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4"/>
          <w:szCs w:val="24"/>
          <w:lang w:val="en-GB" w:eastAsia="en-US"/>
        </w:rPr>
        <w:id w:val="-1126299404"/>
        <w:docPartObj>
          <w:docPartGallery w:val="Cover Pages"/>
          <w:docPartUnique/>
        </w:docPartObj>
      </w:sdtPr>
      <w:sdtEndPr>
        <w:rPr>
          <w:rFonts w:asciiTheme="majorHAnsi" w:hAnsiTheme="majorHAnsi"/>
          <w:i/>
          <w:caps/>
          <w:color w:val="262626" w:themeColor="text1" w:themeTint="D9"/>
          <w:sz w:val="120"/>
          <w:szCs w:val="120"/>
        </w:rPr>
      </w:sdtEndPr>
      <w:sdtContent>
        <w:p w14:paraId="34E774A7" w14:textId="4B74E487" w:rsidR="00CB6DA7" w:rsidRDefault="00CB6DA7">
          <w:pPr>
            <w:pStyle w:val="NoSpacing"/>
          </w:pPr>
          <w:r>
            <w:rPr>
              <w:noProof/>
            </w:rPr>
            <mc:AlternateContent>
              <mc:Choice Requires="wpg">
                <w:drawing>
                  <wp:anchor distT="0" distB="0" distL="114300" distR="114300" simplePos="0" relativeHeight="251659264" behindDoc="1" locked="0" layoutInCell="1" allowOverlap="1" wp14:anchorId="2E72F573" wp14:editId="0B3EFAE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475B511" w14:textId="32D2AD37" w:rsidR="00CB6DA7" w:rsidRDefault="00050AA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E72F573"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475B511" w14:textId="32D2AD37" w:rsidR="00CB6DA7" w:rsidRDefault="00050AA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A2BECED" wp14:editId="522CE962">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B03579" w14:textId="16E13793" w:rsidR="00CB6DA7" w:rsidRDefault="009745F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B6DA7">
                                      <w:rPr>
                                        <w:color w:val="4472C4" w:themeColor="accent1"/>
                                        <w:sz w:val="26"/>
                                        <w:szCs w:val="26"/>
                                      </w:rPr>
                                      <w:t>Megan Smith</w:t>
                                    </w:r>
                                  </w:sdtContent>
                                </w:sdt>
                              </w:p>
                              <w:p w14:paraId="1D005D2B" w14:textId="4E8DC1F7" w:rsidR="00CB6DA7" w:rsidRDefault="009745F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B6DA7">
                                      <w:rPr>
                                        <w:caps/>
                                        <w:color w:val="595959" w:themeColor="text1" w:themeTint="A6"/>
                                        <w:sz w:val="20"/>
                                        <w:szCs w:val="20"/>
                                      </w:rPr>
                                      <w:t>1900371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A2BECED"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WlW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9gVVTvM21O/McHJ2xpDuRMhPgqPFcEcsfbxAYc2hObTIHG2&#13;&#10;Jv/rb/qEB3Nh5azFypU8/NwIrzgzXy04nfZzFPworEbBbpprwhRO8aA4mUU4+GhGUXtqnvEaLNIt&#13;&#10;MAkrcVfJV6N4HfvFx2si1WKRQdhCJ+KdXTqZQqehJIo9dc/Cu4GHEQy+p3EZxeyIjj0288UtNhGk&#13;&#10;zFxNfe27OPQbG5zZPrw26Yl4/Z9Rhzdx/hsAAP//AwBQSwMEFAAGAAgAAAAhAHURhETbAAAACQEA&#13;&#10;AA8AAABkcnMvZG93bnJldi54bWxMT11Lw0AQfBf8D8cKvtmLgm1Jcyl+vohSU4vg2za3JsG7vZC7&#13;&#10;tvHfu/ZFX4YdhpmdKZajd2pPQ+wCG7icZKCI62A7bgxs3h4v5qBiQrboApOBb4qwLE9PCsxtOHBF&#13;&#10;+3VqlIRwzNFAm1Kfax3rljzGSeiJRfsMg8ckdGi0HfAg4d7pqyybao8dy4cWe7prqf5a77yB26fu&#13;&#10;Zbbq0FXz12f3UTUbfq8ejDk/G+8XAjcLUInG9OeA3w3SH0optg07tlE5A7ImHVG069lU6PZ4gC4L&#13;&#10;/X9B+QMAAP//AwBQSwECLQAUAAYACAAAACEAtoM4kv4AAADhAQAAEwAAAAAAAAAAAAAAAAAAAAAA&#13;&#10;W0NvbnRlbnRfVHlwZXNdLnhtbFBLAQItABQABgAIAAAAIQA4/SH/1gAAAJQBAAALAAAAAAAAAAAA&#13;&#10;AAAAAC8BAABfcmVscy8ucmVsc1BLAQItABQABgAIAAAAIQCT2WlWcwIAAFsFAAAOAAAAAAAAAAAA&#13;&#10;AAAAAC4CAABkcnMvZTJvRG9jLnhtbFBLAQItABQABgAIAAAAIQB1EYRE2wAAAAkBAAAPAAAAAAAA&#13;&#10;AAAAAAAAAM0EAABkcnMvZG93bnJldi54bWxQSwUGAAAAAAQABADzAAAA1QUAAAAA&#13;&#10;" filled="f" stroked="f" strokeweight=".5pt">
                    <v:textbox style="mso-fit-shape-to-text:t" inset="0,0,0,0">
                      <w:txbxContent>
                        <w:p w14:paraId="62B03579" w14:textId="16E13793" w:rsidR="00CB6DA7" w:rsidRDefault="009745F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B6DA7">
                                <w:rPr>
                                  <w:color w:val="4472C4" w:themeColor="accent1"/>
                                  <w:sz w:val="26"/>
                                  <w:szCs w:val="26"/>
                                </w:rPr>
                                <w:t>Megan Smith</w:t>
                              </w:r>
                            </w:sdtContent>
                          </w:sdt>
                        </w:p>
                        <w:p w14:paraId="1D005D2B" w14:textId="4E8DC1F7" w:rsidR="00CB6DA7" w:rsidRDefault="009745F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B6DA7">
                                <w:rPr>
                                  <w:caps/>
                                  <w:color w:val="595959" w:themeColor="text1" w:themeTint="A6"/>
                                  <w:sz w:val="20"/>
                                  <w:szCs w:val="20"/>
                                </w:rPr>
                                <w:t>1900371</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00231AA" wp14:editId="0F38112A">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02F7EA" w14:textId="0252D263" w:rsidR="00CB6DA7" w:rsidRDefault="009745F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50AAD">
                                      <w:rPr>
                                        <w:rFonts w:asciiTheme="majorHAnsi" w:eastAsiaTheme="majorEastAsia" w:hAnsiTheme="majorHAnsi" w:cstheme="majorBidi"/>
                                        <w:color w:val="262626" w:themeColor="text1" w:themeTint="D9"/>
                                        <w:sz w:val="72"/>
                                        <w:szCs w:val="72"/>
                                      </w:rPr>
                                      <w:t>Culture and Heritage</w:t>
                                    </w:r>
                                  </w:sdtContent>
                                </w:sdt>
                              </w:p>
                              <w:p w14:paraId="36ED95D0" w14:textId="5DE03A50" w:rsidR="00CB6DA7" w:rsidRDefault="009745FC">
                                <w:pPr>
                                  <w:spacing w:before="120"/>
                                  <w:rPr>
                                    <w:color w:val="404040" w:themeColor="text1" w:themeTint="BF"/>
                                    <w:sz w:val="36"/>
                                    <w:szCs w:val="36"/>
                                  </w:rPr>
                                </w:pPr>
                                <w:sdt>
                                  <w:sdtPr>
                                    <w:rPr>
                                      <w:rFonts w:cstheme="minorHAnsi"/>
                                      <w:sz w:val="20"/>
                                      <w:szCs w:val="2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B6DA7" w:rsidRPr="00CB6DA7">
                                      <w:rPr>
                                        <w:rFonts w:cstheme="minorHAnsi"/>
                                        <w:sz w:val="20"/>
                                        <w:szCs w:val="20"/>
                                      </w:rPr>
                                      <w:t>In light of the current ‘climate change’ concerns, students are to critique the concepts of ‘Sustainability’ and ‘Environmentalism’ and specifically consider their current and future levels of impact and influence upon the Culture and Heritage Tourism Industry. Based on this, students are to undertake a critical review of literature. The review must contain a diverse range of literature - to include; academic peer reviewed articles.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00231AA"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M7CbdQIAAFoFAAAOAAAAZHJzL2Uyb0RvYy54bWysVE1P3DAQvVfqf7B8L8lC2dKILNqCqCoh&#13;&#10;QIWKs9ex2aj+qu3dZPvreXaSBdFeqHpxJjNvxvPxxqdnvVZkK3xoranp7KCkRBhum9Y81vTH/eWH&#13;&#10;E0pCZKZhyhpR050I9Gzx/t1p5ypxaNdWNcITBDGh6lxN1zG6qigCXwvNwoF1wsAordcs4tc/Fo1n&#13;&#10;HaJrVRyW5bzorG+ct1yEAO3FYKSLHF9KweONlEFEomqK3GI+fT5X6SwWp6x69MytWz6mwf4hC81a&#13;&#10;g0v3oS5YZGTj2z9C6ZZ7G6yMB9zqwkrZcpFrQDWz8lU1d2vmRK4FzQlu36bw/8Ly6+2tJ22D2VFi&#13;&#10;mMaI7kUfyRfbk1nqTudCBdCdAyz2UCfkqA9QpqJ76XX6ohwCO/q82/c2BeNQHs2PP81LmDhss3L+&#13;&#10;+eTjSYpTPLs7H+JXYTVJQk09hpd7yrZXIQ7QCZJuM/ayVQp6VilDuprOj47L7LC3ILgyCSAyFcYw&#13;&#10;qaQh9SzFnRJDkO9CohW5gqTIJBTnypMtA30Y58LEXHyOC3RCSSTxFscR/5zVW5yHOqabrYl7Z90a&#13;&#10;63P1r9Jufk4pywGPnr+oO4mxX/WZA4fTZFe22WHg3g4LExy/bDGUKxbiLfPYEAwSWx9vcEhl0Xw7&#13;&#10;SpSsrf/9N33Cg7iwUtJh42oafm2YF5SobwaUTus5CX4SVpNgNvrcYgqgKbLJIhx8VJMovdUPeAyW&#13;&#10;6RaYmOG4q6ZxEs/jsPd4TLhYLjMIS+hYvDJ3jqfQaSiJYvf9A/Nu5GEEha/ttIusekXHAZv54pab&#13;&#10;CFJmrqa+Dl0c+40FzmwfH5v0Qrz8z6jnJ3HxBAAA//8DAFBLAwQUAAYACAAAACEANW6pctoAAAAK&#13;&#10;AQAADwAAAGRycy9kb3ducmV2LnhtbExPQU7DMBC8I/EHa5F6o06BhCiNUwFVjxwoPMCOlzgiXofY&#13;&#10;bcLvWbjAZaTRzM7O1LvFD+KMU+wDKdisMxBIbbA9dQreXg/XJYiYNFk9BEIFXxhh11xe1LqyYaYX&#13;&#10;PB9TJziEYqUVuJTGSsrYOvQ6rsOIxNp7mLxOTKdO2knPHO4HeZNlhfS6J/7g9IhPDtuP48kreDZ3&#13;&#10;9rb8NJvuMD9aa1Lpct8qtbpa9luGhy2IhEv6u4CfDdwfGi5mwolsFIMCXpN+kbX8vmBq2FSUOcim&#13;&#10;lv8nNN8AAAD//wMAUEsBAi0AFAAGAAgAAAAhALaDOJL+AAAA4QEAABMAAAAAAAAAAAAAAAAAAAAA&#13;&#10;AFtDb250ZW50X1R5cGVzXS54bWxQSwECLQAUAAYACAAAACEAOP0h/9YAAACUAQAACwAAAAAAAAAA&#13;&#10;AAAAAAAvAQAAX3JlbHMvLnJlbHNQSwECLQAUAAYACAAAACEAtTOwm3UCAABaBQAADgAAAAAAAAAA&#13;&#10;AAAAAAAuAgAAZHJzL2Uyb0RvYy54bWxQSwECLQAUAAYACAAAACEANW6pctoAAAAKAQAADwAAAAAA&#13;&#10;AAAAAAAAAADPBAAAZHJzL2Rvd25yZXYueG1sUEsFBgAAAAAEAAQA8wAAANYFAAAAAA==&#13;&#10;" filled="f" stroked="f" strokeweight=".5pt">
                    <v:textbox style="mso-fit-shape-to-text:t" inset="0,0,0,0">
                      <w:txbxContent>
                        <w:p w14:paraId="3202F7EA" w14:textId="0252D263" w:rsidR="00CB6DA7" w:rsidRDefault="009745F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50AAD">
                                <w:rPr>
                                  <w:rFonts w:asciiTheme="majorHAnsi" w:eastAsiaTheme="majorEastAsia" w:hAnsiTheme="majorHAnsi" w:cstheme="majorBidi"/>
                                  <w:color w:val="262626" w:themeColor="text1" w:themeTint="D9"/>
                                  <w:sz w:val="72"/>
                                  <w:szCs w:val="72"/>
                                </w:rPr>
                                <w:t>Culture and Heritage</w:t>
                              </w:r>
                            </w:sdtContent>
                          </w:sdt>
                        </w:p>
                        <w:p w14:paraId="36ED95D0" w14:textId="5DE03A50" w:rsidR="00CB6DA7" w:rsidRDefault="009745FC">
                          <w:pPr>
                            <w:spacing w:before="120"/>
                            <w:rPr>
                              <w:color w:val="404040" w:themeColor="text1" w:themeTint="BF"/>
                              <w:sz w:val="36"/>
                              <w:szCs w:val="36"/>
                            </w:rPr>
                          </w:pPr>
                          <w:sdt>
                            <w:sdtPr>
                              <w:rPr>
                                <w:rFonts w:cstheme="minorHAnsi"/>
                                <w:sz w:val="20"/>
                                <w:szCs w:val="2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B6DA7" w:rsidRPr="00CB6DA7">
                                <w:rPr>
                                  <w:rFonts w:cstheme="minorHAnsi"/>
                                  <w:sz w:val="20"/>
                                  <w:szCs w:val="20"/>
                                </w:rPr>
                                <w:t>In light of the current ‘climate change’ concerns, students are to critique the concepts of ‘Sustainability’ and ‘Environmentalism’ and specifically consider their current and future levels of impact and influence upon the Culture and Heritage Tourism Industry. Based on this, students are to undertake a critical review of literature. The review must contain a diverse range of literature - to include; academic peer reviewed articles.</w:t>
                              </w:r>
                            </w:sdtContent>
                          </w:sdt>
                        </w:p>
                      </w:txbxContent>
                    </v:textbox>
                    <w10:wrap anchorx="page" anchory="page"/>
                  </v:shape>
                </w:pict>
              </mc:Fallback>
            </mc:AlternateContent>
          </w:r>
        </w:p>
        <w:p w14:paraId="29CE8D6C" w14:textId="74F739E4" w:rsidR="00CB6DA7" w:rsidRDefault="00CB6DA7">
          <w:pPr>
            <w:rPr>
              <w:rFonts w:asciiTheme="majorHAnsi" w:eastAsiaTheme="minorEastAsia" w:hAnsiTheme="majorHAnsi"/>
              <w:i/>
              <w:caps/>
              <w:color w:val="262626" w:themeColor="text1" w:themeTint="D9"/>
              <w:sz w:val="120"/>
              <w:szCs w:val="120"/>
              <w:lang w:val="en-US" w:eastAsia="zh-CN"/>
            </w:rPr>
          </w:pPr>
          <w:r>
            <w:rPr>
              <w:rFonts w:asciiTheme="majorHAnsi" w:eastAsiaTheme="minorEastAsia" w:hAnsiTheme="majorHAnsi"/>
              <w:i/>
              <w:caps/>
              <w:color w:val="262626" w:themeColor="text1" w:themeTint="D9"/>
              <w:sz w:val="120"/>
              <w:szCs w:val="120"/>
              <w:lang w:val="en-US" w:eastAsia="zh-CN"/>
            </w:rPr>
            <w:br w:type="page"/>
          </w:r>
        </w:p>
      </w:sdtContent>
    </w:sdt>
    <w:p w14:paraId="0E0F1A6E" w14:textId="77777777" w:rsidR="00296CE2" w:rsidRPr="00294FCF" w:rsidRDefault="00296CE2">
      <w:pPr>
        <w:rPr>
          <w:rFonts w:cstheme="minorHAnsi"/>
          <w:b/>
          <w:bCs/>
          <w:sz w:val="20"/>
          <w:szCs w:val="20"/>
          <w:u w:val="single"/>
        </w:rPr>
      </w:pPr>
    </w:p>
    <w:p w14:paraId="65E9435C" w14:textId="77777777" w:rsidR="00296CE2" w:rsidRPr="00294FCF" w:rsidRDefault="00296CE2">
      <w:pPr>
        <w:rPr>
          <w:rFonts w:cstheme="minorHAnsi"/>
          <w:b/>
          <w:bCs/>
          <w:sz w:val="20"/>
          <w:szCs w:val="20"/>
          <w:u w:val="single"/>
        </w:rPr>
      </w:pPr>
    </w:p>
    <w:p w14:paraId="24A313B0" w14:textId="77777777" w:rsidR="00296CE2" w:rsidRPr="00294FCF" w:rsidRDefault="00296CE2">
      <w:pPr>
        <w:rPr>
          <w:rFonts w:cstheme="minorHAnsi"/>
          <w:b/>
          <w:bCs/>
          <w:sz w:val="20"/>
          <w:szCs w:val="20"/>
          <w:u w:val="single"/>
        </w:rPr>
      </w:pPr>
    </w:p>
    <w:p w14:paraId="1E4DC25C" w14:textId="77777777" w:rsidR="00296CE2" w:rsidRPr="00294FCF" w:rsidRDefault="00296CE2">
      <w:pPr>
        <w:rPr>
          <w:rFonts w:cstheme="minorHAnsi"/>
          <w:b/>
          <w:bCs/>
          <w:sz w:val="20"/>
          <w:szCs w:val="20"/>
          <w:u w:val="single"/>
        </w:rPr>
      </w:pPr>
    </w:p>
    <w:p w14:paraId="54D3B7D6" w14:textId="77777777" w:rsidR="00296CE2" w:rsidRPr="00294FCF" w:rsidRDefault="00296CE2">
      <w:pPr>
        <w:rPr>
          <w:rFonts w:cstheme="minorHAnsi"/>
          <w:b/>
          <w:bCs/>
          <w:sz w:val="20"/>
          <w:szCs w:val="20"/>
          <w:u w:val="single"/>
        </w:rPr>
      </w:pPr>
    </w:p>
    <w:p w14:paraId="17DA0639" w14:textId="77777777" w:rsidR="00296CE2" w:rsidRPr="00294FCF" w:rsidRDefault="00296CE2">
      <w:pPr>
        <w:rPr>
          <w:rFonts w:cstheme="minorHAnsi"/>
          <w:b/>
          <w:bCs/>
          <w:sz w:val="20"/>
          <w:szCs w:val="20"/>
          <w:u w:val="single"/>
        </w:rPr>
      </w:pPr>
    </w:p>
    <w:p w14:paraId="47AF89CD" w14:textId="77777777" w:rsidR="00296CE2" w:rsidRPr="00294FCF" w:rsidRDefault="00296CE2">
      <w:pPr>
        <w:rPr>
          <w:rFonts w:cstheme="minorHAnsi"/>
          <w:b/>
          <w:bCs/>
          <w:sz w:val="20"/>
          <w:szCs w:val="20"/>
          <w:u w:val="single"/>
        </w:rPr>
      </w:pPr>
    </w:p>
    <w:p w14:paraId="7CCE7F8D" w14:textId="77777777" w:rsidR="00296CE2" w:rsidRPr="00294FCF" w:rsidRDefault="00296CE2">
      <w:pPr>
        <w:rPr>
          <w:rFonts w:cstheme="minorHAnsi"/>
          <w:b/>
          <w:bCs/>
          <w:sz w:val="20"/>
          <w:szCs w:val="20"/>
          <w:u w:val="single"/>
        </w:rPr>
      </w:pPr>
    </w:p>
    <w:p w14:paraId="39C6C159" w14:textId="77777777" w:rsidR="00296CE2" w:rsidRPr="00294FCF" w:rsidRDefault="00296CE2">
      <w:pPr>
        <w:rPr>
          <w:rFonts w:cstheme="minorHAnsi"/>
          <w:b/>
          <w:bCs/>
          <w:sz w:val="20"/>
          <w:szCs w:val="20"/>
          <w:u w:val="single"/>
        </w:rPr>
      </w:pPr>
    </w:p>
    <w:p w14:paraId="6F780032" w14:textId="77777777" w:rsidR="00296CE2" w:rsidRPr="00294FCF" w:rsidRDefault="00296CE2">
      <w:pPr>
        <w:rPr>
          <w:rFonts w:cstheme="minorHAnsi"/>
          <w:b/>
          <w:bCs/>
          <w:sz w:val="20"/>
          <w:szCs w:val="20"/>
          <w:u w:val="single"/>
        </w:rPr>
      </w:pPr>
    </w:p>
    <w:p w14:paraId="192B1151" w14:textId="77777777" w:rsidR="00296CE2" w:rsidRPr="00294FCF" w:rsidRDefault="00296CE2">
      <w:pPr>
        <w:rPr>
          <w:rFonts w:cstheme="minorHAnsi"/>
          <w:b/>
          <w:bCs/>
          <w:sz w:val="20"/>
          <w:szCs w:val="20"/>
          <w:u w:val="single"/>
        </w:rPr>
      </w:pPr>
    </w:p>
    <w:p w14:paraId="5FB2ADF6" w14:textId="77777777" w:rsidR="00296CE2" w:rsidRPr="00294FCF" w:rsidRDefault="00296CE2">
      <w:pPr>
        <w:rPr>
          <w:rFonts w:cstheme="minorHAnsi"/>
          <w:b/>
          <w:bCs/>
          <w:sz w:val="20"/>
          <w:szCs w:val="20"/>
          <w:u w:val="single"/>
        </w:rPr>
      </w:pPr>
    </w:p>
    <w:p w14:paraId="7DF4EB8D" w14:textId="77777777" w:rsidR="00296CE2" w:rsidRPr="00294FCF" w:rsidRDefault="00296CE2">
      <w:pPr>
        <w:rPr>
          <w:rFonts w:cstheme="minorHAnsi"/>
          <w:b/>
          <w:bCs/>
          <w:sz w:val="20"/>
          <w:szCs w:val="20"/>
          <w:u w:val="single"/>
        </w:rPr>
      </w:pPr>
    </w:p>
    <w:p w14:paraId="126E5059" w14:textId="77777777" w:rsidR="00296CE2" w:rsidRPr="00294FCF" w:rsidRDefault="00296CE2">
      <w:pPr>
        <w:rPr>
          <w:rFonts w:cstheme="minorHAnsi"/>
          <w:b/>
          <w:bCs/>
          <w:sz w:val="20"/>
          <w:szCs w:val="20"/>
          <w:u w:val="single"/>
        </w:rPr>
      </w:pPr>
    </w:p>
    <w:p w14:paraId="69481B84" w14:textId="77777777" w:rsidR="00296CE2" w:rsidRPr="00294FCF" w:rsidRDefault="00296CE2">
      <w:pPr>
        <w:rPr>
          <w:rFonts w:cstheme="minorHAnsi"/>
          <w:b/>
          <w:bCs/>
          <w:sz w:val="20"/>
          <w:szCs w:val="20"/>
          <w:u w:val="single"/>
        </w:rPr>
      </w:pPr>
    </w:p>
    <w:p w14:paraId="5E238C1B" w14:textId="77777777" w:rsidR="00296CE2" w:rsidRPr="00294FCF" w:rsidRDefault="00296CE2">
      <w:pPr>
        <w:rPr>
          <w:rFonts w:cstheme="minorHAnsi"/>
          <w:b/>
          <w:bCs/>
          <w:sz w:val="20"/>
          <w:szCs w:val="20"/>
          <w:u w:val="single"/>
        </w:rPr>
      </w:pPr>
    </w:p>
    <w:p w14:paraId="12CD3DF7" w14:textId="77777777" w:rsidR="00296CE2" w:rsidRPr="00294FCF" w:rsidRDefault="00296CE2">
      <w:pPr>
        <w:rPr>
          <w:rFonts w:cstheme="minorHAnsi"/>
          <w:b/>
          <w:bCs/>
          <w:sz w:val="20"/>
          <w:szCs w:val="20"/>
          <w:u w:val="single"/>
        </w:rPr>
      </w:pPr>
    </w:p>
    <w:p w14:paraId="2B1170B1" w14:textId="77777777" w:rsidR="00296CE2" w:rsidRPr="00294FCF" w:rsidRDefault="00296CE2">
      <w:pPr>
        <w:rPr>
          <w:rFonts w:cstheme="minorHAnsi"/>
          <w:b/>
          <w:bCs/>
          <w:sz w:val="20"/>
          <w:szCs w:val="20"/>
          <w:u w:val="single"/>
        </w:rPr>
      </w:pPr>
    </w:p>
    <w:p w14:paraId="1018313B" w14:textId="77777777" w:rsidR="00296CE2" w:rsidRPr="00294FCF" w:rsidRDefault="00296CE2">
      <w:pPr>
        <w:rPr>
          <w:rFonts w:cstheme="minorHAnsi"/>
          <w:b/>
          <w:bCs/>
          <w:sz w:val="20"/>
          <w:szCs w:val="20"/>
          <w:u w:val="single"/>
        </w:rPr>
      </w:pPr>
    </w:p>
    <w:p w14:paraId="30E14BE1" w14:textId="77777777" w:rsidR="00296CE2" w:rsidRPr="00294FCF" w:rsidRDefault="00296CE2">
      <w:pPr>
        <w:rPr>
          <w:rFonts w:cstheme="minorHAnsi"/>
          <w:b/>
          <w:bCs/>
          <w:sz w:val="20"/>
          <w:szCs w:val="20"/>
          <w:u w:val="single"/>
        </w:rPr>
      </w:pPr>
    </w:p>
    <w:p w14:paraId="0F3B2AEA" w14:textId="77777777" w:rsidR="00296CE2" w:rsidRPr="00294FCF" w:rsidRDefault="00296CE2">
      <w:pPr>
        <w:rPr>
          <w:rFonts w:cstheme="minorHAnsi"/>
          <w:b/>
          <w:bCs/>
          <w:sz w:val="20"/>
          <w:szCs w:val="20"/>
          <w:u w:val="single"/>
        </w:rPr>
      </w:pPr>
    </w:p>
    <w:p w14:paraId="0D57E597" w14:textId="77777777" w:rsidR="00296CE2" w:rsidRPr="00294FCF" w:rsidRDefault="00296CE2">
      <w:pPr>
        <w:rPr>
          <w:rFonts w:cstheme="minorHAnsi"/>
          <w:b/>
          <w:bCs/>
          <w:sz w:val="20"/>
          <w:szCs w:val="20"/>
          <w:u w:val="single"/>
        </w:rPr>
      </w:pPr>
    </w:p>
    <w:p w14:paraId="70E7C39D" w14:textId="77777777" w:rsidR="00296CE2" w:rsidRPr="00294FCF" w:rsidRDefault="00296CE2">
      <w:pPr>
        <w:rPr>
          <w:rFonts w:cstheme="minorHAnsi"/>
          <w:b/>
          <w:bCs/>
          <w:sz w:val="20"/>
          <w:szCs w:val="20"/>
          <w:u w:val="single"/>
        </w:rPr>
      </w:pPr>
    </w:p>
    <w:p w14:paraId="2017F7C6" w14:textId="77777777" w:rsidR="00296CE2" w:rsidRPr="00294FCF" w:rsidRDefault="00296CE2">
      <w:pPr>
        <w:rPr>
          <w:rFonts w:cstheme="minorHAnsi"/>
          <w:b/>
          <w:bCs/>
          <w:sz w:val="20"/>
          <w:szCs w:val="20"/>
          <w:u w:val="single"/>
        </w:rPr>
      </w:pPr>
    </w:p>
    <w:p w14:paraId="7108F67A" w14:textId="77777777" w:rsidR="00296CE2" w:rsidRPr="00294FCF" w:rsidRDefault="00296CE2">
      <w:pPr>
        <w:rPr>
          <w:rFonts w:cstheme="minorHAnsi"/>
          <w:b/>
          <w:bCs/>
          <w:sz w:val="20"/>
          <w:szCs w:val="20"/>
          <w:u w:val="single"/>
        </w:rPr>
      </w:pPr>
    </w:p>
    <w:p w14:paraId="7F0F344B" w14:textId="77777777" w:rsidR="00296CE2" w:rsidRPr="00294FCF" w:rsidRDefault="00296CE2">
      <w:pPr>
        <w:rPr>
          <w:rFonts w:cstheme="minorHAnsi"/>
          <w:b/>
          <w:bCs/>
          <w:sz w:val="20"/>
          <w:szCs w:val="20"/>
          <w:u w:val="single"/>
        </w:rPr>
      </w:pPr>
    </w:p>
    <w:p w14:paraId="5190AA14" w14:textId="77777777" w:rsidR="00296CE2" w:rsidRPr="00294FCF" w:rsidRDefault="00296CE2">
      <w:pPr>
        <w:rPr>
          <w:rFonts w:cstheme="minorHAnsi"/>
          <w:b/>
          <w:bCs/>
          <w:sz w:val="20"/>
          <w:szCs w:val="20"/>
          <w:u w:val="single"/>
        </w:rPr>
      </w:pPr>
    </w:p>
    <w:p w14:paraId="7A50B342" w14:textId="77777777" w:rsidR="00296CE2" w:rsidRPr="00294FCF" w:rsidRDefault="00296CE2">
      <w:pPr>
        <w:rPr>
          <w:rFonts w:cstheme="minorHAnsi"/>
          <w:b/>
          <w:bCs/>
          <w:sz w:val="20"/>
          <w:szCs w:val="20"/>
          <w:u w:val="single"/>
        </w:rPr>
      </w:pPr>
    </w:p>
    <w:p w14:paraId="02FC72AC" w14:textId="77777777" w:rsidR="00296CE2" w:rsidRPr="00294FCF" w:rsidRDefault="00296CE2">
      <w:pPr>
        <w:rPr>
          <w:rFonts w:cstheme="minorHAnsi"/>
          <w:b/>
          <w:bCs/>
          <w:sz w:val="20"/>
          <w:szCs w:val="20"/>
          <w:u w:val="single"/>
        </w:rPr>
      </w:pPr>
    </w:p>
    <w:p w14:paraId="72F757C2" w14:textId="77777777" w:rsidR="00296CE2" w:rsidRPr="00294FCF" w:rsidRDefault="00296CE2">
      <w:pPr>
        <w:rPr>
          <w:rFonts w:cstheme="minorHAnsi"/>
          <w:b/>
          <w:bCs/>
          <w:sz w:val="20"/>
          <w:szCs w:val="20"/>
          <w:u w:val="single"/>
        </w:rPr>
      </w:pPr>
    </w:p>
    <w:p w14:paraId="7C8A6BFF" w14:textId="77777777" w:rsidR="00296CE2" w:rsidRPr="00294FCF" w:rsidRDefault="00296CE2">
      <w:pPr>
        <w:rPr>
          <w:rFonts w:cstheme="minorHAnsi"/>
          <w:b/>
          <w:bCs/>
          <w:sz w:val="20"/>
          <w:szCs w:val="20"/>
          <w:u w:val="single"/>
        </w:rPr>
      </w:pPr>
    </w:p>
    <w:p w14:paraId="621771DA" w14:textId="77777777" w:rsidR="00296CE2" w:rsidRPr="00294FCF" w:rsidRDefault="00296CE2">
      <w:pPr>
        <w:rPr>
          <w:rFonts w:cstheme="minorHAnsi"/>
          <w:b/>
          <w:bCs/>
          <w:sz w:val="20"/>
          <w:szCs w:val="20"/>
          <w:u w:val="single"/>
        </w:rPr>
      </w:pPr>
    </w:p>
    <w:p w14:paraId="621B278C" w14:textId="77777777" w:rsidR="00296CE2" w:rsidRPr="00294FCF" w:rsidRDefault="00296CE2">
      <w:pPr>
        <w:rPr>
          <w:rFonts w:cstheme="minorHAnsi"/>
          <w:b/>
          <w:bCs/>
          <w:sz w:val="20"/>
          <w:szCs w:val="20"/>
          <w:u w:val="single"/>
        </w:rPr>
      </w:pPr>
    </w:p>
    <w:p w14:paraId="29A714F3" w14:textId="77777777" w:rsidR="00296CE2" w:rsidRPr="00294FCF" w:rsidRDefault="00296CE2">
      <w:pPr>
        <w:rPr>
          <w:rFonts w:cstheme="minorHAnsi"/>
          <w:b/>
          <w:bCs/>
          <w:sz w:val="20"/>
          <w:szCs w:val="20"/>
          <w:u w:val="single"/>
        </w:rPr>
      </w:pPr>
    </w:p>
    <w:p w14:paraId="42A07F7F" w14:textId="77777777" w:rsidR="00296CE2" w:rsidRPr="00294FCF" w:rsidRDefault="00296CE2">
      <w:pPr>
        <w:rPr>
          <w:rFonts w:cstheme="minorHAnsi"/>
          <w:b/>
          <w:bCs/>
          <w:sz w:val="20"/>
          <w:szCs w:val="20"/>
          <w:u w:val="single"/>
        </w:rPr>
      </w:pPr>
    </w:p>
    <w:p w14:paraId="41CE0727" w14:textId="77777777" w:rsidR="00296CE2" w:rsidRPr="00294FCF" w:rsidRDefault="00296CE2">
      <w:pPr>
        <w:rPr>
          <w:rFonts w:cstheme="minorHAnsi"/>
          <w:b/>
          <w:bCs/>
          <w:sz w:val="20"/>
          <w:szCs w:val="20"/>
          <w:u w:val="single"/>
        </w:rPr>
      </w:pPr>
    </w:p>
    <w:p w14:paraId="37B655F1" w14:textId="77777777" w:rsidR="00296CE2" w:rsidRPr="00294FCF" w:rsidRDefault="00296CE2">
      <w:pPr>
        <w:rPr>
          <w:rFonts w:cstheme="minorHAnsi"/>
          <w:b/>
          <w:bCs/>
          <w:sz w:val="20"/>
          <w:szCs w:val="20"/>
          <w:u w:val="single"/>
        </w:rPr>
      </w:pPr>
    </w:p>
    <w:p w14:paraId="03854804" w14:textId="77777777" w:rsidR="00296CE2" w:rsidRPr="00294FCF" w:rsidRDefault="00296CE2">
      <w:pPr>
        <w:rPr>
          <w:rFonts w:cstheme="minorHAnsi"/>
          <w:b/>
          <w:bCs/>
          <w:sz w:val="20"/>
          <w:szCs w:val="20"/>
          <w:u w:val="single"/>
        </w:rPr>
      </w:pPr>
    </w:p>
    <w:p w14:paraId="4B7C303A" w14:textId="77777777" w:rsidR="00296CE2" w:rsidRPr="00294FCF" w:rsidRDefault="00296CE2">
      <w:pPr>
        <w:rPr>
          <w:rFonts w:cstheme="minorHAnsi"/>
          <w:b/>
          <w:bCs/>
          <w:sz w:val="20"/>
          <w:szCs w:val="20"/>
          <w:u w:val="single"/>
        </w:rPr>
      </w:pPr>
    </w:p>
    <w:p w14:paraId="6725FD30" w14:textId="77777777" w:rsidR="00296CE2" w:rsidRPr="00294FCF" w:rsidRDefault="00296CE2">
      <w:pPr>
        <w:rPr>
          <w:rFonts w:cstheme="minorHAnsi"/>
          <w:b/>
          <w:bCs/>
          <w:sz w:val="20"/>
          <w:szCs w:val="20"/>
          <w:u w:val="single"/>
        </w:rPr>
      </w:pPr>
    </w:p>
    <w:p w14:paraId="389802B4" w14:textId="77777777" w:rsidR="00296CE2" w:rsidRPr="00294FCF" w:rsidRDefault="00296CE2">
      <w:pPr>
        <w:rPr>
          <w:rFonts w:cstheme="minorHAnsi"/>
          <w:b/>
          <w:bCs/>
          <w:sz w:val="20"/>
          <w:szCs w:val="20"/>
          <w:u w:val="single"/>
        </w:rPr>
      </w:pPr>
    </w:p>
    <w:p w14:paraId="092B9CAD" w14:textId="77777777" w:rsidR="00296CE2" w:rsidRPr="00294FCF" w:rsidRDefault="00296CE2">
      <w:pPr>
        <w:rPr>
          <w:rFonts w:cstheme="minorHAnsi"/>
          <w:b/>
          <w:bCs/>
          <w:sz w:val="20"/>
          <w:szCs w:val="20"/>
          <w:u w:val="single"/>
        </w:rPr>
      </w:pPr>
    </w:p>
    <w:p w14:paraId="00083E46" w14:textId="77777777" w:rsidR="00296CE2" w:rsidRPr="00294FCF" w:rsidRDefault="00296CE2">
      <w:pPr>
        <w:rPr>
          <w:rFonts w:cstheme="minorHAnsi"/>
          <w:b/>
          <w:bCs/>
          <w:sz w:val="20"/>
          <w:szCs w:val="20"/>
          <w:u w:val="single"/>
        </w:rPr>
      </w:pPr>
    </w:p>
    <w:p w14:paraId="40B302B3" w14:textId="77777777" w:rsidR="00296CE2" w:rsidRPr="00294FCF" w:rsidRDefault="00296CE2">
      <w:pPr>
        <w:rPr>
          <w:rFonts w:cstheme="minorHAnsi"/>
          <w:b/>
          <w:bCs/>
          <w:sz w:val="20"/>
          <w:szCs w:val="20"/>
          <w:u w:val="single"/>
        </w:rPr>
      </w:pPr>
    </w:p>
    <w:p w14:paraId="4CCA7F7A" w14:textId="77777777" w:rsidR="00296CE2" w:rsidRPr="00294FCF" w:rsidRDefault="00296CE2">
      <w:pPr>
        <w:rPr>
          <w:rFonts w:cstheme="minorHAnsi"/>
          <w:b/>
          <w:bCs/>
          <w:sz w:val="20"/>
          <w:szCs w:val="20"/>
          <w:u w:val="single"/>
        </w:rPr>
      </w:pPr>
    </w:p>
    <w:p w14:paraId="2353E35B" w14:textId="77777777" w:rsidR="00296CE2" w:rsidRPr="00294FCF" w:rsidRDefault="00296CE2">
      <w:pPr>
        <w:rPr>
          <w:rFonts w:cstheme="minorHAnsi"/>
          <w:b/>
          <w:bCs/>
          <w:sz w:val="20"/>
          <w:szCs w:val="20"/>
          <w:u w:val="single"/>
        </w:rPr>
      </w:pPr>
    </w:p>
    <w:p w14:paraId="6A26562C" w14:textId="77777777" w:rsidR="00296CE2" w:rsidRPr="00294FCF" w:rsidRDefault="00296CE2">
      <w:pPr>
        <w:rPr>
          <w:rFonts w:cstheme="minorHAnsi"/>
          <w:b/>
          <w:bCs/>
          <w:sz w:val="20"/>
          <w:szCs w:val="20"/>
          <w:u w:val="single"/>
        </w:rPr>
      </w:pPr>
    </w:p>
    <w:p w14:paraId="6C342FC7" w14:textId="77777777" w:rsidR="00492AFD" w:rsidRPr="00294FCF" w:rsidRDefault="00492AFD">
      <w:pPr>
        <w:rPr>
          <w:rFonts w:cstheme="minorHAnsi"/>
          <w:b/>
          <w:bCs/>
          <w:sz w:val="20"/>
          <w:szCs w:val="20"/>
          <w:u w:val="single"/>
        </w:rPr>
      </w:pPr>
    </w:p>
    <w:p w14:paraId="265F168E" w14:textId="32199B0E" w:rsidR="00492AFD" w:rsidRPr="00294FCF" w:rsidRDefault="00492AFD">
      <w:pPr>
        <w:rPr>
          <w:rFonts w:cstheme="minorHAnsi"/>
          <w:sz w:val="20"/>
          <w:szCs w:val="20"/>
          <w:u w:val="single"/>
        </w:rPr>
      </w:pPr>
    </w:p>
    <w:p w14:paraId="43D11B78" w14:textId="77777777" w:rsidR="00492AFD" w:rsidRPr="00294FCF" w:rsidRDefault="00492AFD">
      <w:pPr>
        <w:rPr>
          <w:rFonts w:cstheme="minorHAnsi"/>
          <w:sz w:val="20"/>
          <w:szCs w:val="20"/>
          <w:u w:val="single"/>
        </w:rPr>
      </w:pPr>
    </w:p>
    <w:p w14:paraId="4FA155C3" w14:textId="77777777" w:rsidR="00492AFD" w:rsidRPr="00294FCF" w:rsidRDefault="00492AFD">
      <w:pPr>
        <w:rPr>
          <w:rFonts w:cstheme="minorHAnsi"/>
          <w:sz w:val="20"/>
          <w:szCs w:val="20"/>
          <w:u w:val="single"/>
        </w:rPr>
      </w:pPr>
    </w:p>
    <w:p w14:paraId="439F565C" w14:textId="77777777" w:rsidR="00492AFD" w:rsidRPr="00294FCF" w:rsidRDefault="00492AFD">
      <w:pPr>
        <w:rPr>
          <w:rFonts w:cstheme="minorHAnsi"/>
          <w:sz w:val="20"/>
          <w:szCs w:val="20"/>
          <w:u w:val="single"/>
        </w:rPr>
      </w:pPr>
    </w:p>
    <w:p w14:paraId="4AC86D72" w14:textId="77777777" w:rsidR="00492AFD" w:rsidRPr="00294FCF" w:rsidRDefault="00492AFD">
      <w:pPr>
        <w:rPr>
          <w:rFonts w:cstheme="minorHAnsi"/>
          <w:sz w:val="20"/>
          <w:szCs w:val="20"/>
          <w:u w:val="single"/>
        </w:rPr>
      </w:pPr>
    </w:p>
    <w:p w14:paraId="690D79DF" w14:textId="77777777" w:rsidR="00492AFD" w:rsidRPr="00294FCF" w:rsidRDefault="00492AFD">
      <w:pPr>
        <w:rPr>
          <w:rFonts w:cstheme="minorHAnsi"/>
          <w:sz w:val="20"/>
          <w:szCs w:val="20"/>
          <w:u w:val="single"/>
        </w:rPr>
      </w:pPr>
    </w:p>
    <w:p w14:paraId="0EC668D1" w14:textId="77777777" w:rsidR="00492AFD" w:rsidRPr="00294FCF" w:rsidRDefault="00492AFD">
      <w:pPr>
        <w:rPr>
          <w:rFonts w:cstheme="minorHAnsi"/>
          <w:sz w:val="20"/>
          <w:szCs w:val="20"/>
          <w:u w:val="single"/>
        </w:rPr>
      </w:pPr>
    </w:p>
    <w:p w14:paraId="636DBE56" w14:textId="77777777" w:rsidR="00492AFD" w:rsidRPr="00294FCF" w:rsidRDefault="00492AFD">
      <w:pPr>
        <w:rPr>
          <w:rFonts w:cstheme="minorHAnsi"/>
          <w:sz w:val="20"/>
          <w:szCs w:val="20"/>
          <w:u w:val="single"/>
        </w:rPr>
      </w:pPr>
    </w:p>
    <w:p w14:paraId="1EC80437" w14:textId="77777777" w:rsidR="00492AFD" w:rsidRPr="00294FCF" w:rsidRDefault="00492AFD">
      <w:pPr>
        <w:rPr>
          <w:rFonts w:cstheme="minorHAnsi"/>
          <w:sz w:val="20"/>
          <w:szCs w:val="20"/>
          <w:u w:val="single"/>
        </w:rPr>
      </w:pPr>
    </w:p>
    <w:p w14:paraId="62FFE2D3" w14:textId="77777777" w:rsidR="00492AFD" w:rsidRPr="00294FCF" w:rsidRDefault="00492AFD">
      <w:pPr>
        <w:rPr>
          <w:rFonts w:cstheme="minorHAnsi"/>
          <w:sz w:val="20"/>
          <w:szCs w:val="20"/>
          <w:u w:val="single"/>
        </w:rPr>
      </w:pPr>
    </w:p>
    <w:p w14:paraId="59971DE3" w14:textId="77777777" w:rsidR="00492AFD" w:rsidRPr="00294FCF" w:rsidRDefault="00492AFD">
      <w:pPr>
        <w:rPr>
          <w:rFonts w:cstheme="minorHAnsi"/>
          <w:sz w:val="20"/>
          <w:szCs w:val="20"/>
          <w:u w:val="single"/>
        </w:rPr>
      </w:pPr>
    </w:p>
    <w:p w14:paraId="7F99F988" w14:textId="77777777" w:rsidR="00492AFD" w:rsidRPr="00294FCF" w:rsidRDefault="00492AFD">
      <w:pPr>
        <w:rPr>
          <w:rFonts w:cstheme="minorHAnsi"/>
          <w:sz w:val="20"/>
          <w:szCs w:val="20"/>
          <w:u w:val="single"/>
        </w:rPr>
      </w:pPr>
    </w:p>
    <w:p w14:paraId="0FBCE0E7" w14:textId="77777777" w:rsidR="00492AFD" w:rsidRPr="00294FCF" w:rsidRDefault="00492AFD">
      <w:pPr>
        <w:rPr>
          <w:rFonts w:cstheme="minorHAnsi"/>
          <w:sz w:val="20"/>
          <w:szCs w:val="20"/>
          <w:u w:val="single"/>
        </w:rPr>
      </w:pPr>
    </w:p>
    <w:p w14:paraId="379BDC47" w14:textId="57EF1670" w:rsidR="00631832" w:rsidRPr="00294FCF" w:rsidRDefault="000638C1">
      <w:pPr>
        <w:rPr>
          <w:rFonts w:cstheme="minorHAnsi"/>
          <w:sz w:val="20"/>
          <w:szCs w:val="20"/>
          <w:u w:val="single"/>
        </w:rPr>
      </w:pPr>
      <w:r w:rsidRPr="00294FCF">
        <w:rPr>
          <w:rFonts w:cstheme="minorHAnsi"/>
          <w:sz w:val="20"/>
          <w:szCs w:val="20"/>
          <w:u w:val="single"/>
        </w:rPr>
        <w:t>Table of contents</w:t>
      </w:r>
    </w:p>
    <w:p w14:paraId="284B7C76" w14:textId="72F271F0" w:rsidR="000638C1" w:rsidRPr="00294FCF" w:rsidRDefault="000638C1">
      <w:pPr>
        <w:rPr>
          <w:rFonts w:cstheme="minorHAnsi"/>
          <w:sz w:val="20"/>
          <w:szCs w:val="20"/>
          <w:u w:val="single"/>
        </w:rPr>
      </w:pPr>
    </w:p>
    <w:p w14:paraId="5A09F16F" w14:textId="3D8514AE" w:rsidR="000638C1" w:rsidRPr="00294FCF" w:rsidRDefault="00492AFD" w:rsidP="00492AFD">
      <w:pPr>
        <w:pStyle w:val="ListParagraph"/>
        <w:numPr>
          <w:ilvl w:val="0"/>
          <w:numId w:val="1"/>
        </w:numPr>
        <w:rPr>
          <w:rFonts w:cstheme="minorHAnsi"/>
          <w:sz w:val="20"/>
          <w:szCs w:val="20"/>
        </w:rPr>
      </w:pPr>
      <w:r w:rsidRPr="00294FCF">
        <w:rPr>
          <w:rFonts w:cstheme="minorHAnsi"/>
          <w:sz w:val="20"/>
          <w:szCs w:val="20"/>
        </w:rPr>
        <w:t>Introduction</w:t>
      </w:r>
      <w:r w:rsidR="00CB6DA7">
        <w:rPr>
          <w:rFonts w:cstheme="minorHAnsi"/>
          <w:sz w:val="20"/>
          <w:szCs w:val="20"/>
        </w:rPr>
        <w:t xml:space="preserve"> &amp; Heritage and culture</w:t>
      </w:r>
    </w:p>
    <w:p w14:paraId="2A1D98DC" w14:textId="6675B861" w:rsidR="00492AFD" w:rsidRPr="00294FCF" w:rsidRDefault="00492AFD" w:rsidP="0013553D">
      <w:pPr>
        <w:pStyle w:val="ListParagraph"/>
        <w:numPr>
          <w:ilvl w:val="0"/>
          <w:numId w:val="1"/>
        </w:numPr>
        <w:rPr>
          <w:rFonts w:cstheme="minorHAnsi"/>
          <w:sz w:val="20"/>
          <w:szCs w:val="20"/>
        </w:rPr>
      </w:pPr>
      <w:r w:rsidRPr="00294FCF">
        <w:rPr>
          <w:rFonts w:cstheme="minorHAnsi"/>
          <w:sz w:val="20"/>
          <w:szCs w:val="20"/>
        </w:rPr>
        <w:t xml:space="preserve">Sustainability </w:t>
      </w:r>
      <w:r w:rsidR="0013553D" w:rsidRPr="00294FCF">
        <w:rPr>
          <w:rFonts w:cstheme="minorHAnsi"/>
          <w:sz w:val="20"/>
          <w:szCs w:val="20"/>
        </w:rPr>
        <w:t>&amp; Environmentalism</w:t>
      </w:r>
    </w:p>
    <w:p w14:paraId="3D8CBD84" w14:textId="4D2F4963" w:rsidR="00ED1350" w:rsidRPr="00294FCF" w:rsidRDefault="00ED1350" w:rsidP="00492AFD">
      <w:pPr>
        <w:pStyle w:val="ListParagraph"/>
        <w:numPr>
          <w:ilvl w:val="0"/>
          <w:numId w:val="1"/>
        </w:numPr>
        <w:rPr>
          <w:rFonts w:cstheme="minorHAnsi"/>
          <w:sz w:val="20"/>
          <w:szCs w:val="20"/>
        </w:rPr>
      </w:pPr>
      <w:r w:rsidRPr="00294FCF">
        <w:rPr>
          <w:rFonts w:cstheme="minorHAnsi"/>
          <w:sz w:val="20"/>
          <w:szCs w:val="20"/>
        </w:rPr>
        <w:t>The Great Barrier Reef</w:t>
      </w:r>
    </w:p>
    <w:p w14:paraId="2A1F473D" w14:textId="2FD26C68" w:rsidR="0013553D" w:rsidRPr="00294FCF" w:rsidRDefault="0013553D" w:rsidP="00492AFD">
      <w:pPr>
        <w:pStyle w:val="ListParagraph"/>
        <w:numPr>
          <w:ilvl w:val="0"/>
          <w:numId w:val="1"/>
        </w:numPr>
        <w:rPr>
          <w:rFonts w:cstheme="minorHAnsi"/>
          <w:sz w:val="20"/>
          <w:szCs w:val="20"/>
        </w:rPr>
      </w:pPr>
      <w:r w:rsidRPr="00294FCF">
        <w:rPr>
          <w:rFonts w:cstheme="minorHAnsi"/>
          <w:sz w:val="20"/>
          <w:szCs w:val="20"/>
        </w:rPr>
        <w:t xml:space="preserve">Port, Fortresses and Group of Monuments, Cartagena Colombia </w:t>
      </w:r>
    </w:p>
    <w:p w14:paraId="1A1B19B3" w14:textId="77777777" w:rsidR="0013553D" w:rsidRPr="00294FCF" w:rsidRDefault="0013553D" w:rsidP="00492AFD">
      <w:pPr>
        <w:pStyle w:val="ListParagraph"/>
        <w:numPr>
          <w:ilvl w:val="0"/>
          <w:numId w:val="1"/>
        </w:numPr>
        <w:rPr>
          <w:rFonts w:cstheme="minorHAnsi"/>
          <w:sz w:val="20"/>
          <w:szCs w:val="20"/>
        </w:rPr>
      </w:pPr>
      <w:r w:rsidRPr="00294FCF">
        <w:rPr>
          <w:rFonts w:cstheme="minorHAnsi"/>
          <w:sz w:val="20"/>
          <w:szCs w:val="20"/>
        </w:rPr>
        <w:t>Future management &amp; Recommendations</w:t>
      </w:r>
    </w:p>
    <w:p w14:paraId="14CA5D08" w14:textId="305DD0AC" w:rsidR="000638C1" w:rsidRPr="00294FCF" w:rsidRDefault="0092462D" w:rsidP="00492AFD">
      <w:pPr>
        <w:pStyle w:val="ListParagraph"/>
        <w:numPr>
          <w:ilvl w:val="0"/>
          <w:numId w:val="1"/>
        </w:numPr>
        <w:rPr>
          <w:rFonts w:cstheme="minorHAnsi"/>
          <w:sz w:val="20"/>
          <w:szCs w:val="20"/>
        </w:rPr>
      </w:pPr>
      <w:r w:rsidRPr="00294FCF">
        <w:rPr>
          <w:rFonts w:cstheme="minorHAnsi"/>
          <w:sz w:val="20"/>
          <w:szCs w:val="20"/>
        </w:rPr>
        <w:t xml:space="preserve">References </w:t>
      </w:r>
    </w:p>
    <w:p w14:paraId="65A56615" w14:textId="219F781C" w:rsidR="0017301A" w:rsidRPr="00294FCF" w:rsidRDefault="0017301A" w:rsidP="0017301A">
      <w:pPr>
        <w:rPr>
          <w:rFonts w:cstheme="minorHAnsi"/>
          <w:sz w:val="20"/>
          <w:szCs w:val="20"/>
        </w:rPr>
      </w:pPr>
    </w:p>
    <w:p w14:paraId="7DCF9758" w14:textId="1FEE0E9F" w:rsidR="0017301A" w:rsidRPr="00294FCF" w:rsidRDefault="0017301A" w:rsidP="0017301A">
      <w:pPr>
        <w:rPr>
          <w:rFonts w:cstheme="minorHAnsi"/>
          <w:sz w:val="20"/>
          <w:szCs w:val="20"/>
        </w:rPr>
      </w:pPr>
    </w:p>
    <w:p w14:paraId="0AB3A2C9" w14:textId="2878B543" w:rsidR="0017301A" w:rsidRPr="00294FCF" w:rsidRDefault="0017301A" w:rsidP="0017301A">
      <w:pPr>
        <w:rPr>
          <w:rFonts w:cstheme="minorHAnsi"/>
          <w:sz w:val="20"/>
          <w:szCs w:val="20"/>
        </w:rPr>
      </w:pPr>
    </w:p>
    <w:p w14:paraId="39CEA6AE" w14:textId="47DD24CC" w:rsidR="0017301A" w:rsidRPr="00294FCF" w:rsidRDefault="0017301A" w:rsidP="0017301A">
      <w:pPr>
        <w:rPr>
          <w:rFonts w:cstheme="minorHAnsi"/>
          <w:sz w:val="20"/>
          <w:szCs w:val="20"/>
        </w:rPr>
      </w:pPr>
    </w:p>
    <w:p w14:paraId="09D979CF" w14:textId="7722A98D" w:rsidR="0017301A" w:rsidRPr="00294FCF" w:rsidRDefault="0017301A" w:rsidP="0017301A">
      <w:pPr>
        <w:rPr>
          <w:rFonts w:cstheme="minorHAnsi"/>
          <w:sz w:val="20"/>
          <w:szCs w:val="20"/>
        </w:rPr>
      </w:pPr>
    </w:p>
    <w:p w14:paraId="07CF7EA3" w14:textId="3E39E2CB" w:rsidR="0017301A" w:rsidRPr="00294FCF" w:rsidRDefault="0017301A" w:rsidP="0017301A">
      <w:pPr>
        <w:rPr>
          <w:rFonts w:cstheme="minorHAnsi"/>
          <w:sz w:val="20"/>
          <w:szCs w:val="20"/>
        </w:rPr>
      </w:pPr>
    </w:p>
    <w:p w14:paraId="4DBE6CB2" w14:textId="1D5CD889" w:rsidR="0017301A" w:rsidRPr="00294FCF" w:rsidRDefault="0017301A" w:rsidP="0017301A">
      <w:pPr>
        <w:rPr>
          <w:rFonts w:cstheme="minorHAnsi"/>
          <w:sz w:val="20"/>
          <w:szCs w:val="20"/>
        </w:rPr>
      </w:pPr>
    </w:p>
    <w:p w14:paraId="0DEBBA84" w14:textId="275F1D04" w:rsidR="0017301A" w:rsidRPr="00294FCF" w:rsidRDefault="0017301A" w:rsidP="0017301A">
      <w:pPr>
        <w:rPr>
          <w:rFonts w:cstheme="minorHAnsi"/>
          <w:sz w:val="20"/>
          <w:szCs w:val="20"/>
        </w:rPr>
      </w:pPr>
    </w:p>
    <w:p w14:paraId="06E8EBBD" w14:textId="30A85780" w:rsidR="0017301A" w:rsidRPr="00294FCF" w:rsidRDefault="0017301A" w:rsidP="0017301A">
      <w:pPr>
        <w:rPr>
          <w:rFonts w:cstheme="minorHAnsi"/>
          <w:sz w:val="20"/>
          <w:szCs w:val="20"/>
        </w:rPr>
      </w:pPr>
    </w:p>
    <w:p w14:paraId="453198ED" w14:textId="1AC48442" w:rsidR="0017301A" w:rsidRPr="00294FCF" w:rsidRDefault="0017301A" w:rsidP="0017301A">
      <w:pPr>
        <w:rPr>
          <w:rFonts w:cstheme="minorHAnsi"/>
          <w:sz w:val="20"/>
          <w:szCs w:val="20"/>
        </w:rPr>
      </w:pPr>
    </w:p>
    <w:p w14:paraId="00128862" w14:textId="6206D81D" w:rsidR="0017301A" w:rsidRPr="00294FCF" w:rsidRDefault="0017301A" w:rsidP="0017301A">
      <w:pPr>
        <w:rPr>
          <w:rFonts w:cstheme="minorHAnsi"/>
          <w:sz w:val="20"/>
          <w:szCs w:val="20"/>
        </w:rPr>
      </w:pPr>
    </w:p>
    <w:p w14:paraId="3B9DB970" w14:textId="2CDFCA31" w:rsidR="0017301A" w:rsidRPr="00294FCF" w:rsidRDefault="0017301A" w:rsidP="0017301A">
      <w:pPr>
        <w:rPr>
          <w:rFonts w:cstheme="minorHAnsi"/>
          <w:sz w:val="20"/>
          <w:szCs w:val="20"/>
        </w:rPr>
      </w:pPr>
    </w:p>
    <w:p w14:paraId="205C7EBD" w14:textId="1776D056" w:rsidR="0017301A" w:rsidRPr="00294FCF" w:rsidRDefault="0017301A" w:rsidP="0017301A">
      <w:pPr>
        <w:rPr>
          <w:rFonts w:cstheme="minorHAnsi"/>
          <w:sz w:val="20"/>
          <w:szCs w:val="20"/>
        </w:rPr>
      </w:pPr>
    </w:p>
    <w:p w14:paraId="44232525" w14:textId="1354D53C" w:rsidR="0017301A" w:rsidRPr="00294FCF" w:rsidRDefault="0017301A" w:rsidP="0017301A">
      <w:pPr>
        <w:rPr>
          <w:rFonts w:cstheme="minorHAnsi"/>
          <w:sz w:val="20"/>
          <w:szCs w:val="20"/>
        </w:rPr>
      </w:pPr>
    </w:p>
    <w:p w14:paraId="377B5D57" w14:textId="77777777" w:rsidR="00CB6DA7" w:rsidRDefault="00CB6DA7" w:rsidP="0017301A">
      <w:pPr>
        <w:rPr>
          <w:rFonts w:cstheme="minorHAnsi"/>
          <w:b/>
          <w:bCs/>
          <w:sz w:val="20"/>
          <w:szCs w:val="20"/>
          <w:u w:val="single"/>
        </w:rPr>
      </w:pPr>
    </w:p>
    <w:p w14:paraId="50F60C02" w14:textId="77777777" w:rsidR="00CB6DA7" w:rsidRDefault="00CB6DA7" w:rsidP="0017301A">
      <w:pPr>
        <w:rPr>
          <w:rFonts w:cstheme="minorHAnsi"/>
          <w:b/>
          <w:bCs/>
          <w:sz w:val="20"/>
          <w:szCs w:val="20"/>
          <w:u w:val="single"/>
        </w:rPr>
      </w:pPr>
    </w:p>
    <w:p w14:paraId="10E60BD7" w14:textId="77777777" w:rsidR="00CB6DA7" w:rsidRDefault="00CB6DA7" w:rsidP="0017301A">
      <w:pPr>
        <w:rPr>
          <w:rFonts w:cstheme="minorHAnsi"/>
          <w:b/>
          <w:bCs/>
          <w:sz w:val="20"/>
          <w:szCs w:val="20"/>
          <w:u w:val="single"/>
        </w:rPr>
      </w:pPr>
    </w:p>
    <w:p w14:paraId="74E349FF" w14:textId="77777777" w:rsidR="00CB6DA7" w:rsidRDefault="00CB6DA7" w:rsidP="0017301A">
      <w:pPr>
        <w:rPr>
          <w:rFonts w:cstheme="minorHAnsi"/>
          <w:b/>
          <w:bCs/>
          <w:sz w:val="20"/>
          <w:szCs w:val="20"/>
          <w:u w:val="single"/>
        </w:rPr>
      </w:pPr>
    </w:p>
    <w:p w14:paraId="2013E511" w14:textId="77777777" w:rsidR="00CB6DA7" w:rsidRDefault="00CB6DA7" w:rsidP="0017301A">
      <w:pPr>
        <w:rPr>
          <w:rFonts w:cstheme="minorHAnsi"/>
          <w:b/>
          <w:bCs/>
          <w:sz w:val="20"/>
          <w:szCs w:val="20"/>
          <w:u w:val="single"/>
        </w:rPr>
      </w:pPr>
    </w:p>
    <w:p w14:paraId="6ED61B89" w14:textId="77777777" w:rsidR="00CB6DA7" w:rsidRDefault="00CB6DA7" w:rsidP="0017301A">
      <w:pPr>
        <w:rPr>
          <w:rFonts w:cstheme="minorHAnsi"/>
          <w:b/>
          <w:bCs/>
          <w:sz w:val="20"/>
          <w:szCs w:val="20"/>
          <w:u w:val="single"/>
        </w:rPr>
      </w:pPr>
    </w:p>
    <w:p w14:paraId="29BCEAF0" w14:textId="77777777" w:rsidR="00CB6DA7" w:rsidRDefault="00CB6DA7" w:rsidP="0017301A">
      <w:pPr>
        <w:rPr>
          <w:rFonts w:cstheme="minorHAnsi"/>
          <w:b/>
          <w:bCs/>
          <w:sz w:val="20"/>
          <w:szCs w:val="20"/>
          <w:u w:val="single"/>
        </w:rPr>
      </w:pPr>
    </w:p>
    <w:p w14:paraId="0C47C35A" w14:textId="77777777" w:rsidR="00CB6DA7" w:rsidRDefault="00CB6DA7" w:rsidP="0017301A">
      <w:pPr>
        <w:rPr>
          <w:rFonts w:cstheme="minorHAnsi"/>
          <w:b/>
          <w:bCs/>
          <w:sz w:val="20"/>
          <w:szCs w:val="20"/>
          <w:u w:val="single"/>
        </w:rPr>
      </w:pPr>
    </w:p>
    <w:p w14:paraId="731FD37D" w14:textId="77777777" w:rsidR="00CB6DA7" w:rsidRDefault="00CB6DA7" w:rsidP="0017301A">
      <w:pPr>
        <w:rPr>
          <w:rFonts w:cstheme="minorHAnsi"/>
          <w:b/>
          <w:bCs/>
          <w:sz w:val="20"/>
          <w:szCs w:val="20"/>
          <w:u w:val="single"/>
        </w:rPr>
      </w:pPr>
    </w:p>
    <w:p w14:paraId="7B50916E" w14:textId="77777777" w:rsidR="00CB6DA7" w:rsidRDefault="00CB6DA7" w:rsidP="0017301A">
      <w:pPr>
        <w:rPr>
          <w:rFonts w:cstheme="minorHAnsi"/>
          <w:b/>
          <w:bCs/>
          <w:sz w:val="20"/>
          <w:szCs w:val="20"/>
          <w:u w:val="single"/>
        </w:rPr>
      </w:pPr>
    </w:p>
    <w:p w14:paraId="527A16D4" w14:textId="77777777" w:rsidR="00CB6DA7" w:rsidRDefault="00CB6DA7" w:rsidP="0017301A">
      <w:pPr>
        <w:rPr>
          <w:rFonts w:cstheme="minorHAnsi"/>
          <w:b/>
          <w:bCs/>
          <w:sz w:val="20"/>
          <w:szCs w:val="20"/>
          <w:u w:val="single"/>
        </w:rPr>
      </w:pPr>
    </w:p>
    <w:p w14:paraId="67F8EED7" w14:textId="77777777" w:rsidR="00CB6DA7" w:rsidRDefault="00CB6DA7" w:rsidP="0017301A">
      <w:pPr>
        <w:rPr>
          <w:rFonts w:cstheme="minorHAnsi"/>
          <w:b/>
          <w:bCs/>
          <w:sz w:val="20"/>
          <w:szCs w:val="20"/>
          <w:u w:val="single"/>
        </w:rPr>
      </w:pPr>
    </w:p>
    <w:p w14:paraId="2B13547D" w14:textId="77777777" w:rsidR="00CB6DA7" w:rsidRDefault="00CB6DA7" w:rsidP="0017301A">
      <w:pPr>
        <w:rPr>
          <w:rFonts w:cstheme="minorHAnsi"/>
          <w:b/>
          <w:bCs/>
          <w:sz w:val="20"/>
          <w:szCs w:val="20"/>
          <w:u w:val="single"/>
        </w:rPr>
      </w:pPr>
    </w:p>
    <w:p w14:paraId="652CC878" w14:textId="77777777" w:rsidR="00CB6DA7" w:rsidRDefault="00CB6DA7" w:rsidP="0017301A">
      <w:pPr>
        <w:rPr>
          <w:rFonts w:cstheme="minorHAnsi"/>
          <w:b/>
          <w:bCs/>
          <w:sz w:val="20"/>
          <w:szCs w:val="20"/>
          <w:u w:val="single"/>
        </w:rPr>
      </w:pPr>
    </w:p>
    <w:p w14:paraId="42A5A724" w14:textId="77777777" w:rsidR="00CB6DA7" w:rsidRDefault="00CB6DA7" w:rsidP="0017301A">
      <w:pPr>
        <w:rPr>
          <w:rFonts w:cstheme="minorHAnsi"/>
          <w:b/>
          <w:bCs/>
          <w:sz w:val="20"/>
          <w:szCs w:val="20"/>
          <w:u w:val="single"/>
        </w:rPr>
      </w:pPr>
    </w:p>
    <w:p w14:paraId="5E6B7009" w14:textId="77777777" w:rsidR="00CB6DA7" w:rsidRDefault="00CB6DA7" w:rsidP="0017301A">
      <w:pPr>
        <w:rPr>
          <w:rFonts w:cstheme="minorHAnsi"/>
          <w:b/>
          <w:bCs/>
          <w:sz w:val="20"/>
          <w:szCs w:val="20"/>
          <w:u w:val="single"/>
        </w:rPr>
      </w:pPr>
    </w:p>
    <w:p w14:paraId="13E9C064" w14:textId="77777777" w:rsidR="00CB6DA7" w:rsidRDefault="00CB6DA7" w:rsidP="0017301A">
      <w:pPr>
        <w:rPr>
          <w:rFonts w:cstheme="minorHAnsi"/>
          <w:b/>
          <w:bCs/>
          <w:sz w:val="20"/>
          <w:szCs w:val="20"/>
          <w:u w:val="single"/>
        </w:rPr>
      </w:pPr>
    </w:p>
    <w:p w14:paraId="07FA26CD" w14:textId="77777777" w:rsidR="00CB6DA7" w:rsidRDefault="00CB6DA7" w:rsidP="0017301A">
      <w:pPr>
        <w:rPr>
          <w:rFonts w:cstheme="minorHAnsi"/>
          <w:b/>
          <w:bCs/>
          <w:sz w:val="20"/>
          <w:szCs w:val="20"/>
          <w:u w:val="single"/>
        </w:rPr>
      </w:pPr>
    </w:p>
    <w:p w14:paraId="381DE7A3" w14:textId="77777777" w:rsidR="00CB6DA7" w:rsidRDefault="00CB6DA7" w:rsidP="0017301A">
      <w:pPr>
        <w:rPr>
          <w:rFonts w:cstheme="minorHAnsi"/>
          <w:b/>
          <w:bCs/>
          <w:sz w:val="20"/>
          <w:szCs w:val="20"/>
          <w:u w:val="single"/>
        </w:rPr>
      </w:pPr>
    </w:p>
    <w:p w14:paraId="7D9EC3F1" w14:textId="77777777" w:rsidR="00CB6DA7" w:rsidRDefault="00CB6DA7" w:rsidP="0017301A">
      <w:pPr>
        <w:rPr>
          <w:rFonts w:cstheme="minorHAnsi"/>
          <w:b/>
          <w:bCs/>
          <w:sz w:val="20"/>
          <w:szCs w:val="20"/>
          <w:u w:val="single"/>
        </w:rPr>
      </w:pPr>
    </w:p>
    <w:p w14:paraId="1B0FE050" w14:textId="77777777" w:rsidR="00CB6DA7" w:rsidRDefault="00CB6DA7" w:rsidP="0017301A">
      <w:pPr>
        <w:rPr>
          <w:rFonts w:cstheme="minorHAnsi"/>
          <w:b/>
          <w:bCs/>
          <w:sz w:val="20"/>
          <w:szCs w:val="20"/>
          <w:u w:val="single"/>
        </w:rPr>
      </w:pPr>
    </w:p>
    <w:p w14:paraId="3460F7B2" w14:textId="77777777" w:rsidR="00CB6DA7" w:rsidRDefault="00CB6DA7" w:rsidP="0017301A">
      <w:pPr>
        <w:rPr>
          <w:rFonts w:cstheme="minorHAnsi"/>
          <w:b/>
          <w:bCs/>
          <w:sz w:val="20"/>
          <w:szCs w:val="20"/>
          <w:u w:val="single"/>
        </w:rPr>
      </w:pPr>
    </w:p>
    <w:p w14:paraId="533941ED" w14:textId="77777777" w:rsidR="00CB6DA7" w:rsidRDefault="00CB6DA7" w:rsidP="0017301A">
      <w:pPr>
        <w:rPr>
          <w:rFonts w:cstheme="minorHAnsi"/>
          <w:b/>
          <w:bCs/>
          <w:sz w:val="20"/>
          <w:szCs w:val="20"/>
          <w:u w:val="single"/>
        </w:rPr>
      </w:pPr>
    </w:p>
    <w:p w14:paraId="46D7AB78" w14:textId="77777777" w:rsidR="00CB6DA7" w:rsidRDefault="00CB6DA7" w:rsidP="0017301A">
      <w:pPr>
        <w:rPr>
          <w:rFonts w:cstheme="minorHAnsi"/>
          <w:b/>
          <w:bCs/>
          <w:sz w:val="20"/>
          <w:szCs w:val="20"/>
          <w:u w:val="single"/>
        </w:rPr>
      </w:pPr>
    </w:p>
    <w:p w14:paraId="77B0EA6A" w14:textId="77777777" w:rsidR="00CB6DA7" w:rsidRDefault="00CB6DA7" w:rsidP="0017301A">
      <w:pPr>
        <w:rPr>
          <w:rFonts w:cstheme="minorHAnsi"/>
          <w:b/>
          <w:bCs/>
          <w:sz w:val="20"/>
          <w:szCs w:val="20"/>
          <w:u w:val="single"/>
        </w:rPr>
      </w:pPr>
    </w:p>
    <w:p w14:paraId="692F9F35" w14:textId="77777777" w:rsidR="00CB6DA7" w:rsidRDefault="00CB6DA7" w:rsidP="0017301A">
      <w:pPr>
        <w:rPr>
          <w:rFonts w:cstheme="minorHAnsi"/>
          <w:b/>
          <w:bCs/>
          <w:sz w:val="20"/>
          <w:szCs w:val="20"/>
          <w:u w:val="single"/>
        </w:rPr>
      </w:pPr>
    </w:p>
    <w:p w14:paraId="699508B9" w14:textId="77777777" w:rsidR="00CB6DA7" w:rsidRDefault="00CB6DA7" w:rsidP="0017301A">
      <w:pPr>
        <w:rPr>
          <w:rFonts w:cstheme="minorHAnsi"/>
          <w:b/>
          <w:bCs/>
          <w:sz w:val="20"/>
          <w:szCs w:val="20"/>
          <w:u w:val="single"/>
        </w:rPr>
      </w:pPr>
    </w:p>
    <w:p w14:paraId="656F172C" w14:textId="77777777" w:rsidR="00CB6DA7" w:rsidRDefault="00CB6DA7" w:rsidP="0017301A">
      <w:pPr>
        <w:rPr>
          <w:rFonts w:cstheme="minorHAnsi"/>
          <w:b/>
          <w:bCs/>
          <w:sz w:val="20"/>
          <w:szCs w:val="20"/>
          <w:u w:val="single"/>
        </w:rPr>
      </w:pPr>
    </w:p>
    <w:p w14:paraId="2A01F51B" w14:textId="77777777" w:rsidR="00CB6DA7" w:rsidRDefault="00CB6DA7" w:rsidP="0017301A">
      <w:pPr>
        <w:rPr>
          <w:rFonts w:cstheme="minorHAnsi"/>
          <w:b/>
          <w:bCs/>
          <w:sz w:val="20"/>
          <w:szCs w:val="20"/>
          <w:u w:val="single"/>
        </w:rPr>
      </w:pPr>
    </w:p>
    <w:p w14:paraId="25A3BA2D" w14:textId="77777777" w:rsidR="00CB6DA7" w:rsidRDefault="00CB6DA7" w:rsidP="0017301A">
      <w:pPr>
        <w:rPr>
          <w:rFonts w:cstheme="minorHAnsi"/>
          <w:b/>
          <w:bCs/>
          <w:sz w:val="20"/>
          <w:szCs w:val="20"/>
          <w:u w:val="single"/>
        </w:rPr>
      </w:pPr>
    </w:p>
    <w:p w14:paraId="09C4719A" w14:textId="77777777" w:rsidR="00CB6DA7" w:rsidRDefault="00CB6DA7" w:rsidP="0017301A">
      <w:pPr>
        <w:rPr>
          <w:rFonts w:cstheme="minorHAnsi"/>
          <w:b/>
          <w:bCs/>
          <w:sz w:val="20"/>
          <w:szCs w:val="20"/>
          <w:u w:val="single"/>
        </w:rPr>
      </w:pPr>
    </w:p>
    <w:p w14:paraId="47F9C8C9" w14:textId="77777777" w:rsidR="00CB6DA7" w:rsidRDefault="00CB6DA7" w:rsidP="0017301A">
      <w:pPr>
        <w:rPr>
          <w:rFonts w:cstheme="minorHAnsi"/>
          <w:b/>
          <w:bCs/>
          <w:sz w:val="20"/>
          <w:szCs w:val="20"/>
          <w:u w:val="single"/>
        </w:rPr>
      </w:pPr>
    </w:p>
    <w:p w14:paraId="7C4163AF" w14:textId="5046D22C" w:rsidR="0017301A" w:rsidRPr="00294FCF" w:rsidRDefault="0017301A" w:rsidP="0017301A">
      <w:pPr>
        <w:rPr>
          <w:rFonts w:cstheme="minorHAnsi"/>
          <w:b/>
          <w:bCs/>
          <w:sz w:val="20"/>
          <w:szCs w:val="20"/>
          <w:u w:val="single"/>
        </w:rPr>
      </w:pPr>
      <w:r w:rsidRPr="00294FCF">
        <w:rPr>
          <w:rFonts w:cstheme="minorHAnsi"/>
          <w:b/>
          <w:bCs/>
          <w:sz w:val="20"/>
          <w:szCs w:val="20"/>
          <w:u w:val="single"/>
        </w:rPr>
        <w:t xml:space="preserve">Introduction </w:t>
      </w:r>
    </w:p>
    <w:p w14:paraId="70A6C9D4" w14:textId="5E25EDDC" w:rsidR="00377687" w:rsidRDefault="00377687" w:rsidP="00377687">
      <w:pPr>
        <w:pStyle w:val="NormalWeb"/>
        <w:rPr>
          <w:rFonts w:asciiTheme="minorHAnsi" w:hAnsiTheme="minorHAnsi" w:cstheme="minorHAnsi"/>
          <w:sz w:val="20"/>
          <w:szCs w:val="20"/>
        </w:rPr>
      </w:pPr>
      <w:r w:rsidRPr="00294FCF">
        <w:rPr>
          <w:rFonts w:asciiTheme="minorHAnsi" w:hAnsiTheme="minorHAnsi" w:cstheme="minorHAnsi"/>
          <w:sz w:val="20"/>
          <w:szCs w:val="20"/>
        </w:rPr>
        <w:t>The aim of this paper is to consider the impacts that climate change, sustainability and environmentalism has upon the Culture and Heritage Tourism Industry currently and its influence in the future. By considering these impacts, this paper critically analyses the various literature previously written and discussed by many academics that address the concepts.</w:t>
      </w:r>
    </w:p>
    <w:p w14:paraId="068F4CC6" w14:textId="77777777" w:rsidR="00CB6DA7" w:rsidRPr="00294FCF" w:rsidRDefault="00CB6DA7" w:rsidP="00CB6DA7">
      <w:pPr>
        <w:rPr>
          <w:rFonts w:eastAsia="Times New Roman" w:cstheme="minorHAnsi"/>
          <w:color w:val="000000" w:themeColor="text1"/>
          <w:sz w:val="20"/>
          <w:szCs w:val="20"/>
          <w:shd w:val="clear" w:color="auto" w:fill="FFFFFF"/>
          <w:lang w:eastAsia="en-GB"/>
        </w:rPr>
      </w:pPr>
      <w:r w:rsidRPr="00294FCF">
        <w:rPr>
          <w:rFonts w:cstheme="minorHAnsi"/>
          <w:color w:val="000000" w:themeColor="text1"/>
          <w:sz w:val="20"/>
          <w:szCs w:val="20"/>
        </w:rPr>
        <w:t>The Oxford dictionary states that heritage refers to “</w:t>
      </w:r>
      <w:r w:rsidRPr="00294FCF">
        <w:rPr>
          <w:rFonts w:eastAsia="Times New Roman" w:cstheme="minorHAnsi"/>
          <w:color w:val="000000" w:themeColor="text1"/>
          <w:sz w:val="20"/>
          <w:szCs w:val="20"/>
          <w:shd w:val="clear" w:color="auto" w:fill="FFFFFF"/>
          <w:lang w:eastAsia="en-GB"/>
        </w:rPr>
        <w:t xml:space="preserve">valued objects and qualities such as historic buildings and cultural traditions that have been passed down from previous generations”. The same source defines culture as “ideas, customs, and social behaviour of a particular people or society”. </w:t>
      </w:r>
    </w:p>
    <w:p w14:paraId="42810333" w14:textId="77777777" w:rsidR="00CB6DA7" w:rsidRPr="00294FCF" w:rsidRDefault="00CB6DA7" w:rsidP="00CB6DA7">
      <w:pPr>
        <w:rPr>
          <w:rFonts w:eastAsia="Times New Roman" w:cstheme="minorHAnsi"/>
          <w:color w:val="000000" w:themeColor="text1"/>
          <w:sz w:val="20"/>
          <w:szCs w:val="20"/>
          <w:shd w:val="clear" w:color="auto" w:fill="FFFFFF"/>
          <w:lang w:eastAsia="en-GB"/>
        </w:rPr>
      </w:pPr>
    </w:p>
    <w:p w14:paraId="6A648900" w14:textId="77777777" w:rsidR="00CB6DA7" w:rsidRPr="00294FCF" w:rsidRDefault="00CB6DA7" w:rsidP="00CB6DA7">
      <w:pPr>
        <w:rPr>
          <w:rFonts w:eastAsia="Times New Roman" w:cstheme="minorHAnsi"/>
          <w:sz w:val="20"/>
          <w:szCs w:val="20"/>
          <w:lang w:eastAsia="en-GB"/>
        </w:rPr>
      </w:pPr>
      <w:r w:rsidRPr="00294FCF">
        <w:rPr>
          <w:rFonts w:eastAsia="Times New Roman" w:cstheme="minorHAnsi"/>
          <w:color w:val="000000" w:themeColor="text1"/>
          <w:sz w:val="20"/>
          <w:szCs w:val="20"/>
          <w:shd w:val="clear" w:color="auto" w:fill="FFFFFF"/>
          <w:lang w:eastAsia="en-GB"/>
        </w:rPr>
        <w:t>Heritage can be tangible or intangible. Acco</w:t>
      </w:r>
      <w:r>
        <w:rPr>
          <w:rFonts w:eastAsia="Times New Roman" w:cstheme="minorHAnsi"/>
          <w:color w:val="000000" w:themeColor="text1"/>
          <w:sz w:val="20"/>
          <w:szCs w:val="20"/>
          <w:shd w:val="clear" w:color="auto" w:fill="FFFFFF"/>
          <w:lang w:eastAsia="en-GB"/>
        </w:rPr>
        <w:t>r</w:t>
      </w:r>
      <w:r w:rsidRPr="00294FCF">
        <w:rPr>
          <w:rFonts w:eastAsia="Times New Roman" w:cstheme="minorHAnsi"/>
          <w:color w:val="000000" w:themeColor="text1"/>
          <w:sz w:val="20"/>
          <w:szCs w:val="20"/>
          <w:shd w:val="clear" w:color="auto" w:fill="FFFFFF"/>
          <w:lang w:eastAsia="en-GB"/>
        </w:rPr>
        <w:t>ding to UNESCO intangible heritage “does not only represent inherited traditions from the past but also contemporary rural and urban practices in which diverse cultural groups take part”. UNESCO define tangible heritage as “</w:t>
      </w:r>
      <w:r w:rsidRPr="00294FCF">
        <w:rPr>
          <w:rFonts w:eastAsia="Times New Roman" w:cstheme="minorHAnsi"/>
          <w:color w:val="000000"/>
          <w:sz w:val="20"/>
          <w:szCs w:val="20"/>
          <w:shd w:val="clear" w:color="auto" w:fill="FFFFFF"/>
          <w:lang w:eastAsia="en-GB"/>
        </w:rPr>
        <w:t>properties forming part of the cultural and natural heritage”</w:t>
      </w:r>
    </w:p>
    <w:p w14:paraId="2DE8BE29" w14:textId="77777777" w:rsidR="00CB6DA7" w:rsidRPr="00294FCF" w:rsidRDefault="00CB6DA7" w:rsidP="00CB6DA7">
      <w:pPr>
        <w:rPr>
          <w:rFonts w:eastAsia="Times New Roman" w:cstheme="minorHAnsi"/>
          <w:color w:val="000000" w:themeColor="text1"/>
          <w:sz w:val="20"/>
          <w:szCs w:val="20"/>
          <w:shd w:val="clear" w:color="auto" w:fill="FFFFFF"/>
          <w:lang w:eastAsia="en-GB"/>
        </w:rPr>
      </w:pPr>
    </w:p>
    <w:p w14:paraId="7022EA9C" w14:textId="4374099C" w:rsidR="00CB6DA7" w:rsidRDefault="00CB6DA7" w:rsidP="00CB6DA7">
      <w:pPr>
        <w:rPr>
          <w:rFonts w:eastAsia="Times New Roman" w:cstheme="minorHAnsi"/>
          <w:sz w:val="20"/>
          <w:szCs w:val="20"/>
          <w:lang w:eastAsia="en-GB"/>
        </w:rPr>
      </w:pPr>
      <w:r w:rsidRPr="00294FCF">
        <w:rPr>
          <w:rFonts w:eastAsia="Times New Roman" w:cstheme="minorHAnsi"/>
          <w:sz w:val="20"/>
          <w:szCs w:val="20"/>
          <w:lang w:eastAsia="en-GB"/>
        </w:rPr>
        <w:t xml:space="preserve">Authors Tri </w:t>
      </w:r>
      <w:proofErr w:type="spellStart"/>
      <w:r w:rsidRPr="00294FCF">
        <w:rPr>
          <w:rFonts w:eastAsia="Times New Roman" w:cstheme="minorHAnsi"/>
          <w:sz w:val="20"/>
          <w:szCs w:val="20"/>
          <w:lang w:eastAsia="en-GB"/>
        </w:rPr>
        <w:t>Anggraini</w:t>
      </w:r>
      <w:proofErr w:type="spellEnd"/>
      <w:r w:rsidRPr="00294FCF">
        <w:rPr>
          <w:rFonts w:eastAsia="Times New Roman" w:cstheme="minorHAnsi"/>
          <w:sz w:val="20"/>
          <w:szCs w:val="20"/>
          <w:lang w:eastAsia="en-GB"/>
        </w:rPr>
        <w:t xml:space="preserve">, </w:t>
      </w:r>
      <w:proofErr w:type="spellStart"/>
      <w:r w:rsidRPr="00294FCF">
        <w:rPr>
          <w:rFonts w:eastAsia="Times New Roman" w:cstheme="minorHAnsi"/>
          <w:sz w:val="20"/>
          <w:szCs w:val="20"/>
          <w:lang w:eastAsia="en-GB"/>
        </w:rPr>
        <w:t>Sadasivam</w:t>
      </w:r>
      <w:proofErr w:type="spellEnd"/>
      <w:r w:rsidRPr="00294FCF">
        <w:rPr>
          <w:rFonts w:eastAsia="Times New Roman" w:cstheme="minorHAnsi"/>
          <w:sz w:val="20"/>
          <w:szCs w:val="20"/>
          <w:lang w:eastAsia="en-GB"/>
        </w:rPr>
        <w:t xml:space="preserve">, </w:t>
      </w:r>
      <w:proofErr w:type="spellStart"/>
      <w:r w:rsidRPr="00294FCF">
        <w:rPr>
          <w:rFonts w:eastAsia="Times New Roman" w:cstheme="minorHAnsi"/>
          <w:sz w:val="20"/>
          <w:szCs w:val="20"/>
          <w:lang w:eastAsia="en-GB"/>
        </w:rPr>
        <w:t>Alpana</w:t>
      </w:r>
      <w:proofErr w:type="spellEnd"/>
      <w:r w:rsidRPr="00294FCF">
        <w:rPr>
          <w:rFonts w:eastAsia="Times New Roman" w:cstheme="minorHAnsi"/>
          <w:sz w:val="20"/>
          <w:szCs w:val="20"/>
          <w:lang w:eastAsia="en-GB"/>
        </w:rPr>
        <w:t xml:space="preserve"> (2015) express the view that the heritage offers identity to a country. Many countries take pride in their heritage and culture with some relying on tourism to contribute to a large percentage of their local economy and produce jobs for local people.</w:t>
      </w:r>
    </w:p>
    <w:p w14:paraId="55A189ED" w14:textId="31352449" w:rsidR="00200E49" w:rsidRDefault="00200E49" w:rsidP="00CB6DA7">
      <w:pPr>
        <w:rPr>
          <w:rFonts w:eastAsia="Times New Roman" w:cstheme="minorHAnsi"/>
          <w:sz w:val="20"/>
          <w:szCs w:val="20"/>
          <w:lang w:eastAsia="en-GB"/>
        </w:rPr>
      </w:pPr>
    </w:p>
    <w:p w14:paraId="5EBDE088" w14:textId="1A9D2BA7" w:rsidR="00200E49" w:rsidRDefault="00882079" w:rsidP="00CB6DA7">
      <w:pPr>
        <w:rPr>
          <w:rFonts w:eastAsia="Times New Roman" w:cstheme="minorHAnsi"/>
          <w:sz w:val="20"/>
          <w:szCs w:val="20"/>
          <w:lang w:eastAsia="en-GB"/>
        </w:rPr>
      </w:pPr>
      <w:r>
        <w:rPr>
          <w:rFonts w:eastAsia="Times New Roman" w:cstheme="minorHAnsi"/>
          <w:sz w:val="20"/>
          <w:szCs w:val="20"/>
          <w:lang w:eastAsia="en-GB"/>
        </w:rPr>
        <w:t xml:space="preserve">Threats to Heritage sites are listed as acute or chronic. Acute threats are serious and may result in sites being at “tipping point” meaning that it is too late for them to be helped and restored. Chronic threats are those that are victims of gradual attrition. These threats to heritage and culture can be natural for example; earthquakes, landslides and floods or man- made, for example; war, pollution and fires. </w:t>
      </w:r>
    </w:p>
    <w:p w14:paraId="767824F0" w14:textId="77777777" w:rsidR="00CB6DA7" w:rsidRPr="00CB6DA7" w:rsidRDefault="00CB6DA7" w:rsidP="00CB6DA7">
      <w:pPr>
        <w:rPr>
          <w:rFonts w:eastAsia="Times New Roman" w:cstheme="minorHAnsi"/>
          <w:sz w:val="20"/>
          <w:szCs w:val="20"/>
          <w:lang w:eastAsia="en-GB"/>
        </w:rPr>
      </w:pPr>
    </w:p>
    <w:p w14:paraId="30E82B02" w14:textId="7B692968" w:rsidR="00CB6DA7" w:rsidRDefault="00935222" w:rsidP="00CB6DA7">
      <w:pPr>
        <w:rPr>
          <w:rFonts w:cstheme="minorHAnsi"/>
          <w:color w:val="000000" w:themeColor="text1"/>
          <w:sz w:val="20"/>
          <w:szCs w:val="20"/>
        </w:rPr>
      </w:pPr>
      <w:r w:rsidRPr="00294FCF">
        <w:rPr>
          <w:rFonts w:cstheme="minorHAnsi"/>
          <w:sz w:val="20"/>
          <w:szCs w:val="20"/>
        </w:rPr>
        <w:t xml:space="preserve">There is a symbiotic relationship between culture, heritage, tourism and the environment. </w:t>
      </w:r>
      <w:r w:rsidR="00B25C3C" w:rsidRPr="00294FCF">
        <w:rPr>
          <w:rFonts w:cstheme="minorHAnsi"/>
          <w:sz w:val="20"/>
          <w:szCs w:val="20"/>
        </w:rPr>
        <w:t>Met Office define</w:t>
      </w:r>
      <w:r w:rsidR="00B54278" w:rsidRPr="00294FCF">
        <w:rPr>
          <w:rFonts w:cstheme="minorHAnsi"/>
          <w:sz w:val="20"/>
          <w:szCs w:val="20"/>
        </w:rPr>
        <w:t>s</w:t>
      </w:r>
      <w:r w:rsidR="0017301A" w:rsidRPr="00294FCF">
        <w:rPr>
          <w:rFonts w:cstheme="minorHAnsi"/>
          <w:sz w:val="20"/>
          <w:szCs w:val="20"/>
        </w:rPr>
        <w:t xml:space="preserve"> </w:t>
      </w:r>
      <w:r w:rsidR="00B54278" w:rsidRPr="00294FCF">
        <w:rPr>
          <w:rFonts w:cstheme="minorHAnsi"/>
          <w:sz w:val="20"/>
          <w:szCs w:val="20"/>
        </w:rPr>
        <w:t xml:space="preserve">the term climate change as </w:t>
      </w:r>
      <w:r w:rsidR="00B25C3C" w:rsidRPr="00294FCF">
        <w:rPr>
          <w:rFonts w:cstheme="minorHAnsi"/>
          <w:color w:val="000000" w:themeColor="text1"/>
          <w:sz w:val="20"/>
          <w:szCs w:val="20"/>
        </w:rPr>
        <w:t>“</w:t>
      </w:r>
      <w:r w:rsidR="00B25C3C" w:rsidRPr="00294FCF">
        <w:rPr>
          <w:rFonts w:eastAsia="Times New Roman" w:cstheme="minorHAnsi"/>
          <w:color w:val="000000" w:themeColor="text1"/>
          <w:sz w:val="20"/>
          <w:szCs w:val="20"/>
          <w:lang w:eastAsia="en-GB"/>
        </w:rPr>
        <w:t>a large-scale, long-term shift in the planet's weather patterns and average temperatures”</w:t>
      </w:r>
      <w:r w:rsidR="00B25C3C" w:rsidRPr="00294FCF">
        <w:rPr>
          <w:rFonts w:cstheme="minorHAnsi"/>
          <w:sz w:val="20"/>
          <w:szCs w:val="20"/>
        </w:rPr>
        <w:t>.</w:t>
      </w:r>
      <w:r w:rsidR="00B25C3C" w:rsidRPr="00294FCF">
        <w:rPr>
          <w:rFonts w:eastAsia="Times New Roman" w:cstheme="minorHAnsi"/>
          <w:color w:val="000000" w:themeColor="text1"/>
          <w:sz w:val="20"/>
          <w:szCs w:val="20"/>
          <w:lang w:eastAsia="en-GB"/>
        </w:rPr>
        <w:t xml:space="preserve"> Higham &amp; Cohen, </w:t>
      </w:r>
      <w:hyperlink r:id="rId7" w:history="1">
        <w:r w:rsidR="00B25C3C" w:rsidRPr="00294FCF">
          <w:rPr>
            <w:rFonts w:eastAsia="Times New Roman" w:cstheme="minorHAnsi"/>
            <w:color w:val="000000" w:themeColor="text1"/>
            <w:sz w:val="20"/>
            <w:szCs w:val="20"/>
            <w:lang w:eastAsia="en-GB"/>
          </w:rPr>
          <w:t>2011</w:t>
        </w:r>
      </w:hyperlink>
      <w:r w:rsidR="00B54278" w:rsidRPr="00294FCF">
        <w:rPr>
          <w:rFonts w:eastAsia="Times New Roman" w:cstheme="minorHAnsi"/>
          <w:color w:val="000000" w:themeColor="text1"/>
          <w:sz w:val="20"/>
          <w:szCs w:val="20"/>
          <w:lang w:eastAsia="en-GB"/>
        </w:rPr>
        <w:t xml:space="preserve"> </w:t>
      </w:r>
      <w:r w:rsidR="00B25C3C" w:rsidRPr="00294FCF">
        <w:rPr>
          <w:rFonts w:eastAsia="Times New Roman" w:cstheme="minorHAnsi"/>
          <w:color w:val="000000" w:themeColor="text1"/>
          <w:sz w:val="20"/>
          <w:szCs w:val="20"/>
          <w:shd w:val="clear" w:color="auto" w:fill="FFFFFF"/>
          <w:lang w:eastAsia="en-GB"/>
        </w:rPr>
        <w:t>Higham, J.E.S., &amp; Cohen, S.A. </w:t>
      </w:r>
      <w:r w:rsidR="003832C3" w:rsidRPr="00294FCF">
        <w:rPr>
          <w:rFonts w:eastAsia="Times New Roman" w:cstheme="minorHAnsi"/>
          <w:color w:val="000000" w:themeColor="text1"/>
          <w:sz w:val="20"/>
          <w:szCs w:val="20"/>
          <w:shd w:val="clear" w:color="auto" w:fill="FFFFFF"/>
          <w:lang w:eastAsia="en-GB"/>
        </w:rPr>
        <w:t>(</w:t>
      </w:r>
      <w:r w:rsidR="00B25C3C" w:rsidRPr="00294FCF">
        <w:rPr>
          <w:rFonts w:eastAsia="Times New Roman" w:cstheme="minorHAnsi"/>
          <w:color w:val="000000" w:themeColor="text1"/>
          <w:sz w:val="20"/>
          <w:szCs w:val="20"/>
          <w:shd w:val="clear" w:color="auto" w:fill="FFFFFF"/>
          <w:lang w:eastAsia="en-GB"/>
        </w:rPr>
        <w:t>2011) state that</w:t>
      </w:r>
      <w:r w:rsidR="00B25C3C" w:rsidRPr="00294FCF">
        <w:rPr>
          <w:rFonts w:eastAsia="Times New Roman" w:cstheme="minorHAnsi"/>
          <w:color w:val="000000" w:themeColor="text1"/>
          <w:sz w:val="20"/>
          <w:szCs w:val="20"/>
          <w:lang w:eastAsia="en-GB"/>
        </w:rPr>
        <w:t xml:space="preserve"> “within the </w:t>
      </w:r>
      <w:r w:rsidR="0017301A" w:rsidRPr="00294FCF">
        <w:rPr>
          <w:rFonts w:eastAsia="Times New Roman" w:cstheme="minorHAnsi"/>
          <w:color w:val="000000" w:themeColor="text1"/>
          <w:sz w:val="20"/>
          <w:szCs w:val="20"/>
          <w:lang w:eastAsia="en-GB"/>
        </w:rPr>
        <w:t>last decade there has been an increased interest in the interrelationship between tourism and climate change. Certain destinations and tourism businesses are susceptible to climate change</w:t>
      </w:r>
      <w:r w:rsidR="00B25C3C" w:rsidRPr="00294FCF">
        <w:rPr>
          <w:rFonts w:eastAsia="Times New Roman" w:cstheme="minorHAnsi"/>
          <w:color w:val="000000" w:themeColor="text1"/>
          <w:sz w:val="20"/>
          <w:szCs w:val="20"/>
          <w:lang w:eastAsia="en-GB"/>
        </w:rPr>
        <w:t xml:space="preserve">”. </w:t>
      </w:r>
    </w:p>
    <w:p w14:paraId="355B2B6F" w14:textId="77777777" w:rsidR="00CB6DA7" w:rsidRPr="00294FCF" w:rsidRDefault="00CB6DA7" w:rsidP="00CB6DA7">
      <w:pPr>
        <w:rPr>
          <w:rFonts w:eastAsia="Times New Roman" w:cstheme="minorHAnsi"/>
          <w:color w:val="000000" w:themeColor="text1"/>
          <w:sz w:val="20"/>
          <w:szCs w:val="20"/>
          <w:shd w:val="clear" w:color="auto" w:fill="FFFFFF"/>
          <w:lang w:eastAsia="en-GB"/>
        </w:rPr>
      </w:pPr>
    </w:p>
    <w:p w14:paraId="624DD24D" w14:textId="312719C7" w:rsidR="00164143" w:rsidRPr="00294FCF" w:rsidRDefault="0065273B" w:rsidP="0065273B">
      <w:pPr>
        <w:rPr>
          <w:rFonts w:eastAsia="Times New Roman" w:cstheme="minorHAnsi"/>
          <w:sz w:val="20"/>
          <w:szCs w:val="20"/>
          <w:lang w:eastAsia="en-GB"/>
        </w:rPr>
      </w:pPr>
      <w:r w:rsidRPr="00294FCF">
        <w:rPr>
          <w:rFonts w:eastAsia="Times New Roman" w:cstheme="minorHAnsi"/>
          <w:color w:val="000000" w:themeColor="text1"/>
          <w:sz w:val="20"/>
          <w:szCs w:val="20"/>
          <w:lang w:eastAsia="en-GB"/>
        </w:rPr>
        <w:t xml:space="preserve"> Compelling acts and policies for climate change were enacted by the US congress throughout the 1970’s and 1980’s. These include </w:t>
      </w:r>
      <w:r w:rsidRPr="00294FCF">
        <w:rPr>
          <w:rFonts w:eastAsia="Times New Roman" w:cstheme="minorHAnsi"/>
          <w:sz w:val="20"/>
          <w:szCs w:val="20"/>
          <w:lang w:eastAsia="en-GB"/>
        </w:rPr>
        <w:t>T</w:t>
      </w:r>
      <w:r w:rsidR="00164143" w:rsidRPr="00294FCF">
        <w:rPr>
          <w:rFonts w:eastAsia="Times New Roman" w:cstheme="minorHAnsi"/>
          <w:sz w:val="20"/>
          <w:szCs w:val="20"/>
          <w:lang w:eastAsia="en-GB"/>
        </w:rPr>
        <w:t xml:space="preserve">he National Environmental Policy Act (1970), </w:t>
      </w:r>
      <w:r w:rsidRPr="00294FCF">
        <w:rPr>
          <w:rFonts w:eastAsia="Times New Roman" w:cstheme="minorHAnsi"/>
          <w:sz w:val="20"/>
          <w:szCs w:val="20"/>
          <w:lang w:eastAsia="en-GB"/>
        </w:rPr>
        <w:t>T</w:t>
      </w:r>
      <w:r w:rsidR="00164143" w:rsidRPr="00294FCF">
        <w:rPr>
          <w:rFonts w:eastAsia="Times New Roman" w:cstheme="minorHAnsi"/>
          <w:sz w:val="20"/>
          <w:szCs w:val="20"/>
          <w:lang w:eastAsia="en-GB"/>
        </w:rPr>
        <w:t xml:space="preserve">he Clean Air Act (1970), the Clean Water Act (1972), and </w:t>
      </w:r>
      <w:r w:rsidRPr="00294FCF">
        <w:rPr>
          <w:rFonts w:eastAsia="Times New Roman" w:cstheme="minorHAnsi"/>
          <w:sz w:val="20"/>
          <w:szCs w:val="20"/>
          <w:lang w:eastAsia="en-GB"/>
        </w:rPr>
        <w:t>T</w:t>
      </w:r>
      <w:r w:rsidR="00164143" w:rsidRPr="00294FCF">
        <w:rPr>
          <w:rFonts w:eastAsia="Times New Roman" w:cstheme="minorHAnsi"/>
          <w:sz w:val="20"/>
          <w:szCs w:val="20"/>
          <w:lang w:eastAsia="en-GB"/>
        </w:rPr>
        <w:t>he Endangered Species Act (1973).</w:t>
      </w:r>
      <w:r w:rsidRPr="00294FCF">
        <w:rPr>
          <w:rFonts w:eastAsia="Times New Roman" w:cstheme="minorHAnsi"/>
          <w:sz w:val="20"/>
          <w:szCs w:val="20"/>
          <w:lang w:eastAsia="en-GB"/>
        </w:rPr>
        <w:t xml:space="preserve"> All policies </w:t>
      </w:r>
      <w:r w:rsidR="00AD7966" w:rsidRPr="00294FCF">
        <w:rPr>
          <w:rFonts w:eastAsia="Times New Roman" w:cstheme="minorHAnsi"/>
          <w:sz w:val="20"/>
          <w:szCs w:val="20"/>
          <w:lang w:eastAsia="en-GB"/>
        </w:rPr>
        <w:t>were put in place to protect the environment as an “environmental awakening”</w:t>
      </w:r>
      <w:r w:rsidRPr="00294FCF">
        <w:rPr>
          <w:rFonts w:eastAsia="Times New Roman" w:cstheme="minorHAnsi"/>
          <w:sz w:val="20"/>
          <w:szCs w:val="20"/>
          <w:lang w:eastAsia="en-GB"/>
        </w:rPr>
        <w:t xml:space="preserve"> </w:t>
      </w:r>
      <w:r w:rsidR="00AD7966" w:rsidRPr="00294FCF">
        <w:rPr>
          <w:rFonts w:eastAsia="Times New Roman" w:cstheme="minorHAnsi"/>
          <w:sz w:val="20"/>
          <w:szCs w:val="20"/>
          <w:lang w:eastAsia="en-GB"/>
        </w:rPr>
        <w:t>(</w:t>
      </w:r>
      <w:r w:rsidR="00AD7966" w:rsidRPr="00294FCF">
        <w:rPr>
          <w:rFonts w:eastAsia="Times New Roman" w:cstheme="minorHAnsi"/>
          <w:color w:val="3A3A3A"/>
          <w:sz w:val="20"/>
          <w:szCs w:val="20"/>
          <w:shd w:val="clear" w:color="auto" w:fill="FFFFFF"/>
          <w:lang w:eastAsia="en-GB"/>
        </w:rPr>
        <w:t>Allsopp, 2013). Throughout the decade there were a number of other various international conservation movements including</w:t>
      </w:r>
      <w:r w:rsidR="00AD7966" w:rsidRPr="00294FCF">
        <w:rPr>
          <w:rFonts w:eastAsia="Times New Roman" w:cstheme="minorHAnsi"/>
          <w:sz w:val="20"/>
          <w:szCs w:val="20"/>
          <w:lang w:eastAsia="en-GB"/>
        </w:rPr>
        <w:t xml:space="preserve"> the Convention on International Trade in Endangered Species (1975) and</w:t>
      </w:r>
      <w:r w:rsidR="00AD7966" w:rsidRPr="00294FCF">
        <w:rPr>
          <w:rFonts w:eastAsia="Times New Roman" w:cstheme="minorHAnsi"/>
          <w:color w:val="3A3A3A"/>
          <w:sz w:val="20"/>
          <w:szCs w:val="20"/>
          <w:shd w:val="clear" w:color="auto" w:fill="FFFFFF"/>
          <w:lang w:eastAsia="en-GB"/>
        </w:rPr>
        <w:t xml:space="preserve"> </w:t>
      </w:r>
      <w:r w:rsidR="00AD7966" w:rsidRPr="00294FCF">
        <w:rPr>
          <w:rFonts w:eastAsia="Times New Roman" w:cstheme="minorHAnsi"/>
          <w:sz w:val="20"/>
          <w:szCs w:val="20"/>
          <w:lang w:eastAsia="en-GB"/>
        </w:rPr>
        <w:t xml:space="preserve">The United Nations Convention on the Law of the Sea (1982). </w:t>
      </w:r>
    </w:p>
    <w:p w14:paraId="0134392E" w14:textId="77777777" w:rsidR="00910563" w:rsidRPr="00294FCF" w:rsidRDefault="00910563" w:rsidP="00910563">
      <w:pPr>
        <w:rPr>
          <w:rFonts w:eastAsia="Times New Roman" w:cstheme="minorHAnsi"/>
          <w:sz w:val="20"/>
          <w:szCs w:val="20"/>
          <w:lang w:eastAsia="en-GB"/>
        </w:rPr>
      </w:pPr>
    </w:p>
    <w:p w14:paraId="19C339F1" w14:textId="5C03604C" w:rsidR="00910563" w:rsidRPr="00294FCF" w:rsidRDefault="00BC2216" w:rsidP="00910563">
      <w:pPr>
        <w:rPr>
          <w:rFonts w:eastAsia="Times New Roman" w:cstheme="minorHAnsi"/>
          <w:color w:val="121212"/>
          <w:sz w:val="20"/>
          <w:szCs w:val="20"/>
          <w:shd w:val="clear" w:color="auto" w:fill="FFFFFF"/>
          <w:lang w:eastAsia="en-GB"/>
        </w:rPr>
      </w:pPr>
      <w:r w:rsidRPr="00294FCF">
        <w:rPr>
          <w:rFonts w:eastAsia="Times New Roman" w:cstheme="minorHAnsi"/>
          <w:sz w:val="20"/>
          <w:szCs w:val="20"/>
          <w:lang w:eastAsia="en-GB"/>
        </w:rPr>
        <w:t xml:space="preserve">1992 </w:t>
      </w:r>
      <w:r w:rsidRPr="00294FCF">
        <w:rPr>
          <w:rFonts w:cstheme="minorHAnsi"/>
          <w:sz w:val="20"/>
          <w:szCs w:val="20"/>
        </w:rPr>
        <w:t>was a milestone moment as The United Nations Conference on Environment and Development (UNCED) brought the heads of state and chief of government together to discuss environmental change.</w:t>
      </w:r>
      <w:r w:rsidR="00377687" w:rsidRPr="00294FCF">
        <w:rPr>
          <w:rFonts w:cstheme="minorHAnsi"/>
          <w:sz w:val="20"/>
          <w:szCs w:val="20"/>
        </w:rPr>
        <w:t xml:space="preserve"> This was named the Earth Summit where many important issues were discussed. </w:t>
      </w:r>
      <w:r w:rsidR="00910563" w:rsidRPr="00294FCF">
        <w:rPr>
          <w:rFonts w:cstheme="minorHAnsi"/>
          <w:sz w:val="20"/>
          <w:szCs w:val="20"/>
        </w:rPr>
        <w:t>M</w:t>
      </w:r>
      <w:r w:rsidR="00377687" w:rsidRPr="00294FCF">
        <w:rPr>
          <w:rFonts w:cstheme="minorHAnsi"/>
          <w:sz w:val="20"/>
          <w:szCs w:val="20"/>
        </w:rPr>
        <w:t>ajor outcome</w:t>
      </w:r>
      <w:r w:rsidR="00910563" w:rsidRPr="00294FCF">
        <w:rPr>
          <w:rFonts w:cstheme="minorHAnsi"/>
          <w:sz w:val="20"/>
          <w:szCs w:val="20"/>
        </w:rPr>
        <w:t>s</w:t>
      </w:r>
      <w:r w:rsidR="00377687" w:rsidRPr="00294FCF">
        <w:rPr>
          <w:rFonts w:cstheme="minorHAnsi"/>
          <w:sz w:val="20"/>
          <w:szCs w:val="20"/>
        </w:rPr>
        <w:t xml:space="preserve"> of the Earth summit</w:t>
      </w:r>
      <w:r w:rsidR="00910563" w:rsidRPr="00294FCF">
        <w:rPr>
          <w:rFonts w:cstheme="minorHAnsi"/>
          <w:sz w:val="20"/>
          <w:szCs w:val="20"/>
        </w:rPr>
        <w:t xml:space="preserve"> included </w:t>
      </w:r>
      <w:r w:rsidR="00377687" w:rsidRPr="00294FCF">
        <w:rPr>
          <w:rFonts w:cstheme="minorHAnsi"/>
          <w:sz w:val="20"/>
          <w:szCs w:val="20"/>
        </w:rPr>
        <w:t xml:space="preserve"> Agenda 21 </w:t>
      </w:r>
      <w:r w:rsidR="00910563" w:rsidRPr="00294FCF">
        <w:rPr>
          <w:rFonts w:cstheme="minorHAnsi"/>
          <w:sz w:val="20"/>
          <w:szCs w:val="20"/>
        </w:rPr>
        <w:t xml:space="preserve">that </w:t>
      </w:r>
      <w:r w:rsidR="00377687" w:rsidRPr="00294FCF">
        <w:rPr>
          <w:rFonts w:cstheme="minorHAnsi"/>
          <w:sz w:val="20"/>
          <w:szCs w:val="20"/>
        </w:rPr>
        <w:t>was a programme produced for the 21</w:t>
      </w:r>
      <w:r w:rsidR="00377687" w:rsidRPr="00294FCF">
        <w:rPr>
          <w:rFonts w:cstheme="minorHAnsi"/>
          <w:sz w:val="20"/>
          <w:szCs w:val="20"/>
          <w:vertAlign w:val="superscript"/>
        </w:rPr>
        <w:t>st</w:t>
      </w:r>
      <w:r w:rsidR="00377687" w:rsidRPr="00294FCF">
        <w:rPr>
          <w:rFonts w:cstheme="minorHAnsi"/>
          <w:sz w:val="20"/>
          <w:szCs w:val="20"/>
        </w:rPr>
        <w:t xml:space="preserve"> century </w:t>
      </w:r>
      <w:r w:rsidR="00377687" w:rsidRPr="00294FCF">
        <w:rPr>
          <w:rFonts w:eastAsia="Times New Roman" w:cstheme="minorHAnsi"/>
          <w:sz w:val="20"/>
          <w:szCs w:val="20"/>
          <w:lang w:eastAsia="en-GB"/>
        </w:rPr>
        <w:t>and aimed to “reconcile the twin requirements of a high  quality environment and a healthy economy for all people of the world” (</w:t>
      </w:r>
      <w:hyperlink r:id="rId8" w:history="1">
        <w:r w:rsidR="00377687" w:rsidRPr="00294FCF">
          <w:rPr>
            <w:rStyle w:val="Hyperlink"/>
            <w:rFonts w:eastAsia="Times New Roman" w:cstheme="minorHAnsi"/>
            <w:sz w:val="20"/>
            <w:szCs w:val="20"/>
            <w:lang w:eastAsia="en-GB"/>
          </w:rPr>
          <w:t>www.unesco.org</w:t>
        </w:r>
      </w:hyperlink>
      <w:r w:rsidR="00377687" w:rsidRPr="00294FCF">
        <w:rPr>
          <w:rFonts w:eastAsia="Times New Roman" w:cstheme="minorHAnsi"/>
          <w:sz w:val="20"/>
          <w:szCs w:val="20"/>
          <w:lang w:eastAsia="en-GB"/>
        </w:rPr>
        <w:t>)</w:t>
      </w:r>
      <w:r w:rsidR="00910563" w:rsidRPr="00294FCF">
        <w:rPr>
          <w:rFonts w:eastAsia="Times New Roman" w:cstheme="minorHAnsi"/>
          <w:sz w:val="20"/>
          <w:szCs w:val="20"/>
          <w:lang w:eastAsia="en-GB"/>
        </w:rPr>
        <w:t xml:space="preserve">, </w:t>
      </w:r>
      <w:r w:rsidR="00910563" w:rsidRPr="00294FCF">
        <w:rPr>
          <w:rFonts w:eastAsia="Times New Roman" w:cstheme="minorHAnsi"/>
          <w:color w:val="121212"/>
          <w:sz w:val="20"/>
          <w:szCs w:val="20"/>
          <w:shd w:val="clear" w:color="auto" w:fill="FFFFFF"/>
          <w:lang w:eastAsia="en-GB"/>
        </w:rPr>
        <w:t>the Rio Declaration on Environment and Development that included 27 principles of sustainable development and the Forest Principles (</w:t>
      </w:r>
      <w:hyperlink r:id="rId9" w:history="1">
        <w:r w:rsidR="00910563" w:rsidRPr="00294FCF">
          <w:rPr>
            <w:rStyle w:val="Hyperlink"/>
            <w:rFonts w:eastAsia="Times New Roman" w:cstheme="minorHAnsi"/>
            <w:sz w:val="20"/>
            <w:szCs w:val="20"/>
            <w:shd w:val="clear" w:color="auto" w:fill="FFFFFF"/>
            <w:lang w:eastAsia="en-GB"/>
          </w:rPr>
          <w:t>www.unric.org</w:t>
        </w:r>
      </w:hyperlink>
      <w:r w:rsidR="00910563" w:rsidRPr="00294FCF">
        <w:rPr>
          <w:rFonts w:eastAsia="Times New Roman" w:cstheme="minorHAnsi"/>
          <w:color w:val="121212"/>
          <w:sz w:val="20"/>
          <w:szCs w:val="20"/>
          <w:shd w:val="clear" w:color="auto" w:fill="FFFFFF"/>
          <w:lang w:eastAsia="en-GB"/>
        </w:rPr>
        <w:t>)</w:t>
      </w:r>
    </w:p>
    <w:p w14:paraId="628168F8" w14:textId="758B616E" w:rsidR="00910563" w:rsidRPr="00294FCF" w:rsidRDefault="00910563" w:rsidP="00910563">
      <w:pPr>
        <w:rPr>
          <w:rFonts w:eastAsia="Times New Roman" w:cstheme="minorHAnsi"/>
          <w:color w:val="121212"/>
          <w:sz w:val="20"/>
          <w:szCs w:val="20"/>
          <w:shd w:val="clear" w:color="auto" w:fill="FFFFFF"/>
          <w:lang w:eastAsia="en-GB"/>
        </w:rPr>
      </w:pPr>
    </w:p>
    <w:p w14:paraId="51DC7B0D" w14:textId="046981E4" w:rsidR="007E45B3" w:rsidRDefault="00BF1376" w:rsidP="004C1FEF">
      <w:pPr>
        <w:rPr>
          <w:rFonts w:eastAsia="Times New Roman" w:cstheme="minorHAnsi"/>
          <w:sz w:val="20"/>
          <w:szCs w:val="20"/>
          <w:lang w:eastAsia="en-GB"/>
        </w:rPr>
      </w:pPr>
      <w:r w:rsidRPr="00294FCF">
        <w:rPr>
          <w:rFonts w:cstheme="minorHAnsi"/>
          <w:color w:val="000000" w:themeColor="text1"/>
          <w:sz w:val="20"/>
          <w:szCs w:val="20"/>
          <w:shd w:val="clear" w:color="auto" w:fill="FFFFFF"/>
        </w:rPr>
        <w:t>In 2012, The United Nations Conference on Sustainable Development also known as Rio+20  took place in Ri</w:t>
      </w:r>
      <w:r w:rsidR="007E45B3" w:rsidRPr="00294FCF">
        <w:rPr>
          <w:rFonts w:cstheme="minorHAnsi"/>
          <w:color w:val="000000" w:themeColor="text1"/>
          <w:sz w:val="20"/>
          <w:szCs w:val="20"/>
          <w:shd w:val="clear" w:color="auto" w:fill="FFFFFF"/>
        </w:rPr>
        <w:t>o</w:t>
      </w:r>
      <w:r w:rsidRPr="00294FCF">
        <w:rPr>
          <w:rFonts w:cstheme="minorHAnsi"/>
          <w:color w:val="000000" w:themeColor="text1"/>
          <w:sz w:val="20"/>
          <w:szCs w:val="20"/>
          <w:shd w:val="clear" w:color="auto" w:fill="FFFFFF"/>
        </w:rPr>
        <w:t xml:space="preserve"> resulting in</w:t>
      </w:r>
      <w:r w:rsidR="007E45B3" w:rsidRPr="00294FCF">
        <w:rPr>
          <w:rFonts w:cstheme="minorHAnsi"/>
          <w:color w:val="000000" w:themeColor="text1"/>
          <w:sz w:val="20"/>
          <w:szCs w:val="20"/>
          <w:shd w:val="clear" w:color="auto" w:fill="FFFFFF"/>
        </w:rPr>
        <w:t xml:space="preserve"> the document </w:t>
      </w:r>
      <w:r w:rsidR="004C1FEF" w:rsidRPr="00294FCF">
        <w:rPr>
          <w:rFonts w:cstheme="minorHAnsi"/>
          <w:color w:val="000000" w:themeColor="text1"/>
          <w:sz w:val="20"/>
          <w:szCs w:val="20"/>
          <w:shd w:val="clear" w:color="auto" w:fill="FFFFFF"/>
        </w:rPr>
        <w:t>titled “The Future We Want” that aimed to “</w:t>
      </w:r>
      <w:r w:rsidR="007E45B3" w:rsidRPr="00294FCF">
        <w:rPr>
          <w:rFonts w:eastAsia="Times New Roman" w:cstheme="minorHAnsi"/>
          <w:sz w:val="20"/>
          <w:szCs w:val="20"/>
          <w:lang w:eastAsia="en-GB"/>
        </w:rPr>
        <w:t>renew our commitment to sustainable development and to ensuring the promotion of an economically, socially and environmentally sustainable future for our planet and for present and future generations</w:t>
      </w:r>
      <w:r w:rsidR="004C1FEF" w:rsidRPr="00294FCF">
        <w:rPr>
          <w:rFonts w:eastAsia="Times New Roman" w:cstheme="minorHAnsi"/>
          <w:sz w:val="20"/>
          <w:szCs w:val="20"/>
          <w:lang w:eastAsia="en-GB"/>
        </w:rPr>
        <w:t>”</w:t>
      </w:r>
      <w:r w:rsidR="007E45B3" w:rsidRPr="00294FCF">
        <w:rPr>
          <w:rFonts w:eastAsia="Times New Roman" w:cstheme="minorHAnsi"/>
          <w:sz w:val="20"/>
          <w:szCs w:val="20"/>
          <w:lang w:eastAsia="en-GB"/>
        </w:rPr>
        <w:t xml:space="preserve"> </w:t>
      </w:r>
      <w:r w:rsidR="004C1FEF" w:rsidRPr="00294FCF">
        <w:rPr>
          <w:rFonts w:eastAsia="Times New Roman" w:cstheme="minorHAnsi"/>
          <w:sz w:val="20"/>
          <w:szCs w:val="20"/>
          <w:lang w:eastAsia="en-GB"/>
        </w:rPr>
        <w:t>(</w:t>
      </w:r>
      <w:hyperlink r:id="rId10" w:history="1">
        <w:r w:rsidR="001972AF" w:rsidRPr="00EB0F4B">
          <w:rPr>
            <w:rStyle w:val="Hyperlink"/>
            <w:rFonts w:eastAsia="Times New Roman" w:cstheme="minorHAnsi"/>
            <w:sz w:val="20"/>
            <w:szCs w:val="20"/>
            <w:lang w:eastAsia="en-GB"/>
          </w:rPr>
          <w:t>www.un.org</w:t>
        </w:r>
      </w:hyperlink>
      <w:r w:rsidR="004C1FEF" w:rsidRPr="00294FCF">
        <w:rPr>
          <w:rFonts w:eastAsia="Times New Roman" w:cstheme="minorHAnsi"/>
          <w:sz w:val="20"/>
          <w:szCs w:val="20"/>
          <w:lang w:eastAsia="en-GB"/>
        </w:rPr>
        <w:t>)</w:t>
      </w:r>
    </w:p>
    <w:p w14:paraId="5EA8BA07" w14:textId="09F59336" w:rsidR="001972AF" w:rsidRPr="002B006F" w:rsidRDefault="001972AF" w:rsidP="004C1FEF">
      <w:pPr>
        <w:rPr>
          <w:rFonts w:eastAsia="Times New Roman" w:cstheme="minorHAnsi"/>
          <w:color w:val="000000" w:themeColor="text1"/>
          <w:sz w:val="20"/>
          <w:szCs w:val="20"/>
          <w:lang w:eastAsia="en-GB"/>
        </w:rPr>
      </w:pPr>
    </w:p>
    <w:p w14:paraId="2D1D2AFA" w14:textId="2F9ED549" w:rsidR="001972AF" w:rsidRPr="002B006F" w:rsidRDefault="001972AF" w:rsidP="004C1FEF">
      <w:pPr>
        <w:rPr>
          <w:rFonts w:eastAsia="Times New Roman" w:cstheme="minorHAnsi"/>
          <w:color w:val="000000" w:themeColor="text1"/>
          <w:sz w:val="20"/>
          <w:szCs w:val="20"/>
          <w:lang w:eastAsia="en-GB"/>
        </w:rPr>
      </w:pPr>
      <w:r w:rsidRPr="002B006F">
        <w:rPr>
          <w:rFonts w:eastAsia="Times New Roman" w:cstheme="minorHAnsi"/>
          <w:color w:val="000000" w:themeColor="text1"/>
          <w:sz w:val="20"/>
          <w:szCs w:val="20"/>
          <w:lang w:eastAsia="en-GB"/>
        </w:rPr>
        <w:t>A further policy includes the 12</w:t>
      </w:r>
      <w:r w:rsidRPr="002B006F">
        <w:rPr>
          <w:rFonts w:eastAsia="Times New Roman" w:cstheme="minorHAnsi"/>
          <w:color w:val="000000" w:themeColor="text1"/>
          <w:sz w:val="20"/>
          <w:szCs w:val="20"/>
          <w:vertAlign w:val="superscript"/>
          <w:lang w:eastAsia="en-GB"/>
        </w:rPr>
        <w:t>th</w:t>
      </w:r>
      <w:r w:rsidRPr="002B006F">
        <w:rPr>
          <w:rFonts w:eastAsia="Times New Roman" w:cstheme="minorHAnsi"/>
          <w:color w:val="000000" w:themeColor="text1"/>
          <w:sz w:val="20"/>
          <w:szCs w:val="20"/>
          <w:lang w:eastAsia="en-GB"/>
        </w:rPr>
        <w:t xml:space="preserve"> of December 2015 Paris agreement </w:t>
      </w:r>
      <w:r w:rsidRPr="002B006F">
        <w:rPr>
          <w:rFonts w:cstheme="minorHAnsi"/>
          <w:color w:val="000000" w:themeColor="text1"/>
          <w:sz w:val="20"/>
          <w:szCs w:val="20"/>
        </w:rPr>
        <w:t>that involved bringing nations together to “</w:t>
      </w:r>
      <w:r w:rsidRPr="002B006F">
        <w:rPr>
          <w:rFonts w:cstheme="minorHAnsi"/>
          <w:color w:val="000000" w:themeColor="text1"/>
          <w:sz w:val="20"/>
          <w:szCs w:val="20"/>
        </w:rPr>
        <w:t>reach a landmark agreement to combat climate change and to accelerate and intensify the actions and investments needed for a sustainable low carbon future</w:t>
      </w:r>
      <w:r w:rsidRPr="002B006F">
        <w:rPr>
          <w:rFonts w:cstheme="minorHAnsi"/>
          <w:color w:val="000000" w:themeColor="text1"/>
          <w:sz w:val="20"/>
          <w:szCs w:val="20"/>
        </w:rPr>
        <w:t>”</w:t>
      </w:r>
    </w:p>
    <w:p w14:paraId="5EAD23AF" w14:textId="77777777" w:rsidR="001972AF" w:rsidRPr="002B006F" w:rsidRDefault="001972AF" w:rsidP="001972AF">
      <w:pPr>
        <w:rPr>
          <w:rFonts w:ascii="Times New Roman" w:hAnsi="Times New Roman"/>
          <w:color w:val="000000" w:themeColor="text1"/>
        </w:rPr>
      </w:pPr>
    </w:p>
    <w:p w14:paraId="1CFD0D14" w14:textId="77777777" w:rsidR="001972AF" w:rsidRPr="00294FCF" w:rsidRDefault="001972AF" w:rsidP="004C1FEF">
      <w:pPr>
        <w:rPr>
          <w:rFonts w:cstheme="minorHAnsi"/>
          <w:color w:val="000000" w:themeColor="text1"/>
          <w:sz w:val="20"/>
          <w:szCs w:val="20"/>
          <w:shd w:val="clear" w:color="auto" w:fill="FFFFFF"/>
        </w:rPr>
      </w:pPr>
    </w:p>
    <w:p w14:paraId="5B9A0272" w14:textId="2C6C652E" w:rsidR="007E45B3" w:rsidRPr="00294FCF" w:rsidRDefault="007E45B3" w:rsidP="00BF1376">
      <w:pPr>
        <w:rPr>
          <w:rFonts w:cstheme="minorHAnsi"/>
          <w:sz w:val="20"/>
          <w:szCs w:val="20"/>
        </w:rPr>
      </w:pPr>
    </w:p>
    <w:p w14:paraId="290BE2E1" w14:textId="7F000C93" w:rsidR="0097032E" w:rsidRPr="00294FCF" w:rsidRDefault="0097032E" w:rsidP="0097032E">
      <w:pPr>
        <w:rPr>
          <w:rFonts w:cstheme="minorHAnsi"/>
          <w:sz w:val="20"/>
          <w:szCs w:val="20"/>
        </w:rPr>
      </w:pPr>
      <w:r w:rsidRPr="00294FCF">
        <w:rPr>
          <w:rFonts w:cstheme="minorHAnsi"/>
          <w:sz w:val="20"/>
          <w:szCs w:val="20"/>
        </w:rPr>
        <w:t xml:space="preserve">In today’s society climate change is becoming an increasing worry globally and being recognised as an important issue that needs support for change. </w:t>
      </w:r>
      <w:r w:rsidR="001972AF">
        <w:rPr>
          <w:rFonts w:cstheme="minorHAnsi"/>
          <w:sz w:val="20"/>
          <w:szCs w:val="20"/>
        </w:rPr>
        <w:t xml:space="preserve">A UK example includes </w:t>
      </w:r>
      <w:r w:rsidRPr="00294FCF">
        <w:rPr>
          <w:rFonts w:cstheme="minorHAnsi"/>
          <w:sz w:val="20"/>
          <w:szCs w:val="20"/>
        </w:rPr>
        <w:t xml:space="preserve">TV documentaries produced by the BBC </w:t>
      </w:r>
      <w:r w:rsidR="001972AF">
        <w:rPr>
          <w:rFonts w:cstheme="minorHAnsi"/>
          <w:sz w:val="20"/>
          <w:szCs w:val="20"/>
        </w:rPr>
        <w:t xml:space="preserve">that </w:t>
      </w:r>
      <w:r w:rsidRPr="00294FCF">
        <w:rPr>
          <w:rFonts w:cstheme="minorHAnsi"/>
          <w:sz w:val="20"/>
          <w:szCs w:val="20"/>
        </w:rPr>
        <w:t xml:space="preserve">are now regularly broadcasted by Sir David Attenborough. These documentaries focus on the science behind climate change and offer suggested solutions. </w:t>
      </w:r>
    </w:p>
    <w:p w14:paraId="53D3733C" w14:textId="7F122AA0" w:rsidR="0097032E" w:rsidRPr="00294FCF" w:rsidRDefault="0097032E" w:rsidP="0097032E">
      <w:pPr>
        <w:pStyle w:val="newsround-story-bodytext"/>
        <w:rPr>
          <w:rFonts w:asciiTheme="minorHAnsi" w:hAnsiTheme="minorHAnsi" w:cstheme="minorHAnsi"/>
          <w:color w:val="000000"/>
          <w:sz w:val="20"/>
          <w:szCs w:val="20"/>
        </w:rPr>
      </w:pPr>
      <w:r w:rsidRPr="00294FCF">
        <w:rPr>
          <w:rFonts w:asciiTheme="minorHAnsi" w:hAnsiTheme="minorHAnsi" w:cstheme="minorHAnsi"/>
          <w:sz w:val="20"/>
          <w:szCs w:val="20"/>
        </w:rPr>
        <w:t xml:space="preserve">Along with David </w:t>
      </w:r>
      <w:proofErr w:type="gramStart"/>
      <w:r w:rsidRPr="00294FCF">
        <w:rPr>
          <w:rFonts w:asciiTheme="minorHAnsi" w:hAnsiTheme="minorHAnsi" w:cstheme="minorHAnsi"/>
          <w:sz w:val="20"/>
          <w:szCs w:val="20"/>
        </w:rPr>
        <w:t>Attenborough ,</w:t>
      </w:r>
      <w:proofErr w:type="gramEnd"/>
      <w:r w:rsidRPr="00294FCF">
        <w:rPr>
          <w:rFonts w:asciiTheme="minorHAnsi" w:hAnsiTheme="minorHAnsi" w:cstheme="minorHAnsi"/>
          <w:sz w:val="20"/>
          <w:szCs w:val="20"/>
        </w:rPr>
        <w:t xml:space="preserve"> Greta </w:t>
      </w:r>
      <w:proofErr w:type="spellStart"/>
      <w:r w:rsidRPr="00294FCF">
        <w:rPr>
          <w:rFonts w:asciiTheme="minorHAnsi" w:hAnsiTheme="minorHAnsi" w:cstheme="minorHAnsi"/>
          <w:sz w:val="20"/>
          <w:szCs w:val="20"/>
        </w:rPr>
        <w:t>Thunburg</w:t>
      </w:r>
      <w:proofErr w:type="spellEnd"/>
      <w:r w:rsidRPr="00294FCF">
        <w:rPr>
          <w:rFonts w:asciiTheme="minorHAnsi" w:hAnsiTheme="minorHAnsi" w:cstheme="minorHAnsi"/>
          <w:sz w:val="20"/>
          <w:szCs w:val="20"/>
        </w:rPr>
        <w:t xml:space="preserve"> </w:t>
      </w:r>
      <w:r w:rsidRPr="00294FCF">
        <w:rPr>
          <w:rFonts w:asciiTheme="minorHAnsi" w:hAnsiTheme="minorHAnsi" w:cstheme="minorHAnsi"/>
          <w:color w:val="000000"/>
          <w:sz w:val="20"/>
          <w:szCs w:val="20"/>
        </w:rPr>
        <w:t xml:space="preserve">16 years old girl is </w:t>
      </w:r>
      <w:proofErr w:type="spellStart"/>
      <w:r w:rsidRPr="00294FCF">
        <w:rPr>
          <w:rFonts w:asciiTheme="minorHAnsi" w:hAnsiTheme="minorHAnsi" w:cstheme="minorHAnsi"/>
          <w:color w:val="000000"/>
          <w:sz w:val="20"/>
          <w:szCs w:val="20"/>
        </w:rPr>
        <w:t>anoter</w:t>
      </w:r>
      <w:proofErr w:type="spellEnd"/>
      <w:r w:rsidRPr="00294FCF">
        <w:rPr>
          <w:rFonts w:asciiTheme="minorHAnsi" w:hAnsiTheme="minorHAnsi" w:cstheme="minorHAnsi"/>
          <w:color w:val="000000"/>
          <w:sz w:val="20"/>
          <w:szCs w:val="20"/>
        </w:rPr>
        <w:t xml:space="preserve"> advocate for climate change awareness. Greta has started an international youth movement against climate change staging school strikes </w:t>
      </w:r>
      <w:r w:rsidR="007A2788" w:rsidRPr="00294FCF">
        <w:rPr>
          <w:rFonts w:asciiTheme="minorHAnsi" w:hAnsiTheme="minorHAnsi" w:cstheme="minorHAnsi"/>
          <w:color w:val="000000"/>
          <w:sz w:val="20"/>
          <w:szCs w:val="20"/>
        </w:rPr>
        <w:t xml:space="preserve">in front of the Swedish parament and has provided many climate talks since inspiring many including </w:t>
      </w:r>
      <w:r w:rsidRPr="00294FCF">
        <w:rPr>
          <w:rFonts w:asciiTheme="minorHAnsi" w:hAnsiTheme="minorHAnsi" w:cstheme="minorHAnsi"/>
          <w:color w:val="000000"/>
          <w:sz w:val="20"/>
          <w:szCs w:val="20"/>
        </w:rPr>
        <w:t>students from around the world</w:t>
      </w:r>
      <w:r w:rsidR="007A2788" w:rsidRPr="00294FCF">
        <w:rPr>
          <w:rFonts w:asciiTheme="minorHAnsi" w:hAnsiTheme="minorHAnsi" w:cstheme="minorHAnsi"/>
          <w:color w:val="000000"/>
          <w:sz w:val="20"/>
          <w:szCs w:val="20"/>
        </w:rPr>
        <w:t>. This has resulted in</w:t>
      </w:r>
      <w:r w:rsidRPr="00294FCF">
        <w:rPr>
          <w:rFonts w:asciiTheme="minorHAnsi" w:hAnsiTheme="minorHAnsi" w:cstheme="minorHAnsi"/>
          <w:color w:val="000000"/>
          <w:sz w:val="20"/>
          <w:szCs w:val="20"/>
        </w:rPr>
        <w:t xml:space="preserve"> </w:t>
      </w:r>
      <w:r w:rsidR="007A2788" w:rsidRPr="00294FCF">
        <w:rPr>
          <w:rFonts w:asciiTheme="minorHAnsi" w:hAnsiTheme="minorHAnsi" w:cstheme="minorHAnsi"/>
          <w:color w:val="000000"/>
          <w:sz w:val="20"/>
          <w:szCs w:val="20"/>
        </w:rPr>
        <w:t>“|</w:t>
      </w:r>
      <w:r w:rsidRPr="00294FCF">
        <w:rPr>
          <w:rFonts w:asciiTheme="minorHAnsi" w:hAnsiTheme="minorHAnsi" w:cstheme="minorHAnsi"/>
          <w:color w:val="000000"/>
          <w:sz w:val="20"/>
          <w:szCs w:val="20"/>
        </w:rPr>
        <w:t>tens of thousands of students from Germany, Japan, the UK, Australia and many more to join her #</w:t>
      </w:r>
      <w:proofErr w:type="spellStart"/>
      <w:r w:rsidRPr="00294FCF">
        <w:rPr>
          <w:rFonts w:asciiTheme="minorHAnsi" w:hAnsiTheme="minorHAnsi" w:cstheme="minorHAnsi"/>
          <w:color w:val="000000"/>
          <w:sz w:val="20"/>
          <w:szCs w:val="20"/>
        </w:rPr>
        <w:t>FridaysforFuture</w:t>
      </w:r>
      <w:proofErr w:type="spellEnd"/>
      <w:r w:rsidRPr="00294FCF">
        <w:rPr>
          <w:rFonts w:asciiTheme="minorHAnsi" w:hAnsiTheme="minorHAnsi" w:cstheme="minorHAnsi"/>
          <w:color w:val="000000"/>
          <w:sz w:val="20"/>
          <w:szCs w:val="20"/>
        </w:rPr>
        <w:t xml:space="preserve"> demonstrations</w:t>
      </w:r>
      <w:r w:rsidR="007A2788" w:rsidRPr="00294FCF">
        <w:rPr>
          <w:rFonts w:asciiTheme="minorHAnsi" w:hAnsiTheme="minorHAnsi" w:cstheme="minorHAnsi"/>
          <w:color w:val="000000"/>
          <w:sz w:val="20"/>
          <w:szCs w:val="20"/>
        </w:rPr>
        <w:t>”</w:t>
      </w:r>
      <w:r w:rsidR="007A2788" w:rsidRPr="00294FCF">
        <w:rPr>
          <w:rFonts w:asciiTheme="minorHAnsi" w:hAnsiTheme="minorHAnsi" w:cstheme="minorHAnsi"/>
          <w:sz w:val="20"/>
          <w:szCs w:val="20"/>
        </w:rPr>
        <w:t xml:space="preserve"> </w:t>
      </w:r>
      <w:r w:rsidR="007A2788" w:rsidRPr="00294FCF">
        <w:rPr>
          <w:rFonts w:asciiTheme="minorHAnsi" w:hAnsiTheme="minorHAnsi" w:cstheme="minorHAnsi"/>
          <w:color w:val="000000"/>
          <w:sz w:val="20"/>
          <w:szCs w:val="20"/>
        </w:rPr>
        <w:t>(www.bbc.co.uk)</w:t>
      </w:r>
    </w:p>
    <w:p w14:paraId="4050A1FF" w14:textId="71F8B616" w:rsidR="0097032E" w:rsidRPr="00294FCF" w:rsidRDefault="0097032E" w:rsidP="0097032E">
      <w:pPr>
        <w:rPr>
          <w:rFonts w:eastAsia="Times New Roman" w:cstheme="minorHAnsi"/>
          <w:sz w:val="20"/>
          <w:szCs w:val="20"/>
          <w:lang w:eastAsia="en-GB"/>
        </w:rPr>
      </w:pPr>
    </w:p>
    <w:p w14:paraId="573A5FD7" w14:textId="480B8B6F" w:rsidR="00BF1376" w:rsidRPr="00294FCF" w:rsidRDefault="00BF1376" w:rsidP="00BF1376">
      <w:pPr>
        <w:rPr>
          <w:rFonts w:cstheme="minorHAnsi"/>
          <w:color w:val="000000" w:themeColor="text1"/>
          <w:sz w:val="20"/>
          <w:szCs w:val="20"/>
        </w:rPr>
      </w:pPr>
    </w:p>
    <w:p w14:paraId="7F25ADD8" w14:textId="77777777" w:rsidR="007205DC" w:rsidRPr="00294FCF" w:rsidRDefault="007205DC" w:rsidP="00910563">
      <w:pPr>
        <w:rPr>
          <w:rFonts w:eastAsia="Times New Roman" w:cstheme="minorHAnsi"/>
          <w:sz w:val="20"/>
          <w:szCs w:val="20"/>
          <w:lang w:eastAsia="en-GB"/>
        </w:rPr>
      </w:pPr>
    </w:p>
    <w:p w14:paraId="46CFD99E" w14:textId="71928905" w:rsidR="00377687" w:rsidRPr="00294FCF" w:rsidRDefault="00377687" w:rsidP="00377687">
      <w:pPr>
        <w:spacing w:before="100" w:beforeAutospacing="1" w:after="100" w:afterAutospacing="1"/>
        <w:rPr>
          <w:rFonts w:eastAsia="Times New Roman" w:cstheme="minorHAnsi"/>
          <w:sz w:val="20"/>
          <w:szCs w:val="20"/>
          <w:lang w:eastAsia="en-GB"/>
        </w:rPr>
      </w:pPr>
    </w:p>
    <w:p w14:paraId="11024040" w14:textId="77777777" w:rsidR="007A2788" w:rsidRPr="00294FCF" w:rsidRDefault="007A2788" w:rsidP="00C64A44">
      <w:pPr>
        <w:pStyle w:val="NormalWeb"/>
        <w:rPr>
          <w:rFonts w:asciiTheme="minorHAnsi" w:hAnsiTheme="minorHAnsi" w:cstheme="minorHAnsi"/>
          <w:b/>
          <w:bCs/>
          <w:sz w:val="20"/>
          <w:szCs w:val="20"/>
          <w:u w:val="single"/>
        </w:rPr>
      </w:pPr>
    </w:p>
    <w:p w14:paraId="067E0505" w14:textId="77777777" w:rsidR="007A2788" w:rsidRPr="00294FCF" w:rsidRDefault="007A2788" w:rsidP="00C64A44">
      <w:pPr>
        <w:pStyle w:val="NormalWeb"/>
        <w:rPr>
          <w:rFonts w:asciiTheme="minorHAnsi" w:hAnsiTheme="minorHAnsi" w:cstheme="minorHAnsi"/>
          <w:b/>
          <w:bCs/>
          <w:sz w:val="20"/>
          <w:szCs w:val="20"/>
          <w:u w:val="single"/>
        </w:rPr>
      </w:pPr>
    </w:p>
    <w:p w14:paraId="4CACB789" w14:textId="77777777" w:rsidR="007A2788" w:rsidRPr="00294FCF" w:rsidRDefault="007A2788" w:rsidP="00C64A44">
      <w:pPr>
        <w:pStyle w:val="NormalWeb"/>
        <w:rPr>
          <w:rFonts w:asciiTheme="minorHAnsi" w:hAnsiTheme="minorHAnsi" w:cstheme="minorHAnsi"/>
          <w:b/>
          <w:bCs/>
          <w:sz w:val="20"/>
          <w:szCs w:val="20"/>
          <w:u w:val="single"/>
        </w:rPr>
      </w:pPr>
    </w:p>
    <w:p w14:paraId="2D74BAE9" w14:textId="77777777" w:rsidR="007A2788" w:rsidRPr="00294FCF" w:rsidRDefault="007A2788" w:rsidP="00C64A44">
      <w:pPr>
        <w:pStyle w:val="NormalWeb"/>
        <w:rPr>
          <w:rFonts w:asciiTheme="minorHAnsi" w:hAnsiTheme="minorHAnsi" w:cstheme="minorHAnsi"/>
          <w:b/>
          <w:bCs/>
          <w:sz w:val="20"/>
          <w:szCs w:val="20"/>
          <w:u w:val="single"/>
        </w:rPr>
      </w:pPr>
    </w:p>
    <w:p w14:paraId="33FA4235" w14:textId="77777777" w:rsidR="007A2788" w:rsidRPr="00294FCF" w:rsidRDefault="007A2788" w:rsidP="00C64A44">
      <w:pPr>
        <w:pStyle w:val="NormalWeb"/>
        <w:rPr>
          <w:rFonts w:asciiTheme="minorHAnsi" w:hAnsiTheme="minorHAnsi" w:cstheme="minorHAnsi"/>
          <w:b/>
          <w:bCs/>
          <w:sz w:val="20"/>
          <w:szCs w:val="20"/>
          <w:u w:val="single"/>
        </w:rPr>
      </w:pPr>
    </w:p>
    <w:p w14:paraId="55011D88" w14:textId="77777777" w:rsidR="007A2788" w:rsidRPr="00294FCF" w:rsidRDefault="007A2788" w:rsidP="00C64A44">
      <w:pPr>
        <w:pStyle w:val="NormalWeb"/>
        <w:rPr>
          <w:rFonts w:asciiTheme="minorHAnsi" w:hAnsiTheme="minorHAnsi" w:cstheme="minorHAnsi"/>
          <w:b/>
          <w:bCs/>
          <w:sz w:val="20"/>
          <w:szCs w:val="20"/>
          <w:u w:val="single"/>
        </w:rPr>
      </w:pPr>
    </w:p>
    <w:p w14:paraId="1A331F8B" w14:textId="77777777" w:rsidR="007A2788" w:rsidRPr="00294FCF" w:rsidRDefault="007A2788" w:rsidP="00C64A44">
      <w:pPr>
        <w:pStyle w:val="NormalWeb"/>
        <w:rPr>
          <w:rFonts w:asciiTheme="minorHAnsi" w:hAnsiTheme="minorHAnsi" w:cstheme="minorHAnsi"/>
          <w:b/>
          <w:bCs/>
          <w:sz w:val="20"/>
          <w:szCs w:val="20"/>
          <w:u w:val="single"/>
        </w:rPr>
      </w:pPr>
    </w:p>
    <w:p w14:paraId="60AD0CEC" w14:textId="77777777" w:rsidR="007A2788" w:rsidRPr="00294FCF" w:rsidRDefault="007A2788" w:rsidP="00C64A44">
      <w:pPr>
        <w:pStyle w:val="NormalWeb"/>
        <w:rPr>
          <w:rFonts w:asciiTheme="minorHAnsi" w:hAnsiTheme="minorHAnsi" w:cstheme="minorHAnsi"/>
          <w:b/>
          <w:bCs/>
          <w:sz w:val="20"/>
          <w:szCs w:val="20"/>
          <w:u w:val="single"/>
        </w:rPr>
      </w:pPr>
    </w:p>
    <w:p w14:paraId="433A6CAD" w14:textId="77777777" w:rsidR="007A2788" w:rsidRPr="00294FCF" w:rsidRDefault="007A2788" w:rsidP="00C64A44">
      <w:pPr>
        <w:pStyle w:val="NormalWeb"/>
        <w:rPr>
          <w:rFonts w:asciiTheme="minorHAnsi" w:hAnsiTheme="minorHAnsi" w:cstheme="minorHAnsi"/>
          <w:b/>
          <w:bCs/>
          <w:sz w:val="20"/>
          <w:szCs w:val="20"/>
          <w:u w:val="single"/>
        </w:rPr>
      </w:pPr>
    </w:p>
    <w:p w14:paraId="3783F3E3" w14:textId="77777777" w:rsidR="007A2788" w:rsidRPr="00294FCF" w:rsidRDefault="007A2788" w:rsidP="00C64A44">
      <w:pPr>
        <w:pStyle w:val="NormalWeb"/>
        <w:rPr>
          <w:rFonts w:asciiTheme="minorHAnsi" w:hAnsiTheme="minorHAnsi" w:cstheme="minorHAnsi"/>
          <w:b/>
          <w:bCs/>
          <w:sz w:val="20"/>
          <w:szCs w:val="20"/>
          <w:u w:val="single"/>
        </w:rPr>
      </w:pPr>
    </w:p>
    <w:p w14:paraId="3D4ABC10" w14:textId="77777777" w:rsidR="007A2788" w:rsidRPr="00294FCF" w:rsidRDefault="007A2788" w:rsidP="00C64A44">
      <w:pPr>
        <w:pStyle w:val="NormalWeb"/>
        <w:rPr>
          <w:rFonts w:asciiTheme="minorHAnsi" w:hAnsiTheme="minorHAnsi" w:cstheme="minorHAnsi"/>
          <w:b/>
          <w:bCs/>
          <w:sz w:val="20"/>
          <w:szCs w:val="20"/>
          <w:u w:val="single"/>
        </w:rPr>
      </w:pPr>
    </w:p>
    <w:p w14:paraId="40AEF7EE" w14:textId="77777777" w:rsidR="007A2788" w:rsidRPr="00294FCF" w:rsidRDefault="007A2788" w:rsidP="00C64A44">
      <w:pPr>
        <w:pStyle w:val="NormalWeb"/>
        <w:rPr>
          <w:rFonts w:asciiTheme="minorHAnsi" w:hAnsiTheme="minorHAnsi" w:cstheme="minorHAnsi"/>
          <w:b/>
          <w:bCs/>
          <w:sz w:val="20"/>
          <w:szCs w:val="20"/>
          <w:u w:val="single"/>
        </w:rPr>
      </w:pPr>
    </w:p>
    <w:p w14:paraId="6E673A81" w14:textId="77777777" w:rsidR="007A2788" w:rsidRPr="00294FCF" w:rsidRDefault="007A2788" w:rsidP="00C64A44">
      <w:pPr>
        <w:pStyle w:val="NormalWeb"/>
        <w:rPr>
          <w:rFonts w:asciiTheme="minorHAnsi" w:hAnsiTheme="minorHAnsi" w:cstheme="minorHAnsi"/>
          <w:b/>
          <w:bCs/>
          <w:sz w:val="20"/>
          <w:szCs w:val="20"/>
          <w:u w:val="single"/>
        </w:rPr>
      </w:pPr>
    </w:p>
    <w:p w14:paraId="6AB5A6AA" w14:textId="77777777" w:rsidR="007A2788" w:rsidRPr="00294FCF" w:rsidRDefault="007A2788" w:rsidP="00C64A44">
      <w:pPr>
        <w:pStyle w:val="NormalWeb"/>
        <w:rPr>
          <w:rFonts w:asciiTheme="minorHAnsi" w:hAnsiTheme="minorHAnsi" w:cstheme="minorHAnsi"/>
          <w:b/>
          <w:bCs/>
          <w:sz w:val="20"/>
          <w:szCs w:val="20"/>
          <w:u w:val="single"/>
        </w:rPr>
      </w:pPr>
    </w:p>
    <w:p w14:paraId="6B99E22F" w14:textId="77777777" w:rsidR="007A2788" w:rsidRPr="00294FCF" w:rsidRDefault="007A2788" w:rsidP="00C64A44">
      <w:pPr>
        <w:pStyle w:val="NormalWeb"/>
        <w:rPr>
          <w:rFonts w:asciiTheme="minorHAnsi" w:hAnsiTheme="minorHAnsi" w:cstheme="minorHAnsi"/>
          <w:b/>
          <w:bCs/>
          <w:sz w:val="20"/>
          <w:szCs w:val="20"/>
          <w:u w:val="single"/>
        </w:rPr>
      </w:pPr>
    </w:p>
    <w:p w14:paraId="1F4696C8" w14:textId="77777777" w:rsidR="007A2788" w:rsidRPr="00294FCF" w:rsidRDefault="007A2788" w:rsidP="00C64A44">
      <w:pPr>
        <w:pStyle w:val="NormalWeb"/>
        <w:rPr>
          <w:rFonts w:asciiTheme="minorHAnsi" w:hAnsiTheme="minorHAnsi" w:cstheme="minorHAnsi"/>
          <w:b/>
          <w:bCs/>
          <w:sz w:val="20"/>
          <w:szCs w:val="20"/>
          <w:u w:val="single"/>
        </w:rPr>
      </w:pPr>
    </w:p>
    <w:p w14:paraId="68BF186C" w14:textId="77777777" w:rsidR="007A2788" w:rsidRPr="00294FCF" w:rsidRDefault="007A2788" w:rsidP="00C64A44">
      <w:pPr>
        <w:pStyle w:val="NormalWeb"/>
        <w:rPr>
          <w:rFonts w:asciiTheme="minorHAnsi" w:hAnsiTheme="minorHAnsi" w:cstheme="minorHAnsi"/>
          <w:b/>
          <w:bCs/>
          <w:sz w:val="20"/>
          <w:szCs w:val="20"/>
          <w:u w:val="single"/>
        </w:rPr>
      </w:pPr>
    </w:p>
    <w:p w14:paraId="7F717F09" w14:textId="77777777" w:rsidR="007A2788" w:rsidRPr="00294FCF" w:rsidRDefault="007A2788" w:rsidP="00C64A44">
      <w:pPr>
        <w:pStyle w:val="NormalWeb"/>
        <w:rPr>
          <w:rFonts w:asciiTheme="minorHAnsi" w:hAnsiTheme="minorHAnsi" w:cstheme="minorHAnsi"/>
          <w:b/>
          <w:bCs/>
          <w:sz w:val="20"/>
          <w:szCs w:val="20"/>
          <w:u w:val="single"/>
        </w:rPr>
      </w:pPr>
    </w:p>
    <w:p w14:paraId="5121E7F9" w14:textId="77777777" w:rsidR="00CB6DA7" w:rsidRDefault="00CB6DA7" w:rsidP="00C64A44">
      <w:pPr>
        <w:pStyle w:val="NormalWeb"/>
        <w:rPr>
          <w:rFonts w:asciiTheme="minorHAnsi" w:hAnsiTheme="minorHAnsi" w:cstheme="minorHAnsi"/>
          <w:b/>
          <w:bCs/>
          <w:sz w:val="20"/>
          <w:szCs w:val="20"/>
          <w:u w:val="single"/>
        </w:rPr>
      </w:pPr>
    </w:p>
    <w:p w14:paraId="05ADB425" w14:textId="77777777" w:rsidR="00CB6DA7" w:rsidRDefault="00CB6DA7" w:rsidP="00C64A44">
      <w:pPr>
        <w:pStyle w:val="NormalWeb"/>
        <w:rPr>
          <w:rFonts w:asciiTheme="minorHAnsi" w:hAnsiTheme="minorHAnsi" w:cstheme="minorHAnsi"/>
          <w:b/>
          <w:bCs/>
          <w:sz w:val="20"/>
          <w:szCs w:val="20"/>
          <w:u w:val="single"/>
        </w:rPr>
      </w:pPr>
    </w:p>
    <w:p w14:paraId="2328BB9E" w14:textId="3412C0AF" w:rsidR="00CB6DA7" w:rsidRPr="001972AF" w:rsidRDefault="001972AF" w:rsidP="00C64A44">
      <w:pPr>
        <w:pStyle w:val="NormalWeb"/>
        <w:rPr>
          <w:rFonts w:asciiTheme="minorHAnsi" w:hAnsiTheme="minorHAnsi" w:cstheme="minorHAnsi"/>
          <w:sz w:val="20"/>
          <w:szCs w:val="20"/>
        </w:rPr>
      </w:pPr>
      <w:r>
        <w:rPr>
          <w:rFonts w:asciiTheme="minorHAnsi" w:hAnsiTheme="minorHAnsi" w:cstheme="minorHAnsi"/>
          <w:sz w:val="20"/>
          <w:szCs w:val="20"/>
        </w:rPr>
        <w:t>The topic of climate change comes hand in hand with sustainability especially within the tourism industry specifically in terms of heritage and culture.</w:t>
      </w:r>
    </w:p>
    <w:p w14:paraId="7699B218" w14:textId="6CB25F28" w:rsidR="00C64A44" w:rsidRPr="00294FCF" w:rsidRDefault="00C64A44" w:rsidP="00C64A44">
      <w:pPr>
        <w:pStyle w:val="NormalWeb"/>
        <w:rPr>
          <w:rFonts w:asciiTheme="minorHAnsi" w:hAnsiTheme="minorHAnsi" w:cstheme="minorHAnsi"/>
          <w:b/>
          <w:bCs/>
          <w:sz w:val="20"/>
          <w:szCs w:val="20"/>
          <w:u w:val="single"/>
        </w:rPr>
      </w:pPr>
      <w:r w:rsidRPr="00294FCF">
        <w:rPr>
          <w:rFonts w:asciiTheme="minorHAnsi" w:hAnsiTheme="minorHAnsi" w:cstheme="minorHAnsi"/>
          <w:b/>
          <w:bCs/>
          <w:sz w:val="20"/>
          <w:szCs w:val="20"/>
          <w:u w:val="single"/>
        </w:rPr>
        <w:t xml:space="preserve">Sustainability </w:t>
      </w:r>
    </w:p>
    <w:p w14:paraId="30AC737A" w14:textId="71EE23C7" w:rsidR="004E0A7F" w:rsidRPr="00294FCF" w:rsidRDefault="00EB310E" w:rsidP="00EB310E">
      <w:pPr>
        <w:rPr>
          <w:rFonts w:eastAsia="Times New Roman" w:cstheme="minorHAnsi"/>
          <w:color w:val="000000" w:themeColor="text1"/>
          <w:sz w:val="20"/>
          <w:szCs w:val="20"/>
          <w:lang w:eastAsia="en-GB"/>
        </w:rPr>
      </w:pPr>
      <w:r w:rsidRPr="00294FCF">
        <w:rPr>
          <w:rFonts w:eastAsia="Times New Roman" w:cstheme="minorHAnsi"/>
          <w:color w:val="000000" w:themeColor="text1"/>
          <w:sz w:val="20"/>
          <w:szCs w:val="20"/>
          <w:lang w:eastAsia="en-GB"/>
        </w:rPr>
        <w:t xml:space="preserve">UNWTO </w:t>
      </w:r>
      <w:r w:rsidR="00696AB9" w:rsidRPr="00294FCF">
        <w:rPr>
          <w:rFonts w:eastAsia="Times New Roman" w:cstheme="minorHAnsi"/>
          <w:color w:val="000000" w:themeColor="text1"/>
          <w:sz w:val="20"/>
          <w:szCs w:val="20"/>
          <w:lang w:eastAsia="en-GB"/>
        </w:rPr>
        <w:t xml:space="preserve">state </w:t>
      </w:r>
      <w:r w:rsidRPr="00294FCF">
        <w:rPr>
          <w:rFonts w:eastAsia="Times New Roman" w:cstheme="minorHAnsi"/>
          <w:color w:val="000000" w:themeColor="text1"/>
          <w:sz w:val="20"/>
          <w:szCs w:val="20"/>
          <w:lang w:eastAsia="en-GB"/>
        </w:rPr>
        <w:t xml:space="preserve">that </w:t>
      </w:r>
      <w:r w:rsidR="00696AB9" w:rsidRPr="00294FCF">
        <w:rPr>
          <w:rFonts w:eastAsia="Times New Roman" w:cstheme="minorHAnsi"/>
          <w:color w:val="000000" w:themeColor="text1"/>
          <w:sz w:val="20"/>
          <w:szCs w:val="20"/>
          <w:lang w:eastAsia="en-GB"/>
        </w:rPr>
        <w:t>sustainabil</w:t>
      </w:r>
      <w:r w:rsidR="00D5509F" w:rsidRPr="00294FCF">
        <w:rPr>
          <w:rFonts w:eastAsia="Times New Roman" w:cstheme="minorHAnsi"/>
          <w:color w:val="000000" w:themeColor="text1"/>
          <w:sz w:val="20"/>
          <w:szCs w:val="20"/>
          <w:lang w:eastAsia="en-GB"/>
        </w:rPr>
        <w:t>i</w:t>
      </w:r>
      <w:r w:rsidR="00696AB9" w:rsidRPr="00294FCF">
        <w:rPr>
          <w:rFonts w:eastAsia="Times New Roman" w:cstheme="minorHAnsi"/>
          <w:color w:val="000000" w:themeColor="text1"/>
          <w:sz w:val="20"/>
          <w:szCs w:val="20"/>
          <w:lang w:eastAsia="en-GB"/>
        </w:rPr>
        <w:t xml:space="preserve">ty within the industry is defined as </w:t>
      </w:r>
      <w:r w:rsidRPr="00294FCF">
        <w:rPr>
          <w:rFonts w:eastAsia="Times New Roman" w:cstheme="minorHAnsi"/>
          <w:color w:val="000000" w:themeColor="text1"/>
          <w:sz w:val="20"/>
          <w:szCs w:val="20"/>
          <w:lang w:eastAsia="en-GB"/>
        </w:rPr>
        <w:t>"</w:t>
      </w:r>
      <w:r w:rsidR="00696AB9" w:rsidRPr="00294FCF">
        <w:rPr>
          <w:rFonts w:eastAsia="Times New Roman" w:cstheme="minorHAnsi"/>
          <w:color w:val="000000" w:themeColor="text1"/>
          <w:sz w:val="20"/>
          <w:szCs w:val="20"/>
          <w:lang w:eastAsia="en-GB"/>
        </w:rPr>
        <w:t>t</w:t>
      </w:r>
      <w:r w:rsidRPr="00294FCF">
        <w:rPr>
          <w:rFonts w:eastAsia="Times New Roman" w:cstheme="minorHAnsi"/>
          <w:color w:val="000000" w:themeColor="text1"/>
          <w:sz w:val="20"/>
          <w:szCs w:val="20"/>
          <w:lang w:eastAsia="en-GB"/>
        </w:rPr>
        <w:t>ourism that takes full account of its current and future economic, social and environmental impacts, addressing the needs of visitors, the industry, the environment and host communities"</w:t>
      </w:r>
    </w:p>
    <w:p w14:paraId="25FAFE3D" w14:textId="2820B926" w:rsidR="004E0A7F" w:rsidRPr="00294FCF" w:rsidRDefault="004E0A7F" w:rsidP="004E0A7F">
      <w:pPr>
        <w:spacing w:before="100" w:beforeAutospacing="1" w:after="100" w:afterAutospacing="1"/>
        <w:rPr>
          <w:rFonts w:eastAsia="Times New Roman" w:cstheme="minorHAnsi"/>
          <w:sz w:val="20"/>
          <w:szCs w:val="20"/>
          <w:lang w:eastAsia="en-GB"/>
        </w:rPr>
      </w:pPr>
      <w:proofErr w:type="gramStart"/>
      <w:r w:rsidRPr="00294FCF">
        <w:rPr>
          <w:rFonts w:eastAsia="Times New Roman" w:cstheme="minorHAnsi"/>
          <w:sz w:val="20"/>
          <w:szCs w:val="20"/>
          <w:lang w:eastAsia="en-GB"/>
        </w:rPr>
        <w:t>However</w:t>
      </w:r>
      <w:proofErr w:type="gramEnd"/>
      <w:r w:rsidRPr="00294FCF">
        <w:rPr>
          <w:rFonts w:eastAsia="Times New Roman" w:cstheme="minorHAnsi"/>
          <w:sz w:val="20"/>
          <w:szCs w:val="20"/>
          <w:lang w:eastAsia="en-GB"/>
        </w:rPr>
        <w:t xml:space="preserve"> Lu &amp; Nepal, 2009 express the view that “sustainable tourism” lacks general agreement, as the concept of sustainability is “defined, interpreted and implemented differently by individ</w:t>
      </w:r>
      <w:r w:rsidR="00D5509F" w:rsidRPr="00294FCF">
        <w:rPr>
          <w:rFonts w:eastAsia="Times New Roman" w:cstheme="minorHAnsi"/>
          <w:sz w:val="20"/>
          <w:szCs w:val="20"/>
          <w:lang w:eastAsia="en-GB"/>
        </w:rPr>
        <w:t>u</w:t>
      </w:r>
      <w:r w:rsidRPr="00294FCF">
        <w:rPr>
          <w:rFonts w:eastAsia="Times New Roman" w:cstheme="minorHAnsi"/>
          <w:sz w:val="20"/>
          <w:szCs w:val="20"/>
          <w:lang w:eastAsia="en-GB"/>
        </w:rPr>
        <w:t>als, stakeholders and social groups</w:t>
      </w:r>
      <w:r w:rsidR="00D5509F" w:rsidRPr="00294FCF">
        <w:rPr>
          <w:rFonts w:eastAsia="Times New Roman" w:cstheme="minorHAnsi"/>
          <w:sz w:val="20"/>
          <w:szCs w:val="20"/>
          <w:lang w:eastAsia="en-GB"/>
        </w:rPr>
        <w:t>”</w:t>
      </w:r>
    </w:p>
    <w:p w14:paraId="554CF32E" w14:textId="3628C03C" w:rsidR="00C64A44" w:rsidRPr="00294FCF" w:rsidRDefault="00C64A44" w:rsidP="00EB310E">
      <w:pPr>
        <w:rPr>
          <w:rFonts w:cstheme="minorHAnsi"/>
          <w:color w:val="000000" w:themeColor="text1"/>
          <w:sz w:val="20"/>
          <w:szCs w:val="20"/>
        </w:rPr>
      </w:pPr>
      <w:r w:rsidRPr="00294FCF">
        <w:rPr>
          <w:rFonts w:cstheme="minorHAnsi"/>
          <w:color w:val="000000" w:themeColor="text1"/>
          <w:sz w:val="20"/>
          <w:szCs w:val="20"/>
        </w:rPr>
        <w:t>According to UNESCO (United Nations Educational, Scientific and Cultural Organi</w:t>
      </w:r>
      <w:r w:rsidR="003832C3" w:rsidRPr="00294FCF">
        <w:rPr>
          <w:rFonts w:cstheme="minorHAnsi"/>
          <w:color w:val="000000" w:themeColor="text1"/>
          <w:sz w:val="20"/>
          <w:szCs w:val="20"/>
        </w:rPr>
        <w:t>s</w:t>
      </w:r>
      <w:r w:rsidRPr="00294FCF">
        <w:rPr>
          <w:rFonts w:cstheme="minorHAnsi"/>
          <w:color w:val="000000" w:themeColor="text1"/>
          <w:sz w:val="20"/>
          <w:szCs w:val="20"/>
        </w:rPr>
        <w:t>ation) “Sustainable tourism can support and promote the preservation of natural and cultural heritage”</w:t>
      </w:r>
    </w:p>
    <w:p w14:paraId="79F1EFBA" w14:textId="32854256" w:rsidR="0013553D" w:rsidRPr="00294FCF" w:rsidRDefault="0013553D" w:rsidP="0013553D">
      <w:pPr>
        <w:spacing w:before="100" w:beforeAutospacing="1" w:after="100" w:afterAutospacing="1"/>
        <w:rPr>
          <w:rFonts w:eastAsia="Times New Roman" w:cstheme="minorHAnsi"/>
          <w:color w:val="000000" w:themeColor="text1"/>
          <w:sz w:val="20"/>
          <w:szCs w:val="20"/>
          <w:lang w:eastAsia="en-GB"/>
        </w:rPr>
      </w:pPr>
      <w:proofErr w:type="spellStart"/>
      <w:r w:rsidRPr="00294FCF">
        <w:rPr>
          <w:rFonts w:eastAsia="Times New Roman" w:cstheme="minorHAnsi"/>
          <w:sz w:val="20"/>
          <w:szCs w:val="20"/>
          <w:lang w:eastAsia="en-GB"/>
        </w:rPr>
        <w:t>Giannoni</w:t>
      </w:r>
      <w:proofErr w:type="spellEnd"/>
      <w:r w:rsidRPr="00294FCF">
        <w:rPr>
          <w:rFonts w:eastAsia="Times New Roman" w:cstheme="minorHAnsi"/>
          <w:sz w:val="20"/>
          <w:szCs w:val="20"/>
          <w:lang w:eastAsia="en-GB"/>
        </w:rPr>
        <w:t xml:space="preserve"> and </w:t>
      </w:r>
      <w:proofErr w:type="spellStart"/>
      <w:r w:rsidRPr="00294FCF">
        <w:rPr>
          <w:rFonts w:eastAsia="Times New Roman" w:cstheme="minorHAnsi"/>
          <w:sz w:val="20"/>
          <w:szCs w:val="20"/>
          <w:lang w:eastAsia="en-GB"/>
        </w:rPr>
        <w:t>Maupertuis</w:t>
      </w:r>
      <w:proofErr w:type="spellEnd"/>
      <w:r w:rsidRPr="00294FCF">
        <w:rPr>
          <w:rFonts w:eastAsia="Times New Roman" w:cstheme="minorHAnsi"/>
          <w:sz w:val="20"/>
          <w:szCs w:val="20"/>
          <w:lang w:eastAsia="en-GB"/>
        </w:rPr>
        <w:t xml:space="preserve">, 2007 argue that “tourism development has a strong influence on economic growth, but it may also damage the environment of tourism destinations at the same time. Environmental degradation could even initiate a bad feedback effect on tourism </w:t>
      </w:r>
      <w:r w:rsidRPr="00294FCF">
        <w:rPr>
          <w:rFonts w:eastAsia="Times New Roman" w:cstheme="minorHAnsi"/>
          <w:color w:val="000000" w:themeColor="text1"/>
          <w:sz w:val="20"/>
          <w:szCs w:val="20"/>
          <w:lang w:eastAsia="en-GB"/>
        </w:rPr>
        <w:t xml:space="preserve">development or economic development”. This view may be supported by an </w:t>
      </w:r>
      <w:r w:rsidRPr="00294FCF">
        <w:rPr>
          <w:rFonts w:cstheme="minorHAnsi"/>
          <w:color w:val="000000" w:themeColor="text1"/>
          <w:sz w:val="20"/>
          <w:szCs w:val="20"/>
        </w:rPr>
        <w:t>article written this year, 2019, by The Guardian states that “</w:t>
      </w:r>
      <w:r w:rsidRPr="00294FCF">
        <w:rPr>
          <w:rFonts w:eastAsia="Times New Roman" w:cstheme="minorHAnsi"/>
          <w:color w:val="000000" w:themeColor="text1"/>
          <w:sz w:val="20"/>
          <w:szCs w:val="20"/>
          <w:shd w:val="clear" w:color="auto" w:fill="FFFFFF"/>
          <w:lang w:eastAsia="en-GB"/>
        </w:rPr>
        <w:t>in Thailand, authorities </w:t>
      </w:r>
      <w:hyperlink r:id="rId11" w:history="1">
        <w:r w:rsidRPr="00294FCF">
          <w:rPr>
            <w:rFonts w:eastAsia="Times New Roman" w:cstheme="minorHAnsi"/>
            <w:color w:val="000000" w:themeColor="text1"/>
            <w:sz w:val="20"/>
            <w:szCs w:val="20"/>
            <w:lang w:eastAsia="en-GB"/>
          </w:rPr>
          <w:t>shut down Maya Bay</w:t>
        </w:r>
      </w:hyperlink>
      <w:r w:rsidRPr="00294FCF">
        <w:rPr>
          <w:rFonts w:eastAsia="Times New Roman" w:cstheme="minorHAnsi"/>
          <w:color w:val="000000" w:themeColor="text1"/>
          <w:sz w:val="20"/>
          <w:szCs w:val="20"/>
          <w:shd w:val="clear" w:color="auto" w:fill="FFFFFF"/>
          <w:lang w:eastAsia="en-GB"/>
        </w:rPr>
        <w:t xml:space="preserve"> on Ko Phi </w:t>
      </w:r>
      <w:proofErr w:type="spellStart"/>
      <w:r w:rsidRPr="00294FCF">
        <w:rPr>
          <w:rFonts w:eastAsia="Times New Roman" w:cstheme="minorHAnsi"/>
          <w:color w:val="000000" w:themeColor="text1"/>
          <w:sz w:val="20"/>
          <w:szCs w:val="20"/>
          <w:shd w:val="clear" w:color="auto" w:fill="FFFFFF"/>
          <w:lang w:eastAsia="en-GB"/>
        </w:rPr>
        <w:t>Phi</w:t>
      </w:r>
      <w:proofErr w:type="spellEnd"/>
      <w:r w:rsidRPr="00294FCF">
        <w:rPr>
          <w:rFonts w:eastAsia="Times New Roman" w:cstheme="minorHAnsi"/>
          <w:color w:val="000000" w:themeColor="text1"/>
          <w:sz w:val="20"/>
          <w:szCs w:val="20"/>
          <w:shd w:val="clear" w:color="auto" w:fill="FFFFFF"/>
          <w:lang w:eastAsia="en-GB"/>
        </w:rPr>
        <w:t xml:space="preserve"> </w:t>
      </w:r>
      <w:proofErr w:type="spellStart"/>
      <w:r w:rsidRPr="00294FCF">
        <w:rPr>
          <w:rFonts w:eastAsia="Times New Roman" w:cstheme="minorHAnsi"/>
          <w:color w:val="000000" w:themeColor="text1"/>
          <w:sz w:val="20"/>
          <w:szCs w:val="20"/>
          <w:shd w:val="clear" w:color="auto" w:fill="FFFFFF"/>
          <w:lang w:eastAsia="en-GB"/>
        </w:rPr>
        <w:t>Leh</w:t>
      </w:r>
      <w:proofErr w:type="spellEnd"/>
      <w:r w:rsidRPr="00294FCF">
        <w:rPr>
          <w:rFonts w:eastAsia="Times New Roman" w:cstheme="minorHAnsi"/>
          <w:color w:val="000000" w:themeColor="text1"/>
          <w:sz w:val="20"/>
          <w:szCs w:val="20"/>
          <w:shd w:val="clear" w:color="auto" w:fill="FFFFFF"/>
          <w:lang w:eastAsia="en-GB"/>
        </w:rPr>
        <w:t xml:space="preserve"> island to allow the environment to recover from a daily influx of 5,000 tourists and 200 boats since it was made famous by the Leonardo DiCaprio film The Beach”. Tourism can therefore have a negative impact on the environment and should be a priority to recognise when action is needed. </w:t>
      </w:r>
    </w:p>
    <w:p w14:paraId="201C283D" w14:textId="2B5F5636" w:rsidR="004C1FEF" w:rsidRPr="00294FCF" w:rsidRDefault="00C869A1" w:rsidP="0017301A">
      <w:pPr>
        <w:rPr>
          <w:rFonts w:eastAsia="Times New Roman" w:cstheme="minorHAnsi"/>
          <w:color w:val="000000" w:themeColor="text1"/>
          <w:sz w:val="20"/>
          <w:szCs w:val="20"/>
          <w:lang w:eastAsia="en-GB"/>
        </w:rPr>
      </w:pPr>
      <w:r w:rsidRPr="00294FCF">
        <w:rPr>
          <w:rFonts w:eastAsia="Times New Roman" w:cstheme="minorHAnsi"/>
          <w:color w:val="000000" w:themeColor="text1"/>
          <w:sz w:val="20"/>
          <w:szCs w:val="20"/>
          <w:lang w:eastAsia="en-GB"/>
        </w:rPr>
        <w:t>Recent work produced by Bill Bramwell, James Higham, Bernard Lane &amp; Graham Miller (2017) written in Twenty-five years of sustainable tourism and the </w:t>
      </w:r>
      <w:r w:rsidRPr="00294FCF">
        <w:rPr>
          <w:rFonts w:eastAsia="Times New Roman" w:cstheme="minorHAnsi"/>
          <w:i/>
          <w:iCs/>
          <w:color w:val="000000" w:themeColor="text1"/>
          <w:sz w:val="20"/>
          <w:szCs w:val="20"/>
          <w:lang w:eastAsia="en-GB"/>
        </w:rPr>
        <w:t>Journal of Sustainable Tourism</w:t>
      </w:r>
      <w:r w:rsidRPr="00294FCF">
        <w:rPr>
          <w:rFonts w:eastAsia="Times New Roman" w:cstheme="minorHAnsi"/>
          <w:color w:val="000000" w:themeColor="text1"/>
          <w:sz w:val="20"/>
          <w:szCs w:val="20"/>
          <w:lang w:eastAsia="en-GB"/>
        </w:rPr>
        <w:t xml:space="preserve">: looking back and moving forward, Journal of Sustainable tourism </w:t>
      </w:r>
      <w:r w:rsidR="00696AB9" w:rsidRPr="00294FCF">
        <w:rPr>
          <w:rFonts w:eastAsia="Times New Roman" w:cstheme="minorHAnsi"/>
          <w:color w:val="000000" w:themeColor="text1"/>
          <w:sz w:val="20"/>
          <w:szCs w:val="20"/>
          <w:lang w:eastAsia="en-GB"/>
        </w:rPr>
        <w:t>supports the statement made by UNESCO as they found that</w:t>
      </w:r>
      <w:r w:rsidRPr="00294FCF">
        <w:rPr>
          <w:rFonts w:eastAsia="Times New Roman" w:cstheme="minorHAnsi"/>
          <w:color w:val="000000" w:themeColor="text1"/>
          <w:sz w:val="20"/>
          <w:szCs w:val="20"/>
          <w:lang w:eastAsia="en-GB"/>
        </w:rPr>
        <w:t xml:space="preserve"> The United Nations 2017 </w:t>
      </w:r>
      <w:r w:rsidR="004C1FEF" w:rsidRPr="00294FCF">
        <w:rPr>
          <w:rFonts w:eastAsia="Times New Roman" w:cstheme="minorHAnsi"/>
          <w:color w:val="000000" w:themeColor="text1"/>
          <w:sz w:val="20"/>
          <w:szCs w:val="20"/>
          <w:lang w:eastAsia="en-GB"/>
        </w:rPr>
        <w:t>was going to be “</w:t>
      </w:r>
      <w:r w:rsidRPr="00294FCF">
        <w:rPr>
          <w:rFonts w:eastAsia="Times New Roman" w:cstheme="minorHAnsi"/>
          <w:color w:val="000000" w:themeColor="text1"/>
          <w:sz w:val="20"/>
          <w:szCs w:val="20"/>
          <w:lang w:eastAsia="en-GB"/>
        </w:rPr>
        <w:t>the year of Sustainable Tourism for Development</w:t>
      </w:r>
      <w:r w:rsidR="004C1FEF" w:rsidRPr="00294FCF">
        <w:rPr>
          <w:rFonts w:eastAsia="Times New Roman" w:cstheme="minorHAnsi"/>
          <w:color w:val="000000" w:themeColor="text1"/>
          <w:sz w:val="20"/>
          <w:szCs w:val="20"/>
          <w:lang w:eastAsia="en-GB"/>
        </w:rPr>
        <w:t>”</w:t>
      </w:r>
      <w:r w:rsidRPr="00294FCF">
        <w:rPr>
          <w:rFonts w:eastAsia="Times New Roman" w:cstheme="minorHAnsi"/>
          <w:color w:val="000000" w:themeColor="text1"/>
          <w:sz w:val="20"/>
          <w:szCs w:val="20"/>
          <w:lang w:eastAsia="en-GB"/>
        </w:rPr>
        <w:t xml:space="preserve">. </w:t>
      </w:r>
    </w:p>
    <w:p w14:paraId="09342FC9" w14:textId="77777777" w:rsidR="004C1FEF" w:rsidRPr="00294FCF" w:rsidRDefault="004C1FEF" w:rsidP="0017301A">
      <w:pPr>
        <w:rPr>
          <w:rFonts w:eastAsia="Times New Roman" w:cstheme="minorHAnsi"/>
          <w:color w:val="000000" w:themeColor="text1"/>
          <w:sz w:val="20"/>
          <w:szCs w:val="20"/>
          <w:lang w:eastAsia="en-GB"/>
        </w:rPr>
      </w:pPr>
    </w:p>
    <w:p w14:paraId="7AF2AA24" w14:textId="557EF4D2" w:rsidR="00472346" w:rsidRPr="00294FCF" w:rsidRDefault="00C869A1" w:rsidP="0017301A">
      <w:pPr>
        <w:rPr>
          <w:rFonts w:eastAsia="Times New Roman" w:cstheme="minorHAnsi"/>
          <w:color w:val="000000" w:themeColor="text1"/>
          <w:sz w:val="20"/>
          <w:szCs w:val="20"/>
          <w:lang w:eastAsia="en-GB"/>
        </w:rPr>
      </w:pPr>
      <w:r w:rsidRPr="00294FCF">
        <w:rPr>
          <w:rFonts w:eastAsia="Times New Roman" w:cstheme="minorHAnsi"/>
          <w:color w:val="000000" w:themeColor="text1"/>
          <w:sz w:val="20"/>
          <w:szCs w:val="20"/>
          <w:lang w:eastAsia="en-GB"/>
        </w:rPr>
        <w:t xml:space="preserve">The UNWTO Secretary General </w:t>
      </w:r>
      <w:proofErr w:type="spellStart"/>
      <w:r w:rsidRPr="00294FCF">
        <w:rPr>
          <w:rFonts w:eastAsia="Times New Roman" w:cstheme="minorHAnsi"/>
          <w:color w:val="000000" w:themeColor="text1"/>
          <w:sz w:val="20"/>
          <w:szCs w:val="20"/>
          <w:lang w:eastAsia="en-GB"/>
        </w:rPr>
        <w:t>Taleb</w:t>
      </w:r>
      <w:proofErr w:type="spellEnd"/>
      <w:r w:rsidRPr="00294FCF">
        <w:rPr>
          <w:rFonts w:eastAsia="Times New Roman" w:cstheme="minorHAnsi"/>
          <w:color w:val="000000" w:themeColor="text1"/>
          <w:sz w:val="20"/>
          <w:szCs w:val="20"/>
          <w:lang w:eastAsia="en-GB"/>
        </w:rPr>
        <w:t xml:space="preserve"> Rifai describes 2017 as a </w:t>
      </w:r>
      <w:r w:rsidR="004C1FEF" w:rsidRPr="00294FCF">
        <w:rPr>
          <w:rFonts w:eastAsia="Times New Roman" w:cstheme="minorHAnsi"/>
          <w:color w:val="000000" w:themeColor="text1"/>
          <w:sz w:val="20"/>
          <w:szCs w:val="20"/>
          <w:lang w:eastAsia="en-GB"/>
        </w:rPr>
        <w:t>“</w:t>
      </w:r>
      <w:r w:rsidRPr="00294FCF">
        <w:rPr>
          <w:rFonts w:eastAsia="Times New Roman" w:cstheme="minorHAnsi"/>
          <w:color w:val="000000" w:themeColor="text1"/>
          <w:sz w:val="20"/>
          <w:szCs w:val="20"/>
          <w:lang w:eastAsia="en-GB"/>
        </w:rPr>
        <w:t>unique opportunity to advance the contribution of the tourism sector to the three pillars of sustainability – economic, social and environment</w:t>
      </w:r>
      <w:r w:rsidR="004C1FEF" w:rsidRPr="00294FCF">
        <w:rPr>
          <w:rFonts w:eastAsia="Times New Roman" w:cstheme="minorHAnsi"/>
          <w:color w:val="000000" w:themeColor="text1"/>
          <w:sz w:val="20"/>
          <w:szCs w:val="20"/>
          <w:lang w:eastAsia="en-GB"/>
        </w:rPr>
        <w:t>”. He also states that the sector is “</w:t>
      </w:r>
      <w:r w:rsidRPr="00294FCF">
        <w:rPr>
          <w:rFonts w:eastAsia="Times New Roman" w:cstheme="minorHAnsi"/>
          <w:color w:val="000000" w:themeColor="text1"/>
          <w:sz w:val="20"/>
          <w:szCs w:val="20"/>
          <w:lang w:eastAsia="en-GB"/>
        </w:rPr>
        <w:t xml:space="preserve">undervalued”.  </w:t>
      </w:r>
      <w:r w:rsidR="00472346" w:rsidRPr="00294FCF">
        <w:rPr>
          <w:rFonts w:eastAsia="Times New Roman" w:cstheme="minorHAnsi"/>
          <w:color w:val="000000" w:themeColor="text1"/>
          <w:sz w:val="20"/>
          <w:szCs w:val="20"/>
          <w:lang w:eastAsia="en-GB"/>
        </w:rPr>
        <w:t>Both sources suggest that there is major importance attached to</w:t>
      </w:r>
      <w:r w:rsidR="004C1FEF" w:rsidRPr="00294FCF">
        <w:rPr>
          <w:rFonts w:eastAsia="Times New Roman" w:cstheme="minorHAnsi"/>
          <w:color w:val="000000" w:themeColor="text1"/>
          <w:sz w:val="20"/>
          <w:szCs w:val="20"/>
          <w:lang w:eastAsia="en-GB"/>
        </w:rPr>
        <w:t xml:space="preserve"> the</w:t>
      </w:r>
      <w:r w:rsidR="00472346" w:rsidRPr="00294FCF">
        <w:rPr>
          <w:rFonts w:eastAsia="Times New Roman" w:cstheme="minorHAnsi"/>
          <w:color w:val="000000" w:themeColor="text1"/>
          <w:sz w:val="20"/>
          <w:szCs w:val="20"/>
          <w:lang w:eastAsia="en-GB"/>
        </w:rPr>
        <w:t xml:space="preserve"> promotion of sustainable tourism </w:t>
      </w:r>
      <w:r w:rsidR="006C6729" w:rsidRPr="00294FCF">
        <w:rPr>
          <w:rFonts w:eastAsia="Times New Roman" w:cstheme="minorHAnsi"/>
          <w:color w:val="000000" w:themeColor="text1"/>
          <w:sz w:val="20"/>
          <w:szCs w:val="20"/>
          <w:lang w:eastAsia="en-GB"/>
        </w:rPr>
        <w:t>as a way of ensuring that tourism is promoted and valued as a sector.</w:t>
      </w:r>
    </w:p>
    <w:p w14:paraId="367D2546" w14:textId="7A0BCDCF" w:rsidR="00C869A1" w:rsidRPr="00294FCF" w:rsidRDefault="00C869A1" w:rsidP="0017301A">
      <w:pPr>
        <w:rPr>
          <w:rFonts w:eastAsia="Times New Roman" w:cstheme="minorHAnsi"/>
          <w:color w:val="000000" w:themeColor="text1"/>
          <w:sz w:val="20"/>
          <w:szCs w:val="20"/>
          <w:lang w:eastAsia="en-GB"/>
        </w:rPr>
      </w:pPr>
    </w:p>
    <w:p w14:paraId="3BF40FBA" w14:textId="106C9C05" w:rsidR="00B25C3C" w:rsidRPr="00294FCF" w:rsidRDefault="00BC545F" w:rsidP="0017301A">
      <w:pPr>
        <w:rPr>
          <w:rFonts w:cstheme="minorHAnsi"/>
          <w:color w:val="000000" w:themeColor="text1"/>
          <w:sz w:val="20"/>
          <w:szCs w:val="20"/>
        </w:rPr>
      </w:pPr>
      <w:proofErr w:type="spellStart"/>
      <w:r w:rsidRPr="00294FCF">
        <w:rPr>
          <w:rFonts w:eastAsia="Times New Roman" w:cstheme="minorHAnsi"/>
          <w:sz w:val="20"/>
          <w:szCs w:val="20"/>
          <w:lang w:eastAsia="en-GB"/>
        </w:rPr>
        <w:t>Dinica</w:t>
      </w:r>
      <w:proofErr w:type="spellEnd"/>
      <w:r w:rsidRPr="00294FCF">
        <w:rPr>
          <w:rFonts w:eastAsia="Times New Roman" w:cstheme="minorHAnsi"/>
          <w:sz w:val="20"/>
          <w:szCs w:val="20"/>
          <w:lang w:eastAsia="en-GB"/>
        </w:rPr>
        <w:t xml:space="preserve">, 2013 </w:t>
      </w:r>
      <w:r w:rsidR="005745A7" w:rsidRPr="00294FCF">
        <w:rPr>
          <w:rFonts w:eastAsia="Times New Roman" w:cstheme="minorHAnsi"/>
          <w:sz w:val="20"/>
          <w:szCs w:val="20"/>
          <w:lang w:eastAsia="en-GB"/>
        </w:rPr>
        <w:t xml:space="preserve">discusses in her </w:t>
      </w:r>
      <w:r w:rsidR="005745A7" w:rsidRPr="00294FCF">
        <w:rPr>
          <w:rFonts w:eastAsia="Times New Roman" w:cstheme="minorHAnsi"/>
          <w:color w:val="000000" w:themeColor="text1"/>
          <w:sz w:val="20"/>
          <w:szCs w:val="20"/>
          <w:lang w:eastAsia="en-GB"/>
        </w:rPr>
        <w:t>Journal how</w:t>
      </w:r>
      <w:r w:rsidR="005745A7" w:rsidRPr="00294FCF">
        <w:rPr>
          <w:rFonts w:eastAsia="Times New Roman" w:cstheme="minorHAnsi"/>
          <w:sz w:val="20"/>
          <w:szCs w:val="20"/>
          <w:lang w:eastAsia="en-GB"/>
        </w:rPr>
        <w:t xml:space="preserve"> </w:t>
      </w:r>
      <w:r w:rsidR="004C1FEF" w:rsidRPr="00294FCF">
        <w:rPr>
          <w:rFonts w:eastAsia="Times New Roman" w:cstheme="minorHAnsi"/>
          <w:sz w:val="20"/>
          <w:szCs w:val="20"/>
          <w:lang w:eastAsia="en-GB"/>
        </w:rPr>
        <w:t>le</w:t>
      </w:r>
      <w:r w:rsidRPr="00294FCF">
        <w:rPr>
          <w:rFonts w:eastAsia="Times New Roman" w:cstheme="minorHAnsi"/>
          <w:sz w:val="20"/>
          <w:szCs w:val="20"/>
          <w:lang w:eastAsia="en-GB"/>
        </w:rPr>
        <w:t xml:space="preserve">gislation at </w:t>
      </w:r>
      <w:r w:rsidR="004C1FEF" w:rsidRPr="00294FCF">
        <w:rPr>
          <w:rFonts w:eastAsia="Times New Roman" w:cstheme="minorHAnsi"/>
          <w:sz w:val="20"/>
          <w:szCs w:val="20"/>
          <w:lang w:eastAsia="en-GB"/>
        </w:rPr>
        <w:t xml:space="preserve">national, </w:t>
      </w:r>
      <w:r w:rsidRPr="00294FCF">
        <w:rPr>
          <w:rFonts w:eastAsia="Times New Roman" w:cstheme="minorHAnsi"/>
          <w:sz w:val="20"/>
          <w:szCs w:val="20"/>
          <w:lang w:eastAsia="en-GB"/>
        </w:rPr>
        <w:t>international</w:t>
      </w:r>
      <w:r w:rsidR="004C1FEF" w:rsidRPr="00294FCF">
        <w:rPr>
          <w:rFonts w:eastAsia="Times New Roman" w:cstheme="minorHAnsi"/>
          <w:sz w:val="20"/>
          <w:szCs w:val="20"/>
          <w:lang w:eastAsia="en-GB"/>
        </w:rPr>
        <w:t xml:space="preserve"> and </w:t>
      </w:r>
      <w:r w:rsidRPr="00294FCF">
        <w:rPr>
          <w:rFonts w:eastAsia="Times New Roman" w:cstheme="minorHAnsi"/>
          <w:sz w:val="20"/>
          <w:szCs w:val="20"/>
          <w:lang w:eastAsia="en-GB"/>
        </w:rPr>
        <w:t xml:space="preserve">local level could </w:t>
      </w:r>
      <w:r w:rsidR="004C1FEF" w:rsidRPr="00294FCF">
        <w:rPr>
          <w:rFonts w:eastAsia="Times New Roman" w:cstheme="minorHAnsi"/>
          <w:sz w:val="20"/>
          <w:szCs w:val="20"/>
          <w:lang w:eastAsia="en-GB"/>
        </w:rPr>
        <w:t>“</w:t>
      </w:r>
      <w:r w:rsidRPr="00294FCF">
        <w:rPr>
          <w:rFonts w:eastAsia="Times New Roman" w:cstheme="minorHAnsi"/>
          <w:sz w:val="20"/>
          <w:szCs w:val="20"/>
          <w:lang w:eastAsia="en-GB"/>
        </w:rPr>
        <w:t>constitute a compulsory trigger for firms and public institutions in the redesign of green solutions in tourism</w:t>
      </w:r>
      <w:r w:rsidR="005745A7" w:rsidRPr="00294FCF">
        <w:rPr>
          <w:rFonts w:eastAsia="Times New Roman" w:cstheme="minorHAnsi"/>
          <w:sz w:val="20"/>
          <w:szCs w:val="20"/>
          <w:lang w:eastAsia="en-GB"/>
        </w:rPr>
        <w:t>”</w:t>
      </w:r>
      <w:r w:rsidR="004C1FEF" w:rsidRPr="00294FCF">
        <w:rPr>
          <w:rFonts w:eastAsia="Times New Roman" w:cstheme="minorHAnsi"/>
          <w:sz w:val="20"/>
          <w:szCs w:val="20"/>
          <w:lang w:eastAsia="en-GB"/>
        </w:rPr>
        <w:t xml:space="preserve">. </w:t>
      </w:r>
      <w:proofErr w:type="spellStart"/>
      <w:r w:rsidR="005745A7" w:rsidRPr="00294FCF">
        <w:rPr>
          <w:rFonts w:eastAsia="Times New Roman" w:cstheme="minorHAnsi"/>
          <w:sz w:val="20"/>
          <w:szCs w:val="20"/>
          <w:lang w:eastAsia="en-GB"/>
        </w:rPr>
        <w:t>Dinica</w:t>
      </w:r>
      <w:proofErr w:type="spellEnd"/>
      <w:r w:rsidR="005745A7" w:rsidRPr="00294FCF">
        <w:rPr>
          <w:rFonts w:eastAsia="Times New Roman" w:cstheme="minorHAnsi"/>
          <w:sz w:val="20"/>
          <w:szCs w:val="20"/>
          <w:lang w:eastAsia="en-GB"/>
        </w:rPr>
        <w:t xml:space="preserve"> </w:t>
      </w:r>
      <w:r w:rsidR="004C1FEF" w:rsidRPr="00294FCF">
        <w:rPr>
          <w:rFonts w:eastAsia="Times New Roman" w:cstheme="minorHAnsi"/>
          <w:sz w:val="20"/>
          <w:szCs w:val="20"/>
          <w:lang w:eastAsia="en-GB"/>
        </w:rPr>
        <w:t xml:space="preserve">goes </w:t>
      </w:r>
      <w:r w:rsidR="005745A7" w:rsidRPr="00294FCF">
        <w:rPr>
          <w:rFonts w:eastAsia="Times New Roman" w:cstheme="minorHAnsi"/>
          <w:sz w:val="20"/>
          <w:szCs w:val="20"/>
          <w:lang w:eastAsia="en-GB"/>
        </w:rPr>
        <w:t xml:space="preserve">on further to discuss how </w:t>
      </w:r>
      <w:r w:rsidR="004C1FEF" w:rsidRPr="00294FCF">
        <w:rPr>
          <w:rFonts w:eastAsia="Times New Roman" w:cstheme="minorHAnsi"/>
          <w:sz w:val="20"/>
          <w:szCs w:val="20"/>
          <w:lang w:eastAsia="en-GB"/>
        </w:rPr>
        <w:t xml:space="preserve">there is evidence to suggest that </w:t>
      </w:r>
      <w:r w:rsidR="005745A7" w:rsidRPr="00294FCF">
        <w:rPr>
          <w:rFonts w:eastAsia="Times New Roman" w:cstheme="minorHAnsi"/>
          <w:sz w:val="20"/>
          <w:szCs w:val="20"/>
          <w:lang w:eastAsia="en-GB"/>
        </w:rPr>
        <w:t>i</w:t>
      </w:r>
      <w:r w:rsidRPr="00294FCF">
        <w:rPr>
          <w:rFonts w:eastAsia="Times New Roman" w:cstheme="minorHAnsi"/>
          <w:sz w:val="20"/>
          <w:szCs w:val="20"/>
          <w:lang w:eastAsia="en-GB"/>
        </w:rPr>
        <w:t xml:space="preserve">n </w:t>
      </w:r>
      <w:r w:rsidR="004C1FEF" w:rsidRPr="00294FCF">
        <w:rPr>
          <w:rFonts w:eastAsia="Times New Roman" w:cstheme="minorHAnsi"/>
          <w:sz w:val="20"/>
          <w:szCs w:val="20"/>
          <w:lang w:eastAsia="en-GB"/>
        </w:rPr>
        <w:t xml:space="preserve">more </w:t>
      </w:r>
      <w:r w:rsidRPr="00294FCF">
        <w:rPr>
          <w:rFonts w:eastAsia="Times New Roman" w:cstheme="minorHAnsi"/>
          <w:sz w:val="20"/>
          <w:szCs w:val="20"/>
          <w:lang w:eastAsia="en-GB"/>
        </w:rPr>
        <w:t>recent years</w:t>
      </w:r>
      <w:r w:rsidR="004C1FEF" w:rsidRPr="00294FCF">
        <w:rPr>
          <w:rFonts w:eastAsia="Times New Roman" w:cstheme="minorHAnsi"/>
          <w:sz w:val="20"/>
          <w:szCs w:val="20"/>
          <w:lang w:eastAsia="en-GB"/>
        </w:rPr>
        <w:t xml:space="preserve"> there have been </w:t>
      </w:r>
      <w:r w:rsidRPr="00294FCF">
        <w:rPr>
          <w:rFonts w:eastAsia="Times New Roman" w:cstheme="minorHAnsi"/>
          <w:sz w:val="20"/>
          <w:szCs w:val="20"/>
          <w:lang w:eastAsia="en-GB"/>
        </w:rPr>
        <w:t xml:space="preserve">stricter regulatory regimes </w:t>
      </w:r>
      <w:r w:rsidR="004C1FEF" w:rsidRPr="00294FCF">
        <w:rPr>
          <w:rFonts w:eastAsia="Times New Roman" w:cstheme="minorHAnsi"/>
          <w:sz w:val="20"/>
          <w:szCs w:val="20"/>
          <w:lang w:eastAsia="en-GB"/>
        </w:rPr>
        <w:t>that have been put in place as a</w:t>
      </w:r>
      <w:r w:rsidRPr="00294FCF">
        <w:rPr>
          <w:rFonts w:eastAsia="Times New Roman" w:cstheme="minorHAnsi"/>
          <w:sz w:val="20"/>
          <w:szCs w:val="20"/>
          <w:lang w:eastAsia="en-GB"/>
        </w:rPr>
        <w:t xml:space="preserve"> response to </w:t>
      </w:r>
      <w:r w:rsidR="004C1FEF" w:rsidRPr="00294FCF">
        <w:rPr>
          <w:rFonts w:eastAsia="Times New Roman" w:cstheme="minorHAnsi"/>
          <w:sz w:val="20"/>
          <w:szCs w:val="20"/>
          <w:lang w:eastAsia="en-GB"/>
        </w:rPr>
        <w:t xml:space="preserve">environmental change and challenges. The author discusses how these regimes include </w:t>
      </w:r>
      <w:r w:rsidRPr="00294FCF">
        <w:rPr>
          <w:rFonts w:eastAsia="Times New Roman" w:cstheme="minorHAnsi"/>
          <w:sz w:val="20"/>
          <w:szCs w:val="20"/>
          <w:lang w:eastAsia="en-GB"/>
        </w:rPr>
        <w:t>dealing with wa</w:t>
      </w:r>
      <w:r w:rsidR="004C1FEF" w:rsidRPr="00294FCF">
        <w:rPr>
          <w:rFonts w:eastAsia="Times New Roman" w:cstheme="minorHAnsi"/>
          <w:sz w:val="20"/>
          <w:szCs w:val="20"/>
          <w:lang w:eastAsia="en-GB"/>
        </w:rPr>
        <w:t>ter</w:t>
      </w:r>
      <w:r w:rsidRPr="00294FCF">
        <w:rPr>
          <w:rFonts w:eastAsia="Times New Roman" w:cstheme="minorHAnsi"/>
          <w:sz w:val="20"/>
          <w:szCs w:val="20"/>
          <w:lang w:eastAsia="en-GB"/>
        </w:rPr>
        <w:t xml:space="preserve">, </w:t>
      </w:r>
      <w:r w:rsidR="004C1FEF" w:rsidRPr="00294FCF">
        <w:rPr>
          <w:rFonts w:eastAsia="Times New Roman" w:cstheme="minorHAnsi"/>
          <w:sz w:val="20"/>
          <w:szCs w:val="20"/>
          <w:lang w:eastAsia="en-GB"/>
        </w:rPr>
        <w:t xml:space="preserve">waste, </w:t>
      </w:r>
      <w:r w:rsidRPr="00294FCF">
        <w:rPr>
          <w:rFonts w:eastAsia="Times New Roman" w:cstheme="minorHAnsi"/>
          <w:sz w:val="20"/>
          <w:szCs w:val="20"/>
          <w:lang w:eastAsia="en-GB"/>
        </w:rPr>
        <w:t>air</w:t>
      </w:r>
      <w:r w:rsidR="00050AAD">
        <w:rPr>
          <w:rFonts w:eastAsia="Times New Roman" w:cstheme="minorHAnsi"/>
          <w:sz w:val="20"/>
          <w:szCs w:val="20"/>
          <w:lang w:eastAsia="en-GB"/>
        </w:rPr>
        <w:t xml:space="preserve">, </w:t>
      </w:r>
      <w:r w:rsidRPr="00294FCF">
        <w:rPr>
          <w:rFonts w:eastAsia="Times New Roman" w:cstheme="minorHAnsi"/>
          <w:sz w:val="20"/>
          <w:szCs w:val="20"/>
          <w:lang w:eastAsia="en-GB"/>
        </w:rPr>
        <w:t xml:space="preserve">noise pollution, </w:t>
      </w:r>
      <w:r w:rsidR="004C1FEF" w:rsidRPr="00294FCF">
        <w:rPr>
          <w:rFonts w:eastAsia="Times New Roman" w:cstheme="minorHAnsi"/>
          <w:sz w:val="20"/>
          <w:szCs w:val="20"/>
          <w:lang w:eastAsia="en-GB"/>
        </w:rPr>
        <w:t xml:space="preserve">and traffic congestion. </w:t>
      </w:r>
    </w:p>
    <w:p w14:paraId="321D3519" w14:textId="77777777" w:rsidR="0013553D" w:rsidRPr="00294FCF" w:rsidRDefault="0013553D" w:rsidP="0017301A">
      <w:pPr>
        <w:rPr>
          <w:rFonts w:cstheme="minorHAnsi"/>
          <w:sz w:val="20"/>
          <w:szCs w:val="20"/>
        </w:rPr>
      </w:pPr>
    </w:p>
    <w:p w14:paraId="0AD0ABEF" w14:textId="02609C7C" w:rsidR="00B25C3C" w:rsidRPr="00294FCF" w:rsidRDefault="00B25C3C" w:rsidP="0017301A">
      <w:pPr>
        <w:rPr>
          <w:rFonts w:cstheme="minorHAnsi"/>
          <w:sz w:val="20"/>
          <w:szCs w:val="20"/>
        </w:rPr>
      </w:pPr>
    </w:p>
    <w:p w14:paraId="20B35AFD" w14:textId="77777777" w:rsidR="004D1552" w:rsidRPr="00294FCF" w:rsidRDefault="004D1552" w:rsidP="0017301A">
      <w:pPr>
        <w:rPr>
          <w:rFonts w:cstheme="minorHAnsi"/>
          <w:b/>
          <w:bCs/>
          <w:sz w:val="20"/>
          <w:szCs w:val="20"/>
          <w:u w:val="single"/>
        </w:rPr>
      </w:pPr>
    </w:p>
    <w:p w14:paraId="0B3BBFB6" w14:textId="72BAD4E1" w:rsidR="003832C3" w:rsidRPr="00CB6DA7" w:rsidRDefault="003832C3" w:rsidP="000A3B43">
      <w:pPr>
        <w:rPr>
          <w:rFonts w:cstheme="minorHAnsi"/>
          <w:b/>
          <w:bCs/>
          <w:color w:val="000000" w:themeColor="text1"/>
          <w:sz w:val="20"/>
          <w:szCs w:val="20"/>
          <w:u w:val="single"/>
        </w:rPr>
      </w:pPr>
    </w:p>
    <w:p w14:paraId="558570A9" w14:textId="77777777" w:rsidR="003832C3" w:rsidRPr="00294FCF" w:rsidRDefault="003832C3" w:rsidP="000A3B43">
      <w:pPr>
        <w:rPr>
          <w:rFonts w:cstheme="minorHAnsi"/>
          <w:sz w:val="20"/>
          <w:szCs w:val="20"/>
        </w:rPr>
      </w:pPr>
    </w:p>
    <w:p w14:paraId="5ABB481E" w14:textId="77777777" w:rsidR="003832C3" w:rsidRPr="00294FCF" w:rsidRDefault="003832C3" w:rsidP="000A3B43">
      <w:pPr>
        <w:rPr>
          <w:rFonts w:cstheme="minorHAnsi"/>
          <w:sz w:val="20"/>
          <w:szCs w:val="20"/>
        </w:rPr>
      </w:pPr>
    </w:p>
    <w:p w14:paraId="3CA8651C" w14:textId="77777777" w:rsidR="003832C3" w:rsidRPr="00294FCF" w:rsidRDefault="003832C3" w:rsidP="000A3B43">
      <w:pPr>
        <w:rPr>
          <w:rFonts w:cstheme="minorHAnsi"/>
          <w:sz w:val="20"/>
          <w:szCs w:val="20"/>
        </w:rPr>
      </w:pPr>
    </w:p>
    <w:p w14:paraId="43B28613" w14:textId="77777777" w:rsidR="003832C3" w:rsidRPr="00294FCF" w:rsidRDefault="003832C3" w:rsidP="000A3B43">
      <w:pPr>
        <w:rPr>
          <w:rFonts w:cstheme="minorHAnsi"/>
          <w:sz w:val="20"/>
          <w:szCs w:val="20"/>
        </w:rPr>
      </w:pPr>
    </w:p>
    <w:p w14:paraId="11EC218A" w14:textId="77777777" w:rsidR="003662EA" w:rsidRPr="00294FCF" w:rsidRDefault="003662EA" w:rsidP="006A25EB">
      <w:pPr>
        <w:rPr>
          <w:rFonts w:eastAsia="Times New Roman" w:cstheme="minorHAnsi"/>
          <w:color w:val="000000" w:themeColor="text1"/>
          <w:sz w:val="20"/>
          <w:szCs w:val="20"/>
          <w:shd w:val="clear" w:color="auto" w:fill="FFFFFF"/>
          <w:lang w:eastAsia="en-GB"/>
        </w:rPr>
      </w:pPr>
    </w:p>
    <w:p w14:paraId="4DED8E9B" w14:textId="77777777" w:rsidR="0080295A" w:rsidRPr="00294FCF" w:rsidRDefault="0080295A" w:rsidP="0017301A">
      <w:pPr>
        <w:rPr>
          <w:rFonts w:cstheme="minorHAnsi"/>
          <w:b/>
          <w:bCs/>
          <w:sz w:val="20"/>
          <w:szCs w:val="20"/>
          <w:u w:val="single"/>
        </w:rPr>
      </w:pPr>
    </w:p>
    <w:p w14:paraId="5543E831" w14:textId="77777777" w:rsidR="0080295A" w:rsidRPr="00294FCF" w:rsidRDefault="0080295A" w:rsidP="0017301A">
      <w:pPr>
        <w:rPr>
          <w:rFonts w:cstheme="minorHAnsi"/>
          <w:b/>
          <w:bCs/>
          <w:sz w:val="20"/>
          <w:szCs w:val="20"/>
          <w:u w:val="single"/>
        </w:rPr>
      </w:pPr>
    </w:p>
    <w:p w14:paraId="21605F6C" w14:textId="77777777" w:rsidR="00200E49" w:rsidRDefault="00200E49" w:rsidP="0017301A">
      <w:pPr>
        <w:rPr>
          <w:rFonts w:cstheme="minorHAnsi"/>
          <w:sz w:val="20"/>
          <w:szCs w:val="20"/>
        </w:rPr>
      </w:pPr>
    </w:p>
    <w:p w14:paraId="1CAC1886" w14:textId="159B48CC" w:rsidR="004D1552" w:rsidRPr="00200E49" w:rsidRDefault="00200E49" w:rsidP="0017301A">
      <w:pPr>
        <w:rPr>
          <w:rFonts w:cstheme="minorHAnsi"/>
          <w:sz w:val="20"/>
          <w:szCs w:val="20"/>
        </w:rPr>
      </w:pPr>
      <w:r>
        <w:rPr>
          <w:rFonts w:cstheme="minorHAnsi"/>
          <w:sz w:val="20"/>
          <w:szCs w:val="20"/>
        </w:rPr>
        <w:t>An example of a case study that presents a positive outlook for ways to prevent the effects of climate change is The Great Barrier Reef</w:t>
      </w:r>
      <w:r w:rsidR="00882079">
        <w:rPr>
          <w:rFonts w:cstheme="minorHAnsi"/>
          <w:sz w:val="20"/>
          <w:szCs w:val="20"/>
        </w:rPr>
        <w:t xml:space="preserve"> in Australia a developed country. </w:t>
      </w:r>
    </w:p>
    <w:p w14:paraId="4C6E311C" w14:textId="77777777" w:rsidR="004D1552" w:rsidRPr="00294FCF" w:rsidRDefault="004D1552" w:rsidP="0017301A">
      <w:pPr>
        <w:rPr>
          <w:rFonts w:cstheme="minorHAnsi"/>
          <w:b/>
          <w:bCs/>
          <w:sz w:val="20"/>
          <w:szCs w:val="20"/>
          <w:u w:val="single"/>
        </w:rPr>
      </w:pPr>
    </w:p>
    <w:p w14:paraId="17806DF9" w14:textId="2378BAF0" w:rsidR="00B25C3C" w:rsidRPr="00294FCF" w:rsidRDefault="0080295A" w:rsidP="0017301A">
      <w:pPr>
        <w:rPr>
          <w:rFonts w:cstheme="minorHAnsi"/>
          <w:b/>
          <w:bCs/>
          <w:color w:val="000000" w:themeColor="text1"/>
          <w:sz w:val="20"/>
          <w:szCs w:val="20"/>
          <w:u w:val="single"/>
        </w:rPr>
      </w:pPr>
      <w:r w:rsidRPr="00294FCF">
        <w:rPr>
          <w:rFonts w:cstheme="minorHAnsi"/>
          <w:b/>
          <w:bCs/>
          <w:sz w:val="20"/>
          <w:szCs w:val="20"/>
          <w:u w:val="single"/>
        </w:rPr>
        <w:t>The Great Barrier Reef</w:t>
      </w:r>
    </w:p>
    <w:p w14:paraId="20F82CC8" w14:textId="2D7FD47A" w:rsidR="00EA29EF" w:rsidRPr="00294FCF" w:rsidRDefault="004D1552" w:rsidP="004D1552">
      <w:pPr>
        <w:rPr>
          <w:rFonts w:eastAsia="Times New Roman" w:cstheme="minorHAnsi"/>
          <w:color w:val="000000" w:themeColor="text1"/>
          <w:sz w:val="20"/>
          <w:szCs w:val="20"/>
          <w:shd w:val="clear" w:color="auto" w:fill="EEEEEE"/>
          <w:lang w:eastAsia="en-GB"/>
        </w:rPr>
      </w:pPr>
      <w:r w:rsidRPr="00294FCF">
        <w:rPr>
          <w:rFonts w:cstheme="minorHAnsi"/>
          <w:color w:val="000000" w:themeColor="text1"/>
          <w:sz w:val="20"/>
          <w:szCs w:val="20"/>
        </w:rPr>
        <w:t xml:space="preserve">The Great Barrier Reef </w:t>
      </w:r>
      <w:r w:rsidR="00EA29EF" w:rsidRPr="00294FCF">
        <w:rPr>
          <w:rFonts w:cstheme="minorHAnsi"/>
          <w:color w:val="000000" w:themeColor="text1"/>
          <w:sz w:val="20"/>
          <w:szCs w:val="20"/>
        </w:rPr>
        <w:t>“is a site of remarkable variety and beauty on the north-east cost of Australia”</w:t>
      </w:r>
      <w:r w:rsidR="00EA29EF" w:rsidRPr="00294FCF">
        <w:rPr>
          <w:rFonts w:cstheme="minorHAnsi"/>
          <w:sz w:val="20"/>
          <w:szCs w:val="20"/>
        </w:rPr>
        <w:t xml:space="preserve"> </w:t>
      </w:r>
      <w:r w:rsidR="00EA29EF" w:rsidRPr="00294FCF">
        <w:rPr>
          <w:rFonts w:cstheme="minorHAnsi"/>
          <w:color w:val="000000" w:themeColor="text1"/>
          <w:sz w:val="20"/>
          <w:szCs w:val="20"/>
        </w:rPr>
        <w:t>(whc.unesco.org). UNESCO elaborate further stating that “It contains the worl</w:t>
      </w:r>
      <w:r w:rsidR="00C872C4" w:rsidRPr="00294FCF">
        <w:rPr>
          <w:rFonts w:cstheme="minorHAnsi"/>
          <w:color w:val="000000" w:themeColor="text1"/>
          <w:sz w:val="20"/>
          <w:szCs w:val="20"/>
        </w:rPr>
        <w:t>d</w:t>
      </w:r>
      <w:r w:rsidR="00EA29EF" w:rsidRPr="00294FCF">
        <w:rPr>
          <w:rFonts w:cstheme="minorHAnsi"/>
          <w:color w:val="000000" w:themeColor="text1"/>
          <w:sz w:val="20"/>
          <w:szCs w:val="20"/>
        </w:rPr>
        <w:t>’s largest collection of coral reefs,</w:t>
      </w:r>
      <w:r w:rsidR="00C872C4" w:rsidRPr="00294FCF">
        <w:rPr>
          <w:rFonts w:cstheme="minorHAnsi"/>
          <w:color w:val="000000" w:themeColor="text1"/>
          <w:sz w:val="20"/>
          <w:szCs w:val="20"/>
        </w:rPr>
        <w:t xml:space="preserve"> </w:t>
      </w:r>
      <w:r w:rsidR="00EA29EF" w:rsidRPr="00294FCF">
        <w:rPr>
          <w:rFonts w:cstheme="minorHAnsi"/>
          <w:color w:val="000000" w:themeColor="text1"/>
          <w:sz w:val="20"/>
          <w:szCs w:val="20"/>
        </w:rPr>
        <w:t>with 400 types of coral, 1,500 species of fish and 4,000 types of mollusc”.</w:t>
      </w:r>
    </w:p>
    <w:p w14:paraId="3B335192" w14:textId="77777777" w:rsidR="00D5509F" w:rsidRPr="00294FCF" w:rsidRDefault="00D5509F" w:rsidP="0017301A">
      <w:pPr>
        <w:rPr>
          <w:rFonts w:cstheme="minorHAnsi"/>
          <w:sz w:val="20"/>
          <w:szCs w:val="20"/>
        </w:rPr>
      </w:pPr>
    </w:p>
    <w:p w14:paraId="2741B4EB" w14:textId="0C6D326C" w:rsidR="00C872C4" w:rsidRPr="00294FCF" w:rsidRDefault="00C872C4" w:rsidP="00C872C4">
      <w:pPr>
        <w:rPr>
          <w:rFonts w:eastAsia="Times New Roman" w:cstheme="minorHAnsi"/>
          <w:color w:val="000000" w:themeColor="text1"/>
          <w:sz w:val="20"/>
          <w:szCs w:val="20"/>
          <w:lang w:eastAsia="en-GB"/>
        </w:rPr>
      </w:pPr>
      <w:r w:rsidRPr="00294FCF">
        <w:rPr>
          <w:rFonts w:eastAsia="Times New Roman" w:cstheme="minorHAnsi"/>
          <w:color w:val="000000" w:themeColor="text1"/>
          <w:sz w:val="20"/>
          <w:szCs w:val="20"/>
          <w:lang w:eastAsia="en-GB"/>
        </w:rPr>
        <w:t>One of the main pressures that the reef faces is from climate change resulting in a decline of the reef (</w:t>
      </w:r>
      <w:hyperlink r:id="rId12" w:history="1">
        <w:r w:rsidR="003662EA" w:rsidRPr="00294FCF">
          <w:rPr>
            <w:rStyle w:val="Hyperlink"/>
            <w:rFonts w:eastAsia="Times New Roman" w:cstheme="minorHAnsi"/>
            <w:sz w:val="20"/>
            <w:szCs w:val="20"/>
            <w:lang w:eastAsia="en-GB"/>
          </w:rPr>
          <w:t>www.gbrmpa.gov.au</w:t>
        </w:r>
      </w:hyperlink>
      <w:r w:rsidRPr="00294FCF">
        <w:rPr>
          <w:rFonts w:eastAsia="Times New Roman" w:cstheme="minorHAnsi"/>
          <w:color w:val="000000" w:themeColor="text1"/>
          <w:sz w:val="20"/>
          <w:szCs w:val="20"/>
          <w:lang w:eastAsia="en-GB"/>
        </w:rPr>
        <w:t>)</w:t>
      </w:r>
      <w:r w:rsidR="003662EA" w:rsidRPr="00294FCF">
        <w:rPr>
          <w:rFonts w:eastAsia="Times New Roman" w:cstheme="minorHAnsi"/>
          <w:color w:val="000000" w:themeColor="text1"/>
          <w:sz w:val="20"/>
          <w:szCs w:val="20"/>
          <w:lang w:eastAsia="en-GB"/>
        </w:rPr>
        <w:t xml:space="preserve">. </w:t>
      </w:r>
      <w:r w:rsidRPr="00294FCF">
        <w:rPr>
          <w:rFonts w:eastAsia="Times New Roman" w:cstheme="minorHAnsi"/>
          <w:color w:val="000000" w:themeColor="text1"/>
          <w:sz w:val="20"/>
          <w:szCs w:val="20"/>
          <w:lang w:eastAsia="en-GB"/>
        </w:rPr>
        <w:t>Climate change impacts on coral reefs are predicted to worsen and critically affect the survival of coral reefs globally without the strongest possible climate change mitigation.</w:t>
      </w:r>
    </w:p>
    <w:p w14:paraId="3EDB7822" w14:textId="77777777" w:rsidR="00C872C4" w:rsidRPr="00294FCF" w:rsidRDefault="00C872C4" w:rsidP="0017301A">
      <w:pPr>
        <w:rPr>
          <w:rFonts w:cstheme="minorHAnsi"/>
          <w:color w:val="000000" w:themeColor="text1"/>
          <w:sz w:val="20"/>
          <w:szCs w:val="20"/>
        </w:rPr>
      </w:pPr>
    </w:p>
    <w:p w14:paraId="031EABD7" w14:textId="3EA2D34E" w:rsidR="00B25C3C" w:rsidRPr="00294FCF" w:rsidRDefault="0080295A" w:rsidP="0017301A">
      <w:pPr>
        <w:rPr>
          <w:rFonts w:cstheme="minorHAnsi"/>
          <w:sz w:val="20"/>
          <w:szCs w:val="20"/>
        </w:rPr>
      </w:pPr>
      <w:r w:rsidRPr="00294FCF">
        <w:rPr>
          <w:rFonts w:cstheme="minorHAnsi"/>
          <w:sz w:val="20"/>
          <w:szCs w:val="20"/>
        </w:rPr>
        <w:t xml:space="preserve">According to </w:t>
      </w:r>
      <w:r w:rsidR="009C2B6B" w:rsidRPr="00294FCF">
        <w:rPr>
          <w:rFonts w:cstheme="minorHAnsi"/>
          <w:sz w:val="20"/>
          <w:szCs w:val="20"/>
        </w:rPr>
        <w:t>(</w:t>
      </w:r>
      <w:hyperlink r:id="rId13" w:history="1">
        <w:r w:rsidR="009C2B6B" w:rsidRPr="00294FCF">
          <w:rPr>
            <w:rStyle w:val="Hyperlink"/>
            <w:rFonts w:cstheme="minorHAnsi"/>
            <w:sz w:val="20"/>
            <w:szCs w:val="20"/>
          </w:rPr>
          <w:t>www.wwf.org.au</w:t>
        </w:r>
      </w:hyperlink>
      <w:r w:rsidR="009C2B6B" w:rsidRPr="00294FCF">
        <w:rPr>
          <w:rFonts w:cstheme="minorHAnsi"/>
          <w:sz w:val="20"/>
          <w:szCs w:val="20"/>
        </w:rPr>
        <w:t>) the Great Barrier Reef faces many threats that may affect the future for the tourism attraction and its impact that it may have regarding culture and heritage. Below are the key threats listed by WWF that are of main concern</w:t>
      </w:r>
      <w:r w:rsidR="00934338" w:rsidRPr="00294FCF">
        <w:rPr>
          <w:rFonts w:cstheme="minorHAnsi"/>
          <w:sz w:val="20"/>
          <w:szCs w:val="20"/>
        </w:rPr>
        <w:t>. Some that relate to climate change include;</w:t>
      </w:r>
    </w:p>
    <w:p w14:paraId="0012ECDC" w14:textId="71156D04" w:rsidR="00C872C4" w:rsidRPr="00294FCF" w:rsidRDefault="00C872C4" w:rsidP="0017301A">
      <w:pPr>
        <w:rPr>
          <w:rFonts w:cstheme="minorHAnsi"/>
          <w:sz w:val="20"/>
          <w:szCs w:val="20"/>
        </w:rPr>
      </w:pPr>
    </w:p>
    <w:p w14:paraId="5E041C07" w14:textId="77777777" w:rsidR="00C872C4" w:rsidRPr="00294FCF" w:rsidRDefault="00C872C4" w:rsidP="0017301A">
      <w:pPr>
        <w:rPr>
          <w:rFonts w:cstheme="minorHAnsi"/>
          <w:sz w:val="20"/>
          <w:szCs w:val="20"/>
        </w:rPr>
      </w:pPr>
    </w:p>
    <w:p w14:paraId="65E3DBF3" w14:textId="77777777" w:rsidR="009C2B6B" w:rsidRPr="00294FCF" w:rsidRDefault="0080295A" w:rsidP="009C2B6B">
      <w:pPr>
        <w:pStyle w:val="ListParagraph"/>
        <w:numPr>
          <w:ilvl w:val="0"/>
          <w:numId w:val="3"/>
        </w:numPr>
        <w:rPr>
          <w:rFonts w:cstheme="minorHAnsi"/>
          <w:sz w:val="20"/>
          <w:szCs w:val="20"/>
        </w:rPr>
      </w:pPr>
      <w:r w:rsidRPr="00294FCF">
        <w:rPr>
          <w:rStyle w:val="Strong"/>
          <w:rFonts w:cstheme="minorHAnsi"/>
          <w:color w:val="222222"/>
          <w:sz w:val="20"/>
          <w:szCs w:val="20"/>
        </w:rPr>
        <w:t>Coral bleaching</w:t>
      </w:r>
      <w:r w:rsidRPr="00294FCF">
        <w:rPr>
          <w:rStyle w:val="apple-converted-space"/>
          <w:rFonts w:cstheme="minorHAnsi"/>
          <w:b/>
          <w:bCs/>
          <w:color w:val="222222"/>
          <w:sz w:val="20"/>
          <w:szCs w:val="20"/>
        </w:rPr>
        <w:t> </w:t>
      </w:r>
      <w:r w:rsidR="009C2B6B" w:rsidRPr="00294FCF">
        <w:rPr>
          <w:rStyle w:val="apple-converted-space"/>
          <w:rFonts w:cstheme="minorHAnsi"/>
          <w:b/>
          <w:bCs/>
          <w:color w:val="222222"/>
          <w:sz w:val="20"/>
          <w:szCs w:val="20"/>
        </w:rPr>
        <w:t xml:space="preserve">– </w:t>
      </w:r>
      <w:r w:rsidR="009C2B6B" w:rsidRPr="00294FCF">
        <w:rPr>
          <w:rFonts w:cstheme="minorHAnsi"/>
          <w:color w:val="222222"/>
          <w:sz w:val="20"/>
          <w:szCs w:val="20"/>
        </w:rPr>
        <w:t xml:space="preserve">This is ultimately </w:t>
      </w:r>
      <w:r w:rsidRPr="00294FCF">
        <w:rPr>
          <w:rFonts w:cstheme="minorHAnsi"/>
          <w:color w:val="222222"/>
          <w:sz w:val="20"/>
          <w:szCs w:val="20"/>
        </w:rPr>
        <w:t xml:space="preserve">the result of global warming caused by the mining and burning of fossil fuels </w:t>
      </w:r>
      <w:r w:rsidR="009C2B6B" w:rsidRPr="00294FCF">
        <w:rPr>
          <w:rFonts w:cstheme="minorHAnsi"/>
          <w:color w:val="222222"/>
          <w:sz w:val="20"/>
          <w:szCs w:val="20"/>
        </w:rPr>
        <w:t>such as coal</w:t>
      </w:r>
      <w:r w:rsidRPr="00294FCF">
        <w:rPr>
          <w:rFonts w:cstheme="minorHAnsi"/>
          <w:color w:val="222222"/>
          <w:sz w:val="20"/>
          <w:szCs w:val="20"/>
        </w:rPr>
        <w:t xml:space="preserve">. </w:t>
      </w:r>
      <w:r w:rsidR="009C2B6B" w:rsidRPr="00294FCF">
        <w:rPr>
          <w:rFonts w:cstheme="minorHAnsi"/>
          <w:color w:val="222222"/>
          <w:sz w:val="20"/>
          <w:szCs w:val="20"/>
        </w:rPr>
        <w:t>According to WWF “gl</w:t>
      </w:r>
      <w:r w:rsidRPr="00294FCF">
        <w:rPr>
          <w:rFonts w:cstheme="minorHAnsi"/>
          <w:color w:val="222222"/>
          <w:sz w:val="20"/>
          <w:szCs w:val="20"/>
        </w:rPr>
        <w:t>obal warming is heating our oceans, and if the water stays too hot for too long, corals bleach and die</w:t>
      </w:r>
      <w:r w:rsidR="009C2B6B" w:rsidRPr="00294FCF">
        <w:rPr>
          <w:rFonts w:cstheme="minorHAnsi"/>
          <w:color w:val="222222"/>
          <w:sz w:val="20"/>
          <w:szCs w:val="20"/>
        </w:rPr>
        <w:t>”</w:t>
      </w:r>
    </w:p>
    <w:p w14:paraId="5FDD1751" w14:textId="724A1F41" w:rsidR="00151961" w:rsidRPr="00294FCF" w:rsidRDefault="0080295A" w:rsidP="000A3B43">
      <w:pPr>
        <w:pStyle w:val="ListParagraph"/>
        <w:numPr>
          <w:ilvl w:val="0"/>
          <w:numId w:val="3"/>
        </w:numPr>
        <w:spacing w:line="390" w:lineRule="atLeast"/>
        <w:rPr>
          <w:rFonts w:cstheme="minorHAnsi"/>
          <w:color w:val="222222"/>
          <w:sz w:val="20"/>
          <w:szCs w:val="20"/>
        </w:rPr>
      </w:pPr>
      <w:r w:rsidRPr="00294FCF">
        <w:rPr>
          <w:rFonts w:cstheme="minorHAnsi"/>
          <w:b/>
          <w:bCs/>
          <w:color w:val="222222"/>
          <w:sz w:val="20"/>
          <w:szCs w:val="20"/>
        </w:rPr>
        <w:t>Farm pollution</w:t>
      </w:r>
      <w:r w:rsidR="009C2B6B" w:rsidRPr="00294FCF">
        <w:rPr>
          <w:rFonts w:cstheme="minorHAnsi"/>
          <w:color w:val="222222"/>
          <w:sz w:val="20"/>
          <w:szCs w:val="20"/>
        </w:rPr>
        <w:t xml:space="preserve"> – This</w:t>
      </w:r>
      <w:r w:rsidRPr="00294FCF">
        <w:rPr>
          <w:rFonts w:cstheme="minorHAnsi"/>
          <w:color w:val="222222"/>
          <w:sz w:val="20"/>
          <w:szCs w:val="20"/>
        </w:rPr>
        <w:t xml:space="preserve"> is </w:t>
      </w:r>
      <w:r w:rsidR="009C2B6B" w:rsidRPr="00294FCF">
        <w:rPr>
          <w:rFonts w:cstheme="minorHAnsi"/>
          <w:color w:val="222222"/>
          <w:sz w:val="20"/>
          <w:szCs w:val="20"/>
        </w:rPr>
        <w:t xml:space="preserve">believed to be “one </w:t>
      </w:r>
      <w:r w:rsidRPr="00294FCF">
        <w:rPr>
          <w:rFonts w:cstheme="minorHAnsi"/>
          <w:color w:val="222222"/>
          <w:sz w:val="20"/>
          <w:szCs w:val="20"/>
        </w:rPr>
        <w:t>of the key drivers of the Reef’s decline</w:t>
      </w:r>
      <w:r w:rsidR="009C2B6B" w:rsidRPr="00294FCF">
        <w:rPr>
          <w:rFonts w:cstheme="minorHAnsi"/>
          <w:color w:val="222222"/>
          <w:sz w:val="20"/>
          <w:szCs w:val="20"/>
        </w:rPr>
        <w:t>”</w:t>
      </w:r>
      <w:r w:rsidRPr="00294FCF">
        <w:rPr>
          <w:rFonts w:cstheme="minorHAnsi"/>
          <w:color w:val="222222"/>
          <w:sz w:val="20"/>
          <w:szCs w:val="20"/>
        </w:rPr>
        <w:t xml:space="preserve">. </w:t>
      </w:r>
      <w:r w:rsidR="004D1552" w:rsidRPr="00294FCF">
        <w:rPr>
          <w:rFonts w:cstheme="minorHAnsi"/>
          <w:color w:val="222222"/>
          <w:sz w:val="20"/>
          <w:szCs w:val="20"/>
        </w:rPr>
        <w:t>F</w:t>
      </w:r>
      <w:r w:rsidR="009C2B6B" w:rsidRPr="00294FCF">
        <w:rPr>
          <w:rFonts w:cstheme="minorHAnsi"/>
          <w:color w:val="222222"/>
          <w:sz w:val="20"/>
          <w:szCs w:val="20"/>
        </w:rPr>
        <w:t>arm pollution covers</w:t>
      </w:r>
      <w:r w:rsidRPr="00294FCF">
        <w:rPr>
          <w:rFonts w:cstheme="minorHAnsi"/>
          <w:color w:val="222222"/>
          <w:sz w:val="20"/>
          <w:szCs w:val="20"/>
        </w:rPr>
        <w:t xml:space="preserve"> corals and seagras</w:t>
      </w:r>
      <w:r w:rsidR="009C2B6B" w:rsidRPr="00294FCF">
        <w:rPr>
          <w:rFonts w:cstheme="minorHAnsi"/>
          <w:color w:val="222222"/>
          <w:sz w:val="20"/>
          <w:szCs w:val="20"/>
        </w:rPr>
        <w:t xml:space="preserve">s </w:t>
      </w:r>
      <w:r w:rsidRPr="00294FCF">
        <w:rPr>
          <w:rFonts w:cstheme="minorHAnsi"/>
          <w:color w:val="222222"/>
          <w:sz w:val="20"/>
          <w:szCs w:val="20"/>
        </w:rPr>
        <w:t>beds</w:t>
      </w:r>
      <w:r w:rsidR="009C2B6B" w:rsidRPr="00294FCF">
        <w:rPr>
          <w:rFonts w:cstheme="minorHAnsi"/>
          <w:color w:val="222222"/>
          <w:sz w:val="20"/>
          <w:szCs w:val="20"/>
        </w:rPr>
        <w:t xml:space="preserve"> therefore depriving </w:t>
      </w:r>
      <w:r w:rsidRPr="00294FCF">
        <w:rPr>
          <w:rFonts w:cstheme="minorHAnsi"/>
          <w:color w:val="222222"/>
          <w:sz w:val="20"/>
          <w:szCs w:val="20"/>
        </w:rPr>
        <w:t xml:space="preserve">them </w:t>
      </w:r>
      <w:r w:rsidR="009C2B6B" w:rsidRPr="00294FCF">
        <w:rPr>
          <w:rFonts w:cstheme="minorHAnsi"/>
          <w:color w:val="222222"/>
          <w:sz w:val="20"/>
          <w:szCs w:val="20"/>
        </w:rPr>
        <w:t xml:space="preserve">of </w:t>
      </w:r>
      <w:r w:rsidRPr="00294FCF">
        <w:rPr>
          <w:rFonts w:cstheme="minorHAnsi"/>
          <w:color w:val="222222"/>
          <w:sz w:val="20"/>
          <w:szCs w:val="20"/>
        </w:rPr>
        <w:t>sunlight</w:t>
      </w:r>
      <w:r w:rsidR="009C2B6B" w:rsidRPr="00294FCF">
        <w:rPr>
          <w:rFonts w:cstheme="minorHAnsi"/>
          <w:color w:val="222222"/>
          <w:sz w:val="20"/>
          <w:szCs w:val="20"/>
        </w:rPr>
        <w:t xml:space="preserve"> that is essential. </w:t>
      </w:r>
    </w:p>
    <w:p w14:paraId="52CEFA9C" w14:textId="14FA432C" w:rsidR="00B25C3C" w:rsidRPr="00294FCF" w:rsidRDefault="0080295A" w:rsidP="000A3B43">
      <w:pPr>
        <w:pStyle w:val="ListParagraph"/>
        <w:numPr>
          <w:ilvl w:val="0"/>
          <w:numId w:val="3"/>
        </w:numPr>
        <w:spacing w:line="390" w:lineRule="atLeast"/>
        <w:rPr>
          <w:rFonts w:cstheme="minorHAnsi"/>
          <w:sz w:val="20"/>
          <w:szCs w:val="20"/>
        </w:rPr>
      </w:pPr>
      <w:r w:rsidRPr="00294FCF">
        <w:rPr>
          <w:rStyle w:val="Strong"/>
          <w:rFonts w:cstheme="minorHAnsi"/>
          <w:color w:val="222222"/>
          <w:sz w:val="20"/>
          <w:szCs w:val="20"/>
        </w:rPr>
        <w:t>Fishing</w:t>
      </w:r>
      <w:r w:rsidR="004D1552" w:rsidRPr="00294FCF">
        <w:rPr>
          <w:rFonts w:cstheme="minorHAnsi"/>
          <w:color w:val="222222"/>
          <w:sz w:val="20"/>
          <w:szCs w:val="20"/>
        </w:rPr>
        <w:t xml:space="preserve"> – It can be argued that fishing may cause an increase in</w:t>
      </w:r>
      <w:r w:rsidRPr="00294FCF">
        <w:rPr>
          <w:rFonts w:cstheme="minorHAnsi"/>
          <w:color w:val="222222"/>
          <w:sz w:val="20"/>
          <w:szCs w:val="20"/>
        </w:rPr>
        <w:t xml:space="preserve"> threats to many Queensland’s threatened species</w:t>
      </w:r>
      <w:r w:rsidR="004D1552" w:rsidRPr="00294FCF">
        <w:rPr>
          <w:rFonts w:cstheme="minorHAnsi"/>
          <w:color w:val="222222"/>
          <w:sz w:val="20"/>
          <w:szCs w:val="20"/>
        </w:rPr>
        <w:t xml:space="preserve">, for example turtles and dolphins. </w:t>
      </w:r>
    </w:p>
    <w:p w14:paraId="349A457E" w14:textId="08828B5D" w:rsidR="00B25C3C" w:rsidRPr="00294FCF" w:rsidRDefault="00B25C3C" w:rsidP="0017301A">
      <w:pPr>
        <w:rPr>
          <w:rFonts w:cstheme="minorHAnsi"/>
          <w:sz w:val="20"/>
          <w:szCs w:val="20"/>
        </w:rPr>
      </w:pPr>
    </w:p>
    <w:p w14:paraId="32298965" w14:textId="4C6C4AD2" w:rsidR="00B347F5" w:rsidRPr="00294FCF" w:rsidRDefault="00B347F5" w:rsidP="00B347F5">
      <w:pPr>
        <w:pStyle w:val="NormalWeb"/>
        <w:spacing w:before="0" w:beforeAutospacing="0" w:after="240" w:afterAutospacing="0"/>
        <w:rPr>
          <w:rFonts w:asciiTheme="minorHAnsi" w:hAnsiTheme="minorHAnsi" w:cstheme="minorHAnsi"/>
          <w:color w:val="000000" w:themeColor="text1"/>
          <w:sz w:val="20"/>
          <w:szCs w:val="20"/>
        </w:rPr>
      </w:pPr>
      <w:r w:rsidRPr="00294FCF">
        <w:rPr>
          <w:rFonts w:asciiTheme="minorHAnsi" w:hAnsiTheme="minorHAnsi" w:cstheme="minorHAnsi"/>
          <w:color w:val="000000" w:themeColor="text1"/>
          <w:sz w:val="20"/>
          <w:szCs w:val="20"/>
        </w:rPr>
        <w:t xml:space="preserve">This research is supported by The Great Barrier Reef Foundation who </w:t>
      </w:r>
      <w:r w:rsidR="00B51D0D" w:rsidRPr="00294FCF">
        <w:rPr>
          <w:rFonts w:asciiTheme="minorHAnsi" w:hAnsiTheme="minorHAnsi" w:cstheme="minorHAnsi"/>
          <w:color w:val="000000" w:themeColor="text1"/>
          <w:sz w:val="20"/>
          <w:szCs w:val="20"/>
        </w:rPr>
        <w:t>believe that rapid climate change is having a major impact on the future of the Great Barrier Reef. They state that climate change will affect the reef in various ways, some include;</w:t>
      </w:r>
    </w:p>
    <w:p w14:paraId="09670901" w14:textId="352E390A" w:rsidR="00B51D0D" w:rsidRPr="00294FCF" w:rsidRDefault="00B51D0D" w:rsidP="00B51D0D">
      <w:pPr>
        <w:pStyle w:val="NormalWeb"/>
        <w:numPr>
          <w:ilvl w:val="0"/>
          <w:numId w:val="6"/>
        </w:numPr>
        <w:spacing w:before="0" w:beforeAutospacing="0" w:after="240" w:afterAutospacing="0"/>
        <w:rPr>
          <w:rFonts w:asciiTheme="minorHAnsi" w:hAnsiTheme="minorHAnsi" w:cstheme="minorHAnsi"/>
          <w:color w:val="000000" w:themeColor="text1"/>
          <w:sz w:val="20"/>
          <w:szCs w:val="20"/>
        </w:rPr>
      </w:pPr>
      <w:r w:rsidRPr="00294FCF">
        <w:rPr>
          <w:rFonts w:asciiTheme="minorHAnsi" w:hAnsiTheme="minorHAnsi" w:cstheme="minorHAnsi"/>
          <w:color w:val="000000" w:themeColor="text1"/>
          <w:sz w:val="20"/>
          <w:szCs w:val="20"/>
        </w:rPr>
        <w:t>Rising sea levels</w:t>
      </w:r>
    </w:p>
    <w:p w14:paraId="494EF885" w14:textId="4F79F38E" w:rsidR="00B51D0D" w:rsidRPr="00294FCF" w:rsidRDefault="00B51D0D" w:rsidP="00B51D0D">
      <w:pPr>
        <w:pStyle w:val="NormalWeb"/>
        <w:numPr>
          <w:ilvl w:val="0"/>
          <w:numId w:val="6"/>
        </w:numPr>
        <w:spacing w:before="0" w:beforeAutospacing="0" w:after="240" w:afterAutospacing="0"/>
        <w:rPr>
          <w:rFonts w:asciiTheme="minorHAnsi" w:hAnsiTheme="minorHAnsi" w:cstheme="minorHAnsi"/>
          <w:color w:val="000000" w:themeColor="text1"/>
          <w:sz w:val="20"/>
          <w:szCs w:val="20"/>
        </w:rPr>
      </w:pPr>
      <w:r w:rsidRPr="00294FCF">
        <w:rPr>
          <w:rFonts w:asciiTheme="minorHAnsi" w:hAnsiTheme="minorHAnsi" w:cstheme="minorHAnsi"/>
          <w:color w:val="000000" w:themeColor="text1"/>
          <w:sz w:val="20"/>
          <w:szCs w:val="20"/>
        </w:rPr>
        <w:t xml:space="preserve">Severe weather events </w:t>
      </w:r>
    </w:p>
    <w:p w14:paraId="14817611" w14:textId="43DBCF4A" w:rsidR="00B51D0D" w:rsidRPr="00294FCF" w:rsidRDefault="00B51D0D" w:rsidP="00B51D0D">
      <w:pPr>
        <w:pStyle w:val="NormalWeb"/>
        <w:numPr>
          <w:ilvl w:val="0"/>
          <w:numId w:val="6"/>
        </w:numPr>
        <w:spacing w:before="0" w:beforeAutospacing="0" w:after="240" w:afterAutospacing="0"/>
        <w:rPr>
          <w:rFonts w:asciiTheme="minorHAnsi" w:hAnsiTheme="minorHAnsi" w:cstheme="minorHAnsi"/>
          <w:color w:val="000000" w:themeColor="text1"/>
          <w:sz w:val="20"/>
          <w:szCs w:val="20"/>
        </w:rPr>
      </w:pPr>
      <w:r w:rsidRPr="00294FCF">
        <w:rPr>
          <w:rFonts w:asciiTheme="minorHAnsi" w:hAnsiTheme="minorHAnsi" w:cstheme="minorHAnsi"/>
          <w:color w:val="000000" w:themeColor="text1"/>
          <w:sz w:val="20"/>
          <w:szCs w:val="20"/>
        </w:rPr>
        <w:t xml:space="preserve">Rising sea temperature </w:t>
      </w:r>
    </w:p>
    <w:p w14:paraId="62AC20B9" w14:textId="31AD903F" w:rsidR="00B51D0D" w:rsidRPr="00294FCF" w:rsidRDefault="00B51D0D" w:rsidP="00B51D0D">
      <w:pPr>
        <w:pStyle w:val="NormalWeb"/>
        <w:numPr>
          <w:ilvl w:val="0"/>
          <w:numId w:val="6"/>
        </w:numPr>
        <w:spacing w:before="0" w:beforeAutospacing="0" w:after="240" w:afterAutospacing="0"/>
        <w:rPr>
          <w:rFonts w:asciiTheme="minorHAnsi" w:hAnsiTheme="minorHAnsi" w:cstheme="minorHAnsi"/>
          <w:sz w:val="20"/>
          <w:szCs w:val="20"/>
        </w:rPr>
      </w:pPr>
      <w:r w:rsidRPr="00294FCF">
        <w:rPr>
          <w:rFonts w:asciiTheme="minorHAnsi" w:hAnsiTheme="minorHAnsi" w:cstheme="minorHAnsi"/>
          <w:sz w:val="20"/>
          <w:szCs w:val="20"/>
        </w:rPr>
        <w:t xml:space="preserve">Ocean acidification </w:t>
      </w:r>
    </w:p>
    <w:p w14:paraId="0921247A" w14:textId="77777777" w:rsidR="003662EA" w:rsidRPr="00294FCF" w:rsidRDefault="003662EA" w:rsidP="00C11808">
      <w:pPr>
        <w:rPr>
          <w:rFonts w:cstheme="minorHAnsi"/>
          <w:sz w:val="20"/>
          <w:szCs w:val="20"/>
        </w:rPr>
      </w:pPr>
    </w:p>
    <w:p w14:paraId="69D365FC" w14:textId="52F3255E" w:rsidR="00C11808" w:rsidRPr="00294FCF" w:rsidRDefault="003662EA" w:rsidP="00C11808">
      <w:pPr>
        <w:rPr>
          <w:rFonts w:cstheme="minorHAnsi"/>
          <w:color w:val="121212"/>
          <w:sz w:val="20"/>
          <w:szCs w:val="20"/>
        </w:rPr>
      </w:pPr>
      <w:r w:rsidRPr="00294FCF">
        <w:rPr>
          <w:rFonts w:cstheme="minorHAnsi"/>
          <w:sz w:val="20"/>
          <w:szCs w:val="20"/>
        </w:rPr>
        <w:t>A</w:t>
      </w:r>
      <w:r w:rsidR="00C11808" w:rsidRPr="00294FCF">
        <w:rPr>
          <w:rFonts w:cstheme="minorHAnsi"/>
          <w:sz w:val="20"/>
          <w:szCs w:val="20"/>
        </w:rPr>
        <w:t xml:space="preserve">lthough the Great Barrier Reef has been majorly affected due to climate change, an article written by The Guardian includes statements made by </w:t>
      </w:r>
      <w:r w:rsidR="00C11808" w:rsidRPr="00294FCF">
        <w:rPr>
          <w:rFonts w:cstheme="minorHAnsi"/>
          <w:color w:val="121212"/>
          <w:sz w:val="20"/>
          <w:szCs w:val="20"/>
        </w:rPr>
        <w:t xml:space="preserve">Col McKenzie the chief executive of the Association of Marine Park Tourism Operators who says that </w:t>
      </w:r>
      <w:r w:rsidR="00C11808" w:rsidRPr="00294FCF">
        <w:rPr>
          <w:rFonts w:eastAsia="Times New Roman" w:cstheme="minorHAnsi"/>
          <w:color w:val="121212"/>
          <w:sz w:val="20"/>
          <w:szCs w:val="20"/>
          <w:lang w:eastAsia="en-GB"/>
        </w:rPr>
        <w:t xml:space="preserve"> “</w:t>
      </w:r>
      <w:r w:rsidR="00C11808" w:rsidRPr="00294FCF">
        <w:rPr>
          <w:rFonts w:cstheme="minorHAnsi"/>
          <w:color w:val="121212"/>
          <w:sz w:val="20"/>
          <w:szCs w:val="20"/>
        </w:rPr>
        <w:t>the story being put out there that there’s been severe bleaching throughout the whole area: it’s just not true”.</w:t>
      </w:r>
      <w:r w:rsidR="00C11808" w:rsidRPr="00294FCF">
        <w:rPr>
          <w:rFonts w:cstheme="minorHAnsi"/>
          <w:sz w:val="20"/>
          <w:szCs w:val="20"/>
        </w:rPr>
        <w:t xml:space="preserve"> </w:t>
      </w:r>
      <w:r w:rsidR="00C11808" w:rsidRPr="00294FCF">
        <w:rPr>
          <w:rFonts w:cstheme="minorHAnsi"/>
          <w:color w:val="121212"/>
          <w:sz w:val="20"/>
          <w:szCs w:val="20"/>
        </w:rPr>
        <w:t>(</w:t>
      </w:r>
      <w:hyperlink r:id="rId14" w:history="1">
        <w:r w:rsidR="00C11808" w:rsidRPr="00294FCF">
          <w:rPr>
            <w:rStyle w:val="Hyperlink"/>
            <w:rFonts w:cstheme="minorHAnsi"/>
            <w:sz w:val="20"/>
            <w:szCs w:val="20"/>
          </w:rPr>
          <w:t>www.theguardian.com</w:t>
        </w:r>
      </w:hyperlink>
      <w:r w:rsidR="00C11808" w:rsidRPr="00294FCF">
        <w:rPr>
          <w:rFonts w:cstheme="minorHAnsi"/>
          <w:color w:val="121212"/>
          <w:sz w:val="20"/>
          <w:szCs w:val="20"/>
        </w:rPr>
        <w:t xml:space="preserve">). Following on from this view tourism operators are urging for the correct information to be advertised as coral reef </w:t>
      </w:r>
      <w:r w:rsidR="00C11808" w:rsidRPr="00294FCF">
        <w:rPr>
          <w:rFonts w:eastAsia="Times New Roman" w:cstheme="minorHAnsi"/>
          <w:color w:val="121212"/>
          <w:sz w:val="20"/>
          <w:szCs w:val="20"/>
          <w:shd w:val="clear" w:color="auto" w:fill="FFFFFF"/>
          <w:lang w:eastAsia="en-GB"/>
        </w:rPr>
        <w:t>is not necessarily dead and it’s not the entire reef that has been affected its two-thirds of it.</w:t>
      </w:r>
      <w:r w:rsidR="0090029C" w:rsidRPr="00294FCF">
        <w:rPr>
          <w:rFonts w:eastAsia="Times New Roman" w:cstheme="minorHAnsi"/>
          <w:color w:val="121212"/>
          <w:sz w:val="20"/>
          <w:szCs w:val="20"/>
          <w:shd w:val="clear" w:color="auto" w:fill="FFFFFF"/>
          <w:lang w:eastAsia="en-GB"/>
        </w:rPr>
        <w:t xml:space="preserve"> This presents how the reef is still able to be a fantastic tourist attraction for the time being as climate change has</w:t>
      </w:r>
      <w:r w:rsidR="00200E49">
        <w:rPr>
          <w:rFonts w:eastAsia="Times New Roman" w:cstheme="minorHAnsi"/>
          <w:color w:val="121212"/>
          <w:sz w:val="20"/>
          <w:szCs w:val="20"/>
          <w:shd w:val="clear" w:color="auto" w:fill="FFFFFF"/>
          <w:lang w:eastAsia="en-GB"/>
        </w:rPr>
        <w:t xml:space="preserve"> not</w:t>
      </w:r>
      <w:r w:rsidR="0090029C" w:rsidRPr="00294FCF">
        <w:rPr>
          <w:rFonts w:eastAsia="Times New Roman" w:cstheme="minorHAnsi"/>
          <w:color w:val="121212"/>
          <w:sz w:val="20"/>
          <w:szCs w:val="20"/>
          <w:shd w:val="clear" w:color="auto" w:fill="FFFFFF"/>
          <w:lang w:eastAsia="en-GB"/>
        </w:rPr>
        <w:t xml:space="preserve"> damaged all of the reef for tourists to be able to visit and enjoy. </w:t>
      </w:r>
    </w:p>
    <w:p w14:paraId="5BC718C6" w14:textId="77777777" w:rsidR="00C11808" w:rsidRPr="00294FCF" w:rsidRDefault="00C11808" w:rsidP="00C11808">
      <w:pPr>
        <w:rPr>
          <w:rFonts w:eastAsia="Times New Roman" w:cstheme="minorHAnsi"/>
          <w:color w:val="000000" w:themeColor="text1"/>
          <w:sz w:val="20"/>
          <w:szCs w:val="20"/>
          <w:lang w:eastAsia="en-GB"/>
        </w:rPr>
      </w:pPr>
    </w:p>
    <w:p w14:paraId="71F38582" w14:textId="255C2758" w:rsidR="00C11808" w:rsidRPr="00294FCF" w:rsidRDefault="00CC484A" w:rsidP="00C11808">
      <w:pPr>
        <w:rPr>
          <w:rFonts w:eastAsia="Times New Roman" w:cstheme="minorHAnsi"/>
          <w:color w:val="000000" w:themeColor="text1"/>
          <w:sz w:val="20"/>
          <w:szCs w:val="20"/>
          <w:lang w:eastAsia="en-GB"/>
        </w:rPr>
      </w:pPr>
      <w:r w:rsidRPr="00294FCF">
        <w:rPr>
          <w:rFonts w:eastAsia="Times New Roman" w:cstheme="minorHAnsi"/>
          <w:color w:val="000000" w:themeColor="text1"/>
          <w:sz w:val="20"/>
          <w:szCs w:val="20"/>
          <w:lang w:eastAsia="en-GB"/>
        </w:rPr>
        <w:t>Tourism</w:t>
      </w:r>
      <w:r w:rsidR="003662EA" w:rsidRPr="00294FCF">
        <w:rPr>
          <w:rFonts w:eastAsia="Times New Roman" w:cstheme="minorHAnsi"/>
          <w:color w:val="000000" w:themeColor="text1"/>
          <w:sz w:val="20"/>
          <w:szCs w:val="20"/>
          <w:lang w:eastAsia="en-GB"/>
        </w:rPr>
        <w:t xml:space="preserve"> in relation to</w:t>
      </w:r>
      <w:r w:rsidRPr="00294FCF">
        <w:rPr>
          <w:rFonts w:eastAsia="Times New Roman" w:cstheme="minorHAnsi"/>
          <w:color w:val="000000" w:themeColor="text1"/>
          <w:sz w:val="20"/>
          <w:szCs w:val="20"/>
          <w:lang w:eastAsia="en-GB"/>
        </w:rPr>
        <w:t xml:space="preserve"> </w:t>
      </w:r>
      <w:r w:rsidR="00C11808" w:rsidRPr="00294FCF">
        <w:rPr>
          <w:rFonts w:eastAsia="Times New Roman" w:cstheme="minorHAnsi"/>
          <w:color w:val="000000" w:themeColor="text1"/>
          <w:sz w:val="20"/>
          <w:szCs w:val="20"/>
          <w:lang w:eastAsia="en-GB"/>
        </w:rPr>
        <w:t xml:space="preserve">the Great Barrier Reef </w:t>
      </w:r>
      <w:r w:rsidRPr="00294FCF">
        <w:rPr>
          <w:rFonts w:eastAsia="Times New Roman" w:cstheme="minorHAnsi"/>
          <w:color w:val="000000" w:themeColor="text1"/>
          <w:sz w:val="20"/>
          <w:szCs w:val="20"/>
          <w:lang w:eastAsia="en-GB"/>
        </w:rPr>
        <w:t xml:space="preserve">is a major contributor to the local and Australian economy generating over </w:t>
      </w:r>
      <w:r w:rsidR="00C11808" w:rsidRPr="00294FCF">
        <w:rPr>
          <w:rFonts w:eastAsia="Times New Roman" w:cstheme="minorHAnsi"/>
          <w:color w:val="000000" w:themeColor="text1"/>
          <w:sz w:val="20"/>
          <w:szCs w:val="20"/>
          <w:lang w:eastAsia="en-GB"/>
        </w:rPr>
        <w:t>$</w:t>
      </w:r>
      <w:r w:rsidRPr="00294FCF">
        <w:rPr>
          <w:rFonts w:eastAsia="Times New Roman" w:cstheme="minorHAnsi"/>
          <w:color w:val="000000" w:themeColor="text1"/>
          <w:sz w:val="20"/>
          <w:szCs w:val="20"/>
          <w:lang w:eastAsia="en-GB"/>
        </w:rPr>
        <w:t xml:space="preserve">4.228 billion. </w:t>
      </w:r>
      <w:r w:rsidR="0090029C" w:rsidRPr="00294FCF">
        <w:rPr>
          <w:rFonts w:eastAsia="Times New Roman" w:cstheme="minorHAnsi"/>
          <w:color w:val="211E1E"/>
          <w:sz w:val="20"/>
          <w:szCs w:val="20"/>
          <w:lang w:eastAsia="en-GB"/>
        </w:rPr>
        <w:t>Reef region, attracting approximately 1.8 million visitors per year</w:t>
      </w:r>
      <w:r w:rsidR="0090029C" w:rsidRPr="00294FCF">
        <w:rPr>
          <w:rFonts w:eastAsia="Times New Roman" w:cstheme="minorHAnsi"/>
          <w:color w:val="000000" w:themeColor="text1"/>
          <w:sz w:val="20"/>
          <w:szCs w:val="20"/>
          <w:lang w:eastAsia="en-GB"/>
        </w:rPr>
        <w:t xml:space="preserve"> therefore making t</w:t>
      </w:r>
      <w:r w:rsidR="00C11808" w:rsidRPr="00294FCF">
        <w:rPr>
          <w:rFonts w:eastAsia="Times New Roman" w:cstheme="minorHAnsi"/>
          <w:color w:val="000000" w:themeColor="text1"/>
          <w:sz w:val="20"/>
          <w:szCs w:val="20"/>
          <w:lang w:eastAsia="en-GB"/>
        </w:rPr>
        <w:t xml:space="preserve">ourism is </w:t>
      </w:r>
      <w:r w:rsidRPr="00294FCF">
        <w:rPr>
          <w:rFonts w:eastAsia="Times New Roman" w:cstheme="minorHAnsi"/>
          <w:color w:val="000000" w:themeColor="text1"/>
          <w:sz w:val="20"/>
          <w:szCs w:val="20"/>
          <w:lang w:eastAsia="en-GB"/>
        </w:rPr>
        <w:t>the largest commercial activity in the Great Barrier Reef region</w:t>
      </w:r>
      <w:r w:rsidR="00C11808" w:rsidRPr="00294FCF">
        <w:rPr>
          <w:rFonts w:eastAsia="Times New Roman" w:cstheme="minorHAnsi"/>
          <w:color w:val="000000" w:themeColor="text1"/>
          <w:sz w:val="20"/>
          <w:szCs w:val="20"/>
          <w:lang w:eastAsia="en-GB"/>
        </w:rPr>
        <w:t xml:space="preserve">. According to The Great Barrier Reef Marine Park Authority a number of management tools have been presented that allows tourism to happen within the reef with minimal impact on environment of it. </w:t>
      </w:r>
    </w:p>
    <w:p w14:paraId="197F54C4" w14:textId="77777777" w:rsidR="00C11808" w:rsidRPr="00294FCF" w:rsidRDefault="00C11808" w:rsidP="002B7DD8">
      <w:pPr>
        <w:rPr>
          <w:rFonts w:eastAsia="Times New Roman" w:cstheme="minorHAnsi"/>
          <w:color w:val="000000" w:themeColor="text1"/>
          <w:sz w:val="20"/>
          <w:szCs w:val="20"/>
          <w:lang w:eastAsia="en-GB"/>
        </w:rPr>
      </w:pPr>
    </w:p>
    <w:p w14:paraId="301B60F2" w14:textId="5B5E6924" w:rsidR="0090029C" w:rsidRPr="00200E49" w:rsidRDefault="0090029C" w:rsidP="0090029C">
      <w:pPr>
        <w:pStyle w:val="NormalWeb"/>
        <w:rPr>
          <w:rFonts w:asciiTheme="minorHAnsi" w:hAnsiTheme="minorHAnsi" w:cstheme="minorHAnsi"/>
          <w:color w:val="000000"/>
          <w:sz w:val="20"/>
          <w:szCs w:val="20"/>
          <w:shd w:val="clear" w:color="auto" w:fill="FFFFFF"/>
        </w:rPr>
      </w:pPr>
      <w:r w:rsidRPr="00294FCF">
        <w:rPr>
          <w:rFonts w:asciiTheme="minorHAnsi" w:hAnsiTheme="minorHAnsi" w:cstheme="minorHAnsi"/>
          <w:color w:val="000000"/>
          <w:sz w:val="20"/>
          <w:szCs w:val="20"/>
          <w:shd w:val="clear" w:color="auto" w:fill="FFFFFF"/>
        </w:rPr>
        <w:lastRenderedPageBreak/>
        <w:t xml:space="preserve">Furthermore, according to case studies on climate change and world heritage produced by UNESCO, </w:t>
      </w:r>
      <w:r w:rsidR="00200E49">
        <w:rPr>
          <w:rFonts w:asciiTheme="minorHAnsi" w:hAnsiTheme="minorHAnsi" w:cstheme="minorHAnsi"/>
          <w:color w:val="000000"/>
          <w:sz w:val="20"/>
          <w:szCs w:val="20"/>
          <w:shd w:val="clear" w:color="auto" w:fill="FFFFFF"/>
        </w:rPr>
        <w:t>T</w:t>
      </w:r>
      <w:r w:rsidRPr="00294FCF">
        <w:rPr>
          <w:rFonts w:asciiTheme="minorHAnsi" w:hAnsiTheme="minorHAnsi" w:cstheme="minorHAnsi"/>
          <w:color w:val="000000"/>
          <w:sz w:val="20"/>
          <w:szCs w:val="20"/>
          <w:shd w:val="clear" w:color="auto" w:fill="FFFFFF"/>
        </w:rPr>
        <w:t xml:space="preserve">he </w:t>
      </w:r>
      <w:r w:rsidR="00200E49">
        <w:rPr>
          <w:rFonts w:asciiTheme="minorHAnsi" w:hAnsiTheme="minorHAnsi" w:cstheme="minorHAnsi"/>
          <w:color w:val="000000"/>
          <w:sz w:val="20"/>
          <w:szCs w:val="20"/>
          <w:shd w:val="clear" w:color="auto" w:fill="FFFFFF"/>
        </w:rPr>
        <w:t>G</w:t>
      </w:r>
      <w:r w:rsidRPr="00294FCF">
        <w:rPr>
          <w:rFonts w:asciiTheme="minorHAnsi" w:hAnsiTheme="minorHAnsi" w:cstheme="minorHAnsi"/>
          <w:color w:val="000000"/>
          <w:sz w:val="20"/>
          <w:szCs w:val="20"/>
          <w:shd w:val="clear" w:color="auto" w:fill="FFFFFF"/>
        </w:rPr>
        <w:t xml:space="preserve">reat </w:t>
      </w:r>
      <w:r w:rsidR="00200E49">
        <w:rPr>
          <w:rFonts w:asciiTheme="minorHAnsi" w:hAnsiTheme="minorHAnsi" w:cstheme="minorHAnsi"/>
          <w:color w:val="000000"/>
          <w:sz w:val="20"/>
          <w:szCs w:val="20"/>
          <w:shd w:val="clear" w:color="auto" w:fill="FFFFFF"/>
        </w:rPr>
        <w:t>B</w:t>
      </w:r>
      <w:r w:rsidRPr="00294FCF">
        <w:rPr>
          <w:rFonts w:asciiTheme="minorHAnsi" w:hAnsiTheme="minorHAnsi" w:cstheme="minorHAnsi"/>
          <w:color w:val="000000"/>
          <w:sz w:val="20"/>
          <w:szCs w:val="20"/>
          <w:shd w:val="clear" w:color="auto" w:fill="FFFFFF"/>
        </w:rPr>
        <w:t xml:space="preserve">arrier </w:t>
      </w:r>
      <w:r w:rsidR="00200E49">
        <w:rPr>
          <w:rFonts w:asciiTheme="minorHAnsi" w:hAnsiTheme="minorHAnsi" w:cstheme="minorHAnsi"/>
          <w:color w:val="000000"/>
          <w:sz w:val="20"/>
          <w:szCs w:val="20"/>
          <w:shd w:val="clear" w:color="auto" w:fill="FFFFFF"/>
        </w:rPr>
        <w:t>R</w:t>
      </w:r>
      <w:r w:rsidRPr="00294FCF">
        <w:rPr>
          <w:rFonts w:asciiTheme="minorHAnsi" w:hAnsiTheme="minorHAnsi" w:cstheme="minorHAnsi"/>
          <w:color w:val="000000"/>
          <w:sz w:val="20"/>
          <w:szCs w:val="20"/>
          <w:shd w:val="clear" w:color="auto" w:fill="FFFFFF"/>
        </w:rPr>
        <w:t>eef may be at risk of having a massive direct impact on the local economy if climate change continues to destroy its natural beauty</w:t>
      </w:r>
      <w:r w:rsidR="00D33B95" w:rsidRPr="00294FCF">
        <w:rPr>
          <w:rFonts w:asciiTheme="minorHAnsi" w:hAnsiTheme="minorHAnsi" w:cstheme="minorHAnsi"/>
          <w:color w:val="000000"/>
          <w:sz w:val="20"/>
          <w:szCs w:val="20"/>
          <w:shd w:val="clear" w:color="auto" w:fill="FFFFFF"/>
        </w:rPr>
        <w:t>.</w:t>
      </w:r>
      <w:r w:rsidRPr="00294FCF">
        <w:rPr>
          <w:rFonts w:asciiTheme="minorHAnsi" w:hAnsiTheme="minorHAnsi" w:cstheme="minorHAnsi"/>
          <w:color w:val="211E1E"/>
          <w:sz w:val="20"/>
          <w:szCs w:val="20"/>
        </w:rPr>
        <w:t xml:space="preserve"> </w:t>
      </w:r>
    </w:p>
    <w:p w14:paraId="7CE287AE" w14:textId="197C1607" w:rsidR="002F40C1" w:rsidRPr="00294FCF" w:rsidRDefault="002F40C1" w:rsidP="0090029C">
      <w:pPr>
        <w:pStyle w:val="NormalWeb"/>
        <w:rPr>
          <w:rFonts w:asciiTheme="minorHAnsi" w:hAnsiTheme="minorHAnsi" w:cstheme="minorHAnsi"/>
          <w:b/>
          <w:bCs/>
          <w:color w:val="211E1E"/>
          <w:sz w:val="20"/>
          <w:szCs w:val="20"/>
          <w:u w:val="single"/>
        </w:rPr>
      </w:pPr>
      <w:bookmarkStart w:id="0" w:name="_GoBack"/>
      <w:bookmarkEnd w:id="0"/>
    </w:p>
    <w:p w14:paraId="3A857415"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7F965B9F"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045A15E0"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6FBD1476"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3F570EAB"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1EF75761"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577C89F2"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23B6C430"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1B307247"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14B7E55A"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3DFEDA8E"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0385367A"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767169C7"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62B2F42E"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091EC1C7"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248D41CB"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5F82F73C"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28247DC4"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745A6238"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508EE3EF"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5316030E"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60B63E85"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11207F5A"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09AF9D22"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783A8A13"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5C90BBC3"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445A470E"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737AABE3"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4262D6E8"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50C867A5"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47E15AFD"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7C7226F6"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35C7D3B9"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2DAB4020"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177046C7"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5026A79B"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63E0B9EE" w14:textId="77777777" w:rsidR="00CB6DA7" w:rsidRDefault="00CB6DA7"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p>
    <w:p w14:paraId="6EEBF18E" w14:textId="2AC4300C" w:rsidR="00200E49" w:rsidRPr="00200E49" w:rsidRDefault="00200E49" w:rsidP="00DF29E9">
      <w:pPr>
        <w:pStyle w:val="Heading1"/>
        <w:shd w:val="clear" w:color="auto" w:fill="FFFFFF"/>
        <w:spacing w:before="48" w:after="96" w:line="288" w:lineRule="atLeas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In stark contrast to The Great Barrier Reef is the case study shown below that provides an insight into a world heritage site in Columbia a developing country.</w:t>
      </w:r>
    </w:p>
    <w:p w14:paraId="7B4AE7BF" w14:textId="1C4E87D4" w:rsidR="00DF29E9" w:rsidRPr="00294FCF" w:rsidRDefault="00DF29E9" w:rsidP="00DF29E9">
      <w:pPr>
        <w:pStyle w:val="Heading1"/>
        <w:shd w:val="clear" w:color="auto" w:fill="FFFFFF"/>
        <w:spacing w:before="48" w:after="96" w:line="288" w:lineRule="atLeast"/>
        <w:rPr>
          <w:rFonts w:asciiTheme="minorHAnsi" w:hAnsiTheme="minorHAnsi" w:cstheme="minorHAnsi"/>
          <w:b/>
          <w:bCs/>
          <w:color w:val="000000" w:themeColor="text1"/>
          <w:sz w:val="20"/>
          <w:szCs w:val="20"/>
          <w:u w:val="single"/>
        </w:rPr>
      </w:pPr>
      <w:r w:rsidRPr="00294FCF">
        <w:rPr>
          <w:rFonts w:asciiTheme="minorHAnsi" w:hAnsiTheme="minorHAnsi" w:cstheme="minorHAnsi"/>
          <w:b/>
          <w:bCs/>
          <w:color w:val="000000" w:themeColor="text1"/>
          <w:sz w:val="20"/>
          <w:szCs w:val="20"/>
          <w:u w:val="single"/>
        </w:rPr>
        <w:t>Port, Fortresses and Group of Monuments, Cartagena</w:t>
      </w:r>
    </w:p>
    <w:p w14:paraId="226B4C36" w14:textId="593CDF18" w:rsidR="00DF29E9" w:rsidRPr="00294FCF" w:rsidRDefault="00DF29E9" w:rsidP="00DF29E9">
      <w:pPr>
        <w:spacing w:before="100" w:beforeAutospacing="1" w:after="100" w:afterAutospacing="1"/>
        <w:rPr>
          <w:rFonts w:eastAsia="Times New Roman" w:cstheme="minorHAnsi"/>
          <w:sz w:val="20"/>
          <w:szCs w:val="20"/>
          <w:lang w:eastAsia="en-GB"/>
        </w:rPr>
      </w:pPr>
      <w:r w:rsidRPr="00294FCF">
        <w:rPr>
          <w:rFonts w:eastAsia="Times New Roman" w:cstheme="minorHAnsi"/>
          <w:sz w:val="20"/>
          <w:szCs w:val="20"/>
          <w:lang w:eastAsia="en-GB"/>
        </w:rPr>
        <w:t>This world heritage site was founded in 1533 and is recognised for its “most extensive” military fortifications in South America. It is located north of the Caribbean coast of Columbia. Almost 500 years since the Spanish conquest Cartagena is a popular tourist destination that generates a profit to the economy through tourism and also provides jobs</w:t>
      </w:r>
      <w:r w:rsidR="00446C6C" w:rsidRPr="00294FCF">
        <w:rPr>
          <w:rFonts w:eastAsia="Times New Roman" w:cstheme="minorHAnsi"/>
          <w:sz w:val="20"/>
          <w:szCs w:val="20"/>
          <w:lang w:eastAsia="en-GB"/>
        </w:rPr>
        <w:t xml:space="preserve"> for local people. </w:t>
      </w:r>
    </w:p>
    <w:p w14:paraId="72B571F8" w14:textId="7C4CE884" w:rsidR="00446C6C" w:rsidRPr="00294FCF" w:rsidRDefault="00446C6C" w:rsidP="00DF29E9">
      <w:pPr>
        <w:spacing w:before="100" w:beforeAutospacing="1" w:after="100" w:afterAutospacing="1"/>
        <w:rPr>
          <w:rFonts w:eastAsia="Times New Roman" w:cstheme="minorHAnsi"/>
          <w:sz w:val="20"/>
          <w:szCs w:val="20"/>
          <w:lang w:eastAsia="en-GB"/>
        </w:rPr>
      </w:pPr>
      <w:r w:rsidRPr="00294FCF">
        <w:rPr>
          <w:rFonts w:eastAsia="Times New Roman" w:cstheme="minorHAnsi"/>
          <w:sz w:val="20"/>
          <w:szCs w:val="20"/>
          <w:lang w:eastAsia="en-GB"/>
        </w:rPr>
        <w:t>According to (</w:t>
      </w:r>
      <w:proofErr w:type="spellStart"/>
      <w:r w:rsidRPr="00294FCF">
        <w:rPr>
          <w:rFonts w:eastAsia="Times New Roman" w:cstheme="minorHAnsi"/>
          <w:sz w:val="20"/>
          <w:szCs w:val="20"/>
          <w:lang w:eastAsia="en-GB"/>
        </w:rPr>
        <w:t>Dubov</w:t>
      </w:r>
      <w:proofErr w:type="spellEnd"/>
      <w:r w:rsidRPr="00294FCF">
        <w:rPr>
          <w:rFonts w:eastAsia="Times New Roman" w:cstheme="minorHAnsi"/>
          <w:sz w:val="20"/>
          <w:szCs w:val="20"/>
          <w:lang w:eastAsia="en-GB"/>
        </w:rPr>
        <w:t xml:space="preserve"> 2013) many tourists arrive on cruise ships to the city meaning that over half of the 500,000 tourists that visit, travel through this mode of transport. 2002 was a key year for the city as there was an increase in security to ensure that Colombia was seen as a “desirable tourist destination”</w:t>
      </w:r>
      <w:r w:rsidR="003A5C4A">
        <w:rPr>
          <w:rFonts w:eastAsia="Times New Roman" w:cstheme="minorHAnsi"/>
          <w:sz w:val="20"/>
          <w:szCs w:val="20"/>
          <w:lang w:eastAsia="en-GB"/>
        </w:rPr>
        <w:t>.</w:t>
      </w:r>
    </w:p>
    <w:p w14:paraId="3861F355" w14:textId="54164408" w:rsidR="00B04813" w:rsidRPr="00294FCF" w:rsidRDefault="00446C6C" w:rsidP="00B04813">
      <w:pPr>
        <w:spacing w:before="100" w:beforeAutospacing="1" w:after="100" w:afterAutospacing="1"/>
        <w:rPr>
          <w:rFonts w:eastAsia="Times New Roman" w:cstheme="minorHAnsi"/>
          <w:sz w:val="20"/>
          <w:szCs w:val="20"/>
          <w:lang w:eastAsia="en-GB"/>
        </w:rPr>
      </w:pPr>
      <w:r w:rsidRPr="00294FCF">
        <w:rPr>
          <w:rFonts w:eastAsia="Times New Roman" w:cstheme="minorHAnsi"/>
          <w:sz w:val="20"/>
          <w:szCs w:val="20"/>
          <w:lang w:eastAsia="en-GB"/>
        </w:rPr>
        <w:t>However, climate change is having a negative impact on the world heritage site due to sea levels rising causing coastal flooding meaning that future developments are facing major risk.</w:t>
      </w:r>
      <w:r w:rsidR="00B04813" w:rsidRPr="00294FCF">
        <w:rPr>
          <w:rFonts w:eastAsia="Times New Roman" w:cstheme="minorHAnsi"/>
          <w:sz w:val="20"/>
          <w:szCs w:val="20"/>
          <w:lang w:eastAsia="en-GB"/>
        </w:rPr>
        <w:t xml:space="preserve"> </w:t>
      </w:r>
      <w:r w:rsidR="00442FC1">
        <w:rPr>
          <w:rFonts w:eastAsia="Times New Roman" w:cstheme="minorHAnsi"/>
          <w:sz w:val="20"/>
          <w:szCs w:val="20"/>
          <w:lang w:eastAsia="en-GB"/>
        </w:rPr>
        <w:t xml:space="preserve">The city is also at risk of shoreline erosion. </w:t>
      </w:r>
      <w:proofErr w:type="gramStart"/>
      <w:r w:rsidR="00B04813" w:rsidRPr="00294FCF">
        <w:rPr>
          <w:rFonts w:eastAsia="Times New Roman" w:cstheme="minorHAnsi"/>
          <w:sz w:val="20"/>
          <w:szCs w:val="20"/>
          <w:lang w:eastAsia="en-GB"/>
        </w:rPr>
        <w:t>(</w:t>
      </w:r>
      <w:proofErr w:type="gramEnd"/>
      <w:r w:rsidR="00B04813" w:rsidRPr="00294FCF">
        <w:rPr>
          <w:rFonts w:eastAsia="Times New Roman" w:cstheme="minorHAnsi"/>
          <w:sz w:val="20"/>
          <w:szCs w:val="20"/>
          <w:lang w:eastAsia="en-GB"/>
        </w:rPr>
        <w:t xml:space="preserve">Adams and Castro 2013) suggest that the drainage system is “inadequate” in Columbia and therefore the issue of rising sea levels due to climate change. </w:t>
      </w:r>
      <w:r w:rsidR="003A5C4A">
        <w:rPr>
          <w:rFonts w:eastAsia="Times New Roman" w:cstheme="minorHAnsi"/>
          <w:sz w:val="20"/>
          <w:szCs w:val="20"/>
          <w:lang w:eastAsia="en-GB"/>
        </w:rPr>
        <w:t xml:space="preserve">Climate models indicate that a 2 degree rise in temperature may lead to a huge rise in sea levels by 2040. </w:t>
      </w:r>
      <w:r w:rsidR="00B04813" w:rsidRPr="00294FCF">
        <w:rPr>
          <w:rFonts w:eastAsia="Times New Roman" w:cstheme="minorHAnsi"/>
          <w:sz w:val="20"/>
          <w:szCs w:val="20"/>
          <w:lang w:eastAsia="en-GB"/>
        </w:rPr>
        <w:t xml:space="preserve">Statistics reveal that more than </w:t>
      </w:r>
      <w:r w:rsidR="003A5C4A">
        <w:rPr>
          <w:rFonts w:eastAsia="Times New Roman" w:cstheme="minorHAnsi"/>
          <w:sz w:val="20"/>
          <w:szCs w:val="20"/>
          <w:lang w:eastAsia="en-GB"/>
        </w:rPr>
        <w:t>25</w:t>
      </w:r>
      <w:r w:rsidR="00B04813" w:rsidRPr="00294FCF">
        <w:rPr>
          <w:rFonts w:eastAsia="Times New Roman" w:cstheme="minorHAnsi"/>
          <w:sz w:val="20"/>
          <w:szCs w:val="20"/>
          <w:lang w:eastAsia="en-GB"/>
        </w:rPr>
        <w:t xml:space="preserve">% of Cartagena’s population live near or below the poverty level and those who are categorised as low earners are most vulnerable to flooding due to the areas that they live in within the city. </w:t>
      </w:r>
    </w:p>
    <w:p w14:paraId="08190ACC" w14:textId="0C9BD2F0" w:rsidR="00B04813" w:rsidRPr="00294FCF" w:rsidRDefault="00B04813" w:rsidP="00B04813">
      <w:pPr>
        <w:spacing w:before="100" w:beforeAutospacing="1" w:after="100" w:afterAutospacing="1"/>
        <w:rPr>
          <w:rFonts w:eastAsia="Times New Roman" w:cstheme="minorHAnsi"/>
          <w:sz w:val="20"/>
          <w:szCs w:val="20"/>
          <w:lang w:eastAsia="en-GB"/>
        </w:rPr>
      </w:pPr>
      <w:r w:rsidRPr="00294FCF">
        <w:rPr>
          <w:rFonts w:eastAsia="Times New Roman" w:cstheme="minorHAnsi"/>
          <w:sz w:val="20"/>
          <w:szCs w:val="20"/>
          <w:lang w:eastAsia="en-GB"/>
        </w:rPr>
        <w:t xml:space="preserve">Therefore, this creates a threat for many local people as they could face their houses becoming victims of flooding and also if sea levels continue to rise the world heritage site that attracts tourists, generates jobs and contributes to the local economy will be </w:t>
      </w:r>
      <w:r w:rsidR="0036240E" w:rsidRPr="00294FCF">
        <w:rPr>
          <w:rFonts w:eastAsia="Times New Roman" w:cstheme="minorHAnsi"/>
          <w:sz w:val="20"/>
          <w:szCs w:val="20"/>
          <w:lang w:eastAsia="en-GB"/>
        </w:rPr>
        <w:t xml:space="preserve">damaged and possibly destroyed. </w:t>
      </w:r>
    </w:p>
    <w:p w14:paraId="045D09B8" w14:textId="69259B23" w:rsidR="006141E5" w:rsidRPr="00294FCF" w:rsidRDefault="003A5C4A" w:rsidP="006141E5">
      <w:pPr>
        <w:pStyle w:val="NormalWeb"/>
        <w:rPr>
          <w:rFonts w:asciiTheme="minorHAnsi" w:hAnsiTheme="minorHAnsi" w:cstheme="minorHAnsi"/>
          <w:sz w:val="20"/>
          <w:szCs w:val="20"/>
        </w:rPr>
      </w:pPr>
      <w:r>
        <w:rPr>
          <w:rFonts w:asciiTheme="minorHAnsi" w:hAnsiTheme="minorHAnsi" w:cstheme="minorHAnsi"/>
          <w:sz w:val="20"/>
          <w:szCs w:val="20"/>
        </w:rPr>
        <w:t>Venice</w:t>
      </w:r>
      <w:r w:rsidR="00442FC1">
        <w:rPr>
          <w:rFonts w:asciiTheme="minorHAnsi" w:hAnsiTheme="minorHAnsi" w:cstheme="minorHAnsi"/>
          <w:sz w:val="20"/>
          <w:szCs w:val="20"/>
        </w:rPr>
        <w:t>,</w:t>
      </w:r>
      <w:r>
        <w:rPr>
          <w:rFonts w:asciiTheme="minorHAnsi" w:hAnsiTheme="minorHAnsi" w:cstheme="minorHAnsi"/>
          <w:sz w:val="20"/>
          <w:szCs w:val="20"/>
        </w:rPr>
        <w:t xml:space="preserve"> </w:t>
      </w:r>
      <w:r w:rsidR="00442FC1">
        <w:rPr>
          <w:rFonts w:asciiTheme="minorHAnsi" w:hAnsiTheme="minorHAnsi" w:cstheme="minorHAnsi"/>
          <w:sz w:val="20"/>
          <w:szCs w:val="20"/>
        </w:rPr>
        <w:t xml:space="preserve">another World Heritage Site, </w:t>
      </w:r>
      <w:r w:rsidR="00F25586">
        <w:rPr>
          <w:rFonts w:asciiTheme="minorHAnsi" w:hAnsiTheme="minorHAnsi" w:cstheme="minorHAnsi"/>
          <w:sz w:val="20"/>
          <w:szCs w:val="20"/>
        </w:rPr>
        <w:t xml:space="preserve">that </w:t>
      </w:r>
      <w:r w:rsidR="00442FC1">
        <w:rPr>
          <w:rFonts w:asciiTheme="minorHAnsi" w:hAnsiTheme="minorHAnsi" w:cstheme="minorHAnsi"/>
          <w:sz w:val="20"/>
          <w:szCs w:val="20"/>
        </w:rPr>
        <w:t xml:space="preserve">is also at risk of rising sea levels </w:t>
      </w:r>
      <w:r w:rsidR="00F25586">
        <w:rPr>
          <w:rFonts w:asciiTheme="minorHAnsi" w:hAnsiTheme="minorHAnsi" w:cstheme="minorHAnsi"/>
          <w:sz w:val="20"/>
          <w:szCs w:val="20"/>
        </w:rPr>
        <w:t>and as a result has experienced land subsidence damaging some of its amazing cultural heritage.</w:t>
      </w:r>
      <w:r w:rsidR="0038099D">
        <w:rPr>
          <w:rFonts w:asciiTheme="minorHAnsi" w:hAnsiTheme="minorHAnsi" w:cstheme="minorHAnsi"/>
          <w:sz w:val="20"/>
          <w:szCs w:val="20"/>
        </w:rPr>
        <w:t xml:space="preserve"> </w:t>
      </w:r>
      <w:r w:rsidR="00F25586">
        <w:rPr>
          <w:rFonts w:asciiTheme="minorHAnsi" w:hAnsiTheme="minorHAnsi" w:cstheme="minorHAnsi"/>
          <w:sz w:val="20"/>
          <w:szCs w:val="20"/>
        </w:rPr>
        <w:t xml:space="preserve">However, in contrast to Columbia a huge project called the MOSE project has been out into place to provide 79 flood gates across the three entrances that connect the lagoon to the Adriatic sea. Venice is a developed country </w:t>
      </w:r>
      <w:r w:rsidR="0038099D">
        <w:rPr>
          <w:rFonts w:asciiTheme="minorHAnsi" w:hAnsiTheme="minorHAnsi" w:cstheme="minorHAnsi"/>
          <w:sz w:val="20"/>
          <w:szCs w:val="20"/>
        </w:rPr>
        <w:t xml:space="preserve">and therefore has the funding to support climate change damages unlike Columbia who do not have this privilege. </w:t>
      </w:r>
    </w:p>
    <w:p w14:paraId="528C1159" w14:textId="77777777" w:rsidR="00CB6DA7" w:rsidRDefault="00CB6DA7" w:rsidP="0017301A">
      <w:pPr>
        <w:rPr>
          <w:rFonts w:cstheme="minorHAnsi"/>
          <w:b/>
          <w:bCs/>
          <w:sz w:val="20"/>
          <w:szCs w:val="20"/>
          <w:u w:val="single"/>
        </w:rPr>
      </w:pPr>
    </w:p>
    <w:p w14:paraId="3FE97F63" w14:textId="77777777" w:rsidR="00CB6DA7" w:rsidRDefault="00CB6DA7" w:rsidP="0017301A">
      <w:pPr>
        <w:rPr>
          <w:rFonts w:cstheme="minorHAnsi"/>
          <w:b/>
          <w:bCs/>
          <w:sz w:val="20"/>
          <w:szCs w:val="20"/>
          <w:u w:val="single"/>
        </w:rPr>
      </w:pPr>
    </w:p>
    <w:p w14:paraId="62321BAC" w14:textId="77777777" w:rsidR="00CB6DA7" w:rsidRDefault="00CB6DA7" w:rsidP="0017301A">
      <w:pPr>
        <w:rPr>
          <w:rFonts w:cstheme="minorHAnsi"/>
          <w:b/>
          <w:bCs/>
          <w:sz w:val="20"/>
          <w:szCs w:val="20"/>
          <w:u w:val="single"/>
        </w:rPr>
      </w:pPr>
    </w:p>
    <w:p w14:paraId="6FE857AB" w14:textId="77777777" w:rsidR="00CB6DA7" w:rsidRDefault="00CB6DA7" w:rsidP="0017301A">
      <w:pPr>
        <w:rPr>
          <w:rFonts w:cstheme="minorHAnsi"/>
          <w:b/>
          <w:bCs/>
          <w:sz w:val="20"/>
          <w:szCs w:val="20"/>
          <w:u w:val="single"/>
        </w:rPr>
      </w:pPr>
    </w:p>
    <w:p w14:paraId="7ECE5BD5" w14:textId="77777777" w:rsidR="00CB6DA7" w:rsidRDefault="00CB6DA7" w:rsidP="0017301A">
      <w:pPr>
        <w:rPr>
          <w:rFonts w:cstheme="minorHAnsi"/>
          <w:b/>
          <w:bCs/>
          <w:sz w:val="20"/>
          <w:szCs w:val="20"/>
          <w:u w:val="single"/>
        </w:rPr>
      </w:pPr>
    </w:p>
    <w:p w14:paraId="7296A2F1" w14:textId="77777777" w:rsidR="00CB6DA7" w:rsidRDefault="00CB6DA7" w:rsidP="0017301A">
      <w:pPr>
        <w:rPr>
          <w:rFonts w:cstheme="minorHAnsi"/>
          <w:b/>
          <w:bCs/>
          <w:sz w:val="20"/>
          <w:szCs w:val="20"/>
          <w:u w:val="single"/>
        </w:rPr>
      </w:pPr>
    </w:p>
    <w:p w14:paraId="4F34BB35" w14:textId="77777777" w:rsidR="00CB6DA7" w:rsidRDefault="00CB6DA7" w:rsidP="0017301A">
      <w:pPr>
        <w:rPr>
          <w:rFonts w:cstheme="minorHAnsi"/>
          <w:b/>
          <w:bCs/>
          <w:sz w:val="20"/>
          <w:szCs w:val="20"/>
          <w:u w:val="single"/>
        </w:rPr>
      </w:pPr>
    </w:p>
    <w:p w14:paraId="2A2AA86B" w14:textId="77777777" w:rsidR="00CB6DA7" w:rsidRDefault="00CB6DA7" w:rsidP="0017301A">
      <w:pPr>
        <w:rPr>
          <w:rFonts w:cstheme="minorHAnsi"/>
          <w:b/>
          <w:bCs/>
          <w:sz w:val="20"/>
          <w:szCs w:val="20"/>
          <w:u w:val="single"/>
        </w:rPr>
      </w:pPr>
    </w:p>
    <w:p w14:paraId="2F987B37" w14:textId="77777777" w:rsidR="00CB6DA7" w:rsidRDefault="00CB6DA7" w:rsidP="0017301A">
      <w:pPr>
        <w:rPr>
          <w:rFonts w:cstheme="minorHAnsi"/>
          <w:b/>
          <w:bCs/>
          <w:sz w:val="20"/>
          <w:szCs w:val="20"/>
          <w:u w:val="single"/>
        </w:rPr>
      </w:pPr>
    </w:p>
    <w:p w14:paraId="45018EED" w14:textId="77777777" w:rsidR="00CB6DA7" w:rsidRDefault="00CB6DA7" w:rsidP="0017301A">
      <w:pPr>
        <w:rPr>
          <w:rFonts w:cstheme="minorHAnsi"/>
          <w:b/>
          <w:bCs/>
          <w:sz w:val="20"/>
          <w:szCs w:val="20"/>
          <w:u w:val="single"/>
        </w:rPr>
      </w:pPr>
    </w:p>
    <w:p w14:paraId="6D910786" w14:textId="77777777" w:rsidR="00CB6DA7" w:rsidRDefault="00CB6DA7" w:rsidP="0017301A">
      <w:pPr>
        <w:rPr>
          <w:rFonts w:cstheme="minorHAnsi"/>
          <w:b/>
          <w:bCs/>
          <w:sz w:val="20"/>
          <w:szCs w:val="20"/>
          <w:u w:val="single"/>
        </w:rPr>
      </w:pPr>
    </w:p>
    <w:p w14:paraId="2F2C2A55" w14:textId="77777777" w:rsidR="00CB6DA7" w:rsidRDefault="00CB6DA7" w:rsidP="0017301A">
      <w:pPr>
        <w:rPr>
          <w:rFonts w:cstheme="minorHAnsi"/>
          <w:b/>
          <w:bCs/>
          <w:sz w:val="20"/>
          <w:szCs w:val="20"/>
          <w:u w:val="single"/>
        </w:rPr>
      </w:pPr>
    </w:p>
    <w:p w14:paraId="393BE9F7" w14:textId="77777777" w:rsidR="00CB6DA7" w:rsidRDefault="00CB6DA7" w:rsidP="0017301A">
      <w:pPr>
        <w:rPr>
          <w:rFonts w:cstheme="minorHAnsi"/>
          <w:b/>
          <w:bCs/>
          <w:sz w:val="20"/>
          <w:szCs w:val="20"/>
          <w:u w:val="single"/>
        </w:rPr>
      </w:pPr>
    </w:p>
    <w:p w14:paraId="6608A21B" w14:textId="77777777" w:rsidR="00CB6DA7" w:rsidRDefault="00CB6DA7" w:rsidP="0017301A">
      <w:pPr>
        <w:rPr>
          <w:rFonts w:cstheme="minorHAnsi"/>
          <w:b/>
          <w:bCs/>
          <w:sz w:val="20"/>
          <w:szCs w:val="20"/>
          <w:u w:val="single"/>
        </w:rPr>
      </w:pPr>
    </w:p>
    <w:p w14:paraId="4DB08914" w14:textId="77777777" w:rsidR="00CB6DA7" w:rsidRDefault="00CB6DA7" w:rsidP="0017301A">
      <w:pPr>
        <w:rPr>
          <w:rFonts w:cstheme="minorHAnsi"/>
          <w:b/>
          <w:bCs/>
          <w:sz w:val="20"/>
          <w:szCs w:val="20"/>
          <w:u w:val="single"/>
        </w:rPr>
      </w:pPr>
    </w:p>
    <w:p w14:paraId="566A3C3D" w14:textId="77777777" w:rsidR="00CB6DA7" w:rsidRDefault="00CB6DA7" w:rsidP="0017301A">
      <w:pPr>
        <w:rPr>
          <w:rFonts w:cstheme="minorHAnsi"/>
          <w:b/>
          <w:bCs/>
          <w:sz w:val="20"/>
          <w:szCs w:val="20"/>
          <w:u w:val="single"/>
        </w:rPr>
      </w:pPr>
    </w:p>
    <w:p w14:paraId="414AF57C" w14:textId="77777777" w:rsidR="00CB6DA7" w:rsidRDefault="00CB6DA7" w:rsidP="0017301A">
      <w:pPr>
        <w:rPr>
          <w:rFonts w:cstheme="minorHAnsi"/>
          <w:b/>
          <w:bCs/>
          <w:sz w:val="20"/>
          <w:szCs w:val="20"/>
          <w:u w:val="single"/>
        </w:rPr>
      </w:pPr>
    </w:p>
    <w:p w14:paraId="02BDCAC4" w14:textId="77777777" w:rsidR="00CB6DA7" w:rsidRDefault="00CB6DA7" w:rsidP="0017301A">
      <w:pPr>
        <w:rPr>
          <w:rFonts w:cstheme="minorHAnsi"/>
          <w:b/>
          <w:bCs/>
          <w:sz w:val="20"/>
          <w:szCs w:val="20"/>
          <w:u w:val="single"/>
        </w:rPr>
      </w:pPr>
    </w:p>
    <w:p w14:paraId="32CE0E0F" w14:textId="77777777" w:rsidR="00CB6DA7" w:rsidRDefault="00CB6DA7" w:rsidP="0017301A">
      <w:pPr>
        <w:rPr>
          <w:rFonts w:cstheme="minorHAnsi"/>
          <w:b/>
          <w:bCs/>
          <w:sz w:val="20"/>
          <w:szCs w:val="20"/>
          <w:u w:val="single"/>
        </w:rPr>
      </w:pPr>
    </w:p>
    <w:p w14:paraId="22BF6330" w14:textId="77777777" w:rsidR="00CB6DA7" w:rsidRDefault="00CB6DA7" w:rsidP="0017301A">
      <w:pPr>
        <w:rPr>
          <w:rFonts w:cstheme="minorHAnsi"/>
          <w:b/>
          <w:bCs/>
          <w:sz w:val="20"/>
          <w:szCs w:val="20"/>
          <w:u w:val="single"/>
        </w:rPr>
      </w:pPr>
    </w:p>
    <w:p w14:paraId="587D7C15" w14:textId="77777777" w:rsidR="00CB6DA7" w:rsidRDefault="00CB6DA7" w:rsidP="0017301A">
      <w:pPr>
        <w:rPr>
          <w:rFonts w:cstheme="minorHAnsi"/>
          <w:b/>
          <w:bCs/>
          <w:sz w:val="20"/>
          <w:szCs w:val="20"/>
          <w:u w:val="single"/>
        </w:rPr>
      </w:pPr>
    </w:p>
    <w:p w14:paraId="7322A908" w14:textId="77777777" w:rsidR="00CB6DA7" w:rsidRDefault="00CB6DA7" w:rsidP="0017301A">
      <w:pPr>
        <w:rPr>
          <w:rFonts w:cstheme="minorHAnsi"/>
          <w:b/>
          <w:bCs/>
          <w:sz w:val="20"/>
          <w:szCs w:val="20"/>
          <w:u w:val="single"/>
        </w:rPr>
      </w:pPr>
    </w:p>
    <w:p w14:paraId="1AC50A2A" w14:textId="77777777" w:rsidR="00CB6DA7" w:rsidRDefault="00CB6DA7" w:rsidP="0017301A">
      <w:pPr>
        <w:rPr>
          <w:rFonts w:cstheme="minorHAnsi"/>
          <w:b/>
          <w:bCs/>
          <w:sz w:val="20"/>
          <w:szCs w:val="20"/>
          <w:u w:val="single"/>
        </w:rPr>
      </w:pPr>
    </w:p>
    <w:p w14:paraId="39E20F8B" w14:textId="77777777" w:rsidR="00CB6DA7" w:rsidRDefault="00CB6DA7" w:rsidP="0017301A">
      <w:pPr>
        <w:rPr>
          <w:rFonts w:cstheme="minorHAnsi"/>
          <w:b/>
          <w:bCs/>
          <w:sz w:val="20"/>
          <w:szCs w:val="20"/>
          <w:u w:val="single"/>
        </w:rPr>
      </w:pPr>
    </w:p>
    <w:p w14:paraId="19A0A090" w14:textId="6C448C4C" w:rsidR="00622ADD" w:rsidRPr="00294FCF" w:rsidRDefault="00622ADD" w:rsidP="0017301A">
      <w:pPr>
        <w:rPr>
          <w:rFonts w:cstheme="minorHAnsi"/>
          <w:b/>
          <w:bCs/>
          <w:sz w:val="20"/>
          <w:szCs w:val="20"/>
          <w:u w:val="single"/>
        </w:rPr>
      </w:pPr>
      <w:r w:rsidRPr="00294FCF">
        <w:rPr>
          <w:rFonts w:cstheme="minorHAnsi"/>
          <w:b/>
          <w:bCs/>
          <w:sz w:val="20"/>
          <w:szCs w:val="20"/>
          <w:u w:val="single"/>
        </w:rPr>
        <w:t xml:space="preserve">Future management and recommendations </w:t>
      </w:r>
    </w:p>
    <w:p w14:paraId="26EFCDCF" w14:textId="77777777" w:rsidR="00622ADD" w:rsidRPr="00294FCF" w:rsidRDefault="00622ADD" w:rsidP="0017301A">
      <w:pPr>
        <w:rPr>
          <w:rFonts w:cstheme="minorHAnsi"/>
          <w:b/>
          <w:bCs/>
          <w:sz w:val="20"/>
          <w:szCs w:val="20"/>
          <w:u w:val="single"/>
        </w:rPr>
      </w:pPr>
    </w:p>
    <w:p w14:paraId="5EA12408" w14:textId="6BF43471" w:rsidR="00BD1937" w:rsidRPr="00294FCF" w:rsidRDefault="00C872C4" w:rsidP="0017301A">
      <w:pPr>
        <w:rPr>
          <w:rFonts w:cstheme="minorHAnsi"/>
          <w:sz w:val="20"/>
          <w:szCs w:val="20"/>
        </w:rPr>
      </w:pPr>
      <w:r w:rsidRPr="00294FCF">
        <w:rPr>
          <w:rFonts w:cstheme="minorHAnsi"/>
          <w:sz w:val="20"/>
          <w:szCs w:val="20"/>
        </w:rPr>
        <w:t xml:space="preserve">Although the Great Barrier Reef </w:t>
      </w:r>
      <w:r w:rsidR="0013553D" w:rsidRPr="00294FCF">
        <w:rPr>
          <w:rFonts w:cstheme="minorHAnsi"/>
          <w:sz w:val="20"/>
          <w:szCs w:val="20"/>
        </w:rPr>
        <w:t xml:space="preserve">and </w:t>
      </w:r>
      <w:r w:rsidR="006D024C" w:rsidRPr="00294FCF">
        <w:rPr>
          <w:rFonts w:cstheme="minorHAnsi"/>
          <w:sz w:val="20"/>
          <w:szCs w:val="20"/>
        </w:rPr>
        <w:t xml:space="preserve">Cartagena </w:t>
      </w:r>
      <w:r w:rsidRPr="00294FCF">
        <w:rPr>
          <w:rFonts w:cstheme="minorHAnsi"/>
          <w:sz w:val="20"/>
          <w:szCs w:val="20"/>
        </w:rPr>
        <w:t xml:space="preserve">face many threats, </w:t>
      </w:r>
      <w:r w:rsidR="00BD1937" w:rsidRPr="00294FCF">
        <w:rPr>
          <w:rFonts w:cstheme="minorHAnsi"/>
          <w:sz w:val="20"/>
          <w:szCs w:val="20"/>
        </w:rPr>
        <w:t xml:space="preserve">there is evidence presented to reveal how strategies have </w:t>
      </w:r>
      <w:r w:rsidR="00934338" w:rsidRPr="00294FCF">
        <w:rPr>
          <w:rFonts w:cstheme="minorHAnsi"/>
          <w:sz w:val="20"/>
          <w:szCs w:val="20"/>
        </w:rPr>
        <w:t xml:space="preserve">already </w:t>
      </w:r>
      <w:r w:rsidR="00BD1937" w:rsidRPr="00294FCF">
        <w:rPr>
          <w:rFonts w:cstheme="minorHAnsi"/>
          <w:sz w:val="20"/>
          <w:szCs w:val="20"/>
        </w:rPr>
        <w:t>been put in to place in order to protect the world heritage site</w:t>
      </w:r>
      <w:r w:rsidR="006D024C" w:rsidRPr="00294FCF">
        <w:rPr>
          <w:rFonts w:cstheme="minorHAnsi"/>
          <w:sz w:val="20"/>
          <w:szCs w:val="20"/>
        </w:rPr>
        <w:t>s</w:t>
      </w:r>
      <w:r w:rsidR="00BD1937" w:rsidRPr="00294FCF">
        <w:rPr>
          <w:rFonts w:cstheme="minorHAnsi"/>
          <w:sz w:val="20"/>
          <w:szCs w:val="20"/>
        </w:rPr>
        <w:t>.</w:t>
      </w:r>
    </w:p>
    <w:p w14:paraId="557A904C" w14:textId="77777777" w:rsidR="00896891" w:rsidRDefault="00896891" w:rsidP="00C872C4">
      <w:pPr>
        <w:rPr>
          <w:rFonts w:cstheme="minorHAnsi"/>
          <w:sz w:val="20"/>
          <w:szCs w:val="20"/>
        </w:rPr>
      </w:pPr>
    </w:p>
    <w:p w14:paraId="0EECAB54" w14:textId="26BDABF5" w:rsidR="00882079" w:rsidRDefault="00882079" w:rsidP="00C872C4">
      <w:pPr>
        <w:rPr>
          <w:rFonts w:cstheme="minorHAnsi"/>
          <w:color w:val="000000" w:themeColor="text1"/>
          <w:sz w:val="20"/>
          <w:szCs w:val="20"/>
        </w:rPr>
      </w:pPr>
      <w:r>
        <w:rPr>
          <w:rFonts w:cstheme="minorHAnsi"/>
          <w:color w:val="000000" w:themeColor="text1"/>
          <w:sz w:val="20"/>
          <w:szCs w:val="20"/>
        </w:rPr>
        <w:t xml:space="preserve">The </w:t>
      </w:r>
      <w:r w:rsidR="0024599A" w:rsidRPr="00294FCF">
        <w:rPr>
          <w:rFonts w:cstheme="minorHAnsi"/>
          <w:color w:val="000000" w:themeColor="text1"/>
          <w:sz w:val="20"/>
          <w:szCs w:val="20"/>
        </w:rPr>
        <w:t>Marine Park Authority</w:t>
      </w:r>
      <w:r>
        <w:rPr>
          <w:rFonts w:cstheme="minorHAnsi"/>
          <w:color w:val="000000" w:themeColor="text1"/>
          <w:sz w:val="20"/>
          <w:szCs w:val="20"/>
        </w:rPr>
        <w:t xml:space="preserve"> has many strategies in place to prevent the effects that climate change is predicted to have</w:t>
      </w:r>
      <w:r w:rsidR="00896891">
        <w:rPr>
          <w:rFonts w:cstheme="minorHAnsi"/>
          <w:color w:val="000000" w:themeColor="text1"/>
          <w:sz w:val="20"/>
          <w:szCs w:val="20"/>
        </w:rPr>
        <w:t xml:space="preserve"> on The Great Barrier Reef.</w:t>
      </w:r>
    </w:p>
    <w:p w14:paraId="3E0CCA22" w14:textId="77777777" w:rsidR="00882079" w:rsidRDefault="00882079" w:rsidP="00C872C4">
      <w:pPr>
        <w:rPr>
          <w:rFonts w:cstheme="minorHAnsi"/>
          <w:color w:val="000000" w:themeColor="text1"/>
          <w:sz w:val="20"/>
          <w:szCs w:val="20"/>
        </w:rPr>
      </w:pPr>
    </w:p>
    <w:p w14:paraId="15BFACE3" w14:textId="7AFFC402" w:rsidR="00C872C4" w:rsidRPr="00882079" w:rsidRDefault="00882079" w:rsidP="00882079">
      <w:pPr>
        <w:pStyle w:val="ListParagraph"/>
        <w:numPr>
          <w:ilvl w:val="0"/>
          <w:numId w:val="8"/>
        </w:numPr>
        <w:rPr>
          <w:rFonts w:eastAsia="Times New Roman" w:cstheme="minorHAnsi"/>
          <w:color w:val="000000" w:themeColor="text1"/>
          <w:sz w:val="20"/>
          <w:szCs w:val="20"/>
          <w:lang w:eastAsia="en-GB"/>
        </w:rPr>
      </w:pPr>
      <w:r w:rsidRPr="00882079">
        <w:rPr>
          <w:rFonts w:cstheme="minorHAnsi"/>
          <w:color w:val="000000" w:themeColor="text1"/>
          <w:sz w:val="20"/>
          <w:szCs w:val="20"/>
        </w:rPr>
        <w:t xml:space="preserve">The </w:t>
      </w:r>
      <w:r w:rsidR="00BD1937" w:rsidRPr="00882079">
        <w:rPr>
          <w:rFonts w:cstheme="minorHAnsi"/>
          <w:color w:val="000000" w:themeColor="text1"/>
          <w:sz w:val="20"/>
          <w:szCs w:val="20"/>
        </w:rPr>
        <w:t xml:space="preserve"> “</w:t>
      </w:r>
      <w:r w:rsidR="00C872C4" w:rsidRPr="00882079">
        <w:rPr>
          <w:rFonts w:eastAsia="Times New Roman" w:cstheme="minorHAnsi"/>
          <w:color w:val="000000" w:themeColor="text1"/>
          <w:sz w:val="20"/>
          <w:szCs w:val="20"/>
          <w:lang w:eastAsia="en-GB"/>
        </w:rPr>
        <w:t>Eye on the Reef</w:t>
      </w:r>
      <w:r w:rsidR="00BD1937" w:rsidRPr="00882079">
        <w:rPr>
          <w:rFonts w:eastAsia="Times New Roman" w:cstheme="minorHAnsi"/>
          <w:color w:val="000000" w:themeColor="text1"/>
          <w:sz w:val="20"/>
          <w:szCs w:val="20"/>
          <w:lang w:eastAsia="en-GB"/>
        </w:rPr>
        <w:t>”</w:t>
      </w:r>
      <w:r w:rsidR="00C872C4" w:rsidRPr="00882079">
        <w:rPr>
          <w:rFonts w:eastAsia="Times New Roman" w:cstheme="minorHAnsi"/>
          <w:color w:val="000000" w:themeColor="text1"/>
          <w:sz w:val="20"/>
          <w:szCs w:val="20"/>
          <w:lang w:eastAsia="en-GB"/>
        </w:rPr>
        <w:t xml:space="preserve"> monitoring and assessment program that </w:t>
      </w:r>
      <w:r w:rsidR="0024599A" w:rsidRPr="00882079">
        <w:rPr>
          <w:rFonts w:eastAsia="Times New Roman" w:cstheme="minorHAnsi"/>
          <w:color w:val="000000" w:themeColor="text1"/>
          <w:sz w:val="20"/>
          <w:szCs w:val="20"/>
          <w:lang w:eastAsia="en-GB"/>
        </w:rPr>
        <w:t>has been set up to allow</w:t>
      </w:r>
      <w:r w:rsidR="00C872C4" w:rsidRPr="00882079">
        <w:rPr>
          <w:rFonts w:eastAsia="Times New Roman" w:cstheme="minorHAnsi"/>
          <w:color w:val="000000" w:themeColor="text1"/>
          <w:sz w:val="20"/>
          <w:szCs w:val="20"/>
          <w:lang w:eastAsia="en-GB"/>
        </w:rPr>
        <w:t> anyone who visits the Great Barrier Reef to contribute to its long-term protection</w:t>
      </w:r>
      <w:r w:rsidR="0024599A" w:rsidRPr="00882079">
        <w:rPr>
          <w:rFonts w:eastAsia="Times New Roman" w:cstheme="minorHAnsi"/>
          <w:color w:val="000000" w:themeColor="text1"/>
          <w:sz w:val="20"/>
          <w:szCs w:val="20"/>
          <w:lang w:eastAsia="en-GB"/>
        </w:rPr>
        <w:t>(</w:t>
      </w:r>
      <w:hyperlink r:id="rId15" w:history="1">
        <w:r w:rsidR="0024599A" w:rsidRPr="00882079">
          <w:rPr>
            <w:rStyle w:val="Hyperlink"/>
            <w:rFonts w:eastAsia="Times New Roman" w:cstheme="minorHAnsi"/>
            <w:sz w:val="20"/>
            <w:szCs w:val="20"/>
            <w:lang w:eastAsia="en-GB"/>
          </w:rPr>
          <w:t>www.gbrmpa.gov.au</w:t>
        </w:r>
      </w:hyperlink>
      <w:r w:rsidR="0024599A" w:rsidRPr="00882079">
        <w:rPr>
          <w:rFonts w:eastAsia="Times New Roman" w:cstheme="minorHAnsi"/>
          <w:color w:val="000000" w:themeColor="text1"/>
          <w:sz w:val="20"/>
          <w:szCs w:val="20"/>
          <w:lang w:eastAsia="en-GB"/>
        </w:rPr>
        <w:t>)</w:t>
      </w:r>
      <w:r w:rsidR="006D024C" w:rsidRPr="00882079">
        <w:rPr>
          <w:rFonts w:eastAsia="Times New Roman" w:cstheme="minorHAnsi"/>
          <w:color w:val="000000" w:themeColor="text1"/>
          <w:sz w:val="20"/>
          <w:szCs w:val="20"/>
          <w:lang w:eastAsia="en-GB"/>
        </w:rPr>
        <w:t xml:space="preserve">. </w:t>
      </w:r>
    </w:p>
    <w:p w14:paraId="1CDDC659" w14:textId="5307F48A" w:rsidR="0024599A" w:rsidRPr="00294FCF" w:rsidRDefault="0024599A" w:rsidP="00C872C4">
      <w:pPr>
        <w:rPr>
          <w:rFonts w:eastAsia="Times New Roman" w:cstheme="minorHAnsi"/>
          <w:color w:val="000000" w:themeColor="text1"/>
          <w:sz w:val="20"/>
          <w:szCs w:val="20"/>
          <w:lang w:eastAsia="en-GB"/>
        </w:rPr>
      </w:pPr>
    </w:p>
    <w:p w14:paraId="08B0CE0A" w14:textId="4F82F9EE" w:rsidR="00B25C3C" w:rsidRPr="00294FCF" w:rsidRDefault="0024599A" w:rsidP="00882079">
      <w:pPr>
        <w:pStyle w:val="NormalWeb"/>
        <w:numPr>
          <w:ilvl w:val="0"/>
          <w:numId w:val="8"/>
        </w:numPr>
        <w:spacing w:before="0" w:beforeAutospacing="0" w:after="0" w:afterAutospacing="0"/>
        <w:rPr>
          <w:rFonts w:asciiTheme="minorHAnsi" w:hAnsiTheme="minorHAnsi" w:cstheme="minorHAnsi"/>
          <w:color w:val="000000" w:themeColor="text1"/>
          <w:sz w:val="20"/>
          <w:szCs w:val="20"/>
        </w:rPr>
      </w:pPr>
      <w:r w:rsidRPr="00294FCF">
        <w:rPr>
          <w:rFonts w:asciiTheme="minorHAnsi" w:hAnsiTheme="minorHAnsi" w:cstheme="minorHAnsi"/>
          <w:color w:val="000000" w:themeColor="text1"/>
          <w:sz w:val="20"/>
          <w:szCs w:val="20"/>
        </w:rPr>
        <w:t>Reef 2050 Plan”</w:t>
      </w:r>
      <w:r w:rsidR="00221B1C" w:rsidRPr="00294FCF">
        <w:rPr>
          <w:rFonts w:asciiTheme="minorHAnsi" w:hAnsiTheme="minorHAnsi" w:cstheme="minorHAnsi"/>
          <w:color w:val="000000" w:themeColor="text1"/>
          <w:sz w:val="20"/>
          <w:szCs w:val="20"/>
        </w:rPr>
        <w:t xml:space="preserve">. This plan will be led by the Australian Government, the Great Barrier Reef Marine Park Authority, and the Queensland Government in order to protect its beauty and importance. </w:t>
      </w:r>
    </w:p>
    <w:p w14:paraId="4C8E7EEC" w14:textId="77777777" w:rsidR="00221B1C" w:rsidRPr="00294FCF" w:rsidRDefault="00221B1C" w:rsidP="00221B1C">
      <w:pPr>
        <w:pStyle w:val="NormalWeb"/>
        <w:spacing w:before="0" w:beforeAutospacing="0" w:after="0" w:afterAutospacing="0"/>
        <w:rPr>
          <w:rFonts w:asciiTheme="minorHAnsi" w:hAnsiTheme="minorHAnsi" w:cstheme="minorHAnsi"/>
          <w:color w:val="000000" w:themeColor="text1"/>
          <w:sz w:val="20"/>
          <w:szCs w:val="20"/>
        </w:rPr>
      </w:pPr>
    </w:p>
    <w:p w14:paraId="30714F1A" w14:textId="5BAA9EC1" w:rsidR="00221B1C" w:rsidRPr="00896891" w:rsidRDefault="009745FC" w:rsidP="00221B1C">
      <w:pPr>
        <w:pStyle w:val="NormalWeb"/>
        <w:numPr>
          <w:ilvl w:val="0"/>
          <w:numId w:val="8"/>
        </w:numPr>
        <w:spacing w:before="0" w:beforeAutospacing="0" w:after="0" w:afterAutospacing="0"/>
        <w:rPr>
          <w:rFonts w:asciiTheme="minorHAnsi" w:hAnsiTheme="minorHAnsi" w:cstheme="minorHAnsi"/>
          <w:color w:val="000000" w:themeColor="text1"/>
          <w:sz w:val="20"/>
          <w:szCs w:val="20"/>
        </w:rPr>
      </w:pPr>
      <w:hyperlink r:id="rId16" w:history="1">
        <w:r w:rsidR="00F444AE" w:rsidRPr="00294FCF">
          <w:rPr>
            <w:rStyle w:val="Hyperlink"/>
            <w:rFonts w:asciiTheme="minorHAnsi" w:hAnsiTheme="minorHAnsi" w:cstheme="minorHAnsi"/>
            <w:color w:val="000000" w:themeColor="text1"/>
            <w:sz w:val="20"/>
            <w:szCs w:val="20"/>
            <w:u w:val="none"/>
          </w:rPr>
          <w:t>Aboriginal and Torres Strait Islander Heritage Strategy for the Great Barrier Reef Marine Park</w:t>
        </w:r>
      </w:hyperlink>
      <w:r w:rsidR="00F444AE" w:rsidRPr="00294FCF">
        <w:rPr>
          <w:rFonts w:asciiTheme="minorHAnsi" w:hAnsiTheme="minorHAnsi" w:cstheme="minorHAnsi"/>
          <w:color w:val="000000" w:themeColor="text1"/>
          <w:sz w:val="20"/>
          <w:szCs w:val="20"/>
        </w:rPr>
        <w:t xml:space="preserve">. This strategy includes 30 actions to </w:t>
      </w:r>
      <w:r w:rsidR="00F444AE" w:rsidRPr="00896891">
        <w:rPr>
          <w:rFonts w:asciiTheme="minorHAnsi" w:hAnsiTheme="minorHAnsi" w:cstheme="minorHAnsi"/>
          <w:color w:val="000000" w:themeColor="text1"/>
          <w:sz w:val="20"/>
          <w:szCs w:val="20"/>
        </w:rPr>
        <w:t>“</w:t>
      </w:r>
      <w:r w:rsidR="00221B1C" w:rsidRPr="00896891">
        <w:rPr>
          <w:rFonts w:asciiTheme="minorHAnsi" w:hAnsiTheme="minorHAnsi" w:cstheme="minorHAnsi"/>
          <w:color w:val="000000" w:themeColor="text1"/>
          <w:sz w:val="20"/>
          <w:szCs w:val="20"/>
        </w:rPr>
        <w:t>increase understanding, protection and promotion of Reef Indigenous heritage values</w:t>
      </w:r>
      <w:r w:rsidR="006D024C" w:rsidRPr="00896891">
        <w:rPr>
          <w:rFonts w:asciiTheme="minorHAnsi" w:hAnsiTheme="minorHAnsi" w:cstheme="minorHAnsi"/>
          <w:color w:val="000000" w:themeColor="text1"/>
          <w:sz w:val="20"/>
          <w:szCs w:val="20"/>
        </w:rPr>
        <w:t>”.</w:t>
      </w:r>
    </w:p>
    <w:p w14:paraId="2C98A1D7" w14:textId="7685814E" w:rsidR="00F444AE" w:rsidRPr="00294FCF" w:rsidRDefault="00F444AE" w:rsidP="00221B1C">
      <w:pPr>
        <w:pStyle w:val="NormalWeb"/>
        <w:spacing w:before="0" w:beforeAutospacing="0" w:after="0" w:afterAutospacing="0"/>
        <w:rPr>
          <w:rFonts w:asciiTheme="minorHAnsi" w:hAnsiTheme="minorHAnsi" w:cstheme="minorHAnsi"/>
          <w:color w:val="000000" w:themeColor="text1"/>
          <w:sz w:val="20"/>
          <w:szCs w:val="20"/>
        </w:rPr>
      </w:pPr>
    </w:p>
    <w:p w14:paraId="06BB97B3" w14:textId="704A3A1E" w:rsidR="00896891" w:rsidRPr="003A5C4A" w:rsidRDefault="00896891" w:rsidP="00896891">
      <w:pPr>
        <w:pStyle w:val="NormalWeb"/>
        <w:spacing w:before="0" w:beforeAutospacing="0" w:after="0" w:afterAutospacing="0"/>
        <w:rPr>
          <w:rFonts w:asciiTheme="minorHAnsi" w:hAnsiTheme="minorHAnsi" w:cstheme="minorHAnsi"/>
          <w:color w:val="000000" w:themeColor="text1"/>
          <w:sz w:val="20"/>
          <w:szCs w:val="20"/>
        </w:rPr>
      </w:pPr>
      <w:r w:rsidRPr="003A5C4A">
        <w:rPr>
          <w:rFonts w:asciiTheme="minorHAnsi" w:hAnsiTheme="minorHAnsi" w:cstheme="minorHAnsi"/>
          <w:color w:val="000000" w:themeColor="text1"/>
          <w:sz w:val="20"/>
          <w:szCs w:val="20"/>
        </w:rPr>
        <w:t>These strategies contrast to the work of authorities in Columbia as there are not as many put into place.</w:t>
      </w:r>
    </w:p>
    <w:p w14:paraId="04E46363" w14:textId="260DD90F" w:rsidR="0065302D" w:rsidRPr="003A5C4A" w:rsidRDefault="0065302D" w:rsidP="0065302D">
      <w:pPr>
        <w:rPr>
          <w:rFonts w:eastAsia="Times New Roman" w:cstheme="minorHAnsi"/>
          <w:color w:val="000000" w:themeColor="text1"/>
          <w:sz w:val="20"/>
          <w:szCs w:val="20"/>
          <w:lang w:eastAsia="en-GB"/>
        </w:rPr>
      </w:pPr>
      <w:r w:rsidRPr="003A5C4A">
        <w:rPr>
          <w:rFonts w:cstheme="minorHAnsi"/>
          <w:color w:val="000000" w:themeColor="text1"/>
          <w:sz w:val="20"/>
          <w:szCs w:val="20"/>
        </w:rPr>
        <w:t>However, o</w:t>
      </w:r>
      <w:r w:rsidR="00896891" w:rsidRPr="003A5C4A">
        <w:rPr>
          <w:rFonts w:cstheme="minorHAnsi"/>
          <w:color w:val="000000" w:themeColor="text1"/>
          <w:sz w:val="20"/>
          <w:szCs w:val="20"/>
        </w:rPr>
        <w:t xml:space="preserve">ne </w:t>
      </w:r>
      <w:r w:rsidR="006D024C" w:rsidRPr="003A5C4A">
        <w:rPr>
          <w:rFonts w:cstheme="minorHAnsi"/>
          <w:color w:val="000000" w:themeColor="text1"/>
          <w:sz w:val="20"/>
          <w:szCs w:val="20"/>
        </w:rPr>
        <w:t xml:space="preserve">way of preparing and trying to reduce the risk of climate change </w:t>
      </w:r>
      <w:r w:rsidR="00896891" w:rsidRPr="003A5C4A">
        <w:rPr>
          <w:rFonts w:cstheme="minorHAnsi"/>
          <w:color w:val="000000" w:themeColor="text1"/>
          <w:sz w:val="20"/>
          <w:szCs w:val="20"/>
        </w:rPr>
        <w:t xml:space="preserve">in Columbia for the World Heritage Site is </w:t>
      </w:r>
      <w:r w:rsidR="006D024C" w:rsidRPr="003A5C4A">
        <w:rPr>
          <w:rFonts w:cstheme="minorHAnsi"/>
          <w:color w:val="000000" w:themeColor="text1"/>
          <w:sz w:val="20"/>
          <w:szCs w:val="20"/>
        </w:rPr>
        <w:t xml:space="preserve">Plan 4C has been put into place. According to (plan4c.cartagena.gov) </w:t>
      </w:r>
      <w:r w:rsidR="00896891" w:rsidRPr="003A5C4A">
        <w:rPr>
          <w:rFonts w:cstheme="minorHAnsi"/>
          <w:color w:val="000000" w:themeColor="text1"/>
          <w:sz w:val="20"/>
          <w:szCs w:val="20"/>
        </w:rPr>
        <w:t xml:space="preserve">a </w:t>
      </w:r>
      <w:r w:rsidR="006D024C" w:rsidRPr="003A5C4A">
        <w:rPr>
          <w:rFonts w:cstheme="minorHAnsi"/>
          <w:color w:val="000000" w:themeColor="text1"/>
          <w:sz w:val="20"/>
          <w:szCs w:val="20"/>
        </w:rPr>
        <w:t>Competitive and Climate Compatible Cartagena is becoming “the first in this country to have created a long - term vision in which the climate of the future will become an opportunity for its development”.</w:t>
      </w:r>
      <w:r w:rsidRPr="003A5C4A">
        <w:rPr>
          <w:rFonts w:cstheme="minorHAnsi"/>
          <w:color w:val="000000" w:themeColor="text1"/>
          <w:sz w:val="20"/>
          <w:szCs w:val="20"/>
          <w:shd w:val="clear" w:color="auto" w:fill="FFFFFF"/>
        </w:rPr>
        <w:t xml:space="preserve"> The aim of this plan is to ensure </w:t>
      </w:r>
      <w:r w:rsidR="003A5C4A" w:rsidRPr="003A5C4A">
        <w:rPr>
          <w:rFonts w:cstheme="minorHAnsi"/>
          <w:color w:val="000000" w:themeColor="text1"/>
          <w:sz w:val="20"/>
          <w:szCs w:val="20"/>
          <w:shd w:val="clear" w:color="auto" w:fill="FFFFFF"/>
        </w:rPr>
        <w:t xml:space="preserve">that </w:t>
      </w:r>
      <w:r w:rsidRPr="003A5C4A">
        <w:rPr>
          <w:rFonts w:eastAsia="Times New Roman" w:cstheme="minorHAnsi"/>
          <w:color w:val="000000" w:themeColor="text1"/>
          <w:sz w:val="20"/>
          <w:szCs w:val="20"/>
          <w:shd w:val="clear" w:color="auto" w:fill="FFFFFF"/>
          <w:lang w:eastAsia="en-GB"/>
        </w:rPr>
        <w:t xml:space="preserve">climate change </w:t>
      </w:r>
      <w:r w:rsidR="003A5C4A" w:rsidRPr="003A5C4A">
        <w:rPr>
          <w:rFonts w:eastAsia="Times New Roman" w:cstheme="minorHAnsi"/>
          <w:color w:val="000000" w:themeColor="text1"/>
          <w:sz w:val="20"/>
          <w:szCs w:val="20"/>
          <w:shd w:val="clear" w:color="auto" w:fill="FFFFFF"/>
          <w:lang w:eastAsia="en-GB"/>
        </w:rPr>
        <w:t>is “</w:t>
      </w:r>
      <w:r w:rsidRPr="003A5C4A">
        <w:rPr>
          <w:rFonts w:eastAsia="Times New Roman" w:cstheme="minorHAnsi"/>
          <w:color w:val="000000" w:themeColor="text1"/>
          <w:sz w:val="20"/>
          <w:szCs w:val="20"/>
          <w:shd w:val="clear" w:color="auto" w:fill="FFFFFF"/>
          <w:lang w:eastAsia="en-GB"/>
        </w:rPr>
        <w:t>at the heart of its planning and decision-making</w:t>
      </w:r>
      <w:r w:rsidR="003A5C4A" w:rsidRPr="003A5C4A">
        <w:rPr>
          <w:rFonts w:eastAsia="Times New Roman" w:cstheme="minorHAnsi"/>
          <w:color w:val="000000" w:themeColor="text1"/>
          <w:sz w:val="20"/>
          <w:szCs w:val="20"/>
          <w:shd w:val="clear" w:color="auto" w:fill="FFFFFF"/>
          <w:lang w:eastAsia="en-GB"/>
        </w:rPr>
        <w:t>”</w:t>
      </w:r>
      <w:r w:rsidRPr="003A5C4A">
        <w:rPr>
          <w:rFonts w:eastAsia="Times New Roman" w:cstheme="minorHAnsi"/>
          <w:color w:val="000000" w:themeColor="text1"/>
          <w:sz w:val="20"/>
          <w:szCs w:val="20"/>
          <w:shd w:val="clear" w:color="auto" w:fill="FFFFFF"/>
          <w:lang w:eastAsia="en-GB"/>
        </w:rPr>
        <w:t xml:space="preserve"> </w:t>
      </w:r>
      <w:r w:rsidR="003A5C4A" w:rsidRPr="003A5C4A">
        <w:rPr>
          <w:rFonts w:eastAsia="Times New Roman" w:cstheme="minorHAnsi"/>
          <w:color w:val="000000" w:themeColor="text1"/>
          <w:sz w:val="20"/>
          <w:szCs w:val="20"/>
          <w:shd w:val="clear" w:color="auto" w:fill="FFFFFF"/>
          <w:lang w:eastAsia="en-GB"/>
        </w:rPr>
        <w:t>especially for those who are</w:t>
      </w:r>
      <w:r w:rsidRPr="003A5C4A">
        <w:rPr>
          <w:rFonts w:eastAsia="Times New Roman" w:cstheme="minorHAnsi"/>
          <w:color w:val="000000" w:themeColor="text1"/>
          <w:sz w:val="20"/>
          <w:szCs w:val="20"/>
          <w:shd w:val="clear" w:color="auto" w:fill="FFFFFF"/>
          <w:lang w:eastAsia="en-GB"/>
        </w:rPr>
        <w:t xml:space="preserve"> below the poverty line and are most vulnerable </w:t>
      </w:r>
      <w:r w:rsidR="003A5C4A" w:rsidRPr="003A5C4A">
        <w:rPr>
          <w:rFonts w:eastAsia="Times New Roman" w:cstheme="minorHAnsi"/>
          <w:color w:val="000000" w:themeColor="text1"/>
          <w:sz w:val="20"/>
          <w:szCs w:val="20"/>
          <w:shd w:val="clear" w:color="auto" w:fill="FFFFFF"/>
          <w:lang w:eastAsia="en-GB"/>
        </w:rPr>
        <w:t>to climate change</w:t>
      </w:r>
      <w:r w:rsidR="003A5C4A">
        <w:rPr>
          <w:rFonts w:eastAsia="Times New Roman" w:cstheme="minorHAnsi"/>
          <w:color w:val="000000" w:themeColor="text1"/>
          <w:sz w:val="20"/>
          <w:szCs w:val="20"/>
          <w:shd w:val="clear" w:color="auto" w:fill="FFFFFF"/>
          <w:lang w:eastAsia="en-GB"/>
        </w:rPr>
        <w:t xml:space="preserve">. </w:t>
      </w:r>
    </w:p>
    <w:p w14:paraId="341EE36F" w14:textId="2007DC3D" w:rsidR="0065302D" w:rsidRDefault="006D024C" w:rsidP="006D024C">
      <w:pPr>
        <w:pStyle w:val="NormalWeb"/>
        <w:rPr>
          <w:rFonts w:asciiTheme="minorHAnsi" w:hAnsiTheme="minorHAnsi" w:cstheme="minorHAnsi"/>
          <w:sz w:val="20"/>
          <w:szCs w:val="20"/>
        </w:rPr>
      </w:pPr>
      <w:r w:rsidRPr="00294FCF">
        <w:rPr>
          <w:rFonts w:asciiTheme="minorHAnsi" w:hAnsiTheme="minorHAnsi" w:cstheme="minorHAnsi"/>
          <w:sz w:val="20"/>
          <w:szCs w:val="20"/>
        </w:rPr>
        <w:t>Taking into consideration these strategies that have already been put into place to prevent the devastation that climate change causes</w:t>
      </w:r>
      <w:r w:rsidR="0097032E" w:rsidRPr="00294FCF">
        <w:rPr>
          <w:rFonts w:asciiTheme="minorHAnsi" w:hAnsiTheme="minorHAnsi" w:cstheme="minorHAnsi"/>
          <w:sz w:val="20"/>
          <w:szCs w:val="20"/>
        </w:rPr>
        <w:t xml:space="preserve">, further recommendations could be presented. </w:t>
      </w:r>
      <w:r w:rsidR="00EA6B2A" w:rsidRPr="00294FCF">
        <w:rPr>
          <w:rFonts w:asciiTheme="minorHAnsi" w:hAnsiTheme="minorHAnsi" w:cstheme="minorHAnsi"/>
          <w:sz w:val="20"/>
          <w:szCs w:val="20"/>
        </w:rPr>
        <w:t>As a way of ensuring that the environment, culture and heritage are protected it is important to encourage “the right type” of tourists to visit the tourist destination. It is vital that as part of encouraging awareness of climate change, tourists are respectful of the environment and the attractions.</w:t>
      </w:r>
    </w:p>
    <w:p w14:paraId="66511DB4" w14:textId="69C7C2CB" w:rsidR="006D024C" w:rsidRDefault="00294FCF" w:rsidP="006D024C">
      <w:pPr>
        <w:pStyle w:val="NormalWeb"/>
        <w:rPr>
          <w:rFonts w:asciiTheme="minorHAnsi" w:hAnsiTheme="minorHAnsi" w:cstheme="minorHAnsi"/>
          <w:sz w:val="20"/>
          <w:szCs w:val="20"/>
        </w:rPr>
      </w:pPr>
      <w:r w:rsidRPr="00294FCF">
        <w:rPr>
          <w:rFonts w:asciiTheme="minorHAnsi" w:hAnsiTheme="minorHAnsi" w:cstheme="minorHAnsi"/>
          <w:sz w:val="20"/>
          <w:szCs w:val="20"/>
        </w:rPr>
        <w:t xml:space="preserve"> A recommendation </w:t>
      </w:r>
      <w:r w:rsidR="0038099D">
        <w:rPr>
          <w:rFonts w:asciiTheme="minorHAnsi" w:hAnsiTheme="minorHAnsi" w:cstheme="minorHAnsi"/>
          <w:sz w:val="20"/>
          <w:szCs w:val="20"/>
        </w:rPr>
        <w:t xml:space="preserve">for both case studies </w:t>
      </w:r>
      <w:r w:rsidRPr="00294FCF">
        <w:rPr>
          <w:rFonts w:asciiTheme="minorHAnsi" w:hAnsiTheme="minorHAnsi" w:cstheme="minorHAnsi"/>
          <w:sz w:val="20"/>
          <w:szCs w:val="20"/>
        </w:rPr>
        <w:t xml:space="preserve">could be to market the attractions out of peak season in order to avoid too many tourists from visiting a destination at one time. This will help to prevent issues such as erosion and pollution that will contribute to the natural causes of climate change. This would primarily benefit Cartagena as over half of tourists arrive on cruise ships therefore adding to the pollution of the water and creating further flooding that the country is not prepared and has the resources for. </w:t>
      </w:r>
    </w:p>
    <w:p w14:paraId="2DBD1D0F" w14:textId="4581311C" w:rsidR="002402D5" w:rsidRDefault="0038099D" w:rsidP="006D024C">
      <w:pPr>
        <w:pStyle w:val="NormalWeb"/>
        <w:rPr>
          <w:rFonts w:asciiTheme="minorHAnsi" w:hAnsiTheme="minorHAnsi" w:cstheme="minorHAnsi"/>
          <w:sz w:val="20"/>
          <w:szCs w:val="20"/>
        </w:rPr>
      </w:pPr>
      <w:r>
        <w:rPr>
          <w:rFonts w:asciiTheme="minorHAnsi" w:hAnsiTheme="minorHAnsi" w:cstheme="minorHAnsi"/>
          <w:sz w:val="20"/>
          <w:szCs w:val="20"/>
        </w:rPr>
        <w:t xml:space="preserve">A further recommendation could be for Columbia to encourage community involvement </w:t>
      </w:r>
      <w:r w:rsidR="002402D5">
        <w:rPr>
          <w:rFonts w:asciiTheme="minorHAnsi" w:hAnsiTheme="minorHAnsi" w:cstheme="minorHAnsi"/>
          <w:sz w:val="20"/>
          <w:szCs w:val="20"/>
        </w:rPr>
        <w:t xml:space="preserve">in order to prevent the man- made threats to heritage such as further erosion. Columbia could benefit from schemes that promote awareness of the issue of climate change and ensure that residents and also tourists are contributing to helping the situation. </w:t>
      </w:r>
    </w:p>
    <w:p w14:paraId="0845E80A" w14:textId="71B7B95A" w:rsidR="002402D5" w:rsidRPr="00294FCF" w:rsidRDefault="002402D5" w:rsidP="006D024C">
      <w:pPr>
        <w:pStyle w:val="NormalWeb"/>
        <w:rPr>
          <w:rFonts w:asciiTheme="minorHAnsi" w:hAnsiTheme="minorHAnsi" w:cstheme="minorHAnsi"/>
          <w:sz w:val="20"/>
          <w:szCs w:val="20"/>
        </w:rPr>
      </w:pPr>
      <w:r>
        <w:rPr>
          <w:rFonts w:asciiTheme="minorHAnsi" w:hAnsiTheme="minorHAnsi" w:cstheme="minorHAnsi"/>
          <w:sz w:val="20"/>
          <w:szCs w:val="20"/>
        </w:rPr>
        <w:t xml:space="preserve">Lastly, it may be suggested that Columbia take in to account the work of Venice and provide flood gates to protect its residence and beautiful monuments that gained the destination its World Heritage status. However, it is vital to understand that the funds in a place that contains a lot of poverty isn’t readily available as it is with Venice. </w:t>
      </w:r>
    </w:p>
    <w:p w14:paraId="3A74A7B7" w14:textId="77777777" w:rsidR="0097032E" w:rsidRPr="00294FCF" w:rsidRDefault="0097032E" w:rsidP="006D024C">
      <w:pPr>
        <w:pStyle w:val="NormalWeb"/>
        <w:rPr>
          <w:rFonts w:asciiTheme="minorHAnsi" w:hAnsiTheme="minorHAnsi" w:cstheme="minorHAnsi"/>
          <w:sz w:val="20"/>
          <w:szCs w:val="20"/>
        </w:rPr>
      </w:pPr>
    </w:p>
    <w:p w14:paraId="32CABC8F" w14:textId="77777777" w:rsidR="00F444AE" w:rsidRPr="00294FCF" w:rsidRDefault="00F444AE" w:rsidP="00F444AE">
      <w:pPr>
        <w:pStyle w:val="NormalWeb"/>
        <w:spacing w:before="0" w:beforeAutospacing="0" w:after="0" w:afterAutospacing="0"/>
        <w:rPr>
          <w:rFonts w:asciiTheme="minorHAnsi" w:hAnsiTheme="minorHAnsi" w:cstheme="minorHAnsi"/>
          <w:color w:val="000000" w:themeColor="text1"/>
          <w:sz w:val="20"/>
          <w:szCs w:val="20"/>
        </w:rPr>
      </w:pPr>
    </w:p>
    <w:p w14:paraId="5AFAEDE7" w14:textId="77777777" w:rsidR="00F444AE" w:rsidRPr="00294FCF" w:rsidRDefault="00F444AE" w:rsidP="00F444AE">
      <w:pPr>
        <w:pStyle w:val="NormalWeb"/>
        <w:spacing w:before="0" w:beforeAutospacing="0" w:after="0" w:afterAutospacing="0"/>
        <w:rPr>
          <w:rFonts w:asciiTheme="minorHAnsi" w:hAnsiTheme="minorHAnsi" w:cstheme="minorHAnsi"/>
          <w:color w:val="000000" w:themeColor="text1"/>
          <w:sz w:val="20"/>
          <w:szCs w:val="20"/>
        </w:rPr>
      </w:pPr>
    </w:p>
    <w:p w14:paraId="7ABE831F" w14:textId="64B067F9" w:rsidR="00F444AE" w:rsidRPr="00294FCF" w:rsidRDefault="00F444AE" w:rsidP="00221B1C">
      <w:pPr>
        <w:pStyle w:val="NormalWeb"/>
        <w:spacing w:before="0" w:beforeAutospacing="0" w:after="0" w:afterAutospacing="0"/>
        <w:rPr>
          <w:rFonts w:asciiTheme="minorHAnsi" w:hAnsiTheme="minorHAnsi" w:cstheme="minorHAnsi"/>
          <w:color w:val="000000" w:themeColor="text1"/>
          <w:sz w:val="20"/>
          <w:szCs w:val="20"/>
        </w:rPr>
      </w:pPr>
    </w:p>
    <w:p w14:paraId="74C75B68" w14:textId="05F46F84" w:rsidR="00221B1C" w:rsidRPr="00294FCF" w:rsidRDefault="00221B1C" w:rsidP="00221B1C">
      <w:pPr>
        <w:pStyle w:val="NormalWeb"/>
        <w:spacing w:before="0" w:beforeAutospacing="0" w:after="0" w:afterAutospacing="0"/>
        <w:rPr>
          <w:rFonts w:asciiTheme="minorHAnsi" w:hAnsiTheme="minorHAnsi" w:cstheme="minorHAnsi"/>
          <w:color w:val="000000" w:themeColor="text1"/>
          <w:sz w:val="20"/>
          <w:szCs w:val="20"/>
        </w:rPr>
      </w:pPr>
    </w:p>
    <w:p w14:paraId="1523E655" w14:textId="1D4810CB" w:rsidR="00B25C3C" w:rsidRPr="00294FCF" w:rsidRDefault="00B25C3C" w:rsidP="0017301A">
      <w:pPr>
        <w:rPr>
          <w:rFonts w:cstheme="minorHAnsi"/>
          <w:color w:val="000000" w:themeColor="text1"/>
          <w:sz w:val="20"/>
          <w:szCs w:val="20"/>
        </w:rPr>
      </w:pPr>
    </w:p>
    <w:p w14:paraId="70B8F1EB" w14:textId="0225AABA" w:rsidR="00B25C3C" w:rsidRPr="00294FCF" w:rsidRDefault="00B25C3C" w:rsidP="0017301A">
      <w:pPr>
        <w:rPr>
          <w:rFonts w:cstheme="minorHAnsi"/>
          <w:color w:val="000000" w:themeColor="text1"/>
          <w:sz w:val="20"/>
          <w:szCs w:val="20"/>
        </w:rPr>
      </w:pPr>
    </w:p>
    <w:p w14:paraId="7A1359D7" w14:textId="536A76C1" w:rsidR="00B25C3C" w:rsidRPr="00294FCF" w:rsidRDefault="00B25C3C" w:rsidP="0017301A">
      <w:pPr>
        <w:rPr>
          <w:rFonts w:cstheme="minorHAnsi"/>
          <w:sz w:val="20"/>
          <w:szCs w:val="20"/>
        </w:rPr>
      </w:pPr>
    </w:p>
    <w:p w14:paraId="365ABF61" w14:textId="526CA9FA" w:rsidR="00B25C3C" w:rsidRPr="00294FCF" w:rsidRDefault="00B25C3C" w:rsidP="0017301A">
      <w:pPr>
        <w:rPr>
          <w:rFonts w:cstheme="minorHAnsi"/>
          <w:sz w:val="20"/>
          <w:szCs w:val="20"/>
        </w:rPr>
      </w:pPr>
    </w:p>
    <w:p w14:paraId="2DC1CF70" w14:textId="7F3FB993" w:rsidR="00B25C3C" w:rsidRPr="00294FCF" w:rsidRDefault="00B25C3C" w:rsidP="0017301A">
      <w:pPr>
        <w:rPr>
          <w:rFonts w:cstheme="minorHAnsi"/>
          <w:sz w:val="20"/>
          <w:szCs w:val="20"/>
        </w:rPr>
      </w:pPr>
    </w:p>
    <w:p w14:paraId="4ABF3DF4" w14:textId="25B895BB" w:rsidR="00B25C3C" w:rsidRPr="00294FCF" w:rsidRDefault="00B25C3C" w:rsidP="0017301A">
      <w:pPr>
        <w:rPr>
          <w:rFonts w:cstheme="minorHAnsi"/>
          <w:sz w:val="20"/>
          <w:szCs w:val="20"/>
        </w:rPr>
      </w:pPr>
    </w:p>
    <w:p w14:paraId="3554E37A" w14:textId="14A7902C" w:rsidR="00B25C3C" w:rsidRPr="00294FCF" w:rsidRDefault="00B25C3C" w:rsidP="0017301A">
      <w:pPr>
        <w:rPr>
          <w:rFonts w:cstheme="minorHAnsi"/>
          <w:sz w:val="20"/>
          <w:szCs w:val="20"/>
        </w:rPr>
      </w:pPr>
    </w:p>
    <w:p w14:paraId="7B529B15" w14:textId="2B147030" w:rsidR="00B25C3C" w:rsidRPr="00294FCF" w:rsidRDefault="00B25C3C" w:rsidP="0017301A">
      <w:pPr>
        <w:rPr>
          <w:rFonts w:cstheme="minorHAnsi"/>
          <w:sz w:val="20"/>
          <w:szCs w:val="20"/>
        </w:rPr>
      </w:pPr>
    </w:p>
    <w:p w14:paraId="4A20A925" w14:textId="6205C3C3" w:rsidR="00B25C3C" w:rsidRPr="00294FCF" w:rsidRDefault="00B25C3C" w:rsidP="0017301A">
      <w:pPr>
        <w:rPr>
          <w:rFonts w:cstheme="minorHAnsi"/>
          <w:sz w:val="20"/>
          <w:szCs w:val="20"/>
        </w:rPr>
      </w:pPr>
    </w:p>
    <w:p w14:paraId="1233E915" w14:textId="6C818AEA" w:rsidR="00B25C3C" w:rsidRPr="00294FCF" w:rsidRDefault="00B25C3C" w:rsidP="0017301A">
      <w:pPr>
        <w:rPr>
          <w:rFonts w:cstheme="minorHAnsi"/>
          <w:sz w:val="20"/>
          <w:szCs w:val="20"/>
        </w:rPr>
      </w:pPr>
    </w:p>
    <w:p w14:paraId="40BB2D5E" w14:textId="67C83A73" w:rsidR="00B25C3C" w:rsidRPr="00294FCF" w:rsidRDefault="00B25C3C" w:rsidP="0017301A">
      <w:pPr>
        <w:rPr>
          <w:rFonts w:cstheme="minorHAnsi"/>
          <w:sz w:val="20"/>
          <w:szCs w:val="20"/>
        </w:rPr>
      </w:pPr>
    </w:p>
    <w:p w14:paraId="07773CAD" w14:textId="045F65BC" w:rsidR="00B25C3C" w:rsidRPr="00294FCF" w:rsidRDefault="00B25C3C" w:rsidP="0017301A">
      <w:pPr>
        <w:rPr>
          <w:rFonts w:cstheme="minorHAnsi"/>
          <w:sz w:val="20"/>
          <w:szCs w:val="20"/>
        </w:rPr>
      </w:pPr>
    </w:p>
    <w:p w14:paraId="5ACE8934" w14:textId="40727AAA" w:rsidR="00B25C3C" w:rsidRPr="00294FCF" w:rsidRDefault="00B25C3C" w:rsidP="0017301A">
      <w:pPr>
        <w:rPr>
          <w:rFonts w:cstheme="minorHAnsi"/>
          <w:sz w:val="20"/>
          <w:szCs w:val="20"/>
        </w:rPr>
      </w:pPr>
    </w:p>
    <w:p w14:paraId="09B8BCB5" w14:textId="10C290D3" w:rsidR="00B25C3C" w:rsidRDefault="00B25C3C" w:rsidP="0017301A">
      <w:pPr>
        <w:rPr>
          <w:rFonts w:cstheme="minorHAnsi"/>
          <w:b/>
          <w:bCs/>
          <w:sz w:val="20"/>
          <w:szCs w:val="20"/>
          <w:u w:val="single"/>
        </w:rPr>
      </w:pPr>
      <w:r w:rsidRPr="00294FCF">
        <w:rPr>
          <w:rFonts w:cstheme="minorHAnsi"/>
          <w:b/>
          <w:bCs/>
          <w:sz w:val="20"/>
          <w:szCs w:val="20"/>
          <w:u w:val="single"/>
        </w:rPr>
        <w:t>References</w:t>
      </w:r>
    </w:p>
    <w:p w14:paraId="339AD6BA" w14:textId="77777777" w:rsidR="00935222" w:rsidRDefault="00935222" w:rsidP="00935222">
      <w:pPr>
        <w:rPr>
          <w:rFonts w:eastAsia="Times New Roman" w:cstheme="minorHAnsi"/>
          <w:color w:val="3A3A3A"/>
          <w:sz w:val="20"/>
          <w:szCs w:val="20"/>
          <w:shd w:val="clear" w:color="auto" w:fill="FFFFFF"/>
          <w:lang w:eastAsia="en-GB"/>
        </w:rPr>
      </w:pPr>
    </w:p>
    <w:p w14:paraId="4A1D2CA9" w14:textId="5C473A77" w:rsidR="00935222" w:rsidRPr="00935222" w:rsidRDefault="00935222" w:rsidP="00935222">
      <w:pPr>
        <w:rPr>
          <w:rFonts w:eastAsia="Times New Roman" w:cstheme="minorHAnsi"/>
          <w:color w:val="000000" w:themeColor="text1"/>
          <w:sz w:val="20"/>
          <w:szCs w:val="20"/>
          <w:lang w:eastAsia="en-GB"/>
        </w:rPr>
      </w:pPr>
      <w:r w:rsidRPr="00935222">
        <w:rPr>
          <w:rFonts w:eastAsia="Times New Roman" w:cstheme="minorHAnsi"/>
          <w:color w:val="000000" w:themeColor="text1"/>
          <w:sz w:val="20"/>
          <w:szCs w:val="20"/>
          <w:shd w:val="clear" w:color="auto" w:fill="FFFFFF"/>
          <w:lang w:eastAsia="en-GB"/>
        </w:rPr>
        <w:t>Allsopp, L., 2013. The conservation movement: a history of architectural preservation: antiquity to modernity. </w:t>
      </w:r>
      <w:r w:rsidRPr="00935222">
        <w:rPr>
          <w:rFonts w:eastAsia="Times New Roman" w:cstheme="minorHAnsi"/>
          <w:i/>
          <w:iCs/>
          <w:color w:val="000000" w:themeColor="text1"/>
          <w:sz w:val="20"/>
          <w:szCs w:val="20"/>
          <w:lang w:eastAsia="en-GB"/>
        </w:rPr>
        <w:t>Choice</w:t>
      </w:r>
      <w:r w:rsidRPr="00935222">
        <w:rPr>
          <w:rFonts w:eastAsia="Times New Roman" w:cstheme="minorHAnsi"/>
          <w:color w:val="000000" w:themeColor="text1"/>
          <w:sz w:val="20"/>
          <w:szCs w:val="20"/>
          <w:shd w:val="clear" w:color="auto" w:fill="FFFFFF"/>
          <w:lang w:eastAsia="en-GB"/>
        </w:rPr>
        <w:t>, 51(3), p.447.</w:t>
      </w:r>
    </w:p>
    <w:p w14:paraId="3237B81E" w14:textId="2FF2DF17" w:rsidR="00EB310E" w:rsidRPr="00935222" w:rsidRDefault="00EB310E" w:rsidP="00EB310E">
      <w:pPr>
        <w:shd w:val="clear" w:color="auto" w:fill="FFFFFF"/>
        <w:spacing w:after="180"/>
        <w:rPr>
          <w:rFonts w:eastAsia="Times New Roman" w:cstheme="minorHAnsi"/>
          <w:color w:val="000000"/>
          <w:sz w:val="20"/>
          <w:szCs w:val="20"/>
          <w:lang w:eastAsia="en-GB"/>
        </w:rPr>
      </w:pPr>
    </w:p>
    <w:p w14:paraId="68E2D3EA" w14:textId="3D1924E1" w:rsidR="00935222" w:rsidRPr="00935222" w:rsidRDefault="00935222" w:rsidP="00935222">
      <w:pPr>
        <w:pStyle w:val="NormalWeb"/>
        <w:shd w:val="clear" w:color="auto" w:fill="FFFFFF"/>
        <w:spacing w:before="0" w:beforeAutospacing="0" w:after="180" w:afterAutospacing="0"/>
        <w:ind w:left="450" w:hanging="450"/>
        <w:rPr>
          <w:rFonts w:asciiTheme="minorHAnsi" w:hAnsiTheme="minorHAnsi" w:cstheme="minorHAnsi"/>
          <w:color w:val="000000"/>
          <w:sz w:val="20"/>
          <w:szCs w:val="20"/>
        </w:rPr>
      </w:pPr>
      <w:r w:rsidRPr="00935222">
        <w:rPr>
          <w:rFonts w:asciiTheme="minorHAnsi" w:hAnsiTheme="minorHAnsi" w:cstheme="minorHAnsi"/>
          <w:color w:val="000000"/>
          <w:sz w:val="20"/>
          <w:szCs w:val="20"/>
        </w:rPr>
        <w:t>Bbc.co.uk. (2019).</w:t>
      </w:r>
      <w:r w:rsidRPr="00935222">
        <w:rPr>
          <w:rStyle w:val="apple-converted-space"/>
          <w:rFonts w:asciiTheme="minorHAnsi" w:hAnsiTheme="minorHAnsi" w:cstheme="minorHAnsi"/>
          <w:color w:val="000000"/>
          <w:sz w:val="20"/>
          <w:szCs w:val="20"/>
        </w:rPr>
        <w:t> </w:t>
      </w:r>
      <w:r w:rsidRPr="00935222">
        <w:rPr>
          <w:rFonts w:asciiTheme="minorHAnsi" w:hAnsiTheme="minorHAnsi" w:cstheme="minorHAnsi"/>
          <w:i/>
          <w:iCs/>
          <w:color w:val="000000"/>
          <w:sz w:val="20"/>
          <w:szCs w:val="20"/>
        </w:rPr>
        <w:t>Greta Thunberg: 16-year-old climate activist inspired international youth movement - CBBC Newsround</w:t>
      </w:r>
      <w:r w:rsidRPr="00935222">
        <w:rPr>
          <w:rFonts w:asciiTheme="minorHAnsi" w:hAnsiTheme="minorHAnsi" w:cstheme="minorHAnsi"/>
          <w:color w:val="000000"/>
          <w:sz w:val="20"/>
          <w:szCs w:val="20"/>
        </w:rPr>
        <w:t>. [online] Available at: https://www.bbc.co.uk/newsround/47467038 [Accessed 1 Nov. 2019].</w:t>
      </w:r>
    </w:p>
    <w:p w14:paraId="4994488C" w14:textId="77777777" w:rsidR="00935222" w:rsidRPr="00935222" w:rsidRDefault="00935222" w:rsidP="00935222">
      <w:pPr>
        <w:pStyle w:val="NormalWeb"/>
        <w:rPr>
          <w:rFonts w:asciiTheme="minorHAnsi" w:hAnsiTheme="minorHAnsi" w:cstheme="minorHAnsi"/>
          <w:color w:val="000000" w:themeColor="text1"/>
          <w:sz w:val="20"/>
          <w:szCs w:val="20"/>
        </w:rPr>
      </w:pPr>
      <w:r w:rsidRPr="00935222">
        <w:rPr>
          <w:rFonts w:asciiTheme="minorHAnsi" w:hAnsiTheme="minorHAnsi" w:cstheme="minorHAnsi"/>
          <w:color w:val="000000" w:themeColor="text1"/>
          <w:sz w:val="20"/>
          <w:szCs w:val="20"/>
        </w:rPr>
        <w:t>Bill Bramwell, James Higham, Bernard Lane &amp; Graham Miller (2017) Twenty-five years of sustainable tourism and the </w:t>
      </w:r>
      <w:r w:rsidRPr="00935222">
        <w:rPr>
          <w:rFonts w:asciiTheme="minorHAnsi" w:hAnsiTheme="minorHAnsi" w:cstheme="minorHAnsi"/>
          <w:i/>
          <w:iCs/>
          <w:color w:val="000000" w:themeColor="text1"/>
          <w:sz w:val="20"/>
          <w:szCs w:val="20"/>
        </w:rPr>
        <w:t>Journal of Sustainable Tourism</w:t>
      </w:r>
      <w:r w:rsidRPr="00935222">
        <w:rPr>
          <w:rFonts w:asciiTheme="minorHAnsi" w:hAnsiTheme="minorHAnsi" w:cstheme="minorHAnsi"/>
          <w:color w:val="000000" w:themeColor="text1"/>
          <w:sz w:val="20"/>
          <w:szCs w:val="20"/>
        </w:rPr>
        <w:t>: looking back and moving forward, Journal of Sustainable Tourism, 25:1, 1-9</w:t>
      </w:r>
    </w:p>
    <w:p w14:paraId="08A8AA27" w14:textId="77777777" w:rsidR="00935222" w:rsidRPr="00935222" w:rsidRDefault="00935222" w:rsidP="00935222">
      <w:pPr>
        <w:pStyle w:val="NormalWeb"/>
        <w:shd w:val="clear" w:color="auto" w:fill="FFFFFF"/>
        <w:spacing w:before="0" w:beforeAutospacing="0" w:after="180" w:afterAutospacing="0"/>
        <w:ind w:left="450" w:hanging="450"/>
        <w:rPr>
          <w:rFonts w:asciiTheme="minorHAnsi" w:hAnsiTheme="minorHAnsi" w:cstheme="minorHAnsi"/>
          <w:color w:val="000000"/>
          <w:sz w:val="20"/>
          <w:szCs w:val="20"/>
        </w:rPr>
      </w:pPr>
    </w:p>
    <w:p w14:paraId="60E897FD" w14:textId="302D2E5C" w:rsidR="00935222" w:rsidRPr="00935222" w:rsidRDefault="00935222" w:rsidP="00935222">
      <w:pPr>
        <w:pStyle w:val="NormalWeb"/>
        <w:shd w:val="clear" w:color="auto" w:fill="FFFFFF"/>
        <w:spacing w:before="0" w:beforeAutospacing="0" w:after="180" w:afterAutospacing="0"/>
        <w:ind w:left="450" w:hanging="450"/>
        <w:rPr>
          <w:rFonts w:asciiTheme="minorHAnsi" w:hAnsiTheme="minorHAnsi" w:cstheme="minorHAnsi"/>
          <w:color w:val="000000"/>
          <w:sz w:val="20"/>
          <w:szCs w:val="20"/>
        </w:rPr>
      </w:pPr>
      <w:r w:rsidRPr="00935222">
        <w:rPr>
          <w:rFonts w:asciiTheme="minorHAnsi" w:hAnsiTheme="minorHAnsi" w:cstheme="minorHAnsi"/>
          <w:color w:val="000000"/>
          <w:sz w:val="20"/>
          <w:szCs w:val="20"/>
        </w:rPr>
        <w:t>Centre, U. (2019).</w:t>
      </w:r>
      <w:r w:rsidRPr="00935222">
        <w:rPr>
          <w:rStyle w:val="apple-converted-space"/>
          <w:rFonts w:asciiTheme="minorHAnsi" w:hAnsiTheme="minorHAnsi" w:cstheme="minorHAnsi"/>
          <w:color w:val="000000"/>
          <w:sz w:val="20"/>
          <w:szCs w:val="20"/>
        </w:rPr>
        <w:t> </w:t>
      </w:r>
      <w:r w:rsidRPr="00935222">
        <w:rPr>
          <w:rFonts w:asciiTheme="minorHAnsi" w:hAnsiTheme="minorHAnsi" w:cstheme="minorHAnsi"/>
          <w:i/>
          <w:iCs/>
          <w:color w:val="000000"/>
          <w:sz w:val="20"/>
          <w:szCs w:val="20"/>
        </w:rPr>
        <w:t>Great Barrier Reef</w:t>
      </w:r>
      <w:r w:rsidRPr="00935222">
        <w:rPr>
          <w:rFonts w:asciiTheme="minorHAnsi" w:hAnsiTheme="minorHAnsi" w:cstheme="minorHAnsi"/>
          <w:color w:val="000000"/>
          <w:sz w:val="20"/>
          <w:szCs w:val="20"/>
        </w:rPr>
        <w:t>. [online] Whc.unesco.org. Available at: https://whc.unesco.org/en/list/154/ [Accessed 2 Nov. 2019].</w:t>
      </w:r>
    </w:p>
    <w:p w14:paraId="66F0F1C2" w14:textId="77777777" w:rsidR="00935222" w:rsidRPr="00935222" w:rsidRDefault="00935222" w:rsidP="00935222">
      <w:pPr>
        <w:pStyle w:val="NormalWeb"/>
        <w:rPr>
          <w:rFonts w:asciiTheme="minorHAnsi" w:hAnsiTheme="minorHAnsi" w:cstheme="minorHAnsi"/>
          <w:sz w:val="20"/>
          <w:szCs w:val="20"/>
        </w:rPr>
      </w:pPr>
      <w:proofErr w:type="spellStart"/>
      <w:r w:rsidRPr="00935222">
        <w:rPr>
          <w:rFonts w:asciiTheme="minorHAnsi" w:hAnsiTheme="minorHAnsi" w:cstheme="minorHAnsi"/>
          <w:sz w:val="20"/>
          <w:szCs w:val="20"/>
        </w:rPr>
        <w:t>Dinica</w:t>
      </w:r>
      <w:proofErr w:type="spellEnd"/>
      <w:r w:rsidRPr="00935222">
        <w:rPr>
          <w:rFonts w:asciiTheme="minorHAnsi" w:hAnsiTheme="minorHAnsi" w:cstheme="minorHAnsi"/>
          <w:sz w:val="20"/>
          <w:szCs w:val="20"/>
        </w:rPr>
        <w:t xml:space="preserve">, V. (2013). International sustainability agreements: Are they politically influential for tourism governance innovations? </w:t>
      </w:r>
      <w:r w:rsidRPr="00935222">
        <w:rPr>
          <w:rFonts w:asciiTheme="minorHAnsi" w:hAnsiTheme="minorHAnsi" w:cstheme="minorHAnsi"/>
          <w:i/>
          <w:iCs/>
          <w:sz w:val="20"/>
          <w:szCs w:val="20"/>
        </w:rPr>
        <w:t>Tourism Analysis</w:t>
      </w:r>
      <w:r w:rsidRPr="00935222">
        <w:rPr>
          <w:rFonts w:asciiTheme="minorHAnsi" w:hAnsiTheme="minorHAnsi" w:cstheme="minorHAnsi"/>
          <w:sz w:val="20"/>
          <w:szCs w:val="20"/>
        </w:rPr>
        <w:t xml:space="preserve">, </w:t>
      </w:r>
      <w:r w:rsidRPr="00935222">
        <w:rPr>
          <w:rFonts w:asciiTheme="minorHAnsi" w:hAnsiTheme="minorHAnsi" w:cstheme="minorHAnsi"/>
          <w:i/>
          <w:iCs/>
          <w:sz w:val="20"/>
          <w:szCs w:val="20"/>
        </w:rPr>
        <w:t>18</w:t>
      </w:r>
      <w:r w:rsidRPr="00935222">
        <w:rPr>
          <w:rFonts w:asciiTheme="minorHAnsi" w:hAnsiTheme="minorHAnsi" w:cstheme="minorHAnsi"/>
          <w:sz w:val="20"/>
          <w:szCs w:val="20"/>
        </w:rPr>
        <w:t xml:space="preserve">(6), 663–676. </w:t>
      </w:r>
    </w:p>
    <w:p w14:paraId="50584F8F" w14:textId="77777777" w:rsidR="00935222" w:rsidRPr="00935222" w:rsidRDefault="00935222" w:rsidP="00935222">
      <w:pPr>
        <w:pStyle w:val="NormalWeb"/>
        <w:shd w:val="clear" w:color="auto" w:fill="FFFFFF"/>
        <w:spacing w:before="0" w:beforeAutospacing="0" w:after="180" w:afterAutospacing="0"/>
        <w:ind w:left="450" w:hanging="450"/>
        <w:rPr>
          <w:rFonts w:asciiTheme="minorHAnsi" w:hAnsiTheme="minorHAnsi" w:cstheme="minorHAnsi"/>
          <w:color w:val="000000"/>
          <w:sz w:val="20"/>
          <w:szCs w:val="20"/>
        </w:rPr>
      </w:pPr>
    </w:p>
    <w:p w14:paraId="561BB8E6" w14:textId="38C32F96" w:rsidR="00935222" w:rsidRPr="00935222" w:rsidRDefault="00935222" w:rsidP="00935222">
      <w:pPr>
        <w:pStyle w:val="NormalWeb"/>
        <w:shd w:val="clear" w:color="auto" w:fill="FFFFFF"/>
        <w:spacing w:before="0" w:beforeAutospacing="0" w:after="180" w:afterAutospacing="0"/>
        <w:ind w:left="450" w:hanging="450"/>
        <w:rPr>
          <w:rFonts w:asciiTheme="minorHAnsi" w:hAnsiTheme="minorHAnsi" w:cstheme="minorHAnsi"/>
          <w:color w:val="000000"/>
          <w:sz w:val="20"/>
          <w:szCs w:val="20"/>
        </w:rPr>
      </w:pPr>
      <w:r w:rsidRPr="00935222">
        <w:rPr>
          <w:rFonts w:asciiTheme="minorHAnsi" w:hAnsiTheme="minorHAnsi" w:cstheme="minorHAnsi"/>
          <w:color w:val="000000"/>
          <w:sz w:val="20"/>
          <w:szCs w:val="20"/>
        </w:rPr>
        <w:t>Gbrmpa.gov.au. (2019).</w:t>
      </w:r>
      <w:r w:rsidRPr="00935222">
        <w:rPr>
          <w:rStyle w:val="apple-converted-space"/>
          <w:rFonts w:asciiTheme="minorHAnsi" w:hAnsiTheme="minorHAnsi" w:cstheme="minorHAnsi"/>
          <w:color w:val="000000"/>
          <w:sz w:val="20"/>
          <w:szCs w:val="20"/>
        </w:rPr>
        <w:t> </w:t>
      </w:r>
      <w:r w:rsidRPr="00935222">
        <w:rPr>
          <w:rFonts w:asciiTheme="minorHAnsi" w:hAnsiTheme="minorHAnsi" w:cstheme="minorHAnsi"/>
          <w:i/>
          <w:iCs/>
          <w:color w:val="000000"/>
          <w:sz w:val="20"/>
          <w:szCs w:val="20"/>
        </w:rPr>
        <w:t>Threats to the Reef</w:t>
      </w:r>
      <w:r w:rsidRPr="00935222">
        <w:rPr>
          <w:rFonts w:asciiTheme="minorHAnsi" w:hAnsiTheme="minorHAnsi" w:cstheme="minorHAnsi"/>
          <w:color w:val="000000"/>
          <w:sz w:val="20"/>
          <w:szCs w:val="20"/>
        </w:rPr>
        <w:t>. [online] Available at: http://www.gbrmpa.gov.au/our-work/threats-to-the-reef [Accessed 1 Nov. 2019].</w:t>
      </w:r>
    </w:p>
    <w:p w14:paraId="71291BBF" w14:textId="77777777" w:rsidR="00935222" w:rsidRPr="00935222" w:rsidRDefault="00935222" w:rsidP="00935222">
      <w:pPr>
        <w:spacing w:before="100" w:beforeAutospacing="1" w:after="100" w:afterAutospacing="1"/>
        <w:rPr>
          <w:rFonts w:eastAsia="Times New Roman" w:cstheme="minorHAnsi"/>
          <w:sz w:val="20"/>
          <w:szCs w:val="20"/>
          <w:lang w:eastAsia="en-GB"/>
        </w:rPr>
      </w:pPr>
      <w:proofErr w:type="spellStart"/>
      <w:r w:rsidRPr="00935222">
        <w:rPr>
          <w:rFonts w:eastAsia="Times New Roman" w:cstheme="minorHAnsi"/>
          <w:sz w:val="20"/>
          <w:szCs w:val="20"/>
          <w:lang w:eastAsia="en-GB"/>
        </w:rPr>
        <w:t>Giannoni</w:t>
      </w:r>
      <w:proofErr w:type="spellEnd"/>
      <w:r w:rsidRPr="00935222">
        <w:rPr>
          <w:rFonts w:eastAsia="Times New Roman" w:cstheme="minorHAnsi"/>
          <w:sz w:val="20"/>
          <w:szCs w:val="20"/>
          <w:lang w:eastAsia="en-GB"/>
        </w:rPr>
        <w:t xml:space="preserve"> S and </w:t>
      </w:r>
      <w:proofErr w:type="spellStart"/>
      <w:r w:rsidRPr="00935222">
        <w:rPr>
          <w:rFonts w:eastAsia="Times New Roman" w:cstheme="minorHAnsi"/>
          <w:sz w:val="20"/>
          <w:szCs w:val="20"/>
          <w:lang w:eastAsia="en-GB"/>
        </w:rPr>
        <w:t>Maupertuis</w:t>
      </w:r>
      <w:proofErr w:type="spellEnd"/>
      <w:r w:rsidRPr="00935222">
        <w:rPr>
          <w:rFonts w:eastAsia="Times New Roman" w:cstheme="minorHAnsi"/>
          <w:sz w:val="20"/>
          <w:szCs w:val="20"/>
          <w:lang w:eastAsia="en-GB"/>
        </w:rPr>
        <w:t xml:space="preserve"> MA (2007) Environmental quality and optimal investment in tourism </w:t>
      </w:r>
      <w:proofErr w:type="spellStart"/>
      <w:r w:rsidRPr="00935222">
        <w:rPr>
          <w:rFonts w:eastAsia="Times New Roman" w:cstheme="minorHAnsi"/>
          <w:sz w:val="20"/>
          <w:szCs w:val="20"/>
          <w:lang w:eastAsia="en-GB"/>
        </w:rPr>
        <w:t>infrastruc</w:t>
      </w:r>
      <w:proofErr w:type="spellEnd"/>
      <w:r w:rsidRPr="00935222">
        <w:rPr>
          <w:rFonts w:eastAsia="Times New Roman" w:cstheme="minorHAnsi"/>
          <w:sz w:val="20"/>
          <w:szCs w:val="20"/>
          <w:lang w:eastAsia="en-GB"/>
        </w:rPr>
        <w:t xml:space="preserve">- </w:t>
      </w:r>
      <w:proofErr w:type="spellStart"/>
      <w:r w:rsidRPr="00935222">
        <w:rPr>
          <w:rFonts w:eastAsia="Times New Roman" w:cstheme="minorHAnsi"/>
          <w:sz w:val="20"/>
          <w:szCs w:val="20"/>
          <w:lang w:eastAsia="en-GB"/>
        </w:rPr>
        <w:t>tures</w:t>
      </w:r>
      <w:proofErr w:type="spellEnd"/>
      <w:r w:rsidRPr="00935222">
        <w:rPr>
          <w:rFonts w:eastAsia="Times New Roman" w:cstheme="minorHAnsi"/>
          <w:sz w:val="20"/>
          <w:szCs w:val="20"/>
          <w:lang w:eastAsia="en-GB"/>
        </w:rPr>
        <w:t>: a small island perspective. Tourism Economics 13: 499–513.</w:t>
      </w:r>
    </w:p>
    <w:p w14:paraId="3305660F" w14:textId="77777777" w:rsidR="00935222" w:rsidRPr="00935222" w:rsidRDefault="00935222" w:rsidP="00935222">
      <w:pPr>
        <w:pStyle w:val="NormalWeb"/>
        <w:shd w:val="clear" w:color="auto" w:fill="FFFFFF"/>
        <w:spacing w:before="0" w:beforeAutospacing="0" w:after="180" w:afterAutospacing="0"/>
        <w:ind w:left="450" w:hanging="450"/>
        <w:rPr>
          <w:rFonts w:asciiTheme="minorHAnsi" w:hAnsiTheme="minorHAnsi" w:cstheme="minorHAnsi"/>
          <w:color w:val="000000"/>
          <w:sz w:val="20"/>
          <w:szCs w:val="20"/>
        </w:rPr>
      </w:pPr>
    </w:p>
    <w:p w14:paraId="6610A5CE" w14:textId="79DEB966" w:rsidR="00935222" w:rsidRPr="00935222" w:rsidRDefault="00935222" w:rsidP="00935222">
      <w:pPr>
        <w:pStyle w:val="NormalWeb"/>
        <w:shd w:val="clear" w:color="auto" w:fill="FFFFFF"/>
        <w:spacing w:before="0" w:beforeAutospacing="0" w:after="180" w:afterAutospacing="0"/>
        <w:ind w:left="450" w:hanging="450"/>
        <w:rPr>
          <w:rFonts w:asciiTheme="minorHAnsi" w:hAnsiTheme="minorHAnsi" w:cstheme="minorHAnsi"/>
          <w:color w:val="000000"/>
          <w:sz w:val="20"/>
          <w:szCs w:val="20"/>
        </w:rPr>
      </w:pPr>
      <w:r w:rsidRPr="00935222">
        <w:rPr>
          <w:rFonts w:asciiTheme="minorHAnsi" w:hAnsiTheme="minorHAnsi" w:cstheme="minorHAnsi"/>
          <w:color w:val="000000"/>
          <w:sz w:val="20"/>
          <w:szCs w:val="20"/>
        </w:rPr>
        <w:t>Great Barrier Reef Foundation. (2019).</w:t>
      </w:r>
      <w:r w:rsidRPr="00935222">
        <w:rPr>
          <w:rStyle w:val="apple-converted-space"/>
          <w:rFonts w:asciiTheme="minorHAnsi" w:hAnsiTheme="minorHAnsi" w:cstheme="minorHAnsi"/>
          <w:color w:val="000000"/>
          <w:sz w:val="20"/>
          <w:szCs w:val="20"/>
        </w:rPr>
        <w:t> </w:t>
      </w:r>
      <w:r w:rsidRPr="00935222">
        <w:rPr>
          <w:rFonts w:asciiTheme="minorHAnsi" w:hAnsiTheme="minorHAnsi" w:cstheme="minorHAnsi"/>
          <w:i/>
          <w:iCs/>
          <w:color w:val="000000"/>
          <w:sz w:val="20"/>
          <w:szCs w:val="20"/>
        </w:rPr>
        <w:t>Climate change</w:t>
      </w:r>
      <w:r w:rsidRPr="00935222">
        <w:rPr>
          <w:rFonts w:asciiTheme="minorHAnsi" w:hAnsiTheme="minorHAnsi" w:cstheme="minorHAnsi"/>
          <w:color w:val="000000"/>
          <w:sz w:val="20"/>
          <w:szCs w:val="20"/>
        </w:rPr>
        <w:t>. [online] Available at: https://www.barrierreef.org/the-reef/the-threats/climate-change [Accessed 1 Nov. 2019].</w:t>
      </w:r>
    </w:p>
    <w:p w14:paraId="4D53F3F7" w14:textId="77777777" w:rsidR="00935222" w:rsidRPr="00935222" w:rsidRDefault="00935222" w:rsidP="00935222">
      <w:pPr>
        <w:rPr>
          <w:rFonts w:eastAsia="Times New Roman" w:cstheme="minorHAnsi"/>
          <w:color w:val="000000" w:themeColor="text1"/>
          <w:sz w:val="20"/>
          <w:szCs w:val="20"/>
          <w:lang w:eastAsia="en-GB"/>
        </w:rPr>
      </w:pPr>
      <w:r w:rsidRPr="00935222">
        <w:rPr>
          <w:rFonts w:eastAsia="Times New Roman" w:cstheme="minorHAnsi"/>
          <w:color w:val="000000" w:themeColor="text1"/>
          <w:sz w:val="20"/>
          <w:szCs w:val="20"/>
          <w:lang w:eastAsia="en-GB"/>
        </w:rPr>
        <w:t>Higham, J.E.S., &amp; Cohen, S.A. (2011). Canary in the coalmine: Norwegian attitudes towards climate change and the extreme long-haul air travel to Aotearoa/New Zealand. </w:t>
      </w:r>
      <w:r w:rsidRPr="00935222">
        <w:rPr>
          <w:rFonts w:eastAsia="Times New Roman" w:cstheme="minorHAnsi"/>
          <w:i/>
          <w:iCs/>
          <w:color w:val="000000" w:themeColor="text1"/>
          <w:sz w:val="20"/>
          <w:szCs w:val="20"/>
          <w:lang w:eastAsia="en-GB"/>
        </w:rPr>
        <w:t xml:space="preserve">Tourism </w:t>
      </w:r>
      <w:proofErr w:type="gramStart"/>
      <w:r w:rsidRPr="00935222">
        <w:rPr>
          <w:rFonts w:eastAsia="Times New Roman" w:cstheme="minorHAnsi"/>
          <w:i/>
          <w:iCs/>
          <w:color w:val="000000" w:themeColor="text1"/>
          <w:sz w:val="20"/>
          <w:szCs w:val="20"/>
          <w:lang w:eastAsia="en-GB"/>
        </w:rPr>
        <w:t>Management,</w:t>
      </w:r>
      <w:r w:rsidRPr="00935222">
        <w:rPr>
          <w:rFonts w:eastAsia="Times New Roman" w:cstheme="minorHAnsi"/>
          <w:color w:val="000000" w:themeColor="text1"/>
          <w:sz w:val="20"/>
          <w:szCs w:val="20"/>
          <w:lang w:eastAsia="en-GB"/>
        </w:rPr>
        <w:t>  98</w:t>
      </w:r>
      <w:proofErr w:type="gramEnd"/>
      <w:r w:rsidRPr="00935222">
        <w:rPr>
          <w:rFonts w:eastAsia="Times New Roman" w:cstheme="minorHAnsi"/>
          <w:color w:val="000000" w:themeColor="text1"/>
          <w:sz w:val="20"/>
          <w:szCs w:val="20"/>
          <w:lang w:eastAsia="en-GB"/>
        </w:rPr>
        <w:t>–105.</w:t>
      </w:r>
    </w:p>
    <w:p w14:paraId="707B82C0" w14:textId="77777777" w:rsidR="00935222" w:rsidRPr="00935222" w:rsidRDefault="00935222" w:rsidP="00935222">
      <w:pPr>
        <w:pStyle w:val="NormalWeb"/>
        <w:shd w:val="clear" w:color="auto" w:fill="FFFFFF"/>
        <w:spacing w:before="0" w:beforeAutospacing="0" w:after="180" w:afterAutospacing="0"/>
        <w:ind w:left="450" w:hanging="450"/>
        <w:rPr>
          <w:rFonts w:asciiTheme="minorHAnsi" w:hAnsiTheme="minorHAnsi" w:cstheme="minorHAnsi"/>
          <w:color w:val="000000"/>
          <w:sz w:val="20"/>
          <w:szCs w:val="20"/>
        </w:rPr>
      </w:pPr>
    </w:p>
    <w:p w14:paraId="3A28E9AD" w14:textId="77777777" w:rsidR="00935222" w:rsidRPr="00935222" w:rsidRDefault="00935222" w:rsidP="00935222">
      <w:pPr>
        <w:pStyle w:val="NormalWeb"/>
        <w:shd w:val="clear" w:color="auto" w:fill="FFFFFF"/>
        <w:spacing w:before="0" w:beforeAutospacing="0" w:after="180" w:afterAutospacing="0"/>
        <w:ind w:left="450" w:hanging="450"/>
        <w:rPr>
          <w:rFonts w:asciiTheme="minorHAnsi" w:hAnsiTheme="minorHAnsi" w:cstheme="minorHAnsi"/>
          <w:color w:val="000000"/>
          <w:sz w:val="20"/>
          <w:szCs w:val="20"/>
        </w:rPr>
      </w:pPr>
    </w:p>
    <w:p w14:paraId="5CF64D77" w14:textId="15263117" w:rsidR="00935222" w:rsidRPr="00935222" w:rsidRDefault="00935222" w:rsidP="00935222">
      <w:pPr>
        <w:pStyle w:val="NormalWeb"/>
        <w:shd w:val="clear" w:color="auto" w:fill="FFFFFF"/>
        <w:spacing w:before="0" w:beforeAutospacing="0" w:after="180" w:afterAutospacing="0"/>
        <w:ind w:left="450" w:hanging="450"/>
        <w:rPr>
          <w:rFonts w:asciiTheme="minorHAnsi" w:hAnsiTheme="minorHAnsi" w:cstheme="minorHAnsi"/>
          <w:color w:val="000000"/>
          <w:sz w:val="20"/>
          <w:szCs w:val="20"/>
        </w:rPr>
      </w:pPr>
      <w:r w:rsidRPr="00935222">
        <w:rPr>
          <w:rFonts w:asciiTheme="minorHAnsi" w:hAnsiTheme="minorHAnsi" w:cstheme="minorHAnsi"/>
          <w:color w:val="000000"/>
          <w:sz w:val="20"/>
          <w:szCs w:val="20"/>
        </w:rPr>
        <w:t>Ich.unesco.org. (2019).</w:t>
      </w:r>
      <w:r w:rsidRPr="00935222">
        <w:rPr>
          <w:rStyle w:val="apple-converted-space"/>
          <w:rFonts w:asciiTheme="minorHAnsi" w:hAnsiTheme="minorHAnsi" w:cstheme="minorHAnsi"/>
          <w:color w:val="000000"/>
          <w:sz w:val="20"/>
          <w:szCs w:val="20"/>
        </w:rPr>
        <w:t> </w:t>
      </w:r>
      <w:r w:rsidRPr="00935222">
        <w:rPr>
          <w:rFonts w:asciiTheme="minorHAnsi" w:hAnsiTheme="minorHAnsi" w:cstheme="minorHAnsi"/>
          <w:i/>
          <w:iCs/>
          <w:color w:val="000000"/>
          <w:sz w:val="20"/>
          <w:szCs w:val="20"/>
        </w:rPr>
        <w:t>UNESCO - Tangible and Intangible Heritage</w:t>
      </w:r>
      <w:r w:rsidRPr="00935222">
        <w:rPr>
          <w:rFonts w:asciiTheme="minorHAnsi" w:hAnsiTheme="minorHAnsi" w:cstheme="minorHAnsi"/>
          <w:color w:val="000000"/>
          <w:sz w:val="20"/>
          <w:szCs w:val="20"/>
        </w:rPr>
        <w:t>. [online] Available at: https://ich.unesco.org/en/tangible-and-intangible-heritage-00097 [Accessed 1 Nov. 2019].</w:t>
      </w:r>
    </w:p>
    <w:p w14:paraId="4F2A2F24" w14:textId="205F5D89" w:rsidR="00935222" w:rsidRPr="00935222" w:rsidRDefault="00935222" w:rsidP="00935222">
      <w:pPr>
        <w:shd w:val="clear" w:color="auto" w:fill="FFFFFF"/>
        <w:spacing w:after="180"/>
        <w:rPr>
          <w:rFonts w:eastAsia="Times New Roman" w:cstheme="minorHAnsi"/>
          <w:color w:val="000000"/>
          <w:sz w:val="20"/>
          <w:szCs w:val="20"/>
          <w:lang w:eastAsia="en-GB"/>
        </w:rPr>
      </w:pPr>
      <w:proofErr w:type="spellStart"/>
      <w:r w:rsidRPr="00935222">
        <w:rPr>
          <w:rFonts w:eastAsia="Times New Roman" w:cstheme="minorHAnsi"/>
          <w:color w:val="000000"/>
          <w:sz w:val="20"/>
          <w:szCs w:val="20"/>
          <w:lang w:eastAsia="en-GB"/>
        </w:rPr>
        <w:t>Lexico</w:t>
      </w:r>
      <w:proofErr w:type="spellEnd"/>
      <w:r w:rsidRPr="00935222">
        <w:rPr>
          <w:rFonts w:eastAsia="Times New Roman" w:cstheme="minorHAnsi"/>
          <w:color w:val="000000"/>
          <w:sz w:val="20"/>
          <w:szCs w:val="20"/>
          <w:lang w:eastAsia="en-GB"/>
        </w:rPr>
        <w:t xml:space="preserve"> Dictionaries | English. (2019). </w:t>
      </w:r>
      <w:r w:rsidRPr="00935222">
        <w:rPr>
          <w:rFonts w:eastAsia="Times New Roman" w:cstheme="minorHAnsi"/>
          <w:i/>
          <w:iCs/>
          <w:color w:val="000000"/>
          <w:sz w:val="20"/>
          <w:szCs w:val="20"/>
          <w:lang w:eastAsia="en-GB"/>
        </w:rPr>
        <w:t xml:space="preserve">Culture | Definition of Culture by </w:t>
      </w:r>
      <w:proofErr w:type="spellStart"/>
      <w:r w:rsidRPr="00935222">
        <w:rPr>
          <w:rFonts w:eastAsia="Times New Roman" w:cstheme="minorHAnsi"/>
          <w:i/>
          <w:iCs/>
          <w:color w:val="000000"/>
          <w:sz w:val="20"/>
          <w:szCs w:val="20"/>
          <w:lang w:eastAsia="en-GB"/>
        </w:rPr>
        <w:t>Lexico</w:t>
      </w:r>
      <w:proofErr w:type="spellEnd"/>
      <w:r w:rsidRPr="00935222">
        <w:rPr>
          <w:rFonts w:eastAsia="Times New Roman" w:cstheme="minorHAnsi"/>
          <w:color w:val="000000"/>
          <w:sz w:val="20"/>
          <w:szCs w:val="20"/>
          <w:lang w:eastAsia="en-GB"/>
        </w:rPr>
        <w:t>. [online] Available at: https://www.lexico.com/en/definition/culture [Accessed 23 Oct. 2019].</w:t>
      </w:r>
    </w:p>
    <w:p w14:paraId="5DDD4774" w14:textId="05940200" w:rsidR="00935222" w:rsidRPr="00935222" w:rsidRDefault="00935222" w:rsidP="00935222">
      <w:pPr>
        <w:shd w:val="clear" w:color="auto" w:fill="FFFFFF"/>
        <w:spacing w:after="180"/>
        <w:ind w:left="450" w:hanging="450"/>
        <w:rPr>
          <w:rFonts w:eastAsia="Times New Roman" w:cstheme="minorHAnsi"/>
          <w:color w:val="000000"/>
          <w:sz w:val="20"/>
          <w:szCs w:val="20"/>
          <w:lang w:eastAsia="en-GB"/>
        </w:rPr>
      </w:pPr>
      <w:proofErr w:type="spellStart"/>
      <w:r w:rsidRPr="00935222">
        <w:rPr>
          <w:rFonts w:eastAsia="Times New Roman" w:cstheme="minorHAnsi"/>
          <w:color w:val="000000"/>
          <w:sz w:val="20"/>
          <w:szCs w:val="20"/>
          <w:lang w:eastAsia="en-GB"/>
        </w:rPr>
        <w:lastRenderedPageBreak/>
        <w:t>Lexico</w:t>
      </w:r>
      <w:proofErr w:type="spellEnd"/>
      <w:r w:rsidRPr="00935222">
        <w:rPr>
          <w:rFonts w:eastAsia="Times New Roman" w:cstheme="minorHAnsi"/>
          <w:color w:val="000000"/>
          <w:sz w:val="20"/>
          <w:szCs w:val="20"/>
          <w:lang w:eastAsia="en-GB"/>
        </w:rPr>
        <w:t xml:space="preserve"> Dictionaries | English. (2019). </w:t>
      </w:r>
      <w:r w:rsidRPr="00935222">
        <w:rPr>
          <w:rFonts w:eastAsia="Times New Roman" w:cstheme="minorHAnsi"/>
          <w:i/>
          <w:iCs/>
          <w:color w:val="000000"/>
          <w:sz w:val="20"/>
          <w:szCs w:val="20"/>
          <w:lang w:eastAsia="en-GB"/>
        </w:rPr>
        <w:t xml:space="preserve">Heritage | Definition of Heritage by </w:t>
      </w:r>
      <w:proofErr w:type="spellStart"/>
      <w:r w:rsidRPr="00935222">
        <w:rPr>
          <w:rFonts w:eastAsia="Times New Roman" w:cstheme="minorHAnsi"/>
          <w:i/>
          <w:iCs/>
          <w:color w:val="000000"/>
          <w:sz w:val="20"/>
          <w:szCs w:val="20"/>
          <w:lang w:eastAsia="en-GB"/>
        </w:rPr>
        <w:t>Lexico</w:t>
      </w:r>
      <w:proofErr w:type="spellEnd"/>
      <w:r w:rsidRPr="00935222">
        <w:rPr>
          <w:rFonts w:eastAsia="Times New Roman" w:cstheme="minorHAnsi"/>
          <w:color w:val="000000"/>
          <w:sz w:val="20"/>
          <w:szCs w:val="20"/>
          <w:lang w:eastAsia="en-GB"/>
        </w:rPr>
        <w:t>. [online] Available at: https://www.lexico.com/en/definition/heritage [Accessed 23 Oct. 2019].</w:t>
      </w:r>
    </w:p>
    <w:p w14:paraId="77EEFC9E" w14:textId="77777777" w:rsidR="00935222" w:rsidRPr="00935222" w:rsidRDefault="00935222" w:rsidP="00935222">
      <w:pPr>
        <w:spacing w:before="100" w:beforeAutospacing="1" w:after="100" w:afterAutospacing="1"/>
        <w:rPr>
          <w:rFonts w:eastAsia="Times New Roman" w:cstheme="minorHAnsi"/>
          <w:sz w:val="20"/>
          <w:szCs w:val="20"/>
          <w:lang w:eastAsia="en-GB"/>
        </w:rPr>
      </w:pPr>
      <w:r w:rsidRPr="00935222">
        <w:rPr>
          <w:rFonts w:eastAsia="Times New Roman" w:cstheme="minorHAnsi"/>
          <w:sz w:val="20"/>
          <w:szCs w:val="20"/>
          <w:lang w:eastAsia="en-GB"/>
        </w:rPr>
        <w:t xml:space="preserve">Lu, J., &amp; Nepal, S. K. (2009). Sustainable tourism research: An analysis of papers published in the Journal of Sus- </w:t>
      </w:r>
      <w:proofErr w:type="spellStart"/>
      <w:r w:rsidRPr="00935222">
        <w:rPr>
          <w:rFonts w:eastAsia="Times New Roman" w:cstheme="minorHAnsi"/>
          <w:sz w:val="20"/>
          <w:szCs w:val="20"/>
          <w:lang w:eastAsia="en-GB"/>
        </w:rPr>
        <w:t>tainable</w:t>
      </w:r>
      <w:proofErr w:type="spellEnd"/>
      <w:r w:rsidRPr="00935222">
        <w:rPr>
          <w:rFonts w:eastAsia="Times New Roman" w:cstheme="minorHAnsi"/>
          <w:sz w:val="20"/>
          <w:szCs w:val="20"/>
          <w:lang w:eastAsia="en-GB"/>
        </w:rPr>
        <w:t xml:space="preserve"> Tourism. </w:t>
      </w:r>
      <w:r w:rsidRPr="00935222">
        <w:rPr>
          <w:rFonts w:eastAsia="Times New Roman" w:cstheme="minorHAnsi"/>
          <w:i/>
          <w:iCs/>
          <w:sz w:val="20"/>
          <w:szCs w:val="20"/>
          <w:lang w:eastAsia="en-GB"/>
        </w:rPr>
        <w:t>Journal of Sustainable Tourism</w:t>
      </w:r>
      <w:r w:rsidRPr="00935222">
        <w:rPr>
          <w:rFonts w:eastAsia="Times New Roman" w:cstheme="minorHAnsi"/>
          <w:sz w:val="20"/>
          <w:szCs w:val="20"/>
          <w:lang w:eastAsia="en-GB"/>
        </w:rPr>
        <w:t xml:space="preserve">, </w:t>
      </w:r>
      <w:r w:rsidRPr="00935222">
        <w:rPr>
          <w:rFonts w:eastAsia="Times New Roman" w:cstheme="minorHAnsi"/>
          <w:i/>
          <w:iCs/>
          <w:sz w:val="20"/>
          <w:szCs w:val="20"/>
          <w:lang w:eastAsia="en-GB"/>
        </w:rPr>
        <w:t>17</w:t>
      </w:r>
      <w:r w:rsidRPr="00935222">
        <w:rPr>
          <w:rFonts w:eastAsia="Times New Roman" w:cstheme="minorHAnsi"/>
          <w:sz w:val="20"/>
          <w:szCs w:val="20"/>
          <w:lang w:eastAsia="en-GB"/>
        </w:rPr>
        <w:t xml:space="preserve">(1), 5–16. </w:t>
      </w:r>
    </w:p>
    <w:p w14:paraId="56A6203C" w14:textId="77777777" w:rsidR="00935222" w:rsidRPr="00935222" w:rsidRDefault="00935222" w:rsidP="00935222">
      <w:pPr>
        <w:rPr>
          <w:rFonts w:cstheme="minorHAnsi"/>
          <w:sz w:val="20"/>
          <w:szCs w:val="20"/>
        </w:rPr>
      </w:pPr>
      <w:r w:rsidRPr="00935222">
        <w:rPr>
          <w:rFonts w:cstheme="minorHAnsi"/>
          <w:sz w:val="20"/>
          <w:szCs w:val="20"/>
        </w:rPr>
        <w:t xml:space="preserve">Markham, A., </w:t>
      </w:r>
      <w:proofErr w:type="spellStart"/>
      <w:r w:rsidRPr="00935222">
        <w:rPr>
          <w:rFonts w:cstheme="minorHAnsi"/>
          <w:sz w:val="20"/>
          <w:szCs w:val="20"/>
        </w:rPr>
        <w:t>Osipova</w:t>
      </w:r>
      <w:proofErr w:type="spellEnd"/>
      <w:r w:rsidRPr="00935222">
        <w:rPr>
          <w:rFonts w:cstheme="minorHAnsi"/>
          <w:sz w:val="20"/>
          <w:szCs w:val="20"/>
        </w:rPr>
        <w:t xml:space="preserve">, E., </w:t>
      </w:r>
      <w:proofErr w:type="spellStart"/>
      <w:r w:rsidRPr="00935222">
        <w:rPr>
          <w:rFonts w:cstheme="minorHAnsi"/>
          <w:sz w:val="20"/>
          <w:szCs w:val="20"/>
        </w:rPr>
        <w:t>Lafrenz</w:t>
      </w:r>
      <w:proofErr w:type="spellEnd"/>
      <w:r w:rsidRPr="00935222">
        <w:rPr>
          <w:rFonts w:cstheme="minorHAnsi"/>
          <w:sz w:val="20"/>
          <w:szCs w:val="20"/>
        </w:rPr>
        <w:t xml:space="preserve"> Samuels, K. and Caldas, A. 2016. </w:t>
      </w:r>
      <w:r w:rsidRPr="00935222">
        <w:rPr>
          <w:rFonts w:cstheme="minorHAnsi"/>
          <w:i/>
          <w:iCs/>
          <w:sz w:val="20"/>
          <w:szCs w:val="20"/>
        </w:rPr>
        <w:t>World Heritage</w:t>
      </w:r>
      <w:r w:rsidRPr="00935222">
        <w:rPr>
          <w:rFonts w:cstheme="minorHAnsi"/>
          <w:i/>
          <w:iCs/>
          <w:sz w:val="20"/>
          <w:szCs w:val="20"/>
        </w:rPr>
        <w:br/>
        <w:t>and Tourism in a Changing Climate</w:t>
      </w:r>
      <w:r w:rsidRPr="00935222">
        <w:rPr>
          <w:rFonts w:cstheme="minorHAnsi"/>
          <w:sz w:val="20"/>
          <w:szCs w:val="20"/>
        </w:rPr>
        <w:t>.</w:t>
      </w:r>
    </w:p>
    <w:p w14:paraId="1A1D7A71" w14:textId="77777777" w:rsidR="00935222" w:rsidRPr="00935222" w:rsidRDefault="00935222" w:rsidP="00935222">
      <w:pPr>
        <w:shd w:val="clear" w:color="auto" w:fill="FFFFFF"/>
        <w:spacing w:after="180"/>
        <w:ind w:left="450" w:hanging="450"/>
        <w:rPr>
          <w:rFonts w:eastAsia="Times New Roman" w:cstheme="minorHAnsi"/>
          <w:color w:val="000000"/>
          <w:sz w:val="20"/>
          <w:szCs w:val="20"/>
          <w:lang w:eastAsia="en-GB"/>
        </w:rPr>
      </w:pPr>
    </w:p>
    <w:p w14:paraId="7535F97F" w14:textId="5FCC58D1" w:rsidR="00935222" w:rsidRPr="00935222" w:rsidRDefault="00935222" w:rsidP="00935222">
      <w:pPr>
        <w:shd w:val="clear" w:color="auto" w:fill="FFFFFF"/>
        <w:spacing w:after="180"/>
        <w:ind w:left="450" w:hanging="450"/>
        <w:rPr>
          <w:rFonts w:eastAsia="Times New Roman" w:cstheme="minorHAnsi"/>
          <w:color w:val="000000"/>
          <w:sz w:val="20"/>
          <w:szCs w:val="20"/>
          <w:lang w:eastAsia="en-GB"/>
        </w:rPr>
      </w:pPr>
      <w:r w:rsidRPr="00935222">
        <w:rPr>
          <w:rFonts w:eastAsia="Times New Roman" w:cstheme="minorHAnsi"/>
          <w:color w:val="000000"/>
          <w:sz w:val="20"/>
          <w:szCs w:val="20"/>
          <w:lang w:eastAsia="en-GB"/>
        </w:rPr>
        <w:t>Met Office. (2019). </w:t>
      </w:r>
      <w:r w:rsidRPr="00935222">
        <w:rPr>
          <w:rFonts w:eastAsia="Times New Roman" w:cstheme="minorHAnsi"/>
          <w:i/>
          <w:iCs/>
          <w:color w:val="000000"/>
          <w:sz w:val="20"/>
          <w:szCs w:val="20"/>
          <w:lang w:eastAsia="en-GB"/>
        </w:rPr>
        <w:t>What is climate change? - Met Office</w:t>
      </w:r>
      <w:r w:rsidRPr="00935222">
        <w:rPr>
          <w:rFonts w:eastAsia="Times New Roman" w:cstheme="minorHAnsi"/>
          <w:color w:val="000000"/>
          <w:sz w:val="20"/>
          <w:szCs w:val="20"/>
          <w:lang w:eastAsia="en-GB"/>
        </w:rPr>
        <w:t>. [online] Available at: https://www.metoffice.gov.uk/weather/learn-about/climate-and-climate-change/climate-change/index [Accessed 23 Oct. 2019].</w:t>
      </w:r>
    </w:p>
    <w:p w14:paraId="3D7824D0" w14:textId="77777777" w:rsidR="00935222" w:rsidRPr="00935222" w:rsidRDefault="00935222" w:rsidP="00935222">
      <w:pPr>
        <w:shd w:val="clear" w:color="auto" w:fill="FFFFFF"/>
        <w:spacing w:after="180"/>
        <w:ind w:left="450" w:hanging="450"/>
        <w:rPr>
          <w:rFonts w:eastAsia="Times New Roman" w:cstheme="minorHAnsi"/>
          <w:color w:val="000000"/>
          <w:sz w:val="20"/>
          <w:szCs w:val="20"/>
          <w:lang w:eastAsia="en-GB"/>
        </w:rPr>
      </w:pPr>
    </w:p>
    <w:p w14:paraId="7006AC1D" w14:textId="77777777" w:rsidR="00935222" w:rsidRPr="00935222" w:rsidRDefault="00935222" w:rsidP="00935222">
      <w:pPr>
        <w:pStyle w:val="NormalWeb"/>
        <w:shd w:val="clear" w:color="auto" w:fill="FFFFFF"/>
        <w:spacing w:before="0" w:beforeAutospacing="0" w:after="180" w:afterAutospacing="0"/>
        <w:ind w:left="450" w:hanging="450"/>
        <w:rPr>
          <w:rFonts w:asciiTheme="minorHAnsi" w:hAnsiTheme="minorHAnsi" w:cstheme="minorHAnsi"/>
          <w:color w:val="000000"/>
          <w:sz w:val="20"/>
          <w:szCs w:val="20"/>
        </w:rPr>
      </w:pPr>
      <w:r w:rsidRPr="00935222">
        <w:rPr>
          <w:rFonts w:asciiTheme="minorHAnsi" w:hAnsiTheme="minorHAnsi" w:cstheme="minorHAnsi"/>
          <w:color w:val="000000"/>
          <w:sz w:val="20"/>
          <w:szCs w:val="20"/>
        </w:rPr>
        <w:t>Plan4c.cartagena.gov.co. (2019). [online] Available at: https://plan4c.cartagena.gov.co/wp-content/uploads/2018/06/20150428171251_PLAN-DE-ADAPTACION-4C_ingles-1.pdf [Accessed 3 Nov. 2019].</w:t>
      </w:r>
    </w:p>
    <w:p w14:paraId="4B05D0B1" w14:textId="5449D88B" w:rsidR="00935222" w:rsidRPr="00935222" w:rsidRDefault="00935222" w:rsidP="00935222">
      <w:pPr>
        <w:pStyle w:val="NormalWeb"/>
        <w:shd w:val="clear" w:color="auto" w:fill="FFFFFF"/>
        <w:spacing w:before="0" w:beforeAutospacing="0" w:after="180" w:afterAutospacing="0"/>
        <w:ind w:left="450" w:hanging="450"/>
        <w:rPr>
          <w:rFonts w:asciiTheme="minorHAnsi" w:hAnsiTheme="minorHAnsi" w:cstheme="minorHAnsi"/>
          <w:color w:val="000000"/>
          <w:sz w:val="20"/>
          <w:szCs w:val="20"/>
        </w:rPr>
      </w:pPr>
      <w:r w:rsidRPr="00935222">
        <w:rPr>
          <w:rFonts w:asciiTheme="minorHAnsi" w:hAnsiTheme="minorHAnsi" w:cstheme="minorHAnsi"/>
          <w:color w:val="000000"/>
          <w:sz w:val="20"/>
          <w:szCs w:val="20"/>
        </w:rPr>
        <w:t>Robertson, J. (2019).</w:t>
      </w:r>
      <w:r w:rsidRPr="00935222">
        <w:rPr>
          <w:rStyle w:val="apple-converted-space"/>
          <w:rFonts w:asciiTheme="minorHAnsi" w:hAnsiTheme="minorHAnsi" w:cstheme="minorHAnsi"/>
          <w:color w:val="000000"/>
          <w:sz w:val="20"/>
          <w:szCs w:val="20"/>
        </w:rPr>
        <w:t> </w:t>
      </w:r>
      <w:r w:rsidRPr="00935222">
        <w:rPr>
          <w:rFonts w:asciiTheme="minorHAnsi" w:hAnsiTheme="minorHAnsi" w:cstheme="minorHAnsi"/>
          <w:i/>
          <w:iCs/>
          <w:color w:val="000000"/>
          <w:sz w:val="20"/>
          <w:szCs w:val="20"/>
        </w:rPr>
        <w:t>Great Barrier Reef tourism: caught between commerce and conservation alarm</w:t>
      </w:r>
      <w:r w:rsidRPr="00935222">
        <w:rPr>
          <w:rFonts w:asciiTheme="minorHAnsi" w:hAnsiTheme="minorHAnsi" w:cstheme="minorHAnsi"/>
          <w:color w:val="000000"/>
          <w:sz w:val="20"/>
          <w:szCs w:val="20"/>
        </w:rPr>
        <w:t>. [online] the Guardian. Available at: https://www.theguardian.com/environment/2017/apr/17/great-barrier-reef-tourism-caught-between-commerce-and-conservation-alarm [Accessed 2 Nov. 2019].</w:t>
      </w:r>
    </w:p>
    <w:p w14:paraId="4FF2EA8B" w14:textId="77777777" w:rsidR="00935222" w:rsidRPr="00935222" w:rsidRDefault="00935222" w:rsidP="00935222">
      <w:pPr>
        <w:shd w:val="clear" w:color="auto" w:fill="FFFFFF"/>
        <w:spacing w:after="180"/>
        <w:rPr>
          <w:rFonts w:eastAsia="Times New Roman" w:cstheme="minorHAnsi"/>
          <w:color w:val="000000"/>
          <w:sz w:val="20"/>
          <w:szCs w:val="20"/>
          <w:lang w:eastAsia="en-GB"/>
        </w:rPr>
      </w:pPr>
    </w:p>
    <w:p w14:paraId="351CBCD9" w14:textId="7ECBF868" w:rsidR="00935222" w:rsidRPr="00935222" w:rsidRDefault="00935222" w:rsidP="00935222">
      <w:pPr>
        <w:shd w:val="clear" w:color="auto" w:fill="FFFFFF"/>
        <w:spacing w:after="180"/>
        <w:ind w:left="450" w:hanging="450"/>
        <w:rPr>
          <w:rFonts w:eastAsia="Times New Roman" w:cstheme="minorHAnsi"/>
          <w:color w:val="000000"/>
          <w:sz w:val="20"/>
          <w:szCs w:val="20"/>
          <w:lang w:eastAsia="en-GB"/>
        </w:rPr>
      </w:pPr>
      <w:r w:rsidRPr="00935222">
        <w:rPr>
          <w:rFonts w:eastAsia="Times New Roman" w:cstheme="minorHAnsi"/>
          <w:color w:val="000000"/>
          <w:sz w:val="20"/>
          <w:szCs w:val="20"/>
          <w:lang w:eastAsia="en-GB"/>
        </w:rPr>
        <w:t>Sdt.unwto.org. (2019). </w:t>
      </w:r>
      <w:r w:rsidRPr="00935222">
        <w:rPr>
          <w:rFonts w:eastAsia="Times New Roman" w:cstheme="minorHAnsi"/>
          <w:i/>
          <w:iCs/>
          <w:color w:val="000000"/>
          <w:sz w:val="20"/>
          <w:szCs w:val="20"/>
          <w:lang w:eastAsia="en-GB"/>
        </w:rPr>
        <w:t>Definition | Sustainable Development of Tourism</w:t>
      </w:r>
      <w:r w:rsidRPr="00935222">
        <w:rPr>
          <w:rFonts w:eastAsia="Times New Roman" w:cstheme="minorHAnsi"/>
          <w:color w:val="000000"/>
          <w:sz w:val="20"/>
          <w:szCs w:val="20"/>
          <w:lang w:eastAsia="en-GB"/>
        </w:rPr>
        <w:t>. [online] Available at: https://sdt.unwto.org/content/about-us-5 [Accessed 23 Oct. 2019].</w:t>
      </w:r>
    </w:p>
    <w:p w14:paraId="5C2D4E1B" w14:textId="77777777" w:rsidR="00935222" w:rsidRPr="00935222" w:rsidRDefault="00935222" w:rsidP="00935222">
      <w:pPr>
        <w:rPr>
          <w:rFonts w:eastAsia="Times New Roman" w:cstheme="minorHAnsi"/>
          <w:sz w:val="20"/>
          <w:szCs w:val="20"/>
          <w:lang w:eastAsia="en-GB"/>
        </w:rPr>
      </w:pPr>
      <w:r w:rsidRPr="00935222">
        <w:rPr>
          <w:rFonts w:eastAsia="Times New Roman" w:cstheme="minorHAnsi"/>
          <w:sz w:val="20"/>
          <w:szCs w:val="20"/>
          <w:lang w:eastAsia="en-GB"/>
        </w:rPr>
        <w:t xml:space="preserve">Tri </w:t>
      </w:r>
      <w:proofErr w:type="spellStart"/>
      <w:r w:rsidRPr="00935222">
        <w:rPr>
          <w:rFonts w:eastAsia="Times New Roman" w:cstheme="minorHAnsi"/>
          <w:sz w:val="20"/>
          <w:szCs w:val="20"/>
          <w:lang w:eastAsia="en-GB"/>
        </w:rPr>
        <w:t>Anggraini</w:t>
      </w:r>
      <w:proofErr w:type="spellEnd"/>
      <w:r w:rsidRPr="00935222">
        <w:rPr>
          <w:rFonts w:eastAsia="Times New Roman" w:cstheme="minorHAnsi"/>
          <w:sz w:val="20"/>
          <w:szCs w:val="20"/>
          <w:lang w:eastAsia="en-GB"/>
        </w:rPr>
        <w:t xml:space="preserve">, P., </w:t>
      </w:r>
      <w:proofErr w:type="spellStart"/>
      <w:proofErr w:type="gramStart"/>
      <w:r w:rsidRPr="00935222">
        <w:rPr>
          <w:rFonts w:eastAsia="Times New Roman" w:cstheme="minorHAnsi"/>
          <w:sz w:val="20"/>
          <w:szCs w:val="20"/>
          <w:lang w:eastAsia="en-GB"/>
        </w:rPr>
        <w:t>Sadasivam</w:t>
      </w:r>
      <w:proofErr w:type="spellEnd"/>
      <w:r w:rsidRPr="00935222">
        <w:rPr>
          <w:rFonts w:eastAsia="Times New Roman" w:cstheme="minorHAnsi"/>
          <w:sz w:val="20"/>
          <w:szCs w:val="20"/>
          <w:lang w:eastAsia="en-GB"/>
        </w:rPr>
        <w:t>,  K.</w:t>
      </w:r>
      <w:proofErr w:type="gramEnd"/>
      <w:r w:rsidRPr="00935222">
        <w:rPr>
          <w:rFonts w:eastAsia="Times New Roman" w:cstheme="minorHAnsi"/>
          <w:sz w:val="20"/>
          <w:szCs w:val="20"/>
          <w:lang w:eastAsia="en-GB"/>
        </w:rPr>
        <w:t xml:space="preserve">, </w:t>
      </w:r>
      <w:proofErr w:type="spellStart"/>
      <w:r w:rsidRPr="00935222">
        <w:rPr>
          <w:rFonts w:eastAsia="Times New Roman" w:cstheme="minorHAnsi"/>
          <w:sz w:val="20"/>
          <w:szCs w:val="20"/>
          <w:lang w:eastAsia="en-GB"/>
        </w:rPr>
        <w:t>Alpana</w:t>
      </w:r>
      <w:proofErr w:type="spellEnd"/>
      <w:r w:rsidRPr="00935222">
        <w:rPr>
          <w:rFonts w:eastAsia="Times New Roman" w:cstheme="minorHAnsi"/>
          <w:sz w:val="20"/>
          <w:szCs w:val="20"/>
          <w:lang w:eastAsia="en-GB"/>
        </w:rPr>
        <w:t>, S., (2015). The 5th Sustainable Future for Human Security</w:t>
      </w:r>
    </w:p>
    <w:p w14:paraId="74FF33DB" w14:textId="77777777" w:rsidR="00935222" w:rsidRPr="00935222" w:rsidRDefault="00935222" w:rsidP="00935222">
      <w:pPr>
        <w:pStyle w:val="NormalWeb"/>
        <w:shd w:val="clear" w:color="auto" w:fill="FFFFFF"/>
        <w:spacing w:before="0" w:beforeAutospacing="0" w:after="180" w:afterAutospacing="0"/>
        <w:rPr>
          <w:rFonts w:asciiTheme="minorHAnsi" w:hAnsiTheme="minorHAnsi" w:cstheme="minorHAnsi"/>
          <w:color w:val="000000"/>
          <w:sz w:val="20"/>
          <w:szCs w:val="20"/>
        </w:rPr>
      </w:pPr>
    </w:p>
    <w:p w14:paraId="3923EF64" w14:textId="58B00D68" w:rsidR="00935222" w:rsidRPr="00935222" w:rsidRDefault="00935222" w:rsidP="00935222">
      <w:pPr>
        <w:pStyle w:val="NormalWeb"/>
        <w:shd w:val="clear" w:color="auto" w:fill="FFFFFF"/>
        <w:spacing w:before="0" w:beforeAutospacing="0" w:after="180" w:afterAutospacing="0"/>
        <w:rPr>
          <w:rFonts w:asciiTheme="minorHAnsi" w:hAnsiTheme="minorHAnsi" w:cstheme="minorHAnsi"/>
          <w:color w:val="000000"/>
          <w:sz w:val="20"/>
          <w:szCs w:val="20"/>
        </w:rPr>
      </w:pPr>
      <w:r w:rsidRPr="00935222">
        <w:rPr>
          <w:rFonts w:asciiTheme="minorHAnsi" w:hAnsiTheme="minorHAnsi" w:cstheme="minorHAnsi"/>
          <w:color w:val="000000"/>
          <w:sz w:val="20"/>
          <w:szCs w:val="20"/>
        </w:rPr>
        <w:t>Un.org. (2019).</w:t>
      </w:r>
      <w:r w:rsidRPr="00935222">
        <w:rPr>
          <w:rStyle w:val="apple-converted-space"/>
          <w:rFonts w:asciiTheme="minorHAnsi" w:hAnsiTheme="minorHAnsi" w:cstheme="minorHAnsi"/>
          <w:color w:val="000000"/>
          <w:sz w:val="20"/>
          <w:szCs w:val="20"/>
        </w:rPr>
        <w:t> </w:t>
      </w:r>
      <w:r w:rsidRPr="00935222">
        <w:rPr>
          <w:rFonts w:asciiTheme="minorHAnsi" w:hAnsiTheme="minorHAnsi" w:cstheme="minorHAnsi"/>
          <w:i/>
          <w:iCs/>
          <w:color w:val="000000"/>
          <w:sz w:val="20"/>
          <w:szCs w:val="20"/>
        </w:rPr>
        <w:t>United Nations Official Document</w:t>
      </w:r>
      <w:r w:rsidRPr="00935222">
        <w:rPr>
          <w:rFonts w:asciiTheme="minorHAnsi" w:hAnsiTheme="minorHAnsi" w:cstheme="minorHAnsi"/>
          <w:color w:val="000000"/>
          <w:sz w:val="20"/>
          <w:szCs w:val="20"/>
        </w:rPr>
        <w:t>. [online] Available at: https://www.un.org/ga/search/view_doc.asp?symbol=A/RES/66/288&amp;Lang=E [Accessed 1 Nov. 2019].</w:t>
      </w:r>
    </w:p>
    <w:p w14:paraId="32A3A80B" w14:textId="77777777" w:rsidR="00935222" w:rsidRPr="00935222" w:rsidRDefault="00935222" w:rsidP="00935222">
      <w:pPr>
        <w:pStyle w:val="NormalWeb"/>
        <w:shd w:val="clear" w:color="auto" w:fill="FFFFFF"/>
        <w:spacing w:before="0" w:beforeAutospacing="0" w:after="180" w:afterAutospacing="0"/>
        <w:ind w:left="450" w:hanging="450"/>
        <w:rPr>
          <w:rFonts w:asciiTheme="minorHAnsi" w:hAnsiTheme="minorHAnsi" w:cstheme="minorHAnsi"/>
          <w:color w:val="000000"/>
          <w:sz w:val="20"/>
          <w:szCs w:val="20"/>
        </w:rPr>
      </w:pPr>
      <w:r w:rsidRPr="00935222">
        <w:rPr>
          <w:rFonts w:asciiTheme="minorHAnsi" w:hAnsiTheme="minorHAnsi" w:cstheme="minorHAnsi"/>
          <w:color w:val="000000"/>
          <w:sz w:val="20"/>
          <w:szCs w:val="20"/>
        </w:rPr>
        <w:t>Unesco.org. (2019). [online] Available at: http://www.unesco.org/education/pdf/RIO_E.PDF [Accessed 3 Nov. 2019].</w:t>
      </w:r>
    </w:p>
    <w:p w14:paraId="4B728A3C" w14:textId="77777777" w:rsidR="00935222" w:rsidRPr="00935222" w:rsidRDefault="00935222" w:rsidP="00935222">
      <w:pPr>
        <w:pStyle w:val="NormalWeb"/>
        <w:shd w:val="clear" w:color="auto" w:fill="FFFFFF"/>
        <w:spacing w:before="0" w:beforeAutospacing="0" w:after="180" w:afterAutospacing="0"/>
        <w:ind w:left="450" w:hanging="450"/>
        <w:rPr>
          <w:rFonts w:asciiTheme="minorHAnsi" w:hAnsiTheme="minorHAnsi" w:cstheme="minorHAnsi"/>
          <w:color w:val="000000"/>
          <w:sz w:val="20"/>
          <w:szCs w:val="20"/>
        </w:rPr>
      </w:pPr>
      <w:r w:rsidRPr="00935222">
        <w:rPr>
          <w:rFonts w:asciiTheme="minorHAnsi" w:hAnsiTheme="minorHAnsi" w:cstheme="minorHAnsi"/>
          <w:color w:val="000000"/>
          <w:sz w:val="20"/>
          <w:szCs w:val="20"/>
        </w:rPr>
        <w:t>Unric.org. (2019).</w:t>
      </w:r>
      <w:r w:rsidRPr="00935222">
        <w:rPr>
          <w:rStyle w:val="apple-converted-space"/>
          <w:rFonts w:asciiTheme="minorHAnsi" w:hAnsiTheme="minorHAnsi" w:cstheme="minorHAnsi"/>
          <w:color w:val="000000"/>
          <w:sz w:val="20"/>
          <w:szCs w:val="20"/>
        </w:rPr>
        <w:t> </w:t>
      </w:r>
      <w:r w:rsidRPr="00935222">
        <w:rPr>
          <w:rFonts w:asciiTheme="minorHAnsi" w:hAnsiTheme="minorHAnsi" w:cstheme="minorHAnsi"/>
          <w:i/>
          <w:iCs/>
          <w:color w:val="000000"/>
          <w:sz w:val="20"/>
          <w:szCs w:val="20"/>
        </w:rPr>
        <w:t xml:space="preserve">Back in time: What was Rio </w:t>
      </w:r>
      <w:proofErr w:type="gramStart"/>
      <w:r w:rsidRPr="00935222">
        <w:rPr>
          <w:rFonts w:asciiTheme="minorHAnsi" w:hAnsiTheme="minorHAnsi" w:cstheme="minorHAnsi"/>
          <w:i/>
          <w:iCs/>
          <w:color w:val="000000"/>
          <w:sz w:val="20"/>
          <w:szCs w:val="20"/>
        </w:rPr>
        <w:t>1992?</w:t>
      </w:r>
      <w:r w:rsidRPr="00935222">
        <w:rPr>
          <w:rFonts w:asciiTheme="minorHAnsi" w:hAnsiTheme="minorHAnsi" w:cstheme="minorHAnsi"/>
          <w:color w:val="000000"/>
          <w:sz w:val="20"/>
          <w:szCs w:val="20"/>
        </w:rPr>
        <w:t>.</w:t>
      </w:r>
      <w:proofErr w:type="gramEnd"/>
      <w:r w:rsidRPr="00935222">
        <w:rPr>
          <w:rFonts w:asciiTheme="minorHAnsi" w:hAnsiTheme="minorHAnsi" w:cstheme="minorHAnsi"/>
          <w:color w:val="000000"/>
          <w:sz w:val="20"/>
          <w:szCs w:val="20"/>
        </w:rPr>
        <w:t xml:space="preserve"> [online] Available at: https://www.unric.org/en/rio20/27615-back-in-time-what-was-rio-1992 [Accessed 1 Nov. 2019].</w:t>
      </w:r>
    </w:p>
    <w:p w14:paraId="042DEA48" w14:textId="77777777" w:rsidR="00935222" w:rsidRPr="00935222" w:rsidRDefault="00935222" w:rsidP="00935222">
      <w:pPr>
        <w:pStyle w:val="NormalWeb"/>
        <w:shd w:val="clear" w:color="auto" w:fill="FFFFFF"/>
        <w:spacing w:before="0" w:beforeAutospacing="0" w:after="180" w:afterAutospacing="0"/>
        <w:ind w:left="450" w:hanging="450"/>
        <w:rPr>
          <w:rFonts w:asciiTheme="minorHAnsi" w:hAnsiTheme="minorHAnsi" w:cstheme="minorHAnsi"/>
          <w:color w:val="000000"/>
          <w:sz w:val="20"/>
          <w:szCs w:val="20"/>
        </w:rPr>
      </w:pPr>
      <w:r w:rsidRPr="00935222">
        <w:rPr>
          <w:rFonts w:asciiTheme="minorHAnsi" w:hAnsiTheme="minorHAnsi" w:cstheme="minorHAnsi"/>
          <w:color w:val="000000"/>
          <w:sz w:val="20"/>
          <w:szCs w:val="20"/>
        </w:rPr>
        <w:t>Wwf.org.au. (2019).</w:t>
      </w:r>
      <w:r w:rsidRPr="00935222">
        <w:rPr>
          <w:rStyle w:val="apple-converted-space"/>
          <w:rFonts w:asciiTheme="minorHAnsi" w:hAnsiTheme="minorHAnsi" w:cstheme="minorHAnsi"/>
          <w:color w:val="000000"/>
          <w:sz w:val="20"/>
          <w:szCs w:val="20"/>
        </w:rPr>
        <w:t> </w:t>
      </w:r>
      <w:r w:rsidRPr="00935222">
        <w:rPr>
          <w:rFonts w:asciiTheme="minorHAnsi" w:hAnsiTheme="minorHAnsi" w:cstheme="minorHAnsi"/>
          <w:i/>
          <w:iCs/>
          <w:color w:val="000000"/>
          <w:sz w:val="20"/>
          <w:szCs w:val="20"/>
        </w:rPr>
        <w:t>Great Barrier Reef</w:t>
      </w:r>
      <w:r w:rsidRPr="00935222">
        <w:rPr>
          <w:rFonts w:asciiTheme="minorHAnsi" w:hAnsiTheme="minorHAnsi" w:cstheme="minorHAnsi"/>
          <w:color w:val="000000"/>
          <w:sz w:val="20"/>
          <w:szCs w:val="20"/>
        </w:rPr>
        <w:t>. [online] Available at: https://www.wwf.org.au/what-we-do/oceans/great-barrier-reef#gs.d85qpo [Accessed 2 Nov. 2019].</w:t>
      </w:r>
    </w:p>
    <w:p w14:paraId="205E0FE1" w14:textId="77777777" w:rsidR="00935222" w:rsidRPr="00935222" w:rsidRDefault="00935222" w:rsidP="00AA3E8D">
      <w:pPr>
        <w:spacing w:before="100" w:beforeAutospacing="1" w:after="100" w:afterAutospacing="1"/>
        <w:rPr>
          <w:rFonts w:eastAsia="Times New Roman" w:cstheme="minorHAnsi"/>
          <w:sz w:val="20"/>
          <w:szCs w:val="20"/>
          <w:lang w:eastAsia="en-GB"/>
        </w:rPr>
      </w:pPr>
    </w:p>
    <w:p w14:paraId="6DA65449" w14:textId="77777777" w:rsidR="00935222" w:rsidRPr="00935222" w:rsidRDefault="00935222" w:rsidP="00AA3E8D">
      <w:pPr>
        <w:spacing w:before="100" w:beforeAutospacing="1" w:after="100" w:afterAutospacing="1"/>
        <w:rPr>
          <w:rFonts w:eastAsia="Times New Roman" w:cstheme="minorHAnsi"/>
          <w:sz w:val="20"/>
          <w:szCs w:val="20"/>
          <w:lang w:eastAsia="en-GB"/>
        </w:rPr>
      </w:pPr>
    </w:p>
    <w:p w14:paraId="2C730ED5" w14:textId="5C78507D" w:rsidR="00EB310E" w:rsidRPr="00935222" w:rsidRDefault="00EB310E" w:rsidP="0017301A">
      <w:pPr>
        <w:rPr>
          <w:rFonts w:eastAsia="Times New Roman" w:cstheme="minorHAnsi"/>
          <w:sz w:val="20"/>
          <w:szCs w:val="20"/>
          <w:lang w:eastAsia="en-GB"/>
        </w:rPr>
      </w:pPr>
    </w:p>
    <w:p w14:paraId="0EB4C4A6" w14:textId="47E8DABD" w:rsidR="00935222" w:rsidRPr="00935222" w:rsidRDefault="00935222" w:rsidP="0017301A">
      <w:pPr>
        <w:rPr>
          <w:rFonts w:eastAsia="Times New Roman" w:cstheme="minorHAnsi"/>
          <w:sz w:val="20"/>
          <w:szCs w:val="20"/>
          <w:lang w:eastAsia="en-GB"/>
        </w:rPr>
      </w:pPr>
    </w:p>
    <w:p w14:paraId="4B1C549C" w14:textId="77777777" w:rsidR="00935222" w:rsidRPr="00935222" w:rsidRDefault="00935222" w:rsidP="0017301A">
      <w:pPr>
        <w:rPr>
          <w:rFonts w:cstheme="minorHAnsi"/>
          <w:sz w:val="20"/>
          <w:szCs w:val="20"/>
        </w:rPr>
      </w:pPr>
    </w:p>
    <w:p w14:paraId="545356DF" w14:textId="77777777" w:rsidR="000A3B43" w:rsidRPr="00935222" w:rsidRDefault="000A3B43" w:rsidP="000A3B43">
      <w:pPr>
        <w:rPr>
          <w:rFonts w:eastAsia="Times New Roman" w:cstheme="minorHAnsi"/>
          <w:color w:val="000000" w:themeColor="text1"/>
          <w:sz w:val="20"/>
          <w:szCs w:val="20"/>
          <w:shd w:val="clear" w:color="auto" w:fill="FFFFFF"/>
          <w:lang w:eastAsia="en-GB"/>
        </w:rPr>
      </w:pPr>
    </w:p>
    <w:p w14:paraId="678818EE" w14:textId="37046C8B" w:rsidR="00EB310E" w:rsidRDefault="00EB310E" w:rsidP="0017301A">
      <w:pPr>
        <w:rPr>
          <w:rFonts w:cstheme="minorHAnsi"/>
        </w:rPr>
      </w:pPr>
    </w:p>
    <w:p w14:paraId="3FC4E1DE" w14:textId="77777777" w:rsidR="00935222" w:rsidRPr="00EB310E" w:rsidRDefault="00935222" w:rsidP="0017301A">
      <w:pPr>
        <w:rPr>
          <w:rFonts w:cstheme="minorHAnsi"/>
        </w:rPr>
      </w:pPr>
    </w:p>
    <w:p w14:paraId="2E90D536" w14:textId="77777777" w:rsidR="00935222" w:rsidRDefault="00935222" w:rsidP="0017301A"/>
    <w:p w14:paraId="5E7B6068" w14:textId="77777777" w:rsidR="007F654F" w:rsidRDefault="007F654F" w:rsidP="0017301A"/>
    <w:p w14:paraId="13DEFF59" w14:textId="77777777" w:rsidR="007F654F" w:rsidRDefault="007F654F" w:rsidP="0017301A"/>
    <w:p w14:paraId="7AF5AB1D" w14:textId="242B65F3" w:rsidR="00EA6B2A" w:rsidRPr="00935222" w:rsidRDefault="00EA6B2A" w:rsidP="00935222"/>
    <w:sectPr w:rsidR="00EA6B2A" w:rsidRPr="00935222" w:rsidSect="00CB6DA7">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829DD0" w14:textId="77777777" w:rsidR="009745FC" w:rsidRDefault="009745FC" w:rsidP="000638C1">
      <w:r>
        <w:separator/>
      </w:r>
    </w:p>
  </w:endnote>
  <w:endnote w:type="continuationSeparator" w:id="0">
    <w:p w14:paraId="4F292448" w14:textId="77777777" w:rsidR="009745FC" w:rsidRDefault="009745FC" w:rsidP="00063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65D98E" w14:textId="77777777" w:rsidR="009745FC" w:rsidRDefault="009745FC" w:rsidP="000638C1">
      <w:r>
        <w:separator/>
      </w:r>
    </w:p>
  </w:footnote>
  <w:footnote w:type="continuationSeparator" w:id="0">
    <w:p w14:paraId="567BFD74" w14:textId="77777777" w:rsidR="009745FC" w:rsidRDefault="009745FC" w:rsidP="000638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525E9"/>
    <w:multiLevelType w:val="multilevel"/>
    <w:tmpl w:val="396EB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C87219"/>
    <w:multiLevelType w:val="hybridMultilevel"/>
    <w:tmpl w:val="397E06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4962D5"/>
    <w:multiLevelType w:val="multilevel"/>
    <w:tmpl w:val="AD08A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D07F1C"/>
    <w:multiLevelType w:val="hybridMultilevel"/>
    <w:tmpl w:val="60D2E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0647BF"/>
    <w:multiLevelType w:val="hybridMultilevel"/>
    <w:tmpl w:val="765AB6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5430F1"/>
    <w:multiLevelType w:val="hybridMultilevel"/>
    <w:tmpl w:val="20A60824"/>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6" w15:restartNumberingAfterBreak="0">
    <w:nsid w:val="688331FE"/>
    <w:multiLevelType w:val="hybridMultilevel"/>
    <w:tmpl w:val="265AB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B55399"/>
    <w:multiLevelType w:val="multilevel"/>
    <w:tmpl w:val="CE5AF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7"/>
  </w:num>
  <w:num w:numId="3">
    <w:abstractNumId w:val="4"/>
  </w:num>
  <w:num w:numId="4">
    <w:abstractNumId w:val="2"/>
  </w:num>
  <w:num w:numId="5">
    <w:abstractNumId w:val="0"/>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8C1"/>
    <w:rsid w:val="000140B2"/>
    <w:rsid w:val="00050AAD"/>
    <w:rsid w:val="000638C1"/>
    <w:rsid w:val="000A3B43"/>
    <w:rsid w:val="0013553D"/>
    <w:rsid w:val="00151961"/>
    <w:rsid w:val="00164143"/>
    <w:rsid w:val="0017301A"/>
    <w:rsid w:val="001972AF"/>
    <w:rsid w:val="001D3605"/>
    <w:rsid w:val="00200E49"/>
    <w:rsid w:val="00221B1C"/>
    <w:rsid w:val="002402D5"/>
    <w:rsid w:val="0024599A"/>
    <w:rsid w:val="00294FCF"/>
    <w:rsid w:val="00296CE2"/>
    <w:rsid w:val="002B006F"/>
    <w:rsid w:val="002B7DD8"/>
    <w:rsid w:val="002F40C1"/>
    <w:rsid w:val="00361F93"/>
    <w:rsid w:val="0036240E"/>
    <w:rsid w:val="003662EA"/>
    <w:rsid w:val="00377687"/>
    <w:rsid w:val="0038099D"/>
    <w:rsid w:val="003832C3"/>
    <w:rsid w:val="003A5C4A"/>
    <w:rsid w:val="00442FC1"/>
    <w:rsid w:val="00446C6C"/>
    <w:rsid w:val="00472346"/>
    <w:rsid w:val="00492AFD"/>
    <w:rsid w:val="004B7E33"/>
    <w:rsid w:val="004C1FEF"/>
    <w:rsid w:val="004D1552"/>
    <w:rsid w:val="004E0A7F"/>
    <w:rsid w:val="005320E0"/>
    <w:rsid w:val="005745A7"/>
    <w:rsid w:val="006141E5"/>
    <w:rsid w:val="00622ADD"/>
    <w:rsid w:val="00631832"/>
    <w:rsid w:val="0065273B"/>
    <w:rsid w:val="0065302D"/>
    <w:rsid w:val="00696AB9"/>
    <w:rsid w:val="006A25EB"/>
    <w:rsid w:val="006C6729"/>
    <w:rsid w:val="006D024C"/>
    <w:rsid w:val="007205DC"/>
    <w:rsid w:val="007A2788"/>
    <w:rsid w:val="007D34D2"/>
    <w:rsid w:val="007E45B3"/>
    <w:rsid w:val="007F654F"/>
    <w:rsid w:val="0080295A"/>
    <w:rsid w:val="00812EB2"/>
    <w:rsid w:val="00882079"/>
    <w:rsid w:val="00896891"/>
    <w:rsid w:val="0090029C"/>
    <w:rsid w:val="00910563"/>
    <w:rsid w:val="0092462D"/>
    <w:rsid w:val="00934338"/>
    <w:rsid w:val="00935222"/>
    <w:rsid w:val="00952E6F"/>
    <w:rsid w:val="0097032E"/>
    <w:rsid w:val="009745FC"/>
    <w:rsid w:val="009C2B6B"/>
    <w:rsid w:val="00A76546"/>
    <w:rsid w:val="00A82CAB"/>
    <w:rsid w:val="00AA3E8D"/>
    <w:rsid w:val="00AB29DC"/>
    <w:rsid w:val="00AD7966"/>
    <w:rsid w:val="00B04813"/>
    <w:rsid w:val="00B25C3C"/>
    <w:rsid w:val="00B347F5"/>
    <w:rsid w:val="00B51D0D"/>
    <w:rsid w:val="00B54278"/>
    <w:rsid w:val="00BC2216"/>
    <w:rsid w:val="00BC545F"/>
    <w:rsid w:val="00BD1807"/>
    <w:rsid w:val="00BD1937"/>
    <w:rsid w:val="00BF1376"/>
    <w:rsid w:val="00C11808"/>
    <w:rsid w:val="00C64A44"/>
    <w:rsid w:val="00C869A1"/>
    <w:rsid w:val="00C872C4"/>
    <w:rsid w:val="00C940CE"/>
    <w:rsid w:val="00CB6DA7"/>
    <w:rsid w:val="00CC484A"/>
    <w:rsid w:val="00D33B95"/>
    <w:rsid w:val="00D51861"/>
    <w:rsid w:val="00D5509F"/>
    <w:rsid w:val="00DF29E9"/>
    <w:rsid w:val="00E248CD"/>
    <w:rsid w:val="00E9225E"/>
    <w:rsid w:val="00EA29EF"/>
    <w:rsid w:val="00EA6B2A"/>
    <w:rsid w:val="00EB310E"/>
    <w:rsid w:val="00ED1350"/>
    <w:rsid w:val="00EE5667"/>
    <w:rsid w:val="00F25586"/>
    <w:rsid w:val="00F444AE"/>
    <w:rsid w:val="00FC2B91"/>
    <w:rsid w:val="00FD3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7C62F"/>
  <w15:chartTrackingRefBased/>
  <w15:docId w15:val="{6210E2B8-BCA9-6648-888D-59A9F6762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9E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B310E"/>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38C1"/>
    <w:pPr>
      <w:tabs>
        <w:tab w:val="center" w:pos="4680"/>
        <w:tab w:val="right" w:pos="9360"/>
      </w:tabs>
    </w:pPr>
  </w:style>
  <w:style w:type="character" w:customStyle="1" w:styleId="HeaderChar">
    <w:name w:val="Header Char"/>
    <w:basedOn w:val="DefaultParagraphFont"/>
    <w:link w:val="Header"/>
    <w:uiPriority w:val="99"/>
    <w:rsid w:val="000638C1"/>
  </w:style>
  <w:style w:type="paragraph" w:styleId="Footer">
    <w:name w:val="footer"/>
    <w:basedOn w:val="Normal"/>
    <w:link w:val="FooterChar"/>
    <w:uiPriority w:val="99"/>
    <w:unhideWhenUsed/>
    <w:rsid w:val="000638C1"/>
    <w:pPr>
      <w:tabs>
        <w:tab w:val="center" w:pos="4680"/>
        <w:tab w:val="right" w:pos="9360"/>
      </w:tabs>
    </w:pPr>
  </w:style>
  <w:style w:type="character" w:customStyle="1" w:styleId="FooterChar">
    <w:name w:val="Footer Char"/>
    <w:basedOn w:val="DefaultParagraphFont"/>
    <w:link w:val="Footer"/>
    <w:uiPriority w:val="99"/>
    <w:rsid w:val="000638C1"/>
  </w:style>
  <w:style w:type="paragraph" w:styleId="ListParagraph">
    <w:name w:val="List Paragraph"/>
    <w:basedOn w:val="Normal"/>
    <w:uiPriority w:val="34"/>
    <w:qFormat/>
    <w:rsid w:val="00492AFD"/>
    <w:pPr>
      <w:ind w:left="720"/>
      <w:contextualSpacing/>
    </w:pPr>
  </w:style>
  <w:style w:type="character" w:customStyle="1" w:styleId="apple-converted-space">
    <w:name w:val="apple-converted-space"/>
    <w:basedOn w:val="DefaultParagraphFont"/>
    <w:rsid w:val="0017301A"/>
  </w:style>
  <w:style w:type="character" w:customStyle="1" w:styleId="ref-lnk">
    <w:name w:val="ref-lnk"/>
    <w:basedOn w:val="DefaultParagraphFont"/>
    <w:rsid w:val="0017301A"/>
  </w:style>
  <w:style w:type="character" w:styleId="Hyperlink">
    <w:name w:val="Hyperlink"/>
    <w:basedOn w:val="DefaultParagraphFont"/>
    <w:uiPriority w:val="99"/>
    <w:unhideWhenUsed/>
    <w:rsid w:val="0017301A"/>
    <w:rPr>
      <w:color w:val="0000FF"/>
      <w:u w:val="single"/>
    </w:rPr>
  </w:style>
  <w:style w:type="character" w:customStyle="1" w:styleId="ref-overlay">
    <w:name w:val="ref-overlay"/>
    <w:basedOn w:val="DefaultParagraphFont"/>
    <w:rsid w:val="0017301A"/>
  </w:style>
  <w:style w:type="character" w:customStyle="1" w:styleId="hlfld-contribauthor">
    <w:name w:val="hlfld-contribauthor"/>
    <w:basedOn w:val="DefaultParagraphFont"/>
    <w:rsid w:val="0017301A"/>
  </w:style>
  <w:style w:type="character" w:customStyle="1" w:styleId="nlmgiven-names">
    <w:name w:val="nlm_given-names"/>
    <w:basedOn w:val="DefaultParagraphFont"/>
    <w:rsid w:val="0017301A"/>
  </w:style>
  <w:style w:type="character" w:customStyle="1" w:styleId="nlmyear">
    <w:name w:val="nlm_year"/>
    <w:basedOn w:val="DefaultParagraphFont"/>
    <w:rsid w:val="0017301A"/>
  </w:style>
  <w:style w:type="character" w:customStyle="1" w:styleId="nlmarticle-title">
    <w:name w:val="nlm_article-title"/>
    <w:basedOn w:val="DefaultParagraphFont"/>
    <w:rsid w:val="0017301A"/>
  </w:style>
  <w:style w:type="character" w:customStyle="1" w:styleId="nlmfpage">
    <w:name w:val="nlm_fpage"/>
    <w:basedOn w:val="DefaultParagraphFont"/>
    <w:rsid w:val="0017301A"/>
  </w:style>
  <w:style w:type="character" w:customStyle="1" w:styleId="nlmlpage">
    <w:name w:val="nlm_lpage"/>
    <w:basedOn w:val="DefaultParagraphFont"/>
    <w:rsid w:val="0017301A"/>
  </w:style>
  <w:style w:type="character" w:customStyle="1" w:styleId="ref-links">
    <w:name w:val="ref-links"/>
    <w:basedOn w:val="DefaultParagraphFont"/>
    <w:rsid w:val="0017301A"/>
  </w:style>
  <w:style w:type="character" w:customStyle="1" w:styleId="xlinks-container">
    <w:name w:val="xlinks-container"/>
    <w:basedOn w:val="DefaultParagraphFont"/>
    <w:rsid w:val="0017301A"/>
  </w:style>
  <w:style w:type="character" w:customStyle="1" w:styleId="googlescholar-container">
    <w:name w:val="googlescholar-container"/>
    <w:basedOn w:val="DefaultParagraphFont"/>
    <w:rsid w:val="0017301A"/>
  </w:style>
  <w:style w:type="character" w:customStyle="1" w:styleId="nlmpublisher-loc">
    <w:name w:val="nlm_publisher-loc"/>
    <w:basedOn w:val="DefaultParagraphFont"/>
    <w:rsid w:val="0017301A"/>
  </w:style>
  <w:style w:type="character" w:customStyle="1" w:styleId="nlmpublisher-name">
    <w:name w:val="nlm_publisher-name"/>
    <w:basedOn w:val="DefaultParagraphFont"/>
    <w:rsid w:val="0017301A"/>
  </w:style>
  <w:style w:type="paragraph" w:styleId="BalloonText">
    <w:name w:val="Balloon Text"/>
    <w:basedOn w:val="Normal"/>
    <w:link w:val="BalloonTextChar"/>
    <w:uiPriority w:val="99"/>
    <w:semiHidden/>
    <w:unhideWhenUsed/>
    <w:rsid w:val="00E9225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9225E"/>
    <w:rPr>
      <w:rFonts w:ascii="Times New Roman" w:hAnsi="Times New Roman" w:cs="Times New Roman"/>
      <w:sz w:val="18"/>
      <w:szCs w:val="18"/>
    </w:rPr>
  </w:style>
  <w:style w:type="paragraph" w:styleId="NormalWeb">
    <w:name w:val="Normal (Web)"/>
    <w:basedOn w:val="Normal"/>
    <w:uiPriority w:val="99"/>
    <w:unhideWhenUsed/>
    <w:rsid w:val="00C64A44"/>
    <w:pPr>
      <w:spacing w:before="100" w:beforeAutospacing="1" w:after="100" w:afterAutospacing="1"/>
    </w:pPr>
    <w:rPr>
      <w:rFonts w:ascii="Times New Roman" w:eastAsia="Times New Roman" w:hAnsi="Times New Roman" w:cs="Times New Roman"/>
      <w:lang w:eastAsia="en-GB"/>
    </w:rPr>
  </w:style>
  <w:style w:type="character" w:customStyle="1" w:styleId="authors">
    <w:name w:val="authors"/>
    <w:basedOn w:val="DefaultParagraphFont"/>
    <w:rsid w:val="00C869A1"/>
  </w:style>
  <w:style w:type="character" w:customStyle="1" w:styleId="Date1">
    <w:name w:val="Date1"/>
    <w:basedOn w:val="DefaultParagraphFont"/>
    <w:rsid w:val="00C869A1"/>
  </w:style>
  <w:style w:type="character" w:customStyle="1" w:styleId="arttitle">
    <w:name w:val="art_title"/>
    <w:basedOn w:val="DefaultParagraphFont"/>
    <w:rsid w:val="00C869A1"/>
  </w:style>
  <w:style w:type="character" w:customStyle="1" w:styleId="serialtitle">
    <w:name w:val="serial_title"/>
    <w:basedOn w:val="DefaultParagraphFont"/>
    <w:rsid w:val="00C869A1"/>
  </w:style>
  <w:style w:type="character" w:customStyle="1" w:styleId="volumeissue">
    <w:name w:val="volume_issue"/>
    <w:basedOn w:val="DefaultParagraphFont"/>
    <w:rsid w:val="00C869A1"/>
  </w:style>
  <w:style w:type="character" w:customStyle="1" w:styleId="pagerange">
    <w:name w:val="page_range"/>
    <w:basedOn w:val="DefaultParagraphFont"/>
    <w:rsid w:val="00C869A1"/>
  </w:style>
  <w:style w:type="character" w:customStyle="1" w:styleId="doilink">
    <w:name w:val="doi_link"/>
    <w:basedOn w:val="DefaultParagraphFont"/>
    <w:rsid w:val="00C869A1"/>
  </w:style>
  <w:style w:type="character" w:styleId="Emphasis">
    <w:name w:val="Emphasis"/>
    <w:basedOn w:val="DefaultParagraphFont"/>
    <w:uiPriority w:val="20"/>
    <w:qFormat/>
    <w:rsid w:val="00EB310E"/>
    <w:rPr>
      <w:i/>
      <w:iCs/>
    </w:rPr>
  </w:style>
  <w:style w:type="character" w:customStyle="1" w:styleId="Heading2Char">
    <w:name w:val="Heading 2 Char"/>
    <w:basedOn w:val="DefaultParagraphFont"/>
    <w:link w:val="Heading2"/>
    <w:uiPriority w:val="9"/>
    <w:rsid w:val="00EB310E"/>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80295A"/>
    <w:rPr>
      <w:b/>
      <w:bCs/>
    </w:rPr>
  </w:style>
  <w:style w:type="character" w:styleId="UnresolvedMention">
    <w:name w:val="Unresolved Mention"/>
    <w:basedOn w:val="DefaultParagraphFont"/>
    <w:uiPriority w:val="99"/>
    <w:semiHidden/>
    <w:unhideWhenUsed/>
    <w:rsid w:val="0080295A"/>
    <w:rPr>
      <w:color w:val="605E5C"/>
      <w:shd w:val="clear" w:color="auto" w:fill="E1DFDD"/>
    </w:rPr>
  </w:style>
  <w:style w:type="character" w:styleId="FollowedHyperlink">
    <w:name w:val="FollowedHyperlink"/>
    <w:basedOn w:val="DefaultParagraphFont"/>
    <w:uiPriority w:val="99"/>
    <w:semiHidden/>
    <w:unhideWhenUsed/>
    <w:rsid w:val="00F444AE"/>
    <w:rPr>
      <w:color w:val="954F72" w:themeColor="followedHyperlink"/>
      <w:u w:val="single"/>
    </w:rPr>
  </w:style>
  <w:style w:type="character" w:customStyle="1" w:styleId="Heading1Char">
    <w:name w:val="Heading 1 Char"/>
    <w:basedOn w:val="DefaultParagraphFont"/>
    <w:link w:val="Heading1"/>
    <w:uiPriority w:val="9"/>
    <w:rsid w:val="00DF29E9"/>
    <w:rPr>
      <w:rFonts w:asciiTheme="majorHAnsi" w:eastAsiaTheme="majorEastAsia" w:hAnsiTheme="majorHAnsi" w:cstheme="majorBidi"/>
      <w:color w:val="2F5496" w:themeColor="accent1" w:themeShade="BF"/>
      <w:sz w:val="32"/>
      <w:szCs w:val="32"/>
    </w:rPr>
  </w:style>
  <w:style w:type="paragraph" w:customStyle="1" w:styleId="newsround-story-bodytext">
    <w:name w:val="newsround-story-body__text"/>
    <w:basedOn w:val="Normal"/>
    <w:rsid w:val="0097032E"/>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CB6DA7"/>
    <w:rPr>
      <w:rFonts w:eastAsiaTheme="minorEastAsia"/>
      <w:sz w:val="22"/>
      <w:szCs w:val="22"/>
      <w:lang w:val="en-US" w:eastAsia="zh-CN"/>
    </w:rPr>
  </w:style>
  <w:style w:type="character" w:customStyle="1" w:styleId="NoSpacingChar">
    <w:name w:val="No Spacing Char"/>
    <w:basedOn w:val="DefaultParagraphFont"/>
    <w:link w:val="NoSpacing"/>
    <w:uiPriority w:val="1"/>
    <w:rsid w:val="00CB6DA7"/>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40612">
      <w:bodyDiv w:val="1"/>
      <w:marLeft w:val="0"/>
      <w:marRight w:val="0"/>
      <w:marTop w:val="0"/>
      <w:marBottom w:val="0"/>
      <w:divBdr>
        <w:top w:val="none" w:sz="0" w:space="0" w:color="auto"/>
        <w:left w:val="none" w:sz="0" w:space="0" w:color="auto"/>
        <w:bottom w:val="none" w:sz="0" w:space="0" w:color="auto"/>
        <w:right w:val="none" w:sz="0" w:space="0" w:color="auto"/>
      </w:divBdr>
      <w:divsChild>
        <w:div w:id="904922159">
          <w:marLeft w:val="0"/>
          <w:marRight w:val="0"/>
          <w:marTop w:val="0"/>
          <w:marBottom w:val="0"/>
          <w:divBdr>
            <w:top w:val="none" w:sz="0" w:space="0" w:color="auto"/>
            <w:left w:val="none" w:sz="0" w:space="0" w:color="auto"/>
            <w:bottom w:val="none" w:sz="0" w:space="0" w:color="auto"/>
            <w:right w:val="none" w:sz="0" w:space="0" w:color="auto"/>
          </w:divBdr>
          <w:divsChild>
            <w:div w:id="1890412386">
              <w:marLeft w:val="0"/>
              <w:marRight w:val="0"/>
              <w:marTop w:val="0"/>
              <w:marBottom w:val="0"/>
              <w:divBdr>
                <w:top w:val="none" w:sz="0" w:space="0" w:color="auto"/>
                <w:left w:val="none" w:sz="0" w:space="0" w:color="auto"/>
                <w:bottom w:val="none" w:sz="0" w:space="0" w:color="auto"/>
                <w:right w:val="none" w:sz="0" w:space="0" w:color="auto"/>
              </w:divBdr>
              <w:divsChild>
                <w:div w:id="118987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37141">
      <w:bodyDiv w:val="1"/>
      <w:marLeft w:val="0"/>
      <w:marRight w:val="0"/>
      <w:marTop w:val="0"/>
      <w:marBottom w:val="0"/>
      <w:divBdr>
        <w:top w:val="none" w:sz="0" w:space="0" w:color="auto"/>
        <w:left w:val="none" w:sz="0" w:space="0" w:color="auto"/>
        <w:bottom w:val="none" w:sz="0" w:space="0" w:color="auto"/>
        <w:right w:val="none" w:sz="0" w:space="0" w:color="auto"/>
      </w:divBdr>
    </w:div>
    <w:div w:id="71513296">
      <w:bodyDiv w:val="1"/>
      <w:marLeft w:val="0"/>
      <w:marRight w:val="0"/>
      <w:marTop w:val="0"/>
      <w:marBottom w:val="0"/>
      <w:divBdr>
        <w:top w:val="none" w:sz="0" w:space="0" w:color="auto"/>
        <w:left w:val="none" w:sz="0" w:space="0" w:color="auto"/>
        <w:bottom w:val="none" w:sz="0" w:space="0" w:color="auto"/>
        <w:right w:val="none" w:sz="0" w:space="0" w:color="auto"/>
      </w:divBdr>
      <w:divsChild>
        <w:div w:id="244850503">
          <w:marLeft w:val="0"/>
          <w:marRight w:val="0"/>
          <w:marTop w:val="0"/>
          <w:marBottom w:val="0"/>
          <w:divBdr>
            <w:top w:val="none" w:sz="0" w:space="0" w:color="auto"/>
            <w:left w:val="none" w:sz="0" w:space="0" w:color="auto"/>
            <w:bottom w:val="none" w:sz="0" w:space="0" w:color="auto"/>
            <w:right w:val="none" w:sz="0" w:space="0" w:color="auto"/>
          </w:divBdr>
          <w:divsChild>
            <w:div w:id="935095697">
              <w:marLeft w:val="0"/>
              <w:marRight w:val="0"/>
              <w:marTop w:val="0"/>
              <w:marBottom w:val="0"/>
              <w:divBdr>
                <w:top w:val="none" w:sz="0" w:space="0" w:color="auto"/>
                <w:left w:val="none" w:sz="0" w:space="0" w:color="auto"/>
                <w:bottom w:val="none" w:sz="0" w:space="0" w:color="auto"/>
                <w:right w:val="none" w:sz="0" w:space="0" w:color="auto"/>
              </w:divBdr>
              <w:divsChild>
                <w:div w:id="902063052">
                  <w:marLeft w:val="0"/>
                  <w:marRight w:val="0"/>
                  <w:marTop w:val="0"/>
                  <w:marBottom w:val="0"/>
                  <w:divBdr>
                    <w:top w:val="none" w:sz="0" w:space="0" w:color="auto"/>
                    <w:left w:val="none" w:sz="0" w:space="0" w:color="auto"/>
                    <w:bottom w:val="none" w:sz="0" w:space="0" w:color="auto"/>
                    <w:right w:val="none" w:sz="0" w:space="0" w:color="auto"/>
                  </w:divBdr>
                  <w:divsChild>
                    <w:div w:id="175493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31185">
      <w:bodyDiv w:val="1"/>
      <w:marLeft w:val="0"/>
      <w:marRight w:val="0"/>
      <w:marTop w:val="0"/>
      <w:marBottom w:val="0"/>
      <w:divBdr>
        <w:top w:val="none" w:sz="0" w:space="0" w:color="auto"/>
        <w:left w:val="none" w:sz="0" w:space="0" w:color="auto"/>
        <w:bottom w:val="none" w:sz="0" w:space="0" w:color="auto"/>
        <w:right w:val="none" w:sz="0" w:space="0" w:color="auto"/>
      </w:divBdr>
    </w:div>
    <w:div w:id="153616658">
      <w:bodyDiv w:val="1"/>
      <w:marLeft w:val="0"/>
      <w:marRight w:val="0"/>
      <w:marTop w:val="0"/>
      <w:marBottom w:val="0"/>
      <w:divBdr>
        <w:top w:val="none" w:sz="0" w:space="0" w:color="auto"/>
        <w:left w:val="none" w:sz="0" w:space="0" w:color="auto"/>
        <w:bottom w:val="none" w:sz="0" w:space="0" w:color="auto"/>
        <w:right w:val="none" w:sz="0" w:space="0" w:color="auto"/>
      </w:divBdr>
    </w:div>
    <w:div w:id="168182723">
      <w:bodyDiv w:val="1"/>
      <w:marLeft w:val="0"/>
      <w:marRight w:val="0"/>
      <w:marTop w:val="0"/>
      <w:marBottom w:val="0"/>
      <w:divBdr>
        <w:top w:val="none" w:sz="0" w:space="0" w:color="auto"/>
        <w:left w:val="none" w:sz="0" w:space="0" w:color="auto"/>
        <w:bottom w:val="none" w:sz="0" w:space="0" w:color="auto"/>
        <w:right w:val="none" w:sz="0" w:space="0" w:color="auto"/>
      </w:divBdr>
      <w:divsChild>
        <w:div w:id="644703022">
          <w:marLeft w:val="0"/>
          <w:marRight w:val="0"/>
          <w:marTop w:val="0"/>
          <w:marBottom w:val="0"/>
          <w:divBdr>
            <w:top w:val="none" w:sz="0" w:space="0" w:color="auto"/>
            <w:left w:val="none" w:sz="0" w:space="0" w:color="auto"/>
            <w:bottom w:val="none" w:sz="0" w:space="0" w:color="auto"/>
            <w:right w:val="none" w:sz="0" w:space="0" w:color="auto"/>
          </w:divBdr>
          <w:divsChild>
            <w:div w:id="1732997693">
              <w:marLeft w:val="0"/>
              <w:marRight w:val="0"/>
              <w:marTop w:val="0"/>
              <w:marBottom w:val="0"/>
              <w:divBdr>
                <w:top w:val="none" w:sz="0" w:space="0" w:color="auto"/>
                <w:left w:val="none" w:sz="0" w:space="0" w:color="auto"/>
                <w:bottom w:val="none" w:sz="0" w:space="0" w:color="auto"/>
                <w:right w:val="none" w:sz="0" w:space="0" w:color="auto"/>
              </w:divBdr>
              <w:divsChild>
                <w:div w:id="1136291577">
                  <w:marLeft w:val="0"/>
                  <w:marRight w:val="0"/>
                  <w:marTop w:val="0"/>
                  <w:marBottom w:val="0"/>
                  <w:divBdr>
                    <w:top w:val="none" w:sz="0" w:space="0" w:color="auto"/>
                    <w:left w:val="none" w:sz="0" w:space="0" w:color="auto"/>
                    <w:bottom w:val="none" w:sz="0" w:space="0" w:color="auto"/>
                    <w:right w:val="none" w:sz="0" w:space="0" w:color="auto"/>
                  </w:divBdr>
                  <w:divsChild>
                    <w:div w:id="159871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380923">
          <w:marLeft w:val="0"/>
          <w:marRight w:val="0"/>
          <w:marTop w:val="0"/>
          <w:marBottom w:val="0"/>
          <w:divBdr>
            <w:top w:val="none" w:sz="0" w:space="0" w:color="auto"/>
            <w:left w:val="none" w:sz="0" w:space="0" w:color="auto"/>
            <w:bottom w:val="none" w:sz="0" w:space="0" w:color="auto"/>
            <w:right w:val="none" w:sz="0" w:space="0" w:color="auto"/>
          </w:divBdr>
          <w:divsChild>
            <w:div w:id="1090279312">
              <w:marLeft w:val="0"/>
              <w:marRight w:val="0"/>
              <w:marTop w:val="0"/>
              <w:marBottom w:val="0"/>
              <w:divBdr>
                <w:top w:val="none" w:sz="0" w:space="0" w:color="auto"/>
                <w:left w:val="none" w:sz="0" w:space="0" w:color="auto"/>
                <w:bottom w:val="none" w:sz="0" w:space="0" w:color="auto"/>
                <w:right w:val="none" w:sz="0" w:space="0" w:color="auto"/>
              </w:divBdr>
              <w:divsChild>
                <w:div w:id="951478648">
                  <w:marLeft w:val="0"/>
                  <w:marRight w:val="0"/>
                  <w:marTop w:val="0"/>
                  <w:marBottom w:val="0"/>
                  <w:divBdr>
                    <w:top w:val="none" w:sz="0" w:space="0" w:color="auto"/>
                    <w:left w:val="none" w:sz="0" w:space="0" w:color="auto"/>
                    <w:bottom w:val="none" w:sz="0" w:space="0" w:color="auto"/>
                    <w:right w:val="none" w:sz="0" w:space="0" w:color="auto"/>
                  </w:divBdr>
                  <w:divsChild>
                    <w:div w:id="2066560172">
                      <w:marLeft w:val="0"/>
                      <w:marRight w:val="0"/>
                      <w:marTop w:val="0"/>
                      <w:marBottom w:val="0"/>
                      <w:divBdr>
                        <w:top w:val="none" w:sz="0" w:space="0" w:color="auto"/>
                        <w:left w:val="none" w:sz="0" w:space="0" w:color="auto"/>
                        <w:bottom w:val="none" w:sz="0" w:space="0" w:color="auto"/>
                        <w:right w:val="none" w:sz="0" w:space="0" w:color="auto"/>
                      </w:divBdr>
                      <w:divsChild>
                        <w:div w:id="31445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415024">
                  <w:marLeft w:val="0"/>
                  <w:marRight w:val="0"/>
                  <w:marTop w:val="0"/>
                  <w:marBottom w:val="0"/>
                  <w:divBdr>
                    <w:top w:val="none" w:sz="0" w:space="0" w:color="auto"/>
                    <w:left w:val="none" w:sz="0" w:space="0" w:color="auto"/>
                    <w:bottom w:val="none" w:sz="0" w:space="0" w:color="auto"/>
                    <w:right w:val="none" w:sz="0" w:space="0" w:color="auto"/>
                  </w:divBdr>
                  <w:divsChild>
                    <w:div w:id="1432359346">
                      <w:marLeft w:val="0"/>
                      <w:marRight w:val="0"/>
                      <w:marTop w:val="0"/>
                      <w:marBottom w:val="0"/>
                      <w:divBdr>
                        <w:top w:val="none" w:sz="0" w:space="0" w:color="auto"/>
                        <w:left w:val="none" w:sz="0" w:space="0" w:color="auto"/>
                        <w:bottom w:val="none" w:sz="0" w:space="0" w:color="auto"/>
                        <w:right w:val="none" w:sz="0" w:space="0" w:color="auto"/>
                      </w:divBdr>
                      <w:divsChild>
                        <w:div w:id="924991979">
                          <w:marLeft w:val="0"/>
                          <w:marRight w:val="0"/>
                          <w:marTop w:val="0"/>
                          <w:marBottom w:val="0"/>
                          <w:divBdr>
                            <w:top w:val="none" w:sz="0" w:space="0" w:color="auto"/>
                            <w:left w:val="none" w:sz="0" w:space="0" w:color="auto"/>
                            <w:bottom w:val="none" w:sz="0" w:space="0" w:color="auto"/>
                            <w:right w:val="none" w:sz="0" w:space="0" w:color="auto"/>
                          </w:divBdr>
                        </w:div>
                        <w:div w:id="187538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190565">
      <w:bodyDiv w:val="1"/>
      <w:marLeft w:val="0"/>
      <w:marRight w:val="0"/>
      <w:marTop w:val="0"/>
      <w:marBottom w:val="0"/>
      <w:divBdr>
        <w:top w:val="none" w:sz="0" w:space="0" w:color="auto"/>
        <w:left w:val="none" w:sz="0" w:space="0" w:color="auto"/>
        <w:bottom w:val="none" w:sz="0" w:space="0" w:color="auto"/>
        <w:right w:val="none" w:sz="0" w:space="0" w:color="auto"/>
      </w:divBdr>
    </w:div>
    <w:div w:id="233781798">
      <w:bodyDiv w:val="1"/>
      <w:marLeft w:val="0"/>
      <w:marRight w:val="0"/>
      <w:marTop w:val="0"/>
      <w:marBottom w:val="0"/>
      <w:divBdr>
        <w:top w:val="none" w:sz="0" w:space="0" w:color="auto"/>
        <w:left w:val="none" w:sz="0" w:space="0" w:color="auto"/>
        <w:bottom w:val="none" w:sz="0" w:space="0" w:color="auto"/>
        <w:right w:val="none" w:sz="0" w:space="0" w:color="auto"/>
      </w:divBdr>
    </w:div>
    <w:div w:id="237131829">
      <w:bodyDiv w:val="1"/>
      <w:marLeft w:val="0"/>
      <w:marRight w:val="0"/>
      <w:marTop w:val="0"/>
      <w:marBottom w:val="0"/>
      <w:divBdr>
        <w:top w:val="none" w:sz="0" w:space="0" w:color="auto"/>
        <w:left w:val="none" w:sz="0" w:space="0" w:color="auto"/>
        <w:bottom w:val="none" w:sz="0" w:space="0" w:color="auto"/>
        <w:right w:val="none" w:sz="0" w:space="0" w:color="auto"/>
      </w:divBdr>
    </w:div>
    <w:div w:id="326204073">
      <w:bodyDiv w:val="1"/>
      <w:marLeft w:val="0"/>
      <w:marRight w:val="0"/>
      <w:marTop w:val="0"/>
      <w:marBottom w:val="0"/>
      <w:divBdr>
        <w:top w:val="none" w:sz="0" w:space="0" w:color="auto"/>
        <w:left w:val="none" w:sz="0" w:space="0" w:color="auto"/>
        <w:bottom w:val="none" w:sz="0" w:space="0" w:color="auto"/>
        <w:right w:val="none" w:sz="0" w:space="0" w:color="auto"/>
      </w:divBdr>
    </w:div>
    <w:div w:id="426654795">
      <w:bodyDiv w:val="1"/>
      <w:marLeft w:val="0"/>
      <w:marRight w:val="0"/>
      <w:marTop w:val="0"/>
      <w:marBottom w:val="0"/>
      <w:divBdr>
        <w:top w:val="none" w:sz="0" w:space="0" w:color="auto"/>
        <w:left w:val="none" w:sz="0" w:space="0" w:color="auto"/>
        <w:bottom w:val="none" w:sz="0" w:space="0" w:color="auto"/>
        <w:right w:val="none" w:sz="0" w:space="0" w:color="auto"/>
      </w:divBdr>
    </w:div>
    <w:div w:id="442310437">
      <w:bodyDiv w:val="1"/>
      <w:marLeft w:val="0"/>
      <w:marRight w:val="0"/>
      <w:marTop w:val="0"/>
      <w:marBottom w:val="0"/>
      <w:divBdr>
        <w:top w:val="none" w:sz="0" w:space="0" w:color="auto"/>
        <w:left w:val="none" w:sz="0" w:space="0" w:color="auto"/>
        <w:bottom w:val="none" w:sz="0" w:space="0" w:color="auto"/>
        <w:right w:val="none" w:sz="0" w:space="0" w:color="auto"/>
      </w:divBdr>
    </w:div>
    <w:div w:id="489254241">
      <w:bodyDiv w:val="1"/>
      <w:marLeft w:val="0"/>
      <w:marRight w:val="0"/>
      <w:marTop w:val="0"/>
      <w:marBottom w:val="0"/>
      <w:divBdr>
        <w:top w:val="none" w:sz="0" w:space="0" w:color="auto"/>
        <w:left w:val="none" w:sz="0" w:space="0" w:color="auto"/>
        <w:bottom w:val="none" w:sz="0" w:space="0" w:color="auto"/>
        <w:right w:val="none" w:sz="0" w:space="0" w:color="auto"/>
      </w:divBdr>
      <w:divsChild>
        <w:div w:id="486214257">
          <w:marLeft w:val="0"/>
          <w:marRight w:val="0"/>
          <w:marTop w:val="0"/>
          <w:marBottom w:val="0"/>
          <w:divBdr>
            <w:top w:val="none" w:sz="0" w:space="0" w:color="auto"/>
            <w:left w:val="none" w:sz="0" w:space="0" w:color="auto"/>
            <w:bottom w:val="none" w:sz="0" w:space="0" w:color="auto"/>
            <w:right w:val="none" w:sz="0" w:space="0" w:color="auto"/>
          </w:divBdr>
          <w:divsChild>
            <w:div w:id="1149327407">
              <w:marLeft w:val="0"/>
              <w:marRight w:val="0"/>
              <w:marTop w:val="0"/>
              <w:marBottom w:val="0"/>
              <w:divBdr>
                <w:top w:val="none" w:sz="0" w:space="0" w:color="auto"/>
                <w:left w:val="none" w:sz="0" w:space="0" w:color="auto"/>
                <w:bottom w:val="none" w:sz="0" w:space="0" w:color="auto"/>
                <w:right w:val="none" w:sz="0" w:space="0" w:color="auto"/>
              </w:divBdr>
              <w:divsChild>
                <w:div w:id="2135562917">
                  <w:marLeft w:val="0"/>
                  <w:marRight w:val="0"/>
                  <w:marTop w:val="0"/>
                  <w:marBottom w:val="0"/>
                  <w:divBdr>
                    <w:top w:val="none" w:sz="0" w:space="0" w:color="auto"/>
                    <w:left w:val="none" w:sz="0" w:space="0" w:color="auto"/>
                    <w:bottom w:val="none" w:sz="0" w:space="0" w:color="auto"/>
                    <w:right w:val="none" w:sz="0" w:space="0" w:color="auto"/>
                  </w:divBdr>
                  <w:divsChild>
                    <w:div w:id="85329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549577">
      <w:bodyDiv w:val="1"/>
      <w:marLeft w:val="0"/>
      <w:marRight w:val="0"/>
      <w:marTop w:val="0"/>
      <w:marBottom w:val="0"/>
      <w:divBdr>
        <w:top w:val="none" w:sz="0" w:space="0" w:color="auto"/>
        <w:left w:val="none" w:sz="0" w:space="0" w:color="auto"/>
        <w:bottom w:val="none" w:sz="0" w:space="0" w:color="auto"/>
        <w:right w:val="none" w:sz="0" w:space="0" w:color="auto"/>
      </w:divBdr>
    </w:div>
    <w:div w:id="515078054">
      <w:bodyDiv w:val="1"/>
      <w:marLeft w:val="0"/>
      <w:marRight w:val="0"/>
      <w:marTop w:val="0"/>
      <w:marBottom w:val="0"/>
      <w:divBdr>
        <w:top w:val="none" w:sz="0" w:space="0" w:color="auto"/>
        <w:left w:val="none" w:sz="0" w:space="0" w:color="auto"/>
        <w:bottom w:val="none" w:sz="0" w:space="0" w:color="auto"/>
        <w:right w:val="none" w:sz="0" w:space="0" w:color="auto"/>
      </w:divBdr>
    </w:div>
    <w:div w:id="536820876">
      <w:bodyDiv w:val="1"/>
      <w:marLeft w:val="0"/>
      <w:marRight w:val="0"/>
      <w:marTop w:val="0"/>
      <w:marBottom w:val="0"/>
      <w:divBdr>
        <w:top w:val="none" w:sz="0" w:space="0" w:color="auto"/>
        <w:left w:val="none" w:sz="0" w:space="0" w:color="auto"/>
        <w:bottom w:val="none" w:sz="0" w:space="0" w:color="auto"/>
        <w:right w:val="none" w:sz="0" w:space="0" w:color="auto"/>
      </w:divBdr>
      <w:divsChild>
        <w:div w:id="1220091737">
          <w:marLeft w:val="0"/>
          <w:marRight w:val="0"/>
          <w:marTop w:val="0"/>
          <w:marBottom w:val="0"/>
          <w:divBdr>
            <w:top w:val="none" w:sz="0" w:space="0" w:color="auto"/>
            <w:left w:val="none" w:sz="0" w:space="0" w:color="auto"/>
            <w:bottom w:val="none" w:sz="0" w:space="0" w:color="auto"/>
            <w:right w:val="none" w:sz="0" w:space="0" w:color="auto"/>
          </w:divBdr>
          <w:divsChild>
            <w:div w:id="1600411302">
              <w:marLeft w:val="0"/>
              <w:marRight w:val="0"/>
              <w:marTop w:val="0"/>
              <w:marBottom w:val="0"/>
              <w:divBdr>
                <w:top w:val="none" w:sz="0" w:space="0" w:color="auto"/>
                <w:left w:val="none" w:sz="0" w:space="0" w:color="auto"/>
                <w:bottom w:val="none" w:sz="0" w:space="0" w:color="auto"/>
                <w:right w:val="none" w:sz="0" w:space="0" w:color="auto"/>
              </w:divBdr>
              <w:divsChild>
                <w:div w:id="314991332">
                  <w:marLeft w:val="0"/>
                  <w:marRight w:val="0"/>
                  <w:marTop w:val="0"/>
                  <w:marBottom w:val="0"/>
                  <w:divBdr>
                    <w:top w:val="none" w:sz="0" w:space="0" w:color="auto"/>
                    <w:left w:val="none" w:sz="0" w:space="0" w:color="auto"/>
                    <w:bottom w:val="none" w:sz="0" w:space="0" w:color="auto"/>
                    <w:right w:val="none" w:sz="0" w:space="0" w:color="auto"/>
                  </w:divBdr>
                  <w:divsChild>
                    <w:div w:id="192040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472767">
      <w:bodyDiv w:val="1"/>
      <w:marLeft w:val="0"/>
      <w:marRight w:val="0"/>
      <w:marTop w:val="0"/>
      <w:marBottom w:val="0"/>
      <w:divBdr>
        <w:top w:val="none" w:sz="0" w:space="0" w:color="auto"/>
        <w:left w:val="none" w:sz="0" w:space="0" w:color="auto"/>
        <w:bottom w:val="none" w:sz="0" w:space="0" w:color="auto"/>
        <w:right w:val="none" w:sz="0" w:space="0" w:color="auto"/>
      </w:divBdr>
      <w:divsChild>
        <w:div w:id="2146460116">
          <w:marLeft w:val="0"/>
          <w:marRight w:val="0"/>
          <w:marTop w:val="0"/>
          <w:marBottom w:val="0"/>
          <w:divBdr>
            <w:top w:val="none" w:sz="0" w:space="0" w:color="auto"/>
            <w:left w:val="none" w:sz="0" w:space="0" w:color="auto"/>
            <w:bottom w:val="none" w:sz="0" w:space="0" w:color="auto"/>
            <w:right w:val="none" w:sz="0" w:space="0" w:color="auto"/>
          </w:divBdr>
          <w:divsChild>
            <w:div w:id="1586645060">
              <w:marLeft w:val="0"/>
              <w:marRight w:val="0"/>
              <w:marTop w:val="0"/>
              <w:marBottom w:val="0"/>
              <w:divBdr>
                <w:top w:val="none" w:sz="0" w:space="0" w:color="auto"/>
                <w:left w:val="none" w:sz="0" w:space="0" w:color="auto"/>
                <w:bottom w:val="none" w:sz="0" w:space="0" w:color="auto"/>
                <w:right w:val="none" w:sz="0" w:space="0" w:color="auto"/>
              </w:divBdr>
              <w:divsChild>
                <w:div w:id="65807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755017">
      <w:bodyDiv w:val="1"/>
      <w:marLeft w:val="0"/>
      <w:marRight w:val="0"/>
      <w:marTop w:val="0"/>
      <w:marBottom w:val="0"/>
      <w:divBdr>
        <w:top w:val="none" w:sz="0" w:space="0" w:color="auto"/>
        <w:left w:val="none" w:sz="0" w:space="0" w:color="auto"/>
        <w:bottom w:val="none" w:sz="0" w:space="0" w:color="auto"/>
        <w:right w:val="none" w:sz="0" w:space="0" w:color="auto"/>
      </w:divBdr>
      <w:divsChild>
        <w:div w:id="1869563149">
          <w:marLeft w:val="0"/>
          <w:marRight w:val="0"/>
          <w:marTop w:val="0"/>
          <w:marBottom w:val="0"/>
          <w:divBdr>
            <w:top w:val="none" w:sz="0" w:space="0" w:color="auto"/>
            <w:left w:val="none" w:sz="0" w:space="0" w:color="auto"/>
            <w:bottom w:val="none" w:sz="0" w:space="0" w:color="auto"/>
            <w:right w:val="none" w:sz="0" w:space="0" w:color="auto"/>
          </w:divBdr>
          <w:divsChild>
            <w:div w:id="1971742310">
              <w:marLeft w:val="0"/>
              <w:marRight w:val="0"/>
              <w:marTop w:val="0"/>
              <w:marBottom w:val="0"/>
              <w:divBdr>
                <w:top w:val="none" w:sz="0" w:space="0" w:color="auto"/>
                <w:left w:val="none" w:sz="0" w:space="0" w:color="auto"/>
                <w:bottom w:val="none" w:sz="0" w:space="0" w:color="auto"/>
                <w:right w:val="none" w:sz="0" w:space="0" w:color="auto"/>
              </w:divBdr>
              <w:divsChild>
                <w:div w:id="56144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339437">
      <w:bodyDiv w:val="1"/>
      <w:marLeft w:val="0"/>
      <w:marRight w:val="0"/>
      <w:marTop w:val="0"/>
      <w:marBottom w:val="0"/>
      <w:divBdr>
        <w:top w:val="none" w:sz="0" w:space="0" w:color="auto"/>
        <w:left w:val="none" w:sz="0" w:space="0" w:color="auto"/>
        <w:bottom w:val="none" w:sz="0" w:space="0" w:color="auto"/>
        <w:right w:val="none" w:sz="0" w:space="0" w:color="auto"/>
      </w:divBdr>
    </w:div>
    <w:div w:id="586112998">
      <w:bodyDiv w:val="1"/>
      <w:marLeft w:val="0"/>
      <w:marRight w:val="0"/>
      <w:marTop w:val="0"/>
      <w:marBottom w:val="0"/>
      <w:divBdr>
        <w:top w:val="none" w:sz="0" w:space="0" w:color="auto"/>
        <w:left w:val="none" w:sz="0" w:space="0" w:color="auto"/>
        <w:bottom w:val="none" w:sz="0" w:space="0" w:color="auto"/>
        <w:right w:val="none" w:sz="0" w:space="0" w:color="auto"/>
      </w:divBdr>
      <w:divsChild>
        <w:div w:id="1050617950">
          <w:marLeft w:val="0"/>
          <w:marRight w:val="0"/>
          <w:marTop w:val="0"/>
          <w:marBottom w:val="0"/>
          <w:divBdr>
            <w:top w:val="none" w:sz="0" w:space="0" w:color="auto"/>
            <w:left w:val="none" w:sz="0" w:space="0" w:color="auto"/>
            <w:bottom w:val="none" w:sz="0" w:space="0" w:color="auto"/>
            <w:right w:val="none" w:sz="0" w:space="0" w:color="auto"/>
          </w:divBdr>
          <w:divsChild>
            <w:div w:id="1642690727">
              <w:marLeft w:val="0"/>
              <w:marRight w:val="0"/>
              <w:marTop w:val="0"/>
              <w:marBottom w:val="0"/>
              <w:divBdr>
                <w:top w:val="none" w:sz="0" w:space="0" w:color="auto"/>
                <w:left w:val="none" w:sz="0" w:space="0" w:color="auto"/>
                <w:bottom w:val="none" w:sz="0" w:space="0" w:color="auto"/>
                <w:right w:val="none" w:sz="0" w:space="0" w:color="auto"/>
              </w:divBdr>
              <w:divsChild>
                <w:div w:id="2057702824">
                  <w:marLeft w:val="0"/>
                  <w:marRight w:val="0"/>
                  <w:marTop w:val="0"/>
                  <w:marBottom w:val="0"/>
                  <w:divBdr>
                    <w:top w:val="none" w:sz="0" w:space="0" w:color="auto"/>
                    <w:left w:val="none" w:sz="0" w:space="0" w:color="auto"/>
                    <w:bottom w:val="none" w:sz="0" w:space="0" w:color="auto"/>
                    <w:right w:val="none" w:sz="0" w:space="0" w:color="auto"/>
                  </w:divBdr>
                  <w:divsChild>
                    <w:div w:id="46878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153151">
      <w:bodyDiv w:val="1"/>
      <w:marLeft w:val="0"/>
      <w:marRight w:val="0"/>
      <w:marTop w:val="0"/>
      <w:marBottom w:val="0"/>
      <w:divBdr>
        <w:top w:val="none" w:sz="0" w:space="0" w:color="auto"/>
        <w:left w:val="none" w:sz="0" w:space="0" w:color="auto"/>
        <w:bottom w:val="none" w:sz="0" w:space="0" w:color="auto"/>
        <w:right w:val="none" w:sz="0" w:space="0" w:color="auto"/>
      </w:divBdr>
    </w:div>
    <w:div w:id="624888730">
      <w:bodyDiv w:val="1"/>
      <w:marLeft w:val="0"/>
      <w:marRight w:val="0"/>
      <w:marTop w:val="0"/>
      <w:marBottom w:val="0"/>
      <w:divBdr>
        <w:top w:val="none" w:sz="0" w:space="0" w:color="auto"/>
        <w:left w:val="none" w:sz="0" w:space="0" w:color="auto"/>
        <w:bottom w:val="none" w:sz="0" w:space="0" w:color="auto"/>
        <w:right w:val="none" w:sz="0" w:space="0" w:color="auto"/>
      </w:divBdr>
      <w:divsChild>
        <w:div w:id="1205404042">
          <w:marLeft w:val="0"/>
          <w:marRight w:val="0"/>
          <w:marTop w:val="0"/>
          <w:marBottom w:val="0"/>
          <w:divBdr>
            <w:top w:val="none" w:sz="0" w:space="0" w:color="auto"/>
            <w:left w:val="none" w:sz="0" w:space="0" w:color="auto"/>
            <w:bottom w:val="none" w:sz="0" w:space="0" w:color="auto"/>
            <w:right w:val="none" w:sz="0" w:space="0" w:color="auto"/>
          </w:divBdr>
          <w:divsChild>
            <w:div w:id="1332024597">
              <w:marLeft w:val="0"/>
              <w:marRight w:val="0"/>
              <w:marTop w:val="0"/>
              <w:marBottom w:val="0"/>
              <w:divBdr>
                <w:top w:val="none" w:sz="0" w:space="0" w:color="auto"/>
                <w:left w:val="none" w:sz="0" w:space="0" w:color="auto"/>
                <w:bottom w:val="none" w:sz="0" w:space="0" w:color="auto"/>
                <w:right w:val="none" w:sz="0" w:space="0" w:color="auto"/>
              </w:divBdr>
              <w:divsChild>
                <w:div w:id="77660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347479">
      <w:bodyDiv w:val="1"/>
      <w:marLeft w:val="0"/>
      <w:marRight w:val="0"/>
      <w:marTop w:val="0"/>
      <w:marBottom w:val="0"/>
      <w:divBdr>
        <w:top w:val="none" w:sz="0" w:space="0" w:color="auto"/>
        <w:left w:val="none" w:sz="0" w:space="0" w:color="auto"/>
        <w:bottom w:val="none" w:sz="0" w:space="0" w:color="auto"/>
        <w:right w:val="none" w:sz="0" w:space="0" w:color="auto"/>
      </w:divBdr>
      <w:divsChild>
        <w:div w:id="418675218">
          <w:marLeft w:val="0"/>
          <w:marRight w:val="0"/>
          <w:marTop w:val="0"/>
          <w:marBottom w:val="0"/>
          <w:divBdr>
            <w:top w:val="none" w:sz="0" w:space="0" w:color="auto"/>
            <w:left w:val="none" w:sz="0" w:space="0" w:color="auto"/>
            <w:bottom w:val="none" w:sz="0" w:space="0" w:color="auto"/>
            <w:right w:val="none" w:sz="0" w:space="0" w:color="auto"/>
          </w:divBdr>
          <w:divsChild>
            <w:div w:id="302317752">
              <w:marLeft w:val="0"/>
              <w:marRight w:val="0"/>
              <w:marTop w:val="0"/>
              <w:marBottom w:val="0"/>
              <w:divBdr>
                <w:top w:val="none" w:sz="0" w:space="0" w:color="auto"/>
                <w:left w:val="none" w:sz="0" w:space="0" w:color="auto"/>
                <w:bottom w:val="none" w:sz="0" w:space="0" w:color="auto"/>
                <w:right w:val="none" w:sz="0" w:space="0" w:color="auto"/>
              </w:divBdr>
              <w:divsChild>
                <w:div w:id="1112746121">
                  <w:marLeft w:val="0"/>
                  <w:marRight w:val="0"/>
                  <w:marTop w:val="0"/>
                  <w:marBottom w:val="0"/>
                  <w:divBdr>
                    <w:top w:val="none" w:sz="0" w:space="0" w:color="auto"/>
                    <w:left w:val="none" w:sz="0" w:space="0" w:color="auto"/>
                    <w:bottom w:val="none" w:sz="0" w:space="0" w:color="auto"/>
                    <w:right w:val="none" w:sz="0" w:space="0" w:color="auto"/>
                  </w:divBdr>
                  <w:divsChild>
                    <w:div w:id="209172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166285">
      <w:bodyDiv w:val="1"/>
      <w:marLeft w:val="0"/>
      <w:marRight w:val="0"/>
      <w:marTop w:val="0"/>
      <w:marBottom w:val="0"/>
      <w:divBdr>
        <w:top w:val="none" w:sz="0" w:space="0" w:color="auto"/>
        <w:left w:val="none" w:sz="0" w:space="0" w:color="auto"/>
        <w:bottom w:val="none" w:sz="0" w:space="0" w:color="auto"/>
        <w:right w:val="none" w:sz="0" w:space="0" w:color="auto"/>
      </w:divBdr>
    </w:div>
    <w:div w:id="753472641">
      <w:bodyDiv w:val="1"/>
      <w:marLeft w:val="0"/>
      <w:marRight w:val="0"/>
      <w:marTop w:val="0"/>
      <w:marBottom w:val="0"/>
      <w:divBdr>
        <w:top w:val="none" w:sz="0" w:space="0" w:color="auto"/>
        <w:left w:val="none" w:sz="0" w:space="0" w:color="auto"/>
        <w:bottom w:val="none" w:sz="0" w:space="0" w:color="auto"/>
        <w:right w:val="none" w:sz="0" w:space="0" w:color="auto"/>
      </w:divBdr>
      <w:divsChild>
        <w:div w:id="1777872897">
          <w:marLeft w:val="0"/>
          <w:marRight w:val="0"/>
          <w:marTop w:val="0"/>
          <w:marBottom w:val="0"/>
          <w:divBdr>
            <w:top w:val="none" w:sz="0" w:space="0" w:color="auto"/>
            <w:left w:val="none" w:sz="0" w:space="0" w:color="auto"/>
            <w:bottom w:val="none" w:sz="0" w:space="0" w:color="auto"/>
            <w:right w:val="none" w:sz="0" w:space="0" w:color="auto"/>
          </w:divBdr>
          <w:divsChild>
            <w:div w:id="1097748512">
              <w:marLeft w:val="0"/>
              <w:marRight w:val="0"/>
              <w:marTop w:val="0"/>
              <w:marBottom w:val="0"/>
              <w:divBdr>
                <w:top w:val="none" w:sz="0" w:space="0" w:color="auto"/>
                <w:left w:val="none" w:sz="0" w:space="0" w:color="auto"/>
                <w:bottom w:val="none" w:sz="0" w:space="0" w:color="auto"/>
                <w:right w:val="none" w:sz="0" w:space="0" w:color="auto"/>
              </w:divBdr>
              <w:divsChild>
                <w:div w:id="52121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899141">
      <w:bodyDiv w:val="1"/>
      <w:marLeft w:val="0"/>
      <w:marRight w:val="0"/>
      <w:marTop w:val="0"/>
      <w:marBottom w:val="0"/>
      <w:divBdr>
        <w:top w:val="none" w:sz="0" w:space="0" w:color="auto"/>
        <w:left w:val="none" w:sz="0" w:space="0" w:color="auto"/>
        <w:bottom w:val="none" w:sz="0" w:space="0" w:color="auto"/>
        <w:right w:val="none" w:sz="0" w:space="0" w:color="auto"/>
      </w:divBdr>
    </w:div>
    <w:div w:id="790976586">
      <w:bodyDiv w:val="1"/>
      <w:marLeft w:val="0"/>
      <w:marRight w:val="0"/>
      <w:marTop w:val="0"/>
      <w:marBottom w:val="0"/>
      <w:divBdr>
        <w:top w:val="none" w:sz="0" w:space="0" w:color="auto"/>
        <w:left w:val="none" w:sz="0" w:space="0" w:color="auto"/>
        <w:bottom w:val="none" w:sz="0" w:space="0" w:color="auto"/>
        <w:right w:val="none" w:sz="0" w:space="0" w:color="auto"/>
      </w:divBdr>
    </w:div>
    <w:div w:id="805702254">
      <w:bodyDiv w:val="1"/>
      <w:marLeft w:val="0"/>
      <w:marRight w:val="0"/>
      <w:marTop w:val="0"/>
      <w:marBottom w:val="0"/>
      <w:divBdr>
        <w:top w:val="none" w:sz="0" w:space="0" w:color="auto"/>
        <w:left w:val="none" w:sz="0" w:space="0" w:color="auto"/>
        <w:bottom w:val="none" w:sz="0" w:space="0" w:color="auto"/>
        <w:right w:val="none" w:sz="0" w:space="0" w:color="auto"/>
      </w:divBdr>
    </w:div>
    <w:div w:id="906303353">
      <w:bodyDiv w:val="1"/>
      <w:marLeft w:val="0"/>
      <w:marRight w:val="0"/>
      <w:marTop w:val="0"/>
      <w:marBottom w:val="0"/>
      <w:divBdr>
        <w:top w:val="none" w:sz="0" w:space="0" w:color="auto"/>
        <w:left w:val="none" w:sz="0" w:space="0" w:color="auto"/>
        <w:bottom w:val="none" w:sz="0" w:space="0" w:color="auto"/>
        <w:right w:val="none" w:sz="0" w:space="0" w:color="auto"/>
      </w:divBdr>
      <w:divsChild>
        <w:div w:id="780536704">
          <w:marLeft w:val="0"/>
          <w:marRight w:val="0"/>
          <w:marTop w:val="0"/>
          <w:marBottom w:val="0"/>
          <w:divBdr>
            <w:top w:val="single" w:sz="24" w:space="0" w:color="DCDCDC"/>
            <w:left w:val="none" w:sz="0" w:space="0" w:color="auto"/>
            <w:bottom w:val="none" w:sz="0" w:space="0" w:color="auto"/>
            <w:right w:val="none" w:sz="0" w:space="0" w:color="auto"/>
          </w:divBdr>
        </w:div>
      </w:divsChild>
    </w:div>
    <w:div w:id="909972170">
      <w:bodyDiv w:val="1"/>
      <w:marLeft w:val="0"/>
      <w:marRight w:val="0"/>
      <w:marTop w:val="0"/>
      <w:marBottom w:val="0"/>
      <w:divBdr>
        <w:top w:val="none" w:sz="0" w:space="0" w:color="auto"/>
        <w:left w:val="none" w:sz="0" w:space="0" w:color="auto"/>
        <w:bottom w:val="none" w:sz="0" w:space="0" w:color="auto"/>
        <w:right w:val="none" w:sz="0" w:space="0" w:color="auto"/>
      </w:divBdr>
    </w:div>
    <w:div w:id="935673940">
      <w:bodyDiv w:val="1"/>
      <w:marLeft w:val="0"/>
      <w:marRight w:val="0"/>
      <w:marTop w:val="0"/>
      <w:marBottom w:val="0"/>
      <w:divBdr>
        <w:top w:val="none" w:sz="0" w:space="0" w:color="auto"/>
        <w:left w:val="none" w:sz="0" w:space="0" w:color="auto"/>
        <w:bottom w:val="none" w:sz="0" w:space="0" w:color="auto"/>
        <w:right w:val="none" w:sz="0" w:space="0" w:color="auto"/>
      </w:divBdr>
      <w:divsChild>
        <w:div w:id="1003238772">
          <w:marLeft w:val="0"/>
          <w:marRight w:val="0"/>
          <w:marTop w:val="0"/>
          <w:marBottom w:val="0"/>
          <w:divBdr>
            <w:top w:val="none" w:sz="0" w:space="0" w:color="auto"/>
            <w:left w:val="none" w:sz="0" w:space="0" w:color="auto"/>
            <w:bottom w:val="none" w:sz="0" w:space="0" w:color="auto"/>
            <w:right w:val="none" w:sz="0" w:space="0" w:color="auto"/>
          </w:divBdr>
          <w:divsChild>
            <w:div w:id="1997417026">
              <w:marLeft w:val="0"/>
              <w:marRight w:val="0"/>
              <w:marTop w:val="0"/>
              <w:marBottom w:val="0"/>
              <w:divBdr>
                <w:top w:val="none" w:sz="0" w:space="0" w:color="auto"/>
                <w:left w:val="none" w:sz="0" w:space="0" w:color="auto"/>
                <w:bottom w:val="none" w:sz="0" w:space="0" w:color="auto"/>
                <w:right w:val="none" w:sz="0" w:space="0" w:color="auto"/>
              </w:divBdr>
              <w:divsChild>
                <w:div w:id="1293100641">
                  <w:marLeft w:val="0"/>
                  <w:marRight w:val="0"/>
                  <w:marTop w:val="0"/>
                  <w:marBottom w:val="0"/>
                  <w:divBdr>
                    <w:top w:val="none" w:sz="0" w:space="0" w:color="auto"/>
                    <w:left w:val="none" w:sz="0" w:space="0" w:color="auto"/>
                    <w:bottom w:val="none" w:sz="0" w:space="0" w:color="auto"/>
                    <w:right w:val="none" w:sz="0" w:space="0" w:color="auto"/>
                  </w:divBdr>
                  <w:divsChild>
                    <w:div w:id="153422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009824">
      <w:bodyDiv w:val="1"/>
      <w:marLeft w:val="0"/>
      <w:marRight w:val="0"/>
      <w:marTop w:val="0"/>
      <w:marBottom w:val="0"/>
      <w:divBdr>
        <w:top w:val="none" w:sz="0" w:space="0" w:color="auto"/>
        <w:left w:val="none" w:sz="0" w:space="0" w:color="auto"/>
        <w:bottom w:val="none" w:sz="0" w:space="0" w:color="auto"/>
        <w:right w:val="none" w:sz="0" w:space="0" w:color="auto"/>
      </w:divBdr>
    </w:div>
    <w:div w:id="1019235338">
      <w:bodyDiv w:val="1"/>
      <w:marLeft w:val="0"/>
      <w:marRight w:val="0"/>
      <w:marTop w:val="0"/>
      <w:marBottom w:val="0"/>
      <w:divBdr>
        <w:top w:val="none" w:sz="0" w:space="0" w:color="auto"/>
        <w:left w:val="none" w:sz="0" w:space="0" w:color="auto"/>
        <w:bottom w:val="none" w:sz="0" w:space="0" w:color="auto"/>
        <w:right w:val="none" w:sz="0" w:space="0" w:color="auto"/>
      </w:divBdr>
    </w:div>
    <w:div w:id="1066150235">
      <w:bodyDiv w:val="1"/>
      <w:marLeft w:val="0"/>
      <w:marRight w:val="0"/>
      <w:marTop w:val="0"/>
      <w:marBottom w:val="0"/>
      <w:divBdr>
        <w:top w:val="none" w:sz="0" w:space="0" w:color="auto"/>
        <w:left w:val="none" w:sz="0" w:space="0" w:color="auto"/>
        <w:bottom w:val="none" w:sz="0" w:space="0" w:color="auto"/>
        <w:right w:val="none" w:sz="0" w:space="0" w:color="auto"/>
      </w:divBdr>
    </w:div>
    <w:div w:id="1066949478">
      <w:bodyDiv w:val="1"/>
      <w:marLeft w:val="0"/>
      <w:marRight w:val="0"/>
      <w:marTop w:val="0"/>
      <w:marBottom w:val="0"/>
      <w:divBdr>
        <w:top w:val="none" w:sz="0" w:space="0" w:color="auto"/>
        <w:left w:val="none" w:sz="0" w:space="0" w:color="auto"/>
        <w:bottom w:val="none" w:sz="0" w:space="0" w:color="auto"/>
        <w:right w:val="none" w:sz="0" w:space="0" w:color="auto"/>
      </w:divBdr>
    </w:div>
    <w:div w:id="1067458057">
      <w:bodyDiv w:val="1"/>
      <w:marLeft w:val="0"/>
      <w:marRight w:val="0"/>
      <w:marTop w:val="0"/>
      <w:marBottom w:val="0"/>
      <w:divBdr>
        <w:top w:val="none" w:sz="0" w:space="0" w:color="auto"/>
        <w:left w:val="none" w:sz="0" w:space="0" w:color="auto"/>
        <w:bottom w:val="none" w:sz="0" w:space="0" w:color="auto"/>
        <w:right w:val="none" w:sz="0" w:space="0" w:color="auto"/>
      </w:divBdr>
    </w:div>
    <w:div w:id="1128089752">
      <w:bodyDiv w:val="1"/>
      <w:marLeft w:val="0"/>
      <w:marRight w:val="0"/>
      <w:marTop w:val="0"/>
      <w:marBottom w:val="0"/>
      <w:divBdr>
        <w:top w:val="none" w:sz="0" w:space="0" w:color="auto"/>
        <w:left w:val="none" w:sz="0" w:space="0" w:color="auto"/>
        <w:bottom w:val="none" w:sz="0" w:space="0" w:color="auto"/>
        <w:right w:val="none" w:sz="0" w:space="0" w:color="auto"/>
      </w:divBdr>
    </w:div>
    <w:div w:id="1296450775">
      <w:bodyDiv w:val="1"/>
      <w:marLeft w:val="0"/>
      <w:marRight w:val="0"/>
      <w:marTop w:val="0"/>
      <w:marBottom w:val="0"/>
      <w:divBdr>
        <w:top w:val="none" w:sz="0" w:space="0" w:color="auto"/>
        <w:left w:val="none" w:sz="0" w:space="0" w:color="auto"/>
        <w:bottom w:val="none" w:sz="0" w:space="0" w:color="auto"/>
        <w:right w:val="none" w:sz="0" w:space="0" w:color="auto"/>
      </w:divBdr>
    </w:div>
    <w:div w:id="1296564683">
      <w:bodyDiv w:val="1"/>
      <w:marLeft w:val="0"/>
      <w:marRight w:val="0"/>
      <w:marTop w:val="0"/>
      <w:marBottom w:val="0"/>
      <w:divBdr>
        <w:top w:val="none" w:sz="0" w:space="0" w:color="auto"/>
        <w:left w:val="none" w:sz="0" w:space="0" w:color="auto"/>
        <w:bottom w:val="none" w:sz="0" w:space="0" w:color="auto"/>
        <w:right w:val="none" w:sz="0" w:space="0" w:color="auto"/>
      </w:divBdr>
    </w:div>
    <w:div w:id="1323269155">
      <w:bodyDiv w:val="1"/>
      <w:marLeft w:val="0"/>
      <w:marRight w:val="0"/>
      <w:marTop w:val="0"/>
      <w:marBottom w:val="0"/>
      <w:divBdr>
        <w:top w:val="none" w:sz="0" w:space="0" w:color="auto"/>
        <w:left w:val="none" w:sz="0" w:space="0" w:color="auto"/>
        <w:bottom w:val="none" w:sz="0" w:space="0" w:color="auto"/>
        <w:right w:val="none" w:sz="0" w:space="0" w:color="auto"/>
      </w:divBdr>
    </w:div>
    <w:div w:id="1396398051">
      <w:bodyDiv w:val="1"/>
      <w:marLeft w:val="0"/>
      <w:marRight w:val="0"/>
      <w:marTop w:val="0"/>
      <w:marBottom w:val="0"/>
      <w:divBdr>
        <w:top w:val="none" w:sz="0" w:space="0" w:color="auto"/>
        <w:left w:val="none" w:sz="0" w:space="0" w:color="auto"/>
        <w:bottom w:val="none" w:sz="0" w:space="0" w:color="auto"/>
        <w:right w:val="none" w:sz="0" w:space="0" w:color="auto"/>
      </w:divBdr>
    </w:div>
    <w:div w:id="1458334032">
      <w:bodyDiv w:val="1"/>
      <w:marLeft w:val="0"/>
      <w:marRight w:val="0"/>
      <w:marTop w:val="0"/>
      <w:marBottom w:val="0"/>
      <w:divBdr>
        <w:top w:val="none" w:sz="0" w:space="0" w:color="auto"/>
        <w:left w:val="none" w:sz="0" w:space="0" w:color="auto"/>
        <w:bottom w:val="none" w:sz="0" w:space="0" w:color="auto"/>
        <w:right w:val="none" w:sz="0" w:space="0" w:color="auto"/>
      </w:divBdr>
      <w:divsChild>
        <w:div w:id="107629369">
          <w:marLeft w:val="0"/>
          <w:marRight w:val="0"/>
          <w:marTop w:val="0"/>
          <w:marBottom w:val="0"/>
          <w:divBdr>
            <w:top w:val="none" w:sz="0" w:space="0" w:color="auto"/>
            <w:left w:val="none" w:sz="0" w:space="0" w:color="auto"/>
            <w:bottom w:val="none" w:sz="0" w:space="0" w:color="auto"/>
            <w:right w:val="none" w:sz="0" w:space="0" w:color="auto"/>
          </w:divBdr>
          <w:divsChild>
            <w:div w:id="255023981">
              <w:marLeft w:val="0"/>
              <w:marRight w:val="0"/>
              <w:marTop w:val="0"/>
              <w:marBottom w:val="0"/>
              <w:divBdr>
                <w:top w:val="none" w:sz="0" w:space="0" w:color="auto"/>
                <w:left w:val="none" w:sz="0" w:space="0" w:color="auto"/>
                <w:bottom w:val="none" w:sz="0" w:space="0" w:color="auto"/>
                <w:right w:val="none" w:sz="0" w:space="0" w:color="auto"/>
              </w:divBdr>
              <w:divsChild>
                <w:div w:id="13777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503572">
      <w:bodyDiv w:val="1"/>
      <w:marLeft w:val="0"/>
      <w:marRight w:val="0"/>
      <w:marTop w:val="0"/>
      <w:marBottom w:val="0"/>
      <w:divBdr>
        <w:top w:val="none" w:sz="0" w:space="0" w:color="auto"/>
        <w:left w:val="none" w:sz="0" w:space="0" w:color="auto"/>
        <w:bottom w:val="none" w:sz="0" w:space="0" w:color="auto"/>
        <w:right w:val="none" w:sz="0" w:space="0" w:color="auto"/>
      </w:divBdr>
    </w:div>
    <w:div w:id="1487621955">
      <w:bodyDiv w:val="1"/>
      <w:marLeft w:val="0"/>
      <w:marRight w:val="0"/>
      <w:marTop w:val="0"/>
      <w:marBottom w:val="0"/>
      <w:divBdr>
        <w:top w:val="none" w:sz="0" w:space="0" w:color="auto"/>
        <w:left w:val="none" w:sz="0" w:space="0" w:color="auto"/>
        <w:bottom w:val="none" w:sz="0" w:space="0" w:color="auto"/>
        <w:right w:val="none" w:sz="0" w:space="0" w:color="auto"/>
      </w:divBdr>
      <w:divsChild>
        <w:div w:id="2130203649">
          <w:marLeft w:val="0"/>
          <w:marRight w:val="0"/>
          <w:marTop w:val="0"/>
          <w:marBottom w:val="0"/>
          <w:divBdr>
            <w:top w:val="none" w:sz="0" w:space="0" w:color="auto"/>
            <w:left w:val="none" w:sz="0" w:space="0" w:color="auto"/>
            <w:bottom w:val="none" w:sz="0" w:space="0" w:color="auto"/>
            <w:right w:val="none" w:sz="0" w:space="0" w:color="auto"/>
          </w:divBdr>
          <w:divsChild>
            <w:div w:id="1735808816">
              <w:marLeft w:val="0"/>
              <w:marRight w:val="0"/>
              <w:marTop w:val="0"/>
              <w:marBottom w:val="0"/>
              <w:divBdr>
                <w:top w:val="none" w:sz="0" w:space="0" w:color="auto"/>
                <w:left w:val="none" w:sz="0" w:space="0" w:color="auto"/>
                <w:bottom w:val="none" w:sz="0" w:space="0" w:color="auto"/>
                <w:right w:val="none" w:sz="0" w:space="0" w:color="auto"/>
              </w:divBdr>
              <w:divsChild>
                <w:div w:id="60497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215508">
      <w:bodyDiv w:val="1"/>
      <w:marLeft w:val="0"/>
      <w:marRight w:val="0"/>
      <w:marTop w:val="0"/>
      <w:marBottom w:val="0"/>
      <w:divBdr>
        <w:top w:val="none" w:sz="0" w:space="0" w:color="auto"/>
        <w:left w:val="none" w:sz="0" w:space="0" w:color="auto"/>
        <w:bottom w:val="none" w:sz="0" w:space="0" w:color="auto"/>
        <w:right w:val="none" w:sz="0" w:space="0" w:color="auto"/>
      </w:divBdr>
    </w:div>
    <w:div w:id="1506558624">
      <w:bodyDiv w:val="1"/>
      <w:marLeft w:val="0"/>
      <w:marRight w:val="0"/>
      <w:marTop w:val="0"/>
      <w:marBottom w:val="0"/>
      <w:divBdr>
        <w:top w:val="none" w:sz="0" w:space="0" w:color="auto"/>
        <w:left w:val="none" w:sz="0" w:space="0" w:color="auto"/>
        <w:bottom w:val="none" w:sz="0" w:space="0" w:color="auto"/>
        <w:right w:val="none" w:sz="0" w:space="0" w:color="auto"/>
      </w:divBdr>
    </w:div>
    <w:div w:id="1506743891">
      <w:bodyDiv w:val="1"/>
      <w:marLeft w:val="0"/>
      <w:marRight w:val="0"/>
      <w:marTop w:val="0"/>
      <w:marBottom w:val="0"/>
      <w:divBdr>
        <w:top w:val="none" w:sz="0" w:space="0" w:color="auto"/>
        <w:left w:val="none" w:sz="0" w:space="0" w:color="auto"/>
        <w:bottom w:val="none" w:sz="0" w:space="0" w:color="auto"/>
        <w:right w:val="none" w:sz="0" w:space="0" w:color="auto"/>
      </w:divBdr>
      <w:divsChild>
        <w:div w:id="1166818993">
          <w:marLeft w:val="0"/>
          <w:marRight w:val="0"/>
          <w:marTop w:val="0"/>
          <w:marBottom w:val="0"/>
          <w:divBdr>
            <w:top w:val="none" w:sz="0" w:space="0" w:color="auto"/>
            <w:left w:val="none" w:sz="0" w:space="0" w:color="auto"/>
            <w:bottom w:val="none" w:sz="0" w:space="0" w:color="auto"/>
            <w:right w:val="none" w:sz="0" w:space="0" w:color="auto"/>
          </w:divBdr>
          <w:divsChild>
            <w:div w:id="852569503">
              <w:marLeft w:val="0"/>
              <w:marRight w:val="0"/>
              <w:marTop w:val="0"/>
              <w:marBottom w:val="0"/>
              <w:divBdr>
                <w:top w:val="none" w:sz="0" w:space="0" w:color="auto"/>
                <w:left w:val="none" w:sz="0" w:space="0" w:color="auto"/>
                <w:bottom w:val="none" w:sz="0" w:space="0" w:color="auto"/>
                <w:right w:val="none" w:sz="0" w:space="0" w:color="auto"/>
              </w:divBdr>
              <w:divsChild>
                <w:div w:id="1052535246">
                  <w:marLeft w:val="0"/>
                  <w:marRight w:val="0"/>
                  <w:marTop w:val="0"/>
                  <w:marBottom w:val="0"/>
                  <w:divBdr>
                    <w:top w:val="none" w:sz="0" w:space="0" w:color="auto"/>
                    <w:left w:val="none" w:sz="0" w:space="0" w:color="auto"/>
                    <w:bottom w:val="none" w:sz="0" w:space="0" w:color="auto"/>
                    <w:right w:val="none" w:sz="0" w:space="0" w:color="auto"/>
                  </w:divBdr>
                  <w:divsChild>
                    <w:div w:id="126244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082478">
          <w:marLeft w:val="0"/>
          <w:marRight w:val="0"/>
          <w:marTop w:val="0"/>
          <w:marBottom w:val="0"/>
          <w:divBdr>
            <w:top w:val="none" w:sz="0" w:space="0" w:color="auto"/>
            <w:left w:val="none" w:sz="0" w:space="0" w:color="auto"/>
            <w:bottom w:val="none" w:sz="0" w:space="0" w:color="auto"/>
            <w:right w:val="none" w:sz="0" w:space="0" w:color="auto"/>
          </w:divBdr>
          <w:divsChild>
            <w:div w:id="223180883">
              <w:marLeft w:val="0"/>
              <w:marRight w:val="0"/>
              <w:marTop w:val="0"/>
              <w:marBottom w:val="0"/>
              <w:divBdr>
                <w:top w:val="none" w:sz="0" w:space="0" w:color="auto"/>
                <w:left w:val="none" w:sz="0" w:space="0" w:color="auto"/>
                <w:bottom w:val="none" w:sz="0" w:space="0" w:color="auto"/>
                <w:right w:val="none" w:sz="0" w:space="0" w:color="auto"/>
              </w:divBdr>
              <w:divsChild>
                <w:div w:id="1373073110">
                  <w:marLeft w:val="0"/>
                  <w:marRight w:val="0"/>
                  <w:marTop w:val="0"/>
                  <w:marBottom w:val="0"/>
                  <w:divBdr>
                    <w:top w:val="none" w:sz="0" w:space="0" w:color="auto"/>
                    <w:left w:val="none" w:sz="0" w:space="0" w:color="auto"/>
                    <w:bottom w:val="none" w:sz="0" w:space="0" w:color="auto"/>
                    <w:right w:val="none" w:sz="0" w:space="0" w:color="auto"/>
                  </w:divBdr>
                  <w:divsChild>
                    <w:div w:id="1726028620">
                      <w:marLeft w:val="0"/>
                      <w:marRight w:val="0"/>
                      <w:marTop w:val="0"/>
                      <w:marBottom w:val="0"/>
                      <w:divBdr>
                        <w:top w:val="none" w:sz="0" w:space="0" w:color="auto"/>
                        <w:left w:val="none" w:sz="0" w:space="0" w:color="auto"/>
                        <w:bottom w:val="none" w:sz="0" w:space="0" w:color="auto"/>
                        <w:right w:val="none" w:sz="0" w:space="0" w:color="auto"/>
                      </w:divBdr>
                      <w:divsChild>
                        <w:div w:id="49626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692860">
                  <w:marLeft w:val="0"/>
                  <w:marRight w:val="0"/>
                  <w:marTop w:val="0"/>
                  <w:marBottom w:val="0"/>
                  <w:divBdr>
                    <w:top w:val="none" w:sz="0" w:space="0" w:color="auto"/>
                    <w:left w:val="none" w:sz="0" w:space="0" w:color="auto"/>
                    <w:bottom w:val="none" w:sz="0" w:space="0" w:color="auto"/>
                    <w:right w:val="none" w:sz="0" w:space="0" w:color="auto"/>
                  </w:divBdr>
                  <w:divsChild>
                    <w:div w:id="942567418">
                      <w:marLeft w:val="0"/>
                      <w:marRight w:val="0"/>
                      <w:marTop w:val="0"/>
                      <w:marBottom w:val="0"/>
                      <w:divBdr>
                        <w:top w:val="none" w:sz="0" w:space="0" w:color="auto"/>
                        <w:left w:val="none" w:sz="0" w:space="0" w:color="auto"/>
                        <w:bottom w:val="none" w:sz="0" w:space="0" w:color="auto"/>
                        <w:right w:val="none" w:sz="0" w:space="0" w:color="auto"/>
                      </w:divBdr>
                      <w:divsChild>
                        <w:div w:id="630549849">
                          <w:marLeft w:val="0"/>
                          <w:marRight w:val="0"/>
                          <w:marTop w:val="0"/>
                          <w:marBottom w:val="0"/>
                          <w:divBdr>
                            <w:top w:val="none" w:sz="0" w:space="0" w:color="auto"/>
                            <w:left w:val="none" w:sz="0" w:space="0" w:color="auto"/>
                            <w:bottom w:val="none" w:sz="0" w:space="0" w:color="auto"/>
                            <w:right w:val="none" w:sz="0" w:space="0" w:color="auto"/>
                          </w:divBdr>
                        </w:div>
                        <w:div w:id="679549822">
                          <w:marLeft w:val="0"/>
                          <w:marRight w:val="0"/>
                          <w:marTop w:val="0"/>
                          <w:marBottom w:val="0"/>
                          <w:divBdr>
                            <w:top w:val="none" w:sz="0" w:space="0" w:color="auto"/>
                            <w:left w:val="none" w:sz="0" w:space="0" w:color="auto"/>
                            <w:bottom w:val="none" w:sz="0" w:space="0" w:color="auto"/>
                            <w:right w:val="none" w:sz="0" w:space="0" w:color="auto"/>
                          </w:divBdr>
                        </w:div>
                      </w:divsChild>
                    </w:div>
                    <w:div w:id="497616912">
                      <w:marLeft w:val="0"/>
                      <w:marRight w:val="0"/>
                      <w:marTop w:val="0"/>
                      <w:marBottom w:val="0"/>
                      <w:divBdr>
                        <w:top w:val="none" w:sz="0" w:space="0" w:color="auto"/>
                        <w:left w:val="none" w:sz="0" w:space="0" w:color="auto"/>
                        <w:bottom w:val="none" w:sz="0" w:space="0" w:color="auto"/>
                        <w:right w:val="none" w:sz="0" w:space="0" w:color="auto"/>
                      </w:divBdr>
                      <w:divsChild>
                        <w:div w:id="212915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0358851">
      <w:bodyDiv w:val="1"/>
      <w:marLeft w:val="0"/>
      <w:marRight w:val="0"/>
      <w:marTop w:val="0"/>
      <w:marBottom w:val="0"/>
      <w:divBdr>
        <w:top w:val="none" w:sz="0" w:space="0" w:color="auto"/>
        <w:left w:val="none" w:sz="0" w:space="0" w:color="auto"/>
        <w:bottom w:val="none" w:sz="0" w:space="0" w:color="auto"/>
        <w:right w:val="none" w:sz="0" w:space="0" w:color="auto"/>
      </w:divBdr>
    </w:div>
    <w:div w:id="1569916801">
      <w:bodyDiv w:val="1"/>
      <w:marLeft w:val="0"/>
      <w:marRight w:val="0"/>
      <w:marTop w:val="0"/>
      <w:marBottom w:val="0"/>
      <w:divBdr>
        <w:top w:val="none" w:sz="0" w:space="0" w:color="auto"/>
        <w:left w:val="none" w:sz="0" w:space="0" w:color="auto"/>
        <w:bottom w:val="none" w:sz="0" w:space="0" w:color="auto"/>
        <w:right w:val="none" w:sz="0" w:space="0" w:color="auto"/>
      </w:divBdr>
    </w:div>
    <w:div w:id="1571576104">
      <w:bodyDiv w:val="1"/>
      <w:marLeft w:val="0"/>
      <w:marRight w:val="0"/>
      <w:marTop w:val="0"/>
      <w:marBottom w:val="0"/>
      <w:divBdr>
        <w:top w:val="none" w:sz="0" w:space="0" w:color="auto"/>
        <w:left w:val="none" w:sz="0" w:space="0" w:color="auto"/>
        <w:bottom w:val="none" w:sz="0" w:space="0" w:color="auto"/>
        <w:right w:val="none" w:sz="0" w:space="0" w:color="auto"/>
      </w:divBdr>
      <w:divsChild>
        <w:div w:id="1118913360">
          <w:marLeft w:val="0"/>
          <w:marRight w:val="0"/>
          <w:marTop w:val="0"/>
          <w:marBottom w:val="0"/>
          <w:divBdr>
            <w:top w:val="none" w:sz="0" w:space="0" w:color="auto"/>
            <w:left w:val="none" w:sz="0" w:space="0" w:color="auto"/>
            <w:bottom w:val="none" w:sz="0" w:space="0" w:color="auto"/>
            <w:right w:val="none" w:sz="0" w:space="0" w:color="auto"/>
          </w:divBdr>
        </w:div>
      </w:divsChild>
    </w:div>
    <w:div w:id="1594391677">
      <w:bodyDiv w:val="1"/>
      <w:marLeft w:val="0"/>
      <w:marRight w:val="0"/>
      <w:marTop w:val="0"/>
      <w:marBottom w:val="0"/>
      <w:divBdr>
        <w:top w:val="none" w:sz="0" w:space="0" w:color="auto"/>
        <w:left w:val="none" w:sz="0" w:space="0" w:color="auto"/>
        <w:bottom w:val="none" w:sz="0" w:space="0" w:color="auto"/>
        <w:right w:val="none" w:sz="0" w:space="0" w:color="auto"/>
      </w:divBdr>
    </w:div>
    <w:div w:id="1610699252">
      <w:bodyDiv w:val="1"/>
      <w:marLeft w:val="0"/>
      <w:marRight w:val="0"/>
      <w:marTop w:val="0"/>
      <w:marBottom w:val="0"/>
      <w:divBdr>
        <w:top w:val="none" w:sz="0" w:space="0" w:color="auto"/>
        <w:left w:val="none" w:sz="0" w:space="0" w:color="auto"/>
        <w:bottom w:val="none" w:sz="0" w:space="0" w:color="auto"/>
        <w:right w:val="none" w:sz="0" w:space="0" w:color="auto"/>
      </w:divBdr>
      <w:divsChild>
        <w:div w:id="1134980393">
          <w:marLeft w:val="0"/>
          <w:marRight w:val="0"/>
          <w:marTop w:val="0"/>
          <w:marBottom w:val="0"/>
          <w:divBdr>
            <w:top w:val="none" w:sz="0" w:space="0" w:color="auto"/>
            <w:left w:val="none" w:sz="0" w:space="0" w:color="auto"/>
            <w:bottom w:val="none" w:sz="0" w:space="0" w:color="auto"/>
            <w:right w:val="none" w:sz="0" w:space="0" w:color="auto"/>
          </w:divBdr>
          <w:divsChild>
            <w:div w:id="976181006">
              <w:marLeft w:val="0"/>
              <w:marRight w:val="0"/>
              <w:marTop w:val="0"/>
              <w:marBottom w:val="0"/>
              <w:divBdr>
                <w:top w:val="none" w:sz="0" w:space="0" w:color="auto"/>
                <w:left w:val="none" w:sz="0" w:space="0" w:color="auto"/>
                <w:bottom w:val="none" w:sz="0" w:space="0" w:color="auto"/>
                <w:right w:val="none" w:sz="0" w:space="0" w:color="auto"/>
              </w:divBdr>
              <w:divsChild>
                <w:div w:id="1015695637">
                  <w:marLeft w:val="0"/>
                  <w:marRight w:val="0"/>
                  <w:marTop w:val="0"/>
                  <w:marBottom w:val="0"/>
                  <w:divBdr>
                    <w:top w:val="none" w:sz="0" w:space="0" w:color="auto"/>
                    <w:left w:val="none" w:sz="0" w:space="0" w:color="auto"/>
                    <w:bottom w:val="none" w:sz="0" w:space="0" w:color="auto"/>
                    <w:right w:val="none" w:sz="0" w:space="0" w:color="auto"/>
                  </w:divBdr>
                  <w:divsChild>
                    <w:div w:id="38852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258775">
      <w:bodyDiv w:val="1"/>
      <w:marLeft w:val="0"/>
      <w:marRight w:val="0"/>
      <w:marTop w:val="0"/>
      <w:marBottom w:val="0"/>
      <w:divBdr>
        <w:top w:val="none" w:sz="0" w:space="0" w:color="auto"/>
        <w:left w:val="none" w:sz="0" w:space="0" w:color="auto"/>
        <w:bottom w:val="none" w:sz="0" w:space="0" w:color="auto"/>
        <w:right w:val="none" w:sz="0" w:space="0" w:color="auto"/>
      </w:divBdr>
    </w:div>
    <w:div w:id="1639723847">
      <w:bodyDiv w:val="1"/>
      <w:marLeft w:val="0"/>
      <w:marRight w:val="0"/>
      <w:marTop w:val="0"/>
      <w:marBottom w:val="0"/>
      <w:divBdr>
        <w:top w:val="none" w:sz="0" w:space="0" w:color="auto"/>
        <w:left w:val="none" w:sz="0" w:space="0" w:color="auto"/>
        <w:bottom w:val="none" w:sz="0" w:space="0" w:color="auto"/>
        <w:right w:val="none" w:sz="0" w:space="0" w:color="auto"/>
      </w:divBdr>
      <w:divsChild>
        <w:div w:id="1662587831">
          <w:marLeft w:val="0"/>
          <w:marRight w:val="0"/>
          <w:marTop w:val="0"/>
          <w:marBottom w:val="0"/>
          <w:divBdr>
            <w:top w:val="none" w:sz="0" w:space="0" w:color="auto"/>
            <w:left w:val="none" w:sz="0" w:space="0" w:color="auto"/>
            <w:bottom w:val="none" w:sz="0" w:space="0" w:color="auto"/>
            <w:right w:val="none" w:sz="0" w:space="0" w:color="auto"/>
          </w:divBdr>
          <w:divsChild>
            <w:div w:id="929512461">
              <w:marLeft w:val="0"/>
              <w:marRight w:val="0"/>
              <w:marTop w:val="0"/>
              <w:marBottom w:val="0"/>
              <w:divBdr>
                <w:top w:val="none" w:sz="0" w:space="0" w:color="auto"/>
                <w:left w:val="none" w:sz="0" w:space="0" w:color="auto"/>
                <w:bottom w:val="none" w:sz="0" w:space="0" w:color="auto"/>
                <w:right w:val="none" w:sz="0" w:space="0" w:color="auto"/>
              </w:divBdr>
              <w:divsChild>
                <w:div w:id="205561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865362">
      <w:bodyDiv w:val="1"/>
      <w:marLeft w:val="0"/>
      <w:marRight w:val="0"/>
      <w:marTop w:val="0"/>
      <w:marBottom w:val="0"/>
      <w:divBdr>
        <w:top w:val="none" w:sz="0" w:space="0" w:color="auto"/>
        <w:left w:val="none" w:sz="0" w:space="0" w:color="auto"/>
        <w:bottom w:val="none" w:sz="0" w:space="0" w:color="auto"/>
        <w:right w:val="none" w:sz="0" w:space="0" w:color="auto"/>
      </w:divBdr>
      <w:divsChild>
        <w:div w:id="1448231423">
          <w:marLeft w:val="0"/>
          <w:marRight w:val="0"/>
          <w:marTop w:val="0"/>
          <w:marBottom w:val="0"/>
          <w:divBdr>
            <w:top w:val="none" w:sz="0" w:space="0" w:color="auto"/>
            <w:left w:val="none" w:sz="0" w:space="0" w:color="auto"/>
            <w:bottom w:val="none" w:sz="0" w:space="0" w:color="auto"/>
            <w:right w:val="none" w:sz="0" w:space="0" w:color="auto"/>
          </w:divBdr>
          <w:divsChild>
            <w:div w:id="1350715219">
              <w:marLeft w:val="0"/>
              <w:marRight w:val="0"/>
              <w:marTop w:val="0"/>
              <w:marBottom w:val="0"/>
              <w:divBdr>
                <w:top w:val="none" w:sz="0" w:space="0" w:color="auto"/>
                <w:left w:val="none" w:sz="0" w:space="0" w:color="auto"/>
                <w:bottom w:val="none" w:sz="0" w:space="0" w:color="auto"/>
                <w:right w:val="none" w:sz="0" w:space="0" w:color="auto"/>
              </w:divBdr>
              <w:divsChild>
                <w:div w:id="2069187748">
                  <w:marLeft w:val="0"/>
                  <w:marRight w:val="0"/>
                  <w:marTop w:val="0"/>
                  <w:marBottom w:val="0"/>
                  <w:divBdr>
                    <w:top w:val="none" w:sz="0" w:space="0" w:color="auto"/>
                    <w:left w:val="none" w:sz="0" w:space="0" w:color="auto"/>
                    <w:bottom w:val="none" w:sz="0" w:space="0" w:color="auto"/>
                    <w:right w:val="none" w:sz="0" w:space="0" w:color="auto"/>
                  </w:divBdr>
                  <w:divsChild>
                    <w:div w:id="190875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815142">
      <w:bodyDiv w:val="1"/>
      <w:marLeft w:val="0"/>
      <w:marRight w:val="0"/>
      <w:marTop w:val="0"/>
      <w:marBottom w:val="0"/>
      <w:divBdr>
        <w:top w:val="none" w:sz="0" w:space="0" w:color="auto"/>
        <w:left w:val="none" w:sz="0" w:space="0" w:color="auto"/>
        <w:bottom w:val="none" w:sz="0" w:space="0" w:color="auto"/>
        <w:right w:val="none" w:sz="0" w:space="0" w:color="auto"/>
      </w:divBdr>
    </w:div>
    <w:div w:id="1680083887">
      <w:bodyDiv w:val="1"/>
      <w:marLeft w:val="0"/>
      <w:marRight w:val="0"/>
      <w:marTop w:val="0"/>
      <w:marBottom w:val="0"/>
      <w:divBdr>
        <w:top w:val="none" w:sz="0" w:space="0" w:color="auto"/>
        <w:left w:val="none" w:sz="0" w:space="0" w:color="auto"/>
        <w:bottom w:val="none" w:sz="0" w:space="0" w:color="auto"/>
        <w:right w:val="none" w:sz="0" w:space="0" w:color="auto"/>
      </w:divBdr>
    </w:div>
    <w:div w:id="1755079930">
      <w:bodyDiv w:val="1"/>
      <w:marLeft w:val="0"/>
      <w:marRight w:val="0"/>
      <w:marTop w:val="0"/>
      <w:marBottom w:val="0"/>
      <w:divBdr>
        <w:top w:val="none" w:sz="0" w:space="0" w:color="auto"/>
        <w:left w:val="none" w:sz="0" w:space="0" w:color="auto"/>
        <w:bottom w:val="none" w:sz="0" w:space="0" w:color="auto"/>
        <w:right w:val="none" w:sz="0" w:space="0" w:color="auto"/>
      </w:divBdr>
      <w:divsChild>
        <w:div w:id="1324577836">
          <w:marLeft w:val="0"/>
          <w:marRight w:val="0"/>
          <w:marTop w:val="0"/>
          <w:marBottom w:val="0"/>
          <w:divBdr>
            <w:top w:val="none" w:sz="0" w:space="0" w:color="auto"/>
            <w:left w:val="none" w:sz="0" w:space="0" w:color="auto"/>
            <w:bottom w:val="none" w:sz="0" w:space="0" w:color="auto"/>
            <w:right w:val="none" w:sz="0" w:space="0" w:color="auto"/>
          </w:divBdr>
          <w:divsChild>
            <w:div w:id="558708835">
              <w:marLeft w:val="0"/>
              <w:marRight w:val="0"/>
              <w:marTop w:val="0"/>
              <w:marBottom w:val="0"/>
              <w:divBdr>
                <w:top w:val="none" w:sz="0" w:space="0" w:color="auto"/>
                <w:left w:val="none" w:sz="0" w:space="0" w:color="auto"/>
                <w:bottom w:val="none" w:sz="0" w:space="0" w:color="auto"/>
                <w:right w:val="none" w:sz="0" w:space="0" w:color="auto"/>
              </w:divBdr>
              <w:divsChild>
                <w:div w:id="204999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526334">
      <w:bodyDiv w:val="1"/>
      <w:marLeft w:val="0"/>
      <w:marRight w:val="0"/>
      <w:marTop w:val="0"/>
      <w:marBottom w:val="0"/>
      <w:divBdr>
        <w:top w:val="none" w:sz="0" w:space="0" w:color="auto"/>
        <w:left w:val="none" w:sz="0" w:space="0" w:color="auto"/>
        <w:bottom w:val="none" w:sz="0" w:space="0" w:color="auto"/>
        <w:right w:val="none" w:sz="0" w:space="0" w:color="auto"/>
      </w:divBdr>
    </w:div>
    <w:div w:id="1842549993">
      <w:bodyDiv w:val="1"/>
      <w:marLeft w:val="0"/>
      <w:marRight w:val="0"/>
      <w:marTop w:val="0"/>
      <w:marBottom w:val="0"/>
      <w:divBdr>
        <w:top w:val="none" w:sz="0" w:space="0" w:color="auto"/>
        <w:left w:val="none" w:sz="0" w:space="0" w:color="auto"/>
        <w:bottom w:val="none" w:sz="0" w:space="0" w:color="auto"/>
        <w:right w:val="none" w:sz="0" w:space="0" w:color="auto"/>
      </w:divBdr>
    </w:div>
    <w:div w:id="1848475153">
      <w:bodyDiv w:val="1"/>
      <w:marLeft w:val="0"/>
      <w:marRight w:val="0"/>
      <w:marTop w:val="0"/>
      <w:marBottom w:val="0"/>
      <w:divBdr>
        <w:top w:val="none" w:sz="0" w:space="0" w:color="auto"/>
        <w:left w:val="none" w:sz="0" w:space="0" w:color="auto"/>
        <w:bottom w:val="none" w:sz="0" w:space="0" w:color="auto"/>
        <w:right w:val="none" w:sz="0" w:space="0" w:color="auto"/>
      </w:divBdr>
    </w:div>
    <w:div w:id="1856766423">
      <w:bodyDiv w:val="1"/>
      <w:marLeft w:val="0"/>
      <w:marRight w:val="0"/>
      <w:marTop w:val="0"/>
      <w:marBottom w:val="0"/>
      <w:divBdr>
        <w:top w:val="none" w:sz="0" w:space="0" w:color="auto"/>
        <w:left w:val="none" w:sz="0" w:space="0" w:color="auto"/>
        <w:bottom w:val="none" w:sz="0" w:space="0" w:color="auto"/>
        <w:right w:val="none" w:sz="0" w:space="0" w:color="auto"/>
      </w:divBdr>
    </w:div>
    <w:div w:id="1902711226">
      <w:bodyDiv w:val="1"/>
      <w:marLeft w:val="0"/>
      <w:marRight w:val="0"/>
      <w:marTop w:val="0"/>
      <w:marBottom w:val="0"/>
      <w:divBdr>
        <w:top w:val="none" w:sz="0" w:space="0" w:color="auto"/>
        <w:left w:val="none" w:sz="0" w:space="0" w:color="auto"/>
        <w:bottom w:val="none" w:sz="0" w:space="0" w:color="auto"/>
        <w:right w:val="none" w:sz="0" w:space="0" w:color="auto"/>
      </w:divBdr>
    </w:div>
    <w:div w:id="1946451491">
      <w:bodyDiv w:val="1"/>
      <w:marLeft w:val="0"/>
      <w:marRight w:val="0"/>
      <w:marTop w:val="0"/>
      <w:marBottom w:val="0"/>
      <w:divBdr>
        <w:top w:val="none" w:sz="0" w:space="0" w:color="auto"/>
        <w:left w:val="none" w:sz="0" w:space="0" w:color="auto"/>
        <w:bottom w:val="none" w:sz="0" w:space="0" w:color="auto"/>
        <w:right w:val="none" w:sz="0" w:space="0" w:color="auto"/>
      </w:divBdr>
    </w:div>
    <w:div w:id="1955018377">
      <w:bodyDiv w:val="1"/>
      <w:marLeft w:val="0"/>
      <w:marRight w:val="0"/>
      <w:marTop w:val="0"/>
      <w:marBottom w:val="0"/>
      <w:divBdr>
        <w:top w:val="none" w:sz="0" w:space="0" w:color="auto"/>
        <w:left w:val="none" w:sz="0" w:space="0" w:color="auto"/>
        <w:bottom w:val="none" w:sz="0" w:space="0" w:color="auto"/>
        <w:right w:val="none" w:sz="0" w:space="0" w:color="auto"/>
      </w:divBdr>
    </w:div>
    <w:div w:id="1989280975">
      <w:bodyDiv w:val="1"/>
      <w:marLeft w:val="0"/>
      <w:marRight w:val="0"/>
      <w:marTop w:val="0"/>
      <w:marBottom w:val="0"/>
      <w:divBdr>
        <w:top w:val="none" w:sz="0" w:space="0" w:color="auto"/>
        <w:left w:val="none" w:sz="0" w:space="0" w:color="auto"/>
        <w:bottom w:val="none" w:sz="0" w:space="0" w:color="auto"/>
        <w:right w:val="none" w:sz="0" w:space="0" w:color="auto"/>
      </w:divBdr>
    </w:div>
    <w:div w:id="2014649431">
      <w:bodyDiv w:val="1"/>
      <w:marLeft w:val="0"/>
      <w:marRight w:val="0"/>
      <w:marTop w:val="0"/>
      <w:marBottom w:val="0"/>
      <w:divBdr>
        <w:top w:val="none" w:sz="0" w:space="0" w:color="auto"/>
        <w:left w:val="none" w:sz="0" w:space="0" w:color="auto"/>
        <w:bottom w:val="none" w:sz="0" w:space="0" w:color="auto"/>
        <w:right w:val="none" w:sz="0" w:space="0" w:color="auto"/>
      </w:divBdr>
      <w:divsChild>
        <w:div w:id="1287354523">
          <w:marLeft w:val="0"/>
          <w:marRight w:val="0"/>
          <w:marTop w:val="0"/>
          <w:marBottom w:val="0"/>
          <w:divBdr>
            <w:top w:val="none" w:sz="0" w:space="0" w:color="auto"/>
            <w:left w:val="none" w:sz="0" w:space="0" w:color="auto"/>
            <w:bottom w:val="none" w:sz="0" w:space="0" w:color="auto"/>
            <w:right w:val="none" w:sz="0" w:space="0" w:color="auto"/>
          </w:divBdr>
          <w:divsChild>
            <w:div w:id="433090990">
              <w:marLeft w:val="0"/>
              <w:marRight w:val="0"/>
              <w:marTop w:val="0"/>
              <w:marBottom w:val="0"/>
              <w:divBdr>
                <w:top w:val="none" w:sz="0" w:space="0" w:color="auto"/>
                <w:left w:val="none" w:sz="0" w:space="0" w:color="auto"/>
                <w:bottom w:val="none" w:sz="0" w:space="0" w:color="auto"/>
                <w:right w:val="none" w:sz="0" w:space="0" w:color="auto"/>
              </w:divBdr>
              <w:divsChild>
                <w:div w:id="10716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001828">
      <w:bodyDiv w:val="1"/>
      <w:marLeft w:val="0"/>
      <w:marRight w:val="0"/>
      <w:marTop w:val="0"/>
      <w:marBottom w:val="0"/>
      <w:divBdr>
        <w:top w:val="none" w:sz="0" w:space="0" w:color="auto"/>
        <w:left w:val="none" w:sz="0" w:space="0" w:color="auto"/>
        <w:bottom w:val="none" w:sz="0" w:space="0" w:color="auto"/>
        <w:right w:val="none" w:sz="0" w:space="0" w:color="auto"/>
      </w:divBdr>
      <w:divsChild>
        <w:div w:id="489949401">
          <w:marLeft w:val="0"/>
          <w:marRight w:val="0"/>
          <w:marTop w:val="0"/>
          <w:marBottom w:val="0"/>
          <w:divBdr>
            <w:top w:val="none" w:sz="0" w:space="0" w:color="auto"/>
            <w:left w:val="none" w:sz="0" w:space="0" w:color="auto"/>
            <w:bottom w:val="none" w:sz="0" w:space="0" w:color="auto"/>
            <w:right w:val="none" w:sz="0" w:space="0" w:color="auto"/>
          </w:divBdr>
          <w:divsChild>
            <w:div w:id="1875271467">
              <w:marLeft w:val="0"/>
              <w:marRight w:val="0"/>
              <w:marTop w:val="0"/>
              <w:marBottom w:val="0"/>
              <w:divBdr>
                <w:top w:val="none" w:sz="0" w:space="0" w:color="auto"/>
                <w:left w:val="none" w:sz="0" w:space="0" w:color="auto"/>
                <w:bottom w:val="none" w:sz="0" w:space="0" w:color="auto"/>
                <w:right w:val="none" w:sz="0" w:space="0" w:color="auto"/>
              </w:divBdr>
              <w:divsChild>
                <w:div w:id="1642036482">
                  <w:marLeft w:val="0"/>
                  <w:marRight w:val="0"/>
                  <w:marTop w:val="0"/>
                  <w:marBottom w:val="0"/>
                  <w:divBdr>
                    <w:top w:val="none" w:sz="0" w:space="0" w:color="auto"/>
                    <w:left w:val="none" w:sz="0" w:space="0" w:color="auto"/>
                    <w:bottom w:val="none" w:sz="0" w:space="0" w:color="auto"/>
                    <w:right w:val="none" w:sz="0" w:space="0" w:color="auto"/>
                  </w:divBdr>
                  <w:divsChild>
                    <w:div w:id="127097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3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esco.org" TargetMode="External"/><Relationship Id="rId13" Type="http://schemas.openxmlformats.org/officeDocument/2006/relationships/hyperlink" Target="http://www.wwf.org.a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andfonline-com.ezproxy.uwtsd.ac.uk/doi/full/10.1080/09669582.2014.957212" TargetMode="External"/><Relationship Id="rId12" Type="http://schemas.openxmlformats.org/officeDocument/2006/relationships/hyperlink" Target="http://www.gbrmpa.gov.a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hdl.handle.net/11017/342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world/2018/oct/03/thailand-bay-made-famous-by-the-beach-closed-indefinitely" TargetMode="External"/><Relationship Id="rId5" Type="http://schemas.openxmlformats.org/officeDocument/2006/relationships/footnotes" Target="footnotes.xml"/><Relationship Id="rId15" Type="http://schemas.openxmlformats.org/officeDocument/2006/relationships/hyperlink" Target="http://www.gbrmpa.gov.au" TargetMode="External"/><Relationship Id="rId10" Type="http://schemas.openxmlformats.org/officeDocument/2006/relationships/hyperlink" Target="http://www.un.org" TargetMode="External"/><Relationship Id="rId4" Type="http://schemas.openxmlformats.org/officeDocument/2006/relationships/webSettings" Target="webSettings.xml"/><Relationship Id="rId9" Type="http://schemas.openxmlformats.org/officeDocument/2006/relationships/hyperlink" Target="http://www.unric.org" TargetMode="External"/><Relationship Id="rId14" Type="http://schemas.openxmlformats.org/officeDocument/2006/relationships/hyperlink" Target="http://www.theguardia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13</Pages>
  <Words>3332</Words>
  <Characters>18995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Culture and Heritage</vt:lpstr>
    </vt:vector>
  </TitlesOfParts>
  <Company>1900371</Company>
  <LinksUpToDate>false</LinksUpToDate>
  <CharactersWithSpaces>22283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Culture and Heritage</dc:title>
  <dc:subject>In light of the current ‘climate change’ concerns, students are to critique the concepts of ‘Sustainability’ and ‘Environmentalism’ and specifically consider their current and future levels of impact and influence upon the Culture and Heritage Tourism Industry. Based on this, students are to undertake a critical review of literature. The review must contain a diverse range of literature - to include; academic peer reviewed articles.</dc:subject>
  <dc:creator>Megan Smith</dc:creator>
  <cp:keywords/>
  <dc:description/>
  <cp:lastModifiedBy>Megan Smith</cp:lastModifiedBy>
  <cp:revision>2</cp:revision>
  <cp:lastPrinted>2019-11-05T20:59:00Z</cp:lastPrinted>
  <dcterms:created xsi:type="dcterms:W3CDTF">2019-11-08T12:16:00Z</dcterms:created>
  <dcterms:modified xsi:type="dcterms:W3CDTF">2019-11-08T12:16:00Z</dcterms:modified>
</cp:coreProperties>
</file>