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98FDC9F" w:rsidP="210C8FD7" w:rsidRDefault="798FDC9F" w14:paraId="67D69561" w14:textId="39CE66ED">
      <w:pPr>
        <w:pStyle w:val="Normal"/>
        <w:spacing w:line="360" w:lineRule="auto"/>
        <w:jc w:val="center"/>
        <w:rPr>
          <w:b w:val="1"/>
          <w:bCs w:val="1"/>
          <w:u w:val="single"/>
        </w:rPr>
      </w:pPr>
      <w:r w:rsidRPr="4224E95C" w:rsidR="798FDC9F">
        <w:rPr>
          <w:b w:val="1"/>
          <w:bCs w:val="1"/>
          <w:u w:val="single"/>
        </w:rPr>
        <w:t xml:space="preserve">How does a child with </w:t>
      </w:r>
      <w:r w:rsidRPr="4224E95C" w:rsidR="798FDC9F">
        <w:rPr>
          <w:b w:val="1"/>
          <w:bCs w:val="1"/>
          <w:u w:val="single"/>
        </w:rPr>
        <w:t>additional</w:t>
      </w:r>
      <w:r w:rsidRPr="4224E95C" w:rsidR="798FDC9F">
        <w:rPr>
          <w:b w:val="1"/>
          <w:bCs w:val="1"/>
          <w:u w:val="single"/>
        </w:rPr>
        <w:t xml:space="preserve"> learning needs be</w:t>
      </w:r>
      <w:r w:rsidRPr="4224E95C" w:rsidR="700222B6">
        <w:rPr>
          <w:b w:val="1"/>
          <w:bCs w:val="1"/>
          <w:u w:val="single"/>
        </w:rPr>
        <w:t xml:space="preserve">nefit from having one to one support </w:t>
      </w:r>
      <w:r w:rsidRPr="4224E95C" w:rsidR="65677D7D">
        <w:rPr>
          <w:b w:val="1"/>
          <w:bCs w:val="1"/>
          <w:u w:val="single"/>
        </w:rPr>
        <w:t xml:space="preserve">in their </w:t>
      </w:r>
      <w:r w:rsidRPr="4224E95C" w:rsidR="011905C7">
        <w:rPr>
          <w:b w:val="1"/>
          <w:bCs w:val="1"/>
          <w:u w:val="single"/>
        </w:rPr>
        <w:t>E</w:t>
      </w:r>
      <w:r w:rsidRPr="4224E95C" w:rsidR="65677D7D">
        <w:rPr>
          <w:b w:val="1"/>
          <w:bCs w:val="1"/>
          <w:u w:val="single"/>
        </w:rPr>
        <w:t xml:space="preserve">arly </w:t>
      </w:r>
      <w:r w:rsidRPr="4224E95C" w:rsidR="0DBA4B59">
        <w:rPr>
          <w:b w:val="1"/>
          <w:bCs w:val="1"/>
          <w:u w:val="single"/>
        </w:rPr>
        <w:t>Y</w:t>
      </w:r>
      <w:r w:rsidRPr="4224E95C" w:rsidR="65677D7D">
        <w:rPr>
          <w:b w:val="1"/>
          <w:bCs w:val="1"/>
          <w:u w:val="single"/>
        </w:rPr>
        <w:t>ears?</w:t>
      </w:r>
    </w:p>
    <w:p w:rsidR="0B216B2D" w:rsidP="210C8FD7" w:rsidRDefault="0B216B2D" w14:paraId="21B82852" w14:textId="75CE2607">
      <w:pPr>
        <w:pStyle w:val="Normal"/>
        <w:spacing w:line="360" w:lineRule="auto"/>
        <w:jc w:val="left"/>
        <w:rPr>
          <w:b w:val="1"/>
          <w:bCs w:val="1"/>
          <w:u w:val="single"/>
        </w:rPr>
      </w:pPr>
      <w:r w:rsidRPr="210C8FD7" w:rsidR="0B216B2D">
        <w:rPr>
          <w:b w:val="1"/>
          <w:bCs w:val="1"/>
          <w:u w:val="single"/>
        </w:rPr>
        <w:t xml:space="preserve">Abstract </w:t>
      </w:r>
    </w:p>
    <w:p w:rsidR="210C8FD7" w:rsidP="4224E95C" w:rsidRDefault="210C8FD7" w14:paraId="321D1254" w14:textId="750D17BC">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712907D7">
        <w:rPr>
          <w:u w:val="none"/>
        </w:rPr>
        <w:t xml:space="preserve">This research project is the exploration of how a child with </w:t>
      </w:r>
      <w:r w:rsidR="712907D7">
        <w:rPr>
          <w:u w:val="none"/>
        </w:rPr>
        <w:t>additional</w:t>
      </w:r>
      <w:r w:rsidR="712907D7">
        <w:rPr>
          <w:u w:val="none"/>
        </w:rPr>
        <w:t xml:space="preserve"> learning needs benefits from having one to one support in their Early Years. </w:t>
      </w:r>
      <w:r w:rsidR="165E45D7">
        <w:rPr>
          <w:u w:val="none"/>
        </w:rPr>
        <w:t>This research will be done in two parts</w:t>
      </w:r>
      <w:r w:rsidR="21983FD4">
        <w:rPr>
          <w:u w:val="none"/>
        </w:rPr>
        <w:t>. F</w:t>
      </w:r>
      <w:r w:rsidR="165E45D7">
        <w:rPr>
          <w:u w:val="none"/>
        </w:rPr>
        <w:t>irstly, a researcher will visit an STF (special teaching facility</w:t>
      </w:r>
      <w:r w:rsidR="505BD87F">
        <w:rPr>
          <w:u w:val="none"/>
        </w:rPr>
        <w:t xml:space="preserve">) </w:t>
      </w:r>
      <w:r w:rsidR="425B7F1E">
        <w:rPr>
          <w:u w:val="none"/>
        </w:rPr>
        <w:t>classroom</w:t>
      </w:r>
      <w:r w:rsidR="165E45D7">
        <w:rPr>
          <w:u w:val="none"/>
        </w:rPr>
        <w:t xml:space="preserve"> </w:t>
      </w:r>
      <w:r w:rsidR="58183C4F">
        <w:rPr>
          <w:u w:val="none"/>
        </w:rPr>
        <w:t xml:space="preserve">where 20 children, some with one-to-one support, and some without, will be </w:t>
      </w:r>
      <w:r w:rsidR="7E8B5B08">
        <w:rPr>
          <w:u w:val="none"/>
        </w:rPr>
        <w:t xml:space="preserve">randomly chosen to take part in </w:t>
      </w:r>
      <w:r w:rsidR="39BEA9A8">
        <w:rPr>
          <w:u w:val="none"/>
        </w:rPr>
        <w:t>an</w:t>
      </w:r>
      <w:r w:rsidR="7E8B5B08">
        <w:rPr>
          <w:u w:val="none"/>
        </w:rPr>
        <w:t xml:space="preserve"> </w:t>
      </w:r>
      <w:r w:rsidR="58183C4F">
        <w:rPr>
          <w:u w:val="none"/>
        </w:rPr>
        <w:t>observ</w:t>
      </w:r>
      <w:r w:rsidR="1E398B80">
        <w:rPr>
          <w:u w:val="none"/>
        </w:rPr>
        <w:t>ation</w:t>
      </w:r>
      <w:r w:rsidR="58183C4F">
        <w:rPr>
          <w:u w:val="none"/>
        </w:rPr>
        <w:t xml:space="preserve"> for 30 minutes </w:t>
      </w:r>
      <w:r w:rsidR="63545F10">
        <w:rPr>
          <w:u w:val="none"/>
        </w:rPr>
        <w:t xml:space="preserve">where the observer will sit discreetly and take notes at any given moment </w:t>
      </w:r>
      <w:r w:rsidR="1E834C7C">
        <w:rPr>
          <w:u w:val="none"/>
        </w:rPr>
        <w:t xml:space="preserve">where </w:t>
      </w:r>
      <w:r w:rsidR="63545F10">
        <w:rPr>
          <w:u w:val="none"/>
        </w:rPr>
        <w:t xml:space="preserve">they notice a particular </w:t>
      </w:r>
      <w:r w:rsidR="63545F10">
        <w:rPr>
          <w:u w:val="none"/>
        </w:rPr>
        <w:t>behaviour</w:t>
      </w:r>
      <w:r w:rsidR="63545F10">
        <w:rPr>
          <w:u w:val="none"/>
        </w:rPr>
        <w:t xml:space="preserve"> or </w:t>
      </w:r>
      <w:r w:rsidR="2F5C5314">
        <w:rPr>
          <w:u w:val="none"/>
        </w:rPr>
        <w:t>response</w:t>
      </w:r>
      <w:r w:rsidR="63545F10">
        <w:rPr>
          <w:u w:val="none"/>
        </w:rPr>
        <w:t xml:space="preserve"> that may help </w:t>
      </w:r>
      <w:r w:rsidR="26FB371D">
        <w:rPr>
          <w:u w:val="none"/>
        </w:rPr>
        <w:t xml:space="preserve">to answer the question of </w:t>
      </w:r>
      <w:r w:rsidR="63545F10">
        <w:rPr>
          <w:u w:val="none"/>
        </w:rPr>
        <w:t>their research. To strengthen the credibility of this observation, it will be recorded</w:t>
      </w:r>
      <w:r w:rsidR="55A69A28">
        <w:rPr>
          <w:u w:val="none"/>
        </w:rPr>
        <w:t xml:space="preserve"> so that the observer can look back on any responses or </w:t>
      </w:r>
      <w:r w:rsidR="55A69A28">
        <w:rPr>
          <w:u w:val="none"/>
        </w:rPr>
        <w:t>behaviours</w:t>
      </w:r>
      <w:r w:rsidR="55A69A28">
        <w:rPr>
          <w:u w:val="none"/>
        </w:rPr>
        <w:t xml:space="preserve"> they may have missed.</w:t>
      </w:r>
      <w:r w:rsidR="0361E5E0">
        <w:rPr>
          <w:u w:val="none"/>
        </w:rPr>
        <w:t xml:space="preserve"> The second part of the </w:t>
      </w:r>
      <w:r w:rsidR="7069A2EC">
        <w:rPr>
          <w:u w:val="none"/>
        </w:rPr>
        <w:t>investigation will be done through interviews</w:t>
      </w:r>
      <w:r w:rsidR="2B9A19EB">
        <w:rPr>
          <w:u w:val="none"/>
        </w:rPr>
        <w:t>,</w:t>
      </w:r>
      <w:r w:rsidR="7069A2EC">
        <w:rPr>
          <w:u w:val="none"/>
        </w:rPr>
        <w:t xml:space="preserve"> where 5 practitioners who work in the same STF unit will be asked </w:t>
      </w:r>
      <w:r w:rsidR="52A80B3B">
        <w:rPr>
          <w:u w:val="none"/>
        </w:rPr>
        <w:t>several</w:t>
      </w:r>
      <w:r w:rsidR="7069A2EC">
        <w:rPr>
          <w:u w:val="none"/>
        </w:rPr>
        <w:t xml:space="preserve"> questions on the topic to discover how they feel a child having one-to-one support benefits, or </w:t>
      </w:r>
      <w:bookmarkStart w:name="_Int_W9uKSocH" w:id="1588545237"/>
      <w:r w:rsidR="7069A2EC">
        <w:rPr>
          <w:u w:val="none"/>
        </w:rPr>
        <w:t xml:space="preserve">maybe </w:t>
      </w:r>
      <w:r w:rsidR="199E5BF2">
        <w:rPr>
          <w:u w:val="none"/>
        </w:rPr>
        <w:t>disadvantages</w:t>
      </w:r>
      <w:bookmarkEnd w:id="1588545237"/>
      <w:r w:rsidR="7069A2EC">
        <w:rPr>
          <w:u w:val="none"/>
        </w:rPr>
        <w:t xml:space="preserve"> them.</w:t>
      </w:r>
      <w:r w:rsidR="30BDD23C">
        <w:rPr>
          <w:u w:val="none"/>
        </w:rPr>
        <w:t xml:space="preserve"> This will be done in a semi-structured form to keep the relationship between the researcher and participant comfortable and friendly. </w:t>
      </w:r>
      <w:r w:rsidR="723BC2B4">
        <w:rPr>
          <w:u w:val="none"/>
        </w:rPr>
        <w:t xml:space="preserve">Ethics have been heavily discussed and taken into consideration for this research project, this has been done by the research requiring consent/assent, providing information </w:t>
      </w:r>
      <w:r w:rsidR="6151F076">
        <w:rPr>
          <w:u w:val="none"/>
        </w:rPr>
        <w:t>sheets,</w:t>
      </w:r>
      <w:r w:rsidR="723BC2B4">
        <w:rPr>
          <w:u w:val="none"/>
        </w:rPr>
        <w:t xml:space="preserve"> and researching how to manage the data collection </w:t>
      </w:r>
      <w:r w:rsidR="1DF5C88E">
        <w:rPr>
          <w:u w:val="none"/>
        </w:rPr>
        <w:t xml:space="preserve">and storage correctly adhering to the legal guidelines of the </w:t>
      </w:r>
      <w:r w:rsidRPr="4224E95C" w:rsidR="1DF5C88E">
        <w:rPr>
          <w:u w:val="single"/>
        </w:rPr>
        <w:t>Data Protection Act 2018.</w:t>
      </w:r>
      <w:r w:rsidRPr="4224E95C" w:rsidR="27719A5D">
        <w:rPr>
          <w:u w:val="single"/>
        </w:rPr>
        <w:t xml:space="preserve"> </w:t>
      </w:r>
      <w:r w:rsidR="4DDFB961">
        <w:rPr>
          <w:u w:val="none"/>
        </w:rPr>
        <w:t xml:space="preserve">In addition to this, the Leuven scale has been studied to protect and acknowledge the children’s well-being throughout the research. According to </w:t>
      </w:r>
      <w:r w:rsidRPr="4224E95C" w:rsidR="3C1CC1C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MacRae</w:t>
      </w:r>
      <w:r w:rsidRPr="4224E95C" w:rsidR="3C1CC1C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 and Jones, L. (2023) the Leuven Scale is </w:t>
      </w:r>
      <w:r w:rsidRPr="4224E95C" w:rsidR="630873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 five-point scale that gives teachers and practitioners the opportunity to measure the well-being of a certain child. </w:t>
      </w:r>
      <w:r w:rsidRPr="4224E95C" w:rsidR="0F386C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These</w:t>
      </w:r>
      <w:r w:rsidRPr="4224E95C" w:rsidR="630873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scales </w:t>
      </w:r>
      <w:r w:rsidRPr="4224E95C" w:rsidR="4E1D6A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include</w:t>
      </w:r>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extremely high, high, moderate, </w:t>
      </w:r>
      <w:r w:rsidRPr="4224E95C" w:rsidR="30CF982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low,</w:t>
      </w:r>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extremely low. </w:t>
      </w:r>
      <w:bookmarkStart w:name="_Int_s6LpUes0" w:id="1654351212"/>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for</w:t>
      </w:r>
      <w:bookmarkEnd w:id="1654351212"/>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child</w:t>
      </w:r>
      <w:r w:rsidRPr="4224E95C" w:rsidR="469832D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 well-being to be considered ‘high</w:t>
      </w:r>
      <w:r w:rsidRPr="4224E95C" w:rsidR="478593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there </w:t>
      </w:r>
      <w:r w:rsidRPr="4224E95C" w:rsidR="319621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are</w:t>
      </w:r>
      <w:r w:rsidRPr="4224E95C" w:rsidR="3898BC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many actions a practitioner should take, such as, involvement, being caring and comforti</w:t>
      </w:r>
      <w:r w:rsidRPr="4224E95C" w:rsidR="27423F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ng or using meaningful learning that is based off the child’s interests. </w:t>
      </w:r>
      <w:r w:rsidRPr="4224E95C" w:rsidR="5D9E92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4224E95C" w:rsidR="25DF43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Leuven</w:t>
      </w:r>
      <w:r w:rsidRPr="4224E95C" w:rsidR="5D9E92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scale will help to understand the </w:t>
      </w:r>
      <w:r w:rsidRPr="4224E95C" w:rsidR="38AD7B1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children's</w:t>
      </w:r>
      <w:r w:rsidRPr="4224E95C" w:rsidR="5D9E92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relationships during the observation and interviews and will be </w:t>
      </w:r>
      <w:bookmarkStart w:name="_Int_2mt7ZYhe" w:id="991556739"/>
      <w:r w:rsidRPr="4224E95C" w:rsidR="5D9E92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taken into account</w:t>
      </w:r>
      <w:bookmarkEnd w:id="991556739"/>
      <w:r w:rsidRPr="4224E95C" w:rsidR="5D9E92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when exploring why a child may act a certain way during the observation or why a practi</w:t>
      </w:r>
      <w:r w:rsidRPr="4224E95C" w:rsidR="646D70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tioner may have a particular opinion</w:t>
      </w:r>
      <w:r w:rsidRPr="4224E95C" w:rsidR="3E6B00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 the topic</w:t>
      </w:r>
      <w:r w:rsidRPr="4224E95C" w:rsidR="646D70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3CE29E5B" w:rsidP="210C8FD7" w:rsidRDefault="3CE29E5B" w14:paraId="5A04980B" w14:textId="5EFEF70A">
      <w:pPr>
        <w:pStyle w:val="Normal"/>
        <w:spacing w:line="360" w:lineRule="auto"/>
        <w:jc w:val="left"/>
        <w:rPr>
          <w:b w:val="1"/>
          <w:bCs w:val="1"/>
          <w:u w:val="single"/>
        </w:rPr>
      </w:pPr>
      <w:r w:rsidRPr="210C8FD7" w:rsidR="3CE29E5B">
        <w:rPr>
          <w:b w:val="1"/>
          <w:bCs w:val="1"/>
          <w:u w:val="single"/>
        </w:rPr>
        <w:t>A literature review</w:t>
      </w:r>
    </w:p>
    <w:p w:rsidR="0BB5C7CA" w:rsidP="210C8FD7" w:rsidRDefault="0BB5C7CA" w14:paraId="2B315456" w14:textId="36027920">
      <w:pPr>
        <w:pStyle w:val="Normal"/>
        <w:suppressLineNumbers w:val="0"/>
        <w:bidi w:val="0"/>
        <w:spacing w:before="0" w:beforeAutospacing="off" w:after="160" w:afterAutospacing="off" w:line="360" w:lineRule="auto"/>
        <w:ind w:left="0" w:right="0"/>
        <w:jc w:val="left"/>
        <w:rPr>
          <w:u w:val="none"/>
        </w:rPr>
      </w:pPr>
      <w:r w:rsidR="0BB5C7CA">
        <w:rPr>
          <w:u w:val="none"/>
        </w:rPr>
        <w:t xml:space="preserve">One to one support for children with </w:t>
      </w:r>
      <w:r w:rsidR="0BB5C7CA">
        <w:rPr>
          <w:u w:val="none"/>
        </w:rPr>
        <w:t>additional</w:t>
      </w:r>
      <w:r w:rsidR="0BB5C7CA">
        <w:rPr>
          <w:u w:val="none"/>
        </w:rPr>
        <w:t xml:space="preserve"> learning needs is</w:t>
      </w:r>
      <w:r w:rsidR="393081F9">
        <w:rPr>
          <w:u w:val="none"/>
        </w:rPr>
        <w:t xml:space="preserve"> a role performed </w:t>
      </w:r>
      <w:bookmarkStart w:name="_Int_rycTy0ms" w:id="733370481"/>
      <w:r w:rsidR="393081F9">
        <w:rPr>
          <w:u w:val="none"/>
        </w:rPr>
        <w:t>largely by</w:t>
      </w:r>
      <w:bookmarkEnd w:id="733370481"/>
      <w:r w:rsidR="393081F9">
        <w:rPr>
          <w:u w:val="none"/>
        </w:rPr>
        <w:t xml:space="preserve"> teaching assistants. They play a pivotal role in the mental and physical development of </w:t>
      </w:r>
      <w:r w:rsidR="77D5672A">
        <w:rPr>
          <w:u w:val="none"/>
        </w:rPr>
        <w:t xml:space="preserve">a child with </w:t>
      </w:r>
      <w:r w:rsidR="77D5672A">
        <w:rPr>
          <w:u w:val="none"/>
        </w:rPr>
        <w:t>additional</w:t>
      </w:r>
      <w:r w:rsidR="77D5672A">
        <w:rPr>
          <w:u w:val="none"/>
        </w:rPr>
        <w:t xml:space="preserve"> learning needs. Teaching assistants will help the child build their </w:t>
      </w:r>
      <w:r w:rsidR="61247D94">
        <w:rPr>
          <w:u w:val="none"/>
        </w:rPr>
        <w:t>independence</w:t>
      </w:r>
      <w:r w:rsidR="77D5672A">
        <w:rPr>
          <w:u w:val="none"/>
        </w:rPr>
        <w:t xml:space="preserve">, </w:t>
      </w:r>
      <w:r w:rsidR="562595F2">
        <w:rPr>
          <w:u w:val="none"/>
        </w:rPr>
        <w:t>vocabulary,</w:t>
      </w:r>
      <w:r w:rsidR="77D5672A">
        <w:rPr>
          <w:u w:val="none"/>
        </w:rPr>
        <w:t xml:space="preserve"> and confidence</w:t>
      </w:r>
      <w:r w:rsidR="4B257F05">
        <w:rPr>
          <w:u w:val="none"/>
        </w:rPr>
        <w:t xml:space="preserve"> amongst other things</w:t>
      </w:r>
      <w:r w:rsidR="77D5672A">
        <w:rPr>
          <w:u w:val="none"/>
        </w:rPr>
        <w:t>.</w:t>
      </w:r>
      <w:r w:rsidR="610A4A8B">
        <w:rPr>
          <w:u w:val="none"/>
        </w:rPr>
        <w:t xml:space="preserve"> They</w:t>
      </w:r>
      <w:r w:rsidR="77D5672A">
        <w:rPr>
          <w:u w:val="none"/>
        </w:rPr>
        <w:t xml:space="preserve"> </w:t>
      </w:r>
      <w:r w:rsidR="610A4A8B">
        <w:rPr>
          <w:u w:val="none"/>
        </w:rPr>
        <w:t xml:space="preserve">do this by helping the child complete daily life tasks, </w:t>
      </w:r>
      <w:r w:rsidR="1FAF2FBD">
        <w:rPr>
          <w:u w:val="none"/>
        </w:rPr>
        <w:t>introducing</w:t>
      </w:r>
      <w:r w:rsidR="610A4A8B">
        <w:rPr>
          <w:u w:val="none"/>
        </w:rPr>
        <w:t xml:space="preserve"> programs such as </w:t>
      </w:r>
      <w:r w:rsidR="09F4D9FD">
        <w:rPr>
          <w:u w:val="none"/>
        </w:rPr>
        <w:t>Baby lab</w:t>
      </w:r>
      <w:r w:rsidR="610A4A8B">
        <w:rPr>
          <w:u w:val="none"/>
        </w:rPr>
        <w:t xml:space="preserve"> to increase and expand their vocabulary and </w:t>
      </w:r>
      <w:bookmarkStart w:name="_Int_t5Uqls96" w:id="1048234602"/>
      <w:r w:rsidR="610A4A8B">
        <w:rPr>
          <w:u w:val="none"/>
        </w:rPr>
        <w:t>generally help</w:t>
      </w:r>
      <w:bookmarkEnd w:id="1048234602"/>
      <w:r w:rsidR="610A4A8B">
        <w:rPr>
          <w:u w:val="none"/>
        </w:rPr>
        <w:t xml:space="preserve"> them complete </w:t>
      </w:r>
      <w:r w:rsidR="0CFF9EB3">
        <w:rPr>
          <w:u w:val="none"/>
        </w:rPr>
        <w:t>class work which may be overwhelming to complete on their own.</w:t>
      </w:r>
      <w:r w:rsidR="610A4A8B">
        <w:rPr>
          <w:u w:val="none"/>
        </w:rPr>
        <w:t xml:space="preserve"> </w:t>
      </w:r>
      <w:r w:rsidR="77D5672A">
        <w:rPr>
          <w:u w:val="none"/>
        </w:rPr>
        <w:t>This idea</w:t>
      </w:r>
      <w:r w:rsidR="554D9BD7">
        <w:rPr>
          <w:u w:val="none"/>
        </w:rPr>
        <w:t xml:space="preserve"> is supported and spoken about </w:t>
      </w:r>
      <w:r w:rsidR="77D5672A">
        <w:rPr>
          <w:u w:val="none"/>
        </w:rPr>
        <w:t>by</w:t>
      </w:r>
      <w:r w:rsidR="48999104">
        <w:rPr>
          <w:u w:val="none"/>
        </w:rPr>
        <w:t xml:space="preserve"> Palmer</w:t>
      </w:r>
      <w:r w:rsidR="67C4621E">
        <w:rPr>
          <w:u w:val="none"/>
        </w:rPr>
        <w:t>, N</w:t>
      </w:r>
      <w:r w:rsidR="48999104">
        <w:rPr>
          <w:u w:val="none"/>
        </w:rPr>
        <w:t xml:space="preserve"> </w:t>
      </w:r>
      <w:r w:rsidR="48999104">
        <w:rPr>
          <w:u w:val="none"/>
        </w:rPr>
        <w:t>(2023) who said that one to one support is effective when in addition to the</w:t>
      </w:r>
      <w:r w:rsidR="602A526A">
        <w:rPr>
          <w:u w:val="none"/>
        </w:rPr>
        <w:t xml:space="preserve"> child's regular lessons. </w:t>
      </w:r>
      <w:r w:rsidR="04884099">
        <w:rPr>
          <w:u w:val="none"/>
        </w:rPr>
        <w:t>One-to-one</w:t>
      </w:r>
      <w:r w:rsidR="602A526A">
        <w:rPr>
          <w:u w:val="none"/>
        </w:rPr>
        <w:t xml:space="preserve"> relationships will be different between every chil</w:t>
      </w:r>
      <w:r w:rsidR="24B19BDE">
        <w:rPr>
          <w:u w:val="none"/>
        </w:rPr>
        <w:t>d and staff member</w:t>
      </w:r>
      <w:r w:rsidR="4BA483E4">
        <w:rPr>
          <w:u w:val="none"/>
        </w:rPr>
        <w:t xml:space="preserve"> based on their needs and at what point of their cognitive development they are at</w:t>
      </w:r>
      <w:r w:rsidR="24B19BDE">
        <w:rPr>
          <w:u w:val="none"/>
        </w:rPr>
        <w:t xml:space="preserve">. </w:t>
      </w:r>
      <w:r w:rsidR="7E971A2F">
        <w:rPr>
          <w:u w:val="none"/>
        </w:rPr>
        <w:t>It is important that the staff aims to form a stable bond with the child and use specific and useful intervention for the child to meet a specific milestone</w:t>
      </w:r>
      <w:r w:rsidR="2AF6F67D">
        <w:rPr>
          <w:u w:val="none"/>
        </w:rPr>
        <w:t>. For e</w:t>
      </w:r>
      <w:r w:rsidR="553748ED">
        <w:rPr>
          <w:u w:val="none"/>
        </w:rPr>
        <w:t>x</w:t>
      </w:r>
      <w:r w:rsidR="2AF6F67D">
        <w:rPr>
          <w:u w:val="none"/>
        </w:rPr>
        <w:t xml:space="preserve">ample, if a child’s target </w:t>
      </w:r>
      <w:r w:rsidR="7D2040E2">
        <w:rPr>
          <w:u w:val="none"/>
        </w:rPr>
        <w:t>were</w:t>
      </w:r>
      <w:r w:rsidR="2AF6F67D">
        <w:rPr>
          <w:u w:val="none"/>
        </w:rPr>
        <w:t xml:space="preserve"> to develop their social skills, the one-to-one support staff will </w:t>
      </w:r>
      <w:r w:rsidR="6E0A42CD">
        <w:rPr>
          <w:u w:val="none"/>
        </w:rPr>
        <w:t>e</w:t>
      </w:r>
      <w:r w:rsidR="2AF6F67D">
        <w:rPr>
          <w:u w:val="none"/>
        </w:rPr>
        <w:t xml:space="preserve">ncourage and aid the child </w:t>
      </w:r>
      <w:bookmarkStart w:name="_Int_VpzrlPZ0" w:id="51374996"/>
      <w:r w:rsidR="2AF6F67D">
        <w:rPr>
          <w:u w:val="none"/>
        </w:rPr>
        <w:t>into</w:t>
      </w:r>
      <w:bookmarkEnd w:id="51374996"/>
      <w:r w:rsidR="2AF6F67D">
        <w:rPr>
          <w:u w:val="none"/>
        </w:rPr>
        <w:t xml:space="preserve"> group work and pla</w:t>
      </w:r>
      <w:r w:rsidR="2840C0E0">
        <w:rPr>
          <w:u w:val="none"/>
        </w:rPr>
        <w:t>y</w:t>
      </w:r>
      <w:r w:rsidR="7E971A2F">
        <w:rPr>
          <w:u w:val="none"/>
        </w:rPr>
        <w:t xml:space="preserve">. </w:t>
      </w:r>
      <w:r w:rsidR="3AFB14CA">
        <w:rPr>
          <w:u w:val="none"/>
        </w:rPr>
        <w:t>However,</w:t>
      </w:r>
      <w:r w:rsidR="7E971A2F">
        <w:rPr>
          <w:u w:val="none"/>
        </w:rPr>
        <w:t xml:space="preserve"> it is </w:t>
      </w:r>
      <w:r w:rsidR="7E971A2F">
        <w:rPr>
          <w:u w:val="none"/>
        </w:rPr>
        <w:t>stated</w:t>
      </w:r>
      <w:r w:rsidR="7E971A2F">
        <w:rPr>
          <w:u w:val="none"/>
        </w:rPr>
        <w:t xml:space="preserve"> that </w:t>
      </w:r>
      <w:r w:rsidR="6A33107B">
        <w:rPr>
          <w:u w:val="none"/>
        </w:rPr>
        <w:t>one-to-one</w:t>
      </w:r>
      <w:r w:rsidR="7E971A2F">
        <w:rPr>
          <w:u w:val="none"/>
        </w:rPr>
        <w:t xml:space="preserve"> learning can disadvantage a child’s development if not done </w:t>
      </w:r>
      <w:r w:rsidR="162361EE">
        <w:rPr>
          <w:u w:val="none"/>
        </w:rPr>
        <w:t>correctly</w:t>
      </w:r>
      <w:r w:rsidR="724EA896">
        <w:rPr>
          <w:u w:val="none"/>
        </w:rPr>
        <w:t xml:space="preserve"> if not done with proper training, experience and by the right person</w:t>
      </w:r>
      <w:r w:rsidR="7E971A2F">
        <w:rPr>
          <w:u w:val="none"/>
        </w:rPr>
        <w:t xml:space="preserve">. This is why it is important for the staff </w:t>
      </w:r>
      <w:r w:rsidR="6923B5A1">
        <w:rPr>
          <w:u w:val="none"/>
        </w:rPr>
        <w:t>members</w:t>
      </w:r>
      <w:r w:rsidR="7E971A2F">
        <w:rPr>
          <w:u w:val="none"/>
        </w:rPr>
        <w:t xml:space="preserve"> to at</w:t>
      </w:r>
      <w:r w:rsidR="307D94C0">
        <w:rPr>
          <w:u w:val="none"/>
        </w:rPr>
        <w:t xml:space="preserve">tend </w:t>
      </w:r>
      <w:r w:rsidR="307D94C0">
        <w:rPr>
          <w:u w:val="none"/>
        </w:rPr>
        <w:t>appropriate training</w:t>
      </w:r>
      <w:r w:rsidR="307D94C0">
        <w:rPr>
          <w:u w:val="none"/>
        </w:rPr>
        <w:t>.</w:t>
      </w:r>
      <w:r w:rsidR="3D26D510">
        <w:rPr>
          <w:u w:val="none"/>
        </w:rPr>
        <w:t xml:space="preserve"> </w:t>
      </w:r>
      <w:r w:rsidR="49FF281C">
        <w:rPr>
          <w:u w:val="none"/>
        </w:rPr>
        <w:t xml:space="preserve">Snap Cymru (2022) says that one to one learning should be put into place as soon as possible. This is because children </w:t>
      </w:r>
      <w:r w:rsidR="6DD8E428">
        <w:rPr>
          <w:u w:val="none"/>
        </w:rPr>
        <w:t xml:space="preserve">in their early years are highly impressionable and need the most support especially if they are beginning to navigate how to express their thoughts and feelings with having an </w:t>
      </w:r>
      <w:r w:rsidR="6DD8E428">
        <w:rPr>
          <w:u w:val="none"/>
        </w:rPr>
        <w:t>additional</w:t>
      </w:r>
      <w:r w:rsidR="6DD8E428">
        <w:rPr>
          <w:u w:val="none"/>
        </w:rPr>
        <w:t xml:space="preserve"> learning need. </w:t>
      </w:r>
      <w:r w:rsidR="5391ED25">
        <w:rPr>
          <w:u w:val="none"/>
        </w:rPr>
        <w:t xml:space="preserve">If a child is left without the support they need, it is possible that this will lead to </w:t>
      </w:r>
      <w:r w:rsidR="5391ED25">
        <w:rPr>
          <w:u w:val="none"/>
        </w:rPr>
        <w:t>behavioural</w:t>
      </w:r>
      <w:r w:rsidR="5391ED25">
        <w:rPr>
          <w:u w:val="none"/>
        </w:rPr>
        <w:t xml:space="preserve"> issues and a </w:t>
      </w:r>
      <w:r w:rsidR="0BD03BF3">
        <w:rPr>
          <w:u w:val="none"/>
        </w:rPr>
        <w:t>slowdown</w:t>
      </w:r>
      <w:r w:rsidR="5391ED25">
        <w:rPr>
          <w:u w:val="none"/>
        </w:rPr>
        <w:t xml:space="preserve"> in their development</w:t>
      </w:r>
      <w:r w:rsidR="05EDD7B1">
        <w:rPr>
          <w:u w:val="none"/>
        </w:rPr>
        <w:t xml:space="preserve"> and a lack of self-esteem. Snap </w:t>
      </w:r>
      <w:r w:rsidR="5D229354">
        <w:rPr>
          <w:u w:val="none"/>
        </w:rPr>
        <w:t>Cymru</w:t>
      </w:r>
      <w:r w:rsidR="05EDD7B1">
        <w:rPr>
          <w:u w:val="none"/>
        </w:rPr>
        <w:t xml:space="preserve"> also </w:t>
      </w:r>
      <w:r w:rsidR="3C7724C7">
        <w:rPr>
          <w:u w:val="none"/>
        </w:rPr>
        <w:t>discusses</w:t>
      </w:r>
      <w:r w:rsidR="05EDD7B1">
        <w:rPr>
          <w:u w:val="none"/>
        </w:rPr>
        <w:t xml:space="preserve"> the importance of a good relationship with the child’s parents. It is </w:t>
      </w:r>
      <w:r w:rsidR="05EDD7B1">
        <w:rPr>
          <w:u w:val="none"/>
        </w:rPr>
        <w:t>stated</w:t>
      </w:r>
      <w:r w:rsidR="05EDD7B1">
        <w:rPr>
          <w:u w:val="none"/>
        </w:rPr>
        <w:t xml:space="preserve"> that the child’s parents obtain unique </w:t>
      </w:r>
      <w:r w:rsidR="77BD4C88">
        <w:rPr>
          <w:u w:val="none"/>
        </w:rPr>
        <w:t>and important</w:t>
      </w:r>
      <w:r w:rsidR="6699CBF8">
        <w:rPr>
          <w:u w:val="none"/>
        </w:rPr>
        <w:t xml:space="preserve"> knowledge of their child and the ways in which the staff can support the child. For example, calm down methods used at home.</w:t>
      </w:r>
      <w:r w:rsidR="356F1612">
        <w:rPr>
          <w:u w:val="none"/>
        </w:rPr>
        <w:t xml:space="preserve"> Snap Cymru also </w:t>
      </w:r>
      <w:r w:rsidR="312124ED">
        <w:rPr>
          <w:u w:val="none"/>
        </w:rPr>
        <w:t>states</w:t>
      </w:r>
      <w:r w:rsidR="356F1612">
        <w:rPr>
          <w:u w:val="none"/>
        </w:rPr>
        <w:t xml:space="preserve"> that Early Years settings have a </w:t>
      </w:r>
      <w:r w:rsidR="2CF3C262">
        <w:rPr>
          <w:u w:val="none"/>
        </w:rPr>
        <w:t>responsibility</w:t>
      </w:r>
      <w:r w:rsidR="356F1612">
        <w:rPr>
          <w:u w:val="none"/>
        </w:rPr>
        <w:t xml:space="preserve"> to follow The Equality Act 2010 which </w:t>
      </w:r>
      <w:r w:rsidR="356F1612">
        <w:rPr>
          <w:u w:val="none"/>
        </w:rPr>
        <w:t>states</w:t>
      </w:r>
      <w:r w:rsidR="356F1612">
        <w:rPr>
          <w:u w:val="none"/>
        </w:rPr>
        <w:t xml:space="preserve"> that the setting should make ‘reasonable adjustments’ </w:t>
      </w:r>
      <w:r w:rsidR="2BD11668">
        <w:rPr>
          <w:u w:val="none"/>
        </w:rPr>
        <w:t>for</w:t>
      </w:r>
      <w:r w:rsidR="356F1612">
        <w:rPr>
          <w:u w:val="none"/>
        </w:rPr>
        <w:t xml:space="preserve"> the child to have the support they n</w:t>
      </w:r>
      <w:r w:rsidR="3694C085">
        <w:rPr>
          <w:u w:val="none"/>
        </w:rPr>
        <w:t>eed so they are not at any disadvantages.</w:t>
      </w:r>
      <w:r w:rsidR="6F14BE83">
        <w:rPr>
          <w:u w:val="none"/>
        </w:rPr>
        <w:t xml:space="preserve"> </w:t>
      </w:r>
      <w:r w:rsidR="71AB6E02">
        <w:rPr>
          <w:u w:val="none"/>
        </w:rPr>
        <w:t xml:space="preserve">According to Byron (2013) there are many reasons why one to one learning may not always </w:t>
      </w:r>
      <w:r w:rsidR="71AB6E02">
        <w:rPr>
          <w:u w:val="none"/>
        </w:rPr>
        <w:t>benefit</w:t>
      </w:r>
      <w:r w:rsidR="71AB6E02">
        <w:rPr>
          <w:u w:val="none"/>
        </w:rPr>
        <w:t xml:space="preserve"> a child with </w:t>
      </w:r>
      <w:r w:rsidR="71AB6E02">
        <w:rPr>
          <w:u w:val="none"/>
        </w:rPr>
        <w:t>additional</w:t>
      </w:r>
      <w:r w:rsidR="71AB6E02">
        <w:rPr>
          <w:u w:val="none"/>
        </w:rPr>
        <w:t xml:space="preserve"> learning needs. They </w:t>
      </w:r>
      <w:r w:rsidR="12CEF472">
        <w:rPr>
          <w:u w:val="none"/>
        </w:rPr>
        <w:t>found</w:t>
      </w:r>
      <w:r w:rsidR="71AB6E02">
        <w:rPr>
          <w:u w:val="none"/>
        </w:rPr>
        <w:t xml:space="preserve"> </w:t>
      </w:r>
      <w:r w:rsidR="6A8A28B3">
        <w:rPr>
          <w:u w:val="none"/>
        </w:rPr>
        <w:t>a</w:t>
      </w:r>
      <w:r w:rsidR="71AB6E02">
        <w:rPr>
          <w:u w:val="none"/>
        </w:rPr>
        <w:t xml:space="preserve"> statistic that </w:t>
      </w:r>
      <w:r w:rsidR="71AB6E02">
        <w:rPr>
          <w:u w:val="none"/>
        </w:rPr>
        <w:t>sta</w:t>
      </w:r>
      <w:r w:rsidR="78120466">
        <w:rPr>
          <w:u w:val="none"/>
        </w:rPr>
        <w:t>tes</w:t>
      </w:r>
      <w:r w:rsidR="78120466">
        <w:rPr>
          <w:u w:val="none"/>
        </w:rPr>
        <w:t xml:space="preserve"> 65 per cent of children in their early years are ‘sleep deprived’ </w:t>
      </w:r>
      <w:bookmarkStart w:name="_Int_d8yMvUBb" w:id="1196963834"/>
      <w:r w:rsidR="78120466">
        <w:rPr>
          <w:u w:val="none"/>
        </w:rPr>
        <w:t>as a result of</w:t>
      </w:r>
      <w:bookmarkEnd w:id="1196963834"/>
      <w:r w:rsidR="78120466">
        <w:rPr>
          <w:u w:val="none"/>
        </w:rPr>
        <w:t xml:space="preserve"> their </w:t>
      </w:r>
      <w:r w:rsidR="78120466">
        <w:rPr>
          <w:u w:val="none"/>
        </w:rPr>
        <w:t>additional</w:t>
      </w:r>
      <w:r w:rsidR="78120466">
        <w:rPr>
          <w:u w:val="none"/>
        </w:rPr>
        <w:t xml:space="preserve"> learning needs. This makes them tired during the day and more </w:t>
      </w:r>
      <w:r w:rsidR="66D9A04A">
        <w:rPr>
          <w:u w:val="none"/>
        </w:rPr>
        <w:t>reluctant</w:t>
      </w:r>
      <w:r w:rsidR="78120466">
        <w:rPr>
          <w:u w:val="none"/>
        </w:rPr>
        <w:t xml:space="preserve"> to learn</w:t>
      </w:r>
      <w:r w:rsidR="42FFE43E">
        <w:rPr>
          <w:u w:val="none"/>
        </w:rPr>
        <w:t xml:space="preserve"> as well as creating </w:t>
      </w:r>
      <w:r w:rsidR="42FFE43E">
        <w:rPr>
          <w:u w:val="none"/>
        </w:rPr>
        <w:t>behavioural</w:t>
      </w:r>
      <w:r w:rsidR="42FFE43E">
        <w:rPr>
          <w:u w:val="none"/>
        </w:rPr>
        <w:t xml:space="preserve"> problems. Due to </w:t>
      </w:r>
      <w:r w:rsidR="32CD019B">
        <w:rPr>
          <w:u w:val="none"/>
        </w:rPr>
        <w:t xml:space="preserve">this, a </w:t>
      </w:r>
      <w:r w:rsidR="4049AEA1">
        <w:rPr>
          <w:u w:val="none"/>
        </w:rPr>
        <w:t>one-to-one</w:t>
      </w:r>
      <w:r w:rsidR="32CD019B">
        <w:rPr>
          <w:u w:val="none"/>
        </w:rPr>
        <w:t xml:space="preserve"> practitioner becomes almost pointless as they are unable to form a positive bond where the child wants to engage and develop. </w:t>
      </w:r>
      <w:r w:rsidR="59F607C5">
        <w:rPr>
          <w:u w:val="none"/>
        </w:rPr>
        <w:t xml:space="preserve">Crutchley, R (2017) acknowledges the idea that </w:t>
      </w:r>
      <w:r w:rsidR="564CD75C">
        <w:rPr>
          <w:u w:val="none"/>
        </w:rPr>
        <w:t xml:space="preserve">it has been shown that children with </w:t>
      </w:r>
      <w:r w:rsidR="2C827DF4">
        <w:rPr>
          <w:u w:val="none"/>
        </w:rPr>
        <w:t>special</w:t>
      </w:r>
      <w:r w:rsidR="564CD75C">
        <w:rPr>
          <w:u w:val="none"/>
        </w:rPr>
        <w:t xml:space="preserve"> needs typically come from poorer areas and </w:t>
      </w:r>
      <w:r w:rsidR="0BD4F08D">
        <w:rPr>
          <w:u w:val="none"/>
        </w:rPr>
        <w:t>families</w:t>
      </w:r>
      <w:r w:rsidR="564CD75C">
        <w:rPr>
          <w:u w:val="none"/>
        </w:rPr>
        <w:t xml:space="preserve"> compared to ‘typically’ developed children. This </w:t>
      </w:r>
      <w:r w:rsidR="564CD75C">
        <w:rPr>
          <w:u w:val="none"/>
        </w:rPr>
        <w:t>impacts</w:t>
      </w:r>
      <w:r w:rsidR="564CD75C">
        <w:rPr>
          <w:u w:val="none"/>
        </w:rPr>
        <w:t xml:space="preserve"> the child’s ability to h</w:t>
      </w:r>
      <w:r w:rsidR="14F1BC8E">
        <w:rPr>
          <w:u w:val="none"/>
        </w:rPr>
        <w:t xml:space="preserve">ave this one-to-one support from the youngest age possible. Many of these families will not be able to afford to take their child to a nursery before statutory school. Therefore, not only will the child </w:t>
      </w:r>
      <w:bookmarkStart w:name="_Int_0fc66loB" w:id="1592248082"/>
      <w:r w:rsidR="14F1BC8E">
        <w:rPr>
          <w:u w:val="none"/>
        </w:rPr>
        <w:t>miss out on</w:t>
      </w:r>
      <w:bookmarkEnd w:id="1592248082"/>
      <w:r w:rsidR="14F1BC8E">
        <w:rPr>
          <w:u w:val="none"/>
        </w:rPr>
        <w:t xml:space="preserve"> early primary </w:t>
      </w:r>
      <w:r w:rsidR="14F1BC8E">
        <w:rPr>
          <w:u w:val="none"/>
        </w:rPr>
        <w:t>socialisation</w:t>
      </w:r>
      <w:r w:rsidR="14F1BC8E">
        <w:rPr>
          <w:u w:val="none"/>
        </w:rPr>
        <w:t xml:space="preserve"> but also </w:t>
      </w:r>
      <w:r w:rsidR="4D300B5B">
        <w:rPr>
          <w:u w:val="none"/>
        </w:rPr>
        <w:t xml:space="preserve">the opportunity for their disabilities to be </w:t>
      </w:r>
      <w:r w:rsidR="4D300B5B">
        <w:rPr>
          <w:u w:val="none"/>
        </w:rPr>
        <w:t>recognised</w:t>
      </w:r>
      <w:r w:rsidR="4D300B5B">
        <w:rPr>
          <w:u w:val="none"/>
        </w:rPr>
        <w:t xml:space="preserve"> by professionals, meaning that they may not get the support they need </w:t>
      </w:r>
      <w:r w:rsidR="34B376B1">
        <w:rPr>
          <w:u w:val="none"/>
        </w:rPr>
        <w:t>until</w:t>
      </w:r>
      <w:r w:rsidR="4D300B5B">
        <w:rPr>
          <w:u w:val="none"/>
        </w:rPr>
        <w:t xml:space="preserve"> they enter school at the age of 5. </w:t>
      </w:r>
      <w:r w:rsidR="0EDD053C">
        <w:rPr>
          <w:u w:val="none"/>
        </w:rPr>
        <w:t xml:space="preserve">one-to-one learning can, however, be seen as a controversial method. This is due to the idea of inclusion. It is said by </w:t>
      </w:r>
      <w:r w:rsidR="0AAB7225">
        <w:rPr>
          <w:u w:val="none"/>
        </w:rPr>
        <w:t xml:space="preserve">Brodie, K (2015) that a child being included in </w:t>
      </w:r>
      <w:r w:rsidR="34905365">
        <w:rPr>
          <w:u w:val="none"/>
        </w:rPr>
        <w:t>all</w:t>
      </w:r>
      <w:r w:rsidR="0AAB7225">
        <w:rPr>
          <w:u w:val="none"/>
        </w:rPr>
        <w:t xml:space="preserve"> the activities performed by the class is </w:t>
      </w:r>
      <w:r w:rsidR="7F7546F0">
        <w:rPr>
          <w:u w:val="none"/>
        </w:rPr>
        <w:t>fundamental</w:t>
      </w:r>
      <w:r w:rsidR="0AAB7225">
        <w:rPr>
          <w:u w:val="none"/>
        </w:rPr>
        <w:t xml:space="preserve">. </w:t>
      </w:r>
      <w:r w:rsidR="5E2AE31F">
        <w:rPr>
          <w:u w:val="none"/>
        </w:rPr>
        <w:t xml:space="preserve">One-to-one learning is said to be unequal as the child with </w:t>
      </w:r>
      <w:r w:rsidR="5E2AE31F">
        <w:rPr>
          <w:u w:val="none"/>
        </w:rPr>
        <w:t>additional</w:t>
      </w:r>
      <w:r w:rsidR="5E2AE31F">
        <w:rPr>
          <w:u w:val="none"/>
        </w:rPr>
        <w:t xml:space="preserve"> learning needs is taken away from the rest of the group to have independent time with a teacher.</w:t>
      </w:r>
      <w:r w:rsidR="223C338B">
        <w:rPr>
          <w:u w:val="none"/>
        </w:rPr>
        <w:t xml:space="preserve"> This has the possibility to make the child feel isolated and different from their peers. This will not only </w:t>
      </w:r>
      <w:r w:rsidR="72A39310">
        <w:rPr>
          <w:u w:val="none"/>
        </w:rPr>
        <w:t>affect</w:t>
      </w:r>
      <w:r w:rsidR="018EA624">
        <w:rPr>
          <w:u w:val="none"/>
        </w:rPr>
        <w:t xml:space="preserve"> their mental health but also their social skills, </w:t>
      </w:r>
      <w:r w:rsidR="176C2FFF">
        <w:rPr>
          <w:u w:val="none"/>
        </w:rPr>
        <w:t>confidence,</w:t>
      </w:r>
      <w:r w:rsidR="018EA624">
        <w:rPr>
          <w:u w:val="none"/>
        </w:rPr>
        <w:t xml:space="preserve"> and cognitive development. In relation to this, it is important that any child given a one-to-one support teacher is still completely equal to the oth</w:t>
      </w:r>
      <w:r w:rsidR="33EA90AF">
        <w:rPr>
          <w:u w:val="none"/>
        </w:rPr>
        <w:t>er children in their class. Being included in the whole class also creates more of a st</w:t>
      </w:r>
      <w:r w:rsidR="469A21B9">
        <w:rPr>
          <w:u w:val="none"/>
        </w:rPr>
        <w:t xml:space="preserve">able routine for the child to take part </w:t>
      </w:r>
      <w:r w:rsidR="43E3EC1C">
        <w:rPr>
          <w:u w:val="none"/>
        </w:rPr>
        <w:t>in,</w:t>
      </w:r>
      <w:r w:rsidR="469A21B9">
        <w:rPr>
          <w:u w:val="none"/>
        </w:rPr>
        <w:t xml:space="preserve"> which </w:t>
      </w:r>
      <w:r w:rsidR="217D9CA6">
        <w:rPr>
          <w:u w:val="none"/>
        </w:rPr>
        <w:t xml:space="preserve">helps their development when transitioning through education and general life. </w:t>
      </w:r>
    </w:p>
    <w:p w:rsidR="210C8FD7" w:rsidP="210C8FD7" w:rsidRDefault="210C8FD7" w14:paraId="60B0D902" w14:textId="5B82B087">
      <w:pPr>
        <w:pStyle w:val="Normal"/>
        <w:spacing w:line="360" w:lineRule="auto"/>
        <w:jc w:val="left"/>
        <w:rPr>
          <w:u w:val="none"/>
        </w:rPr>
      </w:pPr>
    </w:p>
    <w:p w:rsidR="0288D14E" w:rsidP="210C8FD7" w:rsidRDefault="0288D14E" w14:paraId="25538215" w14:textId="53F64ADB">
      <w:pPr>
        <w:pStyle w:val="Normal"/>
        <w:spacing w:line="360" w:lineRule="auto"/>
        <w:jc w:val="left"/>
        <w:rPr>
          <w:b w:val="1"/>
          <w:bCs w:val="1"/>
          <w:u w:val="single"/>
        </w:rPr>
      </w:pPr>
      <w:r w:rsidRPr="210C8FD7" w:rsidR="0288D14E">
        <w:rPr>
          <w:b w:val="1"/>
          <w:bCs w:val="1"/>
          <w:u w:val="single"/>
        </w:rPr>
        <w:t xml:space="preserve">Methodology considerations </w:t>
      </w:r>
    </w:p>
    <w:p w:rsidR="41A5F603" w:rsidP="4224E95C" w:rsidRDefault="41A5F603" w14:paraId="1A3AE7E9" w14:textId="072F0EC5">
      <w:pPr>
        <w:pStyle w:val="Normal"/>
        <w:spacing w:line="360" w:lineRule="auto"/>
        <w:jc w:val="left"/>
        <w:rPr>
          <w:rFonts w:ascii="Aptos" w:hAnsi="Aptos" w:eastAsia="Aptos" w:cs="Aptos" w:asciiTheme="minorAscii" w:hAnsiTheme="minorAscii" w:eastAsiaTheme="minorAscii" w:cstheme="minorAscii"/>
          <w:color w:val="auto"/>
          <w:sz w:val="24"/>
          <w:szCs w:val="24"/>
          <w:u w:val="none"/>
        </w:rPr>
      </w:pPr>
      <w:r w:rsidRPr="4224E95C" w:rsidR="41A5F603">
        <w:rPr>
          <w:rFonts w:ascii="Aptos" w:hAnsi="Aptos" w:eastAsia="Aptos" w:cs="Aptos" w:asciiTheme="minorAscii" w:hAnsiTheme="minorAscii" w:eastAsiaTheme="minorAscii" w:cstheme="minorAscii"/>
          <w:color w:val="auto"/>
          <w:sz w:val="24"/>
          <w:szCs w:val="24"/>
          <w:u w:val="none"/>
        </w:rPr>
        <w:t>Th</w:t>
      </w:r>
      <w:r w:rsidRPr="4224E95C" w:rsidR="1EEB319A">
        <w:rPr>
          <w:rFonts w:ascii="Aptos" w:hAnsi="Aptos" w:eastAsia="Aptos" w:cs="Aptos" w:asciiTheme="minorAscii" w:hAnsiTheme="minorAscii" w:eastAsiaTheme="minorAscii" w:cstheme="minorAscii"/>
          <w:color w:val="auto"/>
          <w:sz w:val="24"/>
          <w:szCs w:val="24"/>
          <w:u w:val="none"/>
        </w:rPr>
        <w:t>is</w:t>
      </w:r>
      <w:r w:rsidRPr="4224E95C" w:rsidR="41A5F603">
        <w:rPr>
          <w:rFonts w:ascii="Aptos" w:hAnsi="Aptos" w:eastAsia="Aptos" w:cs="Aptos" w:asciiTheme="minorAscii" w:hAnsiTheme="minorAscii" w:eastAsiaTheme="minorAscii" w:cstheme="minorAscii"/>
          <w:color w:val="auto"/>
          <w:sz w:val="24"/>
          <w:szCs w:val="24"/>
          <w:u w:val="none"/>
        </w:rPr>
        <w:t xml:space="preserve"> research </w:t>
      </w:r>
      <w:r w:rsidRPr="4224E95C" w:rsidR="438587B9">
        <w:rPr>
          <w:rFonts w:ascii="Aptos" w:hAnsi="Aptos" w:eastAsia="Aptos" w:cs="Aptos" w:asciiTheme="minorAscii" w:hAnsiTheme="minorAscii" w:eastAsiaTheme="minorAscii" w:cstheme="minorAscii"/>
          <w:color w:val="auto"/>
          <w:sz w:val="24"/>
          <w:szCs w:val="24"/>
          <w:u w:val="none"/>
        </w:rPr>
        <w:t xml:space="preserve">project </w:t>
      </w:r>
      <w:r w:rsidRPr="4224E95C" w:rsidR="41A5F603">
        <w:rPr>
          <w:rFonts w:ascii="Aptos" w:hAnsi="Aptos" w:eastAsia="Aptos" w:cs="Aptos" w:asciiTheme="minorAscii" w:hAnsiTheme="minorAscii" w:eastAsiaTheme="minorAscii" w:cstheme="minorAscii"/>
          <w:color w:val="auto"/>
          <w:sz w:val="24"/>
          <w:szCs w:val="24"/>
          <w:u w:val="none"/>
        </w:rPr>
        <w:t xml:space="preserve">is </w:t>
      </w:r>
      <w:r w:rsidRPr="4224E95C" w:rsidR="506C47DD">
        <w:rPr>
          <w:rFonts w:ascii="Aptos" w:hAnsi="Aptos" w:eastAsia="Aptos" w:cs="Aptos" w:asciiTheme="minorAscii" w:hAnsiTheme="minorAscii" w:eastAsiaTheme="minorAscii" w:cstheme="minorAscii"/>
          <w:color w:val="auto"/>
          <w:sz w:val="24"/>
          <w:szCs w:val="24"/>
          <w:u w:val="none"/>
        </w:rPr>
        <w:t>an</w:t>
      </w:r>
      <w:r w:rsidRPr="4224E95C" w:rsidR="41A5F603">
        <w:rPr>
          <w:rFonts w:ascii="Aptos" w:hAnsi="Aptos" w:eastAsia="Aptos" w:cs="Aptos" w:asciiTheme="minorAscii" w:hAnsiTheme="minorAscii" w:eastAsiaTheme="minorAscii" w:cstheme="minorAscii"/>
          <w:color w:val="auto"/>
          <w:sz w:val="24"/>
          <w:szCs w:val="24"/>
          <w:u w:val="none"/>
        </w:rPr>
        <w:t xml:space="preserve"> exploration on how a child with </w:t>
      </w:r>
      <w:r w:rsidRPr="4224E95C" w:rsidR="41A5F603">
        <w:rPr>
          <w:rFonts w:ascii="Aptos" w:hAnsi="Aptos" w:eastAsia="Aptos" w:cs="Aptos" w:asciiTheme="minorAscii" w:hAnsiTheme="minorAscii" w:eastAsiaTheme="minorAscii" w:cstheme="minorAscii"/>
          <w:color w:val="auto"/>
          <w:sz w:val="24"/>
          <w:szCs w:val="24"/>
          <w:u w:val="none"/>
        </w:rPr>
        <w:t>additional</w:t>
      </w:r>
      <w:r w:rsidRPr="4224E95C" w:rsidR="41A5F603">
        <w:rPr>
          <w:rFonts w:ascii="Aptos" w:hAnsi="Aptos" w:eastAsia="Aptos" w:cs="Aptos" w:asciiTheme="minorAscii" w:hAnsiTheme="minorAscii" w:eastAsiaTheme="minorAscii" w:cstheme="minorAscii"/>
          <w:color w:val="auto"/>
          <w:sz w:val="24"/>
          <w:szCs w:val="24"/>
          <w:u w:val="none"/>
        </w:rPr>
        <w:t xml:space="preserve"> learning needs </w:t>
      </w:r>
      <w:r w:rsidRPr="4224E95C" w:rsidR="6D9B4A2A">
        <w:rPr>
          <w:rFonts w:ascii="Aptos" w:hAnsi="Aptos" w:eastAsia="Aptos" w:cs="Aptos" w:asciiTheme="minorAscii" w:hAnsiTheme="minorAscii" w:eastAsiaTheme="minorAscii" w:cstheme="minorAscii"/>
          <w:color w:val="auto"/>
          <w:sz w:val="24"/>
          <w:szCs w:val="24"/>
          <w:u w:val="none"/>
        </w:rPr>
        <w:t>benefits</w:t>
      </w:r>
      <w:r w:rsidRPr="4224E95C" w:rsidR="41A5F603">
        <w:rPr>
          <w:rFonts w:ascii="Aptos" w:hAnsi="Aptos" w:eastAsia="Aptos" w:cs="Aptos" w:asciiTheme="minorAscii" w:hAnsiTheme="minorAscii" w:eastAsiaTheme="minorAscii" w:cstheme="minorAscii"/>
          <w:color w:val="auto"/>
          <w:sz w:val="24"/>
          <w:szCs w:val="24"/>
          <w:u w:val="none"/>
        </w:rPr>
        <w:t xml:space="preserve"> from having one to one support in their early years</w:t>
      </w:r>
      <w:r w:rsidRPr="4224E95C" w:rsidR="4D67E3F3">
        <w:rPr>
          <w:rFonts w:ascii="Aptos" w:hAnsi="Aptos" w:eastAsia="Aptos" w:cs="Aptos" w:asciiTheme="minorAscii" w:hAnsiTheme="minorAscii" w:eastAsiaTheme="minorAscii" w:cstheme="minorAscii"/>
          <w:color w:val="auto"/>
          <w:sz w:val="24"/>
          <w:szCs w:val="24"/>
          <w:u w:val="none"/>
        </w:rPr>
        <w:t xml:space="preserve">. </w:t>
      </w:r>
      <w:r w:rsidRPr="4224E95C" w:rsidR="1C3D6490">
        <w:rPr>
          <w:rFonts w:ascii="Aptos" w:hAnsi="Aptos" w:eastAsia="Aptos" w:cs="Aptos" w:asciiTheme="minorAscii" w:hAnsiTheme="minorAscii" w:eastAsiaTheme="minorAscii" w:cstheme="minorAscii"/>
          <w:color w:val="auto"/>
          <w:sz w:val="24"/>
          <w:szCs w:val="24"/>
          <w:u w:val="none"/>
        </w:rPr>
        <w:t xml:space="preserve">This </w:t>
      </w:r>
      <w:r w:rsidRPr="4224E95C" w:rsidR="2D3DDEE4">
        <w:rPr>
          <w:rFonts w:ascii="Aptos" w:hAnsi="Aptos" w:eastAsia="Aptos" w:cs="Aptos" w:asciiTheme="minorAscii" w:hAnsiTheme="minorAscii" w:eastAsiaTheme="minorAscii" w:cstheme="minorAscii"/>
          <w:color w:val="auto"/>
          <w:sz w:val="24"/>
          <w:szCs w:val="24"/>
          <w:u w:val="none"/>
        </w:rPr>
        <w:t xml:space="preserve">research </w:t>
      </w:r>
      <w:r w:rsidRPr="4224E95C" w:rsidR="1C3D6490">
        <w:rPr>
          <w:rFonts w:ascii="Aptos" w:hAnsi="Aptos" w:eastAsia="Aptos" w:cs="Aptos" w:asciiTheme="minorAscii" w:hAnsiTheme="minorAscii" w:eastAsiaTheme="minorAscii" w:cstheme="minorAscii"/>
          <w:color w:val="auto"/>
          <w:sz w:val="24"/>
          <w:szCs w:val="24"/>
          <w:u w:val="none"/>
        </w:rPr>
        <w:t xml:space="preserve">will be done by </w:t>
      </w:r>
      <w:r w:rsidRPr="4224E95C" w:rsidR="39464D00">
        <w:rPr>
          <w:rFonts w:ascii="Aptos" w:hAnsi="Aptos" w:eastAsia="Aptos" w:cs="Aptos" w:asciiTheme="minorAscii" w:hAnsiTheme="minorAscii" w:eastAsiaTheme="minorAscii" w:cstheme="minorAscii"/>
          <w:color w:val="auto"/>
          <w:sz w:val="24"/>
          <w:szCs w:val="24"/>
          <w:u w:val="none"/>
        </w:rPr>
        <w:t xml:space="preserve">using two research methods. These being observation and interviews. The observation will take place </w:t>
      </w:r>
      <w:r w:rsidRPr="4224E95C" w:rsidR="5C5F61B0">
        <w:rPr>
          <w:rFonts w:ascii="Aptos" w:hAnsi="Aptos" w:eastAsia="Aptos" w:cs="Aptos" w:asciiTheme="minorAscii" w:hAnsiTheme="minorAscii" w:eastAsiaTheme="minorAscii" w:cstheme="minorAscii"/>
          <w:color w:val="auto"/>
          <w:sz w:val="24"/>
          <w:szCs w:val="24"/>
          <w:u w:val="none"/>
        </w:rPr>
        <w:t>in</w:t>
      </w:r>
      <w:r w:rsidRPr="4224E95C" w:rsidR="39464D00">
        <w:rPr>
          <w:rFonts w:ascii="Aptos" w:hAnsi="Aptos" w:eastAsia="Aptos" w:cs="Aptos" w:asciiTheme="minorAscii" w:hAnsiTheme="minorAscii" w:eastAsiaTheme="minorAscii" w:cstheme="minorAscii"/>
          <w:color w:val="auto"/>
          <w:sz w:val="24"/>
          <w:szCs w:val="24"/>
          <w:u w:val="none"/>
        </w:rPr>
        <w:t xml:space="preserve"> an </w:t>
      </w:r>
      <w:r w:rsidRPr="4224E95C" w:rsidR="5933330B">
        <w:rPr>
          <w:rFonts w:ascii="Aptos" w:hAnsi="Aptos" w:eastAsia="Aptos" w:cs="Aptos" w:asciiTheme="minorAscii" w:hAnsiTheme="minorAscii" w:eastAsiaTheme="minorAscii" w:cstheme="minorAscii"/>
          <w:color w:val="auto"/>
          <w:sz w:val="24"/>
          <w:szCs w:val="24"/>
          <w:u w:val="none"/>
        </w:rPr>
        <w:t xml:space="preserve">STF unit using a sample of 20 children </w:t>
      </w:r>
      <w:r w:rsidRPr="4224E95C" w:rsidR="5933330B">
        <w:rPr>
          <w:rFonts w:ascii="Aptos" w:hAnsi="Aptos" w:eastAsia="Aptos" w:cs="Aptos" w:asciiTheme="minorAscii" w:hAnsiTheme="minorAscii" w:eastAsiaTheme="minorAscii" w:cstheme="minorAscii"/>
          <w:color w:val="auto"/>
          <w:sz w:val="24"/>
          <w:szCs w:val="24"/>
          <w:u w:val="none"/>
        </w:rPr>
        <w:t xml:space="preserve">who all have </w:t>
      </w:r>
      <w:r w:rsidRPr="4224E95C" w:rsidR="5933330B">
        <w:rPr>
          <w:rFonts w:ascii="Aptos" w:hAnsi="Aptos" w:eastAsia="Aptos" w:cs="Aptos" w:asciiTheme="minorAscii" w:hAnsiTheme="minorAscii" w:eastAsiaTheme="minorAscii" w:cstheme="minorAscii"/>
          <w:color w:val="auto"/>
          <w:sz w:val="24"/>
          <w:szCs w:val="24"/>
          <w:u w:val="none"/>
        </w:rPr>
        <w:t>additional</w:t>
      </w:r>
      <w:r w:rsidRPr="4224E95C" w:rsidR="5933330B">
        <w:rPr>
          <w:rFonts w:ascii="Aptos" w:hAnsi="Aptos" w:eastAsia="Aptos" w:cs="Aptos" w:asciiTheme="minorAscii" w:hAnsiTheme="minorAscii" w:eastAsiaTheme="minorAscii" w:cstheme="minorAscii"/>
          <w:color w:val="auto"/>
          <w:sz w:val="24"/>
          <w:szCs w:val="24"/>
          <w:u w:val="none"/>
        </w:rPr>
        <w:t xml:space="preserve"> learning needs. This sample place and size was decided upon to </w:t>
      </w:r>
      <w:r w:rsidRPr="4224E95C" w:rsidR="5933330B">
        <w:rPr>
          <w:rFonts w:ascii="Aptos" w:hAnsi="Aptos" w:eastAsia="Aptos" w:cs="Aptos" w:asciiTheme="minorAscii" w:hAnsiTheme="minorAscii" w:eastAsiaTheme="minorAscii" w:cstheme="minorAscii"/>
          <w:color w:val="auto"/>
          <w:sz w:val="24"/>
          <w:szCs w:val="24"/>
          <w:u w:val="none"/>
        </w:rPr>
        <w:t>eliminate</w:t>
      </w:r>
      <w:r w:rsidRPr="4224E95C" w:rsidR="5933330B">
        <w:rPr>
          <w:rFonts w:ascii="Aptos" w:hAnsi="Aptos" w:eastAsia="Aptos" w:cs="Aptos" w:asciiTheme="minorAscii" w:hAnsiTheme="minorAscii" w:eastAsiaTheme="minorAscii" w:cstheme="minorAscii"/>
          <w:color w:val="auto"/>
          <w:sz w:val="24"/>
          <w:szCs w:val="24"/>
          <w:u w:val="none"/>
        </w:rPr>
        <w:t xml:space="preserve"> the risk of it being unethical as it is imper</w:t>
      </w:r>
      <w:r w:rsidRPr="4224E95C" w:rsidR="4B3536AE">
        <w:rPr>
          <w:rFonts w:ascii="Aptos" w:hAnsi="Aptos" w:eastAsia="Aptos" w:cs="Aptos" w:asciiTheme="minorAscii" w:hAnsiTheme="minorAscii" w:eastAsiaTheme="minorAscii" w:cstheme="minorAscii"/>
          <w:color w:val="auto"/>
          <w:sz w:val="24"/>
          <w:szCs w:val="24"/>
          <w:u w:val="none"/>
        </w:rPr>
        <w:t>ative that no child is singled out based on their abilities</w:t>
      </w:r>
      <w:r w:rsidRPr="4224E95C" w:rsidR="3CBE3FDE">
        <w:rPr>
          <w:rFonts w:ascii="Aptos" w:hAnsi="Aptos" w:eastAsia="Aptos" w:cs="Aptos" w:asciiTheme="minorAscii" w:hAnsiTheme="minorAscii" w:eastAsiaTheme="minorAscii" w:cstheme="minorAscii"/>
          <w:color w:val="auto"/>
          <w:sz w:val="24"/>
          <w:szCs w:val="24"/>
          <w:u w:val="none"/>
        </w:rPr>
        <w:t>, however, due the this research solely being on the development of a child with additional learning needs, this meant that it had to take place in a setting where there would only be children with additional learning needs.</w:t>
      </w:r>
      <w:r w:rsidRPr="4224E95C" w:rsidR="4B3536AE">
        <w:rPr>
          <w:rFonts w:ascii="Aptos" w:hAnsi="Aptos" w:eastAsia="Aptos" w:cs="Aptos" w:asciiTheme="minorAscii" w:hAnsiTheme="minorAscii" w:eastAsiaTheme="minorAscii" w:cstheme="minorAscii"/>
          <w:color w:val="auto"/>
          <w:sz w:val="24"/>
          <w:szCs w:val="24"/>
          <w:u w:val="none"/>
        </w:rPr>
        <w:t xml:space="preserve"> The observation will be on</w:t>
      </w:r>
      <w:r w:rsidRPr="4224E95C" w:rsidR="10E338BC">
        <w:rPr>
          <w:rFonts w:ascii="Aptos" w:hAnsi="Aptos" w:eastAsia="Aptos" w:cs="Aptos" w:asciiTheme="minorAscii" w:hAnsiTheme="minorAscii" w:eastAsiaTheme="minorAscii" w:cstheme="minorAscii"/>
          <w:color w:val="auto"/>
          <w:sz w:val="24"/>
          <w:szCs w:val="24"/>
          <w:u w:val="none"/>
        </w:rPr>
        <w:t xml:space="preserve"> how children act in certain situations when they do or do not have one-to-one support. For example, how will a child react when a toy is taken off them when a</w:t>
      </w:r>
      <w:r w:rsidRPr="4224E95C" w:rsidR="692C8E78">
        <w:rPr>
          <w:rFonts w:ascii="Aptos" w:hAnsi="Aptos" w:eastAsia="Aptos" w:cs="Aptos" w:asciiTheme="minorAscii" w:hAnsiTheme="minorAscii" w:eastAsiaTheme="minorAscii" w:cstheme="minorAscii"/>
          <w:color w:val="auto"/>
          <w:sz w:val="24"/>
          <w:szCs w:val="24"/>
          <w:u w:val="none"/>
        </w:rPr>
        <w:t xml:space="preserve">n </w:t>
      </w:r>
      <w:r w:rsidRPr="4224E95C" w:rsidR="10E338BC">
        <w:rPr>
          <w:rFonts w:ascii="Aptos" w:hAnsi="Aptos" w:eastAsia="Aptos" w:cs="Aptos" w:asciiTheme="minorAscii" w:hAnsiTheme="minorAscii" w:eastAsiaTheme="minorAscii" w:cstheme="minorAscii"/>
          <w:color w:val="auto"/>
          <w:sz w:val="24"/>
          <w:szCs w:val="24"/>
          <w:u w:val="none"/>
        </w:rPr>
        <w:t>adult is present versus not present.</w:t>
      </w:r>
      <w:r w:rsidRPr="4224E95C" w:rsidR="485792CD">
        <w:rPr>
          <w:rFonts w:ascii="Aptos" w:hAnsi="Aptos" w:eastAsia="Aptos" w:cs="Aptos" w:asciiTheme="minorAscii" w:hAnsiTheme="minorAscii" w:eastAsiaTheme="minorAscii" w:cstheme="minorAscii"/>
          <w:color w:val="auto"/>
          <w:sz w:val="24"/>
          <w:szCs w:val="24"/>
          <w:u w:val="none"/>
        </w:rPr>
        <w:t xml:space="preserve"> This observation will also help to understand how a practitioner aids the </w:t>
      </w:r>
      <w:r w:rsidRPr="4224E95C" w:rsidR="77A083DD">
        <w:rPr>
          <w:rFonts w:ascii="Aptos" w:hAnsi="Aptos" w:eastAsia="Aptos" w:cs="Aptos" w:asciiTheme="minorAscii" w:hAnsiTheme="minorAscii" w:eastAsiaTheme="minorAscii" w:cstheme="minorAscii"/>
          <w:color w:val="auto"/>
          <w:sz w:val="24"/>
          <w:szCs w:val="24"/>
          <w:u w:val="none"/>
        </w:rPr>
        <w:t>child's</w:t>
      </w:r>
      <w:r w:rsidRPr="4224E95C" w:rsidR="485792CD">
        <w:rPr>
          <w:rFonts w:ascii="Aptos" w:hAnsi="Aptos" w:eastAsia="Aptos" w:cs="Aptos" w:asciiTheme="minorAscii" w:hAnsiTheme="minorAscii" w:eastAsiaTheme="minorAscii" w:cstheme="minorAscii"/>
          <w:color w:val="auto"/>
          <w:sz w:val="24"/>
          <w:szCs w:val="24"/>
          <w:u w:val="none"/>
        </w:rPr>
        <w:t xml:space="preserve"> general and cognitive development.</w:t>
      </w:r>
      <w:r w:rsidRPr="4224E95C" w:rsidR="2EC03765">
        <w:rPr>
          <w:rFonts w:ascii="Aptos" w:hAnsi="Aptos" w:eastAsia="Aptos" w:cs="Aptos" w:asciiTheme="minorAscii" w:hAnsiTheme="minorAscii" w:eastAsiaTheme="minorAscii" w:cstheme="minorAscii"/>
          <w:color w:val="auto"/>
          <w:sz w:val="24"/>
          <w:szCs w:val="24"/>
          <w:u w:val="none"/>
        </w:rPr>
        <w:t xml:space="preserve"> The</w:t>
      </w:r>
      <w:r w:rsidRPr="4224E95C" w:rsidR="485792CD">
        <w:rPr>
          <w:rFonts w:ascii="Aptos" w:hAnsi="Aptos" w:eastAsia="Aptos" w:cs="Aptos" w:asciiTheme="minorAscii" w:hAnsiTheme="minorAscii" w:eastAsiaTheme="minorAscii" w:cstheme="minorAscii"/>
          <w:color w:val="auto"/>
          <w:sz w:val="24"/>
          <w:szCs w:val="24"/>
          <w:u w:val="none"/>
        </w:rPr>
        <w:t xml:space="preserve"> </w:t>
      </w:r>
      <w:r w:rsidRPr="4224E95C" w:rsidR="2EC03765">
        <w:rPr>
          <w:rFonts w:ascii="Aptos" w:hAnsi="Aptos" w:eastAsia="Aptos" w:cs="Aptos" w:asciiTheme="minorAscii" w:hAnsiTheme="minorAscii" w:eastAsiaTheme="minorAscii" w:cstheme="minorAscii"/>
          <w:color w:val="auto"/>
          <w:sz w:val="24"/>
          <w:szCs w:val="24"/>
          <w:u w:val="none"/>
        </w:rPr>
        <w:t xml:space="preserve">observation will take place in an STF classroom, and the observer will be sat on the side of the classroom where they will make notes at whatever point they notice a </w:t>
      </w:r>
      <w:r w:rsidRPr="4224E95C" w:rsidR="6B798C46">
        <w:rPr>
          <w:rFonts w:ascii="Aptos" w:hAnsi="Aptos" w:eastAsia="Aptos" w:cs="Aptos" w:asciiTheme="minorAscii" w:hAnsiTheme="minorAscii" w:eastAsiaTheme="minorAscii" w:cstheme="minorAscii"/>
          <w:color w:val="auto"/>
          <w:sz w:val="24"/>
          <w:szCs w:val="24"/>
          <w:u w:val="none"/>
        </w:rPr>
        <w:t xml:space="preserve">difference in where a child responds differently to a situation when with their one-to-one support compared to </w:t>
      </w:r>
      <w:r w:rsidRPr="4224E95C" w:rsidR="4D38283B">
        <w:rPr>
          <w:rFonts w:ascii="Aptos" w:hAnsi="Aptos" w:eastAsia="Aptos" w:cs="Aptos" w:asciiTheme="minorAscii" w:hAnsiTheme="minorAscii" w:eastAsiaTheme="minorAscii" w:cstheme="minorAscii"/>
          <w:color w:val="auto"/>
          <w:sz w:val="24"/>
          <w:szCs w:val="24"/>
          <w:u w:val="none"/>
        </w:rPr>
        <w:t>independently</w:t>
      </w:r>
      <w:r w:rsidRPr="4224E95C" w:rsidR="6B798C46">
        <w:rPr>
          <w:rFonts w:ascii="Aptos" w:hAnsi="Aptos" w:eastAsia="Aptos" w:cs="Aptos" w:asciiTheme="minorAscii" w:hAnsiTheme="minorAscii" w:eastAsiaTheme="minorAscii" w:cstheme="minorAscii"/>
          <w:color w:val="auto"/>
          <w:sz w:val="24"/>
          <w:szCs w:val="24"/>
          <w:u w:val="none"/>
        </w:rPr>
        <w:t>. This observation will last 30 minutes</w:t>
      </w:r>
      <w:r w:rsidRPr="4224E95C" w:rsidR="381C374E">
        <w:rPr>
          <w:rFonts w:ascii="Aptos" w:hAnsi="Aptos" w:eastAsia="Aptos" w:cs="Aptos" w:asciiTheme="minorAscii" w:hAnsiTheme="minorAscii" w:eastAsiaTheme="minorAscii" w:cstheme="minorAscii"/>
          <w:color w:val="auto"/>
          <w:sz w:val="24"/>
          <w:szCs w:val="24"/>
          <w:u w:val="none"/>
        </w:rPr>
        <w:t xml:space="preserve"> and will also be filmed discreetly so that the observer can go back and </w:t>
      </w:r>
      <w:r w:rsidRPr="4224E95C" w:rsidR="44FCDEEF">
        <w:rPr>
          <w:rFonts w:ascii="Aptos" w:hAnsi="Aptos" w:eastAsia="Aptos" w:cs="Aptos" w:asciiTheme="minorAscii" w:hAnsiTheme="minorAscii" w:eastAsiaTheme="minorAscii" w:cstheme="minorAscii"/>
          <w:color w:val="auto"/>
          <w:sz w:val="24"/>
          <w:szCs w:val="24"/>
          <w:u w:val="none"/>
        </w:rPr>
        <w:t>confirm</w:t>
      </w:r>
      <w:r w:rsidRPr="4224E95C" w:rsidR="381C374E">
        <w:rPr>
          <w:rFonts w:ascii="Aptos" w:hAnsi="Aptos" w:eastAsia="Aptos" w:cs="Aptos" w:asciiTheme="minorAscii" w:hAnsiTheme="minorAscii" w:eastAsiaTheme="minorAscii" w:cstheme="minorAscii"/>
          <w:color w:val="auto"/>
          <w:sz w:val="24"/>
          <w:szCs w:val="24"/>
          <w:u w:val="none"/>
        </w:rPr>
        <w:t xml:space="preserve"> their findings as well as make notes on any situation they might have missed in the moment.</w:t>
      </w:r>
      <w:r w:rsidRPr="4224E95C" w:rsidR="6B798C46">
        <w:rPr>
          <w:rFonts w:ascii="Aptos" w:hAnsi="Aptos" w:eastAsia="Aptos" w:cs="Aptos" w:asciiTheme="minorAscii" w:hAnsiTheme="minorAscii" w:eastAsiaTheme="minorAscii" w:cstheme="minorAscii"/>
          <w:color w:val="auto"/>
          <w:sz w:val="24"/>
          <w:szCs w:val="24"/>
          <w:u w:val="none"/>
        </w:rPr>
        <w:t xml:space="preserve"> </w:t>
      </w:r>
      <w:bookmarkStart w:name="_Int_3mEBAxa4" w:id="997432319"/>
      <w:r w:rsidRPr="4224E95C" w:rsidR="57772898">
        <w:rPr>
          <w:rFonts w:ascii="Aptos" w:hAnsi="Aptos" w:eastAsia="Aptos" w:cs="Aptos" w:asciiTheme="minorAscii" w:hAnsiTheme="minorAscii" w:eastAsiaTheme="minorAscii" w:cstheme="minorAscii"/>
          <w:color w:val="auto"/>
          <w:sz w:val="24"/>
          <w:szCs w:val="24"/>
          <w:u w:val="none"/>
        </w:rPr>
        <w:t>In order for</w:t>
      </w:r>
      <w:bookmarkEnd w:id="997432319"/>
      <w:r w:rsidRPr="4224E95C" w:rsidR="57772898">
        <w:rPr>
          <w:rFonts w:ascii="Aptos" w:hAnsi="Aptos" w:eastAsia="Aptos" w:cs="Aptos" w:asciiTheme="minorAscii" w:hAnsiTheme="minorAscii" w:eastAsiaTheme="minorAscii" w:cstheme="minorAscii"/>
          <w:color w:val="auto"/>
          <w:sz w:val="24"/>
          <w:szCs w:val="24"/>
          <w:u w:val="none"/>
        </w:rPr>
        <w:t xml:space="preserve"> the observation to happen, all children </w:t>
      </w:r>
      <w:r w:rsidRPr="4224E95C" w:rsidR="57772898">
        <w:rPr>
          <w:rFonts w:ascii="Aptos" w:hAnsi="Aptos" w:eastAsia="Aptos" w:cs="Aptos" w:asciiTheme="minorAscii" w:hAnsiTheme="minorAscii" w:eastAsiaTheme="minorAscii" w:cstheme="minorAscii"/>
          <w:color w:val="auto"/>
          <w:sz w:val="24"/>
          <w:szCs w:val="24"/>
          <w:u w:val="none"/>
        </w:rPr>
        <w:t>participating</w:t>
      </w:r>
      <w:r w:rsidRPr="4224E95C" w:rsidR="57772898">
        <w:rPr>
          <w:rFonts w:ascii="Aptos" w:hAnsi="Aptos" w:eastAsia="Aptos" w:cs="Aptos" w:asciiTheme="minorAscii" w:hAnsiTheme="minorAscii" w:eastAsiaTheme="minorAscii" w:cstheme="minorAscii"/>
          <w:color w:val="auto"/>
          <w:sz w:val="24"/>
          <w:szCs w:val="24"/>
          <w:u w:val="none"/>
        </w:rPr>
        <w:t xml:space="preserve"> in the observation will have to give consent by their parents as well as showing assent independently. </w:t>
      </w:r>
      <w:r w:rsidRPr="4224E95C" w:rsidR="43F3FF99">
        <w:rPr>
          <w:rFonts w:ascii="Aptos" w:hAnsi="Aptos" w:eastAsia="Aptos" w:cs="Aptos" w:asciiTheme="minorAscii" w:hAnsiTheme="minorAscii" w:eastAsiaTheme="minorAscii" w:cstheme="minorAscii"/>
          <w:color w:val="auto"/>
          <w:sz w:val="24"/>
          <w:szCs w:val="24"/>
          <w:u w:val="none"/>
        </w:rPr>
        <w:t>There will be a chance to see the programs and tactics they use in their Early Years setting.</w:t>
      </w:r>
      <w:r w:rsidRPr="4224E95C" w:rsidR="6E5B506D">
        <w:rPr>
          <w:rFonts w:ascii="Aptos" w:hAnsi="Aptos" w:eastAsia="Aptos" w:cs="Aptos" w:asciiTheme="minorAscii" w:hAnsiTheme="minorAscii" w:eastAsiaTheme="minorAscii" w:cstheme="minorAscii"/>
          <w:color w:val="auto"/>
          <w:sz w:val="24"/>
          <w:szCs w:val="24"/>
          <w:u w:val="none"/>
        </w:rPr>
        <w:t xml:space="preserve"> For example, how the practitioner helps the child to completely work that may otherwise be too overwhelming to do </w:t>
      </w:r>
      <w:r w:rsidRPr="4224E95C" w:rsidR="176682D4">
        <w:rPr>
          <w:rFonts w:ascii="Aptos" w:hAnsi="Aptos" w:eastAsia="Aptos" w:cs="Aptos" w:asciiTheme="minorAscii" w:hAnsiTheme="minorAscii" w:eastAsiaTheme="minorAscii" w:cstheme="minorAscii"/>
          <w:color w:val="auto"/>
          <w:sz w:val="24"/>
          <w:szCs w:val="24"/>
          <w:u w:val="none"/>
        </w:rPr>
        <w:t>independently</w:t>
      </w:r>
      <w:r w:rsidRPr="4224E95C" w:rsidR="6E5B506D">
        <w:rPr>
          <w:rFonts w:ascii="Aptos" w:hAnsi="Aptos" w:eastAsia="Aptos" w:cs="Aptos" w:asciiTheme="minorAscii" w:hAnsiTheme="minorAscii" w:eastAsiaTheme="minorAscii" w:cstheme="minorAscii"/>
          <w:color w:val="auto"/>
          <w:sz w:val="24"/>
          <w:szCs w:val="24"/>
          <w:u w:val="none"/>
        </w:rPr>
        <w:t>.</w:t>
      </w:r>
      <w:r w:rsidRPr="4224E95C" w:rsidR="660A2CC4">
        <w:rPr>
          <w:rFonts w:ascii="Aptos" w:hAnsi="Aptos" w:eastAsia="Aptos" w:cs="Aptos" w:asciiTheme="minorAscii" w:hAnsiTheme="minorAscii" w:eastAsiaTheme="minorAscii" w:cstheme="minorAscii"/>
          <w:color w:val="auto"/>
          <w:sz w:val="24"/>
          <w:szCs w:val="24"/>
          <w:u w:val="none"/>
        </w:rPr>
        <w:t xml:space="preserve"> </w:t>
      </w:r>
      <w:r w:rsidRPr="4224E95C" w:rsidR="660A2CC4">
        <w:rPr>
          <w:rFonts w:ascii="Aptos" w:hAnsi="Aptos" w:eastAsia="Aptos" w:cs="Aptos" w:asciiTheme="minorAscii" w:hAnsiTheme="minorAscii" w:eastAsiaTheme="minorAscii" w:cstheme="minorAscii"/>
          <w:color w:val="auto"/>
          <w:sz w:val="24"/>
          <w:szCs w:val="24"/>
          <w:u w:val="none"/>
        </w:rPr>
        <w:t xml:space="preserve">The type of sampling being used for the observation </w:t>
      </w:r>
      <w:r w:rsidRPr="4224E95C" w:rsidR="660A2CC4">
        <w:rPr>
          <w:rFonts w:ascii="Aptos" w:hAnsi="Aptos" w:eastAsia="Aptos" w:cs="Aptos" w:asciiTheme="minorAscii" w:hAnsiTheme="minorAscii" w:eastAsiaTheme="minorAscii" w:cstheme="minorAscii"/>
          <w:color w:val="auto"/>
          <w:sz w:val="24"/>
          <w:szCs w:val="24"/>
          <w:u w:val="none"/>
        </w:rPr>
        <w:t>is</w:t>
      </w:r>
      <w:r w:rsidRPr="4224E95C" w:rsidR="20D7EE76">
        <w:rPr>
          <w:rFonts w:ascii="Aptos" w:hAnsi="Aptos" w:eastAsia="Aptos" w:cs="Aptos" w:asciiTheme="minorAscii" w:hAnsiTheme="minorAscii" w:eastAsiaTheme="minorAscii" w:cstheme="minorAscii"/>
          <w:color w:val="auto"/>
          <w:sz w:val="24"/>
          <w:szCs w:val="24"/>
          <w:u w:val="none"/>
        </w:rPr>
        <w:t xml:space="preserve"> simple</w:t>
      </w:r>
      <w:r w:rsidRPr="4224E95C" w:rsidR="59E7C070">
        <w:rPr>
          <w:rFonts w:ascii="Aptos" w:hAnsi="Aptos" w:eastAsia="Aptos" w:cs="Aptos" w:asciiTheme="minorAscii" w:hAnsiTheme="minorAscii" w:eastAsiaTheme="minorAscii" w:cstheme="minorAscii"/>
          <w:color w:val="auto"/>
          <w:sz w:val="24"/>
          <w:szCs w:val="24"/>
          <w:u w:val="none"/>
        </w:rPr>
        <w:t xml:space="preserve"> random</w:t>
      </w:r>
      <w:r w:rsidRPr="4224E95C" w:rsidR="20D7EE76">
        <w:rPr>
          <w:rFonts w:ascii="Aptos" w:hAnsi="Aptos" w:eastAsia="Aptos" w:cs="Aptos" w:asciiTheme="minorAscii" w:hAnsiTheme="minorAscii" w:eastAsiaTheme="minorAscii" w:cstheme="minorAscii"/>
          <w:color w:val="auto"/>
          <w:sz w:val="24"/>
          <w:szCs w:val="24"/>
          <w:u w:val="none"/>
        </w:rPr>
        <w:t xml:space="preserve"> sampling.</w:t>
      </w:r>
      <w:r w:rsidRPr="4224E95C" w:rsidR="660A2CC4">
        <w:rPr>
          <w:rFonts w:ascii="Aptos" w:hAnsi="Aptos" w:eastAsia="Aptos" w:cs="Aptos" w:asciiTheme="minorAscii" w:hAnsiTheme="minorAscii" w:eastAsiaTheme="minorAscii" w:cstheme="minorAscii"/>
          <w:color w:val="auto"/>
          <w:sz w:val="24"/>
          <w:szCs w:val="24"/>
          <w:u w:val="none"/>
        </w:rPr>
        <w:t xml:space="preserve"> </w:t>
      </w:r>
    </w:p>
    <w:p w:rsidR="00F57DAB" w:rsidP="4224E95C" w:rsidRDefault="00F57DAB" w14:paraId="6B2C0F22" w14:textId="2B83A0D6">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color w:val="auto"/>
          <w:sz w:val="24"/>
          <w:szCs w:val="24"/>
          <w:u w:val="none"/>
        </w:rPr>
      </w:pPr>
      <w:r w:rsidRPr="4224E95C" w:rsidR="00F57DAB">
        <w:rPr>
          <w:rFonts w:ascii="Aptos" w:hAnsi="Aptos" w:eastAsia="Aptos" w:cs="Aptos" w:asciiTheme="minorAscii" w:hAnsiTheme="minorAscii" w:eastAsiaTheme="minorAscii" w:cstheme="minorAscii"/>
          <w:color w:val="auto"/>
          <w:sz w:val="24"/>
          <w:szCs w:val="24"/>
          <w:u w:val="none"/>
        </w:rPr>
        <w:t>Simple</w:t>
      </w:r>
      <w:r w:rsidRPr="4224E95C" w:rsidR="2390F852">
        <w:rPr>
          <w:rFonts w:ascii="Aptos" w:hAnsi="Aptos" w:eastAsia="Aptos" w:cs="Aptos" w:asciiTheme="minorAscii" w:hAnsiTheme="minorAscii" w:eastAsiaTheme="minorAscii" w:cstheme="minorAscii"/>
          <w:color w:val="auto"/>
          <w:sz w:val="24"/>
          <w:szCs w:val="24"/>
          <w:u w:val="none"/>
        </w:rPr>
        <w:t xml:space="preserve"> random</w:t>
      </w:r>
      <w:r w:rsidRPr="4224E95C" w:rsidR="00F57DAB">
        <w:rPr>
          <w:rFonts w:ascii="Aptos" w:hAnsi="Aptos" w:eastAsia="Aptos" w:cs="Aptos" w:asciiTheme="minorAscii" w:hAnsiTheme="minorAscii" w:eastAsiaTheme="minorAscii" w:cstheme="minorAscii"/>
          <w:color w:val="auto"/>
          <w:sz w:val="24"/>
          <w:szCs w:val="24"/>
          <w:u w:val="none"/>
        </w:rPr>
        <w:t xml:space="preserve"> sampling is a research method used in both qualitative and quantitative studies. In this sampling method, every participant has an equal chance of being picked to take part a</w:t>
      </w:r>
      <w:r w:rsidRPr="4224E95C" w:rsidR="71704E4B">
        <w:rPr>
          <w:rFonts w:ascii="Aptos" w:hAnsi="Aptos" w:eastAsia="Aptos" w:cs="Aptos" w:asciiTheme="minorAscii" w:hAnsiTheme="minorAscii" w:eastAsiaTheme="minorAscii" w:cstheme="minorAscii"/>
          <w:color w:val="auto"/>
          <w:sz w:val="24"/>
          <w:szCs w:val="24"/>
          <w:u w:val="none"/>
        </w:rPr>
        <w:t xml:space="preserve">nd the participants are chosen randomly completely based off luck. </w:t>
      </w:r>
      <w:r w:rsidRPr="4224E95C" w:rsidR="3E50F33F">
        <w:rPr>
          <w:rFonts w:ascii="Aptos" w:hAnsi="Aptos" w:eastAsia="Aptos" w:cs="Aptos" w:asciiTheme="minorAscii" w:hAnsiTheme="minorAscii" w:eastAsiaTheme="minorAscii" w:cstheme="minorAscii"/>
          <w:color w:val="auto"/>
          <w:sz w:val="24"/>
          <w:szCs w:val="24"/>
          <w:u w:val="none"/>
        </w:rPr>
        <w:t>In this observation, where there may be 30 children in the STF unit classroom, only 20 will be picked.</w:t>
      </w:r>
      <w:r w:rsidRPr="4224E95C" w:rsidR="5A551C89">
        <w:rPr>
          <w:rFonts w:ascii="Aptos" w:hAnsi="Aptos" w:eastAsia="Aptos" w:cs="Aptos" w:asciiTheme="minorAscii" w:hAnsiTheme="minorAscii" w:eastAsiaTheme="minorAscii" w:cstheme="minorAscii"/>
          <w:color w:val="auto"/>
          <w:sz w:val="24"/>
          <w:szCs w:val="24"/>
          <w:u w:val="none"/>
        </w:rPr>
        <w:t xml:space="preserve"> This would be done randomly to ensure that there </w:t>
      </w:r>
      <w:r w:rsidRPr="4224E95C" w:rsidR="5F1B3317">
        <w:rPr>
          <w:rFonts w:ascii="Aptos" w:hAnsi="Aptos" w:eastAsia="Aptos" w:cs="Aptos" w:asciiTheme="minorAscii" w:hAnsiTheme="minorAscii" w:eastAsiaTheme="minorAscii" w:cstheme="minorAscii"/>
          <w:color w:val="auto"/>
          <w:sz w:val="24"/>
          <w:szCs w:val="24"/>
          <w:u w:val="none"/>
        </w:rPr>
        <w:t>are</w:t>
      </w:r>
      <w:r w:rsidRPr="4224E95C" w:rsidR="5A551C89">
        <w:rPr>
          <w:rFonts w:ascii="Aptos" w:hAnsi="Aptos" w:eastAsia="Aptos" w:cs="Aptos" w:asciiTheme="minorAscii" w:hAnsiTheme="minorAscii" w:eastAsiaTheme="minorAscii" w:cstheme="minorAscii"/>
          <w:color w:val="auto"/>
          <w:sz w:val="24"/>
          <w:szCs w:val="24"/>
          <w:u w:val="none"/>
        </w:rPr>
        <w:t xml:space="preserve"> no bias or unethical decisions </w:t>
      </w:r>
      <w:r w:rsidRPr="4224E95C" w:rsidR="5A551C89">
        <w:rPr>
          <w:rFonts w:ascii="Aptos" w:hAnsi="Aptos" w:eastAsia="Aptos" w:cs="Aptos" w:asciiTheme="minorAscii" w:hAnsiTheme="minorAscii" w:eastAsiaTheme="minorAscii" w:cstheme="minorAscii"/>
          <w:color w:val="auto"/>
          <w:sz w:val="24"/>
          <w:szCs w:val="24"/>
          <w:u w:val="none"/>
        </w:rPr>
        <w:t>taking place</w:t>
      </w:r>
      <w:r w:rsidRPr="4224E95C" w:rsidR="107EC00C">
        <w:rPr>
          <w:rFonts w:ascii="Aptos" w:hAnsi="Aptos" w:eastAsia="Aptos" w:cs="Aptos" w:asciiTheme="minorAscii" w:hAnsiTheme="minorAscii" w:eastAsiaTheme="minorAscii" w:cstheme="minorAscii"/>
          <w:color w:val="auto"/>
          <w:sz w:val="24"/>
          <w:szCs w:val="24"/>
          <w:u w:val="none"/>
        </w:rPr>
        <w:t xml:space="preserve">. </w:t>
      </w:r>
      <w:r w:rsidRPr="4224E95C" w:rsidR="6621582A">
        <w:rPr>
          <w:rFonts w:ascii="Aptos" w:hAnsi="Aptos" w:eastAsia="Aptos" w:cs="Aptos" w:asciiTheme="minorAscii" w:hAnsiTheme="minorAscii" w:eastAsiaTheme="minorAscii" w:cstheme="minorAscii"/>
          <w:color w:val="auto"/>
          <w:sz w:val="24"/>
          <w:szCs w:val="24"/>
          <w:u w:val="none"/>
        </w:rPr>
        <w:t xml:space="preserve">Simple </w:t>
      </w:r>
      <w:r w:rsidRPr="4224E95C" w:rsidR="14676A03">
        <w:rPr>
          <w:rFonts w:ascii="Aptos" w:hAnsi="Aptos" w:eastAsia="Aptos" w:cs="Aptos" w:asciiTheme="minorAscii" w:hAnsiTheme="minorAscii" w:eastAsiaTheme="minorAscii" w:cstheme="minorAscii"/>
          <w:color w:val="auto"/>
          <w:sz w:val="24"/>
          <w:szCs w:val="24"/>
          <w:u w:val="none"/>
        </w:rPr>
        <w:t xml:space="preserve">random </w:t>
      </w:r>
      <w:r w:rsidRPr="4224E95C" w:rsidR="6621582A">
        <w:rPr>
          <w:rFonts w:ascii="Aptos" w:hAnsi="Aptos" w:eastAsia="Aptos" w:cs="Aptos" w:asciiTheme="minorAscii" w:hAnsiTheme="minorAscii" w:eastAsiaTheme="minorAscii" w:cstheme="minorAscii"/>
          <w:color w:val="auto"/>
          <w:sz w:val="24"/>
          <w:szCs w:val="24"/>
          <w:u w:val="none"/>
        </w:rPr>
        <w:t>sampling is a popular sample technique because it allows for unbiased and representative results and is a highly ethical approach.</w:t>
      </w:r>
      <w:r w:rsidRPr="4224E95C" w:rsidR="107EC00C">
        <w:rPr>
          <w:rFonts w:ascii="Aptos" w:hAnsi="Aptos" w:eastAsia="Aptos" w:cs="Aptos" w:asciiTheme="minorAscii" w:hAnsiTheme="minorAscii" w:eastAsiaTheme="minorAscii" w:cstheme="minorAscii"/>
          <w:color w:val="auto"/>
          <w:sz w:val="24"/>
          <w:szCs w:val="24"/>
          <w:u w:val="none"/>
        </w:rPr>
        <w:t xml:space="preserve"> However, it </w:t>
      </w:r>
      <w:r w:rsidRPr="4224E95C" w:rsidR="26316D25">
        <w:rPr>
          <w:rFonts w:ascii="Aptos" w:hAnsi="Aptos" w:eastAsia="Aptos" w:cs="Aptos" w:asciiTheme="minorAscii" w:hAnsiTheme="minorAscii" w:eastAsiaTheme="minorAscii" w:cstheme="minorAscii"/>
          <w:color w:val="auto"/>
          <w:sz w:val="24"/>
          <w:szCs w:val="24"/>
          <w:u w:val="none"/>
        </w:rPr>
        <w:t xml:space="preserve">has limitations such as it can be difficult to </w:t>
      </w:r>
      <w:r w:rsidRPr="4224E95C" w:rsidR="26316D25">
        <w:rPr>
          <w:rFonts w:ascii="Aptos" w:hAnsi="Aptos" w:eastAsia="Aptos" w:cs="Aptos" w:asciiTheme="minorAscii" w:hAnsiTheme="minorAscii" w:eastAsiaTheme="minorAscii" w:cstheme="minorAscii"/>
          <w:color w:val="auto"/>
          <w:sz w:val="24"/>
          <w:szCs w:val="24"/>
          <w:u w:val="none"/>
        </w:rPr>
        <w:t>validate</w:t>
      </w:r>
      <w:r w:rsidRPr="4224E95C" w:rsidR="26316D25">
        <w:rPr>
          <w:rFonts w:ascii="Aptos" w:hAnsi="Aptos" w:eastAsia="Aptos" w:cs="Aptos" w:asciiTheme="minorAscii" w:hAnsiTheme="minorAscii" w:eastAsiaTheme="minorAscii" w:cstheme="minorAscii"/>
          <w:color w:val="auto"/>
          <w:sz w:val="24"/>
          <w:szCs w:val="24"/>
          <w:u w:val="none"/>
        </w:rPr>
        <w:t xml:space="preserve"> and </w:t>
      </w:r>
      <w:r w:rsidRPr="4224E95C" w:rsidR="3168CD59">
        <w:rPr>
          <w:rFonts w:ascii="Aptos" w:hAnsi="Aptos" w:eastAsia="Aptos" w:cs="Aptos" w:asciiTheme="minorAscii" w:hAnsiTheme="minorAscii" w:eastAsiaTheme="minorAscii" w:cstheme="minorAscii"/>
          <w:color w:val="auto"/>
          <w:sz w:val="24"/>
          <w:szCs w:val="24"/>
          <w:u w:val="none"/>
        </w:rPr>
        <w:t>prove</w:t>
      </w:r>
      <w:r w:rsidRPr="4224E95C" w:rsidR="0B59DB42">
        <w:rPr>
          <w:rFonts w:ascii="Aptos" w:hAnsi="Aptos" w:eastAsia="Aptos" w:cs="Aptos" w:asciiTheme="minorAscii" w:hAnsiTheme="minorAscii" w:eastAsiaTheme="minorAscii" w:cstheme="minorAscii"/>
          <w:color w:val="auto"/>
          <w:sz w:val="24"/>
          <w:szCs w:val="24"/>
          <w:u w:val="none"/>
        </w:rPr>
        <w:t xml:space="preserve"> to be credible. This is because a different researcher may complete the exact same observation but obtain different results entirely because every child will react and respond to a situation differently.</w:t>
      </w:r>
      <w:r w:rsidRPr="4224E95C" w:rsidR="163D1F99">
        <w:rPr>
          <w:rFonts w:ascii="Aptos" w:hAnsi="Aptos" w:eastAsia="Aptos" w:cs="Aptos" w:asciiTheme="minorAscii" w:hAnsiTheme="minorAscii" w:eastAsiaTheme="minorAscii" w:cstheme="minorAscii"/>
          <w:color w:val="auto"/>
          <w:sz w:val="24"/>
          <w:szCs w:val="24"/>
          <w:u w:val="none"/>
        </w:rPr>
        <w:t xml:space="preserve"> This risks the research being controversial to those reading it as it can be considered unreliable. However, the researcher will prevent this as much as possible by obtaining the most </w:t>
      </w:r>
      <w:r w:rsidRPr="4224E95C" w:rsidR="64D0087E">
        <w:rPr>
          <w:rFonts w:ascii="Aptos" w:hAnsi="Aptos" w:eastAsia="Aptos" w:cs="Aptos" w:asciiTheme="minorAscii" w:hAnsiTheme="minorAscii" w:eastAsiaTheme="minorAscii" w:cstheme="minorAscii"/>
          <w:color w:val="auto"/>
          <w:sz w:val="24"/>
          <w:szCs w:val="24"/>
          <w:u w:val="none"/>
        </w:rPr>
        <w:t xml:space="preserve">detailed information from both children and practitioners as well as </w:t>
      </w:r>
      <w:bookmarkStart w:name="_Int_dWuhk7NE" w:id="931860300"/>
      <w:r w:rsidRPr="4224E95C" w:rsidR="64D0087E">
        <w:rPr>
          <w:rFonts w:ascii="Aptos" w:hAnsi="Aptos" w:eastAsia="Aptos" w:cs="Aptos" w:asciiTheme="minorAscii" w:hAnsiTheme="minorAscii" w:eastAsiaTheme="minorAscii" w:cstheme="minorAscii"/>
          <w:color w:val="auto"/>
          <w:sz w:val="24"/>
          <w:szCs w:val="24"/>
          <w:u w:val="none"/>
        </w:rPr>
        <w:t>making the observation</w:t>
      </w:r>
      <w:bookmarkEnd w:id="931860300"/>
      <w:r w:rsidRPr="4224E95C" w:rsidR="64D0087E">
        <w:rPr>
          <w:rFonts w:ascii="Aptos" w:hAnsi="Aptos" w:eastAsia="Aptos" w:cs="Aptos" w:asciiTheme="minorAscii" w:hAnsiTheme="minorAscii" w:eastAsiaTheme="minorAscii" w:cstheme="minorAscii"/>
          <w:color w:val="auto"/>
          <w:sz w:val="24"/>
          <w:szCs w:val="24"/>
          <w:u w:val="none"/>
        </w:rPr>
        <w:t xml:space="preserve"> completely discreet </w:t>
      </w:r>
      <w:bookmarkStart w:name="_Int_vi78qEJv" w:id="882195597"/>
      <w:r w:rsidRPr="4224E95C" w:rsidR="64D0087E">
        <w:rPr>
          <w:rFonts w:ascii="Aptos" w:hAnsi="Aptos" w:eastAsia="Aptos" w:cs="Aptos" w:asciiTheme="minorAscii" w:hAnsiTheme="minorAscii" w:eastAsiaTheme="minorAscii" w:cstheme="minorAscii"/>
          <w:color w:val="auto"/>
          <w:sz w:val="24"/>
          <w:szCs w:val="24"/>
          <w:u w:val="none"/>
        </w:rPr>
        <w:t>in order to</w:t>
      </w:r>
      <w:bookmarkEnd w:id="882195597"/>
      <w:r w:rsidRPr="4224E95C" w:rsidR="64D0087E">
        <w:rPr>
          <w:rFonts w:ascii="Aptos" w:hAnsi="Aptos" w:eastAsia="Aptos" w:cs="Aptos" w:asciiTheme="minorAscii" w:hAnsiTheme="minorAscii" w:eastAsiaTheme="minorAscii" w:cstheme="minorAscii"/>
          <w:color w:val="auto"/>
          <w:sz w:val="24"/>
          <w:szCs w:val="24"/>
          <w:u w:val="none"/>
        </w:rPr>
        <w:t xml:space="preserve"> </w:t>
      </w:r>
      <w:r w:rsidRPr="4224E95C" w:rsidR="64D0087E">
        <w:rPr>
          <w:rFonts w:ascii="Aptos" w:hAnsi="Aptos" w:eastAsia="Aptos" w:cs="Aptos" w:asciiTheme="minorAscii" w:hAnsiTheme="minorAscii" w:eastAsiaTheme="minorAscii" w:cstheme="minorAscii"/>
          <w:color w:val="auto"/>
          <w:sz w:val="24"/>
          <w:szCs w:val="24"/>
          <w:u w:val="none"/>
        </w:rPr>
        <w:t>observe</w:t>
      </w:r>
      <w:r w:rsidRPr="4224E95C" w:rsidR="64D0087E">
        <w:rPr>
          <w:rFonts w:ascii="Aptos" w:hAnsi="Aptos" w:eastAsia="Aptos" w:cs="Aptos" w:asciiTheme="minorAscii" w:hAnsiTheme="minorAscii" w:eastAsiaTheme="minorAscii" w:cstheme="minorAscii"/>
          <w:color w:val="auto"/>
          <w:sz w:val="24"/>
          <w:szCs w:val="24"/>
          <w:u w:val="none"/>
        </w:rPr>
        <w:t xml:space="preserve"> the children in their most natural state.</w:t>
      </w:r>
      <w:r w:rsidRPr="4224E95C" w:rsidR="15F68085">
        <w:rPr>
          <w:rFonts w:ascii="Aptos" w:hAnsi="Aptos" w:eastAsia="Aptos" w:cs="Aptos" w:asciiTheme="minorAscii" w:hAnsiTheme="minorAscii" w:eastAsiaTheme="minorAscii" w:cstheme="minorAscii"/>
          <w:color w:val="auto"/>
          <w:sz w:val="24"/>
          <w:szCs w:val="24"/>
          <w:u w:val="none"/>
        </w:rPr>
        <w:t xml:space="preserve"> </w:t>
      </w:r>
      <w:r w:rsidRPr="4224E95C" w:rsidR="15F68085">
        <w:rPr>
          <w:rFonts w:ascii="Aptos" w:hAnsi="Aptos" w:eastAsia="Aptos" w:cs="Aptos" w:asciiTheme="minorAscii" w:hAnsiTheme="minorAscii" w:eastAsiaTheme="minorAscii" w:cstheme="minorAscii"/>
          <w:color w:val="auto"/>
          <w:sz w:val="24"/>
          <w:szCs w:val="24"/>
          <w:u w:val="none"/>
        </w:rPr>
        <w:t>This sampling technique was chosen for this research because i</w:t>
      </w:r>
      <w:r w:rsidRPr="4224E95C" w:rsidR="38E27B84">
        <w:rPr>
          <w:rFonts w:ascii="Aptos" w:hAnsi="Aptos" w:eastAsia="Aptos" w:cs="Aptos" w:asciiTheme="minorAscii" w:hAnsiTheme="minorAscii" w:eastAsiaTheme="minorAscii" w:cstheme="minorAscii"/>
          <w:color w:val="auto"/>
          <w:sz w:val="24"/>
          <w:szCs w:val="24"/>
          <w:u w:val="none"/>
        </w:rPr>
        <w:t xml:space="preserve">t is </w:t>
      </w:r>
      <w:r w:rsidRPr="4224E95C" w:rsidR="418BFF40">
        <w:rPr>
          <w:rFonts w:ascii="Aptos" w:hAnsi="Aptos" w:eastAsia="Aptos" w:cs="Aptos" w:asciiTheme="minorAscii" w:hAnsiTheme="minorAscii" w:eastAsiaTheme="minorAscii" w:cstheme="minorAscii"/>
          <w:color w:val="auto"/>
          <w:sz w:val="24"/>
          <w:szCs w:val="24"/>
          <w:u w:val="none"/>
        </w:rPr>
        <w:t>ethical,</w:t>
      </w:r>
      <w:r w:rsidRPr="4224E95C" w:rsidR="15F68085">
        <w:rPr>
          <w:rFonts w:ascii="Aptos" w:hAnsi="Aptos" w:eastAsia="Aptos" w:cs="Aptos" w:asciiTheme="minorAscii" w:hAnsiTheme="minorAscii" w:eastAsiaTheme="minorAscii" w:cstheme="minorAscii"/>
          <w:color w:val="auto"/>
          <w:sz w:val="24"/>
          <w:szCs w:val="24"/>
          <w:u w:val="none"/>
        </w:rPr>
        <w:t xml:space="preserve"> which is imper</w:t>
      </w:r>
      <w:r w:rsidRPr="4224E95C" w:rsidR="0094608F">
        <w:rPr>
          <w:rFonts w:ascii="Aptos" w:hAnsi="Aptos" w:eastAsia="Aptos" w:cs="Aptos" w:asciiTheme="minorAscii" w:hAnsiTheme="minorAscii" w:eastAsiaTheme="minorAscii" w:cstheme="minorAscii"/>
          <w:color w:val="auto"/>
          <w:sz w:val="24"/>
          <w:szCs w:val="24"/>
          <w:u w:val="none"/>
        </w:rPr>
        <w:t xml:space="preserve">ative when researching children. It also allows the researcher to </w:t>
      </w:r>
      <w:r w:rsidRPr="4224E95C" w:rsidR="0094608F">
        <w:rPr>
          <w:rFonts w:ascii="Aptos" w:hAnsi="Aptos" w:eastAsia="Aptos" w:cs="Aptos" w:asciiTheme="minorAscii" w:hAnsiTheme="minorAscii" w:eastAsiaTheme="minorAscii" w:cstheme="minorAscii"/>
          <w:color w:val="auto"/>
          <w:sz w:val="24"/>
          <w:szCs w:val="24"/>
          <w:u w:val="none"/>
        </w:rPr>
        <w:t>consolidate</w:t>
      </w:r>
      <w:r w:rsidRPr="4224E95C" w:rsidR="0094608F">
        <w:rPr>
          <w:rFonts w:ascii="Aptos" w:hAnsi="Aptos" w:eastAsia="Aptos" w:cs="Aptos" w:asciiTheme="minorAscii" w:hAnsiTheme="minorAscii" w:eastAsiaTheme="minorAscii" w:cstheme="minorAscii"/>
          <w:color w:val="auto"/>
          <w:sz w:val="24"/>
          <w:szCs w:val="24"/>
          <w:u w:val="none"/>
        </w:rPr>
        <w:t xml:space="preserve"> that the child is fully assenting to being a participant</w:t>
      </w:r>
      <w:r w:rsidRPr="4224E95C" w:rsidR="1D578EDB">
        <w:rPr>
          <w:rFonts w:ascii="Aptos" w:hAnsi="Aptos" w:eastAsia="Aptos" w:cs="Aptos" w:asciiTheme="minorAscii" w:hAnsiTheme="minorAscii" w:eastAsiaTheme="minorAscii" w:cstheme="minorAscii"/>
          <w:color w:val="auto"/>
          <w:sz w:val="24"/>
          <w:szCs w:val="24"/>
          <w:u w:val="none"/>
        </w:rPr>
        <w:t xml:space="preserve"> as the researcher is in the room with them and they would have prior consent from their </w:t>
      </w:r>
      <w:r w:rsidRPr="4224E95C" w:rsidR="31699CB9">
        <w:rPr>
          <w:rFonts w:ascii="Aptos" w:hAnsi="Aptos" w:eastAsia="Aptos" w:cs="Aptos" w:asciiTheme="minorAscii" w:hAnsiTheme="minorAscii" w:eastAsiaTheme="minorAscii" w:cstheme="minorAscii"/>
          <w:color w:val="auto"/>
          <w:sz w:val="24"/>
          <w:szCs w:val="24"/>
          <w:u w:val="none"/>
        </w:rPr>
        <w:t>guardian</w:t>
      </w:r>
      <w:r w:rsidRPr="4224E95C" w:rsidR="1D578EDB">
        <w:rPr>
          <w:rFonts w:ascii="Aptos" w:hAnsi="Aptos" w:eastAsia="Aptos" w:cs="Aptos" w:asciiTheme="minorAscii" w:hAnsiTheme="minorAscii" w:eastAsiaTheme="minorAscii" w:cstheme="minorAscii"/>
          <w:color w:val="auto"/>
          <w:sz w:val="24"/>
          <w:szCs w:val="24"/>
          <w:u w:val="none"/>
        </w:rPr>
        <w:t xml:space="preserve">. </w:t>
      </w:r>
    </w:p>
    <w:p w:rsidR="505412B8" w:rsidP="4224E95C" w:rsidRDefault="505412B8" w14:paraId="2D858CD5" w14:textId="7B7B8893">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color w:val="auto"/>
          <w:sz w:val="24"/>
          <w:szCs w:val="24"/>
          <w:u w:val="none"/>
        </w:rPr>
      </w:pPr>
      <w:r w:rsidRPr="4224E95C" w:rsidR="505412B8">
        <w:rPr>
          <w:rFonts w:ascii="Aptos" w:hAnsi="Aptos" w:eastAsia="Aptos" w:cs="Aptos" w:asciiTheme="minorAscii" w:hAnsiTheme="minorAscii" w:eastAsiaTheme="minorAscii" w:cstheme="minorAscii"/>
          <w:color w:val="auto"/>
          <w:sz w:val="24"/>
          <w:szCs w:val="24"/>
          <w:u w:val="none"/>
        </w:rPr>
        <w:t>A risk of the observation method is the chance of the Hawthorne Halo Effect.</w:t>
      </w:r>
      <w:r w:rsidRPr="4224E95C" w:rsidR="3EA90B01">
        <w:rPr>
          <w:rFonts w:ascii="Aptos" w:hAnsi="Aptos" w:eastAsia="Aptos" w:cs="Aptos" w:asciiTheme="minorAscii" w:hAnsiTheme="minorAscii" w:eastAsiaTheme="minorAscii" w:cstheme="minorAscii"/>
          <w:color w:val="auto"/>
          <w:sz w:val="24"/>
          <w:szCs w:val="24"/>
          <w:u w:val="none"/>
        </w:rPr>
        <w:t xml:space="preserve"> Elston, D (2021) says that t</w:t>
      </w:r>
      <w:r w:rsidRPr="4224E95C" w:rsidR="505412B8">
        <w:rPr>
          <w:rFonts w:ascii="Aptos" w:hAnsi="Aptos" w:eastAsia="Aptos" w:cs="Aptos" w:asciiTheme="minorAscii" w:hAnsiTheme="minorAscii" w:eastAsiaTheme="minorAscii" w:cstheme="minorAscii"/>
          <w:color w:val="auto"/>
          <w:sz w:val="24"/>
          <w:szCs w:val="24"/>
          <w:u w:val="none"/>
        </w:rPr>
        <w:t xml:space="preserve">his is where the </w:t>
      </w:r>
      <w:r w:rsidRPr="4224E95C" w:rsidR="278E7B13">
        <w:rPr>
          <w:rFonts w:ascii="Aptos" w:hAnsi="Aptos" w:eastAsia="Aptos" w:cs="Aptos" w:asciiTheme="minorAscii" w:hAnsiTheme="minorAscii" w:eastAsiaTheme="minorAscii" w:cstheme="minorAscii"/>
          <w:color w:val="auto"/>
          <w:sz w:val="24"/>
          <w:szCs w:val="24"/>
          <w:u w:val="none"/>
        </w:rPr>
        <w:t>participants'</w:t>
      </w:r>
      <w:r w:rsidRPr="4224E95C" w:rsidR="505412B8">
        <w:rPr>
          <w:rFonts w:ascii="Aptos" w:hAnsi="Aptos" w:eastAsia="Aptos" w:cs="Aptos" w:asciiTheme="minorAscii" w:hAnsiTheme="minorAscii" w:eastAsiaTheme="minorAscii" w:cstheme="minorAscii"/>
          <w:color w:val="auto"/>
          <w:sz w:val="24"/>
          <w:szCs w:val="24"/>
          <w:u w:val="none"/>
        </w:rPr>
        <w:t xml:space="preserve"> </w:t>
      </w:r>
      <w:r w:rsidRPr="4224E95C" w:rsidR="505412B8">
        <w:rPr>
          <w:rFonts w:ascii="Aptos" w:hAnsi="Aptos" w:eastAsia="Aptos" w:cs="Aptos" w:asciiTheme="minorAscii" w:hAnsiTheme="minorAscii" w:eastAsiaTheme="minorAscii" w:cstheme="minorAscii"/>
          <w:color w:val="auto"/>
          <w:sz w:val="24"/>
          <w:szCs w:val="24"/>
          <w:u w:val="none"/>
        </w:rPr>
        <w:t>behaviour</w:t>
      </w:r>
      <w:r w:rsidRPr="4224E95C" w:rsidR="505412B8">
        <w:rPr>
          <w:rFonts w:ascii="Aptos" w:hAnsi="Aptos" w:eastAsia="Aptos" w:cs="Aptos" w:asciiTheme="minorAscii" w:hAnsiTheme="minorAscii" w:eastAsiaTheme="minorAscii" w:cstheme="minorAscii"/>
          <w:color w:val="auto"/>
          <w:sz w:val="24"/>
          <w:szCs w:val="24"/>
          <w:u w:val="none"/>
        </w:rPr>
        <w:t xml:space="preserve"> changes </w:t>
      </w:r>
      <w:bookmarkStart w:name="_Int_e9VNRSc5" w:id="636896480"/>
      <w:r w:rsidRPr="4224E95C" w:rsidR="505412B8">
        <w:rPr>
          <w:rFonts w:ascii="Aptos" w:hAnsi="Aptos" w:eastAsia="Aptos" w:cs="Aptos" w:asciiTheme="minorAscii" w:hAnsiTheme="minorAscii" w:eastAsiaTheme="minorAscii" w:cstheme="minorAscii"/>
          <w:color w:val="auto"/>
          <w:sz w:val="24"/>
          <w:szCs w:val="24"/>
          <w:u w:val="none"/>
        </w:rPr>
        <w:t>due to the fact that</w:t>
      </w:r>
      <w:bookmarkEnd w:id="636896480"/>
      <w:r w:rsidRPr="4224E95C" w:rsidR="505412B8">
        <w:rPr>
          <w:rFonts w:ascii="Aptos" w:hAnsi="Aptos" w:eastAsia="Aptos" w:cs="Aptos" w:asciiTheme="minorAscii" w:hAnsiTheme="minorAscii" w:eastAsiaTheme="minorAscii" w:cstheme="minorAscii"/>
          <w:color w:val="auto"/>
          <w:sz w:val="24"/>
          <w:szCs w:val="24"/>
          <w:u w:val="none"/>
        </w:rPr>
        <w:t xml:space="preserve"> they </w:t>
      </w:r>
      <w:r w:rsidRPr="4224E95C" w:rsidR="505412B8">
        <w:rPr>
          <w:rFonts w:ascii="Aptos" w:hAnsi="Aptos" w:eastAsia="Aptos" w:cs="Aptos" w:asciiTheme="minorAscii" w:hAnsiTheme="minorAscii" w:eastAsiaTheme="minorAscii" w:cstheme="minorAscii"/>
          <w:color w:val="auto"/>
          <w:sz w:val="24"/>
          <w:szCs w:val="24"/>
          <w:u w:val="none"/>
        </w:rPr>
        <w:t>realise</w:t>
      </w:r>
      <w:r w:rsidRPr="4224E95C" w:rsidR="505412B8">
        <w:rPr>
          <w:rFonts w:ascii="Aptos" w:hAnsi="Aptos" w:eastAsia="Aptos" w:cs="Aptos" w:asciiTheme="minorAscii" w:hAnsiTheme="minorAscii" w:eastAsiaTheme="minorAscii" w:cstheme="minorAscii"/>
          <w:color w:val="auto"/>
          <w:sz w:val="24"/>
          <w:szCs w:val="24"/>
          <w:u w:val="none"/>
        </w:rPr>
        <w:t xml:space="preserve"> they ar</w:t>
      </w:r>
      <w:r w:rsidRPr="4224E95C" w:rsidR="398C2A01">
        <w:rPr>
          <w:rFonts w:ascii="Aptos" w:hAnsi="Aptos" w:eastAsia="Aptos" w:cs="Aptos" w:asciiTheme="minorAscii" w:hAnsiTheme="minorAscii" w:eastAsiaTheme="minorAscii" w:cstheme="minorAscii"/>
          <w:color w:val="auto"/>
          <w:sz w:val="24"/>
          <w:szCs w:val="24"/>
          <w:u w:val="none"/>
        </w:rPr>
        <w:t xml:space="preserve">e being </w:t>
      </w:r>
      <w:r w:rsidRPr="4224E95C" w:rsidR="398C2A01">
        <w:rPr>
          <w:rFonts w:ascii="Aptos" w:hAnsi="Aptos" w:eastAsia="Aptos" w:cs="Aptos" w:asciiTheme="minorAscii" w:hAnsiTheme="minorAscii" w:eastAsiaTheme="minorAscii" w:cstheme="minorAscii"/>
          <w:color w:val="auto"/>
          <w:sz w:val="24"/>
          <w:szCs w:val="24"/>
          <w:u w:val="none"/>
        </w:rPr>
        <w:t>observed</w:t>
      </w:r>
      <w:r w:rsidRPr="4224E95C" w:rsidR="398C2A01">
        <w:rPr>
          <w:rFonts w:ascii="Aptos" w:hAnsi="Aptos" w:eastAsia="Aptos" w:cs="Aptos" w:asciiTheme="minorAscii" w:hAnsiTheme="minorAscii" w:eastAsiaTheme="minorAscii" w:cstheme="minorAscii"/>
          <w:color w:val="auto"/>
          <w:sz w:val="24"/>
          <w:szCs w:val="24"/>
          <w:u w:val="none"/>
        </w:rPr>
        <w:t>.</w:t>
      </w:r>
      <w:r w:rsidRPr="4224E95C" w:rsidR="646285BF">
        <w:rPr>
          <w:rFonts w:ascii="Aptos" w:hAnsi="Aptos" w:eastAsia="Aptos" w:cs="Aptos" w:asciiTheme="minorAscii" w:hAnsiTheme="minorAscii" w:eastAsiaTheme="minorAscii" w:cstheme="minorAscii"/>
          <w:color w:val="auto"/>
          <w:sz w:val="24"/>
          <w:szCs w:val="24"/>
          <w:u w:val="none"/>
        </w:rPr>
        <w:t xml:space="preserve"> </w:t>
      </w:r>
      <w:r w:rsidRPr="4224E95C" w:rsidR="4B4BBF8E">
        <w:rPr>
          <w:rFonts w:ascii="Aptos" w:hAnsi="Aptos" w:eastAsia="Aptos" w:cs="Aptos" w:asciiTheme="minorAscii" w:hAnsiTheme="minorAscii" w:eastAsiaTheme="minorAscii" w:cstheme="minorAscii"/>
          <w:color w:val="auto"/>
          <w:sz w:val="24"/>
          <w:szCs w:val="24"/>
          <w:u w:val="none"/>
        </w:rPr>
        <w:t xml:space="preserve">This will negatively </w:t>
      </w:r>
      <w:r w:rsidRPr="4224E95C" w:rsidR="4B4BBF8E">
        <w:rPr>
          <w:rFonts w:ascii="Aptos" w:hAnsi="Aptos" w:eastAsia="Aptos" w:cs="Aptos" w:asciiTheme="minorAscii" w:hAnsiTheme="minorAscii" w:eastAsiaTheme="minorAscii" w:cstheme="minorAscii"/>
          <w:color w:val="auto"/>
          <w:sz w:val="24"/>
          <w:szCs w:val="24"/>
          <w:u w:val="none"/>
        </w:rPr>
        <w:t>impact</w:t>
      </w:r>
      <w:r w:rsidRPr="4224E95C" w:rsidR="4B4BBF8E">
        <w:rPr>
          <w:rFonts w:ascii="Aptos" w:hAnsi="Aptos" w:eastAsia="Aptos" w:cs="Aptos" w:asciiTheme="minorAscii" w:hAnsiTheme="minorAscii" w:eastAsiaTheme="minorAscii" w:cstheme="minorAscii"/>
          <w:color w:val="auto"/>
          <w:sz w:val="24"/>
          <w:szCs w:val="24"/>
          <w:u w:val="none"/>
        </w:rPr>
        <w:t xml:space="preserve"> the research as the findings will not be completely </w:t>
      </w:r>
      <w:r w:rsidRPr="4224E95C" w:rsidR="4B4BBF8E">
        <w:rPr>
          <w:rFonts w:ascii="Aptos" w:hAnsi="Aptos" w:eastAsia="Aptos" w:cs="Aptos" w:asciiTheme="minorAscii" w:hAnsiTheme="minorAscii" w:eastAsiaTheme="minorAscii" w:cstheme="minorAscii"/>
          <w:color w:val="auto"/>
          <w:sz w:val="24"/>
          <w:szCs w:val="24"/>
          <w:u w:val="none"/>
        </w:rPr>
        <w:t>accurate</w:t>
      </w:r>
      <w:r w:rsidRPr="4224E95C" w:rsidR="4B4BBF8E">
        <w:rPr>
          <w:rFonts w:ascii="Aptos" w:hAnsi="Aptos" w:eastAsia="Aptos" w:cs="Aptos" w:asciiTheme="minorAscii" w:hAnsiTheme="minorAscii" w:eastAsiaTheme="minorAscii" w:cstheme="minorAscii"/>
          <w:color w:val="auto"/>
          <w:sz w:val="24"/>
          <w:szCs w:val="24"/>
          <w:u w:val="none"/>
        </w:rPr>
        <w:t xml:space="preserve"> due to the </w:t>
      </w:r>
      <w:r w:rsidRPr="4224E95C" w:rsidR="6DB1C2F0">
        <w:rPr>
          <w:rFonts w:ascii="Aptos" w:hAnsi="Aptos" w:eastAsia="Aptos" w:cs="Aptos" w:asciiTheme="minorAscii" w:hAnsiTheme="minorAscii" w:eastAsiaTheme="minorAscii" w:cstheme="minorAscii"/>
          <w:color w:val="auto"/>
          <w:sz w:val="24"/>
          <w:szCs w:val="24"/>
          <w:u w:val="none"/>
        </w:rPr>
        <w:t>participants</w:t>
      </w:r>
      <w:r w:rsidRPr="4224E95C" w:rsidR="4B4BBF8E">
        <w:rPr>
          <w:rFonts w:ascii="Aptos" w:hAnsi="Aptos" w:eastAsia="Aptos" w:cs="Aptos" w:asciiTheme="minorAscii" w:hAnsiTheme="minorAscii" w:eastAsiaTheme="minorAscii" w:cstheme="minorAscii"/>
          <w:color w:val="auto"/>
          <w:sz w:val="24"/>
          <w:szCs w:val="24"/>
          <w:u w:val="none"/>
        </w:rPr>
        <w:t xml:space="preserve"> purposefully changing their actions or answers. However</w:t>
      </w:r>
      <w:r w:rsidRPr="4224E95C" w:rsidR="5EF2334B">
        <w:rPr>
          <w:rFonts w:ascii="Aptos" w:hAnsi="Aptos" w:eastAsia="Aptos" w:cs="Aptos" w:asciiTheme="minorAscii" w:hAnsiTheme="minorAscii" w:eastAsiaTheme="minorAscii" w:cstheme="minorAscii"/>
          <w:color w:val="auto"/>
          <w:sz w:val="24"/>
          <w:szCs w:val="24"/>
          <w:u w:val="none"/>
        </w:rPr>
        <w:t xml:space="preserve">, this will be avoided by the observation being minimal. </w:t>
      </w:r>
      <w:r w:rsidRPr="4224E95C" w:rsidR="1516DAF7">
        <w:rPr>
          <w:rFonts w:ascii="Aptos" w:hAnsi="Aptos" w:eastAsia="Aptos" w:cs="Aptos" w:asciiTheme="minorAscii" w:hAnsiTheme="minorAscii" w:eastAsiaTheme="minorAscii" w:cstheme="minorAscii"/>
          <w:color w:val="auto"/>
          <w:sz w:val="24"/>
          <w:szCs w:val="24"/>
          <w:u w:val="none"/>
        </w:rPr>
        <w:t>This means the observer will sit out of the children's way in silence so that they are more likely to carry on like normal and not notice the observer.</w:t>
      </w:r>
      <w:r w:rsidRPr="4224E95C" w:rsidR="28D18ED1">
        <w:rPr>
          <w:rFonts w:ascii="Aptos" w:hAnsi="Aptos" w:eastAsia="Aptos" w:cs="Aptos" w:asciiTheme="minorAscii" w:hAnsiTheme="minorAscii" w:eastAsiaTheme="minorAscii" w:cstheme="minorAscii"/>
          <w:color w:val="auto"/>
          <w:sz w:val="24"/>
          <w:szCs w:val="24"/>
          <w:u w:val="none"/>
        </w:rPr>
        <w:t xml:space="preserve"> </w:t>
      </w:r>
      <w:r w:rsidRPr="4224E95C" w:rsidR="245D1D91">
        <w:rPr>
          <w:rFonts w:ascii="Aptos" w:hAnsi="Aptos" w:eastAsia="Aptos" w:cs="Aptos" w:asciiTheme="minorAscii" w:hAnsiTheme="minorAscii" w:eastAsiaTheme="minorAscii" w:cstheme="minorAscii"/>
          <w:color w:val="auto"/>
          <w:sz w:val="24"/>
          <w:szCs w:val="24"/>
          <w:u w:val="none"/>
        </w:rPr>
        <w:t>In addition to this, the interviews will be semi-</w:t>
      </w:r>
      <w:r w:rsidRPr="4224E95C" w:rsidR="245D1D91">
        <w:rPr>
          <w:rFonts w:ascii="Aptos" w:hAnsi="Aptos" w:eastAsia="Aptos" w:cs="Aptos" w:asciiTheme="minorAscii" w:hAnsiTheme="minorAscii" w:eastAsiaTheme="minorAscii" w:cstheme="minorAscii"/>
          <w:color w:val="auto"/>
          <w:sz w:val="24"/>
          <w:szCs w:val="24"/>
          <w:u w:val="none"/>
        </w:rPr>
        <w:t>structured</w:t>
      </w:r>
      <w:r w:rsidRPr="4224E95C" w:rsidR="245D1D91">
        <w:rPr>
          <w:rFonts w:ascii="Aptos" w:hAnsi="Aptos" w:eastAsia="Aptos" w:cs="Aptos" w:asciiTheme="minorAscii" w:hAnsiTheme="minorAscii" w:eastAsiaTheme="minorAscii" w:cstheme="minorAscii"/>
          <w:color w:val="auto"/>
          <w:sz w:val="24"/>
          <w:szCs w:val="24"/>
          <w:u w:val="none"/>
        </w:rPr>
        <w:t xml:space="preserve"> and informal so that the practitioner feels comfortable with the researcher and is more likely to give truthful and detailed answers in conversational form.</w:t>
      </w:r>
    </w:p>
    <w:p w:rsidR="27F77B69" w:rsidP="4224E95C" w:rsidRDefault="27F77B69" w14:paraId="00D54B11" w14:textId="16EFB2C9">
      <w:pPr>
        <w:pStyle w:val="Normal"/>
        <w:spacing w:line="360" w:lineRule="auto"/>
        <w:jc w:val="left"/>
        <w:rPr>
          <w:rFonts w:ascii="Aptos" w:hAnsi="Aptos" w:eastAsia="Aptos" w:cs="Aptos" w:asciiTheme="minorAscii" w:hAnsiTheme="minorAscii" w:eastAsiaTheme="minorAscii" w:cstheme="minorAscii"/>
          <w:color w:val="auto"/>
          <w:sz w:val="24"/>
          <w:szCs w:val="24"/>
          <w:u w:val="none"/>
        </w:rPr>
      </w:pPr>
      <w:r w:rsidRPr="4224E95C" w:rsidR="27F77B69">
        <w:rPr>
          <w:rFonts w:ascii="Aptos" w:hAnsi="Aptos" w:eastAsia="Aptos" w:cs="Aptos" w:asciiTheme="minorAscii" w:hAnsiTheme="minorAscii" w:eastAsiaTheme="minorAscii" w:cstheme="minorAscii"/>
          <w:color w:val="auto"/>
          <w:sz w:val="24"/>
          <w:szCs w:val="24"/>
          <w:u w:val="none"/>
        </w:rPr>
        <w:t>I</w:t>
      </w:r>
      <w:r w:rsidRPr="4224E95C" w:rsidR="74EA4E40">
        <w:rPr>
          <w:rFonts w:ascii="Aptos" w:hAnsi="Aptos" w:eastAsia="Aptos" w:cs="Aptos" w:asciiTheme="minorAscii" w:hAnsiTheme="minorAscii" w:eastAsiaTheme="minorAscii" w:cstheme="minorAscii"/>
          <w:color w:val="auto"/>
          <w:sz w:val="24"/>
          <w:szCs w:val="24"/>
          <w:u w:val="none"/>
        </w:rPr>
        <w:t xml:space="preserve">nterviews will be held with 5 Early Years practitioners who are </w:t>
      </w:r>
      <w:r w:rsidRPr="4224E95C" w:rsidR="74EA4E40">
        <w:rPr>
          <w:rFonts w:ascii="Aptos" w:hAnsi="Aptos" w:eastAsia="Aptos" w:cs="Aptos" w:asciiTheme="minorAscii" w:hAnsiTheme="minorAscii" w:eastAsiaTheme="minorAscii" w:cstheme="minorAscii"/>
          <w:color w:val="auto"/>
          <w:sz w:val="24"/>
          <w:szCs w:val="24"/>
          <w:u w:val="none"/>
        </w:rPr>
        <w:t>additional</w:t>
      </w:r>
      <w:r w:rsidRPr="4224E95C" w:rsidR="74EA4E40">
        <w:rPr>
          <w:rFonts w:ascii="Aptos" w:hAnsi="Aptos" w:eastAsia="Aptos" w:cs="Aptos" w:asciiTheme="minorAscii" w:hAnsiTheme="minorAscii" w:eastAsiaTheme="minorAscii" w:cstheme="minorAscii"/>
          <w:color w:val="auto"/>
          <w:sz w:val="24"/>
          <w:szCs w:val="24"/>
          <w:u w:val="none"/>
        </w:rPr>
        <w:t xml:space="preserve"> learning needs support staff.</w:t>
      </w:r>
      <w:r w:rsidRPr="4224E95C" w:rsidR="487F0111">
        <w:rPr>
          <w:rFonts w:ascii="Aptos" w:hAnsi="Aptos" w:eastAsia="Aptos" w:cs="Aptos" w:asciiTheme="minorAscii" w:hAnsiTheme="minorAscii" w:eastAsiaTheme="minorAscii" w:cstheme="minorAscii"/>
          <w:color w:val="auto"/>
          <w:sz w:val="24"/>
          <w:szCs w:val="24"/>
          <w:u w:val="none"/>
        </w:rPr>
        <w:t xml:space="preserve"> Holding these interviews will help the researcher </w:t>
      </w:r>
      <w:r w:rsidRPr="4224E95C" w:rsidR="53C6C7D1">
        <w:rPr>
          <w:rFonts w:ascii="Aptos" w:hAnsi="Aptos" w:eastAsia="Aptos" w:cs="Aptos" w:asciiTheme="minorAscii" w:hAnsiTheme="minorAscii" w:eastAsiaTheme="minorAscii" w:cstheme="minorAscii"/>
          <w:color w:val="auto"/>
          <w:sz w:val="24"/>
          <w:szCs w:val="24"/>
          <w:u w:val="none"/>
        </w:rPr>
        <w:t xml:space="preserve">discover a deeper understanding of a child with special needs development and how it differs to a child with no </w:t>
      </w:r>
      <w:r w:rsidRPr="4224E95C" w:rsidR="383C64A8">
        <w:rPr>
          <w:rFonts w:ascii="Aptos" w:hAnsi="Aptos" w:eastAsia="Aptos" w:cs="Aptos" w:asciiTheme="minorAscii" w:hAnsiTheme="minorAscii" w:eastAsiaTheme="minorAscii" w:cstheme="minorAscii"/>
          <w:color w:val="auto"/>
          <w:sz w:val="24"/>
          <w:szCs w:val="24"/>
          <w:u w:val="none"/>
        </w:rPr>
        <w:t>special</w:t>
      </w:r>
      <w:r w:rsidRPr="4224E95C" w:rsidR="53C6C7D1">
        <w:rPr>
          <w:rFonts w:ascii="Aptos" w:hAnsi="Aptos" w:eastAsia="Aptos" w:cs="Aptos" w:asciiTheme="minorAscii" w:hAnsiTheme="minorAscii" w:eastAsiaTheme="minorAscii" w:cstheme="minorAscii"/>
          <w:color w:val="auto"/>
          <w:sz w:val="24"/>
          <w:szCs w:val="24"/>
          <w:u w:val="none"/>
        </w:rPr>
        <w:t xml:space="preserve"> </w:t>
      </w:r>
      <w:r w:rsidRPr="4224E95C" w:rsidR="032D6774">
        <w:rPr>
          <w:rFonts w:ascii="Aptos" w:hAnsi="Aptos" w:eastAsia="Aptos" w:cs="Aptos" w:asciiTheme="minorAscii" w:hAnsiTheme="minorAscii" w:eastAsiaTheme="minorAscii" w:cstheme="minorAscii"/>
          <w:color w:val="auto"/>
          <w:sz w:val="24"/>
          <w:szCs w:val="24"/>
          <w:u w:val="none"/>
        </w:rPr>
        <w:t>need's</w:t>
      </w:r>
      <w:r w:rsidRPr="4224E95C" w:rsidR="53C6C7D1">
        <w:rPr>
          <w:rFonts w:ascii="Aptos" w:hAnsi="Aptos" w:eastAsia="Aptos" w:cs="Aptos" w:asciiTheme="minorAscii" w:hAnsiTheme="minorAscii" w:eastAsiaTheme="minorAscii" w:cstheme="minorAscii"/>
          <w:color w:val="auto"/>
          <w:sz w:val="24"/>
          <w:szCs w:val="24"/>
          <w:u w:val="none"/>
        </w:rPr>
        <w:t xml:space="preserve"> development. The researcher will also find out the </w:t>
      </w:r>
      <w:r w:rsidRPr="4224E95C" w:rsidR="6EEFDC9B">
        <w:rPr>
          <w:rFonts w:ascii="Aptos" w:hAnsi="Aptos" w:eastAsia="Aptos" w:cs="Aptos" w:asciiTheme="minorAscii" w:hAnsiTheme="minorAscii" w:eastAsiaTheme="minorAscii" w:cstheme="minorAscii"/>
          <w:color w:val="auto"/>
          <w:sz w:val="24"/>
          <w:szCs w:val="24"/>
          <w:u w:val="none"/>
        </w:rPr>
        <w:t>staff's</w:t>
      </w:r>
      <w:r w:rsidRPr="4224E95C" w:rsidR="3F623510">
        <w:rPr>
          <w:rFonts w:ascii="Aptos" w:hAnsi="Aptos" w:eastAsia="Aptos" w:cs="Aptos" w:asciiTheme="minorAscii" w:hAnsiTheme="minorAscii" w:eastAsiaTheme="minorAscii" w:cstheme="minorAscii"/>
          <w:color w:val="auto"/>
          <w:sz w:val="24"/>
          <w:szCs w:val="24"/>
          <w:u w:val="none"/>
        </w:rPr>
        <w:t xml:space="preserve"> opinion on whether they think one-to-one learning is beneficial for a child with special needs</w:t>
      </w:r>
      <w:r w:rsidRPr="4224E95C" w:rsidR="3A317856">
        <w:rPr>
          <w:rFonts w:ascii="Aptos" w:hAnsi="Aptos" w:eastAsia="Aptos" w:cs="Aptos" w:asciiTheme="minorAscii" w:hAnsiTheme="minorAscii" w:eastAsiaTheme="minorAscii" w:cstheme="minorAscii"/>
          <w:color w:val="auto"/>
          <w:sz w:val="24"/>
          <w:szCs w:val="24"/>
          <w:u w:val="none"/>
        </w:rPr>
        <w:t xml:space="preserve"> and what the strengths and limitations of one-to-one learning are.</w:t>
      </w:r>
      <w:r w:rsidRPr="4224E95C" w:rsidR="724AE208">
        <w:rPr>
          <w:rFonts w:ascii="Aptos" w:hAnsi="Aptos" w:eastAsia="Aptos" w:cs="Aptos" w:asciiTheme="minorAscii" w:hAnsiTheme="minorAscii" w:eastAsiaTheme="minorAscii" w:cstheme="minorAscii"/>
          <w:color w:val="auto"/>
          <w:sz w:val="24"/>
          <w:szCs w:val="24"/>
          <w:u w:val="none"/>
        </w:rPr>
        <w:t xml:space="preserve"> </w:t>
      </w:r>
      <w:r w:rsidRPr="4224E95C" w:rsidR="321D087C">
        <w:rPr>
          <w:rFonts w:ascii="Aptos" w:hAnsi="Aptos" w:eastAsia="Aptos" w:cs="Aptos" w:asciiTheme="minorAscii" w:hAnsiTheme="minorAscii" w:eastAsiaTheme="minorAscii" w:cstheme="minorAscii"/>
          <w:color w:val="auto"/>
          <w:sz w:val="24"/>
          <w:szCs w:val="24"/>
          <w:u w:val="none"/>
        </w:rPr>
        <w:t>The interviews will be held one-to-one with one researcher asking one practitioner questions.</w:t>
      </w:r>
      <w:r w:rsidRPr="4224E95C" w:rsidR="724AE208">
        <w:rPr>
          <w:rFonts w:ascii="Aptos" w:hAnsi="Aptos" w:eastAsia="Aptos" w:cs="Aptos" w:asciiTheme="minorAscii" w:hAnsiTheme="minorAscii" w:eastAsiaTheme="minorAscii" w:cstheme="minorAscii"/>
          <w:color w:val="auto"/>
          <w:sz w:val="24"/>
          <w:szCs w:val="24"/>
          <w:u w:val="none"/>
        </w:rPr>
        <w:t xml:space="preserve"> These questions will </w:t>
      </w:r>
      <w:r w:rsidRPr="4224E95C" w:rsidR="6C5E3E2E">
        <w:rPr>
          <w:rFonts w:ascii="Aptos" w:hAnsi="Aptos" w:eastAsia="Aptos" w:cs="Aptos" w:asciiTheme="minorAscii" w:hAnsiTheme="minorAscii" w:eastAsiaTheme="minorAscii" w:cstheme="minorAscii"/>
          <w:color w:val="auto"/>
          <w:sz w:val="24"/>
          <w:szCs w:val="24"/>
          <w:u w:val="none"/>
        </w:rPr>
        <w:t xml:space="preserve">be </w:t>
      </w:r>
      <w:r w:rsidRPr="4224E95C" w:rsidR="798F848E">
        <w:rPr>
          <w:rFonts w:ascii="Aptos" w:hAnsi="Aptos" w:eastAsia="Aptos" w:cs="Aptos" w:asciiTheme="minorAscii" w:hAnsiTheme="minorAscii" w:eastAsiaTheme="minorAscii" w:cstheme="minorAscii"/>
          <w:color w:val="auto"/>
          <w:sz w:val="24"/>
          <w:szCs w:val="24"/>
          <w:u w:val="none"/>
        </w:rPr>
        <w:t>informal,</w:t>
      </w:r>
      <w:r w:rsidRPr="4224E95C" w:rsidR="0CCF1053">
        <w:rPr>
          <w:rFonts w:ascii="Aptos" w:hAnsi="Aptos" w:eastAsia="Aptos" w:cs="Aptos" w:asciiTheme="minorAscii" w:hAnsiTheme="minorAscii" w:eastAsiaTheme="minorAscii" w:cstheme="minorAscii"/>
          <w:color w:val="auto"/>
          <w:sz w:val="24"/>
          <w:szCs w:val="24"/>
          <w:u w:val="none"/>
        </w:rPr>
        <w:t xml:space="preserve"> </w:t>
      </w:r>
      <w:r w:rsidRPr="4224E95C" w:rsidR="724AE208">
        <w:rPr>
          <w:rFonts w:ascii="Aptos" w:hAnsi="Aptos" w:eastAsia="Aptos" w:cs="Aptos" w:asciiTheme="minorAscii" w:hAnsiTheme="minorAscii" w:eastAsiaTheme="minorAscii" w:cstheme="minorAscii"/>
          <w:color w:val="auto"/>
          <w:sz w:val="24"/>
          <w:szCs w:val="24"/>
          <w:u w:val="none"/>
        </w:rPr>
        <w:t xml:space="preserve">and the interview will be </w:t>
      </w:r>
      <w:r w:rsidRPr="4224E95C" w:rsidR="73423E24">
        <w:rPr>
          <w:rFonts w:ascii="Aptos" w:hAnsi="Aptos" w:eastAsia="Aptos" w:cs="Aptos" w:asciiTheme="minorAscii" w:hAnsiTheme="minorAscii" w:eastAsiaTheme="minorAscii" w:cstheme="minorAscii"/>
          <w:color w:val="auto"/>
          <w:sz w:val="24"/>
          <w:szCs w:val="24"/>
          <w:u w:val="none"/>
        </w:rPr>
        <w:t>conversational</w:t>
      </w:r>
      <w:r w:rsidRPr="4224E95C" w:rsidR="724AE208">
        <w:rPr>
          <w:rFonts w:ascii="Aptos" w:hAnsi="Aptos" w:eastAsia="Aptos" w:cs="Aptos" w:asciiTheme="minorAscii" w:hAnsiTheme="minorAscii" w:eastAsiaTheme="minorAscii" w:cstheme="minorAscii"/>
          <w:color w:val="auto"/>
          <w:sz w:val="24"/>
          <w:szCs w:val="24"/>
          <w:u w:val="none"/>
        </w:rPr>
        <w:t xml:space="preserve"> based. This is </w:t>
      </w:r>
      <w:r w:rsidRPr="4224E95C" w:rsidR="5A98280F">
        <w:rPr>
          <w:rFonts w:ascii="Aptos" w:hAnsi="Aptos" w:eastAsia="Aptos" w:cs="Aptos" w:asciiTheme="minorAscii" w:hAnsiTheme="minorAscii" w:eastAsiaTheme="minorAscii" w:cstheme="minorAscii"/>
          <w:color w:val="auto"/>
          <w:sz w:val="24"/>
          <w:szCs w:val="24"/>
          <w:u w:val="none"/>
        </w:rPr>
        <w:t xml:space="preserve">so that the participant feels as comfortable as possible. Due to this, the interview is </w:t>
      </w:r>
      <w:r w:rsidRPr="4224E95C" w:rsidR="0D62A12E">
        <w:rPr>
          <w:rFonts w:ascii="Aptos" w:hAnsi="Aptos" w:eastAsia="Aptos" w:cs="Aptos" w:asciiTheme="minorAscii" w:hAnsiTheme="minorAscii" w:eastAsiaTheme="minorAscii" w:cstheme="minorAscii"/>
          <w:color w:val="auto"/>
          <w:sz w:val="24"/>
          <w:szCs w:val="24"/>
          <w:u w:val="none"/>
        </w:rPr>
        <w:t>considered</w:t>
      </w:r>
      <w:r w:rsidRPr="4224E95C" w:rsidR="5A98280F">
        <w:rPr>
          <w:rFonts w:ascii="Aptos" w:hAnsi="Aptos" w:eastAsia="Aptos" w:cs="Aptos" w:asciiTheme="minorAscii" w:hAnsiTheme="minorAscii" w:eastAsiaTheme="minorAscii" w:cstheme="minorAscii"/>
          <w:color w:val="auto"/>
          <w:sz w:val="24"/>
          <w:szCs w:val="24"/>
          <w:u w:val="none"/>
        </w:rPr>
        <w:t xml:space="preserve"> semi-structured.</w:t>
      </w:r>
      <w:r w:rsidRPr="4224E95C" w:rsidR="724AE208">
        <w:rPr>
          <w:rFonts w:ascii="Aptos" w:hAnsi="Aptos" w:eastAsia="Aptos" w:cs="Aptos" w:asciiTheme="minorAscii" w:hAnsiTheme="minorAscii" w:eastAsiaTheme="minorAscii" w:cstheme="minorAscii"/>
          <w:color w:val="auto"/>
          <w:sz w:val="24"/>
          <w:szCs w:val="24"/>
          <w:u w:val="none"/>
        </w:rPr>
        <w:t xml:space="preserve"> </w:t>
      </w:r>
      <w:r w:rsidRPr="4224E95C" w:rsidR="0799DF4B">
        <w:rPr>
          <w:rFonts w:ascii="Aptos" w:hAnsi="Aptos" w:eastAsia="Aptos" w:cs="Aptos" w:asciiTheme="minorAscii" w:hAnsiTheme="minorAscii" w:eastAsiaTheme="minorAscii" w:cstheme="minorAscii"/>
          <w:color w:val="auto"/>
          <w:sz w:val="24"/>
          <w:szCs w:val="24"/>
          <w:u w:val="none"/>
        </w:rPr>
        <w:t>The interviews will be anonymous</w:t>
      </w:r>
      <w:r w:rsidRPr="4224E95C" w:rsidR="596C93EC">
        <w:rPr>
          <w:rFonts w:ascii="Aptos" w:hAnsi="Aptos" w:eastAsia="Aptos" w:cs="Aptos" w:asciiTheme="minorAscii" w:hAnsiTheme="minorAscii" w:eastAsiaTheme="minorAscii" w:cstheme="minorAscii"/>
          <w:color w:val="auto"/>
          <w:sz w:val="24"/>
          <w:szCs w:val="24"/>
          <w:u w:val="none"/>
        </w:rPr>
        <w:t xml:space="preserve"> in the research report</w:t>
      </w:r>
      <w:r w:rsidRPr="4224E95C" w:rsidR="0799DF4B">
        <w:rPr>
          <w:rFonts w:ascii="Aptos" w:hAnsi="Aptos" w:eastAsia="Aptos" w:cs="Aptos" w:asciiTheme="minorAscii" w:hAnsiTheme="minorAscii" w:eastAsiaTheme="minorAscii" w:cstheme="minorAscii"/>
          <w:color w:val="auto"/>
          <w:sz w:val="24"/>
          <w:szCs w:val="24"/>
          <w:u w:val="none"/>
        </w:rPr>
        <w:t xml:space="preserve"> to protect the practitioner's identity for their own safety.</w:t>
      </w:r>
      <w:r w:rsidRPr="4224E95C" w:rsidR="423070B8">
        <w:rPr>
          <w:rFonts w:ascii="Aptos" w:hAnsi="Aptos" w:eastAsia="Aptos" w:cs="Aptos" w:asciiTheme="minorAscii" w:hAnsiTheme="minorAscii" w:eastAsiaTheme="minorAscii" w:cstheme="minorAscii"/>
          <w:color w:val="auto"/>
          <w:sz w:val="24"/>
          <w:szCs w:val="24"/>
          <w:u w:val="none"/>
        </w:rPr>
        <w:t xml:space="preserve"> </w:t>
      </w:r>
      <w:r w:rsidRPr="4224E95C" w:rsidR="323ECD43">
        <w:rPr>
          <w:rFonts w:ascii="Aptos" w:hAnsi="Aptos" w:eastAsia="Aptos" w:cs="Aptos" w:asciiTheme="minorAscii" w:hAnsiTheme="minorAscii" w:eastAsiaTheme="minorAscii" w:cstheme="minorAscii"/>
          <w:color w:val="auto"/>
          <w:sz w:val="24"/>
          <w:szCs w:val="24"/>
          <w:u w:val="none"/>
        </w:rPr>
        <w:t xml:space="preserve">This strengthens the ethicalness of the research. </w:t>
      </w:r>
      <w:r w:rsidRPr="4224E95C" w:rsidR="423070B8">
        <w:rPr>
          <w:rFonts w:ascii="Aptos" w:hAnsi="Aptos" w:eastAsia="Aptos" w:cs="Aptos" w:asciiTheme="minorAscii" w:hAnsiTheme="minorAscii" w:eastAsiaTheme="minorAscii" w:cstheme="minorAscii"/>
          <w:color w:val="auto"/>
          <w:sz w:val="24"/>
          <w:szCs w:val="24"/>
          <w:u w:val="none"/>
        </w:rPr>
        <w:t xml:space="preserve">The type of sample </w:t>
      </w:r>
      <w:r w:rsidRPr="4224E95C" w:rsidR="2182E351">
        <w:rPr>
          <w:rFonts w:ascii="Aptos" w:hAnsi="Aptos" w:eastAsia="Aptos" w:cs="Aptos" w:asciiTheme="minorAscii" w:hAnsiTheme="minorAscii" w:eastAsiaTheme="minorAscii" w:cstheme="minorAscii"/>
          <w:color w:val="auto"/>
          <w:sz w:val="24"/>
          <w:szCs w:val="24"/>
          <w:u w:val="none"/>
        </w:rPr>
        <w:t>being</w:t>
      </w:r>
      <w:r w:rsidRPr="4224E95C" w:rsidR="423070B8">
        <w:rPr>
          <w:rFonts w:ascii="Aptos" w:hAnsi="Aptos" w:eastAsia="Aptos" w:cs="Aptos" w:asciiTheme="minorAscii" w:hAnsiTheme="minorAscii" w:eastAsiaTheme="minorAscii" w:cstheme="minorAscii"/>
          <w:color w:val="auto"/>
          <w:sz w:val="24"/>
          <w:szCs w:val="24"/>
          <w:u w:val="none"/>
        </w:rPr>
        <w:t xml:space="preserve"> used for the interviews is </w:t>
      </w:r>
      <w:r w:rsidRPr="4224E95C" w:rsidR="79487B5E">
        <w:rPr>
          <w:rFonts w:ascii="Aptos" w:hAnsi="Aptos" w:eastAsia="Aptos" w:cs="Aptos" w:asciiTheme="minorAscii" w:hAnsiTheme="minorAscii" w:eastAsiaTheme="minorAscii" w:cstheme="minorAscii"/>
          <w:color w:val="auto"/>
          <w:sz w:val="24"/>
          <w:szCs w:val="24"/>
          <w:u w:val="none"/>
        </w:rPr>
        <w:t>purposive sampling.</w:t>
      </w:r>
    </w:p>
    <w:p w:rsidR="79487B5E" w:rsidP="4224E95C" w:rsidRDefault="79487B5E" w14:paraId="2A5B57D1" w14:textId="3E5ACA9C">
      <w:pPr>
        <w:pStyle w:val="Normal"/>
        <w:spacing w:line="360" w:lineRule="auto"/>
        <w:jc w:val="left"/>
        <w:rPr>
          <w:rFonts w:ascii="Aptos" w:hAnsi="Aptos" w:eastAsia="Aptos" w:cs="Aptos" w:asciiTheme="minorAscii" w:hAnsiTheme="minorAscii" w:eastAsiaTheme="minorAscii" w:cstheme="minorAscii"/>
          <w:color w:val="auto"/>
          <w:sz w:val="24"/>
          <w:szCs w:val="24"/>
          <w:u w:val="none"/>
        </w:rPr>
      </w:pPr>
      <w:r w:rsidRPr="4224E95C" w:rsidR="79487B5E">
        <w:rPr>
          <w:rFonts w:ascii="Aptos" w:hAnsi="Aptos" w:eastAsia="Aptos" w:cs="Aptos" w:asciiTheme="minorAscii" w:hAnsiTheme="minorAscii" w:eastAsiaTheme="minorAscii" w:cstheme="minorAscii"/>
          <w:color w:val="auto"/>
          <w:sz w:val="24"/>
          <w:szCs w:val="24"/>
          <w:u w:val="none"/>
        </w:rPr>
        <w:t xml:space="preserve"> </w:t>
      </w:r>
      <w:r w:rsidRPr="4224E95C" w:rsidR="743879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Barratt, M. J., Ferris, J. A., &amp; Lenton, S. (2015)</w:t>
      </w:r>
      <w:r w:rsidRPr="4224E95C" w:rsidR="7438795B">
        <w:rPr>
          <w:rFonts w:ascii="Aptos" w:hAnsi="Aptos" w:eastAsia="Aptos" w:cs="Aptos" w:asciiTheme="minorAscii" w:hAnsiTheme="minorAscii" w:eastAsiaTheme="minorAscii" w:cstheme="minorAscii"/>
          <w:color w:val="auto"/>
          <w:sz w:val="24"/>
          <w:szCs w:val="24"/>
          <w:u w:val="none"/>
        </w:rPr>
        <w:t xml:space="preserve"> state that p</w:t>
      </w:r>
      <w:r w:rsidRPr="4224E95C" w:rsidR="0DFF8D9D">
        <w:rPr>
          <w:rFonts w:ascii="Aptos" w:hAnsi="Aptos" w:eastAsia="Aptos" w:cs="Aptos" w:asciiTheme="minorAscii" w:hAnsiTheme="minorAscii" w:eastAsiaTheme="minorAscii" w:cstheme="minorAscii"/>
          <w:color w:val="auto"/>
          <w:sz w:val="24"/>
          <w:szCs w:val="24"/>
          <w:u w:val="none"/>
        </w:rPr>
        <w:t xml:space="preserve">urposive sampling </w:t>
      </w:r>
      <w:r w:rsidRPr="4224E95C" w:rsidR="487AEB11">
        <w:rPr>
          <w:rFonts w:ascii="Aptos" w:hAnsi="Aptos" w:eastAsia="Aptos" w:cs="Aptos" w:asciiTheme="minorAscii" w:hAnsiTheme="minorAscii" w:eastAsiaTheme="minorAscii" w:cstheme="minorAscii"/>
          <w:color w:val="auto"/>
          <w:sz w:val="24"/>
          <w:szCs w:val="24"/>
          <w:u w:val="none"/>
        </w:rPr>
        <w:t>includes</w:t>
      </w:r>
      <w:r w:rsidRPr="4224E95C" w:rsidR="0DFF8D9D">
        <w:rPr>
          <w:rFonts w:ascii="Aptos" w:hAnsi="Aptos" w:eastAsia="Aptos" w:cs="Aptos" w:asciiTheme="minorAscii" w:hAnsiTheme="minorAscii" w:eastAsiaTheme="minorAscii" w:cstheme="minorAscii"/>
          <w:color w:val="auto"/>
          <w:sz w:val="24"/>
          <w:szCs w:val="24"/>
          <w:u w:val="none"/>
        </w:rPr>
        <w:t xml:space="preserve"> using an </w:t>
      </w:r>
      <w:r w:rsidRPr="4224E95C" w:rsidR="190853A2">
        <w:rPr>
          <w:rFonts w:ascii="Aptos" w:hAnsi="Aptos" w:eastAsia="Aptos" w:cs="Aptos" w:asciiTheme="minorAscii" w:hAnsiTheme="minorAscii" w:eastAsiaTheme="minorAscii" w:cstheme="minorAscii"/>
          <w:color w:val="auto"/>
          <w:sz w:val="24"/>
          <w:szCs w:val="24"/>
          <w:u w:val="none"/>
        </w:rPr>
        <w:t>expert's</w:t>
      </w:r>
      <w:r w:rsidRPr="4224E95C" w:rsidR="0DFF8D9D">
        <w:rPr>
          <w:rFonts w:ascii="Aptos" w:hAnsi="Aptos" w:eastAsia="Aptos" w:cs="Aptos" w:asciiTheme="minorAscii" w:hAnsiTheme="minorAscii" w:eastAsiaTheme="minorAscii" w:cstheme="minorAscii"/>
          <w:color w:val="auto"/>
          <w:sz w:val="24"/>
          <w:szCs w:val="24"/>
          <w:u w:val="none"/>
        </w:rPr>
        <w:t xml:space="preserve"> knowledge </w:t>
      </w:r>
      <w:r w:rsidRPr="4224E95C" w:rsidR="27D90FA1">
        <w:rPr>
          <w:rFonts w:ascii="Aptos" w:hAnsi="Aptos" w:eastAsia="Aptos" w:cs="Aptos" w:asciiTheme="minorAscii" w:hAnsiTheme="minorAscii" w:eastAsiaTheme="minorAscii" w:cstheme="minorAscii"/>
          <w:color w:val="auto"/>
          <w:sz w:val="24"/>
          <w:szCs w:val="24"/>
          <w:u w:val="none"/>
        </w:rPr>
        <w:t>of</w:t>
      </w:r>
      <w:r w:rsidRPr="4224E95C" w:rsidR="0DFF8D9D">
        <w:rPr>
          <w:rFonts w:ascii="Aptos" w:hAnsi="Aptos" w:eastAsia="Aptos" w:cs="Aptos" w:asciiTheme="minorAscii" w:hAnsiTheme="minorAscii" w:eastAsiaTheme="minorAscii" w:cstheme="minorAscii"/>
          <w:color w:val="auto"/>
          <w:sz w:val="24"/>
          <w:szCs w:val="24"/>
          <w:u w:val="none"/>
        </w:rPr>
        <w:t xml:space="preserve"> a specific field </w:t>
      </w:r>
      <w:r w:rsidRPr="4224E95C" w:rsidR="7AC539F5">
        <w:rPr>
          <w:rFonts w:ascii="Aptos" w:hAnsi="Aptos" w:eastAsia="Aptos" w:cs="Aptos" w:asciiTheme="minorAscii" w:hAnsiTheme="minorAscii" w:eastAsiaTheme="minorAscii" w:cstheme="minorAscii"/>
          <w:color w:val="auto"/>
          <w:sz w:val="24"/>
          <w:szCs w:val="24"/>
          <w:u w:val="none"/>
        </w:rPr>
        <w:t>to</w:t>
      </w:r>
      <w:r w:rsidRPr="4224E95C" w:rsidR="0DFF8D9D">
        <w:rPr>
          <w:rFonts w:ascii="Aptos" w:hAnsi="Aptos" w:eastAsia="Aptos" w:cs="Aptos" w:asciiTheme="minorAscii" w:hAnsiTheme="minorAscii" w:eastAsiaTheme="minorAscii" w:cstheme="minorAscii"/>
          <w:color w:val="auto"/>
          <w:sz w:val="24"/>
          <w:szCs w:val="24"/>
          <w:u w:val="none"/>
        </w:rPr>
        <w:t xml:space="preserve"> obtain information for your research. </w:t>
      </w:r>
      <w:r w:rsidRPr="4224E95C" w:rsidR="7AA6013F">
        <w:rPr>
          <w:rFonts w:ascii="Aptos" w:hAnsi="Aptos" w:eastAsia="Aptos" w:cs="Aptos" w:asciiTheme="minorAscii" w:hAnsiTheme="minorAscii" w:eastAsiaTheme="minorAscii" w:cstheme="minorAscii"/>
          <w:color w:val="auto"/>
          <w:sz w:val="24"/>
          <w:szCs w:val="24"/>
          <w:u w:val="none"/>
        </w:rPr>
        <w:t xml:space="preserve">In this case, a practitioner will know everything about the effects on children with </w:t>
      </w:r>
      <w:r w:rsidRPr="4224E95C" w:rsidR="7AA6013F">
        <w:rPr>
          <w:rFonts w:ascii="Aptos" w:hAnsi="Aptos" w:eastAsia="Aptos" w:cs="Aptos" w:asciiTheme="minorAscii" w:hAnsiTheme="minorAscii" w:eastAsiaTheme="minorAscii" w:cstheme="minorAscii"/>
          <w:color w:val="auto"/>
          <w:sz w:val="24"/>
          <w:szCs w:val="24"/>
          <w:u w:val="none"/>
        </w:rPr>
        <w:t>additional</w:t>
      </w:r>
      <w:r w:rsidRPr="4224E95C" w:rsidR="7AA6013F">
        <w:rPr>
          <w:rFonts w:ascii="Aptos" w:hAnsi="Aptos" w:eastAsia="Aptos" w:cs="Aptos" w:asciiTheme="minorAscii" w:hAnsiTheme="minorAscii" w:eastAsiaTheme="minorAscii" w:cstheme="minorAscii"/>
          <w:color w:val="auto"/>
          <w:sz w:val="24"/>
          <w:szCs w:val="24"/>
          <w:u w:val="none"/>
        </w:rPr>
        <w:t xml:space="preserve"> learning needs because they work with them daily.</w:t>
      </w:r>
      <w:r w:rsidRPr="4224E95C" w:rsidR="445DD8EA">
        <w:rPr>
          <w:rFonts w:ascii="Aptos" w:hAnsi="Aptos" w:eastAsia="Aptos" w:cs="Aptos" w:asciiTheme="minorAscii" w:hAnsiTheme="minorAscii" w:eastAsiaTheme="minorAscii" w:cstheme="minorAscii"/>
          <w:color w:val="auto"/>
          <w:sz w:val="24"/>
          <w:szCs w:val="24"/>
          <w:u w:val="none"/>
        </w:rPr>
        <w:t xml:space="preserve"> </w:t>
      </w:r>
      <w:r w:rsidRPr="4224E95C" w:rsidR="002E3FFA">
        <w:rPr>
          <w:rFonts w:ascii="Aptos" w:hAnsi="Aptos" w:eastAsia="Aptos" w:cs="Aptos" w:asciiTheme="minorAscii" w:hAnsiTheme="minorAscii" w:eastAsiaTheme="minorAscii" w:cstheme="minorAscii"/>
          <w:color w:val="auto"/>
          <w:sz w:val="24"/>
          <w:szCs w:val="24"/>
          <w:u w:val="none"/>
        </w:rPr>
        <w:t xml:space="preserve">In addition to this, it is also </w:t>
      </w:r>
      <w:r w:rsidRPr="4224E95C" w:rsidR="7DE81002">
        <w:rPr>
          <w:rFonts w:ascii="Aptos" w:hAnsi="Aptos" w:eastAsia="Aptos" w:cs="Aptos" w:asciiTheme="minorAscii" w:hAnsiTheme="minorAscii" w:eastAsiaTheme="minorAscii" w:cstheme="minorAscii"/>
          <w:color w:val="auto"/>
          <w:sz w:val="24"/>
          <w:szCs w:val="24"/>
          <w:u w:val="none"/>
        </w:rPr>
        <w:t>stated</w:t>
      </w:r>
      <w:r w:rsidRPr="4224E95C" w:rsidR="002E3FFA">
        <w:rPr>
          <w:rFonts w:ascii="Aptos" w:hAnsi="Aptos" w:eastAsia="Aptos" w:cs="Aptos" w:asciiTheme="minorAscii" w:hAnsiTheme="minorAscii" w:eastAsiaTheme="minorAscii" w:cstheme="minorAscii"/>
          <w:color w:val="auto"/>
          <w:sz w:val="24"/>
          <w:szCs w:val="24"/>
          <w:u w:val="none"/>
        </w:rPr>
        <w:t xml:space="preserve"> that purposive sampling is associated with qualitative data. </w:t>
      </w:r>
      <w:r w:rsidRPr="4224E95C" w:rsidR="7CDEAB11">
        <w:rPr>
          <w:rFonts w:ascii="Aptos" w:hAnsi="Aptos" w:eastAsia="Aptos" w:cs="Aptos" w:asciiTheme="minorAscii" w:hAnsiTheme="minorAscii" w:eastAsiaTheme="minorAscii" w:cstheme="minorAscii"/>
          <w:color w:val="auto"/>
          <w:sz w:val="24"/>
          <w:szCs w:val="24"/>
          <w:u w:val="none"/>
        </w:rPr>
        <w:t xml:space="preserve">Hammersley, M (2013) describes qualitative </w:t>
      </w:r>
      <w:r w:rsidRPr="4224E95C" w:rsidR="1C5279BA">
        <w:rPr>
          <w:rFonts w:ascii="Aptos" w:hAnsi="Aptos" w:eastAsia="Aptos" w:cs="Aptos" w:asciiTheme="minorAscii" w:hAnsiTheme="minorAscii" w:eastAsiaTheme="minorAscii" w:cstheme="minorAscii"/>
          <w:color w:val="auto"/>
          <w:sz w:val="24"/>
          <w:szCs w:val="24"/>
          <w:u w:val="none"/>
        </w:rPr>
        <w:t xml:space="preserve">data </w:t>
      </w:r>
      <w:r w:rsidRPr="4224E95C" w:rsidR="7CDEAB11">
        <w:rPr>
          <w:rFonts w:ascii="Aptos" w:hAnsi="Aptos" w:eastAsia="Aptos" w:cs="Aptos" w:asciiTheme="minorAscii" w:hAnsiTheme="minorAscii" w:eastAsiaTheme="minorAscii" w:cstheme="minorAscii"/>
          <w:color w:val="auto"/>
          <w:sz w:val="24"/>
          <w:szCs w:val="24"/>
          <w:u w:val="none"/>
        </w:rPr>
        <w:t xml:space="preserve">as a research strategy that </w:t>
      </w:r>
      <w:r w:rsidRPr="4224E95C" w:rsidR="45EE1F30">
        <w:rPr>
          <w:rFonts w:ascii="Aptos" w:hAnsi="Aptos" w:eastAsia="Aptos" w:cs="Aptos" w:asciiTheme="minorAscii" w:hAnsiTheme="minorAscii" w:eastAsiaTheme="minorAscii" w:cstheme="minorAscii"/>
          <w:color w:val="auto"/>
          <w:sz w:val="24"/>
          <w:szCs w:val="24"/>
          <w:u w:val="none"/>
        </w:rPr>
        <w:t>pushes for answers in the form of words rather than</w:t>
      </w:r>
      <w:r w:rsidRPr="4224E95C" w:rsidR="7C66885D">
        <w:rPr>
          <w:rFonts w:ascii="Aptos" w:hAnsi="Aptos" w:eastAsia="Aptos" w:cs="Aptos" w:asciiTheme="minorAscii" w:hAnsiTheme="minorAscii" w:eastAsiaTheme="minorAscii" w:cstheme="minorAscii"/>
          <w:color w:val="auto"/>
          <w:sz w:val="24"/>
          <w:szCs w:val="24"/>
          <w:u w:val="none"/>
        </w:rPr>
        <w:t xml:space="preserve"> in</w:t>
      </w:r>
      <w:r w:rsidRPr="4224E95C" w:rsidR="45EE1F30">
        <w:rPr>
          <w:rFonts w:ascii="Aptos" w:hAnsi="Aptos" w:eastAsia="Aptos" w:cs="Aptos" w:asciiTheme="minorAscii" w:hAnsiTheme="minorAscii" w:eastAsiaTheme="minorAscii" w:cstheme="minorAscii"/>
          <w:color w:val="auto"/>
          <w:sz w:val="24"/>
          <w:szCs w:val="24"/>
          <w:u w:val="none"/>
        </w:rPr>
        <w:t xml:space="preserve"> numerical</w:t>
      </w:r>
      <w:r w:rsidRPr="4224E95C" w:rsidR="17AA6989">
        <w:rPr>
          <w:rFonts w:ascii="Aptos" w:hAnsi="Aptos" w:eastAsia="Aptos" w:cs="Aptos" w:asciiTheme="minorAscii" w:hAnsiTheme="minorAscii" w:eastAsiaTheme="minorAscii" w:cstheme="minorAscii"/>
          <w:color w:val="auto"/>
          <w:sz w:val="24"/>
          <w:szCs w:val="24"/>
          <w:u w:val="none"/>
        </w:rPr>
        <w:t xml:space="preserve"> form.</w:t>
      </w:r>
      <w:r w:rsidRPr="4224E95C" w:rsidR="45EE1F30">
        <w:rPr>
          <w:rFonts w:ascii="Aptos" w:hAnsi="Aptos" w:eastAsia="Aptos" w:cs="Aptos" w:asciiTheme="minorAscii" w:hAnsiTheme="minorAscii" w:eastAsiaTheme="minorAscii" w:cstheme="minorAscii"/>
          <w:color w:val="auto"/>
          <w:sz w:val="24"/>
          <w:szCs w:val="24"/>
          <w:u w:val="none"/>
        </w:rPr>
        <w:t xml:space="preserve"> </w:t>
      </w:r>
      <w:r w:rsidRPr="4224E95C" w:rsidR="45EE1F30">
        <w:rPr>
          <w:rFonts w:ascii="Aptos" w:hAnsi="Aptos" w:eastAsia="Aptos" w:cs="Aptos" w:asciiTheme="minorAscii" w:hAnsiTheme="minorAscii" w:eastAsiaTheme="minorAscii" w:cstheme="minorAscii"/>
          <w:color w:val="auto"/>
          <w:sz w:val="24"/>
          <w:szCs w:val="24"/>
          <w:u w:val="none"/>
        </w:rPr>
        <w:t xml:space="preserve">It is </w:t>
      </w:r>
      <w:r w:rsidRPr="4224E95C" w:rsidR="45EE1F30">
        <w:rPr>
          <w:rFonts w:ascii="Aptos" w:hAnsi="Aptos" w:eastAsia="Aptos" w:cs="Aptos" w:asciiTheme="minorAscii" w:hAnsiTheme="minorAscii" w:eastAsiaTheme="minorAscii" w:cstheme="minorAscii"/>
          <w:color w:val="auto"/>
          <w:sz w:val="24"/>
          <w:szCs w:val="24"/>
          <w:u w:val="none"/>
        </w:rPr>
        <w:t>stated</w:t>
      </w:r>
      <w:r w:rsidRPr="4224E95C" w:rsidR="45EE1F30">
        <w:rPr>
          <w:rFonts w:ascii="Aptos" w:hAnsi="Aptos" w:eastAsia="Aptos" w:cs="Aptos" w:asciiTheme="minorAscii" w:hAnsiTheme="minorAscii" w:eastAsiaTheme="minorAscii" w:cstheme="minorAscii"/>
          <w:color w:val="auto"/>
          <w:sz w:val="24"/>
          <w:szCs w:val="24"/>
          <w:u w:val="none"/>
        </w:rPr>
        <w:t xml:space="preserve"> that using qualitative research opens </w:t>
      </w:r>
      <w:r w:rsidRPr="4224E95C" w:rsidR="311D2D7D">
        <w:rPr>
          <w:rFonts w:ascii="Aptos" w:hAnsi="Aptos" w:eastAsia="Aptos" w:cs="Aptos" w:asciiTheme="minorAscii" w:hAnsiTheme="minorAscii" w:eastAsiaTheme="minorAscii" w:cstheme="minorAscii"/>
          <w:color w:val="auto"/>
          <w:sz w:val="24"/>
          <w:szCs w:val="24"/>
          <w:u w:val="none"/>
        </w:rPr>
        <w:t>the opportunity</w:t>
      </w:r>
      <w:r w:rsidRPr="4224E95C" w:rsidR="45EE1F30">
        <w:rPr>
          <w:rFonts w:ascii="Aptos" w:hAnsi="Aptos" w:eastAsia="Aptos" w:cs="Aptos" w:asciiTheme="minorAscii" w:hAnsiTheme="minorAscii" w:eastAsiaTheme="minorAscii" w:cstheme="minorAscii"/>
          <w:color w:val="auto"/>
          <w:sz w:val="24"/>
          <w:szCs w:val="24"/>
          <w:u w:val="none"/>
        </w:rPr>
        <w:t xml:space="preserve"> for more in-depth answers to show the research</w:t>
      </w:r>
      <w:r w:rsidRPr="4224E95C" w:rsidR="4D05C9EF">
        <w:rPr>
          <w:rFonts w:ascii="Aptos" w:hAnsi="Aptos" w:eastAsia="Aptos" w:cs="Aptos" w:asciiTheme="minorAscii" w:hAnsiTheme="minorAscii" w:eastAsiaTheme="minorAscii" w:cstheme="minorAscii"/>
          <w:color w:val="auto"/>
          <w:sz w:val="24"/>
          <w:szCs w:val="24"/>
          <w:u w:val="none"/>
        </w:rPr>
        <w:t xml:space="preserve">er the ‘expert’s’ understanding, </w:t>
      </w:r>
      <w:r w:rsidRPr="4224E95C" w:rsidR="4A4A8492">
        <w:rPr>
          <w:rFonts w:ascii="Aptos" w:hAnsi="Aptos" w:eastAsia="Aptos" w:cs="Aptos" w:asciiTheme="minorAscii" w:hAnsiTheme="minorAscii" w:eastAsiaTheme="minorAscii" w:cstheme="minorAscii"/>
          <w:color w:val="auto"/>
          <w:sz w:val="24"/>
          <w:szCs w:val="24"/>
          <w:u w:val="none"/>
        </w:rPr>
        <w:t>opinions,</w:t>
      </w:r>
      <w:r w:rsidRPr="4224E95C" w:rsidR="4D05C9EF">
        <w:rPr>
          <w:rFonts w:ascii="Aptos" w:hAnsi="Aptos" w:eastAsia="Aptos" w:cs="Aptos" w:asciiTheme="minorAscii" w:hAnsiTheme="minorAscii" w:eastAsiaTheme="minorAscii" w:cstheme="minorAscii"/>
          <w:color w:val="auto"/>
          <w:sz w:val="24"/>
          <w:szCs w:val="24"/>
          <w:u w:val="none"/>
        </w:rPr>
        <w:t xml:space="preserve"> and interpretations of the questions that they are confronted with</w:t>
      </w:r>
      <w:r w:rsidRPr="4224E95C" w:rsidR="0509E99C">
        <w:rPr>
          <w:rFonts w:ascii="Aptos" w:hAnsi="Aptos" w:eastAsia="Aptos" w:cs="Aptos" w:asciiTheme="minorAscii" w:hAnsiTheme="minorAscii" w:eastAsiaTheme="minorAscii" w:cstheme="minorAscii"/>
          <w:color w:val="auto"/>
          <w:sz w:val="24"/>
          <w:szCs w:val="24"/>
          <w:u w:val="none"/>
        </w:rPr>
        <w:t xml:space="preserve">. From this, </w:t>
      </w:r>
      <w:r w:rsidRPr="4224E95C" w:rsidR="213C1C4D">
        <w:rPr>
          <w:rFonts w:ascii="Aptos" w:hAnsi="Aptos" w:eastAsia="Aptos" w:cs="Aptos" w:asciiTheme="minorAscii" w:hAnsiTheme="minorAscii" w:eastAsiaTheme="minorAscii" w:cstheme="minorAscii"/>
          <w:color w:val="auto"/>
          <w:sz w:val="24"/>
          <w:szCs w:val="24"/>
          <w:u w:val="none"/>
        </w:rPr>
        <w:t>purposive</w:t>
      </w:r>
      <w:r w:rsidRPr="4224E95C" w:rsidR="0509E99C">
        <w:rPr>
          <w:rFonts w:ascii="Aptos" w:hAnsi="Aptos" w:eastAsia="Aptos" w:cs="Aptos" w:asciiTheme="minorAscii" w:hAnsiTheme="minorAscii" w:eastAsiaTheme="minorAscii" w:cstheme="minorAscii"/>
          <w:color w:val="auto"/>
          <w:sz w:val="24"/>
          <w:szCs w:val="24"/>
          <w:u w:val="none"/>
        </w:rPr>
        <w:t xml:space="preserve"> sampling is suitable for an interview process as it allows the researcher to ask open-ended questions which will expand their findings as the practitioner is more likely to </w:t>
      </w:r>
      <w:r w:rsidRPr="4224E95C" w:rsidR="1A7D3824">
        <w:rPr>
          <w:rFonts w:ascii="Aptos" w:hAnsi="Aptos" w:eastAsia="Aptos" w:cs="Aptos" w:asciiTheme="minorAscii" w:hAnsiTheme="minorAscii" w:eastAsiaTheme="minorAscii" w:cstheme="minorAscii"/>
          <w:color w:val="auto"/>
          <w:sz w:val="24"/>
          <w:szCs w:val="24"/>
          <w:u w:val="none"/>
        </w:rPr>
        <w:t xml:space="preserve">give detailed answers from their own background knowledge. </w:t>
      </w:r>
      <w:r w:rsidRPr="4224E95C" w:rsidR="63D348B2">
        <w:rPr>
          <w:rFonts w:ascii="Aptos" w:hAnsi="Aptos" w:eastAsia="Aptos" w:cs="Aptos" w:asciiTheme="minorAscii" w:hAnsiTheme="minorAscii" w:eastAsiaTheme="minorAscii" w:cstheme="minorAscii"/>
          <w:color w:val="auto"/>
          <w:sz w:val="24"/>
          <w:szCs w:val="24"/>
          <w:u w:val="none"/>
        </w:rPr>
        <w:t xml:space="preserve">Purposive sampling was chosen for the interview process because it is the best way to gather in-depth information from participants that study the topic in their daily lives. It also allows for </w:t>
      </w:r>
      <w:r w:rsidRPr="4224E95C" w:rsidR="42FD786B">
        <w:rPr>
          <w:rFonts w:ascii="Aptos" w:hAnsi="Aptos" w:eastAsia="Aptos" w:cs="Aptos" w:asciiTheme="minorAscii" w:hAnsiTheme="minorAscii" w:eastAsiaTheme="minorAscii" w:cstheme="minorAscii"/>
          <w:color w:val="auto"/>
          <w:sz w:val="24"/>
          <w:szCs w:val="24"/>
          <w:u w:val="none"/>
        </w:rPr>
        <w:t>open–</w:t>
      </w:r>
      <w:r w:rsidRPr="4224E95C" w:rsidR="63D348B2">
        <w:rPr>
          <w:rFonts w:ascii="Aptos" w:hAnsi="Aptos" w:eastAsia="Aptos" w:cs="Aptos" w:asciiTheme="minorAscii" w:hAnsiTheme="minorAscii" w:eastAsiaTheme="minorAscii" w:cstheme="minorAscii"/>
          <w:color w:val="auto"/>
          <w:sz w:val="24"/>
          <w:szCs w:val="24"/>
          <w:u w:val="none"/>
        </w:rPr>
        <w:t xml:space="preserve">ended questions which </w:t>
      </w:r>
      <w:r w:rsidRPr="4224E95C" w:rsidR="05C411E1">
        <w:rPr>
          <w:rFonts w:ascii="Aptos" w:hAnsi="Aptos" w:eastAsia="Aptos" w:cs="Aptos" w:asciiTheme="minorAscii" w:hAnsiTheme="minorAscii" w:eastAsiaTheme="minorAscii" w:cstheme="minorAscii"/>
          <w:color w:val="auto"/>
          <w:sz w:val="24"/>
          <w:szCs w:val="24"/>
          <w:u w:val="none"/>
        </w:rPr>
        <w:t>therefore</w:t>
      </w:r>
      <w:r w:rsidRPr="4224E95C" w:rsidR="63D348B2">
        <w:rPr>
          <w:rFonts w:ascii="Aptos" w:hAnsi="Aptos" w:eastAsia="Aptos" w:cs="Aptos" w:asciiTheme="minorAscii" w:hAnsiTheme="minorAscii" w:eastAsiaTheme="minorAscii" w:cstheme="minorAscii"/>
          <w:color w:val="auto"/>
          <w:sz w:val="24"/>
          <w:szCs w:val="24"/>
          <w:u w:val="none"/>
        </w:rPr>
        <w:t xml:space="preserve"> produc</w:t>
      </w:r>
      <w:r w:rsidRPr="4224E95C" w:rsidR="33CBDD54">
        <w:rPr>
          <w:rFonts w:ascii="Aptos" w:hAnsi="Aptos" w:eastAsia="Aptos" w:cs="Aptos" w:asciiTheme="minorAscii" w:hAnsiTheme="minorAscii" w:eastAsiaTheme="minorAscii" w:cstheme="minorAscii"/>
          <w:color w:val="auto"/>
          <w:sz w:val="24"/>
          <w:szCs w:val="24"/>
          <w:u w:val="none"/>
        </w:rPr>
        <w:t>e open-ended answers.</w:t>
      </w:r>
      <w:r w:rsidRPr="4224E95C" w:rsidR="5537A5F7">
        <w:rPr>
          <w:rFonts w:ascii="Aptos" w:hAnsi="Aptos" w:eastAsia="Aptos" w:cs="Aptos" w:asciiTheme="minorAscii" w:hAnsiTheme="minorAscii" w:eastAsiaTheme="minorAscii" w:cstheme="minorAscii"/>
          <w:color w:val="auto"/>
          <w:sz w:val="24"/>
          <w:szCs w:val="24"/>
          <w:u w:val="none"/>
        </w:rPr>
        <w:t xml:space="preserve"> The</w:t>
      </w:r>
      <w:r w:rsidRPr="4224E95C" w:rsidR="33CBDD54">
        <w:rPr>
          <w:rFonts w:ascii="Aptos" w:hAnsi="Aptos" w:eastAsia="Aptos" w:cs="Aptos" w:asciiTheme="minorAscii" w:hAnsiTheme="minorAscii" w:eastAsiaTheme="minorAscii" w:cstheme="minorAscii"/>
          <w:color w:val="auto"/>
          <w:sz w:val="24"/>
          <w:szCs w:val="24"/>
          <w:u w:val="none"/>
        </w:rPr>
        <w:t xml:space="preserve"> </w:t>
      </w:r>
      <w:r w:rsidRPr="4224E95C" w:rsidR="5537A5F7">
        <w:rPr>
          <w:rFonts w:ascii="Aptos" w:hAnsi="Aptos" w:eastAsia="Aptos" w:cs="Aptos" w:asciiTheme="minorAscii" w:hAnsiTheme="minorAscii" w:eastAsiaTheme="minorAscii" w:cstheme="minorAscii"/>
          <w:color w:val="auto"/>
          <w:sz w:val="24"/>
          <w:szCs w:val="24"/>
          <w:u w:val="none"/>
        </w:rPr>
        <w:t xml:space="preserve">interviews will also be semi-structed meaning that </w:t>
      </w:r>
      <w:r w:rsidRPr="4224E95C" w:rsidR="563C52C9">
        <w:rPr>
          <w:rFonts w:ascii="Aptos" w:hAnsi="Aptos" w:eastAsia="Aptos" w:cs="Aptos" w:asciiTheme="minorAscii" w:hAnsiTheme="minorAscii" w:eastAsiaTheme="minorAscii" w:cstheme="minorAscii"/>
          <w:color w:val="auto"/>
          <w:sz w:val="24"/>
          <w:szCs w:val="24"/>
          <w:u w:val="none"/>
        </w:rPr>
        <w:t xml:space="preserve">while the interviewer has </w:t>
      </w:r>
      <w:r w:rsidRPr="4224E95C" w:rsidR="40A24F5B">
        <w:rPr>
          <w:rFonts w:ascii="Aptos" w:hAnsi="Aptos" w:eastAsia="Aptos" w:cs="Aptos" w:asciiTheme="minorAscii" w:hAnsiTheme="minorAscii" w:eastAsiaTheme="minorAscii" w:cstheme="minorAscii"/>
          <w:color w:val="auto"/>
          <w:sz w:val="24"/>
          <w:szCs w:val="24"/>
          <w:u w:val="none"/>
        </w:rPr>
        <w:t xml:space="preserve">a </w:t>
      </w:r>
      <w:r w:rsidRPr="4224E95C" w:rsidR="563C52C9">
        <w:rPr>
          <w:rFonts w:ascii="Aptos" w:hAnsi="Aptos" w:eastAsia="Aptos" w:cs="Aptos" w:asciiTheme="minorAscii" w:hAnsiTheme="minorAscii" w:eastAsiaTheme="minorAscii" w:cstheme="minorAscii"/>
          <w:color w:val="auto"/>
          <w:sz w:val="24"/>
          <w:szCs w:val="24"/>
          <w:u w:val="none"/>
        </w:rPr>
        <w:t>set</w:t>
      </w:r>
      <w:r w:rsidRPr="4224E95C" w:rsidR="6E7819ED">
        <w:rPr>
          <w:rFonts w:ascii="Aptos" w:hAnsi="Aptos" w:eastAsia="Aptos" w:cs="Aptos" w:asciiTheme="minorAscii" w:hAnsiTheme="minorAscii" w:eastAsiaTheme="minorAscii" w:cstheme="minorAscii"/>
          <w:color w:val="auto"/>
          <w:sz w:val="24"/>
          <w:szCs w:val="24"/>
          <w:u w:val="none"/>
        </w:rPr>
        <w:t xml:space="preserve"> of</w:t>
      </w:r>
      <w:r w:rsidRPr="4224E95C" w:rsidR="563C52C9">
        <w:rPr>
          <w:rFonts w:ascii="Aptos" w:hAnsi="Aptos" w:eastAsia="Aptos" w:cs="Aptos" w:asciiTheme="minorAscii" w:hAnsiTheme="minorAscii" w:eastAsiaTheme="minorAscii" w:cstheme="minorAscii"/>
          <w:color w:val="auto"/>
          <w:sz w:val="24"/>
          <w:szCs w:val="24"/>
          <w:u w:val="none"/>
        </w:rPr>
        <w:t xml:space="preserve"> questions that they should ask the participant, they are also </w:t>
      </w:r>
      <w:r w:rsidRPr="4224E95C" w:rsidR="563C52C9">
        <w:rPr>
          <w:rFonts w:ascii="Aptos" w:hAnsi="Aptos" w:eastAsia="Aptos" w:cs="Aptos" w:asciiTheme="minorAscii" w:hAnsiTheme="minorAscii" w:eastAsiaTheme="minorAscii" w:cstheme="minorAscii"/>
          <w:color w:val="auto"/>
          <w:sz w:val="24"/>
          <w:szCs w:val="24"/>
          <w:u w:val="none"/>
        </w:rPr>
        <w:t>permitted to explore different topics that may come up during the interview</w:t>
      </w:r>
      <w:r w:rsidRPr="4224E95C" w:rsidR="0DB86E57">
        <w:rPr>
          <w:rFonts w:ascii="Aptos" w:hAnsi="Aptos" w:eastAsia="Aptos" w:cs="Aptos" w:asciiTheme="minorAscii" w:hAnsiTheme="minorAscii" w:eastAsiaTheme="minorAscii" w:cstheme="minorAscii"/>
          <w:color w:val="auto"/>
          <w:sz w:val="24"/>
          <w:szCs w:val="24"/>
          <w:u w:val="none"/>
        </w:rPr>
        <w:t xml:space="preserve"> based off of the participants prior answers</w:t>
      </w:r>
      <w:r w:rsidRPr="4224E95C" w:rsidR="563C52C9">
        <w:rPr>
          <w:rFonts w:ascii="Aptos" w:hAnsi="Aptos" w:eastAsia="Aptos" w:cs="Aptos" w:asciiTheme="minorAscii" w:hAnsiTheme="minorAscii" w:eastAsiaTheme="minorAscii" w:cstheme="minorAscii"/>
          <w:color w:val="auto"/>
          <w:sz w:val="24"/>
          <w:szCs w:val="24"/>
          <w:u w:val="none"/>
        </w:rPr>
        <w:t xml:space="preserve"> </w:t>
      </w:r>
      <w:r w:rsidRPr="4224E95C" w:rsidR="563C52C9">
        <w:rPr>
          <w:rFonts w:ascii="Aptos" w:hAnsi="Aptos" w:eastAsia="Aptos" w:cs="Aptos" w:asciiTheme="minorAscii" w:hAnsiTheme="minorAscii" w:eastAsiaTheme="minorAscii" w:cstheme="minorAscii"/>
          <w:color w:val="auto"/>
          <w:sz w:val="24"/>
          <w:szCs w:val="24"/>
          <w:u w:val="none"/>
        </w:rPr>
        <w:t>in order</w:t>
      </w:r>
      <w:r w:rsidRPr="4224E95C" w:rsidR="652D37B2">
        <w:rPr>
          <w:rFonts w:ascii="Aptos" w:hAnsi="Aptos" w:eastAsia="Aptos" w:cs="Aptos" w:asciiTheme="minorAscii" w:hAnsiTheme="minorAscii" w:eastAsiaTheme="minorAscii" w:cstheme="minorAscii"/>
          <w:color w:val="auto"/>
          <w:sz w:val="24"/>
          <w:szCs w:val="24"/>
          <w:u w:val="none"/>
        </w:rPr>
        <w:t xml:space="preserve"> to</w:t>
      </w:r>
      <w:r w:rsidRPr="4224E95C" w:rsidR="652D37B2">
        <w:rPr>
          <w:rFonts w:ascii="Aptos" w:hAnsi="Aptos" w:eastAsia="Aptos" w:cs="Aptos" w:asciiTheme="minorAscii" w:hAnsiTheme="minorAscii" w:eastAsiaTheme="minorAscii" w:cstheme="minorAscii"/>
          <w:color w:val="auto"/>
          <w:sz w:val="24"/>
          <w:szCs w:val="24"/>
          <w:u w:val="none"/>
        </w:rPr>
        <w:t xml:space="preserve"> </w:t>
      </w:r>
      <w:r w:rsidRPr="4224E95C" w:rsidR="563C52C9">
        <w:rPr>
          <w:rFonts w:ascii="Aptos" w:hAnsi="Aptos" w:eastAsia="Aptos" w:cs="Aptos" w:asciiTheme="minorAscii" w:hAnsiTheme="minorAscii" w:eastAsiaTheme="minorAscii" w:cstheme="minorAscii"/>
          <w:color w:val="auto"/>
          <w:sz w:val="24"/>
          <w:szCs w:val="24"/>
          <w:u w:val="none"/>
        </w:rPr>
        <w:t>gain further understanding</w:t>
      </w:r>
      <w:r w:rsidRPr="4224E95C" w:rsidR="5CC94FA4">
        <w:rPr>
          <w:rFonts w:ascii="Aptos" w:hAnsi="Aptos" w:eastAsia="Aptos" w:cs="Aptos" w:asciiTheme="minorAscii" w:hAnsiTheme="minorAscii" w:eastAsiaTheme="minorAscii" w:cstheme="minorAscii"/>
          <w:color w:val="auto"/>
          <w:sz w:val="24"/>
          <w:szCs w:val="24"/>
          <w:u w:val="none"/>
        </w:rPr>
        <w:t xml:space="preserve">, this is stated by Omolola, A </w:t>
      </w:r>
      <w:r w:rsidRPr="4224E95C" w:rsidR="5CC94FA4">
        <w:rPr>
          <w:rFonts w:ascii="Aptos" w:hAnsi="Aptos" w:eastAsia="Aptos" w:cs="Aptos" w:asciiTheme="minorAscii" w:hAnsiTheme="minorAscii" w:eastAsiaTheme="minorAscii" w:cstheme="minorAscii"/>
          <w:i w:val="1"/>
          <w:iCs w:val="1"/>
          <w:color w:val="auto"/>
          <w:sz w:val="24"/>
          <w:szCs w:val="24"/>
          <w:u w:val="none"/>
        </w:rPr>
        <w:t>et al</w:t>
      </w:r>
      <w:r w:rsidRPr="4224E95C" w:rsidR="5CC94FA4">
        <w:rPr>
          <w:rFonts w:ascii="Aptos" w:hAnsi="Aptos" w:eastAsia="Aptos" w:cs="Aptos" w:asciiTheme="minorAscii" w:hAnsiTheme="minorAscii" w:eastAsiaTheme="minorAscii" w:cstheme="minorAscii"/>
          <w:color w:val="auto"/>
          <w:sz w:val="24"/>
          <w:szCs w:val="24"/>
          <w:u w:val="none"/>
        </w:rPr>
        <w:t xml:space="preserve"> (2021</w:t>
      </w:r>
      <w:r w:rsidRPr="4224E95C" w:rsidR="4DA8DCB9">
        <w:rPr>
          <w:rFonts w:ascii="Aptos" w:hAnsi="Aptos" w:eastAsia="Aptos" w:cs="Aptos" w:asciiTheme="minorAscii" w:hAnsiTheme="minorAscii" w:eastAsiaTheme="minorAscii" w:cstheme="minorAscii"/>
          <w:color w:val="auto"/>
          <w:sz w:val="24"/>
          <w:szCs w:val="24"/>
          <w:u w:val="none"/>
        </w:rPr>
        <w:t>)</w:t>
      </w:r>
      <w:r w:rsidRPr="4224E95C" w:rsidR="59AA01ED">
        <w:rPr>
          <w:rFonts w:ascii="Aptos" w:hAnsi="Aptos" w:eastAsia="Aptos" w:cs="Aptos" w:asciiTheme="minorAscii" w:hAnsiTheme="minorAscii" w:eastAsiaTheme="minorAscii" w:cstheme="minorAscii"/>
          <w:color w:val="auto"/>
          <w:sz w:val="24"/>
          <w:szCs w:val="24"/>
          <w:u w:val="none"/>
        </w:rPr>
        <w:t xml:space="preserve">. </w:t>
      </w:r>
      <w:r w:rsidRPr="4224E95C" w:rsidR="33CBDD54">
        <w:rPr>
          <w:rFonts w:ascii="Aptos" w:hAnsi="Aptos" w:eastAsia="Aptos" w:cs="Aptos" w:asciiTheme="minorAscii" w:hAnsiTheme="minorAscii" w:eastAsiaTheme="minorAscii" w:cstheme="minorAscii"/>
          <w:color w:val="auto"/>
          <w:sz w:val="24"/>
          <w:szCs w:val="24"/>
          <w:u w:val="none"/>
        </w:rPr>
        <w:t>This will help the validity of the findings produced from the interviews</w:t>
      </w:r>
      <w:r w:rsidRPr="4224E95C" w:rsidR="66DD16D3">
        <w:rPr>
          <w:rFonts w:ascii="Aptos" w:hAnsi="Aptos" w:eastAsia="Aptos" w:cs="Aptos" w:asciiTheme="minorAscii" w:hAnsiTheme="minorAscii" w:eastAsiaTheme="minorAscii" w:cstheme="minorAscii"/>
          <w:color w:val="auto"/>
          <w:sz w:val="24"/>
          <w:szCs w:val="24"/>
          <w:u w:val="none"/>
        </w:rPr>
        <w:t xml:space="preserve"> as it shows the researcher is committed to </w:t>
      </w:r>
      <w:r w:rsidRPr="4224E95C" w:rsidR="66DD16D3">
        <w:rPr>
          <w:rFonts w:ascii="Aptos" w:hAnsi="Aptos" w:eastAsia="Aptos" w:cs="Aptos" w:asciiTheme="minorAscii" w:hAnsiTheme="minorAscii" w:eastAsiaTheme="minorAscii" w:cstheme="minorAscii"/>
          <w:color w:val="auto"/>
          <w:sz w:val="24"/>
          <w:szCs w:val="24"/>
          <w:u w:val="none"/>
        </w:rPr>
        <w:t>consolidating</w:t>
      </w:r>
      <w:r w:rsidRPr="4224E95C" w:rsidR="66DD16D3">
        <w:rPr>
          <w:rFonts w:ascii="Aptos" w:hAnsi="Aptos" w:eastAsia="Aptos" w:cs="Aptos" w:asciiTheme="minorAscii" w:hAnsiTheme="minorAscii" w:eastAsiaTheme="minorAscii" w:cstheme="minorAscii"/>
          <w:color w:val="auto"/>
          <w:sz w:val="24"/>
          <w:szCs w:val="24"/>
          <w:u w:val="none"/>
        </w:rPr>
        <w:t xml:space="preserve"> their findings by gathering the most information possible.</w:t>
      </w:r>
    </w:p>
    <w:p w:rsidR="0288D14E" w:rsidP="4224E95C" w:rsidRDefault="0288D14E" w14:paraId="22AE2157" w14:textId="70AEFED2">
      <w:pPr>
        <w:pStyle w:val="Normal"/>
        <w:suppressLineNumbers w:val="0"/>
        <w:bidi w:val="0"/>
        <w:spacing w:before="0" w:beforeAutospacing="off" w:after="160" w:afterAutospacing="off" w:line="360" w:lineRule="auto"/>
        <w:ind w:left="0" w:right="0"/>
        <w:jc w:val="left"/>
        <w:rPr>
          <w:u w:val="none"/>
        </w:rPr>
      </w:pPr>
      <w:r w:rsidR="74A80104">
        <w:rPr>
          <w:u w:val="none"/>
        </w:rPr>
        <w:t>Manning, L (2018) says that t</w:t>
      </w:r>
      <w:r w:rsidR="2079CA93">
        <w:rPr>
          <w:u w:val="none"/>
        </w:rPr>
        <w:t>riangulation</w:t>
      </w:r>
      <w:r w:rsidR="687355E6">
        <w:rPr>
          <w:u w:val="none"/>
        </w:rPr>
        <w:t xml:space="preserve"> is a method used within researching that combines different theories or methods with the aim to improve credibility and validity as well as reduc</w:t>
      </w:r>
      <w:r w:rsidR="49CAFAA9">
        <w:rPr>
          <w:u w:val="none"/>
        </w:rPr>
        <w:t xml:space="preserve">ing the chance of bias </w:t>
      </w:r>
      <w:r w:rsidR="257877AF">
        <w:rPr>
          <w:u w:val="none"/>
        </w:rPr>
        <w:t>occurring</w:t>
      </w:r>
      <w:r w:rsidR="49CAFAA9">
        <w:rPr>
          <w:u w:val="none"/>
        </w:rPr>
        <w:t xml:space="preserve"> due to only using one method or theory in the research. </w:t>
      </w:r>
      <w:r w:rsidR="72DB5DFD">
        <w:rPr>
          <w:u w:val="none"/>
        </w:rPr>
        <w:t>Triangulation</w:t>
      </w:r>
      <w:r w:rsidR="49CAFAA9">
        <w:rPr>
          <w:u w:val="none"/>
        </w:rPr>
        <w:t xml:space="preserve"> improves credibility as </w:t>
      </w:r>
      <w:r w:rsidR="473DD0E6">
        <w:rPr>
          <w:u w:val="none"/>
        </w:rPr>
        <w:t xml:space="preserve">using more than one source means it becomes more trustworthy and </w:t>
      </w:r>
      <w:r w:rsidR="473DD0E6">
        <w:rPr>
          <w:u w:val="none"/>
        </w:rPr>
        <w:t>accurate</w:t>
      </w:r>
      <w:r w:rsidR="5D5D2E13">
        <w:rPr>
          <w:u w:val="none"/>
        </w:rPr>
        <w:t xml:space="preserve">. </w:t>
      </w:r>
      <w:r w:rsidR="260CB0E6">
        <w:rPr>
          <w:u w:val="none"/>
        </w:rPr>
        <w:t xml:space="preserve">Similarly, triangulation improves the research’s validity as it shows that the researcher has visited multiple sources for their research to evaluate their findings fully. Making the research more </w:t>
      </w:r>
      <w:r w:rsidR="42E4AE0E">
        <w:rPr>
          <w:u w:val="none"/>
        </w:rPr>
        <w:t>accurate</w:t>
      </w:r>
      <w:r w:rsidR="42E4AE0E">
        <w:rPr>
          <w:u w:val="none"/>
        </w:rPr>
        <w:t xml:space="preserve"> gives the reader and the researcher confidence that the findings are correct</w:t>
      </w:r>
      <w:r w:rsidR="260CB0E6">
        <w:rPr>
          <w:u w:val="none"/>
        </w:rPr>
        <w:t xml:space="preserve">. Triangulation can be used for qualitative and quantitative research studies and is likely to </w:t>
      </w:r>
      <w:r w:rsidR="260CB0E6">
        <w:rPr>
          <w:u w:val="none"/>
        </w:rPr>
        <w:t>validate</w:t>
      </w:r>
      <w:r w:rsidR="260CB0E6">
        <w:rPr>
          <w:u w:val="none"/>
        </w:rPr>
        <w:t xml:space="preserve"> and strengthen any research th</w:t>
      </w:r>
      <w:r w:rsidR="4AD276B8">
        <w:rPr>
          <w:u w:val="none"/>
        </w:rPr>
        <w:t xml:space="preserve">at is done. </w:t>
      </w:r>
      <w:r w:rsidR="3EE91554">
        <w:rPr>
          <w:u w:val="none"/>
        </w:rPr>
        <w:t xml:space="preserve">Triangulation is an important part </w:t>
      </w:r>
      <w:r w:rsidR="1DE6A188">
        <w:rPr>
          <w:u w:val="none"/>
        </w:rPr>
        <w:t>of</w:t>
      </w:r>
      <w:r w:rsidR="3EE91554">
        <w:rPr>
          <w:u w:val="none"/>
        </w:rPr>
        <w:t xml:space="preserve"> this research study as it is the reason that two methods are being used. Both, </w:t>
      </w:r>
      <w:r w:rsidR="5F638DE4">
        <w:rPr>
          <w:u w:val="none"/>
        </w:rPr>
        <w:t>observations,</w:t>
      </w:r>
      <w:r w:rsidR="3EE91554">
        <w:rPr>
          <w:u w:val="none"/>
        </w:rPr>
        <w:t xml:space="preserve"> and interviews are being used to answer the question of </w:t>
      </w:r>
      <w:r w:rsidR="71B613B2">
        <w:rPr>
          <w:u w:val="none"/>
        </w:rPr>
        <w:t>‘how does a child with additional learning needs benefit from having one to one support in their early years?’</w:t>
      </w:r>
      <w:r w:rsidR="67E96453">
        <w:rPr>
          <w:u w:val="none"/>
        </w:rPr>
        <w:t xml:space="preserve"> so that there is the highest chance of the findings being </w:t>
      </w:r>
      <w:r w:rsidR="67E96453">
        <w:rPr>
          <w:u w:val="none"/>
        </w:rPr>
        <w:t>accurate</w:t>
      </w:r>
      <w:r w:rsidR="67E96453">
        <w:rPr>
          <w:u w:val="none"/>
        </w:rPr>
        <w:t xml:space="preserve"> and representative of how a child with </w:t>
      </w:r>
      <w:r w:rsidR="67E96453">
        <w:rPr>
          <w:u w:val="none"/>
        </w:rPr>
        <w:t>additional</w:t>
      </w:r>
      <w:r w:rsidR="67E96453">
        <w:rPr>
          <w:u w:val="none"/>
        </w:rPr>
        <w:t xml:space="preserve"> learning needs develops in their early years. </w:t>
      </w:r>
      <w:r w:rsidR="1E0055F5">
        <w:rPr>
          <w:u w:val="none"/>
        </w:rPr>
        <w:t>By having two research methods, the researcher can look at the reactions and responses from the child compared to how the practitioners think they feel and respond.</w:t>
      </w:r>
      <w:r w:rsidR="50043697">
        <w:rPr>
          <w:u w:val="none"/>
        </w:rPr>
        <w:t xml:space="preserve"> </w:t>
      </w:r>
      <w:r w:rsidR="31959C07">
        <w:rPr>
          <w:u w:val="none"/>
        </w:rPr>
        <w:t xml:space="preserve">This allows the researcher to compare these findings and create an in-depth report on whether the child truly </w:t>
      </w:r>
      <w:r w:rsidR="31959C07">
        <w:rPr>
          <w:u w:val="none"/>
        </w:rPr>
        <w:t>benefits</w:t>
      </w:r>
      <w:r w:rsidR="31959C07">
        <w:rPr>
          <w:u w:val="none"/>
        </w:rPr>
        <w:t xml:space="preserve"> from having one-to-one support and how the practitioner helps them develop using their knowledge and </w:t>
      </w:r>
      <w:r w:rsidR="31959C07">
        <w:rPr>
          <w:u w:val="none"/>
        </w:rPr>
        <w:t>expertise</w:t>
      </w:r>
      <w:r w:rsidR="31959C07">
        <w:rPr>
          <w:u w:val="none"/>
        </w:rPr>
        <w:t xml:space="preserve">. </w:t>
      </w:r>
    </w:p>
    <w:p w:rsidR="0288D14E" w:rsidP="4224E95C" w:rsidRDefault="0288D14E" w14:paraId="300A2DEA" w14:textId="1FD07C14">
      <w:pPr>
        <w:pStyle w:val="Normal"/>
        <w:spacing w:line="360" w:lineRule="auto"/>
        <w:jc w:val="left"/>
        <w:rPr>
          <w:u w:val="none"/>
        </w:rPr>
      </w:pPr>
      <w:r w:rsidRPr="4224E95C" w:rsidR="0288D14E">
        <w:rPr>
          <w:b w:val="1"/>
          <w:bCs w:val="1"/>
          <w:u w:val="single"/>
        </w:rPr>
        <w:t xml:space="preserve">Ethical considerations </w:t>
      </w:r>
    </w:p>
    <w:p w:rsidR="79F65BCE" w:rsidP="4224E95C" w:rsidRDefault="79F65BCE" w14:paraId="31B4E797" w14:textId="499351A2">
      <w:pPr>
        <w:pStyle w:val="Normal"/>
        <w:spacing w:line="360" w:lineRule="auto"/>
        <w:jc w:val="left"/>
        <w:rPr>
          <w:b w:val="0"/>
          <w:bCs w:val="0"/>
          <w:u w:val="none"/>
        </w:rPr>
      </w:pPr>
      <w:bookmarkStart w:name="_Int_NDeHxhLm" w:id="633876454"/>
      <w:r w:rsidR="79F65BCE">
        <w:rPr>
          <w:b w:val="0"/>
          <w:bCs w:val="0"/>
          <w:u w:val="none"/>
        </w:rPr>
        <w:t>In order for</w:t>
      </w:r>
      <w:bookmarkEnd w:id="633876454"/>
      <w:r w:rsidR="79F65BCE">
        <w:rPr>
          <w:b w:val="0"/>
          <w:bCs w:val="0"/>
          <w:u w:val="none"/>
        </w:rPr>
        <w:t xml:space="preserve"> this research to take place, it must be held in a completely ethical form. Many actions need to take place to make sure the study is completely ethical. Firstly, for the observation to </w:t>
      </w:r>
      <w:r w:rsidR="7EB22E3A">
        <w:rPr>
          <w:b w:val="0"/>
          <w:bCs w:val="0"/>
          <w:u w:val="none"/>
        </w:rPr>
        <w:t xml:space="preserve">take place, every child who is going to be a participant must have consent from their guardian and will sign a form to confirm that they are happy for their child to </w:t>
      </w:r>
      <w:r w:rsidR="7EB22E3A">
        <w:rPr>
          <w:b w:val="0"/>
          <w:bCs w:val="0"/>
          <w:u w:val="none"/>
        </w:rPr>
        <w:t>participate</w:t>
      </w:r>
      <w:r w:rsidR="7EB22E3A">
        <w:rPr>
          <w:b w:val="0"/>
          <w:bCs w:val="0"/>
          <w:u w:val="none"/>
        </w:rPr>
        <w:t xml:space="preserve"> in the observation recording as well as the observation</w:t>
      </w:r>
      <w:r w:rsidR="38C812B5">
        <w:rPr>
          <w:b w:val="0"/>
          <w:bCs w:val="0"/>
          <w:u w:val="none"/>
        </w:rPr>
        <w:t xml:space="preserve"> itself. </w:t>
      </w:r>
      <w:r w:rsidR="5AB6B11B">
        <w:rPr>
          <w:b w:val="0"/>
          <w:bCs w:val="0"/>
          <w:u w:val="none"/>
        </w:rPr>
        <w:t>The child themselves cannot consent however, they can sho</w:t>
      </w:r>
      <w:r w:rsidR="2ADC1072">
        <w:rPr>
          <w:b w:val="0"/>
          <w:bCs w:val="0"/>
          <w:u w:val="none"/>
        </w:rPr>
        <w:t xml:space="preserve">w </w:t>
      </w:r>
      <w:r w:rsidR="5AB6B11B">
        <w:rPr>
          <w:b w:val="0"/>
          <w:bCs w:val="0"/>
          <w:u w:val="none"/>
        </w:rPr>
        <w:t>assent which will be considered before</w:t>
      </w:r>
      <w:r w:rsidR="2BA1CF88">
        <w:rPr>
          <w:b w:val="0"/>
          <w:bCs w:val="0"/>
          <w:u w:val="none"/>
        </w:rPr>
        <w:t xml:space="preserve">, </w:t>
      </w:r>
      <w:r w:rsidR="5AB6B11B">
        <w:rPr>
          <w:b w:val="0"/>
          <w:bCs w:val="0"/>
          <w:u w:val="none"/>
        </w:rPr>
        <w:t xml:space="preserve">throughout </w:t>
      </w:r>
      <w:r w:rsidR="105282B6">
        <w:rPr>
          <w:b w:val="0"/>
          <w:bCs w:val="0"/>
          <w:u w:val="none"/>
        </w:rPr>
        <w:t xml:space="preserve">and after </w:t>
      </w:r>
      <w:r w:rsidR="5AB6B11B">
        <w:rPr>
          <w:b w:val="0"/>
          <w:bCs w:val="0"/>
          <w:u w:val="none"/>
        </w:rPr>
        <w:t>the observation, if a child shows uncomfortable traits</w:t>
      </w:r>
      <w:r w:rsidR="2FA98A8A">
        <w:rPr>
          <w:b w:val="0"/>
          <w:bCs w:val="0"/>
          <w:u w:val="none"/>
        </w:rPr>
        <w:t xml:space="preserve"> such as, avoiding or hiding from the observer,</w:t>
      </w:r>
      <w:r w:rsidR="5AB6B11B">
        <w:rPr>
          <w:b w:val="0"/>
          <w:bCs w:val="0"/>
          <w:u w:val="none"/>
        </w:rPr>
        <w:t xml:space="preserve"> the observation will simply be paused and </w:t>
      </w:r>
      <w:r w:rsidR="45A8BE9A">
        <w:rPr>
          <w:b w:val="0"/>
          <w:bCs w:val="0"/>
          <w:u w:val="none"/>
        </w:rPr>
        <w:t xml:space="preserve">started again on a different day or later in the day. </w:t>
      </w:r>
      <w:r w:rsidR="7283F378">
        <w:rPr>
          <w:b w:val="0"/>
          <w:bCs w:val="0"/>
          <w:u w:val="none"/>
        </w:rPr>
        <w:t xml:space="preserve">Similarly, in the interview process the practitioner will have to sign a form to consent to </w:t>
      </w:r>
      <w:r w:rsidR="5206D9D5">
        <w:rPr>
          <w:b w:val="0"/>
          <w:bCs w:val="0"/>
          <w:u w:val="none"/>
        </w:rPr>
        <w:t xml:space="preserve">participate in </w:t>
      </w:r>
      <w:r w:rsidR="7283F378">
        <w:rPr>
          <w:b w:val="0"/>
          <w:bCs w:val="0"/>
          <w:u w:val="none"/>
        </w:rPr>
        <w:t xml:space="preserve">the research, and their body language and feelings will be considered during the interview, this will also </w:t>
      </w:r>
      <w:r w:rsidR="7283F378">
        <w:rPr>
          <w:b w:val="0"/>
          <w:bCs w:val="0"/>
          <w:u w:val="none"/>
        </w:rPr>
        <w:t>impact</w:t>
      </w:r>
      <w:r w:rsidR="7283F378">
        <w:rPr>
          <w:b w:val="0"/>
          <w:bCs w:val="0"/>
          <w:u w:val="none"/>
        </w:rPr>
        <w:t xml:space="preserve"> what questions will be asked</w:t>
      </w:r>
      <w:r w:rsidR="0A2E830B">
        <w:rPr>
          <w:b w:val="0"/>
          <w:bCs w:val="0"/>
          <w:u w:val="none"/>
        </w:rPr>
        <w:t>,</w:t>
      </w:r>
      <w:r w:rsidR="7283F378">
        <w:rPr>
          <w:b w:val="0"/>
          <w:bCs w:val="0"/>
          <w:u w:val="none"/>
        </w:rPr>
        <w:t xml:space="preserve"> if the researcher notices the practitioner does not want to visit certain topics or conversations</w:t>
      </w:r>
      <w:r w:rsidR="6E24B07F">
        <w:rPr>
          <w:b w:val="0"/>
          <w:bCs w:val="0"/>
          <w:u w:val="none"/>
        </w:rPr>
        <w:t xml:space="preserve"> then these will be changed or removed accordingly</w:t>
      </w:r>
      <w:r w:rsidR="7283F378">
        <w:rPr>
          <w:b w:val="0"/>
          <w:bCs w:val="0"/>
          <w:u w:val="none"/>
        </w:rPr>
        <w:t xml:space="preserve">. </w:t>
      </w:r>
      <w:r w:rsidR="02E37FB5">
        <w:rPr>
          <w:b w:val="0"/>
          <w:bCs w:val="0"/>
          <w:u w:val="none"/>
        </w:rPr>
        <w:t xml:space="preserve">Due to the BERA (2018) </w:t>
      </w:r>
      <w:r w:rsidR="0EC26989">
        <w:rPr>
          <w:b w:val="0"/>
          <w:bCs w:val="0"/>
          <w:u w:val="none"/>
        </w:rPr>
        <w:t xml:space="preserve">regulations </w:t>
      </w:r>
      <w:r w:rsidR="02E37FB5">
        <w:rPr>
          <w:b w:val="0"/>
          <w:bCs w:val="0"/>
          <w:u w:val="none"/>
        </w:rPr>
        <w:t xml:space="preserve">it is </w:t>
      </w:r>
      <w:r w:rsidR="02E37FB5">
        <w:rPr>
          <w:b w:val="0"/>
          <w:bCs w:val="0"/>
          <w:u w:val="none"/>
        </w:rPr>
        <w:t>recognised</w:t>
      </w:r>
      <w:r w:rsidR="02E37FB5">
        <w:rPr>
          <w:b w:val="0"/>
          <w:bCs w:val="0"/>
          <w:u w:val="none"/>
        </w:rPr>
        <w:t xml:space="preserve"> that all participants have the right to withdraw from the research at any time and for any reason. The participants should also be informed of this right before beginning the observation or intervi</w:t>
      </w:r>
      <w:r w:rsidR="64315074">
        <w:rPr>
          <w:b w:val="0"/>
          <w:bCs w:val="0"/>
          <w:u w:val="none"/>
        </w:rPr>
        <w:t xml:space="preserve">ew, if a child or practitioner decides to withdraw, the researcher must decide a new course of action. This may be asking another practitioner </w:t>
      </w:r>
      <w:r w:rsidR="75C9F049">
        <w:rPr>
          <w:b w:val="0"/>
          <w:bCs w:val="0"/>
          <w:u w:val="none"/>
        </w:rPr>
        <w:t xml:space="preserve">to </w:t>
      </w:r>
      <w:r w:rsidR="75C9F049">
        <w:rPr>
          <w:b w:val="0"/>
          <w:bCs w:val="0"/>
          <w:u w:val="none"/>
        </w:rPr>
        <w:t>participate</w:t>
      </w:r>
      <w:r w:rsidR="75C9F049">
        <w:rPr>
          <w:b w:val="0"/>
          <w:bCs w:val="0"/>
          <w:u w:val="none"/>
        </w:rPr>
        <w:t xml:space="preserve"> </w:t>
      </w:r>
      <w:r w:rsidR="64315074">
        <w:rPr>
          <w:b w:val="0"/>
          <w:bCs w:val="0"/>
          <w:u w:val="none"/>
        </w:rPr>
        <w:t>or restarting another process with different children on a different day</w:t>
      </w:r>
      <w:r w:rsidR="376EED3B">
        <w:rPr>
          <w:b w:val="0"/>
          <w:bCs w:val="0"/>
          <w:u w:val="none"/>
        </w:rPr>
        <w:t xml:space="preserve">. </w:t>
      </w:r>
    </w:p>
    <w:p w:rsidR="64620AB7" w:rsidP="4224E95C" w:rsidRDefault="64620AB7" w14:paraId="1EDF2CAC" w14:textId="5EDF95D1">
      <w:pPr>
        <w:pStyle w:val="Normal"/>
        <w:spacing w:line="360" w:lineRule="auto"/>
        <w:jc w:val="left"/>
        <w:rPr>
          <w:b w:val="0"/>
          <w:bCs w:val="0"/>
          <w:u w:val="none"/>
        </w:rPr>
      </w:pPr>
      <w:r w:rsidR="64620AB7">
        <w:rPr>
          <w:b w:val="0"/>
          <w:bCs w:val="0"/>
          <w:u w:val="none"/>
        </w:rPr>
        <w:t xml:space="preserve">This research process will be completely anonymous and confidential. This will be assured by the interview process only simply being written down. The researcher will write down the </w:t>
      </w:r>
      <w:r w:rsidR="678B9D77">
        <w:rPr>
          <w:b w:val="0"/>
          <w:bCs w:val="0"/>
          <w:u w:val="none"/>
        </w:rPr>
        <w:t>participants'</w:t>
      </w:r>
      <w:r w:rsidR="64620AB7">
        <w:rPr>
          <w:b w:val="0"/>
          <w:bCs w:val="0"/>
          <w:u w:val="none"/>
        </w:rPr>
        <w:t xml:space="preserve"> answers </w:t>
      </w:r>
      <w:r w:rsidR="2E2013E2">
        <w:rPr>
          <w:b w:val="0"/>
          <w:bCs w:val="0"/>
          <w:u w:val="none"/>
        </w:rPr>
        <w:t>exactly</w:t>
      </w:r>
      <w:r w:rsidR="64620AB7">
        <w:rPr>
          <w:b w:val="0"/>
          <w:bCs w:val="0"/>
          <w:u w:val="none"/>
        </w:rPr>
        <w:t xml:space="preserve"> but will no</w:t>
      </w:r>
      <w:r w:rsidR="4FD47AB8">
        <w:rPr>
          <w:b w:val="0"/>
          <w:bCs w:val="0"/>
          <w:u w:val="none"/>
        </w:rPr>
        <w:t xml:space="preserve">t take any of their personal information as this is </w:t>
      </w:r>
      <w:r w:rsidR="5759E4CD">
        <w:rPr>
          <w:b w:val="0"/>
          <w:bCs w:val="0"/>
          <w:u w:val="none"/>
        </w:rPr>
        <w:t>simply</w:t>
      </w:r>
      <w:r w:rsidR="4FD47AB8">
        <w:rPr>
          <w:b w:val="0"/>
          <w:bCs w:val="0"/>
          <w:u w:val="none"/>
        </w:rPr>
        <w:t xml:space="preserve"> not needed. The observation</w:t>
      </w:r>
      <w:r w:rsidR="0E21C058">
        <w:rPr>
          <w:b w:val="0"/>
          <w:bCs w:val="0"/>
          <w:u w:val="none"/>
        </w:rPr>
        <w:t xml:space="preserve"> will, similarly, be written down without recording any of the </w:t>
      </w:r>
      <w:r w:rsidR="6FE78C07">
        <w:rPr>
          <w:b w:val="0"/>
          <w:bCs w:val="0"/>
          <w:u w:val="none"/>
        </w:rPr>
        <w:t>children's</w:t>
      </w:r>
      <w:r w:rsidR="0E21C058">
        <w:rPr>
          <w:b w:val="0"/>
          <w:bCs w:val="0"/>
          <w:u w:val="none"/>
        </w:rPr>
        <w:t xml:space="preserve"> personal information. </w:t>
      </w:r>
      <w:r w:rsidR="54B8B477">
        <w:rPr>
          <w:b w:val="0"/>
          <w:bCs w:val="0"/>
          <w:u w:val="none"/>
        </w:rPr>
        <w:t>However, it will be recorded for the researcher's sake of going back to the observation and completing their research with any moments they may have missed during the observation.</w:t>
      </w:r>
      <w:r w:rsidR="1F3EB5BB">
        <w:rPr>
          <w:b w:val="0"/>
          <w:bCs w:val="0"/>
          <w:u w:val="none"/>
        </w:rPr>
        <w:t xml:space="preserve"> Thiis recording will be </w:t>
      </w:r>
      <w:r w:rsidR="1F3EB5BB">
        <w:rPr>
          <w:b w:val="0"/>
          <w:bCs w:val="0"/>
          <w:u w:val="none"/>
        </w:rPr>
        <w:t>deleted</w:t>
      </w:r>
      <w:r w:rsidR="1F3EB5BB">
        <w:rPr>
          <w:b w:val="0"/>
          <w:bCs w:val="0"/>
          <w:u w:val="none"/>
        </w:rPr>
        <w:t xml:space="preserve"> once the researcher has rewatched it and completed their finding</w:t>
      </w:r>
      <w:r w:rsidR="5BA36E73">
        <w:rPr>
          <w:b w:val="0"/>
          <w:bCs w:val="0"/>
          <w:u w:val="none"/>
        </w:rPr>
        <w:t>s</w:t>
      </w:r>
      <w:r w:rsidR="1F3EB5BB">
        <w:rPr>
          <w:b w:val="0"/>
          <w:bCs w:val="0"/>
          <w:u w:val="none"/>
        </w:rPr>
        <w:t xml:space="preserve">. This is done so that it is confirmed that the children will not be seen by anyone other </w:t>
      </w:r>
      <w:r w:rsidR="131643E9">
        <w:rPr>
          <w:b w:val="0"/>
          <w:bCs w:val="0"/>
          <w:u w:val="none"/>
        </w:rPr>
        <w:t>than</w:t>
      </w:r>
      <w:r w:rsidR="1F3EB5BB">
        <w:rPr>
          <w:b w:val="0"/>
          <w:bCs w:val="0"/>
          <w:u w:val="none"/>
        </w:rPr>
        <w:t xml:space="preserve"> the people in the room at the</w:t>
      </w:r>
      <w:r w:rsidR="7FB22E5F">
        <w:rPr>
          <w:b w:val="0"/>
          <w:bCs w:val="0"/>
          <w:u w:val="none"/>
        </w:rPr>
        <w:t xml:space="preserve"> time of the observation, who were all </w:t>
      </w:r>
      <w:r w:rsidR="04E08C01">
        <w:rPr>
          <w:b w:val="0"/>
          <w:bCs w:val="0"/>
          <w:u w:val="none"/>
        </w:rPr>
        <w:t>consented to</w:t>
      </w:r>
      <w:r w:rsidR="7FB22E5F">
        <w:rPr>
          <w:b w:val="0"/>
          <w:bCs w:val="0"/>
          <w:u w:val="none"/>
        </w:rPr>
        <w:t xml:space="preserve"> by </w:t>
      </w:r>
      <w:r w:rsidR="19A3AC56">
        <w:rPr>
          <w:b w:val="0"/>
          <w:bCs w:val="0"/>
          <w:u w:val="none"/>
        </w:rPr>
        <w:t xml:space="preserve">their </w:t>
      </w:r>
      <w:r w:rsidR="7FB22E5F">
        <w:rPr>
          <w:b w:val="0"/>
          <w:bCs w:val="0"/>
          <w:u w:val="none"/>
        </w:rPr>
        <w:t>parents/guardians.</w:t>
      </w:r>
      <w:r w:rsidR="5D3A515D">
        <w:rPr>
          <w:b w:val="0"/>
          <w:bCs w:val="0"/>
          <w:u w:val="none"/>
        </w:rPr>
        <w:t xml:space="preserve"> </w:t>
      </w:r>
    </w:p>
    <w:p w:rsidR="210C8FD7" w:rsidP="4224E95C" w:rsidRDefault="210C8FD7" w14:paraId="03792CFB" w14:textId="2C13467B">
      <w:pPr>
        <w:pStyle w:val="Normal"/>
        <w:spacing w:line="360" w:lineRule="auto"/>
        <w:jc w:val="left"/>
        <w:rPr>
          <w:u w:val="none"/>
        </w:rPr>
      </w:pPr>
      <w:r w:rsidR="67B11784">
        <w:rPr>
          <w:u w:val="none"/>
        </w:rPr>
        <w:t xml:space="preserve">In every research study there are many risks, however, there are also many ways to mitigate these risks so that the research is completely ethical and safe to </w:t>
      </w:r>
      <w:r w:rsidR="67B11784">
        <w:rPr>
          <w:u w:val="none"/>
        </w:rPr>
        <w:t>participate</w:t>
      </w:r>
      <w:r w:rsidR="67B11784">
        <w:rPr>
          <w:u w:val="none"/>
        </w:rPr>
        <w:t xml:space="preserve"> in. </w:t>
      </w:r>
      <w:r w:rsidR="3EDF650A">
        <w:rPr>
          <w:u w:val="none"/>
        </w:rPr>
        <w:t xml:space="preserve">This research has a risk to the researcher </w:t>
      </w:r>
      <w:r w:rsidR="55FA181A">
        <w:rPr>
          <w:u w:val="none"/>
        </w:rPr>
        <w:t xml:space="preserve">and university </w:t>
      </w:r>
      <w:r w:rsidR="3EDF650A">
        <w:rPr>
          <w:u w:val="none"/>
        </w:rPr>
        <w:t>as it can be seen as controversial.</w:t>
      </w:r>
      <w:r w:rsidR="785F86D4">
        <w:rPr>
          <w:u w:val="none"/>
        </w:rPr>
        <w:t xml:space="preserve"> This is mainly </w:t>
      </w:r>
      <w:bookmarkStart w:name="_Int_cUiPWYP5" w:id="1152353886"/>
      <w:r w:rsidR="785F86D4">
        <w:rPr>
          <w:u w:val="none"/>
        </w:rPr>
        <w:t>due to the fact that</w:t>
      </w:r>
      <w:bookmarkEnd w:id="1152353886"/>
      <w:r w:rsidR="785F86D4">
        <w:rPr>
          <w:u w:val="none"/>
        </w:rPr>
        <w:t xml:space="preserve"> children who have additional learning needs are being observed, however, it is assured by the researcher that the </w:t>
      </w:r>
      <w:r w:rsidR="07784D6E">
        <w:rPr>
          <w:u w:val="none"/>
        </w:rPr>
        <w:t xml:space="preserve">children will be safe at all times as their rights are </w:t>
      </w:r>
      <w:r w:rsidR="14B442E0">
        <w:rPr>
          <w:u w:val="none"/>
        </w:rPr>
        <w:t>reiterated</w:t>
      </w:r>
      <w:r w:rsidR="07784D6E">
        <w:rPr>
          <w:u w:val="none"/>
        </w:rPr>
        <w:t xml:space="preserve"> to them, in addition to this the child is never obligated to communicate with</w:t>
      </w:r>
      <w:r w:rsidR="05C34BB7">
        <w:rPr>
          <w:u w:val="none"/>
        </w:rPr>
        <w:t xml:space="preserve"> the researcher, the researcher is simply observing how they act in their natural state when they are with one-to-one support versus when they are not. </w:t>
      </w:r>
      <w:r w:rsidR="5372DFEE">
        <w:rPr>
          <w:u w:val="none"/>
        </w:rPr>
        <w:t xml:space="preserve">As </w:t>
      </w:r>
      <w:r w:rsidR="5372DFEE">
        <w:rPr>
          <w:u w:val="none"/>
        </w:rPr>
        <w:t>stated</w:t>
      </w:r>
      <w:r w:rsidR="5372DFEE">
        <w:rPr>
          <w:u w:val="none"/>
        </w:rPr>
        <w:t xml:space="preserve"> in the </w:t>
      </w:r>
      <w:r w:rsidR="5F3806F7">
        <w:rPr>
          <w:u w:val="none"/>
        </w:rPr>
        <w:t>UWTSD (University of Wales Trintiy Saint David)</w:t>
      </w:r>
      <w:r w:rsidR="5372DFEE">
        <w:rPr>
          <w:u w:val="none"/>
        </w:rPr>
        <w:t xml:space="preserve"> Research Integrity and Code of Practice it is imperative that the observer must have a current en</w:t>
      </w:r>
      <w:r w:rsidR="00333FAE">
        <w:rPr>
          <w:u w:val="none"/>
        </w:rPr>
        <w:t xml:space="preserve">hanced Disclosure and Barring Service check (DBS) for this observation to take place. This ensures that the observer has been checked </w:t>
      </w:r>
      <w:r w:rsidR="5AA8EDB5">
        <w:rPr>
          <w:u w:val="none"/>
        </w:rPr>
        <w:t>for</w:t>
      </w:r>
      <w:r w:rsidR="00333FAE">
        <w:rPr>
          <w:u w:val="none"/>
        </w:rPr>
        <w:t xml:space="preserve"> any criminal offences</w:t>
      </w:r>
      <w:r w:rsidR="0AA9564C">
        <w:rPr>
          <w:u w:val="none"/>
        </w:rPr>
        <w:t>,</w:t>
      </w:r>
      <w:r w:rsidR="0AA9564C">
        <w:rPr>
          <w:u w:val="none"/>
        </w:rPr>
        <w:t xml:space="preserve"> </w:t>
      </w:r>
      <w:r w:rsidR="0AA9564C">
        <w:rPr>
          <w:u w:val="none"/>
        </w:rPr>
        <w:t xml:space="preserve">this highly mitigates the risk of the research being </w:t>
      </w:r>
      <w:r w:rsidR="0B3134E5">
        <w:rPr>
          <w:u w:val="none"/>
        </w:rPr>
        <w:t>controversial</w:t>
      </w:r>
      <w:r w:rsidR="3E84063A">
        <w:rPr>
          <w:u w:val="none"/>
        </w:rPr>
        <w:t xml:space="preserve"> which gives a ‘safety net’ for both the researcher and the university as it shows that every course has been taken by both parties to ensure that the research taken place is </w:t>
      </w:r>
      <w:r w:rsidR="57DF6AA3">
        <w:rPr>
          <w:u w:val="none"/>
        </w:rPr>
        <w:t>thoroughly</w:t>
      </w:r>
      <w:r w:rsidR="3E84063A">
        <w:rPr>
          <w:u w:val="none"/>
        </w:rPr>
        <w:t xml:space="preserve"> looked into and safe.</w:t>
      </w:r>
      <w:r w:rsidR="0AA9564C">
        <w:rPr>
          <w:u w:val="none"/>
        </w:rPr>
        <w:t xml:space="preserve"> </w:t>
      </w:r>
      <w:r w:rsidR="4FFB3C4F">
        <w:rPr>
          <w:u w:val="none"/>
        </w:rPr>
        <w:t>The UWTSD Research Integrity and Code of Practice also mentions that the researcher must uphold the highest standards of respect for all participants and the setting.</w:t>
      </w:r>
      <w:bookmarkStart w:name="_Int_ehy5cdP5" w:id="2131908905"/>
      <w:r w:rsidR="4023693F">
        <w:rPr>
          <w:u w:val="none"/>
        </w:rPr>
        <w:t xml:space="preserve"> T</w:t>
      </w:r>
      <w:r w:rsidR="603AE5EF">
        <w:rPr>
          <w:u w:val="none"/>
        </w:rPr>
        <w:t>he</w:t>
      </w:r>
      <w:bookmarkEnd w:id="2131908905"/>
      <w:r w:rsidR="603AE5EF">
        <w:rPr>
          <w:u w:val="none"/>
        </w:rPr>
        <w:t xml:space="preserve"> researcher should </w:t>
      </w:r>
      <w:r w:rsidR="3FCEF138">
        <w:rPr>
          <w:u w:val="none"/>
        </w:rPr>
        <w:t xml:space="preserve">only </w:t>
      </w:r>
      <w:r w:rsidR="5C6185A4">
        <w:rPr>
          <w:u w:val="none"/>
        </w:rPr>
        <w:t>investigate</w:t>
      </w:r>
      <w:r w:rsidR="3FCEF138">
        <w:rPr>
          <w:u w:val="none"/>
        </w:rPr>
        <w:t xml:space="preserve"> parts of the setting that will aid their research and </w:t>
      </w:r>
      <w:r w:rsidR="3FCEF138">
        <w:rPr>
          <w:u w:val="none"/>
        </w:rPr>
        <w:t>maintain</w:t>
      </w:r>
      <w:r w:rsidR="3FCEF138">
        <w:rPr>
          <w:u w:val="none"/>
        </w:rPr>
        <w:t xml:space="preserve"> professionalism </w:t>
      </w:r>
      <w:r w:rsidR="3FCEF138">
        <w:rPr>
          <w:u w:val="none"/>
        </w:rPr>
        <w:t>behaviour</w:t>
      </w:r>
      <w:r w:rsidR="3FCEF138">
        <w:rPr>
          <w:u w:val="none"/>
        </w:rPr>
        <w:t xml:space="preserve"> throughout. </w:t>
      </w:r>
      <w:r w:rsidR="5CEECD88">
        <w:rPr>
          <w:u w:val="none"/>
        </w:rPr>
        <w:t xml:space="preserve">The researcher should also uphold research integrity. </w:t>
      </w:r>
      <w:bookmarkStart w:name="_Int_qfULaYie" w:id="122010621"/>
      <w:r w:rsidR="5CEECD88">
        <w:rPr>
          <w:u w:val="none"/>
        </w:rPr>
        <w:t xml:space="preserve">This means </w:t>
      </w:r>
      <w:r w:rsidR="7C616972">
        <w:rPr>
          <w:u w:val="none"/>
        </w:rPr>
        <w:t>that</w:t>
      </w:r>
      <w:r w:rsidR="5CEECD88">
        <w:rPr>
          <w:u w:val="none"/>
        </w:rPr>
        <w:t xml:space="preserve"> they should remain with </w:t>
      </w:r>
      <w:r w:rsidR="067746FE">
        <w:rPr>
          <w:u w:val="none"/>
        </w:rPr>
        <w:t>f</w:t>
      </w:r>
      <w:r w:rsidR="5CEECD88">
        <w:rPr>
          <w:u w:val="none"/>
        </w:rPr>
        <w:t xml:space="preserve">ull honesty in all aspects of the research, this is </w:t>
      </w:r>
      <w:r w:rsidR="3A845E0B">
        <w:rPr>
          <w:u w:val="none"/>
        </w:rPr>
        <w:t>maintained</w:t>
      </w:r>
      <w:r w:rsidR="5CEECD88">
        <w:rPr>
          <w:u w:val="none"/>
        </w:rPr>
        <w:t xml:space="preserve"> using resources such as information sheets and consent forms.</w:t>
      </w:r>
      <w:bookmarkEnd w:id="122010621"/>
      <w:r w:rsidR="5CEECD88">
        <w:rPr>
          <w:u w:val="none"/>
        </w:rPr>
        <w:t xml:space="preserve"> They should also </w:t>
      </w:r>
      <w:r w:rsidR="7FFA03E6">
        <w:rPr>
          <w:u w:val="none"/>
        </w:rPr>
        <w:t xml:space="preserve">remain </w:t>
      </w:r>
      <w:r w:rsidR="7FFA03E6">
        <w:rPr>
          <w:u w:val="none"/>
        </w:rPr>
        <w:t>rigourous</w:t>
      </w:r>
      <w:r w:rsidR="7FFA03E6">
        <w:rPr>
          <w:u w:val="none"/>
        </w:rPr>
        <w:t xml:space="preserve"> when researching and use </w:t>
      </w:r>
      <w:r w:rsidR="7FFA03E6">
        <w:rPr>
          <w:u w:val="none"/>
        </w:rPr>
        <w:t>appropriate methods</w:t>
      </w:r>
      <w:r w:rsidR="7FFA03E6">
        <w:rPr>
          <w:u w:val="none"/>
        </w:rPr>
        <w:t xml:space="preserve"> only, this applies to following any protocol </w:t>
      </w:r>
      <w:r w:rsidR="515DD781">
        <w:rPr>
          <w:u w:val="none"/>
        </w:rPr>
        <w:t>enforced</w:t>
      </w:r>
      <w:r w:rsidR="7FFA03E6">
        <w:rPr>
          <w:u w:val="none"/>
        </w:rPr>
        <w:t xml:space="preserve"> by the E</w:t>
      </w:r>
      <w:r w:rsidR="482E569A">
        <w:rPr>
          <w:u w:val="none"/>
        </w:rPr>
        <w:t>arly Years setting</w:t>
      </w:r>
      <w:r w:rsidR="2FA609CE">
        <w:rPr>
          <w:u w:val="none"/>
        </w:rPr>
        <w:t xml:space="preserve">. </w:t>
      </w:r>
      <w:r w:rsidR="194D7030">
        <w:rPr>
          <w:u w:val="none"/>
        </w:rPr>
        <w:t>Th</w:t>
      </w:r>
      <w:r w:rsidR="2FA609CE">
        <w:rPr>
          <w:u w:val="none"/>
        </w:rPr>
        <w:t xml:space="preserve">e researcher should uphold transparency and communication before, throughout and after the observation and interviews. </w:t>
      </w:r>
      <w:r w:rsidR="5519F5B3">
        <w:rPr>
          <w:u w:val="none"/>
        </w:rPr>
        <w:t xml:space="preserve">This will be done by sharing the data findings with the participants and checking-ins throughout the observations and research to reinforce the importance of consent and assent. The researcher should have care and respect for all participants taking place and remain friendly to the children and practitioners, as well as this care and respect being shown to the researcher to keep a comfortable and friendly </w:t>
      </w:r>
      <w:r w:rsidR="4178672D">
        <w:rPr>
          <w:u w:val="none"/>
        </w:rPr>
        <w:t>environment</w:t>
      </w:r>
      <w:r w:rsidR="5519F5B3">
        <w:rPr>
          <w:u w:val="none"/>
        </w:rPr>
        <w:t>. Finally, the researcher should hold comp</w:t>
      </w:r>
      <w:r w:rsidR="34A65000">
        <w:rPr>
          <w:u w:val="none"/>
        </w:rPr>
        <w:t xml:space="preserve">lete accountability to create an environment where all participants are empowered and </w:t>
      </w:r>
      <w:r w:rsidR="15A4B192">
        <w:rPr>
          <w:u w:val="none"/>
        </w:rPr>
        <w:t>confident</w:t>
      </w:r>
      <w:r w:rsidR="34A65000">
        <w:rPr>
          <w:u w:val="none"/>
        </w:rPr>
        <w:t xml:space="preserve"> in joining this research project. </w:t>
      </w:r>
      <w:r w:rsidR="63867205">
        <w:rPr>
          <w:u w:val="none"/>
        </w:rPr>
        <w:t>This upholds the name of the researcher and the university.</w:t>
      </w:r>
    </w:p>
    <w:p w:rsidR="4152DCAF" w:rsidP="4224E95C" w:rsidRDefault="4152DCAF" w14:paraId="777EF416" w14:textId="208EF3B0">
      <w:pPr>
        <w:pStyle w:val="Normal"/>
        <w:spacing w:line="360" w:lineRule="auto"/>
        <w:jc w:val="left"/>
        <w:rPr>
          <w:u w:val="none"/>
        </w:rPr>
      </w:pPr>
      <w:r w:rsidR="4152DCAF">
        <w:rPr>
          <w:u w:val="none"/>
        </w:rPr>
        <w:t>Data found in this research project will need to be collected and stored correctly</w:t>
      </w:r>
      <w:r w:rsidR="24E2E2B0">
        <w:rPr>
          <w:u w:val="none"/>
        </w:rPr>
        <w:t>. Data will be collected simply using</w:t>
      </w:r>
      <w:r w:rsidR="0698DCFF">
        <w:rPr>
          <w:u w:val="none"/>
        </w:rPr>
        <w:t xml:space="preserve"> a pen and paper. </w:t>
      </w:r>
      <w:r w:rsidR="3DF09605">
        <w:rPr>
          <w:u w:val="none"/>
        </w:rPr>
        <w:t xml:space="preserve">During </w:t>
      </w:r>
      <w:r w:rsidR="0698DCFF">
        <w:rPr>
          <w:u w:val="none"/>
        </w:rPr>
        <w:t>the observation</w:t>
      </w:r>
      <w:r w:rsidR="26DF367C">
        <w:rPr>
          <w:u w:val="none"/>
        </w:rPr>
        <w:t xml:space="preserve">, </w:t>
      </w:r>
      <w:r w:rsidR="74FF1670">
        <w:rPr>
          <w:u w:val="none"/>
        </w:rPr>
        <w:t xml:space="preserve">the observer will write notes down whenever they notice </w:t>
      </w:r>
      <w:r w:rsidR="1C003049">
        <w:rPr>
          <w:u w:val="none"/>
        </w:rPr>
        <w:t xml:space="preserve">a particular </w:t>
      </w:r>
      <w:r w:rsidR="1C003049">
        <w:rPr>
          <w:u w:val="none"/>
        </w:rPr>
        <w:t>behaviour</w:t>
      </w:r>
      <w:r w:rsidR="1C003049">
        <w:rPr>
          <w:u w:val="none"/>
        </w:rPr>
        <w:t xml:space="preserve"> or pattern of </w:t>
      </w:r>
      <w:r w:rsidR="1C003049">
        <w:rPr>
          <w:u w:val="none"/>
        </w:rPr>
        <w:t>beh</w:t>
      </w:r>
      <w:r w:rsidR="36ADD22A">
        <w:rPr>
          <w:u w:val="none"/>
        </w:rPr>
        <w:t>a</w:t>
      </w:r>
      <w:r w:rsidR="1C003049">
        <w:rPr>
          <w:u w:val="none"/>
        </w:rPr>
        <w:t>viours</w:t>
      </w:r>
      <w:r w:rsidR="1C003049">
        <w:rPr>
          <w:u w:val="none"/>
        </w:rPr>
        <w:t xml:space="preserve"> that differs when a child is with their one-to-one support compared to when they are not.</w:t>
      </w:r>
      <w:r w:rsidR="34201710">
        <w:rPr>
          <w:u w:val="none"/>
        </w:rPr>
        <w:t xml:space="preserve"> To mitigate the chance of the observer missing any patterns of </w:t>
      </w:r>
      <w:r w:rsidR="34201710">
        <w:rPr>
          <w:u w:val="none"/>
        </w:rPr>
        <w:t>behaviours</w:t>
      </w:r>
      <w:r w:rsidR="34201710">
        <w:rPr>
          <w:u w:val="none"/>
        </w:rPr>
        <w:t xml:space="preserve">, the observation will be recorded discreetly on a small camera </w:t>
      </w:r>
      <w:r w:rsidR="3FCD0CCB">
        <w:rPr>
          <w:u w:val="none"/>
        </w:rPr>
        <w:t>to</w:t>
      </w:r>
      <w:r w:rsidR="34201710">
        <w:rPr>
          <w:u w:val="none"/>
        </w:rPr>
        <w:t xml:space="preserve"> look back on.</w:t>
      </w:r>
      <w:r w:rsidR="1C003049">
        <w:rPr>
          <w:u w:val="none"/>
        </w:rPr>
        <w:t xml:space="preserve"> </w:t>
      </w:r>
      <w:r w:rsidR="677760D9">
        <w:rPr>
          <w:u w:val="none"/>
        </w:rPr>
        <w:t xml:space="preserve">Similarly, during the interview the researcher will write down the answers the participant gives and voice recording it so they can listen back and add any notes </w:t>
      </w:r>
      <w:r w:rsidR="1F369F94">
        <w:rPr>
          <w:u w:val="none"/>
        </w:rPr>
        <w:t xml:space="preserve">that </w:t>
      </w:r>
      <w:r w:rsidR="677760D9">
        <w:rPr>
          <w:u w:val="none"/>
        </w:rPr>
        <w:t xml:space="preserve">they may miss. </w:t>
      </w:r>
      <w:r w:rsidR="1B33DE2F">
        <w:rPr>
          <w:u w:val="none"/>
        </w:rPr>
        <w:t xml:space="preserve">It is important to store data in line with the </w:t>
      </w:r>
      <w:r w:rsidR="49D55DB1">
        <w:rPr>
          <w:u w:val="none"/>
        </w:rPr>
        <w:t xml:space="preserve">GDPR </w:t>
      </w:r>
      <w:r w:rsidR="60461788">
        <w:rPr>
          <w:u w:val="none"/>
        </w:rPr>
        <w:t>(</w:t>
      </w:r>
      <w:r w:rsidR="49D55DB1">
        <w:rPr>
          <w:u w:val="none"/>
        </w:rPr>
        <w:t>2018</w:t>
      </w:r>
      <w:r w:rsidR="47457CD4">
        <w:rPr>
          <w:u w:val="none"/>
        </w:rPr>
        <w:t>)</w:t>
      </w:r>
      <w:r w:rsidR="49D55DB1">
        <w:rPr>
          <w:u w:val="none"/>
        </w:rPr>
        <w:t xml:space="preserve"> guidelines. </w:t>
      </w:r>
      <w:r w:rsidR="2A03DB9F">
        <w:rPr>
          <w:u w:val="none"/>
        </w:rPr>
        <w:t xml:space="preserve">They </w:t>
      </w:r>
      <w:r w:rsidR="2A03DB9F">
        <w:rPr>
          <w:u w:val="none"/>
        </w:rPr>
        <w:t>state</w:t>
      </w:r>
      <w:r w:rsidR="2A03DB9F">
        <w:rPr>
          <w:u w:val="none"/>
        </w:rPr>
        <w:t xml:space="preserve"> that </w:t>
      </w:r>
      <w:r w:rsidR="183E6945">
        <w:rPr>
          <w:u w:val="none"/>
        </w:rPr>
        <w:t xml:space="preserve">the researcher </w:t>
      </w:r>
      <w:r w:rsidR="183E6945">
        <w:rPr>
          <w:u w:val="none"/>
        </w:rPr>
        <w:t>is responsible for</w:t>
      </w:r>
      <w:r w:rsidR="183E6945">
        <w:rPr>
          <w:u w:val="none"/>
        </w:rPr>
        <w:t xml:space="preserve"> storing the data correctly and safely. They must make sure the information is used fairly and with full transparency, must be destoryed once it has been used and it is handled in an ethical and </w:t>
      </w:r>
      <w:r w:rsidR="183E6945">
        <w:rPr>
          <w:u w:val="none"/>
        </w:rPr>
        <w:t>appropriate mann</w:t>
      </w:r>
      <w:r w:rsidR="6F9817EE">
        <w:rPr>
          <w:u w:val="none"/>
        </w:rPr>
        <w:t>er</w:t>
      </w:r>
      <w:r w:rsidR="6F9817EE">
        <w:rPr>
          <w:u w:val="none"/>
        </w:rPr>
        <w:t xml:space="preserve"> with sufficient security. Participants also have the right to be able to access this data and have the data removed f</w:t>
      </w:r>
      <w:r w:rsidR="0A3E5AE3">
        <w:rPr>
          <w:u w:val="none"/>
        </w:rPr>
        <w:t xml:space="preserve">or any reason. </w:t>
      </w:r>
      <w:r w:rsidR="14E401A4">
        <w:rPr>
          <w:u w:val="none"/>
        </w:rPr>
        <w:t xml:space="preserve">The researcher must only use this data for this research project as the participants consented and assented to that only. </w:t>
      </w:r>
    </w:p>
    <w:p w:rsidR="4241F5AF" w:rsidP="4224E95C" w:rsidRDefault="4241F5AF" w14:paraId="0B5F48BE" w14:textId="77A1364F">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224E95C" w:rsidR="4241F5AF">
        <w:rPr>
          <w:rFonts w:ascii="Aptos" w:hAnsi="Aptos" w:eastAsia="Aptos" w:cs="Aptos" w:asciiTheme="minorAscii" w:hAnsiTheme="minorAscii" w:eastAsiaTheme="minorAscii" w:cstheme="minorAscii"/>
          <w:color w:val="000000" w:themeColor="text1" w:themeTint="FF" w:themeShade="FF"/>
          <w:sz w:val="24"/>
          <w:szCs w:val="24"/>
          <w:u w:val="none"/>
        </w:rPr>
        <w:t xml:space="preserve">An information sheet will need to be provided. </w:t>
      </w:r>
      <w:r w:rsidRPr="4224E95C" w:rsidR="78A17768">
        <w:rPr>
          <w:rFonts w:ascii="Aptos" w:hAnsi="Aptos" w:eastAsia="Aptos" w:cs="Aptos" w:asciiTheme="minorAscii" w:hAnsiTheme="minorAscii" w:eastAsiaTheme="minorAscii" w:cstheme="minorAscii"/>
          <w:color w:val="000000" w:themeColor="text1" w:themeTint="FF" w:themeShade="FF"/>
          <w:sz w:val="24"/>
          <w:szCs w:val="24"/>
          <w:u w:val="none"/>
        </w:rPr>
        <w:t xml:space="preserve">This will be sent to all participants of the interviews as well as the guardians of the children who will </w:t>
      </w:r>
      <w:r w:rsidRPr="4224E95C" w:rsidR="78A17768">
        <w:rPr>
          <w:rFonts w:ascii="Aptos" w:hAnsi="Aptos" w:eastAsia="Aptos" w:cs="Aptos" w:asciiTheme="minorAscii" w:hAnsiTheme="minorAscii" w:eastAsiaTheme="minorAscii" w:cstheme="minorAscii"/>
          <w:color w:val="000000" w:themeColor="text1" w:themeTint="FF" w:themeShade="FF"/>
          <w:sz w:val="24"/>
          <w:szCs w:val="24"/>
          <w:u w:val="none"/>
        </w:rPr>
        <w:t>participate</w:t>
      </w:r>
      <w:r w:rsidRPr="4224E95C" w:rsidR="78A17768">
        <w:rPr>
          <w:rFonts w:ascii="Aptos" w:hAnsi="Aptos" w:eastAsia="Aptos" w:cs="Aptos" w:asciiTheme="minorAscii" w:hAnsiTheme="minorAscii" w:eastAsiaTheme="minorAscii" w:cstheme="minorAscii"/>
          <w:color w:val="000000" w:themeColor="text1" w:themeTint="FF" w:themeShade="FF"/>
          <w:sz w:val="24"/>
          <w:szCs w:val="24"/>
          <w:u w:val="none"/>
        </w:rPr>
        <w:t xml:space="preserve"> in the observation. </w:t>
      </w:r>
      <w:r w:rsidRPr="4224E95C" w:rsidR="140033F6">
        <w:rPr>
          <w:rFonts w:ascii="Aptos" w:hAnsi="Aptos" w:eastAsia="Aptos" w:cs="Aptos" w:asciiTheme="minorAscii" w:hAnsiTheme="minorAscii" w:eastAsiaTheme="minorAscii" w:cstheme="minorAscii"/>
          <w:color w:val="000000" w:themeColor="text1" w:themeTint="FF" w:themeShade="FF"/>
          <w:sz w:val="24"/>
          <w:szCs w:val="24"/>
          <w:u w:val="none"/>
        </w:rPr>
        <w:t>The information sheet will include the research's purpose and the details of how, when and where it will take place.</w:t>
      </w:r>
      <w:r w:rsidRPr="4224E95C" w:rsidR="300A9970">
        <w:rPr>
          <w:rFonts w:ascii="Aptos" w:hAnsi="Aptos" w:eastAsia="Aptos" w:cs="Aptos" w:asciiTheme="minorAscii" w:hAnsiTheme="minorAscii" w:eastAsiaTheme="minorAscii" w:cstheme="minorAscii"/>
          <w:color w:val="000000" w:themeColor="text1" w:themeTint="FF" w:themeShade="FF"/>
          <w:sz w:val="24"/>
          <w:szCs w:val="24"/>
          <w:u w:val="none"/>
        </w:rPr>
        <w:t xml:space="preserve"> </w:t>
      </w:r>
      <w:r w:rsidRPr="4224E95C" w:rsidR="300A99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Ennis, L, &amp; Wykes, T (2016) discusses how important it is that the information sheet </w:t>
      </w:r>
      <w:r w:rsidRPr="4224E95C" w:rsidR="28366C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contains</w:t>
      </w:r>
      <w:r w:rsidRPr="4224E95C" w:rsidR="28366C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sufficient information so that the participant can make an informed decision on whether they want to take part. </w:t>
      </w:r>
      <w:r w:rsidRPr="4224E95C" w:rsidR="2EE6A16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It is </w:t>
      </w:r>
      <w:r w:rsidRPr="4224E95C" w:rsidR="2EE6A16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w:t>
      </w:r>
      <w:r w:rsidRPr="4224E95C" w:rsidR="244831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w:t>
      </w:r>
      <w:r w:rsidRPr="4224E95C" w:rsidR="2EE6A16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ed</w:t>
      </w:r>
      <w:r w:rsidRPr="4224E95C" w:rsidR="2EE6A16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 information provides better responses when </w:t>
      </w:r>
      <w:r w:rsidRPr="4224E95C" w:rsidR="630C7D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it is</w:t>
      </w:r>
      <w:r w:rsidRPr="4224E95C" w:rsidR="2EE6A16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written briefly and easy to understand. </w:t>
      </w:r>
      <w:r w:rsidRPr="4224E95C" w:rsidR="6116A2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longer the information sheet is, the more likely the participants will lose interest and not want to read it</w:t>
      </w:r>
      <w:r w:rsidRPr="4224E95C" w:rsidR="1FE60F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well as being harder to understand</w:t>
      </w:r>
      <w:r w:rsidRPr="4224E95C" w:rsidR="6116A2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so they will not want to partake in the research</w:t>
      </w:r>
      <w:r w:rsidRPr="4224E95C" w:rsidR="1466B5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due to a lack of knowledge and understanding. An information sheet being too long and detailed runs the risk of ethical implications as some participants may agree to take part in the research without a full understanding of the r</w:t>
      </w:r>
      <w:r w:rsidRPr="4224E95C" w:rsidR="1BB1C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easonings of the research and how it will take place. However, information sheets can be helpful in </w:t>
      </w:r>
      <w:r w:rsidRPr="4224E95C" w:rsidR="17916C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giving</w:t>
      </w:r>
      <w:r w:rsidRPr="4224E95C" w:rsidR="1BB1C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participants details of how and why the research is t</w:t>
      </w:r>
      <w:r w:rsidRPr="4224E95C" w:rsidR="55972A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w:t>
      </w:r>
      <w:r w:rsidRPr="4224E95C" w:rsidR="1BB1C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king </w:t>
      </w:r>
      <w:r w:rsidRPr="4224E95C" w:rsidR="501E70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place,</w:t>
      </w:r>
      <w:r w:rsidRPr="4224E95C" w:rsidR="1BB1C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224E95C" w:rsidR="7CEB2B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 it</w:t>
      </w:r>
      <w:r w:rsidRPr="4224E95C" w:rsidR="1BB1C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224E95C" w:rsidR="4C8831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w:t>
      </w:r>
      <w:r w:rsidRPr="4224E95C" w:rsidR="1BB1C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imperative </w:t>
      </w:r>
      <w:r w:rsidRPr="4224E95C" w:rsidR="3DA278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that they are </w:t>
      </w:r>
      <w:r w:rsidRPr="4224E95C" w:rsidR="4031E9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sent out.</w:t>
      </w:r>
    </w:p>
    <w:p w:rsidR="4224E95C" w:rsidP="4224E95C" w:rsidRDefault="4224E95C" w14:paraId="02127A33" w14:textId="204B7958">
      <w:pPr>
        <w:pStyle w:val="Normal"/>
        <w:spacing w:line="360" w:lineRule="auto"/>
        <w:jc w:val="left"/>
        <w:rPr>
          <w:b w:val="1"/>
          <w:bCs w:val="1"/>
          <w:u w:val="single"/>
        </w:rPr>
      </w:pPr>
    </w:p>
    <w:p w:rsidR="3D26D510" w:rsidP="4224E95C" w:rsidRDefault="3D26D510" w14:paraId="62DA0FE9" w14:textId="12629EA9">
      <w:pPr>
        <w:pStyle w:val="Normal"/>
        <w:spacing w:line="360" w:lineRule="auto"/>
        <w:jc w:val="left"/>
        <w:rPr>
          <w:b w:val="1"/>
          <w:bCs w:val="1"/>
          <w:u w:val="single"/>
        </w:rPr>
      </w:pPr>
      <w:r w:rsidRPr="4224E95C" w:rsidR="3D26D510">
        <w:rPr>
          <w:b w:val="1"/>
          <w:bCs w:val="1"/>
          <w:u w:val="single"/>
        </w:rPr>
        <w:t>Reference list</w:t>
      </w:r>
    </w:p>
    <w:p w:rsidR="52E40725" w:rsidP="4224E95C" w:rsidRDefault="52E40725" w14:paraId="141376C3" w14:textId="37FC1A8E">
      <w:pPr>
        <w:spacing w:before="240" w:beforeAutospacing="off" w:after="240" w:afterAutospacing="off" w:line="360" w:lineRule="auto"/>
        <w:ind w:left="567" w:right="0" w:hanging="567"/>
        <w:jc w:val="left"/>
      </w:pPr>
      <w:r w:rsidRPr="4224E95C" w:rsidR="52E40725">
        <w:rPr>
          <w:rFonts w:ascii="Aptos" w:hAnsi="Aptos" w:eastAsia="Aptos" w:cs="Aptos"/>
          <w:noProof w:val="0"/>
          <w:sz w:val="24"/>
          <w:szCs w:val="24"/>
          <w:lang w:val="en-US"/>
        </w:rPr>
        <w:t xml:space="preserve">Palmer, N. (2024) </w:t>
      </w:r>
      <w:r w:rsidRPr="4224E95C" w:rsidR="52E40725">
        <w:rPr>
          <w:rFonts w:ascii="Aptos" w:hAnsi="Aptos" w:eastAsia="Aptos" w:cs="Aptos"/>
          <w:i w:val="1"/>
          <w:iCs w:val="1"/>
          <w:noProof w:val="0"/>
          <w:sz w:val="24"/>
          <w:szCs w:val="24"/>
          <w:lang w:val="en-US"/>
        </w:rPr>
        <w:t xml:space="preserve">Are One-to-ones right for my </w:t>
      </w:r>
      <w:bookmarkStart w:name="_Int_uNkIvR55" w:id="355921962"/>
      <w:r w:rsidRPr="4224E95C" w:rsidR="52E40725">
        <w:rPr>
          <w:rFonts w:ascii="Aptos" w:hAnsi="Aptos" w:eastAsia="Aptos" w:cs="Aptos"/>
          <w:i w:val="1"/>
          <w:iCs w:val="1"/>
          <w:noProof w:val="0"/>
          <w:sz w:val="24"/>
          <w:szCs w:val="24"/>
          <w:lang w:val="en-US"/>
        </w:rPr>
        <w:t>child?</w:t>
      </w:r>
      <w:r w:rsidRPr="4224E95C" w:rsidR="52E40725">
        <w:rPr>
          <w:rFonts w:ascii="Aptos" w:hAnsi="Aptos" w:eastAsia="Aptos" w:cs="Aptos"/>
          <w:noProof w:val="0"/>
          <w:sz w:val="24"/>
          <w:szCs w:val="24"/>
          <w:lang w:val="en-US"/>
        </w:rPr>
        <w:t>,</w:t>
      </w:r>
      <w:bookmarkEnd w:id="355921962"/>
      <w:r w:rsidRPr="4224E95C" w:rsidR="52E40725">
        <w:rPr>
          <w:rFonts w:ascii="Aptos" w:hAnsi="Aptos" w:eastAsia="Aptos" w:cs="Aptos"/>
          <w:noProof w:val="0"/>
          <w:sz w:val="24"/>
          <w:szCs w:val="24"/>
          <w:lang w:val="en-US"/>
        </w:rPr>
        <w:t xml:space="preserve"> </w:t>
      </w:r>
      <w:r w:rsidRPr="4224E95C" w:rsidR="52E40725">
        <w:rPr>
          <w:rFonts w:ascii="Aptos" w:hAnsi="Aptos" w:eastAsia="Aptos" w:cs="Aptos"/>
          <w:i w:val="1"/>
          <w:iCs w:val="1"/>
          <w:noProof w:val="0"/>
          <w:sz w:val="24"/>
          <w:szCs w:val="24"/>
          <w:lang w:val="en-US"/>
        </w:rPr>
        <w:t>Palmer &amp; Palmer</w:t>
      </w:r>
      <w:r w:rsidRPr="4224E95C" w:rsidR="52E40725">
        <w:rPr>
          <w:rFonts w:ascii="Aptos" w:hAnsi="Aptos" w:eastAsia="Aptos" w:cs="Aptos"/>
          <w:noProof w:val="0"/>
          <w:sz w:val="24"/>
          <w:szCs w:val="24"/>
          <w:lang w:val="en-US"/>
        </w:rPr>
        <w:t xml:space="preserve">. Available at: </w:t>
      </w:r>
      <w:hyperlink r:id="R8941d718a8d645c0">
        <w:r w:rsidRPr="4224E95C" w:rsidR="52E40725">
          <w:rPr>
            <w:rStyle w:val="Hyperlink"/>
            <w:rFonts w:ascii="Aptos" w:hAnsi="Aptos" w:eastAsia="Aptos" w:cs="Aptos"/>
            <w:noProof w:val="0"/>
            <w:sz w:val="24"/>
            <w:szCs w:val="24"/>
            <w:lang w:val="en-US"/>
          </w:rPr>
          <w:t>https://www.papps.org.uk/blog/are-one-to-ones-right-for-my-child/</w:t>
        </w:r>
      </w:hyperlink>
      <w:r w:rsidRPr="4224E95C" w:rsidR="52E40725">
        <w:rPr>
          <w:rFonts w:ascii="Aptos" w:hAnsi="Aptos" w:eastAsia="Aptos" w:cs="Aptos"/>
          <w:noProof w:val="0"/>
          <w:sz w:val="24"/>
          <w:szCs w:val="24"/>
          <w:lang w:val="en-US"/>
        </w:rPr>
        <w:t xml:space="preserve"> (Accessed: 14 May 2024).</w:t>
      </w:r>
    </w:p>
    <w:p w:rsidR="210C8FD7" w:rsidP="4224E95C" w:rsidRDefault="210C8FD7" w14:paraId="00D7250E" w14:textId="0105F978">
      <w:pPr>
        <w:pStyle w:val="Normal"/>
        <w:spacing w:before="240" w:beforeAutospacing="off" w:after="240" w:afterAutospacing="off" w:line="360" w:lineRule="auto"/>
        <w:ind w:left="567" w:right="0" w:hanging="567"/>
        <w:jc w:val="left"/>
        <w:rPr>
          <w:rFonts w:ascii="Aptos" w:hAnsi="Aptos" w:eastAsia="Aptos" w:cs="Aptos"/>
          <w:noProof w:val="0"/>
          <w:sz w:val="24"/>
          <w:szCs w:val="24"/>
          <w:lang w:val="en-US"/>
        </w:rPr>
      </w:pPr>
    </w:p>
    <w:p w:rsidR="1FEF42C1" w:rsidP="4224E95C" w:rsidRDefault="1FEF42C1" w14:paraId="38368D2F" w14:textId="15F29385">
      <w:pPr>
        <w:spacing w:before="240" w:beforeAutospacing="off" w:after="240" w:afterAutospacing="off" w:line="360" w:lineRule="auto"/>
        <w:ind w:left="567" w:right="0" w:hanging="567"/>
        <w:jc w:val="left"/>
      </w:pPr>
      <w:r w:rsidRPr="4224E95C" w:rsidR="1FEF42C1">
        <w:rPr>
          <w:rFonts w:ascii="Aptos" w:hAnsi="Aptos" w:eastAsia="Aptos" w:cs="Aptos"/>
          <w:i w:val="1"/>
          <w:iCs w:val="1"/>
          <w:noProof w:val="0"/>
          <w:sz w:val="24"/>
          <w:szCs w:val="24"/>
          <w:lang w:val="en-US"/>
        </w:rPr>
        <w:t xml:space="preserve">Getting </w:t>
      </w:r>
      <w:bookmarkStart w:name="_Int_F2Xu75Fx" w:id="1350108796"/>
      <w:r w:rsidRPr="4224E95C" w:rsidR="1FEF42C1">
        <w:rPr>
          <w:rFonts w:ascii="Aptos" w:hAnsi="Aptos" w:eastAsia="Aptos" w:cs="Aptos"/>
          <w:i w:val="1"/>
          <w:iCs w:val="1"/>
          <w:noProof w:val="0"/>
          <w:sz w:val="24"/>
          <w:szCs w:val="24"/>
          <w:lang w:val="en-US"/>
        </w:rPr>
        <w:t>help</w:t>
      </w:r>
      <w:bookmarkEnd w:id="1350108796"/>
      <w:r w:rsidRPr="4224E95C" w:rsidR="1FEF42C1">
        <w:rPr>
          <w:rFonts w:ascii="Aptos" w:hAnsi="Aptos" w:eastAsia="Aptos" w:cs="Aptos"/>
          <w:i w:val="1"/>
          <w:iCs w:val="1"/>
          <w:noProof w:val="0"/>
          <w:sz w:val="24"/>
          <w:szCs w:val="24"/>
          <w:lang w:val="en-US"/>
        </w:rPr>
        <w:t xml:space="preserve"> with early years</w:t>
      </w:r>
      <w:r w:rsidRPr="4224E95C" w:rsidR="1FEF42C1">
        <w:rPr>
          <w:rFonts w:ascii="Aptos" w:hAnsi="Aptos" w:eastAsia="Aptos" w:cs="Aptos"/>
          <w:noProof w:val="0"/>
          <w:sz w:val="24"/>
          <w:szCs w:val="24"/>
          <w:lang w:val="en-US"/>
        </w:rPr>
        <w:t xml:space="preserve"> (2022) </w:t>
      </w:r>
      <w:r w:rsidRPr="4224E95C" w:rsidR="1FEF42C1">
        <w:rPr>
          <w:rFonts w:ascii="Aptos" w:hAnsi="Aptos" w:eastAsia="Aptos" w:cs="Aptos"/>
          <w:i w:val="1"/>
          <w:iCs w:val="1"/>
          <w:noProof w:val="0"/>
          <w:sz w:val="24"/>
          <w:szCs w:val="24"/>
          <w:lang w:val="en-US"/>
        </w:rPr>
        <w:t>Snap Cymru</w:t>
      </w:r>
      <w:r w:rsidRPr="4224E95C" w:rsidR="1FEF42C1">
        <w:rPr>
          <w:rFonts w:ascii="Aptos" w:hAnsi="Aptos" w:eastAsia="Aptos" w:cs="Aptos"/>
          <w:noProof w:val="0"/>
          <w:sz w:val="24"/>
          <w:szCs w:val="24"/>
          <w:lang w:val="en-US"/>
        </w:rPr>
        <w:t xml:space="preserve">. Available at: </w:t>
      </w:r>
      <w:hyperlink r:id="R0439b081a4c14ac2">
        <w:r w:rsidRPr="4224E95C" w:rsidR="1FEF42C1">
          <w:rPr>
            <w:rStyle w:val="Hyperlink"/>
            <w:rFonts w:ascii="Aptos" w:hAnsi="Aptos" w:eastAsia="Aptos" w:cs="Aptos"/>
            <w:noProof w:val="0"/>
            <w:sz w:val="24"/>
            <w:szCs w:val="24"/>
            <w:lang w:val="en-US"/>
          </w:rPr>
          <w:t>https://www.snapcymru.org/get-support/early-years-help/</w:t>
        </w:r>
      </w:hyperlink>
      <w:r w:rsidRPr="4224E95C" w:rsidR="1FEF42C1">
        <w:rPr>
          <w:rFonts w:ascii="Aptos" w:hAnsi="Aptos" w:eastAsia="Aptos" w:cs="Aptos"/>
          <w:noProof w:val="0"/>
          <w:sz w:val="24"/>
          <w:szCs w:val="24"/>
          <w:lang w:val="en-US"/>
        </w:rPr>
        <w:t xml:space="preserve"> (Accessed: 14 May 2024).</w:t>
      </w:r>
    </w:p>
    <w:p w:rsidR="210C8FD7" w:rsidP="4224E95C" w:rsidRDefault="210C8FD7" w14:paraId="25954F55" w14:textId="60745490">
      <w:pPr>
        <w:pStyle w:val="Normal"/>
        <w:spacing w:before="240" w:beforeAutospacing="off" w:after="240" w:afterAutospacing="off" w:line="360" w:lineRule="auto"/>
        <w:ind w:left="567" w:right="0" w:hanging="567"/>
        <w:jc w:val="left"/>
        <w:rPr>
          <w:rFonts w:ascii="Aptos" w:hAnsi="Aptos" w:eastAsia="Aptos" w:cs="Aptos"/>
          <w:noProof w:val="0"/>
          <w:sz w:val="24"/>
          <w:szCs w:val="24"/>
          <w:lang w:val="en-US"/>
        </w:rPr>
      </w:pPr>
    </w:p>
    <w:p w:rsidR="41F5C45F" w:rsidP="4224E95C" w:rsidRDefault="41F5C45F" w14:paraId="4BE34743" w14:textId="7CFE21E4">
      <w:pPr>
        <w:spacing w:before="0" w:beforeAutospacing="off" w:after="0" w:afterAutospacing="off" w:line="360" w:lineRule="auto"/>
        <w:jc w:val="left"/>
      </w:pPr>
      <w:r w:rsidRPr="4224E95C" w:rsidR="41F5C45F">
        <w:rPr>
          <w:rFonts w:ascii="Aptos" w:hAnsi="Aptos" w:eastAsia="Aptos" w:cs="Aptos"/>
          <w:noProof w:val="0"/>
          <w:sz w:val="24"/>
          <w:szCs w:val="24"/>
          <w:lang w:val="en-US"/>
        </w:rPr>
        <w:t xml:space="preserve">Macintyre, C. (2015). </w:t>
      </w:r>
      <w:r w:rsidRPr="4224E95C" w:rsidR="41F5C45F">
        <w:rPr>
          <w:rFonts w:ascii="Aptos" w:hAnsi="Aptos" w:eastAsia="Aptos" w:cs="Aptos"/>
          <w:i w:val="1"/>
          <w:iCs w:val="1"/>
          <w:noProof w:val="0"/>
          <w:sz w:val="24"/>
          <w:szCs w:val="24"/>
          <w:lang w:val="en-US"/>
        </w:rPr>
        <w:t>Identifying</w:t>
      </w:r>
      <w:r w:rsidRPr="4224E95C" w:rsidR="41F5C45F">
        <w:rPr>
          <w:rFonts w:ascii="Aptos" w:hAnsi="Aptos" w:eastAsia="Aptos" w:cs="Aptos"/>
          <w:i w:val="1"/>
          <w:iCs w:val="1"/>
          <w:noProof w:val="0"/>
          <w:sz w:val="24"/>
          <w:szCs w:val="24"/>
          <w:lang w:val="en-US"/>
        </w:rPr>
        <w:t xml:space="preserve"> </w:t>
      </w:r>
      <w:r w:rsidRPr="4224E95C" w:rsidR="41F5C45F">
        <w:rPr>
          <w:rFonts w:ascii="Aptos" w:hAnsi="Aptos" w:eastAsia="Aptos" w:cs="Aptos"/>
          <w:i w:val="1"/>
          <w:iCs w:val="1"/>
          <w:noProof w:val="0"/>
          <w:sz w:val="24"/>
          <w:szCs w:val="24"/>
          <w:lang w:val="en-US"/>
        </w:rPr>
        <w:t>additional</w:t>
      </w:r>
      <w:r w:rsidRPr="4224E95C" w:rsidR="41F5C45F">
        <w:rPr>
          <w:rFonts w:ascii="Aptos" w:hAnsi="Aptos" w:eastAsia="Aptos" w:cs="Aptos"/>
          <w:i w:val="1"/>
          <w:iCs w:val="1"/>
          <w:noProof w:val="0"/>
          <w:sz w:val="24"/>
          <w:szCs w:val="24"/>
          <w:lang w:val="en-US"/>
        </w:rPr>
        <w:t xml:space="preserve"> learning needs in the early years</w:t>
      </w:r>
      <w:r w:rsidRPr="4224E95C" w:rsidR="41F5C45F">
        <w:rPr>
          <w:rFonts w:ascii="Aptos" w:hAnsi="Aptos" w:eastAsia="Aptos" w:cs="Aptos"/>
          <w:noProof w:val="0"/>
          <w:sz w:val="24"/>
          <w:szCs w:val="24"/>
          <w:lang w:val="en-US"/>
        </w:rPr>
        <w:t xml:space="preserve"> (Second edition.). Routledge.</w:t>
      </w:r>
    </w:p>
    <w:p w:rsidR="210C8FD7" w:rsidP="4224E95C" w:rsidRDefault="210C8FD7" w14:paraId="5CB3EF2F" w14:textId="093219EC">
      <w:pPr>
        <w:pStyle w:val="Normal"/>
        <w:spacing w:before="0" w:beforeAutospacing="off" w:after="0" w:afterAutospacing="off" w:line="360" w:lineRule="auto"/>
        <w:jc w:val="left"/>
        <w:rPr>
          <w:rFonts w:ascii="Aptos" w:hAnsi="Aptos" w:eastAsia="Aptos" w:cs="Aptos"/>
          <w:noProof w:val="0"/>
          <w:sz w:val="24"/>
          <w:szCs w:val="24"/>
          <w:lang w:val="en-US"/>
        </w:rPr>
      </w:pPr>
    </w:p>
    <w:p w:rsidR="210C8FD7" w:rsidP="4224E95C" w:rsidRDefault="210C8FD7" w14:paraId="7F8254F7" w14:textId="6B067C6A">
      <w:pPr>
        <w:pStyle w:val="Normal"/>
        <w:spacing w:before="0" w:beforeAutospacing="off" w:after="0" w:afterAutospacing="off" w:line="360" w:lineRule="auto"/>
        <w:jc w:val="left"/>
        <w:rPr>
          <w:rFonts w:ascii="Aptos" w:hAnsi="Aptos" w:eastAsia="Aptos" w:cs="Aptos"/>
          <w:noProof w:val="0"/>
          <w:sz w:val="24"/>
          <w:szCs w:val="24"/>
          <w:lang w:val="en-US"/>
        </w:rPr>
      </w:pPr>
    </w:p>
    <w:p w:rsidR="0A6EB8AC" w:rsidP="4224E95C" w:rsidRDefault="0A6EB8AC" w14:paraId="526655EA" w14:textId="422B0CFC">
      <w:pPr>
        <w:spacing w:before="0" w:beforeAutospacing="off" w:after="0" w:afterAutospacing="off" w:line="360" w:lineRule="auto"/>
        <w:jc w:val="left"/>
      </w:pPr>
      <w:r w:rsidRPr="4224E95C" w:rsidR="0A6EB8AC">
        <w:rPr>
          <w:rFonts w:ascii="Aptos" w:hAnsi="Aptos" w:eastAsia="Aptos" w:cs="Aptos"/>
          <w:noProof w:val="0"/>
          <w:sz w:val="24"/>
          <w:szCs w:val="24"/>
          <w:lang w:val="en-US"/>
        </w:rPr>
        <w:t xml:space="preserve">Crutchley, R. (Ed.). (2018). </w:t>
      </w:r>
      <w:r w:rsidRPr="4224E95C" w:rsidR="0A6EB8AC">
        <w:rPr>
          <w:rFonts w:ascii="Aptos" w:hAnsi="Aptos" w:eastAsia="Aptos" w:cs="Aptos"/>
          <w:i w:val="1"/>
          <w:iCs w:val="1"/>
          <w:noProof w:val="0"/>
          <w:sz w:val="24"/>
          <w:szCs w:val="24"/>
          <w:lang w:val="en-US"/>
        </w:rPr>
        <w:t xml:space="preserve">Special needs in the early </w:t>
      </w:r>
      <w:bookmarkStart w:name="_Int_UAJ34hNb" w:id="1925592993"/>
      <w:r w:rsidRPr="4224E95C" w:rsidR="0A6EB8AC">
        <w:rPr>
          <w:rFonts w:ascii="Aptos" w:hAnsi="Aptos" w:eastAsia="Aptos" w:cs="Aptos"/>
          <w:i w:val="1"/>
          <w:iCs w:val="1"/>
          <w:noProof w:val="0"/>
          <w:sz w:val="24"/>
          <w:szCs w:val="24"/>
          <w:lang w:val="en-US"/>
        </w:rPr>
        <w:t>years :</w:t>
      </w:r>
      <w:bookmarkEnd w:id="1925592993"/>
      <w:r w:rsidRPr="4224E95C" w:rsidR="0A6EB8AC">
        <w:rPr>
          <w:rFonts w:ascii="Aptos" w:hAnsi="Aptos" w:eastAsia="Aptos" w:cs="Aptos"/>
          <w:i w:val="1"/>
          <w:iCs w:val="1"/>
          <w:noProof w:val="0"/>
          <w:sz w:val="24"/>
          <w:szCs w:val="24"/>
          <w:lang w:val="en-US"/>
        </w:rPr>
        <w:t xml:space="preserve"> partnership and participation</w:t>
      </w:r>
      <w:r w:rsidRPr="4224E95C" w:rsidR="0A6EB8AC">
        <w:rPr>
          <w:rFonts w:ascii="Aptos" w:hAnsi="Aptos" w:eastAsia="Aptos" w:cs="Aptos"/>
          <w:noProof w:val="0"/>
          <w:sz w:val="24"/>
          <w:szCs w:val="24"/>
          <w:lang w:val="en-US"/>
        </w:rPr>
        <w:t>. SAGE.</w:t>
      </w:r>
    </w:p>
    <w:p w:rsidR="210C8FD7" w:rsidP="4224E95C" w:rsidRDefault="210C8FD7" w14:paraId="50E45FC1" w14:textId="3A2940C2">
      <w:pPr>
        <w:pStyle w:val="Normal"/>
        <w:spacing w:before="0" w:beforeAutospacing="off" w:after="0" w:afterAutospacing="off" w:line="360" w:lineRule="auto"/>
        <w:jc w:val="left"/>
        <w:rPr>
          <w:rFonts w:ascii="Aptos" w:hAnsi="Aptos" w:eastAsia="Aptos" w:cs="Aptos"/>
          <w:noProof w:val="0"/>
          <w:sz w:val="24"/>
          <w:szCs w:val="24"/>
          <w:lang w:val="en-US"/>
        </w:rPr>
      </w:pPr>
    </w:p>
    <w:p w:rsidR="23365EB5" w:rsidP="4224E95C" w:rsidRDefault="23365EB5" w14:paraId="63250260" w14:textId="651E29B1">
      <w:pPr>
        <w:spacing w:before="0" w:beforeAutospacing="off" w:after="0" w:afterAutospacing="off" w:line="360" w:lineRule="auto"/>
        <w:jc w:val="left"/>
      </w:pPr>
      <w:r w:rsidRPr="4224E95C" w:rsidR="23365EB5">
        <w:rPr>
          <w:rFonts w:ascii="Aptos" w:hAnsi="Aptos" w:eastAsia="Aptos" w:cs="Aptos"/>
          <w:noProof w:val="0"/>
          <w:sz w:val="24"/>
          <w:szCs w:val="24"/>
          <w:lang w:val="en-US"/>
        </w:rPr>
        <w:t xml:space="preserve">Brodie, K. (2015). </w:t>
      </w:r>
      <w:r w:rsidRPr="4224E95C" w:rsidR="23365EB5">
        <w:rPr>
          <w:rFonts w:ascii="Aptos" w:hAnsi="Aptos" w:eastAsia="Aptos" w:cs="Aptos"/>
          <w:i w:val="1"/>
          <w:iCs w:val="1"/>
          <w:noProof w:val="0"/>
          <w:sz w:val="24"/>
          <w:szCs w:val="24"/>
          <w:lang w:val="en-US"/>
        </w:rPr>
        <w:t>Inclusion and early years practice</w:t>
      </w:r>
      <w:r w:rsidRPr="4224E95C" w:rsidR="23365EB5">
        <w:rPr>
          <w:rFonts w:ascii="Aptos" w:hAnsi="Aptos" w:eastAsia="Aptos" w:cs="Aptos"/>
          <w:noProof w:val="0"/>
          <w:sz w:val="24"/>
          <w:szCs w:val="24"/>
          <w:lang w:val="en-US"/>
        </w:rPr>
        <w:t>. Routledge.</w:t>
      </w:r>
    </w:p>
    <w:p w:rsidR="210C8FD7" w:rsidP="210C8FD7" w:rsidRDefault="210C8FD7" w14:paraId="3805D88F" w14:textId="2541D5ED">
      <w:pPr>
        <w:pStyle w:val="Normal"/>
        <w:spacing w:line="360" w:lineRule="auto"/>
        <w:jc w:val="left"/>
        <w:rPr>
          <w:u w:val="single"/>
        </w:rPr>
      </w:pPr>
    </w:p>
    <w:p w:rsidR="5370C513" w:rsidP="4224E95C" w:rsidRDefault="5370C513" w14:paraId="1006D1E9" w14:textId="7897F3AA">
      <w:pPr>
        <w:spacing w:before="0" w:beforeAutospacing="off" w:after="0" w:afterAutospacing="off" w:line="360" w:lineRule="auto"/>
        <w:jc w:val="left"/>
      </w:pPr>
      <w:r w:rsidRPr="4224E95C" w:rsidR="5370C513">
        <w:rPr>
          <w:rFonts w:ascii="Aptos" w:hAnsi="Aptos" w:eastAsia="Aptos" w:cs="Aptos"/>
          <w:noProof w:val="0"/>
          <w:sz w:val="24"/>
          <w:szCs w:val="24"/>
          <w:lang w:val="en-US"/>
        </w:rPr>
        <w:t xml:space="preserve">Barratt, M. J., Ferris, J. A., &amp; Lenton, S. (2015). Hidden Populations, Online Purposive Sampling, and External Validity: Taking off the Blindfold. </w:t>
      </w:r>
      <w:r w:rsidRPr="4224E95C" w:rsidR="5370C513">
        <w:rPr>
          <w:rFonts w:ascii="Aptos" w:hAnsi="Aptos" w:eastAsia="Aptos" w:cs="Aptos"/>
          <w:i w:val="1"/>
          <w:iCs w:val="1"/>
          <w:noProof w:val="0"/>
          <w:sz w:val="24"/>
          <w:szCs w:val="24"/>
          <w:lang w:val="en-US"/>
        </w:rPr>
        <w:t>Field Methods</w:t>
      </w:r>
      <w:r w:rsidRPr="4224E95C" w:rsidR="5370C513">
        <w:rPr>
          <w:rFonts w:ascii="Aptos" w:hAnsi="Aptos" w:eastAsia="Aptos" w:cs="Aptos"/>
          <w:noProof w:val="0"/>
          <w:sz w:val="24"/>
          <w:szCs w:val="24"/>
          <w:lang w:val="en-US"/>
        </w:rPr>
        <w:t xml:space="preserve">, </w:t>
      </w:r>
      <w:r w:rsidRPr="4224E95C" w:rsidR="5370C513">
        <w:rPr>
          <w:rFonts w:ascii="Aptos" w:hAnsi="Aptos" w:eastAsia="Aptos" w:cs="Aptos"/>
          <w:i w:val="1"/>
          <w:iCs w:val="1"/>
          <w:noProof w:val="0"/>
          <w:sz w:val="24"/>
          <w:szCs w:val="24"/>
          <w:lang w:val="en-US"/>
        </w:rPr>
        <w:t>27</w:t>
      </w:r>
      <w:r w:rsidRPr="4224E95C" w:rsidR="5370C513">
        <w:rPr>
          <w:rFonts w:ascii="Aptos" w:hAnsi="Aptos" w:eastAsia="Aptos" w:cs="Aptos"/>
          <w:noProof w:val="0"/>
          <w:sz w:val="24"/>
          <w:szCs w:val="24"/>
          <w:lang w:val="en-US"/>
        </w:rPr>
        <w:t xml:space="preserve">(1), 3–21. </w:t>
      </w:r>
      <w:hyperlink r:id="R6179328e195e4af2">
        <w:r w:rsidRPr="4224E95C" w:rsidR="5370C513">
          <w:rPr>
            <w:rStyle w:val="Hyperlink"/>
            <w:rFonts w:ascii="Aptos" w:hAnsi="Aptos" w:eastAsia="Aptos" w:cs="Aptos"/>
            <w:noProof w:val="0"/>
            <w:sz w:val="24"/>
            <w:szCs w:val="24"/>
            <w:lang w:val="en-US"/>
          </w:rPr>
          <w:t>https://doi.org/10.1177/1525822X14526838</w:t>
        </w:r>
      </w:hyperlink>
    </w:p>
    <w:p w:rsidR="4224E95C" w:rsidP="4224E95C" w:rsidRDefault="4224E95C" w14:paraId="0FC9BA58" w14:textId="490E3B40">
      <w:pPr>
        <w:pStyle w:val="Normal"/>
        <w:spacing w:line="360" w:lineRule="auto"/>
        <w:jc w:val="left"/>
        <w:rPr>
          <w:u w:val="single"/>
        </w:rPr>
      </w:pPr>
    </w:p>
    <w:p w:rsidR="4769C459" w:rsidP="4224E95C" w:rsidRDefault="4769C459" w14:paraId="276F7C5E" w14:textId="0FEC3FE2">
      <w:pPr>
        <w:spacing w:before="0" w:beforeAutospacing="off" w:after="0" w:afterAutospacing="off" w:line="360" w:lineRule="auto"/>
        <w:jc w:val="left"/>
      </w:pPr>
      <w:r w:rsidRPr="4224E95C" w:rsidR="4769C459">
        <w:rPr>
          <w:rFonts w:ascii="Aptos" w:hAnsi="Aptos" w:eastAsia="Aptos" w:cs="Aptos"/>
          <w:noProof w:val="0"/>
          <w:sz w:val="24"/>
          <w:szCs w:val="24"/>
          <w:lang w:val="en-US"/>
        </w:rPr>
        <w:t xml:space="preserve">Hammersley, M. (2013). </w:t>
      </w:r>
      <w:r w:rsidRPr="4224E95C" w:rsidR="4769C459">
        <w:rPr>
          <w:rFonts w:ascii="Aptos" w:hAnsi="Aptos" w:eastAsia="Aptos" w:cs="Aptos"/>
          <w:i w:val="1"/>
          <w:iCs w:val="1"/>
          <w:noProof w:val="0"/>
          <w:sz w:val="24"/>
          <w:szCs w:val="24"/>
          <w:lang w:val="en-US"/>
        </w:rPr>
        <w:t>What is qualitative research?</w:t>
      </w:r>
      <w:r w:rsidRPr="4224E95C" w:rsidR="4769C459">
        <w:rPr>
          <w:rFonts w:ascii="Aptos" w:hAnsi="Aptos" w:eastAsia="Aptos" w:cs="Aptos"/>
          <w:noProof w:val="0"/>
          <w:sz w:val="24"/>
          <w:szCs w:val="24"/>
          <w:lang w:val="en-US"/>
        </w:rPr>
        <w:t xml:space="preserve"> Bloomsbury Academic.</w:t>
      </w:r>
    </w:p>
    <w:p w:rsidR="4224E95C" w:rsidP="4224E95C" w:rsidRDefault="4224E95C" w14:paraId="55C4FBEB" w14:textId="7B5AA0E2">
      <w:pPr>
        <w:pStyle w:val="Normal"/>
        <w:spacing w:line="360" w:lineRule="auto"/>
        <w:jc w:val="left"/>
        <w:rPr>
          <w:u w:val="single"/>
        </w:rPr>
      </w:pPr>
    </w:p>
    <w:p w:rsidR="66C6861D" w:rsidP="4224E95C" w:rsidRDefault="66C6861D" w14:paraId="2F4CEB3E" w14:textId="33928251">
      <w:pPr>
        <w:spacing w:before="0" w:beforeAutospacing="off" w:after="0" w:afterAutospacing="off" w:line="360" w:lineRule="auto"/>
        <w:jc w:val="left"/>
      </w:pPr>
      <w:r w:rsidRPr="4224E95C" w:rsidR="66C6861D">
        <w:rPr>
          <w:rFonts w:ascii="Aptos" w:hAnsi="Aptos" w:eastAsia="Aptos" w:cs="Aptos"/>
          <w:noProof w:val="0"/>
          <w:sz w:val="24"/>
          <w:szCs w:val="24"/>
          <w:lang w:val="en-US"/>
        </w:rPr>
        <w:t xml:space="preserve">Manning, L. (2018). Triangulation. </w:t>
      </w:r>
      <w:r w:rsidRPr="4224E95C" w:rsidR="66C6861D">
        <w:rPr>
          <w:rFonts w:ascii="Aptos" w:hAnsi="Aptos" w:eastAsia="Aptos" w:cs="Aptos"/>
          <w:i w:val="1"/>
          <w:iCs w:val="1"/>
          <w:noProof w:val="0"/>
          <w:sz w:val="24"/>
          <w:szCs w:val="24"/>
          <w:lang w:val="en-US"/>
        </w:rPr>
        <w:t>Worldwide Hospitality and Tourism Themes</w:t>
      </w:r>
      <w:r w:rsidRPr="4224E95C" w:rsidR="66C6861D">
        <w:rPr>
          <w:rFonts w:ascii="Aptos" w:hAnsi="Aptos" w:eastAsia="Aptos" w:cs="Aptos"/>
          <w:noProof w:val="0"/>
          <w:sz w:val="24"/>
          <w:szCs w:val="24"/>
          <w:lang w:val="en-US"/>
        </w:rPr>
        <w:t xml:space="preserve">, </w:t>
      </w:r>
      <w:r w:rsidRPr="4224E95C" w:rsidR="66C6861D">
        <w:rPr>
          <w:rFonts w:ascii="Aptos" w:hAnsi="Aptos" w:eastAsia="Aptos" w:cs="Aptos"/>
          <w:i w:val="1"/>
          <w:iCs w:val="1"/>
          <w:noProof w:val="0"/>
          <w:sz w:val="24"/>
          <w:szCs w:val="24"/>
          <w:lang w:val="en-US"/>
        </w:rPr>
        <w:t>10</w:t>
      </w:r>
      <w:r w:rsidRPr="4224E95C" w:rsidR="66C6861D">
        <w:rPr>
          <w:rFonts w:ascii="Aptos" w:hAnsi="Aptos" w:eastAsia="Aptos" w:cs="Aptos"/>
          <w:noProof w:val="0"/>
          <w:sz w:val="24"/>
          <w:szCs w:val="24"/>
          <w:lang w:val="en-US"/>
        </w:rPr>
        <w:t xml:space="preserve">(3), 297–312. </w:t>
      </w:r>
      <w:hyperlink r:id="Rf67c9403af734284">
        <w:r w:rsidRPr="4224E95C" w:rsidR="66C6861D">
          <w:rPr>
            <w:rStyle w:val="Hyperlink"/>
            <w:rFonts w:ascii="Aptos" w:hAnsi="Aptos" w:eastAsia="Aptos" w:cs="Aptos"/>
            <w:noProof w:val="0"/>
            <w:sz w:val="24"/>
            <w:szCs w:val="24"/>
            <w:lang w:val="en-US"/>
          </w:rPr>
          <w:t>https://doi.org/10.1108/WHATT-02-2018-0009</w:t>
        </w:r>
      </w:hyperlink>
    </w:p>
    <w:p w:rsidR="4224E95C" w:rsidP="4224E95C" w:rsidRDefault="4224E95C" w14:paraId="5F6A0F73" w14:textId="1E33F99D">
      <w:pPr>
        <w:pStyle w:val="Normal"/>
        <w:spacing w:line="360" w:lineRule="auto"/>
        <w:jc w:val="left"/>
        <w:rPr>
          <w:u w:val="single"/>
        </w:rPr>
      </w:pPr>
    </w:p>
    <w:p w:rsidR="79AFAFEA" w:rsidP="4224E95C" w:rsidRDefault="79AFAFEA" w14:paraId="27D07A89" w14:textId="5384F622">
      <w:pPr>
        <w:shd w:val="clear" w:color="auto" w:fill="FFFFFF" w:themeFill="background1"/>
        <w:spacing w:before="0" w:beforeAutospacing="off" w:after="150" w:afterAutospacing="off" w:line="360" w:lineRule="auto"/>
        <w:ind w:left="150" w:right="150"/>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4224E95C" w:rsidR="79AFAF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Noor, S., Tajik, O., Golzar, J. (2022). 'Simple Random Sampling', </w:t>
      </w:r>
      <w:r w:rsidRPr="4224E95C" w:rsidR="79AFAFEA">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International Journal of Education &amp; Language Studies</w:t>
      </w:r>
      <w:r w:rsidRPr="4224E95C" w:rsidR="79AFAF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1(2), pp. 78-82. </w:t>
      </w:r>
      <w:r w:rsidRPr="4224E95C" w:rsidR="79AFAF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doi</w:t>
      </w:r>
      <w:r w:rsidRPr="4224E95C" w:rsidR="79AFAF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10.22034/ijels.2022.162982</w:t>
      </w:r>
    </w:p>
    <w:p w:rsidR="4224E95C" w:rsidP="4224E95C" w:rsidRDefault="4224E95C" w14:paraId="63278C95" w14:textId="547C1ECA">
      <w:pPr>
        <w:pBdr>
          <w:top w:val="single" w:color="FFFFFF" w:sz="18" w:space="4"/>
        </w:pBdr>
        <w:spacing w:before="0" w:beforeAutospacing="off" w:after="0" w:afterAutospacing="off" w:line="360" w:lineRule="auto"/>
        <w:jc w:val="left"/>
      </w:pPr>
    </w:p>
    <w:p w:rsidR="4FC692DB" w:rsidP="4224E95C" w:rsidRDefault="4FC692DB" w14:paraId="6AA9F12C" w14:textId="7016DF2F">
      <w:pPr>
        <w:spacing w:before="240" w:beforeAutospacing="off" w:after="240" w:afterAutospacing="off" w:line="360" w:lineRule="auto"/>
        <w:ind w:left="567" w:right="0" w:hanging="567"/>
        <w:jc w:val="left"/>
      </w:pPr>
      <w:r w:rsidRPr="4224E95C" w:rsidR="4FC692DB">
        <w:rPr>
          <w:rFonts w:ascii="Aptos" w:hAnsi="Aptos" w:eastAsia="Aptos" w:cs="Aptos"/>
          <w:noProof w:val="0"/>
          <w:sz w:val="24"/>
          <w:szCs w:val="24"/>
          <w:lang w:val="en-US"/>
        </w:rPr>
        <w:t xml:space="preserve">(No date) </w:t>
      </w:r>
      <w:r w:rsidRPr="4224E95C" w:rsidR="4FC692DB">
        <w:rPr>
          <w:rFonts w:ascii="Aptos" w:hAnsi="Aptos" w:eastAsia="Aptos" w:cs="Aptos"/>
          <w:i w:val="1"/>
          <w:iCs w:val="1"/>
          <w:noProof w:val="0"/>
          <w:sz w:val="24"/>
          <w:szCs w:val="24"/>
          <w:lang w:val="en-US"/>
        </w:rPr>
        <w:t>Research and scholarly methods: Semi‐structured interviews</w:t>
      </w:r>
      <w:r w:rsidRPr="4224E95C" w:rsidR="4FC692DB">
        <w:rPr>
          <w:rFonts w:ascii="Aptos" w:hAnsi="Aptos" w:eastAsia="Aptos" w:cs="Aptos"/>
          <w:noProof w:val="0"/>
          <w:sz w:val="24"/>
          <w:szCs w:val="24"/>
          <w:lang w:val="en-US"/>
        </w:rPr>
        <w:t xml:space="preserve">. Available at: </w:t>
      </w:r>
      <w:hyperlink r:id="R7e90dbec5dff41a6">
        <w:r w:rsidRPr="4224E95C" w:rsidR="4FC692DB">
          <w:rPr>
            <w:rStyle w:val="Hyperlink"/>
            <w:rFonts w:ascii="Aptos" w:hAnsi="Aptos" w:eastAsia="Aptos" w:cs="Aptos"/>
            <w:noProof w:val="0"/>
            <w:sz w:val="24"/>
            <w:szCs w:val="24"/>
            <w:lang w:val="en-US"/>
          </w:rPr>
          <w:t>https://accpjournals.onlinelibrary.wiley.com/doi/abs/10.1002/jac5.1441</w:t>
        </w:r>
      </w:hyperlink>
      <w:r w:rsidRPr="4224E95C" w:rsidR="4FC692DB">
        <w:rPr>
          <w:rFonts w:ascii="Aptos" w:hAnsi="Aptos" w:eastAsia="Aptos" w:cs="Aptos"/>
          <w:noProof w:val="0"/>
          <w:sz w:val="24"/>
          <w:szCs w:val="24"/>
          <w:lang w:val="en-US"/>
        </w:rPr>
        <w:t xml:space="preserve"> (Accessed: 16 May 2024).</w:t>
      </w:r>
    </w:p>
    <w:p w:rsidR="0740796E" w:rsidP="4224E95C" w:rsidRDefault="0740796E" w14:paraId="00C2B167" w14:textId="2CE9A2D0">
      <w:pPr>
        <w:spacing w:before="0" w:beforeAutospacing="off" w:after="0" w:afterAutospacing="off" w:line="360" w:lineRule="auto"/>
        <w:jc w:val="left"/>
      </w:pPr>
      <w:r w:rsidRPr="4224E95C" w:rsidR="0740796E">
        <w:rPr>
          <w:rFonts w:ascii="Aptos" w:hAnsi="Aptos" w:eastAsia="Aptos" w:cs="Aptos"/>
          <w:noProof w:val="0"/>
          <w:sz w:val="24"/>
          <w:szCs w:val="24"/>
          <w:lang w:val="en-US"/>
        </w:rPr>
        <w:t xml:space="preserve">Elston, D. M. (2021). The Hawthorne effect. </w:t>
      </w:r>
      <w:r w:rsidRPr="4224E95C" w:rsidR="0740796E">
        <w:rPr>
          <w:rFonts w:ascii="Aptos" w:hAnsi="Aptos" w:eastAsia="Aptos" w:cs="Aptos"/>
          <w:i w:val="1"/>
          <w:iCs w:val="1"/>
          <w:noProof w:val="0"/>
          <w:sz w:val="24"/>
          <w:szCs w:val="24"/>
          <w:lang w:val="en-US"/>
        </w:rPr>
        <w:t>Journal of the American Academy of Dermatology</w:t>
      </w:r>
      <w:r w:rsidRPr="4224E95C" w:rsidR="0740796E">
        <w:rPr>
          <w:rFonts w:ascii="Aptos" w:hAnsi="Aptos" w:eastAsia="Aptos" w:cs="Aptos"/>
          <w:noProof w:val="0"/>
          <w:sz w:val="24"/>
          <w:szCs w:val="24"/>
          <w:lang w:val="en-US"/>
        </w:rPr>
        <w:t xml:space="preserve">. </w:t>
      </w:r>
      <w:hyperlink r:id="R7eb2ce245c644d2b">
        <w:r w:rsidRPr="4224E95C" w:rsidR="0740796E">
          <w:rPr>
            <w:rStyle w:val="Hyperlink"/>
            <w:rFonts w:ascii="Aptos" w:hAnsi="Aptos" w:eastAsia="Aptos" w:cs="Aptos"/>
            <w:noProof w:val="0"/>
            <w:sz w:val="24"/>
            <w:szCs w:val="24"/>
            <w:lang w:val="en-US"/>
          </w:rPr>
          <w:t>https://doi.org/10.1016/j.jaad.2021.01.085</w:t>
        </w:r>
      </w:hyperlink>
    </w:p>
    <w:p w:rsidR="4224E95C" w:rsidP="4224E95C" w:rsidRDefault="4224E95C" w14:paraId="37B1C2AF" w14:textId="26B9CC58">
      <w:pPr>
        <w:pStyle w:val="Normal"/>
        <w:spacing w:line="360" w:lineRule="auto"/>
        <w:jc w:val="left"/>
        <w:rPr>
          <w:u w:val="single"/>
        </w:rPr>
      </w:pPr>
    </w:p>
    <w:p w:rsidR="35207E72" w:rsidP="4224E95C" w:rsidRDefault="35207E72" w14:paraId="23EE23C8" w14:textId="22D7051D">
      <w:pPr>
        <w:spacing w:before="240" w:beforeAutospacing="off" w:after="240" w:afterAutospacing="off" w:line="360" w:lineRule="auto"/>
        <w:ind w:left="567" w:right="0" w:hanging="567"/>
        <w:jc w:val="left"/>
      </w:pPr>
      <w:r w:rsidRPr="4224E95C" w:rsidR="35207E72">
        <w:rPr>
          <w:rFonts w:ascii="Aptos" w:hAnsi="Aptos" w:eastAsia="Aptos" w:cs="Aptos"/>
          <w:i w:val="1"/>
          <w:iCs w:val="1"/>
          <w:noProof w:val="0"/>
          <w:sz w:val="24"/>
          <w:szCs w:val="24"/>
          <w:lang w:val="en-US"/>
        </w:rPr>
        <w:t>Ethical guidelines for educational research, Fourth edition (2018)</w:t>
      </w:r>
      <w:r w:rsidRPr="4224E95C" w:rsidR="35207E72">
        <w:rPr>
          <w:rFonts w:ascii="Aptos" w:hAnsi="Aptos" w:eastAsia="Aptos" w:cs="Aptos"/>
          <w:noProof w:val="0"/>
          <w:sz w:val="24"/>
          <w:szCs w:val="24"/>
          <w:lang w:val="en-US"/>
        </w:rPr>
        <w:t xml:space="preserve"> (2019) </w:t>
      </w:r>
      <w:r w:rsidRPr="4224E95C" w:rsidR="35207E72">
        <w:rPr>
          <w:rFonts w:ascii="Aptos" w:hAnsi="Aptos" w:eastAsia="Aptos" w:cs="Aptos"/>
          <w:i w:val="1"/>
          <w:iCs w:val="1"/>
          <w:noProof w:val="0"/>
          <w:sz w:val="24"/>
          <w:szCs w:val="24"/>
          <w:lang w:val="en-US"/>
        </w:rPr>
        <w:t>BERA</w:t>
      </w:r>
      <w:r w:rsidRPr="4224E95C" w:rsidR="35207E72">
        <w:rPr>
          <w:rFonts w:ascii="Aptos" w:hAnsi="Aptos" w:eastAsia="Aptos" w:cs="Aptos"/>
          <w:noProof w:val="0"/>
          <w:sz w:val="24"/>
          <w:szCs w:val="24"/>
          <w:lang w:val="en-US"/>
        </w:rPr>
        <w:t xml:space="preserve">. Available at: </w:t>
      </w:r>
      <w:hyperlink r:id="R15087bea87874bb7">
        <w:r w:rsidRPr="4224E95C" w:rsidR="35207E72">
          <w:rPr>
            <w:rStyle w:val="Hyperlink"/>
            <w:rFonts w:ascii="Aptos" w:hAnsi="Aptos" w:eastAsia="Aptos" w:cs="Aptos"/>
            <w:noProof w:val="0"/>
            <w:sz w:val="24"/>
            <w:szCs w:val="24"/>
            <w:lang w:val="en-US"/>
          </w:rPr>
          <w:t>https://www.bera.ac.uk/publication/ethical-guidelines-for-educational-research-2018-online</w:t>
        </w:r>
      </w:hyperlink>
      <w:r w:rsidRPr="4224E95C" w:rsidR="35207E72">
        <w:rPr>
          <w:rFonts w:ascii="Aptos" w:hAnsi="Aptos" w:eastAsia="Aptos" w:cs="Aptos"/>
          <w:noProof w:val="0"/>
          <w:sz w:val="24"/>
          <w:szCs w:val="24"/>
          <w:lang w:val="en-US"/>
        </w:rPr>
        <w:t xml:space="preserve"> (Accessed: 16 May 2024).</w:t>
      </w:r>
    </w:p>
    <w:p w:rsidR="43E6CBB1" w:rsidP="4224E95C" w:rsidRDefault="43E6CBB1" w14:paraId="75A606A1" w14:textId="6C14DA65">
      <w:pPr>
        <w:spacing w:before="240" w:beforeAutospacing="off" w:after="240" w:afterAutospacing="off" w:line="360" w:lineRule="auto"/>
        <w:ind w:left="567" w:right="0" w:hanging="567"/>
        <w:jc w:val="left"/>
      </w:pPr>
      <w:r w:rsidRPr="4224E95C" w:rsidR="43E6CBB1">
        <w:rPr>
          <w:rFonts w:ascii="Aptos" w:hAnsi="Aptos" w:eastAsia="Aptos" w:cs="Aptos"/>
          <w:i w:val="1"/>
          <w:iCs w:val="1"/>
          <w:noProof w:val="0"/>
          <w:sz w:val="24"/>
          <w:szCs w:val="24"/>
          <w:lang w:val="en-US"/>
        </w:rPr>
        <w:t>Research ethics | UWTSD</w:t>
      </w:r>
      <w:r w:rsidRPr="4224E95C" w:rsidR="43E6CBB1">
        <w:rPr>
          <w:rFonts w:ascii="Aptos" w:hAnsi="Aptos" w:eastAsia="Aptos" w:cs="Aptos"/>
          <w:noProof w:val="0"/>
          <w:sz w:val="24"/>
          <w:szCs w:val="24"/>
          <w:lang w:val="en-US"/>
        </w:rPr>
        <w:t xml:space="preserve"> (no date) </w:t>
      </w:r>
      <w:r w:rsidRPr="4224E95C" w:rsidR="43E6CBB1">
        <w:rPr>
          <w:rFonts w:ascii="Aptos" w:hAnsi="Aptos" w:eastAsia="Aptos" w:cs="Aptos"/>
          <w:i w:val="1"/>
          <w:iCs w:val="1"/>
          <w:noProof w:val="0"/>
          <w:sz w:val="24"/>
          <w:szCs w:val="24"/>
          <w:lang w:val="en-US"/>
        </w:rPr>
        <w:t>Research Ethics &amp; Integrity Code of Practice</w:t>
      </w:r>
      <w:r w:rsidRPr="4224E95C" w:rsidR="43E6CBB1">
        <w:rPr>
          <w:rFonts w:ascii="Aptos" w:hAnsi="Aptos" w:eastAsia="Aptos" w:cs="Aptos"/>
          <w:noProof w:val="0"/>
          <w:sz w:val="24"/>
          <w:szCs w:val="24"/>
          <w:lang w:val="en-US"/>
        </w:rPr>
        <w:t xml:space="preserve">. Available at: </w:t>
      </w:r>
      <w:hyperlink r:id="Rcfef19698468440c">
        <w:r w:rsidRPr="4224E95C" w:rsidR="43E6CBB1">
          <w:rPr>
            <w:rStyle w:val="Hyperlink"/>
            <w:rFonts w:ascii="Aptos" w:hAnsi="Aptos" w:eastAsia="Aptos" w:cs="Aptos"/>
            <w:noProof w:val="0"/>
            <w:sz w:val="24"/>
            <w:szCs w:val="24"/>
            <w:lang w:val="en-US"/>
          </w:rPr>
          <w:t>https://www.uwtsd.ac.uk/research/research-ethics/</w:t>
        </w:r>
      </w:hyperlink>
      <w:r w:rsidRPr="4224E95C" w:rsidR="43E6CBB1">
        <w:rPr>
          <w:rFonts w:ascii="Aptos" w:hAnsi="Aptos" w:eastAsia="Aptos" w:cs="Aptos"/>
          <w:noProof w:val="0"/>
          <w:sz w:val="24"/>
          <w:szCs w:val="24"/>
          <w:lang w:val="en-US"/>
        </w:rPr>
        <w:t xml:space="preserve"> (Accessed: 17 May 2024).</w:t>
      </w:r>
    </w:p>
    <w:p w:rsidR="15496BDA" w:rsidP="4224E95C" w:rsidRDefault="15496BDA" w14:paraId="4AE1B92C" w14:textId="3BB2E58B">
      <w:pPr>
        <w:spacing w:before="0" w:beforeAutospacing="off" w:after="0" w:afterAutospacing="off" w:line="360" w:lineRule="auto"/>
        <w:jc w:val="left"/>
      </w:pPr>
      <w:r w:rsidRPr="4224E95C" w:rsidR="15496BDA">
        <w:rPr>
          <w:rFonts w:ascii="Aptos" w:hAnsi="Aptos" w:eastAsia="Aptos" w:cs="Aptos"/>
          <w:noProof w:val="0"/>
          <w:sz w:val="24"/>
          <w:szCs w:val="24"/>
          <w:lang w:val="en-US"/>
        </w:rPr>
        <w:t xml:space="preserve">Ennis, L., &amp; Wykes, T. (2016). Sense and readability: Participant information sheets for research studies. </w:t>
      </w:r>
      <w:r w:rsidRPr="4224E95C" w:rsidR="15496BDA">
        <w:rPr>
          <w:rFonts w:ascii="Aptos" w:hAnsi="Aptos" w:eastAsia="Aptos" w:cs="Aptos"/>
          <w:i w:val="1"/>
          <w:iCs w:val="1"/>
          <w:noProof w:val="0"/>
          <w:sz w:val="24"/>
          <w:szCs w:val="24"/>
          <w:lang w:val="en-US"/>
        </w:rPr>
        <w:t>British Journal of Psychiatry</w:t>
      </w:r>
      <w:r w:rsidRPr="4224E95C" w:rsidR="15496BDA">
        <w:rPr>
          <w:rFonts w:ascii="Aptos" w:hAnsi="Aptos" w:eastAsia="Aptos" w:cs="Aptos"/>
          <w:noProof w:val="0"/>
          <w:sz w:val="24"/>
          <w:szCs w:val="24"/>
          <w:lang w:val="en-US"/>
        </w:rPr>
        <w:t xml:space="preserve">, </w:t>
      </w:r>
      <w:r w:rsidRPr="4224E95C" w:rsidR="15496BDA">
        <w:rPr>
          <w:rFonts w:ascii="Aptos" w:hAnsi="Aptos" w:eastAsia="Aptos" w:cs="Aptos"/>
          <w:i w:val="1"/>
          <w:iCs w:val="1"/>
          <w:noProof w:val="0"/>
          <w:sz w:val="24"/>
          <w:szCs w:val="24"/>
          <w:lang w:val="en-US"/>
        </w:rPr>
        <w:t>208</w:t>
      </w:r>
      <w:r w:rsidRPr="4224E95C" w:rsidR="15496BDA">
        <w:rPr>
          <w:rFonts w:ascii="Aptos" w:hAnsi="Aptos" w:eastAsia="Aptos" w:cs="Aptos"/>
          <w:noProof w:val="0"/>
          <w:sz w:val="24"/>
          <w:szCs w:val="24"/>
          <w:lang w:val="en-US"/>
        </w:rPr>
        <w:t xml:space="preserve">(2), 189–194. </w:t>
      </w:r>
      <w:hyperlink r:id="R4053e132980d4ae3">
        <w:r w:rsidRPr="4224E95C" w:rsidR="15496BDA">
          <w:rPr>
            <w:rStyle w:val="Hyperlink"/>
            <w:rFonts w:ascii="Aptos" w:hAnsi="Aptos" w:eastAsia="Aptos" w:cs="Aptos"/>
            <w:noProof w:val="0"/>
            <w:sz w:val="24"/>
            <w:szCs w:val="24"/>
            <w:lang w:val="en-US"/>
          </w:rPr>
          <w:t>https://doi.org/10.1192/bjp.bp.114.156687</w:t>
        </w:r>
      </w:hyperlink>
    </w:p>
    <w:p w:rsidR="4224E95C" w:rsidP="4224E95C" w:rsidRDefault="4224E95C" w14:paraId="14D48000" w14:textId="259A5280">
      <w:pPr>
        <w:pStyle w:val="Normal"/>
        <w:spacing w:line="360" w:lineRule="auto"/>
        <w:jc w:val="left"/>
        <w:rPr>
          <w:u w:val="single"/>
        </w:rPr>
      </w:pPr>
    </w:p>
    <w:p w:rsidR="70C596B7" w:rsidP="4224E95C" w:rsidRDefault="70C596B7" w14:paraId="160D30B6" w14:textId="66C43F72">
      <w:pPr>
        <w:spacing w:before="240" w:beforeAutospacing="off" w:after="240" w:afterAutospacing="off" w:line="360" w:lineRule="auto"/>
        <w:ind w:left="567" w:right="0" w:hanging="567"/>
        <w:jc w:val="left"/>
      </w:pPr>
      <w:r w:rsidRPr="4224E95C" w:rsidR="70C596B7">
        <w:rPr>
          <w:rFonts w:ascii="Aptos" w:hAnsi="Aptos" w:eastAsia="Aptos" w:cs="Aptos"/>
          <w:i w:val="1"/>
          <w:iCs w:val="1"/>
          <w:noProof w:val="0"/>
          <w:sz w:val="24"/>
          <w:szCs w:val="24"/>
          <w:lang w:val="en-US"/>
        </w:rPr>
        <w:t>Research ethics | UWTSD</w:t>
      </w:r>
      <w:r w:rsidRPr="4224E95C" w:rsidR="70C596B7">
        <w:rPr>
          <w:rFonts w:ascii="Aptos" w:hAnsi="Aptos" w:eastAsia="Aptos" w:cs="Aptos"/>
          <w:noProof w:val="0"/>
          <w:sz w:val="24"/>
          <w:szCs w:val="24"/>
          <w:lang w:val="en-US"/>
        </w:rPr>
        <w:t xml:space="preserve"> (no date) </w:t>
      </w:r>
      <w:r w:rsidRPr="4224E95C" w:rsidR="70C596B7">
        <w:rPr>
          <w:rFonts w:ascii="Aptos" w:hAnsi="Aptos" w:eastAsia="Aptos" w:cs="Aptos"/>
          <w:i w:val="1"/>
          <w:iCs w:val="1"/>
          <w:noProof w:val="0"/>
          <w:sz w:val="24"/>
          <w:szCs w:val="24"/>
          <w:lang w:val="en-US"/>
        </w:rPr>
        <w:t>Research Ethics &amp; Integrity Code of Practice</w:t>
      </w:r>
      <w:r w:rsidRPr="4224E95C" w:rsidR="70C596B7">
        <w:rPr>
          <w:rFonts w:ascii="Aptos" w:hAnsi="Aptos" w:eastAsia="Aptos" w:cs="Aptos"/>
          <w:noProof w:val="0"/>
          <w:sz w:val="24"/>
          <w:szCs w:val="24"/>
          <w:lang w:val="en-US"/>
        </w:rPr>
        <w:t xml:space="preserve">. Available at: </w:t>
      </w:r>
      <w:hyperlink r:id="R3c5ea1ee07884faa">
        <w:r w:rsidRPr="4224E95C" w:rsidR="70C596B7">
          <w:rPr>
            <w:rStyle w:val="Hyperlink"/>
            <w:rFonts w:ascii="Aptos" w:hAnsi="Aptos" w:eastAsia="Aptos" w:cs="Aptos"/>
            <w:noProof w:val="0"/>
            <w:sz w:val="24"/>
            <w:szCs w:val="24"/>
            <w:lang w:val="en-US"/>
          </w:rPr>
          <w:t>https://www.uwtsd.ac.uk/research/research-ethics/</w:t>
        </w:r>
      </w:hyperlink>
      <w:r w:rsidRPr="4224E95C" w:rsidR="70C596B7">
        <w:rPr>
          <w:rFonts w:ascii="Aptos" w:hAnsi="Aptos" w:eastAsia="Aptos" w:cs="Aptos"/>
          <w:noProof w:val="0"/>
          <w:sz w:val="24"/>
          <w:szCs w:val="24"/>
          <w:lang w:val="en-US"/>
        </w:rPr>
        <w:t xml:space="preserve"> (Accessed: 17 May 2024).</w:t>
      </w:r>
    </w:p>
    <w:p w:rsidR="4224E95C" w:rsidP="4224E95C" w:rsidRDefault="4224E95C" w14:paraId="64CE9016" w14:textId="60D443B9">
      <w:pPr>
        <w:pStyle w:val="Normal"/>
        <w:spacing w:line="360" w:lineRule="auto"/>
        <w:jc w:val="left"/>
        <w:rPr>
          <w:rFonts w:ascii="Open Sans" w:hAnsi="Open Sans" w:eastAsia="Open Sans" w:cs="Open Sans"/>
          <w:b w:val="0"/>
          <w:bCs w:val="0"/>
          <w:i w:val="0"/>
          <w:iCs w:val="0"/>
          <w:caps w:val="0"/>
          <w:smallCaps w:val="0"/>
          <w:noProof w:val="0"/>
          <w:color w:val="333333"/>
          <w:sz w:val="24"/>
          <w:szCs w:val="24"/>
          <w:lang w:val="en-US"/>
        </w:rPr>
      </w:pPr>
    </w:p>
    <w:p w:rsidR="282FCD51" w:rsidP="4224E95C" w:rsidRDefault="282FCD51" w14:paraId="17D5F3A5" w14:textId="0496F8CB">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224E95C" w:rsidR="282FCD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MacRae</w:t>
      </w:r>
      <w:r w:rsidRPr="4224E95C" w:rsidR="282FCD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 and Jones, L. (2023) ‘A philosophical reflection on the “Leuven Scale” and young children’s expressions of involvement’, </w:t>
      </w:r>
      <w:r w:rsidRPr="4224E95C" w:rsidR="282FCD5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International Journal of Qualitative Studies in Education</w:t>
      </w:r>
      <w:r w:rsidRPr="4224E95C" w:rsidR="282FCD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36(2), pp. 234–246. </w:t>
      </w:r>
      <w:r w:rsidRPr="4224E95C" w:rsidR="282FCD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doi</w:t>
      </w:r>
      <w:r w:rsidRPr="4224E95C" w:rsidR="282FCD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10.1080/09518398.2020.1828650.</w:t>
      </w:r>
    </w:p>
    <w:sectPr>
      <w:pgSz w:w="12240" w:h="15840" w:orient="portrait"/>
      <w:pgMar w:top="1440" w:right="1440" w:bottom="1440" w:left="1440" w:header="720" w:footer="720" w:gutter="0"/>
      <w:cols w:space="720"/>
      <w:docGrid w:linePitch="360"/>
      <w:headerReference w:type="default" r:id="Rc754e6d206254b44"/>
      <w:footerReference w:type="default" r:id="Rd185a462e14f465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10C8FD7" w:rsidTr="210C8FD7" w14:paraId="2B4E0DF7">
      <w:trPr>
        <w:trHeight w:val="300"/>
      </w:trPr>
      <w:tc>
        <w:tcPr>
          <w:tcW w:w="3120" w:type="dxa"/>
          <w:tcMar/>
        </w:tcPr>
        <w:p w:rsidR="210C8FD7" w:rsidP="210C8FD7" w:rsidRDefault="210C8FD7" w14:paraId="2002FD78" w14:textId="709D1DF7">
          <w:pPr>
            <w:pStyle w:val="Header"/>
            <w:bidi w:val="0"/>
            <w:ind w:left="-115"/>
            <w:jc w:val="left"/>
          </w:pPr>
        </w:p>
      </w:tc>
      <w:tc>
        <w:tcPr>
          <w:tcW w:w="3120" w:type="dxa"/>
          <w:tcMar/>
        </w:tcPr>
        <w:p w:rsidR="210C8FD7" w:rsidP="210C8FD7" w:rsidRDefault="210C8FD7" w14:paraId="6068FAE7" w14:textId="1E461D3B">
          <w:pPr>
            <w:pStyle w:val="Header"/>
            <w:bidi w:val="0"/>
            <w:jc w:val="center"/>
          </w:pPr>
        </w:p>
      </w:tc>
      <w:tc>
        <w:tcPr>
          <w:tcW w:w="3120" w:type="dxa"/>
          <w:tcMar/>
        </w:tcPr>
        <w:p w:rsidR="210C8FD7" w:rsidP="210C8FD7" w:rsidRDefault="210C8FD7" w14:paraId="0D1B2155" w14:textId="61C786AA">
          <w:pPr>
            <w:pStyle w:val="Header"/>
            <w:bidi w:val="0"/>
            <w:ind w:right="-115"/>
            <w:jc w:val="right"/>
          </w:pPr>
        </w:p>
      </w:tc>
    </w:tr>
  </w:tbl>
  <w:p w:rsidR="210C8FD7" w:rsidP="210C8FD7" w:rsidRDefault="210C8FD7" w14:paraId="736514DD" w14:textId="4A339E8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10C8FD7" w:rsidTr="210C8FD7" w14:paraId="56AB38B1">
      <w:trPr>
        <w:trHeight w:val="300"/>
      </w:trPr>
      <w:tc>
        <w:tcPr>
          <w:tcW w:w="3120" w:type="dxa"/>
          <w:tcMar/>
        </w:tcPr>
        <w:p w:rsidR="210C8FD7" w:rsidP="210C8FD7" w:rsidRDefault="210C8FD7" w14:paraId="106A7440" w14:textId="19B77148">
          <w:pPr>
            <w:pStyle w:val="Header"/>
            <w:bidi w:val="0"/>
            <w:spacing w:line="360" w:lineRule="auto"/>
            <w:ind w:left="-115"/>
            <w:jc w:val="left"/>
          </w:pPr>
          <w:r w:rsidR="210C8FD7">
            <w:rPr/>
            <w:t xml:space="preserve">Molly Gosney </w:t>
          </w:r>
        </w:p>
        <w:p w:rsidR="210C8FD7" w:rsidP="210C8FD7" w:rsidRDefault="210C8FD7" w14:paraId="71463D93" w14:textId="340917FA">
          <w:pPr>
            <w:pStyle w:val="Header"/>
            <w:bidi w:val="0"/>
            <w:spacing w:line="360" w:lineRule="auto"/>
            <w:ind w:left="-115"/>
            <w:jc w:val="left"/>
          </w:pPr>
          <w:r w:rsidR="210C8FD7">
            <w:rPr/>
            <w:t>2300697</w:t>
          </w:r>
        </w:p>
      </w:tc>
      <w:tc>
        <w:tcPr>
          <w:tcW w:w="3120" w:type="dxa"/>
          <w:tcMar/>
        </w:tcPr>
        <w:p w:rsidR="210C8FD7" w:rsidP="210C8FD7" w:rsidRDefault="210C8FD7" w14:paraId="7D77BA98" w14:textId="2E9A7A07">
          <w:pPr>
            <w:pStyle w:val="Header"/>
            <w:bidi w:val="0"/>
            <w:jc w:val="center"/>
          </w:pPr>
        </w:p>
      </w:tc>
      <w:tc>
        <w:tcPr>
          <w:tcW w:w="3120" w:type="dxa"/>
          <w:tcMar/>
        </w:tcPr>
        <w:p w:rsidR="210C8FD7" w:rsidP="210C8FD7" w:rsidRDefault="210C8FD7" w14:paraId="17F9FDD5" w14:textId="4DF72912">
          <w:pPr>
            <w:pStyle w:val="Header"/>
            <w:bidi w:val="0"/>
            <w:ind w:right="-115"/>
            <w:jc w:val="right"/>
          </w:pPr>
        </w:p>
      </w:tc>
    </w:tr>
  </w:tbl>
  <w:p w:rsidR="210C8FD7" w:rsidP="210C8FD7" w:rsidRDefault="210C8FD7" w14:paraId="7084B495" w14:textId="605BC43E">
    <w:pPr>
      <w:pStyle w:val="Header"/>
      <w:bidi w:val="0"/>
    </w:pPr>
  </w:p>
</w:hdr>
</file>

<file path=word/intelligence2.xml><?xml version="1.0" encoding="utf-8"?>
<int2:intelligence xmlns:int2="http://schemas.microsoft.com/office/intelligence/2020/intelligence">
  <int2:observations>
    <int2:textHash int2:hashCode="SmoTVYlXH2OVLF" int2:id="B6z6FEc0">
      <int2:state int2:type="AugLoop_Text_Critique" int2:value="Rejected"/>
    </int2:textHash>
    <int2:textHash int2:hashCode="YZsMIsN3pYjr77" int2:id="4Ex9XvW5">
      <int2:state int2:type="AugLoop_Text_Critique" int2:value="Rejected"/>
    </int2:textHash>
    <int2:textHash int2:hashCode="5QJxlJT7vxXo0J" int2:id="tzNIrZgR">
      <int2:state int2:type="AugLoop_Text_Critique" int2:value="Rejected"/>
    </int2:textHash>
    <int2:textHash int2:hashCode="XSUiEPxXFZ9tOg" int2:id="phSjZNW0">
      <int2:state int2:type="AugLoop_Text_Critique" int2:value="Rejected"/>
    </int2:textHash>
    <int2:textHash int2:hashCode="NzTSEscFbgf7vq" int2:id="e165xg3X">
      <int2:state int2:type="AugLoop_Text_Critique" int2:value="Rejected"/>
    </int2:textHash>
    <int2:textHash int2:hashCode="SOVj8UjcBNizHJ" int2:id="wJgxUJfZ">
      <int2:state int2:type="AugLoop_Text_Critique" int2:value="Rejected"/>
    </int2:textHash>
    <int2:textHash int2:hashCode="bLNw5K/RtBTj6A" int2:id="oHlTnwIv">
      <int2:state int2:type="AugLoop_Text_Critique" int2:value="Rejected"/>
    </int2:textHash>
    <int2:textHash int2:hashCode="v3jXqOAVqWKVSe" int2:id="BVEknBdi">
      <int2:state int2:type="AugLoop_Text_Critique" int2:value="Rejected"/>
    </int2:textHash>
    <int2:textHash int2:hashCode="HWJ+zgQSddZFB7" int2:id="CWNTaHfL">
      <int2:state int2:type="AugLoop_Text_Critique" int2:value="Rejected"/>
    </int2:textHash>
    <int2:textHash int2:hashCode="JZnPljOT4CHQd8" int2:id="VnckuI4t">
      <int2:state int2:type="AugLoop_Text_Critique" int2:value="Rejected"/>
    </int2:textHash>
    <int2:textHash int2:hashCode="hN6B5b8f/AaH/i" int2:id="3dVqbjtc">
      <int2:state int2:type="AugLoop_Text_Critique" int2:value="Rejected"/>
    </int2:textHash>
    <int2:textHash int2:hashCode="PLZtS9B8ew8ND3" int2:id="kbyDQSRn">
      <int2:state int2:type="AugLoop_Text_Critique" int2:value="Rejected"/>
    </int2:textHash>
    <int2:bookmark int2:bookmarkName="_Int_W9uKSocH" int2:invalidationBookmarkName="" int2:hashCode="f7xByIrsBLlFIa" int2:id="YdodwGpT">
      <int2:state int2:type="AugLoop_Text_Critique" int2:value="Rejected"/>
    </int2:bookmark>
    <int2:bookmark int2:bookmarkName="_Int_s6LpUes0" int2:invalidationBookmarkName="" int2:hashCode="b39xLERzutWd+F" int2:id="xzZfyz3g">
      <int2:state int2:type="AugLoop_Text_Critique" int2:value="Rejected"/>
    </int2:bookmark>
    <int2:bookmark int2:bookmarkName="_Int_qfULaYie" int2:invalidationBookmarkName="" int2:hashCode="5UOzx5GqNvXgrc" int2:id="oFmqBToA">
      <int2:state int2:type="AugLoop_Text_Critique" int2:value="Rejected"/>
    </int2:bookmark>
    <int2:bookmark int2:bookmarkName="_Int_2mt7ZYhe" int2:invalidationBookmarkName="" int2:hashCode="wYBAQbIVzVCihN" int2:id="IYAVNTxm">
      <int2:state int2:type="AugLoop_Text_Critique" int2:value="Rejected"/>
    </int2:bookmark>
    <int2:bookmark int2:bookmarkName="_Int_ehy5cdP5" int2:invalidationBookmarkName="" int2:hashCode="PvYiM8MMuDyKow" int2:id="ZlNbiBGH">
      <int2:state int2:type="AugLoop_Text_Critique" int2:value="Rejected"/>
    </int2:bookmark>
    <int2:bookmark int2:bookmarkName="_Int_NDeHxhLm" int2:invalidationBookmarkName="" int2:hashCode="b39xLERzutWd+F" int2:id="BRbsknT9">
      <int2:state int2:type="AugLoop_Text_Critique" int2:value="Rejected"/>
    </int2:bookmark>
    <int2:bookmark int2:bookmarkName="_Int_dWuhk7NE" int2:invalidationBookmarkName="" int2:hashCode="sPEc4bdFOiI5Mk" int2:id="q21h7LQx">
      <int2:state int2:type="AugLoop_Text_Critique" int2:value="Rejected"/>
    </int2:bookmark>
    <int2:bookmark int2:bookmarkName="_Int_t5Uqls96" int2:invalidationBookmarkName="" int2:hashCode="2/TsCwJpm7pH0d" int2:id="K5qkhoEl">
      <int2:state int2:type="AugLoop_Text_Critique" int2:value="Rejected"/>
    </int2:bookmark>
    <int2:bookmark int2:bookmarkName="_Int_VpzrlPZ0" int2:invalidationBookmarkName="" int2:hashCode="o3nIX4xpoNNnnY" int2:id="2wBqx4Mi">
      <int2:state int2:type="AugLoop_Text_Critique" int2:value="Rejected"/>
    </int2:bookmark>
    <int2:bookmark int2:bookmarkName="_Int_uNkIvR55" int2:invalidationBookmarkName="" int2:hashCode="YpZddtYoR9ceg4" int2:id="XWOaTDkN">
      <int2:state int2:type="AugLoop_Text_Critique" int2:value="Rejected"/>
    </int2:bookmark>
    <int2:bookmark int2:bookmarkName="_Int_F2Xu75Fx" int2:invalidationBookmarkName="" int2:hashCode="kgBezzeI+uqDRq" int2:id="SJRNUnjT">
      <int2:state int2:type="AugLoop_Text_Critique" int2:value="Rejected"/>
    </int2:bookmark>
    <int2:bookmark int2:bookmarkName="_Int_UAJ34hNb" int2:invalidationBookmarkName="" int2:hashCode="goyq4ei/NyGYw3" int2:id="xdvh9mAJ">
      <int2:state int2:type="AugLoop_Text_Critique" int2:value="Rejected"/>
    </int2:bookmark>
    <int2:bookmark int2:bookmarkName="_Int_cUiPWYP5" int2:invalidationBookmarkName="" int2:hashCode="v9fu1ddnFE+IM7" int2:id="GdnhaFXS">
      <int2:state int2:type="AugLoop_Text_Critique" int2:value="Rejected"/>
    </int2:bookmark>
    <int2:bookmark int2:bookmarkName="_Int_vi78qEJv" int2:invalidationBookmarkName="" int2:hashCode="e0dMsLOcF3PXGS" int2:id="PwoI1DcJ">
      <int2:state int2:type="AugLoop_Text_Critique" int2:value="Rejected"/>
    </int2:bookmark>
    <int2:bookmark int2:bookmarkName="_Int_e9VNRSc5" int2:invalidationBookmarkName="" int2:hashCode="v9fu1ddnFE+IM7" int2:id="znsijImM">
      <int2:state int2:type="AugLoop_Text_Critique" int2:value="Rejected"/>
    </int2:bookmark>
    <int2:bookmark int2:bookmarkName="_Int_3mEBAxa4" int2:invalidationBookmarkName="" int2:hashCode="b39xLERzutWd+F" int2:id="FjsYCAAU">
      <int2:state int2:type="AugLoop_Text_Critique" int2:value="Rejected"/>
    </int2:bookmark>
    <int2:bookmark int2:bookmarkName="_Int_0fc66loB" int2:invalidationBookmarkName="" int2:hashCode="6eqm/3gnj6yH0F" int2:id="dbq3ac8q">
      <int2:state int2:type="AugLoop_Text_Critique" int2:value="Rejected"/>
    </int2:bookmark>
    <int2:bookmark int2:bookmarkName="_Int_rycTy0ms" int2:invalidationBookmarkName="" int2:hashCode="bBEwfDobFNhmao" int2:id="f3OVzjIK">
      <int2:state int2:type="AugLoop_Text_Critique" int2:value="Rejected"/>
    </int2:bookmark>
    <int2:bookmark int2:bookmarkName="_Int_d8yMvUBb" int2:invalidationBookmarkName="" int2:hashCode="VRd/LyDcPFdCnc" int2:id="lQ9Yvze8">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F8794"/>
    <w:rsid w:val="002E3FFA"/>
    <w:rsid w:val="00333FAE"/>
    <w:rsid w:val="0094608F"/>
    <w:rsid w:val="00BDE467"/>
    <w:rsid w:val="00F57DAB"/>
    <w:rsid w:val="01092E0B"/>
    <w:rsid w:val="011905C7"/>
    <w:rsid w:val="0123EFA2"/>
    <w:rsid w:val="0131895C"/>
    <w:rsid w:val="0171E545"/>
    <w:rsid w:val="01899C26"/>
    <w:rsid w:val="018EA624"/>
    <w:rsid w:val="01B54220"/>
    <w:rsid w:val="01D20AFC"/>
    <w:rsid w:val="01D2C638"/>
    <w:rsid w:val="0288D14E"/>
    <w:rsid w:val="02BCF7D7"/>
    <w:rsid w:val="02D6C14B"/>
    <w:rsid w:val="02E37FB5"/>
    <w:rsid w:val="03214431"/>
    <w:rsid w:val="032D6774"/>
    <w:rsid w:val="0361E5E0"/>
    <w:rsid w:val="0413EA2D"/>
    <w:rsid w:val="0427BDDB"/>
    <w:rsid w:val="047291AC"/>
    <w:rsid w:val="04884099"/>
    <w:rsid w:val="04D7FF26"/>
    <w:rsid w:val="04D91ED0"/>
    <w:rsid w:val="04E08C01"/>
    <w:rsid w:val="04ECE2E2"/>
    <w:rsid w:val="04F267F0"/>
    <w:rsid w:val="0509E99C"/>
    <w:rsid w:val="0514F1C3"/>
    <w:rsid w:val="052D8DAD"/>
    <w:rsid w:val="05C34BB7"/>
    <w:rsid w:val="05C411E1"/>
    <w:rsid w:val="05EDD7B1"/>
    <w:rsid w:val="0637BD8F"/>
    <w:rsid w:val="06556DE0"/>
    <w:rsid w:val="065D5514"/>
    <w:rsid w:val="066B51DE"/>
    <w:rsid w:val="0674EF31"/>
    <w:rsid w:val="067746FE"/>
    <w:rsid w:val="0698DCFF"/>
    <w:rsid w:val="06AD0FC7"/>
    <w:rsid w:val="0710310D"/>
    <w:rsid w:val="0740796E"/>
    <w:rsid w:val="07784D6E"/>
    <w:rsid w:val="0799DF4B"/>
    <w:rsid w:val="07B71822"/>
    <w:rsid w:val="07C0FBA0"/>
    <w:rsid w:val="07D38DF0"/>
    <w:rsid w:val="08A29E0E"/>
    <w:rsid w:val="0931536D"/>
    <w:rsid w:val="094602CF"/>
    <w:rsid w:val="096F5E51"/>
    <w:rsid w:val="097FC826"/>
    <w:rsid w:val="099906A7"/>
    <w:rsid w:val="09F4D9FD"/>
    <w:rsid w:val="09F84578"/>
    <w:rsid w:val="0A2E830B"/>
    <w:rsid w:val="0A3E5AE3"/>
    <w:rsid w:val="0A6EB8AC"/>
    <w:rsid w:val="0AA9564C"/>
    <w:rsid w:val="0AAB7225"/>
    <w:rsid w:val="0AD204B2"/>
    <w:rsid w:val="0AD5A6CD"/>
    <w:rsid w:val="0B1B9887"/>
    <w:rsid w:val="0B216B2D"/>
    <w:rsid w:val="0B3134E5"/>
    <w:rsid w:val="0B388209"/>
    <w:rsid w:val="0B59DB42"/>
    <w:rsid w:val="0B5C2466"/>
    <w:rsid w:val="0BB5C7CA"/>
    <w:rsid w:val="0BD03BF3"/>
    <w:rsid w:val="0BD4F08D"/>
    <w:rsid w:val="0BD599A0"/>
    <w:rsid w:val="0C1D96C3"/>
    <w:rsid w:val="0C26B6FC"/>
    <w:rsid w:val="0C8A8945"/>
    <w:rsid w:val="0CAEEC99"/>
    <w:rsid w:val="0CCF1053"/>
    <w:rsid w:val="0CF7F4C7"/>
    <w:rsid w:val="0CFF9EB3"/>
    <w:rsid w:val="0D2B5F3C"/>
    <w:rsid w:val="0D62A12E"/>
    <w:rsid w:val="0DB86E57"/>
    <w:rsid w:val="0DBA4B59"/>
    <w:rsid w:val="0DFF8D9D"/>
    <w:rsid w:val="0E09A574"/>
    <w:rsid w:val="0E21C058"/>
    <w:rsid w:val="0EC26989"/>
    <w:rsid w:val="0EDD053C"/>
    <w:rsid w:val="0F0A424A"/>
    <w:rsid w:val="0F386C91"/>
    <w:rsid w:val="10071DC1"/>
    <w:rsid w:val="105282B6"/>
    <w:rsid w:val="106786FC"/>
    <w:rsid w:val="107EC00C"/>
    <w:rsid w:val="10834940"/>
    <w:rsid w:val="10E338BC"/>
    <w:rsid w:val="112335B5"/>
    <w:rsid w:val="118ADA0B"/>
    <w:rsid w:val="11AE6BF1"/>
    <w:rsid w:val="11CCFB96"/>
    <w:rsid w:val="124F1ACD"/>
    <w:rsid w:val="12712881"/>
    <w:rsid w:val="12CEF472"/>
    <w:rsid w:val="12E8D669"/>
    <w:rsid w:val="12F4D29B"/>
    <w:rsid w:val="131643E9"/>
    <w:rsid w:val="131E2E1D"/>
    <w:rsid w:val="13850F70"/>
    <w:rsid w:val="13DAD857"/>
    <w:rsid w:val="140033F6"/>
    <w:rsid w:val="140E71DE"/>
    <w:rsid w:val="1466B57C"/>
    <w:rsid w:val="14676A03"/>
    <w:rsid w:val="14B442E0"/>
    <w:rsid w:val="14D6D716"/>
    <w:rsid w:val="14E401A4"/>
    <w:rsid w:val="14F1BC8E"/>
    <w:rsid w:val="1516DAF7"/>
    <w:rsid w:val="15496BDA"/>
    <w:rsid w:val="15A4B192"/>
    <w:rsid w:val="15A8C943"/>
    <w:rsid w:val="15F68085"/>
    <w:rsid w:val="162361EE"/>
    <w:rsid w:val="163D1F99"/>
    <w:rsid w:val="165E45D7"/>
    <w:rsid w:val="16DBEAD1"/>
    <w:rsid w:val="1730F83E"/>
    <w:rsid w:val="174499A4"/>
    <w:rsid w:val="176682D4"/>
    <w:rsid w:val="176C2FFF"/>
    <w:rsid w:val="17916CD1"/>
    <w:rsid w:val="17AA6989"/>
    <w:rsid w:val="17B8C40C"/>
    <w:rsid w:val="17C01E4E"/>
    <w:rsid w:val="17EC61DB"/>
    <w:rsid w:val="183E6945"/>
    <w:rsid w:val="18CCC89F"/>
    <w:rsid w:val="18E06A05"/>
    <w:rsid w:val="1901CBEE"/>
    <w:rsid w:val="190853A2"/>
    <w:rsid w:val="194D7030"/>
    <w:rsid w:val="199E5BF2"/>
    <w:rsid w:val="19A3AC56"/>
    <w:rsid w:val="19F540E5"/>
    <w:rsid w:val="1A370215"/>
    <w:rsid w:val="1A570612"/>
    <w:rsid w:val="1A7D3824"/>
    <w:rsid w:val="1B33DE2F"/>
    <w:rsid w:val="1B67B669"/>
    <w:rsid w:val="1B7A35B6"/>
    <w:rsid w:val="1B9D3D7E"/>
    <w:rsid w:val="1BA1409A"/>
    <w:rsid w:val="1BB1C954"/>
    <w:rsid w:val="1C003049"/>
    <w:rsid w:val="1C3D6490"/>
    <w:rsid w:val="1C5279BA"/>
    <w:rsid w:val="1C62C8C7"/>
    <w:rsid w:val="1C6BABDC"/>
    <w:rsid w:val="1D0A3602"/>
    <w:rsid w:val="1D3F7C6E"/>
    <w:rsid w:val="1D578EDB"/>
    <w:rsid w:val="1D8217F9"/>
    <w:rsid w:val="1DA7FB11"/>
    <w:rsid w:val="1DB3DB28"/>
    <w:rsid w:val="1DE6A188"/>
    <w:rsid w:val="1DF5C88E"/>
    <w:rsid w:val="1E0055F5"/>
    <w:rsid w:val="1E01DB84"/>
    <w:rsid w:val="1E398B80"/>
    <w:rsid w:val="1E556A9D"/>
    <w:rsid w:val="1E834C7C"/>
    <w:rsid w:val="1E858BC8"/>
    <w:rsid w:val="1E94C8C6"/>
    <w:rsid w:val="1ED7949D"/>
    <w:rsid w:val="1EEB319A"/>
    <w:rsid w:val="1F369F94"/>
    <w:rsid w:val="1F3EB5BB"/>
    <w:rsid w:val="1FAF2FBD"/>
    <w:rsid w:val="1FE60FBD"/>
    <w:rsid w:val="1FEF42C1"/>
    <w:rsid w:val="2023E31F"/>
    <w:rsid w:val="2079CA93"/>
    <w:rsid w:val="20D7EE76"/>
    <w:rsid w:val="210C8FD7"/>
    <w:rsid w:val="213C1C4D"/>
    <w:rsid w:val="213F1CFF"/>
    <w:rsid w:val="217D9CA6"/>
    <w:rsid w:val="2182E351"/>
    <w:rsid w:val="21983FD4"/>
    <w:rsid w:val="21CC4FB3"/>
    <w:rsid w:val="223C338B"/>
    <w:rsid w:val="22A0B355"/>
    <w:rsid w:val="22BF40E0"/>
    <w:rsid w:val="22D12148"/>
    <w:rsid w:val="23365EB5"/>
    <w:rsid w:val="23633390"/>
    <w:rsid w:val="2390F852"/>
    <w:rsid w:val="23D2844C"/>
    <w:rsid w:val="23EE96CA"/>
    <w:rsid w:val="244831A6"/>
    <w:rsid w:val="245D1D91"/>
    <w:rsid w:val="24B19BDE"/>
    <w:rsid w:val="24E10312"/>
    <w:rsid w:val="24E2E2B0"/>
    <w:rsid w:val="254B98CC"/>
    <w:rsid w:val="257877AF"/>
    <w:rsid w:val="2580BC74"/>
    <w:rsid w:val="25B3392D"/>
    <w:rsid w:val="25DF43F3"/>
    <w:rsid w:val="260CB0E6"/>
    <w:rsid w:val="26128E22"/>
    <w:rsid w:val="261E7E26"/>
    <w:rsid w:val="26316D25"/>
    <w:rsid w:val="26522438"/>
    <w:rsid w:val="26DF367C"/>
    <w:rsid w:val="26FB371D"/>
    <w:rsid w:val="27423F54"/>
    <w:rsid w:val="27468D3F"/>
    <w:rsid w:val="27522BD0"/>
    <w:rsid w:val="27719A5D"/>
    <w:rsid w:val="2779AA1D"/>
    <w:rsid w:val="277F4B08"/>
    <w:rsid w:val="2780BC71"/>
    <w:rsid w:val="278E7B13"/>
    <w:rsid w:val="27AE5E83"/>
    <w:rsid w:val="27BC3C95"/>
    <w:rsid w:val="27D5EE1D"/>
    <w:rsid w:val="27D90FA1"/>
    <w:rsid w:val="27F77B69"/>
    <w:rsid w:val="282FCD51"/>
    <w:rsid w:val="2834CE78"/>
    <w:rsid w:val="28366C16"/>
    <w:rsid w:val="2840C0E0"/>
    <w:rsid w:val="288A94DF"/>
    <w:rsid w:val="28D18ED1"/>
    <w:rsid w:val="28E25DA0"/>
    <w:rsid w:val="294A2EE4"/>
    <w:rsid w:val="297F2E39"/>
    <w:rsid w:val="29A9CFB9"/>
    <w:rsid w:val="29F33FC6"/>
    <w:rsid w:val="2A03DB9F"/>
    <w:rsid w:val="2A7E2E01"/>
    <w:rsid w:val="2ADC1072"/>
    <w:rsid w:val="2AF6F67D"/>
    <w:rsid w:val="2AFB2518"/>
    <w:rsid w:val="2B0B044C"/>
    <w:rsid w:val="2B6EEECF"/>
    <w:rsid w:val="2B9A19EB"/>
    <w:rsid w:val="2BA1CF88"/>
    <w:rsid w:val="2BD11668"/>
    <w:rsid w:val="2C1F68D9"/>
    <w:rsid w:val="2C4C3132"/>
    <w:rsid w:val="2C5E88FC"/>
    <w:rsid w:val="2C6AF416"/>
    <w:rsid w:val="2C827DF4"/>
    <w:rsid w:val="2C953574"/>
    <w:rsid w:val="2CF3C262"/>
    <w:rsid w:val="2D3DDEE4"/>
    <w:rsid w:val="2DD3EC94"/>
    <w:rsid w:val="2DD4292B"/>
    <w:rsid w:val="2E2013E2"/>
    <w:rsid w:val="2E78D5E2"/>
    <w:rsid w:val="2E96B9B1"/>
    <w:rsid w:val="2EC03765"/>
    <w:rsid w:val="2EC3FEED"/>
    <w:rsid w:val="2EE6A163"/>
    <w:rsid w:val="2F38C76E"/>
    <w:rsid w:val="2F5C5314"/>
    <w:rsid w:val="2FA334E9"/>
    <w:rsid w:val="2FA609CE"/>
    <w:rsid w:val="2FA98A8A"/>
    <w:rsid w:val="2FB4E96A"/>
    <w:rsid w:val="300A9970"/>
    <w:rsid w:val="3051F345"/>
    <w:rsid w:val="307D94C0"/>
    <w:rsid w:val="30BDD23C"/>
    <w:rsid w:val="30CF9822"/>
    <w:rsid w:val="30ED6F85"/>
    <w:rsid w:val="311D2D7D"/>
    <w:rsid w:val="312124ED"/>
    <w:rsid w:val="312AA127"/>
    <w:rsid w:val="3168CD59"/>
    <w:rsid w:val="31699CB9"/>
    <w:rsid w:val="3175CD7C"/>
    <w:rsid w:val="31871594"/>
    <w:rsid w:val="31959C07"/>
    <w:rsid w:val="319621A9"/>
    <w:rsid w:val="321D087C"/>
    <w:rsid w:val="3224B5D5"/>
    <w:rsid w:val="323ECD43"/>
    <w:rsid w:val="324B21FB"/>
    <w:rsid w:val="32819777"/>
    <w:rsid w:val="32893FE6"/>
    <w:rsid w:val="329945B5"/>
    <w:rsid w:val="32CD019B"/>
    <w:rsid w:val="32F8FEB0"/>
    <w:rsid w:val="33131CE1"/>
    <w:rsid w:val="332E4E17"/>
    <w:rsid w:val="332EAC8F"/>
    <w:rsid w:val="33CBDD54"/>
    <w:rsid w:val="33EA90AF"/>
    <w:rsid w:val="33FB8FA9"/>
    <w:rsid w:val="3409AA35"/>
    <w:rsid w:val="34201710"/>
    <w:rsid w:val="34459523"/>
    <w:rsid w:val="345A1431"/>
    <w:rsid w:val="34905365"/>
    <w:rsid w:val="34A65000"/>
    <w:rsid w:val="34B376B1"/>
    <w:rsid w:val="3513DB0C"/>
    <w:rsid w:val="35207E72"/>
    <w:rsid w:val="3551AC3C"/>
    <w:rsid w:val="356F1612"/>
    <w:rsid w:val="3587B6A8"/>
    <w:rsid w:val="359C4357"/>
    <w:rsid w:val="35FA67D7"/>
    <w:rsid w:val="36014030"/>
    <w:rsid w:val="36725C3D"/>
    <w:rsid w:val="3689B7C8"/>
    <w:rsid w:val="3694C085"/>
    <w:rsid w:val="36ADD22A"/>
    <w:rsid w:val="3723F0AF"/>
    <w:rsid w:val="3724E47B"/>
    <w:rsid w:val="376EED3B"/>
    <w:rsid w:val="3780203F"/>
    <w:rsid w:val="37BC419A"/>
    <w:rsid w:val="381C374E"/>
    <w:rsid w:val="383C64A8"/>
    <w:rsid w:val="384171E1"/>
    <w:rsid w:val="38712878"/>
    <w:rsid w:val="38843AAC"/>
    <w:rsid w:val="3898BC69"/>
    <w:rsid w:val="38AD7B15"/>
    <w:rsid w:val="38BAF5B9"/>
    <w:rsid w:val="38C812B5"/>
    <w:rsid w:val="38CDD610"/>
    <w:rsid w:val="38E27B84"/>
    <w:rsid w:val="38F16FC0"/>
    <w:rsid w:val="393081F9"/>
    <w:rsid w:val="39464D00"/>
    <w:rsid w:val="39684034"/>
    <w:rsid w:val="396E09F0"/>
    <w:rsid w:val="398C2A01"/>
    <w:rsid w:val="3994F9EA"/>
    <w:rsid w:val="39BEA9A8"/>
    <w:rsid w:val="3A317856"/>
    <w:rsid w:val="3A845E0B"/>
    <w:rsid w:val="3AD9E7A4"/>
    <w:rsid w:val="3AE3538C"/>
    <w:rsid w:val="3AE88F8A"/>
    <w:rsid w:val="3AFB14CA"/>
    <w:rsid w:val="3BBBDB6E"/>
    <w:rsid w:val="3C1CC1C8"/>
    <w:rsid w:val="3C34AA20"/>
    <w:rsid w:val="3C7724C7"/>
    <w:rsid w:val="3C88E9DE"/>
    <w:rsid w:val="3C89FB6F"/>
    <w:rsid w:val="3CBE3FDE"/>
    <w:rsid w:val="3CE29E5B"/>
    <w:rsid w:val="3D23DB4B"/>
    <w:rsid w:val="3D26D510"/>
    <w:rsid w:val="3D2FE78E"/>
    <w:rsid w:val="3D56E186"/>
    <w:rsid w:val="3D712AA4"/>
    <w:rsid w:val="3D965462"/>
    <w:rsid w:val="3DA27879"/>
    <w:rsid w:val="3DD07A81"/>
    <w:rsid w:val="3DF09605"/>
    <w:rsid w:val="3E50F33F"/>
    <w:rsid w:val="3E54689D"/>
    <w:rsid w:val="3E5C776A"/>
    <w:rsid w:val="3E6B0089"/>
    <w:rsid w:val="3E84063A"/>
    <w:rsid w:val="3EA90B01"/>
    <w:rsid w:val="3EDA522B"/>
    <w:rsid w:val="3EDF650A"/>
    <w:rsid w:val="3EE91554"/>
    <w:rsid w:val="3F21DDAF"/>
    <w:rsid w:val="3F623510"/>
    <w:rsid w:val="3FAE44F0"/>
    <w:rsid w:val="3FB2960B"/>
    <w:rsid w:val="3FCD0CCB"/>
    <w:rsid w:val="3FCEF138"/>
    <w:rsid w:val="3FD781B8"/>
    <w:rsid w:val="4023693F"/>
    <w:rsid w:val="4031E9AD"/>
    <w:rsid w:val="4049AEA1"/>
    <w:rsid w:val="40869176"/>
    <w:rsid w:val="4087F2E5"/>
    <w:rsid w:val="40A24F5B"/>
    <w:rsid w:val="4152DCAF"/>
    <w:rsid w:val="41555D3A"/>
    <w:rsid w:val="415EE3D7"/>
    <w:rsid w:val="41687EEF"/>
    <w:rsid w:val="4172061C"/>
    <w:rsid w:val="4178672D"/>
    <w:rsid w:val="418BFF40"/>
    <w:rsid w:val="41A5F603"/>
    <w:rsid w:val="41F5C45F"/>
    <w:rsid w:val="4224E95C"/>
    <w:rsid w:val="423070B8"/>
    <w:rsid w:val="4241F5AF"/>
    <w:rsid w:val="425B7F1E"/>
    <w:rsid w:val="42ADACBB"/>
    <w:rsid w:val="42C932FE"/>
    <w:rsid w:val="42E4AE0E"/>
    <w:rsid w:val="42FD786B"/>
    <w:rsid w:val="42FFE43E"/>
    <w:rsid w:val="4306DE62"/>
    <w:rsid w:val="43201E6C"/>
    <w:rsid w:val="438476C5"/>
    <w:rsid w:val="438587B9"/>
    <w:rsid w:val="43B0A05F"/>
    <w:rsid w:val="43E3EC1C"/>
    <w:rsid w:val="43E6CBB1"/>
    <w:rsid w:val="43F3FF99"/>
    <w:rsid w:val="43F89B02"/>
    <w:rsid w:val="4401F02D"/>
    <w:rsid w:val="4451FF02"/>
    <w:rsid w:val="445DD8EA"/>
    <w:rsid w:val="447786E5"/>
    <w:rsid w:val="44F079CC"/>
    <w:rsid w:val="44FCDEEF"/>
    <w:rsid w:val="4587999D"/>
    <w:rsid w:val="459CCBF3"/>
    <w:rsid w:val="45A8BE9A"/>
    <w:rsid w:val="45D3BDB4"/>
    <w:rsid w:val="45EE1F30"/>
    <w:rsid w:val="467C8C65"/>
    <w:rsid w:val="469832DD"/>
    <w:rsid w:val="469A21B9"/>
    <w:rsid w:val="473D36A8"/>
    <w:rsid w:val="473DD0E6"/>
    <w:rsid w:val="47457CD4"/>
    <w:rsid w:val="4762D8FC"/>
    <w:rsid w:val="4769C459"/>
    <w:rsid w:val="478593A6"/>
    <w:rsid w:val="47BA1ABB"/>
    <w:rsid w:val="47EAE521"/>
    <w:rsid w:val="48084CA7"/>
    <w:rsid w:val="482413E7"/>
    <w:rsid w:val="482E569A"/>
    <w:rsid w:val="484D6F69"/>
    <w:rsid w:val="485792CD"/>
    <w:rsid w:val="485BD5C6"/>
    <w:rsid w:val="487AEB11"/>
    <w:rsid w:val="487F0111"/>
    <w:rsid w:val="48841182"/>
    <w:rsid w:val="48999104"/>
    <w:rsid w:val="48A09622"/>
    <w:rsid w:val="48E1E3F6"/>
    <w:rsid w:val="4977BB76"/>
    <w:rsid w:val="49CAFAA9"/>
    <w:rsid w:val="49D55DB1"/>
    <w:rsid w:val="49FF281C"/>
    <w:rsid w:val="4A0087A2"/>
    <w:rsid w:val="4A38DEC5"/>
    <w:rsid w:val="4A4A8492"/>
    <w:rsid w:val="4A542F1C"/>
    <w:rsid w:val="4AC08B7C"/>
    <w:rsid w:val="4AD276B8"/>
    <w:rsid w:val="4B257F05"/>
    <w:rsid w:val="4B3536AE"/>
    <w:rsid w:val="4B4BBF8E"/>
    <w:rsid w:val="4B7EF679"/>
    <w:rsid w:val="4BA483E4"/>
    <w:rsid w:val="4C02A407"/>
    <w:rsid w:val="4C4CEE92"/>
    <w:rsid w:val="4C88311B"/>
    <w:rsid w:val="4C8A8E55"/>
    <w:rsid w:val="4CAB2D75"/>
    <w:rsid w:val="4CF7850A"/>
    <w:rsid w:val="4D046ABE"/>
    <w:rsid w:val="4D05C9EF"/>
    <w:rsid w:val="4D300B5B"/>
    <w:rsid w:val="4D38283B"/>
    <w:rsid w:val="4D67E3F3"/>
    <w:rsid w:val="4DA8DCB9"/>
    <w:rsid w:val="4DDFB961"/>
    <w:rsid w:val="4DFF8377"/>
    <w:rsid w:val="4E1D6A32"/>
    <w:rsid w:val="4EB063AC"/>
    <w:rsid w:val="4EF17EC0"/>
    <w:rsid w:val="4F0545D2"/>
    <w:rsid w:val="4F1E17C1"/>
    <w:rsid w:val="4F2AA94F"/>
    <w:rsid w:val="4FC692DB"/>
    <w:rsid w:val="4FD47AB8"/>
    <w:rsid w:val="4FFB3C4F"/>
    <w:rsid w:val="50043697"/>
    <w:rsid w:val="501E7052"/>
    <w:rsid w:val="505412B8"/>
    <w:rsid w:val="505BD87F"/>
    <w:rsid w:val="50684F54"/>
    <w:rsid w:val="506C47DD"/>
    <w:rsid w:val="506D9B71"/>
    <w:rsid w:val="50AF77C3"/>
    <w:rsid w:val="50CC3CCF"/>
    <w:rsid w:val="515CBB85"/>
    <w:rsid w:val="515DD781"/>
    <w:rsid w:val="51645510"/>
    <w:rsid w:val="51F6E165"/>
    <w:rsid w:val="5206D9D5"/>
    <w:rsid w:val="5212FE3B"/>
    <w:rsid w:val="52A80B3B"/>
    <w:rsid w:val="52B61E75"/>
    <w:rsid w:val="52D55797"/>
    <w:rsid w:val="52E40725"/>
    <w:rsid w:val="52F85EEC"/>
    <w:rsid w:val="5370C513"/>
    <w:rsid w:val="5372DFEE"/>
    <w:rsid w:val="5391ED25"/>
    <w:rsid w:val="53C6C7D1"/>
    <w:rsid w:val="545BCC7F"/>
    <w:rsid w:val="549848B3"/>
    <w:rsid w:val="54B8B477"/>
    <w:rsid w:val="54ECCCCB"/>
    <w:rsid w:val="5519F5B3"/>
    <w:rsid w:val="553748ED"/>
    <w:rsid w:val="5537A5F7"/>
    <w:rsid w:val="5539DE33"/>
    <w:rsid w:val="554D9BD7"/>
    <w:rsid w:val="55972A93"/>
    <w:rsid w:val="55A69A28"/>
    <w:rsid w:val="55FA181A"/>
    <w:rsid w:val="55FADBD1"/>
    <w:rsid w:val="562595F2"/>
    <w:rsid w:val="563C52C9"/>
    <w:rsid w:val="564CD75C"/>
    <w:rsid w:val="5659AEB5"/>
    <w:rsid w:val="5686BACC"/>
    <w:rsid w:val="570D8669"/>
    <w:rsid w:val="5759E4CD"/>
    <w:rsid w:val="57772898"/>
    <w:rsid w:val="57DF6AA3"/>
    <w:rsid w:val="58183C4F"/>
    <w:rsid w:val="59160907"/>
    <w:rsid w:val="5933330B"/>
    <w:rsid w:val="596C93EC"/>
    <w:rsid w:val="59AA01ED"/>
    <w:rsid w:val="59E12AAE"/>
    <w:rsid w:val="59E7C070"/>
    <w:rsid w:val="59F607C5"/>
    <w:rsid w:val="5A2397DF"/>
    <w:rsid w:val="5A405329"/>
    <w:rsid w:val="5A551C89"/>
    <w:rsid w:val="5A589862"/>
    <w:rsid w:val="5A6F225E"/>
    <w:rsid w:val="5A98280F"/>
    <w:rsid w:val="5AA8EDB5"/>
    <w:rsid w:val="5AB6B11B"/>
    <w:rsid w:val="5B48E198"/>
    <w:rsid w:val="5B509F01"/>
    <w:rsid w:val="5B5EFB1B"/>
    <w:rsid w:val="5B6595CA"/>
    <w:rsid w:val="5BA36E73"/>
    <w:rsid w:val="5BEE4898"/>
    <w:rsid w:val="5C1943D1"/>
    <w:rsid w:val="5C5F61B0"/>
    <w:rsid w:val="5C6185A4"/>
    <w:rsid w:val="5C840898"/>
    <w:rsid w:val="5C989B20"/>
    <w:rsid w:val="5CA1CE96"/>
    <w:rsid w:val="5CC94FA4"/>
    <w:rsid w:val="5CEECD88"/>
    <w:rsid w:val="5D01662B"/>
    <w:rsid w:val="5D1A8E88"/>
    <w:rsid w:val="5D229354"/>
    <w:rsid w:val="5D3A515D"/>
    <w:rsid w:val="5D570646"/>
    <w:rsid w:val="5D5D2E13"/>
    <w:rsid w:val="5D9E92D5"/>
    <w:rsid w:val="5DA6C320"/>
    <w:rsid w:val="5E0E885B"/>
    <w:rsid w:val="5E2AE31F"/>
    <w:rsid w:val="5E80825A"/>
    <w:rsid w:val="5EADFC41"/>
    <w:rsid w:val="5EF2334B"/>
    <w:rsid w:val="5F1B3317"/>
    <w:rsid w:val="5F2BB7F1"/>
    <w:rsid w:val="5F3806F7"/>
    <w:rsid w:val="5F429381"/>
    <w:rsid w:val="5F638DE4"/>
    <w:rsid w:val="5F67451E"/>
    <w:rsid w:val="5F741509"/>
    <w:rsid w:val="5F7FF07E"/>
    <w:rsid w:val="5F8BD177"/>
    <w:rsid w:val="601F8794"/>
    <w:rsid w:val="602A526A"/>
    <w:rsid w:val="603AE5EF"/>
    <w:rsid w:val="60461788"/>
    <w:rsid w:val="6065E690"/>
    <w:rsid w:val="60BE47A4"/>
    <w:rsid w:val="610A4A8B"/>
    <w:rsid w:val="6116A29E"/>
    <w:rsid w:val="61247D94"/>
    <w:rsid w:val="6151F076"/>
    <w:rsid w:val="61C029C1"/>
    <w:rsid w:val="61D4D74E"/>
    <w:rsid w:val="62871F2E"/>
    <w:rsid w:val="628A0428"/>
    <w:rsid w:val="62B1E58F"/>
    <w:rsid w:val="62FFF9C0"/>
    <w:rsid w:val="63087328"/>
    <w:rsid w:val="630C7D4E"/>
    <w:rsid w:val="63545F10"/>
    <w:rsid w:val="6363CB9D"/>
    <w:rsid w:val="6384D7DE"/>
    <w:rsid w:val="63867205"/>
    <w:rsid w:val="63D348B2"/>
    <w:rsid w:val="63D9BEC3"/>
    <w:rsid w:val="64315074"/>
    <w:rsid w:val="64620AB7"/>
    <w:rsid w:val="646285BF"/>
    <w:rsid w:val="646587BE"/>
    <w:rsid w:val="646D70C7"/>
    <w:rsid w:val="64D0087E"/>
    <w:rsid w:val="64E05B35"/>
    <w:rsid w:val="652D37B2"/>
    <w:rsid w:val="65677D7D"/>
    <w:rsid w:val="657FDB33"/>
    <w:rsid w:val="659AF975"/>
    <w:rsid w:val="660A2CC4"/>
    <w:rsid w:val="6621582A"/>
    <w:rsid w:val="6699CBF8"/>
    <w:rsid w:val="66A35043"/>
    <w:rsid w:val="66C6861D"/>
    <w:rsid w:val="66D9A04A"/>
    <w:rsid w:val="66DD16D3"/>
    <w:rsid w:val="66E5D422"/>
    <w:rsid w:val="677760D9"/>
    <w:rsid w:val="678B9D77"/>
    <w:rsid w:val="67B11784"/>
    <w:rsid w:val="67BB6852"/>
    <w:rsid w:val="67C4621E"/>
    <w:rsid w:val="67E96453"/>
    <w:rsid w:val="67FEBB6B"/>
    <w:rsid w:val="687355E6"/>
    <w:rsid w:val="68794EA8"/>
    <w:rsid w:val="68843439"/>
    <w:rsid w:val="68C7C17C"/>
    <w:rsid w:val="6923B5A1"/>
    <w:rsid w:val="692C8E78"/>
    <w:rsid w:val="6953217C"/>
    <w:rsid w:val="697859D4"/>
    <w:rsid w:val="69CED089"/>
    <w:rsid w:val="69D75A5F"/>
    <w:rsid w:val="6A33107B"/>
    <w:rsid w:val="6A554ACC"/>
    <w:rsid w:val="6A6E6A98"/>
    <w:rsid w:val="6A8A28B3"/>
    <w:rsid w:val="6AA330E4"/>
    <w:rsid w:val="6B28BA3D"/>
    <w:rsid w:val="6B44FE87"/>
    <w:rsid w:val="6B798C46"/>
    <w:rsid w:val="6B89AA4D"/>
    <w:rsid w:val="6C47B753"/>
    <w:rsid w:val="6C5E3E2E"/>
    <w:rsid w:val="6CE0CEE8"/>
    <w:rsid w:val="6D05C3C0"/>
    <w:rsid w:val="6D78ACF5"/>
    <w:rsid w:val="6D9B4A2A"/>
    <w:rsid w:val="6DB1C2F0"/>
    <w:rsid w:val="6DD8E428"/>
    <w:rsid w:val="6DE60DF3"/>
    <w:rsid w:val="6E0A42CD"/>
    <w:rsid w:val="6E1173F1"/>
    <w:rsid w:val="6E24B07F"/>
    <w:rsid w:val="6E5B506D"/>
    <w:rsid w:val="6E7819ED"/>
    <w:rsid w:val="6E7C9F49"/>
    <w:rsid w:val="6EA3C6FB"/>
    <w:rsid w:val="6EEFDC9B"/>
    <w:rsid w:val="6F14BE83"/>
    <w:rsid w:val="6F2401F8"/>
    <w:rsid w:val="6F498E32"/>
    <w:rsid w:val="6F6FD741"/>
    <w:rsid w:val="6F86F623"/>
    <w:rsid w:val="6F9817EE"/>
    <w:rsid w:val="6FD3FCEC"/>
    <w:rsid w:val="6FE78C07"/>
    <w:rsid w:val="700222B6"/>
    <w:rsid w:val="700E7DBD"/>
    <w:rsid w:val="7010CC2F"/>
    <w:rsid w:val="704C87AD"/>
    <w:rsid w:val="7069A2EC"/>
    <w:rsid w:val="707FE6DF"/>
    <w:rsid w:val="70C596B7"/>
    <w:rsid w:val="712907D7"/>
    <w:rsid w:val="71704E4B"/>
    <w:rsid w:val="71AB6E02"/>
    <w:rsid w:val="71B613B2"/>
    <w:rsid w:val="71BC4B96"/>
    <w:rsid w:val="723BC2B4"/>
    <w:rsid w:val="724AE208"/>
    <w:rsid w:val="724EA896"/>
    <w:rsid w:val="725FD8D4"/>
    <w:rsid w:val="7283F378"/>
    <w:rsid w:val="72A39310"/>
    <w:rsid w:val="72AA1123"/>
    <w:rsid w:val="72BECAB7"/>
    <w:rsid w:val="72DB5DFD"/>
    <w:rsid w:val="732DD12E"/>
    <w:rsid w:val="73423E24"/>
    <w:rsid w:val="73A5A8A1"/>
    <w:rsid w:val="7438795B"/>
    <w:rsid w:val="744108A0"/>
    <w:rsid w:val="74813DDC"/>
    <w:rsid w:val="74A80104"/>
    <w:rsid w:val="74EA4E40"/>
    <w:rsid w:val="74EFE774"/>
    <w:rsid w:val="74FF1670"/>
    <w:rsid w:val="75C9F049"/>
    <w:rsid w:val="75D3D990"/>
    <w:rsid w:val="7605D027"/>
    <w:rsid w:val="760CE7EF"/>
    <w:rsid w:val="762199C4"/>
    <w:rsid w:val="76B250D0"/>
    <w:rsid w:val="76B2A13D"/>
    <w:rsid w:val="76B690F6"/>
    <w:rsid w:val="76F43E1F"/>
    <w:rsid w:val="771F2068"/>
    <w:rsid w:val="77A083DD"/>
    <w:rsid w:val="77BD4C88"/>
    <w:rsid w:val="77D5672A"/>
    <w:rsid w:val="7808D9F1"/>
    <w:rsid w:val="78120466"/>
    <w:rsid w:val="782E1137"/>
    <w:rsid w:val="7837D2BE"/>
    <w:rsid w:val="784ED5AD"/>
    <w:rsid w:val="785F86D4"/>
    <w:rsid w:val="78A17768"/>
    <w:rsid w:val="79089690"/>
    <w:rsid w:val="79487B5E"/>
    <w:rsid w:val="798F848E"/>
    <w:rsid w:val="798FDC9F"/>
    <w:rsid w:val="79AFAFEA"/>
    <w:rsid w:val="79E7B8EF"/>
    <w:rsid w:val="79F65BCE"/>
    <w:rsid w:val="7A27F243"/>
    <w:rsid w:val="7AA6013F"/>
    <w:rsid w:val="7AC539F5"/>
    <w:rsid w:val="7AD9D7C5"/>
    <w:rsid w:val="7B46009B"/>
    <w:rsid w:val="7B7DF20E"/>
    <w:rsid w:val="7B8A0893"/>
    <w:rsid w:val="7BAFF1B8"/>
    <w:rsid w:val="7BE3D5AC"/>
    <w:rsid w:val="7C0A09C4"/>
    <w:rsid w:val="7C616972"/>
    <w:rsid w:val="7C66885D"/>
    <w:rsid w:val="7C83BCA3"/>
    <w:rsid w:val="7C86B38E"/>
    <w:rsid w:val="7CDEAB11"/>
    <w:rsid w:val="7CE1D0FC"/>
    <w:rsid w:val="7CEB2BE2"/>
    <w:rsid w:val="7D11D4E9"/>
    <w:rsid w:val="7D2040E2"/>
    <w:rsid w:val="7D7D14B2"/>
    <w:rsid w:val="7DD6B2FE"/>
    <w:rsid w:val="7DE81002"/>
    <w:rsid w:val="7E0113C4"/>
    <w:rsid w:val="7E071A41"/>
    <w:rsid w:val="7E084855"/>
    <w:rsid w:val="7E8B5B08"/>
    <w:rsid w:val="7E971A2F"/>
    <w:rsid w:val="7EB22E3A"/>
    <w:rsid w:val="7EB592D0"/>
    <w:rsid w:val="7F1B766E"/>
    <w:rsid w:val="7F7546F0"/>
    <w:rsid w:val="7F9C4A42"/>
    <w:rsid w:val="7FB22E5F"/>
    <w:rsid w:val="7FB35DC7"/>
    <w:rsid w:val="7FB3EDDD"/>
    <w:rsid w:val="7FC87C0A"/>
    <w:rsid w:val="7FFA03E6"/>
    <w:rsid w:val="7FFF1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F8794"/>
  <w15:chartTrackingRefBased/>
  <w15:docId w15:val="{9296F29B-12DF-43EB-8BA9-CB1AEB77A4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754e6d206254b44" /><Relationship Type="http://schemas.openxmlformats.org/officeDocument/2006/relationships/footer" Target="footer.xml" Id="Rd185a462e14f465b" /><Relationship Type="http://schemas.microsoft.com/office/2020/10/relationships/intelligence" Target="intelligence2.xml" Id="Re4970d6d0e6e461f" /><Relationship Type="http://schemas.openxmlformats.org/officeDocument/2006/relationships/hyperlink" Target="https://www.papps.org.uk/blog/are-one-to-ones-right-for-my-child/" TargetMode="External" Id="R8941d718a8d645c0" /><Relationship Type="http://schemas.openxmlformats.org/officeDocument/2006/relationships/hyperlink" Target="https://www.snapcymru.org/get-support/early-years-help/" TargetMode="External" Id="R0439b081a4c14ac2" /><Relationship Type="http://schemas.openxmlformats.org/officeDocument/2006/relationships/hyperlink" Target="https://doi.org/10.1177/1525822X14526838" TargetMode="External" Id="R6179328e195e4af2" /><Relationship Type="http://schemas.openxmlformats.org/officeDocument/2006/relationships/hyperlink" Target="https://doi.org/10.1108/WHATT-02-2018-0009" TargetMode="External" Id="Rf67c9403af734284" /><Relationship Type="http://schemas.openxmlformats.org/officeDocument/2006/relationships/hyperlink" Target="https://accpjournals.onlinelibrary.wiley.com/doi/abs/10.1002/jac5.1441" TargetMode="External" Id="R7e90dbec5dff41a6" /><Relationship Type="http://schemas.openxmlformats.org/officeDocument/2006/relationships/hyperlink" Target="https://doi.org/10.1016/j.jaad.2021.01.085" TargetMode="External" Id="R7eb2ce245c644d2b" /><Relationship Type="http://schemas.openxmlformats.org/officeDocument/2006/relationships/hyperlink" Target="https://www.bera.ac.uk/publication/ethical-guidelines-for-educational-research-2018-online" TargetMode="External" Id="R15087bea87874bb7" /><Relationship Type="http://schemas.openxmlformats.org/officeDocument/2006/relationships/hyperlink" Target="https://www.uwtsd.ac.uk/research/research-ethics/" TargetMode="External" Id="Rcfef19698468440c" /><Relationship Type="http://schemas.openxmlformats.org/officeDocument/2006/relationships/hyperlink" Target="https://doi.org/10.1192/bjp.bp.114.156687" TargetMode="External" Id="R4053e132980d4ae3" /><Relationship Type="http://schemas.openxmlformats.org/officeDocument/2006/relationships/hyperlink" Target="https://www.uwtsd.ac.uk/research/research-ethics/" TargetMode="External" Id="R3c5ea1ee07884f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2024-05-07T16:18:22.6338646Z</dcterms:created>
  <dcterms:modified xsi:type="dcterms:W3CDTF">2024-05-17T20:09:36.0244684Z</dcterms:modified>
  <dc:creator>Molly Gosney (2300697)</dc:creator>
  <lastModifiedBy>Molly Gosney (2300697)</lastModifiedBy>
</coreProperties>
</file>