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9FE420D" w14:textId="77777777" w:rsidR="00262BC4" w:rsidRPr="008F228A" w:rsidRDefault="00262BC4" w:rsidP="00262BC4">
      <w:pPr>
        <w:rPr>
          <w:rFonts w:ascii="Arial" w:hAnsi="Arial" w:cs="Arial"/>
          <w:sz w:val="32"/>
          <w:szCs w:val="32"/>
        </w:rPr>
      </w:pPr>
      <w:r w:rsidRPr="008F228A">
        <w:rPr>
          <w:rFonts w:ascii="Arial" w:hAnsi="Arial" w:cs="Arial"/>
          <w:sz w:val="32"/>
          <w:szCs w:val="32"/>
        </w:rPr>
        <w:t>Name of the cours</w:t>
      </w:r>
      <w:r>
        <w:rPr>
          <w:rFonts w:ascii="Arial" w:hAnsi="Arial" w:cs="Arial"/>
          <w:sz w:val="32"/>
          <w:szCs w:val="32"/>
        </w:rPr>
        <w:t>e: Food and Beverage Operations</w:t>
      </w:r>
      <w:r w:rsidRPr="008F228A">
        <w:rPr>
          <w:rFonts w:ascii="Arial" w:hAnsi="Arial" w:cs="Arial"/>
          <w:sz w:val="32"/>
          <w:szCs w:val="32"/>
        </w:rPr>
        <w:t xml:space="preserve"> (BMIH400</w:t>
      </w:r>
      <w:r>
        <w:rPr>
          <w:rFonts w:ascii="Arial" w:hAnsi="Arial" w:cs="Arial"/>
          <w:sz w:val="32"/>
          <w:szCs w:val="32"/>
        </w:rPr>
        <w:t>2</w:t>
      </w:r>
      <w:r w:rsidRPr="008F228A">
        <w:rPr>
          <w:rFonts w:ascii="Arial" w:hAnsi="Arial" w:cs="Arial"/>
          <w:sz w:val="32"/>
          <w:szCs w:val="32"/>
        </w:rPr>
        <w:t>)</w:t>
      </w:r>
    </w:p>
    <w:p w14:paraId="3A38C3CA" w14:textId="77777777" w:rsidR="00262BC4" w:rsidRPr="008F228A" w:rsidRDefault="00262BC4" w:rsidP="00262BC4">
      <w:pPr>
        <w:rPr>
          <w:rFonts w:ascii="Arial" w:hAnsi="Arial" w:cs="Arial"/>
          <w:sz w:val="32"/>
          <w:szCs w:val="32"/>
        </w:rPr>
      </w:pPr>
      <w:r w:rsidRPr="008F228A">
        <w:rPr>
          <w:rFonts w:ascii="Arial" w:hAnsi="Arial" w:cs="Arial"/>
          <w:sz w:val="32"/>
          <w:szCs w:val="32"/>
        </w:rPr>
        <w:t xml:space="preserve">Student name: </w:t>
      </w:r>
      <w:proofErr w:type="spellStart"/>
      <w:r w:rsidRPr="008F228A">
        <w:rPr>
          <w:rFonts w:ascii="Arial" w:hAnsi="Arial" w:cs="Arial"/>
          <w:sz w:val="32"/>
          <w:szCs w:val="32"/>
        </w:rPr>
        <w:t>Ratna</w:t>
      </w:r>
      <w:proofErr w:type="spellEnd"/>
      <w:r w:rsidRPr="008F228A">
        <w:rPr>
          <w:rFonts w:ascii="Arial" w:hAnsi="Arial" w:cs="Arial"/>
          <w:sz w:val="32"/>
          <w:szCs w:val="32"/>
        </w:rPr>
        <w:t xml:space="preserve"> Begum</w:t>
      </w:r>
    </w:p>
    <w:p w14:paraId="7C4375FA" w14:textId="1C0C24C6" w:rsidR="00262BC4" w:rsidRPr="008F228A" w:rsidRDefault="00262BC4" w:rsidP="00262BC4">
      <w:pPr>
        <w:rPr>
          <w:rFonts w:ascii="Arial" w:hAnsi="Arial" w:cs="Arial"/>
          <w:sz w:val="32"/>
          <w:szCs w:val="32"/>
        </w:rPr>
      </w:pPr>
      <w:r w:rsidRPr="008F228A">
        <w:rPr>
          <w:rFonts w:ascii="Arial" w:hAnsi="Arial" w:cs="Arial"/>
          <w:sz w:val="32"/>
          <w:szCs w:val="32"/>
        </w:rPr>
        <w:t>Student ID: 1919090</w:t>
      </w:r>
    </w:p>
    <w:p w14:paraId="431204E9" w14:textId="77777777" w:rsidR="00262BC4" w:rsidRDefault="00262BC4" w:rsidP="00262BC4">
      <w:pPr>
        <w:rPr>
          <w:rFonts w:ascii="Arial" w:hAnsi="Arial" w:cs="Arial"/>
        </w:rPr>
      </w:pPr>
      <w:r w:rsidRPr="008F228A">
        <w:rPr>
          <w:rFonts w:ascii="Arial" w:hAnsi="Arial" w:cs="Arial"/>
          <w:sz w:val="32"/>
          <w:szCs w:val="32"/>
        </w:rPr>
        <w:t xml:space="preserve">Lecturers name: </w:t>
      </w:r>
      <w:r>
        <w:rPr>
          <w:rFonts w:ascii="Arial" w:hAnsi="Arial" w:cs="Arial"/>
          <w:sz w:val="32"/>
          <w:szCs w:val="32"/>
        </w:rPr>
        <w:t>Tristian Hawkins</w:t>
      </w:r>
      <w:r>
        <w:rPr>
          <w:rFonts w:ascii="Arial" w:hAnsi="Arial" w:cs="Arial"/>
        </w:rPr>
        <w:br w:type="page"/>
      </w:r>
    </w:p>
    <w:p w14:paraId="64415E24" w14:textId="59C47AED" w:rsidR="00C97460" w:rsidRPr="00262BC4" w:rsidRDefault="00262BC4">
      <w:pPr>
        <w:rPr>
          <w:sz w:val="32"/>
          <w:szCs w:val="32"/>
        </w:rPr>
      </w:pPr>
      <w:r>
        <w:rPr>
          <w:noProof/>
        </w:rPr>
        <w:lastRenderedPageBreak/>
        <w:drawing>
          <wp:inline distT="0" distB="0" distL="0" distR="0" wp14:anchorId="61ACB987" wp14:editId="3A564B4E">
            <wp:extent cx="5815330" cy="8229600"/>
            <wp:effectExtent l="0" t="0" r="0" b="0"/>
            <wp:docPr id="5" name="Picture 5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Diagram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5330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C57F71" w14:textId="6799ADFC" w:rsidR="00C97460" w:rsidRDefault="00262BC4" w:rsidP="00C97460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noProof/>
        </w:rPr>
        <w:lastRenderedPageBreak/>
        <w:drawing>
          <wp:anchor distT="0" distB="0" distL="114300" distR="114300" simplePos="0" relativeHeight="251660288" behindDoc="1" locked="0" layoutInCell="1" allowOverlap="1" wp14:anchorId="1D83C2B2" wp14:editId="0DB49675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5815330" cy="8229600"/>
            <wp:effectExtent l="0" t="0" r="0" b="0"/>
            <wp:wrapTight wrapText="bothSides">
              <wp:wrapPolygon edited="0">
                <wp:start x="0" y="0"/>
                <wp:lineTo x="0" y="21550"/>
                <wp:lineTo x="21510" y="21550"/>
                <wp:lineTo x="21510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Valentines special menu menu (1) - Made with PosterMyWall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5330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BF7AC71" w14:textId="6224448C" w:rsidR="00262BC4" w:rsidRDefault="00262BC4" w:rsidP="00262BC4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0C510BA8" w14:textId="644207AC" w:rsidR="00C97460" w:rsidRPr="00262BC4" w:rsidRDefault="00FC3D8B" w:rsidP="00262BC4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 w:rsidRPr="00FC3D8B">
        <w:rPr>
          <w:b/>
          <w:color w:val="000000"/>
          <w:szCs w:val="27"/>
        </w:rPr>
        <w:t>References</w:t>
      </w:r>
    </w:p>
    <w:p w14:paraId="1C38EA4D" w14:textId="0C6A5DB5" w:rsidR="00FC3D8B" w:rsidRDefault="00FC3D8B" w:rsidP="00FC3D8B">
      <w:pPr>
        <w:pStyle w:val="NormalWeb"/>
        <w:spacing w:before="0" w:beforeAutospacing="0" w:after="0" w:afterAutospacing="0" w:line="360" w:lineRule="atLeast"/>
        <w:rPr>
          <w:color w:val="000000"/>
          <w:szCs w:val="27"/>
        </w:rPr>
      </w:pPr>
      <w:r w:rsidRPr="00FC3D8B">
        <w:rPr>
          <w:color w:val="000000"/>
          <w:szCs w:val="27"/>
        </w:rPr>
        <w:t>‌</w:t>
      </w:r>
      <w:proofErr w:type="spellStart"/>
      <w:r w:rsidRPr="00FC3D8B">
        <w:rPr>
          <w:color w:val="000000"/>
          <w:szCs w:val="27"/>
        </w:rPr>
        <w:t>BrandCrowd</w:t>
      </w:r>
      <w:proofErr w:type="spellEnd"/>
      <w:r w:rsidRPr="00FC3D8B">
        <w:rPr>
          <w:color w:val="000000"/>
          <w:szCs w:val="27"/>
        </w:rPr>
        <w:t xml:space="preserve"> Logo Maker - Try if for FREE. (n.d.). </w:t>
      </w:r>
      <w:proofErr w:type="spellStart"/>
      <w:r w:rsidRPr="00FC3D8B">
        <w:rPr>
          <w:i/>
          <w:iCs/>
          <w:color w:val="000000"/>
          <w:szCs w:val="27"/>
        </w:rPr>
        <w:t>BrandCrowd</w:t>
      </w:r>
      <w:proofErr w:type="spellEnd"/>
      <w:r w:rsidRPr="00FC3D8B">
        <w:rPr>
          <w:i/>
          <w:iCs/>
          <w:color w:val="000000"/>
          <w:szCs w:val="27"/>
        </w:rPr>
        <w:t xml:space="preserve"> Logo Maker</w:t>
      </w:r>
      <w:r w:rsidRPr="00FC3D8B">
        <w:rPr>
          <w:color w:val="000000"/>
          <w:szCs w:val="27"/>
        </w:rPr>
        <w:t xml:space="preserve">. [online] Available at: https://www.brandcrowd.com/maker/drafts/47503965-57fb-4b43-8f16-90104456ced7/share </w:t>
      </w:r>
    </w:p>
    <w:p w14:paraId="4E813D46" w14:textId="77777777" w:rsidR="00765059" w:rsidRPr="00FC3D8B" w:rsidRDefault="00765059" w:rsidP="00FC3D8B">
      <w:pPr>
        <w:pStyle w:val="NormalWeb"/>
        <w:spacing w:before="0" w:beforeAutospacing="0" w:after="0" w:afterAutospacing="0" w:line="360" w:lineRule="atLeast"/>
        <w:rPr>
          <w:color w:val="000000"/>
          <w:szCs w:val="27"/>
        </w:rPr>
      </w:pPr>
    </w:p>
    <w:p w14:paraId="4F189433" w14:textId="77777777" w:rsidR="00FC3D8B" w:rsidRPr="00FC3D8B" w:rsidRDefault="00FC3D8B" w:rsidP="00FC3D8B">
      <w:pPr>
        <w:pStyle w:val="NormalWeb"/>
        <w:spacing w:before="0" w:beforeAutospacing="0" w:after="0" w:afterAutospacing="0" w:line="360" w:lineRule="atLeast"/>
        <w:rPr>
          <w:color w:val="000000"/>
          <w:szCs w:val="27"/>
        </w:rPr>
      </w:pPr>
      <w:r w:rsidRPr="00FC3D8B">
        <w:rPr>
          <w:color w:val="000000"/>
          <w:szCs w:val="27"/>
        </w:rPr>
        <w:t>Gossip Grill. (n.d.). </w:t>
      </w:r>
      <w:proofErr w:type="spellStart"/>
      <w:proofErr w:type="gramStart"/>
      <w:r w:rsidRPr="00FC3D8B">
        <w:rPr>
          <w:i/>
          <w:iCs/>
          <w:color w:val="000000"/>
          <w:szCs w:val="27"/>
        </w:rPr>
        <w:t>valentines</w:t>
      </w:r>
      <w:proofErr w:type="spellEnd"/>
      <w:proofErr w:type="gramEnd"/>
      <w:r w:rsidRPr="00FC3D8B">
        <w:rPr>
          <w:i/>
          <w:iCs/>
          <w:color w:val="000000"/>
          <w:szCs w:val="27"/>
        </w:rPr>
        <w:t xml:space="preserve"> day dinner and drink menu</w:t>
      </w:r>
      <w:r w:rsidRPr="00FC3D8B">
        <w:rPr>
          <w:color w:val="000000"/>
          <w:szCs w:val="27"/>
        </w:rPr>
        <w:t xml:space="preserve">. [online] Available at: https://gossipgrill.com/vavavoom-valentines-day-drink-dinner-menu-proof/ </w:t>
      </w:r>
    </w:p>
    <w:p w14:paraId="7CFA4656" w14:textId="77777777" w:rsidR="00FC3D8B" w:rsidRPr="00FC3D8B" w:rsidRDefault="00FC3D8B" w:rsidP="00FC3D8B">
      <w:pPr>
        <w:pStyle w:val="NormalWeb"/>
        <w:spacing w:before="0" w:beforeAutospacing="0" w:after="0" w:afterAutospacing="0" w:line="360" w:lineRule="atLeast"/>
        <w:rPr>
          <w:color w:val="000000"/>
          <w:szCs w:val="27"/>
        </w:rPr>
      </w:pPr>
    </w:p>
    <w:p w14:paraId="28693AF8" w14:textId="77777777" w:rsidR="00765059" w:rsidRDefault="00FC3D8B" w:rsidP="00FC3D8B">
      <w:pPr>
        <w:pStyle w:val="NormalWeb"/>
        <w:spacing w:before="0" w:beforeAutospacing="0" w:after="0" w:afterAutospacing="0" w:line="360" w:lineRule="atLeast"/>
        <w:rPr>
          <w:color w:val="000000"/>
          <w:szCs w:val="27"/>
        </w:rPr>
      </w:pPr>
      <w:r w:rsidRPr="00FC3D8B">
        <w:rPr>
          <w:color w:val="000000"/>
          <w:szCs w:val="27"/>
        </w:rPr>
        <w:t>Shadows on the Hudson. (n.d.). </w:t>
      </w:r>
      <w:r w:rsidRPr="00FC3D8B">
        <w:rPr>
          <w:i/>
          <w:iCs/>
          <w:color w:val="000000"/>
          <w:szCs w:val="27"/>
        </w:rPr>
        <w:t>Valentine’s Day</w:t>
      </w:r>
      <w:r w:rsidRPr="00FC3D8B">
        <w:rPr>
          <w:color w:val="000000"/>
          <w:szCs w:val="27"/>
        </w:rPr>
        <w:t xml:space="preserve">. [online] Available at: </w:t>
      </w:r>
      <w:hyperlink r:id="rId6" w:history="1">
        <w:r w:rsidR="00765059" w:rsidRPr="000F5C61">
          <w:rPr>
            <w:rStyle w:val="Hyperlink"/>
            <w:szCs w:val="27"/>
          </w:rPr>
          <w:t>https://www.shadowsonthehudson.com/event/valentines-day/</w:t>
        </w:r>
      </w:hyperlink>
    </w:p>
    <w:p w14:paraId="6807FAF5" w14:textId="77777777" w:rsidR="00765059" w:rsidRDefault="00765059" w:rsidP="00FC3D8B">
      <w:pPr>
        <w:pStyle w:val="NormalWeb"/>
        <w:spacing w:before="0" w:beforeAutospacing="0" w:after="0" w:afterAutospacing="0" w:line="360" w:lineRule="atLeast"/>
        <w:rPr>
          <w:color w:val="000000"/>
          <w:szCs w:val="27"/>
        </w:rPr>
      </w:pPr>
    </w:p>
    <w:p w14:paraId="1533720E" w14:textId="77777777" w:rsidR="00765059" w:rsidRDefault="00765059" w:rsidP="00FC3D8B">
      <w:pPr>
        <w:pStyle w:val="NormalWeb"/>
        <w:spacing w:before="0" w:beforeAutospacing="0" w:after="0" w:afterAutospacing="0" w:line="360" w:lineRule="atLeast"/>
        <w:rPr>
          <w:color w:val="000000"/>
          <w:szCs w:val="27"/>
        </w:rPr>
      </w:pPr>
      <w:proofErr w:type="spellStart"/>
      <w:r>
        <w:rPr>
          <w:color w:val="000000"/>
          <w:szCs w:val="27"/>
        </w:rPr>
        <w:t>Fabsw</w:t>
      </w:r>
      <w:proofErr w:type="spellEnd"/>
      <w:r>
        <w:rPr>
          <w:color w:val="000000"/>
          <w:szCs w:val="27"/>
        </w:rPr>
        <w:t xml:space="preserve"> (2016). Valentine Menu | Fabio Restaurant Swindon. [online] Available at: </w:t>
      </w:r>
      <w:hyperlink r:id="rId7" w:history="1">
        <w:r w:rsidRPr="000F5C61">
          <w:rPr>
            <w:rStyle w:val="Hyperlink"/>
            <w:szCs w:val="27"/>
          </w:rPr>
          <w:t>https://www.fabioswindon.co.uk/valentine-menu/</w:t>
        </w:r>
      </w:hyperlink>
      <w:r>
        <w:rPr>
          <w:color w:val="000000"/>
          <w:szCs w:val="27"/>
        </w:rPr>
        <w:t xml:space="preserve"> </w:t>
      </w:r>
    </w:p>
    <w:p w14:paraId="71AB4FE2" w14:textId="77777777" w:rsidR="0050204B" w:rsidRDefault="0050204B" w:rsidP="0050204B">
      <w:pPr>
        <w:pStyle w:val="NormalWeb"/>
        <w:spacing w:before="0" w:beforeAutospacing="0" w:after="0" w:afterAutospacing="0" w:line="360" w:lineRule="atLeast"/>
        <w:rPr>
          <w:color w:val="000000"/>
          <w:szCs w:val="27"/>
        </w:rPr>
      </w:pPr>
    </w:p>
    <w:p w14:paraId="54249845" w14:textId="77777777" w:rsidR="002E345F" w:rsidRPr="0050204B" w:rsidRDefault="002E345F" w:rsidP="0050204B">
      <w:pPr>
        <w:pStyle w:val="NormalWeb"/>
        <w:spacing w:before="0" w:beforeAutospacing="0" w:after="0" w:afterAutospacing="0" w:line="360" w:lineRule="atLeast"/>
        <w:rPr>
          <w:color w:val="000000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 xml:space="preserve">Valentine’s Day Dining – Special Menus for Delivery &amp; Collection – Visit Nottinghamshire. [online] Available at: </w:t>
      </w:r>
      <w:hyperlink r:id="rId8" w:history="1">
        <w:r w:rsidRPr="000F5C61">
          <w:rPr>
            <w:rStyle w:val="Hyperlink"/>
            <w:rFonts w:ascii="Calibri" w:hAnsi="Calibri" w:cs="Calibri"/>
            <w:sz w:val="27"/>
            <w:szCs w:val="27"/>
          </w:rPr>
          <w:t>https://www.visit-nottinghamshire.co.uk/blog/read/2021/01/valentines-day-dining-special-menus-for-delivery-and-collection-b6108</w:t>
        </w:r>
      </w:hyperlink>
    </w:p>
    <w:p w14:paraId="1AF282FC" w14:textId="77777777" w:rsidR="002E345F" w:rsidRDefault="002E345F" w:rsidP="00C97460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6497B0F2" w14:textId="77777777" w:rsidR="002E345F" w:rsidRDefault="002E345F" w:rsidP="00C97460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2A6C24FC" w14:textId="77777777" w:rsidR="00C97460" w:rsidRPr="00C97460" w:rsidRDefault="00C97460" w:rsidP="00C97460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br w:type="page"/>
      </w:r>
    </w:p>
    <w:p w14:paraId="11D38EB2" w14:textId="77777777" w:rsidR="00D43B22" w:rsidRDefault="00D43B22"/>
    <w:sectPr w:rsidR="00D43B2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97460"/>
    <w:rsid w:val="00262BC4"/>
    <w:rsid w:val="002E345F"/>
    <w:rsid w:val="0050204B"/>
    <w:rsid w:val="006862D1"/>
    <w:rsid w:val="006B6B29"/>
    <w:rsid w:val="00765059"/>
    <w:rsid w:val="00C97460"/>
    <w:rsid w:val="00D43B22"/>
    <w:rsid w:val="00D5613B"/>
    <w:rsid w:val="00FC3D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692D91"/>
  <w15:chartTrackingRefBased/>
  <w15:docId w15:val="{4037D8C6-98C1-47F0-9BF0-9F3711AA2A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="Times New Roman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B6B29"/>
    <w:rPr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6B6B29"/>
    <w:pPr>
      <w:keepNext/>
      <w:spacing w:before="240" w:after="60"/>
      <w:outlineLvl w:val="0"/>
    </w:pPr>
    <w:rPr>
      <w:rFonts w:asciiTheme="majorHAnsi" w:eastAsiaTheme="majorEastAsia" w:hAnsiTheme="majorHAnsi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B6B29"/>
    <w:pPr>
      <w:keepNext/>
      <w:spacing w:before="240" w:after="60"/>
      <w:outlineLvl w:val="1"/>
    </w:pPr>
    <w:rPr>
      <w:rFonts w:asciiTheme="majorHAnsi" w:eastAsiaTheme="majorEastAsia" w:hAnsiTheme="majorHAnsi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B6B29"/>
    <w:pPr>
      <w:keepNext/>
      <w:spacing w:before="240" w:after="60"/>
      <w:outlineLvl w:val="2"/>
    </w:pPr>
    <w:rPr>
      <w:rFonts w:asciiTheme="majorHAnsi" w:eastAsiaTheme="majorEastAsia" w:hAnsiTheme="majorHAnsi"/>
      <w:b/>
      <w:bCs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B6B29"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B6B29"/>
    <w:pPr>
      <w:spacing w:before="240" w:after="60"/>
      <w:outlineLvl w:val="4"/>
    </w:pPr>
    <w:rPr>
      <w:b/>
      <w:bCs/>
      <w:i/>
      <w:iCs/>
      <w:sz w:val="26"/>
      <w:szCs w:val="26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B6B29"/>
    <w:p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B6B29"/>
    <w:pPr>
      <w:spacing w:before="240" w:after="60"/>
      <w:outlineLvl w:val="6"/>
    </w:p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B6B29"/>
    <w:pPr>
      <w:spacing w:before="240" w:after="60"/>
      <w:outlineLvl w:val="7"/>
    </w:pPr>
    <w:rPr>
      <w:i/>
      <w:iCs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B6B29"/>
    <w:pPr>
      <w:spacing w:before="240" w:after="60"/>
      <w:outlineLvl w:val="8"/>
    </w:pPr>
    <w:rPr>
      <w:rFonts w:asciiTheme="majorHAnsi" w:eastAsiaTheme="majorEastAsia" w:hAnsiTheme="majorHAnsi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B6B29"/>
    <w:rPr>
      <w:rFonts w:asciiTheme="majorHAnsi" w:eastAsiaTheme="majorEastAsia" w:hAnsiTheme="majorHAnsi"/>
      <w:b/>
      <w:bCs/>
      <w:kern w:val="32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B6B29"/>
    <w:rPr>
      <w:rFonts w:asciiTheme="majorHAnsi" w:eastAsiaTheme="majorEastAsia" w:hAnsiTheme="majorHAnsi"/>
      <w:b/>
      <w:bCs/>
      <w:i/>
      <w:iC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B6B29"/>
    <w:rPr>
      <w:rFonts w:asciiTheme="majorHAnsi" w:eastAsiaTheme="majorEastAsia" w:hAnsiTheme="majorHAnsi"/>
      <w:b/>
      <w:bCs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B6B29"/>
    <w:rPr>
      <w:b/>
      <w:bCs/>
      <w:sz w:val="28"/>
      <w:szCs w:val="28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B6B29"/>
    <w:rPr>
      <w:b/>
      <w:bCs/>
      <w:i/>
      <w:iCs/>
      <w:sz w:val="26"/>
      <w:szCs w:val="26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B6B29"/>
    <w:rPr>
      <w:b/>
      <w:bCs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B6B29"/>
    <w:rPr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B6B29"/>
    <w:rPr>
      <w:i/>
      <w:iCs/>
      <w:sz w:val="24"/>
      <w:szCs w:val="24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B6B29"/>
    <w:rPr>
      <w:rFonts w:asciiTheme="majorHAnsi" w:eastAsiaTheme="majorEastAsia" w:hAnsiTheme="majorHAnsi"/>
    </w:rPr>
  </w:style>
  <w:style w:type="paragraph" w:styleId="Title">
    <w:name w:val="Title"/>
    <w:basedOn w:val="Normal"/>
    <w:next w:val="Normal"/>
    <w:link w:val="TitleChar"/>
    <w:uiPriority w:val="10"/>
    <w:qFormat/>
    <w:rsid w:val="006B6B29"/>
    <w:pPr>
      <w:spacing w:before="240" w:after="60"/>
      <w:jc w:val="center"/>
      <w:outlineLvl w:val="0"/>
    </w:pPr>
    <w:rPr>
      <w:rFonts w:asciiTheme="majorHAnsi" w:eastAsiaTheme="majorEastAsia" w:hAnsiTheme="majorHAnsi" w:cstheme="majorBidi"/>
      <w:b/>
      <w:bCs/>
      <w:kern w:val="28"/>
      <w:sz w:val="32"/>
      <w:szCs w:val="32"/>
    </w:rPr>
  </w:style>
  <w:style w:type="character" w:customStyle="1" w:styleId="TitleChar">
    <w:name w:val="Title Char"/>
    <w:basedOn w:val="DefaultParagraphFont"/>
    <w:link w:val="Title"/>
    <w:uiPriority w:val="10"/>
    <w:rsid w:val="006B6B29"/>
    <w:rPr>
      <w:rFonts w:asciiTheme="majorHAnsi" w:eastAsiaTheme="majorEastAsia" w:hAnsiTheme="majorHAnsi" w:cstheme="majorBidi"/>
      <w:b/>
      <w:bCs/>
      <w:kern w:val="28"/>
      <w:sz w:val="32"/>
      <w:szCs w:val="32"/>
    </w:rPr>
  </w:style>
  <w:style w:type="paragraph" w:styleId="Subtitle">
    <w:name w:val="Subtitle"/>
    <w:basedOn w:val="Normal"/>
    <w:next w:val="Normal"/>
    <w:link w:val="SubtitleChar"/>
    <w:uiPriority w:val="11"/>
    <w:qFormat/>
    <w:rsid w:val="006B6B29"/>
    <w:pPr>
      <w:spacing w:after="60"/>
      <w:jc w:val="center"/>
      <w:outlineLvl w:val="1"/>
    </w:pPr>
    <w:rPr>
      <w:rFonts w:asciiTheme="majorHAnsi" w:eastAsiaTheme="majorEastAsia" w:hAnsiTheme="majorHAnsi"/>
    </w:rPr>
  </w:style>
  <w:style w:type="character" w:customStyle="1" w:styleId="SubtitleChar">
    <w:name w:val="Subtitle Char"/>
    <w:basedOn w:val="DefaultParagraphFont"/>
    <w:link w:val="Subtitle"/>
    <w:uiPriority w:val="11"/>
    <w:rsid w:val="006B6B29"/>
    <w:rPr>
      <w:rFonts w:asciiTheme="majorHAnsi" w:eastAsiaTheme="majorEastAsia" w:hAnsiTheme="majorHAnsi"/>
      <w:sz w:val="24"/>
      <w:szCs w:val="24"/>
    </w:rPr>
  </w:style>
  <w:style w:type="character" w:styleId="Strong">
    <w:name w:val="Strong"/>
    <w:basedOn w:val="DefaultParagraphFont"/>
    <w:uiPriority w:val="22"/>
    <w:qFormat/>
    <w:rsid w:val="006B6B29"/>
    <w:rPr>
      <w:b/>
      <w:bCs/>
    </w:rPr>
  </w:style>
  <w:style w:type="character" w:styleId="Emphasis">
    <w:name w:val="Emphasis"/>
    <w:basedOn w:val="DefaultParagraphFont"/>
    <w:uiPriority w:val="20"/>
    <w:qFormat/>
    <w:rsid w:val="006B6B29"/>
    <w:rPr>
      <w:rFonts w:asciiTheme="minorHAnsi" w:hAnsiTheme="minorHAnsi"/>
      <w:b/>
      <w:i/>
      <w:iCs/>
    </w:rPr>
  </w:style>
  <w:style w:type="paragraph" w:styleId="NoSpacing">
    <w:name w:val="No Spacing"/>
    <w:basedOn w:val="Normal"/>
    <w:uiPriority w:val="1"/>
    <w:qFormat/>
    <w:rsid w:val="006B6B29"/>
    <w:rPr>
      <w:szCs w:val="32"/>
    </w:rPr>
  </w:style>
  <w:style w:type="paragraph" w:styleId="ListParagraph">
    <w:name w:val="List Paragraph"/>
    <w:basedOn w:val="Normal"/>
    <w:uiPriority w:val="34"/>
    <w:qFormat/>
    <w:rsid w:val="006B6B29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6B6B29"/>
    <w:rPr>
      <w:i/>
    </w:rPr>
  </w:style>
  <w:style w:type="character" w:customStyle="1" w:styleId="QuoteChar">
    <w:name w:val="Quote Char"/>
    <w:basedOn w:val="DefaultParagraphFont"/>
    <w:link w:val="Quote"/>
    <w:uiPriority w:val="29"/>
    <w:rsid w:val="006B6B29"/>
    <w:rPr>
      <w:i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B6B29"/>
    <w:pPr>
      <w:ind w:left="720" w:right="720"/>
    </w:pPr>
    <w:rPr>
      <w:b/>
      <w:i/>
      <w:szCs w:val="2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B6B29"/>
    <w:rPr>
      <w:b/>
      <w:i/>
      <w:sz w:val="24"/>
    </w:rPr>
  </w:style>
  <w:style w:type="character" w:styleId="SubtleEmphasis">
    <w:name w:val="Subtle Emphasis"/>
    <w:uiPriority w:val="19"/>
    <w:qFormat/>
    <w:rsid w:val="006B6B29"/>
    <w:rPr>
      <w:i/>
      <w:color w:val="5A5A5A" w:themeColor="text1" w:themeTint="A5"/>
    </w:rPr>
  </w:style>
  <w:style w:type="character" w:styleId="IntenseEmphasis">
    <w:name w:val="Intense Emphasis"/>
    <w:basedOn w:val="DefaultParagraphFont"/>
    <w:uiPriority w:val="21"/>
    <w:qFormat/>
    <w:rsid w:val="006B6B29"/>
    <w:rPr>
      <w:b/>
      <w:i/>
      <w:sz w:val="24"/>
      <w:szCs w:val="24"/>
      <w:u w:val="single"/>
    </w:rPr>
  </w:style>
  <w:style w:type="character" w:styleId="SubtleReference">
    <w:name w:val="Subtle Reference"/>
    <w:basedOn w:val="DefaultParagraphFont"/>
    <w:uiPriority w:val="31"/>
    <w:qFormat/>
    <w:rsid w:val="006B6B29"/>
    <w:rPr>
      <w:sz w:val="24"/>
      <w:szCs w:val="24"/>
      <w:u w:val="single"/>
    </w:rPr>
  </w:style>
  <w:style w:type="character" w:styleId="IntenseReference">
    <w:name w:val="Intense Reference"/>
    <w:basedOn w:val="DefaultParagraphFont"/>
    <w:uiPriority w:val="32"/>
    <w:qFormat/>
    <w:rsid w:val="006B6B29"/>
    <w:rPr>
      <w:b/>
      <w:sz w:val="24"/>
      <w:u w:val="single"/>
    </w:rPr>
  </w:style>
  <w:style w:type="character" w:styleId="BookTitle">
    <w:name w:val="Book Title"/>
    <w:basedOn w:val="DefaultParagraphFont"/>
    <w:uiPriority w:val="33"/>
    <w:qFormat/>
    <w:rsid w:val="006B6B29"/>
    <w:rPr>
      <w:rFonts w:asciiTheme="majorHAnsi" w:eastAsiaTheme="majorEastAsia" w:hAnsiTheme="majorHAnsi"/>
      <w:b/>
      <w:i/>
      <w:sz w:val="24"/>
      <w:szCs w:val="24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6B6B29"/>
    <w:pPr>
      <w:outlineLvl w:val="9"/>
    </w:pPr>
  </w:style>
  <w:style w:type="paragraph" w:styleId="NormalWeb">
    <w:name w:val="Normal (Web)"/>
    <w:basedOn w:val="Normal"/>
    <w:uiPriority w:val="99"/>
    <w:unhideWhenUsed/>
    <w:rsid w:val="00C97460"/>
    <w:pPr>
      <w:spacing w:before="100" w:beforeAutospacing="1" w:after="100" w:afterAutospacing="1"/>
    </w:pPr>
    <w:rPr>
      <w:rFonts w:ascii="Times New Roman" w:eastAsia="Times New Roman" w:hAnsi="Times New Roman"/>
    </w:rPr>
  </w:style>
  <w:style w:type="character" w:styleId="Hyperlink">
    <w:name w:val="Hyperlink"/>
    <w:basedOn w:val="DefaultParagraphFont"/>
    <w:uiPriority w:val="99"/>
    <w:unhideWhenUsed/>
    <w:rsid w:val="0076505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6505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40367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011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237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390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visit-nottinghamshire.co.uk/blog/read/2021/01/valentines-day-dining-special-menus-for-delivery-and-collection-b6108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fabioswindon.co.uk/valentine-menu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shadowsonthehudson.com/event/valentines-day/" TargetMode="External"/><Relationship Id="rId5" Type="http://schemas.openxmlformats.org/officeDocument/2006/relationships/image" Target="media/image2.jpg"/><Relationship Id="rId10" Type="http://schemas.openxmlformats.org/officeDocument/2006/relationships/theme" Target="theme/theme1.xml"/><Relationship Id="rId4" Type="http://schemas.openxmlformats.org/officeDocument/2006/relationships/image" Target="media/image1.jp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Cambria-Calibri">
      <a:majorFont>
        <a:latin typeface="Cambria" panose="02040503050406030204"/>
        <a:ea typeface=""/>
        <a:cs typeface=""/>
        <a:font script="Jpan" typeface="ＭＳ Ｐゴシック"/>
        <a:font script="Hang" typeface="맑은 고딕"/>
        <a:font script="Hans" typeface="黑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Ｐゴシック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Office 2007-2010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5</Pages>
  <Words>190</Words>
  <Characters>1087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shahariar.sizan69@gmail.com</dc:creator>
  <cp:keywords/>
  <dc:description/>
  <cp:lastModifiedBy>Nafiza Ahmed</cp:lastModifiedBy>
  <cp:revision>3</cp:revision>
  <dcterms:created xsi:type="dcterms:W3CDTF">2023-02-15T16:32:00Z</dcterms:created>
  <dcterms:modified xsi:type="dcterms:W3CDTF">2023-02-16T23:21:00Z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918ccdd841d1f8a61ecf302eb7dc24c9457efa2bf0202c22a5d4a155abc7a86d</vt:lpwstr>
  </property>
</Properties>
</file>