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E74A31" w:rsidRDefault="0095713B">
      <w:pPr>
        <w:pStyle w:val="Header"/>
        <w:tabs>
          <w:tab w:val="clear" w:pos="4153"/>
          <w:tab w:val="clear" w:pos="8306"/>
        </w:tabs>
      </w:pPr>
      <w:r w:rsidRPr="00633A99">
        <w:rPr>
          <w:noProof/>
          <w:lang w:eastAsia="en-GB"/>
        </w:rPr>
        <w:drawing>
          <wp:inline distT="0" distB="0" distL="0" distR="0">
            <wp:extent cx="2514600" cy="876300"/>
            <wp:effectExtent l="0" t="0" r="0" b="0"/>
            <wp:docPr id="2"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4600" cy="876300"/>
                    </a:xfrm>
                    <a:prstGeom prst="rect">
                      <a:avLst/>
                    </a:prstGeom>
                    <a:noFill/>
                    <a:ln>
                      <a:noFill/>
                    </a:ln>
                  </pic:spPr>
                </pic:pic>
              </a:graphicData>
            </a:graphic>
          </wp:inline>
        </w:drawing>
      </w:r>
      <w:r>
        <w:rPr>
          <w:noProof/>
        </w:rPr>
        <mc:AlternateContent>
          <mc:Choice Requires="wps">
            <w:drawing>
              <wp:anchor distT="0" distB="0" distL="114935" distR="114935" simplePos="0" relativeHeight="251658240" behindDoc="0" locked="0" layoutInCell="1" allowOverlap="1">
                <wp:simplePos x="0" y="0"/>
                <wp:positionH relativeFrom="column">
                  <wp:posOffset>5166360</wp:posOffset>
                </wp:positionH>
                <wp:positionV relativeFrom="paragraph">
                  <wp:posOffset>-241300</wp:posOffset>
                </wp:positionV>
                <wp:extent cx="1605280" cy="927735"/>
                <wp:effectExtent l="0" t="0" r="0" b="0"/>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5280" cy="927735"/>
                        </a:xfrm>
                        <a:prstGeom prst="rect">
                          <a:avLst/>
                        </a:prstGeom>
                        <a:solidFill>
                          <a:srgbClr val="C0C0C0"/>
                        </a:solidFill>
                        <a:ln w="12700">
                          <a:solidFill>
                            <a:srgbClr val="C0C0C0"/>
                          </a:solidFill>
                          <a:miter lim="800000"/>
                          <a:headEnd/>
                          <a:tailEnd/>
                        </a:ln>
                      </wps:spPr>
                      <wps:txbx>
                        <w:txbxContent>
                          <w:p w:rsidR="000D75AA" w:rsidRDefault="000D75AA">
                            <w:pPr>
                              <w:pStyle w:val="Heading6"/>
                              <w:pBdr>
                                <w:top w:val="none" w:sz="0" w:space="0" w:color="auto"/>
                                <w:left w:val="none" w:sz="0" w:space="0" w:color="auto"/>
                                <w:bottom w:val="none" w:sz="0" w:space="0" w:color="auto"/>
                                <w:right w:val="none" w:sz="0" w:space="0" w:color="auto"/>
                              </w:pBdr>
                              <w:shd w:val="clear" w:color="auto" w:fill="E0E0E0"/>
                            </w:pPr>
                          </w:p>
                          <w:p w:rsidR="000D75AA" w:rsidRDefault="000D75AA">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95713B">
                              <w:rPr>
                                <w:noProof/>
                              </w:rPr>
                              <w:drawing>
                                <wp:inline distT="0" distB="0" distL="0" distR="0">
                                  <wp:extent cx="638175" cy="428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28625"/>
                                          </a:xfrm>
                                          <a:prstGeom prst="rect">
                                            <a:avLst/>
                                          </a:prstGeom>
                                          <a:solidFill>
                                            <a:srgbClr val="C0C0C0"/>
                                          </a:solidFill>
                                          <a:ln>
                                            <a:noFill/>
                                          </a:ln>
                                        </pic:spPr>
                                      </pic:pic>
                                    </a:graphicData>
                                  </a:graphic>
                                </wp:inline>
                              </w:drawing>
                            </w:r>
                          </w:p>
                        </w:txbxContent>
                      </wps:txbx>
                      <wps:bodyPr rot="0" vert="horz" wrap="square" lIns="107315" tIns="61595" rIns="107315" bIns="61595"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406.8pt;margin-top:-19pt;width:126.4pt;height:73.05pt;z-index:251658240;visibility:visible;mso-wrap-style:square;mso-width-percent:0;mso-height-percent:0;mso-wrap-distance-left:9.05pt;mso-wrap-distance-top:0;mso-wrap-distance-right:9.05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" fillcolor="silver" strokecolor="silver" strokeweight="1pt">
                <v:textbox inset="8.45pt,4.85pt,8.45pt,4.85pt">
                  <w:txbxContent>
                    <w:p w:rsidR="000D75AA" w:rsidRDefault="000D75AA">
                      <w:pPr>
                        <w:pStyle w:val="Heading6"/>
                        <w:pBdr>
                          <w:top w:val="none" w:sz="0" w:space="0" w:color="auto"/>
                          <w:left w:val="none" w:sz="0" w:space="0" w:color="auto"/>
                          <w:bottom w:val="none" w:sz="0" w:space="0" w:color="auto"/>
                          <w:right w:val="none" w:sz="0" w:space="0" w:color="auto"/>
                        </w:pBdr>
                        <w:shd w:val="clear" w:color="auto" w:fill="E0E0E0"/>
                      </w:pPr>
                    </w:p>
                    <w:p w:rsidR="000D75AA" w:rsidRDefault="000D75AA">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95713B">
                        <w:rPr>
                          <w:noProof/>
                        </w:rPr>
                        <w:drawing>
                          <wp:inline distT="0" distB="0" distL="0" distR="0">
                            <wp:extent cx="638175" cy="428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28625"/>
                                    </a:xfrm>
                                    <a:prstGeom prst="rect">
                                      <a:avLst/>
                                    </a:prstGeom>
                                    <a:solidFill>
                                      <a:srgbClr val="C0C0C0"/>
                                    </a:solidFill>
                                    <a:ln>
                                      <a:noFill/>
                                    </a:ln>
                                  </pic:spPr>
                                </pic:pic>
                              </a:graphicData>
                            </a:graphic>
                          </wp:inline>
                        </w:drawing>
                      </w:r>
                    </w:p>
                  </w:txbxContent>
                </v:textbox>
              </v:shape>
            </w:pict>
          </mc:Fallback>
        </mc:AlternateContent>
      </w:r>
    </w:p>
    <w:p w:rsidR="00E74A31" w:rsidRDefault="00E74A31"/>
    <w:tbl>
      <w:tblPr>
        <w:tblW w:w="0" w:type="auto"/>
        <w:tblInd w:w="-15" w:type="dxa"/>
        <w:tblLayout w:type="fixed"/>
        <w:tblLook w:val="0000" w:firstRow="0" w:lastRow="0" w:firstColumn="0" w:lastColumn="0" w:noHBand="0" w:noVBand="0"/>
      </w:tblPr>
      <w:tblGrid>
        <w:gridCol w:w="1910"/>
        <w:gridCol w:w="3868"/>
        <w:gridCol w:w="2694"/>
        <w:gridCol w:w="15"/>
        <w:gridCol w:w="2121"/>
        <w:gridCol w:w="72"/>
        <w:gridCol w:w="20"/>
      </w:tblGrid>
      <w:tr w:rsidR="00E74A31">
        <w:tc>
          <w:tcPr>
            <w:tcW w:w="10700" w:type="dxa"/>
            <w:gridSpan w:val="7"/>
            <w:tcBorders>
              <w:top w:val="single" w:sz="4" w:space="0" w:color="000000"/>
              <w:left w:val="single" w:sz="4" w:space="0" w:color="000000"/>
              <w:bottom w:val="single" w:sz="4" w:space="0" w:color="000000"/>
              <w:right w:val="single" w:sz="4" w:space="0" w:color="000000"/>
            </w:tcBorders>
            <w:shd w:val="clear" w:color="auto" w:fill="C0C0C0"/>
          </w:tcPr>
          <w:p w:rsidR="00E74A31" w:rsidRDefault="00E74A31">
            <w:pPr>
              <w:pStyle w:val="Heading4"/>
              <w:rPr>
                <w:rFonts w:ascii="Calibri" w:hAnsi="Calibri" w:cs="Calibri"/>
                <w:b/>
                <w:sz w:val="22"/>
                <w:szCs w:val="22"/>
              </w:rPr>
            </w:pPr>
            <w:r>
              <w:rPr>
                <w:rFonts w:ascii="Calibri" w:hAnsi="Calibri" w:cs="Calibri"/>
                <w:b/>
              </w:rPr>
              <w:t>BACHELORS DEGREE ASSIGNMENT SPECIFICATION</w:t>
            </w:r>
          </w:p>
        </w:tc>
      </w:tr>
      <w:tr w:rsidR="00E74A31">
        <w:tblPrEx>
          <w:tblCellMar>
            <w:left w:w="0" w:type="dxa"/>
            <w:right w:w="0" w:type="dxa"/>
          </w:tblCellMar>
        </w:tblPrEx>
        <w:trPr>
          <w:gridAfter w:val="1"/>
          <w:wAfter w:w="20" w:type="dxa"/>
        </w:trPr>
        <w:tc>
          <w:tcPr>
            <w:tcW w:w="1910" w:type="dxa"/>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sz w:val="22"/>
                <w:szCs w:val="22"/>
              </w:rPr>
            </w:pPr>
            <w:r>
              <w:rPr>
                <w:rFonts w:ascii="Calibri" w:hAnsi="Calibri" w:cs="Calibri"/>
                <w:b/>
                <w:sz w:val="22"/>
                <w:szCs w:val="22"/>
              </w:rPr>
              <w:t>Programme:</w:t>
            </w:r>
          </w:p>
        </w:tc>
        <w:tc>
          <w:tcPr>
            <w:tcW w:w="3868" w:type="dxa"/>
            <w:tcBorders>
              <w:top w:val="single" w:sz="4" w:space="0" w:color="000000"/>
              <w:left w:val="single" w:sz="4" w:space="0" w:color="000000"/>
              <w:bottom w:val="single" w:sz="4" w:space="0" w:color="000000"/>
            </w:tcBorders>
            <w:shd w:val="clear" w:color="auto" w:fill="auto"/>
          </w:tcPr>
          <w:p w:rsidR="00E74A31" w:rsidRDefault="00C52069" w:rsidP="003D4538">
            <w:pPr>
              <w:jc w:val="both"/>
              <w:rPr>
                <w:rFonts w:ascii="Calibri" w:hAnsi="Calibri" w:cs="Calibri"/>
                <w:b/>
                <w:sz w:val="22"/>
                <w:szCs w:val="22"/>
              </w:rPr>
            </w:pPr>
            <w:r>
              <w:rPr>
                <w:rFonts w:ascii="Calibri" w:hAnsi="Calibri" w:cs="Calibri"/>
                <w:b/>
                <w:sz w:val="22"/>
                <w:szCs w:val="22"/>
              </w:rPr>
              <w:t>CILT(UK) Level 6 Advanced Diploma</w:t>
            </w:r>
          </w:p>
        </w:tc>
        <w:tc>
          <w:tcPr>
            <w:tcW w:w="2694" w:type="dxa"/>
            <w:tcBorders>
              <w:top w:val="single" w:sz="4" w:space="0" w:color="000000"/>
              <w:left w:val="single" w:sz="4" w:space="0" w:color="000000"/>
              <w:bottom w:val="single" w:sz="4" w:space="0" w:color="000000"/>
            </w:tcBorders>
            <w:shd w:val="clear" w:color="auto" w:fill="D9D9D9"/>
          </w:tcPr>
          <w:p w:rsidR="00E74A31" w:rsidRDefault="00E74A31">
            <w:pPr>
              <w:spacing w:before="120" w:after="120"/>
              <w:jc w:val="both"/>
              <w:rPr>
                <w:rFonts w:ascii="Calibri" w:hAnsi="Calibri" w:cs="Calibri"/>
                <w:b/>
                <w:sz w:val="22"/>
                <w:szCs w:val="22"/>
              </w:rPr>
            </w:pPr>
            <w:r>
              <w:rPr>
                <w:rFonts w:ascii="Calibri" w:hAnsi="Calibri" w:cs="Calibri"/>
                <w:b/>
                <w:sz w:val="22"/>
                <w:szCs w:val="22"/>
              </w:rPr>
              <w:t>School:</w:t>
            </w:r>
          </w:p>
        </w:tc>
        <w:tc>
          <w:tcPr>
            <w:tcW w:w="2136" w:type="dxa"/>
            <w:gridSpan w:val="2"/>
            <w:tcBorders>
              <w:top w:val="single" w:sz="4" w:space="0" w:color="000000"/>
              <w:left w:val="single" w:sz="4" w:space="0" w:color="000000"/>
              <w:bottom w:val="single" w:sz="4" w:space="0" w:color="000000"/>
            </w:tcBorders>
            <w:shd w:val="clear" w:color="auto" w:fill="auto"/>
          </w:tcPr>
          <w:p w:rsidR="00E74A31" w:rsidRDefault="00F42343">
            <w:pPr>
              <w:spacing w:before="120" w:after="120"/>
              <w:jc w:val="both"/>
              <w:rPr>
                <w:rFonts w:ascii="Calibri" w:hAnsi="Calibri" w:cs="Calibri"/>
                <w:b/>
                <w:sz w:val="22"/>
                <w:szCs w:val="22"/>
              </w:rPr>
            </w:pPr>
            <w:r>
              <w:rPr>
                <w:rFonts w:ascii="Calibri" w:hAnsi="Calibri" w:cs="Calibri"/>
                <w:b/>
                <w:sz w:val="22"/>
                <w:szCs w:val="22"/>
              </w:rPr>
              <w:t>School of Engineering, Manufacturing and Logistics</w:t>
            </w:r>
          </w:p>
        </w:tc>
        <w:tc>
          <w:tcPr>
            <w:tcW w:w="72" w:type="dxa"/>
            <w:tcBorders>
              <w:left w:val="single" w:sz="4" w:space="0" w:color="000000"/>
            </w:tcBorders>
            <w:shd w:val="clear" w:color="auto" w:fill="auto"/>
          </w:tcPr>
          <w:p w:rsidR="00E74A31" w:rsidRDefault="00E74A31">
            <w:pPr>
              <w:snapToGrid w:val="0"/>
              <w:rPr>
                <w:rFonts w:ascii="Calibri" w:hAnsi="Calibri" w:cs="Calibri"/>
                <w:b/>
                <w:sz w:val="22"/>
                <w:szCs w:val="22"/>
              </w:rPr>
            </w:pPr>
          </w:p>
        </w:tc>
      </w:tr>
      <w:tr w:rsidR="00E74A31">
        <w:tblPrEx>
          <w:tblCellMar>
            <w:left w:w="0" w:type="dxa"/>
            <w:right w:w="0" w:type="dxa"/>
          </w:tblCellMar>
        </w:tblPrEx>
        <w:trPr>
          <w:gridAfter w:val="1"/>
          <w:wAfter w:w="20" w:type="dxa"/>
        </w:trPr>
        <w:tc>
          <w:tcPr>
            <w:tcW w:w="1910" w:type="dxa"/>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sz w:val="22"/>
                <w:szCs w:val="22"/>
              </w:rPr>
            </w:pPr>
            <w:r>
              <w:rPr>
                <w:rFonts w:ascii="Calibri" w:hAnsi="Calibri" w:cs="Calibri"/>
                <w:b/>
                <w:sz w:val="22"/>
                <w:szCs w:val="22"/>
              </w:rPr>
              <w:t>Module:</w:t>
            </w:r>
          </w:p>
        </w:tc>
        <w:tc>
          <w:tcPr>
            <w:tcW w:w="3868" w:type="dxa"/>
            <w:tcBorders>
              <w:top w:val="single" w:sz="4" w:space="0" w:color="000000"/>
              <w:left w:val="single" w:sz="4" w:space="0" w:color="000000"/>
              <w:bottom w:val="single" w:sz="4" w:space="0" w:color="000000"/>
            </w:tcBorders>
            <w:shd w:val="clear" w:color="auto" w:fill="auto"/>
          </w:tcPr>
          <w:p w:rsidR="00E74A31" w:rsidRDefault="003E6F3E" w:rsidP="00303E8A">
            <w:pPr>
              <w:spacing w:before="120" w:after="120"/>
              <w:jc w:val="both"/>
              <w:rPr>
                <w:rFonts w:ascii="Calibri" w:hAnsi="Calibri" w:cs="Calibri"/>
                <w:b/>
                <w:sz w:val="22"/>
                <w:szCs w:val="22"/>
              </w:rPr>
            </w:pPr>
            <w:r>
              <w:rPr>
                <w:rFonts w:ascii="Calibri" w:hAnsi="Calibri" w:cs="Calibri"/>
                <w:b/>
                <w:sz w:val="22"/>
                <w:szCs w:val="22"/>
              </w:rPr>
              <w:t>Strategic Network Planning</w:t>
            </w:r>
          </w:p>
        </w:tc>
        <w:tc>
          <w:tcPr>
            <w:tcW w:w="2709" w:type="dxa"/>
            <w:gridSpan w:val="2"/>
            <w:tcBorders>
              <w:top w:val="single" w:sz="4" w:space="0" w:color="000000"/>
              <w:left w:val="single" w:sz="4" w:space="0" w:color="000000"/>
              <w:bottom w:val="single" w:sz="4" w:space="0" w:color="000000"/>
            </w:tcBorders>
            <w:shd w:val="clear" w:color="auto" w:fill="D9D9D9"/>
          </w:tcPr>
          <w:p w:rsidR="00E74A31" w:rsidRDefault="00E74A31" w:rsidP="00303E8A">
            <w:pPr>
              <w:spacing w:before="120" w:after="120"/>
              <w:jc w:val="both"/>
              <w:rPr>
                <w:rFonts w:ascii="Calibri" w:hAnsi="Calibri" w:cs="Calibri"/>
                <w:b/>
                <w:sz w:val="22"/>
                <w:szCs w:val="22"/>
              </w:rPr>
            </w:pPr>
            <w:r>
              <w:rPr>
                <w:rFonts w:ascii="Calibri" w:hAnsi="Calibri" w:cs="Calibri"/>
                <w:b/>
                <w:sz w:val="22"/>
                <w:szCs w:val="22"/>
              </w:rPr>
              <w:t>Module Level (4</w:t>
            </w:r>
            <w:r w:rsidR="00303E8A">
              <w:rPr>
                <w:rFonts w:ascii="Calibri" w:hAnsi="Calibri" w:cs="Calibri"/>
                <w:b/>
                <w:sz w:val="22"/>
                <w:szCs w:val="22"/>
              </w:rPr>
              <w:t>, 5</w:t>
            </w:r>
            <w:r>
              <w:rPr>
                <w:rFonts w:ascii="Calibri" w:hAnsi="Calibri" w:cs="Calibri"/>
                <w:b/>
                <w:sz w:val="22"/>
                <w:szCs w:val="22"/>
              </w:rPr>
              <w:t xml:space="preserve"> or </w:t>
            </w:r>
            <w:r w:rsidR="00303E8A">
              <w:rPr>
                <w:rFonts w:ascii="Calibri" w:hAnsi="Calibri" w:cs="Calibri"/>
                <w:b/>
                <w:sz w:val="22"/>
                <w:szCs w:val="22"/>
              </w:rPr>
              <w:t>6</w:t>
            </w:r>
            <w:r>
              <w:rPr>
                <w:rFonts w:ascii="Calibri" w:hAnsi="Calibri" w:cs="Calibri"/>
                <w:b/>
                <w:sz w:val="22"/>
                <w:szCs w:val="22"/>
              </w:rPr>
              <w:t>):</w:t>
            </w:r>
          </w:p>
        </w:tc>
        <w:tc>
          <w:tcPr>
            <w:tcW w:w="2121" w:type="dxa"/>
            <w:tcBorders>
              <w:top w:val="single" w:sz="4" w:space="0" w:color="000000"/>
              <w:left w:val="single" w:sz="4" w:space="0" w:color="000000"/>
              <w:bottom w:val="single" w:sz="4" w:space="0" w:color="000000"/>
            </w:tcBorders>
            <w:shd w:val="clear" w:color="auto" w:fill="auto"/>
          </w:tcPr>
          <w:p w:rsidR="00E74A31" w:rsidRDefault="00CA4701">
            <w:pPr>
              <w:spacing w:before="120" w:after="120"/>
              <w:jc w:val="both"/>
              <w:rPr>
                <w:rFonts w:ascii="Calibri" w:hAnsi="Calibri" w:cs="Calibri"/>
                <w:b/>
                <w:sz w:val="22"/>
                <w:szCs w:val="22"/>
              </w:rPr>
            </w:pPr>
            <w:r>
              <w:rPr>
                <w:rFonts w:ascii="Calibri" w:hAnsi="Calibri" w:cs="Calibri"/>
                <w:b/>
                <w:sz w:val="22"/>
                <w:szCs w:val="22"/>
              </w:rPr>
              <w:t>6</w:t>
            </w:r>
          </w:p>
        </w:tc>
        <w:tc>
          <w:tcPr>
            <w:tcW w:w="72" w:type="dxa"/>
            <w:tcBorders>
              <w:left w:val="single" w:sz="4" w:space="0" w:color="000000"/>
            </w:tcBorders>
            <w:shd w:val="clear" w:color="auto" w:fill="auto"/>
          </w:tcPr>
          <w:p w:rsidR="00E74A31" w:rsidRDefault="00E74A31">
            <w:pPr>
              <w:snapToGrid w:val="0"/>
              <w:rPr>
                <w:rFonts w:ascii="Calibri" w:hAnsi="Calibri" w:cs="Calibri"/>
                <w:b/>
                <w:sz w:val="22"/>
                <w:szCs w:val="22"/>
              </w:rPr>
            </w:pPr>
          </w:p>
        </w:tc>
      </w:tr>
      <w:tr w:rsidR="00E74A31">
        <w:tblPrEx>
          <w:tblCellMar>
            <w:left w:w="0" w:type="dxa"/>
            <w:right w:w="0" w:type="dxa"/>
          </w:tblCellMar>
        </w:tblPrEx>
        <w:trPr>
          <w:gridAfter w:val="1"/>
          <w:wAfter w:w="20" w:type="dxa"/>
        </w:trPr>
        <w:tc>
          <w:tcPr>
            <w:tcW w:w="1910" w:type="dxa"/>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sz w:val="22"/>
                <w:szCs w:val="22"/>
              </w:rPr>
            </w:pPr>
            <w:r>
              <w:rPr>
                <w:rFonts w:ascii="Calibri" w:hAnsi="Calibri" w:cs="Calibri"/>
                <w:b/>
                <w:sz w:val="22"/>
                <w:szCs w:val="22"/>
              </w:rPr>
              <w:t>Module code:</w:t>
            </w:r>
          </w:p>
        </w:tc>
        <w:tc>
          <w:tcPr>
            <w:tcW w:w="3868" w:type="dxa"/>
            <w:tcBorders>
              <w:top w:val="single" w:sz="4" w:space="0" w:color="000000"/>
              <w:left w:val="single" w:sz="4" w:space="0" w:color="000000"/>
              <w:bottom w:val="single" w:sz="4" w:space="0" w:color="000000"/>
            </w:tcBorders>
            <w:shd w:val="clear" w:color="auto" w:fill="auto"/>
          </w:tcPr>
          <w:p w:rsidR="00E74A31" w:rsidRDefault="00BA10D1" w:rsidP="00586825">
            <w:pPr>
              <w:spacing w:before="120" w:after="120"/>
              <w:jc w:val="both"/>
              <w:rPr>
                <w:rFonts w:ascii="Calibri" w:hAnsi="Calibri" w:cs="Calibri"/>
                <w:sz w:val="22"/>
                <w:szCs w:val="22"/>
              </w:rPr>
            </w:pPr>
            <w:r>
              <w:rPr>
                <w:rFonts w:ascii="Calibri" w:hAnsi="Calibri" w:cs="Calibri"/>
                <w:b/>
                <w:sz w:val="22"/>
                <w:szCs w:val="22"/>
              </w:rPr>
              <w:t>M3</w:t>
            </w:r>
            <w:r w:rsidR="00C52069">
              <w:rPr>
                <w:rFonts w:ascii="Calibri" w:hAnsi="Calibri" w:cs="Calibri"/>
                <w:b/>
                <w:sz w:val="22"/>
                <w:szCs w:val="22"/>
              </w:rPr>
              <w:t>X94</w:t>
            </w:r>
            <w:r w:rsidR="00586825">
              <w:rPr>
                <w:rFonts w:ascii="Calibri" w:hAnsi="Calibri" w:cs="Calibri"/>
                <w:b/>
                <w:sz w:val="22"/>
                <w:szCs w:val="22"/>
              </w:rPr>
              <w:t>11</w:t>
            </w:r>
          </w:p>
        </w:tc>
        <w:tc>
          <w:tcPr>
            <w:tcW w:w="2709" w:type="dxa"/>
            <w:gridSpan w:val="2"/>
            <w:tcBorders>
              <w:top w:val="single" w:sz="4" w:space="0" w:color="000000"/>
              <w:left w:val="single" w:sz="4" w:space="0" w:color="000000"/>
              <w:bottom w:val="single" w:sz="4" w:space="0" w:color="000000"/>
            </w:tcBorders>
            <w:shd w:val="clear" w:color="auto" w:fill="D9D9D9"/>
          </w:tcPr>
          <w:p w:rsidR="00E74A31" w:rsidRDefault="00E74A31">
            <w:pPr>
              <w:pStyle w:val="Heading2"/>
              <w:rPr>
                <w:rFonts w:ascii="Calibri" w:hAnsi="Calibri" w:cs="Calibri"/>
                <w:sz w:val="22"/>
                <w:szCs w:val="22"/>
              </w:rPr>
            </w:pPr>
            <w:r>
              <w:rPr>
                <w:rFonts w:ascii="Calibri" w:hAnsi="Calibri" w:cs="Calibri"/>
                <w:sz w:val="22"/>
                <w:szCs w:val="22"/>
              </w:rPr>
              <w:t xml:space="preserve">Contribution to Overall </w:t>
            </w:r>
          </w:p>
          <w:p w:rsidR="00E74A31" w:rsidRDefault="00E74A31">
            <w:pPr>
              <w:rPr>
                <w:rFonts w:ascii="Calibri" w:hAnsi="Calibri" w:cs="Calibri"/>
                <w:b/>
                <w:sz w:val="22"/>
                <w:szCs w:val="22"/>
              </w:rPr>
            </w:pPr>
            <w:r>
              <w:rPr>
                <w:rFonts w:ascii="Calibri" w:hAnsi="Calibri" w:cs="Calibri"/>
                <w:b/>
                <w:sz w:val="22"/>
                <w:szCs w:val="22"/>
              </w:rPr>
              <w:t>Module Assessment (%):</w:t>
            </w:r>
          </w:p>
        </w:tc>
        <w:tc>
          <w:tcPr>
            <w:tcW w:w="2121" w:type="dxa"/>
            <w:tcBorders>
              <w:top w:val="single" w:sz="4" w:space="0" w:color="000000"/>
              <w:left w:val="single" w:sz="4" w:space="0" w:color="000000"/>
              <w:bottom w:val="single" w:sz="4" w:space="0" w:color="000000"/>
            </w:tcBorders>
            <w:shd w:val="clear" w:color="auto" w:fill="auto"/>
          </w:tcPr>
          <w:p w:rsidR="00E74A31" w:rsidRDefault="002E4654">
            <w:pPr>
              <w:spacing w:before="120" w:after="120"/>
              <w:jc w:val="both"/>
              <w:rPr>
                <w:rFonts w:ascii="Calibri" w:hAnsi="Calibri" w:cs="Calibri"/>
                <w:b/>
                <w:sz w:val="22"/>
                <w:szCs w:val="22"/>
              </w:rPr>
            </w:pPr>
            <w:r>
              <w:rPr>
                <w:rFonts w:ascii="Calibri" w:hAnsi="Calibri" w:cs="Calibri"/>
                <w:b/>
                <w:sz w:val="22"/>
                <w:szCs w:val="22"/>
              </w:rPr>
              <w:t>5</w:t>
            </w:r>
            <w:r w:rsidR="00303E8A">
              <w:rPr>
                <w:rFonts w:ascii="Calibri" w:hAnsi="Calibri" w:cs="Calibri"/>
                <w:b/>
                <w:sz w:val="22"/>
                <w:szCs w:val="22"/>
              </w:rPr>
              <w:t>0</w:t>
            </w:r>
            <w:r w:rsidR="00E74A31">
              <w:rPr>
                <w:rFonts w:ascii="Calibri" w:hAnsi="Calibri" w:cs="Calibri"/>
                <w:b/>
                <w:sz w:val="22"/>
                <w:szCs w:val="22"/>
              </w:rPr>
              <w:t>%</w:t>
            </w:r>
          </w:p>
        </w:tc>
        <w:tc>
          <w:tcPr>
            <w:tcW w:w="72" w:type="dxa"/>
            <w:tcBorders>
              <w:left w:val="single" w:sz="4" w:space="0" w:color="000000"/>
            </w:tcBorders>
            <w:shd w:val="clear" w:color="auto" w:fill="auto"/>
          </w:tcPr>
          <w:p w:rsidR="00E74A31" w:rsidRDefault="00E74A31">
            <w:pPr>
              <w:snapToGrid w:val="0"/>
              <w:rPr>
                <w:rFonts w:ascii="Calibri" w:hAnsi="Calibri" w:cs="Calibri"/>
                <w:b/>
                <w:sz w:val="22"/>
                <w:szCs w:val="22"/>
              </w:rPr>
            </w:pPr>
          </w:p>
        </w:tc>
      </w:tr>
      <w:tr w:rsidR="00E74A31">
        <w:tblPrEx>
          <w:tblCellMar>
            <w:left w:w="0" w:type="dxa"/>
            <w:right w:w="0" w:type="dxa"/>
          </w:tblCellMar>
        </w:tblPrEx>
        <w:trPr>
          <w:gridAfter w:val="1"/>
          <w:wAfter w:w="20" w:type="dxa"/>
        </w:trPr>
        <w:tc>
          <w:tcPr>
            <w:tcW w:w="1910" w:type="dxa"/>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sz w:val="22"/>
                <w:szCs w:val="22"/>
              </w:rPr>
            </w:pPr>
            <w:r>
              <w:rPr>
                <w:rFonts w:ascii="Calibri" w:hAnsi="Calibri" w:cs="Calibri"/>
                <w:b/>
                <w:sz w:val="22"/>
                <w:szCs w:val="22"/>
              </w:rPr>
              <w:t>Lecturer:</w:t>
            </w:r>
          </w:p>
        </w:tc>
        <w:tc>
          <w:tcPr>
            <w:tcW w:w="3868" w:type="dxa"/>
            <w:tcBorders>
              <w:top w:val="single" w:sz="4" w:space="0" w:color="000000"/>
              <w:left w:val="single" w:sz="4" w:space="0" w:color="000000"/>
              <w:bottom w:val="single" w:sz="4" w:space="0" w:color="000000"/>
            </w:tcBorders>
            <w:shd w:val="clear" w:color="auto" w:fill="auto"/>
          </w:tcPr>
          <w:p w:rsidR="00E74A31" w:rsidRDefault="00683A57">
            <w:pPr>
              <w:spacing w:before="120" w:after="120"/>
              <w:jc w:val="both"/>
              <w:rPr>
                <w:rFonts w:ascii="Calibri" w:hAnsi="Calibri" w:cs="Calibri"/>
                <w:b/>
                <w:sz w:val="22"/>
                <w:szCs w:val="22"/>
              </w:rPr>
            </w:pPr>
            <w:r>
              <w:rPr>
                <w:rFonts w:ascii="Calibri" w:hAnsi="Calibri" w:cs="Calibri"/>
                <w:b/>
                <w:sz w:val="22"/>
                <w:szCs w:val="22"/>
              </w:rPr>
              <w:t>C. Singleton</w:t>
            </w:r>
          </w:p>
        </w:tc>
        <w:tc>
          <w:tcPr>
            <w:tcW w:w="2709" w:type="dxa"/>
            <w:gridSpan w:val="2"/>
            <w:tcBorders>
              <w:top w:val="single" w:sz="4" w:space="0" w:color="000000"/>
              <w:left w:val="single" w:sz="4" w:space="0" w:color="000000"/>
              <w:bottom w:val="single" w:sz="4" w:space="0" w:color="000000"/>
            </w:tcBorders>
            <w:shd w:val="clear" w:color="auto" w:fill="D9D9D9"/>
          </w:tcPr>
          <w:p w:rsidR="00E74A31" w:rsidRDefault="00E74A31">
            <w:pPr>
              <w:spacing w:before="120" w:after="120"/>
              <w:jc w:val="both"/>
              <w:rPr>
                <w:rFonts w:ascii="Calibri" w:hAnsi="Calibri" w:cs="Calibri"/>
                <w:b/>
                <w:sz w:val="22"/>
                <w:szCs w:val="22"/>
              </w:rPr>
            </w:pPr>
            <w:r>
              <w:rPr>
                <w:rFonts w:ascii="Calibri" w:hAnsi="Calibri" w:cs="Calibri"/>
                <w:b/>
                <w:sz w:val="22"/>
                <w:szCs w:val="22"/>
              </w:rPr>
              <w:t>Internal Verifier:</w:t>
            </w:r>
          </w:p>
        </w:tc>
        <w:tc>
          <w:tcPr>
            <w:tcW w:w="2121" w:type="dxa"/>
            <w:tcBorders>
              <w:top w:val="single" w:sz="4" w:space="0" w:color="000000"/>
              <w:left w:val="single" w:sz="4" w:space="0" w:color="000000"/>
              <w:bottom w:val="single" w:sz="4" w:space="0" w:color="000000"/>
            </w:tcBorders>
            <w:shd w:val="clear" w:color="auto" w:fill="auto"/>
          </w:tcPr>
          <w:p w:rsidR="00E74A31" w:rsidRDefault="00C52069">
            <w:pPr>
              <w:spacing w:before="120" w:after="120"/>
              <w:jc w:val="both"/>
              <w:rPr>
                <w:rFonts w:ascii="Calibri" w:hAnsi="Calibri" w:cs="Calibri"/>
                <w:b/>
                <w:sz w:val="22"/>
                <w:szCs w:val="22"/>
              </w:rPr>
            </w:pPr>
            <w:r>
              <w:rPr>
                <w:rFonts w:ascii="Calibri" w:hAnsi="Calibri" w:cs="Calibri"/>
                <w:b/>
                <w:sz w:val="22"/>
                <w:szCs w:val="22"/>
              </w:rPr>
              <w:t>G Orr</w:t>
            </w:r>
          </w:p>
        </w:tc>
        <w:tc>
          <w:tcPr>
            <w:tcW w:w="72" w:type="dxa"/>
            <w:tcBorders>
              <w:left w:val="single" w:sz="4" w:space="0" w:color="000000"/>
            </w:tcBorders>
            <w:shd w:val="clear" w:color="auto" w:fill="auto"/>
          </w:tcPr>
          <w:p w:rsidR="00E74A31" w:rsidRDefault="00E74A31">
            <w:pPr>
              <w:snapToGrid w:val="0"/>
              <w:rPr>
                <w:rFonts w:ascii="Calibri" w:hAnsi="Calibri" w:cs="Calibri"/>
                <w:b/>
                <w:sz w:val="22"/>
                <w:szCs w:val="22"/>
              </w:rPr>
            </w:pPr>
          </w:p>
        </w:tc>
      </w:tr>
      <w:tr w:rsidR="00E74A31">
        <w:tblPrEx>
          <w:tblCellMar>
            <w:left w:w="0" w:type="dxa"/>
            <w:right w:w="0" w:type="dxa"/>
          </w:tblCellMar>
        </w:tblPrEx>
        <w:trPr>
          <w:gridAfter w:val="1"/>
          <w:wAfter w:w="20" w:type="dxa"/>
        </w:trPr>
        <w:tc>
          <w:tcPr>
            <w:tcW w:w="1910" w:type="dxa"/>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sz w:val="22"/>
                <w:szCs w:val="22"/>
              </w:rPr>
            </w:pPr>
            <w:r>
              <w:rPr>
                <w:rFonts w:ascii="Calibri" w:hAnsi="Calibri" w:cs="Calibri"/>
                <w:b/>
                <w:sz w:val="22"/>
                <w:szCs w:val="22"/>
              </w:rPr>
              <w:t>Assignment Title:</w:t>
            </w:r>
          </w:p>
        </w:tc>
        <w:tc>
          <w:tcPr>
            <w:tcW w:w="3868" w:type="dxa"/>
            <w:tcBorders>
              <w:top w:val="single" w:sz="4" w:space="0" w:color="000000"/>
              <w:left w:val="single" w:sz="4" w:space="0" w:color="000000"/>
              <w:bottom w:val="single" w:sz="4" w:space="0" w:color="000000"/>
            </w:tcBorders>
            <w:shd w:val="clear" w:color="auto" w:fill="auto"/>
          </w:tcPr>
          <w:p w:rsidR="00E74A31" w:rsidRDefault="00683A57">
            <w:pPr>
              <w:spacing w:before="120" w:after="120"/>
              <w:jc w:val="both"/>
              <w:rPr>
                <w:rFonts w:ascii="Calibri" w:hAnsi="Calibri" w:cs="Calibri"/>
                <w:b/>
                <w:sz w:val="22"/>
                <w:szCs w:val="22"/>
              </w:rPr>
            </w:pPr>
            <w:r>
              <w:rPr>
                <w:rFonts w:ascii="Calibri" w:hAnsi="Calibri" w:cs="Calibri"/>
                <w:b/>
                <w:sz w:val="22"/>
                <w:szCs w:val="22"/>
              </w:rPr>
              <w:t>Vision &amp; Strategy</w:t>
            </w:r>
          </w:p>
        </w:tc>
        <w:tc>
          <w:tcPr>
            <w:tcW w:w="2709" w:type="dxa"/>
            <w:gridSpan w:val="2"/>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sz w:val="22"/>
                <w:szCs w:val="22"/>
              </w:rPr>
            </w:pPr>
            <w:r>
              <w:rPr>
                <w:rFonts w:ascii="Calibri" w:hAnsi="Calibri" w:cs="Calibri"/>
                <w:b/>
                <w:sz w:val="22"/>
                <w:szCs w:val="22"/>
              </w:rPr>
              <w:t>Assignment No (x of x):</w:t>
            </w:r>
          </w:p>
        </w:tc>
        <w:tc>
          <w:tcPr>
            <w:tcW w:w="2121" w:type="dxa"/>
            <w:tcBorders>
              <w:top w:val="single" w:sz="4" w:space="0" w:color="000000"/>
              <w:left w:val="single" w:sz="4" w:space="0" w:color="000000"/>
              <w:bottom w:val="single" w:sz="4" w:space="0" w:color="000000"/>
            </w:tcBorders>
            <w:shd w:val="clear" w:color="auto" w:fill="auto"/>
          </w:tcPr>
          <w:p w:rsidR="00E74A31" w:rsidRDefault="00EC0B1C" w:rsidP="00C52069">
            <w:pPr>
              <w:spacing w:before="120" w:after="120"/>
              <w:jc w:val="both"/>
              <w:rPr>
                <w:rFonts w:ascii="Calibri" w:hAnsi="Calibri" w:cs="Calibri"/>
                <w:b/>
                <w:sz w:val="22"/>
                <w:szCs w:val="22"/>
              </w:rPr>
            </w:pPr>
            <w:r>
              <w:rPr>
                <w:rFonts w:ascii="Calibri" w:hAnsi="Calibri" w:cs="Calibri"/>
                <w:b/>
                <w:sz w:val="22"/>
                <w:szCs w:val="22"/>
              </w:rPr>
              <w:t>1</w:t>
            </w:r>
            <w:r w:rsidR="00E74A31">
              <w:rPr>
                <w:rFonts w:ascii="Calibri" w:hAnsi="Calibri" w:cs="Calibri"/>
                <w:b/>
                <w:sz w:val="22"/>
                <w:szCs w:val="22"/>
              </w:rPr>
              <w:t xml:space="preserve"> of </w:t>
            </w:r>
            <w:r w:rsidR="00C52069">
              <w:rPr>
                <w:rFonts w:ascii="Calibri" w:hAnsi="Calibri" w:cs="Calibri"/>
                <w:b/>
                <w:sz w:val="22"/>
                <w:szCs w:val="22"/>
              </w:rPr>
              <w:t>2</w:t>
            </w:r>
          </w:p>
        </w:tc>
        <w:tc>
          <w:tcPr>
            <w:tcW w:w="72" w:type="dxa"/>
            <w:tcBorders>
              <w:left w:val="single" w:sz="4" w:space="0" w:color="000000"/>
            </w:tcBorders>
            <w:shd w:val="clear" w:color="auto" w:fill="auto"/>
          </w:tcPr>
          <w:p w:rsidR="00E74A31" w:rsidRDefault="00E74A31">
            <w:pPr>
              <w:snapToGrid w:val="0"/>
              <w:rPr>
                <w:rFonts w:ascii="Calibri" w:hAnsi="Calibri" w:cs="Calibri"/>
                <w:b/>
                <w:sz w:val="22"/>
                <w:szCs w:val="22"/>
              </w:rPr>
            </w:pPr>
          </w:p>
        </w:tc>
      </w:tr>
      <w:tr w:rsidR="00E74A31">
        <w:tblPrEx>
          <w:tblCellMar>
            <w:left w:w="0" w:type="dxa"/>
            <w:right w:w="0" w:type="dxa"/>
          </w:tblCellMar>
        </w:tblPrEx>
        <w:trPr>
          <w:gridAfter w:val="1"/>
          <w:wAfter w:w="20" w:type="dxa"/>
        </w:trPr>
        <w:tc>
          <w:tcPr>
            <w:tcW w:w="1910" w:type="dxa"/>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sz w:val="22"/>
                <w:szCs w:val="22"/>
              </w:rPr>
            </w:pPr>
            <w:r>
              <w:rPr>
                <w:rFonts w:ascii="Calibri" w:hAnsi="Calibri" w:cs="Calibri"/>
                <w:b/>
                <w:sz w:val="22"/>
                <w:szCs w:val="22"/>
              </w:rPr>
              <w:t>Hand Out Date:</w:t>
            </w:r>
          </w:p>
        </w:tc>
        <w:tc>
          <w:tcPr>
            <w:tcW w:w="3868" w:type="dxa"/>
            <w:tcBorders>
              <w:top w:val="single" w:sz="4" w:space="0" w:color="000000"/>
              <w:left w:val="single" w:sz="4" w:space="0" w:color="000000"/>
              <w:bottom w:val="single" w:sz="4" w:space="0" w:color="000000"/>
            </w:tcBorders>
            <w:shd w:val="clear" w:color="auto" w:fill="auto"/>
          </w:tcPr>
          <w:p w:rsidR="00E74A31" w:rsidRDefault="00E74A31" w:rsidP="001C24E0">
            <w:pPr>
              <w:spacing w:before="120" w:after="120"/>
              <w:jc w:val="both"/>
              <w:rPr>
                <w:rFonts w:ascii="Calibri" w:hAnsi="Calibri" w:cs="Calibri"/>
                <w:b/>
                <w:sz w:val="22"/>
                <w:szCs w:val="22"/>
              </w:rPr>
            </w:pPr>
          </w:p>
        </w:tc>
        <w:tc>
          <w:tcPr>
            <w:tcW w:w="2709" w:type="dxa"/>
            <w:gridSpan w:val="2"/>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sz w:val="22"/>
                <w:szCs w:val="22"/>
              </w:rPr>
            </w:pPr>
            <w:r>
              <w:rPr>
                <w:rFonts w:ascii="Calibri" w:hAnsi="Calibri" w:cs="Calibri"/>
                <w:b/>
                <w:sz w:val="22"/>
                <w:szCs w:val="22"/>
              </w:rPr>
              <w:t>Submission deadline:</w:t>
            </w:r>
          </w:p>
        </w:tc>
        <w:tc>
          <w:tcPr>
            <w:tcW w:w="2121" w:type="dxa"/>
            <w:tcBorders>
              <w:top w:val="single" w:sz="4" w:space="0" w:color="000000"/>
              <w:left w:val="single" w:sz="4" w:space="0" w:color="000000"/>
              <w:bottom w:val="single" w:sz="4" w:space="0" w:color="000000"/>
            </w:tcBorders>
            <w:shd w:val="clear" w:color="auto" w:fill="auto"/>
          </w:tcPr>
          <w:p w:rsidR="00E74A31" w:rsidRDefault="00E74A31" w:rsidP="001C24E0">
            <w:pPr>
              <w:spacing w:before="120" w:after="120"/>
              <w:jc w:val="both"/>
              <w:rPr>
                <w:rFonts w:ascii="Calibri" w:hAnsi="Calibri" w:cs="Calibri"/>
                <w:sz w:val="22"/>
                <w:szCs w:val="22"/>
              </w:rPr>
            </w:pPr>
          </w:p>
        </w:tc>
        <w:tc>
          <w:tcPr>
            <w:tcW w:w="72" w:type="dxa"/>
            <w:tcBorders>
              <w:left w:val="single" w:sz="4" w:space="0" w:color="000000"/>
            </w:tcBorders>
            <w:shd w:val="clear" w:color="auto" w:fill="auto"/>
          </w:tcPr>
          <w:p w:rsidR="00E74A31" w:rsidRDefault="00E74A31">
            <w:pPr>
              <w:snapToGrid w:val="0"/>
              <w:rPr>
                <w:rFonts w:ascii="Calibri" w:hAnsi="Calibri" w:cs="Calibri"/>
                <w:sz w:val="22"/>
                <w:szCs w:val="22"/>
              </w:rPr>
            </w:pPr>
          </w:p>
        </w:tc>
      </w:tr>
    </w:tbl>
    <w:p w:rsidR="00E74A31" w:rsidRDefault="00E74A31">
      <w:pPr>
        <w:rPr>
          <w:vanish/>
        </w:rPr>
      </w:pPr>
    </w:p>
    <w:tbl>
      <w:tblPr>
        <w:tblW w:w="10710" w:type="dxa"/>
        <w:tblInd w:w="-125" w:type="dxa"/>
        <w:tblLayout w:type="fixed"/>
        <w:tblCellMar>
          <w:left w:w="0" w:type="dxa"/>
          <w:right w:w="0" w:type="dxa"/>
        </w:tblCellMar>
        <w:tblLook w:val="0000" w:firstRow="0" w:lastRow="0" w:firstColumn="0" w:lastColumn="0" w:noHBand="0" w:noVBand="0"/>
      </w:tblPr>
      <w:tblGrid>
        <w:gridCol w:w="1900"/>
        <w:gridCol w:w="3364"/>
        <w:gridCol w:w="4183"/>
        <w:gridCol w:w="567"/>
        <w:gridCol w:w="589"/>
        <w:gridCol w:w="9"/>
        <w:gridCol w:w="16"/>
        <w:gridCol w:w="13"/>
        <w:gridCol w:w="69"/>
      </w:tblGrid>
      <w:tr w:rsidR="00E74A31">
        <w:trPr>
          <w:gridAfter w:val="1"/>
          <w:wAfter w:w="67" w:type="dxa"/>
          <w:trHeight w:val="558"/>
        </w:trPr>
        <w:tc>
          <w:tcPr>
            <w:tcW w:w="9454" w:type="dxa"/>
            <w:gridSpan w:val="3"/>
            <w:vMerge w:val="restart"/>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Arial" w:hAnsi="Arial" w:cs="Arial"/>
                <w:b/>
              </w:rPr>
            </w:pPr>
            <w:r>
              <w:rPr>
                <w:rFonts w:ascii="Arial" w:hAnsi="Arial" w:cs="Arial"/>
                <w:b/>
              </w:rPr>
              <w:t xml:space="preserve">Turnitin: </w:t>
            </w:r>
            <w:r>
              <w:rPr>
                <w:rFonts w:ascii="Arial" w:hAnsi="Arial" w:cs="Arial"/>
              </w:rPr>
              <w:t>Lecturer to</w:t>
            </w:r>
            <w:r>
              <w:rPr>
                <w:rFonts w:ascii="Arial" w:hAnsi="Arial" w:cs="Arial"/>
                <w:b/>
              </w:rPr>
              <w:t xml:space="preserve"> </w:t>
            </w:r>
            <w:r>
              <w:rPr>
                <w:rFonts w:ascii="Arial" w:hAnsi="Arial" w:cs="Arial"/>
              </w:rPr>
              <w:t xml:space="preserve">tick to indicate if an electronic version of the assignment must be submitted to Turnitin.  Note: the Turnitin version acts as a receipt for the student.  </w:t>
            </w:r>
          </w:p>
          <w:p w:rsidR="00E74A31" w:rsidRDefault="00E74A31">
            <w:pPr>
              <w:spacing w:after="120"/>
              <w:jc w:val="both"/>
              <w:rPr>
                <w:rFonts w:ascii="Arial" w:hAnsi="Arial" w:cs="Arial"/>
                <w:b/>
              </w:rPr>
            </w:pPr>
          </w:p>
        </w:tc>
        <w:tc>
          <w:tcPr>
            <w:tcW w:w="567" w:type="dxa"/>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sz w:val="32"/>
                <w:szCs w:val="32"/>
              </w:rPr>
            </w:pPr>
            <w:r>
              <w:rPr>
                <w:rFonts w:ascii="Calibri" w:hAnsi="Calibri" w:cs="Calibri"/>
                <w:b/>
              </w:rPr>
              <w:t>YES</w:t>
            </w:r>
          </w:p>
        </w:tc>
        <w:tc>
          <w:tcPr>
            <w:tcW w:w="597" w:type="dxa"/>
            <w:gridSpan w:val="2"/>
            <w:tcBorders>
              <w:top w:val="single" w:sz="4" w:space="0" w:color="000000"/>
              <w:left w:val="single" w:sz="4" w:space="0" w:color="000000"/>
              <w:bottom w:val="single" w:sz="4" w:space="0" w:color="000000"/>
            </w:tcBorders>
            <w:shd w:val="clear" w:color="auto" w:fill="auto"/>
          </w:tcPr>
          <w:p w:rsidR="00E74A31" w:rsidRPr="006D4B48" w:rsidRDefault="006D4B48">
            <w:pPr>
              <w:spacing w:before="120" w:after="120"/>
              <w:jc w:val="both"/>
              <w:rPr>
                <w:rFonts w:ascii="Arial" w:hAnsi="Arial" w:cs="Arial"/>
                <w:b/>
                <w:sz w:val="28"/>
                <w:szCs w:val="28"/>
              </w:rPr>
            </w:pPr>
            <w:r w:rsidRPr="006D4B48">
              <w:rPr>
                <w:rFonts w:ascii="Arial" w:hAnsi="Arial" w:cs="Arial"/>
                <w:b/>
                <w:sz w:val="28"/>
                <w:szCs w:val="28"/>
              </w:rPr>
              <w:t>√</w:t>
            </w:r>
          </w:p>
        </w:tc>
        <w:tc>
          <w:tcPr>
            <w:tcW w:w="25" w:type="dxa"/>
            <w:gridSpan w:val="2"/>
            <w:tcBorders>
              <w:left w:val="single" w:sz="4" w:space="0" w:color="000000"/>
            </w:tcBorders>
            <w:shd w:val="clear" w:color="auto" w:fill="auto"/>
          </w:tcPr>
          <w:p w:rsidR="00E74A31" w:rsidRDefault="00E74A31">
            <w:pPr>
              <w:snapToGrid w:val="0"/>
              <w:rPr>
                <w:rFonts w:ascii="Calibri" w:hAnsi="Calibri" w:cs="Calibri"/>
                <w:b/>
              </w:rPr>
            </w:pPr>
          </w:p>
        </w:tc>
      </w:tr>
      <w:tr w:rsidR="00E74A31">
        <w:trPr>
          <w:gridAfter w:val="1"/>
          <w:wAfter w:w="67" w:type="dxa"/>
          <w:trHeight w:val="496"/>
        </w:trPr>
        <w:tc>
          <w:tcPr>
            <w:tcW w:w="9454" w:type="dxa"/>
            <w:gridSpan w:val="3"/>
            <w:vMerge/>
            <w:tcBorders>
              <w:top w:val="single" w:sz="4" w:space="0" w:color="000000"/>
              <w:left w:val="single" w:sz="4" w:space="0" w:color="000000"/>
              <w:bottom w:val="single" w:sz="4" w:space="0" w:color="000000"/>
            </w:tcBorders>
            <w:shd w:val="clear" w:color="auto" w:fill="D8D8D8"/>
          </w:tcPr>
          <w:p w:rsidR="00E74A31" w:rsidRDefault="00E74A31">
            <w:pPr>
              <w:snapToGrid w:val="0"/>
              <w:spacing w:before="120" w:after="120"/>
              <w:jc w:val="both"/>
              <w:rPr>
                <w:rFonts w:ascii="Calibri" w:hAnsi="Calibri" w:cs="Calibri"/>
                <w:b/>
              </w:rPr>
            </w:pPr>
          </w:p>
        </w:tc>
        <w:tc>
          <w:tcPr>
            <w:tcW w:w="567" w:type="dxa"/>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rPr>
            </w:pPr>
            <w:r>
              <w:rPr>
                <w:rFonts w:ascii="Calibri" w:hAnsi="Calibri" w:cs="Calibri"/>
                <w:b/>
              </w:rPr>
              <w:t>NO</w:t>
            </w:r>
          </w:p>
        </w:tc>
        <w:tc>
          <w:tcPr>
            <w:tcW w:w="597" w:type="dxa"/>
            <w:gridSpan w:val="2"/>
            <w:tcBorders>
              <w:top w:val="single" w:sz="4" w:space="0" w:color="000000"/>
              <w:left w:val="single" w:sz="4" w:space="0" w:color="000000"/>
              <w:bottom w:val="single" w:sz="4" w:space="0" w:color="000000"/>
            </w:tcBorders>
            <w:shd w:val="clear" w:color="auto" w:fill="auto"/>
          </w:tcPr>
          <w:p w:rsidR="00E74A31" w:rsidRDefault="00E74A31">
            <w:pPr>
              <w:snapToGrid w:val="0"/>
              <w:spacing w:before="120" w:after="120"/>
              <w:jc w:val="both"/>
              <w:rPr>
                <w:rFonts w:ascii="Calibri" w:hAnsi="Calibri" w:cs="Calibri"/>
                <w:b/>
              </w:rPr>
            </w:pPr>
          </w:p>
        </w:tc>
        <w:tc>
          <w:tcPr>
            <w:tcW w:w="25" w:type="dxa"/>
            <w:gridSpan w:val="2"/>
            <w:tcBorders>
              <w:left w:val="single" w:sz="4" w:space="0" w:color="000000"/>
            </w:tcBorders>
            <w:shd w:val="clear" w:color="auto" w:fill="auto"/>
          </w:tcPr>
          <w:p w:rsidR="00E74A31" w:rsidRDefault="00E74A31">
            <w:pPr>
              <w:snapToGrid w:val="0"/>
              <w:rPr>
                <w:rFonts w:ascii="Arial" w:hAnsi="Arial" w:cs="Arial"/>
                <w:b/>
              </w:rPr>
            </w:pPr>
          </w:p>
        </w:tc>
        <w:bookmarkStart w:id="0" w:name="_GoBack"/>
        <w:bookmarkEnd w:id="0"/>
      </w:tr>
      <w:tr w:rsidR="00E74A31">
        <w:tblPrEx>
          <w:tblCellMar>
            <w:left w:w="108" w:type="dxa"/>
            <w:right w:w="108" w:type="dxa"/>
          </w:tblCellMar>
        </w:tblPrEx>
        <w:trPr>
          <w:gridAfter w:val="4"/>
          <w:wAfter w:w="100" w:type="dxa"/>
          <w:trHeight w:val="558"/>
        </w:trPr>
        <w:tc>
          <w:tcPr>
            <w:tcW w:w="9454" w:type="dxa"/>
            <w:gridSpan w:val="3"/>
            <w:vMerge w:val="restart"/>
            <w:tcBorders>
              <w:top w:val="single" w:sz="4" w:space="0" w:color="000000"/>
              <w:left w:val="single" w:sz="4" w:space="0" w:color="000000"/>
              <w:bottom w:val="single" w:sz="4" w:space="0" w:color="000000"/>
            </w:tcBorders>
            <w:shd w:val="clear" w:color="auto" w:fill="D8D8D8"/>
          </w:tcPr>
          <w:p w:rsidR="00E74A31" w:rsidRDefault="00E74A31">
            <w:pPr>
              <w:rPr>
                <w:rFonts w:ascii="Arial" w:hAnsi="Arial" w:cs="Arial"/>
                <w:b/>
              </w:rPr>
            </w:pPr>
            <w:r>
              <w:rPr>
                <w:rFonts w:ascii="Arial" w:hAnsi="Arial" w:cs="Arial"/>
                <w:b/>
              </w:rPr>
              <w:t xml:space="preserve">Hard Copy: </w:t>
            </w:r>
            <w:r>
              <w:rPr>
                <w:rFonts w:ascii="Arial" w:hAnsi="Arial" w:cs="Arial"/>
              </w:rPr>
              <w:t>Lecturer to</w:t>
            </w:r>
            <w:r>
              <w:rPr>
                <w:rFonts w:ascii="Arial" w:hAnsi="Arial" w:cs="Arial"/>
                <w:b/>
              </w:rPr>
              <w:t xml:space="preserve"> </w:t>
            </w:r>
            <w:r>
              <w:rPr>
                <w:rFonts w:ascii="Arial" w:hAnsi="Arial" w:cs="Arial"/>
              </w:rPr>
              <w:t xml:space="preserve">tick to indicate if printed version of the assignment is required.    If a hard copy is required please submit the assignment parts in a suitable report folder– </w:t>
            </w:r>
            <w:r>
              <w:rPr>
                <w:rFonts w:ascii="Arial" w:hAnsi="Arial" w:cs="Arial"/>
                <w:u w:val="single"/>
              </w:rPr>
              <w:t>not</w:t>
            </w:r>
            <w:r>
              <w:rPr>
                <w:rFonts w:ascii="Arial" w:hAnsi="Arial" w:cs="Arial"/>
              </w:rPr>
              <w:t xml:space="preserve"> in </w:t>
            </w:r>
            <w:proofErr w:type="spellStart"/>
            <w:r>
              <w:rPr>
                <w:rFonts w:ascii="Arial" w:hAnsi="Arial" w:cs="Arial"/>
              </w:rPr>
              <w:t>polypockets</w:t>
            </w:r>
            <w:proofErr w:type="spellEnd"/>
            <w:r>
              <w:rPr>
                <w:rFonts w:ascii="Arial" w:hAnsi="Arial" w:cs="Arial"/>
              </w:rPr>
              <w:t xml:space="preserve">.  </w:t>
            </w:r>
          </w:p>
          <w:p w:rsidR="00E74A31" w:rsidRDefault="00E74A31">
            <w:pPr>
              <w:spacing w:before="120" w:after="120"/>
              <w:jc w:val="both"/>
              <w:rPr>
                <w:rFonts w:ascii="Calibri" w:hAnsi="Calibri" w:cs="Calibri"/>
                <w:b/>
              </w:rPr>
            </w:pPr>
          </w:p>
        </w:tc>
        <w:tc>
          <w:tcPr>
            <w:tcW w:w="567" w:type="dxa"/>
            <w:tcBorders>
              <w:top w:val="single" w:sz="4" w:space="0" w:color="000000"/>
              <w:left w:val="single" w:sz="4" w:space="0" w:color="000000"/>
              <w:bottom w:val="single" w:sz="4" w:space="0" w:color="000000"/>
            </w:tcBorders>
            <w:shd w:val="clear" w:color="auto" w:fill="D8D8D8"/>
          </w:tcPr>
          <w:p w:rsidR="00E74A31" w:rsidRDefault="00E74A31">
            <w:pPr>
              <w:spacing w:before="120"/>
              <w:jc w:val="both"/>
              <w:rPr>
                <w:rFonts w:ascii="Calibri" w:hAnsi="Calibri" w:cs="Calibri"/>
                <w:b/>
                <w:sz w:val="32"/>
                <w:szCs w:val="32"/>
              </w:rPr>
            </w:pPr>
            <w:r>
              <w:rPr>
                <w:rFonts w:ascii="Calibri" w:hAnsi="Calibri" w:cs="Calibri"/>
                <w:b/>
              </w:rPr>
              <w:t>YES</w:t>
            </w:r>
          </w:p>
        </w:tc>
        <w:tc>
          <w:tcPr>
            <w:tcW w:w="589" w:type="dxa"/>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spacing w:before="120" w:after="120"/>
              <w:jc w:val="both"/>
              <w:rPr>
                <w:rFonts w:ascii="Calibri" w:hAnsi="Calibri" w:cs="Calibri"/>
                <w:b/>
                <w:sz w:val="32"/>
                <w:szCs w:val="32"/>
              </w:rPr>
            </w:pPr>
          </w:p>
        </w:tc>
      </w:tr>
      <w:tr w:rsidR="00E74A31">
        <w:tblPrEx>
          <w:tblCellMar>
            <w:left w:w="108" w:type="dxa"/>
            <w:right w:w="108" w:type="dxa"/>
          </w:tblCellMar>
        </w:tblPrEx>
        <w:trPr>
          <w:gridAfter w:val="4"/>
          <w:wAfter w:w="100" w:type="dxa"/>
          <w:trHeight w:val="496"/>
        </w:trPr>
        <w:tc>
          <w:tcPr>
            <w:tcW w:w="9454" w:type="dxa"/>
            <w:gridSpan w:val="3"/>
            <w:vMerge/>
            <w:tcBorders>
              <w:top w:val="single" w:sz="4" w:space="0" w:color="000000"/>
              <w:left w:val="single" w:sz="4" w:space="0" w:color="000000"/>
              <w:bottom w:val="single" w:sz="4" w:space="0" w:color="000000"/>
            </w:tcBorders>
            <w:shd w:val="clear" w:color="auto" w:fill="D8D8D8"/>
          </w:tcPr>
          <w:p w:rsidR="00E74A31" w:rsidRDefault="00E74A31">
            <w:pPr>
              <w:snapToGrid w:val="0"/>
              <w:spacing w:before="120" w:after="120"/>
              <w:jc w:val="both"/>
              <w:rPr>
                <w:rFonts w:ascii="Calibri" w:hAnsi="Calibri" w:cs="Calibri"/>
                <w:b/>
              </w:rPr>
            </w:pPr>
          </w:p>
        </w:tc>
        <w:tc>
          <w:tcPr>
            <w:tcW w:w="567" w:type="dxa"/>
            <w:tcBorders>
              <w:top w:val="single" w:sz="4" w:space="0" w:color="000000"/>
              <w:left w:val="single" w:sz="4" w:space="0" w:color="000000"/>
              <w:bottom w:val="single" w:sz="4" w:space="0" w:color="000000"/>
            </w:tcBorders>
            <w:shd w:val="clear" w:color="auto" w:fill="D8D8D8"/>
          </w:tcPr>
          <w:p w:rsidR="00E74A31" w:rsidRDefault="00E74A31">
            <w:pPr>
              <w:spacing w:before="120" w:after="120"/>
              <w:jc w:val="both"/>
              <w:rPr>
                <w:rFonts w:ascii="Calibri" w:hAnsi="Calibri" w:cs="Calibri"/>
                <w:b/>
                <w:sz w:val="32"/>
                <w:szCs w:val="32"/>
              </w:rPr>
            </w:pPr>
            <w:r>
              <w:rPr>
                <w:rFonts w:ascii="Calibri" w:hAnsi="Calibri" w:cs="Calibri"/>
                <w:b/>
              </w:rPr>
              <w:t>NO</w:t>
            </w:r>
          </w:p>
        </w:tc>
        <w:tc>
          <w:tcPr>
            <w:tcW w:w="589" w:type="dxa"/>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jc w:val="both"/>
              <w:rPr>
                <w:rFonts w:ascii="Calibri" w:hAnsi="Calibri" w:cs="Calibri"/>
                <w:b/>
                <w:sz w:val="22"/>
                <w:szCs w:val="22"/>
              </w:rPr>
            </w:pPr>
            <w:r>
              <w:rPr>
                <w:rFonts w:ascii="Calibri" w:hAnsi="Calibri" w:cs="Calibri"/>
                <w:b/>
                <w:sz w:val="32"/>
                <w:szCs w:val="32"/>
              </w:rPr>
              <w:t>√</w:t>
            </w:r>
          </w:p>
        </w:tc>
      </w:tr>
      <w:tr w:rsidR="00E74A31">
        <w:trPr>
          <w:gridAfter w:val="2"/>
          <w:wAfter w:w="82" w:type="dxa"/>
        </w:trPr>
        <w:tc>
          <w:tcPr>
            <w:tcW w:w="5268" w:type="dxa"/>
            <w:gridSpan w:val="2"/>
            <w:tcBorders>
              <w:top w:val="single" w:sz="4" w:space="0" w:color="000000"/>
              <w:left w:val="single" w:sz="4" w:space="0" w:color="000000"/>
              <w:bottom w:val="single" w:sz="4" w:space="0" w:color="000000"/>
            </w:tcBorders>
            <w:shd w:val="clear" w:color="auto" w:fill="E5E5E5"/>
          </w:tcPr>
          <w:p w:rsidR="00E74A31" w:rsidRDefault="00E74A31">
            <w:pPr>
              <w:rPr>
                <w:rFonts w:ascii="Calibri" w:hAnsi="Calibri" w:cs="Calibri"/>
                <w:b/>
                <w:sz w:val="22"/>
                <w:szCs w:val="22"/>
              </w:rPr>
            </w:pPr>
            <w:r>
              <w:rPr>
                <w:rFonts w:ascii="Calibri" w:hAnsi="Calibri" w:cs="Calibri"/>
                <w:b/>
                <w:sz w:val="22"/>
                <w:szCs w:val="22"/>
              </w:rPr>
              <w:t>Learning Outcomes tested</w:t>
            </w:r>
          </w:p>
          <w:p w:rsidR="00E74A31" w:rsidRDefault="00E74A31">
            <w:pPr>
              <w:rPr>
                <w:rFonts w:ascii="Calibri" w:hAnsi="Calibri" w:cs="Calibri"/>
                <w:b/>
                <w:sz w:val="22"/>
                <w:szCs w:val="22"/>
              </w:rPr>
            </w:pPr>
            <w:r>
              <w:rPr>
                <w:rFonts w:ascii="Calibri" w:hAnsi="Calibri" w:cs="Calibri"/>
                <w:b/>
                <w:sz w:val="22"/>
                <w:szCs w:val="22"/>
              </w:rPr>
              <w:t>(from module syllabus)</w:t>
            </w:r>
          </w:p>
        </w:tc>
        <w:tc>
          <w:tcPr>
            <w:tcW w:w="5340" w:type="dxa"/>
            <w:gridSpan w:val="3"/>
            <w:tcBorders>
              <w:top w:val="single" w:sz="4" w:space="0" w:color="000000"/>
              <w:left w:val="single" w:sz="4" w:space="0" w:color="000000"/>
              <w:bottom w:val="single" w:sz="4" w:space="0" w:color="000000"/>
            </w:tcBorders>
            <w:shd w:val="clear" w:color="auto" w:fill="E5E5E5"/>
          </w:tcPr>
          <w:p w:rsidR="00E74A31" w:rsidRDefault="00E74A31">
            <w:pPr>
              <w:rPr>
                <w:rFonts w:ascii="Calibri" w:hAnsi="Calibri" w:cs="Calibri"/>
                <w:sz w:val="22"/>
                <w:szCs w:val="22"/>
              </w:rPr>
            </w:pPr>
            <w:r>
              <w:rPr>
                <w:rFonts w:ascii="Calibri" w:hAnsi="Calibri" w:cs="Calibri"/>
                <w:b/>
                <w:sz w:val="22"/>
                <w:szCs w:val="22"/>
              </w:rPr>
              <w:t>Assessment Criteria</w:t>
            </w:r>
            <w:r>
              <w:rPr>
                <w:rFonts w:ascii="Calibri" w:hAnsi="Calibri" w:cs="Calibri"/>
                <w:sz w:val="22"/>
                <w:szCs w:val="22"/>
              </w:rPr>
              <w:t xml:space="preserve">  </w:t>
            </w:r>
            <w:r>
              <w:rPr>
                <w:rFonts w:ascii="Calibri" w:hAnsi="Calibri" w:cs="Calibri"/>
                <w:b/>
                <w:sz w:val="22"/>
                <w:szCs w:val="22"/>
              </w:rPr>
              <w:t>To achieve each outcome a student must demonstrate the ability to:</w:t>
            </w:r>
          </w:p>
        </w:tc>
        <w:tc>
          <w:tcPr>
            <w:tcW w:w="20" w:type="dxa"/>
            <w:gridSpan w:val="2"/>
            <w:tcBorders>
              <w:left w:val="single" w:sz="4" w:space="0" w:color="000000"/>
            </w:tcBorders>
            <w:shd w:val="clear" w:color="auto" w:fill="auto"/>
          </w:tcPr>
          <w:p w:rsidR="00E74A31" w:rsidRDefault="00E74A31">
            <w:pPr>
              <w:snapToGrid w:val="0"/>
              <w:rPr>
                <w:rFonts w:ascii="Calibri" w:hAnsi="Calibri" w:cs="Calibri"/>
                <w:sz w:val="22"/>
                <w:szCs w:val="22"/>
              </w:rPr>
            </w:pPr>
          </w:p>
        </w:tc>
      </w:tr>
      <w:tr w:rsidR="00E74A31">
        <w:trPr>
          <w:gridAfter w:val="2"/>
          <w:wAfter w:w="82" w:type="dxa"/>
        </w:trPr>
        <w:tc>
          <w:tcPr>
            <w:tcW w:w="5268" w:type="dxa"/>
            <w:gridSpan w:val="2"/>
            <w:tcBorders>
              <w:top w:val="single" w:sz="4" w:space="0" w:color="000000"/>
              <w:left w:val="single" w:sz="4" w:space="0" w:color="000000"/>
              <w:bottom w:val="single" w:sz="4" w:space="0" w:color="000000"/>
            </w:tcBorders>
            <w:shd w:val="clear" w:color="auto" w:fill="auto"/>
          </w:tcPr>
          <w:p w:rsidR="00C52069" w:rsidRDefault="00EB7DD0" w:rsidP="00833A82">
            <w:pPr>
              <w:jc w:val="both"/>
              <w:rPr>
                <w:rFonts w:ascii="Arial" w:hAnsi="Arial" w:cs="Arial"/>
              </w:rPr>
            </w:pPr>
            <w:r>
              <w:rPr>
                <w:rFonts w:ascii="Arial" w:hAnsi="Arial" w:cs="Arial"/>
              </w:rPr>
              <w:t xml:space="preserve">Element </w:t>
            </w:r>
            <w:r w:rsidR="00586825">
              <w:rPr>
                <w:rFonts w:ascii="Arial" w:hAnsi="Arial" w:cs="Arial"/>
              </w:rPr>
              <w:t>1</w:t>
            </w:r>
            <w:r>
              <w:rPr>
                <w:rFonts w:ascii="Arial" w:hAnsi="Arial" w:cs="Arial"/>
              </w:rPr>
              <w:t xml:space="preserve"> – </w:t>
            </w:r>
            <w:r w:rsidR="00586825">
              <w:rPr>
                <w:rFonts w:ascii="Arial" w:hAnsi="Arial" w:cs="Arial"/>
              </w:rPr>
              <w:t>Vision and Strategy</w:t>
            </w:r>
          </w:p>
          <w:p w:rsidR="00937193" w:rsidRDefault="00937193" w:rsidP="00937193">
            <w:pPr>
              <w:pStyle w:val="Default"/>
              <w:jc w:val="both"/>
              <w:rPr>
                <w:sz w:val="20"/>
                <w:szCs w:val="20"/>
              </w:rPr>
            </w:pPr>
          </w:p>
          <w:p w:rsidR="00937193" w:rsidRPr="00937193" w:rsidRDefault="00937193" w:rsidP="00937193">
            <w:pPr>
              <w:pStyle w:val="Default"/>
              <w:jc w:val="both"/>
              <w:rPr>
                <w:sz w:val="20"/>
                <w:szCs w:val="20"/>
              </w:rPr>
            </w:pPr>
            <w:r w:rsidRPr="00937193">
              <w:rPr>
                <w:sz w:val="20"/>
                <w:szCs w:val="20"/>
              </w:rPr>
              <w:t xml:space="preserve">1.1. Understand the internal and external forces that impact on organisational strategy </w:t>
            </w:r>
          </w:p>
          <w:p w:rsidR="00937193" w:rsidRPr="00937193" w:rsidRDefault="00937193" w:rsidP="00937193">
            <w:pPr>
              <w:pStyle w:val="Default"/>
              <w:jc w:val="both"/>
              <w:rPr>
                <w:sz w:val="20"/>
                <w:szCs w:val="20"/>
              </w:rPr>
            </w:pPr>
            <w:r w:rsidRPr="00937193">
              <w:rPr>
                <w:sz w:val="20"/>
                <w:szCs w:val="20"/>
              </w:rPr>
              <w:t xml:space="preserve">1.2. Understand how to set optimum staffing levels </w:t>
            </w:r>
          </w:p>
          <w:p w:rsidR="00937193" w:rsidRDefault="00937193" w:rsidP="00833A82">
            <w:pPr>
              <w:jc w:val="both"/>
              <w:rPr>
                <w:rFonts w:ascii="Arial" w:hAnsi="Arial" w:cs="Arial"/>
              </w:rPr>
            </w:pPr>
          </w:p>
          <w:p w:rsidR="00E74A31" w:rsidRDefault="00EB7DD0" w:rsidP="00586825">
            <w:pPr>
              <w:jc w:val="both"/>
            </w:pPr>
            <w:r>
              <w:rPr>
                <w:rFonts w:ascii="Arial" w:hAnsi="Arial" w:cs="Arial"/>
              </w:rPr>
              <w:t>Element 4</w:t>
            </w:r>
            <w:r w:rsidR="00C52069">
              <w:rPr>
                <w:rFonts w:ascii="Arial" w:hAnsi="Arial" w:cs="Arial"/>
              </w:rPr>
              <w:t xml:space="preserve"> – </w:t>
            </w:r>
            <w:r w:rsidR="00586825">
              <w:rPr>
                <w:rFonts w:ascii="Arial" w:hAnsi="Arial" w:cs="Arial"/>
              </w:rPr>
              <w:t>Innovation and Change</w:t>
            </w:r>
            <w:r w:rsidR="00A03E33">
              <w:t xml:space="preserve"> </w:t>
            </w:r>
          </w:p>
          <w:p w:rsidR="00937193" w:rsidRDefault="00937193" w:rsidP="00586825">
            <w:pPr>
              <w:jc w:val="both"/>
            </w:pPr>
          </w:p>
          <w:p w:rsidR="00937193" w:rsidRPr="00937193" w:rsidRDefault="00937193" w:rsidP="00937193">
            <w:pPr>
              <w:pStyle w:val="Default"/>
              <w:jc w:val="both"/>
              <w:rPr>
                <w:sz w:val="20"/>
                <w:szCs w:val="20"/>
              </w:rPr>
            </w:pPr>
            <w:r w:rsidRPr="00937193">
              <w:rPr>
                <w:sz w:val="20"/>
                <w:szCs w:val="20"/>
              </w:rPr>
              <w:t xml:space="preserve">4.1. Understand the impact of various triggers for organisational change </w:t>
            </w:r>
          </w:p>
          <w:p w:rsidR="00937193" w:rsidRDefault="00937193" w:rsidP="00937193">
            <w:pPr>
              <w:jc w:val="both"/>
            </w:pPr>
            <w:r w:rsidRPr="00937193">
              <w:rPr>
                <w:rFonts w:ascii="Arial" w:hAnsi="Arial" w:cs="Arial"/>
              </w:rPr>
              <w:t>4.2. Understand the process for developing organisational strategy for innovation</w:t>
            </w:r>
          </w:p>
        </w:tc>
        <w:tc>
          <w:tcPr>
            <w:tcW w:w="5340" w:type="dxa"/>
            <w:gridSpan w:val="3"/>
            <w:tcBorders>
              <w:top w:val="single" w:sz="4" w:space="0" w:color="000000"/>
              <w:left w:val="single" w:sz="4" w:space="0" w:color="000000"/>
              <w:bottom w:val="single" w:sz="4" w:space="0" w:color="000000"/>
            </w:tcBorders>
            <w:shd w:val="clear" w:color="auto" w:fill="auto"/>
          </w:tcPr>
          <w:p w:rsidR="00937193" w:rsidRPr="00937193" w:rsidRDefault="00937193" w:rsidP="00937193">
            <w:pPr>
              <w:pStyle w:val="Default"/>
              <w:jc w:val="both"/>
              <w:rPr>
                <w:sz w:val="20"/>
                <w:szCs w:val="20"/>
              </w:rPr>
            </w:pPr>
            <w:r w:rsidRPr="00937193">
              <w:rPr>
                <w:sz w:val="20"/>
                <w:szCs w:val="20"/>
              </w:rPr>
              <w:t xml:space="preserve">1.1.1. Identify current strategic position and evaluate influencing forces </w:t>
            </w:r>
          </w:p>
          <w:p w:rsidR="00937193" w:rsidRPr="00937193" w:rsidRDefault="00937193" w:rsidP="00937193">
            <w:pPr>
              <w:pStyle w:val="Default"/>
              <w:jc w:val="both"/>
              <w:rPr>
                <w:sz w:val="20"/>
                <w:szCs w:val="20"/>
              </w:rPr>
            </w:pPr>
            <w:r w:rsidRPr="00937193">
              <w:rPr>
                <w:sz w:val="20"/>
                <w:szCs w:val="20"/>
              </w:rPr>
              <w:t xml:space="preserve">1.1.2. Select and implement appropriate organisational strategy model </w:t>
            </w:r>
          </w:p>
          <w:p w:rsidR="00937193" w:rsidRPr="00937193" w:rsidRDefault="00937193" w:rsidP="00937193">
            <w:pPr>
              <w:pStyle w:val="Default"/>
              <w:jc w:val="both"/>
              <w:rPr>
                <w:sz w:val="20"/>
                <w:szCs w:val="20"/>
              </w:rPr>
            </w:pPr>
            <w:r w:rsidRPr="00937193">
              <w:rPr>
                <w:sz w:val="20"/>
                <w:szCs w:val="20"/>
              </w:rPr>
              <w:t xml:space="preserve">1.2.1. Develop plans that meet medium and long term staffing and skill requirements </w:t>
            </w:r>
          </w:p>
          <w:p w:rsidR="00937193" w:rsidRPr="00937193" w:rsidRDefault="00937193" w:rsidP="00937193">
            <w:pPr>
              <w:pStyle w:val="Default"/>
              <w:jc w:val="both"/>
              <w:rPr>
                <w:sz w:val="20"/>
                <w:szCs w:val="20"/>
              </w:rPr>
            </w:pPr>
            <w:r w:rsidRPr="00937193">
              <w:rPr>
                <w:sz w:val="20"/>
                <w:szCs w:val="20"/>
              </w:rPr>
              <w:t xml:space="preserve">4.1.1. Identify and analyse the drivers of change in an organisation </w:t>
            </w:r>
          </w:p>
          <w:p w:rsidR="00937193" w:rsidRPr="00937193" w:rsidRDefault="00937193" w:rsidP="00937193">
            <w:pPr>
              <w:pStyle w:val="Default"/>
              <w:jc w:val="both"/>
              <w:rPr>
                <w:sz w:val="20"/>
                <w:szCs w:val="20"/>
              </w:rPr>
            </w:pPr>
            <w:r w:rsidRPr="00937193">
              <w:rPr>
                <w:sz w:val="20"/>
                <w:szCs w:val="20"/>
              </w:rPr>
              <w:t xml:space="preserve">4.1.2. Implement a process of value-chain analysis </w:t>
            </w:r>
          </w:p>
          <w:p w:rsidR="00AB564E" w:rsidRPr="00937193" w:rsidRDefault="00937193" w:rsidP="00937193">
            <w:pPr>
              <w:pStyle w:val="Default"/>
              <w:jc w:val="both"/>
              <w:rPr>
                <w:sz w:val="20"/>
                <w:szCs w:val="20"/>
              </w:rPr>
            </w:pPr>
            <w:r w:rsidRPr="00937193">
              <w:rPr>
                <w:sz w:val="20"/>
                <w:szCs w:val="20"/>
              </w:rPr>
              <w:t xml:space="preserve">4.1.3. Identify and analyse the barriers to implementing change in an organisation </w:t>
            </w:r>
          </w:p>
          <w:p w:rsidR="00937193" w:rsidRPr="00AB564E" w:rsidRDefault="00937193" w:rsidP="00937193">
            <w:pPr>
              <w:pStyle w:val="Default"/>
              <w:jc w:val="both"/>
              <w:rPr>
                <w:sz w:val="22"/>
                <w:szCs w:val="22"/>
              </w:rPr>
            </w:pPr>
            <w:r w:rsidRPr="00937193">
              <w:rPr>
                <w:sz w:val="20"/>
                <w:szCs w:val="20"/>
              </w:rPr>
              <w:t>4.2.1. Develop an organisational strategy for innovation and change</w:t>
            </w:r>
            <w:r>
              <w:rPr>
                <w:sz w:val="22"/>
                <w:szCs w:val="22"/>
              </w:rPr>
              <w:t xml:space="preserve"> </w:t>
            </w:r>
          </w:p>
        </w:tc>
        <w:tc>
          <w:tcPr>
            <w:tcW w:w="20" w:type="dxa"/>
            <w:gridSpan w:val="2"/>
            <w:tcBorders>
              <w:left w:val="single" w:sz="4" w:space="0" w:color="000000"/>
            </w:tcBorders>
            <w:shd w:val="clear" w:color="auto" w:fill="auto"/>
          </w:tcPr>
          <w:p w:rsidR="00E74A31" w:rsidRDefault="00E74A31">
            <w:pPr>
              <w:snapToGrid w:val="0"/>
              <w:rPr>
                <w:rFonts w:ascii="Calibri" w:hAnsi="Calibri" w:cs="Calibri"/>
                <w:sz w:val="22"/>
                <w:szCs w:val="22"/>
              </w:rPr>
            </w:pPr>
          </w:p>
        </w:tc>
      </w:tr>
      <w:tr w:rsidR="00E74A31">
        <w:trPr>
          <w:trHeight w:val="421"/>
        </w:trPr>
        <w:tc>
          <w:tcPr>
            <w:tcW w:w="1902" w:type="dxa"/>
            <w:tcBorders>
              <w:top w:val="single" w:sz="4" w:space="0" w:color="000000"/>
              <w:left w:val="single" w:sz="4" w:space="0" w:color="000000"/>
              <w:bottom w:val="single" w:sz="4" w:space="0" w:color="000000"/>
            </w:tcBorders>
            <w:shd w:val="clear" w:color="auto" w:fill="D9D9D9"/>
          </w:tcPr>
          <w:p w:rsidR="00E74A31" w:rsidRDefault="00E74A31">
            <w:pPr>
              <w:rPr>
                <w:rFonts w:ascii="Calibri" w:hAnsi="Calibri" w:cs="Calibri"/>
                <w:sz w:val="18"/>
                <w:szCs w:val="18"/>
              </w:rPr>
            </w:pPr>
            <w:r>
              <w:rPr>
                <w:rFonts w:ascii="Calibri" w:hAnsi="Calibri" w:cs="Calibri"/>
                <w:b/>
                <w:sz w:val="22"/>
                <w:szCs w:val="22"/>
              </w:rPr>
              <w:t>Referencing:</w:t>
            </w:r>
          </w:p>
        </w:tc>
        <w:tc>
          <w:tcPr>
            <w:tcW w:w="8708" w:type="dxa"/>
            <w:gridSpan w:val="4"/>
            <w:tcBorders>
              <w:top w:val="single" w:sz="4" w:space="0" w:color="000000"/>
              <w:left w:val="single" w:sz="4" w:space="0" w:color="000000"/>
              <w:bottom w:val="single" w:sz="4" w:space="0" w:color="000000"/>
            </w:tcBorders>
            <w:shd w:val="clear" w:color="auto" w:fill="auto"/>
          </w:tcPr>
          <w:p w:rsidR="00E74A31" w:rsidRDefault="00E74A31">
            <w:pPr>
              <w:pStyle w:val="BodyText2"/>
              <w:rPr>
                <w:rFonts w:ascii="Calibri" w:hAnsi="Calibri" w:cs="Calibri"/>
                <w:b/>
                <w:sz w:val="22"/>
                <w:szCs w:val="22"/>
              </w:rPr>
            </w:pPr>
            <w:r>
              <w:rPr>
                <w:rFonts w:ascii="Calibri" w:hAnsi="Calibri" w:cs="Calibri"/>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Calibri"/>
                <w:i/>
                <w:sz w:val="18"/>
                <w:szCs w:val="18"/>
              </w:rPr>
              <w:t xml:space="preserve"> </w:t>
            </w:r>
            <w:r>
              <w:rPr>
                <w:rFonts w:ascii="Calibri" w:hAnsi="Calibri" w:cs="Calibri"/>
                <w:sz w:val="18"/>
                <w:szCs w:val="18"/>
                <w:u w:val="single"/>
              </w:rPr>
              <w:t>title of book</w:t>
            </w:r>
            <w:r>
              <w:rPr>
                <w:rFonts w:ascii="Calibri" w:hAnsi="Calibri" w:cs="Calibri"/>
                <w:sz w:val="18"/>
                <w:szCs w:val="18"/>
              </w:rPr>
              <w:t xml:space="preserve">, edition, publisher: place of publication). </w:t>
            </w:r>
          </w:p>
        </w:tc>
        <w:tc>
          <w:tcPr>
            <w:tcW w:w="100" w:type="dxa"/>
            <w:gridSpan w:val="4"/>
            <w:tcBorders>
              <w:left w:val="single" w:sz="4" w:space="0" w:color="000000"/>
            </w:tcBorders>
            <w:shd w:val="clear" w:color="auto" w:fill="auto"/>
          </w:tcPr>
          <w:p w:rsidR="00E74A31" w:rsidRDefault="00E74A31">
            <w:pPr>
              <w:snapToGrid w:val="0"/>
              <w:rPr>
                <w:rFonts w:ascii="Calibri" w:hAnsi="Calibri" w:cs="Calibri"/>
                <w:b/>
                <w:sz w:val="22"/>
                <w:szCs w:val="22"/>
              </w:rPr>
            </w:pPr>
          </w:p>
        </w:tc>
      </w:tr>
      <w:tr w:rsidR="00E74A31">
        <w:trPr>
          <w:trHeight w:val="421"/>
        </w:trPr>
        <w:tc>
          <w:tcPr>
            <w:tcW w:w="1902" w:type="dxa"/>
            <w:tcBorders>
              <w:top w:val="single" w:sz="4" w:space="0" w:color="000000"/>
              <w:left w:val="single" w:sz="4" w:space="0" w:color="000000"/>
              <w:bottom w:val="single" w:sz="4" w:space="0" w:color="000000"/>
            </w:tcBorders>
            <w:shd w:val="clear" w:color="auto" w:fill="D9D9D9"/>
          </w:tcPr>
          <w:p w:rsidR="00E74A31" w:rsidRDefault="00E74A31">
            <w:pPr>
              <w:rPr>
                <w:rFonts w:ascii="Calibri" w:hAnsi="Calibri" w:cs="Calibri"/>
                <w:sz w:val="18"/>
                <w:szCs w:val="18"/>
              </w:rPr>
            </w:pPr>
            <w:r>
              <w:rPr>
                <w:rFonts w:ascii="Calibri" w:hAnsi="Calibri" w:cs="Calibri"/>
                <w:b/>
                <w:sz w:val="22"/>
                <w:szCs w:val="22"/>
              </w:rPr>
              <w:t>Declaration:</w:t>
            </w:r>
          </w:p>
        </w:tc>
        <w:tc>
          <w:tcPr>
            <w:tcW w:w="8708" w:type="dxa"/>
            <w:gridSpan w:val="4"/>
            <w:tcBorders>
              <w:top w:val="single" w:sz="4" w:space="0" w:color="000000"/>
              <w:left w:val="single" w:sz="4" w:space="0" w:color="000000"/>
              <w:bottom w:val="single" w:sz="4" w:space="0" w:color="000000"/>
            </w:tcBorders>
            <w:shd w:val="clear" w:color="auto" w:fill="auto"/>
          </w:tcPr>
          <w:p w:rsidR="00E74A31" w:rsidRPr="003D4538" w:rsidRDefault="00E74A31">
            <w:pPr>
              <w:rPr>
                <w:b/>
              </w:rPr>
            </w:pPr>
            <w:r w:rsidRPr="003D4538">
              <w:rPr>
                <w:rFonts w:ascii="Calibri" w:hAnsi="Calibri" w:cs="Calibri"/>
                <w:b/>
                <w:sz w:val="18"/>
                <w:szCs w:val="18"/>
              </w:rPr>
              <w:t xml:space="preserve">The following declaration is to appear  at the </w:t>
            </w:r>
            <w:r w:rsidRPr="003D4538">
              <w:rPr>
                <w:rFonts w:ascii="Calibri" w:hAnsi="Calibri" w:cs="Calibri"/>
                <w:b/>
                <w:bCs/>
                <w:sz w:val="18"/>
                <w:szCs w:val="18"/>
                <w:u w:val="single"/>
              </w:rPr>
              <w:t>top</w:t>
            </w:r>
            <w:r w:rsidRPr="003D4538">
              <w:rPr>
                <w:rFonts w:ascii="Calibri" w:hAnsi="Calibri" w:cs="Calibri"/>
                <w:b/>
                <w:sz w:val="18"/>
                <w:szCs w:val="18"/>
              </w:rPr>
              <w:t xml:space="preserve"> of the </w:t>
            </w:r>
            <w:r w:rsidRPr="003D4538">
              <w:rPr>
                <w:rFonts w:ascii="Calibri" w:hAnsi="Calibri" w:cs="Calibri"/>
                <w:b/>
                <w:bCs/>
                <w:sz w:val="18"/>
                <w:szCs w:val="18"/>
                <w:u w:val="single"/>
              </w:rPr>
              <w:t>first</w:t>
            </w:r>
            <w:r w:rsidRPr="003D4538">
              <w:rPr>
                <w:rFonts w:ascii="Calibri" w:hAnsi="Calibri" w:cs="Calibri"/>
                <w:b/>
                <w:sz w:val="18"/>
                <w:szCs w:val="18"/>
              </w:rPr>
              <w:t xml:space="preserve"> page of your submission:</w:t>
            </w:r>
          </w:p>
          <w:p w:rsidR="00E74A31" w:rsidRDefault="00E74A31"/>
          <w:p w:rsidR="00E74A31" w:rsidRPr="003D4538" w:rsidRDefault="00E74A31">
            <w:r w:rsidRPr="003D4538">
              <w:rPr>
                <w:rFonts w:ascii="Calibri" w:hAnsi="Calibri" w:cs="Calibri"/>
                <w:bCs/>
                <w:sz w:val="24"/>
                <w:szCs w:val="24"/>
              </w:rPr>
              <w:t>I declare that this assignment is all my own work and that I have acknowledged all materials used from the published or unpublished works of other people. All references have been duly cited.</w:t>
            </w:r>
          </w:p>
        </w:tc>
        <w:tc>
          <w:tcPr>
            <w:tcW w:w="100" w:type="dxa"/>
            <w:gridSpan w:val="4"/>
            <w:tcBorders>
              <w:left w:val="single" w:sz="4" w:space="0" w:color="000000"/>
            </w:tcBorders>
            <w:shd w:val="clear" w:color="auto" w:fill="auto"/>
          </w:tcPr>
          <w:p w:rsidR="00E74A31" w:rsidRDefault="00E74A31">
            <w:pPr>
              <w:snapToGrid w:val="0"/>
            </w:pPr>
          </w:p>
        </w:tc>
      </w:tr>
    </w:tbl>
    <w:p w:rsidR="00E74A31" w:rsidRDefault="00E74A31"/>
    <w:p w:rsidR="00E74A31" w:rsidRDefault="00E74A31">
      <w:pPr>
        <w:numPr>
          <w:ilvl w:val="0"/>
          <w:numId w:val="6"/>
        </w:numPr>
        <w:rPr>
          <w:sz w:val="32"/>
        </w:rPr>
      </w:pPr>
      <w:r>
        <w:rPr>
          <w:rFonts w:ascii="Calibri" w:hAnsi="Calibri" w:cs="Calibri"/>
          <w:b/>
        </w:rPr>
        <w:t>Please DO NOT attach this form to your Turnitin submission or it will match many similarities with other students’ submissions.</w:t>
      </w:r>
    </w:p>
    <w:p w:rsidR="00E74A31" w:rsidRDefault="00E74A31">
      <w:pPr>
        <w:pageBreakBefore/>
        <w:rPr>
          <w:sz w:val="32"/>
        </w:rPr>
      </w:pPr>
    </w:p>
    <w:tbl>
      <w:tblPr>
        <w:tblW w:w="0" w:type="auto"/>
        <w:tblInd w:w="-15" w:type="dxa"/>
        <w:tblLayout w:type="fixed"/>
        <w:tblLook w:val="0000" w:firstRow="0" w:lastRow="0" w:firstColumn="0" w:lastColumn="0" w:noHBand="0" w:noVBand="0"/>
      </w:tblPr>
      <w:tblGrid>
        <w:gridCol w:w="10700"/>
      </w:tblGrid>
      <w:tr w:rsidR="00E74A31">
        <w:tc>
          <w:tcPr>
            <w:tcW w:w="10700" w:type="dxa"/>
            <w:tcBorders>
              <w:top w:val="single" w:sz="4" w:space="0" w:color="000000"/>
              <w:left w:val="single" w:sz="4" w:space="0" w:color="000000"/>
              <w:bottom w:val="single" w:sz="4" w:space="0" w:color="000000"/>
              <w:right w:val="single" w:sz="4" w:space="0" w:color="000000"/>
            </w:tcBorders>
            <w:shd w:val="clear" w:color="auto" w:fill="C0C0C0"/>
          </w:tcPr>
          <w:p w:rsidR="00E74A31" w:rsidRDefault="00E74A31">
            <w:pPr>
              <w:jc w:val="center"/>
            </w:pPr>
            <w:r>
              <w:rPr>
                <w:rFonts w:ascii="Calibri" w:hAnsi="Calibri" w:cs="Calibri"/>
                <w:b/>
                <w:sz w:val="40"/>
                <w:szCs w:val="40"/>
              </w:rPr>
              <w:t>TASK DESCRIPTION</w:t>
            </w:r>
          </w:p>
        </w:tc>
      </w:tr>
    </w:tbl>
    <w:p w:rsidR="00C52069" w:rsidRPr="00BD1794" w:rsidRDefault="00C52069">
      <w:pPr>
        <w:jc w:val="both"/>
        <w:rPr>
          <w:rFonts w:ascii="Arial" w:hAnsi="Arial" w:cs="Arial"/>
          <w:sz w:val="22"/>
          <w:szCs w:val="22"/>
        </w:rPr>
      </w:pPr>
    </w:p>
    <w:p w:rsidR="00DB5807" w:rsidRPr="00E05AED" w:rsidRDefault="00DB5807" w:rsidP="00DB5807">
      <w:pPr>
        <w:shd w:val="clear" w:color="auto" w:fill="FFFFFF"/>
        <w:suppressAutoHyphens w:val="0"/>
        <w:spacing w:after="150" w:line="300" w:lineRule="atLeast"/>
        <w:ind w:left="240" w:right="240"/>
        <w:rPr>
          <w:rFonts w:ascii="Arial" w:hAnsi="Arial" w:cs="Arial"/>
          <w:sz w:val="22"/>
          <w:szCs w:val="22"/>
          <w:lang w:val="en" w:eastAsia="en-GB"/>
        </w:rPr>
      </w:pPr>
      <w:r w:rsidRPr="00E05AED">
        <w:rPr>
          <w:rFonts w:ascii="Arial" w:hAnsi="Arial" w:cs="Arial"/>
          <w:sz w:val="22"/>
          <w:szCs w:val="22"/>
          <w:lang w:val="en" w:eastAsia="en-GB"/>
        </w:rPr>
        <w:t xml:space="preserve">You are </w:t>
      </w:r>
      <w:r w:rsidR="00586825" w:rsidRPr="00E05AED">
        <w:rPr>
          <w:rFonts w:ascii="Arial" w:hAnsi="Arial" w:cs="Arial"/>
          <w:sz w:val="22"/>
          <w:szCs w:val="22"/>
          <w:lang w:val="en" w:eastAsia="en-GB"/>
        </w:rPr>
        <w:t>to conduct a value chain analysis of the whole, or significant part of, the chain of supply currently employed by your organisation</w:t>
      </w:r>
      <w:r w:rsidRPr="00E05AED">
        <w:rPr>
          <w:rFonts w:ascii="Arial" w:hAnsi="Arial" w:cs="Arial"/>
          <w:sz w:val="22"/>
          <w:szCs w:val="22"/>
          <w:lang w:val="en" w:eastAsia="en-GB"/>
        </w:rPr>
        <w:t>.</w:t>
      </w:r>
      <w:r w:rsidR="00586825" w:rsidRPr="00E05AED">
        <w:rPr>
          <w:rFonts w:ascii="Arial" w:hAnsi="Arial" w:cs="Arial"/>
          <w:sz w:val="22"/>
          <w:szCs w:val="22"/>
          <w:lang w:val="en" w:eastAsia="en-GB"/>
        </w:rPr>
        <w:t xml:space="preserve">    Once complete identify one element that requires manpower to function and plan how the organisation can migrate to the desired future state.</w:t>
      </w:r>
    </w:p>
    <w:p w:rsidR="001C24E0" w:rsidRDefault="001C24E0" w:rsidP="00A94B17">
      <w:pPr>
        <w:suppressAutoHyphens w:val="0"/>
        <w:spacing w:before="100" w:beforeAutospacing="1" w:after="100" w:afterAutospacing="1" w:line="360" w:lineRule="atLeast"/>
        <w:rPr>
          <w:rFonts w:ascii="Arial" w:hAnsi="Arial" w:cs="Arial"/>
          <w:color w:val="000000"/>
          <w:sz w:val="22"/>
          <w:szCs w:val="22"/>
          <w:lang w:eastAsia="en-GB"/>
        </w:rPr>
      </w:pPr>
      <w:r>
        <w:rPr>
          <w:rFonts w:ascii="Arial" w:hAnsi="Arial" w:cs="Arial"/>
          <w:color w:val="000000"/>
          <w:sz w:val="22"/>
          <w:szCs w:val="22"/>
          <w:lang w:eastAsia="en-GB"/>
        </w:rPr>
        <w:t>You are to ensure your essay addresses the following matters:</w:t>
      </w:r>
    </w:p>
    <w:p w:rsidR="00586825" w:rsidRDefault="00586825" w:rsidP="00586825">
      <w:pPr>
        <w:pStyle w:val="Default"/>
        <w:rPr>
          <w:color w:val="auto"/>
        </w:rPr>
      </w:pPr>
    </w:p>
    <w:p w:rsidR="00586825" w:rsidRDefault="00586825" w:rsidP="00586825">
      <w:pPr>
        <w:pStyle w:val="Default"/>
        <w:rPr>
          <w:sz w:val="22"/>
          <w:szCs w:val="22"/>
        </w:rPr>
      </w:pPr>
      <w:r>
        <w:rPr>
          <w:sz w:val="22"/>
          <w:szCs w:val="22"/>
        </w:rPr>
        <w:t>Identification of the current strategic position and evaluat</w:t>
      </w:r>
      <w:r w:rsidR="00940CC9">
        <w:rPr>
          <w:sz w:val="22"/>
          <w:szCs w:val="22"/>
        </w:rPr>
        <w:t>ion of</w:t>
      </w:r>
      <w:r>
        <w:rPr>
          <w:sz w:val="22"/>
          <w:szCs w:val="22"/>
        </w:rPr>
        <w:t xml:space="preserve"> influencing forces </w:t>
      </w:r>
      <w:r w:rsidR="00940CC9">
        <w:rPr>
          <w:sz w:val="22"/>
          <w:szCs w:val="22"/>
        </w:rPr>
        <w:t>with a view to developing an organisational strategy for innovation and change.</w:t>
      </w:r>
    </w:p>
    <w:p w:rsidR="00586825" w:rsidRDefault="00586825" w:rsidP="00586825">
      <w:pPr>
        <w:pStyle w:val="Default"/>
        <w:rPr>
          <w:sz w:val="22"/>
          <w:szCs w:val="22"/>
        </w:rPr>
      </w:pPr>
      <w:r>
        <w:rPr>
          <w:sz w:val="22"/>
          <w:szCs w:val="22"/>
        </w:rPr>
        <w:t xml:space="preserve">Selection and implementation of appropriate organisational strategy models </w:t>
      </w:r>
    </w:p>
    <w:p w:rsidR="00586825" w:rsidRDefault="00586825" w:rsidP="00586825">
      <w:pPr>
        <w:pStyle w:val="Default"/>
        <w:rPr>
          <w:sz w:val="22"/>
          <w:szCs w:val="22"/>
        </w:rPr>
      </w:pPr>
      <w:r>
        <w:rPr>
          <w:sz w:val="22"/>
          <w:szCs w:val="22"/>
        </w:rPr>
        <w:t xml:space="preserve">Development of plans that meet medium and long term staffing and skill requirements </w:t>
      </w:r>
    </w:p>
    <w:p w:rsidR="00586825" w:rsidRDefault="00586825" w:rsidP="00586825">
      <w:pPr>
        <w:pStyle w:val="Default"/>
        <w:rPr>
          <w:sz w:val="22"/>
          <w:szCs w:val="22"/>
        </w:rPr>
      </w:pPr>
      <w:r>
        <w:rPr>
          <w:sz w:val="22"/>
          <w:szCs w:val="22"/>
        </w:rPr>
        <w:t xml:space="preserve">Identify and analyse the drivers of change in an organisation </w:t>
      </w:r>
    </w:p>
    <w:p w:rsidR="00586825" w:rsidRDefault="00586825" w:rsidP="00586825">
      <w:pPr>
        <w:pStyle w:val="Default"/>
        <w:rPr>
          <w:sz w:val="22"/>
          <w:szCs w:val="22"/>
        </w:rPr>
      </w:pPr>
      <w:r>
        <w:rPr>
          <w:sz w:val="22"/>
          <w:szCs w:val="22"/>
        </w:rPr>
        <w:t xml:space="preserve">Implement a process of value-chain analysis </w:t>
      </w:r>
    </w:p>
    <w:p w:rsidR="00586825" w:rsidRDefault="00586825" w:rsidP="00586825">
      <w:pPr>
        <w:pStyle w:val="Default"/>
        <w:rPr>
          <w:sz w:val="22"/>
          <w:szCs w:val="22"/>
        </w:rPr>
      </w:pPr>
      <w:r>
        <w:rPr>
          <w:sz w:val="22"/>
          <w:szCs w:val="22"/>
        </w:rPr>
        <w:t>Identify and analyse the barriers to implementing change in an organisation</w:t>
      </w:r>
    </w:p>
    <w:p w:rsidR="00DB5807" w:rsidRDefault="00DB5807" w:rsidP="00586825">
      <w:pPr>
        <w:pStyle w:val="Default"/>
        <w:rPr>
          <w:sz w:val="22"/>
          <w:szCs w:val="22"/>
        </w:rPr>
      </w:pPr>
    </w:p>
    <w:p w:rsidR="00A94B17" w:rsidRPr="00BD1794" w:rsidRDefault="00AB0FBD" w:rsidP="00A94B17">
      <w:pPr>
        <w:suppressAutoHyphens w:val="0"/>
        <w:spacing w:before="100" w:beforeAutospacing="1" w:after="100" w:afterAutospacing="1" w:line="360" w:lineRule="atLeast"/>
        <w:rPr>
          <w:rFonts w:ascii="Arial" w:hAnsi="Arial" w:cs="Arial"/>
          <w:color w:val="000000"/>
          <w:sz w:val="22"/>
          <w:szCs w:val="22"/>
          <w:lang w:eastAsia="en-GB"/>
        </w:rPr>
      </w:pPr>
      <w:r>
        <w:rPr>
          <w:rFonts w:ascii="Arial" w:hAnsi="Arial" w:cs="Arial"/>
          <w:color w:val="000000"/>
          <w:sz w:val="22"/>
          <w:szCs w:val="22"/>
          <w:lang w:eastAsia="en-GB"/>
        </w:rPr>
        <w:t>Y</w:t>
      </w:r>
      <w:r w:rsidR="00A94B17" w:rsidRPr="00BD1794">
        <w:rPr>
          <w:rFonts w:ascii="Arial" w:hAnsi="Arial" w:cs="Arial"/>
          <w:color w:val="000000"/>
          <w:sz w:val="22"/>
          <w:szCs w:val="22"/>
          <w:lang w:eastAsia="en-GB"/>
        </w:rPr>
        <w:t xml:space="preserve">our submission should be in the form of an essay with a target word count of </w:t>
      </w:r>
      <w:r w:rsidR="00EA01D9">
        <w:rPr>
          <w:rFonts w:ascii="Arial" w:hAnsi="Arial" w:cs="Arial"/>
          <w:color w:val="000000"/>
          <w:sz w:val="22"/>
          <w:szCs w:val="22"/>
          <w:lang w:eastAsia="en-GB"/>
        </w:rPr>
        <w:t>2,</w:t>
      </w:r>
      <w:r w:rsidR="002E4654">
        <w:rPr>
          <w:rFonts w:ascii="Arial" w:hAnsi="Arial" w:cs="Arial"/>
          <w:color w:val="000000"/>
          <w:sz w:val="22"/>
          <w:szCs w:val="22"/>
          <w:lang w:eastAsia="en-GB"/>
        </w:rPr>
        <w:t>5</w:t>
      </w:r>
      <w:r w:rsidR="00A94B17" w:rsidRPr="00BD1794">
        <w:rPr>
          <w:rFonts w:ascii="Arial" w:hAnsi="Arial" w:cs="Arial"/>
          <w:color w:val="000000"/>
          <w:sz w:val="22"/>
          <w:szCs w:val="22"/>
          <w:lang w:eastAsia="en-GB"/>
        </w:rPr>
        <w:t>00 words (+/- 10%).</w:t>
      </w:r>
      <w:r w:rsidR="00833A82" w:rsidRPr="00BD1794">
        <w:rPr>
          <w:rFonts w:ascii="Arial" w:hAnsi="Arial" w:cs="Arial"/>
          <w:color w:val="000000"/>
          <w:sz w:val="22"/>
          <w:szCs w:val="22"/>
          <w:lang w:eastAsia="en-GB"/>
        </w:rPr>
        <w:t xml:space="preserve">    </w:t>
      </w:r>
    </w:p>
    <w:p w:rsidR="00E74A31" w:rsidRDefault="00E74A31">
      <w:pPr>
        <w:jc w:val="both"/>
        <w:rPr>
          <w:sz w:val="22"/>
          <w:szCs w:val="22"/>
        </w:rPr>
      </w:pPr>
    </w:p>
    <w:tbl>
      <w:tblPr>
        <w:tblW w:w="0" w:type="auto"/>
        <w:tblInd w:w="-15" w:type="dxa"/>
        <w:tblLayout w:type="fixed"/>
        <w:tblLook w:val="0000" w:firstRow="0" w:lastRow="0" w:firstColumn="0" w:lastColumn="0" w:noHBand="0" w:noVBand="0"/>
      </w:tblPr>
      <w:tblGrid>
        <w:gridCol w:w="10700"/>
      </w:tblGrid>
      <w:tr w:rsidR="00E74A31">
        <w:trPr>
          <w:trHeight w:val="414"/>
        </w:trPr>
        <w:tc>
          <w:tcPr>
            <w:tcW w:w="10700" w:type="dxa"/>
            <w:tcBorders>
              <w:top w:val="single" w:sz="4" w:space="0" w:color="000000"/>
              <w:left w:val="single" w:sz="4" w:space="0" w:color="000000"/>
              <w:bottom w:val="single" w:sz="4" w:space="0" w:color="000000"/>
              <w:right w:val="single" w:sz="4" w:space="0" w:color="000000"/>
            </w:tcBorders>
            <w:shd w:val="clear" w:color="auto" w:fill="D9D9D9"/>
          </w:tcPr>
          <w:p w:rsidR="00E74A31" w:rsidRDefault="00E74A31">
            <w:pPr>
              <w:jc w:val="center"/>
            </w:pPr>
            <w:r>
              <w:rPr>
                <w:rFonts w:ascii="Calibri" w:hAnsi="Calibri" w:cs="Calibri"/>
                <w:b/>
                <w:caps/>
                <w:sz w:val="40"/>
              </w:rPr>
              <w:t>GUIDANCE FOR Students IN THE COMPLETION OF TASKS</w:t>
            </w:r>
          </w:p>
        </w:tc>
      </w:tr>
    </w:tbl>
    <w:p w:rsidR="00E74A31" w:rsidRDefault="00E74A31">
      <w:pPr>
        <w:jc w:val="both"/>
      </w:pPr>
    </w:p>
    <w:p w:rsidR="00E74A31" w:rsidRDefault="00E74A31">
      <w:pPr>
        <w:jc w:val="both"/>
        <w:rPr>
          <w:rFonts w:ascii="Arial" w:hAnsi="Arial" w:cs="Arial"/>
          <w:b/>
        </w:rPr>
      </w:pPr>
    </w:p>
    <w:tbl>
      <w:tblPr>
        <w:tblW w:w="0" w:type="auto"/>
        <w:tblInd w:w="-15" w:type="dxa"/>
        <w:tblLayout w:type="fixed"/>
        <w:tblLook w:val="0000" w:firstRow="0" w:lastRow="0" w:firstColumn="0" w:lastColumn="0" w:noHBand="0" w:noVBand="0"/>
      </w:tblPr>
      <w:tblGrid>
        <w:gridCol w:w="10598"/>
        <w:gridCol w:w="30"/>
      </w:tblGrid>
      <w:tr w:rsidR="00E74A31">
        <w:trPr>
          <w:gridAfter w:val="1"/>
          <w:wAfter w:w="30" w:type="dxa"/>
        </w:trPr>
        <w:tc>
          <w:tcPr>
            <w:tcW w:w="10598" w:type="dxa"/>
            <w:tcBorders>
              <w:bottom w:val="single" w:sz="4" w:space="0" w:color="000000"/>
            </w:tcBorders>
            <w:shd w:val="clear" w:color="auto" w:fill="auto"/>
          </w:tcPr>
          <w:p w:rsidR="00E74A31" w:rsidRDefault="00E74A31">
            <w:pPr>
              <w:rPr>
                <w:rFonts w:ascii="Arial" w:hAnsi="Arial" w:cs="Arial"/>
              </w:rPr>
            </w:pPr>
            <w:r>
              <w:rPr>
                <w:rFonts w:ascii="Arial" w:hAnsi="Arial" w:cs="Arial"/>
                <w:b/>
              </w:rPr>
              <w:t>Requirements</w:t>
            </w:r>
          </w:p>
        </w:tc>
      </w:tr>
      <w:tr w:rsidR="00E74A31">
        <w:tc>
          <w:tcPr>
            <w:tcW w:w="10628" w:type="dxa"/>
            <w:gridSpan w:val="2"/>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rPr>
                <w:rFonts w:ascii="Arial" w:hAnsi="Arial" w:cs="Arial"/>
              </w:rPr>
            </w:pPr>
          </w:p>
          <w:tbl>
            <w:tblPr>
              <w:tblW w:w="0" w:type="auto"/>
              <w:tblLayout w:type="fixed"/>
              <w:tblLook w:val="0000" w:firstRow="0" w:lastRow="0" w:firstColumn="0" w:lastColumn="0" w:noHBand="0" w:noVBand="0"/>
            </w:tblPr>
            <w:tblGrid>
              <w:gridCol w:w="10598"/>
            </w:tblGrid>
            <w:tr w:rsidR="00E74A31">
              <w:tc>
                <w:tcPr>
                  <w:tcW w:w="10598" w:type="dxa"/>
                  <w:shd w:val="clear" w:color="auto" w:fill="auto"/>
                </w:tcPr>
                <w:p w:rsidR="00E74A31" w:rsidRDefault="00E74A31">
                  <w:pPr>
                    <w:pStyle w:val="ListParagraph"/>
                    <w:numPr>
                      <w:ilvl w:val="0"/>
                      <w:numId w:val="4"/>
                    </w:numPr>
                    <w:jc w:val="both"/>
                    <w:rPr>
                      <w:rFonts w:ascii="Arial" w:hAnsi="Arial" w:cs="Arial"/>
                    </w:rPr>
                  </w:pPr>
                  <w:r>
                    <w:rPr>
                      <w:rFonts w:ascii="Arial" w:hAnsi="Arial" w:cs="Arial"/>
                    </w:rPr>
                    <w:t xml:space="preserve">You are required to present </w:t>
                  </w:r>
                  <w:r w:rsidR="00833A82">
                    <w:rPr>
                      <w:rFonts w:ascii="Arial" w:hAnsi="Arial" w:cs="Arial"/>
                    </w:rPr>
                    <w:t>your work</w:t>
                  </w:r>
                  <w:r>
                    <w:rPr>
                      <w:rFonts w:ascii="Arial" w:hAnsi="Arial" w:cs="Arial"/>
                    </w:rPr>
                    <w:t xml:space="preserve"> electronically </w:t>
                  </w:r>
                  <w:r w:rsidR="00833A82">
                    <w:rPr>
                      <w:rFonts w:ascii="Arial" w:hAnsi="Arial" w:cs="Arial"/>
                    </w:rPr>
                    <w:t>by</w:t>
                  </w:r>
                  <w:r>
                    <w:rPr>
                      <w:rFonts w:ascii="Arial" w:hAnsi="Arial" w:cs="Arial"/>
                    </w:rPr>
                    <w:t xml:space="preserve"> </w:t>
                  </w:r>
                  <w:r w:rsidR="00C52069">
                    <w:rPr>
                      <w:rFonts w:ascii="Arial" w:hAnsi="Arial" w:cs="Arial"/>
                    </w:rPr>
                    <w:t xml:space="preserve">23:59 on </w:t>
                  </w:r>
                  <w:r>
                    <w:rPr>
                      <w:rFonts w:ascii="Arial" w:hAnsi="Arial" w:cs="Arial"/>
                    </w:rPr>
                    <w:t>the deadline date (</w:t>
                  </w:r>
                  <w:r w:rsidR="00AB0FBD">
                    <w:rPr>
                      <w:rFonts w:ascii="Arial" w:hAnsi="Arial" w:cs="Arial"/>
                    </w:rPr>
                    <w:t>xx</w:t>
                  </w:r>
                  <w:r w:rsidR="003F31FF">
                    <w:rPr>
                      <w:rFonts w:ascii="Arial" w:hAnsi="Arial" w:cs="Arial"/>
                    </w:rPr>
                    <w:t xml:space="preserve"> </w:t>
                  </w:r>
                  <w:r w:rsidR="00AB0FBD">
                    <w:rPr>
                      <w:rFonts w:ascii="Arial" w:hAnsi="Arial" w:cs="Arial"/>
                    </w:rPr>
                    <w:t>xxx</w:t>
                  </w:r>
                  <w:r w:rsidR="003F31FF">
                    <w:rPr>
                      <w:rFonts w:ascii="Arial" w:hAnsi="Arial" w:cs="Arial"/>
                    </w:rPr>
                    <w:t xml:space="preserve"> </w:t>
                  </w:r>
                  <w:proofErr w:type="spellStart"/>
                  <w:r w:rsidR="00AB0FBD">
                    <w:rPr>
                      <w:rFonts w:ascii="Arial" w:hAnsi="Arial" w:cs="Arial"/>
                    </w:rPr>
                    <w:t>xxxx</w:t>
                  </w:r>
                  <w:proofErr w:type="spellEnd"/>
                  <w:r w:rsidR="00FF1501">
                    <w:rPr>
                      <w:rFonts w:ascii="Arial" w:hAnsi="Arial" w:cs="Arial"/>
                    </w:rPr>
                    <w:t>)</w:t>
                  </w:r>
                  <w:r w:rsidR="003F31FF">
                    <w:rPr>
                      <w:rFonts w:ascii="Arial" w:hAnsi="Arial" w:cs="Arial"/>
                    </w:rPr>
                    <w:t>, through TURN</w:t>
                  </w:r>
                  <w:r w:rsidR="002D0118">
                    <w:rPr>
                      <w:rFonts w:ascii="Arial" w:hAnsi="Arial" w:cs="Arial"/>
                    </w:rPr>
                    <w:t>I</w:t>
                  </w:r>
                  <w:r w:rsidR="003F31FF">
                    <w:rPr>
                      <w:rFonts w:ascii="Arial" w:hAnsi="Arial" w:cs="Arial"/>
                    </w:rPr>
                    <w:t>TIN</w:t>
                  </w:r>
                </w:p>
                <w:p w:rsidR="00E74A31" w:rsidRDefault="00E74A31">
                  <w:pPr>
                    <w:pStyle w:val="Mybullet1"/>
                    <w:numPr>
                      <w:ilvl w:val="0"/>
                      <w:numId w:val="0"/>
                    </w:numPr>
                    <w:rPr>
                      <w:rFonts w:ascii="Arial" w:hAnsi="Arial" w:cs="Arial"/>
                    </w:rPr>
                  </w:pPr>
                </w:p>
              </w:tc>
            </w:tr>
          </w:tbl>
          <w:p w:rsidR="00074649" w:rsidRDefault="00074649" w:rsidP="00074649">
            <w:pPr>
              <w:rPr>
                <w:rFonts w:ascii="Arial" w:hAnsi="Arial" w:cs="Arial"/>
              </w:rPr>
            </w:pPr>
            <w:r>
              <w:rPr>
                <w:rFonts w:ascii="Arial" w:hAnsi="Arial" w:cs="Arial"/>
              </w:rPr>
              <w:t>You will be assessed against all the common assessment criteria as follows:</w:t>
            </w:r>
          </w:p>
          <w:p w:rsidR="00074649" w:rsidRDefault="00074649" w:rsidP="00074649">
            <w:pPr>
              <w:rPr>
                <w:rFonts w:ascii="Arial" w:hAnsi="Arial" w:cs="Arial"/>
              </w:rPr>
            </w:pPr>
          </w:p>
          <w:p w:rsidR="00074649" w:rsidRDefault="00074649" w:rsidP="00074649">
            <w:pPr>
              <w:rPr>
                <w:rFonts w:ascii="Arial" w:hAnsi="Arial" w:cs="Arial"/>
              </w:rPr>
            </w:pPr>
            <w:r>
              <w:rPr>
                <w:rFonts w:ascii="Arial" w:hAnsi="Arial" w:cs="Arial"/>
                <w:b/>
              </w:rPr>
              <w:t>1. Research Informed Literature</w:t>
            </w:r>
          </w:p>
          <w:p w:rsidR="00074649" w:rsidRDefault="00074649" w:rsidP="00074649">
            <w:pPr>
              <w:pStyle w:val="ListParagraph"/>
              <w:numPr>
                <w:ilvl w:val="0"/>
                <w:numId w:val="2"/>
              </w:numPr>
              <w:rPr>
                <w:rFonts w:ascii="Arial" w:hAnsi="Arial" w:cs="Arial"/>
                <w:b/>
              </w:rPr>
            </w:pPr>
            <w:r>
              <w:rPr>
                <w:rFonts w:ascii="Arial" w:hAnsi="Arial" w:cs="Arial"/>
              </w:rPr>
              <w:t xml:space="preserve">This will be assessed via the quality of your literature review. </w:t>
            </w:r>
          </w:p>
          <w:p w:rsidR="00074649" w:rsidRDefault="00074649" w:rsidP="00074649">
            <w:pPr>
              <w:rPr>
                <w:rFonts w:ascii="Arial" w:hAnsi="Arial" w:cs="Arial"/>
              </w:rPr>
            </w:pPr>
            <w:r>
              <w:rPr>
                <w:rFonts w:ascii="Arial" w:hAnsi="Arial" w:cs="Arial"/>
                <w:b/>
              </w:rPr>
              <w:t>2. Knowledge and Understanding of subject</w:t>
            </w:r>
          </w:p>
          <w:p w:rsidR="00074649" w:rsidRDefault="00074649" w:rsidP="00074649">
            <w:pPr>
              <w:pStyle w:val="ListParagraph"/>
              <w:numPr>
                <w:ilvl w:val="0"/>
                <w:numId w:val="2"/>
              </w:numPr>
              <w:rPr>
                <w:rFonts w:ascii="Arial" w:hAnsi="Arial" w:cs="Arial"/>
                <w:b/>
              </w:rPr>
            </w:pPr>
            <w:r>
              <w:rPr>
                <w:rFonts w:ascii="Arial" w:hAnsi="Arial" w:cs="Arial"/>
              </w:rPr>
              <w:t>This will be assessed by your identification of important influences and their effects.</w:t>
            </w:r>
          </w:p>
          <w:p w:rsidR="00074649" w:rsidRDefault="00074649" w:rsidP="00074649">
            <w:pPr>
              <w:rPr>
                <w:rFonts w:ascii="Arial" w:hAnsi="Arial" w:cs="Arial"/>
              </w:rPr>
            </w:pPr>
            <w:r>
              <w:rPr>
                <w:rFonts w:ascii="Arial" w:hAnsi="Arial" w:cs="Arial"/>
                <w:b/>
              </w:rPr>
              <w:t>3. Analysis</w:t>
            </w:r>
          </w:p>
          <w:p w:rsidR="00074649" w:rsidRDefault="00074649" w:rsidP="00074649">
            <w:pPr>
              <w:pStyle w:val="ListParagraph"/>
              <w:numPr>
                <w:ilvl w:val="0"/>
                <w:numId w:val="2"/>
              </w:numPr>
              <w:rPr>
                <w:rFonts w:ascii="Arial" w:hAnsi="Arial" w:cs="Arial"/>
                <w:b/>
              </w:rPr>
            </w:pPr>
            <w:r>
              <w:rPr>
                <w:rFonts w:ascii="Arial" w:hAnsi="Arial" w:cs="Arial"/>
              </w:rPr>
              <w:t>This will be assessed by the quality of your comments and conclusions, throughout the essay.</w:t>
            </w:r>
          </w:p>
          <w:p w:rsidR="00074649" w:rsidRDefault="00074649" w:rsidP="00074649">
            <w:pPr>
              <w:rPr>
                <w:rFonts w:ascii="Arial" w:hAnsi="Arial" w:cs="Arial"/>
              </w:rPr>
            </w:pPr>
            <w:r>
              <w:rPr>
                <w:rFonts w:ascii="Arial" w:hAnsi="Arial" w:cs="Arial"/>
                <w:b/>
              </w:rPr>
              <w:t>4. Practical Application and Deployment</w:t>
            </w:r>
          </w:p>
          <w:p w:rsidR="00074649" w:rsidRDefault="00074649" w:rsidP="00074649">
            <w:pPr>
              <w:pStyle w:val="ListParagraph"/>
              <w:numPr>
                <w:ilvl w:val="0"/>
                <w:numId w:val="2"/>
              </w:numPr>
              <w:rPr>
                <w:rFonts w:ascii="Arial" w:hAnsi="Arial" w:cs="Arial"/>
                <w:b/>
              </w:rPr>
            </w:pPr>
            <w:r>
              <w:rPr>
                <w:rFonts w:ascii="Arial" w:hAnsi="Arial" w:cs="Arial"/>
              </w:rPr>
              <w:t xml:space="preserve">This will not be assessed.  </w:t>
            </w:r>
          </w:p>
          <w:p w:rsidR="00074649" w:rsidRDefault="00074649" w:rsidP="00074649">
            <w:pPr>
              <w:rPr>
                <w:rFonts w:ascii="Arial" w:hAnsi="Arial" w:cs="Arial"/>
              </w:rPr>
            </w:pPr>
            <w:r>
              <w:rPr>
                <w:rFonts w:ascii="Arial" w:hAnsi="Arial" w:cs="Arial"/>
                <w:b/>
              </w:rPr>
              <w:t>5. Skills for Professional Practice</w:t>
            </w:r>
          </w:p>
          <w:p w:rsidR="00074649" w:rsidRDefault="00074649" w:rsidP="00074649">
            <w:pPr>
              <w:pStyle w:val="ListParagraph"/>
              <w:numPr>
                <w:ilvl w:val="0"/>
                <w:numId w:val="2"/>
              </w:numPr>
              <w:rPr>
                <w:rFonts w:ascii="Arial" w:hAnsi="Arial" w:cs="Arial"/>
              </w:rPr>
            </w:pPr>
            <w:r>
              <w:rPr>
                <w:rFonts w:ascii="Arial" w:hAnsi="Arial" w:cs="Arial"/>
              </w:rPr>
              <w:t>This will be assessed via the written and presentational quality of your essay</w:t>
            </w:r>
          </w:p>
          <w:p w:rsidR="00E74A31" w:rsidRDefault="00E74A31">
            <w:pPr>
              <w:pStyle w:val="ListParagraph"/>
              <w:jc w:val="both"/>
              <w:rPr>
                <w:rFonts w:ascii="Arial" w:hAnsi="Arial" w:cs="Arial"/>
              </w:rPr>
            </w:pPr>
          </w:p>
        </w:tc>
      </w:tr>
    </w:tbl>
    <w:p w:rsidR="00E74A31" w:rsidRDefault="00E74A31">
      <w:pPr>
        <w:pageBreakBefore/>
      </w:pPr>
    </w:p>
    <w:tbl>
      <w:tblPr>
        <w:tblW w:w="0" w:type="auto"/>
        <w:tblInd w:w="108" w:type="dxa"/>
        <w:tblLayout w:type="fixed"/>
        <w:tblLook w:val="0000" w:firstRow="0" w:lastRow="0" w:firstColumn="0" w:lastColumn="0" w:noHBand="0" w:noVBand="0"/>
      </w:tblPr>
      <w:tblGrid>
        <w:gridCol w:w="10700"/>
      </w:tblGrid>
      <w:tr w:rsidR="00E74A31">
        <w:tc>
          <w:tcPr>
            <w:tcW w:w="10700" w:type="dxa"/>
            <w:tcBorders>
              <w:top w:val="single" w:sz="4" w:space="0" w:color="000000"/>
              <w:left w:val="single" w:sz="4" w:space="0" w:color="000000"/>
              <w:bottom w:val="single" w:sz="4" w:space="0" w:color="000000"/>
              <w:right w:val="single" w:sz="4" w:space="0" w:color="000000"/>
            </w:tcBorders>
            <w:shd w:val="clear" w:color="auto" w:fill="BFBFBF"/>
          </w:tcPr>
          <w:p w:rsidR="00E74A31" w:rsidRDefault="00E74A31">
            <w:r>
              <w:rPr>
                <w:rFonts w:ascii="Calibri" w:hAnsi="Calibri" w:cs="Calibri"/>
                <w:b/>
                <w:caps/>
                <w:sz w:val="40"/>
              </w:rPr>
              <w:t xml:space="preserve">                 marking criteria and Student FEEDBACK</w:t>
            </w:r>
          </w:p>
        </w:tc>
      </w:tr>
    </w:tbl>
    <w:p w:rsidR="00E74A31" w:rsidRDefault="00E74A31"/>
    <w:p w:rsidR="00E74A31" w:rsidRDefault="00E74A31">
      <w:pPr>
        <w:pStyle w:val="BODYTEXT0"/>
        <w:tabs>
          <w:tab w:val="clear" w:pos="720"/>
          <w:tab w:val="clear" w:pos="1440"/>
        </w:tabs>
        <w:jc w:val="both"/>
        <w:rPr>
          <w:rFonts w:ascii="Calibri" w:hAnsi="Calibri" w:cs="Calibri"/>
          <w:b/>
          <w:sz w:val="22"/>
          <w:szCs w:val="22"/>
        </w:rPr>
        <w:sectPr w:rsidR="00E74A31">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20" w:footer="454" w:gutter="0"/>
          <w:cols w:space="720"/>
          <w:docGrid w:linePitch="272"/>
        </w:sectPr>
      </w:pPr>
      <w:r>
        <w:rPr>
          <w:rFonts w:ascii="Calibri" w:hAnsi="Calibri" w:cs="Calibri"/>
          <w:sz w:val="20"/>
        </w:rPr>
        <w:t xml:space="preserve">This section details the assessment criteria. The </w:t>
      </w:r>
      <w:r>
        <w:rPr>
          <w:rFonts w:ascii="Calibri" w:hAnsi="Calibri" w:cs="Calibri"/>
          <w:i/>
          <w:sz w:val="20"/>
        </w:rPr>
        <w:t>extent</w:t>
      </w:r>
      <w:r>
        <w:rPr>
          <w:rFonts w:ascii="Calibri" w:hAnsi="Calibri" w:cs="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E74A31" w:rsidRDefault="00E74A31">
      <w:pPr>
        <w:rPr>
          <w:rFonts w:ascii="Calibri" w:hAnsi="Calibri" w:cs="Calibri"/>
          <w:b/>
          <w:sz w:val="22"/>
          <w:szCs w:val="22"/>
        </w:rPr>
      </w:pPr>
    </w:p>
    <w:tbl>
      <w:tblPr>
        <w:tblW w:w="0" w:type="auto"/>
        <w:tblInd w:w="-15" w:type="dxa"/>
        <w:tblLayout w:type="fixed"/>
        <w:tblLook w:val="0000" w:firstRow="0" w:lastRow="0" w:firstColumn="0" w:lastColumn="0" w:noHBand="0" w:noVBand="0"/>
      </w:tblPr>
      <w:tblGrid>
        <w:gridCol w:w="9464"/>
        <w:gridCol w:w="604"/>
        <w:gridCol w:w="632"/>
      </w:tblGrid>
      <w:tr w:rsidR="00E74A31">
        <w:trPr>
          <w:cantSplit/>
          <w:trHeight w:val="1134"/>
        </w:trPr>
        <w:tc>
          <w:tcPr>
            <w:tcW w:w="9464" w:type="dxa"/>
            <w:tcBorders>
              <w:top w:val="single" w:sz="4" w:space="0" w:color="000000"/>
              <w:left w:val="single" w:sz="4" w:space="0" w:color="000000"/>
            </w:tcBorders>
            <w:shd w:val="clear" w:color="auto" w:fill="BFBFBF"/>
            <w:vAlign w:val="center"/>
          </w:tcPr>
          <w:p w:rsidR="00E74A31" w:rsidRDefault="00E74A31">
            <w:pPr>
              <w:rPr>
                <w:rFonts w:ascii="Calibri" w:hAnsi="Calibri" w:cs="Calibri"/>
                <w:b/>
                <w:sz w:val="14"/>
                <w:szCs w:val="14"/>
              </w:rPr>
            </w:pPr>
            <w:r>
              <w:rPr>
                <w:rFonts w:ascii="Calibri" w:hAnsi="Calibri" w:cs="Calibri"/>
                <w:b/>
                <w:sz w:val="22"/>
                <w:szCs w:val="16"/>
              </w:rPr>
              <w:t xml:space="preserve">Common Assessment Criteria </w:t>
            </w:r>
            <w:r>
              <w:rPr>
                <w:rFonts w:ascii="Calibri" w:hAnsi="Calibri" w:cs="Calibri"/>
                <w:b/>
                <w:sz w:val="22"/>
              </w:rPr>
              <w:t>Applied</w:t>
            </w:r>
          </w:p>
        </w:tc>
        <w:tc>
          <w:tcPr>
            <w:tcW w:w="604" w:type="dxa"/>
            <w:tcBorders>
              <w:top w:val="single" w:sz="4" w:space="0" w:color="000000"/>
              <w:left w:val="single" w:sz="4" w:space="0" w:color="000000"/>
            </w:tcBorders>
            <w:shd w:val="clear" w:color="auto" w:fill="BFBFBF"/>
            <w:textDirection w:val="btLr"/>
          </w:tcPr>
          <w:p w:rsidR="00E74A31" w:rsidRDefault="00E74A31">
            <w:pPr>
              <w:ind w:left="34" w:right="113"/>
              <w:jc w:val="center"/>
              <w:rPr>
                <w:rFonts w:ascii="Calibri" w:hAnsi="Calibri" w:cs="Calibri"/>
                <w:b/>
                <w:sz w:val="14"/>
                <w:szCs w:val="14"/>
              </w:rPr>
            </w:pPr>
            <w:r>
              <w:rPr>
                <w:rFonts w:ascii="Calibri" w:hAnsi="Calibri" w:cs="Calibri"/>
                <w:b/>
                <w:sz w:val="14"/>
                <w:szCs w:val="14"/>
              </w:rPr>
              <w:t>Marks available</w:t>
            </w:r>
          </w:p>
        </w:tc>
        <w:tc>
          <w:tcPr>
            <w:tcW w:w="632"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rsidR="00E74A31" w:rsidRDefault="00E74A31">
            <w:pPr>
              <w:ind w:left="113" w:right="113"/>
              <w:jc w:val="center"/>
              <w:rPr>
                <w:rFonts w:ascii="Calibri" w:hAnsi="Calibri" w:cs="Calibri"/>
                <w:b/>
                <w:sz w:val="14"/>
                <w:szCs w:val="14"/>
              </w:rPr>
            </w:pPr>
            <w:r>
              <w:rPr>
                <w:rFonts w:ascii="Calibri" w:hAnsi="Calibri" w:cs="Calibri"/>
                <w:b/>
                <w:sz w:val="14"/>
                <w:szCs w:val="14"/>
              </w:rPr>
              <w:t xml:space="preserve">Marks </w:t>
            </w:r>
          </w:p>
          <w:p w:rsidR="00E74A31" w:rsidRDefault="00E74A31">
            <w:pPr>
              <w:ind w:left="113" w:right="113"/>
              <w:jc w:val="center"/>
              <w:rPr>
                <w:rFonts w:ascii="Calibri" w:hAnsi="Calibri" w:cs="Calibri"/>
                <w:b/>
                <w:szCs w:val="16"/>
              </w:rPr>
            </w:pPr>
            <w:r>
              <w:rPr>
                <w:rFonts w:ascii="Calibri" w:hAnsi="Calibri" w:cs="Calibri"/>
                <w:b/>
                <w:sz w:val="14"/>
                <w:szCs w:val="14"/>
              </w:rPr>
              <w:t>awarded</w:t>
            </w:r>
          </w:p>
        </w:tc>
      </w:tr>
      <w:tr w:rsidR="00E74A31">
        <w:trPr>
          <w:trHeight w:val="450"/>
        </w:trPr>
        <w:tc>
          <w:tcPr>
            <w:tcW w:w="9464" w:type="dxa"/>
            <w:tcBorders>
              <w:top w:val="single" w:sz="4" w:space="0" w:color="000000"/>
              <w:left w:val="single" w:sz="4" w:space="0" w:color="000000"/>
            </w:tcBorders>
            <w:shd w:val="clear" w:color="auto" w:fill="D9D9D9"/>
          </w:tcPr>
          <w:p w:rsidR="00E74A31" w:rsidRDefault="00E74A31">
            <w:pPr>
              <w:rPr>
                <w:rFonts w:ascii="Calibri" w:hAnsi="Calibri" w:cs="Calibri"/>
                <w:sz w:val="14"/>
                <w:szCs w:val="14"/>
              </w:rPr>
            </w:pPr>
            <w:r>
              <w:rPr>
                <w:rFonts w:ascii="Calibri" w:hAnsi="Calibri" w:cs="Calibri"/>
                <w:b/>
                <w:szCs w:val="16"/>
              </w:rPr>
              <w:t xml:space="preserve">1. </w:t>
            </w:r>
            <w:r>
              <w:rPr>
                <w:rFonts w:ascii="Calibri" w:hAnsi="Calibri" w:cs="Calibri"/>
                <w:b/>
              </w:rPr>
              <w:t>Research-informed Literature</w:t>
            </w:r>
            <w:r>
              <w:rPr>
                <w:rFonts w:ascii="Calibri" w:hAnsi="Calibri" w:cs="Calibri"/>
                <w:b/>
                <w:sz w:val="16"/>
                <w:szCs w:val="16"/>
              </w:rPr>
              <w:t xml:space="preserve"> </w:t>
            </w:r>
          </w:p>
          <w:p w:rsidR="00E74A31" w:rsidRDefault="00E74A31">
            <w:pPr>
              <w:spacing w:after="120"/>
              <w:rPr>
                <w:rFonts w:ascii="Calibri" w:hAnsi="Calibri" w:cs="Calibri"/>
                <w:sz w:val="32"/>
              </w:rPr>
            </w:pPr>
            <w:r>
              <w:rPr>
                <w:rFonts w:ascii="Calibri" w:hAnsi="Calibri" w:cs="Calibri"/>
                <w:sz w:val="14"/>
                <w:szCs w:val="14"/>
              </w:rPr>
              <w:t>Extent of research and/or own reading, selection of credible sources, application of appropriate referencing conventions.</w:t>
            </w:r>
          </w:p>
        </w:tc>
        <w:tc>
          <w:tcPr>
            <w:tcW w:w="604" w:type="dxa"/>
            <w:tcBorders>
              <w:top w:val="single" w:sz="4" w:space="0" w:color="000000"/>
              <w:left w:val="single" w:sz="4" w:space="0" w:color="000000"/>
            </w:tcBorders>
            <w:shd w:val="clear" w:color="auto" w:fill="D9D9D9"/>
          </w:tcPr>
          <w:p w:rsidR="00E74A31" w:rsidRDefault="00E74A31">
            <w:pPr>
              <w:snapToGrid w:val="0"/>
              <w:jc w:val="center"/>
              <w:rPr>
                <w:rFonts w:ascii="Calibri" w:hAnsi="Calibri" w:cs="Calibri"/>
                <w:sz w:val="32"/>
              </w:rPr>
            </w:pPr>
          </w:p>
        </w:tc>
        <w:tc>
          <w:tcPr>
            <w:tcW w:w="632" w:type="dxa"/>
            <w:tcBorders>
              <w:top w:val="single" w:sz="4" w:space="0" w:color="000000"/>
              <w:left w:val="single" w:sz="4" w:space="0" w:color="000000"/>
              <w:bottom w:val="single" w:sz="4" w:space="0" w:color="000000"/>
              <w:right w:val="single" w:sz="4" w:space="0" w:color="000000"/>
            </w:tcBorders>
            <w:shd w:val="clear" w:color="auto" w:fill="D9D9D9"/>
          </w:tcPr>
          <w:p w:rsidR="00E74A31" w:rsidRDefault="00E74A31">
            <w:pPr>
              <w:snapToGrid w:val="0"/>
              <w:jc w:val="center"/>
              <w:rPr>
                <w:rFonts w:ascii="Calibri" w:hAnsi="Calibri" w:cs="Calibri"/>
                <w:sz w:val="32"/>
              </w:rPr>
            </w:pPr>
          </w:p>
        </w:tc>
      </w:tr>
      <w:tr w:rsidR="00E74A31">
        <w:trPr>
          <w:trHeight w:val="450"/>
        </w:trPr>
        <w:tc>
          <w:tcPr>
            <w:tcW w:w="9464" w:type="dxa"/>
            <w:vMerge w:val="restart"/>
            <w:tcBorders>
              <w:top w:val="single" w:sz="4" w:space="0" w:color="000000"/>
              <w:left w:val="single" w:sz="4" w:space="0" w:color="000000"/>
            </w:tcBorders>
            <w:shd w:val="clear" w:color="auto" w:fill="auto"/>
          </w:tcPr>
          <w:p w:rsidR="00E74A31" w:rsidRDefault="00E74A31">
            <w:pPr>
              <w:snapToGrid w:val="0"/>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tc>
        <w:tc>
          <w:tcPr>
            <w:tcW w:w="604" w:type="dxa"/>
            <w:tcBorders>
              <w:top w:val="single" w:sz="4" w:space="0" w:color="000000"/>
              <w:left w:val="single" w:sz="4" w:space="0" w:color="000000"/>
            </w:tcBorders>
            <w:shd w:val="clear" w:color="auto" w:fill="auto"/>
          </w:tcPr>
          <w:p w:rsidR="00E74A31" w:rsidRDefault="00E74A31">
            <w:pPr>
              <w:snapToGrid w:val="0"/>
              <w:jc w:val="center"/>
              <w:rPr>
                <w:rFonts w:ascii="Calibri" w:hAnsi="Calibri" w:cs="Calibri"/>
                <w:sz w:val="32"/>
              </w:rPr>
            </w:pPr>
          </w:p>
        </w:tc>
        <w:tc>
          <w:tcPr>
            <w:tcW w:w="632" w:type="dxa"/>
            <w:vMerge w:val="restart"/>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jc w:val="center"/>
              <w:rPr>
                <w:rFonts w:ascii="Calibri" w:hAnsi="Calibri" w:cs="Calibri"/>
                <w:sz w:val="32"/>
              </w:rPr>
            </w:pPr>
          </w:p>
        </w:tc>
      </w:tr>
      <w:tr w:rsidR="00E74A31">
        <w:trPr>
          <w:trHeight w:val="451"/>
        </w:trPr>
        <w:tc>
          <w:tcPr>
            <w:tcW w:w="9464" w:type="dxa"/>
            <w:vMerge/>
            <w:tcBorders>
              <w:left w:val="single" w:sz="4" w:space="0" w:color="000000"/>
              <w:bottom w:val="single" w:sz="4" w:space="0" w:color="000000"/>
            </w:tcBorders>
            <w:shd w:val="clear" w:color="auto" w:fill="auto"/>
          </w:tcPr>
          <w:p w:rsidR="00E74A31" w:rsidRDefault="00E74A31">
            <w:pPr>
              <w:snapToGrid w:val="0"/>
              <w:rPr>
                <w:rFonts w:ascii="Calibri" w:hAnsi="Calibri" w:cs="Calibri"/>
                <w:b/>
                <w:sz w:val="16"/>
                <w:szCs w:val="16"/>
              </w:rPr>
            </w:pPr>
          </w:p>
        </w:tc>
        <w:tc>
          <w:tcPr>
            <w:tcW w:w="604" w:type="dxa"/>
            <w:tcBorders>
              <w:left w:val="single" w:sz="4" w:space="0" w:color="000000"/>
              <w:bottom w:val="single" w:sz="4" w:space="0" w:color="000000"/>
            </w:tcBorders>
            <w:shd w:val="clear" w:color="auto" w:fill="auto"/>
          </w:tcPr>
          <w:p w:rsidR="00E74A31" w:rsidRDefault="00AB0FBD">
            <w:pPr>
              <w:jc w:val="center"/>
              <w:rPr>
                <w:rFonts w:ascii="Calibri" w:hAnsi="Calibri" w:cs="Calibri"/>
                <w:sz w:val="32"/>
              </w:rPr>
            </w:pPr>
            <w:r>
              <w:rPr>
                <w:rFonts w:ascii="Calibri" w:hAnsi="Calibri" w:cs="Calibri"/>
                <w:sz w:val="32"/>
              </w:rPr>
              <w:t>2</w:t>
            </w:r>
            <w:r w:rsidR="00074649">
              <w:rPr>
                <w:rFonts w:ascii="Calibri" w:hAnsi="Calibri" w:cs="Calibri"/>
                <w:sz w:val="32"/>
              </w:rPr>
              <w:t>0</w:t>
            </w:r>
          </w:p>
        </w:tc>
        <w:tc>
          <w:tcPr>
            <w:tcW w:w="632" w:type="dxa"/>
            <w:vMerge/>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jc w:val="center"/>
              <w:rPr>
                <w:rFonts w:ascii="Calibri" w:hAnsi="Calibri" w:cs="Calibri"/>
                <w:sz w:val="32"/>
              </w:rPr>
            </w:pPr>
          </w:p>
        </w:tc>
      </w:tr>
      <w:tr w:rsidR="00E74A31">
        <w:trPr>
          <w:trHeight w:val="450"/>
        </w:trPr>
        <w:tc>
          <w:tcPr>
            <w:tcW w:w="9464" w:type="dxa"/>
            <w:tcBorders>
              <w:top w:val="single" w:sz="4" w:space="0" w:color="000000"/>
              <w:left w:val="single" w:sz="4" w:space="0" w:color="000000"/>
            </w:tcBorders>
            <w:shd w:val="clear" w:color="auto" w:fill="D9D9D9"/>
          </w:tcPr>
          <w:p w:rsidR="00E74A31" w:rsidRDefault="00E74A31">
            <w:pPr>
              <w:rPr>
                <w:rFonts w:ascii="Calibri" w:hAnsi="Calibri" w:cs="Calibri"/>
                <w:sz w:val="14"/>
                <w:szCs w:val="14"/>
              </w:rPr>
            </w:pPr>
            <w:r>
              <w:rPr>
                <w:rFonts w:ascii="Calibri" w:hAnsi="Calibri" w:cs="Calibri"/>
                <w:b/>
                <w:szCs w:val="16"/>
              </w:rPr>
              <w:t xml:space="preserve">2. </w:t>
            </w:r>
            <w:r>
              <w:rPr>
                <w:rFonts w:ascii="Calibri" w:hAnsi="Calibri" w:cs="Calibri"/>
                <w:b/>
              </w:rPr>
              <w:t>Knowledge and Understanding of Subject</w:t>
            </w:r>
          </w:p>
          <w:p w:rsidR="00E74A31" w:rsidRDefault="00E74A31">
            <w:pPr>
              <w:spacing w:after="120"/>
              <w:rPr>
                <w:rFonts w:ascii="Calibri" w:hAnsi="Calibri" w:cs="Calibri"/>
                <w:sz w:val="32"/>
              </w:rPr>
            </w:pPr>
            <w:r>
              <w:rPr>
                <w:rFonts w:ascii="Calibri" w:hAnsi="Calibri" w:cs="Calibri"/>
                <w:sz w:val="14"/>
                <w:szCs w:val="14"/>
              </w:rPr>
              <w:t>Extent of knowledge and understanding of concepts and underlying principles associated with the discipline.</w:t>
            </w:r>
          </w:p>
        </w:tc>
        <w:tc>
          <w:tcPr>
            <w:tcW w:w="604" w:type="dxa"/>
            <w:tcBorders>
              <w:top w:val="single" w:sz="4" w:space="0" w:color="000000"/>
              <w:left w:val="single" w:sz="4" w:space="0" w:color="000000"/>
            </w:tcBorders>
            <w:shd w:val="clear" w:color="auto" w:fill="D9D9D9"/>
          </w:tcPr>
          <w:p w:rsidR="00E74A31" w:rsidRDefault="00E74A31">
            <w:pPr>
              <w:snapToGrid w:val="0"/>
              <w:jc w:val="center"/>
              <w:rPr>
                <w:rFonts w:ascii="Calibri" w:hAnsi="Calibri" w:cs="Calibri"/>
                <w:sz w:val="32"/>
              </w:rPr>
            </w:pPr>
          </w:p>
        </w:tc>
        <w:tc>
          <w:tcPr>
            <w:tcW w:w="632" w:type="dxa"/>
            <w:tcBorders>
              <w:top w:val="single" w:sz="4" w:space="0" w:color="000000"/>
              <w:left w:val="single" w:sz="4" w:space="0" w:color="000000"/>
              <w:bottom w:val="single" w:sz="4" w:space="0" w:color="000000"/>
              <w:right w:val="single" w:sz="4" w:space="0" w:color="000000"/>
            </w:tcBorders>
            <w:shd w:val="clear" w:color="auto" w:fill="D9D9D9"/>
          </w:tcPr>
          <w:p w:rsidR="00E74A31" w:rsidRDefault="00E74A31">
            <w:pPr>
              <w:snapToGrid w:val="0"/>
              <w:jc w:val="center"/>
              <w:rPr>
                <w:rFonts w:ascii="Calibri" w:hAnsi="Calibri" w:cs="Calibri"/>
                <w:sz w:val="32"/>
              </w:rPr>
            </w:pPr>
          </w:p>
        </w:tc>
      </w:tr>
      <w:tr w:rsidR="00E74A31">
        <w:trPr>
          <w:trHeight w:val="450"/>
        </w:trPr>
        <w:tc>
          <w:tcPr>
            <w:tcW w:w="9464" w:type="dxa"/>
            <w:vMerge w:val="restart"/>
            <w:tcBorders>
              <w:top w:val="single" w:sz="4" w:space="0" w:color="000000"/>
              <w:left w:val="single" w:sz="4" w:space="0" w:color="000000"/>
            </w:tcBorders>
            <w:shd w:val="clear" w:color="auto" w:fill="auto"/>
          </w:tcPr>
          <w:p w:rsidR="00E74A31" w:rsidRDefault="00E74A31">
            <w:pPr>
              <w:snapToGrid w:val="0"/>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tc>
        <w:tc>
          <w:tcPr>
            <w:tcW w:w="604" w:type="dxa"/>
            <w:tcBorders>
              <w:top w:val="single" w:sz="4" w:space="0" w:color="000000"/>
              <w:left w:val="single" w:sz="4" w:space="0" w:color="000000"/>
            </w:tcBorders>
            <w:shd w:val="clear" w:color="auto" w:fill="auto"/>
          </w:tcPr>
          <w:p w:rsidR="00E74A31" w:rsidRDefault="00E74A31">
            <w:pPr>
              <w:snapToGrid w:val="0"/>
              <w:jc w:val="center"/>
              <w:rPr>
                <w:rFonts w:ascii="Calibri" w:hAnsi="Calibri" w:cs="Calibri"/>
                <w:sz w:val="32"/>
              </w:rPr>
            </w:pPr>
          </w:p>
        </w:tc>
        <w:tc>
          <w:tcPr>
            <w:tcW w:w="632" w:type="dxa"/>
            <w:vMerge w:val="restart"/>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jc w:val="center"/>
              <w:rPr>
                <w:rFonts w:ascii="Calibri" w:hAnsi="Calibri" w:cs="Calibri"/>
                <w:sz w:val="32"/>
              </w:rPr>
            </w:pPr>
          </w:p>
        </w:tc>
      </w:tr>
      <w:tr w:rsidR="00E74A31">
        <w:trPr>
          <w:trHeight w:val="451"/>
        </w:trPr>
        <w:tc>
          <w:tcPr>
            <w:tcW w:w="9464" w:type="dxa"/>
            <w:vMerge/>
            <w:tcBorders>
              <w:left w:val="single" w:sz="4" w:space="0" w:color="000000"/>
              <w:bottom w:val="single" w:sz="4" w:space="0" w:color="000000"/>
            </w:tcBorders>
            <w:shd w:val="clear" w:color="auto" w:fill="auto"/>
          </w:tcPr>
          <w:p w:rsidR="00E74A31" w:rsidRDefault="00E74A31">
            <w:pPr>
              <w:snapToGrid w:val="0"/>
              <w:rPr>
                <w:rFonts w:ascii="Calibri" w:hAnsi="Calibri" w:cs="Calibri"/>
                <w:b/>
                <w:sz w:val="16"/>
                <w:szCs w:val="16"/>
              </w:rPr>
            </w:pPr>
          </w:p>
        </w:tc>
        <w:tc>
          <w:tcPr>
            <w:tcW w:w="604" w:type="dxa"/>
            <w:tcBorders>
              <w:left w:val="single" w:sz="4" w:space="0" w:color="000000"/>
              <w:bottom w:val="single" w:sz="4" w:space="0" w:color="000000"/>
            </w:tcBorders>
            <w:shd w:val="clear" w:color="auto" w:fill="auto"/>
          </w:tcPr>
          <w:p w:rsidR="00E74A31" w:rsidRDefault="00AB0FBD">
            <w:pPr>
              <w:jc w:val="center"/>
              <w:rPr>
                <w:rFonts w:ascii="Calibri" w:hAnsi="Calibri" w:cs="Calibri"/>
                <w:sz w:val="32"/>
              </w:rPr>
            </w:pPr>
            <w:r>
              <w:rPr>
                <w:rFonts w:ascii="Calibri" w:hAnsi="Calibri" w:cs="Calibri"/>
                <w:sz w:val="32"/>
              </w:rPr>
              <w:t>4</w:t>
            </w:r>
            <w:r w:rsidR="00E74A31">
              <w:rPr>
                <w:rFonts w:ascii="Calibri" w:hAnsi="Calibri" w:cs="Calibri"/>
                <w:sz w:val="32"/>
              </w:rPr>
              <w:t>0</w:t>
            </w:r>
          </w:p>
        </w:tc>
        <w:tc>
          <w:tcPr>
            <w:tcW w:w="632" w:type="dxa"/>
            <w:vMerge/>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jc w:val="center"/>
              <w:rPr>
                <w:rFonts w:ascii="Calibri" w:hAnsi="Calibri" w:cs="Calibri"/>
                <w:sz w:val="32"/>
              </w:rPr>
            </w:pPr>
          </w:p>
        </w:tc>
      </w:tr>
      <w:tr w:rsidR="00E74A31">
        <w:trPr>
          <w:trHeight w:val="450"/>
        </w:trPr>
        <w:tc>
          <w:tcPr>
            <w:tcW w:w="9464" w:type="dxa"/>
            <w:tcBorders>
              <w:top w:val="single" w:sz="4" w:space="0" w:color="000000"/>
              <w:left w:val="single" w:sz="4" w:space="0" w:color="000000"/>
            </w:tcBorders>
            <w:shd w:val="clear" w:color="auto" w:fill="D9D9D9"/>
          </w:tcPr>
          <w:p w:rsidR="00E74A31" w:rsidRDefault="00E74A31">
            <w:pPr>
              <w:rPr>
                <w:rFonts w:ascii="Calibri" w:hAnsi="Calibri" w:cs="Calibri"/>
                <w:sz w:val="14"/>
                <w:szCs w:val="14"/>
              </w:rPr>
            </w:pPr>
            <w:r>
              <w:rPr>
                <w:rFonts w:ascii="Calibri" w:hAnsi="Calibri" w:cs="Calibri"/>
                <w:b/>
                <w:szCs w:val="16"/>
              </w:rPr>
              <w:t xml:space="preserve">3. </w:t>
            </w:r>
            <w:r>
              <w:rPr>
                <w:rFonts w:ascii="Calibri" w:hAnsi="Calibri" w:cs="Calibri"/>
                <w:b/>
              </w:rPr>
              <w:t>Analysis</w:t>
            </w:r>
          </w:p>
          <w:p w:rsidR="00E74A31" w:rsidRDefault="00E74A31">
            <w:pPr>
              <w:spacing w:after="120"/>
              <w:rPr>
                <w:rFonts w:ascii="Calibri" w:hAnsi="Calibri" w:cs="Calibri"/>
                <w:sz w:val="32"/>
              </w:rPr>
            </w:pPr>
            <w:r>
              <w:rPr>
                <w:rFonts w:ascii="Calibri" w:hAnsi="Calibri" w:cs="Calibri"/>
                <w:sz w:val="14"/>
                <w:szCs w:val="14"/>
              </w:rPr>
              <w:t>Analysis, evaluation and synthesis; logic, argument and judgement; analytical reflection; organisation  of ideas and evidence</w:t>
            </w:r>
          </w:p>
        </w:tc>
        <w:tc>
          <w:tcPr>
            <w:tcW w:w="604" w:type="dxa"/>
            <w:tcBorders>
              <w:top w:val="single" w:sz="4" w:space="0" w:color="000000"/>
              <w:left w:val="single" w:sz="4" w:space="0" w:color="000000"/>
            </w:tcBorders>
            <w:shd w:val="clear" w:color="auto" w:fill="D9D9D9"/>
          </w:tcPr>
          <w:p w:rsidR="00E74A31" w:rsidRDefault="00E74A31">
            <w:pPr>
              <w:snapToGrid w:val="0"/>
              <w:jc w:val="center"/>
              <w:rPr>
                <w:rFonts w:ascii="Calibri" w:hAnsi="Calibri" w:cs="Calibri"/>
                <w:sz w:val="32"/>
              </w:rPr>
            </w:pPr>
          </w:p>
        </w:tc>
        <w:tc>
          <w:tcPr>
            <w:tcW w:w="632" w:type="dxa"/>
            <w:tcBorders>
              <w:top w:val="single" w:sz="4" w:space="0" w:color="000000"/>
              <w:left w:val="single" w:sz="4" w:space="0" w:color="000000"/>
              <w:bottom w:val="single" w:sz="4" w:space="0" w:color="000000"/>
              <w:right w:val="single" w:sz="4" w:space="0" w:color="000000"/>
            </w:tcBorders>
            <w:shd w:val="clear" w:color="auto" w:fill="D9D9D9"/>
          </w:tcPr>
          <w:p w:rsidR="00E74A31" w:rsidRDefault="00E74A31">
            <w:pPr>
              <w:snapToGrid w:val="0"/>
              <w:jc w:val="center"/>
              <w:rPr>
                <w:rFonts w:ascii="Calibri" w:hAnsi="Calibri" w:cs="Calibri"/>
                <w:sz w:val="32"/>
              </w:rPr>
            </w:pPr>
          </w:p>
        </w:tc>
      </w:tr>
      <w:tr w:rsidR="00E74A31">
        <w:trPr>
          <w:trHeight w:val="450"/>
        </w:trPr>
        <w:tc>
          <w:tcPr>
            <w:tcW w:w="9464" w:type="dxa"/>
            <w:vMerge w:val="restart"/>
            <w:tcBorders>
              <w:top w:val="single" w:sz="4" w:space="0" w:color="000000"/>
              <w:left w:val="single" w:sz="4" w:space="0" w:color="000000"/>
            </w:tcBorders>
            <w:shd w:val="clear" w:color="auto" w:fill="auto"/>
          </w:tcPr>
          <w:p w:rsidR="00E74A31" w:rsidRDefault="00E74A31">
            <w:pPr>
              <w:snapToGrid w:val="0"/>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tc>
        <w:tc>
          <w:tcPr>
            <w:tcW w:w="604" w:type="dxa"/>
            <w:tcBorders>
              <w:top w:val="single" w:sz="4" w:space="0" w:color="000000"/>
              <w:left w:val="single" w:sz="4" w:space="0" w:color="000000"/>
            </w:tcBorders>
            <w:shd w:val="clear" w:color="auto" w:fill="auto"/>
          </w:tcPr>
          <w:p w:rsidR="00E74A31" w:rsidRDefault="00E74A31">
            <w:pPr>
              <w:snapToGrid w:val="0"/>
              <w:jc w:val="center"/>
              <w:rPr>
                <w:rFonts w:ascii="Calibri" w:hAnsi="Calibri" w:cs="Calibri"/>
                <w:sz w:val="32"/>
              </w:rPr>
            </w:pPr>
          </w:p>
        </w:tc>
        <w:tc>
          <w:tcPr>
            <w:tcW w:w="632" w:type="dxa"/>
            <w:vMerge w:val="restart"/>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jc w:val="center"/>
              <w:rPr>
                <w:rFonts w:ascii="Calibri" w:hAnsi="Calibri" w:cs="Calibri"/>
                <w:sz w:val="32"/>
              </w:rPr>
            </w:pPr>
          </w:p>
        </w:tc>
      </w:tr>
      <w:tr w:rsidR="00E74A31">
        <w:trPr>
          <w:trHeight w:val="451"/>
        </w:trPr>
        <w:tc>
          <w:tcPr>
            <w:tcW w:w="9464" w:type="dxa"/>
            <w:vMerge/>
            <w:tcBorders>
              <w:left w:val="single" w:sz="4" w:space="0" w:color="000000"/>
              <w:bottom w:val="single" w:sz="4" w:space="0" w:color="000000"/>
            </w:tcBorders>
            <w:shd w:val="clear" w:color="auto" w:fill="auto"/>
          </w:tcPr>
          <w:p w:rsidR="00E74A31" w:rsidRDefault="00E74A31">
            <w:pPr>
              <w:snapToGrid w:val="0"/>
              <w:rPr>
                <w:rFonts w:ascii="Calibri" w:hAnsi="Calibri" w:cs="Calibri"/>
                <w:b/>
                <w:sz w:val="16"/>
                <w:szCs w:val="16"/>
              </w:rPr>
            </w:pPr>
          </w:p>
        </w:tc>
        <w:tc>
          <w:tcPr>
            <w:tcW w:w="604" w:type="dxa"/>
            <w:tcBorders>
              <w:left w:val="single" w:sz="4" w:space="0" w:color="000000"/>
              <w:bottom w:val="single" w:sz="4" w:space="0" w:color="000000"/>
            </w:tcBorders>
            <w:shd w:val="clear" w:color="auto" w:fill="auto"/>
          </w:tcPr>
          <w:p w:rsidR="00E74A31" w:rsidRDefault="00074649">
            <w:pPr>
              <w:jc w:val="center"/>
              <w:rPr>
                <w:rFonts w:ascii="Calibri" w:hAnsi="Calibri" w:cs="Calibri"/>
                <w:sz w:val="32"/>
              </w:rPr>
            </w:pPr>
            <w:r>
              <w:rPr>
                <w:rFonts w:ascii="Calibri" w:hAnsi="Calibri" w:cs="Calibri"/>
                <w:sz w:val="32"/>
              </w:rPr>
              <w:t>3</w:t>
            </w:r>
            <w:r w:rsidR="00E74A31">
              <w:rPr>
                <w:rFonts w:ascii="Calibri" w:hAnsi="Calibri" w:cs="Calibri"/>
                <w:sz w:val="32"/>
              </w:rPr>
              <w:t>0</w:t>
            </w:r>
          </w:p>
        </w:tc>
        <w:tc>
          <w:tcPr>
            <w:tcW w:w="632" w:type="dxa"/>
            <w:vMerge/>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jc w:val="center"/>
              <w:rPr>
                <w:rFonts w:ascii="Calibri" w:hAnsi="Calibri" w:cs="Calibri"/>
                <w:sz w:val="32"/>
              </w:rPr>
            </w:pPr>
          </w:p>
        </w:tc>
      </w:tr>
      <w:tr w:rsidR="00E74A31">
        <w:trPr>
          <w:trHeight w:val="450"/>
        </w:trPr>
        <w:tc>
          <w:tcPr>
            <w:tcW w:w="9464" w:type="dxa"/>
            <w:tcBorders>
              <w:top w:val="single" w:sz="4" w:space="0" w:color="000000"/>
              <w:left w:val="single" w:sz="4" w:space="0" w:color="000000"/>
            </w:tcBorders>
            <w:shd w:val="clear" w:color="auto" w:fill="D9D9D9"/>
          </w:tcPr>
          <w:p w:rsidR="00E74A31" w:rsidRDefault="00E74A31">
            <w:pPr>
              <w:rPr>
                <w:rFonts w:ascii="Calibri" w:hAnsi="Calibri" w:cs="Calibri"/>
                <w:sz w:val="14"/>
                <w:szCs w:val="14"/>
              </w:rPr>
            </w:pPr>
            <w:r>
              <w:rPr>
                <w:rFonts w:ascii="Calibri" w:hAnsi="Calibri" w:cs="Calibri"/>
                <w:b/>
                <w:szCs w:val="16"/>
              </w:rPr>
              <w:t xml:space="preserve">4. </w:t>
            </w:r>
            <w:r>
              <w:rPr>
                <w:rFonts w:ascii="Calibri" w:hAnsi="Calibri" w:cs="Calibri"/>
                <w:b/>
              </w:rPr>
              <w:t>Practical Application and Deployment</w:t>
            </w:r>
          </w:p>
          <w:p w:rsidR="00E74A31" w:rsidRDefault="00E74A31">
            <w:pPr>
              <w:spacing w:after="120"/>
              <w:rPr>
                <w:rFonts w:ascii="Calibri" w:hAnsi="Calibri" w:cs="Calibri"/>
                <w:sz w:val="32"/>
              </w:rPr>
            </w:pPr>
            <w:r>
              <w:rPr>
                <w:rFonts w:ascii="Calibri" w:hAnsi="Calibri" w:cs="Calibri"/>
                <w:sz w:val="14"/>
                <w:szCs w:val="14"/>
              </w:rPr>
              <w:t>Deployment of methods, materials, tools and techniques; application of concepts; formulation of innovative and creative solutions to solve problems.</w:t>
            </w:r>
          </w:p>
        </w:tc>
        <w:tc>
          <w:tcPr>
            <w:tcW w:w="604" w:type="dxa"/>
            <w:tcBorders>
              <w:top w:val="single" w:sz="4" w:space="0" w:color="000000"/>
              <w:left w:val="single" w:sz="4" w:space="0" w:color="000000"/>
            </w:tcBorders>
            <w:shd w:val="clear" w:color="auto" w:fill="D9D9D9"/>
          </w:tcPr>
          <w:p w:rsidR="00E74A31" w:rsidRDefault="00E74A31">
            <w:pPr>
              <w:snapToGrid w:val="0"/>
              <w:jc w:val="center"/>
              <w:rPr>
                <w:rFonts w:ascii="Calibri" w:hAnsi="Calibri" w:cs="Calibri"/>
                <w:sz w:val="32"/>
              </w:rPr>
            </w:pPr>
          </w:p>
        </w:tc>
        <w:tc>
          <w:tcPr>
            <w:tcW w:w="632" w:type="dxa"/>
            <w:tcBorders>
              <w:top w:val="single" w:sz="4" w:space="0" w:color="000000"/>
              <w:left w:val="single" w:sz="4" w:space="0" w:color="000000"/>
              <w:bottom w:val="single" w:sz="4" w:space="0" w:color="000000"/>
              <w:right w:val="single" w:sz="4" w:space="0" w:color="000000"/>
            </w:tcBorders>
            <w:shd w:val="clear" w:color="auto" w:fill="D9D9D9"/>
          </w:tcPr>
          <w:p w:rsidR="00E74A31" w:rsidRDefault="00E74A31">
            <w:pPr>
              <w:snapToGrid w:val="0"/>
              <w:jc w:val="center"/>
              <w:rPr>
                <w:rFonts w:ascii="Calibri" w:hAnsi="Calibri" w:cs="Calibri"/>
                <w:sz w:val="32"/>
              </w:rPr>
            </w:pPr>
          </w:p>
        </w:tc>
      </w:tr>
      <w:tr w:rsidR="00E74A31">
        <w:trPr>
          <w:trHeight w:val="451"/>
        </w:trPr>
        <w:tc>
          <w:tcPr>
            <w:tcW w:w="9464" w:type="dxa"/>
            <w:vMerge w:val="restart"/>
            <w:tcBorders>
              <w:top w:val="single" w:sz="4" w:space="0" w:color="000000"/>
              <w:left w:val="single" w:sz="4" w:space="0" w:color="000000"/>
            </w:tcBorders>
            <w:shd w:val="clear" w:color="auto" w:fill="auto"/>
          </w:tcPr>
          <w:p w:rsidR="00E74A31" w:rsidRDefault="00E74A31">
            <w:pPr>
              <w:snapToGrid w:val="0"/>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tc>
        <w:tc>
          <w:tcPr>
            <w:tcW w:w="604" w:type="dxa"/>
            <w:tcBorders>
              <w:top w:val="single" w:sz="4" w:space="0" w:color="000000"/>
              <w:left w:val="single" w:sz="4" w:space="0" w:color="000000"/>
            </w:tcBorders>
            <w:shd w:val="clear" w:color="auto" w:fill="auto"/>
          </w:tcPr>
          <w:p w:rsidR="00E74A31" w:rsidRDefault="00E74A31">
            <w:pPr>
              <w:snapToGrid w:val="0"/>
              <w:jc w:val="center"/>
              <w:rPr>
                <w:rFonts w:ascii="Calibri" w:hAnsi="Calibri" w:cs="Calibri"/>
                <w:sz w:val="32"/>
              </w:rPr>
            </w:pPr>
          </w:p>
        </w:tc>
        <w:tc>
          <w:tcPr>
            <w:tcW w:w="632" w:type="dxa"/>
            <w:vMerge w:val="restart"/>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jc w:val="center"/>
              <w:rPr>
                <w:rFonts w:ascii="Calibri" w:hAnsi="Calibri" w:cs="Calibri"/>
                <w:sz w:val="32"/>
              </w:rPr>
            </w:pPr>
          </w:p>
        </w:tc>
      </w:tr>
      <w:tr w:rsidR="00E74A31">
        <w:trPr>
          <w:trHeight w:val="450"/>
        </w:trPr>
        <w:tc>
          <w:tcPr>
            <w:tcW w:w="9464" w:type="dxa"/>
            <w:vMerge/>
            <w:tcBorders>
              <w:left w:val="single" w:sz="4" w:space="0" w:color="000000"/>
              <w:bottom w:val="single" w:sz="4" w:space="0" w:color="000000"/>
            </w:tcBorders>
            <w:shd w:val="clear" w:color="auto" w:fill="auto"/>
          </w:tcPr>
          <w:p w:rsidR="00E74A31" w:rsidRDefault="00E74A31">
            <w:pPr>
              <w:snapToGrid w:val="0"/>
              <w:rPr>
                <w:rFonts w:ascii="Calibri" w:hAnsi="Calibri" w:cs="Calibri"/>
                <w:b/>
                <w:sz w:val="16"/>
                <w:szCs w:val="16"/>
              </w:rPr>
            </w:pPr>
          </w:p>
        </w:tc>
        <w:tc>
          <w:tcPr>
            <w:tcW w:w="604" w:type="dxa"/>
            <w:tcBorders>
              <w:left w:val="single" w:sz="4" w:space="0" w:color="000000"/>
              <w:bottom w:val="single" w:sz="4" w:space="0" w:color="000000"/>
            </w:tcBorders>
            <w:shd w:val="clear" w:color="auto" w:fill="auto"/>
          </w:tcPr>
          <w:p w:rsidR="00E74A31" w:rsidRPr="00074649" w:rsidRDefault="00074649">
            <w:pPr>
              <w:jc w:val="center"/>
              <w:rPr>
                <w:rFonts w:ascii="Calibri" w:hAnsi="Calibri" w:cs="Calibri"/>
                <w:sz w:val="22"/>
                <w:szCs w:val="22"/>
              </w:rPr>
            </w:pPr>
            <w:r>
              <w:rPr>
                <w:rFonts w:ascii="Calibri" w:hAnsi="Calibri" w:cs="Calibri"/>
                <w:sz w:val="22"/>
                <w:szCs w:val="22"/>
              </w:rPr>
              <w:t>NA</w:t>
            </w:r>
          </w:p>
        </w:tc>
        <w:tc>
          <w:tcPr>
            <w:tcW w:w="632" w:type="dxa"/>
            <w:vMerge/>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jc w:val="center"/>
              <w:rPr>
                <w:rFonts w:ascii="Calibri" w:hAnsi="Calibri" w:cs="Calibri"/>
                <w:sz w:val="32"/>
              </w:rPr>
            </w:pPr>
          </w:p>
        </w:tc>
      </w:tr>
      <w:tr w:rsidR="00E74A31">
        <w:trPr>
          <w:trHeight w:val="450"/>
        </w:trPr>
        <w:tc>
          <w:tcPr>
            <w:tcW w:w="9464" w:type="dxa"/>
            <w:tcBorders>
              <w:top w:val="single" w:sz="4" w:space="0" w:color="000000"/>
              <w:left w:val="single" w:sz="4" w:space="0" w:color="000000"/>
            </w:tcBorders>
            <w:shd w:val="clear" w:color="auto" w:fill="D9D9D9"/>
          </w:tcPr>
          <w:p w:rsidR="00E74A31" w:rsidRDefault="00E74A31">
            <w:pPr>
              <w:rPr>
                <w:rFonts w:ascii="Calibri" w:hAnsi="Calibri" w:cs="Calibri"/>
                <w:sz w:val="14"/>
                <w:szCs w:val="14"/>
              </w:rPr>
            </w:pPr>
            <w:r>
              <w:rPr>
                <w:rFonts w:ascii="Calibri" w:hAnsi="Calibri" w:cs="Calibri"/>
                <w:b/>
                <w:szCs w:val="16"/>
              </w:rPr>
              <w:t xml:space="preserve">5. </w:t>
            </w:r>
            <w:r>
              <w:rPr>
                <w:rFonts w:ascii="Calibri" w:hAnsi="Calibri" w:cs="Calibri"/>
                <w:b/>
              </w:rPr>
              <w:t>Skills for Professional Practice</w:t>
            </w:r>
            <w:r>
              <w:rPr>
                <w:rFonts w:ascii="Calibri" w:hAnsi="Calibri" w:cs="Calibri"/>
                <w:b/>
                <w:sz w:val="16"/>
                <w:szCs w:val="16"/>
              </w:rPr>
              <w:t xml:space="preserve"> </w:t>
            </w:r>
          </w:p>
          <w:p w:rsidR="00E74A31" w:rsidRDefault="00E74A31">
            <w:pPr>
              <w:spacing w:after="120"/>
              <w:rPr>
                <w:rFonts w:ascii="Calibri" w:hAnsi="Calibri" w:cs="Calibri"/>
                <w:sz w:val="32"/>
              </w:rPr>
            </w:pPr>
            <w:r>
              <w:rPr>
                <w:rFonts w:ascii="Calibri" w:hAnsi="Calibri" w:cs="Calibri"/>
                <w:sz w:val="14"/>
                <w:szCs w:val="14"/>
              </w:rPr>
              <w:t>Attributes in professional practice: individual and collaborative working; deployment of appropriate media; presentation and organisation.</w:t>
            </w:r>
          </w:p>
        </w:tc>
        <w:tc>
          <w:tcPr>
            <w:tcW w:w="604" w:type="dxa"/>
            <w:tcBorders>
              <w:top w:val="single" w:sz="4" w:space="0" w:color="000000"/>
              <w:left w:val="single" w:sz="4" w:space="0" w:color="000000"/>
            </w:tcBorders>
            <w:shd w:val="clear" w:color="auto" w:fill="D9D9D9"/>
          </w:tcPr>
          <w:p w:rsidR="00E74A31" w:rsidRDefault="00E74A31">
            <w:pPr>
              <w:snapToGrid w:val="0"/>
              <w:jc w:val="center"/>
              <w:rPr>
                <w:rFonts w:ascii="Calibri" w:hAnsi="Calibri" w:cs="Calibri"/>
                <w:sz w:val="32"/>
              </w:rPr>
            </w:pPr>
          </w:p>
        </w:tc>
        <w:tc>
          <w:tcPr>
            <w:tcW w:w="632" w:type="dxa"/>
            <w:tcBorders>
              <w:top w:val="single" w:sz="4" w:space="0" w:color="000000"/>
              <w:left w:val="single" w:sz="4" w:space="0" w:color="000000"/>
              <w:bottom w:val="single" w:sz="4" w:space="0" w:color="000000"/>
              <w:right w:val="single" w:sz="4" w:space="0" w:color="000000"/>
            </w:tcBorders>
            <w:shd w:val="clear" w:color="auto" w:fill="D9D9D9"/>
          </w:tcPr>
          <w:p w:rsidR="00E74A31" w:rsidRDefault="00E74A31">
            <w:pPr>
              <w:snapToGrid w:val="0"/>
              <w:jc w:val="center"/>
              <w:rPr>
                <w:rFonts w:ascii="Calibri" w:hAnsi="Calibri" w:cs="Calibri"/>
                <w:sz w:val="32"/>
              </w:rPr>
            </w:pPr>
          </w:p>
        </w:tc>
      </w:tr>
      <w:tr w:rsidR="00E74A31">
        <w:trPr>
          <w:trHeight w:val="451"/>
        </w:trPr>
        <w:tc>
          <w:tcPr>
            <w:tcW w:w="9464" w:type="dxa"/>
            <w:vMerge w:val="restart"/>
            <w:tcBorders>
              <w:top w:val="single" w:sz="4" w:space="0" w:color="000000"/>
              <w:left w:val="single" w:sz="4" w:space="0" w:color="000000"/>
              <w:bottom w:val="single" w:sz="4" w:space="0" w:color="000000"/>
            </w:tcBorders>
            <w:shd w:val="clear" w:color="auto" w:fill="auto"/>
          </w:tcPr>
          <w:p w:rsidR="00E74A31" w:rsidRDefault="00E74A31">
            <w:pPr>
              <w:snapToGrid w:val="0"/>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p w:rsidR="00E74A31" w:rsidRDefault="00E74A31">
            <w:pPr>
              <w:spacing w:after="120"/>
              <w:rPr>
                <w:rFonts w:ascii="Calibri" w:hAnsi="Calibri" w:cs="Calibri"/>
                <w:sz w:val="14"/>
                <w:szCs w:val="14"/>
              </w:rPr>
            </w:pPr>
          </w:p>
        </w:tc>
        <w:tc>
          <w:tcPr>
            <w:tcW w:w="604" w:type="dxa"/>
            <w:tcBorders>
              <w:top w:val="single" w:sz="4" w:space="0" w:color="000000"/>
              <w:left w:val="single" w:sz="4" w:space="0" w:color="000000"/>
            </w:tcBorders>
            <w:shd w:val="clear" w:color="auto" w:fill="auto"/>
          </w:tcPr>
          <w:p w:rsidR="00E74A31" w:rsidRDefault="00E74A31">
            <w:pPr>
              <w:snapToGrid w:val="0"/>
              <w:jc w:val="center"/>
              <w:rPr>
                <w:rFonts w:ascii="Calibri" w:hAnsi="Calibri" w:cs="Calibri"/>
                <w:sz w:val="32"/>
              </w:rPr>
            </w:pPr>
          </w:p>
        </w:tc>
        <w:tc>
          <w:tcPr>
            <w:tcW w:w="632" w:type="dxa"/>
            <w:vMerge w:val="restart"/>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jc w:val="center"/>
              <w:rPr>
                <w:rFonts w:ascii="Calibri" w:hAnsi="Calibri" w:cs="Calibri"/>
                <w:sz w:val="32"/>
              </w:rPr>
            </w:pPr>
          </w:p>
        </w:tc>
      </w:tr>
      <w:tr w:rsidR="00E74A31">
        <w:trPr>
          <w:trHeight w:val="450"/>
        </w:trPr>
        <w:tc>
          <w:tcPr>
            <w:tcW w:w="9464" w:type="dxa"/>
            <w:vMerge/>
            <w:tcBorders>
              <w:left w:val="single" w:sz="4" w:space="0" w:color="000000"/>
              <w:bottom w:val="single" w:sz="4" w:space="0" w:color="000000"/>
            </w:tcBorders>
            <w:shd w:val="clear" w:color="auto" w:fill="auto"/>
          </w:tcPr>
          <w:p w:rsidR="00E74A31" w:rsidRDefault="00E74A31">
            <w:pPr>
              <w:snapToGrid w:val="0"/>
              <w:rPr>
                <w:rFonts w:ascii="Calibri" w:hAnsi="Calibri" w:cs="Calibri"/>
                <w:b/>
                <w:sz w:val="16"/>
                <w:szCs w:val="16"/>
              </w:rPr>
            </w:pPr>
          </w:p>
        </w:tc>
        <w:tc>
          <w:tcPr>
            <w:tcW w:w="604" w:type="dxa"/>
            <w:tcBorders>
              <w:left w:val="single" w:sz="4" w:space="0" w:color="000000"/>
              <w:bottom w:val="single" w:sz="4" w:space="0" w:color="000000"/>
            </w:tcBorders>
            <w:shd w:val="clear" w:color="auto" w:fill="auto"/>
          </w:tcPr>
          <w:p w:rsidR="00E74A31" w:rsidRDefault="00E74A31">
            <w:pPr>
              <w:jc w:val="center"/>
              <w:rPr>
                <w:rFonts w:ascii="Calibri" w:hAnsi="Calibri" w:cs="Calibri"/>
                <w:sz w:val="32"/>
              </w:rPr>
            </w:pPr>
            <w:r>
              <w:rPr>
                <w:rFonts w:ascii="Calibri" w:hAnsi="Calibri" w:cs="Calibri"/>
                <w:sz w:val="32"/>
              </w:rPr>
              <w:t>10</w:t>
            </w:r>
          </w:p>
        </w:tc>
        <w:tc>
          <w:tcPr>
            <w:tcW w:w="632" w:type="dxa"/>
            <w:vMerge/>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napToGrid w:val="0"/>
              <w:jc w:val="center"/>
              <w:rPr>
                <w:rFonts w:ascii="Calibri" w:hAnsi="Calibri" w:cs="Calibri"/>
                <w:sz w:val="32"/>
              </w:rPr>
            </w:pPr>
          </w:p>
        </w:tc>
      </w:tr>
    </w:tbl>
    <w:p w:rsidR="00E74A31" w:rsidRDefault="00E74A31"/>
    <w:p w:rsidR="00E74A31" w:rsidRDefault="0095713B">
      <w:pPr>
        <w:rPr>
          <w:vanish/>
        </w:rPr>
      </w:pPr>
      <w:r>
        <w:rPr>
          <w:noProof/>
        </w:rPr>
        <mc:AlternateContent>
          <mc:Choice Requires="wps">
            <w:drawing>
              <wp:anchor distT="0" distB="0" distL="114300" distR="114300" simplePos="0" relativeHeight="251657216" behindDoc="0" locked="0" layoutInCell="1" allowOverlap="1">
                <wp:simplePos x="0" y="0"/>
                <wp:positionH relativeFrom="margin">
                  <wp:align>center</wp:align>
                </wp:positionH>
                <wp:positionV relativeFrom="paragraph">
                  <wp:posOffset>52070</wp:posOffset>
                </wp:positionV>
                <wp:extent cx="6777355" cy="131445"/>
                <wp:effectExtent l="0" t="0" r="0" b="0"/>
                <wp:wrapSquare wrapText="larges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77355" cy="131445"/>
                        </a:xfrm>
                        <a:prstGeom prst="rect">
                          <a:avLst/>
                        </a:prstGeom>
                        <a:solidFill>
                          <a:srgbClr val="FFFFFF">
                            <a:alpha val="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08" w:type="dxa"/>
                              <w:tblLayout w:type="fixed"/>
                              <w:tblLook w:val="0000" w:firstRow="0" w:lastRow="0" w:firstColumn="0" w:lastColumn="0" w:noHBand="0" w:noVBand="0"/>
                            </w:tblPr>
                            <w:tblGrid>
                              <w:gridCol w:w="5942"/>
                              <w:gridCol w:w="1529"/>
                              <w:gridCol w:w="1734"/>
                              <w:gridCol w:w="1281"/>
                            </w:tblGrid>
                            <w:tr w:rsidR="000D75AA">
                              <w:trPr>
                                <w:cantSplit/>
                              </w:trPr>
                              <w:tc>
                                <w:tcPr>
                                  <w:tcW w:w="5942" w:type="dxa"/>
                                  <w:vMerge w:val="restart"/>
                                  <w:tcBorders>
                                    <w:top w:val="single" w:sz="4" w:space="0" w:color="000000"/>
                                    <w:left w:val="single" w:sz="4" w:space="0" w:color="000000"/>
                                    <w:bottom w:val="single" w:sz="4" w:space="0" w:color="000000"/>
                                  </w:tcBorders>
                                  <w:shd w:val="clear" w:color="auto" w:fill="D8D8D8"/>
                                  <w:vAlign w:val="center"/>
                                </w:tcPr>
                                <w:p w:rsidR="000D75AA" w:rsidRDefault="000D75AA">
                                  <w:pPr>
                                    <w:rPr>
                                      <w:rFonts w:ascii="Calibri" w:hAnsi="Calibri" w:cs="Calibri"/>
                                      <w:b/>
                                      <w:sz w:val="16"/>
                                      <w:szCs w:val="16"/>
                                    </w:rPr>
                                  </w:pPr>
                                  <w:r>
                                    <w:rPr>
                                      <w:rFonts w:ascii="Calibri" w:hAnsi="Calibri" w:cs="Calibri"/>
                                      <w:b/>
                                      <w:bCs/>
                                      <w:sz w:val="22"/>
                                      <w:szCs w:val="22"/>
                                    </w:rPr>
                                    <w:t xml:space="preserve">Assignment Mark </w:t>
                                  </w:r>
                                  <w:r>
                                    <w:rPr>
                                      <w:rFonts w:ascii="Calibri" w:hAnsi="Calibri" w:cs="Calibri"/>
                                      <w:bCs/>
                                      <w:sz w:val="22"/>
                                      <w:szCs w:val="22"/>
                                    </w:rPr>
                                    <w:t>(</w:t>
                                  </w:r>
                                  <w:r>
                                    <w:rPr>
                                      <w:rFonts w:ascii="Calibri" w:hAnsi="Calibri" w:cs="Calibri"/>
                                      <w:sz w:val="16"/>
                                      <w:szCs w:val="16"/>
                                    </w:rPr>
                                    <w:t>Assessment marks are subject to ratification at the Exam Board.  These comments and marks are to give feedback on module work and are for guidance only until they are confirmed. )</w:t>
                                  </w:r>
                                </w:p>
                              </w:tc>
                              <w:tc>
                                <w:tcPr>
                                  <w:tcW w:w="3263" w:type="dxa"/>
                                  <w:gridSpan w:val="2"/>
                                  <w:tcBorders>
                                    <w:top w:val="single" w:sz="4" w:space="0" w:color="000000"/>
                                    <w:left w:val="single" w:sz="4" w:space="0" w:color="000000"/>
                                    <w:bottom w:val="single" w:sz="4" w:space="0" w:color="000000"/>
                                  </w:tcBorders>
                                  <w:shd w:val="clear" w:color="auto" w:fill="D8D8D8"/>
                                  <w:vAlign w:val="bottom"/>
                                </w:tcPr>
                                <w:p w:rsidR="000D75AA" w:rsidRDefault="000D75AA">
                                  <w:pPr>
                                    <w:rPr>
                                      <w:rFonts w:ascii="Calibri" w:hAnsi="Calibri" w:cs="Calibri"/>
                                      <w:b/>
                                      <w:bCs/>
                                    </w:rPr>
                                  </w:pPr>
                                  <w:r>
                                    <w:rPr>
                                      <w:rFonts w:ascii="Calibri" w:hAnsi="Calibri" w:cs="Calibri"/>
                                      <w:b/>
                                      <w:sz w:val="16"/>
                                      <w:szCs w:val="16"/>
                                    </w:rPr>
                                    <w:t>Late Submission Penalties (tick if appropriate)</w:t>
                                  </w:r>
                                </w:p>
                              </w:tc>
                              <w:tc>
                                <w:tcPr>
                                  <w:tcW w:w="1281" w:type="dxa"/>
                                  <w:vMerge w:val="restart"/>
                                  <w:tcBorders>
                                    <w:top w:val="single" w:sz="4" w:space="0" w:color="000000"/>
                                    <w:left w:val="single" w:sz="4" w:space="0" w:color="000000"/>
                                    <w:bottom w:val="single" w:sz="4" w:space="0" w:color="000000"/>
                                    <w:right w:val="single" w:sz="4" w:space="0" w:color="000000"/>
                                  </w:tcBorders>
                                  <w:shd w:val="clear" w:color="auto" w:fill="auto"/>
                                  <w:vAlign w:val="center"/>
                                </w:tcPr>
                                <w:p w:rsidR="000D75AA" w:rsidRDefault="000D75AA">
                                  <w:pPr>
                                    <w:jc w:val="right"/>
                                    <w:rPr>
                                      <w:rFonts w:ascii="Calibri" w:hAnsi="Calibri" w:cs="Calibri"/>
                                    </w:rPr>
                                  </w:pPr>
                                  <w:r>
                                    <w:rPr>
                                      <w:rFonts w:ascii="Calibri" w:hAnsi="Calibri" w:cs="Calibri"/>
                                      <w:b/>
                                      <w:bCs/>
                                    </w:rPr>
                                    <w:t>%</w:t>
                                  </w:r>
                                </w:p>
                              </w:tc>
                            </w:tr>
                            <w:tr w:rsidR="000D75AA">
                              <w:trPr>
                                <w:cantSplit/>
                              </w:trPr>
                              <w:tc>
                                <w:tcPr>
                                  <w:tcW w:w="5942" w:type="dxa"/>
                                  <w:vMerge/>
                                  <w:tcBorders>
                                    <w:top w:val="single" w:sz="4" w:space="0" w:color="000000"/>
                                    <w:left w:val="single" w:sz="4" w:space="0" w:color="000000"/>
                                    <w:bottom w:val="single" w:sz="4" w:space="0" w:color="000000"/>
                                  </w:tcBorders>
                                  <w:shd w:val="clear" w:color="auto" w:fill="auto"/>
                                  <w:vAlign w:val="bottom"/>
                                </w:tcPr>
                                <w:p w:rsidR="000D75AA" w:rsidRDefault="000D75AA">
                                  <w:pPr>
                                    <w:snapToGrid w:val="0"/>
                                    <w:rPr>
                                      <w:rFonts w:ascii="Calibri" w:hAnsi="Calibri" w:cs="Calibri"/>
                                    </w:rPr>
                                  </w:pPr>
                                </w:p>
                              </w:tc>
                              <w:tc>
                                <w:tcPr>
                                  <w:tcW w:w="1529" w:type="dxa"/>
                                  <w:tcBorders>
                                    <w:top w:val="single" w:sz="4" w:space="0" w:color="000000"/>
                                    <w:left w:val="single" w:sz="4" w:space="0" w:color="000000"/>
                                    <w:bottom w:val="single" w:sz="4" w:space="0" w:color="000000"/>
                                  </w:tcBorders>
                                  <w:shd w:val="clear" w:color="auto" w:fill="auto"/>
                                  <w:vAlign w:val="bottom"/>
                                </w:tcPr>
                                <w:p w:rsidR="000D75AA" w:rsidRDefault="000D75AA">
                                  <w:pPr>
                                    <w:rPr>
                                      <w:rFonts w:ascii="Calibri" w:hAnsi="Calibri" w:cs="Calibri"/>
                                    </w:rPr>
                                  </w:pPr>
                                  <w:r>
                                    <w:rPr>
                                      <w:rFonts w:ascii="Calibri" w:hAnsi="Calibri" w:cs="Calibri"/>
                                      <w:sz w:val="16"/>
                                      <w:szCs w:val="16"/>
                                    </w:rPr>
                                    <w:t>Up to one-week late</w:t>
                                  </w:r>
                                </w:p>
                              </w:tc>
                              <w:tc>
                                <w:tcPr>
                                  <w:tcW w:w="1734" w:type="dxa"/>
                                  <w:tcBorders>
                                    <w:top w:val="single" w:sz="4" w:space="0" w:color="000000"/>
                                    <w:left w:val="single" w:sz="4" w:space="0" w:color="000000"/>
                                    <w:bottom w:val="single" w:sz="4" w:space="0" w:color="000000"/>
                                  </w:tcBorders>
                                  <w:shd w:val="clear" w:color="auto" w:fill="auto"/>
                                  <w:vAlign w:val="bottom"/>
                                </w:tcPr>
                                <w:p w:rsidR="000D75AA" w:rsidRDefault="000D75AA">
                                  <w:pPr>
                                    <w:jc w:val="center"/>
                                    <w:rPr>
                                      <w:rFonts w:ascii="Calibri" w:hAnsi="Calibri" w:cs="Calibri"/>
                                    </w:rPr>
                                  </w:pPr>
                                  <w:r>
                                    <w:rPr>
                                      <w:rFonts w:ascii="Calibri" w:hAnsi="Calibri" w:cs="Calibri"/>
                                    </w:rPr>
                                    <w:t>Capped at 40%</w:t>
                                  </w:r>
                                </w:p>
                              </w:tc>
                              <w:tc>
                                <w:tcPr>
                                  <w:tcW w:w="1281" w:type="dxa"/>
                                  <w:vMerge/>
                                  <w:tcBorders>
                                    <w:top w:val="single" w:sz="4" w:space="0" w:color="000000"/>
                                    <w:left w:val="single" w:sz="4" w:space="0" w:color="000000"/>
                                    <w:bottom w:val="single" w:sz="4" w:space="0" w:color="000000"/>
                                    <w:right w:val="single" w:sz="4" w:space="0" w:color="000000"/>
                                  </w:tcBorders>
                                  <w:shd w:val="clear" w:color="auto" w:fill="auto"/>
                                  <w:vAlign w:val="bottom"/>
                                </w:tcPr>
                                <w:p w:rsidR="000D75AA" w:rsidRDefault="000D75AA">
                                  <w:pPr>
                                    <w:snapToGrid w:val="0"/>
                                    <w:ind w:left="142"/>
                                    <w:rPr>
                                      <w:rFonts w:ascii="Calibri" w:hAnsi="Calibri" w:cs="Calibri"/>
                                    </w:rPr>
                                  </w:pPr>
                                </w:p>
                              </w:tc>
                            </w:tr>
                            <w:tr w:rsidR="000D75AA">
                              <w:trPr>
                                <w:cantSplit/>
                              </w:trPr>
                              <w:tc>
                                <w:tcPr>
                                  <w:tcW w:w="5942" w:type="dxa"/>
                                  <w:vMerge/>
                                  <w:tcBorders>
                                    <w:top w:val="single" w:sz="4" w:space="0" w:color="000000"/>
                                    <w:left w:val="single" w:sz="4" w:space="0" w:color="000000"/>
                                    <w:bottom w:val="single" w:sz="4" w:space="0" w:color="000000"/>
                                  </w:tcBorders>
                                  <w:shd w:val="clear" w:color="auto" w:fill="auto"/>
                                  <w:vAlign w:val="bottom"/>
                                </w:tcPr>
                                <w:p w:rsidR="000D75AA" w:rsidRDefault="000D75AA">
                                  <w:pPr>
                                    <w:snapToGrid w:val="0"/>
                                    <w:rPr>
                                      <w:rFonts w:ascii="Calibri" w:hAnsi="Calibri" w:cs="Calibri"/>
                                    </w:rPr>
                                  </w:pPr>
                                </w:p>
                              </w:tc>
                              <w:tc>
                                <w:tcPr>
                                  <w:tcW w:w="1529" w:type="dxa"/>
                                  <w:tcBorders>
                                    <w:top w:val="single" w:sz="4" w:space="0" w:color="000000"/>
                                    <w:left w:val="single" w:sz="4" w:space="0" w:color="000000"/>
                                    <w:bottom w:val="single" w:sz="4" w:space="0" w:color="000000"/>
                                  </w:tcBorders>
                                  <w:shd w:val="clear" w:color="auto" w:fill="auto"/>
                                  <w:vAlign w:val="bottom"/>
                                </w:tcPr>
                                <w:p w:rsidR="000D75AA" w:rsidRDefault="000D75AA">
                                  <w:pPr>
                                    <w:rPr>
                                      <w:rFonts w:ascii="Calibri" w:hAnsi="Calibri" w:cs="Calibri"/>
                                      <w:sz w:val="24"/>
                                      <w:szCs w:val="24"/>
                                    </w:rPr>
                                  </w:pPr>
                                  <w:r>
                                    <w:rPr>
                                      <w:rFonts w:ascii="Calibri" w:hAnsi="Calibri" w:cs="Calibri"/>
                                      <w:sz w:val="16"/>
                                      <w:szCs w:val="16"/>
                                    </w:rPr>
                                    <w:t>Over one week late</w:t>
                                  </w:r>
                                </w:p>
                              </w:tc>
                              <w:tc>
                                <w:tcPr>
                                  <w:tcW w:w="1734" w:type="dxa"/>
                                  <w:tcBorders>
                                    <w:top w:val="single" w:sz="4" w:space="0" w:color="000000"/>
                                    <w:left w:val="single" w:sz="4" w:space="0" w:color="000000"/>
                                    <w:bottom w:val="single" w:sz="4" w:space="0" w:color="000000"/>
                                  </w:tcBorders>
                                  <w:shd w:val="clear" w:color="auto" w:fill="auto"/>
                                  <w:vAlign w:val="bottom"/>
                                </w:tcPr>
                                <w:p w:rsidR="000D75AA" w:rsidRDefault="000D75AA">
                                  <w:pPr>
                                    <w:jc w:val="center"/>
                                    <w:rPr>
                                      <w:rFonts w:ascii="Calibri" w:hAnsi="Calibri" w:cs="Calibri"/>
                                    </w:rPr>
                                  </w:pPr>
                                  <w:r>
                                    <w:rPr>
                                      <w:rFonts w:ascii="Calibri" w:hAnsi="Calibri" w:cs="Calibri"/>
                                      <w:sz w:val="24"/>
                                      <w:szCs w:val="24"/>
                                    </w:rPr>
                                    <w:t>Fail</w:t>
                                  </w:r>
                                </w:p>
                              </w:tc>
                              <w:tc>
                                <w:tcPr>
                                  <w:tcW w:w="1281" w:type="dxa"/>
                                  <w:vMerge/>
                                  <w:tcBorders>
                                    <w:top w:val="single" w:sz="4" w:space="0" w:color="000000"/>
                                    <w:left w:val="single" w:sz="4" w:space="0" w:color="000000"/>
                                    <w:bottom w:val="single" w:sz="4" w:space="0" w:color="000000"/>
                                    <w:right w:val="single" w:sz="4" w:space="0" w:color="000000"/>
                                  </w:tcBorders>
                                  <w:shd w:val="clear" w:color="auto" w:fill="auto"/>
                                  <w:vAlign w:val="bottom"/>
                                </w:tcPr>
                                <w:p w:rsidR="000D75AA" w:rsidRDefault="000D75AA">
                                  <w:pPr>
                                    <w:snapToGrid w:val="0"/>
                                    <w:ind w:firstLine="282"/>
                                    <w:rPr>
                                      <w:rFonts w:ascii="Calibri" w:hAnsi="Calibri" w:cs="Calibri"/>
                                    </w:rPr>
                                  </w:pPr>
                                </w:p>
                              </w:tc>
                            </w:tr>
                          </w:tbl>
                          <w:p w:rsidR="000D75AA" w:rsidRDefault="000D75AA">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27" type="#_x0000_t202" style="position:absolute;margin-left:0;margin-top:4.1pt;width:533.65pt;height:10.35pt;z-index:2516572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" stroked="f">
                <v:fill opacity="0"/>
                <v:textbox inset="0,0,0,0">
                  <w:txbxContent>
                    <w:tbl>
                      <w:tblPr>
                        <w:tblW w:w="0" w:type="auto"/>
                        <w:tblInd w:w="108" w:type="dxa"/>
                        <w:tblLayout w:type="fixed"/>
                        <w:tblLook w:val="0000" w:firstRow="0" w:lastRow="0" w:firstColumn="0" w:lastColumn="0" w:noHBand="0" w:noVBand="0"/>
                      </w:tblPr>
                      <w:tblGrid>
                        <w:gridCol w:w="5942"/>
                        <w:gridCol w:w="1529"/>
                        <w:gridCol w:w="1734"/>
                        <w:gridCol w:w="1281"/>
                      </w:tblGrid>
                      <w:tr w:rsidR="000D75AA">
                        <w:trPr>
                          <w:cantSplit/>
                        </w:trPr>
                        <w:tc>
                          <w:tcPr>
                            <w:tcW w:w="5942" w:type="dxa"/>
                            <w:vMerge w:val="restart"/>
                            <w:tcBorders>
                              <w:top w:val="single" w:sz="4" w:space="0" w:color="000000"/>
                              <w:left w:val="single" w:sz="4" w:space="0" w:color="000000"/>
                              <w:bottom w:val="single" w:sz="4" w:space="0" w:color="000000"/>
                            </w:tcBorders>
                            <w:shd w:val="clear" w:color="auto" w:fill="D8D8D8"/>
                            <w:vAlign w:val="center"/>
                          </w:tcPr>
                          <w:p w:rsidR="000D75AA" w:rsidRDefault="000D75AA">
                            <w:pPr>
                              <w:rPr>
                                <w:rFonts w:ascii="Calibri" w:hAnsi="Calibri" w:cs="Calibri"/>
                                <w:b/>
                                <w:sz w:val="16"/>
                                <w:szCs w:val="16"/>
                              </w:rPr>
                            </w:pPr>
                            <w:r>
                              <w:rPr>
                                <w:rFonts w:ascii="Calibri" w:hAnsi="Calibri" w:cs="Calibri"/>
                                <w:b/>
                                <w:bCs/>
                                <w:sz w:val="22"/>
                                <w:szCs w:val="22"/>
                              </w:rPr>
                              <w:t xml:space="preserve">Assignment Mark </w:t>
                            </w:r>
                            <w:r>
                              <w:rPr>
                                <w:rFonts w:ascii="Calibri" w:hAnsi="Calibri" w:cs="Calibri"/>
                                <w:bCs/>
                                <w:sz w:val="22"/>
                                <w:szCs w:val="22"/>
                              </w:rPr>
                              <w:t>(</w:t>
                            </w:r>
                            <w:r>
                              <w:rPr>
                                <w:rFonts w:ascii="Calibri" w:hAnsi="Calibri" w:cs="Calibri"/>
                                <w:sz w:val="16"/>
                                <w:szCs w:val="16"/>
                              </w:rPr>
                              <w:t>Assessment marks are subject to ratification at the Exam Board.  These comments and marks are to give feedback on module work and are for guidance only until they are confirmed. )</w:t>
                            </w:r>
                          </w:p>
                        </w:tc>
                        <w:tc>
                          <w:tcPr>
                            <w:tcW w:w="3263" w:type="dxa"/>
                            <w:gridSpan w:val="2"/>
                            <w:tcBorders>
                              <w:top w:val="single" w:sz="4" w:space="0" w:color="000000"/>
                              <w:left w:val="single" w:sz="4" w:space="0" w:color="000000"/>
                              <w:bottom w:val="single" w:sz="4" w:space="0" w:color="000000"/>
                            </w:tcBorders>
                            <w:shd w:val="clear" w:color="auto" w:fill="D8D8D8"/>
                            <w:vAlign w:val="bottom"/>
                          </w:tcPr>
                          <w:p w:rsidR="000D75AA" w:rsidRDefault="000D75AA">
                            <w:pPr>
                              <w:rPr>
                                <w:rFonts w:ascii="Calibri" w:hAnsi="Calibri" w:cs="Calibri"/>
                                <w:b/>
                                <w:bCs/>
                              </w:rPr>
                            </w:pPr>
                            <w:r>
                              <w:rPr>
                                <w:rFonts w:ascii="Calibri" w:hAnsi="Calibri" w:cs="Calibri"/>
                                <w:b/>
                                <w:sz w:val="16"/>
                                <w:szCs w:val="16"/>
                              </w:rPr>
                              <w:t>Late Submission Penalties (tick if appropriate)</w:t>
                            </w:r>
                          </w:p>
                        </w:tc>
                        <w:tc>
                          <w:tcPr>
                            <w:tcW w:w="1281" w:type="dxa"/>
                            <w:vMerge w:val="restart"/>
                            <w:tcBorders>
                              <w:top w:val="single" w:sz="4" w:space="0" w:color="000000"/>
                              <w:left w:val="single" w:sz="4" w:space="0" w:color="000000"/>
                              <w:bottom w:val="single" w:sz="4" w:space="0" w:color="000000"/>
                              <w:right w:val="single" w:sz="4" w:space="0" w:color="000000"/>
                            </w:tcBorders>
                            <w:shd w:val="clear" w:color="auto" w:fill="auto"/>
                            <w:vAlign w:val="center"/>
                          </w:tcPr>
                          <w:p w:rsidR="000D75AA" w:rsidRDefault="000D75AA">
                            <w:pPr>
                              <w:jc w:val="right"/>
                              <w:rPr>
                                <w:rFonts w:ascii="Calibri" w:hAnsi="Calibri" w:cs="Calibri"/>
                              </w:rPr>
                            </w:pPr>
                            <w:r>
                              <w:rPr>
                                <w:rFonts w:ascii="Calibri" w:hAnsi="Calibri" w:cs="Calibri"/>
                                <w:b/>
                                <w:bCs/>
                              </w:rPr>
                              <w:t>%</w:t>
                            </w:r>
                          </w:p>
                        </w:tc>
                      </w:tr>
                      <w:tr w:rsidR="000D75AA">
                        <w:trPr>
                          <w:cantSplit/>
                        </w:trPr>
                        <w:tc>
                          <w:tcPr>
                            <w:tcW w:w="5942" w:type="dxa"/>
                            <w:vMerge/>
                            <w:tcBorders>
                              <w:top w:val="single" w:sz="4" w:space="0" w:color="000000"/>
                              <w:left w:val="single" w:sz="4" w:space="0" w:color="000000"/>
                              <w:bottom w:val="single" w:sz="4" w:space="0" w:color="000000"/>
                            </w:tcBorders>
                            <w:shd w:val="clear" w:color="auto" w:fill="auto"/>
                            <w:vAlign w:val="bottom"/>
                          </w:tcPr>
                          <w:p w:rsidR="000D75AA" w:rsidRDefault="000D75AA">
                            <w:pPr>
                              <w:snapToGrid w:val="0"/>
                              <w:rPr>
                                <w:rFonts w:ascii="Calibri" w:hAnsi="Calibri" w:cs="Calibri"/>
                              </w:rPr>
                            </w:pPr>
                          </w:p>
                        </w:tc>
                        <w:tc>
                          <w:tcPr>
                            <w:tcW w:w="1529" w:type="dxa"/>
                            <w:tcBorders>
                              <w:top w:val="single" w:sz="4" w:space="0" w:color="000000"/>
                              <w:left w:val="single" w:sz="4" w:space="0" w:color="000000"/>
                              <w:bottom w:val="single" w:sz="4" w:space="0" w:color="000000"/>
                            </w:tcBorders>
                            <w:shd w:val="clear" w:color="auto" w:fill="auto"/>
                            <w:vAlign w:val="bottom"/>
                          </w:tcPr>
                          <w:p w:rsidR="000D75AA" w:rsidRDefault="000D75AA">
                            <w:pPr>
                              <w:rPr>
                                <w:rFonts w:ascii="Calibri" w:hAnsi="Calibri" w:cs="Calibri"/>
                              </w:rPr>
                            </w:pPr>
                            <w:r>
                              <w:rPr>
                                <w:rFonts w:ascii="Calibri" w:hAnsi="Calibri" w:cs="Calibri"/>
                                <w:sz w:val="16"/>
                                <w:szCs w:val="16"/>
                              </w:rPr>
                              <w:t>Up to one-week late</w:t>
                            </w:r>
                          </w:p>
                        </w:tc>
                        <w:tc>
                          <w:tcPr>
                            <w:tcW w:w="1734" w:type="dxa"/>
                            <w:tcBorders>
                              <w:top w:val="single" w:sz="4" w:space="0" w:color="000000"/>
                              <w:left w:val="single" w:sz="4" w:space="0" w:color="000000"/>
                              <w:bottom w:val="single" w:sz="4" w:space="0" w:color="000000"/>
                            </w:tcBorders>
                            <w:shd w:val="clear" w:color="auto" w:fill="auto"/>
                            <w:vAlign w:val="bottom"/>
                          </w:tcPr>
                          <w:p w:rsidR="000D75AA" w:rsidRDefault="000D75AA">
                            <w:pPr>
                              <w:jc w:val="center"/>
                              <w:rPr>
                                <w:rFonts w:ascii="Calibri" w:hAnsi="Calibri" w:cs="Calibri"/>
                              </w:rPr>
                            </w:pPr>
                            <w:r>
                              <w:rPr>
                                <w:rFonts w:ascii="Calibri" w:hAnsi="Calibri" w:cs="Calibri"/>
                              </w:rPr>
                              <w:t>Capped at 40%</w:t>
                            </w:r>
                          </w:p>
                        </w:tc>
                        <w:tc>
                          <w:tcPr>
                            <w:tcW w:w="1281" w:type="dxa"/>
                            <w:vMerge/>
                            <w:tcBorders>
                              <w:top w:val="single" w:sz="4" w:space="0" w:color="000000"/>
                              <w:left w:val="single" w:sz="4" w:space="0" w:color="000000"/>
                              <w:bottom w:val="single" w:sz="4" w:space="0" w:color="000000"/>
                              <w:right w:val="single" w:sz="4" w:space="0" w:color="000000"/>
                            </w:tcBorders>
                            <w:shd w:val="clear" w:color="auto" w:fill="auto"/>
                            <w:vAlign w:val="bottom"/>
                          </w:tcPr>
                          <w:p w:rsidR="000D75AA" w:rsidRDefault="000D75AA">
                            <w:pPr>
                              <w:snapToGrid w:val="0"/>
                              <w:ind w:left="142"/>
                              <w:rPr>
                                <w:rFonts w:ascii="Calibri" w:hAnsi="Calibri" w:cs="Calibri"/>
                              </w:rPr>
                            </w:pPr>
                          </w:p>
                        </w:tc>
                      </w:tr>
                      <w:tr w:rsidR="000D75AA">
                        <w:trPr>
                          <w:cantSplit/>
                        </w:trPr>
                        <w:tc>
                          <w:tcPr>
                            <w:tcW w:w="5942" w:type="dxa"/>
                            <w:vMerge/>
                            <w:tcBorders>
                              <w:top w:val="single" w:sz="4" w:space="0" w:color="000000"/>
                              <w:left w:val="single" w:sz="4" w:space="0" w:color="000000"/>
                              <w:bottom w:val="single" w:sz="4" w:space="0" w:color="000000"/>
                            </w:tcBorders>
                            <w:shd w:val="clear" w:color="auto" w:fill="auto"/>
                            <w:vAlign w:val="bottom"/>
                          </w:tcPr>
                          <w:p w:rsidR="000D75AA" w:rsidRDefault="000D75AA">
                            <w:pPr>
                              <w:snapToGrid w:val="0"/>
                              <w:rPr>
                                <w:rFonts w:ascii="Calibri" w:hAnsi="Calibri" w:cs="Calibri"/>
                              </w:rPr>
                            </w:pPr>
                          </w:p>
                        </w:tc>
                        <w:tc>
                          <w:tcPr>
                            <w:tcW w:w="1529" w:type="dxa"/>
                            <w:tcBorders>
                              <w:top w:val="single" w:sz="4" w:space="0" w:color="000000"/>
                              <w:left w:val="single" w:sz="4" w:space="0" w:color="000000"/>
                              <w:bottom w:val="single" w:sz="4" w:space="0" w:color="000000"/>
                            </w:tcBorders>
                            <w:shd w:val="clear" w:color="auto" w:fill="auto"/>
                            <w:vAlign w:val="bottom"/>
                          </w:tcPr>
                          <w:p w:rsidR="000D75AA" w:rsidRDefault="000D75AA">
                            <w:pPr>
                              <w:rPr>
                                <w:rFonts w:ascii="Calibri" w:hAnsi="Calibri" w:cs="Calibri"/>
                                <w:sz w:val="24"/>
                                <w:szCs w:val="24"/>
                              </w:rPr>
                            </w:pPr>
                            <w:r>
                              <w:rPr>
                                <w:rFonts w:ascii="Calibri" w:hAnsi="Calibri" w:cs="Calibri"/>
                                <w:sz w:val="16"/>
                                <w:szCs w:val="16"/>
                              </w:rPr>
                              <w:t>Over one week late</w:t>
                            </w:r>
                          </w:p>
                        </w:tc>
                        <w:tc>
                          <w:tcPr>
                            <w:tcW w:w="1734" w:type="dxa"/>
                            <w:tcBorders>
                              <w:top w:val="single" w:sz="4" w:space="0" w:color="000000"/>
                              <w:left w:val="single" w:sz="4" w:space="0" w:color="000000"/>
                              <w:bottom w:val="single" w:sz="4" w:space="0" w:color="000000"/>
                            </w:tcBorders>
                            <w:shd w:val="clear" w:color="auto" w:fill="auto"/>
                            <w:vAlign w:val="bottom"/>
                          </w:tcPr>
                          <w:p w:rsidR="000D75AA" w:rsidRDefault="000D75AA">
                            <w:pPr>
                              <w:jc w:val="center"/>
                              <w:rPr>
                                <w:rFonts w:ascii="Calibri" w:hAnsi="Calibri" w:cs="Calibri"/>
                              </w:rPr>
                            </w:pPr>
                            <w:r>
                              <w:rPr>
                                <w:rFonts w:ascii="Calibri" w:hAnsi="Calibri" w:cs="Calibri"/>
                                <w:sz w:val="24"/>
                                <w:szCs w:val="24"/>
                              </w:rPr>
                              <w:t>Fail</w:t>
                            </w:r>
                          </w:p>
                        </w:tc>
                        <w:tc>
                          <w:tcPr>
                            <w:tcW w:w="1281" w:type="dxa"/>
                            <w:vMerge/>
                            <w:tcBorders>
                              <w:top w:val="single" w:sz="4" w:space="0" w:color="000000"/>
                              <w:left w:val="single" w:sz="4" w:space="0" w:color="000000"/>
                              <w:bottom w:val="single" w:sz="4" w:space="0" w:color="000000"/>
                              <w:right w:val="single" w:sz="4" w:space="0" w:color="000000"/>
                            </w:tcBorders>
                            <w:shd w:val="clear" w:color="auto" w:fill="auto"/>
                            <w:vAlign w:val="bottom"/>
                          </w:tcPr>
                          <w:p w:rsidR="000D75AA" w:rsidRDefault="000D75AA">
                            <w:pPr>
                              <w:snapToGrid w:val="0"/>
                              <w:ind w:firstLine="282"/>
                              <w:rPr>
                                <w:rFonts w:ascii="Calibri" w:hAnsi="Calibri" w:cs="Calibri"/>
                              </w:rPr>
                            </w:pPr>
                          </w:p>
                        </w:tc>
                      </w:tr>
                    </w:tbl>
                    <w:p w:rsidR="000D75AA" w:rsidRDefault="000D75AA">
                      <w:r>
                        <w:t xml:space="preserve"> </w:t>
                      </w:r>
                    </w:p>
                  </w:txbxContent>
                </v:textbox>
                <w10:wrap type="square" side="largest" anchorx="margin"/>
              </v:shape>
            </w:pict>
          </mc:Fallback>
        </mc:AlternateContent>
      </w:r>
    </w:p>
    <w:tbl>
      <w:tblPr>
        <w:tblW w:w="0" w:type="auto"/>
        <w:tblInd w:w="235" w:type="dxa"/>
        <w:tblLayout w:type="fixed"/>
        <w:tblLook w:val="0000" w:firstRow="0" w:lastRow="0" w:firstColumn="0" w:lastColumn="0" w:noHBand="0" w:noVBand="0"/>
      </w:tblPr>
      <w:tblGrid>
        <w:gridCol w:w="1703"/>
        <w:gridCol w:w="1239"/>
        <w:gridCol w:w="1239"/>
        <w:gridCol w:w="1239"/>
        <w:gridCol w:w="1239"/>
        <w:gridCol w:w="1239"/>
        <w:gridCol w:w="1239"/>
        <w:gridCol w:w="1241"/>
        <w:gridCol w:w="28"/>
      </w:tblGrid>
      <w:tr w:rsidR="00E74A31">
        <w:trPr>
          <w:gridAfter w:val="1"/>
          <w:wAfter w:w="28" w:type="dxa"/>
        </w:trPr>
        <w:tc>
          <w:tcPr>
            <w:tcW w:w="10378" w:type="dxa"/>
            <w:gridSpan w:val="8"/>
            <w:tcBorders>
              <w:top w:val="single" w:sz="4" w:space="0" w:color="000000"/>
              <w:left w:val="single" w:sz="4" w:space="0" w:color="000000"/>
              <w:bottom w:val="single" w:sz="4" w:space="0" w:color="000000"/>
              <w:right w:val="single" w:sz="4" w:space="0" w:color="000000"/>
            </w:tcBorders>
            <w:shd w:val="clear" w:color="auto" w:fill="D9D9D9"/>
            <w:vAlign w:val="center"/>
          </w:tcPr>
          <w:p w:rsidR="00E74A31" w:rsidRDefault="00E74A31">
            <w:pPr>
              <w:pStyle w:val="Heading3"/>
              <w:rPr>
                <w:rFonts w:ascii="Calibri" w:hAnsi="Calibri" w:cs="Calibri"/>
                <w:sz w:val="12"/>
                <w:szCs w:val="16"/>
              </w:rPr>
            </w:pPr>
            <w:r>
              <w:rPr>
                <w:rFonts w:ascii="Calibri" w:hAnsi="Calibri" w:cs="Calibri"/>
                <w:sz w:val="40"/>
                <w:szCs w:val="40"/>
              </w:rPr>
              <w:t>COMMON ASSESSMENT AND MARKING CRITERIA</w:t>
            </w:r>
          </w:p>
        </w:tc>
      </w:tr>
      <w:tr w:rsidR="00E74A31">
        <w:tc>
          <w:tcPr>
            <w:tcW w:w="1703" w:type="dxa"/>
            <w:tcBorders>
              <w:top w:val="single" w:sz="4" w:space="0" w:color="000000"/>
              <w:left w:val="single" w:sz="4" w:space="0" w:color="000000"/>
            </w:tcBorders>
            <w:shd w:val="clear" w:color="auto" w:fill="BFBFBF"/>
            <w:vAlign w:val="center"/>
          </w:tcPr>
          <w:p w:rsidR="00E74A31" w:rsidRDefault="00E74A31">
            <w:pPr>
              <w:snapToGrid w:val="0"/>
              <w:spacing w:after="120"/>
              <w:jc w:val="center"/>
              <w:rPr>
                <w:rFonts w:ascii="Calibri" w:hAnsi="Calibri" w:cs="Calibri"/>
                <w:b/>
                <w:sz w:val="12"/>
                <w:szCs w:val="16"/>
              </w:rPr>
            </w:pPr>
          </w:p>
        </w:tc>
        <w:tc>
          <w:tcPr>
            <w:tcW w:w="1239" w:type="dxa"/>
            <w:tcBorders>
              <w:top w:val="single" w:sz="4" w:space="0" w:color="000000"/>
              <w:left w:val="single" w:sz="4" w:space="0" w:color="000000"/>
              <w:bottom w:val="single" w:sz="4" w:space="0" w:color="000000"/>
            </w:tcBorders>
            <w:shd w:val="clear" w:color="auto" w:fill="BFBFBF"/>
            <w:vAlign w:val="center"/>
          </w:tcPr>
          <w:p w:rsidR="00E74A31" w:rsidRDefault="00E74A31">
            <w:pPr>
              <w:spacing w:after="120"/>
              <w:jc w:val="center"/>
              <w:rPr>
                <w:rFonts w:ascii="Calibri" w:hAnsi="Calibri" w:cs="Calibri"/>
                <w:b/>
                <w:sz w:val="12"/>
                <w:szCs w:val="16"/>
              </w:rPr>
            </w:pPr>
            <w:r>
              <w:rPr>
                <w:rFonts w:ascii="Calibri" w:hAnsi="Calibri" w:cs="Calibri"/>
                <w:b/>
                <w:sz w:val="12"/>
                <w:szCs w:val="16"/>
              </w:rPr>
              <w:t>OUTRIGHT FAIL</w:t>
            </w:r>
          </w:p>
        </w:tc>
        <w:tc>
          <w:tcPr>
            <w:tcW w:w="1239" w:type="dxa"/>
            <w:tcBorders>
              <w:top w:val="single" w:sz="4" w:space="0" w:color="000000"/>
              <w:left w:val="single" w:sz="4" w:space="0" w:color="000000"/>
              <w:bottom w:val="single" w:sz="4" w:space="0" w:color="000000"/>
            </w:tcBorders>
            <w:shd w:val="clear" w:color="auto" w:fill="BFBFBF"/>
            <w:vAlign w:val="center"/>
          </w:tcPr>
          <w:p w:rsidR="00E74A31" w:rsidRDefault="00E74A31">
            <w:pPr>
              <w:spacing w:after="120"/>
              <w:jc w:val="center"/>
              <w:rPr>
                <w:rFonts w:ascii="Calibri" w:hAnsi="Calibri" w:cs="Calibri"/>
                <w:b/>
                <w:sz w:val="12"/>
                <w:szCs w:val="16"/>
              </w:rPr>
            </w:pPr>
            <w:r>
              <w:rPr>
                <w:rFonts w:ascii="Calibri" w:hAnsi="Calibri" w:cs="Calibri"/>
                <w:b/>
                <w:sz w:val="12"/>
                <w:szCs w:val="16"/>
              </w:rPr>
              <w:t>UNSATISFACTORY</w:t>
            </w:r>
          </w:p>
        </w:tc>
        <w:tc>
          <w:tcPr>
            <w:tcW w:w="1239" w:type="dxa"/>
            <w:tcBorders>
              <w:top w:val="single" w:sz="4" w:space="0" w:color="000000"/>
              <w:left w:val="double" w:sz="1" w:space="0" w:color="000000"/>
              <w:bottom w:val="single" w:sz="4" w:space="0" w:color="000000"/>
            </w:tcBorders>
            <w:shd w:val="clear" w:color="auto" w:fill="BFBFBF"/>
            <w:vAlign w:val="center"/>
          </w:tcPr>
          <w:p w:rsidR="00E74A31" w:rsidRDefault="00E74A31">
            <w:pPr>
              <w:spacing w:after="120"/>
              <w:jc w:val="center"/>
              <w:rPr>
                <w:rFonts w:ascii="Calibri" w:hAnsi="Calibri" w:cs="Calibri"/>
                <w:b/>
                <w:sz w:val="12"/>
                <w:szCs w:val="16"/>
              </w:rPr>
            </w:pPr>
            <w:r>
              <w:rPr>
                <w:rFonts w:ascii="Calibri" w:hAnsi="Calibri" w:cs="Calibri"/>
                <w:b/>
                <w:sz w:val="12"/>
                <w:szCs w:val="16"/>
              </w:rPr>
              <w:t>SATISFACTORY</w:t>
            </w:r>
          </w:p>
        </w:tc>
        <w:tc>
          <w:tcPr>
            <w:tcW w:w="1239" w:type="dxa"/>
            <w:tcBorders>
              <w:top w:val="single" w:sz="4" w:space="0" w:color="000000"/>
              <w:left w:val="single" w:sz="4" w:space="0" w:color="000000"/>
              <w:bottom w:val="single" w:sz="4" w:space="0" w:color="000000"/>
            </w:tcBorders>
            <w:shd w:val="clear" w:color="auto" w:fill="BFBFBF"/>
            <w:vAlign w:val="center"/>
          </w:tcPr>
          <w:p w:rsidR="00E74A31" w:rsidRDefault="00E74A31">
            <w:pPr>
              <w:spacing w:after="120"/>
              <w:jc w:val="center"/>
              <w:rPr>
                <w:rFonts w:ascii="Calibri" w:hAnsi="Calibri" w:cs="Calibri"/>
                <w:b/>
                <w:sz w:val="12"/>
                <w:szCs w:val="16"/>
              </w:rPr>
            </w:pPr>
            <w:r>
              <w:rPr>
                <w:rFonts w:ascii="Calibri" w:hAnsi="Calibri" w:cs="Calibri"/>
                <w:b/>
                <w:sz w:val="12"/>
                <w:szCs w:val="16"/>
              </w:rPr>
              <w:t>GOOD</w:t>
            </w:r>
          </w:p>
        </w:tc>
        <w:tc>
          <w:tcPr>
            <w:tcW w:w="1239" w:type="dxa"/>
            <w:tcBorders>
              <w:top w:val="single" w:sz="4" w:space="0" w:color="000000"/>
              <w:left w:val="single" w:sz="4" w:space="0" w:color="000000"/>
              <w:bottom w:val="single" w:sz="4" w:space="0" w:color="000000"/>
            </w:tcBorders>
            <w:shd w:val="clear" w:color="auto" w:fill="BFBFBF"/>
            <w:vAlign w:val="center"/>
          </w:tcPr>
          <w:p w:rsidR="00E74A31" w:rsidRDefault="00E74A31">
            <w:pPr>
              <w:spacing w:after="120"/>
              <w:jc w:val="center"/>
              <w:rPr>
                <w:rFonts w:ascii="Calibri" w:hAnsi="Calibri" w:cs="Calibri"/>
                <w:b/>
                <w:sz w:val="12"/>
                <w:szCs w:val="16"/>
              </w:rPr>
            </w:pPr>
            <w:r>
              <w:rPr>
                <w:rFonts w:ascii="Calibri" w:hAnsi="Calibri" w:cs="Calibri"/>
                <w:b/>
                <w:sz w:val="12"/>
                <w:szCs w:val="16"/>
              </w:rPr>
              <w:t>VERY GOOD</w:t>
            </w:r>
          </w:p>
        </w:tc>
        <w:tc>
          <w:tcPr>
            <w:tcW w:w="1239" w:type="dxa"/>
            <w:tcBorders>
              <w:top w:val="single" w:sz="4" w:space="0" w:color="000000"/>
              <w:left w:val="single" w:sz="4" w:space="0" w:color="000000"/>
              <w:bottom w:val="single" w:sz="4" w:space="0" w:color="000000"/>
            </w:tcBorders>
            <w:shd w:val="clear" w:color="auto" w:fill="BFBFBF"/>
            <w:vAlign w:val="center"/>
          </w:tcPr>
          <w:p w:rsidR="00E74A31" w:rsidRDefault="00E74A31">
            <w:pPr>
              <w:spacing w:after="120"/>
              <w:jc w:val="center"/>
              <w:rPr>
                <w:rFonts w:ascii="Calibri" w:hAnsi="Calibri" w:cs="Calibri"/>
                <w:b/>
                <w:sz w:val="12"/>
                <w:szCs w:val="16"/>
              </w:rPr>
            </w:pPr>
            <w:r>
              <w:rPr>
                <w:rFonts w:ascii="Calibri" w:hAnsi="Calibri" w:cs="Calibri"/>
                <w:b/>
                <w:sz w:val="12"/>
                <w:szCs w:val="16"/>
              </w:rPr>
              <w:t>EXCELLENT</w:t>
            </w:r>
          </w:p>
        </w:tc>
        <w:tc>
          <w:tcPr>
            <w:tcW w:w="1269"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E74A31" w:rsidRDefault="00E74A31">
            <w:pPr>
              <w:spacing w:after="120"/>
              <w:jc w:val="center"/>
              <w:rPr>
                <w:rFonts w:ascii="Calibri" w:hAnsi="Calibri" w:cs="Calibri"/>
                <w:b/>
                <w:sz w:val="16"/>
                <w:szCs w:val="16"/>
              </w:rPr>
            </w:pPr>
            <w:r>
              <w:rPr>
                <w:rFonts w:ascii="Calibri" w:hAnsi="Calibri" w:cs="Calibri"/>
                <w:b/>
                <w:sz w:val="12"/>
                <w:szCs w:val="16"/>
              </w:rPr>
              <w:t>EXCEPTIONAL</w:t>
            </w:r>
          </w:p>
        </w:tc>
      </w:tr>
      <w:tr w:rsidR="00E74A31">
        <w:tc>
          <w:tcPr>
            <w:tcW w:w="1703" w:type="dxa"/>
            <w:tcBorders>
              <w:left w:val="single" w:sz="4" w:space="0" w:color="000000"/>
              <w:bottom w:val="single" w:sz="4" w:space="0" w:color="000000"/>
            </w:tcBorders>
            <w:shd w:val="clear" w:color="auto" w:fill="BFBFBF"/>
            <w:vAlign w:val="center"/>
          </w:tcPr>
          <w:p w:rsidR="00E74A31" w:rsidRDefault="00E74A31">
            <w:pPr>
              <w:spacing w:before="120"/>
              <w:rPr>
                <w:rFonts w:ascii="Calibri" w:hAnsi="Calibri" w:cs="Calibri"/>
                <w:b/>
                <w:sz w:val="12"/>
                <w:szCs w:val="16"/>
              </w:rPr>
            </w:pPr>
            <w:r>
              <w:rPr>
                <w:rFonts w:ascii="Calibri" w:hAnsi="Calibri" w:cs="Calibri"/>
                <w:b/>
                <w:sz w:val="16"/>
                <w:szCs w:val="16"/>
              </w:rPr>
              <w:t>Assessment Criteria</w:t>
            </w:r>
          </w:p>
        </w:tc>
        <w:tc>
          <w:tcPr>
            <w:tcW w:w="1239" w:type="dxa"/>
            <w:tcBorders>
              <w:top w:val="single" w:sz="4" w:space="0" w:color="000000"/>
              <w:left w:val="single" w:sz="4" w:space="0" w:color="000000"/>
              <w:bottom w:val="single" w:sz="4" w:space="0" w:color="000000"/>
            </w:tcBorders>
            <w:shd w:val="clear" w:color="auto" w:fill="BFBFBF"/>
            <w:vAlign w:val="bottom"/>
          </w:tcPr>
          <w:p w:rsidR="00E74A31" w:rsidRDefault="00E74A31" w:rsidP="00074649">
            <w:pPr>
              <w:spacing w:before="120" w:after="120"/>
              <w:jc w:val="center"/>
              <w:rPr>
                <w:rFonts w:ascii="Calibri" w:hAnsi="Calibri" w:cs="Calibri"/>
                <w:b/>
                <w:sz w:val="12"/>
                <w:szCs w:val="16"/>
              </w:rPr>
            </w:pPr>
            <w:r>
              <w:rPr>
                <w:rFonts w:ascii="Calibri" w:hAnsi="Calibri" w:cs="Calibri"/>
                <w:b/>
                <w:sz w:val="12"/>
                <w:szCs w:val="16"/>
              </w:rPr>
              <w:t>0-</w:t>
            </w:r>
            <w:r w:rsidR="00074649">
              <w:rPr>
                <w:rFonts w:ascii="Calibri" w:hAnsi="Calibri" w:cs="Calibri"/>
                <w:b/>
                <w:sz w:val="12"/>
                <w:szCs w:val="16"/>
              </w:rPr>
              <w:t>39</w:t>
            </w:r>
            <w:r>
              <w:rPr>
                <w:rFonts w:ascii="Calibri" w:hAnsi="Calibri" w:cs="Calibri"/>
                <w:b/>
                <w:sz w:val="12"/>
                <w:szCs w:val="16"/>
              </w:rPr>
              <w:t>%</w:t>
            </w:r>
          </w:p>
        </w:tc>
        <w:tc>
          <w:tcPr>
            <w:tcW w:w="1239" w:type="dxa"/>
            <w:tcBorders>
              <w:top w:val="single" w:sz="4" w:space="0" w:color="000000"/>
              <w:left w:val="single" w:sz="4" w:space="0" w:color="000000"/>
              <w:bottom w:val="single" w:sz="4" w:space="0" w:color="000000"/>
            </w:tcBorders>
            <w:shd w:val="clear" w:color="auto" w:fill="BFBFBF"/>
            <w:vAlign w:val="bottom"/>
          </w:tcPr>
          <w:p w:rsidR="00E74A31" w:rsidRDefault="00074649" w:rsidP="00074649">
            <w:pPr>
              <w:spacing w:before="120" w:after="120"/>
              <w:jc w:val="center"/>
              <w:rPr>
                <w:rFonts w:ascii="Calibri" w:hAnsi="Calibri" w:cs="Calibri"/>
                <w:b/>
                <w:sz w:val="12"/>
                <w:szCs w:val="16"/>
              </w:rPr>
            </w:pPr>
            <w:r>
              <w:rPr>
                <w:rFonts w:ascii="Calibri" w:hAnsi="Calibri" w:cs="Calibri"/>
                <w:b/>
                <w:sz w:val="12"/>
                <w:szCs w:val="16"/>
              </w:rPr>
              <w:t>4</w:t>
            </w:r>
            <w:r w:rsidR="00E74A31">
              <w:rPr>
                <w:rFonts w:ascii="Calibri" w:hAnsi="Calibri" w:cs="Calibri"/>
                <w:b/>
                <w:sz w:val="12"/>
                <w:szCs w:val="16"/>
              </w:rPr>
              <w:t>0-</w:t>
            </w:r>
            <w:r>
              <w:rPr>
                <w:rFonts w:ascii="Calibri" w:hAnsi="Calibri" w:cs="Calibri"/>
                <w:b/>
                <w:sz w:val="12"/>
                <w:szCs w:val="16"/>
              </w:rPr>
              <w:t>4</w:t>
            </w:r>
            <w:r w:rsidR="00E74A31">
              <w:rPr>
                <w:rFonts w:ascii="Calibri" w:hAnsi="Calibri" w:cs="Calibri"/>
                <w:b/>
                <w:sz w:val="12"/>
                <w:szCs w:val="16"/>
              </w:rPr>
              <w:t>9%*</w:t>
            </w:r>
          </w:p>
        </w:tc>
        <w:tc>
          <w:tcPr>
            <w:tcW w:w="1239" w:type="dxa"/>
            <w:tcBorders>
              <w:top w:val="single" w:sz="4" w:space="0" w:color="000000"/>
              <w:left w:val="double" w:sz="1" w:space="0" w:color="000000"/>
              <w:bottom w:val="single" w:sz="4" w:space="0" w:color="000000"/>
            </w:tcBorders>
            <w:shd w:val="clear" w:color="auto" w:fill="BFBFBF"/>
            <w:vAlign w:val="bottom"/>
          </w:tcPr>
          <w:p w:rsidR="00E74A31" w:rsidRDefault="00074649" w:rsidP="00074649">
            <w:pPr>
              <w:spacing w:before="120" w:after="120"/>
              <w:jc w:val="center"/>
              <w:rPr>
                <w:rFonts w:ascii="Calibri" w:hAnsi="Calibri" w:cs="Calibri"/>
                <w:b/>
                <w:sz w:val="12"/>
                <w:szCs w:val="16"/>
              </w:rPr>
            </w:pPr>
            <w:r>
              <w:rPr>
                <w:rFonts w:ascii="Calibri" w:hAnsi="Calibri" w:cs="Calibri"/>
                <w:b/>
                <w:sz w:val="12"/>
                <w:szCs w:val="16"/>
              </w:rPr>
              <w:t>5</w:t>
            </w:r>
            <w:r w:rsidR="00E74A31">
              <w:rPr>
                <w:rFonts w:ascii="Calibri" w:hAnsi="Calibri" w:cs="Calibri"/>
                <w:b/>
                <w:sz w:val="12"/>
                <w:szCs w:val="16"/>
              </w:rPr>
              <w:t>0-</w:t>
            </w:r>
            <w:r>
              <w:rPr>
                <w:rFonts w:ascii="Calibri" w:hAnsi="Calibri" w:cs="Calibri"/>
                <w:b/>
                <w:sz w:val="12"/>
                <w:szCs w:val="16"/>
              </w:rPr>
              <w:t>5</w:t>
            </w:r>
            <w:r w:rsidR="00E74A31">
              <w:rPr>
                <w:rFonts w:ascii="Calibri" w:hAnsi="Calibri" w:cs="Calibri"/>
                <w:b/>
                <w:sz w:val="12"/>
                <w:szCs w:val="16"/>
              </w:rPr>
              <w:t>9%</w:t>
            </w:r>
          </w:p>
        </w:tc>
        <w:tc>
          <w:tcPr>
            <w:tcW w:w="1239" w:type="dxa"/>
            <w:tcBorders>
              <w:top w:val="single" w:sz="4" w:space="0" w:color="000000"/>
              <w:left w:val="single" w:sz="4" w:space="0" w:color="000000"/>
              <w:bottom w:val="single" w:sz="4" w:space="0" w:color="000000"/>
            </w:tcBorders>
            <w:shd w:val="clear" w:color="auto" w:fill="BFBFBF"/>
            <w:vAlign w:val="bottom"/>
          </w:tcPr>
          <w:p w:rsidR="00E74A31" w:rsidRDefault="00074649" w:rsidP="00074649">
            <w:pPr>
              <w:spacing w:before="120" w:after="120"/>
              <w:jc w:val="center"/>
              <w:rPr>
                <w:rFonts w:ascii="Calibri" w:hAnsi="Calibri" w:cs="Calibri"/>
                <w:b/>
                <w:sz w:val="12"/>
                <w:szCs w:val="16"/>
              </w:rPr>
            </w:pPr>
            <w:r>
              <w:rPr>
                <w:rFonts w:ascii="Calibri" w:hAnsi="Calibri" w:cs="Calibri"/>
                <w:b/>
                <w:sz w:val="12"/>
                <w:szCs w:val="16"/>
              </w:rPr>
              <w:t>6</w:t>
            </w:r>
            <w:r w:rsidR="00E74A31">
              <w:rPr>
                <w:rFonts w:ascii="Calibri" w:hAnsi="Calibri" w:cs="Calibri"/>
                <w:b/>
                <w:sz w:val="12"/>
                <w:szCs w:val="16"/>
              </w:rPr>
              <w:t>0-</w:t>
            </w:r>
            <w:r>
              <w:rPr>
                <w:rFonts w:ascii="Calibri" w:hAnsi="Calibri" w:cs="Calibri"/>
                <w:b/>
                <w:sz w:val="12"/>
                <w:szCs w:val="16"/>
              </w:rPr>
              <w:t>64</w:t>
            </w:r>
            <w:r w:rsidR="00E74A31">
              <w:rPr>
                <w:rFonts w:ascii="Calibri" w:hAnsi="Calibri" w:cs="Calibri"/>
                <w:b/>
                <w:sz w:val="12"/>
                <w:szCs w:val="16"/>
              </w:rPr>
              <w:t>%</w:t>
            </w:r>
          </w:p>
        </w:tc>
        <w:tc>
          <w:tcPr>
            <w:tcW w:w="1239" w:type="dxa"/>
            <w:tcBorders>
              <w:top w:val="single" w:sz="4" w:space="0" w:color="000000"/>
              <w:left w:val="single" w:sz="4" w:space="0" w:color="000000"/>
              <w:bottom w:val="single" w:sz="4" w:space="0" w:color="000000"/>
            </w:tcBorders>
            <w:shd w:val="clear" w:color="auto" w:fill="BFBFBF"/>
            <w:vAlign w:val="bottom"/>
          </w:tcPr>
          <w:p w:rsidR="00E74A31" w:rsidRDefault="00074649">
            <w:pPr>
              <w:spacing w:before="120" w:after="120"/>
              <w:jc w:val="center"/>
              <w:rPr>
                <w:rFonts w:ascii="Calibri" w:hAnsi="Calibri" w:cs="Calibri"/>
                <w:b/>
                <w:sz w:val="12"/>
                <w:szCs w:val="16"/>
              </w:rPr>
            </w:pPr>
            <w:r>
              <w:rPr>
                <w:rFonts w:ascii="Calibri" w:hAnsi="Calibri" w:cs="Calibri"/>
                <w:b/>
                <w:sz w:val="12"/>
                <w:szCs w:val="16"/>
              </w:rPr>
              <w:t>65</w:t>
            </w:r>
            <w:r w:rsidR="00E74A31">
              <w:rPr>
                <w:rFonts w:ascii="Calibri" w:hAnsi="Calibri" w:cs="Calibri"/>
                <w:b/>
                <w:sz w:val="12"/>
                <w:szCs w:val="16"/>
              </w:rPr>
              <w:t>-69%</w:t>
            </w:r>
          </w:p>
        </w:tc>
        <w:tc>
          <w:tcPr>
            <w:tcW w:w="1239" w:type="dxa"/>
            <w:tcBorders>
              <w:top w:val="single" w:sz="4" w:space="0" w:color="000000"/>
              <w:left w:val="single" w:sz="4" w:space="0" w:color="000000"/>
              <w:bottom w:val="single" w:sz="4" w:space="0" w:color="000000"/>
            </w:tcBorders>
            <w:shd w:val="clear" w:color="auto" w:fill="BFBFBF"/>
            <w:vAlign w:val="bottom"/>
          </w:tcPr>
          <w:p w:rsidR="00E74A31" w:rsidRDefault="00E74A31">
            <w:pPr>
              <w:spacing w:before="120" w:after="120"/>
              <w:jc w:val="center"/>
              <w:rPr>
                <w:rFonts w:ascii="Calibri" w:hAnsi="Calibri" w:cs="Calibri"/>
                <w:b/>
                <w:sz w:val="12"/>
                <w:szCs w:val="16"/>
              </w:rPr>
            </w:pPr>
            <w:r>
              <w:rPr>
                <w:rFonts w:ascii="Calibri" w:hAnsi="Calibri" w:cs="Calibri"/>
                <w:b/>
                <w:sz w:val="12"/>
                <w:szCs w:val="16"/>
              </w:rPr>
              <w:t>70-79%</w:t>
            </w:r>
          </w:p>
        </w:tc>
        <w:tc>
          <w:tcPr>
            <w:tcW w:w="1269" w:type="dxa"/>
            <w:gridSpan w:val="2"/>
            <w:tcBorders>
              <w:top w:val="single" w:sz="4" w:space="0" w:color="000000"/>
              <w:left w:val="single" w:sz="4" w:space="0" w:color="000000"/>
              <w:bottom w:val="single" w:sz="4" w:space="0" w:color="000000"/>
              <w:right w:val="single" w:sz="4" w:space="0" w:color="000000"/>
            </w:tcBorders>
            <w:shd w:val="clear" w:color="auto" w:fill="BFBFBF"/>
          </w:tcPr>
          <w:p w:rsidR="00E74A31" w:rsidRDefault="00E74A31">
            <w:pPr>
              <w:spacing w:before="120" w:after="120"/>
              <w:jc w:val="center"/>
              <w:rPr>
                <w:rFonts w:ascii="Calibri" w:hAnsi="Calibri" w:cs="Calibri"/>
                <w:b/>
                <w:sz w:val="16"/>
                <w:szCs w:val="16"/>
              </w:rPr>
            </w:pPr>
            <w:r>
              <w:rPr>
                <w:rFonts w:ascii="Calibri" w:hAnsi="Calibri" w:cs="Calibri"/>
                <w:b/>
                <w:sz w:val="12"/>
                <w:szCs w:val="16"/>
              </w:rPr>
              <w:t>80-100%</w:t>
            </w:r>
          </w:p>
        </w:tc>
      </w:tr>
      <w:tr w:rsidR="00E74A31">
        <w:trPr>
          <w:trHeight w:val="2229"/>
        </w:trPr>
        <w:tc>
          <w:tcPr>
            <w:tcW w:w="1703"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6"/>
                <w:szCs w:val="16"/>
              </w:rPr>
            </w:pPr>
            <w:r>
              <w:rPr>
                <w:rFonts w:ascii="Calibri" w:hAnsi="Calibri" w:cs="Calibri"/>
                <w:b/>
                <w:sz w:val="16"/>
                <w:szCs w:val="16"/>
              </w:rPr>
              <w:t xml:space="preserve">1. Research-informed Literature </w:t>
            </w:r>
          </w:p>
          <w:p w:rsidR="00E74A31" w:rsidRDefault="00E74A31">
            <w:pPr>
              <w:rPr>
                <w:rFonts w:ascii="Calibri" w:hAnsi="Calibri" w:cs="Calibri"/>
                <w:sz w:val="12"/>
                <w:szCs w:val="16"/>
              </w:rPr>
            </w:pPr>
            <w:r>
              <w:rPr>
                <w:rFonts w:ascii="Calibri" w:hAnsi="Calibri" w:cs="Calibri"/>
                <w:sz w:val="16"/>
                <w:szCs w:val="16"/>
              </w:rPr>
              <w:t xml:space="preserve">Extent of research and/or own reading,  selection of credible sources, application of appropriate referencing conventions </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Little or no evidence of reading.</w:t>
            </w:r>
          </w:p>
          <w:p w:rsidR="00E74A31" w:rsidRDefault="00E74A31">
            <w:pPr>
              <w:rPr>
                <w:rFonts w:ascii="Calibri" w:hAnsi="Calibri" w:cs="Calibri"/>
                <w:sz w:val="12"/>
                <w:szCs w:val="16"/>
              </w:rPr>
            </w:pPr>
            <w:r>
              <w:rPr>
                <w:rFonts w:ascii="Calibri" w:hAnsi="Calibri" w:cs="Calibri"/>
                <w:sz w:val="12"/>
                <w:szCs w:val="16"/>
              </w:rPr>
              <w:t>Views and findings unsupported and non-authoritative.</w:t>
            </w:r>
          </w:p>
          <w:p w:rsidR="00E74A31" w:rsidRDefault="00E74A31">
            <w:pPr>
              <w:rPr>
                <w:rFonts w:ascii="Calibri" w:hAnsi="Calibri" w:cs="Calibri"/>
                <w:sz w:val="12"/>
                <w:szCs w:val="16"/>
              </w:rPr>
            </w:pPr>
            <w:r>
              <w:rPr>
                <w:rFonts w:ascii="Calibri" w:hAnsi="Calibri" w:cs="Calibri"/>
                <w:sz w:val="12"/>
                <w:szCs w:val="16"/>
              </w:rPr>
              <w:t>Referencing conventions largely ignored.</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Poor evidence of reading and/or of reliance on inappropriate sources, and/or indiscriminate use of sources.</w:t>
            </w:r>
          </w:p>
          <w:p w:rsidR="00E74A31" w:rsidRDefault="00E74A31">
            <w:pPr>
              <w:rPr>
                <w:rFonts w:ascii="Calibri" w:hAnsi="Calibri" w:cs="Calibri"/>
                <w:sz w:val="12"/>
                <w:szCs w:val="16"/>
              </w:rPr>
            </w:pPr>
            <w:r>
              <w:rPr>
                <w:rFonts w:ascii="Calibri" w:hAnsi="Calibri" w:cs="Calibri"/>
                <w:sz w:val="12"/>
                <w:szCs w:val="16"/>
              </w:rPr>
              <w:t>Referencing conventions used inconsistently.</w:t>
            </w:r>
          </w:p>
        </w:tc>
        <w:tc>
          <w:tcPr>
            <w:tcW w:w="1239" w:type="dxa"/>
            <w:tcBorders>
              <w:top w:val="single" w:sz="4" w:space="0" w:color="000000"/>
              <w:left w:val="double" w:sz="1"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References to a limited range of mostly relevant sources. Some omissions and minor errors.</w:t>
            </w:r>
          </w:p>
          <w:p w:rsidR="00E74A31" w:rsidRDefault="00E74A31">
            <w:pPr>
              <w:rPr>
                <w:rFonts w:ascii="Calibri" w:hAnsi="Calibri" w:cs="Calibri"/>
                <w:sz w:val="12"/>
                <w:szCs w:val="16"/>
              </w:rPr>
            </w:pPr>
            <w:r>
              <w:rPr>
                <w:rFonts w:ascii="Calibri" w:hAnsi="Calibri" w:cs="Calibri"/>
                <w:sz w:val="12"/>
                <w:szCs w:val="16"/>
              </w:rPr>
              <w:t>Referencing conventions evident though not always applied consistently.</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Inclusion of a range of research-informed literature, including sources retrieved independently. Referencing conventions mostly consistently applied.</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Inclusion of a wide range of research-informed literature, including sources retrieved independently.</w:t>
            </w:r>
          </w:p>
          <w:p w:rsidR="00E74A31" w:rsidRDefault="00E74A31">
            <w:pPr>
              <w:rPr>
                <w:rFonts w:ascii="Calibri" w:hAnsi="Calibri" w:cs="Calibri"/>
                <w:sz w:val="12"/>
                <w:szCs w:val="16"/>
              </w:rPr>
            </w:pPr>
            <w:r>
              <w:rPr>
                <w:rFonts w:ascii="Calibri" w:hAnsi="Calibri" w:cs="Calibri"/>
                <w:sz w:val="12"/>
                <w:szCs w:val="16"/>
              </w:rPr>
              <w:t>Selection of relevant and credible sources.  Very good use of referencing conventions, consistently applied.</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A comprehensive range of research informed literature embedded in the work. Excellent selection of relevant and credible sources. High-level referencing skills, consistently applied.</w:t>
            </w:r>
          </w:p>
        </w:tc>
        <w:tc>
          <w:tcPr>
            <w:tcW w:w="1269" w:type="dxa"/>
            <w:gridSpan w:val="2"/>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rPr>
                <w:rFonts w:ascii="Calibri" w:hAnsi="Calibri" w:cs="Calibri"/>
                <w:b/>
                <w:sz w:val="16"/>
                <w:szCs w:val="16"/>
              </w:rPr>
            </w:pPr>
            <w:r>
              <w:rPr>
                <w:rFonts w:ascii="Calibri" w:hAnsi="Calibri" w:cs="Calibri"/>
                <w:sz w:val="12"/>
                <w:szCs w:val="16"/>
              </w:rPr>
              <w:t>Outstanding knowledge of research-informed literature embedded in the work. Outstanding selection of relevant and credible sources. High-level referencing skills consistently and professionally applied.</w:t>
            </w:r>
          </w:p>
        </w:tc>
      </w:tr>
      <w:tr w:rsidR="00E74A31">
        <w:tc>
          <w:tcPr>
            <w:tcW w:w="1703"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6"/>
                <w:szCs w:val="16"/>
              </w:rPr>
            </w:pPr>
            <w:r>
              <w:rPr>
                <w:rFonts w:ascii="Calibri" w:hAnsi="Calibri" w:cs="Calibri"/>
                <w:b/>
                <w:sz w:val="16"/>
                <w:szCs w:val="16"/>
              </w:rPr>
              <w:t>2. Knowledge and Understanding of Subject</w:t>
            </w:r>
          </w:p>
          <w:p w:rsidR="00E74A31" w:rsidRDefault="00E74A31">
            <w:pPr>
              <w:rPr>
                <w:rFonts w:ascii="Calibri" w:hAnsi="Calibri" w:cs="Calibri"/>
                <w:sz w:val="12"/>
                <w:szCs w:val="16"/>
              </w:rPr>
            </w:pPr>
            <w:r>
              <w:rPr>
                <w:rFonts w:ascii="Calibri" w:hAnsi="Calibri" w:cs="Calibri"/>
                <w:sz w:val="16"/>
                <w:szCs w:val="16"/>
              </w:rPr>
              <w:t>Extent of knowledge and understanding of concepts and underlying principles associated with the discipline.</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spacing w:after="120"/>
              <w:rPr>
                <w:rFonts w:ascii="Calibri" w:hAnsi="Calibri" w:cs="Calibri"/>
                <w:sz w:val="12"/>
                <w:szCs w:val="16"/>
              </w:rPr>
            </w:pPr>
            <w:r>
              <w:rPr>
                <w:rFonts w:ascii="Calibri" w:hAnsi="Calibri" w:cs="Calibri"/>
                <w:sz w:val="12"/>
                <w:szCs w:val="16"/>
              </w:rPr>
              <w:t>Major gaps in knowledge and understanding of material at this level. Substantial inaccuracies.</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spacing w:after="120"/>
              <w:rPr>
                <w:rFonts w:ascii="Calibri" w:hAnsi="Calibri" w:cs="Calibri"/>
                <w:sz w:val="12"/>
                <w:szCs w:val="16"/>
              </w:rPr>
            </w:pPr>
            <w:r>
              <w:rPr>
                <w:rFonts w:ascii="Calibri" w:hAnsi="Calibri" w:cs="Calibri"/>
                <w:sz w:val="12"/>
                <w:szCs w:val="16"/>
              </w:rPr>
              <w:t>Gaps in knowledge, with only superficial understanding. Some significant inaccuracies.</w:t>
            </w:r>
          </w:p>
        </w:tc>
        <w:tc>
          <w:tcPr>
            <w:tcW w:w="1239" w:type="dxa"/>
            <w:tcBorders>
              <w:top w:val="single" w:sz="4" w:space="0" w:color="000000"/>
              <w:left w:val="double" w:sz="1" w:space="0" w:color="000000"/>
              <w:bottom w:val="single" w:sz="4" w:space="0" w:color="000000"/>
            </w:tcBorders>
            <w:shd w:val="clear" w:color="auto" w:fill="auto"/>
          </w:tcPr>
          <w:p w:rsidR="00E74A31" w:rsidRDefault="00E74A31">
            <w:pPr>
              <w:spacing w:after="120"/>
              <w:rPr>
                <w:rFonts w:ascii="Calibri" w:hAnsi="Calibri" w:cs="Calibri"/>
                <w:sz w:val="12"/>
                <w:szCs w:val="16"/>
              </w:rPr>
            </w:pPr>
            <w:r>
              <w:rPr>
                <w:rFonts w:ascii="Calibri" w:hAnsi="Calibri" w:cs="Calibri"/>
                <w:sz w:val="12"/>
                <w:szCs w:val="16"/>
              </w:rPr>
              <w:t xml:space="preserve">Evidence of basic knowledge and understanding of the relevant concepts and underlying principles. </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spacing w:after="120"/>
              <w:rPr>
                <w:rFonts w:ascii="Calibri" w:hAnsi="Calibri" w:cs="Calibri"/>
                <w:sz w:val="12"/>
                <w:szCs w:val="16"/>
              </w:rPr>
            </w:pPr>
            <w:r>
              <w:rPr>
                <w:rFonts w:ascii="Calibri" w:hAnsi="Calibri" w:cs="Calibri"/>
                <w:sz w:val="12"/>
                <w:szCs w:val="16"/>
              </w:rPr>
              <w:t>Knowledge is accurate with a good understanding of the field of study.</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spacing w:after="120"/>
              <w:rPr>
                <w:rFonts w:ascii="Calibri" w:hAnsi="Calibri" w:cs="Calibri"/>
                <w:sz w:val="12"/>
                <w:szCs w:val="16"/>
              </w:rPr>
            </w:pPr>
            <w:r>
              <w:rPr>
                <w:rFonts w:ascii="Calibri" w:hAnsi="Calibri" w:cs="Calibri"/>
                <w:sz w:val="12"/>
                <w:szCs w:val="16"/>
              </w:rPr>
              <w:t xml:space="preserve">Knowledge is extensive.  Exhibits understanding of the breadth and depth of established views. </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spacing w:after="120"/>
              <w:rPr>
                <w:rFonts w:ascii="Calibri" w:hAnsi="Calibri" w:cs="Calibri"/>
                <w:sz w:val="12"/>
                <w:szCs w:val="16"/>
              </w:rPr>
            </w:pPr>
            <w:r>
              <w:rPr>
                <w:rFonts w:ascii="Calibri" w:hAnsi="Calibri" w:cs="Calibri"/>
                <w:sz w:val="12"/>
                <w:szCs w:val="16"/>
              </w:rPr>
              <w:t>Excellent knowledge and understanding of the main concepts and key theories. Clear awareness of challenges to established views and the limitations of the knowledge base.</w:t>
            </w:r>
          </w:p>
        </w:tc>
        <w:tc>
          <w:tcPr>
            <w:tcW w:w="1269" w:type="dxa"/>
            <w:gridSpan w:val="2"/>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spacing w:after="120"/>
              <w:rPr>
                <w:rFonts w:ascii="Calibri" w:hAnsi="Calibri" w:cs="Calibri"/>
                <w:b/>
                <w:sz w:val="16"/>
                <w:szCs w:val="16"/>
              </w:rPr>
            </w:pPr>
            <w:r>
              <w:rPr>
                <w:rFonts w:ascii="Calibri" w:hAnsi="Calibri" w:cs="Calibri"/>
                <w:sz w:val="12"/>
                <w:szCs w:val="16"/>
              </w:rPr>
              <w:t>Highly detailed knowledge and understanding of the main theories/concepts, and a critical awareness of the ambiguities and limitations of knowledge.</w:t>
            </w:r>
          </w:p>
        </w:tc>
      </w:tr>
      <w:tr w:rsidR="00E74A31">
        <w:tc>
          <w:tcPr>
            <w:tcW w:w="1703"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6"/>
                <w:szCs w:val="16"/>
              </w:rPr>
            </w:pPr>
            <w:r>
              <w:rPr>
                <w:rFonts w:ascii="Calibri" w:hAnsi="Calibri" w:cs="Calibri"/>
                <w:b/>
                <w:sz w:val="16"/>
                <w:szCs w:val="16"/>
              </w:rPr>
              <w:t>3.  Analysis</w:t>
            </w:r>
          </w:p>
          <w:p w:rsidR="00E74A31" w:rsidRDefault="00E74A31">
            <w:pPr>
              <w:rPr>
                <w:rFonts w:ascii="Calibri" w:hAnsi="Calibri" w:cs="Calibri"/>
                <w:sz w:val="12"/>
                <w:szCs w:val="16"/>
              </w:rPr>
            </w:pPr>
            <w:r>
              <w:rPr>
                <w:rFonts w:ascii="Calibri" w:hAnsi="Calibri" w:cs="Calibri"/>
                <w:sz w:val="16"/>
                <w:szCs w:val="16"/>
              </w:rPr>
              <w:t>Analysis, evaluation and synthesis; logic, argument and judgement; analytical reflection; organisation  of ideas and evidence</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Unsubstantiated generalisations, made without use of any credible evidence. Lack of logic, leading to unsupportable/ missing conclusions. Lack of any attempt to analyse, synthesise or evaluate.</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Some evidence of analytical intellectual skills, but for the most part descriptive. Ideas/findings sometimes illogical and contradictory. Generalised statements made with scant evidence. Conclusions lack relevance.</w:t>
            </w:r>
          </w:p>
        </w:tc>
        <w:tc>
          <w:tcPr>
            <w:tcW w:w="1239" w:type="dxa"/>
            <w:tcBorders>
              <w:top w:val="single" w:sz="4" w:space="0" w:color="000000"/>
              <w:left w:val="double" w:sz="1"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Evidence of some logical, analytical thinking and some attempts to synthesise, albeit with some weaknesses.</w:t>
            </w:r>
          </w:p>
          <w:p w:rsidR="00E74A31" w:rsidRDefault="00E74A31">
            <w:pPr>
              <w:rPr>
                <w:rFonts w:ascii="Calibri" w:hAnsi="Calibri" w:cs="Calibri"/>
                <w:sz w:val="12"/>
                <w:szCs w:val="16"/>
              </w:rPr>
            </w:pPr>
            <w:r>
              <w:rPr>
                <w:rFonts w:ascii="Calibri" w:hAnsi="Calibri" w:cs="Calibri"/>
                <w:sz w:val="12"/>
                <w:szCs w:val="16"/>
              </w:rPr>
              <w:t>Some evidence to support findings/ views, but evidence not consistently interpreted.</w:t>
            </w:r>
          </w:p>
          <w:p w:rsidR="00E74A31" w:rsidRDefault="00E74A31">
            <w:pPr>
              <w:rPr>
                <w:rFonts w:ascii="Calibri" w:hAnsi="Calibri" w:cs="Calibri"/>
                <w:sz w:val="12"/>
                <w:szCs w:val="16"/>
              </w:rPr>
            </w:pPr>
            <w:r>
              <w:rPr>
                <w:rFonts w:ascii="Calibri" w:hAnsi="Calibri" w:cs="Calibri"/>
                <w:sz w:val="12"/>
                <w:szCs w:val="16"/>
              </w:rPr>
              <w:t>Some relevant conclusions and recommendations, where relevant</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Evidence of some logical, analytical thinking and synthesis. Can analyse new and/or abstract data and situations without guidance.</w:t>
            </w:r>
          </w:p>
          <w:p w:rsidR="00E74A31" w:rsidRDefault="00E74A31">
            <w:pPr>
              <w:rPr>
                <w:rFonts w:ascii="Calibri" w:hAnsi="Calibri" w:cs="Calibri"/>
                <w:sz w:val="12"/>
                <w:szCs w:val="16"/>
              </w:rPr>
            </w:pPr>
            <w:r>
              <w:rPr>
                <w:rFonts w:ascii="Calibri" w:hAnsi="Calibri" w:cs="Calibri"/>
                <w:sz w:val="12"/>
                <w:szCs w:val="16"/>
              </w:rPr>
              <w:t>An emerging awareness of different stances and ability to use evidence to support the argument.</w:t>
            </w:r>
          </w:p>
          <w:p w:rsidR="00E74A31" w:rsidRDefault="00E74A31">
            <w:pPr>
              <w:rPr>
                <w:rFonts w:ascii="Calibri" w:hAnsi="Calibri" w:cs="Calibri"/>
                <w:sz w:val="12"/>
                <w:szCs w:val="16"/>
              </w:rPr>
            </w:pPr>
            <w:r>
              <w:rPr>
                <w:rFonts w:ascii="Calibri" w:hAnsi="Calibri" w:cs="Calibri"/>
                <w:sz w:val="12"/>
                <w:szCs w:val="16"/>
              </w:rPr>
              <w:t>Valid conclusions and recommendations, where relevant</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74A31" w:rsidRDefault="00E74A31">
            <w:pPr>
              <w:rPr>
                <w:rFonts w:ascii="Calibri" w:hAnsi="Calibri" w:cs="Calibri"/>
                <w:sz w:val="12"/>
                <w:szCs w:val="16"/>
              </w:rPr>
            </w:pPr>
            <w:r>
              <w:rPr>
                <w:rFonts w:ascii="Calibri" w:hAnsi="Calibri" w:cs="Calibri"/>
                <w:sz w:val="12"/>
                <w:szCs w:val="16"/>
              </w:rPr>
              <w:t>Sound, convincing conclusions / recommendations.</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Thoroughly logical work, supported by evaluated evidence. High quality analysis, developed independently or through effective collaboration.</w:t>
            </w:r>
          </w:p>
          <w:p w:rsidR="00E74A31" w:rsidRDefault="00E74A31">
            <w:pPr>
              <w:rPr>
                <w:rFonts w:ascii="Calibri" w:hAnsi="Calibri" w:cs="Calibri"/>
                <w:sz w:val="12"/>
                <w:szCs w:val="16"/>
              </w:rPr>
            </w:pPr>
            <w:r>
              <w:rPr>
                <w:rFonts w:ascii="Calibri" w:hAnsi="Calibri" w:cs="Calibri"/>
                <w:sz w:val="12"/>
                <w:szCs w:val="16"/>
              </w:rPr>
              <w:t>Ability to investigate contradictory information and identify reasons for contradictions.</w:t>
            </w:r>
          </w:p>
          <w:p w:rsidR="00E74A31" w:rsidRDefault="00E74A31">
            <w:pPr>
              <w:rPr>
                <w:rFonts w:ascii="Calibri" w:hAnsi="Calibri" w:cs="Calibri"/>
                <w:sz w:val="12"/>
                <w:szCs w:val="16"/>
              </w:rPr>
            </w:pPr>
            <w:r>
              <w:rPr>
                <w:rFonts w:ascii="Calibri" w:hAnsi="Calibri" w:cs="Calibri"/>
                <w:sz w:val="12"/>
                <w:szCs w:val="16"/>
              </w:rPr>
              <w:t>Strong, persuasive, conclusions, justifiable recommendations.</w:t>
            </w:r>
          </w:p>
        </w:tc>
        <w:tc>
          <w:tcPr>
            <w:tcW w:w="1269" w:type="dxa"/>
            <w:gridSpan w:val="2"/>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Exceptional work; judiciously selected and evaluated evidence. Very high quality analysis, developed independently or through effective collaboration.</w:t>
            </w:r>
          </w:p>
          <w:p w:rsidR="00E74A31" w:rsidRDefault="00E74A31">
            <w:pPr>
              <w:rPr>
                <w:rFonts w:ascii="Calibri" w:hAnsi="Calibri" w:cs="Calibri"/>
                <w:sz w:val="12"/>
                <w:szCs w:val="16"/>
              </w:rPr>
            </w:pPr>
            <w:r>
              <w:rPr>
                <w:rFonts w:ascii="Calibri" w:hAnsi="Calibri" w:cs="Calibri"/>
                <w:sz w:val="12"/>
                <w:szCs w:val="16"/>
              </w:rPr>
              <w:t>Ability to investigate contradictory information and identify reasons for contradictions.</w:t>
            </w:r>
          </w:p>
          <w:p w:rsidR="00E74A31" w:rsidRDefault="00E74A31">
            <w:pPr>
              <w:rPr>
                <w:rFonts w:ascii="Calibri" w:hAnsi="Calibri" w:cs="Calibri"/>
                <w:b/>
                <w:sz w:val="16"/>
                <w:szCs w:val="16"/>
              </w:rPr>
            </w:pPr>
            <w:r>
              <w:rPr>
                <w:rFonts w:ascii="Calibri" w:hAnsi="Calibri" w:cs="Calibri"/>
                <w:sz w:val="12"/>
                <w:szCs w:val="16"/>
              </w:rPr>
              <w:t>Highly persuasive conclusions</w:t>
            </w:r>
          </w:p>
        </w:tc>
      </w:tr>
      <w:tr w:rsidR="00E74A31">
        <w:trPr>
          <w:trHeight w:val="2942"/>
        </w:trPr>
        <w:tc>
          <w:tcPr>
            <w:tcW w:w="1703"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6"/>
                <w:szCs w:val="16"/>
              </w:rPr>
            </w:pPr>
            <w:r>
              <w:rPr>
                <w:rFonts w:ascii="Calibri" w:hAnsi="Calibri" w:cs="Calibri"/>
                <w:b/>
                <w:sz w:val="16"/>
                <w:szCs w:val="16"/>
              </w:rPr>
              <w:t>4. Practical Application and Deployment</w:t>
            </w:r>
          </w:p>
          <w:p w:rsidR="00E74A31" w:rsidRDefault="00E74A31">
            <w:pPr>
              <w:rPr>
                <w:rFonts w:ascii="Calibri" w:hAnsi="Calibri" w:cs="Calibri"/>
                <w:sz w:val="12"/>
                <w:szCs w:val="16"/>
              </w:rPr>
            </w:pPr>
            <w:r>
              <w:rPr>
                <w:rFonts w:ascii="Calibri" w:hAnsi="Calibri" w:cs="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Limited or no use of methods, materials, tools and/or techniques.</w:t>
            </w:r>
          </w:p>
          <w:p w:rsidR="00E74A31" w:rsidRDefault="00E74A31">
            <w:pPr>
              <w:rPr>
                <w:rFonts w:ascii="Calibri" w:hAnsi="Calibri" w:cs="Calibri"/>
                <w:sz w:val="12"/>
                <w:szCs w:val="16"/>
              </w:rPr>
            </w:pPr>
            <w:r>
              <w:rPr>
                <w:rFonts w:ascii="Calibri" w:hAnsi="Calibri" w:cs="Calibri"/>
                <w:sz w:val="12"/>
                <w:szCs w:val="16"/>
              </w:rPr>
              <w:t>Little or no appreciation of the context of the application.</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Rudimentary application of methods, materials, tools and/or techniques but without consideration and competence. Flawed appreciation of the context of the application.</w:t>
            </w:r>
          </w:p>
          <w:p w:rsidR="00E74A31" w:rsidRDefault="00E74A31">
            <w:pPr>
              <w:rPr>
                <w:rFonts w:ascii="Calibri" w:hAnsi="Calibri" w:cs="Calibri"/>
                <w:sz w:val="12"/>
                <w:szCs w:val="16"/>
              </w:rPr>
            </w:pPr>
          </w:p>
          <w:p w:rsidR="00E74A31" w:rsidRDefault="00E74A31">
            <w:pPr>
              <w:rPr>
                <w:rFonts w:ascii="Calibri" w:hAnsi="Calibri" w:cs="Calibri"/>
                <w:sz w:val="12"/>
                <w:szCs w:val="16"/>
              </w:rPr>
            </w:pPr>
          </w:p>
        </w:tc>
        <w:tc>
          <w:tcPr>
            <w:tcW w:w="1239" w:type="dxa"/>
            <w:tcBorders>
              <w:top w:val="single" w:sz="4" w:space="0" w:color="000000"/>
              <w:left w:val="double" w:sz="1"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An adequate awareness and mostly appropriate application of well established methods, materials, tools and/or techniques.</w:t>
            </w:r>
          </w:p>
          <w:p w:rsidR="00E74A31" w:rsidRDefault="00E74A31">
            <w:pPr>
              <w:rPr>
                <w:rFonts w:ascii="Calibri" w:hAnsi="Calibri" w:cs="Calibri"/>
                <w:sz w:val="12"/>
                <w:szCs w:val="16"/>
              </w:rPr>
            </w:pPr>
            <w:r>
              <w:rPr>
                <w:rFonts w:ascii="Calibri" w:hAnsi="Calibri" w:cs="Calibri"/>
                <w:sz w:val="12"/>
                <w:szCs w:val="16"/>
              </w:rPr>
              <w:t>Basic appreciation of the context of the application.</w:t>
            </w:r>
          </w:p>
          <w:p w:rsidR="00E74A31" w:rsidRDefault="00E74A31">
            <w:pPr>
              <w:rPr>
                <w:rFonts w:ascii="Calibri" w:hAnsi="Calibri" w:cs="Calibri"/>
                <w:sz w:val="12"/>
                <w:szCs w:val="16"/>
              </w:rPr>
            </w:pP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A good and appropriate application of standard methods, materials, tools and/or techniques.</w:t>
            </w:r>
          </w:p>
          <w:p w:rsidR="00E74A31" w:rsidRDefault="00E74A31">
            <w:pPr>
              <w:rPr>
                <w:rFonts w:ascii="Calibri" w:hAnsi="Calibri" w:cs="Calibri"/>
                <w:sz w:val="12"/>
                <w:szCs w:val="16"/>
              </w:rPr>
            </w:pPr>
            <w:r>
              <w:rPr>
                <w:rFonts w:ascii="Calibri" w:hAnsi="Calibri" w:cs="Calibri"/>
                <w:sz w:val="12"/>
                <w:szCs w:val="16"/>
              </w:rPr>
              <w:t>Good appreciation of the context of the application, with some use of examples, where relevant.</w:t>
            </w:r>
          </w:p>
          <w:p w:rsidR="00E74A31" w:rsidRDefault="00E74A31">
            <w:pPr>
              <w:rPr>
                <w:rFonts w:ascii="Calibri" w:hAnsi="Calibri" w:cs="Calibri"/>
                <w:sz w:val="12"/>
                <w:szCs w:val="16"/>
              </w:rPr>
            </w:pP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A very good application of a range of methods, materials, tools and/or techniques.</w:t>
            </w:r>
          </w:p>
          <w:p w:rsidR="00E74A31" w:rsidRDefault="00E74A31">
            <w:pPr>
              <w:rPr>
                <w:rFonts w:ascii="Calibri" w:hAnsi="Calibri" w:cs="Calibri"/>
                <w:sz w:val="12"/>
                <w:szCs w:val="16"/>
              </w:rPr>
            </w:pPr>
            <w:r>
              <w:rPr>
                <w:rFonts w:ascii="Calibri" w:hAnsi="Calibri" w:cs="Calibri"/>
                <w:sz w:val="12"/>
                <w:szCs w:val="16"/>
              </w:rPr>
              <w:t>Very good consideration of the context of the application, with perceptive use of examples, where relevant.</w:t>
            </w:r>
          </w:p>
          <w:p w:rsidR="00E74A31" w:rsidRDefault="00E74A31">
            <w:pPr>
              <w:rPr>
                <w:rFonts w:ascii="Calibri" w:hAnsi="Calibri" w:cs="Calibri"/>
                <w:sz w:val="12"/>
                <w:szCs w:val="16"/>
              </w:rPr>
            </w:pPr>
            <w:r>
              <w:rPr>
                <w:rFonts w:ascii="Calibri" w:hAnsi="Calibri" w:cs="Calibri"/>
                <w:sz w:val="12"/>
                <w:szCs w:val="16"/>
              </w:rPr>
              <w:t xml:space="preserve">Evidence of some innovation and creativity. </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An advanced application of a range of methods, materials, tools and/or techniques.</w:t>
            </w:r>
          </w:p>
          <w:p w:rsidR="00E74A31" w:rsidRDefault="00E74A31">
            <w:pPr>
              <w:rPr>
                <w:rFonts w:ascii="Calibri" w:hAnsi="Calibri" w:cs="Calibri"/>
                <w:sz w:val="12"/>
                <w:szCs w:val="16"/>
              </w:rPr>
            </w:pPr>
            <w:r>
              <w:rPr>
                <w:rFonts w:ascii="Calibri" w:hAnsi="Calibri" w:cs="Calibri"/>
                <w:sz w:val="12"/>
                <w:szCs w:val="16"/>
              </w:rPr>
              <w:t>The context of the application is well considered, with extensive use of relevant examples.</w:t>
            </w:r>
          </w:p>
          <w:p w:rsidR="00E74A31" w:rsidRDefault="00E74A31">
            <w:pPr>
              <w:rPr>
                <w:rFonts w:ascii="Calibri" w:hAnsi="Calibri" w:cs="Calibri"/>
                <w:sz w:val="12"/>
                <w:szCs w:val="16"/>
              </w:rPr>
            </w:pPr>
            <w:r>
              <w:rPr>
                <w:rFonts w:ascii="Calibri" w:hAnsi="Calibri" w:cs="Calibri"/>
                <w:sz w:val="12"/>
                <w:szCs w:val="16"/>
              </w:rPr>
              <w:t>Application and deployment extend beyond established conventions.  Innovation and creativity evident throughout.</w:t>
            </w:r>
          </w:p>
        </w:tc>
        <w:tc>
          <w:tcPr>
            <w:tcW w:w="1269" w:type="dxa"/>
            <w:gridSpan w:val="2"/>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rPr>
                <w:rFonts w:ascii="Calibri" w:hAnsi="Calibri" w:cs="Calibri"/>
                <w:b/>
                <w:sz w:val="16"/>
                <w:szCs w:val="16"/>
              </w:rPr>
            </w:pPr>
            <w:r>
              <w:rPr>
                <w:rFonts w:ascii="Calibri" w:hAnsi="Calibri" w:cs="Calibri"/>
                <w:sz w:val="12"/>
                <w:szCs w:val="16"/>
              </w:rPr>
              <w:t>Outstanding levels of application and deployment skills. Assimilation and development of cutting edge processes and techniques.</w:t>
            </w:r>
          </w:p>
        </w:tc>
      </w:tr>
      <w:tr w:rsidR="00E74A31">
        <w:tc>
          <w:tcPr>
            <w:tcW w:w="1703"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6"/>
                <w:szCs w:val="16"/>
              </w:rPr>
            </w:pPr>
            <w:r>
              <w:rPr>
                <w:rFonts w:ascii="Calibri" w:hAnsi="Calibri" w:cs="Calibri"/>
                <w:b/>
                <w:sz w:val="16"/>
                <w:szCs w:val="16"/>
              </w:rPr>
              <w:t xml:space="preserve">5. Skills for Professional Practice </w:t>
            </w:r>
          </w:p>
          <w:p w:rsidR="00E74A31" w:rsidRDefault="00E74A31">
            <w:pPr>
              <w:rPr>
                <w:rFonts w:ascii="Calibri" w:hAnsi="Calibri" w:cs="Calibri"/>
                <w:sz w:val="12"/>
                <w:szCs w:val="16"/>
              </w:rPr>
            </w:pPr>
            <w:r>
              <w:rPr>
                <w:rFonts w:ascii="Calibri" w:hAnsi="Calibri" w:cs="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Communication media is inappropriate or misapplied.</w:t>
            </w:r>
          </w:p>
          <w:p w:rsidR="00E74A31" w:rsidRDefault="00E74A31">
            <w:pPr>
              <w:rPr>
                <w:rFonts w:ascii="Calibri" w:hAnsi="Calibri" w:cs="Calibri"/>
                <w:sz w:val="12"/>
                <w:szCs w:val="16"/>
              </w:rPr>
            </w:pPr>
            <w:r>
              <w:rPr>
                <w:rFonts w:ascii="Calibri" w:hAnsi="Calibri" w:cs="Calibri"/>
                <w:sz w:val="12"/>
                <w:szCs w:val="16"/>
              </w:rPr>
              <w:t>Little or no evidence of autonomy in the completion of tasks.</w:t>
            </w:r>
          </w:p>
          <w:p w:rsidR="00E74A31" w:rsidRDefault="00E74A31">
            <w:pPr>
              <w:rPr>
                <w:rFonts w:ascii="Calibri" w:hAnsi="Calibri" w:cs="Calibri"/>
                <w:sz w:val="12"/>
                <w:szCs w:val="16"/>
              </w:rPr>
            </w:pPr>
            <w:r>
              <w:rPr>
                <w:rFonts w:ascii="Calibri" w:hAnsi="Calibri" w:cs="Calibri"/>
                <w:sz w:val="12"/>
                <w:szCs w:val="16"/>
              </w:rPr>
              <w:t>Work is poorly structured and/or largely incoherent.</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 xml:space="preserve">Media is poorly designed and/or not suitable for the audience. </w:t>
            </w:r>
          </w:p>
          <w:p w:rsidR="00E74A31" w:rsidRDefault="00E74A31">
            <w:pPr>
              <w:rPr>
                <w:rFonts w:ascii="Calibri" w:hAnsi="Calibri" w:cs="Calibri"/>
                <w:sz w:val="12"/>
                <w:szCs w:val="16"/>
              </w:rPr>
            </w:pPr>
            <w:r>
              <w:rPr>
                <w:rFonts w:ascii="Calibri" w:hAnsi="Calibri" w:cs="Calibri"/>
                <w:sz w:val="12"/>
                <w:szCs w:val="16"/>
              </w:rPr>
              <w:t>Poor independent or collaborative initiative.</w:t>
            </w:r>
          </w:p>
          <w:p w:rsidR="00E74A31" w:rsidRDefault="00E74A31">
            <w:pPr>
              <w:rPr>
                <w:rFonts w:ascii="Calibri" w:hAnsi="Calibri" w:cs="Calibri"/>
                <w:sz w:val="12"/>
                <w:szCs w:val="16"/>
              </w:rPr>
            </w:pPr>
            <w:r>
              <w:rPr>
                <w:rFonts w:ascii="Calibri" w:hAnsi="Calibri" w:cs="Calibri"/>
                <w:sz w:val="12"/>
                <w:szCs w:val="16"/>
              </w:rPr>
              <w:t>Work lacks structure, organisation, and/or coherence</w:t>
            </w:r>
          </w:p>
        </w:tc>
        <w:tc>
          <w:tcPr>
            <w:tcW w:w="1239" w:type="dxa"/>
            <w:tcBorders>
              <w:top w:val="single" w:sz="4" w:space="0" w:color="000000"/>
              <w:left w:val="double" w:sz="1"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 xml:space="preserve">Can communicate in a suitable format but with some room for improvement. </w:t>
            </w:r>
          </w:p>
          <w:p w:rsidR="00E74A31" w:rsidRDefault="00E74A31">
            <w:pPr>
              <w:rPr>
                <w:rFonts w:ascii="Calibri" w:hAnsi="Calibri" w:cs="Calibri"/>
                <w:sz w:val="12"/>
                <w:szCs w:val="16"/>
              </w:rPr>
            </w:pPr>
            <w:r>
              <w:rPr>
                <w:rFonts w:ascii="Calibri" w:hAnsi="Calibri" w:cs="Calibri"/>
                <w:sz w:val="12"/>
                <w:szCs w:val="16"/>
              </w:rPr>
              <w:t xml:space="preserve">Can work as part of a team, but with limited involvement in group activities. </w:t>
            </w:r>
          </w:p>
          <w:p w:rsidR="00E74A31" w:rsidRDefault="00E74A31">
            <w:pPr>
              <w:rPr>
                <w:rFonts w:ascii="Calibri" w:hAnsi="Calibri" w:cs="Calibri"/>
                <w:sz w:val="12"/>
                <w:szCs w:val="16"/>
              </w:rPr>
            </w:pPr>
            <w:r>
              <w:rPr>
                <w:rFonts w:ascii="Calibri" w:hAnsi="Calibri" w:cs="Calibri"/>
                <w:sz w:val="12"/>
                <w:szCs w:val="16"/>
              </w:rPr>
              <w:t>Work lacks coherence in places and could be better structured.</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Can communicate effectively in a suitable format, but may have minor errors.</w:t>
            </w:r>
          </w:p>
          <w:p w:rsidR="00E74A31" w:rsidRDefault="00E74A31">
            <w:pPr>
              <w:rPr>
                <w:rFonts w:ascii="Calibri" w:hAnsi="Calibri" w:cs="Calibri"/>
                <w:sz w:val="12"/>
                <w:szCs w:val="16"/>
              </w:rPr>
            </w:pPr>
            <w:r>
              <w:rPr>
                <w:rFonts w:ascii="Calibri" w:hAnsi="Calibri" w:cs="Calibri"/>
                <w:sz w:val="12"/>
                <w:szCs w:val="16"/>
              </w:rPr>
              <w:t xml:space="preserve">Can work effectively as part of a team, with clear contribution to group activities. </w:t>
            </w:r>
          </w:p>
          <w:p w:rsidR="00E74A31" w:rsidRDefault="00E74A31">
            <w:pPr>
              <w:rPr>
                <w:rFonts w:ascii="Calibri" w:hAnsi="Calibri" w:cs="Calibri"/>
                <w:sz w:val="12"/>
                <w:szCs w:val="16"/>
              </w:rPr>
            </w:pPr>
            <w:r>
              <w:rPr>
                <w:rFonts w:ascii="Calibri" w:hAnsi="Calibri" w:cs="Calibri"/>
                <w:sz w:val="12"/>
                <w:szCs w:val="16"/>
              </w:rPr>
              <w:t>Mostly coherent work and is in a suitable structure.</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Can communicate well, confidently and consistently in a suitable format.</w:t>
            </w:r>
          </w:p>
          <w:p w:rsidR="00E74A31" w:rsidRDefault="00E74A31">
            <w:pPr>
              <w:rPr>
                <w:rFonts w:ascii="Calibri" w:hAnsi="Calibri" w:cs="Calibri"/>
                <w:sz w:val="12"/>
                <w:szCs w:val="16"/>
              </w:rPr>
            </w:pPr>
            <w:r>
              <w:rPr>
                <w:rFonts w:ascii="Calibri" w:hAnsi="Calibri" w:cs="Calibri"/>
                <w:sz w:val="12"/>
                <w:szCs w:val="16"/>
              </w:rPr>
              <w:t xml:space="preserve">Can work very well as part of a team, with very good contribution to group activities. </w:t>
            </w:r>
          </w:p>
          <w:p w:rsidR="00E74A31" w:rsidRDefault="00E74A31">
            <w:pPr>
              <w:rPr>
                <w:rFonts w:ascii="Calibri" w:hAnsi="Calibri" w:cs="Calibri"/>
                <w:sz w:val="12"/>
                <w:szCs w:val="16"/>
              </w:rPr>
            </w:pPr>
            <w:r>
              <w:rPr>
                <w:rFonts w:ascii="Calibri" w:hAnsi="Calibri" w:cs="Calibri"/>
                <w:sz w:val="12"/>
                <w:szCs w:val="16"/>
              </w:rPr>
              <w:t>Work is coherent and fluent and is well structured and organised.</w:t>
            </w:r>
          </w:p>
        </w:tc>
        <w:tc>
          <w:tcPr>
            <w:tcW w:w="1239" w:type="dxa"/>
            <w:tcBorders>
              <w:top w:val="single" w:sz="4" w:space="0" w:color="000000"/>
              <w:left w:val="single" w:sz="4" w:space="0" w:color="000000"/>
              <w:bottom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Can communicate professionally and, confidently in a suitable format.</w:t>
            </w:r>
          </w:p>
          <w:p w:rsidR="00E74A31" w:rsidRDefault="00E74A31">
            <w:pPr>
              <w:rPr>
                <w:rFonts w:ascii="Calibri" w:hAnsi="Calibri" w:cs="Calibri"/>
                <w:sz w:val="12"/>
                <w:szCs w:val="16"/>
              </w:rPr>
            </w:pPr>
            <w:r>
              <w:rPr>
                <w:rFonts w:ascii="Calibri" w:hAnsi="Calibri" w:cs="Calibri"/>
                <w:sz w:val="12"/>
                <w:szCs w:val="16"/>
              </w:rPr>
              <w:t>Can work professionally within a team, showing leadership skills as appropriate, managing conflict and meeting obligations.</w:t>
            </w:r>
          </w:p>
          <w:p w:rsidR="00E74A31" w:rsidRDefault="00E74A31">
            <w:pPr>
              <w:rPr>
                <w:rFonts w:ascii="Calibri" w:hAnsi="Calibri" w:cs="Calibri"/>
                <w:sz w:val="12"/>
                <w:szCs w:val="16"/>
              </w:rPr>
            </w:pPr>
            <w:r>
              <w:rPr>
                <w:rFonts w:ascii="Calibri" w:hAnsi="Calibri" w:cs="Calibri"/>
                <w:sz w:val="12"/>
                <w:szCs w:val="16"/>
              </w:rPr>
              <w:t>Work is coherent, very fluent and is presented professionally.</w:t>
            </w:r>
          </w:p>
        </w:tc>
        <w:tc>
          <w:tcPr>
            <w:tcW w:w="1269" w:type="dxa"/>
            <w:gridSpan w:val="2"/>
            <w:tcBorders>
              <w:top w:val="single" w:sz="4" w:space="0" w:color="000000"/>
              <w:left w:val="single" w:sz="4" w:space="0" w:color="000000"/>
              <w:bottom w:val="single" w:sz="4" w:space="0" w:color="000000"/>
              <w:right w:val="single" w:sz="4" w:space="0" w:color="000000"/>
            </w:tcBorders>
            <w:shd w:val="clear" w:color="auto" w:fill="auto"/>
          </w:tcPr>
          <w:p w:rsidR="00E74A31" w:rsidRDefault="00E74A31">
            <w:pPr>
              <w:rPr>
                <w:rFonts w:ascii="Calibri" w:hAnsi="Calibri" w:cs="Calibri"/>
                <w:sz w:val="12"/>
                <w:szCs w:val="16"/>
              </w:rPr>
            </w:pPr>
            <w:r>
              <w:rPr>
                <w:rFonts w:ascii="Calibri" w:hAnsi="Calibri" w:cs="Calibri"/>
                <w:sz w:val="12"/>
                <w:szCs w:val="16"/>
              </w:rPr>
              <w:t xml:space="preserve">Can communicate with an exceptionally high level of professionalism. </w:t>
            </w:r>
          </w:p>
          <w:p w:rsidR="00E74A31" w:rsidRDefault="00E74A31">
            <w:pPr>
              <w:rPr>
                <w:rFonts w:ascii="Calibri" w:hAnsi="Calibri" w:cs="Calibri"/>
                <w:sz w:val="12"/>
                <w:szCs w:val="16"/>
              </w:rPr>
            </w:pPr>
            <w:r>
              <w:rPr>
                <w:rFonts w:ascii="Calibri" w:hAnsi="Calibri" w:cs="Calibri"/>
                <w:sz w:val="12"/>
                <w:szCs w:val="16"/>
              </w:rPr>
              <w:t>Can work exceptionally well and professionally within a team, showing advanced leadership skills.</w:t>
            </w:r>
          </w:p>
          <w:p w:rsidR="00E74A31" w:rsidRDefault="00E74A31">
            <w:r>
              <w:rPr>
                <w:rFonts w:ascii="Calibri" w:hAnsi="Calibri" w:cs="Calibri"/>
                <w:sz w:val="12"/>
                <w:szCs w:val="16"/>
              </w:rPr>
              <w:t>Work is exceptionally coherent, very fluent and is presented professionally.</w:t>
            </w:r>
          </w:p>
        </w:tc>
      </w:tr>
    </w:tbl>
    <w:p w:rsidR="00E74A31" w:rsidRDefault="00E74A31">
      <w:pPr>
        <w:sectPr w:rsidR="00E74A31">
          <w:type w:val="continuous"/>
          <w:pgSz w:w="11906" w:h="16838"/>
          <w:pgMar w:top="720" w:right="720" w:bottom="720" w:left="720" w:header="720" w:footer="454" w:gutter="0"/>
          <w:cols w:space="720"/>
          <w:docGrid w:linePitch="272"/>
        </w:sectPr>
      </w:pPr>
    </w:p>
    <w:p w:rsidR="00E74A31" w:rsidRDefault="00E74A31">
      <w:pPr>
        <w:sectPr w:rsidR="00E74A31">
          <w:type w:val="continuous"/>
          <w:pgSz w:w="11906" w:h="16838"/>
          <w:pgMar w:top="720" w:right="720" w:bottom="720" w:left="720" w:header="720" w:footer="454" w:gutter="0"/>
          <w:cols w:space="720"/>
          <w:docGrid w:linePitch="272"/>
        </w:sectPr>
      </w:pPr>
    </w:p>
    <w:p w:rsidR="00E74A31" w:rsidRDefault="00E74A31">
      <w:pPr>
        <w:sectPr w:rsidR="00E74A31">
          <w:type w:val="continuous"/>
          <w:pgSz w:w="11906" w:h="16838"/>
          <w:pgMar w:top="720" w:right="720" w:bottom="720" w:left="720" w:header="720" w:footer="454" w:gutter="0"/>
          <w:cols w:space="720"/>
          <w:docGrid w:linePitch="272"/>
        </w:sectPr>
      </w:pPr>
    </w:p>
    <w:p w:rsidR="00E74A31" w:rsidRDefault="00E74A31">
      <w:pPr>
        <w:pageBreakBefore/>
        <w:jc w:val="both"/>
      </w:pPr>
    </w:p>
    <w:tbl>
      <w:tblPr>
        <w:tblW w:w="0" w:type="auto"/>
        <w:tblInd w:w="-30" w:type="dxa"/>
        <w:tblLayout w:type="fixed"/>
        <w:tblLook w:val="0000" w:firstRow="0" w:lastRow="0" w:firstColumn="0" w:lastColumn="0" w:noHBand="0" w:noVBand="0"/>
      </w:tblPr>
      <w:tblGrid>
        <w:gridCol w:w="1809"/>
        <w:gridCol w:w="3828"/>
        <w:gridCol w:w="1842"/>
        <w:gridCol w:w="3179"/>
      </w:tblGrid>
      <w:tr w:rsidR="00E74A31">
        <w:trPr>
          <w:trHeight w:val="75"/>
        </w:trPr>
        <w:tc>
          <w:tcPr>
            <w:tcW w:w="10658" w:type="dxa"/>
            <w:gridSpan w:val="4"/>
            <w:tcBorders>
              <w:top w:val="single" w:sz="8" w:space="0" w:color="000000"/>
              <w:left w:val="single" w:sz="8" w:space="0" w:color="000000"/>
              <w:bottom w:val="single" w:sz="8" w:space="0" w:color="000000"/>
              <w:right w:val="single" w:sz="8" w:space="0" w:color="000000"/>
            </w:tcBorders>
            <w:shd w:val="clear" w:color="auto" w:fill="D9D9D9"/>
          </w:tcPr>
          <w:p w:rsidR="00E74A31" w:rsidRDefault="00E74A31">
            <w:pPr>
              <w:rPr>
                <w:rFonts w:ascii="Calibri" w:hAnsi="Calibri" w:cs="Calibri"/>
                <w:b/>
              </w:rPr>
            </w:pPr>
            <w:r>
              <w:rPr>
                <w:rFonts w:ascii="Calibri" w:hAnsi="Calibri" w:cs="Calibri"/>
                <w:b/>
                <w:color w:val="000000"/>
                <w:sz w:val="40"/>
              </w:rPr>
              <w:t xml:space="preserve">Student Self Evaluation Form </w:t>
            </w:r>
          </w:p>
        </w:tc>
      </w:tr>
      <w:tr w:rsidR="00E74A31">
        <w:tc>
          <w:tcPr>
            <w:tcW w:w="1809" w:type="dxa"/>
            <w:tcBorders>
              <w:top w:val="single" w:sz="8" w:space="0" w:color="000000"/>
              <w:left w:val="single" w:sz="8" w:space="0" w:color="000000"/>
              <w:bottom w:val="single" w:sz="8" w:space="0" w:color="000000"/>
            </w:tcBorders>
            <w:shd w:val="clear" w:color="auto" w:fill="D9D9D9"/>
          </w:tcPr>
          <w:p w:rsidR="00E74A31" w:rsidRDefault="00E74A31">
            <w:pPr>
              <w:spacing w:before="120" w:after="120"/>
              <w:jc w:val="both"/>
              <w:rPr>
                <w:rFonts w:ascii="Calibri" w:hAnsi="Calibri" w:cs="Calibri"/>
                <w:b/>
              </w:rPr>
            </w:pPr>
            <w:r>
              <w:rPr>
                <w:rFonts w:ascii="Calibri" w:hAnsi="Calibri" w:cs="Calibri"/>
                <w:b/>
              </w:rPr>
              <w:t>Student name:</w:t>
            </w:r>
          </w:p>
        </w:tc>
        <w:tc>
          <w:tcPr>
            <w:tcW w:w="3828" w:type="dxa"/>
            <w:tcBorders>
              <w:top w:val="single" w:sz="8" w:space="0" w:color="000000"/>
              <w:left w:val="single" w:sz="8" w:space="0" w:color="000000"/>
              <w:bottom w:val="single" w:sz="8" w:space="0" w:color="000000"/>
            </w:tcBorders>
            <w:shd w:val="clear" w:color="auto" w:fill="auto"/>
          </w:tcPr>
          <w:p w:rsidR="00E74A31" w:rsidRDefault="00E74A31">
            <w:pPr>
              <w:snapToGrid w:val="0"/>
              <w:spacing w:before="120" w:after="120"/>
              <w:jc w:val="both"/>
              <w:rPr>
                <w:rFonts w:ascii="Calibri" w:hAnsi="Calibri" w:cs="Calibri"/>
                <w:b/>
              </w:rPr>
            </w:pPr>
          </w:p>
        </w:tc>
        <w:tc>
          <w:tcPr>
            <w:tcW w:w="1842" w:type="dxa"/>
            <w:tcBorders>
              <w:top w:val="single" w:sz="8" w:space="0" w:color="000000"/>
              <w:left w:val="single" w:sz="8" w:space="0" w:color="000000"/>
              <w:bottom w:val="single" w:sz="8" w:space="0" w:color="000000"/>
            </w:tcBorders>
            <w:shd w:val="clear" w:color="auto" w:fill="D9D9D9"/>
          </w:tcPr>
          <w:p w:rsidR="00E74A31" w:rsidRDefault="00E74A31">
            <w:pPr>
              <w:spacing w:before="120" w:after="120"/>
              <w:jc w:val="both"/>
              <w:rPr>
                <w:rFonts w:ascii="Calibri" w:hAnsi="Calibri" w:cs="Calibri"/>
                <w:b/>
              </w:rPr>
            </w:pPr>
            <w:r>
              <w:rPr>
                <w:rFonts w:ascii="Calibri" w:hAnsi="Calibri" w:cs="Calibri"/>
                <w:b/>
              </w:rPr>
              <w:t>Student P number:</w:t>
            </w:r>
          </w:p>
        </w:tc>
        <w:tc>
          <w:tcPr>
            <w:tcW w:w="3179" w:type="dxa"/>
            <w:tcBorders>
              <w:top w:val="single" w:sz="8" w:space="0" w:color="000000"/>
              <w:left w:val="single" w:sz="8" w:space="0" w:color="000000"/>
              <w:bottom w:val="single" w:sz="8" w:space="0" w:color="000000"/>
              <w:right w:val="single" w:sz="8" w:space="0" w:color="000000"/>
            </w:tcBorders>
            <w:shd w:val="clear" w:color="auto" w:fill="auto"/>
          </w:tcPr>
          <w:p w:rsidR="00E74A31" w:rsidRDefault="00E74A31">
            <w:pPr>
              <w:snapToGrid w:val="0"/>
              <w:spacing w:before="120" w:after="120"/>
              <w:jc w:val="both"/>
              <w:rPr>
                <w:rFonts w:ascii="Calibri" w:hAnsi="Calibri" w:cs="Calibri"/>
                <w:b/>
              </w:rPr>
            </w:pPr>
          </w:p>
        </w:tc>
      </w:tr>
      <w:tr w:rsidR="00E74A31">
        <w:tc>
          <w:tcPr>
            <w:tcW w:w="1809" w:type="dxa"/>
            <w:tcBorders>
              <w:top w:val="single" w:sz="8" w:space="0" w:color="000000"/>
              <w:left w:val="single" w:sz="8" w:space="0" w:color="000000"/>
              <w:bottom w:val="single" w:sz="8" w:space="0" w:color="000000"/>
            </w:tcBorders>
            <w:shd w:val="clear" w:color="auto" w:fill="D9D9D9"/>
          </w:tcPr>
          <w:p w:rsidR="00E74A31" w:rsidRDefault="00E74A31">
            <w:pPr>
              <w:spacing w:before="120" w:after="120"/>
              <w:jc w:val="both"/>
              <w:rPr>
                <w:rFonts w:ascii="Calibri" w:hAnsi="Calibri" w:cs="Calibri"/>
                <w:b/>
                <w:sz w:val="22"/>
                <w:szCs w:val="22"/>
              </w:rPr>
            </w:pPr>
            <w:r>
              <w:rPr>
                <w:rFonts w:ascii="Calibri" w:hAnsi="Calibri" w:cs="Calibri"/>
                <w:b/>
              </w:rPr>
              <w:t>Programme:</w:t>
            </w:r>
          </w:p>
        </w:tc>
        <w:tc>
          <w:tcPr>
            <w:tcW w:w="3828" w:type="dxa"/>
            <w:tcBorders>
              <w:top w:val="single" w:sz="8" w:space="0" w:color="000000"/>
              <w:left w:val="single" w:sz="8" w:space="0" w:color="000000"/>
              <w:bottom w:val="single" w:sz="8" w:space="0" w:color="000000"/>
            </w:tcBorders>
            <w:shd w:val="clear" w:color="auto" w:fill="auto"/>
          </w:tcPr>
          <w:p w:rsidR="00E74A31" w:rsidRDefault="00074649" w:rsidP="003D4538">
            <w:pPr>
              <w:rPr>
                <w:rFonts w:ascii="Calibri" w:hAnsi="Calibri" w:cs="Calibri"/>
                <w:b/>
              </w:rPr>
            </w:pPr>
            <w:r>
              <w:rPr>
                <w:rFonts w:ascii="Calibri" w:hAnsi="Calibri" w:cs="Calibri"/>
                <w:b/>
                <w:sz w:val="22"/>
                <w:szCs w:val="22"/>
              </w:rPr>
              <w:t>CILT(UK) Level 6 Advanced Diploma</w:t>
            </w:r>
          </w:p>
        </w:tc>
        <w:tc>
          <w:tcPr>
            <w:tcW w:w="1842" w:type="dxa"/>
            <w:tcBorders>
              <w:top w:val="single" w:sz="8" w:space="0" w:color="000000"/>
              <w:left w:val="single" w:sz="8" w:space="0" w:color="000000"/>
              <w:bottom w:val="single" w:sz="8" w:space="0" w:color="000000"/>
            </w:tcBorders>
            <w:shd w:val="clear" w:color="auto" w:fill="D9D9D9"/>
          </w:tcPr>
          <w:p w:rsidR="00E74A31" w:rsidRDefault="00E74A31">
            <w:pPr>
              <w:spacing w:before="120" w:after="120"/>
              <w:jc w:val="both"/>
              <w:rPr>
                <w:rFonts w:ascii="Calibri" w:hAnsi="Calibri" w:cs="Calibri"/>
                <w:b/>
              </w:rPr>
            </w:pPr>
            <w:r>
              <w:rPr>
                <w:rFonts w:ascii="Calibri" w:hAnsi="Calibri" w:cs="Calibri"/>
                <w:b/>
              </w:rPr>
              <w:t xml:space="preserve">Year of programme </w:t>
            </w:r>
          </w:p>
        </w:tc>
        <w:tc>
          <w:tcPr>
            <w:tcW w:w="3179" w:type="dxa"/>
            <w:tcBorders>
              <w:top w:val="single" w:sz="8" w:space="0" w:color="000000"/>
              <w:left w:val="single" w:sz="8" w:space="0" w:color="000000"/>
              <w:bottom w:val="single" w:sz="8" w:space="0" w:color="000000"/>
              <w:right w:val="single" w:sz="8" w:space="0" w:color="000000"/>
            </w:tcBorders>
            <w:shd w:val="clear" w:color="auto" w:fill="auto"/>
          </w:tcPr>
          <w:p w:rsidR="00E74A31" w:rsidRDefault="00303E8A">
            <w:pPr>
              <w:spacing w:before="120" w:after="120"/>
              <w:jc w:val="both"/>
              <w:rPr>
                <w:rFonts w:ascii="Calibri" w:hAnsi="Calibri" w:cs="Calibri"/>
                <w:b/>
              </w:rPr>
            </w:pPr>
            <w:r>
              <w:rPr>
                <w:rFonts w:ascii="Calibri" w:hAnsi="Calibri" w:cs="Calibri"/>
                <w:b/>
              </w:rPr>
              <w:t>1</w:t>
            </w:r>
          </w:p>
        </w:tc>
      </w:tr>
      <w:tr w:rsidR="00E74A31">
        <w:tc>
          <w:tcPr>
            <w:tcW w:w="1809" w:type="dxa"/>
            <w:tcBorders>
              <w:top w:val="single" w:sz="8" w:space="0" w:color="000000"/>
              <w:left w:val="single" w:sz="8" w:space="0" w:color="000000"/>
              <w:bottom w:val="single" w:sz="8" w:space="0" w:color="000000"/>
            </w:tcBorders>
            <w:shd w:val="clear" w:color="auto" w:fill="D9D9D9"/>
          </w:tcPr>
          <w:p w:rsidR="00E74A31" w:rsidRDefault="00E74A31">
            <w:pPr>
              <w:spacing w:before="120" w:after="120"/>
              <w:jc w:val="both"/>
              <w:rPr>
                <w:rFonts w:ascii="Calibri" w:hAnsi="Calibri" w:cs="Calibri"/>
                <w:b/>
                <w:sz w:val="22"/>
                <w:szCs w:val="22"/>
              </w:rPr>
            </w:pPr>
            <w:r>
              <w:rPr>
                <w:rFonts w:ascii="Calibri" w:hAnsi="Calibri" w:cs="Calibri"/>
                <w:b/>
              </w:rPr>
              <w:t>Assignment Title:</w:t>
            </w:r>
          </w:p>
        </w:tc>
        <w:tc>
          <w:tcPr>
            <w:tcW w:w="8849" w:type="dxa"/>
            <w:gridSpan w:val="3"/>
            <w:tcBorders>
              <w:top w:val="single" w:sz="8" w:space="0" w:color="000000"/>
              <w:left w:val="single" w:sz="8" w:space="0" w:color="000000"/>
              <w:bottom w:val="single" w:sz="8" w:space="0" w:color="000000"/>
              <w:right w:val="single" w:sz="8" w:space="0" w:color="000000"/>
            </w:tcBorders>
            <w:shd w:val="clear" w:color="auto" w:fill="auto"/>
          </w:tcPr>
          <w:p w:rsidR="00E74A31" w:rsidRDefault="00EC0B1C">
            <w:pPr>
              <w:spacing w:before="120" w:after="120"/>
              <w:jc w:val="both"/>
              <w:rPr>
                <w:rFonts w:ascii="Calibri" w:hAnsi="Calibri" w:cs="Calibri"/>
                <w:sz w:val="22"/>
                <w:szCs w:val="22"/>
              </w:rPr>
            </w:pPr>
            <w:r>
              <w:rPr>
                <w:rFonts w:ascii="Calibri" w:hAnsi="Calibri" w:cs="Calibri"/>
                <w:b/>
                <w:sz w:val="22"/>
                <w:szCs w:val="22"/>
              </w:rPr>
              <w:t>Strategic Network Planning</w:t>
            </w:r>
          </w:p>
        </w:tc>
      </w:tr>
    </w:tbl>
    <w:p w:rsidR="003D4538" w:rsidRDefault="00E74A31">
      <w:pPr>
        <w:pStyle w:val="BODYTEXT0"/>
        <w:tabs>
          <w:tab w:val="clear" w:pos="720"/>
          <w:tab w:val="clear" w:pos="1440"/>
        </w:tabs>
        <w:jc w:val="both"/>
        <w:rPr>
          <w:rFonts w:ascii="Calibri" w:hAnsi="Calibri" w:cs="Calibri"/>
          <w:sz w:val="22"/>
          <w:szCs w:val="22"/>
        </w:rPr>
      </w:pPr>
      <w:r>
        <w:rPr>
          <w:rFonts w:ascii="Calibri" w:hAnsi="Calibri" w:cs="Calibri"/>
          <w:sz w:val="22"/>
          <w:szCs w:val="22"/>
        </w:rPr>
        <w:t xml:space="preserve">This section repeats in brief the common assessment criteria detailed on previous pages. The </w:t>
      </w:r>
      <w:r>
        <w:rPr>
          <w:rFonts w:ascii="Calibri" w:hAnsi="Calibri" w:cs="Calibri"/>
          <w:i/>
          <w:sz w:val="22"/>
          <w:szCs w:val="22"/>
        </w:rPr>
        <w:t>extent</w:t>
      </w:r>
      <w:r>
        <w:rPr>
          <w:rFonts w:ascii="Calibri" w:hAnsi="Calibri" w:cs="Calibri"/>
          <w:sz w:val="22"/>
          <w:szCs w:val="22"/>
        </w:rPr>
        <w:t xml:space="preserve"> to which these are demonstrated by you determines your mark. Using these criteria, tick the box that best indicates the level of achievement you feel you have achieved with regard to each of them. </w:t>
      </w:r>
    </w:p>
    <w:p w:rsidR="003D4538" w:rsidRDefault="003D4538">
      <w:pPr>
        <w:pStyle w:val="BODYTEXT0"/>
        <w:tabs>
          <w:tab w:val="clear" w:pos="720"/>
          <w:tab w:val="clear" w:pos="1440"/>
        </w:tabs>
        <w:jc w:val="both"/>
        <w:rPr>
          <w:rFonts w:ascii="Calibri" w:hAnsi="Calibri" w:cs="Calibri"/>
          <w:sz w:val="22"/>
          <w:szCs w:val="22"/>
        </w:rPr>
      </w:pPr>
    </w:p>
    <w:p w:rsidR="00E74A31" w:rsidRDefault="003D4538">
      <w:pPr>
        <w:pStyle w:val="BODYTEXT0"/>
        <w:tabs>
          <w:tab w:val="clear" w:pos="720"/>
          <w:tab w:val="clear" w:pos="1440"/>
        </w:tabs>
        <w:jc w:val="both"/>
        <w:rPr>
          <w:rFonts w:ascii="Calibri" w:hAnsi="Calibri" w:cs="Calibri"/>
          <w:b/>
          <w:sz w:val="22"/>
          <w:szCs w:val="22"/>
        </w:rPr>
      </w:pPr>
      <w:r>
        <w:rPr>
          <w:rFonts w:ascii="Arial" w:hAnsi="Arial" w:cs="Arial"/>
          <w:b/>
        </w:rPr>
        <w:t>If completed return the Student Self-Assessment Feedback form separately to your module tutor by email using your student email account.     Do not add it to your assignment.</w:t>
      </w:r>
    </w:p>
    <w:p w:rsidR="00E74A31" w:rsidRDefault="00E74A31">
      <w:pPr>
        <w:rPr>
          <w:rFonts w:ascii="Calibri" w:hAnsi="Calibri" w:cs="Calibri"/>
          <w:b/>
          <w:sz w:val="22"/>
          <w:szCs w:val="22"/>
        </w:rPr>
      </w:pPr>
    </w:p>
    <w:tbl>
      <w:tblPr>
        <w:tblW w:w="0" w:type="auto"/>
        <w:tblInd w:w="-15" w:type="dxa"/>
        <w:tblLayout w:type="fixed"/>
        <w:tblLook w:val="0000" w:firstRow="0" w:lastRow="0" w:firstColumn="0" w:lastColumn="0" w:noHBand="0" w:noVBand="0"/>
      </w:tblPr>
      <w:tblGrid>
        <w:gridCol w:w="2237"/>
        <w:gridCol w:w="1193"/>
        <w:gridCol w:w="1195"/>
        <w:gridCol w:w="1195"/>
        <w:gridCol w:w="1196"/>
        <w:gridCol w:w="1197"/>
        <w:gridCol w:w="1195"/>
        <w:gridCol w:w="1219"/>
      </w:tblGrid>
      <w:tr w:rsidR="00074649">
        <w:tc>
          <w:tcPr>
            <w:tcW w:w="2237" w:type="dxa"/>
            <w:vMerge w:val="restart"/>
            <w:tcBorders>
              <w:top w:val="single" w:sz="4" w:space="0" w:color="000000"/>
              <w:left w:val="single" w:sz="4" w:space="0" w:color="000000"/>
            </w:tcBorders>
            <w:shd w:val="clear" w:color="auto" w:fill="BFBFBF"/>
            <w:vAlign w:val="center"/>
          </w:tcPr>
          <w:p w:rsidR="00074649" w:rsidRPr="00074649" w:rsidRDefault="00074649">
            <w:pPr>
              <w:rPr>
                <w:rFonts w:ascii="Calibri" w:hAnsi="Calibri" w:cs="Calibri"/>
                <w:b/>
                <w:sz w:val="18"/>
                <w:szCs w:val="18"/>
              </w:rPr>
            </w:pPr>
            <w:r w:rsidRPr="00074649">
              <w:rPr>
                <w:rFonts w:ascii="Calibri" w:hAnsi="Calibri" w:cs="Calibri"/>
                <w:b/>
                <w:sz w:val="18"/>
                <w:szCs w:val="18"/>
              </w:rPr>
              <w:t>Common Assessment Criteria Applied</w:t>
            </w:r>
          </w:p>
        </w:tc>
        <w:tc>
          <w:tcPr>
            <w:tcW w:w="8390" w:type="dxa"/>
            <w:gridSpan w:val="7"/>
            <w:tcBorders>
              <w:top w:val="single" w:sz="4" w:space="0" w:color="000000"/>
              <w:left w:val="single" w:sz="4" w:space="0" w:color="000000"/>
              <w:bottom w:val="single" w:sz="4" w:space="0" w:color="000000"/>
              <w:right w:val="single" w:sz="4" w:space="0" w:color="000000"/>
            </w:tcBorders>
            <w:shd w:val="clear" w:color="auto" w:fill="BFBFBF"/>
          </w:tcPr>
          <w:p w:rsidR="00074649" w:rsidRDefault="00074649">
            <w:pPr>
              <w:rPr>
                <w:rFonts w:ascii="Calibri" w:hAnsi="Calibri" w:cs="Calibri"/>
                <w:b/>
                <w:sz w:val="16"/>
                <w:szCs w:val="16"/>
              </w:rPr>
            </w:pPr>
            <w:r>
              <w:rPr>
                <w:rFonts w:ascii="Calibri" w:hAnsi="Calibri" w:cs="Calibri"/>
                <w:b/>
                <w:sz w:val="22"/>
              </w:rPr>
              <w:t>Level of Achievement</w:t>
            </w:r>
          </w:p>
        </w:tc>
      </w:tr>
      <w:tr w:rsidR="00074649">
        <w:trPr>
          <w:trHeight w:val="450"/>
        </w:trPr>
        <w:tc>
          <w:tcPr>
            <w:tcW w:w="2237" w:type="dxa"/>
            <w:vMerge/>
            <w:tcBorders>
              <w:left w:val="single" w:sz="4" w:space="0" w:color="000000"/>
            </w:tcBorders>
            <w:shd w:val="clear" w:color="auto" w:fill="BFBFBF"/>
          </w:tcPr>
          <w:p w:rsidR="00074649" w:rsidRDefault="00074649">
            <w:pPr>
              <w:snapToGrid w:val="0"/>
              <w:rPr>
                <w:rFonts w:ascii="Calibri" w:hAnsi="Calibri" w:cs="Calibri"/>
                <w:b/>
                <w:szCs w:val="16"/>
              </w:rPr>
            </w:pPr>
          </w:p>
        </w:tc>
        <w:tc>
          <w:tcPr>
            <w:tcW w:w="1193" w:type="dxa"/>
            <w:tcBorders>
              <w:top w:val="single" w:sz="4" w:space="0" w:color="000000"/>
              <w:left w:val="single" w:sz="4" w:space="0" w:color="000000"/>
            </w:tcBorders>
            <w:shd w:val="clear" w:color="auto" w:fill="BFBFBF"/>
            <w:vAlign w:val="center"/>
          </w:tcPr>
          <w:p w:rsidR="00074649" w:rsidRDefault="00074649">
            <w:pPr>
              <w:spacing w:after="120"/>
              <w:jc w:val="center"/>
              <w:rPr>
                <w:rFonts w:ascii="Calibri" w:hAnsi="Calibri" w:cs="Calibri"/>
                <w:b/>
                <w:sz w:val="12"/>
                <w:szCs w:val="16"/>
              </w:rPr>
            </w:pPr>
            <w:r>
              <w:rPr>
                <w:rFonts w:ascii="Calibri" w:hAnsi="Calibri" w:cs="Calibri"/>
                <w:b/>
                <w:sz w:val="12"/>
                <w:szCs w:val="16"/>
              </w:rPr>
              <w:t>OUTRIGHT FAIL</w:t>
            </w:r>
          </w:p>
        </w:tc>
        <w:tc>
          <w:tcPr>
            <w:tcW w:w="1195" w:type="dxa"/>
            <w:tcBorders>
              <w:top w:val="single" w:sz="4" w:space="0" w:color="000000"/>
              <w:left w:val="single" w:sz="4" w:space="0" w:color="000000"/>
            </w:tcBorders>
            <w:shd w:val="clear" w:color="auto" w:fill="BFBFBF"/>
            <w:vAlign w:val="center"/>
          </w:tcPr>
          <w:p w:rsidR="00074649" w:rsidRDefault="00074649">
            <w:pPr>
              <w:spacing w:after="120"/>
              <w:jc w:val="center"/>
              <w:rPr>
                <w:rFonts w:ascii="Calibri" w:hAnsi="Calibri" w:cs="Calibri"/>
                <w:b/>
                <w:sz w:val="12"/>
                <w:szCs w:val="16"/>
              </w:rPr>
            </w:pPr>
            <w:r>
              <w:rPr>
                <w:rFonts w:ascii="Calibri" w:hAnsi="Calibri" w:cs="Calibri"/>
                <w:b/>
                <w:sz w:val="12"/>
                <w:szCs w:val="16"/>
              </w:rPr>
              <w:t>UNSATISFACTORY</w:t>
            </w:r>
          </w:p>
        </w:tc>
        <w:tc>
          <w:tcPr>
            <w:tcW w:w="1195" w:type="dxa"/>
            <w:tcBorders>
              <w:top w:val="single" w:sz="4" w:space="0" w:color="000000"/>
              <w:left w:val="double" w:sz="1" w:space="0" w:color="000000"/>
            </w:tcBorders>
            <w:shd w:val="clear" w:color="auto" w:fill="BFBFBF"/>
            <w:vAlign w:val="center"/>
          </w:tcPr>
          <w:p w:rsidR="00074649" w:rsidRDefault="00074649">
            <w:pPr>
              <w:spacing w:after="120"/>
              <w:jc w:val="center"/>
              <w:rPr>
                <w:rFonts w:ascii="Calibri" w:hAnsi="Calibri" w:cs="Calibri"/>
                <w:b/>
                <w:sz w:val="12"/>
                <w:szCs w:val="16"/>
              </w:rPr>
            </w:pPr>
            <w:r>
              <w:rPr>
                <w:rFonts w:ascii="Calibri" w:hAnsi="Calibri" w:cs="Calibri"/>
                <w:b/>
                <w:sz w:val="12"/>
                <w:szCs w:val="16"/>
              </w:rPr>
              <w:t>SATISFACTORY</w:t>
            </w:r>
          </w:p>
        </w:tc>
        <w:tc>
          <w:tcPr>
            <w:tcW w:w="1196" w:type="dxa"/>
            <w:tcBorders>
              <w:top w:val="single" w:sz="4" w:space="0" w:color="000000"/>
              <w:left w:val="single" w:sz="4" w:space="0" w:color="000000"/>
            </w:tcBorders>
            <w:shd w:val="clear" w:color="auto" w:fill="BFBFBF"/>
            <w:vAlign w:val="center"/>
          </w:tcPr>
          <w:p w:rsidR="00074649" w:rsidRDefault="00074649">
            <w:pPr>
              <w:spacing w:after="120"/>
              <w:jc w:val="center"/>
              <w:rPr>
                <w:rFonts w:ascii="Calibri" w:hAnsi="Calibri" w:cs="Calibri"/>
                <w:b/>
                <w:sz w:val="12"/>
                <w:szCs w:val="16"/>
              </w:rPr>
            </w:pPr>
            <w:r>
              <w:rPr>
                <w:rFonts w:ascii="Calibri" w:hAnsi="Calibri" w:cs="Calibri"/>
                <w:b/>
                <w:sz w:val="12"/>
                <w:szCs w:val="16"/>
              </w:rPr>
              <w:t>GOOD</w:t>
            </w:r>
          </w:p>
        </w:tc>
        <w:tc>
          <w:tcPr>
            <w:tcW w:w="1197" w:type="dxa"/>
            <w:tcBorders>
              <w:top w:val="single" w:sz="4" w:space="0" w:color="000000"/>
              <w:left w:val="single" w:sz="4" w:space="0" w:color="000000"/>
            </w:tcBorders>
            <w:shd w:val="clear" w:color="auto" w:fill="BFBFBF"/>
            <w:vAlign w:val="center"/>
          </w:tcPr>
          <w:p w:rsidR="00074649" w:rsidRDefault="00074649">
            <w:pPr>
              <w:spacing w:after="120"/>
              <w:jc w:val="center"/>
              <w:rPr>
                <w:rFonts w:ascii="Calibri" w:hAnsi="Calibri" w:cs="Calibri"/>
                <w:b/>
                <w:sz w:val="12"/>
                <w:szCs w:val="16"/>
              </w:rPr>
            </w:pPr>
            <w:r>
              <w:rPr>
                <w:rFonts w:ascii="Calibri" w:hAnsi="Calibri" w:cs="Calibri"/>
                <w:b/>
                <w:sz w:val="12"/>
                <w:szCs w:val="16"/>
              </w:rPr>
              <w:t>VERY GOOD</w:t>
            </w:r>
          </w:p>
        </w:tc>
        <w:tc>
          <w:tcPr>
            <w:tcW w:w="1195" w:type="dxa"/>
            <w:tcBorders>
              <w:top w:val="single" w:sz="4" w:space="0" w:color="000000"/>
              <w:left w:val="single" w:sz="4" w:space="0" w:color="000000"/>
            </w:tcBorders>
            <w:shd w:val="clear" w:color="auto" w:fill="BFBFBF"/>
            <w:vAlign w:val="center"/>
          </w:tcPr>
          <w:p w:rsidR="00074649" w:rsidRDefault="00074649">
            <w:pPr>
              <w:spacing w:after="120"/>
              <w:jc w:val="center"/>
              <w:rPr>
                <w:rFonts w:ascii="Calibri" w:hAnsi="Calibri" w:cs="Calibri"/>
                <w:b/>
                <w:sz w:val="12"/>
                <w:szCs w:val="16"/>
              </w:rPr>
            </w:pPr>
            <w:r>
              <w:rPr>
                <w:rFonts w:ascii="Calibri" w:hAnsi="Calibri" w:cs="Calibri"/>
                <w:b/>
                <w:sz w:val="12"/>
                <w:szCs w:val="16"/>
              </w:rPr>
              <w:t>EXCELLENT</w:t>
            </w:r>
          </w:p>
        </w:tc>
        <w:tc>
          <w:tcPr>
            <w:tcW w:w="1219" w:type="dxa"/>
            <w:tcBorders>
              <w:top w:val="single" w:sz="4" w:space="0" w:color="000000"/>
              <w:left w:val="single" w:sz="4" w:space="0" w:color="000000"/>
              <w:right w:val="single" w:sz="4" w:space="0" w:color="000000"/>
            </w:tcBorders>
            <w:shd w:val="clear" w:color="auto" w:fill="BFBFBF"/>
            <w:vAlign w:val="center"/>
          </w:tcPr>
          <w:p w:rsidR="00074649" w:rsidRDefault="00074649">
            <w:pPr>
              <w:spacing w:after="120"/>
              <w:jc w:val="center"/>
              <w:rPr>
                <w:rFonts w:ascii="Calibri" w:hAnsi="Calibri" w:cs="Calibri"/>
                <w:b/>
                <w:szCs w:val="16"/>
              </w:rPr>
            </w:pPr>
            <w:r>
              <w:rPr>
                <w:rFonts w:ascii="Calibri" w:hAnsi="Calibri" w:cs="Calibri"/>
                <w:b/>
                <w:sz w:val="12"/>
                <w:szCs w:val="16"/>
              </w:rPr>
              <w:t>EXCEPTIONAL</w:t>
            </w:r>
          </w:p>
        </w:tc>
      </w:tr>
      <w:tr w:rsidR="00E74A31">
        <w:trPr>
          <w:trHeight w:val="450"/>
        </w:trPr>
        <w:tc>
          <w:tcPr>
            <w:tcW w:w="2237" w:type="dxa"/>
            <w:vMerge w:val="restart"/>
            <w:tcBorders>
              <w:top w:val="single" w:sz="4" w:space="0" w:color="000000"/>
              <w:left w:val="single" w:sz="4" w:space="0" w:color="000000"/>
            </w:tcBorders>
            <w:shd w:val="clear" w:color="auto" w:fill="auto"/>
          </w:tcPr>
          <w:p w:rsidR="00E74A31" w:rsidRDefault="00E74A31">
            <w:pPr>
              <w:rPr>
                <w:rFonts w:ascii="Calibri" w:hAnsi="Calibri" w:cs="Calibri"/>
                <w:sz w:val="14"/>
                <w:szCs w:val="14"/>
              </w:rPr>
            </w:pPr>
            <w:r>
              <w:rPr>
                <w:rFonts w:ascii="Calibri" w:hAnsi="Calibri" w:cs="Calibri"/>
                <w:b/>
                <w:szCs w:val="16"/>
              </w:rPr>
              <w:t xml:space="preserve">1. </w:t>
            </w:r>
            <w:r>
              <w:rPr>
                <w:rFonts w:ascii="Calibri" w:hAnsi="Calibri" w:cs="Calibri"/>
                <w:b/>
              </w:rPr>
              <w:t>Research-informed Literature</w:t>
            </w:r>
            <w:r>
              <w:rPr>
                <w:rFonts w:ascii="Calibri" w:hAnsi="Calibri" w:cs="Calibri"/>
                <w:b/>
                <w:sz w:val="16"/>
                <w:szCs w:val="16"/>
              </w:rPr>
              <w:t xml:space="preserve"> </w:t>
            </w:r>
          </w:p>
          <w:p w:rsidR="00E74A31" w:rsidRDefault="00E74A31">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rsidR="00E74A31" w:rsidRDefault="00E74A31" w:rsidP="00074649">
            <w:pPr>
              <w:jc w:val="center"/>
              <w:rPr>
                <w:rFonts w:ascii="Calibri" w:hAnsi="Calibri" w:cs="Calibri"/>
                <w:sz w:val="18"/>
              </w:rPr>
            </w:pPr>
            <w:r>
              <w:rPr>
                <w:rFonts w:ascii="Calibri" w:hAnsi="Calibri" w:cs="Calibri"/>
                <w:sz w:val="18"/>
              </w:rPr>
              <w:t>0-</w:t>
            </w:r>
            <w:r w:rsidR="00074649">
              <w:rPr>
                <w:rFonts w:ascii="Calibri" w:hAnsi="Calibri" w:cs="Calibri"/>
                <w:sz w:val="18"/>
              </w:rPr>
              <w:t>3</w:t>
            </w:r>
            <w:r>
              <w:rPr>
                <w:rFonts w:ascii="Calibri" w:hAnsi="Calibri" w:cs="Calibri"/>
                <w:sz w:val="18"/>
              </w:rPr>
              <w:t>9%</w:t>
            </w:r>
          </w:p>
        </w:tc>
        <w:tc>
          <w:tcPr>
            <w:tcW w:w="1195" w:type="dxa"/>
            <w:tcBorders>
              <w:top w:val="single" w:sz="4" w:space="0" w:color="000000"/>
              <w:left w:val="single" w:sz="4" w:space="0" w:color="000000"/>
            </w:tcBorders>
            <w:shd w:val="clear" w:color="auto" w:fill="auto"/>
          </w:tcPr>
          <w:p w:rsidR="00E74A31" w:rsidRDefault="00074649" w:rsidP="00074649">
            <w:pPr>
              <w:jc w:val="center"/>
              <w:rPr>
                <w:rFonts w:ascii="Calibri" w:hAnsi="Calibri" w:cs="Calibri"/>
                <w:b/>
                <w:sz w:val="18"/>
              </w:rPr>
            </w:pPr>
            <w:r>
              <w:rPr>
                <w:rFonts w:ascii="Calibri" w:hAnsi="Calibri" w:cs="Calibri"/>
                <w:sz w:val="18"/>
              </w:rPr>
              <w:t>4</w:t>
            </w:r>
            <w:r w:rsidR="00E74A31">
              <w:rPr>
                <w:rFonts w:ascii="Calibri" w:hAnsi="Calibri" w:cs="Calibri"/>
                <w:sz w:val="18"/>
              </w:rPr>
              <w:t>0-</w:t>
            </w:r>
            <w:r>
              <w:rPr>
                <w:rFonts w:ascii="Calibri" w:hAnsi="Calibri" w:cs="Calibri"/>
                <w:sz w:val="18"/>
              </w:rPr>
              <w:t>4</w:t>
            </w:r>
            <w:r w:rsidR="00E74A31">
              <w:rPr>
                <w:rFonts w:ascii="Calibri" w:hAnsi="Calibri" w:cs="Calibri"/>
                <w:sz w:val="18"/>
              </w:rPr>
              <w:t>9%</w:t>
            </w:r>
          </w:p>
        </w:tc>
        <w:tc>
          <w:tcPr>
            <w:tcW w:w="1195" w:type="dxa"/>
            <w:tcBorders>
              <w:top w:val="single" w:sz="4" w:space="0" w:color="000000"/>
              <w:left w:val="double" w:sz="1" w:space="0" w:color="000000"/>
            </w:tcBorders>
            <w:shd w:val="clear" w:color="auto" w:fill="auto"/>
          </w:tcPr>
          <w:p w:rsidR="00E74A31" w:rsidRDefault="00074649" w:rsidP="00074649">
            <w:pPr>
              <w:jc w:val="center"/>
              <w:rPr>
                <w:rFonts w:ascii="Calibri" w:hAnsi="Calibri" w:cs="Calibri"/>
                <w:b/>
                <w:sz w:val="18"/>
              </w:rPr>
            </w:pPr>
            <w:r>
              <w:rPr>
                <w:rFonts w:ascii="Calibri" w:hAnsi="Calibri" w:cs="Calibri"/>
                <w:b/>
                <w:sz w:val="18"/>
              </w:rPr>
              <w:t>5</w:t>
            </w:r>
            <w:r w:rsidR="00E74A31">
              <w:rPr>
                <w:rFonts w:ascii="Calibri" w:hAnsi="Calibri" w:cs="Calibri"/>
                <w:b/>
                <w:sz w:val="18"/>
              </w:rPr>
              <w:t>0-</w:t>
            </w:r>
            <w:r>
              <w:rPr>
                <w:rFonts w:ascii="Calibri" w:hAnsi="Calibri" w:cs="Calibri"/>
                <w:b/>
                <w:sz w:val="18"/>
              </w:rPr>
              <w:t>5</w:t>
            </w:r>
            <w:r w:rsidR="00E74A31">
              <w:rPr>
                <w:rFonts w:ascii="Calibri" w:hAnsi="Calibri" w:cs="Calibri"/>
                <w:b/>
                <w:sz w:val="18"/>
              </w:rPr>
              <w:t>9%</w:t>
            </w:r>
          </w:p>
        </w:tc>
        <w:tc>
          <w:tcPr>
            <w:tcW w:w="1196" w:type="dxa"/>
            <w:tcBorders>
              <w:top w:val="single" w:sz="4" w:space="0" w:color="000000"/>
              <w:left w:val="single" w:sz="4" w:space="0" w:color="000000"/>
            </w:tcBorders>
            <w:shd w:val="clear" w:color="auto" w:fill="auto"/>
          </w:tcPr>
          <w:p w:rsidR="00E74A31" w:rsidRDefault="00074649" w:rsidP="00074649">
            <w:pPr>
              <w:jc w:val="center"/>
              <w:rPr>
                <w:rFonts w:ascii="Calibri" w:hAnsi="Calibri" w:cs="Calibri"/>
                <w:b/>
                <w:sz w:val="18"/>
              </w:rPr>
            </w:pPr>
            <w:r>
              <w:rPr>
                <w:rFonts w:ascii="Calibri" w:hAnsi="Calibri" w:cs="Calibri"/>
                <w:b/>
                <w:sz w:val="18"/>
              </w:rPr>
              <w:t>6</w:t>
            </w:r>
            <w:r w:rsidR="00E74A31">
              <w:rPr>
                <w:rFonts w:ascii="Calibri" w:hAnsi="Calibri" w:cs="Calibri"/>
                <w:b/>
                <w:sz w:val="18"/>
              </w:rPr>
              <w:t>0-</w:t>
            </w:r>
            <w:r>
              <w:rPr>
                <w:rFonts w:ascii="Calibri" w:hAnsi="Calibri" w:cs="Calibri"/>
                <w:b/>
                <w:sz w:val="18"/>
              </w:rPr>
              <w:t>64</w:t>
            </w:r>
            <w:r w:rsidR="00E74A31">
              <w:rPr>
                <w:rFonts w:ascii="Calibri" w:hAnsi="Calibri" w:cs="Calibri"/>
                <w:b/>
                <w:sz w:val="18"/>
              </w:rPr>
              <w:t>%</w:t>
            </w:r>
          </w:p>
        </w:tc>
        <w:tc>
          <w:tcPr>
            <w:tcW w:w="1197" w:type="dxa"/>
            <w:tcBorders>
              <w:top w:val="single" w:sz="4" w:space="0" w:color="000000"/>
              <w:left w:val="single" w:sz="4" w:space="0" w:color="000000"/>
            </w:tcBorders>
            <w:shd w:val="clear" w:color="auto" w:fill="auto"/>
          </w:tcPr>
          <w:p w:rsidR="00E74A31" w:rsidRDefault="00074649">
            <w:pPr>
              <w:jc w:val="center"/>
              <w:rPr>
                <w:rFonts w:ascii="Calibri" w:hAnsi="Calibri" w:cs="Calibri"/>
                <w:b/>
                <w:sz w:val="18"/>
              </w:rPr>
            </w:pPr>
            <w:r>
              <w:rPr>
                <w:rFonts w:ascii="Calibri" w:hAnsi="Calibri" w:cs="Calibri"/>
                <w:b/>
                <w:sz w:val="18"/>
              </w:rPr>
              <w:t>65</w:t>
            </w:r>
            <w:r w:rsidR="00E74A31">
              <w:rPr>
                <w:rFonts w:ascii="Calibri" w:hAnsi="Calibri" w:cs="Calibri"/>
                <w:b/>
                <w:sz w:val="18"/>
              </w:rPr>
              <w:t>-69%</w:t>
            </w:r>
          </w:p>
        </w:tc>
        <w:tc>
          <w:tcPr>
            <w:tcW w:w="1195"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70-79%</w:t>
            </w:r>
          </w:p>
        </w:tc>
        <w:tc>
          <w:tcPr>
            <w:tcW w:w="1219" w:type="dxa"/>
            <w:tcBorders>
              <w:top w:val="single" w:sz="4" w:space="0" w:color="000000"/>
              <w:left w:val="single" w:sz="4" w:space="0" w:color="000000"/>
              <w:right w:val="single" w:sz="4" w:space="0" w:color="000000"/>
            </w:tcBorders>
            <w:shd w:val="clear" w:color="auto" w:fill="auto"/>
          </w:tcPr>
          <w:p w:rsidR="00E74A31" w:rsidRDefault="00E74A31">
            <w:pPr>
              <w:jc w:val="center"/>
              <w:rPr>
                <w:rFonts w:ascii="Calibri" w:hAnsi="Calibri" w:cs="Calibri"/>
                <w:b/>
                <w:sz w:val="16"/>
                <w:szCs w:val="16"/>
              </w:rPr>
            </w:pPr>
            <w:r>
              <w:rPr>
                <w:rFonts w:ascii="Calibri" w:hAnsi="Calibri" w:cs="Calibri"/>
                <w:b/>
                <w:sz w:val="18"/>
              </w:rPr>
              <w:t>80-100%</w:t>
            </w:r>
          </w:p>
        </w:tc>
      </w:tr>
      <w:tr w:rsidR="00E74A31">
        <w:trPr>
          <w:trHeight w:val="451"/>
        </w:trPr>
        <w:tc>
          <w:tcPr>
            <w:tcW w:w="2237" w:type="dxa"/>
            <w:vMerge/>
            <w:tcBorders>
              <w:left w:val="single" w:sz="4" w:space="0" w:color="000000"/>
              <w:bottom w:val="single" w:sz="4" w:space="0" w:color="000000"/>
            </w:tcBorders>
            <w:shd w:val="clear" w:color="auto" w:fill="auto"/>
          </w:tcPr>
          <w:p w:rsidR="00E74A31" w:rsidRDefault="00E74A31">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double" w:sz="1"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6"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7"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219" w:type="dxa"/>
            <w:tcBorders>
              <w:left w:val="single" w:sz="4" w:space="0" w:color="000000"/>
              <w:bottom w:val="single" w:sz="4" w:space="0" w:color="000000"/>
              <w:right w:val="single" w:sz="4" w:space="0" w:color="000000"/>
            </w:tcBorders>
            <w:shd w:val="clear" w:color="auto" w:fill="auto"/>
            <w:vAlign w:val="bottom"/>
          </w:tcPr>
          <w:p w:rsidR="00E74A31" w:rsidRDefault="00E74A31">
            <w:pPr>
              <w:rPr>
                <w:rFonts w:ascii="Calibri" w:hAnsi="Calibri" w:cs="Calibri"/>
                <w:b/>
                <w:szCs w:val="16"/>
              </w:rPr>
            </w:pPr>
            <w:r>
              <w:rPr>
                <w:rFonts w:ascii="Wingdings" w:hAnsi="Wingdings" w:cs="Wingdings"/>
                <w:sz w:val="24"/>
                <w:szCs w:val="32"/>
              </w:rPr>
              <w:t></w:t>
            </w:r>
          </w:p>
        </w:tc>
      </w:tr>
      <w:tr w:rsidR="00E74A31">
        <w:trPr>
          <w:trHeight w:val="450"/>
        </w:trPr>
        <w:tc>
          <w:tcPr>
            <w:tcW w:w="2237" w:type="dxa"/>
            <w:vMerge w:val="restart"/>
            <w:tcBorders>
              <w:top w:val="single" w:sz="4" w:space="0" w:color="000000"/>
              <w:left w:val="single" w:sz="4" w:space="0" w:color="000000"/>
            </w:tcBorders>
            <w:shd w:val="clear" w:color="auto" w:fill="auto"/>
          </w:tcPr>
          <w:p w:rsidR="00E74A31" w:rsidRDefault="00E74A31">
            <w:pPr>
              <w:rPr>
                <w:rFonts w:ascii="Calibri" w:hAnsi="Calibri" w:cs="Calibri"/>
                <w:sz w:val="18"/>
              </w:rPr>
            </w:pPr>
            <w:r>
              <w:rPr>
                <w:rFonts w:ascii="Calibri" w:hAnsi="Calibri" w:cs="Calibri"/>
                <w:b/>
                <w:szCs w:val="16"/>
              </w:rPr>
              <w:t xml:space="preserve">2. </w:t>
            </w:r>
            <w:r>
              <w:rPr>
                <w:rFonts w:ascii="Calibri" w:hAnsi="Calibri" w:cs="Calibri"/>
                <w:b/>
              </w:rPr>
              <w:t>Knowledge and Understanding of Subject</w:t>
            </w:r>
          </w:p>
        </w:tc>
        <w:tc>
          <w:tcPr>
            <w:tcW w:w="1193" w:type="dxa"/>
            <w:tcBorders>
              <w:top w:val="single" w:sz="4" w:space="0" w:color="000000"/>
              <w:left w:val="single" w:sz="4" w:space="0" w:color="000000"/>
            </w:tcBorders>
            <w:shd w:val="clear" w:color="auto" w:fill="auto"/>
          </w:tcPr>
          <w:p w:rsidR="00E74A31" w:rsidRDefault="00E74A31">
            <w:pPr>
              <w:jc w:val="center"/>
              <w:rPr>
                <w:rFonts w:ascii="Calibri" w:hAnsi="Calibri" w:cs="Calibri"/>
                <w:sz w:val="18"/>
              </w:rPr>
            </w:pPr>
            <w:r>
              <w:rPr>
                <w:rFonts w:ascii="Calibri" w:hAnsi="Calibri" w:cs="Calibri"/>
                <w:sz w:val="18"/>
              </w:rPr>
              <w:t>0-29%</w:t>
            </w:r>
          </w:p>
        </w:tc>
        <w:tc>
          <w:tcPr>
            <w:tcW w:w="1195"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sz w:val="18"/>
              </w:rPr>
              <w:t>30-39%</w:t>
            </w:r>
          </w:p>
        </w:tc>
        <w:tc>
          <w:tcPr>
            <w:tcW w:w="1195" w:type="dxa"/>
            <w:tcBorders>
              <w:top w:val="single" w:sz="4" w:space="0" w:color="000000"/>
              <w:left w:val="double" w:sz="1"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40-49%</w:t>
            </w:r>
          </w:p>
        </w:tc>
        <w:tc>
          <w:tcPr>
            <w:tcW w:w="1196"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50-59%</w:t>
            </w:r>
          </w:p>
        </w:tc>
        <w:tc>
          <w:tcPr>
            <w:tcW w:w="1197"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70-79%</w:t>
            </w:r>
          </w:p>
        </w:tc>
        <w:tc>
          <w:tcPr>
            <w:tcW w:w="1219" w:type="dxa"/>
            <w:tcBorders>
              <w:top w:val="single" w:sz="4" w:space="0" w:color="000000"/>
              <w:left w:val="single" w:sz="4" w:space="0" w:color="000000"/>
              <w:right w:val="single" w:sz="4" w:space="0" w:color="000000"/>
            </w:tcBorders>
            <w:shd w:val="clear" w:color="auto" w:fill="auto"/>
          </w:tcPr>
          <w:p w:rsidR="00E74A31" w:rsidRDefault="00E74A31">
            <w:pPr>
              <w:jc w:val="center"/>
              <w:rPr>
                <w:rFonts w:ascii="Calibri" w:hAnsi="Calibri" w:cs="Calibri"/>
                <w:b/>
                <w:sz w:val="16"/>
                <w:szCs w:val="16"/>
              </w:rPr>
            </w:pPr>
            <w:r>
              <w:rPr>
                <w:rFonts w:ascii="Calibri" w:hAnsi="Calibri" w:cs="Calibri"/>
                <w:b/>
                <w:sz w:val="18"/>
              </w:rPr>
              <w:t>80-100%</w:t>
            </w:r>
          </w:p>
        </w:tc>
      </w:tr>
      <w:tr w:rsidR="00E74A31">
        <w:trPr>
          <w:trHeight w:val="451"/>
        </w:trPr>
        <w:tc>
          <w:tcPr>
            <w:tcW w:w="2237" w:type="dxa"/>
            <w:vMerge/>
            <w:tcBorders>
              <w:left w:val="single" w:sz="4" w:space="0" w:color="000000"/>
              <w:bottom w:val="single" w:sz="4" w:space="0" w:color="000000"/>
            </w:tcBorders>
            <w:shd w:val="clear" w:color="auto" w:fill="auto"/>
          </w:tcPr>
          <w:p w:rsidR="00E74A31" w:rsidRDefault="00E74A31">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double" w:sz="1"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6"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7"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219" w:type="dxa"/>
            <w:tcBorders>
              <w:left w:val="single" w:sz="4" w:space="0" w:color="000000"/>
              <w:bottom w:val="single" w:sz="4" w:space="0" w:color="000000"/>
              <w:right w:val="single" w:sz="4" w:space="0" w:color="000000"/>
            </w:tcBorders>
            <w:shd w:val="clear" w:color="auto" w:fill="auto"/>
            <w:vAlign w:val="bottom"/>
          </w:tcPr>
          <w:p w:rsidR="00E74A31" w:rsidRDefault="00E74A31">
            <w:pPr>
              <w:rPr>
                <w:rFonts w:ascii="Calibri" w:hAnsi="Calibri" w:cs="Calibri"/>
                <w:b/>
                <w:szCs w:val="16"/>
              </w:rPr>
            </w:pPr>
            <w:r>
              <w:rPr>
                <w:rFonts w:ascii="Wingdings" w:hAnsi="Wingdings" w:cs="Wingdings"/>
                <w:sz w:val="24"/>
                <w:szCs w:val="32"/>
              </w:rPr>
              <w:t></w:t>
            </w:r>
          </w:p>
        </w:tc>
      </w:tr>
      <w:tr w:rsidR="00E74A31">
        <w:trPr>
          <w:trHeight w:val="450"/>
        </w:trPr>
        <w:tc>
          <w:tcPr>
            <w:tcW w:w="2237" w:type="dxa"/>
            <w:vMerge w:val="restart"/>
            <w:tcBorders>
              <w:top w:val="single" w:sz="4" w:space="0" w:color="000000"/>
              <w:left w:val="single" w:sz="4" w:space="0" w:color="000000"/>
            </w:tcBorders>
            <w:shd w:val="clear" w:color="auto" w:fill="auto"/>
          </w:tcPr>
          <w:p w:rsidR="00E74A31" w:rsidRDefault="00E74A31">
            <w:pPr>
              <w:rPr>
                <w:rFonts w:ascii="Calibri" w:hAnsi="Calibri" w:cs="Calibri"/>
                <w:sz w:val="14"/>
                <w:szCs w:val="14"/>
              </w:rPr>
            </w:pPr>
            <w:r>
              <w:rPr>
                <w:rFonts w:ascii="Calibri" w:hAnsi="Calibri" w:cs="Calibri"/>
                <w:b/>
                <w:szCs w:val="16"/>
              </w:rPr>
              <w:t xml:space="preserve">3. </w:t>
            </w:r>
            <w:r>
              <w:rPr>
                <w:rFonts w:ascii="Calibri" w:hAnsi="Calibri" w:cs="Calibri"/>
                <w:b/>
              </w:rPr>
              <w:t>Analysis</w:t>
            </w:r>
          </w:p>
          <w:p w:rsidR="00E74A31" w:rsidRDefault="00E74A31">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rsidR="00E74A31" w:rsidRDefault="00E74A31">
            <w:pPr>
              <w:jc w:val="center"/>
              <w:rPr>
                <w:rFonts w:ascii="Calibri" w:hAnsi="Calibri" w:cs="Calibri"/>
                <w:sz w:val="18"/>
              </w:rPr>
            </w:pPr>
            <w:r>
              <w:rPr>
                <w:rFonts w:ascii="Calibri" w:hAnsi="Calibri" w:cs="Calibri"/>
                <w:sz w:val="18"/>
              </w:rPr>
              <w:t>0-29%</w:t>
            </w:r>
          </w:p>
        </w:tc>
        <w:tc>
          <w:tcPr>
            <w:tcW w:w="1195"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sz w:val="18"/>
              </w:rPr>
              <w:t>30-39%</w:t>
            </w:r>
          </w:p>
        </w:tc>
        <w:tc>
          <w:tcPr>
            <w:tcW w:w="1195" w:type="dxa"/>
            <w:tcBorders>
              <w:top w:val="single" w:sz="4" w:space="0" w:color="000000"/>
              <w:left w:val="double" w:sz="1"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40-49%</w:t>
            </w:r>
          </w:p>
        </w:tc>
        <w:tc>
          <w:tcPr>
            <w:tcW w:w="1196"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50-59%</w:t>
            </w:r>
          </w:p>
        </w:tc>
        <w:tc>
          <w:tcPr>
            <w:tcW w:w="1197"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70-79%</w:t>
            </w:r>
          </w:p>
        </w:tc>
        <w:tc>
          <w:tcPr>
            <w:tcW w:w="1219" w:type="dxa"/>
            <w:tcBorders>
              <w:top w:val="single" w:sz="4" w:space="0" w:color="000000"/>
              <w:left w:val="single" w:sz="4" w:space="0" w:color="000000"/>
              <w:right w:val="single" w:sz="4" w:space="0" w:color="000000"/>
            </w:tcBorders>
            <w:shd w:val="clear" w:color="auto" w:fill="auto"/>
          </w:tcPr>
          <w:p w:rsidR="00E74A31" w:rsidRDefault="00E74A31">
            <w:pPr>
              <w:jc w:val="center"/>
              <w:rPr>
                <w:rFonts w:ascii="Calibri" w:hAnsi="Calibri" w:cs="Calibri"/>
                <w:b/>
                <w:sz w:val="16"/>
                <w:szCs w:val="16"/>
              </w:rPr>
            </w:pPr>
            <w:r>
              <w:rPr>
                <w:rFonts w:ascii="Calibri" w:hAnsi="Calibri" w:cs="Calibri"/>
                <w:b/>
                <w:sz w:val="18"/>
              </w:rPr>
              <w:t>80-100%</w:t>
            </w:r>
          </w:p>
        </w:tc>
      </w:tr>
      <w:tr w:rsidR="00E74A31">
        <w:trPr>
          <w:trHeight w:val="451"/>
        </w:trPr>
        <w:tc>
          <w:tcPr>
            <w:tcW w:w="2237" w:type="dxa"/>
            <w:vMerge/>
            <w:tcBorders>
              <w:left w:val="single" w:sz="4" w:space="0" w:color="000000"/>
              <w:bottom w:val="single" w:sz="4" w:space="0" w:color="000000"/>
            </w:tcBorders>
            <w:shd w:val="clear" w:color="auto" w:fill="auto"/>
          </w:tcPr>
          <w:p w:rsidR="00E74A31" w:rsidRDefault="00E74A31">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double" w:sz="1"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6"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7"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219" w:type="dxa"/>
            <w:tcBorders>
              <w:left w:val="single" w:sz="4" w:space="0" w:color="000000"/>
              <w:bottom w:val="single" w:sz="4" w:space="0" w:color="000000"/>
              <w:right w:val="single" w:sz="4" w:space="0" w:color="000000"/>
            </w:tcBorders>
            <w:shd w:val="clear" w:color="auto" w:fill="auto"/>
            <w:vAlign w:val="bottom"/>
          </w:tcPr>
          <w:p w:rsidR="00E74A31" w:rsidRDefault="00E74A31">
            <w:pPr>
              <w:rPr>
                <w:rFonts w:ascii="Calibri" w:hAnsi="Calibri" w:cs="Calibri"/>
                <w:b/>
                <w:szCs w:val="16"/>
              </w:rPr>
            </w:pPr>
            <w:r>
              <w:rPr>
                <w:rFonts w:ascii="Wingdings" w:hAnsi="Wingdings" w:cs="Wingdings"/>
                <w:sz w:val="24"/>
                <w:szCs w:val="32"/>
              </w:rPr>
              <w:t></w:t>
            </w:r>
          </w:p>
        </w:tc>
      </w:tr>
      <w:tr w:rsidR="00E74A31">
        <w:trPr>
          <w:trHeight w:val="451"/>
        </w:trPr>
        <w:tc>
          <w:tcPr>
            <w:tcW w:w="2237" w:type="dxa"/>
            <w:vMerge w:val="restart"/>
            <w:tcBorders>
              <w:top w:val="single" w:sz="4" w:space="0" w:color="000000"/>
              <w:left w:val="single" w:sz="4" w:space="0" w:color="000000"/>
            </w:tcBorders>
            <w:shd w:val="clear" w:color="auto" w:fill="auto"/>
          </w:tcPr>
          <w:p w:rsidR="00E74A31" w:rsidRDefault="00E74A31">
            <w:pPr>
              <w:rPr>
                <w:rFonts w:ascii="Calibri" w:hAnsi="Calibri" w:cs="Calibri"/>
                <w:sz w:val="14"/>
                <w:szCs w:val="14"/>
              </w:rPr>
            </w:pPr>
            <w:r>
              <w:rPr>
                <w:rFonts w:ascii="Calibri" w:hAnsi="Calibri" w:cs="Calibri"/>
                <w:b/>
                <w:szCs w:val="16"/>
              </w:rPr>
              <w:t xml:space="preserve">4. </w:t>
            </w:r>
            <w:r>
              <w:rPr>
                <w:rFonts w:ascii="Calibri" w:hAnsi="Calibri" w:cs="Calibri"/>
                <w:b/>
              </w:rPr>
              <w:t>Practical Application and Deployment</w:t>
            </w:r>
          </w:p>
          <w:p w:rsidR="00E74A31" w:rsidRDefault="00E74A31">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rsidR="00E74A31" w:rsidRDefault="00E74A31">
            <w:pPr>
              <w:jc w:val="center"/>
              <w:rPr>
                <w:rFonts w:ascii="Calibri" w:hAnsi="Calibri" w:cs="Calibri"/>
                <w:sz w:val="18"/>
              </w:rPr>
            </w:pPr>
            <w:r>
              <w:rPr>
                <w:rFonts w:ascii="Calibri" w:hAnsi="Calibri" w:cs="Calibri"/>
                <w:sz w:val="18"/>
              </w:rPr>
              <w:t>0-29%</w:t>
            </w:r>
          </w:p>
        </w:tc>
        <w:tc>
          <w:tcPr>
            <w:tcW w:w="1195"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sz w:val="18"/>
              </w:rPr>
              <w:t>30-39%</w:t>
            </w:r>
          </w:p>
        </w:tc>
        <w:tc>
          <w:tcPr>
            <w:tcW w:w="1195" w:type="dxa"/>
            <w:tcBorders>
              <w:top w:val="single" w:sz="4" w:space="0" w:color="000000"/>
              <w:left w:val="double" w:sz="1"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40-49%</w:t>
            </w:r>
          </w:p>
        </w:tc>
        <w:tc>
          <w:tcPr>
            <w:tcW w:w="1196"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50-59%</w:t>
            </w:r>
          </w:p>
        </w:tc>
        <w:tc>
          <w:tcPr>
            <w:tcW w:w="1197"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70-79%</w:t>
            </w:r>
          </w:p>
        </w:tc>
        <w:tc>
          <w:tcPr>
            <w:tcW w:w="1219" w:type="dxa"/>
            <w:tcBorders>
              <w:top w:val="single" w:sz="4" w:space="0" w:color="000000"/>
              <w:left w:val="single" w:sz="4" w:space="0" w:color="000000"/>
              <w:right w:val="single" w:sz="4" w:space="0" w:color="000000"/>
            </w:tcBorders>
            <w:shd w:val="clear" w:color="auto" w:fill="auto"/>
          </w:tcPr>
          <w:p w:rsidR="00E74A31" w:rsidRDefault="00E74A31">
            <w:pPr>
              <w:jc w:val="center"/>
              <w:rPr>
                <w:rFonts w:ascii="Calibri" w:hAnsi="Calibri" w:cs="Calibri"/>
                <w:b/>
                <w:sz w:val="16"/>
                <w:szCs w:val="16"/>
              </w:rPr>
            </w:pPr>
            <w:r>
              <w:rPr>
                <w:rFonts w:ascii="Calibri" w:hAnsi="Calibri" w:cs="Calibri"/>
                <w:b/>
                <w:sz w:val="18"/>
              </w:rPr>
              <w:t>80-100%</w:t>
            </w:r>
          </w:p>
        </w:tc>
      </w:tr>
      <w:tr w:rsidR="00E74A31">
        <w:trPr>
          <w:trHeight w:val="450"/>
        </w:trPr>
        <w:tc>
          <w:tcPr>
            <w:tcW w:w="2237" w:type="dxa"/>
            <w:vMerge/>
            <w:tcBorders>
              <w:left w:val="single" w:sz="4" w:space="0" w:color="000000"/>
              <w:bottom w:val="single" w:sz="4" w:space="0" w:color="000000"/>
            </w:tcBorders>
            <w:shd w:val="clear" w:color="auto" w:fill="auto"/>
          </w:tcPr>
          <w:p w:rsidR="00E74A31" w:rsidRDefault="00E74A31">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double" w:sz="1"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6"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7"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219" w:type="dxa"/>
            <w:tcBorders>
              <w:left w:val="single" w:sz="4" w:space="0" w:color="000000"/>
              <w:bottom w:val="single" w:sz="4" w:space="0" w:color="000000"/>
              <w:right w:val="single" w:sz="4" w:space="0" w:color="000000"/>
            </w:tcBorders>
            <w:shd w:val="clear" w:color="auto" w:fill="auto"/>
            <w:vAlign w:val="bottom"/>
          </w:tcPr>
          <w:p w:rsidR="00E74A31" w:rsidRDefault="00E74A31">
            <w:pPr>
              <w:rPr>
                <w:rFonts w:ascii="Calibri" w:hAnsi="Calibri" w:cs="Calibri"/>
                <w:b/>
                <w:szCs w:val="16"/>
              </w:rPr>
            </w:pPr>
            <w:r>
              <w:rPr>
                <w:rFonts w:ascii="Wingdings" w:hAnsi="Wingdings" w:cs="Wingdings"/>
                <w:sz w:val="24"/>
                <w:szCs w:val="32"/>
              </w:rPr>
              <w:t></w:t>
            </w:r>
          </w:p>
        </w:tc>
      </w:tr>
      <w:tr w:rsidR="00E74A31">
        <w:trPr>
          <w:trHeight w:val="451"/>
        </w:trPr>
        <w:tc>
          <w:tcPr>
            <w:tcW w:w="2237" w:type="dxa"/>
            <w:vMerge w:val="restart"/>
            <w:tcBorders>
              <w:top w:val="single" w:sz="4" w:space="0" w:color="000000"/>
              <w:left w:val="single" w:sz="4" w:space="0" w:color="000000"/>
            </w:tcBorders>
            <w:shd w:val="clear" w:color="auto" w:fill="auto"/>
          </w:tcPr>
          <w:p w:rsidR="00E74A31" w:rsidRDefault="00E74A31">
            <w:pPr>
              <w:rPr>
                <w:rFonts w:ascii="Calibri" w:hAnsi="Calibri" w:cs="Calibri"/>
                <w:sz w:val="14"/>
                <w:szCs w:val="14"/>
              </w:rPr>
            </w:pPr>
            <w:r>
              <w:rPr>
                <w:rFonts w:ascii="Calibri" w:hAnsi="Calibri" w:cs="Calibri"/>
                <w:b/>
                <w:szCs w:val="16"/>
              </w:rPr>
              <w:t xml:space="preserve">5. </w:t>
            </w:r>
            <w:r>
              <w:rPr>
                <w:rFonts w:ascii="Calibri" w:hAnsi="Calibri" w:cs="Calibri"/>
                <w:b/>
              </w:rPr>
              <w:t>Skills for Professional Practice</w:t>
            </w:r>
            <w:r>
              <w:rPr>
                <w:rFonts w:ascii="Calibri" w:hAnsi="Calibri" w:cs="Calibri"/>
                <w:b/>
                <w:sz w:val="16"/>
                <w:szCs w:val="16"/>
              </w:rPr>
              <w:t xml:space="preserve"> </w:t>
            </w:r>
          </w:p>
          <w:p w:rsidR="00E74A31" w:rsidRDefault="00E74A31">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rsidR="00E74A31" w:rsidRDefault="00E74A31">
            <w:pPr>
              <w:jc w:val="center"/>
              <w:rPr>
                <w:rFonts w:ascii="Calibri" w:hAnsi="Calibri" w:cs="Calibri"/>
                <w:sz w:val="18"/>
              </w:rPr>
            </w:pPr>
            <w:r>
              <w:rPr>
                <w:rFonts w:ascii="Calibri" w:hAnsi="Calibri" w:cs="Calibri"/>
                <w:sz w:val="18"/>
              </w:rPr>
              <w:t>0-29%</w:t>
            </w:r>
          </w:p>
        </w:tc>
        <w:tc>
          <w:tcPr>
            <w:tcW w:w="1195"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sz w:val="18"/>
              </w:rPr>
              <w:t>30-39%</w:t>
            </w:r>
          </w:p>
        </w:tc>
        <w:tc>
          <w:tcPr>
            <w:tcW w:w="1195" w:type="dxa"/>
            <w:tcBorders>
              <w:top w:val="single" w:sz="4" w:space="0" w:color="000000"/>
              <w:left w:val="double" w:sz="1"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40-49%</w:t>
            </w:r>
          </w:p>
        </w:tc>
        <w:tc>
          <w:tcPr>
            <w:tcW w:w="1196"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50-59%</w:t>
            </w:r>
          </w:p>
        </w:tc>
        <w:tc>
          <w:tcPr>
            <w:tcW w:w="1197"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single" w:sz="4" w:space="0" w:color="000000"/>
            </w:tcBorders>
            <w:shd w:val="clear" w:color="auto" w:fill="auto"/>
          </w:tcPr>
          <w:p w:rsidR="00E74A31" w:rsidRDefault="00E74A31">
            <w:pPr>
              <w:jc w:val="center"/>
              <w:rPr>
                <w:rFonts w:ascii="Calibri" w:hAnsi="Calibri" w:cs="Calibri"/>
                <w:b/>
                <w:sz w:val="18"/>
              </w:rPr>
            </w:pPr>
            <w:r>
              <w:rPr>
                <w:rFonts w:ascii="Calibri" w:hAnsi="Calibri" w:cs="Calibri"/>
                <w:b/>
                <w:sz w:val="18"/>
              </w:rPr>
              <w:t>70-79%</w:t>
            </w:r>
          </w:p>
        </w:tc>
        <w:tc>
          <w:tcPr>
            <w:tcW w:w="1219" w:type="dxa"/>
            <w:tcBorders>
              <w:top w:val="single" w:sz="4" w:space="0" w:color="000000"/>
              <w:left w:val="single" w:sz="4" w:space="0" w:color="000000"/>
              <w:right w:val="single" w:sz="4" w:space="0" w:color="000000"/>
            </w:tcBorders>
            <w:shd w:val="clear" w:color="auto" w:fill="auto"/>
          </w:tcPr>
          <w:p w:rsidR="00E74A31" w:rsidRDefault="00E74A31">
            <w:pPr>
              <w:jc w:val="center"/>
              <w:rPr>
                <w:rFonts w:ascii="Calibri" w:hAnsi="Calibri" w:cs="Calibri"/>
                <w:b/>
                <w:sz w:val="16"/>
                <w:szCs w:val="16"/>
              </w:rPr>
            </w:pPr>
            <w:r>
              <w:rPr>
                <w:rFonts w:ascii="Calibri" w:hAnsi="Calibri" w:cs="Calibri"/>
                <w:b/>
                <w:sz w:val="18"/>
              </w:rPr>
              <w:t>80-100%</w:t>
            </w:r>
          </w:p>
        </w:tc>
      </w:tr>
      <w:tr w:rsidR="00E74A31">
        <w:trPr>
          <w:trHeight w:val="450"/>
        </w:trPr>
        <w:tc>
          <w:tcPr>
            <w:tcW w:w="2237" w:type="dxa"/>
            <w:vMerge/>
            <w:tcBorders>
              <w:left w:val="single" w:sz="4" w:space="0" w:color="000000"/>
              <w:bottom w:val="single" w:sz="4" w:space="0" w:color="000000"/>
            </w:tcBorders>
            <w:shd w:val="clear" w:color="auto" w:fill="auto"/>
          </w:tcPr>
          <w:p w:rsidR="00E74A31" w:rsidRDefault="00E74A31">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double" w:sz="1"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6"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7"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195" w:type="dxa"/>
            <w:tcBorders>
              <w:left w:val="single" w:sz="4" w:space="0" w:color="000000"/>
              <w:bottom w:val="single" w:sz="4" w:space="0" w:color="000000"/>
            </w:tcBorders>
            <w:shd w:val="clear" w:color="auto" w:fill="auto"/>
            <w:vAlign w:val="bottom"/>
          </w:tcPr>
          <w:p w:rsidR="00E74A31" w:rsidRDefault="00E74A31">
            <w:pPr>
              <w:rPr>
                <w:rFonts w:ascii="Wingdings" w:hAnsi="Wingdings" w:cs="Wingdings"/>
                <w:sz w:val="24"/>
                <w:szCs w:val="32"/>
              </w:rPr>
            </w:pPr>
            <w:r>
              <w:rPr>
                <w:rFonts w:ascii="Wingdings" w:hAnsi="Wingdings" w:cs="Wingdings"/>
                <w:sz w:val="24"/>
                <w:szCs w:val="32"/>
              </w:rPr>
              <w:t></w:t>
            </w:r>
          </w:p>
        </w:tc>
        <w:tc>
          <w:tcPr>
            <w:tcW w:w="1219" w:type="dxa"/>
            <w:tcBorders>
              <w:left w:val="single" w:sz="4" w:space="0" w:color="000000"/>
              <w:bottom w:val="single" w:sz="4" w:space="0" w:color="000000"/>
              <w:right w:val="single" w:sz="4" w:space="0" w:color="000000"/>
            </w:tcBorders>
            <w:shd w:val="clear" w:color="auto" w:fill="auto"/>
            <w:vAlign w:val="bottom"/>
          </w:tcPr>
          <w:p w:rsidR="00E74A31" w:rsidRDefault="00E74A31">
            <w:r>
              <w:rPr>
                <w:rFonts w:ascii="Wingdings" w:hAnsi="Wingdings" w:cs="Wingdings"/>
                <w:sz w:val="24"/>
                <w:szCs w:val="32"/>
              </w:rPr>
              <w:t></w:t>
            </w:r>
          </w:p>
        </w:tc>
      </w:tr>
    </w:tbl>
    <w:p w:rsidR="00E74A31" w:rsidRDefault="00E74A31">
      <w:pPr>
        <w:rPr>
          <w:rFonts w:ascii="Calibri" w:hAnsi="Calibri" w:cs="Calibri"/>
          <w:b/>
        </w:rPr>
      </w:pPr>
      <w:r>
        <w:t xml:space="preserve"> </w:t>
      </w:r>
    </w:p>
    <w:tbl>
      <w:tblPr>
        <w:tblW w:w="0" w:type="auto"/>
        <w:tblInd w:w="-30" w:type="dxa"/>
        <w:tblLayout w:type="fixed"/>
        <w:tblLook w:val="0000" w:firstRow="0" w:lastRow="0" w:firstColumn="0" w:lastColumn="0" w:noHBand="0" w:noVBand="0"/>
      </w:tblPr>
      <w:tblGrid>
        <w:gridCol w:w="5299"/>
        <w:gridCol w:w="5359"/>
      </w:tblGrid>
      <w:tr w:rsidR="00E74A31">
        <w:trPr>
          <w:trHeight w:val="75"/>
        </w:trPr>
        <w:tc>
          <w:tcPr>
            <w:tcW w:w="5299" w:type="dxa"/>
            <w:tcBorders>
              <w:top w:val="single" w:sz="8" w:space="0" w:color="000000"/>
              <w:left w:val="single" w:sz="8" w:space="0" w:color="000000"/>
              <w:bottom w:val="single" w:sz="8" w:space="0" w:color="000000"/>
            </w:tcBorders>
            <w:shd w:val="clear" w:color="auto" w:fill="D9D9D9"/>
          </w:tcPr>
          <w:p w:rsidR="00E74A31" w:rsidRDefault="00E74A31">
            <w:pPr>
              <w:spacing w:before="120" w:after="120"/>
              <w:jc w:val="both"/>
              <w:rPr>
                <w:rFonts w:ascii="Calibri" w:hAnsi="Calibri" w:cs="Calibri"/>
                <w:b/>
              </w:rPr>
            </w:pPr>
            <w:r>
              <w:rPr>
                <w:rFonts w:ascii="Calibri" w:hAnsi="Calibri" w:cs="Calibri"/>
                <w:b/>
              </w:rPr>
              <w:t xml:space="preserve">PLEASE COMMENT ON AREAS IN WHICH YOU FEEL THAT YOU HAVE PERFORMED WELL </w:t>
            </w:r>
          </w:p>
        </w:tc>
        <w:tc>
          <w:tcPr>
            <w:tcW w:w="5359" w:type="dxa"/>
            <w:tcBorders>
              <w:top w:val="single" w:sz="8" w:space="0" w:color="000000"/>
              <w:left w:val="single" w:sz="8" w:space="0" w:color="000000"/>
              <w:bottom w:val="single" w:sz="8" w:space="0" w:color="000000"/>
              <w:right w:val="single" w:sz="8" w:space="0" w:color="000000"/>
            </w:tcBorders>
            <w:shd w:val="clear" w:color="auto" w:fill="D9D9D9"/>
          </w:tcPr>
          <w:p w:rsidR="00E74A31" w:rsidRDefault="00E74A31">
            <w:pPr>
              <w:spacing w:before="120" w:after="120"/>
              <w:jc w:val="both"/>
              <w:rPr>
                <w:rFonts w:ascii="Calibri" w:hAnsi="Calibri" w:cs="Calibri"/>
              </w:rPr>
            </w:pPr>
            <w:r>
              <w:rPr>
                <w:rFonts w:ascii="Calibri" w:hAnsi="Calibri" w:cs="Calibri"/>
                <w:b/>
              </w:rPr>
              <w:t xml:space="preserve">PLEASE COMMENT ON </w:t>
            </w:r>
            <w:r>
              <w:rPr>
                <w:rFonts w:ascii="Calibri" w:hAnsi="Calibri" w:cs="Calibri"/>
                <w:b/>
                <w:caps/>
              </w:rPr>
              <w:t>AREAS you feel that you need TO DEVELOP</w:t>
            </w:r>
          </w:p>
        </w:tc>
      </w:tr>
      <w:tr w:rsidR="00E74A31">
        <w:trPr>
          <w:trHeight w:val="555"/>
        </w:trPr>
        <w:tc>
          <w:tcPr>
            <w:tcW w:w="5299" w:type="dxa"/>
            <w:tcBorders>
              <w:top w:val="single" w:sz="8" w:space="0" w:color="000000"/>
              <w:left w:val="single" w:sz="8" w:space="0" w:color="000000"/>
              <w:bottom w:val="single" w:sz="8" w:space="0" w:color="000000"/>
            </w:tcBorders>
            <w:shd w:val="clear" w:color="auto" w:fill="auto"/>
          </w:tcPr>
          <w:p w:rsidR="00E74A31" w:rsidRDefault="00E74A31">
            <w:pPr>
              <w:pStyle w:val="BulletedList"/>
              <w:numPr>
                <w:ilvl w:val="0"/>
                <w:numId w:val="0"/>
              </w:numPr>
              <w:snapToGrid w:val="0"/>
              <w:ind w:left="432"/>
              <w:rPr>
                <w:rFonts w:ascii="Calibri" w:hAnsi="Calibri" w:cs="Calibri"/>
                <w:sz w:val="20"/>
                <w:szCs w:val="20"/>
              </w:rPr>
            </w:pPr>
          </w:p>
          <w:p w:rsidR="00E74A31" w:rsidRDefault="00E74A31">
            <w:pPr>
              <w:pStyle w:val="BulletedList"/>
              <w:numPr>
                <w:ilvl w:val="0"/>
                <w:numId w:val="0"/>
              </w:numPr>
              <w:ind w:left="432"/>
              <w:rPr>
                <w:rFonts w:ascii="Calibri" w:hAnsi="Calibri" w:cs="Calibri"/>
                <w:sz w:val="20"/>
                <w:szCs w:val="20"/>
              </w:rPr>
            </w:pPr>
          </w:p>
          <w:p w:rsidR="00E74A31" w:rsidRDefault="00E74A31">
            <w:pPr>
              <w:pStyle w:val="BulletedList"/>
              <w:numPr>
                <w:ilvl w:val="0"/>
                <w:numId w:val="0"/>
              </w:numPr>
              <w:ind w:left="432"/>
              <w:rPr>
                <w:rFonts w:ascii="Calibri" w:hAnsi="Calibri" w:cs="Calibri"/>
                <w:sz w:val="20"/>
                <w:szCs w:val="20"/>
              </w:rPr>
            </w:pPr>
          </w:p>
        </w:tc>
        <w:tc>
          <w:tcPr>
            <w:tcW w:w="5359" w:type="dxa"/>
            <w:tcBorders>
              <w:top w:val="single" w:sz="8" w:space="0" w:color="000000"/>
              <w:left w:val="single" w:sz="8" w:space="0" w:color="000000"/>
              <w:bottom w:val="single" w:sz="8" w:space="0" w:color="000000"/>
              <w:right w:val="single" w:sz="8" w:space="0" w:color="000000"/>
            </w:tcBorders>
            <w:shd w:val="clear" w:color="auto" w:fill="auto"/>
          </w:tcPr>
          <w:p w:rsidR="00E74A31" w:rsidRDefault="00E74A31">
            <w:pPr>
              <w:pStyle w:val="BulletedList"/>
              <w:numPr>
                <w:ilvl w:val="0"/>
                <w:numId w:val="0"/>
              </w:numPr>
              <w:snapToGrid w:val="0"/>
              <w:rPr>
                <w:rFonts w:ascii="Calibri" w:hAnsi="Calibri" w:cs="Calibri"/>
                <w:sz w:val="20"/>
                <w:szCs w:val="20"/>
              </w:rPr>
            </w:pPr>
          </w:p>
          <w:p w:rsidR="00E74A31" w:rsidRDefault="00E74A31">
            <w:pPr>
              <w:pStyle w:val="BulletedList"/>
              <w:numPr>
                <w:ilvl w:val="0"/>
                <w:numId w:val="0"/>
              </w:numPr>
              <w:ind w:left="432"/>
              <w:rPr>
                <w:rFonts w:ascii="Calibri" w:hAnsi="Calibri" w:cs="Calibri"/>
                <w:sz w:val="20"/>
                <w:szCs w:val="20"/>
              </w:rPr>
            </w:pPr>
          </w:p>
        </w:tc>
      </w:tr>
    </w:tbl>
    <w:p w:rsidR="00E74A31" w:rsidRDefault="00E74A31"/>
    <w:p w:rsidR="00E74A31" w:rsidRDefault="00E74A31"/>
    <w:sectPr w:rsidR="00E74A31">
      <w:footerReference w:type="default" r:id="rId15"/>
      <w:pgSz w:w="11906" w:h="16838"/>
      <w:pgMar w:top="720" w:right="720" w:bottom="762" w:left="720" w:header="720"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263F" w:rsidRDefault="00FA263F">
      <w:r>
        <w:separator/>
      </w:r>
    </w:p>
  </w:endnote>
  <w:endnote w:type="continuationSeparator" w:id="0">
    <w:p w:rsidR="00FA263F" w:rsidRDefault="00FA26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8CF3C50" w:usb2="00000016" w:usb3="00000000" w:csb0="0004001F" w:csb1="00000000"/>
  </w:font>
  <w:font w:name="Mangal">
    <w:panose1 w:val="02040503050203030202"/>
    <w:charset w:val="01"/>
    <w:family w:val="roman"/>
    <w:pitch w:val="variable"/>
    <w:sig w:usb0="0000A003" w:usb1="00000000" w:usb2="00000000" w:usb3="00000000" w:csb0="00000001" w:csb1="00000000"/>
  </w:font>
  <w:font w:name="CG Times (WN)">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3A57" w:rsidRDefault="00683A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75AA" w:rsidRDefault="000D75AA">
    <w:pPr>
      <w:pStyle w:val="Footer"/>
      <w:jc w:val="center"/>
      <w:rPr>
        <w:sz w:val="16"/>
      </w:rPr>
    </w:pPr>
    <w:r>
      <w:t xml:space="preserve">Page </w:t>
    </w:r>
    <w:r>
      <w:rPr>
        <w:b/>
        <w:sz w:val="24"/>
        <w:szCs w:val="24"/>
      </w:rPr>
      <w:fldChar w:fldCharType="begin"/>
    </w:r>
    <w:r>
      <w:rPr>
        <w:b/>
        <w:sz w:val="24"/>
        <w:szCs w:val="24"/>
      </w:rPr>
      <w:instrText xml:space="preserve"> PAGE </w:instrText>
    </w:r>
    <w:r>
      <w:rPr>
        <w:b/>
        <w:sz w:val="24"/>
        <w:szCs w:val="24"/>
      </w:rPr>
      <w:fldChar w:fldCharType="separate"/>
    </w:r>
    <w:r w:rsidR="00E05AED">
      <w:rPr>
        <w:b/>
        <w:noProof/>
        <w:sz w:val="24"/>
        <w:szCs w:val="24"/>
      </w:rPr>
      <w:t>2</w:t>
    </w:r>
    <w:r>
      <w:rPr>
        <w:b/>
        <w:sz w:val="24"/>
        <w:szCs w:val="24"/>
      </w:rPr>
      <w:fldChar w:fldCharType="end"/>
    </w:r>
    <w:r>
      <w:t xml:space="preserve"> of </w:t>
    </w:r>
    <w:r>
      <w:rPr>
        <w:b/>
        <w:sz w:val="24"/>
        <w:szCs w:val="24"/>
      </w:rPr>
      <w:fldChar w:fldCharType="begin"/>
    </w:r>
    <w:r>
      <w:rPr>
        <w:b/>
        <w:sz w:val="24"/>
        <w:szCs w:val="24"/>
      </w:rPr>
      <w:instrText xml:space="preserve"> NUMPAGES \*Arabic </w:instrText>
    </w:r>
    <w:r>
      <w:rPr>
        <w:b/>
        <w:sz w:val="24"/>
        <w:szCs w:val="24"/>
      </w:rPr>
      <w:fldChar w:fldCharType="separate"/>
    </w:r>
    <w:r w:rsidR="00E05AED">
      <w:rPr>
        <w:b/>
        <w:noProof/>
        <w:sz w:val="24"/>
        <w:szCs w:val="24"/>
      </w:rPr>
      <w:t>5</w:t>
    </w:r>
    <w:r>
      <w:rPr>
        <w:b/>
        <w:sz w:val="24"/>
        <w:szCs w:val="24"/>
      </w:rPr>
      <w:fldChar w:fldCharType="end"/>
    </w:r>
  </w:p>
  <w:p w:rsidR="000D75AA" w:rsidRDefault="000D75A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3A57" w:rsidRDefault="00683A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75AA" w:rsidRDefault="000D75AA">
    <w:pPr>
      <w:pStyle w:val="Footer"/>
      <w:jc w:val="center"/>
      <w:rPr>
        <w:sz w:val="16"/>
      </w:rPr>
    </w:pPr>
    <w:r>
      <w:t xml:space="preserve">Page </w:t>
    </w:r>
    <w:r>
      <w:rPr>
        <w:b/>
        <w:sz w:val="24"/>
        <w:szCs w:val="24"/>
      </w:rPr>
      <w:fldChar w:fldCharType="begin"/>
    </w:r>
    <w:r>
      <w:rPr>
        <w:b/>
        <w:sz w:val="24"/>
        <w:szCs w:val="24"/>
      </w:rPr>
      <w:instrText xml:space="preserve"> PAGE </w:instrText>
    </w:r>
    <w:r>
      <w:rPr>
        <w:b/>
        <w:sz w:val="24"/>
        <w:szCs w:val="24"/>
      </w:rPr>
      <w:fldChar w:fldCharType="separate"/>
    </w:r>
    <w:r w:rsidR="00E05AED">
      <w:rPr>
        <w:b/>
        <w:noProof/>
        <w:sz w:val="24"/>
        <w:szCs w:val="24"/>
      </w:rPr>
      <w:t>5</w:t>
    </w:r>
    <w:r>
      <w:rPr>
        <w:b/>
        <w:sz w:val="24"/>
        <w:szCs w:val="24"/>
      </w:rPr>
      <w:fldChar w:fldCharType="end"/>
    </w:r>
    <w:r>
      <w:t xml:space="preserve"> of </w:t>
    </w:r>
    <w:r>
      <w:rPr>
        <w:b/>
        <w:sz w:val="24"/>
        <w:szCs w:val="24"/>
      </w:rPr>
      <w:fldChar w:fldCharType="begin"/>
    </w:r>
    <w:r>
      <w:rPr>
        <w:b/>
        <w:sz w:val="24"/>
        <w:szCs w:val="24"/>
      </w:rPr>
      <w:instrText xml:space="preserve"> NUMPAGES \*Arabic </w:instrText>
    </w:r>
    <w:r>
      <w:rPr>
        <w:b/>
        <w:sz w:val="24"/>
        <w:szCs w:val="24"/>
      </w:rPr>
      <w:fldChar w:fldCharType="separate"/>
    </w:r>
    <w:r w:rsidR="00E05AED">
      <w:rPr>
        <w:b/>
        <w:noProof/>
        <w:sz w:val="24"/>
        <w:szCs w:val="24"/>
      </w:rPr>
      <w:t>5</w:t>
    </w:r>
    <w:r>
      <w:rPr>
        <w:b/>
        <w:sz w:val="24"/>
        <w:szCs w:val="24"/>
      </w:rPr>
      <w:fldChar w:fldCharType="end"/>
    </w:r>
  </w:p>
  <w:p w:rsidR="000D75AA" w:rsidRDefault="000D75A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263F" w:rsidRDefault="00FA263F">
      <w:r>
        <w:separator/>
      </w:r>
    </w:p>
  </w:footnote>
  <w:footnote w:type="continuationSeparator" w:id="0">
    <w:p w:rsidR="00FA263F" w:rsidRDefault="00FA26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3A57" w:rsidRDefault="00683A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3A57" w:rsidRDefault="00683A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3A57" w:rsidRDefault="00683A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singleLevel"/>
    <w:tmpl w:val="00000002"/>
    <w:name w:val="WW8Num2"/>
    <w:lvl w:ilvl="0">
      <w:start w:val="1"/>
      <w:numFmt w:val="bullet"/>
      <w:lvlText w:val=""/>
      <w:lvlJc w:val="left"/>
      <w:pPr>
        <w:tabs>
          <w:tab w:val="num" w:pos="0"/>
        </w:tabs>
        <w:ind w:left="720" w:hanging="360"/>
      </w:pPr>
      <w:rPr>
        <w:rFonts w:ascii="Symbol" w:hAnsi="Symbol" w:cs="Symbol"/>
      </w:rPr>
    </w:lvl>
  </w:abstractNum>
  <w:abstractNum w:abstractNumId="2" w15:restartNumberingAfterBreak="0">
    <w:nsid w:val="00000003"/>
    <w:multiLevelType w:val="singleLevel"/>
    <w:tmpl w:val="00000003"/>
    <w:name w:val="WW8Num3"/>
    <w:lvl w:ilvl="0">
      <w:start w:val="1"/>
      <w:numFmt w:val="bullet"/>
      <w:lvlText w:val=""/>
      <w:lvlJc w:val="left"/>
      <w:pPr>
        <w:tabs>
          <w:tab w:val="num" w:pos="288"/>
        </w:tabs>
        <w:ind w:left="432" w:hanging="288"/>
      </w:pPr>
      <w:rPr>
        <w:rFonts w:ascii="Symbol" w:hAnsi="Symbol" w:cs="Symbol"/>
        <w:sz w:val="16"/>
        <w:szCs w:val="16"/>
      </w:rPr>
    </w:lvl>
  </w:abstractNum>
  <w:abstractNum w:abstractNumId="3" w15:restartNumberingAfterBreak="0">
    <w:nsid w:val="00000004"/>
    <w:multiLevelType w:val="singleLevel"/>
    <w:tmpl w:val="00000004"/>
    <w:name w:val="WW8Num4"/>
    <w:lvl w:ilvl="0">
      <w:start w:val="1"/>
      <w:numFmt w:val="decimal"/>
      <w:lvlText w:val="%1."/>
      <w:lvlJc w:val="left"/>
      <w:pPr>
        <w:tabs>
          <w:tab w:val="num" w:pos="0"/>
        </w:tabs>
        <w:ind w:left="360" w:hanging="360"/>
      </w:pPr>
    </w:lvl>
  </w:abstractNum>
  <w:abstractNum w:abstractNumId="4" w15:restartNumberingAfterBreak="0">
    <w:nsid w:val="00000005"/>
    <w:multiLevelType w:val="singleLevel"/>
    <w:tmpl w:val="00000005"/>
    <w:name w:val="WW8Num5"/>
    <w:lvl w:ilvl="0">
      <w:start w:val="1"/>
      <w:numFmt w:val="bullet"/>
      <w:lvlText w:val=""/>
      <w:lvlJc w:val="left"/>
      <w:pPr>
        <w:tabs>
          <w:tab w:val="num" w:pos="340"/>
        </w:tabs>
        <w:ind w:left="340" w:hanging="340"/>
      </w:pPr>
      <w:rPr>
        <w:rFonts w:ascii="Symbol" w:hAnsi="Symbol" w:cs="Symbol"/>
      </w:rPr>
    </w:lvl>
  </w:abstractNum>
  <w:abstractNum w:abstractNumId="5" w15:restartNumberingAfterBreak="0">
    <w:nsid w:val="00000006"/>
    <w:multiLevelType w:val="singleLevel"/>
    <w:tmpl w:val="00000006"/>
    <w:name w:val="WW8Num6"/>
    <w:lvl w:ilvl="0">
      <w:start w:val="1"/>
      <w:numFmt w:val="bullet"/>
      <w:lvlText w:val=""/>
      <w:lvlJc w:val="left"/>
      <w:pPr>
        <w:tabs>
          <w:tab w:val="num" w:pos="360"/>
        </w:tabs>
        <w:ind w:left="360" w:hanging="360"/>
      </w:pPr>
      <w:rPr>
        <w:rFonts w:ascii="Symbol" w:hAnsi="Symbol" w:cs="Symbol"/>
      </w:rPr>
    </w:lvl>
  </w:abstractNum>
  <w:abstractNum w:abstractNumId="6" w15:restartNumberingAfterBreak="0">
    <w:nsid w:val="252F26D8"/>
    <w:multiLevelType w:val="multilevel"/>
    <w:tmpl w:val="CB0E63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2336C9"/>
    <w:multiLevelType w:val="multilevel"/>
    <w:tmpl w:val="F50ED5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2D7B0E"/>
    <w:multiLevelType w:val="hybridMultilevel"/>
    <w:tmpl w:val="345297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A8E4F68"/>
    <w:multiLevelType w:val="multilevel"/>
    <w:tmpl w:val="235CF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A21052"/>
    <w:multiLevelType w:val="hybridMultilevel"/>
    <w:tmpl w:val="2C423844"/>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080"/>
        </w:tabs>
        <w:ind w:left="1080" w:hanging="360"/>
      </w:pPr>
      <w:rPr>
        <w:rFonts w:ascii="Courier New" w:hAnsi="Courier New" w:cs="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cs="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cs="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6D077404"/>
    <w:multiLevelType w:val="hybridMultilevel"/>
    <w:tmpl w:val="3A3674C4"/>
    <w:lvl w:ilvl="0" w:tplc="DC94D530">
      <w:start w:val="1"/>
      <w:numFmt w:val="decimal"/>
      <w:lvlText w:val="%1."/>
      <w:lvlJc w:val="left"/>
      <w:pPr>
        <w:tabs>
          <w:tab w:val="num" w:pos="720"/>
        </w:tabs>
        <w:ind w:left="720" w:hanging="360"/>
      </w:pPr>
    </w:lvl>
    <w:lvl w:ilvl="1" w:tplc="1E7283A4" w:tentative="1">
      <w:start w:val="1"/>
      <w:numFmt w:val="decimal"/>
      <w:lvlText w:val="%2."/>
      <w:lvlJc w:val="left"/>
      <w:pPr>
        <w:tabs>
          <w:tab w:val="num" w:pos="1440"/>
        </w:tabs>
        <w:ind w:left="1440" w:hanging="360"/>
      </w:pPr>
    </w:lvl>
    <w:lvl w:ilvl="2" w:tplc="97FAEE08" w:tentative="1">
      <w:start w:val="1"/>
      <w:numFmt w:val="decimal"/>
      <w:lvlText w:val="%3."/>
      <w:lvlJc w:val="left"/>
      <w:pPr>
        <w:tabs>
          <w:tab w:val="num" w:pos="2160"/>
        </w:tabs>
        <w:ind w:left="2160" w:hanging="360"/>
      </w:pPr>
    </w:lvl>
    <w:lvl w:ilvl="3" w:tplc="4FDAC944" w:tentative="1">
      <w:start w:val="1"/>
      <w:numFmt w:val="decimal"/>
      <w:lvlText w:val="%4."/>
      <w:lvlJc w:val="left"/>
      <w:pPr>
        <w:tabs>
          <w:tab w:val="num" w:pos="2880"/>
        </w:tabs>
        <w:ind w:left="2880" w:hanging="360"/>
      </w:pPr>
    </w:lvl>
    <w:lvl w:ilvl="4" w:tplc="EA02F9DA" w:tentative="1">
      <w:start w:val="1"/>
      <w:numFmt w:val="decimal"/>
      <w:lvlText w:val="%5."/>
      <w:lvlJc w:val="left"/>
      <w:pPr>
        <w:tabs>
          <w:tab w:val="num" w:pos="3600"/>
        </w:tabs>
        <w:ind w:left="3600" w:hanging="360"/>
      </w:pPr>
    </w:lvl>
    <w:lvl w:ilvl="5" w:tplc="E648FCBE" w:tentative="1">
      <w:start w:val="1"/>
      <w:numFmt w:val="decimal"/>
      <w:lvlText w:val="%6."/>
      <w:lvlJc w:val="left"/>
      <w:pPr>
        <w:tabs>
          <w:tab w:val="num" w:pos="4320"/>
        </w:tabs>
        <w:ind w:left="4320" w:hanging="360"/>
      </w:pPr>
    </w:lvl>
    <w:lvl w:ilvl="6" w:tplc="9DA08F44" w:tentative="1">
      <w:start w:val="1"/>
      <w:numFmt w:val="decimal"/>
      <w:lvlText w:val="%7."/>
      <w:lvlJc w:val="left"/>
      <w:pPr>
        <w:tabs>
          <w:tab w:val="num" w:pos="5040"/>
        </w:tabs>
        <w:ind w:left="5040" w:hanging="360"/>
      </w:pPr>
    </w:lvl>
    <w:lvl w:ilvl="7" w:tplc="8632AD46" w:tentative="1">
      <w:start w:val="1"/>
      <w:numFmt w:val="decimal"/>
      <w:lvlText w:val="%8."/>
      <w:lvlJc w:val="left"/>
      <w:pPr>
        <w:tabs>
          <w:tab w:val="num" w:pos="5760"/>
        </w:tabs>
        <w:ind w:left="5760" w:hanging="360"/>
      </w:pPr>
    </w:lvl>
    <w:lvl w:ilvl="8" w:tplc="E834D0BE" w:tentative="1">
      <w:start w:val="1"/>
      <w:numFmt w:val="decimal"/>
      <w:lvlText w:val="%9."/>
      <w:lvlJc w:val="left"/>
      <w:pPr>
        <w:tabs>
          <w:tab w:val="num" w:pos="6480"/>
        </w:tabs>
        <w:ind w:left="6480" w:hanging="360"/>
      </w:pPr>
    </w:lvl>
  </w:abstractNum>
  <w:abstractNum w:abstractNumId="12" w15:restartNumberingAfterBreak="0">
    <w:nsid w:val="78757AEC"/>
    <w:multiLevelType w:val="hybridMultilevel"/>
    <w:tmpl w:val="12E43D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9"/>
  </w:num>
  <w:num w:numId="8">
    <w:abstractNumId w:val="10"/>
    <w:lvlOverride w:ilvl="0"/>
    <w:lvlOverride w:ilvl="1"/>
    <w:lvlOverride w:ilvl="2"/>
    <w:lvlOverride w:ilvl="3"/>
    <w:lvlOverride w:ilvl="4"/>
    <w:lvlOverride w:ilvl="5"/>
    <w:lvlOverride w:ilvl="6"/>
    <w:lvlOverride w:ilvl="7"/>
    <w:lvlOverride w:ilvl="8"/>
  </w:num>
  <w:num w:numId="9">
    <w:abstractNumId w:val="10"/>
  </w:num>
  <w:num w:numId="10">
    <w:abstractNumId w:val="12"/>
  </w:num>
  <w:num w:numId="11">
    <w:abstractNumId w:val="11"/>
  </w:num>
  <w:num w:numId="12">
    <w:abstractNumId w:val="8"/>
  </w:num>
  <w:num w:numId="13">
    <w:abstractNumId w:val="7"/>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attachedTemplate r:id="rId1"/>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hdrShapeDefaults>
    <o:shapedefaults v:ext="edit" spidmax="3074"/>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E8A"/>
    <w:rsid w:val="000163B1"/>
    <w:rsid w:val="0003416D"/>
    <w:rsid w:val="00074649"/>
    <w:rsid w:val="00096AE6"/>
    <w:rsid w:val="000A6EC2"/>
    <w:rsid w:val="000C283C"/>
    <w:rsid w:val="000D75AA"/>
    <w:rsid w:val="000E049E"/>
    <w:rsid w:val="000F5616"/>
    <w:rsid w:val="0013142C"/>
    <w:rsid w:val="001457D7"/>
    <w:rsid w:val="00153722"/>
    <w:rsid w:val="001B03BD"/>
    <w:rsid w:val="001C24E0"/>
    <w:rsid w:val="00250A17"/>
    <w:rsid w:val="00250A64"/>
    <w:rsid w:val="002807D2"/>
    <w:rsid w:val="002D0118"/>
    <w:rsid w:val="002E4654"/>
    <w:rsid w:val="00303E8A"/>
    <w:rsid w:val="00366E4A"/>
    <w:rsid w:val="003B2133"/>
    <w:rsid w:val="003D4538"/>
    <w:rsid w:val="003E6F3E"/>
    <w:rsid w:val="003F31FF"/>
    <w:rsid w:val="00570673"/>
    <w:rsid w:val="005749E3"/>
    <w:rsid w:val="005770A1"/>
    <w:rsid w:val="00586825"/>
    <w:rsid w:val="006431E3"/>
    <w:rsid w:val="00683A57"/>
    <w:rsid w:val="006D4B48"/>
    <w:rsid w:val="00723D8E"/>
    <w:rsid w:val="007C4EDA"/>
    <w:rsid w:val="00833A82"/>
    <w:rsid w:val="008E7214"/>
    <w:rsid w:val="00934961"/>
    <w:rsid w:val="00937193"/>
    <w:rsid w:val="00940CC9"/>
    <w:rsid w:val="0095713B"/>
    <w:rsid w:val="009841EC"/>
    <w:rsid w:val="00A03E33"/>
    <w:rsid w:val="00A55C35"/>
    <w:rsid w:val="00A860D2"/>
    <w:rsid w:val="00A94B17"/>
    <w:rsid w:val="00AB0FBD"/>
    <w:rsid w:val="00AB564E"/>
    <w:rsid w:val="00AD7F46"/>
    <w:rsid w:val="00BA10D1"/>
    <w:rsid w:val="00BC32E0"/>
    <w:rsid w:val="00BD1794"/>
    <w:rsid w:val="00C4703A"/>
    <w:rsid w:val="00C52069"/>
    <w:rsid w:val="00C65AC5"/>
    <w:rsid w:val="00CA4701"/>
    <w:rsid w:val="00CC1096"/>
    <w:rsid w:val="00CC18B2"/>
    <w:rsid w:val="00D05494"/>
    <w:rsid w:val="00D5025C"/>
    <w:rsid w:val="00D72A28"/>
    <w:rsid w:val="00DB5807"/>
    <w:rsid w:val="00E05AED"/>
    <w:rsid w:val="00E20BBD"/>
    <w:rsid w:val="00E4385B"/>
    <w:rsid w:val="00E74A31"/>
    <w:rsid w:val="00E8417E"/>
    <w:rsid w:val="00EA01D9"/>
    <w:rsid w:val="00EA06B7"/>
    <w:rsid w:val="00EB7DD0"/>
    <w:rsid w:val="00EC0B1C"/>
    <w:rsid w:val="00F42343"/>
    <w:rsid w:val="00FA263F"/>
    <w:rsid w:val="00FE09F0"/>
    <w:rsid w:val="00FF1501"/>
    <w:rsid w:val="00FF28D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15:chartTrackingRefBased/>
  <w15:docId w15:val="{51AB0414-C017-4EAA-B811-A3D12D0BB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rPr>
      <w:lang w:eastAsia="ar-SA"/>
    </w:rPr>
  </w:style>
  <w:style w:type="paragraph" w:styleId="Heading1">
    <w:name w:val="heading 1"/>
    <w:basedOn w:val="Normal"/>
    <w:next w:val="Normal"/>
    <w:qFormat/>
    <w:pPr>
      <w:keepNext/>
      <w:numPr>
        <w:numId w:val="1"/>
      </w:numPr>
      <w:pBdr>
        <w:top w:val="single" w:sz="8" w:space="1" w:color="000000"/>
        <w:left w:val="single" w:sz="8" w:space="1" w:color="000000"/>
        <w:bottom w:val="single" w:sz="8" w:space="1" w:color="000000"/>
        <w:right w:val="single" w:sz="8" w:space="1" w:color="000000"/>
      </w:pBdr>
      <w:shd w:val="clear" w:color="auto" w:fill="D8D8D8"/>
      <w:jc w:val="center"/>
      <w:outlineLvl w:val="0"/>
    </w:pPr>
    <w:rPr>
      <w:b/>
      <w:sz w:val="36"/>
    </w:rPr>
  </w:style>
  <w:style w:type="paragraph" w:styleId="Heading2">
    <w:name w:val="heading 2"/>
    <w:basedOn w:val="Normal"/>
    <w:next w:val="Normal"/>
    <w:qFormat/>
    <w:pPr>
      <w:keepNext/>
      <w:numPr>
        <w:ilvl w:val="1"/>
        <w:numId w:val="1"/>
      </w:numPr>
      <w:jc w:val="both"/>
      <w:outlineLvl w:val="1"/>
    </w:pPr>
    <w:rPr>
      <w:b/>
      <w:sz w:val="24"/>
    </w:rPr>
  </w:style>
  <w:style w:type="paragraph" w:styleId="Heading3">
    <w:name w:val="heading 3"/>
    <w:basedOn w:val="Normal"/>
    <w:next w:val="Normal"/>
    <w:qFormat/>
    <w:pPr>
      <w:keepNext/>
      <w:numPr>
        <w:ilvl w:val="2"/>
        <w:numId w:val="1"/>
      </w:numPr>
      <w:jc w:val="center"/>
      <w:outlineLvl w:val="2"/>
    </w:pPr>
    <w:rPr>
      <w:b/>
      <w:sz w:val="24"/>
    </w:rPr>
  </w:style>
  <w:style w:type="paragraph" w:styleId="Heading4">
    <w:name w:val="heading 4"/>
    <w:basedOn w:val="Normal"/>
    <w:next w:val="Normal"/>
    <w:qFormat/>
    <w:pPr>
      <w:keepNext/>
      <w:numPr>
        <w:ilvl w:val="3"/>
        <w:numId w:val="1"/>
      </w:numPr>
      <w:spacing w:before="120" w:after="120"/>
      <w:jc w:val="center"/>
      <w:outlineLvl w:val="3"/>
    </w:pPr>
    <w:rPr>
      <w:sz w:val="40"/>
    </w:rPr>
  </w:style>
  <w:style w:type="paragraph" w:styleId="Heading6">
    <w:name w:val="heading 6"/>
    <w:basedOn w:val="Normal"/>
    <w:next w:val="Normal"/>
    <w:qFormat/>
    <w:pPr>
      <w:keepNext/>
      <w:numPr>
        <w:ilvl w:val="5"/>
        <w:numId w:val="1"/>
      </w:numPr>
      <w:pBdr>
        <w:top w:val="single" w:sz="8" w:space="1" w:color="000000"/>
        <w:left w:val="single" w:sz="8" w:space="4" w:color="000000"/>
        <w:bottom w:val="single" w:sz="8" w:space="1" w:color="000000"/>
        <w:right w:val="single" w:sz="8" w:space="4" w:color="000000"/>
      </w:pBdr>
      <w:outlineLvl w:val="5"/>
    </w:pPr>
    <w:rPr>
      <w:rFonts w:ascii="Arial" w:hAnsi="Arial" w:cs="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2z0">
    <w:name w:val="WW8Num2z0"/>
    <w:rPr>
      <w:rFonts w:ascii="Symbol" w:hAnsi="Symbol" w:cs="Symbol"/>
    </w:rPr>
  </w:style>
  <w:style w:type="character" w:customStyle="1" w:styleId="WW8Num3z0">
    <w:name w:val="WW8Num3z0"/>
    <w:rPr>
      <w:rFonts w:ascii="Symbol" w:hAnsi="Symbol" w:cs="Symbol"/>
      <w:sz w:val="16"/>
      <w:szCs w:val="16"/>
    </w:rPr>
  </w:style>
  <w:style w:type="character" w:customStyle="1" w:styleId="WW8Num5z0">
    <w:name w:val="WW8Num5z0"/>
    <w:rPr>
      <w:rFonts w:ascii="Symbol" w:hAnsi="Symbol" w:cs="Symbol"/>
    </w:rPr>
  </w:style>
  <w:style w:type="character" w:customStyle="1" w:styleId="WW8Num6z0">
    <w:name w:val="WW8Num6z0"/>
    <w:rPr>
      <w:rFonts w:ascii="Symbol" w:hAnsi="Symbol" w:cs="Symbol"/>
    </w:rPr>
  </w:style>
  <w:style w:type="character" w:customStyle="1" w:styleId="WW8Num1z0">
    <w:name w:val="WW8Num1z0"/>
    <w:rPr>
      <w:rFonts w:ascii="Symbol" w:hAnsi="Symbol" w:cs="Symbol"/>
    </w:rPr>
  </w:style>
  <w:style w:type="character" w:customStyle="1" w:styleId="WW8Num1z1">
    <w:name w:val="WW8Num1z1"/>
    <w:rPr>
      <w:rFonts w:ascii="Courier New" w:hAnsi="Courier New" w:cs="Courier New"/>
    </w:rPr>
  </w:style>
  <w:style w:type="character" w:customStyle="1" w:styleId="WW8Num1z2">
    <w:name w:val="WW8Num1z2"/>
    <w:rPr>
      <w:rFonts w:ascii="Wingdings" w:hAnsi="Wingdings" w:cs="Wingdings"/>
    </w:rPr>
  </w:style>
  <w:style w:type="character" w:customStyle="1" w:styleId="WW8Num4z0">
    <w:name w:val="WW8Num4z0"/>
    <w:rPr>
      <w:rFonts w:ascii="Symbol" w:hAnsi="Symbol" w:cs="Symbol"/>
      <w:sz w:val="16"/>
      <w:szCs w:val="16"/>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5z1">
    <w:name w:val="WW8Num5z1"/>
    <w:rPr>
      <w:rFonts w:ascii="Courier New" w:hAnsi="Courier New" w:cs="Verdana"/>
    </w:rPr>
  </w:style>
  <w:style w:type="character" w:customStyle="1" w:styleId="WW8Num5z2">
    <w:name w:val="WW8Num5z2"/>
    <w:rPr>
      <w:rFonts w:ascii="Wingdings" w:hAnsi="Wingdings" w:cs="Wingdings"/>
    </w:rPr>
  </w:style>
  <w:style w:type="character" w:customStyle="1" w:styleId="WW8Num8z0">
    <w:name w:val="WW8Num8z0"/>
    <w:rPr>
      <w:rFonts w:ascii="Symbol" w:hAnsi="Symbol" w:cs="Symbol"/>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9z0">
    <w:name w:val="WW8Num9z0"/>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styleId="DefaultParagraphFont0">
    <w:name w:val="Default Paragraph Font"/>
  </w:style>
  <w:style w:type="character" w:customStyle="1" w:styleId="BalloonTextChar">
    <w:name w:val="Balloon Text Char"/>
    <w:rPr>
      <w:rFonts w:ascii="Tahoma" w:hAnsi="Tahoma" w:cs="Tahoma"/>
      <w:sz w:val="16"/>
      <w:szCs w:val="16"/>
    </w:rPr>
  </w:style>
  <w:style w:type="character" w:customStyle="1" w:styleId="FooterChar">
    <w:name w:val="Footer Char"/>
    <w:basedOn w:val="DefaultParagraphFont0"/>
  </w:style>
  <w:style w:type="character" w:customStyle="1" w:styleId="Heading6Char">
    <w:name w:val="Heading 6 Char"/>
    <w:rPr>
      <w:rFonts w:ascii="Arial" w:hAnsi="Arial" w:cs="Arial"/>
      <w:b/>
      <w:bCs/>
      <w:sz w:val="24"/>
      <w:lang w:val="en-GB"/>
    </w:rPr>
  </w:style>
  <w:style w:type="character" w:customStyle="1" w:styleId="HeaderChar">
    <w:name w:val="Header Char"/>
    <w:basedOn w:val="DefaultParagraphFont0"/>
  </w:style>
  <w:style w:type="character" w:customStyle="1" w:styleId="BodyTextChar">
    <w:name w:val="Body Text Char"/>
    <w:basedOn w:val="DefaultParagraphFont0"/>
  </w:style>
  <w:style w:type="paragraph" w:customStyle="1" w:styleId="Heading">
    <w:name w:val="Heading"/>
    <w:basedOn w:val="Normal"/>
    <w:next w:val="BodyText"/>
    <w:pPr>
      <w:keepNext/>
      <w:spacing w:before="240" w:after="120"/>
    </w:pPr>
    <w:rPr>
      <w:rFonts w:ascii="Arial" w:eastAsia="Microsoft YaHei" w:hAnsi="Arial" w:cs="Mangal"/>
      <w:sz w:val="28"/>
      <w:szCs w:val="28"/>
    </w:rPr>
  </w:style>
  <w:style w:type="paragraph" w:styleId="BodyText">
    <w:name w:val="Body Text"/>
    <w:basedOn w:val="Normal"/>
    <w:pPr>
      <w:spacing w:after="120"/>
    </w:pPr>
  </w:style>
  <w:style w:type="paragraph" w:styleId="List">
    <w:name w:val="List"/>
    <w:basedOn w:val="BodyText"/>
    <w:rPr>
      <w:rFonts w:cs="Mangal"/>
    </w:rPr>
  </w:style>
  <w:style w:type="paragraph" w:styleId="Caption">
    <w:name w:val="caption"/>
    <w:basedOn w:val="Normal"/>
    <w:qFormat/>
    <w:pPr>
      <w:suppressLineNumbers/>
      <w:spacing w:before="120" w:after="120"/>
    </w:pPr>
    <w:rPr>
      <w:rFonts w:cs="Mangal"/>
      <w:i/>
      <w:iCs/>
      <w:sz w:val="24"/>
      <w:szCs w:val="24"/>
    </w:rPr>
  </w:style>
  <w:style w:type="paragraph" w:customStyle="1" w:styleId="Index">
    <w:name w:val="Index"/>
    <w:basedOn w:val="Normal"/>
    <w:pPr>
      <w:suppressLineNumbers/>
    </w:pPr>
    <w:rPr>
      <w:rFonts w:cs="Mangal"/>
    </w:r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pPr>
      <w:spacing w:before="100" w:after="100"/>
    </w:pPr>
    <w:rPr>
      <w:sz w:val="24"/>
    </w:rPr>
  </w:style>
  <w:style w:type="paragraph" w:styleId="BodyText2">
    <w:name w:val="Body Text 2"/>
    <w:basedOn w:val="Normal"/>
    <w:rPr>
      <w:sz w:val="16"/>
    </w:rPr>
  </w:style>
  <w:style w:type="paragraph" w:customStyle="1" w:styleId="BODYTEXT0">
    <w:name w:val="BODY TEXT"/>
    <w:basedOn w:val="Normal"/>
    <w:pPr>
      <w:tabs>
        <w:tab w:val="left" w:pos="720"/>
        <w:tab w:val="left" w:pos="1440"/>
      </w:tabs>
    </w:pPr>
    <w:rPr>
      <w:rFonts w:ascii="CG Times (WN)" w:hAnsi="CG Times (WN)" w:cs="CG Times (WN)"/>
      <w:sz w:val="24"/>
    </w:rPr>
  </w:style>
  <w:style w:type="paragraph" w:styleId="BalloonText">
    <w:name w:val="Balloon Text"/>
    <w:basedOn w:val="Normal"/>
    <w:rPr>
      <w:rFonts w:ascii="Tahoma" w:hAnsi="Tahoma" w:cs="Tahoma"/>
      <w:sz w:val="16"/>
      <w:szCs w:val="16"/>
    </w:rPr>
  </w:style>
  <w:style w:type="paragraph" w:customStyle="1" w:styleId="BulletedList">
    <w:name w:val="Bulleted List"/>
    <w:basedOn w:val="Normal"/>
    <w:pPr>
      <w:numPr>
        <w:numId w:val="3"/>
      </w:numPr>
      <w:spacing w:before="120" w:after="240"/>
    </w:pPr>
    <w:rPr>
      <w:rFonts w:ascii="Verdana" w:hAnsi="Verdana" w:cs="Verdana"/>
      <w:sz w:val="16"/>
      <w:szCs w:val="24"/>
      <w:lang w:val="en-US"/>
    </w:rPr>
  </w:style>
  <w:style w:type="paragraph" w:styleId="ListParagraph">
    <w:name w:val="List Paragraph"/>
    <w:basedOn w:val="Normal"/>
    <w:qFormat/>
    <w:pPr>
      <w:ind w:left="720"/>
    </w:pPr>
  </w:style>
  <w:style w:type="paragraph" w:customStyle="1" w:styleId="Mybullet1">
    <w:name w:val="My bullet1"/>
    <w:basedOn w:val="Normal"/>
    <w:pPr>
      <w:numPr>
        <w:numId w:val="5"/>
      </w:numPr>
    </w:pPr>
  </w:style>
  <w:style w:type="paragraph" w:customStyle="1" w:styleId="WW-Default">
    <w:name w:val="WW-Default"/>
    <w:pPr>
      <w:suppressAutoHyphens/>
      <w:autoSpaceDE w:val="0"/>
    </w:pPr>
    <w:rPr>
      <w:rFonts w:ascii="Arial" w:hAnsi="Arial" w:cs="Arial"/>
      <w:color w:val="000000"/>
      <w:sz w:val="24"/>
      <w:szCs w:val="24"/>
      <w:lang w:eastAsia="ar-SA"/>
    </w:rPr>
  </w:style>
  <w:style w:type="paragraph" w:customStyle="1" w:styleId="Framecontents">
    <w:name w:val="Frame contents"/>
    <w:basedOn w:val="BodyText"/>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customStyle="1" w:styleId="quotetext1">
    <w:name w:val="quotetext1"/>
    <w:rsid w:val="00570673"/>
    <w:rPr>
      <w:b/>
      <w:bCs/>
      <w:i/>
      <w:iCs/>
      <w:sz w:val="28"/>
      <w:szCs w:val="28"/>
    </w:rPr>
  </w:style>
  <w:style w:type="paragraph" w:customStyle="1" w:styleId="Default">
    <w:name w:val="Default"/>
    <w:rsid w:val="001C24E0"/>
    <w:pPr>
      <w:autoSpaceDE w:val="0"/>
      <w:autoSpaceDN w:val="0"/>
      <w:adjustRightInd w:val="0"/>
    </w:pPr>
    <w:rPr>
      <w:rFonts w:ascii="Arial"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989401">
      <w:bodyDiv w:val="1"/>
      <w:marLeft w:val="120"/>
      <w:marRight w:val="120"/>
      <w:marTop w:val="120"/>
      <w:marBottom w:val="120"/>
      <w:divBdr>
        <w:top w:val="none" w:sz="0" w:space="0" w:color="auto"/>
        <w:left w:val="none" w:sz="0" w:space="0" w:color="auto"/>
        <w:bottom w:val="none" w:sz="0" w:space="0" w:color="auto"/>
        <w:right w:val="none" w:sz="0" w:space="0" w:color="auto"/>
      </w:divBdr>
    </w:div>
    <w:div w:id="599875135">
      <w:bodyDiv w:val="1"/>
      <w:marLeft w:val="0"/>
      <w:marRight w:val="0"/>
      <w:marTop w:val="0"/>
      <w:marBottom w:val="0"/>
      <w:divBdr>
        <w:top w:val="none" w:sz="0" w:space="0" w:color="auto"/>
        <w:left w:val="none" w:sz="0" w:space="0" w:color="auto"/>
        <w:bottom w:val="none" w:sz="0" w:space="0" w:color="auto"/>
        <w:right w:val="none" w:sz="0" w:space="0" w:color="auto"/>
      </w:divBdr>
    </w:div>
    <w:div w:id="1028750621">
      <w:bodyDiv w:val="1"/>
      <w:marLeft w:val="0"/>
      <w:marRight w:val="0"/>
      <w:marTop w:val="0"/>
      <w:marBottom w:val="0"/>
      <w:divBdr>
        <w:top w:val="single" w:sz="18" w:space="0" w:color="285F97"/>
        <w:left w:val="none" w:sz="0" w:space="0" w:color="auto"/>
        <w:bottom w:val="none" w:sz="0" w:space="0" w:color="auto"/>
        <w:right w:val="none" w:sz="0" w:space="0" w:color="auto"/>
      </w:divBdr>
      <w:divsChild>
        <w:div w:id="1465852488">
          <w:marLeft w:val="0"/>
          <w:marRight w:val="0"/>
          <w:marTop w:val="0"/>
          <w:marBottom w:val="0"/>
          <w:divBdr>
            <w:top w:val="none" w:sz="0" w:space="0" w:color="auto"/>
            <w:left w:val="none" w:sz="0" w:space="0" w:color="auto"/>
            <w:bottom w:val="none" w:sz="0" w:space="0" w:color="auto"/>
            <w:right w:val="none" w:sz="0" w:space="0" w:color="auto"/>
          </w:divBdr>
          <w:divsChild>
            <w:div w:id="1838306516">
              <w:marLeft w:val="0"/>
              <w:marRight w:val="0"/>
              <w:marTop w:val="0"/>
              <w:marBottom w:val="0"/>
              <w:divBdr>
                <w:top w:val="none" w:sz="0" w:space="0" w:color="auto"/>
                <w:left w:val="none" w:sz="0" w:space="0" w:color="auto"/>
                <w:bottom w:val="none" w:sz="0" w:space="0" w:color="auto"/>
                <w:right w:val="none" w:sz="0" w:space="0" w:color="auto"/>
              </w:divBdr>
              <w:divsChild>
                <w:div w:id="1232349683">
                  <w:marLeft w:val="0"/>
                  <w:marRight w:val="0"/>
                  <w:marTop w:val="0"/>
                  <w:marBottom w:val="0"/>
                  <w:divBdr>
                    <w:top w:val="none" w:sz="0" w:space="0" w:color="auto"/>
                    <w:left w:val="none" w:sz="0" w:space="0" w:color="auto"/>
                    <w:bottom w:val="none" w:sz="0" w:space="0" w:color="auto"/>
                    <w:right w:val="none" w:sz="0" w:space="0" w:color="auto"/>
                  </w:divBdr>
                  <w:divsChild>
                    <w:div w:id="686907724">
                      <w:marLeft w:val="0"/>
                      <w:marRight w:val="0"/>
                      <w:marTop w:val="0"/>
                      <w:marBottom w:val="0"/>
                      <w:divBdr>
                        <w:top w:val="none" w:sz="0" w:space="0" w:color="auto"/>
                        <w:left w:val="none" w:sz="0" w:space="0" w:color="auto"/>
                        <w:bottom w:val="none" w:sz="0" w:space="0" w:color="auto"/>
                        <w:right w:val="none" w:sz="0" w:space="0" w:color="auto"/>
                      </w:divBdr>
                      <w:divsChild>
                        <w:div w:id="1113134049">
                          <w:marLeft w:val="0"/>
                          <w:marRight w:val="0"/>
                          <w:marTop w:val="0"/>
                          <w:marBottom w:val="0"/>
                          <w:divBdr>
                            <w:top w:val="none" w:sz="0" w:space="0" w:color="auto"/>
                            <w:left w:val="none" w:sz="0" w:space="0" w:color="auto"/>
                            <w:bottom w:val="none" w:sz="0" w:space="0" w:color="auto"/>
                            <w:right w:val="none" w:sz="0" w:space="0" w:color="auto"/>
                          </w:divBdr>
                          <w:divsChild>
                            <w:div w:id="971908387">
                              <w:marLeft w:val="0"/>
                              <w:marRight w:val="0"/>
                              <w:marTop w:val="0"/>
                              <w:marBottom w:val="0"/>
                              <w:divBdr>
                                <w:top w:val="none" w:sz="0" w:space="0" w:color="auto"/>
                                <w:left w:val="none" w:sz="0" w:space="0" w:color="auto"/>
                                <w:bottom w:val="none" w:sz="0" w:space="0" w:color="auto"/>
                                <w:right w:val="none" w:sz="0" w:space="0" w:color="auto"/>
                              </w:divBdr>
                              <w:divsChild>
                                <w:div w:id="2013676744">
                                  <w:marLeft w:val="0"/>
                                  <w:marRight w:val="0"/>
                                  <w:marTop w:val="0"/>
                                  <w:marBottom w:val="0"/>
                                  <w:divBdr>
                                    <w:top w:val="none" w:sz="0" w:space="0" w:color="auto"/>
                                    <w:left w:val="none" w:sz="0" w:space="0" w:color="auto"/>
                                    <w:bottom w:val="none" w:sz="0" w:space="0" w:color="auto"/>
                                    <w:right w:val="none" w:sz="0" w:space="0" w:color="auto"/>
                                  </w:divBdr>
                                  <w:divsChild>
                                    <w:div w:id="976448366">
                                      <w:marLeft w:val="0"/>
                                      <w:marRight w:val="0"/>
                                      <w:marTop w:val="0"/>
                                      <w:marBottom w:val="0"/>
                                      <w:divBdr>
                                        <w:top w:val="none" w:sz="0" w:space="0" w:color="auto"/>
                                        <w:left w:val="none" w:sz="0" w:space="0" w:color="auto"/>
                                        <w:bottom w:val="none" w:sz="0" w:space="0" w:color="auto"/>
                                        <w:right w:val="none" w:sz="0" w:space="0" w:color="auto"/>
                                      </w:divBdr>
                                      <w:divsChild>
                                        <w:div w:id="1004894478">
                                          <w:marLeft w:val="0"/>
                                          <w:marRight w:val="0"/>
                                          <w:marTop w:val="0"/>
                                          <w:marBottom w:val="0"/>
                                          <w:divBdr>
                                            <w:top w:val="none" w:sz="0" w:space="0" w:color="auto"/>
                                            <w:left w:val="none" w:sz="0" w:space="0" w:color="auto"/>
                                            <w:bottom w:val="none" w:sz="0" w:space="0" w:color="auto"/>
                                            <w:right w:val="none" w:sz="0" w:space="0" w:color="auto"/>
                                          </w:divBdr>
                                          <w:divsChild>
                                            <w:div w:id="567348016">
                                              <w:marLeft w:val="0"/>
                                              <w:marRight w:val="0"/>
                                              <w:marTop w:val="0"/>
                                              <w:marBottom w:val="0"/>
                                              <w:divBdr>
                                                <w:top w:val="none" w:sz="0" w:space="0" w:color="auto"/>
                                                <w:left w:val="none" w:sz="0" w:space="0" w:color="auto"/>
                                                <w:bottom w:val="none" w:sz="0" w:space="0" w:color="auto"/>
                                                <w:right w:val="none" w:sz="0" w:space="0" w:color="auto"/>
                                              </w:divBdr>
                                              <w:divsChild>
                                                <w:div w:id="246429320">
                                                  <w:marLeft w:val="0"/>
                                                  <w:marRight w:val="0"/>
                                                  <w:marTop w:val="0"/>
                                                  <w:marBottom w:val="0"/>
                                                  <w:divBdr>
                                                    <w:top w:val="none" w:sz="0" w:space="0" w:color="auto"/>
                                                    <w:left w:val="none" w:sz="0" w:space="0" w:color="auto"/>
                                                    <w:bottom w:val="none" w:sz="0" w:space="0" w:color="auto"/>
                                                    <w:right w:val="none" w:sz="0" w:space="0" w:color="auto"/>
                                                  </w:divBdr>
                                                  <w:divsChild>
                                                    <w:div w:id="920796978">
                                                      <w:marLeft w:val="0"/>
                                                      <w:marRight w:val="0"/>
                                                      <w:marTop w:val="0"/>
                                                      <w:marBottom w:val="0"/>
                                                      <w:divBdr>
                                                        <w:top w:val="none" w:sz="0" w:space="0" w:color="auto"/>
                                                        <w:left w:val="none" w:sz="0" w:space="0" w:color="auto"/>
                                                        <w:bottom w:val="none" w:sz="0" w:space="0" w:color="auto"/>
                                                        <w:right w:val="none" w:sz="0" w:space="0" w:color="auto"/>
                                                      </w:divBdr>
                                                      <w:divsChild>
                                                        <w:div w:id="93809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57776197">
      <w:bodyDiv w:val="1"/>
      <w:marLeft w:val="0"/>
      <w:marRight w:val="0"/>
      <w:marTop w:val="0"/>
      <w:marBottom w:val="0"/>
      <w:divBdr>
        <w:top w:val="single" w:sz="18" w:space="0" w:color="285F97"/>
        <w:left w:val="none" w:sz="0" w:space="0" w:color="auto"/>
        <w:bottom w:val="none" w:sz="0" w:space="0" w:color="auto"/>
        <w:right w:val="none" w:sz="0" w:space="0" w:color="auto"/>
      </w:divBdr>
      <w:divsChild>
        <w:div w:id="511532047">
          <w:marLeft w:val="0"/>
          <w:marRight w:val="0"/>
          <w:marTop w:val="0"/>
          <w:marBottom w:val="0"/>
          <w:divBdr>
            <w:top w:val="none" w:sz="0" w:space="0" w:color="auto"/>
            <w:left w:val="none" w:sz="0" w:space="0" w:color="auto"/>
            <w:bottom w:val="none" w:sz="0" w:space="0" w:color="auto"/>
            <w:right w:val="none" w:sz="0" w:space="0" w:color="auto"/>
          </w:divBdr>
          <w:divsChild>
            <w:div w:id="642465777">
              <w:marLeft w:val="0"/>
              <w:marRight w:val="0"/>
              <w:marTop w:val="0"/>
              <w:marBottom w:val="0"/>
              <w:divBdr>
                <w:top w:val="none" w:sz="0" w:space="0" w:color="auto"/>
                <w:left w:val="none" w:sz="0" w:space="0" w:color="auto"/>
                <w:bottom w:val="none" w:sz="0" w:space="0" w:color="auto"/>
                <w:right w:val="none" w:sz="0" w:space="0" w:color="auto"/>
              </w:divBdr>
              <w:divsChild>
                <w:div w:id="672076585">
                  <w:marLeft w:val="0"/>
                  <w:marRight w:val="0"/>
                  <w:marTop w:val="0"/>
                  <w:marBottom w:val="0"/>
                  <w:divBdr>
                    <w:top w:val="none" w:sz="0" w:space="0" w:color="auto"/>
                    <w:left w:val="none" w:sz="0" w:space="0" w:color="auto"/>
                    <w:bottom w:val="none" w:sz="0" w:space="0" w:color="auto"/>
                    <w:right w:val="none" w:sz="0" w:space="0" w:color="auto"/>
                  </w:divBdr>
                  <w:divsChild>
                    <w:div w:id="869296183">
                      <w:marLeft w:val="0"/>
                      <w:marRight w:val="0"/>
                      <w:marTop w:val="0"/>
                      <w:marBottom w:val="0"/>
                      <w:divBdr>
                        <w:top w:val="none" w:sz="0" w:space="0" w:color="auto"/>
                        <w:left w:val="none" w:sz="0" w:space="0" w:color="auto"/>
                        <w:bottom w:val="none" w:sz="0" w:space="0" w:color="auto"/>
                        <w:right w:val="none" w:sz="0" w:space="0" w:color="auto"/>
                      </w:divBdr>
                      <w:divsChild>
                        <w:div w:id="1673754564">
                          <w:marLeft w:val="0"/>
                          <w:marRight w:val="0"/>
                          <w:marTop w:val="0"/>
                          <w:marBottom w:val="0"/>
                          <w:divBdr>
                            <w:top w:val="none" w:sz="0" w:space="0" w:color="auto"/>
                            <w:left w:val="none" w:sz="0" w:space="0" w:color="auto"/>
                            <w:bottom w:val="none" w:sz="0" w:space="0" w:color="auto"/>
                            <w:right w:val="none" w:sz="0" w:space="0" w:color="auto"/>
                          </w:divBdr>
                          <w:divsChild>
                            <w:div w:id="1175730613">
                              <w:marLeft w:val="0"/>
                              <w:marRight w:val="0"/>
                              <w:marTop w:val="0"/>
                              <w:marBottom w:val="0"/>
                              <w:divBdr>
                                <w:top w:val="none" w:sz="0" w:space="0" w:color="auto"/>
                                <w:left w:val="none" w:sz="0" w:space="0" w:color="auto"/>
                                <w:bottom w:val="none" w:sz="0" w:space="0" w:color="auto"/>
                                <w:right w:val="none" w:sz="0" w:space="0" w:color="auto"/>
                              </w:divBdr>
                              <w:divsChild>
                                <w:div w:id="756823342">
                                  <w:marLeft w:val="0"/>
                                  <w:marRight w:val="0"/>
                                  <w:marTop w:val="0"/>
                                  <w:marBottom w:val="0"/>
                                  <w:divBdr>
                                    <w:top w:val="none" w:sz="0" w:space="0" w:color="auto"/>
                                    <w:left w:val="none" w:sz="0" w:space="0" w:color="auto"/>
                                    <w:bottom w:val="none" w:sz="0" w:space="0" w:color="auto"/>
                                    <w:right w:val="none" w:sz="0" w:space="0" w:color="auto"/>
                                  </w:divBdr>
                                  <w:divsChild>
                                    <w:div w:id="1589534261">
                                      <w:marLeft w:val="0"/>
                                      <w:marRight w:val="0"/>
                                      <w:marTop w:val="0"/>
                                      <w:marBottom w:val="0"/>
                                      <w:divBdr>
                                        <w:top w:val="none" w:sz="0" w:space="0" w:color="auto"/>
                                        <w:left w:val="none" w:sz="0" w:space="0" w:color="auto"/>
                                        <w:bottom w:val="none" w:sz="0" w:space="0" w:color="auto"/>
                                        <w:right w:val="none" w:sz="0" w:space="0" w:color="auto"/>
                                      </w:divBdr>
                                      <w:divsChild>
                                        <w:div w:id="735278407">
                                          <w:marLeft w:val="0"/>
                                          <w:marRight w:val="0"/>
                                          <w:marTop w:val="0"/>
                                          <w:marBottom w:val="0"/>
                                          <w:divBdr>
                                            <w:top w:val="none" w:sz="0" w:space="0" w:color="auto"/>
                                            <w:left w:val="none" w:sz="0" w:space="0" w:color="auto"/>
                                            <w:bottom w:val="none" w:sz="0" w:space="0" w:color="auto"/>
                                            <w:right w:val="none" w:sz="0" w:space="0" w:color="auto"/>
                                          </w:divBdr>
                                          <w:divsChild>
                                            <w:div w:id="103962351">
                                              <w:marLeft w:val="0"/>
                                              <w:marRight w:val="0"/>
                                              <w:marTop w:val="0"/>
                                              <w:marBottom w:val="0"/>
                                              <w:divBdr>
                                                <w:top w:val="none" w:sz="0" w:space="0" w:color="auto"/>
                                                <w:left w:val="none" w:sz="0" w:space="0" w:color="auto"/>
                                                <w:bottom w:val="none" w:sz="0" w:space="0" w:color="auto"/>
                                                <w:right w:val="none" w:sz="0" w:space="0" w:color="auto"/>
                                              </w:divBdr>
                                              <w:divsChild>
                                                <w:div w:id="1911185268">
                                                  <w:marLeft w:val="0"/>
                                                  <w:marRight w:val="0"/>
                                                  <w:marTop w:val="0"/>
                                                  <w:marBottom w:val="0"/>
                                                  <w:divBdr>
                                                    <w:top w:val="none" w:sz="0" w:space="0" w:color="auto"/>
                                                    <w:left w:val="none" w:sz="0" w:space="0" w:color="auto"/>
                                                    <w:bottom w:val="none" w:sz="0" w:space="0" w:color="auto"/>
                                                    <w:right w:val="none" w:sz="0" w:space="0" w:color="auto"/>
                                                  </w:divBdr>
                                                  <w:divsChild>
                                                    <w:div w:id="34431032">
                                                      <w:marLeft w:val="0"/>
                                                      <w:marRight w:val="0"/>
                                                      <w:marTop w:val="0"/>
                                                      <w:marBottom w:val="0"/>
                                                      <w:divBdr>
                                                        <w:top w:val="none" w:sz="0" w:space="0" w:color="auto"/>
                                                        <w:left w:val="none" w:sz="0" w:space="0" w:color="auto"/>
                                                        <w:bottom w:val="none" w:sz="0" w:space="0" w:color="auto"/>
                                                        <w:right w:val="none" w:sz="0" w:space="0" w:color="auto"/>
                                                      </w:divBdr>
                                                      <w:divsChild>
                                                        <w:div w:id="67515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86940834">
      <w:bodyDiv w:val="1"/>
      <w:marLeft w:val="0"/>
      <w:marRight w:val="0"/>
      <w:marTop w:val="0"/>
      <w:marBottom w:val="0"/>
      <w:divBdr>
        <w:top w:val="none" w:sz="0" w:space="0" w:color="auto"/>
        <w:left w:val="none" w:sz="0" w:space="0" w:color="auto"/>
        <w:bottom w:val="none" w:sz="0" w:space="0" w:color="auto"/>
        <w:right w:val="none" w:sz="0" w:space="0" w:color="auto"/>
      </w:divBdr>
      <w:divsChild>
        <w:div w:id="1169826166">
          <w:marLeft w:val="835"/>
          <w:marRight w:val="0"/>
          <w:marTop w:val="96"/>
          <w:marBottom w:val="0"/>
          <w:divBdr>
            <w:top w:val="none" w:sz="0" w:space="0" w:color="auto"/>
            <w:left w:val="none" w:sz="0" w:space="0" w:color="auto"/>
            <w:bottom w:val="none" w:sz="0" w:space="0" w:color="auto"/>
            <w:right w:val="none" w:sz="0" w:space="0" w:color="auto"/>
          </w:divBdr>
        </w:div>
        <w:div w:id="2010252505">
          <w:marLeft w:val="835"/>
          <w:marRight w:val="0"/>
          <w:marTop w:val="96"/>
          <w:marBottom w:val="0"/>
          <w:divBdr>
            <w:top w:val="none" w:sz="0" w:space="0" w:color="auto"/>
            <w:left w:val="none" w:sz="0" w:space="0" w:color="auto"/>
            <w:bottom w:val="none" w:sz="0" w:space="0" w:color="auto"/>
            <w:right w:val="none" w:sz="0" w:space="0" w:color="auto"/>
          </w:divBdr>
        </w:div>
      </w:divsChild>
    </w:div>
    <w:div w:id="1987120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AssignFrm.dot</Template>
  <TotalTime>0</TotalTime>
  <Pages>1</Pages>
  <Words>2254</Words>
  <Characters>12850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15074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Microsoft Office User</cp:lastModifiedBy>
  <cp:revision>2</cp:revision>
  <cp:lastPrinted>2015-08-12T15:50:00Z</cp:lastPrinted>
  <dcterms:created xsi:type="dcterms:W3CDTF">2019-02-04T13:19:00Z</dcterms:created>
  <dcterms:modified xsi:type="dcterms:W3CDTF">2019-02-04T13:19:00Z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ies>
</file>