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3F7C" w:rsidRPr="00B44747" w:rsidRDefault="00C63F7C" w:rsidP="004B7386">
      <w:pPr>
        <w:spacing w:after="0" w:line="360" w:lineRule="auto"/>
        <w:jc w:val="center"/>
        <w:rPr>
          <w:rFonts w:ascii="Times New Roman" w:eastAsia="Times New Roman" w:hAnsi="Times New Roman" w:cs="Times New Roman"/>
          <w:sz w:val="32"/>
          <w:szCs w:val="32"/>
          <w:lang w:val="en-GB"/>
        </w:rPr>
      </w:pPr>
      <w:r w:rsidRPr="00B44747">
        <w:rPr>
          <w:rFonts w:ascii="Times New Roman" w:eastAsia="Times New Roman" w:hAnsi="Times New Roman" w:cs="Times New Roman"/>
          <w:b/>
          <w:bCs/>
          <w:sz w:val="32"/>
          <w:szCs w:val="32"/>
          <w:lang w:val="en-GB"/>
        </w:rPr>
        <w:t>Professional career development report and role play (interviewee and interviewer)</w:t>
      </w:r>
    </w:p>
    <w:p w:rsidR="00C63F7C" w:rsidRPr="00B44747" w:rsidRDefault="00C63F7C" w:rsidP="004B7386">
      <w:pPr>
        <w:spacing w:after="0" w:line="360" w:lineRule="auto"/>
        <w:jc w:val="center"/>
        <w:rPr>
          <w:rFonts w:ascii="Times New Roman" w:eastAsia="Times New Roman" w:hAnsi="Times New Roman" w:cs="Times New Roman"/>
          <w:sz w:val="32"/>
          <w:szCs w:val="32"/>
          <w:lang w:val="en-GB"/>
        </w:rPr>
      </w:pPr>
      <w:r w:rsidRPr="00B44747">
        <w:rPr>
          <w:rFonts w:ascii="Times New Roman" w:eastAsia="Times New Roman" w:hAnsi="Times New Roman" w:cs="Times New Roman"/>
          <w:b/>
          <w:bCs/>
          <w:sz w:val="32"/>
          <w:szCs w:val="32"/>
          <w:lang w:val="en-GB"/>
        </w:rPr>
        <w:t>Student name:</w:t>
      </w:r>
    </w:p>
    <w:p w:rsidR="00C63F7C" w:rsidRPr="00B44747" w:rsidRDefault="00C63F7C" w:rsidP="004B7386">
      <w:pPr>
        <w:spacing w:after="0" w:line="360" w:lineRule="auto"/>
        <w:jc w:val="center"/>
        <w:rPr>
          <w:rFonts w:ascii="Times New Roman" w:eastAsia="Times New Roman" w:hAnsi="Times New Roman" w:cs="Times New Roman"/>
          <w:sz w:val="32"/>
          <w:szCs w:val="32"/>
          <w:lang w:val="en-GB"/>
        </w:rPr>
      </w:pPr>
      <w:r w:rsidRPr="00B44747">
        <w:rPr>
          <w:rFonts w:ascii="Times New Roman" w:eastAsia="Times New Roman" w:hAnsi="Times New Roman" w:cs="Times New Roman"/>
          <w:b/>
          <w:bCs/>
          <w:sz w:val="32"/>
          <w:szCs w:val="32"/>
          <w:lang w:val="en-GB"/>
        </w:rPr>
        <w:t>Student ID:</w:t>
      </w:r>
    </w:p>
    <w:p w:rsidR="007A3343" w:rsidRDefault="00C63F7C" w:rsidP="004B7386">
      <w:pPr>
        <w:spacing w:after="0" w:line="360" w:lineRule="auto"/>
        <w:jc w:val="center"/>
        <w:rPr>
          <w:rFonts w:ascii="Times New Roman" w:eastAsia="Times New Roman" w:hAnsi="Times New Roman" w:cs="Times New Roman"/>
          <w:b/>
          <w:bCs/>
          <w:sz w:val="32"/>
          <w:szCs w:val="32"/>
          <w:lang w:val="en-GB"/>
        </w:rPr>
      </w:pPr>
      <w:r w:rsidRPr="00B44747">
        <w:rPr>
          <w:rFonts w:ascii="Times New Roman" w:eastAsia="Times New Roman" w:hAnsi="Times New Roman" w:cs="Times New Roman"/>
          <w:b/>
          <w:bCs/>
          <w:sz w:val="32"/>
          <w:szCs w:val="32"/>
          <w:lang w:val="en-GB"/>
        </w:rPr>
        <w:t>Module name:</w:t>
      </w:r>
    </w:p>
    <w:p w:rsidR="007A3343" w:rsidRDefault="007A3343">
      <w:pP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br w:type="page"/>
      </w:r>
    </w:p>
    <w:sdt>
      <w:sdtPr>
        <w:id w:val="-1589895061"/>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7A3343" w:rsidRPr="007A3343" w:rsidRDefault="007A3343" w:rsidP="007A3343">
          <w:pPr>
            <w:pStyle w:val="TOCHeading"/>
            <w:spacing w:line="360" w:lineRule="auto"/>
            <w:jc w:val="center"/>
            <w:rPr>
              <w:rFonts w:ascii="Times New Roman" w:hAnsi="Times New Roman" w:cs="Times New Roman"/>
              <w:sz w:val="24"/>
              <w:szCs w:val="24"/>
            </w:rPr>
          </w:pPr>
          <w:r w:rsidRPr="007A3343">
            <w:rPr>
              <w:rFonts w:ascii="Times New Roman" w:hAnsi="Times New Roman" w:cs="Times New Roman"/>
              <w:color w:val="000000" w:themeColor="text1"/>
              <w:sz w:val="24"/>
              <w:szCs w:val="24"/>
            </w:rPr>
            <w:t>Table of Contents</w:t>
          </w:r>
        </w:p>
        <w:p w:rsidR="007A3343" w:rsidRPr="007A3343" w:rsidRDefault="007A3343" w:rsidP="007A3343">
          <w:pPr>
            <w:pStyle w:val="TOC1"/>
            <w:tabs>
              <w:tab w:val="right" w:leader="dot" w:pos="9350"/>
            </w:tabs>
            <w:spacing w:line="360" w:lineRule="auto"/>
            <w:jc w:val="both"/>
            <w:rPr>
              <w:rFonts w:ascii="Times New Roman" w:hAnsi="Times New Roman" w:cs="Times New Roman"/>
              <w:noProof/>
              <w:sz w:val="24"/>
              <w:szCs w:val="24"/>
            </w:rPr>
          </w:pPr>
          <w:r w:rsidRPr="007A3343">
            <w:rPr>
              <w:rFonts w:ascii="Times New Roman" w:hAnsi="Times New Roman" w:cs="Times New Roman"/>
              <w:sz w:val="24"/>
              <w:szCs w:val="24"/>
            </w:rPr>
            <w:fldChar w:fldCharType="begin"/>
          </w:r>
          <w:r w:rsidRPr="007A3343">
            <w:rPr>
              <w:rFonts w:ascii="Times New Roman" w:hAnsi="Times New Roman" w:cs="Times New Roman"/>
              <w:sz w:val="24"/>
              <w:szCs w:val="24"/>
            </w:rPr>
            <w:instrText xml:space="preserve"> TOC \o "1-3" \h \z \u </w:instrText>
          </w:r>
          <w:r w:rsidRPr="007A3343">
            <w:rPr>
              <w:rFonts w:ascii="Times New Roman" w:hAnsi="Times New Roman" w:cs="Times New Roman"/>
              <w:sz w:val="24"/>
              <w:szCs w:val="24"/>
            </w:rPr>
            <w:fldChar w:fldCharType="separate"/>
          </w:r>
          <w:hyperlink w:anchor="_Toc89189224" w:history="1">
            <w:r w:rsidRPr="007A3343">
              <w:rPr>
                <w:rStyle w:val="Hyperlink"/>
                <w:rFonts w:ascii="Times New Roman" w:eastAsia="Times New Roman" w:hAnsi="Times New Roman" w:cs="Times New Roman"/>
                <w:noProof/>
                <w:sz w:val="24"/>
                <w:szCs w:val="24"/>
                <w:lang w:val="en-GB"/>
              </w:rPr>
              <w:t>Task 1 Role-play</w:t>
            </w:r>
            <w:r w:rsidRPr="007A3343">
              <w:rPr>
                <w:rFonts w:ascii="Times New Roman" w:hAnsi="Times New Roman" w:cs="Times New Roman"/>
                <w:noProof/>
                <w:webHidden/>
                <w:sz w:val="24"/>
                <w:szCs w:val="24"/>
              </w:rPr>
              <w:tab/>
            </w:r>
            <w:r w:rsidRPr="007A3343">
              <w:rPr>
                <w:rFonts w:ascii="Times New Roman" w:hAnsi="Times New Roman" w:cs="Times New Roman"/>
                <w:noProof/>
                <w:webHidden/>
                <w:sz w:val="24"/>
                <w:szCs w:val="24"/>
              </w:rPr>
              <w:fldChar w:fldCharType="begin"/>
            </w:r>
            <w:r w:rsidRPr="007A3343">
              <w:rPr>
                <w:rFonts w:ascii="Times New Roman" w:hAnsi="Times New Roman" w:cs="Times New Roman"/>
                <w:noProof/>
                <w:webHidden/>
                <w:sz w:val="24"/>
                <w:szCs w:val="24"/>
              </w:rPr>
              <w:instrText xml:space="preserve"> PAGEREF _Toc89189224 \h </w:instrText>
            </w:r>
            <w:r w:rsidRPr="007A3343">
              <w:rPr>
                <w:rFonts w:ascii="Times New Roman" w:hAnsi="Times New Roman" w:cs="Times New Roman"/>
                <w:noProof/>
                <w:webHidden/>
                <w:sz w:val="24"/>
                <w:szCs w:val="24"/>
              </w:rPr>
            </w:r>
            <w:r w:rsidRPr="007A3343">
              <w:rPr>
                <w:rFonts w:ascii="Times New Roman" w:hAnsi="Times New Roman" w:cs="Times New Roman"/>
                <w:noProof/>
                <w:webHidden/>
                <w:sz w:val="24"/>
                <w:szCs w:val="24"/>
              </w:rPr>
              <w:fldChar w:fldCharType="separate"/>
            </w:r>
            <w:r w:rsidRPr="007A3343">
              <w:rPr>
                <w:rFonts w:ascii="Times New Roman" w:hAnsi="Times New Roman" w:cs="Times New Roman"/>
                <w:noProof/>
                <w:webHidden/>
                <w:sz w:val="24"/>
                <w:szCs w:val="24"/>
              </w:rPr>
              <w:t>3</w:t>
            </w:r>
            <w:r w:rsidRPr="007A3343">
              <w:rPr>
                <w:rFonts w:ascii="Times New Roman" w:hAnsi="Times New Roman" w:cs="Times New Roman"/>
                <w:noProof/>
                <w:webHidden/>
                <w:sz w:val="24"/>
                <w:szCs w:val="24"/>
              </w:rPr>
              <w:fldChar w:fldCharType="end"/>
            </w:r>
          </w:hyperlink>
        </w:p>
        <w:p w:rsidR="007A3343" w:rsidRPr="007A3343" w:rsidRDefault="007A3343" w:rsidP="007A3343">
          <w:pPr>
            <w:pStyle w:val="TOC1"/>
            <w:tabs>
              <w:tab w:val="right" w:leader="dot" w:pos="9350"/>
            </w:tabs>
            <w:spacing w:line="360" w:lineRule="auto"/>
            <w:jc w:val="both"/>
            <w:rPr>
              <w:rFonts w:ascii="Times New Roman" w:hAnsi="Times New Roman" w:cs="Times New Roman"/>
              <w:noProof/>
              <w:sz w:val="24"/>
              <w:szCs w:val="24"/>
            </w:rPr>
          </w:pPr>
          <w:hyperlink w:anchor="_Toc89189225" w:history="1">
            <w:r w:rsidRPr="007A3343">
              <w:rPr>
                <w:rStyle w:val="Hyperlink"/>
                <w:rFonts w:ascii="Times New Roman" w:eastAsia="Times New Roman" w:hAnsi="Times New Roman" w:cs="Times New Roman"/>
                <w:noProof/>
                <w:sz w:val="24"/>
                <w:szCs w:val="24"/>
                <w:lang w:val="en-GB"/>
              </w:rPr>
              <w:t>Task 2 Reflective report</w:t>
            </w:r>
            <w:r w:rsidRPr="007A3343">
              <w:rPr>
                <w:rFonts w:ascii="Times New Roman" w:hAnsi="Times New Roman" w:cs="Times New Roman"/>
                <w:noProof/>
                <w:webHidden/>
                <w:sz w:val="24"/>
                <w:szCs w:val="24"/>
              </w:rPr>
              <w:tab/>
            </w:r>
            <w:r w:rsidRPr="007A3343">
              <w:rPr>
                <w:rFonts w:ascii="Times New Roman" w:hAnsi="Times New Roman" w:cs="Times New Roman"/>
                <w:noProof/>
                <w:webHidden/>
                <w:sz w:val="24"/>
                <w:szCs w:val="24"/>
              </w:rPr>
              <w:fldChar w:fldCharType="begin"/>
            </w:r>
            <w:r w:rsidRPr="007A3343">
              <w:rPr>
                <w:rFonts w:ascii="Times New Roman" w:hAnsi="Times New Roman" w:cs="Times New Roman"/>
                <w:noProof/>
                <w:webHidden/>
                <w:sz w:val="24"/>
                <w:szCs w:val="24"/>
              </w:rPr>
              <w:instrText xml:space="preserve"> PAGEREF _Toc89189225 \h </w:instrText>
            </w:r>
            <w:r w:rsidRPr="007A3343">
              <w:rPr>
                <w:rFonts w:ascii="Times New Roman" w:hAnsi="Times New Roman" w:cs="Times New Roman"/>
                <w:noProof/>
                <w:webHidden/>
                <w:sz w:val="24"/>
                <w:szCs w:val="24"/>
              </w:rPr>
            </w:r>
            <w:r w:rsidRPr="007A3343">
              <w:rPr>
                <w:rFonts w:ascii="Times New Roman" w:hAnsi="Times New Roman" w:cs="Times New Roman"/>
                <w:noProof/>
                <w:webHidden/>
                <w:sz w:val="24"/>
                <w:szCs w:val="24"/>
              </w:rPr>
              <w:fldChar w:fldCharType="separate"/>
            </w:r>
            <w:r w:rsidRPr="007A3343">
              <w:rPr>
                <w:rFonts w:ascii="Times New Roman" w:hAnsi="Times New Roman" w:cs="Times New Roman"/>
                <w:noProof/>
                <w:webHidden/>
                <w:sz w:val="24"/>
                <w:szCs w:val="24"/>
              </w:rPr>
              <w:t>6</w:t>
            </w:r>
            <w:r w:rsidRPr="007A3343">
              <w:rPr>
                <w:rFonts w:ascii="Times New Roman" w:hAnsi="Times New Roman" w:cs="Times New Roman"/>
                <w:noProof/>
                <w:webHidden/>
                <w:sz w:val="24"/>
                <w:szCs w:val="24"/>
              </w:rPr>
              <w:fldChar w:fldCharType="end"/>
            </w:r>
          </w:hyperlink>
        </w:p>
        <w:p w:rsidR="007A3343" w:rsidRPr="007A3343" w:rsidRDefault="007A3343" w:rsidP="007A3343">
          <w:pPr>
            <w:pStyle w:val="TOC2"/>
            <w:tabs>
              <w:tab w:val="right" w:leader="dot" w:pos="9350"/>
            </w:tabs>
            <w:spacing w:line="360" w:lineRule="auto"/>
            <w:jc w:val="both"/>
            <w:rPr>
              <w:rFonts w:ascii="Times New Roman" w:hAnsi="Times New Roman" w:cs="Times New Roman"/>
              <w:noProof/>
              <w:sz w:val="24"/>
              <w:szCs w:val="24"/>
            </w:rPr>
          </w:pPr>
          <w:hyperlink w:anchor="_Toc89189226" w:history="1">
            <w:r w:rsidRPr="007A3343">
              <w:rPr>
                <w:rStyle w:val="Hyperlink"/>
                <w:rFonts w:ascii="Times New Roman" w:eastAsia="Times New Roman" w:hAnsi="Times New Roman" w:cs="Times New Roman"/>
                <w:noProof/>
                <w:sz w:val="24"/>
                <w:szCs w:val="24"/>
                <w:lang w:val="en-GB"/>
              </w:rPr>
              <w:t>Introduction</w:t>
            </w:r>
            <w:r w:rsidRPr="007A3343">
              <w:rPr>
                <w:rFonts w:ascii="Times New Roman" w:hAnsi="Times New Roman" w:cs="Times New Roman"/>
                <w:noProof/>
                <w:webHidden/>
                <w:sz w:val="24"/>
                <w:szCs w:val="24"/>
              </w:rPr>
              <w:tab/>
            </w:r>
            <w:r w:rsidRPr="007A3343">
              <w:rPr>
                <w:rFonts w:ascii="Times New Roman" w:hAnsi="Times New Roman" w:cs="Times New Roman"/>
                <w:noProof/>
                <w:webHidden/>
                <w:sz w:val="24"/>
                <w:szCs w:val="24"/>
              </w:rPr>
              <w:fldChar w:fldCharType="begin"/>
            </w:r>
            <w:r w:rsidRPr="007A3343">
              <w:rPr>
                <w:rFonts w:ascii="Times New Roman" w:hAnsi="Times New Roman" w:cs="Times New Roman"/>
                <w:noProof/>
                <w:webHidden/>
                <w:sz w:val="24"/>
                <w:szCs w:val="24"/>
              </w:rPr>
              <w:instrText xml:space="preserve"> PAGEREF _Toc89189226 \h </w:instrText>
            </w:r>
            <w:r w:rsidRPr="007A3343">
              <w:rPr>
                <w:rFonts w:ascii="Times New Roman" w:hAnsi="Times New Roman" w:cs="Times New Roman"/>
                <w:noProof/>
                <w:webHidden/>
                <w:sz w:val="24"/>
                <w:szCs w:val="24"/>
              </w:rPr>
            </w:r>
            <w:r w:rsidRPr="007A3343">
              <w:rPr>
                <w:rFonts w:ascii="Times New Roman" w:hAnsi="Times New Roman" w:cs="Times New Roman"/>
                <w:noProof/>
                <w:webHidden/>
                <w:sz w:val="24"/>
                <w:szCs w:val="24"/>
              </w:rPr>
              <w:fldChar w:fldCharType="separate"/>
            </w:r>
            <w:r w:rsidRPr="007A3343">
              <w:rPr>
                <w:rFonts w:ascii="Times New Roman" w:hAnsi="Times New Roman" w:cs="Times New Roman"/>
                <w:noProof/>
                <w:webHidden/>
                <w:sz w:val="24"/>
                <w:szCs w:val="24"/>
              </w:rPr>
              <w:t>6</w:t>
            </w:r>
            <w:r w:rsidRPr="007A3343">
              <w:rPr>
                <w:rFonts w:ascii="Times New Roman" w:hAnsi="Times New Roman" w:cs="Times New Roman"/>
                <w:noProof/>
                <w:webHidden/>
                <w:sz w:val="24"/>
                <w:szCs w:val="24"/>
              </w:rPr>
              <w:fldChar w:fldCharType="end"/>
            </w:r>
          </w:hyperlink>
        </w:p>
        <w:p w:rsidR="007A3343" w:rsidRPr="007A3343" w:rsidRDefault="007A3343" w:rsidP="007A3343">
          <w:pPr>
            <w:pStyle w:val="TOC2"/>
            <w:tabs>
              <w:tab w:val="right" w:leader="dot" w:pos="9350"/>
            </w:tabs>
            <w:spacing w:line="360" w:lineRule="auto"/>
            <w:jc w:val="both"/>
            <w:rPr>
              <w:rFonts w:ascii="Times New Roman" w:hAnsi="Times New Roman" w:cs="Times New Roman"/>
              <w:noProof/>
              <w:sz w:val="24"/>
              <w:szCs w:val="24"/>
            </w:rPr>
          </w:pPr>
          <w:hyperlink w:anchor="_Toc89189227" w:history="1">
            <w:r w:rsidRPr="007A3343">
              <w:rPr>
                <w:rStyle w:val="Hyperlink"/>
                <w:rFonts w:ascii="Times New Roman" w:eastAsia="Times New Roman" w:hAnsi="Times New Roman" w:cs="Times New Roman"/>
                <w:noProof/>
                <w:sz w:val="24"/>
                <w:szCs w:val="24"/>
                <w:lang w:val="en-GB"/>
              </w:rPr>
              <w:t xml:space="preserve">Using Gibbs Cycle to develop </w:t>
            </w:r>
            <w:r w:rsidRPr="007A3343">
              <w:rPr>
                <w:rStyle w:val="Hyperlink"/>
                <w:rFonts w:ascii="Times New Roman" w:hAnsi="Times New Roman" w:cs="Times New Roman"/>
                <w:noProof/>
                <w:sz w:val="24"/>
                <w:szCs w:val="24"/>
              </w:rPr>
              <w:t>my</w:t>
            </w:r>
            <w:r w:rsidRPr="007A3343">
              <w:rPr>
                <w:rStyle w:val="Hyperlink"/>
                <w:rFonts w:ascii="Times New Roman" w:eastAsia="Times New Roman" w:hAnsi="Times New Roman" w:cs="Times New Roman"/>
                <w:noProof/>
                <w:sz w:val="24"/>
                <w:szCs w:val="24"/>
                <w:lang w:val="en-GB"/>
              </w:rPr>
              <w:t xml:space="preserve"> career</w:t>
            </w:r>
            <w:r w:rsidRPr="007A3343">
              <w:rPr>
                <w:rFonts w:ascii="Times New Roman" w:hAnsi="Times New Roman" w:cs="Times New Roman"/>
                <w:noProof/>
                <w:webHidden/>
                <w:sz w:val="24"/>
                <w:szCs w:val="24"/>
              </w:rPr>
              <w:tab/>
            </w:r>
            <w:r w:rsidRPr="007A3343">
              <w:rPr>
                <w:rFonts w:ascii="Times New Roman" w:hAnsi="Times New Roman" w:cs="Times New Roman"/>
                <w:noProof/>
                <w:webHidden/>
                <w:sz w:val="24"/>
                <w:szCs w:val="24"/>
              </w:rPr>
              <w:fldChar w:fldCharType="begin"/>
            </w:r>
            <w:r w:rsidRPr="007A3343">
              <w:rPr>
                <w:rFonts w:ascii="Times New Roman" w:hAnsi="Times New Roman" w:cs="Times New Roman"/>
                <w:noProof/>
                <w:webHidden/>
                <w:sz w:val="24"/>
                <w:szCs w:val="24"/>
              </w:rPr>
              <w:instrText xml:space="preserve"> PAGEREF _Toc89189227 \h </w:instrText>
            </w:r>
            <w:r w:rsidRPr="007A3343">
              <w:rPr>
                <w:rFonts w:ascii="Times New Roman" w:hAnsi="Times New Roman" w:cs="Times New Roman"/>
                <w:noProof/>
                <w:webHidden/>
                <w:sz w:val="24"/>
                <w:szCs w:val="24"/>
              </w:rPr>
            </w:r>
            <w:r w:rsidRPr="007A3343">
              <w:rPr>
                <w:rFonts w:ascii="Times New Roman" w:hAnsi="Times New Roman" w:cs="Times New Roman"/>
                <w:noProof/>
                <w:webHidden/>
                <w:sz w:val="24"/>
                <w:szCs w:val="24"/>
              </w:rPr>
              <w:fldChar w:fldCharType="separate"/>
            </w:r>
            <w:r w:rsidRPr="007A3343">
              <w:rPr>
                <w:rFonts w:ascii="Times New Roman" w:hAnsi="Times New Roman" w:cs="Times New Roman"/>
                <w:noProof/>
                <w:webHidden/>
                <w:sz w:val="24"/>
                <w:szCs w:val="24"/>
              </w:rPr>
              <w:t>6</w:t>
            </w:r>
            <w:r w:rsidRPr="007A3343">
              <w:rPr>
                <w:rFonts w:ascii="Times New Roman" w:hAnsi="Times New Roman" w:cs="Times New Roman"/>
                <w:noProof/>
                <w:webHidden/>
                <w:sz w:val="24"/>
                <w:szCs w:val="24"/>
              </w:rPr>
              <w:fldChar w:fldCharType="end"/>
            </w:r>
          </w:hyperlink>
        </w:p>
        <w:p w:rsidR="007A3343" w:rsidRPr="007A3343" w:rsidRDefault="007A3343" w:rsidP="007A3343">
          <w:pPr>
            <w:pStyle w:val="TOC2"/>
            <w:tabs>
              <w:tab w:val="right" w:leader="dot" w:pos="9350"/>
            </w:tabs>
            <w:spacing w:line="360" w:lineRule="auto"/>
            <w:jc w:val="both"/>
            <w:rPr>
              <w:rFonts w:ascii="Times New Roman" w:hAnsi="Times New Roman" w:cs="Times New Roman"/>
              <w:noProof/>
              <w:sz w:val="24"/>
              <w:szCs w:val="24"/>
            </w:rPr>
          </w:pPr>
          <w:hyperlink w:anchor="_Toc89189228" w:history="1">
            <w:r w:rsidRPr="007A3343">
              <w:rPr>
                <w:rStyle w:val="Hyperlink"/>
                <w:rFonts w:ascii="Times New Roman" w:eastAsia="Times New Roman" w:hAnsi="Times New Roman" w:cs="Times New Roman"/>
                <w:noProof/>
                <w:sz w:val="24"/>
                <w:szCs w:val="24"/>
                <w:lang w:val="en-GB"/>
              </w:rPr>
              <w:t>Recruitment and selection</w:t>
            </w:r>
            <w:r w:rsidRPr="007A3343">
              <w:rPr>
                <w:rFonts w:ascii="Times New Roman" w:hAnsi="Times New Roman" w:cs="Times New Roman"/>
                <w:noProof/>
                <w:webHidden/>
                <w:sz w:val="24"/>
                <w:szCs w:val="24"/>
              </w:rPr>
              <w:tab/>
            </w:r>
            <w:r w:rsidRPr="007A3343">
              <w:rPr>
                <w:rFonts w:ascii="Times New Roman" w:hAnsi="Times New Roman" w:cs="Times New Roman"/>
                <w:noProof/>
                <w:webHidden/>
                <w:sz w:val="24"/>
                <w:szCs w:val="24"/>
              </w:rPr>
              <w:fldChar w:fldCharType="begin"/>
            </w:r>
            <w:r w:rsidRPr="007A3343">
              <w:rPr>
                <w:rFonts w:ascii="Times New Roman" w:hAnsi="Times New Roman" w:cs="Times New Roman"/>
                <w:noProof/>
                <w:webHidden/>
                <w:sz w:val="24"/>
                <w:szCs w:val="24"/>
              </w:rPr>
              <w:instrText xml:space="preserve"> PAGEREF _Toc89189228 \h </w:instrText>
            </w:r>
            <w:r w:rsidRPr="007A3343">
              <w:rPr>
                <w:rFonts w:ascii="Times New Roman" w:hAnsi="Times New Roman" w:cs="Times New Roman"/>
                <w:noProof/>
                <w:webHidden/>
                <w:sz w:val="24"/>
                <w:szCs w:val="24"/>
              </w:rPr>
            </w:r>
            <w:r w:rsidRPr="007A3343">
              <w:rPr>
                <w:rFonts w:ascii="Times New Roman" w:hAnsi="Times New Roman" w:cs="Times New Roman"/>
                <w:noProof/>
                <w:webHidden/>
                <w:sz w:val="24"/>
                <w:szCs w:val="24"/>
              </w:rPr>
              <w:fldChar w:fldCharType="separate"/>
            </w:r>
            <w:r w:rsidRPr="007A3343">
              <w:rPr>
                <w:rFonts w:ascii="Times New Roman" w:hAnsi="Times New Roman" w:cs="Times New Roman"/>
                <w:noProof/>
                <w:webHidden/>
                <w:sz w:val="24"/>
                <w:szCs w:val="24"/>
              </w:rPr>
              <w:t>8</w:t>
            </w:r>
            <w:r w:rsidRPr="007A3343">
              <w:rPr>
                <w:rFonts w:ascii="Times New Roman" w:hAnsi="Times New Roman" w:cs="Times New Roman"/>
                <w:noProof/>
                <w:webHidden/>
                <w:sz w:val="24"/>
                <w:szCs w:val="24"/>
              </w:rPr>
              <w:fldChar w:fldCharType="end"/>
            </w:r>
          </w:hyperlink>
        </w:p>
        <w:p w:rsidR="007A3343" w:rsidRPr="007A3343" w:rsidRDefault="007A3343" w:rsidP="007A3343">
          <w:pPr>
            <w:pStyle w:val="TOC2"/>
            <w:tabs>
              <w:tab w:val="right" w:leader="dot" w:pos="9350"/>
            </w:tabs>
            <w:spacing w:line="360" w:lineRule="auto"/>
            <w:jc w:val="both"/>
            <w:rPr>
              <w:rFonts w:ascii="Times New Roman" w:hAnsi="Times New Roman" w:cs="Times New Roman"/>
              <w:noProof/>
              <w:sz w:val="24"/>
              <w:szCs w:val="24"/>
            </w:rPr>
          </w:pPr>
          <w:hyperlink w:anchor="_Toc89189229" w:history="1">
            <w:r w:rsidRPr="007A3343">
              <w:rPr>
                <w:rStyle w:val="Hyperlink"/>
                <w:rFonts w:ascii="Times New Roman" w:eastAsia="Times New Roman" w:hAnsi="Times New Roman" w:cs="Times New Roman"/>
                <w:noProof/>
                <w:sz w:val="24"/>
                <w:szCs w:val="24"/>
                <w:lang w:val="en-GB"/>
              </w:rPr>
              <w:t>Personal development plan</w:t>
            </w:r>
            <w:r w:rsidRPr="007A3343">
              <w:rPr>
                <w:rFonts w:ascii="Times New Roman" w:hAnsi="Times New Roman" w:cs="Times New Roman"/>
                <w:noProof/>
                <w:webHidden/>
                <w:sz w:val="24"/>
                <w:szCs w:val="24"/>
              </w:rPr>
              <w:tab/>
            </w:r>
            <w:r w:rsidRPr="007A3343">
              <w:rPr>
                <w:rFonts w:ascii="Times New Roman" w:hAnsi="Times New Roman" w:cs="Times New Roman"/>
                <w:noProof/>
                <w:webHidden/>
                <w:sz w:val="24"/>
                <w:szCs w:val="24"/>
              </w:rPr>
              <w:fldChar w:fldCharType="begin"/>
            </w:r>
            <w:r w:rsidRPr="007A3343">
              <w:rPr>
                <w:rFonts w:ascii="Times New Roman" w:hAnsi="Times New Roman" w:cs="Times New Roman"/>
                <w:noProof/>
                <w:webHidden/>
                <w:sz w:val="24"/>
                <w:szCs w:val="24"/>
              </w:rPr>
              <w:instrText xml:space="preserve"> PAGEREF _Toc89189229 \h </w:instrText>
            </w:r>
            <w:r w:rsidRPr="007A3343">
              <w:rPr>
                <w:rFonts w:ascii="Times New Roman" w:hAnsi="Times New Roman" w:cs="Times New Roman"/>
                <w:noProof/>
                <w:webHidden/>
                <w:sz w:val="24"/>
                <w:szCs w:val="24"/>
              </w:rPr>
            </w:r>
            <w:r w:rsidRPr="007A3343">
              <w:rPr>
                <w:rFonts w:ascii="Times New Roman" w:hAnsi="Times New Roman" w:cs="Times New Roman"/>
                <w:noProof/>
                <w:webHidden/>
                <w:sz w:val="24"/>
                <w:szCs w:val="24"/>
              </w:rPr>
              <w:fldChar w:fldCharType="separate"/>
            </w:r>
            <w:r w:rsidRPr="007A3343">
              <w:rPr>
                <w:rFonts w:ascii="Times New Roman" w:hAnsi="Times New Roman" w:cs="Times New Roman"/>
                <w:noProof/>
                <w:webHidden/>
                <w:sz w:val="24"/>
                <w:szCs w:val="24"/>
              </w:rPr>
              <w:t>9</w:t>
            </w:r>
            <w:r w:rsidRPr="007A3343">
              <w:rPr>
                <w:rFonts w:ascii="Times New Roman" w:hAnsi="Times New Roman" w:cs="Times New Roman"/>
                <w:noProof/>
                <w:webHidden/>
                <w:sz w:val="24"/>
                <w:szCs w:val="24"/>
              </w:rPr>
              <w:fldChar w:fldCharType="end"/>
            </w:r>
          </w:hyperlink>
        </w:p>
        <w:p w:rsidR="007A3343" w:rsidRPr="007A3343" w:rsidRDefault="007A3343" w:rsidP="007A3343">
          <w:pPr>
            <w:pStyle w:val="TOC2"/>
            <w:tabs>
              <w:tab w:val="right" w:leader="dot" w:pos="9350"/>
            </w:tabs>
            <w:spacing w:line="360" w:lineRule="auto"/>
            <w:jc w:val="both"/>
            <w:rPr>
              <w:rFonts w:ascii="Times New Roman" w:hAnsi="Times New Roman" w:cs="Times New Roman"/>
              <w:noProof/>
              <w:sz w:val="24"/>
              <w:szCs w:val="24"/>
            </w:rPr>
          </w:pPr>
          <w:hyperlink w:anchor="_Toc89189230" w:history="1">
            <w:r w:rsidRPr="007A3343">
              <w:rPr>
                <w:rStyle w:val="Hyperlink"/>
                <w:rFonts w:ascii="Times New Roman" w:eastAsia="Times New Roman" w:hAnsi="Times New Roman" w:cs="Times New Roman"/>
                <w:noProof/>
                <w:sz w:val="24"/>
                <w:szCs w:val="24"/>
                <w:lang w:val="en-GB"/>
              </w:rPr>
              <w:t>Personal SWOT analysis</w:t>
            </w:r>
            <w:r w:rsidRPr="007A3343">
              <w:rPr>
                <w:rFonts w:ascii="Times New Roman" w:hAnsi="Times New Roman" w:cs="Times New Roman"/>
                <w:noProof/>
                <w:webHidden/>
                <w:sz w:val="24"/>
                <w:szCs w:val="24"/>
              </w:rPr>
              <w:tab/>
            </w:r>
            <w:r w:rsidRPr="007A3343">
              <w:rPr>
                <w:rFonts w:ascii="Times New Roman" w:hAnsi="Times New Roman" w:cs="Times New Roman"/>
                <w:noProof/>
                <w:webHidden/>
                <w:sz w:val="24"/>
                <w:szCs w:val="24"/>
              </w:rPr>
              <w:fldChar w:fldCharType="begin"/>
            </w:r>
            <w:r w:rsidRPr="007A3343">
              <w:rPr>
                <w:rFonts w:ascii="Times New Roman" w:hAnsi="Times New Roman" w:cs="Times New Roman"/>
                <w:noProof/>
                <w:webHidden/>
                <w:sz w:val="24"/>
                <w:szCs w:val="24"/>
              </w:rPr>
              <w:instrText xml:space="preserve"> PAGEREF _Toc89189230 \h </w:instrText>
            </w:r>
            <w:r w:rsidRPr="007A3343">
              <w:rPr>
                <w:rFonts w:ascii="Times New Roman" w:hAnsi="Times New Roman" w:cs="Times New Roman"/>
                <w:noProof/>
                <w:webHidden/>
                <w:sz w:val="24"/>
                <w:szCs w:val="24"/>
              </w:rPr>
            </w:r>
            <w:r w:rsidRPr="007A3343">
              <w:rPr>
                <w:rFonts w:ascii="Times New Roman" w:hAnsi="Times New Roman" w:cs="Times New Roman"/>
                <w:noProof/>
                <w:webHidden/>
                <w:sz w:val="24"/>
                <w:szCs w:val="24"/>
              </w:rPr>
              <w:fldChar w:fldCharType="separate"/>
            </w:r>
            <w:r w:rsidRPr="007A3343">
              <w:rPr>
                <w:rFonts w:ascii="Times New Roman" w:hAnsi="Times New Roman" w:cs="Times New Roman"/>
                <w:noProof/>
                <w:webHidden/>
                <w:sz w:val="24"/>
                <w:szCs w:val="24"/>
              </w:rPr>
              <w:t>11</w:t>
            </w:r>
            <w:r w:rsidRPr="007A3343">
              <w:rPr>
                <w:rFonts w:ascii="Times New Roman" w:hAnsi="Times New Roman" w:cs="Times New Roman"/>
                <w:noProof/>
                <w:webHidden/>
                <w:sz w:val="24"/>
                <w:szCs w:val="24"/>
              </w:rPr>
              <w:fldChar w:fldCharType="end"/>
            </w:r>
          </w:hyperlink>
        </w:p>
        <w:p w:rsidR="007A3343" w:rsidRPr="007A3343" w:rsidRDefault="007A3343" w:rsidP="007A3343">
          <w:pPr>
            <w:pStyle w:val="TOC2"/>
            <w:tabs>
              <w:tab w:val="right" w:leader="dot" w:pos="9350"/>
            </w:tabs>
            <w:spacing w:line="360" w:lineRule="auto"/>
            <w:jc w:val="both"/>
            <w:rPr>
              <w:rFonts w:ascii="Times New Roman" w:hAnsi="Times New Roman" w:cs="Times New Roman"/>
              <w:noProof/>
              <w:sz w:val="24"/>
              <w:szCs w:val="24"/>
            </w:rPr>
          </w:pPr>
          <w:hyperlink w:anchor="_Toc89189231" w:history="1">
            <w:r w:rsidRPr="007A3343">
              <w:rPr>
                <w:rStyle w:val="Hyperlink"/>
                <w:rFonts w:ascii="Times New Roman" w:eastAsia="Times New Roman" w:hAnsi="Times New Roman" w:cs="Times New Roman"/>
                <w:noProof/>
                <w:sz w:val="24"/>
                <w:szCs w:val="24"/>
                <w:lang w:val="en-GB"/>
              </w:rPr>
              <w:t>Conclusion</w:t>
            </w:r>
            <w:r w:rsidRPr="007A3343">
              <w:rPr>
                <w:rFonts w:ascii="Times New Roman" w:hAnsi="Times New Roman" w:cs="Times New Roman"/>
                <w:noProof/>
                <w:webHidden/>
                <w:sz w:val="24"/>
                <w:szCs w:val="24"/>
              </w:rPr>
              <w:tab/>
            </w:r>
            <w:r w:rsidRPr="007A3343">
              <w:rPr>
                <w:rFonts w:ascii="Times New Roman" w:hAnsi="Times New Roman" w:cs="Times New Roman"/>
                <w:noProof/>
                <w:webHidden/>
                <w:sz w:val="24"/>
                <w:szCs w:val="24"/>
              </w:rPr>
              <w:fldChar w:fldCharType="begin"/>
            </w:r>
            <w:r w:rsidRPr="007A3343">
              <w:rPr>
                <w:rFonts w:ascii="Times New Roman" w:hAnsi="Times New Roman" w:cs="Times New Roman"/>
                <w:noProof/>
                <w:webHidden/>
                <w:sz w:val="24"/>
                <w:szCs w:val="24"/>
              </w:rPr>
              <w:instrText xml:space="preserve"> PAGEREF _Toc89189231 \h </w:instrText>
            </w:r>
            <w:r w:rsidRPr="007A3343">
              <w:rPr>
                <w:rFonts w:ascii="Times New Roman" w:hAnsi="Times New Roman" w:cs="Times New Roman"/>
                <w:noProof/>
                <w:webHidden/>
                <w:sz w:val="24"/>
                <w:szCs w:val="24"/>
              </w:rPr>
            </w:r>
            <w:r w:rsidRPr="007A3343">
              <w:rPr>
                <w:rFonts w:ascii="Times New Roman" w:hAnsi="Times New Roman" w:cs="Times New Roman"/>
                <w:noProof/>
                <w:webHidden/>
                <w:sz w:val="24"/>
                <w:szCs w:val="24"/>
              </w:rPr>
              <w:fldChar w:fldCharType="separate"/>
            </w:r>
            <w:r w:rsidRPr="007A3343">
              <w:rPr>
                <w:rFonts w:ascii="Times New Roman" w:hAnsi="Times New Roman" w:cs="Times New Roman"/>
                <w:noProof/>
                <w:webHidden/>
                <w:sz w:val="24"/>
                <w:szCs w:val="24"/>
              </w:rPr>
              <w:t>12</w:t>
            </w:r>
            <w:r w:rsidRPr="007A3343">
              <w:rPr>
                <w:rFonts w:ascii="Times New Roman" w:hAnsi="Times New Roman" w:cs="Times New Roman"/>
                <w:noProof/>
                <w:webHidden/>
                <w:sz w:val="24"/>
                <w:szCs w:val="24"/>
              </w:rPr>
              <w:fldChar w:fldCharType="end"/>
            </w:r>
          </w:hyperlink>
        </w:p>
        <w:p w:rsidR="007A3343" w:rsidRPr="007A3343" w:rsidRDefault="007A3343" w:rsidP="007A3343">
          <w:pPr>
            <w:pStyle w:val="TOC1"/>
            <w:tabs>
              <w:tab w:val="right" w:leader="dot" w:pos="9350"/>
            </w:tabs>
            <w:spacing w:line="360" w:lineRule="auto"/>
            <w:jc w:val="both"/>
            <w:rPr>
              <w:rFonts w:ascii="Times New Roman" w:hAnsi="Times New Roman" w:cs="Times New Roman"/>
              <w:noProof/>
              <w:sz w:val="24"/>
              <w:szCs w:val="24"/>
            </w:rPr>
          </w:pPr>
          <w:hyperlink w:anchor="_Toc89189232" w:history="1">
            <w:r w:rsidRPr="007A3343">
              <w:rPr>
                <w:rStyle w:val="Hyperlink"/>
                <w:rFonts w:ascii="Times New Roman" w:eastAsia="Times New Roman" w:hAnsi="Times New Roman" w:cs="Times New Roman"/>
                <w:noProof/>
                <w:sz w:val="24"/>
                <w:szCs w:val="24"/>
              </w:rPr>
              <w:t>Reference list</w:t>
            </w:r>
            <w:r w:rsidRPr="007A3343">
              <w:rPr>
                <w:rFonts w:ascii="Times New Roman" w:hAnsi="Times New Roman" w:cs="Times New Roman"/>
                <w:noProof/>
                <w:webHidden/>
                <w:sz w:val="24"/>
                <w:szCs w:val="24"/>
              </w:rPr>
              <w:tab/>
            </w:r>
            <w:r w:rsidRPr="007A3343">
              <w:rPr>
                <w:rFonts w:ascii="Times New Roman" w:hAnsi="Times New Roman" w:cs="Times New Roman"/>
                <w:noProof/>
                <w:webHidden/>
                <w:sz w:val="24"/>
                <w:szCs w:val="24"/>
              </w:rPr>
              <w:fldChar w:fldCharType="begin"/>
            </w:r>
            <w:r w:rsidRPr="007A3343">
              <w:rPr>
                <w:rFonts w:ascii="Times New Roman" w:hAnsi="Times New Roman" w:cs="Times New Roman"/>
                <w:noProof/>
                <w:webHidden/>
                <w:sz w:val="24"/>
                <w:szCs w:val="24"/>
              </w:rPr>
              <w:instrText xml:space="preserve"> PAGEREF _Toc89189232 \h </w:instrText>
            </w:r>
            <w:r w:rsidRPr="007A3343">
              <w:rPr>
                <w:rFonts w:ascii="Times New Roman" w:hAnsi="Times New Roman" w:cs="Times New Roman"/>
                <w:noProof/>
                <w:webHidden/>
                <w:sz w:val="24"/>
                <w:szCs w:val="24"/>
              </w:rPr>
            </w:r>
            <w:r w:rsidRPr="007A3343">
              <w:rPr>
                <w:rFonts w:ascii="Times New Roman" w:hAnsi="Times New Roman" w:cs="Times New Roman"/>
                <w:noProof/>
                <w:webHidden/>
                <w:sz w:val="24"/>
                <w:szCs w:val="24"/>
              </w:rPr>
              <w:fldChar w:fldCharType="separate"/>
            </w:r>
            <w:r w:rsidRPr="007A3343">
              <w:rPr>
                <w:rFonts w:ascii="Times New Roman" w:hAnsi="Times New Roman" w:cs="Times New Roman"/>
                <w:noProof/>
                <w:webHidden/>
                <w:sz w:val="24"/>
                <w:szCs w:val="24"/>
              </w:rPr>
              <w:t>13</w:t>
            </w:r>
            <w:r w:rsidRPr="007A3343">
              <w:rPr>
                <w:rFonts w:ascii="Times New Roman" w:hAnsi="Times New Roman" w:cs="Times New Roman"/>
                <w:noProof/>
                <w:webHidden/>
                <w:sz w:val="24"/>
                <w:szCs w:val="24"/>
              </w:rPr>
              <w:fldChar w:fldCharType="end"/>
            </w:r>
          </w:hyperlink>
        </w:p>
        <w:p w:rsidR="007A3343" w:rsidRDefault="007A3343" w:rsidP="007A3343">
          <w:pPr>
            <w:spacing w:line="360" w:lineRule="auto"/>
            <w:jc w:val="both"/>
          </w:pPr>
          <w:r w:rsidRPr="007A3343">
            <w:rPr>
              <w:rFonts w:ascii="Times New Roman" w:hAnsi="Times New Roman" w:cs="Times New Roman"/>
              <w:sz w:val="24"/>
              <w:szCs w:val="24"/>
            </w:rPr>
            <w:fldChar w:fldCharType="end"/>
          </w:r>
        </w:p>
      </w:sdtContent>
    </w:sdt>
    <w:p w:rsidR="00C63F7C" w:rsidRPr="00B44747" w:rsidRDefault="00C63F7C" w:rsidP="007A3343">
      <w:pPr>
        <w:spacing w:after="0" w:line="360" w:lineRule="auto"/>
        <w:rPr>
          <w:rFonts w:ascii="Times New Roman" w:eastAsia="Times New Roman" w:hAnsi="Times New Roman" w:cs="Times New Roman"/>
          <w:sz w:val="32"/>
          <w:szCs w:val="32"/>
          <w:lang w:val="en-GB"/>
        </w:rPr>
      </w:pPr>
    </w:p>
    <w:p w:rsidR="00C63F7C" w:rsidRPr="00B44747" w:rsidRDefault="00C63F7C" w:rsidP="004B7386">
      <w:pPr>
        <w:spacing w:after="0" w:line="360" w:lineRule="auto"/>
        <w:jc w:val="center"/>
        <w:rPr>
          <w:rFonts w:ascii="Times New Roman" w:eastAsia="Times New Roman" w:hAnsi="Times New Roman" w:cs="Times New Roman"/>
          <w:sz w:val="32"/>
          <w:szCs w:val="32"/>
          <w:lang w:val="en-GB"/>
        </w:rPr>
      </w:pPr>
    </w:p>
    <w:p w:rsidR="00B44747" w:rsidRPr="00B44747" w:rsidRDefault="00B44747">
      <w:pPr>
        <w:rPr>
          <w:rFonts w:ascii="Times New Roman" w:eastAsia="Times New Roman" w:hAnsi="Times New Roman" w:cs="Times New Roman"/>
          <w:b/>
          <w:bCs/>
          <w:sz w:val="32"/>
          <w:szCs w:val="32"/>
          <w:lang w:val="en-GB"/>
        </w:rPr>
      </w:pPr>
      <w:r w:rsidRPr="00B44747">
        <w:rPr>
          <w:rFonts w:ascii="Times New Roman" w:eastAsia="Times New Roman" w:hAnsi="Times New Roman" w:cs="Times New Roman"/>
          <w:b/>
          <w:bCs/>
          <w:sz w:val="32"/>
          <w:szCs w:val="32"/>
          <w:lang w:val="en-GB"/>
        </w:rPr>
        <w:br w:type="page"/>
      </w:r>
    </w:p>
    <w:p w:rsidR="00C63F7C" w:rsidRPr="00B44747" w:rsidRDefault="00C63F7C" w:rsidP="00B44747">
      <w:pPr>
        <w:pStyle w:val="Heading1"/>
        <w:rPr>
          <w:rFonts w:eastAsia="Times New Roman"/>
          <w:lang w:val="en-GB"/>
        </w:rPr>
      </w:pPr>
      <w:bookmarkStart w:id="0" w:name="_Toc89189224"/>
      <w:r w:rsidRPr="00B44747">
        <w:rPr>
          <w:rFonts w:eastAsia="Times New Roman"/>
          <w:lang w:val="en-GB"/>
        </w:rPr>
        <w:lastRenderedPageBreak/>
        <w:t xml:space="preserve">Task 1 </w:t>
      </w:r>
      <w:r w:rsidR="00B44747" w:rsidRPr="00B44747">
        <w:rPr>
          <w:rFonts w:eastAsia="Times New Roman"/>
          <w:lang w:val="en-GB"/>
        </w:rPr>
        <w:t>Role-play</w:t>
      </w:r>
      <w:bookmarkEnd w:id="0"/>
    </w:p>
    <w:p w:rsidR="00C63F7C" w:rsidRPr="00B44747" w:rsidRDefault="00C63F7C" w:rsidP="004B7386">
      <w:pPr>
        <w:spacing w:after="0" w:line="360" w:lineRule="auto"/>
        <w:jc w:val="both"/>
        <w:rPr>
          <w:rFonts w:ascii="Times New Roman" w:eastAsia="Times New Roman" w:hAnsi="Times New Roman" w:cs="Times New Roman"/>
          <w:sz w:val="24"/>
          <w:szCs w:val="24"/>
          <w:lang w:val="en-GB"/>
        </w:rPr>
      </w:pPr>
      <w:r w:rsidRPr="00B44747">
        <w:rPr>
          <w:rFonts w:ascii="Times New Roman" w:eastAsia="Times New Roman" w:hAnsi="Times New Roman" w:cs="Times New Roman"/>
          <w:sz w:val="24"/>
          <w:szCs w:val="24"/>
          <w:lang w:val="en-GB"/>
        </w:rPr>
        <w:t>Dialogue is described below between the interviewer and the interviewee where the interviewee is interested in the sector of the construction company.</w:t>
      </w:r>
    </w:p>
    <w:p w:rsidR="00C63F7C" w:rsidRPr="00B44747" w:rsidRDefault="00C63F7C" w:rsidP="004B7386">
      <w:pPr>
        <w:spacing w:after="0" w:line="360" w:lineRule="auto"/>
        <w:jc w:val="both"/>
        <w:rPr>
          <w:rFonts w:ascii="Times New Roman" w:eastAsia="Times New Roman" w:hAnsi="Times New Roman" w:cs="Times New Roman"/>
          <w:sz w:val="24"/>
          <w:szCs w:val="24"/>
          <w:lang w:val="en-GB"/>
        </w:rPr>
      </w:pPr>
      <w:r w:rsidRPr="00B44747">
        <w:rPr>
          <w:rFonts w:ascii="Times New Roman" w:eastAsia="Times New Roman" w:hAnsi="Times New Roman" w:cs="Times New Roman"/>
          <w:b/>
          <w:bCs/>
          <w:sz w:val="24"/>
          <w:szCs w:val="24"/>
          <w:lang w:val="en-GB"/>
        </w:rPr>
        <w:t>Interviewer:</w:t>
      </w:r>
      <w:r w:rsidRPr="00B44747">
        <w:rPr>
          <w:rFonts w:ascii="Times New Roman" w:eastAsia="Times New Roman" w:hAnsi="Times New Roman" w:cs="Times New Roman"/>
          <w:sz w:val="24"/>
          <w:szCs w:val="24"/>
          <w:lang w:val="en-GB"/>
        </w:rPr>
        <w:t xml:space="preserve"> Good morning, first of all, what do you want for your career and why?</w:t>
      </w:r>
    </w:p>
    <w:p w:rsidR="00C63F7C" w:rsidRPr="00B44747" w:rsidRDefault="00C63F7C" w:rsidP="004B7386">
      <w:pPr>
        <w:spacing w:after="0" w:line="360" w:lineRule="auto"/>
        <w:jc w:val="both"/>
        <w:rPr>
          <w:rFonts w:ascii="Times New Roman" w:eastAsia="Times New Roman" w:hAnsi="Times New Roman" w:cs="Times New Roman"/>
          <w:sz w:val="24"/>
          <w:szCs w:val="24"/>
          <w:lang w:val="en-GB"/>
        </w:rPr>
      </w:pPr>
      <w:r w:rsidRPr="00B44747">
        <w:rPr>
          <w:rFonts w:ascii="Times New Roman" w:eastAsia="Times New Roman" w:hAnsi="Times New Roman" w:cs="Times New Roman"/>
          <w:b/>
          <w:bCs/>
          <w:sz w:val="24"/>
          <w:szCs w:val="24"/>
          <w:lang w:val="en-GB"/>
        </w:rPr>
        <w:t xml:space="preserve">Interviewee: </w:t>
      </w:r>
      <w:r w:rsidRPr="00B44747">
        <w:rPr>
          <w:rFonts w:ascii="Times New Roman" w:eastAsia="Times New Roman" w:hAnsi="Times New Roman" w:cs="Times New Roman"/>
          <w:sz w:val="24"/>
          <w:szCs w:val="24"/>
          <w:lang w:val="en-GB"/>
        </w:rPr>
        <w:t>Thank you, Sir, good morning. I am interested in the sector of construction. I want to set up my own construction company shortly. Because our country is developing and there are many requirements in our country to develop and construct various departments and divisions so that it would help all classes of people to perform their tasks confidently. Various construction works and performance plays a vital role in the country nowadays. It is seen that various kinds of alterations of a historic structure or other properties are done by various professional construction companies. Not only that but the requirements of building dams, monuments, roads and highways, real estate assets and many more are increasing day by day. As the total population is increasing day by day and the resources are not, the construction companies can build those facilities with proper calculations so that the resources would not be wasted. Besides, the construction sector plays a vital role to contribute the gross domestic product of the country. As the industry is an investment based industry so the government is highlighting their interests in this sector in many ways. The sector creates huge employment opportunities for society. That is the reason that I am interested in the construction sector.    </w:t>
      </w:r>
    </w:p>
    <w:p w:rsidR="00C63F7C" w:rsidRPr="00B44747" w:rsidRDefault="00C63F7C" w:rsidP="004B7386">
      <w:pPr>
        <w:spacing w:after="0" w:line="360" w:lineRule="auto"/>
        <w:jc w:val="both"/>
        <w:rPr>
          <w:rFonts w:ascii="Times New Roman" w:eastAsia="Times New Roman" w:hAnsi="Times New Roman" w:cs="Times New Roman"/>
          <w:sz w:val="24"/>
          <w:szCs w:val="24"/>
          <w:lang w:val="en-GB"/>
        </w:rPr>
      </w:pPr>
      <w:r w:rsidRPr="00B44747">
        <w:rPr>
          <w:rFonts w:ascii="Times New Roman" w:eastAsia="Times New Roman" w:hAnsi="Times New Roman" w:cs="Times New Roman"/>
          <w:b/>
          <w:bCs/>
          <w:sz w:val="24"/>
          <w:szCs w:val="24"/>
          <w:lang w:val="en-GB"/>
        </w:rPr>
        <w:t xml:space="preserve">Interviewer: </w:t>
      </w:r>
      <w:r w:rsidRPr="00B44747">
        <w:rPr>
          <w:rFonts w:ascii="Times New Roman" w:eastAsia="Times New Roman" w:hAnsi="Times New Roman" w:cs="Times New Roman"/>
          <w:sz w:val="24"/>
          <w:szCs w:val="24"/>
          <w:lang w:val="en-GB"/>
        </w:rPr>
        <w:t>Well, what kind of skills do you want to develop for this sector?</w:t>
      </w:r>
    </w:p>
    <w:p w:rsidR="00C63F7C" w:rsidRPr="00B44747" w:rsidRDefault="00C63F7C" w:rsidP="004B7386">
      <w:pPr>
        <w:spacing w:after="0" w:line="360" w:lineRule="auto"/>
        <w:jc w:val="both"/>
        <w:rPr>
          <w:rFonts w:ascii="Times New Roman" w:eastAsia="Times New Roman" w:hAnsi="Times New Roman" w:cs="Times New Roman"/>
          <w:sz w:val="24"/>
          <w:szCs w:val="24"/>
          <w:lang w:val="en-GB"/>
        </w:rPr>
      </w:pPr>
      <w:r w:rsidRPr="00B44747">
        <w:rPr>
          <w:rFonts w:ascii="Times New Roman" w:eastAsia="Times New Roman" w:hAnsi="Times New Roman" w:cs="Times New Roman"/>
          <w:b/>
          <w:bCs/>
          <w:sz w:val="24"/>
          <w:szCs w:val="24"/>
          <w:lang w:val="en-GB"/>
        </w:rPr>
        <w:t xml:space="preserve">Interviewee: </w:t>
      </w:r>
      <w:r w:rsidRPr="00B44747">
        <w:rPr>
          <w:rFonts w:ascii="Times New Roman" w:eastAsia="Times New Roman" w:hAnsi="Times New Roman" w:cs="Times New Roman"/>
          <w:sz w:val="24"/>
          <w:szCs w:val="24"/>
          <w:lang w:val="en-GB"/>
        </w:rPr>
        <w:t xml:space="preserve">Yes Sir, as I am a newcomer here in this sector so I need to develop many skills and techniques. First of all, I like to serve as a construction manager for a reputed company in order to develop my skills. I need to develop the skill of organisation. Organising skill is very important for construction sites because construction is the sector that includes various kinds of multitasking. Various construction projects continuously perform different types of tasks at a time. So organising them properly and maintaining them excellently is very critical in this sector. Another important skill is to manage time properly. Time management is very important in this sector because the slow-motion of work may lead the project towards overtime. This kinds of overtime create extra expenses for the projects. On the other hand, if the deadline is missed then the client would become unhappy. It hampers the goodwill of the company. These are all vital reasons to manage time properly. However, recruiting and selecting is other essential skills in this sector that I need to be developed for myself. Because the sector needs many employees and </w:t>
      </w:r>
      <w:r w:rsidRPr="00B44747">
        <w:rPr>
          <w:rFonts w:ascii="Times New Roman" w:eastAsia="Times New Roman" w:hAnsi="Times New Roman" w:cs="Times New Roman"/>
          <w:sz w:val="24"/>
          <w:szCs w:val="24"/>
          <w:lang w:val="en-GB"/>
        </w:rPr>
        <w:lastRenderedPageBreak/>
        <w:t>a workforce or a team to complete the project works. A great team can be made with great individuals. It is not a simple task because the company does not want anyone who has no skills or expertise. In this case, the senior management needs to select the best suitable person for the company. That is the reason the skill of recruiting and selecting a suitable person for the company also needs to be developed. Besides, dealing with the employees properly and communicating with them is another essential skill that needs to be developed.   </w:t>
      </w:r>
    </w:p>
    <w:p w:rsidR="00C63F7C" w:rsidRPr="00B44747" w:rsidRDefault="00C63F7C" w:rsidP="004B7386">
      <w:pPr>
        <w:spacing w:after="0" w:line="360" w:lineRule="auto"/>
        <w:jc w:val="both"/>
        <w:rPr>
          <w:rFonts w:ascii="Times New Roman" w:eastAsia="Times New Roman" w:hAnsi="Times New Roman" w:cs="Times New Roman"/>
          <w:sz w:val="24"/>
          <w:szCs w:val="24"/>
          <w:lang w:val="en-GB"/>
        </w:rPr>
      </w:pPr>
      <w:r w:rsidRPr="00B44747">
        <w:rPr>
          <w:rFonts w:ascii="Times New Roman" w:eastAsia="Times New Roman" w:hAnsi="Times New Roman" w:cs="Times New Roman"/>
          <w:b/>
          <w:bCs/>
          <w:sz w:val="24"/>
          <w:szCs w:val="24"/>
          <w:lang w:val="en-GB"/>
        </w:rPr>
        <w:t xml:space="preserve">Interviewer: </w:t>
      </w:r>
      <w:r w:rsidRPr="00B44747">
        <w:rPr>
          <w:rFonts w:ascii="Times New Roman" w:eastAsia="Times New Roman" w:hAnsi="Times New Roman" w:cs="Times New Roman"/>
          <w:sz w:val="24"/>
          <w:szCs w:val="24"/>
          <w:lang w:val="en-GB"/>
        </w:rPr>
        <w:t>Do you need to gather any knowledge?</w:t>
      </w:r>
    </w:p>
    <w:p w:rsidR="00C63F7C" w:rsidRPr="00B44747" w:rsidRDefault="00C63F7C" w:rsidP="004B7386">
      <w:pPr>
        <w:spacing w:after="0" w:line="360" w:lineRule="auto"/>
        <w:jc w:val="both"/>
        <w:rPr>
          <w:rFonts w:ascii="Times New Roman" w:eastAsia="Times New Roman" w:hAnsi="Times New Roman" w:cs="Times New Roman"/>
          <w:sz w:val="24"/>
          <w:szCs w:val="24"/>
          <w:lang w:val="en-GB"/>
        </w:rPr>
      </w:pPr>
      <w:r w:rsidRPr="00B44747">
        <w:rPr>
          <w:rFonts w:ascii="Times New Roman" w:eastAsia="Times New Roman" w:hAnsi="Times New Roman" w:cs="Times New Roman"/>
          <w:b/>
          <w:bCs/>
          <w:sz w:val="24"/>
          <w:szCs w:val="24"/>
          <w:lang w:val="en-GB"/>
        </w:rPr>
        <w:t xml:space="preserve">Interviewee: </w:t>
      </w:r>
      <w:r w:rsidRPr="00B44747">
        <w:rPr>
          <w:rFonts w:ascii="Times New Roman" w:eastAsia="Times New Roman" w:hAnsi="Times New Roman" w:cs="Times New Roman"/>
          <w:sz w:val="24"/>
          <w:szCs w:val="24"/>
          <w:lang w:val="en-GB"/>
        </w:rPr>
        <w:t>Yes Sir, I need to gather various knowledge also otherwise it would be very difficult for me to sustain into this sector. As the sector is also full of competition so various kinds of knowledge are also required to perform construction work. Getting the work or collecting various construction jobs is an art. It needs to be achieved. I need to contact many parties to collect the job. I need to maintain a good relationship with the government bodies to collect construction work from them. I need to follow their rules. In order to perform the task, I need to contact many suppliers, labours, labour leaders and many more. I need to know the knowledge of health and safety for the staff and employees and other related parties. I need to know how to check the quality, I need to know how to motivate others and many more. </w:t>
      </w:r>
    </w:p>
    <w:p w:rsidR="00C63F7C" w:rsidRPr="00B44747" w:rsidRDefault="00C63F7C" w:rsidP="004B7386">
      <w:pPr>
        <w:spacing w:after="0" w:line="360" w:lineRule="auto"/>
        <w:jc w:val="both"/>
        <w:rPr>
          <w:rFonts w:ascii="Times New Roman" w:eastAsia="Times New Roman" w:hAnsi="Times New Roman" w:cs="Times New Roman"/>
          <w:sz w:val="24"/>
          <w:szCs w:val="24"/>
          <w:lang w:val="en-GB"/>
        </w:rPr>
      </w:pPr>
      <w:r w:rsidRPr="00B44747">
        <w:rPr>
          <w:rFonts w:ascii="Times New Roman" w:eastAsia="Times New Roman" w:hAnsi="Times New Roman" w:cs="Times New Roman"/>
          <w:b/>
          <w:bCs/>
          <w:sz w:val="24"/>
          <w:szCs w:val="24"/>
          <w:lang w:val="en-GB"/>
        </w:rPr>
        <w:t xml:space="preserve">Interviewer: </w:t>
      </w:r>
      <w:r w:rsidRPr="00B44747">
        <w:rPr>
          <w:rFonts w:ascii="Times New Roman" w:eastAsia="Times New Roman" w:hAnsi="Times New Roman" w:cs="Times New Roman"/>
          <w:sz w:val="24"/>
          <w:szCs w:val="24"/>
          <w:lang w:val="en-GB"/>
        </w:rPr>
        <w:t>How do you recruit people for your company? </w:t>
      </w:r>
    </w:p>
    <w:p w:rsidR="00C63F7C" w:rsidRPr="00B44747" w:rsidRDefault="00C63F7C" w:rsidP="004B7386">
      <w:pPr>
        <w:spacing w:after="0" w:line="360" w:lineRule="auto"/>
        <w:jc w:val="both"/>
        <w:rPr>
          <w:rFonts w:ascii="Times New Roman" w:eastAsia="Times New Roman" w:hAnsi="Times New Roman" w:cs="Times New Roman"/>
          <w:sz w:val="24"/>
          <w:szCs w:val="24"/>
          <w:lang w:val="en-GB"/>
        </w:rPr>
      </w:pPr>
      <w:r w:rsidRPr="00B44747">
        <w:rPr>
          <w:rFonts w:ascii="Times New Roman" w:eastAsia="Times New Roman" w:hAnsi="Times New Roman" w:cs="Times New Roman"/>
          <w:b/>
          <w:bCs/>
          <w:sz w:val="24"/>
          <w:szCs w:val="24"/>
          <w:lang w:val="en-GB"/>
        </w:rPr>
        <w:t xml:space="preserve">Interviewee: </w:t>
      </w:r>
      <w:r w:rsidRPr="00B44747">
        <w:rPr>
          <w:rFonts w:ascii="Times New Roman" w:eastAsia="Times New Roman" w:hAnsi="Times New Roman" w:cs="Times New Roman"/>
          <w:sz w:val="24"/>
          <w:szCs w:val="24"/>
          <w:lang w:val="en-GB"/>
        </w:rPr>
        <w:t>I need to be careful about a few things while recruiting people. I need to prepare the plan before recruiting. Because many kinds of changes can take place at any time in the construction sector and the company should know about that previously. The company should observe if the businesses are rising or not. I need to look for a clear job description while recruiting people. I need to list out exact skills and techniques for the post. If it is not listed then it would be hard for the candidates to apply for the posts. I need to prepare the required qualifications. Because different types of posts need different types of qualifications. Without the minimum qualifications, the candidates would not be able to perform the job. I need to consider some other factors also. I need to consider the overtime payments for the staff and employees. This kind of overtime payment can motivate the staff and employees in many ways. To recruit, it plays a vital role also.  </w:t>
      </w:r>
    </w:p>
    <w:p w:rsidR="00C63F7C" w:rsidRPr="00B44747" w:rsidRDefault="00C63F7C" w:rsidP="004B7386">
      <w:pPr>
        <w:spacing w:after="0" w:line="360" w:lineRule="auto"/>
        <w:jc w:val="both"/>
        <w:rPr>
          <w:rFonts w:ascii="Times New Roman" w:eastAsia="Times New Roman" w:hAnsi="Times New Roman" w:cs="Times New Roman"/>
          <w:sz w:val="24"/>
          <w:szCs w:val="24"/>
          <w:lang w:val="en-GB"/>
        </w:rPr>
      </w:pPr>
      <w:r w:rsidRPr="00B44747">
        <w:rPr>
          <w:rFonts w:ascii="Times New Roman" w:eastAsia="Times New Roman" w:hAnsi="Times New Roman" w:cs="Times New Roman"/>
          <w:b/>
          <w:bCs/>
          <w:sz w:val="24"/>
          <w:szCs w:val="24"/>
          <w:lang w:val="en-GB"/>
        </w:rPr>
        <w:t xml:space="preserve">Interviewer: </w:t>
      </w:r>
      <w:r w:rsidRPr="00B44747">
        <w:rPr>
          <w:rFonts w:ascii="Times New Roman" w:eastAsia="Times New Roman" w:hAnsi="Times New Roman" w:cs="Times New Roman"/>
          <w:sz w:val="24"/>
          <w:szCs w:val="24"/>
          <w:lang w:val="en-GB"/>
        </w:rPr>
        <w:t>Well, how long do you want to set up your own company and what is your goal? </w:t>
      </w:r>
    </w:p>
    <w:p w:rsidR="00C63F7C" w:rsidRPr="00B44747" w:rsidRDefault="00C63F7C" w:rsidP="004B7386">
      <w:pPr>
        <w:spacing w:line="360" w:lineRule="auto"/>
        <w:jc w:val="both"/>
        <w:rPr>
          <w:rFonts w:ascii="Times New Roman" w:eastAsia="Times New Roman" w:hAnsi="Times New Roman" w:cs="Times New Roman"/>
          <w:sz w:val="24"/>
          <w:szCs w:val="24"/>
          <w:lang w:val="en-GB"/>
        </w:rPr>
      </w:pPr>
      <w:r w:rsidRPr="00B44747">
        <w:rPr>
          <w:rFonts w:ascii="Times New Roman" w:eastAsia="Times New Roman" w:hAnsi="Times New Roman" w:cs="Times New Roman"/>
          <w:b/>
          <w:bCs/>
          <w:sz w:val="24"/>
          <w:szCs w:val="24"/>
          <w:lang w:val="en-GB"/>
        </w:rPr>
        <w:t>Interviewee:</w:t>
      </w:r>
      <w:r w:rsidRPr="00B44747">
        <w:rPr>
          <w:rFonts w:ascii="Times New Roman" w:eastAsia="Times New Roman" w:hAnsi="Times New Roman" w:cs="Times New Roman"/>
          <w:sz w:val="24"/>
          <w:szCs w:val="24"/>
          <w:lang w:val="en-GB"/>
        </w:rPr>
        <w:t xml:space="preserve"> Thank you, Sir, hopefully, I would like to set up my own company within the next three to four years. Because I can anticipate that the construction sector is contributing the </w:t>
      </w:r>
      <w:r w:rsidRPr="00B44747">
        <w:rPr>
          <w:rFonts w:ascii="Times New Roman" w:eastAsia="Times New Roman" w:hAnsi="Times New Roman" w:cs="Times New Roman"/>
          <w:sz w:val="24"/>
          <w:szCs w:val="24"/>
          <w:lang w:val="en-GB"/>
        </w:rPr>
        <w:lastRenderedPageBreak/>
        <w:t>national economy very largely and the requirement of construction work is increasing day by day. So the future of construction work is very bright. However, the sector is getting tough also as the competition is increasing day by day. That is the reason I need three to four years to develop the skills and knowledge and enough funds to set up my own company. My goal is to become a reputed company in the market so that the company would sustain itself for a long time.</w:t>
      </w:r>
    </w:p>
    <w:p w:rsidR="00B44747" w:rsidRPr="00B44747" w:rsidRDefault="00B44747">
      <w:pPr>
        <w:rPr>
          <w:rFonts w:ascii="Times New Roman" w:eastAsia="Times New Roman" w:hAnsi="Times New Roman" w:cstheme="majorBidi"/>
          <w:b/>
          <w:bCs/>
          <w:color w:val="000000" w:themeColor="text1"/>
          <w:sz w:val="24"/>
          <w:szCs w:val="28"/>
          <w:lang w:val="en-GB"/>
        </w:rPr>
      </w:pPr>
      <w:r w:rsidRPr="00B44747">
        <w:rPr>
          <w:rFonts w:eastAsia="Times New Roman"/>
          <w:lang w:val="en-GB"/>
        </w:rPr>
        <w:br w:type="page"/>
      </w:r>
    </w:p>
    <w:p w:rsidR="00B44747" w:rsidRPr="00B44747" w:rsidRDefault="00B44747" w:rsidP="00B44747">
      <w:pPr>
        <w:pStyle w:val="Heading1"/>
        <w:rPr>
          <w:rFonts w:eastAsia="Times New Roman"/>
          <w:lang w:val="en-GB"/>
        </w:rPr>
      </w:pPr>
      <w:bookmarkStart w:id="1" w:name="_Toc89189225"/>
      <w:r w:rsidRPr="00B44747">
        <w:rPr>
          <w:rFonts w:eastAsia="Times New Roman"/>
          <w:lang w:val="en-GB"/>
        </w:rPr>
        <w:lastRenderedPageBreak/>
        <w:t>Task 2 Reflective report</w:t>
      </w:r>
      <w:bookmarkEnd w:id="1"/>
    </w:p>
    <w:p w:rsidR="00B44747" w:rsidRPr="00B44747" w:rsidRDefault="00B44747" w:rsidP="00B44747">
      <w:pPr>
        <w:pStyle w:val="Heading2"/>
        <w:rPr>
          <w:rFonts w:eastAsia="Times New Roman"/>
          <w:lang w:val="en-GB"/>
        </w:rPr>
      </w:pPr>
      <w:bookmarkStart w:id="2" w:name="_Toc89188370"/>
      <w:bookmarkStart w:id="3" w:name="_Toc89189226"/>
      <w:r w:rsidRPr="00B44747">
        <w:rPr>
          <w:rFonts w:eastAsia="Times New Roman"/>
          <w:lang w:val="en-GB"/>
        </w:rPr>
        <w:t>Introduction</w:t>
      </w:r>
      <w:bookmarkEnd w:id="2"/>
      <w:bookmarkEnd w:id="3"/>
    </w:p>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Professional career development plays a significant role for any student. As the modern business environment is highly competitive there are many risk factors also. These risk factors can be mitigated by developing a career professionally. That is the reason I like to develop my career professionally in the sector of construction. For that, I am going to include a critical analysis by highlighting the Gibbs cycle. I'm going to include the recruitment and selection skills here. Not only that but my personal development plan and personal SWOT analysis is also included here to highlight my strengths and other areas of development. </w:t>
      </w:r>
    </w:p>
    <w:p w:rsidR="00B44747" w:rsidRPr="00B44747" w:rsidRDefault="00B44747" w:rsidP="00B44747">
      <w:pPr>
        <w:pStyle w:val="Heading2"/>
        <w:rPr>
          <w:rFonts w:eastAsia="Times New Roman"/>
          <w:lang w:val="en-GB"/>
        </w:rPr>
      </w:pPr>
      <w:bookmarkStart w:id="4" w:name="_Toc89188372"/>
      <w:bookmarkStart w:id="5" w:name="_Toc89189227"/>
      <w:r w:rsidRPr="00B44747">
        <w:rPr>
          <w:rFonts w:eastAsia="Times New Roman"/>
          <w:lang w:val="en-GB"/>
        </w:rPr>
        <w:t xml:space="preserve">Using Gibbs Cycle to develop </w:t>
      </w:r>
      <w:r w:rsidRPr="00B44747">
        <w:t>my</w:t>
      </w:r>
      <w:r w:rsidRPr="00B44747">
        <w:rPr>
          <w:rFonts w:eastAsia="Times New Roman"/>
          <w:lang w:val="en-GB"/>
        </w:rPr>
        <w:t xml:space="preserve"> career</w:t>
      </w:r>
      <w:bookmarkEnd w:id="4"/>
      <w:bookmarkEnd w:id="5"/>
    </w:p>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 xml:space="preserve">Developing a professional career is not that easy. It is an essential task nowadays. That is the reason I like to use the theory of Gibbs reflective cycle in order to develop my career. It is one of the most popular ways to evaluate an individual’s works as well as other experiences. Here the model provides the chance to describe the condition briefly (Adeani, Febriani and Syafryadin, 2020). The brief description helps me to find out various main points of the project work. It tells me what happened, where it happened, when happened, what did not happen, why it did not happen and many more. According to the model, the feeling section helps me to explore my feelings. I have found different types of feelings and experiences while working on different types of construction projects. These feelings help me to develop my thought process for the construction work. It tells me that I feel curious while working construction. This curiosity makes me more interested in construction work (Ardian, Hariyati and Afifah, 2019). It says that before the construction work I eagerly wait for this type of work and after finishing the task I feel more interested to know more. In fact, I felt that most people do not like construction jobs as it is comparatively more difficult than other sectors so most people try to avoid them. However, it is the opposite for me and I feel happier and enjoyment while working for construction. I can evaluate it in many ways. In order to evaluate it, first of all, I list out what I performed for the project work and what I did not (Sekarwinahyu et al., 2019). I find out what was good and what was bad activities. I find out which experience was good and which one was not. Because it helps me to identify various good experiences and bad experiences. The good experience helps </w:t>
      </w:r>
      <w:r w:rsidRPr="00B44747">
        <w:rPr>
          <w:rFonts w:ascii="Times New Roman" w:hAnsi="Times New Roman" w:cs="Times New Roman"/>
          <w:sz w:val="24"/>
          <w:szCs w:val="24"/>
          <w:lang w:val="en-GB"/>
        </w:rPr>
        <w:lastRenderedPageBreak/>
        <w:t>me to work more positively on the project. On the other hand, the bad experience helps me to find out the challenges. Thus the model helps me to recover.  </w:t>
      </w:r>
    </w:p>
    <w:p w:rsidR="00B44747" w:rsidRPr="00B44747" w:rsidRDefault="00B44747" w:rsidP="00B44747">
      <w:pPr>
        <w:spacing w:line="360" w:lineRule="auto"/>
        <w:jc w:val="both"/>
        <w:rPr>
          <w:rFonts w:ascii="Times New Roman" w:hAnsi="Times New Roman" w:cs="Times New Roman"/>
          <w:sz w:val="24"/>
          <w:szCs w:val="24"/>
          <w:lang w:val="en-GB"/>
        </w:rPr>
      </w:pPr>
    </w:p>
    <w:p w:rsidR="00B44747" w:rsidRPr="00B44747" w:rsidRDefault="00B44747" w:rsidP="00B44747">
      <w:pPr>
        <w:spacing w:line="360" w:lineRule="auto"/>
        <w:jc w:val="center"/>
        <w:rPr>
          <w:rFonts w:ascii="Times New Roman" w:hAnsi="Times New Roman" w:cs="Times New Roman"/>
          <w:sz w:val="24"/>
          <w:szCs w:val="24"/>
          <w:lang w:val="en-GB"/>
        </w:rPr>
      </w:pPr>
      <w:r w:rsidRPr="00B44747">
        <w:rPr>
          <w:rFonts w:ascii="Times New Roman" w:hAnsi="Times New Roman" w:cs="Times New Roman"/>
          <w:b/>
          <w:bCs/>
          <w:noProof/>
          <w:sz w:val="24"/>
          <w:szCs w:val="24"/>
          <w:bdr w:val="none" w:sz="0" w:space="0" w:color="auto" w:frame="1"/>
          <w:lang w:val="en-GB" w:bidi="bn-BD"/>
        </w:rPr>
        <w:drawing>
          <wp:inline distT="0" distB="0" distL="0" distR="0">
            <wp:extent cx="4400550" cy="4400550"/>
            <wp:effectExtent l="19050" t="0" r="0" b="0"/>
            <wp:docPr id="3" name="Picture 3" descr="https://lh3.googleusercontent.com/vumbghPQc0GVVgFX1IvY-iUVHmn5yGpcFKZTfeEe8YIy6vkG99T70lIn7sod_owBF_9DiM9utK1Lzyoz2ne9BlAxqPcQxevnWlMxXZ7fs8DxRe5oiyzXvfsw7GNFtWFh1iTkQ9t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vumbghPQc0GVVgFX1IvY-iUVHmn5yGpcFKZTfeEe8YIy6vkG99T70lIn7sod_owBF_9DiM9utK1Lzyoz2ne9BlAxqPcQxevnWlMxXZ7fs8DxRe5oiyzXvfsw7GNFtWFh1iTkQ9t5"/>
                    <pic:cNvPicPr>
                      <a:picLocks noChangeAspect="1" noChangeArrowheads="1"/>
                    </pic:cNvPicPr>
                  </pic:nvPicPr>
                  <pic:blipFill>
                    <a:blip r:embed="rId8"/>
                    <a:srcRect/>
                    <a:stretch>
                      <a:fillRect/>
                    </a:stretch>
                  </pic:blipFill>
                  <pic:spPr bwMode="auto">
                    <a:xfrm>
                      <a:off x="0" y="0"/>
                      <a:ext cx="4400550" cy="4400550"/>
                    </a:xfrm>
                    <a:prstGeom prst="rect">
                      <a:avLst/>
                    </a:prstGeom>
                    <a:noFill/>
                    <a:ln w="9525">
                      <a:noFill/>
                      <a:miter lim="800000"/>
                      <a:headEnd/>
                      <a:tailEnd/>
                    </a:ln>
                  </pic:spPr>
                </pic:pic>
              </a:graphicData>
            </a:graphic>
          </wp:inline>
        </w:drawing>
      </w:r>
    </w:p>
    <w:p w:rsidR="00B44747" w:rsidRPr="00B44747" w:rsidRDefault="00B44747" w:rsidP="00B44747">
      <w:pPr>
        <w:spacing w:line="360" w:lineRule="auto"/>
        <w:jc w:val="center"/>
        <w:rPr>
          <w:rFonts w:ascii="Times New Roman" w:hAnsi="Times New Roman" w:cs="Times New Roman"/>
          <w:sz w:val="24"/>
          <w:szCs w:val="24"/>
          <w:lang w:val="en-GB"/>
        </w:rPr>
      </w:pPr>
      <w:r w:rsidRPr="00B44747">
        <w:rPr>
          <w:rFonts w:ascii="Times New Roman" w:hAnsi="Times New Roman" w:cs="Times New Roman"/>
          <w:b/>
          <w:bCs/>
          <w:sz w:val="24"/>
          <w:szCs w:val="24"/>
          <w:lang w:val="en-GB"/>
        </w:rPr>
        <w:t>Figure 1: The image of Gibbs reflective cycle</w:t>
      </w:r>
    </w:p>
    <w:p w:rsidR="00B44747" w:rsidRPr="00B44747" w:rsidRDefault="00B44747" w:rsidP="00B44747">
      <w:pPr>
        <w:spacing w:line="360" w:lineRule="auto"/>
        <w:jc w:val="center"/>
        <w:rPr>
          <w:rFonts w:ascii="Times New Roman" w:hAnsi="Times New Roman" w:cs="Times New Roman"/>
          <w:sz w:val="24"/>
          <w:szCs w:val="24"/>
          <w:lang w:val="en-GB"/>
        </w:rPr>
      </w:pPr>
      <w:r w:rsidRPr="00B44747">
        <w:rPr>
          <w:rFonts w:ascii="Times New Roman" w:hAnsi="Times New Roman" w:cs="Times New Roman"/>
          <w:b/>
          <w:bCs/>
          <w:sz w:val="24"/>
          <w:szCs w:val="24"/>
          <w:lang w:val="en-GB"/>
        </w:rPr>
        <w:t>Source: (Sekarwinahyu et al., 2019)</w:t>
      </w:r>
    </w:p>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 xml:space="preserve">Here the section of analysis helps me to analyse the entire topic more and more. It helps me to extract the meaning of every step so that no confusion would be there. It helps me to find out many answers. For example, why things did get well, why it did get wrong, what sense does it make for me and many more. Finding out the answers to the questions is very crucial. So the analysis section helps me to find out those answers easily. Not only that but it helps me to target the job from different aspects. However, the conclusion part of the model helps me to make a fruitful finishing of the project work. If the clients find a good finish then it would be helpful for </w:t>
      </w:r>
      <w:r w:rsidRPr="00B44747">
        <w:rPr>
          <w:rFonts w:ascii="Times New Roman" w:hAnsi="Times New Roman" w:cs="Times New Roman"/>
          <w:sz w:val="24"/>
          <w:szCs w:val="24"/>
          <w:lang w:val="en-GB"/>
        </w:rPr>
        <w:lastRenderedPageBreak/>
        <w:t>me to get the next job from the same clients. The conclusion section helps me to find out what I learnt from the situation. It also tells me how it would be more effective and positive and many more. The next step of the model is the plan of action. The plan of action tells me what I want to do differently to develop the task in the future. It also tells what kind of skills are needed and how they would be developed (Tanaka, Okamoto and Koide, 2018). Not only that but how I can make sure that also I can find the action plan. So the Gibbs reflective cycle helps me in many ways. </w:t>
      </w:r>
    </w:p>
    <w:p w:rsidR="00B44747" w:rsidRPr="00B44747" w:rsidRDefault="00B44747" w:rsidP="00B44747">
      <w:pPr>
        <w:pStyle w:val="Heading2"/>
        <w:rPr>
          <w:rFonts w:eastAsia="Times New Roman"/>
          <w:lang w:val="en-GB"/>
        </w:rPr>
      </w:pPr>
      <w:bookmarkStart w:id="6" w:name="_Toc89188373"/>
      <w:bookmarkStart w:id="7" w:name="_Toc89189228"/>
      <w:r w:rsidRPr="00B44747">
        <w:rPr>
          <w:rFonts w:eastAsia="Times New Roman"/>
          <w:lang w:val="en-GB"/>
        </w:rPr>
        <w:t>Recruitment and selection</w:t>
      </w:r>
      <w:bookmarkEnd w:id="6"/>
      <w:bookmarkEnd w:id="7"/>
    </w:p>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The skill of recruitment and selection is one of the most significant skills that i have found from the Gibbs reflective cycle. I have to develop and use the skills of recruitment and selection for the betterment of the company. Because these skills help the company in many ways (Hamza et al., 2021). Careful recruitment is needed for the company along with a sharp selection. As the rate of unemployment has increased due to the lockdown and the covid pandemic so a lot of people are waiting to get a job. However, as the construction industry is not an easy and simple sector so anyone can not work for the construction sites. A suitable, healthy, skilled and expert people are needed to work for the construction companies. that is the reason I need to be careful about a few things. First of all, I need to plan the entire recruitment process from the very beginning. This is one of the most significant strategies for construction companies while recruiting people. Because many kinds of changes may take place in my construction company. For that, I need to know the peak time of the company, the low time and others. I need to know the changes and the challenges of the project work. I need to know various upcoming project work also so that I could conduct the recruitment and the selection timely. Because, the shortage of staff and employees and the managers may hamper the result of the project work (Lepistö and Ihantola, 2018).  that is the reason planning ahead can make the process so easy. In order to do that I need to review various old data and information. Because reviewing the old data reveal many issues and it can help me to find out the challenges. This also can help me to talk to the senior management so that a positive decision would be made.</w:t>
      </w:r>
    </w:p>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 xml:space="preserve">After determining the positions, I need to write down various job descriptions and their internal requirements. The minimum requirements should be written by me. Here I need to remember that I need to present the job description clearly. It may seem simple but actually, it is not that </w:t>
      </w:r>
      <w:r w:rsidRPr="00B44747">
        <w:rPr>
          <w:rFonts w:ascii="Times New Roman" w:hAnsi="Times New Roman" w:cs="Times New Roman"/>
          <w:sz w:val="24"/>
          <w:szCs w:val="24"/>
          <w:lang w:val="en-GB"/>
        </w:rPr>
        <w:lastRenderedPageBreak/>
        <w:t>simple at all. Because the potential candidates may fail to understand the job description of the job. Sometimes they may misinterpret also the job description. So it is very important (Manap, Noh and Syahrom, 2017). In order to do that I need to select the skills and expertise that are needed for the position of the job. It can be found in the job description also. I can write down all the skills that the company want. However, listing the necessary skills are essential but listing the preferred skills are not essential. To make it more clear, I can write over there whether the position is for the part-timers or the full-timers. Because it produces a minimum view of the job. Besides the time duration, I can say that whether the job is for seasonal people or permanent. Because here the job satisfaction is involved with it. However, I can consider the other factors of the labour market also. I can consider the availability of the labours, the wage and remunerations of the labours, their diversity, food, accommodation, language skills and many more.  </w:t>
      </w:r>
    </w:p>
    <w:p w:rsidR="00B44747" w:rsidRPr="00B44747" w:rsidRDefault="00B44747" w:rsidP="00B44747">
      <w:pPr>
        <w:pStyle w:val="Heading2"/>
        <w:rPr>
          <w:rFonts w:eastAsia="Times New Roman"/>
          <w:lang w:val="en-GB"/>
        </w:rPr>
      </w:pPr>
      <w:bookmarkStart w:id="8" w:name="_Toc89188374"/>
      <w:bookmarkStart w:id="9" w:name="_Toc89189229"/>
      <w:r w:rsidRPr="00B44747">
        <w:rPr>
          <w:rFonts w:eastAsia="Times New Roman"/>
          <w:lang w:val="en-GB"/>
        </w:rPr>
        <w:t>Personal development plan</w:t>
      </w:r>
      <w:bookmarkEnd w:id="8"/>
      <w:bookmarkEnd w:id="9"/>
    </w:p>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My personal development plan is included here. The plan tells how I develop various skills and expertise that are required for the sector of construction.</w:t>
      </w:r>
    </w:p>
    <w:tbl>
      <w:tblPr>
        <w:tblW w:w="9026" w:type="dxa"/>
        <w:tblCellMar>
          <w:top w:w="15" w:type="dxa"/>
          <w:left w:w="15" w:type="dxa"/>
          <w:bottom w:w="15" w:type="dxa"/>
          <w:right w:w="15" w:type="dxa"/>
        </w:tblCellMar>
        <w:tblLook w:val="04A0"/>
      </w:tblPr>
      <w:tblGrid>
        <w:gridCol w:w="1813"/>
        <w:gridCol w:w="6029"/>
        <w:gridCol w:w="1184"/>
      </w:tblGrid>
      <w:tr w:rsidR="00B44747" w:rsidRPr="00B44747" w:rsidTr="001072E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b/>
                <w:sz w:val="24"/>
                <w:szCs w:val="24"/>
                <w:lang w:val="en-GB"/>
              </w:rPr>
            </w:pPr>
            <w:r w:rsidRPr="00B44747">
              <w:rPr>
                <w:rFonts w:ascii="Times New Roman" w:hAnsi="Times New Roman" w:cs="Times New Roman"/>
                <w:b/>
                <w:sz w:val="24"/>
                <w:szCs w:val="24"/>
                <w:lang w:val="en-GB"/>
              </w:rPr>
              <w:t>Skills required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b/>
                <w:sz w:val="24"/>
                <w:szCs w:val="24"/>
                <w:lang w:val="en-GB"/>
              </w:rPr>
            </w:pPr>
            <w:r w:rsidRPr="00B44747">
              <w:rPr>
                <w:rFonts w:ascii="Times New Roman" w:hAnsi="Times New Roman" w:cs="Times New Roman"/>
                <w:b/>
                <w:sz w:val="24"/>
                <w:szCs w:val="24"/>
                <w:lang w:val="en-GB"/>
              </w:rPr>
              <w:t>How to develop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b/>
                <w:sz w:val="24"/>
                <w:szCs w:val="24"/>
                <w:lang w:val="en-GB"/>
              </w:rPr>
            </w:pPr>
            <w:r w:rsidRPr="00B44747">
              <w:rPr>
                <w:rFonts w:ascii="Times New Roman" w:hAnsi="Times New Roman" w:cs="Times New Roman"/>
                <w:b/>
                <w:sz w:val="24"/>
                <w:szCs w:val="24"/>
                <w:lang w:val="en-GB"/>
              </w:rPr>
              <w:t xml:space="preserve"> Time duration</w:t>
            </w:r>
          </w:p>
        </w:tc>
      </w:tr>
      <w:tr w:rsidR="00B44747" w:rsidRPr="00B44747" w:rsidTr="001072E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Skills of organisation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To-do list: </w:t>
            </w:r>
            <w:r w:rsidRPr="00B44747">
              <w:rPr>
                <w:rFonts w:ascii="Times New Roman" w:hAnsi="Times New Roman" w:cs="Times New Roman"/>
                <w:sz w:val="24"/>
                <w:szCs w:val="24"/>
                <w:lang w:val="en-GB"/>
              </w:rPr>
              <w:t>I can make a to-do list to develop my organisational skills. The list helps me to organise the essential works for today as well as for tomorrow.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Running list: </w:t>
            </w:r>
            <w:r w:rsidRPr="00B44747">
              <w:rPr>
                <w:rFonts w:ascii="Times New Roman" w:hAnsi="Times New Roman" w:cs="Times New Roman"/>
                <w:sz w:val="24"/>
                <w:szCs w:val="24"/>
                <w:lang w:val="en-GB"/>
              </w:rPr>
              <w:t>I can prepare a running list also. The running list helps me to recall extra activities. </w:t>
            </w:r>
          </w:p>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b/>
                <w:bCs/>
                <w:sz w:val="24"/>
                <w:szCs w:val="24"/>
                <w:lang w:val="en-GB"/>
              </w:rPr>
              <w:t xml:space="preserve">Note-taking: </w:t>
            </w:r>
            <w:r w:rsidRPr="00B44747">
              <w:rPr>
                <w:rFonts w:ascii="Times New Roman" w:hAnsi="Times New Roman" w:cs="Times New Roman"/>
                <w:sz w:val="24"/>
                <w:szCs w:val="24"/>
                <w:lang w:val="en-GB"/>
              </w:rPr>
              <w:t>the note-taking method can help me in many ways (Flanigan and Titsworth, 2020). I can get help while making a conversation with the clients or other related parties by taking notes.  </w:t>
            </w:r>
          </w:p>
          <w:p w:rsidR="00B44747" w:rsidRPr="00B44747" w:rsidRDefault="00B44747" w:rsidP="00B44747">
            <w:pPr>
              <w:spacing w:line="360" w:lineRule="auto"/>
              <w:jc w:val="both"/>
              <w:rPr>
                <w:rFonts w:ascii="Times New Roman" w:hAnsi="Times New Roman" w:cs="Times New Roman"/>
                <w:sz w:val="24"/>
                <w:szCs w:val="24"/>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3 months </w:t>
            </w:r>
          </w:p>
        </w:tc>
      </w:tr>
      <w:tr w:rsidR="00B44747" w:rsidRPr="00B44747" w:rsidTr="001072E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lastRenderedPageBreak/>
              <w:t>Time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Producing time log: </w:t>
            </w:r>
            <w:r w:rsidRPr="00B44747">
              <w:rPr>
                <w:rFonts w:ascii="Times New Roman" w:hAnsi="Times New Roman" w:cs="Times New Roman"/>
                <w:sz w:val="24"/>
                <w:szCs w:val="24"/>
                <w:lang w:val="en-GB"/>
              </w:rPr>
              <w:t>I can produce a time log for the whole week in order to develop my time management skill. It also helps me to calculate the amount of non-productive time for me.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Focusing on important tasks: </w:t>
            </w:r>
            <w:r w:rsidRPr="00B44747">
              <w:rPr>
                <w:rFonts w:ascii="Times New Roman" w:hAnsi="Times New Roman" w:cs="Times New Roman"/>
                <w:sz w:val="24"/>
                <w:szCs w:val="24"/>
                <w:lang w:val="en-GB"/>
              </w:rPr>
              <w:t>It helps me to focus on various important tasks (Malkiewich, 2018). Thus I can develop my time management skill.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Compiling to-do list: </w:t>
            </w:r>
            <w:r w:rsidRPr="00B44747">
              <w:rPr>
                <w:rFonts w:ascii="Times New Roman" w:hAnsi="Times New Roman" w:cs="Times New Roman"/>
                <w:sz w:val="24"/>
                <w:szCs w:val="24"/>
                <w:lang w:val="en-GB"/>
              </w:rPr>
              <w:t>I can compile my to-do list regularly (Bowen et al., 2018). It also helps me to develop my time management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3 months </w:t>
            </w:r>
          </w:p>
        </w:tc>
      </w:tr>
      <w:tr w:rsidR="00B44747" w:rsidRPr="00B44747" w:rsidTr="001072E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sz w:val="24"/>
                <w:szCs w:val="24"/>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sz w:val="24"/>
                <w:szCs w:val="24"/>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sz w:val="24"/>
                <w:szCs w:val="24"/>
                <w:lang w:val="en-GB"/>
              </w:rPr>
            </w:pPr>
          </w:p>
        </w:tc>
      </w:tr>
      <w:tr w:rsidR="00B44747" w:rsidRPr="00B44747" w:rsidTr="001072E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Skills of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Active listening: </w:t>
            </w:r>
            <w:r w:rsidRPr="00B44747">
              <w:rPr>
                <w:rFonts w:ascii="Times New Roman" w:hAnsi="Times New Roman" w:cs="Times New Roman"/>
                <w:sz w:val="24"/>
                <w:szCs w:val="24"/>
                <w:lang w:val="en-GB"/>
              </w:rPr>
              <w:t>I can develop my communication skill through listening actively (Kourmousi et al., 2018). It helps me to decrease confusion.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Giving feedback: </w:t>
            </w:r>
            <w:r w:rsidRPr="00B44747">
              <w:rPr>
                <w:rFonts w:ascii="Times New Roman" w:hAnsi="Times New Roman" w:cs="Times New Roman"/>
                <w:sz w:val="24"/>
                <w:szCs w:val="24"/>
                <w:lang w:val="en-GB"/>
              </w:rPr>
              <w:t>By giving feedback, I can take part in the decision-making process (Elsamanoudy and Mostafa, 2020). So it also helps me to develop my skills.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Active participating: </w:t>
            </w:r>
            <w:r w:rsidRPr="00B44747">
              <w:rPr>
                <w:rFonts w:ascii="Times New Roman" w:hAnsi="Times New Roman" w:cs="Times New Roman"/>
                <w:sz w:val="24"/>
                <w:szCs w:val="24"/>
                <w:lang w:val="en-GB"/>
              </w:rPr>
              <w:t>I can develop my communication skill by participating actively in teamwork. It can help me to develop diversity.</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No assumption: </w:t>
            </w:r>
            <w:r w:rsidRPr="00B44747">
              <w:rPr>
                <w:rFonts w:ascii="Times New Roman" w:hAnsi="Times New Roman" w:cs="Times New Roman"/>
                <w:sz w:val="24"/>
                <w:szCs w:val="24"/>
                <w:lang w:val="en-GB"/>
              </w:rPr>
              <w:t xml:space="preserve">I should not try to make assumptions while making the communication. Because this assumption may create wrong figures, data or information about the topic. I need to ensure that all the data and figures that I have used in order to communicate are all true and full of facts. If I use any wrong information, it may be misinterpreted by others. So a misunderstanding would be created. This will hamper </w:t>
            </w:r>
            <w:r w:rsidRPr="00B44747">
              <w:rPr>
                <w:rFonts w:ascii="Times New Roman" w:hAnsi="Times New Roman" w:cs="Times New Roman"/>
                <w:sz w:val="24"/>
                <w:szCs w:val="24"/>
                <w:lang w:val="en-GB"/>
              </w:rPr>
              <w:lastRenderedPageBreak/>
              <w:t>my communication. That is the reason I need to ensure the sources to develop my communication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lastRenderedPageBreak/>
              <w:t>2 months </w:t>
            </w:r>
          </w:p>
        </w:tc>
      </w:tr>
    </w:tbl>
    <w:p w:rsidR="00B44747" w:rsidRPr="00B44747" w:rsidRDefault="00B44747" w:rsidP="00B44747">
      <w:pPr>
        <w:spacing w:line="360" w:lineRule="auto"/>
        <w:jc w:val="both"/>
        <w:rPr>
          <w:rFonts w:ascii="Times New Roman" w:hAnsi="Times New Roman" w:cs="Times New Roman"/>
          <w:sz w:val="24"/>
          <w:szCs w:val="24"/>
          <w:lang w:val="en-GB"/>
        </w:rPr>
      </w:pPr>
    </w:p>
    <w:p w:rsidR="00B44747" w:rsidRPr="00B44747" w:rsidRDefault="00B44747" w:rsidP="00B44747">
      <w:pPr>
        <w:pStyle w:val="Heading2"/>
        <w:rPr>
          <w:rFonts w:eastAsia="Times New Roman"/>
          <w:lang w:val="en-GB"/>
        </w:rPr>
      </w:pPr>
      <w:bookmarkStart w:id="10" w:name="_Toc89188375"/>
      <w:bookmarkStart w:id="11" w:name="_Toc89189230"/>
      <w:r w:rsidRPr="00B44747">
        <w:rPr>
          <w:rFonts w:eastAsia="Times New Roman"/>
          <w:lang w:val="en-GB"/>
        </w:rPr>
        <w:t>Personal SWOT analysis</w:t>
      </w:r>
      <w:bookmarkEnd w:id="10"/>
      <w:bookmarkEnd w:id="11"/>
    </w:p>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My personal SWOT analysis is included here to present my strengths and area of development.  </w:t>
      </w:r>
    </w:p>
    <w:p w:rsidR="00B44747" w:rsidRPr="00B44747" w:rsidRDefault="00B44747" w:rsidP="00B44747">
      <w:pPr>
        <w:spacing w:line="360" w:lineRule="auto"/>
        <w:jc w:val="both"/>
        <w:rPr>
          <w:rFonts w:ascii="Times New Roman" w:hAnsi="Times New Roman" w:cs="Times New Roman"/>
          <w:sz w:val="24"/>
          <w:szCs w:val="24"/>
          <w:lang w:val="en-GB"/>
        </w:rPr>
      </w:pPr>
    </w:p>
    <w:tbl>
      <w:tblPr>
        <w:tblW w:w="9026" w:type="dxa"/>
        <w:tblCellMar>
          <w:top w:w="15" w:type="dxa"/>
          <w:left w:w="15" w:type="dxa"/>
          <w:bottom w:w="15" w:type="dxa"/>
          <w:right w:w="15" w:type="dxa"/>
        </w:tblCellMar>
        <w:tblLook w:val="04A0"/>
      </w:tblPr>
      <w:tblGrid>
        <w:gridCol w:w="4601"/>
        <w:gridCol w:w="4425"/>
      </w:tblGrid>
      <w:tr w:rsidR="00B44747" w:rsidRPr="00B44747" w:rsidTr="001072E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b/>
                <w:bCs/>
                <w:sz w:val="24"/>
                <w:szCs w:val="24"/>
                <w:lang w:val="en-GB"/>
              </w:rPr>
              <w:t>Strengths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b/>
                <w:bCs/>
                <w:sz w:val="24"/>
                <w:szCs w:val="24"/>
                <w:lang w:val="en-GB"/>
              </w:rPr>
              <w:t>Area of developments</w:t>
            </w:r>
          </w:p>
        </w:tc>
      </w:tr>
      <w:tr w:rsidR="00B44747" w:rsidRPr="00B44747" w:rsidTr="001072E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Language skills: </w:t>
            </w:r>
            <w:r w:rsidRPr="00B44747">
              <w:rPr>
                <w:rFonts w:ascii="Times New Roman" w:hAnsi="Times New Roman" w:cs="Times New Roman"/>
                <w:sz w:val="24"/>
                <w:szCs w:val="24"/>
                <w:lang w:val="en-GB"/>
              </w:rPr>
              <w:t>I have a good command of the English language. As it is an international language, it is available almost everywhere that I am comfortable with. Not only that but I know a few different languages also.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Educational qualification: </w:t>
            </w:r>
            <w:r w:rsidRPr="00B44747">
              <w:rPr>
                <w:rFonts w:ascii="Times New Roman" w:hAnsi="Times New Roman" w:cs="Times New Roman"/>
                <w:sz w:val="24"/>
                <w:szCs w:val="24"/>
                <w:lang w:val="en-GB"/>
              </w:rPr>
              <w:t>One of the most significant strengths for me is my educational qualification. As I have completed my graduation from civil engineering so this is one of the biggest plus points for me.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Previous experience: </w:t>
            </w:r>
            <w:r w:rsidRPr="00B44747">
              <w:rPr>
                <w:rFonts w:ascii="Times New Roman" w:hAnsi="Times New Roman" w:cs="Times New Roman"/>
                <w:sz w:val="24"/>
                <w:szCs w:val="24"/>
                <w:lang w:val="en-GB"/>
              </w:rPr>
              <w:t>I have got a few previous experiences from my academic courses. These are valuable strengths for me. I have got very few experiences from other unknown or household project work also.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Communication skills: </w:t>
            </w:r>
            <w:r w:rsidRPr="00B44747">
              <w:rPr>
                <w:rFonts w:ascii="Times New Roman" w:hAnsi="Times New Roman" w:cs="Times New Roman"/>
                <w:sz w:val="24"/>
                <w:szCs w:val="24"/>
                <w:lang w:val="en-GB"/>
              </w:rPr>
              <w:t xml:space="preserve">I have good communication skills with other people. This is strength for me. I have no hesitation to </w:t>
            </w:r>
            <w:r w:rsidRPr="00B44747">
              <w:rPr>
                <w:rFonts w:ascii="Times New Roman" w:hAnsi="Times New Roman" w:cs="Times New Roman"/>
                <w:sz w:val="24"/>
                <w:szCs w:val="24"/>
                <w:lang w:val="en-GB"/>
              </w:rPr>
              <w:lastRenderedPageBreak/>
              <w:t>work as a team.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Technological skills: </w:t>
            </w:r>
            <w:r w:rsidRPr="00B44747">
              <w:rPr>
                <w:rFonts w:ascii="Times New Roman" w:hAnsi="Times New Roman" w:cs="Times New Roman"/>
                <w:sz w:val="24"/>
                <w:szCs w:val="24"/>
                <w:lang w:val="en-GB"/>
              </w:rPr>
              <w:t>I have a good command of modern technologies also. I can use various high tech gadgets and the latest technologies.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lastRenderedPageBreak/>
              <w:t xml:space="preserve">Diversity: </w:t>
            </w:r>
            <w:r w:rsidRPr="00B44747">
              <w:rPr>
                <w:rFonts w:ascii="Times New Roman" w:hAnsi="Times New Roman" w:cs="Times New Roman"/>
                <w:sz w:val="24"/>
                <w:szCs w:val="24"/>
                <w:lang w:val="en-GB"/>
              </w:rPr>
              <w:t>I need to work on the area of diversity. In terms of diversity, I know very few.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Health and safety skills: </w:t>
            </w:r>
            <w:r w:rsidRPr="00B44747">
              <w:rPr>
                <w:rFonts w:ascii="Times New Roman" w:hAnsi="Times New Roman" w:cs="Times New Roman"/>
                <w:sz w:val="24"/>
                <w:szCs w:val="24"/>
                <w:lang w:val="en-GB"/>
              </w:rPr>
              <w:t>I know very few skills about health and safety in commercial workplaces. This needs to be developed.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Critical thinking: </w:t>
            </w:r>
            <w:r w:rsidRPr="00B44747">
              <w:rPr>
                <w:rFonts w:ascii="Times New Roman" w:hAnsi="Times New Roman" w:cs="Times New Roman"/>
                <w:sz w:val="24"/>
                <w:szCs w:val="24"/>
                <w:lang w:val="en-GB"/>
              </w:rPr>
              <w:t>One of the best qualities for real-life projects is critical thinking (Lubis, Irwanto and Harahap, 2019). I need to develop my critical thinking. It helps me to think about a common topic from many aspects.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t xml:space="preserve">Time management skills: </w:t>
            </w:r>
            <w:r w:rsidRPr="00B44747">
              <w:rPr>
                <w:rFonts w:ascii="Times New Roman" w:hAnsi="Times New Roman" w:cs="Times New Roman"/>
                <w:sz w:val="24"/>
                <w:szCs w:val="24"/>
                <w:lang w:val="en-GB"/>
              </w:rPr>
              <w:t>One of the best qualities for a real-life project is managing time properly. Because in the real world, time is treated as money. So time management is very valuable for me. </w:t>
            </w:r>
          </w:p>
          <w:p w:rsidR="00B44747" w:rsidRPr="00B44747" w:rsidRDefault="00B44747" w:rsidP="00B44747">
            <w:pPr>
              <w:spacing w:line="360" w:lineRule="auto"/>
              <w:jc w:val="both"/>
              <w:rPr>
                <w:rFonts w:ascii="Times New Roman" w:hAnsi="Times New Roman" w:cs="Times New Roman"/>
                <w:b/>
                <w:bCs/>
                <w:sz w:val="24"/>
                <w:szCs w:val="24"/>
                <w:lang w:val="en-GB"/>
              </w:rPr>
            </w:pPr>
            <w:r w:rsidRPr="00B44747">
              <w:rPr>
                <w:rFonts w:ascii="Times New Roman" w:hAnsi="Times New Roman" w:cs="Times New Roman"/>
                <w:b/>
                <w:bCs/>
                <w:sz w:val="24"/>
                <w:szCs w:val="24"/>
                <w:lang w:val="en-GB"/>
              </w:rPr>
              <w:lastRenderedPageBreak/>
              <w:t xml:space="preserve">Organising skills: </w:t>
            </w:r>
            <w:r w:rsidRPr="00B44747">
              <w:rPr>
                <w:rFonts w:ascii="Times New Roman" w:hAnsi="Times New Roman" w:cs="Times New Roman"/>
                <w:sz w:val="24"/>
                <w:szCs w:val="24"/>
                <w:lang w:val="en-GB"/>
              </w:rPr>
              <w:t xml:space="preserve">I step a little behind in organising various things. This needs to be developed. </w:t>
            </w:r>
            <w:r w:rsidRPr="00B44747">
              <w:rPr>
                <w:rFonts w:ascii="Times New Roman" w:hAnsi="Times New Roman" w:cs="Times New Roman"/>
                <w:b/>
                <w:bCs/>
                <w:sz w:val="24"/>
                <w:szCs w:val="24"/>
                <w:lang w:val="en-GB"/>
              </w:rPr>
              <w:t> </w:t>
            </w:r>
          </w:p>
        </w:tc>
      </w:tr>
    </w:tbl>
    <w:p w:rsidR="00B44747" w:rsidRPr="00B44747" w:rsidRDefault="00B44747" w:rsidP="00B44747">
      <w:pPr>
        <w:spacing w:line="360" w:lineRule="auto"/>
        <w:jc w:val="both"/>
        <w:rPr>
          <w:rFonts w:ascii="Times New Roman" w:hAnsi="Times New Roman" w:cs="Times New Roman"/>
          <w:b/>
          <w:bCs/>
          <w:sz w:val="24"/>
          <w:szCs w:val="24"/>
          <w:lang w:val="en-GB"/>
        </w:rPr>
      </w:pPr>
      <w:bookmarkStart w:id="12" w:name="_Toc89188376"/>
    </w:p>
    <w:p w:rsidR="00B44747" w:rsidRPr="00B44747" w:rsidRDefault="00B44747" w:rsidP="00B44747">
      <w:pPr>
        <w:pStyle w:val="Heading2"/>
        <w:rPr>
          <w:rFonts w:eastAsia="Times New Roman"/>
          <w:lang w:val="en-GB"/>
        </w:rPr>
      </w:pPr>
      <w:bookmarkStart w:id="13" w:name="_Toc89189231"/>
      <w:r w:rsidRPr="00B44747">
        <w:rPr>
          <w:rFonts w:eastAsia="Times New Roman"/>
          <w:lang w:val="en-GB"/>
        </w:rPr>
        <w:t>Conclusion</w:t>
      </w:r>
      <w:bookmarkEnd w:id="12"/>
      <w:bookmarkEnd w:id="13"/>
    </w:p>
    <w:p w:rsidR="00B44747" w:rsidRDefault="00B44747" w:rsidP="00B44747">
      <w:pPr>
        <w:spacing w:line="360" w:lineRule="auto"/>
        <w:jc w:val="both"/>
        <w:rPr>
          <w:rFonts w:ascii="Times New Roman" w:hAnsi="Times New Roman" w:cs="Times New Roman"/>
          <w:sz w:val="24"/>
          <w:szCs w:val="24"/>
          <w:lang w:val="en-GB"/>
        </w:rPr>
      </w:pPr>
      <w:r w:rsidRPr="00B44747">
        <w:rPr>
          <w:rFonts w:ascii="Times New Roman" w:hAnsi="Times New Roman" w:cs="Times New Roman"/>
          <w:sz w:val="24"/>
          <w:szCs w:val="24"/>
          <w:lang w:val="en-GB"/>
        </w:rPr>
        <w:t>In conclusion, it can be said that modern businesses are highly competitive. As the global market is open for all so anyone can do any type of business from anywhere. The construction sector that I am interested in is also full of competition. Many risk factors can hamper the sustainability of the business. That is the reason I want to develop my career professionally in this sector. So, my point of view for recruitment and selection is included here. A critical analysis is included here by following Gibbs Cycle. My personal development plan is included here that says how I can develop various skills. Not only that but my personal SWOT analysis is also included here. Finally, it can be said that without developing a career professionally, anyone can find it difficult to sustain themselves in the economic market.</w:t>
      </w:r>
    </w:p>
    <w:p w:rsidR="00B44747" w:rsidRDefault="00B44747">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B44747" w:rsidRPr="00374422" w:rsidRDefault="00B44747" w:rsidP="00B44747">
      <w:pPr>
        <w:pStyle w:val="Heading1"/>
        <w:rPr>
          <w:rFonts w:eastAsia="Times New Roman"/>
        </w:rPr>
      </w:pPr>
      <w:bookmarkStart w:id="14" w:name="_Toc89188377"/>
      <w:bookmarkStart w:id="15" w:name="_Toc89189232"/>
      <w:r>
        <w:rPr>
          <w:rFonts w:eastAsia="Times New Roman"/>
        </w:rPr>
        <w:lastRenderedPageBreak/>
        <w:t>Reference list</w:t>
      </w:r>
      <w:bookmarkEnd w:id="14"/>
      <w:bookmarkEnd w:id="15"/>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Adeani, I.S., Febriani, R.B. and Syafryadin, S., 2020. USING GIBBS’REFLECTIVE CYCLE IN MAKING REFLECTIONS OF LITERARY ANALYSIS. </w:t>
      </w:r>
      <w:r w:rsidRPr="00374422">
        <w:rPr>
          <w:rFonts w:ascii="Times New Roman" w:eastAsia="Times New Roman" w:hAnsi="Times New Roman" w:cs="Times New Roman"/>
          <w:i/>
          <w:iCs/>
          <w:sz w:val="24"/>
          <w:szCs w:val="24"/>
        </w:rPr>
        <w:t>Indonesian EFL Journal</w:t>
      </w:r>
      <w:r w:rsidRPr="00374422">
        <w:rPr>
          <w:rFonts w:ascii="Times New Roman" w:eastAsia="Times New Roman" w:hAnsi="Times New Roman" w:cs="Times New Roman"/>
          <w:sz w:val="24"/>
          <w:szCs w:val="24"/>
        </w:rPr>
        <w:t xml:space="preserve">, </w:t>
      </w:r>
      <w:r w:rsidRPr="00374422">
        <w:rPr>
          <w:rFonts w:ascii="Times New Roman" w:eastAsia="Times New Roman" w:hAnsi="Times New Roman" w:cs="Times New Roman"/>
          <w:i/>
          <w:iCs/>
          <w:sz w:val="24"/>
          <w:szCs w:val="24"/>
        </w:rPr>
        <w:t>6</w:t>
      </w:r>
      <w:r w:rsidRPr="00374422">
        <w:rPr>
          <w:rFonts w:ascii="Times New Roman" w:eastAsia="Times New Roman" w:hAnsi="Times New Roman" w:cs="Times New Roman"/>
          <w:sz w:val="24"/>
          <w:szCs w:val="24"/>
        </w:rPr>
        <w:t xml:space="preserve">(2), pp.139-148. DOI: </w:t>
      </w:r>
      <w:hyperlink r:id="rId9" w:history="1">
        <w:r w:rsidRPr="00374422">
          <w:rPr>
            <w:rStyle w:val="Hyperlink"/>
            <w:rFonts w:ascii="Times New Roman" w:eastAsia="Times New Roman" w:hAnsi="Times New Roman" w:cs="Times New Roman"/>
            <w:sz w:val="24"/>
            <w:szCs w:val="24"/>
          </w:rPr>
          <w:t>https://doi.org/10.25134/ieflj.v6i2.3382</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Ardian, P., Hariyati, R.T.S. and Afifah, E., 2019. Correlation between implementation case reflection discussion based on the Graham Gibbs Cycle and nurses’ critical thinking skills. </w:t>
      </w:r>
      <w:r w:rsidRPr="00374422">
        <w:rPr>
          <w:rFonts w:ascii="Times New Roman" w:eastAsia="Times New Roman" w:hAnsi="Times New Roman" w:cs="Times New Roman"/>
          <w:i/>
          <w:iCs/>
          <w:sz w:val="24"/>
          <w:szCs w:val="24"/>
        </w:rPr>
        <w:t>Enfermeria clinica</w:t>
      </w:r>
      <w:r w:rsidRPr="00374422">
        <w:rPr>
          <w:rFonts w:ascii="Times New Roman" w:eastAsia="Times New Roman" w:hAnsi="Times New Roman" w:cs="Times New Roman"/>
          <w:sz w:val="24"/>
          <w:szCs w:val="24"/>
        </w:rPr>
        <w:t xml:space="preserve">, </w:t>
      </w:r>
      <w:r w:rsidRPr="00374422">
        <w:rPr>
          <w:rFonts w:ascii="Times New Roman" w:eastAsia="Times New Roman" w:hAnsi="Times New Roman" w:cs="Times New Roman"/>
          <w:i/>
          <w:iCs/>
          <w:sz w:val="24"/>
          <w:szCs w:val="24"/>
        </w:rPr>
        <w:t>29</w:t>
      </w:r>
      <w:r w:rsidRPr="00374422">
        <w:rPr>
          <w:rFonts w:ascii="Times New Roman" w:eastAsia="Times New Roman" w:hAnsi="Times New Roman" w:cs="Times New Roman"/>
          <w:sz w:val="24"/>
          <w:szCs w:val="24"/>
        </w:rPr>
        <w:t xml:space="preserve">, pp.588-593. DOI: </w:t>
      </w:r>
      <w:hyperlink r:id="rId10" w:history="1">
        <w:r w:rsidRPr="00374422">
          <w:rPr>
            <w:rStyle w:val="Hyperlink"/>
            <w:rFonts w:ascii="Times New Roman" w:eastAsia="Times New Roman" w:hAnsi="Times New Roman" w:cs="Times New Roman"/>
            <w:sz w:val="24"/>
            <w:szCs w:val="24"/>
          </w:rPr>
          <w:t>https://doi.org/10.1016/j.enfcli.2019.04.091</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Bowen, J.L., O'Brien, B.C., Ilgen, J.S., Irby, D.M. and Ten Cate, O., 2018. Chart stalking, list-making, and physicians’ efforts to track patients’ outcomes after transitioning responsibility. </w:t>
      </w:r>
      <w:r w:rsidRPr="00374422">
        <w:rPr>
          <w:rFonts w:ascii="Times New Roman" w:eastAsia="Times New Roman" w:hAnsi="Times New Roman" w:cs="Times New Roman"/>
          <w:i/>
          <w:iCs/>
          <w:sz w:val="24"/>
          <w:szCs w:val="24"/>
        </w:rPr>
        <w:t>Medical education</w:t>
      </w:r>
      <w:r w:rsidRPr="00374422">
        <w:rPr>
          <w:rFonts w:ascii="Times New Roman" w:eastAsia="Times New Roman" w:hAnsi="Times New Roman" w:cs="Times New Roman"/>
          <w:sz w:val="24"/>
          <w:szCs w:val="24"/>
        </w:rPr>
        <w:t xml:space="preserve">, </w:t>
      </w:r>
      <w:r w:rsidRPr="00374422">
        <w:rPr>
          <w:rFonts w:ascii="Times New Roman" w:eastAsia="Times New Roman" w:hAnsi="Times New Roman" w:cs="Times New Roman"/>
          <w:i/>
          <w:iCs/>
          <w:sz w:val="24"/>
          <w:szCs w:val="24"/>
        </w:rPr>
        <w:t>52</w:t>
      </w:r>
      <w:r w:rsidRPr="00374422">
        <w:rPr>
          <w:rFonts w:ascii="Times New Roman" w:eastAsia="Times New Roman" w:hAnsi="Times New Roman" w:cs="Times New Roman"/>
          <w:sz w:val="24"/>
          <w:szCs w:val="24"/>
        </w:rPr>
        <w:t xml:space="preserve">(4), pp.404-413. DOI: </w:t>
      </w:r>
      <w:hyperlink r:id="rId11" w:history="1">
        <w:r w:rsidRPr="00374422">
          <w:rPr>
            <w:rStyle w:val="Hyperlink"/>
            <w:rFonts w:ascii="Times New Roman" w:eastAsia="Times New Roman" w:hAnsi="Times New Roman" w:cs="Times New Roman"/>
            <w:sz w:val="24"/>
            <w:szCs w:val="24"/>
          </w:rPr>
          <w:t>https://doi.org/10.1111/medu.13509</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Elsamanoudy, A. and Mostafa, R., 2020. Is it easy to implement effective feedback?. </w:t>
      </w:r>
      <w:r w:rsidRPr="00374422">
        <w:rPr>
          <w:rFonts w:ascii="Times New Roman" w:eastAsia="Times New Roman" w:hAnsi="Times New Roman" w:cs="Times New Roman"/>
          <w:i/>
          <w:iCs/>
          <w:sz w:val="24"/>
          <w:szCs w:val="24"/>
        </w:rPr>
        <w:t>Fayoum University Medical Journal</w:t>
      </w:r>
      <w:r w:rsidRPr="00374422">
        <w:rPr>
          <w:rFonts w:ascii="Times New Roman" w:eastAsia="Times New Roman" w:hAnsi="Times New Roman" w:cs="Times New Roman"/>
          <w:sz w:val="24"/>
          <w:szCs w:val="24"/>
        </w:rPr>
        <w:t xml:space="preserve">, </w:t>
      </w:r>
      <w:r w:rsidRPr="00374422">
        <w:rPr>
          <w:rFonts w:ascii="Times New Roman" w:eastAsia="Times New Roman" w:hAnsi="Times New Roman" w:cs="Times New Roman"/>
          <w:i/>
          <w:iCs/>
          <w:sz w:val="24"/>
          <w:szCs w:val="24"/>
        </w:rPr>
        <w:t>5</w:t>
      </w:r>
      <w:r w:rsidRPr="00374422">
        <w:rPr>
          <w:rFonts w:ascii="Times New Roman" w:eastAsia="Times New Roman" w:hAnsi="Times New Roman" w:cs="Times New Roman"/>
          <w:sz w:val="24"/>
          <w:szCs w:val="24"/>
        </w:rPr>
        <w:t xml:space="preserve">(1), pp.1-5. Available at: </w:t>
      </w:r>
      <w:hyperlink r:id="rId12" w:history="1">
        <w:r w:rsidRPr="00374422">
          <w:rPr>
            <w:rStyle w:val="Hyperlink"/>
            <w:rFonts w:ascii="Times New Roman" w:eastAsia="Times New Roman" w:hAnsi="Times New Roman" w:cs="Times New Roman"/>
            <w:sz w:val="24"/>
            <w:szCs w:val="24"/>
          </w:rPr>
          <w:t>https://journals.ekb.eg/article_77460_3698878f77a05d8275cf396aac6dceb6.pdf</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Flanigan, A.E. and Titsworth, S., 2020. The impact of digital distraction on lecture note-taking and student learning. </w:t>
      </w:r>
      <w:r w:rsidRPr="00374422">
        <w:rPr>
          <w:rFonts w:ascii="Times New Roman" w:eastAsia="Times New Roman" w:hAnsi="Times New Roman" w:cs="Times New Roman"/>
          <w:i/>
          <w:iCs/>
          <w:sz w:val="24"/>
          <w:szCs w:val="24"/>
        </w:rPr>
        <w:t>Instructional Science</w:t>
      </w:r>
      <w:r w:rsidRPr="00374422">
        <w:rPr>
          <w:rFonts w:ascii="Times New Roman" w:eastAsia="Times New Roman" w:hAnsi="Times New Roman" w:cs="Times New Roman"/>
          <w:sz w:val="24"/>
          <w:szCs w:val="24"/>
        </w:rPr>
        <w:t xml:space="preserve">, </w:t>
      </w:r>
      <w:r w:rsidRPr="00374422">
        <w:rPr>
          <w:rFonts w:ascii="Times New Roman" w:eastAsia="Times New Roman" w:hAnsi="Times New Roman" w:cs="Times New Roman"/>
          <w:i/>
          <w:iCs/>
          <w:sz w:val="24"/>
          <w:szCs w:val="24"/>
        </w:rPr>
        <w:t>48</w:t>
      </w:r>
      <w:r w:rsidRPr="00374422">
        <w:rPr>
          <w:rFonts w:ascii="Times New Roman" w:eastAsia="Times New Roman" w:hAnsi="Times New Roman" w:cs="Times New Roman"/>
          <w:sz w:val="24"/>
          <w:szCs w:val="24"/>
        </w:rPr>
        <w:t xml:space="preserve">(5), pp.495-524. DOI: </w:t>
      </w:r>
      <w:hyperlink r:id="rId13" w:history="1">
        <w:r w:rsidRPr="00374422">
          <w:rPr>
            <w:rStyle w:val="Hyperlink"/>
            <w:rFonts w:ascii="Times New Roman" w:eastAsia="Times New Roman" w:hAnsi="Times New Roman" w:cs="Times New Roman"/>
            <w:sz w:val="24"/>
            <w:szCs w:val="24"/>
          </w:rPr>
          <w:t>https://doi.org/10.1007/s11251-020-09517-2</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Hamza, P.A., Othman, B.J., Gardi, B., Sorguli, S., Aziz, H.M., Ahmed, S.A., Sabir, B.Y., Ismael, N.B., Ali, B.J. and Anwar, G., 2021. Recruitment and Selection: The Relationship between Recruitment and Selection with Organizational Performance. </w:t>
      </w:r>
      <w:r w:rsidRPr="00374422">
        <w:rPr>
          <w:rFonts w:ascii="Times New Roman" w:eastAsia="Times New Roman" w:hAnsi="Times New Roman" w:cs="Times New Roman"/>
          <w:i/>
          <w:iCs/>
          <w:sz w:val="24"/>
          <w:szCs w:val="24"/>
        </w:rPr>
        <w:t>International Journal of Engineering, Business and Management</w:t>
      </w:r>
      <w:r w:rsidRPr="00374422">
        <w:rPr>
          <w:rFonts w:ascii="Times New Roman" w:eastAsia="Times New Roman" w:hAnsi="Times New Roman" w:cs="Times New Roman"/>
          <w:sz w:val="24"/>
          <w:szCs w:val="24"/>
        </w:rPr>
        <w:t xml:space="preserve">, </w:t>
      </w:r>
      <w:r w:rsidRPr="00374422">
        <w:rPr>
          <w:rFonts w:ascii="Times New Roman" w:eastAsia="Times New Roman" w:hAnsi="Times New Roman" w:cs="Times New Roman"/>
          <w:i/>
          <w:iCs/>
          <w:sz w:val="24"/>
          <w:szCs w:val="24"/>
        </w:rPr>
        <w:t>5</w:t>
      </w:r>
      <w:r w:rsidRPr="00374422">
        <w:rPr>
          <w:rFonts w:ascii="Times New Roman" w:eastAsia="Times New Roman" w:hAnsi="Times New Roman" w:cs="Times New Roman"/>
          <w:sz w:val="24"/>
          <w:szCs w:val="24"/>
        </w:rPr>
        <w:t xml:space="preserve">(3), pp.1-13. DOI: </w:t>
      </w:r>
      <w:hyperlink r:id="rId14" w:history="1">
        <w:r w:rsidRPr="00374422">
          <w:rPr>
            <w:rStyle w:val="Hyperlink"/>
            <w:rFonts w:ascii="Times New Roman" w:eastAsia="Times New Roman" w:hAnsi="Times New Roman" w:cs="Times New Roman"/>
            <w:sz w:val="24"/>
            <w:szCs w:val="24"/>
          </w:rPr>
          <w:t>https://dx.doi.org/10.22161/ijebm.5.3.1</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Kourmousi, N., Kounenou, K., Yotsidi, V., Xythali, V., Merakou, K., Barbouni, A. and Koutras, V., 2018. Personal and job factors are associated with teachers’ active listening and active empathic listening. </w:t>
      </w:r>
      <w:r w:rsidRPr="00374422">
        <w:rPr>
          <w:rFonts w:ascii="Times New Roman" w:eastAsia="Times New Roman" w:hAnsi="Times New Roman" w:cs="Times New Roman"/>
          <w:i/>
          <w:iCs/>
          <w:sz w:val="24"/>
          <w:szCs w:val="24"/>
        </w:rPr>
        <w:t>Social Sciences</w:t>
      </w:r>
      <w:r w:rsidRPr="00374422">
        <w:rPr>
          <w:rFonts w:ascii="Times New Roman" w:eastAsia="Times New Roman" w:hAnsi="Times New Roman" w:cs="Times New Roman"/>
          <w:sz w:val="24"/>
          <w:szCs w:val="24"/>
        </w:rPr>
        <w:t xml:space="preserve">, </w:t>
      </w:r>
      <w:r w:rsidRPr="00374422">
        <w:rPr>
          <w:rFonts w:ascii="Times New Roman" w:eastAsia="Times New Roman" w:hAnsi="Times New Roman" w:cs="Times New Roman"/>
          <w:i/>
          <w:iCs/>
          <w:sz w:val="24"/>
          <w:szCs w:val="24"/>
        </w:rPr>
        <w:t>7</w:t>
      </w:r>
      <w:r w:rsidRPr="00374422">
        <w:rPr>
          <w:rFonts w:ascii="Times New Roman" w:eastAsia="Times New Roman" w:hAnsi="Times New Roman" w:cs="Times New Roman"/>
          <w:sz w:val="24"/>
          <w:szCs w:val="24"/>
        </w:rPr>
        <w:t xml:space="preserve">(7), p.117. DOI: </w:t>
      </w:r>
      <w:hyperlink r:id="rId15" w:history="1">
        <w:r w:rsidRPr="00374422">
          <w:rPr>
            <w:rStyle w:val="Hyperlink"/>
            <w:rFonts w:ascii="Times New Roman" w:eastAsia="Times New Roman" w:hAnsi="Times New Roman" w:cs="Times New Roman"/>
            <w:sz w:val="24"/>
            <w:szCs w:val="24"/>
          </w:rPr>
          <w:t>https://doi.org/10.3390/socsci7070117</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Lepistö, L. and Ihantola, E.M., 2018. Understanding the recruitment and selection processes of management accountants: An explorative study. </w:t>
      </w:r>
      <w:r w:rsidRPr="00374422">
        <w:rPr>
          <w:rFonts w:ascii="Times New Roman" w:eastAsia="Times New Roman" w:hAnsi="Times New Roman" w:cs="Times New Roman"/>
          <w:i/>
          <w:iCs/>
          <w:sz w:val="24"/>
          <w:szCs w:val="24"/>
        </w:rPr>
        <w:t>Qualitative Research in Accounting &amp; Management</w:t>
      </w:r>
      <w:r w:rsidRPr="00374422">
        <w:rPr>
          <w:rFonts w:ascii="Times New Roman" w:eastAsia="Times New Roman" w:hAnsi="Times New Roman" w:cs="Times New Roman"/>
          <w:sz w:val="24"/>
          <w:szCs w:val="24"/>
        </w:rPr>
        <w:t xml:space="preserve">. DOI: </w:t>
      </w:r>
      <w:hyperlink r:id="rId16" w:history="1">
        <w:r w:rsidRPr="00374422">
          <w:rPr>
            <w:rStyle w:val="Hyperlink"/>
            <w:rFonts w:ascii="Times New Roman" w:eastAsia="Times New Roman" w:hAnsi="Times New Roman" w:cs="Times New Roman"/>
            <w:sz w:val="24"/>
            <w:szCs w:val="24"/>
          </w:rPr>
          <w:t>https://doi.org/10.1108/QRAM-11-2016-0080</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Lubis, R.R., Irwanto, I. and Harahap, M.Y., 2019. Increasing Learning Outcomes and Ability Critical Thinking of Students Through Application Problem Based Learning Strategies. </w:t>
      </w:r>
      <w:r w:rsidRPr="00374422">
        <w:rPr>
          <w:rFonts w:ascii="Times New Roman" w:eastAsia="Times New Roman" w:hAnsi="Times New Roman" w:cs="Times New Roman"/>
          <w:i/>
          <w:iCs/>
          <w:sz w:val="24"/>
          <w:szCs w:val="24"/>
        </w:rPr>
        <w:t>International Journal for Educational and Vocational Studies</w:t>
      </w:r>
      <w:r w:rsidRPr="00374422">
        <w:rPr>
          <w:rFonts w:ascii="Times New Roman" w:eastAsia="Times New Roman" w:hAnsi="Times New Roman" w:cs="Times New Roman"/>
          <w:sz w:val="24"/>
          <w:szCs w:val="24"/>
        </w:rPr>
        <w:t xml:space="preserve">, </w:t>
      </w:r>
      <w:r w:rsidRPr="00374422">
        <w:rPr>
          <w:rFonts w:ascii="Times New Roman" w:eastAsia="Times New Roman" w:hAnsi="Times New Roman" w:cs="Times New Roman"/>
          <w:i/>
          <w:iCs/>
          <w:sz w:val="24"/>
          <w:szCs w:val="24"/>
        </w:rPr>
        <w:t>1</w:t>
      </w:r>
      <w:r w:rsidRPr="00374422">
        <w:rPr>
          <w:rFonts w:ascii="Times New Roman" w:eastAsia="Times New Roman" w:hAnsi="Times New Roman" w:cs="Times New Roman"/>
          <w:sz w:val="24"/>
          <w:szCs w:val="24"/>
        </w:rPr>
        <w:t xml:space="preserve">(6), pp.524-527. DOI: </w:t>
      </w:r>
      <w:hyperlink r:id="rId17" w:history="1">
        <w:r w:rsidRPr="00374422">
          <w:rPr>
            <w:rStyle w:val="Hyperlink"/>
            <w:rFonts w:ascii="Times New Roman" w:eastAsia="Times New Roman" w:hAnsi="Times New Roman" w:cs="Times New Roman"/>
            <w:sz w:val="24"/>
            <w:szCs w:val="24"/>
          </w:rPr>
          <w:t>https://doi.org/10.29103/ijevs.v1i6.1679</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lastRenderedPageBreak/>
        <w:t xml:space="preserve">Malkiewich, L., 2018. </w:t>
      </w:r>
      <w:r w:rsidRPr="00374422">
        <w:rPr>
          <w:rFonts w:ascii="Times New Roman" w:eastAsia="Times New Roman" w:hAnsi="Times New Roman" w:cs="Times New Roman"/>
          <w:i/>
          <w:iCs/>
          <w:sz w:val="24"/>
          <w:szCs w:val="24"/>
        </w:rPr>
        <w:t>Learning and transfer from an engineering design task: The Roles of goals, contrasting cases, and focusing on deep structure</w:t>
      </w:r>
      <w:r w:rsidRPr="00374422">
        <w:rPr>
          <w:rFonts w:ascii="Times New Roman" w:eastAsia="Times New Roman" w:hAnsi="Times New Roman" w:cs="Times New Roman"/>
          <w:sz w:val="24"/>
          <w:szCs w:val="24"/>
        </w:rPr>
        <w:t xml:space="preserve">. Columbia University. Available at: </w:t>
      </w:r>
      <w:hyperlink r:id="rId18" w:history="1">
        <w:r w:rsidRPr="00374422">
          <w:rPr>
            <w:rStyle w:val="Hyperlink"/>
            <w:rFonts w:ascii="Times New Roman" w:eastAsia="Times New Roman" w:hAnsi="Times New Roman" w:cs="Times New Roman"/>
            <w:sz w:val="24"/>
            <w:szCs w:val="24"/>
          </w:rPr>
          <w:t>https://www.proquest.com/openview/0d4ce1bafb793e070e03e6c0e0838cd7/1?pq-origsite=gscholar&amp;cbl=18750</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Manap, N., Noh, N.M. and Syahrom, N., 2017, December. Recruitment criteria and attraction strategies for local trained labour in Malaysia’s construction industry. In </w:t>
      </w:r>
      <w:r w:rsidRPr="00374422">
        <w:rPr>
          <w:rFonts w:ascii="Times New Roman" w:eastAsia="Times New Roman" w:hAnsi="Times New Roman" w:cs="Times New Roman"/>
          <w:i/>
          <w:iCs/>
          <w:sz w:val="24"/>
          <w:szCs w:val="24"/>
        </w:rPr>
        <w:t>IOP Conference Series: Earth and Environmental Science</w:t>
      </w:r>
      <w:r w:rsidRPr="00374422">
        <w:rPr>
          <w:rFonts w:ascii="Times New Roman" w:eastAsia="Times New Roman" w:hAnsi="Times New Roman" w:cs="Times New Roman"/>
          <w:sz w:val="24"/>
          <w:szCs w:val="24"/>
        </w:rPr>
        <w:t xml:space="preserve"> (Vol. 109, No. 1, p. 012011). IOP Publishing. Available at: </w:t>
      </w:r>
      <w:hyperlink r:id="rId19" w:history="1">
        <w:r w:rsidRPr="00374422">
          <w:rPr>
            <w:rStyle w:val="Hyperlink"/>
            <w:rFonts w:ascii="Times New Roman" w:eastAsia="Times New Roman" w:hAnsi="Times New Roman" w:cs="Times New Roman"/>
            <w:sz w:val="24"/>
            <w:szCs w:val="24"/>
          </w:rPr>
          <w:t>https://iopscience.iop.org/article/10.1088/1755-1315/109/1/012011/meta</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Sekarwinahyu, M., Rustaman, N.Y., Widodo, A. and Riandi, R., 2019, February. Development of problem-based learning for the online tutorial program in plant development using Gibbs’ reflective cycle and e-portfolio to enhance reflective thinking skills. In </w:t>
      </w:r>
      <w:r w:rsidRPr="00374422">
        <w:rPr>
          <w:rFonts w:ascii="Times New Roman" w:eastAsia="Times New Roman" w:hAnsi="Times New Roman" w:cs="Times New Roman"/>
          <w:i/>
          <w:iCs/>
          <w:sz w:val="24"/>
          <w:szCs w:val="24"/>
        </w:rPr>
        <w:t>Journal of Physics: Conference Series</w:t>
      </w:r>
      <w:r w:rsidRPr="00374422">
        <w:rPr>
          <w:rFonts w:ascii="Times New Roman" w:eastAsia="Times New Roman" w:hAnsi="Times New Roman" w:cs="Times New Roman"/>
          <w:sz w:val="24"/>
          <w:szCs w:val="24"/>
        </w:rPr>
        <w:t xml:space="preserve"> (Vol. 1157, No. 2, p. 022099). IOP Publishing. Available at: </w:t>
      </w:r>
      <w:hyperlink r:id="rId20" w:history="1">
        <w:r w:rsidRPr="00374422">
          <w:rPr>
            <w:rStyle w:val="Hyperlink"/>
            <w:rFonts w:ascii="Times New Roman" w:eastAsia="Times New Roman" w:hAnsi="Times New Roman" w:cs="Times New Roman"/>
            <w:sz w:val="24"/>
            <w:szCs w:val="24"/>
          </w:rPr>
          <w:t>https://iopscience.iop.org/article/10.1088/1742-6596/1157/2/022099/meta</w:t>
        </w:r>
      </w:hyperlink>
      <w:r w:rsidRPr="00374422">
        <w:rPr>
          <w:rFonts w:ascii="Times New Roman" w:eastAsia="Times New Roman" w:hAnsi="Times New Roman" w:cs="Times New Roman"/>
          <w:sz w:val="24"/>
          <w:szCs w:val="24"/>
        </w:rPr>
        <w:t xml:space="preserve"> </w:t>
      </w:r>
    </w:p>
    <w:p w:rsidR="00B44747" w:rsidRPr="00374422" w:rsidRDefault="00B44747" w:rsidP="00B44747">
      <w:pPr>
        <w:spacing w:after="0" w:line="360" w:lineRule="auto"/>
        <w:jc w:val="both"/>
        <w:rPr>
          <w:rFonts w:ascii="Times New Roman" w:eastAsia="Times New Roman" w:hAnsi="Times New Roman" w:cs="Times New Roman"/>
          <w:sz w:val="24"/>
          <w:szCs w:val="24"/>
        </w:rPr>
      </w:pPr>
      <w:r w:rsidRPr="00374422">
        <w:rPr>
          <w:rFonts w:ascii="Times New Roman" w:eastAsia="Times New Roman" w:hAnsi="Times New Roman" w:cs="Times New Roman"/>
          <w:sz w:val="24"/>
          <w:szCs w:val="24"/>
        </w:rPr>
        <w:t xml:space="preserve">Tanaka, M., Okamoto, R. and Koide, K., 2018. Relationship between Reflective Practice Skills and Volume of Writing in a Reflective Journal. </w:t>
      </w:r>
      <w:r w:rsidRPr="00374422">
        <w:rPr>
          <w:rFonts w:ascii="Times New Roman" w:eastAsia="Times New Roman" w:hAnsi="Times New Roman" w:cs="Times New Roman"/>
          <w:i/>
          <w:iCs/>
          <w:sz w:val="24"/>
          <w:szCs w:val="24"/>
        </w:rPr>
        <w:t>Health</w:t>
      </w:r>
      <w:r w:rsidRPr="00374422">
        <w:rPr>
          <w:rFonts w:ascii="Times New Roman" w:eastAsia="Times New Roman" w:hAnsi="Times New Roman" w:cs="Times New Roman"/>
          <w:sz w:val="24"/>
          <w:szCs w:val="24"/>
        </w:rPr>
        <w:t xml:space="preserve">, </w:t>
      </w:r>
      <w:r w:rsidRPr="00374422">
        <w:rPr>
          <w:rFonts w:ascii="Times New Roman" w:eastAsia="Times New Roman" w:hAnsi="Times New Roman" w:cs="Times New Roman"/>
          <w:i/>
          <w:iCs/>
          <w:sz w:val="24"/>
          <w:szCs w:val="24"/>
        </w:rPr>
        <w:t>10</w:t>
      </w:r>
      <w:r w:rsidRPr="00374422">
        <w:rPr>
          <w:rFonts w:ascii="Times New Roman" w:eastAsia="Times New Roman" w:hAnsi="Times New Roman" w:cs="Times New Roman"/>
          <w:sz w:val="24"/>
          <w:szCs w:val="24"/>
        </w:rPr>
        <w:t xml:space="preserve">(3), pp.283-288. DOI: </w:t>
      </w:r>
      <w:hyperlink r:id="rId21" w:history="1">
        <w:r w:rsidRPr="00374422">
          <w:rPr>
            <w:rStyle w:val="Hyperlink"/>
            <w:rFonts w:ascii="Times New Roman" w:eastAsia="Times New Roman" w:hAnsi="Times New Roman" w:cs="Times New Roman"/>
            <w:sz w:val="24"/>
            <w:szCs w:val="24"/>
          </w:rPr>
          <w:t>https://doi.org/10.4236/health.2018.103022</w:t>
        </w:r>
      </w:hyperlink>
      <w:r w:rsidRPr="00374422">
        <w:rPr>
          <w:rFonts w:ascii="Times New Roman" w:eastAsia="Times New Roman" w:hAnsi="Times New Roman" w:cs="Times New Roman"/>
          <w:sz w:val="24"/>
          <w:szCs w:val="24"/>
        </w:rPr>
        <w:t xml:space="preserve"> </w:t>
      </w:r>
    </w:p>
    <w:p w:rsidR="00B44747" w:rsidRPr="00B44747" w:rsidRDefault="00B44747" w:rsidP="00B44747">
      <w:pPr>
        <w:spacing w:line="360" w:lineRule="auto"/>
        <w:jc w:val="both"/>
        <w:rPr>
          <w:rFonts w:ascii="Times New Roman" w:hAnsi="Times New Roman" w:cs="Times New Roman"/>
          <w:sz w:val="24"/>
          <w:szCs w:val="24"/>
          <w:lang w:val="en-GB"/>
        </w:rPr>
      </w:pPr>
    </w:p>
    <w:p w:rsidR="00B44747" w:rsidRPr="00B44747" w:rsidRDefault="00B44747" w:rsidP="00B44747">
      <w:pPr>
        <w:spacing w:line="360" w:lineRule="auto"/>
        <w:jc w:val="both"/>
        <w:rPr>
          <w:rFonts w:ascii="Times New Roman" w:hAnsi="Times New Roman" w:cs="Times New Roman"/>
          <w:bCs/>
          <w:sz w:val="24"/>
          <w:szCs w:val="24"/>
          <w:lang w:val="en-GB"/>
        </w:rPr>
      </w:pPr>
    </w:p>
    <w:p w:rsidR="00B44747" w:rsidRPr="00B44747" w:rsidRDefault="00B44747" w:rsidP="00B44747">
      <w:pPr>
        <w:rPr>
          <w:lang w:val="en-GB"/>
        </w:rPr>
      </w:pPr>
    </w:p>
    <w:p w:rsidR="00B44747" w:rsidRPr="00B44747" w:rsidRDefault="00B44747" w:rsidP="00B44747">
      <w:pPr>
        <w:rPr>
          <w:lang w:val="en-GB"/>
        </w:rPr>
      </w:pPr>
    </w:p>
    <w:p w:rsidR="00B44747" w:rsidRPr="00B44747" w:rsidRDefault="00B44747" w:rsidP="004B7386">
      <w:pPr>
        <w:spacing w:line="360" w:lineRule="auto"/>
        <w:jc w:val="both"/>
        <w:rPr>
          <w:rFonts w:ascii="Times New Roman" w:eastAsia="Times New Roman" w:hAnsi="Times New Roman" w:cs="Times New Roman"/>
          <w:sz w:val="24"/>
          <w:szCs w:val="24"/>
          <w:lang w:val="en-GB"/>
        </w:rPr>
      </w:pPr>
    </w:p>
    <w:p w:rsidR="00E94248" w:rsidRPr="00B44747" w:rsidRDefault="00E94248" w:rsidP="004B7386">
      <w:pPr>
        <w:spacing w:line="360" w:lineRule="auto"/>
        <w:jc w:val="both"/>
        <w:rPr>
          <w:sz w:val="24"/>
          <w:szCs w:val="24"/>
          <w:lang w:val="en-GB"/>
        </w:rPr>
      </w:pPr>
    </w:p>
    <w:sectPr w:rsidR="00E94248" w:rsidRPr="00B44747" w:rsidSect="004B7386">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A685E" w:rsidRDefault="004A685E" w:rsidP="004B7386">
      <w:pPr>
        <w:spacing w:after="0" w:line="240" w:lineRule="auto"/>
      </w:pPr>
      <w:r>
        <w:separator/>
      </w:r>
    </w:p>
  </w:endnote>
  <w:endnote w:type="continuationSeparator" w:id="1">
    <w:p w:rsidR="004A685E" w:rsidRDefault="004A685E" w:rsidP="004B738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Vrinda">
    <w:altName w:val="Courier New"/>
    <w:panose1 w:val="00000400000000000000"/>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6618841"/>
      <w:docPartObj>
        <w:docPartGallery w:val="Page Numbers (Bottom of Page)"/>
        <w:docPartUnique/>
      </w:docPartObj>
    </w:sdtPr>
    <w:sdtContent>
      <w:p w:rsidR="004B7386" w:rsidRDefault="00E25965">
        <w:pPr>
          <w:pStyle w:val="Footer"/>
          <w:jc w:val="right"/>
        </w:pPr>
        <w:fldSimple w:instr=" PAGE   \* MERGEFORMAT ">
          <w:r w:rsidR="007A3343">
            <w:rPr>
              <w:noProof/>
            </w:rPr>
            <w:t>12</w:t>
          </w:r>
        </w:fldSimple>
      </w:p>
    </w:sdtContent>
  </w:sdt>
  <w:p w:rsidR="004B7386" w:rsidRDefault="004B738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A685E" w:rsidRDefault="004A685E" w:rsidP="004B7386">
      <w:pPr>
        <w:spacing w:after="0" w:line="240" w:lineRule="auto"/>
      </w:pPr>
      <w:r>
        <w:separator/>
      </w:r>
    </w:p>
  </w:footnote>
  <w:footnote w:type="continuationSeparator" w:id="1">
    <w:p w:rsidR="004A685E" w:rsidRDefault="004A685E" w:rsidP="004B738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EC05A7"/>
    <w:multiLevelType w:val="multilevel"/>
    <w:tmpl w:val="354C1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79E32FD"/>
    <w:multiLevelType w:val="multilevel"/>
    <w:tmpl w:val="BFD02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F6E6964"/>
    <w:multiLevelType w:val="multilevel"/>
    <w:tmpl w:val="D7B85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4AC2972"/>
    <w:multiLevelType w:val="multilevel"/>
    <w:tmpl w:val="8E2CC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75A87D23"/>
    <w:multiLevelType w:val="multilevel"/>
    <w:tmpl w:val="24181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MDI3sbQ0NjM2MzA1MjRS0lEKTi0uzszPAykwrAUAuXWiyywAAAA="/>
  </w:docVars>
  <w:rsids>
    <w:rsidRoot w:val="007C58AE"/>
    <w:rsid w:val="00302CF9"/>
    <w:rsid w:val="004A685E"/>
    <w:rsid w:val="004B7386"/>
    <w:rsid w:val="007A3343"/>
    <w:rsid w:val="007C58AE"/>
    <w:rsid w:val="00844ED2"/>
    <w:rsid w:val="00B44747"/>
    <w:rsid w:val="00C63F7C"/>
    <w:rsid w:val="00E25965"/>
    <w:rsid w:val="00E94248"/>
  </w:rsids>
  <m:mathPr>
    <m:mathFont m:val="Cambria Math"/>
    <m:brkBin m:val="before"/>
    <m:brkBinSub m:val="--"/>
    <m:smallFrac m:val="off"/>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3F7C"/>
  </w:style>
  <w:style w:type="paragraph" w:styleId="Heading1">
    <w:name w:val="heading 1"/>
    <w:basedOn w:val="Normal"/>
    <w:next w:val="Normal"/>
    <w:link w:val="Heading1Char"/>
    <w:uiPriority w:val="9"/>
    <w:qFormat/>
    <w:rsid w:val="00B44747"/>
    <w:pPr>
      <w:keepNext/>
      <w:keepLines/>
      <w:spacing w:before="480" w:after="0" w:line="48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B44747"/>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B738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B7386"/>
  </w:style>
  <w:style w:type="paragraph" w:styleId="Footer">
    <w:name w:val="footer"/>
    <w:basedOn w:val="Normal"/>
    <w:link w:val="FooterChar"/>
    <w:uiPriority w:val="99"/>
    <w:unhideWhenUsed/>
    <w:rsid w:val="004B73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7386"/>
  </w:style>
  <w:style w:type="character" w:customStyle="1" w:styleId="Heading1Char">
    <w:name w:val="Heading 1 Char"/>
    <w:basedOn w:val="DefaultParagraphFont"/>
    <w:link w:val="Heading1"/>
    <w:uiPriority w:val="9"/>
    <w:rsid w:val="00B44747"/>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B44747"/>
    <w:rPr>
      <w:rFonts w:ascii="Times New Roman" w:eastAsiaTheme="majorEastAsia" w:hAnsi="Times New Roman" w:cstheme="majorBidi"/>
      <w:b/>
      <w:bCs/>
      <w:color w:val="000000" w:themeColor="text1"/>
      <w:sz w:val="24"/>
      <w:szCs w:val="26"/>
    </w:rPr>
  </w:style>
  <w:style w:type="paragraph" w:styleId="BalloonText">
    <w:name w:val="Balloon Text"/>
    <w:basedOn w:val="Normal"/>
    <w:link w:val="BalloonTextChar"/>
    <w:uiPriority w:val="99"/>
    <w:semiHidden/>
    <w:unhideWhenUsed/>
    <w:rsid w:val="00B447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4747"/>
    <w:rPr>
      <w:rFonts w:ascii="Tahoma" w:hAnsi="Tahoma" w:cs="Tahoma"/>
      <w:sz w:val="16"/>
      <w:szCs w:val="16"/>
    </w:rPr>
  </w:style>
  <w:style w:type="character" w:styleId="Hyperlink">
    <w:name w:val="Hyperlink"/>
    <w:basedOn w:val="DefaultParagraphFont"/>
    <w:uiPriority w:val="99"/>
    <w:unhideWhenUsed/>
    <w:rsid w:val="00B44747"/>
    <w:rPr>
      <w:color w:val="0000FF" w:themeColor="hyperlink"/>
      <w:u w:val="single"/>
    </w:rPr>
  </w:style>
  <w:style w:type="paragraph" w:styleId="TOCHeading">
    <w:name w:val="TOC Heading"/>
    <w:basedOn w:val="Heading1"/>
    <w:next w:val="Normal"/>
    <w:uiPriority w:val="39"/>
    <w:semiHidden/>
    <w:unhideWhenUsed/>
    <w:qFormat/>
    <w:rsid w:val="007A3343"/>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A3343"/>
    <w:pPr>
      <w:spacing w:after="100"/>
    </w:pPr>
  </w:style>
  <w:style w:type="paragraph" w:styleId="TOC2">
    <w:name w:val="toc 2"/>
    <w:basedOn w:val="Normal"/>
    <w:next w:val="Normal"/>
    <w:autoRedefine/>
    <w:uiPriority w:val="39"/>
    <w:unhideWhenUsed/>
    <w:rsid w:val="007A3343"/>
    <w:pPr>
      <w:spacing w:after="100"/>
      <w:ind w:left="2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1251-020-09517-2" TargetMode="External"/><Relationship Id="rId18" Type="http://schemas.openxmlformats.org/officeDocument/2006/relationships/hyperlink" Target="https://www.proquest.com/openview/0d4ce1bafb793e070e03e6c0e0838cd7/1?pq-origsite=gscholar&amp;cbl=18750" TargetMode="External"/><Relationship Id="rId3" Type="http://schemas.openxmlformats.org/officeDocument/2006/relationships/styles" Target="styles.xml"/><Relationship Id="rId21" Type="http://schemas.openxmlformats.org/officeDocument/2006/relationships/hyperlink" Target="https://doi.org/10.4236/health.2018.103022" TargetMode="External"/><Relationship Id="rId7" Type="http://schemas.openxmlformats.org/officeDocument/2006/relationships/endnotes" Target="endnotes.xml"/><Relationship Id="rId12" Type="http://schemas.openxmlformats.org/officeDocument/2006/relationships/hyperlink" Target="https://journals.ekb.eg/article_77460_3698878f77a05d8275cf396aac6dceb6.pdf" TargetMode="External"/><Relationship Id="rId17" Type="http://schemas.openxmlformats.org/officeDocument/2006/relationships/hyperlink" Target="https://doi.org/10.29103/ijevs.v1i6.1679" TargetMode="External"/><Relationship Id="rId2" Type="http://schemas.openxmlformats.org/officeDocument/2006/relationships/numbering" Target="numbering.xml"/><Relationship Id="rId16" Type="http://schemas.openxmlformats.org/officeDocument/2006/relationships/hyperlink" Target="https://doi.org/10.1108/QRAM-11-2016-0080" TargetMode="External"/><Relationship Id="rId20" Type="http://schemas.openxmlformats.org/officeDocument/2006/relationships/hyperlink" Target="https://iopscience.iop.org/article/10.1088/1742-6596/1157/2/022099/met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medu.13509"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socsci7070117" TargetMode="External"/><Relationship Id="rId23" Type="http://schemas.openxmlformats.org/officeDocument/2006/relationships/fontTable" Target="fontTable.xml"/><Relationship Id="rId10" Type="http://schemas.openxmlformats.org/officeDocument/2006/relationships/hyperlink" Target="https://doi.org/10.1016/j.enfcli.2019.04.091" TargetMode="External"/><Relationship Id="rId19" Type="http://schemas.openxmlformats.org/officeDocument/2006/relationships/hyperlink" Target="https://iopscience.iop.org/article/10.1088/1755-1315/109/1/012011/meta" TargetMode="External"/><Relationship Id="rId4" Type="http://schemas.openxmlformats.org/officeDocument/2006/relationships/settings" Target="settings.xml"/><Relationship Id="rId9" Type="http://schemas.openxmlformats.org/officeDocument/2006/relationships/hyperlink" Target="https://doi.org/10.25134/ieflj.v6i2.3382" TargetMode="External"/><Relationship Id="rId14" Type="http://schemas.openxmlformats.org/officeDocument/2006/relationships/hyperlink" Target="https://dx.doi.org/10.22161/ijebm.5.3.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0119F9-38E6-4C95-B81E-6DCF75DFD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3518</Words>
  <Characters>20053</Characters>
  <Application>Microsoft Office Word</Application>
  <DocSecurity>0</DocSecurity>
  <Lines>167</Lines>
  <Paragraphs>47</Paragraphs>
  <ScaleCrop>false</ScaleCrop>
  <Company/>
  <LinksUpToDate>false</LinksUpToDate>
  <CharactersWithSpaces>23524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2021-11-30T12:27:00Z</dcterms:created>
  <dcterms:modified xsi:type="dcterms:W3CDTF">2021-11-30T23:27:00Z</dcterms:modified>
</cp:coreProperties>
</file>