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3BD97D" w14:textId="77777777" w:rsidR="004B5D68" w:rsidRDefault="004B5D68" w:rsidP="004B5D68">
      <w:pPr>
        <w:jc w:val="center"/>
        <w:rPr>
          <w:rFonts w:ascii="Arial" w:hAnsi="Arial" w:cs="Arial"/>
          <w:sz w:val="96"/>
          <w:szCs w:val="96"/>
        </w:rPr>
      </w:pPr>
    </w:p>
    <w:p w14:paraId="491354D2" w14:textId="77777777" w:rsidR="004B5D68" w:rsidRDefault="004B5D68" w:rsidP="004B5D68">
      <w:pPr>
        <w:jc w:val="center"/>
        <w:rPr>
          <w:rFonts w:ascii="Arial" w:hAnsi="Arial" w:cs="Arial"/>
          <w:sz w:val="96"/>
          <w:szCs w:val="96"/>
        </w:rPr>
      </w:pPr>
    </w:p>
    <w:p w14:paraId="05A9CFEA" w14:textId="77777777" w:rsidR="004B5D68" w:rsidRDefault="004B5D68" w:rsidP="004B5D68">
      <w:pPr>
        <w:jc w:val="center"/>
        <w:rPr>
          <w:rFonts w:ascii="Arial" w:hAnsi="Arial" w:cs="Arial"/>
          <w:sz w:val="96"/>
          <w:szCs w:val="96"/>
        </w:rPr>
      </w:pPr>
    </w:p>
    <w:p w14:paraId="5E99EC65" w14:textId="77777777" w:rsidR="00762747" w:rsidRPr="004B5D68" w:rsidRDefault="004B5D68" w:rsidP="004B5D68">
      <w:pPr>
        <w:jc w:val="center"/>
        <w:rPr>
          <w:rFonts w:ascii="Arial" w:hAnsi="Arial" w:cs="Arial"/>
          <w:sz w:val="96"/>
          <w:szCs w:val="96"/>
        </w:rPr>
      </w:pPr>
      <w:r w:rsidRPr="004B5D68">
        <w:rPr>
          <w:rFonts w:ascii="Arial" w:hAnsi="Arial" w:cs="Arial"/>
          <w:sz w:val="96"/>
          <w:szCs w:val="96"/>
        </w:rPr>
        <w:t>Swansea Sharks Swimming Club</w:t>
      </w:r>
    </w:p>
    <w:p w14:paraId="520EB4DC" w14:textId="77777777" w:rsidR="004B5D68" w:rsidRPr="004B5D68" w:rsidRDefault="004B5D68" w:rsidP="004B5D68">
      <w:pPr>
        <w:jc w:val="center"/>
        <w:rPr>
          <w:rFonts w:ascii="Arial" w:hAnsi="Arial" w:cs="Arial"/>
          <w:sz w:val="96"/>
          <w:szCs w:val="96"/>
        </w:rPr>
      </w:pPr>
    </w:p>
    <w:p w14:paraId="193D316B" w14:textId="77777777" w:rsidR="004B5D68" w:rsidRPr="004B5D68" w:rsidRDefault="004B5D68" w:rsidP="004B5D68">
      <w:pPr>
        <w:jc w:val="center"/>
        <w:rPr>
          <w:rFonts w:ascii="Arial" w:hAnsi="Arial" w:cs="Arial"/>
          <w:sz w:val="96"/>
          <w:szCs w:val="96"/>
        </w:rPr>
      </w:pPr>
      <w:r w:rsidRPr="004B5D68">
        <w:rPr>
          <w:rFonts w:ascii="Arial" w:hAnsi="Arial" w:cs="Arial"/>
          <w:sz w:val="96"/>
          <w:szCs w:val="96"/>
        </w:rPr>
        <w:t>Darren Agnew</w:t>
      </w:r>
    </w:p>
    <w:p w14:paraId="5B9D9303" w14:textId="77777777" w:rsidR="004B5D68" w:rsidRDefault="004B5D68" w:rsidP="004B5D68">
      <w:pPr>
        <w:jc w:val="center"/>
        <w:rPr>
          <w:rFonts w:ascii="Arial" w:hAnsi="Arial" w:cs="Arial"/>
          <w:sz w:val="96"/>
          <w:szCs w:val="96"/>
        </w:rPr>
      </w:pPr>
      <w:r w:rsidRPr="004B5D68">
        <w:rPr>
          <w:rFonts w:ascii="Arial" w:hAnsi="Arial" w:cs="Arial"/>
          <w:sz w:val="96"/>
          <w:szCs w:val="96"/>
        </w:rPr>
        <w:t>P146521</w:t>
      </w:r>
    </w:p>
    <w:p w14:paraId="471DBC52" w14:textId="77777777" w:rsidR="004B5D68" w:rsidRDefault="004B5D68" w:rsidP="004B5D68">
      <w:pPr>
        <w:jc w:val="center"/>
        <w:rPr>
          <w:rFonts w:ascii="Arial" w:hAnsi="Arial" w:cs="Arial"/>
          <w:sz w:val="96"/>
          <w:szCs w:val="96"/>
        </w:rPr>
      </w:pPr>
    </w:p>
    <w:p w14:paraId="5ACE74A6" w14:textId="77777777" w:rsidR="004B5D68" w:rsidRDefault="004B5D68" w:rsidP="004B5D68">
      <w:pPr>
        <w:jc w:val="center"/>
        <w:rPr>
          <w:rFonts w:ascii="Arial" w:hAnsi="Arial" w:cs="Arial"/>
          <w:sz w:val="96"/>
          <w:szCs w:val="96"/>
        </w:rPr>
      </w:pPr>
    </w:p>
    <w:p w14:paraId="3D5DDC7F" w14:textId="77777777" w:rsidR="004B5D68" w:rsidRDefault="004B5D68" w:rsidP="004B5D68">
      <w:pPr>
        <w:jc w:val="center"/>
        <w:rPr>
          <w:rFonts w:ascii="Arial" w:hAnsi="Arial" w:cs="Arial"/>
          <w:sz w:val="96"/>
          <w:szCs w:val="96"/>
        </w:rPr>
      </w:pPr>
    </w:p>
    <w:p w14:paraId="54E0C5F5" w14:textId="77777777" w:rsidR="004B5D68" w:rsidRDefault="004B5D68" w:rsidP="004B5D68">
      <w:pPr>
        <w:jc w:val="center"/>
        <w:rPr>
          <w:rFonts w:ascii="Arial" w:hAnsi="Arial" w:cs="Arial"/>
          <w:sz w:val="96"/>
          <w:szCs w:val="96"/>
        </w:rPr>
      </w:pPr>
    </w:p>
    <w:p w14:paraId="4E172F54" w14:textId="77777777" w:rsidR="004B5D68" w:rsidRDefault="004B5D68" w:rsidP="004B5D68">
      <w:pPr>
        <w:jc w:val="center"/>
        <w:rPr>
          <w:rFonts w:ascii="Arial" w:hAnsi="Arial" w:cs="Arial"/>
          <w:sz w:val="96"/>
          <w:szCs w:val="96"/>
        </w:rPr>
      </w:pPr>
    </w:p>
    <w:p w14:paraId="6A7F95DC" w14:textId="77777777" w:rsidR="004B5D68" w:rsidRPr="00C56231" w:rsidRDefault="004B5D68" w:rsidP="00C56231">
      <w:pPr>
        <w:jc w:val="center"/>
        <w:rPr>
          <w:rFonts w:ascii="Arial" w:hAnsi="Arial" w:cs="Arial"/>
          <w:sz w:val="72"/>
          <w:szCs w:val="72"/>
        </w:rPr>
      </w:pPr>
      <w:r w:rsidRPr="00C56231">
        <w:rPr>
          <w:rFonts w:ascii="Arial" w:hAnsi="Arial" w:cs="Arial"/>
          <w:sz w:val="72"/>
          <w:szCs w:val="72"/>
        </w:rPr>
        <w:t>Contents</w:t>
      </w:r>
    </w:p>
    <w:p w14:paraId="3BA50BCA" w14:textId="77777777" w:rsidR="004B5D68" w:rsidRPr="00C56231" w:rsidRDefault="004B5D68" w:rsidP="004B5D68">
      <w:pPr>
        <w:rPr>
          <w:rFonts w:ascii="Arial" w:hAnsi="Arial" w:cs="Arial"/>
          <w:sz w:val="72"/>
          <w:szCs w:val="72"/>
        </w:rPr>
      </w:pPr>
    </w:p>
    <w:p w14:paraId="45C20951" w14:textId="3BE36577" w:rsidR="00C56231" w:rsidRDefault="00C56231" w:rsidP="00C56231">
      <w:pPr>
        <w:pStyle w:val="ListParagraph"/>
        <w:numPr>
          <w:ilvl w:val="0"/>
          <w:numId w:val="1"/>
        </w:numPr>
        <w:rPr>
          <w:rFonts w:ascii="Arial" w:hAnsi="Arial" w:cs="Arial"/>
          <w:sz w:val="72"/>
          <w:szCs w:val="72"/>
        </w:rPr>
      </w:pPr>
      <w:r w:rsidRPr="00C56231">
        <w:rPr>
          <w:rFonts w:ascii="Arial" w:hAnsi="Arial" w:cs="Arial"/>
          <w:sz w:val="72"/>
          <w:szCs w:val="72"/>
        </w:rPr>
        <w:t>Summary</w:t>
      </w:r>
      <w:r>
        <w:rPr>
          <w:rFonts w:ascii="Arial" w:hAnsi="Arial" w:cs="Arial"/>
          <w:sz w:val="72"/>
          <w:szCs w:val="72"/>
        </w:rPr>
        <w:t>……………</w:t>
      </w:r>
      <w:r w:rsidR="00ED0D4F">
        <w:rPr>
          <w:rFonts w:ascii="Arial" w:hAnsi="Arial" w:cs="Arial"/>
          <w:sz w:val="72"/>
          <w:szCs w:val="72"/>
        </w:rPr>
        <w:t>3</w:t>
      </w:r>
    </w:p>
    <w:p w14:paraId="3FEC4676" w14:textId="77777777" w:rsidR="00C56231" w:rsidRPr="00C56231" w:rsidRDefault="00C56231" w:rsidP="00C56231">
      <w:pPr>
        <w:pStyle w:val="ListParagraph"/>
        <w:rPr>
          <w:rFonts w:ascii="Arial" w:hAnsi="Arial" w:cs="Arial"/>
          <w:sz w:val="72"/>
          <w:szCs w:val="72"/>
        </w:rPr>
      </w:pPr>
    </w:p>
    <w:p w14:paraId="6657F521" w14:textId="1DB84ACB" w:rsidR="00C56231" w:rsidRDefault="00C56231" w:rsidP="00C56231">
      <w:pPr>
        <w:pStyle w:val="ListParagraph"/>
        <w:numPr>
          <w:ilvl w:val="0"/>
          <w:numId w:val="1"/>
        </w:numPr>
        <w:rPr>
          <w:rFonts w:ascii="Arial" w:hAnsi="Arial" w:cs="Arial"/>
          <w:sz w:val="72"/>
          <w:szCs w:val="72"/>
        </w:rPr>
      </w:pPr>
      <w:r w:rsidRPr="00C56231">
        <w:rPr>
          <w:rFonts w:ascii="Arial" w:hAnsi="Arial" w:cs="Arial"/>
          <w:sz w:val="72"/>
          <w:szCs w:val="72"/>
        </w:rPr>
        <w:t>Introduction</w:t>
      </w:r>
      <w:r>
        <w:rPr>
          <w:rFonts w:ascii="Arial" w:hAnsi="Arial" w:cs="Arial"/>
          <w:sz w:val="72"/>
          <w:szCs w:val="72"/>
        </w:rPr>
        <w:t>…………</w:t>
      </w:r>
      <w:r w:rsidR="00ED0D4F">
        <w:rPr>
          <w:rFonts w:ascii="Arial" w:hAnsi="Arial" w:cs="Arial"/>
          <w:sz w:val="72"/>
          <w:szCs w:val="72"/>
        </w:rPr>
        <w:t>4</w:t>
      </w:r>
    </w:p>
    <w:p w14:paraId="5763F224" w14:textId="77777777" w:rsidR="00C56231" w:rsidRPr="00C56231" w:rsidRDefault="00C56231" w:rsidP="00C56231">
      <w:pPr>
        <w:rPr>
          <w:rFonts w:ascii="Arial" w:hAnsi="Arial" w:cs="Arial"/>
          <w:sz w:val="72"/>
          <w:szCs w:val="72"/>
        </w:rPr>
      </w:pPr>
    </w:p>
    <w:p w14:paraId="304D3249" w14:textId="421A08F1" w:rsidR="00C56231" w:rsidRDefault="00C56231" w:rsidP="00C56231">
      <w:pPr>
        <w:pStyle w:val="ListParagraph"/>
        <w:numPr>
          <w:ilvl w:val="0"/>
          <w:numId w:val="1"/>
        </w:numPr>
        <w:rPr>
          <w:rFonts w:ascii="Arial" w:hAnsi="Arial" w:cs="Arial"/>
          <w:sz w:val="72"/>
          <w:szCs w:val="72"/>
        </w:rPr>
      </w:pPr>
      <w:r w:rsidRPr="00C56231">
        <w:rPr>
          <w:rFonts w:ascii="Arial" w:hAnsi="Arial" w:cs="Arial"/>
          <w:sz w:val="72"/>
          <w:szCs w:val="72"/>
        </w:rPr>
        <w:t>Main Body</w:t>
      </w:r>
      <w:r>
        <w:rPr>
          <w:rFonts w:ascii="Arial" w:hAnsi="Arial" w:cs="Arial"/>
          <w:sz w:val="72"/>
          <w:szCs w:val="72"/>
        </w:rPr>
        <w:t>…………..</w:t>
      </w:r>
      <w:r w:rsidR="00ED0D4F">
        <w:rPr>
          <w:rFonts w:ascii="Arial" w:hAnsi="Arial" w:cs="Arial"/>
          <w:sz w:val="72"/>
          <w:szCs w:val="72"/>
        </w:rPr>
        <w:t>5</w:t>
      </w:r>
    </w:p>
    <w:p w14:paraId="1C8EE0E1" w14:textId="77777777" w:rsidR="00C56231" w:rsidRPr="00C56231" w:rsidRDefault="00C56231" w:rsidP="00C56231">
      <w:pPr>
        <w:rPr>
          <w:rFonts w:ascii="Arial" w:hAnsi="Arial" w:cs="Arial"/>
          <w:sz w:val="72"/>
          <w:szCs w:val="72"/>
        </w:rPr>
      </w:pPr>
    </w:p>
    <w:p w14:paraId="3055E0B8" w14:textId="7BD5CC0E" w:rsidR="00C56231" w:rsidRDefault="00C56231" w:rsidP="00C56231">
      <w:pPr>
        <w:pStyle w:val="ListParagraph"/>
        <w:numPr>
          <w:ilvl w:val="0"/>
          <w:numId w:val="1"/>
        </w:numPr>
        <w:rPr>
          <w:rFonts w:ascii="Arial" w:hAnsi="Arial" w:cs="Arial"/>
          <w:sz w:val="72"/>
          <w:szCs w:val="72"/>
        </w:rPr>
      </w:pPr>
      <w:r w:rsidRPr="00C56231">
        <w:rPr>
          <w:rFonts w:ascii="Arial" w:hAnsi="Arial" w:cs="Arial"/>
          <w:sz w:val="72"/>
          <w:szCs w:val="72"/>
        </w:rPr>
        <w:t>Conclusion</w:t>
      </w:r>
      <w:r>
        <w:rPr>
          <w:rFonts w:ascii="Arial" w:hAnsi="Arial" w:cs="Arial"/>
          <w:sz w:val="72"/>
          <w:szCs w:val="72"/>
        </w:rPr>
        <w:t>………….</w:t>
      </w:r>
      <w:r w:rsidR="00ED0D4F">
        <w:rPr>
          <w:rFonts w:ascii="Arial" w:hAnsi="Arial" w:cs="Arial"/>
          <w:sz w:val="72"/>
          <w:szCs w:val="72"/>
        </w:rPr>
        <w:t>7</w:t>
      </w:r>
    </w:p>
    <w:p w14:paraId="699AC989" w14:textId="77777777" w:rsidR="00C56231" w:rsidRPr="00C56231" w:rsidRDefault="00C56231" w:rsidP="00C56231">
      <w:pPr>
        <w:rPr>
          <w:rFonts w:ascii="Arial" w:hAnsi="Arial" w:cs="Arial"/>
          <w:sz w:val="72"/>
          <w:szCs w:val="72"/>
        </w:rPr>
      </w:pPr>
    </w:p>
    <w:p w14:paraId="72326CAD" w14:textId="5402325D" w:rsidR="00C56231" w:rsidRDefault="00C744DC" w:rsidP="00C56231">
      <w:pPr>
        <w:pStyle w:val="ListParagraph"/>
        <w:numPr>
          <w:ilvl w:val="0"/>
          <w:numId w:val="1"/>
        </w:numPr>
        <w:rPr>
          <w:rFonts w:ascii="Arial" w:hAnsi="Arial" w:cs="Arial"/>
          <w:sz w:val="72"/>
          <w:szCs w:val="72"/>
        </w:rPr>
      </w:pPr>
      <w:r>
        <w:rPr>
          <w:rFonts w:ascii="Arial" w:hAnsi="Arial" w:cs="Arial"/>
          <w:sz w:val="72"/>
          <w:szCs w:val="72"/>
        </w:rPr>
        <w:t>Bibliography………..</w:t>
      </w:r>
      <w:r w:rsidR="00ED0D4F">
        <w:rPr>
          <w:rFonts w:ascii="Arial" w:hAnsi="Arial" w:cs="Arial"/>
          <w:sz w:val="72"/>
          <w:szCs w:val="72"/>
        </w:rPr>
        <w:t>8</w:t>
      </w:r>
    </w:p>
    <w:p w14:paraId="138015DF" w14:textId="77777777" w:rsidR="00C56231" w:rsidRPr="00C56231" w:rsidRDefault="00C56231" w:rsidP="00C56231">
      <w:pPr>
        <w:rPr>
          <w:rFonts w:ascii="Arial" w:hAnsi="Arial" w:cs="Arial"/>
          <w:sz w:val="72"/>
          <w:szCs w:val="72"/>
        </w:rPr>
      </w:pPr>
    </w:p>
    <w:p w14:paraId="33D3CA94" w14:textId="73530E98" w:rsidR="00C56231" w:rsidRDefault="00C56231" w:rsidP="00C56231">
      <w:pPr>
        <w:pStyle w:val="ListParagraph"/>
        <w:numPr>
          <w:ilvl w:val="0"/>
          <w:numId w:val="1"/>
        </w:numPr>
        <w:rPr>
          <w:rFonts w:ascii="Arial" w:hAnsi="Arial" w:cs="Arial"/>
          <w:sz w:val="72"/>
          <w:szCs w:val="72"/>
        </w:rPr>
      </w:pPr>
      <w:r w:rsidRPr="00C56231">
        <w:rPr>
          <w:rFonts w:ascii="Arial" w:hAnsi="Arial" w:cs="Arial"/>
          <w:sz w:val="72"/>
          <w:szCs w:val="72"/>
        </w:rPr>
        <w:t>References</w:t>
      </w:r>
      <w:r>
        <w:rPr>
          <w:rFonts w:ascii="Arial" w:hAnsi="Arial" w:cs="Arial"/>
          <w:sz w:val="72"/>
          <w:szCs w:val="72"/>
        </w:rPr>
        <w:t>…………</w:t>
      </w:r>
      <w:r w:rsidR="00ED0D4F">
        <w:rPr>
          <w:rFonts w:ascii="Arial" w:hAnsi="Arial" w:cs="Arial"/>
          <w:sz w:val="72"/>
          <w:szCs w:val="72"/>
        </w:rPr>
        <w:t>9</w:t>
      </w:r>
    </w:p>
    <w:p w14:paraId="5F0F5CF1" w14:textId="77777777" w:rsidR="00C56231" w:rsidRPr="00C56231" w:rsidRDefault="00C56231" w:rsidP="00C56231">
      <w:pPr>
        <w:rPr>
          <w:rFonts w:ascii="Arial" w:hAnsi="Arial" w:cs="Arial"/>
          <w:sz w:val="72"/>
          <w:szCs w:val="72"/>
        </w:rPr>
      </w:pPr>
    </w:p>
    <w:p w14:paraId="6B6D66D6" w14:textId="77777777" w:rsidR="00C56231" w:rsidRDefault="00C56231" w:rsidP="00C56231">
      <w:pPr>
        <w:pStyle w:val="ListParagraph"/>
        <w:rPr>
          <w:rFonts w:ascii="Arial" w:hAnsi="Arial" w:cs="Arial"/>
          <w:sz w:val="72"/>
          <w:szCs w:val="72"/>
        </w:rPr>
      </w:pPr>
    </w:p>
    <w:p w14:paraId="5F0EFF0D" w14:textId="77777777" w:rsidR="00C56231" w:rsidRDefault="00C56231" w:rsidP="00C56231">
      <w:pPr>
        <w:pStyle w:val="ListParagraph"/>
        <w:rPr>
          <w:rFonts w:ascii="Arial" w:hAnsi="Arial" w:cs="Arial"/>
          <w:sz w:val="72"/>
          <w:szCs w:val="72"/>
        </w:rPr>
      </w:pPr>
    </w:p>
    <w:p w14:paraId="5D5B715C" w14:textId="77777777" w:rsidR="00C56231" w:rsidRDefault="00C56231" w:rsidP="00C56231">
      <w:pPr>
        <w:pStyle w:val="ListParagraph"/>
        <w:rPr>
          <w:rFonts w:ascii="Arial" w:hAnsi="Arial" w:cs="Arial"/>
          <w:b/>
          <w:sz w:val="36"/>
          <w:szCs w:val="36"/>
        </w:rPr>
      </w:pPr>
      <w:r w:rsidRPr="00C56231">
        <w:rPr>
          <w:rFonts w:ascii="Arial" w:hAnsi="Arial" w:cs="Arial"/>
          <w:b/>
          <w:sz w:val="36"/>
          <w:szCs w:val="36"/>
        </w:rPr>
        <w:t>Summary</w:t>
      </w:r>
    </w:p>
    <w:p w14:paraId="1818B5E2" w14:textId="77777777" w:rsidR="00C56231" w:rsidRDefault="00C56231" w:rsidP="00C56231">
      <w:pPr>
        <w:pStyle w:val="ListParagraph"/>
        <w:rPr>
          <w:rFonts w:ascii="Arial" w:hAnsi="Arial" w:cs="Arial"/>
          <w:b/>
          <w:sz w:val="36"/>
          <w:szCs w:val="36"/>
        </w:rPr>
      </w:pPr>
    </w:p>
    <w:p w14:paraId="07066251" w14:textId="77777777" w:rsidR="00C56231" w:rsidRDefault="0011109A" w:rsidP="00C56231">
      <w:pPr>
        <w:pStyle w:val="ListParagraph"/>
        <w:rPr>
          <w:rFonts w:ascii="Arial" w:hAnsi="Arial" w:cs="Arial"/>
        </w:rPr>
      </w:pPr>
      <w:r>
        <w:rPr>
          <w:rFonts w:ascii="Arial" w:hAnsi="Arial" w:cs="Arial"/>
        </w:rPr>
        <w:t>In this report,</w:t>
      </w:r>
      <w:r w:rsidR="00F773B7">
        <w:rPr>
          <w:rFonts w:ascii="Arial" w:hAnsi="Arial" w:cs="Arial"/>
        </w:rPr>
        <w:t xml:space="preserve"> A brief insight into what Swansea Sharks Swimming club actually is and what they do, followed by</w:t>
      </w:r>
      <w:r>
        <w:rPr>
          <w:rFonts w:ascii="Arial" w:hAnsi="Arial" w:cs="Arial"/>
        </w:rPr>
        <w:t xml:space="preserve"> the definition of data management will be outlined with advantages and disadvantages constructing on how well the systems work for organisations.</w:t>
      </w:r>
      <w:r w:rsidR="00C57C49">
        <w:rPr>
          <w:rFonts w:ascii="Arial" w:hAnsi="Arial" w:cs="Arial"/>
        </w:rPr>
        <w:t xml:space="preserve"> There also will be many examples of data management systems and how they will help Swansea Sharks Swimming Club in the future. For example, what kind of data they will receive and what they can do with that data once collected. </w:t>
      </w:r>
    </w:p>
    <w:p w14:paraId="1AF66E48" w14:textId="77777777" w:rsidR="00C57C49" w:rsidRPr="00C56231" w:rsidRDefault="005B1437" w:rsidP="00C56231">
      <w:pPr>
        <w:pStyle w:val="ListParagraph"/>
        <w:rPr>
          <w:rFonts w:ascii="Arial" w:hAnsi="Arial" w:cs="Arial"/>
        </w:rPr>
      </w:pPr>
      <w:r>
        <w:rPr>
          <w:rFonts w:ascii="Arial" w:hAnsi="Arial" w:cs="Arial"/>
        </w:rPr>
        <w:t xml:space="preserve">Once that is completed the report will then expand on big data and the relevance of it with the Swansea Sharks Swimming Club. </w:t>
      </w:r>
    </w:p>
    <w:p w14:paraId="7AF1841D" w14:textId="77777777" w:rsidR="00C56231" w:rsidRDefault="005B1437" w:rsidP="00C56231">
      <w:pPr>
        <w:pStyle w:val="ListParagraph"/>
        <w:rPr>
          <w:rFonts w:ascii="Arial" w:hAnsi="Arial" w:cs="Arial"/>
        </w:rPr>
      </w:pPr>
      <w:r>
        <w:rPr>
          <w:rFonts w:ascii="Arial" w:hAnsi="Arial" w:cs="Arial"/>
        </w:rPr>
        <w:t>Then 8 principles will be giving</w:t>
      </w:r>
      <w:r w:rsidR="00AE4C5F">
        <w:rPr>
          <w:rFonts w:ascii="Arial" w:hAnsi="Arial" w:cs="Arial"/>
        </w:rPr>
        <w:t xml:space="preserve"> and how they will affect the club and what they do next with the data. </w:t>
      </w:r>
      <w:r w:rsidR="00464BB0">
        <w:rPr>
          <w:rFonts w:ascii="Arial" w:hAnsi="Arial" w:cs="Arial"/>
        </w:rPr>
        <w:t xml:space="preserve">In this </w:t>
      </w:r>
      <w:r w:rsidR="00F773B7">
        <w:rPr>
          <w:rFonts w:ascii="Arial" w:hAnsi="Arial" w:cs="Arial"/>
        </w:rPr>
        <w:t>area,</w:t>
      </w:r>
      <w:r w:rsidR="00464BB0">
        <w:rPr>
          <w:rFonts w:ascii="Arial" w:hAnsi="Arial" w:cs="Arial"/>
        </w:rPr>
        <w:t xml:space="preserve"> the outline of the benefits of what it will do to the club will be outlined and with detailed descriptions.</w:t>
      </w:r>
    </w:p>
    <w:p w14:paraId="1E664313" w14:textId="77777777" w:rsidR="00AE4C5F" w:rsidRDefault="00AE4C5F" w:rsidP="00C56231">
      <w:pPr>
        <w:pStyle w:val="ListParagraph"/>
        <w:rPr>
          <w:rFonts w:ascii="Arial" w:hAnsi="Arial" w:cs="Arial"/>
        </w:rPr>
      </w:pPr>
    </w:p>
    <w:p w14:paraId="5427F12A" w14:textId="77777777" w:rsidR="00AE4C5F" w:rsidRDefault="00AE4C5F" w:rsidP="00C56231">
      <w:pPr>
        <w:pStyle w:val="ListParagraph"/>
        <w:rPr>
          <w:rFonts w:ascii="Arial" w:hAnsi="Arial" w:cs="Arial"/>
        </w:rPr>
      </w:pPr>
    </w:p>
    <w:p w14:paraId="1B5BBA1E" w14:textId="77777777" w:rsidR="00AE4C5F" w:rsidRDefault="00F773B7" w:rsidP="00C56231">
      <w:pPr>
        <w:pStyle w:val="ListParagraph"/>
        <w:rPr>
          <w:rFonts w:ascii="Arial" w:hAnsi="Arial" w:cs="Arial"/>
        </w:rPr>
      </w:pPr>
      <w:r>
        <w:rPr>
          <w:rFonts w:ascii="Helvetica" w:hAnsi="Helvetica" w:cs="Helvetica"/>
          <w:noProof/>
          <w:lang w:eastAsia="en-GB"/>
        </w:rPr>
        <w:drawing>
          <wp:inline distT="0" distB="0" distL="0" distR="0" wp14:anchorId="3EEA5D95" wp14:editId="4014E788">
            <wp:extent cx="4373245" cy="43732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3245" cy="4373245"/>
                    </a:xfrm>
                    <a:prstGeom prst="rect">
                      <a:avLst/>
                    </a:prstGeom>
                    <a:noFill/>
                    <a:ln>
                      <a:noFill/>
                    </a:ln>
                  </pic:spPr>
                </pic:pic>
              </a:graphicData>
            </a:graphic>
          </wp:inline>
        </w:drawing>
      </w:r>
    </w:p>
    <w:p w14:paraId="28FFCCEB" w14:textId="77777777" w:rsidR="00AE4C5F" w:rsidRDefault="00AE4C5F" w:rsidP="00C56231">
      <w:pPr>
        <w:pStyle w:val="ListParagraph"/>
        <w:rPr>
          <w:rFonts w:ascii="Arial" w:hAnsi="Arial" w:cs="Arial"/>
        </w:rPr>
      </w:pPr>
    </w:p>
    <w:p w14:paraId="786519CD" w14:textId="64955AF3" w:rsidR="00AE4C5F" w:rsidRDefault="00E753ED" w:rsidP="00C56231">
      <w:pPr>
        <w:pStyle w:val="ListParagraph"/>
        <w:rPr>
          <w:rFonts w:ascii="Arial" w:hAnsi="Arial" w:cs="Arial"/>
        </w:rPr>
      </w:pPr>
      <w:r>
        <w:rPr>
          <w:rFonts w:ascii="Arial" w:hAnsi="Arial" w:cs="Arial"/>
        </w:rPr>
        <w:t>Source: Swansea Sharks</w:t>
      </w:r>
    </w:p>
    <w:p w14:paraId="599BC3C8" w14:textId="77777777" w:rsidR="00AE4C5F" w:rsidRDefault="00AE4C5F" w:rsidP="00C56231">
      <w:pPr>
        <w:pStyle w:val="ListParagraph"/>
        <w:rPr>
          <w:rFonts w:ascii="Arial" w:hAnsi="Arial" w:cs="Arial"/>
        </w:rPr>
      </w:pPr>
    </w:p>
    <w:p w14:paraId="47B2C8AA" w14:textId="77777777" w:rsidR="00AE4C5F" w:rsidRDefault="00AE4C5F" w:rsidP="00C56231">
      <w:pPr>
        <w:pStyle w:val="ListParagraph"/>
        <w:rPr>
          <w:rFonts w:ascii="Arial" w:hAnsi="Arial" w:cs="Arial"/>
        </w:rPr>
      </w:pPr>
    </w:p>
    <w:p w14:paraId="30C90903" w14:textId="77777777" w:rsidR="00AE4C5F" w:rsidRDefault="00AE4C5F" w:rsidP="00C56231">
      <w:pPr>
        <w:pStyle w:val="ListParagraph"/>
        <w:rPr>
          <w:rFonts w:ascii="Arial" w:hAnsi="Arial" w:cs="Arial"/>
        </w:rPr>
      </w:pPr>
    </w:p>
    <w:p w14:paraId="2B6B771B" w14:textId="77777777" w:rsidR="00AE4C5F" w:rsidRDefault="00AE4C5F" w:rsidP="00C56231">
      <w:pPr>
        <w:pStyle w:val="ListParagraph"/>
        <w:rPr>
          <w:rFonts w:ascii="Arial" w:hAnsi="Arial" w:cs="Arial"/>
        </w:rPr>
      </w:pPr>
    </w:p>
    <w:p w14:paraId="54C5176E" w14:textId="77777777" w:rsidR="00F773B7" w:rsidRDefault="00F773B7" w:rsidP="00F773B7">
      <w:pPr>
        <w:rPr>
          <w:rFonts w:ascii="Arial" w:hAnsi="Arial" w:cs="Arial"/>
        </w:rPr>
      </w:pPr>
    </w:p>
    <w:p w14:paraId="2820C1E3" w14:textId="77777777" w:rsidR="00F773B7" w:rsidRDefault="00F773B7" w:rsidP="00F773B7">
      <w:pPr>
        <w:rPr>
          <w:rFonts w:ascii="Arial" w:hAnsi="Arial" w:cs="Arial"/>
        </w:rPr>
      </w:pPr>
      <w:r>
        <w:rPr>
          <w:rFonts w:ascii="Arial" w:hAnsi="Arial" w:cs="Arial"/>
        </w:rPr>
        <w:t xml:space="preserve">          </w:t>
      </w:r>
    </w:p>
    <w:p w14:paraId="0BBADCA9" w14:textId="77777777" w:rsidR="00AE4C5F" w:rsidRPr="00F773B7" w:rsidRDefault="00AE4C5F" w:rsidP="002B5342">
      <w:pPr>
        <w:rPr>
          <w:rFonts w:ascii="Arial" w:hAnsi="Arial" w:cs="Arial"/>
          <w:b/>
          <w:sz w:val="36"/>
          <w:szCs w:val="36"/>
        </w:rPr>
      </w:pPr>
      <w:r w:rsidRPr="00F773B7">
        <w:rPr>
          <w:rFonts w:ascii="Arial" w:hAnsi="Arial" w:cs="Arial"/>
          <w:b/>
          <w:sz w:val="36"/>
          <w:szCs w:val="36"/>
        </w:rPr>
        <w:t>Introduction</w:t>
      </w:r>
    </w:p>
    <w:p w14:paraId="28F29720" w14:textId="77777777" w:rsidR="005F414B" w:rsidRDefault="005F414B" w:rsidP="002B5342">
      <w:pPr>
        <w:rPr>
          <w:rFonts w:ascii="Arial" w:hAnsi="Arial" w:cs="Arial"/>
          <w:b/>
          <w:sz w:val="36"/>
          <w:szCs w:val="36"/>
        </w:rPr>
      </w:pPr>
    </w:p>
    <w:p w14:paraId="6DDF45D5" w14:textId="77777777" w:rsidR="002B5342" w:rsidRDefault="00CC0448" w:rsidP="002B5342">
      <w:pPr>
        <w:rPr>
          <w:rFonts w:ascii="Arial" w:hAnsi="Arial" w:cs="Arial"/>
        </w:rPr>
      </w:pPr>
      <w:r w:rsidRPr="002B5342">
        <w:rPr>
          <w:rFonts w:ascii="Arial" w:hAnsi="Arial" w:cs="Arial"/>
        </w:rPr>
        <w:t xml:space="preserve">Firstly, </w:t>
      </w:r>
      <w:r w:rsidR="00C91237" w:rsidRPr="002B5342">
        <w:rPr>
          <w:rFonts w:ascii="Arial" w:hAnsi="Arial" w:cs="Arial"/>
        </w:rPr>
        <w:t>what</w:t>
      </w:r>
      <w:r w:rsidRPr="002B5342">
        <w:rPr>
          <w:rFonts w:ascii="Arial" w:hAnsi="Arial" w:cs="Arial"/>
        </w:rPr>
        <w:t xml:space="preserve"> is Swansea Sharks Swimming Club?</w:t>
      </w:r>
      <w:r w:rsidR="00C91237" w:rsidRPr="002B5342">
        <w:rPr>
          <w:rFonts w:ascii="Arial" w:hAnsi="Arial" w:cs="Arial"/>
        </w:rPr>
        <w:t xml:space="preserve"> Swansea Sharks is a swimming club that provide lessons to children no matter what age and skill around the Swansea area. </w:t>
      </w:r>
      <w:r w:rsidR="00767472" w:rsidRPr="002B5342">
        <w:rPr>
          <w:rFonts w:ascii="Arial" w:hAnsi="Arial" w:cs="Arial"/>
        </w:rPr>
        <w:t xml:space="preserve">They have a professional teaching team with STA &amp; ASA qualifications and their ethos </w:t>
      </w:r>
      <w:r w:rsidR="00F746C3" w:rsidRPr="002B5342">
        <w:rPr>
          <w:rFonts w:ascii="Arial" w:hAnsi="Arial" w:cs="Arial"/>
        </w:rPr>
        <w:t>is to make sure all children become great swimmers. Swansea Sharks Swimming club is the most successful in the whole country, which goes before saying that this is a remarkable achievement.</w:t>
      </w:r>
      <w:r w:rsidR="00464BB0" w:rsidRPr="002B5342">
        <w:rPr>
          <w:rFonts w:ascii="Arial" w:hAnsi="Arial" w:cs="Arial"/>
        </w:rPr>
        <w:t xml:space="preserve"> They also have a reputation for offering the best value for money as well, as after all being the most successful you can most definitely put trust in them for results. Competing in competitions all over the U.K it is a very exciting hobby for a child whether they wish to compete or not as that option is there for choice.</w:t>
      </w:r>
      <w:r w:rsidR="002B5342">
        <w:rPr>
          <w:rFonts w:ascii="Arial" w:hAnsi="Arial" w:cs="Arial"/>
        </w:rPr>
        <w:t xml:space="preserve"> </w:t>
      </w:r>
    </w:p>
    <w:p w14:paraId="10F4D0DD" w14:textId="0611E0CA" w:rsidR="00D03DF9" w:rsidRDefault="00E73E29" w:rsidP="00D03DF9">
      <w:pPr>
        <w:rPr>
          <w:rFonts w:ascii="Arial" w:hAnsi="Arial" w:cs="Arial"/>
          <w:color w:val="000000" w:themeColor="text1"/>
        </w:rPr>
      </w:pPr>
      <w:r>
        <w:rPr>
          <w:rFonts w:ascii="Arial" w:hAnsi="Arial" w:cs="Arial"/>
        </w:rPr>
        <w:t>Data management is very important when it comes to any organisation, as it gives you particular information you may not gather otherwise.</w:t>
      </w:r>
      <w:r w:rsidR="0002145D">
        <w:rPr>
          <w:rFonts w:ascii="Arial" w:hAnsi="Arial" w:cs="Arial"/>
        </w:rPr>
        <w:t xml:space="preserve"> </w:t>
      </w:r>
      <w:r w:rsidR="00416708">
        <w:rPr>
          <w:rFonts w:ascii="Arial" w:hAnsi="Arial" w:cs="Arial"/>
        </w:rPr>
        <w:t>Here is a quote from Molly Galleto defining what data management actually is “</w:t>
      </w:r>
      <w:hyperlink r:id="rId9" w:history="1">
        <w:r w:rsidR="00416708" w:rsidRPr="00416708">
          <w:rPr>
            <w:rFonts w:ascii="Arial" w:eastAsia="Times New Roman" w:hAnsi="Arial" w:cs="Arial"/>
            <w:color w:val="000000" w:themeColor="text1"/>
            <w:lang w:eastAsia="en-GB"/>
          </w:rPr>
          <w:t>Data management</w:t>
        </w:r>
      </w:hyperlink>
      <w:r w:rsidR="00416708" w:rsidRPr="00416708">
        <w:rPr>
          <w:rFonts w:ascii="Arial" w:eastAsia="Times New Roman" w:hAnsi="Arial" w:cs="Arial"/>
          <w:color w:val="000000" w:themeColor="text1"/>
          <w:shd w:val="clear" w:color="auto" w:fill="FFFFFF"/>
          <w:lang w:eastAsia="en-GB"/>
        </w:rPr>
        <w:t> </w:t>
      </w:r>
      <w:r w:rsidR="00416708" w:rsidRPr="001C5F4C">
        <w:rPr>
          <w:rFonts w:ascii="Arial" w:eastAsia="Times New Roman" w:hAnsi="Arial" w:cs="Arial"/>
          <w:color w:val="000000" w:themeColor="text1"/>
          <w:shd w:val="clear" w:color="auto" w:fill="FFFFFF"/>
          <w:lang w:eastAsia="en-GB"/>
        </w:rPr>
        <w:t>is an administrative process that includes acquiring, validating, storing, protecting, and processing required data to ensure the accessibility, reliability, and timeliness of the data for its users.</w:t>
      </w:r>
      <w:r w:rsidR="00416708">
        <w:rPr>
          <w:rFonts w:ascii="Arial" w:eastAsia="Times New Roman" w:hAnsi="Arial" w:cs="Arial"/>
          <w:color w:val="000000" w:themeColor="text1"/>
          <w:shd w:val="clear" w:color="auto" w:fill="FFFFFF"/>
          <w:lang w:eastAsia="en-GB"/>
        </w:rPr>
        <w:t>”</w:t>
      </w:r>
      <w:r w:rsidR="00416708" w:rsidRPr="00416708">
        <w:rPr>
          <w:rFonts w:ascii="Arial" w:eastAsia="Times New Roman" w:hAnsi="Arial" w:cs="Arial"/>
          <w:color w:val="000000" w:themeColor="text1"/>
          <w:shd w:val="clear" w:color="auto" w:fill="FFFFFF"/>
          <w:lang w:eastAsia="en-GB"/>
        </w:rPr>
        <w:t> (Galleto, 2017)</w:t>
      </w:r>
      <w:r w:rsidR="00416708">
        <w:rPr>
          <w:rFonts w:ascii="Arial" w:eastAsia="Times New Roman" w:hAnsi="Arial" w:cs="Arial"/>
          <w:color w:val="000000" w:themeColor="text1"/>
          <w:shd w:val="clear" w:color="auto" w:fill="FFFFFF"/>
          <w:lang w:eastAsia="en-GB"/>
        </w:rPr>
        <w:t xml:space="preserve"> Data Management is the administrative process when organisations are gathering key information when it comes to the product or service.</w:t>
      </w:r>
      <w:r w:rsidR="00D90421">
        <w:rPr>
          <w:rFonts w:ascii="Arial" w:eastAsia="Times New Roman" w:hAnsi="Arial" w:cs="Arial"/>
          <w:color w:val="000000" w:themeColor="text1"/>
          <w:shd w:val="clear" w:color="auto" w:fill="FFFFFF"/>
          <w:lang w:eastAsia="en-GB"/>
        </w:rPr>
        <w:t xml:space="preserve"> Data Management can hav</w:t>
      </w:r>
      <w:r w:rsidR="00BC01BC">
        <w:rPr>
          <w:rFonts w:ascii="Arial" w:eastAsia="Times New Roman" w:hAnsi="Arial" w:cs="Arial"/>
          <w:color w:val="000000" w:themeColor="text1"/>
          <w:shd w:val="clear" w:color="auto" w:fill="FFFFFF"/>
          <w:lang w:eastAsia="en-GB"/>
        </w:rPr>
        <w:t xml:space="preserve">e positive and negative impacts, for example organisations can gain extremely valuable insights into markets trends and customer behaviour again these are vital for any successful organisations because after all it always comes down to the customers. </w:t>
      </w:r>
      <w:r w:rsidR="00F46F1C">
        <w:rPr>
          <w:rFonts w:ascii="Arial" w:eastAsia="Times New Roman" w:hAnsi="Arial" w:cs="Arial"/>
          <w:color w:val="000000" w:themeColor="text1"/>
          <w:shd w:val="clear" w:color="auto" w:fill="FFFFFF"/>
          <w:lang w:eastAsia="en-GB"/>
        </w:rPr>
        <w:t>With data management and the benefits that come with it you can really give your company that competitive edge and give your customers an amazing experience.</w:t>
      </w:r>
      <w:r w:rsidR="00FD2A5A">
        <w:rPr>
          <w:rFonts w:ascii="Arial" w:eastAsia="Times New Roman" w:hAnsi="Arial" w:cs="Arial"/>
          <w:color w:val="000000" w:themeColor="text1"/>
          <w:shd w:val="clear" w:color="auto" w:fill="FFFFFF"/>
          <w:lang w:eastAsia="en-GB"/>
        </w:rPr>
        <w:t xml:space="preserve"> If carried out successfully data management will enable organisations to increase customer loyalty, identify market failures, personalizing customer experience and improve customer </w:t>
      </w:r>
      <w:r w:rsidR="00D03DF9">
        <w:rPr>
          <w:rFonts w:ascii="Arial" w:eastAsia="Times New Roman" w:hAnsi="Arial" w:cs="Arial"/>
          <w:color w:val="000000" w:themeColor="text1"/>
          <w:shd w:val="clear" w:color="auto" w:fill="FFFFFF"/>
          <w:lang w:eastAsia="en-GB"/>
        </w:rPr>
        <w:t>interaction. However</w:t>
      </w:r>
      <w:r w:rsidR="0007409A">
        <w:rPr>
          <w:rFonts w:ascii="Arial" w:eastAsia="Times New Roman" w:hAnsi="Arial" w:cs="Arial"/>
          <w:color w:val="000000" w:themeColor="text1"/>
          <w:shd w:val="clear" w:color="auto" w:fill="FFFFFF"/>
          <w:lang w:eastAsia="en-GB"/>
        </w:rPr>
        <w:t>,</w:t>
      </w:r>
      <w:r w:rsidR="00FD2A5A">
        <w:rPr>
          <w:rFonts w:ascii="Arial" w:eastAsia="Times New Roman" w:hAnsi="Arial" w:cs="Arial"/>
          <w:color w:val="000000" w:themeColor="text1"/>
          <w:shd w:val="clear" w:color="auto" w:fill="FFFFFF"/>
          <w:lang w:eastAsia="en-GB"/>
        </w:rPr>
        <w:t xml:space="preserve"> with all the benefits </w:t>
      </w:r>
      <w:r w:rsidR="0007409A">
        <w:rPr>
          <w:rFonts w:ascii="Arial" w:eastAsia="Times New Roman" w:hAnsi="Arial" w:cs="Arial"/>
          <w:color w:val="000000" w:themeColor="text1"/>
          <w:shd w:val="clear" w:color="auto" w:fill="FFFFFF"/>
          <w:lang w:eastAsia="en-GB"/>
        </w:rPr>
        <w:t>there are some negatives with data management. Data management can be very costly and for small organisations budgets will not reach out as far as this.</w:t>
      </w:r>
      <w:r w:rsidR="00975387">
        <w:rPr>
          <w:rFonts w:ascii="Arial" w:eastAsia="Times New Roman" w:hAnsi="Arial" w:cs="Arial"/>
          <w:color w:val="000000" w:themeColor="text1"/>
          <w:shd w:val="clear" w:color="auto" w:fill="FFFFFF"/>
          <w:lang w:eastAsia="en-GB"/>
        </w:rPr>
        <w:t xml:space="preserve"> When setting up a data management system it is fairly costly as you have the set up and upfront costs then you also have licenses on top of that.</w:t>
      </w:r>
      <w:r w:rsidR="0007409A">
        <w:rPr>
          <w:rFonts w:ascii="Arial" w:eastAsia="Times New Roman" w:hAnsi="Arial" w:cs="Arial"/>
          <w:color w:val="000000" w:themeColor="text1"/>
          <w:shd w:val="clear" w:color="auto" w:fill="FFFFFF"/>
          <w:lang w:eastAsia="en-GB"/>
        </w:rPr>
        <w:t xml:space="preserve"> Obviously, the larger sums of data the more expensive it going to be. You could have all the amount of data in the world but it is how you manage this that will make it turn to success. </w:t>
      </w:r>
      <w:r w:rsidR="00975387">
        <w:rPr>
          <w:rFonts w:ascii="Arial" w:eastAsia="Times New Roman" w:hAnsi="Arial" w:cs="Arial"/>
          <w:color w:val="000000" w:themeColor="text1"/>
          <w:shd w:val="clear" w:color="auto" w:fill="FFFFFF"/>
          <w:lang w:eastAsia="en-GB"/>
        </w:rPr>
        <w:t xml:space="preserve">Many traditional organisational leaders are not for the technology data management systems as they feel that marketers will become </w:t>
      </w:r>
      <w:r w:rsidR="00D03DF9">
        <w:rPr>
          <w:rFonts w:ascii="Arial" w:eastAsia="Times New Roman" w:hAnsi="Arial" w:cs="Arial"/>
          <w:color w:val="000000" w:themeColor="text1"/>
          <w:shd w:val="clear" w:color="auto" w:fill="FFFFFF"/>
          <w:lang w:eastAsia="en-GB"/>
        </w:rPr>
        <w:t>too</w:t>
      </w:r>
      <w:r w:rsidR="00975387">
        <w:rPr>
          <w:rFonts w:ascii="Arial" w:eastAsia="Times New Roman" w:hAnsi="Arial" w:cs="Arial"/>
          <w:color w:val="000000" w:themeColor="text1"/>
          <w:shd w:val="clear" w:color="auto" w:fill="FFFFFF"/>
          <w:lang w:eastAsia="en-GB"/>
        </w:rPr>
        <w:t xml:space="preserve"> focused on the technology and not customer focused.</w:t>
      </w:r>
      <w:r w:rsidR="00D03DF9">
        <w:rPr>
          <w:rFonts w:ascii="Arial" w:eastAsia="Times New Roman" w:hAnsi="Arial" w:cs="Arial"/>
          <w:color w:val="000000" w:themeColor="text1"/>
          <w:shd w:val="clear" w:color="auto" w:fill="FFFFFF"/>
          <w:lang w:eastAsia="en-GB"/>
        </w:rPr>
        <w:t xml:space="preserve"> There was a </w:t>
      </w:r>
      <w:r w:rsidR="00D03DF9">
        <w:rPr>
          <w:rFonts w:ascii="Arial" w:eastAsia="Times New Roman" w:hAnsi="Arial" w:cs="Arial"/>
          <w:color w:val="000000" w:themeColor="text1"/>
          <w:shd w:val="clear" w:color="auto" w:fill="FFFFFF"/>
        </w:rPr>
        <w:t>fantastic</w:t>
      </w:r>
      <w:r w:rsidR="00D03DF9">
        <w:rPr>
          <w:rFonts w:ascii="Arial" w:eastAsia="Times New Roman" w:hAnsi="Arial" w:cs="Arial"/>
          <w:color w:val="000000" w:themeColor="text1"/>
          <w:shd w:val="clear" w:color="auto" w:fill="FFFFFF"/>
          <w:lang w:eastAsia="en-GB"/>
        </w:rPr>
        <w:t xml:space="preserve"> quote from the Principles of Marketing 4</w:t>
      </w:r>
      <w:r w:rsidR="00D03DF9" w:rsidRPr="00D03DF9">
        <w:rPr>
          <w:rFonts w:ascii="Arial" w:eastAsia="Times New Roman" w:hAnsi="Arial" w:cs="Arial"/>
          <w:color w:val="000000" w:themeColor="text1"/>
          <w:shd w:val="clear" w:color="auto" w:fill="FFFFFF"/>
          <w:vertAlign w:val="superscript"/>
          <w:lang w:eastAsia="en-GB"/>
        </w:rPr>
        <w:t>th</w:t>
      </w:r>
      <w:r w:rsidR="00D03DF9">
        <w:rPr>
          <w:rFonts w:ascii="Arial" w:eastAsia="Times New Roman" w:hAnsi="Arial" w:cs="Arial"/>
          <w:color w:val="000000" w:themeColor="text1"/>
          <w:shd w:val="clear" w:color="auto" w:fill="FFFFFF"/>
          <w:lang w:eastAsia="en-GB"/>
        </w:rPr>
        <w:t xml:space="preserve"> edition explaining the effect of a customer database when talking about data management and the effectiveness of it. </w:t>
      </w:r>
      <w:r w:rsidR="00D03DF9" w:rsidRPr="00D03DF9">
        <w:rPr>
          <w:rFonts w:ascii="Arial" w:eastAsia="Times New Roman" w:hAnsi="Arial" w:cs="Arial"/>
          <w:color w:val="000000" w:themeColor="text1"/>
          <w:shd w:val="clear" w:color="auto" w:fill="FFFFFF"/>
          <w:lang w:eastAsia="en-GB"/>
        </w:rPr>
        <w:t>“</w:t>
      </w:r>
      <w:r w:rsidR="00D03DF9" w:rsidRPr="00D03DF9">
        <w:rPr>
          <w:rFonts w:ascii="Arial" w:hAnsi="Arial" w:cs="Arial"/>
          <w:color w:val="000000" w:themeColor="text1"/>
        </w:rPr>
        <w:t xml:space="preserve">Effective direct marketing begins with a good customer database. A </w:t>
      </w:r>
      <w:r w:rsidR="00D03DF9" w:rsidRPr="00D03DF9">
        <w:rPr>
          <w:rFonts w:ascii="Arial" w:hAnsi="Arial" w:cs="Arial"/>
          <w:bCs/>
          <w:color w:val="000000" w:themeColor="text1"/>
        </w:rPr>
        <w:t xml:space="preserve">customer database </w:t>
      </w:r>
      <w:r w:rsidR="00D03DF9">
        <w:rPr>
          <w:rFonts w:ascii="Arial" w:hAnsi="Arial" w:cs="Arial"/>
          <w:color w:val="000000" w:themeColor="text1"/>
        </w:rPr>
        <w:t xml:space="preserve">is </w:t>
      </w:r>
      <w:r w:rsidR="00D03DF9" w:rsidRPr="00D03DF9">
        <w:rPr>
          <w:rFonts w:ascii="Arial" w:hAnsi="Arial" w:cs="Arial"/>
          <w:color w:val="000000" w:themeColor="text1"/>
        </w:rPr>
        <w:t xml:space="preserve">an organised collection of comprehensive data about individual customers or prospects, including geographic, demographic, psychographic and buying behaviour data. The database can be used to locate good potential customers, tailor products and services to the special needs of targeted consumers, and maintain long-term customer relationships. </w:t>
      </w:r>
      <w:r w:rsidR="00D03DF9" w:rsidRPr="00D03DF9">
        <w:rPr>
          <w:rFonts w:ascii="Arial" w:hAnsi="Arial" w:cs="Arial"/>
          <w:i/>
          <w:iCs/>
          <w:color w:val="000000" w:themeColor="text1"/>
        </w:rPr>
        <w:t xml:space="preserve">Database marketing </w:t>
      </w:r>
      <w:r w:rsidR="00D03DF9" w:rsidRPr="00D03DF9">
        <w:rPr>
          <w:rFonts w:ascii="Arial" w:hAnsi="Arial" w:cs="Arial"/>
          <w:color w:val="000000" w:themeColor="text1"/>
        </w:rPr>
        <w:t xml:space="preserve">is the process of building, maintaining and using customer databases and other databases (products, suppliers, resellers) for the purpose of contacting </w:t>
      </w:r>
      <w:r w:rsidR="00D03DF9">
        <w:rPr>
          <w:rFonts w:ascii="Arial" w:hAnsi="Arial" w:cs="Arial"/>
          <w:color w:val="000000" w:themeColor="text1"/>
        </w:rPr>
        <w:t>and transacting with customers.” (Kotler et al., 2005)</w:t>
      </w:r>
      <w:r w:rsidR="00D03DF9" w:rsidRPr="00D03DF9">
        <w:rPr>
          <w:rFonts w:ascii="Arial" w:hAnsi="Arial" w:cs="Arial"/>
          <w:color w:val="000000" w:themeColor="text1"/>
        </w:rPr>
        <w:t xml:space="preserve"> </w:t>
      </w:r>
      <w:r w:rsidR="005540E0">
        <w:rPr>
          <w:rFonts w:ascii="Arial" w:hAnsi="Arial" w:cs="Arial"/>
          <w:color w:val="000000" w:themeColor="text1"/>
        </w:rPr>
        <w:t xml:space="preserve"> </w:t>
      </w:r>
    </w:p>
    <w:p w14:paraId="5C9D65F7" w14:textId="77777777" w:rsidR="00E53BE7" w:rsidRDefault="00E53BE7" w:rsidP="00D03DF9">
      <w:pPr>
        <w:rPr>
          <w:rFonts w:ascii="Arial" w:hAnsi="Arial" w:cs="Arial"/>
          <w:color w:val="000000" w:themeColor="text1"/>
        </w:rPr>
      </w:pPr>
    </w:p>
    <w:p w14:paraId="1D5D8FC5" w14:textId="296146A5" w:rsidR="00E53BE7" w:rsidRPr="005F414B" w:rsidRDefault="00E53BE7" w:rsidP="00D03DF9">
      <w:pPr>
        <w:rPr>
          <w:rFonts w:ascii="Arial" w:eastAsia="Times New Roman" w:hAnsi="Arial" w:cs="Arial"/>
          <w:b/>
          <w:color w:val="000000" w:themeColor="text1"/>
          <w:sz w:val="36"/>
          <w:szCs w:val="36"/>
          <w:shd w:val="clear" w:color="auto" w:fill="FFFFFF"/>
          <w:lang w:eastAsia="en-GB"/>
        </w:rPr>
      </w:pPr>
      <w:r w:rsidRPr="005F414B">
        <w:rPr>
          <w:rFonts w:ascii="Arial" w:hAnsi="Arial" w:cs="Arial"/>
          <w:b/>
          <w:color w:val="000000" w:themeColor="text1"/>
          <w:sz w:val="36"/>
          <w:szCs w:val="36"/>
        </w:rPr>
        <w:t>Main Body</w:t>
      </w:r>
    </w:p>
    <w:p w14:paraId="324DDBAF" w14:textId="6AAD2F19" w:rsidR="00FD2A5A" w:rsidRPr="00416708" w:rsidRDefault="00FD2A5A" w:rsidP="00416708">
      <w:pPr>
        <w:rPr>
          <w:rFonts w:ascii="Arial" w:eastAsia="Times New Roman" w:hAnsi="Arial" w:cs="Arial"/>
          <w:color w:val="000000" w:themeColor="text1"/>
          <w:shd w:val="clear" w:color="auto" w:fill="FFFFFF"/>
          <w:lang w:eastAsia="en-GB"/>
        </w:rPr>
      </w:pPr>
    </w:p>
    <w:p w14:paraId="2986F132" w14:textId="58570FDC" w:rsidR="002B5342" w:rsidRDefault="00626B7E" w:rsidP="002B5342">
      <w:pPr>
        <w:rPr>
          <w:rFonts w:ascii="Arial" w:hAnsi="Arial" w:cs="Arial"/>
        </w:rPr>
      </w:pPr>
      <w:r>
        <w:rPr>
          <w:rFonts w:ascii="Arial" w:hAnsi="Arial" w:cs="Arial"/>
        </w:rPr>
        <w:t xml:space="preserve">Swansea Sharks Swim Club have no data management system in place at the moment. </w:t>
      </w:r>
      <w:r w:rsidR="000C3685">
        <w:rPr>
          <w:rFonts w:ascii="Arial" w:hAnsi="Arial" w:cs="Arial"/>
        </w:rPr>
        <w:t>They have no data and information in which to guide them on how they are doing and how they can improve.</w:t>
      </w:r>
      <w:r w:rsidR="00B052F2">
        <w:rPr>
          <w:rFonts w:ascii="Arial" w:hAnsi="Arial" w:cs="Arial"/>
        </w:rPr>
        <w:t xml:space="preserve"> They are more inclined to use the data to improve their service and customer relationships as they only have a few products for sale on their website at this current time.</w:t>
      </w:r>
    </w:p>
    <w:p w14:paraId="1F086282" w14:textId="04CDB87E" w:rsidR="00B052F2" w:rsidRDefault="00B052F2" w:rsidP="002B5342">
      <w:pPr>
        <w:rPr>
          <w:rFonts w:ascii="Arial" w:hAnsi="Arial" w:cs="Arial"/>
        </w:rPr>
      </w:pPr>
      <w:r>
        <w:rPr>
          <w:rFonts w:ascii="Arial" w:hAnsi="Arial" w:cs="Arial"/>
        </w:rPr>
        <w:t xml:space="preserve">The first system that will be defined is the Customer Relationship </w:t>
      </w:r>
      <w:r w:rsidR="00BE13DE">
        <w:rPr>
          <w:rFonts w:ascii="Arial" w:hAnsi="Arial" w:cs="Arial"/>
        </w:rPr>
        <w:t xml:space="preserve">Management (CRM). </w:t>
      </w:r>
      <w:r w:rsidR="0019376E">
        <w:rPr>
          <w:rFonts w:ascii="Arial" w:hAnsi="Arial" w:cs="Arial"/>
        </w:rPr>
        <w:t>“</w:t>
      </w:r>
      <w:r w:rsidR="00C676C1">
        <w:rPr>
          <w:rFonts w:ascii="Arial" w:hAnsi="Arial" w:cs="Arial"/>
        </w:rPr>
        <w:t xml:space="preserve">Customer Relationship </w:t>
      </w:r>
      <w:r w:rsidR="0019376E">
        <w:rPr>
          <w:rFonts w:ascii="Arial" w:hAnsi="Arial" w:cs="Arial"/>
        </w:rPr>
        <w:t>Management is an integrated approach to identifying, acquiring and retaining customers.” (Siebel, 2003</w:t>
      </w:r>
      <w:r w:rsidR="008A4BB3">
        <w:rPr>
          <w:rFonts w:ascii="Arial" w:hAnsi="Arial" w:cs="Arial"/>
        </w:rPr>
        <w:t xml:space="preserve">) </w:t>
      </w:r>
    </w:p>
    <w:p w14:paraId="38DFC589" w14:textId="17AF9197" w:rsidR="00C56231" w:rsidRDefault="0026428B" w:rsidP="004B5D68">
      <w:pPr>
        <w:rPr>
          <w:rFonts w:ascii="Arial" w:hAnsi="Arial" w:cs="Arial"/>
        </w:rPr>
      </w:pPr>
      <w:r>
        <w:rPr>
          <w:rFonts w:ascii="Arial" w:hAnsi="Arial" w:cs="Arial"/>
        </w:rPr>
        <w:t xml:space="preserve">There are many benefits to Customer Relationship Systems for Swansea Sharks. </w:t>
      </w:r>
    </w:p>
    <w:p w14:paraId="1F6042B2" w14:textId="19A29035" w:rsidR="0026428B" w:rsidRDefault="0026428B" w:rsidP="004B5D68">
      <w:pPr>
        <w:rPr>
          <w:rFonts w:ascii="Arial" w:hAnsi="Arial" w:cs="Arial"/>
        </w:rPr>
      </w:pPr>
      <w:r>
        <w:rPr>
          <w:rFonts w:ascii="Arial" w:hAnsi="Arial" w:cs="Arial"/>
        </w:rPr>
        <w:t xml:space="preserve">Firstly, they will understand their customers better and what there thinking. They will also be able to create offers to suit the customer’s needs, for example they might see an increase in a certain age group of swimming and decrease their swimming packages so that they are the first choice for their customers and they beat all the competitors. They can also this way create a better relationship with their customers as feedback from lessons will be another beneficial way for improvement. </w:t>
      </w:r>
      <w:r w:rsidR="00587B77">
        <w:rPr>
          <w:rFonts w:ascii="Arial" w:hAnsi="Arial" w:cs="Arial"/>
        </w:rPr>
        <w:t xml:space="preserve">“the idea should be that CRM aligns the business more effectively with customers’ needs and wants and promotes solutions to customers more effectively and as a result more efficiency.” (Housden, 2008). </w:t>
      </w:r>
      <w:r w:rsidR="000D5687">
        <w:rPr>
          <w:rFonts w:ascii="Arial" w:hAnsi="Arial" w:cs="Arial"/>
        </w:rPr>
        <w:t>Improvement on their merchandise can also be a benefit as there could be a particular item that the customers would love to purchase but Swansea Sharks are not selling at this present time.</w:t>
      </w:r>
      <w:r w:rsidR="00D93654">
        <w:rPr>
          <w:rFonts w:ascii="Arial" w:hAnsi="Arial" w:cs="Arial"/>
        </w:rPr>
        <w:t xml:space="preserve"> </w:t>
      </w:r>
      <w:r w:rsidR="00170200">
        <w:rPr>
          <w:rFonts w:ascii="Arial" w:hAnsi="Arial" w:cs="Arial"/>
        </w:rPr>
        <w:t xml:space="preserve">Please see figure 1.1 to view a clear diagram of how CRM systems work. </w:t>
      </w:r>
    </w:p>
    <w:p w14:paraId="2F31B302" w14:textId="683DA75A" w:rsidR="00F83B3B" w:rsidRDefault="00F83B3B" w:rsidP="004B5D68">
      <w:pPr>
        <w:rPr>
          <w:rFonts w:ascii="Arial" w:hAnsi="Arial" w:cs="Arial"/>
        </w:rPr>
      </w:pPr>
      <w:r>
        <w:rPr>
          <w:rFonts w:ascii="Arial" w:hAnsi="Arial" w:cs="Arial"/>
        </w:rPr>
        <w:t xml:space="preserve">                                                     Figure 1.1 Source: Siebel</w:t>
      </w:r>
    </w:p>
    <w:p w14:paraId="2B43C930" w14:textId="0DE55639" w:rsidR="005E481E" w:rsidRPr="00F7639B" w:rsidRDefault="00FF7140" w:rsidP="005E481E">
      <w:pPr>
        <w:rPr>
          <w:rFonts w:ascii="Times New Roman" w:eastAsia="Times New Roman" w:hAnsi="Times New Roman" w:cs="Times New Roman"/>
          <w:lang w:eastAsia="en-GB"/>
        </w:rPr>
      </w:pPr>
      <w:r>
        <w:rPr>
          <w:rFonts w:ascii="Helvetica" w:hAnsi="Helvetica" w:cs="Helvetica"/>
          <w:noProof/>
          <w:lang w:eastAsia="en-GB"/>
        </w:rPr>
        <w:drawing>
          <wp:anchor distT="0" distB="0" distL="114300" distR="114300" simplePos="0" relativeHeight="251658240" behindDoc="0" locked="0" layoutInCell="1" allowOverlap="1" wp14:anchorId="2E3FF2D4" wp14:editId="566E054C">
            <wp:simplePos x="0" y="0"/>
            <wp:positionH relativeFrom="column">
              <wp:posOffset>2108835</wp:posOffset>
            </wp:positionH>
            <wp:positionV relativeFrom="paragraph">
              <wp:posOffset>106045</wp:posOffset>
            </wp:positionV>
            <wp:extent cx="4246880" cy="2860040"/>
            <wp:effectExtent l="0" t="0" r="0" b="10160"/>
            <wp:wrapTight wrapText="bothSides">
              <wp:wrapPolygon edited="0">
                <wp:start x="0" y="0"/>
                <wp:lineTo x="0" y="21485"/>
                <wp:lineTo x="21445" y="21485"/>
                <wp:lineTo x="2144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6880" cy="28600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MkIS is another system they could have in place for their data collection and marketing research.</w:t>
      </w:r>
      <w:r w:rsidR="005E481E">
        <w:rPr>
          <w:rFonts w:ascii="Arial" w:hAnsi="Arial" w:cs="Arial"/>
        </w:rPr>
        <w:t xml:space="preserve"> </w:t>
      </w:r>
      <w:r w:rsidR="005E481E" w:rsidRPr="005E481E">
        <w:rPr>
          <w:rFonts w:ascii="Arial" w:hAnsi="Arial" w:cs="Arial"/>
          <w:color w:val="000000" w:themeColor="text1"/>
        </w:rPr>
        <w:t>‘</w:t>
      </w:r>
      <w:r w:rsidR="005E481E" w:rsidRPr="005E481E">
        <w:rPr>
          <w:rFonts w:ascii="Arial" w:eastAsia="Times New Roman" w:hAnsi="Arial" w:cs="Arial"/>
          <w:color w:val="000000" w:themeColor="text1"/>
          <w:shd w:val="clear" w:color="auto" w:fill="FFFFFF"/>
          <w:lang w:eastAsia="en-GB"/>
        </w:rPr>
        <w:t>A marketing information system (MKIS) is defined a set of procedures and methods designed to generate, analyze, disseminate, and store anticipated marketing decision information on a regular, continuous basis. An information system can be used operationally, managerially, and strategically for several aspects of marketing.</w:t>
      </w:r>
      <w:r w:rsidR="005E481E">
        <w:rPr>
          <w:rFonts w:ascii="Arial" w:eastAsia="Times New Roman" w:hAnsi="Arial" w:cs="Arial"/>
          <w:color w:val="000000" w:themeColor="text1"/>
          <w:shd w:val="clear" w:color="auto" w:fill="FFFFFF"/>
          <w:lang w:eastAsia="en-GB"/>
        </w:rPr>
        <w:t>”</w:t>
      </w:r>
      <w:r w:rsidR="00F7639B">
        <w:rPr>
          <w:rFonts w:ascii="Arial" w:eastAsia="Times New Roman" w:hAnsi="Arial" w:cs="Arial"/>
          <w:color w:val="000000" w:themeColor="text1"/>
          <w:shd w:val="clear" w:color="auto" w:fill="FFFFFF"/>
          <w:lang w:eastAsia="en-GB"/>
        </w:rPr>
        <w:t xml:space="preserve"> (</w:t>
      </w:r>
      <w:r w:rsidR="00F7639B" w:rsidRPr="00F7639B">
        <w:rPr>
          <w:rFonts w:ascii="Arial" w:eastAsia="Times New Roman" w:hAnsi="Arial" w:cs="Arial"/>
          <w:color w:val="000000" w:themeColor="text1"/>
          <w:shd w:val="clear" w:color="auto" w:fill="FFFFFF"/>
          <w:lang w:eastAsia="en-GB"/>
        </w:rPr>
        <w:t>Adeyemi, 2011</w:t>
      </w:r>
      <w:r w:rsidR="005E481E">
        <w:rPr>
          <w:rFonts w:ascii="Arial" w:eastAsia="Times New Roman" w:hAnsi="Arial" w:cs="Arial"/>
          <w:color w:val="000000" w:themeColor="text1"/>
          <w:shd w:val="clear" w:color="auto" w:fill="FFFFFF"/>
          <w:lang w:eastAsia="en-GB"/>
        </w:rPr>
        <w:t>)</w:t>
      </w:r>
    </w:p>
    <w:p w14:paraId="55CE14E4" w14:textId="23D130A4" w:rsidR="00FF7140" w:rsidRDefault="00931D13" w:rsidP="004B5D68">
      <w:pPr>
        <w:rPr>
          <w:rFonts w:ascii="Arial" w:hAnsi="Arial" w:cs="Arial"/>
        </w:rPr>
      </w:pPr>
      <w:r>
        <w:rPr>
          <w:rFonts w:ascii="Arial" w:hAnsi="Arial" w:cs="Arial"/>
        </w:rPr>
        <w:t>With MkIS system there are 3 main sources of information and that is Internal records, marketing intelligence and marketing research.</w:t>
      </w:r>
      <w:r w:rsidR="009864E4">
        <w:rPr>
          <w:rFonts w:ascii="Arial" w:hAnsi="Arial" w:cs="Arial"/>
        </w:rPr>
        <w:t xml:space="preserve"> </w:t>
      </w:r>
      <w:r w:rsidR="00194EF1">
        <w:rPr>
          <w:rFonts w:ascii="Arial" w:hAnsi="Arial" w:cs="Arial"/>
        </w:rPr>
        <w:t>Basically, with this system Swansea Sharks will look into target markets, competitors and marketing channels then from that they can do some market research and also look into their internal records. Following from that they can assess all the data and information they have gathered and after this they will pass the information on to the marketing manager and planning and implementation will be put into place then. They can use their internal records to see in which areas they can improve.</w:t>
      </w:r>
    </w:p>
    <w:p w14:paraId="2D05A03F" w14:textId="236B9C5E" w:rsidR="00FF7140" w:rsidRDefault="00FF7140" w:rsidP="004B5D68">
      <w:pPr>
        <w:rPr>
          <w:rFonts w:ascii="Arial" w:hAnsi="Arial" w:cs="Arial"/>
        </w:rPr>
      </w:pPr>
    </w:p>
    <w:p w14:paraId="4BE16B8D" w14:textId="1E10BF23" w:rsidR="00FF7140" w:rsidRDefault="00FF7140" w:rsidP="004B5D68">
      <w:pPr>
        <w:rPr>
          <w:rFonts w:ascii="Arial" w:hAnsi="Arial" w:cs="Arial"/>
        </w:rPr>
      </w:pPr>
    </w:p>
    <w:p w14:paraId="00B9AD0F" w14:textId="287DAABA" w:rsidR="006B706A" w:rsidRDefault="00204D30" w:rsidP="004B5D68">
      <w:pPr>
        <w:rPr>
          <w:rFonts w:ascii="Arial" w:hAnsi="Arial" w:cs="Arial"/>
        </w:rPr>
      </w:pPr>
      <w:r>
        <w:rPr>
          <w:rFonts w:ascii="Arial" w:hAnsi="Arial" w:cs="Arial"/>
        </w:rPr>
        <w:t xml:space="preserve">Big Data is a term used regularly by anyone in marketing. </w:t>
      </w:r>
      <w:r w:rsidR="00DE4D9B">
        <w:rPr>
          <w:rFonts w:ascii="Arial" w:hAnsi="Arial" w:cs="Arial"/>
        </w:rPr>
        <w:t>The term “big” is used nearly out of context as when anyone talks about big data it may not actually be for the load and amount of data they have received it is more down to the importance of the piece of information. They could have gathered very little data however the piece that they acquired is very beneficial to what they are doing and that’s what makes in big data.</w:t>
      </w:r>
      <w:r w:rsidR="00B95063">
        <w:rPr>
          <w:rFonts w:ascii="Arial" w:hAnsi="Arial" w:cs="Arial"/>
        </w:rPr>
        <w:t xml:space="preserve"> “Virtually every time we use technology in today’s digitalized world, whether it’s to communicate, shop, learn, relax, or interact, we leave a trail of digital information behind us.” (</w:t>
      </w:r>
      <w:r w:rsidR="00A61C0C">
        <w:rPr>
          <w:rFonts w:ascii="Arial" w:hAnsi="Arial" w:cs="Arial"/>
        </w:rPr>
        <w:t>Arthur, 2013)</w:t>
      </w:r>
      <w:r w:rsidR="00F651C6">
        <w:rPr>
          <w:rFonts w:ascii="Arial" w:hAnsi="Arial" w:cs="Arial"/>
        </w:rPr>
        <w:t xml:space="preserve"> Lisa Arthur in that quote refers to how much data you give away each day whether you mean to or not. Big Data has become widely popular as greater technology is available now. There is also more data becoming available these days and more people are sharing data.</w:t>
      </w:r>
      <w:r w:rsidR="00A919C0">
        <w:rPr>
          <w:rFonts w:ascii="Arial" w:hAnsi="Arial" w:cs="Arial"/>
        </w:rPr>
        <w:t xml:space="preserve"> </w:t>
      </w:r>
      <w:r w:rsidR="001006AC">
        <w:rPr>
          <w:rFonts w:ascii="Arial" w:hAnsi="Arial" w:cs="Arial"/>
        </w:rPr>
        <w:t>“Big</w:t>
      </w:r>
      <w:r w:rsidR="00A919C0">
        <w:rPr>
          <w:rFonts w:ascii="Arial" w:hAnsi="Arial" w:cs="Arial"/>
        </w:rPr>
        <w:t xml:space="preserve"> data is a collection of data from traditional and digital sources that represent a source for ongoing discovery and analysis.” (Arthur, 2013)</w:t>
      </w:r>
      <w:r w:rsidR="001006AC">
        <w:rPr>
          <w:rFonts w:ascii="Arial" w:hAnsi="Arial" w:cs="Arial"/>
        </w:rPr>
        <w:t xml:space="preserve"> </w:t>
      </w:r>
    </w:p>
    <w:p w14:paraId="51414A60" w14:textId="77777777" w:rsidR="001006AC" w:rsidRDefault="001006AC" w:rsidP="004B5D68">
      <w:pPr>
        <w:rPr>
          <w:rFonts w:ascii="Arial" w:hAnsi="Arial" w:cs="Arial"/>
        </w:rPr>
      </w:pPr>
      <w:r>
        <w:rPr>
          <w:rFonts w:ascii="Arial" w:hAnsi="Arial" w:cs="Arial"/>
        </w:rPr>
        <w:t xml:space="preserve">When also discussing big data the 4 v’s are very important. </w:t>
      </w:r>
    </w:p>
    <w:p w14:paraId="75A68EF9" w14:textId="50CF17D2" w:rsidR="001006AC" w:rsidRDefault="001006AC" w:rsidP="004B5D68">
      <w:pPr>
        <w:rPr>
          <w:rFonts w:ascii="Arial" w:hAnsi="Arial" w:cs="Arial"/>
        </w:rPr>
      </w:pPr>
      <w:r>
        <w:rPr>
          <w:rFonts w:ascii="Arial" w:hAnsi="Arial" w:cs="Arial"/>
        </w:rPr>
        <w:t xml:space="preserve">They are: </w:t>
      </w:r>
    </w:p>
    <w:p w14:paraId="7E93FE37" w14:textId="77777777" w:rsidR="001006AC" w:rsidRDefault="001006AC" w:rsidP="004B5D68">
      <w:pPr>
        <w:rPr>
          <w:rFonts w:ascii="Arial" w:hAnsi="Arial" w:cs="Arial"/>
        </w:rPr>
      </w:pPr>
    </w:p>
    <w:p w14:paraId="3E75DF4E" w14:textId="252A22D2" w:rsidR="001006AC" w:rsidRDefault="001006AC" w:rsidP="001006AC">
      <w:pPr>
        <w:pStyle w:val="ListParagraph"/>
        <w:numPr>
          <w:ilvl w:val="0"/>
          <w:numId w:val="2"/>
        </w:numPr>
        <w:rPr>
          <w:rFonts w:ascii="Arial" w:hAnsi="Arial" w:cs="Arial"/>
        </w:rPr>
      </w:pPr>
      <w:r>
        <w:rPr>
          <w:rFonts w:ascii="Arial" w:hAnsi="Arial" w:cs="Arial"/>
        </w:rPr>
        <w:t xml:space="preserve">Volume </w:t>
      </w:r>
    </w:p>
    <w:p w14:paraId="684B207C" w14:textId="305EDB06" w:rsidR="001006AC" w:rsidRDefault="001006AC" w:rsidP="001006AC">
      <w:pPr>
        <w:pStyle w:val="ListParagraph"/>
        <w:numPr>
          <w:ilvl w:val="0"/>
          <w:numId w:val="2"/>
        </w:numPr>
        <w:rPr>
          <w:rFonts w:ascii="Arial" w:hAnsi="Arial" w:cs="Arial"/>
        </w:rPr>
      </w:pPr>
      <w:r>
        <w:rPr>
          <w:rFonts w:ascii="Arial" w:hAnsi="Arial" w:cs="Arial"/>
        </w:rPr>
        <w:t xml:space="preserve">Variety </w:t>
      </w:r>
    </w:p>
    <w:p w14:paraId="5C8689BC" w14:textId="5CA7932C" w:rsidR="001006AC" w:rsidRDefault="001006AC" w:rsidP="001006AC">
      <w:pPr>
        <w:pStyle w:val="ListParagraph"/>
        <w:numPr>
          <w:ilvl w:val="0"/>
          <w:numId w:val="2"/>
        </w:numPr>
        <w:rPr>
          <w:rFonts w:ascii="Arial" w:hAnsi="Arial" w:cs="Arial"/>
        </w:rPr>
      </w:pPr>
      <w:r>
        <w:rPr>
          <w:rFonts w:ascii="Arial" w:hAnsi="Arial" w:cs="Arial"/>
        </w:rPr>
        <w:t xml:space="preserve">Velocity </w:t>
      </w:r>
    </w:p>
    <w:p w14:paraId="2BC52093" w14:textId="5946446F" w:rsidR="001006AC" w:rsidRDefault="001006AC" w:rsidP="001006AC">
      <w:pPr>
        <w:pStyle w:val="ListParagraph"/>
        <w:numPr>
          <w:ilvl w:val="0"/>
          <w:numId w:val="2"/>
        </w:numPr>
        <w:rPr>
          <w:rFonts w:ascii="Arial" w:hAnsi="Arial" w:cs="Arial"/>
        </w:rPr>
      </w:pPr>
      <w:r>
        <w:rPr>
          <w:rFonts w:ascii="Arial" w:hAnsi="Arial" w:cs="Arial"/>
        </w:rPr>
        <w:t>Veracity</w:t>
      </w:r>
    </w:p>
    <w:p w14:paraId="5BE1BF68" w14:textId="77777777" w:rsidR="00B52285" w:rsidRDefault="00B52285" w:rsidP="001006AC">
      <w:pPr>
        <w:rPr>
          <w:rFonts w:ascii="Arial" w:hAnsi="Arial" w:cs="Arial"/>
        </w:rPr>
      </w:pPr>
    </w:p>
    <w:p w14:paraId="0E5BB79F" w14:textId="514D4CE1" w:rsidR="001006AC" w:rsidRDefault="008055F1" w:rsidP="001006AC">
      <w:pPr>
        <w:rPr>
          <w:rFonts w:ascii="Arial" w:hAnsi="Arial" w:cs="Arial"/>
        </w:rPr>
      </w:pPr>
      <w:r>
        <w:rPr>
          <w:rFonts w:ascii="Arial" w:hAnsi="Arial" w:cs="Arial"/>
        </w:rPr>
        <w:t>IT has a massive influence in data management for marketing and the increase in wider knowledge in this sector is meaning for amazing systems to gather information. “</w:t>
      </w:r>
      <w:r w:rsidR="003D1B45">
        <w:rPr>
          <w:rFonts w:ascii="Arial" w:hAnsi="Arial" w:cs="Arial"/>
        </w:rPr>
        <w:t>The government’s main attention has thus been promoting R&amp;D and creating awareness of the applications of IT with only limited focus on the actual usage experience of adopter of IT, which they considered a matter for the suppliers themselves.” (Fletcher, 1990)</w:t>
      </w:r>
      <w:r w:rsidR="001D4824">
        <w:rPr>
          <w:rFonts w:ascii="Arial" w:hAnsi="Arial" w:cs="Arial"/>
        </w:rPr>
        <w:t xml:space="preserve"> This quote describes how the government seen the development for IT.</w:t>
      </w:r>
    </w:p>
    <w:p w14:paraId="08E750C6" w14:textId="77777777" w:rsidR="00B52285" w:rsidRDefault="00B52285" w:rsidP="001006AC">
      <w:pPr>
        <w:rPr>
          <w:rFonts w:ascii="Arial" w:hAnsi="Arial" w:cs="Arial"/>
        </w:rPr>
      </w:pPr>
    </w:p>
    <w:p w14:paraId="2D127AB9" w14:textId="0C3D8881" w:rsidR="00B52285" w:rsidRDefault="00B52285" w:rsidP="001006AC">
      <w:pPr>
        <w:rPr>
          <w:rFonts w:ascii="Arial" w:hAnsi="Arial" w:cs="Arial"/>
        </w:rPr>
      </w:pPr>
      <w:r>
        <w:rPr>
          <w:rFonts w:ascii="Arial" w:hAnsi="Arial" w:cs="Arial"/>
        </w:rPr>
        <w:t xml:space="preserve">If Swansea Sharks were to follow up from their big data they would see improvements in key areas. Firstly, they will understand their customer behaviour in a lot greater detail, which with this they can create a better customer relationship. They can look at their pricing structures for merchandise and lessons, get feedback from their customers on these areas and if need be adjusted to suit the customer because after all the customer is always in the centre of any information. </w:t>
      </w:r>
      <w:r w:rsidR="008D5AE9">
        <w:rPr>
          <w:rFonts w:ascii="Arial" w:hAnsi="Arial" w:cs="Arial"/>
        </w:rPr>
        <w:t>“Market Research and the database can together work incredibly effectively in generating advantage for organisations.” (Housden, 2008)</w:t>
      </w:r>
    </w:p>
    <w:p w14:paraId="3E6A39F0" w14:textId="77777777" w:rsidR="008D5AE9" w:rsidRDefault="008D5AE9" w:rsidP="001006AC">
      <w:pPr>
        <w:rPr>
          <w:rFonts w:ascii="Arial" w:hAnsi="Arial" w:cs="Arial"/>
        </w:rPr>
      </w:pPr>
    </w:p>
    <w:p w14:paraId="2FAA67F3" w14:textId="3A32E8D6" w:rsidR="008D5AE9" w:rsidRDefault="009715AE" w:rsidP="001006AC">
      <w:pPr>
        <w:rPr>
          <w:rFonts w:ascii="Arial" w:hAnsi="Arial" w:cs="Arial"/>
        </w:rPr>
      </w:pPr>
      <w:r>
        <w:rPr>
          <w:rFonts w:ascii="Arial" w:hAnsi="Arial" w:cs="Arial"/>
        </w:rPr>
        <w:t xml:space="preserve">There are 8 principles of The Data Protection Act 1998. These are vital when it comes to customer databases. </w:t>
      </w:r>
      <w:r w:rsidR="006200DA">
        <w:rPr>
          <w:rFonts w:ascii="Arial" w:hAnsi="Arial" w:cs="Arial"/>
        </w:rPr>
        <w:t xml:space="preserve">“Every UK business that processes data must register with the Information Commissioners offices.” (Housden, 2008) </w:t>
      </w:r>
    </w:p>
    <w:p w14:paraId="64F23046" w14:textId="77777777" w:rsidR="006200DA" w:rsidRDefault="006200DA" w:rsidP="001006AC">
      <w:pPr>
        <w:rPr>
          <w:rFonts w:ascii="Arial" w:hAnsi="Arial" w:cs="Arial"/>
        </w:rPr>
      </w:pPr>
    </w:p>
    <w:p w14:paraId="60976E59" w14:textId="27C29BD4" w:rsidR="008624AB" w:rsidRPr="005125AD" w:rsidRDefault="008624AB" w:rsidP="008624AB">
      <w:pPr>
        <w:pStyle w:val="ListParagraph"/>
        <w:numPr>
          <w:ilvl w:val="0"/>
          <w:numId w:val="3"/>
        </w:numPr>
        <w:rPr>
          <w:rFonts w:ascii="Arial" w:hAnsi="Arial" w:cs="Arial"/>
          <w:b/>
        </w:rPr>
      </w:pPr>
      <w:r w:rsidRPr="005125AD">
        <w:rPr>
          <w:rFonts w:ascii="Arial" w:hAnsi="Arial" w:cs="Arial"/>
          <w:b/>
          <w:color w:val="000000" w:themeColor="text1"/>
        </w:rPr>
        <w:t>1</w:t>
      </w:r>
      <w:r w:rsidRPr="005125AD">
        <w:rPr>
          <w:rFonts w:ascii="Arial" w:hAnsi="Arial" w:cs="Arial"/>
          <w:b/>
          <w:color w:val="000000" w:themeColor="text1"/>
          <w:vertAlign w:val="superscript"/>
        </w:rPr>
        <w:t>st</w:t>
      </w:r>
      <w:r w:rsidRPr="005125AD">
        <w:rPr>
          <w:rFonts w:ascii="Arial" w:hAnsi="Arial" w:cs="Arial"/>
          <w:b/>
          <w:color w:val="000000" w:themeColor="text1"/>
        </w:rPr>
        <w:t xml:space="preserve"> Principle</w:t>
      </w:r>
      <w:r w:rsidR="00E65F74" w:rsidRPr="005125AD">
        <w:rPr>
          <w:rFonts w:ascii="Arial" w:hAnsi="Arial" w:cs="Arial"/>
          <w:b/>
          <w:color w:val="000000" w:themeColor="text1"/>
        </w:rPr>
        <w:t xml:space="preserve"> – Personal information must be fairly and lawfully processed</w:t>
      </w:r>
      <w:r w:rsidR="00E65F74" w:rsidRPr="005125AD">
        <w:rPr>
          <w:rFonts w:ascii="Arial" w:hAnsi="Arial" w:cs="Arial"/>
          <w:b/>
        </w:rPr>
        <w:t>.</w:t>
      </w:r>
    </w:p>
    <w:p w14:paraId="131DAB59" w14:textId="6844AF85" w:rsidR="00E65F74" w:rsidRPr="005125AD" w:rsidRDefault="00E65F74" w:rsidP="00E65F74">
      <w:pPr>
        <w:pStyle w:val="ListParagraph"/>
        <w:numPr>
          <w:ilvl w:val="0"/>
          <w:numId w:val="3"/>
        </w:numPr>
        <w:rPr>
          <w:rFonts w:ascii="Arial" w:hAnsi="Arial" w:cs="Arial"/>
          <w:b/>
        </w:rPr>
      </w:pPr>
      <w:r w:rsidRPr="005125AD">
        <w:rPr>
          <w:rFonts w:ascii="Arial" w:hAnsi="Arial" w:cs="Arial"/>
          <w:b/>
        </w:rPr>
        <w:t>2</w:t>
      </w:r>
      <w:r w:rsidRPr="005125AD">
        <w:rPr>
          <w:rFonts w:ascii="Arial" w:hAnsi="Arial" w:cs="Arial"/>
          <w:b/>
          <w:vertAlign w:val="superscript"/>
        </w:rPr>
        <w:t>nd</w:t>
      </w:r>
      <w:r w:rsidRPr="005125AD">
        <w:rPr>
          <w:rFonts w:ascii="Arial" w:hAnsi="Arial" w:cs="Arial"/>
          <w:b/>
        </w:rPr>
        <w:t xml:space="preserve"> Principle – Data must be obtained only for specific and lawful purposes.</w:t>
      </w:r>
    </w:p>
    <w:p w14:paraId="11B7D68B" w14:textId="0D78D5F0" w:rsidR="001941D4" w:rsidRPr="005125AD" w:rsidRDefault="001941D4" w:rsidP="00E65F74">
      <w:pPr>
        <w:pStyle w:val="ListParagraph"/>
        <w:numPr>
          <w:ilvl w:val="0"/>
          <w:numId w:val="3"/>
        </w:numPr>
        <w:rPr>
          <w:rFonts w:ascii="Arial" w:hAnsi="Arial" w:cs="Arial"/>
          <w:b/>
        </w:rPr>
      </w:pPr>
      <w:r w:rsidRPr="005125AD">
        <w:rPr>
          <w:rFonts w:ascii="Arial" w:hAnsi="Arial" w:cs="Arial"/>
          <w:b/>
        </w:rPr>
        <w:t>3</w:t>
      </w:r>
      <w:r w:rsidRPr="005125AD">
        <w:rPr>
          <w:rFonts w:ascii="Arial" w:hAnsi="Arial" w:cs="Arial"/>
          <w:b/>
          <w:vertAlign w:val="superscript"/>
        </w:rPr>
        <w:t>rd</w:t>
      </w:r>
      <w:r w:rsidRPr="005125AD">
        <w:rPr>
          <w:rFonts w:ascii="Arial" w:hAnsi="Arial" w:cs="Arial"/>
          <w:b/>
        </w:rPr>
        <w:t xml:space="preserve"> Principle –</w:t>
      </w:r>
      <w:r w:rsidR="005125AD" w:rsidRPr="005125AD">
        <w:rPr>
          <w:rFonts w:ascii="Arial" w:hAnsi="Arial" w:cs="Arial"/>
          <w:b/>
        </w:rPr>
        <w:t xml:space="preserve"> Personnel information must be adequate, relevant and not excessive.</w:t>
      </w:r>
    </w:p>
    <w:p w14:paraId="54C7BBB4" w14:textId="67ACC2AB" w:rsidR="005125AD" w:rsidRPr="005125AD" w:rsidRDefault="005125AD" w:rsidP="00E65F74">
      <w:pPr>
        <w:pStyle w:val="ListParagraph"/>
        <w:numPr>
          <w:ilvl w:val="0"/>
          <w:numId w:val="3"/>
        </w:numPr>
        <w:rPr>
          <w:rFonts w:ascii="Arial" w:hAnsi="Arial" w:cs="Arial"/>
          <w:b/>
        </w:rPr>
      </w:pPr>
      <w:r w:rsidRPr="005125AD">
        <w:rPr>
          <w:rFonts w:ascii="Arial" w:hAnsi="Arial" w:cs="Arial"/>
          <w:b/>
        </w:rPr>
        <w:t>4</w:t>
      </w:r>
      <w:r w:rsidRPr="005125AD">
        <w:rPr>
          <w:rFonts w:ascii="Arial" w:hAnsi="Arial" w:cs="Arial"/>
          <w:b/>
          <w:vertAlign w:val="superscript"/>
        </w:rPr>
        <w:t>th</w:t>
      </w:r>
      <w:r w:rsidRPr="005125AD">
        <w:rPr>
          <w:rFonts w:ascii="Arial" w:hAnsi="Arial" w:cs="Arial"/>
          <w:b/>
        </w:rPr>
        <w:t xml:space="preserve"> Principle – Personal information must be accurate and up to date. </w:t>
      </w:r>
    </w:p>
    <w:p w14:paraId="64F6B5E3" w14:textId="5A7F86C6" w:rsidR="005125AD" w:rsidRPr="005125AD" w:rsidRDefault="005125AD" w:rsidP="00E65F74">
      <w:pPr>
        <w:pStyle w:val="ListParagraph"/>
        <w:numPr>
          <w:ilvl w:val="0"/>
          <w:numId w:val="3"/>
        </w:numPr>
        <w:rPr>
          <w:rFonts w:ascii="Arial" w:hAnsi="Arial" w:cs="Arial"/>
          <w:b/>
        </w:rPr>
      </w:pPr>
      <w:r w:rsidRPr="005125AD">
        <w:rPr>
          <w:rFonts w:ascii="Arial" w:hAnsi="Arial" w:cs="Arial"/>
          <w:b/>
        </w:rPr>
        <w:t>5</w:t>
      </w:r>
      <w:r w:rsidRPr="005125AD">
        <w:rPr>
          <w:rFonts w:ascii="Arial" w:hAnsi="Arial" w:cs="Arial"/>
          <w:b/>
          <w:vertAlign w:val="superscript"/>
        </w:rPr>
        <w:t>th</w:t>
      </w:r>
      <w:r w:rsidRPr="005125AD">
        <w:rPr>
          <w:rFonts w:ascii="Arial" w:hAnsi="Arial" w:cs="Arial"/>
          <w:b/>
        </w:rPr>
        <w:t xml:space="preserve"> Principle – Personal information must not be kept longer than necessary.</w:t>
      </w:r>
    </w:p>
    <w:p w14:paraId="65A0879D" w14:textId="2E0351FF" w:rsidR="005125AD" w:rsidRPr="005125AD" w:rsidRDefault="005125AD" w:rsidP="00E65F74">
      <w:pPr>
        <w:pStyle w:val="ListParagraph"/>
        <w:numPr>
          <w:ilvl w:val="0"/>
          <w:numId w:val="3"/>
        </w:numPr>
        <w:rPr>
          <w:rFonts w:ascii="Arial" w:hAnsi="Arial" w:cs="Arial"/>
          <w:b/>
        </w:rPr>
      </w:pPr>
      <w:r w:rsidRPr="005125AD">
        <w:rPr>
          <w:rFonts w:ascii="Arial" w:hAnsi="Arial" w:cs="Arial"/>
          <w:b/>
        </w:rPr>
        <w:t>6</w:t>
      </w:r>
      <w:r w:rsidRPr="005125AD">
        <w:rPr>
          <w:rFonts w:ascii="Arial" w:hAnsi="Arial" w:cs="Arial"/>
          <w:b/>
          <w:vertAlign w:val="superscript"/>
        </w:rPr>
        <w:t>th</w:t>
      </w:r>
      <w:r w:rsidRPr="005125AD">
        <w:rPr>
          <w:rFonts w:ascii="Arial" w:hAnsi="Arial" w:cs="Arial"/>
          <w:b/>
        </w:rPr>
        <w:t xml:space="preserve"> Principle – Personal information must be processed in line with the data subject’s rights. </w:t>
      </w:r>
    </w:p>
    <w:p w14:paraId="711CDDBA" w14:textId="058C7758" w:rsidR="005125AD" w:rsidRPr="005125AD" w:rsidRDefault="005125AD" w:rsidP="00E65F74">
      <w:pPr>
        <w:pStyle w:val="ListParagraph"/>
        <w:numPr>
          <w:ilvl w:val="0"/>
          <w:numId w:val="3"/>
        </w:numPr>
        <w:rPr>
          <w:rFonts w:ascii="Arial" w:hAnsi="Arial" w:cs="Arial"/>
          <w:b/>
        </w:rPr>
      </w:pPr>
      <w:r w:rsidRPr="005125AD">
        <w:rPr>
          <w:rFonts w:ascii="Arial" w:hAnsi="Arial" w:cs="Arial"/>
          <w:b/>
        </w:rPr>
        <w:t>7</w:t>
      </w:r>
      <w:r w:rsidRPr="005125AD">
        <w:rPr>
          <w:rFonts w:ascii="Arial" w:hAnsi="Arial" w:cs="Arial"/>
          <w:b/>
          <w:vertAlign w:val="superscript"/>
        </w:rPr>
        <w:t>th</w:t>
      </w:r>
      <w:r w:rsidRPr="005125AD">
        <w:rPr>
          <w:rFonts w:ascii="Arial" w:hAnsi="Arial" w:cs="Arial"/>
          <w:b/>
        </w:rPr>
        <w:t xml:space="preserve"> Principle – Personal information must be secure.</w:t>
      </w:r>
    </w:p>
    <w:p w14:paraId="506D5DA1" w14:textId="57F61E13" w:rsidR="005125AD" w:rsidRPr="005125AD" w:rsidRDefault="005125AD" w:rsidP="00E65F74">
      <w:pPr>
        <w:pStyle w:val="ListParagraph"/>
        <w:numPr>
          <w:ilvl w:val="0"/>
          <w:numId w:val="3"/>
        </w:numPr>
        <w:rPr>
          <w:rFonts w:ascii="Arial" w:hAnsi="Arial" w:cs="Arial"/>
          <w:b/>
        </w:rPr>
      </w:pPr>
      <w:r w:rsidRPr="005125AD">
        <w:rPr>
          <w:rFonts w:ascii="Arial" w:hAnsi="Arial" w:cs="Arial"/>
          <w:b/>
        </w:rPr>
        <w:t>8</w:t>
      </w:r>
      <w:r w:rsidRPr="005125AD">
        <w:rPr>
          <w:rFonts w:ascii="Arial" w:hAnsi="Arial" w:cs="Arial"/>
          <w:b/>
          <w:vertAlign w:val="superscript"/>
        </w:rPr>
        <w:t>th</w:t>
      </w:r>
      <w:r w:rsidRPr="005125AD">
        <w:rPr>
          <w:rFonts w:ascii="Arial" w:hAnsi="Arial" w:cs="Arial"/>
          <w:b/>
        </w:rPr>
        <w:t xml:space="preserve"> Principle – Personal information must not be transferred to other countries with adequate protection.</w:t>
      </w:r>
    </w:p>
    <w:p w14:paraId="17EC9333" w14:textId="7DAB784E" w:rsidR="005125AD" w:rsidRDefault="005125AD" w:rsidP="001006AC">
      <w:pPr>
        <w:rPr>
          <w:rFonts w:ascii="Arial" w:hAnsi="Arial" w:cs="Arial"/>
        </w:rPr>
      </w:pPr>
    </w:p>
    <w:p w14:paraId="36333283" w14:textId="3C85AB93" w:rsidR="005125AD" w:rsidRPr="001006AC" w:rsidRDefault="005125AD" w:rsidP="001006AC">
      <w:pPr>
        <w:rPr>
          <w:rFonts w:ascii="Arial" w:hAnsi="Arial" w:cs="Arial"/>
        </w:rPr>
      </w:pPr>
      <w:r>
        <w:rPr>
          <w:rFonts w:ascii="Arial" w:hAnsi="Arial" w:cs="Arial"/>
        </w:rPr>
        <w:t xml:space="preserve">So how do these principle effect Swansea Sharks? If Swansea sharks were to obtain data from a database from their customers they will need to stay within guidelines with the data protection act. </w:t>
      </w:r>
      <w:r w:rsidR="00B86D3D">
        <w:rPr>
          <w:rFonts w:ascii="Arial" w:hAnsi="Arial" w:cs="Arial"/>
        </w:rPr>
        <w:t xml:space="preserve">They must keep their records up to date with their customers in order for the regulations as well, this may mean having someone internally employed to basically deal with all the data bases from the customers. </w:t>
      </w:r>
      <w:r w:rsidR="00A44EB4">
        <w:rPr>
          <w:rFonts w:ascii="Arial" w:hAnsi="Arial" w:cs="Arial"/>
        </w:rPr>
        <w:t xml:space="preserve">Swansea Sharks as an organisation will have to have a secure system in place with this so that the customer data and information is not able to be accessed by anyone outside the organisation. </w:t>
      </w:r>
      <w:r w:rsidR="00427F21">
        <w:rPr>
          <w:rFonts w:ascii="Arial" w:hAnsi="Arial" w:cs="Arial"/>
        </w:rPr>
        <w:t>These principles of the data protection act are vital for the organisation because they are serious offenses in which it is by law they follow them correctly. Although when run correctly the benefits of gathering data will be massive for the Sharks.</w:t>
      </w:r>
    </w:p>
    <w:p w14:paraId="7214C5C0" w14:textId="77777777" w:rsidR="00A919C0" w:rsidRDefault="00A919C0" w:rsidP="004B5D68">
      <w:pPr>
        <w:rPr>
          <w:rFonts w:ascii="Arial" w:hAnsi="Arial" w:cs="Arial"/>
        </w:rPr>
      </w:pPr>
    </w:p>
    <w:p w14:paraId="6F13FC1E" w14:textId="77777777" w:rsidR="00427F21" w:rsidRDefault="00427F21" w:rsidP="004B5D68">
      <w:pPr>
        <w:rPr>
          <w:rFonts w:ascii="Arial" w:hAnsi="Arial" w:cs="Arial"/>
        </w:rPr>
      </w:pPr>
    </w:p>
    <w:p w14:paraId="6CBC034E" w14:textId="03D7C3A5" w:rsidR="00427F21" w:rsidRDefault="00427F21" w:rsidP="004B5D68">
      <w:pPr>
        <w:rPr>
          <w:rFonts w:ascii="Arial" w:hAnsi="Arial" w:cs="Arial"/>
          <w:b/>
          <w:sz w:val="36"/>
          <w:szCs w:val="36"/>
        </w:rPr>
      </w:pPr>
      <w:r w:rsidRPr="00427F21">
        <w:rPr>
          <w:rFonts w:ascii="Arial" w:hAnsi="Arial" w:cs="Arial"/>
          <w:b/>
          <w:sz w:val="36"/>
          <w:szCs w:val="36"/>
        </w:rPr>
        <w:t>Conclusion</w:t>
      </w:r>
    </w:p>
    <w:p w14:paraId="0779519C" w14:textId="77777777" w:rsidR="00427F21" w:rsidRDefault="00427F21" w:rsidP="004B5D68">
      <w:pPr>
        <w:rPr>
          <w:rFonts w:ascii="Arial" w:hAnsi="Arial" w:cs="Arial"/>
          <w:b/>
          <w:sz w:val="36"/>
          <w:szCs w:val="36"/>
        </w:rPr>
      </w:pPr>
    </w:p>
    <w:p w14:paraId="543C77C8" w14:textId="437F4A28" w:rsidR="00427F21" w:rsidRPr="00427F21" w:rsidRDefault="004F48E6" w:rsidP="004B5D68">
      <w:pPr>
        <w:rPr>
          <w:rFonts w:ascii="Arial" w:hAnsi="Arial" w:cs="Arial"/>
        </w:rPr>
      </w:pPr>
      <w:r>
        <w:rPr>
          <w:rFonts w:ascii="Arial" w:hAnsi="Arial" w:cs="Arial"/>
        </w:rPr>
        <w:t>So overall in this report it was outlined how data management will affect Swansea Sharks Swim Club. They will be able to measure certain areas they would</w:t>
      </w:r>
      <w:r w:rsidR="005F68EB">
        <w:rPr>
          <w:rFonts w:ascii="Arial" w:hAnsi="Arial" w:cs="Arial"/>
        </w:rPr>
        <w:t xml:space="preserve"> never have been able to before. They can gather data from areas such as, organised events, application forms, merchandise and enquiries. They can also gather data from their digital side, emails, social media, website and transactions.</w:t>
      </w:r>
      <w:r w:rsidR="002A07FA">
        <w:rPr>
          <w:rFonts w:ascii="Arial" w:hAnsi="Arial" w:cs="Arial"/>
        </w:rPr>
        <w:t xml:space="preserve"> As stated in the main body Swansea Sharks have the potential to increase merchandise sales with data feedback and they also could increase the number of kids wanting to join the swimming club. Customer feedback will be their main source as they are a coaching school the verbal advice from the children guardians will be crucial. With them having data stored in a system decision making will also be quicker </w:t>
      </w:r>
      <w:r w:rsidR="00C5687B">
        <w:rPr>
          <w:rFonts w:ascii="Arial" w:hAnsi="Arial" w:cs="Arial"/>
        </w:rPr>
        <w:t xml:space="preserve">as they will </w:t>
      </w:r>
      <w:r w:rsidR="002A07FA">
        <w:rPr>
          <w:rFonts w:ascii="Arial" w:hAnsi="Arial" w:cs="Arial"/>
        </w:rPr>
        <w:t>already have all of the answers to any questions from now on and can make the decision a lot quicker of the back of that.</w:t>
      </w:r>
      <w:r w:rsidR="00D2389F">
        <w:rPr>
          <w:rFonts w:ascii="Arial" w:hAnsi="Arial" w:cs="Arial"/>
        </w:rPr>
        <w:t xml:space="preserve"> In this modern economy, it is key that they keep up to date with these systems as competitors may come in at some stage and challenge them in being the most successful. But overall putting systems in place will definitely be of benefit to them as they don’t have any at the moment and they seem to do okay they can only improve from it.</w:t>
      </w:r>
    </w:p>
    <w:p w14:paraId="7BA9DF59" w14:textId="77777777" w:rsidR="004B5D68" w:rsidRDefault="004B5D68" w:rsidP="004B5D68">
      <w:pPr>
        <w:jc w:val="center"/>
        <w:rPr>
          <w:rFonts w:ascii="Arial" w:hAnsi="Arial" w:cs="Arial"/>
          <w:sz w:val="96"/>
          <w:szCs w:val="96"/>
        </w:rPr>
      </w:pPr>
    </w:p>
    <w:p w14:paraId="709AA92D" w14:textId="77777777" w:rsidR="00C744DC" w:rsidRDefault="00C744DC" w:rsidP="00C744DC">
      <w:pPr>
        <w:rPr>
          <w:rFonts w:ascii="Arial" w:hAnsi="Arial" w:cs="Arial"/>
          <w:sz w:val="96"/>
          <w:szCs w:val="96"/>
        </w:rPr>
      </w:pPr>
    </w:p>
    <w:p w14:paraId="1A51E917" w14:textId="77777777" w:rsidR="00D9077B" w:rsidRDefault="00D9077B" w:rsidP="00C744DC">
      <w:pPr>
        <w:rPr>
          <w:rFonts w:ascii="Arial" w:hAnsi="Arial" w:cs="Arial"/>
          <w:sz w:val="36"/>
          <w:szCs w:val="36"/>
        </w:rPr>
      </w:pPr>
    </w:p>
    <w:p w14:paraId="0B5A3091" w14:textId="62C94899" w:rsidR="00C744DC" w:rsidRPr="00C744DC" w:rsidRDefault="00C744DC" w:rsidP="00C744DC">
      <w:pPr>
        <w:rPr>
          <w:rFonts w:ascii="Arial" w:hAnsi="Arial" w:cs="Arial"/>
          <w:b/>
          <w:sz w:val="36"/>
          <w:szCs w:val="36"/>
        </w:rPr>
      </w:pPr>
      <w:r w:rsidRPr="00C744DC">
        <w:rPr>
          <w:rFonts w:ascii="Arial" w:hAnsi="Arial" w:cs="Arial"/>
          <w:b/>
          <w:sz w:val="36"/>
          <w:szCs w:val="36"/>
        </w:rPr>
        <w:t>Biblography</w:t>
      </w:r>
    </w:p>
    <w:p w14:paraId="1E05E25A" w14:textId="77777777" w:rsidR="00C744DC" w:rsidRDefault="00C744DC" w:rsidP="00C744DC">
      <w:pPr>
        <w:rPr>
          <w:rFonts w:ascii="Arial" w:hAnsi="Arial" w:cs="Arial"/>
          <w:sz w:val="36"/>
          <w:szCs w:val="36"/>
        </w:rPr>
      </w:pPr>
    </w:p>
    <w:p w14:paraId="5EF2EE5F" w14:textId="77777777" w:rsidR="00C744DC" w:rsidRDefault="00C744DC" w:rsidP="00C744DC">
      <w:pPr>
        <w:rPr>
          <w:rFonts w:ascii="Arial" w:hAnsi="Arial" w:cs="Arial"/>
          <w:sz w:val="36"/>
          <w:szCs w:val="36"/>
        </w:rPr>
      </w:pPr>
    </w:p>
    <w:p w14:paraId="5B00E03B" w14:textId="77777777" w:rsidR="00C744DC" w:rsidRDefault="00C744DC" w:rsidP="00C744DC">
      <w:pPr>
        <w:rPr>
          <w:rFonts w:ascii="Arial" w:hAnsi="Arial" w:cs="Arial"/>
        </w:rPr>
      </w:pPr>
    </w:p>
    <w:p w14:paraId="393DD512" w14:textId="18CAD6A6" w:rsidR="00C744DC" w:rsidRDefault="00C744DC" w:rsidP="00C744DC">
      <w:pPr>
        <w:rPr>
          <w:rFonts w:ascii="Arial" w:hAnsi="Arial" w:cs="Arial"/>
        </w:rPr>
      </w:pPr>
      <w:r>
        <w:rPr>
          <w:rFonts w:ascii="Arial" w:hAnsi="Arial" w:cs="Arial"/>
        </w:rPr>
        <w:t>Principles of Markeing 4</w:t>
      </w:r>
      <w:r w:rsidRPr="00C744DC">
        <w:rPr>
          <w:rFonts w:ascii="Arial" w:hAnsi="Arial" w:cs="Arial"/>
          <w:vertAlign w:val="superscript"/>
        </w:rPr>
        <w:t>th</w:t>
      </w:r>
      <w:r>
        <w:rPr>
          <w:rFonts w:ascii="Arial" w:hAnsi="Arial" w:cs="Arial"/>
        </w:rPr>
        <w:t xml:space="preserve"> Edition</w:t>
      </w:r>
    </w:p>
    <w:p w14:paraId="426787A0" w14:textId="77777777" w:rsidR="00C744DC" w:rsidRDefault="00C744DC" w:rsidP="00C744DC">
      <w:pPr>
        <w:rPr>
          <w:rFonts w:ascii="Arial" w:hAnsi="Arial" w:cs="Arial"/>
        </w:rPr>
      </w:pPr>
    </w:p>
    <w:p w14:paraId="389969C2" w14:textId="3BD2C7EB" w:rsidR="00C744DC" w:rsidRDefault="00C744DC" w:rsidP="00C744DC">
      <w:pPr>
        <w:rPr>
          <w:rFonts w:ascii="Arial" w:hAnsi="Arial" w:cs="Arial"/>
        </w:rPr>
      </w:pPr>
      <w:r>
        <w:rPr>
          <w:rFonts w:ascii="Arial" w:hAnsi="Arial" w:cs="Arial"/>
        </w:rPr>
        <w:t xml:space="preserve">Marketing Research and Information </w:t>
      </w:r>
    </w:p>
    <w:p w14:paraId="707B0DF1" w14:textId="77777777" w:rsidR="00C744DC" w:rsidRDefault="00C744DC" w:rsidP="00C744DC">
      <w:pPr>
        <w:rPr>
          <w:rFonts w:ascii="Arial" w:hAnsi="Arial" w:cs="Arial"/>
        </w:rPr>
      </w:pPr>
    </w:p>
    <w:p w14:paraId="204C5578" w14:textId="2765971D" w:rsidR="00C744DC" w:rsidRDefault="00C744DC" w:rsidP="00C744DC">
      <w:pPr>
        <w:rPr>
          <w:rFonts w:ascii="Arial" w:hAnsi="Arial" w:cs="Arial"/>
        </w:rPr>
      </w:pPr>
      <w:r>
        <w:rPr>
          <w:rFonts w:ascii="Arial" w:hAnsi="Arial" w:cs="Arial"/>
        </w:rPr>
        <w:t>Big Data Marketing</w:t>
      </w:r>
    </w:p>
    <w:p w14:paraId="2B77A0EE" w14:textId="77777777" w:rsidR="00C744DC" w:rsidRDefault="00C744DC" w:rsidP="00C744DC">
      <w:pPr>
        <w:rPr>
          <w:rFonts w:ascii="Arial" w:hAnsi="Arial" w:cs="Arial"/>
        </w:rPr>
      </w:pPr>
    </w:p>
    <w:p w14:paraId="7F630667" w14:textId="71E55756" w:rsidR="00C744DC" w:rsidRDefault="00C744DC" w:rsidP="00C744DC">
      <w:pPr>
        <w:rPr>
          <w:rFonts w:ascii="Arial" w:hAnsi="Arial" w:cs="Arial"/>
        </w:rPr>
      </w:pPr>
      <w:r>
        <w:rPr>
          <w:rFonts w:ascii="Arial" w:hAnsi="Arial" w:cs="Arial"/>
        </w:rPr>
        <w:t>Marketing Management and Information Technology</w:t>
      </w:r>
    </w:p>
    <w:p w14:paraId="5A545FA0" w14:textId="77777777" w:rsidR="00C744DC" w:rsidRDefault="00C744DC" w:rsidP="00C744DC">
      <w:pPr>
        <w:rPr>
          <w:rFonts w:ascii="Arial" w:hAnsi="Arial" w:cs="Arial"/>
        </w:rPr>
      </w:pPr>
    </w:p>
    <w:p w14:paraId="065472C2" w14:textId="0DAE5750" w:rsidR="00C744DC" w:rsidRDefault="00C744DC" w:rsidP="00C744DC">
      <w:pPr>
        <w:rPr>
          <w:rFonts w:ascii="Arial" w:hAnsi="Arial" w:cs="Arial"/>
        </w:rPr>
      </w:pPr>
      <w:r>
        <w:rPr>
          <w:rFonts w:ascii="Arial" w:hAnsi="Arial" w:cs="Arial"/>
        </w:rPr>
        <w:t>Principles of Direct and Database Marketing</w:t>
      </w:r>
    </w:p>
    <w:p w14:paraId="70C34155" w14:textId="77777777" w:rsidR="00C744DC" w:rsidRDefault="00C744DC" w:rsidP="00C744DC">
      <w:pPr>
        <w:rPr>
          <w:rFonts w:ascii="Arial" w:hAnsi="Arial" w:cs="Arial"/>
        </w:rPr>
      </w:pPr>
    </w:p>
    <w:p w14:paraId="74584E3C" w14:textId="39975151" w:rsidR="00C744DC" w:rsidRDefault="00026943" w:rsidP="00C744DC">
      <w:pPr>
        <w:rPr>
          <w:rFonts w:ascii="Arial" w:hAnsi="Arial" w:cs="Arial"/>
        </w:rPr>
      </w:pPr>
      <w:hyperlink r:id="rId11" w:history="1">
        <w:r w:rsidR="00C744DC" w:rsidRPr="005B7FCB">
          <w:rPr>
            <w:rStyle w:val="Hyperlink"/>
            <w:rFonts w:ascii="Arial" w:hAnsi="Arial" w:cs="Arial"/>
          </w:rPr>
          <w:t>www.cim.co.uk</w:t>
        </w:r>
      </w:hyperlink>
    </w:p>
    <w:p w14:paraId="7ABE3A25" w14:textId="77777777" w:rsidR="00C744DC" w:rsidRDefault="00C744DC" w:rsidP="00C744DC">
      <w:pPr>
        <w:rPr>
          <w:rFonts w:ascii="Arial" w:hAnsi="Arial" w:cs="Arial"/>
        </w:rPr>
      </w:pPr>
    </w:p>
    <w:p w14:paraId="7D1755A8" w14:textId="34628357" w:rsidR="00C744DC" w:rsidRDefault="00026943" w:rsidP="00C744DC">
      <w:pPr>
        <w:rPr>
          <w:rFonts w:ascii="Arial" w:hAnsi="Arial" w:cs="Arial"/>
        </w:rPr>
      </w:pPr>
      <w:hyperlink r:id="rId12" w:history="1">
        <w:r w:rsidR="00C744DC" w:rsidRPr="005B7FCB">
          <w:rPr>
            <w:rStyle w:val="Hyperlink"/>
            <w:rFonts w:ascii="Arial" w:hAnsi="Arial" w:cs="Arial"/>
          </w:rPr>
          <w:t>www.caci.co.uk</w:t>
        </w:r>
      </w:hyperlink>
    </w:p>
    <w:p w14:paraId="033E07F2" w14:textId="77777777" w:rsidR="00C744DC" w:rsidRDefault="00C744DC" w:rsidP="00C744DC">
      <w:pPr>
        <w:rPr>
          <w:rFonts w:ascii="Arial" w:hAnsi="Arial" w:cs="Arial"/>
        </w:rPr>
      </w:pPr>
    </w:p>
    <w:p w14:paraId="42556E3B" w14:textId="1E657640" w:rsidR="00C744DC" w:rsidRDefault="00026943" w:rsidP="00C744DC">
      <w:pPr>
        <w:rPr>
          <w:rFonts w:ascii="Arial" w:hAnsi="Arial" w:cs="Arial"/>
        </w:rPr>
      </w:pPr>
      <w:hyperlink r:id="rId13" w:history="1">
        <w:r w:rsidR="00C744DC" w:rsidRPr="005B7FCB">
          <w:rPr>
            <w:rStyle w:val="Hyperlink"/>
            <w:rFonts w:ascii="Arial" w:hAnsi="Arial" w:cs="Arial"/>
          </w:rPr>
          <w:t>www.ngdata.com</w:t>
        </w:r>
      </w:hyperlink>
    </w:p>
    <w:p w14:paraId="6F696B3F" w14:textId="77777777" w:rsidR="00ED0D4F" w:rsidRDefault="00ED0D4F" w:rsidP="00C744DC">
      <w:pPr>
        <w:rPr>
          <w:rFonts w:ascii="Arial" w:hAnsi="Arial" w:cs="Arial"/>
        </w:rPr>
      </w:pPr>
    </w:p>
    <w:p w14:paraId="3A443C02" w14:textId="70DA2B94" w:rsidR="00ED0D4F" w:rsidRDefault="00026943" w:rsidP="00C744DC">
      <w:pPr>
        <w:rPr>
          <w:rStyle w:val="Hyperlink"/>
          <w:rFonts w:ascii="Arial" w:hAnsi="Arial" w:cs="Arial"/>
        </w:rPr>
      </w:pPr>
      <w:hyperlink r:id="rId14" w:history="1">
        <w:r w:rsidR="00ED0D4F" w:rsidRPr="005B7FCB">
          <w:rPr>
            <w:rStyle w:val="Hyperlink"/>
            <w:rFonts w:ascii="Arial" w:hAnsi="Arial" w:cs="Arial"/>
          </w:rPr>
          <w:t>www.sharksswimschool.com</w:t>
        </w:r>
      </w:hyperlink>
    </w:p>
    <w:p w14:paraId="7F82D5D3" w14:textId="77777777" w:rsidR="00F7639B" w:rsidRDefault="00F7639B" w:rsidP="00C744DC">
      <w:pPr>
        <w:rPr>
          <w:rStyle w:val="Hyperlink"/>
          <w:rFonts w:ascii="Arial" w:hAnsi="Arial" w:cs="Arial"/>
        </w:rPr>
      </w:pPr>
    </w:p>
    <w:p w14:paraId="5951FD15" w14:textId="71DB9D03" w:rsidR="00F7639B" w:rsidRDefault="00F7639B" w:rsidP="00C744DC">
      <w:pPr>
        <w:rPr>
          <w:rFonts w:ascii="Arial" w:hAnsi="Arial" w:cs="Arial"/>
        </w:rPr>
      </w:pPr>
      <w:hyperlink r:id="rId15" w:history="1">
        <w:r w:rsidRPr="00130409">
          <w:rPr>
            <w:rStyle w:val="Hyperlink"/>
            <w:rFonts w:ascii="Arial" w:hAnsi="Arial" w:cs="Arial"/>
          </w:rPr>
          <w:t>http://oluwabamidele.blogspot.co.uk/2011/08/concept-and-component-of-marketing.html</w:t>
        </w:r>
      </w:hyperlink>
    </w:p>
    <w:p w14:paraId="2CB08F28" w14:textId="77777777" w:rsidR="00F7639B" w:rsidRDefault="00F7639B" w:rsidP="00C744DC">
      <w:pPr>
        <w:rPr>
          <w:rFonts w:ascii="Arial" w:hAnsi="Arial" w:cs="Arial"/>
        </w:rPr>
      </w:pPr>
    </w:p>
    <w:p w14:paraId="11237E65" w14:textId="77777777" w:rsidR="00F7639B" w:rsidRDefault="00F7639B" w:rsidP="00C744DC">
      <w:pPr>
        <w:rPr>
          <w:rFonts w:ascii="Arial" w:hAnsi="Arial" w:cs="Arial"/>
        </w:rPr>
      </w:pPr>
    </w:p>
    <w:p w14:paraId="470D6F1B" w14:textId="77777777" w:rsidR="00ED0D4F" w:rsidRDefault="00ED0D4F" w:rsidP="00C744DC">
      <w:pPr>
        <w:rPr>
          <w:rFonts w:ascii="Arial" w:hAnsi="Arial" w:cs="Arial"/>
        </w:rPr>
      </w:pPr>
    </w:p>
    <w:p w14:paraId="7CC6C060" w14:textId="77777777" w:rsidR="00ED0D4F" w:rsidRDefault="00ED0D4F" w:rsidP="00C744DC">
      <w:pPr>
        <w:rPr>
          <w:rFonts w:ascii="Arial" w:hAnsi="Arial" w:cs="Arial"/>
        </w:rPr>
      </w:pPr>
    </w:p>
    <w:p w14:paraId="5367D818" w14:textId="77777777" w:rsidR="00D9077B" w:rsidRDefault="00D9077B" w:rsidP="00C744DC">
      <w:pPr>
        <w:rPr>
          <w:rFonts w:ascii="Arial" w:hAnsi="Arial" w:cs="Arial"/>
          <w:b/>
          <w:sz w:val="36"/>
          <w:szCs w:val="36"/>
        </w:rPr>
      </w:pPr>
    </w:p>
    <w:p w14:paraId="51D9E829" w14:textId="77777777" w:rsidR="00D9077B" w:rsidRDefault="00D9077B" w:rsidP="00C744DC">
      <w:pPr>
        <w:rPr>
          <w:rFonts w:ascii="Arial" w:hAnsi="Arial" w:cs="Arial"/>
          <w:b/>
          <w:sz w:val="36"/>
          <w:szCs w:val="36"/>
        </w:rPr>
      </w:pPr>
    </w:p>
    <w:p w14:paraId="2FAC45C3" w14:textId="77777777" w:rsidR="00D9077B" w:rsidRDefault="00D9077B" w:rsidP="00C744DC">
      <w:pPr>
        <w:rPr>
          <w:rFonts w:ascii="Arial" w:hAnsi="Arial" w:cs="Arial"/>
          <w:b/>
          <w:sz w:val="36"/>
          <w:szCs w:val="36"/>
        </w:rPr>
      </w:pPr>
    </w:p>
    <w:p w14:paraId="7EFD0DA5" w14:textId="77777777" w:rsidR="00D9077B" w:rsidRDefault="00D9077B" w:rsidP="00C744DC">
      <w:pPr>
        <w:rPr>
          <w:rFonts w:ascii="Arial" w:hAnsi="Arial" w:cs="Arial"/>
          <w:b/>
          <w:sz w:val="36"/>
          <w:szCs w:val="36"/>
        </w:rPr>
      </w:pPr>
    </w:p>
    <w:p w14:paraId="4D0181E7" w14:textId="77777777" w:rsidR="00D9077B" w:rsidRDefault="00D9077B" w:rsidP="00C744DC">
      <w:pPr>
        <w:rPr>
          <w:rFonts w:ascii="Arial" w:hAnsi="Arial" w:cs="Arial"/>
          <w:b/>
          <w:sz w:val="36"/>
          <w:szCs w:val="36"/>
        </w:rPr>
      </w:pPr>
    </w:p>
    <w:p w14:paraId="4DE16AA3" w14:textId="77777777" w:rsidR="00D9077B" w:rsidRDefault="00D9077B" w:rsidP="00C744DC">
      <w:pPr>
        <w:rPr>
          <w:rFonts w:ascii="Arial" w:hAnsi="Arial" w:cs="Arial"/>
          <w:b/>
          <w:sz w:val="36"/>
          <w:szCs w:val="36"/>
        </w:rPr>
      </w:pPr>
    </w:p>
    <w:p w14:paraId="5BC4C262" w14:textId="77777777" w:rsidR="00D9077B" w:rsidRDefault="00D9077B" w:rsidP="00C744DC">
      <w:pPr>
        <w:rPr>
          <w:rFonts w:ascii="Arial" w:hAnsi="Arial" w:cs="Arial"/>
          <w:b/>
          <w:sz w:val="36"/>
          <w:szCs w:val="36"/>
        </w:rPr>
      </w:pPr>
    </w:p>
    <w:p w14:paraId="26621B45" w14:textId="77777777" w:rsidR="00D9077B" w:rsidRDefault="00D9077B" w:rsidP="00C744DC">
      <w:pPr>
        <w:rPr>
          <w:rFonts w:ascii="Arial" w:hAnsi="Arial" w:cs="Arial"/>
          <w:b/>
          <w:sz w:val="36"/>
          <w:szCs w:val="36"/>
        </w:rPr>
      </w:pPr>
    </w:p>
    <w:p w14:paraId="1CBCEE99" w14:textId="77777777" w:rsidR="00D9077B" w:rsidRDefault="00D9077B" w:rsidP="00C744DC">
      <w:pPr>
        <w:rPr>
          <w:rFonts w:ascii="Arial" w:hAnsi="Arial" w:cs="Arial"/>
          <w:b/>
          <w:sz w:val="36"/>
          <w:szCs w:val="36"/>
        </w:rPr>
      </w:pPr>
    </w:p>
    <w:p w14:paraId="171A36D5" w14:textId="77777777" w:rsidR="00D9077B" w:rsidRDefault="00D9077B" w:rsidP="00C744DC">
      <w:pPr>
        <w:rPr>
          <w:rFonts w:ascii="Arial" w:hAnsi="Arial" w:cs="Arial"/>
          <w:b/>
          <w:sz w:val="36"/>
          <w:szCs w:val="36"/>
        </w:rPr>
      </w:pPr>
    </w:p>
    <w:p w14:paraId="27EBAB76" w14:textId="171D9AD2" w:rsidR="00C744DC" w:rsidRPr="00C744DC" w:rsidRDefault="00C744DC" w:rsidP="00C744DC">
      <w:pPr>
        <w:rPr>
          <w:rFonts w:ascii="Arial" w:hAnsi="Arial" w:cs="Arial"/>
          <w:b/>
          <w:sz w:val="36"/>
          <w:szCs w:val="36"/>
        </w:rPr>
      </w:pPr>
      <w:bookmarkStart w:id="0" w:name="_GoBack"/>
      <w:bookmarkEnd w:id="0"/>
      <w:r w:rsidRPr="00C744DC">
        <w:rPr>
          <w:rFonts w:ascii="Arial" w:hAnsi="Arial" w:cs="Arial"/>
          <w:b/>
          <w:sz w:val="36"/>
          <w:szCs w:val="36"/>
        </w:rPr>
        <w:t>References</w:t>
      </w:r>
    </w:p>
    <w:p w14:paraId="6C4D9724" w14:textId="77777777" w:rsidR="00F7639B" w:rsidRDefault="00F7639B" w:rsidP="00F7639B">
      <w:pPr>
        <w:rPr>
          <w:rFonts w:ascii="Arial" w:eastAsia="Times New Roman" w:hAnsi="Arial" w:cs="Arial"/>
          <w:color w:val="000000" w:themeColor="text1"/>
          <w:shd w:val="clear" w:color="auto" w:fill="FFFFFF"/>
          <w:lang w:eastAsia="en-GB"/>
        </w:rPr>
      </w:pPr>
    </w:p>
    <w:p w14:paraId="2674DCF6" w14:textId="77777777" w:rsidR="00F7639B" w:rsidRPr="00F7639B" w:rsidRDefault="00F7639B" w:rsidP="00F7639B">
      <w:pPr>
        <w:rPr>
          <w:rFonts w:ascii="Times New Roman" w:eastAsia="Times New Roman" w:hAnsi="Times New Roman" w:cs="Times New Roman"/>
          <w:color w:val="000000" w:themeColor="text1"/>
          <w:lang w:eastAsia="en-GB"/>
        </w:rPr>
      </w:pPr>
      <w:r w:rsidRPr="00F7639B">
        <w:rPr>
          <w:rFonts w:ascii="Arial" w:eastAsia="Times New Roman" w:hAnsi="Arial" w:cs="Arial"/>
          <w:color w:val="000000" w:themeColor="text1"/>
          <w:shd w:val="clear" w:color="auto" w:fill="FFFFFF"/>
          <w:lang w:eastAsia="en-GB"/>
        </w:rPr>
        <w:t>Adeyemi, P. (2011). </w:t>
      </w:r>
      <w:r w:rsidRPr="00F7639B">
        <w:rPr>
          <w:rFonts w:ascii="Arial" w:eastAsia="Times New Roman" w:hAnsi="Arial" w:cs="Arial"/>
          <w:i/>
          <w:iCs/>
          <w:color w:val="000000" w:themeColor="text1"/>
          <w:lang w:eastAsia="en-GB"/>
        </w:rPr>
        <w:t>The Concept and Component of Marketing Information System (MKIS)</w:t>
      </w:r>
      <w:r w:rsidRPr="00F7639B">
        <w:rPr>
          <w:rFonts w:ascii="Arial" w:eastAsia="Times New Roman" w:hAnsi="Arial" w:cs="Arial"/>
          <w:color w:val="000000" w:themeColor="text1"/>
          <w:shd w:val="clear" w:color="auto" w:fill="FFFFFF"/>
          <w:lang w:eastAsia="en-GB"/>
        </w:rPr>
        <w:t>. [online] Oluwabamidele.blogspot.co.uk. Available at: http://oluwabamidele.blogspot.co.uk/2011/08/concept-and-component-of-marketing.html</w:t>
      </w:r>
    </w:p>
    <w:p w14:paraId="78590D25" w14:textId="77777777" w:rsidR="00C744DC" w:rsidRDefault="00C744DC" w:rsidP="00C744DC">
      <w:pPr>
        <w:rPr>
          <w:rFonts w:ascii="Arial" w:hAnsi="Arial" w:cs="Arial"/>
          <w:sz w:val="36"/>
          <w:szCs w:val="36"/>
        </w:rPr>
      </w:pPr>
    </w:p>
    <w:p w14:paraId="6E21B136" w14:textId="77777777" w:rsidR="00ED0D4F" w:rsidRPr="00ED0D4F" w:rsidRDefault="00ED0D4F" w:rsidP="00ED0D4F">
      <w:pPr>
        <w:rPr>
          <w:rFonts w:ascii="Times New Roman" w:eastAsia="Times New Roman" w:hAnsi="Times New Roman" w:cs="Times New Roman"/>
          <w:color w:val="000000" w:themeColor="text1"/>
        </w:rPr>
      </w:pPr>
      <w:r w:rsidRPr="00ED0D4F">
        <w:rPr>
          <w:rFonts w:ascii="Arial" w:eastAsia="Times New Roman" w:hAnsi="Arial" w:cs="Arial"/>
          <w:color w:val="000000" w:themeColor="text1"/>
          <w:shd w:val="clear" w:color="auto" w:fill="FFFFFF"/>
        </w:rPr>
        <w:t>Arthur, L. (2013).</w:t>
      </w:r>
      <w:r w:rsidRPr="00ED0D4F">
        <w:rPr>
          <w:rStyle w:val="apple-converted-space"/>
          <w:rFonts w:ascii="Arial" w:eastAsia="Times New Roman" w:hAnsi="Arial" w:cs="Arial"/>
          <w:color w:val="000000" w:themeColor="text1"/>
          <w:shd w:val="clear" w:color="auto" w:fill="FFFFFF"/>
        </w:rPr>
        <w:t> </w:t>
      </w:r>
      <w:r w:rsidRPr="00ED0D4F">
        <w:rPr>
          <w:rFonts w:ascii="Arial" w:eastAsia="Times New Roman" w:hAnsi="Arial" w:cs="Arial"/>
          <w:i/>
          <w:iCs/>
          <w:color w:val="000000" w:themeColor="text1"/>
        </w:rPr>
        <w:t>Big Data Marketing</w:t>
      </w:r>
      <w:r w:rsidRPr="00ED0D4F">
        <w:rPr>
          <w:rFonts w:ascii="Arial" w:eastAsia="Times New Roman" w:hAnsi="Arial" w:cs="Arial"/>
          <w:color w:val="000000" w:themeColor="text1"/>
          <w:shd w:val="clear" w:color="auto" w:fill="FFFFFF"/>
        </w:rPr>
        <w:t>. 1st ed. John Wiley.</w:t>
      </w:r>
    </w:p>
    <w:p w14:paraId="1D985FBA" w14:textId="77777777" w:rsidR="00ED0D4F" w:rsidRPr="00ED0D4F" w:rsidRDefault="00ED0D4F" w:rsidP="00ED0D4F">
      <w:pPr>
        <w:rPr>
          <w:rFonts w:eastAsia="Times New Roman"/>
          <w:color w:val="000000" w:themeColor="text1"/>
        </w:rPr>
      </w:pPr>
    </w:p>
    <w:p w14:paraId="799D26D4" w14:textId="77777777" w:rsidR="00ED0D4F" w:rsidRPr="00ED0D4F" w:rsidRDefault="00ED0D4F" w:rsidP="00ED0D4F">
      <w:pPr>
        <w:rPr>
          <w:rFonts w:ascii="Arial" w:eastAsia="Times New Roman" w:hAnsi="Arial" w:cs="Arial"/>
          <w:color w:val="000000" w:themeColor="text1"/>
          <w:shd w:val="clear" w:color="auto" w:fill="FFFFFF"/>
        </w:rPr>
      </w:pPr>
      <w:r w:rsidRPr="00ED0D4F">
        <w:rPr>
          <w:rFonts w:ascii="Arial" w:eastAsia="Times New Roman" w:hAnsi="Arial" w:cs="Arial"/>
          <w:color w:val="000000" w:themeColor="text1"/>
          <w:shd w:val="clear" w:color="auto" w:fill="FFFFFF"/>
        </w:rPr>
        <w:t>Arthur, L. (2013).</w:t>
      </w:r>
      <w:r w:rsidRPr="00ED0D4F">
        <w:rPr>
          <w:rStyle w:val="apple-converted-space"/>
          <w:rFonts w:ascii="Arial" w:eastAsia="Times New Roman" w:hAnsi="Arial" w:cs="Arial"/>
          <w:color w:val="000000" w:themeColor="text1"/>
          <w:shd w:val="clear" w:color="auto" w:fill="FFFFFF"/>
        </w:rPr>
        <w:t> </w:t>
      </w:r>
      <w:r w:rsidRPr="00ED0D4F">
        <w:rPr>
          <w:rFonts w:ascii="Arial" w:eastAsia="Times New Roman" w:hAnsi="Arial" w:cs="Arial"/>
          <w:i/>
          <w:iCs/>
          <w:color w:val="000000" w:themeColor="text1"/>
        </w:rPr>
        <w:t>Big Data Marketing</w:t>
      </w:r>
      <w:r w:rsidRPr="00ED0D4F">
        <w:rPr>
          <w:rFonts w:ascii="Arial" w:eastAsia="Times New Roman" w:hAnsi="Arial" w:cs="Arial"/>
          <w:color w:val="000000" w:themeColor="text1"/>
          <w:shd w:val="clear" w:color="auto" w:fill="FFFFFF"/>
        </w:rPr>
        <w:t>. 1st ed. John Wiley.</w:t>
      </w:r>
    </w:p>
    <w:p w14:paraId="1CE77F11" w14:textId="77777777" w:rsidR="00ED0D4F" w:rsidRPr="00ED0D4F" w:rsidRDefault="00ED0D4F" w:rsidP="00ED0D4F">
      <w:pPr>
        <w:rPr>
          <w:rFonts w:ascii="Arial" w:eastAsia="Times New Roman" w:hAnsi="Arial" w:cs="Arial"/>
          <w:color w:val="000000" w:themeColor="text1"/>
          <w:shd w:val="clear" w:color="auto" w:fill="FFFFFF"/>
        </w:rPr>
      </w:pPr>
    </w:p>
    <w:p w14:paraId="2E3B6915" w14:textId="77777777" w:rsidR="00ED0D4F" w:rsidRPr="00ED0D4F" w:rsidRDefault="00ED0D4F" w:rsidP="00ED0D4F">
      <w:pPr>
        <w:rPr>
          <w:rFonts w:ascii="Times New Roman" w:eastAsia="Times New Roman" w:hAnsi="Times New Roman" w:cs="Times New Roman"/>
          <w:color w:val="000000" w:themeColor="text1"/>
        </w:rPr>
      </w:pPr>
      <w:r w:rsidRPr="00ED0D4F">
        <w:rPr>
          <w:rFonts w:ascii="Arial" w:eastAsia="Times New Roman" w:hAnsi="Arial" w:cs="Arial"/>
          <w:color w:val="000000" w:themeColor="text1"/>
          <w:shd w:val="clear" w:color="auto" w:fill="FFFFFF"/>
        </w:rPr>
        <w:t>Fletcher, K. (1990).</w:t>
      </w:r>
      <w:r w:rsidRPr="00ED0D4F">
        <w:rPr>
          <w:rStyle w:val="apple-converted-space"/>
          <w:rFonts w:ascii="Arial" w:eastAsia="Times New Roman" w:hAnsi="Arial" w:cs="Arial"/>
          <w:color w:val="000000" w:themeColor="text1"/>
          <w:shd w:val="clear" w:color="auto" w:fill="FFFFFF"/>
        </w:rPr>
        <w:t> </w:t>
      </w:r>
      <w:r w:rsidRPr="00ED0D4F">
        <w:rPr>
          <w:rFonts w:ascii="Arial" w:eastAsia="Times New Roman" w:hAnsi="Arial" w:cs="Arial"/>
          <w:i/>
          <w:iCs/>
          <w:color w:val="000000" w:themeColor="text1"/>
        </w:rPr>
        <w:t>Marketing Management and Information Technology</w:t>
      </w:r>
      <w:r w:rsidRPr="00ED0D4F">
        <w:rPr>
          <w:rFonts w:ascii="Arial" w:eastAsia="Times New Roman" w:hAnsi="Arial" w:cs="Arial"/>
          <w:color w:val="000000" w:themeColor="text1"/>
          <w:shd w:val="clear" w:color="auto" w:fill="FFFFFF"/>
        </w:rPr>
        <w:t>. 1st ed. Prentice Hall.</w:t>
      </w:r>
    </w:p>
    <w:p w14:paraId="78025FF3" w14:textId="77777777" w:rsidR="00ED0D4F" w:rsidRPr="00ED0D4F" w:rsidRDefault="00ED0D4F" w:rsidP="00ED0D4F">
      <w:pPr>
        <w:rPr>
          <w:rFonts w:ascii="Times New Roman" w:eastAsia="Times New Roman" w:hAnsi="Times New Roman" w:cs="Times New Roman"/>
          <w:color w:val="000000" w:themeColor="text1"/>
        </w:rPr>
      </w:pPr>
    </w:p>
    <w:p w14:paraId="04BD2563" w14:textId="77777777" w:rsidR="00ED0D4F" w:rsidRPr="00ED0D4F" w:rsidRDefault="00ED0D4F" w:rsidP="00ED0D4F">
      <w:pPr>
        <w:rPr>
          <w:rStyle w:val="apple-converted-space"/>
          <w:rFonts w:ascii="Arial" w:eastAsia="Times New Roman" w:hAnsi="Arial" w:cs="Arial"/>
          <w:color w:val="000000" w:themeColor="text1"/>
          <w:shd w:val="clear" w:color="auto" w:fill="FFFFFF"/>
        </w:rPr>
      </w:pPr>
      <w:r w:rsidRPr="00ED0D4F">
        <w:rPr>
          <w:rFonts w:ascii="Arial" w:eastAsia="Times New Roman" w:hAnsi="Arial" w:cs="Arial"/>
          <w:color w:val="000000" w:themeColor="text1"/>
          <w:shd w:val="clear" w:color="auto" w:fill="FFFFFF"/>
        </w:rPr>
        <w:t>Galleto, M. (2017).</w:t>
      </w:r>
      <w:r w:rsidRPr="00ED0D4F">
        <w:rPr>
          <w:rStyle w:val="apple-converted-space"/>
          <w:rFonts w:ascii="Arial" w:eastAsia="Times New Roman" w:hAnsi="Arial" w:cs="Arial"/>
          <w:color w:val="000000" w:themeColor="text1"/>
          <w:shd w:val="clear" w:color="auto" w:fill="FFFFFF"/>
        </w:rPr>
        <w:t> </w:t>
      </w:r>
      <w:r w:rsidRPr="00ED0D4F">
        <w:rPr>
          <w:rFonts w:ascii="Arial" w:eastAsia="Times New Roman" w:hAnsi="Arial" w:cs="Arial"/>
          <w:i/>
          <w:iCs/>
          <w:color w:val="000000" w:themeColor="text1"/>
        </w:rPr>
        <w:t>Big Data</w:t>
      </w:r>
      <w:r w:rsidRPr="00ED0D4F">
        <w:rPr>
          <w:rFonts w:ascii="Arial" w:eastAsia="Times New Roman" w:hAnsi="Arial" w:cs="Arial"/>
          <w:color w:val="000000" w:themeColor="text1"/>
          <w:shd w:val="clear" w:color="auto" w:fill="FFFFFF"/>
        </w:rPr>
        <w:t>. [online] Ngdata.com. Available at: https://www.ngdata.com/what-is-data-management/</w:t>
      </w:r>
      <w:r w:rsidRPr="00ED0D4F">
        <w:rPr>
          <w:rStyle w:val="apple-converted-space"/>
          <w:rFonts w:ascii="Arial" w:eastAsia="Times New Roman" w:hAnsi="Arial" w:cs="Arial"/>
          <w:color w:val="000000" w:themeColor="text1"/>
          <w:shd w:val="clear" w:color="auto" w:fill="FFFFFF"/>
        </w:rPr>
        <w:t> </w:t>
      </w:r>
    </w:p>
    <w:p w14:paraId="52AC1F6C" w14:textId="77777777" w:rsidR="00ED0D4F" w:rsidRPr="00ED0D4F" w:rsidRDefault="00ED0D4F" w:rsidP="00ED0D4F">
      <w:pPr>
        <w:rPr>
          <w:rStyle w:val="apple-converted-space"/>
          <w:rFonts w:ascii="Arial" w:eastAsia="Times New Roman" w:hAnsi="Arial" w:cs="Arial"/>
          <w:color w:val="000000" w:themeColor="text1"/>
          <w:shd w:val="clear" w:color="auto" w:fill="FFFFFF"/>
        </w:rPr>
      </w:pPr>
    </w:p>
    <w:p w14:paraId="61D69C9D" w14:textId="77777777" w:rsidR="00ED0D4F" w:rsidRPr="00ED0D4F" w:rsidRDefault="00ED0D4F" w:rsidP="00ED0D4F">
      <w:pPr>
        <w:rPr>
          <w:rFonts w:ascii="Arial" w:eastAsia="Times New Roman" w:hAnsi="Arial" w:cs="Arial"/>
          <w:color w:val="000000" w:themeColor="text1"/>
          <w:shd w:val="clear" w:color="auto" w:fill="FFFFFF"/>
        </w:rPr>
      </w:pPr>
      <w:r w:rsidRPr="00ED0D4F">
        <w:rPr>
          <w:rFonts w:ascii="Arial" w:eastAsia="Times New Roman" w:hAnsi="Arial" w:cs="Arial"/>
          <w:color w:val="000000" w:themeColor="text1"/>
          <w:shd w:val="clear" w:color="auto" w:fill="FFFFFF"/>
        </w:rPr>
        <w:t>Kotler, P., Armstrong, G., Wong, V. and Saunders, J. (2005).</w:t>
      </w:r>
      <w:r w:rsidRPr="00ED0D4F">
        <w:rPr>
          <w:rStyle w:val="apple-converted-space"/>
          <w:rFonts w:ascii="Arial" w:eastAsia="Times New Roman" w:hAnsi="Arial" w:cs="Arial"/>
          <w:color w:val="000000" w:themeColor="text1"/>
          <w:shd w:val="clear" w:color="auto" w:fill="FFFFFF"/>
        </w:rPr>
        <w:t> </w:t>
      </w:r>
      <w:r w:rsidRPr="00ED0D4F">
        <w:rPr>
          <w:rFonts w:ascii="Arial" w:eastAsia="Times New Roman" w:hAnsi="Arial" w:cs="Arial"/>
          <w:i/>
          <w:iCs/>
          <w:color w:val="000000" w:themeColor="text1"/>
        </w:rPr>
        <w:t>Principles of Marketing</w:t>
      </w:r>
      <w:r w:rsidRPr="00ED0D4F">
        <w:rPr>
          <w:rFonts w:ascii="Arial" w:eastAsia="Times New Roman" w:hAnsi="Arial" w:cs="Arial"/>
          <w:color w:val="000000" w:themeColor="text1"/>
          <w:shd w:val="clear" w:color="auto" w:fill="FFFFFF"/>
        </w:rPr>
        <w:t>. 4th ed. Harrow, England: Pearsons Education limited, p.832.</w:t>
      </w:r>
    </w:p>
    <w:p w14:paraId="303E51D8" w14:textId="77777777" w:rsidR="00ED0D4F" w:rsidRPr="00ED0D4F" w:rsidRDefault="00ED0D4F" w:rsidP="00ED0D4F">
      <w:pPr>
        <w:rPr>
          <w:rFonts w:eastAsia="Times New Roman"/>
          <w:color w:val="000000" w:themeColor="text1"/>
          <w:lang w:eastAsia="en-GB"/>
        </w:rPr>
      </w:pPr>
    </w:p>
    <w:p w14:paraId="675003BB" w14:textId="78EFE709" w:rsidR="00ED0D4F" w:rsidRPr="00ED0D4F" w:rsidRDefault="00ED0D4F" w:rsidP="00ED0D4F">
      <w:pPr>
        <w:rPr>
          <w:rFonts w:ascii="Arial" w:eastAsia="Times New Roman" w:hAnsi="Arial" w:cs="Arial"/>
          <w:color w:val="000000" w:themeColor="text1"/>
          <w:shd w:val="clear" w:color="auto" w:fill="FFFFFF"/>
        </w:rPr>
      </w:pPr>
      <w:r w:rsidRPr="00ED0D4F">
        <w:rPr>
          <w:rFonts w:ascii="Arial" w:eastAsia="Times New Roman" w:hAnsi="Arial" w:cs="Arial"/>
          <w:color w:val="000000" w:themeColor="text1"/>
          <w:shd w:val="clear" w:color="auto" w:fill="FFFFFF"/>
        </w:rPr>
        <w:t>Housden, M. (2007).</w:t>
      </w:r>
      <w:r w:rsidRPr="00ED0D4F">
        <w:rPr>
          <w:rStyle w:val="apple-converted-space"/>
          <w:rFonts w:ascii="Arial" w:eastAsia="Times New Roman" w:hAnsi="Arial" w:cs="Arial"/>
          <w:color w:val="000000" w:themeColor="text1"/>
          <w:shd w:val="clear" w:color="auto" w:fill="FFFFFF"/>
        </w:rPr>
        <w:t> </w:t>
      </w:r>
      <w:r w:rsidRPr="00ED0D4F">
        <w:rPr>
          <w:rFonts w:ascii="Arial" w:eastAsia="Times New Roman" w:hAnsi="Arial" w:cs="Arial"/>
          <w:i/>
          <w:iCs/>
          <w:color w:val="000000" w:themeColor="text1"/>
        </w:rPr>
        <w:t>Marketing Research and Information</w:t>
      </w:r>
      <w:r w:rsidRPr="00ED0D4F">
        <w:rPr>
          <w:rFonts w:ascii="Arial" w:eastAsia="Times New Roman" w:hAnsi="Arial" w:cs="Arial"/>
          <w:color w:val="000000" w:themeColor="text1"/>
          <w:shd w:val="clear" w:color="auto" w:fill="FFFFFF"/>
        </w:rPr>
        <w:t>. 1st ed. Oxford: Matthew Housden, p.41.</w:t>
      </w:r>
    </w:p>
    <w:p w14:paraId="267F40F4" w14:textId="77777777" w:rsidR="00ED0D4F" w:rsidRPr="00ED0D4F" w:rsidRDefault="00ED0D4F" w:rsidP="00ED0D4F">
      <w:pPr>
        <w:rPr>
          <w:rFonts w:ascii="Arial" w:eastAsia="Times New Roman" w:hAnsi="Arial" w:cs="Arial"/>
          <w:color w:val="000000" w:themeColor="text1"/>
          <w:shd w:val="clear" w:color="auto" w:fill="FFFFFF"/>
        </w:rPr>
      </w:pPr>
    </w:p>
    <w:p w14:paraId="2B6311AF" w14:textId="77777777" w:rsidR="00ED0D4F" w:rsidRPr="00ED0D4F" w:rsidRDefault="00ED0D4F" w:rsidP="00ED0D4F">
      <w:pPr>
        <w:rPr>
          <w:rFonts w:ascii="Arial" w:eastAsia="Times New Roman" w:hAnsi="Arial" w:cs="Arial"/>
          <w:color w:val="000000" w:themeColor="text1"/>
          <w:shd w:val="clear" w:color="auto" w:fill="FFFFFF"/>
        </w:rPr>
      </w:pPr>
      <w:r w:rsidRPr="00ED0D4F">
        <w:rPr>
          <w:rFonts w:ascii="Arial" w:eastAsia="Times New Roman" w:hAnsi="Arial" w:cs="Arial"/>
          <w:color w:val="000000" w:themeColor="text1"/>
          <w:shd w:val="clear" w:color="auto" w:fill="FFFFFF"/>
        </w:rPr>
        <w:t>Housden, M. (2007).</w:t>
      </w:r>
      <w:r w:rsidRPr="00ED0D4F">
        <w:rPr>
          <w:rStyle w:val="apple-converted-space"/>
          <w:rFonts w:ascii="Arial" w:eastAsia="Times New Roman" w:hAnsi="Arial" w:cs="Arial"/>
          <w:color w:val="000000" w:themeColor="text1"/>
          <w:shd w:val="clear" w:color="auto" w:fill="FFFFFF"/>
        </w:rPr>
        <w:t> </w:t>
      </w:r>
      <w:r w:rsidRPr="00ED0D4F">
        <w:rPr>
          <w:rFonts w:ascii="Arial" w:eastAsia="Times New Roman" w:hAnsi="Arial" w:cs="Arial"/>
          <w:i/>
          <w:iCs/>
          <w:color w:val="000000" w:themeColor="text1"/>
        </w:rPr>
        <w:t>Marketing Research and Information</w:t>
      </w:r>
      <w:r w:rsidRPr="00ED0D4F">
        <w:rPr>
          <w:rFonts w:ascii="Arial" w:eastAsia="Times New Roman" w:hAnsi="Arial" w:cs="Arial"/>
          <w:color w:val="000000" w:themeColor="text1"/>
          <w:shd w:val="clear" w:color="auto" w:fill="FFFFFF"/>
        </w:rPr>
        <w:t>. 1st ed. Oxford: Matthew Housden,</w:t>
      </w:r>
    </w:p>
    <w:p w14:paraId="12AA41D7" w14:textId="77777777" w:rsidR="00ED0D4F" w:rsidRPr="00ED0D4F" w:rsidRDefault="00ED0D4F" w:rsidP="00ED0D4F">
      <w:pPr>
        <w:rPr>
          <w:rFonts w:ascii="Arial" w:eastAsia="Times New Roman" w:hAnsi="Arial" w:cs="Arial"/>
          <w:color w:val="000000" w:themeColor="text1"/>
          <w:shd w:val="clear" w:color="auto" w:fill="FFFFFF"/>
        </w:rPr>
      </w:pPr>
    </w:p>
    <w:p w14:paraId="28AC91B9" w14:textId="77777777" w:rsidR="00ED0D4F" w:rsidRPr="00ED0D4F" w:rsidRDefault="00ED0D4F" w:rsidP="00ED0D4F">
      <w:pPr>
        <w:rPr>
          <w:rFonts w:ascii="Times New Roman" w:eastAsia="Times New Roman" w:hAnsi="Times New Roman" w:cs="Times New Roman"/>
          <w:color w:val="000000" w:themeColor="text1"/>
        </w:rPr>
      </w:pPr>
      <w:r w:rsidRPr="00ED0D4F">
        <w:rPr>
          <w:rFonts w:ascii="Arial" w:eastAsia="Times New Roman" w:hAnsi="Arial" w:cs="Arial"/>
          <w:color w:val="000000" w:themeColor="text1"/>
          <w:shd w:val="clear" w:color="auto" w:fill="FFFFFF"/>
        </w:rPr>
        <w:t>Housden, M. (2007).</w:t>
      </w:r>
      <w:r w:rsidRPr="00ED0D4F">
        <w:rPr>
          <w:rStyle w:val="apple-converted-space"/>
          <w:rFonts w:ascii="Arial" w:eastAsia="Times New Roman" w:hAnsi="Arial" w:cs="Arial"/>
          <w:color w:val="000000" w:themeColor="text1"/>
          <w:shd w:val="clear" w:color="auto" w:fill="FFFFFF"/>
        </w:rPr>
        <w:t> </w:t>
      </w:r>
      <w:r w:rsidRPr="00ED0D4F">
        <w:rPr>
          <w:rFonts w:ascii="Arial" w:eastAsia="Times New Roman" w:hAnsi="Arial" w:cs="Arial"/>
          <w:i/>
          <w:iCs/>
          <w:color w:val="000000" w:themeColor="text1"/>
        </w:rPr>
        <w:t>Marketing Research and Information</w:t>
      </w:r>
      <w:r w:rsidRPr="00ED0D4F">
        <w:rPr>
          <w:rFonts w:ascii="Arial" w:eastAsia="Times New Roman" w:hAnsi="Arial" w:cs="Arial"/>
          <w:color w:val="000000" w:themeColor="text1"/>
          <w:shd w:val="clear" w:color="auto" w:fill="FFFFFF"/>
        </w:rPr>
        <w:t>. 1st ed. Oxford: Matthew Housden,</w:t>
      </w:r>
    </w:p>
    <w:p w14:paraId="7F5F3E05" w14:textId="77777777" w:rsidR="00ED0D4F" w:rsidRPr="00ED0D4F" w:rsidRDefault="00ED0D4F" w:rsidP="00ED0D4F">
      <w:pPr>
        <w:rPr>
          <w:rFonts w:ascii="Times New Roman" w:eastAsia="Times New Roman" w:hAnsi="Times New Roman" w:cs="Times New Roman"/>
          <w:color w:val="000000" w:themeColor="text1"/>
        </w:rPr>
      </w:pPr>
    </w:p>
    <w:p w14:paraId="0D6D8753" w14:textId="77777777" w:rsidR="00ED0D4F" w:rsidRPr="00ED0D4F" w:rsidRDefault="00ED0D4F" w:rsidP="00ED0D4F">
      <w:pPr>
        <w:rPr>
          <w:rFonts w:ascii="Times New Roman" w:eastAsia="Times New Roman" w:hAnsi="Times New Roman" w:cs="Times New Roman"/>
          <w:color w:val="000000" w:themeColor="text1"/>
        </w:rPr>
      </w:pPr>
      <w:r w:rsidRPr="00ED0D4F">
        <w:rPr>
          <w:rFonts w:ascii="Arial" w:eastAsia="Times New Roman" w:hAnsi="Arial" w:cs="Arial"/>
          <w:color w:val="000000" w:themeColor="text1"/>
          <w:shd w:val="clear" w:color="auto" w:fill="FFFFFF"/>
        </w:rPr>
        <w:t>Siebel (2007).</w:t>
      </w:r>
      <w:r w:rsidRPr="00ED0D4F">
        <w:rPr>
          <w:rStyle w:val="apple-converted-space"/>
          <w:rFonts w:ascii="Arial" w:eastAsia="Times New Roman" w:hAnsi="Arial" w:cs="Arial"/>
          <w:color w:val="000000" w:themeColor="text1"/>
          <w:shd w:val="clear" w:color="auto" w:fill="FFFFFF"/>
        </w:rPr>
        <w:t> </w:t>
      </w:r>
      <w:r w:rsidRPr="00ED0D4F">
        <w:rPr>
          <w:rFonts w:ascii="Arial" w:eastAsia="Times New Roman" w:hAnsi="Arial" w:cs="Arial"/>
          <w:i/>
          <w:iCs/>
          <w:color w:val="000000" w:themeColor="text1"/>
        </w:rPr>
        <w:t>Marketing Research and Information</w:t>
      </w:r>
      <w:r w:rsidRPr="00ED0D4F">
        <w:rPr>
          <w:rFonts w:ascii="Arial" w:eastAsia="Times New Roman" w:hAnsi="Arial" w:cs="Arial"/>
          <w:color w:val="000000" w:themeColor="text1"/>
          <w:shd w:val="clear" w:color="auto" w:fill="FFFFFF"/>
        </w:rPr>
        <w:t>. 1st ed. Oxford: Matthew Housden, p.40.</w:t>
      </w:r>
    </w:p>
    <w:p w14:paraId="7AEB8DB4" w14:textId="77777777" w:rsidR="00ED0D4F" w:rsidRDefault="00ED0D4F" w:rsidP="00ED0D4F">
      <w:pPr>
        <w:rPr>
          <w:rFonts w:ascii="Times New Roman" w:eastAsia="Times New Roman" w:hAnsi="Times New Roman" w:cs="Times New Roman"/>
          <w:color w:val="000000" w:themeColor="text1"/>
        </w:rPr>
      </w:pPr>
    </w:p>
    <w:p w14:paraId="19B49760" w14:textId="77777777" w:rsidR="00F7639B" w:rsidRPr="00ED0D4F" w:rsidRDefault="00F7639B" w:rsidP="00ED0D4F">
      <w:pPr>
        <w:rPr>
          <w:rFonts w:ascii="Times New Roman" w:eastAsia="Times New Roman" w:hAnsi="Times New Roman" w:cs="Times New Roman"/>
          <w:color w:val="000000" w:themeColor="text1"/>
        </w:rPr>
      </w:pPr>
    </w:p>
    <w:p w14:paraId="6B32FD5F" w14:textId="77777777" w:rsidR="00C744DC" w:rsidRPr="00C744DC" w:rsidRDefault="00C744DC" w:rsidP="00C744DC">
      <w:pPr>
        <w:rPr>
          <w:rFonts w:ascii="Arial" w:hAnsi="Arial" w:cs="Arial"/>
        </w:rPr>
      </w:pPr>
    </w:p>
    <w:sectPr w:rsidR="00C744DC" w:rsidRPr="00C744DC" w:rsidSect="00C06D5D">
      <w:footerReference w:type="even" r:id="rId16"/>
      <w:footerReference w:type="default" r:id="rId17"/>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EC041D" w14:textId="77777777" w:rsidR="00026943" w:rsidRDefault="00026943" w:rsidP="00ED0D4F">
      <w:r>
        <w:separator/>
      </w:r>
    </w:p>
  </w:endnote>
  <w:endnote w:type="continuationSeparator" w:id="0">
    <w:p w14:paraId="521D1F30" w14:textId="77777777" w:rsidR="00026943" w:rsidRDefault="00026943" w:rsidP="00ED0D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691D14" w14:textId="77777777" w:rsidR="00ED0D4F" w:rsidRDefault="00ED0D4F" w:rsidP="005B7FC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562411F" w14:textId="77777777" w:rsidR="00ED0D4F" w:rsidRDefault="00ED0D4F" w:rsidP="00ED0D4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7D2AE4" w14:textId="77777777" w:rsidR="00ED0D4F" w:rsidRDefault="00ED0D4F" w:rsidP="005B7FC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26943">
      <w:rPr>
        <w:rStyle w:val="PageNumber"/>
        <w:noProof/>
      </w:rPr>
      <w:t>1</w:t>
    </w:r>
    <w:r>
      <w:rPr>
        <w:rStyle w:val="PageNumber"/>
      </w:rPr>
      <w:fldChar w:fldCharType="end"/>
    </w:r>
  </w:p>
  <w:p w14:paraId="52142FDE" w14:textId="77777777" w:rsidR="00ED0D4F" w:rsidRDefault="00ED0D4F" w:rsidP="00ED0D4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A81A09" w14:textId="77777777" w:rsidR="00026943" w:rsidRDefault="00026943" w:rsidP="00ED0D4F">
      <w:r>
        <w:separator/>
      </w:r>
    </w:p>
  </w:footnote>
  <w:footnote w:type="continuationSeparator" w:id="0">
    <w:p w14:paraId="777C2892" w14:textId="77777777" w:rsidR="00026943" w:rsidRDefault="00026943" w:rsidP="00ED0D4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7010DF"/>
    <w:multiLevelType w:val="hybridMultilevel"/>
    <w:tmpl w:val="E884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44140F6"/>
    <w:multiLevelType w:val="hybridMultilevel"/>
    <w:tmpl w:val="CE4C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B0309D0"/>
    <w:multiLevelType w:val="hybridMultilevel"/>
    <w:tmpl w:val="59104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5D68"/>
    <w:rsid w:val="0002145D"/>
    <w:rsid w:val="00026943"/>
    <w:rsid w:val="0007409A"/>
    <w:rsid w:val="000C3685"/>
    <w:rsid w:val="000D5687"/>
    <w:rsid w:val="001006AC"/>
    <w:rsid w:val="0011109A"/>
    <w:rsid w:val="00170200"/>
    <w:rsid w:val="0019376E"/>
    <w:rsid w:val="001941D4"/>
    <w:rsid w:val="00194EF1"/>
    <w:rsid w:val="001D4824"/>
    <w:rsid w:val="00204D30"/>
    <w:rsid w:val="0026428B"/>
    <w:rsid w:val="002A07FA"/>
    <w:rsid w:val="002B5342"/>
    <w:rsid w:val="0037096E"/>
    <w:rsid w:val="003D1B45"/>
    <w:rsid w:val="00416708"/>
    <w:rsid w:val="00427F21"/>
    <w:rsid w:val="00464BB0"/>
    <w:rsid w:val="004B5D68"/>
    <w:rsid w:val="004F48E6"/>
    <w:rsid w:val="005125AD"/>
    <w:rsid w:val="005540E0"/>
    <w:rsid w:val="00587B77"/>
    <w:rsid w:val="005B1437"/>
    <w:rsid w:val="005E481E"/>
    <w:rsid w:val="005F414B"/>
    <w:rsid w:val="005F68EB"/>
    <w:rsid w:val="006200DA"/>
    <w:rsid w:val="00626B7E"/>
    <w:rsid w:val="006B706A"/>
    <w:rsid w:val="00767472"/>
    <w:rsid w:val="008055F1"/>
    <w:rsid w:val="008624AB"/>
    <w:rsid w:val="008A4BB3"/>
    <w:rsid w:val="008D5AE9"/>
    <w:rsid w:val="00931D13"/>
    <w:rsid w:val="009715AE"/>
    <w:rsid w:val="00975387"/>
    <w:rsid w:val="009864E4"/>
    <w:rsid w:val="00A1048C"/>
    <w:rsid w:val="00A44EB4"/>
    <w:rsid w:val="00A61C0C"/>
    <w:rsid w:val="00A919C0"/>
    <w:rsid w:val="00AE4C5F"/>
    <w:rsid w:val="00B052F2"/>
    <w:rsid w:val="00B52285"/>
    <w:rsid w:val="00B86D3D"/>
    <w:rsid w:val="00B95063"/>
    <w:rsid w:val="00BB2D20"/>
    <w:rsid w:val="00BC01BC"/>
    <w:rsid w:val="00BE13DE"/>
    <w:rsid w:val="00C06D5D"/>
    <w:rsid w:val="00C56231"/>
    <w:rsid w:val="00C5687B"/>
    <w:rsid w:val="00C57C49"/>
    <w:rsid w:val="00C60988"/>
    <w:rsid w:val="00C676C1"/>
    <w:rsid w:val="00C744DC"/>
    <w:rsid w:val="00C91237"/>
    <w:rsid w:val="00C9260E"/>
    <w:rsid w:val="00CC0448"/>
    <w:rsid w:val="00D03DF9"/>
    <w:rsid w:val="00D2389F"/>
    <w:rsid w:val="00D90421"/>
    <w:rsid w:val="00D9077B"/>
    <w:rsid w:val="00D93654"/>
    <w:rsid w:val="00DE4D9B"/>
    <w:rsid w:val="00E53BE7"/>
    <w:rsid w:val="00E65F74"/>
    <w:rsid w:val="00E73E29"/>
    <w:rsid w:val="00E753ED"/>
    <w:rsid w:val="00ED0D4F"/>
    <w:rsid w:val="00F46F1C"/>
    <w:rsid w:val="00F651C6"/>
    <w:rsid w:val="00F746C3"/>
    <w:rsid w:val="00F7639B"/>
    <w:rsid w:val="00F773B7"/>
    <w:rsid w:val="00F83B3B"/>
    <w:rsid w:val="00FD2A5A"/>
    <w:rsid w:val="00FF7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D133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0D4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6231"/>
    <w:pPr>
      <w:ind w:left="720"/>
      <w:contextualSpacing/>
    </w:pPr>
  </w:style>
  <w:style w:type="paragraph" w:styleId="NormalWeb">
    <w:name w:val="Normal (Web)"/>
    <w:basedOn w:val="Normal"/>
    <w:uiPriority w:val="99"/>
    <w:unhideWhenUsed/>
    <w:rsid w:val="00D03DF9"/>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C744DC"/>
    <w:rPr>
      <w:color w:val="0563C1" w:themeColor="hyperlink"/>
      <w:u w:val="single"/>
    </w:rPr>
  </w:style>
  <w:style w:type="character" w:customStyle="1" w:styleId="Heading1Char">
    <w:name w:val="Heading 1 Char"/>
    <w:basedOn w:val="DefaultParagraphFont"/>
    <w:link w:val="Heading1"/>
    <w:uiPriority w:val="9"/>
    <w:rsid w:val="00ED0D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0D4F"/>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ED0D4F"/>
    <w:pPr>
      <w:spacing w:before="120"/>
    </w:pPr>
    <w:rPr>
      <w:b/>
      <w:bCs/>
    </w:rPr>
  </w:style>
  <w:style w:type="paragraph" w:styleId="TOC2">
    <w:name w:val="toc 2"/>
    <w:basedOn w:val="Normal"/>
    <w:next w:val="Normal"/>
    <w:autoRedefine/>
    <w:uiPriority w:val="39"/>
    <w:semiHidden/>
    <w:unhideWhenUsed/>
    <w:rsid w:val="00ED0D4F"/>
    <w:pPr>
      <w:ind w:left="240"/>
    </w:pPr>
    <w:rPr>
      <w:b/>
      <w:bCs/>
      <w:sz w:val="22"/>
      <w:szCs w:val="22"/>
    </w:rPr>
  </w:style>
  <w:style w:type="paragraph" w:styleId="TOC3">
    <w:name w:val="toc 3"/>
    <w:basedOn w:val="Normal"/>
    <w:next w:val="Normal"/>
    <w:autoRedefine/>
    <w:uiPriority w:val="39"/>
    <w:semiHidden/>
    <w:unhideWhenUsed/>
    <w:rsid w:val="00ED0D4F"/>
    <w:pPr>
      <w:ind w:left="480"/>
    </w:pPr>
    <w:rPr>
      <w:sz w:val="22"/>
      <w:szCs w:val="22"/>
    </w:rPr>
  </w:style>
  <w:style w:type="paragraph" w:styleId="TOC4">
    <w:name w:val="toc 4"/>
    <w:basedOn w:val="Normal"/>
    <w:next w:val="Normal"/>
    <w:autoRedefine/>
    <w:uiPriority w:val="39"/>
    <w:semiHidden/>
    <w:unhideWhenUsed/>
    <w:rsid w:val="00ED0D4F"/>
    <w:pPr>
      <w:ind w:left="720"/>
    </w:pPr>
    <w:rPr>
      <w:sz w:val="20"/>
      <w:szCs w:val="20"/>
    </w:rPr>
  </w:style>
  <w:style w:type="paragraph" w:styleId="TOC5">
    <w:name w:val="toc 5"/>
    <w:basedOn w:val="Normal"/>
    <w:next w:val="Normal"/>
    <w:autoRedefine/>
    <w:uiPriority w:val="39"/>
    <w:semiHidden/>
    <w:unhideWhenUsed/>
    <w:rsid w:val="00ED0D4F"/>
    <w:pPr>
      <w:ind w:left="960"/>
    </w:pPr>
    <w:rPr>
      <w:sz w:val="20"/>
      <w:szCs w:val="20"/>
    </w:rPr>
  </w:style>
  <w:style w:type="paragraph" w:styleId="TOC6">
    <w:name w:val="toc 6"/>
    <w:basedOn w:val="Normal"/>
    <w:next w:val="Normal"/>
    <w:autoRedefine/>
    <w:uiPriority w:val="39"/>
    <w:semiHidden/>
    <w:unhideWhenUsed/>
    <w:rsid w:val="00ED0D4F"/>
    <w:pPr>
      <w:ind w:left="1200"/>
    </w:pPr>
    <w:rPr>
      <w:sz w:val="20"/>
      <w:szCs w:val="20"/>
    </w:rPr>
  </w:style>
  <w:style w:type="paragraph" w:styleId="TOC7">
    <w:name w:val="toc 7"/>
    <w:basedOn w:val="Normal"/>
    <w:next w:val="Normal"/>
    <w:autoRedefine/>
    <w:uiPriority w:val="39"/>
    <w:semiHidden/>
    <w:unhideWhenUsed/>
    <w:rsid w:val="00ED0D4F"/>
    <w:pPr>
      <w:ind w:left="1440"/>
    </w:pPr>
    <w:rPr>
      <w:sz w:val="20"/>
      <w:szCs w:val="20"/>
    </w:rPr>
  </w:style>
  <w:style w:type="paragraph" w:styleId="TOC8">
    <w:name w:val="toc 8"/>
    <w:basedOn w:val="Normal"/>
    <w:next w:val="Normal"/>
    <w:autoRedefine/>
    <w:uiPriority w:val="39"/>
    <w:semiHidden/>
    <w:unhideWhenUsed/>
    <w:rsid w:val="00ED0D4F"/>
    <w:pPr>
      <w:ind w:left="1680"/>
    </w:pPr>
    <w:rPr>
      <w:sz w:val="20"/>
      <w:szCs w:val="20"/>
    </w:rPr>
  </w:style>
  <w:style w:type="paragraph" w:styleId="TOC9">
    <w:name w:val="toc 9"/>
    <w:basedOn w:val="Normal"/>
    <w:next w:val="Normal"/>
    <w:autoRedefine/>
    <w:uiPriority w:val="39"/>
    <w:semiHidden/>
    <w:unhideWhenUsed/>
    <w:rsid w:val="00ED0D4F"/>
    <w:pPr>
      <w:ind w:left="1920"/>
    </w:pPr>
    <w:rPr>
      <w:sz w:val="20"/>
      <w:szCs w:val="20"/>
    </w:rPr>
  </w:style>
  <w:style w:type="character" w:customStyle="1" w:styleId="apple-converted-space">
    <w:name w:val="apple-converted-space"/>
    <w:basedOn w:val="DefaultParagraphFont"/>
    <w:rsid w:val="00ED0D4F"/>
  </w:style>
  <w:style w:type="paragraph" w:styleId="Footer">
    <w:name w:val="footer"/>
    <w:basedOn w:val="Normal"/>
    <w:link w:val="FooterChar"/>
    <w:uiPriority w:val="99"/>
    <w:unhideWhenUsed/>
    <w:rsid w:val="00ED0D4F"/>
    <w:pPr>
      <w:tabs>
        <w:tab w:val="center" w:pos="4513"/>
        <w:tab w:val="right" w:pos="9026"/>
      </w:tabs>
    </w:pPr>
  </w:style>
  <w:style w:type="character" w:customStyle="1" w:styleId="FooterChar">
    <w:name w:val="Footer Char"/>
    <w:basedOn w:val="DefaultParagraphFont"/>
    <w:link w:val="Footer"/>
    <w:uiPriority w:val="99"/>
    <w:rsid w:val="00ED0D4F"/>
  </w:style>
  <w:style w:type="character" w:styleId="PageNumber">
    <w:name w:val="page number"/>
    <w:basedOn w:val="DefaultParagraphFont"/>
    <w:uiPriority w:val="99"/>
    <w:semiHidden/>
    <w:unhideWhenUsed/>
    <w:rsid w:val="00ED0D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983636">
      <w:bodyDiv w:val="1"/>
      <w:marLeft w:val="0"/>
      <w:marRight w:val="0"/>
      <w:marTop w:val="0"/>
      <w:marBottom w:val="0"/>
      <w:divBdr>
        <w:top w:val="none" w:sz="0" w:space="0" w:color="auto"/>
        <w:left w:val="none" w:sz="0" w:space="0" w:color="auto"/>
        <w:bottom w:val="none" w:sz="0" w:space="0" w:color="auto"/>
        <w:right w:val="none" w:sz="0" w:space="0" w:color="auto"/>
      </w:divBdr>
      <w:divsChild>
        <w:div w:id="1051466133">
          <w:marLeft w:val="0"/>
          <w:marRight w:val="0"/>
          <w:marTop w:val="0"/>
          <w:marBottom w:val="0"/>
          <w:divBdr>
            <w:top w:val="none" w:sz="0" w:space="0" w:color="auto"/>
            <w:left w:val="none" w:sz="0" w:space="0" w:color="auto"/>
            <w:bottom w:val="none" w:sz="0" w:space="0" w:color="auto"/>
            <w:right w:val="none" w:sz="0" w:space="0" w:color="auto"/>
          </w:divBdr>
        </w:div>
        <w:div w:id="14157171">
          <w:marLeft w:val="0"/>
          <w:marRight w:val="0"/>
          <w:marTop w:val="0"/>
          <w:marBottom w:val="0"/>
          <w:divBdr>
            <w:top w:val="none" w:sz="0" w:space="0" w:color="auto"/>
            <w:left w:val="none" w:sz="0" w:space="0" w:color="auto"/>
            <w:bottom w:val="none" w:sz="0" w:space="0" w:color="auto"/>
            <w:right w:val="none" w:sz="0" w:space="0" w:color="auto"/>
          </w:divBdr>
        </w:div>
        <w:div w:id="475877700">
          <w:marLeft w:val="0"/>
          <w:marRight w:val="0"/>
          <w:marTop w:val="0"/>
          <w:marBottom w:val="0"/>
          <w:divBdr>
            <w:top w:val="none" w:sz="0" w:space="0" w:color="auto"/>
            <w:left w:val="none" w:sz="0" w:space="0" w:color="auto"/>
            <w:bottom w:val="none" w:sz="0" w:space="0" w:color="auto"/>
            <w:right w:val="none" w:sz="0" w:space="0" w:color="auto"/>
          </w:divBdr>
        </w:div>
        <w:div w:id="720443553">
          <w:marLeft w:val="0"/>
          <w:marRight w:val="0"/>
          <w:marTop w:val="0"/>
          <w:marBottom w:val="0"/>
          <w:divBdr>
            <w:top w:val="none" w:sz="0" w:space="0" w:color="auto"/>
            <w:left w:val="none" w:sz="0" w:space="0" w:color="auto"/>
            <w:bottom w:val="none" w:sz="0" w:space="0" w:color="auto"/>
            <w:right w:val="none" w:sz="0" w:space="0" w:color="auto"/>
          </w:divBdr>
        </w:div>
        <w:div w:id="1499928223">
          <w:marLeft w:val="0"/>
          <w:marRight w:val="0"/>
          <w:marTop w:val="0"/>
          <w:marBottom w:val="0"/>
          <w:divBdr>
            <w:top w:val="none" w:sz="0" w:space="0" w:color="auto"/>
            <w:left w:val="none" w:sz="0" w:space="0" w:color="auto"/>
            <w:bottom w:val="none" w:sz="0" w:space="0" w:color="auto"/>
            <w:right w:val="none" w:sz="0" w:space="0" w:color="auto"/>
          </w:divBdr>
        </w:div>
        <w:div w:id="1353334465">
          <w:marLeft w:val="0"/>
          <w:marRight w:val="0"/>
          <w:marTop w:val="0"/>
          <w:marBottom w:val="0"/>
          <w:divBdr>
            <w:top w:val="none" w:sz="0" w:space="0" w:color="auto"/>
            <w:left w:val="none" w:sz="0" w:space="0" w:color="auto"/>
            <w:bottom w:val="none" w:sz="0" w:space="0" w:color="auto"/>
            <w:right w:val="none" w:sz="0" w:space="0" w:color="auto"/>
          </w:divBdr>
        </w:div>
      </w:divsChild>
    </w:div>
    <w:div w:id="1049308458">
      <w:bodyDiv w:val="1"/>
      <w:marLeft w:val="0"/>
      <w:marRight w:val="0"/>
      <w:marTop w:val="0"/>
      <w:marBottom w:val="0"/>
      <w:divBdr>
        <w:top w:val="none" w:sz="0" w:space="0" w:color="auto"/>
        <w:left w:val="none" w:sz="0" w:space="0" w:color="auto"/>
        <w:bottom w:val="none" w:sz="0" w:space="0" w:color="auto"/>
        <w:right w:val="none" w:sz="0" w:space="0" w:color="auto"/>
      </w:divBdr>
    </w:div>
    <w:div w:id="1424649303">
      <w:bodyDiv w:val="1"/>
      <w:marLeft w:val="0"/>
      <w:marRight w:val="0"/>
      <w:marTop w:val="0"/>
      <w:marBottom w:val="0"/>
      <w:divBdr>
        <w:top w:val="none" w:sz="0" w:space="0" w:color="auto"/>
        <w:left w:val="none" w:sz="0" w:space="0" w:color="auto"/>
        <w:bottom w:val="none" w:sz="0" w:space="0" w:color="auto"/>
        <w:right w:val="none" w:sz="0" w:space="0" w:color="auto"/>
      </w:divBdr>
    </w:div>
    <w:div w:id="1494368839">
      <w:bodyDiv w:val="1"/>
      <w:marLeft w:val="0"/>
      <w:marRight w:val="0"/>
      <w:marTop w:val="0"/>
      <w:marBottom w:val="0"/>
      <w:divBdr>
        <w:top w:val="none" w:sz="0" w:space="0" w:color="auto"/>
        <w:left w:val="none" w:sz="0" w:space="0" w:color="auto"/>
        <w:bottom w:val="none" w:sz="0" w:space="0" w:color="auto"/>
        <w:right w:val="none" w:sz="0" w:space="0" w:color="auto"/>
      </w:divBdr>
    </w:div>
    <w:div w:id="19020176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cim.co.uk" TargetMode="External"/><Relationship Id="rId12" Type="http://schemas.openxmlformats.org/officeDocument/2006/relationships/hyperlink" Target="http://www.caci.co.uk" TargetMode="External"/><Relationship Id="rId13" Type="http://schemas.openxmlformats.org/officeDocument/2006/relationships/hyperlink" Target="http://www.ngdata.com" TargetMode="External"/><Relationship Id="rId14" Type="http://schemas.openxmlformats.org/officeDocument/2006/relationships/hyperlink" Target="http://www.sharksswimschool.com" TargetMode="External"/><Relationship Id="rId15" Type="http://schemas.openxmlformats.org/officeDocument/2006/relationships/hyperlink" Target="http://oluwabamidele.blogspot.co.uk/2011/08/concept-and-component-of-marketing.html"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www.businessdictionary.com/definition/data-management.html" TargetMode="External"/><Relationship Id="rId10"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F036CB2-1FA1-B446-8834-6BF778F67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9</Pages>
  <Words>2156</Words>
  <Characters>12290</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14418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Agnew (P146521)</dc:creator>
  <cp:keywords/>
  <dc:description/>
  <cp:lastModifiedBy>Darren Agnew (P146521)</cp:lastModifiedBy>
  <cp:revision>14</cp:revision>
  <dcterms:created xsi:type="dcterms:W3CDTF">2017-11-06T17:09:00Z</dcterms:created>
  <dcterms:modified xsi:type="dcterms:W3CDTF">2017-11-15T19:56:00Z</dcterms:modified>
</cp:coreProperties>
</file>