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F1B41" w14:textId="46A64110" w:rsidR="00F46477" w:rsidRPr="004B3167" w:rsidRDefault="00F46477" w:rsidP="00F46477">
      <w:pPr>
        <w:spacing w:after="0" w:line="240" w:lineRule="auto"/>
        <w:rPr>
          <w:rFonts w:ascii="Arial" w:hAnsi="Arial" w:cs="Arial"/>
          <w:sz w:val="24"/>
          <w:szCs w:val="24"/>
        </w:rPr>
      </w:pPr>
      <w:r w:rsidRPr="004B3167">
        <w:rPr>
          <w:rFonts w:ascii="Arial" w:hAnsi="Arial" w:cs="Arial"/>
          <w:sz w:val="24"/>
          <w:szCs w:val="24"/>
        </w:rPr>
        <w:t>Julia Rees</w:t>
      </w:r>
    </w:p>
    <w:p w14:paraId="731AEC15" w14:textId="19BB616A" w:rsidR="00F46477" w:rsidRPr="004B3167" w:rsidRDefault="00F46477" w:rsidP="00F46477">
      <w:pPr>
        <w:spacing w:after="0" w:line="240" w:lineRule="auto"/>
        <w:rPr>
          <w:rFonts w:ascii="Arial" w:hAnsi="Arial" w:cs="Arial"/>
          <w:sz w:val="24"/>
          <w:szCs w:val="24"/>
        </w:rPr>
      </w:pPr>
      <w:r w:rsidRPr="004B3167">
        <w:rPr>
          <w:rFonts w:ascii="Arial" w:hAnsi="Arial" w:cs="Arial"/>
          <w:sz w:val="24"/>
          <w:szCs w:val="24"/>
        </w:rPr>
        <w:t>Student Number 2008523</w:t>
      </w:r>
    </w:p>
    <w:p w14:paraId="4494D1A3" w14:textId="3E8497EF" w:rsidR="00F46477" w:rsidRPr="004B3167" w:rsidRDefault="00F46477" w:rsidP="00F46477">
      <w:pPr>
        <w:spacing w:after="0" w:line="240" w:lineRule="auto"/>
        <w:rPr>
          <w:rFonts w:ascii="Arial" w:hAnsi="Arial" w:cs="Arial"/>
          <w:sz w:val="24"/>
          <w:szCs w:val="24"/>
        </w:rPr>
      </w:pPr>
      <w:r w:rsidRPr="004B3167">
        <w:rPr>
          <w:rFonts w:ascii="Arial" w:hAnsi="Arial" w:cs="Arial"/>
          <w:sz w:val="24"/>
          <w:szCs w:val="24"/>
        </w:rPr>
        <w:t>Word Count - 27</w:t>
      </w:r>
      <w:r w:rsidR="000C6A7E" w:rsidRPr="004B3167">
        <w:rPr>
          <w:rFonts w:ascii="Arial" w:hAnsi="Arial" w:cs="Arial"/>
          <w:sz w:val="24"/>
          <w:szCs w:val="24"/>
        </w:rPr>
        <w:t>2</w:t>
      </w:r>
      <w:r w:rsidRPr="004B3167">
        <w:rPr>
          <w:rFonts w:ascii="Arial" w:hAnsi="Arial" w:cs="Arial"/>
          <w:sz w:val="24"/>
          <w:szCs w:val="24"/>
        </w:rPr>
        <w:t>5</w:t>
      </w:r>
    </w:p>
    <w:p w14:paraId="6A623870" w14:textId="551C2216" w:rsidR="00F46477" w:rsidRPr="004B3167" w:rsidRDefault="00F46477" w:rsidP="00F46477">
      <w:pPr>
        <w:spacing w:after="0" w:line="240" w:lineRule="auto"/>
        <w:rPr>
          <w:rFonts w:ascii="Arial" w:hAnsi="Arial" w:cs="Arial"/>
          <w:sz w:val="24"/>
          <w:szCs w:val="24"/>
        </w:rPr>
      </w:pPr>
    </w:p>
    <w:p w14:paraId="33549A6F" w14:textId="654B6DAD" w:rsidR="00F46477" w:rsidRPr="004B3167" w:rsidRDefault="00F46477" w:rsidP="00F46477">
      <w:pPr>
        <w:spacing w:after="0" w:line="240" w:lineRule="auto"/>
        <w:rPr>
          <w:rFonts w:ascii="Arial" w:hAnsi="Arial" w:cs="Arial"/>
          <w:sz w:val="24"/>
          <w:szCs w:val="24"/>
        </w:rPr>
      </w:pPr>
      <w:r w:rsidRPr="004B3167">
        <w:rPr>
          <w:rFonts w:ascii="Arial" w:hAnsi="Arial" w:cs="Arial"/>
          <w:sz w:val="24"/>
          <w:szCs w:val="24"/>
        </w:rPr>
        <w:t>Human Resource Management in Context Exam Answers 2022</w:t>
      </w:r>
    </w:p>
    <w:p w14:paraId="462DF13A" w14:textId="026534A6" w:rsidR="00E244F7" w:rsidRPr="004B3167" w:rsidRDefault="00E244F7">
      <w:pPr>
        <w:rPr>
          <w:rFonts w:ascii="Arial" w:hAnsi="Arial" w:cs="Arial"/>
          <w:sz w:val="24"/>
          <w:szCs w:val="24"/>
        </w:rPr>
      </w:pPr>
      <w:r w:rsidRPr="004B3167">
        <w:rPr>
          <w:rFonts w:ascii="Arial" w:hAnsi="Arial" w:cs="Arial"/>
          <w:sz w:val="24"/>
          <w:szCs w:val="24"/>
        </w:rPr>
        <w:t>Section 1</w:t>
      </w:r>
    </w:p>
    <w:p w14:paraId="50EC783D" w14:textId="318F744C" w:rsidR="00E244F7" w:rsidRPr="004B3167" w:rsidRDefault="00E244F7">
      <w:pPr>
        <w:rPr>
          <w:rFonts w:ascii="Arial" w:hAnsi="Arial" w:cs="Arial"/>
          <w:sz w:val="24"/>
          <w:szCs w:val="24"/>
        </w:rPr>
      </w:pPr>
      <w:r w:rsidRPr="004B3167">
        <w:rPr>
          <w:rFonts w:ascii="Arial" w:hAnsi="Arial" w:cs="Arial"/>
          <w:sz w:val="24"/>
          <w:szCs w:val="24"/>
        </w:rPr>
        <w:t xml:space="preserve"> 1)</w:t>
      </w:r>
    </w:p>
    <w:p w14:paraId="390DC9B5" w14:textId="492AE94C" w:rsidR="00E244F7" w:rsidRPr="004B3167" w:rsidRDefault="00D3429D" w:rsidP="00FD53AD">
      <w:pPr>
        <w:spacing w:after="0" w:line="360" w:lineRule="auto"/>
        <w:rPr>
          <w:rFonts w:ascii="Arial" w:hAnsi="Arial" w:cs="Arial"/>
          <w:sz w:val="24"/>
          <w:szCs w:val="24"/>
        </w:rPr>
      </w:pPr>
      <w:r w:rsidRPr="004B3167">
        <w:rPr>
          <w:rFonts w:ascii="Arial" w:hAnsi="Arial" w:cs="Arial"/>
          <w:sz w:val="24"/>
          <w:szCs w:val="24"/>
        </w:rPr>
        <w:t xml:space="preserve">Recent global events </w:t>
      </w:r>
      <w:r w:rsidR="00691C19" w:rsidRPr="004B3167">
        <w:rPr>
          <w:rFonts w:ascii="Arial" w:hAnsi="Arial" w:cs="Arial"/>
          <w:sz w:val="24"/>
          <w:szCs w:val="24"/>
        </w:rPr>
        <w:t xml:space="preserve">have changed the </w:t>
      </w:r>
      <w:r w:rsidR="005F2C8C" w:rsidRPr="004B3167">
        <w:rPr>
          <w:rFonts w:ascii="Arial" w:hAnsi="Arial" w:cs="Arial"/>
          <w:sz w:val="24"/>
          <w:szCs w:val="24"/>
        </w:rPr>
        <w:t>world of business dramatically over the past few years</w:t>
      </w:r>
      <w:r w:rsidR="00CF4751" w:rsidRPr="004B3167">
        <w:rPr>
          <w:rFonts w:ascii="Arial" w:hAnsi="Arial" w:cs="Arial"/>
          <w:sz w:val="24"/>
          <w:szCs w:val="24"/>
        </w:rPr>
        <w:t xml:space="preserve">.  </w:t>
      </w:r>
      <w:r w:rsidR="007A0FDE" w:rsidRPr="004B3167">
        <w:rPr>
          <w:rFonts w:ascii="Arial" w:hAnsi="Arial" w:cs="Arial"/>
          <w:sz w:val="24"/>
          <w:szCs w:val="24"/>
        </w:rPr>
        <w:t>Covid</w:t>
      </w:r>
      <w:r w:rsidR="00680490" w:rsidRPr="004B3167">
        <w:rPr>
          <w:rFonts w:ascii="Arial" w:hAnsi="Arial" w:cs="Arial"/>
          <w:sz w:val="24"/>
          <w:szCs w:val="24"/>
        </w:rPr>
        <w:t xml:space="preserve">-19 </w:t>
      </w:r>
      <w:r w:rsidR="006B0A55" w:rsidRPr="004B3167">
        <w:rPr>
          <w:rFonts w:ascii="Arial" w:hAnsi="Arial" w:cs="Arial"/>
          <w:sz w:val="24"/>
          <w:szCs w:val="24"/>
        </w:rPr>
        <w:t>dramatically</w:t>
      </w:r>
      <w:r w:rsidR="006B0A55" w:rsidRPr="004B3167">
        <w:rPr>
          <w:rFonts w:ascii="Arial" w:hAnsi="Arial" w:cs="Arial"/>
          <w:sz w:val="24"/>
          <w:szCs w:val="24"/>
        </w:rPr>
        <w:t xml:space="preserve"> </w:t>
      </w:r>
      <w:r w:rsidR="00680490" w:rsidRPr="004B3167">
        <w:rPr>
          <w:rFonts w:ascii="Arial" w:hAnsi="Arial" w:cs="Arial"/>
          <w:sz w:val="24"/>
          <w:szCs w:val="24"/>
        </w:rPr>
        <w:t>sped up digital transformation</w:t>
      </w:r>
      <w:r w:rsidR="006B0A55" w:rsidRPr="004B3167">
        <w:rPr>
          <w:rFonts w:ascii="Arial" w:hAnsi="Arial" w:cs="Arial"/>
          <w:sz w:val="24"/>
          <w:szCs w:val="24"/>
        </w:rPr>
        <w:t xml:space="preserve"> causing w</w:t>
      </w:r>
      <w:r w:rsidR="00DC58C4" w:rsidRPr="004B3167">
        <w:rPr>
          <w:rFonts w:ascii="Arial" w:hAnsi="Arial" w:cs="Arial"/>
          <w:sz w:val="24"/>
          <w:szCs w:val="24"/>
        </w:rPr>
        <w:t xml:space="preserve">idespread destruction </w:t>
      </w:r>
      <w:r w:rsidR="00A7211C" w:rsidRPr="004B3167">
        <w:rPr>
          <w:rFonts w:ascii="Arial" w:hAnsi="Arial" w:cs="Arial"/>
          <w:sz w:val="24"/>
          <w:szCs w:val="24"/>
        </w:rPr>
        <w:t>for</w:t>
      </w:r>
      <w:r w:rsidR="00775ED1" w:rsidRPr="004B3167">
        <w:rPr>
          <w:rFonts w:ascii="Arial" w:hAnsi="Arial" w:cs="Arial"/>
          <w:sz w:val="24"/>
          <w:szCs w:val="24"/>
        </w:rPr>
        <w:t xml:space="preserve"> businesses within weeks</w:t>
      </w:r>
      <w:r w:rsidR="0086403E" w:rsidRPr="004B3167">
        <w:rPr>
          <w:rFonts w:ascii="Arial" w:hAnsi="Arial" w:cs="Arial"/>
          <w:sz w:val="24"/>
          <w:szCs w:val="24"/>
        </w:rPr>
        <w:t>.  R</w:t>
      </w:r>
      <w:r w:rsidR="00327B2C" w:rsidRPr="004B3167">
        <w:rPr>
          <w:rFonts w:ascii="Arial" w:hAnsi="Arial" w:cs="Arial"/>
          <w:sz w:val="24"/>
          <w:szCs w:val="24"/>
        </w:rPr>
        <w:t>emote working bec</w:t>
      </w:r>
      <w:r w:rsidR="0086403E" w:rsidRPr="004B3167">
        <w:rPr>
          <w:rFonts w:ascii="Arial" w:hAnsi="Arial" w:cs="Arial"/>
          <w:sz w:val="24"/>
          <w:szCs w:val="24"/>
        </w:rPr>
        <w:t>ame</w:t>
      </w:r>
      <w:r w:rsidR="00327B2C" w:rsidRPr="004B3167">
        <w:rPr>
          <w:rFonts w:ascii="Arial" w:hAnsi="Arial" w:cs="Arial"/>
          <w:sz w:val="24"/>
          <w:szCs w:val="24"/>
        </w:rPr>
        <w:t xml:space="preserve"> the new normal, </w:t>
      </w:r>
      <w:r w:rsidR="0086403E" w:rsidRPr="004B3167">
        <w:rPr>
          <w:rFonts w:ascii="Arial" w:hAnsi="Arial" w:cs="Arial"/>
          <w:sz w:val="24"/>
          <w:szCs w:val="24"/>
        </w:rPr>
        <w:t xml:space="preserve">employees were </w:t>
      </w:r>
      <w:r w:rsidR="00A831D2" w:rsidRPr="004B3167">
        <w:rPr>
          <w:rFonts w:ascii="Arial" w:hAnsi="Arial" w:cs="Arial"/>
          <w:sz w:val="24"/>
          <w:szCs w:val="24"/>
        </w:rPr>
        <w:t>furloughed, and businesses closed</w:t>
      </w:r>
      <w:r w:rsidR="0025219E" w:rsidRPr="004B3167">
        <w:rPr>
          <w:rFonts w:ascii="Arial" w:hAnsi="Arial" w:cs="Arial"/>
          <w:sz w:val="24"/>
          <w:szCs w:val="24"/>
        </w:rPr>
        <w:t>.</w:t>
      </w:r>
      <w:r w:rsidR="009D139F" w:rsidRPr="004B3167">
        <w:rPr>
          <w:rFonts w:ascii="Arial" w:hAnsi="Arial" w:cs="Arial"/>
          <w:sz w:val="24"/>
          <w:szCs w:val="24"/>
        </w:rPr>
        <w:t xml:space="preserve"> (BBC, 2021).</w:t>
      </w:r>
    </w:p>
    <w:p w14:paraId="228E433E" w14:textId="77777777" w:rsidR="00A831D2" w:rsidRPr="004B3167" w:rsidRDefault="00A831D2" w:rsidP="00FD53AD">
      <w:pPr>
        <w:spacing w:after="0" w:line="360" w:lineRule="auto"/>
        <w:rPr>
          <w:rFonts w:ascii="Arial" w:hAnsi="Arial" w:cs="Arial"/>
          <w:sz w:val="24"/>
          <w:szCs w:val="24"/>
        </w:rPr>
      </w:pPr>
    </w:p>
    <w:p w14:paraId="550C8256" w14:textId="73A37851" w:rsidR="002250AF" w:rsidRPr="004B3167" w:rsidRDefault="00775ED1" w:rsidP="00FD53AD">
      <w:pPr>
        <w:spacing w:after="0" w:line="360" w:lineRule="auto"/>
        <w:rPr>
          <w:rFonts w:ascii="Arial" w:hAnsi="Arial" w:cs="Arial"/>
          <w:sz w:val="24"/>
          <w:szCs w:val="24"/>
        </w:rPr>
      </w:pPr>
      <w:r w:rsidRPr="004B3167">
        <w:rPr>
          <w:rFonts w:ascii="Arial" w:hAnsi="Arial" w:cs="Arial"/>
          <w:sz w:val="24"/>
          <w:szCs w:val="24"/>
        </w:rPr>
        <w:t>From an organisational standpoint</w:t>
      </w:r>
      <w:r w:rsidR="00383FB5" w:rsidRPr="004B3167">
        <w:rPr>
          <w:rFonts w:ascii="Arial" w:hAnsi="Arial" w:cs="Arial"/>
          <w:sz w:val="24"/>
          <w:szCs w:val="24"/>
        </w:rPr>
        <w:t xml:space="preserve">, </w:t>
      </w:r>
      <w:r w:rsidR="003C4A7D" w:rsidRPr="004B3167">
        <w:rPr>
          <w:rFonts w:ascii="Arial" w:hAnsi="Arial" w:cs="Arial"/>
          <w:sz w:val="24"/>
          <w:szCs w:val="24"/>
        </w:rPr>
        <w:t xml:space="preserve">long term </w:t>
      </w:r>
      <w:r w:rsidR="003C4A7D" w:rsidRPr="004B3167">
        <w:rPr>
          <w:rFonts w:ascii="Arial" w:hAnsi="Arial" w:cs="Arial"/>
          <w:sz w:val="24"/>
          <w:szCs w:val="24"/>
        </w:rPr>
        <w:t xml:space="preserve">strategic </w:t>
      </w:r>
      <w:r w:rsidR="003C4A7D" w:rsidRPr="004B3167">
        <w:rPr>
          <w:rFonts w:ascii="Arial" w:hAnsi="Arial" w:cs="Arial"/>
          <w:sz w:val="24"/>
          <w:szCs w:val="24"/>
        </w:rPr>
        <w:t xml:space="preserve">plans </w:t>
      </w:r>
      <w:r w:rsidR="00A73FAF" w:rsidRPr="004B3167">
        <w:rPr>
          <w:rFonts w:ascii="Arial" w:hAnsi="Arial" w:cs="Arial"/>
          <w:sz w:val="24"/>
          <w:szCs w:val="24"/>
        </w:rPr>
        <w:t xml:space="preserve">enable a business to </w:t>
      </w:r>
      <w:r w:rsidR="0090093D" w:rsidRPr="004B3167">
        <w:rPr>
          <w:rFonts w:ascii="Arial" w:hAnsi="Arial" w:cs="Arial"/>
          <w:sz w:val="24"/>
          <w:szCs w:val="24"/>
        </w:rPr>
        <w:t>decide on a vision for the future</w:t>
      </w:r>
      <w:r w:rsidR="00963886" w:rsidRPr="004B3167">
        <w:rPr>
          <w:rFonts w:ascii="Arial" w:hAnsi="Arial" w:cs="Arial"/>
          <w:sz w:val="24"/>
          <w:szCs w:val="24"/>
        </w:rPr>
        <w:t xml:space="preserve"> </w:t>
      </w:r>
      <w:r w:rsidR="00301B95" w:rsidRPr="004B3167">
        <w:rPr>
          <w:rFonts w:ascii="Arial" w:hAnsi="Arial" w:cs="Arial"/>
          <w:sz w:val="24"/>
          <w:szCs w:val="24"/>
        </w:rPr>
        <w:t>considering</w:t>
      </w:r>
      <w:r w:rsidR="00B368EA" w:rsidRPr="004B3167">
        <w:rPr>
          <w:rFonts w:ascii="Arial" w:hAnsi="Arial" w:cs="Arial"/>
          <w:sz w:val="24"/>
          <w:szCs w:val="24"/>
        </w:rPr>
        <w:t xml:space="preserve"> its</w:t>
      </w:r>
      <w:r w:rsidR="00963886" w:rsidRPr="004B3167">
        <w:rPr>
          <w:rFonts w:ascii="Arial" w:hAnsi="Arial" w:cs="Arial"/>
          <w:sz w:val="24"/>
          <w:szCs w:val="24"/>
        </w:rPr>
        <w:t xml:space="preserve"> objectives</w:t>
      </w:r>
      <w:r w:rsidR="00301B95" w:rsidRPr="004B3167">
        <w:rPr>
          <w:rFonts w:ascii="Arial" w:hAnsi="Arial" w:cs="Arial"/>
          <w:sz w:val="24"/>
          <w:szCs w:val="24"/>
        </w:rPr>
        <w:t xml:space="preserve">, how it proposes to </w:t>
      </w:r>
      <w:r w:rsidR="005E52D0" w:rsidRPr="004B3167">
        <w:rPr>
          <w:rFonts w:ascii="Arial" w:hAnsi="Arial" w:cs="Arial"/>
          <w:sz w:val="24"/>
          <w:szCs w:val="24"/>
        </w:rPr>
        <w:t>execut</w:t>
      </w:r>
      <w:r w:rsidR="00301B95" w:rsidRPr="004B3167">
        <w:rPr>
          <w:rFonts w:ascii="Arial" w:hAnsi="Arial" w:cs="Arial"/>
          <w:sz w:val="24"/>
          <w:szCs w:val="24"/>
        </w:rPr>
        <w:t xml:space="preserve">e </w:t>
      </w:r>
      <w:r w:rsidR="005E52D0" w:rsidRPr="004B3167">
        <w:rPr>
          <w:rFonts w:ascii="Arial" w:hAnsi="Arial" w:cs="Arial"/>
          <w:sz w:val="24"/>
          <w:szCs w:val="24"/>
        </w:rPr>
        <w:t xml:space="preserve">the plan and the tactics it will use to support the overall </w:t>
      </w:r>
      <w:r w:rsidR="00383FB5" w:rsidRPr="004B3167">
        <w:rPr>
          <w:rFonts w:ascii="Arial" w:hAnsi="Arial" w:cs="Arial"/>
          <w:sz w:val="24"/>
          <w:szCs w:val="24"/>
        </w:rPr>
        <w:t>strategy</w:t>
      </w:r>
      <w:r w:rsidR="00BC5FFA" w:rsidRPr="004B3167">
        <w:rPr>
          <w:rFonts w:ascii="Arial" w:hAnsi="Arial" w:cs="Arial"/>
          <w:sz w:val="24"/>
          <w:szCs w:val="24"/>
        </w:rPr>
        <w:t xml:space="preserve"> (Forbes, 2020)</w:t>
      </w:r>
      <w:r w:rsidR="00842B86" w:rsidRPr="004B3167">
        <w:rPr>
          <w:rFonts w:ascii="Arial" w:hAnsi="Arial" w:cs="Arial"/>
          <w:sz w:val="24"/>
          <w:szCs w:val="24"/>
        </w:rPr>
        <w:t>.  According to Boxall and Purcell (2011</w:t>
      </w:r>
      <w:r w:rsidR="008A6CAB" w:rsidRPr="004B3167">
        <w:rPr>
          <w:rFonts w:ascii="Arial" w:hAnsi="Arial" w:cs="Arial"/>
          <w:sz w:val="24"/>
          <w:szCs w:val="24"/>
        </w:rPr>
        <w:t xml:space="preserve">) </w:t>
      </w:r>
      <w:r w:rsidR="00E26443" w:rsidRPr="004B3167">
        <w:rPr>
          <w:rFonts w:ascii="Arial" w:hAnsi="Arial" w:cs="Arial"/>
          <w:sz w:val="24"/>
          <w:szCs w:val="24"/>
        </w:rPr>
        <w:t>HR professionals</w:t>
      </w:r>
      <w:r w:rsidR="008A6CAB" w:rsidRPr="004B3167">
        <w:rPr>
          <w:rFonts w:ascii="Arial" w:hAnsi="Arial" w:cs="Arial"/>
          <w:sz w:val="24"/>
          <w:szCs w:val="24"/>
        </w:rPr>
        <w:t xml:space="preserve"> </w:t>
      </w:r>
      <w:r w:rsidR="00E26443" w:rsidRPr="004B3167">
        <w:rPr>
          <w:rFonts w:ascii="Arial" w:hAnsi="Arial" w:cs="Arial"/>
          <w:sz w:val="24"/>
          <w:szCs w:val="24"/>
        </w:rPr>
        <w:t>are heavily involved with</w:t>
      </w:r>
      <w:r w:rsidR="008A6CAB" w:rsidRPr="004B3167">
        <w:rPr>
          <w:rFonts w:ascii="Arial" w:hAnsi="Arial" w:cs="Arial"/>
          <w:sz w:val="24"/>
          <w:szCs w:val="24"/>
        </w:rPr>
        <w:t xml:space="preserve"> stra</w:t>
      </w:r>
      <w:r w:rsidR="00CE4DF6" w:rsidRPr="004B3167">
        <w:rPr>
          <w:rFonts w:ascii="Arial" w:hAnsi="Arial" w:cs="Arial"/>
          <w:sz w:val="24"/>
          <w:szCs w:val="24"/>
        </w:rPr>
        <w:t xml:space="preserve">tegic management as </w:t>
      </w:r>
      <w:r w:rsidR="00E26443" w:rsidRPr="004B3167">
        <w:rPr>
          <w:rFonts w:ascii="Arial" w:hAnsi="Arial" w:cs="Arial"/>
          <w:sz w:val="24"/>
          <w:szCs w:val="24"/>
        </w:rPr>
        <w:t>many</w:t>
      </w:r>
      <w:r w:rsidR="00CE4DF6" w:rsidRPr="004B3167">
        <w:rPr>
          <w:rFonts w:ascii="Arial" w:hAnsi="Arial" w:cs="Arial"/>
          <w:sz w:val="24"/>
          <w:szCs w:val="24"/>
        </w:rPr>
        <w:t xml:space="preserve"> of the decisions</w:t>
      </w:r>
      <w:r w:rsidR="00E26443" w:rsidRPr="004B3167">
        <w:rPr>
          <w:rFonts w:ascii="Arial" w:hAnsi="Arial" w:cs="Arial"/>
          <w:sz w:val="24"/>
          <w:szCs w:val="24"/>
        </w:rPr>
        <w:t xml:space="preserve"> usually derive from HR</w:t>
      </w:r>
      <w:r w:rsidR="00CE4DF6" w:rsidRPr="004B3167">
        <w:rPr>
          <w:rFonts w:ascii="Arial" w:hAnsi="Arial" w:cs="Arial"/>
          <w:sz w:val="24"/>
          <w:szCs w:val="24"/>
        </w:rPr>
        <w:t>.</w:t>
      </w:r>
      <w:r w:rsidR="00EF6A9D" w:rsidRPr="004B3167">
        <w:rPr>
          <w:rFonts w:ascii="Arial" w:hAnsi="Arial" w:cs="Arial"/>
          <w:sz w:val="24"/>
          <w:szCs w:val="24"/>
        </w:rPr>
        <w:t xml:space="preserve">  </w:t>
      </w:r>
      <w:r w:rsidR="004F556F" w:rsidRPr="004B3167">
        <w:rPr>
          <w:rFonts w:ascii="Arial" w:hAnsi="Arial" w:cs="Arial"/>
          <w:sz w:val="24"/>
          <w:szCs w:val="24"/>
        </w:rPr>
        <w:t xml:space="preserve"> </w:t>
      </w:r>
      <w:r w:rsidR="00EB5719" w:rsidRPr="004B3167">
        <w:rPr>
          <w:rFonts w:ascii="Arial" w:hAnsi="Arial" w:cs="Arial"/>
          <w:sz w:val="24"/>
          <w:szCs w:val="24"/>
        </w:rPr>
        <w:t>To</w:t>
      </w:r>
      <w:r w:rsidR="00DE120D" w:rsidRPr="004B3167">
        <w:rPr>
          <w:rFonts w:ascii="Arial" w:hAnsi="Arial" w:cs="Arial"/>
          <w:sz w:val="24"/>
          <w:szCs w:val="24"/>
        </w:rPr>
        <w:t xml:space="preserve"> </w:t>
      </w:r>
      <w:r w:rsidR="00433FBA" w:rsidRPr="004B3167">
        <w:rPr>
          <w:rFonts w:ascii="Arial" w:hAnsi="Arial" w:cs="Arial"/>
          <w:sz w:val="24"/>
          <w:szCs w:val="24"/>
        </w:rPr>
        <w:t xml:space="preserve">achieve business outcomes, HR will create a framework </w:t>
      </w:r>
      <w:r w:rsidR="00E464A4" w:rsidRPr="004B3167">
        <w:rPr>
          <w:rFonts w:ascii="Arial" w:hAnsi="Arial" w:cs="Arial"/>
          <w:sz w:val="24"/>
          <w:szCs w:val="24"/>
        </w:rPr>
        <w:t>that enables employees to be hired</w:t>
      </w:r>
      <w:r w:rsidR="00584432" w:rsidRPr="004B3167">
        <w:rPr>
          <w:rFonts w:ascii="Arial" w:hAnsi="Arial" w:cs="Arial"/>
          <w:sz w:val="24"/>
          <w:szCs w:val="24"/>
        </w:rPr>
        <w:t xml:space="preserve"> </w:t>
      </w:r>
      <w:r w:rsidR="00F60207" w:rsidRPr="004B3167">
        <w:rPr>
          <w:rFonts w:ascii="Arial" w:hAnsi="Arial" w:cs="Arial"/>
          <w:sz w:val="24"/>
          <w:szCs w:val="24"/>
        </w:rPr>
        <w:t xml:space="preserve">and developed </w:t>
      </w:r>
      <w:r w:rsidR="00584432" w:rsidRPr="004B3167">
        <w:rPr>
          <w:rFonts w:ascii="Arial" w:hAnsi="Arial" w:cs="Arial"/>
          <w:sz w:val="24"/>
          <w:szCs w:val="24"/>
        </w:rPr>
        <w:t>to support</w:t>
      </w:r>
      <w:r w:rsidR="00F60207" w:rsidRPr="004B3167">
        <w:rPr>
          <w:rFonts w:ascii="Arial" w:hAnsi="Arial" w:cs="Arial"/>
          <w:sz w:val="24"/>
          <w:szCs w:val="24"/>
        </w:rPr>
        <w:t xml:space="preserve"> the </w:t>
      </w:r>
      <w:r w:rsidR="005065A6" w:rsidRPr="004B3167">
        <w:rPr>
          <w:rFonts w:ascii="Arial" w:hAnsi="Arial" w:cs="Arial"/>
          <w:sz w:val="24"/>
          <w:szCs w:val="24"/>
        </w:rPr>
        <w:t>long-term</w:t>
      </w:r>
      <w:r w:rsidR="00F60207" w:rsidRPr="004B3167">
        <w:rPr>
          <w:rFonts w:ascii="Arial" w:hAnsi="Arial" w:cs="Arial"/>
          <w:sz w:val="24"/>
          <w:szCs w:val="24"/>
        </w:rPr>
        <w:t xml:space="preserve"> goals of the business.</w:t>
      </w:r>
      <w:r w:rsidR="00446D6C" w:rsidRPr="004B3167">
        <w:rPr>
          <w:rFonts w:ascii="Arial" w:hAnsi="Arial" w:cs="Arial"/>
          <w:sz w:val="24"/>
          <w:szCs w:val="24"/>
        </w:rPr>
        <w:t xml:space="preserve">  There is no one size fits all approach, </w:t>
      </w:r>
      <w:r w:rsidR="00584432" w:rsidRPr="004B3167">
        <w:rPr>
          <w:rFonts w:ascii="Arial" w:hAnsi="Arial" w:cs="Arial"/>
          <w:sz w:val="24"/>
          <w:szCs w:val="24"/>
        </w:rPr>
        <w:t xml:space="preserve">and the strategy will depend on the company’s </w:t>
      </w:r>
      <w:r w:rsidR="005065A6" w:rsidRPr="004B3167">
        <w:rPr>
          <w:rFonts w:ascii="Arial" w:hAnsi="Arial" w:cs="Arial"/>
          <w:sz w:val="24"/>
          <w:szCs w:val="24"/>
        </w:rPr>
        <w:t>values, culture, and situation</w:t>
      </w:r>
      <w:r w:rsidR="00057C82" w:rsidRPr="004B3167">
        <w:rPr>
          <w:rFonts w:ascii="Arial" w:hAnsi="Arial" w:cs="Arial"/>
          <w:sz w:val="24"/>
          <w:szCs w:val="24"/>
        </w:rPr>
        <w:t xml:space="preserve"> (CIPD, 2021)</w:t>
      </w:r>
      <w:r w:rsidR="004F556F" w:rsidRPr="004B3167">
        <w:rPr>
          <w:rFonts w:ascii="Arial" w:hAnsi="Arial" w:cs="Arial"/>
          <w:sz w:val="24"/>
          <w:szCs w:val="24"/>
        </w:rPr>
        <w:t xml:space="preserve">.  </w:t>
      </w:r>
    </w:p>
    <w:p w14:paraId="64AA939B" w14:textId="77777777" w:rsidR="00192984" w:rsidRPr="004B3167" w:rsidRDefault="00192984" w:rsidP="00FD53AD">
      <w:pPr>
        <w:spacing w:after="0" w:line="360" w:lineRule="auto"/>
        <w:rPr>
          <w:rFonts w:ascii="Arial" w:hAnsi="Arial" w:cs="Arial"/>
          <w:sz w:val="24"/>
          <w:szCs w:val="24"/>
        </w:rPr>
      </w:pPr>
    </w:p>
    <w:p w14:paraId="5A9D9759" w14:textId="7CDE5395" w:rsidR="00FB0E45" w:rsidRPr="004B3167" w:rsidRDefault="00EA2A6D" w:rsidP="00FD53AD">
      <w:pPr>
        <w:spacing w:after="0" w:line="360" w:lineRule="auto"/>
        <w:rPr>
          <w:rFonts w:ascii="Arial" w:hAnsi="Arial" w:cs="Arial"/>
          <w:sz w:val="24"/>
          <w:szCs w:val="24"/>
        </w:rPr>
      </w:pPr>
      <w:r w:rsidRPr="004B3167">
        <w:rPr>
          <w:rFonts w:ascii="Arial" w:hAnsi="Arial" w:cs="Arial"/>
          <w:sz w:val="24"/>
          <w:szCs w:val="24"/>
        </w:rPr>
        <w:t xml:space="preserve">Severn Trent </w:t>
      </w:r>
      <w:r w:rsidR="0049285F" w:rsidRPr="004B3167">
        <w:rPr>
          <w:rFonts w:ascii="Arial" w:hAnsi="Arial" w:cs="Arial"/>
          <w:sz w:val="24"/>
          <w:szCs w:val="24"/>
        </w:rPr>
        <w:t xml:space="preserve">despite being </w:t>
      </w:r>
      <w:r w:rsidR="00127DC4" w:rsidRPr="004B3167">
        <w:rPr>
          <w:rFonts w:ascii="Arial" w:hAnsi="Arial" w:cs="Arial"/>
          <w:sz w:val="24"/>
          <w:szCs w:val="24"/>
        </w:rPr>
        <w:t>during</w:t>
      </w:r>
      <w:r w:rsidR="0049285F" w:rsidRPr="004B3167">
        <w:rPr>
          <w:rFonts w:ascii="Arial" w:hAnsi="Arial" w:cs="Arial"/>
          <w:sz w:val="24"/>
          <w:szCs w:val="24"/>
        </w:rPr>
        <w:t xml:space="preserve"> turbulent </w:t>
      </w:r>
      <w:r w:rsidR="00127DC4" w:rsidRPr="004B3167">
        <w:rPr>
          <w:rFonts w:ascii="Arial" w:hAnsi="Arial" w:cs="Arial"/>
          <w:sz w:val="24"/>
          <w:szCs w:val="24"/>
        </w:rPr>
        <w:t>times,</w:t>
      </w:r>
      <w:r w:rsidR="0049285F" w:rsidRPr="004B3167">
        <w:rPr>
          <w:rFonts w:ascii="Arial" w:hAnsi="Arial" w:cs="Arial"/>
          <w:sz w:val="24"/>
          <w:szCs w:val="24"/>
        </w:rPr>
        <w:t xml:space="preserve"> managed to </w:t>
      </w:r>
      <w:r w:rsidRPr="004B3167">
        <w:rPr>
          <w:rFonts w:ascii="Arial" w:hAnsi="Arial" w:cs="Arial"/>
          <w:sz w:val="24"/>
          <w:szCs w:val="24"/>
        </w:rPr>
        <w:t>use</w:t>
      </w:r>
      <w:r w:rsidR="0049285F" w:rsidRPr="004B3167">
        <w:rPr>
          <w:rFonts w:ascii="Arial" w:hAnsi="Arial" w:cs="Arial"/>
          <w:sz w:val="24"/>
          <w:szCs w:val="24"/>
        </w:rPr>
        <w:t xml:space="preserve"> </w:t>
      </w:r>
      <w:r w:rsidRPr="004B3167">
        <w:rPr>
          <w:rFonts w:ascii="Arial" w:hAnsi="Arial" w:cs="Arial"/>
          <w:sz w:val="24"/>
          <w:szCs w:val="24"/>
        </w:rPr>
        <w:t>strategic HR</w:t>
      </w:r>
      <w:r w:rsidR="00057C82" w:rsidRPr="004B3167">
        <w:rPr>
          <w:rFonts w:ascii="Arial" w:hAnsi="Arial" w:cs="Arial"/>
          <w:sz w:val="24"/>
          <w:szCs w:val="24"/>
        </w:rPr>
        <w:t xml:space="preserve"> planning to deliver rewards </w:t>
      </w:r>
      <w:r w:rsidR="00C440F4" w:rsidRPr="004B3167">
        <w:rPr>
          <w:rFonts w:ascii="Arial" w:hAnsi="Arial" w:cs="Arial"/>
          <w:sz w:val="24"/>
          <w:szCs w:val="24"/>
        </w:rPr>
        <w:t xml:space="preserve">and </w:t>
      </w:r>
      <w:r w:rsidR="001E58AE" w:rsidRPr="004B3167">
        <w:rPr>
          <w:rFonts w:ascii="Arial" w:hAnsi="Arial" w:cs="Arial"/>
          <w:sz w:val="24"/>
          <w:szCs w:val="24"/>
        </w:rPr>
        <w:t>“supercharge”</w:t>
      </w:r>
      <w:r w:rsidR="00C440F4" w:rsidRPr="004B3167">
        <w:rPr>
          <w:rFonts w:ascii="Arial" w:hAnsi="Arial" w:cs="Arial"/>
          <w:sz w:val="24"/>
          <w:szCs w:val="24"/>
        </w:rPr>
        <w:t xml:space="preserve"> employee experience </w:t>
      </w:r>
      <w:r w:rsidR="00057C82" w:rsidRPr="004B3167">
        <w:rPr>
          <w:rFonts w:ascii="Arial" w:hAnsi="Arial" w:cs="Arial"/>
          <w:sz w:val="24"/>
          <w:szCs w:val="24"/>
        </w:rPr>
        <w:t xml:space="preserve">to </w:t>
      </w:r>
      <w:r w:rsidR="007350D5" w:rsidRPr="004B3167">
        <w:rPr>
          <w:rFonts w:ascii="Arial" w:hAnsi="Arial" w:cs="Arial"/>
          <w:sz w:val="24"/>
          <w:szCs w:val="24"/>
        </w:rPr>
        <w:t>accelerate</w:t>
      </w:r>
      <w:r w:rsidR="00057C82" w:rsidRPr="004B3167">
        <w:rPr>
          <w:rFonts w:ascii="Arial" w:hAnsi="Arial" w:cs="Arial"/>
          <w:sz w:val="24"/>
          <w:szCs w:val="24"/>
        </w:rPr>
        <w:t xml:space="preserve"> employee performance</w:t>
      </w:r>
      <w:r w:rsidR="00FB590F" w:rsidRPr="004B3167">
        <w:rPr>
          <w:rFonts w:ascii="Arial" w:hAnsi="Arial" w:cs="Arial"/>
          <w:sz w:val="24"/>
          <w:szCs w:val="24"/>
        </w:rPr>
        <w:t xml:space="preserve">.  This </w:t>
      </w:r>
      <w:r w:rsidR="000C13B9" w:rsidRPr="004B3167">
        <w:rPr>
          <w:rFonts w:ascii="Arial" w:hAnsi="Arial" w:cs="Arial"/>
          <w:sz w:val="24"/>
          <w:szCs w:val="24"/>
        </w:rPr>
        <w:t>in turn increased employee engagement</w:t>
      </w:r>
      <w:r w:rsidR="00FB590F" w:rsidRPr="004B3167">
        <w:rPr>
          <w:rFonts w:ascii="Arial" w:hAnsi="Arial" w:cs="Arial"/>
          <w:sz w:val="24"/>
          <w:szCs w:val="24"/>
        </w:rPr>
        <w:t xml:space="preserve"> by 2.5%</w:t>
      </w:r>
      <w:r w:rsidR="000C13B9" w:rsidRPr="004B3167">
        <w:rPr>
          <w:rFonts w:ascii="Arial" w:hAnsi="Arial" w:cs="Arial"/>
          <w:sz w:val="24"/>
          <w:szCs w:val="24"/>
        </w:rPr>
        <w:t xml:space="preserve"> </w:t>
      </w:r>
      <w:r w:rsidR="00FB590F" w:rsidRPr="004B3167">
        <w:rPr>
          <w:rFonts w:ascii="Arial" w:hAnsi="Arial" w:cs="Arial"/>
          <w:sz w:val="24"/>
          <w:szCs w:val="24"/>
        </w:rPr>
        <w:t>and the</w:t>
      </w:r>
      <w:r w:rsidR="006B4D87" w:rsidRPr="004B3167">
        <w:rPr>
          <w:rFonts w:ascii="Arial" w:hAnsi="Arial" w:cs="Arial"/>
          <w:sz w:val="24"/>
          <w:szCs w:val="24"/>
        </w:rPr>
        <w:t xml:space="preserve"> </w:t>
      </w:r>
      <w:r w:rsidR="002241E7" w:rsidRPr="004B3167">
        <w:rPr>
          <w:rFonts w:ascii="Arial" w:hAnsi="Arial" w:cs="Arial"/>
          <w:sz w:val="24"/>
          <w:szCs w:val="24"/>
        </w:rPr>
        <w:t xml:space="preserve">company </w:t>
      </w:r>
      <w:r w:rsidR="00FB590F" w:rsidRPr="004B3167">
        <w:rPr>
          <w:rFonts w:ascii="Arial" w:hAnsi="Arial" w:cs="Arial"/>
          <w:sz w:val="24"/>
          <w:szCs w:val="24"/>
        </w:rPr>
        <w:t xml:space="preserve">achieved </w:t>
      </w:r>
      <w:r w:rsidR="002241E7" w:rsidRPr="004B3167">
        <w:rPr>
          <w:rFonts w:ascii="Arial" w:hAnsi="Arial" w:cs="Arial"/>
          <w:sz w:val="24"/>
          <w:szCs w:val="24"/>
        </w:rPr>
        <w:t>a top 5</w:t>
      </w:r>
      <w:r w:rsidR="006B4D87" w:rsidRPr="004B3167">
        <w:rPr>
          <w:rFonts w:ascii="Arial" w:hAnsi="Arial" w:cs="Arial"/>
          <w:sz w:val="24"/>
          <w:szCs w:val="24"/>
        </w:rPr>
        <w:t>%</w:t>
      </w:r>
      <w:r w:rsidR="002241E7" w:rsidRPr="004B3167">
        <w:rPr>
          <w:rFonts w:ascii="Arial" w:hAnsi="Arial" w:cs="Arial"/>
          <w:sz w:val="24"/>
          <w:szCs w:val="24"/>
        </w:rPr>
        <w:t xml:space="preserve"> spot in the</w:t>
      </w:r>
      <w:r w:rsidR="006B4D87" w:rsidRPr="004B3167">
        <w:rPr>
          <w:rFonts w:ascii="Arial" w:hAnsi="Arial" w:cs="Arial"/>
          <w:sz w:val="24"/>
          <w:szCs w:val="24"/>
        </w:rPr>
        <w:t xml:space="preserve"> global utility companies </w:t>
      </w:r>
      <w:r w:rsidR="008B7D27" w:rsidRPr="004B3167">
        <w:rPr>
          <w:rFonts w:ascii="Arial" w:hAnsi="Arial" w:cs="Arial"/>
          <w:sz w:val="24"/>
          <w:szCs w:val="24"/>
        </w:rPr>
        <w:t>award.</w:t>
      </w:r>
      <w:r w:rsidR="00127DC4" w:rsidRPr="004B3167">
        <w:rPr>
          <w:rFonts w:ascii="Arial" w:hAnsi="Arial" w:cs="Arial"/>
          <w:sz w:val="24"/>
          <w:szCs w:val="24"/>
        </w:rPr>
        <w:t xml:space="preserve">  </w:t>
      </w:r>
      <w:r w:rsidR="007E4585" w:rsidRPr="004B3167">
        <w:rPr>
          <w:rFonts w:ascii="Arial" w:hAnsi="Arial" w:cs="Arial"/>
          <w:sz w:val="24"/>
          <w:szCs w:val="24"/>
        </w:rPr>
        <w:t xml:space="preserve">Even though </w:t>
      </w:r>
      <w:r w:rsidR="00876B22" w:rsidRPr="004B3167">
        <w:rPr>
          <w:rFonts w:ascii="Arial" w:hAnsi="Arial" w:cs="Arial"/>
          <w:sz w:val="24"/>
          <w:szCs w:val="24"/>
        </w:rPr>
        <w:t>longer-term</w:t>
      </w:r>
      <w:r w:rsidR="006C0ECA" w:rsidRPr="004B3167">
        <w:rPr>
          <w:rFonts w:ascii="Arial" w:hAnsi="Arial" w:cs="Arial"/>
          <w:sz w:val="24"/>
          <w:szCs w:val="24"/>
        </w:rPr>
        <w:t xml:space="preserve"> strategic </w:t>
      </w:r>
      <w:r w:rsidR="008B7D27" w:rsidRPr="004B3167">
        <w:rPr>
          <w:rFonts w:ascii="Arial" w:hAnsi="Arial" w:cs="Arial"/>
          <w:sz w:val="24"/>
          <w:szCs w:val="24"/>
        </w:rPr>
        <w:t>targets</w:t>
      </w:r>
      <w:r w:rsidR="006C0ECA" w:rsidRPr="004B3167">
        <w:rPr>
          <w:rFonts w:ascii="Arial" w:hAnsi="Arial" w:cs="Arial"/>
          <w:sz w:val="24"/>
          <w:szCs w:val="24"/>
        </w:rPr>
        <w:t xml:space="preserve"> can mean c</w:t>
      </w:r>
      <w:r w:rsidR="00127DC4" w:rsidRPr="004B3167">
        <w:rPr>
          <w:rFonts w:ascii="Arial" w:hAnsi="Arial" w:cs="Arial"/>
          <w:sz w:val="24"/>
          <w:szCs w:val="24"/>
        </w:rPr>
        <w:t xml:space="preserve">ompanies </w:t>
      </w:r>
      <w:r w:rsidR="006C0ECA" w:rsidRPr="004B3167">
        <w:rPr>
          <w:rFonts w:ascii="Arial" w:hAnsi="Arial" w:cs="Arial"/>
          <w:sz w:val="24"/>
          <w:szCs w:val="24"/>
        </w:rPr>
        <w:t xml:space="preserve">can focus on certain goals and objectives, </w:t>
      </w:r>
      <w:r w:rsidR="004E0CE9" w:rsidRPr="004B3167">
        <w:rPr>
          <w:rFonts w:ascii="Arial" w:hAnsi="Arial" w:cs="Arial"/>
          <w:sz w:val="24"/>
          <w:szCs w:val="24"/>
        </w:rPr>
        <w:t xml:space="preserve">rapid external and internal change can hinder the </w:t>
      </w:r>
      <w:r w:rsidR="00E93076" w:rsidRPr="004B3167">
        <w:rPr>
          <w:rFonts w:ascii="Arial" w:hAnsi="Arial" w:cs="Arial"/>
          <w:sz w:val="24"/>
          <w:szCs w:val="24"/>
        </w:rPr>
        <w:t>planning leading to uncertainty.</w:t>
      </w:r>
    </w:p>
    <w:p w14:paraId="7A2994FD" w14:textId="77777777" w:rsidR="00192984" w:rsidRPr="004B3167" w:rsidRDefault="00192984" w:rsidP="00FD53AD">
      <w:pPr>
        <w:spacing w:after="0" w:line="360" w:lineRule="auto"/>
        <w:rPr>
          <w:rFonts w:ascii="Arial" w:hAnsi="Arial" w:cs="Arial"/>
          <w:sz w:val="24"/>
          <w:szCs w:val="24"/>
        </w:rPr>
      </w:pPr>
    </w:p>
    <w:p w14:paraId="00A659D1" w14:textId="3C18466E" w:rsidR="000C6A7E" w:rsidRDefault="004A25B0" w:rsidP="000C6A7E">
      <w:pPr>
        <w:spacing w:after="0" w:line="360" w:lineRule="auto"/>
        <w:rPr>
          <w:rFonts w:ascii="Arial" w:hAnsi="Arial" w:cs="Arial"/>
          <w:sz w:val="24"/>
          <w:szCs w:val="24"/>
        </w:rPr>
      </w:pPr>
      <w:r w:rsidRPr="004B3167">
        <w:rPr>
          <w:rFonts w:ascii="Arial" w:hAnsi="Arial" w:cs="Arial"/>
          <w:sz w:val="24"/>
          <w:szCs w:val="24"/>
        </w:rPr>
        <w:t>Juniper</w:t>
      </w:r>
      <w:r w:rsidR="00E93076" w:rsidRPr="004B3167">
        <w:rPr>
          <w:rFonts w:ascii="Arial" w:hAnsi="Arial" w:cs="Arial"/>
          <w:sz w:val="24"/>
          <w:szCs w:val="24"/>
        </w:rPr>
        <w:t xml:space="preserve">, who were formed in 2019 </w:t>
      </w:r>
      <w:r w:rsidRPr="004B3167">
        <w:rPr>
          <w:rFonts w:ascii="Arial" w:hAnsi="Arial" w:cs="Arial"/>
          <w:sz w:val="24"/>
          <w:szCs w:val="24"/>
        </w:rPr>
        <w:t>ha</w:t>
      </w:r>
      <w:r w:rsidR="00192984" w:rsidRPr="004B3167">
        <w:rPr>
          <w:rFonts w:ascii="Arial" w:hAnsi="Arial" w:cs="Arial"/>
          <w:sz w:val="24"/>
          <w:szCs w:val="24"/>
        </w:rPr>
        <w:t>ve</w:t>
      </w:r>
      <w:r w:rsidRPr="004B3167">
        <w:rPr>
          <w:rFonts w:ascii="Arial" w:hAnsi="Arial" w:cs="Arial"/>
          <w:sz w:val="24"/>
          <w:szCs w:val="24"/>
        </w:rPr>
        <w:t xml:space="preserve"> a </w:t>
      </w:r>
      <w:r w:rsidR="00F9202D" w:rsidRPr="004B3167">
        <w:rPr>
          <w:rFonts w:ascii="Arial" w:hAnsi="Arial" w:cs="Arial"/>
          <w:sz w:val="24"/>
          <w:szCs w:val="24"/>
        </w:rPr>
        <w:t xml:space="preserve">business </w:t>
      </w:r>
      <w:r w:rsidRPr="004B3167">
        <w:rPr>
          <w:rFonts w:ascii="Arial" w:hAnsi="Arial" w:cs="Arial"/>
          <w:sz w:val="24"/>
          <w:szCs w:val="24"/>
        </w:rPr>
        <w:t>goal of becoming “One Juniper</w:t>
      </w:r>
      <w:r w:rsidR="00F9202D" w:rsidRPr="004B3167">
        <w:rPr>
          <w:rFonts w:ascii="Arial" w:hAnsi="Arial" w:cs="Arial"/>
          <w:sz w:val="24"/>
          <w:szCs w:val="24"/>
        </w:rPr>
        <w:t>”</w:t>
      </w:r>
      <w:r w:rsidRPr="004B3167">
        <w:rPr>
          <w:rFonts w:ascii="Arial" w:hAnsi="Arial" w:cs="Arial"/>
          <w:sz w:val="24"/>
          <w:szCs w:val="24"/>
        </w:rPr>
        <w:t xml:space="preserve">.  This </w:t>
      </w:r>
      <w:r w:rsidR="00F9202D" w:rsidRPr="004B3167">
        <w:rPr>
          <w:rFonts w:ascii="Arial" w:hAnsi="Arial" w:cs="Arial"/>
          <w:sz w:val="24"/>
          <w:szCs w:val="24"/>
        </w:rPr>
        <w:t xml:space="preserve">goal </w:t>
      </w:r>
      <w:r w:rsidRPr="004B3167">
        <w:rPr>
          <w:rFonts w:ascii="Arial" w:hAnsi="Arial" w:cs="Arial"/>
          <w:sz w:val="24"/>
          <w:szCs w:val="24"/>
        </w:rPr>
        <w:t xml:space="preserve">stems from </w:t>
      </w:r>
      <w:r w:rsidR="005D3537" w:rsidRPr="004B3167">
        <w:rPr>
          <w:rFonts w:ascii="Arial" w:hAnsi="Arial" w:cs="Arial"/>
          <w:sz w:val="24"/>
          <w:szCs w:val="24"/>
        </w:rPr>
        <w:t xml:space="preserve">its </w:t>
      </w:r>
      <w:r w:rsidR="001F621F" w:rsidRPr="004B3167">
        <w:rPr>
          <w:rFonts w:ascii="Arial" w:hAnsi="Arial" w:cs="Arial"/>
          <w:sz w:val="24"/>
          <w:szCs w:val="24"/>
        </w:rPr>
        <w:t xml:space="preserve">9 </w:t>
      </w:r>
      <w:r w:rsidR="005D3537" w:rsidRPr="004B3167">
        <w:rPr>
          <w:rFonts w:ascii="Arial" w:hAnsi="Arial" w:cs="Arial"/>
          <w:sz w:val="24"/>
          <w:szCs w:val="24"/>
        </w:rPr>
        <w:t>acquired</w:t>
      </w:r>
      <w:r w:rsidR="001F621F" w:rsidRPr="004B3167">
        <w:rPr>
          <w:rFonts w:ascii="Arial" w:hAnsi="Arial" w:cs="Arial"/>
          <w:sz w:val="24"/>
          <w:szCs w:val="24"/>
        </w:rPr>
        <w:t xml:space="preserve"> companies</w:t>
      </w:r>
      <w:r w:rsidR="002B121F" w:rsidRPr="004B3167">
        <w:rPr>
          <w:rFonts w:ascii="Arial" w:hAnsi="Arial" w:cs="Arial"/>
          <w:sz w:val="24"/>
          <w:szCs w:val="24"/>
        </w:rPr>
        <w:t xml:space="preserve"> </w:t>
      </w:r>
      <w:r w:rsidR="005D3537" w:rsidRPr="004B3167">
        <w:rPr>
          <w:rFonts w:ascii="Arial" w:hAnsi="Arial" w:cs="Arial"/>
          <w:sz w:val="24"/>
          <w:szCs w:val="24"/>
        </w:rPr>
        <w:t>over the past</w:t>
      </w:r>
      <w:r w:rsidR="002B121F" w:rsidRPr="004B3167">
        <w:rPr>
          <w:rFonts w:ascii="Arial" w:hAnsi="Arial" w:cs="Arial"/>
          <w:sz w:val="24"/>
          <w:szCs w:val="24"/>
        </w:rPr>
        <w:t xml:space="preserve"> 24 months which offer</w:t>
      </w:r>
      <w:r w:rsidR="001F621F" w:rsidRPr="004B3167">
        <w:rPr>
          <w:rFonts w:ascii="Arial" w:hAnsi="Arial" w:cs="Arial"/>
          <w:sz w:val="24"/>
          <w:szCs w:val="24"/>
        </w:rPr>
        <w:t xml:space="preserve"> a multitude of educational services</w:t>
      </w:r>
      <w:r w:rsidR="001949C9" w:rsidRPr="004B3167">
        <w:rPr>
          <w:rFonts w:ascii="Arial" w:hAnsi="Arial" w:cs="Arial"/>
          <w:sz w:val="24"/>
          <w:szCs w:val="24"/>
        </w:rPr>
        <w:t xml:space="preserve"> </w:t>
      </w:r>
      <w:r w:rsidR="005D3537" w:rsidRPr="004B3167">
        <w:rPr>
          <w:rFonts w:ascii="Arial" w:hAnsi="Arial" w:cs="Arial"/>
          <w:sz w:val="24"/>
          <w:szCs w:val="24"/>
        </w:rPr>
        <w:t xml:space="preserve">and software </w:t>
      </w:r>
      <w:r w:rsidR="002B121F" w:rsidRPr="004B3167">
        <w:rPr>
          <w:rFonts w:ascii="Arial" w:hAnsi="Arial" w:cs="Arial"/>
          <w:sz w:val="24"/>
          <w:szCs w:val="24"/>
        </w:rPr>
        <w:t>that it wishes to deliver</w:t>
      </w:r>
      <w:r w:rsidR="001949C9" w:rsidRPr="004B3167">
        <w:rPr>
          <w:rFonts w:ascii="Arial" w:hAnsi="Arial" w:cs="Arial"/>
          <w:sz w:val="24"/>
          <w:szCs w:val="24"/>
        </w:rPr>
        <w:t xml:space="preserve"> under one Juniper umbrella.  It will be a unique competitor in its industry when it achieves t</w:t>
      </w:r>
      <w:r w:rsidR="004B6C74" w:rsidRPr="004B3167">
        <w:rPr>
          <w:rFonts w:ascii="Arial" w:hAnsi="Arial" w:cs="Arial"/>
          <w:sz w:val="24"/>
          <w:szCs w:val="24"/>
        </w:rPr>
        <w:t xml:space="preserve">his as it will be able to offer the entire educational services package under </w:t>
      </w:r>
      <w:r w:rsidR="004F5F8A" w:rsidRPr="004B3167">
        <w:rPr>
          <w:rFonts w:ascii="Arial" w:hAnsi="Arial" w:cs="Arial"/>
          <w:sz w:val="24"/>
          <w:szCs w:val="24"/>
        </w:rPr>
        <w:t>one brand</w:t>
      </w:r>
      <w:r w:rsidR="004B6C74" w:rsidRPr="004B3167">
        <w:rPr>
          <w:rFonts w:ascii="Arial" w:hAnsi="Arial" w:cs="Arial"/>
          <w:sz w:val="24"/>
          <w:szCs w:val="24"/>
        </w:rPr>
        <w:t xml:space="preserve"> </w:t>
      </w:r>
      <w:r w:rsidR="004B6C74" w:rsidRPr="004B3167">
        <w:rPr>
          <w:rFonts w:ascii="Arial" w:hAnsi="Arial" w:cs="Arial"/>
          <w:sz w:val="24"/>
          <w:szCs w:val="24"/>
        </w:rPr>
        <w:lastRenderedPageBreak/>
        <w:t>along with concentrating solely on the educational sector.</w:t>
      </w:r>
      <w:r w:rsidR="00EC0F6A" w:rsidRPr="004B3167">
        <w:rPr>
          <w:rFonts w:ascii="Arial" w:hAnsi="Arial" w:cs="Arial"/>
          <w:sz w:val="24"/>
          <w:szCs w:val="24"/>
        </w:rPr>
        <w:t xml:space="preserve">  </w:t>
      </w:r>
      <w:r w:rsidR="00DE798D" w:rsidRPr="004B3167">
        <w:rPr>
          <w:rFonts w:ascii="Arial" w:hAnsi="Arial" w:cs="Arial"/>
          <w:sz w:val="24"/>
          <w:szCs w:val="24"/>
        </w:rPr>
        <w:t xml:space="preserve">Although this will improve competitor strength, it is proving to be a costly and </w:t>
      </w:r>
      <w:r w:rsidR="00CC1FCA" w:rsidRPr="004B3167">
        <w:rPr>
          <w:rFonts w:ascii="Arial" w:hAnsi="Arial" w:cs="Arial"/>
          <w:sz w:val="24"/>
          <w:szCs w:val="24"/>
        </w:rPr>
        <w:t>time-consuming</w:t>
      </w:r>
      <w:r w:rsidR="00DE798D" w:rsidRPr="004B3167">
        <w:rPr>
          <w:rFonts w:ascii="Arial" w:hAnsi="Arial" w:cs="Arial"/>
          <w:sz w:val="24"/>
          <w:szCs w:val="24"/>
        </w:rPr>
        <w:t xml:space="preserve"> process.</w:t>
      </w:r>
      <w:r w:rsidR="00027E4F" w:rsidRPr="004B3167">
        <w:rPr>
          <w:rFonts w:ascii="Arial" w:hAnsi="Arial" w:cs="Arial"/>
          <w:sz w:val="24"/>
          <w:szCs w:val="24"/>
        </w:rPr>
        <w:t xml:space="preserve"> The HR team work closely </w:t>
      </w:r>
      <w:r w:rsidR="0039323F" w:rsidRPr="004B3167">
        <w:rPr>
          <w:rFonts w:ascii="Arial" w:hAnsi="Arial" w:cs="Arial"/>
          <w:sz w:val="24"/>
          <w:szCs w:val="24"/>
        </w:rPr>
        <w:t>alongside</w:t>
      </w:r>
      <w:r w:rsidR="00027E4F" w:rsidRPr="004B3167">
        <w:rPr>
          <w:rFonts w:ascii="Arial" w:hAnsi="Arial" w:cs="Arial"/>
          <w:sz w:val="24"/>
          <w:szCs w:val="24"/>
        </w:rPr>
        <w:t xml:space="preserve"> Juniper </w:t>
      </w:r>
      <w:r w:rsidR="0039323F" w:rsidRPr="004B3167">
        <w:rPr>
          <w:rFonts w:ascii="Arial" w:hAnsi="Arial" w:cs="Arial"/>
          <w:sz w:val="24"/>
          <w:szCs w:val="24"/>
        </w:rPr>
        <w:t>leaders to</w:t>
      </w:r>
      <w:r w:rsidR="00765CB9" w:rsidRPr="004B3167">
        <w:rPr>
          <w:rFonts w:ascii="Arial" w:hAnsi="Arial" w:cs="Arial"/>
          <w:sz w:val="24"/>
          <w:szCs w:val="24"/>
        </w:rPr>
        <w:t xml:space="preserve"> recruit and develop the appropriate teams to achieve these goals.</w:t>
      </w:r>
    </w:p>
    <w:p w14:paraId="0A52B99D" w14:textId="77777777" w:rsidR="00E02CF7" w:rsidRPr="004B3167" w:rsidRDefault="00E02CF7" w:rsidP="000C6A7E">
      <w:pPr>
        <w:spacing w:after="0" w:line="360" w:lineRule="auto"/>
        <w:rPr>
          <w:rFonts w:ascii="Arial" w:hAnsi="Arial" w:cs="Arial"/>
          <w:sz w:val="24"/>
          <w:szCs w:val="24"/>
        </w:rPr>
      </w:pPr>
    </w:p>
    <w:p w14:paraId="3D9ADA10" w14:textId="457DA817" w:rsidR="00A96A5E" w:rsidRPr="004B3167" w:rsidRDefault="0039323F" w:rsidP="000C6A7E">
      <w:pPr>
        <w:spacing w:after="0" w:line="360" w:lineRule="auto"/>
        <w:rPr>
          <w:rFonts w:ascii="Arial" w:hAnsi="Arial" w:cs="Arial"/>
          <w:sz w:val="24"/>
          <w:szCs w:val="24"/>
        </w:rPr>
      </w:pPr>
      <w:r w:rsidRPr="004B3167">
        <w:rPr>
          <w:rFonts w:ascii="Arial" w:hAnsi="Arial" w:cs="Arial"/>
          <w:sz w:val="24"/>
          <w:szCs w:val="24"/>
        </w:rPr>
        <w:t>2)</w:t>
      </w:r>
      <w:r w:rsidR="00153770" w:rsidRPr="004B3167">
        <w:rPr>
          <w:rFonts w:ascii="Arial" w:hAnsi="Arial" w:cs="Arial"/>
          <w:sz w:val="24"/>
          <w:szCs w:val="24"/>
        </w:rPr>
        <w:t xml:space="preserve"> </w:t>
      </w:r>
    </w:p>
    <w:p w14:paraId="687FCBF8" w14:textId="126E869D" w:rsidR="00A96A5E" w:rsidRPr="004B3167" w:rsidRDefault="002F51C3" w:rsidP="00FD53AD">
      <w:pPr>
        <w:spacing w:after="0" w:line="360" w:lineRule="auto"/>
        <w:rPr>
          <w:rFonts w:ascii="Arial" w:hAnsi="Arial" w:cs="Arial"/>
          <w:sz w:val="24"/>
          <w:szCs w:val="24"/>
        </w:rPr>
      </w:pPr>
      <w:r w:rsidRPr="004B3167">
        <w:rPr>
          <w:rFonts w:ascii="Arial" w:hAnsi="Arial" w:cs="Arial"/>
          <w:sz w:val="24"/>
          <w:szCs w:val="24"/>
        </w:rPr>
        <w:t xml:space="preserve">When </w:t>
      </w:r>
      <w:r w:rsidR="00F12BBA" w:rsidRPr="004B3167">
        <w:rPr>
          <w:rFonts w:ascii="Arial" w:hAnsi="Arial" w:cs="Arial"/>
          <w:sz w:val="24"/>
          <w:szCs w:val="24"/>
        </w:rPr>
        <w:t>a business</w:t>
      </w:r>
      <w:r w:rsidR="002C64B6" w:rsidRPr="004B3167">
        <w:rPr>
          <w:rFonts w:ascii="Arial" w:hAnsi="Arial" w:cs="Arial"/>
          <w:sz w:val="24"/>
          <w:szCs w:val="24"/>
        </w:rPr>
        <w:t xml:space="preserve"> wishes to</w:t>
      </w:r>
      <w:r w:rsidRPr="004B3167">
        <w:rPr>
          <w:rFonts w:ascii="Arial" w:hAnsi="Arial" w:cs="Arial"/>
          <w:sz w:val="24"/>
          <w:szCs w:val="24"/>
        </w:rPr>
        <w:t xml:space="preserve"> analyse the external environment</w:t>
      </w:r>
      <w:r w:rsidR="004E2FB7" w:rsidRPr="004B3167">
        <w:rPr>
          <w:rFonts w:ascii="Arial" w:hAnsi="Arial" w:cs="Arial"/>
          <w:sz w:val="24"/>
          <w:szCs w:val="24"/>
        </w:rPr>
        <w:t xml:space="preserve"> that may potentially drive or derail its </w:t>
      </w:r>
      <w:r w:rsidR="005154F1" w:rsidRPr="004B3167">
        <w:rPr>
          <w:rFonts w:ascii="Arial" w:hAnsi="Arial" w:cs="Arial"/>
          <w:sz w:val="24"/>
          <w:szCs w:val="24"/>
        </w:rPr>
        <w:t>HR, professionals</w:t>
      </w:r>
      <w:r w:rsidR="00F12BBA" w:rsidRPr="004B3167">
        <w:rPr>
          <w:rFonts w:ascii="Arial" w:hAnsi="Arial" w:cs="Arial"/>
          <w:sz w:val="24"/>
          <w:szCs w:val="24"/>
        </w:rPr>
        <w:t xml:space="preserve"> </w:t>
      </w:r>
      <w:r w:rsidR="00670A0A" w:rsidRPr="004B3167">
        <w:rPr>
          <w:rFonts w:ascii="Arial" w:hAnsi="Arial" w:cs="Arial"/>
          <w:sz w:val="24"/>
          <w:szCs w:val="24"/>
        </w:rPr>
        <w:t xml:space="preserve">scan the </w:t>
      </w:r>
      <w:r w:rsidR="00FD53AD" w:rsidRPr="004B3167">
        <w:rPr>
          <w:rFonts w:ascii="Arial" w:hAnsi="Arial" w:cs="Arial"/>
          <w:sz w:val="24"/>
          <w:szCs w:val="24"/>
        </w:rPr>
        <w:t>environment in</w:t>
      </w:r>
      <w:r w:rsidR="00670A0A" w:rsidRPr="004B3167">
        <w:rPr>
          <w:rFonts w:ascii="Arial" w:hAnsi="Arial" w:cs="Arial"/>
          <w:sz w:val="24"/>
          <w:szCs w:val="24"/>
        </w:rPr>
        <w:t xml:space="preserve"> response to external change</w:t>
      </w:r>
      <w:r w:rsidR="005154F1" w:rsidRPr="004B3167">
        <w:rPr>
          <w:rFonts w:ascii="Arial" w:hAnsi="Arial" w:cs="Arial"/>
          <w:sz w:val="24"/>
          <w:szCs w:val="24"/>
        </w:rPr>
        <w:t>.  They</w:t>
      </w:r>
      <w:r w:rsidR="006E04DD" w:rsidRPr="004B3167">
        <w:rPr>
          <w:rFonts w:ascii="Arial" w:hAnsi="Arial" w:cs="Arial"/>
          <w:sz w:val="24"/>
          <w:szCs w:val="24"/>
        </w:rPr>
        <w:t xml:space="preserve"> work closely with business partners to </w:t>
      </w:r>
      <w:r w:rsidR="00784A74" w:rsidRPr="004B3167">
        <w:rPr>
          <w:rFonts w:ascii="Arial" w:hAnsi="Arial" w:cs="Arial"/>
          <w:sz w:val="24"/>
          <w:szCs w:val="24"/>
        </w:rPr>
        <w:t>address the HR issues arising from these circumstances and manage them by developing and implementing strategies</w:t>
      </w:r>
      <w:r w:rsidR="00FD53AD" w:rsidRPr="004B3167">
        <w:rPr>
          <w:rFonts w:ascii="Arial" w:hAnsi="Arial" w:cs="Arial"/>
          <w:sz w:val="24"/>
          <w:szCs w:val="24"/>
        </w:rPr>
        <w:t xml:space="preserve">.  </w:t>
      </w:r>
      <w:r w:rsidR="00617BD6" w:rsidRPr="004B3167">
        <w:rPr>
          <w:rFonts w:ascii="Arial" w:hAnsi="Arial" w:cs="Arial"/>
          <w:sz w:val="24"/>
          <w:szCs w:val="24"/>
        </w:rPr>
        <w:t>To</w:t>
      </w:r>
      <w:r w:rsidR="00FD53AD" w:rsidRPr="004B3167">
        <w:rPr>
          <w:rFonts w:ascii="Arial" w:hAnsi="Arial" w:cs="Arial"/>
          <w:sz w:val="24"/>
          <w:szCs w:val="24"/>
        </w:rPr>
        <w:t xml:space="preserve"> make these strategic decisions, there are </w:t>
      </w:r>
      <w:r w:rsidR="00E7024A" w:rsidRPr="004B3167">
        <w:rPr>
          <w:rFonts w:ascii="Arial" w:hAnsi="Arial" w:cs="Arial"/>
          <w:sz w:val="24"/>
          <w:szCs w:val="24"/>
        </w:rPr>
        <w:t xml:space="preserve">tools available that </w:t>
      </w:r>
      <w:r w:rsidR="00587E35" w:rsidRPr="004B3167">
        <w:rPr>
          <w:rFonts w:ascii="Arial" w:hAnsi="Arial" w:cs="Arial"/>
          <w:sz w:val="24"/>
          <w:szCs w:val="24"/>
        </w:rPr>
        <w:t>look at the key drivers behind change.</w:t>
      </w:r>
    </w:p>
    <w:p w14:paraId="46639E36" w14:textId="77777777" w:rsidR="00587E35" w:rsidRPr="004B3167" w:rsidRDefault="00587E35" w:rsidP="00FD53AD">
      <w:pPr>
        <w:spacing w:after="0" w:line="360" w:lineRule="auto"/>
        <w:rPr>
          <w:rFonts w:ascii="Arial" w:hAnsi="Arial" w:cs="Arial"/>
          <w:sz w:val="24"/>
          <w:szCs w:val="24"/>
        </w:rPr>
      </w:pPr>
    </w:p>
    <w:p w14:paraId="4A2A8F85" w14:textId="7470760F" w:rsidR="002638FE" w:rsidRPr="004B3167" w:rsidRDefault="00587E35" w:rsidP="00F7444D">
      <w:pPr>
        <w:spacing w:after="0" w:line="360" w:lineRule="auto"/>
        <w:rPr>
          <w:rFonts w:ascii="Arial" w:hAnsi="Arial" w:cs="Arial"/>
          <w:sz w:val="24"/>
          <w:szCs w:val="24"/>
        </w:rPr>
      </w:pPr>
      <w:r w:rsidRPr="004B3167">
        <w:rPr>
          <w:rFonts w:ascii="Arial" w:hAnsi="Arial" w:cs="Arial"/>
          <w:sz w:val="24"/>
          <w:szCs w:val="24"/>
        </w:rPr>
        <w:t xml:space="preserve">PESTLE analyses the </w:t>
      </w:r>
      <w:r w:rsidR="0044656C" w:rsidRPr="004B3167">
        <w:rPr>
          <w:rFonts w:ascii="Arial" w:hAnsi="Arial" w:cs="Arial"/>
          <w:sz w:val="24"/>
          <w:szCs w:val="24"/>
        </w:rPr>
        <w:t xml:space="preserve">political, environmental, sociological, technological, </w:t>
      </w:r>
      <w:r w:rsidR="00234E9C" w:rsidRPr="004B3167">
        <w:rPr>
          <w:rFonts w:ascii="Arial" w:hAnsi="Arial" w:cs="Arial"/>
          <w:sz w:val="24"/>
          <w:szCs w:val="24"/>
        </w:rPr>
        <w:t>legal,</w:t>
      </w:r>
      <w:r w:rsidR="0044656C" w:rsidRPr="004B3167">
        <w:rPr>
          <w:rFonts w:ascii="Arial" w:hAnsi="Arial" w:cs="Arial"/>
          <w:sz w:val="24"/>
          <w:szCs w:val="24"/>
        </w:rPr>
        <w:t xml:space="preserve"> and economic factors.  </w:t>
      </w:r>
      <w:r w:rsidR="009B434C" w:rsidRPr="004B3167">
        <w:rPr>
          <w:rFonts w:ascii="Arial" w:hAnsi="Arial" w:cs="Arial"/>
          <w:sz w:val="24"/>
          <w:szCs w:val="24"/>
        </w:rPr>
        <w:t xml:space="preserve">According to CIPD (2021) a key advantage is the ability to plan </w:t>
      </w:r>
      <w:r w:rsidR="00234E9C" w:rsidRPr="004B3167">
        <w:rPr>
          <w:rFonts w:ascii="Arial" w:hAnsi="Arial" w:cs="Arial"/>
          <w:sz w:val="24"/>
          <w:szCs w:val="24"/>
        </w:rPr>
        <w:t xml:space="preserve">for potential business threats </w:t>
      </w:r>
      <w:r w:rsidR="007F678C" w:rsidRPr="004B3167">
        <w:rPr>
          <w:rFonts w:ascii="Arial" w:hAnsi="Arial" w:cs="Arial"/>
          <w:sz w:val="24"/>
          <w:szCs w:val="24"/>
        </w:rPr>
        <w:t>to</w:t>
      </w:r>
      <w:r w:rsidR="00234E9C" w:rsidRPr="004B3167">
        <w:rPr>
          <w:rFonts w:ascii="Arial" w:hAnsi="Arial" w:cs="Arial"/>
          <w:sz w:val="24"/>
          <w:szCs w:val="24"/>
        </w:rPr>
        <w:t xml:space="preserve"> reduce negative impact</w:t>
      </w:r>
      <w:r w:rsidR="007F678C" w:rsidRPr="004B3167">
        <w:rPr>
          <w:rFonts w:ascii="Arial" w:hAnsi="Arial" w:cs="Arial"/>
          <w:sz w:val="24"/>
          <w:szCs w:val="24"/>
        </w:rPr>
        <w:t xml:space="preserve"> and utilise potential opportunities.  </w:t>
      </w:r>
      <w:r w:rsidR="005D2B39" w:rsidRPr="004B3167">
        <w:rPr>
          <w:rFonts w:ascii="Arial" w:hAnsi="Arial" w:cs="Arial"/>
          <w:sz w:val="24"/>
          <w:szCs w:val="24"/>
        </w:rPr>
        <w:t xml:space="preserve">PESTLE can be used for many different </w:t>
      </w:r>
      <w:r w:rsidR="00275D88" w:rsidRPr="004B3167">
        <w:rPr>
          <w:rFonts w:ascii="Arial" w:hAnsi="Arial" w:cs="Arial"/>
          <w:sz w:val="24"/>
          <w:szCs w:val="24"/>
        </w:rPr>
        <w:t xml:space="preserve">business scenarios to identify any issues that may </w:t>
      </w:r>
      <w:r w:rsidR="00CA19A6" w:rsidRPr="004B3167">
        <w:rPr>
          <w:rFonts w:ascii="Arial" w:hAnsi="Arial" w:cs="Arial"/>
          <w:sz w:val="24"/>
          <w:szCs w:val="24"/>
        </w:rPr>
        <w:t>hinder development</w:t>
      </w:r>
      <w:r w:rsidR="004F5187" w:rsidRPr="004B3167">
        <w:rPr>
          <w:rFonts w:ascii="Arial" w:hAnsi="Arial" w:cs="Arial"/>
          <w:sz w:val="24"/>
          <w:szCs w:val="24"/>
        </w:rPr>
        <w:t xml:space="preserve">, </w:t>
      </w:r>
      <w:r w:rsidR="00CA19A6" w:rsidRPr="004B3167">
        <w:rPr>
          <w:rFonts w:ascii="Arial" w:hAnsi="Arial" w:cs="Arial"/>
          <w:sz w:val="24"/>
          <w:szCs w:val="24"/>
        </w:rPr>
        <w:t>for example workforce planning to identif</w:t>
      </w:r>
      <w:r w:rsidR="00904BE8" w:rsidRPr="004B3167">
        <w:rPr>
          <w:rFonts w:ascii="Arial" w:hAnsi="Arial" w:cs="Arial"/>
          <w:sz w:val="24"/>
          <w:szCs w:val="24"/>
        </w:rPr>
        <w:t>y skills and employee levels to see where the gaps are for future recruitment drives (CPD, 2021).</w:t>
      </w:r>
      <w:r w:rsidR="00E76104" w:rsidRPr="004B3167">
        <w:rPr>
          <w:rFonts w:ascii="Arial" w:hAnsi="Arial" w:cs="Arial"/>
          <w:sz w:val="24"/>
          <w:szCs w:val="24"/>
        </w:rPr>
        <w:t xml:space="preserve">  Drawbacks to PESTLE </w:t>
      </w:r>
      <w:r w:rsidR="001C38B0" w:rsidRPr="004B3167">
        <w:rPr>
          <w:rFonts w:ascii="Arial" w:hAnsi="Arial" w:cs="Arial"/>
          <w:sz w:val="24"/>
          <w:szCs w:val="24"/>
        </w:rPr>
        <w:t>include using the tool</w:t>
      </w:r>
      <w:r w:rsidR="00E76104" w:rsidRPr="004B3167">
        <w:rPr>
          <w:rFonts w:ascii="Arial" w:hAnsi="Arial" w:cs="Arial"/>
          <w:sz w:val="24"/>
          <w:szCs w:val="24"/>
        </w:rPr>
        <w:t xml:space="preserve"> incorrectly if </w:t>
      </w:r>
      <w:r w:rsidR="001C38B0" w:rsidRPr="004B3167">
        <w:rPr>
          <w:rFonts w:ascii="Arial" w:hAnsi="Arial" w:cs="Arial"/>
          <w:sz w:val="24"/>
          <w:szCs w:val="24"/>
        </w:rPr>
        <w:t>poor</w:t>
      </w:r>
      <w:r w:rsidR="00E76104" w:rsidRPr="004B3167">
        <w:rPr>
          <w:rFonts w:ascii="Arial" w:hAnsi="Arial" w:cs="Arial"/>
          <w:sz w:val="24"/>
          <w:szCs w:val="24"/>
        </w:rPr>
        <w:t xml:space="preserve"> quality</w:t>
      </w:r>
      <w:r w:rsidR="001C38B0" w:rsidRPr="004B3167">
        <w:rPr>
          <w:rFonts w:ascii="Arial" w:hAnsi="Arial" w:cs="Arial"/>
          <w:sz w:val="24"/>
          <w:szCs w:val="24"/>
        </w:rPr>
        <w:t>,</w:t>
      </w:r>
      <w:r w:rsidR="00E76104" w:rsidRPr="004B3167">
        <w:rPr>
          <w:rFonts w:ascii="Arial" w:hAnsi="Arial" w:cs="Arial"/>
          <w:sz w:val="24"/>
          <w:szCs w:val="24"/>
        </w:rPr>
        <w:t xml:space="preserve"> insufficient </w:t>
      </w:r>
      <w:r w:rsidR="00B837BA" w:rsidRPr="004B3167">
        <w:rPr>
          <w:rFonts w:ascii="Arial" w:hAnsi="Arial" w:cs="Arial"/>
          <w:sz w:val="24"/>
          <w:szCs w:val="24"/>
        </w:rPr>
        <w:t xml:space="preserve">and </w:t>
      </w:r>
      <w:r w:rsidR="00B837BA" w:rsidRPr="004B3167">
        <w:rPr>
          <w:rFonts w:ascii="Arial" w:hAnsi="Arial" w:cs="Arial"/>
          <w:sz w:val="24"/>
          <w:szCs w:val="24"/>
        </w:rPr>
        <w:t>unsubstantiated</w:t>
      </w:r>
      <w:r w:rsidR="00B837BA" w:rsidRPr="004B3167">
        <w:rPr>
          <w:rFonts w:ascii="Arial" w:hAnsi="Arial" w:cs="Arial"/>
          <w:sz w:val="24"/>
          <w:szCs w:val="24"/>
        </w:rPr>
        <w:t xml:space="preserve"> </w:t>
      </w:r>
      <w:r w:rsidR="00E76104" w:rsidRPr="004B3167">
        <w:rPr>
          <w:rFonts w:ascii="Arial" w:hAnsi="Arial" w:cs="Arial"/>
          <w:sz w:val="24"/>
          <w:szCs w:val="24"/>
        </w:rPr>
        <w:t xml:space="preserve">data is used </w:t>
      </w:r>
      <w:r w:rsidR="00617DCE" w:rsidRPr="004B3167">
        <w:rPr>
          <w:rFonts w:ascii="Arial" w:hAnsi="Arial" w:cs="Arial"/>
          <w:sz w:val="24"/>
          <w:szCs w:val="24"/>
        </w:rPr>
        <w:t>which in turn can deter effective decisions</w:t>
      </w:r>
      <w:r w:rsidR="00940DF9" w:rsidRPr="004B3167">
        <w:rPr>
          <w:rFonts w:ascii="Arial" w:hAnsi="Arial" w:cs="Arial"/>
          <w:sz w:val="24"/>
          <w:szCs w:val="24"/>
        </w:rPr>
        <w:t xml:space="preserve"> (CIPD, 2021).</w:t>
      </w:r>
      <w:r w:rsidR="001B68C7" w:rsidRPr="004B3167">
        <w:rPr>
          <w:rFonts w:ascii="Arial" w:hAnsi="Arial" w:cs="Arial"/>
          <w:sz w:val="24"/>
          <w:szCs w:val="24"/>
        </w:rPr>
        <w:t xml:space="preserve">  Another drawback </w:t>
      </w:r>
      <w:r w:rsidR="00021C28" w:rsidRPr="004B3167">
        <w:rPr>
          <w:rFonts w:ascii="Arial" w:hAnsi="Arial" w:cs="Arial"/>
          <w:sz w:val="24"/>
          <w:szCs w:val="24"/>
        </w:rPr>
        <w:t>is when assumptions are made about the future based on past</w:t>
      </w:r>
      <w:r w:rsidR="00843F21" w:rsidRPr="004B3167">
        <w:rPr>
          <w:rFonts w:ascii="Arial" w:hAnsi="Arial" w:cs="Arial"/>
          <w:sz w:val="24"/>
          <w:szCs w:val="24"/>
        </w:rPr>
        <w:t xml:space="preserve"> and current situations (CMI,2013).</w:t>
      </w:r>
      <w:r w:rsidR="006E1E0F" w:rsidRPr="004B3167">
        <w:rPr>
          <w:rFonts w:ascii="Arial" w:hAnsi="Arial" w:cs="Arial"/>
          <w:sz w:val="24"/>
          <w:szCs w:val="24"/>
        </w:rPr>
        <w:t xml:space="preserve">  </w:t>
      </w:r>
      <w:r w:rsidR="00843F21" w:rsidRPr="004B3167">
        <w:rPr>
          <w:rFonts w:ascii="Arial" w:hAnsi="Arial" w:cs="Arial"/>
          <w:sz w:val="24"/>
          <w:szCs w:val="24"/>
        </w:rPr>
        <w:t xml:space="preserve">PESTLE is most effective when used </w:t>
      </w:r>
      <w:r w:rsidR="006E1E0F" w:rsidRPr="004B3167">
        <w:rPr>
          <w:rFonts w:ascii="Arial" w:hAnsi="Arial" w:cs="Arial"/>
          <w:sz w:val="24"/>
          <w:szCs w:val="24"/>
        </w:rPr>
        <w:t>repeatedly to continuously scan the current environment</w:t>
      </w:r>
      <w:r w:rsidR="00F7444D" w:rsidRPr="004B3167">
        <w:rPr>
          <w:rFonts w:ascii="Arial" w:hAnsi="Arial" w:cs="Arial"/>
          <w:sz w:val="24"/>
          <w:szCs w:val="24"/>
        </w:rPr>
        <w:t xml:space="preserve"> and when used in conjunction with other analysis tools such as SWOT</w:t>
      </w:r>
      <w:r w:rsidR="00316B42" w:rsidRPr="004B3167">
        <w:rPr>
          <w:rFonts w:ascii="Arial" w:hAnsi="Arial" w:cs="Arial"/>
          <w:sz w:val="24"/>
          <w:szCs w:val="24"/>
        </w:rPr>
        <w:t>, Porter’s five forces</w:t>
      </w:r>
      <w:r w:rsidR="006926F9" w:rsidRPr="004B3167">
        <w:rPr>
          <w:rFonts w:ascii="Arial" w:hAnsi="Arial" w:cs="Arial"/>
          <w:sz w:val="24"/>
          <w:szCs w:val="24"/>
        </w:rPr>
        <w:t xml:space="preserve"> and scenario planning.</w:t>
      </w:r>
    </w:p>
    <w:p w14:paraId="750D4040" w14:textId="77777777" w:rsidR="00F7444D" w:rsidRPr="004B3167" w:rsidRDefault="00F7444D" w:rsidP="00F7444D">
      <w:pPr>
        <w:spacing w:after="0" w:line="360" w:lineRule="auto"/>
        <w:rPr>
          <w:rFonts w:ascii="Arial" w:hAnsi="Arial" w:cs="Arial"/>
          <w:sz w:val="24"/>
          <w:szCs w:val="24"/>
        </w:rPr>
      </w:pPr>
    </w:p>
    <w:p w14:paraId="757A6635" w14:textId="6DD30455" w:rsidR="006102DE" w:rsidRPr="004B3167" w:rsidRDefault="00F7444D" w:rsidP="00F7444D">
      <w:pPr>
        <w:spacing w:after="0" w:line="360" w:lineRule="auto"/>
        <w:rPr>
          <w:rFonts w:ascii="Arial" w:hAnsi="Arial" w:cs="Arial"/>
          <w:sz w:val="24"/>
          <w:szCs w:val="24"/>
        </w:rPr>
      </w:pPr>
      <w:r w:rsidRPr="004B3167">
        <w:rPr>
          <w:rFonts w:ascii="Arial" w:hAnsi="Arial" w:cs="Arial"/>
          <w:sz w:val="24"/>
          <w:szCs w:val="24"/>
        </w:rPr>
        <w:t>SWOT</w:t>
      </w:r>
      <w:r w:rsidR="000F15C6" w:rsidRPr="004B3167">
        <w:rPr>
          <w:rFonts w:ascii="Arial" w:hAnsi="Arial" w:cs="Arial"/>
          <w:sz w:val="24"/>
          <w:szCs w:val="24"/>
        </w:rPr>
        <w:t xml:space="preserve"> is the </w:t>
      </w:r>
      <w:r w:rsidR="00DD704A" w:rsidRPr="004B3167">
        <w:rPr>
          <w:rFonts w:ascii="Arial" w:hAnsi="Arial" w:cs="Arial"/>
          <w:sz w:val="24"/>
          <w:szCs w:val="24"/>
        </w:rPr>
        <w:t xml:space="preserve">acronym for a company’s strengths, weaknesses, </w:t>
      </w:r>
      <w:r w:rsidR="00883C31" w:rsidRPr="004B3167">
        <w:rPr>
          <w:rFonts w:ascii="Arial" w:hAnsi="Arial" w:cs="Arial"/>
          <w:sz w:val="24"/>
          <w:szCs w:val="24"/>
        </w:rPr>
        <w:t>opportunities,</w:t>
      </w:r>
      <w:r w:rsidR="00DD704A" w:rsidRPr="004B3167">
        <w:rPr>
          <w:rFonts w:ascii="Arial" w:hAnsi="Arial" w:cs="Arial"/>
          <w:sz w:val="24"/>
          <w:szCs w:val="24"/>
        </w:rPr>
        <w:t xml:space="preserve"> and threats.</w:t>
      </w:r>
      <w:r w:rsidR="000361FA" w:rsidRPr="004B3167">
        <w:rPr>
          <w:rFonts w:ascii="Arial" w:hAnsi="Arial" w:cs="Arial"/>
          <w:sz w:val="24"/>
          <w:szCs w:val="24"/>
        </w:rPr>
        <w:t xml:space="preserve">  </w:t>
      </w:r>
      <w:r w:rsidR="002320EF" w:rsidRPr="004B3167">
        <w:rPr>
          <w:rFonts w:ascii="Arial" w:hAnsi="Arial" w:cs="Arial"/>
          <w:sz w:val="24"/>
          <w:szCs w:val="24"/>
        </w:rPr>
        <w:t xml:space="preserve">Strengths and weaknesses are caused by underlying skills and assets whereas </w:t>
      </w:r>
      <w:r w:rsidR="002320EF" w:rsidRPr="004B3167">
        <w:rPr>
          <w:rFonts w:ascii="Arial" w:hAnsi="Arial" w:cs="Arial"/>
          <w:sz w:val="24"/>
          <w:szCs w:val="24"/>
        </w:rPr>
        <w:t xml:space="preserve">opportunities and threats are </w:t>
      </w:r>
      <w:r w:rsidR="001C2395" w:rsidRPr="004B3167">
        <w:rPr>
          <w:rFonts w:ascii="Arial" w:hAnsi="Arial" w:cs="Arial"/>
          <w:sz w:val="24"/>
          <w:szCs w:val="24"/>
        </w:rPr>
        <w:t xml:space="preserve">external factors not caused by an organisation (CIPD, 2021).  </w:t>
      </w:r>
      <w:r w:rsidR="000361FA" w:rsidRPr="004B3167">
        <w:rPr>
          <w:rFonts w:ascii="Arial" w:hAnsi="Arial" w:cs="Arial"/>
          <w:sz w:val="24"/>
          <w:szCs w:val="24"/>
        </w:rPr>
        <w:t xml:space="preserve">According to </w:t>
      </w:r>
      <w:r w:rsidR="00AB3284" w:rsidRPr="004B3167">
        <w:rPr>
          <w:rFonts w:ascii="Arial" w:hAnsi="Arial" w:cs="Arial"/>
          <w:sz w:val="24"/>
          <w:szCs w:val="24"/>
        </w:rPr>
        <w:t xml:space="preserve">Farnham (2016) it is a useful way to screen </w:t>
      </w:r>
      <w:r w:rsidR="007B4FA1" w:rsidRPr="004B3167">
        <w:rPr>
          <w:rFonts w:ascii="Arial" w:hAnsi="Arial" w:cs="Arial"/>
          <w:sz w:val="24"/>
          <w:szCs w:val="24"/>
        </w:rPr>
        <w:t xml:space="preserve">strategic options where </w:t>
      </w:r>
      <w:r w:rsidR="00883C31" w:rsidRPr="004B3167">
        <w:rPr>
          <w:rFonts w:ascii="Arial" w:hAnsi="Arial" w:cs="Arial"/>
          <w:sz w:val="24"/>
          <w:szCs w:val="24"/>
        </w:rPr>
        <w:t xml:space="preserve">options that boost opportunities or strengths are more favourable to those that are not.  SWOT </w:t>
      </w:r>
      <w:r w:rsidR="00AB5B97" w:rsidRPr="004B3167">
        <w:rPr>
          <w:rFonts w:ascii="Arial" w:hAnsi="Arial" w:cs="Arial"/>
          <w:sz w:val="24"/>
          <w:szCs w:val="24"/>
        </w:rPr>
        <w:t>can lack structure meaning key elements could be missed</w:t>
      </w:r>
      <w:r w:rsidR="00E236CA" w:rsidRPr="004B3167">
        <w:rPr>
          <w:rFonts w:ascii="Arial" w:hAnsi="Arial" w:cs="Arial"/>
          <w:sz w:val="24"/>
          <w:szCs w:val="24"/>
        </w:rPr>
        <w:t xml:space="preserve"> and sometimes consists of meaningless long lists that can be too vague (LinkedIn, </w:t>
      </w:r>
      <w:r w:rsidR="00E236CA" w:rsidRPr="004B3167">
        <w:rPr>
          <w:rFonts w:ascii="Arial" w:hAnsi="Arial" w:cs="Arial"/>
          <w:sz w:val="24"/>
          <w:szCs w:val="24"/>
        </w:rPr>
        <w:lastRenderedPageBreak/>
        <w:t>2021)</w:t>
      </w:r>
      <w:r w:rsidR="007F2705" w:rsidRPr="004B3167">
        <w:rPr>
          <w:rFonts w:ascii="Arial" w:hAnsi="Arial" w:cs="Arial"/>
          <w:sz w:val="24"/>
          <w:szCs w:val="24"/>
        </w:rPr>
        <w:t>.  CIPD (2021) also found that</w:t>
      </w:r>
      <w:r w:rsidR="00C70426" w:rsidRPr="004B3167">
        <w:rPr>
          <w:rFonts w:ascii="Arial" w:hAnsi="Arial" w:cs="Arial"/>
          <w:sz w:val="24"/>
          <w:szCs w:val="24"/>
        </w:rPr>
        <w:t xml:space="preserve"> the pace of change makes it difficult to predict developments</w:t>
      </w:r>
      <w:r w:rsidR="004721D4" w:rsidRPr="004B3167">
        <w:rPr>
          <w:rFonts w:ascii="Arial" w:hAnsi="Arial" w:cs="Arial"/>
          <w:sz w:val="24"/>
          <w:szCs w:val="24"/>
        </w:rPr>
        <w:t xml:space="preserve">.  </w:t>
      </w:r>
      <w:r w:rsidR="00617BD6" w:rsidRPr="004B3167">
        <w:rPr>
          <w:rFonts w:ascii="Arial" w:hAnsi="Arial" w:cs="Arial"/>
          <w:sz w:val="24"/>
          <w:szCs w:val="24"/>
        </w:rPr>
        <w:t xml:space="preserve">  </w:t>
      </w:r>
    </w:p>
    <w:p w14:paraId="034D3979" w14:textId="77777777" w:rsidR="008E3006" w:rsidRDefault="008E3006" w:rsidP="00F7444D">
      <w:pPr>
        <w:spacing w:after="0" w:line="360" w:lineRule="auto"/>
        <w:rPr>
          <w:rFonts w:ascii="Arial" w:hAnsi="Arial" w:cs="Arial"/>
          <w:sz w:val="24"/>
          <w:szCs w:val="24"/>
        </w:rPr>
      </w:pPr>
    </w:p>
    <w:p w14:paraId="2D9B185C" w14:textId="4DE205DE" w:rsidR="000C6A7E" w:rsidRDefault="006102DE" w:rsidP="008B0BE6">
      <w:pPr>
        <w:spacing w:after="0" w:line="360" w:lineRule="auto"/>
        <w:rPr>
          <w:rFonts w:ascii="Arial" w:hAnsi="Arial" w:cs="Arial"/>
          <w:sz w:val="24"/>
          <w:szCs w:val="24"/>
        </w:rPr>
      </w:pPr>
      <w:r w:rsidRPr="004B3167">
        <w:rPr>
          <w:rFonts w:ascii="Arial" w:hAnsi="Arial" w:cs="Arial"/>
          <w:sz w:val="24"/>
          <w:szCs w:val="24"/>
        </w:rPr>
        <w:t xml:space="preserve">SWOT and PESTLE are </w:t>
      </w:r>
      <w:r w:rsidR="00070A9C" w:rsidRPr="004B3167">
        <w:rPr>
          <w:rFonts w:ascii="Arial" w:hAnsi="Arial" w:cs="Arial"/>
          <w:sz w:val="24"/>
          <w:szCs w:val="24"/>
        </w:rPr>
        <w:t xml:space="preserve">most effective when used </w:t>
      </w:r>
      <w:r w:rsidR="00D10A89" w:rsidRPr="004B3167">
        <w:rPr>
          <w:rFonts w:ascii="Arial" w:hAnsi="Arial" w:cs="Arial"/>
          <w:sz w:val="24"/>
          <w:szCs w:val="24"/>
        </w:rPr>
        <w:t>in conjunction with one another to</w:t>
      </w:r>
      <w:r w:rsidR="00070A9C" w:rsidRPr="004B3167">
        <w:rPr>
          <w:rFonts w:ascii="Arial" w:hAnsi="Arial" w:cs="Arial"/>
          <w:sz w:val="24"/>
          <w:szCs w:val="24"/>
        </w:rPr>
        <w:t xml:space="preserve"> plan organisational change enabl</w:t>
      </w:r>
      <w:r w:rsidR="00D10A89" w:rsidRPr="004B3167">
        <w:rPr>
          <w:rFonts w:ascii="Arial" w:hAnsi="Arial" w:cs="Arial"/>
          <w:sz w:val="24"/>
          <w:szCs w:val="24"/>
        </w:rPr>
        <w:t>ing</w:t>
      </w:r>
      <w:r w:rsidR="00070A9C" w:rsidRPr="004B3167">
        <w:rPr>
          <w:rFonts w:ascii="Arial" w:hAnsi="Arial" w:cs="Arial"/>
          <w:sz w:val="24"/>
          <w:szCs w:val="24"/>
        </w:rPr>
        <w:t xml:space="preserve"> an organisation to understand </w:t>
      </w:r>
      <w:r w:rsidR="00D17AD7" w:rsidRPr="004B3167">
        <w:rPr>
          <w:rFonts w:ascii="Arial" w:hAnsi="Arial" w:cs="Arial"/>
          <w:sz w:val="24"/>
          <w:szCs w:val="24"/>
        </w:rPr>
        <w:t xml:space="preserve">any opportunities or threats around </w:t>
      </w:r>
      <w:r w:rsidR="00622501" w:rsidRPr="004B3167">
        <w:rPr>
          <w:rFonts w:ascii="Arial" w:hAnsi="Arial" w:cs="Arial"/>
          <w:sz w:val="24"/>
          <w:szCs w:val="24"/>
        </w:rPr>
        <w:t>strategic business planning</w:t>
      </w:r>
      <w:r w:rsidR="00D17AD7" w:rsidRPr="004B3167">
        <w:rPr>
          <w:rFonts w:ascii="Arial" w:hAnsi="Arial" w:cs="Arial"/>
          <w:sz w:val="24"/>
          <w:szCs w:val="24"/>
        </w:rPr>
        <w:t xml:space="preserve"> for example such as </w:t>
      </w:r>
      <w:r w:rsidR="004F7ABD" w:rsidRPr="004B3167">
        <w:rPr>
          <w:rFonts w:ascii="Arial" w:hAnsi="Arial" w:cs="Arial"/>
          <w:sz w:val="24"/>
          <w:szCs w:val="24"/>
        </w:rPr>
        <w:t>brand positioning, risks to productivity and growth targets</w:t>
      </w:r>
      <w:r w:rsidR="004A08C4" w:rsidRPr="004B3167">
        <w:rPr>
          <w:rFonts w:ascii="Arial" w:hAnsi="Arial" w:cs="Arial"/>
          <w:sz w:val="24"/>
          <w:szCs w:val="24"/>
        </w:rPr>
        <w:t xml:space="preserve"> (CIPD, 2021).  </w:t>
      </w:r>
      <w:r w:rsidR="004F7ABD" w:rsidRPr="004B3167">
        <w:rPr>
          <w:rFonts w:ascii="Arial" w:hAnsi="Arial" w:cs="Arial"/>
          <w:sz w:val="24"/>
          <w:szCs w:val="24"/>
        </w:rPr>
        <w:t xml:space="preserve">  SWOT can also be used for competitor evaluation alongside Porters </w:t>
      </w:r>
      <w:r w:rsidR="00162C0B" w:rsidRPr="004B3167">
        <w:rPr>
          <w:rFonts w:ascii="Arial" w:hAnsi="Arial" w:cs="Arial"/>
          <w:sz w:val="24"/>
          <w:szCs w:val="24"/>
        </w:rPr>
        <w:t>f</w:t>
      </w:r>
      <w:r w:rsidR="004F7ABD" w:rsidRPr="004B3167">
        <w:rPr>
          <w:rFonts w:ascii="Arial" w:hAnsi="Arial" w:cs="Arial"/>
          <w:sz w:val="24"/>
          <w:szCs w:val="24"/>
        </w:rPr>
        <w:t xml:space="preserve">ive </w:t>
      </w:r>
      <w:r w:rsidR="00162C0B" w:rsidRPr="004B3167">
        <w:rPr>
          <w:rFonts w:ascii="Arial" w:hAnsi="Arial" w:cs="Arial"/>
          <w:sz w:val="24"/>
          <w:szCs w:val="24"/>
        </w:rPr>
        <w:t>f</w:t>
      </w:r>
      <w:r w:rsidR="004F7ABD" w:rsidRPr="004B3167">
        <w:rPr>
          <w:rFonts w:ascii="Arial" w:hAnsi="Arial" w:cs="Arial"/>
          <w:sz w:val="24"/>
          <w:szCs w:val="24"/>
        </w:rPr>
        <w:t>o</w:t>
      </w:r>
      <w:r w:rsidR="00162C0B" w:rsidRPr="004B3167">
        <w:rPr>
          <w:rFonts w:ascii="Arial" w:hAnsi="Arial" w:cs="Arial"/>
          <w:sz w:val="24"/>
          <w:szCs w:val="24"/>
        </w:rPr>
        <w:t>rces and decision making against Lewin’s force field analysis.</w:t>
      </w:r>
    </w:p>
    <w:p w14:paraId="2A709F99" w14:textId="77777777" w:rsidR="00CF563D" w:rsidRPr="004B3167" w:rsidRDefault="00CF563D" w:rsidP="008B0BE6">
      <w:pPr>
        <w:spacing w:after="0" w:line="360" w:lineRule="auto"/>
        <w:rPr>
          <w:rFonts w:ascii="Arial" w:hAnsi="Arial" w:cs="Arial"/>
          <w:sz w:val="24"/>
          <w:szCs w:val="24"/>
        </w:rPr>
      </w:pPr>
    </w:p>
    <w:p w14:paraId="586C4B2C" w14:textId="1BBCE76F" w:rsidR="008B0BE6" w:rsidRPr="004B3167" w:rsidRDefault="008B0BE6" w:rsidP="008B0BE6">
      <w:pPr>
        <w:spacing w:after="0" w:line="360" w:lineRule="auto"/>
        <w:rPr>
          <w:rFonts w:ascii="Arial" w:hAnsi="Arial" w:cs="Arial"/>
          <w:sz w:val="24"/>
          <w:szCs w:val="24"/>
        </w:rPr>
      </w:pPr>
      <w:r w:rsidRPr="004B3167">
        <w:rPr>
          <w:rFonts w:ascii="Arial" w:hAnsi="Arial" w:cs="Arial"/>
          <w:sz w:val="24"/>
          <w:szCs w:val="24"/>
        </w:rPr>
        <w:t>3)</w:t>
      </w:r>
    </w:p>
    <w:p w14:paraId="2F46DBAD" w14:textId="516B6405" w:rsidR="006F461A" w:rsidRPr="004B3167" w:rsidRDefault="00525AB5" w:rsidP="008B0BE6">
      <w:pPr>
        <w:spacing w:after="0" w:line="360" w:lineRule="auto"/>
        <w:rPr>
          <w:rFonts w:ascii="Arial" w:hAnsi="Arial" w:cs="Arial"/>
          <w:sz w:val="24"/>
          <w:szCs w:val="24"/>
        </w:rPr>
      </w:pPr>
      <w:r w:rsidRPr="004B3167">
        <w:rPr>
          <w:rFonts w:ascii="Arial" w:hAnsi="Arial" w:cs="Arial"/>
          <w:sz w:val="24"/>
          <w:szCs w:val="24"/>
        </w:rPr>
        <w:t xml:space="preserve">We are in an era of constant change, </w:t>
      </w:r>
      <w:r w:rsidR="00F3633E" w:rsidRPr="004B3167">
        <w:rPr>
          <w:rFonts w:ascii="Arial" w:hAnsi="Arial" w:cs="Arial"/>
          <w:sz w:val="24"/>
          <w:szCs w:val="24"/>
        </w:rPr>
        <w:t xml:space="preserve">with rapid technological advancements, BREXIT, the global pandemic, </w:t>
      </w:r>
      <w:r w:rsidR="00B908AE" w:rsidRPr="004B3167">
        <w:rPr>
          <w:rFonts w:ascii="Arial" w:hAnsi="Arial" w:cs="Arial"/>
          <w:sz w:val="24"/>
          <w:szCs w:val="24"/>
        </w:rPr>
        <w:t xml:space="preserve">and </w:t>
      </w:r>
      <w:r w:rsidR="00F3633E" w:rsidRPr="004B3167">
        <w:rPr>
          <w:rFonts w:ascii="Arial" w:hAnsi="Arial" w:cs="Arial"/>
          <w:sz w:val="24"/>
          <w:szCs w:val="24"/>
        </w:rPr>
        <w:t>recessions</w:t>
      </w:r>
      <w:r w:rsidR="00C968AB" w:rsidRPr="004B3167">
        <w:rPr>
          <w:rFonts w:ascii="Arial" w:hAnsi="Arial" w:cs="Arial"/>
          <w:sz w:val="24"/>
          <w:szCs w:val="24"/>
        </w:rPr>
        <w:t xml:space="preserve"> </w:t>
      </w:r>
      <w:r w:rsidR="00770CA0" w:rsidRPr="004B3167">
        <w:rPr>
          <w:rFonts w:ascii="Arial" w:hAnsi="Arial" w:cs="Arial"/>
          <w:sz w:val="24"/>
          <w:szCs w:val="24"/>
        </w:rPr>
        <w:t>all</w:t>
      </w:r>
      <w:r w:rsidR="00C968AB" w:rsidRPr="004B3167">
        <w:rPr>
          <w:rFonts w:ascii="Arial" w:hAnsi="Arial" w:cs="Arial"/>
          <w:sz w:val="24"/>
          <w:szCs w:val="24"/>
        </w:rPr>
        <w:t xml:space="preserve"> which effect </w:t>
      </w:r>
      <w:r w:rsidR="00770CA0" w:rsidRPr="004B3167">
        <w:rPr>
          <w:rFonts w:ascii="Arial" w:hAnsi="Arial" w:cs="Arial"/>
          <w:sz w:val="24"/>
          <w:szCs w:val="24"/>
        </w:rPr>
        <w:t>businesses</w:t>
      </w:r>
      <w:r w:rsidR="00C968AB" w:rsidRPr="004B3167">
        <w:rPr>
          <w:rFonts w:ascii="Arial" w:hAnsi="Arial" w:cs="Arial"/>
          <w:sz w:val="24"/>
          <w:szCs w:val="24"/>
        </w:rPr>
        <w:t xml:space="preserve"> and their environments continuously.  </w:t>
      </w:r>
      <w:r w:rsidR="00EA450B" w:rsidRPr="004B3167">
        <w:rPr>
          <w:rFonts w:ascii="Arial" w:hAnsi="Arial" w:cs="Arial"/>
          <w:sz w:val="24"/>
          <w:szCs w:val="24"/>
        </w:rPr>
        <w:t xml:space="preserve">  According to McKinsey (2017) </w:t>
      </w:r>
      <w:r w:rsidR="00276FAF" w:rsidRPr="004B3167">
        <w:rPr>
          <w:rFonts w:ascii="Arial" w:hAnsi="Arial" w:cs="Arial"/>
          <w:sz w:val="24"/>
          <w:szCs w:val="24"/>
        </w:rPr>
        <w:t xml:space="preserve">change can be </w:t>
      </w:r>
      <w:r w:rsidR="007B5DA0" w:rsidRPr="004B3167">
        <w:rPr>
          <w:rFonts w:ascii="Arial" w:hAnsi="Arial" w:cs="Arial"/>
          <w:sz w:val="24"/>
          <w:szCs w:val="24"/>
        </w:rPr>
        <w:t>tough</w:t>
      </w:r>
      <w:r w:rsidR="00276FAF" w:rsidRPr="004B3167">
        <w:rPr>
          <w:rFonts w:ascii="Arial" w:hAnsi="Arial" w:cs="Arial"/>
          <w:sz w:val="24"/>
          <w:szCs w:val="24"/>
        </w:rPr>
        <w:t xml:space="preserve">, and executives who have led </w:t>
      </w:r>
      <w:r w:rsidR="004A6893" w:rsidRPr="004B3167">
        <w:rPr>
          <w:rFonts w:ascii="Arial" w:hAnsi="Arial" w:cs="Arial"/>
          <w:sz w:val="24"/>
          <w:szCs w:val="24"/>
        </w:rPr>
        <w:t>through major change can vouch for the fact that plans can fail due to unexceptional performance</w:t>
      </w:r>
      <w:r w:rsidR="007B5DA0" w:rsidRPr="004B3167">
        <w:rPr>
          <w:rFonts w:ascii="Arial" w:hAnsi="Arial" w:cs="Arial"/>
          <w:sz w:val="24"/>
          <w:szCs w:val="24"/>
        </w:rPr>
        <w:t xml:space="preserve">.  </w:t>
      </w:r>
      <w:r w:rsidR="00F44C1E" w:rsidRPr="004B3167">
        <w:rPr>
          <w:rFonts w:ascii="Arial" w:hAnsi="Arial" w:cs="Arial"/>
          <w:sz w:val="24"/>
          <w:szCs w:val="24"/>
        </w:rPr>
        <w:t xml:space="preserve"> </w:t>
      </w:r>
      <w:r w:rsidR="00DC4548" w:rsidRPr="004B3167">
        <w:rPr>
          <w:rFonts w:ascii="Arial" w:hAnsi="Arial" w:cs="Arial"/>
          <w:sz w:val="24"/>
          <w:szCs w:val="24"/>
        </w:rPr>
        <w:t xml:space="preserve">CIPD (2021) feel that HR and people professionals </w:t>
      </w:r>
      <w:r w:rsidR="00441B1F" w:rsidRPr="004B3167">
        <w:rPr>
          <w:rFonts w:ascii="Arial" w:hAnsi="Arial" w:cs="Arial"/>
          <w:sz w:val="24"/>
          <w:szCs w:val="24"/>
        </w:rPr>
        <w:t>are best place</w:t>
      </w:r>
      <w:r w:rsidR="00F82360" w:rsidRPr="004B3167">
        <w:rPr>
          <w:rFonts w:ascii="Arial" w:hAnsi="Arial" w:cs="Arial"/>
          <w:sz w:val="24"/>
          <w:szCs w:val="24"/>
        </w:rPr>
        <w:t>d</w:t>
      </w:r>
      <w:r w:rsidR="00441B1F" w:rsidRPr="004B3167">
        <w:rPr>
          <w:rFonts w:ascii="Arial" w:hAnsi="Arial" w:cs="Arial"/>
          <w:sz w:val="24"/>
          <w:szCs w:val="24"/>
        </w:rPr>
        <w:t xml:space="preserve"> to drive change effectively</w:t>
      </w:r>
      <w:r w:rsidR="00BD29CF" w:rsidRPr="004B3167">
        <w:rPr>
          <w:rFonts w:ascii="Arial" w:hAnsi="Arial" w:cs="Arial"/>
          <w:sz w:val="24"/>
          <w:szCs w:val="24"/>
        </w:rPr>
        <w:t xml:space="preserve"> and that failure to </w:t>
      </w:r>
      <w:r w:rsidR="00A61F95" w:rsidRPr="004B3167">
        <w:rPr>
          <w:rFonts w:ascii="Arial" w:hAnsi="Arial" w:cs="Arial"/>
          <w:sz w:val="24"/>
          <w:szCs w:val="24"/>
        </w:rPr>
        <w:t>manage change correctly can lead to loss of market position, loss of senior management, stakeholder credibility</w:t>
      </w:r>
      <w:r w:rsidR="00C56AC9" w:rsidRPr="004B3167">
        <w:rPr>
          <w:rFonts w:ascii="Arial" w:hAnsi="Arial" w:cs="Arial"/>
          <w:sz w:val="24"/>
          <w:szCs w:val="24"/>
        </w:rPr>
        <w:t xml:space="preserve"> and </w:t>
      </w:r>
      <w:r w:rsidR="00A61F95" w:rsidRPr="004B3167">
        <w:rPr>
          <w:rFonts w:ascii="Arial" w:hAnsi="Arial" w:cs="Arial"/>
          <w:sz w:val="24"/>
          <w:szCs w:val="24"/>
        </w:rPr>
        <w:t xml:space="preserve">key employees </w:t>
      </w:r>
      <w:r w:rsidR="00C56AC9" w:rsidRPr="004B3167">
        <w:rPr>
          <w:rFonts w:ascii="Arial" w:hAnsi="Arial" w:cs="Arial"/>
          <w:sz w:val="24"/>
          <w:szCs w:val="24"/>
        </w:rPr>
        <w:t>if they are not engaged and motivated.</w:t>
      </w:r>
      <w:r w:rsidR="006F461A" w:rsidRPr="004B3167">
        <w:rPr>
          <w:rFonts w:ascii="Arial" w:hAnsi="Arial" w:cs="Arial"/>
          <w:sz w:val="24"/>
          <w:szCs w:val="24"/>
        </w:rPr>
        <w:t xml:space="preserve">  </w:t>
      </w:r>
      <w:bookmarkStart w:id="0" w:name="_Hlk103801342"/>
      <w:r w:rsidR="006F461A" w:rsidRPr="004B3167">
        <w:rPr>
          <w:rFonts w:ascii="Arial" w:hAnsi="Arial" w:cs="Arial"/>
          <w:sz w:val="24"/>
          <w:szCs w:val="24"/>
        </w:rPr>
        <w:t>Aguir</w:t>
      </w:r>
      <w:r w:rsidR="007F1F1B" w:rsidRPr="004B3167">
        <w:rPr>
          <w:rFonts w:ascii="Arial" w:hAnsi="Arial" w:cs="Arial"/>
          <w:sz w:val="24"/>
          <w:szCs w:val="24"/>
        </w:rPr>
        <w:t>re et al (2014</w:t>
      </w:r>
      <w:r w:rsidR="00716F46" w:rsidRPr="004B3167">
        <w:rPr>
          <w:rFonts w:ascii="Arial" w:hAnsi="Arial" w:cs="Arial"/>
          <w:sz w:val="24"/>
          <w:szCs w:val="24"/>
        </w:rPr>
        <w:t>)</w:t>
      </w:r>
      <w:r w:rsidR="0025275F" w:rsidRPr="004B3167">
        <w:rPr>
          <w:rFonts w:ascii="Arial" w:hAnsi="Arial" w:cs="Arial"/>
          <w:sz w:val="24"/>
          <w:szCs w:val="24"/>
        </w:rPr>
        <w:t xml:space="preserve"> </w:t>
      </w:r>
      <w:bookmarkEnd w:id="0"/>
      <w:r w:rsidR="0025275F" w:rsidRPr="004B3167">
        <w:rPr>
          <w:rFonts w:ascii="Arial" w:hAnsi="Arial" w:cs="Arial"/>
          <w:sz w:val="24"/>
          <w:szCs w:val="24"/>
        </w:rPr>
        <w:t xml:space="preserve">argue that when change </w:t>
      </w:r>
      <w:r w:rsidR="00F14583" w:rsidRPr="004B3167">
        <w:rPr>
          <w:rFonts w:ascii="Arial" w:hAnsi="Arial" w:cs="Arial"/>
          <w:sz w:val="24"/>
          <w:szCs w:val="24"/>
        </w:rPr>
        <w:t>initiatives</w:t>
      </w:r>
      <w:r w:rsidR="0025275F" w:rsidRPr="004B3167">
        <w:rPr>
          <w:rFonts w:ascii="Arial" w:hAnsi="Arial" w:cs="Arial"/>
          <w:sz w:val="24"/>
          <w:szCs w:val="24"/>
        </w:rPr>
        <w:t xml:space="preserve"> go wrong, the costs can be high fi</w:t>
      </w:r>
      <w:r w:rsidR="00D42737" w:rsidRPr="004B3167">
        <w:rPr>
          <w:rFonts w:ascii="Arial" w:hAnsi="Arial" w:cs="Arial"/>
          <w:sz w:val="24"/>
          <w:szCs w:val="24"/>
        </w:rPr>
        <w:t xml:space="preserve">nancially, </w:t>
      </w:r>
      <w:r w:rsidR="00FF0289" w:rsidRPr="004B3167">
        <w:rPr>
          <w:rFonts w:ascii="Arial" w:hAnsi="Arial" w:cs="Arial"/>
          <w:sz w:val="24"/>
          <w:szCs w:val="24"/>
        </w:rPr>
        <w:t xml:space="preserve">as </w:t>
      </w:r>
      <w:r w:rsidR="00B85887" w:rsidRPr="004B3167">
        <w:rPr>
          <w:rFonts w:ascii="Arial" w:hAnsi="Arial" w:cs="Arial"/>
          <w:sz w:val="24"/>
          <w:szCs w:val="24"/>
        </w:rPr>
        <w:t>w</w:t>
      </w:r>
      <w:r w:rsidR="00FF0289" w:rsidRPr="004B3167">
        <w:rPr>
          <w:rFonts w:ascii="Arial" w:hAnsi="Arial" w:cs="Arial"/>
          <w:sz w:val="24"/>
          <w:szCs w:val="24"/>
        </w:rPr>
        <w:t>ell as the risk of lost opportunity, wasted resources and reduced morale</w:t>
      </w:r>
      <w:r w:rsidR="00C8582C" w:rsidRPr="004B3167">
        <w:rPr>
          <w:rFonts w:ascii="Arial" w:hAnsi="Arial" w:cs="Arial"/>
          <w:sz w:val="24"/>
          <w:szCs w:val="24"/>
        </w:rPr>
        <w:t>.</w:t>
      </w:r>
    </w:p>
    <w:p w14:paraId="57F3902E" w14:textId="407A7C95" w:rsidR="001A6E44" w:rsidRPr="004B3167" w:rsidRDefault="001A6E44" w:rsidP="008B0BE6">
      <w:pPr>
        <w:spacing w:after="0" w:line="360" w:lineRule="auto"/>
        <w:rPr>
          <w:rFonts w:ascii="Arial" w:hAnsi="Arial" w:cs="Arial"/>
          <w:sz w:val="24"/>
          <w:szCs w:val="24"/>
        </w:rPr>
      </w:pPr>
    </w:p>
    <w:p w14:paraId="73F576C2" w14:textId="46CCE63C" w:rsidR="00DF3F4D" w:rsidRPr="004B3167" w:rsidRDefault="00BB6295" w:rsidP="00BB6295">
      <w:pPr>
        <w:pStyle w:val="Caption"/>
        <w:rPr>
          <w:rFonts w:ascii="Arial" w:hAnsi="Arial" w:cs="Arial"/>
          <w:sz w:val="24"/>
          <w:szCs w:val="24"/>
        </w:rPr>
      </w:pPr>
      <w:r w:rsidRPr="004B3167">
        <w:rPr>
          <w:rFonts w:ascii="Arial" w:hAnsi="Arial" w:cs="Arial"/>
          <w:sz w:val="24"/>
          <w:szCs w:val="24"/>
        </w:rPr>
        <w:t xml:space="preserve">Figure </w:t>
      </w:r>
      <w:r w:rsidRPr="004B3167">
        <w:rPr>
          <w:rFonts w:ascii="Arial" w:hAnsi="Arial" w:cs="Arial"/>
          <w:sz w:val="24"/>
          <w:szCs w:val="24"/>
        </w:rPr>
        <w:fldChar w:fldCharType="begin"/>
      </w:r>
      <w:r w:rsidRPr="004B3167">
        <w:rPr>
          <w:rFonts w:ascii="Arial" w:hAnsi="Arial" w:cs="Arial"/>
          <w:sz w:val="24"/>
          <w:szCs w:val="24"/>
        </w:rPr>
        <w:instrText xml:space="preserve"> SEQ Figure \* ARABIC </w:instrText>
      </w:r>
      <w:r w:rsidRPr="004B3167">
        <w:rPr>
          <w:rFonts w:ascii="Arial" w:hAnsi="Arial" w:cs="Arial"/>
          <w:sz w:val="24"/>
          <w:szCs w:val="24"/>
        </w:rPr>
        <w:fldChar w:fldCharType="separate"/>
      </w:r>
      <w:r w:rsidR="00783443">
        <w:rPr>
          <w:rFonts w:ascii="Arial" w:hAnsi="Arial" w:cs="Arial"/>
          <w:noProof/>
          <w:sz w:val="24"/>
          <w:szCs w:val="24"/>
        </w:rPr>
        <w:t>1</w:t>
      </w:r>
      <w:r w:rsidRPr="004B3167">
        <w:rPr>
          <w:rFonts w:ascii="Arial" w:hAnsi="Arial" w:cs="Arial"/>
          <w:sz w:val="24"/>
          <w:szCs w:val="24"/>
        </w:rPr>
        <w:fldChar w:fldCharType="end"/>
      </w:r>
      <w:r w:rsidRPr="004B3167">
        <w:rPr>
          <w:rFonts w:ascii="Arial" w:hAnsi="Arial" w:cs="Arial"/>
          <w:sz w:val="24"/>
          <w:szCs w:val="24"/>
        </w:rPr>
        <w:t xml:space="preserve"> The 10 Principles of leading Change Management (</w:t>
      </w:r>
      <w:r w:rsidRPr="004B3167">
        <w:rPr>
          <w:rFonts w:ascii="Arial" w:hAnsi="Arial" w:cs="Arial"/>
          <w:sz w:val="24"/>
          <w:szCs w:val="24"/>
        </w:rPr>
        <w:t>Aguirre et al</w:t>
      </w:r>
      <w:r w:rsidRPr="004B3167">
        <w:rPr>
          <w:rFonts w:ascii="Arial" w:hAnsi="Arial" w:cs="Arial"/>
          <w:sz w:val="24"/>
          <w:szCs w:val="24"/>
        </w:rPr>
        <w:t xml:space="preserve">, </w:t>
      </w:r>
      <w:r w:rsidRPr="004B3167">
        <w:rPr>
          <w:rFonts w:ascii="Arial" w:hAnsi="Arial" w:cs="Arial"/>
          <w:sz w:val="24"/>
          <w:szCs w:val="24"/>
        </w:rPr>
        <w:t>2014)</w:t>
      </w:r>
    </w:p>
    <w:p w14:paraId="2819D85F" w14:textId="7F65D6AF" w:rsidR="00DF3F4D" w:rsidRPr="004B3167" w:rsidRDefault="00DF3F4D" w:rsidP="008B0BE6">
      <w:pPr>
        <w:spacing w:after="0" w:line="360" w:lineRule="auto"/>
        <w:rPr>
          <w:rFonts w:ascii="Arial" w:hAnsi="Arial" w:cs="Arial"/>
          <w:sz w:val="24"/>
          <w:szCs w:val="24"/>
        </w:rPr>
      </w:pPr>
    </w:p>
    <w:p w14:paraId="03B09815" w14:textId="3DA962A4" w:rsidR="008B0BE6" w:rsidRPr="004B3167" w:rsidRDefault="00783443" w:rsidP="008B0BE6">
      <w:pPr>
        <w:spacing w:after="0" w:line="360" w:lineRule="auto"/>
        <w:rPr>
          <w:rFonts w:ascii="Arial" w:hAnsi="Arial" w:cs="Arial"/>
          <w:sz w:val="24"/>
          <w:szCs w:val="24"/>
        </w:rPr>
      </w:pPr>
      <w:r w:rsidRPr="004B3167">
        <w:rPr>
          <w:rFonts w:ascii="Arial" w:hAnsi="Arial" w:cs="Arial"/>
          <w:noProof/>
          <w:sz w:val="24"/>
          <w:szCs w:val="24"/>
        </w:rPr>
        <w:drawing>
          <wp:anchor distT="0" distB="0" distL="114300" distR="114300" simplePos="0" relativeHeight="251660288" behindDoc="0" locked="0" layoutInCell="1" allowOverlap="1" wp14:anchorId="2E5A4E03" wp14:editId="2639F510">
            <wp:simplePos x="0" y="0"/>
            <wp:positionH relativeFrom="column">
              <wp:posOffset>738287</wp:posOffset>
            </wp:positionH>
            <wp:positionV relativeFrom="margin">
              <wp:align>bottom</wp:align>
            </wp:positionV>
            <wp:extent cx="3931920" cy="2204720"/>
            <wp:effectExtent l="0" t="0" r="0"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
                      <a:extLst>
                        <a:ext uri="{28A0092B-C50C-407E-A947-70E740481C1C}">
                          <a14:useLocalDpi xmlns:a14="http://schemas.microsoft.com/office/drawing/2010/main" val="0"/>
                        </a:ext>
                      </a:extLst>
                    </a:blip>
                    <a:srcRect t="38582" r="-1018" b="11747"/>
                    <a:stretch/>
                  </pic:blipFill>
                  <pic:spPr bwMode="auto">
                    <a:xfrm>
                      <a:off x="0" y="0"/>
                      <a:ext cx="3931920" cy="2204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071ED9" w14:textId="58631F94" w:rsidR="002638FE" w:rsidRPr="004B3167" w:rsidRDefault="002638FE">
      <w:pPr>
        <w:rPr>
          <w:rFonts w:ascii="Arial" w:hAnsi="Arial" w:cs="Arial"/>
          <w:sz w:val="24"/>
          <w:szCs w:val="24"/>
        </w:rPr>
      </w:pPr>
    </w:p>
    <w:p w14:paraId="07F0399D" w14:textId="77777777" w:rsidR="002638FE" w:rsidRPr="004B3167" w:rsidRDefault="002638FE">
      <w:pPr>
        <w:rPr>
          <w:rFonts w:ascii="Arial" w:hAnsi="Arial" w:cs="Arial"/>
          <w:sz w:val="24"/>
          <w:szCs w:val="24"/>
        </w:rPr>
      </w:pPr>
    </w:p>
    <w:p w14:paraId="72E259EB" w14:textId="5A80EF52" w:rsidR="002638FE" w:rsidRPr="004B3167" w:rsidRDefault="002638FE">
      <w:pPr>
        <w:rPr>
          <w:rFonts w:ascii="Arial" w:hAnsi="Arial" w:cs="Arial"/>
          <w:sz w:val="24"/>
          <w:szCs w:val="24"/>
        </w:rPr>
      </w:pPr>
    </w:p>
    <w:p w14:paraId="564FA26A" w14:textId="7307F721" w:rsidR="002638FE" w:rsidRDefault="002638FE">
      <w:pPr>
        <w:rPr>
          <w:rFonts w:ascii="Arial" w:hAnsi="Arial" w:cs="Arial"/>
          <w:sz w:val="24"/>
          <w:szCs w:val="24"/>
        </w:rPr>
      </w:pPr>
    </w:p>
    <w:p w14:paraId="13A092E5" w14:textId="12300FDE" w:rsidR="00783443" w:rsidRDefault="00783443">
      <w:pPr>
        <w:rPr>
          <w:rFonts w:ascii="Arial" w:hAnsi="Arial" w:cs="Arial"/>
          <w:sz w:val="24"/>
          <w:szCs w:val="24"/>
        </w:rPr>
      </w:pPr>
    </w:p>
    <w:p w14:paraId="58DD85B9" w14:textId="77777777" w:rsidR="00783443" w:rsidRPr="004B3167" w:rsidRDefault="00783443">
      <w:pPr>
        <w:rPr>
          <w:rFonts w:ascii="Arial" w:hAnsi="Arial" w:cs="Arial"/>
          <w:sz w:val="24"/>
          <w:szCs w:val="24"/>
        </w:rPr>
      </w:pPr>
    </w:p>
    <w:p w14:paraId="243F7544" w14:textId="223D87B3" w:rsidR="002638FE" w:rsidRPr="004B3167" w:rsidRDefault="002638FE">
      <w:pPr>
        <w:rPr>
          <w:rFonts w:ascii="Arial" w:hAnsi="Arial" w:cs="Arial"/>
          <w:sz w:val="24"/>
          <w:szCs w:val="24"/>
        </w:rPr>
      </w:pPr>
    </w:p>
    <w:p w14:paraId="400B87D8" w14:textId="7E42EDA5" w:rsidR="00F47556" w:rsidRDefault="00FB2F6C" w:rsidP="000C6A7E">
      <w:pPr>
        <w:spacing w:after="0" w:line="360" w:lineRule="auto"/>
        <w:rPr>
          <w:rFonts w:ascii="Arial" w:hAnsi="Arial" w:cs="Arial"/>
          <w:sz w:val="24"/>
          <w:szCs w:val="24"/>
        </w:rPr>
      </w:pPr>
      <w:r w:rsidRPr="004B3167">
        <w:rPr>
          <w:rFonts w:ascii="Arial" w:hAnsi="Arial" w:cs="Arial"/>
          <w:sz w:val="24"/>
          <w:szCs w:val="24"/>
        </w:rPr>
        <w:lastRenderedPageBreak/>
        <w:t>According to SHRM (no date)</w:t>
      </w:r>
      <w:r w:rsidR="001C7B75" w:rsidRPr="004B3167">
        <w:rPr>
          <w:rFonts w:ascii="Arial" w:hAnsi="Arial" w:cs="Arial"/>
          <w:sz w:val="24"/>
          <w:szCs w:val="24"/>
        </w:rPr>
        <w:t xml:space="preserve">, </w:t>
      </w:r>
      <w:r w:rsidR="00BB6295" w:rsidRPr="004B3167">
        <w:rPr>
          <w:rFonts w:ascii="Arial" w:hAnsi="Arial" w:cs="Arial"/>
          <w:sz w:val="24"/>
          <w:szCs w:val="24"/>
        </w:rPr>
        <w:t>HR</w:t>
      </w:r>
      <w:r w:rsidR="00F30890" w:rsidRPr="004B3167">
        <w:rPr>
          <w:rFonts w:ascii="Arial" w:hAnsi="Arial" w:cs="Arial"/>
          <w:sz w:val="24"/>
          <w:szCs w:val="24"/>
        </w:rPr>
        <w:t xml:space="preserve"> </w:t>
      </w:r>
      <w:r w:rsidR="00F64A90" w:rsidRPr="004B3167">
        <w:rPr>
          <w:rFonts w:ascii="Arial" w:hAnsi="Arial" w:cs="Arial"/>
          <w:sz w:val="24"/>
          <w:szCs w:val="24"/>
        </w:rPr>
        <w:t xml:space="preserve">has multiple </w:t>
      </w:r>
      <w:r w:rsidR="00F30890" w:rsidRPr="004B3167">
        <w:rPr>
          <w:rFonts w:ascii="Arial" w:hAnsi="Arial" w:cs="Arial"/>
          <w:sz w:val="24"/>
          <w:szCs w:val="24"/>
        </w:rPr>
        <w:t>r</w:t>
      </w:r>
      <w:r w:rsidR="00F64A90" w:rsidRPr="004B3167">
        <w:rPr>
          <w:rFonts w:ascii="Arial" w:hAnsi="Arial" w:cs="Arial"/>
          <w:sz w:val="24"/>
          <w:szCs w:val="24"/>
        </w:rPr>
        <w:t xml:space="preserve">oles with </w:t>
      </w:r>
      <w:r w:rsidR="002E23A5" w:rsidRPr="004B3167">
        <w:rPr>
          <w:rFonts w:ascii="Arial" w:hAnsi="Arial" w:cs="Arial"/>
          <w:sz w:val="24"/>
          <w:szCs w:val="24"/>
        </w:rPr>
        <w:t>change management</w:t>
      </w:r>
      <w:r w:rsidR="0042385B" w:rsidRPr="004B3167">
        <w:rPr>
          <w:rFonts w:ascii="Arial" w:hAnsi="Arial" w:cs="Arial"/>
          <w:sz w:val="24"/>
          <w:szCs w:val="24"/>
        </w:rPr>
        <w:t>, such as acting as a point of contact</w:t>
      </w:r>
      <w:r w:rsidR="00764FCE" w:rsidRPr="004B3167">
        <w:rPr>
          <w:rFonts w:ascii="Arial" w:hAnsi="Arial" w:cs="Arial"/>
          <w:sz w:val="24"/>
          <w:szCs w:val="24"/>
        </w:rPr>
        <w:t xml:space="preserve"> for any questions and concerns that employees may have as well as coordinating meetings for change and any related initiatives</w:t>
      </w:r>
      <w:r w:rsidR="001227C0" w:rsidRPr="004B3167">
        <w:rPr>
          <w:rFonts w:ascii="Arial" w:hAnsi="Arial" w:cs="Arial"/>
          <w:sz w:val="24"/>
          <w:szCs w:val="24"/>
        </w:rPr>
        <w:t>.  They also analyse any potential impact, develop training programs, and prepare any internal documents</w:t>
      </w:r>
      <w:r w:rsidR="00F64A90" w:rsidRPr="004B3167">
        <w:rPr>
          <w:rFonts w:ascii="Arial" w:hAnsi="Arial" w:cs="Arial"/>
          <w:sz w:val="24"/>
          <w:szCs w:val="24"/>
        </w:rPr>
        <w:t>.</w:t>
      </w:r>
      <w:r w:rsidR="00117B09" w:rsidRPr="004B3167">
        <w:rPr>
          <w:rFonts w:ascii="Arial" w:hAnsi="Arial" w:cs="Arial"/>
          <w:sz w:val="24"/>
          <w:szCs w:val="24"/>
        </w:rPr>
        <w:t xml:space="preserve">  According to Lewin</w:t>
      </w:r>
      <w:r w:rsidR="002909B9" w:rsidRPr="004B3167">
        <w:rPr>
          <w:rFonts w:ascii="Arial" w:hAnsi="Arial" w:cs="Arial"/>
          <w:sz w:val="24"/>
          <w:szCs w:val="24"/>
        </w:rPr>
        <w:t xml:space="preserve"> (1951) there are </w:t>
      </w:r>
      <w:r w:rsidR="00E170B8" w:rsidRPr="004B3167">
        <w:rPr>
          <w:rFonts w:ascii="Arial" w:hAnsi="Arial" w:cs="Arial"/>
          <w:sz w:val="24"/>
          <w:szCs w:val="24"/>
        </w:rPr>
        <w:t>3 stages to change management, which are unfreezing, changing, then refreezing.</w:t>
      </w:r>
      <w:r w:rsidR="00286998" w:rsidRPr="004B3167">
        <w:rPr>
          <w:rFonts w:ascii="Arial" w:hAnsi="Arial" w:cs="Arial"/>
          <w:sz w:val="24"/>
          <w:szCs w:val="24"/>
        </w:rPr>
        <w:t xml:space="preserve">, however </w:t>
      </w:r>
      <w:r w:rsidR="00271B30" w:rsidRPr="004B3167">
        <w:rPr>
          <w:rFonts w:ascii="Arial" w:hAnsi="Arial" w:cs="Arial"/>
          <w:sz w:val="24"/>
          <w:szCs w:val="24"/>
        </w:rPr>
        <w:t xml:space="preserve">the model has been criticised </w:t>
      </w:r>
      <w:r w:rsidR="00D73119" w:rsidRPr="004B3167">
        <w:rPr>
          <w:rFonts w:ascii="Arial" w:hAnsi="Arial" w:cs="Arial"/>
          <w:sz w:val="24"/>
          <w:szCs w:val="24"/>
        </w:rPr>
        <w:t>for being too abstract and simplistic to deal with the speed and complexity of change today</w:t>
      </w:r>
      <w:r w:rsidR="00634413" w:rsidRPr="004B3167">
        <w:rPr>
          <w:rFonts w:ascii="Arial" w:hAnsi="Arial" w:cs="Arial"/>
          <w:sz w:val="24"/>
          <w:szCs w:val="24"/>
        </w:rPr>
        <w:t>.</w:t>
      </w:r>
    </w:p>
    <w:p w14:paraId="68A3DE4E" w14:textId="77777777" w:rsidR="008B180E" w:rsidRPr="004B3167" w:rsidRDefault="008B180E" w:rsidP="000C6A7E">
      <w:pPr>
        <w:spacing w:after="0" w:line="360" w:lineRule="auto"/>
        <w:rPr>
          <w:rFonts w:ascii="Arial" w:hAnsi="Arial" w:cs="Arial"/>
          <w:sz w:val="24"/>
          <w:szCs w:val="24"/>
        </w:rPr>
      </w:pPr>
    </w:p>
    <w:p w14:paraId="196D57AD" w14:textId="16333173" w:rsidR="00634413" w:rsidRPr="004B3167" w:rsidRDefault="001A6E44" w:rsidP="001A6E44">
      <w:pPr>
        <w:pStyle w:val="Caption"/>
        <w:rPr>
          <w:rFonts w:ascii="Arial" w:hAnsi="Arial" w:cs="Arial"/>
          <w:sz w:val="24"/>
          <w:szCs w:val="24"/>
        </w:rPr>
      </w:pPr>
      <w:r w:rsidRPr="004B3167">
        <w:rPr>
          <w:rFonts w:ascii="Arial" w:hAnsi="Arial" w:cs="Arial"/>
          <w:sz w:val="24"/>
          <w:szCs w:val="24"/>
        </w:rPr>
        <w:t xml:space="preserve">Figure </w:t>
      </w:r>
      <w:r w:rsidRPr="004B3167">
        <w:rPr>
          <w:rFonts w:ascii="Arial" w:hAnsi="Arial" w:cs="Arial"/>
          <w:sz w:val="24"/>
          <w:szCs w:val="24"/>
        </w:rPr>
        <w:fldChar w:fldCharType="begin"/>
      </w:r>
      <w:r w:rsidRPr="004B3167">
        <w:rPr>
          <w:rFonts w:ascii="Arial" w:hAnsi="Arial" w:cs="Arial"/>
          <w:sz w:val="24"/>
          <w:szCs w:val="24"/>
        </w:rPr>
        <w:instrText xml:space="preserve"> SEQ Figure \* ARABIC </w:instrText>
      </w:r>
      <w:r w:rsidRPr="004B3167">
        <w:rPr>
          <w:rFonts w:ascii="Arial" w:hAnsi="Arial" w:cs="Arial"/>
          <w:sz w:val="24"/>
          <w:szCs w:val="24"/>
        </w:rPr>
        <w:fldChar w:fldCharType="separate"/>
      </w:r>
      <w:r w:rsidR="00783443">
        <w:rPr>
          <w:rFonts w:ascii="Arial" w:hAnsi="Arial" w:cs="Arial"/>
          <w:noProof/>
          <w:sz w:val="24"/>
          <w:szCs w:val="24"/>
        </w:rPr>
        <w:t>2</w:t>
      </w:r>
      <w:r w:rsidRPr="004B3167">
        <w:rPr>
          <w:rFonts w:ascii="Arial" w:hAnsi="Arial" w:cs="Arial"/>
          <w:sz w:val="24"/>
          <w:szCs w:val="24"/>
        </w:rPr>
        <w:fldChar w:fldCharType="end"/>
      </w:r>
      <w:r w:rsidRPr="004B3167">
        <w:rPr>
          <w:rFonts w:ascii="Arial" w:hAnsi="Arial" w:cs="Arial"/>
          <w:sz w:val="24"/>
          <w:szCs w:val="24"/>
        </w:rPr>
        <w:t xml:space="preserve"> Lewin’s (1951) 3 step change model</w:t>
      </w:r>
    </w:p>
    <w:p w14:paraId="58657147" w14:textId="38BEFF36" w:rsidR="002638FE" w:rsidRPr="004B3167" w:rsidRDefault="008B180E">
      <w:pPr>
        <w:rPr>
          <w:rFonts w:ascii="Arial" w:hAnsi="Arial" w:cs="Arial"/>
          <w:sz w:val="24"/>
          <w:szCs w:val="24"/>
        </w:rPr>
      </w:pPr>
      <w:r w:rsidRPr="004B3167">
        <w:rPr>
          <w:rFonts w:ascii="Arial" w:hAnsi="Arial" w:cs="Arial"/>
          <w:noProof/>
          <w:sz w:val="24"/>
          <w:szCs w:val="24"/>
        </w:rPr>
        <w:drawing>
          <wp:anchor distT="0" distB="0" distL="114300" distR="114300" simplePos="0" relativeHeight="251661312" behindDoc="0" locked="0" layoutInCell="1" allowOverlap="1" wp14:anchorId="4DE44617" wp14:editId="2F014464">
            <wp:simplePos x="0" y="0"/>
            <wp:positionH relativeFrom="column">
              <wp:posOffset>1499862</wp:posOffset>
            </wp:positionH>
            <wp:positionV relativeFrom="page">
              <wp:posOffset>3589314</wp:posOffset>
            </wp:positionV>
            <wp:extent cx="2140585" cy="192849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908" t="-10675" b="1"/>
                    <a:stretch/>
                  </pic:blipFill>
                  <pic:spPr bwMode="auto">
                    <a:xfrm>
                      <a:off x="0" y="0"/>
                      <a:ext cx="2140585" cy="19284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9642CE" w14:textId="0A7445D3" w:rsidR="002638FE" w:rsidRPr="004B3167" w:rsidRDefault="002638FE">
      <w:pPr>
        <w:rPr>
          <w:rFonts w:ascii="Arial" w:hAnsi="Arial" w:cs="Arial"/>
          <w:sz w:val="24"/>
          <w:szCs w:val="24"/>
        </w:rPr>
      </w:pPr>
    </w:p>
    <w:p w14:paraId="248373CA" w14:textId="12517E48" w:rsidR="002638FE" w:rsidRDefault="002638FE">
      <w:pPr>
        <w:rPr>
          <w:rFonts w:ascii="Arial" w:hAnsi="Arial" w:cs="Arial"/>
          <w:sz w:val="24"/>
          <w:szCs w:val="24"/>
        </w:rPr>
      </w:pPr>
    </w:p>
    <w:p w14:paraId="5B664474" w14:textId="2230F517" w:rsidR="008B180E" w:rsidRDefault="008B180E">
      <w:pPr>
        <w:rPr>
          <w:rFonts w:ascii="Arial" w:hAnsi="Arial" w:cs="Arial"/>
          <w:sz w:val="24"/>
          <w:szCs w:val="24"/>
        </w:rPr>
      </w:pPr>
    </w:p>
    <w:p w14:paraId="4B3749E6" w14:textId="69A904A7" w:rsidR="008B180E" w:rsidRDefault="008B180E">
      <w:pPr>
        <w:rPr>
          <w:rFonts w:ascii="Arial" w:hAnsi="Arial" w:cs="Arial"/>
          <w:sz w:val="24"/>
          <w:szCs w:val="24"/>
        </w:rPr>
      </w:pPr>
    </w:p>
    <w:p w14:paraId="14246E49" w14:textId="54A7A469" w:rsidR="008B180E" w:rsidRDefault="008B180E">
      <w:pPr>
        <w:rPr>
          <w:rFonts w:ascii="Arial" w:hAnsi="Arial" w:cs="Arial"/>
          <w:sz w:val="24"/>
          <w:szCs w:val="24"/>
        </w:rPr>
      </w:pPr>
    </w:p>
    <w:p w14:paraId="3E5B2B55" w14:textId="4A9A37E4" w:rsidR="008B180E" w:rsidRDefault="008B180E">
      <w:pPr>
        <w:rPr>
          <w:rFonts w:ascii="Arial" w:hAnsi="Arial" w:cs="Arial"/>
          <w:sz w:val="24"/>
          <w:szCs w:val="24"/>
        </w:rPr>
      </w:pPr>
    </w:p>
    <w:p w14:paraId="195F01C5" w14:textId="77777777" w:rsidR="008B180E" w:rsidRPr="004B3167" w:rsidRDefault="008B180E">
      <w:pPr>
        <w:rPr>
          <w:rFonts w:ascii="Arial" w:hAnsi="Arial" w:cs="Arial"/>
          <w:sz w:val="24"/>
          <w:szCs w:val="24"/>
        </w:rPr>
      </w:pPr>
    </w:p>
    <w:p w14:paraId="5813F867" w14:textId="13540A3D" w:rsidR="0039323F" w:rsidRPr="004B3167" w:rsidRDefault="00BD5404" w:rsidP="004979D0">
      <w:pPr>
        <w:spacing w:after="0" w:line="360" w:lineRule="auto"/>
        <w:rPr>
          <w:rFonts w:ascii="Arial" w:hAnsi="Arial" w:cs="Arial"/>
          <w:sz w:val="24"/>
          <w:szCs w:val="24"/>
        </w:rPr>
      </w:pPr>
      <w:r w:rsidRPr="004B3167">
        <w:rPr>
          <w:rFonts w:ascii="Arial" w:hAnsi="Arial" w:cs="Arial"/>
          <w:sz w:val="24"/>
          <w:szCs w:val="24"/>
        </w:rPr>
        <w:t xml:space="preserve">HR professionals also play a critical role in ensuring all employees </w:t>
      </w:r>
      <w:r w:rsidR="004979D0" w:rsidRPr="004B3167">
        <w:rPr>
          <w:rFonts w:ascii="Arial" w:hAnsi="Arial" w:cs="Arial"/>
          <w:sz w:val="24"/>
          <w:szCs w:val="24"/>
        </w:rPr>
        <w:t xml:space="preserve">working remotely </w:t>
      </w:r>
      <w:r w:rsidRPr="004B3167">
        <w:rPr>
          <w:rFonts w:ascii="Arial" w:hAnsi="Arial" w:cs="Arial"/>
          <w:sz w:val="24"/>
          <w:szCs w:val="24"/>
        </w:rPr>
        <w:t xml:space="preserve">receive the same </w:t>
      </w:r>
      <w:r w:rsidR="004979D0" w:rsidRPr="004B3167">
        <w:rPr>
          <w:rFonts w:ascii="Arial" w:hAnsi="Arial" w:cs="Arial"/>
          <w:sz w:val="24"/>
          <w:szCs w:val="24"/>
        </w:rPr>
        <w:t>employee experience as those in the office</w:t>
      </w:r>
      <w:r w:rsidR="00772DF0" w:rsidRPr="004B3167">
        <w:rPr>
          <w:rFonts w:ascii="Arial" w:hAnsi="Arial" w:cs="Arial"/>
          <w:sz w:val="24"/>
          <w:szCs w:val="24"/>
        </w:rPr>
        <w:t xml:space="preserve">, ensuring everyone is connected, </w:t>
      </w:r>
      <w:r w:rsidR="00BD35EF" w:rsidRPr="004B3167">
        <w:rPr>
          <w:rFonts w:ascii="Arial" w:hAnsi="Arial" w:cs="Arial"/>
          <w:sz w:val="24"/>
          <w:szCs w:val="24"/>
        </w:rPr>
        <w:t>equipped,</w:t>
      </w:r>
      <w:r w:rsidR="00772DF0" w:rsidRPr="004B3167">
        <w:rPr>
          <w:rFonts w:ascii="Arial" w:hAnsi="Arial" w:cs="Arial"/>
          <w:sz w:val="24"/>
          <w:szCs w:val="24"/>
        </w:rPr>
        <w:t xml:space="preserve"> and integrated</w:t>
      </w:r>
      <w:r w:rsidR="009F432F" w:rsidRPr="004B3167">
        <w:rPr>
          <w:rFonts w:ascii="Arial" w:hAnsi="Arial" w:cs="Arial"/>
          <w:sz w:val="24"/>
          <w:szCs w:val="24"/>
        </w:rPr>
        <w:t xml:space="preserve"> and has everything require</w:t>
      </w:r>
      <w:r w:rsidR="00746920" w:rsidRPr="004B3167">
        <w:rPr>
          <w:rFonts w:ascii="Arial" w:hAnsi="Arial" w:cs="Arial"/>
          <w:sz w:val="24"/>
          <w:szCs w:val="24"/>
        </w:rPr>
        <w:t>d</w:t>
      </w:r>
      <w:r w:rsidR="009F432F" w:rsidRPr="004B3167">
        <w:rPr>
          <w:rFonts w:ascii="Arial" w:hAnsi="Arial" w:cs="Arial"/>
          <w:sz w:val="24"/>
          <w:szCs w:val="24"/>
        </w:rPr>
        <w:t xml:space="preserve"> to be productive.  Ensuring these </w:t>
      </w:r>
      <w:r w:rsidR="00BD35EF" w:rsidRPr="004B3167">
        <w:rPr>
          <w:rFonts w:ascii="Arial" w:hAnsi="Arial" w:cs="Arial"/>
          <w:sz w:val="24"/>
          <w:szCs w:val="24"/>
        </w:rPr>
        <w:t xml:space="preserve">goals are met is essential in such unprecedented times (HR </w:t>
      </w:r>
      <w:r w:rsidR="00FE1DF3" w:rsidRPr="004B3167">
        <w:rPr>
          <w:rFonts w:ascii="Arial" w:hAnsi="Arial" w:cs="Arial"/>
          <w:sz w:val="24"/>
          <w:szCs w:val="24"/>
        </w:rPr>
        <w:t>Economic Times</w:t>
      </w:r>
      <w:r w:rsidR="00BD35EF" w:rsidRPr="004B3167">
        <w:rPr>
          <w:rFonts w:ascii="Arial" w:hAnsi="Arial" w:cs="Arial"/>
          <w:sz w:val="24"/>
          <w:szCs w:val="24"/>
        </w:rPr>
        <w:t>, 2021)</w:t>
      </w:r>
      <w:r w:rsidR="007E0518" w:rsidRPr="004B3167">
        <w:rPr>
          <w:rFonts w:ascii="Arial" w:hAnsi="Arial" w:cs="Arial"/>
          <w:sz w:val="24"/>
          <w:szCs w:val="24"/>
        </w:rPr>
        <w:t>.</w:t>
      </w:r>
    </w:p>
    <w:p w14:paraId="3856C38A" w14:textId="2B9CC85A" w:rsidR="007E0518" w:rsidRPr="004B3167" w:rsidRDefault="007E0518" w:rsidP="004979D0">
      <w:pPr>
        <w:spacing w:after="0" w:line="360" w:lineRule="auto"/>
        <w:rPr>
          <w:rFonts w:ascii="Arial" w:hAnsi="Arial" w:cs="Arial"/>
          <w:sz w:val="24"/>
          <w:szCs w:val="24"/>
        </w:rPr>
      </w:pPr>
    </w:p>
    <w:p w14:paraId="36D0F005" w14:textId="39B89D3C" w:rsidR="007E0518" w:rsidRDefault="007E0518" w:rsidP="004979D0">
      <w:pPr>
        <w:spacing w:after="0" w:line="360" w:lineRule="auto"/>
        <w:rPr>
          <w:rFonts w:ascii="Arial" w:hAnsi="Arial" w:cs="Arial"/>
          <w:sz w:val="24"/>
          <w:szCs w:val="24"/>
        </w:rPr>
      </w:pPr>
      <w:r w:rsidRPr="004B3167">
        <w:rPr>
          <w:rFonts w:ascii="Arial" w:hAnsi="Arial" w:cs="Arial"/>
          <w:sz w:val="24"/>
          <w:szCs w:val="24"/>
        </w:rPr>
        <w:t xml:space="preserve">PWC </w:t>
      </w:r>
      <w:r w:rsidR="00ED31B9" w:rsidRPr="004B3167">
        <w:rPr>
          <w:rFonts w:ascii="Arial" w:hAnsi="Arial" w:cs="Arial"/>
          <w:sz w:val="24"/>
          <w:szCs w:val="24"/>
        </w:rPr>
        <w:t xml:space="preserve">(2020) </w:t>
      </w:r>
      <w:r w:rsidR="00AD16A0" w:rsidRPr="004B3167">
        <w:rPr>
          <w:rFonts w:ascii="Arial" w:hAnsi="Arial" w:cs="Arial"/>
          <w:sz w:val="24"/>
          <w:szCs w:val="24"/>
        </w:rPr>
        <w:t xml:space="preserve">states that HR must evolve and transform across every element in the HR lifecycle </w:t>
      </w:r>
      <w:r w:rsidR="006D07B3" w:rsidRPr="004B3167">
        <w:rPr>
          <w:rFonts w:ascii="Arial" w:hAnsi="Arial" w:cs="Arial"/>
          <w:sz w:val="24"/>
          <w:szCs w:val="24"/>
        </w:rPr>
        <w:t>to</w:t>
      </w:r>
      <w:r w:rsidR="00AD16A0" w:rsidRPr="004B3167">
        <w:rPr>
          <w:rFonts w:ascii="Arial" w:hAnsi="Arial" w:cs="Arial"/>
          <w:sz w:val="24"/>
          <w:szCs w:val="24"/>
        </w:rPr>
        <w:t xml:space="preserve"> meet the new organisational requirements</w:t>
      </w:r>
      <w:r w:rsidR="00952A42" w:rsidRPr="004B3167">
        <w:rPr>
          <w:rFonts w:ascii="Arial" w:hAnsi="Arial" w:cs="Arial"/>
          <w:sz w:val="24"/>
          <w:szCs w:val="24"/>
        </w:rPr>
        <w:t xml:space="preserve"> by restructuring during and after </w:t>
      </w:r>
      <w:r w:rsidR="00995650" w:rsidRPr="004B3167">
        <w:rPr>
          <w:rFonts w:ascii="Arial" w:hAnsi="Arial" w:cs="Arial"/>
          <w:sz w:val="24"/>
          <w:szCs w:val="24"/>
        </w:rPr>
        <w:t xml:space="preserve">change </w:t>
      </w:r>
      <w:r w:rsidR="006D07B3" w:rsidRPr="004B3167">
        <w:rPr>
          <w:rFonts w:ascii="Arial" w:hAnsi="Arial" w:cs="Arial"/>
          <w:sz w:val="24"/>
          <w:szCs w:val="24"/>
        </w:rPr>
        <w:t xml:space="preserve">along with increasing employee engagement and productivity.  </w:t>
      </w:r>
      <w:r w:rsidR="00E83DFB" w:rsidRPr="004B3167">
        <w:rPr>
          <w:rFonts w:ascii="Arial" w:hAnsi="Arial" w:cs="Arial"/>
          <w:sz w:val="24"/>
          <w:szCs w:val="24"/>
        </w:rPr>
        <w:t>The</w:t>
      </w:r>
      <w:r w:rsidR="006D07B3" w:rsidRPr="004B3167">
        <w:rPr>
          <w:rFonts w:ascii="Arial" w:hAnsi="Arial" w:cs="Arial"/>
          <w:sz w:val="24"/>
          <w:szCs w:val="24"/>
        </w:rPr>
        <w:t xml:space="preserve"> world of HR </w:t>
      </w:r>
      <w:r w:rsidR="005A42CF" w:rsidRPr="004B3167">
        <w:rPr>
          <w:rFonts w:ascii="Arial" w:hAnsi="Arial" w:cs="Arial"/>
          <w:sz w:val="24"/>
          <w:szCs w:val="24"/>
        </w:rPr>
        <w:t>is ever changing and in the last decade HR</w:t>
      </w:r>
      <w:r w:rsidR="006B3FF0" w:rsidRPr="004B3167">
        <w:rPr>
          <w:rFonts w:ascii="Arial" w:hAnsi="Arial" w:cs="Arial"/>
          <w:sz w:val="24"/>
          <w:szCs w:val="24"/>
        </w:rPr>
        <w:t xml:space="preserve"> professionals</w:t>
      </w:r>
      <w:r w:rsidR="005A42CF" w:rsidRPr="004B3167">
        <w:rPr>
          <w:rFonts w:ascii="Arial" w:hAnsi="Arial" w:cs="Arial"/>
          <w:sz w:val="24"/>
          <w:szCs w:val="24"/>
        </w:rPr>
        <w:t xml:space="preserve"> ha</w:t>
      </w:r>
      <w:r w:rsidR="006B3FF0" w:rsidRPr="004B3167">
        <w:rPr>
          <w:rFonts w:ascii="Arial" w:hAnsi="Arial" w:cs="Arial"/>
          <w:sz w:val="24"/>
          <w:szCs w:val="24"/>
        </w:rPr>
        <w:t>ve</w:t>
      </w:r>
      <w:r w:rsidR="005A42CF" w:rsidRPr="004B3167">
        <w:rPr>
          <w:rFonts w:ascii="Arial" w:hAnsi="Arial" w:cs="Arial"/>
          <w:sz w:val="24"/>
          <w:szCs w:val="24"/>
        </w:rPr>
        <w:t xml:space="preserve"> evolved from being</w:t>
      </w:r>
      <w:r w:rsidR="00F10662" w:rsidRPr="004B3167">
        <w:rPr>
          <w:rFonts w:ascii="Arial" w:hAnsi="Arial" w:cs="Arial"/>
          <w:sz w:val="24"/>
          <w:szCs w:val="24"/>
        </w:rPr>
        <w:t xml:space="preserve"> manager</w:t>
      </w:r>
      <w:r w:rsidR="006B3FF0" w:rsidRPr="004B3167">
        <w:rPr>
          <w:rFonts w:ascii="Arial" w:hAnsi="Arial" w:cs="Arial"/>
          <w:sz w:val="24"/>
          <w:szCs w:val="24"/>
        </w:rPr>
        <w:t>s</w:t>
      </w:r>
      <w:r w:rsidR="00F10662" w:rsidRPr="004B3167">
        <w:rPr>
          <w:rFonts w:ascii="Arial" w:hAnsi="Arial" w:cs="Arial"/>
          <w:sz w:val="24"/>
          <w:szCs w:val="24"/>
        </w:rPr>
        <w:t xml:space="preserve"> of personnel and employee information to being responsible for </w:t>
      </w:r>
      <w:r w:rsidR="00315123" w:rsidRPr="004B3167">
        <w:rPr>
          <w:rFonts w:ascii="Arial" w:hAnsi="Arial" w:cs="Arial"/>
          <w:sz w:val="24"/>
          <w:szCs w:val="24"/>
        </w:rPr>
        <w:t>more strategic roles within the organisation</w:t>
      </w:r>
      <w:r w:rsidR="006734B9" w:rsidRPr="004B3167">
        <w:rPr>
          <w:rFonts w:ascii="Arial" w:hAnsi="Arial" w:cs="Arial"/>
          <w:sz w:val="24"/>
          <w:szCs w:val="24"/>
        </w:rPr>
        <w:t xml:space="preserve"> (</w:t>
      </w:r>
      <w:r w:rsidR="006734B9" w:rsidRPr="004B3167">
        <w:rPr>
          <w:rFonts w:ascii="Arial" w:hAnsi="Arial" w:cs="Arial"/>
          <w:sz w:val="24"/>
          <w:szCs w:val="24"/>
        </w:rPr>
        <w:t>Personnel Today, 2002)</w:t>
      </w:r>
      <w:r w:rsidR="00327446" w:rsidRPr="004B3167">
        <w:rPr>
          <w:rFonts w:ascii="Arial" w:hAnsi="Arial" w:cs="Arial"/>
          <w:sz w:val="24"/>
          <w:szCs w:val="24"/>
        </w:rPr>
        <w:t>.</w:t>
      </w:r>
      <w:r w:rsidR="008B1954" w:rsidRPr="004B3167">
        <w:rPr>
          <w:rFonts w:ascii="Arial" w:hAnsi="Arial" w:cs="Arial"/>
          <w:sz w:val="24"/>
          <w:szCs w:val="24"/>
        </w:rPr>
        <w:t xml:space="preserve"> </w:t>
      </w:r>
      <w:r w:rsidR="002937CF" w:rsidRPr="004B3167">
        <w:rPr>
          <w:rFonts w:ascii="Arial" w:hAnsi="Arial" w:cs="Arial"/>
          <w:sz w:val="24"/>
          <w:szCs w:val="24"/>
        </w:rPr>
        <w:t xml:space="preserve">  McKinsey </w:t>
      </w:r>
      <w:r w:rsidR="00205717" w:rsidRPr="004B3167">
        <w:rPr>
          <w:rFonts w:ascii="Arial" w:hAnsi="Arial" w:cs="Arial"/>
          <w:sz w:val="24"/>
          <w:szCs w:val="24"/>
        </w:rPr>
        <w:t xml:space="preserve">(2021) </w:t>
      </w:r>
      <w:r w:rsidR="002937CF" w:rsidRPr="004B3167">
        <w:rPr>
          <w:rFonts w:ascii="Arial" w:hAnsi="Arial" w:cs="Arial"/>
          <w:sz w:val="24"/>
          <w:szCs w:val="24"/>
        </w:rPr>
        <w:t xml:space="preserve">stresses that moving towards the </w:t>
      </w:r>
      <w:r w:rsidR="006341D6" w:rsidRPr="004B3167">
        <w:rPr>
          <w:rFonts w:ascii="Arial" w:hAnsi="Arial" w:cs="Arial"/>
          <w:sz w:val="24"/>
          <w:szCs w:val="24"/>
        </w:rPr>
        <w:t>post pandemic</w:t>
      </w:r>
      <w:r w:rsidR="002937CF" w:rsidRPr="004B3167">
        <w:rPr>
          <w:rFonts w:ascii="Arial" w:hAnsi="Arial" w:cs="Arial"/>
          <w:sz w:val="24"/>
          <w:szCs w:val="24"/>
        </w:rPr>
        <w:t xml:space="preserve"> era will not survive under</w:t>
      </w:r>
      <w:r w:rsidR="000824B7" w:rsidRPr="004B3167">
        <w:rPr>
          <w:rFonts w:ascii="Arial" w:hAnsi="Arial" w:cs="Arial"/>
          <w:sz w:val="24"/>
          <w:szCs w:val="24"/>
        </w:rPr>
        <w:t xml:space="preserve"> a hierarchy of uniformity, bureaucracy and control</w:t>
      </w:r>
      <w:r w:rsidR="00803C22" w:rsidRPr="004B3167">
        <w:rPr>
          <w:rFonts w:ascii="Arial" w:hAnsi="Arial" w:cs="Arial"/>
          <w:sz w:val="24"/>
          <w:szCs w:val="24"/>
        </w:rPr>
        <w:t xml:space="preserve"> and instead should have a flexible and responsive model that is built around demographic shifts, lower transaction </w:t>
      </w:r>
      <w:r w:rsidR="00803C22" w:rsidRPr="004B3167">
        <w:rPr>
          <w:rFonts w:ascii="Arial" w:hAnsi="Arial" w:cs="Arial"/>
          <w:sz w:val="24"/>
          <w:szCs w:val="24"/>
        </w:rPr>
        <w:lastRenderedPageBreak/>
        <w:t xml:space="preserve">costs, </w:t>
      </w:r>
      <w:r w:rsidR="00135D63" w:rsidRPr="004B3167">
        <w:rPr>
          <w:rFonts w:ascii="Arial" w:hAnsi="Arial" w:cs="Arial"/>
          <w:sz w:val="24"/>
          <w:szCs w:val="24"/>
        </w:rPr>
        <w:t xml:space="preserve">unprecedented </w:t>
      </w:r>
      <w:r w:rsidR="006341D6" w:rsidRPr="004B3167">
        <w:rPr>
          <w:rFonts w:ascii="Arial" w:hAnsi="Arial" w:cs="Arial"/>
          <w:sz w:val="24"/>
          <w:szCs w:val="24"/>
        </w:rPr>
        <w:t>automation,</w:t>
      </w:r>
      <w:r w:rsidR="00135D63" w:rsidRPr="004B3167">
        <w:rPr>
          <w:rFonts w:ascii="Arial" w:hAnsi="Arial" w:cs="Arial"/>
          <w:sz w:val="24"/>
          <w:szCs w:val="24"/>
        </w:rPr>
        <w:t xml:space="preserve"> and more connection.</w:t>
      </w:r>
      <w:r w:rsidR="00136B78" w:rsidRPr="004B3167">
        <w:rPr>
          <w:rFonts w:ascii="Arial" w:hAnsi="Arial" w:cs="Arial"/>
          <w:sz w:val="24"/>
          <w:szCs w:val="24"/>
        </w:rPr>
        <w:t xml:space="preserve">  McKinsey</w:t>
      </w:r>
      <w:r w:rsidR="00205717" w:rsidRPr="004B3167">
        <w:rPr>
          <w:rFonts w:ascii="Arial" w:hAnsi="Arial" w:cs="Arial"/>
          <w:sz w:val="24"/>
          <w:szCs w:val="24"/>
        </w:rPr>
        <w:t xml:space="preserve"> (2021)</w:t>
      </w:r>
      <w:r w:rsidR="00136B78" w:rsidRPr="004B3167">
        <w:rPr>
          <w:rFonts w:ascii="Arial" w:hAnsi="Arial" w:cs="Arial"/>
          <w:sz w:val="24"/>
          <w:szCs w:val="24"/>
        </w:rPr>
        <w:t xml:space="preserve"> states that HR can aid this transformation by facilitating positive change</w:t>
      </w:r>
      <w:r w:rsidR="00BC0E25" w:rsidRPr="004B3167">
        <w:rPr>
          <w:rFonts w:ascii="Arial" w:hAnsi="Arial" w:cs="Arial"/>
          <w:sz w:val="24"/>
          <w:szCs w:val="24"/>
        </w:rPr>
        <w:t xml:space="preserve"> by being cle</w:t>
      </w:r>
      <w:r w:rsidR="008A77EC" w:rsidRPr="004B3167">
        <w:rPr>
          <w:rFonts w:ascii="Arial" w:hAnsi="Arial" w:cs="Arial"/>
          <w:sz w:val="24"/>
          <w:szCs w:val="24"/>
        </w:rPr>
        <w:t>ar about “Who they are”, “How they operate” and “How they grow”</w:t>
      </w:r>
      <w:r w:rsidR="006341D6" w:rsidRPr="004B3167">
        <w:rPr>
          <w:rFonts w:ascii="Arial" w:hAnsi="Arial" w:cs="Arial"/>
          <w:sz w:val="24"/>
          <w:szCs w:val="24"/>
        </w:rPr>
        <w:t xml:space="preserve"> and by </w:t>
      </w:r>
      <w:r w:rsidR="0003751F" w:rsidRPr="004B3167">
        <w:rPr>
          <w:rFonts w:ascii="Arial" w:hAnsi="Arial" w:cs="Arial"/>
          <w:sz w:val="24"/>
          <w:szCs w:val="24"/>
        </w:rPr>
        <w:t>using 9 imperatives that can help HR leaders to gear organisations for the future.</w:t>
      </w:r>
    </w:p>
    <w:p w14:paraId="7A74EBCC" w14:textId="77777777" w:rsidR="00700D19" w:rsidRPr="004B3167" w:rsidRDefault="00700D19" w:rsidP="004979D0">
      <w:pPr>
        <w:spacing w:after="0" w:line="360" w:lineRule="auto"/>
        <w:rPr>
          <w:rFonts w:ascii="Arial" w:hAnsi="Arial" w:cs="Arial"/>
          <w:sz w:val="24"/>
          <w:szCs w:val="24"/>
        </w:rPr>
      </w:pPr>
    </w:p>
    <w:p w14:paraId="405B4684" w14:textId="7D75CB93" w:rsidR="0085774E" w:rsidRPr="004B3167" w:rsidRDefault="00F47556" w:rsidP="00F47556">
      <w:pPr>
        <w:pStyle w:val="Caption"/>
        <w:rPr>
          <w:rFonts w:ascii="Arial" w:hAnsi="Arial" w:cs="Arial"/>
          <w:sz w:val="24"/>
          <w:szCs w:val="24"/>
        </w:rPr>
      </w:pPr>
      <w:r w:rsidRPr="004B3167">
        <w:rPr>
          <w:rFonts w:ascii="Arial" w:hAnsi="Arial" w:cs="Arial"/>
          <w:sz w:val="24"/>
          <w:szCs w:val="24"/>
        </w:rPr>
        <w:t xml:space="preserve">Figure </w:t>
      </w:r>
      <w:r w:rsidRPr="004B3167">
        <w:rPr>
          <w:rFonts w:ascii="Arial" w:hAnsi="Arial" w:cs="Arial"/>
          <w:sz w:val="24"/>
          <w:szCs w:val="24"/>
        </w:rPr>
        <w:fldChar w:fldCharType="begin"/>
      </w:r>
      <w:r w:rsidRPr="004B3167">
        <w:rPr>
          <w:rFonts w:ascii="Arial" w:hAnsi="Arial" w:cs="Arial"/>
          <w:sz w:val="24"/>
          <w:szCs w:val="24"/>
        </w:rPr>
        <w:instrText xml:space="preserve"> SEQ Figure \* ARABIC </w:instrText>
      </w:r>
      <w:r w:rsidRPr="004B3167">
        <w:rPr>
          <w:rFonts w:ascii="Arial" w:hAnsi="Arial" w:cs="Arial"/>
          <w:sz w:val="24"/>
          <w:szCs w:val="24"/>
        </w:rPr>
        <w:fldChar w:fldCharType="separate"/>
      </w:r>
      <w:r w:rsidR="00783443">
        <w:rPr>
          <w:rFonts w:ascii="Arial" w:hAnsi="Arial" w:cs="Arial"/>
          <w:noProof/>
          <w:sz w:val="24"/>
          <w:szCs w:val="24"/>
        </w:rPr>
        <w:t>3</w:t>
      </w:r>
      <w:r w:rsidRPr="004B3167">
        <w:rPr>
          <w:rFonts w:ascii="Arial" w:hAnsi="Arial" w:cs="Arial"/>
          <w:sz w:val="24"/>
          <w:szCs w:val="24"/>
        </w:rPr>
        <w:fldChar w:fldCharType="end"/>
      </w:r>
      <w:r w:rsidRPr="004B3167">
        <w:rPr>
          <w:rFonts w:ascii="Arial" w:hAnsi="Arial" w:cs="Arial"/>
          <w:sz w:val="24"/>
          <w:szCs w:val="24"/>
        </w:rPr>
        <w:t xml:space="preserve"> McKinsey's 9 Imperatives </w:t>
      </w:r>
      <w:r w:rsidR="00205717" w:rsidRPr="004B3167">
        <w:rPr>
          <w:rFonts w:ascii="Arial" w:hAnsi="Arial" w:cs="Arial"/>
          <w:sz w:val="24"/>
          <w:szCs w:val="24"/>
        </w:rPr>
        <w:t>(McKinsey, 2021)</w:t>
      </w:r>
    </w:p>
    <w:p w14:paraId="70B9E222" w14:textId="68294F98" w:rsidR="0085774E" w:rsidRPr="004B3167" w:rsidRDefault="00700D19" w:rsidP="004979D0">
      <w:pPr>
        <w:spacing w:after="0" w:line="360" w:lineRule="auto"/>
        <w:rPr>
          <w:rFonts w:ascii="Arial" w:hAnsi="Arial" w:cs="Arial"/>
          <w:sz w:val="24"/>
          <w:szCs w:val="24"/>
        </w:rPr>
      </w:pPr>
      <w:r w:rsidRPr="004B3167">
        <w:rPr>
          <w:rFonts w:ascii="Arial" w:hAnsi="Arial" w:cs="Arial"/>
          <w:noProof/>
          <w:sz w:val="24"/>
          <w:szCs w:val="24"/>
        </w:rPr>
        <w:drawing>
          <wp:anchor distT="0" distB="0" distL="114300" distR="114300" simplePos="0" relativeHeight="251662336" behindDoc="0" locked="0" layoutInCell="1" allowOverlap="1" wp14:anchorId="16226C49" wp14:editId="58682DAE">
            <wp:simplePos x="0" y="0"/>
            <wp:positionH relativeFrom="margin">
              <wp:posOffset>810239</wp:posOffset>
            </wp:positionH>
            <wp:positionV relativeFrom="page">
              <wp:posOffset>2583918</wp:posOffset>
            </wp:positionV>
            <wp:extent cx="4295140" cy="231267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95140" cy="2312670"/>
                    </a:xfrm>
                    <a:prstGeom prst="rect">
                      <a:avLst/>
                    </a:prstGeom>
                    <a:noFill/>
                  </pic:spPr>
                </pic:pic>
              </a:graphicData>
            </a:graphic>
            <wp14:sizeRelH relativeFrom="margin">
              <wp14:pctWidth>0</wp14:pctWidth>
            </wp14:sizeRelH>
            <wp14:sizeRelV relativeFrom="margin">
              <wp14:pctHeight>0</wp14:pctHeight>
            </wp14:sizeRelV>
          </wp:anchor>
        </w:drawing>
      </w:r>
    </w:p>
    <w:p w14:paraId="3848AA83" w14:textId="3424386D" w:rsidR="0003751F" w:rsidRPr="004B3167" w:rsidRDefault="0003751F" w:rsidP="004979D0">
      <w:pPr>
        <w:spacing w:after="0" w:line="360" w:lineRule="auto"/>
        <w:rPr>
          <w:rFonts w:ascii="Arial" w:hAnsi="Arial" w:cs="Arial"/>
          <w:sz w:val="24"/>
          <w:szCs w:val="24"/>
        </w:rPr>
      </w:pPr>
    </w:p>
    <w:p w14:paraId="753FB0AE" w14:textId="77777777" w:rsidR="0003751F" w:rsidRPr="004B3167" w:rsidRDefault="0003751F" w:rsidP="004979D0">
      <w:pPr>
        <w:spacing w:after="0" w:line="360" w:lineRule="auto"/>
        <w:rPr>
          <w:rFonts w:ascii="Arial" w:hAnsi="Arial" w:cs="Arial"/>
          <w:sz w:val="24"/>
          <w:szCs w:val="24"/>
        </w:rPr>
      </w:pPr>
    </w:p>
    <w:p w14:paraId="17491803" w14:textId="71DB7FCA" w:rsidR="0039323F" w:rsidRPr="004B3167" w:rsidRDefault="0039323F">
      <w:pPr>
        <w:rPr>
          <w:rFonts w:ascii="Arial" w:hAnsi="Arial" w:cs="Arial"/>
          <w:sz w:val="24"/>
          <w:szCs w:val="24"/>
        </w:rPr>
      </w:pPr>
    </w:p>
    <w:p w14:paraId="08DA3BAA" w14:textId="372F9198" w:rsidR="0039323F" w:rsidRPr="004B3167" w:rsidRDefault="0039323F">
      <w:pPr>
        <w:rPr>
          <w:rFonts w:ascii="Arial" w:hAnsi="Arial" w:cs="Arial"/>
          <w:sz w:val="24"/>
          <w:szCs w:val="24"/>
        </w:rPr>
      </w:pPr>
    </w:p>
    <w:p w14:paraId="36F14DD5" w14:textId="19763DB0" w:rsidR="0039323F" w:rsidRPr="004B3167" w:rsidRDefault="0039323F">
      <w:pPr>
        <w:rPr>
          <w:rFonts w:ascii="Arial" w:hAnsi="Arial" w:cs="Arial"/>
          <w:sz w:val="24"/>
          <w:szCs w:val="24"/>
        </w:rPr>
      </w:pPr>
    </w:p>
    <w:p w14:paraId="1CEDFA89" w14:textId="77777777" w:rsidR="00205717" w:rsidRPr="004B3167" w:rsidRDefault="00205717">
      <w:pPr>
        <w:rPr>
          <w:rFonts w:ascii="Arial" w:hAnsi="Arial" w:cs="Arial"/>
          <w:sz w:val="24"/>
          <w:szCs w:val="24"/>
        </w:rPr>
      </w:pPr>
    </w:p>
    <w:p w14:paraId="62DAE6CB" w14:textId="23352B0C" w:rsidR="001A1243" w:rsidRPr="004B3167" w:rsidRDefault="001A1243">
      <w:pPr>
        <w:rPr>
          <w:rFonts w:ascii="Arial" w:hAnsi="Arial" w:cs="Arial"/>
          <w:sz w:val="24"/>
          <w:szCs w:val="24"/>
        </w:rPr>
      </w:pPr>
    </w:p>
    <w:p w14:paraId="35696606" w14:textId="09E4A21B" w:rsidR="008502F4" w:rsidRPr="004B3167" w:rsidRDefault="008502F4">
      <w:pPr>
        <w:rPr>
          <w:rFonts w:ascii="Arial" w:hAnsi="Arial" w:cs="Arial"/>
          <w:sz w:val="24"/>
          <w:szCs w:val="24"/>
        </w:rPr>
      </w:pPr>
    </w:p>
    <w:p w14:paraId="651483B7" w14:textId="02D4EDF7" w:rsidR="002638FE" w:rsidRPr="004B3167" w:rsidRDefault="00AF0723">
      <w:pPr>
        <w:rPr>
          <w:rFonts w:ascii="Arial" w:hAnsi="Arial" w:cs="Arial"/>
          <w:sz w:val="24"/>
          <w:szCs w:val="24"/>
        </w:rPr>
      </w:pPr>
      <w:r w:rsidRPr="004B3167">
        <w:rPr>
          <w:rFonts w:ascii="Arial" w:hAnsi="Arial" w:cs="Arial"/>
          <w:sz w:val="24"/>
          <w:szCs w:val="24"/>
        </w:rPr>
        <w:t>Section 2</w:t>
      </w:r>
    </w:p>
    <w:p w14:paraId="231D0EE7" w14:textId="7BFBB400" w:rsidR="00AF0723" w:rsidRPr="004B3167" w:rsidRDefault="00AF0723">
      <w:pPr>
        <w:rPr>
          <w:rFonts w:ascii="Arial" w:hAnsi="Arial" w:cs="Arial"/>
          <w:sz w:val="24"/>
          <w:szCs w:val="24"/>
        </w:rPr>
      </w:pPr>
      <w:r w:rsidRPr="004B3167">
        <w:rPr>
          <w:rFonts w:ascii="Arial" w:hAnsi="Arial" w:cs="Arial"/>
          <w:sz w:val="24"/>
          <w:szCs w:val="24"/>
        </w:rPr>
        <w:t>2.1</w:t>
      </w:r>
    </w:p>
    <w:p w14:paraId="023557B2" w14:textId="0936AE8F" w:rsidR="00AF0723" w:rsidRPr="004B3167" w:rsidRDefault="00AF0723">
      <w:pPr>
        <w:rPr>
          <w:rFonts w:ascii="Arial" w:hAnsi="Arial" w:cs="Arial"/>
          <w:sz w:val="24"/>
          <w:szCs w:val="24"/>
        </w:rPr>
      </w:pPr>
      <w:r w:rsidRPr="004B3167">
        <w:rPr>
          <w:rFonts w:ascii="Arial" w:hAnsi="Arial" w:cs="Arial"/>
          <w:sz w:val="24"/>
          <w:szCs w:val="24"/>
        </w:rPr>
        <w:t>Question a)</w:t>
      </w:r>
    </w:p>
    <w:p w14:paraId="2BC15633" w14:textId="26BDAB17" w:rsidR="00B83E4A" w:rsidRPr="004B3167" w:rsidRDefault="00AF0723" w:rsidP="00E97242">
      <w:pPr>
        <w:spacing w:before="100" w:beforeAutospacing="1" w:after="0" w:line="360" w:lineRule="auto"/>
        <w:rPr>
          <w:rFonts w:ascii="Arial" w:hAnsi="Arial" w:cs="Arial"/>
          <w:sz w:val="24"/>
          <w:szCs w:val="24"/>
        </w:rPr>
      </w:pPr>
      <w:r w:rsidRPr="004B3167">
        <w:rPr>
          <w:rFonts w:ascii="Arial" w:hAnsi="Arial" w:cs="Arial"/>
          <w:sz w:val="24"/>
          <w:szCs w:val="24"/>
        </w:rPr>
        <w:t xml:space="preserve">The world has changed rapidly since the dawn of the first industrial revolution that used water and steam to drive production, followed by a second that used electric power, then a third using electronics and information </w:t>
      </w:r>
      <w:r w:rsidR="00B83E4A" w:rsidRPr="004B3167">
        <w:rPr>
          <w:rFonts w:ascii="Arial" w:hAnsi="Arial" w:cs="Arial"/>
          <w:sz w:val="24"/>
          <w:szCs w:val="24"/>
        </w:rPr>
        <w:t>technology</w:t>
      </w:r>
      <w:r w:rsidR="001F08EC" w:rsidRPr="004B3167">
        <w:rPr>
          <w:rFonts w:ascii="Arial" w:hAnsi="Arial" w:cs="Arial"/>
          <w:sz w:val="24"/>
          <w:szCs w:val="24"/>
        </w:rPr>
        <w:t xml:space="preserve">. </w:t>
      </w:r>
      <w:r w:rsidR="00B83E4A" w:rsidRPr="004B3167">
        <w:rPr>
          <w:rFonts w:ascii="Arial" w:hAnsi="Arial" w:cs="Arial"/>
          <w:sz w:val="24"/>
          <w:szCs w:val="24"/>
        </w:rPr>
        <w:t xml:space="preserve"> The third revolution</w:t>
      </w:r>
      <w:r w:rsidRPr="004B3167">
        <w:rPr>
          <w:rFonts w:ascii="Arial" w:hAnsi="Arial" w:cs="Arial"/>
          <w:sz w:val="24"/>
          <w:szCs w:val="24"/>
        </w:rPr>
        <w:t xml:space="preserve"> is </w:t>
      </w:r>
      <w:r w:rsidR="00B83E4A" w:rsidRPr="004B3167">
        <w:rPr>
          <w:rFonts w:ascii="Arial" w:hAnsi="Arial" w:cs="Arial"/>
          <w:sz w:val="24"/>
          <w:szCs w:val="24"/>
        </w:rPr>
        <w:t xml:space="preserve">now </w:t>
      </w:r>
      <w:r w:rsidRPr="004B3167">
        <w:rPr>
          <w:rFonts w:ascii="Arial" w:hAnsi="Arial" w:cs="Arial"/>
          <w:sz w:val="24"/>
          <w:szCs w:val="24"/>
        </w:rPr>
        <w:t>being built on to drive the fo</w:t>
      </w:r>
      <w:r w:rsidR="00D07FE3" w:rsidRPr="004B3167">
        <w:rPr>
          <w:rFonts w:ascii="Arial" w:hAnsi="Arial" w:cs="Arial"/>
          <w:sz w:val="24"/>
          <w:szCs w:val="24"/>
        </w:rPr>
        <w:t>u</w:t>
      </w:r>
      <w:r w:rsidRPr="004B3167">
        <w:rPr>
          <w:rFonts w:ascii="Arial" w:hAnsi="Arial" w:cs="Arial"/>
          <w:sz w:val="24"/>
          <w:szCs w:val="24"/>
        </w:rPr>
        <w:t xml:space="preserve">rth </w:t>
      </w:r>
      <w:r w:rsidR="00C66050" w:rsidRPr="004B3167">
        <w:rPr>
          <w:rFonts w:ascii="Arial" w:hAnsi="Arial" w:cs="Arial"/>
          <w:sz w:val="24"/>
          <w:szCs w:val="24"/>
        </w:rPr>
        <w:t>revolution, one</w:t>
      </w:r>
      <w:r w:rsidR="00D07FE3" w:rsidRPr="004B3167">
        <w:rPr>
          <w:rFonts w:ascii="Arial" w:hAnsi="Arial" w:cs="Arial"/>
          <w:sz w:val="24"/>
          <w:szCs w:val="24"/>
        </w:rPr>
        <w:t xml:space="preserve"> that is developing at an unprecedented scale and speed.   It is a revolution characterised by artificial intelligence, advanced robotics, and gene editing.  According to the </w:t>
      </w:r>
      <w:r w:rsidR="00251D74">
        <w:rPr>
          <w:rFonts w:ascii="Arial" w:hAnsi="Arial" w:cs="Arial"/>
          <w:sz w:val="24"/>
          <w:szCs w:val="24"/>
        </w:rPr>
        <w:t>G</w:t>
      </w:r>
      <w:r w:rsidR="00D07FE3" w:rsidRPr="004B3167">
        <w:rPr>
          <w:rFonts w:ascii="Arial" w:hAnsi="Arial" w:cs="Arial"/>
          <w:sz w:val="24"/>
          <w:szCs w:val="24"/>
        </w:rPr>
        <w:t>overnment policy paper (2019), the fourth revolution will disrupt industries across the world by creating new opportunities and challenges which will require</w:t>
      </w:r>
      <w:r w:rsidR="00B83E4A" w:rsidRPr="004B3167">
        <w:rPr>
          <w:rFonts w:ascii="Arial" w:hAnsi="Arial" w:cs="Arial"/>
          <w:sz w:val="24"/>
          <w:szCs w:val="24"/>
        </w:rPr>
        <w:t xml:space="preserve"> an agile regulatory approach.  </w:t>
      </w:r>
    </w:p>
    <w:p w14:paraId="74242D83" w14:textId="207FD99F" w:rsidR="00BA6E73" w:rsidRPr="004B3167" w:rsidRDefault="00F97CC3" w:rsidP="00E97242">
      <w:pPr>
        <w:spacing w:before="100" w:beforeAutospacing="1" w:after="0" w:line="360" w:lineRule="auto"/>
        <w:rPr>
          <w:rFonts w:ascii="Arial" w:hAnsi="Arial" w:cs="Arial"/>
          <w:sz w:val="24"/>
          <w:szCs w:val="24"/>
        </w:rPr>
      </w:pPr>
      <w:r w:rsidRPr="004B3167">
        <w:rPr>
          <w:rFonts w:ascii="Arial" w:hAnsi="Arial" w:cs="Arial"/>
          <w:sz w:val="24"/>
          <w:szCs w:val="24"/>
        </w:rPr>
        <w:t xml:space="preserve">According to the Guardian (2015), companies that embrace technology retain the best people in their industry as technology empowers employees.  People </w:t>
      </w:r>
      <w:r w:rsidR="00C952AC" w:rsidRPr="004B3167">
        <w:rPr>
          <w:rFonts w:ascii="Arial" w:hAnsi="Arial" w:cs="Arial"/>
          <w:sz w:val="24"/>
          <w:szCs w:val="24"/>
        </w:rPr>
        <w:t>now use</w:t>
      </w:r>
      <w:r w:rsidRPr="004B3167">
        <w:rPr>
          <w:rFonts w:ascii="Arial" w:hAnsi="Arial" w:cs="Arial"/>
          <w:sz w:val="24"/>
          <w:szCs w:val="24"/>
        </w:rPr>
        <w:t xml:space="preserve"> technology</w:t>
      </w:r>
      <w:r w:rsidR="00C952AC" w:rsidRPr="004B3167">
        <w:rPr>
          <w:rFonts w:ascii="Arial" w:hAnsi="Arial" w:cs="Arial"/>
          <w:sz w:val="24"/>
          <w:szCs w:val="24"/>
        </w:rPr>
        <w:t xml:space="preserve"> in their everyday lives</w:t>
      </w:r>
      <w:r w:rsidRPr="004B3167">
        <w:rPr>
          <w:rFonts w:ascii="Arial" w:hAnsi="Arial" w:cs="Arial"/>
          <w:sz w:val="24"/>
          <w:szCs w:val="24"/>
        </w:rPr>
        <w:t xml:space="preserve"> as it is everywhere</w:t>
      </w:r>
      <w:r w:rsidR="00B568C9" w:rsidRPr="004B3167">
        <w:rPr>
          <w:rFonts w:ascii="Arial" w:hAnsi="Arial" w:cs="Arial"/>
          <w:sz w:val="24"/>
          <w:szCs w:val="24"/>
        </w:rPr>
        <w:t xml:space="preserve">, </w:t>
      </w:r>
      <w:r w:rsidR="00C952AC" w:rsidRPr="004B3167">
        <w:rPr>
          <w:rFonts w:ascii="Arial" w:hAnsi="Arial" w:cs="Arial"/>
          <w:sz w:val="24"/>
          <w:szCs w:val="24"/>
        </w:rPr>
        <w:t xml:space="preserve">from </w:t>
      </w:r>
      <w:r w:rsidR="00B568C9" w:rsidRPr="004B3167">
        <w:rPr>
          <w:rFonts w:ascii="Arial" w:hAnsi="Arial" w:cs="Arial"/>
          <w:sz w:val="24"/>
          <w:szCs w:val="24"/>
        </w:rPr>
        <w:t>s</w:t>
      </w:r>
      <w:r w:rsidRPr="004B3167">
        <w:rPr>
          <w:rFonts w:ascii="Arial" w:hAnsi="Arial" w:cs="Arial"/>
          <w:sz w:val="24"/>
          <w:szCs w:val="24"/>
        </w:rPr>
        <w:t>ocial media</w:t>
      </w:r>
      <w:r w:rsidR="00857852" w:rsidRPr="004B3167">
        <w:rPr>
          <w:rFonts w:ascii="Arial" w:hAnsi="Arial" w:cs="Arial"/>
          <w:sz w:val="24"/>
          <w:szCs w:val="24"/>
        </w:rPr>
        <w:t xml:space="preserve"> to </w:t>
      </w:r>
      <w:r w:rsidRPr="004B3167">
        <w:rPr>
          <w:rFonts w:ascii="Arial" w:hAnsi="Arial" w:cs="Arial"/>
          <w:sz w:val="24"/>
          <w:szCs w:val="24"/>
        </w:rPr>
        <w:t>entertainment, banking, shopping</w:t>
      </w:r>
      <w:r w:rsidR="00B568C9" w:rsidRPr="004B3167">
        <w:rPr>
          <w:rFonts w:ascii="Arial" w:hAnsi="Arial" w:cs="Arial"/>
          <w:sz w:val="24"/>
          <w:szCs w:val="24"/>
        </w:rPr>
        <w:t xml:space="preserve">, </w:t>
      </w:r>
      <w:r w:rsidR="00857852" w:rsidRPr="004B3167">
        <w:rPr>
          <w:rFonts w:ascii="Arial" w:hAnsi="Arial" w:cs="Arial"/>
          <w:sz w:val="24"/>
          <w:szCs w:val="24"/>
        </w:rPr>
        <w:t xml:space="preserve">everything has an app </w:t>
      </w:r>
      <w:r w:rsidR="00C66050" w:rsidRPr="004B3167">
        <w:rPr>
          <w:rFonts w:ascii="Arial" w:hAnsi="Arial" w:cs="Arial"/>
          <w:sz w:val="24"/>
          <w:szCs w:val="24"/>
        </w:rPr>
        <w:t>or website</w:t>
      </w:r>
      <w:r w:rsidR="00B568C9" w:rsidRPr="004B3167">
        <w:rPr>
          <w:rFonts w:ascii="Arial" w:hAnsi="Arial" w:cs="Arial"/>
          <w:sz w:val="24"/>
          <w:szCs w:val="24"/>
        </w:rPr>
        <w:t xml:space="preserve">.  Companies </w:t>
      </w:r>
      <w:r w:rsidR="00ED18B3" w:rsidRPr="004B3167">
        <w:rPr>
          <w:rFonts w:ascii="Arial" w:hAnsi="Arial" w:cs="Arial"/>
          <w:sz w:val="24"/>
          <w:szCs w:val="24"/>
        </w:rPr>
        <w:lastRenderedPageBreak/>
        <w:t>who want to succeed realised that the need to</w:t>
      </w:r>
      <w:r w:rsidR="00B568C9" w:rsidRPr="004B3167">
        <w:rPr>
          <w:rFonts w:ascii="Arial" w:hAnsi="Arial" w:cs="Arial"/>
          <w:sz w:val="24"/>
          <w:szCs w:val="24"/>
        </w:rPr>
        <w:t xml:space="preserve"> embrace</w:t>
      </w:r>
      <w:r w:rsidR="00ED18B3" w:rsidRPr="004B3167">
        <w:rPr>
          <w:rFonts w:ascii="Arial" w:hAnsi="Arial" w:cs="Arial"/>
          <w:sz w:val="24"/>
          <w:szCs w:val="24"/>
        </w:rPr>
        <w:t xml:space="preserve"> technology would be the key to survival in a rapidly changing world.   </w:t>
      </w:r>
      <w:r w:rsidR="00F72014" w:rsidRPr="004B3167">
        <w:rPr>
          <w:rFonts w:ascii="Arial" w:hAnsi="Arial" w:cs="Arial"/>
          <w:sz w:val="24"/>
          <w:szCs w:val="24"/>
        </w:rPr>
        <w:t>Deloitte (</w:t>
      </w:r>
      <w:r w:rsidR="00F44476" w:rsidRPr="004B3167">
        <w:rPr>
          <w:rFonts w:ascii="Arial" w:hAnsi="Arial" w:cs="Arial"/>
          <w:sz w:val="24"/>
          <w:szCs w:val="24"/>
        </w:rPr>
        <w:t>2015) found that lower skilled routine jobs are being replace by higher skilled non</w:t>
      </w:r>
      <w:r w:rsidR="001F08EC" w:rsidRPr="004B3167">
        <w:rPr>
          <w:rFonts w:ascii="Arial" w:hAnsi="Arial" w:cs="Arial"/>
          <w:sz w:val="24"/>
          <w:szCs w:val="24"/>
        </w:rPr>
        <w:t>-</w:t>
      </w:r>
      <w:r w:rsidR="00F44476" w:rsidRPr="004B3167">
        <w:rPr>
          <w:rFonts w:ascii="Arial" w:hAnsi="Arial" w:cs="Arial"/>
          <w:sz w:val="24"/>
          <w:szCs w:val="24"/>
        </w:rPr>
        <w:t>routine jobs and that the technology drive has added considerable value to the UKs economy by creating almost four times more jobs that have been lost.</w:t>
      </w:r>
      <w:r w:rsidR="00313937" w:rsidRPr="004B3167">
        <w:rPr>
          <w:rFonts w:ascii="Arial" w:hAnsi="Arial" w:cs="Arial"/>
          <w:sz w:val="24"/>
          <w:szCs w:val="24"/>
        </w:rPr>
        <w:t xml:space="preserve">  CMI </w:t>
      </w:r>
      <w:r w:rsidR="00BD4635" w:rsidRPr="004B3167">
        <w:rPr>
          <w:rFonts w:ascii="Arial" w:hAnsi="Arial" w:cs="Arial"/>
          <w:sz w:val="24"/>
          <w:szCs w:val="24"/>
        </w:rPr>
        <w:t xml:space="preserve">(no date) </w:t>
      </w:r>
      <w:r w:rsidR="00313937" w:rsidRPr="004B3167">
        <w:rPr>
          <w:rFonts w:ascii="Arial" w:hAnsi="Arial" w:cs="Arial"/>
          <w:sz w:val="24"/>
          <w:szCs w:val="24"/>
        </w:rPr>
        <w:t xml:space="preserve">found that the pressure is on for managers to become tech savvy digital leaders ready to be able to </w:t>
      </w:r>
      <w:r w:rsidR="00BD4635" w:rsidRPr="004B3167">
        <w:rPr>
          <w:rFonts w:ascii="Arial" w:hAnsi="Arial" w:cs="Arial"/>
          <w:sz w:val="24"/>
          <w:szCs w:val="24"/>
        </w:rPr>
        <w:t>use new</w:t>
      </w:r>
      <w:r w:rsidR="00313937" w:rsidRPr="004B3167">
        <w:rPr>
          <w:rFonts w:ascii="Arial" w:hAnsi="Arial" w:cs="Arial"/>
          <w:sz w:val="24"/>
          <w:szCs w:val="24"/>
        </w:rPr>
        <w:t xml:space="preserve"> platforms</w:t>
      </w:r>
      <w:r w:rsidR="00BD4635" w:rsidRPr="004B3167">
        <w:rPr>
          <w:rFonts w:ascii="Arial" w:hAnsi="Arial" w:cs="Arial"/>
          <w:sz w:val="24"/>
          <w:szCs w:val="24"/>
        </w:rPr>
        <w:t xml:space="preserve"> and technology tools to their advantage, and that the skills that are uniquely human are </w:t>
      </w:r>
      <w:r w:rsidR="001F08EC" w:rsidRPr="004B3167">
        <w:rPr>
          <w:rFonts w:ascii="Arial" w:hAnsi="Arial" w:cs="Arial"/>
          <w:sz w:val="24"/>
          <w:szCs w:val="24"/>
        </w:rPr>
        <w:t xml:space="preserve">to </w:t>
      </w:r>
      <w:r w:rsidR="00BD4635" w:rsidRPr="004B3167">
        <w:rPr>
          <w:rFonts w:ascii="Arial" w:hAnsi="Arial" w:cs="Arial"/>
          <w:sz w:val="24"/>
          <w:szCs w:val="24"/>
        </w:rPr>
        <w:t xml:space="preserve">an employees and organisations competitive </w:t>
      </w:r>
      <w:r w:rsidR="00AC0F7D" w:rsidRPr="004B3167">
        <w:rPr>
          <w:rFonts w:ascii="Arial" w:hAnsi="Arial" w:cs="Arial"/>
          <w:sz w:val="24"/>
          <w:szCs w:val="24"/>
        </w:rPr>
        <w:t xml:space="preserve">advantage. </w:t>
      </w:r>
      <w:r w:rsidR="00AC0F7D" w:rsidRPr="004B3167">
        <w:rPr>
          <w:rFonts w:ascii="Arial" w:hAnsi="Arial" w:cs="Arial"/>
          <w:sz w:val="24"/>
          <w:szCs w:val="24"/>
        </w:rPr>
        <w:t xml:space="preserve"> Leaders </w:t>
      </w:r>
      <w:r w:rsidR="00607435" w:rsidRPr="004B3167">
        <w:rPr>
          <w:rFonts w:ascii="Arial" w:hAnsi="Arial" w:cs="Arial"/>
          <w:sz w:val="24"/>
          <w:szCs w:val="24"/>
        </w:rPr>
        <w:t>should</w:t>
      </w:r>
      <w:r w:rsidR="00AC0F7D" w:rsidRPr="004B3167">
        <w:rPr>
          <w:rFonts w:ascii="Arial" w:hAnsi="Arial" w:cs="Arial"/>
          <w:sz w:val="24"/>
          <w:szCs w:val="24"/>
        </w:rPr>
        <w:t xml:space="preserve"> ensure employees have the skills needed to run a successful business and as technology advances, skills need to advance too</w:t>
      </w:r>
      <w:r w:rsidR="00607435" w:rsidRPr="004B3167">
        <w:rPr>
          <w:rFonts w:ascii="Arial" w:hAnsi="Arial" w:cs="Arial"/>
          <w:sz w:val="24"/>
          <w:szCs w:val="24"/>
        </w:rPr>
        <w:t xml:space="preserve">.  </w:t>
      </w:r>
      <w:r w:rsidR="00093FE8" w:rsidRPr="004B3167">
        <w:rPr>
          <w:rFonts w:ascii="Arial" w:hAnsi="Arial" w:cs="Arial"/>
          <w:sz w:val="24"/>
          <w:szCs w:val="24"/>
        </w:rPr>
        <w:t xml:space="preserve">Softer skills that enable employees to thrive in the workplace are important for businesses wanting to flourish as opposed to harder skills that </w:t>
      </w:r>
      <w:r w:rsidR="001405EC" w:rsidRPr="004B3167">
        <w:rPr>
          <w:rFonts w:ascii="Arial" w:hAnsi="Arial" w:cs="Arial"/>
          <w:sz w:val="24"/>
          <w:szCs w:val="24"/>
        </w:rPr>
        <w:t xml:space="preserve">simply </w:t>
      </w:r>
      <w:r w:rsidR="00093FE8" w:rsidRPr="004B3167">
        <w:rPr>
          <w:rFonts w:ascii="Arial" w:hAnsi="Arial" w:cs="Arial"/>
          <w:sz w:val="24"/>
          <w:szCs w:val="24"/>
        </w:rPr>
        <w:t>enable employees to perform their job effectively.</w:t>
      </w:r>
    </w:p>
    <w:p w14:paraId="0B20A755" w14:textId="1D629499" w:rsidR="00F72014" w:rsidRPr="004B3167" w:rsidRDefault="00F72014" w:rsidP="00E97242">
      <w:pPr>
        <w:pStyle w:val="Caption"/>
        <w:spacing w:before="100" w:beforeAutospacing="1" w:after="0" w:line="360" w:lineRule="auto"/>
        <w:rPr>
          <w:rFonts w:ascii="Arial" w:hAnsi="Arial" w:cs="Arial"/>
          <w:noProof/>
          <w:sz w:val="24"/>
          <w:szCs w:val="24"/>
        </w:rPr>
      </w:pPr>
      <w:r w:rsidRPr="004B3167">
        <w:rPr>
          <w:rFonts w:ascii="Arial" w:hAnsi="Arial" w:cs="Arial"/>
          <w:sz w:val="24"/>
          <w:szCs w:val="24"/>
        </w:rPr>
        <w:t xml:space="preserve">Figure </w:t>
      </w:r>
      <w:r w:rsidRPr="004B3167">
        <w:rPr>
          <w:rFonts w:ascii="Arial" w:hAnsi="Arial" w:cs="Arial"/>
          <w:sz w:val="24"/>
          <w:szCs w:val="24"/>
        </w:rPr>
        <w:fldChar w:fldCharType="begin"/>
      </w:r>
      <w:r w:rsidRPr="004B3167">
        <w:rPr>
          <w:rFonts w:ascii="Arial" w:hAnsi="Arial" w:cs="Arial"/>
          <w:sz w:val="24"/>
          <w:szCs w:val="24"/>
        </w:rPr>
        <w:instrText xml:space="preserve"> SEQ Figure \* ARABIC </w:instrText>
      </w:r>
      <w:r w:rsidRPr="004B3167">
        <w:rPr>
          <w:rFonts w:ascii="Arial" w:hAnsi="Arial" w:cs="Arial"/>
          <w:sz w:val="24"/>
          <w:szCs w:val="24"/>
        </w:rPr>
        <w:fldChar w:fldCharType="separate"/>
      </w:r>
      <w:r w:rsidR="00783443">
        <w:rPr>
          <w:rFonts w:ascii="Arial" w:hAnsi="Arial" w:cs="Arial"/>
          <w:noProof/>
          <w:sz w:val="24"/>
          <w:szCs w:val="24"/>
        </w:rPr>
        <w:t>4</w:t>
      </w:r>
      <w:r w:rsidRPr="004B3167">
        <w:rPr>
          <w:rFonts w:ascii="Arial" w:hAnsi="Arial" w:cs="Arial"/>
          <w:sz w:val="24"/>
          <w:szCs w:val="24"/>
        </w:rPr>
        <w:fldChar w:fldCharType="end"/>
      </w:r>
      <w:r w:rsidRPr="004B3167">
        <w:rPr>
          <w:rFonts w:ascii="Arial" w:hAnsi="Arial" w:cs="Arial"/>
          <w:sz w:val="24"/>
          <w:szCs w:val="24"/>
        </w:rPr>
        <w:t xml:space="preserve"> Skills required by businesses and public sector organisation (Deloitte, 2014: Survey of 100 businesses)) </w:t>
      </w:r>
    </w:p>
    <w:p w14:paraId="74FAD937" w14:textId="7D1E4B8C" w:rsidR="00F72014" w:rsidRPr="004B3167" w:rsidRDefault="0050560F" w:rsidP="00E97242">
      <w:pPr>
        <w:spacing w:before="100" w:beforeAutospacing="1" w:after="0" w:line="360" w:lineRule="auto"/>
        <w:rPr>
          <w:rFonts w:ascii="Arial" w:hAnsi="Arial" w:cs="Arial"/>
          <w:sz w:val="24"/>
          <w:szCs w:val="24"/>
        </w:rPr>
      </w:pPr>
      <w:r w:rsidRPr="004B3167">
        <w:rPr>
          <w:rFonts w:ascii="Arial" w:hAnsi="Arial" w:cs="Arial"/>
          <w:noProof/>
          <w:sz w:val="24"/>
          <w:szCs w:val="24"/>
        </w:rPr>
        <w:drawing>
          <wp:anchor distT="0" distB="0" distL="114300" distR="114300" simplePos="0" relativeHeight="251658240" behindDoc="0" locked="0" layoutInCell="1" allowOverlap="1" wp14:anchorId="00B9F330" wp14:editId="0E452E00">
            <wp:simplePos x="0" y="0"/>
            <wp:positionH relativeFrom="margin">
              <wp:align>center</wp:align>
            </wp:positionH>
            <wp:positionV relativeFrom="page">
              <wp:posOffset>5219270</wp:posOffset>
            </wp:positionV>
            <wp:extent cx="5020310" cy="2365375"/>
            <wp:effectExtent l="0" t="0" r="8890" b="0"/>
            <wp:wrapNone/>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7080" t="40275" r="59574" b="17420"/>
                    <a:stretch/>
                  </pic:blipFill>
                  <pic:spPr bwMode="auto">
                    <a:xfrm>
                      <a:off x="0" y="0"/>
                      <a:ext cx="5020310" cy="2365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C6522C" w14:textId="2F189705" w:rsidR="00F72014" w:rsidRPr="004B3167" w:rsidRDefault="00F72014" w:rsidP="00E97242">
      <w:pPr>
        <w:spacing w:before="100" w:beforeAutospacing="1" w:after="0" w:line="360" w:lineRule="auto"/>
        <w:rPr>
          <w:rFonts w:ascii="Arial" w:hAnsi="Arial" w:cs="Arial"/>
          <w:noProof/>
          <w:sz w:val="24"/>
          <w:szCs w:val="24"/>
        </w:rPr>
      </w:pPr>
    </w:p>
    <w:p w14:paraId="34136D24" w14:textId="384D00A3" w:rsidR="001F08EC" w:rsidRPr="004B3167" w:rsidRDefault="001F08EC" w:rsidP="00E97242">
      <w:pPr>
        <w:spacing w:before="100" w:beforeAutospacing="1" w:after="0" w:line="360" w:lineRule="auto"/>
        <w:rPr>
          <w:rFonts w:ascii="Arial" w:hAnsi="Arial" w:cs="Arial"/>
          <w:noProof/>
          <w:sz w:val="24"/>
          <w:szCs w:val="24"/>
        </w:rPr>
      </w:pPr>
    </w:p>
    <w:p w14:paraId="6DBA1AC7" w14:textId="77777777" w:rsidR="0050560F" w:rsidRDefault="0050560F" w:rsidP="00E97242">
      <w:pPr>
        <w:spacing w:before="100" w:beforeAutospacing="1" w:after="0" w:line="360" w:lineRule="auto"/>
        <w:rPr>
          <w:rFonts w:ascii="Arial" w:hAnsi="Arial" w:cs="Arial"/>
          <w:sz w:val="24"/>
          <w:szCs w:val="24"/>
        </w:rPr>
      </w:pPr>
    </w:p>
    <w:p w14:paraId="46A653D5" w14:textId="77777777" w:rsidR="0050560F" w:rsidRDefault="0050560F" w:rsidP="00E97242">
      <w:pPr>
        <w:spacing w:before="100" w:beforeAutospacing="1" w:after="0" w:line="360" w:lineRule="auto"/>
        <w:rPr>
          <w:rFonts w:ascii="Arial" w:hAnsi="Arial" w:cs="Arial"/>
          <w:sz w:val="24"/>
          <w:szCs w:val="24"/>
        </w:rPr>
      </w:pPr>
    </w:p>
    <w:p w14:paraId="5118CAA5" w14:textId="77777777" w:rsidR="0050560F" w:rsidRDefault="0050560F" w:rsidP="00E97242">
      <w:pPr>
        <w:spacing w:before="100" w:beforeAutospacing="1" w:after="0" w:line="360" w:lineRule="auto"/>
        <w:rPr>
          <w:rFonts w:ascii="Arial" w:hAnsi="Arial" w:cs="Arial"/>
          <w:sz w:val="24"/>
          <w:szCs w:val="24"/>
        </w:rPr>
      </w:pPr>
    </w:p>
    <w:p w14:paraId="33C85401" w14:textId="3F22F0B0" w:rsidR="00BA6E73" w:rsidRPr="004B3167" w:rsidRDefault="006B1491" w:rsidP="00E97242">
      <w:pPr>
        <w:spacing w:before="100" w:beforeAutospacing="1" w:after="0" w:line="360" w:lineRule="auto"/>
        <w:rPr>
          <w:rFonts w:ascii="Arial" w:hAnsi="Arial" w:cs="Arial"/>
          <w:sz w:val="24"/>
          <w:szCs w:val="24"/>
        </w:rPr>
      </w:pPr>
      <w:r w:rsidRPr="004B3167">
        <w:rPr>
          <w:rFonts w:ascii="Arial" w:hAnsi="Arial" w:cs="Arial"/>
          <w:sz w:val="24"/>
          <w:szCs w:val="24"/>
        </w:rPr>
        <w:t xml:space="preserve">The </w:t>
      </w:r>
      <w:r w:rsidR="00F01CEB" w:rsidRPr="004B3167">
        <w:rPr>
          <w:rFonts w:ascii="Arial" w:hAnsi="Arial" w:cs="Arial"/>
          <w:sz w:val="24"/>
          <w:szCs w:val="24"/>
        </w:rPr>
        <w:t xml:space="preserve">Training Industry (2019) also point out the importance of good leadership during and beyond </w:t>
      </w:r>
      <w:r w:rsidR="008502F4" w:rsidRPr="004B3167">
        <w:rPr>
          <w:rFonts w:ascii="Arial" w:hAnsi="Arial" w:cs="Arial"/>
          <w:sz w:val="24"/>
          <w:szCs w:val="24"/>
        </w:rPr>
        <w:t>“</w:t>
      </w:r>
      <w:r w:rsidR="00F01CEB" w:rsidRPr="004B3167">
        <w:rPr>
          <w:rFonts w:ascii="Arial" w:hAnsi="Arial" w:cs="Arial"/>
          <w:sz w:val="24"/>
          <w:szCs w:val="24"/>
        </w:rPr>
        <w:t>Industry 4.0</w:t>
      </w:r>
      <w:r w:rsidR="008502F4" w:rsidRPr="004B3167">
        <w:rPr>
          <w:rFonts w:ascii="Arial" w:hAnsi="Arial" w:cs="Arial"/>
          <w:sz w:val="24"/>
          <w:szCs w:val="24"/>
        </w:rPr>
        <w:t>”</w:t>
      </w:r>
      <w:r w:rsidR="00F01CEB" w:rsidRPr="004B3167">
        <w:rPr>
          <w:rFonts w:ascii="Arial" w:hAnsi="Arial" w:cs="Arial"/>
          <w:sz w:val="24"/>
          <w:szCs w:val="24"/>
        </w:rPr>
        <w:t xml:space="preserve"> </w:t>
      </w:r>
      <w:r w:rsidR="001E597F" w:rsidRPr="004B3167">
        <w:rPr>
          <w:rFonts w:ascii="Arial" w:hAnsi="Arial" w:cs="Arial"/>
          <w:sz w:val="24"/>
          <w:szCs w:val="24"/>
        </w:rPr>
        <w:t>with leaders needing to understand artificial intelligence and the implications it will have on their business and employees</w:t>
      </w:r>
      <w:r w:rsidR="00774641" w:rsidRPr="004B3167">
        <w:rPr>
          <w:rFonts w:ascii="Arial" w:hAnsi="Arial" w:cs="Arial"/>
          <w:sz w:val="24"/>
          <w:szCs w:val="24"/>
        </w:rPr>
        <w:t xml:space="preserve">.   </w:t>
      </w:r>
    </w:p>
    <w:p w14:paraId="1747EB27" w14:textId="0CE292AC" w:rsidR="00774641" w:rsidRPr="004B3167" w:rsidRDefault="00774641" w:rsidP="00E97242">
      <w:pPr>
        <w:spacing w:before="100" w:beforeAutospacing="1" w:after="0" w:line="360" w:lineRule="auto"/>
        <w:rPr>
          <w:rFonts w:ascii="Arial" w:hAnsi="Arial" w:cs="Arial"/>
          <w:sz w:val="24"/>
          <w:szCs w:val="24"/>
        </w:rPr>
      </w:pPr>
      <w:r w:rsidRPr="004B3167">
        <w:rPr>
          <w:rFonts w:ascii="Arial" w:hAnsi="Arial" w:cs="Arial"/>
          <w:sz w:val="24"/>
          <w:szCs w:val="24"/>
        </w:rPr>
        <w:t>The recent global pandemic according to McKinsey</w:t>
      </w:r>
      <w:r w:rsidR="00244706" w:rsidRPr="004B3167">
        <w:rPr>
          <w:rFonts w:ascii="Arial" w:hAnsi="Arial" w:cs="Arial"/>
          <w:sz w:val="24"/>
          <w:szCs w:val="24"/>
        </w:rPr>
        <w:t xml:space="preserve"> (2020) has meant that consumer and business digital adoption has been pushed forward </w:t>
      </w:r>
      <w:r w:rsidR="004717F1" w:rsidRPr="004B3167">
        <w:rPr>
          <w:rFonts w:ascii="Arial" w:hAnsi="Arial" w:cs="Arial"/>
          <w:sz w:val="24"/>
          <w:szCs w:val="24"/>
        </w:rPr>
        <w:t>five</w:t>
      </w:r>
      <w:r w:rsidR="00244706" w:rsidRPr="004B3167">
        <w:rPr>
          <w:rFonts w:ascii="Arial" w:hAnsi="Arial" w:cs="Arial"/>
          <w:sz w:val="24"/>
          <w:szCs w:val="24"/>
        </w:rPr>
        <w:t xml:space="preserve"> years in just eight weeks.  Businesses had to move from office to remote work overnight, banks </w:t>
      </w:r>
      <w:r w:rsidR="00244706" w:rsidRPr="004B3167">
        <w:rPr>
          <w:rFonts w:ascii="Arial" w:hAnsi="Arial" w:cs="Arial"/>
          <w:sz w:val="24"/>
          <w:szCs w:val="24"/>
        </w:rPr>
        <w:lastRenderedPageBreak/>
        <w:t>launched digital outreach and moved to remote service and sales teams and schools had to move to permanent online and digital learning.</w:t>
      </w:r>
    </w:p>
    <w:p w14:paraId="4444F9F5" w14:textId="74224258" w:rsidR="004717F1" w:rsidRPr="004B3167" w:rsidRDefault="004717F1" w:rsidP="00E97242">
      <w:pPr>
        <w:spacing w:before="100" w:beforeAutospacing="1" w:after="0" w:line="360" w:lineRule="auto"/>
        <w:rPr>
          <w:rFonts w:ascii="Arial" w:hAnsi="Arial" w:cs="Arial"/>
          <w:sz w:val="24"/>
          <w:szCs w:val="24"/>
        </w:rPr>
      </w:pPr>
      <w:r w:rsidRPr="004B3167">
        <w:rPr>
          <w:rFonts w:ascii="Arial" w:hAnsi="Arial" w:cs="Arial"/>
          <w:sz w:val="24"/>
          <w:szCs w:val="24"/>
        </w:rPr>
        <w:t xml:space="preserve">In a world where artificial intelligence is rapidly transforming the way in which businesses implement their operations and communicate with their customers, </w:t>
      </w:r>
      <w:r w:rsidR="00A139B3" w:rsidRPr="004B3167">
        <w:rPr>
          <w:rFonts w:ascii="Arial" w:hAnsi="Arial" w:cs="Arial"/>
          <w:sz w:val="24"/>
          <w:szCs w:val="24"/>
        </w:rPr>
        <w:t xml:space="preserve">robots cannot completely replace human aspects that customers require.   Forbes </w:t>
      </w:r>
      <w:r w:rsidR="006B1491" w:rsidRPr="004B3167">
        <w:rPr>
          <w:rFonts w:ascii="Arial" w:hAnsi="Arial" w:cs="Arial"/>
          <w:sz w:val="24"/>
          <w:szCs w:val="24"/>
        </w:rPr>
        <w:t xml:space="preserve">(2020) </w:t>
      </w:r>
      <w:r w:rsidR="00A139B3" w:rsidRPr="004B3167">
        <w:rPr>
          <w:rFonts w:ascii="Arial" w:hAnsi="Arial" w:cs="Arial"/>
          <w:sz w:val="24"/>
          <w:szCs w:val="24"/>
        </w:rPr>
        <w:t>states that skills such as critical thinking, emotional intelligence, interpersonal communication skills, a growth mindset, diversity, leadership, and cultural intelligence skills are the way forward in the future of work.  The need to embrace change and remain flexible</w:t>
      </w:r>
      <w:r w:rsidR="006B1491" w:rsidRPr="004B3167">
        <w:rPr>
          <w:rFonts w:ascii="Arial" w:hAnsi="Arial" w:cs="Arial"/>
          <w:sz w:val="24"/>
          <w:szCs w:val="24"/>
        </w:rPr>
        <w:t xml:space="preserve"> and adapt to ever changing workplaces and business expectations </w:t>
      </w:r>
      <w:r w:rsidR="008567A9" w:rsidRPr="004B3167">
        <w:rPr>
          <w:rFonts w:ascii="Arial" w:hAnsi="Arial" w:cs="Arial"/>
          <w:sz w:val="24"/>
          <w:szCs w:val="24"/>
        </w:rPr>
        <w:t xml:space="preserve">is </w:t>
      </w:r>
      <w:r w:rsidR="006B1491" w:rsidRPr="004B3167">
        <w:rPr>
          <w:rFonts w:ascii="Arial" w:hAnsi="Arial" w:cs="Arial"/>
          <w:sz w:val="24"/>
          <w:szCs w:val="24"/>
        </w:rPr>
        <w:t>also essential by seeing change as a positive opportunity and not a burden.</w:t>
      </w:r>
    </w:p>
    <w:p w14:paraId="00D48ECF" w14:textId="45EF8969" w:rsidR="006B1491" w:rsidRPr="004B3167" w:rsidRDefault="006B1491" w:rsidP="00B61814">
      <w:pPr>
        <w:rPr>
          <w:rFonts w:ascii="Arial" w:hAnsi="Arial" w:cs="Arial"/>
          <w:sz w:val="24"/>
          <w:szCs w:val="24"/>
        </w:rPr>
      </w:pPr>
    </w:p>
    <w:p w14:paraId="149551D6" w14:textId="3AB96E17" w:rsidR="00BA6E73" w:rsidRPr="004B3167" w:rsidRDefault="001F08EC" w:rsidP="00B512E8">
      <w:pPr>
        <w:spacing w:line="360" w:lineRule="auto"/>
        <w:rPr>
          <w:rFonts w:ascii="Arial" w:hAnsi="Arial" w:cs="Arial"/>
          <w:sz w:val="24"/>
          <w:szCs w:val="24"/>
        </w:rPr>
      </w:pPr>
      <w:r w:rsidRPr="004B3167">
        <w:rPr>
          <w:rFonts w:ascii="Arial" w:hAnsi="Arial" w:cs="Arial"/>
          <w:sz w:val="24"/>
          <w:szCs w:val="24"/>
        </w:rPr>
        <w:t>2.2</w:t>
      </w:r>
    </w:p>
    <w:p w14:paraId="1EFFFBE4" w14:textId="6AD9493C" w:rsidR="00B512E8" w:rsidRPr="004B3167" w:rsidRDefault="001F08EC" w:rsidP="00055ECE">
      <w:pPr>
        <w:spacing w:line="360" w:lineRule="auto"/>
        <w:rPr>
          <w:rFonts w:ascii="Arial" w:hAnsi="Arial" w:cs="Arial"/>
          <w:sz w:val="24"/>
          <w:szCs w:val="24"/>
        </w:rPr>
      </w:pPr>
      <w:r w:rsidRPr="004B3167">
        <w:rPr>
          <w:rFonts w:ascii="Arial" w:hAnsi="Arial" w:cs="Arial"/>
          <w:sz w:val="24"/>
          <w:szCs w:val="24"/>
        </w:rPr>
        <w:t>Question b)</w:t>
      </w:r>
    </w:p>
    <w:p w14:paraId="7FD9F384" w14:textId="4D1E81D7" w:rsidR="00EF1C80" w:rsidRPr="004B3167" w:rsidRDefault="00B512E8" w:rsidP="0061199E">
      <w:pPr>
        <w:spacing w:after="0" w:line="360" w:lineRule="auto"/>
        <w:rPr>
          <w:rFonts w:ascii="Arial" w:hAnsi="Arial" w:cs="Arial"/>
          <w:sz w:val="24"/>
          <w:szCs w:val="24"/>
        </w:rPr>
      </w:pPr>
      <w:r w:rsidRPr="004B3167">
        <w:rPr>
          <w:rFonts w:ascii="Arial" w:hAnsi="Arial" w:cs="Arial"/>
          <w:sz w:val="24"/>
          <w:szCs w:val="24"/>
        </w:rPr>
        <w:t>Companies must adopt a positive company culture where all employees are supported regardless of their background, gender, ethnicity, or sexuality</w:t>
      </w:r>
      <w:r w:rsidR="00EF1C80" w:rsidRPr="004B3167">
        <w:rPr>
          <w:rFonts w:ascii="Arial" w:hAnsi="Arial" w:cs="Arial"/>
          <w:sz w:val="24"/>
          <w:szCs w:val="24"/>
        </w:rPr>
        <w:t xml:space="preserve">, </w:t>
      </w:r>
      <w:r w:rsidR="00D35CD6" w:rsidRPr="004B3167">
        <w:rPr>
          <w:rFonts w:ascii="Arial" w:hAnsi="Arial" w:cs="Arial"/>
          <w:sz w:val="24"/>
          <w:szCs w:val="24"/>
        </w:rPr>
        <w:t xml:space="preserve">and in a culture </w:t>
      </w:r>
      <w:r w:rsidR="00EF1C80" w:rsidRPr="004B3167">
        <w:rPr>
          <w:rFonts w:ascii="Arial" w:hAnsi="Arial" w:cs="Arial"/>
          <w:sz w:val="24"/>
          <w:szCs w:val="24"/>
        </w:rPr>
        <w:t xml:space="preserve">where leaders work alongside their employees, not above them (Forbes, 2019).    According to </w:t>
      </w:r>
      <w:proofErr w:type="spellStart"/>
      <w:r w:rsidR="00EF1C80" w:rsidRPr="004B3167">
        <w:rPr>
          <w:rFonts w:ascii="Arial" w:hAnsi="Arial" w:cs="Arial"/>
          <w:sz w:val="24"/>
          <w:szCs w:val="24"/>
        </w:rPr>
        <w:t>Hofsted</w:t>
      </w:r>
      <w:proofErr w:type="spellEnd"/>
      <w:r w:rsidR="00EF1C80" w:rsidRPr="004B3167">
        <w:rPr>
          <w:rFonts w:ascii="Arial" w:hAnsi="Arial" w:cs="Arial"/>
          <w:sz w:val="24"/>
          <w:szCs w:val="24"/>
        </w:rPr>
        <w:t xml:space="preserve"> (2001) cultural differences stem from attitudes to power distance relations, uncertainty avoidance, individualism v collectivism and male v female gender roles.   Shien (1997) states that there are 3 levels to a company’s culture </w:t>
      </w:r>
      <w:r w:rsidR="00F24004" w:rsidRPr="004B3167">
        <w:rPr>
          <w:rFonts w:ascii="Arial" w:hAnsi="Arial" w:cs="Arial"/>
          <w:sz w:val="24"/>
          <w:szCs w:val="24"/>
        </w:rPr>
        <w:t>as shown in figure 2 with the more visible attributes of an organisation</w:t>
      </w:r>
      <w:r w:rsidR="008F1BD2" w:rsidRPr="004B3167">
        <w:rPr>
          <w:rFonts w:ascii="Arial" w:hAnsi="Arial" w:cs="Arial"/>
          <w:sz w:val="24"/>
          <w:szCs w:val="24"/>
        </w:rPr>
        <w:t xml:space="preserve"> being level 1 artifacts, consisting of objects, narratives, and activities.  Level 2 being the values of an organisation, therefore the invisible features of a company encompassing norms, beliefs and values that are referred to when discussing internal matters, and finally level 3 which is the most prominent part of organisational culture as all decisions are made based on </w:t>
      </w:r>
      <w:r w:rsidR="00B1393A" w:rsidRPr="004B3167">
        <w:rPr>
          <w:rFonts w:ascii="Arial" w:hAnsi="Arial" w:cs="Arial"/>
          <w:sz w:val="24"/>
          <w:szCs w:val="24"/>
        </w:rPr>
        <w:t xml:space="preserve">beliefs, </w:t>
      </w:r>
      <w:r w:rsidR="007C5D83" w:rsidRPr="004B3167">
        <w:rPr>
          <w:rFonts w:ascii="Arial" w:hAnsi="Arial" w:cs="Arial"/>
          <w:sz w:val="24"/>
          <w:szCs w:val="24"/>
        </w:rPr>
        <w:t>norms,</w:t>
      </w:r>
      <w:r w:rsidR="00B1393A" w:rsidRPr="004B3167">
        <w:rPr>
          <w:rFonts w:ascii="Arial" w:hAnsi="Arial" w:cs="Arial"/>
          <w:sz w:val="24"/>
          <w:szCs w:val="24"/>
        </w:rPr>
        <w:t xml:space="preserve"> and views of organisational members.</w:t>
      </w:r>
    </w:p>
    <w:p w14:paraId="0ACB2D3D" w14:textId="4A7120FA" w:rsidR="00F24004" w:rsidRPr="004B3167" w:rsidRDefault="00F24004" w:rsidP="0061199E">
      <w:pPr>
        <w:spacing w:after="0" w:line="360" w:lineRule="auto"/>
        <w:rPr>
          <w:rFonts w:ascii="Arial" w:hAnsi="Arial" w:cs="Arial"/>
          <w:sz w:val="24"/>
          <w:szCs w:val="24"/>
        </w:rPr>
      </w:pPr>
    </w:p>
    <w:p w14:paraId="1D0AE492" w14:textId="77777777" w:rsidR="007C5D83" w:rsidRPr="004B3167" w:rsidRDefault="007C5D83" w:rsidP="0061199E">
      <w:pPr>
        <w:spacing w:after="0" w:line="360" w:lineRule="auto"/>
        <w:rPr>
          <w:rFonts w:ascii="Arial" w:hAnsi="Arial" w:cs="Arial"/>
          <w:sz w:val="24"/>
          <w:szCs w:val="24"/>
        </w:rPr>
      </w:pPr>
    </w:p>
    <w:p w14:paraId="3EFBA4DB" w14:textId="506FF1AF" w:rsidR="00FC25FB" w:rsidRDefault="00FC25FB" w:rsidP="0061199E">
      <w:pPr>
        <w:pStyle w:val="Caption"/>
        <w:spacing w:line="360" w:lineRule="auto"/>
        <w:rPr>
          <w:rFonts w:ascii="Arial" w:hAnsi="Arial" w:cs="Arial"/>
          <w:sz w:val="24"/>
          <w:szCs w:val="24"/>
        </w:rPr>
      </w:pPr>
    </w:p>
    <w:p w14:paraId="33DC6166" w14:textId="0CD6D441" w:rsidR="00FC25FB" w:rsidRDefault="00FC25FB" w:rsidP="0061199E">
      <w:pPr>
        <w:pStyle w:val="Caption"/>
        <w:spacing w:line="360" w:lineRule="auto"/>
        <w:rPr>
          <w:rFonts w:ascii="Arial" w:hAnsi="Arial" w:cs="Arial"/>
          <w:sz w:val="24"/>
          <w:szCs w:val="24"/>
        </w:rPr>
      </w:pPr>
    </w:p>
    <w:p w14:paraId="0A2F5849" w14:textId="18B1B1BE" w:rsidR="00F24004" w:rsidRPr="004B3167" w:rsidRDefault="00F24004" w:rsidP="0061199E">
      <w:pPr>
        <w:pStyle w:val="Caption"/>
        <w:spacing w:line="360" w:lineRule="auto"/>
        <w:rPr>
          <w:rFonts w:ascii="Arial" w:hAnsi="Arial" w:cs="Arial"/>
          <w:sz w:val="24"/>
          <w:szCs w:val="24"/>
        </w:rPr>
      </w:pPr>
      <w:r w:rsidRPr="004B3167">
        <w:rPr>
          <w:rFonts w:ascii="Arial" w:hAnsi="Arial" w:cs="Arial"/>
          <w:sz w:val="24"/>
          <w:szCs w:val="24"/>
        </w:rPr>
        <w:lastRenderedPageBreak/>
        <w:t xml:space="preserve">Figure </w:t>
      </w:r>
      <w:r w:rsidRPr="004B3167">
        <w:rPr>
          <w:rFonts w:ascii="Arial" w:hAnsi="Arial" w:cs="Arial"/>
          <w:sz w:val="24"/>
          <w:szCs w:val="24"/>
        </w:rPr>
        <w:fldChar w:fldCharType="begin"/>
      </w:r>
      <w:r w:rsidRPr="004B3167">
        <w:rPr>
          <w:rFonts w:ascii="Arial" w:hAnsi="Arial" w:cs="Arial"/>
          <w:sz w:val="24"/>
          <w:szCs w:val="24"/>
        </w:rPr>
        <w:instrText xml:space="preserve"> SEQ Figure \* ARABIC </w:instrText>
      </w:r>
      <w:r w:rsidRPr="004B3167">
        <w:rPr>
          <w:rFonts w:ascii="Arial" w:hAnsi="Arial" w:cs="Arial"/>
          <w:sz w:val="24"/>
          <w:szCs w:val="24"/>
        </w:rPr>
        <w:fldChar w:fldCharType="separate"/>
      </w:r>
      <w:r w:rsidR="00783443">
        <w:rPr>
          <w:rFonts w:ascii="Arial" w:hAnsi="Arial" w:cs="Arial"/>
          <w:noProof/>
          <w:sz w:val="24"/>
          <w:szCs w:val="24"/>
        </w:rPr>
        <w:t>5</w:t>
      </w:r>
      <w:r w:rsidRPr="004B3167">
        <w:rPr>
          <w:rFonts w:ascii="Arial" w:hAnsi="Arial" w:cs="Arial"/>
          <w:sz w:val="24"/>
          <w:szCs w:val="24"/>
        </w:rPr>
        <w:fldChar w:fldCharType="end"/>
      </w:r>
      <w:r w:rsidRPr="004B3167">
        <w:rPr>
          <w:rFonts w:ascii="Arial" w:hAnsi="Arial" w:cs="Arial"/>
          <w:sz w:val="24"/>
          <w:szCs w:val="24"/>
        </w:rPr>
        <w:t xml:space="preserve"> </w:t>
      </w:r>
      <w:proofErr w:type="spellStart"/>
      <w:r w:rsidRPr="004B3167">
        <w:rPr>
          <w:rFonts w:ascii="Arial" w:hAnsi="Arial" w:cs="Arial"/>
          <w:sz w:val="24"/>
          <w:szCs w:val="24"/>
        </w:rPr>
        <w:t>Shein's</w:t>
      </w:r>
      <w:proofErr w:type="spellEnd"/>
      <w:r w:rsidRPr="004B3167">
        <w:rPr>
          <w:rFonts w:ascii="Arial" w:hAnsi="Arial" w:cs="Arial"/>
          <w:sz w:val="24"/>
          <w:szCs w:val="24"/>
        </w:rPr>
        <w:t xml:space="preserve"> Multi-Layered Organisational Culture Model (Schein, 1997)</w:t>
      </w:r>
    </w:p>
    <w:p w14:paraId="52F7DDE4" w14:textId="6B0E72B0" w:rsidR="00F24004" w:rsidRPr="004B3167" w:rsidRDefault="00FC25FB" w:rsidP="0061199E">
      <w:pPr>
        <w:spacing w:after="0" w:line="360" w:lineRule="auto"/>
        <w:rPr>
          <w:rFonts w:ascii="Arial" w:hAnsi="Arial" w:cs="Arial"/>
          <w:sz w:val="24"/>
          <w:szCs w:val="24"/>
        </w:rPr>
      </w:pPr>
      <w:r w:rsidRPr="004B3167">
        <w:rPr>
          <w:rFonts w:ascii="Arial" w:hAnsi="Arial" w:cs="Arial"/>
          <w:sz w:val="24"/>
          <w:szCs w:val="24"/>
        </w:rPr>
        <w:drawing>
          <wp:anchor distT="0" distB="0" distL="114300" distR="114300" simplePos="0" relativeHeight="251659264" behindDoc="0" locked="0" layoutInCell="1" allowOverlap="1" wp14:anchorId="20A1577A" wp14:editId="11F75451">
            <wp:simplePos x="0" y="0"/>
            <wp:positionH relativeFrom="margin">
              <wp:posOffset>466405</wp:posOffset>
            </wp:positionH>
            <wp:positionV relativeFrom="page">
              <wp:posOffset>1356258</wp:posOffset>
            </wp:positionV>
            <wp:extent cx="4700270" cy="2971165"/>
            <wp:effectExtent l="0" t="0" r="5080" b="635"/>
            <wp:wrapNone/>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0">
                      <a:extLst>
                        <a:ext uri="{28A0092B-C50C-407E-A947-70E740481C1C}">
                          <a14:useLocalDpi xmlns:a14="http://schemas.microsoft.com/office/drawing/2010/main" val="0"/>
                        </a:ext>
                      </a:extLst>
                    </a:blip>
                    <a:srcRect l="4874" t="51090" r="79660" b="14362"/>
                    <a:stretch/>
                  </pic:blipFill>
                  <pic:spPr bwMode="auto">
                    <a:xfrm>
                      <a:off x="0" y="0"/>
                      <a:ext cx="4700270" cy="2971165"/>
                    </a:xfrm>
                    <a:prstGeom prst="rect">
                      <a:avLst/>
                    </a:prstGeom>
                    <a:ln>
                      <a:noFill/>
                    </a:ln>
                    <a:extLst>
                      <a:ext uri="{53640926-AAD7-44D8-BBD7-CCE9431645EC}">
                        <a14:shadowObscured xmlns:a14="http://schemas.microsoft.com/office/drawing/2010/main"/>
                      </a:ext>
                    </a:extLst>
                  </pic:spPr>
                </pic:pic>
              </a:graphicData>
            </a:graphic>
          </wp:anchor>
        </w:drawing>
      </w:r>
    </w:p>
    <w:p w14:paraId="0DFB418C" w14:textId="0CC3145B" w:rsidR="00F24004" w:rsidRPr="004B3167" w:rsidRDefault="00F24004" w:rsidP="0061199E">
      <w:pPr>
        <w:spacing w:after="0" w:line="360" w:lineRule="auto"/>
        <w:rPr>
          <w:rFonts w:ascii="Arial" w:hAnsi="Arial" w:cs="Arial"/>
          <w:sz w:val="24"/>
          <w:szCs w:val="24"/>
        </w:rPr>
      </w:pPr>
    </w:p>
    <w:p w14:paraId="6963CB54" w14:textId="05505194" w:rsidR="00B512E8" w:rsidRPr="004B3167" w:rsidRDefault="00B512E8" w:rsidP="0061199E">
      <w:pPr>
        <w:spacing w:after="0" w:line="360" w:lineRule="auto"/>
        <w:rPr>
          <w:rFonts w:ascii="Arial" w:hAnsi="Arial" w:cs="Arial"/>
          <w:sz w:val="24"/>
          <w:szCs w:val="24"/>
        </w:rPr>
      </w:pPr>
    </w:p>
    <w:p w14:paraId="010C1D19" w14:textId="77777777" w:rsidR="00B512E8" w:rsidRPr="004B3167" w:rsidRDefault="00B512E8" w:rsidP="0061199E">
      <w:pPr>
        <w:spacing w:line="360" w:lineRule="auto"/>
        <w:rPr>
          <w:rFonts w:ascii="Arial" w:hAnsi="Arial" w:cs="Arial"/>
          <w:sz w:val="24"/>
          <w:szCs w:val="24"/>
        </w:rPr>
      </w:pPr>
    </w:p>
    <w:p w14:paraId="696CC02F" w14:textId="0C15BB05" w:rsidR="00B512E8" w:rsidRPr="004B3167" w:rsidRDefault="00B512E8" w:rsidP="0061199E">
      <w:pPr>
        <w:spacing w:line="360" w:lineRule="auto"/>
        <w:rPr>
          <w:rFonts w:ascii="Arial" w:hAnsi="Arial" w:cs="Arial"/>
          <w:sz w:val="24"/>
          <w:szCs w:val="24"/>
        </w:rPr>
      </w:pPr>
    </w:p>
    <w:p w14:paraId="38B47087" w14:textId="77777777" w:rsidR="00B512E8" w:rsidRPr="004B3167" w:rsidRDefault="00B512E8" w:rsidP="0061199E">
      <w:pPr>
        <w:spacing w:line="360" w:lineRule="auto"/>
        <w:rPr>
          <w:rFonts w:ascii="Arial" w:hAnsi="Arial" w:cs="Arial"/>
          <w:sz w:val="24"/>
          <w:szCs w:val="24"/>
        </w:rPr>
      </w:pPr>
    </w:p>
    <w:p w14:paraId="0A85E35E" w14:textId="77777777" w:rsidR="00FC25FB" w:rsidRPr="004B3167" w:rsidRDefault="00FC25FB" w:rsidP="0061199E">
      <w:pPr>
        <w:spacing w:line="360" w:lineRule="auto"/>
        <w:rPr>
          <w:rFonts w:ascii="Arial" w:hAnsi="Arial" w:cs="Arial"/>
          <w:sz w:val="24"/>
          <w:szCs w:val="24"/>
        </w:rPr>
      </w:pPr>
    </w:p>
    <w:p w14:paraId="114C1F4A" w14:textId="30590BC9" w:rsidR="00BA6E73" w:rsidRPr="004B3167" w:rsidRDefault="00BA6E73" w:rsidP="0061199E">
      <w:pPr>
        <w:spacing w:line="360" w:lineRule="auto"/>
        <w:rPr>
          <w:rFonts w:ascii="Arial" w:hAnsi="Arial" w:cs="Arial"/>
          <w:sz w:val="24"/>
          <w:szCs w:val="24"/>
        </w:rPr>
      </w:pPr>
    </w:p>
    <w:p w14:paraId="6325F6CF" w14:textId="427A4668" w:rsidR="00BA6E73" w:rsidRPr="004B3167" w:rsidRDefault="00BA6E73" w:rsidP="0061199E">
      <w:pPr>
        <w:spacing w:line="360" w:lineRule="auto"/>
        <w:rPr>
          <w:rFonts w:ascii="Arial" w:hAnsi="Arial" w:cs="Arial"/>
          <w:sz w:val="24"/>
          <w:szCs w:val="24"/>
        </w:rPr>
      </w:pPr>
    </w:p>
    <w:p w14:paraId="67EBCA23" w14:textId="5BB6900F" w:rsidR="00BA6E73" w:rsidRPr="004B3167" w:rsidRDefault="00BA6E73" w:rsidP="0061199E">
      <w:pPr>
        <w:spacing w:line="360" w:lineRule="auto"/>
        <w:rPr>
          <w:rFonts w:ascii="Arial" w:hAnsi="Arial" w:cs="Arial"/>
          <w:sz w:val="24"/>
          <w:szCs w:val="24"/>
        </w:rPr>
      </w:pPr>
    </w:p>
    <w:p w14:paraId="57A58DCF" w14:textId="784D54E0" w:rsidR="00026F83" w:rsidRPr="004B3167" w:rsidRDefault="00635CFD" w:rsidP="0061199E">
      <w:pPr>
        <w:spacing w:after="0" w:line="360" w:lineRule="auto"/>
        <w:rPr>
          <w:rFonts w:ascii="Arial" w:hAnsi="Arial" w:cs="Arial"/>
          <w:sz w:val="24"/>
          <w:szCs w:val="24"/>
        </w:rPr>
      </w:pPr>
      <w:r w:rsidRPr="004B3167">
        <w:rPr>
          <w:rFonts w:ascii="Arial" w:hAnsi="Arial" w:cs="Arial"/>
          <w:sz w:val="24"/>
          <w:szCs w:val="24"/>
        </w:rPr>
        <w:t>McKinsey</w:t>
      </w:r>
      <w:r w:rsidR="0061199E" w:rsidRPr="004B3167">
        <w:rPr>
          <w:rFonts w:ascii="Arial" w:hAnsi="Arial" w:cs="Arial"/>
          <w:sz w:val="24"/>
          <w:szCs w:val="24"/>
        </w:rPr>
        <w:t xml:space="preserve"> (2020)</w:t>
      </w:r>
      <w:r w:rsidRPr="004B3167">
        <w:rPr>
          <w:rFonts w:ascii="Arial" w:hAnsi="Arial" w:cs="Arial"/>
          <w:sz w:val="24"/>
          <w:szCs w:val="24"/>
        </w:rPr>
        <w:t xml:space="preserve"> stressed the importance of inclusion and diversity and not losing momentum during turbulent times as companies could lose sight of what’s important.  The recent pandemic put </w:t>
      </w:r>
      <w:r w:rsidR="006227E3" w:rsidRPr="004B3167">
        <w:rPr>
          <w:rFonts w:ascii="Arial" w:hAnsi="Arial" w:cs="Arial"/>
          <w:sz w:val="24"/>
          <w:szCs w:val="24"/>
        </w:rPr>
        <w:t>many jobs</w:t>
      </w:r>
      <w:r w:rsidRPr="004B3167">
        <w:rPr>
          <w:rFonts w:ascii="Arial" w:hAnsi="Arial" w:cs="Arial"/>
          <w:sz w:val="24"/>
          <w:szCs w:val="24"/>
        </w:rPr>
        <w:t xml:space="preserve"> at risk </w:t>
      </w:r>
      <w:r w:rsidR="006227E3" w:rsidRPr="004B3167">
        <w:rPr>
          <w:rFonts w:ascii="Arial" w:hAnsi="Arial" w:cs="Arial"/>
          <w:sz w:val="24"/>
          <w:szCs w:val="24"/>
        </w:rPr>
        <w:t xml:space="preserve">with the hardest hit sectors being low-skilled, low paid jobs in retail, leisure, and hospitality. The other issue was remote working and how it diminished inclusion with some employees feeling more isolated and not knowing who to turn to for specific issues.  There was also the issue of those working from home being put at a </w:t>
      </w:r>
      <w:r w:rsidR="0061199E" w:rsidRPr="004B3167">
        <w:rPr>
          <w:rFonts w:ascii="Arial" w:hAnsi="Arial" w:cs="Arial"/>
          <w:sz w:val="24"/>
          <w:szCs w:val="24"/>
        </w:rPr>
        <w:t>disadvantage</w:t>
      </w:r>
      <w:r w:rsidR="006227E3" w:rsidRPr="004B3167">
        <w:rPr>
          <w:rFonts w:ascii="Arial" w:hAnsi="Arial" w:cs="Arial"/>
          <w:sz w:val="24"/>
          <w:szCs w:val="24"/>
        </w:rPr>
        <w:t xml:space="preserve"> </w:t>
      </w:r>
      <w:r w:rsidR="001B7765" w:rsidRPr="004B3167">
        <w:rPr>
          <w:rFonts w:ascii="Arial" w:hAnsi="Arial" w:cs="Arial"/>
          <w:sz w:val="24"/>
          <w:szCs w:val="24"/>
        </w:rPr>
        <w:t>due to</w:t>
      </w:r>
      <w:r w:rsidR="006227E3" w:rsidRPr="004B3167">
        <w:rPr>
          <w:rFonts w:ascii="Arial" w:hAnsi="Arial" w:cs="Arial"/>
          <w:sz w:val="24"/>
          <w:szCs w:val="24"/>
        </w:rPr>
        <w:t xml:space="preserve"> poor connectivity, lack of workspace and home-schooling at the heigh</w:t>
      </w:r>
      <w:r w:rsidR="001B7765" w:rsidRPr="004B3167">
        <w:rPr>
          <w:rFonts w:ascii="Arial" w:hAnsi="Arial" w:cs="Arial"/>
          <w:sz w:val="24"/>
          <w:szCs w:val="24"/>
        </w:rPr>
        <w:t>t</w:t>
      </w:r>
      <w:r w:rsidR="006227E3" w:rsidRPr="004B3167">
        <w:rPr>
          <w:rFonts w:ascii="Arial" w:hAnsi="Arial" w:cs="Arial"/>
          <w:sz w:val="24"/>
          <w:szCs w:val="24"/>
        </w:rPr>
        <w:t xml:space="preserve"> of the pandemic.</w:t>
      </w:r>
    </w:p>
    <w:p w14:paraId="49BE1F65" w14:textId="77777777" w:rsidR="0036026D" w:rsidRPr="004B3167" w:rsidRDefault="0036026D" w:rsidP="0061199E">
      <w:pPr>
        <w:spacing w:after="0" w:line="360" w:lineRule="auto"/>
        <w:rPr>
          <w:rFonts w:ascii="Arial" w:hAnsi="Arial" w:cs="Arial"/>
          <w:sz w:val="24"/>
          <w:szCs w:val="24"/>
        </w:rPr>
      </w:pPr>
    </w:p>
    <w:p w14:paraId="6BDDB9D2" w14:textId="28A97AAC" w:rsidR="0061199E" w:rsidRPr="004B3167" w:rsidRDefault="00CB7E26" w:rsidP="0061199E">
      <w:pPr>
        <w:spacing w:after="0" w:line="360" w:lineRule="auto"/>
        <w:rPr>
          <w:rFonts w:ascii="Arial" w:hAnsi="Arial" w:cs="Arial"/>
          <w:b/>
          <w:bCs/>
          <w:sz w:val="24"/>
          <w:szCs w:val="24"/>
        </w:rPr>
      </w:pPr>
      <w:r w:rsidRPr="004B3167">
        <w:rPr>
          <w:rFonts w:ascii="Arial" w:hAnsi="Arial" w:cs="Arial"/>
          <w:b/>
          <w:bCs/>
          <w:sz w:val="24"/>
          <w:szCs w:val="24"/>
        </w:rPr>
        <w:t>Suggestions to make the workplace more diverse a</w:t>
      </w:r>
      <w:r w:rsidR="00026F83" w:rsidRPr="004B3167">
        <w:rPr>
          <w:rFonts w:ascii="Arial" w:hAnsi="Arial" w:cs="Arial"/>
          <w:b/>
          <w:bCs/>
          <w:sz w:val="24"/>
          <w:szCs w:val="24"/>
        </w:rPr>
        <w:t>nd inclusive</w:t>
      </w:r>
    </w:p>
    <w:p w14:paraId="08D3DEFF" w14:textId="77777777" w:rsidR="00026F83" w:rsidRPr="004B3167" w:rsidRDefault="00026F83" w:rsidP="0061199E">
      <w:pPr>
        <w:spacing w:after="0" w:line="360" w:lineRule="auto"/>
        <w:rPr>
          <w:rFonts w:ascii="Arial" w:hAnsi="Arial" w:cs="Arial"/>
          <w:b/>
          <w:bCs/>
          <w:sz w:val="24"/>
          <w:szCs w:val="24"/>
        </w:rPr>
      </w:pPr>
    </w:p>
    <w:p w14:paraId="1BAD4DB1" w14:textId="0F424F64" w:rsidR="003941C0" w:rsidRPr="004B3167" w:rsidRDefault="001B7765" w:rsidP="00026F83">
      <w:pPr>
        <w:pStyle w:val="ListParagraph"/>
        <w:numPr>
          <w:ilvl w:val="0"/>
          <w:numId w:val="4"/>
        </w:numPr>
        <w:spacing w:after="0" w:line="360" w:lineRule="auto"/>
        <w:rPr>
          <w:rFonts w:ascii="Arial" w:hAnsi="Arial" w:cs="Arial"/>
          <w:sz w:val="24"/>
          <w:szCs w:val="24"/>
        </w:rPr>
      </w:pPr>
      <w:r w:rsidRPr="004B3167">
        <w:rPr>
          <w:rFonts w:ascii="Arial" w:hAnsi="Arial" w:cs="Arial"/>
          <w:sz w:val="24"/>
          <w:szCs w:val="24"/>
        </w:rPr>
        <w:t>Businesses could s</w:t>
      </w:r>
      <w:r w:rsidR="008974B0" w:rsidRPr="004B3167">
        <w:rPr>
          <w:rFonts w:ascii="Arial" w:hAnsi="Arial" w:cs="Arial"/>
          <w:sz w:val="24"/>
          <w:szCs w:val="24"/>
        </w:rPr>
        <w:t>ign the</w:t>
      </w:r>
      <w:r w:rsidR="00E07CC9" w:rsidRPr="004B3167">
        <w:rPr>
          <w:rFonts w:ascii="Arial" w:hAnsi="Arial" w:cs="Arial"/>
          <w:sz w:val="24"/>
          <w:szCs w:val="24"/>
        </w:rPr>
        <w:t xml:space="preserve"> Race at Work charter </w:t>
      </w:r>
      <w:r w:rsidR="008974B0" w:rsidRPr="004B3167">
        <w:rPr>
          <w:rFonts w:ascii="Arial" w:hAnsi="Arial" w:cs="Arial"/>
          <w:sz w:val="24"/>
          <w:szCs w:val="24"/>
        </w:rPr>
        <w:t>which</w:t>
      </w:r>
      <w:r w:rsidR="00AC3C63" w:rsidRPr="004B3167">
        <w:rPr>
          <w:rFonts w:ascii="Arial" w:hAnsi="Arial" w:cs="Arial"/>
          <w:sz w:val="24"/>
          <w:szCs w:val="24"/>
        </w:rPr>
        <w:t xml:space="preserve"> aim</w:t>
      </w:r>
      <w:r w:rsidR="008974B0" w:rsidRPr="004B3167">
        <w:rPr>
          <w:rFonts w:ascii="Arial" w:hAnsi="Arial" w:cs="Arial"/>
          <w:sz w:val="24"/>
          <w:szCs w:val="24"/>
        </w:rPr>
        <w:t>s</w:t>
      </w:r>
      <w:r w:rsidR="00AC3C63" w:rsidRPr="004B3167">
        <w:rPr>
          <w:rFonts w:ascii="Arial" w:hAnsi="Arial" w:cs="Arial"/>
          <w:sz w:val="24"/>
          <w:szCs w:val="24"/>
        </w:rPr>
        <w:t xml:space="preserve"> </w:t>
      </w:r>
      <w:r w:rsidR="008974B0" w:rsidRPr="004B3167">
        <w:rPr>
          <w:rFonts w:ascii="Arial" w:hAnsi="Arial" w:cs="Arial"/>
          <w:sz w:val="24"/>
          <w:szCs w:val="24"/>
        </w:rPr>
        <w:t>to tackle</w:t>
      </w:r>
      <w:r w:rsidR="00AC3C63" w:rsidRPr="004B3167">
        <w:rPr>
          <w:rFonts w:ascii="Arial" w:hAnsi="Arial" w:cs="Arial"/>
          <w:sz w:val="24"/>
          <w:szCs w:val="24"/>
        </w:rPr>
        <w:t xml:space="preserve"> ethnic inequalities in the workplace.  The charter provides seven calls to action</w:t>
      </w:r>
      <w:r w:rsidR="00DB6CC0" w:rsidRPr="004B3167">
        <w:rPr>
          <w:rFonts w:ascii="Arial" w:hAnsi="Arial" w:cs="Arial"/>
          <w:sz w:val="24"/>
          <w:szCs w:val="24"/>
        </w:rPr>
        <w:t xml:space="preserve"> that signatories can follow </w:t>
      </w:r>
      <w:r w:rsidR="00245134" w:rsidRPr="004B3167">
        <w:rPr>
          <w:rFonts w:ascii="Arial" w:hAnsi="Arial" w:cs="Arial"/>
          <w:sz w:val="24"/>
          <w:szCs w:val="24"/>
        </w:rPr>
        <w:t>and must meet at least five commitments</w:t>
      </w:r>
      <w:r w:rsidR="00D050AF" w:rsidRPr="004B3167">
        <w:rPr>
          <w:rFonts w:ascii="Arial" w:hAnsi="Arial" w:cs="Arial"/>
          <w:sz w:val="24"/>
          <w:szCs w:val="24"/>
        </w:rPr>
        <w:t xml:space="preserve">.  Companies including Shell, </w:t>
      </w:r>
      <w:r w:rsidR="007369F1" w:rsidRPr="004B3167">
        <w:rPr>
          <w:rFonts w:ascii="Arial" w:hAnsi="Arial" w:cs="Arial"/>
          <w:sz w:val="24"/>
          <w:szCs w:val="24"/>
        </w:rPr>
        <w:t xml:space="preserve">EDF Energy, </w:t>
      </w:r>
      <w:r w:rsidR="00367A53" w:rsidRPr="004B3167">
        <w:rPr>
          <w:rFonts w:ascii="Arial" w:hAnsi="Arial" w:cs="Arial"/>
          <w:sz w:val="24"/>
          <w:szCs w:val="24"/>
        </w:rPr>
        <w:t>and Sky have all signed the charter this year</w:t>
      </w:r>
      <w:r w:rsidR="00245134" w:rsidRPr="004B3167">
        <w:rPr>
          <w:rFonts w:ascii="Arial" w:hAnsi="Arial" w:cs="Arial"/>
          <w:sz w:val="24"/>
          <w:szCs w:val="24"/>
        </w:rPr>
        <w:t xml:space="preserve"> (CIPD, 2022)</w:t>
      </w:r>
      <w:r w:rsidR="00367A53" w:rsidRPr="004B3167">
        <w:rPr>
          <w:rFonts w:ascii="Arial" w:hAnsi="Arial" w:cs="Arial"/>
          <w:sz w:val="24"/>
          <w:szCs w:val="24"/>
        </w:rPr>
        <w:t>.</w:t>
      </w:r>
    </w:p>
    <w:p w14:paraId="147ADE7C" w14:textId="50A17F6C" w:rsidR="00026F83" w:rsidRPr="004B3167" w:rsidRDefault="002775B6" w:rsidP="00026F83">
      <w:pPr>
        <w:pStyle w:val="ListParagraph"/>
        <w:numPr>
          <w:ilvl w:val="0"/>
          <w:numId w:val="4"/>
        </w:numPr>
        <w:spacing w:after="0" w:line="360" w:lineRule="auto"/>
        <w:rPr>
          <w:rFonts w:ascii="Arial" w:hAnsi="Arial" w:cs="Arial"/>
          <w:sz w:val="24"/>
          <w:szCs w:val="24"/>
        </w:rPr>
      </w:pPr>
      <w:r w:rsidRPr="004B3167">
        <w:rPr>
          <w:rFonts w:ascii="Arial" w:hAnsi="Arial" w:cs="Arial"/>
          <w:sz w:val="24"/>
          <w:szCs w:val="24"/>
        </w:rPr>
        <w:t>Diversity through</w:t>
      </w:r>
      <w:r w:rsidR="00B42CF9" w:rsidRPr="004B3167">
        <w:rPr>
          <w:rFonts w:ascii="Arial" w:hAnsi="Arial" w:cs="Arial"/>
          <w:sz w:val="24"/>
          <w:szCs w:val="24"/>
        </w:rPr>
        <w:t xml:space="preserve"> recruitment may be less </w:t>
      </w:r>
      <w:r w:rsidRPr="004B3167">
        <w:rPr>
          <w:rFonts w:ascii="Arial" w:hAnsi="Arial" w:cs="Arial"/>
          <w:sz w:val="24"/>
          <w:szCs w:val="24"/>
        </w:rPr>
        <w:t xml:space="preserve">tenable in smaller organisations </w:t>
      </w:r>
      <w:r w:rsidR="00A214C4" w:rsidRPr="004B3167">
        <w:rPr>
          <w:rFonts w:ascii="Arial" w:hAnsi="Arial" w:cs="Arial"/>
          <w:sz w:val="24"/>
          <w:szCs w:val="24"/>
        </w:rPr>
        <w:t>even if the</w:t>
      </w:r>
      <w:r w:rsidR="0069791F" w:rsidRPr="004B3167">
        <w:rPr>
          <w:rFonts w:ascii="Arial" w:hAnsi="Arial" w:cs="Arial"/>
          <w:sz w:val="24"/>
          <w:szCs w:val="24"/>
        </w:rPr>
        <w:t xml:space="preserve"> intention to be more inclusive is there with larger organisations having more hiring power and resources including </w:t>
      </w:r>
      <w:r w:rsidR="00BC6B61" w:rsidRPr="004B3167">
        <w:rPr>
          <w:rFonts w:ascii="Arial" w:hAnsi="Arial" w:cs="Arial"/>
          <w:sz w:val="24"/>
          <w:szCs w:val="24"/>
        </w:rPr>
        <w:t xml:space="preserve">diversity and inclusion </w:t>
      </w:r>
      <w:r w:rsidR="00BC6B61" w:rsidRPr="004B3167">
        <w:rPr>
          <w:rFonts w:ascii="Arial" w:hAnsi="Arial" w:cs="Arial"/>
          <w:sz w:val="24"/>
          <w:szCs w:val="24"/>
        </w:rPr>
        <w:lastRenderedPageBreak/>
        <w:t>programmes</w:t>
      </w:r>
      <w:r w:rsidR="00B67A64" w:rsidRPr="004B3167">
        <w:rPr>
          <w:rFonts w:ascii="Arial" w:hAnsi="Arial" w:cs="Arial"/>
          <w:sz w:val="24"/>
          <w:szCs w:val="24"/>
        </w:rPr>
        <w:t xml:space="preserve">.  </w:t>
      </w:r>
      <w:r w:rsidR="00F61C76" w:rsidRPr="004B3167">
        <w:rPr>
          <w:rFonts w:ascii="Arial" w:hAnsi="Arial" w:cs="Arial"/>
          <w:sz w:val="24"/>
          <w:szCs w:val="24"/>
        </w:rPr>
        <w:t>The shift to remote working has assisted with this thanks to technology,</w:t>
      </w:r>
      <w:r w:rsidR="00840B42" w:rsidRPr="004B3167">
        <w:rPr>
          <w:rFonts w:ascii="Arial" w:hAnsi="Arial" w:cs="Arial"/>
          <w:sz w:val="24"/>
          <w:szCs w:val="24"/>
        </w:rPr>
        <w:t xml:space="preserve"> as</w:t>
      </w:r>
      <w:r w:rsidR="00F61C76" w:rsidRPr="004B3167">
        <w:rPr>
          <w:rFonts w:ascii="Arial" w:hAnsi="Arial" w:cs="Arial"/>
          <w:sz w:val="24"/>
          <w:szCs w:val="24"/>
        </w:rPr>
        <w:t xml:space="preserve"> </w:t>
      </w:r>
      <w:r w:rsidR="00FA6537" w:rsidRPr="004B3167">
        <w:rPr>
          <w:rFonts w:ascii="Arial" w:hAnsi="Arial" w:cs="Arial"/>
          <w:sz w:val="24"/>
          <w:szCs w:val="24"/>
        </w:rPr>
        <w:t>businesses</w:t>
      </w:r>
      <w:r w:rsidR="00F61C76" w:rsidRPr="004B3167">
        <w:rPr>
          <w:rFonts w:ascii="Arial" w:hAnsi="Arial" w:cs="Arial"/>
          <w:sz w:val="24"/>
          <w:szCs w:val="24"/>
        </w:rPr>
        <w:t xml:space="preserve"> can reach a wider audience of potential employees through Indeed, LinkedIn</w:t>
      </w:r>
      <w:r w:rsidR="00FA6537" w:rsidRPr="004B3167">
        <w:rPr>
          <w:rFonts w:ascii="Arial" w:hAnsi="Arial" w:cs="Arial"/>
          <w:sz w:val="24"/>
          <w:szCs w:val="24"/>
        </w:rPr>
        <w:t xml:space="preserve"> and even social media enabling them to prio</w:t>
      </w:r>
      <w:r w:rsidR="00001CAF" w:rsidRPr="004B3167">
        <w:rPr>
          <w:rFonts w:ascii="Arial" w:hAnsi="Arial" w:cs="Arial"/>
          <w:sz w:val="24"/>
          <w:szCs w:val="24"/>
        </w:rPr>
        <w:t>ritise diversity</w:t>
      </w:r>
      <w:r w:rsidR="00B84949" w:rsidRPr="004B3167">
        <w:rPr>
          <w:rFonts w:ascii="Arial" w:hAnsi="Arial" w:cs="Arial"/>
          <w:sz w:val="24"/>
          <w:szCs w:val="24"/>
        </w:rPr>
        <w:t xml:space="preserve">.  Forbes (2021) thinks as </w:t>
      </w:r>
      <w:r w:rsidR="00DB4B7B" w:rsidRPr="004B3167">
        <w:rPr>
          <w:rFonts w:ascii="Arial" w:hAnsi="Arial" w:cs="Arial"/>
          <w:sz w:val="24"/>
          <w:szCs w:val="24"/>
        </w:rPr>
        <w:t xml:space="preserve">inclusion and diversity as the willingness to expose and acknowledge </w:t>
      </w:r>
      <w:r w:rsidR="00D81345" w:rsidRPr="004B3167">
        <w:rPr>
          <w:rFonts w:ascii="Arial" w:hAnsi="Arial" w:cs="Arial"/>
          <w:sz w:val="24"/>
          <w:szCs w:val="24"/>
        </w:rPr>
        <w:t>preconceptions</w:t>
      </w:r>
      <w:r w:rsidR="00C77BE6" w:rsidRPr="004B3167">
        <w:rPr>
          <w:rFonts w:ascii="Arial" w:hAnsi="Arial" w:cs="Arial"/>
          <w:sz w:val="24"/>
          <w:szCs w:val="24"/>
        </w:rPr>
        <w:t xml:space="preserve"> and</w:t>
      </w:r>
      <w:r w:rsidR="00D81345" w:rsidRPr="004B3167">
        <w:rPr>
          <w:rFonts w:ascii="Arial" w:hAnsi="Arial" w:cs="Arial"/>
          <w:sz w:val="24"/>
          <w:szCs w:val="24"/>
        </w:rPr>
        <w:t xml:space="preserve"> eliminating them</w:t>
      </w:r>
      <w:r w:rsidR="00C77BE6" w:rsidRPr="004B3167">
        <w:rPr>
          <w:rFonts w:ascii="Arial" w:hAnsi="Arial" w:cs="Arial"/>
          <w:sz w:val="24"/>
          <w:szCs w:val="24"/>
        </w:rPr>
        <w:t xml:space="preserve"> by looking at the bigger pic</w:t>
      </w:r>
      <w:r w:rsidR="00752D20" w:rsidRPr="004B3167">
        <w:rPr>
          <w:rFonts w:ascii="Arial" w:hAnsi="Arial" w:cs="Arial"/>
          <w:sz w:val="24"/>
          <w:szCs w:val="24"/>
        </w:rPr>
        <w:t>ture instead of just ticking certain boxes.</w:t>
      </w:r>
    </w:p>
    <w:p w14:paraId="68BB99EA" w14:textId="0E69BE7E" w:rsidR="000A4212" w:rsidRPr="004B3167" w:rsidRDefault="00C600A3" w:rsidP="00026F83">
      <w:pPr>
        <w:pStyle w:val="ListParagraph"/>
        <w:numPr>
          <w:ilvl w:val="0"/>
          <w:numId w:val="4"/>
        </w:numPr>
        <w:spacing w:after="0" w:line="360" w:lineRule="auto"/>
        <w:rPr>
          <w:rFonts w:ascii="Arial" w:hAnsi="Arial" w:cs="Arial"/>
          <w:sz w:val="24"/>
          <w:szCs w:val="24"/>
        </w:rPr>
      </w:pPr>
      <w:r w:rsidRPr="004B3167">
        <w:rPr>
          <w:rFonts w:ascii="Arial" w:hAnsi="Arial" w:cs="Arial"/>
          <w:sz w:val="24"/>
          <w:szCs w:val="24"/>
        </w:rPr>
        <w:t xml:space="preserve">Design and deliver diversity training </w:t>
      </w:r>
      <w:r w:rsidR="00CB6E83" w:rsidRPr="004B3167">
        <w:rPr>
          <w:rFonts w:ascii="Arial" w:hAnsi="Arial" w:cs="Arial"/>
          <w:sz w:val="24"/>
          <w:szCs w:val="24"/>
        </w:rPr>
        <w:t>to</w:t>
      </w:r>
      <w:r w:rsidRPr="004B3167">
        <w:rPr>
          <w:rFonts w:ascii="Arial" w:hAnsi="Arial" w:cs="Arial"/>
          <w:sz w:val="24"/>
          <w:szCs w:val="24"/>
        </w:rPr>
        <w:t xml:space="preserve"> change attitudes and adopt a diverse and inclusive workplac</w:t>
      </w:r>
      <w:r w:rsidR="00CB6E83" w:rsidRPr="004B3167">
        <w:rPr>
          <w:rFonts w:ascii="Arial" w:hAnsi="Arial" w:cs="Arial"/>
          <w:sz w:val="24"/>
          <w:szCs w:val="24"/>
        </w:rPr>
        <w:t>e.  E</w:t>
      </w:r>
      <w:r w:rsidR="00933E83" w:rsidRPr="004B3167">
        <w:rPr>
          <w:rFonts w:ascii="Arial" w:hAnsi="Arial" w:cs="Arial"/>
          <w:sz w:val="24"/>
          <w:szCs w:val="24"/>
        </w:rPr>
        <w:t xml:space="preserve">nsure training is an ongoing event, use perspective </w:t>
      </w:r>
      <w:r w:rsidR="00976EB1" w:rsidRPr="004B3167">
        <w:rPr>
          <w:rFonts w:ascii="Arial" w:hAnsi="Arial" w:cs="Arial"/>
          <w:sz w:val="24"/>
          <w:szCs w:val="24"/>
        </w:rPr>
        <w:t>thinking to enable people to envisage other employee experiences</w:t>
      </w:r>
      <w:r w:rsidR="006132D3" w:rsidRPr="004B3167">
        <w:rPr>
          <w:rFonts w:ascii="Arial" w:hAnsi="Arial" w:cs="Arial"/>
          <w:sz w:val="24"/>
          <w:szCs w:val="24"/>
        </w:rPr>
        <w:t>, tailor to different groups and roles, and outline clear aims and objectives for the training</w:t>
      </w:r>
      <w:r w:rsidR="00CB6E83" w:rsidRPr="004B3167">
        <w:rPr>
          <w:rFonts w:ascii="Arial" w:hAnsi="Arial" w:cs="Arial"/>
          <w:sz w:val="24"/>
          <w:szCs w:val="24"/>
        </w:rPr>
        <w:t xml:space="preserve"> (CIPD, 2019)</w:t>
      </w:r>
      <w:r w:rsidR="00364219" w:rsidRPr="004B3167">
        <w:rPr>
          <w:rFonts w:ascii="Arial" w:hAnsi="Arial" w:cs="Arial"/>
          <w:sz w:val="24"/>
          <w:szCs w:val="24"/>
        </w:rPr>
        <w:t>.</w:t>
      </w:r>
    </w:p>
    <w:p w14:paraId="0D0E5D15" w14:textId="64928390" w:rsidR="00C175D1" w:rsidRPr="004B3167" w:rsidRDefault="00BE4D27" w:rsidP="00026F83">
      <w:pPr>
        <w:pStyle w:val="ListParagraph"/>
        <w:numPr>
          <w:ilvl w:val="0"/>
          <w:numId w:val="4"/>
        </w:numPr>
        <w:spacing w:after="0" w:line="360" w:lineRule="auto"/>
        <w:rPr>
          <w:rFonts w:ascii="Arial" w:hAnsi="Arial" w:cs="Arial"/>
          <w:sz w:val="24"/>
          <w:szCs w:val="24"/>
        </w:rPr>
      </w:pPr>
      <w:r w:rsidRPr="004B3167">
        <w:rPr>
          <w:rFonts w:ascii="Arial" w:hAnsi="Arial" w:cs="Arial"/>
          <w:sz w:val="24"/>
          <w:szCs w:val="24"/>
        </w:rPr>
        <w:t xml:space="preserve">Celebrate employee </w:t>
      </w:r>
      <w:r w:rsidR="009228F9" w:rsidRPr="004B3167">
        <w:rPr>
          <w:rFonts w:ascii="Arial" w:hAnsi="Arial" w:cs="Arial"/>
          <w:sz w:val="24"/>
          <w:szCs w:val="24"/>
        </w:rPr>
        <w:t>differences</w:t>
      </w:r>
      <w:r w:rsidR="00472F95" w:rsidRPr="004B3167">
        <w:rPr>
          <w:rFonts w:ascii="Arial" w:hAnsi="Arial" w:cs="Arial"/>
          <w:sz w:val="24"/>
          <w:szCs w:val="24"/>
        </w:rPr>
        <w:t xml:space="preserve"> and invite them to share their beliefs and backgrounds in the workplace</w:t>
      </w:r>
      <w:r w:rsidR="009228F9" w:rsidRPr="004B3167">
        <w:rPr>
          <w:rFonts w:ascii="Arial" w:hAnsi="Arial" w:cs="Arial"/>
          <w:sz w:val="24"/>
          <w:szCs w:val="24"/>
        </w:rPr>
        <w:t xml:space="preserve"> as inclusion connects people to the business and is a reason they may want to stay</w:t>
      </w:r>
      <w:r w:rsidR="005E1B5B" w:rsidRPr="004B3167">
        <w:rPr>
          <w:rFonts w:ascii="Arial" w:hAnsi="Arial" w:cs="Arial"/>
          <w:sz w:val="24"/>
          <w:szCs w:val="24"/>
        </w:rPr>
        <w:t xml:space="preserve">.  Some companies provide prayer rooms, celebrate </w:t>
      </w:r>
      <w:r w:rsidR="00364219" w:rsidRPr="004B3167">
        <w:rPr>
          <w:rFonts w:ascii="Arial" w:hAnsi="Arial" w:cs="Arial"/>
          <w:sz w:val="24"/>
          <w:szCs w:val="24"/>
        </w:rPr>
        <w:t>Pride,</w:t>
      </w:r>
      <w:r w:rsidR="005E1B5B" w:rsidRPr="004B3167">
        <w:rPr>
          <w:rFonts w:ascii="Arial" w:hAnsi="Arial" w:cs="Arial"/>
          <w:sz w:val="24"/>
          <w:szCs w:val="24"/>
        </w:rPr>
        <w:t xml:space="preserve"> and </w:t>
      </w:r>
      <w:r w:rsidR="00C93C54" w:rsidRPr="004B3167">
        <w:rPr>
          <w:rFonts w:ascii="Arial" w:hAnsi="Arial" w:cs="Arial"/>
          <w:sz w:val="24"/>
          <w:szCs w:val="24"/>
        </w:rPr>
        <w:t xml:space="preserve">hold parties to celebrate different cultures with foods and </w:t>
      </w:r>
      <w:r w:rsidR="00364219" w:rsidRPr="004B3167">
        <w:rPr>
          <w:rFonts w:ascii="Arial" w:hAnsi="Arial" w:cs="Arial"/>
          <w:sz w:val="24"/>
          <w:szCs w:val="24"/>
        </w:rPr>
        <w:t>traditions</w:t>
      </w:r>
      <w:r w:rsidR="009228F9" w:rsidRPr="004B3167">
        <w:rPr>
          <w:rFonts w:ascii="Arial" w:hAnsi="Arial" w:cs="Arial"/>
          <w:sz w:val="24"/>
          <w:szCs w:val="24"/>
        </w:rPr>
        <w:t xml:space="preserve"> (SHRM</w:t>
      </w:r>
      <w:r w:rsidR="005E1B5B" w:rsidRPr="004B3167">
        <w:rPr>
          <w:rFonts w:ascii="Arial" w:hAnsi="Arial" w:cs="Arial"/>
          <w:sz w:val="24"/>
          <w:szCs w:val="24"/>
        </w:rPr>
        <w:t>, 2018)</w:t>
      </w:r>
      <w:r w:rsidR="00364219" w:rsidRPr="004B3167">
        <w:rPr>
          <w:rFonts w:ascii="Arial" w:hAnsi="Arial" w:cs="Arial"/>
          <w:sz w:val="24"/>
          <w:szCs w:val="24"/>
        </w:rPr>
        <w:t>.</w:t>
      </w:r>
      <w:r w:rsidR="009228F9" w:rsidRPr="004B3167">
        <w:rPr>
          <w:rFonts w:ascii="Arial" w:hAnsi="Arial" w:cs="Arial"/>
          <w:sz w:val="24"/>
          <w:szCs w:val="24"/>
        </w:rPr>
        <w:t xml:space="preserve">   </w:t>
      </w:r>
    </w:p>
    <w:p w14:paraId="6D3DE44C" w14:textId="77777777" w:rsidR="00915D16" w:rsidRPr="004B3167" w:rsidRDefault="00915D16" w:rsidP="00B61814">
      <w:pPr>
        <w:rPr>
          <w:rFonts w:ascii="Arial" w:hAnsi="Arial" w:cs="Arial"/>
          <w:sz w:val="24"/>
          <w:szCs w:val="24"/>
        </w:rPr>
      </w:pPr>
    </w:p>
    <w:p w14:paraId="62782211" w14:textId="35B58252" w:rsidR="00BA6E73" w:rsidRPr="004B3167" w:rsidRDefault="0064415F" w:rsidP="00B61814">
      <w:pPr>
        <w:rPr>
          <w:rFonts w:ascii="Arial" w:hAnsi="Arial" w:cs="Arial"/>
          <w:sz w:val="24"/>
          <w:szCs w:val="24"/>
        </w:rPr>
      </w:pPr>
      <w:r w:rsidRPr="004B3167">
        <w:rPr>
          <w:rFonts w:ascii="Arial" w:hAnsi="Arial" w:cs="Arial"/>
          <w:sz w:val="24"/>
          <w:szCs w:val="24"/>
        </w:rPr>
        <w:t>2.3</w:t>
      </w:r>
    </w:p>
    <w:p w14:paraId="0F55528B" w14:textId="71459BA9" w:rsidR="0064415F" w:rsidRPr="004B3167" w:rsidRDefault="0064415F" w:rsidP="00B61814">
      <w:pPr>
        <w:rPr>
          <w:rFonts w:ascii="Arial" w:hAnsi="Arial" w:cs="Arial"/>
          <w:sz w:val="24"/>
          <w:szCs w:val="24"/>
        </w:rPr>
      </w:pPr>
      <w:r w:rsidRPr="004B3167">
        <w:rPr>
          <w:rFonts w:ascii="Arial" w:hAnsi="Arial" w:cs="Arial"/>
          <w:sz w:val="24"/>
          <w:szCs w:val="24"/>
        </w:rPr>
        <w:t>Question b)</w:t>
      </w:r>
    </w:p>
    <w:p w14:paraId="16F452FA" w14:textId="574D497A" w:rsidR="00175AAB" w:rsidRPr="004B3167" w:rsidRDefault="00175AAB" w:rsidP="00902787">
      <w:pPr>
        <w:spacing w:after="0" w:line="360" w:lineRule="auto"/>
        <w:rPr>
          <w:rFonts w:ascii="Arial" w:hAnsi="Arial" w:cs="Arial"/>
          <w:sz w:val="24"/>
          <w:szCs w:val="24"/>
        </w:rPr>
      </w:pPr>
    </w:p>
    <w:p w14:paraId="0F101683" w14:textId="2F07E5BB" w:rsidR="003052ED" w:rsidRPr="004B3167" w:rsidRDefault="0077644C" w:rsidP="003052ED">
      <w:pPr>
        <w:spacing w:after="0" w:line="360" w:lineRule="auto"/>
        <w:rPr>
          <w:rFonts w:ascii="Arial" w:hAnsi="Arial" w:cs="Arial"/>
          <w:sz w:val="24"/>
          <w:szCs w:val="24"/>
        </w:rPr>
      </w:pPr>
      <w:r w:rsidRPr="004B3167">
        <w:rPr>
          <w:rFonts w:ascii="Arial" w:hAnsi="Arial" w:cs="Arial"/>
          <w:sz w:val="24"/>
          <w:szCs w:val="24"/>
        </w:rPr>
        <w:t>The Environment Act 2021 was the UK</w:t>
      </w:r>
      <w:r w:rsidR="00235048" w:rsidRPr="004B3167">
        <w:rPr>
          <w:rFonts w:ascii="Arial" w:hAnsi="Arial" w:cs="Arial"/>
          <w:sz w:val="24"/>
          <w:szCs w:val="24"/>
        </w:rPr>
        <w:t xml:space="preserve"> Government’s answer to going green following the exit of Britain from the EU.  The act </w:t>
      </w:r>
      <w:r w:rsidR="00991F58" w:rsidRPr="004B3167">
        <w:rPr>
          <w:rFonts w:ascii="Arial" w:hAnsi="Arial" w:cs="Arial"/>
          <w:sz w:val="24"/>
          <w:szCs w:val="24"/>
        </w:rPr>
        <w:t xml:space="preserve">came </w:t>
      </w:r>
      <w:r w:rsidR="00CE0401" w:rsidRPr="004B3167">
        <w:rPr>
          <w:rFonts w:ascii="Arial" w:hAnsi="Arial" w:cs="Arial"/>
          <w:sz w:val="24"/>
          <w:szCs w:val="24"/>
        </w:rPr>
        <w:t xml:space="preserve">became law in November last year and promises to enhance the </w:t>
      </w:r>
      <w:r w:rsidR="00927136" w:rsidRPr="004B3167">
        <w:rPr>
          <w:rFonts w:ascii="Arial" w:hAnsi="Arial" w:cs="Arial"/>
          <w:sz w:val="24"/>
          <w:szCs w:val="24"/>
        </w:rPr>
        <w:t>environment by</w:t>
      </w:r>
      <w:r w:rsidR="00CE0401" w:rsidRPr="004B3167">
        <w:rPr>
          <w:rFonts w:ascii="Arial" w:hAnsi="Arial" w:cs="Arial"/>
          <w:sz w:val="24"/>
          <w:szCs w:val="24"/>
        </w:rPr>
        <w:t xml:space="preserve"> cleaning up the county’s air, increase biodiversity, reduce </w:t>
      </w:r>
      <w:r w:rsidR="002E5860" w:rsidRPr="004B3167">
        <w:rPr>
          <w:rFonts w:ascii="Arial" w:hAnsi="Arial" w:cs="Arial"/>
          <w:sz w:val="24"/>
          <w:szCs w:val="24"/>
        </w:rPr>
        <w:t>waste,</w:t>
      </w:r>
      <w:r w:rsidR="00CE0401" w:rsidRPr="004B3167">
        <w:rPr>
          <w:rFonts w:ascii="Arial" w:hAnsi="Arial" w:cs="Arial"/>
          <w:sz w:val="24"/>
          <w:szCs w:val="24"/>
        </w:rPr>
        <w:t xml:space="preserve"> and</w:t>
      </w:r>
      <w:r w:rsidR="00625BC7" w:rsidRPr="004B3167">
        <w:rPr>
          <w:rFonts w:ascii="Arial" w:hAnsi="Arial" w:cs="Arial"/>
          <w:sz w:val="24"/>
          <w:szCs w:val="24"/>
        </w:rPr>
        <w:t xml:space="preserve"> restore natural habitats</w:t>
      </w:r>
      <w:r w:rsidR="00927136" w:rsidRPr="004B3167">
        <w:rPr>
          <w:rFonts w:ascii="Arial" w:hAnsi="Arial" w:cs="Arial"/>
          <w:sz w:val="24"/>
          <w:szCs w:val="24"/>
        </w:rPr>
        <w:t xml:space="preserve"> (Gov.uk, 2021)</w:t>
      </w:r>
      <w:r w:rsidR="00D11421" w:rsidRPr="004B3167">
        <w:rPr>
          <w:rFonts w:ascii="Arial" w:hAnsi="Arial" w:cs="Arial"/>
          <w:sz w:val="24"/>
          <w:szCs w:val="24"/>
        </w:rPr>
        <w:t>.</w:t>
      </w:r>
    </w:p>
    <w:p w14:paraId="6C8080C0" w14:textId="4162F40A" w:rsidR="00D11421" w:rsidRPr="004B3167" w:rsidRDefault="00D11421" w:rsidP="003052ED">
      <w:pPr>
        <w:spacing w:after="0" w:line="360" w:lineRule="auto"/>
        <w:rPr>
          <w:rFonts w:ascii="Arial" w:hAnsi="Arial" w:cs="Arial"/>
          <w:sz w:val="24"/>
          <w:szCs w:val="24"/>
        </w:rPr>
      </w:pPr>
    </w:p>
    <w:p w14:paraId="0C38EF64" w14:textId="1D163D2C" w:rsidR="00D11421" w:rsidRPr="004B3167" w:rsidRDefault="00D11421" w:rsidP="003052ED">
      <w:pPr>
        <w:spacing w:after="0" w:line="360" w:lineRule="auto"/>
        <w:rPr>
          <w:rFonts w:ascii="Arial" w:hAnsi="Arial" w:cs="Arial"/>
          <w:sz w:val="24"/>
          <w:szCs w:val="24"/>
        </w:rPr>
      </w:pPr>
      <w:r w:rsidRPr="004B3167">
        <w:rPr>
          <w:rFonts w:ascii="Arial" w:hAnsi="Arial" w:cs="Arial"/>
          <w:sz w:val="24"/>
          <w:szCs w:val="24"/>
        </w:rPr>
        <w:t xml:space="preserve">Juniper is a software and services provisional company that is </w:t>
      </w:r>
      <w:r w:rsidR="00B76D0B" w:rsidRPr="004B3167">
        <w:rPr>
          <w:rFonts w:ascii="Arial" w:hAnsi="Arial" w:cs="Arial"/>
          <w:sz w:val="24"/>
          <w:szCs w:val="24"/>
        </w:rPr>
        <w:t>primarily remot</w:t>
      </w:r>
      <w:r w:rsidR="00A02F28" w:rsidRPr="004B3167">
        <w:rPr>
          <w:rFonts w:ascii="Arial" w:hAnsi="Arial" w:cs="Arial"/>
          <w:sz w:val="24"/>
          <w:szCs w:val="24"/>
        </w:rPr>
        <w:t xml:space="preserve">e or hybrid remote with </w:t>
      </w:r>
      <w:r w:rsidR="00F703D8" w:rsidRPr="004B3167">
        <w:rPr>
          <w:rFonts w:ascii="Arial" w:hAnsi="Arial" w:cs="Arial"/>
          <w:sz w:val="24"/>
          <w:szCs w:val="24"/>
        </w:rPr>
        <w:t>all</w:t>
      </w:r>
      <w:r w:rsidR="00A02F28" w:rsidRPr="004B3167">
        <w:rPr>
          <w:rFonts w:ascii="Arial" w:hAnsi="Arial" w:cs="Arial"/>
          <w:sz w:val="24"/>
          <w:szCs w:val="24"/>
        </w:rPr>
        <w:t xml:space="preserve"> its employees </w:t>
      </w:r>
      <w:r w:rsidR="0036026D" w:rsidRPr="004B3167">
        <w:rPr>
          <w:rFonts w:ascii="Arial" w:hAnsi="Arial" w:cs="Arial"/>
          <w:sz w:val="24"/>
          <w:szCs w:val="24"/>
        </w:rPr>
        <w:t>connected</w:t>
      </w:r>
      <w:r w:rsidR="00A02F28" w:rsidRPr="004B3167">
        <w:rPr>
          <w:rFonts w:ascii="Arial" w:hAnsi="Arial" w:cs="Arial"/>
          <w:sz w:val="24"/>
          <w:szCs w:val="24"/>
        </w:rPr>
        <w:t xml:space="preserve"> via the cloud.  </w:t>
      </w:r>
      <w:r w:rsidRPr="004B3167">
        <w:rPr>
          <w:rFonts w:ascii="Arial" w:hAnsi="Arial" w:cs="Arial"/>
          <w:sz w:val="24"/>
          <w:szCs w:val="24"/>
        </w:rPr>
        <w:t xml:space="preserve">Typically, </w:t>
      </w:r>
      <w:r w:rsidR="00E617E6" w:rsidRPr="004B3167">
        <w:rPr>
          <w:rFonts w:ascii="Arial" w:hAnsi="Arial" w:cs="Arial"/>
          <w:sz w:val="24"/>
          <w:szCs w:val="24"/>
        </w:rPr>
        <w:t xml:space="preserve">it would be </w:t>
      </w:r>
      <w:r w:rsidRPr="004B3167">
        <w:rPr>
          <w:rFonts w:ascii="Arial" w:hAnsi="Arial" w:cs="Arial"/>
          <w:sz w:val="24"/>
          <w:szCs w:val="24"/>
        </w:rPr>
        <w:t xml:space="preserve">manufacturing companies </w:t>
      </w:r>
      <w:r w:rsidR="00E617E6" w:rsidRPr="004B3167">
        <w:rPr>
          <w:rFonts w:ascii="Arial" w:hAnsi="Arial" w:cs="Arial"/>
          <w:sz w:val="24"/>
          <w:szCs w:val="24"/>
        </w:rPr>
        <w:t xml:space="preserve">that would </w:t>
      </w:r>
      <w:r w:rsidRPr="004B3167">
        <w:rPr>
          <w:rFonts w:ascii="Arial" w:hAnsi="Arial" w:cs="Arial"/>
          <w:sz w:val="24"/>
          <w:szCs w:val="24"/>
        </w:rPr>
        <w:t>have cause to go above legislation as they leave heavy carbon footprints on the environment, however there are smaller steps Juniper can take to help protect the planet</w:t>
      </w:r>
      <w:r w:rsidR="00E617E6" w:rsidRPr="004B3167">
        <w:rPr>
          <w:rFonts w:ascii="Arial" w:hAnsi="Arial" w:cs="Arial"/>
          <w:sz w:val="24"/>
          <w:szCs w:val="24"/>
        </w:rPr>
        <w:t xml:space="preserve"> and do its part to meet government targets</w:t>
      </w:r>
      <w:r w:rsidR="00AC0698" w:rsidRPr="004B3167">
        <w:rPr>
          <w:rFonts w:ascii="Arial" w:hAnsi="Arial" w:cs="Arial"/>
          <w:sz w:val="24"/>
          <w:szCs w:val="24"/>
        </w:rPr>
        <w:t xml:space="preserve">.  </w:t>
      </w:r>
    </w:p>
    <w:p w14:paraId="5C7A44AA" w14:textId="684AF8F3" w:rsidR="00E617E6" w:rsidRDefault="00E617E6" w:rsidP="003052ED">
      <w:pPr>
        <w:spacing w:after="0" w:line="360" w:lineRule="auto"/>
        <w:rPr>
          <w:rFonts w:ascii="Arial" w:hAnsi="Arial" w:cs="Arial"/>
          <w:sz w:val="24"/>
          <w:szCs w:val="24"/>
        </w:rPr>
      </w:pPr>
    </w:p>
    <w:p w14:paraId="1F3D7D63" w14:textId="77777777" w:rsidR="00786E83" w:rsidRPr="004B3167" w:rsidRDefault="00786E83" w:rsidP="003052ED">
      <w:pPr>
        <w:spacing w:after="0" w:line="360" w:lineRule="auto"/>
        <w:rPr>
          <w:rFonts w:ascii="Arial" w:hAnsi="Arial" w:cs="Arial"/>
          <w:sz w:val="24"/>
          <w:szCs w:val="24"/>
        </w:rPr>
      </w:pPr>
    </w:p>
    <w:p w14:paraId="45AC1DB6" w14:textId="1915AD33" w:rsidR="00E617E6" w:rsidRPr="004B3167" w:rsidRDefault="00883012" w:rsidP="003052ED">
      <w:pPr>
        <w:spacing w:after="0" w:line="360" w:lineRule="auto"/>
        <w:rPr>
          <w:rFonts w:ascii="Arial" w:hAnsi="Arial" w:cs="Arial"/>
          <w:sz w:val="24"/>
          <w:szCs w:val="24"/>
          <w:u w:val="single"/>
        </w:rPr>
      </w:pPr>
      <w:r w:rsidRPr="004B3167">
        <w:rPr>
          <w:rFonts w:ascii="Arial" w:hAnsi="Arial" w:cs="Arial"/>
          <w:sz w:val="24"/>
          <w:szCs w:val="24"/>
          <w:u w:val="single"/>
        </w:rPr>
        <w:lastRenderedPageBreak/>
        <w:t>Waste and Recycling</w:t>
      </w:r>
    </w:p>
    <w:p w14:paraId="6FA2337A" w14:textId="77777777" w:rsidR="0045244C" w:rsidRPr="004B3167" w:rsidRDefault="0045244C" w:rsidP="003052ED">
      <w:pPr>
        <w:spacing w:after="0" w:line="360" w:lineRule="auto"/>
        <w:rPr>
          <w:rFonts w:ascii="Arial" w:hAnsi="Arial" w:cs="Arial"/>
          <w:sz w:val="24"/>
          <w:szCs w:val="24"/>
          <w:u w:val="single"/>
        </w:rPr>
      </w:pPr>
    </w:p>
    <w:p w14:paraId="1D6B625C" w14:textId="63614A63" w:rsidR="00A563A9" w:rsidRPr="004B3167" w:rsidRDefault="00E20112" w:rsidP="00A563A9">
      <w:pPr>
        <w:pStyle w:val="ListParagraph"/>
        <w:numPr>
          <w:ilvl w:val="0"/>
          <w:numId w:val="9"/>
        </w:numPr>
        <w:spacing w:after="0" w:line="360" w:lineRule="auto"/>
        <w:rPr>
          <w:rFonts w:ascii="Arial" w:hAnsi="Arial" w:cs="Arial"/>
          <w:sz w:val="24"/>
          <w:szCs w:val="24"/>
        </w:rPr>
      </w:pPr>
      <w:r w:rsidRPr="004B3167">
        <w:rPr>
          <w:rFonts w:ascii="Arial" w:hAnsi="Arial" w:cs="Arial"/>
          <w:sz w:val="24"/>
          <w:szCs w:val="24"/>
        </w:rPr>
        <w:t>Becom</w:t>
      </w:r>
      <w:r w:rsidRPr="004B3167">
        <w:rPr>
          <w:rFonts w:ascii="Arial" w:hAnsi="Arial" w:cs="Arial"/>
          <w:sz w:val="24"/>
          <w:szCs w:val="24"/>
        </w:rPr>
        <w:t>e</w:t>
      </w:r>
      <w:r w:rsidRPr="004B3167">
        <w:rPr>
          <w:rFonts w:ascii="Arial" w:hAnsi="Arial" w:cs="Arial"/>
          <w:sz w:val="24"/>
          <w:szCs w:val="24"/>
        </w:rPr>
        <w:t xml:space="preserve"> paperless – Juniper is already 100% paperless with all invoices and services being cloud based.  Juniper may still receive paper statements and invoices through the post, but it can take steps to reduce these by contacting suppliers to request paper free copie</w:t>
      </w:r>
      <w:r w:rsidR="0096259D" w:rsidRPr="004B3167">
        <w:rPr>
          <w:rFonts w:ascii="Arial" w:hAnsi="Arial" w:cs="Arial"/>
          <w:sz w:val="24"/>
          <w:szCs w:val="24"/>
        </w:rPr>
        <w:t xml:space="preserve">s.  </w:t>
      </w:r>
    </w:p>
    <w:p w14:paraId="022FA30B" w14:textId="3C9DB7C5" w:rsidR="00883012" w:rsidRPr="004B3167" w:rsidRDefault="00A563A9" w:rsidP="00A563A9">
      <w:pPr>
        <w:pStyle w:val="ListParagraph"/>
        <w:numPr>
          <w:ilvl w:val="0"/>
          <w:numId w:val="9"/>
        </w:numPr>
        <w:spacing w:after="0" w:line="360" w:lineRule="auto"/>
        <w:rPr>
          <w:rFonts w:ascii="Arial" w:hAnsi="Arial" w:cs="Arial"/>
          <w:sz w:val="24"/>
          <w:szCs w:val="24"/>
        </w:rPr>
      </w:pPr>
      <w:r w:rsidRPr="004B3167">
        <w:rPr>
          <w:rFonts w:ascii="Arial" w:hAnsi="Arial" w:cs="Arial"/>
          <w:sz w:val="24"/>
          <w:szCs w:val="24"/>
        </w:rPr>
        <w:t>Introduction of</w:t>
      </w:r>
      <w:r w:rsidR="0096259D" w:rsidRPr="004B3167">
        <w:rPr>
          <w:rFonts w:ascii="Arial" w:hAnsi="Arial" w:cs="Arial"/>
          <w:sz w:val="24"/>
          <w:szCs w:val="24"/>
        </w:rPr>
        <w:t xml:space="preserve"> recycling </w:t>
      </w:r>
      <w:r w:rsidR="0098756C" w:rsidRPr="004B3167">
        <w:rPr>
          <w:rFonts w:ascii="Arial" w:hAnsi="Arial" w:cs="Arial"/>
          <w:sz w:val="24"/>
          <w:szCs w:val="24"/>
        </w:rPr>
        <w:t>bins at their offices with signage to inform staff members of their intentions to help the environment.</w:t>
      </w:r>
    </w:p>
    <w:p w14:paraId="099FE280" w14:textId="77777777" w:rsidR="0045244C" w:rsidRPr="004B3167" w:rsidRDefault="0045244C" w:rsidP="0045244C">
      <w:pPr>
        <w:pStyle w:val="ListParagraph"/>
        <w:spacing w:after="0" w:line="360" w:lineRule="auto"/>
        <w:rPr>
          <w:rFonts w:ascii="Arial" w:hAnsi="Arial" w:cs="Arial"/>
          <w:sz w:val="24"/>
          <w:szCs w:val="24"/>
        </w:rPr>
      </w:pPr>
    </w:p>
    <w:p w14:paraId="3749ACEE" w14:textId="4303C196" w:rsidR="009B09A9" w:rsidRPr="004B3167" w:rsidRDefault="009B09A9" w:rsidP="009B09A9">
      <w:pPr>
        <w:spacing w:after="0" w:line="360" w:lineRule="auto"/>
        <w:rPr>
          <w:rFonts w:ascii="Arial" w:hAnsi="Arial" w:cs="Arial"/>
          <w:sz w:val="24"/>
          <w:szCs w:val="24"/>
          <w:u w:val="single"/>
        </w:rPr>
      </w:pPr>
      <w:r w:rsidRPr="004B3167">
        <w:rPr>
          <w:rFonts w:ascii="Arial" w:hAnsi="Arial" w:cs="Arial"/>
          <w:sz w:val="24"/>
          <w:szCs w:val="24"/>
          <w:u w:val="single"/>
        </w:rPr>
        <w:t>Clean Air</w:t>
      </w:r>
    </w:p>
    <w:p w14:paraId="022679A7" w14:textId="77777777" w:rsidR="0045244C" w:rsidRPr="004B3167" w:rsidRDefault="0045244C" w:rsidP="009B09A9">
      <w:pPr>
        <w:spacing w:after="0" w:line="360" w:lineRule="auto"/>
        <w:rPr>
          <w:rFonts w:ascii="Arial" w:hAnsi="Arial" w:cs="Arial"/>
          <w:sz w:val="24"/>
          <w:szCs w:val="24"/>
          <w:u w:val="single"/>
        </w:rPr>
      </w:pPr>
    </w:p>
    <w:p w14:paraId="1437103F" w14:textId="55C10B7C" w:rsidR="00690118" w:rsidRPr="004B3167" w:rsidRDefault="00690118" w:rsidP="00690118">
      <w:pPr>
        <w:pStyle w:val="ListParagraph"/>
        <w:numPr>
          <w:ilvl w:val="0"/>
          <w:numId w:val="10"/>
        </w:numPr>
        <w:spacing w:after="0" w:line="360" w:lineRule="auto"/>
        <w:rPr>
          <w:rFonts w:ascii="Arial" w:hAnsi="Arial" w:cs="Arial"/>
          <w:sz w:val="24"/>
          <w:szCs w:val="24"/>
        </w:rPr>
      </w:pPr>
      <w:r w:rsidRPr="004B3167">
        <w:rPr>
          <w:rFonts w:ascii="Arial" w:hAnsi="Arial" w:cs="Arial"/>
          <w:sz w:val="24"/>
          <w:szCs w:val="24"/>
        </w:rPr>
        <w:t>Introducing greener methods of commuting such as car sharing or a cycle to work scheme to cut down on carbon emissions.  Employees can even discuss remote working or hybrid working to reduce commute times and cut down on plastic waste as employees eat food at home.</w:t>
      </w:r>
    </w:p>
    <w:p w14:paraId="69E27CB8" w14:textId="77777777" w:rsidR="0045244C" w:rsidRPr="004B3167" w:rsidRDefault="0045244C" w:rsidP="0045244C">
      <w:pPr>
        <w:pStyle w:val="ListParagraph"/>
        <w:spacing w:after="0" w:line="360" w:lineRule="auto"/>
        <w:rPr>
          <w:rFonts w:ascii="Arial" w:hAnsi="Arial" w:cs="Arial"/>
          <w:sz w:val="24"/>
          <w:szCs w:val="24"/>
        </w:rPr>
      </w:pPr>
    </w:p>
    <w:p w14:paraId="05BC6031" w14:textId="4BD4AEE1" w:rsidR="00ED74D5" w:rsidRPr="004B3167" w:rsidRDefault="00ED74D5" w:rsidP="00ED74D5">
      <w:pPr>
        <w:spacing w:after="0" w:line="360" w:lineRule="auto"/>
        <w:rPr>
          <w:rFonts w:ascii="Arial" w:hAnsi="Arial" w:cs="Arial"/>
          <w:sz w:val="24"/>
          <w:szCs w:val="24"/>
          <w:u w:val="single"/>
        </w:rPr>
      </w:pPr>
      <w:r w:rsidRPr="004B3167">
        <w:rPr>
          <w:rFonts w:ascii="Arial" w:hAnsi="Arial" w:cs="Arial"/>
          <w:sz w:val="24"/>
          <w:szCs w:val="24"/>
          <w:u w:val="single"/>
        </w:rPr>
        <w:t>Going above and beyond</w:t>
      </w:r>
    </w:p>
    <w:p w14:paraId="3945BA2A" w14:textId="77777777" w:rsidR="0045244C" w:rsidRPr="004B3167" w:rsidRDefault="0045244C" w:rsidP="00ED74D5">
      <w:pPr>
        <w:spacing w:after="0" w:line="360" w:lineRule="auto"/>
        <w:rPr>
          <w:rFonts w:ascii="Arial" w:hAnsi="Arial" w:cs="Arial"/>
          <w:sz w:val="24"/>
          <w:szCs w:val="24"/>
          <w:u w:val="single"/>
        </w:rPr>
      </w:pPr>
    </w:p>
    <w:p w14:paraId="58A7DC7A" w14:textId="456C4FE2" w:rsidR="006859CD" w:rsidRPr="004B3167" w:rsidRDefault="006859CD" w:rsidP="006859CD">
      <w:pPr>
        <w:pStyle w:val="ListParagraph"/>
        <w:numPr>
          <w:ilvl w:val="0"/>
          <w:numId w:val="10"/>
        </w:numPr>
        <w:spacing w:after="0" w:line="360" w:lineRule="auto"/>
        <w:ind w:left="714" w:hanging="357"/>
        <w:rPr>
          <w:rFonts w:ascii="Arial" w:hAnsi="Arial" w:cs="Arial"/>
          <w:sz w:val="24"/>
          <w:szCs w:val="24"/>
        </w:rPr>
      </w:pPr>
      <w:r w:rsidRPr="004B3167">
        <w:rPr>
          <w:rFonts w:ascii="Arial" w:hAnsi="Arial" w:cs="Arial"/>
          <w:sz w:val="24"/>
          <w:szCs w:val="24"/>
        </w:rPr>
        <w:t>Installation of motion-activated light switches – these can be installed at all its 7 offices to prevent lights being left on automatically saving energy.</w:t>
      </w:r>
    </w:p>
    <w:p w14:paraId="3AC21BDF" w14:textId="6B47BCA2" w:rsidR="006859CD" w:rsidRPr="004B3167" w:rsidRDefault="006859CD" w:rsidP="006859CD">
      <w:pPr>
        <w:pStyle w:val="ListParagraph"/>
        <w:numPr>
          <w:ilvl w:val="0"/>
          <w:numId w:val="10"/>
        </w:numPr>
        <w:spacing w:after="0" w:line="360" w:lineRule="auto"/>
        <w:ind w:left="714" w:hanging="357"/>
        <w:rPr>
          <w:rFonts w:ascii="Arial" w:hAnsi="Arial" w:cs="Arial"/>
          <w:sz w:val="24"/>
          <w:szCs w:val="24"/>
        </w:rPr>
      </w:pPr>
      <w:r w:rsidRPr="004B3167">
        <w:rPr>
          <w:rFonts w:ascii="Arial" w:hAnsi="Arial" w:cs="Arial"/>
          <w:sz w:val="24"/>
          <w:szCs w:val="24"/>
        </w:rPr>
        <w:t>Enabling power saving mode for all PCs remotely and in office further preserving battery life and reducing power consumption when devices are not in use.</w:t>
      </w:r>
    </w:p>
    <w:p w14:paraId="3A1C7768" w14:textId="6BA35589" w:rsidR="006859CD" w:rsidRPr="004B3167" w:rsidRDefault="00F82155" w:rsidP="006859CD">
      <w:pPr>
        <w:pStyle w:val="ListParagraph"/>
        <w:numPr>
          <w:ilvl w:val="0"/>
          <w:numId w:val="10"/>
        </w:numPr>
        <w:spacing w:after="0" w:line="360" w:lineRule="auto"/>
        <w:ind w:left="714" w:hanging="357"/>
        <w:rPr>
          <w:rFonts w:ascii="Arial" w:hAnsi="Arial" w:cs="Arial"/>
          <w:sz w:val="24"/>
          <w:szCs w:val="24"/>
        </w:rPr>
      </w:pPr>
      <w:r w:rsidRPr="004B3167">
        <w:rPr>
          <w:rFonts w:ascii="Arial" w:hAnsi="Arial" w:cs="Arial"/>
          <w:sz w:val="24"/>
          <w:szCs w:val="24"/>
        </w:rPr>
        <w:t xml:space="preserve">Demonstrating compliance with environmental legislation, by putting into place training for its team leaders to convey the importance of corporate sustainability throughout the departments.  </w:t>
      </w:r>
    </w:p>
    <w:p w14:paraId="74156872" w14:textId="6FBF6ABB" w:rsidR="00F82155" w:rsidRPr="004B3167" w:rsidRDefault="00B43862" w:rsidP="006859CD">
      <w:pPr>
        <w:pStyle w:val="ListParagraph"/>
        <w:numPr>
          <w:ilvl w:val="0"/>
          <w:numId w:val="10"/>
        </w:numPr>
        <w:spacing w:after="0" w:line="360" w:lineRule="auto"/>
        <w:ind w:left="714" w:hanging="357"/>
        <w:rPr>
          <w:rFonts w:ascii="Arial" w:hAnsi="Arial" w:cs="Arial"/>
          <w:sz w:val="24"/>
          <w:szCs w:val="24"/>
        </w:rPr>
      </w:pPr>
      <w:r w:rsidRPr="004B3167">
        <w:rPr>
          <w:rFonts w:ascii="Arial" w:hAnsi="Arial" w:cs="Arial"/>
          <w:sz w:val="24"/>
          <w:szCs w:val="24"/>
        </w:rPr>
        <w:t>Juniper could recruit a CSO (Corporate Sustainability Officer) to oversee compliancy within the organisation and liaise and coordinate with management, customers, and employees to address sustainability issues.</w:t>
      </w:r>
    </w:p>
    <w:p w14:paraId="1D6E7302" w14:textId="77777777" w:rsidR="007850A0" w:rsidRPr="004B3167" w:rsidRDefault="007850A0" w:rsidP="007850A0">
      <w:pPr>
        <w:pStyle w:val="ListParagraph"/>
        <w:spacing w:after="0" w:line="360" w:lineRule="auto"/>
        <w:ind w:left="714"/>
        <w:rPr>
          <w:rFonts w:ascii="Arial" w:hAnsi="Arial" w:cs="Arial"/>
          <w:sz w:val="24"/>
          <w:szCs w:val="24"/>
        </w:rPr>
      </w:pPr>
    </w:p>
    <w:p w14:paraId="64586DD8" w14:textId="30D79588" w:rsidR="007850A0" w:rsidRPr="004B3167" w:rsidRDefault="007850A0" w:rsidP="007850A0">
      <w:pPr>
        <w:spacing w:after="0" w:line="360" w:lineRule="auto"/>
        <w:rPr>
          <w:rFonts w:ascii="Arial" w:hAnsi="Arial" w:cs="Arial"/>
          <w:sz w:val="24"/>
          <w:szCs w:val="24"/>
          <w:u w:val="single"/>
        </w:rPr>
      </w:pPr>
      <w:r w:rsidRPr="004B3167">
        <w:rPr>
          <w:rFonts w:ascii="Arial" w:hAnsi="Arial" w:cs="Arial"/>
          <w:sz w:val="24"/>
          <w:szCs w:val="24"/>
          <w:u w:val="single"/>
        </w:rPr>
        <w:t>The bottom line</w:t>
      </w:r>
    </w:p>
    <w:p w14:paraId="6F6A552A" w14:textId="107AA33A" w:rsidR="007850A0" w:rsidRPr="004B3167" w:rsidRDefault="003B6610" w:rsidP="007850A0">
      <w:pPr>
        <w:spacing w:after="0" w:line="360" w:lineRule="auto"/>
        <w:rPr>
          <w:rFonts w:ascii="Arial" w:hAnsi="Arial" w:cs="Arial"/>
          <w:sz w:val="24"/>
          <w:szCs w:val="24"/>
        </w:rPr>
      </w:pPr>
      <w:r w:rsidRPr="004B3167">
        <w:rPr>
          <w:rFonts w:ascii="Arial" w:hAnsi="Arial" w:cs="Arial"/>
          <w:sz w:val="24"/>
          <w:szCs w:val="24"/>
        </w:rPr>
        <w:t xml:space="preserve">Businesses are re-examining the way they deal with the environmental sustainability and climate change according to Forbes (2020) as Millennials demand action for </w:t>
      </w:r>
      <w:r w:rsidRPr="004B3167">
        <w:rPr>
          <w:rFonts w:ascii="Arial" w:hAnsi="Arial" w:cs="Arial"/>
          <w:sz w:val="24"/>
          <w:szCs w:val="24"/>
        </w:rPr>
        <w:lastRenderedPageBreak/>
        <w:t xml:space="preserve">businesses to do their part to reduce environmental impact.   </w:t>
      </w:r>
      <w:r w:rsidR="007850A0" w:rsidRPr="004B3167">
        <w:rPr>
          <w:rFonts w:ascii="Arial" w:hAnsi="Arial" w:cs="Arial"/>
          <w:sz w:val="24"/>
          <w:szCs w:val="24"/>
        </w:rPr>
        <w:t xml:space="preserve">Adhering to environmental legislation may be a burden to business owners as they see it as unnecessary constraints and costs.  Businesses do need to adhere to certain statutory regulations and international standards, however, to get ahead in business, it is important to show that a business is tackling climate change with many businesses now having a section on websites demonstrating their commitment to the environment and corporate </w:t>
      </w:r>
      <w:r w:rsidR="001E7BEF" w:rsidRPr="004B3167">
        <w:rPr>
          <w:rFonts w:ascii="Arial" w:hAnsi="Arial" w:cs="Arial"/>
          <w:sz w:val="24"/>
          <w:szCs w:val="24"/>
        </w:rPr>
        <w:t>sustainability</w:t>
      </w:r>
      <w:r w:rsidR="007850A0" w:rsidRPr="004B3167">
        <w:rPr>
          <w:rFonts w:ascii="Arial" w:hAnsi="Arial" w:cs="Arial"/>
          <w:sz w:val="24"/>
          <w:szCs w:val="24"/>
        </w:rPr>
        <w:t xml:space="preserve">.  Forbes (2021) states that a company with a do-nothing approach can lead to a bigger loss in the future as sustainability strategies allow a company to make longer term investments.    </w:t>
      </w:r>
      <w:r w:rsidR="008A251B" w:rsidRPr="004B3167">
        <w:rPr>
          <w:rFonts w:ascii="Arial" w:hAnsi="Arial" w:cs="Arial"/>
          <w:sz w:val="24"/>
          <w:szCs w:val="24"/>
        </w:rPr>
        <w:t>Costs would be quite minimal for Juniper to go completely green, as they are ¾ of the way there, but return on investment as they operate in the education sector c</w:t>
      </w:r>
      <w:r w:rsidR="0045244C" w:rsidRPr="004B3167">
        <w:rPr>
          <w:rFonts w:ascii="Arial" w:hAnsi="Arial" w:cs="Arial"/>
          <w:sz w:val="24"/>
          <w:szCs w:val="24"/>
        </w:rPr>
        <w:t>ould</w:t>
      </w:r>
      <w:r w:rsidR="008A251B" w:rsidRPr="004B3167">
        <w:rPr>
          <w:rFonts w:ascii="Arial" w:hAnsi="Arial" w:cs="Arial"/>
          <w:sz w:val="24"/>
          <w:szCs w:val="24"/>
        </w:rPr>
        <w:t xml:space="preserve"> be extremely beneficial as schools will see their commitment to protecting the environment.</w:t>
      </w:r>
    </w:p>
    <w:p w14:paraId="485D23B2" w14:textId="77777777" w:rsidR="00AC0698" w:rsidRPr="004B3167" w:rsidRDefault="00AC0698" w:rsidP="00ED74D5">
      <w:pPr>
        <w:spacing w:after="0" w:line="360" w:lineRule="auto"/>
        <w:rPr>
          <w:rFonts w:ascii="Arial" w:hAnsi="Arial" w:cs="Arial"/>
          <w:sz w:val="24"/>
          <w:szCs w:val="24"/>
          <w:u w:val="single"/>
        </w:rPr>
      </w:pPr>
    </w:p>
    <w:p w14:paraId="0B58CB2F" w14:textId="32C4FE5E" w:rsidR="009B09A9" w:rsidRPr="004B3167" w:rsidRDefault="003E6000" w:rsidP="009B09A9">
      <w:pPr>
        <w:spacing w:after="0" w:line="360" w:lineRule="auto"/>
        <w:rPr>
          <w:rFonts w:ascii="Arial" w:hAnsi="Arial" w:cs="Arial"/>
          <w:sz w:val="24"/>
          <w:szCs w:val="24"/>
          <w:u w:val="single"/>
        </w:rPr>
      </w:pPr>
      <w:r w:rsidRPr="004B3167">
        <w:rPr>
          <w:rFonts w:ascii="Arial" w:hAnsi="Arial" w:cs="Arial"/>
          <w:sz w:val="24"/>
          <w:szCs w:val="24"/>
          <w:u w:val="single"/>
        </w:rPr>
        <w:t>References</w:t>
      </w:r>
    </w:p>
    <w:p w14:paraId="4A5F2833" w14:textId="3F961461" w:rsidR="003E6000" w:rsidRPr="004B3167" w:rsidRDefault="003E6000" w:rsidP="009B09A9">
      <w:pPr>
        <w:spacing w:after="0" w:line="360" w:lineRule="auto"/>
        <w:rPr>
          <w:rFonts w:ascii="Arial" w:hAnsi="Arial" w:cs="Arial"/>
          <w:sz w:val="24"/>
          <w:szCs w:val="24"/>
          <w:u w:val="single"/>
        </w:rPr>
      </w:pPr>
    </w:p>
    <w:p w14:paraId="43C6E7E4" w14:textId="77777777" w:rsidR="00B94CB9" w:rsidRDefault="00B94CB9" w:rsidP="00B94CB9">
      <w:pPr>
        <w:pStyle w:val="ListParagraph"/>
        <w:numPr>
          <w:ilvl w:val="0"/>
          <w:numId w:val="12"/>
        </w:numPr>
        <w:spacing w:after="0" w:line="360" w:lineRule="auto"/>
        <w:ind w:left="714" w:hanging="357"/>
        <w:rPr>
          <w:rFonts w:ascii="Arial" w:hAnsi="Arial" w:cs="Arial"/>
          <w:sz w:val="24"/>
          <w:szCs w:val="24"/>
        </w:rPr>
      </w:pPr>
      <w:r>
        <w:rPr>
          <w:rFonts w:ascii="Arial" w:hAnsi="Arial" w:cs="Arial"/>
          <w:sz w:val="24"/>
          <w:szCs w:val="24"/>
        </w:rPr>
        <w:t xml:space="preserve">Aguirre, D and </w:t>
      </w:r>
      <w:proofErr w:type="spellStart"/>
      <w:r>
        <w:rPr>
          <w:rFonts w:ascii="Arial" w:hAnsi="Arial" w:cs="Arial"/>
          <w:sz w:val="24"/>
          <w:szCs w:val="24"/>
        </w:rPr>
        <w:t>Alpern</w:t>
      </w:r>
      <w:proofErr w:type="spellEnd"/>
      <w:r>
        <w:rPr>
          <w:rFonts w:ascii="Arial" w:hAnsi="Arial" w:cs="Arial"/>
          <w:sz w:val="24"/>
          <w:szCs w:val="24"/>
        </w:rPr>
        <w:t xml:space="preserve">, M (2014): 10 Principles of Leading Change Management. Available at </w:t>
      </w:r>
      <w:hyperlink r:id="rId11" w:history="1">
        <w:r w:rsidRPr="00357CEC">
          <w:rPr>
            <w:rStyle w:val="Hyperlink"/>
            <w:rFonts w:ascii="Arial" w:hAnsi="Arial" w:cs="Arial"/>
            <w:sz w:val="24"/>
            <w:szCs w:val="24"/>
          </w:rPr>
          <w:t>https://www.strategy-business.com/article/00255</w:t>
        </w:r>
      </w:hyperlink>
      <w:r>
        <w:rPr>
          <w:rFonts w:ascii="Arial" w:hAnsi="Arial" w:cs="Arial"/>
          <w:sz w:val="24"/>
          <w:szCs w:val="24"/>
        </w:rPr>
        <w:t xml:space="preserve"> (Accessed 18/05/2022) </w:t>
      </w:r>
    </w:p>
    <w:p w14:paraId="40BADEBC" w14:textId="77777777" w:rsidR="00B94CB9" w:rsidRDefault="00B94CB9" w:rsidP="00B94CB9">
      <w:pPr>
        <w:pStyle w:val="ListParagraph"/>
        <w:numPr>
          <w:ilvl w:val="0"/>
          <w:numId w:val="12"/>
        </w:numPr>
        <w:spacing w:after="0" w:line="360" w:lineRule="auto"/>
        <w:ind w:left="714" w:hanging="357"/>
        <w:rPr>
          <w:rFonts w:ascii="Arial" w:hAnsi="Arial" w:cs="Arial"/>
          <w:sz w:val="24"/>
          <w:szCs w:val="24"/>
        </w:rPr>
      </w:pPr>
      <w:r w:rsidRPr="00213D31">
        <w:rPr>
          <w:rFonts w:ascii="Arial" w:hAnsi="Arial" w:cs="Arial"/>
          <w:sz w:val="24"/>
          <w:szCs w:val="24"/>
        </w:rPr>
        <w:t xml:space="preserve">BBC (2021): Covid: Business alarmed at prospect of further restrictions. Available at </w:t>
      </w:r>
      <w:hyperlink r:id="rId12" w:history="1">
        <w:r w:rsidRPr="00213D31">
          <w:rPr>
            <w:rStyle w:val="Hyperlink"/>
            <w:rFonts w:ascii="Arial" w:hAnsi="Arial" w:cs="Arial"/>
            <w:sz w:val="24"/>
            <w:szCs w:val="24"/>
          </w:rPr>
          <w:t>https://www.bbc.co.uk/news/business-59700289</w:t>
        </w:r>
      </w:hyperlink>
      <w:r w:rsidRPr="00213D31">
        <w:rPr>
          <w:rFonts w:ascii="Arial" w:hAnsi="Arial" w:cs="Arial"/>
          <w:sz w:val="24"/>
          <w:szCs w:val="24"/>
        </w:rPr>
        <w:t xml:space="preserve"> (Accessed 18/05/2022)</w:t>
      </w:r>
    </w:p>
    <w:p w14:paraId="5BFFA205" w14:textId="77777777" w:rsidR="00B94CB9" w:rsidRDefault="00B94CB9" w:rsidP="00B94CB9">
      <w:pPr>
        <w:pStyle w:val="ListParagraph"/>
        <w:numPr>
          <w:ilvl w:val="0"/>
          <w:numId w:val="12"/>
        </w:numPr>
        <w:spacing w:after="0" w:line="360" w:lineRule="auto"/>
        <w:ind w:left="714" w:hanging="357"/>
        <w:rPr>
          <w:rFonts w:ascii="Arial" w:hAnsi="Arial" w:cs="Arial"/>
          <w:sz w:val="24"/>
          <w:szCs w:val="24"/>
        </w:rPr>
      </w:pPr>
      <w:r>
        <w:rPr>
          <w:rFonts w:ascii="Arial" w:hAnsi="Arial" w:cs="Arial"/>
          <w:sz w:val="24"/>
          <w:szCs w:val="24"/>
        </w:rPr>
        <w:t>Boxall, P. and Purcell, J, (2000) Strategic Human Resources Management: Where have we come from and where are we going? International Journal of Management reviews, Vol2 Number 2 pp 265-288</w:t>
      </w:r>
    </w:p>
    <w:p w14:paraId="78F77DD8" w14:textId="77777777" w:rsidR="00B94CB9" w:rsidRDefault="00B94CB9" w:rsidP="00B94CB9">
      <w:pPr>
        <w:pStyle w:val="ListParagraph"/>
        <w:numPr>
          <w:ilvl w:val="0"/>
          <w:numId w:val="12"/>
        </w:numPr>
        <w:spacing w:after="0" w:line="360" w:lineRule="auto"/>
        <w:ind w:left="714" w:hanging="357"/>
        <w:rPr>
          <w:rFonts w:ascii="Arial" w:hAnsi="Arial" w:cs="Arial"/>
          <w:sz w:val="24"/>
          <w:szCs w:val="24"/>
        </w:rPr>
      </w:pPr>
      <w:r>
        <w:rPr>
          <w:rFonts w:ascii="Arial" w:hAnsi="Arial" w:cs="Arial"/>
          <w:sz w:val="24"/>
          <w:szCs w:val="24"/>
        </w:rPr>
        <w:t xml:space="preserve">CIPD (2019): Diversity Management that works: Summary of recommendations. Available at </w:t>
      </w:r>
      <w:hyperlink r:id="rId13" w:history="1">
        <w:r w:rsidRPr="00357CEC">
          <w:rPr>
            <w:rStyle w:val="Hyperlink"/>
            <w:rFonts w:ascii="Arial" w:hAnsi="Arial" w:cs="Arial"/>
            <w:sz w:val="24"/>
            <w:szCs w:val="24"/>
          </w:rPr>
          <w:t>https://www.cipd.co.uk/knowledge/fundamentals/relations/diversity/management-recommendations</w:t>
        </w:r>
      </w:hyperlink>
      <w:r>
        <w:rPr>
          <w:rFonts w:ascii="Arial" w:hAnsi="Arial" w:cs="Arial"/>
          <w:sz w:val="24"/>
          <w:szCs w:val="24"/>
        </w:rPr>
        <w:t xml:space="preserve"> (Accessed 18//05/2022)</w:t>
      </w:r>
    </w:p>
    <w:p w14:paraId="49A3B41D" w14:textId="77777777" w:rsidR="00B94CB9" w:rsidRDefault="00B94CB9" w:rsidP="00B94CB9">
      <w:pPr>
        <w:pStyle w:val="ListParagraph"/>
        <w:numPr>
          <w:ilvl w:val="0"/>
          <w:numId w:val="12"/>
        </w:numPr>
        <w:spacing w:after="0" w:line="360" w:lineRule="auto"/>
        <w:ind w:left="714" w:hanging="357"/>
        <w:rPr>
          <w:rFonts w:ascii="Arial" w:hAnsi="Arial" w:cs="Arial"/>
          <w:sz w:val="24"/>
          <w:szCs w:val="24"/>
        </w:rPr>
      </w:pPr>
      <w:r>
        <w:rPr>
          <w:rFonts w:ascii="Arial" w:hAnsi="Arial" w:cs="Arial"/>
          <w:sz w:val="24"/>
          <w:szCs w:val="24"/>
        </w:rPr>
        <w:t xml:space="preserve">CIPD (2021): SWOT Analysis. Available at </w:t>
      </w:r>
      <w:hyperlink r:id="rId14" w:history="1">
        <w:r w:rsidRPr="00357CEC">
          <w:rPr>
            <w:rStyle w:val="Hyperlink"/>
            <w:rFonts w:ascii="Arial" w:hAnsi="Arial" w:cs="Arial"/>
            <w:sz w:val="24"/>
            <w:szCs w:val="24"/>
          </w:rPr>
          <w:t>https://www.cipd.co.uk/knowledge/strategy/organisational-development/swot-analysis-factsheet#gref</w:t>
        </w:r>
      </w:hyperlink>
      <w:r>
        <w:rPr>
          <w:rFonts w:ascii="Arial" w:hAnsi="Arial" w:cs="Arial"/>
          <w:sz w:val="24"/>
          <w:szCs w:val="24"/>
        </w:rPr>
        <w:t xml:space="preserve"> (Accessed 18/05/2022)</w:t>
      </w:r>
    </w:p>
    <w:p w14:paraId="2841A510" w14:textId="77777777" w:rsidR="00B94CB9" w:rsidRDefault="00B94CB9" w:rsidP="00B94CB9">
      <w:pPr>
        <w:pStyle w:val="ListParagraph"/>
        <w:numPr>
          <w:ilvl w:val="0"/>
          <w:numId w:val="12"/>
        </w:numPr>
        <w:spacing w:after="0" w:line="360" w:lineRule="auto"/>
        <w:ind w:left="714" w:hanging="357"/>
        <w:rPr>
          <w:rFonts w:ascii="Arial" w:hAnsi="Arial" w:cs="Arial"/>
          <w:sz w:val="24"/>
          <w:szCs w:val="24"/>
        </w:rPr>
      </w:pPr>
      <w:r>
        <w:rPr>
          <w:rFonts w:ascii="Arial" w:hAnsi="Arial" w:cs="Arial"/>
          <w:sz w:val="24"/>
          <w:szCs w:val="24"/>
        </w:rPr>
        <w:t xml:space="preserve">CIPD (2021): Strategic Human Resource Management. Available at </w:t>
      </w:r>
      <w:hyperlink r:id="rId15" w:history="1">
        <w:r w:rsidRPr="00357CEC">
          <w:rPr>
            <w:rStyle w:val="Hyperlink"/>
            <w:rFonts w:ascii="Arial" w:hAnsi="Arial" w:cs="Arial"/>
            <w:sz w:val="24"/>
            <w:szCs w:val="24"/>
          </w:rPr>
          <w:t>https://www.cipd.co.uk/knowledge/strategy/hr/strategic-hrm-factsheet#gref</w:t>
        </w:r>
      </w:hyperlink>
      <w:r>
        <w:rPr>
          <w:rFonts w:ascii="Arial" w:hAnsi="Arial" w:cs="Arial"/>
          <w:sz w:val="24"/>
          <w:szCs w:val="24"/>
        </w:rPr>
        <w:t xml:space="preserve"> (Accessed 18/05/2022)</w:t>
      </w:r>
    </w:p>
    <w:p w14:paraId="79661932" w14:textId="77777777" w:rsidR="00B94CB9" w:rsidRDefault="00B94CB9" w:rsidP="00B94CB9">
      <w:pPr>
        <w:pStyle w:val="ListParagraph"/>
        <w:numPr>
          <w:ilvl w:val="0"/>
          <w:numId w:val="12"/>
        </w:numPr>
        <w:spacing w:after="0" w:line="360" w:lineRule="auto"/>
        <w:ind w:left="714" w:hanging="357"/>
        <w:rPr>
          <w:rFonts w:ascii="Arial" w:hAnsi="Arial" w:cs="Arial"/>
          <w:sz w:val="24"/>
          <w:szCs w:val="24"/>
        </w:rPr>
      </w:pPr>
      <w:r>
        <w:rPr>
          <w:rFonts w:ascii="Arial" w:hAnsi="Arial" w:cs="Arial"/>
          <w:sz w:val="24"/>
          <w:szCs w:val="24"/>
        </w:rPr>
        <w:lastRenderedPageBreak/>
        <w:t xml:space="preserve">CIPD (2022): Change Management. Available at </w:t>
      </w:r>
      <w:hyperlink r:id="rId16" w:history="1">
        <w:r w:rsidRPr="00357CEC">
          <w:rPr>
            <w:rStyle w:val="Hyperlink"/>
            <w:rFonts w:ascii="Arial" w:hAnsi="Arial" w:cs="Arial"/>
            <w:sz w:val="24"/>
            <w:szCs w:val="24"/>
          </w:rPr>
          <w:t>https://www.cipd.co.uk/knowledge/strategy/change/management-factsheet#8086</w:t>
        </w:r>
      </w:hyperlink>
      <w:r>
        <w:rPr>
          <w:rFonts w:ascii="Arial" w:hAnsi="Arial" w:cs="Arial"/>
          <w:sz w:val="24"/>
          <w:szCs w:val="24"/>
        </w:rPr>
        <w:t xml:space="preserve"> (Accessed 18/05/2022)</w:t>
      </w:r>
    </w:p>
    <w:p w14:paraId="5CE190D1" w14:textId="77777777" w:rsidR="00B94CB9" w:rsidRDefault="00B94CB9" w:rsidP="00B94CB9">
      <w:pPr>
        <w:pStyle w:val="ListParagraph"/>
        <w:numPr>
          <w:ilvl w:val="0"/>
          <w:numId w:val="12"/>
        </w:numPr>
        <w:spacing w:after="0" w:line="360" w:lineRule="auto"/>
        <w:ind w:left="714" w:hanging="357"/>
        <w:rPr>
          <w:rFonts w:ascii="Arial" w:hAnsi="Arial" w:cs="Arial"/>
          <w:sz w:val="24"/>
          <w:szCs w:val="24"/>
        </w:rPr>
      </w:pPr>
      <w:r>
        <w:rPr>
          <w:rFonts w:ascii="Arial" w:hAnsi="Arial" w:cs="Arial"/>
          <w:sz w:val="24"/>
          <w:szCs w:val="24"/>
        </w:rPr>
        <w:t xml:space="preserve">CIPD (2022): Meeting the BITC Race at Work Charter. Available at </w:t>
      </w:r>
      <w:hyperlink r:id="rId17" w:history="1">
        <w:r w:rsidRPr="00357CEC">
          <w:rPr>
            <w:rStyle w:val="Hyperlink"/>
            <w:rFonts w:ascii="Arial" w:hAnsi="Arial" w:cs="Arial"/>
            <w:sz w:val="24"/>
            <w:szCs w:val="24"/>
          </w:rPr>
          <w:t>https://www.cipd.co.uk/knowledge/fundamentals/relations/diversity/race-work-charter#gref</w:t>
        </w:r>
      </w:hyperlink>
      <w:r>
        <w:rPr>
          <w:rFonts w:ascii="Arial" w:hAnsi="Arial" w:cs="Arial"/>
          <w:sz w:val="24"/>
          <w:szCs w:val="24"/>
        </w:rPr>
        <w:t xml:space="preserve"> (Accessed 18/05/2022)</w:t>
      </w:r>
    </w:p>
    <w:p w14:paraId="547D934B" w14:textId="77777777" w:rsidR="00B94CB9" w:rsidRPr="00EA11B7" w:rsidRDefault="00B94CB9" w:rsidP="00B94CB9">
      <w:pPr>
        <w:pStyle w:val="ListParagraph"/>
        <w:numPr>
          <w:ilvl w:val="0"/>
          <w:numId w:val="12"/>
        </w:numPr>
        <w:spacing w:after="0" w:line="360" w:lineRule="auto"/>
        <w:rPr>
          <w:rFonts w:ascii="Arial" w:hAnsi="Arial" w:cs="Arial"/>
          <w:sz w:val="24"/>
          <w:szCs w:val="24"/>
        </w:rPr>
      </w:pPr>
      <w:r w:rsidRPr="00EA11B7">
        <w:rPr>
          <w:rFonts w:ascii="Arial" w:hAnsi="Arial" w:cs="Arial"/>
          <w:sz w:val="24"/>
          <w:szCs w:val="24"/>
        </w:rPr>
        <w:t>CPD Online (2021): What is the PESTLE analysis?</w:t>
      </w:r>
    </w:p>
    <w:p w14:paraId="70887744" w14:textId="77777777" w:rsidR="00B94CB9" w:rsidRPr="00EA11B7" w:rsidRDefault="00B94CB9" w:rsidP="00B94CB9">
      <w:pPr>
        <w:pStyle w:val="ListParagraph"/>
        <w:spacing w:after="0" w:line="360" w:lineRule="auto"/>
        <w:rPr>
          <w:rFonts w:ascii="Arial" w:hAnsi="Arial" w:cs="Arial"/>
          <w:sz w:val="24"/>
          <w:szCs w:val="24"/>
        </w:rPr>
      </w:pPr>
      <w:r w:rsidRPr="00EA11B7">
        <w:rPr>
          <w:rFonts w:ascii="Arial" w:hAnsi="Arial" w:cs="Arial"/>
          <w:sz w:val="24"/>
          <w:szCs w:val="24"/>
        </w:rPr>
        <w:t xml:space="preserve">Available at </w:t>
      </w:r>
      <w:hyperlink r:id="rId18" w:history="1">
        <w:r w:rsidRPr="00357CEC">
          <w:rPr>
            <w:rStyle w:val="Hyperlink"/>
            <w:rFonts w:ascii="Arial" w:hAnsi="Arial" w:cs="Arial"/>
            <w:sz w:val="24"/>
            <w:szCs w:val="24"/>
          </w:rPr>
          <w:t>https://cpdonline.co.uk/knowledge-base/business/pestle-analysis/</w:t>
        </w:r>
      </w:hyperlink>
      <w:r>
        <w:rPr>
          <w:rFonts w:ascii="Arial" w:hAnsi="Arial" w:cs="Arial"/>
          <w:sz w:val="24"/>
          <w:szCs w:val="24"/>
        </w:rPr>
        <w:t xml:space="preserve"> </w:t>
      </w:r>
      <w:r w:rsidRPr="00EA11B7">
        <w:rPr>
          <w:rFonts w:ascii="Arial" w:hAnsi="Arial" w:cs="Arial"/>
          <w:sz w:val="24"/>
          <w:szCs w:val="24"/>
        </w:rPr>
        <w:t xml:space="preserve"> (accessed </w:t>
      </w:r>
      <w:r>
        <w:rPr>
          <w:rFonts w:ascii="Arial" w:hAnsi="Arial" w:cs="Arial"/>
          <w:sz w:val="24"/>
          <w:szCs w:val="24"/>
        </w:rPr>
        <w:t>18/05/2022</w:t>
      </w:r>
      <w:r w:rsidRPr="00EA11B7">
        <w:rPr>
          <w:rFonts w:ascii="Arial" w:hAnsi="Arial" w:cs="Arial"/>
          <w:sz w:val="24"/>
          <w:szCs w:val="24"/>
        </w:rPr>
        <w:t>)</w:t>
      </w:r>
    </w:p>
    <w:p w14:paraId="3E544F6F" w14:textId="77777777" w:rsidR="00B94CB9" w:rsidRDefault="00B94CB9" w:rsidP="00B94CB9">
      <w:pPr>
        <w:pStyle w:val="ListParagraph"/>
        <w:numPr>
          <w:ilvl w:val="0"/>
          <w:numId w:val="12"/>
        </w:numPr>
        <w:spacing w:after="0" w:line="360" w:lineRule="auto"/>
        <w:rPr>
          <w:rFonts w:ascii="Arial" w:hAnsi="Arial" w:cs="Arial"/>
          <w:sz w:val="24"/>
          <w:szCs w:val="24"/>
        </w:rPr>
      </w:pPr>
      <w:r w:rsidRPr="00EA11B7">
        <w:rPr>
          <w:rFonts w:ascii="Arial" w:hAnsi="Arial" w:cs="Arial"/>
          <w:sz w:val="24"/>
          <w:szCs w:val="24"/>
        </w:rPr>
        <w:t>CMI (2020): Effective Decision Making</w:t>
      </w:r>
      <w:r>
        <w:rPr>
          <w:rFonts w:ascii="Arial" w:hAnsi="Arial" w:cs="Arial"/>
          <w:sz w:val="24"/>
          <w:szCs w:val="24"/>
        </w:rPr>
        <w:t xml:space="preserve">. </w:t>
      </w:r>
      <w:r w:rsidRPr="00EA11B7">
        <w:rPr>
          <w:rFonts w:ascii="Arial" w:hAnsi="Arial" w:cs="Arial"/>
          <w:sz w:val="24"/>
          <w:szCs w:val="24"/>
        </w:rPr>
        <w:t xml:space="preserve">Available at </w:t>
      </w:r>
      <w:hyperlink r:id="rId19" w:history="1">
        <w:r w:rsidRPr="00EA11B7">
          <w:rPr>
            <w:rStyle w:val="Hyperlink"/>
            <w:rFonts w:ascii="Arial" w:hAnsi="Arial" w:cs="Arial"/>
            <w:sz w:val="24"/>
            <w:szCs w:val="24"/>
          </w:rPr>
          <w:t>Decision Making - CMI (managers.org.uk)</w:t>
        </w:r>
      </w:hyperlink>
      <w:r w:rsidRPr="00EA11B7">
        <w:rPr>
          <w:rFonts w:ascii="Arial" w:hAnsi="Arial" w:cs="Arial"/>
          <w:sz w:val="24"/>
          <w:szCs w:val="24"/>
        </w:rPr>
        <w:t xml:space="preserve"> (</w:t>
      </w:r>
      <w:r>
        <w:rPr>
          <w:rFonts w:ascii="Arial" w:hAnsi="Arial" w:cs="Arial"/>
          <w:sz w:val="24"/>
          <w:szCs w:val="24"/>
        </w:rPr>
        <w:t>A</w:t>
      </w:r>
      <w:r w:rsidRPr="00EA11B7">
        <w:rPr>
          <w:rFonts w:ascii="Arial" w:hAnsi="Arial" w:cs="Arial"/>
          <w:sz w:val="24"/>
          <w:szCs w:val="24"/>
        </w:rPr>
        <w:t xml:space="preserve">ccessed </w:t>
      </w:r>
      <w:r>
        <w:rPr>
          <w:rFonts w:ascii="Arial" w:hAnsi="Arial" w:cs="Arial"/>
          <w:sz w:val="24"/>
          <w:szCs w:val="24"/>
        </w:rPr>
        <w:t>18.05.22</w:t>
      </w:r>
      <w:r w:rsidRPr="00EA11B7">
        <w:rPr>
          <w:rFonts w:ascii="Arial" w:hAnsi="Arial" w:cs="Arial"/>
          <w:sz w:val="24"/>
          <w:szCs w:val="24"/>
        </w:rPr>
        <w:t>)</w:t>
      </w:r>
    </w:p>
    <w:p w14:paraId="4378262C" w14:textId="77777777" w:rsidR="00B94CB9" w:rsidRDefault="00B94CB9" w:rsidP="00B94CB9">
      <w:pPr>
        <w:pStyle w:val="ListParagraph"/>
        <w:numPr>
          <w:ilvl w:val="0"/>
          <w:numId w:val="12"/>
        </w:numPr>
        <w:spacing w:after="0" w:line="360" w:lineRule="auto"/>
        <w:rPr>
          <w:rFonts w:ascii="Arial" w:hAnsi="Arial" w:cs="Arial"/>
          <w:sz w:val="24"/>
          <w:szCs w:val="24"/>
        </w:rPr>
      </w:pPr>
      <w:proofErr w:type="spellStart"/>
      <w:r>
        <w:rPr>
          <w:rFonts w:ascii="Arial" w:hAnsi="Arial" w:cs="Arial"/>
          <w:sz w:val="24"/>
          <w:szCs w:val="24"/>
        </w:rPr>
        <w:t>Deloite</w:t>
      </w:r>
      <w:proofErr w:type="spellEnd"/>
      <w:r>
        <w:rPr>
          <w:rFonts w:ascii="Arial" w:hAnsi="Arial" w:cs="Arial"/>
          <w:sz w:val="24"/>
          <w:szCs w:val="24"/>
        </w:rPr>
        <w:t xml:space="preserve"> (2018): </w:t>
      </w:r>
      <w:r w:rsidRPr="00EA11B7">
        <w:rPr>
          <w:rFonts w:ascii="Arial" w:hAnsi="Arial" w:cs="Arial"/>
          <w:sz w:val="24"/>
          <w:szCs w:val="24"/>
        </w:rPr>
        <w:t>The diversity and inclusion revolution: Eight powerful truths</w:t>
      </w:r>
      <w:r>
        <w:rPr>
          <w:rFonts w:ascii="Arial" w:hAnsi="Arial" w:cs="Arial"/>
          <w:sz w:val="24"/>
          <w:szCs w:val="24"/>
        </w:rPr>
        <w:t xml:space="preserve">. Available at </w:t>
      </w:r>
      <w:hyperlink r:id="rId20" w:history="1">
        <w:r w:rsidRPr="00357CEC">
          <w:rPr>
            <w:rStyle w:val="Hyperlink"/>
            <w:rFonts w:ascii="Arial" w:hAnsi="Arial" w:cs="Arial"/>
            <w:sz w:val="24"/>
            <w:szCs w:val="24"/>
          </w:rPr>
          <w:t>https://www2.deloitte.com/uk/en/insights/deloitte-review/issue-22/diversity-and-inclusion-at-work-eight-powerful-truths.html</w:t>
        </w:r>
      </w:hyperlink>
      <w:r>
        <w:rPr>
          <w:rFonts w:ascii="Arial" w:hAnsi="Arial" w:cs="Arial"/>
          <w:sz w:val="24"/>
          <w:szCs w:val="24"/>
        </w:rPr>
        <w:t xml:space="preserve"> (Accessed 18/05/2022)</w:t>
      </w:r>
    </w:p>
    <w:p w14:paraId="735D3F72" w14:textId="77777777" w:rsidR="00B94CB9" w:rsidRDefault="00B94CB9" w:rsidP="00B94CB9">
      <w:pPr>
        <w:pStyle w:val="ListParagraph"/>
        <w:numPr>
          <w:ilvl w:val="0"/>
          <w:numId w:val="12"/>
        </w:numPr>
        <w:spacing w:after="0" w:line="360" w:lineRule="auto"/>
        <w:rPr>
          <w:rFonts w:ascii="Arial" w:hAnsi="Arial" w:cs="Arial"/>
          <w:sz w:val="24"/>
          <w:szCs w:val="24"/>
        </w:rPr>
      </w:pPr>
      <w:proofErr w:type="spellStart"/>
      <w:r w:rsidRPr="000407C3">
        <w:rPr>
          <w:rFonts w:ascii="Arial" w:hAnsi="Arial" w:cs="Arial"/>
          <w:sz w:val="24"/>
          <w:szCs w:val="24"/>
        </w:rPr>
        <w:t>Farhnam</w:t>
      </w:r>
      <w:proofErr w:type="spellEnd"/>
      <w:r w:rsidRPr="000407C3">
        <w:rPr>
          <w:rFonts w:ascii="Arial" w:hAnsi="Arial" w:cs="Arial"/>
          <w:sz w:val="24"/>
          <w:szCs w:val="24"/>
        </w:rPr>
        <w:t>, D., 2015. Human Resource Management in Context. London: Chartered Institute of Personnel and Development</w:t>
      </w:r>
    </w:p>
    <w:p w14:paraId="5B57F3F8" w14:textId="77777777" w:rsidR="00B94CB9" w:rsidRPr="000407C3"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Forbes (2019): Four steps to include a truly inclusive culture. Available at </w:t>
      </w:r>
      <w:hyperlink r:id="rId21" w:history="1">
        <w:r w:rsidRPr="00357CEC">
          <w:rPr>
            <w:rStyle w:val="Hyperlink"/>
            <w:rFonts w:ascii="Arial" w:hAnsi="Arial" w:cs="Arial"/>
            <w:sz w:val="24"/>
            <w:szCs w:val="24"/>
          </w:rPr>
          <w:t>https://www.forbes.com/sites/shereeatcheson/2019/06/06/four-steps-to-create-a-truly-inclusive-culture/?sh=20f0c5b21173</w:t>
        </w:r>
      </w:hyperlink>
      <w:r>
        <w:rPr>
          <w:rFonts w:ascii="Arial" w:hAnsi="Arial" w:cs="Arial"/>
          <w:sz w:val="24"/>
          <w:szCs w:val="24"/>
        </w:rPr>
        <w:t xml:space="preserve"> (Accessed 18/05/2022)</w:t>
      </w:r>
    </w:p>
    <w:p w14:paraId="58375F2A" w14:textId="77777777" w:rsidR="00B94CB9" w:rsidRPr="009D59C7" w:rsidRDefault="00B94CB9" w:rsidP="00B94CB9">
      <w:pPr>
        <w:pStyle w:val="ListParagraph"/>
        <w:numPr>
          <w:ilvl w:val="0"/>
          <w:numId w:val="12"/>
        </w:numPr>
        <w:spacing w:after="0" w:line="360" w:lineRule="auto"/>
        <w:rPr>
          <w:rFonts w:ascii="Arial" w:hAnsi="Arial" w:cs="Arial"/>
          <w:sz w:val="24"/>
          <w:szCs w:val="24"/>
        </w:rPr>
      </w:pPr>
      <w:r w:rsidRPr="009D59C7">
        <w:rPr>
          <w:rFonts w:ascii="Arial" w:hAnsi="Arial" w:cs="Arial"/>
          <w:sz w:val="24"/>
          <w:szCs w:val="24"/>
        </w:rPr>
        <w:t xml:space="preserve">Forbes (2020): Reducing Environmental Impact Is Now </w:t>
      </w:r>
      <w:proofErr w:type="gramStart"/>
      <w:r w:rsidRPr="009D59C7">
        <w:rPr>
          <w:rFonts w:ascii="Arial" w:hAnsi="Arial" w:cs="Arial"/>
          <w:sz w:val="24"/>
          <w:szCs w:val="24"/>
        </w:rPr>
        <w:t>A</w:t>
      </w:r>
      <w:proofErr w:type="gramEnd"/>
      <w:r w:rsidRPr="009D59C7">
        <w:rPr>
          <w:rFonts w:ascii="Arial" w:hAnsi="Arial" w:cs="Arial"/>
          <w:sz w:val="24"/>
          <w:szCs w:val="24"/>
        </w:rPr>
        <w:t xml:space="preserve"> Business Imperative. Available at </w:t>
      </w:r>
      <w:hyperlink r:id="rId22" w:history="1">
        <w:r w:rsidRPr="009D59C7">
          <w:rPr>
            <w:rStyle w:val="Hyperlink"/>
            <w:rFonts w:ascii="Arial" w:hAnsi="Arial" w:cs="Arial"/>
            <w:sz w:val="24"/>
            <w:szCs w:val="24"/>
          </w:rPr>
          <w:t>https://www.forbes.com/sites/deloitte/2020/01/22/reducing-environmental-impact-is-now-a-business-imperative/?sh=5b48d0ca6cc6</w:t>
        </w:r>
      </w:hyperlink>
      <w:r w:rsidRPr="009D59C7">
        <w:rPr>
          <w:rFonts w:ascii="Arial" w:hAnsi="Arial" w:cs="Arial"/>
          <w:sz w:val="24"/>
          <w:szCs w:val="24"/>
        </w:rPr>
        <w:t xml:space="preserve"> (Accessed 18/05</w:t>
      </w:r>
      <w:r>
        <w:rPr>
          <w:rFonts w:ascii="Arial" w:hAnsi="Arial" w:cs="Arial"/>
          <w:sz w:val="24"/>
          <w:szCs w:val="24"/>
        </w:rPr>
        <w:t>/2022)</w:t>
      </w:r>
    </w:p>
    <w:p w14:paraId="5F4AA194"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Forbes (2021): </w:t>
      </w:r>
      <w:r w:rsidRPr="009D59C7">
        <w:rPr>
          <w:rFonts w:ascii="Arial" w:hAnsi="Arial" w:cs="Arial"/>
          <w:sz w:val="24"/>
          <w:szCs w:val="24"/>
        </w:rPr>
        <w:t>How Technology Will Change the Way Business Is Run In 2021</w:t>
      </w:r>
      <w:r>
        <w:rPr>
          <w:rFonts w:ascii="Arial" w:hAnsi="Arial" w:cs="Arial"/>
          <w:sz w:val="24"/>
          <w:szCs w:val="24"/>
        </w:rPr>
        <w:t xml:space="preserve">. Available at </w:t>
      </w:r>
      <w:hyperlink r:id="rId23" w:history="1">
        <w:r w:rsidRPr="00357CEC">
          <w:rPr>
            <w:rStyle w:val="Hyperlink"/>
            <w:rFonts w:ascii="Arial" w:hAnsi="Arial" w:cs="Arial"/>
            <w:sz w:val="24"/>
            <w:szCs w:val="24"/>
          </w:rPr>
          <w:t>https://www.forbes.com/sites/celinnedacosta/2021/04/04/how-technology-will-change-the-way-business-is-run-in-2021/?sh=517074344c96</w:t>
        </w:r>
      </w:hyperlink>
      <w:r>
        <w:rPr>
          <w:rFonts w:ascii="Arial" w:hAnsi="Arial" w:cs="Arial"/>
          <w:sz w:val="24"/>
          <w:szCs w:val="24"/>
        </w:rPr>
        <w:t xml:space="preserve"> (Accessed 18.05.2022)</w:t>
      </w:r>
    </w:p>
    <w:p w14:paraId="4D258401" w14:textId="77777777" w:rsidR="00B94CB9" w:rsidRDefault="00B94CB9" w:rsidP="00B94CB9">
      <w:pPr>
        <w:pStyle w:val="ListParagraph"/>
        <w:numPr>
          <w:ilvl w:val="0"/>
          <w:numId w:val="12"/>
        </w:numPr>
        <w:spacing w:after="0" w:line="360" w:lineRule="auto"/>
        <w:rPr>
          <w:rFonts w:ascii="Arial" w:hAnsi="Arial" w:cs="Arial"/>
          <w:sz w:val="24"/>
          <w:szCs w:val="24"/>
        </w:rPr>
      </w:pPr>
      <w:r w:rsidRPr="00191B9F">
        <w:rPr>
          <w:rFonts w:ascii="Arial" w:hAnsi="Arial" w:cs="Arial"/>
          <w:sz w:val="24"/>
          <w:szCs w:val="24"/>
        </w:rPr>
        <w:t xml:space="preserve">Forbes (2021): Why Corporate Strategies Should Be Focused </w:t>
      </w:r>
      <w:proofErr w:type="gramStart"/>
      <w:r w:rsidRPr="00191B9F">
        <w:rPr>
          <w:rFonts w:ascii="Arial" w:hAnsi="Arial" w:cs="Arial"/>
          <w:sz w:val="24"/>
          <w:szCs w:val="24"/>
        </w:rPr>
        <w:t>On</w:t>
      </w:r>
      <w:proofErr w:type="gramEnd"/>
      <w:r w:rsidRPr="00191B9F">
        <w:rPr>
          <w:rFonts w:ascii="Arial" w:hAnsi="Arial" w:cs="Arial"/>
          <w:sz w:val="24"/>
          <w:szCs w:val="24"/>
        </w:rPr>
        <w:t xml:space="preserve"> Sustainability. Available at </w:t>
      </w:r>
      <w:hyperlink r:id="rId24" w:history="1">
        <w:r w:rsidRPr="00191B9F">
          <w:rPr>
            <w:rStyle w:val="Hyperlink"/>
            <w:rFonts w:ascii="Arial" w:hAnsi="Arial" w:cs="Arial"/>
            <w:sz w:val="24"/>
            <w:szCs w:val="24"/>
          </w:rPr>
          <w:t>https://www.forbes.com/sites/forbesbusinesscouncil/2021/02/10/why-</w:t>
        </w:r>
        <w:r w:rsidRPr="00191B9F">
          <w:rPr>
            <w:rStyle w:val="Hyperlink"/>
            <w:rFonts w:ascii="Arial" w:hAnsi="Arial" w:cs="Arial"/>
            <w:sz w:val="24"/>
            <w:szCs w:val="24"/>
          </w:rPr>
          <w:lastRenderedPageBreak/>
          <w:t>corporate-strategies-should-be-focused-on-sustainability/?sh=72e6be057e9f</w:t>
        </w:r>
      </w:hyperlink>
      <w:r w:rsidRPr="00191B9F">
        <w:rPr>
          <w:rFonts w:ascii="Arial" w:hAnsi="Arial" w:cs="Arial"/>
          <w:sz w:val="24"/>
          <w:szCs w:val="24"/>
        </w:rPr>
        <w:t xml:space="preserve"> (Accessed 18/05/2022)</w:t>
      </w:r>
    </w:p>
    <w:p w14:paraId="33460104"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Gov.uk (2019): Policy Paper. Regulation for the Fourth Industrial Revolution. Available at </w:t>
      </w:r>
      <w:hyperlink r:id="rId25" w:history="1">
        <w:r w:rsidRPr="00357CEC">
          <w:rPr>
            <w:rStyle w:val="Hyperlink"/>
            <w:rFonts w:ascii="Arial" w:hAnsi="Arial" w:cs="Arial"/>
            <w:sz w:val="24"/>
            <w:szCs w:val="24"/>
          </w:rPr>
          <w:t>https://www.gov.uk/government/publications/regulation-for-the-fourth-industrial-revolution/regulation-for-the-fourth-industrial-revolution</w:t>
        </w:r>
      </w:hyperlink>
      <w:r>
        <w:rPr>
          <w:rFonts w:ascii="Arial" w:hAnsi="Arial" w:cs="Arial"/>
          <w:sz w:val="24"/>
          <w:szCs w:val="24"/>
        </w:rPr>
        <w:t xml:space="preserve"> (Accessed 18/05/2022)</w:t>
      </w:r>
    </w:p>
    <w:p w14:paraId="1FA1CA73" w14:textId="77777777" w:rsidR="00B94CB9" w:rsidRPr="00191B9F" w:rsidRDefault="00B94CB9" w:rsidP="00B94CB9">
      <w:pPr>
        <w:pStyle w:val="ListParagraph"/>
        <w:numPr>
          <w:ilvl w:val="0"/>
          <w:numId w:val="12"/>
        </w:numPr>
        <w:spacing w:after="0" w:line="360" w:lineRule="auto"/>
        <w:rPr>
          <w:rFonts w:ascii="Arial" w:hAnsi="Arial" w:cs="Arial"/>
          <w:sz w:val="24"/>
          <w:szCs w:val="24"/>
        </w:rPr>
      </w:pPr>
      <w:r w:rsidRPr="00191B9F">
        <w:rPr>
          <w:rFonts w:ascii="Arial" w:hAnsi="Arial" w:cs="Arial"/>
          <w:sz w:val="24"/>
          <w:szCs w:val="24"/>
        </w:rPr>
        <w:t xml:space="preserve">Gov.uk (2022): World-Leading Environment Act becomes Law.  Available at </w:t>
      </w:r>
      <w:hyperlink r:id="rId26" w:history="1">
        <w:r w:rsidRPr="00191B9F">
          <w:rPr>
            <w:rStyle w:val="Hyperlink"/>
            <w:rFonts w:ascii="Arial" w:hAnsi="Arial" w:cs="Arial"/>
            <w:sz w:val="24"/>
            <w:szCs w:val="24"/>
          </w:rPr>
          <w:t>https://www.gov.uk/government/news/world-leading-environment-act-becomes-law</w:t>
        </w:r>
      </w:hyperlink>
      <w:r w:rsidRPr="00191B9F">
        <w:rPr>
          <w:rFonts w:ascii="Arial" w:hAnsi="Arial" w:cs="Arial"/>
          <w:sz w:val="24"/>
          <w:szCs w:val="24"/>
        </w:rPr>
        <w:t xml:space="preserve"> (Accessed 18</w:t>
      </w:r>
      <w:r>
        <w:rPr>
          <w:rFonts w:ascii="Arial" w:hAnsi="Arial" w:cs="Arial"/>
          <w:sz w:val="24"/>
          <w:szCs w:val="24"/>
        </w:rPr>
        <w:t>/</w:t>
      </w:r>
      <w:r w:rsidRPr="00191B9F">
        <w:rPr>
          <w:rFonts w:ascii="Arial" w:hAnsi="Arial" w:cs="Arial"/>
          <w:sz w:val="24"/>
          <w:szCs w:val="24"/>
        </w:rPr>
        <w:t>05</w:t>
      </w:r>
      <w:r>
        <w:rPr>
          <w:rFonts w:ascii="Arial" w:hAnsi="Arial" w:cs="Arial"/>
          <w:sz w:val="24"/>
          <w:szCs w:val="24"/>
        </w:rPr>
        <w:t>/</w:t>
      </w:r>
      <w:r w:rsidRPr="00191B9F">
        <w:rPr>
          <w:rFonts w:ascii="Arial" w:hAnsi="Arial" w:cs="Arial"/>
          <w:sz w:val="24"/>
          <w:szCs w:val="24"/>
        </w:rPr>
        <w:t>2022)</w:t>
      </w:r>
    </w:p>
    <w:p w14:paraId="1CE06902"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Guardian (2015): </w:t>
      </w:r>
      <w:r w:rsidRPr="00AB7856">
        <w:rPr>
          <w:rFonts w:ascii="Arial" w:hAnsi="Arial" w:cs="Arial"/>
          <w:sz w:val="24"/>
          <w:szCs w:val="24"/>
        </w:rPr>
        <w:t>Companies that embrace technology are retaining their most gifted staff</w:t>
      </w:r>
      <w:r>
        <w:rPr>
          <w:rFonts w:ascii="Arial" w:hAnsi="Arial" w:cs="Arial"/>
          <w:sz w:val="24"/>
          <w:szCs w:val="24"/>
        </w:rPr>
        <w:t xml:space="preserve">. Available at </w:t>
      </w:r>
      <w:hyperlink r:id="rId27" w:history="1">
        <w:r w:rsidRPr="00357CEC">
          <w:rPr>
            <w:rStyle w:val="Hyperlink"/>
            <w:rFonts w:ascii="Arial" w:hAnsi="Arial" w:cs="Arial"/>
            <w:sz w:val="24"/>
            <w:szCs w:val="24"/>
          </w:rPr>
          <w:t>https://www.theguardian.com/careers/companies-embrace-technology-retaining-gifted-staff</w:t>
        </w:r>
      </w:hyperlink>
      <w:r>
        <w:rPr>
          <w:rFonts w:ascii="Arial" w:hAnsi="Arial" w:cs="Arial"/>
          <w:sz w:val="24"/>
          <w:szCs w:val="24"/>
        </w:rPr>
        <w:t xml:space="preserve"> (Accessed 18/05/2022)</w:t>
      </w:r>
    </w:p>
    <w:p w14:paraId="68293349"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Hofstede, G. (2001) Culture’s Consequences: Comparing values, behaviours, institutions, and organisations across nations. Thousand Oaks, CA: SAGE</w:t>
      </w:r>
    </w:p>
    <w:p w14:paraId="0FA17541" w14:textId="77777777" w:rsidR="00B94CB9" w:rsidRPr="0099088A"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HR Economic Times (2021): </w:t>
      </w:r>
      <w:r w:rsidRPr="0099088A">
        <w:rPr>
          <w:rFonts w:ascii="Arial" w:hAnsi="Arial" w:cs="Arial"/>
          <w:sz w:val="24"/>
          <w:szCs w:val="24"/>
        </w:rPr>
        <w:t>HR strategies for embracing and learning from constant change</w:t>
      </w:r>
      <w:r>
        <w:rPr>
          <w:rFonts w:ascii="Arial" w:hAnsi="Arial" w:cs="Arial"/>
          <w:sz w:val="24"/>
          <w:szCs w:val="24"/>
        </w:rPr>
        <w:t xml:space="preserve">. Available at </w:t>
      </w:r>
      <w:hyperlink r:id="rId28" w:history="1">
        <w:r w:rsidRPr="00357CEC">
          <w:rPr>
            <w:rStyle w:val="Hyperlink"/>
            <w:rFonts w:ascii="Arial" w:hAnsi="Arial" w:cs="Arial"/>
            <w:sz w:val="24"/>
            <w:szCs w:val="24"/>
          </w:rPr>
          <w:t>https://hr.economictimes.indiatimes.com/news/workplace-4-0/hr-strategies-for-embracing-and-learning-from-constant-change/87970424?redirect=1</w:t>
        </w:r>
      </w:hyperlink>
      <w:r>
        <w:rPr>
          <w:rFonts w:ascii="Arial" w:hAnsi="Arial" w:cs="Arial"/>
          <w:sz w:val="24"/>
          <w:szCs w:val="24"/>
        </w:rPr>
        <w:t xml:space="preserve"> (Accessed 18/05/2022)</w:t>
      </w:r>
    </w:p>
    <w:p w14:paraId="401BEA26" w14:textId="77777777" w:rsidR="00B94CB9" w:rsidRPr="0099088A" w:rsidRDefault="00B94CB9" w:rsidP="00B94CB9">
      <w:pPr>
        <w:pStyle w:val="ListParagraph"/>
        <w:numPr>
          <w:ilvl w:val="0"/>
          <w:numId w:val="12"/>
        </w:numPr>
        <w:spacing w:after="0" w:line="360" w:lineRule="auto"/>
        <w:rPr>
          <w:rFonts w:ascii="Arial" w:hAnsi="Arial" w:cs="Arial"/>
          <w:sz w:val="24"/>
          <w:szCs w:val="24"/>
        </w:rPr>
      </w:pPr>
      <w:r w:rsidRPr="00AB7856">
        <w:rPr>
          <w:rFonts w:ascii="Arial" w:hAnsi="Arial" w:cs="Arial"/>
          <w:sz w:val="24"/>
          <w:szCs w:val="24"/>
        </w:rPr>
        <w:t>Lewin, K</w:t>
      </w:r>
      <w:r>
        <w:rPr>
          <w:rFonts w:ascii="Arial" w:hAnsi="Arial" w:cs="Arial"/>
          <w:sz w:val="24"/>
          <w:szCs w:val="24"/>
        </w:rPr>
        <w:t>.</w:t>
      </w:r>
      <w:r w:rsidRPr="00AB7856">
        <w:rPr>
          <w:rFonts w:ascii="Arial" w:hAnsi="Arial" w:cs="Arial"/>
          <w:sz w:val="24"/>
          <w:szCs w:val="24"/>
        </w:rPr>
        <w:t xml:space="preserve"> (1951) Field Theory in Social Science: Selected Theoretical Papers (ed. Cartwright, D). New York: Harper &amp; Row.</w:t>
      </w:r>
    </w:p>
    <w:p w14:paraId="09F27BBD" w14:textId="77777777" w:rsidR="00B94CB9" w:rsidRDefault="00B94CB9" w:rsidP="00B94CB9">
      <w:pPr>
        <w:pStyle w:val="ListParagraph"/>
        <w:numPr>
          <w:ilvl w:val="0"/>
          <w:numId w:val="12"/>
        </w:numPr>
        <w:spacing w:after="0" w:line="360" w:lineRule="auto"/>
        <w:rPr>
          <w:rFonts w:ascii="Arial" w:hAnsi="Arial" w:cs="Arial"/>
          <w:sz w:val="24"/>
          <w:szCs w:val="24"/>
        </w:rPr>
      </w:pPr>
      <w:r w:rsidRPr="00171C28">
        <w:rPr>
          <w:rFonts w:ascii="Arial" w:hAnsi="Arial" w:cs="Arial"/>
          <w:sz w:val="24"/>
          <w:szCs w:val="24"/>
        </w:rPr>
        <w:t>LinkedIn (2021) Strategic Management</w:t>
      </w:r>
      <w:r>
        <w:rPr>
          <w:rFonts w:ascii="Arial" w:hAnsi="Arial" w:cs="Arial"/>
          <w:sz w:val="24"/>
          <w:szCs w:val="24"/>
        </w:rPr>
        <w:t xml:space="preserve">. </w:t>
      </w:r>
      <w:r w:rsidRPr="00171C28">
        <w:rPr>
          <w:rFonts w:ascii="Arial" w:hAnsi="Arial" w:cs="Arial"/>
          <w:sz w:val="24"/>
          <w:szCs w:val="24"/>
        </w:rPr>
        <w:t xml:space="preserve">Available at </w:t>
      </w:r>
      <w:hyperlink r:id="rId29" w:history="1">
        <w:r w:rsidRPr="00171C28">
          <w:rPr>
            <w:rStyle w:val="Hyperlink"/>
            <w:rFonts w:ascii="Arial" w:hAnsi="Arial" w:cs="Arial"/>
            <w:sz w:val="24"/>
            <w:szCs w:val="24"/>
          </w:rPr>
          <w:t>https://www.linkedin.com/pulse/strategic-management-swot-porters-five-forces-pestlee-jayson-chewa/?trk=read_related_article-card_title</w:t>
        </w:r>
      </w:hyperlink>
      <w:r w:rsidRPr="00171C28">
        <w:rPr>
          <w:rFonts w:ascii="Arial" w:hAnsi="Arial" w:cs="Arial"/>
          <w:sz w:val="24"/>
          <w:szCs w:val="24"/>
        </w:rPr>
        <w:t xml:space="preserve"> (accessed </w:t>
      </w:r>
      <w:r>
        <w:rPr>
          <w:rFonts w:ascii="Arial" w:hAnsi="Arial" w:cs="Arial"/>
          <w:sz w:val="24"/>
          <w:szCs w:val="24"/>
        </w:rPr>
        <w:t>18/05/2022</w:t>
      </w:r>
      <w:r w:rsidRPr="00171C28">
        <w:rPr>
          <w:rFonts w:ascii="Arial" w:hAnsi="Arial" w:cs="Arial"/>
          <w:sz w:val="24"/>
          <w:szCs w:val="24"/>
        </w:rPr>
        <w:t xml:space="preserve">) </w:t>
      </w:r>
    </w:p>
    <w:p w14:paraId="3681C386"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McKinsey (2017): Secrets of Successful Change Implementation. Available at </w:t>
      </w:r>
      <w:hyperlink r:id="rId30" w:history="1">
        <w:r w:rsidRPr="00357CEC">
          <w:rPr>
            <w:rStyle w:val="Hyperlink"/>
            <w:rFonts w:ascii="Arial" w:hAnsi="Arial" w:cs="Arial"/>
            <w:sz w:val="24"/>
            <w:szCs w:val="24"/>
          </w:rPr>
          <w:t>https://www.mckinsey.com/business-functions/operations/our-insights/secrets-of-successful-change-implementation</w:t>
        </w:r>
      </w:hyperlink>
      <w:r>
        <w:rPr>
          <w:rFonts w:ascii="Arial" w:hAnsi="Arial" w:cs="Arial"/>
          <w:sz w:val="24"/>
          <w:szCs w:val="24"/>
        </w:rPr>
        <w:t xml:space="preserve"> (Accessed 18/05/2022)</w:t>
      </w:r>
    </w:p>
    <w:p w14:paraId="2B36B88F"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McKinsey (2020): How the E is ESG creates value. Available at </w:t>
      </w:r>
      <w:hyperlink r:id="rId31" w:history="1">
        <w:r w:rsidRPr="00357CEC">
          <w:rPr>
            <w:rStyle w:val="Hyperlink"/>
            <w:rFonts w:ascii="Arial" w:hAnsi="Arial" w:cs="Arial"/>
            <w:sz w:val="24"/>
            <w:szCs w:val="24"/>
          </w:rPr>
          <w:t>https://www.mckinsey.com/business-functions/sustainability/our-insights/sustainability-blog/how-the-e-in-esg-creates-business-value</w:t>
        </w:r>
      </w:hyperlink>
      <w:r>
        <w:rPr>
          <w:rFonts w:ascii="Arial" w:hAnsi="Arial" w:cs="Arial"/>
          <w:sz w:val="24"/>
          <w:szCs w:val="24"/>
        </w:rPr>
        <w:t xml:space="preserve"> (Accessed 18/05/2022)</w:t>
      </w:r>
    </w:p>
    <w:p w14:paraId="6D53075C"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lastRenderedPageBreak/>
        <w:t xml:space="preserve">McKinsey (2020): </w:t>
      </w:r>
      <w:r w:rsidRPr="00396C96">
        <w:rPr>
          <w:rFonts w:ascii="Arial" w:hAnsi="Arial" w:cs="Arial"/>
          <w:sz w:val="24"/>
          <w:szCs w:val="24"/>
        </w:rPr>
        <w:t>Diversity wins: How inclusion matters</w:t>
      </w:r>
      <w:r>
        <w:rPr>
          <w:rFonts w:ascii="Arial" w:hAnsi="Arial" w:cs="Arial"/>
          <w:sz w:val="24"/>
          <w:szCs w:val="24"/>
        </w:rPr>
        <w:t xml:space="preserve">. Available at </w:t>
      </w:r>
      <w:hyperlink r:id="rId32" w:history="1">
        <w:r w:rsidRPr="00357CEC">
          <w:rPr>
            <w:rStyle w:val="Hyperlink"/>
            <w:rFonts w:ascii="Arial" w:hAnsi="Arial" w:cs="Arial"/>
            <w:sz w:val="24"/>
            <w:szCs w:val="24"/>
          </w:rPr>
          <w:t>https://www.mckinsey.com/featured-insights/diversity-and-inclusion/diversity-wins-how-inclusion-matters</w:t>
        </w:r>
      </w:hyperlink>
      <w:r>
        <w:rPr>
          <w:rFonts w:ascii="Arial" w:hAnsi="Arial" w:cs="Arial"/>
          <w:sz w:val="24"/>
          <w:szCs w:val="24"/>
        </w:rPr>
        <w:t xml:space="preserve"> (Accessed 18/05/2022)</w:t>
      </w:r>
    </w:p>
    <w:p w14:paraId="254E4438"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Personnel Today (2002): How HR has evolved. Available at </w:t>
      </w:r>
      <w:hyperlink r:id="rId33" w:history="1">
        <w:r w:rsidRPr="00357CEC">
          <w:rPr>
            <w:rStyle w:val="Hyperlink"/>
            <w:rFonts w:ascii="Arial" w:hAnsi="Arial" w:cs="Arial"/>
            <w:sz w:val="24"/>
            <w:szCs w:val="24"/>
          </w:rPr>
          <w:t>https://www.mckinsey.com/business-functions/operations/our-insights/secrets-of-successful-change-implementation</w:t>
        </w:r>
      </w:hyperlink>
      <w:r>
        <w:rPr>
          <w:rFonts w:ascii="Arial" w:hAnsi="Arial" w:cs="Arial"/>
          <w:sz w:val="24"/>
          <w:szCs w:val="24"/>
        </w:rPr>
        <w:t xml:space="preserve"> (Accessed 18/05/2022) </w:t>
      </w:r>
    </w:p>
    <w:p w14:paraId="469BCC1E"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PWC (2022): </w:t>
      </w:r>
      <w:r w:rsidRPr="004513FB">
        <w:rPr>
          <w:rFonts w:ascii="Arial" w:hAnsi="Arial" w:cs="Arial"/>
          <w:sz w:val="24"/>
          <w:szCs w:val="24"/>
        </w:rPr>
        <w:t>How the new normal is shaping the future of HR</w:t>
      </w:r>
      <w:r>
        <w:rPr>
          <w:rFonts w:ascii="Arial" w:hAnsi="Arial" w:cs="Arial"/>
          <w:sz w:val="24"/>
          <w:szCs w:val="24"/>
        </w:rPr>
        <w:t xml:space="preserve">. Available at </w:t>
      </w:r>
      <w:hyperlink r:id="rId34" w:history="1">
        <w:r w:rsidRPr="00357CEC">
          <w:rPr>
            <w:rStyle w:val="Hyperlink"/>
            <w:rFonts w:ascii="Arial" w:hAnsi="Arial" w:cs="Arial"/>
            <w:sz w:val="24"/>
            <w:szCs w:val="24"/>
          </w:rPr>
          <w:t>https://www.pwc.com/m1/en/publications/how-the-new-normal-shaping-future-hr.html</w:t>
        </w:r>
      </w:hyperlink>
      <w:r>
        <w:rPr>
          <w:rFonts w:ascii="Arial" w:hAnsi="Arial" w:cs="Arial"/>
          <w:sz w:val="24"/>
          <w:szCs w:val="24"/>
        </w:rPr>
        <w:t xml:space="preserve"> (Accessed 18/05/2022)</w:t>
      </w:r>
    </w:p>
    <w:p w14:paraId="61F28871"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SHRM (No date): Managing Organisational Change. Available at </w:t>
      </w:r>
      <w:hyperlink r:id="rId35" w:history="1">
        <w:r w:rsidRPr="00357CEC">
          <w:rPr>
            <w:rStyle w:val="Hyperlink"/>
            <w:rFonts w:ascii="Arial" w:hAnsi="Arial" w:cs="Arial"/>
            <w:sz w:val="24"/>
            <w:szCs w:val="24"/>
          </w:rPr>
          <w:t>https://www.shrm.org/resourcesandtools/tools-and-samples/toolkits/pages/managingorganizationalchange.aspx</w:t>
        </w:r>
      </w:hyperlink>
      <w:r>
        <w:rPr>
          <w:rFonts w:ascii="Arial" w:hAnsi="Arial" w:cs="Arial"/>
          <w:sz w:val="24"/>
          <w:szCs w:val="24"/>
        </w:rPr>
        <w:t xml:space="preserve"> (Accessed 18.05.2022)</w:t>
      </w:r>
    </w:p>
    <w:p w14:paraId="30694652" w14:textId="77777777" w:rsidR="00B94CB9"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SHRM (2018): 6 Steps for Building an Inclusive </w:t>
      </w:r>
      <w:proofErr w:type="gramStart"/>
      <w:r>
        <w:rPr>
          <w:rFonts w:ascii="Arial" w:hAnsi="Arial" w:cs="Arial"/>
          <w:sz w:val="24"/>
          <w:szCs w:val="24"/>
        </w:rPr>
        <w:t>workplace</w:t>
      </w:r>
      <w:proofErr w:type="gramEnd"/>
      <w:r>
        <w:rPr>
          <w:rFonts w:ascii="Arial" w:hAnsi="Arial" w:cs="Arial"/>
          <w:sz w:val="24"/>
          <w:szCs w:val="24"/>
        </w:rPr>
        <w:t xml:space="preserve">. Available at </w:t>
      </w:r>
      <w:hyperlink r:id="rId36" w:history="1">
        <w:r w:rsidRPr="00357CEC">
          <w:rPr>
            <w:rStyle w:val="Hyperlink"/>
            <w:rFonts w:ascii="Arial" w:hAnsi="Arial" w:cs="Arial"/>
            <w:sz w:val="24"/>
            <w:szCs w:val="24"/>
          </w:rPr>
          <w:t>https://www.shrm.org/hr-today/news/hr-magazine/0418/pages/6-steps-for-building-an-inclusive-workplace.aspx</w:t>
        </w:r>
      </w:hyperlink>
      <w:r>
        <w:rPr>
          <w:rFonts w:ascii="Arial" w:hAnsi="Arial" w:cs="Arial"/>
          <w:sz w:val="24"/>
          <w:szCs w:val="24"/>
        </w:rPr>
        <w:t xml:space="preserve"> (Accessed 18/05/2022)</w:t>
      </w:r>
    </w:p>
    <w:p w14:paraId="51BB8783" w14:textId="77777777" w:rsidR="00B94CB9" w:rsidRDefault="00B94CB9" w:rsidP="00B94CB9">
      <w:pPr>
        <w:pStyle w:val="ListParagraph"/>
        <w:numPr>
          <w:ilvl w:val="0"/>
          <w:numId w:val="12"/>
        </w:numPr>
        <w:spacing w:after="0" w:line="360" w:lineRule="auto"/>
        <w:rPr>
          <w:rFonts w:ascii="Arial" w:hAnsi="Arial" w:cs="Arial"/>
          <w:sz w:val="24"/>
          <w:szCs w:val="24"/>
        </w:rPr>
      </w:pPr>
      <w:r w:rsidRPr="003648A5">
        <w:rPr>
          <w:rFonts w:ascii="Arial" w:hAnsi="Arial" w:cs="Arial"/>
          <w:sz w:val="24"/>
          <w:szCs w:val="24"/>
        </w:rPr>
        <w:t>Schein, E. H. (1997). Organizational culture and leadership (2nd ed.). San Francisco: Jossey-Bass.</w:t>
      </w:r>
    </w:p>
    <w:p w14:paraId="224A909F" w14:textId="77777777" w:rsidR="00B94CB9" w:rsidRPr="00BF25E3" w:rsidRDefault="00B94CB9" w:rsidP="00B94CB9">
      <w:pPr>
        <w:pStyle w:val="ListParagraph"/>
        <w:numPr>
          <w:ilvl w:val="0"/>
          <w:numId w:val="12"/>
        </w:numPr>
        <w:spacing w:after="0" w:line="360" w:lineRule="auto"/>
        <w:rPr>
          <w:rFonts w:ascii="Arial" w:hAnsi="Arial" w:cs="Arial"/>
          <w:sz w:val="24"/>
          <w:szCs w:val="24"/>
        </w:rPr>
      </w:pPr>
      <w:r>
        <w:rPr>
          <w:rFonts w:ascii="Arial" w:hAnsi="Arial" w:cs="Arial"/>
          <w:sz w:val="24"/>
          <w:szCs w:val="24"/>
        </w:rPr>
        <w:t xml:space="preserve">Training Industry (2019): </w:t>
      </w:r>
      <w:r w:rsidRPr="00DA4935">
        <w:rPr>
          <w:rFonts w:ascii="Arial" w:hAnsi="Arial" w:cs="Arial"/>
          <w:sz w:val="24"/>
          <w:szCs w:val="24"/>
        </w:rPr>
        <w:t>Leadership Development for the Fourth Industrial Revolution</w:t>
      </w:r>
      <w:r>
        <w:rPr>
          <w:rFonts w:ascii="Arial" w:hAnsi="Arial" w:cs="Arial"/>
          <w:sz w:val="24"/>
          <w:szCs w:val="24"/>
        </w:rPr>
        <w:t xml:space="preserve">. Available at </w:t>
      </w:r>
      <w:hyperlink r:id="rId37" w:history="1">
        <w:r w:rsidRPr="00357CEC">
          <w:rPr>
            <w:rStyle w:val="Hyperlink"/>
            <w:rFonts w:ascii="Arial" w:hAnsi="Arial" w:cs="Arial"/>
            <w:sz w:val="24"/>
            <w:szCs w:val="24"/>
          </w:rPr>
          <w:t>https://trainingindustry.com/articles/leadership/leadership-development-for-the-fourth-industrial-revolution/</w:t>
        </w:r>
      </w:hyperlink>
      <w:r>
        <w:rPr>
          <w:rFonts w:ascii="Arial" w:hAnsi="Arial" w:cs="Arial"/>
          <w:sz w:val="24"/>
          <w:szCs w:val="24"/>
        </w:rPr>
        <w:t xml:space="preserve"> (Accessed 18/05/2022)</w:t>
      </w:r>
    </w:p>
    <w:p w14:paraId="7B989DA2" w14:textId="77777777" w:rsidR="003E6000" w:rsidRPr="00B94CB9" w:rsidRDefault="003E6000" w:rsidP="00B94CB9">
      <w:pPr>
        <w:spacing w:after="0" w:line="360" w:lineRule="auto"/>
        <w:rPr>
          <w:rFonts w:ascii="Arial" w:hAnsi="Arial" w:cs="Arial"/>
          <w:sz w:val="24"/>
          <w:szCs w:val="24"/>
          <w:u w:val="single"/>
        </w:rPr>
      </w:pPr>
    </w:p>
    <w:p w14:paraId="1BF1AEB3" w14:textId="21C7D708" w:rsidR="0098756C" w:rsidRPr="004B3167" w:rsidRDefault="0098756C" w:rsidP="003052ED">
      <w:pPr>
        <w:spacing w:after="0" w:line="360" w:lineRule="auto"/>
        <w:rPr>
          <w:rFonts w:ascii="Arial" w:hAnsi="Arial" w:cs="Arial"/>
          <w:sz w:val="24"/>
          <w:szCs w:val="24"/>
        </w:rPr>
      </w:pPr>
    </w:p>
    <w:p w14:paraId="0A9104C2" w14:textId="77777777" w:rsidR="0098756C" w:rsidRPr="004B3167" w:rsidRDefault="0098756C" w:rsidP="003052ED">
      <w:pPr>
        <w:spacing w:after="0" w:line="360" w:lineRule="auto"/>
        <w:rPr>
          <w:rFonts w:ascii="Arial" w:hAnsi="Arial" w:cs="Arial"/>
          <w:sz w:val="24"/>
          <w:szCs w:val="24"/>
        </w:rPr>
      </w:pPr>
    </w:p>
    <w:p w14:paraId="3AE6C010" w14:textId="77777777" w:rsidR="00D11421" w:rsidRPr="004B3167" w:rsidRDefault="00D11421" w:rsidP="003052ED">
      <w:pPr>
        <w:spacing w:after="0" w:line="360" w:lineRule="auto"/>
        <w:rPr>
          <w:rFonts w:ascii="Arial" w:hAnsi="Arial" w:cs="Arial"/>
          <w:sz w:val="24"/>
          <w:szCs w:val="24"/>
        </w:rPr>
      </w:pPr>
    </w:p>
    <w:p w14:paraId="6FF6FFC9" w14:textId="71BFB987" w:rsidR="00927136" w:rsidRPr="004B3167" w:rsidRDefault="00927136" w:rsidP="003052ED">
      <w:pPr>
        <w:spacing w:after="0" w:line="360" w:lineRule="auto"/>
        <w:rPr>
          <w:rFonts w:ascii="Arial" w:hAnsi="Arial" w:cs="Arial"/>
          <w:sz w:val="24"/>
          <w:szCs w:val="24"/>
        </w:rPr>
      </w:pPr>
    </w:p>
    <w:p w14:paraId="633D6574" w14:textId="77777777" w:rsidR="00927136" w:rsidRPr="004B3167" w:rsidRDefault="00927136" w:rsidP="003052ED">
      <w:pPr>
        <w:spacing w:after="0" w:line="360" w:lineRule="auto"/>
        <w:rPr>
          <w:rFonts w:ascii="Arial" w:hAnsi="Arial" w:cs="Arial"/>
          <w:sz w:val="24"/>
          <w:szCs w:val="24"/>
        </w:rPr>
      </w:pPr>
    </w:p>
    <w:p w14:paraId="4303A937" w14:textId="77777777" w:rsidR="00864E6B" w:rsidRPr="004B3167" w:rsidRDefault="00864E6B" w:rsidP="00902787">
      <w:pPr>
        <w:spacing w:after="0" w:line="360" w:lineRule="auto"/>
        <w:rPr>
          <w:rFonts w:ascii="Arial" w:hAnsi="Arial" w:cs="Arial"/>
          <w:sz w:val="24"/>
          <w:szCs w:val="24"/>
        </w:rPr>
      </w:pPr>
    </w:p>
    <w:p w14:paraId="2C1BC541" w14:textId="77777777" w:rsidR="00C3760F" w:rsidRPr="004B3167" w:rsidRDefault="00C3760F" w:rsidP="00902787">
      <w:pPr>
        <w:spacing w:after="0" w:line="360" w:lineRule="auto"/>
        <w:rPr>
          <w:rFonts w:ascii="Arial" w:hAnsi="Arial" w:cs="Arial"/>
          <w:sz w:val="24"/>
          <w:szCs w:val="24"/>
        </w:rPr>
      </w:pPr>
    </w:p>
    <w:p w14:paraId="4CE02754" w14:textId="77777777" w:rsidR="00902787" w:rsidRPr="004B3167" w:rsidRDefault="00902787" w:rsidP="00902787">
      <w:pPr>
        <w:spacing w:after="0" w:line="360" w:lineRule="auto"/>
        <w:rPr>
          <w:rFonts w:ascii="Arial" w:hAnsi="Arial" w:cs="Arial"/>
          <w:sz w:val="24"/>
          <w:szCs w:val="24"/>
        </w:rPr>
      </w:pPr>
    </w:p>
    <w:p w14:paraId="6C35E42F" w14:textId="77777777" w:rsidR="00B61814" w:rsidRPr="004B3167" w:rsidRDefault="00B61814" w:rsidP="00B61814">
      <w:pPr>
        <w:rPr>
          <w:rFonts w:ascii="Arial" w:hAnsi="Arial" w:cs="Arial"/>
          <w:sz w:val="24"/>
          <w:szCs w:val="24"/>
        </w:rPr>
      </w:pPr>
    </w:p>
    <w:sectPr w:rsidR="00B61814" w:rsidRPr="004B31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5247"/>
    <w:multiLevelType w:val="hybridMultilevel"/>
    <w:tmpl w:val="871016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10728"/>
    <w:multiLevelType w:val="hybridMultilevel"/>
    <w:tmpl w:val="561E55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8930B3"/>
    <w:multiLevelType w:val="hybridMultilevel"/>
    <w:tmpl w:val="242AC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14E42"/>
    <w:multiLevelType w:val="hybridMultilevel"/>
    <w:tmpl w:val="EA84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A66E41"/>
    <w:multiLevelType w:val="hybridMultilevel"/>
    <w:tmpl w:val="EB605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7A1425"/>
    <w:multiLevelType w:val="hybridMultilevel"/>
    <w:tmpl w:val="18908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F43BCF"/>
    <w:multiLevelType w:val="hybridMultilevel"/>
    <w:tmpl w:val="F0AE0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2F0E9D"/>
    <w:multiLevelType w:val="hybridMultilevel"/>
    <w:tmpl w:val="8E62A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F626A"/>
    <w:multiLevelType w:val="hybridMultilevel"/>
    <w:tmpl w:val="7AE04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844CF1"/>
    <w:multiLevelType w:val="hybridMultilevel"/>
    <w:tmpl w:val="E696B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1C2C87"/>
    <w:multiLevelType w:val="hybridMultilevel"/>
    <w:tmpl w:val="55C85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720400"/>
    <w:multiLevelType w:val="hybridMultilevel"/>
    <w:tmpl w:val="BF20A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3826666">
    <w:abstractNumId w:val="9"/>
  </w:num>
  <w:num w:numId="2" w16cid:durableId="1973442446">
    <w:abstractNumId w:val="5"/>
  </w:num>
  <w:num w:numId="3" w16cid:durableId="413095007">
    <w:abstractNumId w:val="1"/>
  </w:num>
  <w:num w:numId="4" w16cid:durableId="1238175242">
    <w:abstractNumId w:val="8"/>
  </w:num>
  <w:num w:numId="5" w16cid:durableId="738405860">
    <w:abstractNumId w:val="6"/>
  </w:num>
  <w:num w:numId="6" w16cid:durableId="1286616211">
    <w:abstractNumId w:val="4"/>
  </w:num>
  <w:num w:numId="7" w16cid:durableId="488598351">
    <w:abstractNumId w:val="2"/>
  </w:num>
  <w:num w:numId="8" w16cid:durableId="1702709026">
    <w:abstractNumId w:val="7"/>
  </w:num>
  <w:num w:numId="9" w16cid:durableId="2067415735">
    <w:abstractNumId w:val="3"/>
  </w:num>
  <w:num w:numId="10" w16cid:durableId="511527243">
    <w:abstractNumId w:val="11"/>
  </w:num>
  <w:num w:numId="11" w16cid:durableId="1206940579">
    <w:abstractNumId w:val="0"/>
  </w:num>
  <w:num w:numId="12" w16cid:durableId="17635307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723"/>
    <w:rsid w:val="00001CAF"/>
    <w:rsid w:val="0001232E"/>
    <w:rsid w:val="000125D6"/>
    <w:rsid w:val="00013587"/>
    <w:rsid w:val="00021C28"/>
    <w:rsid w:val="00022251"/>
    <w:rsid w:val="00026F83"/>
    <w:rsid w:val="00027521"/>
    <w:rsid w:val="00027E4F"/>
    <w:rsid w:val="00032225"/>
    <w:rsid w:val="00033569"/>
    <w:rsid w:val="00034E6D"/>
    <w:rsid w:val="000361FA"/>
    <w:rsid w:val="000362FC"/>
    <w:rsid w:val="0003751F"/>
    <w:rsid w:val="00044F0B"/>
    <w:rsid w:val="00055ECE"/>
    <w:rsid w:val="000565EB"/>
    <w:rsid w:val="00057306"/>
    <w:rsid w:val="00057C82"/>
    <w:rsid w:val="0006541F"/>
    <w:rsid w:val="00065626"/>
    <w:rsid w:val="00070A9C"/>
    <w:rsid w:val="00072F3A"/>
    <w:rsid w:val="00075A15"/>
    <w:rsid w:val="000824B7"/>
    <w:rsid w:val="00085EFE"/>
    <w:rsid w:val="000932D0"/>
    <w:rsid w:val="00093FE8"/>
    <w:rsid w:val="00094A86"/>
    <w:rsid w:val="000A4212"/>
    <w:rsid w:val="000B1203"/>
    <w:rsid w:val="000C13B9"/>
    <w:rsid w:val="000C6A7E"/>
    <w:rsid w:val="000E037B"/>
    <w:rsid w:val="000E1824"/>
    <w:rsid w:val="000F15C6"/>
    <w:rsid w:val="001002C5"/>
    <w:rsid w:val="00102665"/>
    <w:rsid w:val="001166A2"/>
    <w:rsid w:val="00116B63"/>
    <w:rsid w:val="00117B09"/>
    <w:rsid w:val="001227C0"/>
    <w:rsid w:val="00127DC4"/>
    <w:rsid w:val="00130D20"/>
    <w:rsid w:val="0013481F"/>
    <w:rsid w:val="00135D63"/>
    <w:rsid w:val="00136B78"/>
    <w:rsid w:val="001405EC"/>
    <w:rsid w:val="001425DD"/>
    <w:rsid w:val="0014304D"/>
    <w:rsid w:val="001432FF"/>
    <w:rsid w:val="00150891"/>
    <w:rsid w:val="0015160A"/>
    <w:rsid w:val="00153770"/>
    <w:rsid w:val="00162C0B"/>
    <w:rsid w:val="001723F3"/>
    <w:rsid w:val="00175AAB"/>
    <w:rsid w:val="00181140"/>
    <w:rsid w:val="00192984"/>
    <w:rsid w:val="001949C9"/>
    <w:rsid w:val="001A1243"/>
    <w:rsid w:val="001A6E44"/>
    <w:rsid w:val="001B1C4F"/>
    <w:rsid w:val="001B550C"/>
    <w:rsid w:val="001B68C7"/>
    <w:rsid w:val="001B699F"/>
    <w:rsid w:val="001B7765"/>
    <w:rsid w:val="001C2395"/>
    <w:rsid w:val="001C2802"/>
    <w:rsid w:val="001C388A"/>
    <w:rsid w:val="001C38B0"/>
    <w:rsid w:val="001C496D"/>
    <w:rsid w:val="001C7B75"/>
    <w:rsid w:val="001D5925"/>
    <w:rsid w:val="001D759D"/>
    <w:rsid w:val="001E58AE"/>
    <w:rsid w:val="001E597F"/>
    <w:rsid w:val="001E7BEF"/>
    <w:rsid w:val="001F08EC"/>
    <w:rsid w:val="001F113C"/>
    <w:rsid w:val="001F621F"/>
    <w:rsid w:val="00201FDC"/>
    <w:rsid w:val="00205717"/>
    <w:rsid w:val="00210B7E"/>
    <w:rsid w:val="002241E7"/>
    <w:rsid w:val="002250AF"/>
    <w:rsid w:val="002320EF"/>
    <w:rsid w:val="00234E9C"/>
    <w:rsid w:val="00235048"/>
    <w:rsid w:val="00240C35"/>
    <w:rsid w:val="00244706"/>
    <w:rsid w:val="00245134"/>
    <w:rsid w:val="00245FCC"/>
    <w:rsid w:val="00251D74"/>
    <w:rsid w:val="0025219E"/>
    <w:rsid w:val="0025275F"/>
    <w:rsid w:val="00261903"/>
    <w:rsid w:val="002638FE"/>
    <w:rsid w:val="00271B30"/>
    <w:rsid w:val="00275D88"/>
    <w:rsid w:val="00276FAF"/>
    <w:rsid w:val="002775B6"/>
    <w:rsid w:val="00286998"/>
    <w:rsid w:val="002909B9"/>
    <w:rsid w:val="00291A1F"/>
    <w:rsid w:val="002937CF"/>
    <w:rsid w:val="00296ACA"/>
    <w:rsid w:val="002B121F"/>
    <w:rsid w:val="002B125A"/>
    <w:rsid w:val="002B76F9"/>
    <w:rsid w:val="002C0C45"/>
    <w:rsid w:val="002C64B6"/>
    <w:rsid w:val="002D4811"/>
    <w:rsid w:val="002D4FD9"/>
    <w:rsid w:val="002E23A5"/>
    <w:rsid w:val="002E5860"/>
    <w:rsid w:val="002F51C3"/>
    <w:rsid w:val="00301B95"/>
    <w:rsid w:val="003052ED"/>
    <w:rsid w:val="00313937"/>
    <w:rsid w:val="00315123"/>
    <w:rsid w:val="00316B42"/>
    <w:rsid w:val="00327446"/>
    <w:rsid w:val="00327B2C"/>
    <w:rsid w:val="00330BB5"/>
    <w:rsid w:val="003339F6"/>
    <w:rsid w:val="00340628"/>
    <w:rsid w:val="003578E5"/>
    <w:rsid w:val="0036026D"/>
    <w:rsid w:val="00363F4C"/>
    <w:rsid w:val="00364219"/>
    <w:rsid w:val="00367A53"/>
    <w:rsid w:val="0037329A"/>
    <w:rsid w:val="00375C81"/>
    <w:rsid w:val="00383FB5"/>
    <w:rsid w:val="0039323F"/>
    <w:rsid w:val="003941C0"/>
    <w:rsid w:val="00396106"/>
    <w:rsid w:val="003A0DF5"/>
    <w:rsid w:val="003A12AC"/>
    <w:rsid w:val="003B2C9D"/>
    <w:rsid w:val="003B6610"/>
    <w:rsid w:val="003C4342"/>
    <w:rsid w:val="003C4A7D"/>
    <w:rsid w:val="003E6000"/>
    <w:rsid w:val="003F6FCA"/>
    <w:rsid w:val="004052FD"/>
    <w:rsid w:val="00406EF3"/>
    <w:rsid w:val="0041327D"/>
    <w:rsid w:val="00421795"/>
    <w:rsid w:val="0042385B"/>
    <w:rsid w:val="0043107F"/>
    <w:rsid w:val="00433FBA"/>
    <w:rsid w:val="00434B11"/>
    <w:rsid w:val="00441B1F"/>
    <w:rsid w:val="0044656C"/>
    <w:rsid w:val="00446D6C"/>
    <w:rsid w:val="0045244C"/>
    <w:rsid w:val="004526FC"/>
    <w:rsid w:val="004630C9"/>
    <w:rsid w:val="00463C2C"/>
    <w:rsid w:val="00470366"/>
    <w:rsid w:val="004717F1"/>
    <w:rsid w:val="004721D4"/>
    <w:rsid w:val="00472F95"/>
    <w:rsid w:val="00490535"/>
    <w:rsid w:val="00491D44"/>
    <w:rsid w:val="0049285F"/>
    <w:rsid w:val="004979D0"/>
    <w:rsid w:val="00497F0B"/>
    <w:rsid w:val="004A08C4"/>
    <w:rsid w:val="004A256E"/>
    <w:rsid w:val="004A25B0"/>
    <w:rsid w:val="004A6893"/>
    <w:rsid w:val="004B3167"/>
    <w:rsid w:val="004B6C74"/>
    <w:rsid w:val="004D4639"/>
    <w:rsid w:val="004E0CE9"/>
    <w:rsid w:val="004E2497"/>
    <w:rsid w:val="004E2FB7"/>
    <w:rsid w:val="004F5187"/>
    <w:rsid w:val="004F556F"/>
    <w:rsid w:val="004F5F8A"/>
    <w:rsid w:val="004F6BFD"/>
    <w:rsid w:val="004F7ABD"/>
    <w:rsid w:val="00501037"/>
    <w:rsid w:val="0050560F"/>
    <w:rsid w:val="005065A6"/>
    <w:rsid w:val="005154F1"/>
    <w:rsid w:val="00525AB5"/>
    <w:rsid w:val="005268FB"/>
    <w:rsid w:val="00526BC6"/>
    <w:rsid w:val="00536262"/>
    <w:rsid w:val="00557054"/>
    <w:rsid w:val="00560697"/>
    <w:rsid w:val="0057109A"/>
    <w:rsid w:val="00572CC3"/>
    <w:rsid w:val="00574F26"/>
    <w:rsid w:val="00576D63"/>
    <w:rsid w:val="005776F3"/>
    <w:rsid w:val="00584432"/>
    <w:rsid w:val="00585408"/>
    <w:rsid w:val="005854D6"/>
    <w:rsid w:val="00587E35"/>
    <w:rsid w:val="0059604A"/>
    <w:rsid w:val="005A42CF"/>
    <w:rsid w:val="005A6AC3"/>
    <w:rsid w:val="005B6495"/>
    <w:rsid w:val="005C4278"/>
    <w:rsid w:val="005D06B7"/>
    <w:rsid w:val="005D2B39"/>
    <w:rsid w:val="005D3537"/>
    <w:rsid w:val="005E1B5B"/>
    <w:rsid w:val="005E52D0"/>
    <w:rsid w:val="005F2C8C"/>
    <w:rsid w:val="00607435"/>
    <w:rsid w:val="006102DE"/>
    <w:rsid w:val="0061199E"/>
    <w:rsid w:val="006132D3"/>
    <w:rsid w:val="006145DB"/>
    <w:rsid w:val="00617BD6"/>
    <w:rsid w:val="00617DCE"/>
    <w:rsid w:val="00622501"/>
    <w:rsid w:val="006227E3"/>
    <w:rsid w:val="006248C6"/>
    <w:rsid w:val="00625BC7"/>
    <w:rsid w:val="00630D63"/>
    <w:rsid w:val="006312B1"/>
    <w:rsid w:val="006341D6"/>
    <w:rsid w:val="00634413"/>
    <w:rsid w:val="00635679"/>
    <w:rsid w:val="00635CFD"/>
    <w:rsid w:val="00640193"/>
    <w:rsid w:val="0064205C"/>
    <w:rsid w:val="0064415F"/>
    <w:rsid w:val="00646E20"/>
    <w:rsid w:val="00670A0A"/>
    <w:rsid w:val="006734B9"/>
    <w:rsid w:val="0067657E"/>
    <w:rsid w:val="00680490"/>
    <w:rsid w:val="00681BDD"/>
    <w:rsid w:val="00685001"/>
    <w:rsid w:val="006859CD"/>
    <w:rsid w:val="006864F1"/>
    <w:rsid w:val="00690118"/>
    <w:rsid w:val="00691C19"/>
    <w:rsid w:val="006926F9"/>
    <w:rsid w:val="0069791F"/>
    <w:rsid w:val="006A2437"/>
    <w:rsid w:val="006B0A55"/>
    <w:rsid w:val="006B1491"/>
    <w:rsid w:val="006B3FF0"/>
    <w:rsid w:val="006B4D87"/>
    <w:rsid w:val="006B5B9C"/>
    <w:rsid w:val="006C0ECA"/>
    <w:rsid w:val="006D07B3"/>
    <w:rsid w:val="006D6D3B"/>
    <w:rsid w:val="006E04DD"/>
    <w:rsid w:val="006E1E0F"/>
    <w:rsid w:val="006F461A"/>
    <w:rsid w:val="00700D19"/>
    <w:rsid w:val="00706835"/>
    <w:rsid w:val="00716F46"/>
    <w:rsid w:val="00727B38"/>
    <w:rsid w:val="007350D5"/>
    <w:rsid w:val="007369F1"/>
    <w:rsid w:val="00742B57"/>
    <w:rsid w:val="00746920"/>
    <w:rsid w:val="00752D20"/>
    <w:rsid w:val="00763EAF"/>
    <w:rsid w:val="00764FCE"/>
    <w:rsid w:val="00765CB9"/>
    <w:rsid w:val="00766DCB"/>
    <w:rsid w:val="00770CA0"/>
    <w:rsid w:val="00772DF0"/>
    <w:rsid w:val="00774641"/>
    <w:rsid w:val="00775ED1"/>
    <w:rsid w:val="0077644C"/>
    <w:rsid w:val="0078244C"/>
    <w:rsid w:val="00783443"/>
    <w:rsid w:val="00784A74"/>
    <w:rsid w:val="007850A0"/>
    <w:rsid w:val="00786E83"/>
    <w:rsid w:val="00795A7D"/>
    <w:rsid w:val="007A0FDE"/>
    <w:rsid w:val="007A184C"/>
    <w:rsid w:val="007A7640"/>
    <w:rsid w:val="007B4FA1"/>
    <w:rsid w:val="007B5DA0"/>
    <w:rsid w:val="007C05FC"/>
    <w:rsid w:val="007C18A6"/>
    <w:rsid w:val="007C22D9"/>
    <w:rsid w:val="007C5D83"/>
    <w:rsid w:val="007D1CA0"/>
    <w:rsid w:val="007D4497"/>
    <w:rsid w:val="007E0518"/>
    <w:rsid w:val="007E4585"/>
    <w:rsid w:val="007F0256"/>
    <w:rsid w:val="007F1F1B"/>
    <w:rsid w:val="007F2705"/>
    <w:rsid w:val="007F6750"/>
    <w:rsid w:val="007F678C"/>
    <w:rsid w:val="00803C22"/>
    <w:rsid w:val="00811A38"/>
    <w:rsid w:val="00811B30"/>
    <w:rsid w:val="00813564"/>
    <w:rsid w:val="0081565F"/>
    <w:rsid w:val="0082068B"/>
    <w:rsid w:val="008229C4"/>
    <w:rsid w:val="008309F2"/>
    <w:rsid w:val="00840B42"/>
    <w:rsid w:val="00842B86"/>
    <w:rsid w:val="00843F21"/>
    <w:rsid w:val="008502F4"/>
    <w:rsid w:val="008508EB"/>
    <w:rsid w:val="008523DB"/>
    <w:rsid w:val="008567A9"/>
    <w:rsid w:val="0085774E"/>
    <w:rsid w:val="00857852"/>
    <w:rsid w:val="0086403E"/>
    <w:rsid w:val="00864E6B"/>
    <w:rsid w:val="00874278"/>
    <w:rsid w:val="00876B22"/>
    <w:rsid w:val="00883012"/>
    <w:rsid w:val="00883C31"/>
    <w:rsid w:val="008974B0"/>
    <w:rsid w:val="008A005F"/>
    <w:rsid w:val="008A061C"/>
    <w:rsid w:val="008A251B"/>
    <w:rsid w:val="008A6CAB"/>
    <w:rsid w:val="008A77EC"/>
    <w:rsid w:val="008B0BE6"/>
    <w:rsid w:val="008B180E"/>
    <w:rsid w:val="008B1954"/>
    <w:rsid w:val="008B731F"/>
    <w:rsid w:val="008B7D27"/>
    <w:rsid w:val="008C42E0"/>
    <w:rsid w:val="008D13EB"/>
    <w:rsid w:val="008D5A27"/>
    <w:rsid w:val="008E3006"/>
    <w:rsid w:val="008F1BD2"/>
    <w:rsid w:val="0090093D"/>
    <w:rsid w:val="00901011"/>
    <w:rsid w:val="00902787"/>
    <w:rsid w:val="00904BE8"/>
    <w:rsid w:val="009060D2"/>
    <w:rsid w:val="00915D16"/>
    <w:rsid w:val="00921C41"/>
    <w:rsid w:val="009228F9"/>
    <w:rsid w:val="00923811"/>
    <w:rsid w:val="00927136"/>
    <w:rsid w:val="00931B57"/>
    <w:rsid w:val="00933E83"/>
    <w:rsid w:val="00940097"/>
    <w:rsid w:val="00940DF9"/>
    <w:rsid w:val="0094177C"/>
    <w:rsid w:val="00941D19"/>
    <w:rsid w:val="009437B0"/>
    <w:rsid w:val="00943F01"/>
    <w:rsid w:val="00945034"/>
    <w:rsid w:val="00945FF5"/>
    <w:rsid w:val="0094613C"/>
    <w:rsid w:val="00946381"/>
    <w:rsid w:val="00952A42"/>
    <w:rsid w:val="0095422B"/>
    <w:rsid w:val="0096259D"/>
    <w:rsid w:val="00963886"/>
    <w:rsid w:val="0096503E"/>
    <w:rsid w:val="00973C7A"/>
    <w:rsid w:val="00976EB1"/>
    <w:rsid w:val="00981AC3"/>
    <w:rsid w:val="0098756C"/>
    <w:rsid w:val="00991F58"/>
    <w:rsid w:val="00994131"/>
    <w:rsid w:val="00995650"/>
    <w:rsid w:val="00995E27"/>
    <w:rsid w:val="009B09A9"/>
    <w:rsid w:val="009B1649"/>
    <w:rsid w:val="009B1671"/>
    <w:rsid w:val="009B434C"/>
    <w:rsid w:val="009D139F"/>
    <w:rsid w:val="009E05E1"/>
    <w:rsid w:val="009E5572"/>
    <w:rsid w:val="009E578A"/>
    <w:rsid w:val="009F432F"/>
    <w:rsid w:val="009F7C66"/>
    <w:rsid w:val="00A02F28"/>
    <w:rsid w:val="00A05355"/>
    <w:rsid w:val="00A0562A"/>
    <w:rsid w:val="00A1300D"/>
    <w:rsid w:val="00A139B3"/>
    <w:rsid w:val="00A15102"/>
    <w:rsid w:val="00A214C4"/>
    <w:rsid w:val="00A245BA"/>
    <w:rsid w:val="00A37B1E"/>
    <w:rsid w:val="00A450CC"/>
    <w:rsid w:val="00A563A9"/>
    <w:rsid w:val="00A613C2"/>
    <w:rsid w:val="00A61DC9"/>
    <w:rsid w:val="00A61F95"/>
    <w:rsid w:val="00A65732"/>
    <w:rsid w:val="00A67FD9"/>
    <w:rsid w:val="00A7211C"/>
    <w:rsid w:val="00A72565"/>
    <w:rsid w:val="00A72FEA"/>
    <w:rsid w:val="00A73FAF"/>
    <w:rsid w:val="00A75C0E"/>
    <w:rsid w:val="00A831D2"/>
    <w:rsid w:val="00A85154"/>
    <w:rsid w:val="00A91940"/>
    <w:rsid w:val="00A96A5E"/>
    <w:rsid w:val="00A96AB7"/>
    <w:rsid w:val="00AA1D57"/>
    <w:rsid w:val="00AB3284"/>
    <w:rsid w:val="00AB5B97"/>
    <w:rsid w:val="00AC0698"/>
    <w:rsid w:val="00AC0F7D"/>
    <w:rsid w:val="00AC2173"/>
    <w:rsid w:val="00AC3935"/>
    <w:rsid w:val="00AC3C63"/>
    <w:rsid w:val="00AD16A0"/>
    <w:rsid w:val="00AF0723"/>
    <w:rsid w:val="00AF0F57"/>
    <w:rsid w:val="00AF4EC6"/>
    <w:rsid w:val="00B1393A"/>
    <w:rsid w:val="00B368EA"/>
    <w:rsid w:val="00B42CD2"/>
    <w:rsid w:val="00B42CF9"/>
    <w:rsid w:val="00B435D3"/>
    <w:rsid w:val="00B43862"/>
    <w:rsid w:val="00B512E8"/>
    <w:rsid w:val="00B568C9"/>
    <w:rsid w:val="00B61814"/>
    <w:rsid w:val="00B67A64"/>
    <w:rsid w:val="00B76D0B"/>
    <w:rsid w:val="00B80375"/>
    <w:rsid w:val="00B837BA"/>
    <w:rsid w:val="00B83E4A"/>
    <w:rsid w:val="00B84949"/>
    <w:rsid w:val="00B85523"/>
    <w:rsid w:val="00B85887"/>
    <w:rsid w:val="00B908AE"/>
    <w:rsid w:val="00B94CB9"/>
    <w:rsid w:val="00BA6E73"/>
    <w:rsid w:val="00BB1DF0"/>
    <w:rsid w:val="00BB3B37"/>
    <w:rsid w:val="00BB5370"/>
    <w:rsid w:val="00BB6295"/>
    <w:rsid w:val="00BB6B35"/>
    <w:rsid w:val="00BC0E25"/>
    <w:rsid w:val="00BC528A"/>
    <w:rsid w:val="00BC5FFA"/>
    <w:rsid w:val="00BC6B61"/>
    <w:rsid w:val="00BD29CF"/>
    <w:rsid w:val="00BD35EF"/>
    <w:rsid w:val="00BD4635"/>
    <w:rsid w:val="00BD49CA"/>
    <w:rsid w:val="00BD5404"/>
    <w:rsid w:val="00BE4D27"/>
    <w:rsid w:val="00BE631D"/>
    <w:rsid w:val="00BE6FE7"/>
    <w:rsid w:val="00BF4C54"/>
    <w:rsid w:val="00C12C78"/>
    <w:rsid w:val="00C175D1"/>
    <w:rsid w:val="00C30B93"/>
    <w:rsid w:val="00C3760F"/>
    <w:rsid w:val="00C422DE"/>
    <w:rsid w:val="00C440F4"/>
    <w:rsid w:val="00C526BE"/>
    <w:rsid w:val="00C55BF5"/>
    <w:rsid w:val="00C56AC9"/>
    <w:rsid w:val="00C600A3"/>
    <w:rsid w:val="00C6107D"/>
    <w:rsid w:val="00C64C12"/>
    <w:rsid w:val="00C66050"/>
    <w:rsid w:val="00C66558"/>
    <w:rsid w:val="00C70426"/>
    <w:rsid w:val="00C77BE6"/>
    <w:rsid w:val="00C803BC"/>
    <w:rsid w:val="00C83E53"/>
    <w:rsid w:val="00C8582C"/>
    <w:rsid w:val="00C93C54"/>
    <w:rsid w:val="00C952AC"/>
    <w:rsid w:val="00C968AB"/>
    <w:rsid w:val="00CA19A6"/>
    <w:rsid w:val="00CA22DC"/>
    <w:rsid w:val="00CA37D1"/>
    <w:rsid w:val="00CA73C5"/>
    <w:rsid w:val="00CB6547"/>
    <w:rsid w:val="00CB6E83"/>
    <w:rsid w:val="00CB7E26"/>
    <w:rsid w:val="00CC1FCA"/>
    <w:rsid w:val="00CC5C46"/>
    <w:rsid w:val="00CE0401"/>
    <w:rsid w:val="00CE3CA5"/>
    <w:rsid w:val="00CE48ED"/>
    <w:rsid w:val="00CE4DF6"/>
    <w:rsid w:val="00CF4751"/>
    <w:rsid w:val="00CF563D"/>
    <w:rsid w:val="00D00D47"/>
    <w:rsid w:val="00D050AF"/>
    <w:rsid w:val="00D07FE3"/>
    <w:rsid w:val="00D10A89"/>
    <w:rsid w:val="00D11421"/>
    <w:rsid w:val="00D14C7D"/>
    <w:rsid w:val="00D17AD7"/>
    <w:rsid w:val="00D3429D"/>
    <w:rsid w:val="00D34AF3"/>
    <w:rsid w:val="00D35CD6"/>
    <w:rsid w:val="00D42737"/>
    <w:rsid w:val="00D45A02"/>
    <w:rsid w:val="00D53368"/>
    <w:rsid w:val="00D61E40"/>
    <w:rsid w:val="00D71883"/>
    <w:rsid w:val="00D71D44"/>
    <w:rsid w:val="00D73119"/>
    <w:rsid w:val="00D75419"/>
    <w:rsid w:val="00D81345"/>
    <w:rsid w:val="00D87CFF"/>
    <w:rsid w:val="00DA0103"/>
    <w:rsid w:val="00DB4B7B"/>
    <w:rsid w:val="00DB6CC0"/>
    <w:rsid w:val="00DC4548"/>
    <w:rsid w:val="00DC58C4"/>
    <w:rsid w:val="00DD2CFB"/>
    <w:rsid w:val="00DD704A"/>
    <w:rsid w:val="00DE04CB"/>
    <w:rsid w:val="00DE120D"/>
    <w:rsid w:val="00DE798D"/>
    <w:rsid w:val="00DF3F4D"/>
    <w:rsid w:val="00E02CF7"/>
    <w:rsid w:val="00E07CC9"/>
    <w:rsid w:val="00E170B8"/>
    <w:rsid w:val="00E20112"/>
    <w:rsid w:val="00E236CA"/>
    <w:rsid w:val="00E244F7"/>
    <w:rsid w:val="00E26443"/>
    <w:rsid w:val="00E300B7"/>
    <w:rsid w:val="00E351F6"/>
    <w:rsid w:val="00E464A4"/>
    <w:rsid w:val="00E51DB8"/>
    <w:rsid w:val="00E617E6"/>
    <w:rsid w:val="00E6253C"/>
    <w:rsid w:val="00E65183"/>
    <w:rsid w:val="00E7024A"/>
    <w:rsid w:val="00E74183"/>
    <w:rsid w:val="00E76104"/>
    <w:rsid w:val="00E83DFB"/>
    <w:rsid w:val="00E86689"/>
    <w:rsid w:val="00E93076"/>
    <w:rsid w:val="00E97242"/>
    <w:rsid w:val="00EA2A6D"/>
    <w:rsid w:val="00EA450B"/>
    <w:rsid w:val="00EA5855"/>
    <w:rsid w:val="00EB0158"/>
    <w:rsid w:val="00EB5719"/>
    <w:rsid w:val="00EC0F6A"/>
    <w:rsid w:val="00ED18B3"/>
    <w:rsid w:val="00ED31B9"/>
    <w:rsid w:val="00ED334B"/>
    <w:rsid w:val="00ED6419"/>
    <w:rsid w:val="00ED74D5"/>
    <w:rsid w:val="00EE1BC4"/>
    <w:rsid w:val="00EE2841"/>
    <w:rsid w:val="00EF1C80"/>
    <w:rsid w:val="00EF4F03"/>
    <w:rsid w:val="00EF6A9D"/>
    <w:rsid w:val="00F01AA5"/>
    <w:rsid w:val="00F01CEB"/>
    <w:rsid w:val="00F02BAE"/>
    <w:rsid w:val="00F05B51"/>
    <w:rsid w:val="00F07D06"/>
    <w:rsid w:val="00F10662"/>
    <w:rsid w:val="00F12BBA"/>
    <w:rsid w:val="00F13288"/>
    <w:rsid w:val="00F14583"/>
    <w:rsid w:val="00F15041"/>
    <w:rsid w:val="00F24004"/>
    <w:rsid w:val="00F276E7"/>
    <w:rsid w:val="00F30890"/>
    <w:rsid w:val="00F3169F"/>
    <w:rsid w:val="00F357A6"/>
    <w:rsid w:val="00F3633E"/>
    <w:rsid w:val="00F43999"/>
    <w:rsid w:val="00F44197"/>
    <w:rsid w:val="00F44476"/>
    <w:rsid w:val="00F44C1E"/>
    <w:rsid w:val="00F46477"/>
    <w:rsid w:val="00F47556"/>
    <w:rsid w:val="00F55540"/>
    <w:rsid w:val="00F55874"/>
    <w:rsid w:val="00F60207"/>
    <w:rsid w:val="00F61C76"/>
    <w:rsid w:val="00F64A90"/>
    <w:rsid w:val="00F703D8"/>
    <w:rsid w:val="00F72014"/>
    <w:rsid w:val="00F729B7"/>
    <w:rsid w:val="00F7444D"/>
    <w:rsid w:val="00F82155"/>
    <w:rsid w:val="00F82360"/>
    <w:rsid w:val="00F82363"/>
    <w:rsid w:val="00F85775"/>
    <w:rsid w:val="00F9202D"/>
    <w:rsid w:val="00F965B5"/>
    <w:rsid w:val="00F97CC3"/>
    <w:rsid w:val="00FA6537"/>
    <w:rsid w:val="00FB0E45"/>
    <w:rsid w:val="00FB2F6C"/>
    <w:rsid w:val="00FB590F"/>
    <w:rsid w:val="00FB6063"/>
    <w:rsid w:val="00FC1B4F"/>
    <w:rsid w:val="00FC25FB"/>
    <w:rsid w:val="00FC422B"/>
    <w:rsid w:val="00FD0D08"/>
    <w:rsid w:val="00FD136F"/>
    <w:rsid w:val="00FD53AD"/>
    <w:rsid w:val="00FE1DF3"/>
    <w:rsid w:val="00FF0289"/>
    <w:rsid w:val="00FF0701"/>
    <w:rsid w:val="00FF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EBF9DE"/>
  <w15:chartTrackingRefBased/>
  <w15:docId w15:val="{A1913113-57AC-4249-8A6C-AA820600B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814"/>
    <w:pPr>
      <w:ind w:left="720"/>
      <w:contextualSpacing/>
    </w:pPr>
  </w:style>
  <w:style w:type="paragraph" w:styleId="Caption">
    <w:name w:val="caption"/>
    <w:basedOn w:val="Normal"/>
    <w:next w:val="Normal"/>
    <w:uiPriority w:val="35"/>
    <w:unhideWhenUsed/>
    <w:qFormat/>
    <w:rsid w:val="00F72014"/>
    <w:pPr>
      <w:spacing w:after="200" w:line="240" w:lineRule="auto"/>
    </w:pPr>
    <w:rPr>
      <w:i/>
      <w:iCs/>
      <w:color w:val="44546A" w:themeColor="text2"/>
      <w:sz w:val="18"/>
      <w:szCs w:val="18"/>
    </w:rPr>
  </w:style>
  <w:style w:type="character" w:styleId="Hyperlink">
    <w:name w:val="Hyperlink"/>
    <w:basedOn w:val="DefaultParagraphFont"/>
    <w:uiPriority w:val="99"/>
    <w:unhideWhenUsed/>
    <w:rsid w:val="00B94C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relations/diversity/management-recommendations" TargetMode="External"/><Relationship Id="rId18" Type="http://schemas.openxmlformats.org/officeDocument/2006/relationships/hyperlink" Target="https://cpdonline.co.uk/knowledge-base/business/pestle-analysis/" TargetMode="External"/><Relationship Id="rId26" Type="http://schemas.openxmlformats.org/officeDocument/2006/relationships/hyperlink" Target="https://www.gov.uk/government/news/world-leading-environment-act-becomes-law" TargetMode="External"/><Relationship Id="rId39" Type="http://schemas.openxmlformats.org/officeDocument/2006/relationships/theme" Target="theme/theme1.xml"/><Relationship Id="rId21" Type="http://schemas.openxmlformats.org/officeDocument/2006/relationships/hyperlink" Target="https://www.forbes.com/sites/shereeatcheson/2019/06/06/four-steps-to-create-a-truly-inclusive-culture/?sh=20f0c5b21173" TargetMode="External"/><Relationship Id="rId34" Type="http://schemas.openxmlformats.org/officeDocument/2006/relationships/hyperlink" Target="https://www.pwc.com/m1/en/publications/how-the-new-normal-shaping-future-hr.html" TargetMode="External"/><Relationship Id="rId7" Type="http://schemas.openxmlformats.org/officeDocument/2006/relationships/image" Target="media/image2.png"/><Relationship Id="rId12" Type="http://schemas.openxmlformats.org/officeDocument/2006/relationships/hyperlink" Target="https://www.bbc.co.uk/news/business-59700289" TargetMode="External"/><Relationship Id="rId17" Type="http://schemas.openxmlformats.org/officeDocument/2006/relationships/hyperlink" Target="https://www.cipd.co.uk/knowledge/fundamentals/relations/diversity/race-work-charter#gref" TargetMode="External"/><Relationship Id="rId25" Type="http://schemas.openxmlformats.org/officeDocument/2006/relationships/hyperlink" Target="https://www.gov.uk/government/publications/regulation-for-the-fourth-industrial-revolution/regulation-for-the-fourth-industrial-revolution" TargetMode="External"/><Relationship Id="rId33" Type="http://schemas.openxmlformats.org/officeDocument/2006/relationships/hyperlink" Target="https://www.mckinsey.com/business-functions/operations/our-insights/secrets-of-successful-change-implementatio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co.uk/knowledge/strategy/change/management-factsheet#8086" TargetMode="External"/><Relationship Id="rId20" Type="http://schemas.openxmlformats.org/officeDocument/2006/relationships/hyperlink" Target="https://www2.deloitte.com/uk/en/insights/deloitte-review/issue-22/diversity-and-inclusion-at-work-eight-powerful-truths.html" TargetMode="External"/><Relationship Id="rId29" Type="http://schemas.openxmlformats.org/officeDocument/2006/relationships/hyperlink" Target="https://www.linkedin.com/pulse/strategic-management-swot-porters-five-forces-pestlee-jayson-chewa/?trk=read_related_article-card_titl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trategy-business.com/article/00255" TargetMode="External"/><Relationship Id="rId24" Type="http://schemas.openxmlformats.org/officeDocument/2006/relationships/hyperlink" Target="https://www.forbes.com/sites/forbesbusinesscouncil/2021/02/10/why-corporate-strategies-should-be-focused-on-sustainability/?sh=72e6be057e9f" TargetMode="External"/><Relationship Id="rId32" Type="http://schemas.openxmlformats.org/officeDocument/2006/relationships/hyperlink" Target="https://www.mckinsey.com/featured-insights/diversity-and-inclusion/diversity-wins-how-inclusion-matters" TargetMode="External"/><Relationship Id="rId37" Type="http://schemas.openxmlformats.org/officeDocument/2006/relationships/hyperlink" Target="https://trainingindustry.com/articles/leadership/leadership-development-for-the-fourth-industrial-revolution/" TargetMode="External"/><Relationship Id="rId5" Type="http://schemas.openxmlformats.org/officeDocument/2006/relationships/webSettings" Target="webSettings.xml"/><Relationship Id="rId15" Type="http://schemas.openxmlformats.org/officeDocument/2006/relationships/hyperlink" Target="https://www.cipd.co.uk/knowledge/strategy/hr/strategic-hrm-factsheet#gref" TargetMode="External"/><Relationship Id="rId23" Type="http://schemas.openxmlformats.org/officeDocument/2006/relationships/hyperlink" Target="https://www.forbes.com/sites/celinnedacosta/2021/04/04/how-technology-will-change-the-way-business-is-run-in-2021/?sh=517074344c96" TargetMode="External"/><Relationship Id="rId28" Type="http://schemas.openxmlformats.org/officeDocument/2006/relationships/hyperlink" Target="https://hr.economictimes.indiatimes.com/news/workplace-4-0/hr-strategies-for-embracing-and-learning-from-constant-change/87970424?redirect=1" TargetMode="External"/><Relationship Id="rId36" Type="http://schemas.openxmlformats.org/officeDocument/2006/relationships/hyperlink" Target="https://www.shrm.org/hr-today/news/hr-magazine/0418/pages/6-steps-for-building-an-inclusive-workplace.aspx" TargetMode="External"/><Relationship Id="rId10" Type="http://schemas.openxmlformats.org/officeDocument/2006/relationships/image" Target="media/image5.png"/><Relationship Id="rId19" Type="http://schemas.openxmlformats.org/officeDocument/2006/relationships/hyperlink" Target="https://www.managers.org.uk/knowledge-and-insights/resource/decision-making/?msclkid=ac23bf43b50511ec9d3742a733139248" TargetMode="External"/><Relationship Id="rId31" Type="http://schemas.openxmlformats.org/officeDocument/2006/relationships/hyperlink" Target="https://www.mckinsey.com/business-functions/sustainability/our-insights/sustainability-blog/how-the-e-in-esg-creates-business-valu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ipd.co.uk/knowledge/strategy/organisational-development/swot-analysis-factsheet#gref" TargetMode="External"/><Relationship Id="rId22" Type="http://schemas.openxmlformats.org/officeDocument/2006/relationships/hyperlink" Target="https://www.forbes.com/sites/deloitte/2020/01/22/reducing-environmental-impact-is-now-a-business-imperative/?sh=5b48d0ca6cc6" TargetMode="External"/><Relationship Id="rId27" Type="http://schemas.openxmlformats.org/officeDocument/2006/relationships/hyperlink" Target="https://www.theguardian.com/careers/companies-embrace-technology-retaining-gifted-staff" TargetMode="External"/><Relationship Id="rId30" Type="http://schemas.openxmlformats.org/officeDocument/2006/relationships/hyperlink" Target="https://www.mckinsey.com/business-functions/operations/our-insights/secrets-of-successful-change-implementation" TargetMode="External"/><Relationship Id="rId35" Type="http://schemas.openxmlformats.org/officeDocument/2006/relationships/hyperlink" Target="https://www.shrm.org/resourcesandtools/tools-and-samples/toolkits/pages/managingorganizationalchange.aspx"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4DD86-4249-4217-BF58-1734C730A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2885</TotalTime>
  <Pages>14</Pages>
  <Words>4222</Words>
  <Characters>23269</Characters>
  <Application>Microsoft Office Word</Application>
  <DocSecurity>0</DocSecurity>
  <Lines>495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Rees</dc:creator>
  <cp:keywords/>
  <dc:description/>
  <cp:lastModifiedBy>Julia Rees</cp:lastModifiedBy>
  <cp:revision>589</cp:revision>
  <dcterms:created xsi:type="dcterms:W3CDTF">2022-05-17T08:17:00Z</dcterms:created>
  <dcterms:modified xsi:type="dcterms:W3CDTF">2022-05-19T12:27:00Z</dcterms:modified>
</cp:coreProperties>
</file>