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836653303"/>
        <w:docPartObj>
          <w:docPartGallery w:val="Cover Pages"/>
          <w:docPartUnique/>
        </w:docPartObj>
      </w:sdtPr>
      <w:sdtEndPr>
        <w:rPr>
          <w:rStyle w:val="normaltextrun"/>
          <w:rFonts w:ascii="Arial" w:eastAsia="Times" w:hAnsi="Arial" w:cs="Arial"/>
          <w:b/>
          <w:bCs/>
          <w:color w:val="000000" w:themeColor="text1"/>
          <w:sz w:val="40"/>
          <w:szCs w:val="40"/>
        </w:rPr>
      </w:sdtEndPr>
      <w:sdtContent>
        <w:p w14:paraId="70C320F5" w14:textId="3061F6FE" w:rsidR="00B226BF" w:rsidRDefault="00B226BF">
          <w:pPr>
            <w:pStyle w:val="NoSpacing"/>
          </w:pPr>
          <w:r>
            <w:rPr>
              <w:noProof/>
            </w:rPr>
            <mc:AlternateContent>
              <mc:Choice Requires="wpg">
                <w:drawing>
                  <wp:anchor distT="0" distB="0" distL="114300" distR="114300" simplePos="0" relativeHeight="251659264" behindDoc="1" locked="0" layoutInCell="1" allowOverlap="1" wp14:anchorId="08D44620" wp14:editId="5292FB7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46839203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62792188" name="Rectangle 26279218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5862687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5T00:00:00Z">
                                      <w:dateFormat w:val="M/d/yyyy"/>
                                      <w:lid w:val="en-US"/>
                                      <w:storeMappedDataAs w:val="dateTime"/>
                                      <w:calendar w:val="gregorian"/>
                                    </w:date>
                                  </w:sdtPr>
                                  <w:sdtEndPr/>
                                  <w:sdtContent>
                                    <w:p w14:paraId="12BC9234" w14:textId="45F8913F" w:rsidR="00B226BF" w:rsidRDefault="00173209">
                                      <w:pPr>
                                        <w:pStyle w:val="NoSpacing"/>
                                        <w:jc w:val="right"/>
                                        <w:rPr>
                                          <w:color w:val="FFFFFF" w:themeColor="background1"/>
                                          <w:sz w:val="28"/>
                                          <w:szCs w:val="28"/>
                                        </w:rPr>
                                      </w:pPr>
                                      <w:r>
                                        <w:rPr>
                                          <w:color w:val="FFFFFF" w:themeColor="background1"/>
                                          <w:sz w:val="28"/>
                                          <w:szCs w:val="28"/>
                                        </w:rPr>
                                        <w:t>6/15/2023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31021830" name="Group 2031021830"/>
                            <wpg:cNvGrpSpPr/>
                            <wpg:grpSpPr>
                              <a:xfrm>
                                <a:off x="76200" y="4210050"/>
                                <a:ext cx="2057400" cy="4910328"/>
                                <a:chOff x="80645" y="4211812"/>
                                <a:chExt cx="1306273" cy="3121026"/>
                              </a:xfrm>
                            </wpg:grpSpPr>
                            <wpg:grpSp>
                              <wpg:cNvPr id="1915209506" name="Group 1915209506"/>
                              <wpg:cNvGrpSpPr>
                                <a:grpSpLocks noChangeAspect="1"/>
                              </wpg:cNvGrpSpPr>
                              <wpg:grpSpPr>
                                <a:xfrm>
                                  <a:off x="141062" y="4211812"/>
                                  <a:ext cx="1047750" cy="3121026"/>
                                  <a:chOff x="141062" y="4211812"/>
                                  <a:chExt cx="1047750" cy="3121026"/>
                                </a:xfrm>
                              </wpg:grpSpPr>
                              <wps:wsp>
                                <wps:cNvPr id="176657660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043663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811910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828445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432148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343347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487190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343355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9082356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3093453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85448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642884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8229800" name="Group 168229800"/>
                              <wpg:cNvGrpSpPr>
                                <a:grpSpLocks noChangeAspect="1"/>
                              </wpg:cNvGrpSpPr>
                              <wpg:grpSpPr>
                                <a:xfrm>
                                  <a:off x="80645" y="4826972"/>
                                  <a:ext cx="1306273" cy="2505863"/>
                                  <a:chOff x="80645" y="4649964"/>
                                  <a:chExt cx="874712" cy="1677988"/>
                                </a:xfrm>
                              </wpg:grpSpPr>
                              <wps:wsp>
                                <wps:cNvPr id="43323155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281104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28564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199982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989157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8501134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53226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548680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516300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21857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07922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D4462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">
                    <v:rect id="Rectangle 26279218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&#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5T00:00:00Z">
                                <w:dateFormat w:val="M/d/yyyy"/>
                                <w:lid w:val="en-US"/>
                                <w:storeMappedDataAs w:val="dateTime"/>
                                <w:calendar w:val="gregorian"/>
                              </w:date>
                            </w:sdtPr>
                            <w:sdtContent>
                              <w:p w14:paraId="12BC9234" w14:textId="45F8913F" w:rsidR="00B226BF" w:rsidRDefault="00173209">
                                <w:pPr>
                                  <w:pStyle w:val="NoSpacing"/>
                                  <w:jc w:val="right"/>
                                  <w:rPr>
                                    <w:color w:val="FFFFFF" w:themeColor="background1"/>
                                    <w:sz w:val="28"/>
                                    <w:szCs w:val="28"/>
                                  </w:rPr>
                                </w:pPr>
                                <w:r>
                                  <w:rPr>
                                    <w:color w:val="FFFFFF" w:themeColor="background1"/>
                                    <w:sz w:val="28"/>
                                    <w:szCs w:val="28"/>
                                  </w:rPr>
                                  <w:t>6/15/2023</w:t>
                                </w:r>
                              </w:p>
                            </w:sdtContent>
                          </w:sdt>
                        </w:txbxContent>
                      </v:textbox>
                    </v:shape>
                    <v:group id="Group 203102183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">
                      <v:group id="Group 191520950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&#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&#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6822980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&#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C082D2" w14:textId="394D457E" w:rsidR="00B226BF" w:rsidRDefault="00173209">
          <w:pPr>
            <w:spacing w:after="0" w:line="240" w:lineRule="auto"/>
            <w:rPr>
              <w:rStyle w:val="normaltextrun"/>
              <w:rFonts w:ascii="Arial" w:eastAsia="Times" w:hAnsi="Arial" w:cs="Arial"/>
              <w:b/>
              <w:bCs/>
              <w:color w:val="000000" w:themeColor="text1"/>
              <w:sz w:val="40"/>
              <w:szCs w:val="40"/>
            </w:rPr>
          </w:pPr>
          <w:r>
            <w:rPr>
              <w:noProof/>
            </w:rPr>
            <mc:AlternateContent>
              <mc:Choice Requires="wps">
                <w:drawing>
                  <wp:anchor distT="0" distB="0" distL="114300" distR="114300" simplePos="0" relativeHeight="251661312" behindDoc="0" locked="0" layoutInCell="1" allowOverlap="1" wp14:anchorId="6BC6B749" wp14:editId="08F374EC">
                    <wp:simplePos x="0" y="0"/>
                    <wp:positionH relativeFrom="page">
                      <wp:posOffset>3261360</wp:posOffset>
                    </wp:positionH>
                    <wp:positionV relativeFrom="page">
                      <wp:posOffset>7444740</wp:posOffset>
                    </wp:positionV>
                    <wp:extent cx="4290060" cy="777240"/>
                    <wp:effectExtent l="0" t="0" r="15240" b="3810"/>
                    <wp:wrapNone/>
                    <wp:docPr id="32" name="Text Box 2"/>
                    <wp:cNvGraphicFramePr/>
                    <a:graphic xmlns:a="http://schemas.openxmlformats.org/drawingml/2006/main">
                      <a:graphicData uri="http://schemas.microsoft.com/office/word/2010/wordprocessingShape">
                        <wps:wsp>
                          <wps:cNvSpPr txBox="1"/>
                          <wps:spPr>
                            <a:xfrm>
                              <a:off x="0" y="0"/>
                              <a:ext cx="4290060" cy="777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67BD3" w14:textId="77777777" w:rsidR="0083760C" w:rsidRPr="00147F93" w:rsidRDefault="0083760C" w:rsidP="00147F93">
                                <w:pPr>
                                  <w:spacing w:after="0" w:line="360" w:lineRule="auto"/>
                                  <w:rPr>
                                    <w:rFonts w:eastAsia="Times" w:cstheme="minorHAnsi"/>
                                    <w:b/>
                                    <w:color w:val="000000" w:themeColor="text1"/>
                                    <w:sz w:val="24"/>
                                    <w:szCs w:val="24"/>
                                  </w:rPr>
                                </w:pPr>
                                <w:r w:rsidRPr="00147F93">
                                  <w:rPr>
                                    <w:rStyle w:val="normaltextrun"/>
                                    <w:rFonts w:eastAsia="Times" w:cstheme="minorHAnsi"/>
                                    <w:b/>
                                    <w:color w:val="000000" w:themeColor="text1"/>
                                    <w:sz w:val="24"/>
                                    <w:szCs w:val="24"/>
                                  </w:rPr>
                                  <w:t xml:space="preserve">Name: Carmen Celina </w:t>
                                </w:r>
                                <w:proofErr w:type="spellStart"/>
                                <w:r w:rsidRPr="00147F93">
                                  <w:rPr>
                                    <w:rStyle w:val="normaltextrun"/>
                                    <w:rFonts w:eastAsia="Times" w:cstheme="minorHAnsi"/>
                                    <w:b/>
                                    <w:color w:val="000000" w:themeColor="text1"/>
                                    <w:sz w:val="24"/>
                                    <w:szCs w:val="24"/>
                                  </w:rPr>
                                  <w:t>Ghorghe</w:t>
                                </w:r>
                                <w:proofErr w:type="spellEnd"/>
                              </w:p>
                              <w:p w14:paraId="2ED917FC" w14:textId="735175CF" w:rsidR="0083760C" w:rsidRPr="00147F93" w:rsidRDefault="0083760C" w:rsidP="00147F93">
                                <w:pPr>
                                  <w:spacing w:after="0" w:line="360" w:lineRule="auto"/>
                                  <w:rPr>
                                    <w:rFonts w:cstheme="minorHAnsi"/>
                                    <w:b/>
                                    <w:color w:val="242130"/>
                                    <w:sz w:val="24"/>
                                    <w:szCs w:val="24"/>
                                    <w:shd w:val="clear" w:color="auto" w:fill="FFFFFF"/>
                                  </w:rPr>
                                </w:pPr>
                                <w:r w:rsidRPr="00147F93">
                                  <w:rPr>
                                    <w:rStyle w:val="normaltextrun"/>
                                    <w:rFonts w:eastAsia="Times" w:cstheme="minorHAnsi"/>
                                    <w:b/>
                                    <w:color w:val="000000" w:themeColor="text1"/>
                                    <w:sz w:val="24"/>
                                    <w:szCs w:val="24"/>
                                  </w:rPr>
                                  <w:t>ID number</w:t>
                                </w:r>
                                <w:r w:rsidR="002278EF" w:rsidRPr="00147F93">
                                  <w:rPr>
                                    <w:rStyle w:val="normaltextrun"/>
                                    <w:rFonts w:eastAsia="Times" w:cstheme="minorHAnsi"/>
                                    <w:b/>
                                    <w:color w:val="000000" w:themeColor="text1"/>
                                    <w:sz w:val="24"/>
                                    <w:szCs w:val="24"/>
                                  </w:rPr>
                                  <w:t xml:space="preserve">: </w:t>
                                </w:r>
                                <w:r w:rsidR="002278EF" w:rsidRPr="00147F93">
                                  <w:rPr>
                                    <w:rFonts w:cstheme="minorHAnsi"/>
                                    <w:b/>
                                    <w:color w:val="242130"/>
                                    <w:sz w:val="24"/>
                                    <w:szCs w:val="24"/>
                                    <w:shd w:val="clear" w:color="auto" w:fill="FFFFFF"/>
                                  </w:rPr>
                                  <w:t>2246329</w:t>
                                </w:r>
                              </w:p>
                              <w:p w14:paraId="3C7A5EBD" w14:textId="4B871DE5" w:rsidR="002278EF" w:rsidRPr="00147F93" w:rsidRDefault="00BC3C59" w:rsidP="00147F93">
                                <w:pPr>
                                  <w:spacing w:after="0" w:line="360" w:lineRule="auto"/>
                                  <w:rPr>
                                    <w:rFonts w:eastAsia="Times" w:cstheme="minorHAnsi"/>
                                    <w:b/>
                                    <w:color w:val="000000" w:themeColor="text1"/>
                                    <w:sz w:val="24"/>
                                    <w:szCs w:val="24"/>
                                  </w:rPr>
                                </w:pPr>
                                <w:r w:rsidRPr="00BC3C59">
                                  <w:rPr>
                                    <w:rFonts w:cstheme="minorHAnsi"/>
                                    <w:b/>
                                    <w:color w:val="242130"/>
                                    <w:sz w:val="24"/>
                                    <w:szCs w:val="24"/>
                                    <w:shd w:val="clear" w:color="auto" w:fill="FFFFFF"/>
                                  </w:rPr>
                                  <w:t>Lecturer name</w:t>
                                </w:r>
                                <w:r w:rsidR="002278EF" w:rsidRPr="00147F93">
                                  <w:rPr>
                                    <w:rFonts w:cstheme="minorHAnsi"/>
                                    <w:b/>
                                    <w:color w:val="242130"/>
                                    <w:sz w:val="24"/>
                                    <w:szCs w:val="24"/>
                                    <w:shd w:val="clear" w:color="auto" w:fill="FFFFFF"/>
                                  </w:rPr>
                                  <w:t xml:space="preserve">: Scott </w:t>
                                </w:r>
                                <w:r w:rsidR="00147F93" w:rsidRPr="00147F93">
                                  <w:rPr>
                                    <w:rFonts w:cstheme="minorHAnsi"/>
                                    <w:b/>
                                    <w:color w:val="242130"/>
                                    <w:sz w:val="24"/>
                                    <w:szCs w:val="24"/>
                                    <w:shd w:val="clear" w:color="auto" w:fill="FFFFFF"/>
                                  </w:rPr>
                                  <w:t>James</w:t>
                                </w:r>
                              </w:p>
                              <w:p w14:paraId="5684020E" w14:textId="0208D164" w:rsidR="00B226BF" w:rsidRDefault="00B226BF" w:rsidP="00EF7B91">
                                <w:pPr>
                                  <w:pStyle w:val="NoSpacing"/>
                                  <w:jc w:val="center"/>
                                  <w:rPr>
                                    <w:color w:val="4472C4" w:themeColor="accent1"/>
                                    <w:sz w:val="26"/>
                                    <w:szCs w:val="26"/>
                                  </w:rPr>
                                </w:pPr>
                              </w:p>
                              <w:p w14:paraId="214FB219" w14:textId="62926775" w:rsidR="00B226BF" w:rsidRDefault="00E63D7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73209">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BC6B749" id="_x0000_t202" coordsize="21600,21600" o:spt="202" path="m,l,21600r21600,l21600,xe">
                    <v:stroke joinstyle="miter"/>
                    <v:path gradientshapeok="t" o:connecttype="rect"/>
                  </v:shapetype>
                  <v:shape id="Text Box 2" o:spid="_x0000_s1055" type="#_x0000_t202" style="position:absolute;margin-left:256.8pt;margin-top:586.2pt;width:337.8pt;height:6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" filled="f" stroked="f" strokeweight=".5pt">
                    <v:textbox inset="0,0,0,0">
                      <w:txbxContent>
                        <w:p w14:paraId="36567BD3" w14:textId="77777777" w:rsidR="0083760C" w:rsidRPr="00147F93" w:rsidRDefault="0083760C" w:rsidP="00147F93">
                          <w:pPr>
                            <w:spacing w:after="0" w:line="360" w:lineRule="auto"/>
                            <w:rPr>
                              <w:rFonts w:eastAsia="Times" w:cstheme="minorHAnsi"/>
                              <w:b/>
                              <w:color w:val="000000" w:themeColor="text1"/>
                              <w:sz w:val="24"/>
                              <w:szCs w:val="24"/>
                            </w:rPr>
                          </w:pPr>
                          <w:r w:rsidRPr="00147F93">
                            <w:rPr>
                              <w:rStyle w:val="normaltextrun"/>
                              <w:rFonts w:eastAsia="Times" w:cstheme="minorHAnsi"/>
                              <w:b/>
                              <w:color w:val="000000" w:themeColor="text1"/>
                              <w:sz w:val="24"/>
                              <w:szCs w:val="24"/>
                            </w:rPr>
                            <w:t xml:space="preserve">Name: Carmen Celina </w:t>
                          </w:r>
                          <w:proofErr w:type="spellStart"/>
                          <w:r w:rsidRPr="00147F93">
                            <w:rPr>
                              <w:rStyle w:val="normaltextrun"/>
                              <w:rFonts w:eastAsia="Times" w:cstheme="minorHAnsi"/>
                              <w:b/>
                              <w:color w:val="000000" w:themeColor="text1"/>
                              <w:sz w:val="24"/>
                              <w:szCs w:val="24"/>
                            </w:rPr>
                            <w:t>Ghorghe</w:t>
                          </w:r>
                          <w:proofErr w:type="spellEnd"/>
                        </w:p>
                        <w:p w14:paraId="2ED917FC" w14:textId="735175CF" w:rsidR="0083760C" w:rsidRPr="00147F93" w:rsidRDefault="0083760C" w:rsidP="00147F93">
                          <w:pPr>
                            <w:spacing w:after="0" w:line="360" w:lineRule="auto"/>
                            <w:rPr>
                              <w:rFonts w:cstheme="minorHAnsi"/>
                              <w:b/>
                              <w:color w:val="242130"/>
                              <w:sz w:val="24"/>
                              <w:szCs w:val="24"/>
                              <w:shd w:val="clear" w:color="auto" w:fill="FFFFFF"/>
                            </w:rPr>
                          </w:pPr>
                          <w:r w:rsidRPr="00147F93">
                            <w:rPr>
                              <w:rStyle w:val="normaltextrun"/>
                              <w:rFonts w:eastAsia="Times" w:cstheme="minorHAnsi"/>
                              <w:b/>
                              <w:color w:val="000000" w:themeColor="text1"/>
                              <w:sz w:val="24"/>
                              <w:szCs w:val="24"/>
                            </w:rPr>
                            <w:t>ID number</w:t>
                          </w:r>
                          <w:r w:rsidR="002278EF" w:rsidRPr="00147F93">
                            <w:rPr>
                              <w:rStyle w:val="normaltextrun"/>
                              <w:rFonts w:eastAsia="Times" w:cstheme="minorHAnsi"/>
                              <w:b/>
                              <w:color w:val="000000" w:themeColor="text1"/>
                              <w:sz w:val="24"/>
                              <w:szCs w:val="24"/>
                            </w:rPr>
                            <w:t xml:space="preserve">: </w:t>
                          </w:r>
                          <w:r w:rsidR="002278EF" w:rsidRPr="00147F93">
                            <w:rPr>
                              <w:rFonts w:cstheme="minorHAnsi"/>
                              <w:b/>
                              <w:color w:val="242130"/>
                              <w:sz w:val="24"/>
                              <w:szCs w:val="24"/>
                              <w:shd w:val="clear" w:color="auto" w:fill="FFFFFF"/>
                            </w:rPr>
                            <w:t>2246329</w:t>
                          </w:r>
                        </w:p>
                        <w:p w14:paraId="3C7A5EBD" w14:textId="4B871DE5" w:rsidR="002278EF" w:rsidRPr="00147F93" w:rsidRDefault="00BC3C59" w:rsidP="00147F93">
                          <w:pPr>
                            <w:spacing w:after="0" w:line="360" w:lineRule="auto"/>
                            <w:rPr>
                              <w:rFonts w:eastAsia="Times" w:cstheme="minorHAnsi"/>
                              <w:b/>
                              <w:color w:val="000000" w:themeColor="text1"/>
                              <w:sz w:val="24"/>
                              <w:szCs w:val="24"/>
                            </w:rPr>
                          </w:pPr>
                          <w:r w:rsidRPr="00BC3C59">
                            <w:rPr>
                              <w:rFonts w:cstheme="minorHAnsi"/>
                              <w:b/>
                              <w:color w:val="242130"/>
                              <w:sz w:val="24"/>
                              <w:szCs w:val="24"/>
                              <w:shd w:val="clear" w:color="auto" w:fill="FFFFFF"/>
                            </w:rPr>
                            <w:t>Lecturer name</w:t>
                          </w:r>
                          <w:r w:rsidR="002278EF" w:rsidRPr="00147F93">
                            <w:rPr>
                              <w:rFonts w:cstheme="minorHAnsi"/>
                              <w:b/>
                              <w:color w:val="242130"/>
                              <w:sz w:val="24"/>
                              <w:szCs w:val="24"/>
                              <w:shd w:val="clear" w:color="auto" w:fill="FFFFFF"/>
                            </w:rPr>
                            <w:t xml:space="preserve">: Scott </w:t>
                          </w:r>
                          <w:r w:rsidR="00147F93" w:rsidRPr="00147F93">
                            <w:rPr>
                              <w:rFonts w:cstheme="minorHAnsi"/>
                              <w:b/>
                              <w:color w:val="242130"/>
                              <w:sz w:val="24"/>
                              <w:szCs w:val="24"/>
                              <w:shd w:val="clear" w:color="auto" w:fill="FFFFFF"/>
                            </w:rPr>
                            <w:t>James</w:t>
                          </w:r>
                        </w:p>
                        <w:p w14:paraId="5684020E" w14:textId="0208D164" w:rsidR="00B226BF" w:rsidRDefault="00B226BF" w:rsidP="00EF7B91">
                          <w:pPr>
                            <w:pStyle w:val="NoSpacing"/>
                            <w:jc w:val="center"/>
                            <w:rPr>
                              <w:color w:val="4472C4" w:themeColor="accent1"/>
                              <w:sz w:val="26"/>
                              <w:szCs w:val="26"/>
                            </w:rPr>
                          </w:pPr>
                        </w:p>
                        <w:p w14:paraId="214FB219" w14:textId="62926775" w:rsidR="00B226B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73209">
                                <w:rPr>
                                  <w:caps/>
                                  <w:color w:val="595959" w:themeColor="text1" w:themeTint="A6"/>
                                  <w:sz w:val="20"/>
                                  <w:szCs w:val="20"/>
                                </w:rPr>
                                <w:t xml:space="preserve">     </w:t>
                              </w:r>
                            </w:sdtContent>
                          </w:sdt>
                        </w:p>
                      </w:txbxContent>
                    </v:textbox>
                    <w10:wrap anchorx="page" anchory="page"/>
                  </v:shape>
                </w:pict>
              </mc:Fallback>
            </mc:AlternateContent>
          </w:r>
          <w:r w:rsidR="00613EA5">
            <w:rPr>
              <w:noProof/>
            </w:rPr>
            <mc:AlternateContent>
              <mc:Choice Requires="wps">
                <w:drawing>
                  <wp:anchor distT="0" distB="0" distL="114300" distR="114300" simplePos="0" relativeHeight="251660288" behindDoc="0" locked="0" layoutInCell="1" allowOverlap="1" wp14:anchorId="59F2541D" wp14:editId="422934A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4221480" cy="3017520"/>
                    <wp:effectExtent l="0" t="0" r="7620" b="11430"/>
                    <wp:wrapNone/>
                    <wp:docPr id="1" name="Text Box 3"/>
                    <wp:cNvGraphicFramePr/>
                    <a:graphic xmlns:a="http://schemas.openxmlformats.org/drawingml/2006/main">
                      <a:graphicData uri="http://schemas.microsoft.com/office/word/2010/wordprocessingShape">
                        <wps:wsp>
                          <wps:cNvSpPr txBox="1"/>
                          <wps:spPr>
                            <a:xfrm>
                              <a:off x="0" y="0"/>
                              <a:ext cx="4221480" cy="3017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BD66A" w14:textId="3B064C92" w:rsidR="00B226BF" w:rsidRDefault="00E63D75" w:rsidP="00613EA5">
                                <w:pPr>
                                  <w:pStyle w:val="NoSpacing"/>
                                  <w:rPr>
                                    <w:rFonts w:asciiTheme="majorHAnsi" w:eastAsiaTheme="majorEastAsia" w:hAnsiTheme="majorHAnsi" w:cstheme="majorBidi"/>
                                    <w:color w:val="262626" w:themeColor="text1" w:themeTint="D9"/>
                                    <w:sz w:val="72"/>
                                  </w:rPr>
                                </w:pPr>
                                <w:sdt>
                                  <w:sdtPr>
                                    <w:rPr>
                                      <w:rFonts w:ascii="Arial" w:eastAsia="Times" w:hAnsi="Arial" w:cs="Arial"/>
                                      <w:b/>
                                      <w:bCs/>
                                      <w:color w:val="000000" w:themeColor="text1"/>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13EA5" w:rsidRPr="00613EA5">
                                      <w:rPr>
                                        <w:rFonts w:ascii="Arial" w:eastAsia="Times" w:hAnsi="Arial" w:cs="Arial"/>
                                        <w:b/>
                                        <w:bCs/>
                                        <w:color w:val="000000" w:themeColor="text1"/>
                                        <w:sz w:val="40"/>
                                        <w:szCs w:val="40"/>
                                      </w:rPr>
                                      <w:t>Marketing Essentials</w:t>
                                    </w:r>
                                    <w:r w:rsidR="00613EA5">
                                      <w:rPr>
                                        <w:rFonts w:ascii="Arial" w:eastAsia="Times" w:hAnsi="Arial" w:cs="Arial"/>
                                        <w:b/>
                                        <w:bCs/>
                                        <w:color w:val="000000" w:themeColor="text1"/>
                                        <w:sz w:val="40"/>
                                        <w:szCs w:val="40"/>
                                      </w:rPr>
                                      <w:t xml:space="preserve">            </w:t>
                                    </w:r>
                                    <w:r w:rsidR="00613EA5" w:rsidRPr="00613EA5">
                                      <w:rPr>
                                        <w:rFonts w:ascii="Arial" w:eastAsia="Times" w:hAnsi="Arial" w:cs="Arial"/>
                                        <w:b/>
                                        <w:bCs/>
                                        <w:color w:val="000000" w:themeColor="text1"/>
                                        <w:sz w:val="40"/>
                                        <w:szCs w:val="40"/>
                                      </w:rPr>
                                      <w:t>Module code: BMIH4005</w:t>
                                    </w:r>
                                  </w:sdtContent>
                                </w:sdt>
                              </w:p>
                              <w:p w14:paraId="42BD6238" w14:textId="337681BB" w:rsidR="00B226BF" w:rsidRDefault="00E63D75" w:rsidP="00613EA5">
                                <w:pPr>
                                  <w:spacing w:before="120"/>
                                  <w:rPr>
                                    <w:color w:val="404040" w:themeColor="text1" w:themeTint="BF"/>
                                    <w:sz w:val="36"/>
                                    <w:szCs w:val="36"/>
                                  </w:rPr>
                                </w:pPr>
                                <w:sdt>
                                  <w:sdtPr>
                                    <w:rPr>
                                      <w:rFonts w:ascii="Arial" w:eastAsia="Times" w:hAnsi="Arial" w:cs="Arial"/>
                                      <w:b/>
                                      <w:bCs/>
                                      <w:color w:val="000000" w:themeColor="tex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13EA5" w:rsidRPr="00613EA5">
                                      <w:rPr>
                                        <w:rFonts w:ascii="Arial" w:eastAsia="Times" w:hAnsi="Arial" w:cs="Arial"/>
                                        <w:b/>
                                        <w:bCs/>
                                        <w:color w:val="000000" w:themeColor="text1"/>
                                        <w:sz w:val="40"/>
                                        <w:szCs w:val="40"/>
                                      </w:rPr>
                                      <w:t xml:space="preserve">Assessment Two (Individual Presentation and Supporting Marketing </w:t>
                                    </w:r>
                                    <w:proofErr w:type="gramStart"/>
                                    <w:r w:rsidR="00613EA5" w:rsidRPr="00613EA5">
                                      <w:rPr>
                                        <w:rFonts w:ascii="Arial" w:eastAsia="Times" w:hAnsi="Arial" w:cs="Arial"/>
                                        <w:b/>
                                        <w:bCs/>
                                        <w:color w:val="000000" w:themeColor="text1"/>
                                        <w:sz w:val="40"/>
                                        <w:szCs w:val="40"/>
                                      </w:rPr>
                                      <w:t>Plan)</w:t>
                                    </w:r>
                                    <w:r w:rsidR="00173209">
                                      <w:rPr>
                                        <w:rFonts w:ascii="Arial" w:eastAsia="Times" w:hAnsi="Arial" w:cs="Arial"/>
                                        <w:b/>
                                        <w:bCs/>
                                        <w:color w:val="000000" w:themeColor="text1"/>
                                        <w:sz w:val="40"/>
                                        <w:szCs w:val="40"/>
                                      </w:rPr>
                                      <w:t xml:space="preserve">   </w:t>
                                    </w:r>
                                    <w:proofErr w:type="gramEnd"/>
                                    <w:r w:rsidR="00173209">
                                      <w:rPr>
                                        <w:rFonts w:ascii="Arial" w:eastAsia="Times" w:hAnsi="Arial" w:cs="Arial"/>
                                        <w:b/>
                                        <w:bCs/>
                                        <w:color w:val="000000" w:themeColor="text1"/>
                                        <w:sz w:val="40"/>
                                        <w:szCs w:val="40"/>
                                      </w:rPr>
                                      <w:t xml:space="preserve">                                            </w:t>
                                    </w:r>
                                    <w:r w:rsidR="00613EA5" w:rsidRPr="00613EA5">
                                      <w:rPr>
                                        <w:rFonts w:ascii="Arial" w:eastAsia="Times" w:hAnsi="Arial" w:cs="Arial"/>
                                        <w:b/>
                                        <w:bCs/>
                                        <w:color w:val="000000" w:themeColor="text1"/>
                                        <w:sz w:val="40"/>
                                        <w:szCs w:val="40"/>
                                      </w:rPr>
                                      <w:t>Component A: Marketing Plan for Hilton Hotel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9F2541D" id="Text Box 3" o:spid="_x0000_s1056" type="#_x0000_t202" style="position:absolute;margin-left:0;margin-top:0;width:332.4pt;height:237.6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" filled="f" stroked="f" strokeweight=".5pt">
                    <v:textbox inset="0,0,0,0">
                      <w:txbxContent>
                        <w:p w14:paraId="2EDBD66A" w14:textId="3B064C92" w:rsidR="00B226BF" w:rsidRDefault="00000000" w:rsidP="00613EA5">
                          <w:pPr>
                            <w:pStyle w:val="NoSpacing"/>
                            <w:rPr>
                              <w:rFonts w:asciiTheme="majorHAnsi" w:eastAsiaTheme="majorEastAsia" w:hAnsiTheme="majorHAnsi" w:cstheme="majorBidi"/>
                              <w:color w:val="262626" w:themeColor="text1" w:themeTint="D9"/>
                              <w:sz w:val="72"/>
                            </w:rPr>
                          </w:pPr>
                          <w:sdt>
                            <w:sdtPr>
                              <w:rPr>
                                <w:rFonts w:ascii="Arial" w:eastAsia="Times" w:hAnsi="Arial" w:cs="Arial"/>
                                <w:b/>
                                <w:bCs/>
                                <w:color w:val="000000" w:themeColor="text1"/>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13EA5" w:rsidRPr="00613EA5">
                                <w:rPr>
                                  <w:rFonts w:ascii="Arial" w:eastAsia="Times" w:hAnsi="Arial" w:cs="Arial"/>
                                  <w:b/>
                                  <w:bCs/>
                                  <w:color w:val="000000" w:themeColor="text1"/>
                                  <w:sz w:val="40"/>
                                  <w:szCs w:val="40"/>
                                </w:rPr>
                                <w:t>Marketing Essentials</w:t>
                              </w:r>
                              <w:r w:rsidR="00613EA5">
                                <w:rPr>
                                  <w:rFonts w:ascii="Arial" w:eastAsia="Times" w:hAnsi="Arial" w:cs="Arial"/>
                                  <w:b/>
                                  <w:bCs/>
                                  <w:color w:val="000000" w:themeColor="text1"/>
                                  <w:sz w:val="40"/>
                                  <w:szCs w:val="40"/>
                                </w:rPr>
                                <w:t xml:space="preserve">            </w:t>
                              </w:r>
                              <w:r w:rsidR="00613EA5" w:rsidRPr="00613EA5">
                                <w:rPr>
                                  <w:rFonts w:ascii="Arial" w:eastAsia="Times" w:hAnsi="Arial" w:cs="Arial"/>
                                  <w:b/>
                                  <w:bCs/>
                                  <w:color w:val="000000" w:themeColor="text1"/>
                                  <w:sz w:val="40"/>
                                  <w:szCs w:val="40"/>
                                </w:rPr>
                                <w:t>Module code: BMIH4005</w:t>
                              </w:r>
                            </w:sdtContent>
                          </w:sdt>
                        </w:p>
                        <w:p w14:paraId="42BD6238" w14:textId="337681BB" w:rsidR="00B226BF" w:rsidRDefault="00000000" w:rsidP="00613EA5">
                          <w:pPr>
                            <w:spacing w:before="120"/>
                            <w:rPr>
                              <w:color w:val="404040" w:themeColor="text1" w:themeTint="BF"/>
                              <w:sz w:val="36"/>
                              <w:szCs w:val="36"/>
                            </w:rPr>
                          </w:pPr>
                          <w:sdt>
                            <w:sdtPr>
                              <w:rPr>
                                <w:rFonts w:ascii="Arial" w:eastAsia="Times" w:hAnsi="Arial" w:cs="Arial"/>
                                <w:b/>
                                <w:bCs/>
                                <w:color w:val="000000" w:themeColor="tex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13EA5" w:rsidRPr="00613EA5">
                                <w:rPr>
                                  <w:rFonts w:ascii="Arial" w:eastAsia="Times" w:hAnsi="Arial" w:cs="Arial"/>
                                  <w:b/>
                                  <w:bCs/>
                                  <w:color w:val="000000" w:themeColor="text1"/>
                                  <w:sz w:val="40"/>
                                  <w:szCs w:val="40"/>
                                </w:rPr>
                                <w:t xml:space="preserve">Assessment Two (Individual Presentation and Supporting Marketing </w:t>
                              </w:r>
                              <w:proofErr w:type="gramStart"/>
                              <w:r w:rsidR="00613EA5" w:rsidRPr="00613EA5">
                                <w:rPr>
                                  <w:rFonts w:ascii="Arial" w:eastAsia="Times" w:hAnsi="Arial" w:cs="Arial"/>
                                  <w:b/>
                                  <w:bCs/>
                                  <w:color w:val="000000" w:themeColor="text1"/>
                                  <w:sz w:val="40"/>
                                  <w:szCs w:val="40"/>
                                </w:rPr>
                                <w:t>Plan)</w:t>
                              </w:r>
                              <w:r w:rsidR="00173209">
                                <w:rPr>
                                  <w:rFonts w:ascii="Arial" w:eastAsia="Times" w:hAnsi="Arial" w:cs="Arial"/>
                                  <w:b/>
                                  <w:bCs/>
                                  <w:color w:val="000000" w:themeColor="text1"/>
                                  <w:sz w:val="40"/>
                                  <w:szCs w:val="40"/>
                                </w:rPr>
                                <w:t xml:space="preserve">   </w:t>
                              </w:r>
                              <w:proofErr w:type="gramEnd"/>
                              <w:r w:rsidR="00173209">
                                <w:rPr>
                                  <w:rFonts w:ascii="Arial" w:eastAsia="Times" w:hAnsi="Arial" w:cs="Arial"/>
                                  <w:b/>
                                  <w:bCs/>
                                  <w:color w:val="000000" w:themeColor="text1"/>
                                  <w:sz w:val="40"/>
                                  <w:szCs w:val="40"/>
                                </w:rPr>
                                <w:t xml:space="preserve">                                            </w:t>
                              </w:r>
                              <w:r w:rsidR="00613EA5" w:rsidRPr="00613EA5">
                                <w:rPr>
                                  <w:rFonts w:ascii="Arial" w:eastAsia="Times" w:hAnsi="Arial" w:cs="Arial"/>
                                  <w:b/>
                                  <w:bCs/>
                                  <w:color w:val="000000" w:themeColor="text1"/>
                                  <w:sz w:val="40"/>
                                  <w:szCs w:val="40"/>
                                </w:rPr>
                                <w:t>Component A: Marketing Plan for Hilton Hotel</w:t>
                              </w:r>
                            </w:sdtContent>
                          </w:sdt>
                        </w:p>
                      </w:txbxContent>
                    </v:textbox>
                    <w10:wrap anchorx="page" anchory="page"/>
                  </v:shape>
                </w:pict>
              </mc:Fallback>
            </mc:AlternateContent>
          </w:r>
          <w:r w:rsidR="00B226BF">
            <w:rPr>
              <w:rStyle w:val="normaltextrun"/>
              <w:rFonts w:ascii="Arial" w:eastAsia="Times" w:hAnsi="Arial" w:cs="Arial"/>
              <w:b/>
              <w:bCs/>
              <w:color w:val="000000" w:themeColor="text1"/>
              <w:sz w:val="40"/>
              <w:szCs w:val="40"/>
            </w:rPr>
            <w:br w:type="page"/>
          </w:r>
        </w:p>
      </w:sdtContent>
    </w:sdt>
    <w:p w14:paraId="7048D3C2" w14:textId="77777777" w:rsidR="00AD394D" w:rsidRPr="00687642" w:rsidRDefault="00AD394D">
      <w:pPr>
        <w:spacing w:after="0" w:line="360" w:lineRule="auto"/>
        <w:jc w:val="both"/>
        <w:rPr>
          <w:rStyle w:val="normaltextrun"/>
          <w:rFonts w:ascii="Arial" w:eastAsia="Times" w:hAnsi="Arial" w:cs="Arial"/>
          <w:b/>
          <w:bCs/>
          <w:color w:val="000000" w:themeColor="text1"/>
          <w:sz w:val="48"/>
          <w:szCs w:val="48"/>
        </w:rPr>
      </w:pPr>
    </w:p>
    <w:p w14:paraId="53C082E7" w14:textId="77777777" w:rsidR="00E0065A" w:rsidRPr="00687642" w:rsidRDefault="00E0065A">
      <w:pPr>
        <w:spacing w:after="0" w:line="360" w:lineRule="auto"/>
        <w:jc w:val="center"/>
        <w:rPr>
          <w:rFonts w:ascii="Arial" w:eastAsia="Times" w:hAnsi="Arial" w:cs="Arial"/>
          <w:color w:val="000000" w:themeColor="text1"/>
          <w:sz w:val="24"/>
          <w:szCs w:val="24"/>
        </w:rPr>
      </w:pPr>
    </w:p>
    <w:p w14:paraId="53C082E8" w14:textId="77777777" w:rsidR="00E0065A" w:rsidRDefault="00E0065A">
      <w:pPr>
        <w:pStyle w:val="TOCHeading1"/>
        <w:jc w:val="center"/>
        <w:rPr>
          <w:rFonts w:asciiTheme="minorHAnsi" w:eastAsiaTheme="minorHAnsi" w:hAnsiTheme="minorHAnsi" w:cs="Arial"/>
          <w:b w:val="0"/>
          <w:color w:val="000000" w:themeColor="text1"/>
          <w:sz w:val="22"/>
          <w:szCs w:val="24"/>
        </w:rPr>
      </w:pPr>
    </w:p>
    <w:p w14:paraId="53C082E9" w14:textId="77777777" w:rsidR="00E0065A" w:rsidRDefault="00E0065A">
      <w:pPr>
        <w:pStyle w:val="TOCHeading1"/>
        <w:jc w:val="center"/>
        <w:rPr>
          <w:rFonts w:asciiTheme="minorHAnsi" w:eastAsiaTheme="minorHAnsi" w:hAnsiTheme="minorHAnsi" w:cs="Arial"/>
          <w:b w:val="0"/>
          <w:color w:val="000000" w:themeColor="text1"/>
          <w:sz w:val="22"/>
          <w:szCs w:val="24"/>
        </w:rPr>
      </w:pPr>
    </w:p>
    <w:sdt>
      <w:sdtPr>
        <w:rPr>
          <w:rFonts w:asciiTheme="minorHAnsi" w:eastAsiaTheme="minorHAnsi" w:hAnsiTheme="minorHAnsi" w:cs="Arial"/>
          <w:b w:val="0"/>
          <w:color w:val="000000" w:themeColor="text1"/>
          <w:sz w:val="22"/>
          <w:szCs w:val="24"/>
        </w:rPr>
        <w:id w:val="-189304416"/>
        <w:docPartObj>
          <w:docPartGallery w:val="Table of Contents"/>
          <w:docPartUnique/>
        </w:docPartObj>
      </w:sdtPr>
      <w:sdtEndPr>
        <w:rPr>
          <w:b/>
          <w:bCs/>
        </w:rPr>
      </w:sdtEndPr>
      <w:sdtContent>
        <w:p w14:paraId="53C082EA" w14:textId="7E2520E7" w:rsidR="00AD394D" w:rsidRPr="00687642" w:rsidRDefault="000D2804">
          <w:pPr>
            <w:pStyle w:val="TOCHeading1"/>
            <w:jc w:val="center"/>
            <w:rPr>
              <w:rFonts w:cs="Arial"/>
              <w:b w:val="0"/>
              <w:color w:val="000000" w:themeColor="text1"/>
              <w:szCs w:val="24"/>
            </w:rPr>
          </w:pPr>
          <w:r w:rsidRPr="00687642">
            <w:rPr>
              <w:rFonts w:eastAsiaTheme="minorHAnsi" w:cs="Arial"/>
              <w:color w:val="000000" w:themeColor="text1"/>
              <w:szCs w:val="24"/>
            </w:rPr>
            <w:t>Table of</w:t>
          </w:r>
          <w:r w:rsidR="00874046">
            <w:rPr>
              <w:rFonts w:eastAsiaTheme="minorHAnsi" w:cs="Arial"/>
              <w:color w:val="000000" w:themeColor="text1"/>
              <w:szCs w:val="24"/>
            </w:rPr>
            <w:t xml:space="preserve"> </w:t>
          </w:r>
          <w:r w:rsidRPr="00687642">
            <w:rPr>
              <w:rFonts w:cs="Arial"/>
              <w:color w:val="000000" w:themeColor="text1"/>
              <w:szCs w:val="24"/>
            </w:rPr>
            <w:t>Contents</w:t>
          </w:r>
        </w:p>
        <w:p w14:paraId="53C082EB" w14:textId="77777777" w:rsidR="00687642" w:rsidRPr="00687642" w:rsidRDefault="001004B5">
          <w:pPr>
            <w:pStyle w:val="TOC1"/>
            <w:tabs>
              <w:tab w:val="right" w:leader="dot" w:pos="9350"/>
            </w:tabs>
            <w:rPr>
              <w:rFonts w:ascii="Arial" w:eastAsiaTheme="minorEastAsia" w:hAnsi="Arial" w:cs="Arial"/>
              <w:noProof/>
              <w:kern w:val="2"/>
            </w:rPr>
          </w:pPr>
          <w:r w:rsidRPr="00687642">
            <w:rPr>
              <w:rFonts w:ascii="Arial" w:hAnsi="Arial" w:cs="Arial"/>
              <w:color w:val="000000" w:themeColor="text1"/>
              <w:sz w:val="24"/>
              <w:szCs w:val="24"/>
            </w:rPr>
            <w:fldChar w:fldCharType="begin"/>
          </w:r>
          <w:r w:rsidR="000D2804" w:rsidRPr="00687642">
            <w:rPr>
              <w:rFonts w:ascii="Arial" w:hAnsi="Arial" w:cs="Arial"/>
              <w:color w:val="000000" w:themeColor="text1"/>
              <w:sz w:val="24"/>
              <w:szCs w:val="24"/>
            </w:rPr>
            <w:instrText xml:space="preserve"> TOC \o "1-3" \h \z \u </w:instrText>
          </w:r>
          <w:r w:rsidRPr="00687642">
            <w:rPr>
              <w:rFonts w:ascii="Arial" w:hAnsi="Arial" w:cs="Arial"/>
              <w:color w:val="000000" w:themeColor="text1"/>
              <w:sz w:val="24"/>
              <w:szCs w:val="24"/>
            </w:rPr>
            <w:fldChar w:fldCharType="separate"/>
          </w:r>
          <w:hyperlink w:anchor="_Toc137213242" w:history="1">
            <w:r w:rsidR="00687642" w:rsidRPr="00687642">
              <w:rPr>
                <w:rStyle w:val="Hyperlink"/>
                <w:rFonts w:ascii="Arial" w:hAnsi="Arial" w:cs="Arial"/>
                <w:noProof/>
              </w:rPr>
              <w:t>Introduction</w:t>
            </w:r>
            <w:r w:rsidR="00687642" w:rsidRPr="00687642">
              <w:rPr>
                <w:rFonts w:ascii="Arial" w:hAnsi="Arial" w:cs="Arial"/>
                <w:noProof/>
                <w:webHidden/>
              </w:rPr>
              <w:tab/>
            </w:r>
            <w:r w:rsidRPr="00687642">
              <w:rPr>
                <w:rFonts w:ascii="Arial" w:hAnsi="Arial" w:cs="Arial"/>
                <w:noProof/>
                <w:webHidden/>
              </w:rPr>
              <w:fldChar w:fldCharType="begin"/>
            </w:r>
            <w:r w:rsidR="00687642" w:rsidRPr="00687642">
              <w:rPr>
                <w:rFonts w:ascii="Arial" w:hAnsi="Arial" w:cs="Arial"/>
                <w:noProof/>
                <w:webHidden/>
              </w:rPr>
              <w:instrText xml:space="preserve"> PAGEREF _Toc137213242 \h </w:instrText>
            </w:r>
            <w:r w:rsidRPr="00687642">
              <w:rPr>
                <w:rFonts w:ascii="Arial" w:hAnsi="Arial" w:cs="Arial"/>
                <w:noProof/>
                <w:webHidden/>
              </w:rPr>
            </w:r>
            <w:r w:rsidRPr="00687642">
              <w:rPr>
                <w:rFonts w:ascii="Arial" w:hAnsi="Arial" w:cs="Arial"/>
                <w:noProof/>
                <w:webHidden/>
              </w:rPr>
              <w:fldChar w:fldCharType="separate"/>
            </w:r>
            <w:r w:rsidR="00687642" w:rsidRPr="00687642">
              <w:rPr>
                <w:rFonts w:ascii="Arial" w:hAnsi="Arial" w:cs="Arial"/>
                <w:noProof/>
                <w:webHidden/>
              </w:rPr>
              <w:t>3</w:t>
            </w:r>
            <w:r w:rsidRPr="00687642">
              <w:rPr>
                <w:rFonts w:ascii="Arial" w:hAnsi="Arial" w:cs="Arial"/>
                <w:noProof/>
                <w:webHidden/>
              </w:rPr>
              <w:fldChar w:fldCharType="end"/>
            </w:r>
          </w:hyperlink>
        </w:p>
        <w:p w14:paraId="53C082EC" w14:textId="77777777" w:rsidR="00687642" w:rsidRPr="00687642" w:rsidRDefault="00E63D75">
          <w:pPr>
            <w:pStyle w:val="TOC1"/>
            <w:tabs>
              <w:tab w:val="right" w:leader="dot" w:pos="9350"/>
            </w:tabs>
            <w:rPr>
              <w:rFonts w:ascii="Arial" w:eastAsiaTheme="minorEastAsia" w:hAnsi="Arial" w:cs="Arial"/>
              <w:noProof/>
              <w:kern w:val="2"/>
            </w:rPr>
          </w:pPr>
          <w:hyperlink w:anchor="_Toc137213243" w:history="1">
            <w:r w:rsidR="00687642" w:rsidRPr="00687642">
              <w:rPr>
                <w:rStyle w:val="Hyperlink"/>
                <w:rFonts w:ascii="Arial" w:hAnsi="Arial" w:cs="Arial"/>
                <w:noProof/>
              </w:rPr>
              <w:t>Situation Analysis</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_Toc137213243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3</w:t>
            </w:r>
            <w:r w:rsidR="001004B5" w:rsidRPr="00687642">
              <w:rPr>
                <w:rFonts w:ascii="Arial" w:hAnsi="Arial" w:cs="Arial"/>
                <w:noProof/>
                <w:webHidden/>
              </w:rPr>
              <w:fldChar w:fldCharType="end"/>
            </w:r>
          </w:hyperlink>
        </w:p>
        <w:p w14:paraId="53C082ED" w14:textId="77777777" w:rsidR="00687642" w:rsidRPr="00687642" w:rsidRDefault="00E63D75">
          <w:pPr>
            <w:pStyle w:val="TOC1"/>
            <w:tabs>
              <w:tab w:val="right" w:leader="dot" w:pos="9350"/>
            </w:tabs>
            <w:rPr>
              <w:rFonts w:ascii="Arial" w:eastAsiaTheme="minorEastAsia" w:hAnsi="Arial" w:cs="Arial"/>
              <w:noProof/>
              <w:kern w:val="2"/>
            </w:rPr>
          </w:pPr>
          <w:hyperlink w:anchor="_Toc137213244" w:history="1">
            <w:r w:rsidR="00687642" w:rsidRPr="00687642">
              <w:rPr>
                <w:rStyle w:val="Hyperlink"/>
                <w:rFonts w:ascii="Arial" w:hAnsi="Arial" w:cs="Arial"/>
                <w:noProof/>
              </w:rPr>
              <w:t>Objectives</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_Toc137213244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5</w:t>
            </w:r>
            <w:r w:rsidR="001004B5" w:rsidRPr="00687642">
              <w:rPr>
                <w:rFonts w:ascii="Arial" w:hAnsi="Arial" w:cs="Arial"/>
                <w:noProof/>
                <w:webHidden/>
              </w:rPr>
              <w:fldChar w:fldCharType="end"/>
            </w:r>
          </w:hyperlink>
        </w:p>
        <w:p w14:paraId="53C082EE" w14:textId="77777777" w:rsidR="00687642" w:rsidRPr="00687642" w:rsidRDefault="00E63D75">
          <w:pPr>
            <w:pStyle w:val="TOC1"/>
            <w:tabs>
              <w:tab w:val="right" w:leader="dot" w:pos="9350"/>
            </w:tabs>
            <w:rPr>
              <w:rFonts w:ascii="Arial" w:eastAsiaTheme="minorEastAsia" w:hAnsi="Arial" w:cs="Arial"/>
              <w:noProof/>
              <w:kern w:val="2"/>
            </w:rPr>
          </w:pPr>
          <w:hyperlink w:anchor="_Toc137213245" w:history="1">
            <w:r w:rsidR="00687642" w:rsidRPr="00687642">
              <w:rPr>
                <w:rStyle w:val="Hyperlink"/>
                <w:rFonts w:ascii="Arial" w:hAnsi="Arial" w:cs="Arial"/>
                <w:noProof/>
              </w:rPr>
              <w:t>Strategy</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_Toc137213245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5</w:t>
            </w:r>
            <w:r w:rsidR="001004B5" w:rsidRPr="00687642">
              <w:rPr>
                <w:rFonts w:ascii="Arial" w:hAnsi="Arial" w:cs="Arial"/>
                <w:noProof/>
                <w:webHidden/>
              </w:rPr>
              <w:fldChar w:fldCharType="end"/>
            </w:r>
          </w:hyperlink>
        </w:p>
        <w:p w14:paraId="53C082EF" w14:textId="77777777" w:rsidR="00687642" w:rsidRPr="00687642" w:rsidRDefault="00E63D75">
          <w:pPr>
            <w:pStyle w:val="TOC1"/>
            <w:tabs>
              <w:tab w:val="right" w:leader="dot" w:pos="9350"/>
            </w:tabs>
            <w:rPr>
              <w:rFonts w:ascii="Arial" w:eastAsiaTheme="minorEastAsia" w:hAnsi="Arial" w:cs="Arial"/>
              <w:noProof/>
              <w:kern w:val="2"/>
            </w:rPr>
          </w:pPr>
          <w:hyperlink w:anchor="_Toc137213246" w:history="1">
            <w:r w:rsidR="00687642" w:rsidRPr="00687642">
              <w:rPr>
                <w:rStyle w:val="Hyperlink"/>
                <w:rFonts w:ascii="Arial" w:hAnsi="Arial" w:cs="Arial"/>
                <w:noProof/>
              </w:rPr>
              <w:t>Tactics</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_Toc137213246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6</w:t>
            </w:r>
            <w:r w:rsidR="001004B5" w:rsidRPr="00687642">
              <w:rPr>
                <w:rFonts w:ascii="Arial" w:hAnsi="Arial" w:cs="Arial"/>
                <w:noProof/>
                <w:webHidden/>
              </w:rPr>
              <w:fldChar w:fldCharType="end"/>
            </w:r>
          </w:hyperlink>
        </w:p>
        <w:p w14:paraId="53C082F0" w14:textId="77777777" w:rsidR="00687642" w:rsidRPr="00687642" w:rsidRDefault="00E63D75">
          <w:pPr>
            <w:pStyle w:val="TOC1"/>
            <w:tabs>
              <w:tab w:val="right" w:leader="dot" w:pos="9350"/>
            </w:tabs>
            <w:rPr>
              <w:rFonts w:ascii="Arial" w:eastAsiaTheme="minorEastAsia" w:hAnsi="Arial" w:cs="Arial"/>
              <w:noProof/>
              <w:kern w:val="2"/>
            </w:rPr>
          </w:pPr>
          <w:hyperlink w:anchor="_Toc137213247" w:history="1">
            <w:r w:rsidR="00687642" w:rsidRPr="00687642">
              <w:rPr>
                <w:rStyle w:val="Hyperlink"/>
                <w:rFonts w:ascii="Arial" w:hAnsi="Arial" w:cs="Arial"/>
                <w:noProof/>
              </w:rPr>
              <w:t>Action</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_Toc137213247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6</w:t>
            </w:r>
            <w:r w:rsidR="001004B5" w:rsidRPr="00687642">
              <w:rPr>
                <w:rFonts w:ascii="Arial" w:hAnsi="Arial" w:cs="Arial"/>
                <w:noProof/>
                <w:webHidden/>
              </w:rPr>
              <w:fldChar w:fldCharType="end"/>
            </w:r>
          </w:hyperlink>
        </w:p>
        <w:p w14:paraId="53C082F1" w14:textId="77777777" w:rsidR="00687642" w:rsidRPr="00687642" w:rsidRDefault="00E63D75">
          <w:pPr>
            <w:pStyle w:val="TOC2"/>
            <w:tabs>
              <w:tab w:val="right" w:leader="dot" w:pos="9350"/>
            </w:tabs>
            <w:rPr>
              <w:rFonts w:ascii="Arial" w:eastAsiaTheme="minorEastAsia" w:hAnsi="Arial" w:cs="Arial"/>
              <w:noProof/>
              <w:kern w:val="2"/>
            </w:rPr>
          </w:pPr>
          <w:hyperlink w:anchor="_Toc137213248" w:history="1">
            <w:r w:rsidR="00687642" w:rsidRPr="00687642">
              <w:rPr>
                <w:rStyle w:val="Hyperlink"/>
                <w:rFonts w:ascii="Arial" w:hAnsi="Arial" w:cs="Arial"/>
                <w:noProof/>
              </w:rPr>
              <w:t>Gannt Chart of marketing activities</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_Toc137213248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6</w:t>
            </w:r>
            <w:r w:rsidR="001004B5" w:rsidRPr="00687642">
              <w:rPr>
                <w:rFonts w:ascii="Arial" w:hAnsi="Arial" w:cs="Arial"/>
                <w:noProof/>
                <w:webHidden/>
              </w:rPr>
              <w:fldChar w:fldCharType="end"/>
            </w:r>
          </w:hyperlink>
        </w:p>
        <w:p w14:paraId="53C082F2" w14:textId="77777777" w:rsidR="00687642" w:rsidRPr="00687642" w:rsidRDefault="00E63D75">
          <w:pPr>
            <w:pStyle w:val="TOC2"/>
            <w:tabs>
              <w:tab w:val="right" w:leader="dot" w:pos="9350"/>
            </w:tabs>
            <w:rPr>
              <w:rFonts w:ascii="Arial" w:eastAsiaTheme="minorEastAsia" w:hAnsi="Arial" w:cs="Arial"/>
              <w:noProof/>
              <w:kern w:val="2"/>
            </w:rPr>
          </w:pPr>
          <w:hyperlink w:anchor="_Toc137213249" w:history="1">
            <w:r w:rsidR="00687642" w:rsidRPr="00687642">
              <w:rPr>
                <w:rStyle w:val="Hyperlink"/>
                <w:rFonts w:ascii="Arial" w:hAnsi="Arial" w:cs="Arial"/>
                <w:noProof/>
              </w:rPr>
              <w:t>Justification</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_Toc137213249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8</w:t>
            </w:r>
            <w:r w:rsidR="001004B5" w:rsidRPr="00687642">
              <w:rPr>
                <w:rFonts w:ascii="Arial" w:hAnsi="Arial" w:cs="Arial"/>
                <w:noProof/>
                <w:webHidden/>
              </w:rPr>
              <w:fldChar w:fldCharType="end"/>
            </w:r>
          </w:hyperlink>
        </w:p>
        <w:p w14:paraId="53C082F3" w14:textId="77777777" w:rsidR="00687642" w:rsidRPr="00687642" w:rsidRDefault="00E63D75">
          <w:pPr>
            <w:pStyle w:val="TOC1"/>
            <w:tabs>
              <w:tab w:val="right" w:leader="dot" w:pos="9350"/>
            </w:tabs>
            <w:rPr>
              <w:rFonts w:ascii="Arial" w:eastAsiaTheme="minorEastAsia" w:hAnsi="Arial" w:cs="Arial"/>
              <w:noProof/>
              <w:kern w:val="2"/>
            </w:rPr>
          </w:pPr>
          <w:hyperlink w:anchor="_Toc137213250" w:history="1">
            <w:r w:rsidR="00687642" w:rsidRPr="00687642">
              <w:rPr>
                <w:rStyle w:val="Hyperlink"/>
                <w:rFonts w:ascii="Arial" w:hAnsi="Arial" w:cs="Arial"/>
                <w:noProof/>
              </w:rPr>
              <w:t>Control</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_Toc137213250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8</w:t>
            </w:r>
            <w:r w:rsidR="001004B5" w:rsidRPr="00687642">
              <w:rPr>
                <w:rFonts w:ascii="Arial" w:hAnsi="Arial" w:cs="Arial"/>
                <w:noProof/>
                <w:webHidden/>
              </w:rPr>
              <w:fldChar w:fldCharType="end"/>
            </w:r>
          </w:hyperlink>
        </w:p>
        <w:p w14:paraId="53C082F4" w14:textId="77777777" w:rsidR="00687642" w:rsidRPr="00687642" w:rsidRDefault="00E63D75">
          <w:pPr>
            <w:pStyle w:val="TOC1"/>
            <w:tabs>
              <w:tab w:val="right" w:leader="dot" w:pos="9350"/>
            </w:tabs>
            <w:rPr>
              <w:rFonts w:ascii="Arial" w:eastAsiaTheme="minorEastAsia" w:hAnsi="Arial" w:cs="Arial"/>
              <w:noProof/>
              <w:kern w:val="2"/>
            </w:rPr>
          </w:pPr>
          <w:hyperlink w:anchor="_Toc137213251" w:history="1">
            <w:r w:rsidR="00687642" w:rsidRPr="00687642">
              <w:rPr>
                <w:rStyle w:val="Hyperlink"/>
                <w:rFonts w:ascii="Arial" w:hAnsi="Arial" w:cs="Arial"/>
                <w:noProof/>
              </w:rPr>
              <w:t>Conclusion</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_Toc137213251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8</w:t>
            </w:r>
            <w:r w:rsidR="001004B5" w:rsidRPr="00687642">
              <w:rPr>
                <w:rFonts w:ascii="Arial" w:hAnsi="Arial" w:cs="Arial"/>
                <w:noProof/>
                <w:webHidden/>
              </w:rPr>
              <w:fldChar w:fldCharType="end"/>
            </w:r>
          </w:hyperlink>
        </w:p>
        <w:p w14:paraId="53C082F5" w14:textId="77777777" w:rsidR="00687642" w:rsidRPr="00687642" w:rsidRDefault="00E63D75">
          <w:pPr>
            <w:pStyle w:val="TOC1"/>
            <w:tabs>
              <w:tab w:val="right" w:leader="dot" w:pos="9350"/>
            </w:tabs>
            <w:rPr>
              <w:rFonts w:ascii="Arial" w:eastAsiaTheme="minorEastAsia" w:hAnsi="Arial" w:cs="Arial"/>
              <w:noProof/>
              <w:kern w:val="2"/>
            </w:rPr>
          </w:pPr>
          <w:hyperlink w:anchor="_Toc137213252" w:history="1">
            <w:r w:rsidR="00687642" w:rsidRPr="00687642">
              <w:rPr>
                <w:rStyle w:val="Hyperlink"/>
                <w:rFonts w:ascii="Arial" w:hAnsi="Arial" w:cs="Arial"/>
                <w:noProof/>
              </w:rPr>
              <w:t>References</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_Toc137213252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10</w:t>
            </w:r>
            <w:r w:rsidR="001004B5" w:rsidRPr="00687642">
              <w:rPr>
                <w:rFonts w:ascii="Arial" w:hAnsi="Arial" w:cs="Arial"/>
                <w:noProof/>
                <w:webHidden/>
              </w:rPr>
              <w:fldChar w:fldCharType="end"/>
            </w:r>
          </w:hyperlink>
        </w:p>
        <w:p w14:paraId="53C082F6" w14:textId="77777777" w:rsidR="00687642" w:rsidRPr="00687642" w:rsidRDefault="00E63D75">
          <w:pPr>
            <w:pStyle w:val="TOC1"/>
            <w:tabs>
              <w:tab w:val="right" w:leader="dot" w:pos="9350"/>
            </w:tabs>
            <w:rPr>
              <w:rFonts w:ascii="Arial" w:eastAsiaTheme="minorEastAsia" w:hAnsi="Arial" w:cs="Arial"/>
              <w:noProof/>
              <w:kern w:val="2"/>
            </w:rPr>
          </w:pPr>
          <w:hyperlink w:anchor="_Toc137213253" w:history="1">
            <w:r w:rsidR="00687642" w:rsidRPr="00687642">
              <w:rPr>
                <w:rStyle w:val="Hyperlink"/>
                <w:rFonts w:ascii="Arial" w:hAnsi="Arial" w:cs="Arial"/>
                <w:noProof/>
              </w:rPr>
              <w:t>Appendix: Presentation</w:t>
            </w:r>
            <w:r w:rsidR="00687642" w:rsidRPr="00687642">
              <w:rPr>
                <w:rFonts w:ascii="Arial" w:hAnsi="Arial" w:cs="Arial"/>
                <w:noProof/>
                <w:webHidden/>
              </w:rPr>
              <w:tab/>
            </w:r>
            <w:r w:rsidR="001004B5" w:rsidRPr="00687642">
              <w:rPr>
                <w:rFonts w:ascii="Arial" w:hAnsi="Arial" w:cs="Arial"/>
                <w:noProof/>
                <w:webHidden/>
              </w:rPr>
              <w:fldChar w:fldCharType="begin"/>
            </w:r>
            <w:r w:rsidR="00687642" w:rsidRPr="00687642">
              <w:rPr>
                <w:rFonts w:ascii="Arial" w:hAnsi="Arial" w:cs="Arial"/>
                <w:noProof/>
                <w:webHidden/>
              </w:rPr>
              <w:instrText xml:space="preserve"> PAGEREF _Toc137213253 \h </w:instrText>
            </w:r>
            <w:r w:rsidR="001004B5" w:rsidRPr="00687642">
              <w:rPr>
                <w:rFonts w:ascii="Arial" w:hAnsi="Arial" w:cs="Arial"/>
                <w:noProof/>
                <w:webHidden/>
              </w:rPr>
            </w:r>
            <w:r w:rsidR="001004B5" w:rsidRPr="00687642">
              <w:rPr>
                <w:rFonts w:ascii="Arial" w:hAnsi="Arial" w:cs="Arial"/>
                <w:noProof/>
                <w:webHidden/>
              </w:rPr>
              <w:fldChar w:fldCharType="separate"/>
            </w:r>
            <w:r w:rsidR="00687642" w:rsidRPr="00687642">
              <w:rPr>
                <w:rFonts w:ascii="Arial" w:hAnsi="Arial" w:cs="Arial"/>
                <w:noProof/>
                <w:webHidden/>
              </w:rPr>
              <w:t>11</w:t>
            </w:r>
            <w:r w:rsidR="001004B5" w:rsidRPr="00687642">
              <w:rPr>
                <w:rFonts w:ascii="Arial" w:hAnsi="Arial" w:cs="Arial"/>
                <w:noProof/>
                <w:webHidden/>
              </w:rPr>
              <w:fldChar w:fldCharType="end"/>
            </w:r>
          </w:hyperlink>
        </w:p>
        <w:p w14:paraId="53C082F7" w14:textId="77777777" w:rsidR="00AD394D" w:rsidRPr="00687642" w:rsidRDefault="001004B5">
          <w:pPr>
            <w:spacing w:after="0" w:line="360" w:lineRule="auto"/>
            <w:jc w:val="both"/>
            <w:rPr>
              <w:rFonts w:ascii="Arial" w:hAnsi="Arial" w:cs="Arial"/>
              <w:color w:val="000000" w:themeColor="text1"/>
              <w:sz w:val="24"/>
              <w:szCs w:val="24"/>
            </w:rPr>
          </w:pPr>
          <w:r w:rsidRPr="00687642">
            <w:rPr>
              <w:rFonts w:ascii="Arial" w:hAnsi="Arial" w:cs="Arial"/>
              <w:bCs/>
              <w:color w:val="000000" w:themeColor="text1"/>
              <w:sz w:val="24"/>
              <w:szCs w:val="24"/>
            </w:rPr>
            <w:fldChar w:fldCharType="end"/>
          </w:r>
        </w:p>
      </w:sdtContent>
    </w:sdt>
    <w:p w14:paraId="53C082F8" w14:textId="77777777" w:rsidR="00AD394D" w:rsidRPr="00687642" w:rsidRDefault="00AD394D">
      <w:pPr>
        <w:spacing w:after="0" w:line="360" w:lineRule="auto"/>
        <w:jc w:val="both"/>
        <w:rPr>
          <w:rFonts w:ascii="Arial" w:hAnsi="Arial" w:cs="Arial"/>
          <w:color w:val="000000" w:themeColor="text1"/>
          <w:sz w:val="24"/>
          <w:szCs w:val="24"/>
        </w:rPr>
      </w:pPr>
    </w:p>
    <w:p w14:paraId="53C082F9" w14:textId="77777777" w:rsidR="00AD394D" w:rsidRPr="00687642" w:rsidRDefault="000D2804">
      <w:pPr>
        <w:spacing w:after="0" w:line="360" w:lineRule="auto"/>
        <w:jc w:val="both"/>
        <w:rPr>
          <w:rFonts w:ascii="Arial" w:eastAsiaTheme="majorEastAsia" w:hAnsi="Arial" w:cs="Arial"/>
          <w:b/>
          <w:color w:val="000000" w:themeColor="text1"/>
          <w:sz w:val="24"/>
          <w:szCs w:val="24"/>
        </w:rPr>
      </w:pPr>
      <w:r w:rsidRPr="00687642">
        <w:rPr>
          <w:rFonts w:ascii="Arial" w:hAnsi="Arial" w:cs="Arial"/>
          <w:color w:val="000000" w:themeColor="text1"/>
          <w:sz w:val="24"/>
          <w:szCs w:val="24"/>
        </w:rPr>
        <w:br w:type="page"/>
      </w:r>
    </w:p>
    <w:p w14:paraId="53C082FA" w14:textId="77777777" w:rsidR="00AD394D" w:rsidRPr="00687642" w:rsidRDefault="000D2804">
      <w:pPr>
        <w:pStyle w:val="Heading1"/>
        <w:jc w:val="both"/>
        <w:rPr>
          <w:rFonts w:cs="Arial"/>
          <w:color w:val="000000" w:themeColor="text1"/>
          <w:szCs w:val="24"/>
        </w:rPr>
      </w:pPr>
      <w:bookmarkStart w:id="0" w:name="_Toc14703"/>
      <w:bookmarkStart w:id="1" w:name="_Toc137213242"/>
      <w:r w:rsidRPr="00687642">
        <w:rPr>
          <w:rFonts w:cs="Arial"/>
          <w:color w:val="000000" w:themeColor="text1"/>
          <w:szCs w:val="24"/>
        </w:rPr>
        <w:lastRenderedPageBreak/>
        <w:t>Introduction</w:t>
      </w:r>
      <w:bookmarkEnd w:id="0"/>
      <w:bookmarkEnd w:id="1"/>
    </w:p>
    <w:p w14:paraId="53C082FB"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The purpose of this marketing plan is to assist in the finding of a potential marketing opportunity for the Hilton Hotel. In accordance with the plan, a comprehensive communications strategy will be devised </w:t>
      </w:r>
      <w:proofErr w:type="gramStart"/>
      <w:r w:rsidRPr="00687642">
        <w:rPr>
          <w:rFonts w:ascii="Arial" w:hAnsi="Arial" w:cs="Arial"/>
          <w:color w:val="000000" w:themeColor="text1"/>
          <w:sz w:val="24"/>
          <w:szCs w:val="24"/>
        </w:rPr>
        <w:t>in order to</w:t>
      </w:r>
      <w:proofErr w:type="gramEnd"/>
      <w:r w:rsidRPr="00687642">
        <w:rPr>
          <w:rFonts w:ascii="Arial" w:hAnsi="Arial" w:cs="Arial"/>
          <w:color w:val="000000" w:themeColor="text1"/>
          <w:sz w:val="24"/>
          <w:szCs w:val="24"/>
        </w:rPr>
        <w:t xml:space="preserve"> deal with it. This plan has been prepared with the hotel's management and </w:t>
      </w:r>
      <w:proofErr w:type="gramStart"/>
      <w:r w:rsidRPr="00687642">
        <w:rPr>
          <w:rFonts w:ascii="Arial" w:hAnsi="Arial" w:cs="Arial"/>
          <w:color w:val="000000" w:themeColor="text1"/>
          <w:sz w:val="24"/>
          <w:szCs w:val="24"/>
        </w:rPr>
        <w:t>all of</w:t>
      </w:r>
      <w:proofErr w:type="gramEnd"/>
      <w:r w:rsidRPr="00687642">
        <w:rPr>
          <w:rFonts w:ascii="Arial" w:hAnsi="Arial" w:cs="Arial"/>
          <w:color w:val="000000" w:themeColor="text1"/>
          <w:sz w:val="24"/>
          <w:szCs w:val="24"/>
        </w:rPr>
        <w:t xml:space="preserve"> the hotel's stakeholders in consideration. Ansoff matrix, the RACE model, SOSTAC, and the 4Ps are just </w:t>
      </w:r>
      <w:proofErr w:type="gramStart"/>
      <w:r w:rsidRPr="00687642">
        <w:rPr>
          <w:rFonts w:ascii="Arial" w:hAnsi="Arial" w:cs="Arial"/>
          <w:color w:val="000000" w:themeColor="text1"/>
          <w:sz w:val="24"/>
          <w:szCs w:val="24"/>
        </w:rPr>
        <w:t>few</w:t>
      </w:r>
      <w:proofErr w:type="gramEnd"/>
      <w:r w:rsidRPr="00687642">
        <w:rPr>
          <w:rFonts w:ascii="Arial" w:hAnsi="Arial" w:cs="Arial"/>
          <w:color w:val="000000" w:themeColor="text1"/>
          <w:sz w:val="24"/>
          <w:szCs w:val="24"/>
        </w:rPr>
        <w:t xml:space="preserve"> of the fundamental concepts and theories that were </w:t>
      </w:r>
      <w:proofErr w:type="spellStart"/>
      <w:r w:rsidRPr="00687642">
        <w:rPr>
          <w:rFonts w:ascii="Arial" w:hAnsi="Arial" w:cs="Arial"/>
          <w:color w:val="000000" w:themeColor="text1"/>
          <w:sz w:val="24"/>
          <w:szCs w:val="24"/>
        </w:rPr>
        <w:t>utilised</w:t>
      </w:r>
      <w:proofErr w:type="spellEnd"/>
      <w:r w:rsidRPr="00687642">
        <w:rPr>
          <w:rFonts w:ascii="Arial" w:hAnsi="Arial" w:cs="Arial"/>
          <w:color w:val="000000" w:themeColor="text1"/>
          <w:sz w:val="24"/>
          <w:szCs w:val="24"/>
        </w:rPr>
        <w:t xml:space="preserve"> in the process of formulating the plan.</w:t>
      </w:r>
    </w:p>
    <w:p w14:paraId="53C082FC" w14:textId="77777777" w:rsidR="00AD394D" w:rsidRPr="00687642" w:rsidRDefault="00AD394D">
      <w:pPr>
        <w:spacing w:after="0" w:line="360" w:lineRule="auto"/>
        <w:jc w:val="both"/>
        <w:rPr>
          <w:rFonts w:ascii="Arial" w:hAnsi="Arial" w:cs="Arial"/>
          <w:color w:val="000000" w:themeColor="text1"/>
          <w:sz w:val="24"/>
          <w:szCs w:val="24"/>
        </w:rPr>
      </w:pPr>
    </w:p>
    <w:p w14:paraId="53C082FD" w14:textId="77777777" w:rsidR="00AD394D" w:rsidRPr="00687642" w:rsidRDefault="000D2804">
      <w:pPr>
        <w:pStyle w:val="Heading1"/>
        <w:rPr>
          <w:rFonts w:cs="Arial"/>
          <w:color w:val="000000" w:themeColor="text1"/>
        </w:rPr>
      </w:pPr>
      <w:bookmarkStart w:id="2" w:name="_Toc137213243"/>
      <w:r w:rsidRPr="00687642">
        <w:rPr>
          <w:rFonts w:cs="Arial"/>
          <w:color w:val="000000" w:themeColor="text1"/>
        </w:rPr>
        <w:t>Situation Analysis</w:t>
      </w:r>
      <w:bookmarkEnd w:id="2"/>
    </w:p>
    <w:p w14:paraId="53C082FE"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Company</w:t>
      </w:r>
    </w:p>
    <w:p w14:paraId="53C082FF"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SWOT analysis (Brassington and Pettitt, 2017) helps hotel owners and managers identify the hotel's internal opportunities and threats, as well as its strengths and weaknesses. </w:t>
      </w:r>
    </w:p>
    <w:p w14:paraId="53C08300"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proofErr w:type="gramStart"/>
      <w:r w:rsidRPr="00687642">
        <w:rPr>
          <w:rFonts w:ascii="Arial" w:hAnsi="Arial" w:cs="Arial"/>
          <w:color w:val="000000" w:themeColor="text1"/>
          <w:sz w:val="24"/>
          <w:szCs w:val="24"/>
        </w:rPr>
        <w:t>Hilton</w:t>
      </w:r>
      <w:proofErr w:type="gramEnd"/>
      <w:r w:rsidRPr="00687642">
        <w:rPr>
          <w:rFonts w:ascii="Arial" w:hAnsi="Arial" w:cs="Arial"/>
          <w:color w:val="000000" w:themeColor="text1"/>
          <w:sz w:val="24"/>
          <w:szCs w:val="24"/>
        </w:rPr>
        <w:t xml:space="preserve"> Hotel's strengths consist of its widespread recognition and its varied collection of hotels. </w:t>
      </w:r>
    </w:p>
    <w:p w14:paraId="53C08301"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High levels of competition and the possibility of service quality variations are weaknesses. </w:t>
      </w:r>
    </w:p>
    <w:p w14:paraId="53C08302"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Opportunities can be found in emerging markets or </w:t>
      </w:r>
      <w:proofErr w:type="gramStart"/>
      <w:r w:rsidRPr="00687642">
        <w:rPr>
          <w:rFonts w:ascii="Arial" w:hAnsi="Arial" w:cs="Arial"/>
          <w:color w:val="000000" w:themeColor="text1"/>
          <w:sz w:val="24"/>
          <w:szCs w:val="24"/>
        </w:rPr>
        <w:t>among</w:t>
      </w:r>
      <w:proofErr w:type="gramEnd"/>
      <w:r w:rsidRPr="00687642">
        <w:rPr>
          <w:rFonts w:ascii="Arial" w:hAnsi="Arial" w:cs="Arial"/>
          <w:color w:val="000000" w:themeColor="text1"/>
          <w:sz w:val="24"/>
          <w:szCs w:val="24"/>
        </w:rPr>
        <w:t xml:space="preserve"> a new demographic of consumers. </w:t>
      </w:r>
    </w:p>
    <w:p w14:paraId="53C08303"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Threats can emerge from a variety of sources, including economic downturns and shifting consumer tastes.</w:t>
      </w:r>
    </w:p>
    <w:p w14:paraId="53C08304" w14:textId="77777777" w:rsidR="00AD394D" w:rsidRPr="00687642" w:rsidRDefault="00AD394D">
      <w:pPr>
        <w:spacing w:after="0" w:line="360" w:lineRule="auto"/>
        <w:jc w:val="both"/>
        <w:rPr>
          <w:rFonts w:ascii="Arial" w:hAnsi="Arial" w:cs="Arial"/>
          <w:color w:val="000000" w:themeColor="text1"/>
          <w:sz w:val="24"/>
          <w:szCs w:val="24"/>
        </w:rPr>
      </w:pPr>
    </w:p>
    <w:p w14:paraId="53C08305"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Customers</w:t>
      </w:r>
    </w:p>
    <w:p w14:paraId="53C08306"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Hilton Hotel can identify certain customer segments and adjust its offers to those segments by using segmentation and targeting tactics (Hooley et al., 2019). Demographic, psychological, and </w:t>
      </w:r>
      <w:proofErr w:type="spellStart"/>
      <w:r w:rsidRPr="00687642">
        <w:rPr>
          <w:rFonts w:ascii="Arial" w:hAnsi="Arial" w:cs="Arial"/>
          <w:color w:val="000000" w:themeColor="text1"/>
          <w:sz w:val="24"/>
          <w:szCs w:val="24"/>
        </w:rPr>
        <w:t>behavioural</w:t>
      </w:r>
      <w:proofErr w:type="spellEnd"/>
      <w:r w:rsidRPr="00687642">
        <w:rPr>
          <w:rFonts w:ascii="Arial" w:hAnsi="Arial" w:cs="Arial"/>
          <w:color w:val="000000" w:themeColor="text1"/>
          <w:sz w:val="24"/>
          <w:szCs w:val="24"/>
        </w:rPr>
        <w:t xml:space="preserve"> data can all go towards developing an accurate picture of a target audience. Insights regarding customer </w:t>
      </w:r>
      <w:proofErr w:type="spellStart"/>
      <w:r w:rsidRPr="00687642">
        <w:rPr>
          <w:rFonts w:ascii="Arial" w:hAnsi="Arial" w:cs="Arial"/>
          <w:color w:val="000000" w:themeColor="text1"/>
          <w:sz w:val="24"/>
          <w:szCs w:val="24"/>
        </w:rPr>
        <w:t>behaviour</w:t>
      </w:r>
      <w:proofErr w:type="spellEnd"/>
      <w:r w:rsidRPr="00687642">
        <w:rPr>
          <w:rFonts w:ascii="Arial" w:hAnsi="Arial" w:cs="Arial"/>
          <w:color w:val="000000" w:themeColor="text1"/>
          <w:sz w:val="24"/>
          <w:szCs w:val="24"/>
        </w:rPr>
        <w:t xml:space="preserve">, preferences, and online involvement can be gleaned with the help of tools like </w:t>
      </w:r>
      <w:proofErr w:type="spellStart"/>
      <w:r w:rsidRPr="00687642">
        <w:rPr>
          <w:rFonts w:ascii="Arial" w:hAnsi="Arial" w:cs="Arial"/>
          <w:color w:val="000000" w:themeColor="text1"/>
          <w:sz w:val="24"/>
          <w:szCs w:val="24"/>
        </w:rPr>
        <w:t>SimilarWeb</w:t>
      </w:r>
      <w:proofErr w:type="spellEnd"/>
      <w:r w:rsidRPr="00687642">
        <w:rPr>
          <w:rFonts w:ascii="Arial" w:hAnsi="Arial" w:cs="Arial"/>
          <w:color w:val="000000" w:themeColor="text1"/>
          <w:sz w:val="24"/>
          <w:szCs w:val="24"/>
        </w:rPr>
        <w:t xml:space="preserve"> (2023).</w:t>
      </w:r>
    </w:p>
    <w:p w14:paraId="53C08307" w14:textId="77777777" w:rsidR="00AD394D" w:rsidRPr="00687642" w:rsidRDefault="00AD394D">
      <w:pPr>
        <w:spacing w:after="0" w:line="360" w:lineRule="auto"/>
        <w:jc w:val="both"/>
        <w:rPr>
          <w:rFonts w:ascii="Arial" w:hAnsi="Arial" w:cs="Arial"/>
          <w:color w:val="000000" w:themeColor="text1"/>
          <w:sz w:val="24"/>
          <w:szCs w:val="24"/>
        </w:rPr>
      </w:pPr>
    </w:p>
    <w:p w14:paraId="53C08308"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Competitors</w:t>
      </w:r>
    </w:p>
    <w:p w14:paraId="53C08309"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lastRenderedPageBreak/>
        <w:t xml:space="preserve">According to Kotler and Keller (2016), a perceptual positioning map can assist businesses in determining where they stand in comparison to their rivals. One such business is Hilton Hotel UK. Bowman's strategy clock can aid Hilton Hotel to learn more about its competitors' strategies and find ways to stand out (Jobber and Ellis-Chadwick, 2019). </w:t>
      </w:r>
      <w:proofErr w:type="spellStart"/>
      <w:r w:rsidRPr="00687642">
        <w:rPr>
          <w:rFonts w:ascii="Arial" w:hAnsi="Arial" w:cs="Arial"/>
          <w:color w:val="000000" w:themeColor="text1"/>
          <w:sz w:val="24"/>
          <w:szCs w:val="24"/>
        </w:rPr>
        <w:t>Utilising</w:t>
      </w:r>
      <w:proofErr w:type="spellEnd"/>
      <w:r w:rsidRPr="00687642">
        <w:rPr>
          <w:rFonts w:ascii="Arial" w:hAnsi="Arial" w:cs="Arial"/>
          <w:color w:val="000000" w:themeColor="text1"/>
          <w:sz w:val="24"/>
          <w:szCs w:val="24"/>
        </w:rPr>
        <w:t xml:space="preserve"> this analysis will help the hotel improve its market placement as well as its ability to differentiate itself from competitors.</w:t>
      </w:r>
    </w:p>
    <w:p w14:paraId="53C0830A" w14:textId="77777777" w:rsidR="00AD394D" w:rsidRPr="00687642" w:rsidRDefault="00AD394D">
      <w:pPr>
        <w:spacing w:after="0" w:line="360" w:lineRule="auto"/>
        <w:jc w:val="both"/>
        <w:rPr>
          <w:rFonts w:ascii="Arial" w:hAnsi="Arial" w:cs="Arial"/>
          <w:color w:val="000000" w:themeColor="text1"/>
          <w:sz w:val="24"/>
          <w:szCs w:val="24"/>
        </w:rPr>
      </w:pPr>
    </w:p>
    <w:p w14:paraId="53C0830B"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Collaborators</w:t>
      </w:r>
    </w:p>
    <w:p w14:paraId="53C0830C"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Hilton Hotel UK must </w:t>
      </w:r>
      <w:proofErr w:type="spellStart"/>
      <w:r w:rsidRPr="00687642">
        <w:rPr>
          <w:rFonts w:ascii="Arial" w:hAnsi="Arial" w:cs="Arial"/>
          <w:color w:val="000000" w:themeColor="text1"/>
          <w:sz w:val="24"/>
          <w:szCs w:val="24"/>
        </w:rPr>
        <w:t>recognise</w:t>
      </w:r>
      <w:proofErr w:type="spellEnd"/>
      <w:r w:rsidRPr="00687642">
        <w:rPr>
          <w:rFonts w:ascii="Arial" w:hAnsi="Arial" w:cs="Arial"/>
          <w:color w:val="000000" w:themeColor="text1"/>
          <w:sz w:val="24"/>
          <w:szCs w:val="24"/>
        </w:rPr>
        <w:t xml:space="preserve"> the importance of business-to-business relationships. Partnerships with travel brokers, event planners, and online travel platforms increase distribution and reach (McDonald and Wilson, 2016). Cross-promotion and package sales are possible with regional companies and tourism bodies.</w:t>
      </w:r>
    </w:p>
    <w:p w14:paraId="53C0830D" w14:textId="77777777" w:rsidR="00AD394D" w:rsidRPr="00687642" w:rsidRDefault="00AD394D">
      <w:pPr>
        <w:spacing w:after="0" w:line="360" w:lineRule="auto"/>
        <w:jc w:val="both"/>
        <w:rPr>
          <w:rFonts w:ascii="Arial" w:hAnsi="Arial" w:cs="Arial"/>
          <w:color w:val="000000" w:themeColor="text1"/>
          <w:sz w:val="24"/>
          <w:szCs w:val="24"/>
        </w:rPr>
      </w:pPr>
    </w:p>
    <w:p w14:paraId="53C0830E"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Climate</w:t>
      </w:r>
    </w:p>
    <w:p w14:paraId="53C0830F"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According to Brassington and Pettitt (2017), hotels can benefit from conducting a PESTLE analysis to identify potential influences from the macro environment. PESTLE analysis of Hilton Hotel is following below:</w:t>
      </w:r>
    </w:p>
    <w:p w14:paraId="53C08310"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Governmental policies and rules that affect the hotel industry are examples of political factors. </w:t>
      </w:r>
    </w:p>
    <w:p w14:paraId="53C08311"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Tourism can be impacted by macroeconomic variables including currency exchange rates and economic stability (West et al., 2015). </w:t>
      </w:r>
    </w:p>
    <w:p w14:paraId="53C08312"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As a social phenomenon, the preferences and fashions of consumers are always evolving.</w:t>
      </w:r>
    </w:p>
    <w:p w14:paraId="53C08313"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Changes in digital distribution and hosting infrastructure are examples of technological developments (</w:t>
      </w:r>
      <w:proofErr w:type="spellStart"/>
      <w:r w:rsidRPr="00687642">
        <w:rPr>
          <w:rFonts w:ascii="Arial" w:hAnsi="Arial" w:cs="Arial"/>
          <w:color w:val="000000" w:themeColor="text1"/>
          <w:sz w:val="24"/>
          <w:szCs w:val="24"/>
        </w:rPr>
        <w:t>Nozdreva</w:t>
      </w:r>
      <w:proofErr w:type="spellEnd"/>
      <w:r w:rsidRPr="00687642">
        <w:rPr>
          <w:rFonts w:ascii="Arial" w:hAnsi="Arial" w:cs="Arial"/>
          <w:color w:val="000000" w:themeColor="text1"/>
          <w:sz w:val="24"/>
          <w:szCs w:val="24"/>
        </w:rPr>
        <w:t xml:space="preserve"> and </w:t>
      </w:r>
      <w:proofErr w:type="spellStart"/>
      <w:r w:rsidRPr="00687642">
        <w:rPr>
          <w:rFonts w:ascii="Arial" w:hAnsi="Arial" w:cs="Arial"/>
          <w:color w:val="000000" w:themeColor="text1"/>
          <w:sz w:val="24"/>
          <w:szCs w:val="24"/>
        </w:rPr>
        <w:t>Churakova</w:t>
      </w:r>
      <w:proofErr w:type="spellEnd"/>
      <w:r w:rsidRPr="00687642">
        <w:rPr>
          <w:rFonts w:ascii="Arial" w:hAnsi="Arial" w:cs="Arial"/>
          <w:color w:val="000000" w:themeColor="text1"/>
          <w:sz w:val="24"/>
          <w:szCs w:val="24"/>
        </w:rPr>
        <w:t xml:space="preserve">, 2021). </w:t>
      </w:r>
    </w:p>
    <w:p w14:paraId="53C08314"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Industry-specific laws are an important part of the legal factors.</w:t>
      </w:r>
    </w:p>
    <w:p w14:paraId="53C08315"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Environmental considerations </w:t>
      </w:r>
      <w:proofErr w:type="gramStart"/>
      <w:r w:rsidRPr="00687642">
        <w:rPr>
          <w:rFonts w:ascii="Arial" w:hAnsi="Arial" w:cs="Arial"/>
          <w:color w:val="000000" w:themeColor="text1"/>
          <w:sz w:val="24"/>
          <w:szCs w:val="24"/>
        </w:rPr>
        <w:t>give</w:t>
      </w:r>
      <w:proofErr w:type="gramEnd"/>
      <w:r w:rsidRPr="00687642">
        <w:rPr>
          <w:rFonts w:ascii="Arial" w:hAnsi="Arial" w:cs="Arial"/>
          <w:color w:val="000000" w:themeColor="text1"/>
          <w:sz w:val="24"/>
          <w:szCs w:val="24"/>
        </w:rPr>
        <w:t xml:space="preserve"> attention to conservation and green methods.</w:t>
      </w:r>
    </w:p>
    <w:p w14:paraId="53C08316" w14:textId="77777777" w:rsidR="00AD394D" w:rsidRPr="00687642" w:rsidRDefault="00AD394D">
      <w:pPr>
        <w:spacing w:after="0" w:line="360" w:lineRule="auto"/>
        <w:jc w:val="both"/>
        <w:rPr>
          <w:rFonts w:ascii="Arial" w:hAnsi="Arial" w:cs="Arial"/>
          <w:color w:val="000000" w:themeColor="text1"/>
          <w:sz w:val="24"/>
          <w:szCs w:val="24"/>
        </w:rPr>
      </w:pPr>
    </w:p>
    <w:p w14:paraId="53C08317" w14:textId="77777777" w:rsidR="00AD394D" w:rsidRPr="00687642" w:rsidRDefault="000D2804">
      <w:pPr>
        <w:spacing w:after="0" w:line="360" w:lineRule="auto"/>
        <w:jc w:val="both"/>
        <w:rPr>
          <w:rFonts w:ascii="Arial" w:hAnsi="Arial" w:cs="Arial"/>
          <w:b/>
          <w:bCs/>
          <w:color w:val="000000" w:themeColor="text1"/>
          <w:sz w:val="24"/>
          <w:szCs w:val="24"/>
        </w:rPr>
      </w:pPr>
      <w:r w:rsidRPr="00687642">
        <w:rPr>
          <w:rFonts w:ascii="Arial" w:hAnsi="Arial" w:cs="Arial"/>
          <w:b/>
          <w:bCs/>
          <w:color w:val="000000" w:themeColor="text1"/>
          <w:sz w:val="24"/>
          <w:szCs w:val="24"/>
        </w:rPr>
        <w:t>Marketing Mix</w:t>
      </w:r>
    </w:p>
    <w:p w14:paraId="53C08318"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Improvements and efficiencies in the hotel's operations can be found by </w:t>
      </w:r>
      <w:proofErr w:type="spellStart"/>
      <w:r w:rsidRPr="00687642">
        <w:rPr>
          <w:rFonts w:ascii="Arial" w:hAnsi="Arial" w:cs="Arial"/>
          <w:color w:val="000000" w:themeColor="text1"/>
          <w:sz w:val="24"/>
          <w:szCs w:val="24"/>
        </w:rPr>
        <w:t>analysing</w:t>
      </w:r>
      <w:proofErr w:type="spellEnd"/>
      <w:r w:rsidRPr="00687642">
        <w:rPr>
          <w:rFonts w:ascii="Arial" w:hAnsi="Arial" w:cs="Arial"/>
          <w:color w:val="000000" w:themeColor="text1"/>
          <w:sz w:val="24"/>
          <w:szCs w:val="24"/>
        </w:rPr>
        <w:t xml:space="preserve"> the hotel's marketing mix (Kotler et al., 2017). </w:t>
      </w:r>
    </w:p>
    <w:p w14:paraId="53C08319"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proofErr w:type="spellStart"/>
      <w:r w:rsidRPr="00687642">
        <w:rPr>
          <w:rFonts w:ascii="Arial" w:hAnsi="Arial" w:cs="Arial"/>
          <w:color w:val="000000" w:themeColor="text1"/>
          <w:sz w:val="24"/>
          <w:szCs w:val="24"/>
        </w:rPr>
        <w:lastRenderedPageBreak/>
        <w:t>Analysing</w:t>
      </w:r>
      <w:proofErr w:type="spellEnd"/>
      <w:r w:rsidRPr="00687642">
        <w:rPr>
          <w:rFonts w:ascii="Arial" w:hAnsi="Arial" w:cs="Arial"/>
          <w:color w:val="000000" w:themeColor="text1"/>
          <w:sz w:val="24"/>
          <w:szCs w:val="24"/>
        </w:rPr>
        <w:t xml:space="preserve"> Hilton's offerings, service quality, and amenities is part of the product evaluation. </w:t>
      </w:r>
    </w:p>
    <w:p w14:paraId="53C0831A"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Strategy, value perception, and competitiveness are the main aspects of price analysis. </w:t>
      </w:r>
    </w:p>
    <w:p w14:paraId="53C0831B"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Distribution methods, internet presence, and physical location tactics are all </w:t>
      </w:r>
      <w:proofErr w:type="gramStart"/>
      <w:r w:rsidRPr="00687642">
        <w:rPr>
          <w:rFonts w:ascii="Arial" w:hAnsi="Arial" w:cs="Arial"/>
          <w:color w:val="000000" w:themeColor="text1"/>
          <w:sz w:val="24"/>
          <w:szCs w:val="24"/>
        </w:rPr>
        <w:t>taken into account</w:t>
      </w:r>
      <w:proofErr w:type="gramEnd"/>
      <w:r w:rsidRPr="00687642">
        <w:rPr>
          <w:rFonts w:ascii="Arial" w:hAnsi="Arial" w:cs="Arial"/>
          <w:color w:val="000000" w:themeColor="text1"/>
          <w:sz w:val="24"/>
          <w:szCs w:val="24"/>
        </w:rPr>
        <w:t xml:space="preserve"> throughout the Place Analysis process. </w:t>
      </w:r>
    </w:p>
    <w:p w14:paraId="53C0831C"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Reviewing marketing communications, advertising campaigns, and digital marketing initiatives are all part of promotion assessment (Chang et al., 2019). </w:t>
      </w:r>
    </w:p>
    <w:p w14:paraId="53C0831D" w14:textId="77777777" w:rsidR="00AD394D" w:rsidRPr="00687642" w:rsidRDefault="000D2804">
      <w:pPr>
        <w:spacing w:after="0" w:line="360" w:lineRule="auto"/>
        <w:jc w:val="both"/>
        <w:rPr>
          <w:rFonts w:ascii="Arial" w:hAnsi="Arial" w:cs="Arial"/>
          <w:color w:val="000000" w:themeColor="text1"/>
          <w:sz w:val="24"/>
          <w:szCs w:val="24"/>
        </w:rPr>
      </w:pPr>
      <w:proofErr w:type="gramStart"/>
      <w:r w:rsidRPr="00687642">
        <w:rPr>
          <w:rFonts w:ascii="Arial" w:hAnsi="Arial" w:cs="Arial"/>
          <w:color w:val="000000" w:themeColor="text1"/>
          <w:sz w:val="24"/>
          <w:szCs w:val="24"/>
        </w:rPr>
        <w:t>Hilton</w:t>
      </w:r>
      <w:proofErr w:type="gramEnd"/>
      <w:r w:rsidRPr="00687642">
        <w:rPr>
          <w:rFonts w:ascii="Arial" w:hAnsi="Arial" w:cs="Arial"/>
          <w:color w:val="000000" w:themeColor="text1"/>
          <w:sz w:val="24"/>
          <w:szCs w:val="24"/>
        </w:rPr>
        <w:t xml:space="preserve"> Hotel can improve its tactics and better match customer expectations by </w:t>
      </w:r>
      <w:proofErr w:type="spellStart"/>
      <w:r w:rsidRPr="00687642">
        <w:rPr>
          <w:rFonts w:ascii="Arial" w:hAnsi="Arial" w:cs="Arial"/>
          <w:color w:val="000000" w:themeColor="text1"/>
          <w:sz w:val="24"/>
          <w:szCs w:val="24"/>
        </w:rPr>
        <w:t>analysing</w:t>
      </w:r>
      <w:proofErr w:type="spellEnd"/>
      <w:r w:rsidRPr="00687642">
        <w:rPr>
          <w:rFonts w:ascii="Arial" w:hAnsi="Arial" w:cs="Arial"/>
          <w:color w:val="000000" w:themeColor="text1"/>
          <w:sz w:val="24"/>
          <w:szCs w:val="24"/>
        </w:rPr>
        <w:t xml:space="preserve"> the strengths and weaknesses of each component of the marketing mix (</w:t>
      </w:r>
      <w:proofErr w:type="spellStart"/>
      <w:r w:rsidRPr="00687642">
        <w:rPr>
          <w:rFonts w:ascii="Arial" w:hAnsi="Arial" w:cs="Arial"/>
          <w:color w:val="000000" w:themeColor="text1"/>
          <w:sz w:val="24"/>
          <w:szCs w:val="24"/>
        </w:rPr>
        <w:t>Mekhruza</w:t>
      </w:r>
      <w:proofErr w:type="spellEnd"/>
      <w:r w:rsidRPr="00687642">
        <w:rPr>
          <w:rFonts w:ascii="Arial" w:hAnsi="Arial" w:cs="Arial"/>
          <w:color w:val="000000" w:themeColor="text1"/>
          <w:sz w:val="24"/>
          <w:szCs w:val="24"/>
        </w:rPr>
        <w:t xml:space="preserve"> et al., 2022).</w:t>
      </w:r>
    </w:p>
    <w:p w14:paraId="53C0831E" w14:textId="77777777" w:rsidR="00AD394D" w:rsidRPr="00687642" w:rsidRDefault="00AD394D">
      <w:pPr>
        <w:spacing w:after="0" w:line="360" w:lineRule="auto"/>
        <w:jc w:val="both"/>
        <w:rPr>
          <w:rFonts w:ascii="Arial" w:hAnsi="Arial" w:cs="Arial"/>
          <w:color w:val="000000" w:themeColor="text1"/>
          <w:sz w:val="24"/>
          <w:szCs w:val="24"/>
        </w:rPr>
      </w:pPr>
    </w:p>
    <w:p w14:paraId="53C0831F" w14:textId="77777777" w:rsidR="00AD394D" w:rsidRPr="00687642" w:rsidRDefault="000D2804">
      <w:pPr>
        <w:pStyle w:val="Heading1"/>
        <w:rPr>
          <w:rFonts w:cs="Arial"/>
          <w:color w:val="000000" w:themeColor="text1"/>
        </w:rPr>
      </w:pPr>
      <w:bookmarkStart w:id="3" w:name="_Toc137213244"/>
      <w:r w:rsidRPr="00687642">
        <w:rPr>
          <w:rFonts w:cs="Arial"/>
          <w:color w:val="000000" w:themeColor="text1"/>
        </w:rPr>
        <w:t>Objectives</w:t>
      </w:r>
      <w:bookmarkEnd w:id="3"/>
    </w:p>
    <w:p w14:paraId="53C08320"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Increasing website bookings by 15% over the next six months is the Hilton Hotel's SMART marketing plan objective. The quantity of online bookings made through the hotel's website will serve as the performance indicator. Key performance indicators (KPIs) include website conversion rate, average booking value, and total revenue from online bookings. To increase revenue, the hotel's internet presence and customer engagement will improve.</w:t>
      </w:r>
    </w:p>
    <w:p w14:paraId="53C08321" w14:textId="77777777" w:rsidR="00AD394D" w:rsidRPr="00687642" w:rsidRDefault="00AD394D">
      <w:pPr>
        <w:spacing w:after="0" w:line="360" w:lineRule="auto"/>
        <w:jc w:val="both"/>
        <w:rPr>
          <w:rFonts w:ascii="Arial" w:hAnsi="Arial" w:cs="Arial"/>
          <w:color w:val="000000" w:themeColor="text1"/>
          <w:sz w:val="24"/>
          <w:szCs w:val="24"/>
        </w:rPr>
      </w:pPr>
    </w:p>
    <w:p w14:paraId="53C08322" w14:textId="77777777" w:rsidR="00AD394D" w:rsidRPr="00687642" w:rsidRDefault="000D2804">
      <w:pPr>
        <w:pStyle w:val="Heading1"/>
        <w:rPr>
          <w:rFonts w:cs="Arial"/>
          <w:color w:val="000000" w:themeColor="text1"/>
        </w:rPr>
      </w:pPr>
      <w:bookmarkStart w:id="4" w:name="_Toc137213245"/>
      <w:r w:rsidRPr="00687642">
        <w:rPr>
          <w:rFonts w:cs="Arial"/>
          <w:color w:val="000000" w:themeColor="text1"/>
        </w:rPr>
        <w:t>Strategy</w:t>
      </w:r>
      <w:bookmarkEnd w:id="4"/>
    </w:p>
    <w:p w14:paraId="53C08323"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By offering guests </w:t>
      </w:r>
      <w:proofErr w:type="spellStart"/>
      <w:r w:rsidRPr="00687642">
        <w:rPr>
          <w:rFonts w:ascii="Arial" w:hAnsi="Arial" w:cs="Arial"/>
          <w:color w:val="000000" w:themeColor="text1"/>
          <w:sz w:val="24"/>
          <w:szCs w:val="24"/>
        </w:rPr>
        <w:t>personalised</w:t>
      </w:r>
      <w:proofErr w:type="spellEnd"/>
      <w:r w:rsidRPr="00687642">
        <w:rPr>
          <w:rFonts w:ascii="Arial" w:hAnsi="Arial" w:cs="Arial"/>
          <w:color w:val="000000" w:themeColor="text1"/>
          <w:sz w:val="24"/>
          <w:szCs w:val="24"/>
        </w:rPr>
        <w:t xml:space="preserve"> experiences, Hilton Hotel will concentrate on improving its value proposition. According to Armstrong and Kotler (2017), the chosen strategy from Ansoff's matrix is market development, which seeks to acquire new customer segments through differentiated offerings and targeted marketing. The company's new value proposition will </w:t>
      </w:r>
      <w:proofErr w:type="spellStart"/>
      <w:r w:rsidRPr="00687642">
        <w:rPr>
          <w:rFonts w:ascii="Arial" w:hAnsi="Arial" w:cs="Arial"/>
          <w:color w:val="000000" w:themeColor="text1"/>
          <w:sz w:val="24"/>
          <w:szCs w:val="24"/>
        </w:rPr>
        <w:t>centre</w:t>
      </w:r>
      <w:proofErr w:type="spellEnd"/>
      <w:r w:rsidRPr="00687642">
        <w:rPr>
          <w:rFonts w:ascii="Arial" w:hAnsi="Arial" w:cs="Arial"/>
          <w:color w:val="000000" w:themeColor="text1"/>
          <w:sz w:val="24"/>
          <w:szCs w:val="24"/>
        </w:rPr>
        <w:t xml:space="preserve"> on providing superior service and making the customer's experience memorable (Kotler et al., 2017). Hilton's goal is to win back the trust of customers and establish itself as the go-to hotel chain for sophisticated vacationers by </w:t>
      </w:r>
      <w:proofErr w:type="spellStart"/>
      <w:r w:rsidRPr="00687642">
        <w:rPr>
          <w:rFonts w:ascii="Arial" w:hAnsi="Arial" w:cs="Arial"/>
          <w:color w:val="000000" w:themeColor="text1"/>
          <w:sz w:val="24"/>
          <w:szCs w:val="24"/>
        </w:rPr>
        <w:t>emphasising</w:t>
      </w:r>
      <w:proofErr w:type="spellEnd"/>
      <w:r w:rsidRPr="00687642">
        <w:rPr>
          <w:rFonts w:ascii="Arial" w:hAnsi="Arial" w:cs="Arial"/>
          <w:color w:val="000000" w:themeColor="text1"/>
          <w:sz w:val="24"/>
          <w:szCs w:val="24"/>
        </w:rPr>
        <w:t xml:space="preserve"> their needs and providing them with unique, tailored experiences.</w:t>
      </w:r>
    </w:p>
    <w:p w14:paraId="53C08324"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Several modifications to the marketing mix will be necessary. As part of its ongoing efforts to improve the hotel-goer experience, Hilton may roll out additional services and perks. </w:t>
      </w:r>
      <w:r w:rsidRPr="00687642">
        <w:rPr>
          <w:rFonts w:ascii="Arial" w:hAnsi="Arial" w:cs="Arial"/>
          <w:color w:val="000000" w:themeColor="text1"/>
          <w:sz w:val="24"/>
          <w:szCs w:val="24"/>
        </w:rPr>
        <w:lastRenderedPageBreak/>
        <w:t xml:space="preserve">The strategy may employ price-cutting techniques to increase the impression of value. Using social media, online reviews, and testimonials, promotion efforts will concentrate on showcasing good visitor experiences. </w:t>
      </w:r>
    </w:p>
    <w:p w14:paraId="53C08325" w14:textId="77777777" w:rsidR="00AD394D" w:rsidRPr="00687642" w:rsidRDefault="00AD394D">
      <w:pPr>
        <w:spacing w:after="0" w:line="360" w:lineRule="auto"/>
        <w:jc w:val="both"/>
        <w:rPr>
          <w:rFonts w:ascii="Arial" w:hAnsi="Arial" w:cs="Arial"/>
          <w:color w:val="000000" w:themeColor="text1"/>
          <w:sz w:val="24"/>
          <w:szCs w:val="24"/>
        </w:rPr>
      </w:pPr>
    </w:p>
    <w:p w14:paraId="53C08326" w14:textId="77777777" w:rsidR="00AD394D" w:rsidRPr="00687642" w:rsidRDefault="000D2804">
      <w:pPr>
        <w:pStyle w:val="Heading1"/>
        <w:rPr>
          <w:rFonts w:cs="Arial"/>
          <w:color w:val="000000" w:themeColor="text1"/>
        </w:rPr>
      </w:pPr>
      <w:bookmarkStart w:id="5" w:name="_Toc137213246"/>
      <w:r w:rsidRPr="00687642">
        <w:rPr>
          <w:rFonts w:cs="Arial"/>
          <w:color w:val="000000" w:themeColor="text1"/>
        </w:rPr>
        <w:t>Tactics</w:t>
      </w:r>
      <w:bookmarkEnd w:id="5"/>
    </w:p>
    <w:p w14:paraId="53C08327"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Hilton Hotel will include the RACE framework into its communications mix, which can help to effectively convey the new value proposition and address identified concerns (Fill and Hughes, 2016).</w:t>
      </w:r>
    </w:p>
    <w:p w14:paraId="53C08328"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Reach: Hilton plans to increase its reach by upgrading its social media profiles, focusing on search engine marketing (SEM), and </w:t>
      </w:r>
      <w:proofErr w:type="spellStart"/>
      <w:r w:rsidRPr="00687642">
        <w:rPr>
          <w:rFonts w:ascii="Arial" w:hAnsi="Arial" w:cs="Arial"/>
          <w:color w:val="000000" w:themeColor="text1"/>
          <w:sz w:val="24"/>
          <w:szCs w:val="24"/>
        </w:rPr>
        <w:t>optimising</w:t>
      </w:r>
      <w:proofErr w:type="spellEnd"/>
      <w:r w:rsidRPr="00687642">
        <w:rPr>
          <w:rFonts w:ascii="Arial" w:hAnsi="Arial" w:cs="Arial"/>
          <w:color w:val="000000" w:themeColor="text1"/>
          <w:sz w:val="24"/>
          <w:szCs w:val="24"/>
        </w:rPr>
        <w:t xml:space="preserve"> its website for search engines.</w:t>
      </w:r>
    </w:p>
    <w:p w14:paraId="53C08329"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Act: Hilton will encourage customers to </w:t>
      </w:r>
      <w:proofErr w:type="gramStart"/>
      <w:r w:rsidRPr="00687642">
        <w:rPr>
          <w:rFonts w:ascii="Arial" w:hAnsi="Arial" w:cs="Arial"/>
          <w:color w:val="000000" w:themeColor="text1"/>
          <w:sz w:val="24"/>
          <w:szCs w:val="24"/>
        </w:rPr>
        <w:t>take action</w:t>
      </w:r>
      <w:proofErr w:type="gramEnd"/>
      <w:r w:rsidRPr="00687642">
        <w:rPr>
          <w:rFonts w:ascii="Arial" w:hAnsi="Arial" w:cs="Arial"/>
          <w:color w:val="000000" w:themeColor="text1"/>
          <w:sz w:val="24"/>
          <w:szCs w:val="24"/>
        </w:rPr>
        <w:t xml:space="preserve"> by providing them with engaging material and eye-catching videos that highlight the hotel's amenities, as well as exclusive deals, discounts, and loyalty </w:t>
      </w:r>
      <w:proofErr w:type="spellStart"/>
      <w:r w:rsidRPr="00687642">
        <w:rPr>
          <w:rFonts w:ascii="Arial" w:hAnsi="Arial" w:cs="Arial"/>
          <w:color w:val="000000" w:themeColor="text1"/>
          <w:sz w:val="24"/>
          <w:szCs w:val="24"/>
        </w:rPr>
        <w:t>programmes</w:t>
      </w:r>
      <w:proofErr w:type="spellEnd"/>
      <w:r w:rsidRPr="00687642">
        <w:rPr>
          <w:rFonts w:ascii="Arial" w:hAnsi="Arial" w:cs="Arial"/>
          <w:color w:val="000000" w:themeColor="text1"/>
          <w:sz w:val="24"/>
          <w:szCs w:val="24"/>
        </w:rPr>
        <w:t>.</w:t>
      </w:r>
    </w:p>
    <w:p w14:paraId="53C0832A"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Convert: Increasing the rate at which leads are converted into bookings can be achieved by streamlining the booking process, strategically inserting calls-to-action, and delivering a seamless user experience.</w:t>
      </w:r>
    </w:p>
    <w:p w14:paraId="53C0832B" w14:textId="77777777" w:rsidR="00AD394D" w:rsidRPr="00687642" w:rsidRDefault="000D2804">
      <w:pPr>
        <w:numPr>
          <w:ilvl w:val="0"/>
          <w:numId w:val="1"/>
        </w:num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Engage: Hilton will actively monitor and respond to customer reviews and feedback, employ user-generated material, and communicate with customers through </w:t>
      </w:r>
      <w:proofErr w:type="spellStart"/>
      <w:r w:rsidRPr="00687642">
        <w:rPr>
          <w:rFonts w:ascii="Arial" w:hAnsi="Arial" w:cs="Arial"/>
          <w:color w:val="000000" w:themeColor="text1"/>
          <w:sz w:val="24"/>
          <w:szCs w:val="24"/>
        </w:rPr>
        <w:t>personalised</w:t>
      </w:r>
      <w:proofErr w:type="spellEnd"/>
      <w:r w:rsidRPr="00687642">
        <w:rPr>
          <w:rFonts w:ascii="Arial" w:hAnsi="Arial" w:cs="Arial"/>
          <w:color w:val="000000" w:themeColor="text1"/>
          <w:sz w:val="24"/>
          <w:szCs w:val="24"/>
        </w:rPr>
        <w:t xml:space="preserve"> email marketing.</w:t>
      </w:r>
    </w:p>
    <w:p w14:paraId="53C0832C"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Hilton's present communications can be enhanced in several ways, including through more social media involvement, a faster response rate, and more </w:t>
      </w:r>
      <w:proofErr w:type="spellStart"/>
      <w:r w:rsidRPr="00687642">
        <w:rPr>
          <w:rFonts w:ascii="Arial" w:hAnsi="Arial" w:cs="Arial"/>
          <w:color w:val="000000" w:themeColor="text1"/>
          <w:sz w:val="24"/>
          <w:szCs w:val="24"/>
        </w:rPr>
        <w:t>personalised</w:t>
      </w:r>
      <w:proofErr w:type="spellEnd"/>
      <w:r w:rsidRPr="00687642">
        <w:rPr>
          <w:rFonts w:ascii="Arial" w:hAnsi="Arial" w:cs="Arial"/>
          <w:color w:val="000000" w:themeColor="text1"/>
          <w:sz w:val="24"/>
          <w:szCs w:val="24"/>
        </w:rPr>
        <w:t xml:space="preserve"> email marketing. Visually appealing content, robust social media engagement, and making use of user-generated content are all ways to improve things.</w:t>
      </w:r>
    </w:p>
    <w:p w14:paraId="53C0832D"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By taking these measures and adopting the RACE framework, Hilton Hotel hopes to enhance its communications, boost its customers' engagement, and increase its reservations and income.</w:t>
      </w:r>
    </w:p>
    <w:p w14:paraId="53C0832E" w14:textId="77777777" w:rsidR="00AD394D" w:rsidRPr="00687642" w:rsidRDefault="00AD394D">
      <w:pPr>
        <w:spacing w:after="0" w:line="360" w:lineRule="auto"/>
        <w:jc w:val="both"/>
        <w:rPr>
          <w:rFonts w:ascii="Arial" w:hAnsi="Arial" w:cs="Arial"/>
          <w:color w:val="000000" w:themeColor="text1"/>
          <w:sz w:val="24"/>
          <w:szCs w:val="24"/>
        </w:rPr>
      </w:pPr>
    </w:p>
    <w:p w14:paraId="53C0832F" w14:textId="77777777" w:rsidR="00AD394D" w:rsidRPr="00687642" w:rsidRDefault="000D2804">
      <w:pPr>
        <w:pStyle w:val="Heading1"/>
        <w:rPr>
          <w:rFonts w:cs="Arial"/>
          <w:color w:val="000000" w:themeColor="text1"/>
        </w:rPr>
      </w:pPr>
      <w:bookmarkStart w:id="6" w:name="_Toc137213247"/>
      <w:r w:rsidRPr="00687642">
        <w:rPr>
          <w:rFonts w:cs="Arial"/>
          <w:color w:val="000000" w:themeColor="text1"/>
        </w:rPr>
        <w:t>Action</w:t>
      </w:r>
      <w:bookmarkEnd w:id="6"/>
    </w:p>
    <w:p w14:paraId="53C08330" w14:textId="77777777" w:rsidR="00AD394D" w:rsidRPr="00687642" w:rsidRDefault="000D2804">
      <w:pPr>
        <w:pStyle w:val="Heading2"/>
        <w:rPr>
          <w:rFonts w:cs="Arial"/>
        </w:rPr>
      </w:pPr>
      <w:bookmarkStart w:id="7" w:name="_Toc137213248"/>
      <w:r w:rsidRPr="00687642">
        <w:rPr>
          <w:rFonts w:cs="Arial"/>
        </w:rPr>
        <w:t>Gannt Chart of marketing activities</w:t>
      </w:r>
      <w:bookmarkEnd w:id="7"/>
    </w:p>
    <w:tbl>
      <w:tblPr>
        <w:tblStyle w:val="TableGrid"/>
        <w:tblW w:w="0" w:type="auto"/>
        <w:tblLook w:val="04A0" w:firstRow="1" w:lastRow="0" w:firstColumn="1" w:lastColumn="0" w:noHBand="0" w:noVBand="1"/>
      </w:tblPr>
      <w:tblGrid>
        <w:gridCol w:w="2095"/>
        <w:gridCol w:w="597"/>
        <w:gridCol w:w="610"/>
        <w:gridCol w:w="611"/>
        <w:gridCol w:w="592"/>
        <w:gridCol w:w="630"/>
        <w:gridCol w:w="597"/>
        <w:gridCol w:w="559"/>
        <w:gridCol w:w="617"/>
        <w:gridCol w:w="616"/>
        <w:gridCol w:w="592"/>
        <w:gridCol w:w="617"/>
        <w:gridCol w:w="617"/>
      </w:tblGrid>
      <w:tr w:rsidR="006E286D" w:rsidRPr="00687642" w14:paraId="53C0833E" w14:textId="77777777" w:rsidTr="006E286D">
        <w:trPr>
          <w:trHeight w:val="466"/>
        </w:trPr>
        <w:tc>
          <w:tcPr>
            <w:tcW w:w="1270" w:type="dxa"/>
          </w:tcPr>
          <w:p w14:paraId="53C08331" w14:textId="77777777" w:rsidR="006E286D" w:rsidRPr="00687642" w:rsidRDefault="006E286D" w:rsidP="006E286D">
            <w:pPr>
              <w:rPr>
                <w:rFonts w:ascii="Arial" w:hAnsi="Arial" w:cs="Arial"/>
                <w:sz w:val="20"/>
                <w:szCs w:val="20"/>
              </w:rPr>
            </w:pPr>
            <w:r w:rsidRPr="00687642">
              <w:rPr>
                <w:rFonts w:ascii="Arial" w:hAnsi="Arial" w:cs="Arial"/>
                <w:sz w:val="20"/>
                <w:szCs w:val="20"/>
              </w:rPr>
              <w:t>Channels/Activities</w:t>
            </w:r>
          </w:p>
        </w:tc>
        <w:tc>
          <w:tcPr>
            <w:tcW w:w="672" w:type="dxa"/>
          </w:tcPr>
          <w:p w14:paraId="53C08332" w14:textId="77777777" w:rsidR="006E286D" w:rsidRPr="00687642" w:rsidRDefault="006E286D" w:rsidP="006E286D">
            <w:pPr>
              <w:rPr>
                <w:rFonts w:ascii="Arial" w:hAnsi="Arial" w:cs="Arial"/>
                <w:sz w:val="20"/>
                <w:szCs w:val="20"/>
              </w:rPr>
            </w:pPr>
            <w:r w:rsidRPr="00687642">
              <w:rPr>
                <w:rFonts w:ascii="Arial" w:hAnsi="Arial" w:cs="Arial"/>
                <w:sz w:val="20"/>
                <w:szCs w:val="20"/>
              </w:rPr>
              <w:t>Jan</w:t>
            </w:r>
          </w:p>
        </w:tc>
        <w:tc>
          <w:tcPr>
            <w:tcW w:w="673" w:type="dxa"/>
          </w:tcPr>
          <w:p w14:paraId="53C08333" w14:textId="77777777" w:rsidR="006E286D" w:rsidRPr="00687642" w:rsidRDefault="006E286D" w:rsidP="006E286D">
            <w:pPr>
              <w:rPr>
                <w:rFonts w:ascii="Arial" w:hAnsi="Arial" w:cs="Arial"/>
                <w:sz w:val="20"/>
                <w:szCs w:val="20"/>
              </w:rPr>
            </w:pPr>
            <w:r w:rsidRPr="00687642">
              <w:rPr>
                <w:rFonts w:ascii="Arial" w:hAnsi="Arial" w:cs="Arial"/>
                <w:sz w:val="20"/>
                <w:szCs w:val="20"/>
              </w:rPr>
              <w:t>Feb</w:t>
            </w:r>
          </w:p>
        </w:tc>
        <w:tc>
          <w:tcPr>
            <w:tcW w:w="675" w:type="dxa"/>
          </w:tcPr>
          <w:p w14:paraId="53C08334" w14:textId="77777777" w:rsidR="006E286D" w:rsidRPr="00687642" w:rsidRDefault="006E286D" w:rsidP="006E286D">
            <w:pPr>
              <w:rPr>
                <w:rFonts w:ascii="Arial" w:hAnsi="Arial" w:cs="Arial"/>
                <w:sz w:val="20"/>
                <w:szCs w:val="20"/>
              </w:rPr>
            </w:pPr>
            <w:r w:rsidRPr="00687642">
              <w:rPr>
                <w:rFonts w:ascii="Arial" w:hAnsi="Arial" w:cs="Arial"/>
                <w:sz w:val="20"/>
                <w:szCs w:val="20"/>
              </w:rPr>
              <w:t>Mar</w:t>
            </w:r>
          </w:p>
        </w:tc>
        <w:tc>
          <w:tcPr>
            <w:tcW w:w="673" w:type="dxa"/>
          </w:tcPr>
          <w:p w14:paraId="53C08335" w14:textId="77777777" w:rsidR="006E286D" w:rsidRPr="00687642" w:rsidRDefault="006E286D" w:rsidP="006E286D">
            <w:pPr>
              <w:rPr>
                <w:rFonts w:ascii="Arial" w:hAnsi="Arial" w:cs="Arial"/>
                <w:sz w:val="20"/>
                <w:szCs w:val="20"/>
              </w:rPr>
            </w:pPr>
            <w:r w:rsidRPr="00687642">
              <w:rPr>
                <w:rFonts w:ascii="Arial" w:hAnsi="Arial" w:cs="Arial"/>
                <w:sz w:val="20"/>
                <w:szCs w:val="20"/>
              </w:rPr>
              <w:t>Apr</w:t>
            </w:r>
          </w:p>
        </w:tc>
        <w:tc>
          <w:tcPr>
            <w:tcW w:w="676" w:type="dxa"/>
          </w:tcPr>
          <w:p w14:paraId="53C08336" w14:textId="77777777" w:rsidR="006E286D" w:rsidRPr="00687642" w:rsidRDefault="006E286D" w:rsidP="006E286D">
            <w:pPr>
              <w:rPr>
                <w:rFonts w:ascii="Arial" w:hAnsi="Arial" w:cs="Arial"/>
                <w:sz w:val="20"/>
                <w:szCs w:val="20"/>
              </w:rPr>
            </w:pPr>
            <w:r w:rsidRPr="00687642">
              <w:rPr>
                <w:rFonts w:ascii="Arial" w:hAnsi="Arial" w:cs="Arial"/>
                <w:sz w:val="20"/>
                <w:szCs w:val="20"/>
              </w:rPr>
              <w:t>May</w:t>
            </w:r>
          </w:p>
        </w:tc>
        <w:tc>
          <w:tcPr>
            <w:tcW w:w="672" w:type="dxa"/>
          </w:tcPr>
          <w:p w14:paraId="53C08337" w14:textId="77777777" w:rsidR="006E286D" w:rsidRPr="00687642" w:rsidRDefault="006E286D" w:rsidP="006E286D">
            <w:pPr>
              <w:rPr>
                <w:rFonts w:ascii="Arial" w:hAnsi="Arial" w:cs="Arial"/>
                <w:sz w:val="20"/>
                <w:szCs w:val="20"/>
              </w:rPr>
            </w:pPr>
            <w:r w:rsidRPr="00687642">
              <w:rPr>
                <w:rFonts w:ascii="Arial" w:hAnsi="Arial" w:cs="Arial"/>
                <w:sz w:val="20"/>
                <w:szCs w:val="20"/>
              </w:rPr>
              <w:t>Jun</w:t>
            </w:r>
          </w:p>
        </w:tc>
        <w:tc>
          <w:tcPr>
            <w:tcW w:w="670" w:type="dxa"/>
          </w:tcPr>
          <w:p w14:paraId="53C08338" w14:textId="77777777" w:rsidR="006E286D" w:rsidRPr="00687642" w:rsidRDefault="006E286D" w:rsidP="006E286D">
            <w:pPr>
              <w:rPr>
                <w:rFonts w:ascii="Arial" w:hAnsi="Arial" w:cs="Arial"/>
                <w:sz w:val="20"/>
                <w:szCs w:val="20"/>
              </w:rPr>
            </w:pPr>
            <w:r w:rsidRPr="00687642">
              <w:rPr>
                <w:rFonts w:ascii="Arial" w:hAnsi="Arial" w:cs="Arial"/>
                <w:sz w:val="20"/>
                <w:szCs w:val="20"/>
              </w:rPr>
              <w:t>Jul</w:t>
            </w:r>
          </w:p>
        </w:tc>
        <w:tc>
          <w:tcPr>
            <w:tcW w:w="674" w:type="dxa"/>
          </w:tcPr>
          <w:p w14:paraId="53C08339" w14:textId="77777777" w:rsidR="006E286D" w:rsidRPr="00687642" w:rsidRDefault="006E286D" w:rsidP="006E286D">
            <w:pPr>
              <w:rPr>
                <w:rFonts w:ascii="Arial" w:hAnsi="Arial" w:cs="Arial"/>
                <w:sz w:val="20"/>
                <w:szCs w:val="20"/>
              </w:rPr>
            </w:pPr>
            <w:r w:rsidRPr="00687642">
              <w:rPr>
                <w:rFonts w:ascii="Arial" w:hAnsi="Arial" w:cs="Arial"/>
                <w:sz w:val="20"/>
                <w:szCs w:val="20"/>
              </w:rPr>
              <w:t>Aug</w:t>
            </w:r>
          </w:p>
        </w:tc>
        <w:tc>
          <w:tcPr>
            <w:tcW w:w="673" w:type="dxa"/>
          </w:tcPr>
          <w:p w14:paraId="53C0833A" w14:textId="77777777" w:rsidR="006E286D" w:rsidRPr="00687642" w:rsidRDefault="006E286D" w:rsidP="006E286D">
            <w:pPr>
              <w:rPr>
                <w:rFonts w:ascii="Arial" w:hAnsi="Arial" w:cs="Arial"/>
                <w:sz w:val="20"/>
                <w:szCs w:val="20"/>
              </w:rPr>
            </w:pPr>
            <w:r w:rsidRPr="00687642">
              <w:rPr>
                <w:rFonts w:ascii="Arial" w:hAnsi="Arial" w:cs="Arial"/>
                <w:sz w:val="20"/>
                <w:szCs w:val="20"/>
              </w:rPr>
              <w:t>Sep</w:t>
            </w:r>
          </w:p>
        </w:tc>
        <w:tc>
          <w:tcPr>
            <w:tcW w:w="673" w:type="dxa"/>
          </w:tcPr>
          <w:p w14:paraId="53C0833B" w14:textId="77777777" w:rsidR="006E286D" w:rsidRPr="00687642" w:rsidRDefault="006E286D" w:rsidP="006E286D">
            <w:pPr>
              <w:rPr>
                <w:rFonts w:ascii="Arial" w:hAnsi="Arial" w:cs="Arial"/>
                <w:sz w:val="20"/>
                <w:szCs w:val="20"/>
              </w:rPr>
            </w:pPr>
            <w:r w:rsidRPr="00687642">
              <w:rPr>
                <w:rFonts w:ascii="Arial" w:hAnsi="Arial" w:cs="Arial"/>
                <w:sz w:val="20"/>
                <w:szCs w:val="20"/>
              </w:rPr>
              <w:t>Oct</w:t>
            </w:r>
          </w:p>
        </w:tc>
        <w:tc>
          <w:tcPr>
            <w:tcW w:w="675" w:type="dxa"/>
          </w:tcPr>
          <w:p w14:paraId="53C0833C" w14:textId="77777777" w:rsidR="006E286D" w:rsidRPr="00687642" w:rsidRDefault="006E286D" w:rsidP="006E286D">
            <w:pPr>
              <w:rPr>
                <w:rFonts w:ascii="Arial" w:hAnsi="Arial" w:cs="Arial"/>
                <w:sz w:val="20"/>
                <w:szCs w:val="20"/>
              </w:rPr>
            </w:pPr>
            <w:r w:rsidRPr="00687642">
              <w:rPr>
                <w:rFonts w:ascii="Arial" w:hAnsi="Arial" w:cs="Arial"/>
                <w:sz w:val="20"/>
                <w:szCs w:val="20"/>
              </w:rPr>
              <w:t>Nov</w:t>
            </w:r>
          </w:p>
        </w:tc>
        <w:tc>
          <w:tcPr>
            <w:tcW w:w="674" w:type="dxa"/>
          </w:tcPr>
          <w:p w14:paraId="53C0833D" w14:textId="77777777" w:rsidR="006E286D" w:rsidRPr="00687642" w:rsidRDefault="006E286D" w:rsidP="006E286D">
            <w:pPr>
              <w:rPr>
                <w:rFonts w:ascii="Arial" w:hAnsi="Arial" w:cs="Arial"/>
                <w:sz w:val="20"/>
                <w:szCs w:val="20"/>
              </w:rPr>
            </w:pPr>
            <w:r w:rsidRPr="00687642">
              <w:rPr>
                <w:rFonts w:ascii="Arial" w:hAnsi="Arial" w:cs="Arial"/>
                <w:sz w:val="20"/>
                <w:szCs w:val="20"/>
              </w:rPr>
              <w:t>Dec</w:t>
            </w:r>
          </w:p>
        </w:tc>
      </w:tr>
      <w:tr w:rsidR="0008074C" w:rsidRPr="00687642" w14:paraId="53C0834C" w14:textId="77777777" w:rsidTr="006E286D">
        <w:trPr>
          <w:trHeight w:val="466"/>
        </w:trPr>
        <w:tc>
          <w:tcPr>
            <w:tcW w:w="1270" w:type="dxa"/>
          </w:tcPr>
          <w:p w14:paraId="53C0833F" w14:textId="77777777" w:rsidR="006E286D" w:rsidRPr="00687642" w:rsidRDefault="006E286D" w:rsidP="006E286D">
            <w:pPr>
              <w:rPr>
                <w:rFonts w:ascii="Arial" w:hAnsi="Arial" w:cs="Arial"/>
                <w:sz w:val="20"/>
                <w:szCs w:val="20"/>
              </w:rPr>
            </w:pPr>
            <w:r w:rsidRPr="00687642">
              <w:rPr>
                <w:rFonts w:ascii="Arial" w:hAnsi="Arial" w:cs="Arial"/>
                <w:color w:val="000000" w:themeColor="text1"/>
                <w:sz w:val="20"/>
                <w:szCs w:val="20"/>
              </w:rPr>
              <w:lastRenderedPageBreak/>
              <w:t>Social Media Ads</w:t>
            </w:r>
          </w:p>
        </w:tc>
        <w:tc>
          <w:tcPr>
            <w:tcW w:w="672" w:type="dxa"/>
            <w:shd w:val="clear" w:color="auto" w:fill="1F3864" w:themeFill="accent1" w:themeFillShade="80"/>
          </w:tcPr>
          <w:p w14:paraId="53C08340" w14:textId="77777777" w:rsidR="006E286D" w:rsidRPr="00687642" w:rsidRDefault="006E286D" w:rsidP="006E286D">
            <w:pPr>
              <w:rPr>
                <w:rFonts w:ascii="Arial" w:hAnsi="Arial" w:cs="Arial"/>
                <w:sz w:val="20"/>
                <w:szCs w:val="20"/>
              </w:rPr>
            </w:pPr>
          </w:p>
        </w:tc>
        <w:tc>
          <w:tcPr>
            <w:tcW w:w="673" w:type="dxa"/>
          </w:tcPr>
          <w:p w14:paraId="53C08341" w14:textId="77777777" w:rsidR="006E286D" w:rsidRPr="00687642" w:rsidRDefault="006E286D" w:rsidP="006E286D">
            <w:pPr>
              <w:rPr>
                <w:rFonts w:ascii="Arial" w:hAnsi="Arial" w:cs="Arial"/>
                <w:sz w:val="20"/>
                <w:szCs w:val="20"/>
              </w:rPr>
            </w:pPr>
          </w:p>
        </w:tc>
        <w:tc>
          <w:tcPr>
            <w:tcW w:w="675" w:type="dxa"/>
          </w:tcPr>
          <w:p w14:paraId="53C08342" w14:textId="77777777" w:rsidR="006E286D" w:rsidRPr="00687642" w:rsidRDefault="006E286D" w:rsidP="006E286D">
            <w:pPr>
              <w:rPr>
                <w:rFonts w:ascii="Arial" w:hAnsi="Arial" w:cs="Arial"/>
                <w:sz w:val="20"/>
                <w:szCs w:val="20"/>
              </w:rPr>
            </w:pPr>
          </w:p>
        </w:tc>
        <w:tc>
          <w:tcPr>
            <w:tcW w:w="673" w:type="dxa"/>
          </w:tcPr>
          <w:p w14:paraId="53C08343" w14:textId="77777777" w:rsidR="006E286D" w:rsidRPr="00687642" w:rsidRDefault="006E286D" w:rsidP="006E286D">
            <w:pPr>
              <w:rPr>
                <w:rFonts w:ascii="Arial" w:hAnsi="Arial" w:cs="Arial"/>
                <w:sz w:val="20"/>
                <w:szCs w:val="20"/>
              </w:rPr>
            </w:pPr>
          </w:p>
        </w:tc>
        <w:tc>
          <w:tcPr>
            <w:tcW w:w="676" w:type="dxa"/>
          </w:tcPr>
          <w:p w14:paraId="53C08344" w14:textId="77777777" w:rsidR="006E286D" w:rsidRPr="00687642" w:rsidRDefault="006E286D" w:rsidP="006E286D">
            <w:pPr>
              <w:rPr>
                <w:rFonts w:ascii="Arial" w:hAnsi="Arial" w:cs="Arial"/>
                <w:sz w:val="20"/>
                <w:szCs w:val="20"/>
              </w:rPr>
            </w:pPr>
          </w:p>
        </w:tc>
        <w:tc>
          <w:tcPr>
            <w:tcW w:w="672" w:type="dxa"/>
          </w:tcPr>
          <w:p w14:paraId="53C08345" w14:textId="77777777" w:rsidR="006E286D" w:rsidRPr="00687642" w:rsidRDefault="006E286D" w:rsidP="006E286D">
            <w:pPr>
              <w:rPr>
                <w:rFonts w:ascii="Arial" w:hAnsi="Arial" w:cs="Arial"/>
                <w:sz w:val="20"/>
                <w:szCs w:val="20"/>
              </w:rPr>
            </w:pPr>
          </w:p>
        </w:tc>
        <w:tc>
          <w:tcPr>
            <w:tcW w:w="670" w:type="dxa"/>
          </w:tcPr>
          <w:p w14:paraId="53C08346" w14:textId="77777777" w:rsidR="006E286D" w:rsidRPr="00687642" w:rsidRDefault="006E286D" w:rsidP="006E286D">
            <w:pPr>
              <w:rPr>
                <w:rFonts w:ascii="Arial" w:hAnsi="Arial" w:cs="Arial"/>
                <w:sz w:val="20"/>
                <w:szCs w:val="20"/>
              </w:rPr>
            </w:pPr>
          </w:p>
        </w:tc>
        <w:tc>
          <w:tcPr>
            <w:tcW w:w="674" w:type="dxa"/>
          </w:tcPr>
          <w:p w14:paraId="53C08347" w14:textId="77777777" w:rsidR="006E286D" w:rsidRPr="00687642" w:rsidRDefault="006E286D" w:rsidP="006E286D">
            <w:pPr>
              <w:rPr>
                <w:rFonts w:ascii="Arial" w:hAnsi="Arial" w:cs="Arial"/>
                <w:sz w:val="20"/>
                <w:szCs w:val="20"/>
              </w:rPr>
            </w:pPr>
          </w:p>
        </w:tc>
        <w:tc>
          <w:tcPr>
            <w:tcW w:w="673" w:type="dxa"/>
          </w:tcPr>
          <w:p w14:paraId="53C08348" w14:textId="77777777" w:rsidR="006E286D" w:rsidRPr="00687642" w:rsidRDefault="006E286D" w:rsidP="006E286D">
            <w:pPr>
              <w:rPr>
                <w:rFonts w:ascii="Arial" w:hAnsi="Arial" w:cs="Arial"/>
                <w:sz w:val="20"/>
                <w:szCs w:val="20"/>
              </w:rPr>
            </w:pPr>
          </w:p>
        </w:tc>
        <w:tc>
          <w:tcPr>
            <w:tcW w:w="673" w:type="dxa"/>
          </w:tcPr>
          <w:p w14:paraId="53C08349" w14:textId="77777777" w:rsidR="006E286D" w:rsidRPr="00687642" w:rsidRDefault="006E286D" w:rsidP="006E286D">
            <w:pPr>
              <w:rPr>
                <w:rFonts w:ascii="Arial" w:hAnsi="Arial" w:cs="Arial"/>
                <w:sz w:val="20"/>
                <w:szCs w:val="20"/>
              </w:rPr>
            </w:pPr>
          </w:p>
        </w:tc>
        <w:tc>
          <w:tcPr>
            <w:tcW w:w="675" w:type="dxa"/>
          </w:tcPr>
          <w:p w14:paraId="53C0834A" w14:textId="77777777" w:rsidR="006E286D" w:rsidRPr="00687642" w:rsidRDefault="006E286D" w:rsidP="006E286D">
            <w:pPr>
              <w:rPr>
                <w:rFonts w:ascii="Arial" w:hAnsi="Arial" w:cs="Arial"/>
                <w:sz w:val="20"/>
                <w:szCs w:val="20"/>
              </w:rPr>
            </w:pPr>
          </w:p>
        </w:tc>
        <w:tc>
          <w:tcPr>
            <w:tcW w:w="674" w:type="dxa"/>
          </w:tcPr>
          <w:p w14:paraId="53C0834B" w14:textId="77777777" w:rsidR="006E286D" w:rsidRPr="00687642" w:rsidRDefault="006E286D" w:rsidP="006E286D">
            <w:pPr>
              <w:rPr>
                <w:rFonts w:ascii="Arial" w:hAnsi="Arial" w:cs="Arial"/>
                <w:sz w:val="20"/>
                <w:szCs w:val="20"/>
              </w:rPr>
            </w:pPr>
          </w:p>
        </w:tc>
      </w:tr>
      <w:tr w:rsidR="0008074C" w:rsidRPr="00687642" w14:paraId="53C0835A" w14:textId="77777777" w:rsidTr="006E286D">
        <w:trPr>
          <w:trHeight w:val="466"/>
        </w:trPr>
        <w:tc>
          <w:tcPr>
            <w:tcW w:w="1270" w:type="dxa"/>
          </w:tcPr>
          <w:p w14:paraId="53C0834D" w14:textId="77777777" w:rsidR="006E286D" w:rsidRPr="00687642" w:rsidRDefault="006E286D" w:rsidP="006E286D">
            <w:pPr>
              <w:rPr>
                <w:rFonts w:ascii="Arial" w:hAnsi="Arial" w:cs="Arial"/>
                <w:sz w:val="20"/>
                <w:szCs w:val="20"/>
              </w:rPr>
            </w:pPr>
            <w:r w:rsidRPr="00687642">
              <w:rPr>
                <w:rFonts w:ascii="Arial" w:hAnsi="Arial" w:cs="Arial"/>
                <w:color w:val="000000" w:themeColor="text1"/>
                <w:sz w:val="20"/>
                <w:szCs w:val="20"/>
              </w:rPr>
              <w:t>Email Marketing</w:t>
            </w:r>
          </w:p>
        </w:tc>
        <w:tc>
          <w:tcPr>
            <w:tcW w:w="672" w:type="dxa"/>
          </w:tcPr>
          <w:p w14:paraId="53C0834E" w14:textId="77777777" w:rsidR="006E286D" w:rsidRPr="00687642" w:rsidRDefault="006E286D" w:rsidP="006E286D">
            <w:pPr>
              <w:rPr>
                <w:rFonts w:ascii="Arial" w:hAnsi="Arial" w:cs="Arial"/>
                <w:sz w:val="20"/>
                <w:szCs w:val="20"/>
              </w:rPr>
            </w:pPr>
          </w:p>
        </w:tc>
        <w:tc>
          <w:tcPr>
            <w:tcW w:w="673" w:type="dxa"/>
            <w:shd w:val="clear" w:color="auto" w:fill="1F3864" w:themeFill="accent1" w:themeFillShade="80"/>
          </w:tcPr>
          <w:p w14:paraId="53C0834F" w14:textId="77777777" w:rsidR="006E286D" w:rsidRPr="00687642" w:rsidRDefault="006E286D" w:rsidP="006E286D">
            <w:pPr>
              <w:rPr>
                <w:rFonts w:ascii="Arial" w:hAnsi="Arial" w:cs="Arial"/>
                <w:sz w:val="20"/>
                <w:szCs w:val="20"/>
              </w:rPr>
            </w:pPr>
          </w:p>
        </w:tc>
        <w:tc>
          <w:tcPr>
            <w:tcW w:w="675" w:type="dxa"/>
          </w:tcPr>
          <w:p w14:paraId="53C08350" w14:textId="77777777" w:rsidR="006E286D" w:rsidRPr="00687642" w:rsidRDefault="006E286D" w:rsidP="006E286D">
            <w:pPr>
              <w:rPr>
                <w:rFonts w:ascii="Arial" w:hAnsi="Arial" w:cs="Arial"/>
                <w:sz w:val="20"/>
                <w:szCs w:val="20"/>
              </w:rPr>
            </w:pPr>
          </w:p>
        </w:tc>
        <w:tc>
          <w:tcPr>
            <w:tcW w:w="673" w:type="dxa"/>
          </w:tcPr>
          <w:p w14:paraId="53C08351" w14:textId="77777777" w:rsidR="006E286D" w:rsidRPr="00687642" w:rsidRDefault="006E286D" w:rsidP="006E286D">
            <w:pPr>
              <w:rPr>
                <w:rFonts w:ascii="Arial" w:hAnsi="Arial" w:cs="Arial"/>
                <w:sz w:val="20"/>
                <w:szCs w:val="20"/>
              </w:rPr>
            </w:pPr>
          </w:p>
        </w:tc>
        <w:tc>
          <w:tcPr>
            <w:tcW w:w="676" w:type="dxa"/>
          </w:tcPr>
          <w:p w14:paraId="53C08352" w14:textId="77777777" w:rsidR="006E286D" w:rsidRPr="00687642" w:rsidRDefault="006E286D" w:rsidP="006E286D">
            <w:pPr>
              <w:rPr>
                <w:rFonts w:ascii="Arial" w:hAnsi="Arial" w:cs="Arial"/>
                <w:sz w:val="20"/>
                <w:szCs w:val="20"/>
              </w:rPr>
            </w:pPr>
          </w:p>
        </w:tc>
        <w:tc>
          <w:tcPr>
            <w:tcW w:w="672" w:type="dxa"/>
          </w:tcPr>
          <w:p w14:paraId="53C08353" w14:textId="77777777" w:rsidR="006E286D" w:rsidRPr="00687642" w:rsidRDefault="006E286D" w:rsidP="006E286D">
            <w:pPr>
              <w:rPr>
                <w:rFonts w:ascii="Arial" w:hAnsi="Arial" w:cs="Arial"/>
                <w:sz w:val="20"/>
                <w:szCs w:val="20"/>
              </w:rPr>
            </w:pPr>
          </w:p>
        </w:tc>
        <w:tc>
          <w:tcPr>
            <w:tcW w:w="670" w:type="dxa"/>
          </w:tcPr>
          <w:p w14:paraId="53C08354" w14:textId="77777777" w:rsidR="006E286D" w:rsidRPr="00687642" w:rsidRDefault="006E286D" w:rsidP="006E286D">
            <w:pPr>
              <w:rPr>
                <w:rFonts w:ascii="Arial" w:hAnsi="Arial" w:cs="Arial"/>
                <w:sz w:val="20"/>
                <w:szCs w:val="20"/>
              </w:rPr>
            </w:pPr>
          </w:p>
        </w:tc>
        <w:tc>
          <w:tcPr>
            <w:tcW w:w="674" w:type="dxa"/>
          </w:tcPr>
          <w:p w14:paraId="53C08355" w14:textId="77777777" w:rsidR="006E286D" w:rsidRPr="00687642" w:rsidRDefault="006E286D" w:rsidP="006E286D">
            <w:pPr>
              <w:rPr>
                <w:rFonts w:ascii="Arial" w:hAnsi="Arial" w:cs="Arial"/>
                <w:sz w:val="20"/>
                <w:szCs w:val="20"/>
              </w:rPr>
            </w:pPr>
          </w:p>
        </w:tc>
        <w:tc>
          <w:tcPr>
            <w:tcW w:w="673" w:type="dxa"/>
          </w:tcPr>
          <w:p w14:paraId="53C08356" w14:textId="77777777" w:rsidR="006E286D" w:rsidRPr="00687642" w:rsidRDefault="006E286D" w:rsidP="006E286D">
            <w:pPr>
              <w:rPr>
                <w:rFonts w:ascii="Arial" w:hAnsi="Arial" w:cs="Arial"/>
                <w:sz w:val="20"/>
                <w:szCs w:val="20"/>
              </w:rPr>
            </w:pPr>
          </w:p>
        </w:tc>
        <w:tc>
          <w:tcPr>
            <w:tcW w:w="673" w:type="dxa"/>
          </w:tcPr>
          <w:p w14:paraId="53C08357" w14:textId="77777777" w:rsidR="006E286D" w:rsidRPr="00687642" w:rsidRDefault="006E286D" w:rsidP="006E286D">
            <w:pPr>
              <w:rPr>
                <w:rFonts w:ascii="Arial" w:hAnsi="Arial" w:cs="Arial"/>
                <w:sz w:val="20"/>
                <w:szCs w:val="20"/>
              </w:rPr>
            </w:pPr>
          </w:p>
        </w:tc>
        <w:tc>
          <w:tcPr>
            <w:tcW w:w="675" w:type="dxa"/>
          </w:tcPr>
          <w:p w14:paraId="53C08358" w14:textId="77777777" w:rsidR="006E286D" w:rsidRPr="00687642" w:rsidRDefault="006E286D" w:rsidP="006E286D">
            <w:pPr>
              <w:rPr>
                <w:rFonts w:ascii="Arial" w:hAnsi="Arial" w:cs="Arial"/>
                <w:sz w:val="20"/>
                <w:szCs w:val="20"/>
              </w:rPr>
            </w:pPr>
          </w:p>
        </w:tc>
        <w:tc>
          <w:tcPr>
            <w:tcW w:w="674" w:type="dxa"/>
          </w:tcPr>
          <w:p w14:paraId="53C08359" w14:textId="77777777" w:rsidR="006E286D" w:rsidRPr="00687642" w:rsidRDefault="006E286D" w:rsidP="006E286D">
            <w:pPr>
              <w:rPr>
                <w:rFonts w:ascii="Arial" w:hAnsi="Arial" w:cs="Arial"/>
                <w:sz w:val="20"/>
                <w:szCs w:val="20"/>
              </w:rPr>
            </w:pPr>
          </w:p>
        </w:tc>
      </w:tr>
      <w:tr w:rsidR="0008074C" w:rsidRPr="00687642" w14:paraId="53C08368" w14:textId="77777777" w:rsidTr="006E286D">
        <w:trPr>
          <w:trHeight w:val="466"/>
        </w:trPr>
        <w:tc>
          <w:tcPr>
            <w:tcW w:w="1270" w:type="dxa"/>
          </w:tcPr>
          <w:p w14:paraId="53C0835B"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 Influencer Marketing </w:t>
            </w:r>
          </w:p>
        </w:tc>
        <w:tc>
          <w:tcPr>
            <w:tcW w:w="672" w:type="dxa"/>
          </w:tcPr>
          <w:p w14:paraId="53C0835C" w14:textId="77777777" w:rsidR="006E286D" w:rsidRPr="00687642" w:rsidRDefault="006E286D" w:rsidP="006E286D">
            <w:pPr>
              <w:rPr>
                <w:rFonts w:ascii="Arial" w:hAnsi="Arial" w:cs="Arial"/>
                <w:sz w:val="20"/>
                <w:szCs w:val="20"/>
              </w:rPr>
            </w:pPr>
          </w:p>
        </w:tc>
        <w:tc>
          <w:tcPr>
            <w:tcW w:w="673" w:type="dxa"/>
          </w:tcPr>
          <w:p w14:paraId="53C0835D" w14:textId="77777777" w:rsidR="006E286D" w:rsidRPr="00687642" w:rsidRDefault="006E286D" w:rsidP="006E286D">
            <w:pPr>
              <w:rPr>
                <w:rFonts w:ascii="Arial" w:hAnsi="Arial" w:cs="Arial"/>
                <w:sz w:val="20"/>
                <w:szCs w:val="20"/>
              </w:rPr>
            </w:pPr>
          </w:p>
        </w:tc>
        <w:tc>
          <w:tcPr>
            <w:tcW w:w="675" w:type="dxa"/>
            <w:shd w:val="clear" w:color="auto" w:fill="2F5496" w:themeFill="accent1" w:themeFillShade="BF"/>
          </w:tcPr>
          <w:p w14:paraId="53C0835E" w14:textId="77777777" w:rsidR="006E286D" w:rsidRPr="00687642" w:rsidRDefault="006E286D" w:rsidP="006E286D">
            <w:pPr>
              <w:rPr>
                <w:rFonts w:ascii="Arial" w:hAnsi="Arial" w:cs="Arial"/>
                <w:sz w:val="20"/>
                <w:szCs w:val="20"/>
              </w:rPr>
            </w:pPr>
          </w:p>
        </w:tc>
        <w:tc>
          <w:tcPr>
            <w:tcW w:w="673" w:type="dxa"/>
          </w:tcPr>
          <w:p w14:paraId="53C0835F" w14:textId="77777777" w:rsidR="006E286D" w:rsidRPr="00687642" w:rsidRDefault="006E286D" w:rsidP="006E286D">
            <w:pPr>
              <w:rPr>
                <w:rFonts w:ascii="Arial" w:hAnsi="Arial" w:cs="Arial"/>
                <w:sz w:val="20"/>
                <w:szCs w:val="20"/>
              </w:rPr>
            </w:pPr>
          </w:p>
        </w:tc>
        <w:tc>
          <w:tcPr>
            <w:tcW w:w="676" w:type="dxa"/>
          </w:tcPr>
          <w:p w14:paraId="53C08360" w14:textId="77777777" w:rsidR="006E286D" w:rsidRPr="00687642" w:rsidRDefault="006E286D" w:rsidP="006E286D">
            <w:pPr>
              <w:rPr>
                <w:rFonts w:ascii="Arial" w:hAnsi="Arial" w:cs="Arial"/>
                <w:sz w:val="20"/>
                <w:szCs w:val="20"/>
              </w:rPr>
            </w:pPr>
          </w:p>
        </w:tc>
        <w:tc>
          <w:tcPr>
            <w:tcW w:w="672" w:type="dxa"/>
          </w:tcPr>
          <w:p w14:paraId="53C08361" w14:textId="77777777" w:rsidR="006E286D" w:rsidRPr="00687642" w:rsidRDefault="006E286D" w:rsidP="006E286D">
            <w:pPr>
              <w:rPr>
                <w:rFonts w:ascii="Arial" w:hAnsi="Arial" w:cs="Arial"/>
                <w:sz w:val="20"/>
                <w:szCs w:val="20"/>
              </w:rPr>
            </w:pPr>
          </w:p>
        </w:tc>
        <w:tc>
          <w:tcPr>
            <w:tcW w:w="670" w:type="dxa"/>
          </w:tcPr>
          <w:p w14:paraId="53C08362" w14:textId="77777777" w:rsidR="006E286D" w:rsidRPr="00687642" w:rsidRDefault="006E286D" w:rsidP="006E286D">
            <w:pPr>
              <w:rPr>
                <w:rFonts w:ascii="Arial" w:hAnsi="Arial" w:cs="Arial"/>
                <w:sz w:val="20"/>
                <w:szCs w:val="20"/>
              </w:rPr>
            </w:pPr>
          </w:p>
        </w:tc>
        <w:tc>
          <w:tcPr>
            <w:tcW w:w="674" w:type="dxa"/>
          </w:tcPr>
          <w:p w14:paraId="53C08363" w14:textId="77777777" w:rsidR="006E286D" w:rsidRPr="00687642" w:rsidRDefault="006E286D" w:rsidP="006E286D">
            <w:pPr>
              <w:rPr>
                <w:rFonts w:ascii="Arial" w:hAnsi="Arial" w:cs="Arial"/>
                <w:sz w:val="20"/>
                <w:szCs w:val="20"/>
              </w:rPr>
            </w:pPr>
          </w:p>
        </w:tc>
        <w:tc>
          <w:tcPr>
            <w:tcW w:w="673" w:type="dxa"/>
          </w:tcPr>
          <w:p w14:paraId="53C08364" w14:textId="77777777" w:rsidR="006E286D" w:rsidRPr="00687642" w:rsidRDefault="006E286D" w:rsidP="006E286D">
            <w:pPr>
              <w:rPr>
                <w:rFonts w:ascii="Arial" w:hAnsi="Arial" w:cs="Arial"/>
                <w:sz w:val="20"/>
                <w:szCs w:val="20"/>
              </w:rPr>
            </w:pPr>
          </w:p>
        </w:tc>
        <w:tc>
          <w:tcPr>
            <w:tcW w:w="673" w:type="dxa"/>
          </w:tcPr>
          <w:p w14:paraId="53C08365" w14:textId="77777777" w:rsidR="006E286D" w:rsidRPr="00687642" w:rsidRDefault="006E286D" w:rsidP="006E286D">
            <w:pPr>
              <w:rPr>
                <w:rFonts w:ascii="Arial" w:hAnsi="Arial" w:cs="Arial"/>
                <w:sz w:val="20"/>
                <w:szCs w:val="20"/>
              </w:rPr>
            </w:pPr>
          </w:p>
        </w:tc>
        <w:tc>
          <w:tcPr>
            <w:tcW w:w="675" w:type="dxa"/>
          </w:tcPr>
          <w:p w14:paraId="53C08366" w14:textId="77777777" w:rsidR="006E286D" w:rsidRPr="00687642" w:rsidRDefault="006E286D" w:rsidP="006E286D">
            <w:pPr>
              <w:rPr>
                <w:rFonts w:ascii="Arial" w:hAnsi="Arial" w:cs="Arial"/>
                <w:sz w:val="20"/>
                <w:szCs w:val="20"/>
              </w:rPr>
            </w:pPr>
          </w:p>
        </w:tc>
        <w:tc>
          <w:tcPr>
            <w:tcW w:w="674" w:type="dxa"/>
          </w:tcPr>
          <w:p w14:paraId="53C08367" w14:textId="77777777" w:rsidR="006E286D" w:rsidRPr="00687642" w:rsidRDefault="006E286D" w:rsidP="006E286D">
            <w:pPr>
              <w:rPr>
                <w:rFonts w:ascii="Arial" w:hAnsi="Arial" w:cs="Arial"/>
                <w:sz w:val="20"/>
                <w:szCs w:val="20"/>
              </w:rPr>
            </w:pPr>
          </w:p>
        </w:tc>
      </w:tr>
      <w:tr w:rsidR="0008074C" w:rsidRPr="00687642" w14:paraId="53C08376" w14:textId="77777777" w:rsidTr="006E286D">
        <w:trPr>
          <w:trHeight w:val="466"/>
        </w:trPr>
        <w:tc>
          <w:tcPr>
            <w:tcW w:w="1270" w:type="dxa"/>
          </w:tcPr>
          <w:p w14:paraId="53C08369"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Print Ads </w:t>
            </w:r>
          </w:p>
        </w:tc>
        <w:tc>
          <w:tcPr>
            <w:tcW w:w="672" w:type="dxa"/>
          </w:tcPr>
          <w:p w14:paraId="53C0836A" w14:textId="77777777" w:rsidR="006E286D" w:rsidRPr="00687642" w:rsidRDefault="006E286D" w:rsidP="006E286D">
            <w:pPr>
              <w:rPr>
                <w:rFonts w:ascii="Arial" w:hAnsi="Arial" w:cs="Arial"/>
                <w:sz w:val="20"/>
                <w:szCs w:val="20"/>
              </w:rPr>
            </w:pPr>
          </w:p>
        </w:tc>
        <w:tc>
          <w:tcPr>
            <w:tcW w:w="673" w:type="dxa"/>
          </w:tcPr>
          <w:p w14:paraId="53C0836B" w14:textId="77777777" w:rsidR="006E286D" w:rsidRPr="00687642" w:rsidRDefault="006E286D" w:rsidP="006E286D">
            <w:pPr>
              <w:rPr>
                <w:rFonts w:ascii="Arial" w:hAnsi="Arial" w:cs="Arial"/>
                <w:sz w:val="20"/>
                <w:szCs w:val="20"/>
              </w:rPr>
            </w:pPr>
          </w:p>
        </w:tc>
        <w:tc>
          <w:tcPr>
            <w:tcW w:w="675" w:type="dxa"/>
          </w:tcPr>
          <w:p w14:paraId="53C0836C" w14:textId="77777777" w:rsidR="006E286D" w:rsidRPr="00687642" w:rsidRDefault="006E286D" w:rsidP="006E286D">
            <w:pPr>
              <w:rPr>
                <w:rFonts w:ascii="Arial" w:hAnsi="Arial" w:cs="Arial"/>
                <w:sz w:val="20"/>
                <w:szCs w:val="20"/>
              </w:rPr>
            </w:pPr>
          </w:p>
        </w:tc>
        <w:tc>
          <w:tcPr>
            <w:tcW w:w="673" w:type="dxa"/>
            <w:shd w:val="clear" w:color="auto" w:fill="2F5496" w:themeFill="accent1" w:themeFillShade="BF"/>
          </w:tcPr>
          <w:p w14:paraId="53C0836D" w14:textId="77777777" w:rsidR="006E286D" w:rsidRPr="00687642" w:rsidRDefault="006E286D" w:rsidP="006E286D">
            <w:pPr>
              <w:rPr>
                <w:rFonts w:ascii="Arial" w:hAnsi="Arial" w:cs="Arial"/>
                <w:sz w:val="20"/>
                <w:szCs w:val="20"/>
              </w:rPr>
            </w:pPr>
          </w:p>
        </w:tc>
        <w:tc>
          <w:tcPr>
            <w:tcW w:w="676" w:type="dxa"/>
          </w:tcPr>
          <w:p w14:paraId="53C0836E" w14:textId="77777777" w:rsidR="006E286D" w:rsidRPr="00687642" w:rsidRDefault="006E286D" w:rsidP="006E286D">
            <w:pPr>
              <w:rPr>
                <w:rFonts w:ascii="Arial" w:hAnsi="Arial" w:cs="Arial"/>
                <w:sz w:val="20"/>
                <w:szCs w:val="20"/>
              </w:rPr>
            </w:pPr>
          </w:p>
        </w:tc>
        <w:tc>
          <w:tcPr>
            <w:tcW w:w="672" w:type="dxa"/>
          </w:tcPr>
          <w:p w14:paraId="53C0836F" w14:textId="77777777" w:rsidR="006E286D" w:rsidRPr="00687642" w:rsidRDefault="006E286D" w:rsidP="006E286D">
            <w:pPr>
              <w:rPr>
                <w:rFonts w:ascii="Arial" w:hAnsi="Arial" w:cs="Arial"/>
                <w:sz w:val="20"/>
                <w:szCs w:val="20"/>
              </w:rPr>
            </w:pPr>
          </w:p>
        </w:tc>
        <w:tc>
          <w:tcPr>
            <w:tcW w:w="670" w:type="dxa"/>
          </w:tcPr>
          <w:p w14:paraId="53C08370" w14:textId="77777777" w:rsidR="006E286D" w:rsidRPr="00687642" w:rsidRDefault="006E286D" w:rsidP="006E286D">
            <w:pPr>
              <w:rPr>
                <w:rFonts w:ascii="Arial" w:hAnsi="Arial" w:cs="Arial"/>
                <w:sz w:val="20"/>
                <w:szCs w:val="20"/>
              </w:rPr>
            </w:pPr>
          </w:p>
        </w:tc>
        <w:tc>
          <w:tcPr>
            <w:tcW w:w="674" w:type="dxa"/>
          </w:tcPr>
          <w:p w14:paraId="53C08371" w14:textId="77777777" w:rsidR="006E286D" w:rsidRPr="00687642" w:rsidRDefault="006E286D" w:rsidP="006E286D">
            <w:pPr>
              <w:rPr>
                <w:rFonts w:ascii="Arial" w:hAnsi="Arial" w:cs="Arial"/>
                <w:sz w:val="20"/>
                <w:szCs w:val="20"/>
              </w:rPr>
            </w:pPr>
          </w:p>
        </w:tc>
        <w:tc>
          <w:tcPr>
            <w:tcW w:w="673" w:type="dxa"/>
          </w:tcPr>
          <w:p w14:paraId="53C08372" w14:textId="77777777" w:rsidR="006E286D" w:rsidRPr="00687642" w:rsidRDefault="006E286D" w:rsidP="006E286D">
            <w:pPr>
              <w:rPr>
                <w:rFonts w:ascii="Arial" w:hAnsi="Arial" w:cs="Arial"/>
                <w:sz w:val="20"/>
                <w:szCs w:val="20"/>
              </w:rPr>
            </w:pPr>
          </w:p>
        </w:tc>
        <w:tc>
          <w:tcPr>
            <w:tcW w:w="673" w:type="dxa"/>
          </w:tcPr>
          <w:p w14:paraId="53C08373" w14:textId="77777777" w:rsidR="006E286D" w:rsidRPr="00687642" w:rsidRDefault="006E286D" w:rsidP="006E286D">
            <w:pPr>
              <w:rPr>
                <w:rFonts w:ascii="Arial" w:hAnsi="Arial" w:cs="Arial"/>
                <w:sz w:val="20"/>
                <w:szCs w:val="20"/>
              </w:rPr>
            </w:pPr>
          </w:p>
        </w:tc>
        <w:tc>
          <w:tcPr>
            <w:tcW w:w="675" w:type="dxa"/>
          </w:tcPr>
          <w:p w14:paraId="53C08374" w14:textId="77777777" w:rsidR="006E286D" w:rsidRPr="00687642" w:rsidRDefault="006E286D" w:rsidP="006E286D">
            <w:pPr>
              <w:rPr>
                <w:rFonts w:ascii="Arial" w:hAnsi="Arial" w:cs="Arial"/>
                <w:sz w:val="20"/>
                <w:szCs w:val="20"/>
              </w:rPr>
            </w:pPr>
          </w:p>
        </w:tc>
        <w:tc>
          <w:tcPr>
            <w:tcW w:w="674" w:type="dxa"/>
          </w:tcPr>
          <w:p w14:paraId="53C08375" w14:textId="77777777" w:rsidR="006E286D" w:rsidRPr="00687642" w:rsidRDefault="006E286D" w:rsidP="006E286D">
            <w:pPr>
              <w:rPr>
                <w:rFonts w:ascii="Arial" w:hAnsi="Arial" w:cs="Arial"/>
                <w:sz w:val="20"/>
                <w:szCs w:val="20"/>
              </w:rPr>
            </w:pPr>
          </w:p>
        </w:tc>
      </w:tr>
      <w:tr w:rsidR="006E286D" w:rsidRPr="00687642" w14:paraId="53C08384" w14:textId="77777777" w:rsidTr="006E286D">
        <w:trPr>
          <w:trHeight w:val="466"/>
        </w:trPr>
        <w:tc>
          <w:tcPr>
            <w:tcW w:w="1270" w:type="dxa"/>
          </w:tcPr>
          <w:p w14:paraId="53C08377"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Search Engine Marketing </w:t>
            </w:r>
          </w:p>
        </w:tc>
        <w:tc>
          <w:tcPr>
            <w:tcW w:w="672" w:type="dxa"/>
          </w:tcPr>
          <w:p w14:paraId="53C08378" w14:textId="77777777" w:rsidR="006E286D" w:rsidRPr="00687642" w:rsidRDefault="006E286D" w:rsidP="006E286D">
            <w:pPr>
              <w:rPr>
                <w:rFonts w:ascii="Arial" w:hAnsi="Arial" w:cs="Arial"/>
                <w:sz w:val="20"/>
                <w:szCs w:val="20"/>
              </w:rPr>
            </w:pPr>
          </w:p>
        </w:tc>
        <w:tc>
          <w:tcPr>
            <w:tcW w:w="673" w:type="dxa"/>
          </w:tcPr>
          <w:p w14:paraId="53C08379" w14:textId="77777777" w:rsidR="006E286D" w:rsidRPr="00687642" w:rsidRDefault="006E286D" w:rsidP="006E286D">
            <w:pPr>
              <w:rPr>
                <w:rFonts w:ascii="Arial" w:hAnsi="Arial" w:cs="Arial"/>
                <w:sz w:val="20"/>
                <w:szCs w:val="20"/>
              </w:rPr>
            </w:pPr>
          </w:p>
        </w:tc>
        <w:tc>
          <w:tcPr>
            <w:tcW w:w="675" w:type="dxa"/>
          </w:tcPr>
          <w:p w14:paraId="53C0837A" w14:textId="77777777" w:rsidR="006E286D" w:rsidRPr="00687642" w:rsidRDefault="006E286D" w:rsidP="006E286D">
            <w:pPr>
              <w:rPr>
                <w:rFonts w:ascii="Arial" w:hAnsi="Arial" w:cs="Arial"/>
                <w:sz w:val="20"/>
                <w:szCs w:val="20"/>
              </w:rPr>
            </w:pPr>
          </w:p>
        </w:tc>
        <w:tc>
          <w:tcPr>
            <w:tcW w:w="673" w:type="dxa"/>
          </w:tcPr>
          <w:p w14:paraId="53C0837B" w14:textId="77777777" w:rsidR="006E286D" w:rsidRPr="00687642" w:rsidRDefault="006E286D" w:rsidP="006E286D">
            <w:pPr>
              <w:rPr>
                <w:rFonts w:ascii="Arial" w:hAnsi="Arial" w:cs="Arial"/>
                <w:sz w:val="20"/>
                <w:szCs w:val="20"/>
              </w:rPr>
            </w:pPr>
          </w:p>
        </w:tc>
        <w:tc>
          <w:tcPr>
            <w:tcW w:w="676" w:type="dxa"/>
            <w:shd w:val="clear" w:color="auto" w:fill="8EAADB" w:themeFill="accent1" w:themeFillTint="99"/>
          </w:tcPr>
          <w:p w14:paraId="53C0837C" w14:textId="77777777" w:rsidR="006E286D" w:rsidRPr="00687642" w:rsidRDefault="006E286D" w:rsidP="006E286D">
            <w:pPr>
              <w:rPr>
                <w:rFonts w:ascii="Arial" w:hAnsi="Arial" w:cs="Arial"/>
                <w:sz w:val="20"/>
                <w:szCs w:val="20"/>
              </w:rPr>
            </w:pPr>
          </w:p>
        </w:tc>
        <w:tc>
          <w:tcPr>
            <w:tcW w:w="672" w:type="dxa"/>
          </w:tcPr>
          <w:p w14:paraId="53C0837D" w14:textId="77777777" w:rsidR="006E286D" w:rsidRPr="00687642" w:rsidRDefault="006E286D" w:rsidP="006E286D">
            <w:pPr>
              <w:rPr>
                <w:rFonts w:ascii="Arial" w:hAnsi="Arial" w:cs="Arial"/>
                <w:sz w:val="20"/>
                <w:szCs w:val="20"/>
              </w:rPr>
            </w:pPr>
          </w:p>
        </w:tc>
        <w:tc>
          <w:tcPr>
            <w:tcW w:w="670" w:type="dxa"/>
          </w:tcPr>
          <w:p w14:paraId="53C0837E" w14:textId="77777777" w:rsidR="006E286D" w:rsidRPr="00687642" w:rsidRDefault="006E286D" w:rsidP="006E286D">
            <w:pPr>
              <w:rPr>
                <w:rFonts w:ascii="Arial" w:hAnsi="Arial" w:cs="Arial"/>
                <w:sz w:val="20"/>
                <w:szCs w:val="20"/>
              </w:rPr>
            </w:pPr>
          </w:p>
        </w:tc>
        <w:tc>
          <w:tcPr>
            <w:tcW w:w="674" w:type="dxa"/>
          </w:tcPr>
          <w:p w14:paraId="53C0837F" w14:textId="77777777" w:rsidR="006E286D" w:rsidRPr="00687642" w:rsidRDefault="006E286D" w:rsidP="006E286D">
            <w:pPr>
              <w:rPr>
                <w:rFonts w:ascii="Arial" w:hAnsi="Arial" w:cs="Arial"/>
                <w:sz w:val="20"/>
                <w:szCs w:val="20"/>
              </w:rPr>
            </w:pPr>
          </w:p>
        </w:tc>
        <w:tc>
          <w:tcPr>
            <w:tcW w:w="673" w:type="dxa"/>
          </w:tcPr>
          <w:p w14:paraId="53C08380" w14:textId="77777777" w:rsidR="006E286D" w:rsidRPr="00687642" w:rsidRDefault="006E286D" w:rsidP="006E286D">
            <w:pPr>
              <w:rPr>
                <w:rFonts w:ascii="Arial" w:hAnsi="Arial" w:cs="Arial"/>
                <w:sz w:val="20"/>
                <w:szCs w:val="20"/>
              </w:rPr>
            </w:pPr>
          </w:p>
        </w:tc>
        <w:tc>
          <w:tcPr>
            <w:tcW w:w="673" w:type="dxa"/>
          </w:tcPr>
          <w:p w14:paraId="53C08381" w14:textId="77777777" w:rsidR="006E286D" w:rsidRPr="00687642" w:rsidRDefault="006E286D" w:rsidP="006E286D">
            <w:pPr>
              <w:rPr>
                <w:rFonts w:ascii="Arial" w:hAnsi="Arial" w:cs="Arial"/>
                <w:sz w:val="20"/>
                <w:szCs w:val="20"/>
              </w:rPr>
            </w:pPr>
          </w:p>
        </w:tc>
        <w:tc>
          <w:tcPr>
            <w:tcW w:w="675" w:type="dxa"/>
          </w:tcPr>
          <w:p w14:paraId="53C08382" w14:textId="77777777" w:rsidR="006E286D" w:rsidRPr="00687642" w:rsidRDefault="006E286D" w:rsidP="006E286D">
            <w:pPr>
              <w:rPr>
                <w:rFonts w:ascii="Arial" w:hAnsi="Arial" w:cs="Arial"/>
                <w:sz w:val="20"/>
                <w:szCs w:val="20"/>
              </w:rPr>
            </w:pPr>
          </w:p>
        </w:tc>
        <w:tc>
          <w:tcPr>
            <w:tcW w:w="674" w:type="dxa"/>
          </w:tcPr>
          <w:p w14:paraId="53C08383" w14:textId="77777777" w:rsidR="006E286D" w:rsidRPr="00687642" w:rsidRDefault="006E286D" w:rsidP="006E286D">
            <w:pPr>
              <w:rPr>
                <w:rFonts w:ascii="Arial" w:hAnsi="Arial" w:cs="Arial"/>
                <w:sz w:val="20"/>
                <w:szCs w:val="20"/>
              </w:rPr>
            </w:pPr>
          </w:p>
        </w:tc>
      </w:tr>
      <w:tr w:rsidR="006E286D" w:rsidRPr="00687642" w14:paraId="53C08392" w14:textId="77777777" w:rsidTr="006E286D">
        <w:trPr>
          <w:trHeight w:val="466"/>
        </w:trPr>
        <w:tc>
          <w:tcPr>
            <w:tcW w:w="1270" w:type="dxa"/>
          </w:tcPr>
          <w:p w14:paraId="53C08385"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Content Marketing</w:t>
            </w:r>
          </w:p>
        </w:tc>
        <w:tc>
          <w:tcPr>
            <w:tcW w:w="672" w:type="dxa"/>
          </w:tcPr>
          <w:p w14:paraId="53C08386" w14:textId="77777777" w:rsidR="006E286D" w:rsidRPr="00687642" w:rsidRDefault="006E286D" w:rsidP="006E286D">
            <w:pPr>
              <w:rPr>
                <w:rFonts w:ascii="Arial" w:hAnsi="Arial" w:cs="Arial"/>
                <w:sz w:val="20"/>
                <w:szCs w:val="20"/>
              </w:rPr>
            </w:pPr>
          </w:p>
        </w:tc>
        <w:tc>
          <w:tcPr>
            <w:tcW w:w="673" w:type="dxa"/>
          </w:tcPr>
          <w:p w14:paraId="53C08387" w14:textId="77777777" w:rsidR="006E286D" w:rsidRPr="00687642" w:rsidRDefault="006E286D" w:rsidP="006E286D">
            <w:pPr>
              <w:rPr>
                <w:rFonts w:ascii="Arial" w:hAnsi="Arial" w:cs="Arial"/>
                <w:sz w:val="20"/>
                <w:szCs w:val="20"/>
              </w:rPr>
            </w:pPr>
          </w:p>
        </w:tc>
        <w:tc>
          <w:tcPr>
            <w:tcW w:w="675" w:type="dxa"/>
          </w:tcPr>
          <w:p w14:paraId="53C08388" w14:textId="77777777" w:rsidR="006E286D" w:rsidRPr="00687642" w:rsidRDefault="006E286D" w:rsidP="006E286D">
            <w:pPr>
              <w:rPr>
                <w:rFonts w:ascii="Arial" w:hAnsi="Arial" w:cs="Arial"/>
                <w:sz w:val="20"/>
                <w:szCs w:val="20"/>
              </w:rPr>
            </w:pPr>
          </w:p>
        </w:tc>
        <w:tc>
          <w:tcPr>
            <w:tcW w:w="673" w:type="dxa"/>
          </w:tcPr>
          <w:p w14:paraId="53C08389" w14:textId="77777777" w:rsidR="006E286D" w:rsidRPr="00687642" w:rsidRDefault="006E286D" w:rsidP="006E286D">
            <w:pPr>
              <w:rPr>
                <w:rFonts w:ascii="Arial" w:hAnsi="Arial" w:cs="Arial"/>
                <w:sz w:val="20"/>
                <w:szCs w:val="20"/>
              </w:rPr>
            </w:pPr>
          </w:p>
        </w:tc>
        <w:tc>
          <w:tcPr>
            <w:tcW w:w="676" w:type="dxa"/>
          </w:tcPr>
          <w:p w14:paraId="53C0838A" w14:textId="77777777" w:rsidR="006E286D" w:rsidRPr="00687642" w:rsidRDefault="006E286D" w:rsidP="006E286D">
            <w:pPr>
              <w:rPr>
                <w:rFonts w:ascii="Arial" w:hAnsi="Arial" w:cs="Arial"/>
                <w:sz w:val="20"/>
                <w:szCs w:val="20"/>
              </w:rPr>
            </w:pPr>
          </w:p>
        </w:tc>
        <w:tc>
          <w:tcPr>
            <w:tcW w:w="672" w:type="dxa"/>
            <w:shd w:val="clear" w:color="auto" w:fill="B4C6E7" w:themeFill="accent1" w:themeFillTint="66"/>
          </w:tcPr>
          <w:p w14:paraId="53C0838B" w14:textId="77777777" w:rsidR="006E286D" w:rsidRPr="00687642" w:rsidRDefault="006E286D" w:rsidP="006E286D">
            <w:pPr>
              <w:rPr>
                <w:rFonts w:ascii="Arial" w:hAnsi="Arial" w:cs="Arial"/>
                <w:sz w:val="20"/>
                <w:szCs w:val="20"/>
              </w:rPr>
            </w:pPr>
          </w:p>
        </w:tc>
        <w:tc>
          <w:tcPr>
            <w:tcW w:w="670" w:type="dxa"/>
          </w:tcPr>
          <w:p w14:paraId="53C0838C" w14:textId="77777777" w:rsidR="006E286D" w:rsidRPr="00687642" w:rsidRDefault="006E286D" w:rsidP="006E286D">
            <w:pPr>
              <w:rPr>
                <w:rFonts w:ascii="Arial" w:hAnsi="Arial" w:cs="Arial"/>
                <w:sz w:val="20"/>
                <w:szCs w:val="20"/>
              </w:rPr>
            </w:pPr>
          </w:p>
        </w:tc>
        <w:tc>
          <w:tcPr>
            <w:tcW w:w="674" w:type="dxa"/>
          </w:tcPr>
          <w:p w14:paraId="53C0838D" w14:textId="77777777" w:rsidR="006E286D" w:rsidRPr="00687642" w:rsidRDefault="006E286D" w:rsidP="006E286D">
            <w:pPr>
              <w:rPr>
                <w:rFonts w:ascii="Arial" w:hAnsi="Arial" w:cs="Arial"/>
                <w:sz w:val="20"/>
                <w:szCs w:val="20"/>
              </w:rPr>
            </w:pPr>
          </w:p>
        </w:tc>
        <w:tc>
          <w:tcPr>
            <w:tcW w:w="673" w:type="dxa"/>
          </w:tcPr>
          <w:p w14:paraId="53C0838E" w14:textId="77777777" w:rsidR="006E286D" w:rsidRPr="00687642" w:rsidRDefault="006E286D" w:rsidP="006E286D">
            <w:pPr>
              <w:rPr>
                <w:rFonts w:ascii="Arial" w:hAnsi="Arial" w:cs="Arial"/>
                <w:sz w:val="20"/>
                <w:szCs w:val="20"/>
              </w:rPr>
            </w:pPr>
          </w:p>
        </w:tc>
        <w:tc>
          <w:tcPr>
            <w:tcW w:w="673" w:type="dxa"/>
          </w:tcPr>
          <w:p w14:paraId="53C0838F" w14:textId="77777777" w:rsidR="006E286D" w:rsidRPr="00687642" w:rsidRDefault="006E286D" w:rsidP="006E286D">
            <w:pPr>
              <w:rPr>
                <w:rFonts w:ascii="Arial" w:hAnsi="Arial" w:cs="Arial"/>
                <w:sz w:val="20"/>
                <w:szCs w:val="20"/>
              </w:rPr>
            </w:pPr>
          </w:p>
        </w:tc>
        <w:tc>
          <w:tcPr>
            <w:tcW w:w="675" w:type="dxa"/>
          </w:tcPr>
          <w:p w14:paraId="53C08390" w14:textId="77777777" w:rsidR="006E286D" w:rsidRPr="00687642" w:rsidRDefault="006E286D" w:rsidP="006E286D">
            <w:pPr>
              <w:rPr>
                <w:rFonts w:ascii="Arial" w:hAnsi="Arial" w:cs="Arial"/>
                <w:sz w:val="20"/>
                <w:szCs w:val="20"/>
              </w:rPr>
            </w:pPr>
          </w:p>
        </w:tc>
        <w:tc>
          <w:tcPr>
            <w:tcW w:w="674" w:type="dxa"/>
          </w:tcPr>
          <w:p w14:paraId="53C08391" w14:textId="77777777" w:rsidR="006E286D" w:rsidRPr="00687642" w:rsidRDefault="006E286D" w:rsidP="006E286D">
            <w:pPr>
              <w:rPr>
                <w:rFonts w:ascii="Arial" w:hAnsi="Arial" w:cs="Arial"/>
                <w:sz w:val="20"/>
                <w:szCs w:val="20"/>
              </w:rPr>
            </w:pPr>
          </w:p>
        </w:tc>
      </w:tr>
      <w:tr w:rsidR="006E286D" w:rsidRPr="00687642" w14:paraId="53C083A0" w14:textId="77777777" w:rsidTr="006E286D">
        <w:trPr>
          <w:trHeight w:val="466"/>
        </w:trPr>
        <w:tc>
          <w:tcPr>
            <w:tcW w:w="1270" w:type="dxa"/>
          </w:tcPr>
          <w:p w14:paraId="53C08393"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Social Media Campaign </w:t>
            </w:r>
          </w:p>
        </w:tc>
        <w:tc>
          <w:tcPr>
            <w:tcW w:w="672" w:type="dxa"/>
          </w:tcPr>
          <w:p w14:paraId="53C08394" w14:textId="77777777" w:rsidR="006E286D" w:rsidRPr="00687642" w:rsidRDefault="006E286D" w:rsidP="006E286D">
            <w:pPr>
              <w:rPr>
                <w:rFonts w:ascii="Arial" w:hAnsi="Arial" w:cs="Arial"/>
                <w:sz w:val="20"/>
                <w:szCs w:val="20"/>
              </w:rPr>
            </w:pPr>
          </w:p>
        </w:tc>
        <w:tc>
          <w:tcPr>
            <w:tcW w:w="673" w:type="dxa"/>
          </w:tcPr>
          <w:p w14:paraId="53C08395" w14:textId="77777777" w:rsidR="006E286D" w:rsidRPr="00687642" w:rsidRDefault="006E286D" w:rsidP="006E286D">
            <w:pPr>
              <w:rPr>
                <w:rFonts w:ascii="Arial" w:hAnsi="Arial" w:cs="Arial"/>
                <w:sz w:val="20"/>
                <w:szCs w:val="20"/>
              </w:rPr>
            </w:pPr>
          </w:p>
        </w:tc>
        <w:tc>
          <w:tcPr>
            <w:tcW w:w="675" w:type="dxa"/>
          </w:tcPr>
          <w:p w14:paraId="53C08396" w14:textId="77777777" w:rsidR="006E286D" w:rsidRPr="00687642" w:rsidRDefault="006E286D" w:rsidP="006E286D">
            <w:pPr>
              <w:rPr>
                <w:rFonts w:ascii="Arial" w:hAnsi="Arial" w:cs="Arial"/>
                <w:sz w:val="20"/>
                <w:szCs w:val="20"/>
              </w:rPr>
            </w:pPr>
          </w:p>
        </w:tc>
        <w:tc>
          <w:tcPr>
            <w:tcW w:w="673" w:type="dxa"/>
          </w:tcPr>
          <w:p w14:paraId="53C08397" w14:textId="77777777" w:rsidR="006E286D" w:rsidRPr="00687642" w:rsidRDefault="006E286D" w:rsidP="006E286D">
            <w:pPr>
              <w:rPr>
                <w:rFonts w:ascii="Arial" w:hAnsi="Arial" w:cs="Arial"/>
                <w:sz w:val="20"/>
                <w:szCs w:val="20"/>
              </w:rPr>
            </w:pPr>
          </w:p>
        </w:tc>
        <w:tc>
          <w:tcPr>
            <w:tcW w:w="676" w:type="dxa"/>
          </w:tcPr>
          <w:p w14:paraId="53C08398" w14:textId="77777777" w:rsidR="006E286D" w:rsidRPr="00687642" w:rsidRDefault="006E286D" w:rsidP="006E286D">
            <w:pPr>
              <w:rPr>
                <w:rFonts w:ascii="Arial" w:hAnsi="Arial" w:cs="Arial"/>
                <w:sz w:val="20"/>
                <w:szCs w:val="20"/>
              </w:rPr>
            </w:pPr>
          </w:p>
        </w:tc>
        <w:tc>
          <w:tcPr>
            <w:tcW w:w="672" w:type="dxa"/>
          </w:tcPr>
          <w:p w14:paraId="53C08399" w14:textId="77777777" w:rsidR="006E286D" w:rsidRPr="00687642" w:rsidRDefault="006E286D" w:rsidP="006E286D">
            <w:pPr>
              <w:rPr>
                <w:rFonts w:ascii="Arial" w:hAnsi="Arial" w:cs="Arial"/>
                <w:sz w:val="20"/>
                <w:szCs w:val="20"/>
              </w:rPr>
            </w:pPr>
          </w:p>
        </w:tc>
        <w:tc>
          <w:tcPr>
            <w:tcW w:w="670" w:type="dxa"/>
            <w:shd w:val="clear" w:color="auto" w:fill="B4C6E7" w:themeFill="accent1" w:themeFillTint="66"/>
          </w:tcPr>
          <w:p w14:paraId="53C0839A" w14:textId="77777777" w:rsidR="006E286D" w:rsidRPr="00687642" w:rsidRDefault="006E286D" w:rsidP="006E286D">
            <w:pPr>
              <w:rPr>
                <w:rFonts w:ascii="Arial" w:hAnsi="Arial" w:cs="Arial"/>
                <w:sz w:val="20"/>
                <w:szCs w:val="20"/>
              </w:rPr>
            </w:pPr>
          </w:p>
        </w:tc>
        <w:tc>
          <w:tcPr>
            <w:tcW w:w="674" w:type="dxa"/>
          </w:tcPr>
          <w:p w14:paraId="53C0839B" w14:textId="77777777" w:rsidR="006E286D" w:rsidRPr="00687642" w:rsidRDefault="006E286D" w:rsidP="006E286D">
            <w:pPr>
              <w:rPr>
                <w:rFonts w:ascii="Arial" w:hAnsi="Arial" w:cs="Arial"/>
                <w:sz w:val="20"/>
                <w:szCs w:val="20"/>
              </w:rPr>
            </w:pPr>
          </w:p>
        </w:tc>
        <w:tc>
          <w:tcPr>
            <w:tcW w:w="673" w:type="dxa"/>
          </w:tcPr>
          <w:p w14:paraId="53C0839C" w14:textId="77777777" w:rsidR="006E286D" w:rsidRPr="00687642" w:rsidRDefault="006E286D" w:rsidP="006E286D">
            <w:pPr>
              <w:rPr>
                <w:rFonts w:ascii="Arial" w:hAnsi="Arial" w:cs="Arial"/>
                <w:sz w:val="20"/>
                <w:szCs w:val="20"/>
              </w:rPr>
            </w:pPr>
          </w:p>
        </w:tc>
        <w:tc>
          <w:tcPr>
            <w:tcW w:w="673" w:type="dxa"/>
          </w:tcPr>
          <w:p w14:paraId="53C0839D" w14:textId="77777777" w:rsidR="006E286D" w:rsidRPr="00687642" w:rsidRDefault="006E286D" w:rsidP="006E286D">
            <w:pPr>
              <w:rPr>
                <w:rFonts w:ascii="Arial" w:hAnsi="Arial" w:cs="Arial"/>
                <w:sz w:val="20"/>
                <w:szCs w:val="20"/>
              </w:rPr>
            </w:pPr>
          </w:p>
        </w:tc>
        <w:tc>
          <w:tcPr>
            <w:tcW w:w="675" w:type="dxa"/>
          </w:tcPr>
          <w:p w14:paraId="53C0839E" w14:textId="77777777" w:rsidR="006E286D" w:rsidRPr="00687642" w:rsidRDefault="006E286D" w:rsidP="006E286D">
            <w:pPr>
              <w:rPr>
                <w:rFonts w:ascii="Arial" w:hAnsi="Arial" w:cs="Arial"/>
                <w:sz w:val="20"/>
                <w:szCs w:val="20"/>
              </w:rPr>
            </w:pPr>
          </w:p>
        </w:tc>
        <w:tc>
          <w:tcPr>
            <w:tcW w:w="674" w:type="dxa"/>
          </w:tcPr>
          <w:p w14:paraId="53C0839F" w14:textId="77777777" w:rsidR="006E286D" w:rsidRPr="00687642" w:rsidRDefault="006E286D" w:rsidP="006E286D">
            <w:pPr>
              <w:rPr>
                <w:rFonts w:ascii="Arial" w:hAnsi="Arial" w:cs="Arial"/>
                <w:sz w:val="20"/>
                <w:szCs w:val="20"/>
              </w:rPr>
            </w:pPr>
          </w:p>
        </w:tc>
      </w:tr>
      <w:tr w:rsidR="006E286D" w:rsidRPr="00687642" w14:paraId="53C083AE" w14:textId="77777777" w:rsidTr="006E286D">
        <w:trPr>
          <w:trHeight w:val="466"/>
        </w:trPr>
        <w:tc>
          <w:tcPr>
            <w:tcW w:w="1270" w:type="dxa"/>
          </w:tcPr>
          <w:p w14:paraId="53C083A1"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Outdoor Advertising </w:t>
            </w:r>
          </w:p>
        </w:tc>
        <w:tc>
          <w:tcPr>
            <w:tcW w:w="672" w:type="dxa"/>
          </w:tcPr>
          <w:p w14:paraId="53C083A2" w14:textId="77777777" w:rsidR="006E286D" w:rsidRPr="00687642" w:rsidRDefault="006E286D" w:rsidP="006E286D">
            <w:pPr>
              <w:rPr>
                <w:rFonts w:ascii="Arial" w:hAnsi="Arial" w:cs="Arial"/>
                <w:sz w:val="20"/>
                <w:szCs w:val="20"/>
              </w:rPr>
            </w:pPr>
          </w:p>
        </w:tc>
        <w:tc>
          <w:tcPr>
            <w:tcW w:w="673" w:type="dxa"/>
          </w:tcPr>
          <w:p w14:paraId="53C083A3" w14:textId="77777777" w:rsidR="006E286D" w:rsidRPr="00687642" w:rsidRDefault="006E286D" w:rsidP="006E286D">
            <w:pPr>
              <w:rPr>
                <w:rFonts w:ascii="Arial" w:hAnsi="Arial" w:cs="Arial"/>
                <w:sz w:val="20"/>
                <w:szCs w:val="20"/>
              </w:rPr>
            </w:pPr>
          </w:p>
        </w:tc>
        <w:tc>
          <w:tcPr>
            <w:tcW w:w="675" w:type="dxa"/>
          </w:tcPr>
          <w:p w14:paraId="53C083A4" w14:textId="77777777" w:rsidR="006E286D" w:rsidRPr="00687642" w:rsidRDefault="006E286D" w:rsidP="006E286D">
            <w:pPr>
              <w:rPr>
                <w:rFonts w:ascii="Arial" w:hAnsi="Arial" w:cs="Arial"/>
                <w:sz w:val="20"/>
                <w:szCs w:val="20"/>
              </w:rPr>
            </w:pPr>
          </w:p>
        </w:tc>
        <w:tc>
          <w:tcPr>
            <w:tcW w:w="673" w:type="dxa"/>
          </w:tcPr>
          <w:p w14:paraId="53C083A5" w14:textId="77777777" w:rsidR="006E286D" w:rsidRPr="00687642" w:rsidRDefault="006E286D" w:rsidP="006E286D">
            <w:pPr>
              <w:rPr>
                <w:rFonts w:ascii="Arial" w:hAnsi="Arial" w:cs="Arial"/>
                <w:sz w:val="20"/>
                <w:szCs w:val="20"/>
              </w:rPr>
            </w:pPr>
          </w:p>
        </w:tc>
        <w:tc>
          <w:tcPr>
            <w:tcW w:w="676" w:type="dxa"/>
          </w:tcPr>
          <w:p w14:paraId="53C083A6" w14:textId="77777777" w:rsidR="006E286D" w:rsidRPr="00687642" w:rsidRDefault="006E286D" w:rsidP="006E286D">
            <w:pPr>
              <w:rPr>
                <w:rFonts w:ascii="Arial" w:hAnsi="Arial" w:cs="Arial"/>
                <w:sz w:val="20"/>
                <w:szCs w:val="20"/>
              </w:rPr>
            </w:pPr>
          </w:p>
        </w:tc>
        <w:tc>
          <w:tcPr>
            <w:tcW w:w="672" w:type="dxa"/>
          </w:tcPr>
          <w:p w14:paraId="53C083A7" w14:textId="77777777" w:rsidR="006E286D" w:rsidRPr="00687642" w:rsidRDefault="006E286D" w:rsidP="006E286D">
            <w:pPr>
              <w:rPr>
                <w:rFonts w:ascii="Arial" w:hAnsi="Arial" w:cs="Arial"/>
                <w:sz w:val="20"/>
                <w:szCs w:val="20"/>
              </w:rPr>
            </w:pPr>
          </w:p>
        </w:tc>
        <w:tc>
          <w:tcPr>
            <w:tcW w:w="670" w:type="dxa"/>
          </w:tcPr>
          <w:p w14:paraId="53C083A8" w14:textId="77777777" w:rsidR="006E286D" w:rsidRPr="00687642" w:rsidRDefault="006E286D" w:rsidP="006E286D">
            <w:pPr>
              <w:rPr>
                <w:rFonts w:ascii="Arial" w:hAnsi="Arial" w:cs="Arial"/>
                <w:sz w:val="20"/>
                <w:szCs w:val="20"/>
              </w:rPr>
            </w:pPr>
          </w:p>
        </w:tc>
        <w:tc>
          <w:tcPr>
            <w:tcW w:w="674" w:type="dxa"/>
            <w:shd w:val="clear" w:color="auto" w:fill="8EAADB" w:themeFill="accent1" w:themeFillTint="99"/>
          </w:tcPr>
          <w:p w14:paraId="53C083A9" w14:textId="77777777" w:rsidR="006E286D" w:rsidRPr="00687642" w:rsidRDefault="006E286D" w:rsidP="006E286D">
            <w:pPr>
              <w:rPr>
                <w:rFonts w:ascii="Arial" w:hAnsi="Arial" w:cs="Arial"/>
                <w:sz w:val="20"/>
                <w:szCs w:val="20"/>
              </w:rPr>
            </w:pPr>
          </w:p>
        </w:tc>
        <w:tc>
          <w:tcPr>
            <w:tcW w:w="673" w:type="dxa"/>
          </w:tcPr>
          <w:p w14:paraId="53C083AA" w14:textId="77777777" w:rsidR="006E286D" w:rsidRPr="00687642" w:rsidRDefault="006E286D" w:rsidP="006E286D">
            <w:pPr>
              <w:rPr>
                <w:rFonts w:ascii="Arial" w:hAnsi="Arial" w:cs="Arial"/>
                <w:sz w:val="20"/>
                <w:szCs w:val="20"/>
              </w:rPr>
            </w:pPr>
          </w:p>
        </w:tc>
        <w:tc>
          <w:tcPr>
            <w:tcW w:w="673" w:type="dxa"/>
          </w:tcPr>
          <w:p w14:paraId="53C083AB" w14:textId="77777777" w:rsidR="006E286D" w:rsidRPr="00687642" w:rsidRDefault="006E286D" w:rsidP="006E286D">
            <w:pPr>
              <w:rPr>
                <w:rFonts w:ascii="Arial" w:hAnsi="Arial" w:cs="Arial"/>
                <w:sz w:val="20"/>
                <w:szCs w:val="20"/>
              </w:rPr>
            </w:pPr>
          </w:p>
        </w:tc>
        <w:tc>
          <w:tcPr>
            <w:tcW w:w="675" w:type="dxa"/>
          </w:tcPr>
          <w:p w14:paraId="53C083AC" w14:textId="77777777" w:rsidR="006E286D" w:rsidRPr="00687642" w:rsidRDefault="006E286D" w:rsidP="006E286D">
            <w:pPr>
              <w:rPr>
                <w:rFonts w:ascii="Arial" w:hAnsi="Arial" w:cs="Arial"/>
                <w:sz w:val="20"/>
                <w:szCs w:val="20"/>
              </w:rPr>
            </w:pPr>
          </w:p>
        </w:tc>
        <w:tc>
          <w:tcPr>
            <w:tcW w:w="674" w:type="dxa"/>
          </w:tcPr>
          <w:p w14:paraId="53C083AD" w14:textId="77777777" w:rsidR="006E286D" w:rsidRPr="00687642" w:rsidRDefault="006E286D" w:rsidP="006E286D">
            <w:pPr>
              <w:rPr>
                <w:rFonts w:ascii="Arial" w:hAnsi="Arial" w:cs="Arial"/>
                <w:sz w:val="20"/>
                <w:szCs w:val="20"/>
              </w:rPr>
            </w:pPr>
          </w:p>
        </w:tc>
      </w:tr>
      <w:tr w:rsidR="006E286D" w:rsidRPr="00687642" w14:paraId="53C083BC" w14:textId="77777777" w:rsidTr="006E286D">
        <w:trPr>
          <w:trHeight w:val="466"/>
        </w:trPr>
        <w:tc>
          <w:tcPr>
            <w:tcW w:w="1270" w:type="dxa"/>
          </w:tcPr>
          <w:p w14:paraId="53C083AF"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Affiliate Marketing </w:t>
            </w:r>
          </w:p>
        </w:tc>
        <w:tc>
          <w:tcPr>
            <w:tcW w:w="672" w:type="dxa"/>
          </w:tcPr>
          <w:p w14:paraId="53C083B0" w14:textId="77777777" w:rsidR="006E286D" w:rsidRPr="00687642" w:rsidRDefault="006E286D" w:rsidP="006E286D">
            <w:pPr>
              <w:rPr>
                <w:rFonts w:ascii="Arial" w:hAnsi="Arial" w:cs="Arial"/>
                <w:sz w:val="20"/>
                <w:szCs w:val="20"/>
              </w:rPr>
            </w:pPr>
          </w:p>
        </w:tc>
        <w:tc>
          <w:tcPr>
            <w:tcW w:w="673" w:type="dxa"/>
          </w:tcPr>
          <w:p w14:paraId="53C083B1" w14:textId="77777777" w:rsidR="006E286D" w:rsidRPr="00687642" w:rsidRDefault="006E286D" w:rsidP="006E286D">
            <w:pPr>
              <w:rPr>
                <w:rFonts w:ascii="Arial" w:hAnsi="Arial" w:cs="Arial"/>
                <w:sz w:val="20"/>
                <w:szCs w:val="20"/>
              </w:rPr>
            </w:pPr>
          </w:p>
        </w:tc>
        <w:tc>
          <w:tcPr>
            <w:tcW w:w="675" w:type="dxa"/>
          </w:tcPr>
          <w:p w14:paraId="53C083B2" w14:textId="77777777" w:rsidR="006E286D" w:rsidRPr="00687642" w:rsidRDefault="006E286D" w:rsidP="006E286D">
            <w:pPr>
              <w:rPr>
                <w:rFonts w:ascii="Arial" w:hAnsi="Arial" w:cs="Arial"/>
                <w:sz w:val="20"/>
                <w:szCs w:val="20"/>
              </w:rPr>
            </w:pPr>
          </w:p>
        </w:tc>
        <w:tc>
          <w:tcPr>
            <w:tcW w:w="673" w:type="dxa"/>
          </w:tcPr>
          <w:p w14:paraId="53C083B3" w14:textId="77777777" w:rsidR="006E286D" w:rsidRPr="00687642" w:rsidRDefault="006E286D" w:rsidP="006E286D">
            <w:pPr>
              <w:rPr>
                <w:rFonts w:ascii="Arial" w:hAnsi="Arial" w:cs="Arial"/>
                <w:sz w:val="20"/>
                <w:szCs w:val="20"/>
              </w:rPr>
            </w:pPr>
          </w:p>
        </w:tc>
        <w:tc>
          <w:tcPr>
            <w:tcW w:w="676" w:type="dxa"/>
          </w:tcPr>
          <w:p w14:paraId="53C083B4" w14:textId="77777777" w:rsidR="006E286D" w:rsidRPr="00687642" w:rsidRDefault="006E286D" w:rsidP="006E286D">
            <w:pPr>
              <w:rPr>
                <w:rFonts w:ascii="Arial" w:hAnsi="Arial" w:cs="Arial"/>
                <w:sz w:val="20"/>
                <w:szCs w:val="20"/>
              </w:rPr>
            </w:pPr>
          </w:p>
        </w:tc>
        <w:tc>
          <w:tcPr>
            <w:tcW w:w="672" w:type="dxa"/>
          </w:tcPr>
          <w:p w14:paraId="53C083B5" w14:textId="77777777" w:rsidR="006E286D" w:rsidRPr="00687642" w:rsidRDefault="006E286D" w:rsidP="006E286D">
            <w:pPr>
              <w:rPr>
                <w:rFonts w:ascii="Arial" w:hAnsi="Arial" w:cs="Arial"/>
                <w:sz w:val="20"/>
                <w:szCs w:val="20"/>
              </w:rPr>
            </w:pPr>
          </w:p>
        </w:tc>
        <w:tc>
          <w:tcPr>
            <w:tcW w:w="670" w:type="dxa"/>
          </w:tcPr>
          <w:p w14:paraId="53C083B6" w14:textId="77777777" w:rsidR="006E286D" w:rsidRPr="00687642" w:rsidRDefault="006E286D" w:rsidP="006E286D">
            <w:pPr>
              <w:rPr>
                <w:rFonts w:ascii="Arial" w:hAnsi="Arial" w:cs="Arial"/>
                <w:sz w:val="20"/>
                <w:szCs w:val="20"/>
              </w:rPr>
            </w:pPr>
          </w:p>
        </w:tc>
        <w:tc>
          <w:tcPr>
            <w:tcW w:w="674" w:type="dxa"/>
          </w:tcPr>
          <w:p w14:paraId="53C083B7" w14:textId="77777777" w:rsidR="006E286D" w:rsidRPr="00687642" w:rsidRDefault="006E286D" w:rsidP="006E286D">
            <w:pPr>
              <w:rPr>
                <w:rFonts w:ascii="Arial" w:hAnsi="Arial" w:cs="Arial"/>
                <w:sz w:val="20"/>
                <w:szCs w:val="20"/>
              </w:rPr>
            </w:pPr>
          </w:p>
        </w:tc>
        <w:tc>
          <w:tcPr>
            <w:tcW w:w="673" w:type="dxa"/>
            <w:shd w:val="clear" w:color="auto" w:fill="2F5496" w:themeFill="accent1" w:themeFillShade="BF"/>
          </w:tcPr>
          <w:p w14:paraId="53C083B8" w14:textId="77777777" w:rsidR="006E286D" w:rsidRPr="00687642" w:rsidRDefault="006E286D" w:rsidP="006E286D">
            <w:pPr>
              <w:rPr>
                <w:rFonts w:ascii="Arial" w:hAnsi="Arial" w:cs="Arial"/>
                <w:sz w:val="20"/>
                <w:szCs w:val="20"/>
              </w:rPr>
            </w:pPr>
          </w:p>
        </w:tc>
        <w:tc>
          <w:tcPr>
            <w:tcW w:w="673" w:type="dxa"/>
          </w:tcPr>
          <w:p w14:paraId="53C083B9" w14:textId="77777777" w:rsidR="006E286D" w:rsidRPr="00687642" w:rsidRDefault="006E286D" w:rsidP="006E286D">
            <w:pPr>
              <w:rPr>
                <w:rFonts w:ascii="Arial" w:hAnsi="Arial" w:cs="Arial"/>
                <w:sz w:val="20"/>
                <w:szCs w:val="20"/>
              </w:rPr>
            </w:pPr>
          </w:p>
        </w:tc>
        <w:tc>
          <w:tcPr>
            <w:tcW w:w="675" w:type="dxa"/>
          </w:tcPr>
          <w:p w14:paraId="53C083BA" w14:textId="77777777" w:rsidR="006E286D" w:rsidRPr="00687642" w:rsidRDefault="006E286D" w:rsidP="006E286D">
            <w:pPr>
              <w:rPr>
                <w:rFonts w:ascii="Arial" w:hAnsi="Arial" w:cs="Arial"/>
                <w:sz w:val="20"/>
                <w:szCs w:val="20"/>
              </w:rPr>
            </w:pPr>
          </w:p>
        </w:tc>
        <w:tc>
          <w:tcPr>
            <w:tcW w:w="674" w:type="dxa"/>
          </w:tcPr>
          <w:p w14:paraId="53C083BB" w14:textId="77777777" w:rsidR="006E286D" w:rsidRPr="00687642" w:rsidRDefault="006E286D" w:rsidP="006E286D">
            <w:pPr>
              <w:rPr>
                <w:rFonts w:ascii="Arial" w:hAnsi="Arial" w:cs="Arial"/>
                <w:sz w:val="20"/>
                <w:szCs w:val="20"/>
              </w:rPr>
            </w:pPr>
          </w:p>
        </w:tc>
      </w:tr>
      <w:tr w:rsidR="006E286D" w:rsidRPr="00687642" w14:paraId="53C083CA" w14:textId="77777777" w:rsidTr="006E286D">
        <w:trPr>
          <w:trHeight w:val="466"/>
        </w:trPr>
        <w:tc>
          <w:tcPr>
            <w:tcW w:w="1270" w:type="dxa"/>
          </w:tcPr>
          <w:p w14:paraId="53C083BD"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Events/Sponsorships </w:t>
            </w:r>
          </w:p>
        </w:tc>
        <w:tc>
          <w:tcPr>
            <w:tcW w:w="672" w:type="dxa"/>
          </w:tcPr>
          <w:p w14:paraId="53C083BE" w14:textId="77777777" w:rsidR="006E286D" w:rsidRPr="00687642" w:rsidRDefault="006E286D" w:rsidP="006E286D">
            <w:pPr>
              <w:rPr>
                <w:rFonts w:ascii="Arial" w:hAnsi="Arial" w:cs="Arial"/>
                <w:sz w:val="20"/>
                <w:szCs w:val="20"/>
              </w:rPr>
            </w:pPr>
          </w:p>
        </w:tc>
        <w:tc>
          <w:tcPr>
            <w:tcW w:w="673" w:type="dxa"/>
          </w:tcPr>
          <w:p w14:paraId="53C083BF" w14:textId="77777777" w:rsidR="006E286D" w:rsidRPr="00687642" w:rsidRDefault="006E286D" w:rsidP="006E286D">
            <w:pPr>
              <w:rPr>
                <w:rFonts w:ascii="Arial" w:hAnsi="Arial" w:cs="Arial"/>
                <w:sz w:val="20"/>
                <w:szCs w:val="20"/>
              </w:rPr>
            </w:pPr>
          </w:p>
        </w:tc>
        <w:tc>
          <w:tcPr>
            <w:tcW w:w="675" w:type="dxa"/>
          </w:tcPr>
          <w:p w14:paraId="53C083C0" w14:textId="77777777" w:rsidR="006E286D" w:rsidRPr="00687642" w:rsidRDefault="006E286D" w:rsidP="006E286D">
            <w:pPr>
              <w:rPr>
                <w:rFonts w:ascii="Arial" w:hAnsi="Arial" w:cs="Arial"/>
                <w:sz w:val="20"/>
                <w:szCs w:val="20"/>
              </w:rPr>
            </w:pPr>
          </w:p>
        </w:tc>
        <w:tc>
          <w:tcPr>
            <w:tcW w:w="673" w:type="dxa"/>
          </w:tcPr>
          <w:p w14:paraId="53C083C1" w14:textId="77777777" w:rsidR="006E286D" w:rsidRPr="00687642" w:rsidRDefault="006E286D" w:rsidP="006E286D">
            <w:pPr>
              <w:rPr>
                <w:rFonts w:ascii="Arial" w:hAnsi="Arial" w:cs="Arial"/>
                <w:sz w:val="20"/>
                <w:szCs w:val="20"/>
              </w:rPr>
            </w:pPr>
          </w:p>
        </w:tc>
        <w:tc>
          <w:tcPr>
            <w:tcW w:w="676" w:type="dxa"/>
          </w:tcPr>
          <w:p w14:paraId="53C083C2" w14:textId="77777777" w:rsidR="006E286D" w:rsidRPr="00687642" w:rsidRDefault="006E286D" w:rsidP="006E286D">
            <w:pPr>
              <w:rPr>
                <w:rFonts w:ascii="Arial" w:hAnsi="Arial" w:cs="Arial"/>
                <w:sz w:val="20"/>
                <w:szCs w:val="20"/>
              </w:rPr>
            </w:pPr>
          </w:p>
        </w:tc>
        <w:tc>
          <w:tcPr>
            <w:tcW w:w="672" w:type="dxa"/>
          </w:tcPr>
          <w:p w14:paraId="53C083C3" w14:textId="77777777" w:rsidR="006E286D" w:rsidRPr="00687642" w:rsidRDefault="006E286D" w:rsidP="006E286D">
            <w:pPr>
              <w:rPr>
                <w:rFonts w:ascii="Arial" w:hAnsi="Arial" w:cs="Arial"/>
                <w:sz w:val="20"/>
                <w:szCs w:val="20"/>
              </w:rPr>
            </w:pPr>
          </w:p>
        </w:tc>
        <w:tc>
          <w:tcPr>
            <w:tcW w:w="670" w:type="dxa"/>
          </w:tcPr>
          <w:p w14:paraId="53C083C4" w14:textId="77777777" w:rsidR="006E286D" w:rsidRPr="00687642" w:rsidRDefault="006E286D" w:rsidP="006E286D">
            <w:pPr>
              <w:rPr>
                <w:rFonts w:ascii="Arial" w:hAnsi="Arial" w:cs="Arial"/>
                <w:sz w:val="20"/>
                <w:szCs w:val="20"/>
              </w:rPr>
            </w:pPr>
          </w:p>
        </w:tc>
        <w:tc>
          <w:tcPr>
            <w:tcW w:w="674" w:type="dxa"/>
          </w:tcPr>
          <w:p w14:paraId="53C083C5" w14:textId="77777777" w:rsidR="006E286D" w:rsidRPr="00687642" w:rsidRDefault="006E286D" w:rsidP="006E286D">
            <w:pPr>
              <w:rPr>
                <w:rFonts w:ascii="Arial" w:hAnsi="Arial" w:cs="Arial"/>
                <w:sz w:val="20"/>
                <w:szCs w:val="20"/>
              </w:rPr>
            </w:pPr>
          </w:p>
        </w:tc>
        <w:tc>
          <w:tcPr>
            <w:tcW w:w="673" w:type="dxa"/>
          </w:tcPr>
          <w:p w14:paraId="53C083C6" w14:textId="77777777" w:rsidR="006E286D" w:rsidRPr="00687642" w:rsidRDefault="006E286D" w:rsidP="006E286D">
            <w:pPr>
              <w:rPr>
                <w:rFonts w:ascii="Arial" w:hAnsi="Arial" w:cs="Arial"/>
                <w:sz w:val="20"/>
                <w:szCs w:val="20"/>
              </w:rPr>
            </w:pPr>
          </w:p>
        </w:tc>
        <w:tc>
          <w:tcPr>
            <w:tcW w:w="673" w:type="dxa"/>
            <w:shd w:val="clear" w:color="auto" w:fill="2F5496" w:themeFill="accent1" w:themeFillShade="BF"/>
          </w:tcPr>
          <w:p w14:paraId="53C083C7" w14:textId="77777777" w:rsidR="006E286D" w:rsidRPr="00687642" w:rsidRDefault="006E286D" w:rsidP="006E286D">
            <w:pPr>
              <w:rPr>
                <w:rFonts w:ascii="Arial" w:hAnsi="Arial" w:cs="Arial"/>
                <w:sz w:val="20"/>
                <w:szCs w:val="20"/>
              </w:rPr>
            </w:pPr>
          </w:p>
        </w:tc>
        <w:tc>
          <w:tcPr>
            <w:tcW w:w="675" w:type="dxa"/>
          </w:tcPr>
          <w:p w14:paraId="53C083C8" w14:textId="77777777" w:rsidR="006E286D" w:rsidRPr="00687642" w:rsidRDefault="006E286D" w:rsidP="006E286D">
            <w:pPr>
              <w:rPr>
                <w:rFonts w:ascii="Arial" w:hAnsi="Arial" w:cs="Arial"/>
                <w:sz w:val="20"/>
                <w:szCs w:val="20"/>
              </w:rPr>
            </w:pPr>
          </w:p>
        </w:tc>
        <w:tc>
          <w:tcPr>
            <w:tcW w:w="674" w:type="dxa"/>
          </w:tcPr>
          <w:p w14:paraId="53C083C9" w14:textId="77777777" w:rsidR="006E286D" w:rsidRPr="00687642" w:rsidRDefault="006E286D" w:rsidP="006E286D">
            <w:pPr>
              <w:rPr>
                <w:rFonts w:ascii="Arial" w:hAnsi="Arial" w:cs="Arial"/>
                <w:sz w:val="20"/>
                <w:szCs w:val="20"/>
              </w:rPr>
            </w:pPr>
          </w:p>
        </w:tc>
      </w:tr>
      <w:tr w:rsidR="006E286D" w:rsidRPr="00687642" w14:paraId="53C083D8" w14:textId="77777777" w:rsidTr="006E286D">
        <w:trPr>
          <w:trHeight w:val="466"/>
        </w:trPr>
        <w:tc>
          <w:tcPr>
            <w:tcW w:w="1270" w:type="dxa"/>
          </w:tcPr>
          <w:p w14:paraId="53C083CB"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Direct Mail Campaign </w:t>
            </w:r>
          </w:p>
        </w:tc>
        <w:tc>
          <w:tcPr>
            <w:tcW w:w="672" w:type="dxa"/>
          </w:tcPr>
          <w:p w14:paraId="53C083CC" w14:textId="77777777" w:rsidR="006E286D" w:rsidRPr="00687642" w:rsidRDefault="006E286D" w:rsidP="006E286D">
            <w:pPr>
              <w:rPr>
                <w:rFonts w:ascii="Arial" w:hAnsi="Arial" w:cs="Arial"/>
                <w:sz w:val="20"/>
                <w:szCs w:val="20"/>
              </w:rPr>
            </w:pPr>
          </w:p>
        </w:tc>
        <w:tc>
          <w:tcPr>
            <w:tcW w:w="673" w:type="dxa"/>
          </w:tcPr>
          <w:p w14:paraId="53C083CD" w14:textId="77777777" w:rsidR="006E286D" w:rsidRPr="00687642" w:rsidRDefault="006E286D" w:rsidP="006E286D">
            <w:pPr>
              <w:rPr>
                <w:rFonts w:ascii="Arial" w:hAnsi="Arial" w:cs="Arial"/>
                <w:sz w:val="20"/>
                <w:szCs w:val="20"/>
              </w:rPr>
            </w:pPr>
          </w:p>
        </w:tc>
        <w:tc>
          <w:tcPr>
            <w:tcW w:w="675" w:type="dxa"/>
          </w:tcPr>
          <w:p w14:paraId="53C083CE" w14:textId="77777777" w:rsidR="006E286D" w:rsidRPr="00687642" w:rsidRDefault="006E286D" w:rsidP="006E286D">
            <w:pPr>
              <w:rPr>
                <w:rFonts w:ascii="Arial" w:hAnsi="Arial" w:cs="Arial"/>
                <w:sz w:val="20"/>
                <w:szCs w:val="20"/>
              </w:rPr>
            </w:pPr>
          </w:p>
        </w:tc>
        <w:tc>
          <w:tcPr>
            <w:tcW w:w="673" w:type="dxa"/>
          </w:tcPr>
          <w:p w14:paraId="53C083CF" w14:textId="77777777" w:rsidR="006E286D" w:rsidRPr="00687642" w:rsidRDefault="006E286D" w:rsidP="006E286D">
            <w:pPr>
              <w:rPr>
                <w:rFonts w:ascii="Arial" w:hAnsi="Arial" w:cs="Arial"/>
                <w:sz w:val="20"/>
                <w:szCs w:val="20"/>
              </w:rPr>
            </w:pPr>
          </w:p>
        </w:tc>
        <w:tc>
          <w:tcPr>
            <w:tcW w:w="676" w:type="dxa"/>
          </w:tcPr>
          <w:p w14:paraId="53C083D0" w14:textId="77777777" w:rsidR="006E286D" w:rsidRPr="00687642" w:rsidRDefault="006E286D" w:rsidP="006E286D">
            <w:pPr>
              <w:rPr>
                <w:rFonts w:ascii="Arial" w:hAnsi="Arial" w:cs="Arial"/>
                <w:sz w:val="20"/>
                <w:szCs w:val="20"/>
              </w:rPr>
            </w:pPr>
          </w:p>
        </w:tc>
        <w:tc>
          <w:tcPr>
            <w:tcW w:w="672" w:type="dxa"/>
          </w:tcPr>
          <w:p w14:paraId="53C083D1" w14:textId="77777777" w:rsidR="006E286D" w:rsidRPr="00687642" w:rsidRDefault="006E286D" w:rsidP="006E286D">
            <w:pPr>
              <w:rPr>
                <w:rFonts w:ascii="Arial" w:hAnsi="Arial" w:cs="Arial"/>
                <w:sz w:val="20"/>
                <w:szCs w:val="20"/>
              </w:rPr>
            </w:pPr>
          </w:p>
        </w:tc>
        <w:tc>
          <w:tcPr>
            <w:tcW w:w="670" w:type="dxa"/>
          </w:tcPr>
          <w:p w14:paraId="53C083D2" w14:textId="77777777" w:rsidR="006E286D" w:rsidRPr="00687642" w:rsidRDefault="006E286D" w:rsidP="006E286D">
            <w:pPr>
              <w:rPr>
                <w:rFonts w:ascii="Arial" w:hAnsi="Arial" w:cs="Arial"/>
                <w:sz w:val="20"/>
                <w:szCs w:val="20"/>
              </w:rPr>
            </w:pPr>
          </w:p>
        </w:tc>
        <w:tc>
          <w:tcPr>
            <w:tcW w:w="674" w:type="dxa"/>
          </w:tcPr>
          <w:p w14:paraId="53C083D3" w14:textId="77777777" w:rsidR="006E286D" w:rsidRPr="00687642" w:rsidRDefault="006E286D" w:rsidP="006E286D">
            <w:pPr>
              <w:rPr>
                <w:rFonts w:ascii="Arial" w:hAnsi="Arial" w:cs="Arial"/>
                <w:sz w:val="20"/>
                <w:szCs w:val="20"/>
              </w:rPr>
            </w:pPr>
          </w:p>
        </w:tc>
        <w:tc>
          <w:tcPr>
            <w:tcW w:w="673" w:type="dxa"/>
          </w:tcPr>
          <w:p w14:paraId="53C083D4" w14:textId="77777777" w:rsidR="006E286D" w:rsidRPr="00687642" w:rsidRDefault="006E286D" w:rsidP="006E286D">
            <w:pPr>
              <w:rPr>
                <w:rFonts w:ascii="Arial" w:hAnsi="Arial" w:cs="Arial"/>
                <w:sz w:val="20"/>
                <w:szCs w:val="20"/>
              </w:rPr>
            </w:pPr>
          </w:p>
        </w:tc>
        <w:tc>
          <w:tcPr>
            <w:tcW w:w="673" w:type="dxa"/>
          </w:tcPr>
          <w:p w14:paraId="53C083D5" w14:textId="77777777" w:rsidR="006E286D" w:rsidRPr="00687642" w:rsidRDefault="006E286D" w:rsidP="006E286D">
            <w:pPr>
              <w:rPr>
                <w:rFonts w:ascii="Arial" w:hAnsi="Arial" w:cs="Arial"/>
                <w:sz w:val="20"/>
                <w:szCs w:val="20"/>
              </w:rPr>
            </w:pPr>
          </w:p>
        </w:tc>
        <w:tc>
          <w:tcPr>
            <w:tcW w:w="675" w:type="dxa"/>
            <w:shd w:val="clear" w:color="auto" w:fill="1F3864" w:themeFill="accent1" w:themeFillShade="80"/>
          </w:tcPr>
          <w:p w14:paraId="53C083D6" w14:textId="77777777" w:rsidR="006E286D" w:rsidRPr="00687642" w:rsidRDefault="006E286D" w:rsidP="006E286D">
            <w:pPr>
              <w:rPr>
                <w:rFonts w:ascii="Arial" w:hAnsi="Arial" w:cs="Arial"/>
                <w:sz w:val="20"/>
                <w:szCs w:val="20"/>
              </w:rPr>
            </w:pPr>
          </w:p>
        </w:tc>
        <w:tc>
          <w:tcPr>
            <w:tcW w:w="674" w:type="dxa"/>
          </w:tcPr>
          <w:p w14:paraId="53C083D7" w14:textId="77777777" w:rsidR="006E286D" w:rsidRPr="00687642" w:rsidRDefault="006E286D" w:rsidP="006E286D">
            <w:pPr>
              <w:rPr>
                <w:rFonts w:ascii="Arial" w:hAnsi="Arial" w:cs="Arial"/>
                <w:sz w:val="20"/>
                <w:szCs w:val="20"/>
              </w:rPr>
            </w:pPr>
          </w:p>
        </w:tc>
      </w:tr>
      <w:tr w:rsidR="006E286D" w:rsidRPr="00687642" w14:paraId="53C083E6" w14:textId="77777777" w:rsidTr="006E286D">
        <w:trPr>
          <w:trHeight w:val="466"/>
        </w:trPr>
        <w:tc>
          <w:tcPr>
            <w:tcW w:w="1270" w:type="dxa"/>
          </w:tcPr>
          <w:p w14:paraId="53C083D9" w14:textId="77777777" w:rsidR="006E286D" w:rsidRPr="00687642" w:rsidRDefault="006E286D" w:rsidP="006E286D">
            <w:pPr>
              <w:spacing w:after="0" w:line="360" w:lineRule="auto"/>
              <w:jc w:val="both"/>
              <w:rPr>
                <w:rFonts w:ascii="Arial" w:hAnsi="Arial" w:cs="Arial"/>
                <w:color w:val="000000" w:themeColor="text1"/>
                <w:sz w:val="20"/>
                <w:szCs w:val="20"/>
              </w:rPr>
            </w:pPr>
            <w:r w:rsidRPr="00687642">
              <w:rPr>
                <w:rFonts w:ascii="Arial" w:hAnsi="Arial" w:cs="Arial"/>
                <w:color w:val="000000" w:themeColor="text1"/>
                <w:sz w:val="20"/>
                <w:szCs w:val="20"/>
              </w:rPr>
              <w:t xml:space="preserve">Referral Program </w:t>
            </w:r>
          </w:p>
        </w:tc>
        <w:tc>
          <w:tcPr>
            <w:tcW w:w="672" w:type="dxa"/>
          </w:tcPr>
          <w:p w14:paraId="53C083DA" w14:textId="77777777" w:rsidR="006E286D" w:rsidRPr="00687642" w:rsidRDefault="006E286D" w:rsidP="006E286D">
            <w:pPr>
              <w:rPr>
                <w:rFonts w:ascii="Arial" w:hAnsi="Arial" w:cs="Arial"/>
                <w:sz w:val="20"/>
                <w:szCs w:val="20"/>
              </w:rPr>
            </w:pPr>
          </w:p>
        </w:tc>
        <w:tc>
          <w:tcPr>
            <w:tcW w:w="673" w:type="dxa"/>
          </w:tcPr>
          <w:p w14:paraId="53C083DB" w14:textId="77777777" w:rsidR="006E286D" w:rsidRPr="00687642" w:rsidRDefault="006E286D" w:rsidP="006E286D">
            <w:pPr>
              <w:rPr>
                <w:rFonts w:ascii="Arial" w:hAnsi="Arial" w:cs="Arial"/>
                <w:sz w:val="20"/>
                <w:szCs w:val="20"/>
              </w:rPr>
            </w:pPr>
          </w:p>
        </w:tc>
        <w:tc>
          <w:tcPr>
            <w:tcW w:w="675" w:type="dxa"/>
          </w:tcPr>
          <w:p w14:paraId="53C083DC" w14:textId="77777777" w:rsidR="006E286D" w:rsidRPr="00687642" w:rsidRDefault="006E286D" w:rsidP="006E286D">
            <w:pPr>
              <w:rPr>
                <w:rFonts w:ascii="Arial" w:hAnsi="Arial" w:cs="Arial"/>
                <w:sz w:val="20"/>
                <w:szCs w:val="20"/>
              </w:rPr>
            </w:pPr>
          </w:p>
        </w:tc>
        <w:tc>
          <w:tcPr>
            <w:tcW w:w="673" w:type="dxa"/>
          </w:tcPr>
          <w:p w14:paraId="53C083DD" w14:textId="77777777" w:rsidR="006E286D" w:rsidRPr="00687642" w:rsidRDefault="006E286D" w:rsidP="006E286D">
            <w:pPr>
              <w:rPr>
                <w:rFonts w:ascii="Arial" w:hAnsi="Arial" w:cs="Arial"/>
                <w:sz w:val="20"/>
                <w:szCs w:val="20"/>
              </w:rPr>
            </w:pPr>
          </w:p>
        </w:tc>
        <w:tc>
          <w:tcPr>
            <w:tcW w:w="676" w:type="dxa"/>
          </w:tcPr>
          <w:p w14:paraId="53C083DE" w14:textId="77777777" w:rsidR="006E286D" w:rsidRPr="00687642" w:rsidRDefault="006E286D" w:rsidP="006E286D">
            <w:pPr>
              <w:rPr>
                <w:rFonts w:ascii="Arial" w:hAnsi="Arial" w:cs="Arial"/>
                <w:sz w:val="20"/>
                <w:szCs w:val="20"/>
              </w:rPr>
            </w:pPr>
          </w:p>
        </w:tc>
        <w:tc>
          <w:tcPr>
            <w:tcW w:w="672" w:type="dxa"/>
          </w:tcPr>
          <w:p w14:paraId="53C083DF" w14:textId="77777777" w:rsidR="006E286D" w:rsidRPr="00687642" w:rsidRDefault="006E286D" w:rsidP="006E286D">
            <w:pPr>
              <w:rPr>
                <w:rFonts w:ascii="Arial" w:hAnsi="Arial" w:cs="Arial"/>
                <w:sz w:val="20"/>
                <w:szCs w:val="20"/>
              </w:rPr>
            </w:pPr>
          </w:p>
        </w:tc>
        <w:tc>
          <w:tcPr>
            <w:tcW w:w="670" w:type="dxa"/>
          </w:tcPr>
          <w:p w14:paraId="53C083E0" w14:textId="77777777" w:rsidR="006E286D" w:rsidRPr="00687642" w:rsidRDefault="006E286D" w:rsidP="006E286D">
            <w:pPr>
              <w:rPr>
                <w:rFonts w:ascii="Arial" w:hAnsi="Arial" w:cs="Arial"/>
                <w:sz w:val="20"/>
                <w:szCs w:val="20"/>
              </w:rPr>
            </w:pPr>
          </w:p>
        </w:tc>
        <w:tc>
          <w:tcPr>
            <w:tcW w:w="674" w:type="dxa"/>
          </w:tcPr>
          <w:p w14:paraId="53C083E1" w14:textId="77777777" w:rsidR="006E286D" w:rsidRPr="00687642" w:rsidRDefault="006E286D" w:rsidP="006E286D">
            <w:pPr>
              <w:rPr>
                <w:rFonts w:ascii="Arial" w:hAnsi="Arial" w:cs="Arial"/>
                <w:sz w:val="20"/>
                <w:szCs w:val="20"/>
              </w:rPr>
            </w:pPr>
          </w:p>
        </w:tc>
        <w:tc>
          <w:tcPr>
            <w:tcW w:w="673" w:type="dxa"/>
          </w:tcPr>
          <w:p w14:paraId="53C083E2" w14:textId="77777777" w:rsidR="006E286D" w:rsidRPr="00687642" w:rsidRDefault="006E286D" w:rsidP="006E286D">
            <w:pPr>
              <w:rPr>
                <w:rFonts w:ascii="Arial" w:hAnsi="Arial" w:cs="Arial"/>
                <w:sz w:val="20"/>
                <w:szCs w:val="20"/>
              </w:rPr>
            </w:pPr>
          </w:p>
        </w:tc>
        <w:tc>
          <w:tcPr>
            <w:tcW w:w="673" w:type="dxa"/>
          </w:tcPr>
          <w:p w14:paraId="53C083E3" w14:textId="77777777" w:rsidR="006E286D" w:rsidRPr="00687642" w:rsidRDefault="006E286D" w:rsidP="006E286D">
            <w:pPr>
              <w:rPr>
                <w:rFonts w:ascii="Arial" w:hAnsi="Arial" w:cs="Arial"/>
                <w:sz w:val="20"/>
                <w:szCs w:val="20"/>
              </w:rPr>
            </w:pPr>
          </w:p>
        </w:tc>
        <w:tc>
          <w:tcPr>
            <w:tcW w:w="675" w:type="dxa"/>
          </w:tcPr>
          <w:p w14:paraId="53C083E4" w14:textId="77777777" w:rsidR="006E286D" w:rsidRPr="00687642" w:rsidRDefault="006E286D" w:rsidP="006E286D">
            <w:pPr>
              <w:rPr>
                <w:rFonts w:ascii="Arial" w:hAnsi="Arial" w:cs="Arial"/>
                <w:sz w:val="20"/>
                <w:szCs w:val="20"/>
              </w:rPr>
            </w:pPr>
          </w:p>
        </w:tc>
        <w:tc>
          <w:tcPr>
            <w:tcW w:w="674" w:type="dxa"/>
            <w:shd w:val="clear" w:color="auto" w:fill="1F3864" w:themeFill="accent1" w:themeFillShade="80"/>
          </w:tcPr>
          <w:p w14:paraId="53C083E5" w14:textId="77777777" w:rsidR="006E286D" w:rsidRPr="00687642" w:rsidRDefault="006E286D" w:rsidP="006E286D">
            <w:pPr>
              <w:rPr>
                <w:rFonts w:ascii="Arial" w:hAnsi="Arial" w:cs="Arial"/>
                <w:sz w:val="20"/>
                <w:szCs w:val="20"/>
              </w:rPr>
            </w:pPr>
          </w:p>
        </w:tc>
      </w:tr>
    </w:tbl>
    <w:p w14:paraId="53C083E7" w14:textId="77777777" w:rsidR="006E286D" w:rsidRPr="00687642" w:rsidRDefault="006E286D" w:rsidP="006E286D">
      <w:pPr>
        <w:rPr>
          <w:rFonts w:ascii="Arial" w:hAnsi="Arial" w:cs="Arial"/>
        </w:rPr>
      </w:pPr>
    </w:p>
    <w:tbl>
      <w:tblPr>
        <w:tblStyle w:val="TableGrid"/>
        <w:tblW w:w="0" w:type="auto"/>
        <w:tblLook w:val="04A0" w:firstRow="1" w:lastRow="0" w:firstColumn="1" w:lastColumn="0" w:noHBand="0" w:noVBand="1"/>
      </w:tblPr>
      <w:tblGrid>
        <w:gridCol w:w="4533"/>
        <w:gridCol w:w="4466"/>
      </w:tblGrid>
      <w:tr w:rsidR="006E286D" w:rsidRPr="00687642" w14:paraId="53C083EA" w14:textId="77777777" w:rsidTr="006E286D">
        <w:trPr>
          <w:trHeight w:val="304"/>
        </w:trPr>
        <w:tc>
          <w:tcPr>
            <w:tcW w:w="4533" w:type="dxa"/>
          </w:tcPr>
          <w:p w14:paraId="53C083E8"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 Channel Metrics</w:t>
            </w:r>
          </w:p>
        </w:tc>
        <w:tc>
          <w:tcPr>
            <w:tcW w:w="4466" w:type="dxa"/>
          </w:tcPr>
          <w:p w14:paraId="53C083E9"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KPIs</w:t>
            </w:r>
          </w:p>
        </w:tc>
      </w:tr>
      <w:tr w:rsidR="006E286D" w:rsidRPr="00687642" w14:paraId="53C083ED" w14:textId="77777777" w:rsidTr="006E286D">
        <w:trPr>
          <w:trHeight w:val="317"/>
        </w:trPr>
        <w:tc>
          <w:tcPr>
            <w:tcW w:w="4533" w:type="dxa"/>
          </w:tcPr>
          <w:p w14:paraId="53C083EB"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Social Media Ads </w:t>
            </w:r>
          </w:p>
        </w:tc>
        <w:tc>
          <w:tcPr>
            <w:tcW w:w="4466" w:type="dxa"/>
          </w:tcPr>
          <w:p w14:paraId="53C083EC"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Increase in website traffic</w:t>
            </w:r>
          </w:p>
        </w:tc>
      </w:tr>
      <w:tr w:rsidR="006E286D" w:rsidRPr="00687642" w14:paraId="53C083F0" w14:textId="77777777" w:rsidTr="006E286D">
        <w:trPr>
          <w:trHeight w:val="621"/>
        </w:trPr>
        <w:tc>
          <w:tcPr>
            <w:tcW w:w="4533" w:type="dxa"/>
          </w:tcPr>
          <w:p w14:paraId="53C083EE"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Email Marketing</w:t>
            </w:r>
          </w:p>
        </w:tc>
        <w:tc>
          <w:tcPr>
            <w:tcW w:w="4466" w:type="dxa"/>
          </w:tcPr>
          <w:p w14:paraId="53C083EF"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 Click-through rate, conversion rate</w:t>
            </w:r>
          </w:p>
        </w:tc>
      </w:tr>
      <w:tr w:rsidR="006E286D" w:rsidRPr="00687642" w14:paraId="53C083F3" w14:textId="77777777" w:rsidTr="006E286D">
        <w:trPr>
          <w:trHeight w:val="621"/>
        </w:trPr>
        <w:tc>
          <w:tcPr>
            <w:tcW w:w="4533" w:type="dxa"/>
          </w:tcPr>
          <w:p w14:paraId="53C083F1"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 Influencer Marketing </w:t>
            </w:r>
          </w:p>
        </w:tc>
        <w:tc>
          <w:tcPr>
            <w:tcW w:w="4466" w:type="dxa"/>
          </w:tcPr>
          <w:p w14:paraId="53C083F2"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Engagement rate, brand mentions</w:t>
            </w:r>
          </w:p>
        </w:tc>
      </w:tr>
      <w:tr w:rsidR="006E286D" w:rsidRPr="00687642" w14:paraId="53C083F6" w14:textId="77777777" w:rsidTr="006E286D">
        <w:trPr>
          <w:trHeight w:val="304"/>
        </w:trPr>
        <w:tc>
          <w:tcPr>
            <w:tcW w:w="4533" w:type="dxa"/>
          </w:tcPr>
          <w:p w14:paraId="53C083F4"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Print Ads </w:t>
            </w:r>
          </w:p>
        </w:tc>
        <w:tc>
          <w:tcPr>
            <w:tcW w:w="4466" w:type="dxa"/>
          </w:tcPr>
          <w:p w14:paraId="53C083F5"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Brand awareness, reach</w:t>
            </w:r>
          </w:p>
        </w:tc>
      </w:tr>
      <w:tr w:rsidR="006E286D" w:rsidRPr="00687642" w14:paraId="53C083F9" w14:textId="77777777" w:rsidTr="006E286D">
        <w:trPr>
          <w:trHeight w:val="621"/>
        </w:trPr>
        <w:tc>
          <w:tcPr>
            <w:tcW w:w="4533" w:type="dxa"/>
          </w:tcPr>
          <w:p w14:paraId="53C083F7"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Search Engine Marketing </w:t>
            </w:r>
          </w:p>
        </w:tc>
        <w:tc>
          <w:tcPr>
            <w:tcW w:w="4466" w:type="dxa"/>
          </w:tcPr>
          <w:p w14:paraId="53C083F8"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Cost per click, conversion rate</w:t>
            </w:r>
          </w:p>
        </w:tc>
      </w:tr>
      <w:tr w:rsidR="006E286D" w:rsidRPr="00687642" w14:paraId="53C083FC" w14:textId="77777777" w:rsidTr="006E286D">
        <w:trPr>
          <w:trHeight w:val="621"/>
        </w:trPr>
        <w:tc>
          <w:tcPr>
            <w:tcW w:w="4533" w:type="dxa"/>
          </w:tcPr>
          <w:p w14:paraId="53C083FA"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Content Marketing</w:t>
            </w:r>
          </w:p>
        </w:tc>
        <w:tc>
          <w:tcPr>
            <w:tcW w:w="4466" w:type="dxa"/>
          </w:tcPr>
          <w:p w14:paraId="53C083FB"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 Organic website traffic, time on page</w:t>
            </w:r>
          </w:p>
        </w:tc>
      </w:tr>
      <w:tr w:rsidR="006E286D" w:rsidRPr="00687642" w14:paraId="53C083FF" w14:textId="77777777" w:rsidTr="006E286D">
        <w:trPr>
          <w:trHeight w:val="621"/>
        </w:trPr>
        <w:tc>
          <w:tcPr>
            <w:tcW w:w="4533" w:type="dxa"/>
          </w:tcPr>
          <w:p w14:paraId="53C083FD"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Social Media Campaign </w:t>
            </w:r>
          </w:p>
        </w:tc>
        <w:tc>
          <w:tcPr>
            <w:tcW w:w="4466" w:type="dxa"/>
          </w:tcPr>
          <w:p w14:paraId="53C083FE"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Follower growth, engagement</w:t>
            </w:r>
          </w:p>
        </w:tc>
      </w:tr>
      <w:tr w:rsidR="006E286D" w:rsidRPr="00687642" w14:paraId="53C08402" w14:textId="77777777" w:rsidTr="006E286D">
        <w:trPr>
          <w:trHeight w:val="304"/>
        </w:trPr>
        <w:tc>
          <w:tcPr>
            <w:tcW w:w="4533" w:type="dxa"/>
          </w:tcPr>
          <w:p w14:paraId="53C08400"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Outdoor Advertising </w:t>
            </w:r>
          </w:p>
        </w:tc>
        <w:tc>
          <w:tcPr>
            <w:tcW w:w="4466" w:type="dxa"/>
          </w:tcPr>
          <w:p w14:paraId="53C08401"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Impressions, brand recall</w:t>
            </w:r>
          </w:p>
        </w:tc>
      </w:tr>
      <w:tr w:rsidR="006E286D" w:rsidRPr="00687642" w14:paraId="53C08405" w14:textId="77777777" w:rsidTr="006E286D">
        <w:trPr>
          <w:trHeight w:val="317"/>
        </w:trPr>
        <w:tc>
          <w:tcPr>
            <w:tcW w:w="4533" w:type="dxa"/>
          </w:tcPr>
          <w:p w14:paraId="53C08403"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Affiliate Marketing </w:t>
            </w:r>
          </w:p>
        </w:tc>
        <w:tc>
          <w:tcPr>
            <w:tcW w:w="4466" w:type="dxa"/>
          </w:tcPr>
          <w:p w14:paraId="53C08404"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Conversions, revenue</w:t>
            </w:r>
          </w:p>
        </w:tc>
      </w:tr>
      <w:tr w:rsidR="006E286D" w:rsidRPr="00687642" w14:paraId="53C08408" w14:textId="77777777" w:rsidTr="006E286D">
        <w:trPr>
          <w:trHeight w:val="293"/>
        </w:trPr>
        <w:tc>
          <w:tcPr>
            <w:tcW w:w="4533" w:type="dxa"/>
          </w:tcPr>
          <w:p w14:paraId="53C08406"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Events/Sponsorships </w:t>
            </w:r>
          </w:p>
        </w:tc>
        <w:tc>
          <w:tcPr>
            <w:tcW w:w="4466" w:type="dxa"/>
          </w:tcPr>
          <w:p w14:paraId="53C08407"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Attendee participation, lead generation</w:t>
            </w:r>
          </w:p>
        </w:tc>
      </w:tr>
      <w:tr w:rsidR="006E286D" w:rsidRPr="00687642" w14:paraId="53C0840B" w14:textId="77777777" w:rsidTr="006E286D">
        <w:trPr>
          <w:trHeight w:val="293"/>
        </w:trPr>
        <w:tc>
          <w:tcPr>
            <w:tcW w:w="4533" w:type="dxa"/>
          </w:tcPr>
          <w:p w14:paraId="53C08409"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Direct Mail Campaign </w:t>
            </w:r>
          </w:p>
        </w:tc>
        <w:tc>
          <w:tcPr>
            <w:tcW w:w="4466" w:type="dxa"/>
          </w:tcPr>
          <w:p w14:paraId="53C0840A"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Response rate, customer acquisition</w:t>
            </w:r>
          </w:p>
        </w:tc>
      </w:tr>
      <w:tr w:rsidR="006E286D" w:rsidRPr="00687642" w14:paraId="53C0840E" w14:textId="77777777" w:rsidTr="006E286D">
        <w:trPr>
          <w:trHeight w:val="293"/>
        </w:trPr>
        <w:tc>
          <w:tcPr>
            <w:tcW w:w="4533" w:type="dxa"/>
          </w:tcPr>
          <w:p w14:paraId="53C0840C"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lastRenderedPageBreak/>
              <w:t xml:space="preserve">Referral Program </w:t>
            </w:r>
          </w:p>
        </w:tc>
        <w:tc>
          <w:tcPr>
            <w:tcW w:w="4466" w:type="dxa"/>
          </w:tcPr>
          <w:p w14:paraId="53C0840D" w14:textId="77777777" w:rsidR="006E286D" w:rsidRPr="00687642" w:rsidRDefault="006E286D">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Referral sign-ups, customer retention</w:t>
            </w:r>
          </w:p>
        </w:tc>
      </w:tr>
    </w:tbl>
    <w:p w14:paraId="53C0840F" w14:textId="77777777" w:rsidR="00AD394D" w:rsidRPr="00687642" w:rsidRDefault="00AD394D">
      <w:pPr>
        <w:spacing w:after="0" w:line="360" w:lineRule="auto"/>
        <w:jc w:val="both"/>
        <w:rPr>
          <w:rFonts w:ascii="Arial" w:hAnsi="Arial" w:cs="Arial"/>
          <w:color w:val="000000" w:themeColor="text1"/>
          <w:sz w:val="24"/>
          <w:szCs w:val="24"/>
        </w:rPr>
      </w:pPr>
    </w:p>
    <w:p w14:paraId="53C08410" w14:textId="77777777" w:rsidR="00AD394D" w:rsidRPr="00687642" w:rsidRDefault="000D2804">
      <w:pPr>
        <w:pStyle w:val="Heading2"/>
        <w:rPr>
          <w:rFonts w:cs="Arial"/>
        </w:rPr>
      </w:pPr>
      <w:bookmarkStart w:id="8" w:name="_Toc137213249"/>
      <w:r w:rsidRPr="00687642">
        <w:rPr>
          <w:rFonts w:cs="Arial"/>
        </w:rPr>
        <w:t>Justification</w:t>
      </w:r>
      <w:bookmarkEnd w:id="8"/>
    </w:p>
    <w:p w14:paraId="53C08411"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There are both online and traditional marketing channels in the Hilton Hotel's marketing strategy. Using these methods, you can make sure you're reaching your intended audience and having a clear conversation with them (Baines et al., 2019). The marketing channel schedule for the hotel is designed to </w:t>
      </w:r>
      <w:proofErr w:type="spellStart"/>
      <w:r w:rsidRPr="00687642">
        <w:rPr>
          <w:rFonts w:ascii="Arial" w:hAnsi="Arial" w:cs="Arial"/>
          <w:color w:val="000000" w:themeColor="text1"/>
          <w:sz w:val="24"/>
          <w:szCs w:val="24"/>
        </w:rPr>
        <w:t>maximise</w:t>
      </w:r>
      <w:proofErr w:type="spellEnd"/>
      <w:r w:rsidRPr="00687642">
        <w:rPr>
          <w:rFonts w:ascii="Arial" w:hAnsi="Arial" w:cs="Arial"/>
          <w:color w:val="000000" w:themeColor="text1"/>
          <w:sz w:val="24"/>
          <w:szCs w:val="24"/>
        </w:rPr>
        <w:t xml:space="preserve"> the effectiveness of marketing throughout the year by </w:t>
      </w:r>
      <w:proofErr w:type="gramStart"/>
      <w:r w:rsidRPr="00687642">
        <w:rPr>
          <w:rFonts w:ascii="Arial" w:hAnsi="Arial" w:cs="Arial"/>
          <w:color w:val="000000" w:themeColor="text1"/>
          <w:sz w:val="24"/>
          <w:szCs w:val="24"/>
        </w:rPr>
        <w:t>taking into account</w:t>
      </w:r>
      <w:proofErr w:type="gramEnd"/>
      <w:r w:rsidRPr="00687642">
        <w:rPr>
          <w:rFonts w:ascii="Arial" w:hAnsi="Arial" w:cs="Arial"/>
          <w:color w:val="000000" w:themeColor="text1"/>
          <w:sz w:val="24"/>
          <w:szCs w:val="24"/>
        </w:rPr>
        <w:t xml:space="preserve"> the hotel's target demographic, communication goals, key performance indicators, and seasonal factors. In this way, the intended audience receives the message via the most efficient channels, </w:t>
      </w:r>
      <w:proofErr w:type="spellStart"/>
      <w:r w:rsidRPr="00687642">
        <w:rPr>
          <w:rFonts w:ascii="Arial" w:hAnsi="Arial" w:cs="Arial"/>
          <w:color w:val="000000" w:themeColor="text1"/>
          <w:sz w:val="24"/>
          <w:szCs w:val="24"/>
        </w:rPr>
        <w:t>maximising</w:t>
      </w:r>
      <w:proofErr w:type="spellEnd"/>
      <w:r w:rsidRPr="00687642">
        <w:rPr>
          <w:rFonts w:ascii="Arial" w:hAnsi="Arial" w:cs="Arial"/>
          <w:color w:val="000000" w:themeColor="text1"/>
          <w:sz w:val="24"/>
          <w:szCs w:val="24"/>
        </w:rPr>
        <w:t xml:space="preserve"> the likelihood of a positive response.</w:t>
      </w:r>
    </w:p>
    <w:p w14:paraId="53C08412" w14:textId="77777777" w:rsidR="00AD394D" w:rsidRPr="00687642" w:rsidRDefault="00AD394D">
      <w:pPr>
        <w:spacing w:after="0" w:line="360" w:lineRule="auto"/>
        <w:jc w:val="both"/>
        <w:rPr>
          <w:rFonts w:ascii="Arial" w:hAnsi="Arial" w:cs="Arial"/>
          <w:color w:val="000000" w:themeColor="text1"/>
          <w:sz w:val="24"/>
          <w:szCs w:val="24"/>
        </w:rPr>
      </w:pPr>
    </w:p>
    <w:p w14:paraId="53C08413" w14:textId="77777777" w:rsidR="00AD394D" w:rsidRPr="00687642" w:rsidRDefault="000D2804">
      <w:pPr>
        <w:pStyle w:val="Heading1"/>
        <w:rPr>
          <w:rFonts w:cs="Arial"/>
          <w:color w:val="000000" w:themeColor="text1"/>
        </w:rPr>
      </w:pPr>
      <w:bookmarkStart w:id="9" w:name="_Toc137213250"/>
      <w:r w:rsidRPr="00687642">
        <w:rPr>
          <w:rFonts w:cs="Arial"/>
          <w:color w:val="000000" w:themeColor="text1"/>
        </w:rPr>
        <w:t>Control</w:t>
      </w:r>
      <w:bookmarkEnd w:id="9"/>
    </w:p>
    <w:p w14:paraId="53C08414"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We will employ metrics and key performance indicators (KPIs) to track our Hilton Hotel marketing goals. We'll focus on new customers, brand loyalty, and bottom-line growth.</w:t>
      </w:r>
    </w:p>
    <w:p w14:paraId="53C08415"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We'll track metrics like website traffic, booking enquiries, and reservations to measure customer acquisition. These metrics show how well our marketing channels acquire and keep new customers.</w:t>
      </w:r>
    </w:p>
    <w:p w14:paraId="53C08416" w14:textId="293F19A5"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We'll monitor metrics like customer reviews, social media sentiment studies, and brand mentions </w:t>
      </w:r>
      <w:r w:rsidR="00082EEB">
        <w:rPr>
          <w:rFonts w:ascii="Arial" w:hAnsi="Arial" w:cs="Arial"/>
          <w:color w:val="000000" w:themeColor="text1"/>
          <w:sz w:val="24"/>
          <w:szCs w:val="24"/>
        </w:rPr>
        <w:t>gauging</w:t>
      </w:r>
      <w:r w:rsidRPr="00687642">
        <w:rPr>
          <w:rFonts w:ascii="Arial" w:hAnsi="Arial" w:cs="Arial"/>
          <w:color w:val="000000" w:themeColor="text1"/>
          <w:sz w:val="24"/>
          <w:szCs w:val="24"/>
        </w:rPr>
        <w:t xml:space="preserve"> good business sentiment. These metrics can help us evaluate our guest experience improvements.</w:t>
      </w:r>
    </w:p>
    <w:p w14:paraId="53C08417"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Revenue per available room and occupancy rate are among metrics we'll examine to increase earnings. These metrics measure the hotel's financial performance and our </w:t>
      </w:r>
      <w:proofErr w:type="gramStart"/>
      <w:r w:rsidRPr="00687642">
        <w:rPr>
          <w:rFonts w:ascii="Arial" w:hAnsi="Arial" w:cs="Arial"/>
          <w:color w:val="000000" w:themeColor="text1"/>
          <w:sz w:val="24"/>
          <w:szCs w:val="24"/>
        </w:rPr>
        <w:t>marketing's</w:t>
      </w:r>
      <w:proofErr w:type="gramEnd"/>
      <w:r w:rsidRPr="00687642">
        <w:rPr>
          <w:rFonts w:ascii="Arial" w:hAnsi="Arial" w:cs="Arial"/>
          <w:color w:val="000000" w:themeColor="text1"/>
          <w:sz w:val="24"/>
          <w:szCs w:val="24"/>
        </w:rPr>
        <w:t xml:space="preserve"> revenue impact.</w:t>
      </w:r>
    </w:p>
    <w:p w14:paraId="53C08418" w14:textId="77777777" w:rsidR="00AD394D" w:rsidRPr="00687642" w:rsidRDefault="00AD394D">
      <w:pPr>
        <w:spacing w:after="0" w:line="360" w:lineRule="auto"/>
        <w:jc w:val="both"/>
        <w:rPr>
          <w:rFonts w:ascii="Arial" w:hAnsi="Arial" w:cs="Arial"/>
          <w:color w:val="000000" w:themeColor="text1"/>
          <w:sz w:val="24"/>
          <w:szCs w:val="24"/>
        </w:rPr>
      </w:pPr>
    </w:p>
    <w:p w14:paraId="53C08419" w14:textId="77777777" w:rsidR="00AD394D" w:rsidRPr="00687642" w:rsidRDefault="000D2804">
      <w:pPr>
        <w:pStyle w:val="Heading1"/>
        <w:rPr>
          <w:rFonts w:cs="Arial"/>
          <w:color w:val="000000" w:themeColor="text1"/>
          <w:szCs w:val="24"/>
        </w:rPr>
      </w:pPr>
      <w:bookmarkStart w:id="10" w:name="_Toc137213251"/>
      <w:r w:rsidRPr="00687642">
        <w:rPr>
          <w:rFonts w:cs="Arial"/>
          <w:color w:val="000000" w:themeColor="text1"/>
        </w:rPr>
        <w:t>Conclusion</w:t>
      </w:r>
      <w:bookmarkEnd w:id="10"/>
    </w:p>
    <w:p w14:paraId="53C0841A"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t xml:space="preserve">In conclusion, Hilton Hotel's marketing plan overcomes challenges and seizes opportunities to boost positioning, customer engagement, and revenue. After </w:t>
      </w:r>
      <w:proofErr w:type="spellStart"/>
      <w:r w:rsidRPr="00687642">
        <w:rPr>
          <w:rFonts w:ascii="Arial" w:hAnsi="Arial" w:cs="Arial"/>
          <w:color w:val="000000" w:themeColor="text1"/>
          <w:sz w:val="24"/>
          <w:szCs w:val="24"/>
        </w:rPr>
        <w:t>analysing</w:t>
      </w:r>
      <w:proofErr w:type="spellEnd"/>
      <w:r w:rsidRPr="00687642">
        <w:rPr>
          <w:rFonts w:ascii="Arial" w:hAnsi="Arial" w:cs="Arial"/>
          <w:color w:val="000000" w:themeColor="text1"/>
          <w:sz w:val="24"/>
          <w:szCs w:val="24"/>
        </w:rPr>
        <w:t xml:space="preserve"> the existing scenario, the plan lists strengths, weaknesses, customer segments, rivals, collaborators, and market aspects. The RACE framework aims to increase online reservations by 15%. Metrics and key performance indicators justify the marketing </w:t>
      </w:r>
      <w:r w:rsidRPr="00687642">
        <w:rPr>
          <w:rFonts w:ascii="Arial" w:hAnsi="Arial" w:cs="Arial"/>
          <w:color w:val="000000" w:themeColor="text1"/>
          <w:sz w:val="24"/>
          <w:szCs w:val="24"/>
        </w:rPr>
        <w:lastRenderedPageBreak/>
        <w:t xml:space="preserve">channel plan. Success is increasing revenue, customers, and company perception. Recommendations include </w:t>
      </w:r>
      <w:proofErr w:type="spellStart"/>
      <w:r w:rsidRPr="00687642">
        <w:rPr>
          <w:rFonts w:ascii="Arial" w:hAnsi="Arial" w:cs="Arial"/>
          <w:color w:val="000000" w:themeColor="text1"/>
          <w:sz w:val="24"/>
          <w:szCs w:val="24"/>
        </w:rPr>
        <w:t>personalising</w:t>
      </w:r>
      <w:proofErr w:type="spellEnd"/>
      <w:r w:rsidRPr="00687642">
        <w:rPr>
          <w:rFonts w:ascii="Arial" w:hAnsi="Arial" w:cs="Arial"/>
          <w:color w:val="000000" w:themeColor="text1"/>
          <w:sz w:val="24"/>
          <w:szCs w:val="24"/>
        </w:rPr>
        <w:t xml:space="preserve"> email and social media campaigns and improving channels based on customer feedback. Hilton Hotel strives to improve services and market share.</w:t>
      </w:r>
    </w:p>
    <w:p w14:paraId="53C0841B" w14:textId="77777777" w:rsidR="00AD394D" w:rsidRPr="00687642" w:rsidRDefault="00AD394D">
      <w:pPr>
        <w:spacing w:after="0" w:line="360" w:lineRule="auto"/>
        <w:jc w:val="both"/>
        <w:rPr>
          <w:rFonts w:ascii="Arial" w:hAnsi="Arial" w:cs="Arial"/>
          <w:color w:val="000000" w:themeColor="text1"/>
          <w:sz w:val="24"/>
          <w:szCs w:val="24"/>
        </w:rPr>
      </w:pPr>
    </w:p>
    <w:p w14:paraId="53C0841C" w14:textId="77777777" w:rsidR="00AD394D" w:rsidRPr="00687642" w:rsidRDefault="000D2804">
      <w:pPr>
        <w:spacing w:after="0" w:line="360" w:lineRule="auto"/>
        <w:jc w:val="both"/>
        <w:rPr>
          <w:rFonts w:ascii="Arial" w:hAnsi="Arial" w:cs="Arial"/>
          <w:color w:val="000000" w:themeColor="text1"/>
          <w:sz w:val="24"/>
          <w:szCs w:val="24"/>
        </w:rPr>
      </w:pPr>
      <w:r w:rsidRPr="00687642">
        <w:rPr>
          <w:rFonts w:ascii="Arial" w:hAnsi="Arial" w:cs="Arial"/>
          <w:color w:val="000000" w:themeColor="text1"/>
          <w:sz w:val="24"/>
          <w:szCs w:val="24"/>
        </w:rPr>
        <w:br w:type="page"/>
      </w:r>
    </w:p>
    <w:p w14:paraId="53C0841D" w14:textId="77777777" w:rsidR="00AD394D" w:rsidRPr="00687642" w:rsidRDefault="000D2804">
      <w:pPr>
        <w:pStyle w:val="Heading1"/>
        <w:rPr>
          <w:rFonts w:cs="Arial"/>
          <w:color w:val="000000" w:themeColor="text1"/>
        </w:rPr>
      </w:pPr>
      <w:bookmarkStart w:id="11" w:name="_Toc5081"/>
      <w:bookmarkStart w:id="12" w:name="_Toc22476"/>
      <w:bookmarkStart w:id="13" w:name="_Toc137213252"/>
      <w:r w:rsidRPr="00687642">
        <w:rPr>
          <w:rFonts w:cs="Arial"/>
          <w:color w:val="000000" w:themeColor="text1"/>
        </w:rPr>
        <w:lastRenderedPageBreak/>
        <w:t>References</w:t>
      </w:r>
      <w:bookmarkEnd w:id="11"/>
      <w:bookmarkEnd w:id="12"/>
      <w:bookmarkEnd w:id="13"/>
    </w:p>
    <w:p w14:paraId="53C0841E"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Armstrong, G., and Kotler, P. (2017). Marketing: An introduction (13th ed.). Pearson.</w:t>
      </w:r>
    </w:p>
    <w:p w14:paraId="53C0841F"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Baines, P., Fill, C., and Page, K. (2019). Essentials of marketing (4th ed.). Oxford University Press.</w:t>
      </w:r>
    </w:p>
    <w:p w14:paraId="53C08420"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Brassington, F., and Pettitt, S. (2017). Essentials of marketing (4th ed.). Pearson.</w:t>
      </w:r>
    </w:p>
    <w:p w14:paraId="53C08421"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Brassington, F., and Pettitt, S. (2017). Principles of marketing (8th ed.). Pearson.</w:t>
      </w:r>
    </w:p>
    <w:p w14:paraId="53C08422"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Chang, Y. C., Ku, C. H., and Chen, C. H. (2019). Social media analytics: Extracting and visualizing Hilton hotel ratings and reviews from TripAdvisor. International Journal of Information Management, 48, 263-279.</w:t>
      </w:r>
    </w:p>
    <w:p w14:paraId="53C08423"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Fill, C., and Hughes, G. (2016). Marketing communications: Engagements, strategies, and practice. Pearson.</w:t>
      </w:r>
    </w:p>
    <w:p w14:paraId="53C08424"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 xml:space="preserve">Hooley, G., Piercy, N. F., and </w:t>
      </w:r>
      <w:proofErr w:type="spellStart"/>
      <w:r w:rsidRPr="00687642">
        <w:rPr>
          <w:rFonts w:ascii="Arial" w:hAnsi="Arial" w:cs="Arial"/>
          <w:color w:val="000000" w:themeColor="text1"/>
          <w:sz w:val="24"/>
          <w:szCs w:val="24"/>
        </w:rPr>
        <w:t>Nicoulaud</w:t>
      </w:r>
      <w:proofErr w:type="spellEnd"/>
      <w:r w:rsidRPr="00687642">
        <w:rPr>
          <w:rFonts w:ascii="Arial" w:hAnsi="Arial" w:cs="Arial"/>
          <w:color w:val="000000" w:themeColor="text1"/>
          <w:sz w:val="24"/>
          <w:szCs w:val="24"/>
        </w:rPr>
        <w:t>, B. (2017). Marketing strategy and competitive positioning (6th ed.). Pearson.</w:t>
      </w:r>
    </w:p>
    <w:p w14:paraId="53C08425"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Jobber, D., and Ellis-Chadwick, F. (2019). Principles and practice of marketing (8th ed.). McGraw-Hill Education.</w:t>
      </w:r>
    </w:p>
    <w:p w14:paraId="53C08426"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Kotler, P., and Keller, K. L. (2016). Marketing management (15th ed.). Pearson.</w:t>
      </w:r>
    </w:p>
    <w:p w14:paraId="53C08427"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Kotler, P., Keller, K. L., Brady, M., Goodman, M., and Hansen, T. (2017). Marketing Management (2nd European ed.). Pearson.</w:t>
      </w:r>
    </w:p>
    <w:p w14:paraId="53C08428"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McDonald, M., and Wilson, H. (2016). Marketing plans: How to prepare them, how to use them (8th ed.). Wiley.</w:t>
      </w:r>
    </w:p>
    <w:p w14:paraId="53C08429"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proofErr w:type="spellStart"/>
      <w:r w:rsidRPr="00687642">
        <w:rPr>
          <w:rFonts w:ascii="Arial" w:hAnsi="Arial" w:cs="Arial"/>
          <w:color w:val="000000" w:themeColor="text1"/>
          <w:sz w:val="24"/>
          <w:szCs w:val="24"/>
        </w:rPr>
        <w:t>Mekhruza</w:t>
      </w:r>
      <w:proofErr w:type="spellEnd"/>
      <w:r w:rsidRPr="00687642">
        <w:rPr>
          <w:rFonts w:ascii="Arial" w:hAnsi="Arial" w:cs="Arial"/>
          <w:color w:val="000000" w:themeColor="text1"/>
          <w:sz w:val="24"/>
          <w:szCs w:val="24"/>
        </w:rPr>
        <w:t xml:space="preserve">, V., </w:t>
      </w:r>
      <w:proofErr w:type="spellStart"/>
      <w:r w:rsidRPr="00687642">
        <w:rPr>
          <w:rFonts w:ascii="Arial" w:hAnsi="Arial" w:cs="Arial"/>
          <w:color w:val="000000" w:themeColor="text1"/>
          <w:sz w:val="24"/>
          <w:szCs w:val="24"/>
        </w:rPr>
        <w:t>Malokhat</w:t>
      </w:r>
      <w:proofErr w:type="spellEnd"/>
      <w:r w:rsidRPr="00687642">
        <w:rPr>
          <w:rFonts w:ascii="Arial" w:hAnsi="Arial" w:cs="Arial"/>
          <w:color w:val="000000" w:themeColor="text1"/>
          <w:sz w:val="24"/>
          <w:szCs w:val="24"/>
        </w:rPr>
        <w:t xml:space="preserve">, S., Rustam, T., and </w:t>
      </w:r>
      <w:proofErr w:type="spellStart"/>
      <w:r w:rsidRPr="00687642">
        <w:rPr>
          <w:rFonts w:ascii="Arial" w:hAnsi="Arial" w:cs="Arial"/>
          <w:color w:val="000000" w:themeColor="text1"/>
          <w:sz w:val="24"/>
          <w:szCs w:val="24"/>
        </w:rPr>
        <w:t>Bakhora</w:t>
      </w:r>
      <w:proofErr w:type="spellEnd"/>
      <w:r w:rsidRPr="00687642">
        <w:rPr>
          <w:rFonts w:ascii="Arial" w:hAnsi="Arial" w:cs="Arial"/>
          <w:color w:val="000000" w:themeColor="text1"/>
          <w:sz w:val="24"/>
          <w:szCs w:val="24"/>
        </w:rPr>
        <w:t>, R. (2022). PERFORMANCE OF HILTON: HOW HILTON TACKLES THE EPIDEMIC COVID-19 DISEASE. </w:t>
      </w:r>
      <w:proofErr w:type="spellStart"/>
      <w:r w:rsidRPr="00687642">
        <w:rPr>
          <w:rFonts w:ascii="Arial" w:hAnsi="Arial" w:cs="Arial"/>
          <w:color w:val="000000" w:themeColor="text1"/>
          <w:sz w:val="24"/>
          <w:szCs w:val="24"/>
        </w:rPr>
        <w:t>Thematics</w:t>
      </w:r>
      <w:proofErr w:type="spellEnd"/>
      <w:r w:rsidRPr="00687642">
        <w:rPr>
          <w:rFonts w:ascii="Arial" w:hAnsi="Arial" w:cs="Arial"/>
          <w:color w:val="000000" w:themeColor="text1"/>
          <w:sz w:val="24"/>
          <w:szCs w:val="24"/>
        </w:rPr>
        <w:t xml:space="preserve"> Journal of Business Management, 5(2).</w:t>
      </w:r>
    </w:p>
    <w:p w14:paraId="53C0842A"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proofErr w:type="spellStart"/>
      <w:r w:rsidRPr="00687642">
        <w:rPr>
          <w:rFonts w:ascii="Arial" w:hAnsi="Arial" w:cs="Arial"/>
          <w:color w:val="000000" w:themeColor="text1"/>
          <w:sz w:val="24"/>
          <w:szCs w:val="24"/>
        </w:rPr>
        <w:t>Nozdreva</w:t>
      </w:r>
      <w:proofErr w:type="spellEnd"/>
      <w:r w:rsidRPr="00687642">
        <w:rPr>
          <w:rFonts w:ascii="Arial" w:hAnsi="Arial" w:cs="Arial"/>
          <w:color w:val="000000" w:themeColor="text1"/>
          <w:sz w:val="24"/>
          <w:szCs w:val="24"/>
        </w:rPr>
        <w:t xml:space="preserve">, R., and </w:t>
      </w:r>
      <w:proofErr w:type="spellStart"/>
      <w:r w:rsidRPr="00687642">
        <w:rPr>
          <w:rFonts w:ascii="Arial" w:hAnsi="Arial" w:cs="Arial"/>
          <w:color w:val="000000" w:themeColor="text1"/>
          <w:sz w:val="24"/>
          <w:szCs w:val="24"/>
        </w:rPr>
        <w:t>Churakova</w:t>
      </w:r>
      <w:proofErr w:type="spellEnd"/>
      <w:r w:rsidRPr="00687642">
        <w:rPr>
          <w:rFonts w:ascii="Arial" w:hAnsi="Arial" w:cs="Arial"/>
          <w:color w:val="000000" w:themeColor="text1"/>
          <w:sz w:val="24"/>
          <w:szCs w:val="24"/>
        </w:rPr>
        <w:t>, A. (2021). Digital tools in empirical marketing strategies of global hotel companies. Digital strategies in a global market: Navigating the Fourth Industrial Revolution, 213-227.</w:t>
      </w:r>
    </w:p>
    <w:p w14:paraId="53C0842B"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proofErr w:type="spellStart"/>
      <w:r w:rsidRPr="00687642">
        <w:rPr>
          <w:rFonts w:ascii="Arial" w:hAnsi="Arial" w:cs="Arial"/>
          <w:color w:val="000000" w:themeColor="text1"/>
          <w:sz w:val="24"/>
          <w:szCs w:val="24"/>
        </w:rPr>
        <w:t>SimilarWeb</w:t>
      </w:r>
      <w:proofErr w:type="spellEnd"/>
      <w:r w:rsidRPr="00687642">
        <w:rPr>
          <w:rFonts w:ascii="Arial" w:hAnsi="Arial" w:cs="Arial"/>
          <w:color w:val="000000" w:themeColor="text1"/>
          <w:sz w:val="24"/>
          <w:szCs w:val="24"/>
        </w:rPr>
        <w:t xml:space="preserve">. (2023). </w:t>
      </w:r>
      <w:proofErr w:type="spellStart"/>
      <w:proofErr w:type="gramStart"/>
      <w:r w:rsidRPr="00687642">
        <w:rPr>
          <w:rFonts w:ascii="Arial" w:hAnsi="Arial" w:cs="Arial"/>
          <w:color w:val="000000" w:themeColor="text1"/>
          <w:sz w:val="24"/>
          <w:szCs w:val="24"/>
        </w:rPr>
        <w:t>SimilarWeb</w:t>
      </w:r>
      <w:proofErr w:type="spellEnd"/>
      <w:proofErr w:type="gramEnd"/>
      <w:r w:rsidRPr="00687642">
        <w:rPr>
          <w:rFonts w:ascii="Arial" w:hAnsi="Arial" w:cs="Arial"/>
          <w:color w:val="000000" w:themeColor="text1"/>
          <w:sz w:val="24"/>
          <w:szCs w:val="24"/>
        </w:rPr>
        <w:t xml:space="preserve"> website. Retrieved from </w:t>
      </w:r>
      <w:hyperlink r:id="rId9" w:tgtFrame="https://chat.openai.com/_new" w:history="1">
        <w:r w:rsidRPr="00687642">
          <w:rPr>
            <w:rFonts w:ascii="Arial" w:hAnsi="Arial" w:cs="Arial"/>
            <w:color w:val="000000" w:themeColor="text1"/>
            <w:sz w:val="24"/>
            <w:szCs w:val="24"/>
          </w:rPr>
          <w:t>https://www.similarweb.com/</w:t>
        </w:r>
      </w:hyperlink>
    </w:p>
    <w:p w14:paraId="53C0842C" w14:textId="77777777" w:rsidR="00AD394D" w:rsidRPr="00687642" w:rsidRDefault="000D2804">
      <w:pPr>
        <w:spacing w:after="0" w:line="360" w:lineRule="auto"/>
        <w:ind w:left="480" w:hangingChars="200" w:hanging="480"/>
        <w:jc w:val="both"/>
        <w:rPr>
          <w:rFonts w:ascii="Arial" w:hAnsi="Arial" w:cs="Arial"/>
          <w:color w:val="000000" w:themeColor="text1"/>
          <w:sz w:val="24"/>
          <w:szCs w:val="24"/>
        </w:rPr>
      </w:pPr>
      <w:r w:rsidRPr="00687642">
        <w:rPr>
          <w:rFonts w:ascii="Arial" w:hAnsi="Arial" w:cs="Arial"/>
          <w:color w:val="000000" w:themeColor="text1"/>
          <w:sz w:val="24"/>
          <w:szCs w:val="24"/>
        </w:rPr>
        <w:t>West, D., Ford, J., and Ibrahim, E. (2015). Strategic marketing: Creating competitive advantage. Oxford University Press.</w:t>
      </w:r>
    </w:p>
    <w:p w14:paraId="53C0842D" w14:textId="77777777" w:rsidR="00AD394D" w:rsidRPr="00687642" w:rsidRDefault="000D2804">
      <w:pPr>
        <w:rPr>
          <w:rFonts w:ascii="Arial" w:hAnsi="Arial" w:cs="Arial"/>
          <w:color w:val="000000" w:themeColor="text1"/>
          <w:sz w:val="24"/>
          <w:szCs w:val="24"/>
        </w:rPr>
      </w:pPr>
      <w:r w:rsidRPr="00687642">
        <w:rPr>
          <w:rFonts w:ascii="Arial" w:hAnsi="Arial" w:cs="Arial"/>
          <w:color w:val="000000" w:themeColor="text1"/>
          <w:sz w:val="24"/>
          <w:szCs w:val="24"/>
        </w:rPr>
        <w:br w:type="page"/>
      </w:r>
    </w:p>
    <w:p w14:paraId="53C0842E" w14:textId="77777777" w:rsidR="00AD394D" w:rsidRPr="00687642" w:rsidRDefault="000D2804">
      <w:pPr>
        <w:pStyle w:val="Heading1"/>
        <w:rPr>
          <w:rFonts w:cs="Arial"/>
          <w:color w:val="000000" w:themeColor="text1"/>
        </w:rPr>
      </w:pPr>
      <w:bookmarkStart w:id="14" w:name="_Toc137213253"/>
      <w:r w:rsidRPr="00687642">
        <w:rPr>
          <w:rFonts w:cs="Arial"/>
          <w:color w:val="000000" w:themeColor="text1"/>
        </w:rPr>
        <w:lastRenderedPageBreak/>
        <w:t>Appendix: Presentation</w:t>
      </w:r>
      <w:bookmarkEnd w:id="14"/>
    </w:p>
    <w:p w14:paraId="53C0842F" w14:textId="77777777" w:rsidR="00AD394D" w:rsidRPr="00687642" w:rsidRDefault="00AD394D">
      <w:pPr>
        <w:rPr>
          <w:rFonts w:ascii="Arial" w:hAnsi="Arial" w:cs="Arial"/>
        </w:rPr>
      </w:pPr>
    </w:p>
    <w:p w14:paraId="53C08430" w14:textId="77777777" w:rsidR="005C1959" w:rsidRPr="00687642" w:rsidRDefault="005C1959">
      <w:pPr>
        <w:rPr>
          <w:rFonts w:ascii="Arial" w:hAnsi="Arial" w:cs="Arial"/>
        </w:rPr>
      </w:pPr>
      <w:r w:rsidRPr="00687642">
        <w:rPr>
          <w:rFonts w:ascii="Arial" w:hAnsi="Arial" w:cs="Arial"/>
        </w:rPr>
        <w:t>Slide 2</w:t>
      </w:r>
    </w:p>
    <w:p w14:paraId="53C08431" w14:textId="77777777" w:rsidR="00AD394D" w:rsidRPr="00687642" w:rsidRDefault="00AD394D">
      <w:pPr>
        <w:rPr>
          <w:rFonts w:ascii="Arial" w:hAnsi="Arial" w:cs="Arial"/>
        </w:rPr>
      </w:pPr>
    </w:p>
    <w:p w14:paraId="53C08433" w14:textId="62686FE5" w:rsidR="00AD394D" w:rsidRPr="00687642" w:rsidRDefault="000D2804">
      <w:pPr>
        <w:rPr>
          <w:rFonts w:ascii="Arial" w:hAnsi="Arial" w:cs="Arial"/>
        </w:rPr>
      </w:pPr>
      <w:r w:rsidRPr="00687642">
        <w:rPr>
          <w:rFonts w:ascii="Arial" w:hAnsi="Arial" w:cs="Arial"/>
          <w:noProof/>
        </w:rPr>
        <w:drawing>
          <wp:inline distT="0" distB="0" distL="114300" distR="114300" wp14:anchorId="53C08440" wp14:editId="53C08441">
            <wp:extent cx="5510323" cy="3099557"/>
            <wp:effectExtent l="133350" t="114300" r="147955" b="139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5512527" cy="31007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4" w14:textId="77777777" w:rsidR="005C1959" w:rsidRPr="00687642" w:rsidRDefault="005C1959">
      <w:pPr>
        <w:rPr>
          <w:rFonts w:ascii="Arial" w:hAnsi="Arial" w:cs="Arial"/>
        </w:rPr>
      </w:pPr>
      <w:r w:rsidRPr="00687642">
        <w:rPr>
          <w:rFonts w:ascii="Arial" w:hAnsi="Arial" w:cs="Arial"/>
        </w:rPr>
        <w:t>Slide 3</w:t>
      </w:r>
    </w:p>
    <w:p w14:paraId="53C08435" w14:textId="77777777" w:rsidR="00AD394D" w:rsidRPr="00687642" w:rsidRDefault="000D2804">
      <w:pPr>
        <w:rPr>
          <w:rFonts w:ascii="Arial" w:hAnsi="Arial" w:cs="Arial"/>
        </w:rPr>
      </w:pPr>
      <w:r w:rsidRPr="00687642">
        <w:rPr>
          <w:rFonts w:ascii="Arial" w:hAnsi="Arial" w:cs="Arial"/>
          <w:noProof/>
        </w:rPr>
        <w:drawing>
          <wp:inline distT="0" distB="0" distL="114300" distR="114300" wp14:anchorId="53C08442" wp14:editId="53C08443">
            <wp:extent cx="5438110" cy="3058936"/>
            <wp:effectExtent l="114300" t="114300" r="106045"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stretch>
                      <a:fillRect/>
                    </a:stretch>
                  </pic:blipFill>
                  <pic:spPr>
                    <a:xfrm>
                      <a:off x="0" y="0"/>
                      <a:ext cx="5448218" cy="30646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6" w14:textId="77777777" w:rsidR="00AD394D" w:rsidRPr="00687642" w:rsidRDefault="00AD394D">
      <w:pPr>
        <w:rPr>
          <w:rFonts w:ascii="Arial" w:hAnsi="Arial" w:cs="Arial"/>
        </w:rPr>
      </w:pPr>
    </w:p>
    <w:p w14:paraId="53C08437" w14:textId="77777777" w:rsidR="00AD394D" w:rsidRPr="00687642" w:rsidRDefault="005C1959">
      <w:pPr>
        <w:rPr>
          <w:rFonts w:ascii="Arial" w:hAnsi="Arial" w:cs="Arial"/>
        </w:rPr>
      </w:pPr>
      <w:r w:rsidRPr="00687642">
        <w:rPr>
          <w:rFonts w:ascii="Arial" w:hAnsi="Arial" w:cs="Arial"/>
          <w:noProof/>
        </w:rPr>
        <w:t>Slide 4</w:t>
      </w:r>
      <w:r w:rsidRPr="00687642">
        <w:rPr>
          <w:rFonts w:ascii="Arial" w:hAnsi="Arial" w:cs="Arial"/>
          <w:noProof/>
        </w:rPr>
        <w:drawing>
          <wp:inline distT="0" distB="0" distL="114300" distR="114300" wp14:anchorId="53C08444" wp14:editId="53C08445">
            <wp:extent cx="5943600" cy="3343275"/>
            <wp:effectExtent l="133350" t="114300" r="133350" b="1619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a:stretch>
                      <a:fillRect/>
                    </a:stretch>
                  </pic:blipFill>
                  <pic:spPr>
                    <a:xfrm>
                      <a:off x="0" y="0"/>
                      <a:ext cx="594360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8" w14:textId="77777777" w:rsidR="00AD394D" w:rsidRPr="00687642" w:rsidRDefault="005C1959">
      <w:pPr>
        <w:rPr>
          <w:rFonts w:ascii="Arial" w:hAnsi="Arial" w:cs="Arial"/>
        </w:rPr>
      </w:pPr>
      <w:r w:rsidRPr="00687642">
        <w:rPr>
          <w:rFonts w:ascii="Arial" w:hAnsi="Arial" w:cs="Arial"/>
          <w:noProof/>
        </w:rPr>
        <w:t>Slide 5</w:t>
      </w:r>
      <w:r w:rsidRPr="00687642">
        <w:rPr>
          <w:rFonts w:ascii="Arial" w:hAnsi="Arial" w:cs="Arial"/>
          <w:noProof/>
        </w:rPr>
        <w:br/>
      </w:r>
      <w:r w:rsidRPr="00687642">
        <w:rPr>
          <w:rFonts w:ascii="Arial" w:hAnsi="Arial" w:cs="Arial"/>
          <w:noProof/>
        </w:rPr>
        <w:drawing>
          <wp:inline distT="0" distB="0" distL="114300" distR="114300" wp14:anchorId="53C08446" wp14:editId="53C08447">
            <wp:extent cx="5943600" cy="3343275"/>
            <wp:effectExtent l="133350" t="114300" r="133350" b="1619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a:stretch>
                      <a:fillRect/>
                    </a:stretch>
                  </pic:blipFill>
                  <pic:spPr>
                    <a:xfrm>
                      <a:off x="0" y="0"/>
                      <a:ext cx="594360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9" w14:textId="77777777" w:rsidR="00AD394D" w:rsidRPr="00687642" w:rsidRDefault="005C1959">
      <w:pPr>
        <w:rPr>
          <w:rFonts w:ascii="Arial" w:hAnsi="Arial" w:cs="Arial"/>
        </w:rPr>
      </w:pPr>
      <w:r w:rsidRPr="00687642">
        <w:rPr>
          <w:rFonts w:ascii="Arial" w:hAnsi="Arial" w:cs="Arial"/>
        </w:rPr>
        <w:lastRenderedPageBreak/>
        <w:t>Slide 6</w:t>
      </w:r>
    </w:p>
    <w:p w14:paraId="53C0843A" w14:textId="77777777" w:rsidR="00AD394D" w:rsidRPr="00687642" w:rsidRDefault="000D2804">
      <w:pPr>
        <w:rPr>
          <w:rFonts w:ascii="Arial" w:hAnsi="Arial" w:cs="Arial"/>
        </w:rPr>
      </w:pPr>
      <w:r w:rsidRPr="00687642">
        <w:rPr>
          <w:rFonts w:ascii="Arial" w:hAnsi="Arial" w:cs="Arial"/>
          <w:noProof/>
        </w:rPr>
        <w:drawing>
          <wp:inline distT="0" distB="0" distL="114300" distR="114300" wp14:anchorId="53C08448" wp14:editId="53C08449">
            <wp:extent cx="5943600" cy="3343275"/>
            <wp:effectExtent l="133350" t="114300" r="133350" b="1619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4"/>
                    <a:stretch>
                      <a:fillRect/>
                    </a:stretch>
                  </pic:blipFill>
                  <pic:spPr>
                    <a:xfrm>
                      <a:off x="0" y="0"/>
                      <a:ext cx="594360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B" w14:textId="77777777" w:rsidR="005C1959" w:rsidRPr="00687642" w:rsidRDefault="005C1959">
      <w:pPr>
        <w:rPr>
          <w:rFonts w:ascii="Arial" w:hAnsi="Arial" w:cs="Arial"/>
        </w:rPr>
      </w:pPr>
      <w:r w:rsidRPr="00687642">
        <w:rPr>
          <w:rFonts w:ascii="Arial" w:hAnsi="Arial" w:cs="Arial"/>
        </w:rPr>
        <w:t>Slide 7</w:t>
      </w:r>
    </w:p>
    <w:p w14:paraId="53C0843C" w14:textId="77777777" w:rsidR="00AD394D" w:rsidRPr="00687642" w:rsidRDefault="000D2804">
      <w:pPr>
        <w:rPr>
          <w:rFonts w:ascii="Arial" w:hAnsi="Arial" w:cs="Arial"/>
        </w:rPr>
      </w:pPr>
      <w:r w:rsidRPr="00687642">
        <w:rPr>
          <w:rFonts w:ascii="Arial" w:hAnsi="Arial" w:cs="Arial"/>
          <w:noProof/>
        </w:rPr>
        <w:drawing>
          <wp:inline distT="0" distB="0" distL="114300" distR="114300" wp14:anchorId="53C0844A" wp14:editId="53C0844B">
            <wp:extent cx="5943600" cy="3343275"/>
            <wp:effectExtent l="133350" t="114300" r="133350" b="1619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5"/>
                    <a:stretch>
                      <a:fillRect/>
                    </a:stretch>
                  </pic:blipFill>
                  <pic:spPr>
                    <a:xfrm>
                      <a:off x="0" y="0"/>
                      <a:ext cx="594360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C0843D" w14:textId="77777777" w:rsidR="00AD394D" w:rsidRPr="00687642" w:rsidRDefault="00AD394D">
      <w:pPr>
        <w:rPr>
          <w:rFonts w:ascii="Arial" w:hAnsi="Arial" w:cs="Arial"/>
        </w:rPr>
      </w:pPr>
    </w:p>
    <w:p w14:paraId="53C0843E" w14:textId="77777777" w:rsidR="005C1959" w:rsidRPr="00687642" w:rsidRDefault="005C1959">
      <w:pPr>
        <w:rPr>
          <w:rFonts w:ascii="Arial" w:hAnsi="Arial" w:cs="Arial"/>
        </w:rPr>
      </w:pPr>
      <w:r w:rsidRPr="00687642">
        <w:rPr>
          <w:rFonts w:ascii="Arial" w:hAnsi="Arial" w:cs="Arial"/>
        </w:rPr>
        <w:lastRenderedPageBreak/>
        <w:t>Slide 8</w:t>
      </w:r>
    </w:p>
    <w:p w14:paraId="53C0843F" w14:textId="77777777" w:rsidR="00AD394D" w:rsidRPr="00687642" w:rsidRDefault="000D2804">
      <w:pPr>
        <w:rPr>
          <w:rFonts w:ascii="Arial" w:hAnsi="Arial" w:cs="Arial"/>
        </w:rPr>
      </w:pPr>
      <w:r w:rsidRPr="00687642">
        <w:rPr>
          <w:rFonts w:ascii="Arial" w:hAnsi="Arial" w:cs="Arial"/>
          <w:noProof/>
        </w:rPr>
        <w:drawing>
          <wp:inline distT="0" distB="0" distL="114300" distR="114300" wp14:anchorId="53C0844C" wp14:editId="53C0844D">
            <wp:extent cx="5943600" cy="3343275"/>
            <wp:effectExtent l="133350" t="114300" r="133350" b="1619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6"/>
                    <a:stretch>
                      <a:fillRect/>
                    </a:stretch>
                  </pic:blipFill>
                  <pic:spPr>
                    <a:xfrm>
                      <a:off x="0" y="0"/>
                      <a:ext cx="5943600" cy="3343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AD394D" w:rsidRPr="00687642" w:rsidSect="00B226B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DA57" w14:textId="77777777" w:rsidR="003B4CB8" w:rsidRDefault="003B4CB8">
      <w:pPr>
        <w:spacing w:line="240" w:lineRule="auto"/>
      </w:pPr>
      <w:r>
        <w:separator/>
      </w:r>
    </w:p>
  </w:endnote>
  <w:endnote w:type="continuationSeparator" w:id="0">
    <w:p w14:paraId="7B35DF29" w14:textId="77777777" w:rsidR="003B4CB8" w:rsidRDefault="003B4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161CD" w14:textId="77777777" w:rsidR="003B4CB8" w:rsidRDefault="003B4CB8">
      <w:pPr>
        <w:spacing w:after="0"/>
      </w:pPr>
      <w:r>
        <w:separator/>
      </w:r>
    </w:p>
  </w:footnote>
  <w:footnote w:type="continuationSeparator" w:id="0">
    <w:p w14:paraId="5C3718B3" w14:textId="77777777" w:rsidR="003B4CB8" w:rsidRDefault="003B4CB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E18D"/>
    <w:multiLevelType w:val="singleLevel"/>
    <w:tmpl w:val="0800E18D"/>
    <w:lvl w:ilvl="0">
      <w:start w:val="1"/>
      <w:numFmt w:val="bullet"/>
      <w:lvlText w:val=""/>
      <w:lvlJc w:val="left"/>
      <w:pPr>
        <w:tabs>
          <w:tab w:val="left" w:pos="420"/>
        </w:tabs>
        <w:ind w:left="420" w:hanging="420"/>
      </w:pPr>
      <w:rPr>
        <w:rFonts w:ascii="Wingdings" w:hAnsi="Wingdings" w:hint="default"/>
      </w:rPr>
    </w:lvl>
  </w:abstractNum>
  <w:num w:numId="1" w16cid:durableId="267003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NjS2NDA3NTE1MTdU0lEKTi0uzszPAykwqgUAGyeGXSwAAAA="/>
  </w:docVars>
  <w:rsids>
    <w:rsidRoot w:val="78820725"/>
    <w:rsid w:val="0008074C"/>
    <w:rsid w:val="0008167B"/>
    <w:rsid w:val="00082EEB"/>
    <w:rsid w:val="000B2FA5"/>
    <w:rsid w:val="000B4B04"/>
    <w:rsid w:val="000C1AFC"/>
    <w:rsid w:val="000D2804"/>
    <w:rsid w:val="001004B5"/>
    <w:rsid w:val="00115919"/>
    <w:rsid w:val="00141281"/>
    <w:rsid w:val="00147F93"/>
    <w:rsid w:val="00173209"/>
    <w:rsid w:val="0017610D"/>
    <w:rsid w:val="001A2A6E"/>
    <w:rsid w:val="002278EF"/>
    <w:rsid w:val="002564CC"/>
    <w:rsid w:val="002F23BB"/>
    <w:rsid w:val="00340E67"/>
    <w:rsid w:val="00397629"/>
    <w:rsid w:val="003B4CB8"/>
    <w:rsid w:val="004003E6"/>
    <w:rsid w:val="004B743C"/>
    <w:rsid w:val="00507161"/>
    <w:rsid w:val="00512344"/>
    <w:rsid w:val="00526E9A"/>
    <w:rsid w:val="005631FE"/>
    <w:rsid w:val="00583CD2"/>
    <w:rsid w:val="005C1959"/>
    <w:rsid w:val="00613EA5"/>
    <w:rsid w:val="006214E0"/>
    <w:rsid w:val="006217BD"/>
    <w:rsid w:val="00632EE4"/>
    <w:rsid w:val="00687642"/>
    <w:rsid w:val="006A01C0"/>
    <w:rsid w:val="006E286D"/>
    <w:rsid w:val="00705C59"/>
    <w:rsid w:val="007167E9"/>
    <w:rsid w:val="007B50A4"/>
    <w:rsid w:val="007F7BDE"/>
    <w:rsid w:val="0083760C"/>
    <w:rsid w:val="008667CD"/>
    <w:rsid w:val="00874046"/>
    <w:rsid w:val="008C4013"/>
    <w:rsid w:val="0094248D"/>
    <w:rsid w:val="00990FCA"/>
    <w:rsid w:val="00993C6B"/>
    <w:rsid w:val="009C46CB"/>
    <w:rsid w:val="009D297B"/>
    <w:rsid w:val="009F4D62"/>
    <w:rsid w:val="00A057EE"/>
    <w:rsid w:val="00A8628D"/>
    <w:rsid w:val="00AB15DA"/>
    <w:rsid w:val="00AD394D"/>
    <w:rsid w:val="00B13FFA"/>
    <w:rsid w:val="00B226BF"/>
    <w:rsid w:val="00B77660"/>
    <w:rsid w:val="00BC3C59"/>
    <w:rsid w:val="00C8728C"/>
    <w:rsid w:val="00CA1070"/>
    <w:rsid w:val="00CC7CE3"/>
    <w:rsid w:val="00D421B5"/>
    <w:rsid w:val="00D55AFC"/>
    <w:rsid w:val="00D679CB"/>
    <w:rsid w:val="00D86CAF"/>
    <w:rsid w:val="00DD237B"/>
    <w:rsid w:val="00DD49EC"/>
    <w:rsid w:val="00E0065A"/>
    <w:rsid w:val="00E0256B"/>
    <w:rsid w:val="00E115D7"/>
    <w:rsid w:val="00E63D75"/>
    <w:rsid w:val="00E71042"/>
    <w:rsid w:val="00E76718"/>
    <w:rsid w:val="00EF2111"/>
    <w:rsid w:val="00EF7B91"/>
    <w:rsid w:val="00F538DF"/>
    <w:rsid w:val="00FB446C"/>
    <w:rsid w:val="01711E06"/>
    <w:rsid w:val="03AB3A38"/>
    <w:rsid w:val="03FC4C74"/>
    <w:rsid w:val="04155DD9"/>
    <w:rsid w:val="068A5A8A"/>
    <w:rsid w:val="0A286115"/>
    <w:rsid w:val="0A4446C0"/>
    <w:rsid w:val="0D355A1A"/>
    <w:rsid w:val="0DE77F12"/>
    <w:rsid w:val="0E27335E"/>
    <w:rsid w:val="0F330303"/>
    <w:rsid w:val="142D0E0E"/>
    <w:rsid w:val="174114E0"/>
    <w:rsid w:val="1831384E"/>
    <w:rsid w:val="199A037D"/>
    <w:rsid w:val="19BC47A3"/>
    <w:rsid w:val="1DCF4116"/>
    <w:rsid w:val="1DD540B9"/>
    <w:rsid w:val="21774F7A"/>
    <w:rsid w:val="22350A5E"/>
    <w:rsid w:val="237327CB"/>
    <w:rsid w:val="255B7187"/>
    <w:rsid w:val="359F2A98"/>
    <w:rsid w:val="368942D2"/>
    <w:rsid w:val="3A4F17DD"/>
    <w:rsid w:val="3C79586A"/>
    <w:rsid w:val="3F204076"/>
    <w:rsid w:val="49797847"/>
    <w:rsid w:val="4AA93BA2"/>
    <w:rsid w:val="4E9B79D4"/>
    <w:rsid w:val="504C0868"/>
    <w:rsid w:val="53C61A0F"/>
    <w:rsid w:val="58CB38C0"/>
    <w:rsid w:val="594B736A"/>
    <w:rsid w:val="5BDA0BFE"/>
    <w:rsid w:val="5FBE3889"/>
    <w:rsid w:val="64073078"/>
    <w:rsid w:val="65243B15"/>
    <w:rsid w:val="66FE1D67"/>
    <w:rsid w:val="67757108"/>
    <w:rsid w:val="6918480D"/>
    <w:rsid w:val="6A10E063"/>
    <w:rsid w:val="6AD827E1"/>
    <w:rsid w:val="6C037DCC"/>
    <w:rsid w:val="70776CBE"/>
    <w:rsid w:val="7130B453"/>
    <w:rsid w:val="71335BCD"/>
    <w:rsid w:val="78820725"/>
    <w:rsid w:val="7BA82CC9"/>
    <w:rsid w:val="7C807F0B"/>
    <w:rsid w:val="7D8E3E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0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qFormat="1"/>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qFormat="1"/>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qFormat="1"/>
    <w:lsdException w:name="Medium List 1 Accent 6" w:uiPriority="65"/>
    <w:lsdException w:name="Medium List 2 Accent 6" w:uiPriority="66" w:qFormat="1"/>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4B5"/>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1004B5"/>
    <w:pPr>
      <w:keepNext/>
      <w:keepLines/>
      <w:spacing w:after="0" w:line="360" w:lineRule="auto"/>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1004B5"/>
    <w:pPr>
      <w:keepNext/>
      <w:keepLines/>
      <w:spacing w:before="40" w:after="0" w:line="360" w:lineRule="auto"/>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1004B5"/>
    <w:pPr>
      <w:keepNext/>
      <w:keepLines/>
      <w:spacing w:before="40" w:after="0"/>
      <w:jc w:val="center"/>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1004B5"/>
    <w:pPr>
      <w:tabs>
        <w:tab w:val="center" w:pos="4513"/>
        <w:tab w:val="right" w:pos="9026"/>
      </w:tabs>
      <w:spacing w:after="0" w:line="240" w:lineRule="auto"/>
    </w:pPr>
  </w:style>
  <w:style w:type="paragraph" w:styleId="Header">
    <w:name w:val="header"/>
    <w:basedOn w:val="Normal"/>
    <w:link w:val="HeaderChar"/>
    <w:unhideWhenUsed/>
    <w:qFormat/>
    <w:rsid w:val="001004B5"/>
    <w:pPr>
      <w:tabs>
        <w:tab w:val="center" w:pos="4513"/>
        <w:tab w:val="right" w:pos="9026"/>
      </w:tabs>
      <w:spacing w:after="0" w:line="240" w:lineRule="auto"/>
    </w:pPr>
  </w:style>
  <w:style w:type="character" w:styleId="Hyperlink">
    <w:name w:val="Hyperlink"/>
    <w:basedOn w:val="DefaultParagraphFont"/>
    <w:uiPriority w:val="99"/>
    <w:unhideWhenUsed/>
    <w:rsid w:val="001004B5"/>
    <w:rPr>
      <w:color w:val="0563C1" w:themeColor="hyperlink"/>
      <w:u w:val="single"/>
    </w:rPr>
  </w:style>
  <w:style w:type="paragraph" w:styleId="NormalWeb">
    <w:name w:val="Normal (Web)"/>
    <w:basedOn w:val="Normal"/>
    <w:uiPriority w:val="99"/>
    <w:semiHidden/>
    <w:unhideWhenUsed/>
    <w:qFormat/>
    <w:rsid w:val="001004B5"/>
    <w:rPr>
      <w:rFonts w:ascii="Times New Roman" w:hAnsi="Times New Roman" w:cs="Times New Roman"/>
      <w:sz w:val="24"/>
      <w:szCs w:val="24"/>
    </w:rPr>
  </w:style>
  <w:style w:type="table" w:styleId="TableGrid">
    <w:name w:val="Table Grid"/>
    <w:basedOn w:val="TableNormal"/>
    <w:uiPriority w:val="39"/>
    <w:qFormat/>
    <w:rsid w:val="001004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rsid w:val="001004B5"/>
    <w:pPr>
      <w:spacing w:after="100"/>
    </w:pPr>
  </w:style>
  <w:style w:type="paragraph" w:styleId="TOC2">
    <w:name w:val="toc 2"/>
    <w:basedOn w:val="Normal"/>
    <w:next w:val="Normal"/>
    <w:uiPriority w:val="39"/>
    <w:unhideWhenUsed/>
    <w:rsid w:val="001004B5"/>
    <w:pPr>
      <w:spacing w:after="100"/>
      <w:ind w:left="220"/>
    </w:pPr>
  </w:style>
  <w:style w:type="paragraph" w:styleId="TOC3">
    <w:name w:val="toc 3"/>
    <w:basedOn w:val="Normal"/>
    <w:next w:val="Normal"/>
    <w:uiPriority w:val="39"/>
    <w:unhideWhenUsed/>
    <w:rsid w:val="001004B5"/>
    <w:pPr>
      <w:spacing w:after="100"/>
      <w:ind w:left="440"/>
    </w:pPr>
  </w:style>
  <w:style w:type="character" w:customStyle="1" w:styleId="Heading1Char">
    <w:name w:val="Heading 1 Char"/>
    <w:basedOn w:val="DefaultParagraphFont"/>
    <w:link w:val="Heading1"/>
    <w:uiPriority w:val="9"/>
    <w:qFormat/>
    <w:rsid w:val="001004B5"/>
    <w:rPr>
      <w:rFonts w:ascii="Arial" w:eastAsiaTheme="majorEastAsia" w:hAnsi="Arial" w:cstheme="majorBidi"/>
      <w:b/>
      <w:sz w:val="24"/>
      <w:szCs w:val="32"/>
    </w:rPr>
  </w:style>
  <w:style w:type="character" w:customStyle="1" w:styleId="normaltextrun">
    <w:name w:val="normaltextrun"/>
    <w:basedOn w:val="DefaultParagraphFont"/>
    <w:qFormat/>
    <w:rsid w:val="001004B5"/>
  </w:style>
  <w:style w:type="character" w:customStyle="1" w:styleId="eop">
    <w:name w:val="eop"/>
    <w:basedOn w:val="DefaultParagraphFont"/>
    <w:rsid w:val="001004B5"/>
  </w:style>
  <w:style w:type="paragraph" w:styleId="ListParagraph">
    <w:name w:val="List Paragraph"/>
    <w:basedOn w:val="Normal"/>
    <w:uiPriority w:val="34"/>
    <w:qFormat/>
    <w:rsid w:val="001004B5"/>
    <w:pPr>
      <w:ind w:left="720"/>
      <w:contextualSpacing/>
    </w:pPr>
  </w:style>
  <w:style w:type="paragraph" w:customStyle="1" w:styleId="paragraph">
    <w:name w:val="paragraph"/>
    <w:basedOn w:val="Normal"/>
    <w:rsid w:val="001004B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dvancedproofingissue">
    <w:name w:val="advancedproofingissue"/>
    <w:basedOn w:val="DefaultParagraphFont"/>
    <w:qFormat/>
    <w:rsid w:val="001004B5"/>
  </w:style>
  <w:style w:type="character" w:customStyle="1" w:styleId="contextualspellingandgrammarerror">
    <w:name w:val="contextualspellingandgrammarerror"/>
    <w:basedOn w:val="DefaultParagraphFont"/>
    <w:qFormat/>
    <w:rsid w:val="001004B5"/>
  </w:style>
  <w:style w:type="character" w:customStyle="1" w:styleId="Heading2Char">
    <w:name w:val="Heading 2 Char"/>
    <w:basedOn w:val="DefaultParagraphFont"/>
    <w:link w:val="Heading2"/>
    <w:uiPriority w:val="9"/>
    <w:qFormat/>
    <w:rsid w:val="001004B5"/>
    <w:rPr>
      <w:rFonts w:ascii="Arial" w:eastAsiaTheme="majorEastAsia" w:hAnsi="Arial" w:cstheme="majorBidi"/>
      <w:b/>
      <w:color w:val="000000" w:themeColor="text1"/>
      <w:sz w:val="24"/>
      <w:szCs w:val="26"/>
    </w:rPr>
  </w:style>
  <w:style w:type="character" w:customStyle="1" w:styleId="HeaderChar">
    <w:name w:val="Header Char"/>
    <w:basedOn w:val="DefaultParagraphFont"/>
    <w:link w:val="Header"/>
    <w:qFormat/>
    <w:rsid w:val="001004B5"/>
  </w:style>
  <w:style w:type="character" w:customStyle="1" w:styleId="FooterChar">
    <w:name w:val="Footer Char"/>
    <w:basedOn w:val="DefaultParagraphFont"/>
    <w:link w:val="Footer"/>
    <w:uiPriority w:val="99"/>
    <w:rsid w:val="001004B5"/>
  </w:style>
  <w:style w:type="paragraph" w:customStyle="1" w:styleId="TOCHeading1">
    <w:name w:val="TOC Heading1"/>
    <w:basedOn w:val="Heading1"/>
    <w:next w:val="Normal"/>
    <w:uiPriority w:val="39"/>
    <w:unhideWhenUsed/>
    <w:qFormat/>
    <w:rsid w:val="001004B5"/>
    <w:pPr>
      <w:outlineLvl w:val="9"/>
    </w:pPr>
  </w:style>
  <w:style w:type="character" w:customStyle="1" w:styleId="Heading3Char">
    <w:name w:val="Heading 3 Char"/>
    <w:basedOn w:val="DefaultParagraphFont"/>
    <w:link w:val="Heading3"/>
    <w:uiPriority w:val="9"/>
    <w:qFormat/>
    <w:rsid w:val="001004B5"/>
    <w:rPr>
      <w:rFonts w:ascii="Times New Roman" w:eastAsiaTheme="majorEastAsia" w:hAnsi="Times New Roman" w:cstheme="majorBidi"/>
      <w:b/>
      <w:i/>
      <w:sz w:val="24"/>
      <w:szCs w:val="24"/>
    </w:rPr>
  </w:style>
  <w:style w:type="paragraph" w:styleId="BalloonText">
    <w:name w:val="Balloon Text"/>
    <w:basedOn w:val="Normal"/>
    <w:link w:val="BalloonTextChar"/>
    <w:uiPriority w:val="99"/>
    <w:semiHidden/>
    <w:unhideWhenUsed/>
    <w:rsid w:val="00DD4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9EC"/>
    <w:rPr>
      <w:rFonts w:ascii="Tahoma" w:eastAsiaTheme="minorHAnsi" w:hAnsi="Tahoma" w:cs="Tahoma"/>
      <w:sz w:val="16"/>
      <w:szCs w:val="16"/>
    </w:rPr>
  </w:style>
  <w:style w:type="paragraph" w:styleId="NoSpacing">
    <w:name w:val="No Spacing"/>
    <w:link w:val="NoSpacingChar"/>
    <w:uiPriority w:val="1"/>
    <w:qFormat/>
    <w:rsid w:val="00B226BF"/>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B226B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similarweb.co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0F1D7D-B41F-41B5-A2D6-84EE8010D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2093</Words>
  <Characters>11179</Characters>
  <Application>Microsoft Office Word</Application>
  <DocSecurity>0</DocSecurity>
  <Lines>310</Lines>
  <Paragraphs>172</Paragraphs>
  <ScaleCrop>false</ScaleCrop>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            Module code: BMIH4005</dc:title>
  <dc:subject>Assessment Two (Individual Presentation and Supporting Marketing Plan)                                               Component A: Marketing Plan for Hilton Hotel</dc:subject>
  <dc:creator/>
  <cp:lastModifiedBy/>
  <cp:revision>1</cp:revision>
  <dcterms:created xsi:type="dcterms:W3CDTF">2023-06-15T07:28:00Z</dcterms:created>
  <dcterms:modified xsi:type="dcterms:W3CDTF">2023-06-15T09:18:00Z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970d4fbe1cfa149477c558f102ca0b28197aab8a8ed3ef3b4c08362f38131744</vt:lpwstr>
  </property>
</Properties>
</file>