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049" w:rsidRDefault="000F6711" w:rsidP="000F6711">
      <w:pPr>
        <w:pStyle w:val="Normale1"/>
        <w:spacing w:line="360" w:lineRule="auto"/>
        <w:contextualSpacing w:val="0"/>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9C5BB6" w:rsidRPr="00D44932">
        <w:rPr>
          <w:rFonts w:ascii="Times New Roman" w:eastAsia="Times New Roman" w:hAnsi="Times New Roman" w:cs="Times New Roman"/>
          <w:b/>
          <w:sz w:val="32"/>
          <w:szCs w:val="32"/>
          <w:lang w:val="en-GB"/>
        </w:rPr>
        <w:t>ACCOUNTING FUNDAMENTALS</w:t>
      </w:r>
    </w:p>
    <w:p w:rsidR="00986049" w:rsidRPr="00986049" w:rsidRDefault="00986049" w:rsidP="00986049">
      <w:pPr>
        <w:pStyle w:val="Normale1"/>
        <w:spacing w:line="360" w:lineRule="auto"/>
        <w:contextualSpacing w:val="0"/>
        <w:rPr>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986049">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name:</w:t>
      </w:r>
      <w:r w:rsidR="00507468">
        <w:rPr>
          <w:rFonts w:ascii="Times New Roman" w:eastAsia="Times New Roman" w:hAnsi="Times New Roman" w:cs="Times New Roman"/>
          <w:b/>
          <w:sz w:val="28"/>
          <w:szCs w:val="28"/>
          <w:lang w:val="en-GB"/>
        </w:rPr>
        <w:t xml:space="preserve"> </w:t>
      </w:r>
      <w:r>
        <w:rPr>
          <w:rFonts w:ascii="Times New Roman" w:eastAsia="Times New Roman" w:hAnsi="Times New Roman" w:cs="Times New Roman"/>
          <w:b/>
          <w:sz w:val="28"/>
          <w:szCs w:val="28"/>
          <w:lang w:val="en-GB"/>
        </w:rPr>
        <w:t>Antonella Palermo</w:t>
      </w:r>
    </w:p>
    <w:p w:rsidR="00986049" w:rsidRDefault="00986049" w:rsidP="00986049">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number:</w:t>
      </w:r>
      <w:r w:rsidR="00507468">
        <w:rPr>
          <w:rFonts w:ascii="Times New Roman" w:eastAsia="Times New Roman" w:hAnsi="Times New Roman" w:cs="Times New Roman"/>
          <w:b/>
          <w:sz w:val="28"/>
          <w:szCs w:val="28"/>
          <w:lang w:val="en-GB"/>
        </w:rPr>
        <w:t xml:space="preserve"> </w:t>
      </w:r>
      <w:r>
        <w:rPr>
          <w:rFonts w:ascii="Times New Roman" w:eastAsia="Times New Roman" w:hAnsi="Times New Roman" w:cs="Times New Roman"/>
          <w:b/>
          <w:sz w:val="28"/>
          <w:szCs w:val="28"/>
          <w:lang w:val="en-GB"/>
        </w:rPr>
        <w:t>1805329</w:t>
      </w:r>
    </w:p>
    <w:p w:rsidR="00986049" w:rsidRDefault="00986049" w:rsidP="00986049">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Code of the course:</w:t>
      </w:r>
      <w:r w:rsidR="00507468">
        <w:rPr>
          <w:rFonts w:ascii="Times New Roman" w:eastAsia="Times New Roman" w:hAnsi="Times New Roman" w:cs="Times New Roman"/>
          <w:b/>
          <w:sz w:val="28"/>
          <w:szCs w:val="28"/>
          <w:lang w:val="en-GB"/>
        </w:rPr>
        <w:t xml:space="preserve"> </w:t>
      </w:r>
      <w:r>
        <w:rPr>
          <w:rFonts w:ascii="Times New Roman" w:eastAsia="Times New Roman" w:hAnsi="Times New Roman" w:cs="Times New Roman"/>
          <w:b/>
          <w:sz w:val="28"/>
          <w:szCs w:val="28"/>
          <w:lang w:val="en-GB"/>
        </w:rPr>
        <w:t>LCBB4001</w:t>
      </w:r>
    </w:p>
    <w:p w:rsidR="00986049" w:rsidRDefault="00986049" w:rsidP="00986049">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Lecturer name:</w:t>
      </w:r>
      <w:r w:rsidR="00507468">
        <w:rPr>
          <w:rFonts w:ascii="Times New Roman" w:eastAsia="Times New Roman" w:hAnsi="Times New Roman" w:cs="Times New Roman"/>
          <w:b/>
          <w:sz w:val="28"/>
          <w:szCs w:val="28"/>
          <w:lang w:val="en-GB"/>
        </w:rPr>
        <w:t xml:space="preserve"> </w:t>
      </w:r>
      <w:r w:rsidR="00B15426">
        <w:rPr>
          <w:rFonts w:ascii="Times New Roman" w:eastAsia="Times New Roman" w:hAnsi="Times New Roman" w:cs="Times New Roman"/>
          <w:b/>
          <w:sz w:val="28"/>
          <w:szCs w:val="28"/>
          <w:lang w:val="en-GB"/>
        </w:rPr>
        <w:t>Gazi</w:t>
      </w:r>
      <w:r w:rsidR="005B7402">
        <w:rPr>
          <w:rFonts w:ascii="Times New Roman" w:eastAsia="Times New Roman" w:hAnsi="Times New Roman" w:cs="Times New Roman"/>
          <w:b/>
          <w:sz w:val="28"/>
          <w:szCs w:val="28"/>
          <w:lang w:val="en-GB"/>
        </w:rPr>
        <w:t xml:space="preserve"> </w:t>
      </w:r>
      <w:proofErr w:type="spellStart"/>
      <w:r w:rsidR="00B15426">
        <w:rPr>
          <w:rFonts w:ascii="Times New Roman" w:eastAsia="Times New Roman" w:hAnsi="Times New Roman" w:cs="Times New Roman"/>
          <w:b/>
          <w:sz w:val="28"/>
          <w:szCs w:val="28"/>
          <w:lang w:val="en-GB"/>
        </w:rPr>
        <w:t>Arif</w:t>
      </w:r>
      <w:proofErr w:type="spellEnd"/>
    </w:p>
    <w:p w:rsidR="00986049" w:rsidRDefault="00986049" w:rsidP="00986049">
      <w:pPr>
        <w:spacing w:line="360" w:lineRule="auto"/>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986049" w:rsidRDefault="00986049"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BD64E7" w:rsidRDefault="00BD64E7" w:rsidP="007A2BC8">
      <w:pPr>
        <w:spacing w:line="360" w:lineRule="auto"/>
        <w:jc w:val="center"/>
        <w:rPr>
          <w:rFonts w:ascii="Times New Roman" w:eastAsia="Times New Roman" w:hAnsi="Times New Roman" w:cs="Times New Roman"/>
          <w:b/>
          <w:sz w:val="28"/>
          <w:szCs w:val="28"/>
          <w:lang w:val="en-GB"/>
        </w:rPr>
      </w:pPr>
    </w:p>
    <w:p w:rsidR="00332950" w:rsidRPr="00D44932" w:rsidRDefault="00302ABA" w:rsidP="007A2BC8">
      <w:pPr>
        <w:spacing w:line="360" w:lineRule="auto"/>
        <w:jc w:val="center"/>
        <w:rPr>
          <w:rFonts w:ascii="Times New Roman" w:eastAsia="Times New Roman" w:hAnsi="Times New Roman" w:cs="Times New Roman"/>
          <w:b/>
          <w:sz w:val="28"/>
          <w:szCs w:val="28"/>
          <w:lang w:val="en-GB"/>
        </w:rPr>
      </w:pPr>
      <w:r w:rsidRPr="00D44932">
        <w:rPr>
          <w:rFonts w:ascii="Times New Roman" w:eastAsia="Times New Roman" w:hAnsi="Times New Roman" w:cs="Times New Roman"/>
          <w:b/>
          <w:sz w:val="28"/>
          <w:szCs w:val="28"/>
          <w:lang w:val="en-GB"/>
        </w:rPr>
        <w:lastRenderedPageBreak/>
        <w:t>Table of Contents</w:t>
      </w:r>
    </w:p>
    <w:sdt>
      <w:sdtPr>
        <w:rPr>
          <w:rFonts w:ascii="Arial" w:eastAsia="Arial" w:hAnsi="Arial" w:cs="Arial"/>
          <w:b w:val="0"/>
          <w:bCs w:val="0"/>
          <w:color w:val="auto"/>
          <w:sz w:val="22"/>
          <w:szCs w:val="22"/>
          <w:lang w:val="en-GB"/>
        </w:rPr>
        <w:id w:val="31239672"/>
        <w:docPartObj>
          <w:docPartGallery w:val="Table of Contents"/>
          <w:docPartUnique/>
        </w:docPartObj>
      </w:sdtPr>
      <w:sdtEndPr/>
      <w:sdtContent>
        <w:p w:rsidR="00332950" w:rsidRPr="00D44932" w:rsidRDefault="00332950" w:rsidP="007A2BC8">
          <w:pPr>
            <w:pStyle w:val="Titolosommario"/>
            <w:spacing w:line="360" w:lineRule="auto"/>
            <w:jc w:val="both"/>
            <w:rPr>
              <w:rFonts w:ascii="Times New Roman" w:hAnsi="Times New Roman" w:cs="Times New Roman"/>
              <w:sz w:val="24"/>
              <w:szCs w:val="24"/>
              <w:lang w:val="en-GB"/>
            </w:rPr>
          </w:pPr>
        </w:p>
        <w:p w:rsidR="0006559E" w:rsidRPr="0006559E" w:rsidRDefault="00A52733" w:rsidP="0006559E">
          <w:pPr>
            <w:pStyle w:val="Sommario1"/>
            <w:rPr>
              <w:rFonts w:ascii="Times New Roman" w:eastAsiaTheme="minorEastAsia" w:hAnsi="Times New Roman" w:cs="Times New Roman"/>
              <w:noProof/>
              <w:sz w:val="24"/>
              <w:szCs w:val="24"/>
            </w:rPr>
          </w:pPr>
          <w:r w:rsidRPr="00D44932">
            <w:rPr>
              <w:rFonts w:ascii="Times New Roman" w:hAnsi="Times New Roman" w:cs="Times New Roman"/>
              <w:sz w:val="24"/>
              <w:szCs w:val="24"/>
              <w:lang w:val="en-GB"/>
            </w:rPr>
            <w:fldChar w:fldCharType="begin"/>
          </w:r>
          <w:r w:rsidR="00332950" w:rsidRPr="00D44932">
            <w:rPr>
              <w:rFonts w:ascii="Times New Roman" w:hAnsi="Times New Roman" w:cs="Times New Roman"/>
              <w:sz w:val="24"/>
              <w:szCs w:val="24"/>
              <w:lang w:val="en-GB"/>
            </w:rPr>
            <w:instrText xml:space="preserve"> TOC \o "1-3" \h \z \u </w:instrText>
          </w:r>
          <w:r w:rsidRPr="00D44932">
            <w:rPr>
              <w:rFonts w:ascii="Times New Roman" w:hAnsi="Times New Roman" w:cs="Times New Roman"/>
              <w:sz w:val="24"/>
              <w:szCs w:val="24"/>
              <w:lang w:val="en-GB"/>
            </w:rPr>
            <w:fldChar w:fldCharType="separate"/>
          </w:r>
          <w:hyperlink w:anchor="_Toc531281951" w:history="1">
            <w:r w:rsidR="0006559E" w:rsidRPr="0006559E">
              <w:rPr>
                <w:rStyle w:val="Collegamentoipertestuale"/>
                <w:rFonts w:ascii="Times New Roman" w:hAnsi="Times New Roman" w:cs="Times New Roman"/>
                <w:noProof/>
                <w:sz w:val="24"/>
                <w:szCs w:val="24"/>
                <w:lang w:val="en-GB"/>
              </w:rPr>
              <w:t>Introduction</w:t>
            </w:r>
            <w:r w:rsidR="0006559E" w:rsidRPr="0006559E">
              <w:rPr>
                <w:rFonts w:ascii="Times New Roman" w:hAnsi="Times New Roman" w:cs="Times New Roman"/>
                <w:noProof/>
                <w:webHidden/>
                <w:sz w:val="24"/>
                <w:szCs w:val="24"/>
              </w:rPr>
              <w:tab/>
            </w:r>
            <w:r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_Toc531281951 \h </w:instrText>
            </w:r>
            <w:r w:rsidRPr="0006559E">
              <w:rPr>
                <w:rFonts w:ascii="Times New Roman" w:hAnsi="Times New Roman" w:cs="Times New Roman"/>
                <w:noProof/>
                <w:webHidden/>
                <w:sz w:val="24"/>
                <w:szCs w:val="24"/>
              </w:rPr>
            </w:r>
            <w:r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3</w:t>
            </w:r>
            <w:r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52" w:history="1">
            <w:r w:rsidR="0006559E" w:rsidRPr="0006559E">
              <w:rPr>
                <w:rStyle w:val="Collegamentoipertestuale"/>
                <w:rFonts w:ascii="Times New Roman" w:hAnsi="Times New Roman" w:cs="Times New Roman"/>
                <w:noProof/>
                <w:sz w:val="24"/>
                <w:szCs w:val="24"/>
                <w:lang w:val="en-GB"/>
              </w:rPr>
              <w:t>Task 1</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_Toc531281952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3</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3" w:history="1">
            <w:r w:rsidR="0006559E" w:rsidRPr="0006559E">
              <w:rPr>
                <w:rStyle w:val="Collegamentoipertestuale"/>
                <w:rFonts w:ascii="Times New Roman" w:hAnsi="Times New Roman" w:cs="Times New Roman"/>
                <w:noProof/>
                <w:sz w:val="24"/>
                <w:szCs w:val="24"/>
                <w:lang w:val="en-GB"/>
              </w:rPr>
              <w:t>a. Ledger accounts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_Toc531281953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3</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4" w:history="1">
            <w:r w:rsidR="0006559E" w:rsidRPr="0006559E">
              <w:rPr>
                <w:rStyle w:val="Collegamentoipertestuale"/>
                <w:rFonts w:ascii="Times New Roman" w:hAnsi="Times New Roman" w:cs="Times New Roman"/>
                <w:noProof/>
                <w:sz w:val="24"/>
                <w:szCs w:val="24"/>
                <w:lang w:val="en-GB"/>
              </w:rPr>
              <w:t>b. List of account balances at 30 April</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_Toc531281954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5</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5" w:history="1">
            <w:r w:rsidR="0006559E" w:rsidRPr="0006559E">
              <w:rPr>
                <w:rStyle w:val="Collegamentoipertestuale"/>
                <w:rFonts w:ascii="Times New Roman" w:hAnsi="Times New Roman" w:cs="Times New Roman"/>
                <w:noProof/>
                <w:sz w:val="24"/>
                <w:szCs w:val="24"/>
                <w:lang w:val="en-GB"/>
              </w:rPr>
              <w:t>c. Statement of profit and loss for the month ended 30 April and statement of financial positions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_Toc531281955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5</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56" w:history="1">
            <w:r w:rsidR="0006559E" w:rsidRPr="0006559E">
              <w:rPr>
                <w:rStyle w:val="Collegamentoipertestuale"/>
                <w:rFonts w:ascii="Times New Roman" w:hAnsi="Times New Roman" w:cs="Times New Roman"/>
                <w:noProof/>
                <w:sz w:val="24"/>
                <w:szCs w:val="24"/>
                <w:lang w:val="en-GB"/>
              </w:rPr>
              <w:t>Task 2</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_Toc531281956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7</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7" w:history="1">
            <w:r w:rsidR="0006559E" w:rsidRPr="0006559E">
              <w:rPr>
                <w:rStyle w:val="Collegamentoipertestuale"/>
                <w:rFonts w:ascii="Times New Roman" w:hAnsi="Times New Roman" w:cs="Times New Roman"/>
                <w:noProof/>
                <w:sz w:val="24"/>
                <w:szCs w:val="24"/>
                <w:lang w:val="en-GB"/>
              </w:rPr>
              <w:t>a. Ledger accounts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_Toc531281957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7</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8" w:history="1">
            <w:r w:rsidR="0006559E" w:rsidRPr="0006559E">
              <w:rPr>
                <w:rStyle w:val="Collegamentoipertestuale"/>
                <w:rFonts w:ascii="Times New Roman" w:hAnsi="Times New Roman" w:cs="Times New Roman"/>
                <w:noProof/>
                <w:sz w:val="24"/>
                <w:szCs w:val="24"/>
                <w:lang w:val="en-GB"/>
              </w:rPr>
              <w:t>b. Trial balances at 31 January</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_Toc531281958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9</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59" w:history="1">
            <w:r w:rsidR="0006559E" w:rsidRPr="0006559E">
              <w:rPr>
                <w:rStyle w:val="Collegamentoipertestuale"/>
                <w:rFonts w:ascii="Times New Roman" w:hAnsi="Times New Roman" w:cs="Times New Roman"/>
                <w:noProof/>
                <w:sz w:val="24"/>
                <w:szCs w:val="24"/>
                <w:lang w:val="en-GB"/>
              </w:rPr>
              <w:t>c. Statement of profit and loss for the month ended 31 January and statement of financial positions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_Toc531281959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10</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60" w:history="1">
            <w:r w:rsidR="0006559E" w:rsidRPr="0006559E">
              <w:rPr>
                <w:rStyle w:val="Collegamentoipertestuale"/>
                <w:rFonts w:ascii="Times New Roman" w:hAnsi="Times New Roman" w:cs="Times New Roman"/>
                <w:noProof/>
                <w:sz w:val="24"/>
                <w:szCs w:val="24"/>
                <w:lang w:val="en-GB"/>
              </w:rPr>
              <w:t>Task 3</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_Toc531281960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12</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61" w:history="1">
            <w:r w:rsidR="0006559E" w:rsidRPr="0006559E">
              <w:rPr>
                <w:rStyle w:val="Collegamentoipertestuale"/>
                <w:rFonts w:ascii="Times New Roman" w:hAnsi="Times New Roman" w:cs="Times New Roman"/>
                <w:noProof/>
                <w:sz w:val="24"/>
                <w:szCs w:val="24"/>
                <w:lang w:val="en-GB"/>
              </w:rPr>
              <w:t>a. Ledger accounts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_Toc531281961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12</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62" w:history="1">
            <w:r w:rsidR="0006559E" w:rsidRPr="0006559E">
              <w:rPr>
                <w:rStyle w:val="Collegamentoipertestuale"/>
                <w:rFonts w:ascii="Times New Roman" w:hAnsi="Times New Roman" w:cs="Times New Roman"/>
                <w:noProof/>
                <w:sz w:val="24"/>
                <w:szCs w:val="24"/>
                <w:lang w:val="en-GB"/>
              </w:rPr>
              <w:t>b. Trial balances at 31 January</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_Toc531281962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14</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63" w:history="1">
            <w:r w:rsidR="0006559E" w:rsidRPr="0006559E">
              <w:rPr>
                <w:rStyle w:val="Collegamentoipertestuale"/>
                <w:rFonts w:ascii="Times New Roman" w:hAnsi="Times New Roman" w:cs="Times New Roman"/>
                <w:noProof/>
                <w:sz w:val="24"/>
                <w:szCs w:val="24"/>
                <w:lang w:val="en-GB"/>
              </w:rPr>
              <w:t>c. Statement of profit and loss for the month ended 31 January and statement of financial positions</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_Toc531281963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15</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64" w:history="1">
            <w:r w:rsidR="0006559E" w:rsidRPr="0006559E">
              <w:rPr>
                <w:rStyle w:val="Collegamentoipertestuale"/>
                <w:rFonts w:ascii="Times New Roman" w:hAnsi="Times New Roman" w:cs="Times New Roman"/>
                <w:noProof/>
                <w:sz w:val="24"/>
                <w:szCs w:val="24"/>
                <w:lang w:val="en-GB"/>
              </w:rPr>
              <w:t>Task 4</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_Toc531281964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17</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65" w:history="1">
            <w:r w:rsidR="0006559E" w:rsidRPr="0006559E">
              <w:rPr>
                <w:rStyle w:val="Collegamentoipertestuale"/>
                <w:rFonts w:ascii="Times New Roman" w:hAnsi="Times New Roman" w:cs="Times New Roman"/>
                <w:noProof/>
                <w:sz w:val="24"/>
                <w:szCs w:val="24"/>
                <w:lang w:val="en-GB"/>
              </w:rPr>
              <w:t>Preparation of ledger account and extracting a trial balance at 27 June</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_Toc531281965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17</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66" w:history="1">
            <w:r w:rsidR="0006559E" w:rsidRPr="0006559E">
              <w:rPr>
                <w:rStyle w:val="Collegamentoipertestuale"/>
                <w:rFonts w:ascii="Times New Roman" w:hAnsi="Times New Roman" w:cs="Times New Roman"/>
                <w:noProof/>
                <w:sz w:val="24"/>
                <w:szCs w:val="24"/>
                <w:lang w:val="en-GB"/>
              </w:rPr>
              <w:t>Task 5</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_Toc531281966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20</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2"/>
            <w:tabs>
              <w:tab w:val="right" w:leader="dot" w:pos="9019"/>
            </w:tabs>
            <w:spacing w:line="360" w:lineRule="auto"/>
            <w:jc w:val="both"/>
            <w:rPr>
              <w:rFonts w:ascii="Times New Roman" w:eastAsiaTheme="minorEastAsia" w:hAnsi="Times New Roman" w:cs="Times New Roman"/>
              <w:noProof/>
              <w:sz w:val="24"/>
              <w:szCs w:val="24"/>
            </w:rPr>
          </w:pPr>
          <w:hyperlink w:anchor="_Toc531281967" w:history="1">
            <w:r w:rsidR="0006559E" w:rsidRPr="0006559E">
              <w:rPr>
                <w:rStyle w:val="Collegamentoipertestuale"/>
                <w:rFonts w:ascii="Times New Roman" w:hAnsi="Times New Roman" w:cs="Times New Roman"/>
                <w:noProof/>
                <w:sz w:val="24"/>
                <w:szCs w:val="24"/>
                <w:lang w:val="en-GB"/>
              </w:rPr>
              <w:t>Difference between revenue expenditure and capital expenditure</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_Toc531281967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20</w:t>
            </w:r>
            <w:r w:rsidR="00A52733" w:rsidRPr="0006559E">
              <w:rPr>
                <w:rFonts w:ascii="Times New Roman" w:hAnsi="Times New Roman" w:cs="Times New Roman"/>
                <w:noProof/>
                <w:webHidden/>
                <w:sz w:val="24"/>
                <w:szCs w:val="24"/>
              </w:rPr>
              <w:fldChar w:fldCharType="end"/>
            </w:r>
          </w:hyperlink>
        </w:p>
        <w:p w:rsidR="0006559E" w:rsidRPr="0006559E" w:rsidRDefault="006D2791" w:rsidP="0006559E">
          <w:pPr>
            <w:pStyle w:val="Sommario1"/>
            <w:rPr>
              <w:rFonts w:ascii="Times New Roman" w:eastAsiaTheme="minorEastAsia" w:hAnsi="Times New Roman" w:cs="Times New Roman"/>
              <w:noProof/>
              <w:sz w:val="24"/>
              <w:szCs w:val="24"/>
            </w:rPr>
          </w:pPr>
          <w:hyperlink w:anchor="_Toc531281968" w:history="1">
            <w:r w:rsidR="0006559E" w:rsidRPr="0006559E">
              <w:rPr>
                <w:rStyle w:val="Collegamentoipertestuale"/>
                <w:rFonts w:ascii="Times New Roman" w:hAnsi="Times New Roman" w:cs="Times New Roman"/>
                <w:noProof/>
                <w:sz w:val="24"/>
                <w:szCs w:val="24"/>
                <w:lang w:val="en-GB"/>
              </w:rPr>
              <w:t>Conclusion</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_Toc531281968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21</w:t>
            </w:r>
            <w:r w:rsidR="00A52733" w:rsidRPr="0006559E">
              <w:rPr>
                <w:rFonts w:ascii="Times New Roman" w:hAnsi="Times New Roman" w:cs="Times New Roman"/>
                <w:noProof/>
                <w:webHidden/>
                <w:sz w:val="24"/>
                <w:szCs w:val="24"/>
              </w:rPr>
              <w:fldChar w:fldCharType="end"/>
            </w:r>
          </w:hyperlink>
        </w:p>
        <w:p w:rsidR="0006559E" w:rsidRDefault="006D2791" w:rsidP="0006559E">
          <w:pPr>
            <w:pStyle w:val="Sommario1"/>
            <w:rPr>
              <w:rFonts w:asciiTheme="minorHAnsi" w:eastAsiaTheme="minorEastAsia" w:hAnsiTheme="minorHAnsi" w:cstheme="minorBidi"/>
              <w:noProof/>
            </w:rPr>
          </w:pPr>
          <w:hyperlink w:anchor="_Toc531281969" w:history="1">
            <w:r w:rsidR="0006559E" w:rsidRPr="0006559E">
              <w:rPr>
                <w:rStyle w:val="Collegamentoipertestuale"/>
                <w:rFonts w:ascii="Times New Roman" w:hAnsi="Times New Roman" w:cs="Times New Roman"/>
                <w:noProof/>
                <w:sz w:val="24"/>
                <w:szCs w:val="24"/>
                <w:shd w:val="clear" w:color="auto" w:fill="FFFFFF"/>
                <w:lang w:val="en-GB"/>
              </w:rPr>
              <w:t>Reference list</w:t>
            </w:r>
            <w:r w:rsidR="0006559E" w:rsidRPr="0006559E">
              <w:rPr>
                <w:rFonts w:ascii="Times New Roman" w:hAnsi="Times New Roman" w:cs="Times New Roman"/>
                <w:noProof/>
                <w:webHidden/>
                <w:sz w:val="24"/>
                <w:szCs w:val="24"/>
              </w:rPr>
              <w:tab/>
            </w:r>
            <w:r w:rsidR="00A52733" w:rsidRPr="0006559E">
              <w:rPr>
                <w:rFonts w:ascii="Times New Roman" w:hAnsi="Times New Roman" w:cs="Times New Roman"/>
                <w:noProof/>
                <w:webHidden/>
                <w:sz w:val="24"/>
                <w:szCs w:val="24"/>
              </w:rPr>
              <w:fldChar w:fldCharType="begin"/>
            </w:r>
            <w:r w:rsidR="0006559E" w:rsidRPr="0006559E">
              <w:rPr>
                <w:rFonts w:ascii="Times New Roman" w:hAnsi="Times New Roman" w:cs="Times New Roman"/>
                <w:noProof/>
                <w:webHidden/>
                <w:sz w:val="24"/>
                <w:szCs w:val="24"/>
              </w:rPr>
              <w:instrText xml:space="preserve"> PAGEREF _Toc531281969 \h </w:instrText>
            </w:r>
            <w:r w:rsidR="00A52733" w:rsidRPr="0006559E">
              <w:rPr>
                <w:rFonts w:ascii="Times New Roman" w:hAnsi="Times New Roman" w:cs="Times New Roman"/>
                <w:noProof/>
                <w:webHidden/>
                <w:sz w:val="24"/>
                <w:szCs w:val="24"/>
              </w:rPr>
            </w:r>
            <w:r w:rsidR="00A52733" w:rsidRPr="0006559E">
              <w:rPr>
                <w:rFonts w:ascii="Times New Roman" w:hAnsi="Times New Roman" w:cs="Times New Roman"/>
                <w:noProof/>
                <w:webHidden/>
                <w:sz w:val="24"/>
                <w:szCs w:val="24"/>
              </w:rPr>
              <w:fldChar w:fldCharType="separate"/>
            </w:r>
            <w:r w:rsidR="0006559E" w:rsidRPr="0006559E">
              <w:rPr>
                <w:rFonts w:ascii="Times New Roman" w:hAnsi="Times New Roman" w:cs="Times New Roman"/>
                <w:noProof/>
                <w:webHidden/>
                <w:sz w:val="24"/>
                <w:szCs w:val="24"/>
              </w:rPr>
              <w:t>22</w:t>
            </w:r>
            <w:r w:rsidR="00A52733" w:rsidRPr="0006559E">
              <w:rPr>
                <w:rFonts w:ascii="Times New Roman" w:hAnsi="Times New Roman" w:cs="Times New Roman"/>
                <w:noProof/>
                <w:webHidden/>
                <w:sz w:val="24"/>
                <w:szCs w:val="24"/>
              </w:rPr>
              <w:fldChar w:fldCharType="end"/>
            </w:r>
          </w:hyperlink>
        </w:p>
        <w:p w:rsidR="00332950" w:rsidRPr="00D44932" w:rsidRDefault="00A52733" w:rsidP="007A2BC8">
          <w:pPr>
            <w:spacing w:line="360" w:lineRule="auto"/>
            <w:jc w:val="both"/>
            <w:rPr>
              <w:lang w:val="en-GB"/>
            </w:rPr>
          </w:pPr>
          <w:r w:rsidRPr="00D44932">
            <w:rPr>
              <w:rFonts w:ascii="Times New Roman" w:hAnsi="Times New Roman" w:cs="Times New Roman"/>
              <w:sz w:val="24"/>
              <w:szCs w:val="24"/>
              <w:lang w:val="en-GB"/>
            </w:rPr>
            <w:fldChar w:fldCharType="end"/>
          </w:r>
        </w:p>
      </w:sdtContent>
    </w:sdt>
    <w:p w:rsidR="00302ABA" w:rsidRPr="00D44932" w:rsidRDefault="00302ABA" w:rsidP="007A2BC8">
      <w:pPr>
        <w:spacing w:line="360" w:lineRule="auto"/>
        <w:jc w:val="center"/>
        <w:rPr>
          <w:rFonts w:ascii="Times New Roman" w:eastAsia="Times New Roman" w:hAnsi="Times New Roman" w:cs="Times New Roman"/>
          <w:b/>
          <w:sz w:val="28"/>
          <w:szCs w:val="28"/>
          <w:lang w:val="en-GB"/>
        </w:rPr>
      </w:pPr>
      <w:r w:rsidRPr="00D44932">
        <w:rPr>
          <w:rFonts w:ascii="Times New Roman" w:eastAsia="Times New Roman" w:hAnsi="Times New Roman" w:cs="Times New Roman"/>
          <w:b/>
          <w:sz w:val="28"/>
          <w:szCs w:val="28"/>
          <w:lang w:val="en-GB"/>
        </w:rPr>
        <w:br w:type="page"/>
      </w:r>
    </w:p>
    <w:p w:rsidR="00B61E03" w:rsidRPr="00D44932" w:rsidRDefault="009C5BB6" w:rsidP="007A2BC8">
      <w:pPr>
        <w:pStyle w:val="Titolo1"/>
        <w:rPr>
          <w:lang w:val="en-GB"/>
        </w:rPr>
      </w:pPr>
      <w:bookmarkStart w:id="0" w:name="_Toc531281951"/>
      <w:r w:rsidRPr="00D44932">
        <w:rPr>
          <w:lang w:val="en-GB"/>
        </w:rPr>
        <w:lastRenderedPageBreak/>
        <w:t>Introduction</w:t>
      </w:r>
      <w:bookmarkEnd w:id="0"/>
    </w:p>
    <w:p w:rsidR="00B61E03" w:rsidRPr="00D44932" w:rsidRDefault="009C5BB6" w:rsidP="007A2BC8">
      <w:pPr>
        <w:pStyle w:val="Normale1"/>
        <w:spacing w:line="360" w:lineRule="auto"/>
        <w:contextualSpacing w:val="0"/>
        <w:jc w:val="both"/>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Accounting fundamentals are mainly used in an organization for explaining their transactions that takes place in their normal course of business. It generally includes financial statements such as income statement, cash flow statement and statement of financial position. In this study, preparation of ledger accounts along with statement of financial statement and income statement has been discussed. It also includes the major difference between types of expenditure such as revenue expenditure and capital expenditure.</w:t>
      </w:r>
    </w:p>
    <w:p w:rsidR="00B61E03" w:rsidRPr="00D44932" w:rsidRDefault="009C5BB6" w:rsidP="007A2BC8">
      <w:pPr>
        <w:pStyle w:val="Titolo1"/>
        <w:rPr>
          <w:lang w:val="en-GB"/>
        </w:rPr>
      </w:pPr>
      <w:bookmarkStart w:id="1" w:name="_Toc531281952"/>
      <w:r w:rsidRPr="00D44932">
        <w:rPr>
          <w:lang w:val="en-GB"/>
        </w:rPr>
        <w:t>Task 1</w:t>
      </w:r>
      <w:bookmarkEnd w:id="1"/>
    </w:p>
    <w:p w:rsidR="00B61E03" w:rsidRPr="00D44932" w:rsidRDefault="009C5BB6" w:rsidP="007A2BC8">
      <w:pPr>
        <w:pStyle w:val="Titolo2"/>
        <w:rPr>
          <w:lang w:val="en-GB"/>
        </w:rPr>
      </w:pPr>
      <w:bookmarkStart w:id="2" w:name="_Toc531281953"/>
      <w:r w:rsidRPr="00D44932">
        <w:rPr>
          <w:lang w:val="en-GB"/>
        </w:rPr>
        <w:t>a. Ledger accounts</w:t>
      </w:r>
      <w:bookmarkEnd w:id="2"/>
    </w:p>
    <w:p w:rsidR="00302ABA" w:rsidRPr="00D44932" w:rsidRDefault="00302ABA" w:rsidP="007A2BC8">
      <w:pPr>
        <w:spacing w:line="360" w:lineRule="auto"/>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2044"/>
        <w:gridCol w:w="1548"/>
        <w:gridCol w:w="2360"/>
        <w:gridCol w:w="1548"/>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Cash Account</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Capital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Motor van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w:t>
            </w:r>
            <w:r w:rsidR="00306629">
              <w:rPr>
                <w:rFonts w:ascii="Times New Roman" w:eastAsia="Times New Roman" w:hAnsi="Times New Roman" w:cs="Times New Roman"/>
                <w:color w:val="000000"/>
                <w:sz w:val="24"/>
                <w:szCs w:val="24"/>
                <w:lang w:val="en-GB"/>
              </w:rPr>
              <w:t>.00</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Rent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Drawings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Loan A/c</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660</w:t>
            </w:r>
            <w:r w:rsidR="00306629">
              <w:rPr>
                <w:rFonts w:ascii="Times New Roman" w:eastAsia="Times New Roman" w:hAnsi="Times New Roman" w:cs="Times New Roman"/>
                <w:color w:val="000000"/>
                <w:sz w:val="24"/>
                <w:szCs w:val="24"/>
                <w:lang w:val="en-GB"/>
              </w:rPr>
              <w:t>.00</w:t>
            </w:r>
          </w:p>
        </w:tc>
        <w:tc>
          <w:tcPr>
            <w:tcW w:w="236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4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660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1: Cash account</w:t>
      </w:r>
    </w:p>
    <w:p w:rsidR="00302ABA"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2246"/>
        <w:gridCol w:w="1701"/>
        <w:gridCol w:w="1852"/>
        <w:gridCol w:w="1701"/>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Capital Account</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2: Capital account</w:t>
      </w:r>
    </w:p>
    <w:p w:rsidR="00302ABA"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1834"/>
        <w:gridCol w:w="1701"/>
        <w:gridCol w:w="2264"/>
        <w:gridCol w:w="1701"/>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Purchase Account</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3: Purchase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1848"/>
        <w:gridCol w:w="1697"/>
        <w:gridCol w:w="2258"/>
        <w:gridCol w:w="1697"/>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Tatiana Account</w:t>
            </w:r>
          </w:p>
        </w:tc>
      </w:tr>
      <w:tr w:rsidR="00302ABA" w:rsidRPr="00D44932" w:rsidTr="00986049">
        <w:trPr>
          <w:trHeight w:val="315"/>
          <w:jc w:val="center"/>
        </w:trPr>
        <w:tc>
          <w:tcPr>
            <w:tcW w:w="18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25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8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Loan A/c</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c>
          <w:tcPr>
            <w:tcW w:w="225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8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c>
          <w:tcPr>
            <w:tcW w:w="225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4: Tatiana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2149"/>
        <w:gridCol w:w="1628"/>
        <w:gridCol w:w="2095"/>
        <w:gridCol w:w="1628"/>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Loan Account</w:t>
            </w:r>
          </w:p>
        </w:tc>
      </w:tr>
      <w:tr w:rsidR="00302ABA" w:rsidRPr="00D44932" w:rsidTr="00986049">
        <w:trPr>
          <w:trHeight w:val="315"/>
          <w:jc w:val="center"/>
        </w:trPr>
        <w:tc>
          <w:tcPr>
            <w:tcW w:w="214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09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14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c>
          <w:tcPr>
            <w:tcW w:w="209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Tatiana A/c</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14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c>
          <w:tcPr>
            <w:tcW w:w="209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14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c>
          <w:tcPr>
            <w:tcW w:w="209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5: Loan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1834"/>
        <w:gridCol w:w="1701"/>
        <w:gridCol w:w="2264"/>
        <w:gridCol w:w="1701"/>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Motor van Account</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6: Motor van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2246"/>
        <w:gridCol w:w="1701"/>
        <w:gridCol w:w="1852"/>
        <w:gridCol w:w="1701"/>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Sales Account</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24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c>
          <w:tcPr>
            <w:tcW w:w="18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7: Sales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00" w:type="dxa"/>
        <w:jc w:val="center"/>
        <w:tblLook w:val="04A0" w:firstRow="1" w:lastRow="0" w:firstColumn="1" w:lastColumn="0" w:noHBand="0" w:noVBand="1"/>
      </w:tblPr>
      <w:tblGrid>
        <w:gridCol w:w="1834"/>
        <w:gridCol w:w="1701"/>
        <w:gridCol w:w="2264"/>
        <w:gridCol w:w="1701"/>
      </w:tblGrid>
      <w:tr w:rsidR="00302ABA" w:rsidRPr="00D44932" w:rsidTr="00986049">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Rent Account</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c>
          <w:tcPr>
            <w:tcW w:w="22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8: Rent account</w:t>
      </w:r>
    </w:p>
    <w:p w:rsidR="00302ABA"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6656" w:type="dxa"/>
        <w:jc w:val="center"/>
        <w:tblLook w:val="04A0" w:firstRow="1" w:lastRow="0" w:firstColumn="1" w:lastColumn="0" w:noHBand="0" w:noVBand="1"/>
      </w:tblPr>
      <w:tblGrid>
        <w:gridCol w:w="1815"/>
        <w:gridCol w:w="1440"/>
        <w:gridCol w:w="1890"/>
        <w:gridCol w:w="1511"/>
      </w:tblGrid>
      <w:tr w:rsidR="00302ABA" w:rsidRPr="00D44932" w:rsidTr="00986049">
        <w:trPr>
          <w:trHeight w:val="315"/>
          <w:jc w:val="center"/>
        </w:trPr>
        <w:tc>
          <w:tcPr>
            <w:tcW w:w="6656"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Drawings Account</w:t>
            </w:r>
          </w:p>
        </w:tc>
      </w:tr>
      <w:tr w:rsidR="00302ABA" w:rsidRPr="00D44932" w:rsidTr="00986049">
        <w:trPr>
          <w:trHeight w:val="315"/>
          <w:jc w:val="center"/>
        </w:trPr>
        <w:tc>
          <w:tcPr>
            <w:tcW w:w="181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44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8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1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81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44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c>
          <w:tcPr>
            <w:tcW w:w="18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51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81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c>
          <w:tcPr>
            <w:tcW w:w="18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9: Drawings account</w:t>
      </w:r>
    </w:p>
    <w:p w:rsidR="00B61E03" w:rsidRPr="00D44932" w:rsidRDefault="009C5BB6" w:rsidP="007A2BC8">
      <w:pPr>
        <w:pStyle w:val="Titolo2"/>
        <w:rPr>
          <w:lang w:val="en-GB"/>
        </w:rPr>
      </w:pPr>
      <w:bookmarkStart w:id="3" w:name="_Toc531281954"/>
      <w:r w:rsidRPr="00D44932">
        <w:rPr>
          <w:lang w:val="en-GB"/>
        </w:rPr>
        <w:t>b. List of account balances at 30 April</w:t>
      </w:r>
      <w:bookmarkEnd w:id="3"/>
    </w:p>
    <w:tbl>
      <w:tblPr>
        <w:tblW w:w="6241" w:type="dxa"/>
        <w:jc w:val="center"/>
        <w:tblLook w:val="04A0" w:firstRow="1" w:lastRow="0" w:firstColumn="1" w:lastColumn="0" w:noHBand="0" w:noVBand="1"/>
      </w:tblPr>
      <w:tblGrid>
        <w:gridCol w:w="2385"/>
        <w:gridCol w:w="1928"/>
        <w:gridCol w:w="1928"/>
      </w:tblGrid>
      <w:tr w:rsidR="00302ABA" w:rsidRPr="00D44932" w:rsidTr="00986049">
        <w:trPr>
          <w:trHeight w:val="315"/>
          <w:jc w:val="center"/>
        </w:trPr>
        <w:tc>
          <w:tcPr>
            <w:tcW w:w="624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Trial Balance as at 30 April</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Capital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Purchase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Tatiana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Loan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Motor Van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Rent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w:t>
            </w:r>
            <w:r w:rsidR="00B15426">
              <w:rPr>
                <w:rFonts w:ascii="Times New Roman" w:eastAsia="Times New Roman" w:hAnsi="Times New Roman" w:cs="Times New Roman"/>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Drawings A/c</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B15426">
              <w:rPr>
                <w:rFonts w:ascii="Times New Roman" w:eastAsia="Times New Roman" w:hAnsi="Times New Roman" w:cs="Times New Roman"/>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710</w:t>
            </w:r>
            <w:r w:rsidR="00B15426">
              <w:rPr>
                <w:rFonts w:ascii="Times New Roman" w:eastAsia="Times New Roman" w:hAnsi="Times New Roman" w:cs="Times New Roman"/>
                <w:b/>
                <w:bCs/>
                <w:color w:val="000000"/>
                <w:sz w:val="24"/>
                <w:szCs w:val="24"/>
                <w:lang w:val="en-GB"/>
              </w:rPr>
              <w:t>.00</w:t>
            </w:r>
          </w:p>
        </w:tc>
        <w:tc>
          <w:tcPr>
            <w:tcW w:w="19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710</w:t>
            </w:r>
            <w:r w:rsidR="00B15426">
              <w:rPr>
                <w:rFonts w:ascii="Times New Roman" w:eastAsia="Times New Roman" w:hAnsi="Times New Roman" w:cs="Times New Roman"/>
                <w:b/>
                <w:bCs/>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10: Trial balance</w:t>
      </w:r>
    </w:p>
    <w:p w:rsidR="008E7BD4" w:rsidRDefault="008E7BD4" w:rsidP="007A2BC8">
      <w:pPr>
        <w:pStyle w:val="Titolo2"/>
        <w:rPr>
          <w:lang w:val="en-GB"/>
        </w:rPr>
      </w:pPr>
      <w:bookmarkStart w:id="4" w:name="_Toc531281955"/>
    </w:p>
    <w:p w:rsidR="00B61E03" w:rsidRPr="00D44932" w:rsidRDefault="009C5BB6" w:rsidP="007A2BC8">
      <w:pPr>
        <w:pStyle w:val="Titolo2"/>
        <w:rPr>
          <w:lang w:val="en-GB"/>
        </w:rPr>
      </w:pPr>
      <w:r w:rsidRPr="00D44932">
        <w:rPr>
          <w:lang w:val="en-GB"/>
        </w:rPr>
        <w:t>c. Statement of profit and loss for the month ended 30 April and statement of financial positions</w:t>
      </w:r>
      <w:bookmarkEnd w:id="4"/>
    </w:p>
    <w:tbl>
      <w:tblPr>
        <w:tblW w:w="6280" w:type="dxa"/>
        <w:jc w:val="center"/>
        <w:tblLook w:val="04A0" w:firstRow="1" w:lastRow="0" w:firstColumn="1" w:lastColumn="0" w:noHBand="0" w:noVBand="1"/>
      </w:tblPr>
      <w:tblGrid>
        <w:gridCol w:w="3336"/>
        <w:gridCol w:w="1472"/>
        <w:gridCol w:w="1472"/>
      </w:tblGrid>
      <w:tr w:rsidR="00302ABA" w:rsidRPr="00D44932" w:rsidTr="00986049">
        <w:trPr>
          <w:trHeight w:val="315"/>
          <w:jc w:val="center"/>
        </w:trPr>
        <w:tc>
          <w:tcPr>
            <w:tcW w:w="62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Profit and loss statement for the month ending 30 April</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Cost of goods sold</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Gross profit</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Selling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Advertisement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Commissions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Administrative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supplies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equipment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Total operating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income</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Non-operating revenues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revenues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Gain or sale of investment</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expenses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losses</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Total </w:t>
            </w:r>
            <w:proofErr w:type="spellStart"/>
            <w:proofErr w:type="gramStart"/>
            <w:r w:rsidRPr="00D44932">
              <w:rPr>
                <w:rFonts w:ascii="Times New Roman" w:eastAsia="Times New Roman" w:hAnsi="Times New Roman" w:cs="Times New Roman"/>
                <w:color w:val="000000"/>
                <w:sz w:val="24"/>
                <w:szCs w:val="24"/>
                <w:lang w:val="en-GB"/>
              </w:rPr>
              <w:t>non operating</w:t>
            </w:r>
            <w:proofErr w:type="spellEnd"/>
            <w:proofErr w:type="gramEnd"/>
            <w:r w:rsidRPr="00D44932">
              <w:rPr>
                <w:rFonts w:ascii="Times New Roman" w:eastAsia="Times New Roman" w:hAnsi="Times New Roman" w:cs="Times New Roman"/>
                <w:color w:val="000000"/>
                <w:sz w:val="24"/>
                <w:szCs w:val="24"/>
                <w:lang w:val="en-GB"/>
              </w:rPr>
              <w:t xml:space="preserve"> revenue</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Tax</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3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Net income</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7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bl>
    <w:p w:rsidR="00306629" w:rsidRDefault="0030662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Default="008E7BD4" w:rsidP="00507468">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w:t>
      </w:r>
      <w:r w:rsidR="00507468">
        <w:rPr>
          <w:rFonts w:ascii="Times New Roman" w:hAnsi="Times New Roman" w:cs="Times New Roman"/>
          <w:b/>
          <w:color w:val="000000" w:themeColor="text1"/>
          <w:sz w:val="24"/>
          <w:szCs w:val="24"/>
          <w:shd w:val="clear" w:color="auto" w:fill="FFFFFF"/>
          <w:lang w:val="en-GB"/>
        </w:rPr>
        <w:t>le 11: Profit and loss statemen</w:t>
      </w: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p w:rsidR="008E7BD4" w:rsidRPr="00507468" w:rsidRDefault="008E7BD4" w:rsidP="00507468">
      <w:pPr>
        <w:spacing w:line="360" w:lineRule="auto"/>
        <w:rPr>
          <w:rFonts w:ascii="Times New Roman" w:hAnsi="Times New Roman" w:cs="Times New Roman"/>
          <w:b/>
          <w:color w:val="000000" w:themeColor="text1"/>
          <w:sz w:val="24"/>
          <w:szCs w:val="24"/>
          <w:shd w:val="clear" w:color="auto" w:fill="FFFFFF"/>
          <w:lang w:val="en-GB"/>
        </w:rPr>
      </w:pPr>
    </w:p>
    <w:tbl>
      <w:tblPr>
        <w:tblW w:w="6240" w:type="dxa"/>
        <w:jc w:val="center"/>
        <w:tblLook w:val="04A0" w:firstRow="1" w:lastRow="0" w:firstColumn="1" w:lastColumn="0" w:noHBand="0" w:noVBand="1"/>
      </w:tblPr>
      <w:tblGrid>
        <w:gridCol w:w="13"/>
        <w:gridCol w:w="3682"/>
        <w:gridCol w:w="1102"/>
        <w:gridCol w:w="1443"/>
      </w:tblGrid>
      <w:tr w:rsidR="00302ABA" w:rsidRPr="00D44932" w:rsidTr="00986049">
        <w:trPr>
          <w:trHeight w:val="315"/>
          <w:jc w:val="center"/>
        </w:trPr>
        <w:tc>
          <w:tcPr>
            <w:tcW w:w="62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Balance sheet as at 30 April</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Note No.</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EQUITY AND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Shareholders' fund</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 capital</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Reserve and surplus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Deferred tax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proofErr w:type="gramStart"/>
            <w:r w:rsidRPr="00D44932">
              <w:rPr>
                <w:rFonts w:ascii="Times New Roman" w:eastAsia="Times New Roman" w:hAnsi="Times New Roman" w:cs="Times New Roman"/>
                <w:color w:val="000000"/>
                <w:sz w:val="24"/>
                <w:szCs w:val="24"/>
                <w:lang w:val="en-GB"/>
              </w:rPr>
              <w:t>long term</w:t>
            </w:r>
            <w:proofErr w:type="gramEnd"/>
            <w:r w:rsidRPr="00D44932">
              <w:rPr>
                <w:rFonts w:ascii="Times New Roman" w:eastAsia="Times New Roman" w:hAnsi="Times New Roman" w:cs="Times New Roman"/>
                <w:color w:val="000000"/>
                <w:sz w:val="24"/>
                <w:szCs w:val="24"/>
                <w:lang w:val="en-GB"/>
              </w:rPr>
              <w:t xml:space="preserve">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borrowings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payable</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liabilities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provisions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810</w:t>
            </w:r>
            <w:r w:rsidR="00306629">
              <w:rPr>
                <w:rFonts w:ascii="Times New Roman" w:eastAsia="Times New Roman" w:hAnsi="Times New Roman" w:cs="Times New Roman"/>
                <w:b/>
                <w:bCs/>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Fixed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Tangible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Capital work in progress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investments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r w:rsidR="007A2BC8" w:rsidRPr="00D44932">
              <w:rPr>
                <w:rFonts w:ascii="Times New Roman" w:eastAsia="Times New Roman" w:hAnsi="Times New Roman" w:cs="Times New Roman"/>
                <w:color w:val="000000"/>
                <w:sz w:val="24"/>
                <w:szCs w:val="24"/>
                <w:lang w:val="en-GB"/>
              </w:rPr>
              <w:t>noncurrent</w:t>
            </w:r>
            <w:r w:rsidRPr="00D44932">
              <w:rPr>
                <w:rFonts w:ascii="Times New Roman" w:eastAsia="Times New Roman" w:hAnsi="Times New Roman" w:cs="Times New Roman"/>
                <w:color w:val="000000"/>
                <w:sz w:val="24"/>
                <w:szCs w:val="24"/>
                <w:lang w:val="en-GB"/>
              </w:rPr>
              <w:t xml:space="preserve">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Deposits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Unamortised expenses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Inventories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receivables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and cash equivalent</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w:t>
            </w:r>
            <w:r w:rsidR="0030662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loans and advances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95" w:type="dxa"/>
            <w:gridSpan w:val="2"/>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assets</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507468">
        <w:trPr>
          <w:gridBefore w:val="1"/>
          <w:wBefore w:w="13" w:type="dxa"/>
          <w:trHeight w:val="315"/>
          <w:jc w:val="center"/>
        </w:trPr>
        <w:tc>
          <w:tcPr>
            <w:tcW w:w="368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10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810</w:t>
            </w:r>
            <w:r w:rsidR="005B7402">
              <w:rPr>
                <w:rFonts w:ascii="Times New Roman" w:eastAsia="Times New Roman" w:hAnsi="Times New Roman" w:cs="Times New Roman"/>
                <w:b/>
                <w:bCs/>
                <w:color w:val="000000"/>
                <w:sz w:val="24"/>
                <w:szCs w:val="24"/>
                <w:lang w:val="en-GB"/>
              </w:rPr>
              <w:t>.00</w:t>
            </w:r>
          </w:p>
        </w:tc>
      </w:tr>
    </w:tbl>
    <w:p w:rsidR="00507468" w:rsidRDefault="00507468"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507468"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12: Balance sheet</w:t>
      </w:r>
    </w:p>
    <w:p w:rsidR="00B61E03" w:rsidRPr="00D44932" w:rsidRDefault="009C5BB6" w:rsidP="007A2BC8">
      <w:pPr>
        <w:pStyle w:val="Titolo1"/>
        <w:rPr>
          <w:lang w:val="en-GB"/>
        </w:rPr>
      </w:pPr>
      <w:bookmarkStart w:id="5" w:name="_Toc531281956"/>
      <w:r w:rsidRPr="00D44932">
        <w:rPr>
          <w:lang w:val="en-GB"/>
        </w:rPr>
        <w:lastRenderedPageBreak/>
        <w:t>Task 2</w:t>
      </w:r>
      <w:bookmarkEnd w:id="5"/>
    </w:p>
    <w:p w:rsidR="00B61E03" w:rsidRPr="00D44932" w:rsidRDefault="009C5BB6" w:rsidP="007A2BC8">
      <w:pPr>
        <w:pStyle w:val="Titolo2"/>
        <w:rPr>
          <w:lang w:val="en-GB"/>
        </w:rPr>
      </w:pPr>
      <w:bookmarkStart w:id="6" w:name="_Toc531281957"/>
      <w:r w:rsidRPr="00D44932">
        <w:rPr>
          <w:lang w:val="en-GB"/>
        </w:rPr>
        <w:t>a. Ledger accounts</w:t>
      </w:r>
      <w:bookmarkEnd w:id="6"/>
    </w:p>
    <w:tbl>
      <w:tblPr>
        <w:tblW w:w="9620" w:type="dxa"/>
        <w:jc w:val="center"/>
        <w:tblLook w:val="04A0" w:firstRow="1" w:lastRow="0" w:firstColumn="1" w:lastColumn="0" w:noHBand="0" w:noVBand="1"/>
      </w:tblPr>
      <w:tblGrid>
        <w:gridCol w:w="960"/>
        <w:gridCol w:w="2037"/>
        <w:gridCol w:w="1625"/>
        <w:gridCol w:w="899"/>
        <w:gridCol w:w="2475"/>
        <w:gridCol w:w="1624"/>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66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Cash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Jan-01</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Capital A/c</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A90646">
              <w:rPr>
                <w:rFonts w:ascii="Times New Roman" w:eastAsia="Times New Roman" w:hAnsi="Times New Roman" w:cs="Times New Roman"/>
                <w:color w:val="000000"/>
                <w:sz w:val="24"/>
                <w:szCs w:val="24"/>
                <w:lang w:val="en-GB"/>
              </w:rPr>
              <w:t>.00</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Jan-03</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13-Jan</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A90646">
              <w:rPr>
                <w:rFonts w:ascii="Times New Roman" w:eastAsia="Times New Roman" w:hAnsi="Times New Roman" w:cs="Times New Roman"/>
                <w:color w:val="000000"/>
                <w:sz w:val="24"/>
                <w:szCs w:val="24"/>
                <w:lang w:val="en-GB"/>
              </w:rPr>
              <w:t>.00</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Jan-02</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Motor van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20-Jan</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w:t>
            </w:r>
            <w:r w:rsidR="00A90646">
              <w:rPr>
                <w:rFonts w:ascii="Times New Roman" w:eastAsia="Times New Roman" w:hAnsi="Times New Roman" w:cs="Times New Roman"/>
                <w:color w:val="000000"/>
                <w:sz w:val="24"/>
                <w:szCs w:val="24"/>
                <w:lang w:val="en-GB"/>
              </w:rPr>
              <w:t>.00</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10-Jan</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Motor van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30-Jan</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Drawings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27-Jan</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Loan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24-Jan</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Storage A/c</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Jan-31</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3025</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0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5800</w:t>
            </w:r>
            <w:r w:rsidR="00A90646">
              <w:rPr>
                <w:rFonts w:ascii="Times New Roman" w:eastAsia="Times New Roman" w:hAnsi="Times New Roman" w:cs="Times New Roman"/>
                <w:color w:val="000000"/>
                <w:sz w:val="24"/>
                <w:szCs w:val="24"/>
                <w:lang w:val="en-GB"/>
              </w:rPr>
              <w:t>.00</w:t>
            </w:r>
          </w:p>
        </w:tc>
        <w:tc>
          <w:tcPr>
            <w:tcW w:w="8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4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2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5800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13: Cash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620" w:type="dxa"/>
        <w:jc w:val="center"/>
        <w:tblLook w:val="04A0" w:firstRow="1" w:lastRow="0" w:firstColumn="1" w:lastColumn="0" w:noHBand="0" w:noVBand="1"/>
      </w:tblPr>
      <w:tblGrid>
        <w:gridCol w:w="960"/>
        <w:gridCol w:w="2304"/>
        <w:gridCol w:w="1745"/>
        <w:gridCol w:w="966"/>
        <w:gridCol w:w="1900"/>
        <w:gridCol w:w="1745"/>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66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Capital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30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90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Jan-31</w:t>
            </w:r>
          </w:p>
        </w:tc>
        <w:tc>
          <w:tcPr>
            <w:tcW w:w="230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A90646">
              <w:rPr>
                <w:rFonts w:ascii="Times New Roman" w:eastAsia="Times New Roman" w:hAnsi="Times New Roman" w:cs="Times New Roman"/>
                <w:color w:val="000000"/>
                <w:sz w:val="24"/>
                <w:szCs w:val="24"/>
                <w:lang w:val="en-GB"/>
              </w:rPr>
              <w:t>.00</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Jan-01</w:t>
            </w:r>
          </w:p>
        </w:tc>
        <w:tc>
          <w:tcPr>
            <w:tcW w:w="190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A90646">
              <w:rPr>
                <w:rFonts w:ascii="Times New Roman" w:eastAsia="Times New Roman" w:hAnsi="Times New Roman" w:cs="Times New Roman"/>
                <w:color w:val="000000"/>
                <w:sz w:val="24"/>
                <w:szCs w:val="24"/>
                <w:lang w:val="en-GB"/>
              </w:rPr>
              <w:t>.00</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0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14: Capital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620" w:type="dxa"/>
        <w:jc w:val="center"/>
        <w:tblLook w:val="04A0" w:firstRow="1" w:lastRow="0" w:firstColumn="1" w:lastColumn="0" w:noHBand="0" w:noVBand="1"/>
      </w:tblPr>
      <w:tblGrid>
        <w:gridCol w:w="960"/>
        <w:gridCol w:w="1882"/>
        <w:gridCol w:w="1745"/>
        <w:gridCol w:w="966"/>
        <w:gridCol w:w="2322"/>
        <w:gridCol w:w="1745"/>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66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Purchase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8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32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Jan-03</w:t>
            </w:r>
          </w:p>
        </w:tc>
        <w:tc>
          <w:tcPr>
            <w:tcW w:w="18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A90646">
              <w:rPr>
                <w:rFonts w:ascii="Times New Roman" w:eastAsia="Times New Roman" w:hAnsi="Times New Roman" w:cs="Times New Roman"/>
                <w:color w:val="000000"/>
                <w:sz w:val="24"/>
                <w:szCs w:val="24"/>
                <w:lang w:val="en-GB"/>
              </w:rPr>
              <w:t>.00</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31-Jan</w:t>
            </w:r>
          </w:p>
        </w:tc>
        <w:tc>
          <w:tcPr>
            <w:tcW w:w="232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A90646">
              <w:rPr>
                <w:rFonts w:ascii="Times New Roman" w:eastAsia="Times New Roman" w:hAnsi="Times New Roman" w:cs="Times New Roman"/>
                <w:color w:val="000000"/>
                <w:sz w:val="24"/>
                <w:szCs w:val="24"/>
                <w:lang w:val="en-GB"/>
              </w:rPr>
              <w:t>.00</w:t>
            </w:r>
          </w:p>
        </w:tc>
        <w:tc>
          <w:tcPr>
            <w:tcW w:w="96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32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15: Purchase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620" w:type="dxa"/>
        <w:tblInd w:w="93" w:type="dxa"/>
        <w:tblLook w:val="04A0" w:firstRow="1" w:lastRow="0" w:firstColumn="1" w:lastColumn="0" w:noHBand="0" w:noVBand="1"/>
      </w:tblPr>
      <w:tblGrid>
        <w:gridCol w:w="960"/>
        <w:gridCol w:w="2299"/>
        <w:gridCol w:w="1742"/>
        <w:gridCol w:w="964"/>
        <w:gridCol w:w="1914"/>
        <w:gridCol w:w="1741"/>
      </w:tblGrid>
      <w:tr w:rsidR="00302ABA" w:rsidRPr="00D44932" w:rsidTr="00986049">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66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Sergei Account</w:t>
            </w:r>
          </w:p>
        </w:tc>
      </w:tr>
      <w:tr w:rsidR="00302ABA" w:rsidRPr="00D44932" w:rsidTr="00986049">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2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91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4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Jan-31</w:t>
            </w:r>
          </w:p>
        </w:tc>
        <w:tc>
          <w:tcPr>
            <w:tcW w:w="22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74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A90646">
              <w:rPr>
                <w:rFonts w:ascii="Times New Roman" w:eastAsia="Times New Roman" w:hAnsi="Times New Roman" w:cs="Times New Roman"/>
                <w:color w:val="000000"/>
                <w:sz w:val="24"/>
                <w:szCs w:val="24"/>
                <w:lang w:val="en-GB"/>
              </w:rPr>
              <w:t>.00</w:t>
            </w:r>
          </w:p>
        </w:tc>
        <w:tc>
          <w:tcPr>
            <w:tcW w:w="9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04-Jan</w:t>
            </w:r>
          </w:p>
        </w:tc>
        <w:tc>
          <w:tcPr>
            <w:tcW w:w="191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Loan A/c</w:t>
            </w:r>
          </w:p>
        </w:tc>
        <w:tc>
          <w:tcPr>
            <w:tcW w:w="174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29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A90646">
              <w:rPr>
                <w:rFonts w:ascii="Times New Roman" w:eastAsia="Times New Roman" w:hAnsi="Times New Roman" w:cs="Times New Roman"/>
                <w:color w:val="000000"/>
                <w:sz w:val="24"/>
                <w:szCs w:val="24"/>
                <w:lang w:val="en-GB"/>
              </w:rPr>
              <w:t>.00</w:t>
            </w:r>
          </w:p>
        </w:tc>
        <w:tc>
          <w:tcPr>
            <w:tcW w:w="96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1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4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A90646">
              <w:rPr>
                <w:rFonts w:ascii="Times New Roman" w:eastAsia="Times New Roman" w:hAnsi="Times New Roman" w:cs="Times New Roman"/>
                <w:color w:val="000000"/>
                <w:sz w:val="24"/>
                <w:szCs w:val="24"/>
                <w:lang w:val="en-GB"/>
              </w:rPr>
              <w:t>.00</w:t>
            </w:r>
          </w:p>
        </w:tc>
      </w:tr>
    </w:tbl>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16: Sergei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140" w:type="dxa"/>
        <w:jc w:val="center"/>
        <w:tblLook w:val="04A0" w:firstRow="1" w:lastRow="0" w:firstColumn="1" w:lastColumn="0" w:noHBand="0" w:noVBand="1"/>
      </w:tblPr>
      <w:tblGrid>
        <w:gridCol w:w="960"/>
        <w:gridCol w:w="1915"/>
        <w:gridCol w:w="1613"/>
        <w:gridCol w:w="893"/>
        <w:gridCol w:w="2146"/>
        <w:gridCol w:w="1613"/>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18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Loan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91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89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14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04-Jan</w:t>
            </w:r>
          </w:p>
        </w:tc>
        <w:tc>
          <w:tcPr>
            <w:tcW w:w="191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Sergei A/c</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A90646">
              <w:rPr>
                <w:rFonts w:ascii="Times New Roman" w:eastAsia="Times New Roman" w:hAnsi="Times New Roman" w:cs="Times New Roman"/>
                <w:color w:val="000000"/>
                <w:sz w:val="24"/>
                <w:szCs w:val="24"/>
                <w:lang w:val="en-GB"/>
              </w:rPr>
              <w:t>.00</w:t>
            </w:r>
          </w:p>
        </w:tc>
        <w:tc>
          <w:tcPr>
            <w:tcW w:w="89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31-Jan</w:t>
            </w:r>
          </w:p>
        </w:tc>
        <w:tc>
          <w:tcPr>
            <w:tcW w:w="214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1350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27-Jan</w:t>
            </w:r>
          </w:p>
        </w:tc>
        <w:tc>
          <w:tcPr>
            <w:tcW w:w="191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A90646">
              <w:rPr>
                <w:rFonts w:ascii="Times New Roman" w:eastAsia="Times New Roman" w:hAnsi="Times New Roman" w:cs="Times New Roman"/>
                <w:color w:val="000000"/>
                <w:sz w:val="24"/>
                <w:szCs w:val="24"/>
                <w:lang w:val="en-GB"/>
              </w:rPr>
              <w:t>.00</w:t>
            </w:r>
          </w:p>
        </w:tc>
        <w:tc>
          <w:tcPr>
            <w:tcW w:w="89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4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1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1350</w:t>
            </w:r>
            <w:r w:rsidR="00A90646">
              <w:rPr>
                <w:rFonts w:ascii="Times New Roman" w:eastAsia="Times New Roman" w:hAnsi="Times New Roman" w:cs="Times New Roman"/>
                <w:color w:val="000000"/>
                <w:sz w:val="24"/>
                <w:szCs w:val="24"/>
                <w:lang w:val="en-GB"/>
              </w:rPr>
              <w:t>.00</w:t>
            </w:r>
          </w:p>
        </w:tc>
        <w:tc>
          <w:tcPr>
            <w:tcW w:w="89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4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1350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17: Loan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142" w:type="dxa"/>
        <w:jc w:val="center"/>
        <w:tblLook w:val="04A0" w:firstRow="1" w:lastRow="0" w:firstColumn="1" w:lastColumn="0" w:noHBand="0" w:noVBand="1"/>
      </w:tblPr>
      <w:tblGrid>
        <w:gridCol w:w="960"/>
        <w:gridCol w:w="1777"/>
        <w:gridCol w:w="1649"/>
        <w:gridCol w:w="913"/>
        <w:gridCol w:w="2194"/>
        <w:gridCol w:w="1649"/>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182"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Motor van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02-Jan</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Jan-10</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31-Jan</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r>
    </w:tbl>
    <w:p w:rsidR="008E7BD4" w:rsidRDefault="008E7BD4"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18: Motor van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141" w:type="dxa"/>
        <w:jc w:val="center"/>
        <w:tblLook w:val="04A0" w:firstRow="1" w:lastRow="0" w:firstColumn="1" w:lastColumn="0" w:noHBand="0" w:noVBand="1"/>
      </w:tblPr>
      <w:tblGrid>
        <w:gridCol w:w="960"/>
        <w:gridCol w:w="2176"/>
        <w:gridCol w:w="1649"/>
        <w:gridCol w:w="913"/>
        <w:gridCol w:w="1794"/>
        <w:gridCol w:w="1649"/>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181"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Sales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7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20-Jan</w:t>
            </w:r>
          </w:p>
        </w:tc>
        <w:tc>
          <w:tcPr>
            <w:tcW w:w="17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Jan-31</w:t>
            </w:r>
          </w:p>
        </w:tc>
        <w:tc>
          <w:tcPr>
            <w:tcW w:w="2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13-Jan</w:t>
            </w:r>
          </w:p>
        </w:tc>
        <w:tc>
          <w:tcPr>
            <w:tcW w:w="17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19: Sales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9142" w:type="dxa"/>
        <w:jc w:val="center"/>
        <w:tblLook w:val="04A0" w:firstRow="1" w:lastRow="0" w:firstColumn="1" w:lastColumn="0" w:noHBand="0" w:noVBand="1"/>
      </w:tblPr>
      <w:tblGrid>
        <w:gridCol w:w="960"/>
        <w:gridCol w:w="1777"/>
        <w:gridCol w:w="1649"/>
        <w:gridCol w:w="913"/>
        <w:gridCol w:w="2194"/>
        <w:gridCol w:w="1649"/>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8182"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Storage expenses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24-Jan</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31-Jan</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7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A90646">
              <w:rPr>
                <w:rFonts w:ascii="Times New Roman" w:eastAsia="Times New Roman" w:hAnsi="Times New Roman" w:cs="Times New Roman"/>
                <w:color w:val="000000"/>
                <w:sz w:val="24"/>
                <w:szCs w:val="24"/>
                <w:lang w:val="en-GB"/>
              </w:rPr>
              <w:t>.00</w:t>
            </w:r>
          </w:p>
        </w:tc>
        <w:tc>
          <w:tcPr>
            <w:tcW w:w="91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19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4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20: Storage expenses Account</w:t>
      </w:r>
    </w:p>
    <w:p w:rsidR="00302ABA"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580" w:type="dxa"/>
        <w:jc w:val="center"/>
        <w:tblLook w:val="04A0" w:firstRow="1" w:lastRow="0" w:firstColumn="1" w:lastColumn="0" w:noHBand="0" w:noVBand="1"/>
      </w:tblPr>
      <w:tblGrid>
        <w:gridCol w:w="960"/>
        <w:gridCol w:w="1438"/>
        <w:gridCol w:w="1334"/>
        <w:gridCol w:w="739"/>
        <w:gridCol w:w="1775"/>
        <w:gridCol w:w="1334"/>
      </w:tblGrid>
      <w:tr w:rsidR="00302ABA" w:rsidRPr="00D44932" w:rsidTr="009860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lastRenderedPageBreak/>
              <w:t> </w:t>
            </w:r>
          </w:p>
        </w:tc>
        <w:tc>
          <w:tcPr>
            <w:tcW w:w="6620" w:type="dxa"/>
            <w:gridSpan w:val="5"/>
            <w:tcBorders>
              <w:top w:val="single" w:sz="4" w:space="0" w:color="auto"/>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Drawings Account</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43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73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Date</w:t>
            </w:r>
          </w:p>
        </w:tc>
        <w:tc>
          <w:tcPr>
            <w:tcW w:w="17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30-Jan</w:t>
            </w:r>
          </w:p>
        </w:tc>
        <w:tc>
          <w:tcPr>
            <w:tcW w:w="143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A90646">
              <w:rPr>
                <w:rFonts w:ascii="Times New Roman" w:eastAsia="Times New Roman" w:hAnsi="Times New Roman" w:cs="Times New Roman"/>
                <w:color w:val="000000"/>
                <w:sz w:val="24"/>
                <w:szCs w:val="24"/>
                <w:lang w:val="en-GB"/>
              </w:rPr>
              <w:t>.00</w:t>
            </w:r>
          </w:p>
        </w:tc>
        <w:tc>
          <w:tcPr>
            <w:tcW w:w="73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Jan-31</w:t>
            </w:r>
          </w:p>
        </w:tc>
        <w:tc>
          <w:tcPr>
            <w:tcW w:w="17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3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A90646">
              <w:rPr>
                <w:rFonts w:ascii="Times New Roman" w:eastAsia="Times New Roman" w:hAnsi="Times New Roman" w:cs="Times New Roman"/>
                <w:color w:val="000000"/>
                <w:sz w:val="24"/>
                <w:szCs w:val="24"/>
                <w:lang w:val="en-GB"/>
              </w:rPr>
              <w:t>.00</w:t>
            </w:r>
          </w:p>
        </w:tc>
        <w:tc>
          <w:tcPr>
            <w:tcW w:w="73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7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3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A90646">
              <w:rPr>
                <w:rFonts w:ascii="Times New Roman" w:eastAsia="Times New Roman" w:hAnsi="Times New Roman" w:cs="Times New Roman"/>
                <w:color w:val="000000"/>
                <w:sz w:val="24"/>
                <w:szCs w:val="24"/>
                <w:lang w:val="en-GB"/>
              </w:rPr>
              <w:t>.00</w:t>
            </w:r>
          </w:p>
        </w:tc>
      </w:tr>
    </w:tbl>
    <w:p w:rsidR="00A90646" w:rsidRDefault="00A9064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21: Drawings Account</w:t>
      </w:r>
    </w:p>
    <w:p w:rsidR="00B61E03" w:rsidRPr="00D44932" w:rsidRDefault="009C5BB6" w:rsidP="007A2BC8">
      <w:pPr>
        <w:pStyle w:val="Titolo2"/>
        <w:rPr>
          <w:lang w:val="en-GB"/>
        </w:rPr>
      </w:pPr>
      <w:bookmarkStart w:id="7" w:name="_Toc531281958"/>
      <w:r w:rsidRPr="00D44932">
        <w:rPr>
          <w:lang w:val="en-GB"/>
        </w:rPr>
        <w:t>b. Trial balances at 31 January</w:t>
      </w:r>
      <w:bookmarkEnd w:id="7"/>
    </w:p>
    <w:tbl>
      <w:tblPr>
        <w:tblW w:w="7569" w:type="dxa"/>
        <w:jc w:val="center"/>
        <w:tblLook w:val="04A0" w:firstRow="1" w:lastRow="0" w:firstColumn="1" w:lastColumn="0" w:noHBand="0" w:noVBand="1"/>
      </w:tblPr>
      <w:tblGrid>
        <w:gridCol w:w="3333"/>
        <w:gridCol w:w="1980"/>
        <w:gridCol w:w="276"/>
        <w:gridCol w:w="1980"/>
      </w:tblGrid>
      <w:tr w:rsidR="00302ABA" w:rsidRPr="00D44932" w:rsidTr="00986049">
        <w:trPr>
          <w:trHeight w:val="315"/>
          <w:jc w:val="center"/>
        </w:trPr>
        <w:tc>
          <w:tcPr>
            <w:tcW w:w="756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Trial Balance as at 30 April</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3025</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Capital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Purchase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Sergei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Loan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1350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Motor Van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Storage expenses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Drawings A/c</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3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6800</w:t>
            </w:r>
            <w:r w:rsidR="00B15426">
              <w:rPr>
                <w:rFonts w:ascii="Times New Roman" w:eastAsia="Times New Roman" w:hAnsi="Times New Roman" w:cs="Times New Roman"/>
                <w:b/>
                <w:bCs/>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98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6800</w:t>
            </w:r>
            <w:r w:rsidR="00B15426">
              <w:rPr>
                <w:rFonts w:ascii="Times New Roman" w:eastAsia="Times New Roman" w:hAnsi="Times New Roman" w:cs="Times New Roman"/>
                <w:b/>
                <w:bCs/>
                <w:color w:val="000000"/>
                <w:sz w:val="24"/>
                <w:szCs w:val="24"/>
                <w:lang w:val="en-GB"/>
              </w:rPr>
              <w:t>.00</w:t>
            </w:r>
          </w:p>
        </w:tc>
      </w:tr>
    </w:tbl>
    <w:p w:rsidR="00B15426" w:rsidRDefault="00B1542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22: Trial Balance as at 30 April</w:t>
      </w:r>
    </w:p>
    <w:p w:rsidR="008E7BD4" w:rsidRDefault="008E7BD4" w:rsidP="007A2BC8">
      <w:pPr>
        <w:pStyle w:val="Titolo2"/>
        <w:rPr>
          <w:lang w:val="en-GB"/>
        </w:rPr>
      </w:pPr>
      <w:bookmarkStart w:id="8" w:name="_Toc531281959"/>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B61E03" w:rsidRPr="00D44932" w:rsidRDefault="009C5BB6" w:rsidP="007A2BC8">
      <w:pPr>
        <w:pStyle w:val="Titolo2"/>
        <w:rPr>
          <w:lang w:val="en-GB"/>
        </w:rPr>
      </w:pPr>
      <w:r w:rsidRPr="00D44932">
        <w:rPr>
          <w:lang w:val="en-GB"/>
        </w:rPr>
        <w:t>c. Statement of profit and loss for the month ended 31 January and statement of financial positions</w:t>
      </w:r>
      <w:bookmarkEnd w:id="8"/>
    </w:p>
    <w:tbl>
      <w:tblPr>
        <w:tblW w:w="7117" w:type="dxa"/>
        <w:jc w:val="center"/>
        <w:tblLook w:val="04A0" w:firstRow="1" w:lastRow="0" w:firstColumn="1" w:lastColumn="0" w:noHBand="0" w:noVBand="1"/>
      </w:tblPr>
      <w:tblGrid>
        <w:gridCol w:w="3635"/>
        <w:gridCol w:w="1603"/>
        <w:gridCol w:w="276"/>
        <w:gridCol w:w="1603"/>
      </w:tblGrid>
      <w:tr w:rsidR="00302ABA" w:rsidRPr="00D44932" w:rsidTr="00986049">
        <w:trPr>
          <w:trHeight w:val="315"/>
          <w:jc w:val="center"/>
        </w:trPr>
        <w:tc>
          <w:tcPr>
            <w:tcW w:w="7117"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Profit and loss statement for the month ending 30 April</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Cost of goods sold</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Gross profit</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Selling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Advertisement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Commissions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Administrative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supplies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equipment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200</w:t>
            </w:r>
            <w:r w:rsidR="00B15426">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Total operating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1650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income</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Non-operating revenues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revenues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Gain or sale of investment</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expenses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losses</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Total </w:t>
            </w:r>
            <w:proofErr w:type="spellStart"/>
            <w:proofErr w:type="gramStart"/>
            <w:r w:rsidRPr="00D44932">
              <w:rPr>
                <w:rFonts w:ascii="Times New Roman" w:eastAsia="Times New Roman" w:hAnsi="Times New Roman" w:cs="Times New Roman"/>
                <w:color w:val="000000"/>
                <w:sz w:val="24"/>
                <w:szCs w:val="24"/>
                <w:lang w:val="en-GB"/>
              </w:rPr>
              <w:t>non operating</w:t>
            </w:r>
            <w:proofErr w:type="spellEnd"/>
            <w:proofErr w:type="gramEnd"/>
            <w:r w:rsidRPr="00D44932">
              <w:rPr>
                <w:rFonts w:ascii="Times New Roman" w:eastAsia="Times New Roman" w:hAnsi="Times New Roman" w:cs="Times New Roman"/>
                <w:color w:val="000000"/>
                <w:sz w:val="24"/>
                <w:szCs w:val="24"/>
                <w:lang w:val="en-GB"/>
              </w:rPr>
              <w:t xml:space="preserve"> revenue</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Tax</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63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Net income</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6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-850</w:t>
            </w:r>
            <w:r w:rsidR="00B15426">
              <w:rPr>
                <w:rFonts w:ascii="Times New Roman" w:eastAsia="Times New Roman" w:hAnsi="Times New Roman" w:cs="Times New Roman"/>
                <w:color w:val="000000"/>
                <w:sz w:val="24"/>
                <w:szCs w:val="24"/>
                <w:lang w:val="en-GB"/>
              </w:rPr>
              <w:t>.00</w:t>
            </w:r>
          </w:p>
        </w:tc>
      </w:tr>
    </w:tbl>
    <w:p w:rsidR="00507468" w:rsidRDefault="00507468" w:rsidP="00B15426">
      <w:pPr>
        <w:spacing w:line="360" w:lineRule="auto"/>
        <w:rPr>
          <w:rFonts w:ascii="Times New Roman" w:hAnsi="Times New Roman" w:cs="Times New Roman"/>
          <w:b/>
          <w:color w:val="000000" w:themeColor="text1"/>
          <w:sz w:val="24"/>
          <w:szCs w:val="24"/>
          <w:shd w:val="clear" w:color="auto" w:fill="FFFFFF"/>
          <w:lang w:val="en-GB"/>
        </w:rPr>
      </w:pPr>
    </w:p>
    <w:p w:rsidR="005B7402" w:rsidRDefault="005B7402" w:rsidP="00507468">
      <w:pPr>
        <w:spacing w:line="360" w:lineRule="auto"/>
        <w:rPr>
          <w:rFonts w:ascii="Times New Roman" w:hAnsi="Times New Roman" w:cs="Times New Roman"/>
          <w:b/>
          <w:color w:val="000000" w:themeColor="text1"/>
          <w:sz w:val="24"/>
          <w:szCs w:val="24"/>
          <w:shd w:val="clear" w:color="auto" w:fill="FFFFFF"/>
          <w:lang w:val="en-GB"/>
        </w:rPr>
      </w:pPr>
    </w:p>
    <w:p w:rsidR="00507468" w:rsidRDefault="008E7BD4" w:rsidP="00507468">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23: Profit and loss statement as at 30 April</w:t>
      </w:r>
    </w:p>
    <w:p w:rsidR="00507468" w:rsidRPr="00507468" w:rsidRDefault="00507468" w:rsidP="00507468">
      <w:pPr>
        <w:spacing w:line="360" w:lineRule="auto"/>
        <w:rPr>
          <w:rFonts w:ascii="Times New Roman" w:hAnsi="Times New Roman" w:cs="Times New Roman"/>
          <w:b/>
          <w:color w:val="000000" w:themeColor="text1"/>
          <w:sz w:val="24"/>
          <w:szCs w:val="24"/>
          <w:shd w:val="clear" w:color="auto" w:fill="FFFFFF"/>
          <w:lang w:val="en-GB"/>
        </w:rPr>
      </w:pPr>
    </w:p>
    <w:tbl>
      <w:tblPr>
        <w:tblW w:w="5580" w:type="dxa"/>
        <w:jc w:val="center"/>
        <w:tblLook w:val="04A0" w:firstRow="1" w:lastRow="0" w:firstColumn="1" w:lastColumn="0" w:noHBand="0" w:noVBand="1"/>
      </w:tblPr>
      <w:tblGrid>
        <w:gridCol w:w="3305"/>
        <w:gridCol w:w="985"/>
        <w:gridCol w:w="1290"/>
      </w:tblGrid>
      <w:tr w:rsidR="00302ABA" w:rsidRPr="00D44932" w:rsidTr="00986049">
        <w:trPr>
          <w:trHeight w:val="315"/>
          <w:jc w:val="center"/>
        </w:trPr>
        <w:tc>
          <w:tcPr>
            <w:tcW w:w="55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Balance sheet as at 30 April</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Note No.</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EQUITY AND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Shareholders' fund</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 capital</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5000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Reserve and surplus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Deferred tax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proofErr w:type="gramStart"/>
            <w:r w:rsidRPr="00D44932">
              <w:rPr>
                <w:rFonts w:ascii="Times New Roman" w:eastAsia="Times New Roman" w:hAnsi="Times New Roman" w:cs="Times New Roman"/>
                <w:color w:val="000000"/>
                <w:sz w:val="24"/>
                <w:szCs w:val="24"/>
                <w:lang w:val="en-GB"/>
              </w:rPr>
              <w:t>long term</w:t>
            </w:r>
            <w:proofErr w:type="gramEnd"/>
            <w:r w:rsidRPr="00D44932">
              <w:rPr>
                <w:rFonts w:ascii="Times New Roman" w:eastAsia="Times New Roman" w:hAnsi="Times New Roman" w:cs="Times New Roman"/>
                <w:color w:val="000000"/>
                <w:sz w:val="24"/>
                <w:szCs w:val="24"/>
                <w:lang w:val="en-GB"/>
              </w:rPr>
              <w:t xml:space="preserve">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borrowings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payable</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liabilities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provisions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7825</w:t>
            </w:r>
            <w:r w:rsidR="00B15426">
              <w:rPr>
                <w:rFonts w:ascii="Times New Roman" w:eastAsia="Times New Roman" w:hAnsi="Times New Roman" w:cs="Times New Roman"/>
                <w:b/>
                <w:bCs/>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Fixed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Tangible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Capital work in progress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investments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r w:rsidR="007A2BC8" w:rsidRPr="00D44932">
              <w:rPr>
                <w:rFonts w:ascii="Times New Roman" w:eastAsia="Times New Roman" w:hAnsi="Times New Roman" w:cs="Times New Roman"/>
                <w:color w:val="000000"/>
                <w:sz w:val="24"/>
                <w:szCs w:val="24"/>
                <w:lang w:val="en-GB"/>
              </w:rPr>
              <w:t>noncurrent</w:t>
            </w:r>
            <w:r w:rsidRPr="00D44932">
              <w:rPr>
                <w:rFonts w:ascii="Times New Roman" w:eastAsia="Times New Roman" w:hAnsi="Times New Roman" w:cs="Times New Roman"/>
                <w:color w:val="000000"/>
                <w:sz w:val="24"/>
                <w:szCs w:val="24"/>
                <w:lang w:val="en-GB"/>
              </w:rPr>
              <w:t xml:space="preserve">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Deposits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Unamortised expenses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Inventories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receivables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and cash equivalent</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3025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loans and advances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assets</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700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305"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9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9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7825</w:t>
            </w:r>
            <w:r w:rsidR="005B7402">
              <w:rPr>
                <w:rFonts w:ascii="Times New Roman" w:eastAsia="Times New Roman" w:hAnsi="Times New Roman" w:cs="Times New Roman"/>
                <w:b/>
                <w:bCs/>
                <w:color w:val="000000"/>
                <w:sz w:val="24"/>
                <w:szCs w:val="24"/>
                <w:lang w:val="en-GB"/>
              </w:rPr>
              <w:t>.00</w:t>
            </w:r>
          </w:p>
        </w:tc>
      </w:tr>
    </w:tbl>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24: Balance sheet as at 30 April</w:t>
      </w:r>
    </w:p>
    <w:p w:rsidR="00B61E03" w:rsidRPr="00D44932" w:rsidRDefault="009C5BB6" w:rsidP="007A2BC8">
      <w:pPr>
        <w:pStyle w:val="Titolo1"/>
        <w:rPr>
          <w:lang w:val="en-GB"/>
        </w:rPr>
      </w:pPr>
      <w:bookmarkStart w:id="9" w:name="_Toc531281960"/>
      <w:r w:rsidRPr="00D44932">
        <w:rPr>
          <w:lang w:val="en-GB"/>
        </w:rPr>
        <w:lastRenderedPageBreak/>
        <w:t>Task 3</w:t>
      </w:r>
      <w:bookmarkEnd w:id="9"/>
    </w:p>
    <w:p w:rsidR="00B61E03" w:rsidRPr="00D44932" w:rsidRDefault="009C5BB6" w:rsidP="007A2BC8">
      <w:pPr>
        <w:pStyle w:val="Titolo2"/>
        <w:rPr>
          <w:lang w:val="en-GB"/>
        </w:rPr>
      </w:pPr>
      <w:bookmarkStart w:id="10" w:name="_Toc531281961"/>
      <w:r w:rsidRPr="00D44932">
        <w:rPr>
          <w:lang w:val="en-GB"/>
        </w:rPr>
        <w:t>a. Ledger accounts</w:t>
      </w:r>
      <w:bookmarkEnd w:id="10"/>
    </w:p>
    <w:tbl>
      <w:tblPr>
        <w:tblW w:w="7940" w:type="dxa"/>
        <w:jc w:val="center"/>
        <w:tblLook w:val="04A0" w:firstRow="1" w:lastRow="0" w:firstColumn="1" w:lastColumn="0" w:noHBand="0" w:noVBand="1"/>
      </w:tblPr>
      <w:tblGrid>
        <w:gridCol w:w="1920"/>
        <w:gridCol w:w="1519"/>
        <w:gridCol w:w="2982"/>
        <w:gridCol w:w="1519"/>
      </w:tblGrid>
      <w:tr w:rsidR="00302ABA" w:rsidRPr="00D44932" w:rsidTr="00986049">
        <w:trPr>
          <w:trHeight w:val="315"/>
          <w:jc w:val="center"/>
        </w:trPr>
        <w:tc>
          <w:tcPr>
            <w:tcW w:w="79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Cash Account</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Smith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Wages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64</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Max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110</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Wages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14</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Harvey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75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84</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Rich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Office desk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Wages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Office expenses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Wages A/c</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331</w:t>
            </w:r>
            <w:r w:rsidR="00B15426">
              <w:rPr>
                <w:rFonts w:ascii="Times New Roman" w:eastAsia="Times New Roman" w:hAnsi="Times New Roman" w:cs="Times New Roman"/>
                <w:color w:val="000000"/>
                <w:sz w:val="24"/>
                <w:szCs w:val="24"/>
                <w:lang w:val="en-GB"/>
              </w:rPr>
              <w:t>.00</w:t>
            </w:r>
          </w:p>
        </w:tc>
        <w:tc>
          <w:tcPr>
            <w:tcW w:w="298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331</w:t>
            </w:r>
            <w:r w:rsidR="00B15426">
              <w:rPr>
                <w:rFonts w:ascii="Times New Roman" w:eastAsia="Times New Roman" w:hAnsi="Times New Roman" w:cs="Times New Roman"/>
                <w:color w:val="000000"/>
                <w:sz w:val="24"/>
                <w:szCs w:val="24"/>
                <w:lang w:val="en-GB"/>
              </w:rPr>
              <w:t>.00</w:t>
            </w:r>
          </w:p>
        </w:tc>
      </w:tr>
    </w:tbl>
    <w:p w:rsidR="00B15426" w:rsidRDefault="00B15426"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25: Cash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940" w:type="dxa"/>
        <w:jc w:val="center"/>
        <w:tblLook w:val="04A0" w:firstRow="1" w:lastRow="0" w:firstColumn="1" w:lastColumn="0" w:noHBand="0" w:noVBand="1"/>
      </w:tblPr>
      <w:tblGrid>
        <w:gridCol w:w="1971"/>
        <w:gridCol w:w="1792"/>
        <w:gridCol w:w="2385"/>
        <w:gridCol w:w="1792"/>
      </w:tblGrid>
      <w:tr w:rsidR="00302ABA" w:rsidRPr="00D44932" w:rsidTr="00986049">
        <w:trPr>
          <w:trHeight w:val="315"/>
          <w:jc w:val="center"/>
        </w:trPr>
        <w:tc>
          <w:tcPr>
            <w:tcW w:w="79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Harvey Account</w:t>
            </w:r>
          </w:p>
        </w:tc>
      </w:tr>
      <w:tr w:rsidR="00302ABA" w:rsidRPr="00D44932" w:rsidTr="00986049">
        <w:trPr>
          <w:trHeight w:val="315"/>
          <w:jc w:val="center"/>
        </w:trPr>
        <w:tc>
          <w:tcPr>
            <w:tcW w:w="197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3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97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124</w:t>
            </w:r>
            <w:r w:rsidR="00B15426">
              <w:rPr>
                <w:rFonts w:ascii="Times New Roman" w:eastAsia="Times New Roman" w:hAnsi="Times New Roman" w:cs="Times New Roman"/>
                <w:color w:val="000000"/>
                <w:sz w:val="24"/>
                <w:szCs w:val="24"/>
                <w:lang w:val="en-GB"/>
              </w:rPr>
              <w:t>.00</w:t>
            </w:r>
          </w:p>
        </w:tc>
        <w:tc>
          <w:tcPr>
            <w:tcW w:w="23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7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3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99</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7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124</w:t>
            </w:r>
            <w:r w:rsidR="00B15426">
              <w:rPr>
                <w:rFonts w:ascii="Times New Roman" w:eastAsia="Times New Roman" w:hAnsi="Times New Roman" w:cs="Times New Roman"/>
                <w:color w:val="000000"/>
                <w:sz w:val="24"/>
                <w:szCs w:val="24"/>
                <w:lang w:val="en-GB"/>
              </w:rPr>
              <w:t>.00</w:t>
            </w:r>
          </w:p>
        </w:tc>
        <w:tc>
          <w:tcPr>
            <w:tcW w:w="238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79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124</w:t>
            </w:r>
            <w:r w:rsidR="00B15426">
              <w:rPr>
                <w:rFonts w:ascii="Times New Roman" w:eastAsia="Times New Roman" w:hAnsi="Times New Roman" w:cs="Times New Roman"/>
                <w:color w:val="000000"/>
                <w:sz w:val="24"/>
                <w:szCs w:val="24"/>
                <w:lang w:val="en-GB"/>
              </w:rPr>
              <w:t>.00</w:t>
            </w:r>
          </w:p>
        </w:tc>
      </w:tr>
    </w:tbl>
    <w:p w:rsidR="005B7402" w:rsidRDefault="005B7402"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26: Harvey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940" w:type="dxa"/>
        <w:jc w:val="center"/>
        <w:tblLook w:val="04A0" w:firstRow="1" w:lastRow="0" w:firstColumn="1" w:lastColumn="0" w:noHBand="0" w:noVBand="1"/>
      </w:tblPr>
      <w:tblGrid>
        <w:gridCol w:w="1941"/>
        <w:gridCol w:w="1801"/>
        <w:gridCol w:w="2397"/>
        <w:gridCol w:w="1801"/>
      </w:tblGrid>
      <w:tr w:rsidR="00302ABA" w:rsidRPr="00D44932" w:rsidTr="00986049">
        <w:trPr>
          <w:trHeight w:val="315"/>
          <w:jc w:val="center"/>
        </w:trPr>
        <w:tc>
          <w:tcPr>
            <w:tcW w:w="79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Purchase Account</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Rich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225</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75</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225</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225</w:t>
            </w:r>
            <w:r w:rsidR="00B15426">
              <w:rPr>
                <w:rFonts w:ascii="Times New Roman" w:eastAsia="Times New Roman" w:hAnsi="Times New Roman" w:cs="Times New Roman"/>
                <w:color w:val="000000"/>
                <w:sz w:val="24"/>
                <w:szCs w:val="24"/>
                <w:lang w:val="en-GB"/>
              </w:rPr>
              <w:t>.00</w:t>
            </w:r>
          </w:p>
        </w:tc>
      </w:tr>
    </w:tbl>
    <w:p w:rsidR="005B7402" w:rsidRDefault="005B7402"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5B7402" w:rsidRDefault="005B7402"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27: Purchase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7940" w:type="dxa"/>
        <w:jc w:val="center"/>
        <w:tblLook w:val="04A0" w:firstRow="1" w:lastRow="0" w:firstColumn="1" w:lastColumn="0" w:noHBand="0" w:noVBand="1"/>
      </w:tblPr>
      <w:tblGrid>
        <w:gridCol w:w="1941"/>
        <w:gridCol w:w="1801"/>
        <w:gridCol w:w="2397"/>
        <w:gridCol w:w="1801"/>
      </w:tblGrid>
      <w:tr w:rsidR="00302ABA" w:rsidRPr="00D44932" w:rsidTr="00986049">
        <w:trPr>
          <w:trHeight w:val="315"/>
          <w:jc w:val="center"/>
        </w:trPr>
        <w:tc>
          <w:tcPr>
            <w:tcW w:w="79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Wages Account</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14</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17</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194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w:t>
            </w:r>
            <w:r w:rsidR="00B15426">
              <w:rPr>
                <w:rFonts w:ascii="Times New Roman" w:eastAsia="Times New Roman" w:hAnsi="Times New Roman" w:cs="Times New Roman"/>
                <w:color w:val="000000"/>
                <w:sz w:val="24"/>
                <w:szCs w:val="24"/>
                <w:lang w:val="en-GB"/>
              </w:rPr>
              <w:t>.00</w:t>
            </w:r>
          </w:p>
        </w:tc>
        <w:tc>
          <w:tcPr>
            <w:tcW w:w="239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0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w:t>
            </w:r>
            <w:r w:rsidR="00B15426">
              <w:rPr>
                <w:rFonts w:ascii="Times New Roman" w:eastAsia="Times New Roman" w:hAnsi="Times New Roman" w:cs="Times New Roman"/>
                <w:color w:val="000000"/>
                <w:sz w:val="24"/>
                <w:szCs w:val="24"/>
                <w:lang w:val="en-GB"/>
              </w:rPr>
              <w:t>.00</w:t>
            </w:r>
          </w:p>
        </w:tc>
      </w:tr>
    </w:tbl>
    <w:p w:rsidR="008E7BD4" w:rsidRDefault="008E7BD4"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28: Wages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6840" w:type="dxa"/>
        <w:jc w:val="center"/>
        <w:tblLook w:val="04A0" w:firstRow="1" w:lastRow="0" w:firstColumn="1" w:lastColumn="0" w:noHBand="0" w:noVBand="1"/>
      </w:tblPr>
      <w:tblGrid>
        <w:gridCol w:w="1910"/>
        <w:gridCol w:w="1447"/>
        <w:gridCol w:w="2036"/>
        <w:gridCol w:w="1447"/>
      </w:tblGrid>
      <w:tr w:rsidR="00302ABA" w:rsidRPr="00D44932" w:rsidTr="00986049">
        <w:trPr>
          <w:trHeight w:val="315"/>
          <w:jc w:val="center"/>
        </w:trPr>
        <w:tc>
          <w:tcPr>
            <w:tcW w:w="68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Rich Account</w:t>
            </w:r>
          </w:p>
        </w:tc>
      </w:tr>
      <w:tr w:rsidR="00302ABA" w:rsidRPr="00D44932" w:rsidTr="00986049">
        <w:trPr>
          <w:trHeight w:val="315"/>
          <w:jc w:val="center"/>
        </w:trPr>
        <w:tc>
          <w:tcPr>
            <w:tcW w:w="191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0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91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w:t>
            </w:r>
            <w:r w:rsidR="00B15426">
              <w:rPr>
                <w:rFonts w:ascii="Times New Roman" w:eastAsia="Times New Roman" w:hAnsi="Times New Roman" w:cs="Times New Roman"/>
                <w:color w:val="000000"/>
                <w:sz w:val="24"/>
                <w:szCs w:val="24"/>
                <w:lang w:val="en-GB"/>
              </w:rPr>
              <w:t>.00</w:t>
            </w:r>
          </w:p>
        </w:tc>
        <w:tc>
          <w:tcPr>
            <w:tcW w:w="20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91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138</w:t>
            </w:r>
            <w:r w:rsidR="00B15426">
              <w:rPr>
                <w:rFonts w:ascii="Times New Roman" w:eastAsia="Times New Roman" w:hAnsi="Times New Roman" w:cs="Times New Roman"/>
                <w:color w:val="000000"/>
                <w:sz w:val="24"/>
                <w:szCs w:val="24"/>
                <w:lang w:val="en-GB"/>
              </w:rPr>
              <w:t>.00</w:t>
            </w:r>
          </w:p>
        </w:tc>
        <w:tc>
          <w:tcPr>
            <w:tcW w:w="20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1910"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c>
          <w:tcPr>
            <w:tcW w:w="20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150</w:t>
            </w:r>
            <w:r w:rsidR="00B15426">
              <w:rPr>
                <w:rFonts w:ascii="Times New Roman" w:eastAsia="Times New Roman" w:hAnsi="Times New Roman" w:cs="Times New Roman"/>
                <w:color w:val="000000"/>
                <w:sz w:val="24"/>
                <w:szCs w:val="24"/>
                <w:lang w:val="en-GB"/>
              </w:rPr>
              <w:t>.00</w:t>
            </w:r>
          </w:p>
        </w:tc>
      </w:tr>
    </w:tbl>
    <w:p w:rsidR="00507468" w:rsidRDefault="00507468"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29: Rich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6841" w:type="dxa"/>
        <w:jc w:val="center"/>
        <w:tblLook w:val="04A0" w:firstRow="1" w:lastRow="0" w:firstColumn="1" w:lastColumn="0" w:noHBand="0" w:noVBand="1"/>
      </w:tblPr>
      <w:tblGrid>
        <w:gridCol w:w="2048"/>
        <w:gridCol w:w="1552"/>
        <w:gridCol w:w="1689"/>
        <w:gridCol w:w="1552"/>
      </w:tblGrid>
      <w:tr w:rsidR="00302ABA" w:rsidRPr="00D44932" w:rsidTr="00986049">
        <w:trPr>
          <w:trHeight w:val="315"/>
          <w:jc w:val="center"/>
        </w:trPr>
        <w:tc>
          <w:tcPr>
            <w:tcW w:w="684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Smith Account</w:t>
            </w:r>
          </w:p>
        </w:tc>
      </w:tr>
      <w:tr w:rsidR="00302ABA" w:rsidRPr="00D44932" w:rsidTr="00986049">
        <w:trPr>
          <w:trHeight w:val="315"/>
          <w:jc w:val="center"/>
        </w:trPr>
        <w:tc>
          <w:tcPr>
            <w:tcW w:w="20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68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20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2974B9">
              <w:rPr>
                <w:rFonts w:ascii="Times New Roman" w:eastAsia="Times New Roman" w:hAnsi="Times New Roman" w:cs="Times New Roman"/>
                <w:color w:val="000000"/>
                <w:sz w:val="24"/>
                <w:szCs w:val="24"/>
                <w:lang w:val="en-GB"/>
              </w:rPr>
              <w:t>.00</w:t>
            </w:r>
          </w:p>
        </w:tc>
        <w:tc>
          <w:tcPr>
            <w:tcW w:w="168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20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2974B9">
              <w:rPr>
                <w:rFonts w:ascii="Times New Roman" w:eastAsia="Times New Roman" w:hAnsi="Times New Roman" w:cs="Times New Roman"/>
                <w:color w:val="000000"/>
                <w:sz w:val="24"/>
                <w:szCs w:val="24"/>
                <w:lang w:val="en-GB"/>
              </w:rPr>
              <w:t>.00</w:t>
            </w:r>
          </w:p>
        </w:tc>
        <w:tc>
          <w:tcPr>
            <w:tcW w:w="1689"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2974B9">
              <w:rPr>
                <w:rFonts w:ascii="Times New Roman" w:eastAsia="Times New Roman" w:hAnsi="Times New Roman" w:cs="Times New Roman"/>
                <w:color w:val="000000"/>
                <w:sz w:val="24"/>
                <w:szCs w:val="24"/>
                <w:lang w:val="en-GB"/>
              </w:rPr>
              <w:t>.00</w:t>
            </w:r>
          </w:p>
        </w:tc>
      </w:tr>
    </w:tbl>
    <w:p w:rsidR="005B7402" w:rsidRDefault="005B7402"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30: Smith Account</w:t>
      </w:r>
    </w:p>
    <w:p w:rsidR="00302ABA"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6841" w:type="dxa"/>
        <w:jc w:val="center"/>
        <w:tblLook w:val="04A0" w:firstRow="1" w:lastRow="0" w:firstColumn="1" w:lastColumn="0" w:noHBand="0" w:noVBand="1"/>
      </w:tblPr>
      <w:tblGrid>
        <w:gridCol w:w="1672"/>
        <w:gridCol w:w="1552"/>
        <w:gridCol w:w="2065"/>
        <w:gridCol w:w="1552"/>
      </w:tblGrid>
      <w:tr w:rsidR="00302ABA" w:rsidRPr="00D44932" w:rsidTr="00986049">
        <w:trPr>
          <w:trHeight w:val="315"/>
          <w:jc w:val="center"/>
        </w:trPr>
        <w:tc>
          <w:tcPr>
            <w:tcW w:w="684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Office expenses Account</w:t>
            </w:r>
          </w:p>
        </w:tc>
      </w:tr>
      <w:tr w:rsidR="00302ABA" w:rsidRPr="00D44932" w:rsidTr="00986049">
        <w:trPr>
          <w:trHeight w:val="315"/>
          <w:jc w:val="center"/>
        </w:trPr>
        <w:tc>
          <w:tcPr>
            <w:tcW w:w="16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06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6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c>
          <w:tcPr>
            <w:tcW w:w="206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c>
          <w:tcPr>
            <w:tcW w:w="206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55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r>
    </w:tbl>
    <w:p w:rsidR="005B7402" w:rsidRDefault="005B7402" w:rsidP="00507468">
      <w:pPr>
        <w:spacing w:line="360" w:lineRule="auto"/>
        <w:jc w:val="center"/>
        <w:rPr>
          <w:rFonts w:ascii="Times New Roman" w:hAnsi="Times New Roman" w:cs="Times New Roman"/>
          <w:b/>
          <w:color w:val="000000" w:themeColor="text1"/>
          <w:sz w:val="24"/>
          <w:szCs w:val="24"/>
          <w:shd w:val="clear" w:color="auto" w:fill="FFFFFF"/>
          <w:lang w:val="en-GB"/>
        </w:rPr>
      </w:pPr>
    </w:p>
    <w:p w:rsidR="005B7402" w:rsidRDefault="005B7402" w:rsidP="00507468">
      <w:pPr>
        <w:spacing w:line="360" w:lineRule="auto"/>
        <w:jc w:val="center"/>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jc w:val="center"/>
        <w:rPr>
          <w:rFonts w:ascii="Times New Roman" w:hAnsi="Times New Roman" w:cs="Times New Roman"/>
          <w:b/>
          <w:color w:val="000000" w:themeColor="text1"/>
          <w:sz w:val="24"/>
          <w:szCs w:val="24"/>
          <w:shd w:val="clear" w:color="auto" w:fill="FFFFFF"/>
          <w:lang w:val="en-GB"/>
        </w:rPr>
      </w:pPr>
    </w:p>
    <w:p w:rsidR="008E7BD4" w:rsidRDefault="008E7BD4" w:rsidP="00507468">
      <w:pPr>
        <w:spacing w:line="360" w:lineRule="auto"/>
        <w:jc w:val="center"/>
        <w:rPr>
          <w:rFonts w:ascii="Times New Roman" w:hAnsi="Times New Roman" w:cs="Times New Roman"/>
          <w:b/>
          <w:color w:val="000000" w:themeColor="text1"/>
          <w:sz w:val="24"/>
          <w:szCs w:val="24"/>
          <w:shd w:val="clear" w:color="auto" w:fill="FFFFFF"/>
          <w:lang w:val="en-GB"/>
        </w:rPr>
      </w:pPr>
    </w:p>
    <w:p w:rsidR="00B61E03" w:rsidRPr="00507468" w:rsidRDefault="00302ABA" w:rsidP="0050746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31: Office expenses Account</w:t>
      </w:r>
    </w:p>
    <w:tbl>
      <w:tblPr>
        <w:tblW w:w="5660" w:type="dxa"/>
        <w:jc w:val="center"/>
        <w:tblLook w:val="04A0" w:firstRow="1" w:lastRow="0" w:firstColumn="1" w:lastColumn="0" w:noHBand="0" w:noVBand="1"/>
      </w:tblPr>
      <w:tblGrid>
        <w:gridCol w:w="1384"/>
        <w:gridCol w:w="1284"/>
        <w:gridCol w:w="1708"/>
        <w:gridCol w:w="1284"/>
      </w:tblGrid>
      <w:tr w:rsidR="00302ABA" w:rsidRPr="00D44932" w:rsidTr="00986049">
        <w:trPr>
          <w:trHeight w:val="315"/>
          <w:jc w:val="center"/>
        </w:trPr>
        <w:tc>
          <w:tcPr>
            <w:tcW w:w="56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Office desk Account</w:t>
            </w:r>
          </w:p>
        </w:tc>
      </w:tr>
      <w:tr w:rsidR="00302ABA" w:rsidRPr="00D44932" w:rsidTr="00986049">
        <w:trPr>
          <w:trHeight w:val="315"/>
          <w:jc w:val="center"/>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7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c>
          <w:tcPr>
            <w:tcW w:w="17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c>
          <w:tcPr>
            <w:tcW w:w="17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8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r>
    </w:tbl>
    <w:p w:rsidR="002974B9" w:rsidRDefault="002974B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302ABA" w:rsidRPr="00D44932" w:rsidRDefault="00302ABA" w:rsidP="007A2BC8">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32: Office desk Account</w:t>
      </w:r>
    </w:p>
    <w:p w:rsidR="00302ABA" w:rsidRPr="00D44932" w:rsidRDefault="00302ABA"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5661" w:type="dxa"/>
        <w:jc w:val="center"/>
        <w:tblLook w:val="04A0" w:firstRow="1" w:lastRow="0" w:firstColumn="1" w:lastColumn="0" w:noHBand="0" w:noVBand="1"/>
      </w:tblPr>
      <w:tblGrid>
        <w:gridCol w:w="1626"/>
        <w:gridCol w:w="1232"/>
        <w:gridCol w:w="1571"/>
        <w:gridCol w:w="1232"/>
      </w:tblGrid>
      <w:tr w:rsidR="00302ABA" w:rsidRPr="00D44932" w:rsidTr="00986049">
        <w:trPr>
          <w:trHeight w:val="315"/>
          <w:jc w:val="center"/>
        </w:trPr>
        <w:tc>
          <w:tcPr>
            <w:tcW w:w="566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Sales Account</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Harvey A/c</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110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26"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c>
          <w:tcPr>
            <w:tcW w:w="1571"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232"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r>
    </w:tbl>
    <w:p w:rsidR="002974B9" w:rsidRDefault="002974B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5B740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33: Sales Account</w:t>
      </w:r>
      <w:bookmarkStart w:id="11" w:name="_Toc531281962"/>
    </w:p>
    <w:p w:rsidR="005B7402" w:rsidRDefault="005B7402" w:rsidP="005B7402">
      <w:pPr>
        <w:spacing w:line="360" w:lineRule="auto"/>
        <w:rPr>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8E7BD4" w:rsidRDefault="008E7BD4" w:rsidP="005B7402">
      <w:pPr>
        <w:spacing w:line="360" w:lineRule="auto"/>
        <w:rPr>
          <w:b/>
          <w:sz w:val="24"/>
          <w:szCs w:val="24"/>
          <w:lang w:val="en-GB"/>
        </w:rPr>
      </w:pPr>
    </w:p>
    <w:p w:rsidR="00B61E03" w:rsidRPr="005B7402" w:rsidRDefault="009C5BB6" w:rsidP="005B7402">
      <w:pPr>
        <w:spacing w:line="360" w:lineRule="auto"/>
        <w:rPr>
          <w:rFonts w:ascii="Times New Roman" w:hAnsi="Times New Roman" w:cs="Times New Roman"/>
          <w:b/>
          <w:color w:val="000000" w:themeColor="text1"/>
          <w:sz w:val="24"/>
          <w:szCs w:val="24"/>
          <w:shd w:val="clear" w:color="auto" w:fill="FFFFFF"/>
          <w:lang w:val="en-GB"/>
        </w:rPr>
      </w:pPr>
      <w:r w:rsidRPr="005B7402">
        <w:rPr>
          <w:b/>
          <w:sz w:val="24"/>
          <w:szCs w:val="24"/>
          <w:lang w:val="en-GB"/>
        </w:rPr>
        <w:lastRenderedPageBreak/>
        <w:t>b. Trial balances at 31 January</w:t>
      </w:r>
      <w:bookmarkEnd w:id="11"/>
    </w:p>
    <w:tbl>
      <w:tblPr>
        <w:tblW w:w="6721" w:type="dxa"/>
        <w:jc w:val="center"/>
        <w:tblLook w:val="04A0" w:firstRow="1" w:lastRow="0" w:firstColumn="1" w:lastColumn="0" w:noHBand="0" w:noVBand="1"/>
      </w:tblPr>
      <w:tblGrid>
        <w:gridCol w:w="3021"/>
        <w:gridCol w:w="1850"/>
        <w:gridCol w:w="1850"/>
      </w:tblGrid>
      <w:tr w:rsidR="00302ABA" w:rsidRPr="00D44932" w:rsidTr="00986049">
        <w:trPr>
          <w:trHeight w:val="315"/>
          <w:jc w:val="center"/>
        </w:trPr>
        <w:tc>
          <w:tcPr>
            <w:tcW w:w="672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Trial Balance as at 31 January</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130</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Harvey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99</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Purchase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225</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Wages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58</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Rich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138</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Smith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18</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expenses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Max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desk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 A/c</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021"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568</w:t>
            </w:r>
            <w:r w:rsidR="002974B9">
              <w:rPr>
                <w:rFonts w:ascii="Times New Roman" w:eastAsia="Times New Roman" w:hAnsi="Times New Roman" w:cs="Times New Roman"/>
                <w:b/>
                <w:bCs/>
                <w:color w:val="000000"/>
                <w:sz w:val="24"/>
                <w:szCs w:val="24"/>
                <w:lang w:val="en-GB"/>
              </w:rPr>
              <w:t>.00</w:t>
            </w:r>
          </w:p>
        </w:tc>
        <w:tc>
          <w:tcPr>
            <w:tcW w:w="185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568</w:t>
            </w:r>
            <w:r w:rsidR="002974B9">
              <w:rPr>
                <w:rFonts w:ascii="Times New Roman" w:eastAsia="Times New Roman" w:hAnsi="Times New Roman" w:cs="Times New Roman"/>
                <w:b/>
                <w:bCs/>
                <w:color w:val="000000"/>
                <w:sz w:val="24"/>
                <w:szCs w:val="24"/>
                <w:lang w:val="en-GB"/>
              </w:rPr>
              <w:t>.00</w:t>
            </w:r>
          </w:p>
        </w:tc>
      </w:tr>
    </w:tbl>
    <w:p w:rsidR="002974B9" w:rsidRDefault="002974B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B61E03" w:rsidRPr="00507468"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34: Trial balance as at 31 January</w:t>
      </w:r>
    </w:p>
    <w:p w:rsidR="008E7BD4" w:rsidRDefault="008E7BD4" w:rsidP="007A2BC8">
      <w:pPr>
        <w:pStyle w:val="Titolo2"/>
        <w:rPr>
          <w:lang w:val="en-GB"/>
        </w:rPr>
      </w:pPr>
      <w:bookmarkStart w:id="12" w:name="_Toc531281963"/>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8E7BD4" w:rsidRDefault="008E7BD4" w:rsidP="007A2BC8">
      <w:pPr>
        <w:pStyle w:val="Titolo2"/>
        <w:rPr>
          <w:lang w:val="en-GB"/>
        </w:rPr>
      </w:pPr>
    </w:p>
    <w:p w:rsidR="00B61E03" w:rsidRPr="00D44932" w:rsidRDefault="009C5BB6" w:rsidP="007A2BC8">
      <w:pPr>
        <w:pStyle w:val="Titolo2"/>
        <w:rPr>
          <w:lang w:val="en-GB"/>
        </w:rPr>
      </w:pPr>
      <w:r w:rsidRPr="00D44932">
        <w:rPr>
          <w:lang w:val="en-GB"/>
        </w:rPr>
        <w:t>c. Statement of profit and loss for the month ended 31 January and statement of financial positions</w:t>
      </w:r>
      <w:bookmarkEnd w:id="12"/>
    </w:p>
    <w:tbl>
      <w:tblPr>
        <w:tblW w:w="7000" w:type="dxa"/>
        <w:jc w:val="center"/>
        <w:tblLook w:val="04A0" w:firstRow="1" w:lastRow="0" w:firstColumn="1" w:lastColumn="0" w:noHBand="0" w:noVBand="1"/>
      </w:tblPr>
      <w:tblGrid>
        <w:gridCol w:w="3572"/>
        <w:gridCol w:w="1576"/>
        <w:gridCol w:w="276"/>
        <w:gridCol w:w="1576"/>
      </w:tblGrid>
      <w:tr w:rsidR="00302ABA" w:rsidRPr="00D44932" w:rsidTr="00986049">
        <w:trPr>
          <w:trHeight w:val="315"/>
          <w:jc w:val="center"/>
        </w:trPr>
        <w:tc>
          <w:tcPr>
            <w:tcW w:w="70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Profit and loss statement for the month ending 30 April</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Particulars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Cost of goods sold</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Gross profit</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412</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Selling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225</w:t>
            </w:r>
            <w:r w:rsidR="002974B9">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Advertisement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Commissions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Administrative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supplies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w:t>
            </w:r>
            <w:r w:rsidR="002974B9">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Office equipment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32</w:t>
            </w:r>
            <w:r w:rsidR="002974B9">
              <w:rPr>
                <w:rFonts w:ascii="Times New Roman" w:eastAsia="Times New Roman" w:hAnsi="Times New Roman" w:cs="Times New Roman"/>
                <w:color w:val="000000"/>
                <w:sz w:val="24"/>
                <w:szCs w:val="24"/>
                <w:lang w:val="en-GB"/>
              </w:rPr>
              <w:t>.00</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Total operating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260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Operating income</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152</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Non-operating revenues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revenues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Gain or sale of investment</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Interest expenses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losses</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Total </w:t>
            </w:r>
            <w:proofErr w:type="spellStart"/>
            <w:proofErr w:type="gramStart"/>
            <w:r w:rsidRPr="00D44932">
              <w:rPr>
                <w:rFonts w:ascii="Times New Roman" w:eastAsia="Times New Roman" w:hAnsi="Times New Roman" w:cs="Times New Roman"/>
                <w:color w:val="000000"/>
                <w:sz w:val="24"/>
                <w:szCs w:val="24"/>
                <w:lang w:val="en-GB"/>
              </w:rPr>
              <w:t>non operating</w:t>
            </w:r>
            <w:proofErr w:type="spellEnd"/>
            <w:proofErr w:type="gramEnd"/>
            <w:r w:rsidRPr="00D44932">
              <w:rPr>
                <w:rFonts w:ascii="Times New Roman" w:eastAsia="Times New Roman" w:hAnsi="Times New Roman" w:cs="Times New Roman"/>
                <w:color w:val="000000"/>
                <w:sz w:val="24"/>
                <w:szCs w:val="24"/>
                <w:lang w:val="en-GB"/>
              </w:rPr>
              <w:t xml:space="preserve"> revenue</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Tax</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572"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Net income</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2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152</w:t>
            </w:r>
            <w:r w:rsidR="002974B9">
              <w:rPr>
                <w:rFonts w:ascii="Times New Roman" w:eastAsia="Times New Roman" w:hAnsi="Times New Roman" w:cs="Times New Roman"/>
                <w:color w:val="000000"/>
                <w:sz w:val="24"/>
                <w:szCs w:val="24"/>
                <w:lang w:val="en-GB"/>
              </w:rPr>
              <w:t>.00</w:t>
            </w:r>
          </w:p>
        </w:tc>
      </w:tr>
    </w:tbl>
    <w:p w:rsidR="002974B9" w:rsidRDefault="002974B9"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507468" w:rsidRPr="005B7402" w:rsidRDefault="008E7BD4" w:rsidP="008E7BD4">
      <w:pPr>
        <w:spacing w:line="360" w:lineRule="auto"/>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 xml:space="preserve">                        </w:t>
      </w:r>
      <w:r w:rsidR="00302ABA" w:rsidRPr="00D44932">
        <w:rPr>
          <w:rFonts w:ascii="Times New Roman" w:hAnsi="Times New Roman" w:cs="Times New Roman"/>
          <w:b/>
          <w:color w:val="000000" w:themeColor="text1"/>
          <w:sz w:val="24"/>
          <w:szCs w:val="24"/>
          <w:shd w:val="clear" w:color="auto" w:fill="FFFFFF"/>
          <w:lang w:val="en-GB"/>
        </w:rPr>
        <w:t>Table 35: Profit and loss statement as at 31 January</w:t>
      </w:r>
    </w:p>
    <w:p w:rsidR="00507468" w:rsidRDefault="00507468"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p w:rsidR="008E7BD4" w:rsidRPr="00D44932" w:rsidRDefault="008E7BD4" w:rsidP="007A2BC8">
      <w:pPr>
        <w:spacing w:line="360" w:lineRule="auto"/>
        <w:jc w:val="center"/>
        <w:rPr>
          <w:rFonts w:ascii="Times New Roman" w:hAnsi="Times New Roman" w:cs="Times New Roman"/>
          <w:color w:val="000000" w:themeColor="text1"/>
          <w:sz w:val="24"/>
          <w:szCs w:val="24"/>
          <w:shd w:val="clear" w:color="auto" w:fill="FFFFFF"/>
          <w:lang w:val="en-GB"/>
        </w:rPr>
      </w:pPr>
    </w:p>
    <w:tbl>
      <w:tblPr>
        <w:tblW w:w="6720" w:type="dxa"/>
        <w:jc w:val="center"/>
        <w:tblLook w:val="04A0" w:firstRow="1" w:lastRow="0" w:firstColumn="1" w:lastColumn="0" w:noHBand="0" w:noVBand="1"/>
      </w:tblPr>
      <w:tblGrid>
        <w:gridCol w:w="3979"/>
        <w:gridCol w:w="1187"/>
        <w:gridCol w:w="1554"/>
      </w:tblGrid>
      <w:tr w:rsidR="00302ABA" w:rsidRPr="00D44932" w:rsidTr="00986049">
        <w:trPr>
          <w:trHeight w:val="315"/>
          <w:jc w:val="center"/>
        </w:trPr>
        <w:tc>
          <w:tcPr>
            <w:tcW w:w="67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Balance sheet as at 30 April</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Note No.</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Amount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EQUITY AND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Shareholders' fund</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Share capital</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Reserve and surplus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proofErr w:type="spellStart"/>
            <w:proofErr w:type="gramStart"/>
            <w:r w:rsidRPr="00D44932">
              <w:rPr>
                <w:rFonts w:ascii="Times New Roman" w:eastAsia="Times New Roman" w:hAnsi="Times New Roman" w:cs="Times New Roman"/>
                <w:color w:val="000000"/>
                <w:sz w:val="24"/>
                <w:szCs w:val="24"/>
                <w:lang w:val="en-GB"/>
              </w:rPr>
              <w:t>Non current</w:t>
            </w:r>
            <w:proofErr w:type="spellEnd"/>
            <w:proofErr w:type="gramEnd"/>
            <w:r w:rsidRPr="00D44932">
              <w:rPr>
                <w:rFonts w:ascii="Times New Roman" w:eastAsia="Times New Roman" w:hAnsi="Times New Roman" w:cs="Times New Roman"/>
                <w:color w:val="000000"/>
                <w:sz w:val="24"/>
                <w:szCs w:val="24"/>
                <w:lang w:val="en-GB"/>
              </w:rPr>
              <w:t xml:space="preserve">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Deferred tax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proofErr w:type="gramStart"/>
            <w:r w:rsidRPr="00D44932">
              <w:rPr>
                <w:rFonts w:ascii="Times New Roman" w:eastAsia="Times New Roman" w:hAnsi="Times New Roman" w:cs="Times New Roman"/>
                <w:color w:val="000000"/>
                <w:sz w:val="24"/>
                <w:szCs w:val="24"/>
                <w:lang w:val="en-GB"/>
              </w:rPr>
              <w:t>long term</w:t>
            </w:r>
            <w:proofErr w:type="gramEnd"/>
            <w:r w:rsidRPr="00D44932">
              <w:rPr>
                <w:rFonts w:ascii="Times New Roman" w:eastAsia="Times New Roman" w:hAnsi="Times New Roman" w:cs="Times New Roman"/>
                <w:color w:val="000000"/>
                <w:sz w:val="24"/>
                <w:szCs w:val="24"/>
                <w:lang w:val="en-GB"/>
              </w:rPr>
              <w:t xml:space="preserve">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borrowings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274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payable</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33</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liabilities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464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provisions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319</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1090</w:t>
            </w:r>
            <w:r w:rsidR="002974B9">
              <w:rPr>
                <w:rFonts w:ascii="Times New Roman" w:eastAsia="Times New Roman" w:hAnsi="Times New Roman" w:cs="Times New Roman"/>
                <w:b/>
                <w:bCs/>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Fixed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Tangible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230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Capital work in progress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7A2BC8"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Noncurrent</w:t>
            </w:r>
            <w:r w:rsidR="00302ABA" w:rsidRPr="00D44932">
              <w:rPr>
                <w:rFonts w:ascii="Times New Roman" w:eastAsia="Times New Roman" w:hAnsi="Times New Roman" w:cs="Times New Roman"/>
                <w:color w:val="000000"/>
                <w:sz w:val="24"/>
                <w:szCs w:val="24"/>
                <w:lang w:val="en-GB"/>
              </w:rPr>
              <w:t xml:space="preserve"> investments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Other </w:t>
            </w:r>
            <w:r w:rsidR="007A2BC8" w:rsidRPr="00D44932">
              <w:rPr>
                <w:rFonts w:ascii="Times New Roman" w:eastAsia="Times New Roman" w:hAnsi="Times New Roman" w:cs="Times New Roman"/>
                <w:color w:val="000000"/>
                <w:sz w:val="24"/>
                <w:szCs w:val="24"/>
                <w:lang w:val="en-GB"/>
              </w:rPr>
              <w:t>noncurrent</w:t>
            </w:r>
            <w:r w:rsidRPr="00D44932">
              <w:rPr>
                <w:rFonts w:ascii="Times New Roman" w:eastAsia="Times New Roman" w:hAnsi="Times New Roman" w:cs="Times New Roman"/>
                <w:color w:val="000000"/>
                <w:sz w:val="24"/>
                <w:szCs w:val="24"/>
                <w:lang w:val="en-GB"/>
              </w:rPr>
              <w:t xml:space="preserve">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350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Deposits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Unamortised expenses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Current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Inventories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84</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Trade receivables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83</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and cash equivalent</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343</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Short term loans and advances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0</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Other current assets</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r>
      <w:tr w:rsidR="00302ABA" w:rsidRPr="00D44932" w:rsidTr="00986049">
        <w:trPr>
          <w:trHeight w:val="315"/>
          <w:jc w:val="center"/>
        </w:trPr>
        <w:tc>
          <w:tcPr>
            <w:tcW w:w="397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18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w:t>
            </w:r>
          </w:p>
        </w:tc>
        <w:tc>
          <w:tcPr>
            <w:tcW w:w="155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right"/>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1090</w:t>
            </w:r>
            <w:r w:rsidR="002974B9">
              <w:rPr>
                <w:rFonts w:ascii="Times New Roman" w:eastAsia="Times New Roman" w:hAnsi="Times New Roman" w:cs="Times New Roman"/>
                <w:b/>
                <w:bCs/>
                <w:color w:val="000000"/>
                <w:sz w:val="24"/>
                <w:szCs w:val="24"/>
                <w:lang w:val="en-GB"/>
              </w:rPr>
              <w:t>.00</w:t>
            </w:r>
          </w:p>
        </w:tc>
      </w:tr>
    </w:tbl>
    <w:p w:rsidR="005B7402" w:rsidRDefault="005B7402" w:rsidP="007A2BC8">
      <w:pPr>
        <w:spacing w:line="360" w:lineRule="auto"/>
        <w:jc w:val="center"/>
        <w:rPr>
          <w:rFonts w:ascii="Times New Roman" w:hAnsi="Times New Roman" w:cs="Times New Roman"/>
          <w:b/>
          <w:color w:val="000000" w:themeColor="text1"/>
          <w:sz w:val="24"/>
          <w:szCs w:val="24"/>
          <w:shd w:val="clear" w:color="auto" w:fill="FFFFFF"/>
          <w:lang w:val="en-GB"/>
        </w:rPr>
      </w:pPr>
    </w:p>
    <w:p w:rsidR="005B7402" w:rsidRDefault="00302ABA" w:rsidP="005B7402">
      <w:pPr>
        <w:spacing w:line="360" w:lineRule="auto"/>
        <w:jc w:val="center"/>
        <w:rPr>
          <w:rFonts w:ascii="Times New Roman" w:hAnsi="Times New Roman" w:cs="Times New Roman"/>
          <w:b/>
          <w:color w:val="000000" w:themeColor="text1"/>
          <w:sz w:val="24"/>
          <w:szCs w:val="24"/>
          <w:shd w:val="clear" w:color="auto" w:fill="FFFFFF"/>
          <w:lang w:val="en-GB"/>
        </w:rPr>
      </w:pPr>
      <w:r w:rsidRPr="00D44932">
        <w:rPr>
          <w:rFonts w:ascii="Times New Roman" w:hAnsi="Times New Roman" w:cs="Times New Roman"/>
          <w:b/>
          <w:color w:val="000000" w:themeColor="text1"/>
          <w:sz w:val="24"/>
          <w:szCs w:val="24"/>
          <w:shd w:val="clear" w:color="auto" w:fill="FFFFFF"/>
          <w:lang w:val="en-GB"/>
        </w:rPr>
        <w:t>Table 36: Balance sheet as at 31 Januar</w:t>
      </w:r>
      <w:bookmarkStart w:id="13" w:name="_Toc531281964"/>
      <w:r w:rsidR="005B7402">
        <w:rPr>
          <w:rFonts w:ascii="Times New Roman" w:hAnsi="Times New Roman" w:cs="Times New Roman"/>
          <w:b/>
          <w:color w:val="000000" w:themeColor="text1"/>
          <w:sz w:val="24"/>
          <w:szCs w:val="24"/>
          <w:shd w:val="clear" w:color="auto" w:fill="FFFFFF"/>
          <w:lang w:val="en-GB"/>
        </w:rPr>
        <w:t>y</w:t>
      </w:r>
    </w:p>
    <w:p w:rsidR="008E7BD4" w:rsidRDefault="008E7BD4" w:rsidP="005B7402">
      <w:pPr>
        <w:spacing w:line="360" w:lineRule="auto"/>
        <w:rPr>
          <w:b/>
          <w:sz w:val="28"/>
          <w:szCs w:val="28"/>
          <w:lang w:val="en-GB"/>
        </w:rPr>
      </w:pPr>
    </w:p>
    <w:p w:rsidR="00B61E03" w:rsidRPr="005B7402" w:rsidRDefault="009C5BB6" w:rsidP="005B7402">
      <w:pPr>
        <w:spacing w:line="360" w:lineRule="auto"/>
        <w:rPr>
          <w:rFonts w:ascii="Times New Roman" w:hAnsi="Times New Roman" w:cs="Times New Roman"/>
          <w:b/>
          <w:color w:val="000000" w:themeColor="text1"/>
          <w:sz w:val="28"/>
          <w:szCs w:val="28"/>
          <w:shd w:val="clear" w:color="auto" w:fill="FFFFFF"/>
          <w:lang w:val="en-GB"/>
        </w:rPr>
      </w:pPr>
      <w:r w:rsidRPr="005B7402">
        <w:rPr>
          <w:b/>
          <w:sz w:val="28"/>
          <w:szCs w:val="28"/>
          <w:lang w:val="en-GB"/>
        </w:rPr>
        <w:lastRenderedPageBreak/>
        <w:t>Task 4</w:t>
      </w:r>
      <w:bookmarkEnd w:id="13"/>
    </w:p>
    <w:p w:rsidR="00B61E03" w:rsidRPr="00D44932" w:rsidRDefault="009C5BB6" w:rsidP="007A2BC8">
      <w:pPr>
        <w:pStyle w:val="Titolo2"/>
        <w:rPr>
          <w:lang w:val="en-GB"/>
        </w:rPr>
      </w:pPr>
      <w:bookmarkStart w:id="14" w:name="_Toc531281965"/>
      <w:r w:rsidRPr="00D44932">
        <w:rPr>
          <w:lang w:val="en-GB"/>
        </w:rPr>
        <w:t>Preparation of ledger account and extracting a trial balance at 27 June</w:t>
      </w:r>
      <w:bookmarkEnd w:id="14"/>
    </w:p>
    <w:tbl>
      <w:tblPr>
        <w:tblW w:w="5972" w:type="dxa"/>
        <w:jc w:val="center"/>
        <w:tblLook w:val="04A0" w:firstRow="1" w:lastRow="0" w:firstColumn="1" w:lastColumn="0" w:noHBand="0" w:noVBand="1"/>
      </w:tblPr>
      <w:tblGrid>
        <w:gridCol w:w="1493"/>
        <w:gridCol w:w="1336"/>
        <w:gridCol w:w="1807"/>
        <w:gridCol w:w="1336"/>
      </w:tblGrid>
      <w:tr w:rsidR="00302ABA" w:rsidRPr="00D44932" w:rsidTr="00986049">
        <w:trPr>
          <w:trHeight w:val="315"/>
          <w:jc w:val="center"/>
        </w:trPr>
        <w:tc>
          <w:tcPr>
            <w:tcW w:w="597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Claire Account</w:t>
            </w:r>
          </w:p>
        </w:tc>
      </w:tr>
      <w:tr w:rsidR="00302ABA" w:rsidRPr="00D44932" w:rsidTr="00986049">
        <w:trPr>
          <w:trHeight w:val="315"/>
          <w:jc w:val="center"/>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80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8500</w:t>
            </w:r>
            <w:r w:rsidR="002974B9">
              <w:rPr>
                <w:rFonts w:ascii="Times New Roman" w:eastAsia="Times New Roman" w:hAnsi="Times New Roman" w:cs="Times New Roman"/>
                <w:color w:val="000000"/>
                <w:sz w:val="24"/>
                <w:szCs w:val="24"/>
                <w:lang w:val="en-GB"/>
              </w:rPr>
              <w:t>.00</w:t>
            </w:r>
          </w:p>
        </w:tc>
        <w:tc>
          <w:tcPr>
            <w:tcW w:w="180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Cash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8075</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2974B9">
              <w:rPr>
                <w:rFonts w:ascii="Times New Roman" w:eastAsia="Times New Roman" w:hAnsi="Times New Roman" w:cs="Times New Roman"/>
                <w:color w:val="000000"/>
                <w:sz w:val="24"/>
                <w:szCs w:val="24"/>
                <w:lang w:val="en-GB"/>
              </w:rPr>
              <w:t>.00</w:t>
            </w:r>
          </w:p>
        </w:tc>
        <w:tc>
          <w:tcPr>
            <w:tcW w:w="180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1425</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9500</w:t>
            </w:r>
            <w:r w:rsidR="002974B9">
              <w:rPr>
                <w:rFonts w:ascii="Times New Roman" w:eastAsia="Times New Roman" w:hAnsi="Times New Roman" w:cs="Times New Roman"/>
                <w:b/>
                <w:bCs/>
                <w:color w:val="000000"/>
                <w:sz w:val="24"/>
                <w:szCs w:val="24"/>
                <w:lang w:val="en-GB"/>
              </w:rPr>
              <w:t>.00</w:t>
            </w:r>
          </w:p>
        </w:tc>
        <w:tc>
          <w:tcPr>
            <w:tcW w:w="180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9500</w:t>
            </w:r>
            <w:r w:rsidR="002974B9">
              <w:rPr>
                <w:rFonts w:ascii="Times New Roman" w:eastAsia="Times New Roman" w:hAnsi="Times New Roman" w:cs="Times New Roman"/>
                <w:b/>
                <w:bCs/>
                <w:color w:val="000000"/>
                <w:sz w:val="24"/>
                <w:szCs w:val="24"/>
                <w:lang w:val="en-GB"/>
              </w:rPr>
              <w:t>.00</w:t>
            </w:r>
          </w:p>
        </w:tc>
      </w:tr>
    </w:tbl>
    <w:p w:rsidR="002974B9" w:rsidRDefault="002974B9"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Default="00302ABA" w:rsidP="0050746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37: Cash Account in the books of S. Young</w:t>
      </w:r>
    </w:p>
    <w:p w:rsidR="008E7BD4" w:rsidRPr="00507468" w:rsidRDefault="008E7BD4" w:rsidP="00507468">
      <w:pPr>
        <w:pStyle w:val="Normale1"/>
        <w:spacing w:line="360" w:lineRule="auto"/>
        <w:contextualSpacing w:val="0"/>
        <w:jc w:val="center"/>
        <w:rPr>
          <w:rFonts w:ascii="Times New Roman" w:eastAsia="Times New Roman" w:hAnsi="Times New Roman" w:cs="Times New Roman"/>
          <w:b/>
          <w:sz w:val="24"/>
          <w:szCs w:val="24"/>
          <w:lang w:val="en-GB"/>
        </w:rPr>
      </w:pPr>
    </w:p>
    <w:tbl>
      <w:tblPr>
        <w:tblW w:w="6149" w:type="dxa"/>
        <w:jc w:val="center"/>
        <w:tblLook w:val="04A0" w:firstRow="1" w:lastRow="0" w:firstColumn="1" w:lastColumn="0" w:noHBand="0" w:noVBand="1"/>
      </w:tblPr>
      <w:tblGrid>
        <w:gridCol w:w="1669"/>
        <w:gridCol w:w="1336"/>
        <w:gridCol w:w="1808"/>
        <w:gridCol w:w="1336"/>
      </w:tblGrid>
      <w:tr w:rsidR="00302ABA" w:rsidRPr="00D44932" w:rsidTr="00986049">
        <w:trPr>
          <w:trHeight w:val="315"/>
          <w:jc w:val="center"/>
        </w:trPr>
        <w:tc>
          <w:tcPr>
            <w:tcW w:w="614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Cash  Account</w:t>
            </w:r>
            <w:proofErr w:type="gramEnd"/>
          </w:p>
        </w:tc>
      </w:tr>
      <w:tr w:rsidR="00302ABA" w:rsidRPr="00D44932" w:rsidTr="00986049">
        <w:trPr>
          <w:trHeight w:val="315"/>
          <w:jc w:val="center"/>
        </w:trPr>
        <w:tc>
          <w:tcPr>
            <w:tcW w:w="166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8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66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Hywel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8550</w:t>
            </w:r>
            <w:r w:rsidR="002974B9">
              <w:rPr>
                <w:rFonts w:ascii="Times New Roman" w:eastAsia="Times New Roman" w:hAnsi="Times New Roman" w:cs="Times New Roman"/>
                <w:color w:val="000000"/>
                <w:sz w:val="24"/>
                <w:szCs w:val="24"/>
                <w:lang w:val="en-GB"/>
              </w:rPr>
              <w:t>.00</w:t>
            </w:r>
          </w:p>
        </w:tc>
        <w:tc>
          <w:tcPr>
            <w:tcW w:w="18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Georgina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11160</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6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Andrew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4410</w:t>
            </w:r>
            <w:r w:rsidR="002974B9">
              <w:rPr>
                <w:rFonts w:ascii="Times New Roman" w:eastAsia="Times New Roman" w:hAnsi="Times New Roman" w:cs="Times New Roman"/>
                <w:color w:val="000000"/>
                <w:sz w:val="24"/>
                <w:szCs w:val="24"/>
                <w:lang w:val="en-GB"/>
              </w:rPr>
              <w:t>.00</w:t>
            </w:r>
          </w:p>
        </w:tc>
        <w:tc>
          <w:tcPr>
            <w:tcW w:w="18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9875</w:t>
            </w:r>
            <w:r w:rsidR="002974B9">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66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Claire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8075</w:t>
            </w:r>
            <w:r w:rsidR="002974B9">
              <w:rPr>
                <w:rFonts w:ascii="Times New Roman" w:eastAsia="Times New Roman" w:hAnsi="Times New Roman" w:cs="Times New Roman"/>
                <w:color w:val="000000"/>
                <w:sz w:val="24"/>
                <w:szCs w:val="24"/>
                <w:lang w:val="en-GB"/>
              </w:rPr>
              <w:t>.00</w:t>
            </w:r>
          </w:p>
        </w:tc>
        <w:tc>
          <w:tcPr>
            <w:tcW w:w="18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66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21035</w:t>
            </w:r>
            <w:r w:rsidR="002974B9">
              <w:rPr>
                <w:rFonts w:ascii="Times New Roman" w:eastAsia="Times New Roman" w:hAnsi="Times New Roman" w:cs="Times New Roman"/>
                <w:color w:val="000000"/>
                <w:sz w:val="24"/>
                <w:szCs w:val="24"/>
                <w:lang w:val="en-GB"/>
              </w:rPr>
              <w:t>.00</w:t>
            </w:r>
          </w:p>
        </w:tc>
        <w:tc>
          <w:tcPr>
            <w:tcW w:w="180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21035</w:t>
            </w:r>
            <w:r w:rsidR="002974B9">
              <w:rPr>
                <w:rFonts w:ascii="Times New Roman" w:eastAsia="Times New Roman" w:hAnsi="Times New Roman" w:cs="Times New Roman"/>
                <w:color w:val="000000"/>
                <w:sz w:val="24"/>
                <w:szCs w:val="24"/>
                <w:lang w:val="en-GB"/>
              </w:rPr>
              <w:t>.00</w:t>
            </w:r>
          </w:p>
        </w:tc>
      </w:tr>
    </w:tbl>
    <w:p w:rsidR="008E7BD4" w:rsidRDefault="008E7BD4" w:rsidP="0050746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Default="00302ABA" w:rsidP="0050746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38: Cash Account in the books of S. Young</w:t>
      </w:r>
    </w:p>
    <w:p w:rsidR="008E7BD4" w:rsidRPr="00507468" w:rsidRDefault="008E7BD4" w:rsidP="00507468">
      <w:pPr>
        <w:pStyle w:val="Normale1"/>
        <w:spacing w:line="360" w:lineRule="auto"/>
        <w:contextualSpacing w:val="0"/>
        <w:jc w:val="center"/>
        <w:rPr>
          <w:rFonts w:ascii="Times New Roman" w:eastAsia="Times New Roman" w:hAnsi="Times New Roman" w:cs="Times New Roman"/>
          <w:b/>
          <w:sz w:val="24"/>
          <w:szCs w:val="24"/>
          <w:lang w:val="en-GB"/>
        </w:rPr>
      </w:pPr>
    </w:p>
    <w:tbl>
      <w:tblPr>
        <w:tblW w:w="6036" w:type="dxa"/>
        <w:jc w:val="center"/>
        <w:tblLook w:val="04A0" w:firstRow="1" w:lastRow="0" w:firstColumn="1" w:lastColumn="0" w:noHBand="0" w:noVBand="1"/>
      </w:tblPr>
      <w:tblGrid>
        <w:gridCol w:w="1748"/>
        <w:gridCol w:w="1336"/>
        <w:gridCol w:w="1616"/>
        <w:gridCol w:w="1336"/>
      </w:tblGrid>
      <w:tr w:rsidR="00302ABA" w:rsidRPr="00D44932" w:rsidTr="00986049">
        <w:trPr>
          <w:trHeight w:val="315"/>
          <w:jc w:val="center"/>
        </w:trPr>
        <w:tc>
          <w:tcPr>
            <w:tcW w:w="6036"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Sales Account</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DC49E4"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w:t>
            </w:r>
          </w:p>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 xml:space="preserve"> B/d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24500</w:t>
            </w:r>
            <w:r w:rsidR="00DC49E4">
              <w:rPr>
                <w:rFonts w:ascii="Times New Roman" w:eastAsia="Times New Roman" w:hAnsi="Times New Roman" w:cs="Times New Roman"/>
                <w:color w:val="000000"/>
                <w:sz w:val="24"/>
                <w:szCs w:val="24"/>
                <w:lang w:val="en-GB"/>
              </w:rPr>
              <w:t>.00</w:t>
            </w: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Claire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8500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Hywel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9000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Jane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Claire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1000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74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24500</w:t>
            </w:r>
            <w:r w:rsidR="00DC49E4">
              <w:rPr>
                <w:rFonts w:ascii="Times New Roman" w:eastAsia="Times New Roman" w:hAnsi="Times New Roman" w:cs="Times New Roman"/>
                <w:b/>
                <w:bCs/>
                <w:color w:val="000000"/>
                <w:sz w:val="24"/>
                <w:szCs w:val="24"/>
                <w:lang w:val="en-GB"/>
              </w:rPr>
              <w:t>.00</w:t>
            </w:r>
          </w:p>
        </w:tc>
        <w:tc>
          <w:tcPr>
            <w:tcW w:w="161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24500</w:t>
            </w:r>
            <w:r w:rsidR="00DC49E4">
              <w:rPr>
                <w:rFonts w:ascii="Times New Roman" w:eastAsia="Times New Roman" w:hAnsi="Times New Roman" w:cs="Times New Roman"/>
                <w:b/>
                <w:bCs/>
                <w:color w:val="000000"/>
                <w:sz w:val="24"/>
                <w:szCs w:val="24"/>
                <w:lang w:val="en-GB"/>
              </w:rPr>
              <w:t>.00</w:t>
            </w:r>
          </w:p>
        </w:tc>
      </w:tr>
    </w:tbl>
    <w:p w:rsidR="00DC49E4" w:rsidRDefault="00DC49E4"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Default="008E7BD4" w:rsidP="008E7BD4">
      <w:pPr>
        <w:pStyle w:val="Normale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302ABA" w:rsidRPr="00D44932">
        <w:rPr>
          <w:rFonts w:ascii="Times New Roman" w:eastAsia="Times New Roman" w:hAnsi="Times New Roman" w:cs="Times New Roman"/>
          <w:b/>
          <w:sz w:val="24"/>
          <w:szCs w:val="24"/>
          <w:lang w:val="en-GB"/>
        </w:rPr>
        <w:t>Table 39: Cash Account in the books of S. Young</w:t>
      </w:r>
    </w:p>
    <w:p w:rsidR="008E7BD4" w:rsidRDefault="008E7BD4" w:rsidP="008E7BD4">
      <w:pPr>
        <w:pStyle w:val="Normale1"/>
        <w:spacing w:line="360" w:lineRule="auto"/>
        <w:contextualSpacing w:val="0"/>
        <w:rPr>
          <w:rFonts w:ascii="Times New Roman" w:eastAsia="Times New Roman" w:hAnsi="Times New Roman" w:cs="Times New Roman"/>
          <w:b/>
          <w:sz w:val="24"/>
          <w:szCs w:val="24"/>
          <w:lang w:val="en-GB"/>
        </w:rPr>
      </w:pPr>
    </w:p>
    <w:p w:rsidR="008E7BD4" w:rsidRDefault="008E7BD4" w:rsidP="008E7BD4">
      <w:pPr>
        <w:pStyle w:val="Normale1"/>
        <w:spacing w:line="360" w:lineRule="auto"/>
        <w:contextualSpacing w:val="0"/>
        <w:rPr>
          <w:rFonts w:ascii="Times New Roman" w:eastAsia="Times New Roman" w:hAnsi="Times New Roman" w:cs="Times New Roman"/>
          <w:b/>
          <w:sz w:val="24"/>
          <w:szCs w:val="24"/>
          <w:lang w:val="en-GB"/>
        </w:rPr>
      </w:pPr>
    </w:p>
    <w:p w:rsidR="008E7BD4" w:rsidRPr="00507468" w:rsidRDefault="008E7BD4" w:rsidP="008E7BD4">
      <w:pPr>
        <w:pStyle w:val="Normale1"/>
        <w:spacing w:line="360" w:lineRule="auto"/>
        <w:contextualSpacing w:val="0"/>
        <w:rPr>
          <w:rFonts w:ascii="Times New Roman" w:eastAsia="Times New Roman" w:hAnsi="Times New Roman" w:cs="Times New Roman"/>
          <w:b/>
          <w:sz w:val="24"/>
          <w:szCs w:val="24"/>
          <w:lang w:val="en-GB"/>
        </w:rPr>
      </w:pPr>
    </w:p>
    <w:tbl>
      <w:tblPr>
        <w:tblW w:w="5999" w:type="dxa"/>
        <w:jc w:val="center"/>
        <w:tblLook w:val="04A0" w:firstRow="1" w:lastRow="0" w:firstColumn="1" w:lastColumn="0" w:noHBand="0" w:noVBand="1"/>
      </w:tblPr>
      <w:tblGrid>
        <w:gridCol w:w="1717"/>
        <w:gridCol w:w="1336"/>
        <w:gridCol w:w="1610"/>
        <w:gridCol w:w="1336"/>
      </w:tblGrid>
      <w:tr w:rsidR="00302ABA" w:rsidRPr="00D44932" w:rsidTr="00986049">
        <w:trPr>
          <w:trHeight w:val="315"/>
          <w:jc w:val="center"/>
        </w:trPr>
        <w:tc>
          <w:tcPr>
            <w:tcW w:w="599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Purchase Account</w:t>
            </w: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Georgina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12000</w:t>
            </w:r>
            <w:r w:rsidR="00DC49E4">
              <w:rPr>
                <w:rFonts w:ascii="Times New Roman" w:eastAsia="Times New Roman" w:hAnsi="Times New Roman" w:cs="Times New Roman"/>
                <w:color w:val="000000"/>
                <w:sz w:val="24"/>
                <w:szCs w:val="24"/>
                <w:lang w:val="en-GB"/>
              </w:rPr>
              <w:t>.00</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21470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120</w:t>
            </w:r>
            <w:r w:rsidR="00DC49E4">
              <w:rPr>
                <w:rFonts w:ascii="Times New Roman" w:eastAsia="Times New Roman" w:hAnsi="Times New Roman" w:cs="Times New Roman"/>
                <w:color w:val="000000"/>
                <w:sz w:val="24"/>
                <w:szCs w:val="24"/>
                <w:lang w:val="en-GB"/>
              </w:rPr>
              <w:t>.00</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Andrew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4500</w:t>
            </w:r>
            <w:r w:rsidR="00DC49E4">
              <w:rPr>
                <w:rFonts w:ascii="Times New Roman" w:eastAsia="Times New Roman" w:hAnsi="Times New Roman" w:cs="Times New Roman"/>
                <w:color w:val="000000"/>
                <w:sz w:val="24"/>
                <w:szCs w:val="24"/>
                <w:lang w:val="en-GB"/>
              </w:rPr>
              <w:t>.00</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Mandy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4850</w:t>
            </w:r>
            <w:r w:rsidR="00DC49E4">
              <w:rPr>
                <w:rFonts w:ascii="Times New Roman" w:eastAsia="Times New Roman" w:hAnsi="Times New Roman" w:cs="Times New Roman"/>
                <w:color w:val="000000"/>
                <w:sz w:val="24"/>
                <w:szCs w:val="24"/>
                <w:lang w:val="en-GB"/>
              </w:rPr>
              <w:t>.00</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71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21470</w:t>
            </w:r>
            <w:r w:rsidR="00DC49E4">
              <w:rPr>
                <w:rFonts w:ascii="Times New Roman" w:eastAsia="Times New Roman" w:hAnsi="Times New Roman" w:cs="Times New Roman"/>
                <w:b/>
                <w:bCs/>
                <w:color w:val="000000"/>
                <w:sz w:val="24"/>
                <w:szCs w:val="24"/>
                <w:lang w:val="en-GB"/>
              </w:rPr>
              <w:t>.00</w:t>
            </w:r>
          </w:p>
        </w:tc>
        <w:tc>
          <w:tcPr>
            <w:tcW w:w="1610"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21470</w:t>
            </w:r>
            <w:r w:rsidR="00DC49E4">
              <w:rPr>
                <w:rFonts w:ascii="Times New Roman" w:eastAsia="Times New Roman" w:hAnsi="Times New Roman" w:cs="Times New Roman"/>
                <w:b/>
                <w:bCs/>
                <w:color w:val="000000"/>
                <w:sz w:val="24"/>
                <w:szCs w:val="24"/>
                <w:lang w:val="en-GB"/>
              </w:rPr>
              <w:t>.00</w:t>
            </w:r>
          </w:p>
        </w:tc>
      </w:tr>
    </w:tbl>
    <w:p w:rsidR="008E7BD4" w:rsidRDefault="008E7BD4"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302ABA" w:rsidP="007A2BC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40: Cash Account in the books of S. Young</w:t>
      </w:r>
    </w:p>
    <w:p w:rsidR="00302ABA" w:rsidRPr="00D44932" w:rsidRDefault="00302ABA" w:rsidP="007A2BC8">
      <w:pPr>
        <w:spacing w:line="360" w:lineRule="auto"/>
        <w:jc w:val="center"/>
        <w:rPr>
          <w:lang w:val="en-GB"/>
        </w:rPr>
      </w:pPr>
    </w:p>
    <w:tbl>
      <w:tblPr>
        <w:tblW w:w="5972" w:type="dxa"/>
        <w:jc w:val="center"/>
        <w:tblLook w:val="04A0" w:firstRow="1" w:lastRow="0" w:firstColumn="1" w:lastColumn="0" w:noHBand="0" w:noVBand="1"/>
      </w:tblPr>
      <w:tblGrid>
        <w:gridCol w:w="1597"/>
        <w:gridCol w:w="1336"/>
        <w:gridCol w:w="1703"/>
        <w:gridCol w:w="1336"/>
      </w:tblGrid>
      <w:tr w:rsidR="00302ABA" w:rsidRPr="00D44932" w:rsidTr="00986049">
        <w:trPr>
          <w:trHeight w:val="315"/>
          <w:jc w:val="center"/>
        </w:trPr>
        <w:tc>
          <w:tcPr>
            <w:tcW w:w="597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Georgina Account</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11160</w:t>
            </w:r>
            <w:r w:rsidR="00DC49E4">
              <w:rPr>
                <w:rFonts w:ascii="Times New Roman" w:eastAsia="Times New Roman" w:hAnsi="Times New Roman" w:cs="Times New Roman"/>
                <w:color w:val="000000"/>
                <w:sz w:val="24"/>
                <w:szCs w:val="24"/>
                <w:lang w:val="en-GB"/>
              </w:rPr>
              <w:t>.00</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12000</w:t>
            </w:r>
            <w:r w:rsidR="00DC49E4">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840</w:t>
            </w:r>
            <w:r w:rsidR="00DC49E4">
              <w:rPr>
                <w:rFonts w:ascii="Times New Roman" w:eastAsia="Times New Roman" w:hAnsi="Times New Roman" w:cs="Times New Roman"/>
                <w:color w:val="000000"/>
                <w:sz w:val="24"/>
                <w:szCs w:val="24"/>
                <w:lang w:val="en-GB"/>
              </w:rPr>
              <w:t>.00</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12000</w:t>
            </w:r>
            <w:r w:rsidR="00DC49E4">
              <w:rPr>
                <w:rFonts w:ascii="Times New Roman" w:eastAsia="Times New Roman" w:hAnsi="Times New Roman" w:cs="Times New Roman"/>
                <w:b/>
                <w:bCs/>
                <w:color w:val="000000"/>
                <w:sz w:val="24"/>
                <w:szCs w:val="24"/>
                <w:lang w:val="en-GB"/>
              </w:rPr>
              <w:t>.00</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12000</w:t>
            </w:r>
            <w:r w:rsidR="00DC49E4">
              <w:rPr>
                <w:rFonts w:ascii="Times New Roman" w:eastAsia="Times New Roman" w:hAnsi="Times New Roman" w:cs="Times New Roman"/>
                <w:b/>
                <w:bCs/>
                <w:color w:val="000000"/>
                <w:sz w:val="24"/>
                <w:szCs w:val="24"/>
                <w:lang w:val="en-GB"/>
              </w:rPr>
              <w:t>.00</w:t>
            </w:r>
          </w:p>
        </w:tc>
      </w:tr>
    </w:tbl>
    <w:p w:rsidR="00A90646" w:rsidRDefault="00A90646"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302ABA" w:rsidP="007A2BC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41: Cash Account in the books of S. Young</w:t>
      </w:r>
    </w:p>
    <w:p w:rsidR="00302ABA" w:rsidRPr="00D44932" w:rsidRDefault="00302ABA" w:rsidP="007A2BC8">
      <w:pPr>
        <w:spacing w:line="360" w:lineRule="auto"/>
        <w:jc w:val="center"/>
        <w:rPr>
          <w:lang w:val="en-GB"/>
        </w:rPr>
      </w:pPr>
    </w:p>
    <w:tbl>
      <w:tblPr>
        <w:tblW w:w="5774" w:type="dxa"/>
        <w:jc w:val="center"/>
        <w:tblLook w:val="04A0" w:firstRow="1" w:lastRow="0" w:firstColumn="1" w:lastColumn="0" w:noHBand="0" w:noVBand="1"/>
      </w:tblPr>
      <w:tblGrid>
        <w:gridCol w:w="1368"/>
        <w:gridCol w:w="1336"/>
        <w:gridCol w:w="1734"/>
        <w:gridCol w:w="1336"/>
      </w:tblGrid>
      <w:tr w:rsidR="00302ABA" w:rsidRPr="00D44932" w:rsidTr="00986049">
        <w:trPr>
          <w:trHeight w:val="315"/>
          <w:jc w:val="center"/>
        </w:trPr>
        <w:tc>
          <w:tcPr>
            <w:tcW w:w="5774"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Hywel Account</w:t>
            </w:r>
          </w:p>
        </w:tc>
      </w:tr>
      <w:tr w:rsidR="00302ABA" w:rsidRPr="00D44932" w:rsidTr="00986049">
        <w:trPr>
          <w:trHeight w:val="315"/>
          <w:jc w:val="center"/>
        </w:trPr>
        <w:tc>
          <w:tcPr>
            <w:tcW w:w="136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7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36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9000</w:t>
            </w:r>
            <w:r w:rsidR="00A90646">
              <w:rPr>
                <w:rFonts w:ascii="Times New Roman" w:eastAsia="Times New Roman" w:hAnsi="Times New Roman" w:cs="Times New Roman"/>
                <w:color w:val="000000"/>
                <w:sz w:val="24"/>
                <w:szCs w:val="24"/>
                <w:lang w:val="en-GB"/>
              </w:rPr>
              <w:t>.00</w:t>
            </w:r>
          </w:p>
        </w:tc>
        <w:tc>
          <w:tcPr>
            <w:tcW w:w="17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36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7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368"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9000</w:t>
            </w:r>
            <w:r w:rsidR="00A90646">
              <w:rPr>
                <w:rFonts w:ascii="Times New Roman" w:eastAsia="Times New Roman" w:hAnsi="Times New Roman" w:cs="Times New Roman"/>
                <w:b/>
                <w:bCs/>
                <w:color w:val="000000"/>
                <w:sz w:val="24"/>
                <w:szCs w:val="24"/>
                <w:lang w:val="en-GB"/>
              </w:rPr>
              <w:t>.00</w:t>
            </w:r>
          </w:p>
        </w:tc>
        <w:tc>
          <w:tcPr>
            <w:tcW w:w="1734"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9000</w:t>
            </w:r>
            <w:r w:rsidR="00A90646">
              <w:rPr>
                <w:rFonts w:ascii="Times New Roman" w:eastAsia="Times New Roman" w:hAnsi="Times New Roman" w:cs="Times New Roman"/>
                <w:b/>
                <w:bCs/>
                <w:color w:val="000000"/>
                <w:sz w:val="24"/>
                <w:szCs w:val="24"/>
                <w:lang w:val="en-GB"/>
              </w:rPr>
              <w:t>.00</w:t>
            </w:r>
          </w:p>
        </w:tc>
      </w:tr>
    </w:tbl>
    <w:p w:rsidR="00DC49E4" w:rsidRDefault="00DC49E4"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8E7BD4" w:rsidP="008E7BD4">
      <w:pPr>
        <w:pStyle w:val="Normale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302ABA" w:rsidRPr="00D44932">
        <w:rPr>
          <w:rFonts w:ascii="Times New Roman" w:eastAsia="Times New Roman" w:hAnsi="Times New Roman" w:cs="Times New Roman"/>
          <w:b/>
          <w:sz w:val="24"/>
          <w:szCs w:val="24"/>
          <w:lang w:val="en-GB"/>
        </w:rPr>
        <w:t>Table 42: Cash Account in the books of S. Young</w:t>
      </w:r>
    </w:p>
    <w:p w:rsidR="00302ABA" w:rsidRDefault="00302ABA" w:rsidP="007A2BC8">
      <w:pPr>
        <w:spacing w:line="360" w:lineRule="auto"/>
        <w:jc w:val="center"/>
        <w:rPr>
          <w:lang w:val="en-GB"/>
        </w:rPr>
      </w:pPr>
    </w:p>
    <w:p w:rsidR="008E7BD4" w:rsidRDefault="008E7BD4" w:rsidP="007A2BC8">
      <w:pPr>
        <w:spacing w:line="360" w:lineRule="auto"/>
        <w:jc w:val="center"/>
        <w:rPr>
          <w:lang w:val="en-GB"/>
        </w:rPr>
      </w:pPr>
    </w:p>
    <w:p w:rsidR="008E7BD4" w:rsidRPr="00D44932" w:rsidRDefault="008E7BD4" w:rsidP="007A2BC8">
      <w:pPr>
        <w:spacing w:line="360" w:lineRule="auto"/>
        <w:jc w:val="center"/>
        <w:rPr>
          <w:lang w:val="en-GB"/>
        </w:rPr>
      </w:pPr>
    </w:p>
    <w:tbl>
      <w:tblPr>
        <w:tblW w:w="5972" w:type="dxa"/>
        <w:jc w:val="center"/>
        <w:tblLook w:val="04A0" w:firstRow="1" w:lastRow="0" w:firstColumn="1" w:lastColumn="0" w:noHBand="0" w:noVBand="1"/>
      </w:tblPr>
      <w:tblGrid>
        <w:gridCol w:w="1597"/>
        <w:gridCol w:w="1336"/>
        <w:gridCol w:w="1703"/>
        <w:gridCol w:w="1336"/>
      </w:tblGrid>
      <w:tr w:rsidR="00302ABA" w:rsidRPr="00D44932" w:rsidTr="00986049">
        <w:trPr>
          <w:trHeight w:val="315"/>
          <w:jc w:val="center"/>
        </w:trPr>
        <w:tc>
          <w:tcPr>
            <w:tcW w:w="597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Mandy Account</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Balance B/d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4850</w:t>
            </w:r>
            <w:r w:rsidR="00A90646">
              <w:rPr>
                <w:rFonts w:ascii="Times New Roman" w:eastAsia="Times New Roman" w:hAnsi="Times New Roman" w:cs="Times New Roman"/>
                <w:color w:val="000000"/>
                <w:sz w:val="24"/>
                <w:szCs w:val="24"/>
                <w:lang w:val="en-GB"/>
              </w:rPr>
              <w:t>.00</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Purchase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4850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597"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4850</w:t>
            </w:r>
            <w:r w:rsidR="00A90646">
              <w:rPr>
                <w:rFonts w:ascii="Times New Roman" w:eastAsia="Times New Roman" w:hAnsi="Times New Roman" w:cs="Times New Roman"/>
                <w:b/>
                <w:bCs/>
                <w:color w:val="000000"/>
                <w:sz w:val="24"/>
                <w:szCs w:val="24"/>
                <w:lang w:val="en-GB"/>
              </w:rPr>
              <w:t>.00</w:t>
            </w:r>
          </w:p>
        </w:tc>
        <w:tc>
          <w:tcPr>
            <w:tcW w:w="1703"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4850</w:t>
            </w:r>
            <w:r w:rsidR="00A90646">
              <w:rPr>
                <w:rFonts w:ascii="Times New Roman" w:eastAsia="Times New Roman" w:hAnsi="Times New Roman" w:cs="Times New Roman"/>
                <w:b/>
                <w:bCs/>
                <w:color w:val="000000"/>
                <w:sz w:val="24"/>
                <w:szCs w:val="24"/>
                <w:lang w:val="en-GB"/>
              </w:rPr>
              <w:t>.00</w:t>
            </w:r>
          </w:p>
        </w:tc>
      </w:tr>
    </w:tbl>
    <w:p w:rsidR="00A90646" w:rsidRDefault="00A90646"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8E7BD4" w:rsidP="008E7BD4">
      <w:pPr>
        <w:pStyle w:val="Normale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302ABA" w:rsidRPr="00D44932">
        <w:rPr>
          <w:rFonts w:ascii="Times New Roman" w:eastAsia="Times New Roman" w:hAnsi="Times New Roman" w:cs="Times New Roman"/>
          <w:b/>
          <w:sz w:val="24"/>
          <w:szCs w:val="24"/>
          <w:lang w:val="en-GB"/>
        </w:rPr>
        <w:t>Table 43: Cash Account in the books of S. Young</w:t>
      </w:r>
    </w:p>
    <w:p w:rsidR="00302ABA" w:rsidRPr="00D44932" w:rsidRDefault="00302ABA" w:rsidP="007A2BC8">
      <w:pPr>
        <w:spacing w:line="360" w:lineRule="auto"/>
        <w:jc w:val="center"/>
        <w:rPr>
          <w:lang w:val="en-GB"/>
        </w:rPr>
      </w:pPr>
    </w:p>
    <w:tbl>
      <w:tblPr>
        <w:tblW w:w="5663" w:type="dxa"/>
        <w:jc w:val="center"/>
        <w:tblLook w:val="04A0" w:firstRow="1" w:lastRow="0" w:firstColumn="1" w:lastColumn="0" w:noHBand="0" w:noVBand="1"/>
      </w:tblPr>
      <w:tblGrid>
        <w:gridCol w:w="1363"/>
        <w:gridCol w:w="1336"/>
        <w:gridCol w:w="1628"/>
        <w:gridCol w:w="1336"/>
      </w:tblGrid>
      <w:tr w:rsidR="00302ABA" w:rsidRPr="00D44932" w:rsidTr="00986049">
        <w:trPr>
          <w:trHeight w:val="315"/>
          <w:jc w:val="center"/>
        </w:trPr>
        <w:tc>
          <w:tcPr>
            <w:tcW w:w="566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Jane Account</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Sales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6000</w:t>
            </w:r>
            <w:r w:rsidR="00A90646">
              <w:rPr>
                <w:rFonts w:ascii="Times New Roman" w:eastAsia="Times New Roman" w:hAnsi="Times New Roman" w:cs="Times New Roman"/>
                <w:color w:val="000000"/>
                <w:sz w:val="24"/>
                <w:szCs w:val="24"/>
                <w:lang w:val="en-GB"/>
              </w:rPr>
              <w:t>.00</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6000</w:t>
            </w:r>
            <w:r w:rsidR="00A90646">
              <w:rPr>
                <w:rFonts w:ascii="Times New Roman" w:eastAsia="Times New Roman" w:hAnsi="Times New Roman" w:cs="Times New Roman"/>
                <w:b/>
                <w:bCs/>
                <w:color w:val="000000"/>
                <w:sz w:val="24"/>
                <w:szCs w:val="24"/>
                <w:lang w:val="en-GB"/>
              </w:rPr>
              <w:t>.00</w:t>
            </w:r>
          </w:p>
        </w:tc>
        <w:tc>
          <w:tcPr>
            <w:tcW w:w="1628"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6000</w:t>
            </w:r>
            <w:r w:rsidR="00A90646">
              <w:rPr>
                <w:rFonts w:ascii="Times New Roman" w:eastAsia="Times New Roman" w:hAnsi="Times New Roman" w:cs="Times New Roman"/>
                <w:b/>
                <w:bCs/>
                <w:color w:val="000000"/>
                <w:sz w:val="24"/>
                <w:szCs w:val="24"/>
                <w:lang w:val="en-GB"/>
              </w:rPr>
              <w:t>.00</w:t>
            </w:r>
          </w:p>
        </w:tc>
      </w:tr>
    </w:tbl>
    <w:p w:rsidR="00A90646" w:rsidRDefault="00A90646"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302ABA" w:rsidP="0050746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44: Cash Account in the books of S. Young</w:t>
      </w:r>
    </w:p>
    <w:p w:rsidR="00302ABA" w:rsidRPr="00D44932" w:rsidRDefault="00302ABA" w:rsidP="007A2BC8">
      <w:pPr>
        <w:spacing w:line="360" w:lineRule="auto"/>
        <w:jc w:val="center"/>
        <w:rPr>
          <w:lang w:val="en-GB"/>
        </w:rPr>
      </w:pPr>
    </w:p>
    <w:tbl>
      <w:tblPr>
        <w:tblW w:w="5672" w:type="dxa"/>
        <w:jc w:val="center"/>
        <w:tblLook w:val="04A0" w:firstRow="1" w:lastRow="0" w:firstColumn="1" w:lastColumn="0" w:noHBand="0" w:noVBand="1"/>
      </w:tblPr>
      <w:tblGrid>
        <w:gridCol w:w="1363"/>
        <w:gridCol w:w="1336"/>
        <w:gridCol w:w="1637"/>
        <w:gridCol w:w="1336"/>
      </w:tblGrid>
      <w:tr w:rsidR="00302ABA" w:rsidRPr="00D44932" w:rsidTr="00986049">
        <w:trPr>
          <w:trHeight w:val="315"/>
          <w:jc w:val="center"/>
        </w:trPr>
        <w:tc>
          <w:tcPr>
            <w:tcW w:w="567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Andrew Account</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c>
          <w:tcPr>
            <w:tcW w:w="16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proofErr w:type="gramStart"/>
            <w:r w:rsidRPr="00D44932">
              <w:rPr>
                <w:rFonts w:ascii="Times New Roman" w:eastAsia="Times New Roman" w:hAnsi="Times New Roman" w:cs="Times New Roman"/>
                <w:b/>
                <w:bCs/>
                <w:color w:val="000000"/>
                <w:sz w:val="24"/>
                <w:szCs w:val="24"/>
                <w:lang w:val="en-GB"/>
              </w:rPr>
              <w:t>Amount[</w:t>
            </w:r>
            <w:proofErr w:type="gramEnd"/>
            <w:r w:rsidRPr="00D44932">
              <w:rPr>
                <w:rFonts w:ascii="Times New Roman" w:eastAsia="Times New Roman" w:hAnsi="Times New Roman" w:cs="Times New Roman"/>
                <w:b/>
                <w:bCs/>
                <w:color w:val="000000"/>
                <w:sz w:val="24"/>
                <w:szCs w:val="24"/>
                <w:lang w:val="en-GB"/>
              </w:rPr>
              <w:t>£]</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To, Cash A/c</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4410</w:t>
            </w:r>
            <w:r w:rsidR="00A90646">
              <w:rPr>
                <w:rFonts w:ascii="Times New Roman" w:eastAsia="Times New Roman" w:hAnsi="Times New Roman" w:cs="Times New Roman"/>
                <w:color w:val="000000"/>
                <w:sz w:val="24"/>
                <w:szCs w:val="24"/>
                <w:lang w:val="en-GB"/>
              </w:rPr>
              <w:t>.00</w:t>
            </w:r>
          </w:p>
        </w:tc>
        <w:tc>
          <w:tcPr>
            <w:tcW w:w="16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By, Balance C/d</w:t>
            </w: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4410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6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363"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4410</w:t>
            </w:r>
            <w:r w:rsidR="00A90646">
              <w:rPr>
                <w:rFonts w:ascii="Times New Roman" w:eastAsia="Times New Roman" w:hAnsi="Times New Roman" w:cs="Times New Roman"/>
                <w:b/>
                <w:bCs/>
                <w:color w:val="000000"/>
                <w:sz w:val="24"/>
                <w:szCs w:val="24"/>
                <w:lang w:val="en-GB"/>
              </w:rPr>
              <w:t>.00</w:t>
            </w:r>
          </w:p>
        </w:tc>
        <w:tc>
          <w:tcPr>
            <w:tcW w:w="1637"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33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4410</w:t>
            </w:r>
            <w:r w:rsidR="00A90646">
              <w:rPr>
                <w:rFonts w:ascii="Times New Roman" w:eastAsia="Times New Roman" w:hAnsi="Times New Roman" w:cs="Times New Roman"/>
                <w:b/>
                <w:bCs/>
                <w:color w:val="000000"/>
                <w:sz w:val="24"/>
                <w:szCs w:val="24"/>
                <w:lang w:val="en-GB"/>
              </w:rPr>
              <w:t>.00</w:t>
            </w:r>
          </w:p>
        </w:tc>
      </w:tr>
    </w:tbl>
    <w:p w:rsidR="00DC49E4" w:rsidRDefault="00DC49E4"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507468" w:rsidRPr="00507468" w:rsidRDefault="008E7BD4" w:rsidP="008E7BD4">
      <w:pPr>
        <w:pStyle w:val="Normale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302ABA" w:rsidRPr="00D44932">
        <w:rPr>
          <w:rFonts w:ascii="Times New Roman" w:eastAsia="Times New Roman" w:hAnsi="Times New Roman" w:cs="Times New Roman"/>
          <w:b/>
          <w:sz w:val="24"/>
          <w:szCs w:val="24"/>
          <w:lang w:val="en-GB"/>
        </w:rPr>
        <w:t>Table 45: Cash Account in the books of S. Young</w:t>
      </w:r>
    </w:p>
    <w:p w:rsidR="00302ABA" w:rsidRDefault="00302ABA"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Default="008E7BD4" w:rsidP="007A2BC8">
      <w:pPr>
        <w:spacing w:line="360" w:lineRule="auto"/>
        <w:jc w:val="center"/>
        <w:rPr>
          <w:lang w:val="en-GB"/>
        </w:rPr>
      </w:pPr>
    </w:p>
    <w:p w:rsidR="008E7BD4" w:rsidRPr="00D44932" w:rsidRDefault="008E7BD4" w:rsidP="007A2BC8">
      <w:pPr>
        <w:spacing w:line="360" w:lineRule="auto"/>
        <w:jc w:val="center"/>
        <w:rPr>
          <w:lang w:val="en-GB"/>
        </w:rPr>
      </w:pPr>
    </w:p>
    <w:tbl>
      <w:tblPr>
        <w:tblW w:w="3740" w:type="dxa"/>
        <w:jc w:val="center"/>
        <w:tblLook w:val="04A0" w:firstRow="1" w:lastRow="0" w:firstColumn="1" w:lastColumn="0" w:noHBand="0" w:noVBand="1"/>
      </w:tblPr>
      <w:tblGrid>
        <w:gridCol w:w="1509"/>
        <w:gridCol w:w="1116"/>
        <w:gridCol w:w="1176"/>
      </w:tblGrid>
      <w:tr w:rsidR="00302ABA" w:rsidRPr="00D44932" w:rsidTr="00986049">
        <w:trPr>
          <w:trHeight w:val="315"/>
          <w:jc w:val="center"/>
        </w:trPr>
        <w:tc>
          <w:tcPr>
            <w:tcW w:w="37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lastRenderedPageBreak/>
              <w:t>Trial Balance</w:t>
            </w:r>
          </w:p>
        </w:tc>
      </w:tr>
      <w:tr w:rsidR="00302ABA" w:rsidRPr="00D44932" w:rsidTr="00986049">
        <w:trPr>
          <w:trHeight w:val="315"/>
          <w:jc w:val="center"/>
        </w:trPr>
        <w:tc>
          <w:tcPr>
            <w:tcW w:w="37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27th June, 2018</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Particulars</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Debit [£]</w:t>
            </w: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Credit [£]</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Claire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1425</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Sales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24500</w:t>
            </w:r>
            <w:r w:rsidR="00A90646">
              <w:rPr>
                <w:rFonts w:ascii="Times New Roman" w:eastAsia="Times New Roman" w:hAnsi="Times New Roman" w:cs="Times New Roman"/>
                <w:color w:val="000000"/>
                <w:sz w:val="24"/>
                <w:szCs w:val="24"/>
                <w:lang w:val="en-GB"/>
              </w:rPr>
              <w:t>.00</w:t>
            </w: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Purchase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21470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Georgina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12000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Cash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9875</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Hywel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9000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Mandy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4850</w:t>
            </w:r>
            <w:r w:rsidR="00A90646">
              <w:rPr>
                <w:rFonts w:ascii="Times New Roman" w:eastAsia="Times New Roman" w:hAnsi="Times New Roman" w:cs="Times New Roman"/>
                <w:color w:val="000000"/>
                <w:sz w:val="24"/>
                <w:szCs w:val="24"/>
                <w:lang w:val="en-GB"/>
              </w:rPr>
              <w:t>.00</w:t>
            </w: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Jane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6000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Andrew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4410</w:t>
            </w:r>
            <w:r w:rsidR="00A90646">
              <w:rPr>
                <w:rFonts w:ascii="Times New Roman" w:eastAsia="Times New Roman" w:hAnsi="Times New Roman" w:cs="Times New Roman"/>
                <w:color w:val="000000"/>
                <w:sz w:val="24"/>
                <w:szCs w:val="24"/>
                <w:lang w:val="en-GB"/>
              </w:rPr>
              <w:t>.00</w:t>
            </w: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Suspense A/c</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r w:rsidRPr="00D44932">
              <w:rPr>
                <w:rFonts w:ascii="Times New Roman" w:eastAsia="Times New Roman" w:hAnsi="Times New Roman" w:cs="Times New Roman"/>
                <w:color w:val="000000"/>
                <w:sz w:val="24"/>
                <w:szCs w:val="24"/>
                <w:lang w:val="en-GB"/>
              </w:rPr>
              <w:t>34830</w:t>
            </w:r>
            <w:r w:rsidR="00A90646">
              <w:rPr>
                <w:rFonts w:ascii="Times New Roman" w:eastAsia="Times New Roman" w:hAnsi="Times New Roman" w:cs="Times New Roman"/>
                <w:color w:val="000000"/>
                <w:sz w:val="24"/>
                <w:szCs w:val="24"/>
                <w:lang w:val="en-GB"/>
              </w:rPr>
              <w:t>.00</w:t>
            </w: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color w:val="000000"/>
                <w:sz w:val="24"/>
                <w:szCs w:val="24"/>
                <w:lang w:val="en-GB"/>
              </w:rPr>
            </w:pPr>
          </w:p>
        </w:tc>
      </w:tr>
      <w:tr w:rsidR="00302ABA" w:rsidRPr="00D44932" w:rsidTr="00986049">
        <w:trPr>
          <w:trHeight w:val="315"/>
          <w:jc w:val="center"/>
        </w:trPr>
        <w:tc>
          <w:tcPr>
            <w:tcW w:w="1509" w:type="dxa"/>
            <w:tcBorders>
              <w:top w:val="nil"/>
              <w:left w:val="single" w:sz="4" w:space="0" w:color="auto"/>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Total</w:t>
            </w:r>
          </w:p>
        </w:tc>
        <w:tc>
          <w:tcPr>
            <w:tcW w:w="1055"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64180</w:t>
            </w:r>
            <w:r w:rsidR="00A90646">
              <w:rPr>
                <w:rFonts w:ascii="Times New Roman" w:eastAsia="Times New Roman" w:hAnsi="Times New Roman" w:cs="Times New Roman"/>
                <w:b/>
                <w:bCs/>
                <w:color w:val="000000"/>
                <w:sz w:val="24"/>
                <w:szCs w:val="24"/>
                <w:lang w:val="en-GB"/>
              </w:rPr>
              <w:t>.00</w:t>
            </w:r>
          </w:p>
        </w:tc>
        <w:tc>
          <w:tcPr>
            <w:tcW w:w="1176" w:type="dxa"/>
            <w:tcBorders>
              <w:top w:val="nil"/>
              <w:left w:val="nil"/>
              <w:bottom w:val="single" w:sz="4" w:space="0" w:color="auto"/>
              <w:right w:val="single" w:sz="4" w:space="0" w:color="auto"/>
            </w:tcBorders>
            <w:shd w:val="clear" w:color="auto" w:fill="auto"/>
            <w:noWrap/>
            <w:vAlign w:val="bottom"/>
            <w:hideMark/>
          </w:tcPr>
          <w:p w:rsidR="00302ABA" w:rsidRPr="00D44932" w:rsidRDefault="00302ABA" w:rsidP="007A2BC8">
            <w:pPr>
              <w:spacing w:line="360" w:lineRule="auto"/>
              <w:jc w:val="center"/>
              <w:rPr>
                <w:rFonts w:ascii="Times New Roman" w:eastAsia="Times New Roman" w:hAnsi="Times New Roman" w:cs="Times New Roman"/>
                <w:b/>
                <w:bCs/>
                <w:color w:val="000000"/>
                <w:sz w:val="24"/>
                <w:szCs w:val="24"/>
                <w:lang w:val="en-GB"/>
              </w:rPr>
            </w:pPr>
            <w:r w:rsidRPr="00D44932">
              <w:rPr>
                <w:rFonts w:ascii="Times New Roman" w:eastAsia="Times New Roman" w:hAnsi="Times New Roman" w:cs="Times New Roman"/>
                <w:b/>
                <w:bCs/>
                <w:color w:val="000000"/>
                <w:sz w:val="24"/>
                <w:szCs w:val="24"/>
                <w:lang w:val="en-GB"/>
              </w:rPr>
              <w:t>64180</w:t>
            </w:r>
            <w:r w:rsidR="00A90646">
              <w:rPr>
                <w:rFonts w:ascii="Times New Roman" w:eastAsia="Times New Roman" w:hAnsi="Times New Roman" w:cs="Times New Roman"/>
                <w:b/>
                <w:bCs/>
                <w:color w:val="000000"/>
                <w:sz w:val="24"/>
                <w:szCs w:val="24"/>
                <w:lang w:val="en-GB"/>
              </w:rPr>
              <w:t>.00</w:t>
            </w:r>
          </w:p>
        </w:tc>
      </w:tr>
    </w:tbl>
    <w:p w:rsidR="00DC49E4" w:rsidRDefault="00DC49E4"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302ABA" w:rsidRPr="00D44932" w:rsidRDefault="00302ABA" w:rsidP="007A2BC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46: Cash Account in the books of S. Young</w:t>
      </w:r>
    </w:p>
    <w:p w:rsidR="00B61E03" w:rsidRPr="00D44932" w:rsidRDefault="009C5BB6" w:rsidP="007A2BC8">
      <w:pPr>
        <w:pStyle w:val="Titolo1"/>
        <w:rPr>
          <w:lang w:val="en-GB"/>
        </w:rPr>
      </w:pPr>
      <w:bookmarkStart w:id="15" w:name="_Toc531281966"/>
      <w:r w:rsidRPr="00D44932">
        <w:rPr>
          <w:lang w:val="en-GB"/>
        </w:rPr>
        <w:t>Task 5</w:t>
      </w:r>
      <w:bookmarkEnd w:id="15"/>
    </w:p>
    <w:p w:rsidR="00507468" w:rsidRPr="005B7402" w:rsidRDefault="009C5BB6" w:rsidP="005B7402">
      <w:pPr>
        <w:pStyle w:val="Titolo2"/>
        <w:rPr>
          <w:lang w:val="en-GB"/>
        </w:rPr>
      </w:pPr>
      <w:bookmarkStart w:id="16" w:name="_Toc531281967"/>
      <w:r w:rsidRPr="00D44932">
        <w:rPr>
          <w:lang w:val="en-GB"/>
        </w:rPr>
        <w:t>Difference between revenue expenditure and capital expenditure</w:t>
      </w:r>
      <w:bookmarkEnd w:id="16"/>
    </w:p>
    <w:p w:rsidR="00507468" w:rsidRPr="00D44932" w:rsidRDefault="00507468" w:rsidP="007A2BC8">
      <w:pPr>
        <w:pStyle w:val="Normale1"/>
        <w:spacing w:line="360" w:lineRule="auto"/>
        <w:contextualSpacing w:val="0"/>
        <w:jc w:val="both"/>
        <w:rPr>
          <w:rFonts w:ascii="Times New Roman" w:eastAsia="Times New Roman" w:hAnsi="Times New Roman" w:cs="Times New Roman"/>
          <w:sz w:val="24"/>
          <w:szCs w:val="24"/>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Revenue expenditure</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Capital expenditure</w:t>
            </w:r>
          </w:p>
        </w:tc>
      </w:tr>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Revenue expenditure is periodic in nature that mainly occurs in normal course of business (</w:t>
            </w:r>
            <w:r w:rsidRPr="00D44932">
              <w:rPr>
                <w:rFonts w:ascii="Times New Roman" w:eastAsia="Times New Roman" w:hAnsi="Times New Roman" w:cs="Times New Roman"/>
                <w:sz w:val="24"/>
                <w:szCs w:val="24"/>
                <w:highlight w:val="white"/>
                <w:lang w:val="en-GB"/>
              </w:rPr>
              <w:t xml:space="preserve">Christensen </w:t>
            </w:r>
            <w:r w:rsidRPr="00D44932">
              <w:rPr>
                <w:rFonts w:ascii="Times New Roman" w:eastAsia="Times New Roman" w:hAnsi="Times New Roman" w:cs="Times New Roman"/>
                <w:i/>
                <w:sz w:val="24"/>
                <w:szCs w:val="24"/>
                <w:highlight w:val="white"/>
                <w:lang w:val="en-GB"/>
              </w:rPr>
              <w:t>et al.</w:t>
            </w:r>
            <w:r w:rsidRPr="00D44932">
              <w:rPr>
                <w:rFonts w:ascii="Times New Roman" w:eastAsia="Times New Roman" w:hAnsi="Times New Roman" w:cs="Times New Roman"/>
                <w:sz w:val="24"/>
                <w:szCs w:val="24"/>
                <w:highlight w:val="white"/>
                <w:lang w:val="en-GB"/>
              </w:rPr>
              <w:t xml:space="preserve"> 2015).</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 xml:space="preserve">Capital expenditure is generally </w:t>
            </w:r>
            <w:proofErr w:type="gramStart"/>
            <w:r w:rsidRPr="00D44932">
              <w:rPr>
                <w:rFonts w:ascii="Times New Roman" w:eastAsia="Times New Roman" w:hAnsi="Times New Roman" w:cs="Times New Roman"/>
                <w:sz w:val="24"/>
                <w:szCs w:val="24"/>
                <w:lang w:val="en-GB"/>
              </w:rPr>
              <w:t>incurs</w:t>
            </w:r>
            <w:proofErr w:type="gramEnd"/>
            <w:r w:rsidRPr="00D44932">
              <w:rPr>
                <w:rFonts w:ascii="Times New Roman" w:eastAsia="Times New Roman" w:hAnsi="Times New Roman" w:cs="Times New Roman"/>
                <w:sz w:val="24"/>
                <w:szCs w:val="24"/>
                <w:lang w:val="en-GB"/>
              </w:rPr>
              <w:t xml:space="preserve"> in a business for acquiring or improving its quality of assets or adding value to existing ones</w:t>
            </w:r>
          </w:p>
        </w:tc>
      </w:tr>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Earnings capacity of the company is maintained by revenue expenditure</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Increase of earnings capacity is maintained by capital expenditure (</w:t>
            </w:r>
            <w:proofErr w:type="spellStart"/>
            <w:r w:rsidRPr="00D44932">
              <w:rPr>
                <w:rFonts w:ascii="Times New Roman" w:eastAsia="Times New Roman" w:hAnsi="Times New Roman" w:cs="Times New Roman"/>
                <w:sz w:val="24"/>
                <w:szCs w:val="24"/>
                <w:highlight w:val="white"/>
                <w:lang w:val="en-GB"/>
              </w:rPr>
              <w:t>Oulasvirta</w:t>
            </w:r>
            <w:proofErr w:type="spellEnd"/>
            <w:r w:rsidRPr="00D44932">
              <w:rPr>
                <w:rFonts w:ascii="Times New Roman" w:eastAsia="Times New Roman" w:hAnsi="Times New Roman" w:cs="Times New Roman"/>
                <w:sz w:val="24"/>
                <w:szCs w:val="24"/>
                <w:highlight w:val="white"/>
                <w:lang w:val="en-GB"/>
              </w:rPr>
              <w:t>, 2014).</w:t>
            </w:r>
          </w:p>
        </w:tc>
      </w:tr>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 xml:space="preserve">Revenue expenditure mainly includes maintenance of fixed assets that includes </w:t>
            </w:r>
            <w:r w:rsidRPr="00D44932">
              <w:rPr>
                <w:rFonts w:ascii="Times New Roman" w:eastAsia="Times New Roman" w:hAnsi="Times New Roman" w:cs="Times New Roman"/>
                <w:sz w:val="24"/>
                <w:szCs w:val="24"/>
                <w:lang w:val="en-GB"/>
              </w:rPr>
              <w:lastRenderedPageBreak/>
              <w:t>cost of sales that occurs for recurring items</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lastRenderedPageBreak/>
              <w:t xml:space="preserve">Capital expenditure needs to be incurred in assets that are basically not for sale and </w:t>
            </w:r>
            <w:r w:rsidRPr="00D44932">
              <w:rPr>
                <w:rFonts w:ascii="Times New Roman" w:eastAsia="Times New Roman" w:hAnsi="Times New Roman" w:cs="Times New Roman"/>
                <w:sz w:val="24"/>
                <w:szCs w:val="24"/>
                <w:lang w:val="en-GB"/>
              </w:rPr>
              <w:lastRenderedPageBreak/>
              <w:t xml:space="preserve">these are </w:t>
            </w:r>
            <w:proofErr w:type="spellStart"/>
            <w:proofErr w:type="gramStart"/>
            <w:r w:rsidRPr="00D44932">
              <w:rPr>
                <w:rFonts w:ascii="Times New Roman" w:eastAsia="Times New Roman" w:hAnsi="Times New Roman" w:cs="Times New Roman"/>
                <w:sz w:val="24"/>
                <w:szCs w:val="24"/>
                <w:lang w:val="en-GB"/>
              </w:rPr>
              <w:t>non recurring</w:t>
            </w:r>
            <w:proofErr w:type="spellEnd"/>
            <w:proofErr w:type="gramEnd"/>
            <w:r w:rsidRPr="00D44932">
              <w:rPr>
                <w:rFonts w:ascii="Times New Roman" w:eastAsia="Times New Roman" w:hAnsi="Times New Roman" w:cs="Times New Roman"/>
                <w:sz w:val="24"/>
                <w:szCs w:val="24"/>
                <w:lang w:val="en-GB"/>
              </w:rPr>
              <w:t xml:space="preserve"> in nature</w:t>
            </w:r>
          </w:p>
        </w:tc>
      </w:tr>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lastRenderedPageBreak/>
              <w:t>Revenue expenditure provides benefits for only one year and generally consumed in a particular year</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This particular type of expenditure produces its benefits for many years</w:t>
            </w:r>
          </w:p>
        </w:tc>
      </w:tr>
      <w:tr w:rsidR="00B61E03" w:rsidRPr="00D44932" w:rsidTr="00302ABA">
        <w:trPr>
          <w:jc w:val="center"/>
        </w:trPr>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The total amount that are charged in this expenditure are directly recorded in profit and loss statement and not recorded in balance sheet</w:t>
            </w:r>
          </w:p>
        </w:tc>
        <w:tc>
          <w:tcPr>
            <w:tcW w:w="4514" w:type="dxa"/>
            <w:shd w:val="clear" w:color="auto" w:fill="auto"/>
            <w:tcMar>
              <w:top w:w="100" w:type="dxa"/>
              <w:left w:w="100" w:type="dxa"/>
              <w:bottom w:w="100" w:type="dxa"/>
              <w:right w:w="100" w:type="dxa"/>
            </w:tcMar>
          </w:tcPr>
          <w:p w:rsidR="00B61E03" w:rsidRPr="00D44932" w:rsidRDefault="009C5BB6" w:rsidP="007A2BC8">
            <w:pPr>
              <w:pStyle w:val="Normale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 xml:space="preserve">Capital expenditure is recorded as depreciation in profit and loss statement and other are recorded in balance sheet. </w:t>
            </w:r>
          </w:p>
        </w:tc>
      </w:tr>
    </w:tbl>
    <w:p w:rsidR="006329F2" w:rsidRDefault="006329F2" w:rsidP="007A2BC8">
      <w:pPr>
        <w:pStyle w:val="Normale1"/>
        <w:spacing w:line="360" w:lineRule="auto"/>
        <w:contextualSpacing w:val="0"/>
        <w:jc w:val="center"/>
        <w:rPr>
          <w:rFonts w:ascii="Times New Roman" w:eastAsia="Times New Roman" w:hAnsi="Times New Roman" w:cs="Times New Roman"/>
          <w:b/>
          <w:sz w:val="24"/>
          <w:szCs w:val="24"/>
          <w:lang w:val="en-GB"/>
        </w:rPr>
      </w:pPr>
    </w:p>
    <w:p w:rsidR="00B61E03" w:rsidRPr="00D44932" w:rsidRDefault="009C5BB6" w:rsidP="007A2BC8">
      <w:pPr>
        <w:pStyle w:val="Normale1"/>
        <w:spacing w:line="360" w:lineRule="auto"/>
        <w:contextualSpacing w:val="0"/>
        <w:jc w:val="center"/>
        <w:rPr>
          <w:rFonts w:ascii="Times New Roman" w:eastAsia="Times New Roman" w:hAnsi="Times New Roman" w:cs="Times New Roman"/>
          <w:b/>
          <w:sz w:val="24"/>
          <w:szCs w:val="24"/>
          <w:lang w:val="en-GB"/>
        </w:rPr>
      </w:pPr>
      <w:r w:rsidRPr="00D44932">
        <w:rPr>
          <w:rFonts w:ascii="Times New Roman" w:eastAsia="Times New Roman" w:hAnsi="Times New Roman" w:cs="Times New Roman"/>
          <w:b/>
          <w:sz w:val="24"/>
          <w:szCs w:val="24"/>
          <w:lang w:val="en-GB"/>
        </w:rPr>
        <w:t>Table 47: Difference between revenue expenditure and capital expenditure</w:t>
      </w:r>
    </w:p>
    <w:p w:rsidR="00B61E03" w:rsidRPr="00D44932" w:rsidRDefault="009C5BB6" w:rsidP="007A2BC8">
      <w:pPr>
        <w:pStyle w:val="Normale1"/>
        <w:spacing w:line="360" w:lineRule="auto"/>
        <w:contextualSpacing w:val="0"/>
        <w:jc w:val="center"/>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 xml:space="preserve">(Source: Inspired from </w:t>
      </w:r>
      <w:r w:rsidRPr="00D44932">
        <w:rPr>
          <w:rFonts w:ascii="Times New Roman" w:eastAsia="Times New Roman" w:hAnsi="Times New Roman" w:cs="Times New Roman"/>
          <w:sz w:val="24"/>
          <w:szCs w:val="24"/>
          <w:highlight w:val="white"/>
          <w:lang w:val="en-GB"/>
        </w:rPr>
        <w:t xml:space="preserve">Christensen </w:t>
      </w:r>
      <w:r w:rsidRPr="00D44932">
        <w:rPr>
          <w:rFonts w:ascii="Times New Roman" w:eastAsia="Times New Roman" w:hAnsi="Times New Roman" w:cs="Times New Roman"/>
          <w:i/>
          <w:sz w:val="24"/>
          <w:szCs w:val="24"/>
          <w:highlight w:val="white"/>
          <w:lang w:val="en-GB"/>
        </w:rPr>
        <w:t>et al.</w:t>
      </w:r>
      <w:r w:rsidRPr="00D44932">
        <w:rPr>
          <w:rFonts w:ascii="Times New Roman" w:eastAsia="Times New Roman" w:hAnsi="Times New Roman" w:cs="Times New Roman"/>
          <w:sz w:val="24"/>
          <w:szCs w:val="24"/>
          <w:highlight w:val="white"/>
          <w:lang w:val="en-GB"/>
        </w:rPr>
        <w:t xml:space="preserve"> 2015</w:t>
      </w:r>
      <w:r w:rsidRPr="00D44932">
        <w:rPr>
          <w:rFonts w:ascii="Times New Roman" w:eastAsia="Times New Roman" w:hAnsi="Times New Roman" w:cs="Times New Roman"/>
          <w:sz w:val="24"/>
          <w:szCs w:val="24"/>
          <w:lang w:val="en-GB"/>
        </w:rPr>
        <w:t>)</w:t>
      </w:r>
    </w:p>
    <w:p w:rsidR="005B7402" w:rsidRDefault="005B7402" w:rsidP="007A2BC8">
      <w:pPr>
        <w:pStyle w:val="Titolo1"/>
        <w:rPr>
          <w:lang w:val="en-GB"/>
        </w:rPr>
      </w:pPr>
      <w:bookmarkStart w:id="17" w:name="_Toc531281968"/>
    </w:p>
    <w:p w:rsidR="005B7402" w:rsidRDefault="005B7402" w:rsidP="007A2BC8">
      <w:pPr>
        <w:pStyle w:val="Titolo1"/>
        <w:rPr>
          <w:lang w:val="en-GB"/>
        </w:rPr>
      </w:pPr>
    </w:p>
    <w:p w:rsidR="005B7402" w:rsidRDefault="005B7402" w:rsidP="007A2BC8">
      <w:pPr>
        <w:pStyle w:val="Titolo1"/>
        <w:rPr>
          <w:lang w:val="en-GB"/>
        </w:rPr>
      </w:pPr>
    </w:p>
    <w:p w:rsidR="005B7402" w:rsidRDefault="005B7402" w:rsidP="007A2BC8">
      <w:pPr>
        <w:pStyle w:val="Titolo1"/>
        <w:rPr>
          <w:lang w:val="en-GB"/>
        </w:rPr>
      </w:pPr>
      <w:bookmarkStart w:id="18" w:name="_GoBack"/>
      <w:bookmarkEnd w:id="18"/>
    </w:p>
    <w:p w:rsidR="00B61E03" w:rsidRPr="00D44932" w:rsidRDefault="009C5BB6" w:rsidP="007A2BC8">
      <w:pPr>
        <w:pStyle w:val="Titolo1"/>
        <w:rPr>
          <w:lang w:val="en-GB"/>
        </w:rPr>
      </w:pPr>
      <w:r w:rsidRPr="00D44932">
        <w:rPr>
          <w:lang w:val="en-GB"/>
        </w:rPr>
        <w:t>Conclusion</w:t>
      </w:r>
      <w:bookmarkEnd w:id="17"/>
    </w:p>
    <w:p w:rsidR="00302ABA" w:rsidRPr="00D44932" w:rsidRDefault="009C5BB6" w:rsidP="007A2BC8">
      <w:pPr>
        <w:pStyle w:val="Normale1"/>
        <w:spacing w:line="360" w:lineRule="auto"/>
        <w:contextualSpacing w:val="0"/>
        <w:jc w:val="both"/>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t xml:space="preserve">From the above study, it can be concluded that accounting fundamentals are used in an organization for their accounting purpose. </w:t>
      </w:r>
      <w:r w:rsidR="00D44932" w:rsidRPr="00D44932">
        <w:rPr>
          <w:rFonts w:ascii="Times New Roman" w:eastAsia="Times New Roman" w:hAnsi="Times New Roman" w:cs="Times New Roman"/>
          <w:sz w:val="24"/>
          <w:szCs w:val="24"/>
          <w:lang w:val="en-GB"/>
        </w:rPr>
        <w:t>Ledger accounts have</w:t>
      </w:r>
      <w:r w:rsidRPr="00D44932">
        <w:rPr>
          <w:rFonts w:ascii="Times New Roman" w:eastAsia="Times New Roman" w:hAnsi="Times New Roman" w:cs="Times New Roman"/>
          <w:sz w:val="24"/>
          <w:szCs w:val="24"/>
          <w:lang w:val="en-GB"/>
        </w:rPr>
        <w:t xml:space="preserve"> been discussed in </w:t>
      </w:r>
      <w:r w:rsidR="00D44932" w:rsidRPr="00D44932">
        <w:rPr>
          <w:rFonts w:ascii="Times New Roman" w:eastAsia="Times New Roman" w:hAnsi="Times New Roman" w:cs="Times New Roman"/>
          <w:sz w:val="24"/>
          <w:szCs w:val="24"/>
          <w:lang w:val="en-GB"/>
        </w:rPr>
        <w:t>the</w:t>
      </w:r>
      <w:r w:rsidRPr="00D44932">
        <w:rPr>
          <w:rFonts w:ascii="Times New Roman" w:eastAsia="Times New Roman" w:hAnsi="Times New Roman" w:cs="Times New Roman"/>
          <w:sz w:val="24"/>
          <w:szCs w:val="24"/>
          <w:lang w:val="en-GB"/>
        </w:rPr>
        <w:t xml:space="preserve"> study that described all kinds of transactions that takes place in an organization. Trial balance shows the summary of accounts that are included for business transactions and shows the nature of the amounts. Profit and loss statement </w:t>
      </w:r>
      <w:proofErr w:type="gramStart"/>
      <w:r w:rsidRPr="00D44932">
        <w:rPr>
          <w:rFonts w:ascii="Times New Roman" w:eastAsia="Times New Roman" w:hAnsi="Times New Roman" w:cs="Times New Roman"/>
          <w:sz w:val="24"/>
          <w:szCs w:val="24"/>
          <w:lang w:val="en-GB"/>
        </w:rPr>
        <w:t>has</w:t>
      </w:r>
      <w:proofErr w:type="gramEnd"/>
      <w:r w:rsidRPr="00D44932">
        <w:rPr>
          <w:rFonts w:ascii="Times New Roman" w:eastAsia="Times New Roman" w:hAnsi="Times New Roman" w:cs="Times New Roman"/>
          <w:sz w:val="24"/>
          <w:szCs w:val="24"/>
          <w:lang w:val="en-GB"/>
        </w:rPr>
        <w:t xml:space="preserve"> been discussed in this </w:t>
      </w:r>
      <w:r w:rsidR="00D44932" w:rsidRPr="00D44932">
        <w:rPr>
          <w:rFonts w:ascii="Times New Roman" w:eastAsia="Times New Roman" w:hAnsi="Times New Roman" w:cs="Times New Roman"/>
          <w:sz w:val="24"/>
          <w:szCs w:val="24"/>
          <w:lang w:val="en-GB"/>
        </w:rPr>
        <w:t>study, which</w:t>
      </w:r>
      <w:r w:rsidRPr="00D44932">
        <w:rPr>
          <w:rFonts w:ascii="Times New Roman" w:eastAsia="Times New Roman" w:hAnsi="Times New Roman" w:cs="Times New Roman"/>
          <w:sz w:val="24"/>
          <w:szCs w:val="24"/>
          <w:lang w:val="en-GB"/>
        </w:rPr>
        <w:t xml:space="preserve"> shows the amount of net profit or net loss after a certain period of time. Statement of financial position shows the current financial position of an organization in which it cons</w:t>
      </w:r>
      <w:r w:rsidR="00302ABA" w:rsidRPr="00D44932">
        <w:rPr>
          <w:rFonts w:ascii="Times New Roman" w:eastAsia="Times New Roman" w:hAnsi="Times New Roman" w:cs="Times New Roman"/>
          <w:sz w:val="24"/>
          <w:szCs w:val="24"/>
          <w:lang w:val="en-GB"/>
        </w:rPr>
        <w:t>ists of assets and liabilities.</w:t>
      </w:r>
    </w:p>
    <w:p w:rsidR="00302ABA" w:rsidRPr="00D44932" w:rsidRDefault="00302ABA" w:rsidP="007A2BC8">
      <w:pPr>
        <w:spacing w:line="360" w:lineRule="auto"/>
        <w:rPr>
          <w:rFonts w:ascii="Times New Roman" w:eastAsia="Times New Roman" w:hAnsi="Times New Roman" w:cs="Times New Roman"/>
          <w:sz w:val="24"/>
          <w:szCs w:val="24"/>
          <w:lang w:val="en-GB"/>
        </w:rPr>
      </w:pPr>
      <w:r w:rsidRPr="00D44932">
        <w:rPr>
          <w:rFonts w:ascii="Times New Roman" w:eastAsia="Times New Roman" w:hAnsi="Times New Roman" w:cs="Times New Roman"/>
          <w:sz w:val="24"/>
          <w:szCs w:val="24"/>
          <w:lang w:val="en-GB"/>
        </w:rPr>
        <w:br w:type="page"/>
      </w:r>
    </w:p>
    <w:p w:rsidR="00302ABA" w:rsidRPr="00D44932" w:rsidRDefault="00302ABA" w:rsidP="007A2BC8">
      <w:pPr>
        <w:pStyle w:val="Titolo1"/>
        <w:rPr>
          <w:shd w:val="clear" w:color="auto" w:fill="FFFFFF"/>
          <w:lang w:val="en-GB"/>
        </w:rPr>
      </w:pPr>
      <w:bookmarkStart w:id="19" w:name="_Toc531281969"/>
      <w:r w:rsidRPr="00D44932">
        <w:rPr>
          <w:shd w:val="clear" w:color="auto" w:fill="FFFFFF"/>
          <w:lang w:val="en-GB"/>
        </w:rPr>
        <w:lastRenderedPageBreak/>
        <w:t>Reference list</w:t>
      </w:r>
      <w:bookmarkEnd w:id="19"/>
    </w:p>
    <w:p w:rsidR="00302ABA" w:rsidRPr="00D44932" w:rsidRDefault="00302ABA" w:rsidP="007A2BC8">
      <w:pPr>
        <w:spacing w:line="360" w:lineRule="auto"/>
        <w:jc w:val="both"/>
        <w:rPr>
          <w:rFonts w:ascii="Times New Roman" w:hAnsi="Times New Roman" w:cs="Times New Roman"/>
          <w:color w:val="000000" w:themeColor="text1"/>
          <w:sz w:val="24"/>
          <w:szCs w:val="24"/>
          <w:lang w:val="en-GB"/>
        </w:rPr>
      </w:pPr>
      <w:r w:rsidRPr="00D44932">
        <w:rPr>
          <w:rFonts w:ascii="Times New Roman" w:hAnsi="Times New Roman" w:cs="Times New Roman"/>
          <w:color w:val="000000" w:themeColor="text1"/>
          <w:sz w:val="24"/>
          <w:szCs w:val="24"/>
          <w:shd w:val="clear" w:color="auto" w:fill="FFFFFF"/>
          <w:lang w:val="en-GB"/>
        </w:rPr>
        <w:t xml:space="preserve">Christensen, H.B., Lee, E., Walker, M. and Zeng, C., (2015). Incentives or standards: What determines accounting quality changes around IFRS </w:t>
      </w:r>
      <w:proofErr w:type="gramStart"/>
      <w:r w:rsidRPr="00D44932">
        <w:rPr>
          <w:rFonts w:ascii="Times New Roman" w:hAnsi="Times New Roman" w:cs="Times New Roman"/>
          <w:color w:val="000000" w:themeColor="text1"/>
          <w:sz w:val="24"/>
          <w:szCs w:val="24"/>
          <w:shd w:val="clear" w:color="auto" w:fill="FFFFFF"/>
          <w:lang w:val="en-GB"/>
        </w:rPr>
        <w:t>adoption?.</w:t>
      </w:r>
      <w:proofErr w:type="gramEnd"/>
      <w:r w:rsidRPr="00D44932">
        <w:rPr>
          <w:rFonts w:ascii="Times New Roman" w:hAnsi="Times New Roman" w:cs="Times New Roman"/>
          <w:color w:val="000000" w:themeColor="text1"/>
          <w:sz w:val="24"/>
          <w:szCs w:val="24"/>
          <w:shd w:val="clear" w:color="auto" w:fill="FFFFFF"/>
          <w:lang w:val="en-GB"/>
        </w:rPr>
        <w:t> </w:t>
      </w:r>
      <w:r w:rsidRPr="00D44932">
        <w:rPr>
          <w:rFonts w:ascii="Times New Roman" w:hAnsi="Times New Roman" w:cs="Times New Roman"/>
          <w:i/>
          <w:iCs/>
          <w:color w:val="000000" w:themeColor="text1"/>
          <w:sz w:val="24"/>
          <w:szCs w:val="24"/>
          <w:shd w:val="clear" w:color="auto" w:fill="FFFFFF"/>
          <w:lang w:val="en-GB"/>
        </w:rPr>
        <w:t>European Accounting Review</w:t>
      </w:r>
      <w:r w:rsidRPr="00D44932">
        <w:rPr>
          <w:rFonts w:ascii="Times New Roman" w:hAnsi="Times New Roman" w:cs="Times New Roman"/>
          <w:color w:val="000000" w:themeColor="text1"/>
          <w:sz w:val="24"/>
          <w:szCs w:val="24"/>
          <w:shd w:val="clear" w:color="auto" w:fill="FFFFFF"/>
          <w:lang w:val="en-GB"/>
        </w:rPr>
        <w:t>, </w:t>
      </w:r>
      <w:r w:rsidRPr="00D44932">
        <w:rPr>
          <w:rFonts w:ascii="Times New Roman" w:hAnsi="Times New Roman" w:cs="Times New Roman"/>
          <w:iCs/>
          <w:color w:val="000000" w:themeColor="text1"/>
          <w:sz w:val="24"/>
          <w:szCs w:val="24"/>
          <w:shd w:val="clear" w:color="auto" w:fill="FFFFFF"/>
          <w:lang w:val="en-GB"/>
        </w:rPr>
        <w:t>24</w:t>
      </w:r>
      <w:r w:rsidRPr="00D44932">
        <w:rPr>
          <w:rFonts w:ascii="Times New Roman" w:hAnsi="Times New Roman" w:cs="Times New Roman"/>
          <w:color w:val="000000" w:themeColor="text1"/>
          <w:sz w:val="24"/>
          <w:szCs w:val="24"/>
          <w:shd w:val="clear" w:color="auto" w:fill="FFFFFF"/>
          <w:lang w:val="en-GB"/>
        </w:rPr>
        <w:t>(1), pp.31-61.</w:t>
      </w:r>
    </w:p>
    <w:p w:rsidR="00B61E03" w:rsidRPr="00D44932" w:rsidRDefault="00302ABA" w:rsidP="007A2BC8">
      <w:pPr>
        <w:pStyle w:val="Normale1"/>
        <w:spacing w:line="360" w:lineRule="auto"/>
        <w:contextualSpacing w:val="0"/>
        <w:jc w:val="both"/>
        <w:rPr>
          <w:rFonts w:ascii="Times New Roman" w:eastAsia="Times New Roman" w:hAnsi="Times New Roman" w:cs="Times New Roman"/>
          <w:sz w:val="24"/>
          <w:szCs w:val="24"/>
          <w:lang w:val="en-GB"/>
        </w:rPr>
      </w:pPr>
      <w:proofErr w:type="spellStart"/>
      <w:r w:rsidRPr="00D44932">
        <w:rPr>
          <w:rFonts w:ascii="Times New Roman" w:hAnsi="Times New Roman" w:cs="Times New Roman"/>
          <w:color w:val="000000" w:themeColor="text1"/>
          <w:sz w:val="24"/>
          <w:szCs w:val="24"/>
          <w:shd w:val="clear" w:color="auto" w:fill="FFFFFF"/>
          <w:lang w:val="en-GB"/>
        </w:rPr>
        <w:t>Oulasvirta</w:t>
      </w:r>
      <w:proofErr w:type="spellEnd"/>
      <w:r w:rsidRPr="00D44932">
        <w:rPr>
          <w:rFonts w:ascii="Times New Roman" w:hAnsi="Times New Roman" w:cs="Times New Roman"/>
          <w:color w:val="000000" w:themeColor="text1"/>
          <w:sz w:val="24"/>
          <w:szCs w:val="24"/>
          <w:shd w:val="clear" w:color="auto" w:fill="FFFFFF"/>
          <w:lang w:val="en-GB"/>
        </w:rPr>
        <w:t xml:space="preserve">, L., (2014). The reluctance of a developed country to choose International Public Sector Accounting Standards of the IFAC. A critical case </w:t>
      </w:r>
      <w:proofErr w:type="gramStart"/>
      <w:r w:rsidRPr="00D44932">
        <w:rPr>
          <w:rFonts w:ascii="Times New Roman" w:hAnsi="Times New Roman" w:cs="Times New Roman"/>
          <w:color w:val="000000" w:themeColor="text1"/>
          <w:sz w:val="24"/>
          <w:szCs w:val="24"/>
          <w:shd w:val="clear" w:color="auto" w:fill="FFFFFF"/>
          <w:lang w:val="en-GB"/>
        </w:rPr>
        <w:t>study</w:t>
      </w:r>
      <w:proofErr w:type="gramEnd"/>
      <w:r w:rsidRPr="00D44932">
        <w:rPr>
          <w:rFonts w:ascii="Times New Roman" w:hAnsi="Times New Roman" w:cs="Times New Roman"/>
          <w:color w:val="000000" w:themeColor="text1"/>
          <w:sz w:val="24"/>
          <w:szCs w:val="24"/>
          <w:shd w:val="clear" w:color="auto" w:fill="FFFFFF"/>
          <w:lang w:val="en-GB"/>
        </w:rPr>
        <w:t>. </w:t>
      </w:r>
      <w:r w:rsidRPr="00D44932">
        <w:rPr>
          <w:rFonts w:ascii="Times New Roman" w:hAnsi="Times New Roman" w:cs="Times New Roman"/>
          <w:i/>
          <w:iCs/>
          <w:color w:val="000000" w:themeColor="text1"/>
          <w:sz w:val="24"/>
          <w:szCs w:val="24"/>
          <w:shd w:val="clear" w:color="auto" w:fill="FFFFFF"/>
          <w:lang w:val="en-GB"/>
        </w:rPr>
        <w:t>Critical Perspectives on Accounting</w:t>
      </w:r>
      <w:r w:rsidRPr="00D44932">
        <w:rPr>
          <w:rFonts w:ascii="Times New Roman" w:hAnsi="Times New Roman" w:cs="Times New Roman"/>
          <w:color w:val="000000" w:themeColor="text1"/>
          <w:sz w:val="24"/>
          <w:szCs w:val="24"/>
          <w:shd w:val="clear" w:color="auto" w:fill="FFFFFF"/>
          <w:lang w:val="en-GB"/>
        </w:rPr>
        <w:t>, </w:t>
      </w:r>
      <w:r w:rsidRPr="00D44932">
        <w:rPr>
          <w:rFonts w:ascii="Times New Roman" w:hAnsi="Times New Roman" w:cs="Times New Roman"/>
          <w:iCs/>
          <w:color w:val="000000" w:themeColor="text1"/>
          <w:sz w:val="24"/>
          <w:szCs w:val="24"/>
          <w:shd w:val="clear" w:color="auto" w:fill="FFFFFF"/>
          <w:lang w:val="en-GB"/>
        </w:rPr>
        <w:t>25</w:t>
      </w:r>
      <w:r w:rsidRPr="00D44932">
        <w:rPr>
          <w:rFonts w:ascii="Times New Roman" w:hAnsi="Times New Roman" w:cs="Times New Roman"/>
          <w:color w:val="000000" w:themeColor="text1"/>
          <w:sz w:val="24"/>
          <w:szCs w:val="24"/>
          <w:shd w:val="clear" w:color="auto" w:fill="FFFFFF"/>
          <w:lang w:val="en-GB"/>
        </w:rPr>
        <w:t>(3), pp.272-285.</w:t>
      </w:r>
    </w:p>
    <w:sectPr w:rsidR="00B61E03" w:rsidRPr="00D44932" w:rsidSect="00507468">
      <w:headerReference w:type="even" r:id="rId7"/>
      <w:headerReference w:type="default" r:id="rId8"/>
      <w:footerReference w:type="even" r:id="rId9"/>
      <w:footerReference w:type="default" r:id="rId10"/>
      <w:headerReference w:type="first" r:id="rId11"/>
      <w:footerReference w:type="first" r:id="rId12"/>
      <w:pgSz w:w="11909" w:h="16834"/>
      <w:pgMar w:top="1077" w:right="1440" w:bottom="1134" w:left="1134"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2791" w:rsidRDefault="006D2791" w:rsidP="00D44932">
      <w:pPr>
        <w:spacing w:line="240" w:lineRule="auto"/>
      </w:pPr>
      <w:r>
        <w:separator/>
      </w:r>
    </w:p>
  </w:endnote>
  <w:endnote w:type="continuationSeparator" w:id="0">
    <w:p w:rsidR="006D2791" w:rsidRDefault="006D2791" w:rsidP="00D449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226" w:rsidRDefault="006A3226">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64700"/>
      <w:docPartObj>
        <w:docPartGallery w:val="Page Numbers (Bottom of Page)"/>
        <w:docPartUnique/>
      </w:docPartObj>
    </w:sdtPr>
    <w:sdtEndPr/>
    <w:sdtContent>
      <w:p w:rsidR="004E5C27" w:rsidRDefault="00A52733">
        <w:pPr>
          <w:pStyle w:val="Pidipagina"/>
          <w:jc w:val="right"/>
        </w:pPr>
        <w:r>
          <w:rPr>
            <w:noProof/>
          </w:rPr>
          <w:fldChar w:fldCharType="begin"/>
        </w:r>
        <w:r w:rsidR="004E5C27">
          <w:rPr>
            <w:noProof/>
          </w:rPr>
          <w:instrText xml:space="preserve"> PAGE   \* MERGEFORMAT </w:instrText>
        </w:r>
        <w:r>
          <w:rPr>
            <w:noProof/>
          </w:rPr>
          <w:fldChar w:fldCharType="separate"/>
        </w:r>
        <w:r w:rsidR="00507468">
          <w:rPr>
            <w:noProof/>
          </w:rPr>
          <w:t>1</w:t>
        </w:r>
        <w:r>
          <w:rPr>
            <w:noProof/>
          </w:rPr>
          <w:fldChar w:fldCharType="end"/>
        </w:r>
      </w:p>
    </w:sdtContent>
  </w:sdt>
  <w:p w:rsidR="004E5C27" w:rsidRDefault="004E5C27">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226" w:rsidRDefault="006A3226">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2791" w:rsidRDefault="006D2791" w:rsidP="00D44932">
      <w:pPr>
        <w:spacing w:line="240" w:lineRule="auto"/>
      </w:pPr>
      <w:r>
        <w:separator/>
      </w:r>
    </w:p>
  </w:footnote>
  <w:footnote w:type="continuationSeparator" w:id="0">
    <w:p w:rsidR="006D2791" w:rsidRDefault="006D2791" w:rsidP="00D449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226" w:rsidRDefault="006A3226">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226" w:rsidRPr="006A3226" w:rsidRDefault="006A3226">
    <w:pPr>
      <w:pStyle w:val="Intestazione"/>
      <w:rPr>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226" w:rsidRDefault="006A3226">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1E03"/>
    <w:rsid w:val="0006559E"/>
    <w:rsid w:val="000F6711"/>
    <w:rsid w:val="002974B9"/>
    <w:rsid w:val="002F1CE2"/>
    <w:rsid w:val="00302ABA"/>
    <w:rsid w:val="00306629"/>
    <w:rsid w:val="00332950"/>
    <w:rsid w:val="004E5C27"/>
    <w:rsid w:val="00507468"/>
    <w:rsid w:val="005B7402"/>
    <w:rsid w:val="006329F2"/>
    <w:rsid w:val="0066580B"/>
    <w:rsid w:val="006A3226"/>
    <w:rsid w:val="006C47D0"/>
    <w:rsid w:val="006D2791"/>
    <w:rsid w:val="007A2BC8"/>
    <w:rsid w:val="00855961"/>
    <w:rsid w:val="008E7BD4"/>
    <w:rsid w:val="00905BC3"/>
    <w:rsid w:val="00986049"/>
    <w:rsid w:val="009C5BB6"/>
    <w:rsid w:val="00A52733"/>
    <w:rsid w:val="00A90646"/>
    <w:rsid w:val="00B15426"/>
    <w:rsid w:val="00B16D18"/>
    <w:rsid w:val="00B61E03"/>
    <w:rsid w:val="00BD64E7"/>
    <w:rsid w:val="00C03D0D"/>
    <w:rsid w:val="00C73EF2"/>
    <w:rsid w:val="00C86DFB"/>
    <w:rsid w:val="00CF7167"/>
    <w:rsid w:val="00D44932"/>
    <w:rsid w:val="00DC49E4"/>
    <w:rsid w:val="00E34129"/>
    <w:rsid w:val="00EC3CE6"/>
    <w:rsid w:val="00FC2787"/>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BB7FB"/>
  <w15:docId w15:val="{9F1B2B08-2511-3543-B2FC-7099B8B04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C03D0D"/>
  </w:style>
  <w:style w:type="paragraph" w:styleId="Titolo1">
    <w:name w:val="heading 1"/>
    <w:basedOn w:val="Normale1"/>
    <w:next w:val="Normale1"/>
    <w:rsid w:val="00332950"/>
    <w:pPr>
      <w:keepNext/>
      <w:keepLines/>
      <w:spacing w:before="400" w:after="120" w:line="360" w:lineRule="auto"/>
      <w:jc w:val="both"/>
      <w:outlineLvl w:val="0"/>
    </w:pPr>
    <w:rPr>
      <w:rFonts w:ascii="Times New Roman" w:hAnsi="Times New Roman"/>
      <w:b/>
      <w:color w:val="000000" w:themeColor="text1"/>
      <w:sz w:val="32"/>
      <w:szCs w:val="40"/>
    </w:rPr>
  </w:style>
  <w:style w:type="paragraph" w:styleId="Titolo2">
    <w:name w:val="heading 2"/>
    <w:basedOn w:val="Normale1"/>
    <w:next w:val="Normale1"/>
    <w:rsid w:val="00332950"/>
    <w:pPr>
      <w:keepNext/>
      <w:keepLines/>
      <w:spacing w:before="360" w:after="120" w:line="360" w:lineRule="auto"/>
      <w:jc w:val="both"/>
      <w:outlineLvl w:val="1"/>
    </w:pPr>
    <w:rPr>
      <w:rFonts w:ascii="Times New Roman" w:hAnsi="Times New Roman"/>
      <w:b/>
      <w:color w:val="000000" w:themeColor="text1"/>
      <w:sz w:val="28"/>
      <w:szCs w:val="32"/>
    </w:rPr>
  </w:style>
  <w:style w:type="paragraph" w:styleId="Titolo3">
    <w:name w:val="heading 3"/>
    <w:basedOn w:val="Normale1"/>
    <w:next w:val="Normale1"/>
    <w:rsid w:val="00B61E03"/>
    <w:pPr>
      <w:keepNext/>
      <w:keepLines/>
      <w:spacing w:before="320" w:after="80"/>
      <w:outlineLvl w:val="2"/>
    </w:pPr>
    <w:rPr>
      <w:color w:val="434343"/>
      <w:sz w:val="28"/>
      <w:szCs w:val="28"/>
    </w:rPr>
  </w:style>
  <w:style w:type="paragraph" w:styleId="Titolo4">
    <w:name w:val="heading 4"/>
    <w:basedOn w:val="Normale1"/>
    <w:next w:val="Normale1"/>
    <w:rsid w:val="00B61E03"/>
    <w:pPr>
      <w:keepNext/>
      <w:keepLines/>
      <w:spacing w:before="280" w:after="80"/>
      <w:outlineLvl w:val="3"/>
    </w:pPr>
    <w:rPr>
      <w:color w:val="666666"/>
      <w:sz w:val="24"/>
      <w:szCs w:val="24"/>
    </w:rPr>
  </w:style>
  <w:style w:type="paragraph" w:styleId="Titolo5">
    <w:name w:val="heading 5"/>
    <w:basedOn w:val="Normale1"/>
    <w:next w:val="Normale1"/>
    <w:rsid w:val="00B61E03"/>
    <w:pPr>
      <w:keepNext/>
      <w:keepLines/>
      <w:spacing w:before="240" w:after="80"/>
      <w:outlineLvl w:val="4"/>
    </w:pPr>
    <w:rPr>
      <w:color w:val="666666"/>
    </w:rPr>
  </w:style>
  <w:style w:type="paragraph" w:styleId="Titolo6">
    <w:name w:val="heading 6"/>
    <w:basedOn w:val="Normale1"/>
    <w:next w:val="Normale1"/>
    <w:rsid w:val="00B61E03"/>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B61E03"/>
  </w:style>
  <w:style w:type="paragraph" w:styleId="Titolo">
    <w:name w:val="Title"/>
    <w:basedOn w:val="Normale1"/>
    <w:next w:val="Normale1"/>
    <w:rsid w:val="00B61E03"/>
    <w:pPr>
      <w:keepNext/>
      <w:keepLines/>
      <w:spacing w:after="60"/>
    </w:pPr>
    <w:rPr>
      <w:sz w:val="52"/>
      <w:szCs w:val="52"/>
    </w:rPr>
  </w:style>
  <w:style w:type="paragraph" w:styleId="Sottotitolo">
    <w:name w:val="Subtitle"/>
    <w:basedOn w:val="Normale1"/>
    <w:next w:val="Normale1"/>
    <w:rsid w:val="00B61E03"/>
    <w:pPr>
      <w:keepNext/>
      <w:keepLines/>
      <w:spacing w:after="320"/>
    </w:pPr>
    <w:rPr>
      <w:color w:val="666666"/>
      <w:sz w:val="30"/>
      <w:szCs w:val="30"/>
    </w:rPr>
  </w:style>
  <w:style w:type="table" w:customStyle="1" w:styleId="a">
    <w:basedOn w:val="Tabellanormale"/>
    <w:rsid w:val="00B61E03"/>
    <w:tblPr>
      <w:tblStyleRowBandSize w:val="1"/>
      <w:tblStyleColBandSize w:val="1"/>
      <w:tblCellMar>
        <w:top w:w="100" w:type="dxa"/>
        <w:left w:w="100" w:type="dxa"/>
        <w:bottom w:w="100" w:type="dxa"/>
        <w:right w:w="100" w:type="dxa"/>
      </w:tblCellMar>
    </w:tblPr>
  </w:style>
  <w:style w:type="paragraph" w:styleId="Titolosommario">
    <w:name w:val="TOC Heading"/>
    <w:basedOn w:val="Titolo1"/>
    <w:next w:val="Normale"/>
    <w:uiPriority w:val="39"/>
    <w:semiHidden/>
    <w:unhideWhenUsed/>
    <w:qFormat/>
    <w:rsid w:val="00332950"/>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332950"/>
    <w:pPr>
      <w:tabs>
        <w:tab w:val="right" w:leader="dot" w:pos="9019"/>
      </w:tabs>
      <w:spacing w:after="100" w:line="360" w:lineRule="auto"/>
      <w:jc w:val="both"/>
    </w:pPr>
  </w:style>
  <w:style w:type="paragraph" w:styleId="Sommario2">
    <w:name w:val="toc 2"/>
    <w:basedOn w:val="Normale"/>
    <w:next w:val="Normale"/>
    <w:autoRedefine/>
    <w:uiPriority w:val="39"/>
    <w:unhideWhenUsed/>
    <w:rsid w:val="00332950"/>
    <w:pPr>
      <w:spacing w:after="100"/>
      <w:ind w:left="220"/>
    </w:pPr>
  </w:style>
  <w:style w:type="character" w:styleId="Collegamentoipertestuale">
    <w:name w:val="Hyperlink"/>
    <w:basedOn w:val="Carpredefinitoparagrafo"/>
    <w:uiPriority w:val="99"/>
    <w:unhideWhenUsed/>
    <w:rsid w:val="00332950"/>
    <w:rPr>
      <w:color w:val="0000FF" w:themeColor="hyperlink"/>
      <w:u w:val="single"/>
    </w:rPr>
  </w:style>
  <w:style w:type="paragraph" w:styleId="Testofumetto">
    <w:name w:val="Balloon Text"/>
    <w:basedOn w:val="Normale"/>
    <w:link w:val="TestofumettoCarattere"/>
    <w:uiPriority w:val="99"/>
    <w:semiHidden/>
    <w:unhideWhenUsed/>
    <w:rsid w:val="00332950"/>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332950"/>
    <w:rPr>
      <w:rFonts w:ascii="Tahoma" w:hAnsi="Tahoma" w:cs="Tahoma"/>
      <w:sz w:val="16"/>
      <w:szCs w:val="16"/>
    </w:rPr>
  </w:style>
  <w:style w:type="paragraph" w:styleId="Intestazione">
    <w:name w:val="header"/>
    <w:basedOn w:val="Normale"/>
    <w:link w:val="IntestazioneCarattere"/>
    <w:uiPriority w:val="99"/>
    <w:unhideWhenUsed/>
    <w:rsid w:val="00D44932"/>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D44932"/>
  </w:style>
  <w:style w:type="paragraph" w:styleId="Pidipagina">
    <w:name w:val="footer"/>
    <w:basedOn w:val="Normale"/>
    <w:link w:val="PidipaginaCarattere"/>
    <w:uiPriority w:val="99"/>
    <w:unhideWhenUsed/>
    <w:rsid w:val="00D44932"/>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D44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B64E1E-F922-714F-845C-61FD3353F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24</Pages>
  <Words>2980</Words>
  <Characters>16988</Characters>
  <Application>Microsoft Office Word</Application>
  <DocSecurity>0</DocSecurity>
  <Lines>141</Lines>
  <Paragraphs>39</Paragraphs>
  <ScaleCrop>false</ScaleCrop>
  <HeadingPairs>
    <vt:vector size="2" baseType="variant">
      <vt:variant>
        <vt:lpstr>Titolo</vt:lpstr>
      </vt:variant>
      <vt:variant>
        <vt:i4>1</vt:i4>
      </vt:variant>
    </vt:vector>
  </HeadingPairs>
  <TitlesOfParts>
    <vt:vector size="1" baseType="lpstr">
      <vt:lpstr/>
    </vt:vector>
  </TitlesOfParts>
  <Company>Grizli777</Company>
  <LinksUpToDate>false</LinksUpToDate>
  <CharactersWithSpaces>19929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Antonella Palermo (1805329)</cp:lastModifiedBy>
  <cp:revision>19</cp:revision>
  <dcterms:created xsi:type="dcterms:W3CDTF">2018-11-29T13:19:00Z</dcterms:created>
  <dcterms:modified xsi:type="dcterms:W3CDTF">2019-01-07T22:10:00Z</dcterms:modified>
</cp:coreProperties>
</file>