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6961D" w14:textId="77777777" w:rsidR="005255BE" w:rsidRPr="00D51AC5" w:rsidRDefault="005255BE" w:rsidP="00D51AC5">
      <w:pPr>
        <w:spacing w:before="100" w:beforeAutospacing="1" w:after="100" w:afterAutospacing="1"/>
        <w:rPr>
          <w:b/>
          <w:bCs/>
          <w:lang w:val="en-US" w:eastAsia="en-US"/>
        </w:rPr>
      </w:pPr>
    </w:p>
    <w:p w14:paraId="2769C56E" w14:textId="77777777" w:rsidR="005255BE" w:rsidRPr="00D51AC5" w:rsidRDefault="005255BE" w:rsidP="00D51AC5">
      <w:pPr>
        <w:spacing w:before="100" w:beforeAutospacing="1" w:after="100" w:afterAutospacing="1"/>
        <w:rPr>
          <w:b/>
          <w:bCs/>
          <w:lang w:val="en-US" w:eastAsia="en-US"/>
        </w:rPr>
      </w:pPr>
    </w:p>
    <w:p w14:paraId="1FC7E035" w14:textId="77777777" w:rsidR="005255BE" w:rsidRDefault="005255BE" w:rsidP="00D51AC5">
      <w:pPr>
        <w:spacing w:before="100" w:beforeAutospacing="1" w:after="100" w:afterAutospacing="1"/>
        <w:rPr>
          <w:b/>
          <w:bCs/>
          <w:lang w:val="en-US" w:eastAsia="en-US"/>
        </w:rPr>
      </w:pPr>
    </w:p>
    <w:p w14:paraId="4B50E850" w14:textId="77777777" w:rsidR="00B944E8" w:rsidRDefault="00B944E8" w:rsidP="00D51AC5">
      <w:pPr>
        <w:spacing w:before="100" w:beforeAutospacing="1" w:after="100" w:afterAutospacing="1"/>
        <w:rPr>
          <w:b/>
          <w:bCs/>
          <w:lang w:val="en-US" w:eastAsia="en-US"/>
        </w:rPr>
      </w:pPr>
    </w:p>
    <w:p w14:paraId="1677303C" w14:textId="77777777" w:rsidR="00B944E8" w:rsidRDefault="00B944E8" w:rsidP="00D51AC5">
      <w:pPr>
        <w:spacing w:before="100" w:beforeAutospacing="1" w:after="100" w:afterAutospacing="1"/>
        <w:rPr>
          <w:b/>
          <w:bCs/>
          <w:lang w:val="en-US" w:eastAsia="en-US"/>
        </w:rPr>
      </w:pPr>
    </w:p>
    <w:p w14:paraId="1CEFC458" w14:textId="77777777" w:rsidR="00B944E8" w:rsidRDefault="00B944E8" w:rsidP="00D51AC5">
      <w:pPr>
        <w:spacing w:before="100" w:beforeAutospacing="1" w:after="100" w:afterAutospacing="1"/>
        <w:rPr>
          <w:b/>
          <w:bCs/>
          <w:lang w:val="en-US" w:eastAsia="en-US"/>
        </w:rPr>
      </w:pPr>
    </w:p>
    <w:p w14:paraId="464B5E22" w14:textId="77777777" w:rsidR="00B944E8" w:rsidRDefault="00B944E8" w:rsidP="00D51AC5">
      <w:pPr>
        <w:spacing w:before="100" w:beforeAutospacing="1" w:after="100" w:afterAutospacing="1"/>
        <w:rPr>
          <w:b/>
          <w:bCs/>
          <w:lang w:val="en-US" w:eastAsia="en-US"/>
        </w:rPr>
      </w:pPr>
    </w:p>
    <w:p w14:paraId="12CFD933" w14:textId="77777777" w:rsidR="00B944E8" w:rsidRDefault="00B944E8" w:rsidP="00D51AC5">
      <w:pPr>
        <w:spacing w:before="100" w:beforeAutospacing="1" w:after="100" w:afterAutospacing="1"/>
        <w:rPr>
          <w:b/>
          <w:bCs/>
          <w:lang w:val="en-US" w:eastAsia="en-US"/>
        </w:rPr>
      </w:pPr>
    </w:p>
    <w:p w14:paraId="168E0989" w14:textId="77777777" w:rsidR="00B944E8" w:rsidRPr="00D51AC5" w:rsidRDefault="00B944E8" w:rsidP="00D51AC5">
      <w:pPr>
        <w:spacing w:before="100" w:beforeAutospacing="1" w:after="100" w:afterAutospacing="1"/>
        <w:rPr>
          <w:b/>
          <w:bCs/>
          <w:lang w:val="en-US" w:eastAsia="en-US"/>
        </w:rPr>
      </w:pPr>
    </w:p>
    <w:p w14:paraId="51F12386" w14:textId="77777777" w:rsidR="00D20DE0" w:rsidRDefault="00D20DE0" w:rsidP="00B944E8">
      <w:pPr>
        <w:spacing w:before="100" w:beforeAutospacing="1" w:after="100" w:afterAutospacing="1"/>
        <w:jc w:val="center"/>
        <w:rPr>
          <w:b/>
          <w:bCs/>
          <w:lang w:val="en-US" w:eastAsia="en-US"/>
        </w:rPr>
      </w:pPr>
      <w:r w:rsidRPr="00D51AC5">
        <w:rPr>
          <w:b/>
          <w:bCs/>
          <w:lang w:val="en-US" w:eastAsia="en-US"/>
        </w:rPr>
        <w:t>The Future of AI-Assisted Writing: Supporting or Stifling Creativity</w:t>
      </w:r>
    </w:p>
    <w:p w14:paraId="379DC4F7" w14:textId="52D94BEB" w:rsidR="00B944E8" w:rsidRDefault="009C79B1" w:rsidP="00B944E8">
      <w:pPr>
        <w:spacing w:before="100" w:beforeAutospacing="1" w:after="100" w:afterAutospacing="1"/>
        <w:jc w:val="center"/>
        <w:rPr>
          <w:b/>
          <w:bCs/>
          <w:lang w:val="en-US" w:eastAsia="en-US"/>
        </w:rPr>
      </w:pPr>
      <w:r>
        <w:rPr>
          <w:b/>
          <w:bCs/>
          <w:lang w:val="en-US" w:eastAsia="en-US"/>
        </w:rPr>
        <w:t xml:space="preserve">Andreea </w:t>
      </w:r>
      <w:proofErr w:type="spellStart"/>
      <w:r>
        <w:rPr>
          <w:b/>
          <w:bCs/>
          <w:lang w:val="en-US" w:eastAsia="en-US"/>
        </w:rPr>
        <w:t>Giosan</w:t>
      </w:r>
      <w:proofErr w:type="spellEnd"/>
      <w:r>
        <w:rPr>
          <w:b/>
          <w:bCs/>
          <w:lang w:val="en-US" w:eastAsia="en-US"/>
        </w:rPr>
        <w:t xml:space="preserve"> </w:t>
      </w:r>
      <w:proofErr w:type="spellStart"/>
      <w:r>
        <w:rPr>
          <w:b/>
          <w:bCs/>
          <w:lang w:val="en-US" w:eastAsia="en-US"/>
        </w:rPr>
        <w:t>Piticari</w:t>
      </w:r>
      <w:proofErr w:type="spellEnd"/>
      <w:r w:rsidR="00B944E8">
        <w:rPr>
          <w:b/>
          <w:bCs/>
          <w:lang w:val="en-US" w:eastAsia="en-US"/>
        </w:rPr>
        <w:t xml:space="preserve"> </w:t>
      </w:r>
    </w:p>
    <w:p w14:paraId="64DF48A4" w14:textId="47D41937" w:rsidR="00B944E8" w:rsidRDefault="009C79B1" w:rsidP="00B944E8">
      <w:pPr>
        <w:spacing w:before="100" w:beforeAutospacing="1" w:after="100" w:afterAutospacing="1"/>
        <w:jc w:val="center"/>
        <w:rPr>
          <w:b/>
          <w:bCs/>
          <w:lang w:val="en-US" w:eastAsia="en-US"/>
        </w:rPr>
      </w:pPr>
      <w:r>
        <w:rPr>
          <w:b/>
          <w:bCs/>
          <w:lang w:val="en-US" w:eastAsia="en-US"/>
        </w:rPr>
        <w:t>2222095</w:t>
      </w:r>
    </w:p>
    <w:p w14:paraId="5E723FF4" w14:textId="0ED206D8" w:rsidR="00875C34" w:rsidRDefault="00875C34" w:rsidP="00B944E8">
      <w:pPr>
        <w:spacing w:before="100" w:beforeAutospacing="1" w:after="100" w:afterAutospacing="1"/>
        <w:jc w:val="center"/>
        <w:rPr>
          <w:b/>
          <w:bCs/>
          <w:lang w:val="en-US" w:eastAsia="en-US"/>
        </w:rPr>
      </w:pPr>
      <w:r>
        <w:rPr>
          <w:b/>
          <w:bCs/>
          <w:lang w:val="en-US" w:eastAsia="en-US"/>
        </w:rPr>
        <w:t>Academic Skills for Digital Era (B</w:t>
      </w:r>
      <w:r w:rsidR="006A7913">
        <w:rPr>
          <w:b/>
          <w:bCs/>
          <w:lang w:val="en-US" w:eastAsia="en-US"/>
        </w:rPr>
        <w:t>MS</w:t>
      </w:r>
      <w:r w:rsidR="00840C3E">
        <w:rPr>
          <w:b/>
          <w:bCs/>
          <w:lang w:val="en-US" w:eastAsia="en-US"/>
        </w:rPr>
        <w:t>W</w:t>
      </w:r>
      <w:r w:rsidR="005440D6">
        <w:rPr>
          <w:b/>
          <w:bCs/>
          <w:lang w:val="en-US" w:eastAsia="en-US"/>
        </w:rPr>
        <w:t>401</w:t>
      </w:r>
      <w:r w:rsidR="002C5488">
        <w:rPr>
          <w:b/>
          <w:bCs/>
          <w:lang w:val="en-US" w:eastAsia="en-US"/>
        </w:rPr>
        <w:t>3_</w:t>
      </w:r>
      <w:r w:rsidR="00C323A7">
        <w:rPr>
          <w:b/>
          <w:bCs/>
          <w:lang w:val="en-US" w:eastAsia="en-US"/>
        </w:rPr>
        <w:t>SWAN)</w:t>
      </w:r>
    </w:p>
    <w:p w14:paraId="5753CE1C" w14:textId="7965FB0F" w:rsidR="00C323A7" w:rsidRDefault="007C152D" w:rsidP="00B944E8">
      <w:pPr>
        <w:spacing w:before="100" w:beforeAutospacing="1" w:after="100" w:afterAutospacing="1"/>
        <w:jc w:val="center"/>
        <w:rPr>
          <w:b/>
          <w:bCs/>
          <w:lang w:val="en-US" w:eastAsia="en-US"/>
        </w:rPr>
      </w:pPr>
      <w:proofErr w:type="spellStart"/>
      <w:r>
        <w:rPr>
          <w:b/>
          <w:bCs/>
          <w:lang w:val="en-US" w:eastAsia="en-US"/>
        </w:rPr>
        <w:t>Fion</w:t>
      </w:r>
      <w:proofErr w:type="spellEnd"/>
      <w:r w:rsidR="000644DD">
        <w:rPr>
          <w:b/>
          <w:bCs/>
          <w:lang w:val="en-US" w:eastAsia="en-US"/>
        </w:rPr>
        <w:t xml:space="preserve"> </w:t>
      </w:r>
      <w:proofErr w:type="spellStart"/>
      <w:r w:rsidR="000644DD">
        <w:rPr>
          <w:b/>
          <w:bCs/>
          <w:lang w:val="en-US" w:eastAsia="en-US"/>
        </w:rPr>
        <w:t>Cumperpatch</w:t>
      </w:r>
      <w:proofErr w:type="spellEnd"/>
    </w:p>
    <w:p w14:paraId="0F90DAB4" w14:textId="58D0A414" w:rsidR="000644DD" w:rsidRPr="00D51AC5" w:rsidRDefault="000644DD" w:rsidP="00B944E8">
      <w:pPr>
        <w:spacing w:before="100" w:beforeAutospacing="1" w:after="100" w:afterAutospacing="1"/>
        <w:jc w:val="center"/>
        <w:rPr>
          <w:b/>
          <w:bCs/>
          <w:lang w:val="en-US" w:eastAsia="en-US"/>
        </w:rPr>
      </w:pPr>
      <w:r>
        <w:rPr>
          <w:b/>
          <w:bCs/>
          <w:lang w:val="en-US" w:eastAsia="en-US"/>
        </w:rPr>
        <w:t>Friday 06.06.2025</w:t>
      </w:r>
    </w:p>
    <w:p w14:paraId="07A0452A" w14:textId="46C2852C" w:rsidR="003B6698" w:rsidRDefault="003B6698" w:rsidP="00D51AC5">
      <w:pPr>
        <w:pStyle w:val="NormalWeb"/>
        <w:spacing w:line="360" w:lineRule="auto"/>
        <w:jc w:val="both"/>
        <w:divId w:val="1096095871"/>
        <w:rPr>
          <w:rFonts w:eastAsiaTheme="minorEastAsia"/>
        </w:rPr>
      </w:pPr>
    </w:p>
    <w:p w14:paraId="172EC1BA" w14:textId="77777777" w:rsidR="00B944E8" w:rsidRDefault="00B944E8" w:rsidP="00D51AC5">
      <w:pPr>
        <w:pStyle w:val="NormalWeb"/>
        <w:spacing w:line="360" w:lineRule="auto"/>
        <w:jc w:val="both"/>
        <w:divId w:val="1096095871"/>
        <w:rPr>
          <w:rFonts w:eastAsiaTheme="minorEastAsia"/>
        </w:rPr>
      </w:pPr>
    </w:p>
    <w:p w14:paraId="3893AE38" w14:textId="77777777" w:rsidR="00B944E8" w:rsidRDefault="00B944E8" w:rsidP="00D51AC5">
      <w:pPr>
        <w:pStyle w:val="NormalWeb"/>
        <w:spacing w:line="360" w:lineRule="auto"/>
        <w:jc w:val="both"/>
        <w:divId w:val="1096095871"/>
        <w:rPr>
          <w:rFonts w:eastAsiaTheme="minorEastAsia"/>
        </w:rPr>
      </w:pPr>
    </w:p>
    <w:p w14:paraId="5BE51DB7" w14:textId="77777777" w:rsidR="00B944E8" w:rsidRDefault="00B944E8" w:rsidP="00D51AC5">
      <w:pPr>
        <w:pStyle w:val="NormalWeb"/>
        <w:spacing w:line="360" w:lineRule="auto"/>
        <w:jc w:val="both"/>
        <w:divId w:val="1096095871"/>
        <w:rPr>
          <w:rFonts w:eastAsiaTheme="minorEastAsia"/>
        </w:rPr>
      </w:pPr>
    </w:p>
    <w:p w14:paraId="63B60B19" w14:textId="77777777" w:rsidR="00B944E8" w:rsidRDefault="00B944E8" w:rsidP="00D51AC5">
      <w:pPr>
        <w:pStyle w:val="NormalWeb"/>
        <w:spacing w:line="360" w:lineRule="auto"/>
        <w:jc w:val="both"/>
        <w:divId w:val="1096095871"/>
        <w:rPr>
          <w:rFonts w:eastAsiaTheme="minorEastAsia"/>
        </w:rPr>
      </w:pPr>
    </w:p>
    <w:p w14:paraId="4CF47D79" w14:textId="77777777" w:rsidR="00B944E8" w:rsidRDefault="00B944E8" w:rsidP="00D51AC5">
      <w:pPr>
        <w:pStyle w:val="NormalWeb"/>
        <w:spacing w:line="360" w:lineRule="auto"/>
        <w:jc w:val="both"/>
        <w:divId w:val="1096095871"/>
        <w:rPr>
          <w:rFonts w:eastAsiaTheme="minorEastAsia"/>
        </w:rPr>
      </w:pPr>
    </w:p>
    <w:p w14:paraId="3F57E77D" w14:textId="77777777" w:rsidR="00B944E8" w:rsidRDefault="00B944E8" w:rsidP="00D51AC5">
      <w:pPr>
        <w:pStyle w:val="NormalWeb"/>
        <w:spacing w:line="360" w:lineRule="auto"/>
        <w:jc w:val="both"/>
        <w:divId w:val="1096095871"/>
        <w:rPr>
          <w:rFonts w:eastAsiaTheme="minorEastAsia"/>
        </w:rPr>
      </w:pPr>
    </w:p>
    <w:p w14:paraId="565460E6" w14:textId="53F5B669" w:rsidR="003B6698" w:rsidRDefault="003B6698" w:rsidP="00D51AC5">
      <w:pPr>
        <w:pStyle w:val="NormalWeb"/>
        <w:spacing w:line="360" w:lineRule="auto"/>
        <w:jc w:val="both"/>
        <w:divId w:val="1096095871"/>
      </w:pPr>
      <w:r w:rsidRPr="00D51AC5">
        <w:t xml:space="preserve">AI-assisted writing tools are becoming more common in education and professional environments. As these tools continue to evolve, many are questioning their impact on creativity. Do they make writing more innovative, or do they encourage people to rely too much on technology? This essay argues that AI tools can support creativity when used properly, but they may reduce it if overused or used without critical </w:t>
      </w:r>
      <w:r w:rsidR="00D51AC5" w:rsidRPr="00D51AC5">
        <w:t>thinking. One</w:t>
      </w:r>
      <w:r w:rsidR="00981581" w:rsidRPr="00D51AC5">
        <w:t xml:space="preserve"> big advantage of having an AI writing tool is that it assists writers with various writing obstacles. They give users help with grammar, the way sentences are formed and the development of their ideas. This is a great option for students, people who don’t speak English as a first language or anyone who is starting to learn. They allow users to gain confidence since they can arrange their ideas and deal with their mistakes swiftly. Mohammadkarimi and Qadir (2025) believe that AI helps students learn on their own because it provides immediate feedback, helping them with writing skills in the long run. Additionally, AI supports creativity in writing. </w:t>
      </w:r>
      <w:proofErr w:type="spellStart"/>
      <w:r w:rsidR="00981581" w:rsidRPr="00D51AC5">
        <w:t>Ocak</w:t>
      </w:r>
      <w:proofErr w:type="spellEnd"/>
      <w:r w:rsidR="00981581" w:rsidRPr="00D51AC5">
        <w:t xml:space="preserve"> and </w:t>
      </w:r>
      <w:proofErr w:type="spellStart"/>
      <w:r w:rsidR="00981581" w:rsidRPr="00D51AC5">
        <w:t>Olur</w:t>
      </w:r>
      <w:proofErr w:type="spellEnd"/>
      <w:r w:rsidR="00981581" w:rsidRPr="00D51AC5">
        <w:t xml:space="preserve"> claim that AI writing technology promotes creative thinking in students by offering helpful prompts and ideas. They can motivate students to express themselves in stories and take part in creative activities. Instead of taking the place of human thought, AI in these situations collaborates, influencing users to share their thoughts more easily.</w:t>
      </w:r>
    </w:p>
    <w:p w14:paraId="02CB1FA5" w14:textId="4E084D22" w:rsidR="00FA25F3" w:rsidRPr="00D51AC5" w:rsidRDefault="00FA25F3" w:rsidP="00FA25F3">
      <w:pPr>
        <w:pStyle w:val="NormalWeb"/>
        <w:spacing w:line="360" w:lineRule="auto"/>
        <w:jc w:val="center"/>
        <w:divId w:val="1096095871"/>
      </w:pPr>
      <w:r>
        <w:rPr>
          <w:noProof/>
        </w:rPr>
        <w:drawing>
          <wp:inline distT="0" distB="0" distL="0" distR="0" wp14:anchorId="2F83E114" wp14:editId="3BA3D056">
            <wp:extent cx="2952750" cy="1552575"/>
            <wp:effectExtent l="0" t="0" r="0" b="9525"/>
            <wp:docPr id="8792030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203039" name="Picture 879203039"/>
                    <pic:cNvPicPr/>
                  </pic:nvPicPr>
                  <pic:blipFill>
                    <a:blip r:embed="rId6">
                      <a:extLst>
                        <a:ext uri="{28A0092B-C50C-407E-A947-70E740481C1C}">
                          <a14:useLocalDpi xmlns:a14="http://schemas.microsoft.com/office/drawing/2010/main" val="0"/>
                        </a:ext>
                      </a:extLst>
                    </a:blip>
                    <a:stretch>
                      <a:fillRect/>
                    </a:stretch>
                  </pic:blipFill>
                  <pic:spPr>
                    <a:xfrm>
                      <a:off x="0" y="0"/>
                      <a:ext cx="2952750" cy="1552575"/>
                    </a:xfrm>
                    <a:prstGeom prst="rect">
                      <a:avLst/>
                    </a:prstGeom>
                  </pic:spPr>
                </pic:pic>
              </a:graphicData>
            </a:graphic>
          </wp:inline>
        </w:drawing>
      </w:r>
    </w:p>
    <w:p w14:paraId="302FBC3F" w14:textId="3D098A9B" w:rsidR="003B6698" w:rsidRDefault="003B6698" w:rsidP="00D51AC5">
      <w:pPr>
        <w:pStyle w:val="NormalWeb"/>
        <w:spacing w:line="360" w:lineRule="auto"/>
        <w:jc w:val="both"/>
        <w:divId w:val="1096095871"/>
      </w:pPr>
      <w:r w:rsidRPr="00D51AC5">
        <w:t xml:space="preserve">However, there are growing concerns about relying too heavily on AI. If writers accept AI suggestions without thinking carefully, their writing can become generic and less meaningful. </w:t>
      </w:r>
      <w:r w:rsidR="005947F1" w:rsidRPr="00D51AC5">
        <w:t xml:space="preserve">Ahmad et al. (2024) indicates that numerous aspiring writers in Bangladesh usually utilize AI </w:t>
      </w:r>
      <w:r w:rsidR="005947F1" w:rsidRPr="00D51AC5">
        <w:lastRenderedPageBreak/>
        <w:t xml:space="preserve">suggestions without making any changes. For this reason, their text shows fewer emotions and sounds more repetitive. Developing creativity through language learning requires being human rather than using machines too much which can make students less inspired. Some students could start trusting technology to their advantage over actually learning grammar, vocabulary or cultural aspects of the language. According to </w:t>
      </w:r>
      <w:proofErr w:type="spellStart"/>
      <w:r w:rsidR="005947F1" w:rsidRPr="00D51AC5">
        <w:t>Mohammadkarimi</w:t>
      </w:r>
      <w:proofErr w:type="spellEnd"/>
      <w:r w:rsidR="005947F1" w:rsidRPr="00D51AC5">
        <w:t xml:space="preserve"> and </w:t>
      </w:r>
      <w:proofErr w:type="spellStart"/>
      <w:r w:rsidR="005947F1" w:rsidRPr="00D51AC5">
        <w:t>Qadir</w:t>
      </w:r>
      <w:proofErr w:type="spellEnd"/>
      <w:r w:rsidR="005947F1" w:rsidRPr="00D51AC5">
        <w:t xml:space="preserve"> (2025), depending too much on technology may prevent a student from writing by themselves, thus limiting their mind’s ability. The result of using the tool may end up being that their ideas and thought processes are not challenged as they generally would be. Because AI tools become more accessible, there is a risk that many people might write the same kind of content. </w:t>
      </w:r>
      <w:proofErr w:type="spellStart"/>
      <w:r w:rsidR="005947F1" w:rsidRPr="00D51AC5">
        <w:t>Ogwueleka</w:t>
      </w:r>
      <w:proofErr w:type="spellEnd"/>
      <w:r w:rsidR="005947F1" w:rsidRPr="00D51AC5">
        <w:t xml:space="preserve"> (2025) points out that since AI-generated content doesn’t clearly show signs of being processed by a machine, it may result in unintentional plagiarism. This practice decreases originality in writing and might hurt the quality and uniqueness of work.</w:t>
      </w:r>
    </w:p>
    <w:p w14:paraId="12511439" w14:textId="455A54FE" w:rsidR="00FA25F3" w:rsidRPr="00D51AC5" w:rsidRDefault="00FA25F3" w:rsidP="00FA25F3">
      <w:pPr>
        <w:pStyle w:val="NormalWeb"/>
        <w:spacing w:line="360" w:lineRule="auto"/>
        <w:jc w:val="center"/>
        <w:divId w:val="1096095871"/>
      </w:pPr>
      <w:r>
        <w:rPr>
          <w:noProof/>
        </w:rPr>
        <w:drawing>
          <wp:inline distT="0" distB="0" distL="0" distR="0" wp14:anchorId="357B6C3D" wp14:editId="17DC1A88">
            <wp:extent cx="3017520" cy="3017520"/>
            <wp:effectExtent l="0" t="0" r="0" b="0"/>
            <wp:docPr id="1879885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885581" name="Picture 1879885581"/>
                    <pic:cNvPicPr/>
                  </pic:nvPicPr>
                  <pic:blipFill>
                    <a:blip r:embed="rId7">
                      <a:extLst>
                        <a:ext uri="{28A0092B-C50C-407E-A947-70E740481C1C}">
                          <a14:useLocalDpi xmlns:a14="http://schemas.microsoft.com/office/drawing/2010/main" val="0"/>
                        </a:ext>
                      </a:extLst>
                    </a:blip>
                    <a:stretch>
                      <a:fillRect/>
                    </a:stretch>
                  </pic:blipFill>
                  <pic:spPr>
                    <a:xfrm>
                      <a:off x="0" y="0"/>
                      <a:ext cx="3017520" cy="3017520"/>
                    </a:xfrm>
                    <a:prstGeom prst="rect">
                      <a:avLst/>
                    </a:prstGeom>
                  </pic:spPr>
                </pic:pic>
              </a:graphicData>
            </a:graphic>
          </wp:inline>
        </w:drawing>
      </w:r>
    </w:p>
    <w:p w14:paraId="147C3DAC" w14:textId="607DAD4F" w:rsidR="003B6698" w:rsidRPr="00D51AC5" w:rsidRDefault="00DB01E1" w:rsidP="00D51AC5">
      <w:pPr>
        <w:pStyle w:val="NormalWeb"/>
        <w:spacing w:line="360" w:lineRule="auto"/>
        <w:jc w:val="both"/>
        <w:divId w:val="1096095871"/>
      </w:pPr>
      <w:proofErr w:type="spellStart"/>
      <w:r w:rsidRPr="00D51AC5">
        <w:t>Desp</w:t>
      </w:r>
      <w:proofErr w:type="spellEnd"/>
      <w:r w:rsidR="00922635" w:rsidRPr="00D51AC5">
        <w:t xml:space="preserve"> of these </w:t>
      </w:r>
      <w:r w:rsidRPr="00D51AC5">
        <w:t xml:space="preserve">challenges </w:t>
      </w:r>
      <w:r w:rsidR="00922635" w:rsidRPr="00D51AC5">
        <w:t xml:space="preserve">, experts still feel that AI can promote creativity through proper use. According to Ocak and Otur (2025), it is important to still use traditional forms of learning along with AI. They say AI should boost student learning, but should not take the place of teachers’ thinking. An effective way to help students is to encourage them to evaluate AI results and make appropriate adjustments to their work. Writers have to remember that AI-produced suggestions are only the beginning. Users should try to change the suggestions from AI to match their thoughts </w:t>
      </w:r>
      <w:r w:rsidR="00922635" w:rsidRPr="00D51AC5">
        <w:lastRenderedPageBreak/>
        <w:t>instead of using them as they are. Ahmad et al. (2024) state that human feeling and individuality should be kept in writing, whether AI tools are used or not. They should know how to mix their observations and thoughts with tools and technologies.</w:t>
      </w:r>
    </w:p>
    <w:p w14:paraId="02E40472" w14:textId="5800E27C" w:rsidR="003B6698" w:rsidRPr="00D51AC5" w:rsidRDefault="00D51AC5" w:rsidP="00D51AC5">
      <w:pPr>
        <w:pStyle w:val="NormalWeb"/>
        <w:spacing w:line="360" w:lineRule="auto"/>
        <w:jc w:val="both"/>
        <w:divId w:val="1096095871"/>
      </w:pPr>
      <w:r w:rsidRPr="00D51AC5">
        <w:t>To improve and manage AI tools, developers are also able to take action. They might make systems that show the reasons behind certain ideas, let users choose from various alternatives and make users take some time to decide. In summary, the use of AI can make the writing process active for users or passive based on which tools are used. Using them properly can guide writers to solve their issues and find new concepts. Yet if people do not handle them wisely, they can block originality and stop people from sharing their thoughts. The use of these tools by people will decide the direction of writing. It is important for writers to guide their own work and educators must encourage students to use digital literacy and critical thinking. Writers should rely on AI for help, but not completely delegate their writing to it.</w:t>
      </w:r>
    </w:p>
    <w:p w14:paraId="008B2D29" w14:textId="3C255D22" w:rsidR="003B6698" w:rsidRPr="00D51AC5" w:rsidRDefault="003B6698" w:rsidP="00D51AC5">
      <w:pPr>
        <w:divId w:val="1096095871"/>
      </w:pPr>
    </w:p>
    <w:p w14:paraId="765023A8" w14:textId="77777777" w:rsidR="003B6698" w:rsidRPr="00D51AC5" w:rsidRDefault="003B6698" w:rsidP="00D51AC5">
      <w:pPr>
        <w:pStyle w:val="NormalWeb"/>
        <w:spacing w:line="360" w:lineRule="auto"/>
        <w:jc w:val="both"/>
        <w:divId w:val="1096095871"/>
        <w:rPr>
          <w:rFonts w:eastAsiaTheme="minorEastAsia"/>
        </w:rPr>
      </w:pPr>
      <w:r w:rsidRPr="00D51AC5">
        <w:rPr>
          <w:rStyle w:val="Robust"/>
          <w:rFonts w:eastAsiaTheme="majorEastAsia"/>
        </w:rPr>
        <w:t>References</w:t>
      </w:r>
    </w:p>
    <w:p w14:paraId="7B74E9D8" w14:textId="77777777" w:rsidR="003B6698" w:rsidRPr="00D51AC5" w:rsidRDefault="003B6698" w:rsidP="00D51AC5">
      <w:pPr>
        <w:pStyle w:val="NormalWeb"/>
        <w:spacing w:line="360" w:lineRule="auto"/>
        <w:ind w:hanging="720"/>
        <w:jc w:val="both"/>
        <w:divId w:val="1096095871"/>
      </w:pPr>
      <w:r w:rsidRPr="00D51AC5">
        <w:t xml:space="preserve">Ahmad, Z., </w:t>
      </w:r>
      <w:proofErr w:type="spellStart"/>
      <w:r w:rsidRPr="00D51AC5">
        <w:t>Prattay</w:t>
      </w:r>
      <w:proofErr w:type="spellEnd"/>
      <w:r w:rsidRPr="00D51AC5">
        <w:t xml:space="preserve">, S. R., Kaiser, W., Rahim, S., &amp; Shoshi, S. J. (2024). Role of AI on creativity of aspiring writers in Bangladesh. </w:t>
      </w:r>
      <w:r w:rsidRPr="00D51AC5">
        <w:rPr>
          <w:rStyle w:val="Accentuat"/>
        </w:rPr>
        <w:t>Rupkatha Journal on Interdisciplinary Studies in Humanities</w:t>
      </w:r>
      <w:r w:rsidRPr="00D51AC5">
        <w:t xml:space="preserve">, </w:t>
      </w:r>
      <w:r w:rsidRPr="00D51AC5">
        <w:rPr>
          <w:rStyle w:val="Accentuat"/>
        </w:rPr>
        <w:t>16</w:t>
      </w:r>
      <w:r w:rsidRPr="00D51AC5">
        <w:t>(3).</w:t>
      </w:r>
    </w:p>
    <w:p w14:paraId="4F3C0039" w14:textId="77777777" w:rsidR="003B6698" w:rsidRPr="00D51AC5" w:rsidRDefault="003B6698" w:rsidP="00D51AC5">
      <w:pPr>
        <w:pStyle w:val="NormalWeb"/>
        <w:spacing w:line="360" w:lineRule="auto"/>
        <w:ind w:hanging="720"/>
        <w:jc w:val="both"/>
        <w:divId w:val="1096095871"/>
      </w:pPr>
      <w:proofErr w:type="spellStart"/>
      <w:r w:rsidRPr="00D51AC5">
        <w:t>Mohammadkarimi</w:t>
      </w:r>
      <w:proofErr w:type="spellEnd"/>
      <w:r w:rsidRPr="00D51AC5">
        <w:t xml:space="preserve">, E., &amp; Qadir, B. M. (2025). The impact of artificial intelligence use on students’ autonomous writing. </w:t>
      </w:r>
      <w:r w:rsidRPr="00D51AC5">
        <w:rPr>
          <w:rStyle w:val="Accentuat"/>
        </w:rPr>
        <w:t>Journal of Applied Learning and Teaching</w:t>
      </w:r>
      <w:r w:rsidRPr="00D51AC5">
        <w:t xml:space="preserve">, </w:t>
      </w:r>
      <w:r w:rsidRPr="00D51AC5">
        <w:rPr>
          <w:rStyle w:val="Accentuat"/>
        </w:rPr>
        <w:t>8</w:t>
      </w:r>
      <w:r w:rsidRPr="00D51AC5">
        <w:t>(1).</w:t>
      </w:r>
    </w:p>
    <w:p w14:paraId="4BE1752E" w14:textId="77777777" w:rsidR="003B6698" w:rsidRPr="00D51AC5" w:rsidRDefault="003B6698" w:rsidP="00D51AC5">
      <w:pPr>
        <w:pStyle w:val="NormalWeb"/>
        <w:spacing w:line="360" w:lineRule="auto"/>
        <w:ind w:hanging="720"/>
        <w:jc w:val="both"/>
        <w:divId w:val="1096095871"/>
      </w:pPr>
      <w:r w:rsidRPr="00D51AC5">
        <w:t xml:space="preserve">Ocak, G., &amp; </w:t>
      </w:r>
      <w:proofErr w:type="spellStart"/>
      <w:r w:rsidRPr="00D51AC5">
        <w:t>Olur</w:t>
      </w:r>
      <w:proofErr w:type="spellEnd"/>
      <w:r w:rsidRPr="00D51AC5">
        <w:t xml:space="preserve">, B. (2024). Creative writing and storytelling: Investigating how generative artificial intelligence technologies can aid in the creative writing process, encouraging students to develop their storytelling abilities. In </w:t>
      </w:r>
      <w:r w:rsidRPr="00D51AC5">
        <w:rPr>
          <w:rStyle w:val="Accentuat"/>
        </w:rPr>
        <w:t>Generative Artificial Intelligence in Higher Education: A Handbook for Educational Leaders</w:t>
      </w:r>
      <w:r w:rsidRPr="00D51AC5">
        <w:t xml:space="preserve"> (p. 95).</w:t>
      </w:r>
    </w:p>
    <w:p w14:paraId="235943D3" w14:textId="77777777" w:rsidR="003B6698" w:rsidRPr="00D51AC5" w:rsidRDefault="003B6698" w:rsidP="00D51AC5">
      <w:pPr>
        <w:pStyle w:val="NormalWeb"/>
        <w:spacing w:line="360" w:lineRule="auto"/>
        <w:ind w:hanging="720"/>
        <w:jc w:val="both"/>
        <w:divId w:val="1096095871"/>
      </w:pPr>
      <w:proofErr w:type="spellStart"/>
      <w:r w:rsidRPr="00D51AC5">
        <w:t>Ogwueleka</w:t>
      </w:r>
      <w:proofErr w:type="spellEnd"/>
      <w:r w:rsidRPr="00D51AC5">
        <w:t xml:space="preserve">, F. N. (2025). Plagiarism detection in the age of artificial intelligence: Current technologies and future directions. In </w:t>
      </w:r>
      <w:r w:rsidRPr="00D51AC5">
        <w:rPr>
          <w:rStyle w:val="Accentuat"/>
        </w:rPr>
        <w:t>AI and Ethics, Academic Integrity and the Future of Quality Assurance in Higher Education</w:t>
      </w:r>
      <w:r w:rsidRPr="00D51AC5">
        <w:t xml:space="preserve"> (p. 10).</w:t>
      </w:r>
    </w:p>
    <w:p w14:paraId="328BAE86" w14:textId="3FEBBF7C" w:rsidR="003B6698" w:rsidRPr="00D51AC5" w:rsidRDefault="003B6698" w:rsidP="00D51AC5">
      <w:pPr>
        <w:ind w:hanging="720"/>
        <w:divId w:val="1096095871"/>
      </w:pPr>
    </w:p>
    <w:p w14:paraId="33B31F5A" w14:textId="521DD03D" w:rsidR="003B6698" w:rsidRPr="00D51AC5" w:rsidRDefault="003B6698" w:rsidP="00D51AC5">
      <w:pPr>
        <w:pStyle w:val="NormalWeb"/>
        <w:spacing w:line="360" w:lineRule="auto"/>
        <w:ind w:hanging="720"/>
        <w:jc w:val="both"/>
        <w:divId w:val="1096095871"/>
        <w:rPr>
          <w:rFonts w:eastAsiaTheme="minorEastAsia"/>
        </w:rPr>
      </w:pPr>
    </w:p>
    <w:p w14:paraId="562053C2" w14:textId="79C67CE9" w:rsidR="003B6698" w:rsidRPr="00D51AC5" w:rsidRDefault="003B6698" w:rsidP="00D51AC5">
      <w:pPr>
        <w:spacing w:after="160"/>
        <w:ind w:hanging="720"/>
        <w:rPr>
          <w:shd w:val="clear" w:color="auto" w:fill="FFFFFF"/>
        </w:rPr>
      </w:pPr>
    </w:p>
    <w:p w14:paraId="5F52E753" w14:textId="2D1F7CDF" w:rsidR="00382A1D" w:rsidRPr="00D51AC5" w:rsidRDefault="00382A1D" w:rsidP="00D51AC5">
      <w:pPr>
        <w:ind w:left="720" w:hanging="720"/>
        <w:rPr>
          <w:shd w:val="clear" w:color="auto" w:fill="FFFFFF"/>
        </w:rPr>
      </w:pPr>
    </w:p>
    <w:p w14:paraId="7A5C0645" w14:textId="77777777" w:rsidR="002C716D" w:rsidRPr="00D51AC5" w:rsidRDefault="002C716D" w:rsidP="00D51AC5">
      <w:pPr>
        <w:ind w:hanging="720"/>
      </w:pPr>
    </w:p>
    <w:sectPr w:rsidR="002C716D" w:rsidRPr="00D51AC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6D787" w14:textId="77777777" w:rsidR="000747A2" w:rsidRDefault="000747A2" w:rsidP="003B6698">
      <w:pPr>
        <w:spacing w:line="240" w:lineRule="auto"/>
      </w:pPr>
      <w:r>
        <w:separator/>
      </w:r>
    </w:p>
  </w:endnote>
  <w:endnote w:type="continuationSeparator" w:id="0">
    <w:p w14:paraId="368ED786" w14:textId="77777777" w:rsidR="000747A2" w:rsidRDefault="000747A2" w:rsidP="003B66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D07B5" w14:textId="77777777" w:rsidR="000747A2" w:rsidRDefault="000747A2" w:rsidP="003B6698">
      <w:pPr>
        <w:spacing w:line="240" w:lineRule="auto"/>
      </w:pPr>
      <w:r>
        <w:separator/>
      </w:r>
    </w:p>
  </w:footnote>
  <w:footnote w:type="continuationSeparator" w:id="0">
    <w:p w14:paraId="0CF8F6B5" w14:textId="77777777" w:rsidR="000747A2" w:rsidRDefault="000747A2" w:rsidP="003B669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1B87"/>
    <w:rsid w:val="00051994"/>
    <w:rsid w:val="000644DD"/>
    <w:rsid w:val="000747A2"/>
    <w:rsid w:val="00080E2A"/>
    <w:rsid w:val="000A0F02"/>
    <w:rsid w:val="000A5236"/>
    <w:rsid w:val="00171B87"/>
    <w:rsid w:val="00225171"/>
    <w:rsid w:val="00282151"/>
    <w:rsid w:val="002B6BD9"/>
    <w:rsid w:val="002C5488"/>
    <w:rsid w:val="002C716D"/>
    <w:rsid w:val="002D15D6"/>
    <w:rsid w:val="002F693F"/>
    <w:rsid w:val="0035589E"/>
    <w:rsid w:val="00382A1D"/>
    <w:rsid w:val="00397A21"/>
    <w:rsid w:val="003B6698"/>
    <w:rsid w:val="003F4323"/>
    <w:rsid w:val="003F7E8D"/>
    <w:rsid w:val="00453E9D"/>
    <w:rsid w:val="004B2B48"/>
    <w:rsid w:val="005255BE"/>
    <w:rsid w:val="005440D6"/>
    <w:rsid w:val="005564E3"/>
    <w:rsid w:val="005566CA"/>
    <w:rsid w:val="005947F1"/>
    <w:rsid w:val="005957B4"/>
    <w:rsid w:val="005F063C"/>
    <w:rsid w:val="00643410"/>
    <w:rsid w:val="006A7913"/>
    <w:rsid w:val="006D1A1B"/>
    <w:rsid w:val="00757CA3"/>
    <w:rsid w:val="007C152D"/>
    <w:rsid w:val="008203AB"/>
    <w:rsid w:val="00824B72"/>
    <w:rsid w:val="00840C3E"/>
    <w:rsid w:val="00860C08"/>
    <w:rsid w:val="00875C34"/>
    <w:rsid w:val="00922635"/>
    <w:rsid w:val="00934FC3"/>
    <w:rsid w:val="00981581"/>
    <w:rsid w:val="009C79B1"/>
    <w:rsid w:val="009D38D1"/>
    <w:rsid w:val="00B07067"/>
    <w:rsid w:val="00B402A6"/>
    <w:rsid w:val="00B944E8"/>
    <w:rsid w:val="00C323A7"/>
    <w:rsid w:val="00CC2440"/>
    <w:rsid w:val="00D20DE0"/>
    <w:rsid w:val="00D51AC5"/>
    <w:rsid w:val="00DB01E1"/>
    <w:rsid w:val="00E34B9B"/>
    <w:rsid w:val="00EC62C7"/>
    <w:rsid w:val="00F54145"/>
    <w:rsid w:val="00FA25F3"/>
    <w:rsid w:val="00FE22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20827"/>
  <w15:chartTrackingRefBased/>
  <w15:docId w15:val="{ADAB4794-D1AA-4111-98EE-43D6847AF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16D"/>
    <w:pPr>
      <w:spacing w:after="0" w:line="360" w:lineRule="auto"/>
      <w:jc w:val="both"/>
    </w:pPr>
    <w:rPr>
      <w:rFonts w:ascii="Times New Roman" w:hAnsi="Times New Roman" w:cs="Times New Roman"/>
      <w:sz w:val="24"/>
      <w:szCs w:val="24"/>
      <w:lang w:val="en-GB" w:eastAsia="en-GB"/>
    </w:rPr>
  </w:style>
  <w:style w:type="paragraph" w:styleId="Titlu1">
    <w:name w:val="heading 1"/>
    <w:basedOn w:val="Normal"/>
    <w:next w:val="Normal"/>
    <w:link w:val="Titlu1Caracter"/>
    <w:uiPriority w:val="9"/>
    <w:qFormat/>
    <w:rsid w:val="003F4323"/>
    <w:pPr>
      <w:keepNext/>
      <w:keepLines/>
      <w:spacing w:before="24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9D38D1"/>
    <w:pPr>
      <w:keepNext/>
      <w:keepLines/>
      <w:spacing w:before="40"/>
      <w:outlineLvl w:val="1"/>
    </w:pPr>
    <w:rPr>
      <w:rFonts w:eastAsiaTheme="majorEastAsia" w:cstheme="majorBidi"/>
      <w:b/>
      <w:sz w:val="26"/>
      <w:szCs w:val="26"/>
    </w:rPr>
  </w:style>
  <w:style w:type="paragraph" w:styleId="Titlu3">
    <w:name w:val="heading 3"/>
    <w:basedOn w:val="Normal"/>
    <w:next w:val="Normal"/>
    <w:link w:val="Titlu3Caracter"/>
    <w:uiPriority w:val="9"/>
    <w:unhideWhenUsed/>
    <w:qFormat/>
    <w:rsid w:val="00643410"/>
    <w:pPr>
      <w:keepNext/>
      <w:keepLines/>
      <w:spacing w:before="40" w:line="480" w:lineRule="auto"/>
      <w:outlineLvl w:val="2"/>
    </w:pPr>
    <w:rPr>
      <w:rFonts w:eastAsiaTheme="majorEastAsia" w:cstheme="majorBidi"/>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9D38D1"/>
    <w:rPr>
      <w:rFonts w:ascii="Times New Roman" w:eastAsiaTheme="majorEastAsia" w:hAnsi="Times New Roman" w:cstheme="majorBidi"/>
      <w:b/>
      <w:sz w:val="26"/>
      <w:szCs w:val="26"/>
      <w:lang w:val="en-GB" w:eastAsia="en-GB"/>
    </w:rPr>
  </w:style>
  <w:style w:type="character" w:customStyle="1" w:styleId="Titlu1Caracter">
    <w:name w:val="Titlu 1 Caracter"/>
    <w:basedOn w:val="Fontdeparagrafimplicit"/>
    <w:link w:val="Titlu1"/>
    <w:uiPriority w:val="9"/>
    <w:rsid w:val="003F4323"/>
    <w:rPr>
      <w:rFonts w:ascii="Times New Roman" w:eastAsiaTheme="majorEastAsia" w:hAnsi="Times New Roman" w:cstheme="majorBidi"/>
      <w:b/>
      <w:sz w:val="28"/>
      <w:szCs w:val="32"/>
      <w:lang w:val="en-GB" w:eastAsia="en-GB"/>
    </w:rPr>
  </w:style>
  <w:style w:type="character" w:customStyle="1" w:styleId="Titlu3Caracter">
    <w:name w:val="Titlu 3 Caracter"/>
    <w:basedOn w:val="Fontdeparagrafimplicit"/>
    <w:link w:val="Titlu3"/>
    <w:uiPriority w:val="9"/>
    <w:rsid w:val="00643410"/>
    <w:rPr>
      <w:rFonts w:ascii="Times New Roman" w:eastAsiaTheme="majorEastAsia" w:hAnsi="Times New Roman" w:cstheme="majorBidi"/>
      <w:b/>
      <w:sz w:val="24"/>
      <w:szCs w:val="24"/>
      <w:lang w:val="en-GB" w:eastAsia="en-GB"/>
    </w:rPr>
  </w:style>
  <w:style w:type="paragraph" w:styleId="NormalWeb">
    <w:name w:val="Normal (Web)"/>
    <w:basedOn w:val="Normal"/>
    <w:uiPriority w:val="99"/>
    <w:unhideWhenUsed/>
    <w:rsid w:val="00D20DE0"/>
    <w:pPr>
      <w:spacing w:before="100" w:beforeAutospacing="1" w:after="100" w:afterAutospacing="1" w:line="240" w:lineRule="auto"/>
      <w:jc w:val="left"/>
    </w:pPr>
    <w:rPr>
      <w:lang w:val="en-US" w:eastAsia="en-US"/>
    </w:rPr>
  </w:style>
  <w:style w:type="character" w:styleId="Robust">
    <w:name w:val="Strong"/>
    <w:basedOn w:val="Fontdeparagrafimplicit"/>
    <w:uiPriority w:val="22"/>
    <w:qFormat/>
    <w:rsid w:val="00D20DE0"/>
    <w:rPr>
      <w:b/>
      <w:bCs/>
    </w:rPr>
  </w:style>
  <w:style w:type="character" w:styleId="Accentuat">
    <w:name w:val="Emphasis"/>
    <w:basedOn w:val="Fontdeparagrafimplicit"/>
    <w:uiPriority w:val="20"/>
    <w:qFormat/>
    <w:rsid w:val="003B6698"/>
    <w:rPr>
      <w:i/>
      <w:iCs/>
    </w:rPr>
  </w:style>
  <w:style w:type="paragraph" w:styleId="Antet">
    <w:name w:val="header"/>
    <w:basedOn w:val="Normal"/>
    <w:link w:val="AntetCaracter"/>
    <w:uiPriority w:val="99"/>
    <w:unhideWhenUsed/>
    <w:rsid w:val="003B6698"/>
    <w:pPr>
      <w:tabs>
        <w:tab w:val="center" w:pos="4680"/>
        <w:tab w:val="right" w:pos="9360"/>
      </w:tabs>
      <w:spacing w:line="240" w:lineRule="auto"/>
    </w:pPr>
  </w:style>
  <w:style w:type="character" w:customStyle="1" w:styleId="AntetCaracter">
    <w:name w:val="Antet Caracter"/>
    <w:basedOn w:val="Fontdeparagrafimplicit"/>
    <w:link w:val="Antet"/>
    <w:uiPriority w:val="99"/>
    <w:rsid w:val="003B6698"/>
    <w:rPr>
      <w:rFonts w:ascii="Times New Roman" w:hAnsi="Times New Roman" w:cs="Times New Roman"/>
      <w:sz w:val="24"/>
      <w:szCs w:val="24"/>
      <w:lang w:val="en-GB" w:eastAsia="en-GB"/>
    </w:rPr>
  </w:style>
  <w:style w:type="paragraph" w:styleId="Subsol">
    <w:name w:val="footer"/>
    <w:basedOn w:val="Normal"/>
    <w:link w:val="SubsolCaracter"/>
    <w:uiPriority w:val="99"/>
    <w:unhideWhenUsed/>
    <w:rsid w:val="003B6698"/>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3B6698"/>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479701">
      <w:bodyDiv w:val="1"/>
      <w:marLeft w:val="0"/>
      <w:marRight w:val="0"/>
      <w:marTop w:val="0"/>
      <w:marBottom w:val="0"/>
      <w:divBdr>
        <w:top w:val="none" w:sz="0" w:space="0" w:color="auto"/>
        <w:left w:val="none" w:sz="0" w:space="0" w:color="auto"/>
        <w:bottom w:val="none" w:sz="0" w:space="0" w:color="auto"/>
        <w:right w:val="none" w:sz="0" w:space="0" w:color="auto"/>
      </w:divBdr>
    </w:div>
    <w:div w:id="464738838">
      <w:bodyDiv w:val="1"/>
      <w:marLeft w:val="0"/>
      <w:marRight w:val="0"/>
      <w:marTop w:val="0"/>
      <w:marBottom w:val="0"/>
      <w:divBdr>
        <w:top w:val="none" w:sz="0" w:space="0" w:color="auto"/>
        <w:left w:val="none" w:sz="0" w:space="0" w:color="auto"/>
        <w:bottom w:val="none" w:sz="0" w:space="0" w:color="auto"/>
        <w:right w:val="none" w:sz="0" w:space="0" w:color="auto"/>
      </w:divBdr>
    </w:div>
    <w:div w:id="840581277">
      <w:bodyDiv w:val="1"/>
      <w:marLeft w:val="0"/>
      <w:marRight w:val="0"/>
      <w:marTop w:val="0"/>
      <w:marBottom w:val="0"/>
      <w:divBdr>
        <w:top w:val="none" w:sz="0" w:space="0" w:color="auto"/>
        <w:left w:val="none" w:sz="0" w:space="0" w:color="auto"/>
        <w:bottom w:val="none" w:sz="0" w:space="0" w:color="auto"/>
        <w:right w:val="none" w:sz="0" w:space="0" w:color="auto"/>
      </w:divBdr>
    </w:div>
    <w:div w:id="109609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825</Words>
  <Characters>4786</Characters>
  <Application>Microsoft Office Word</Application>
  <DocSecurity>0</DocSecurity>
  <Lines>39</Lines>
  <Paragraphs>11</Paragraphs>
  <ScaleCrop>false</ScaleCrop>
  <Company/>
  <LinksUpToDate>false</LinksUpToDate>
  <CharactersWithSpaces>5600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 Giosan-Piticari (2222095)</cp:lastModifiedBy>
  <cp:revision>11</cp:revision>
  <dcterms:created xsi:type="dcterms:W3CDTF">2025-06-06T21:18:00Z</dcterms:created>
  <dcterms:modified xsi:type="dcterms:W3CDTF">2025-06-06T21:21:00Z</dcterms:modified>
</cp:coreProperties>
</file>