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76CB4" w14:textId="77777777" w:rsidR="00A453CB" w:rsidRDefault="001E1B84">
      <w:pPr>
        <w:rPr>
          <w:b/>
          <w:bCs/>
          <w:sz w:val="28"/>
          <w:szCs w:val="28"/>
        </w:rPr>
      </w:pPr>
      <w:r w:rsidRPr="00C041DA">
        <w:rPr>
          <w:b/>
          <w:bCs/>
          <w:sz w:val="28"/>
          <w:szCs w:val="28"/>
        </w:rPr>
        <w:t xml:space="preserve">                               </w:t>
      </w:r>
    </w:p>
    <w:p w14:paraId="082DA953" w14:textId="77777777" w:rsidR="00A453CB" w:rsidRDefault="00A453CB">
      <w:pPr>
        <w:rPr>
          <w:b/>
          <w:bCs/>
          <w:sz w:val="28"/>
          <w:szCs w:val="28"/>
        </w:rPr>
      </w:pPr>
    </w:p>
    <w:p w14:paraId="653A2FA0" w14:textId="77777777" w:rsidR="00A453CB" w:rsidRDefault="00A453CB">
      <w:pPr>
        <w:rPr>
          <w:b/>
          <w:bCs/>
          <w:sz w:val="28"/>
          <w:szCs w:val="28"/>
        </w:rPr>
      </w:pPr>
    </w:p>
    <w:p w14:paraId="73FDAD15" w14:textId="77777777" w:rsidR="00A453CB" w:rsidRDefault="00A453CB">
      <w:pPr>
        <w:rPr>
          <w:b/>
          <w:bCs/>
          <w:sz w:val="28"/>
          <w:szCs w:val="28"/>
        </w:rPr>
      </w:pPr>
    </w:p>
    <w:p w14:paraId="3567FFB7" w14:textId="643706DE" w:rsidR="001E1B84" w:rsidRPr="00C041DA" w:rsidRDefault="00A453CB">
      <w:pPr>
        <w:rPr>
          <w:b/>
          <w:bCs/>
          <w:sz w:val="28"/>
          <w:szCs w:val="28"/>
        </w:rPr>
      </w:pPr>
      <w:r>
        <w:rPr>
          <w:b/>
          <w:bCs/>
          <w:sz w:val="28"/>
          <w:szCs w:val="28"/>
        </w:rPr>
        <w:t xml:space="preserve">                             </w:t>
      </w:r>
      <w:r w:rsidR="001E1B84" w:rsidRPr="00C041DA">
        <w:rPr>
          <w:b/>
          <w:bCs/>
          <w:sz w:val="28"/>
          <w:szCs w:val="28"/>
        </w:rPr>
        <w:t xml:space="preserve"> Component 1:Coursework Individual Written Report</w:t>
      </w:r>
    </w:p>
    <w:p w14:paraId="260F95AA" w14:textId="77777777" w:rsidR="00C041DA" w:rsidRPr="00C041DA" w:rsidRDefault="00C041DA">
      <w:pPr>
        <w:rPr>
          <w:b/>
          <w:bCs/>
          <w:sz w:val="28"/>
          <w:szCs w:val="28"/>
        </w:rPr>
      </w:pPr>
    </w:p>
    <w:p w14:paraId="2BD84322" w14:textId="4659D346" w:rsidR="001E1B84" w:rsidRPr="00C041DA" w:rsidRDefault="001E1B84">
      <w:pPr>
        <w:rPr>
          <w:b/>
          <w:bCs/>
          <w:sz w:val="28"/>
          <w:szCs w:val="28"/>
        </w:rPr>
      </w:pPr>
      <w:r w:rsidRPr="00C041DA">
        <w:rPr>
          <w:b/>
          <w:bCs/>
          <w:sz w:val="28"/>
          <w:szCs w:val="28"/>
        </w:rPr>
        <w:t xml:space="preserve">                                             </w:t>
      </w:r>
      <w:r w:rsidR="00C041DA" w:rsidRPr="00C041DA">
        <w:rPr>
          <w:b/>
          <w:bCs/>
          <w:sz w:val="28"/>
          <w:szCs w:val="28"/>
        </w:rPr>
        <w:t>Student:</w:t>
      </w:r>
      <w:r w:rsidRPr="00C041DA">
        <w:rPr>
          <w:b/>
          <w:bCs/>
          <w:sz w:val="28"/>
          <w:szCs w:val="28"/>
        </w:rPr>
        <w:t xml:space="preserve"> </w:t>
      </w:r>
      <w:proofErr w:type="spellStart"/>
      <w:r w:rsidRPr="00C041DA">
        <w:rPr>
          <w:b/>
          <w:bCs/>
          <w:sz w:val="28"/>
          <w:szCs w:val="28"/>
        </w:rPr>
        <w:t>Alexandru</w:t>
      </w:r>
      <w:proofErr w:type="spellEnd"/>
      <w:r w:rsidRPr="00C041DA">
        <w:rPr>
          <w:b/>
          <w:bCs/>
          <w:sz w:val="28"/>
          <w:szCs w:val="28"/>
        </w:rPr>
        <w:t xml:space="preserve"> Eros-2008584-</w:t>
      </w:r>
    </w:p>
    <w:p w14:paraId="3629088F" w14:textId="77777777" w:rsidR="00C041DA" w:rsidRPr="00C041DA" w:rsidRDefault="00C041DA">
      <w:pPr>
        <w:rPr>
          <w:b/>
          <w:bCs/>
          <w:sz w:val="28"/>
          <w:szCs w:val="28"/>
        </w:rPr>
      </w:pPr>
    </w:p>
    <w:p w14:paraId="65C4A52A" w14:textId="5612A660" w:rsidR="001E1B84" w:rsidRPr="00C041DA" w:rsidRDefault="001E1B84">
      <w:pPr>
        <w:rPr>
          <w:b/>
          <w:bCs/>
          <w:sz w:val="28"/>
          <w:szCs w:val="28"/>
        </w:rPr>
      </w:pPr>
      <w:r w:rsidRPr="00C041DA">
        <w:rPr>
          <w:b/>
          <w:bCs/>
          <w:sz w:val="28"/>
          <w:szCs w:val="28"/>
        </w:rPr>
        <w:t xml:space="preserve">                                           </w:t>
      </w:r>
      <w:proofErr w:type="spellStart"/>
      <w:r w:rsidR="00C041DA" w:rsidRPr="00C041DA">
        <w:rPr>
          <w:b/>
          <w:bCs/>
          <w:sz w:val="28"/>
          <w:szCs w:val="28"/>
        </w:rPr>
        <w:t>Module:</w:t>
      </w:r>
      <w:r w:rsidRPr="00C041DA">
        <w:rPr>
          <w:b/>
          <w:bCs/>
          <w:sz w:val="28"/>
          <w:szCs w:val="28"/>
        </w:rPr>
        <w:t>Academic</w:t>
      </w:r>
      <w:proofErr w:type="spellEnd"/>
      <w:r w:rsidRPr="00C041DA">
        <w:rPr>
          <w:b/>
          <w:bCs/>
          <w:sz w:val="28"/>
          <w:szCs w:val="28"/>
        </w:rPr>
        <w:t xml:space="preserve"> skills LCBB4012</w:t>
      </w:r>
    </w:p>
    <w:p w14:paraId="52CA3246" w14:textId="77777777" w:rsidR="00C041DA" w:rsidRPr="00C041DA" w:rsidRDefault="00C041DA">
      <w:pPr>
        <w:rPr>
          <w:b/>
          <w:bCs/>
          <w:sz w:val="28"/>
          <w:szCs w:val="28"/>
        </w:rPr>
      </w:pPr>
    </w:p>
    <w:p w14:paraId="64D1E2D7" w14:textId="3F13516A" w:rsidR="00C041DA" w:rsidRPr="00C041DA" w:rsidRDefault="00C041DA">
      <w:pPr>
        <w:rPr>
          <w:b/>
          <w:bCs/>
          <w:sz w:val="28"/>
          <w:szCs w:val="28"/>
        </w:rPr>
      </w:pPr>
      <w:r w:rsidRPr="00C041DA">
        <w:rPr>
          <w:b/>
          <w:bCs/>
          <w:sz w:val="28"/>
          <w:szCs w:val="28"/>
        </w:rPr>
        <w:t xml:space="preserve">                                              Lecturer</w:t>
      </w:r>
      <w:r w:rsidR="00746FEB">
        <w:rPr>
          <w:b/>
          <w:bCs/>
          <w:sz w:val="28"/>
          <w:szCs w:val="28"/>
        </w:rPr>
        <w:t>:</w:t>
      </w:r>
      <w:r w:rsidR="00746FEB" w:rsidRPr="00746FEB">
        <w:rPr>
          <w:rStyle w:val="Strong"/>
          <w:rFonts w:ascii="Segoe UI" w:eastAsia="Times New Roman" w:hAnsi="Segoe UI" w:cs="Segoe UI"/>
          <w:color w:val="1D2125"/>
          <w:sz w:val="22"/>
          <w:szCs w:val="22"/>
          <w:shd w:val="clear" w:color="auto" w:fill="FFFFFF"/>
        </w:rPr>
        <w:t xml:space="preserve"> </w:t>
      </w:r>
      <w:proofErr w:type="spellStart"/>
      <w:r w:rsidR="00746FEB">
        <w:rPr>
          <w:rStyle w:val="Strong"/>
          <w:rFonts w:ascii="Segoe UI" w:eastAsia="Times New Roman" w:hAnsi="Segoe UI" w:cs="Segoe UI"/>
          <w:color w:val="1D2125"/>
          <w:sz w:val="22"/>
          <w:szCs w:val="22"/>
          <w:shd w:val="clear" w:color="auto" w:fill="FFFFFF"/>
        </w:rPr>
        <w:t>Olubukola</w:t>
      </w:r>
      <w:proofErr w:type="spellEnd"/>
      <w:r w:rsidR="00746FEB">
        <w:rPr>
          <w:rStyle w:val="Strong"/>
          <w:rFonts w:ascii="Segoe UI" w:eastAsia="Times New Roman" w:hAnsi="Segoe UI" w:cs="Segoe UI"/>
          <w:color w:val="1D2125"/>
          <w:sz w:val="22"/>
          <w:szCs w:val="22"/>
          <w:shd w:val="clear" w:color="auto" w:fill="FFFFFF"/>
        </w:rPr>
        <w:t xml:space="preserve"> Adegbite</w:t>
      </w:r>
    </w:p>
    <w:p w14:paraId="016E8B7D" w14:textId="77777777" w:rsidR="00C041DA" w:rsidRPr="00C041DA" w:rsidRDefault="00C041DA">
      <w:pPr>
        <w:rPr>
          <w:b/>
          <w:bCs/>
          <w:sz w:val="28"/>
          <w:szCs w:val="28"/>
        </w:rPr>
      </w:pPr>
    </w:p>
    <w:p w14:paraId="1263431D" w14:textId="77777777" w:rsidR="00C041DA" w:rsidRPr="00C041DA" w:rsidRDefault="00C041DA">
      <w:pPr>
        <w:rPr>
          <w:b/>
          <w:bCs/>
          <w:sz w:val="28"/>
          <w:szCs w:val="28"/>
        </w:rPr>
      </w:pPr>
    </w:p>
    <w:p w14:paraId="2F23980A" w14:textId="77777777" w:rsidR="00C041DA" w:rsidRPr="00C041DA" w:rsidRDefault="00C041DA">
      <w:pPr>
        <w:rPr>
          <w:b/>
          <w:bCs/>
          <w:sz w:val="28"/>
          <w:szCs w:val="28"/>
        </w:rPr>
      </w:pPr>
    </w:p>
    <w:p w14:paraId="43524995" w14:textId="77777777" w:rsidR="00C041DA" w:rsidRPr="00C041DA" w:rsidRDefault="00C041DA">
      <w:pPr>
        <w:rPr>
          <w:b/>
          <w:bCs/>
          <w:sz w:val="28"/>
          <w:szCs w:val="28"/>
        </w:rPr>
      </w:pPr>
    </w:p>
    <w:p w14:paraId="400CADFA" w14:textId="77777777" w:rsidR="00C041DA" w:rsidRPr="00C041DA" w:rsidRDefault="00C041DA">
      <w:pPr>
        <w:rPr>
          <w:b/>
          <w:bCs/>
          <w:sz w:val="28"/>
          <w:szCs w:val="28"/>
        </w:rPr>
      </w:pPr>
    </w:p>
    <w:p w14:paraId="2D33877B" w14:textId="77777777" w:rsidR="00C041DA" w:rsidRPr="00C041DA" w:rsidRDefault="00C041DA">
      <w:pPr>
        <w:rPr>
          <w:b/>
          <w:bCs/>
          <w:sz w:val="28"/>
          <w:szCs w:val="28"/>
        </w:rPr>
      </w:pPr>
    </w:p>
    <w:p w14:paraId="5A6257F4" w14:textId="77777777" w:rsidR="00C041DA" w:rsidRPr="00C041DA" w:rsidRDefault="00C041DA">
      <w:pPr>
        <w:rPr>
          <w:b/>
          <w:bCs/>
          <w:sz w:val="28"/>
          <w:szCs w:val="28"/>
        </w:rPr>
      </w:pPr>
    </w:p>
    <w:p w14:paraId="50D4DC97" w14:textId="77777777" w:rsidR="00C041DA" w:rsidRPr="00C041DA" w:rsidRDefault="00C041DA">
      <w:pPr>
        <w:rPr>
          <w:b/>
          <w:bCs/>
          <w:sz w:val="28"/>
          <w:szCs w:val="28"/>
        </w:rPr>
      </w:pPr>
    </w:p>
    <w:p w14:paraId="7D9F41BA" w14:textId="77777777" w:rsidR="00C041DA" w:rsidRPr="00C041DA" w:rsidRDefault="00C041DA">
      <w:pPr>
        <w:rPr>
          <w:b/>
          <w:bCs/>
          <w:sz w:val="28"/>
          <w:szCs w:val="28"/>
        </w:rPr>
      </w:pPr>
    </w:p>
    <w:p w14:paraId="3F2CFDC7" w14:textId="77777777" w:rsidR="00C041DA" w:rsidRPr="00C041DA" w:rsidRDefault="00C041DA">
      <w:pPr>
        <w:rPr>
          <w:b/>
          <w:bCs/>
          <w:sz w:val="28"/>
          <w:szCs w:val="28"/>
        </w:rPr>
      </w:pPr>
    </w:p>
    <w:p w14:paraId="64DC9803" w14:textId="77777777" w:rsidR="00C041DA" w:rsidRPr="00C041DA" w:rsidRDefault="00C041DA">
      <w:pPr>
        <w:rPr>
          <w:b/>
          <w:bCs/>
          <w:sz w:val="28"/>
          <w:szCs w:val="28"/>
        </w:rPr>
      </w:pPr>
    </w:p>
    <w:p w14:paraId="5EDAC312" w14:textId="77777777" w:rsidR="00C041DA" w:rsidRPr="00C041DA" w:rsidRDefault="00C041DA">
      <w:pPr>
        <w:rPr>
          <w:b/>
          <w:bCs/>
          <w:sz w:val="28"/>
          <w:szCs w:val="28"/>
        </w:rPr>
      </w:pPr>
    </w:p>
    <w:p w14:paraId="38124899" w14:textId="77777777" w:rsidR="00C041DA" w:rsidRPr="00C041DA" w:rsidRDefault="00C041DA">
      <w:pPr>
        <w:rPr>
          <w:b/>
          <w:bCs/>
          <w:sz w:val="28"/>
          <w:szCs w:val="28"/>
        </w:rPr>
      </w:pPr>
    </w:p>
    <w:p w14:paraId="059E8319" w14:textId="77777777" w:rsidR="00C041DA" w:rsidRPr="00C041DA" w:rsidRDefault="00C041DA">
      <w:pPr>
        <w:rPr>
          <w:b/>
          <w:bCs/>
          <w:sz w:val="28"/>
          <w:szCs w:val="28"/>
        </w:rPr>
      </w:pPr>
    </w:p>
    <w:p w14:paraId="0E560313" w14:textId="77777777" w:rsidR="00C041DA" w:rsidRPr="00C041DA" w:rsidRDefault="00C041DA">
      <w:pPr>
        <w:rPr>
          <w:b/>
          <w:bCs/>
          <w:sz w:val="28"/>
          <w:szCs w:val="28"/>
        </w:rPr>
      </w:pPr>
    </w:p>
    <w:p w14:paraId="3B8DE5D4" w14:textId="77777777" w:rsidR="00C041DA" w:rsidRPr="00C041DA" w:rsidRDefault="00C041DA">
      <w:pPr>
        <w:rPr>
          <w:b/>
          <w:bCs/>
          <w:sz w:val="28"/>
          <w:szCs w:val="28"/>
        </w:rPr>
      </w:pPr>
    </w:p>
    <w:p w14:paraId="3A8A568C" w14:textId="77777777" w:rsidR="00C041DA" w:rsidRPr="00C041DA" w:rsidRDefault="00C041DA">
      <w:pPr>
        <w:rPr>
          <w:b/>
          <w:bCs/>
          <w:sz w:val="28"/>
          <w:szCs w:val="28"/>
        </w:rPr>
      </w:pPr>
    </w:p>
    <w:p w14:paraId="3FE5391A" w14:textId="13D464AF" w:rsidR="00C041DA" w:rsidRDefault="00C041DA">
      <w:pPr>
        <w:rPr>
          <w:b/>
          <w:bCs/>
          <w:sz w:val="28"/>
          <w:szCs w:val="28"/>
        </w:rPr>
      </w:pPr>
      <w:r w:rsidRPr="00C041DA">
        <w:rPr>
          <w:b/>
          <w:bCs/>
          <w:sz w:val="28"/>
          <w:szCs w:val="28"/>
        </w:rPr>
        <w:t xml:space="preserve">                                          </w:t>
      </w:r>
      <w:r>
        <w:rPr>
          <w:b/>
          <w:bCs/>
          <w:sz w:val="28"/>
          <w:szCs w:val="28"/>
        </w:rPr>
        <w:t xml:space="preserve">       </w:t>
      </w:r>
      <w:r w:rsidRPr="00C041DA">
        <w:rPr>
          <w:b/>
          <w:bCs/>
          <w:sz w:val="28"/>
          <w:szCs w:val="28"/>
        </w:rPr>
        <w:t xml:space="preserve">Table of </w:t>
      </w:r>
      <w:proofErr w:type="spellStart"/>
      <w:r w:rsidRPr="00C041DA">
        <w:rPr>
          <w:b/>
          <w:bCs/>
          <w:sz w:val="28"/>
          <w:szCs w:val="28"/>
        </w:rPr>
        <w:t>contect</w:t>
      </w:r>
      <w:proofErr w:type="spellEnd"/>
    </w:p>
    <w:p w14:paraId="3AAF84A1" w14:textId="77777777" w:rsidR="00C041DA" w:rsidRDefault="00C041DA">
      <w:pPr>
        <w:rPr>
          <w:b/>
          <w:bCs/>
          <w:sz w:val="28"/>
          <w:szCs w:val="28"/>
        </w:rPr>
      </w:pPr>
    </w:p>
    <w:p w14:paraId="1706D3CA" w14:textId="77777777" w:rsidR="00C041DA" w:rsidRDefault="00C041DA">
      <w:pPr>
        <w:rPr>
          <w:b/>
          <w:bCs/>
          <w:sz w:val="28"/>
          <w:szCs w:val="28"/>
        </w:rPr>
      </w:pPr>
    </w:p>
    <w:p w14:paraId="6555113F" w14:textId="66A7060F" w:rsidR="00C041DA" w:rsidRPr="00C041DA" w:rsidRDefault="00C041DA" w:rsidP="00C041DA">
      <w:pPr>
        <w:pStyle w:val="ListParagraph"/>
        <w:numPr>
          <w:ilvl w:val="0"/>
          <w:numId w:val="1"/>
        </w:numPr>
        <w:rPr>
          <w:b/>
          <w:bCs/>
          <w:sz w:val="28"/>
          <w:szCs w:val="28"/>
        </w:rPr>
      </w:pPr>
      <w:r w:rsidRPr="00C041DA">
        <w:rPr>
          <w:b/>
          <w:bCs/>
          <w:sz w:val="28"/>
          <w:szCs w:val="28"/>
        </w:rPr>
        <w:t>Introduction</w:t>
      </w:r>
      <w:r>
        <w:rPr>
          <w:b/>
          <w:bCs/>
          <w:sz w:val="28"/>
          <w:szCs w:val="28"/>
        </w:rPr>
        <w:t xml:space="preserve">                                                                                                        3</w:t>
      </w:r>
    </w:p>
    <w:p w14:paraId="6825BD76" w14:textId="738FD804" w:rsidR="00C041DA" w:rsidRDefault="00C041DA" w:rsidP="00C041DA">
      <w:pPr>
        <w:pStyle w:val="ListParagraph"/>
        <w:numPr>
          <w:ilvl w:val="0"/>
          <w:numId w:val="1"/>
        </w:numPr>
        <w:rPr>
          <w:b/>
          <w:bCs/>
          <w:sz w:val="28"/>
          <w:szCs w:val="28"/>
        </w:rPr>
      </w:pPr>
      <w:r>
        <w:rPr>
          <w:b/>
          <w:bCs/>
          <w:sz w:val="28"/>
          <w:szCs w:val="28"/>
        </w:rPr>
        <w:t xml:space="preserve">Table of </w:t>
      </w:r>
      <w:proofErr w:type="spellStart"/>
      <w:r>
        <w:rPr>
          <w:b/>
          <w:bCs/>
          <w:sz w:val="28"/>
          <w:szCs w:val="28"/>
        </w:rPr>
        <w:t>contect</w:t>
      </w:r>
      <w:proofErr w:type="spellEnd"/>
      <w:r>
        <w:rPr>
          <w:b/>
          <w:bCs/>
          <w:sz w:val="28"/>
          <w:szCs w:val="28"/>
        </w:rPr>
        <w:t xml:space="preserve">                                                                                                2 </w:t>
      </w:r>
    </w:p>
    <w:p w14:paraId="503198B9" w14:textId="00AD4FB3" w:rsidR="00C041DA" w:rsidRDefault="00C041DA" w:rsidP="00C041DA">
      <w:pPr>
        <w:pStyle w:val="ListParagraph"/>
        <w:numPr>
          <w:ilvl w:val="0"/>
          <w:numId w:val="1"/>
        </w:numPr>
        <w:rPr>
          <w:b/>
          <w:bCs/>
          <w:sz w:val="28"/>
          <w:szCs w:val="28"/>
        </w:rPr>
      </w:pPr>
      <w:r>
        <w:rPr>
          <w:b/>
          <w:bCs/>
          <w:sz w:val="28"/>
          <w:szCs w:val="28"/>
        </w:rPr>
        <w:t>Introduction</w:t>
      </w:r>
    </w:p>
    <w:p w14:paraId="4518E0C4" w14:textId="5C2C81D3" w:rsidR="00C041DA" w:rsidRDefault="00C041DA" w:rsidP="00C041DA">
      <w:pPr>
        <w:pStyle w:val="ListParagraph"/>
        <w:numPr>
          <w:ilvl w:val="0"/>
          <w:numId w:val="1"/>
        </w:numPr>
        <w:rPr>
          <w:b/>
          <w:bCs/>
          <w:sz w:val="28"/>
          <w:szCs w:val="28"/>
        </w:rPr>
      </w:pPr>
      <w:r>
        <w:rPr>
          <w:b/>
          <w:bCs/>
          <w:sz w:val="28"/>
          <w:szCs w:val="28"/>
        </w:rPr>
        <w:t>Definition of Critical thinking</w:t>
      </w:r>
      <w:r w:rsidR="00BA51CD">
        <w:rPr>
          <w:b/>
          <w:bCs/>
          <w:sz w:val="28"/>
          <w:szCs w:val="28"/>
        </w:rPr>
        <w:t xml:space="preserve">                                                                    3                                                                    </w:t>
      </w:r>
    </w:p>
    <w:p w14:paraId="1563C882" w14:textId="0A229FF2" w:rsidR="00C041DA" w:rsidRDefault="00C041DA" w:rsidP="00C041DA">
      <w:pPr>
        <w:pStyle w:val="ListParagraph"/>
        <w:numPr>
          <w:ilvl w:val="0"/>
          <w:numId w:val="1"/>
        </w:numPr>
        <w:rPr>
          <w:b/>
          <w:bCs/>
          <w:sz w:val="28"/>
          <w:szCs w:val="28"/>
        </w:rPr>
      </w:pPr>
      <w:r>
        <w:rPr>
          <w:rFonts w:hint="eastAsia"/>
          <w:b/>
          <w:bCs/>
          <w:sz w:val="28"/>
          <w:szCs w:val="28"/>
        </w:rPr>
        <w:t>I</w:t>
      </w:r>
      <w:r>
        <w:rPr>
          <w:b/>
          <w:bCs/>
          <w:sz w:val="28"/>
          <w:szCs w:val="28"/>
        </w:rPr>
        <w:t>mportance of Critical Thinking</w:t>
      </w:r>
      <w:r w:rsidR="00BA51CD">
        <w:rPr>
          <w:b/>
          <w:bCs/>
          <w:sz w:val="28"/>
          <w:szCs w:val="28"/>
        </w:rPr>
        <w:t xml:space="preserve">                                                               3</w:t>
      </w:r>
    </w:p>
    <w:p w14:paraId="5B6C0DC6" w14:textId="731D2454" w:rsidR="00C041DA" w:rsidRDefault="00C041DA" w:rsidP="00C041DA">
      <w:pPr>
        <w:pStyle w:val="ListParagraph"/>
        <w:numPr>
          <w:ilvl w:val="0"/>
          <w:numId w:val="1"/>
        </w:numPr>
        <w:rPr>
          <w:b/>
          <w:bCs/>
          <w:sz w:val="28"/>
          <w:szCs w:val="28"/>
        </w:rPr>
      </w:pPr>
      <w:r>
        <w:rPr>
          <w:b/>
          <w:bCs/>
          <w:sz w:val="28"/>
          <w:szCs w:val="28"/>
        </w:rPr>
        <w:t>Critical Thinking Strategies</w:t>
      </w:r>
      <w:r w:rsidR="00BA51CD">
        <w:rPr>
          <w:b/>
          <w:bCs/>
          <w:sz w:val="28"/>
          <w:szCs w:val="28"/>
        </w:rPr>
        <w:t xml:space="preserve">                                                                        4</w:t>
      </w:r>
    </w:p>
    <w:p w14:paraId="24E0EB2E" w14:textId="064D3D12" w:rsidR="00C041DA" w:rsidRDefault="00C041DA" w:rsidP="00C041DA">
      <w:pPr>
        <w:pStyle w:val="ListParagraph"/>
        <w:numPr>
          <w:ilvl w:val="0"/>
          <w:numId w:val="1"/>
        </w:numPr>
        <w:rPr>
          <w:b/>
          <w:bCs/>
          <w:sz w:val="28"/>
          <w:szCs w:val="28"/>
        </w:rPr>
      </w:pPr>
      <w:r>
        <w:rPr>
          <w:b/>
          <w:bCs/>
          <w:sz w:val="28"/>
          <w:szCs w:val="28"/>
        </w:rPr>
        <w:t>Conclusion</w:t>
      </w:r>
      <w:r w:rsidR="00BA51CD">
        <w:rPr>
          <w:b/>
          <w:bCs/>
          <w:sz w:val="28"/>
          <w:szCs w:val="28"/>
        </w:rPr>
        <w:t xml:space="preserve">                                                                                                          5</w:t>
      </w:r>
    </w:p>
    <w:p w14:paraId="49B50B2B" w14:textId="509DCB05" w:rsidR="00C041DA" w:rsidRDefault="00C041DA" w:rsidP="00C041DA">
      <w:pPr>
        <w:pStyle w:val="ListParagraph"/>
        <w:numPr>
          <w:ilvl w:val="0"/>
          <w:numId w:val="1"/>
        </w:numPr>
        <w:rPr>
          <w:b/>
          <w:bCs/>
          <w:sz w:val="28"/>
          <w:szCs w:val="28"/>
        </w:rPr>
      </w:pPr>
      <w:r>
        <w:rPr>
          <w:b/>
          <w:bCs/>
          <w:sz w:val="28"/>
          <w:szCs w:val="28"/>
        </w:rPr>
        <w:t>References</w:t>
      </w:r>
      <w:r w:rsidR="00BA51CD">
        <w:rPr>
          <w:b/>
          <w:bCs/>
          <w:sz w:val="28"/>
          <w:szCs w:val="28"/>
        </w:rPr>
        <w:t xml:space="preserve">                                                                                                          6</w:t>
      </w:r>
    </w:p>
    <w:p w14:paraId="409C7955" w14:textId="77777777" w:rsidR="00C041DA" w:rsidRDefault="00C041DA" w:rsidP="00C041DA">
      <w:pPr>
        <w:pStyle w:val="ListParagraph"/>
        <w:rPr>
          <w:b/>
          <w:bCs/>
          <w:sz w:val="28"/>
          <w:szCs w:val="28"/>
        </w:rPr>
      </w:pPr>
    </w:p>
    <w:p w14:paraId="454CD602" w14:textId="77777777" w:rsidR="00C041DA" w:rsidRDefault="00C041DA" w:rsidP="00C041DA">
      <w:pPr>
        <w:pStyle w:val="ListParagraph"/>
        <w:rPr>
          <w:b/>
          <w:bCs/>
          <w:sz w:val="28"/>
          <w:szCs w:val="28"/>
        </w:rPr>
      </w:pPr>
    </w:p>
    <w:p w14:paraId="31E1E933" w14:textId="77777777" w:rsidR="00C041DA" w:rsidRDefault="00C041DA" w:rsidP="00C041DA">
      <w:pPr>
        <w:pStyle w:val="ListParagraph"/>
        <w:rPr>
          <w:b/>
          <w:bCs/>
          <w:sz w:val="28"/>
          <w:szCs w:val="28"/>
        </w:rPr>
      </w:pPr>
    </w:p>
    <w:p w14:paraId="45440EBA" w14:textId="77777777" w:rsidR="00C041DA" w:rsidRDefault="00C041DA" w:rsidP="00C041DA">
      <w:pPr>
        <w:pStyle w:val="ListParagraph"/>
        <w:rPr>
          <w:b/>
          <w:bCs/>
          <w:sz w:val="28"/>
          <w:szCs w:val="28"/>
        </w:rPr>
      </w:pPr>
    </w:p>
    <w:p w14:paraId="184AD380" w14:textId="77777777" w:rsidR="00C041DA" w:rsidRDefault="00C041DA" w:rsidP="00C041DA">
      <w:pPr>
        <w:pStyle w:val="ListParagraph"/>
        <w:rPr>
          <w:b/>
          <w:bCs/>
          <w:sz w:val="28"/>
          <w:szCs w:val="28"/>
        </w:rPr>
      </w:pPr>
    </w:p>
    <w:p w14:paraId="6E439589" w14:textId="77777777" w:rsidR="00C041DA" w:rsidRDefault="00C041DA" w:rsidP="00C041DA">
      <w:pPr>
        <w:pStyle w:val="ListParagraph"/>
        <w:rPr>
          <w:b/>
          <w:bCs/>
          <w:sz w:val="28"/>
          <w:szCs w:val="28"/>
        </w:rPr>
      </w:pPr>
    </w:p>
    <w:p w14:paraId="0EC100BA" w14:textId="77777777" w:rsidR="00C041DA" w:rsidRDefault="00C041DA" w:rsidP="00C041DA">
      <w:pPr>
        <w:pStyle w:val="ListParagraph"/>
        <w:rPr>
          <w:b/>
          <w:bCs/>
          <w:sz w:val="28"/>
          <w:szCs w:val="28"/>
        </w:rPr>
      </w:pPr>
    </w:p>
    <w:p w14:paraId="1476FEE2" w14:textId="77777777" w:rsidR="00C041DA" w:rsidRDefault="00C041DA" w:rsidP="00C041DA">
      <w:pPr>
        <w:pStyle w:val="ListParagraph"/>
        <w:rPr>
          <w:b/>
          <w:bCs/>
          <w:sz w:val="28"/>
          <w:szCs w:val="28"/>
        </w:rPr>
      </w:pPr>
    </w:p>
    <w:p w14:paraId="533EE6A6" w14:textId="77777777" w:rsidR="00C041DA" w:rsidRDefault="00C041DA" w:rsidP="00C041DA">
      <w:pPr>
        <w:pStyle w:val="ListParagraph"/>
        <w:rPr>
          <w:b/>
          <w:bCs/>
          <w:sz w:val="28"/>
          <w:szCs w:val="28"/>
        </w:rPr>
      </w:pPr>
    </w:p>
    <w:p w14:paraId="7AC10083" w14:textId="77777777" w:rsidR="00C041DA" w:rsidRDefault="00C041DA" w:rsidP="00C041DA">
      <w:pPr>
        <w:pStyle w:val="ListParagraph"/>
        <w:rPr>
          <w:b/>
          <w:bCs/>
          <w:sz w:val="28"/>
          <w:szCs w:val="28"/>
        </w:rPr>
      </w:pPr>
    </w:p>
    <w:p w14:paraId="2A1635B5" w14:textId="77777777" w:rsidR="00C041DA" w:rsidRDefault="00C041DA" w:rsidP="00C041DA">
      <w:pPr>
        <w:pStyle w:val="ListParagraph"/>
        <w:rPr>
          <w:b/>
          <w:bCs/>
          <w:sz w:val="28"/>
          <w:szCs w:val="28"/>
        </w:rPr>
      </w:pPr>
    </w:p>
    <w:p w14:paraId="6132E1C8" w14:textId="77777777" w:rsidR="00C041DA" w:rsidRDefault="00C041DA" w:rsidP="00C041DA">
      <w:pPr>
        <w:pStyle w:val="ListParagraph"/>
        <w:rPr>
          <w:b/>
          <w:bCs/>
          <w:sz w:val="28"/>
          <w:szCs w:val="28"/>
        </w:rPr>
      </w:pPr>
    </w:p>
    <w:p w14:paraId="14ECACAF" w14:textId="77777777" w:rsidR="00C041DA" w:rsidRDefault="00C041DA" w:rsidP="00C041DA">
      <w:pPr>
        <w:pStyle w:val="ListParagraph"/>
        <w:rPr>
          <w:b/>
          <w:bCs/>
          <w:sz w:val="28"/>
          <w:szCs w:val="28"/>
        </w:rPr>
      </w:pPr>
    </w:p>
    <w:p w14:paraId="3B837128" w14:textId="77777777" w:rsidR="00C041DA" w:rsidRDefault="00C041DA" w:rsidP="00C041DA">
      <w:pPr>
        <w:pStyle w:val="ListParagraph"/>
        <w:rPr>
          <w:b/>
          <w:bCs/>
          <w:sz w:val="28"/>
          <w:szCs w:val="28"/>
        </w:rPr>
      </w:pPr>
    </w:p>
    <w:p w14:paraId="4D62A4B0" w14:textId="77777777" w:rsidR="00C041DA" w:rsidRDefault="00C041DA" w:rsidP="00C041DA">
      <w:pPr>
        <w:pStyle w:val="ListParagraph"/>
        <w:rPr>
          <w:b/>
          <w:bCs/>
          <w:sz w:val="28"/>
          <w:szCs w:val="28"/>
        </w:rPr>
      </w:pPr>
    </w:p>
    <w:p w14:paraId="3D3613A7" w14:textId="77777777" w:rsidR="00C041DA" w:rsidRDefault="00C041DA" w:rsidP="00C041DA">
      <w:pPr>
        <w:pStyle w:val="ListParagraph"/>
        <w:rPr>
          <w:b/>
          <w:bCs/>
          <w:sz w:val="28"/>
          <w:szCs w:val="28"/>
        </w:rPr>
      </w:pPr>
    </w:p>
    <w:p w14:paraId="41144716" w14:textId="77777777" w:rsidR="00C041DA" w:rsidRDefault="00C041DA" w:rsidP="00C041DA">
      <w:pPr>
        <w:pStyle w:val="ListParagraph"/>
        <w:rPr>
          <w:b/>
          <w:bCs/>
          <w:sz w:val="28"/>
          <w:szCs w:val="28"/>
        </w:rPr>
      </w:pPr>
    </w:p>
    <w:p w14:paraId="60016B7F" w14:textId="77777777" w:rsidR="00C041DA" w:rsidRDefault="00C041DA" w:rsidP="00C041DA">
      <w:pPr>
        <w:pStyle w:val="ListParagraph"/>
        <w:rPr>
          <w:b/>
          <w:bCs/>
          <w:sz w:val="28"/>
          <w:szCs w:val="28"/>
        </w:rPr>
      </w:pPr>
    </w:p>
    <w:p w14:paraId="774E1A31" w14:textId="77777777" w:rsidR="00C041DA" w:rsidRDefault="00C041DA" w:rsidP="00C041DA">
      <w:pPr>
        <w:pStyle w:val="ListParagraph"/>
        <w:rPr>
          <w:b/>
          <w:bCs/>
          <w:sz w:val="28"/>
          <w:szCs w:val="28"/>
        </w:rPr>
      </w:pPr>
    </w:p>
    <w:p w14:paraId="2F537926" w14:textId="77777777" w:rsidR="00C041DA" w:rsidRDefault="00C041DA" w:rsidP="00C041DA">
      <w:pPr>
        <w:pStyle w:val="ListParagraph"/>
        <w:rPr>
          <w:b/>
          <w:bCs/>
          <w:sz w:val="28"/>
          <w:szCs w:val="28"/>
        </w:rPr>
      </w:pPr>
    </w:p>
    <w:p w14:paraId="411B2ED9" w14:textId="77777777" w:rsidR="00C041DA" w:rsidRDefault="00C041DA" w:rsidP="00C041DA">
      <w:pPr>
        <w:pStyle w:val="ListParagraph"/>
        <w:rPr>
          <w:b/>
          <w:bCs/>
          <w:sz w:val="28"/>
          <w:szCs w:val="28"/>
        </w:rPr>
      </w:pPr>
    </w:p>
    <w:p w14:paraId="5175240B" w14:textId="77777777" w:rsidR="00C041DA" w:rsidRDefault="00C041DA" w:rsidP="00C041DA">
      <w:pPr>
        <w:rPr>
          <w:b/>
          <w:bCs/>
          <w:sz w:val="28"/>
          <w:szCs w:val="28"/>
        </w:rPr>
      </w:pPr>
    </w:p>
    <w:p w14:paraId="3FDBFB30" w14:textId="57199CBF" w:rsidR="00C041DA" w:rsidRDefault="00C041DA" w:rsidP="009944A3">
      <w:pPr>
        <w:rPr>
          <w:b/>
          <w:bCs/>
          <w:sz w:val="28"/>
          <w:szCs w:val="28"/>
        </w:rPr>
      </w:pPr>
      <w:r>
        <w:rPr>
          <w:b/>
          <w:bCs/>
          <w:sz w:val="28"/>
          <w:szCs w:val="28"/>
        </w:rPr>
        <w:t xml:space="preserve">                                                       Introduction</w:t>
      </w:r>
    </w:p>
    <w:p w14:paraId="66E7DB82" w14:textId="75D301E9" w:rsidR="009944A3" w:rsidRPr="009944A3" w:rsidRDefault="009944A3" w:rsidP="009944A3">
      <w:r w:rsidRPr="009944A3">
        <w:t xml:space="preserve">  </w:t>
      </w:r>
      <w:r w:rsidR="003F283B">
        <w:t>C</w:t>
      </w:r>
      <w:r w:rsidRPr="009944A3">
        <w:t xml:space="preserve">ritical thinking </w:t>
      </w:r>
      <w:r w:rsidR="003F283B">
        <w:t xml:space="preserve">is </w:t>
      </w:r>
      <w:r w:rsidRPr="009944A3">
        <w:t xml:space="preserve"> the intentional process of </w:t>
      </w:r>
      <w:proofErr w:type="spellStart"/>
      <w:r w:rsidRPr="009944A3">
        <w:t>analyzing</w:t>
      </w:r>
      <w:proofErr w:type="spellEnd"/>
      <w:r w:rsidRPr="009944A3">
        <w:t xml:space="preserve"> data, challenging presumptions, and weighing arguments in order to arrive at well-supported conclusions in his work on the subject. </w:t>
      </w:r>
      <w:r w:rsidR="002F72FF">
        <w:t xml:space="preserve">It is highlighted </w:t>
      </w:r>
      <w:r w:rsidRPr="009944A3">
        <w:t xml:space="preserve"> that critical thinking is a reflective</w:t>
      </w:r>
      <w:r w:rsidR="00C80220">
        <w:t xml:space="preserve"> and </w:t>
      </w:r>
      <w:r w:rsidRPr="009944A3">
        <w:t>analytical process that aids people in creating logical, cogent arguments rather than merely accepting facts (Weston, 2000). Critical thinking is essential in both academic and real-world settings because it helps people solve issues more efficiently and make well-informed decisions.</w:t>
      </w:r>
    </w:p>
    <w:p w14:paraId="544C46BC" w14:textId="7CEDEEF0" w:rsidR="009944A3" w:rsidRDefault="009944A3" w:rsidP="009944A3">
      <w:r w:rsidRPr="009944A3">
        <w:t xml:space="preserve">This report's goal is to </w:t>
      </w:r>
      <w:r w:rsidR="00A81F29">
        <w:t xml:space="preserve">analyse the </w:t>
      </w:r>
      <w:r w:rsidRPr="009944A3">
        <w:t xml:space="preserve"> definition of critical thinking, looking at its </w:t>
      </w:r>
      <w:r w:rsidR="00F2524A">
        <w:t>core</w:t>
      </w:r>
      <w:r w:rsidRPr="009944A3">
        <w:t xml:space="preserve"> ideas and uses</w:t>
      </w:r>
      <w:r w:rsidR="003C2349">
        <w:t xml:space="preserve"> in academic purposes</w:t>
      </w:r>
      <w:r w:rsidRPr="009944A3">
        <w:t xml:space="preserve">. It will examine how reasoning skills may be improved </w:t>
      </w:r>
      <w:r w:rsidR="00FA4A36">
        <w:t xml:space="preserve">using </w:t>
      </w:r>
      <w:r w:rsidRPr="009944A3">
        <w:t xml:space="preserve"> critical thinking and how people can develop these talents in both their personal and academic life. </w:t>
      </w:r>
    </w:p>
    <w:p w14:paraId="6D94E651" w14:textId="1D8230FB" w:rsidR="009944A3" w:rsidRPr="006B5D9C" w:rsidRDefault="009944A3" w:rsidP="009944A3">
      <w:pPr>
        <w:rPr>
          <w:b/>
          <w:bCs/>
          <w:sz w:val="28"/>
          <w:szCs w:val="28"/>
        </w:rPr>
      </w:pPr>
      <w:r w:rsidRPr="006B5D9C">
        <w:rPr>
          <w:b/>
          <w:bCs/>
          <w:sz w:val="28"/>
          <w:szCs w:val="28"/>
        </w:rPr>
        <w:t xml:space="preserve">                                                               Definition of Critical Thinking</w:t>
      </w:r>
    </w:p>
    <w:p w14:paraId="7475E228" w14:textId="15261EF4" w:rsidR="006B5D9C" w:rsidRDefault="002428EE" w:rsidP="006B5D9C">
      <w:r>
        <w:t>One aspect</w:t>
      </w:r>
      <w:r w:rsidR="006B5D9C" w:rsidRPr="006B5D9C">
        <w:t xml:space="preserve"> defines critical thinking as the methodical process of actively and competently conceiving, interpreting, and assessing data to inform judgment and belief development. It entails challenging presumptions, recognizing biases, and developing well-reasoned arguments supported by logic and facts (Weston, 2000).</w:t>
      </w:r>
    </w:p>
    <w:p w14:paraId="3F490838" w14:textId="77777777" w:rsidR="00D71E16" w:rsidRDefault="00D71E16" w:rsidP="006B5D9C"/>
    <w:p w14:paraId="3C2F4F83" w14:textId="2E846F0D" w:rsidR="006B5D9C" w:rsidRPr="006B5D9C" w:rsidRDefault="006B5D9C" w:rsidP="006B5D9C">
      <w:pPr>
        <w:rPr>
          <w:b/>
          <w:bCs/>
          <w:sz w:val="28"/>
          <w:szCs w:val="28"/>
        </w:rPr>
      </w:pPr>
      <w:r w:rsidRPr="006B5D9C">
        <w:rPr>
          <w:b/>
          <w:bCs/>
          <w:sz w:val="28"/>
          <w:szCs w:val="28"/>
        </w:rPr>
        <w:t xml:space="preserve">                                                               Importance of Critical Thinking</w:t>
      </w:r>
    </w:p>
    <w:p w14:paraId="39EA6056" w14:textId="3A8555C9" w:rsidR="006B5D9C" w:rsidRDefault="00D71E16" w:rsidP="006B5D9C">
      <w:r>
        <w:t xml:space="preserve">It is </w:t>
      </w:r>
      <w:r w:rsidR="006B5D9C" w:rsidRPr="006B5D9C">
        <w:t xml:space="preserve"> </w:t>
      </w:r>
      <w:r>
        <w:t>enforced that</w:t>
      </w:r>
      <w:r w:rsidR="006B5D9C" w:rsidRPr="006B5D9C">
        <w:t xml:space="preserve"> the importance of critical thinking for academic success. According to him, mastering difficult subjects and generating excellent academic work require the capacity to critically evaluate data, challenge presumptions, and formulate well-reasoned arguments (Weston, 2000)." </w:t>
      </w:r>
      <w:r>
        <w:t xml:space="preserve">Some of the </w:t>
      </w:r>
      <w:proofErr w:type="spellStart"/>
      <w:r w:rsidR="006B5D9C" w:rsidRPr="006B5D9C">
        <w:t>tudents</w:t>
      </w:r>
      <w:proofErr w:type="spellEnd"/>
      <w:r w:rsidR="006B5D9C" w:rsidRPr="006B5D9C">
        <w:t xml:space="preserve"> may passively absorb information if they lack critical thinking skills, which restricts their comprehension and learning depth.</w:t>
      </w:r>
    </w:p>
    <w:p w14:paraId="12A5B309" w14:textId="7C093A79" w:rsidR="006B5D9C" w:rsidRDefault="00781EAE" w:rsidP="006B5D9C">
      <w:r w:rsidRPr="00781EAE">
        <w:t>Critical thinking skills, for instance, help students write essays by evaluating sources critically, differentiating between strong and weak evidence, and creating arguments that are clear and cohesive rather than just summarizing facts. Similarly, when engaging with research, students use critical thinking to identify biases, assess methodologies, and synthesize diverse perspectives, which leads to more nuanced and insightful conclusions.</w:t>
      </w:r>
    </w:p>
    <w:p w14:paraId="5FC0DE26" w14:textId="637A4B21" w:rsidR="00781EAE" w:rsidRDefault="00781EAE" w:rsidP="006B5D9C">
      <w:r w:rsidRPr="00781EAE">
        <w:lastRenderedPageBreak/>
        <w:t>Weston also emphasizes how critical thinking improves the credibility and rigor of students' academic work by assisting them in avoiding logical fallacies and unsupported claims. All things considered, cultivating critical thinking abilities promotes self-directed learning, intellectual curiosity, and the capacity to interact meaningfully with academic content—all of which are essential for academic success.</w:t>
      </w:r>
    </w:p>
    <w:p w14:paraId="6E41369F" w14:textId="77777777" w:rsidR="00781EAE" w:rsidRDefault="00781EAE" w:rsidP="006B5D9C"/>
    <w:p w14:paraId="6D01B8FA" w14:textId="1E0B8BAC" w:rsidR="00781EAE" w:rsidRPr="006B5D9C" w:rsidRDefault="00781EAE" w:rsidP="006B5D9C">
      <w:pPr>
        <w:rPr>
          <w:b/>
          <w:bCs/>
        </w:rPr>
      </w:pPr>
      <w:r w:rsidRPr="00781EAE">
        <w:rPr>
          <w:b/>
          <w:bCs/>
        </w:rPr>
        <w:t xml:space="preserve">                                                  </w:t>
      </w:r>
      <w:proofErr w:type="spellStart"/>
      <w:r w:rsidRPr="00781EAE">
        <w:rPr>
          <w:b/>
          <w:bCs/>
        </w:rPr>
        <w:t>Crithical</w:t>
      </w:r>
      <w:proofErr w:type="spellEnd"/>
      <w:r w:rsidRPr="00781EAE">
        <w:rPr>
          <w:b/>
          <w:bCs/>
        </w:rPr>
        <w:t xml:space="preserve"> thinking Strategies</w:t>
      </w:r>
    </w:p>
    <w:p w14:paraId="2392275B" w14:textId="77777777" w:rsidR="009944A3" w:rsidRDefault="009944A3" w:rsidP="009944A3">
      <w:pPr>
        <w:rPr>
          <w:b/>
          <w:bCs/>
        </w:rPr>
      </w:pPr>
    </w:p>
    <w:p w14:paraId="4A69B1C9" w14:textId="63D3ED6E" w:rsidR="009944A3" w:rsidRDefault="00D71E16" w:rsidP="009944A3">
      <w:r>
        <w:t xml:space="preserve">One of the best </w:t>
      </w:r>
      <w:r w:rsidR="00C40EEB">
        <w:t>critical thinking strategies is :</w:t>
      </w:r>
      <w:r w:rsidR="00781EAE" w:rsidRPr="00781EAE">
        <w:t>creating coherent and well-organized arguments is a useful technique for cultivating and utilizing critical thinking in an academic setting. According to Weston, critical thinking involves both organizing ideas logically to support a conclusion and challenging preconceived notions (Weston, 2000).</w:t>
      </w:r>
    </w:p>
    <w:p w14:paraId="02B5CB0A" w14:textId="77777777" w:rsidR="00781EAE" w:rsidRDefault="00781EAE" w:rsidP="009944A3"/>
    <w:p w14:paraId="4955C744" w14:textId="77777777" w:rsidR="00781EAE" w:rsidRPr="00781EAE" w:rsidRDefault="00781EAE" w:rsidP="00781EAE">
      <w:r w:rsidRPr="00781EAE">
        <w:t>This strategy involves several key steps:</w:t>
      </w:r>
    </w:p>
    <w:p w14:paraId="56B795BC" w14:textId="7A6592D5" w:rsidR="00781EAE" w:rsidRDefault="00781EAE" w:rsidP="00781EAE">
      <w:pPr>
        <w:pStyle w:val="ListParagraph"/>
        <w:numPr>
          <w:ilvl w:val="0"/>
          <w:numId w:val="3"/>
        </w:numPr>
      </w:pPr>
      <w:r w:rsidRPr="00781EAE">
        <w:t>Determining the Problem or Question: Clearly stating the issue or subject being examined guarantees that the thinker concentrates their analysis on pertinent data.</w:t>
      </w:r>
    </w:p>
    <w:p w14:paraId="19A8C3A0" w14:textId="73F9FDC4" w:rsidR="00781EAE" w:rsidRDefault="00781EAE" w:rsidP="00781EAE">
      <w:pPr>
        <w:pStyle w:val="ListParagraph"/>
        <w:numPr>
          <w:ilvl w:val="0"/>
          <w:numId w:val="3"/>
        </w:numPr>
      </w:pPr>
      <w:r w:rsidRPr="00781EAE">
        <w:t>Collecting and Assessing Evidence: Students must critically evaluate the reliability, applicability, and sufficiency of their sources rather than taking information at face value. Weston promotes challenging presumptions and identifying biases in the data.</w:t>
      </w:r>
    </w:p>
    <w:p w14:paraId="7FF6F826" w14:textId="26E04051" w:rsidR="00781EAE" w:rsidRDefault="00781EAE" w:rsidP="00781EAE">
      <w:pPr>
        <w:pStyle w:val="ListParagraph"/>
        <w:numPr>
          <w:ilvl w:val="0"/>
          <w:numId w:val="3"/>
        </w:numPr>
      </w:pPr>
      <w:r w:rsidRPr="00781EAE">
        <w:t>Developing a Thesis or Conclusion: Students formulate a succinct and unambiguous position or argument based on the assessed evidence.</w:t>
      </w:r>
    </w:p>
    <w:p w14:paraId="4AC4C70C" w14:textId="19A954D3" w:rsidR="00781EAE" w:rsidRDefault="00781EAE" w:rsidP="00781EAE">
      <w:pPr>
        <w:pStyle w:val="ListParagraph"/>
        <w:numPr>
          <w:ilvl w:val="0"/>
          <w:numId w:val="3"/>
        </w:numPr>
      </w:pPr>
      <w:r w:rsidRPr="00781EAE">
        <w:t>Providing Reasons and Evidence to Support the Argument: Weston emphasizes the significance of offering specific justifications supported by data. This improves the argument's persuasiveness and steers clear of ambiguous claims.</w:t>
      </w:r>
    </w:p>
    <w:p w14:paraId="798D3B6E" w14:textId="46CB1EDB" w:rsidR="00781EAE" w:rsidRDefault="00781EAE" w:rsidP="00781EAE">
      <w:pPr>
        <w:pStyle w:val="ListParagraph"/>
        <w:numPr>
          <w:ilvl w:val="0"/>
          <w:numId w:val="3"/>
        </w:numPr>
      </w:pPr>
      <w:r w:rsidRPr="00781EAE">
        <w:t>Recognizing and Responding to Counterarguments: Discussing and addressing opposing viewpoints demonstrates a deep comprehension of the subject and aids in the improvement of one's own position.</w:t>
      </w:r>
    </w:p>
    <w:p w14:paraId="19DA3728" w14:textId="77777777" w:rsidR="00781EAE" w:rsidRPr="00781EAE" w:rsidRDefault="00781EAE" w:rsidP="00781EAE">
      <w:pPr>
        <w:pStyle w:val="ListParagraph"/>
        <w:ind w:left="1080"/>
      </w:pPr>
    </w:p>
    <w:p w14:paraId="5EF51293" w14:textId="603ED323" w:rsidR="009944A3" w:rsidRDefault="00BA51CD" w:rsidP="009944A3">
      <w:r w:rsidRPr="00BA51CD">
        <w:t>Students improve their capacity for critical thought, effective idea communication, and academically demanding work by methodically implementing this approach. According to Weston, becoming proficient in argument construction enhances academic writing, discussions, and problem-solving by converting critical thinking from an abstract ability into a practical competency (Weston, 2000).</w:t>
      </w:r>
    </w:p>
    <w:p w14:paraId="73A1EBB8" w14:textId="77777777" w:rsidR="00BA51CD" w:rsidRPr="00BA51CD" w:rsidRDefault="00BA51CD" w:rsidP="009944A3"/>
    <w:p w14:paraId="10BFE579" w14:textId="77777777" w:rsidR="009944A3" w:rsidRDefault="009944A3" w:rsidP="009944A3">
      <w:pPr>
        <w:rPr>
          <w:b/>
          <w:bCs/>
        </w:rPr>
      </w:pPr>
    </w:p>
    <w:p w14:paraId="365A259E" w14:textId="77777777" w:rsidR="009944A3" w:rsidRDefault="009944A3" w:rsidP="009944A3">
      <w:pPr>
        <w:rPr>
          <w:b/>
          <w:bCs/>
        </w:rPr>
      </w:pPr>
    </w:p>
    <w:p w14:paraId="38774E17" w14:textId="77777777" w:rsidR="009944A3" w:rsidRDefault="009944A3" w:rsidP="009944A3">
      <w:pPr>
        <w:rPr>
          <w:b/>
          <w:bCs/>
        </w:rPr>
      </w:pPr>
    </w:p>
    <w:p w14:paraId="78B51C62" w14:textId="77777777" w:rsidR="009944A3" w:rsidRDefault="009944A3" w:rsidP="009944A3">
      <w:pPr>
        <w:rPr>
          <w:b/>
          <w:bCs/>
        </w:rPr>
      </w:pPr>
    </w:p>
    <w:p w14:paraId="6F050BBD" w14:textId="77777777" w:rsidR="009944A3" w:rsidRDefault="009944A3" w:rsidP="009944A3">
      <w:pPr>
        <w:rPr>
          <w:b/>
          <w:bCs/>
        </w:rPr>
      </w:pPr>
    </w:p>
    <w:p w14:paraId="303B6D75" w14:textId="497545DD" w:rsidR="009944A3" w:rsidRDefault="00BA51CD" w:rsidP="009944A3">
      <w:pPr>
        <w:rPr>
          <w:b/>
          <w:bCs/>
        </w:rPr>
      </w:pPr>
      <w:r>
        <w:rPr>
          <w:b/>
          <w:bCs/>
        </w:rPr>
        <w:t xml:space="preserve">                                                          Conclusion</w:t>
      </w:r>
    </w:p>
    <w:p w14:paraId="04A100E2" w14:textId="77777777" w:rsidR="009944A3" w:rsidRDefault="009944A3" w:rsidP="009944A3">
      <w:pPr>
        <w:rPr>
          <w:b/>
          <w:bCs/>
        </w:rPr>
      </w:pPr>
    </w:p>
    <w:p w14:paraId="39528B70" w14:textId="026AEFFB" w:rsidR="00BA51CD" w:rsidRPr="00BA51CD" w:rsidRDefault="00E95D32" w:rsidP="00BA51CD">
      <w:r>
        <w:t xml:space="preserve">It is said that </w:t>
      </w:r>
      <w:r w:rsidR="00BA51CD" w:rsidRPr="00BA51CD">
        <w:t xml:space="preserve">critical thinking is a crucial ability that entails the methodical examination, assessment, and development of arguments supported by convincing logic and data. Because it allows students to interact deeply with material, challenge presumptions, and formulate logical, well-supported conclusions, it is essential for academic success. Critical thinking skills promote intellectual independence and wise decision-making in daily life in addition to improving academic achievement. People can successfully develop their critical thinking abilities and engage with complex issues more rigorously and thoughtfully by implementing techniques like creating structured arguments. All things considered, Weston's method emphasizes that critical thinking is a fundamental ability for lifelong learning and responsible citizenship, not just a necessary academic skill. </w:t>
      </w:r>
    </w:p>
    <w:p w14:paraId="6452E88E" w14:textId="77777777" w:rsidR="009944A3" w:rsidRDefault="009944A3" w:rsidP="009944A3">
      <w:pPr>
        <w:rPr>
          <w:b/>
          <w:bCs/>
        </w:rPr>
      </w:pPr>
    </w:p>
    <w:p w14:paraId="1E301993" w14:textId="77777777" w:rsidR="009944A3" w:rsidRDefault="009944A3" w:rsidP="009944A3">
      <w:pPr>
        <w:rPr>
          <w:b/>
          <w:bCs/>
        </w:rPr>
      </w:pPr>
    </w:p>
    <w:p w14:paraId="00AE4238" w14:textId="77777777" w:rsidR="009944A3" w:rsidRDefault="009944A3" w:rsidP="009944A3">
      <w:pPr>
        <w:rPr>
          <w:b/>
          <w:bCs/>
        </w:rPr>
      </w:pPr>
    </w:p>
    <w:p w14:paraId="7EC60E3D" w14:textId="77777777" w:rsidR="009944A3" w:rsidRDefault="009944A3" w:rsidP="009944A3">
      <w:pPr>
        <w:rPr>
          <w:b/>
          <w:bCs/>
        </w:rPr>
      </w:pPr>
    </w:p>
    <w:p w14:paraId="6D2A0C90" w14:textId="77777777" w:rsidR="009944A3" w:rsidRDefault="009944A3" w:rsidP="009944A3">
      <w:pPr>
        <w:rPr>
          <w:b/>
          <w:bCs/>
        </w:rPr>
      </w:pPr>
    </w:p>
    <w:p w14:paraId="4E036437" w14:textId="77777777" w:rsidR="009944A3" w:rsidRDefault="009944A3" w:rsidP="009944A3">
      <w:pPr>
        <w:rPr>
          <w:b/>
          <w:bCs/>
        </w:rPr>
      </w:pPr>
    </w:p>
    <w:p w14:paraId="6F336624" w14:textId="77777777" w:rsidR="009944A3" w:rsidRDefault="009944A3" w:rsidP="009944A3">
      <w:pPr>
        <w:rPr>
          <w:b/>
          <w:bCs/>
        </w:rPr>
      </w:pPr>
    </w:p>
    <w:p w14:paraId="048D8404" w14:textId="77777777" w:rsidR="009944A3" w:rsidRDefault="009944A3" w:rsidP="009944A3">
      <w:pPr>
        <w:rPr>
          <w:b/>
          <w:bCs/>
        </w:rPr>
      </w:pPr>
    </w:p>
    <w:p w14:paraId="6FF7F1FC" w14:textId="77777777" w:rsidR="009944A3" w:rsidRDefault="009944A3" w:rsidP="009944A3">
      <w:pPr>
        <w:rPr>
          <w:b/>
          <w:bCs/>
        </w:rPr>
      </w:pPr>
    </w:p>
    <w:p w14:paraId="4BF77DFB" w14:textId="77777777" w:rsidR="009944A3" w:rsidRDefault="009944A3" w:rsidP="009944A3">
      <w:pPr>
        <w:rPr>
          <w:b/>
          <w:bCs/>
        </w:rPr>
      </w:pPr>
    </w:p>
    <w:p w14:paraId="1A7EAE28" w14:textId="77777777" w:rsidR="009944A3" w:rsidRDefault="009944A3" w:rsidP="009944A3">
      <w:pPr>
        <w:rPr>
          <w:b/>
          <w:bCs/>
        </w:rPr>
      </w:pPr>
    </w:p>
    <w:p w14:paraId="5CCEAACB" w14:textId="77777777" w:rsidR="009944A3" w:rsidRDefault="009944A3" w:rsidP="009944A3">
      <w:pPr>
        <w:rPr>
          <w:b/>
          <w:bCs/>
        </w:rPr>
      </w:pPr>
    </w:p>
    <w:p w14:paraId="318DACBF" w14:textId="77777777" w:rsidR="009944A3" w:rsidRDefault="009944A3" w:rsidP="009944A3">
      <w:pPr>
        <w:rPr>
          <w:b/>
          <w:bCs/>
        </w:rPr>
      </w:pPr>
    </w:p>
    <w:p w14:paraId="73F013C7" w14:textId="77777777" w:rsidR="009944A3" w:rsidRDefault="009944A3" w:rsidP="009944A3">
      <w:pPr>
        <w:rPr>
          <w:b/>
          <w:bCs/>
        </w:rPr>
      </w:pPr>
    </w:p>
    <w:p w14:paraId="43667CAA" w14:textId="77777777" w:rsidR="009944A3" w:rsidRDefault="009944A3" w:rsidP="009944A3">
      <w:pPr>
        <w:rPr>
          <w:b/>
          <w:bCs/>
        </w:rPr>
      </w:pPr>
    </w:p>
    <w:p w14:paraId="42879531" w14:textId="77777777" w:rsidR="009944A3" w:rsidRDefault="009944A3" w:rsidP="009944A3">
      <w:pPr>
        <w:rPr>
          <w:b/>
          <w:bCs/>
        </w:rPr>
      </w:pPr>
    </w:p>
    <w:p w14:paraId="72024611" w14:textId="77777777" w:rsidR="009944A3" w:rsidRDefault="009944A3" w:rsidP="009944A3">
      <w:pPr>
        <w:rPr>
          <w:b/>
          <w:bCs/>
        </w:rPr>
      </w:pPr>
    </w:p>
    <w:p w14:paraId="461BDC2D" w14:textId="6BC80C26" w:rsidR="009944A3" w:rsidRDefault="00BA51CD" w:rsidP="009944A3">
      <w:pPr>
        <w:rPr>
          <w:b/>
          <w:bCs/>
        </w:rPr>
      </w:pPr>
      <w:r>
        <w:rPr>
          <w:b/>
          <w:bCs/>
        </w:rPr>
        <w:t xml:space="preserve">                                                                      </w:t>
      </w:r>
      <w:proofErr w:type="spellStart"/>
      <w:r w:rsidR="009944A3">
        <w:rPr>
          <w:b/>
          <w:bCs/>
        </w:rPr>
        <w:t>Refference</w:t>
      </w:r>
      <w:proofErr w:type="spellEnd"/>
      <w:r w:rsidR="009944A3">
        <w:rPr>
          <w:b/>
          <w:bCs/>
        </w:rPr>
        <w:t>:</w:t>
      </w:r>
    </w:p>
    <w:p w14:paraId="069832D3" w14:textId="4C6429C5" w:rsidR="00BA51CD" w:rsidRPr="00BA51CD" w:rsidRDefault="009944A3" w:rsidP="00BA51CD">
      <w:pPr>
        <w:rPr>
          <w:b/>
          <w:bCs/>
        </w:rPr>
      </w:pPr>
      <w:r w:rsidRPr="009944A3">
        <w:rPr>
          <w:b/>
          <w:bCs/>
        </w:rPr>
        <w:t xml:space="preserve">Weston, A. (2000). </w:t>
      </w:r>
      <w:r w:rsidRPr="009944A3">
        <w:rPr>
          <w:b/>
          <w:bCs/>
          <w:i/>
          <w:iCs/>
        </w:rPr>
        <w:t>A Rulebook for Arguments</w:t>
      </w:r>
      <w:r w:rsidRPr="009944A3">
        <w:rPr>
          <w:b/>
          <w:bCs/>
        </w:rPr>
        <w:t>. 3rd ed. Indianapolis: Hackett Publishing Company.</w:t>
      </w:r>
    </w:p>
    <w:p w14:paraId="781243DC" w14:textId="77777777" w:rsidR="00BA51CD" w:rsidRPr="00781EAE" w:rsidRDefault="00BA51CD" w:rsidP="00781EAE">
      <w:pPr>
        <w:rPr>
          <w:b/>
          <w:bCs/>
        </w:rPr>
      </w:pPr>
    </w:p>
    <w:p w14:paraId="10E9EBF5" w14:textId="77777777" w:rsidR="009944A3" w:rsidRPr="009944A3" w:rsidRDefault="009944A3" w:rsidP="009944A3">
      <w:pPr>
        <w:rPr>
          <w:b/>
          <w:bCs/>
        </w:rPr>
      </w:pPr>
    </w:p>
    <w:sectPr w:rsidR="009944A3" w:rsidRPr="009944A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DBAF3" w14:textId="77777777" w:rsidR="00813CA4" w:rsidRDefault="00813CA4" w:rsidP="00C041DA">
      <w:pPr>
        <w:spacing w:after="0" w:line="240" w:lineRule="auto"/>
      </w:pPr>
      <w:r>
        <w:separator/>
      </w:r>
    </w:p>
  </w:endnote>
  <w:endnote w:type="continuationSeparator" w:id="0">
    <w:p w14:paraId="2101DCDB" w14:textId="77777777" w:rsidR="00813CA4" w:rsidRDefault="00813CA4" w:rsidP="00C04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618717"/>
      <w:docPartObj>
        <w:docPartGallery w:val="Page Numbers (Bottom of Page)"/>
        <w:docPartUnique/>
      </w:docPartObj>
    </w:sdtPr>
    <w:sdtContent>
      <w:p w14:paraId="734E86DC" w14:textId="1E8D9316" w:rsidR="00C041DA" w:rsidRDefault="00C041DA">
        <w:pPr>
          <w:pStyle w:val="Footer"/>
          <w:jc w:val="right"/>
        </w:pPr>
        <w:r>
          <w:fldChar w:fldCharType="begin"/>
        </w:r>
        <w:r>
          <w:instrText>PAGE   \* MERGEFORMAT</w:instrText>
        </w:r>
        <w:r>
          <w:fldChar w:fldCharType="separate"/>
        </w:r>
        <w:r>
          <w:t>2</w:t>
        </w:r>
        <w:r>
          <w:fldChar w:fldCharType="end"/>
        </w:r>
      </w:p>
    </w:sdtContent>
  </w:sdt>
  <w:p w14:paraId="2CFE1F71" w14:textId="77777777" w:rsidR="00C041DA" w:rsidRDefault="00C04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10E50" w14:textId="77777777" w:rsidR="00813CA4" w:rsidRDefault="00813CA4" w:rsidP="00C041DA">
      <w:pPr>
        <w:spacing w:after="0" w:line="240" w:lineRule="auto"/>
      </w:pPr>
      <w:r>
        <w:separator/>
      </w:r>
    </w:p>
  </w:footnote>
  <w:footnote w:type="continuationSeparator" w:id="0">
    <w:p w14:paraId="2F4BA5D8" w14:textId="77777777" w:rsidR="00813CA4" w:rsidRDefault="00813CA4" w:rsidP="00C04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E706B"/>
    <w:multiLevelType w:val="hybridMultilevel"/>
    <w:tmpl w:val="7944C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A10E5"/>
    <w:multiLevelType w:val="hybridMultilevel"/>
    <w:tmpl w:val="BAB8B4D8"/>
    <w:lvl w:ilvl="0" w:tplc="AE9C38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BFD3649"/>
    <w:multiLevelType w:val="multilevel"/>
    <w:tmpl w:val="AD0EA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2873755">
    <w:abstractNumId w:val="0"/>
  </w:num>
  <w:num w:numId="2" w16cid:durableId="735006803">
    <w:abstractNumId w:val="2"/>
  </w:num>
  <w:num w:numId="3" w16cid:durableId="1279991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84"/>
    <w:rsid w:val="001E1B84"/>
    <w:rsid w:val="002428EE"/>
    <w:rsid w:val="002F72FF"/>
    <w:rsid w:val="00353A6E"/>
    <w:rsid w:val="003C2349"/>
    <w:rsid w:val="003F283B"/>
    <w:rsid w:val="00424B1F"/>
    <w:rsid w:val="005A7C79"/>
    <w:rsid w:val="006B5D9C"/>
    <w:rsid w:val="00746FEB"/>
    <w:rsid w:val="00781EAE"/>
    <w:rsid w:val="00813CA4"/>
    <w:rsid w:val="009944A3"/>
    <w:rsid w:val="00A453CB"/>
    <w:rsid w:val="00A81F29"/>
    <w:rsid w:val="00AE3913"/>
    <w:rsid w:val="00B043A4"/>
    <w:rsid w:val="00BA51CD"/>
    <w:rsid w:val="00BB45CF"/>
    <w:rsid w:val="00C041DA"/>
    <w:rsid w:val="00C40EEB"/>
    <w:rsid w:val="00C80220"/>
    <w:rsid w:val="00D71E16"/>
    <w:rsid w:val="00E83631"/>
    <w:rsid w:val="00E95D32"/>
    <w:rsid w:val="00F2524A"/>
    <w:rsid w:val="00F34291"/>
    <w:rsid w:val="00FA4A36"/>
    <w:rsid w:val="00FF23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7A59"/>
  <w15:chartTrackingRefBased/>
  <w15:docId w15:val="{FA980ACC-94A7-4DF9-AA99-FA4FBC99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B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1B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1B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1B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1B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1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1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1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1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B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1B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1B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1B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1B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1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1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1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1B84"/>
    <w:rPr>
      <w:rFonts w:eastAsiaTheme="majorEastAsia" w:cstheme="majorBidi"/>
      <w:color w:val="272727" w:themeColor="text1" w:themeTint="D8"/>
    </w:rPr>
  </w:style>
  <w:style w:type="paragraph" w:styleId="Title">
    <w:name w:val="Title"/>
    <w:basedOn w:val="Normal"/>
    <w:next w:val="Normal"/>
    <w:link w:val="TitleChar"/>
    <w:uiPriority w:val="10"/>
    <w:qFormat/>
    <w:rsid w:val="001E1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1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1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1B84"/>
    <w:pPr>
      <w:spacing w:before="160"/>
      <w:jc w:val="center"/>
    </w:pPr>
    <w:rPr>
      <w:i/>
      <w:iCs/>
      <w:color w:val="404040" w:themeColor="text1" w:themeTint="BF"/>
    </w:rPr>
  </w:style>
  <w:style w:type="character" w:customStyle="1" w:styleId="QuoteChar">
    <w:name w:val="Quote Char"/>
    <w:basedOn w:val="DefaultParagraphFont"/>
    <w:link w:val="Quote"/>
    <w:uiPriority w:val="29"/>
    <w:rsid w:val="001E1B84"/>
    <w:rPr>
      <w:i/>
      <w:iCs/>
      <w:color w:val="404040" w:themeColor="text1" w:themeTint="BF"/>
    </w:rPr>
  </w:style>
  <w:style w:type="paragraph" w:styleId="ListParagraph">
    <w:name w:val="List Paragraph"/>
    <w:basedOn w:val="Normal"/>
    <w:uiPriority w:val="34"/>
    <w:qFormat/>
    <w:rsid w:val="001E1B84"/>
    <w:pPr>
      <w:ind w:left="720"/>
      <w:contextualSpacing/>
    </w:pPr>
  </w:style>
  <w:style w:type="character" w:styleId="IntenseEmphasis">
    <w:name w:val="Intense Emphasis"/>
    <w:basedOn w:val="DefaultParagraphFont"/>
    <w:uiPriority w:val="21"/>
    <w:qFormat/>
    <w:rsid w:val="001E1B84"/>
    <w:rPr>
      <w:i/>
      <w:iCs/>
      <w:color w:val="0F4761" w:themeColor="accent1" w:themeShade="BF"/>
    </w:rPr>
  </w:style>
  <w:style w:type="paragraph" w:styleId="IntenseQuote">
    <w:name w:val="Intense Quote"/>
    <w:basedOn w:val="Normal"/>
    <w:next w:val="Normal"/>
    <w:link w:val="IntenseQuoteChar"/>
    <w:uiPriority w:val="30"/>
    <w:qFormat/>
    <w:rsid w:val="001E1B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1B84"/>
    <w:rPr>
      <w:i/>
      <w:iCs/>
      <w:color w:val="0F4761" w:themeColor="accent1" w:themeShade="BF"/>
    </w:rPr>
  </w:style>
  <w:style w:type="character" w:styleId="IntenseReference">
    <w:name w:val="Intense Reference"/>
    <w:basedOn w:val="DefaultParagraphFont"/>
    <w:uiPriority w:val="32"/>
    <w:qFormat/>
    <w:rsid w:val="001E1B84"/>
    <w:rPr>
      <w:b/>
      <w:bCs/>
      <w:smallCaps/>
      <w:color w:val="0F4761" w:themeColor="accent1" w:themeShade="BF"/>
      <w:spacing w:val="5"/>
    </w:rPr>
  </w:style>
  <w:style w:type="paragraph" w:styleId="Header">
    <w:name w:val="header"/>
    <w:basedOn w:val="Normal"/>
    <w:link w:val="HeaderChar"/>
    <w:uiPriority w:val="99"/>
    <w:unhideWhenUsed/>
    <w:rsid w:val="00C0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1DA"/>
  </w:style>
  <w:style w:type="paragraph" w:styleId="Footer">
    <w:name w:val="footer"/>
    <w:basedOn w:val="Normal"/>
    <w:link w:val="FooterChar"/>
    <w:uiPriority w:val="99"/>
    <w:unhideWhenUsed/>
    <w:rsid w:val="00C0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1DA"/>
  </w:style>
  <w:style w:type="character" w:styleId="Strong">
    <w:name w:val="Strong"/>
    <w:basedOn w:val="DefaultParagraphFont"/>
    <w:uiPriority w:val="22"/>
    <w:qFormat/>
    <w:rsid w:val="00746F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2420">
      <w:bodyDiv w:val="1"/>
      <w:marLeft w:val="0"/>
      <w:marRight w:val="0"/>
      <w:marTop w:val="0"/>
      <w:marBottom w:val="0"/>
      <w:divBdr>
        <w:top w:val="none" w:sz="0" w:space="0" w:color="auto"/>
        <w:left w:val="none" w:sz="0" w:space="0" w:color="auto"/>
        <w:bottom w:val="none" w:sz="0" w:space="0" w:color="auto"/>
        <w:right w:val="none" w:sz="0" w:space="0" w:color="auto"/>
      </w:divBdr>
      <w:divsChild>
        <w:div w:id="493643046">
          <w:marLeft w:val="0"/>
          <w:marRight w:val="0"/>
          <w:marTop w:val="0"/>
          <w:marBottom w:val="0"/>
          <w:divBdr>
            <w:top w:val="none" w:sz="0" w:space="0" w:color="auto"/>
            <w:left w:val="none" w:sz="0" w:space="0" w:color="auto"/>
            <w:bottom w:val="none" w:sz="0" w:space="0" w:color="auto"/>
            <w:right w:val="none" w:sz="0" w:space="0" w:color="auto"/>
          </w:divBdr>
          <w:divsChild>
            <w:div w:id="36518046">
              <w:marLeft w:val="0"/>
              <w:marRight w:val="0"/>
              <w:marTop w:val="0"/>
              <w:marBottom w:val="0"/>
              <w:divBdr>
                <w:top w:val="none" w:sz="0" w:space="0" w:color="auto"/>
                <w:left w:val="none" w:sz="0" w:space="0" w:color="auto"/>
                <w:bottom w:val="none" w:sz="0" w:space="0" w:color="auto"/>
                <w:right w:val="none" w:sz="0" w:space="0" w:color="auto"/>
              </w:divBdr>
              <w:divsChild>
                <w:div w:id="108356645">
                  <w:marLeft w:val="0"/>
                  <w:marRight w:val="0"/>
                  <w:marTop w:val="0"/>
                  <w:marBottom w:val="0"/>
                  <w:divBdr>
                    <w:top w:val="none" w:sz="0" w:space="0" w:color="auto"/>
                    <w:left w:val="none" w:sz="0" w:space="0" w:color="auto"/>
                    <w:bottom w:val="none" w:sz="0" w:space="0" w:color="auto"/>
                    <w:right w:val="none" w:sz="0" w:space="0" w:color="auto"/>
                  </w:divBdr>
                  <w:divsChild>
                    <w:div w:id="2063598309">
                      <w:marLeft w:val="0"/>
                      <w:marRight w:val="0"/>
                      <w:marTop w:val="0"/>
                      <w:marBottom w:val="0"/>
                      <w:divBdr>
                        <w:top w:val="none" w:sz="0" w:space="0" w:color="auto"/>
                        <w:left w:val="none" w:sz="0" w:space="0" w:color="auto"/>
                        <w:bottom w:val="none" w:sz="0" w:space="0" w:color="auto"/>
                        <w:right w:val="none" w:sz="0" w:space="0" w:color="auto"/>
                      </w:divBdr>
                      <w:divsChild>
                        <w:div w:id="2071800821">
                          <w:marLeft w:val="0"/>
                          <w:marRight w:val="0"/>
                          <w:marTop w:val="0"/>
                          <w:marBottom w:val="0"/>
                          <w:divBdr>
                            <w:top w:val="none" w:sz="0" w:space="0" w:color="auto"/>
                            <w:left w:val="none" w:sz="0" w:space="0" w:color="auto"/>
                            <w:bottom w:val="none" w:sz="0" w:space="0" w:color="auto"/>
                            <w:right w:val="none" w:sz="0" w:space="0" w:color="auto"/>
                          </w:divBdr>
                          <w:divsChild>
                            <w:div w:id="75767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15448">
      <w:bodyDiv w:val="1"/>
      <w:marLeft w:val="0"/>
      <w:marRight w:val="0"/>
      <w:marTop w:val="0"/>
      <w:marBottom w:val="0"/>
      <w:divBdr>
        <w:top w:val="none" w:sz="0" w:space="0" w:color="auto"/>
        <w:left w:val="none" w:sz="0" w:space="0" w:color="auto"/>
        <w:bottom w:val="none" w:sz="0" w:space="0" w:color="auto"/>
        <w:right w:val="none" w:sz="0" w:space="0" w:color="auto"/>
      </w:divBdr>
      <w:divsChild>
        <w:div w:id="456678490">
          <w:marLeft w:val="0"/>
          <w:marRight w:val="0"/>
          <w:marTop w:val="0"/>
          <w:marBottom w:val="0"/>
          <w:divBdr>
            <w:top w:val="none" w:sz="0" w:space="0" w:color="auto"/>
            <w:left w:val="none" w:sz="0" w:space="0" w:color="auto"/>
            <w:bottom w:val="none" w:sz="0" w:space="0" w:color="auto"/>
            <w:right w:val="none" w:sz="0" w:space="0" w:color="auto"/>
          </w:divBdr>
          <w:divsChild>
            <w:div w:id="490634820">
              <w:marLeft w:val="0"/>
              <w:marRight w:val="0"/>
              <w:marTop w:val="0"/>
              <w:marBottom w:val="0"/>
              <w:divBdr>
                <w:top w:val="none" w:sz="0" w:space="0" w:color="auto"/>
                <w:left w:val="none" w:sz="0" w:space="0" w:color="auto"/>
                <w:bottom w:val="none" w:sz="0" w:space="0" w:color="auto"/>
                <w:right w:val="none" w:sz="0" w:space="0" w:color="auto"/>
              </w:divBdr>
              <w:divsChild>
                <w:div w:id="1926068520">
                  <w:marLeft w:val="0"/>
                  <w:marRight w:val="0"/>
                  <w:marTop w:val="0"/>
                  <w:marBottom w:val="0"/>
                  <w:divBdr>
                    <w:top w:val="none" w:sz="0" w:space="0" w:color="auto"/>
                    <w:left w:val="none" w:sz="0" w:space="0" w:color="auto"/>
                    <w:bottom w:val="none" w:sz="0" w:space="0" w:color="auto"/>
                    <w:right w:val="none" w:sz="0" w:space="0" w:color="auto"/>
                  </w:divBdr>
                  <w:divsChild>
                    <w:div w:id="174812040">
                      <w:marLeft w:val="0"/>
                      <w:marRight w:val="0"/>
                      <w:marTop w:val="0"/>
                      <w:marBottom w:val="0"/>
                      <w:divBdr>
                        <w:top w:val="none" w:sz="0" w:space="0" w:color="auto"/>
                        <w:left w:val="none" w:sz="0" w:space="0" w:color="auto"/>
                        <w:bottom w:val="none" w:sz="0" w:space="0" w:color="auto"/>
                        <w:right w:val="none" w:sz="0" w:space="0" w:color="auto"/>
                      </w:divBdr>
                      <w:divsChild>
                        <w:div w:id="718095151">
                          <w:marLeft w:val="0"/>
                          <w:marRight w:val="0"/>
                          <w:marTop w:val="0"/>
                          <w:marBottom w:val="0"/>
                          <w:divBdr>
                            <w:top w:val="none" w:sz="0" w:space="0" w:color="auto"/>
                            <w:left w:val="none" w:sz="0" w:space="0" w:color="auto"/>
                            <w:bottom w:val="none" w:sz="0" w:space="0" w:color="auto"/>
                            <w:right w:val="none" w:sz="0" w:space="0" w:color="auto"/>
                          </w:divBdr>
                          <w:divsChild>
                            <w:div w:id="148369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693342">
      <w:bodyDiv w:val="1"/>
      <w:marLeft w:val="0"/>
      <w:marRight w:val="0"/>
      <w:marTop w:val="0"/>
      <w:marBottom w:val="0"/>
      <w:divBdr>
        <w:top w:val="none" w:sz="0" w:space="0" w:color="auto"/>
        <w:left w:val="none" w:sz="0" w:space="0" w:color="auto"/>
        <w:bottom w:val="none" w:sz="0" w:space="0" w:color="auto"/>
        <w:right w:val="none" w:sz="0" w:space="0" w:color="auto"/>
      </w:divBdr>
      <w:divsChild>
        <w:div w:id="282079786">
          <w:marLeft w:val="0"/>
          <w:marRight w:val="0"/>
          <w:marTop w:val="0"/>
          <w:marBottom w:val="0"/>
          <w:divBdr>
            <w:top w:val="none" w:sz="0" w:space="0" w:color="auto"/>
            <w:left w:val="none" w:sz="0" w:space="0" w:color="auto"/>
            <w:bottom w:val="none" w:sz="0" w:space="0" w:color="auto"/>
            <w:right w:val="none" w:sz="0" w:space="0" w:color="auto"/>
          </w:divBdr>
          <w:divsChild>
            <w:div w:id="908005107">
              <w:marLeft w:val="0"/>
              <w:marRight w:val="0"/>
              <w:marTop w:val="0"/>
              <w:marBottom w:val="0"/>
              <w:divBdr>
                <w:top w:val="none" w:sz="0" w:space="0" w:color="auto"/>
                <w:left w:val="none" w:sz="0" w:space="0" w:color="auto"/>
                <w:bottom w:val="none" w:sz="0" w:space="0" w:color="auto"/>
                <w:right w:val="none" w:sz="0" w:space="0" w:color="auto"/>
              </w:divBdr>
              <w:divsChild>
                <w:div w:id="1059943113">
                  <w:marLeft w:val="0"/>
                  <w:marRight w:val="0"/>
                  <w:marTop w:val="0"/>
                  <w:marBottom w:val="0"/>
                  <w:divBdr>
                    <w:top w:val="none" w:sz="0" w:space="0" w:color="auto"/>
                    <w:left w:val="none" w:sz="0" w:space="0" w:color="auto"/>
                    <w:bottom w:val="none" w:sz="0" w:space="0" w:color="auto"/>
                    <w:right w:val="none" w:sz="0" w:space="0" w:color="auto"/>
                  </w:divBdr>
                  <w:divsChild>
                    <w:div w:id="143087393">
                      <w:marLeft w:val="0"/>
                      <w:marRight w:val="0"/>
                      <w:marTop w:val="0"/>
                      <w:marBottom w:val="0"/>
                      <w:divBdr>
                        <w:top w:val="none" w:sz="0" w:space="0" w:color="auto"/>
                        <w:left w:val="none" w:sz="0" w:space="0" w:color="auto"/>
                        <w:bottom w:val="none" w:sz="0" w:space="0" w:color="auto"/>
                        <w:right w:val="none" w:sz="0" w:space="0" w:color="auto"/>
                      </w:divBdr>
                      <w:divsChild>
                        <w:div w:id="1346394879">
                          <w:marLeft w:val="0"/>
                          <w:marRight w:val="0"/>
                          <w:marTop w:val="0"/>
                          <w:marBottom w:val="0"/>
                          <w:divBdr>
                            <w:top w:val="none" w:sz="0" w:space="0" w:color="auto"/>
                            <w:left w:val="none" w:sz="0" w:space="0" w:color="auto"/>
                            <w:bottom w:val="none" w:sz="0" w:space="0" w:color="auto"/>
                            <w:right w:val="none" w:sz="0" w:space="0" w:color="auto"/>
                          </w:divBdr>
                          <w:divsChild>
                            <w:div w:id="5469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737698">
      <w:bodyDiv w:val="1"/>
      <w:marLeft w:val="0"/>
      <w:marRight w:val="0"/>
      <w:marTop w:val="0"/>
      <w:marBottom w:val="0"/>
      <w:divBdr>
        <w:top w:val="none" w:sz="0" w:space="0" w:color="auto"/>
        <w:left w:val="none" w:sz="0" w:space="0" w:color="auto"/>
        <w:bottom w:val="none" w:sz="0" w:space="0" w:color="auto"/>
        <w:right w:val="none" w:sz="0" w:space="0" w:color="auto"/>
      </w:divBdr>
      <w:divsChild>
        <w:div w:id="1575166416">
          <w:marLeft w:val="0"/>
          <w:marRight w:val="0"/>
          <w:marTop w:val="0"/>
          <w:marBottom w:val="0"/>
          <w:divBdr>
            <w:top w:val="none" w:sz="0" w:space="0" w:color="auto"/>
            <w:left w:val="none" w:sz="0" w:space="0" w:color="auto"/>
            <w:bottom w:val="none" w:sz="0" w:space="0" w:color="auto"/>
            <w:right w:val="none" w:sz="0" w:space="0" w:color="auto"/>
          </w:divBdr>
          <w:divsChild>
            <w:div w:id="1717729594">
              <w:marLeft w:val="0"/>
              <w:marRight w:val="0"/>
              <w:marTop w:val="0"/>
              <w:marBottom w:val="0"/>
              <w:divBdr>
                <w:top w:val="none" w:sz="0" w:space="0" w:color="auto"/>
                <w:left w:val="none" w:sz="0" w:space="0" w:color="auto"/>
                <w:bottom w:val="none" w:sz="0" w:space="0" w:color="auto"/>
                <w:right w:val="none" w:sz="0" w:space="0" w:color="auto"/>
              </w:divBdr>
              <w:divsChild>
                <w:div w:id="596988222">
                  <w:marLeft w:val="0"/>
                  <w:marRight w:val="0"/>
                  <w:marTop w:val="0"/>
                  <w:marBottom w:val="0"/>
                  <w:divBdr>
                    <w:top w:val="none" w:sz="0" w:space="0" w:color="auto"/>
                    <w:left w:val="none" w:sz="0" w:space="0" w:color="auto"/>
                    <w:bottom w:val="none" w:sz="0" w:space="0" w:color="auto"/>
                    <w:right w:val="none" w:sz="0" w:space="0" w:color="auto"/>
                  </w:divBdr>
                  <w:divsChild>
                    <w:div w:id="271018880">
                      <w:marLeft w:val="0"/>
                      <w:marRight w:val="0"/>
                      <w:marTop w:val="0"/>
                      <w:marBottom w:val="0"/>
                      <w:divBdr>
                        <w:top w:val="none" w:sz="0" w:space="0" w:color="auto"/>
                        <w:left w:val="none" w:sz="0" w:space="0" w:color="auto"/>
                        <w:bottom w:val="none" w:sz="0" w:space="0" w:color="auto"/>
                        <w:right w:val="none" w:sz="0" w:space="0" w:color="auto"/>
                      </w:divBdr>
                      <w:divsChild>
                        <w:div w:id="1755400024">
                          <w:marLeft w:val="0"/>
                          <w:marRight w:val="0"/>
                          <w:marTop w:val="0"/>
                          <w:marBottom w:val="0"/>
                          <w:divBdr>
                            <w:top w:val="none" w:sz="0" w:space="0" w:color="auto"/>
                            <w:left w:val="none" w:sz="0" w:space="0" w:color="auto"/>
                            <w:bottom w:val="none" w:sz="0" w:space="0" w:color="auto"/>
                            <w:right w:val="none" w:sz="0" w:space="0" w:color="auto"/>
                          </w:divBdr>
                          <w:divsChild>
                            <w:div w:id="141662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594550">
      <w:bodyDiv w:val="1"/>
      <w:marLeft w:val="0"/>
      <w:marRight w:val="0"/>
      <w:marTop w:val="0"/>
      <w:marBottom w:val="0"/>
      <w:divBdr>
        <w:top w:val="none" w:sz="0" w:space="0" w:color="auto"/>
        <w:left w:val="none" w:sz="0" w:space="0" w:color="auto"/>
        <w:bottom w:val="none" w:sz="0" w:space="0" w:color="auto"/>
        <w:right w:val="none" w:sz="0" w:space="0" w:color="auto"/>
      </w:divBdr>
    </w:div>
    <w:div w:id="991561342">
      <w:bodyDiv w:val="1"/>
      <w:marLeft w:val="0"/>
      <w:marRight w:val="0"/>
      <w:marTop w:val="0"/>
      <w:marBottom w:val="0"/>
      <w:divBdr>
        <w:top w:val="none" w:sz="0" w:space="0" w:color="auto"/>
        <w:left w:val="none" w:sz="0" w:space="0" w:color="auto"/>
        <w:bottom w:val="none" w:sz="0" w:space="0" w:color="auto"/>
        <w:right w:val="none" w:sz="0" w:space="0" w:color="auto"/>
      </w:divBdr>
      <w:divsChild>
        <w:div w:id="286278115">
          <w:marLeft w:val="0"/>
          <w:marRight w:val="0"/>
          <w:marTop w:val="0"/>
          <w:marBottom w:val="0"/>
          <w:divBdr>
            <w:top w:val="none" w:sz="0" w:space="0" w:color="auto"/>
            <w:left w:val="none" w:sz="0" w:space="0" w:color="auto"/>
            <w:bottom w:val="none" w:sz="0" w:space="0" w:color="auto"/>
            <w:right w:val="none" w:sz="0" w:space="0" w:color="auto"/>
          </w:divBdr>
          <w:divsChild>
            <w:div w:id="1955476971">
              <w:marLeft w:val="0"/>
              <w:marRight w:val="0"/>
              <w:marTop w:val="0"/>
              <w:marBottom w:val="0"/>
              <w:divBdr>
                <w:top w:val="none" w:sz="0" w:space="0" w:color="auto"/>
                <w:left w:val="none" w:sz="0" w:space="0" w:color="auto"/>
                <w:bottom w:val="none" w:sz="0" w:space="0" w:color="auto"/>
                <w:right w:val="none" w:sz="0" w:space="0" w:color="auto"/>
              </w:divBdr>
              <w:divsChild>
                <w:div w:id="1130628072">
                  <w:marLeft w:val="0"/>
                  <w:marRight w:val="0"/>
                  <w:marTop w:val="0"/>
                  <w:marBottom w:val="0"/>
                  <w:divBdr>
                    <w:top w:val="none" w:sz="0" w:space="0" w:color="auto"/>
                    <w:left w:val="none" w:sz="0" w:space="0" w:color="auto"/>
                    <w:bottom w:val="none" w:sz="0" w:space="0" w:color="auto"/>
                    <w:right w:val="none" w:sz="0" w:space="0" w:color="auto"/>
                  </w:divBdr>
                  <w:divsChild>
                    <w:div w:id="1386834943">
                      <w:marLeft w:val="0"/>
                      <w:marRight w:val="0"/>
                      <w:marTop w:val="0"/>
                      <w:marBottom w:val="0"/>
                      <w:divBdr>
                        <w:top w:val="none" w:sz="0" w:space="0" w:color="auto"/>
                        <w:left w:val="none" w:sz="0" w:space="0" w:color="auto"/>
                        <w:bottom w:val="none" w:sz="0" w:space="0" w:color="auto"/>
                        <w:right w:val="none" w:sz="0" w:space="0" w:color="auto"/>
                      </w:divBdr>
                      <w:divsChild>
                        <w:div w:id="16350976">
                          <w:marLeft w:val="0"/>
                          <w:marRight w:val="0"/>
                          <w:marTop w:val="0"/>
                          <w:marBottom w:val="0"/>
                          <w:divBdr>
                            <w:top w:val="none" w:sz="0" w:space="0" w:color="auto"/>
                            <w:left w:val="none" w:sz="0" w:space="0" w:color="auto"/>
                            <w:bottom w:val="none" w:sz="0" w:space="0" w:color="auto"/>
                            <w:right w:val="none" w:sz="0" w:space="0" w:color="auto"/>
                          </w:divBdr>
                          <w:divsChild>
                            <w:div w:id="75301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3621762">
      <w:bodyDiv w:val="1"/>
      <w:marLeft w:val="0"/>
      <w:marRight w:val="0"/>
      <w:marTop w:val="0"/>
      <w:marBottom w:val="0"/>
      <w:divBdr>
        <w:top w:val="none" w:sz="0" w:space="0" w:color="auto"/>
        <w:left w:val="none" w:sz="0" w:space="0" w:color="auto"/>
        <w:bottom w:val="none" w:sz="0" w:space="0" w:color="auto"/>
        <w:right w:val="none" w:sz="0" w:space="0" w:color="auto"/>
      </w:divBdr>
      <w:divsChild>
        <w:div w:id="1336497787">
          <w:marLeft w:val="0"/>
          <w:marRight w:val="0"/>
          <w:marTop w:val="0"/>
          <w:marBottom w:val="0"/>
          <w:divBdr>
            <w:top w:val="none" w:sz="0" w:space="0" w:color="auto"/>
            <w:left w:val="none" w:sz="0" w:space="0" w:color="auto"/>
            <w:bottom w:val="none" w:sz="0" w:space="0" w:color="auto"/>
            <w:right w:val="none" w:sz="0" w:space="0" w:color="auto"/>
          </w:divBdr>
          <w:divsChild>
            <w:div w:id="1841650880">
              <w:marLeft w:val="0"/>
              <w:marRight w:val="0"/>
              <w:marTop w:val="0"/>
              <w:marBottom w:val="0"/>
              <w:divBdr>
                <w:top w:val="none" w:sz="0" w:space="0" w:color="auto"/>
                <w:left w:val="none" w:sz="0" w:space="0" w:color="auto"/>
                <w:bottom w:val="none" w:sz="0" w:space="0" w:color="auto"/>
                <w:right w:val="none" w:sz="0" w:space="0" w:color="auto"/>
              </w:divBdr>
              <w:divsChild>
                <w:div w:id="641160855">
                  <w:marLeft w:val="0"/>
                  <w:marRight w:val="0"/>
                  <w:marTop w:val="0"/>
                  <w:marBottom w:val="0"/>
                  <w:divBdr>
                    <w:top w:val="none" w:sz="0" w:space="0" w:color="auto"/>
                    <w:left w:val="none" w:sz="0" w:space="0" w:color="auto"/>
                    <w:bottom w:val="none" w:sz="0" w:space="0" w:color="auto"/>
                    <w:right w:val="none" w:sz="0" w:space="0" w:color="auto"/>
                  </w:divBdr>
                  <w:divsChild>
                    <w:div w:id="1392845644">
                      <w:marLeft w:val="0"/>
                      <w:marRight w:val="0"/>
                      <w:marTop w:val="0"/>
                      <w:marBottom w:val="0"/>
                      <w:divBdr>
                        <w:top w:val="none" w:sz="0" w:space="0" w:color="auto"/>
                        <w:left w:val="none" w:sz="0" w:space="0" w:color="auto"/>
                        <w:bottom w:val="none" w:sz="0" w:space="0" w:color="auto"/>
                        <w:right w:val="none" w:sz="0" w:space="0" w:color="auto"/>
                      </w:divBdr>
                      <w:divsChild>
                        <w:div w:id="1362514565">
                          <w:marLeft w:val="0"/>
                          <w:marRight w:val="0"/>
                          <w:marTop w:val="0"/>
                          <w:marBottom w:val="0"/>
                          <w:divBdr>
                            <w:top w:val="none" w:sz="0" w:space="0" w:color="auto"/>
                            <w:left w:val="none" w:sz="0" w:space="0" w:color="auto"/>
                            <w:bottom w:val="none" w:sz="0" w:space="0" w:color="auto"/>
                            <w:right w:val="none" w:sz="0" w:space="0" w:color="auto"/>
                          </w:divBdr>
                          <w:divsChild>
                            <w:div w:id="46808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6295250">
      <w:bodyDiv w:val="1"/>
      <w:marLeft w:val="0"/>
      <w:marRight w:val="0"/>
      <w:marTop w:val="0"/>
      <w:marBottom w:val="0"/>
      <w:divBdr>
        <w:top w:val="none" w:sz="0" w:space="0" w:color="auto"/>
        <w:left w:val="none" w:sz="0" w:space="0" w:color="auto"/>
        <w:bottom w:val="none" w:sz="0" w:space="0" w:color="auto"/>
        <w:right w:val="none" w:sz="0" w:space="0" w:color="auto"/>
      </w:divBdr>
    </w:div>
    <w:div w:id="1139110763">
      <w:bodyDiv w:val="1"/>
      <w:marLeft w:val="0"/>
      <w:marRight w:val="0"/>
      <w:marTop w:val="0"/>
      <w:marBottom w:val="0"/>
      <w:divBdr>
        <w:top w:val="none" w:sz="0" w:space="0" w:color="auto"/>
        <w:left w:val="none" w:sz="0" w:space="0" w:color="auto"/>
        <w:bottom w:val="none" w:sz="0" w:space="0" w:color="auto"/>
        <w:right w:val="none" w:sz="0" w:space="0" w:color="auto"/>
      </w:divBdr>
    </w:div>
    <w:div w:id="1289430232">
      <w:bodyDiv w:val="1"/>
      <w:marLeft w:val="0"/>
      <w:marRight w:val="0"/>
      <w:marTop w:val="0"/>
      <w:marBottom w:val="0"/>
      <w:divBdr>
        <w:top w:val="none" w:sz="0" w:space="0" w:color="auto"/>
        <w:left w:val="none" w:sz="0" w:space="0" w:color="auto"/>
        <w:bottom w:val="none" w:sz="0" w:space="0" w:color="auto"/>
        <w:right w:val="none" w:sz="0" w:space="0" w:color="auto"/>
      </w:divBdr>
    </w:div>
    <w:div w:id="1305545519">
      <w:bodyDiv w:val="1"/>
      <w:marLeft w:val="0"/>
      <w:marRight w:val="0"/>
      <w:marTop w:val="0"/>
      <w:marBottom w:val="0"/>
      <w:divBdr>
        <w:top w:val="none" w:sz="0" w:space="0" w:color="auto"/>
        <w:left w:val="none" w:sz="0" w:space="0" w:color="auto"/>
        <w:bottom w:val="none" w:sz="0" w:space="0" w:color="auto"/>
        <w:right w:val="none" w:sz="0" w:space="0" w:color="auto"/>
      </w:divBdr>
    </w:div>
    <w:div w:id="1381132919">
      <w:bodyDiv w:val="1"/>
      <w:marLeft w:val="0"/>
      <w:marRight w:val="0"/>
      <w:marTop w:val="0"/>
      <w:marBottom w:val="0"/>
      <w:divBdr>
        <w:top w:val="none" w:sz="0" w:space="0" w:color="auto"/>
        <w:left w:val="none" w:sz="0" w:space="0" w:color="auto"/>
        <w:bottom w:val="none" w:sz="0" w:space="0" w:color="auto"/>
        <w:right w:val="none" w:sz="0" w:space="0" w:color="auto"/>
      </w:divBdr>
      <w:divsChild>
        <w:div w:id="1093041810">
          <w:marLeft w:val="0"/>
          <w:marRight w:val="0"/>
          <w:marTop w:val="0"/>
          <w:marBottom w:val="0"/>
          <w:divBdr>
            <w:top w:val="none" w:sz="0" w:space="0" w:color="auto"/>
            <w:left w:val="none" w:sz="0" w:space="0" w:color="auto"/>
            <w:bottom w:val="none" w:sz="0" w:space="0" w:color="auto"/>
            <w:right w:val="none" w:sz="0" w:space="0" w:color="auto"/>
          </w:divBdr>
          <w:divsChild>
            <w:div w:id="776876114">
              <w:marLeft w:val="0"/>
              <w:marRight w:val="0"/>
              <w:marTop w:val="0"/>
              <w:marBottom w:val="0"/>
              <w:divBdr>
                <w:top w:val="none" w:sz="0" w:space="0" w:color="auto"/>
                <w:left w:val="none" w:sz="0" w:space="0" w:color="auto"/>
                <w:bottom w:val="none" w:sz="0" w:space="0" w:color="auto"/>
                <w:right w:val="none" w:sz="0" w:space="0" w:color="auto"/>
              </w:divBdr>
              <w:divsChild>
                <w:div w:id="1444107001">
                  <w:marLeft w:val="0"/>
                  <w:marRight w:val="0"/>
                  <w:marTop w:val="0"/>
                  <w:marBottom w:val="0"/>
                  <w:divBdr>
                    <w:top w:val="none" w:sz="0" w:space="0" w:color="auto"/>
                    <w:left w:val="none" w:sz="0" w:space="0" w:color="auto"/>
                    <w:bottom w:val="none" w:sz="0" w:space="0" w:color="auto"/>
                    <w:right w:val="none" w:sz="0" w:space="0" w:color="auto"/>
                  </w:divBdr>
                  <w:divsChild>
                    <w:div w:id="2101488735">
                      <w:marLeft w:val="0"/>
                      <w:marRight w:val="0"/>
                      <w:marTop w:val="0"/>
                      <w:marBottom w:val="0"/>
                      <w:divBdr>
                        <w:top w:val="none" w:sz="0" w:space="0" w:color="auto"/>
                        <w:left w:val="none" w:sz="0" w:space="0" w:color="auto"/>
                        <w:bottom w:val="none" w:sz="0" w:space="0" w:color="auto"/>
                        <w:right w:val="none" w:sz="0" w:space="0" w:color="auto"/>
                      </w:divBdr>
                      <w:divsChild>
                        <w:div w:id="1804347168">
                          <w:marLeft w:val="0"/>
                          <w:marRight w:val="0"/>
                          <w:marTop w:val="0"/>
                          <w:marBottom w:val="0"/>
                          <w:divBdr>
                            <w:top w:val="none" w:sz="0" w:space="0" w:color="auto"/>
                            <w:left w:val="none" w:sz="0" w:space="0" w:color="auto"/>
                            <w:bottom w:val="none" w:sz="0" w:space="0" w:color="auto"/>
                            <w:right w:val="none" w:sz="0" w:space="0" w:color="auto"/>
                          </w:divBdr>
                          <w:divsChild>
                            <w:div w:id="205986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6561667">
      <w:bodyDiv w:val="1"/>
      <w:marLeft w:val="0"/>
      <w:marRight w:val="0"/>
      <w:marTop w:val="0"/>
      <w:marBottom w:val="0"/>
      <w:divBdr>
        <w:top w:val="none" w:sz="0" w:space="0" w:color="auto"/>
        <w:left w:val="none" w:sz="0" w:space="0" w:color="auto"/>
        <w:bottom w:val="none" w:sz="0" w:space="0" w:color="auto"/>
        <w:right w:val="none" w:sz="0" w:space="0" w:color="auto"/>
      </w:divBdr>
    </w:div>
    <w:div w:id="1632250967">
      <w:bodyDiv w:val="1"/>
      <w:marLeft w:val="0"/>
      <w:marRight w:val="0"/>
      <w:marTop w:val="0"/>
      <w:marBottom w:val="0"/>
      <w:divBdr>
        <w:top w:val="none" w:sz="0" w:space="0" w:color="auto"/>
        <w:left w:val="none" w:sz="0" w:space="0" w:color="auto"/>
        <w:bottom w:val="none" w:sz="0" w:space="0" w:color="auto"/>
        <w:right w:val="none" w:sz="0" w:space="0" w:color="auto"/>
      </w:divBdr>
      <w:divsChild>
        <w:div w:id="833570807">
          <w:marLeft w:val="0"/>
          <w:marRight w:val="0"/>
          <w:marTop w:val="0"/>
          <w:marBottom w:val="0"/>
          <w:divBdr>
            <w:top w:val="none" w:sz="0" w:space="0" w:color="auto"/>
            <w:left w:val="none" w:sz="0" w:space="0" w:color="auto"/>
            <w:bottom w:val="none" w:sz="0" w:space="0" w:color="auto"/>
            <w:right w:val="none" w:sz="0" w:space="0" w:color="auto"/>
          </w:divBdr>
          <w:divsChild>
            <w:div w:id="448473883">
              <w:marLeft w:val="0"/>
              <w:marRight w:val="0"/>
              <w:marTop w:val="0"/>
              <w:marBottom w:val="0"/>
              <w:divBdr>
                <w:top w:val="none" w:sz="0" w:space="0" w:color="auto"/>
                <w:left w:val="none" w:sz="0" w:space="0" w:color="auto"/>
                <w:bottom w:val="none" w:sz="0" w:space="0" w:color="auto"/>
                <w:right w:val="none" w:sz="0" w:space="0" w:color="auto"/>
              </w:divBdr>
              <w:divsChild>
                <w:div w:id="553353212">
                  <w:marLeft w:val="0"/>
                  <w:marRight w:val="0"/>
                  <w:marTop w:val="0"/>
                  <w:marBottom w:val="0"/>
                  <w:divBdr>
                    <w:top w:val="none" w:sz="0" w:space="0" w:color="auto"/>
                    <w:left w:val="none" w:sz="0" w:space="0" w:color="auto"/>
                    <w:bottom w:val="none" w:sz="0" w:space="0" w:color="auto"/>
                    <w:right w:val="none" w:sz="0" w:space="0" w:color="auto"/>
                  </w:divBdr>
                  <w:divsChild>
                    <w:div w:id="813257815">
                      <w:marLeft w:val="0"/>
                      <w:marRight w:val="0"/>
                      <w:marTop w:val="0"/>
                      <w:marBottom w:val="0"/>
                      <w:divBdr>
                        <w:top w:val="none" w:sz="0" w:space="0" w:color="auto"/>
                        <w:left w:val="none" w:sz="0" w:space="0" w:color="auto"/>
                        <w:bottom w:val="none" w:sz="0" w:space="0" w:color="auto"/>
                        <w:right w:val="none" w:sz="0" w:space="0" w:color="auto"/>
                      </w:divBdr>
                      <w:divsChild>
                        <w:div w:id="1814103025">
                          <w:marLeft w:val="0"/>
                          <w:marRight w:val="0"/>
                          <w:marTop w:val="0"/>
                          <w:marBottom w:val="0"/>
                          <w:divBdr>
                            <w:top w:val="none" w:sz="0" w:space="0" w:color="auto"/>
                            <w:left w:val="none" w:sz="0" w:space="0" w:color="auto"/>
                            <w:bottom w:val="none" w:sz="0" w:space="0" w:color="auto"/>
                            <w:right w:val="none" w:sz="0" w:space="0" w:color="auto"/>
                          </w:divBdr>
                          <w:divsChild>
                            <w:div w:id="5773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9381093">
      <w:bodyDiv w:val="1"/>
      <w:marLeft w:val="0"/>
      <w:marRight w:val="0"/>
      <w:marTop w:val="0"/>
      <w:marBottom w:val="0"/>
      <w:divBdr>
        <w:top w:val="none" w:sz="0" w:space="0" w:color="auto"/>
        <w:left w:val="none" w:sz="0" w:space="0" w:color="auto"/>
        <w:bottom w:val="none" w:sz="0" w:space="0" w:color="auto"/>
        <w:right w:val="none" w:sz="0" w:space="0" w:color="auto"/>
      </w:divBdr>
    </w:div>
    <w:div w:id="1768423488">
      <w:bodyDiv w:val="1"/>
      <w:marLeft w:val="0"/>
      <w:marRight w:val="0"/>
      <w:marTop w:val="0"/>
      <w:marBottom w:val="0"/>
      <w:divBdr>
        <w:top w:val="none" w:sz="0" w:space="0" w:color="auto"/>
        <w:left w:val="none" w:sz="0" w:space="0" w:color="auto"/>
        <w:bottom w:val="none" w:sz="0" w:space="0" w:color="auto"/>
        <w:right w:val="none" w:sz="0" w:space="0" w:color="auto"/>
      </w:divBdr>
      <w:divsChild>
        <w:div w:id="2104760164">
          <w:marLeft w:val="0"/>
          <w:marRight w:val="0"/>
          <w:marTop w:val="0"/>
          <w:marBottom w:val="0"/>
          <w:divBdr>
            <w:top w:val="none" w:sz="0" w:space="0" w:color="auto"/>
            <w:left w:val="none" w:sz="0" w:space="0" w:color="auto"/>
            <w:bottom w:val="none" w:sz="0" w:space="0" w:color="auto"/>
            <w:right w:val="none" w:sz="0" w:space="0" w:color="auto"/>
          </w:divBdr>
          <w:divsChild>
            <w:div w:id="344551699">
              <w:marLeft w:val="0"/>
              <w:marRight w:val="0"/>
              <w:marTop w:val="0"/>
              <w:marBottom w:val="0"/>
              <w:divBdr>
                <w:top w:val="none" w:sz="0" w:space="0" w:color="auto"/>
                <w:left w:val="none" w:sz="0" w:space="0" w:color="auto"/>
                <w:bottom w:val="none" w:sz="0" w:space="0" w:color="auto"/>
                <w:right w:val="none" w:sz="0" w:space="0" w:color="auto"/>
              </w:divBdr>
              <w:divsChild>
                <w:div w:id="1393389333">
                  <w:marLeft w:val="0"/>
                  <w:marRight w:val="0"/>
                  <w:marTop w:val="0"/>
                  <w:marBottom w:val="0"/>
                  <w:divBdr>
                    <w:top w:val="none" w:sz="0" w:space="0" w:color="auto"/>
                    <w:left w:val="none" w:sz="0" w:space="0" w:color="auto"/>
                    <w:bottom w:val="none" w:sz="0" w:space="0" w:color="auto"/>
                    <w:right w:val="none" w:sz="0" w:space="0" w:color="auto"/>
                  </w:divBdr>
                  <w:divsChild>
                    <w:div w:id="2016109590">
                      <w:marLeft w:val="0"/>
                      <w:marRight w:val="0"/>
                      <w:marTop w:val="0"/>
                      <w:marBottom w:val="0"/>
                      <w:divBdr>
                        <w:top w:val="none" w:sz="0" w:space="0" w:color="auto"/>
                        <w:left w:val="none" w:sz="0" w:space="0" w:color="auto"/>
                        <w:bottom w:val="none" w:sz="0" w:space="0" w:color="auto"/>
                        <w:right w:val="none" w:sz="0" w:space="0" w:color="auto"/>
                      </w:divBdr>
                      <w:divsChild>
                        <w:div w:id="301465760">
                          <w:marLeft w:val="0"/>
                          <w:marRight w:val="0"/>
                          <w:marTop w:val="0"/>
                          <w:marBottom w:val="0"/>
                          <w:divBdr>
                            <w:top w:val="none" w:sz="0" w:space="0" w:color="auto"/>
                            <w:left w:val="none" w:sz="0" w:space="0" w:color="auto"/>
                            <w:bottom w:val="none" w:sz="0" w:space="0" w:color="auto"/>
                            <w:right w:val="none" w:sz="0" w:space="0" w:color="auto"/>
                          </w:divBdr>
                          <w:divsChild>
                            <w:div w:id="40529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588724">
      <w:bodyDiv w:val="1"/>
      <w:marLeft w:val="0"/>
      <w:marRight w:val="0"/>
      <w:marTop w:val="0"/>
      <w:marBottom w:val="0"/>
      <w:divBdr>
        <w:top w:val="none" w:sz="0" w:space="0" w:color="auto"/>
        <w:left w:val="none" w:sz="0" w:space="0" w:color="auto"/>
        <w:bottom w:val="none" w:sz="0" w:space="0" w:color="auto"/>
        <w:right w:val="none" w:sz="0" w:space="0" w:color="auto"/>
      </w:divBdr>
    </w:div>
    <w:div w:id="1802260904">
      <w:bodyDiv w:val="1"/>
      <w:marLeft w:val="0"/>
      <w:marRight w:val="0"/>
      <w:marTop w:val="0"/>
      <w:marBottom w:val="0"/>
      <w:divBdr>
        <w:top w:val="none" w:sz="0" w:space="0" w:color="auto"/>
        <w:left w:val="none" w:sz="0" w:space="0" w:color="auto"/>
        <w:bottom w:val="none" w:sz="0" w:space="0" w:color="auto"/>
        <w:right w:val="none" w:sz="0" w:space="0" w:color="auto"/>
      </w:divBdr>
      <w:divsChild>
        <w:div w:id="1727875897">
          <w:marLeft w:val="0"/>
          <w:marRight w:val="0"/>
          <w:marTop w:val="0"/>
          <w:marBottom w:val="0"/>
          <w:divBdr>
            <w:top w:val="none" w:sz="0" w:space="0" w:color="auto"/>
            <w:left w:val="none" w:sz="0" w:space="0" w:color="auto"/>
            <w:bottom w:val="none" w:sz="0" w:space="0" w:color="auto"/>
            <w:right w:val="none" w:sz="0" w:space="0" w:color="auto"/>
          </w:divBdr>
          <w:divsChild>
            <w:div w:id="1984265761">
              <w:marLeft w:val="0"/>
              <w:marRight w:val="0"/>
              <w:marTop w:val="0"/>
              <w:marBottom w:val="0"/>
              <w:divBdr>
                <w:top w:val="none" w:sz="0" w:space="0" w:color="auto"/>
                <w:left w:val="none" w:sz="0" w:space="0" w:color="auto"/>
                <w:bottom w:val="none" w:sz="0" w:space="0" w:color="auto"/>
                <w:right w:val="none" w:sz="0" w:space="0" w:color="auto"/>
              </w:divBdr>
              <w:divsChild>
                <w:div w:id="869105282">
                  <w:marLeft w:val="0"/>
                  <w:marRight w:val="0"/>
                  <w:marTop w:val="0"/>
                  <w:marBottom w:val="0"/>
                  <w:divBdr>
                    <w:top w:val="none" w:sz="0" w:space="0" w:color="auto"/>
                    <w:left w:val="none" w:sz="0" w:space="0" w:color="auto"/>
                    <w:bottom w:val="none" w:sz="0" w:space="0" w:color="auto"/>
                    <w:right w:val="none" w:sz="0" w:space="0" w:color="auto"/>
                  </w:divBdr>
                  <w:divsChild>
                    <w:div w:id="1897667681">
                      <w:marLeft w:val="0"/>
                      <w:marRight w:val="0"/>
                      <w:marTop w:val="0"/>
                      <w:marBottom w:val="0"/>
                      <w:divBdr>
                        <w:top w:val="none" w:sz="0" w:space="0" w:color="auto"/>
                        <w:left w:val="none" w:sz="0" w:space="0" w:color="auto"/>
                        <w:bottom w:val="none" w:sz="0" w:space="0" w:color="auto"/>
                        <w:right w:val="none" w:sz="0" w:space="0" w:color="auto"/>
                      </w:divBdr>
                      <w:divsChild>
                        <w:div w:id="2131587580">
                          <w:marLeft w:val="0"/>
                          <w:marRight w:val="0"/>
                          <w:marTop w:val="0"/>
                          <w:marBottom w:val="0"/>
                          <w:divBdr>
                            <w:top w:val="none" w:sz="0" w:space="0" w:color="auto"/>
                            <w:left w:val="none" w:sz="0" w:space="0" w:color="auto"/>
                            <w:bottom w:val="none" w:sz="0" w:space="0" w:color="auto"/>
                            <w:right w:val="none" w:sz="0" w:space="0" w:color="auto"/>
                          </w:divBdr>
                          <w:divsChild>
                            <w:div w:id="13175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1577644">
      <w:bodyDiv w:val="1"/>
      <w:marLeft w:val="0"/>
      <w:marRight w:val="0"/>
      <w:marTop w:val="0"/>
      <w:marBottom w:val="0"/>
      <w:divBdr>
        <w:top w:val="none" w:sz="0" w:space="0" w:color="auto"/>
        <w:left w:val="none" w:sz="0" w:space="0" w:color="auto"/>
        <w:bottom w:val="none" w:sz="0" w:space="0" w:color="auto"/>
        <w:right w:val="none" w:sz="0" w:space="0" w:color="auto"/>
      </w:divBdr>
    </w:div>
    <w:div w:id="1917353219">
      <w:bodyDiv w:val="1"/>
      <w:marLeft w:val="0"/>
      <w:marRight w:val="0"/>
      <w:marTop w:val="0"/>
      <w:marBottom w:val="0"/>
      <w:divBdr>
        <w:top w:val="none" w:sz="0" w:space="0" w:color="auto"/>
        <w:left w:val="none" w:sz="0" w:space="0" w:color="auto"/>
        <w:bottom w:val="none" w:sz="0" w:space="0" w:color="auto"/>
        <w:right w:val="none" w:sz="0" w:space="0" w:color="auto"/>
      </w:divBdr>
    </w:div>
    <w:div w:id="1924219296">
      <w:bodyDiv w:val="1"/>
      <w:marLeft w:val="0"/>
      <w:marRight w:val="0"/>
      <w:marTop w:val="0"/>
      <w:marBottom w:val="0"/>
      <w:divBdr>
        <w:top w:val="none" w:sz="0" w:space="0" w:color="auto"/>
        <w:left w:val="none" w:sz="0" w:space="0" w:color="auto"/>
        <w:bottom w:val="none" w:sz="0" w:space="0" w:color="auto"/>
        <w:right w:val="none" w:sz="0" w:space="0" w:color="auto"/>
      </w:divBdr>
      <w:divsChild>
        <w:div w:id="2003502487">
          <w:marLeft w:val="0"/>
          <w:marRight w:val="0"/>
          <w:marTop w:val="0"/>
          <w:marBottom w:val="0"/>
          <w:divBdr>
            <w:top w:val="none" w:sz="0" w:space="0" w:color="auto"/>
            <w:left w:val="none" w:sz="0" w:space="0" w:color="auto"/>
            <w:bottom w:val="none" w:sz="0" w:space="0" w:color="auto"/>
            <w:right w:val="none" w:sz="0" w:space="0" w:color="auto"/>
          </w:divBdr>
          <w:divsChild>
            <w:div w:id="1960145230">
              <w:marLeft w:val="0"/>
              <w:marRight w:val="0"/>
              <w:marTop w:val="0"/>
              <w:marBottom w:val="0"/>
              <w:divBdr>
                <w:top w:val="none" w:sz="0" w:space="0" w:color="auto"/>
                <w:left w:val="none" w:sz="0" w:space="0" w:color="auto"/>
                <w:bottom w:val="none" w:sz="0" w:space="0" w:color="auto"/>
                <w:right w:val="none" w:sz="0" w:space="0" w:color="auto"/>
              </w:divBdr>
              <w:divsChild>
                <w:div w:id="748236616">
                  <w:marLeft w:val="0"/>
                  <w:marRight w:val="0"/>
                  <w:marTop w:val="0"/>
                  <w:marBottom w:val="0"/>
                  <w:divBdr>
                    <w:top w:val="none" w:sz="0" w:space="0" w:color="auto"/>
                    <w:left w:val="none" w:sz="0" w:space="0" w:color="auto"/>
                    <w:bottom w:val="none" w:sz="0" w:space="0" w:color="auto"/>
                    <w:right w:val="none" w:sz="0" w:space="0" w:color="auto"/>
                  </w:divBdr>
                  <w:divsChild>
                    <w:div w:id="1016735888">
                      <w:marLeft w:val="0"/>
                      <w:marRight w:val="0"/>
                      <w:marTop w:val="0"/>
                      <w:marBottom w:val="0"/>
                      <w:divBdr>
                        <w:top w:val="none" w:sz="0" w:space="0" w:color="auto"/>
                        <w:left w:val="none" w:sz="0" w:space="0" w:color="auto"/>
                        <w:bottom w:val="none" w:sz="0" w:space="0" w:color="auto"/>
                        <w:right w:val="none" w:sz="0" w:space="0" w:color="auto"/>
                      </w:divBdr>
                      <w:divsChild>
                        <w:div w:id="902718025">
                          <w:marLeft w:val="0"/>
                          <w:marRight w:val="0"/>
                          <w:marTop w:val="0"/>
                          <w:marBottom w:val="0"/>
                          <w:divBdr>
                            <w:top w:val="none" w:sz="0" w:space="0" w:color="auto"/>
                            <w:left w:val="none" w:sz="0" w:space="0" w:color="auto"/>
                            <w:bottom w:val="none" w:sz="0" w:space="0" w:color="auto"/>
                            <w:right w:val="none" w:sz="0" w:space="0" w:color="auto"/>
                          </w:divBdr>
                          <w:divsChild>
                            <w:div w:id="30285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351347">
      <w:bodyDiv w:val="1"/>
      <w:marLeft w:val="0"/>
      <w:marRight w:val="0"/>
      <w:marTop w:val="0"/>
      <w:marBottom w:val="0"/>
      <w:divBdr>
        <w:top w:val="none" w:sz="0" w:space="0" w:color="auto"/>
        <w:left w:val="none" w:sz="0" w:space="0" w:color="auto"/>
        <w:bottom w:val="none" w:sz="0" w:space="0" w:color="auto"/>
        <w:right w:val="none" w:sz="0" w:space="0" w:color="auto"/>
      </w:divBdr>
      <w:divsChild>
        <w:div w:id="2052263059">
          <w:marLeft w:val="0"/>
          <w:marRight w:val="0"/>
          <w:marTop w:val="0"/>
          <w:marBottom w:val="0"/>
          <w:divBdr>
            <w:top w:val="none" w:sz="0" w:space="0" w:color="auto"/>
            <w:left w:val="none" w:sz="0" w:space="0" w:color="auto"/>
            <w:bottom w:val="none" w:sz="0" w:space="0" w:color="auto"/>
            <w:right w:val="none" w:sz="0" w:space="0" w:color="auto"/>
          </w:divBdr>
          <w:divsChild>
            <w:div w:id="1984112803">
              <w:marLeft w:val="0"/>
              <w:marRight w:val="0"/>
              <w:marTop w:val="0"/>
              <w:marBottom w:val="0"/>
              <w:divBdr>
                <w:top w:val="none" w:sz="0" w:space="0" w:color="auto"/>
                <w:left w:val="none" w:sz="0" w:space="0" w:color="auto"/>
                <w:bottom w:val="none" w:sz="0" w:space="0" w:color="auto"/>
                <w:right w:val="none" w:sz="0" w:space="0" w:color="auto"/>
              </w:divBdr>
              <w:divsChild>
                <w:div w:id="1612779607">
                  <w:marLeft w:val="0"/>
                  <w:marRight w:val="0"/>
                  <w:marTop w:val="0"/>
                  <w:marBottom w:val="0"/>
                  <w:divBdr>
                    <w:top w:val="none" w:sz="0" w:space="0" w:color="auto"/>
                    <w:left w:val="none" w:sz="0" w:space="0" w:color="auto"/>
                    <w:bottom w:val="none" w:sz="0" w:space="0" w:color="auto"/>
                    <w:right w:val="none" w:sz="0" w:space="0" w:color="auto"/>
                  </w:divBdr>
                  <w:divsChild>
                    <w:div w:id="866794903">
                      <w:marLeft w:val="0"/>
                      <w:marRight w:val="0"/>
                      <w:marTop w:val="0"/>
                      <w:marBottom w:val="0"/>
                      <w:divBdr>
                        <w:top w:val="none" w:sz="0" w:space="0" w:color="auto"/>
                        <w:left w:val="none" w:sz="0" w:space="0" w:color="auto"/>
                        <w:bottom w:val="none" w:sz="0" w:space="0" w:color="auto"/>
                        <w:right w:val="none" w:sz="0" w:space="0" w:color="auto"/>
                      </w:divBdr>
                      <w:divsChild>
                        <w:div w:id="357200969">
                          <w:marLeft w:val="0"/>
                          <w:marRight w:val="0"/>
                          <w:marTop w:val="0"/>
                          <w:marBottom w:val="0"/>
                          <w:divBdr>
                            <w:top w:val="none" w:sz="0" w:space="0" w:color="auto"/>
                            <w:left w:val="none" w:sz="0" w:space="0" w:color="auto"/>
                            <w:bottom w:val="none" w:sz="0" w:space="0" w:color="auto"/>
                            <w:right w:val="none" w:sz="0" w:space="0" w:color="auto"/>
                          </w:divBdr>
                          <w:divsChild>
                            <w:div w:id="39782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fontTable" Target="fontTable.xml" /><Relationship Id="rId5" Type="http://schemas.openxmlformats.org/officeDocument/2006/relationships/styles" Target="styles.xml" /><Relationship Id="rId10" Type="http://schemas.openxmlformats.org/officeDocument/2006/relationships/footer" Target="footer1.xml" /><Relationship Id="rId4" Type="http://schemas.openxmlformats.org/officeDocument/2006/relationships/numbering" Target="numbering.xml" /><Relationship Id="rId9" Type="http://schemas.openxmlformats.org/officeDocument/2006/relationships/endnotes" Target="end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 ma:contentTypeDescription="Create a new document." ma:contentTypeScope="" ma:versionID="3dd7f54f04c9c977c9ce43d8255bd992">
  <xsd:schema xmlns:xsd="http://www.w3.org/2001/XMLSchema" xmlns:xs="http://www.w3.org/2001/XMLSchema" xmlns:p="http://schemas.microsoft.com/office/2006/metadata/properties" xmlns:ns3="716bca3a-9bc9-4129-a185-7ea87f9d73cc" targetNamespace="http://schemas.microsoft.com/office/2006/metadata/properties" ma:root="true" ma:fieldsID="5ba1d51f18921752bf353b843eee3170" ns3:_="">
    <xsd:import namespace="716bca3a-9bc9-4129-a185-7ea87f9d73c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D6D0E18-B38E-44F4-8A68-AFA1160359B3}">
  <ds:schemaRefs>
    <ds:schemaRef ds:uri="http://schemas.microsoft.com/office/2006/metadata/contentType"/>
    <ds:schemaRef ds:uri="http://schemas.microsoft.com/office/2006/metadata/properties/metaAttributes"/>
    <ds:schemaRef ds:uri="http://www.w3.org/2000/xmlns/"/>
    <ds:schemaRef ds:uri="http://www.w3.org/2001/XMLSchema"/>
    <ds:schemaRef ds:uri="716bca3a-9bc9-4129-a185-7ea87f9d73cc"/>
  </ds:schemaRefs>
</ds:datastoreItem>
</file>

<file path=customXml/itemProps2.xml><?xml version="1.0" encoding="utf-8"?>
<ds:datastoreItem xmlns:ds="http://schemas.openxmlformats.org/officeDocument/2006/customXml" ds:itemID="{5FC44D55-99EB-4486-BCD3-54E8F94B4529}">
  <ds:schemaRefs>
    <ds:schemaRef ds:uri="http://schemas.microsoft.com/sharepoint/v3/contenttype/forms"/>
  </ds:schemaRefs>
</ds:datastoreItem>
</file>

<file path=customXml/itemProps3.xml><?xml version="1.0" encoding="utf-8"?>
<ds:datastoreItem xmlns:ds="http://schemas.openxmlformats.org/officeDocument/2006/customXml" ds:itemID="{515430BC-AD9B-44CA-A201-FCA69FBDD156}">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6</Pages>
  <Words>1043</Words>
  <Characters>5950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Eros (2008584)</dc:creator>
  <cp:keywords/>
  <dc:description/>
  <cp:lastModifiedBy>Alexandru Eros (2008584)</cp:lastModifiedBy>
  <cp:revision>16</cp:revision>
  <dcterms:created xsi:type="dcterms:W3CDTF">2025-10-09T10:09:00Z</dcterms:created>
  <dcterms:modified xsi:type="dcterms:W3CDTF">2025-10-15T04:24:00Z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