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B1748" w14:textId="77777777" w:rsidR="005E6D68" w:rsidRPr="007558B4" w:rsidRDefault="005E6D68" w:rsidP="007558B4">
      <w:pPr>
        <w:spacing w:line="360" w:lineRule="auto"/>
        <w:rPr>
          <w:rFonts w:asciiTheme="minorHAnsi" w:eastAsia="Calibri" w:hAnsiTheme="minorHAnsi" w:cstheme="minorHAnsi"/>
          <w:b/>
          <w:bCs/>
          <w:sz w:val="24"/>
          <w:szCs w:val="24"/>
        </w:rPr>
      </w:pPr>
      <w:r w:rsidRPr="007558B4">
        <w:rPr>
          <w:rFonts w:asciiTheme="minorHAnsi" w:eastAsia="Calibri" w:hAnsiTheme="minorHAnsi" w:cstheme="minorHAnsi"/>
          <w:b/>
          <w:bCs/>
          <w:sz w:val="24"/>
          <w:szCs w:val="24"/>
        </w:rPr>
        <w:t>TASK 1</w:t>
      </w:r>
    </w:p>
    <w:p w14:paraId="3A06709F" w14:textId="200BF05E" w:rsidR="005E6D68" w:rsidRPr="007558B4" w:rsidRDefault="005E6D68" w:rsidP="007558B4">
      <w:pPr>
        <w:spacing w:line="360" w:lineRule="auto"/>
        <w:rPr>
          <w:rFonts w:asciiTheme="minorHAnsi" w:eastAsia="Calibri" w:hAnsiTheme="minorHAnsi" w:cstheme="minorHAnsi"/>
          <w:b/>
          <w:bCs/>
          <w:sz w:val="24"/>
          <w:szCs w:val="24"/>
        </w:rPr>
      </w:pPr>
    </w:p>
    <w:p w14:paraId="241B53F0" w14:textId="118BA91C" w:rsidR="005E6D68" w:rsidRPr="007558B4" w:rsidRDefault="00D44AD8"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T</w:t>
      </w:r>
      <w:r w:rsidR="005E6D68" w:rsidRPr="007558B4">
        <w:rPr>
          <w:rFonts w:asciiTheme="minorHAnsi" w:eastAsia="Calibri" w:hAnsiTheme="minorHAnsi" w:cstheme="minorHAnsi"/>
          <w:sz w:val="24"/>
          <w:szCs w:val="24"/>
        </w:rPr>
        <w:t xml:space="preserve">his task will critically evaluate the concept of professionalisation of the police service. </w:t>
      </w:r>
      <w:r w:rsidRPr="007558B4">
        <w:rPr>
          <w:rFonts w:asciiTheme="minorHAnsi" w:eastAsia="Calibri" w:hAnsiTheme="minorHAnsi" w:cstheme="minorHAnsi"/>
          <w:sz w:val="24"/>
          <w:szCs w:val="24"/>
        </w:rPr>
        <w:t>The task</w:t>
      </w:r>
      <w:r w:rsidR="005E6D68" w:rsidRPr="007558B4">
        <w:rPr>
          <w:rFonts w:asciiTheme="minorHAnsi" w:eastAsia="Calibri" w:hAnsiTheme="minorHAnsi" w:cstheme="minorHAnsi"/>
          <w:sz w:val="24"/>
          <w:szCs w:val="24"/>
        </w:rPr>
        <w:t xml:space="preserve"> will explain what professionalisation is and how it benefits the police service. </w:t>
      </w:r>
      <w:r w:rsidRPr="007558B4">
        <w:rPr>
          <w:rFonts w:asciiTheme="minorHAnsi" w:eastAsia="Calibri" w:hAnsiTheme="minorHAnsi" w:cstheme="minorHAnsi"/>
          <w:sz w:val="24"/>
          <w:szCs w:val="24"/>
        </w:rPr>
        <w:t xml:space="preserve">The task </w:t>
      </w:r>
      <w:r w:rsidR="005E6D68" w:rsidRPr="007558B4">
        <w:rPr>
          <w:rFonts w:asciiTheme="minorHAnsi" w:eastAsia="Calibri" w:hAnsiTheme="minorHAnsi" w:cstheme="minorHAnsi"/>
          <w:sz w:val="24"/>
          <w:szCs w:val="24"/>
        </w:rPr>
        <w:t xml:space="preserve">will also explain what methods police use to maintain professional standards and who is responsible for maintaining professional standards in the police. Finally, </w:t>
      </w:r>
      <w:r w:rsidRPr="007558B4">
        <w:rPr>
          <w:rFonts w:asciiTheme="minorHAnsi" w:eastAsia="Calibri" w:hAnsiTheme="minorHAnsi" w:cstheme="minorHAnsi"/>
          <w:sz w:val="24"/>
          <w:szCs w:val="24"/>
        </w:rPr>
        <w:t>it</w:t>
      </w:r>
      <w:r w:rsidR="005E6D68" w:rsidRPr="007558B4">
        <w:rPr>
          <w:rFonts w:asciiTheme="minorHAnsi" w:eastAsia="Calibri" w:hAnsiTheme="minorHAnsi" w:cstheme="minorHAnsi"/>
          <w:sz w:val="24"/>
          <w:szCs w:val="24"/>
        </w:rPr>
        <w:t xml:space="preserve"> will explain how coaching and mentoring approaches contribute to professionalisation in the police service. </w:t>
      </w:r>
    </w:p>
    <w:p w14:paraId="29D660E5" w14:textId="5525C8CE" w:rsidR="005E6D68" w:rsidRPr="007558B4" w:rsidRDefault="005E6D68" w:rsidP="007558B4">
      <w:pPr>
        <w:spacing w:line="360" w:lineRule="auto"/>
        <w:rPr>
          <w:rFonts w:asciiTheme="minorHAnsi" w:eastAsia="Calibri" w:hAnsiTheme="minorHAnsi" w:cstheme="minorHAnsi"/>
          <w:b/>
          <w:bCs/>
          <w:sz w:val="24"/>
          <w:szCs w:val="24"/>
        </w:rPr>
      </w:pPr>
    </w:p>
    <w:p w14:paraId="204FF574" w14:textId="65CB33A9" w:rsidR="005E6D68" w:rsidRPr="007558B4" w:rsidRDefault="00FC5BC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The </w:t>
      </w:r>
      <w:r w:rsidR="005E6D68" w:rsidRPr="007558B4">
        <w:rPr>
          <w:rFonts w:asciiTheme="minorHAnsi" w:hAnsiTheme="minorHAnsi" w:cstheme="minorHAnsi"/>
          <w:sz w:val="24"/>
          <w:szCs w:val="24"/>
        </w:rPr>
        <w:t xml:space="preserve">College of policing (2016) state that </w:t>
      </w:r>
      <w:r w:rsidR="00511412" w:rsidRPr="007558B4">
        <w:rPr>
          <w:rFonts w:asciiTheme="minorHAnsi" w:hAnsiTheme="minorHAnsi" w:cstheme="minorHAnsi"/>
          <w:sz w:val="24"/>
          <w:szCs w:val="24"/>
        </w:rPr>
        <w:t>“</w:t>
      </w:r>
      <w:r w:rsidR="005E6D68" w:rsidRPr="007558B4">
        <w:rPr>
          <w:rFonts w:asciiTheme="minorHAnsi" w:hAnsiTheme="minorHAnsi" w:cstheme="minorHAnsi"/>
          <w:sz w:val="24"/>
          <w:szCs w:val="24"/>
        </w:rPr>
        <w:t>under the new policing education qualification framework, becoming a police officer is now a graduate profession, where the officer becomes a professional by completing a degree before joining or during the probationary period.</w:t>
      </w:r>
      <w:r w:rsidR="00511412" w:rsidRPr="007558B4">
        <w:rPr>
          <w:rFonts w:asciiTheme="minorHAnsi" w:hAnsiTheme="minorHAnsi" w:cstheme="minorHAnsi"/>
          <w:sz w:val="24"/>
          <w:szCs w:val="24"/>
        </w:rPr>
        <w:t>”</w:t>
      </w:r>
      <w:r w:rsidR="00453AF7" w:rsidRPr="007558B4">
        <w:rPr>
          <w:rFonts w:asciiTheme="minorHAnsi" w:hAnsiTheme="minorHAnsi" w:cstheme="minorHAnsi"/>
          <w:sz w:val="24"/>
          <w:szCs w:val="24"/>
        </w:rPr>
        <w:t xml:space="preserve"> (</w:t>
      </w:r>
      <w:proofErr w:type="gramStart"/>
      <w:r w:rsidR="00453AF7" w:rsidRPr="007558B4">
        <w:rPr>
          <w:rFonts w:asciiTheme="minorHAnsi" w:hAnsiTheme="minorHAnsi" w:cstheme="minorHAnsi"/>
          <w:sz w:val="24"/>
          <w:szCs w:val="24"/>
        </w:rPr>
        <w:t>2016:Online</w:t>
      </w:r>
      <w:proofErr w:type="gramEnd"/>
      <w:r w:rsidR="00453AF7" w:rsidRPr="007558B4">
        <w:rPr>
          <w:rFonts w:asciiTheme="minorHAnsi" w:hAnsiTheme="minorHAnsi" w:cstheme="minorHAnsi"/>
          <w:sz w:val="24"/>
          <w:szCs w:val="24"/>
        </w:rPr>
        <w:t>)</w:t>
      </w:r>
    </w:p>
    <w:p w14:paraId="368828D3" w14:textId="77777777" w:rsidR="005E6D68" w:rsidRPr="007558B4" w:rsidRDefault="005E6D68" w:rsidP="007558B4">
      <w:pPr>
        <w:spacing w:line="360" w:lineRule="auto"/>
        <w:rPr>
          <w:rFonts w:asciiTheme="minorHAnsi" w:hAnsiTheme="minorHAnsi" w:cstheme="minorHAnsi"/>
          <w:sz w:val="24"/>
          <w:szCs w:val="24"/>
        </w:rPr>
      </w:pPr>
    </w:p>
    <w:p w14:paraId="2092FDA5" w14:textId="6190F029"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They go on to state that </w:t>
      </w:r>
      <w:r w:rsidR="00511412" w:rsidRPr="007558B4">
        <w:rPr>
          <w:rFonts w:asciiTheme="minorHAnsi" w:hAnsiTheme="minorHAnsi" w:cstheme="minorHAnsi"/>
          <w:sz w:val="24"/>
          <w:szCs w:val="24"/>
        </w:rPr>
        <w:t>“</w:t>
      </w:r>
      <w:r w:rsidRPr="007558B4">
        <w:rPr>
          <w:rFonts w:asciiTheme="minorHAnsi" w:hAnsiTheme="minorHAnsi" w:cstheme="minorHAnsi"/>
          <w:sz w:val="24"/>
          <w:szCs w:val="24"/>
        </w:rPr>
        <w:t>the reason behind this is to embed professional knowledge within the police to develop their epistemic authority,</w:t>
      </w:r>
      <w:r w:rsidR="00511412" w:rsidRPr="007558B4">
        <w:rPr>
          <w:rFonts w:asciiTheme="minorHAnsi" w:hAnsiTheme="minorHAnsi" w:cstheme="minorHAnsi"/>
          <w:sz w:val="24"/>
          <w:szCs w:val="24"/>
        </w:rPr>
        <w:t>”</w:t>
      </w:r>
      <w:r w:rsidR="00453AF7" w:rsidRPr="007558B4">
        <w:rPr>
          <w:rFonts w:asciiTheme="minorHAnsi" w:hAnsiTheme="minorHAnsi" w:cstheme="minorHAnsi"/>
          <w:sz w:val="24"/>
          <w:szCs w:val="24"/>
        </w:rPr>
        <w:t xml:space="preserve"> (</w:t>
      </w:r>
      <w:proofErr w:type="gramStart"/>
      <w:r w:rsidR="00453AF7" w:rsidRPr="007558B4">
        <w:rPr>
          <w:rFonts w:asciiTheme="minorHAnsi" w:hAnsiTheme="minorHAnsi" w:cstheme="minorHAnsi"/>
          <w:sz w:val="24"/>
          <w:szCs w:val="24"/>
        </w:rPr>
        <w:t>2016:Online</w:t>
      </w:r>
      <w:proofErr w:type="gramEnd"/>
      <w:r w:rsidR="00453AF7" w:rsidRPr="007558B4">
        <w:rPr>
          <w:rFonts w:asciiTheme="minorHAnsi" w:hAnsiTheme="minorHAnsi" w:cstheme="minorHAnsi"/>
          <w:sz w:val="24"/>
          <w:szCs w:val="24"/>
        </w:rPr>
        <w:t>)</w:t>
      </w:r>
      <w:r w:rsidRPr="007558B4">
        <w:rPr>
          <w:rFonts w:asciiTheme="minorHAnsi" w:hAnsiTheme="minorHAnsi" w:cstheme="minorHAnsi"/>
          <w:sz w:val="24"/>
          <w:szCs w:val="24"/>
        </w:rPr>
        <w:t xml:space="preserve"> which is their authority to control a situation based upon their knowledge. </w:t>
      </w:r>
    </w:p>
    <w:p w14:paraId="4219785C" w14:textId="77777777" w:rsidR="005E6D68" w:rsidRPr="007558B4" w:rsidRDefault="005E6D68" w:rsidP="007558B4">
      <w:pPr>
        <w:spacing w:line="360" w:lineRule="auto"/>
        <w:rPr>
          <w:rFonts w:asciiTheme="minorHAnsi" w:hAnsiTheme="minorHAnsi" w:cstheme="minorHAnsi"/>
          <w:sz w:val="24"/>
          <w:szCs w:val="24"/>
        </w:rPr>
      </w:pPr>
    </w:p>
    <w:p w14:paraId="662B3DF5" w14:textId="77777777"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Doing this means that an officer will have more knowledge on how to handle situations, so tasks are completed more efficiently and to a higher standard. Having this knowledge also increases an officer’s sense of confidence, which is good because they will be seen by the public to have more authority over incidents, whereas if they did not have this confidence, it may have an impact on public perception of police officers. </w:t>
      </w:r>
    </w:p>
    <w:p w14:paraId="23F4C65C" w14:textId="77777777" w:rsidR="005E6D68" w:rsidRPr="007558B4" w:rsidRDefault="005E6D68" w:rsidP="007558B4">
      <w:pPr>
        <w:spacing w:line="360" w:lineRule="auto"/>
        <w:rPr>
          <w:rFonts w:asciiTheme="minorHAnsi" w:hAnsiTheme="minorHAnsi" w:cstheme="minorHAnsi"/>
          <w:sz w:val="24"/>
          <w:szCs w:val="24"/>
        </w:rPr>
      </w:pPr>
    </w:p>
    <w:p w14:paraId="006A6F8C" w14:textId="69531449" w:rsidR="005E6D68" w:rsidRPr="007558B4" w:rsidRDefault="005E6D68" w:rsidP="007558B4">
      <w:pPr>
        <w:spacing w:line="360" w:lineRule="auto"/>
        <w:rPr>
          <w:rFonts w:asciiTheme="minorHAnsi" w:hAnsiTheme="minorHAnsi" w:cstheme="minorHAnsi"/>
          <w:sz w:val="24"/>
          <w:szCs w:val="24"/>
          <w:shd w:val="clear" w:color="auto" w:fill="FFFFFF"/>
        </w:rPr>
      </w:pPr>
      <w:r w:rsidRPr="007558B4">
        <w:rPr>
          <w:rFonts w:asciiTheme="minorHAnsi" w:hAnsiTheme="minorHAnsi" w:cstheme="minorHAnsi"/>
          <w:sz w:val="24"/>
          <w:szCs w:val="24"/>
        </w:rPr>
        <w:t>Sage (2014) state that the characteristics of a profession include:</w:t>
      </w:r>
      <w:r w:rsidRPr="007558B4">
        <w:rPr>
          <w:rFonts w:asciiTheme="minorHAnsi" w:hAnsiTheme="minorHAnsi" w:cstheme="minorHAnsi"/>
          <w:sz w:val="24"/>
          <w:szCs w:val="24"/>
          <w:shd w:val="clear" w:color="auto" w:fill="FFFFFF"/>
        </w:rPr>
        <w:t> </w:t>
      </w:r>
      <w:r w:rsidR="00185D97" w:rsidRPr="007558B4">
        <w:rPr>
          <w:rFonts w:asciiTheme="minorHAnsi" w:hAnsiTheme="minorHAnsi" w:cstheme="minorHAnsi"/>
          <w:sz w:val="24"/>
          <w:szCs w:val="24"/>
          <w:shd w:val="clear" w:color="auto" w:fill="FFFFFF"/>
        </w:rPr>
        <w:t>“</w:t>
      </w:r>
      <w:r w:rsidRPr="007558B4">
        <w:rPr>
          <w:rFonts w:asciiTheme="minorHAnsi" w:hAnsiTheme="minorHAnsi" w:cstheme="minorHAnsi"/>
          <w:sz w:val="24"/>
          <w:szCs w:val="24"/>
          <w:shd w:val="clear" w:color="auto" w:fill="FFFFFF"/>
        </w:rPr>
        <w:t>a professional association, cognitive base, institutionalised training, licensing, work autonomy, colleague control, a code of ethics and high standards of professional and intellectual excellence</w:t>
      </w:r>
      <w:r w:rsidR="00185D97" w:rsidRPr="007558B4">
        <w:rPr>
          <w:rFonts w:asciiTheme="minorHAnsi" w:hAnsiTheme="minorHAnsi" w:cstheme="minorHAnsi"/>
          <w:sz w:val="24"/>
          <w:szCs w:val="24"/>
          <w:shd w:val="clear" w:color="auto" w:fill="FFFFFF"/>
        </w:rPr>
        <w:t>.”</w:t>
      </w:r>
      <w:r w:rsidR="00740832" w:rsidRPr="007558B4">
        <w:rPr>
          <w:rFonts w:asciiTheme="minorHAnsi" w:hAnsiTheme="minorHAnsi" w:cstheme="minorHAnsi"/>
          <w:sz w:val="24"/>
          <w:szCs w:val="24"/>
          <w:shd w:val="clear" w:color="auto" w:fill="FFFFFF"/>
        </w:rPr>
        <w:t xml:space="preserve"> (</w:t>
      </w:r>
      <w:proofErr w:type="gramStart"/>
      <w:r w:rsidR="00740832" w:rsidRPr="007558B4">
        <w:rPr>
          <w:rFonts w:asciiTheme="minorHAnsi" w:hAnsiTheme="minorHAnsi" w:cstheme="minorHAnsi"/>
          <w:sz w:val="24"/>
          <w:szCs w:val="24"/>
          <w:shd w:val="clear" w:color="auto" w:fill="FFFFFF"/>
        </w:rPr>
        <w:t>2014:Online</w:t>
      </w:r>
      <w:proofErr w:type="gramEnd"/>
      <w:r w:rsidR="00740832" w:rsidRPr="007558B4">
        <w:rPr>
          <w:rFonts w:asciiTheme="minorHAnsi" w:hAnsiTheme="minorHAnsi" w:cstheme="minorHAnsi"/>
          <w:sz w:val="24"/>
          <w:szCs w:val="24"/>
          <w:shd w:val="clear" w:color="auto" w:fill="FFFFFF"/>
        </w:rPr>
        <w:t xml:space="preserve">) </w:t>
      </w:r>
    </w:p>
    <w:p w14:paraId="0E460336" w14:textId="77777777" w:rsidR="005E6D68" w:rsidRPr="007558B4" w:rsidRDefault="005E6D68" w:rsidP="007558B4">
      <w:pPr>
        <w:spacing w:line="360" w:lineRule="auto"/>
        <w:rPr>
          <w:rFonts w:asciiTheme="minorHAnsi" w:hAnsiTheme="minorHAnsi" w:cstheme="minorHAnsi"/>
          <w:sz w:val="24"/>
          <w:szCs w:val="24"/>
          <w:shd w:val="clear" w:color="auto" w:fill="FFFFFF"/>
        </w:rPr>
      </w:pPr>
    </w:p>
    <w:p w14:paraId="2EF5EEAF" w14:textId="2F7EC4FA" w:rsidR="005E6D68" w:rsidRPr="007558B4" w:rsidRDefault="005E6D68" w:rsidP="007558B4">
      <w:pPr>
        <w:spacing w:line="360" w:lineRule="auto"/>
        <w:rPr>
          <w:rFonts w:asciiTheme="minorHAnsi" w:hAnsiTheme="minorHAnsi" w:cstheme="minorHAnsi"/>
          <w:sz w:val="24"/>
          <w:szCs w:val="24"/>
          <w:shd w:val="clear" w:color="auto" w:fill="FFFFFF"/>
        </w:rPr>
      </w:pPr>
      <w:r w:rsidRPr="007558B4">
        <w:rPr>
          <w:rFonts w:asciiTheme="minorHAnsi" w:hAnsiTheme="minorHAnsi" w:cstheme="minorHAnsi"/>
          <w:sz w:val="24"/>
          <w:szCs w:val="24"/>
          <w:shd w:val="clear" w:color="auto" w:fill="FFFFFF"/>
        </w:rPr>
        <w:t xml:space="preserve">Bradley Cotton (2020) states that </w:t>
      </w:r>
      <w:r w:rsidR="00D16E81" w:rsidRPr="007558B4">
        <w:rPr>
          <w:rFonts w:asciiTheme="minorHAnsi" w:hAnsiTheme="minorHAnsi" w:cstheme="minorHAnsi"/>
          <w:sz w:val="24"/>
          <w:szCs w:val="24"/>
          <w:shd w:val="clear" w:color="auto" w:fill="FFFFFF"/>
        </w:rPr>
        <w:t>“</w:t>
      </w:r>
      <w:r w:rsidRPr="007558B4">
        <w:rPr>
          <w:rFonts w:asciiTheme="minorHAnsi" w:hAnsiTheme="minorHAnsi" w:cstheme="minorHAnsi"/>
          <w:sz w:val="24"/>
          <w:szCs w:val="24"/>
          <w:shd w:val="clear" w:color="auto" w:fill="FFFFFF"/>
        </w:rPr>
        <w:t>other people expect professions, such as physicians, lawyers and accountants all need a certain level of education to be able to help us with their jobs, and when they do not adhere to these expectations, the public perception of these professions is lessened</w:t>
      </w:r>
      <w:r w:rsidR="006F15BB" w:rsidRPr="007558B4">
        <w:rPr>
          <w:rFonts w:asciiTheme="minorHAnsi" w:hAnsiTheme="minorHAnsi" w:cstheme="minorHAnsi"/>
          <w:sz w:val="24"/>
          <w:szCs w:val="24"/>
          <w:shd w:val="clear" w:color="auto" w:fill="FFFFFF"/>
        </w:rPr>
        <w:t>.”</w:t>
      </w:r>
      <w:r w:rsidR="00740832" w:rsidRPr="007558B4">
        <w:rPr>
          <w:rFonts w:asciiTheme="minorHAnsi" w:hAnsiTheme="minorHAnsi" w:cstheme="minorHAnsi"/>
          <w:sz w:val="24"/>
          <w:szCs w:val="24"/>
          <w:shd w:val="clear" w:color="auto" w:fill="FFFFFF"/>
        </w:rPr>
        <w:t xml:space="preserve"> (</w:t>
      </w:r>
      <w:proofErr w:type="gramStart"/>
      <w:r w:rsidR="00740832" w:rsidRPr="007558B4">
        <w:rPr>
          <w:rFonts w:asciiTheme="minorHAnsi" w:hAnsiTheme="minorHAnsi" w:cstheme="minorHAnsi"/>
          <w:sz w:val="24"/>
          <w:szCs w:val="24"/>
          <w:shd w:val="clear" w:color="auto" w:fill="FFFFFF"/>
        </w:rPr>
        <w:t>2020:Online</w:t>
      </w:r>
      <w:proofErr w:type="gramEnd"/>
      <w:r w:rsidR="00740832" w:rsidRPr="007558B4">
        <w:rPr>
          <w:rFonts w:asciiTheme="minorHAnsi" w:hAnsiTheme="minorHAnsi" w:cstheme="minorHAnsi"/>
          <w:sz w:val="24"/>
          <w:szCs w:val="24"/>
          <w:shd w:val="clear" w:color="auto" w:fill="FFFFFF"/>
        </w:rPr>
        <w:t>)</w:t>
      </w:r>
    </w:p>
    <w:p w14:paraId="2BD27A2B" w14:textId="77777777" w:rsidR="005E6D68" w:rsidRPr="007558B4" w:rsidRDefault="005E6D68" w:rsidP="007558B4">
      <w:pPr>
        <w:spacing w:line="360" w:lineRule="auto"/>
        <w:rPr>
          <w:rFonts w:asciiTheme="minorHAnsi" w:hAnsiTheme="minorHAnsi" w:cstheme="minorHAnsi"/>
          <w:sz w:val="24"/>
          <w:szCs w:val="24"/>
          <w:shd w:val="clear" w:color="auto" w:fill="FFFFFF"/>
        </w:rPr>
      </w:pPr>
      <w:r w:rsidRPr="007558B4">
        <w:rPr>
          <w:rFonts w:asciiTheme="minorHAnsi" w:hAnsiTheme="minorHAnsi" w:cstheme="minorHAnsi"/>
          <w:sz w:val="24"/>
          <w:szCs w:val="24"/>
          <w:shd w:val="clear" w:color="auto" w:fill="FFFFFF"/>
        </w:rPr>
        <w:lastRenderedPageBreak/>
        <w:t>This can be the same with the police. The public expect the police to have a certain amount of knowledge and education to help the people they serve and if they do not, the public’s perception of the police can be harmed. This is due to the officer not being able to give a high enough level of service, because they are not adequately educated to provide the service that the role demands.</w:t>
      </w:r>
    </w:p>
    <w:p w14:paraId="44A5837F" w14:textId="77777777" w:rsidR="005E6D68" w:rsidRPr="007558B4" w:rsidRDefault="005E6D68" w:rsidP="007558B4">
      <w:pPr>
        <w:spacing w:line="360" w:lineRule="auto"/>
        <w:rPr>
          <w:rFonts w:asciiTheme="minorHAnsi" w:hAnsiTheme="minorHAnsi" w:cstheme="minorHAnsi"/>
          <w:sz w:val="24"/>
          <w:szCs w:val="24"/>
        </w:rPr>
      </w:pPr>
    </w:p>
    <w:p w14:paraId="1CB2865A" w14:textId="470D4E9E"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Bradley Cotton (2020) goes on to s</w:t>
      </w:r>
      <w:r w:rsidR="00762042" w:rsidRPr="007558B4">
        <w:rPr>
          <w:rFonts w:asciiTheme="minorHAnsi" w:hAnsiTheme="minorHAnsi" w:cstheme="minorHAnsi"/>
          <w:sz w:val="24"/>
          <w:szCs w:val="24"/>
        </w:rPr>
        <w:t>ay</w:t>
      </w:r>
      <w:r w:rsidRPr="007558B4">
        <w:rPr>
          <w:rFonts w:asciiTheme="minorHAnsi" w:hAnsiTheme="minorHAnsi" w:cstheme="minorHAnsi"/>
          <w:sz w:val="24"/>
          <w:szCs w:val="24"/>
        </w:rPr>
        <w:t xml:space="preserve"> that officers who had advanced education in mental health crisis calls were also able to use their advanced education during these calls to mitigate very dangerous and potentially volatile situations. This backs up calls for professionalisation of the police service, as it shows officers to be more competent in handling complex calls when they have received further education.  </w:t>
      </w:r>
    </w:p>
    <w:p w14:paraId="07D8F960" w14:textId="58B492A0"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Police maintain professional standards by adhering to a set of code of ethics. Devon and Cornwall Police (2021) state that </w:t>
      </w:r>
      <w:r w:rsidR="00185D97" w:rsidRPr="007558B4">
        <w:rPr>
          <w:rFonts w:asciiTheme="minorHAnsi" w:hAnsiTheme="minorHAnsi" w:cstheme="minorHAnsi"/>
          <w:sz w:val="24"/>
          <w:szCs w:val="24"/>
        </w:rPr>
        <w:t>“</w:t>
      </w:r>
      <w:r w:rsidRPr="007558B4">
        <w:rPr>
          <w:rFonts w:asciiTheme="minorHAnsi" w:hAnsiTheme="minorHAnsi" w:cstheme="minorHAnsi"/>
          <w:sz w:val="24"/>
          <w:szCs w:val="24"/>
        </w:rPr>
        <w:t>all officers are required to adhere to these national standards of professional behaviour and code of ethics</w:t>
      </w:r>
      <w:r w:rsidR="00185D97" w:rsidRPr="007558B4">
        <w:rPr>
          <w:rFonts w:asciiTheme="minorHAnsi" w:hAnsiTheme="minorHAnsi" w:cstheme="minorHAnsi"/>
          <w:sz w:val="24"/>
          <w:szCs w:val="24"/>
        </w:rPr>
        <w:t>.”</w:t>
      </w:r>
      <w:r w:rsidR="002B7007" w:rsidRPr="007558B4">
        <w:rPr>
          <w:rFonts w:asciiTheme="minorHAnsi" w:hAnsiTheme="minorHAnsi" w:cstheme="minorHAnsi"/>
          <w:sz w:val="24"/>
          <w:szCs w:val="24"/>
        </w:rPr>
        <w:t xml:space="preserve"> (</w:t>
      </w:r>
      <w:proofErr w:type="gramStart"/>
      <w:r w:rsidR="002B7007" w:rsidRPr="007558B4">
        <w:rPr>
          <w:rFonts w:asciiTheme="minorHAnsi" w:hAnsiTheme="minorHAnsi" w:cstheme="minorHAnsi"/>
          <w:sz w:val="24"/>
          <w:szCs w:val="24"/>
        </w:rPr>
        <w:t>2021:Online</w:t>
      </w:r>
      <w:proofErr w:type="gramEnd"/>
      <w:r w:rsidR="002B7007" w:rsidRPr="007558B4">
        <w:rPr>
          <w:rFonts w:asciiTheme="minorHAnsi" w:hAnsiTheme="minorHAnsi" w:cstheme="minorHAnsi"/>
          <w:sz w:val="24"/>
          <w:szCs w:val="24"/>
        </w:rPr>
        <w:t>)</w:t>
      </w:r>
    </w:p>
    <w:p w14:paraId="29E380B6" w14:textId="77777777" w:rsidR="005E6D68" w:rsidRPr="007558B4" w:rsidRDefault="005E6D68" w:rsidP="007558B4">
      <w:pPr>
        <w:spacing w:line="360" w:lineRule="auto"/>
        <w:rPr>
          <w:rFonts w:asciiTheme="minorHAnsi" w:hAnsiTheme="minorHAnsi" w:cstheme="minorHAnsi"/>
          <w:sz w:val="24"/>
          <w:szCs w:val="24"/>
        </w:rPr>
      </w:pPr>
    </w:p>
    <w:p w14:paraId="4675AC10" w14:textId="3772B88F" w:rsidR="005E6D68" w:rsidRPr="007558B4" w:rsidRDefault="002B7007"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Devon and </w:t>
      </w:r>
      <w:r w:rsidR="005E6D68" w:rsidRPr="007558B4">
        <w:rPr>
          <w:rFonts w:asciiTheme="minorHAnsi" w:hAnsiTheme="minorHAnsi" w:cstheme="minorHAnsi"/>
          <w:sz w:val="24"/>
          <w:szCs w:val="24"/>
        </w:rPr>
        <w:t>Cornwall Police (2021) go on to s</w:t>
      </w:r>
      <w:r w:rsidRPr="007558B4">
        <w:rPr>
          <w:rFonts w:asciiTheme="minorHAnsi" w:hAnsiTheme="minorHAnsi" w:cstheme="minorHAnsi"/>
          <w:sz w:val="24"/>
          <w:szCs w:val="24"/>
        </w:rPr>
        <w:t>ay</w:t>
      </w:r>
      <w:r w:rsidR="005E6D68" w:rsidRPr="007558B4">
        <w:rPr>
          <w:rFonts w:asciiTheme="minorHAnsi" w:hAnsiTheme="minorHAnsi" w:cstheme="minorHAnsi"/>
          <w:sz w:val="24"/>
          <w:szCs w:val="24"/>
        </w:rPr>
        <w:t xml:space="preserve"> that if an officer fails to comply with the code of ethics, then a dedicated team known as the Professional Standards Department (PSD) will make record of this breach and investigate the matter.</w:t>
      </w:r>
    </w:p>
    <w:p w14:paraId="2B56C791" w14:textId="77777777" w:rsidR="005E6D68" w:rsidRPr="007558B4" w:rsidRDefault="005E6D68" w:rsidP="007558B4">
      <w:pPr>
        <w:spacing w:line="360" w:lineRule="auto"/>
        <w:rPr>
          <w:rFonts w:asciiTheme="minorHAnsi" w:hAnsiTheme="minorHAnsi" w:cstheme="minorHAnsi"/>
          <w:sz w:val="24"/>
          <w:szCs w:val="24"/>
        </w:rPr>
      </w:pPr>
    </w:p>
    <w:p w14:paraId="3B32D2C7" w14:textId="37A5E70A"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This is one way in which police forces throughout the UK maintain their professional standards. Humberside Police (2022) PSD department state that they are responsible for </w:t>
      </w:r>
      <w:r w:rsidR="00992875" w:rsidRPr="007558B4">
        <w:rPr>
          <w:rFonts w:asciiTheme="minorHAnsi" w:hAnsiTheme="minorHAnsi" w:cstheme="minorHAnsi"/>
          <w:sz w:val="24"/>
          <w:szCs w:val="24"/>
        </w:rPr>
        <w:t>“</w:t>
      </w:r>
      <w:r w:rsidRPr="007558B4">
        <w:rPr>
          <w:rFonts w:asciiTheme="minorHAnsi" w:hAnsiTheme="minorHAnsi" w:cstheme="minorHAnsi"/>
          <w:sz w:val="24"/>
          <w:szCs w:val="24"/>
        </w:rPr>
        <w:t>preventing staff from breaching the standards of professional behaviour through education and reducing the number of complaints and allegations of misconduct within the organisation.</w:t>
      </w:r>
      <w:r w:rsidR="00992875" w:rsidRPr="007558B4">
        <w:rPr>
          <w:rFonts w:asciiTheme="minorHAnsi" w:hAnsiTheme="minorHAnsi" w:cstheme="minorHAnsi"/>
          <w:sz w:val="24"/>
          <w:szCs w:val="24"/>
        </w:rPr>
        <w:t>” (</w:t>
      </w:r>
      <w:proofErr w:type="gramStart"/>
      <w:r w:rsidR="00992875" w:rsidRPr="007558B4">
        <w:rPr>
          <w:rFonts w:asciiTheme="minorHAnsi" w:hAnsiTheme="minorHAnsi" w:cstheme="minorHAnsi"/>
          <w:sz w:val="24"/>
          <w:szCs w:val="24"/>
        </w:rPr>
        <w:t>2022:Online</w:t>
      </w:r>
      <w:proofErr w:type="gramEnd"/>
      <w:r w:rsidR="00992875" w:rsidRPr="007558B4">
        <w:rPr>
          <w:rFonts w:asciiTheme="minorHAnsi" w:hAnsiTheme="minorHAnsi" w:cstheme="minorHAnsi"/>
          <w:sz w:val="24"/>
          <w:szCs w:val="24"/>
        </w:rPr>
        <w:t xml:space="preserve">) </w:t>
      </w:r>
    </w:p>
    <w:p w14:paraId="27CCF29D" w14:textId="0BDA4796"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They go on to state that </w:t>
      </w:r>
      <w:r w:rsidR="00992875" w:rsidRPr="007558B4">
        <w:rPr>
          <w:rFonts w:asciiTheme="minorHAnsi" w:hAnsiTheme="minorHAnsi" w:cstheme="minorHAnsi"/>
          <w:sz w:val="24"/>
          <w:szCs w:val="24"/>
        </w:rPr>
        <w:t>“</w:t>
      </w:r>
      <w:r w:rsidRPr="007558B4">
        <w:rPr>
          <w:rFonts w:asciiTheme="minorHAnsi" w:hAnsiTheme="minorHAnsi" w:cstheme="minorHAnsi"/>
          <w:sz w:val="24"/>
          <w:szCs w:val="24"/>
        </w:rPr>
        <w:t>by educating their workforce, they can uphold the highest standard of professionalism.</w:t>
      </w:r>
      <w:r w:rsidR="00992875" w:rsidRPr="007558B4">
        <w:rPr>
          <w:rFonts w:asciiTheme="minorHAnsi" w:hAnsiTheme="minorHAnsi" w:cstheme="minorHAnsi"/>
          <w:sz w:val="24"/>
          <w:szCs w:val="24"/>
        </w:rPr>
        <w:t>” (</w:t>
      </w:r>
      <w:proofErr w:type="gramStart"/>
      <w:r w:rsidR="00992875" w:rsidRPr="007558B4">
        <w:rPr>
          <w:rFonts w:asciiTheme="minorHAnsi" w:hAnsiTheme="minorHAnsi" w:cstheme="minorHAnsi"/>
          <w:sz w:val="24"/>
          <w:szCs w:val="24"/>
        </w:rPr>
        <w:t>2022:Online</w:t>
      </w:r>
      <w:proofErr w:type="gramEnd"/>
      <w:r w:rsidR="00992875" w:rsidRPr="007558B4">
        <w:rPr>
          <w:rFonts w:asciiTheme="minorHAnsi" w:hAnsiTheme="minorHAnsi" w:cstheme="minorHAnsi"/>
          <w:sz w:val="24"/>
          <w:szCs w:val="24"/>
        </w:rPr>
        <w:t>)</w:t>
      </w:r>
      <w:r w:rsidRPr="007558B4">
        <w:rPr>
          <w:rFonts w:asciiTheme="minorHAnsi" w:hAnsiTheme="minorHAnsi" w:cstheme="minorHAnsi"/>
          <w:sz w:val="24"/>
          <w:szCs w:val="24"/>
        </w:rPr>
        <w:t xml:space="preserve"> They do this by meeting with new recruits and talking to them about police culture, values, and the behaviours that the force expects from them. Doing this sets out to new recruits what is expected of them and shows them how to remain professional. </w:t>
      </w:r>
    </w:p>
    <w:p w14:paraId="75E976B4" w14:textId="2B9C4C12" w:rsidR="005E6D68" w:rsidRPr="007558B4" w:rsidRDefault="005E6D68" w:rsidP="007558B4">
      <w:pPr>
        <w:spacing w:line="360" w:lineRule="auto"/>
        <w:rPr>
          <w:rFonts w:asciiTheme="minorHAnsi" w:hAnsiTheme="minorHAnsi" w:cstheme="minorHAnsi"/>
          <w:b/>
          <w:bCs/>
          <w:sz w:val="24"/>
          <w:szCs w:val="24"/>
        </w:rPr>
      </w:pPr>
    </w:p>
    <w:p w14:paraId="187BE0E3" w14:textId="04F7E306"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Gloucestershire police (2022) state that mentoring and coaching </w:t>
      </w:r>
      <w:r w:rsidR="00992875" w:rsidRPr="007558B4">
        <w:rPr>
          <w:rFonts w:asciiTheme="minorHAnsi" w:hAnsiTheme="minorHAnsi" w:cstheme="minorHAnsi"/>
          <w:sz w:val="24"/>
          <w:szCs w:val="24"/>
        </w:rPr>
        <w:t>“</w:t>
      </w:r>
      <w:r w:rsidRPr="007558B4">
        <w:rPr>
          <w:rFonts w:asciiTheme="minorHAnsi" w:hAnsiTheme="minorHAnsi" w:cstheme="minorHAnsi"/>
          <w:sz w:val="24"/>
          <w:szCs w:val="24"/>
        </w:rPr>
        <w:t xml:space="preserve">assists in developing individuals to reach their full potential and encourages the use of mentoring and coaching </w:t>
      </w:r>
      <w:r w:rsidRPr="007558B4">
        <w:rPr>
          <w:rFonts w:asciiTheme="minorHAnsi" w:hAnsiTheme="minorHAnsi" w:cstheme="minorHAnsi"/>
          <w:sz w:val="24"/>
          <w:szCs w:val="24"/>
        </w:rPr>
        <w:lastRenderedPageBreak/>
        <w:t>to enhance the culture and practice of continuous improvement.</w:t>
      </w:r>
      <w:r w:rsidR="00992875" w:rsidRPr="007558B4">
        <w:rPr>
          <w:rFonts w:asciiTheme="minorHAnsi" w:hAnsiTheme="minorHAnsi" w:cstheme="minorHAnsi"/>
          <w:sz w:val="24"/>
          <w:szCs w:val="24"/>
        </w:rPr>
        <w:t>” (</w:t>
      </w:r>
      <w:proofErr w:type="gramStart"/>
      <w:r w:rsidR="00992875" w:rsidRPr="007558B4">
        <w:rPr>
          <w:rFonts w:asciiTheme="minorHAnsi" w:hAnsiTheme="minorHAnsi" w:cstheme="minorHAnsi"/>
          <w:sz w:val="24"/>
          <w:szCs w:val="24"/>
        </w:rPr>
        <w:t>2022:Online</w:t>
      </w:r>
      <w:proofErr w:type="gramEnd"/>
      <w:r w:rsidR="00992875" w:rsidRPr="007558B4">
        <w:rPr>
          <w:rFonts w:asciiTheme="minorHAnsi" w:hAnsiTheme="minorHAnsi" w:cstheme="minorHAnsi"/>
          <w:sz w:val="24"/>
          <w:szCs w:val="24"/>
        </w:rPr>
        <w:t xml:space="preserve">) </w:t>
      </w:r>
      <w:r w:rsidRPr="007558B4">
        <w:rPr>
          <w:rFonts w:asciiTheme="minorHAnsi" w:hAnsiTheme="minorHAnsi" w:cstheme="minorHAnsi"/>
          <w:sz w:val="24"/>
          <w:szCs w:val="24"/>
        </w:rPr>
        <w:t xml:space="preserve">Gloucestershire police go on to mention that mentoring can be used to assist an officer in professional development as it is helpful in assisting a new officer to learn and develop in that role. </w:t>
      </w:r>
    </w:p>
    <w:p w14:paraId="636F23ED" w14:textId="77777777" w:rsidR="005E6D68" w:rsidRPr="007558B4" w:rsidRDefault="005E6D68" w:rsidP="007558B4">
      <w:pPr>
        <w:spacing w:line="360" w:lineRule="auto"/>
        <w:rPr>
          <w:rFonts w:asciiTheme="minorHAnsi" w:hAnsiTheme="minorHAnsi" w:cstheme="minorHAnsi"/>
          <w:sz w:val="24"/>
          <w:szCs w:val="24"/>
        </w:rPr>
      </w:pPr>
    </w:p>
    <w:p w14:paraId="39C23588" w14:textId="0E590ECE"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By applying mentoring and coaching, </w:t>
      </w:r>
      <w:r w:rsidR="00185D97" w:rsidRPr="007558B4">
        <w:rPr>
          <w:rFonts w:asciiTheme="minorHAnsi" w:hAnsiTheme="minorHAnsi" w:cstheme="minorHAnsi"/>
          <w:sz w:val="24"/>
          <w:szCs w:val="24"/>
        </w:rPr>
        <w:t>o</w:t>
      </w:r>
      <w:r w:rsidRPr="007558B4">
        <w:rPr>
          <w:rFonts w:asciiTheme="minorHAnsi" w:hAnsiTheme="minorHAnsi" w:cstheme="minorHAnsi"/>
          <w:sz w:val="24"/>
          <w:szCs w:val="24"/>
        </w:rPr>
        <w:t xml:space="preserve">fficers can build the skills and knowledge they require to be more efficient and effective in their roles. This contributes to professionalisation of the police as it encourages development of officers. </w:t>
      </w:r>
    </w:p>
    <w:p w14:paraId="29621BC0" w14:textId="261F28AE" w:rsidR="005E6D68" w:rsidRPr="007558B4" w:rsidRDefault="005E6D68" w:rsidP="007558B4">
      <w:pPr>
        <w:spacing w:line="360" w:lineRule="auto"/>
        <w:rPr>
          <w:rFonts w:asciiTheme="minorHAnsi" w:hAnsiTheme="minorHAnsi" w:cstheme="minorHAnsi"/>
          <w:b/>
          <w:bCs/>
          <w:sz w:val="24"/>
          <w:szCs w:val="24"/>
        </w:rPr>
      </w:pPr>
    </w:p>
    <w:p w14:paraId="7FBB3142" w14:textId="77777777" w:rsidR="006303C7" w:rsidRDefault="005E6D68" w:rsidP="007558B4">
      <w:pPr>
        <w:spacing w:line="360" w:lineRule="auto"/>
        <w:rPr>
          <w:rFonts w:asciiTheme="minorHAnsi" w:hAnsiTheme="minorHAnsi" w:cstheme="minorHAnsi"/>
          <w:sz w:val="24"/>
          <w:szCs w:val="24"/>
        </w:rPr>
      </w:pPr>
      <w:r w:rsidRPr="007558B4">
        <w:rPr>
          <w:rFonts w:asciiTheme="minorHAnsi" w:eastAsia="Calibri" w:hAnsiTheme="minorHAnsi" w:cstheme="minorHAnsi"/>
          <w:sz w:val="24"/>
          <w:szCs w:val="24"/>
        </w:rPr>
        <w:t xml:space="preserve">In conclusion, this task has critically evaluated the concept of professionalisation of the police service, explaining what professionalisation is and how it benefits the police service. </w:t>
      </w:r>
      <w:r w:rsidR="006303C7">
        <w:rPr>
          <w:rFonts w:asciiTheme="minorHAnsi" w:eastAsia="Calibri" w:hAnsiTheme="minorHAnsi" w:cstheme="minorHAnsi"/>
          <w:sz w:val="24"/>
          <w:szCs w:val="24"/>
        </w:rPr>
        <w:t xml:space="preserve">It explained that professionalisation is beneficial as </w:t>
      </w:r>
      <w:r w:rsidR="006303C7" w:rsidRPr="007558B4">
        <w:rPr>
          <w:rFonts w:asciiTheme="minorHAnsi" w:hAnsiTheme="minorHAnsi" w:cstheme="minorHAnsi"/>
          <w:sz w:val="24"/>
          <w:szCs w:val="24"/>
        </w:rPr>
        <w:t>officer</w:t>
      </w:r>
      <w:r w:rsidR="006303C7">
        <w:rPr>
          <w:rFonts w:asciiTheme="minorHAnsi" w:hAnsiTheme="minorHAnsi" w:cstheme="minorHAnsi"/>
          <w:sz w:val="24"/>
          <w:szCs w:val="24"/>
        </w:rPr>
        <w:t>s</w:t>
      </w:r>
      <w:r w:rsidR="006303C7" w:rsidRPr="007558B4">
        <w:rPr>
          <w:rFonts w:asciiTheme="minorHAnsi" w:hAnsiTheme="minorHAnsi" w:cstheme="minorHAnsi"/>
          <w:sz w:val="24"/>
          <w:szCs w:val="24"/>
        </w:rPr>
        <w:t xml:space="preserve"> will have more knowledge on how to handle situations</w:t>
      </w:r>
      <w:r w:rsidR="006303C7">
        <w:rPr>
          <w:rFonts w:asciiTheme="minorHAnsi" w:hAnsiTheme="minorHAnsi" w:cstheme="minorHAnsi"/>
          <w:sz w:val="24"/>
          <w:szCs w:val="24"/>
        </w:rPr>
        <w:t xml:space="preserve"> and </w:t>
      </w:r>
      <w:r w:rsidR="006303C7" w:rsidRPr="007558B4">
        <w:rPr>
          <w:rFonts w:asciiTheme="minorHAnsi" w:hAnsiTheme="minorHAnsi" w:cstheme="minorHAnsi"/>
          <w:sz w:val="24"/>
          <w:szCs w:val="24"/>
        </w:rPr>
        <w:t xml:space="preserve">tasks </w:t>
      </w:r>
      <w:r w:rsidR="006303C7">
        <w:rPr>
          <w:rFonts w:asciiTheme="minorHAnsi" w:hAnsiTheme="minorHAnsi" w:cstheme="minorHAnsi"/>
          <w:sz w:val="24"/>
          <w:szCs w:val="24"/>
        </w:rPr>
        <w:t>will be</w:t>
      </w:r>
      <w:r w:rsidR="006303C7" w:rsidRPr="007558B4">
        <w:rPr>
          <w:rFonts w:asciiTheme="minorHAnsi" w:hAnsiTheme="minorHAnsi" w:cstheme="minorHAnsi"/>
          <w:sz w:val="24"/>
          <w:szCs w:val="24"/>
        </w:rPr>
        <w:t xml:space="preserve"> completed more efficiently</w:t>
      </w:r>
      <w:r w:rsidR="006303C7">
        <w:rPr>
          <w:rFonts w:asciiTheme="minorHAnsi" w:hAnsiTheme="minorHAnsi" w:cstheme="minorHAnsi"/>
          <w:sz w:val="24"/>
          <w:szCs w:val="24"/>
        </w:rPr>
        <w:t>.</w:t>
      </w:r>
    </w:p>
    <w:p w14:paraId="33CF6C7E" w14:textId="23FE8AD3" w:rsidR="005E6D68" w:rsidRPr="007558B4" w:rsidRDefault="005E6D68"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The task has also explained what methods police use to maintain professional standards and </w:t>
      </w:r>
      <w:r w:rsidR="006303C7">
        <w:rPr>
          <w:rFonts w:asciiTheme="minorHAnsi" w:eastAsia="Calibri" w:hAnsiTheme="minorHAnsi" w:cstheme="minorHAnsi"/>
          <w:sz w:val="24"/>
          <w:szCs w:val="24"/>
        </w:rPr>
        <w:t>how PSD departments are</w:t>
      </w:r>
      <w:r w:rsidRPr="007558B4">
        <w:rPr>
          <w:rFonts w:asciiTheme="minorHAnsi" w:eastAsia="Calibri" w:hAnsiTheme="minorHAnsi" w:cstheme="minorHAnsi"/>
          <w:sz w:val="24"/>
          <w:szCs w:val="24"/>
        </w:rPr>
        <w:t xml:space="preserve"> responsible for maintaining professional standards in the police. The task has also explained how coaching and mentoring approaches contribute to professionalisation in the police service</w:t>
      </w:r>
      <w:r w:rsidR="006303C7">
        <w:rPr>
          <w:rFonts w:asciiTheme="minorHAnsi" w:eastAsia="Calibri" w:hAnsiTheme="minorHAnsi" w:cstheme="minorHAnsi"/>
          <w:sz w:val="24"/>
          <w:szCs w:val="24"/>
        </w:rPr>
        <w:t xml:space="preserve"> by building the skills that officers require to completer </w:t>
      </w:r>
      <w:proofErr w:type="gramStart"/>
      <w:r w:rsidR="006303C7">
        <w:rPr>
          <w:rFonts w:asciiTheme="minorHAnsi" w:eastAsia="Calibri" w:hAnsiTheme="minorHAnsi" w:cstheme="minorHAnsi"/>
          <w:sz w:val="24"/>
          <w:szCs w:val="24"/>
        </w:rPr>
        <w:t>there</w:t>
      </w:r>
      <w:proofErr w:type="gramEnd"/>
      <w:r w:rsidR="006303C7">
        <w:rPr>
          <w:rFonts w:asciiTheme="minorHAnsi" w:eastAsia="Calibri" w:hAnsiTheme="minorHAnsi" w:cstheme="minorHAnsi"/>
          <w:sz w:val="24"/>
          <w:szCs w:val="24"/>
        </w:rPr>
        <w:t xml:space="preserve"> roles to a higher standard.</w:t>
      </w:r>
    </w:p>
    <w:p w14:paraId="337E98C0" w14:textId="2C355508" w:rsidR="00784C00" w:rsidRPr="007558B4" w:rsidRDefault="00784C00" w:rsidP="007558B4">
      <w:pPr>
        <w:spacing w:line="360" w:lineRule="auto"/>
        <w:rPr>
          <w:rFonts w:asciiTheme="minorHAnsi" w:hAnsiTheme="minorHAnsi" w:cstheme="minorHAnsi"/>
          <w:sz w:val="24"/>
          <w:szCs w:val="24"/>
        </w:rPr>
      </w:pPr>
    </w:p>
    <w:p w14:paraId="150BE2F5" w14:textId="0787A1ED" w:rsidR="002D6AB0" w:rsidRPr="007558B4" w:rsidRDefault="002D6AB0" w:rsidP="007558B4">
      <w:pPr>
        <w:spacing w:line="360" w:lineRule="auto"/>
        <w:rPr>
          <w:rFonts w:asciiTheme="minorHAnsi" w:hAnsiTheme="minorHAnsi" w:cstheme="minorHAnsi"/>
          <w:sz w:val="24"/>
          <w:szCs w:val="24"/>
        </w:rPr>
      </w:pPr>
    </w:p>
    <w:p w14:paraId="795BA5CF" w14:textId="4BF4F68D" w:rsidR="000C156A" w:rsidRPr="007558B4" w:rsidRDefault="000C156A" w:rsidP="007558B4">
      <w:pPr>
        <w:spacing w:line="360" w:lineRule="auto"/>
        <w:rPr>
          <w:rFonts w:asciiTheme="minorHAnsi" w:hAnsiTheme="minorHAnsi" w:cstheme="minorHAnsi"/>
          <w:sz w:val="24"/>
          <w:szCs w:val="24"/>
        </w:rPr>
      </w:pPr>
    </w:p>
    <w:p w14:paraId="0FA35EE9" w14:textId="097CC267" w:rsidR="000C156A" w:rsidRPr="007558B4" w:rsidRDefault="000C156A" w:rsidP="007558B4">
      <w:pPr>
        <w:spacing w:line="360" w:lineRule="auto"/>
        <w:rPr>
          <w:rFonts w:asciiTheme="minorHAnsi" w:hAnsiTheme="minorHAnsi" w:cstheme="minorHAnsi"/>
          <w:sz w:val="24"/>
          <w:szCs w:val="24"/>
        </w:rPr>
      </w:pPr>
    </w:p>
    <w:p w14:paraId="123A8DE9" w14:textId="6B62E8BA" w:rsidR="000C156A" w:rsidRPr="007558B4" w:rsidRDefault="000C156A" w:rsidP="007558B4">
      <w:pPr>
        <w:spacing w:line="360" w:lineRule="auto"/>
        <w:rPr>
          <w:rFonts w:asciiTheme="minorHAnsi" w:hAnsiTheme="minorHAnsi" w:cstheme="minorHAnsi"/>
          <w:sz w:val="24"/>
          <w:szCs w:val="24"/>
        </w:rPr>
      </w:pPr>
    </w:p>
    <w:p w14:paraId="4C87138B" w14:textId="75058B97" w:rsidR="000C156A" w:rsidRPr="007558B4" w:rsidRDefault="000C156A" w:rsidP="007558B4">
      <w:pPr>
        <w:spacing w:line="360" w:lineRule="auto"/>
        <w:rPr>
          <w:rFonts w:asciiTheme="minorHAnsi" w:hAnsiTheme="minorHAnsi" w:cstheme="minorHAnsi"/>
          <w:sz w:val="24"/>
          <w:szCs w:val="24"/>
        </w:rPr>
      </w:pPr>
    </w:p>
    <w:p w14:paraId="70C926B9" w14:textId="6FDF859C" w:rsidR="000C156A" w:rsidRPr="007558B4" w:rsidRDefault="000C156A" w:rsidP="007558B4">
      <w:pPr>
        <w:spacing w:line="360" w:lineRule="auto"/>
        <w:rPr>
          <w:rFonts w:asciiTheme="minorHAnsi" w:hAnsiTheme="minorHAnsi" w:cstheme="minorHAnsi"/>
          <w:sz w:val="24"/>
          <w:szCs w:val="24"/>
        </w:rPr>
      </w:pPr>
    </w:p>
    <w:p w14:paraId="6D159BFE" w14:textId="710E55E2" w:rsidR="000C156A" w:rsidRPr="007558B4" w:rsidRDefault="000C156A" w:rsidP="007558B4">
      <w:pPr>
        <w:spacing w:line="360" w:lineRule="auto"/>
        <w:rPr>
          <w:rFonts w:asciiTheme="minorHAnsi" w:hAnsiTheme="minorHAnsi" w:cstheme="minorHAnsi"/>
          <w:sz w:val="24"/>
          <w:szCs w:val="24"/>
        </w:rPr>
      </w:pPr>
    </w:p>
    <w:p w14:paraId="4E01AD9F" w14:textId="316E839B" w:rsidR="000C156A" w:rsidRPr="007558B4" w:rsidRDefault="000C156A" w:rsidP="007558B4">
      <w:pPr>
        <w:spacing w:line="360" w:lineRule="auto"/>
        <w:rPr>
          <w:rFonts w:asciiTheme="minorHAnsi" w:hAnsiTheme="minorHAnsi" w:cstheme="minorHAnsi"/>
          <w:sz w:val="24"/>
          <w:szCs w:val="24"/>
        </w:rPr>
      </w:pPr>
    </w:p>
    <w:p w14:paraId="77BB98CA" w14:textId="3C4BECA1" w:rsidR="000C156A" w:rsidRPr="007558B4" w:rsidRDefault="000C156A" w:rsidP="007558B4">
      <w:pPr>
        <w:spacing w:line="360" w:lineRule="auto"/>
        <w:rPr>
          <w:rFonts w:asciiTheme="minorHAnsi" w:hAnsiTheme="minorHAnsi" w:cstheme="minorHAnsi"/>
          <w:sz w:val="24"/>
          <w:szCs w:val="24"/>
        </w:rPr>
      </w:pPr>
    </w:p>
    <w:p w14:paraId="47C1A937" w14:textId="6B857CD1" w:rsidR="000C156A" w:rsidRPr="007558B4" w:rsidRDefault="000C156A" w:rsidP="007558B4">
      <w:pPr>
        <w:spacing w:line="360" w:lineRule="auto"/>
        <w:rPr>
          <w:rFonts w:asciiTheme="minorHAnsi" w:hAnsiTheme="minorHAnsi" w:cstheme="minorHAnsi"/>
          <w:sz w:val="24"/>
          <w:szCs w:val="24"/>
        </w:rPr>
      </w:pPr>
    </w:p>
    <w:p w14:paraId="7B1255F5" w14:textId="14686265" w:rsidR="000C156A" w:rsidRPr="007558B4" w:rsidRDefault="000C156A" w:rsidP="007558B4">
      <w:pPr>
        <w:spacing w:line="360" w:lineRule="auto"/>
        <w:rPr>
          <w:rFonts w:asciiTheme="minorHAnsi" w:hAnsiTheme="minorHAnsi" w:cstheme="minorHAnsi"/>
          <w:sz w:val="24"/>
          <w:szCs w:val="24"/>
        </w:rPr>
      </w:pPr>
    </w:p>
    <w:p w14:paraId="0393859A" w14:textId="4D790E4E" w:rsidR="00FC5BC8" w:rsidRPr="007558B4" w:rsidRDefault="00FC5BC8" w:rsidP="007558B4">
      <w:pPr>
        <w:spacing w:line="360" w:lineRule="auto"/>
        <w:rPr>
          <w:rFonts w:asciiTheme="minorHAnsi" w:hAnsiTheme="minorHAnsi" w:cstheme="minorHAnsi"/>
          <w:sz w:val="24"/>
          <w:szCs w:val="24"/>
        </w:rPr>
      </w:pPr>
    </w:p>
    <w:p w14:paraId="3826AA5E" w14:textId="3E629E6E" w:rsidR="00FC5BC8" w:rsidRPr="007558B4" w:rsidRDefault="00FC5BC8" w:rsidP="007558B4">
      <w:pPr>
        <w:spacing w:line="360" w:lineRule="auto"/>
        <w:rPr>
          <w:rFonts w:asciiTheme="minorHAnsi" w:hAnsiTheme="minorHAnsi" w:cstheme="minorHAnsi"/>
          <w:sz w:val="24"/>
          <w:szCs w:val="24"/>
        </w:rPr>
      </w:pPr>
    </w:p>
    <w:p w14:paraId="006837EC" w14:textId="00B69CD8" w:rsidR="005E6D68" w:rsidRPr="007558B4" w:rsidRDefault="005E6D68" w:rsidP="007558B4">
      <w:pPr>
        <w:spacing w:line="360" w:lineRule="auto"/>
        <w:rPr>
          <w:rFonts w:asciiTheme="minorHAnsi" w:hAnsiTheme="minorHAnsi" w:cstheme="minorHAnsi"/>
          <w:b/>
          <w:bCs/>
          <w:sz w:val="24"/>
          <w:szCs w:val="24"/>
        </w:rPr>
      </w:pPr>
      <w:r w:rsidRPr="007558B4">
        <w:rPr>
          <w:rFonts w:asciiTheme="minorHAnsi" w:hAnsiTheme="minorHAnsi" w:cstheme="minorHAnsi"/>
          <w:b/>
          <w:bCs/>
          <w:sz w:val="24"/>
          <w:szCs w:val="24"/>
        </w:rPr>
        <w:lastRenderedPageBreak/>
        <w:t xml:space="preserve">Task 2 </w:t>
      </w:r>
    </w:p>
    <w:p w14:paraId="78ABC7AF" w14:textId="77777777" w:rsidR="00FC5BC8" w:rsidRPr="007558B4" w:rsidRDefault="00FC5BC8" w:rsidP="007558B4">
      <w:pPr>
        <w:spacing w:line="360" w:lineRule="auto"/>
        <w:rPr>
          <w:rFonts w:asciiTheme="minorHAnsi" w:hAnsiTheme="minorHAnsi" w:cstheme="minorHAnsi"/>
          <w:b/>
          <w:bCs/>
          <w:sz w:val="24"/>
          <w:szCs w:val="24"/>
        </w:rPr>
      </w:pPr>
    </w:p>
    <w:p w14:paraId="3935F97B" w14:textId="33B893D0" w:rsidR="005E6D68" w:rsidRPr="007558B4" w:rsidRDefault="00470756"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T</w:t>
      </w:r>
      <w:r w:rsidR="005E6D68" w:rsidRPr="007558B4">
        <w:rPr>
          <w:rFonts w:asciiTheme="minorHAnsi" w:hAnsiTheme="minorHAnsi" w:cstheme="minorHAnsi"/>
          <w:sz w:val="24"/>
          <w:szCs w:val="24"/>
        </w:rPr>
        <w:t>his task will be evaluating the role of the police in response policing. I</w:t>
      </w:r>
      <w:r w:rsidRPr="007558B4">
        <w:rPr>
          <w:rFonts w:asciiTheme="minorHAnsi" w:hAnsiTheme="minorHAnsi" w:cstheme="minorHAnsi"/>
          <w:sz w:val="24"/>
          <w:szCs w:val="24"/>
        </w:rPr>
        <w:t>t</w:t>
      </w:r>
      <w:r w:rsidR="005E6D68" w:rsidRPr="007558B4">
        <w:rPr>
          <w:rFonts w:asciiTheme="minorHAnsi" w:hAnsiTheme="minorHAnsi" w:cstheme="minorHAnsi"/>
          <w:sz w:val="24"/>
          <w:szCs w:val="24"/>
        </w:rPr>
        <w:t xml:space="preserve"> will go into detail about how the police are perceived by the public and how police respond to critical and major incidents. </w:t>
      </w:r>
    </w:p>
    <w:p w14:paraId="21CEA6FF" w14:textId="51382B35" w:rsidR="005E6D68" w:rsidRPr="007558B4" w:rsidRDefault="005E6D68" w:rsidP="007558B4">
      <w:pPr>
        <w:spacing w:line="360" w:lineRule="auto"/>
        <w:rPr>
          <w:rFonts w:asciiTheme="minorHAnsi" w:hAnsiTheme="minorHAnsi" w:cstheme="minorHAnsi"/>
          <w:b/>
          <w:bCs/>
          <w:sz w:val="24"/>
          <w:szCs w:val="24"/>
        </w:rPr>
      </w:pPr>
    </w:p>
    <w:p w14:paraId="01DB198C" w14:textId="24EB6BA8"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To understand the role of a police officer in response policing, we must first understand what response policing is. The College of Policing (2022) state that </w:t>
      </w:r>
      <w:r w:rsidR="00C64D63" w:rsidRPr="007558B4">
        <w:rPr>
          <w:rFonts w:asciiTheme="minorHAnsi" w:hAnsiTheme="minorHAnsi" w:cstheme="minorHAnsi"/>
          <w:sz w:val="24"/>
          <w:szCs w:val="24"/>
        </w:rPr>
        <w:t>“</w:t>
      </w:r>
      <w:r w:rsidRPr="007558B4">
        <w:rPr>
          <w:rFonts w:asciiTheme="minorHAnsi" w:hAnsiTheme="minorHAnsi" w:cstheme="minorHAnsi"/>
          <w:sz w:val="24"/>
          <w:szCs w:val="24"/>
        </w:rPr>
        <w:t xml:space="preserve">response officers provide frontline response to a wide range of incidents that may include complex and confrontational situations.  Response officers respond to a wide range of incidents in an appropriate, professional, and timely manner, in accordance with guidance, policies and procedures </w:t>
      </w:r>
      <w:r w:rsidR="002767B8" w:rsidRPr="007558B4">
        <w:rPr>
          <w:rFonts w:asciiTheme="minorHAnsi" w:hAnsiTheme="minorHAnsi" w:cstheme="minorHAnsi"/>
          <w:sz w:val="24"/>
          <w:szCs w:val="24"/>
        </w:rPr>
        <w:t>to</w:t>
      </w:r>
      <w:r w:rsidRPr="007558B4">
        <w:rPr>
          <w:rFonts w:asciiTheme="minorHAnsi" w:hAnsiTheme="minorHAnsi" w:cstheme="minorHAnsi"/>
          <w:sz w:val="24"/>
          <w:szCs w:val="24"/>
        </w:rPr>
        <w:t xml:space="preserve"> support public confidence in policing.</w:t>
      </w:r>
      <w:r w:rsidR="00C64D63" w:rsidRPr="007558B4">
        <w:rPr>
          <w:rFonts w:asciiTheme="minorHAnsi" w:hAnsiTheme="minorHAnsi" w:cstheme="minorHAnsi"/>
          <w:sz w:val="24"/>
          <w:szCs w:val="24"/>
        </w:rPr>
        <w:t>” (</w:t>
      </w:r>
      <w:proofErr w:type="gramStart"/>
      <w:r w:rsidR="00C64D63" w:rsidRPr="007558B4">
        <w:rPr>
          <w:rFonts w:asciiTheme="minorHAnsi" w:hAnsiTheme="minorHAnsi" w:cstheme="minorHAnsi"/>
          <w:sz w:val="24"/>
          <w:szCs w:val="24"/>
        </w:rPr>
        <w:t>2022:Online</w:t>
      </w:r>
      <w:proofErr w:type="gramEnd"/>
      <w:r w:rsidR="00C64D63" w:rsidRPr="007558B4">
        <w:rPr>
          <w:rFonts w:asciiTheme="minorHAnsi" w:hAnsiTheme="minorHAnsi" w:cstheme="minorHAnsi"/>
          <w:sz w:val="24"/>
          <w:szCs w:val="24"/>
        </w:rPr>
        <w:t>)</w:t>
      </w:r>
    </w:p>
    <w:p w14:paraId="768DC6EC" w14:textId="77777777" w:rsidR="00C64D63" w:rsidRPr="007558B4" w:rsidRDefault="00C64D63" w:rsidP="007558B4">
      <w:pPr>
        <w:spacing w:line="360" w:lineRule="auto"/>
        <w:rPr>
          <w:rFonts w:asciiTheme="minorHAnsi" w:hAnsiTheme="minorHAnsi" w:cstheme="minorHAnsi"/>
          <w:sz w:val="24"/>
          <w:szCs w:val="24"/>
        </w:rPr>
      </w:pPr>
    </w:p>
    <w:p w14:paraId="4D6FBB51" w14:textId="0BE8F66C"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Cumbria Police (2022) state that response officers are </w:t>
      </w:r>
      <w:r w:rsidR="00A14BBC" w:rsidRPr="007558B4">
        <w:rPr>
          <w:rFonts w:asciiTheme="minorHAnsi" w:hAnsiTheme="minorHAnsi" w:cstheme="minorHAnsi"/>
          <w:sz w:val="24"/>
          <w:szCs w:val="24"/>
        </w:rPr>
        <w:t>“</w:t>
      </w:r>
      <w:r w:rsidRPr="007558B4">
        <w:rPr>
          <w:rFonts w:asciiTheme="minorHAnsi" w:hAnsiTheme="minorHAnsi" w:cstheme="minorHAnsi"/>
          <w:sz w:val="24"/>
          <w:szCs w:val="24"/>
        </w:rPr>
        <w:t>at the face of supporting local communities, building relations with the public and combatting crime. The role requires officers to work with lots of people from different backgrounds to make important decisions.</w:t>
      </w:r>
      <w:r w:rsidR="00A14BBC" w:rsidRPr="007558B4">
        <w:rPr>
          <w:rFonts w:asciiTheme="minorHAnsi" w:hAnsiTheme="minorHAnsi" w:cstheme="minorHAnsi"/>
          <w:sz w:val="24"/>
          <w:szCs w:val="24"/>
        </w:rPr>
        <w:t>” (Online:2022)</w:t>
      </w:r>
    </w:p>
    <w:p w14:paraId="5271F9C1" w14:textId="77777777"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Cumbria Police go on to say that the role of a response officer comes with responsibilities that require them to display personal qualities. These qualities make up the code of ethics, and are Honesty, Integrity, Accountability, Fairness, Leadership, Openness, Objectivity, Respect and Selflessness. </w:t>
      </w:r>
    </w:p>
    <w:p w14:paraId="54662EE1" w14:textId="063EA7FD" w:rsidR="005E6D68" w:rsidRPr="007558B4" w:rsidRDefault="005E6D68" w:rsidP="007558B4">
      <w:pPr>
        <w:spacing w:line="360" w:lineRule="auto"/>
        <w:rPr>
          <w:rFonts w:asciiTheme="minorHAnsi" w:hAnsiTheme="minorHAnsi" w:cstheme="minorHAnsi"/>
          <w:b/>
          <w:bCs/>
          <w:sz w:val="24"/>
          <w:szCs w:val="24"/>
        </w:rPr>
      </w:pPr>
    </w:p>
    <w:p w14:paraId="6F2159DB" w14:textId="67EBB59D"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In a study run by Greater London Authority (2022) we can see how the public perceive the police. From the data we can see that public perception is mainly positive, with majority of topics such as agreeing that police can be relied upon and agreeing that police treat people fairly being in and around the 55-60% satisfied mark for different boroughs around London. This does however show that there is a significant percentage of people who are not satisfied, which shows there is room for improvement in these topics and that public perception of police is not completely positive. </w:t>
      </w:r>
      <w:r w:rsidR="006C0131">
        <w:rPr>
          <w:rFonts w:asciiTheme="minorHAnsi" w:hAnsiTheme="minorHAnsi" w:cstheme="minorHAnsi"/>
          <w:sz w:val="24"/>
          <w:szCs w:val="24"/>
        </w:rPr>
        <w:t>(</w:t>
      </w:r>
      <w:proofErr w:type="gramStart"/>
      <w:r w:rsidR="006C0131">
        <w:rPr>
          <w:rFonts w:asciiTheme="minorHAnsi" w:hAnsiTheme="minorHAnsi" w:cstheme="minorHAnsi"/>
          <w:sz w:val="24"/>
          <w:szCs w:val="24"/>
        </w:rPr>
        <w:t>2022:Online</w:t>
      </w:r>
      <w:proofErr w:type="gramEnd"/>
      <w:r w:rsidR="006C0131">
        <w:rPr>
          <w:rFonts w:asciiTheme="minorHAnsi" w:hAnsiTheme="minorHAnsi" w:cstheme="minorHAnsi"/>
          <w:sz w:val="24"/>
          <w:szCs w:val="24"/>
        </w:rPr>
        <w:t>)</w:t>
      </w:r>
    </w:p>
    <w:p w14:paraId="0F56F18D" w14:textId="77777777" w:rsidR="005E6D68" w:rsidRPr="007558B4" w:rsidRDefault="005E6D68" w:rsidP="007558B4">
      <w:pPr>
        <w:spacing w:line="360" w:lineRule="auto"/>
        <w:rPr>
          <w:rFonts w:asciiTheme="minorHAnsi" w:hAnsiTheme="minorHAnsi" w:cstheme="minorHAnsi"/>
          <w:sz w:val="24"/>
          <w:szCs w:val="24"/>
        </w:rPr>
      </w:pPr>
    </w:p>
    <w:p w14:paraId="157D72C9" w14:textId="3BC1DFB0"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Higgins (2020) States that </w:t>
      </w:r>
      <w:r w:rsidR="00A14BBC" w:rsidRPr="007558B4">
        <w:rPr>
          <w:rFonts w:asciiTheme="minorHAnsi" w:hAnsiTheme="minorHAnsi" w:cstheme="minorHAnsi"/>
          <w:sz w:val="24"/>
          <w:szCs w:val="24"/>
        </w:rPr>
        <w:t>“</w:t>
      </w:r>
      <w:r w:rsidRPr="007558B4">
        <w:rPr>
          <w:rFonts w:asciiTheme="minorHAnsi" w:hAnsiTheme="minorHAnsi" w:cstheme="minorHAnsi"/>
          <w:sz w:val="24"/>
          <w:szCs w:val="24"/>
        </w:rPr>
        <w:t>there is strong evidence that public perceptions of fair treatment by police can influence compliance with the law by generating a sense of moral alignment.</w:t>
      </w:r>
      <w:r w:rsidR="00A14BBC" w:rsidRPr="007558B4">
        <w:rPr>
          <w:rFonts w:asciiTheme="minorHAnsi" w:hAnsiTheme="minorHAnsi" w:cstheme="minorHAnsi"/>
          <w:sz w:val="24"/>
          <w:szCs w:val="24"/>
        </w:rPr>
        <w:t xml:space="preserve">” </w:t>
      </w:r>
      <w:r w:rsidR="00A14BBC" w:rsidRPr="007558B4">
        <w:rPr>
          <w:rFonts w:asciiTheme="minorHAnsi" w:hAnsiTheme="minorHAnsi" w:cstheme="minorHAnsi"/>
          <w:sz w:val="24"/>
          <w:szCs w:val="24"/>
        </w:rPr>
        <w:lastRenderedPageBreak/>
        <w:t>(</w:t>
      </w:r>
      <w:proofErr w:type="gramStart"/>
      <w:r w:rsidR="00A14BBC" w:rsidRPr="007558B4">
        <w:rPr>
          <w:rFonts w:asciiTheme="minorHAnsi" w:hAnsiTheme="minorHAnsi" w:cstheme="minorHAnsi"/>
          <w:sz w:val="24"/>
          <w:szCs w:val="24"/>
        </w:rPr>
        <w:t>2020:Online</w:t>
      </w:r>
      <w:proofErr w:type="gramEnd"/>
      <w:r w:rsidR="00A14BBC" w:rsidRPr="007558B4">
        <w:rPr>
          <w:rFonts w:asciiTheme="minorHAnsi" w:hAnsiTheme="minorHAnsi" w:cstheme="minorHAnsi"/>
          <w:sz w:val="24"/>
          <w:szCs w:val="24"/>
        </w:rPr>
        <w:t>)</w:t>
      </w:r>
      <w:r w:rsidRPr="007558B4">
        <w:rPr>
          <w:rFonts w:asciiTheme="minorHAnsi" w:hAnsiTheme="minorHAnsi" w:cstheme="minorHAnsi"/>
          <w:sz w:val="24"/>
          <w:szCs w:val="24"/>
        </w:rPr>
        <w:t xml:space="preserve"> This benefits police because if public perception of police is good, more people will be influenced to abide by</w:t>
      </w:r>
      <w:r w:rsidR="002477D7" w:rsidRPr="007558B4">
        <w:rPr>
          <w:rFonts w:asciiTheme="minorHAnsi" w:hAnsiTheme="minorHAnsi" w:cstheme="minorHAnsi"/>
          <w:sz w:val="24"/>
          <w:szCs w:val="24"/>
        </w:rPr>
        <w:t xml:space="preserve"> the</w:t>
      </w:r>
      <w:r w:rsidRPr="007558B4">
        <w:rPr>
          <w:rFonts w:asciiTheme="minorHAnsi" w:hAnsiTheme="minorHAnsi" w:cstheme="minorHAnsi"/>
          <w:sz w:val="24"/>
          <w:szCs w:val="24"/>
        </w:rPr>
        <w:t xml:space="preserve"> law and not undertake any criminal activity, which is a major factor in reducing crime rates. </w:t>
      </w:r>
    </w:p>
    <w:p w14:paraId="10746A55" w14:textId="3DB6C326" w:rsidR="005E6D68" w:rsidRPr="007558B4" w:rsidRDefault="005E6D68" w:rsidP="007558B4">
      <w:pPr>
        <w:spacing w:line="360" w:lineRule="auto"/>
        <w:rPr>
          <w:rFonts w:asciiTheme="minorHAnsi" w:hAnsiTheme="minorHAnsi" w:cstheme="minorHAnsi"/>
          <w:b/>
          <w:bCs/>
          <w:sz w:val="24"/>
          <w:szCs w:val="24"/>
        </w:rPr>
      </w:pPr>
    </w:p>
    <w:p w14:paraId="5D1FE6F7" w14:textId="5AD25C18"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Holland (2022) states that national news media portrays police officers in a negative light and goes on to mention that cases of corrupt police officers and police shootings often make the news. He states that there are negative news articles that </w:t>
      </w:r>
    </w:p>
    <w:p w14:paraId="112B9BC5" w14:textId="031945AC" w:rsidR="0095539E" w:rsidRDefault="002767B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s</w:t>
      </w:r>
      <w:r w:rsidR="005E6D68" w:rsidRPr="007558B4">
        <w:rPr>
          <w:rFonts w:asciiTheme="minorHAnsi" w:hAnsiTheme="minorHAnsi" w:cstheme="minorHAnsi"/>
          <w:sz w:val="24"/>
          <w:szCs w:val="24"/>
        </w:rPr>
        <w:t xml:space="preserve">tate that how the media represent crime can be influential over public perceptions. They state that </w:t>
      </w:r>
      <w:r w:rsidRPr="007558B4">
        <w:rPr>
          <w:rFonts w:asciiTheme="minorHAnsi" w:hAnsiTheme="minorHAnsi" w:cstheme="minorHAnsi"/>
          <w:sz w:val="24"/>
          <w:szCs w:val="24"/>
        </w:rPr>
        <w:t>today</w:t>
      </w:r>
      <w:r w:rsidR="005E6D68" w:rsidRPr="007558B4">
        <w:rPr>
          <w:rFonts w:asciiTheme="minorHAnsi" w:hAnsiTheme="minorHAnsi" w:cstheme="minorHAnsi"/>
          <w:sz w:val="24"/>
          <w:szCs w:val="24"/>
        </w:rPr>
        <w:t xml:space="preserve">, there </w:t>
      </w:r>
      <w:proofErr w:type="gramStart"/>
      <w:r w:rsidR="005E6D68" w:rsidRPr="007558B4">
        <w:rPr>
          <w:rFonts w:asciiTheme="minorHAnsi" w:hAnsiTheme="minorHAnsi" w:cstheme="minorHAnsi"/>
          <w:sz w:val="24"/>
          <w:szCs w:val="24"/>
        </w:rPr>
        <w:t>are people who are</w:t>
      </w:r>
      <w:proofErr w:type="gramEnd"/>
      <w:r w:rsidR="005E6D68" w:rsidRPr="007558B4">
        <w:rPr>
          <w:rFonts w:asciiTheme="minorHAnsi" w:hAnsiTheme="minorHAnsi" w:cstheme="minorHAnsi"/>
          <w:sz w:val="24"/>
          <w:szCs w:val="24"/>
        </w:rPr>
        <w:t xml:space="preserve"> easily influenced and take what the media say and how they portray it as truth.</w:t>
      </w:r>
      <w:r w:rsidR="0095539E">
        <w:rPr>
          <w:rFonts w:asciiTheme="minorHAnsi" w:hAnsiTheme="minorHAnsi" w:cstheme="minorHAnsi"/>
          <w:sz w:val="24"/>
          <w:szCs w:val="24"/>
        </w:rPr>
        <w:t xml:space="preserve"> (</w:t>
      </w:r>
      <w:proofErr w:type="gramStart"/>
      <w:r w:rsidR="0095539E">
        <w:rPr>
          <w:rFonts w:asciiTheme="minorHAnsi" w:hAnsiTheme="minorHAnsi" w:cstheme="minorHAnsi"/>
          <w:sz w:val="24"/>
          <w:szCs w:val="24"/>
        </w:rPr>
        <w:t>2022:Online</w:t>
      </w:r>
      <w:proofErr w:type="gramEnd"/>
      <w:r w:rsidR="0095539E">
        <w:rPr>
          <w:rFonts w:asciiTheme="minorHAnsi" w:hAnsiTheme="minorHAnsi" w:cstheme="minorHAnsi"/>
          <w:sz w:val="24"/>
          <w:szCs w:val="24"/>
        </w:rPr>
        <w:t xml:space="preserve">) </w:t>
      </w:r>
    </w:p>
    <w:p w14:paraId="2BEC7264" w14:textId="47C270E5"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 This can have a negative impact on police perception, as the media regularly covers the negative happenings in policing, and rarely cover the positives. This influences the public to have a negative perception of police</w:t>
      </w:r>
      <w:r w:rsidR="0095539E">
        <w:rPr>
          <w:rFonts w:asciiTheme="minorHAnsi" w:hAnsiTheme="minorHAnsi" w:cstheme="minorHAnsi"/>
          <w:sz w:val="24"/>
          <w:szCs w:val="24"/>
        </w:rPr>
        <w:t xml:space="preserve"> because they believe that the police only do bad things and rarely do good things. </w:t>
      </w:r>
    </w:p>
    <w:p w14:paraId="28ED25F2" w14:textId="77777777" w:rsidR="005E6D68" w:rsidRPr="007558B4" w:rsidRDefault="005E6D68" w:rsidP="007558B4">
      <w:pPr>
        <w:spacing w:line="360" w:lineRule="auto"/>
        <w:rPr>
          <w:rFonts w:asciiTheme="minorHAnsi" w:hAnsiTheme="minorHAnsi" w:cstheme="minorHAnsi"/>
          <w:sz w:val="24"/>
          <w:szCs w:val="24"/>
        </w:rPr>
      </w:pPr>
    </w:p>
    <w:p w14:paraId="2CD5708F" w14:textId="77777777"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Media scrutiny is good for the police as it keeps officers honest. If the police know how they are going to be portrayed in the media, then the decisions they make and actions they take should be positive and honest to ensure that their portrayal in the media is positive.  </w:t>
      </w:r>
    </w:p>
    <w:p w14:paraId="134BE7E8" w14:textId="77777777" w:rsidR="005E6D68" w:rsidRPr="007558B4" w:rsidRDefault="005E6D68" w:rsidP="007558B4">
      <w:pPr>
        <w:spacing w:line="360" w:lineRule="auto"/>
        <w:rPr>
          <w:rFonts w:asciiTheme="minorHAnsi" w:hAnsiTheme="minorHAnsi" w:cstheme="minorHAnsi"/>
          <w:sz w:val="24"/>
          <w:szCs w:val="24"/>
        </w:rPr>
      </w:pPr>
    </w:p>
    <w:p w14:paraId="620C6D78" w14:textId="77777777"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Public perception is usually bad. Officers provide a face at events to engage with community to try and strengthen relationships with community. </w:t>
      </w:r>
    </w:p>
    <w:p w14:paraId="088A7790" w14:textId="03B0484D" w:rsidR="005E6D68" w:rsidRPr="007558B4" w:rsidRDefault="005E6D68" w:rsidP="007558B4">
      <w:pPr>
        <w:spacing w:line="360" w:lineRule="auto"/>
        <w:rPr>
          <w:rFonts w:asciiTheme="minorHAnsi" w:hAnsiTheme="minorHAnsi" w:cstheme="minorHAnsi"/>
          <w:b/>
          <w:bCs/>
          <w:sz w:val="24"/>
          <w:szCs w:val="24"/>
        </w:rPr>
      </w:pPr>
    </w:p>
    <w:p w14:paraId="43198663" w14:textId="48456D19"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To understand how police deal with critical and major incidents, </w:t>
      </w:r>
      <w:r w:rsidR="008A05B0" w:rsidRPr="007558B4">
        <w:rPr>
          <w:rFonts w:asciiTheme="minorHAnsi" w:hAnsiTheme="minorHAnsi" w:cstheme="minorHAnsi"/>
          <w:sz w:val="24"/>
          <w:szCs w:val="24"/>
        </w:rPr>
        <w:t>it is important</w:t>
      </w:r>
      <w:r w:rsidRPr="007558B4">
        <w:rPr>
          <w:rFonts w:asciiTheme="minorHAnsi" w:hAnsiTheme="minorHAnsi" w:cstheme="minorHAnsi"/>
          <w:sz w:val="24"/>
          <w:szCs w:val="24"/>
        </w:rPr>
        <w:t xml:space="preserve"> to understand what a critical and major incident is. </w:t>
      </w:r>
    </w:p>
    <w:p w14:paraId="45454AD9" w14:textId="77777777"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College of Policing (2013) state that a major incident is an event or situation requiring a response under one or more of the emergency services major incident plans. This will usually include involving large numbers of people. </w:t>
      </w:r>
    </w:p>
    <w:p w14:paraId="0E553A3B" w14:textId="6555C580" w:rsidR="005E6D68"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They go on to define a critical incident as any incident where the effectiveness of the police response is likely to have a significant impact on the confidence of the victim, their family and/or the public.</w:t>
      </w:r>
      <w:r w:rsidR="00C7032F">
        <w:rPr>
          <w:rFonts w:asciiTheme="minorHAnsi" w:hAnsiTheme="minorHAnsi" w:cstheme="minorHAnsi"/>
          <w:sz w:val="24"/>
          <w:szCs w:val="24"/>
        </w:rPr>
        <w:t xml:space="preserve"> (</w:t>
      </w:r>
      <w:proofErr w:type="gramStart"/>
      <w:r w:rsidR="00C7032F">
        <w:rPr>
          <w:rFonts w:asciiTheme="minorHAnsi" w:hAnsiTheme="minorHAnsi" w:cstheme="minorHAnsi"/>
          <w:sz w:val="24"/>
          <w:szCs w:val="24"/>
        </w:rPr>
        <w:t>2013:Online</w:t>
      </w:r>
      <w:proofErr w:type="gramEnd"/>
      <w:r w:rsidR="00C7032F">
        <w:rPr>
          <w:rFonts w:asciiTheme="minorHAnsi" w:hAnsiTheme="minorHAnsi" w:cstheme="minorHAnsi"/>
          <w:sz w:val="24"/>
          <w:szCs w:val="24"/>
        </w:rPr>
        <w:t>)</w:t>
      </w:r>
    </w:p>
    <w:p w14:paraId="2686B12B" w14:textId="77777777" w:rsidR="00771CB8" w:rsidRPr="007558B4" w:rsidRDefault="00771CB8" w:rsidP="007558B4">
      <w:pPr>
        <w:spacing w:line="360" w:lineRule="auto"/>
        <w:rPr>
          <w:rFonts w:asciiTheme="minorHAnsi" w:hAnsiTheme="minorHAnsi" w:cstheme="minorHAnsi"/>
          <w:sz w:val="24"/>
          <w:szCs w:val="24"/>
        </w:rPr>
      </w:pPr>
    </w:p>
    <w:p w14:paraId="76A7A346" w14:textId="1DC5A09D"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lastRenderedPageBreak/>
        <w:t xml:space="preserve">The college of policing (2013) state that the first officer or police staff at a scene will be the person to declare a major or critical incident. They will follow the mnemonic METHANE when conducting an initial assessment of a scene at a major or critical incident. The mnemonic stands for; Major incident declared, Exact location, Type of incident, Hazards present, Access, Number and severity of casualties and Emergency services required. By communicating these factors to the control room, the officer </w:t>
      </w:r>
      <w:proofErr w:type="gramStart"/>
      <w:r w:rsidRPr="007558B4">
        <w:rPr>
          <w:rFonts w:asciiTheme="minorHAnsi" w:hAnsiTheme="minorHAnsi" w:cstheme="minorHAnsi"/>
          <w:sz w:val="24"/>
          <w:szCs w:val="24"/>
        </w:rPr>
        <w:t>is able to</w:t>
      </w:r>
      <w:proofErr w:type="gramEnd"/>
      <w:r w:rsidRPr="007558B4">
        <w:rPr>
          <w:rFonts w:asciiTheme="minorHAnsi" w:hAnsiTheme="minorHAnsi" w:cstheme="minorHAnsi"/>
          <w:sz w:val="24"/>
          <w:szCs w:val="24"/>
        </w:rPr>
        <w:t xml:space="preserve"> control a major or critical incident, minimise risk and potentially save lives. </w:t>
      </w:r>
      <w:r w:rsidR="00771CB8">
        <w:rPr>
          <w:rFonts w:asciiTheme="minorHAnsi" w:hAnsiTheme="minorHAnsi" w:cstheme="minorHAnsi"/>
          <w:sz w:val="24"/>
          <w:szCs w:val="24"/>
        </w:rPr>
        <w:t>(</w:t>
      </w:r>
      <w:proofErr w:type="gramStart"/>
      <w:r w:rsidR="00771CB8">
        <w:rPr>
          <w:rFonts w:asciiTheme="minorHAnsi" w:hAnsiTheme="minorHAnsi" w:cstheme="minorHAnsi"/>
          <w:sz w:val="24"/>
          <w:szCs w:val="24"/>
        </w:rPr>
        <w:t>2013:Online</w:t>
      </w:r>
      <w:proofErr w:type="gramEnd"/>
      <w:r w:rsidR="00771CB8">
        <w:rPr>
          <w:rFonts w:asciiTheme="minorHAnsi" w:hAnsiTheme="minorHAnsi" w:cstheme="minorHAnsi"/>
          <w:sz w:val="24"/>
          <w:szCs w:val="24"/>
        </w:rPr>
        <w:t>)</w:t>
      </w:r>
    </w:p>
    <w:p w14:paraId="7A7EED98" w14:textId="1CD2679D" w:rsidR="005E6D68" w:rsidRPr="007558B4" w:rsidRDefault="005E6D68" w:rsidP="007558B4">
      <w:pPr>
        <w:spacing w:line="360" w:lineRule="auto"/>
        <w:rPr>
          <w:rFonts w:asciiTheme="minorHAnsi" w:hAnsiTheme="minorHAnsi" w:cstheme="minorHAnsi"/>
          <w:b/>
          <w:bCs/>
          <w:sz w:val="24"/>
          <w:szCs w:val="24"/>
        </w:rPr>
      </w:pPr>
    </w:p>
    <w:p w14:paraId="726DD541" w14:textId="5D362C4E" w:rsidR="005E6D68" w:rsidRPr="007558B4" w:rsidRDefault="005E6D68"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To conclude, this task has </w:t>
      </w:r>
      <w:r w:rsidR="005D202E">
        <w:rPr>
          <w:rFonts w:asciiTheme="minorHAnsi" w:hAnsiTheme="minorHAnsi" w:cstheme="minorHAnsi"/>
          <w:sz w:val="24"/>
          <w:szCs w:val="24"/>
        </w:rPr>
        <w:t>explained and evaluated the role of response policing</w:t>
      </w:r>
      <w:r w:rsidRPr="007558B4">
        <w:rPr>
          <w:rFonts w:asciiTheme="minorHAnsi" w:hAnsiTheme="minorHAnsi" w:cstheme="minorHAnsi"/>
          <w:sz w:val="24"/>
          <w:szCs w:val="24"/>
        </w:rPr>
        <w:t xml:space="preserve">. It has detailed how the police are </w:t>
      </w:r>
      <w:r w:rsidR="005D202E">
        <w:rPr>
          <w:rFonts w:asciiTheme="minorHAnsi" w:hAnsiTheme="minorHAnsi" w:cstheme="minorHAnsi"/>
          <w:sz w:val="24"/>
          <w:szCs w:val="24"/>
        </w:rPr>
        <w:t xml:space="preserve">regularly </w:t>
      </w:r>
      <w:proofErr w:type="gramStart"/>
      <w:r w:rsidRPr="007558B4">
        <w:rPr>
          <w:rFonts w:asciiTheme="minorHAnsi" w:hAnsiTheme="minorHAnsi" w:cstheme="minorHAnsi"/>
          <w:sz w:val="24"/>
          <w:szCs w:val="24"/>
        </w:rPr>
        <w:t>perceived</w:t>
      </w:r>
      <w:r w:rsidR="005D202E">
        <w:rPr>
          <w:rFonts w:asciiTheme="minorHAnsi" w:hAnsiTheme="minorHAnsi" w:cstheme="minorHAnsi"/>
          <w:sz w:val="24"/>
          <w:szCs w:val="24"/>
        </w:rPr>
        <w:t xml:space="preserve"> </w:t>
      </w:r>
      <w:r w:rsidRPr="007558B4">
        <w:rPr>
          <w:rFonts w:asciiTheme="minorHAnsi" w:hAnsiTheme="minorHAnsi" w:cstheme="minorHAnsi"/>
          <w:sz w:val="24"/>
          <w:szCs w:val="24"/>
        </w:rPr>
        <w:t xml:space="preserve"> </w:t>
      </w:r>
      <w:r w:rsidR="005D202E">
        <w:rPr>
          <w:rFonts w:asciiTheme="minorHAnsi" w:hAnsiTheme="minorHAnsi" w:cstheme="minorHAnsi"/>
          <w:sz w:val="24"/>
          <w:szCs w:val="24"/>
        </w:rPr>
        <w:t>negatively</w:t>
      </w:r>
      <w:proofErr w:type="gramEnd"/>
      <w:r w:rsidR="005D202E">
        <w:rPr>
          <w:rFonts w:asciiTheme="minorHAnsi" w:hAnsiTheme="minorHAnsi" w:cstheme="minorHAnsi"/>
          <w:sz w:val="24"/>
          <w:szCs w:val="24"/>
        </w:rPr>
        <w:t xml:space="preserve"> </w:t>
      </w:r>
      <w:r w:rsidRPr="007558B4">
        <w:rPr>
          <w:rFonts w:asciiTheme="minorHAnsi" w:hAnsiTheme="minorHAnsi" w:cstheme="minorHAnsi"/>
          <w:sz w:val="24"/>
          <w:szCs w:val="24"/>
        </w:rPr>
        <w:t xml:space="preserve">by the public </w:t>
      </w:r>
      <w:r w:rsidR="005D202E">
        <w:rPr>
          <w:rFonts w:asciiTheme="minorHAnsi" w:hAnsiTheme="minorHAnsi" w:cstheme="minorHAnsi"/>
          <w:sz w:val="24"/>
          <w:szCs w:val="24"/>
        </w:rPr>
        <w:t xml:space="preserve">and media, and how media scrutiny is good for the police as it means officers will try to work as professionally as possible. This task has also explained what major and critical incidents </w:t>
      </w:r>
      <w:proofErr w:type="gramStart"/>
      <w:r w:rsidR="005D202E">
        <w:rPr>
          <w:rFonts w:asciiTheme="minorHAnsi" w:hAnsiTheme="minorHAnsi" w:cstheme="minorHAnsi"/>
          <w:sz w:val="24"/>
          <w:szCs w:val="24"/>
        </w:rPr>
        <w:t>are  and</w:t>
      </w:r>
      <w:proofErr w:type="gramEnd"/>
      <w:r w:rsidR="005D202E">
        <w:rPr>
          <w:rFonts w:asciiTheme="minorHAnsi" w:hAnsiTheme="minorHAnsi" w:cstheme="minorHAnsi"/>
          <w:sz w:val="24"/>
          <w:szCs w:val="24"/>
        </w:rPr>
        <w:t xml:space="preserve"> </w:t>
      </w:r>
      <w:r w:rsidRPr="007558B4">
        <w:rPr>
          <w:rFonts w:asciiTheme="minorHAnsi" w:hAnsiTheme="minorHAnsi" w:cstheme="minorHAnsi"/>
          <w:sz w:val="24"/>
          <w:szCs w:val="24"/>
        </w:rPr>
        <w:t>how police respond to</w:t>
      </w:r>
      <w:r w:rsidR="005D202E">
        <w:rPr>
          <w:rFonts w:asciiTheme="minorHAnsi" w:hAnsiTheme="minorHAnsi" w:cstheme="minorHAnsi"/>
          <w:sz w:val="24"/>
          <w:szCs w:val="24"/>
        </w:rPr>
        <w:t xml:space="preserve"> them</w:t>
      </w:r>
      <w:r w:rsidRPr="007558B4">
        <w:rPr>
          <w:rFonts w:asciiTheme="minorHAnsi" w:hAnsiTheme="minorHAnsi" w:cstheme="minorHAnsi"/>
          <w:sz w:val="24"/>
          <w:szCs w:val="24"/>
        </w:rPr>
        <w:t xml:space="preserve">. </w:t>
      </w:r>
    </w:p>
    <w:p w14:paraId="38E73906" w14:textId="19837A0B" w:rsidR="005E6D68" w:rsidRPr="007558B4" w:rsidRDefault="005E6D68" w:rsidP="007558B4">
      <w:pPr>
        <w:spacing w:line="360" w:lineRule="auto"/>
        <w:rPr>
          <w:rFonts w:asciiTheme="minorHAnsi" w:hAnsiTheme="minorHAnsi" w:cstheme="minorHAnsi"/>
          <w:sz w:val="24"/>
          <w:szCs w:val="24"/>
        </w:rPr>
      </w:pPr>
    </w:p>
    <w:p w14:paraId="63EDA9D2" w14:textId="2F98D57A" w:rsidR="005E6D68" w:rsidRPr="007558B4" w:rsidRDefault="005E6D68" w:rsidP="007558B4">
      <w:pPr>
        <w:spacing w:line="360" w:lineRule="auto"/>
        <w:rPr>
          <w:rFonts w:asciiTheme="minorHAnsi" w:hAnsiTheme="minorHAnsi" w:cstheme="minorHAnsi"/>
          <w:sz w:val="24"/>
          <w:szCs w:val="24"/>
        </w:rPr>
      </w:pPr>
    </w:p>
    <w:p w14:paraId="654560B8" w14:textId="4EDDBEB7" w:rsidR="005E6D68" w:rsidRPr="007558B4" w:rsidRDefault="005E6D68" w:rsidP="007558B4">
      <w:pPr>
        <w:spacing w:line="360" w:lineRule="auto"/>
        <w:rPr>
          <w:rFonts w:asciiTheme="minorHAnsi" w:hAnsiTheme="minorHAnsi" w:cstheme="minorHAnsi"/>
          <w:sz w:val="24"/>
          <w:szCs w:val="24"/>
        </w:rPr>
      </w:pPr>
    </w:p>
    <w:p w14:paraId="2BEA4CC5" w14:textId="568FF6AF" w:rsidR="00FC5BC8" w:rsidRPr="007558B4" w:rsidRDefault="00FC5BC8" w:rsidP="007558B4">
      <w:pPr>
        <w:spacing w:line="360" w:lineRule="auto"/>
        <w:rPr>
          <w:rFonts w:asciiTheme="minorHAnsi" w:hAnsiTheme="minorHAnsi" w:cstheme="minorHAnsi"/>
          <w:sz w:val="24"/>
          <w:szCs w:val="24"/>
        </w:rPr>
      </w:pPr>
    </w:p>
    <w:p w14:paraId="6BF77E99" w14:textId="10C0AA6C" w:rsidR="00FC5BC8" w:rsidRPr="007558B4" w:rsidRDefault="00FC5BC8" w:rsidP="007558B4">
      <w:pPr>
        <w:spacing w:line="360" w:lineRule="auto"/>
        <w:rPr>
          <w:rFonts w:asciiTheme="minorHAnsi" w:hAnsiTheme="minorHAnsi" w:cstheme="minorHAnsi"/>
          <w:sz w:val="24"/>
          <w:szCs w:val="24"/>
        </w:rPr>
      </w:pPr>
    </w:p>
    <w:p w14:paraId="4A56A802" w14:textId="79782618" w:rsidR="00FC5BC8" w:rsidRPr="007558B4" w:rsidRDefault="00FC5BC8" w:rsidP="007558B4">
      <w:pPr>
        <w:spacing w:line="360" w:lineRule="auto"/>
        <w:rPr>
          <w:rFonts w:asciiTheme="minorHAnsi" w:hAnsiTheme="minorHAnsi" w:cstheme="minorHAnsi"/>
          <w:sz w:val="24"/>
          <w:szCs w:val="24"/>
        </w:rPr>
      </w:pPr>
    </w:p>
    <w:p w14:paraId="115A70F7" w14:textId="55AC6C27" w:rsidR="00FC5BC8" w:rsidRPr="007558B4" w:rsidRDefault="00FC5BC8" w:rsidP="007558B4">
      <w:pPr>
        <w:spacing w:line="360" w:lineRule="auto"/>
        <w:rPr>
          <w:rFonts w:asciiTheme="minorHAnsi" w:hAnsiTheme="minorHAnsi" w:cstheme="minorHAnsi"/>
          <w:sz w:val="24"/>
          <w:szCs w:val="24"/>
        </w:rPr>
      </w:pPr>
    </w:p>
    <w:p w14:paraId="52BDE564" w14:textId="5A160345" w:rsidR="00FC5BC8" w:rsidRPr="007558B4" w:rsidRDefault="00FC5BC8" w:rsidP="007558B4">
      <w:pPr>
        <w:spacing w:line="360" w:lineRule="auto"/>
        <w:rPr>
          <w:rFonts w:asciiTheme="minorHAnsi" w:hAnsiTheme="minorHAnsi" w:cstheme="minorHAnsi"/>
          <w:sz w:val="24"/>
          <w:szCs w:val="24"/>
        </w:rPr>
      </w:pPr>
    </w:p>
    <w:p w14:paraId="19885505" w14:textId="1E326A53" w:rsidR="00FC5BC8" w:rsidRPr="007558B4" w:rsidRDefault="00FC5BC8" w:rsidP="007558B4">
      <w:pPr>
        <w:spacing w:line="360" w:lineRule="auto"/>
        <w:rPr>
          <w:rFonts w:asciiTheme="minorHAnsi" w:hAnsiTheme="minorHAnsi" w:cstheme="minorHAnsi"/>
          <w:sz w:val="24"/>
          <w:szCs w:val="24"/>
        </w:rPr>
      </w:pPr>
    </w:p>
    <w:p w14:paraId="0F25ACE6" w14:textId="3366B69E" w:rsidR="00FC5BC8" w:rsidRPr="007558B4" w:rsidRDefault="00FC5BC8" w:rsidP="007558B4">
      <w:pPr>
        <w:spacing w:line="360" w:lineRule="auto"/>
        <w:rPr>
          <w:rFonts w:asciiTheme="minorHAnsi" w:hAnsiTheme="minorHAnsi" w:cstheme="minorHAnsi"/>
          <w:sz w:val="24"/>
          <w:szCs w:val="24"/>
        </w:rPr>
      </w:pPr>
    </w:p>
    <w:p w14:paraId="067894AF" w14:textId="5AECA369" w:rsidR="00FC5BC8" w:rsidRPr="007558B4" w:rsidRDefault="00FC5BC8" w:rsidP="007558B4">
      <w:pPr>
        <w:spacing w:line="360" w:lineRule="auto"/>
        <w:rPr>
          <w:rFonts w:asciiTheme="minorHAnsi" w:hAnsiTheme="minorHAnsi" w:cstheme="minorHAnsi"/>
          <w:sz w:val="24"/>
          <w:szCs w:val="24"/>
        </w:rPr>
      </w:pPr>
    </w:p>
    <w:p w14:paraId="4345E8EF" w14:textId="6C05E0FA" w:rsidR="00FC5BC8" w:rsidRPr="007558B4" w:rsidRDefault="00FC5BC8" w:rsidP="007558B4">
      <w:pPr>
        <w:spacing w:line="360" w:lineRule="auto"/>
        <w:rPr>
          <w:rFonts w:asciiTheme="minorHAnsi" w:hAnsiTheme="minorHAnsi" w:cstheme="minorHAnsi"/>
          <w:sz w:val="24"/>
          <w:szCs w:val="24"/>
        </w:rPr>
      </w:pPr>
    </w:p>
    <w:p w14:paraId="3894D3F4" w14:textId="4093F84E" w:rsidR="00FC5BC8" w:rsidRPr="007558B4" w:rsidRDefault="00FC5BC8" w:rsidP="007558B4">
      <w:pPr>
        <w:spacing w:line="360" w:lineRule="auto"/>
        <w:rPr>
          <w:rFonts w:asciiTheme="minorHAnsi" w:hAnsiTheme="minorHAnsi" w:cstheme="minorHAnsi"/>
          <w:sz w:val="24"/>
          <w:szCs w:val="24"/>
        </w:rPr>
      </w:pPr>
    </w:p>
    <w:p w14:paraId="07A998D0" w14:textId="10581A30" w:rsidR="00FC5BC8" w:rsidRPr="007558B4" w:rsidRDefault="00FC5BC8" w:rsidP="007558B4">
      <w:pPr>
        <w:spacing w:line="360" w:lineRule="auto"/>
        <w:rPr>
          <w:rFonts w:asciiTheme="minorHAnsi" w:hAnsiTheme="minorHAnsi" w:cstheme="minorHAnsi"/>
          <w:sz w:val="24"/>
          <w:szCs w:val="24"/>
        </w:rPr>
      </w:pPr>
    </w:p>
    <w:p w14:paraId="1EF166E0" w14:textId="2E046522" w:rsidR="00FC5BC8" w:rsidRPr="007558B4" w:rsidRDefault="00FC5BC8" w:rsidP="007558B4">
      <w:pPr>
        <w:spacing w:line="360" w:lineRule="auto"/>
        <w:rPr>
          <w:rFonts w:asciiTheme="minorHAnsi" w:hAnsiTheme="minorHAnsi" w:cstheme="minorHAnsi"/>
          <w:sz w:val="24"/>
          <w:szCs w:val="24"/>
        </w:rPr>
      </w:pPr>
    </w:p>
    <w:p w14:paraId="79A8A74F" w14:textId="5627795C" w:rsidR="00FC5BC8" w:rsidRPr="007558B4" w:rsidRDefault="00FC5BC8" w:rsidP="007558B4">
      <w:pPr>
        <w:spacing w:line="360" w:lineRule="auto"/>
        <w:rPr>
          <w:rFonts w:asciiTheme="minorHAnsi" w:hAnsiTheme="minorHAnsi" w:cstheme="minorHAnsi"/>
          <w:sz w:val="24"/>
          <w:szCs w:val="24"/>
        </w:rPr>
      </w:pPr>
    </w:p>
    <w:p w14:paraId="43679B68" w14:textId="78C1CE94" w:rsidR="00FC5BC8" w:rsidRPr="007558B4" w:rsidRDefault="00FC5BC8" w:rsidP="007558B4">
      <w:pPr>
        <w:spacing w:line="360" w:lineRule="auto"/>
        <w:rPr>
          <w:rFonts w:asciiTheme="minorHAnsi" w:hAnsiTheme="minorHAnsi" w:cstheme="minorHAnsi"/>
          <w:sz w:val="24"/>
          <w:szCs w:val="24"/>
        </w:rPr>
      </w:pPr>
    </w:p>
    <w:p w14:paraId="3E1EEFE3" w14:textId="43E5B580" w:rsidR="00FC5BC8" w:rsidRPr="007558B4" w:rsidRDefault="00FC5BC8" w:rsidP="007558B4">
      <w:pPr>
        <w:spacing w:line="360" w:lineRule="auto"/>
        <w:rPr>
          <w:rFonts w:asciiTheme="minorHAnsi" w:hAnsiTheme="minorHAnsi" w:cstheme="minorHAnsi"/>
          <w:sz w:val="24"/>
          <w:szCs w:val="24"/>
        </w:rPr>
      </w:pPr>
    </w:p>
    <w:p w14:paraId="5E70C7C4" w14:textId="27AC82FF" w:rsidR="00FC5BC8" w:rsidRPr="007558B4" w:rsidRDefault="00FC5BC8" w:rsidP="007558B4">
      <w:pPr>
        <w:spacing w:line="360" w:lineRule="auto"/>
        <w:rPr>
          <w:rFonts w:asciiTheme="minorHAnsi" w:hAnsiTheme="minorHAnsi" w:cstheme="minorHAnsi"/>
          <w:sz w:val="24"/>
          <w:szCs w:val="24"/>
        </w:rPr>
      </w:pPr>
    </w:p>
    <w:p w14:paraId="7AB25B2A" w14:textId="77777777" w:rsidR="002D6AB0" w:rsidRPr="007558B4" w:rsidRDefault="002D6AB0" w:rsidP="007558B4">
      <w:pPr>
        <w:spacing w:line="360" w:lineRule="auto"/>
        <w:rPr>
          <w:rFonts w:asciiTheme="minorHAnsi" w:eastAsia="Calibri" w:hAnsiTheme="minorHAnsi" w:cstheme="minorHAnsi"/>
          <w:b/>
          <w:bCs/>
          <w:sz w:val="24"/>
          <w:szCs w:val="24"/>
        </w:rPr>
      </w:pPr>
      <w:r w:rsidRPr="007558B4">
        <w:rPr>
          <w:rFonts w:asciiTheme="minorHAnsi" w:eastAsia="Calibri" w:hAnsiTheme="minorHAnsi" w:cstheme="minorHAnsi"/>
          <w:b/>
          <w:bCs/>
          <w:sz w:val="24"/>
          <w:szCs w:val="24"/>
        </w:rPr>
        <w:lastRenderedPageBreak/>
        <w:t xml:space="preserve">Task 3  </w:t>
      </w:r>
    </w:p>
    <w:p w14:paraId="276059DD" w14:textId="38FB042D" w:rsidR="002D6AB0" w:rsidRPr="007558B4" w:rsidRDefault="002D6AB0" w:rsidP="007558B4">
      <w:pPr>
        <w:spacing w:line="360" w:lineRule="auto"/>
        <w:rPr>
          <w:rFonts w:asciiTheme="minorHAnsi" w:hAnsiTheme="minorHAnsi" w:cstheme="minorHAnsi"/>
          <w:b/>
          <w:bCs/>
          <w:sz w:val="24"/>
          <w:szCs w:val="24"/>
        </w:rPr>
      </w:pPr>
    </w:p>
    <w:p w14:paraId="366433A6" w14:textId="0ED48A16" w:rsidR="002D6AB0" w:rsidRPr="007558B4" w:rsidRDefault="00771CB8" w:rsidP="007558B4">
      <w:pPr>
        <w:spacing w:line="360" w:lineRule="auto"/>
        <w:rPr>
          <w:rFonts w:asciiTheme="minorHAnsi" w:hAnsiTheme="minorHAnsi" w:cstheme="minorHAnsi"/>
          <w:sz w:val="24"/>
          <w:szCs w:val="24"/>
        </w:rPr>
      </w:pPr>
      <w:r>
        <w:rPr>
          <w:rFonts w:asciiTheme="minorHAnsi" w:hAnsiTheme="minorHAnsi" w:cstheme="minorHAnsi"/>
          <w:sz w:val="24"/>
          <w:szCs w:val="24"/>
        </w:rPr>
        <w:t>T</w:t>
      </w:r>
      <w:r w:rsidR="002D6AB0" w:rsidRPr="007558B4">
        <w:rPr>
          <w:rFonts w:asciiTheme="minorHAnsi" w:hAnsiTheme="minorHAnsi" w:cstheme="minorHAnsi"/>
          <w:sz w:val="24"/>
          <w:szCs w:val="24"/>
        </w:rPr>
        <w:t>his task will be critically evaluating the methods used by police in gathering information and intelligence. I</w:t>
      </w:r>
      <w:r>
        <w:rPr>
          <w:rFonts w:asciiTheme="minorHAnsi" w:hAnsiTheme="minorHAnsi" w:cstheme="minorHAnsi"/>
          <w:sz w:val="24"/>
          <w:szCs w:val="24"/>
        </w:rPr>
        <w:t>t</w:t>
      </w:r>
      <w:r w:rsidR="002D6AB0" w:rsidRPr="007558B4">
        <w:rPr>
          <w:rFonts w:asciiTheme="minorHAnsi" w:hAnsiTheme="minorHAnsi" w:cstheme="minorHAnsi"/>
          <w:sz w:val="24"/>
          <w:szCs w:val="24"/>
        </w:rPr>
        <w:t xml:space="preserve"> will explain how information contributes to the tasking and coordinating process and how information and intelligence is communicated.</w:t>
      </w:r>
    </w:p>
    <w:p w14:paraId="4CE1182C" w14:textId="5288F064" w:rsidR="002D6AB0" w:rsidRPr="007558B4" w:rsidRDefault="002D6AB0" w:rsidP="007558B4">
      <w:pPr>
        <w:spacing w:after="160" w:line="360" w:lineRule="auto"/>
        <w:rPr>
          <w:rStyle w:val="Hyperlink"/>
          <w:rFonts w:asciiTheme="minorHAnsi" w:hAnsiTheme="minorHAnsi" w:cstheme="minorHAnsi"/>
          <w:b/>
          <w:bCs/>
          <w:color w:val="auto"/>
          <w:sz w:val="24"/>
          <w:szCs w:val="24"/>
          <w:u w:val="none"/>
        </w:rPr>
      </w:pPr>
    </w:p>
    <w:p w14:paraId="72693848" w14:textId="4E786BF9" w:rsidR="002D6AB0"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NAFN (2022) state that intelligence is information that has undergone an evaluation process to assess it’s worth. They go on to state that intelligence is graded using the 3x5x2 aspect of the intelligence model, allowing all forms of information to be assessed in the same way. </w:t>
      </w:r>
      <w:r w:rsidR="00BC71C9">
        <w:rPr>
          <w:rStyle w:val="Hyperlink"/>
          <w:rFonts w:asciiTheme="minorHAnsi" w:hAnsiTheme="minorHAnsi" w:cstheme="minorHAnsi"/>
          <w:color w:val="auto"/>
          <w:sz w:val="24"/>
          <w:szCs w:val="24"/>
          <w:u w:val="none"/>
        </w:rPr>
        <w:t>(</w:t>
      </w:r>
      <w:proofErr w:type="gramStart"/>
      <w:r w:rsidR="00BC71C9">
        <w:rPr>
          <w:rStyle w:val="Hyperlink"/>
          <w:rFonts w:asciiTheme="minorHAnsi" w:hAnsiTheme="minorHAnsi" w:cstheme="minorHAnsi"/>
          <w:color w:val="auto"/>
          <w:sz w:val="24"/>
          <w:szCs w:val="24"/>
          <w:u w:val="none"/>
        </w:rPr>
        <w:t>2022:Online</w:t>
      </w:r>
      <w:proofErr w:type="gramEnd"/>
      <w:r w:rsidR="00BC71C9">
        <w:rPr>
          <w:rStyle w:val="Hyperlink"/>
          <w:rFonts w:asciiTheme="minorHAnsi" w:hAnsiTheme="minorHAnsi" w:cstheme="minorHAnsi"/>
          <w:color w:val="auto"/>
          <w:sz w:val="24"/>
          <w:szCs w:val="24"/>
          <w:u w:val="none"/>
        </w:rPr>
        <w:t>)</w:t>
      </w:r>
    </w:p>
    <w:p w14:paraId="44C9FF84" w14:textId="678D32CA" w:rsidR="002D6AB0" w:rsidRPr="007558B4" w:rsidRDefault="002D6AB0" w:rsidP="007558B4">
      <w:pPr>
        <w:spacing w:after="160" w:line="360" w:lineRule="auto"/>
        <w:rPr>
          <w:rStyle w:val="Hyperlink"/>
          <w:rFonts w:asciiTheme="minorHAnsi" w:hAnsiTheme="minorHAnsi" w:cstheme="minorHAnsi"/>
          <w:b/>
          <w:bCs/>
          <w:color w:val="auto"/>
          <w:sz w:val="24"/>
          <w:szCs w:val="24"/>
          <w:u w:val="none"/>
        </w:rPr>
      </w:pPr>
    </w:p>
    <w:p w14:paraId="21112281" w14:textId="77777777" w:rsidR="00D05765"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It is important for police to gather information on people of interest, vehicles linked to them, their </w:t>
      </w:r>
      <w:r w:rsidR="00BC71C9" w:rsidRPr="007558B4">
        <w:rPr>
          <w:rStyle w:val="Hyperlink"/>
          <w:rFonts w:asciiTheme="minorHAnsi" w:hAnsiTheme="minorHAnsi" w:cstheme="minorHAnsi"/>
          <w:color w:val="auto"/>
          <w:sz w:val="24"/>
          <w:szCs w:val="24"/>
          <w:u w:val="none"/>
        </w:rPr>
        <w:t>addresses,</w:t>
      </w:r>
      <w:r w:rsidRPr="007558B4">
        <w:rPr>
          <w:rStyle w:val="Hyperlink"/>
          <w:rFonts w:asciiTheme="minorHAnsi" w:hAnsiTheme="minorHAnsi" w:cstheme="minorHAnsi"/>
          <w:color w:val="auto"/>
          <w:sz w:val="24"/>
          <w:szCs w:val="24"/>
          <w:u w:val="none"/>
        </w:rPr>
        <w:t xml:space="preserve"> and other pieces of information about </w:t>
      </w:r>
      <w:r w:rsidR="00BC71C9">
        <w:rPr>
          <w:rStyle w:val="Hyperlink"/>
          <w:rFonts w:asciiTheme="minorHAnsi" w:hAnsiTheme="minorHAnsi" w:cstheme="minorHAnsi"/>
          <w:color w:val="auto"/>
          <w:sz w:val="24"/>
          <w:szCs w:val="24"/>
          <w:u w:val="none"/>
        </w:rPr>
        <w:t>them. Collecting this information is crucial</w:t>
      </w:r>
      <w:r w:rsidRPr="007558B4">
        <w:rPr>
          <w:rStyle w:val="Hyperlink"/>
          <w:rFonts w:asciiTheme="minorHAnsi" w:hAnsiTheme="minorHAnsi" w:cstheme="minorHAnsi"/>
          <w:color w:val="auto"/>
          <w:sz w:val="24"/>
          <w:szCs w:val="24"/>
          <w:u w:val="none"/>
        </w:rPr>
        <w:t xml:space="preserve"> to be able to use the information to reduce crime. </w:t>
      </w:r>
    </w:p>
    <w:p w14:paraId="350C8C27" w14:textId="77777777" w:rsidR="00D05765" w:rsidRDefault="00D05765" w:rsidP="007558B4">
      <w:pPr>
        <w:spacing w:after="160" w:line="360" w:lineRule="auto"/>
        <w:rPr>
          <w:rStyle w:val="Hyperlink"/>
          <w:rFonts w:asciiTheme="minorHAnsi" w:hAnsiTheme="minorHAnsi" w:cstheme="minorHAnsi"/>
          <w:color w:val="auto"/>
          <w:sz w:val="24"/>
          <w:szCs w:val="24"/>
          <w:u w:val="none"/>
        </w:rPr>
      </w:pPr>
    </w:p>
    <w:p w14:paraId="7DBFCC8C" w14:textId="77777777" w:rsidR="00D05765" w:rsidRDefault="00D05765" w:rsidP="007558B4">
      <w:pPr>
        <w:spacing w:after="160" w:line="360" w:lineRule="auto"/>
        <w:rPr>
          <w:rStyle w:val="Hyperlink"/>
          <w:rFonts w:asciiTheme="minorHAnsi" w:hAnsiTheme="minorHAnsi" w:cstheme="minorHAnsi"/>
          <w:color w:val="auto"/>
          <w:sz w:val="24"/>
          <w:szCs w:val="24"/>
          <w:u w:val="none"/>
        </w:rPr>
      </w:pPr>
      <w:r>
        <w:rPr>
          <w:rStyle w:val="Hyperlink"/>
          <w:rFonts w:asciiTheme="minorHAnsi" w:hAnsiTheme="minorHAnsi" w:cstheme="minorHAnsi"/>
          <w:color w:val="auto"/>
          <w:sz w:val="24"/>
          <w:szCs w:val="24"/>
          <w:u w:val="none"/>
        </w:rPr>
        <w:t xml:space="preserve">If a police force does not have the information available to them, they are not able to make appropriate decisions when dealing with people or incidents. For example, if an officer is dealing with a person and they do not know their name, they will not know if that person is wanted. If the officer then lets that person go without gathering information on their personal details, they will have let a wanted person go. </w:t>
      </w:r>
    </w:p>
    <w:p w14:paraId="145C3BBB" w14:textId="14AEBBDE" w:rsidR="002D6AB0" w:rsidRDefault="00D05765" w:rsidP="007558B4">
      <w:pPr>
        <w:spacing w:after="160" w:line="360" w:lineRule="auto"/>
        <w:rPr>
          <w:rStyle w:val="Hyperlink"/>
          <w:rFonts w:asciiTheme="minorHAnsi" w:hAnsiTheme="minorHAnsi" w:cstheme="minorHAnsi"/>
          <w:color w:val="auto"/>
          <w:sz w:val="24"/>
          <w:szCs w:val="24"/>
          <w:u w:val="none"/>
        </w:rPr>
      </w:pPr>
      <w:r>
        <w:rPr>
          <w:rStyle w:val="Hyperlink"/>
          <w:rFonts w:asciiTheme="minorHAnsi" w:hAnsiTheme="minorHAnsi" w:cstheme="minorHAnsi"/>
          <w:color w:val="auto"/>
          <w:sz w:val="24"/>
          <w:szCs w:val="24"/>
          <w:u w:val="none"/>
        </w:rPr>
        <w:t xml:space="preserve">This is negative as it means a criminal could potentially escape being arrested and may even go on to commit further crime, which in turn can have further negative impacts such as higher crime rates or loss of trust from the public. </w:t>
      </w:r>
    </w:p>
    <w:p w14:paraId="47EA50D7" w14:textId="77777777" w:rsidR="00BC71C9" w:rsidRPr="007558B4" w:rsidRDefault="00BC71C9" w:rsidP="007558B4">
      <w:pPr>
        <w:spacing w:after="160" w:line="360" w:lineRule="auto"/>
        <w:rPr>
          <w:rStyle w:val="Hyperlink"/>
          <w:rFonts w:asciiTheme="minorHAnsi" w:hAnsiTheme="minorHAnsi" w:cstheme="minorHAnsi"/>
          <w:color w:val="auto"/>
          <w:sz w:val="24"/>
          <w:szCs w:val="24"/>
          <w:u w:val="none"/>
        </w:rPr>
      </w:pPr>
    </w:p>
    <w:p w14:paraId="316C2111" w14:textId="17EBEE86" w:rsidR="002D6AB0"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College of Policing (2013) </w:t>
      </w:r>
      <w:r w:rsidR="002E3075">
        <w:rPr>
          <w:rStyle w:val="Hyperlink"/>
          <w:rFonts w:asciiTheme="minorHAnsi" w:hAnsiTheme="minorHAnsi" w:cstheme="minorHAnsi"/>
          <w:color w:val="auto"/>
          <w:sz w:val="24"/>
          <w:szCs w:val="24"/>
          <w:u w:val="none"/>
        </w:rPr>
        <w:t xml:space="preserve">give detail to how </w:t>
      </w:r>
      <w:r w:rsidRPr="007558B4">
        <w:rPr>
          <w:rStyle w:val="Hyperlink"/>
          <w:rFonts w:asciiTheme="minorHAnsi" w:hAnsiTheme="minorHAnsi" w:cstheme="minorHAnsi"/>
          <w:color w:val="auto"/>
          <w:sz w:val="24"/>
          <w:szCs w:val="24"/>
          <w:u w:val="none"/>
        </w:rPr>
        <w:t>information is gathered</w:t>
      </w:r>
      <w:r w:rsidR="002E3075">
        <w:rPr>
          <w:rStyle w:val="Hyperlink"/>
          <w:rFonts w:asciiTheme="minorHAnsi" w:hAnsiTheme="minorHAnsi" w:cstheme="minorHAnsi"/>
          <w:color w:val="auto"/>
          <w:sz w:val="24"/>
          <w:szCs w:val="24"/>
          <w:u w:val="none"/>
        </w:rPr>
        <w:t xml:space="preserve">. They write that information is gathered </w:t>
      </w:r>
      <w:r w:rsidRPr="007558B4">
        <w:rPr>
          <w:rStyle w:val="Hyperlink"/>
          <w:rFonts w:asciiTheme="minorHAnsi" w:hAnsiTheme="minorHAnsi" w:cstheme="minorHAnsi"/>
          <w:color w:val="auto"/>
          <w:sz w:val="24"/>
          <w:szCs w:val="24"/>
          <w:u w:val="none"/>
        </w:rPr>
        <w:t xml:space="preserve">in one of three ways. These three ways are Routine collection, Tasked information, and Volunteered information. </w:t>
      </w:r>
    </w:p>
    <w:p w14:paraId="1C3D627E" w14:textId="77777777" w:rsidR="002D6AB0"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lastRenderedPageBreak/>
        <w:t xml:space="preserve">Routine collection is where information is collected as part of routine operational policing. When police attend incidents, they will ask questions to gather as much information as possible and add it to incident logs. The information can be added to the police database from what is collected. This information can then be accessed </w:t>
      </w:r>
      <w:proofErr w:type="gramStart"/>
      <w:r w:rsidRPr="007558B4">
        <w:rPr>
          <w:rStyle w:val="Hyperlink"/>
          <w:rFonts w:asciiTheme="minorHAnsi" w:hAnsiTheme="minorHAnsi" w:cstheme="minorHAnsi"/>
          <w:color w:val="auto"/>
          <w:sz w:val="24"/>
          <w:szCs w:val="24"/>
          <w:u w:val="none"/>
        </w:rPr>
        <w:t>at a later date</w:t>
      </w:r>
      <w:proofErr w:type="gramEnd"/>
      <w:r w:rsidRPr="007558B4">
        <w:rPr>
          <w:rStyle w:val="Hyperlink"/>
          <w:rFonts w:asciiTheme="minorHAnsi" w:hAnsiTheme="minorHAnsi" w:cstheme="minorHAnsi"/>
          <w:color w:val="auto"/>
          <w:sz w:val="24"/>
          <w:szCs w:val="24"/>
          <w:u w:val="none"/>
        </w:rPr>
        <w:t xml:space="preserve"> and can be used for policing purposes, such as identifying offenders. </w:t>
      </w:r>
    </w:p>
    <w:p w14:paraId="3DCBD717" w14:textId="500761E0" w:rsidR="00FC5BC8"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Tasked information is the prioritised collection of information, for example, information concerned with subjects. </w:t>
      </w:r>
    </w:p>
    <w:p w14:paraId="443059C8" w14:textId="3757B6DE" w:rsidR="002D6AB0"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Volunteered information is usually collected from the public and partner agencies and is any information received which has not been obtained in the same manner as routine or tasked information. This kind of information is usually received from the public because they want the police service to do something with the information.</w:t>
      </w:r>
      <w:r w:rsidR="00683A30">
        <w:rPr>
          <w:rStyle w:val="Hyperlink"/>
          <w:rFonts w:asciiTheme="minorHAnsi" w:hAnsiTheme="minorHAnsi" w:cstheme="minorHAnsi"/>
          <w:color w:val="auto"/>
          <w:sz w:val="24"/>
          <w:szCs w:val="24"/>
          <w:u w:val="none"/>
        </w:rPr>
        <w:t xml:space="preserve"> (</w:t>
      </w:r>
      <w:proofErr w:type="gramStart"/>
      <w:r w:rsidR="00683A30">
        <w:rPr>
          <w:rStyle w:val="Hyperlink"/>
          <w:rFonts w:asciiTheme="minorHAnsi" w:hAnsiTheme="minorHAnsi" w:cstheme="minorHAnsi"/>
          <w:color w:val="auto"/>
          <w:sz w:val="24"/>
          <w:szCs w:val="24"/>
          <w:u w:val="none"/>
        </w:rPr>
        <w:t>2013:Online</w:t>
      </w:r>
      <w:proofErr w:type="gramEnd"/>
      <w:r w:rsidR="00683A30">
        <w:rPr>
          <w:rStyle w:val="Hyperlink"/>
          <w:rFonts w:asciiTheme="minorHAnsi" w:hAnsiTheme="minorHAnsi" w:cstheme="minorHAnsi"/>
          <w:color w:val="auto"/>
          <w:sz w:val="24"/>
          <w:szCs w:val="24"/>
          <w:u w:val="none"/>
        </w:rPr>
        <w:t>)</w:t>
      </w:r>
    </w:p>
    <w:p w14:paraId="5DDFCEE8" w14:textId="77777777" w:rsidR="003A6B5A"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Another method that </w:t>
      </w:r>
      <w:proofErr w:type="gramStart"/>
      <w:r w:rsidRPr="007558B4">
        <w:rPr>
          <w:rStyle w:val="Hyperlink"/>
          <w:rFonts w:asciiTheme="minorHAnsi" w:hAnsiTheme="minorHAnsi" w:cstheme="minorHAnsi"/>
          <w:color w:val="auto"/>
          <w:sz w:val="24"/>
          <w:szCs w:val="24"/>
          <w:u w:val="none"/>
        </w:rPr>
        <w:t>police</w:t>
      </w:r>
      <w:proofErr w:type="gramEnd"/>
      <w:r w:rsidRPr="007558B4">
        <w:rPr>
          <w:rStyle w:val="Hyperlink"/>
          <w:rFonts w:asciiTheme="minorHAnsi" w:hAnsiTheme="minorHAnsi" w:cstheme="minorHAnsi"/>
          <w:color w:val="auto"/>
          <w:sz w:val="24"/>
          <w:szCs w:val="24"/>
          <w:u w:val="none"/>
        </w:rPr>
        <w:t xml:space="preserve"> use to gather information is through the use of a covert human intelligence source (CHIS). </w:t>
      </w:r>
    </w:p>
    <w:p w14:paraId="0DF1196A" w14:textId="697E9EC1" w:rsidR="002D6AB0"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MI5 (2022) state that a CHIS</w:t>
      </w:r>
      <w:r w:rsidR="008A05B0" w:rsidRPr="007558B4">
        <w:rPr>
          <w:rStyle w:val="Hyperlink"/>
          <w:rFonts w:asciiTheme="minorHAnsi" w:hAnsiTheme="minorHAnsi" w:cstheme="minorHAnsi"/>
          <w:color w:val="auto"/>
          <w:sz w:val="24"/>
          <w:szCs w:val="24"/>
          <w:u w:val="none"/>
        </w:rPr>
        <w:t xml:space="preserve"> is</w:t>
      </w:r>
      <w:r w:rsidRPr="007558B4">
        <w:rPr>
          <w:rStyle w:val="Hyperlink"/>
          <w:rFonts w:asciiTheme="minorHAnsi" w:hAnsiTheme="minorHAnsi" w:cstheme="minorHAnsi"/>
          <w:color w:val="auto"/>
          <w:sz w:val="24"/>
          <w:szCs w:val="24"/>
          <w:u w:val="none"/>
        </w:rPr>
        <w:t xml:space="preserve"> a source of information that is critical to keeping the UK safe as they can infiltrate a criminal organisation and pass information to a handler about what activities the organisation is getting into. </w:t>
      </w:r>
      <w:r w:rsidR="003A6B5A">
        <w:rPr>
          <w:rStyle w:val="Hyperlink"/>
          <w:rFonts w:asciiTheme="minorHAnsi" w:hAnsiTheme="minorHAnsi" w:cstheme="minorHAnsi"/>
          <w:color w:val="auto"/>
          <w:sz w:val="24"/>
          <w:szCs w:val="24"/>
          <w:u w:val="none"/>
        </w:rPr>
        <w:t>(</w:t>
      </w:r>
      <w:proofErr w:type="gramStart"/>
      <w:r w:rsidR="003A6B5A">
        <w:rPr>
          <w:rStyle w:val="Hyperlink"/>
          <w:rFonts w:asciiTheme="minorHAnsi" w:hAnsiTheme="minorHAnsi" w:cstheme="minorHAnsi"/>
          <w:color w:val="auto"/>
          <w:sz w:val="24"/>
          <w:szCs w:val="24"/>
          <w:u w:val="none"/>
        </w:rPr>
        <w:t>2022:Online</w:t>
      </w:r>
      <w:proofErr w:type="gramEnd"/>
      <w:r w:rsidR="003A6B5A">
        <w:rPr>
          <w:rStyle w:val="Hyperlink"/>
          <w:rFonts w:asciiTheme="minorHAnsi" w:hAnsiTheme="minorHAnsi" w:cstheme="minorHAnsi"/>
          <w:color w:val="auto"/>
          <w:sz w:val="24"/>
          <w:szCs w:val="24"/>
          <w:u w:val="none"/>
        </w:rPr>
        <w:t>)</w:t>
      </w:r>
    </w:p>
    <w:p w14:paraId="75689D1E" w14:textId="1499581B" w:rsidR="002D6AB0"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Routine collection is considered the best method for information and intelligence collection and is the most used method for collecting information, as it is used </w:t>
      </w:r>
      <w:r w:rsidR="00D74E3E" w:rsidRPr="007558B4">
        <w:rPr>
          <w:rStyle w:val="Hyperlink"/>
          <w:rFonts w:asciiTheme="minorHAnsi" w:hAnsiTheme="minorHAnsi" w:cstheme="minorHAnsi"/>
          <w:color w:val="auto"/>
          <w:sz w:val="24"/>
          <w:szCs w:val="24"/>
          <w:u w:val="none"/>
        </w:rPr>
        <w:t>daily</w:t>
      </w:r>
      <w:r w:rsidRPr="007558B4">
        <w:rPr>
          <w:rStyle w:val="Hyperlink"/>
          <w:rFonts w:asciiTheme="minorHAnsi" w:hAnsiTheme="minorHAnsi" w:cstheme="minorHAnsi"/>
          <w:color w:val="auto"/>
          <w:sz w:val="24"/>
          <w:szCs w:val="24"/>
          <w:u w:val="none"/>
        </w:rPr>
        <w:t xml:space="preserve"> by police officers who attend calls because they </w:t>
      </w:r>
      <w:proofErr w:type="gramStart"/>
      <w:r w:rsidRPr="007558B4">
        <w:rPr>
          <w:rStyle w:val="Hyperlink"/>
          <w:rFonts w:asciiTheme="minorHAnsi" w:hAnsiTheme="minorHAnsi" w:cstheme="minorHAnsi"/>
          <w:color w:val="auto"/>
          <w:sz w:val="24"/>
          <w:szCs w:val="24"/>
          <w:u w:val="none"/>
        </w:rPr>
        <w:t>have to</w:t>
      </w:r>
      <w:proofErr w:type="gramEnd"/>
      <w:r w:rsidRPr="007558B4">
        <w:rPr>
          <w:rStyle w:val="Hyperlink"/>
          <w:rFonts w:asciiTheme="minorHAnsi" w:hAnsiTheme="minorHAnsi" w:cstheme="minorHAnsi"/>
          <w:color w:val="auto"/>
          <w:sz w:val="24"/>
          <w:szCs w:val="24"/>
          <w:u w:val="none"/>
        </w:rPr>
        <w:t xml:space="preserve"> take details of what has happened at an incident and who is involved. </w:t>
      </w:r>
      <w:r w:rsidR="00D74E3E">
        <w:rPr>
          <w:rStyle w:val="Hyperlink"/>
          <w:rFonts w:asciiTheme="minorHAnsi" w:hAnsiTheme="minorHAnsi" w:cstheme="minorHAnsi"/>
          <w:color w:val="auto"/>
          <w:sz w:val="24"/>
          <w:szCs w:val="24"/>
          <w:u w:val="none"/>
        </w:rPr>
        <w:t xml:space="preserve">As stated previously, this allows them to make the best decisions when attending incidents. </w:t>
      </w:r>
    </w:p>
    <w:p w14:paraId="1860530A" w14:textId="2AFD112F" w:rsidR="002D6AB0" w:rsidRPr="007558B4" w:rsidRDefault="002D6AB0" w:rsidP="007558B4">
      <w:pPr>
        <w:spacing w:after="160" w:line="360" w:lineRule="auto"/>
        <w:rPr>
          <w:rStyle w:val="Hyperlink"/>
          <w:rFonts w:asciiTheme="minorHAnsi" w:hAnsiTheme="minorHAnsi" w:cstheme="minorHAnsi"/>
          <w:b/>
          <w:bCs/>
          <w:color w:val="auto"/>
          <w:sz w:val="24"/>
          <w:szCs w:val="24"/>
          <w:u w:val="none"/>
        </w:rPr>
      </w:pPr>
    </w:p>
    <w:p w14:paraId="425E5CE2" w14:textId="77777777"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t xml:space="preserve">NAFN (2022) give detail to the national intelligence model, which uses the 3x5x2 grading system to grade the quality of intelligence. </w:t>
      </w:r>
    </w:p>
    <w:p w14:paraId="391E110F" w14:textId="77777777"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t xml:space="preserve">Using the National intelligence model, information is combed into intelligence because the 3x5x2 process is used to establish how credible the information is and how useful it can be to operational policing. </w:t>
      </w:r>
    </w:p>
    <w:p w14:paraId="518146D0" w14:textId="77777777"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lastRenderedPageBreak/>
        <w:t xml:space="preserve">The first part of the model is source evaluation. This part establishes how reliable the source is, from reliable, untested to not reliable. </w:t>
      </w:r>
    </w:p>
    <w:p w14:paraId="678675A6" w14:textId="77777777"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t xml:space="preserve">The second part of the model is intelligence evaluation. This part establishes how the source knows the information. This part is crucial to establish if the information can be considered credible or not. The evaluation goes from: </w:t>
      </w:r>
      <w:proofErr w:type="gramStart"/>
      <w:r w:rsidRPr="007558B4">
        <w:rPr>
          <w:rFonts w:asciiTheme="minorHAnsi" w:hAnsiTheme="minorHAnsi" w:cstheme="minorHAnsi"/>
          <w:sz w:val="24"/>
          <w:szCs w:val="24"/>
        </w:rPr>
        <w:t>1.Known</w:t>
      </w:r>
      <w:proofErr w:type="gramEnd"/>
      <w:r w:rsidRPr="007558B4">
        <w:rPr>
          <w:rFonts w:asciiTheme="minorHAnsi" w:hAnsiTheme="minorHAnsi" w:cstheme="minorHAnsi"/>
          <w:sz w:val="24"/>
          <w:szCs w:val="24"/>
        </w:rPr>
        <w:t xml:space="preserve"> directly to the source. 2.Known indirectly to the source but corroborated. 3.Known indirectly to the source. 4.Not known. 5.Suspected to be false.</w:t>
      </w:r>
    </w:p>
    <w:p w14:paraId="2C5C4436" w14:textId="0B971759"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t>The final part of the model is the dissemination of the information, and considers whether the information can be lawfully shared, or shared under certain conditions.</w:t>
      </w:r>
      <w:r w:rsidR="003A6B5A">
        <w:rPr>
          <w:rFonts w:asciiTheme="minorHAnsi" w:hAnsiTheme="minorHAnsi" w:cstheme="minorHAnsi"/>
          <w:sz w:val="24"/>
          <w:szCs w:val="24"/>
        </w:rPr>
        <w:t xml:space="preserve"> (</w:t>
      </w:r>
      <w:proofErr w:type="gramStart"/>
      <w:r w:rsidR="003A6B5A">
        <w:rPr>
          <w:rFonts w:asciiTheme="minorHAnsi" w:hAnsiTheme="minorHAnsi" w:cstheme="minorHAnsi"/>
          <w:sz w:val="24"/>
          <w:szCs w:val="24"/>
        </w:rPr>
        <w:t>2022:Online</w:t>
      </w:r>
      <w:proofErr w:type="gramEnd"/>
      <w:r w:rsidR="003A6B5A">
        <w:rPr>
          <w:rFonts w:asciiTheme="minorHAnsi" w:hAnsiTheme="minorHAnsi" w:cstheme="minorHAnsi"/>
          <w:sz w:val="24"/>
          <w:szCs w:val="24"/>
        </w:rPr>
        <w:t>)</w:t>
      </w:r>
    </w:p>
    <w:p w14:paraId="3ACC5AB2" w14:textId="2BB1B256" w:rsidR="002D6AB0" w:rsidRPr="007558B4" w:rsidRDefault="002D6AB0" w:rsidP="007558B4">
      <w:pPr>
        <w:spacing w:after="160" w:line="360" w:lineRule="auto"/>
        <w:rPr>
          <w:rStyle w:val="Hyperlink"/>
          <w:rFonts w:asciiTheme="minorHAnsi" w:hAnsiTheme="minorHAnsi" w:cstheme="minorHAnsi"/>
          <w:b/>
          <w:bCs/>
          <w:color w:val="auto"/>
          <w:sz w:val="24"/>
          <w:szCs w:val="24"/>
          <w:u w:val="none"/>
        </w:rPr>
      </w:pPr>
    </w:p>
    <w:p w14:paraId="4CC033DB" w14:textId="77777777" w:rsidR="002D6AB0"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Gathering information is crucial to police as it is used by the police service daily. Information is gathered in the first instance by a call handler and then passed to frontline patrol officers before they attend a call, so that officers know what is going on and what they should expect when they arrive on scene. This is important because having the information available to them will allow them to make informed decisions to deal with situations they are presented with. </w:t>
      </w:r>
    </w:p>
    <w:p w14:paraId="0492468F" w14:textId="77777777" w:rsidR="002D6AB0" w:rsidRPr="007558B4" w:rsidRDefault="002D6AB0" w:rsidP="007558B4">
      <w:pPr>
        <w:spacing w:after="160"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By not gathering as much information as possible, decisions that are made could have negative impacts. This can lead to injury or even death in the worst of cases. This adds to the necessity of gathering information, as it helps officers to keep themselves and the public safe. </w:t>
      </w:r>
    </w:p>
    <w:p w14:paraId="53EAB18C" w14:textId="7EDBFE88" w:rsidR="002D6AB0" w:rsidRPr="007558B4" w:rsidRDefault="002D6AB0" w:rsidP="007558B4">
      <w:pPr>
        <w:spacing w:after="160" w:line="360" w:lineRule="auto"/>
        <w:rPr>
          <w:rFonts w:asciiTheme="minorHAnsi" w:hAnsiTheme="minorHAnsi" w:cstheme="minorHAnsi"/>
          <w:sz w:val="24"/>
          <w:szCs w:val="24"/>
        </w:rPr>
      </w:pPr>
    </w:p>
    <w:p w14:paraId="6DAA2E49" w14:textId="77777777"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t xml:space="preserve">Tasking and coordinating is an important part of police intelligence. </w:t>
      </w:r>
    </w:p>
    <w:p w14:paraId="34BE8BF9" w14:textId="0C1C4DDD"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t xml:space="preserve">Albrecht and </w:t>
      </w:r>
      <w:proofErr w:type="spellStart"/>
      <w:r w:rsidRPr="007558B4">
        <w:rPr>
          <w:rFonts w:asciiTheme="minorHAnsi" w:hAnsiTheme="minorHAnsi" w:cstheme="minorHAnsi"/>
          <w:sz w:val="24"/>
          <w:szCs w:val="24"/>
        </w:rPr>
        <w:t>Heyer</w:t>
      </w:r>
      <w:proofErr w:type="spellEnd"/>
      <w:r w:rsidRPr="007558B4">
        <w:rPr>
          <w:rFonts w:asciiTheme="minorHAnsi" w:hAnsiTheme="minorHAnsi" w:cstheme="minorHAnsi"/>
          <w:sz w:val="24"/>
          <w:szCs w:val="24"/>
        </w:rPr>
        <w:t xml:space="preserve"> (2021) state that the key component to deploying police officers is the tasking and coordinating stage of intelligence because the decisions made in this stage will be intelligence led. By using tasking and coordination, decisions can be made which will lead to longer term outcome and solutions to be met. </w:t>
      </w:r>
      <w:r w:rsidR="00D70F6E">
        <w:rPr>
          <w:rFonts w:asciiTheme="minorHAnsi" w:hAnsiTheme="minorHAnsi" w:cstheme="minorHAnsi"/>
          <w:sz w:val="24"/>
          <w:szCs w:val="24"/>
        </w:rPr>
        <w:t>(</w:t>
      </w:r>
      <w:proofErr w:type="gramStart"/>
      <w:r w:rsidR="00ED6240">
        <w:rPr>
          <w:rFonts w:asciiTheme="minorHAnsi" w:hAnsiTheme="minorHAnsi" w:cstheme="minorHAnsi"/>
          <w:sz w:val="24"/>
          <w:szCs w:val="24"/>
        </w:rPr>
        <w:t>2021:</w:t>
      </w:r>
      <w:r w:rsidR="00D70F6E">
        <w:rPr>
          <w:rFonts w:asciiTheme="minorHAnsi" w:hAnsiTheme="minorHAnsi" w:cstheme="minorHAnsi"/>
          <w:sz w:val="24"/>
          <w:szCs w:val="24"/>
        </w:rPr>
        <w:t>Page</w:t>
      </w:r>
      <w:proofErr w:type="gramEnd"/>
      <w:r w:rsidR="00D70F6E">
        <w:rPr>
          <w:rFonts w:asciiTheme="minorHAnsi" w:hAnsiTheme="minorHAnsi" w:cstheme="minorHAnsi"/>
          <w:sz w:val="24"/>
          <w:szCs w:val="24"/>
        </w:rPr>
        <w:t>215)</w:t>
      </w:r>
    </w:p>
    <w:p w14:paraId="0D0CA734" w14:textId="410676A5"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lastRenderedPageBreak/>
        <w:t xml:space="preserve">College of Policing (2022) state that the tasking and coordination process provides managers with a mechanism for operational decision making at strategic and tactical levels. </w:t>
      </w:r>
      <w:r w:rsidR="00EC74BA">
        <w:rPr>
          <w:rFonts w:asciiTheme="minorHAnsi" w:hAnsiTheme="minorHAnsi" w:cstheme="minorHAnsi"/>
          <w:sz w:val="24"/>
          <w:szCs w:val="24"/>
        </w:rPr>
        <w:t>(</w:t>
      </w:r>
      <w:proofErr w:type="gramStart"/>
      <w:r w:rsidR="00EC74BA">
        <w:rPr>
          <w:rFonts w:asciiTheme="minorHAnsi" w:hAnsiTheme="minorHAnsi" w:cstheme="minorHAnsi"/>
          <w:sz w:val="24"/>
          <w:szCs w:val="24"/>
        </w:rPr>
        <w:t>2022:Online</w:t>
      </w:r>
      <w:proofErr w:type="gramEnd"/>
      <w:r w:rsidR="00EC74BA">
        <w:rPr>
          <w:rFonts w:asciiTheme="minorHAnsi" w:hAnsiTheme="minorHAnsi" w:cstheme="minorHAnsi"/>
          <w:sz w:val="24"/>
          <w:szCs w:val="24"/>
        </w:rPr>
        <w:t>)</w:t>
      </w:r>
    </w:p>
    <w:p w14:paraId="39771DE7" w14:textId="54563DDB" w:rsidR="002D6AB0" w:rsidRPr="007558B4" w:rsidRDefault="002D6AB0" w:rsidP="007558B4">
      <w:pPr>
        <w:spacing w:after="160" w:line="360" w:lineRule="auto"/>
        <w:rPr>
          <w:rFonts w:asciiTheme="minorHAnsi" w:hAnsiTheme="minorHAnsi" w:cstheme="minorHAnsi"/>
          <w:sz w:val="24"/>
          <w:szCs w:val="24"/>
        </w:rPr>
      </w:pPr>
      <w:r w:rsidRPr="007558B4">
        <w:rPr>
          <w:rFonts w:asciiTheme="minorHAnsi" w:hAnsiTheme="minorHAnsi" w:cstheme="minorHAnsi"/>
          <w:sz w:val="24"/>
          <w:szCs w:val="24"/>
        </w:rPr>
        <w:t>Proactive officers are essential to the tasking and coordination process, as it is those officers that are the ones who are going out and actively obtaining as much information as possible, which helps to increase information and intelligence available to police</w:t>
      </w:r>
      <w:r w:rsidR="006C0131">
        <w:rPr>
          <w:rFonts w:asciiTheme="minorHAnsi" w:hAnsiTheme="minorHAnsi" w:cstheme="minorHAnsi"/>
          <w:sz w:val="24"/>
          <w:szCs w:val="24"/>
        </w:rPr>
        <w:t xml:space="preserve">. Thanks to these officers collecting the information in the first place, police have more information available to them which they can use to make better decisions. </w:t>
      </w:r>
    </w:p>
    <w:p w14:paraId="38FB2468" w14:textId="58C09121" w:rsidR="002D6AB0" w:rsidRPr="007558B4" w:rsidRDefault="002D6AB0" w:rsidP="007558B4">
      <w:pPr>
        <w:spacing w:line="360" w:lineRule="auto"/>
        <w:rPr>
          <w:rFonts w:asciiTheme="minorHAnsi" w:hAnsiTheme="minorHAnsi" w:cstheme="minorHAnsi"/>
          <w:b/>
          <w:bCs/>
          <w:sz w:val="24"/>
          <w:szCs w:val="24"/>
        </w:rPr>
      </w:pPr>
    </w:p>
    <w:p w14:paraId="15B08B6A" w14:textId="66FFF6FF" w:rsidR="002D6AB0" w:rsidRPr="007558B4" w:rsidRDefault="008A05B0"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T</w:t>
      </w:r>
      <w:r w:rsidR="002D6AB0" w:rsidRPr="007558B4">
        <w:rPr>
          <w:rFonts w:asciiTheme="minorHAnsi" w:hAnsiTheme="minorHAnsi" w:cstheme="minorHAnsi"/>
          <w:sz w:val="24"/>
          <w:szCs w:val="24"/>
        </w:rPr>
        <w:t>o conclude, this task ha</w:t>
      </w:r>
      <w:r w:rsidRPr="007558B4">
        <w:rPr>
          <w:rFonts w:asciiTheme="minorHAnsi" w:hAnsiTheme="minorHAnsi" w:cstheme="minorHAnsi"/>
          <w:sz w:val="24"/>
          <w:szCs w:val="24"/>
        </w:rPr>
        <w:t>s</w:t>
      </w:r>
      <w:r w:rsidR="002D6AB0" w:rsidRPr="007558B4">
        <w:rPr>
          <w:rFonts w:asciiTheme="minorHAnsi" w:hAnsiTheme="minorHAnsi" w:cstheme="minorHAnsi"/>
          <w:sz w:val="24"/>
          <w:szCs w:val="24"/>
        </w:rPr>
        <w:t xml:space="preserve"> critically evaluated the methods used by police in gathering information and intelligence. I</w:t>
      </w:r>
      <w:r w:rsidRPr="007558B4">
        <w:rPr>
          <w:rFonts w:asciiTheme="minorHAnsi" w:hAnsiTheme="minorHAnsi" w:cstheme="minorHAnsi"/>
          <w:sz w:val="24"/>
          <w:szCs w:val="24"/>
        </w:rPr>
        <w:t>t</w:t>
      </w:r>
      <w:r w:rsidR="002D6AB0" w:rsidRPr="007558B4">
        <w:rPr>
          <w:rFonts w:asciiTheme="minorHAnsi" w:hAnsiTheme="minorHAnsi" w:cstheme="minorHAnsi"/>
          <w:sz w:val="24"/>
          <w:szCs w:val="24"/>
        </w:rPr>
        <w:t xml:space="preserve"> ha</w:t>
      </w:r>
      <w:r w:rsidRPr="007558B4">
        <w:rPr>
          <w:rFonts w:asciiTheme="minorHAnsi" w:hAnsiTheme="minorHAnsi" w:cstheme="minorHAnsi"/>
          <w:sz w:val="24"/>
          <w:szCs w:val="24"/>
        </w:rPr>
        <w:t>s</w:t>
      </w:r>
      <w:r w:rsidR="002D6AB0" w:rsidRPr="007558B4">
        <w:rPr>
          <w:rFonts w:asciiTheme="minorHAnsi" w:hAnsiTheme="minorHAnsi" w:cstheme="minorHAnsi"/>
          <w:sz w:val="24"/>
          <w:szCs w:val="24"/>
        </w:rPr>
        <w:t xml:space="preserve"> explained what intelligence is</w:t>
      </w:r>
      <w:r w:rsidRPr="007558B4">
        <w:rPr>
          <w:rFonts w:asciiTheme="minorHAnsi" w:hAnsiTheme="minorHAnsi" w:cstheme="minorHAnsi"/>
          <w:sz w:val="24"/>
          <w:szCs w:val="24"/>
        </w:rPr>
        <w:t xml:space="preserve"> and </w:t>
      </w:r>
      <w:r w:rsidR="002D6AB0" w:rsidRPr="007558B4">
        <w:rPr>
          <w:rFonts w:asciiTheme="minorHAnsi" w:hAnsiTheme="minorHAnsi" w:cstheme="minorHAnsi"/>
          <w:sz w:val="24"/>
          <w:szCs w:val="24"/>
        </w:rPr>
        <w:t xml:space="preserve">how it is generated under the national intelligence model. </w:t>
      </w:r>
      <w:r w:rsidRPr="007558B4">
        <w:rPr>
          <w:rFonts w:asciiTheme="minorHAnsi" w:hAnsiTheme="minorHAnsi" w:cstheme="minorHAnsi"/>
          <w:sz w:val="24"/>
          <w:szCs w:val="24"/>
        </w:rPr>
        <w:t>T</w:t>
      </w:r>
      <w:r w:rsidR="002D6AB0" w:rsidRPr="007558B4">
        <w:rPr>
          <w:rFonts w:asciiTheme="minorHAnsi" w:hAnsiTheme="minorHAnsi" w:cstheme="minorHAnsi"/>
          <w:sz w:val="24"/>
          <w:szCs w:val="24"/>
        </w:rPr>
        <w:t xml:space="preserve">his task </w:t>
      </w:r>
      <w:r w:rsidRPr="007558B4">
        <w:rPr>
          <w:rFonts w:asciiTheme="minorHAnsi" w:hAnsiTheme="minorHAnsi" w:cstheme="minorHAnsi"/>
          <w:sz w:val="24"/>
          <w:szCs w:val="24"/>
        </w:rPr>
        <w:t xml:space="preserve">has </w:t>
      </w:r>
      <w:r w:rsidR="002D6AB0" w:rsidRPr="007558B4">
        <w:rPr>
          <w:rFonts w:asciiTheme="minorHAnsi" w:hAnsiTheme="minorHAnsi" w:cstheme="minorHAnsi"/>
          <w:sz w:val="24"/>
          <w:szCs w:val="24"/>
        </w:rPr>
        <w:t>also explained how information contributes to the tasking and coordinating process and how information and intelligence is communicated.</w:t>
      </w:r>
    </w:p>
    <w:p w14:paraId="6F3687C5" w14:textId="2F5443D7" w:rsidR="005E6D68" w:rsidRPr="007558B4" w:rsidRDefault="005E6D68" w:rsidP="007558B4">
      <w:pPr>
        <w:spacing w:line="360" w:lineRule="auto"/>
        <w:rPr>
          <w:rFonts w:asciiTheme="minorHAnsi" w:hAnsiTheme="minorHAnsi" w:cstheme="minorHAnsi"/>
          <w:sz w:val="24"/>
          <w:szCs w:val="24"/>
        </w:rPr>
      </w:pPr>
    </w:p>
    <w:p w14:paraId="4EBB6486" w14:textId="6006D5E3" w:rsidR="00AC25C2" w:rsidRDefault="00AC25C2" w:rsidP="007558B4">
      <w:pPr>
        <w:spacing w:line="360" w:lineRule="auto"/>
        <w:rPr>
          <w:rFonts w:asciiTheme="minorHAnsi" w:hAnsiTheme="minorHAnsi" w:cstheme="minorHAnsi"/>
          <w:sz w:val="24"/>
          <w:szCs w:val="24"/>
        </w:rPr>
      </w:pPr>
    </w:p>
    <w:p w14:paraId="01485E54" w14:textId="50576F77" w:rsidR="00436FE4" w:rsidRDefault="00436FE4" w:rsidP="007558B4">
      <w:pPr>
        <w:spacing w:line="360" w:lineRule="auto"/>
        <w:rPr>
          <w:rFonts w:asciiTheme="minorHAnsi" w:hAnsiTheme="minorHAnsi" w:cstheme="minorHAnsi"/>
          <w:sz w:val="24"/>
          <w:szCs w:val="24"/>
        </w:rPr>
      </w:pPr>
    </w:p>
    <w:p w14:paraId="455C15DA" w14:textId="78BF2788" w:rsidR="00436FE4" w:rsidRDefault="00436FE4" w:rsidP="007558B4">
      <w:pPr>
        <w:spacing w:line="360" w:lineRule="auto"/>
        <w:rPr>
          <w:rFonts w:asciiTheme="minorHAnsi" w:hAnsiTheme="minorHAnsi" w:cstheme="minorHAnsi"/>
          <w:sz w:val="24"/>
          <w:szCs w:val="24"/>
        </w:rPr>
      </w:pPr>
    </w:p>
    <w:p w14:paraId="585C765B" w14:textId="6E3554E7" w:rsidR="00436FE4" w:rsidRDefault="00436FE4" w:rsidP="007558B4">
      <w:pPr>
        <w:spacing w:line="360" w:lineRule="auto"/>
        <w:rPr>
          <w:rFonts w:asciiTheme="minorHAnsi" w:hAnsiTheme="minorHAnsi" w:cstheme="minorHAnsi"/>
          <w:sz w:val="24"/>
          <w:szCs w:val="24"/>
        </w:rPr>
      </w:pPr>
    </w:p>
    <w:p w14:paraId="0F070593" w14:textId="1B6DA25C" w:rsidR="00436FE4" w:rsidRDefault="00436FE4" w:rsidP="007558B4">
      <w:pPr>
        <w:spacing w:line="360" w:lineRule="auto"/>
        <w:rPr>
          <w:rFonts w:asciiTheme="minorHAnsi" w:hAnsiTheme="minorHAnsi" w:cstheme="minorHAnsi"/>
          <w:sz w:val="24"/>
          <w:szCs w:val="24"/>
        </w:rPr>
      </w:pPr>
    </w:p>
    <w:p w14:paraId="57FA619C" w14:textId="3B7F94BC" w:rsidR="00436FE4" w:rsidRDefault="00436FE4" w:rsidP="007558B4">
      <w:pPr>
        <w:spacing w:line="360" w:lineRule="auto"/>
        <w:rPr>
          <w:rFonts w:asciiTheme="minorHAnsi" w:hAnsiTheme="minorHAnsi" w:cstheme="minorHAnsi"/>
          <w:sz w:val="24"/>
          <w:szCs w:val="24"/>
        </w:rPr>
      </w:pPr>
    </w:p>
    <w:p w14:paraId="2879BBD4" w14:textId="61276B16" w:rsidR="00436FE4" w:rsidRDefault="00436FE4" w:rsidP="007558B4">
      <w:pPr>
        <w:spacing w:line="360" w:lineRule="auto"/>
        <w:rPr>
          <w:rFonts w:asciiTheme="minorHAnsi" w:hAnsiTheme="minorHAnsi" w:cstheme="minorHAnsi"/>
          <w:sz w:val="24"/>
          <w:szCs w:val="24"/>
        </w:rPr>
      </w:pPr>
    </w:p>
    <w:p w14:paraId="4044183D" w14:textId="0F62AF8F" w:rsidR="00436FE4" w:rsidRDefault="00436FE4" w:rsidP="007558B4">
      <w:pPr>
        <w:spacing w:line="360" w:lineRule="auto"/>
        <w:rPr>
          <w:rFonts w:asciiTheme="minorHAnsi" w:hAnsiTheme="minorHAnsi" w:cstheme="minorHAnsi"/>
          <w:sz w:val="24"/>
          <w:szCs w:val="24"/>
        </w:rPr>
      </w:pPr>
    </w:p>
    <w:p w14:paraId="57F5BACB" w14:textId="090BE048" w:rsidR="00436FE4" w:rsidRDefault="00436FE4" w:rsidP="007558B4">
      <w:pPr>
        <w:spacing w:line="360" w:lineRule="auto"/>
        <w:rPr>
          <w:rFonts w:asciiTheme="minorHAnsi" w:hAnsiTheme="minorHAnsi" w:cstheme="minorHAnsi"/>
          <w:sz w:val="24"/>
          <w:szCs w:val="24"/>
        </w:rPr>
      </w:pPr>
    </w:p>
    <w:p w14:paraId="27A7D82A" w14:textId="6D1C8AF6" w:rsidR="00436FE4" w:rsidRDefault="00436FE4" w:rsidP="007558B4">
      <w:pPr>
        <w:spacing w:line="360" w:lineRule="auto"/>
        <w:rPr>
          <w:rFonts w:asciiTheme="minorHAnsi" w:hAnsiTheme="minorHAnsi" w:cstheme="minorHAnsi"/>
          <w:sz w:val="24"/>
          <w:szCs w:val="24"/>
        </w:rPr>
      </w:pPr>
    </w:p>
    <w:p w14:paraId="7B0BF90C" w14:textId="155E40F7" w:rsidR="00436FE4" w:rsidRDefault="00436FE4" w:rsidP="007558B4">
      <w:pPr>
        <w:spacing w:line="360" w:lineRule="auto"/>
        <w:rPr>
          <w:rFonts w:asciiTheme="minorHAnsi" w:hAnsiTheme="minorHAnsi" w:cstheme="minorHAnsi"/>
          <w:sz w:val="24"/>
          <w:szCs w:val="24"/>
        </w:rPr>
      </w:pPr>
    </w:p>
    <w:p w14:paraId="5BEF0418" w14:textId="7B7CE7AE" w:rsidR="00436FE4" w:rsidRDefault="00436FE4" w:rsidP="007558B4">
      <w:pPr>
        <w:spacing w:line="360" w:lineRule="auto"/>
        <w:rPr>
          <w:rFonts w:asciiTheme="minorHAnsi" w:hAnsiTheme="minorHAnsi" w:cstheme="minorHAnsi"/>
          <w:sz w:val="24"/>
          <w:szCs w:val="24"/>
        </w:rPr>
      </w:pPr>
    </w:p>
    <w:p w14:paraId="01D0EBAF" w14:textId="46EE5A96" w:rsidR="00436FE4" w:rsidRDefault="00436FE4" w:rsidP="007558B4">
      <w:pPr>
        <w:spacing w:line="360" w:lineRule="auto"/>
        <w:rPr>
          <w:rFonts w:asciiTheme="minorHAnsi" w:hAnsiTheme="minorHAnsi" w:cstheme="minorHAnsi"/>
          <w:sz w:val="24"/>
          <w:szCs w:val="24"/>
        </w:rPr>
      </w:pPr>
    </w:p>
    <w:p w14:paraId="4116074F" w14:textId="052331E0" w:rsidR="00436FE4" w:rsidRDefault="00436FE4" w:rsidP="007558B4">
      <w:pPr>
        <w:spacing w:line="360" w:lineRule="auto"/>
        <w:rPr>
          <w:rFonts w:asciiTheme="minorHAnsi" w:hAnsiTheme="minorHAnsi" w:cstheme="minorHAnsi"/>
          <w:sz w:val="24"/>
          <w:szCs w:val="24"/>
        </w:rPr>
      </w:pPr>
    </w:p>
    <w:p w14:paraId="4B6361BF" w14:textId="3EA9B819" w:rsidR="00436FE4" w:rsidRDefault="00436FE4" w:rsidP="007558B4">
      <w:pPr>
        <w:spacing w:line="360" w:lineRule="auto"/>
        <w:rPr>
          <w:rFonts w:asciiTheme="minorHAnsi" w:hAnsiTheme="minorHAnsi" w:cstheme="minorHAnsi"/>
          <w:sz w:val="24"/>
          <w:szCs w:val="24"/>
        </w:rPr>
      </w:pPr>
    </w:p>
    <w:p w14:paraId="10087D83" w14:textId="77777777" w:rsidR="00436FE4" w:rsidRPr="007558B4" w:rsidRDefault="00436FE4" w:rsidP="007558B4">
      <w:pPr>
        <w:spacing w:line="360" w:lineRule="auto"/>
        <w:rPr>
          <w:rFonts w:asciiTheme="minorHAnsi" w:hAnsiTheme="minorHAnsi" w:cstheme="minorHAnsi"/>
          <w:sz w:val="24"/>
          <w:szCs w:val="24"/>
        </w:rPr>
      </w:pPr>
    </w:p>
    <w:p w14:paraId="4185467C" w14:textId="288656B6" w:rsidR="001974EE" w:rsidRPr="007558B4" w:rsidRDefault="006C0131" w:rsidP="007558B4">
      <w:pPr>
        <w:spacing w:line="360" w:lineRule="auto"/>
        <w:rPr>
          <w:rFonts w:asciiTheme="minorHAnsi" w:eastAsia="Calibri" w:hAnsiTheme="minorHAnsi" w:cstheme="minorHAnsi"/>
          <w:sz w:val="24"/>
          <w:szCs w:val="24"/>
        </w:rPr>
      </w:pPr>
      <w:r>
        <w:rPr>
          <w:rFonts w:asciiTheme="minorHAnsi" w:eastAsia="Calibri" w:hAnsiTheme="minorHAnsi" w:cstheme="minorHAnsi"/>
          <w:b/>
          <w:bCs/>
          <w:sz w:val="24"/>
          <w:szCs w:val="24"/>
        </w:rPr>
        <w:lastRenderedPageBreak/>
        <w:t>T</w:t>
      </w:r>
      <w:r w:rsidR="001974EE" w:rsidRPr="007558B4">
        <w:rPr>
          <w:rFonts w:asciiTheme="minorHAnsi" w:eastAsia="Calibri" w:hAnsiTheme="minorHAnsi" w:cstheme="minorHAnsi"/>
          <w:b/>
          <w:bCs/>
          <w:sz w:val="24"/>
          <w:szCs w:val="24"/>
        </w:rPr>
        <w:t xml:space="preserve">ask 4 </w:t>
      </w:r>
    </w:p>
    <w:p w14:paraId="30EDDDF0" w14:textId="44B9442E" w:rsidR="001974EE" w:rsidRPr="007558B4" w:rsidRDefault="001974EE" w:rsidP="007558B4">
      <w:pPr>
        <w:spacing w:line="360" w:lineRule="auto"/>
        <w:rPr>
          <w:rFonts w:asciiTheme="minorHAnsi" w:eastAsia="Calibri" w:hAnsiTheme="minorHAnsi" w:cstheme="minorHAnsi"/>
          <w:b/>
          <w:bCs/>
          <w:sz w:val="24"/>
          <w:szCs w:val="24"/>
        </w:rPr>
      </w:pPr>
    </w:p>
    <w:p w14:paraId="30680054" w14:textId="77777777" w:rsidR="001974EE" w:rsidRPr="007558B4" w:rsidRDefault="001974EE"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This assignment will look at critically evaluating police strategies for dealing with public protection. It will consider the impact of abuse towards victims, the impact of personal attitudes and values on the investigation process, and the association between serious and organised crime groups with public protection issues. </w:t>
      </w:r>
    </w:p>
    <w:p w14:paraId="20E15C93" w14:textId="77777777" w:rsidR="001974EE" w:rsidRPr="007558B4" w:rsidRDefault="001974EE" w:rsidP="007558B4">
      <w:pPr>
        <w:spacing w:line="360" w:lineRule="auto"/>
        <w:rPr>
          <w:rFonts w:asciiTheme="minorHAnsi" w:eastAsia="Calibri" w:hAnsiTheme="minorHAnsi" w:cstheme="minorHAnsi"/>
          <w:sz w:val="24"/>
          <w:szCs w:val="24"/>
        </w:rPr>
      </w:pPr>
    </w:p>
    <w:p w14:paraId="1797981E" w14:textId="77777777" w:rsidR="001974EE" w:rsidRPr="007558B4" w:rsidRDefault="001974EE"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One method that police use to safeguard public protection is the use of a public protection notification (PPN). Detective superintendent </w:t>
      </w:r>
      <w:proofErr w:type="spellStart"/>
      <w:r w:rsidRPr="007558B4">
        <w:rPr>
          <w:rFonts w:asciiTheme="minorHAnsi" w:eastAsia="Calibri" w:hAnsiTheme="minorHAnsi" w:cstheme="minorHAnsi"/>
          <w:sz w:val="24"/>
          <w:szCs w:val="24"/>
        </w:rPr>
        <w:t>Grant.F</w:t>
      </w:r>
      <w:proofErr w:type="spellEnd"/>
      <w:r w:rsidRPr="007558B4">
        <w:rPr>
          <w:rFonts w:asciiTheme="minorHAnsi" w:eastAsia="Calibri" w:hAnsiTheme="minorHAnsi" w:cstheme="minorHAnsi"/>
          <w:sz w:val="24"/>
          <w:szCs w:val="24"/>
        </w:rPr>
        <w:t xml:space="preserve"> (2019) states that a PPN works by having attending officers who identify a vulnerable/at risk person fill out a form which they send electronically to the safeguarding referral unit (SRU). </w:t>
      </w:r>
    </w:p>
    <w:p w14:paraId="2DB37A09" w14:textId="77777777" w:rsidR="001974EE" w:rsidRPr="007558B4" w:rsidRDefault="001974EE"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The attending officers will summarise their observations, stating why the person is vulnerable/at risk, as well as what the person wants </w:t>
      </w:r>
      <w:proofErr w:type="gramStart"/>
      <w:r w:rsidRPr="007558B4">
        <w:rPr>
          <w:rFonts w:asciiTheme="minorHAnsi" w:eastAsia="Calibri" w:hAnsiTheme="minorHAnsi" w:cstheme="minorHAnsi"/>
          <w:sz w:val="24"/>
          <w:szCs w:val="24"/>
        </w:rPr>
        <w:t>as a result of</w:t>
      </w:r>
      <w:proofErr w:type="gramEnd"/>
      <w:r w:rsidRPr="007558B4">
        <w:rPr>
          <w:rFonts w:asciiTheme="minorHAnsi" w:eastAsia="Calibri" w:hAnsiTheme="minorHAnsi" w:cstheme="minorHAnsi"/>
          <w:sz w:val="24"/>
          <w:szCs w:val="24"/>
        </w:rPr>
        <w:t xml:space="preserve"> the referral and what help the think they need. </w:t>
      </w:r>
    </w:p>
    <w:p w14:paraId="67F40F98" w14:textId="71162C3A" w:rsidR="00F42700" w:rsidRPr="007558B4"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The </w:t>
      </w:r>
      <w:r w:rsidR="00CC5D33">
        <w:rPr>
          <w:rFonts w:asciiTheme="minorHAnsi" w:eastAsia="Calibri" w:hAnsiTheme="minorHAnsi" w:cstheme="minorHAnsi"/>
          <w:sz w:val="24"/>
          <w:szCs w:val="24"/>
        </w:rPr>
        <w:t>Safeguarding Referral Unit (</w:t>
      </w:r>
      <w:r w:rsidRPr="007558B4">
        <w:rPr>
          <w:rFonts w:asciiTheme="minorHAnsi" w:eastAsia="Calibri" w:hAnsiTheme="minorHAnsi" w:cstheme="minorHAnsi"/>
          <w:sz w:val="24"/>
          <w:szCs w:val="24"/>
        </w:rPr>
        <w:t>SRU</w:t>
      </w:r>
      <w:r w:rsidR="00CC5D33">
        <w:rPr>
          <w:rFonts w:asciiTheme="minorHAnsi" w:eastAsia="Calibri" w:hAnsiTheme="minorHAnsi" w:cstheme="minorHAnsi"/>
          <w:sz w:val="24"/>
          <w:szCs w:val="24"/>
        </w:rPr>
        <w:t>)</w:t>
      </w:r>
      <w:r w:rsidRPr="007558B4">
        <w:rPr>
          <w:rFonts w:asciiTheme="minorHAnsi" w:eastAsia="Calibri" w:hAnsiTheme="minorHAnsi" w:cstheme="minorHAnsi"/>
          <w:sz w:val="24"/>
          <w:szCs w:val="24"/>
        </w:rPr>
        <w:t xml:space="preserve"> then review and assess the PPN to identify how they can support the vulnerable/at risk person. The SRU will then get in contact with partner agencies to deliver that help to the person who needs it. </w:t>
      </w:r>
      <w:r w:rsidR="00CC5D33">
        <w:rPr>
          <w:rFonts w:asciiTheme="minorHAnsi" w:eastAsia="Calibri" w:hAnsiTheme="minorHAnsi" w:cstheme="minorHAnsi"/>
          <w:sz w:val="24"/>
          <w:szCs w:val="24"/>
        </w:rPr>
        <w:t>(</w:t>
      </w:r>
      <w:proofErr w:type="gramStart"/>
      <w:r w:rsidR="00CC5D33">
        <w:rPr>
          <w:rFonts w:asciiTheme="minorHAnsi" w:eastAsia="Calibri" w:hAnsiTheme="minorHAnsi" w:cstheme="minorHAnsi"/>
          <w:sz w:val="24"/>
          <w:szCs w:val="24"/>
        </w:rPr>
        <w:t>2019:Online</w:t>
      </w:r>
      <w:proofErr w:type="gramEnd"/>
      <w:r w:rsidR="00CC5D33">
        <w:rPr>
          <w:rFonts w:asciiTheme="minorHAnsi" w:eastAsia="Calibri" w:hAnsiTheme="minorHAnsi" w:cstheme="minorHAnsi"/>
          <w:sz w:val="24"/>
          <w:szCs w:val="24"/>
        </w:rPr>
        <w:t>)</w:t>
      </w:r>
    </w:p>
    <w:p w14:paraId="19072179" w14:textId="77777777" w:rsidR="00F42700" w:rsidRPr="007558B4" w:rsidRDefault="00F42700" w:rsidP="007558B4">
      <w:pPr>
        <w:spacing w:line="360" w:lineRule="auto"/>
        <w:rPr>
          <w:rFonts w:asciiTheme="minorHAnsi" w:eastAsia="Calibri" w:hAnsiTheme="minorHAnsi" w:cstheme="minorHAnsi"/>
          <w:sz w:val="24"/>
          <w:szCs w:val="24"/>
        </w:rPr>
      </w:pPr>
    </w:p>
    <w:p w14:paraId="419BDDF9" w14:textId="1AA2A5C9" w:rsidR="00F42700" w:rsidRPr="007558B4"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The concept of the PPN is beneficial to the </w:t>
      </w:r>
      <w:r w:rsidR="00AB252E" w:rsidRPr="007558B4">
        <w:rPr>
          <w:rFonts w:asciiTheme="minorHAnsi" w:eastAsia="Calibri" w:hAnsiTheme="minorHAnsi" w:cstheme="minorHAnsi"/>
          <w:sz w:val="24"/>
          <w:szCs w:val="24"/>
        </w:rPr>
        <w:t>public because</w:t>
      </w:r>
      <w:r w:rsidRPr="007558B4">
        <w:rPr>
          <w:rFonts w:asciiTheme="minorHAnsi" w:eastAsia="Calibri" w:hAnsiTheme="minorHAnsi" w:cstheme="minorHAnsi"/>
          <w:sz w:val="24"/>
          <w:szCs w:val="24"/>
        </w:rPr>
        <w:t xml:space="preserve"> it aims at trying to support those who are in need. By filling out a PPN, organisations are easily able to identify who needs support and what </w:t>
      </w:r>
      <w:r w:rsidR="00AB252E" w:rsidRPr="007558B4">
        <w:rPr>
          <w:rFonts w:asciiTheme="minorHAnsi" w:eastAsia="Calibri" w:hAnsiTheme="minorHAnsi" w:cstheme="minorHAnsi"/>
          <w:sz w:val="24"/>
          <w:szCs w:val="24"/>
        </w:rPr>
        <w:t>support</w:t>
      </w:r>
      <w:r w:rsidRPr="007558B4">
        <w:rPr>
          <w:rFonts w:asciiTheme="minorHAnsi" w:eastAsia="Calibri" w:hAnsiTheme="minorHAnsi" w:cstheme="minorHAnsi"/>
          <w:sz w:val="24"/>
          <w:szCs w:val="24"/>
        </w:rPr>
        <w:t xml:space="preserve"> they need. This is good because it allows organisations</w:t>
      </w:r>
      <w:r w:rsidR="00522C7D">
        <w:rPr>
          <w:rFonts w:asciiTheme="minorHAnsi" w:eastAsia="Calibri" w:hAnsiTheme="minorHAnsi" w:cstheme="minorHAnsi"/>
          <w:sz w:val="24"/>
          <w:szCs w:val="24"/>
        </w:rPr>
        <w:t xml:space="preserve"> to</w:t>
      </w:r>
      <w:r w:rsidRPr="007558B4">
        <w:rPr>
          <w:rFonts w:asciiTheme="minorHAnsi" w:eastAsia="Calibri" w:hAnsiTheme="minorHAnsi" w:cstheme="minorHAnsi"/>
          <w:sz w:val="24"/>
          <w:szCs w:val="24"/>
        </w:rPr>
        <w:t xml:space="preserve"> easily deliver what is needed where it is needed. It also helps reduce the waste of resource time, because the report comes from an officer who is trained to identify when a person is vulnerable/at risk and work out what kind of support is required by an individual. The officer then writes what vulnerabilities the person has or what risks are posed to them so that it is easier for services to identify what support is needed. </w:t>
      </w:r>
    </w:p>
    <w:p w14:paraId="65B56C30" w14:textId="058EA699" w:rsidR="00F42700" w:rsidRPr="007558B4" w:rsidRDefault="00F42700" w:rsidP="007558B4">
      <w:pPr>
        <w:spacing w:line="360" w:lineRule="auto"/>
        <w:rPr>
          <w:rFonts w:asciiTheme="minorHAnsi" w:eastAsia="Calibri" w:hAnsiTheme="minorHAnsi" w:cstheme="minorHAnsi"/>
          <w:b/>
          <w:bCs/>
          <w:sz w:val="24"/>
          <w:szCs w:val="24"/>
        </w:rPr>
      </w:pPr>
    </w:p>
    <w:p w14:paraId="4C575325" w14:textId="0F47649B" w:rsidR="00F42700" w:rsidRPr="007558B4" w:rsidRDefault="00F42700" w:rsidP="00754CD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The codes of practice for victims </w:t>
      </w:r>
      <w:r w:rsidR="009F2E66" w:rsidRPr="007558B4">
        <w:rPr>
          <w:rFonts w:asciiTheme="minorHAnsi" w:eastAsia="Calibri" w:hAnsiTheme="minorHAnsi" w:cstheme="minorHAnsi"/>
          <w:sz w:val="24"/>
          <w:szCs w:val="24"/>
        </w:rPr>
        <w:t>are</w:t>
      </w:r>
      <w:r w:rsidRPr="007558B4">
        <w:rPr>
          <w:rFonts w:asciiTheme="minorHAnsi" w:eastAsia="Calibri" w:hAnsiTheme="minorHAnsi" w:cstheme="minorHAnsi"/>
          <w:sz w:val="24"/>
          <w:szCs w:val="24"/>
        </w:rPr>
        <w:t xml:space="preserve"> a useful tool for public protection as it sets out the guidelines for victim’s rights when they are a victim of a crime. Under the code, victims can be referred to services that support victims. These services will have support available to the victims, and their needs will be assessed so that the support that is given to them will be tailored to suit them more effectively. </w:t>
      </w:r>
      <w:r w:rsidR="00D93D80">
        <w:rPr>
          <w:rFonts w:asciiTheme="minorHAnsi" w:eastAsia="Calibri" w:hAnsiTheme="minorHAnsi" w:cstheme="minorHAnsi"/>
          <w:sz w:val="24"/>
          <w:szCs w:val="24"/>
        </w:rPr>
        <w:t xml:space="preserve">The codes also set out the rights that victims of have </w:t>
      </w:r>
      <w:r w:rsidR="00D93D80">
        <w:rPr>
          <w:rFonts w:asciiTheme="minorHAnsi" w:eastAsia="Calibri" w:hAnsiTheme="minorHAnsi" w:cstheme="minorHAnsi"/>
          <w:sz w:val="24"/>
          <w:szCs w:val="24"/>
        </w:rPr>
        <w:lastRenderedPageBreak/>
        <w:t xml:space="preserve">when being dealt with by police. The codes help support victims of crime by giving them information about claiming compensation. Under the code, some victims may be entitled to compensation </w:t>
      </w:r>
      <w:proofErr w:type="gramStart"/>
      <w:r w:rsidR="00D93D80">
        <w:rPr>
          <w:rFonts w:asciiTheme="minorHAnsi" w:eastAsia="Calibri" w:hAnsiTheme="minorHAnsi" w:cstheme="minorHAnsi"/>
          <w:sz w:val="24"/>
          <w:szCs w:val="24"/>
        </w:rPr>
        <w:t>as a result of</w:t>
      </w:r>
      <w:proofErr w:type="gramEnd"/>
      <w:r w:rsidR="00D93D80">
        <w:rPr>
          <w:rFonts w:asciiTheme="minorHAnsi" w:eastAsia="Calibri" w:hAnsiTheme="minorHAnsi" w:cstheme="minorHAnsi"/>
          <w:sz w:val="24"/>
          <w:szCs w:val="24"/>
        </w:rPr>
        <w:t xml:space="preserve"> the crime they have endured. </w:t>
      </w:r>
      <w:r w:rsidRPr="007558B4">
        <w:rPr>
          <w:rFonts w:asciiTheme="minorHAnsi" w:eastAsia="Calibri" w:hAnsiTheme="minorHAnsi" w:cstheme="minorHAnsi"/>
          <w:sz w:val="24"/>
          <w:szCs w:val="24"/>
        </w:rPr>
        <w:t>(Gov.Uk 2021)</w:t>
      </w:r>
    </w:p>
    <w:p w14:paraId="58359194" w14:textId="27C389A4" w:rsidR="00F42700" w:rsidRPr="007558B4" w:rsidRDefault="00F42700" w:rsidP="007558B4">
      <w:pPr>
        <w:spacing w:line="360" w:lineRule="auto"/>
        <w:rPr>
          <w:rFonts w:asciiTheme="minorHAnsi" w:eastAsia="Calibri" w:hAnsiTheme="minorHAnsi" w:cstheme="minorHAnsi"/>
          <w:b/>
          <w:bCs/>
          <w:sz w:val="24"/>
          <w:szCs w:val="24"/>
        </w:rPr>
      </w:pPr>
      <w:r w:rsidRPr="007558B4">
        <w:rPr>
          <w:rFonts w:asciiTheme="minorHAnsi" w:eastAsia="Calibri" w:hAnsiTheme="minorHAnsi" w:cstheme="minorHAnsi"/>
          <w:b/>
          <w:bCs/>
          <w:sz w:val="24"/>
          <w:szCs w:val="24"/>
        </w:rPr>
        <w:t xml:space="preserve"> </w:t>
      </w:r>
    </w:p>
    <w:p w14:paraId="1A1EBE6C" w14:textId="1871D936" w:rsidR="00F42700" w:rsidRPr="007558B4"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Women’s aid (2018) </w:t>
      </w:r>
      <w:r w:rsidR="00040C58" w:rsidRPr="007558B4">
        <w:rPr>
          <w:rFonts w:asciiTheme="minorHAnsi" w:eastAsia="Calibri" w:hAnsiTheme="minorHAnsi" w:cstheme="minorHAnsi"/>
          <w:sz w:val="24"/>
          <w:szCs w:val="24"/>
        </w:rPr>
        <w:t>has</w:t>
      </w:r>
      <w:r w:rsidR="009F2E66" w:rsidRPr="007558B4">
        <w:rPr>
          <w:rFonts w:asciiTheme="minorHAnsi" w:eastAsia="Calibri" w:hAnsiTheme="minorHAnsi" w:cstheme="minorHAnsi"/>
          <w:sz w:val="24"/>
          <w:szCs w:val="24"/>
        </w:rPr>
        <w:t xml:space="preserve"> conducted</w:t>
      </w:r>
      <w:r w:rsidRPr="007558B4">
        <w:rPr>
          <w:rFonts w:asciiTheme="minorHAnsi" w:eastAsia="Calibri" w:hAnsiTheme="minorHAnsi" w:cstheme="minorHAnsi"/>
          <w:sz w:val="24"/>
          <w:szCs w:val="24"/>
        </w:rPr>
        <w:t xml:space="preserve"> a yearly survey which has detailed some of the impacts that female victims have suffered from the abuse they have endured. They state that </w:t>
      </w:r>
      <w:r w:rsidR="009F2E66" w:rsidRPr="007558B4">
        <w:rPr>
          <w:rFonts w:asciiTheme="minorHAnsi" w:eastAsia="Calibri" w:hAnsiTheme="minorHAnsi" w:cstheme="minorHAnsi"/>
          <w:sz w:val="24"/>
          <w:szCs w:val="24"/>
        </w:rPr>
        <w:t>“</w:t>
      </w:r>
      <w:r w:rsidRPr="007558B4">
        <w:rPr>
          <w:rFonts w:asciiTheme="minorHAnsi" w:eastAsia="Calibri" w:hAnsiTheme="minorHAnsi" w:cstheme="minorHAnsi"/>
          <w:sz w:val="24"/>
          <w:szCs w:val="24"/>
        </w:rPr>
        <w:t>women who experienced violence and abuse as part of a relationship are twice as likely to have an alcohol problem and eight times more likely to be drug dependant than women who have not experienced violence and abuse as part of a relationship.</w:t>
      </w:r>
      <w:r w:rsidR="009F2E66" w:rsidRPr="007558B4">
        <w:rPr>
          <w:rFonts w:asciiTheme="minorHAnsi" w:eastAsia="Calibri" w:hAnsiTheme="minorHAnsi" w:cstheme="minorHAnsi"/>
          <w:sz w:val="24"/>
          <w:szCs w:val="24"/>
        </w:rPr>
        <w:t>”</w:t>
      </w:r>
      <w:r w:rsidRPr="007558B4">
        <w:rPr>
          <w:rFonts w:asciiTheme="minorHAnsi" w:eastAsia="Calibri" w:hAnsiTheme="minorHAnsi" w:cstheme="minorHAnsi"/>
          <w:sz w:val="24"/>
          <w:szCs w:val="24"/>
        </w:rPr>
        <w:t xml:space="preserve"> </w:t>
      </w:r>
    </w:p>
    <w:p w14:paraId="287BFF0A" w14:textId="327A62DC" w:rsidR="00F42700" w:rsidRPr="007558B4"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8% of women who undertook the survey reported that they sustained </w:t>
      </w:r>
      <w:r w:rsidR="009F2E66" w:rsidRPr="007558B4">
        <w:rPr>
          <w:rFonts w:asciiTheme="minorHAnsi" w:eastAsia="Calibri" w:hAnsiTheme="minorHAnsi" w:cstheme="minorHAnsi"/>
          <w:sz w:val="24"/>
          <w:szCs w:val="24"/>
        </w:rPr>
        <w:t>nonphysical</w:t>
      </w:r>
      <w:r w:rsidRPr="007558B4">
        <w:rPr>
          <w:rFonts w:asciiTheme="minorHAnsi" w:eastAsia="Calibri" w:hAnsiTheme="minorHAnsi" w:cstheme="minorHAnsi"/>
          <w:sz w:val="24"/>
          <w:szCs w:val="24"/>
        </w:rPr>
        <w:t xml:space="preserve"> effects of abuse, such as mental or emotional abuse. From the survey, Women’s aid also found that nearly a third of females who suffered abuse in a relationship said that their access to money was controlled by their abuser, and a quarter of respondents said their abuser did not let them have money for essentials during their relationship.</w:t>
      </w:r>
      <w:r w:rsidR="00754CD4">
        <w:rPr>
          <w:rFonts w:asciiTheme="minorHAnsi" w:eastAsia="Calibri" w:hAnsiTheme="minorHAnsi" w:cstheme="minorHAnsi"/>
          <w:sz w:val="24"/>
          <w:szCs w:val="24"/>
        </w:rPr>
        <w:t xml:space="preserve"> (</w:t>
      </w:r>
      <w:proofErr w:type="gramStart"/>
      <w:r w:rsidR="00754CD4">
        <w:rPr>
          <w:rFonts w:asciiTheme="minorHAnsi" w:eastAsia="Calibri" w:hAnsiTheme="minorHAnsi" w:cstheme="minorHAnsi"/>
          <w:sz w:val="24"/>
          <w:szCs w:val="24"/>
        </w:rPr>
        <w:t>2018:Online</w:t>
      </w:r>
      <w:proofErr w:type="gramEnd"/>
      <w:r w:rsidR="00754CD4">
        <w:rPr>
          <w:rFonts w:asciiTheme="minorHAnsi" w:eastAsia="Calibri" w:hAnsiTheme="minorHAnsi" w:cstheme="minorHAnsi"/>
          <w:sz w:val="24"/>
          <w:szCs w:val="24"/>
        </w:rPr>
        <w:t>)</w:t>
      </w:r>
    </w:p>
    <w:p w14:paraId="37F3F940" w14:textId="40EB4FDF" w:rsidR="00F42700"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br/>
        <w:t xml:space="preserve">From the statistics given, we can see that substance abuse is a major impact that victims suffer </w:t>
      </w:r>
      <w:r w:rsidR="00040C58" w:rsidRPr="007558B4">
        <w:rPr>
          <w:rFonts w:asciiTheme="minorHAnsi" w:eastAsia="Calibri" w:hAnsiTheme="minorHAnsi" w:cstheme="minorHAnsi"/>
          <w:sz w:val="24"/>
          <w:szCs w:val="24"/>
        </w:rPr>
        <w:t>because of</w:t>
      </w:r>
      <w:r w:rsidRPr="007558B4">
        <w:rPr>
          <w:rFonts w:asciiTheme="minorHAnsi" w:eastAsia="Calibri" w:hAnsiTheme="minorHAnsi" w:cstheme="minorHAnsi"/>
          <w:sz w:val="24"/>
          <w:szCs w:val="24"/>
        </w:rPr>
        <w:t xml:space="preserve"> abuse. We can also see from the statistics that victims suffer financially, not having access to money or having less money available to them. </w:t>
      </w:r>
    </w:p>
    <w:p w14:paraId="1E63F561" w14:textId="7BC95C22" w:rsidR="00D93D80" w:rsidRDefault="00D93D80" w:rsidP="007558B4">
      <w:pPr>
        <w:spacing w:line="360" w:lineRule="auto"/>
        <w:rPr>
          <w:rFonts w:asciiTheme="minorHAnsi" w:eastAsia="Calibri" w:hAnsiTheme="minorHAnsi" w:cstheme="minorHAnsi"/>
          <w:sz w:val="24"/>
          <w:szCs w:val="24"/>
        </w:rPr>
      </w:pPr>
    </w:p>
    <w:p w14:paraId="76E072A5" w14:textId="1B9B0C2B" w:rsidR="00D93D80" w:rsidRDefault="00D93D80" w:rsidP="007558B4">
      <w:pPr>
        <w:spacing w:line="360" w:lineRule="auto"/>
        <w:rPr>
          <w:rFonts w:asciiTheme="minorHAnsi" w:eastAsia="Calibri" w:hAnsiTheme="minorHAnsi" w:cstheme="minorHAnsi"/>
          <w:sz w:val="24"/>
          <w:szCs w:val="24"/>
        </w:rPr>
      </w:pPr>
    </w:p>
    <w:p w14:paraId="262E9A93" w14:textId="433B1AFB" w:rsidR="00D93D80" w:rsidRDefault="00D93D80" w:rsidP="007558B4">
      <w:pPr>
        <w:spacing w:line="360" w:lineRule="auto"/>
        <w:rPr>
          <w:rFonts w:asciiTheme="minorHAnsi" w:eastAsia="Calibri" w:hAnsiTheme="minorHAnsi" w:cstheme="minorHAnsi"/>
          <w:sz w:val="24"/>
          <w:szCs w:val="24"/>
        </w:rPr>
      </w:pPr>
      <w:r>
        <w:rPr>
          <w:rFonts w:asciiTheme="minorHAnsi" w:eastAsia="Calibri" w:hAnsiTheme="minorHAnsi" w:cstheme="minorHAnsi"/>
          <w:sz w:val="24"/>
          <w:szCs w:val="24"/>
        </w:rPr>
        <w:t xml:space="preserve">When a </w:t>
      </w:r>
      <w:r w:rsidR="00E55147">
        <w:rPr>
          <w:rFonts w:asciiTheme="minorHAnsi" w:eastAsia="Calibri" w:hAnsiTheme="minorHAnsi" w:cstheme="minorHAnsi"/>
          <w:sz w:val="24"/>
          <w:szCs w:val="24"/>
        </w:rPr>
        <w:t xml:space="preserve">person suffers from a crime, it can have several effects on them. For example, Davis et al (2013) detail how “behaviours such as aggression and antisocial behaviour were more common in children who were exposed to domestic violence.” (2013:44) They go on to mention how psychological effects of child sexual abuse can </w:t>
      </w:r>
      <w:r w:rsidR="006F6BBF">
        <w:rPr>
          <w:rFonts w:asciiTheme="minorHAnsi" w:eastAsia="Calibri" w:hAnsiTheme="minorHAnsi" w:cstheme="minorHAnsi"/>
          <w:sz w:val="24"/>
          <w:szCs w:val="24"/>
        </w:rPr>
        <w:t>have effects such as causing</w:t>
      </w:r>
      <w:r w:rsidR="00E55147">
        <w:rPr>
          <w:rFonts w:asciiTheme="minorHAnsi" w:eastAsia="Calibri" w:hAnsiTheme="minorHAnsi" w:cstheme="minorHAnsi"/>
          <w:sz w:val="24"/>
          <w:szCs w:val="24"/>
        </w:rPr>
        <w:t xml:space="preserve"> a victim to have more sexual partners</w:t>
      </w:r>
      <w:r w:rsidR="006F6BBF">
        <w:rPr>
          <w:rFonts w:asciiTheme="minorHAnsi" w:eastAsia="Calibri" w:hAnsiTheme="minorHAnsi" w:cstheme="minorHAnsi"/>
          <w:sz w:val="24"/>
          <w:szCs w:val="24"/>
        </w:rPr>
        <w:t xml:space="preserve"> and </w:t>
      </w:r>
      <w:r w:rsidR="00E55147">
        <w:rPr>
          <w:rFonts w:asciiTheme="minorHAnsi" w:eastAsia="Calibri" w:hAnsiTheme="minorHAnsi" w:cstheme="minorHAnsi"/>
          <w:sz w:val="24"/>
          <w:szCs w:val="24"/>
        </w:rPr>
        <w:t>suicide attempts</w:t>
      </w:r>
      <w:r w:rsidR="006F6BBF">
        <w:rPr>
          <w:rFonts w:asciiTheme="minorHAnsi" w:eastAsia="Calibri" w:hAnsiTheme="minorHAnsi" w:cstheme="minorHAnsi"/>
          <w:sz w:val="24"/>
          <w:szCs w:val="24"/>
        </w:rPr>
        <w:t xml:space="preserve">. These effects can stay with the victim into their adult lives, where the victim may suffer from alcohol abuse, eating disorders, depression and problems forming relationships. (2013:7) </w:t>
      </w:r>
    </w:p>
    <w:p w14:paraId="69D30153" w14:textId="5EE6CE07" w:rsidR="00D93D80" w:rsidRDefault="00D93D80" w:rsidP="007558B4">
      <w:pPr>
        <w:spacing w:line="360" w:lineRule="auto"/>
        <w:rPr>
          <w:rFonts w:asciiTheme="minorHAnsi" w:eastAsia="Calibri" w:hAnsiTheme="minorHAnsi" w:cstheme="minorHAnsi"/>
          <w:sz w:val="24"/>
          <w:szCs w:val="24"/>
        </w:rPr>
      </w:pPr>
    </w:p>
    <w:p w14:paraId="577ACC91" w14:textId="1D06B157" w:rsidR="00D93D80" w:rsidRDefault="00D93D80" w:rsidP="007558B4">
      <w:pPr>
        <w:spacing w:line="360" w:lineRule="auto"/>
        <w:rPr>
          <w:rFonts w:asciiTheme="minorHAnsi" w:eastAsia="Calibri" w:hAnsiTheme="minorHAnsi" w:cstheme="minorHAnsi"/>
          <w:sz w:val="24"/>
          <w:szCs w:val="24"/>
        </w:rPr>
      </w:pPr>
    </w:p>
    <w:p w14:paraId="24CE2834" w14:textId="77777777" w:rsidR="00D93D80" w:rsidRPr="007558B4" w:rsidRDefault="00D93D80" w:rsidP="007558B4">
      <w:pPr>
        <w:spacing w:line="360" w:lineRule="auto"/>
        <w:rPr>
          <w:rFonts w:asciiTheme="minorHAnsi" w:eastAsia="Calibri" w:hAnsiTheme="minorHAnsi" w:cstheme="minorHAnsi"/>
          <w:sz w:val="24"/>
          <w:szCs w:val="24"/>
        </w:rPr>
      </w:pPr>
    </w:p>
    <w:p w14:paraId="1B3E5395" w14:textId="4E056B4E" w:rsidR="00F42700" w:rsidRPr="007558B4" w:rsidRDefault="00F42700" w:rsidP="007558B4">
      <w:pPr>
        <w:spacing w:line="360" w:lineRule="auto"/>
        <w:rPr>
          <w:rFonts w:asciiTheme="minorHAnsi" w:eastAsia="Calibri" w:hAnsiTheme="minorHAnsi" w:cstheme="minorHAnsi"/>
          <w:b/>
          <w:bCs/>
          <w:sz w:val="24"/>
          <w:szCs w:val="24"/>
        </w:rPr>
      </w:pPr>
    </w:p>
    <w:p w14:paraId="11225D51" w14:textId="152A815E" w:rsidR="00040C58" w:rsidRPr="007558B4" w:rsidRDefault="00040C58"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lastRenderedPageBreak/>
        <w:t xml:space="preserve">To understand the association between serious and organised crime and public protection, it is important to understand what organised crime is. </w:t>
      </w:r>
    </w:p>
    <w:p w14:paraId="71E3B927" w14:textId="4843049A" w:rsidR="00AB252E" w:rsidRPr="007558B4" w:rsidRDefault="00AB252E" w:rsidP="007558B4">
      <w:pPr>
        <w:spacing w:line="360" w:lineRule="auto"/>
        <w:rPr>
          <w:rFonts w:asciiTheme="minorHAnsi" w:eastAsia="Calibri" w:hAnsiTheme="minorHAnsi" w:cstheme="minorHAnsi"/>
          <w:sz w:val="24"/>
          <w:szCs w:val="24"/>
        </w:rPr>
      </w:pPr>
    </w:p>
    <w:p w14:paraId="4E147677" w14:textId="12708488" w:rsidR="00AB252E" w:rsidRPr="007558B4" w:rsidRDefault="0095324D"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Paoli (2014) states that </w:t>
      </w:r>
      <w:r w:rsidR="00251223" w:rsidRPr="007558B4">
        <w:rPr>
          <w:rFonts w:asciiTheme="minorHAnsi" w:eastAsia="Calibri" w:hAnsiTheme="minorHAnsi" w:cstheme="minorHAnsi"/>
          <w:sz w:val="24"/>
          <w:szCs w:val="24"/>
        </w:rPr>
        <w:t>“</w:t>
      </w:r>
      <w:r w:rsidRPr="007558B4">
        <w:rPr>
          <w:rFonts w:asciiTheme="minorHAnsi" w:eastAsia="Calibri" w:hAnsiTheme="minorHAnsi" w:cstheme="minorHAnsi"/>
          <w:sz w:val="24"/>
          <w:szCs w:val="24"/>
        </w:rPr>
        <w:t>the term organised crime has two rivalling notions, which are: a set of stable organisations illegal per se or whose members systematically engage in crime</w:t>
      </w:r>
      <w:r w:rsidR="00251223" w:rsidRPr="007558B4">
        <w:rPr>
          <w:rFonts w:asciiTheme="minorHAnsi" w:eastAsia="Calibri" w:hAnsiTheme="minorHAnsi" w:cstheme="minorHAnsi"/>
          <w:sz w:val="24"/>
          <w:szCs w:val="24"/>
        </w:rPr>
        <w:t>;</w:t>
      </w:r>
      <w:r w:rsidRPr="007558B4">
        <w:rPr>
          <w:rFonts w:asciiTheme="minorHAnsi" w:eastAsia="Calibri" w:hAnsiTheme="minorHAnsi" w:cstheme="minorHAnsi"/>
          <w:sz w:val="24"/>
          <w:szCs w:val="24"/>
        </w:rPr>
        <w:t xml:space="preserve"> and </w:t>
      </w:r>
      <w:r w:rsidR="00251223" w:rsidRPr="007558B4">
        <w:rPr>
          <w:rFonts w:asciiTheme="minorHAnsi" w:eastAsia="Calibri" w:hAnsiTheme="minorHAnsi" w:cstheme="minorHAnsi"/>
          <w:sz w:val="24"/>
          <w:szCs w:val="24"/>
        </w:rPr>
        <w:t>a set of serious criminal activities, particularly the provision of illegal goods and services mostly carried out for monetary gain.</w:t>
      </w:r>
      <w:r w:rsidR="007C0E41" w:rsidRPr="007558B4">
        <w:rPr>
          <w:rFonts w:asciiTheme="minorHAnsi" w:eastAsia="Calibri" w:hAnsiTheme="minorHAnsi" w:cstheme="minorHAnsi"/>
          <w:sz w:val="24"/>
          <w:szCs w:val="24"/>
        </w:rPr>
        <w:t>” Paoli goes on to state that “</w:t>
      </w:r>
      <w:r w:rsidRPr="007558B4">
        <w:rPr>
          <w:rFonts w:asciiTheme="minorHAnsi" w:eastAsia="Calibri" w:hAnsiTheme="minorHAnsi" w:cstheme="minorHAnsi"/>
          <w:sz w:val="24"/>
          <w:szCs w:val="24"/>
        </w:rPr>
        <w:t>t</w:t>
      </w:r>
      <w:r w:rsidR="00AB252E" w:rsidRPr="007558B4">
        <w:rPr>
          <w:rFonts w:asciiTheme="minorHAnsi" w:eastAsia="Calibri" w:hAnsiTheme="minorHAnsi" w:cstheme="minorHAnsi"/>
          <w:sz w:val="24"/>
          <w:szCs w:val="24"/>
        </w:rPr>
        <w:t>he term ‘organised crime’ has been used to indicate different criminal phenomena regarded as serious social problems.</w:t>
      </w:r>
      <w:r w:rsidRPr="007558B4">
        <w:rPr>
          <w:rFonts w:asciiTheme="minorHAnsi" w:eastAsia="Calibri" w:hAnsiTheme="minorHAnsi" w:cstheme="minorHAnsi"/>
          <w:sz w:val="24"/>
          <w:szCs w:val="24"/>
        </w:rPr>
        <w:t>”</w:t>
      </w:r>
      <w:r w:rsidR="00C350DE">
        <w:rPr>
          <w:rFonts w:asciiTheme="minorHAnsi" w:eastAsia="Calibri" w:hAnsiTheme="minorHAnsi" w:cstheme="minorHAnsi"/>
          <w:sz w:val="24"/>
          <w:szCs w:val="24"/>
        </w:rPr>
        <w:t xml:space="preserve"> (2014:2)</w:t>
      </w:r>
    </w:p>
    <w:p w14:paraId="527C568C" w14:textId="77777777" w:rsidR="00AB252E" w:rsidRPr="007558B4" w:rsidRDefault="00AB252E" w:rsidP="007558B4">
      <w:pPr>
        <w:spacing w:line="360" w:lineRule="auto"/>
        <w:rPr>
          <w:rFonts w:asciiTheme="minorHAnsi" w:eastAsia="Calibri" w:hAnsiTheme="minorHAnsi" w:cstheme="minorHAnsi"/>
          <w:sz w:val="24"/>
          <w:szCs w:val="24"/>
        </w:rPr>
      </w:pPr>
    </w:p>
    <w:p w14:paraId="223EBB65" w14:textId="447EBC37" w:rsidR="00040C58" w:rsidRPr="007558B4" w:rsidRDefault="007C0E41"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Wright (2006) states that </w:t>
      </w:r>
      <w:r w:rsidR="0049325A" w:rsidRPr="007558B4">
        <w:rPr>
          <w:rFonts w:asciiTheme="minorHAnsi" w:eastAsia="Calibri" w:hAnsiTheme="minorHAnsi" w:cstheme="minorHAnsi"/>
          <w:sz w:val="24"/>
          <w:szCs w:val="24"/>
        </w:rPr>
        <w:t>Organised crime “presents exceptional risks and challenges to the social, political and economic well-being of states and to the international community.”</w:t>
      </w:r>
      <w:r w:rsidR="00C350DE">
        <w:rPr>
          <w:rFonts w:asciiTheme="minorHAnsi" w:eastAsia="Calibri" w:hAnsiTheme="minorHAnsi" w:cstheme="minorHAnsi"/>
          <w:sz w:val="24"/>
          <w:szCs w:val="24"/>
        </w:rPr>
        <w:t xml:space="preserve"> (2006:1)</w:t>
      </w:r>
    </w:p>
    <w:p w14:paraId="507FDA8E" w14:textId="77777777" w:rsidR="00040C58" w:rsidRPr="007558B4" w:rsidRDefault="00040C58" w:rsidP="007558B4">
      <w:pPr>
        <w:spacing w:line="360" w:lineRule="auto"/>
        <w:rPr>
          <w:rFonts w:asciiTheme="minorHAnsi" w:eastAsia="Calibri" w:hAnsiTheme="minorHAnsi" w:cstheme="minorHAnsi"/>
          <w:sz w:val="24"/>
          <w:szCs w:val="24"/>
        </w:rPr>
      </w:pPr>
    </w:p>
    <w:p w14:paraId="4119393F" w14:textId="77777777" w:rsidR="00F42700" w:rsidRPr="007558B4"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The Home Office (2013) have devised a serious and organised crime strategy to counter, respond to, and protect from, serious and organised crime. </w:t>
      </w:r>
    </w:p>
    <w:p w14:paraId="55535767" w14:textId="33D0C3D5" w:rsidR="00517C90"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Home Office (2013) state that there is evidence that shows that improving physical protection from serious and organised crime can significantly deter and reduce its impact. </w:t>
      </w:r>
      <w:r w:rsidR="00517C90">
        <w:rPr>
          <w:rFonts w:asciiTheme="minorHAnsi" w:eastAsia="Calibri" w:hAnsiTheme="minorHAnsi" w:cstheme="minorHAnsi"/>
          <w:sz w:val="24"/>
          <w:szCs w:val="24"/>
        </w:rPr>
        <w:t>(</w:t>
      </w:r>
      <w:proofErr w:type="gramStart"/>
      <w:r w:rsidR="00517C90">
        <w:rPr>
          <w:rFonts w:asciiTheme="minorHAnsi" w:eastAsia="Calibri" w:hAnsiTheme="minorHAnsi" w:cstheme="minorHAnsi"/>
          <w:sz w:val="24"/>
          <w:szCs w:val="24"/>
        </w:rPr>
        <w:t>2013:Online</w:t>
      </w:r>
      <w:proofErr w:type="gramEnd"/>
      <w:r w:rsidR="00517C90">
        <w:rPr>
          <w:rFonts w:asciiTheme="minorHAnsi" w:eastAsia="Calibri" w:hAnsiTheme="minorHAnsi" w:cstheme="minorHAnsi"/>
          <w:sz w:val="24"/>
          <w:szCs w:val="24"/>
        </w:rPr>
        <w:t>)</w:t>
      </w:r>
    </w:p>
    <w:p w14:paraId="6AF5A44F" w14:textId="77777777" w:rsidR="00517C90" w:rsidRPr="007558B4" w:rsidRDefault="00517C90" w:rsidP="007558B4">
      <w:pPr>
        <w:spacing w:line="360" w:lineRule="auto"/>
        <w:rPr>
          <w:rFonts w:asciiTheme="minorHAnsi" w:eastAsia="Calibri" w:hAnsiTheme="minorHAnsi" w:cstheme="minorHAnsi"/>
          <w:sz w:val="24"/>
          <w:szCs w:val="24"/>
        </w:rPr>
      </w:pPr>
    </w:p>
    <w:p w14:paraId="01B6500D" w14:textId="45868F1F" w:rsidR="00F42700" w:rsidRPr="007558B4" w:rsidRDefault="00F42700" w:rsidP="007558B4">
      <w:pPr>
        <w:spacing w:line="360" w:lineRule="auto"/>
        <w:rPr>
          <w:rFonts w:asciiTheme="minorHAnsi" w:eastAsia="Calibri" w:hAnsiTheme="minorHAnsi" w:cstheme="minorHAnsi"/>
          <w:sz w:val="24"/>
          <w:szCs w:val="24"/>
        </w:rPr>
      </w:pPr>
      <w:proofErr w:type="spellStart"/>
      <w:r w:rsidRPr="007558B4">
        <w:rPr>
          <w:rFonts w:asciiTheme="minorHAnsi" w:eastAsia="Calibri" w:hAnsiTheme="minorHAnsi" w:cstheme="minorHAnsi"/>
          <w:sz w:val="24"/>
          <w:szCs w:val="24"/>
        </w:rPr>
        <w:t>Schonenberg</w:t>
      </w:r>
      <w:proofErr w:type="spellEnd"/>
      <w:r w:rsidRPr="007558B4">
        <w:rPr>
          <w:rFonts w:asciiTheme="minorHAnsi" w:eastAsia="Calibri" w:hAnsiTheme="minorHAnsi" w:cstheme="minorHAnsi"/>
          <w:sz w:val="24"/>
          <w:szCs w:val="24"/>
        </w:rPr>
        <w:t xml:space="preserve"> and Heinrich-Boll-Stiftung (2013) state that organised crime </w:t>
      </w:r>
      <w:r w:rsidR="00040C58" w:rsidRPr="007558B4">
        <w:rPr>
          <w:rFonts w:asciiTheme="minorHAnsi" w:eastAsia="Calibri" w:hAnsiTheme="minorHAnsi" w:cstheme="minorHAnsi"/>
          <w:sz w:val="24"/>
          <w:szCs w:val="24"/>
        </w:rPr>
        <w:t>is</w:t>
      </w:r>
      <w:r w:rsidRPr="007558B4">
        <w:rPr>
          <w:rFonts w:asciiTheme="minorHAnsi" w:eastAsia="Calibri" w:hAnsiTheme="minorHAnsi" w:cstheme="minorHAnsi"/>
          <w:sz w:val="24"/>
          <w:szCs w:val="24"/>
        </w:rPr>
        <w:t xml:space="preserve"> a threat to human safety because </w:t>
      </w:r>
      <w:r w:rsidR="0049325A" w:rsidRPr="007558B4">
        <w:rPr>
          <w:rFonts w:asciiTheme="minorHAnsi" w:eastAsia="Calibri" w:hAnsiTheme="minorHAnsi" w:cstheme="minorHAnsi"/>
          <w:sz w:val="24"/>
          <w:szCs w:val="24"/>
        </w:rPr>
        <w:t>it</w:t>
      </w:r>
      <w:r w:rsidRPr="007558B4">
        <w:rPr>
          <w:rFonts w:asciiTheme="minorHAnsi" w:eastAsia="Calibri" w:hAnsiTheme="minorHAnsi" w:cstheme="minorHAnsi"/>
          <w:sz w:val="24"/>
          <w:szCs w:val="24"/>
        </w:rPr>
        <w:t xml:space="preserve"> target</w:t>
      </w:r>
      <w:r w:rsidR="0049325A" w:rsidRPr="007558B4">
        <w:rPr>
          <w:rFonts w:asciiTheme="minorHAnsi" w:eastAsia="Calibri" w:hAnsiTheme="minorHAnsi" w:cstheme="minorHAnsi"/>
          <w:sz w:val="24"/>
          <w:szCs w:val="24"/>
        </w:rPr>
        <w:t>s</w:t>
      </w:r>
      <w:r w:rsidRPr="007558B4">
        <w:rPr>
          <w:rFonts w:asciiTheme="minorHAnsi" w:eastAsia="Calibri" w:hAnsiTheme="minorHAnsi" w:cstheme="minorHAnsi"/>
          <w:sz w:val="24"/>
          <w:szCs w:val="24"/>
        </w:rPr>
        <w:t xml:space="preserve"> the most vulnerable in societies. This is because they are easier to exploit </w:t>
      </w:r>
      <w:r w:rsidR="00040C58" w:rsidRPr="007558B4">
        <w:rPr>
          <w:rFonts w:asciiTheme="minorHAnsi" w:eastAsia="Calibri" w:hAnsiTheme="minorHAnsi" w:cstheme="minorHAnsi"/>
          <w:sz w:val="24"/>
          <w:szCs w:val="24"/>
        </w:rPr>
        <w:t>since</w:t>
      </w:r>
      <w:r w:rsidRPr="007558B4">
        <w:rPr>
          <w:rFonts w:asciiTheme="minorHAnsi" w:eastAsia="Calibri" w:hAnsiTheme="minorHAnsi" w:cstheme="minorHAnsi"/>
          <w:sz w:val="24"/>
          <w:szCs w:val="24"/>
        </w:rPr>
        <w:t xml:space="preserve"> the country has failed the most vulnerable by not providing them with basic needs, such as healthcare and education. </w:t>
      </w:r>
    </w:p>
    <w:p w14:paraId="4A29B97F" w14:textId="77777777" w:rsidR="00F42700" w:rsidRPr="007558B4"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t xml:space="preserve">Serious and organised crime groups will identify the vulnerable, what makes them vulnerable and will attempt to accommodate that vulnerability. By doing so, the vulnerable person will be more likely to do what the organised crime groups want, which leads them into a life of organised crime. This has a negative effect on police, as there will be an increase of people committing crimes in areas that are considered lower class or high in poverty, as serious and organised crime groups will target these areas harder.  </w:t>
      </w:r>
    </w:p>
    <w:p w14:paraId="3F3F8C1C" w14:textId="55992CA9" w:rsidR="00F42700" w:rsidRPr="007558B4" w:rsidRDefault="00F42700" w:rsidP="007558B4">
      <w:pPr>
        <w:spacing w:line="360" w:lineRule="auto"/>
        <w:rPr>
          <w:rFonts w:asciiTheme="minorHAnsi" w:eastAsia="Calibri" w:hAnsiTheme="minorHAnsi" w:cstheme="minorHAnsi"/>
          <w:b/>
          <w:bCs/>
          <w:sz w:val="24"/>
          <w:szCs w:val="24"/>
        </w:rPr>
      </w:pPr>
    </w:p>
    <w:p w14:paraId="03EEE3D2" w14:textId="5D903EA3" w:rsidR="00F42700" w:rsidRPr="007558B4" w:rsidRDefault="00F42700"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sz w:val="24"/>
          <w:szCs w:val="24"/>
        </w:rPr>
        <w:lastRenderedPageBreak/>
        <w:t xml:space="preserve">To conclude, this task has critically evaluated police strategies for dealing with public protection by highlighting the codes of practice for victims and explaining public protection notifications. </w:t>
      </w:r>
      <w:r w:rsidR="0049325A" w:rsidRPr="007558B4">
        <w:rPr>
          <w:rFonts w:asciiTheme="minorHAnsi" w:eastAsia="Calibri" w:hAnsiTheme="minorHAnsi" w:cstheme="minorHAnsi"/>
          <w:sz w:val="24"/>
          <w:szCs w:val="24"/>
        </w:rPr>
        <w:t>This task has</w:t>
      </w:r>
      <w:r w:rsidRPr="007558B4">
        <w:rPr>
          <w:rFonts w:asciiTheme="minorHAnsi" w:eastAsia="Calibri" w:hAnsiTheme="minorHAnsi" w:cstheme="minorHAnsi"/>
          <w:sz w:val="24"/>
          <w:szCs w:val="24"/>
        </w:rPr>
        <w:t xml:space="preserve"> also considered the impact of abuse towards victims by showing data given from women’s aid on how crime has impacted females, and the association between serious and organised crime groups with public protection issues. </w:t>
      </w:r>
    </w:p>
    <w:p w14:paraId="2D09F8D9" w14:textId="729C5B6F" w:rsidR="00AC25C2" w:rsidRPr="007558B4" w:rsidRDefault="00AC25C2" w:rsidP="007558B4">
      <w:pPr>
        <w:spacing w:line="360" w:lineRule="auto"/>
        <w:rPr>
          <w:rFonts w:asciiTheme="minorHAnsi" w:hAnsiTheme="minorHAnsi" w:cstheme="minorHAnsi"/>
          <w:sz w:val="24"/>
          <w:szCs w:val="24"/>
        </w:rPr>
      </w:pPr>
    </w:p>
    <w:p w14:paraId="736C952A" w14:textId="27A35AC7" w:rsidR="00AC25C2" w:rsidRPr="007558B4" w:rsidRDefault="00AC25C2" w:rsidP="007558B4">
      <w:pPr>
        <w:spacing w:line="360" w:lineRule="auto"/>
        <w:rPr>
          <w:rFonts w:asciiTheme="minorHAnsi" w:hAnsiTheme="minorHAnsi" w:cstheme="minorHAnsi"/>
          <w:sz w:val="24"/>
          <w:szCs w:val="24"/>
        </w:rPr>
      </w:pPr>
    </w:p>
    <w:p w14:paraId="40DE5B23" w14:textId="2D5B1533" w:rsidR="00AC25C2" w:rsidRPr="007558B4" w:rsidRDefault="00AC25C2" w:rsidP="007558B4">
      <w:pPr>
        <w:spacing w:line="360" w:lineRule="auto"/>
        <w:rPr>
          <w:rFonts w:asciiTheme="minorHAnsi" w:hAnsiTheme="minorHAnsi" w:cstheme="minorHAnsi"/>
          <w:sz w:val="24"/>
          <w:szCs w:val="24"/>
        </w:rPr>
      </w:pPr>
    </w:p>
    <w:p w14:paraId="1A4903F2" w14:textId="7E291A26" w:rsidR="00AC25C2" w:rsidRPr="007558B4" w:rsidRDefault="00AC25C2" w:rsidP="007558B4">
      <w:pPr>
        <w:spacing w:line="360" w:lineRule="auto"/>
        <w:rPr>
          <w:rFonts w:asciiTheme="minorHAnsi" w:hAnsiTheme="minorHAnsi" w:cstheme="minorHAnsi"/>
          <w:sz w:val="24"/>
          <w:szCs w:val="24"/>
        </w:rPr>
      </w:pPr>
    </w:p>
    <w:p w14:paraId="09DD2FB3" w14:textId="057B9E4D" w:rsidR="00AC25C2" w:rsidRPr="007558B4" w:rsidRDefault="00AC25C2" w:rsidP="007558B4">
      <w:pPr>
        <w:spacing w:line="360" w:lineRule="auto"/>
        <w:rPr>
          <w:rFonts w:asciiTheme="minorHAnsi" w:hAnsiTheme="minorHAnsi" w:cstheme="minorHAnsi"/>
          <w:sz w:val="24"/>
          <w:szCs w:val="24"/>
        </w:rPr>
      </w:pPr>
    </w:p>
    <w:p w14:paraId="7274B341" w14:textId="020DC92A" w:rsidR="00AC25C2" w:rsidRPr="007558B4" w:rsidRDefault="00AC25C2" w:rsidP="007558B4">
      <w:pPr>
        <w:spacing w:line="360" w:lineRule="auto"/>
        <w:rPr>
          <w:rFonts w:asciiTheme="minorHAnsi" w:hAnsiTheme="minorHAnsi" w:cstheme="minorHAnsi"/>
          <w:sz w:val="24"/>
          <w:szCs w:val="24"/>
        </w:rPr>
      </w:pPr>
    </w:p>
    <w:p w14:paraId="65EB102B" w14:textId="05D83F82" w:rsidR="00AC25C2" w:rsidRPr="007558B4" w:rsidRDefault="00AC25C2" w:rsidP="007558B4">
      <w:pPr>
        <w:spacing w:line="360" w:lineRule="auto"/>
        <w:rPr>
          <w:rFonts w:asciiTheme="minorHAnsi" w:hAnsiTheme="minorHAnsi" w:cstheme="minorHAnsi"/>
          <w:sz w:val="24"/>
          <w:szCs w:val="24"/>
        </w:rPr>
      </w:pPr>
    </w:p>
    <w:p w14:paraId="54090856" w14:textId="7991A83A" w:rsidR="00AC25C2" w:rsidRPr="007558B4" w:rsidRDefault="00AC25C2" w:rsidP="007558B4">
      <w:pPr>
        <w:spacing w:line="360" w:lineRule="auto"/>
        <w:rPr>
          <w:rFonts w:asciiTheme="minorHAnsi" w:hAnsiTheme="minorHAnsi" w:cstheme="minorHAnsi"/>
          <w:sz w:val="24"/>
          <w:szCs w:val="24"/>
        </w:rPr>
      </w:pPr>
    </w:p>
    <w:p w14:paraId="63EFA2DE" w14:textId="7B480AC4" w:rsidR="00AC25C2" w:rsidRPr="007558B4" w:rsidRDefault="00AC25C2" w:rsidP="007558B4">
      <w:pPr>
        <w:spacing w:line="360" w:lineRule="auto"/>
        <w:rPr>
          <w:rFonts w:asciiTheme="minorHAnsi" w:hAnsiTheme="minorHAnsi" w:cstheme="minorHAnsi"/>
          <w:sz w:val="24"/>
          <w:szCs w:val="24"/>
        </w:rPr>
      </w:pPr>
    </w:p>
    <w:p w14:paraId="15D20588" w14:textId="4A102D69" w:rsidR="00AC25C2" w:rsidRDefault="00AC25C2" w:rsidP="007558B4">
      <w:pPr>
        <w:spacing w:line="360" w:lineRule="auto"/>
        <w:rPr>
          <w:rFonts w:asciiTheme="minorHAnsi" w:hAnsiTheme="minorHAnsi" w:cstheme="minorHAnsi"/>
          <w:sz w:val="24"/>
          <w:szCs w:val="24"/>
        </w:rPr>
      </w:pPr>
    </w:p>
    <w:p w14:paraId="69AAE398" w14:textId="5BEA1EE0" w:rsidR="00617F07" w:rsidRDefault="00617F07" w:rsidP="007558B4">
      <w:pPr>
        <w:spacing w:line="360" w:lineRule="auto"/>
        <w:rPr>
          <w:rFonts w:asciiTheme="minorHAnsi" w:hAnsiTheme="minorHAnsi" w:cstheme="minorHAnsi"/>
          <w:sz w:val="24"/>
          <w:szCs w:val="24"/>
        </w:rPr>
      </w:pPr>
    </w:p>
    <w:p w14:paraId="3FAF5D5A" w14:textId="459D27B4" w:rsidR="00617F07" w:rsidRDefault="00617F07" w:rsidP="007558B4">
      <w:pPr>
        <w:spacing w:line="360" w:lineRule="auto"/>
        <w:rPr>
          <w:rFonts w:asciiTheme="minorHAnsi" w:hAnsiTheme="minorHAnsi" w:cstheme="minorHAnsi"/>
          <w:sz w:val="24"/>
          <w:szCs w:val="24"/>
        </w:rPr>
      </w:pPr>
    </w:p>
    <w:p w14:paraId="3908EE58" w14:textId="26AC8A86" w:rsidR="00617F07" w:rsidRDefault="00617F07" w:rsidP="007558B4">
      <w:pPr>
        <w:spacing w:line="360" w:lineRule="auto"/>
        <w:rPr>
          <w:rFonts w:asciiTheme="minorHAnsi" w:hAnsiTheme="minorHAnsi" w:cstheme="minorHAnsi"/>
          <w:sz w:val="24"/>
          <w:szCs w:val="24"/>
        </w:rPr>
      </w:pPr>
    </w:p>
    <w:p w14:paraId="444B0761" w14:textId="0D66DFC5" w:rsidR="00617F07" w:rsidRDefault="00617F07" w:rsidP="007558B4">
      <w:pPr>
        <w:spacing w:line="360" w:lineRule="auto"/>
        <w:rPr>
          <w:rFonts w:asciiTheme="minorHAnsi" w:hAnsiTheme="minorHAnsi" w:cstheme="minorHAnsi"/>
          <w:sz w:val="24"/>
          <w:szCs w:val="24"/>
        </w:rPr>
      </w:pPr>
    </w:p>
    <w:p w14:paraId="3EA33FA4" w14:textId="17CD3D77" w:rsidR="00617F07" w:rsidRDefault="00617F07" w:rsidP="007558B4">
      <w:pPr>
        <w:spacing w:line="360" w:lineRule="auto"/>
        <w:rPr>
          <w:rFonts w:asciiTheme="minorHAnsi" w:hAnsiTheme="minorHAnsi" w:cstheme="minorHAnsi"/>
          <w:sz w:val="24"/>
          <w:szCs w:val="24"/>
        </w:rPr>
      </w:pPr>
    </w:p>
    <w:p w14:paraId="37BBAB43" w14:textId="35A6098C" w:rsidR="00617F07" w:rsidRDefault="00617F07" w:rsidP="007558B4">
      <w:pPr>
        <w:spacing w:line="360" w:lineRule="auto"/>
        <w:rPr>
          <w:rFonts w:asciiTheme="minorHAnsi" w:hAnsiTheme="minorHAnsi" w:cstheme="minorHAnsi"/>
          <w:sz w:val="24"/>
          <w:szCs w:val="24"/>
        </w:rPr>
      </w:pPr>
    </w:p>
    <w:p w14:paraId="3DC92264" w14:textId="68392AB2" w:rsidR="00617F07" w:rsidRDefault="00617F07" w:rsidP="007558B4">
      <w:pPr>
        <w:spacing w:line="360" w:lineRule="auto"/>
        <w:rPr>
          <w:rFonts w:asciiTheme="minorHAnsi" w:hAnsiTheme="minorHAnsi" w:cstheme="minorHAnsi"/>
          <w:sz w:val="24"/>
          <w:szCs w:val="24"/>
        </w:rPr>
      </w:pPr>
    </w:p>
    <w:p w14:paraId="7427DCBB" w14:textId="384BEB9E" w:rsidR="00617F07" w:rsidRDefault="00617F07" w:rsidP="007558B4">
      <w:pPr>
        <w:spacing w:line="360" w:lineRule="auto"/>
        <w:rPr>
          <w:rFonts w:asciiTheme="minorHAnsi" w:hAnsiTheme="minorHAnsi" w:cstheme="minorHAnsi"/>
          <w:sz w:val="24"/>
          <w:szCs w:val="24"/>
        </w:rPr>
      </w:pPr>
    </w:p>
    <w:p w14:paraId="539AE5A3" w14:textId="786884DD" w:rsidR="00617F07" w:rsidRDefault="00617F07" w:rsidP="007558B4">
      <w:pPr>
        <w:spacing w:line="360" w:lineRule="auto"/>
        <w:rPr>
          <w:rFonts w:asciiTheme="minorHAnsi" w:hAnsiTheme="minorHAnsi" w:cstheme="minorHAnsi"/>
          <w:sz w:val="24"/>
          <w:szCs w:val="24"/>
        </w:rPr>
      </w:pPr>
    </w:p>
    <w:p w14:paraId="1D88F66B" w14:textId="17C7CBB2" w:rsidR="00617F07" w:rsidRDefault="00617F07" w:rsidP="007558B4">
      <w:pPr>
        <w:spacing w:line="360" w:lineRule="auto"/>
        <w:rPr>
          <w:rFonts w:asciiTheme="minorHAnsi" w:hAnsiTheme="minorHAnsi" w:cstheme="minorHAnsi"/>
          <w:sz w:val="24"/>
          <w:szCs w:val="24"/>
        </w:rPr>
      </w:pPr>
    </w:p>
    <w:p w14:paraId="66DE19BE" w14:textId="718E830F" w:rsidR="00617F07" w:rsidRDefault="00617F07" w:rsidP="007558B4">
      <w:pPr>
        <w:spacing w:line="360" w:lineRule="auto"/>
        <w:rPr>
          <w:rFonts w:asciiTheme="minorHAnsi" w:hAnsiTheme="minorHAnsi" w:cstheme="minorHAnsi"/>
          <w:sz w:val="24"/>
          <w:szCs w:val="24"/>
        </w:rPr>
      </w:pPr>
    </w:p>
    <w:p w14:paraId="0346CC04" w14:textId="4E0D68C7" w:rsidR="00617F07" w:rsidRDefault="00617F07" w:rsidP="007558B4">
      <w:pPr>
        <w:spacing w:line="360" w:lineRule="auto"/>
        <w:rPr>
          <w:rFonts w:asciiTheme="minorHAnsi" w:hAnsiTheme="minorHAnsi" w:cstheme="minorHAnsi"/>
          <w:sz w:val="24"/>
          <w:szCs w:val="24"/>
        </w:rPr>
      </w:pPr>
    </w:p>
    <w:p w14:paraId="73798464" w14:textId="17D8E8F7" w:rsidR="00617F07" w:rsidRDefault="00617F07" w:rsidP="007558B4">
      <w:pPr>
        <w:spacing w:line="360" w:lineRule="auto"/>
        <w:rPr>
          <w:rFonts w:asciiTheme="minorHAnsi" w:hAnsiTheme="minorHAnsi" w:cstheme="minorHAnsi"/>
          <w:sz w:val="24"/>
          <w:szCs w:val="24"/>
        </w:rPr>
      </w:pPr>
    </w:p>
    <w:p w14:paraId="776E1049" w14:textId="5473C870" w:rsidR="00617F07" w:rsidRDefault="00617F07" w:rsidP="007558B4">
      <w:pPr>
        <w:spacing w:line="360" w:lineRule="auto"/>
        <w:rPr>
          <w:rFonts w:asciiTheme="minorHAnsi" w:hAnsiTheme="minorHAnsi" w:cstheme="minorHAnsi"/>
          <w:sz w:val="24"/>
          <w:szCs w:val="24"/>
        </w:rPr>
      </w:pPr>
    </w:p>
    <w:p w14:paraId="6A0FDEF8" w14:textId="77777777" w:rsidR="00617F07" w:rsidRPr="007558B4" w:rsidRDefault="00617F07" w:rsidP="007558B4">
      <w:pPr>
        <w:spacing w:line="360" w:lineRule="auto"/>
        <w:rPr>
          <w:rFonts w:asciiTheme="minorHAnsi" w:hAnsiTheme="minorHAnsi" w:cstheme="minorHAnsi"/>
          <w:sz w:val="24"/>
          <w:szCs w:val="24"/>
        </w:rPr>
      </w:pPr>
    </w:p>
    <w:p w14:paraId="487FEF42" w14:textId="6F0A9190" w:rsidR="00AC25C2" w:rsidRPr="007558B4" w:rsidRDefault="00AC25C2" w:rsidP="007558B4">
      <w:pPr>
        <w:spacing w:line="360" w:lineRule="auto"/>
        <w:rPr>
          <w:rFonts w:asciiTheme="minorHAnsi" w:hAnsiTheme="minorHAnsi" w:cstheme="minorHAnsi"/>
          <w:sz w:val="24"/>
          <w:szCs w:val="24"/>
        </w:rPr>
      </w:pPr>
    </w:p>
    <w:p w14:paraId="037F324F" w14:textId="41B9B0E1" w:rsidR="00AC25C2" w:rsidRPr="007558B4" w:rsidRDefault="00AC25C2" w:rsidP="007558B4">
      <w:pPr>
        <w:spacing w:line="360" w:lineRule="auto"/>
        <w:rPr>
          <w:rFonts w:asciiTheme="minorHAnsi" w:hAnsiTheme="minorHAnsi" w:cstheme="minorHAnsi"/>
          <w:sz w:val="24"/>
          <w:szCs w:val="24"/>
        </w:rPr>
      </w:pPr>
    </w:p>
    <w:p w14:paraId="2F53EA80" w14:textId="3A43FB35" w:rsidR="00AC25C2" w:rsidRPr="007558B4" w:rsidRDefault="00AC25C2" w:rsidP="007558B4">
      <w:pPr>
        <w:spacing w:line="360" w:lineRule="auto"/>
        <w:rPr>
          <w:rFonts w:asciiTheme="minorHAnsi" w:hAnsiTheme="minorHAnsi" w:cstheme="minorHAnsi"/>
          <w:b/>
          <w:bCs/>
          <w:sz w:val="24"/>
          <w:szCs w:val="24"/>
        </w:rPr>
      </w:pPr>
      <w:r w:rsidRPr="007558B4">
        <w:rPr>
          <w:rFonts w:asciiTheme="minorHAnsi" w:hAnsiTheme="minorHAnsi" w:cstheme="minorHAnsi"/>
          <w:b/>
          <w:bCs/>
          <w:sz w:val="24"/>
          <w:szCs w:val="24"/>
        </w:rPr>
        <w:lastRenderedPageBreak/>
        <w:t xml:space="preserve">Task 5 </w:t>
      </w:r>
    </w:p>
    <w:p w14:paraId="6CA99960" w14:textId="4EF5247E" w:rsidR="00AC25C2" w:rsidRPr="007558B4" w:rsidRDefault="0064501D" w:rsidP="007558B4">
      <w:pPr>
        <w:spacing w:line="360" w:lineRule="auto"/>
        <w:rPr>
          <w:rFonts w:asciiTheme="minorHAnsi" w:hAnsiTheme="minorHAnsi" w:cstheme="minorHAnsi"/>
          <w:sz w:val="24"/>
          <w:szCs w:val="24"/>
        </w:rPr>
      </w:pPr>
      <w:r>
        <w:rPr>
          <w:rFonts w:asciiTheme="minorHAnsi" w:hAnsiTheme="minorHAnsi" w:cstheme="minorHAnsi"/>
          <w:sz w:val="24"/>
          <w:szCs w:val="24"/>
        </w:rPr>
        <w:t>This task</w:t>
      </w:r>
      <w:r w:rsidR="00AC25C2" w:rsidRPr="007558B4">
        <w:rPr>
          <w:rFonts w:asciiTheme="minorHAnsi" w:hAnsiTheme="minorHAnsi" w:cstheme="minorHAnsi"/>
          <w:sz w:val="24"/>
          <w:szCs w:val="24"/>
        </w:rPr>
        <w:t xml:space="preserve"> will critically </w:t>
      </w:r>
      <w:r>
        <w:rPr>
          <w:rFonts w:asciiTheme="minorHAnsi" w:hAnsiTheme="minorHAnsi" w:cstheme="minorHAnsi"/>
          <w:sz w:val="24"/>
          <w:szCs w:val="24"/>
        </w:rPr>
        <w:t xml:space="preserve">evaluate </w:t>
      </w:r>
      <w:r w:rsidR="00AC25C2" w:rsidRPr="007558B4">
        <w:rPr>
          <w:rFonts w:asciiTheme="minorHAnsi" w:hAnsiTheme="minorHAnsi" w:cstheme="minorHAnsi"/>
          <w:sz w:val="24"/>
          <w:szCs w:val="24"/>
        </w:rPr>
        <w:t>the concept of evidence-based policing. I</w:t>
      </w:r>
      <w:r>
        <w:rPr>
          <w:rFonts w:asciiTheme="minorHAnsi" w:hAnsiTheme="minorHAnsi" w:cstheme="minorHAnsi"/>
          <w:sz w:val="24"/>
          <w:szCs w:val="24"/>
        </w:rPr>
        <w:t>t</w:t>
      </w:r>
      <w:r w:rsidR="00AC25C2" w:rsidRPr="007558B4">
        <w:rPr>
          <w:rFonts w:asciiTheme="minorHAnsi" w:hAnsiTheme="minorHAnsi" w:cstheme="minorHAnsi"/>
          <w:sz w:val="24"/>
          <w:szCs w:val="24"/>
        </w:rPr>
        <w:t xml:space="preserve"> will evaluate what works in policing and crime prevention theories and strategies. </w:t>
      </w:r>
      <w:r>
        <w:rPr>
          <w:rFonts w:asciiTheme="minorHAnsi" w:hAnsiTheme="minorHAnsi" w:cstheme="minorHAnsi"/>
          <w:sz w:val="24"/>
          <w:szCs w:val="24"/>
        </w:rPr>
        <w:t>The task</w:t>
      </w:r>
      <w:r w:rsidR="00AC25C2" w:rsidRPr="007558B4">
        <w:rPr>
          <w:rFonts w:asciiTheme="minorHAnsi" w:hAnsiTheme="minorHAnsi" w:cstheme="minorHAnsi"/>
          <w:sz w:val="24"/>
          <w:szCs w:val="24"/>
        </w:rPr>
        <w:t xml:space="preserve"> will</w:t>
      </w:r>
      <w:r>
        <w:rPr>
          <w:rFonts w:asciiTheme="minorHAnsi" w:hAnsiTheme="minorHAnsi" w:cstheme="minorHAnsi"/>
          <w:sz w:val="24"/>
          <w:szCs w:val="24"/>
        </w:rPr>
        <w:t xml:space="preserve"> also</w:t>
      </w:r>
      <w:r w:rsidR="00AC25C2" w:rsidRPr="007558B4">
        <w:rPr>
          <w:rFonts w:asciiTheme="minorHAnsi" w:hAnsiTheme="minorHAnsi" w:cstheme="minorHAnsi"/>
          <w:sz w:val="24"/>
          <w:szCs w:val="24"/>
        </w:rPr>
        <w:t xml:space="preserve"> </w:t>
      </w:r>
      <w:proofErr w:type="gramStart"/>
      <w:r w:rsidR="00AC25C2" w:rsidRPr="007558B4">
        <w:rPr>
          <w:rFonts w:asciiTheme="minorHAnsi" w:hAnsiTheme="minorHAnsi" w:cstheme="minorHAnsi"/>
          <w:sz w:val="24"/>
          <w:szCs w:val="24"/>
        </w:rPr>
        <w:t>look into</w:t>
      </w:r>
      <w:proofErr w:type="gramEnd"/>
      <w:r w:rsidR="00AC25C2" w:rsidRPr="007558B4">
        <w:rPr>
          <w:rFonts w:asciiTheme="minorHAnsi" w:hAnsiTheme="minorHAnsi" w:cstheme="minorHAnsi"/>
          <w:sz w:val="24"/>
          <w:szCs w:val="24"/>
        </w:rPr>
        <w:t xml:space="preserve"> options available to police and partner agencies to reduce re offending. </w:t>
      </w:r>
    </w:p>
    <w:p w14:paraId="416DE9B1" w14:textId="77777777" w:rsidR="00AC25C2" w:rsidRPr="007558B4" w:rsidRDefault="00AC25C2" w:rsidP="007558B4">
      <w:pPr>
        <w:spacing w:line="360" w:lineRule="auto"/>
        <w:rPr>
          <w:rFonts w:asciiTheme="minorHAnsi" w:hAnsiTheme="minorHAnsi" w:cstheme="minorHAnsi"/>
          <w:sz w:val="24"/>
          <w:szCs w:val="24"/>
        </w:rPr>
      </w:pPr>
    </w:p>
    <w:p w14:paraId="2B728D71" w14:textId="77777777"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To critically evaluate evidence-based policing, we must first understand what evidence-based policing is. </w:t>
      </w:r>
    </w:p>
    <w:p w14:paraId="64A8F6F3" w14:textId="09FF3EEE" w:rsidR="00AC25C2" w:rsidRPr="007558B4" w:rsidRDefault="00AC25C2" w:rsidP="007558B4">
      <w:pPr>
        <w:spacing w:line="360" w:lineRule="auto"/>
        <w:rPr>
          <w:rFonts w:asciiTheme="minorHAnsi" w:hAnsiTheme="minorHAnsi" w:cstheme="minorHAnsi"/>
          <w:sz w:val="24"/>
          <w:szCs w:val="24"/>
        </w:rPr>
      </w:pPr>
      <w:proofErr w:type="spellStart"/>
      <w:r w:rsidRPr="007558B4">
        <w:rPr>
          <w:rFonts w:asciiTheme="minorHAnsi" w:hAnsiTheme="minorHAnsi" w:cstheme="minorHAnsi"/>
          <w:sz w:val="24"/>
          <w:szCs w:val="24"/>
        </w:rPr>
        <w:t>Wheller</w:t>
      </w:r>
      <w:proofErr w:type="spellEnd"/>
      <w:r w:rsidRPr="007558B4">
        <w:rPr>
          <w:rFonts w:asciiTheme="minorHAnsi" w:hAnsiTheme="minorHAnsi" w:cstheme="minorHAnsi"/>
          <w:sz w:val="24"/>
          <w:szCs w:val="24"/>
        </w:rPr>
        <w:t xml:space="preserve"> (2019) defines evidence-based policing as “an approach that involves police officers and staff working with academics, partners and colleagues to create, review and use the best available evidence to inform and challenge policing policies, practices and decisions.”</w:t>
      </w:r>
      <w:r w:rsidR="00FF3CAC">
        <w:rPr>
          <w:rFonts w:asciiTheme="minorHAnsi" w:hAnsiTheme="minorHAnsi" w:cstheme="minorHAnsi"/>
          <w:sz w:val="24"/>
          <w:szCs w:val="24"/>
        </w:rPr>
        <w:t xml:space="preserve"> (</w:t>
      </w:r>
      <w:proofErr w:type="gramStart"/>
      <w:r w:rsidR="00FF3CAC">
        <w:rPr>
          <w:rFonts w:asciiTheme="minorHAnsi" w:hAnsiTheme="minorHAnsi" w:cstheme="minorHAnsi"/>
          <w:sz w:val="24"/>
          <w:szCs w:val="24"/>
        </w:rPr>
        <w:t>2019:Online</w:t>
      </w:r>
      <w:proofErr w:type="gramEnd"/>
      <w:r w:rsidR="00FF3CAC">
        <w:rPr>
          <w:rFonts w:asciiTheme="minorHAnsi" w:hAnsiTheme="minorHAnsi" w:cstheme="minorHAnsi"/>
          <w:sz w:val="24"/>
          <w:szCs w:val="24"/>
        </w:rPr>
        <w:t>)</w:t>
      </w:r>
    </w:p>
    <w:p w14:paraId="4116AC62" w14:textId="77777777" w:rsidR="00AC25C2" w:rsidRPr="007558B4" w:rsidRDefault="00AC25C2" w:rsidP="007558B4">
      <w:pPr>
        <w:spacing w:line="360" w:lineRule="auto"/>
        <w:rPr>
          <w:rFonts w:asciiTheme="minorHAnsi" w:hAnsiTheme="minorHAnsi" w:cstheme="minorHAnsi"/>
          <w:sz w:val="24"/>
          <w:szCs w:val="24"/>
        </w:rPr>
      </w:pPr>
    </w:p>
    <w:p w14:paraId="1DDFF8DB" w14:textId="4C8D3499"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What this means is that the police work with their partners to collate evidence to create policies that make the police work more effectively and </w:t>
      </w:r>
      <w:r w:rsidR="003423E9" w:rsidRPr="007558B4">
        <w:rPr>
          <w:rFonts w:asciiTheme="minorHAnsi" w:hAnsiTheme="minorHAnsi" w:cstheme="minorHAnsi"/>
          <w:sz w:val="24"/>
          <w:szCs w:val="24"/>
        </w:rPr>
        <w:t>efficiently</w:t>
      </w:r>
      <w:r w:rsidRPr="007558B4">
        <w:rPr>
          <w:rFonts w:asciiTheme="minorHAnsi" w:hAnsiTheme="minorHAnsi" w:cstheme="minorHAnsi"/>
          <w:sz w:val="24"/>
          <w:szCs w:val="24"/>
        </w:rPr>
        <w:t xml:space="preserve">. </w:t>
      </w:r>
    </w:p>
    <w:p w14:paraId="345AA773" w14:textId="77777777" w:rsidR="00AC25C2" w:rsidRPr="007558B4" w:rsidRDefault="00AC25C2" w:rsidP="007558B4">
      <w:pPr>
        <w:spacing w:line="360" w:lineRule="auto"/>
        <w:rPr>
          <w:rFonts w:asciiTheme="minorHAnsi" w:hAnsiTheme="minorHAnsi" w:cstheme="minorHAnsi"/>
          <w:sz w:val="24"/>
          <w:szCs w:val="24"/>
        </w:rPr>
      </w:pPr>
    </w:p>
    <w:p w14:paraId="14D6C1F8" w14:textId="77777777"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This can be effective because it allows the police to identify what works well in their policies and what doesn’t work so well in their policies, based on the evidence that they collate. It also allows the police to identify where their policies can be amended to ensure they are working more effectively and efficiently.</w:t>
      </w:r>
    </w:p>
    <w:p w14:paraId="4B7BE0F6" w14:textId="77777777" w:rsidR="00AC25C2" w:rsidRPr="007558B4" w:rsidRDefault="00AC25C2" w:rsidP="007558B4">
      <w:pPr>
        <w:spacing w:line="360" w:lineRule="auto"/>
        <w:rPr>
          <w:rFonts w:asciiTheme="minorHAnsi" w:hAnsiTheme="minorHAnsi" w:cstheme="minorHAnsi"/>
          <w:sz w:val="24"/>
          <w:szCs w:val="24"/>
        </w:rPr>
      </w:pPr>
    </w:p>
    <w:p w14:paraId="7E350397" w14:textId="77777777"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Situational crime prevention is a theory of crime prevention that works by reducing the opportunities for crime. The theory introduces discrete managerial and environmental modifications to lower the opportunity to commit crime. If the opportunity to commit a crime is reduced or even negated, a crime will be less likely to occur, and may not even occur at all. </w:t>
      </w:r>
    </w:p>
    <w:p w14:paraId="52D7BA74" w14:textId="77777777" w:rsidR="00AC25C2" w:rsidRPr="007558B4" w:rsidRDefault="00AC25C2" w:rsidP="007558B4">
      <w:pPr>
        <w:spacing w:line="360" w:lineRule="auto"/>
        <w:rPr>
          <w:rFonts w:asciiTheme="minorHAnsi" w:hAnsiTheme="minorHAnsi" w:cstheme="minorHAnsi"/>
          <w:sz w:val="24"/>
          <w:szCs w:val="24"/>
        </w:rPr>
      </w:pPr>
    </w:p>
    <w:p w14:paraId="3918E50F" w14:textId="77777777"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The theory concentrates on the settings of a crime more than the criminal, as it deals with the immediate area and not the person committing the crime. It does this by making criminal action a less attractive action to take. For example, by increasing the difficulty of the crime, the risk of being caught and reducing the rewards of committing the crime, the criminal will be less likely to commit the crime.</w:t>
      </w:r>
    </w:p>
    <w:p w14:paraId="0B184007" w14:textId="2D42765A" w:rsidR="00AC25C2" w:rsidRPr="007558B4" w:rsidRDefault="00AC25C2" w:rsidP="007558B4">
      <w:pPr>
        <w:spacing w:line="360" w:lineRule="auto"/>
        <w:jc w:val="right"/>
        <w:rPr>
          <w:rFonts w:asciiTheme="minorHAnsi" w:hAnsiTheme="minorHAnsi" w:cstheme="minorHAnsi"/>
          <w:sz w:val="24"/>
          <w:szCs w:val="24"/>
        </w:rPr>
      </w:pPr>
      <w:r w:rsidRPr="007558B4">
        <w:rPr>
          <w:rFonts w:asciiTheme="minorHAnsi" w:hAnsiTheme="minorHAnsi" w:cstheme="minorHAnsi"/>
          <w:sz w:val="24"/>
          <w:szCs w:val="24"/>
        </w:rPr>
        <w:t>(</w:t>
      </w:r>
      <w:proofErr w:type="gramStart"/>
      <w:r w:rsidRPr="007558B4">
        <w:rPr>
          <w:rFonts w:asciiTheme="minorHAnsi" w:hAnsiTheme="minorHAnsi" w:cstheme="minorHAnsi"/>
          <w:sz w:val="24"/>
          <w:szCs w:val="24"/>
        </w:rPr>
        <w:t>Clarke,.</w:t>
      </w:r>
      <w:proofErr w:type="gramEnd"/>
      <w:r w:rsidRPr="007558B4">
        <w:rPr>
          <w:rFonts w:asciiTheme="minorHAnsi" w:hAnsiTheme="minorHAnsi" w:cstheme="minorHAnsi"/>
          <w:sz w:val="24"/>
          <w:szCs w:val="24"/>
        </w:rPr>
        <w:t xml:space="preserve"> R.V. </w:t>
      </w:r>
      <w:proofErr w:type="gramStart"/>
      <w:r w:rsidRPr="007558B4">
        <w:rPr>
          <w:rFonts w:asciiTheme="minorHAnsi" w:hAnsiTheme="minorHAnsi" w:cstheme="minorHAnsi"/>
          <w:sz w:val="24"/>
          <w:szCs w:val="24"/>
        </w:rPr>
        <w:t>2018</w:t>
      </w:r>
      <w:r w:rsidR="00FF3CAC">
        <w:rPr>
          <w:rFonts w:asciiTheme="minorHAnsi" w:hAnsiTheme="minorHAnsi" w:cstheme="minorHAnsi"/>
          <w:sz w:val="24"/>
          <w:szCs w:val="24"/>
        </w:rPr>
        <w:t>:Online</w:t>
      </w:r>
      <w:proofErr w:type="gramEnd"/>
      <w:r w:rsidRPr="007558B4">
        <w:rPr>
          <w:rFonts w:asciiTheme="minorHAnsi" w:hAnsiTheme="minorHAnsi" w:cstheme="minorHAnsi"/>
          <w:sz w:val="24"/>
          <w:szCs w:val="24"/>
        </w:rPr>
        <w:t>)</w:t>
      </w:r>
    </w:p>
    <w:p w14:paraId="3C5CFC46" w14:textId="77777777" w:rsidR="00AC25C2" w:rsidRPr="007558B4" w:rsidRDefault="00AC25C2" w:rsidP="007558B4">
      <w:pPr>
        <w:spacing w:line="360" w:lineRule="auto"/>
        <w:rPr>
          <w:rFonts w:asciiTheme="minorHAnsi" w:hAnsiTheme="minorHAnsi" w:cstheme="minorHAnsi"/>
          <w:sz w:val="24"/>
          <w:szCs w:val="24"/>
        </w:rPr>
      </w:pPr>
    </w:p>
    <w:p w14:paraId="5646D7F4" w14:textId="77777777" w:rsidR="00AC25C2" w:rsidRPr="007558B4" w:rsidRDefault="00AC25C2" w:rsidP="007558B4">
      <w:pPr>
        <w:spacing w:line="360" w:lineRule="auto"/>
        <w:rPr>
          <w:rFonts w:asciiTheme="minorHAnsi" w:hAnsiTheme="minorHAnsi" w:cstheme="minorHAnsi"/>
          <w:sz w:val="24"/>
          <w:szCs w:val="24"/>
        </w:rPr>
      </w:pPr>
      <w:proofErr w:type="spellStart"/>
      <w:r w:rsidRPr="007558B4">
        <w:rPr>
          <w:rFonts w:asciiTheme="minorHAnsi" w:hAnsiTheme="minorHAnsi" w:cstheme="minorHAnsi"/>
          <w:sz w:val="24"/>
          <w:szCs w:val="24"/>
        </w:rPr>
        <w:t>Geason</w:t>
      </w:r>
      <w:proofErr w:type="spellEnd"/>
      <w:r w:rsidRPr="007558B4">
        <w:rPr>
          <w:rFonts w:asciiTheme="minorHAnsi" w:hAnsiTheme="minorHAnsi" w:cstheme="minorHAnsi"/>
          <w:sz w:val="24"/>
          <w:szCs w:val="24"/>
        </w:rPr>
        <w:t xml:space="preserve"> and Wilson (1988) argue that situational crime prevention does not solve the problem of crime prevention entirely, and only displaces it. This is because if the criminal identifies that they cannot target the area you have applied the theory of situational crime prevention, they will look to target an area that has not been reinforced by the situational crime prevention theory. </w:t>
      </w:r>
    </w:p>
    <w:p w14:paraId="02F9457C" w14:textId="7A1D3393" w:rsidR="00AC25C2" w:rsidRPr="007558B4" w:rsidRDefault="00AC25C2" w:rsidP="007558B4">
      <w:pPr>
        <w:spacing w:line="360" w:lineRule="auto"/>
        <w:rPr>
          <w:rFonts w:asciiTheme="minorHAnsi" w:hAnsiTheme="minorHAnsi" w:cstheme="minorHAnsi"/>
          <w:b/>
          <w:bCs/>
          <w:sz w:val="24"/>
          <w:szCs w:val="24"/>
        </w:rPr>
      </w:pPr>
    </w:p>
    <w:p w14:paraId="2FEB540E" w14:textId="77777777"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The theory of social and community crime prevention focuses on individual criminal offenders and the social context within which they offend. The theory aims to identify and rectify the causes of the crime rather than the symptoms. </w:t>
      </w:r>
    </w:p>
    <w:p w14:paraId="720464CB" w14:textId="77777777" w:rsidR="00AC25C2" w:rsidRPr="007558B4" w:rsidRDefault="00AC25C2" w:rsidP="007558B4">
      <w:pPr>
        <w:spacing w:line="360" w:lineRule="auto"/>
        <w:rPr>
          <w:rFonts w:asciiTheme="minorHAnsi" w:hAnsiTheme="minorHAnsi" w:cstheme="minorHAnsi"/>
          <w:sz w:val="24"/>
          <w:szCs w:val="24"/>
        </w:rPr>
      </w:pPr>
    </w:p>
    <w:p w14:paraId="2D9BAA12" w14:textId="6443D619"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The theory focuses on people who are most likely to commit crimes and intervening. It looks at certain risk conditions, such as poverty, </w:t>
      </w:r>
      <w:r w:rsidR="00B65442" w:rsidRPr="007558B4">
        <w:rPr>
          <w:rFonts w:asciiTheme="minorHAnsi" w:hAnsiTheme="minorHAnsi" w:cstheme="minorHAnsi"/>
          <w:sz w:val="24"/>
          <w:szCs w:val="24"/>
        </w:rPr>
        <w:t>unemployment,</w:t>
      </w:r>
      <w:r w:rsidRPr="007558B4">
        <w:rPr>
          <w:rFonts w:asciiTheme="minorHAnsi" w:hAnsiTheme="minorHAnsi" w:cstheme="minorHAnsi"/>
          <w:sz w:val="24"/>
          <w:szCs w:val="24"/>
        </w:rPr>
        <w:t xml:space="preserve"> and homelessness, and looks to address these.</w:t>
      </w:r>
    </w:p>
    <w:p w14:paraId="47D844CA" w14:textId="77777777" w:rsidR="00AC25C2" w:rsidRPr="007558B4" w:rsidRDefault="00AC25C2" w:rsidP="007558B4">
      <w:pPr>
        <w:spacing w:line="360" w:lineRule="auto"/>
        <w:rPr>
          <w:rFonts w:asciiTheme="minorHAnsi" w:hAnsiTheme="minorHAnsi" w:cstheme="minorHAnsi"/>
          <w:sz w:val="24"/>
          <w:szCs w:val="24"/>
        </w:rPr>
      </w:pPr>
    </w:p>
    <w:p w14:paraId="4ED3C177" w14:textId="5F4D6A4D"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Using the theory, police and their partners will aim to target these </w:t>
      </w:r>
      <w:r w:rsidR="00B65442" w:rsidRPr="007558B4">
        <w:rPr>
          <w:rFonts w:asciiTheme="minorHAnsi" w:hAnsiTheme="minorHAnsi" w:cstheme="minorHAnsi"/>
          <w:sz w:val="24"/>
          <w:szCs w:val="24"/>
        </w:rPr>
        <w:t>high-risk</w:t>
      </w:r>
      <w:r w:rsidRPr="007558B4">
        <w:rPr>
          <w:rFonts w:asciiTheme="minorHAnsi" w:hAnsiTheme="minorHAnsi" w:cstheme="minorHAnsi"/>
          <w:sz w:val="24"/>
          <w:szCs w:val="24"/>
        </w:rPr>
        <w:t xml:space="preserve"> groups with interventions, such as employing them in certain roles or providing housing to deter the subjects from crime.</w:t>
      </w:r>
    </w:p>
    <w:p w14:paraId="2CB1C208" w14:textId="77777777" w:rsidR="00AC25C2" w:rsidRPr="007558B4" w:rsidRDefault="00AC25C2" w:rsidP="007558B4">
      <w:pPr>
        <w:spacing w:line="360" w:lineRule="auto"/>
        <w:rPr>
          <w:rFonts w:asciiTheme="minorHAnsi" w:hAnsiTheme="minorHAnsi" w:cstheme="minorHAnsi"/>
          <w:sz w:val="24"/>
          <w:szCs w:val="24"/>
        </w:rPr>
      </w:pPr>
    </w:p>
    <w:p w14:paraId="3A6D718B" w14:textId="77777777"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 By addressing these risk conditions and rectifying them, the theory suggests that it will act as a deterrent and change the lives of the subject, meaning they will be less likely to commit crime. A disadvantage of this theory is that it is the most expensive theory to use when trying to prevent and reduce crime, as services are using money to house people or put them into education or jobs.  </w:t>
      </w:r>
    </w:p>
    <w:p w14:paraId="13A9A3A9" w14:textId="27DEFC34" w:rsidR="00AC25C2" w:rsidRPr="007558B4" w:rsidRDefault="00AC25C2" w:rsidP="007558B4">
      <w:pPr>
        <w:spacing w:line="360" w:lineRule="auto"/>
        <w:jc w:val="right"/>
        <w:rPr>
          <w:rFonts w:asciiTheme="minorHAnsi" w:hAnsiTheme="minorHAnsi" w:cstheme="minorHAnsi"/>
          <w:sz w:val="24"/>
          <w:szCs w:val="24"/>
        </w:rPr>
      </w:pPr>
      <w:r w:rsidRPr="007558B4">
        <w:rPr>
          <w:rFonts w:asciiTheme="minorHAnsi" w:hAnsiTheme="minorHAnsi" w:cstheme="minorHAnsi"/>
          <w:sz w:val="24"/>
          <w:szCs w:val="24"/>
        </w:rPr>
        <w:t xml:space="preserve">(Study Smarter </w:t>
      </w:r>
      <w:proofErr w:type="gramStart"/>
      <w:r w:rsidRPr="007558B4">
        <w:rPr>
          <w:rFonts w:asciiTheme="minorHAnsi" w:hAnsiTheme="minorHAnsi" w:cstheme="minorHAnsi"/>
          <w:sz w:val="24"/>
          <w:szCs w:val="24"/>
        </w:rPr>
        <w:t>2022</w:t>
      </w:r>
      <w:r w:rsidR="00AB6847">
        <w:rPr>
          <w:rFonts w:asciiTheme="minorHAnsi" w:hAnsiTheme="minorHAnsi" w:cstheme="minorHAnsi"/>
          <w:sz w:val="24"/>
          <w:szCs w:val="24"/>
        </w:rPr>
        <w:t>:Online</w:t>
      </w:r>
      <w:proofErr w:type="gramEnd"/>
      <w:r w:rsidRPr="007558B4">
        <w:rPr>
          <w:rFonts w:asciiTheme="minorHAnsi" w:hAnsiTheme="minorHAnsi" w:cstheme="minorHAnsi"/>
          <w:sz w:val="24"/>
          <w:szCs w:val="24"/>
        </w:rPr>
        <w:t>)</w:t>
      </w:r>
    </w:p>
    <w:p w14:paraId="6DF84CC7" w14:textId="77777777" w:rsidR="00AC25C2" w:rsidRPr="007558B4" w:rsidRDefault="00AC25C2" w:rsidP="007558B4">
      <w:pPr>
        <w:spacing w:line="360" w:lineRule="auto"/>
        <w:rPr>
          <w:rFonts w:asciiTheme="minorHAnsi" w:hAnsiTheme="minorHAnsi" w:cstheme="minorHAnsi"/>
          <w:sz w:val="24"/>
          <w:szCs w:val="24"/>
        </w:rPr>
      </w:pPr>
    </w:p>
    <w:p w14:paraId="30881448" w14:textId="4EA74B43"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Another method to reduce and prevent crime would to be reduce reoffending. Home Office (2021) define reoffending as when someone commits another offence within 12 months of being released from custody or receiving a caution or fine or court order which leads to a conviction, caution, </w:t>
      </w:r>
      <w:proofErr w:type="gramStart"/>
      <w:r w:rsidRPr="007558B4">
        <w:rPr>
          <w:rFonts w:asciiTheme="minorHAnsi" w:hAnsiTheme="minorHAnsi" w:cstheme="minorHAnsi"/>
          <w:sz w:val="24"/>
          <w:szCs w:val="24"/>
        </w:rPr>
        <w:t>reprimand</w:t>
      </w:r>
      <w:proofErr w:type="gramEnd"/>
      <w:r w:rsidRPr="007558B4">
        <w:rPr>
          <w:rFonts w:asciiTheme="minorHAnsi" w:hAnsiTheme="minorHAnsi" w:cstheme="minorHAnsi"/>
          <w:sz w:val="24"/>
          <w:szCs w:val="24"/>
        </w:rPr>
        <w:t xml:space="preserve"> or warning in the same </w:t>
      </w:r>
      <w:r w:rsidR="00B65442" w:rsidRPr="007558B4">
        <w:rPr>
          <w:rFonts w:asciiTheme="minorHAnsi" w:hAnsiTheme="minorHAnsi" w:cstheme="minorHAnsi"/>
          <w:sz w:val="24"/>
          <w:szCs w:val="24"/>
        </w:rPr>
        <w:t>12-month</w:t>
      </w:r>
      <w:r w:rsidRPr="007558B4">
        <w:rPr>
          <w:rFonts w:asciiTheme="minorHAnsi" w:hAnsiTheme="minorHAnsi" w:cstheme="minorHAnsi"/>
          <w:sz w:val="24"/>
          <w:szCs w:val="24"/>
        </w:rPr>
        <w:t xml:space="preserve"> period. </w:t>
      </w:r>
      <w:r w:rsidR="00AB6847">
        <w:rPr>
          <w:rFonts w:asciiTheme="minorHAnsi" w:hAnsiTheme="minorHAnsi" w:cstheme="minorHAnsi"/>
          <w:sz w:val="24"/>
          <w:szCs w:val="24"/>
        </w:rPr>
        <w:t>(</w:t>
      </w:r>
      <w:proofErr w:type="gramStart"/>
      <w:r w:rsidR="00AB6847">
        <w:rPr>
          <w:rFonts w:asciiTheme="minorHAnsi" w:hAnsiTheme="minorHAnsi" w:cstheme="minorHAnsi"/>
          <w:sz w:val="24"/>
          <w:szCs w:val="24"/>
        </w:rPr>
        <w:t>2021:Online</w:t>
      </w:r>
      <w:proofErr w:type="gramEnd"/>
      <w:r w:rsidR="00AB6847">
        <w:rPr>
          <w:rFonts w:asciiTheme="minorHAnsi" w:hAnsiTheme="minorHAnsi" w:cstheme="minorHAnsi"/>
          <w:sz w:val="24"/>
          <w:szCs w:val="24"/>
        </w:rPr>
        <w:t>)</w:t>
      </w:r>
    </w:p>
    <w:p w14:paraId="6F7EE12D" w14:textId="77777777" w:rsidR="00AC25C2" w:rsidRPr="007558B4" w:rsidRDefault="00AC25C2" w:rsidP="007558B4">
      <w:pPr>
        <w:spacing w:line="360" w:lineRule="auto"/>
        <w:rPr>
          <w:rFonts w:asciiTheme="minorHAnsi" w:hAnsiTheme="minorHAnsi" w:cstheme="minorHAnsi"/>
          <w:sz w:val="24"/>
          <w:szCs w:val="24"/>
        </w:rPr>
      </w:pPr>
    </w:p>
    <w:p w14:paraId="71915F13" w14:textId="77777777"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lastRenderedPageBreak/>
        <w:t xml:space="preserve">Extensive research has been carried out by </w:t>
      </w:r>
      <w:proofErr w:type="spellStart"/>
      <w:r w:rsidRPr="007558B4">
        <w:rPr>
          <w:rFonts w:asciiTheme="minorHAnsi" w:hAnsiTheme="minorHAnsi" w:cstheme="minorHAnsi"/>
          <w:sz w:val="24"/>
          <w:szCs w:val="24"/>
        </w:rPr>
        <w:t>Leukfield</w:t>
      </w:r>
      <w:proofErr w:type="spellEnd"/>
      <w:r w:rsidRPr="007558B4">
        <w:rPr>
          <w:rFonts w:asciiTheme="minorHAnsi" w:hAnsiTheme="minorHAnsi" w:cstheme="minorHAnsi"/>
          <w:sz w:val="24"/>
          <w:szCs w:val="24"/>
        </w:rPr>
        <w:t xml:space="preserve"> et al (2011), who state that the best method to use for reducing reoffending would be to provide effective substance and mental health treatment services to those affected by these problems, and the effective use of incentives for good behaviour, and sanctions for bad behaviour. </w:t>
      </w:r>
    </w:p>
    <w:p w14:paraId="70F9531C" w14:textId="77777777" w:rsidR="00AC25C2" w:rsidRPr="007558B4" w:rsidRDefault="00AC25C2" w:rsidP="007558B4">
      <w:pPr>
        <w:spacing w:line="360" w:lineRule="auto"/>
        <w:rPr>
          <w:rFonts w:asciiTheme="minorHAnsi" w:hAnsiTheme="minorHAnsi" w:cstheme="minorHAnsi"/>
          <w:sz w:val="24"/>
          <w:szCs w:val="24"/>
        </w:rPr>
      </w:pPr>
    </w:p>
    <w:p w14:paraId="27F65914" w14:textId="77777777" w:rsidR="00AC25C2" w:rsidRPr="007558B4" w:rsidRDefault="00AC25C2" w:rsidP="007558B4">
      <w:pPr>
        <w:spacing w:line="360" w:lineRule="auto"/>
        <w:rPr>
          <w:rFonts w:asciiTheme="minorHAnsi" w:hAnsiTheme="minorHAnsi" w:cstheme="minorHAnsi"/>
          <w:sz w:val="24"/>
          <w:szCs w:val="24"/>
        </w:rPr>
      </w:pPr>
      <w:proofErr w:type="spellStart"/>
      <w:r w:rsidRPr="007558B4">
        <w:rPr>
          <w:rFonts w:asciiTheme="minorHAnsi" w:hAnsiTheme="minorHAnsi" w:cstheme="minorHAnsi"/>
          <w:sz w:val="24"/>
          <w:szCs w:val="24"/>
        </w:rPr>
        <w:t>Leukfield</w:t>
      </w:r>
      <w:proofErr w:type="spellEnd"/>
      <w:r w:rsidRPr="007558B4">
        <w:rPr>
          <w:rFonts w:asciiTheme="minorHAnsi" w:hAnsiTheme="minorHAnsi" w:cstheme="minorHAnsi"/>
          <w:sz w:val="24"/>
          <w:szCs w:val="24"/>
        </w:rPr>
        <w:t xml:space="preserve"> et al (2011) link mental health problems and substance misuse with being involved in criminality. They write that providing effective substance and mental health treatment services to those who need it will reduce the amount of reoffending because they are the people who are most likely to reoffend.</w:t>
      </w:r>
    </w:p>
    <w:p w14:paraId="30C40A24" w14:textId="77777777" w:rsidR="00AC25C2" w:rsidRPr="007558B4" w:rsidRDefault="00AC25C2" w:rsidP="007558B4">
      <w:pPr>
        <w:spacing w:line="360" w:lineRule="auto"/>
        <w:rPr>
          <w:rFonts w:asciiTheme="minorHAnsi" w:hAnsiTheme="minorHAnsi" w:cstheme="minorHAnsi"/>
          <w:sz w:val="24"/>
          <w:szCs w:val="24"/>
        </w:rPr>
      </w:pPr>
    </w:p>
    <w:p w14:paraId="6BC5D18E" w14:textId="77777777" w:rsidR="00AC25C2" w:rsidRPr="007558B4" w:rsidRDefault="00AC25C2" w:rsidP="007558B4">
      <w:pPr>
        <w:spacing w:line="360" w:lineRule="auto"/>
        <w:rPr>
          <w:rFonts w:asciiTheme="minorHAnsi" w:hAnsiTheme="minorHAnsi" w:cstheme="minorHAnsi"/>
          <w:sz w:val="24"/>
          <w:szCs w:val="24"/>
        </w:rPr>
      </w:pPr>
      <w:proofErr w:type="spellStart"/>
      <w:r w:rsidRPr="007558B4">
        <w:rPr>
          <w:rFonts w:asciiTheme="minorHAnsi" w:hAnsiTheme="minorHAnsi" w:cstheme="minorHAnsi"/>
          <w:sz w:val="24"/>
          <w:szCs w:val="24"/>
        </w:rPr>
        <w:t>Leukfield</w:t>
      </w:r>
      <w:proofErr w:type="spellEnd"/>
      <w:r w:rsidRPr="007558B4">
        <w:rPr>
          <w:rFonts w:asciiTheme="minorHAnsi" w:hAnsiTheme="minorHAnsi" w:cstheme="minorHAnsi"/>
          <w:sz w:val="24"/>
          <w:szCs w:val="24"/>
        </w:rPr>
        <w:t xml:space="preserve"> et al (2011) also write that using incentives for good behaviour and sanctions for bad behaviour will also reduce reoffending because the subject will be less likely to reoffend because they know they will be sanctioned if they commit further crimes. The person who has committed the crime knows that if they commit further crimes, they could potentially go back to prison, whereas if they are good and do not commit further crimes, they can have their suspended sentences reduced and will not have to return to prison. </w:t>
      </w:r>
    </w:p>
    <w:p w14:paraId="08DC7EF3" w14:textId="53B9E736" w:rsidR="00AC25C2" w:rsidRPr="007558B4" w:rsidRDefault="00AC25C2" w:rsidP="007558B4">
      <w:pPr>
        <w:spacing w:line="360" w:lineRule="auto"/>
        <w:rPr>
          <w:rFonts w:asciiTheme="minorHAnsi" w:hAnsiTheme="minorHAnsi" w:cstheme="minorHAnsi"/>
          <w:b/>
          <w:bCs/>
          <w:sz w:val="24"/>
          <w:szCs w:val="24"/>
        </w:rPr>
      </w:pPr>
    </w:p>
    <w:p w14:paraId="0DFEE70E" w14:textId="667CD555" w:rsidR="00AC25C2" w:rsidRPr="007558B4" w:rsidRDefault="00AC25C2"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 xml:space="preserve">To conclude, this task has critically evaluated the concept of evidence-based policing. It has </w:t>
      </w:r>
      <w:r w:rsidR="00CA539A">
        <w:rPr>
          <w:rFonts w:asciiTheme="minorHAnsi" w:hAnsiTheme="minorHAnsi" w:cstheme="minorHAnsi"/>
          <w:sz w:val="24"/>
          <w:szCs w:val="24"/>
        </w:rPr>
        <w:t>explored</w:t>
      </w:r>
      <w:r w:rsidRPr="007558B4">
        <w:rPr>
          <w:rFonts w:asciiTheme="minorHAnsi" w:hAnsiTheme="minorHAnsi" w:cstheme="minorHAnsi"/>
          <w:sz w:val="24"/>
          <w:szCs w:val="24"/>
        </w:rPr>
        <w:t xml:space="preserve"> what works in policing and crime prevention theories and strategies</w:t>
      </w:r>
      <w:r w:rsidR="00CA539A">
        <w:rPr>
          <w:rFonts w:asciiTheme="minorHAnsi" w:hAnsiTheme="minorHAnsi" w:cstheme="minorHAnsi"/>
          <w:sz w:val="24"/>
          <w:szCs w:val="24"/>
        </w:rPr>
        <w:t xml:space="preserve"> by detailing how </w:t>
      </w:r>
      <w:r w:rsidR="00CA539A" w:rsidRPr="007558B4">
        <w:rPr>
          <w:rFonts w:asciiTheme="minorHAnsi" w:hAnsiTheme="minorHAnsi" w:cstheme="minorHAnsi"/>
          <w:sz w:val="24"/>
          <w:szCs w:val="24"/>
        </w:rPr>
        <w:t>reduc</w:t>
      </w:r>
      <w:r w:rsidR="00CA539A">
        <w:rPr>
          <w:rFonts w:asciiTheme="minorHAnsi" w:hAnsiTheme="minorHAnsi" w:cstheme="minorHAnsi"/>
          <w:sz w:val="24"/>
          <w:szCs w:val="24"/>
        </w:rPr>
        <w:t xml:space="preserve">ing </w:t>
      </w:r>
      <w:proofErr w:type="gramStart"/>
      <w:r w:rsidR="00CA539A" w:rsidRPr="007558B4">
        <w:rPr>
          <w:rFonts w:asciiTheme="minorHAnsi" w:hAnsiTheme="minorHAnsi" w:cstheme="minorHAnsi"/>
          <w:sz w:val="24"/>
          <w:szCs w:val="24"/>
        </w:rPr>
        <w:t>reoffending</w:t>
      </w:r>
      <w:r w:rsidR="00CA539A">
        <w:rPr>
          <w:rFonts w:asciiTheme="minorHAnsi" w:hAnsiTheme="minorHAnsi" w:cstheme="minorHAnsi"/>
          <w:sz w:val="24"/>
          <w:szCs w:val="24"/>
        </w:rPr>
        <w:t xml:space="preserve"> </w:t>
      </w:r>
      <w:r w:rsidRPr="007558B4">
        <w:rPr>
          <w:rFonts w:asciiTheme="minorHAnsi" w:hAnsiTheme="minorHAnsi" w:cstheme="minorHAnsi"/>
          <w:sz w:val="24"/>
          <w:szCs w:val="24"/>
        </w:rPr>
        <w:t xml:space="preserve"> </w:t>
      </w:r>
      <w:r w:rsidR="00C725C2">
        <w:rPr>
          <w:rFonts w:asciiTheme="minorHAnsi" w:hAnsiTheme="minorHAnsi" w:cstheme="minorHAnsi"/>
          <w:sz w:val="24"/>
          <w:szCs w:val="24"/>
        </w:rPr>
        <w:t>would</w:t>
      </w:r>
      <w:proofErr w:type="gramEnd"/>
      <w:r w:rsidR="00C725C2">
        <w:rPr>
          <w:rFonts w:asciiTheme="minorHAnsi" w:hAnsiTheme="minorHAnsi" w:cstheme="minorHAnsi"/>
          <w:sz w:val="24"/>
          <w:szCs w:val="24"/>
        </w:rPr>
        <w:t xml:space="preserve"> help to </w:t>
      </w:r>
      <w:r w:rsidR="00CA539A" w:rsidRPr="007558B4">
        <w:rPr>
          <w:rFonts w:asciiTheme="minorHAnsi" w:hAnsiTheme="minorHAnsi" w:cstheme="minorHAnsi"/>
          <w:sz w:val="24"/>
          <w:szCs w:val="24"/>
        </w:rPr>
        <w:t>prevent crime</w:t>
      </w:r>
      <w:r w:rsidR="00C725C2">
        <w:rPr>
          <w:rFonts w:asciiTheme="minorHAnsi" w:hAnsiTheme="minorHAnsi" w:cstheme="minorHAnsi"/>
          <w:sz w:val="24"/>
          <w:szCs w:val="24"/>
        </w:rPr>
        <w:t>.</w:t>
      </w:r>
      <w:r w:rsidR="00CA539A" w:rsidRPr="007558B4">
        <w:rPr>
          <w:rFonts w:asciiTheme="minorHAnsi" w:hAnsiTheme="minorHAnsi" w:cstheme="minorHAnsi"/>
          <w:sz w:val="24"/>
          <w:szCs w:val="24"/>
        </w:rPr>
        <w:t xml:space="preserve"> </w:t>
      </w:r>
      <w:r w:rsidR="00C725C2">
        <w:rPr>
          <w:rFonts w:asciiTheme="minorHAnsi" w:hAnsiTheme="minorHAnsi" w:cstheme="minorHAnsi"/>
          <w:sz w:val="24"/>
          <w:szCs w:val="24"/>
        </w:rPr>
        <w:t xml:space="preserve">The </w:t>
      </w:r>
      <w:r w:rsidRPr="007558B4">
        <w:rPr>
          <w:rFonts w:asciiTheme="minorHAnsi" w:hAnsiTheme="minorHAnsi" w:cstheme="minorHAnsi"/>
          <w:sz w:val="24"/>
          <w:szCs w:val="24"/>
        </w:rPr>
        <w:t xml:space="preserve">task has also </w:t>
      </w:r>
      <w:r w:rsidR="00CF26A7" w:rsidRPr="007558B4">
        <w:rPr>
          <w:rFonts w:asciiTheme="minorHAnsi" w:hAnsiTheme="minorHAnsi" w:cstheme="minorHAnsi"/>
          <w:sz w:val="24"/>
          <w:szCs w:val="24"/>
        </w:rPr>
        <w:t>investigated</w:t>
      </w:r>
      <w:r w:rsidRPr="007558B4">
        <w:rPr>
          <w:rFonts w:asciiTheme="minorHAnsi" w:hAnsiTheme="minorHAnsi" w:cstheme="minorHAnsi"/>
          <w:sz w:val="24"/>
          <w:szCs w:val="24"/>
        </w:rPr>
        <w:t xml:space="preserve"> options available to police and partner agencies to reduce re offending. </w:t>
      </w:r>
    </w:p>
    <w:p w14:paraId="44259A12" w14:textId="71947B4E" w:rsidR="00AC25C2" w:rsidRPr="007558B4" w:rsidRDefault="00AC25C2" w:rsidP="007558B4">
      <w:pPr>
        <w:spacing w:line="360" w:lineRule="auto"/>
        <w:rPr>
          <w:rFonts w:asciiTheme="minorHAnsi" w:hAnsiTheme="minorHAnsi" w:cstheme="minorHAnsi"/>
          <w:sz w:val="24"/>
          <w:szCs w:val="24"/>
        </w:rPr>
      </w:pPr>
    </w:p>
    <w:p w14:paraId="684B4636" w14:textId="2AD16E98" w:rsidR="00AC25C2" w:rsidRPr="007558B4" w:rsidRDefault="00AC25C2" w:rsidP="007558B4">
      <w:pPr>
        <w:spacing w:line="360" w:lineRule="auto"/>
        <w:rPr>
          <w:rFonts w:asciiTheme="minorHAnsi" w:hAnsiTheme="minorHAnsi" w:cstheme="minorHAnsi"/>
          <w:sz w:val="24"/>
          <w:szCs w:val="24"/>
        </w:rPr>
      </w:pPr>
    </w:p>
    <w:p w14:paraId="3F8C830D" w14:textId="0C8C6EA8" w:rsidR="00AC25C2" w:rsidRPr="007558B4" w:rsidRDefault="00AC25C2" w:rsidP="007558B4">
      <w:pPr>
        <w:spacing w:line="360" w:lineRule="auto"/>
        <w:rPr>
          <w:rFonts w:asciiTheme="minorHAnsi" w:hAnsiTheme="minorHAnsi" w:cstheme="minorHAnsi"/>
          <w:sz w:val="24"/>
          <w:szCs w:val="24"/>
        </w:rPr>
      </w:pPr>
    </w:p>
    <w:p w14:paraId="027DC9D9" w14:textId="2EB540C1" w:rsidR="00AC25C2" w:rsidRPr="007558B4" w:rsidRDefault="00AC25C2" w:rsidP="007558B4">
      <w:pPr>
        <w:spacing w:line="360" w:lineRule="auto"/>
        <w:rPr>
          <w:rFonts w:asciiTheme="minorHAnsi" w:hAnsiTheme="minorHAnsi" w:cstheme="minorHAnsi"/>
          <w:sz w:val="24"/>
          <w:szCs w:val="24"/>
        </w:rPr>
      </w:pPr>
    </w:p>
    <w:p w14:paraId="7A820B6C" w14:textId="69FD20DF" w:rsidR="00AC25C2" w:rsidRPr="007558B4" w:rsidRDefault="00AC25C2" w:rsidP="007558B4">
      <w:pPr>
        <w:spacing w:line="360" w:lineRule="auto"/>
        <w:rPr>
          <w:rFonts w:asciiTheme="minorHAnsi" w:hAnsiTheme="minorHAnsi" w:cstheme="minorHAnsi"/>
          <w:sz w:val="24"/>
          <w:szCs w:val="24"/>
        </w:rPr>
      </w:pPr>
    </w:p>
    <w:p w14:paraId="2EE307EB" w14:textId="56B39457" w:rsidR="00AC25C2" w:rsidRPr="007558B4" w:rsidRDefault="00AC25C2" w:rsidP="007558B4">
      <w:pPr>
        <w:spacing w:line="360" w:lineRule="auto"/>
        <w:rPr>
          <w:rFonts w:asciiTheme="minorHAnsi" w:hAnsiTheme="minorHAnsi" w:cstheme="minorHAnsi"/>
          <w:sz w:val="24"/>
          <w:szCs w:val="24"/>
        </w:rPr>
      </w:pPr>
    </w:p>
    <w:p w14:paraId="424EC2DE" w14:textId="6296A2C0" w:rsidR="00AC25C2" w:rsidRPr="007558B4" w:rsidRDefault="00AC25C2" w:rsidP="007558B4">
      <w:pPr>
        <w:spacing w:line="360" w:lineRule="auto"/>
        <w:rPr>
          <w:rFonts w:asciiTheme="minorHAnsi" w:hAnsiTheme="minorHAnsi" w:cstheme="minorHAnsi"/>
          <w:sz w:val="24"/>
          <w:szCs w:val="24"/>
        </w:rPr>
      </w:pPr>
    </w:p>
    <w:p w14:paraId="47EE935D" w14:textId="26983B0B" w:rsidR="00AC25C2" w:rsidRPr="007558B4" w:rsidRDefault="00AC25C2" w:rsidP="007558B4">
      <w:pPr>
        <w:spacing w:line="360" w:lineRule="auto"/>
        <w:rPr>
          <w:rFonts w:asciiTheme="minorHAnsi" w:hAnsiTheme="minorHAnsi" w:cstheme="minorHAnsi"/>
          <w:sz w:val="24"/>
          <w:szCs w:val="24"/>
        </w:rPr>
      </w:pPr>
    </w:p>
    <w:p w14:paraId="391DC9D2" w14:textId="46D4594D" w:rsidR="00AC25C2" w:rsidRPr="007558B4" w:rsidRDefault="00AC25C2" w:rsidP="007558B4">
      <w:pPr>
        <w:spacing w:line="360" w:lineRule="auto"/>
        <w:rPr>
          <w:rFonts w:asciiTheme="minorHAnsi" w:hAnsiTheme="minorHAnsi" w:cstheme="minorHAnsi"/>
          <w:sz w:val="24"/>
          <w:szCs w:val="24"/>
        </w:rPr>
      </w:pPr>
    </w:p>
    <w:p w14:paraId="5B72BAE9" w14:textId="5B79519D" w:rsidR="00AC25C2" w:rsidRPr="007558B4" w:rsidRDefault="00AC25C2" w:rsidP="007558B4">
      <w:pPr>
        <w:spacing w:line="360" w:lineRule="auto"/>
        <w:rPr>
          <w:rFonts w:asciiTheme="minorHAnsi" w:hAnsiTheme="minorHAnsi" w:cstheme="minorHAnsi"/>
          <w:sz w:val="24"/>
          <w:szCs w:val="24"/>
        </w:rPr>
      </w:pPr>
    </w:p>
    <w:p w14:paraId="583CCD20" w14:textId="2F961D57" w:rsidR="00AC25C2" w:rsidRPr="007558B4" w:rsidRDefault="00AC25C2" w:rsidP="007558B4">
      <w:pPr>
        <w:spacing w:line="360" w:lineRule="auto"/>
        <w:rPr>
          <w:rFonts w:asciiTheme="minorHAnsi" w:hAnsiTheme="minorHAnsi" w:cstheme="minorHAnsi"/>
          <w:sz w:val="24"/>
          <w:szCs w:val="24"/>
        </w:rPr>
      </w:pPr>
    </w:p>
    <w:p w14:paraId="13630382" w14:textId="4BEEA57B" w:rsidR="005E6D68" w:rsidRPr="007558B4" w:rsidRDefault="005E6D68" w:rsidP="007558B4">
      <w:pPr>
        <w:spacing w:line="360" w:lineRule="auto"/>
        <w:rPr>
          <w:rFonts w:asciiTheme="minorHAnsi" w:hAnsiTheme="minorHAnsi" w:cstheme="minorHAnsi"/>
          <w:b/>
          <w:bCs/>
          <w:sz w:val="24"/>
          <w:szCs w:val="24"/>
        </w:rPr>
      </w:pPr>
      <w:r w:rsidRPr="007558B4">
        <w:rPr>
          <w:rFonts w:asciiTheme="minorHAnsi" w:hAnsiTheme="minorHAnsi" w:cstheme="minorHAnsi"/>
          <w:b/>
          <w:bCs/>
          <w:sz w:val="24"/>
          <w:szCs w:val="24"/>
        </w:rPr>
        <w:lastRenderedPageBreak/>
        <w:t>References</w:t>
      </w:r>
    </w:p>
    <w:p w14:paraId="208BD469" w14:textId="70819ACA" w:rsidR="005E6D68" w:rsidRPr="007558B4" w:rsidRDefault="005E6D68" w:rsidP="007558B4">
      <w:pPr>
        <w:spacing w:line="360" w:lineRule="auto"/>
        <w:rPr>
          <w:rFonts w:asciiTheme="minorHAnsi" w:hAnsiTheme="minorHAnsi" w:cstheme="minorHAnsi"/>
          <w:b/>
          <w:bCs/>
          <w:sz w:val="24"/>
          <w:szCs w:val="24"/>
        </w:rPr>
      </w:pPr>
    </w:p>
    <w:p w14:paraId="6AA78AA5" w14:textId="6A784126" w:rsidR="00F42700" w:rsidRPr="007558B4" w:rsidRDefault="00EF1634" w:rsidP="007558B4">
      <w:pPr>
        <w:spacing w:after="160" w:line="360" w:lineRule="auto"/>
        <w:rPr>
          <w:rFonts w:asciiTheme="minorHAnsi" w:hAnsiTheme="minorHAnsi" w:cstheme="minorHAnsi"/>
          <w:sz w:val="24"/>
          <w:szCs w:val="24"/>
        </w:rPr>
      </w:pPr>
      <w:r w:rsidRPr="007558B4">
        <w:rPr>
          <w:rFonts w:asciiTheme="minorHAnsi" w:hAnsiTheme="minorHAnsi" w:cstheme="minorHAnsi"/>
          <w:b/>
          <w:bCs/>
          <w:sz w:val="24"/>
          <w:szCs w:val="24"/>
        </w:rPr>
        <w:t>1.</w:t>
      </w:r>
      <w:r w:rsidR="002D6AB0" w:rsidRPr="007558B4">
        <w:rPr>
          <w:rFonts w:asciiTheme="minorHAnsi" w:hAnsiTheme="minorHAnsi" w:cstheme="minorHAnsi"/>
          <w:sz w:val="24"/>
          <w:szCs w:val="24"/>
        </w:rPr>
        <w:t>Albrecht</w:t>
      </w:r>
      <w:proofErr w:type="gramStart"/>
      <w:r w:rsidR="002D6AB0" w:rsidRPr="007558B4">
        <w:rPr>
          <w:rFonts w:asciiTheme="minorHAnsi" w:hAnsiTheme="minorHAnsi" w:cstheme="minorHAnsi"/>
          <w:sz w:val="24"/>
          <w:szCs w:val="24"/>
        </w:rPr>
        <w:t>.,J.F.</w:t>
      </w:r>
      <w:proofErr w:type="gramEnd"/>
      <w:r w:rsidR="002D6AB0" w:rsidRPr="007558B4">
        <w:rPr>
          <w:rFonts w:asciiTheme="minorHAnsi" w:hAnsiTheme="minorHAnsi" w:cstheme="minorHAnsi"/>
          <w:sz w:val="24"/>
          <w:szCs w:val="24"/>
        </w:rPr>
        <w:t xml:space="preserve"> &amp; </w:t>
      </w:r>
      <w:proofErr w:type="spellStart"/>
      <w:r w:rsidR="002D6AB0" w:rsidRPr="007558B4">
        <w:rPr>
          <w:rFonts w:asciiTheme="minorHAnsi" w:hAnsiTheme="minorHAnsi" w:cstheme="minorHAnsi"/>
          <w:sz w:val="24"/>
          <w:szCs w:val="24"/>
        </w:rPr>
        <w:t>Heyer</w:t>
      </w:r>
      <w:proofErr w:type="spellEnd"/>
      <w:r w:rsidR="002D6AB0" w:rsidRPr="007558B4">
        <w:rPr>
          <w:rFonts w:asciiTheme="minorHAnsi" w:hAnsiTheme="minorHAnsi" w:cstheme="minorHAnsi"/>
          <w:sz w:val="24"/>
          <w:szCs w:val="24"/>
        </w:rPr>
        <w:t xml:space="preserve">.,G.D (2021) </w:t>
      </w:r>
      <w:r w:rsidR="002D6AB0" w:rsidRPr="007558B4">
        <w:rPr>
          <w:rFonts w:asciiTheme="minorHAnsi" w:hAnsiTheme="minorHAnsi" w:cstheme="minorHAnsi"/>
          <w:i/>
          <w:iCs/>
          <w:sz w:val="24"/>
          <w:szCs w:val="24"/>
        </w:rPr>
        <w:t>Enhancing police service delivery: Global perspectives and contemporary policy implications.</w:t>
      </w:r>
      <w:r w:rsidR="00EC74BA">
        <w:rPr>
          <w:rFonts w:asciiTheme="minorHAnsi" w:hAnsiTheme="minorHAnsi" w:cstheme="minorHAnsi"/>
          <w:sz w:val="24"/>
          <w:szCs w:val="24"/>
        </w:rPr>
        <w:t xml:space="preserve"> Page 215.</w:t>
      </w:r>
      <w:r w:rsidR="002D6AB0" w:rsidRPr="007558B4">
        <w:rPr>
          <w:rFonts w:asciiTheme="minorHAnsi" w:hAnsiTheme="minorHAnsi" w:cstheme="minorHAnsi"/>
          <w:i/>
          <w:iCs/>
          <w:sz w:val="24"/>
          <w:szCs w:val="24"/>
        </w:rPr>
        <w:t xml:space="preserve"> </w:t>
      </w:r>
      <w:r w:rsidR="002D6AB0" w:rsidRPr="007558B4">
        <w:rPr>
          <w:rFonts w:asciiTheme="minorHAnsi" w:hAnsiTheme="minorHAnsi" w:cstheme="minorHAnsi"/>
          <w:sz w:val="24"/>
          <w:szCs w:val="24"/>
        </w:rPr>
        <w:t xml:space="preserve">Springer. New York. </w:t>
      </w:r>
    </w:p>
    <w:p w14:paraId="530D3D79" w14:textId="77777777" w:rsidR="00763E16" w:rsidRPr="007558B4" w:rsidRDefault="00763E16" w:rsidP="007558B4">
      <w:pPr>
        <w:spacing w:after="160" w:line="360" w:lineRule="auto"/>
        <w:rPr>
          <w:rFonts w:asciiTheme="minorHAnsi" w:hAnsiTheme="minorHAnsi" w:cstheme="minorHAnsi"/>
          <w:sz w:val="24"/>
          <w:szCs w:val="24"/>
        </w:rPr>
      </w:pPr>
    </w:p>
    <w:p w14:paraId="63C1D2B8" w14:textId="684F3CDC" w:rsidR="005E6D68" w:rsidRPr="007558B4" w:rsidRDefault="00EF1634" w:rsidP="007558B4">
      <w:pPr>
        <w:spacing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b/>
          <w:bCs/>
          <w:color w:val="auto"/>
          <w:sz w:val="24"/>
          <w:szCs w:val="24"/>
          <w:u w:val="none"/>
        </w:rPr>
        <w:t>2.</w:t>
      </w:r>
      <w:r w:rsidR="005E6D68" w:rsidRPr="007558B4">
        <w:rPr>
          <w:rStyle w:val="Hyperlink"/>
          <w:rFonts w:asciiTheme="minorHAnsi" w:hAnsiTheme="minorHAnsi" w:cstheme="minorHAnsi"/>
          <w:color w:val="auto"/>
          <w:sz w:val="24"/>
          <w:szCs w:val="24"/>
          <w:u w:val="none"/>
        </w:rPr>
        <w:t>Bradley Cotton., W. (2020) [Online]</w:t>
      </w:r>
    </w:p>
    <w:p w14:paraId="1DBDB81C" w14:textId="77777777" w:rsidR="005E6D68" w:rsidRPr="007558B4" w:rsidRDefault="005E6D68" w:rsidP="007558B4">
      <w:pPr>
        <w:spacing w:line="360" w:lineRule="auto"/>
        <w:rPr>
          <w:rStyle w:val="Hyperlink"/>
          <w:rFonts w:asciiTheme="minorHAnsi" w:hAnsiTheme="minorHAnsi" w:cstheme="minorHAnsi"/>
          <w:i/>
          <w:iCs/>
          <w:color w:val="auto"/>
          <w:sz w:val="24"/>
          <w:szCs w:val="24"/>
          <w:u w:val="none"/>
        </w:rPr>
      </w:pPr>
      <w:r w:rsidRPr="007558B4">
        <w:rPr>
          <w:rStyle w:val="Hyperlink"/>
          <w:rFonts w:asciiTheme="minorHAnsi" w:hAnsiTheme="minorHAnsi" w:cstheme="minorHAnsi"/>
          <w:i/>
          <w:iCs/>
          <w:color w:val="auto"/>
          <w:sz w:val="24"/>
          <w:szCs w:val="24"/>
          <w:u w:val="none"/>
        </w:rPr>
        <w:t xml:space="preserve">The professionalisation of policing – part 2 of 3 </w:t>
      </w:r>
    </w:p>
    <w:p w14:paraId="124CC6CB" w14:textId="1FA5F3ED" w:rsidR="005E6D68" w:rsidRPr="007558B4" w:rsidRDefault="00617F07" w:rsidP="007558B4">
      <w:pPr>
        <w:spacing w:line="360" w:lineRule="auto"/>
        <w:rPr>
          <w:rStyle w:val="Hyperlink"/>
          <w:rFonts w:asciiTheme="minorHAnsi" w:hAnsiTheme="minorHAnsi" w:cstheme="minorHAnsi"/>
          <w:color w:val="auto"/>
          <w:sz w:val="24"/>
          <w:szCs w:val="24"/>
        </w:rPr>
      </w:pPr>
      <w:hyperlink r:id="rId6" w:history="1">
        <w:r w:rsidR="005E6D68" w:rsidRPr="007558B4">
          <w:rPr>
            <w:rStyle w:val="Hyperlink"/>
            <w:rFonts w:asciiTheme="minorHAnsi" w:hAnsiTheme="minorHAnsi" w:cstheme="minorHAnsi"/>
            <w:color w:val="auto"/>
            <w:sz w:val="24"/>
            <w:szCs w:val="24"/>
          </w:rPr>
          <w:t>The Professionalisation of Policing-Part 2 of 3 (wbglobalpartners.com)</w:t>
        </w:r>
      </w:hyperlink>
    </w:p>
    <w:p w14:paraId="3C8B9833" w14:textId="1CDF1F62"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529AD1F6" w14:textId="77777777" w:rsidR="00763E16" w:rsidRPr="007558B4" w:rsidRDefault="00763E16" w:rsidP="007558B4">
      <w:pPr>
        <w:spacing w:line="360" w:lineRule="auto"/>
        <w:rPr>
          <w:rFonts w:asciiTheme="minorHAnsi" w:hAnsiTheme="minorHAnsi" w:cstheme="minorHAnsi"/>
          <w:b/>
          <w:bCs/>
          <w:sz w:val="24"/>
          <w:szCs w:val="24"/>
        </w:rPr>
      </w:pPr>
    </w:p>
    <w:p w14:paraId="44B7038A" w14:textId="25F8BDEC" w:rsidR="00AC25C2" w:rsidRPr="007558B4" w:rsidRDefault="00EF1634"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3.</w:t>
      </w:r>
      <w:proofErr w:type="gramStart"/>
      <w:r w:rsidR="00AC25C2" w:rsidRPr="007558B4">
        <w:rPr>
          <w:rFonts w:asciiTheme="minorHAnsi" w:hAnsiTheme="minorHAnsi" w:cstheme="minorHAnsi"/>
          <w:sz w:val="24"/>
          <w:szCs w:val="24"/>
        </w:rPr>
        <w:t>Clarke,.</w:t>
      </w:r>
      <w:proofErr w:type="gramEnd"/>
      <w:r w:rsidR="00AC25C2" w:rsidRPr="007558B4">
        <w:rPr>
          <w:rFonts w:asciiTheme="minorHAnsi" w:hAnsiTheme="minorHAnsi" w:cstheme="minorHAnsi"/>
          <w:sz w:val="24"/>
          <w:szCs w:val="24"/>
        </w:rPr>
        <w:t xml:space="preserve"> R.V. (2018) [Online]</w:t>
      </w:r>
    </w:p>
    <w:p w14:paraId="3C0F977B" w14:textId="3DFC2432" w:rsidR="00AC25C2" w:rsidRPr="007558B4" w:rsidRDefault="00AC25C2"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The theory and practice of situational crime prevention</w:t>
      </w:r>
    </w:p>
    <w:p w14:paraId="3D331510" w14:textId="5EE35C3E" w:rsidR="00AC25C2" w:rsidRPr="007558B4" w:rsidRDefault="00617F07" w:rsidP="007558B4">
      <w:pPr>
        <w:spacing w:line="360" w:lineRule="auto"/>
        <w:rPr>
          <w:rStyle w:val="Hyperlink"/>
          <w:rFonts w:asciiTheme="minorHAnsi" w:hAnsiTheme="minorHAnsi" w:cstheme="minorHAnsi"/>
          <w:sz w:val="24"/>
          <w:szCs w:val="24"/>
        </w:rPr>
      </w:pPr>
      <w:hyperlink r:id="rId7" w:anchor=":~:text=Situational%20crime%20prevention%20rests%20on%20a%20sound%20foundation,that%20cannot%20be%20addressed%20by%20situational%20crime%20prevention." w:history="1">
        <w:r w:rsidR="00AC25C2" w:rsidRPr="007558B4">
          <w:rPr>
            <w:rStyle w:val="Hyperlink"/>
            <w:rFonts w:asciiTheme="minorHAnsi" w:hAnsiTheme="minorHAnsi" w:cstheme="minorHAnsi"/>
            <w:sz w:val="24"/>
            <w:szCs w:val="24"/>
          </w:rPr>
          <w:t>Theory and Practice of Situational Crime Prevention | Oxford Re</w:t>
        </w:r>
        <w:r w:rsidR="00AC25C2" w:rsidRPr="007558B4">
          <w:rPr>
            <w:rStyle w:val="Hyperlink"/>
            <w:rFonts w:asciiTheme="minorHAnsi" w:hAnsiTheme="minorHAnsi" w:cstheme="minorHAnsi"/>
            <w:sz w:val="24"/>
            <w:szCs w:val="24"/>
          </w:rPr>
          <w:t>s</w:t>
        </w:r>
        <w:r w:rsidR="00AC25C2" w:rsidRPr="007558B4">
          <w:rPr>
            <w:rStyle w:val="Hyperlink"/>
            <w:rFonts w:asciiTheme="minorHAnsi" w:hAnsiTheme="minorHAnsi" w:cstheme="minorHAnsi"/>
            <w:sz w:val="24"/>
            <w:szCs w:val="24"/>
          </w:rPr>
          <w:t xml:space="preserve">earch </w:t>
        </w:r>
        <w:proofErr w:type="spellStart"/>
        <w:r w:rsidR="00AC25C2" w:rsidRPr="007558B4">
          <w:rPr>
            <w:rStyle w:val="Hyperlink"/>
            <w:rFonts w:asciiTheme="minorHAnsi" w:hAnsiTheme="minorHAnsi" w:cstheme="minorHAnsi"/>
            <w:sz w:val="24"/>
            <w:szCs w:val="24"/>
          </w:rPr>
          <w:t>Encyclopedia</w:t>
        </w:r>
        <w:proofErr w:type="spellEnd"/>
        <w:r w:rsidR="00AC25C2" w:rsidRPr="007558B4">
          <w:rPr>
            <w:rStyle w:val="Hyperlink"/>
            <w:rFonts w:asciiTheme="minorHAnsi" w:hAnsiTheme="minorHAnsi" w:cstheme="minorHAnsi"/>
            <w:sz w:val="24"/>
            <w:szCs w:val="24"/>
          </w:rPr>
          <w:t xml:space="preserve"> of Criminology</w:t>
        </w:r>
      </w:hyperlink>
    </w:p>
    <w:p w14:paraId="08791DFE"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7645BE9C" w14:textId="77777777" w:rsidR="00763E16" w:rsidRPr="007558B4" w:rsidRDefault="00763E16" w:rsidP="007558B4">
      <w:pPr>
        <w:spacing w:line="360" w:lineRule="auto"/>
        <w:rPr>
          <w:rFonts w:asciiTheme="minorHAnsi" w:hAnsiTheme="minorHAnsi" w:cstheme="minorHAnsi"/>
          <w:b/>
          <w:bCs/>
          <w:sz w:val="24"/>
          <w:szCs w:val="24"/>
        </w:rPr>
      </w:pPr>
    </w:p>
    <w:p w14:paraId="70984ED6" w14:textId="1875B24C" w:rsidR="005E6D68" w:rsidRPr="007558B4" w:rsidRDefault="00EF1634"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4.</w:t>
      </w:r>
      <w:r w:rsidR="005E6D68" w:rsidRPr="007558B4">
        <w:rPr>
          <w:rFonts w:asciiTheme="minorHAnsi" w:hAnsiTheme="minorHAnsi" w:cstheme="minorHAnsi"/>
          <w:sz w:val="24"/>
          <w:szCs w:val="24"/>
        </w:rPr>
        <w:t>College of Policing (2013) [Online]</w:t>
      </w:r>
    </w:p>
    <w:p w14:paraId="1E1561A7"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 xml:space="preserve">Civil Emergencies </w:t>
      </w:r>
    </w:p>
    <w:p w14:paraId="35500B86" w14:textId="215AC8B2" w:rsidR="005E6D68" w:rsidRPr="007558B4" w:rsidRDefault="00617F07" w:rsidP="007558B4">
      <w:pPr>
        <w:spacing w:line="360" w:lineRule="auto"/>
        <w:rPr>
          <w:rStyle w:val="Hyperlink"/>
          <w:rFonts w:asciiTheme="minorHAnsi" w:hAnsiTheme="minorHAnsi" w:cstheme="minorHAnsi"/>
          <w:sz w:val="24"/>
          <w:szCs w:val="24"/>
        </w:rPr>
      </w:pPr>
      <w:hyperlink r:id="rId8" w:anchor="major-incident" w:history="1">
        <w:r w:rsidR="005E6D68" w:rsidRPr="007558B4">
          <w:rPr>
            <w:rStyle w:val="Hyperlink"/>
            <w:rFonts w:asciiTheme="minorHAnsi" w:hAnsiTheme="minorHAnsi" w:cstheme="minorHAnsi"/>
            <w:sz w:val="24"/>
            <w:szCs w:val="24"/>
          </w:rPr>
          <w:t>Definitions (college.police.uk)</w:t>
        </w:r>
      </w:hyperlink>
    </w:p>
    <w:p w14:paraId="433AE8F3"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787CBED4" w14:textId="77777777" w:rsidR="00763E16" w:rsidRPr="007558B4" w:rsidRDefault="00763E16" w:rsidP="007558B4">
      <w:pPr>
        <w:spacing w:line="360" w:lineRule="auto"/>
        <w:rPr>
          <w:rFonts w:asciiTheme="minorHAnsi" w:hAnsiTheme="minorHAnsi" w:cstheme="minorHAnsi"/>
          <w:b/>
          <w:bCs/>
          <w:sz w:val="24"/>
          <w:szCs w:val="24"/>
        </w:rPr>
      </w:pPr>
    </w:p>
    <w:p w14:paraId="037F6C30" w14:textId="6CAE5EEE" w:rsidR="005E6D68" w:rsidRPr="007558B4" w:rsidRDefault="00EF1634"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5.</w:t>
      </w:r>
      <w:r w:rsidR="005E6D68" w:rsidRPr="007558B4">
        <w:rPr>
          <w:rFonts w:asciiTheme="minorHAnsi" w:hAnsiTheme="minorHAnsi" w:cstheme="minorHAnsi"/>
          <w:sz w:val="24"/>
          <w:szCs w:val="24"/>
        </w:rPr>
        <w:t>College of Policing (2013) [Online]</w:t>
      </w:r>
    </w:p>
    <w:p w14:paraId="4A662E7A"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Management of incidents</w:t>
      </w:r>
    </w:p>
    <w:p w14:paraId="4D11CB45" w14:textId="5AF16997" w:rsidR="005E6D68" w:rsidRPr="007558B4" w:rsidRDefault="00617F07" w:rsidP="007558B4">
      <w:pPr>
        <w:spacing w:line="360" w:lineRule="auto"/>
        <w:rPr>
          <w:rStyle w:val="Hyperlink"/>
          <w:rFonts w:asciiTheme="minorHAnsi" w:hAnsiTheme="minorHAnsi" w:cstheme="minorHAnsi"/>
          <w:sz w:val="24"/>
          <w:szCs w:val="24"/>
        </w:rPr>
      </w:pPr>
      <w:hyperlink r:id="rId9" w:anchor=":~:text=Where%20a%20critical%20or%20major%20incident%20occurs%2C%20special,a%20more%20suitable%20incident%20control%20officer%2C%20if%20required." w:history="1">
        <w:r w:rsidR="005E6D68" w:rsidRPr="007558B4">
          <w:rPr>
            <w:rStyle w:val="Hyperlink"/>
            <w:rFonts w:asciiTheme="minorHAnsi" w:hAnsiTheme="minorHAnsi" w:cstheme="minorHAnsi"/>
            <w:sz w:val="24"/>
            <w:szCs w:val="24"/>
          </w:rPr>
          <w:t>Management of incidents (college.police.uk)</w:t>
        </w:r>
      </w:hyperlink>
    </w:p>
    <w:p w14:paraId="355F5404"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11445252" w14:textId="77777777" w:rsidR="00763E16" w:rsidRPr="007558B4" w:rsidRDefault="00763E16" w:rsidP="007558B4">
      <w:pPr>
        <w:spacing w:after="160" w:line="360" w:lineRule="auto"/>
        <w:rPr>
          <w:rFonts w:asciiTheme="minorHAnsi" w:hAnsiTheme="minorHAnsi" w:cstheme="minorHAnsi"/>
          <w:b/>
          <w:bCs/>
          <w:sz w:val="24"/>
          <w:szCs w:val="24"/>
        </w:rPr>
      </w:pPr>
    </w:p>
    <w:p w14:paraId="7E412351" w14:textId="64B1BA48" w:rsidR="002D6AB0" w:rsidRPr="007558B4" w:rsidRDefault="00EF1634" w:rsidP="007558B4">
      <w:pPr>
        <w:spacing w:after="160" w:line="360" w:lineRule="auto"/>
        <w:rPr>
          <w:rFonts w:asciiTheme="minorHAnsi" w:hAnsiTheme="minorHAnsi" w:cstheme="minorHAnsi"/>
          <w:sz w:val="24"/>
          <w:szCs w:val="24"/>
        </w:rPr>
      </w:pPr>
      <w:r w:rsidRPr="007558B4">
        <w:rPr>
          <w:rFonts w:asciiTheme="minorHAnsi" w:hAnsiTheme="minorHAnsi" w:cstheme="minorHAnsi"/>
          <w:b/>
          <w:bCs/>
          <w:sz w:val="24"/>
          <w:szCs w:val="24"/>
        </w:rPr>
        <w:t>6.</w:t>
      </w:r>
      <w:r w:rsidR="002D6AB0" w:rsidRPr="007558B4">
        <w:rPr>
          <w:rFonts w:asciiTheme="minorHAnsi" w:hAnsiTheme="minorHAnsi" w:cstheme="minorHAnsi"/>
          <w:sz w:val="24"/>
          <w:szCs w:val="24"/>
        </w:rPr>
        <w:t xml:space="preserve">College of Policing (2013) [Online] </w:t>
      </w:r>
    </w:p>
    <w:p w14:paraId="23F4D04A" w14:textId="77777777" w:rsidR="002D6AB0" w:rsidRPr="007558B4" w:rsidRDefault="002D6AB0" w:rsidP="007558B4">
      <w:pPr>
        <w:spacing w:after="160" w:line="360" w:lineRule="auto"/>
        <w:rPr>
          <w:rFonts w:asciiTheme="minorHAnsi" w:hAnsiTheme="minorHAnsi" w:cstheme="minorHAnsi"/>
          <w:i/>
          <w:iCs/>
          <w:sz w:val="24"/>
          <w:szCs w:val="24"/>
        </w:rPr>
      </w:pPr>
      <w:r w:rsidRPr="007558B4">
        <w:rPr>
          <w:rFonts w:asciiTheme="minorHAnsi" w:hAnsiTheme="minorHAnsi" w:cstheme="minorHAnsi"/>
          <w:i/>
          <w:iCs/>
          <w:sz w:val="24"/>
          <w:szCs w:val="24"/>
        </w:rPr>
        <w:t>Information management: Collection and recording</w:t>
      </w:r>
    </w:p>
    <w:p w14:paraId="27A9DD3F" w14:textId="3DA367E8" w:rsidR="002D6AB0" w:rsidRPr="007558B4" w:rsidRDefault="00617F07" w:rsidP="007558B4">
      <w:pPr>
        <w:spacing w:after="160" w:line="360" w:lineRule="auto"/>
        <w:rPr>
          <w:rStyle w:val="Hyperlink"/>
          <w:rFonts w:asciiTheme="minorHAnsi" w:hAnsiTheme="minorHAnsi" w:cstheme="minorHAnsi"/>
          <w:sz w:val="24"/>
          <w:szCs w:val="24"/>
        </w:rPr>
      </w:pPr>
      <w:hyperlink r:id="rId10" w:history="1">
        <w:r w:rsidR="002D6AB0" w:rsidRPr="007558B4">
          <w:rPr>
            <w:rStyle w:val="Hyperlink"/>
            <w:rFonts w:asciiTheme="minorHAnsi" w:hAnsiTheme="minorHAnsi" w:cstheme="minorHAnsi"/>
            <w:sz w:val="24"/>
            <w:szCs w:val="24"/>
          </w:rPr>
          <w:t>Collection and recording (college.police.uk)</w:t>
        </w:r>
      </w:hyperlink>
    </w:p>
    <w:p w14:paraId="06908057" w14:textId="7EB5442F" w:rsidR="005E6D68"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lastRenderedPageBreak/>
        <w:t>Accessed on: 28/03/2022</w:t>
      </w:r>
    </w:p>
    <w:p w14:paraId="58798FC2" w14:textId="77777777" w:rsidR="00763E16" w:rsidRPr="007558B4" w:rsidRDefault="00763E16" w:rsidP="007558B4">
      <w:pPr>
        <w:spacing w:line="360" w:lineRule="auto"/>
        <w:rPr>
          <w:rFonts w:asciiTheme="minorHAnsi" w:hAnsiTheme="minorHAnsi" w:cstheme="minorHAnsi"/>
          <w:b/>
          <w:bCs/>
          <w:sz w:val="24"/>
          <w:szCs w:val="24"/>
        </w:rPr>
      </w:pPr>
    </w:p>
    <w:p w14:paraId="268178DF" w14:textId="0516D86D" w:rsidR="005E6D68" w:rsidRPr="007558B4" w:rsidRDefault="00EF1634"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7.</w:t>
      </w:r>
      <w:r w:rsidR="005E6D68" w:rsidRPr="007558B4">
        <w:rPr>
          <w:rFonts w:asciiTheme="minorHAnsi" w:hAnsiTheme="minorHAnsi" w:cstheme="minorHAnsi"/>
          <w:sz w:val="24"/>
          <w:szCs w:val="24"/>
        </w:rPr>
        <w:t>College of Policing (2016) [Online]</w:t>
      </w:r>
    </w:p>
    <w:p w14:paraId="5006D894"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 xml:space="preserve">A study into the professionalisation of policing by examining the link between the epistemic authority and </w:t>
      </w:r>
      <w:proofErr w:type="spellStart"/>
      <w:r w:rsidRPr="007558B4">
        <w:rPr>
          <w:rFonts w:asciiTheme="minorHAnsi" w:hAnsiTheme="minorHAnsi" w:cstheme="minorHAnsi"/>
          <w:i/>
          <w:iCs/>
          <w:sz w:val="24"/>
          <w:szCs w:val="24"/>
        </w:rPr>
        <w:t>self legitimacy</w:t>
      </w:r>
      <w:proofErr w:type="spellEnd"/>
      <w:r w:rsidRPr="007558B4">
        <w:rPr>
          <w:rFonts w:asciiTheme="minorHAnsi" w:hAnsiTheme="minorHAnsi" w:cstheme="minorHAnsi"/>
          <w:i/>
          <w:iCs/>
          <w:sz w:val="24"/>
          <w:szCs w:val="24"/>
        </w:rPr>
        <w:t xml:space="preserve"> of frontline police constables.</w:t>
      </w:r>
    </w:p>
    <w:p w14:paraId="31AF903D" w14:textId="0E2C4AD5" w:rsidR="005E6D68" w:rsidRPr="007558B4" w:rsidRDefault="00617F07" w:rsidP="007558B4">
      <w:pPr>
        <w:spacing w:line="360" w:lineRule="auto"/>
        <w:rPr>
          <w:rStyle w:val="Hyperlink"/>
          <w:rFonts w:asciiTheme="minorHAnsi" w:hAnsiTheme="minorHAnsi" w:cstheme="minorHAnsi"/>
          <w:color w:val="auto"/>
          <w:sz w:val="24"/>
          <w:szCs w:val="24"/>
        </w:rPr>
      </w:pPr>
      <w:hyperlink r:id="rId11" w:anchor=":~:text=Many%20police%20reforms%20fall%20under%20the%20rubric%20of,completing%20a%20degree%20apprenticeship%20during%20the%20probationary%20period." w:history="1">
        <w:r w:rsidR="005E6D68" w:rsidRPr="007558B4">
          <w:rPr>
            <w:rStyle w:val="Hyperlink"/>
            <w:rFonts w:asciiTheme="minorHAnsi" w:hAnsiTheme="minorHAnsi" w:cstheme="minorHAnsi"/>
            <w:color w:val="auto"/>
            <w:sz w:val="24"/>
            <w:szCs w:val="24"/>
          </w:rPr>
          <w:t>A study into the professionalisation of policing by examining the link between the epistemic authority and self-legitimacy of frontline police constables (college.police.uk)</w:t>
        </w:r>
      </w:hyperlink>
    </w:p>
    <w:p w14:paraId="0932C6E8"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1B9BFE5D" w14:textId="77777777" w:rsidR="00763E16" w:rsidRPr="007558B4" w:rsidRDefault="00763E16" w:rsidP="007558B4">
      <w:pPr>
        <w:spacing w:line="360" w:lineRule="auto"/>
        <w:rPr>
          <w:rFonts w:asciiTheme="minorHAnsi" w:hAnsiTheme="minorHAnsi" w:cstheme="minorHAnsi"/>
          <w:b/>
          <w:bCs/>
          <w:sz w:val="24"/>
          <w:szCs w:val="24"/>
        </w:rPr>
      </w:pPr>
    </w:p>
    <w:p w14:paraId="38AB7363" w14:textId="4A8CEE3A" w:rsidR="005E6D68" w:rsidRPr="007558B4" w:rsidRDefault="00EF1634"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8.</w:t>
      </w:r>
      <w:r w:rsidR="005E6D68" w:rsidRPr="007558B4">
        <w:rPr>
          <w:rFonts w:asciiTheme="minorHAnsi" w:hAnsiTheme="minorHAnsi" w:cstheme="minorHAnsi"/>
          <w:sz w:val="24"/>
          <w:szCs w:val="24"/>
        </w:rPr>
        <w:t xml:space="preserve">College of Policing (2022) [Online] </w:t>
      </w:r>
    </w:p>
    <w:p w14:paraId="247674B5" w14:textId="77777777" w:rsidR="005E6D68" w:rsidRPr="007558B4" w:rsidRDefault="005E6D68" w:rsidP="007558B4">
      <w:pPr>
        <w:spacing w:line="360" w:lineRule="auto"/>
        <w:rPr>
          <w:rFonts w:asciiTheme="minorHAnsi" w:hAnsiTheme="minorHAnsi" w:cstheme="minorHAnsi"/>
          <w:i/>
          <w:sz w:val="24"/>
          <w:szCs w:val="24"/>
        </w:rPr>
      </w:pPr>
      <w:r w:rsidRPr="007558B4">
        <w:rPr>
          <w:rFonts w:asciiTheme="minorHAnsi" w:hAnsiTheme="minorHAnsi" w:cstheme="minorHAnsi"/>
          <w:i/>
          <w:sz w:val="24"/>
          <w:szCs w:val="24"/>
        </w:rPr>
        <w:t xml:space="preserve">Response constable </w:t>
      </w:r>
    </w:p>
    <w:p w14:paraId="6F681220" w14:textId="4DA536FC" w:rsidR="005E6D68" w:rsidRPr="007558B4" w:rsidRDefault="00617F07" w:rsidP="007558B4">
      <w:pPr>
        <w:spacing w:line="360" w:lineRule="auto"/>
        <w:rPr>
          <w:rStyle w:val="Hyperlink"/>
          <w:rFonts w:asciiTheme="minorHAnsi" w:hAnsiTheme="minorHAnsi" w:cstheme="minorHAnsi"/>
          <w:sz w:val="24"/>
          <w:szCs w:val="24"/>
        </w:rPr>
      </w:pPr>
      <w:hyperlink r:id="rId12" w:history="1">
        <w:r w:rsidR="005E6D68" w:rsidRPr="007558B4">
          <w:rPr>
            <w:rStyle w:val="Hyperlink"/>
            <w:rFonts w:asciiTheme="minorHAnsi" w:hAnsiTheme="minorHAnsi" w:cstheme="minorHAnsi"/>
            <w:sz w:val="24"/>
            <w:szCs w:val="24"/>
          </w:rPr>
          <w:t>Response Constable - College of Policing</w:t>
        </w:r>
      </w:hyperlink>
      <w:r w:rsidR="005E6D68" w:rsidRPr="007558B4">
        <w:rPr>
          <w:rStyle w:val="Hyperlink"/>
          <w:rFonts w:asciiTheme="minorHAnsi" w:hAnsiTheme="minorHAnsi" w:cstheme="minorHAnsi"/>
          <w:sz w:val="24"/>
          <w:szCs w:val="24"/>
        </w:rPr>
        <w:t xml:space="preserve"> </w:t>
      </w:r>
    </w:p>
    <w:p w14:paraId="0358B62F" w14:textId="6DD9889A" w:rsidR="002D6AB0"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457A3888" w14:textId="77777777" w:rsidR="00763E16" w:rsidRPr="007558B4" w:rsidRDefault="00763E16" w:rsidP="007558B4">
      <w:pPr>
        <w:spacing w:line="360" w:lineRule="auto"/>
        <w:rPr>
          <w:rStyle w:val="Hyperlink"/>
          <w:rFonts w:asciiTheme="minorHAnsi" w:hAnsiTheme="minorHAnsi" w:cstheme="minorHAnsi"/>
          <w:b/>
          <w:bCs/>
          <w:color w:val="auto"/>
          <w:sz w:val="24"/>
          <w:szCs w:val="24"/>
          <w:u w:val="none"/>
        </w:rPr>
      </w:pPr>
    </w:p>
    <w:p w14:paraId="0D81418A" w14:textId="4A7A00B7" w:rsidR="005E6D68" w:rsidRPr="007558B4" w:rsidRDefault="00EF1634" w:rsidP="007558B4">
      <w:pPr>
        <w:spacing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b/>
          <w:bCs/>
          <w:color w:val="auto"/>
          <w:sz w:val="24"/>
          <w:szCs w:val="24"/>
          <w:u w:val="none"/>
        </w:rPr>
        <w:t>9.</w:t>
      </w:r>
      <w:r w:rsidR="005E6D68" w:rsidRPr="007558B4">
        <w:rPr>
          <w:rStyle w:val="Hyperlink"/>
          <w:rFonts w:asciiTheme="minorHAnsi" w:hAnsiTheme="minorHAnsi" w:cstheme="minorHAnsi"/>
          <w:color w:val="auto"/>
          <w:sz w:val="24"/>
          <w:szCs w:val="24"/>
          <w:u w:val="none"/>
        </w:rPr>
        <w:t>Cumbria Police (2022) [Online]</w:t>
      </w:r>
    </w:p>
    <w:p w14:paraId="32BC074D" w14:textId="77777777" w:rsidR="005E6D68" w:rsidRPr="007558B4" w:rsidRDefault="005E6D68" w:rsidP="007558B4">
      <w:pPr>
        <w:spacing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The role of a police officer </w:t>
      </w:r>
    </w:p>
    <w:p w14:paraId="7270E957" w14:textId="60D8AD09" w:rsidR="005E6D68" w:rsidRPr="007558B4" w:rsidRDefault="00617F07" w:rsidP="007558B4">
      <w:pPr>
        <w:spacing w:line="360" w:lineRule="auto"/>
        <w:rPr>
          <w:rStyle w:val="Hyperlink"/>
          <w:rFonts w:asciiTheme="minorHAnsi" w:hAnsiTheme="minorHAnsi" w:cstheme="minorHAnsi"/>
          <w:sz w:val="24"/>
          <w:szCs w:val="24"/>
        </w:rPr>
      </w:pPr>
      <w:hyperlink r:id="rId13" w:history="1">
        <w:r w:rsidR="005E6D68" w:rsidRPr="007558B4">
          <w:rPr>
            <w:rStyle w:val="Hyperlink"/>
            <w:rFonts w:asciiTheme="minorHAnsi" w:hAnsiTheme="minorHAnsi" w:cstheme="minorHAnsi"/>
            <w:sz w:val="24"/>
            <w:szCs w:val="24"/>
          </w:rPr>
          <w:t>The Role of a Police Officer - Cumbria Constabulary</w:t>
        </w:r>
      </w:hyperlink>
    </w:p>
    <w:p w14:paraId="73731AB7" w14:textId="70C4368D" w:rsidR="00EF1634" w:rsidRPr="007558B4" w:rsidRDefault="00EF1634" w:rsidP="007558B4">
      <w:pPr>
        <w:spacing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Accessed on: 28/03/2022</w:t>
      </w:r>
    </w:p>
    <w:p w14:paraId="7752315F" w14:textId="4A2BD4A6" w:rsidR="00763E16" w:rsidRDefault="00763E16" w:rsidP="007558B4">
      <w:pPr>
        <w:spacing w:line="360" w:lineRule="auto"/>
        <w:rPr>
          <w:rFonts w:asciiTheme="minorHAnsi" w:hAnsiTheme="minorHAnsi" w:cstheme="minorHAnsi"/>
          <w:b/>
          <w:bCs/>
          <w:sz w:val="24"/>
          <w:szCs w:val="24"/>
        </w:rPr>
      </w:pPr>
    </w:p>
    <w:p w14:paraId="0E89C005" w14:textId="558067EF" w:rsidR="006F6BBF" w:rsidRPr="006F6BBF" w:rsidRDefault="006F6BBF" w:rsidP="007558B4">
      <w:pPr>
        <w:spacing w:line="360" w:lineRule="auto"/>
        <w:rPr>
          <w:rFonts w:asciiTheme="minorHAnsi" w:hAnsiTheme="minorHAnsi" w:cstheme="minorHAnsi"/>
          <w:sz w:val="24"/>
          <w:szCs w:val="24"/>
        </w:rPr>
      </w:pPr>
      <w:r>
        <w:rPr>
          <w:rFonts w:asciiTheme="minorHAnsi" w:hAnsiTheme="minorHAnsi" w:cstheme="minorHAnsi"/>
          <w:b/>
          <w:bCs/>
          <w:sz w:val="24"/>
          <w:szCs w:val="24"/>
        </w:rPr>
        <w:t xml:space="preserve">10. </w:t>
      </w:r>
      <w:proofErr w:type="spellStart"/>
      <w:r>
        <w:rPr>
          <w:rFonts w:asciiTheme="minorHAnsi" w:hAnsiTheme="minorHAnsi" w:cstheme="minorHAnsi"/>
          <w:sz w:val="24"/>
          <w:szCs w:val="24"/>
        </w:rPr>
        <w:t>Davis</w:t>
      </w:r>
      <w:proofErr w:type="gramStart"/>
      <w:r>
        <w:rPr>
          <w:rFonts w:asciiTheme="minorHAnsi" w:hAnsiTheme="minorHAnsi" w:cstheme="minorHAnsi"/>
          <w:sz w:val="24"/>
          <w:szCs w:val="24"/>
        </w:rPr>
        <w:t>,.R.C</w:t>
      </w:r>
      <w:proofErr w:type="spellEnd"/>
      <w:r>
        <w:rPr>
          <w:rFonts w:asciiTheme="minorHAnsi" w:hAnsiTheme="minorHAnsi" w:cstheme="minorHAnsi"/>
          <w:sz w:val="24"/>
          <w:szCs w:val="24"/>
        </w:rPr>
        <w:t>.</w:t>
      </w:r>
      <w:proofErr w:type="gramEnd"/>
      <w:r>
        <w:rPr>
          <w:rFonts w:asciiTheme="minorHAnsi" w:hAnsiTheme="minorHAnsi" w:cstheme="minorHAnsi"/>
          <w:sz w:val="24"/>
          <w:szCs w:val="24"/>
        </w:rPr>
        <w:t xml:space="preserve"> &amp; </w:t>
      </w:r>
      <w:proofErr w:type="spellStart"/>
      <w:r>
        <w:rPr>
          <w:rFonts w:asciiTheme="minorHAnsi" w:hAnsiTheme="minorHAnsi" w:cstheme="minorHAnsi"/>
          <w:sz w:val="24"/>
          <w:szCs w:val="24"/>
        </w:rPr>
        <w:t>Lurigio</w:t>
      </w:r>
      <w:proofErr w:type="spellEnd"/>
      <w:r>
        <w:rPr>
          <w:rFonts w:asciiTheme="minorHAnsi" w:hAnsiTheme="minorHAnsi" w:cstheme="minorHAnsi"/>
          <w:sz w:val="24"/>
          <w:szCs w:val="24"/>
        </w:rPr>
        <w:t xml:space="preserve">,.A.L. &amp; </w:t>
      </w:r>
      <w:proofErr w:type="spellStart"/>
      <w:r>
        <w:rPr>
          <w:rFonts w:asciiTheme="minorHAnsi" w:hAnsiTheme="minorHAnsi" w:cstheme="minorHAnsi"/>
          <w:sz w:val="24"/>
          <w:szCs w:val="24"/>
        </w:rPr>
        <w:t>Herman,.S</w:t>
      </w:r>
      <w:proofErr w:type="spellEnd"/>
      <w:r>
        <w:rPr>
          <w:rFonts w:asciiTheme="minorHAnsi" w:hAnsiTheme="minorHAnsi" w:cstheme="minorHAnsi"/>
          <w:sz w:val="24"/>
          <w:szCs w:val="24"/>
        </w:rPr>
        <w:t xml:space="preserve"> 2013 </w:t>
      </w:r>
      <w:r w:rsidRPr="006F6BBF">
        <w:rPr>
          <w:rFonts w:asciiTheme="minorHAnsi" w:hAnsiTheme="minorHAnsi" w:cstheme="minorHAnsi"/>
          <w:i/>
          <w:iCs/>
          <w:sz w:val="24"/>
          <w:szCs w:val="24"/>
        </w:rPr>
        <w:t>Victims of crime</w:t>
      </w:r>
      <w:r>
        <w:rPr>
          <w:rFonts w:asciiTheme="minorHAnsi" w:hAnsiTheme="minorHAnsi" w:cstheme="minorHAnsi"/>
          <w:i/>
          <w:iCs/>
          <w:sz w:val="24"/>
          <w:szCs w:val="24"/>
        </w:rPr>
        <w:t xml:space="preserve">. </w:t>
      </w:r>
      <w:r>
        <w:rPr>
          <w:rFonts w:asciiTheme="minorHAnsi" w:hAnsiTheme="minorHAnsi" w:cstheme="minorHAnsi"/>
          <w:sz w:val="24"/>
          <w:szCs w:val="24"/>
        </w:rPr>
        <w:t>Sage Publications. California. Pages 7&amp;44.</w:t>
      </w:r>
    </w:p>
    <w:p w14:paraId="468A004D" w14:textId="5F5957A0" w:rsidR="005E6D68"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1</w:t>
      </w:r>
      <w:r w:rsidR="006F6BBF">
        <w:rPr>
          <w:rFonts w:asciiTheme="minorHAnsi" w:hAnsiTheme="minorHAnsi" w:cstheme="minorHAnsi"/>
          <w:b/>
          <w:bCs/>
          <w:sz w:val="24"/>
          <w:szCs w:val="24"/>
        </w:rPr>
        <w:t>1</w:t>
      </w:r>
      <w:r w:rsidRPr="007558B4">
        <w:rPr>
          <w:rFonts w:asciiTheme="minorHAnsi" w:hAnsiTheme="minorHAnsi" w:cstheme="minorHAnsi"/>
          <w:b/>
          <w:bCs/>
          <w:sz w:val="24"/>
          <w:szCs w:val="24"/>
        </w:rPr>
        <w:t>.</w:t>
      </w:r>
      <w:r w:rsidR="005E6D68" w:rsidRPr="007558B4">
        <w:rPr>
          <w:rFonts w:asciiTheme="minorHAnsi" w:hAnsiTheme="minorHAnsi" w:cstheme="minorHAnsi"/>
          <w:sz w:val="24"/>
          <w:szCs w:val="24"/>
        </w:rPr>
        <w:t>Devon and Cornwall Police (2021) [Online]</w:t>
      </w:r>
    </w:p>
    <w:p w14:paraId="373A5EA4"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Maintaining professional standards</w:t>
      </w:r>
    </w:p>
    <w:p w14:paraId="554D9D28" w14:textId="3F30CCC4" w:rsidR="005E6D68" w:rsidRPr="007558B4" w:rsidRDefault="00617F07" w:rsidP="007558B4">
      <w:pPr>
        <w:spacing w:line="360" w:lineRule="auto"/>
        <w:rPr>
          <w:rStyle w:val="Hyperlink"/>
          <w:rFonts w:asciiTheme="minorHAnsi" w:hAnsiTheme="minorHAnsi" w:cstheme="minorHAnsi"/>
          <w:color w:val="auto"/>
          <w:sz w:val="24"/>
          <w:szCs w:val="24"/>
        </w:rPr>
      </w:pPr>
      <w:hyperlink r:id="rId14" w:history="1">
        <w:r w:rsidR="005E6D68" w:rsidRPr="007558B4">
          <w:rPr>
            <w:rStyle w:val="Hyperlink"/>
            <w:rFonts w:asciiTheme="minorHAnsi" w:hAnsiTheme="minorHAnsi" w:cstheme="minorHAnsi"/>
            <w:color w:val="auto"/>
            <w:sz w:val="24"/>
            <w:szCs w:val="24"/>
          </w:rPr>
          <w:t>Maintaining Professional Standards - On the job learning - Police Recruitment (recruitment-dcp-dp.org)</w:t>
        </w:r>
      </w:hyperlink>
    </w:p>
    <w:p w14:paraId="0C7A9449"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6B1AC9B1" w14:textId="77777777" w:rsidR="00763E16" w:rsidRPr="007558B4" w:rsidRDefault="00763E16" w:rsidP="007558B4">
      <w:pPr>
        <w:spacing w:line="360" w:lineRule="auto"/>
        <w:rPr>
          <w:rFonts w:asciiTheme="minorHAnsi" w:hAnsiTheme="minorHAnsi" w:cstheme="minorHAnsi"/>
          <w:b/>
          <w:bCs/>
          <w:sz w:val="24"/>
          <w:szCs w:val="24"/>
        </w:rPr>
      </w:pPr>
    </w:p>
    <w:p w14:paraId="24A78299" w14:textId="2D1C0AAF" w:rsidR="00AC25C2"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1</w:t>
      </w:r>
      <w:r w:rsidR="006F6BBF">
        <w:rPr>
          <w:rFonts w:asciiTheme="minorHAnsi" w:hAnsiTheme="minorHAnsi" w:cstheme="minorHAnsi"/>
          <w:b/>
          <w:bCs/>
          <w:sz w:val="24"/>
          <w:szCs w:val="24"/>
        </w:rPr>
        <w:t>2</w:t>
      </w:r>
      <w:r w:rsidRPr="007558B4">
        <w:rPr>
          <w:rFonts w:asciiTheme="minorHAnsi" w:hAnsiTheme="minorHAnsi" w:cstheme="minorHAnsi"/>
          <w:b/>
          <w:bCs/>
          <w:sz w:val="24"/>
          <w:szCs w:val="24"/>
        </w:rPr>
        <w:t>.</w:t>
      </w:r>
      <w:r w:rsidR="00AC25C2" w:rsidRPr="007558B4">
        <w:rPr>
          <w:rFonts w:asciiTheme="minorHAnsi" w:hAnsiTheme="minorHAnsi" w:cstheme="minorHAnsi"/>
          <w:sz w:val="24"/>
          <w:szCs w:val="24"/>
        </w:rPr>
        <w:t>Geason</w:t>
      </w:r>
      <w:proofErr w:type="gramStart"/>
      <w:r w:rsidR="00AC25C2" w:rsidRPr="007558B4">
        <w:rPr>
          <w:rFonts w:asciiTheme="minorHAnsi" w:hAnsiTheme="minorHAnsi" w:cstheme="minorHAnsi"/>
          <w:sz w:val="24"/>
          <w:szCs w:val="24"/>
        </w:rPr>
        <w:t>,.S.</w:t>
      </w:r>
      <w:proofErr w:type="gramEnd"/>
      <w:r w:rsidR="00AC25C2" w:rsidRPr="007558B4">
        <w:rPr>
          <w:rFonts w:asciiTheme="minorHAnsi" w:hAnsiTheme="minorHAnsi" w:cstheme="minorHAnsi"/>
          <w:sz w:val="24"/>
          <w:szCs w:val="24"/>
        </w:rPr>
        <w:t xml:space="preserve"> &amp; </w:t>
      </w:r>
      <w:proofErr w:type="spellStart"/>
      <w:r w:rsidR="00AC25C2" w:rsidRPr="007558B4">
        <w:rPr>
          <w:rFonts w:asciiTheme="minorHAnsi" w:hAnsiTheme="minorHAnsi" w:cstheme="minorHAnsi"/>
          <w:sz w:val="24"/>
          <w:szCs w:val="24"/>
        </w:rPr>
        <w:t>Wilson,.P.R</w:t>
      </w:r>
      <w:proofErr w:type="spellEnd"/>
      <w:r w:rsidR="00AC25C2" w:rsidRPr="007558B4">
        <w:rPr>
          <w:rFonts w:asciiTheme="minorHAnsi" w:hAnsiTheme="minorHAnsi" w:cstheme="minorHAnsi"/>
          <w:sz w:val="24"/>
          <w:szCs w:val="24"/>
        </w:rPr>
        <w:t xml:space="preserve"> 1988. </w:t>
      </w:r>
      <w:r w:rsidR="00AC25C2" w:rsidRPr="007558B4">
        <w:rPr>
          <w:rFonts w:asciiTheme="minorHAnsi" w:hAnsiTheme="minorHAnsi" w:cstheme="minorHAnsi"/>
          <w:i/>
          <w:iCs/>
          <w:sz w:val="24"/>
          <w:szCs w:val="24"/>
        </w:rPr>
        <w:t>Crime prevention: Theory and practice.</w:t>
      </w:r>
      <w:r w:rsidR="00AC25C2" w:rsidRPr="007558B4">
        <w:rPr>
          <w:rFonts w:asciiTheme="minorHAnsi" w:hAnsiTheme="minorHAnsi" w:cstheme="minorHAnsi"/>
          <w:sz w:val="24"/>
          <w:szCs w:val="24"/>
        </w:rPr>
        <w:t xml:space="preserve"> Australian institute of criminology. Canberra.</w:t>
      </w:r>
    </w:p>
    <w:p w14:paraId="292923EE" w14:textId="77777777" w:rsidR="00763E16" w:rsidRPr="007558B4" w:rsidRDefault="00763E16" w:rsidP="007558B4">
      <w:pPr>
        <w:spacing w:line="360" w:lineRule="auto"/>
        <w:rPr>
          <w:rFonts w:asciiTheme="minorHAnsi" w:eastAsia="Calibri" w:hAnsiTheme="minorHAnsi" w:cstheme="minorHAnsi"/>
          <w:b/>
          <w:bCs/>
          <w:sz w:val="24"/>
          <w:szCs w:val="24"/>
        </w:rPr>
      </w:pPr>
    </w:p>
    <w:p w14:paraId="65B58BEA" w14:textId="18B1B12F" w:rsidR="00F42700" w:rsidRPr="007558B4" w:rsidRDefault="007440ED"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b/>
          <w:bCs/>
          <w:sz w:val="24"/>
          <w:szCs w:val="24"/>
        </w:rPr>
        <w:t>1</w:t>
      </w:r>
      <w:r w:rsidR="006F6BBF">
        <w:rPr>
          <w:rFonts w:asciiTheme="minorHAnsi" w:eastAsia="Calibri" w:hAnsiTheme="minorHAnsi" w:cstheme="minorHAnsi"/>
          <w:b/>
          <w:bCs/>
          <w:sz w:val="24"/>
          <w:szCs w:val="24"/>
        </w:rPr>
        <w:t>3</w:t>
      </w:r>
      <w:r w:rsidRPr="007558B4">
        <w:rPr>
          <w:rFonts w:asciiTheme="minorHAnsi" w:eastAsia="Calibri" w:hAnsiTheme="minorHAnsi" w:cstheme="minorHAnsi"/>
          <w:b/>
          <w:bCs/>
          <w:sz w:val="24"/>
          <w:szCs w:val="24"/>
        </w:rPr>
        <w:t>.</w:t>
      </w:r>
      <w:r w:rsidR="00F42700" w:rsidRPr="007558B4">
        <w:rPr>
          <w:rFonts w:asciiTheme="minorHAnsi" w:eastAsia="Calibri" w:hAnsiTheme="minorHAnsi" w:cstheme="minorHAnsi"/>
          <w:sz w:val="24"/>
          <w:szCs w:val="24"/>
        </w:rPr>
        <w:t>Grant. F (2019) [</w:t>
      </w:r>
      <w:r w:rsidR="00436FE4">
        <w:rPr>
          <w:rFonts w:asciiTheme="minorHAnsi" w:eastAsia="Calibri" w:hAnsiTheme="minorHAnsi" w:cstheme="minorHAnsi"/>
          <w:sz w:val="24"/>
          <w:szCs w:val="24"/>
        </w:rPr>
        <w:t>Online</w:t>
      </w:r>
      <w:r w:rsidR="00F42700" w:rsidRPr="007558B4">
        <w:rPr>
          <w:rFonts w:asciiTheme="minorHAnsi" w:eastAsia="Calibri" w:hAnsiTheme="minorHAnsi" w:cstheme="minorHAnsi"/>
          <w:sz w:val="24"/>
          <w:szCs w:val="24"/>
        </w:rPr>
        <w:t xml:space="preserve">] </w:t>
      </w:r>
    </w:p>
    <w:p w14:paraId="00C5746A" w14:textId="77777777" w:rsidR="00F42700" w:rsidRPr="007558B4" w:rsidRDefault="00F42700" w:rsidP="007558B4">
      <w:pPr>
        <w:spacing w:line="360" w:lineRule="auto"/>
        <w:rPr>
          <w:rFonts w:asciiTheme="minorHAnsi" w:eastAsia="Calibri" w:hAnsiTheme="minorHAnsi" w:cstheme="minorHAnsi"/>
          <w:i/>
          <w:sz w:val="24"/>
          <w:szCs w:val="24"/>
        </w:rPr>
      </w:pPr>
      <w:r w:rsidRPr="007558B4">
        <w:rPr>
          <w:rFonts w:asciiTheme="minorHAnsi" w:eastAsia="Calibri" w:hAnsiTheme="minorHAnsi" w:cstheme="minorHAnsi"/>
          <w:i/>
          <w:sz w:val="24"/>
          <w:szCs w:val="24"/>
        </w:rPr>
        <w:t xml:space="preserve">Public Protection Notification </w:t>
      </w:r>
    </w:p>
    <w:p w14:paraId="320FC945" w14:textId="6838C22C" w:rsidR="00F42700" w:rsidRPr="007558B4" w:rsidRDefault="00617F07" w:rsidP="007558B4">
      <w:pPr>
        <w:spacing w:line="360" w:lineRule="auto"/>
        <w:rPr>
          <w:rStyle w:val="Hyperlink"/>
          <w:rFonts w:asciiTheme="minorHAnsi" w:hAnsiTheme="minorHAnsi" w:cstheme="minorHAnsi"/>
          <w:sz w:val="24"/>
          <w:szCs w:val="24"/>
        </w:rPr>
      </w:pPr>
      <w:hyperlink r:id="rId15" w:anchor=":~:text=%E2%80%9CPNN%20stands%20for%20Public%20Protection%20Notices.%20These%20are,it%20is%20necessary%20and%20lawful%20to%20do%20so." w:history="1">
        <w:r w:rsidR="00F42700" w:rsidRPr="007558B4">
          <w:rPr>
            <w:rStyle w:val="Hyperlink"/>
            <w:rFonts w:asciiTheme="minorHAnsi" w:hAnsiTheme="minorHAnsi" w:cstheme="minorHAnsi"/>
            <w:sz w:val="24"/>
            <w:szCs w:val="24"/>
          </w:rPr>
          <w:t>appendix_2_-_changes_in_dorset_police_since_completion_of_the_sar_dhr.pdf (bcpsafeguardingadultsboard.com)</w:t>
        </w:r>
      </w:hyperlink>
    </w:p>
    <w:p w14:paraId="7AC2D67B" w14:textId="29B4C95D"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 xml:space="preserve">Accessed on: </w:t>
      </w:r>
      <w:r w:rsidR="00436FE4">
        <w:rPr>
          <w:rStyle w:val="Hyperlink"/>
          <w:rFonts w:asciiTheme="minorHAnsi" w:hAnsiTheme="minorHAnsi" w:cstheme="minorHAnsi"/>
          <w:color w:val="auto"/>
          <w:sz w:val="24"/>
          <w:szCs w:val="24"/>
          <w:u w:val="none"/>
        </w:rPr>
        <w:t>31</w:t>
      </w:r>
      <w:r w:rsidRPr="007558B4">
        <w:rPr>
          <w:rStyle w:val="Hyperlink"/>
          <w:rFonts w:asciiTheme="minorHAnsi" w:hAnsiTheme="minorHAnsi" w:cstheme="minorHAnsi"/>
          <w:color w:val="auto"/>
          <w:sz w:val="24"/>
          <w:szCs w:val="24"/>
          <w:u w:val="none"/>
        </w:rPr>
        <w:t>/03/2022</w:t>
      </w:r>
    </w:p>
    <w:p w14:paraId="780CFD56" w14:textId="77777777" w:rsidR="00763E16" w:rsidRPr="007558B4" w:rsidRDefault="00763E16" w:rsidP="007558B4">
      <w:pPr>
        <w:spacing w:line="360" w:lineRule="auto"/>
        <w:rPr>
          <w:rStyle w:val="Hyperlink"/>
          <w:rFonts w:asciiTheme="minorHAnsi" w:hAnsiTheme="minorHAnsi" w:cstheme="minorHAnsi"/>
          <w:b/>
          <w:bCs/>
          <w:color w:val="auto"/>
          <w:sz w:val="24"/>
          <w:szCs w:val="24"/>
          <w:u w:val="none"/>
        </w:rPr>
      </w:pPr>
    </w:p>
    <w:p w14:paraId="2FD49DAB" w14:textId="078E1678" w:rsidR="005E6D68" w:rsidRPr="007558B4" w:rsidRDefault="007440ED" w:rsidP="007558B4">
      <w:pPr>
        <w:spacing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b/>
          <w:bCs/>
          <w:color w:val="auto"/>
          <w:sz w:val="24"/>
          <w:szCs w:val="24"/>
          <w:u w:val="none"/>
        </w:rPr>
        <w:t>1</w:t>
      </w:r>
      <w:r w:rsidR="006F6BBF">
        <w:rPr>
          <w:rStyle w:val="Hyperlink"/>
          <w:rFonts w:asciiTheme="minorHAnsi" w:hAnsiTheme="minorHAnsi" w:cstheme="minorHAnsi"/>
          <w:b/>
          <w:bCs/>
          <w:color w:val="auto"/>
          <w:sz w:val="24"/>
          <w:szCs w:val="24"/>
          <w:u w:val="none"/>
        </w:rPr>
        <w:t>4</w:t>
      </w:r>
      <w:r w:rsidRPr="007558B4">
        <w:rPr>
          <w:rStyle w:val="Hyperlink"/>
          <w:rFonts w:asciiTheme="minorHAnsi" w:hAnsiTheme="minorHAnsi" w:cstheme="minorHAnsi"/>
          <w:b/>
          <w:bCs/>
          <w:color w:val="auto"/>
          <w:sz w:val="24"/>
          <w:szCs w:val="24"/>
          <w:u w:val="none"/>
        </w:rPr>
        <w:t>.</w:t>
      </w:r>
      <w:r w:rsidR="005E6D68" w:rsidRPr="007558B4">
        <w:rPr>
          <w:rStyle w:val="Hyperlink"/>
          <w:rFonts w:asciiTheme="minorHAnsi" w:hAnsiTheme="minorHAnsi" w:cstheme="minorHAnsi"/>
          <w:color w:val="auto"/>
          <w:sz w:val="24"/>
          <w:szCs w:val="24"/>
          <w:u w:val="none"/>
        </w:rPr>
        <w:t xml:space="preserve">Greater London Authority (2022) [Online] </w:t>
      </w:r>
    </w:p>
    <w:p w14:paraId="0AB1710E" w14:textId="77777777" w:rsidR="005E6D68" w:rsidRPr="007558B4" w:rsidRDefault="005E6D68" w:rsidP="007558B4">
      <w:pPr>
        <w:spacing w:line="360" w:lineRule="auto"/>
        <w:rPr>
          <w:rStyle w:val="Hyperlink"/>
          <w:rFonts w:asciiTheme="minorHAnsi" w:hAnsiTheme="minorHAnsi" w:cstheme="minorHAnsi"/>
          <w:i/>
          <w:iCs/>
          <w:color w:val="auto"/>
          <w:sz w:val="24"/>
          <w:szCs w:val="24"/>
          <w:u w:val="none"/>
        </w:rPr>
      </w:pPr>
      <w:r w:rsidRPr="007558B4">
        <w:rPr>
          <w:rStyle w:val="Hyperlink"/>
          <w:rFonts w:asciiTheme="minorHAnsi" w:hAnsiTheme="minorHAnsi" w:cstheme="minorHAnsi"/>
          <w:i/>
          <w:iCs/>
          <w:color w:val="auto"/>
          <w:sz w:val="24"/>
          <w:szCs w:val="24"/>
          <w:u w:val="none"/>
        </w:rPr>
        <w:t>Public Perception Data</w:t>
      </w:r>
    </w:p>
    <w:p w14:paraId="544AE7F2" w14:textId="39752B6D" w:rsidR="005E6D68" w:rsidRPr="007558B4" w:rsidRDefault="00617F07" w:rsidP="007558B4">
      <w:pPr>
        <w:spacing w:line="360" w:lineRule="auto"/>
        <w:rPr>
          <w:rFonts w:asciiTheme="minorHAnsi" w:hAnsiTheme="minorHAnsi" w:cstheme="minorHAnsi"/>
          <w:sz w:val="24"/>
          <w:szCs w:val="24"/>
        </w:rPr>
      </w:pPr>
      <w:hyperlink r:id="rId16" w:history="1">
        <w:r w:rsidR="00C64D63" w:rsidRPr="007558B4">
          <w:rPr>
            <w:rStyle w:val="Hyperlink"/>
            <w:rFonts w:asciiTheme="minorHAnsi" w:hAnsiTheme="minorHAnsi" w:cstheme="minorHAnsi"/>
            <w:sz w:val="24"/>
            <w:szCs w:val="24"/>
          </w:rPr>
          <w:t>Public voice dashboard | London City Hall</w:t>
        </w:r>
      </w:hyperlink>
    </w:p>
    <w:p w14:paraId="15FB6E01"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67C2BCB1" w14:textId="77777777" w:rsidR="00763E16" w:rsidRPr="007558B4" w:rsidRDefault="00763E16" w:rsidP="007558B4">
      <w:pPr>
        <w:spacing w:line="360" w:lineRule="auto"/>
        <w:rPr>
          <w:rFonts w:asciiTheme="minorHAnsi" w:hAnsiTheme="minorHAnsi" w:cstheme="minorHAnsi"/>
          <w:b/>
          <w:bCs/>
          <w:sz w:val="24"/>
          <w:szCs w:val="24"/>
        </w:rPr>
      </w:pPr>
    </w:p>
    <w:p w14:paraId="292A10AC" w14:textId="59437087" w:rsidR="005E6D68"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1</w:t>
      </w:r>
      <w:r w:rsidR="006F6BBF">
        <w:rPr>
          <w:rFonts w:asciiTheme="minorHAnsi" w:hAnsiTheme="minorHAnsi" w:cstheme="minorHAnsi"/>
          <w:b/>
          <w:bCs/>
          <w:sz w:val="24"/>
          <w:szCs w:val="24"/>
        </w:rPr>
        <w:t>5</w:t>
      </w:r>
      <w:r w:rsidRPr="007558B4">
        <w:rPr>
          <w:rFonts w:asciiTheme="minorHAnsi" w:hAnsiTheme="minorHAnsi" w:cstheme="minorHAnsi"/>
          <w:b/>
          <w:bCs/>
          <w:sz w:val="24"/>
          <w:szCs w:val="24"/>
        </w:rPr>
        <w:t>.</w:t>
      </w:r>
      <w:r w:rsidR="005E6D68" w:rsidRPr="007558B4">
        <w:rPr>
          <w:rFonts w:asciiTheme="minorHAnsi" w:hAnsiTheme="minorHAnsi" w:cstheme="minorHAnsi"/>
          <w:sz w:val="24"/>
          <w:szCs w:val="24"/>
        </w:rPr>
        <w:t>Gloucestershire Police (2022) [</w:t>
      </w:r>
      <w:r w:rsidR="00436FE4">
        <w:rPr>
          <w:rFonts w:asciiTheme="minorHAnsi" w:hAnsiTheme="minorHAnsi" w:cstheme="minorHAnsi"/>
          <w:sz w:val="24"/>
          <w:szCs w:val="24"/>
        </w:rPr>
        <w:t>Online</w:t>
      </w:r>
      <w:r w:rsidR="005E6D68" w:rsidRPr="007558B4">
        <w:rPr>
          <w:rFonts w:asciiTheme="minorHAnsi" w:hAnsiTheme="minorHAnsi" w:cstheme="minorHAnsi"/>
          <w:sz w:val="24"/>
          <w:szCs w:val="24"/>
        </w:rPr>
        <w:t>]</w:t>
      </w:r>
    </w:p>
    <w:p w14:paraId="4DCE6F0D"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Mentoring and coaching policy</w:t>
      </w:r>
    </w:p>
    <w:p w14:paraId="03871407" w14:textId="6CA53DA8" w:rsidR="005E6D68" w:rsidRPr="007558B4" w:rsidRDefault="00617F07" w:rsidP="007558B4">
      <w:pPr>
        <w:spacing w:line="360" w:lineRule="auto"/>
        <w:rPr>
          <w:rStyle w:val="Hyperlink"/>
          <w:rFonts w:asciiTheme="minorHAnsi" w:hAnsiTheme="minorHAnsi" w:cstheme="minorHAnsi"/>
          <w:color w:val="auto"/>
          <w:sz w:val="24"/>
          <w:szCs w:val="24"/>
        </w:rPr>
      </w:pPr>
      <w:hyperlink r:id="rId17" w:history="1">
        <w:r w:rsidR="005E6D68" w:rsidRPr="007558B4">
          <w:rPr>
            <w:rStyle w:val="Hyperlink"/>
            <w:rFonts w:asciiTheme="minorHAnsi" w:hAnsiTheme="minorHAnsi" w:cstheme="minorHAnsi"/>
            <w:color w:val="auto"/>
            <w:sz w:val="24"/>
            <w:szCs w:val="24"/>
          </w:rPr>
          <w:t>mentoring-and-coaching-policy (gloucestershire.police.uk)</w:t>
        </w:r>
      </w:hyperlink>
    </w:p>
    <w:p w14:paraId="2CC28748"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55E95DDB" w14:textId="77777777" w:rsidR="00763E16" w:rsidRPr="007558B4" w:rsidRDefault="00763E16" w:rsidP="007558B4">
      <w:pPr>
        <w:spacing w:line="360" w:lineRule="auto"/>
        <w:rPr>
          <w:rFonts w:asciiTheme="minorHAnsi" w:eastAsia="Calibri" w:hAnsiTheme="minorHAnsi" w:cstheme="minorHAnsi"/>
          <w:b/>
          <w:bCs/>
          <w:sz w:val="24"/>
          <w:szCs w:val="24"/>
        </w:rPr>
      </w:pPr>
    </w:p>
    <w:p w14:paraId="688DD53D" w14:textId="4F7A5C03" w:rsidR="00F42700" w:rsidRPr="007558B4" w:rsidRDefault="007440ED" w:rsidP="007558B4">
      <w:pPr>
        <w:spacing w:line="360" w:lineRule="auto"/>
        <w:rPr>
          <w:rFonts w:asciiTheme="minorHAnsi" w:eastAsia="Calibri" w:hAnsiTheme="minorHAnsi" w:cstheme="minorHAnsi"/>
          <w:sz w:val="24"/>
          <w:szCs w:val="24"/>
        </w:rPr>
      </w:pPr>
      <w:r w:rsidRPr="007558B4">
        <w:rPr>
          <w:rFonts w:asciiTheme="minorHAnsi" w:eastAsia="Calibri" w:hAnsiTheme="minorHAnsi" w:cstheme="minorHAnsi"/>
          <w:b/>
          <w:bCs/>
          <w:sz w:val="24"/>
          <w:szCs w:val="24"/>
        </w:rPr>
        <w:t>1</w:t>
      </w:r>
      <w:r w:rsidR="006F6BBF">
        <w:rPr>
          <w:rFonts w:asciiTheme="minorHAnsi" w:eastAsia="Calibri" w:hAnsiTheme="minorHAnsi" w:cstheme="minorHAnsi"/>
          <w:b/>
          <w:bCs/>
          <w:sz w:val="24"/>
          <w:szCs w:val="24"/>
        </w:rPr>
        <w:t>6</w:t>
      </w:r>
      <w:r w:rsidRPr="007558B4">
        <w:rPr>
          <w:rFonts w:asciiTheme="minorHAnsi" w:eastAsia="Calibri" w:hAnsiTheme="minorHAnsi" w:cstheme="minorHAnsi"/>
          <w:b/>
          <w:bCs/>
          <w:sz w:val="24"/>
          <w:szCs w:val="24"/>
        </w:rPr>
        <w:t>.</w:t>
      </w:r>
      <w:r w:rsidR="00F42700" w:rsidRPr="007558B4">
        <w:rPr>
          <w:rFonts w:asciiTheme="minorHAnsi" w:eastAsia="Calibri" w:hAnsiTheme="minorHAnsi" w:cstheme="minorHAnsi"/>
          <w:sz w:val="24"/>
          <w:szCs w:val="24"/>
        </w:rPr>
        <w:t>Gov.UK (2021) [Online]</w:t>
      </w:r>
    </w:p>
    <w:p w14:paraId="243A855D" w14:textId="77777777" w:rsidR="00F42700" w:rsidRPr="007558B4" w:rsidRDefault="00F42700" w:rsidP="007558B4">
      <w:pPr>
        <w:spacing w:line="360" w:lineRule="auto"/>
        <w:rPr>
          <w:rFonts w:asciiTheme="minorHAnsi" w:eastAsia="Calibri" w:hAnsiTheme="minorHAnsi" w:cstheme="minorHAnsi"/>
          <w:i/>
          <w:iCs/>
          <w:sz w:val="24"/>
          <w:szCs w:val="24"/>
        </w:rPr>
      </w:pPr>
      <w:r w:rsidRPr="007558B4">
        <w:rPr>
          <w:rFonts w:asciiTheme="minorHAnsi" w:eastAsia="Calibri" w:hAnsiTheme="minorHAnsi" w:cstheme="minorHAnsi"/>
          <w:i/>
          <w:iCs/>
          <w:sz w:val="24"/>
          <w:szCs w:val="24"/>
        </w:rPr>
        <w:t>Code of practice for victims of crime in England and Wales</w:t>
      </w:r>
    </w:p>
    <w:p w14:paraId="741B1274" w14:textId="12137785" w:rsidR="00F42700" w:rsidRPr="007558B4" w:rsidRDefault="00617F07" w:rsidP="007558B4">
      <w:pPr>
        <w:spacing w:line="360" w:lineRule="auto"/>
        <w:rPr>
          <w:rStyle w:val="Hyperlink"/>
          <w:rFonts w:asciiTheme="minorHAnsi" w:hAnsiTheme="minorHAnsi" w:cstheme="minorHAnsi"/>
          <w:sz w:val="24"/>
          <w:szCs w:val="24"/>
        </w:rPr>
      </w:pPr>
      <w:hyperlink r:id="rId18" w:history="1">
        <w:r w:rsidR="00F42700" w:rsidRPr="007558B4">
          <w:rPr>
            <w:rStyle w:val="Hyperlink"/>
            <w:rFonts w:asciiTheme="minorHAnsi" w:hAnsiTheme="minorHAnsi" w:cstheme="minorHAnsi"/>
            <w:sz w:val="24"/>
            <w:szCs w:val="24"/>
          </w:rPr>
          <w:t>Code of Practice for Victims of Crime in England and Wales (Victim's Code) - GOV.UK (www.gov.uk)</w:t>
        </w:r>
      </w:hyperlink>
    </w:p>
    <w:p w14:paraId="278DA3BB"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6345DB3C" w14:textId="77777777" w:rsidR="00763E16" w:rsidRPr="007558B4" w:rsidRDefault="00763E16" w:rsidP="007558B4">
      <w:pPr>
        <w:spacing w:line="360" w:lineRule="auto"/>
        <w:rPr>
          <w:rFonts w:asciiTheme="minorHAnsi" w:hAnsiTheme="minorHAnsi" w:cstheme="minorHAnsi"/>
          <w:b/>
          <w:bCs/>
          <w:sz w:val="24"/>
          <w:szCs w:val="24"/>
        </w:rPr>
      </w:pPr>
    </w:p>
    <w:p w14:paraId="515B1D1C" w14:textId="4C6A702E" w:rsidR="005E6D68"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1</w:t>
      </w:r>
      <w:r w:rsidR="006F6BBF">
        <w:rPr>
          <w:rFonts w:asciiTheme="minorHAnsi" w:hAnsiTheme="minorHAnsi" w:cstheme="minorHAnsi"/>
          <w:b/>
          <w:bCs/>
          <w:sz w:val="24"/>
          <w:szCs w:val="24"/>
        </w:rPr>
        <w:t>7</w:t>
      </w:r>
      <w:r w:rsidRPr="007558B4">
        <w:rPr>
          <w:rFonts w:asciiTheme="minorHAnsi" w:hAnsiTheme="minorHAnsi" w:cstheme="minorHAnsi"/>
          <w:b/>
          <w:bCs/>
          <w:sz w:val="24"/>
          <w:szCs w:val="24"/>
        </w:rPr>
        <w:t>.</w:t>
      </w:r>
      <w:r w:rsidR="005E6D68" w:rsidRPr="007558B4">
        <w:rPr>
          <w:rFonts w:asciiTheme="minorHAnsi" w:hAnsiTheme="minorHAnsi" w:cstheme="minorHAnsi"/>
          <w:sz w:val="24"/>
          <w:szCs w:val="24"/>
        </w:rPr>
        <w:t>Higgins., A. (2020) [</w:t>
      </w:r>
      <w:r w:rsidR="00436FE4">
        <w:rPr>
          <w:rFonts w:asciiTheme="minorHAnsi" w:hAnsiTheme="minorHAnsi" w:cstheme="minorHAnsi"/>
          <w:sz w:val="24"/>
          <w:szCs w:val="24"/>
        </w:rPr>
        <w:t>Online</w:t>
      </w:r>
      <w:r w:rsidR="005E6D68" w:rsidRPr="007558B4">
        <w:rPr>
          <w:rFonts w:asciiTheme="minorHAnsi" w:hAnsiTheme="minorHAnsi" w:cstheme="minorHAnsi"/>
          <w:sz w:val="24"/>
          <w:szCs w:val="24"/>
        </w:rPr>
        <w:t>]</w:t>
      </w:r>
    </w:p>
    <w:p w14:paraId="2F78A69F"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 xml:space="preserve">Policing and the public: Understanding public priorities, </w:t>
      </w:r>
      <w:proofErr w:type="gramStart"/>
      <w:r w:rsidRPr="007558B4">
        <w:rPr>
          <w:rFonts w:asciiTheme="minorHAnsi" w:hAnsiTheme="minorHAnsi" w:cstheme="minorHAnsi"/>
          <w:i/>
          <w:iCs/>
          <w:sz w:val="24"/>
          <w:szCs w:val="24"/>
        </w:rPr>
        <w:t>attitudes</w:t>
      </w:r>
      <w:proofErr w:type="gramEnd"/>
      <w:r w:rsidRPr="007558B4">
        <w:rPr>
          <w:rFonts w:asciiTheme="minorHAnsi" w:hAnsiTheme="minorHAnsi" w:cstheme="minorHAnsi"/>
          <w:i/>
          <w:iCs/>
          <w:sz w:val="24"/>
          <w:szCs w:val="24"/>
        </w:rPr>
        <w:t xml:space="preserve"> and expectations. </w:t>
      </w:r>
    </w:p>
    <w:p w14:paraId="429CE75F" w14:textId="12F7B5A2" w:rsidR="005E6D68" w:rsidRPr="007558B4" w:rsidRDefault="00617F07" w:rsidP="007558B4">
      <w:pPr>
        <w:spacing w:line="360" w:lineRule="auto"/>
        <w:rPr>
          <w:rStyle w:val="Hyperlink"/>
          <w:rFonts w:asciiTheme="minorHAnsi" w:hAnsiTheme="minorHAnsi" w:cstheme="minorHAnsi"/>
          <w:sz w:val="24"/>
          <w:szCs w:val="24"/>
        </w:rPr>
      </w:pPr>
      <w:hyperlink r:id="rId19" w:history="1">
        <w:r w:rsidR="005E6D68" w:rsidRPr="007558B4">
          <w:rPr>
            <w:rStyle w:val="Hyperlink"/>
            <w:rFonts w:asciiTheme="minorHAnsi" w:hAnsiTheme="minorHAnsi" w:cstheme="minorHAnsi"/>
            <w:sz w:val="24"/>
            <w:szCs w:val="24"/>
          </w:rPr>
          <w:t>insight_paper_1.pdf (police-foundation.org.uk)</w:t>
        </w:r>
      </w:hyperlink>
    </w:p>
    <w:p w14:paraId="5D1FBCFA" w14:textId="4990C364" w:rsidR="00EF1634" w:rsidRPr="007558B4" w:rsidRDefault="00EF1634" w:rsidP="007558B4">
      <w:pPr>
        <w:spacing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Accessed on: 28/03/2022</w:t>
      </w:r>
    </w:p>
    <w:p w14:paraId="1A0A86F1" w14:textId="77777777" w:rsidR="00763E16" w:rsidRPr="007558B4" w:rsidRDefault="00763E16" w:rsidP="007558B4">
      <w:pPr>
        <w:spacing w:line="360" w:lineRule="auto"/>
        <w:rPr>
          <w:rStyle w:val="Hyperlink"/>
          <w:rFonts w:asciiTheme="minorHAnsi" w:hAnsiTheme="minorHAnsi" w:cstheme="minorHAnsi"/>
          <w:color w:val="auto"/>
          <w:sz w:val="24"/>
          <w:szCs w:val="24"/>
          <w:u w:val="none"/>
        </w:rPr>
      </w:pPr>
    </w:p>
    <w:p w14:paraId="51A4A047" w14:textId="047BE09F" w:rsidR="00763E16" w:rsidRPr="007558B4" w:rsidRDefault="00763E16" w:rsidP="007558B4">
      <w:pPr>
        <w:spacing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b/>
          <w:bCs/>
          <w:color w:val="auto"/>
          <w:sz w:val="24"/>
          <w:szCs w:val="24"/>
          <w:u w:val="none"/>
        </w:rPr>
        <w:t>1</w:t>
      </w:r>
      <w:r w:rsidR="006F6BBF">
        <w:rPr>
          <w:rStyle w:val="Hyperlink"/>
          <w:rFonts w:asciiTheme="minorHAnsi" w:hAnsiTheme="minorHAnsi" w:cstheme="minorHAnsi"/>
          <w:b/>
          <w:bCs/>
          <w:color w:val="auto"/>
          <w:sz w:val="24"/>
          <w:szCs w:val="24"/>
          <w:u w:val="none"/>
        </w:rPr>
        <w:t>8</w:t>
      </w:r>
      <w:r w:rsidRPr="007558B4">
        <w:rPr>
          <w:rStyle w:val="Hyperlink"/>
          <w:rFonts w:asciiTheme="minorHAnsi" w:hAnsiTheme="minorHAnsi" w:cstheme="minorHAnsi"/>
          <w:b/>
          <w:bCs/>
          <w:color w:val="auto"/>
          <w:sz w:val="24"/>
          <w:szCs w:val="24"/>
          <w:u w:val="none"/>
        </w:rPr>
        <w:t>.</w:t>
      </w:r>
      <w:r w:rsidRPr="007558B4">
        <w:rPr>
          <w:rStyle w:val="Hyperlink"/>
          <w:rFonts w:asciiTheme="minorHAnsi" w:hAnsiTheme="minorHAnsi" w:cstheme="minorHAnsi"/>
          <w:color w:val="auto"/>
          <w:sz w:val="24"/>
          <w:szCs w:val="24"/>
          <w:u w:val="none"/>
        </w:rPr>
        <w:t xml:space="preserve">Holland.P (2022) </w:t>
      </w:r>
      <w:r w:rsidR="007558B4" w:rsidRPr="007558B4">
        <w:rPr>
          <w:rStyle w:val="Hyperlink"/>
          <w:rFonts w:asciiTheme="minorHAnsi" w:hAnsiTheme="minorHAnsi" w:cstheme="minorHAnsi"/>
          <w:color w:val="auto"/>
          <w:sz w:val="24"/>
          <w:szCs w:val="24"/>
          <w:u w:val="none"/>
        </w:rPr>
        <w:t>[Online]</w:t>
      </w:r>
    </w:p>
    <w:p w14:paraId="5F8245BA" w14:textId="3C1BEA61" w:rsidR="007558B4" w:rsidRPr="007558B4" w:rsidRDefault="007558B4"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What is the media portrayal of police officers: positive or negative?</w:t>
      </w:r>
    </w:p>
    <w:p w14:paraId="15FB58A4" w14:textId="69B13411" w:rsidR="007558B4" w:rsidRPr="007558B4" w:rsidRDefault="007558B4" w:rsidP="007558B4">
      <w:pPr>
        <w:spacing w:line="360" w:lineRule="auto"/>
        <w:rPr>
          <w:rFonts w:asciiTheme="minorHAnsi" w:hAnsiTheme="minorHAnsi" w:cstheme="minorHAnsi"/>
          <w:sz w:val="24"/>
          <w:szCs w:val="24"/>
        </w:rPr>
      </w:pPr>
      <w:hyperlink r:id="rId20" w:history="1">
        <w:r w:rsidRPr="007558B4">
          <w:rPr>
            <w:rStyle w:val="Hyperlink"/>
            <w:rFonts w:asciiTheme="minorHAnsi" w:hAnsiTheme="minorHAnsi" w:cstheme="minorHAnsi"/>
            <w:sz w:val="24"/>
            <w:szCs w:val="24"/>
          </w:rPr>
          <w:t>What is the media portrayal of police officers: positive or negative?  - eNotes.com</w:t>
        </w:r>
      </w:hyperlink>
    </w:p>
    <w:p w14:paraId="4E27503C" w14:textId="7CD71678" w:rsidR="007558B4" w:rsidRPr="007558B4" w:rsidRDefault="007558B4" w:rsidP="007558B4">
      <w:pPr>
        <w:spacing w:line="360" w:lineRule="auto"/>
        <w:rPr>
          <w:rFonts w:asciiTheme="minorHAnsi" w:hAnsiTheme="minorHAnsi" w:cstheme="minorHAnsi"/>
          <w:sz w:val="24"/>
          <w:szCs w:val="24"/>
        </w:rPr>
      </w:pPr>
      <w:r w:rsidRPr="007558B4">
        <w:rPr>
          <w:rFonts w:asciiTheme="minorHAnsi" w:hAnsiTheme="minorHAnsi" w:cstheme="minorHAnsi"/>
          <w:sz w:val="24"/>
          <w:szCs w:val="24"/>
        </w:rPr>
        <w:t>Accessed on: 31/03/2022</w:t>
      </w:r>
    </w:p>
    <w:p w14:paraId="6C45FE1C" w14:textId="77777777" w:rsidR="00763E16" w:rsidRPr="007558B4" w:rsidRDefault="00763E16" w:rsidP="007558B4">
      <w:pPr>
        <w:spacing w:line="360" w:lineRule="auto"/>
        <w:rPr>
          <w:rFonts w:asciiTheme="minorHAnsi" w:hAnsiTheme="minorHAnsi" w:cstheme="minorHAnsi"/>
          <w:b/>
          <w:bCs/>
          <w:sz w:val="24"/>
          <w:szCs w:val="24"/>
        </w:rPr>
      </w:pPr>
    </w:p>
    <w:p w14:paraId="42319E0C" w14:textId="7A5E93A0" w:rsidR="00F42700"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1</w:t>
      </w:r>
      <w:r w:rsidR="006F6BBF">
        <w:rPr>
          <w:rFonts w:asciiTheme="minorHAnsi" w:hAnsiTheme="minorHAnsi" w:cstheme="minorHAnsi"/>
          <w:b/>
          <w:bCs/>
          <w:sz w:val="24"/>
          <w:szCs w:val="24"/>
        </w:rPr>
        <w:t>9</w:t>
      </w:r>
      <w:r w:rsidRPr="007558B4">
        <w:rPr>
          <w:rFonts w:asciiTheme="minorHAnsi" w:hAnsiTheme="minorHAnsi" w:cstheme="minorHAnsi"/>
          <w:b/>
          <w:bCs/>
          <w:sz w:val="24"/>
          <w:szCs w:val="24"/>
        </w:rPr>
        <w:t>.</w:t>
      </w:r>
      <w:r w:rsidR="00F42700" w:rsidRPr="007558B4">
        <w:rPr>
          <w:rFonts w:asciiTheme="minorHAnsi" w:hAnsiTheme="minorHAnsi" w:cstheme="minorHAnsi"/>
          <w:sz w:val="24"/>
          <w:szCs w:val="24"/>
        </w:rPr>
        <w:t>Home Office (2013) [</w:t>
      </w:r>
      <w:r w:rsidR="00436FE4">
        <w:rPr>
          <w:rFonts w:asciiTheme="minorHAnsi" w:hAnsiTheme="minorHAnsi" w:cstheme="minorHAnsi"/>
          <w:sz w:val="24"/>
          <w:szCs w:val="24"/>
        </w:rPr>
        <w:t>Online</w:t>
      </w:r>
      <w:r w:rsidR="00F42700" w:rsidRPr="007558B4">
        <w:rPr>
          <w:rFonts w:asciiTheme="minorHAnsi" w:hAnsiTheme="minorHAnsi" w:cstheme="minorHAnsi"/>
          <w:sz w:val="24"/>
          <w:szCs w:val="24"/>
        </w:rPr>
        <w:t>]</w:t>
      </w:r>
    </w:p>
    <w:p w14:paraId="0488FF3D" w14:textId="77777777" w:rsidR="00F42700" w:rsidRPr="007558B4" w:rsidRDefault="00F42700"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 xml:space="preserve">Serious and organised crime strategy </w:t>
      </w:r>
    </w:p>
    <w:p w14:paraId="16B48893" w14:textId="69D9C77F" w:rsidR="00F42700" w:rsidRPr="007558B4" w:rsidRDefault="00617F07" w:rsidP="007558B4">
      <w:pPr>
        <w:spacing w:line="360" w:lineRule="auto"/>
        <w:rPr>
          <w:rStyle w:val="Hyperlink"/>
          <w:rFonts w:asciiTheme="minorHAnsi" w:hAnsiTheme="minorHAnsi" w:cstheme="minorHAnsi"/>
          <w:sz w:val="24"/>
          <w:szCs w:val="24"/>
        </w:rPr>
      </w:pPr>
      <w:hyperlink r:id="rId21" w:history="1">
        <w:r w:rsidR="00F42700" w:rsidRPr="007558B4">
          <w:rPr>
            <w:rStyle w:val="Hyperlink"/>
            <w:rFonts w:asciiTheme="minorHAnsi" w:hAnsiTheme="minorHAnsi" w:cstheme="minorHAnsi"/>
            <w:sz w:val="24"/>
            <w:szCs w:val="24"/>
          </w:rPr>
          <w:t>Serious and organised crime (publishing.service.gov.uk)</w:t>
        </w:r>
      </w:hyperlink>
    </w:p>
    <w:p w14:paraId="1073C935"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2BDCB3AE" w14:textId="77777777" w:rsidR="00763E16" w:rsidRPr="007558B4" w:rsidRDefault="00763E16" w:rsidP="007558B4">
      <w:pPr>
        <w:spacing w:line="360" w:lineRule="auto"/>
        <w:rPr>
          <w:rFonts w:asciiTheme="minorHAnsi" w:hAnsiTheme="minorHAnsi" w:cstheme="minorHAnsi"/>
          <w:b/>
          <w:bCs/>
          <w:sz w:val="24"/>
          <w:szCs w:val="24"/>
        </w:rPr>
      </w:pPr>
    </w:p>
    <w:p w14:paraId="34C09B1A" w14:textId="58CDD119" w:rsidR="00AC25C2" w:rsidRPr="007558B4" w:rsidRDefault="006F6BBF" w:rsidP="007558B4">
      <w:pPr>
        <w:spacing w:line="360" w:lineRule="auto"/>
        <w:rPr>
          <w:rFonts w:asciiTheme="minorHAnsi" w:hAnsiTheme="minorHAnsi" w:cstheme="minorHAnsi"/>
          <w:sz w:val="24"/>
          <w:szCs w:val="24"/>
        </w:rPr>
      </w:pPr>
      <w:r>
        <w:rPr>
          <w:rFonts w:asciiTheme="minorHAnsi" w:hAnsiTheme="minorHAnsi" w:cstheme="minorHAnsi"/>
          <w:b/>
          <w:bCs/>
          <w:sz w:val="24"/>
          <w:szCs w:val="24"/>
        </w:rPr>
        <w:t>20</w:t>
      </w:r>
      <w:r w:rsidR="007440ED" w:rsidRPr="007558B4">
        <w:rPr>
          <w:rFonts w:asciiTheme="minorHAnsi" w:hAnsiTheme="minorHAnsi" w:cstheme="minorHAnsi"/>
          <w:b/>
          <w:bCs/>
          <w:sz w:val="24"/>
          <w:szCs w:val="24"/>
        </w:rPr>
        <w:t>.</w:t>
      </w:r>
      <w:r w:rsidR="00AC25C2" w:rsidRPr="007558B4">
        <w:rPr>
          <w:rFonts w:asciiTheme="minorHAnsi" w:hAnsiTheme="minorHAnsi" w:cstheme="minorHAnsi"/>
          <w:sz w:val="24"/>
          <w:szCs w:val="24"/>
        </w:rPr>
        <w:t>Home office (2021) [ Online]</w:t>
      </w:r>
    </w:p>
    <w:p w14:paraId="5C0B15C7" w14:textId="77777777" w:rsidR="00AC25C2" w:rsidRPr="007558B4" w:rsidRDefault="00AC25C2"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Reoffending</w:t>
      </w:r>
    </w:p>
    <w:p w14:paraId="7017FCE6" w14:textId="0702CEE3" w:rsidR="005E6D68" w:rsidRPr="007558B4" w:rsidRDefault="00617F07" w:rsidP="007558B4">
      <w:pPr>
        <w:spacing w:line="360" w:lineRule="auto"/>
        <w:rPr>
          <w:rStyle w:val="Hyperlink"/>
          <w:rFonts w:asciiTheme="minorHAnsi" w:hAnsiTheme="minorHAnsi" w:cstheme="minorHAnsi"/>
          <w:sz w:val="24"/>
          <w:szCs w:val="24"/>
        </w:rPr>
      </w:pPr>
      <w:hyperlink r:id="rId22" w:history="1">
        <w:r w:rsidR="00AC25C2" w:rsidRPr="007558B4">
          <w:rPr>
            <w:rStyle w:val="Hyperlink"/>
            <w:rFonts w:asciiTheme="minorHAnsi" w:hAnsiTheme="minorHAnsi" w:cstheme="minorHAnsi"/>
            <w:sz w:val="24"/>
            <w:szCs w:val="24"/>
          </w:rPr>
          <w:t>Reoffending - GOV.UK Ethnicity facts and figures (ethnicity-facts-figures.service.gov.uk)</w:t>
        </w:r>
      </w:hyperlink>
    </w:p>
    <w:p w14:paraId="49C487B4"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2A946222" w14:textId="77777777" w:rsidR="00763E16" w:rsidRPr="007558B4" w:rsidRDefault="00763E16" w:rsidP="007558B4">
      <w:pPr>
        <w:spacing w:line="360" w:lineRule="auto"/>
        <w:rPr>
          <w:rFonts w:asciiTheme="minorHAnsi" w:hAnsiTheme="minorHAnsi" w:cstheme="minorHAnsi"/>
          <w:b/>
          <w:bCs/>
          <w:sz w:val="24"/>
          <w:szCs w:val="24"/>
        </w:rPr>
      </w:pPr>
    </w:p>
    <w:p w14:paraId="634DF1C6" w14:textId="063137EE" w:rsidR="005E6D68" w:rsidRPr="007558B4" w:rsidRDefault="007558B4" w:rsidP="007558B4">
      <w:pPr>
        <w:spacing w:line="360" w:lineRule="auto"/>
        <w:rPr>
          <w:rFonts w:asciiTheme="minorHAnsi" w:hAnsiTheme="minorHAnsi" w:cstheme="minorHAnsi"/>
          <w:sz w:val="24"/>
          <w:szCs w:val="24"/>
        </w:rPr>
      </w:pPr>
      <w:r>
        <w:rPr>
          <w:rFonts w:asciiTheme="minorHAnsi" w:hAnsiTheme="minorHAnsi" w:cstheme="minorHAnsi"/>
          <w:b/>
          <w:bCs/>
          <w:sz w:val="24"/>
          <w:szCs w:val="24"/>
        </w:rPr>
        <w:t>2</w:t>
      </w:r>
      <w:r w:rsidR="006F6BBF">
        <w:rPr>
          <w:rFonts w:asciiTheme="minorHAnsi" w:hAnsiTheme="minorHAnsi" w:cstheme="minorHAnsi"/>
          <w:b/>
          <w:bCs/>
          <w:sz w:val="24"/>
          <w:szCs w:val="24"/>
        </w:rPr>
        <w:t>1</w:t>
      </w:r>
      <w:r w:rsidR="00FC5BC8" w:rsidRPr="007558B4">
        <w:rPr>
          <w:rFonts w:asciiTheme="minorHAnsi" w:hAnsiTheme="minorHAnsi" w:cstheme="minorHAnsi"/>
          <w:b/>
          <w:bCs/>
          <w:sz w:val="24"/>
          <w:szCs w:val="24"/>
        </w:rPr>
        <w:t>.</w:t>
      </w:r>
      <w:r w:rsidR="005E6D68" w:rsidRPr="007558B4">
        <w:rPr>
          <w:rFonts w:asciiTheme="minorHAnsi" w:hAnsiTheme="minorHAnsi" w:cstheme="minorHAnsi"/>
          <w:sz w:val="24"/>
          <w:szCs w:val="24"/>
        </w:rPr>
        <w:t>Humberside Police (2022) [Online]</w:t>
      </w:r>
    </w:p>
    <w:p w14:paraId="40411A43"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Professional standards department</w:t>
      </w:r>
    </w:p>
    <w:p w14:paraId="1C99544F" w14:textId="6ED45F02" w:rsidR="005E6D68" w:rsidRPr="007558B4" w:rsidRDefault="005E6D68" w:rsidP="007558B4">
      <w:pPr>
        <w:spacing w:line="360" w:lineRule="auto"/>
        <w:rPr>
          <w:rStyle w:val="Hyperlink"/>
          <w:rFonts w:asciiTheme="minorHAnsi" w:hAnsiTheme="minorHAnsi" w:cstheme="minorHAnsi"/>
          <w:color w:val="auto"/>
          <w:sz w:val="24"/>
          <w:szCs w:val="24"/>
        </w:rPr>
      </w:pPr>
      <w:r w:rsidRPr="007558B4">
        <w:rPr>
          <w:rFonts w:asciiTheme="minorHAnsi" w:hAnsiTheme="minorHAnsi" w:cstheme="minorHAnsi"/>
          <w:sz w:val="24"/>
          <w:szCs w:val="24"/>
        </w:rPr>
        <w:t xml:space="preserve"> </w:t>
      </w:r>
      <w:hyperlink r:id="rId23" w:anchor=":~:text=The%20Professional%20Standards%20Department%20is%20responsible%20for%20the,Police%20staff%2C%20Special%20Constables%20and%20Community%20Safety%20Volunteers." w:history="1">
        <w:r w:rsidRPr="007558B4">
          <w:rPr>
            <w:rStyle w:val="Hyperlink"/>
            <w:rFonts w:asciiTheme="minorHAnsi" w:hAnsiTheme="minorHAnsi" w:cstheme="minorHAnsi"/>
            <w:color w:val="auto"/>
            <w:sz w:val="24"/>
            <w:szCs w:val="24"/>
          </w:rPr>
          <w:t>Professional Standards Department | Humberside Police</w:t>
        </w:r>
      </w:hyperlink>
    </w:p>
    <w:p w14:paraId="6B201BE0"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2FB9CF81" w14:textId="77777777" w:rsidR="00763E16" w:rsidRPr="007558B4" w:rsidRDefault="00763E16" w:rsidP="007558B4">
      <w:pPr>
        <w:spacing w:line="360" w:lineRule="auto"/>
        <w:rPr>
          <w:rFonts w:asciiTheme="minorHAnsi" w:hAnsiTheme="minorHAnsi" w:cstheme="minorHAnsi"/>
          <w:b/>
          <w:bCs/>
          <w:sz w:val="24"/>
          <w:szCs w:val="24"/>
        </w:rPr>
      </w:pPr>
    </w:p>
    <w:p w14:paraId="46BE85F0" w14:textId="66EC288B" w:rsidR="00AC25C2"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2</w:t>
      </w:r>
      <w:r w:rsidR="006F6BBF">
        <w:rPr>
          <w:rFonts w:asciiTheme="minorHAnsi" w:hAnsiTheme="minorHAnsi" w:cstheme="minorHAnsi"/>
          <w:b/>
          <w:bCs/>
          <w:sz w:val="24"/>
          <w:szCs w:val="24"/>
        </w:rPr>
        <w:t>2</w:t>
      </w:r>
      <w:r w:rsidRPr="007558B4">
        <w:rPr>
          <w:rFonts w:asciiTheme="minorHAnsi" w:hAnsiTheme="minorHAnsi" w:cstheme="minorHAnsi"/>
          <w:b/>
          <w:bCs/>
          <w:sz w:val="24"/>
          <w:szCs w:val="24"/>
        </w:rPr>
        <w:t>.</w:t>
      </w:r>
      <w:r w:rsidR="00AC25C2" w:rsidRPr="007558B4">
        <w:rPr>
          <w:rFonts w:asciiTheme="minorHAnsi" w:hAnsiTheme="minorHAnsi" w:cstheme="minorHAnsi"/>
          <w:sz w:val="24"/>
          <w:szCs w:val="24"/>
        </w:rPr>
        <w:t>Luekfield</w:t>
      </w:r>
      <w:proofErr w:type="gramStart"/>
      <w:r w:rsidR="00AC25C2" w:rsidRPr="007558B4">
        <w:rPr>
          <w:rFonts w:asciiTheme="minorHAnsi" w:hAnsiTheme="minorHAnsi" w:cstheme="minorHAnsi"/>
          <w:sz w:val="24"/>
          <w:szCs w:val="24"/>
        </w:rPr>
        <w:t>.,C.</w:t>
      </w:r>
      <w:proofErr w:type="gramEnd"/>
      <w:r w:rsidR="00AC25C2" w:rsidRPr="007558B4">
        <w:rPr>
          <w:rFonts w:asciiTheme="minorHAnsi" w:hAnsiTheme="minorHAnsi" w:cstheme="minorHAnsi"/>
          <w:sz w:val="24"/>
          <w:szCs w:val="24"/>
        </w:rPr>
        <w:t xml:space="preserve"> G</w:t>
      </w:r>
      <w:proofErr w:type="spellStart"/>
      <w:r w:rsidR="00AC25C2" w:rsidRPr="007558B4">
        <w:rPr>
          <w:rFonts w:asciiTheme="minorHAnsi" w:hAnsiTheme="minorHAnsi" w:cstheme="minorHAnsi"/>
          <w:sz w:val="24"/>
          <w:szCs w:val="24"/>
        </w:rPr>
        <w:t>regrich</w:t>
      </w:r>
      <w:proofErr w:type="spellEnd"/>
      <w:r w:rsidR="00AC25C2" w:rsidRPr="007558B4">
        <w:rPr>
          <w:rFonts w:asciiTheme="minorHAnsi" w:hAnsiTheme="minorHAnsi" w:cstheme="minorHAnsi"/>
          <w:sz w:val="24"/>
          <w:szCs w:val="24"/>
        </w:rPr>
        <w:t xml:space="preserve">.,J. </w:t>
      </w:r>
      <w:proofErr w:type="spellStart"/>
      <w:r w:rsidR="00AC25C2" w:rsidRPr="007558B4">
        <w:rPr>
          <w:rFonts w:asciiTheme="minorHAnsi" w:hAnsiTheme="minorHAnsi" w:cstheme="minorHAnsi"/>
          <w:sz w:val="24"/>
          <w:szCs w:val="24"/>
        </w:rPr>
        <w:t>Gullotta</w:t>
      </w:r>
      <w:proofErr w:type="spellEnd"/>
      <w:r w:rsidR="00AC25C2" w:rsidRPr="007558B4">
        <w:rPr>
          <w:rFonts w:asciiTheme="minorHAnsi" w:hAnsiTheme="minorHAnsi" w:cstheme="minorHAnsi"/>
          <w:sz w:val="24"/>
          <w:szCs w:val="24"/>
        </w:rPr>
        <w:t xml:space="preserve">.,T.P. 2011. </w:t>
      </w:r>
      <w:r w:rsidR="00AC25C2" w:rsidRPr="007558B4">
        <w:rPr>
          <w:rFonts w:asciiTheme="minorHAnsi" w:hAnsiTheme="minorHAnsi" w:cstheme="minorHAnsi"/>
          <w:i/>
          <w:iCs/>
          <w:sz w:val="24"/>
          <w:szCs w:val="24"/>
        </w:rPr>
        <w:t xml:space="preserve">Handbook of </w:t>
      </w:r>
      <w:proofErr w:type="gramStart"/>
      <w:r w:rsidR="00AC25C2" w:rsidRPr="007558B4">
        <w:rPr>
          <w:rFonts w:asciiTheme="minorHAnsi" w:hAnsiTheme="minorHAnsi" w:cstheme="minorHAnsi"/>
          <w:i/>
          <w:iCs/>
          <w:sz w:val="24"/>
          <w:szCs w:val="24"/>
        </w:rPr>
        <w:t>evidence based</w:t>
      </w:r>
      <w:proofErr w:type="gramEnd"/>
      <w:r w:rsidR="00AC25C2" w:rsidRPr="007558B4">
        <w:rPr>
          <w:rFonts w:asciiTheme="minorHAnsi" w:hAnsiTheme="minorHAnsi" w:cstheme="minorHAnsi"/>
          <w:i/>
          <w:iCs/>
          <w:sz w:val="24"/>
          <w:szCs w:val="24"/>
        </w:rPr>
        <w:t xml:space="preserve"> substance abuse treatment in criminal justice settings. </w:t>
      </w:r>
      <w:r w:rsidR="00AC25C2" w:rsidRPr="007558B4">
        <w:rPr>
          <w:rFonts w:asciiTheme="minorHAnsi" w:hAnsiTheme="minorHAnsi" w:cstheme="minorHAnsi"/>
          <w:sz w:val="24"/>
          <w:szCs w:val="24"/>
        </w:rPr>
        <w:t xml:space="preserve">Springer. New York. </w:t>
      </w:r>
    </w:p>
    <w:p w14:paraId="53D06EA8" w14:textId="77777777" w:rsidR="00763E16" w:rsidRPr="007558B4" w:rsidRDefault="00763E16" w:rsidP="007558B4">
      <w:pPr>
        <w:spacing w:after="160" w:line="360" w:lineRule="auto"/>
        <w:rPr>
          <w:rFonts w:asciiTheme="minorHAnsi" w:hAnsiTheme="minorHAnsi" w:cstheme="minorHAnsi"/>
          <w:b/>
          <w:bCs/>
          <w:sz w:val="24"/>
          <w:szCs w:val="24"/>
        </w:rPr>
      </w:pPr>
    </w:p>
    <w:p w14:paraId="36947548" w14:textId="7BAC5E68" w:rsidR="002D6AB0" w:rsidRPr="007558B4" w:rsidRDefault="007440ED" w:rsidP="007558B4">
      <w:pPr>
        <w:spacing w:after="160" w:line="360" w:lineRule="auto"/>
        <w:rPr>
          <w:rFonts w:asciiTheme="minorHAnsi" w:hAnsiTheme="minorHAnsi" w:cstheme="minorHAnsi"/>
          <w:sz w:val="24"/>
          <w:szCs w:val="24"/>
        </w:rPr>
      </w:pPr>
      <w:r w:rsidRPr="007558B4">
        <w:rPr>
          <w:rFonts w:asciiTheme="minorHAnsi" w:hAnsiTheme="minorHAnsi" w:cstheme="minorHAnsi"/>
          <w:b/>
          <w:bCs/>
          <w:sz w:val="24"/>
          <w:szCs w:val="24"/>
        </w:rPr>
        <w:t>2</w:t>
      </w:r>
      <w:r w:rsidR="006F6BBF">
        <w:rPr>
          <w:rFonts w:asciiTheme="minorHAnsi" w:hAnsiTheme="minorHAnsi" w:cstheme="minorHAnsi"/>
          <w:b/>
          <w:bCs/>
          <w:sz w:val="24"/>
          <w:szCs w:val="24"/>
        </w:rPr>
        <w:t>3</w:t>
      </w:r>
      <w:r w:rsidRPr="007558B4">
        <w:rPr>
          <w:rFonts w:asciiTheme="minorHAnsi" w:hAnsiTheme="minorHAnsi" w:cstheme="minorHAnsi"/>
          <w:b/>
          <w:bCs/>
          <w:sz w:val="24"/>
          <w:szCs w:val="24"/>
        </w:rPr>
        <w:t>.</w:t>
      </w:r>
      <w:r w:rsidR="002D6AB0" w:rsidRPr="007558B4">
        <w:rPr>
          <w:rFonts w:asciiTheme="minorHAnsi" w:hAnsiTheme="minorHAnsi" w:cstheme="minorHAnsi"/>
          <w:sz w:val="24"/>
          <w:szCs w:val="24"/>
        </w:rPr>
        <w:t>NAFN.GOV.UK (2022) [</w:t>
      </w:r>
      <w:r w:rsidR="00436FE4">
        <w:rPr>
          <w:rFonts w:asciiTheme="minorHAnsi" w:hAnsiTheme="minorHAnsi" w:cstheme="minorHAnsi"/>
          <w:sz w:val="24"/>
          <w:szCs w:val="24"/>
        </w:rPr>
        <w:t>Online</w:t>
      </w:r>
      <w:r w:rsidR="002D6AB0" w:rsidRPr="007558B4">
        <w:rPr>
          <w:rFonts w:asciiTheme="minorHAnsi" w:hAnsiTheme="minorHAnsi" w:cstheme="minorHAnsi"/>
          <w:sz w:val="24"/>
          <w:szCs w:val="24"/>
        </w:rPr>
        <w:t>]</w:t>
      </w:r>
    </w:p>
    <w:p w14:paraId="78642E95" w14:textId="77777777" w:rsidR="002D6AB0" w:rsidRPr="007558B4" w:rsidRDefault="002D6AB0" w:rsidP="007558B4">
      <w:pPr>
        <w:spacing w:after="160" w:line="360" w:lineRule="auto"/>
        <w:rPr>
          <w:rFonts w:asciiTheme="minorHAnsi" w:hAnsiTheme="minorHAnsi" w:cstheme="minorHAnsi"/>
          <w:i/>
          <w:iCs/>
          <w:sz w:val="24"/>
          <w:szCs w:val="24"/>
        </w:rPr>
      </w:pPr>
      <w:r w:rsidRPr="007558B4">
        <w:rPr>
          <w:rFonts w:asciiTheme="minorHAnsi" w:hAnsiTheme="minorHAnsi" w:cstheme="minorHAnsi"/>
          <w:i/>
          <w:iCs/>
          <w:sz w:val="24"/>
          <w:szCs w:val="24"/>
        </w:rPr>
        <w:t>Intelligence management</w:t>
      </w:r>
    </w:p>
    <w:p w14:paraId="365C0BC1" w14:textId="2D065D20" w:rsidR="002D6AB0" w:rsidRPr="007558B4" w:rsidRDefault="00617F07" w:rsidP="007558B4">
      <w:pPr>
        <w:spacing w:after="160" w:line="360" w:lineRule="auto"/>
        <w:rPr>
          <w:rStyle w:val="Hyperlink"/>
          <w:rFonts w:asciiTheme="minorHAnsi" w:hAnsiTheme="minorHAnsi" w:cstheme="minorHAnsi"/>
          <w:sz w:val="24"/>
          <w:szCs w:val="24"/>
        </w:rPr>
      </w:pPr>
      <w:hyperlink r:id="rId24" w:history="1">
        <w:r w:rsidR="002D6AB0" w:rsidRPr="007558B4">
          <w:rPr>
            <w:rStyle w:val="Hyperlink"/>
            <w:rFonts w:asciiTheme="minorHAnsi" w:hAnsiTheme="minorHAnsi" w:cstheme="minorHAnsi"/>
            <w:sz w:val="24"/>
            <w:szCs w:val="24"/>
          </w:rPr>
          <w:t>PowerPoint Presentation (local.gov.uk)</w:t>
        </w:r>
      </w:hyperlink>
    </w:p>
    <w:p w14:paraId="20310611" w14:textId="41010CEA"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 xml:space="preserve">Accessed on: </w:t>
      </w:r>
      <w:r w:rsidR="003A6B5A">
        <w:rPr>
          <w:rStyle w:val="Hyperlink"/>
          <w:rFonts w:asciiTheme="minorHAnsi" w:hAnsiTheme="minorHAnsi" w:cstheme="minorHAnsi"/>
          <w:color w:val="auto"/>
          <w:sz w:val="24"/>
          <w:szCs w:val="24"/>
          <w:u w:val="none"/>
        </w:rPr>
        <w:t>31</w:t>
      </w:r>
      <w:r w:rsidRPr="007558B4">
        <w:rPr>
          <w:rStyle w:val="Hyperlink"/>
          <w:rFonts w:asciiTheme="minorHAnsi" w:hAnsiTheme="minorHAnsi" w:cstheme="minorHAnsi"/>
          <w:color w:val="auto"/>
          <w:sz w:val="24"/>
          <w:szCs w:val="24"/>
          <w:u w:val="none"/>
        </w:rPr>
        <w:t>/03/2022</w:t>
      </w:r>
    </w:p>
    <w:p w14:paraId="616DC9C6" w14:textId="77777777" w:rsidR="00763E16" w:rsidRPr="007558B4" w:rsidRDefault="00763E16" w:rsidP="007558B4">
      <w:pPr>
        <w:spacing w:after="160" w:line="360" w:lineRule="auto"/>
        <w:rPr>
          <w:rStyle w:val="Hyperlink"/>
          <w:rFonts w:asciiTheme="minorHAnsi" w:hAnsiTheme="minorHAnsi" w:cstheme="minorHAnsi"/>
          <w:b/>
          <w:bCs/>
          <w:color w:val="auto"/>
          <w:sz w:val="24"/>
          <w:szCs w:val="24"/>
          <w:u w:val="none"/>
        </w:rPr>
      </w:pPr>
    </w:p>
    <w:p w14:paraId="4750CF69" w14:textId="2CD6ADAE" w:rsidR="0095324D" w:rsidRPr="007558B4" w:rsidRDefault="007440ED" w:rsidP="007558B4">
      <w:pPr>
        <w:spacing w:after="160" w:line="360" w:lineRule="auto"/>
        <w:rPr>
          <w:rFonts w:asciiTheme="minorHAnsi" w:hAnsiTheme="minorHAnsi" w:cstheme="minorHAnsi"/>
          <w:sz w:val="24"/>
          <w:szCs w:val="24"/>
        </w:rPr>
      </w:pPr>
      <w:r w:rsidRPr="007558B4">
        <w:rPr>
          <w:rStyle w:val="Hyperlink"/>
          <w:rFonts w:asciiTheme="minorHAnsi" w:hAnsiTheme="minorHAnsi" w:cstheme="minorHAnsi"/>
          <w:b/>
          <w:bCs/>
          <w:color w:val="auto"/>
          <w:sz w:val="24"/>
          <w:szCs w:val="24"/>
          <w:u w:val="none"/>
        </w:rPr>
        <w:t>2</w:t>
      </w:r>
      <w:r w:rsidR="006F6BBF">
        <w:rPr>
          <w:rStyle w:val="Hyperlink"/>
          <w:rFonts w:asciiTheme="minorHAnsi" w:hAnsiTheme="minorHAnsi" w:cstheme="minorHAnsi"/>
          <w:b/>
          <w:bCs/>
          <w:color w:val="auto"/>
          <w:sz w:val="24"/>
          <w:szCs w:val="24"/>
          <w:u w:val="none"/>
        </w:rPr>
        <w:t>4</w:t>
      </w:r>
      <w:r w:rsidRPr="007558B4">
        <w:rPr>
          <w:rStyle w:val="Hyperlink"/>
          <w:rFonts w:asciiTheme="minorHAnsi" w:hAnsiTheme="minorHAnsi" w:cstheme="minorHAnsi"/>
          <w:b/>
          <w:bCs/>
          <w:color w:val="auto"/>
          <w:sz w:val="24"/>
          <w:szCs w:val="24"/>
          <w:u w:val="none"/>
        </w:rPr>
        <w:t>.</w:t>
      </w:r>
      <w:proofErr w:type="gramStart"/>
      <w:r w:rsidR="0095324D" w:rsidRPr="007558B4">
        <w:rPr>
          <w:rStyle w:val="Hyperlink"/>
          <w:rFonts w:asciiTheme="minorHAnsi" w:hAnsiTheme="minorHAnsi" w:cstheme="minorHAnsi"/>
          <w:color w:val="auto"/>
          <w:sz w:val="24"/>
          <w:szCs w:val="24"/>
          <w:u w:val="none"/>
        </w:rPr>
        <w:t>Paoli,.</w:t>
      </w:r>
      <w:proofErr w:type="gramEnd"/>
      <w:r w:rsidR="0095324D" w:rsidRPr="007558B4">
        <w:rPr>
          <w:rStyle w:val="Hyperlink"/>
          <w:rFonts w:asciiTheme="minorHAnsi" w:hAnsiTheme="minorHAnsi" w:cstheme="minorHAnsi"/>
          <w:color w:val="auto"/>
          <w:sz w:val="24"/>
          <w:szCs w:val="24"/>
          <w:u w:val="none"/>
        </w:rPr>
        <w:t xml:space="preserve"> L. (2014) </w:t>
      </w:r>
      <w:r w:rsidR="0095324D" w:rsidRPr="007558B4">
        <w:rPr>
          <w:rStyle w:val="Hyperlink"/>
          <w:rFonts w:asciiTheme="minorHAnsi" w:hAnsiTheme="minorHAnsi" w:cstheme="minorHAnsi"/>
          <w:i/>
          <w:iCs/>
          <w:color w:val="auto"/>
          <w:sz w:val="24"/>
          <w:szCs w:val="24"/>
          <w:u w:val="none"/>
        </w:rPr>
        <w:t>The Oxford handbook of organised crime.</w:t>
      </w:r>
      <w:r w:rsidR="0095324D" w:rsidRPr="007558B4">
        <w:rPr>
          <w:rFonts w:asciiTheme="minorHAnsi" w:hAnsiTheme="minorHAnsi" w:cstheme="minorHAnsi"/>
          <w:sz w:val="24"/>
          <w:szCs w:val="24"/>
        </w:rPr>
        <w:t xml:space="preserve"> </w:t>
      </w:r>
      <w:r w:rsidR="00C350DE">
        <w:rPr>
          <w:rFonts w:asciiTheme="minorHAnsi" w:hAnsiTheme="minorHAnsi" w:cstheme="minorHAnsi"/>
          <w:sz w:val="24"/>
          <w:szCs w:val="24"/>
        </w:rPr>
        <w:t xml:space="preserve">Page 2. </w:t>
      </w:r>
      <w:r w:rsidR="0095324D" w:rsidRPr="007558B4">
        <w:rPr>
          <w:rFonts w:asciiTheme="minorHAnsi" w:hAnsiTheme="minorHAnsi" w:cstheme="minorHAnsi"/>
          <w:sz w:val="24"/>
          <w:szCs w:val="24"/>
        </w:rPr>
        <w:t>Oxford university press. NEW YORK</w:t>
      </w:r>
    </w:p>
    <w:p w14:paraId="4EC42449" w14:textId="77777777" w:rsidR="00763E16" w:rsidRPr="007558B4" w:rsidRDefault="00763E16" w:rsidP="007558B4">
      <w:pPr>
        <w:spacing w:line="360" w:lineRule="auto"/>
        <w:rPr>
          <w:rFonts w:asciiTheme="minorHAnsi" w:hAnsiTheme="minorHAnsi" w:cstheme="minorHAnsi"/>
          <w:b/>
          <w:bCs/>
          <w:sz w:val="24"/>
          <w:szCs w:val="24"/>
        </w:rPr>
      </w:pPr>
    </w:p>
    <w:p w14:paraId="6C4AD5B9" w14:textId="0209F088" w:rsidR="005E6D68"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2</w:t>
      </w:r>
      <w:r w:rsidR="006F6BBF">
        <w:rPr>
          <w:rFonts w:asciiTheme="minorHAnsi" w:hAnsiTheme="minorHAnsi" w:cstheme="minorHAnsi"/>
          <w:b/>
          <w:bCs/>
          <w:sz w:val="24"/>
          <w:szCs w:val="24"/>
        </w:rPr>
        <w:t>5</w:t>
      </w:r>
      <w:r w:rsidRPr="007558B4">
        <w:rPr>
          <w:rFonts w:asciiTheme="minorHAnsi" w:hAnsiTheme="minorHAnsi" w:cstheme="minorHAnsi"/>
          <w:b/>
          <w:bCs/>
          <w:sz w:val="24"/>
          <w:szCs w:val="24"/>
        </w:rPr>
        <w:t>.</w:t>
      </w:r>
      <w:r w:rsidR="005E6D68" w:rsidRPr="007558B4">
        <w:rPr>
          <w:rFonts w:asciiTheme="minorHAnsi" w:hAnsiTheme="minorHAnsi" w:cstheme="minorHAnsi"/>
          <w:sz w:val="24"/>
          <w:szCs w:val="24"/>
        </w:rPr>
        <w:t>Sage (2014) [Online]</w:t>
      </w:r>
    </w:p>
    <w:p w14:paraId="0DF6056F"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Understanding the process of professionalisation in the police organisation.</w:t>
      </w:r>
    </w:p>
    <w:p w14:paraId="323B241B" w14:textId="554FBFEF" w:rsidR="005E6D68" w:rsidRPr="007558B4" w:rsidRDefault="00617F07" w:rsidP="007558B4">
      <w:pPr>
        <w:spacing w:line="360" w:lineRule="auto"/>
        <w:rPr>
          <w:rStyle w:val="Hyperlink"/>
          <w:rFonts w:asciiTheme="minorHAnsi" w:hAnsiTheme="minorHAnsi" w:cstheme="minorHAnsi"/>
          <w:color w:val="auto"/>
          <w:sz w:val="24"/>
          <w:szCs w:val="24"/>
        </w:rPr>
      </w:pPr>
      <w:hyperlink r:id="rId25" w:history="1">
        <w:r w:rsidR="005E6D68" w:rsidRPr="007558B4">
          <w:rPr>
            <w:rStyle w:val="Hyperlink"/>
            <w:rFonts w:asciiTheme="minorHAnsi" w:hAnsiTheme="minorHAnsi" w:cstheme="minorHAnsi"/>
            <w:color w:val="auto"/>
            <w:sz w:val="24"/>
            <w:szCs w:val="24"/>
          </w:rPr>
          <w:t>Understanding the Process of Professionalisation in the Police Organisation - Tracey Green, Alison Gates, 2014 (sagepub.com)</w:t>
        </w:r>
      </w:hyperlink>
    </w:p>
    <w:p w14:paraId="13147465"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00AD9A4D" w14:textId="77777777" w:rsidR="00763E16" w:rsidRPr="007558B4" w:rsidRDefault="00763E16" w:rsidP="007558B4">
      <w:pPr>
        <w:spacing w:line="360" w:lineRule="auto"/>
        <w:rPr>
          <w:rFonts w:asciiTheme="minorHAnsi" w:eastAsia="Calibri" w:hAnsiTheme="minorHAnsi" w:cstheme="minorHAnsi"/>
          <w:b/>
          <w:bCs/>
          <w:sz w:val="24"/>
          <w:szCs w:val="24"/>
        </w:rPr>
      </w:pPr>
    </w:p>
    <w:p w14:paraId="4AAD7EB3" w14:textId="4F376E23" w:rsidR="00F42700" w:rsidRPr="007558B4" w:rsidRDefault="007440ED" w:rsidP="007558B4">
      <w:pPr>
        <w:spacing w:line="360" w:lineRule="auto"/>
        <w:rPr>
          <w:rFonts w:asciiTheme="minorHAnsi" w:hAnsiTheme="minorHAnsi" w:cstheme="minorHAnsi"/>
          <w:sz w:val="24"/>
          <w:szCs w:val="24"/>
        </w:rPr>
      </w:pPr>
      <w:r w:rsidRPr="007558B4">
        <w:rPr>
          <w:rFonts w:asciiTheme="minorHAnsi" w:eastAsia="Calibri" w:hAnsiTheme="minorHAnsi" w:cstheme="minorHAnsi"/>
          <w:b/>
          <w:bCs/>
          <w:sz w:val="24"/>
          <w:szCs w:val="24"/>
        </w:rPr>
        <w:t>2</w:t>
      </w:r>
      <w:r w:rsidR="006F6BBF">
        <w:rPr>
          <w:rFonts w:asciiTheme="minorHAnsi" w:eastAsia="Calibri" w:hAnsiTheme="minorHAnsi" w:cstheme="minorHAnsi"/>
          <w:b/>
          <w:bCs/>
          <w:sz w:val="24"/>
          <w:szCs w:val="24"/>
        </w:rPr>
        <w:t>6</w:t>
      </w:r>
      <w:r w:rsidRPr="007558B4">
        <w:rPr>
          <w:rFonts w:asciiTheme="minorHAnsi" w:eastAsia="Calibri" w:hAnsiTheme="minorHAnsi" w:cstheme="minorHAnsi"/>
          <w:b/>
          <w:bCs/>
          <w:sz w:val="24"/>
          <w:szCs w:val="24"/>
        </w:rPr>
        <w:t>.</w:t>
      </w:r>
      <w:r w:rsidR="00F42700" w:rsidRPr="007558B4">
        <w:rPr>
          <w:rFonts w:asciiTheme="minorHAnsi" w:eastAsia="Calibri" w:hAnsiTheme="minorHAnsi" w:cstheme="minorHAnsi"/>
          <w:sz w:val="24"/>
          <w:szCs w:val="24"/>
        </w:rPr>
        <w:t>Schonenberg</w:t>
      </w:r>
      <w:proofErr w:type="gramStart"/>
      <w:r w:rsidR="00F42700" w:rsidRPr="007558B4">
        <w:rPr>
          <w:rFonts w:asciiTheme="minorHAnsi" w:eastAsia="Calibri" w:hAnsiTheme="minorHAnsi" w:cstheme="minorHAnsi"/>
          <w:sz w:val="24"/>
          <w:szCs w:val="24"/>
        </w:rPr>
        <w:t>.,R.</w:t>
      </w:r>
      <w:proofErr w:type="gramEnd"/>
      <w:r w:rsidR="00F42700" w:rsidRPr="007558B4">
        <w:rPr>
          <w:rFonts w:asciiTheme="minorHAnsi" w:eastAsia="Calibri" w:hAnsiTheme="minorHAnsi" w:cstheme="minorHAnsi"/>
          <w:sz w:val="24"/>
          <w:szCs w:val="24"/>
        </w:rPr>
        <w:t xml:space="preserve"> &amp; Heinrich-Boll-Stiftung (2013) </w:t>
      </w:r>
      <w:r w:rsidR="00F42700" w:rsidRPr="0064501D">
        <w:rPr>
          <w:rFonts w:asciiTheme="minorHAnsi" w:eastAsia="Calibri" w:hAnsiTheme="minorHAnsi" w:cstheme="minorHAnsi"/>
          <w:i/>
          <w:iCs/>
          <w:sz w:val="24"/>
          <w:szCs w:val="24"/>
        </w:rPr>
        <w:t>Transnational organised crime: Analyses of a global challenge to democracy</w:t>
      </w:r>
      <w:r w:rsidR="00F42700" w:rsidRPr="007558B4">
        <w:rPr>
          <w:rFonts w:asciiTheme="minorHAnsi" w:eastAsia="Calibri" w:hAnsiTheme="minorHAnsi" w:cstheme="minorHAnsi"/>
          <w:sz w:val="24"/>
          <w:szCs w:val="24"/>
        </w:rPr>
        <w:t xml:space="preserve">. Deutsche </w:t>
      </w:r>
      <w:proofErr w:type="spellStart"/>
      <w:r w:rsidR="00F42700" w:rsidRPr="007558B4">
        <w:rPr>
          <w:rFonts w:asciiTheme="minorHAnsi" w:eastAsia="Calibri" w:hAnsiTheme="minorHAnsi" w:cstheme="minorHAnsi"/>
          <w:sz w:val="24"/>
          <w:szCs w:val="24"/>
        </w:rPr>
        <w:t>Nationalbibliothek</w:t>
      </w:r>
      <w:proofErr w:type="spellEnd"/>
      <w:r w:rsidR="00F42700" w:rsidRPr="007558B4">
        <w:rPr>
          <w:rFonts w:asciiTheme="minorHAnsi" w:eastAsia="Calibri" w:hAnsiTheme="minorHAnsi" w:cstheme="minorHAnsi"/>
          <w:sz w:val="24"/>
          <w:szCs w:val="24"/>
        </w:rPr>
        <w:t xml:space="preserve">. </w:t>
      </w:r>
      <w:proofErr w:type="spellStart"/>
      <w:r w:rsidR="00F42700" w:rsidRPr="007558B4">
        <w:rPr>
          <w:rFonts w:asciiTheme="minorHAnsi" w:eastAsia="Calibri" w:hAnsiTheme="minorHAnsi" w:cstheme="minorHAnsi"/>
          <w:sz w:val="24"/>
          <w:szCs w:val="24"/>
        </w:rPr>
        <w:t>Bielefield</w:t>
      </w:r>
      <w:proofErr w:type="spellEnd"/>
    </w:p>
    <w:p w14:paraId="239B703B" w14:textId="77777777" w:rsidR="00763E16" w:rsidRPr="007558B4" w:rsidRDefault="00763E16" w:rsidP="007558B4">
      <w:pPr>
        <w:spacing w:after="160" w:line="360" w:lineRule="auto"/>
        <w:rPr>
          <w:rFonts w:asciiTheme="minorHAnsi" w:hAnsiTheme="minorHAnsi" w:cstheme="minorHAnsi"/>
          <w:b/>
          <w:bCs/>
          <w:sz w:val="24"/>
          <w:szCs w:val="24"/>
        </w:rPr>
      </w:pPr>
    </w:p>
    <w:p w14:paraId="70B93BC5" w14:textId="7D07E287" w:rsidR="002D6AB0" w:rsidRPr="007558B4" w:rsidRDefault="007440ED" w:rsidP="007558B4">
      <w:pPr>
        <w:spacing w:after="160" w:line="360" w:lineRule="auto"/>
        <w:rPr>
          <w:rFonts w:asciiTheme="minorHAnsi" w:hAnsiTheme="minorHAnsi" w:cstheme="minorHAnsi"/>
          <w:sz w:val="24"/>
          <w:szCs w:val="24"/>
        </w:rPr>
      </w:pPr>
      <w:r w:rsidRPr="007558B4">
        <w:rPr>
          <w:rFonts w:asciiTheme="minorHAnsi" w:hAnsiTheme="minorHAnsi" w:cstheme="minorHAnsi"/>
          <w:b/>
          <w:bCs/>
          <w:sz w:val="24"/>
          <w:szCs w:val="24"/>
        </w:rPr>
        <w:t>2</w:t>
      </w:r>
      <w:r w:rsidR="006F6BBF">
        <w:rPr>
          <w:rFonts w:asciiTheme="minorHAnsi" w:hAnsiTheme="minorHAnsi" w:cstheme="minorHAnsi"/>
          <w:b/>
          <w:bCs/>
          <w:sz w:val="24"/>
          <w:szCs w:val="24"/>
        </w:rPr>
        <w:t>7</w:t>
      </w:r>
      <w:r w:rsidRPr="007558B4">
        <w:rPr>
          <w:rFonts w:asciiTheme="minorHAnsi" w:hAnsiTheme="minorHAnsi" w:cstheme="minorHAnsi"/>
          <w:b/>
          <w:bCs/>
          <w:sz w:val="24"/>
          <w:szCs w:val="24"/>
        </w:rPr>
        <w:t>.</w:t>
      </w:r>
      <w:r w:rsidR="002D6AB0" w:rsidRPr="007558B4">
        <w:rPr>
          <w:rFonts w:asciiTheme="minorHAnsi" w:hAnsiTheme="minorHAnsi" w:cstheme="minorHAnsi"/>
          <w:sz w:val="24"/>
          <w:szCs w:val="24"/>
        </w:rPr>
        <w:t>Security Service MI5 (2022) [Online]</w:t>
      </w:r>
    </w:p>
    <w:p w14:paraId="0D36F1A0" w14:textId="77777777" w:rsidR="002D6AB0" w:rsidRPr="007558B4" w:rsidRDefault="002D6AB0" w:rsidP="007558B4">
      <w:pPr>
        <w:spacing w:after="160" w:line="360" w:lineRule="auto"/>
        <w:rPr>
          <w:rFonts w:asciiTheme="minorHAnsi" w:hAnsiTheme="minorHAnsi" w:cstheme="minorHAnsi"/>
          <w:i/>
          <w:iCs/>
          <w:sz w:val="24"/>
          <w:szCs w:val="24"/>
        </w:rPr>
      </w:pPr>
      <w:r w:rsidRPr="007558B4">
        <w:rPr>
          <w:rFonts w:asciiTheme="minorHAnsi" w:hAnsiTheme="minorHAnsi" w:cstheme="minorHAnsi"/>
          <w:i/>
          <w:iCs/>
          <w:sz w:val="24"/>
          <w:szCs w:val="24"/>
        </w:rPr>
        <w:t>Gathering intelligence</w:t>
      </w:r>
    </w:p>
    <w:p w14:paraId="0FE040C0" w14:textId="1757A7CF" w:rsidR="002D6AB0" w:rsidRPr="007558B4" w:rsidRDefault="00617F07" w:rsidP="007558B4">
      <w:pPr>
        <w:spacing w:after="160" w:line="360" w:lineRule="auto"/>
        <w:rPr>
          <w:rStyle w:val="Hyperlink"/>
          <w:rFonts w:asciiTheme="minorHAnsi" w:hAnsiTheme="minorHAnsi" w:cstheme="minorHAnsi"/>
          <w:sz w:val="24"/>
          <w:szCs w:val="24"/>
        </w:rPr>
      </w:pPr>
      <w:hyperlink r:id="rId26" w:anchor=":~:text=Our%20principal%20techniques%20for%20gathering%20intelligence%20are%3A%20Covert,secret%20information%20about%20a%20target%20of%20an%20investigation." w:history="1">
        <w:r w:rsidR="002D6AB0" w:rsidRPr="007558B4">
          <w:rPr>
            <w:rStyle w:val="Hyperlink"/>
            <w:rFonts w:asciiTheme="minorHAnsi" w:hAnsiTheme="minorHAnsi" w:cstheme="minorHAnsi"/>
            <w:sz w:val="24"/>
            <w:szCs w:val="24"/>
          </w:rPr>
          <w:t>Gathering Intelligence | MI5 - The Security Service</w:t>
        </w:r>
      </w:hyperlink>
    </w:p>
    <w:p w14:paraId="2920AD04" w14:textId="739F50E8" w:rsidR="002D6AB0"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6D7D0441" w14:textId="77777777" w:rsidR="00763E16" w:rsidRPr="007558B4" w:rsidRDefault="00763E16" w:rsidP="007558B4">
      <w:pPr>
        <w:spacing w:line="360" w:lineRule="auto"/>
        <w:rPr>
          <w:rFonts w:asciiTheme="minorHAnsi" w:hAnsiTheme="minorHAnsi" w:cstheme="minorHAnsi"/>
          <w:b/>
          <w:bCs/>
          <w:sz w:val="24"/>
          <w:szCs w:val="24"/>
        </w:rPr>
      </w:pPr>
    </w:p>
    <w:p w14:paraId="2956E9D2" w14:textId="228F29DD" w:rsidR="00AC25C2"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2</w:t>
      </w:r>
      <w:r w:rsidR="006F6BBF">
        <w:rPr>
          <w:rFonts w:asciiTheme="minorHAnsi" w:hAnsiTheme="minorHAnsi" w:cstheme="minorHAnsi"/>
          <w:b/>
          <w:bCs/>
          <w:sz w:val="24"/>
          <w:szCs w:val="24"/>
        </w:rPr>
        <w:t>8</w:t>
      </w:r>
      <w:r w:rsidRPr="007558B4">
        <w:rPr>
          <w:rFonts w:asciiTheme="minorHAnsi" w:hAnsiTheme="minorHAnsi" w:cstheme="minorHAnsi"/>
          <w:b/>
          <w:bCs/>
          <w:sz w:val="24"/>
          <w:szCs w:val="24"/>
        </w:rPr>
        <w:t>.</w:t>
      </w:r>
      <w:r w:rsidR="00AC25C2" w:rsidRPr="007558B4">
        <w:rPr>
          <w:rFonts w:asciiTheme="minorHAnsi" w:hAnsiTheme="minorHAnsi" w:cstheme="minorHAnsi"/>
          <w:sz w:val="24"/>
          <w:szCs w:val="24"/>
        </w:rPr>
        <w:t>Study Smarter (2022) [Online]</w:t>
      </w:r>
    </w:p>
    <w:p w14:paraId="0654F7F5" w14:textId="77777777" w:rsidR="00AC25C2" w:rsidRPr="007558B4" w:rsidRDefault="00AC25C2"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Crime prevention</w:t>
      </w:r>
    </w:p>
    <w:p w14:paraId="04B91D3E" w14:textId="159D558F" w:rsidR="00AC25C2" w:rsidRPr="007558B4" w:rsidRDefault="00617F07" w:rsidP="007558B4">
      <w:pPr>
        <w:spacing w:line="360" w:lineRule="auto"/>
        <w:rPr>
          <w:rStyle w:val="Hyperlink"/>
          <w:rFonts w:asciiTheme="minorHAnsi" w:hAnsiTheme="minorHAnsi" w:cstheme="minorHAnsi"/>
          <w:sz w:val="24"/>
          <w:szCs w:val="24"/>
        </w:rPr>
      </w:pPr>
      <w:hyperlink r:id="rId27" w:history="1">
        <w:r w:rsidR="00AC25C2" w:rsidRPr="007558B4">
          <w:rPr>
            <w:rStyle w:val="Hyperlink"/>
            <w:rFonts w:asciiTheme="minorHAnsi" w:hAnsiTheme="minorHAnsi" w:cstheme="minorHAnsi"/>
            <w:sz w:val="24"/>
            <w:szCs w:val="24"/>
          </w:rPr>
          <w:t xml:space="preserve">Crime Prevention: Examples, Types &amp; Strategies | </w:t>
        </w:r>
        <w:proofErr w:type="spellStart"/>
        <w:r w:rsidR="00AC25C2" w:rsidRPr="007558B4">
          <w:rPr>
            <w:rStyle w:val="Hyperlink"/>
            <w:rFonts w:asciiTheme="minorHAnsi" w:hAnsiTheme="minorHAnsi" w:cstheme="minorHAnsi"/>
            <w:sz w:val="24"/>
            <w:szCs w:val="24"/>
          </w:rPr>
          <w:t>StudySmarter</w:t>
        </w:r>
        <w:proofErr w:type="spellEnd"/>
      </w:hyperlink>
    </w:p>
    <w:p w14:paraId="1419311B"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10B18B20" w14:textId="77777777" w:rsidR="00763E16" w:rsidRPr="007558B4" w:rsidRDefault="00763E16" w:rsidP="007558B4">
      <w:pPr>
        <w:spacing w:line="360" w:lineRule="auto"/>
        <w:rPr>
          <w:rFonts w:asciiTheme="minorHAnsi" w:hAnsiTheme="minorHAnsi" w:cstheme="minorHAnsi"/>
          <w:b/>
          <w:bCs/>
          <w:sz w:val="24"/>
          <w:szCs w:val="24"/>
        </w:rPr>
      </w:pPr>
    </w:p>
    <w:p w14:paraId="4149CED9" w14:textId="35E82154" w:rsidR="005E6D68" w:rsidRPr="007558B4"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t>2</w:t>
      </w:r>
      <w:r w:rsidR="006F6BBF">
        <w:rPr>
          <w:rFonts w:asciiTheme="minorHAnsi" w:hAnsiTheme="minorHAnsi" w:cstheme="minorHAnsi"/>
          <w:b/>
          <w:bCs/>
          <w:sz w:val="24"/>
          <w:szCs w:val="24"/>
        </w:rPr>
        <w:t>9</w:t>
      </w:r>
      <w:r w:rsidRPr="007558B4">
        <w:rPr>
          <w:rFonts w:asciiTheme="minorHAnsi" w:hAnsiTheme="minorHAnsi" w:cstheme="minorHAnsi"/>
          <w:b/>
          <w:bCs/>
          <w:sz w:val="24"/>
          <w:szCs w:val="24"/>
        </w:rPr>
        <w:t>.</w:t>
      </w:r>
      <w:r w:rsidR="005E6D68" w:rsidRPr="007558B4">
        <w:rPr>
          <w:rFonts w:asciiTheme="minorHAnsi" w:hAnsiTheme="minorHAnsi" w:cstheme="minorHAnsi"/>
          <w:sz w:val="24"/>
          <w:szCs w:val="24"/>
        </w:rPr>
        <w:t>UKEssay (2017) [Online]</w:t>
      </w:r>
    </w:p>
    <w:p w14:paraId="479135F2" w14:textId="77777777" w:rsidR="005E6D68" w:rsidRPr="007558B4" w:rsidRDefault="005E6D68"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The relationship between media and police in Britain.</w:t>
      </w:r>
    </w:p>
    <w:p w14:paraId="28CF70F6" w14:textId="2E614DD0" w:rsidR="005E6D68" w:rsidRPr="007558B4" w:rsidRDefault="00617F07" w:rsidP="007558B4">
      <w:pPr>
        <w:spacing w:line="360" w:lineRule="auto"/>
        <w:rPr>
          <w:rStyle w:val="Hyperlink"/>
          <w:rFonts w:asciiTheme="minorHAnsi" w:hAnsiTheme="minorHAnsi" w:cstheme="minorHAnsi"/>
          <w:sz w:val="24"/>
          <w:szCs w:val="24"/>
        </w:rPr>
      </w:pPr>
      <w:hyperlink r:id="rId28" w:history="1">
        <w:r w:rsidR="005E6D68" w:rsidRPr="007558B4">
          <w:rPr>
            <w:rStyle w:val="Hyperlink"/>
            <w:rFonts w:asciiTheme="minorHAnsi" w:hAnsiTheme="minorHAnsi" w:cstheme="minorHAnsi"/>
            <w:sz w:val="24"/>
            <w:szCs w:val="24"/>
          </w:rPr>
          <w:t>The relationship between Media and Police in Britain (ukessays.com)</w:t>
        </w:r>
      </w:hyperlink>
    </w:p>
    <w:p w14:paraId="3336A833" w14:textId="7777777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Accessed on: 28/03/2022</w:t>
      </w:r>
    </w:p>
    <w:p w14:paraId="6CC6C310" w14:textId="77777777" w:rsidR="00763E16" w:rsidRPr="007558B4" w:rsidRDefault="00763E16" w:rsidP="007558B4">
      <w:pPr>
        <w:spacing w:line="360" w:lineRule="auto"/>
        <w:rPr>
          <w:rFonts w:asciiTheme="minorHAnsi" w:hAnsiTheme="minorHAnsi" w:cstheme="minorHAnsi"/>
          <w:b/>
          <w:sz w:val="24"/>
          <w:szCs w:val="24"/>
        </w:rPr>
      </w:pPr>
    </w:p>
    <w:p w14:paraId="03FF3E3C" w14:textId="71B08C2E" w:rsidR="00AC25C2" w:rsidRPr="007558B4" w:rsidRDefault="006F6BBF" w:rsidP="007558B4">
      <w:pPr>
        <w:spacing w:line="360" w:lineRule="auto"/>
        <w:rPr>
          <w:rFonts w:asciiTheme="minorHAnsi" w:hAnsiTheme="minorHAnsi" w:cstheme="minorHAnsi"/>
          <w:sz w:val="24"/>
          <w:szCs w:val="24"/>
        </w:rPr>
      </w:pPr>
      <w:r>
        <w:rPr>
          <w:rFonts w:asciiTheme="minorHAnsi" w:hAnsiTheme="minorHAnsi" w:cstheme="minorHAnsi"/>
          <w:b/>
          <w:sz w:val="24"/>
          <w:szCs w:val="24"/>
        </w:rPr>
        <w:t>30</w:t>
      </w:r>
      <w:r w:rsidR="007440ED" w:rsidRPr="007558B4">
        <w:rPr>
          <w:rFonts w:asciiTheme="minorHAnsi" w:hAnsiTheme="minorHAnsi" w:cstheme="minorHAnsi"/>
          <w:b/>
          <w:sz w:val="24"/>
          <w:szCs w:val="24"/>
        </w:rPr>
        <w:t>.</w:t>
      </w:r>
      <w:proofErr w:type="gramStart"/>
      <w:r w:rsidR="00AC25C2" w:rsidRPr="007558B4">
        <w:rPr>
          <w:rFonts w:asciiTheme="minorHAnsi" w:hAnsiTheme="minorHAnsi" w:cstheme="minorHAnsi"/>
          <w:sz w:val="24"/>
          <w:szCs w:val="24"/>
        </w:rPr>
        <w:t>Wheller,.</w:t>
      </w:r>
      <w:proofErr w:type="gramEnd"/>
      <w:r w:rsidR="00AC25C2" w:rsidRPr="007558B4">
        <w:rPr>
          <w:rFonts w:asciiTheme="minorHAnsi" w:hAnsiTheme="minorHAnsi" w:cstheme="minorHAnsi"/>
          <w:sz w:val="24"/>
          <w:szCs w:val="24"/>
        </w:rPr>
        <w:t xml:space="preserve"> L. (2019) [Online]</w:t>
      </w:r>
    </w:p>
    <w:p w14:paraId="720323F0" w14:textId="77777777" w:rsidR="00AC25C2" w:rsidRPr="007558B4" w:rsidRDefault="00AC25C2"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Evidence based policing: Mapping police practice and building the evidence base</w:t>
      </w:r>
    </w:p>
    <w:p w14:paraId="7D86AB77" w14:textId="279A1354" w:rsidR="00AC25C2" w:rsidRPr="007558B4" w:rsidRDefault="00617F07" w:rsidP="007558B4">
      <w:pPr>
        <w:spacing w:line="360" w:lineRule="auto"/>
        <w:rPr>
          <w:rStyle w:val="Hyperlink"/>
          <w:rFonts w:asciiTheme="minorHAnsi" w:hAnsiTheme="minorHAnsi" w:cstheme="minorHAnsi"/>
          <w:sz w:val="24"/>
          <w:szCs w:val="24"/>
        </w:rPr>
      </w:pPr>
      <w:hyperlink r:id="rId29" w:history="1">
        <w:r w:rsidR="00AC25C2" w:rsidRPr="007558B4">
          <w:rPr>
            <w:rStyle w:val="Hyperlink"/>
            <w:rFonts w:asciiTheme="minorHAnsi" w:hAnsiTheme="minorHAnsi" w:cstheme="minorHAnsi"/>
            <w:sz w:val="24"/>
            <w:szCs w:val="24"/>
          </w:rPr>
          <w:t>PowerPoint Presentation (birmingham.ac.uk)</w:t>
        </w:r>
      </w:hyperlink>
    </w:p>
    <w:p w14:paraId="25E7E504" w14:textId="517EBD7D" w:rsidR="007440ED" w:rsidRPr="007558B4" w:rsidRDefault="00EF1634" w:rsidP="007558B4">
      <w:pPr>
        <w:spacing w:line="360" w:lineRule="auto"/>
        <w:rPr>
          <w:rStyle w:val="Hyperlink"/>
          <w:rFonts w:asciiTheme="minorHAnsi" w:hAnsiTheme="minorHAnsi" w:cstheme="minorHAnsi"/>
          <w:color w:val="auto"/>
          <w:sz w:val="24"/>
          <w:szCs w:val="24"/>
          <w:u w:val="none"/>
        </w:rPr>
      </w:pPr>
      <w:r w:rsidRPr="007558B4">
        <w:rPr>
          <w:rStyle w:val="Hyperlink"/>
          <w:rFonts w:asciiTheme="minorHAnsi" w:hAnsiTheme="minorHAnsi" w:cstheme="minorHAnsi"/>
          <w:color w:val="auto"/>
          <w:sz w:val="24"/>
          <w:szCs w:val="24"/>
          <w:u w:val="none"/>
        </w:rPr>
        <w:t xml:space="preserve">Accessed on: </w:t>
      </w:r>
      <w:r w:rsidR="0064501D">
        <w:rPr>
          <w:rStyle w:val="Hyperlink"/>
          <w:rFonts w:asciiTheme="minorHAnsi" w:hAnsiTheme="minorHAnsi" w:cstheme="minorHAnsi"/>
          <w:color w:val="auto"/>
          <w:sz w:val="24"/>
          <w:szCs w:val="24"/>
          <w:u w:val="none"/>
        </w:rPr>
        <w:t>31</w:t>
      </w:r>
      <w:r w:rsidRPr="007558B4">
        <w:rPr>
          <w:rStyle w:val="Hyperlink"/>
          <w:rFonts w:asciiTheme="minorHAnsi" w:hAnsiTheme="minorHAnsi" w:cstheme="minorHAnsi"/>
          <w:color w:val="auto"/>
          <w:sz w:val="24"/>
          <w:szCs w:val="24"/>
          <w:u w:val="none"/>
        </w:rPr>
        <w:t>/03/2022</w:t>
      </w:r>
    </w:p>
    <w:p w14:paraId="5B6818DB" w14:textId="77777777" w:rsidR="00763E16" w:rsidRPr="007558B4" w:rsidRDefault="00763E16" w:rsidP="007558B4">
      <w:pPr>
        <w:spacing w:line="360" w:lineRule="auto"/>
        <w:rPr>
          <w:rFonts w:asciiTheme="minorHAnsi" w:hAnsiTheme="minorHAnsi" w:cstheme="minorHAnsi"/>
          <w:b/>
          <w:bCs/>
          <w:sz w:val="24"/>
          <w:szCs w:val="24"/>
        </w:rPr>
      </w:pPr>
    </w:p>
    <w:p w14:paraId="6B7F016D" w14:textId="741EE40C" w:rsidR="00F42700" w:rsidRPr="007558B4" w:rsidRDefault="007558B4" w:rsidP="007558B4">
      <w:pPr>
        <w:spacing w:line="360" w:lineRule="auto"/>
        <w:rPr>
          <w:rFonts w:asciiTheme="minorHAnsi" w:hAnsiTheme="minorHAnsi" w:cstheme="minorHAnsi"/>
          <w:sz w:val="24"/>
          <w:szCs w:val="24"/>
        </w:rPr>
      </w:pPr>
      <w:r>
        <w:rPr>
          <w:rFonts w:asciiTheme="minorHAnsi" w:hAnsiTheme="minorHAnsi" w:cstheme="minorHAnsi"/>
          <w:b/>
          <w:bCs/>
          <w:sz w:val="24"/>
          <w:szCs w:val="24"/>
        </w:rPr>
        <w:t>3</w:t>
      </w:r>
      <w:r w:rsidR="006F6BBF">
        <w:rPr>
          <w:rFonts w:asciiTheme="minorHAnsi" w:hAnsiTheme="minorHAnsi" w:cstheme="minorHAnsi"/>
          <w:b/>
          <w:bCs/>
          <w:sz w:val="24"/>
          <w:szCs w:val="24"/>
        </w:rPr>
        <w:t>1</w:t>
      </w:r>
      <w:r w:rsidR="007440ED" w:rsidRPr="007558B4">
        <w:rPr>
          <w:rFonts w:asciiTheme="minorHAnsi" w:hAnsiTheme="minorHAnsi" w:cstheme="minorHAnsi"/>
          <w:b/>
          <w:bCs/>
          <w:sz w:val="24"/>
          <w:szCs w:val="24"/>
        </w:rPr>
        <w:t>.</w:t>
      </w:r>
      <w:r w:rsidR="00F42700" w:rsidRPr="007558B4">
        <w:rPr>
          <w:rFonts w:asciiTheme="minorHAnsi" w:hAnsiTheme="minorHAnsi" w:cstheme="minorHAnsi"/>
          <w:sz w:val="24"/>
          <w:szCs w:val="24"/>
        </w:rPr>
        <w:t>Women’s Aid (2018) [Online]</w:t>
      </w:r>
    </w:p>
    <w:p w14:paraId="02669296" w14:textId="77777777" w:rsidR="00F42700" w:rsidRPr="007558B4" w:rsidRDefault="00F42700" w:rsidP="007558B4">
      <w:pPr>
        <w:spacing w:line="360" w:lineRule="auto"/>
        <w:rPr>
          <w:rFonts w:asciiTheme="minorHAnsi" w:hAnsiTheme="minorHAnsi" w:cstheme="minorHAnsi"/>
          <w:i/>
          <w:iCs/>
          <w:sz w:val="24"/>
          <w:szCs w:val="24"/>
        </w:rPr>
      </w:pPr>
      <w:r w:rsidRPr="007558B4">
        <w:rPr>
          <w:rFonts w:asciiTheme="minorHAnsi" w:hAnsiTheme="minorHAnsi" w:cstheme="minorHAnsi"/>
          <w:i/>
          <w:iCs/>
          <w:sz w:val="24"/>
          <w:szCs w:val="24"/>
        </w:rPr>
        <w:t>The nature and impact of domestic abuse</w:t>
      </w:r>
    </w:p>
    <w:p w14:paraId="34122BD5" w14:textId="0BB23B44" w:rsidR="00F42700" w:rsidRPr="007558B4" w:rsidRDefault="00617F07" w:rsidP="007558B4">
      <w:pPr>
        <w:spacing w:line="360" w:lineRule="auto"/>
        <w:rPr>
          <w:rStyle w:val="Hyperlink"/>
          <w:rFonts w:asciiTheme="minorHAnsi" w:hAnsiTheme="minorHAnsi" w:cstheme="minorHAnsi"/>
          <w:sz w:val="24"/>
          <w:szCs w:val="24"/>
        </w:rPr>
      </w:pPr>
      <w:hyperlink r:id="rId30" w:history="1">
        <w:r w:rsidR="00F42700" w:rsidRPr="007558B4">
          <w:rPr>
            <w:rStyle w:val="Hyperlink"/>
            <w:rFonts w:asciiTheme="minorHAnsi" w:hAnsiTheme="minorHAnsi" w:cstheme="minorHAnsi"/>
            <w:sz w:val="24"/>
            <w:szCs w:val="24"/>
          </w:rPr>
          <w:t xml:space="preserve">The nature and impact of domestic abuse - </w:t>
        </w:r>
        <w:proofErr w:type="spellStart"/>
        <w:r w:rsidR="00F42700" w:rsidRPr="007558B4">
          <w:rPr>
            <w:rStyle w:val="Hyperlink"/>
            <w:rFonts w:asciiTheme="minorHAnsi" w:hAnsiTheme="minorHAnsi" w:cstheme="minorHAnsi"/>
            <w:sz w:val="24"/>
            <w:szCs w:val="24"/>
          </w:rPr>
          <w:t>Womens</w:t>
        </w:r>
        <w:proofErr w:type="spellEnd"/>
        <w:r w:rsidR="00F42700" w:rsidRPr="007558B4">
          <w:rPr>
            <w:rStyle w:val="Hyperlink"/>
            <w:rFonts w:asciiTheme="minorHAnsi" w:hAnsiTheme="minorHAnsi" w:cstheme="minorHAnsi"/>
            <w:sz w:val="24"/>
            <w:szCs w:val="24"/>
          </w:rPr>
          <w:t xml:space="preserve"> Aid</w:t>
        </w:r>
      </w:hyperlink>
    </w:p>
    <w:p w14:paraId="24A17C05" w14:textId="16D6F907" w:rsidR="00EF1634" w:rsidRPr="007558B4" w:rsidRDefault="00EF1634" w:rsidP="007558B4">
      <w:pPr>
        <w:spacing w:line="360" w:lineRule="auto"/>
        <w:rPr>
          <w:rFonts w:asciiTheme="minorHAnsi" w:hAnsiTheme="minorHAnsi" w:cstheme="minorHAnsi"/>
          <w:sz w:val="24"/>
          <w:szCs w:val="24"/>
        </w:rPr>
      </w:pPr>
      <w:r w:rsidRPr="007558B4">
        <w:rPr>
          <w:rStyle w:val="Hyperlink"/>
          <w:rFonts w:asciiTheme="minorHAnsi" w:hAnsiTheme="minorHAnsi" w:cstheme="minorHAnsi"/>
          <w:color w:val="auto"/>
          <w:sz w:val="24"/>
          <w:szCs w:val="24"/>
          <w:u w:val="none"/>
        </w:rPr>
        <w:t xml:space="preserve">Accessed on: </w:t>
      </w:r>
      <w:r w:rsidR="00C350DE">
        <w:rPr>
          <w:rStyle w:val="Hyperlink"/>
          <w:rFonts w:asciiTheme="minorHAnsi" w:hAnsiTheme="minorHAnsi" w:cstheme="minorHAnsi"/>
          <w:color w:val="auto"/>
          <w:sz w:val="24"/>
          <w:szCs w:val="24"/>
          <w:u w:val="none"/>
        </w:rPr>
        <w:t>31</w:t>
      </w:r>
      <w:r w:rsidRPr="007558B4">
        <w:rPr>
          <w:rStyle w:val="Hyperlink"/>
          <w:rFonts w:asciiTheme="minorHAnsi" w:hAnsiTheme="minorHAnsi" w:cstheme="minorHAnsi"/>
          <w:color w:val="auto"/>
          <w:sz w:val="24"/>
          <w:szCs w:val="24"/>
          <w:u w:val="none"/>
        </w:rPr>
        <w:t>/03/2022</w:t>
      </w:r>
    </w:p>
    <w:p w14:paraId="48BEAF45" w14:textId="77777777" w:rsidR="00763E16" w:rsidRPr="007558B4" w:rsidRDefault="00763E16" w:rsidP="007558B4">
      <w:pPr>
        <w:spacing w:line="360" w:lineRule="auto"/>
        <w:rPr>
          <w:rFonts w:asciiTheme="minorHAnsi" w:hAnsiTheme="minorHAnsi" w:cstheme="minorHAnsi"/>
          <w:b/>
          <w:bCs/>
          <w:sz w:val="24"/>
          <w:szCs w:val="24"/>
        </w:rPr>
      </w:pPr>
    </w:p>
    <w:p w14:paraId="033FCA8A" w14:textId="34071809" w:rsidR="005E6D68" w:rsidRDefault="007440ED" w:rsidP="007558B4">
      <w:pPr>
        <w:spacing w:line="360" w:lineRule="auto"/>
        <w:rPr>
          <w:rFonts w:asciiTheme="minorHAnsi" w:hAnsiTheme="minorHAnsi" w:cstheme="minorHAnsi"/>
          <w:sz w:val="24"/>
          <w:szCs w:val="24"/>
        </w:rPr>
      </w:pPr>
      <w:r w:rsidRPr="007558B4">
        <w:rPr>
          <w:rFonts w:asciiTheme="minorHAnsi" w:hAnsiTheme="minorHAnsi" w:cstheme="minorHAnsi"/>
          <w:b/>
          <w:bCs/>
          <w:sz w:val="24"/>
          <w:szCs w:val="24"/>
        </w:rPr>
        <w:lastRenderedPageBreak/>
        <w:t>3</w:t>
      </w:r>
      <w:r w:rsidR="006F6BBF">
        <w:rPr>
          <w:rFonts w:asciiTheme="minorHAnsi" w:hAnsiTheme="minorHAnsi" w:cstheme="minorHAnsi"/>
          <w:b/>
          <w:bCs/>
          <w:sz w:val="24"/>
          <w:szCs w:val="24"/>
        </w:rPr>
        <w:t>2</w:t>
      </w:r>
      <w:r w:rsidRPr="007558B4">
        <w:rPr>
          <w:rFonts w:asciiTheme="minorHAnsi" w:hAnsiTheme="minorHAnsi" w:cstheme="minorHAnsi"/>
          <w:b/>
          <w:bCs/>
          <w:sz w:val="24"/>
          <w:szCs w:val="24"/>
        </w:rPr>
        <w:t>.</w:t>
      </w:r>
      <w:r w:rsidR="00251223" w:rsidRPr="007558B4">
        <w:rPr>
          <w:rFonts w:asciiTheme="minorHAnsi" w:hAnsiTheme="minorHAnsi" w:cstheme="minorHAnsi"/>
          <w:sz w:val="24"/>
          <w:szCs w:val="24"/>
        </w:rPr>
        <w:t xml:space="preserve">Wright., A. (2006) </w:t>
      </w:r>
      <w:r w:rsidR="00251223" w:rsidRPr="007558B4">
        <w:rPr>
          <w:rFonts w:asciiTheme="minorHAnsi" w:hAnsiTheme="minorHAnsi" w:cstheme="minorHAnsi"/>
          <w:i/>
          <w:iCs/>
          <w:sz w:val="24"/>
          <w:szCs w:val="24"/>
        </w:rPr>
        <w:t xml:space="preserve">Organised crime. </w:t>
      </w:r>
      <w:r w:rsidR="00C350DE">
        <w:rPr>
          <w:rFonts w:asciiTheme="minorHAnsi" w:hAnsiTheme="minorHAnsi" w:cstheme="minorHAnsi"/>
          <w:sz w:val="24"/>
          <w:szCs w:val="24"/>
        </w:rPr>
        <w:t>Page 1.</w:t>
      </w:r>
      <w:r w:rsidR="00251223" w:rsidRPr="007558B4">
        <w:rPr>
          <w:rFonts w:asciiTheme="minorHAnsi" w:hAnsiTheme="minorHAnsi" w:cstheme="minorHAnsi"/>
          <w:sz w:val="24"/>
          <w:szCs w:val="24"/>
        </w:rPr>
        <w:t xml:space="preserve"> Routledge Taylor and Francis group. LONDON and NEW YORK. </w:t>
      </w:r>
    </w:p>
    <w:p w14:paraId="59A5458A" w14:textId="0F31DA41" w:rsidR="00B96718" w:rsidRPr="007558B4" w:rsidRDefault="00B96718" w:rsidP="007558B4">
      <w:pPr>
        <w:spacing w:line="360" w:lineRule="auto"/>
        <w:rPr>
          <w:rFonts w:asciiTheme="minorHAnsi" w:hAnsiTheme="minorHAnsi" w:cstheme="minorHAnsi"/>
          <w:sz w:val="24"/>
          <w:szCs w:val="24"/>
        </w:rPr>
      </w:pPr>
    </w:p>
    <w:sectPr w:rsidR="00B96718" w:rsidRPr="007558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AC684" w14:textId="77777777" w:rsidR="005E6D68" w:rsidRDefault="005E6D68" w:rsidP="005E6D68">
      <w:r>
        <w:separator/>
      </w:r>
    </w:p>
  </w:endnote>
  <w:endnote w:type="continuationSeparator" w:id="0">
    <w:p w14:paraId="6C00A45B" w14:textId="77777777" w:rsidR="005E6D68" w:rsidRDefault="005E6D68" w:rsidP="005E6D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4B01EF" w14:textId="77777777" w:rsidR="005E6D68" w:rsidRDefault="005E6D68" w:rsidP="005E6D68">
      <w:r>
        <w:separator/>
      </w:r>
    </w:p>
  </w:footnote>
  <w:footnote w:type="continuationSeparator" w:id="0">
    <w:p w14:paraId="6DBDC28C" w14:textId="77777777" w:rsidR="005E6D68" w:rsidRDefault="005E6D68" w:rsidP="005E6D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D68"/>
    <w:rsid w:val="00023F68"/>
    <w:rsid w:val="00040C58"/>
    <w:rsid w:val="000C156A"/>
    <w:rsid w:val="00185D97"/>
    <w:rsid w:val="001974EE"/>
    <w:rsid w:val="002477D7"/>
    <w:rsid w:val="00251223"/>
    <w:rsid w:val="002767B8"/>
    <w:rsid w:val="002B7007"/>
    <w:rsid w:val="002D6AB0"/>
    <w:rsid w:val="002E3075"/>
    <w:rsid w:val="003423E9"/>
    <w:rsid w:val="003A6B5A"/>
    <w:rsid w:val="004111DD"/>
    <w:rsid w:val="00436FE4"/>
    <w:rsid w:val="00453AF7"/>
    <w:rsid w:val="00470756"/>
    <w:rsid w:val="0049325A"/>
    <w:rsid w:val="00503539"/>
    <w:rsid w:val="00511412"/>
    <w:rsid w:val="00517C90"/>
    <w:rsid w:val="00522C7D"/>
    <w:rsid w:val="005D202E"/>
    <w:rsid w:val="005E6D68"/>
    <w:rsid w:val="00617F07"/>
    <w:rsid w:val="006303C7"/>
    <w:rsid w:val="0064501D"/>
    <w:rsid w:val="00683A30"/>
    <w:rsid w:val="006C0131"/>
    <w:rsid w:val="006F15BB"/>
    <w:rsid w:val="006F6BBF"/>
    <w:rsid w:val="00740832"/>
    <w:rsid w:val="007440ED"/>
    <w:rsid w:val="00754CD4"/>
    <w:rsid w:val="007558B4"/>
    <w:rsid w:val="00762042"/>
    <w:rsid w:val="00763E16"/>
    <w:rsid w:val="00771CB8"/>
    <w:rsid w:val="00784C00"/>
    <w:rsid w:val="007C0E41"/>
    <w:rsid w:val="007F70DE"/>
    <w:rsid w:val="00877EB8"/>
    <w:rsid w:val="008A05B0"/>
    <w:rsid w:val="008D0517"/>
    <w:rsid w:val="0095324D"/>
    <w:rsid w:val="0095539E"/>
    <w:rsid w:val="00992875"/>
    <w:rsid w:val="009F2E66"/>
    <w:rsid w:val="00A14BBC"/>
    <w:rsid w:val="00AB252E"/>
    <w:rsid w:val="00AB6847"/>
    <w:rsid w:val="00AC25C2"/>
    <w:rsid w:val="00B65442"/>
    <w:rsid w:val="00B96718"/>
    <w:rsid w:val="00BC71C9"/>
    <w:rsid w:val="00C350DE"/>
    <w:rsid w:val="00C64D63"/>
    <w:rsid w:val="00C7032F"/>
    <w:rsid w:val="00C725C2"/>
    <w:rsid w:val="00CA539A"/>
    <w:rsid w:val="00CC5D33"/>
    <w:rsid w:val="00CE2CF5"/>
    <w:rsid w:val="00CF26A7"/>
    <w:rsid w:val="00CF3946"/>
    <w:rsid w:val="00D05765"/>
    <w:rsid w:val="00D16E81"/>
    <w:rsid w:val="00D44AD8"/>
    <w:rsid w:val="00D70F6E"/>
    <w:rsid w:val="00D74E3E"/>
    <w:rsid w:val="00D93D80"/>
    <w:rsid w:val="00E55147"/>
    <w:rsid w:val="00EC74BA"/>
    <w:rsid w:val="00ED6240"/>
    <w:rsid w:val="00EF1634"/>
    <w:rsid w:val="00F42700"/>
    <w:rsid w:val="00FC5BC8"/>
    <w:rsid w:val="00FF3C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23D5BC0"/>
  <w15:chartTrackingRefBased/>
  <w15:docId w15:val="{2E2C1671-2F76-4205-9863-186AAD2C9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163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E6D68"/>
    <w:rPr>
      <w:color w:val="0000FF"/>
      <w:u w:val="single"/>
    </w:rPr>
  </w:style>
  <w:style w:type="paragraph" w:styleId="ListParagraph">
    <w:name w:val="List Paragraph"/>
    <w:basedOn w:val="Normal"/>
    <w:uiPriority w:val="34"/>
    <w:qFormat/>
    <w:rsid w:val="005E6D68"/>
    <w:pPr>
      <w:ind w:left="720"/>
      <w:contextualSpacing/>
    </w:pPr>
  </w:style>
  <w:style w:type="character" w:styleId="FollowedHyperlink">
    <w:name w:val="FollowedHyperlink"/>
    <w:basedOn w:val="DefaultParagraphFont"/>
    <w:uiPriority w:val="99"/>
    <w:semiHidden/>
    <w:unhideWhenUsed/>
    <w:rsid w:val="002D6A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civil-emergencies/disaster-victim-identification/definitions/" TargetMode="External"/><Relationship Id="rId13" Type="http://schemas.openxmlformats.org/officeDocument/2006/relationships/hyperlink" Target="https://www.cumbria.police.uk/careers/police-officers/the-role-of-a-police-officer" TargetMode="External"/><Relationship Id="rId18" Type="http://schemas.openxmlformats.org/officeDocument/2006/relationships/hyperlink" Target="https://www.gov.uk/government/publications/the-code-of-practice-for-victims-of-crime/code-of-practice-for-victims-of-crime-in-england-and-wales-victims-code" TargetMode="External"/><Relationship Id="rId26" Type="http://schemas.openxmlformats.org/officeDocument/2006/relationships/hyperlink" Target="https://www.mi5.gov.uk/gathering-intelligence"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248645/Serious_and_Organised_Crime_Strategy.pdf" TargetMode="External"/><Relationship Id="rId7" Type="http://schemas.openxmlformats.org/officeDocument/2006/relationships/hyperlink" Target="https://oxfordre.com/criminology/view/10.1093/acrefore/9780190264079.001.0001/acrefore-9780190264079-e-327" TargetMode="External"/><Relationship Id="rId12" Type="http://schemas.openxmlformats.org/officeDocument/2006/relationships/hyperlink" Target="https://profdev.college.police.uk/professional-profile/test-9/" TargetMode="External"/><Relationship Id="rId17" Type="http://schemas.openxmlformats.org/officeDocument/2006/relationships/hyperlink" Target="https://www.gloucestershire.police.uk/SysSiteAssets/foi-media/gloucestershire/policies/mentoring-and-coaching-policy" TargetMode="External"/><Relationship Id="rId25" Type="http://schemas.openxmlformats.org/officeDocument/2006/relationships/hyperlink" Target="https://journals.sagepub.com/doi/abs/10.1350/pojo.2014.87.2.662" TargetMode="External"/><Relationship Id="rId2" Type="http://schemas.openxmlformats.org/officeDocument/2006/relationships/settings" Target="settings.xml"/><Relationship Id="rId16" Type="http://schemas.openxmlformats.org/officeDocument/2006/relationships/hyperlink" Target="https://www.london.gov.uk/what-we-do/mayors-office-policing-and-crime-mopac/data-and-statistics/public-voice-dashboard" TargetMode="External"/><Relationship Id="rId20" Type="http://schemas.openxmlformats.org/officeDocument/2006/relationships/hyperlink" Target="https://www.enotes.com/homework-help/what-media-portrayal-police-officers-positive-472534" TargetMode="External"/><Relationship Id="rId29" Type="http://schemas.openxmlformats.org/officeDocument/2006/relationships/hyperlink" Target="https://www.birmingham.ac.uk/Documents/college-social-sciences/business/research/crime-justice-policing/conference-presentations-2019/cjp-conference-evidence-based-policing.pdf" TargetMode="External"/><Relationship Id="rId1" Type="http://schemas.openxmlformats.org/officeDocument/2006/relationships/styles" Target="styles.xml"/><Relationship Id="rId6" Type="http://schemas.openxmlformats.org/officeDocument/2006/relationships/hyperlink" Target="https://www.wbglobalpartners.com/post/it-is-time-for-a-national-college-of-policing" TargetMode="External"/><Relationship Id="rId11" Type="http://schemas.openxmlformats.org/officeDocument/2006/relationships/hyperlink" Target="https://whatworks.college.police.uk/Research/Research-Map/Pages/ResearchProject.aspx?projectid=674" TargetMode="External"/><Relationship Id="rId24" Type="http://schemas.openxmlformats.org/officeDocument/2006/relationships/hyperlink" Target="https://www.local.gov.uk/sites/default/files/documents/Intelligence%20Management%20Training.pdf"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cpsafeguardingadultsboard.com/uploads/7/4/8/9/74891967/appendix_2_-_changes_in_dorset_police_since_completion_of_the_sar_dhr.pdf" TargetMode="External"/><Relationship Id="rId23" Type="http://schemas.openxmlformats.org/officeDocument/2006/relationships/hyperlink" Target="https://www.humberside.police.uk/professional-standards-department" TargetMode="External"/><Relationship Id="rId28" Type="http://schemas.openxmlformats.org/officeDocument/2006/relationships/hyperlink" Target="https://www.ukessays.com/essays/criminology/the-relationship-between-media-and-police-in-britain-criminology-essay.php" TargetMode="External"/><Relationship Id="rId10" Type="http://schemas.openxmlformats.org/officeDocument/2006/relationships/hyperlink" Target="https://www.app.college.police.uk/app-content/information-management/management-of-police-information/collection-and-recording/" TargetMode="External"/><Relationship Id="rId19" Type="http://schemas.openxmlformats.org/officeDocument/2006/relationships/hyperlink" Target="https://www.police-foundation.org.uk/2017/wp-content/uploads/2010/10/insight_paper_1.pdf"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app.college.police.uk/app-content/road-policing-2/management-of-incidents/" TargetMode="External"/><Relationship Id="rId14" Type="http://schemas.openxmlformats.org/officeDocument/2006/relationships/hyperlink" Target="https://recruitment-dcp-dp.org/maintaining-professional-standards/" TargetMode="External"/><Relationship Id="rId22" Type="http://schemas.openxmlformats.org/officeDocument/2006/relationships/hyperlink" Target="https://www.ethnicity-facts-figures.service.gov.uk/crime-justice-and-the-law/crime-and-reoffending/proven-reoffending/latest" TargetMode="External"/><Relationship Id="rId27" Type="http://schemas.openxmlformats.org/officeDocument/2006/relationships/hyperlink" Target="https://www.studysmarter.de/en/explanations/social-studies/crime-and-deviance/crime-prevention/" TargetMode="External"/><Relationship Id="rId30" Type="http://schemas.openxmlformats.org/officeDocument/2006/relationships/hyperlink" Target="https://www.womensaid.org.uk/information-support/what-is-domestic-abuse/the-nature-and-impact-of-domestic-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23</Pages>
  <Words>5739</Words>
  <Characters>32717</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Bevan,Adam swp6700</dc:creator>
  <cp:keywords/>
  <dc:description/>
  <cp:lastModifiedBy>Bevan,Adam swp6700</cp:lastModifiedBy>
  <cp:revision>3</cp:revision>
  <dcterms:created xsi:type="dcterms:W3CDTF">2022-04-03T22:55:00Z</dcterms:created>
  <dcterms:modified xsi:type="dcterms:W3CDTF">2022-04-03T22:56:00Z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2022-02-27T14:15:18Z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e97a9837-7145-45ee-bc43-8bdf1d47ec82</vt:lpwstr>
  </property>
  <property fmtid="{D5CDD505-2E9C-101B-9397-08002B2CF9AE}" pid="8" name="MSIP_Label_66cf8fe5-b7b7-4df7-b38d-1c61ac2f6639_ContentBits">
    <vt:lpwstr>0</vt:lpwstr>
  </property>
</Properties>
</file>