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7561A" w14:textId="77777777" w:rsidR="00D502E4" w:rsidRDefault="00D502E4">
      <w:pPr>
        <w:rPr>
          <w:b/>
          <w:u w:val="single"/>
        </w:rPr>
      </w:pPr>
    </w:p>
    <w:p w14:paraId="611F11F6" w14:textId="77777777" w:rsidR="00D502E4" w:rsidRDefault="00D502E4">
      <w:pPr>
        <w:rPr>
          <w:b/>
          <w:u w:val="single"/>
        </w:rPr>
      </w:pPr>
    </w:p>
    <w:p w14:paraId="00010780" w14:textId="77777777" w:rsidR="00D502E4" w:rsidRDefault="00D502E4">
      <w:pPr>
        <w:rPr>
          <w:b/>
          <w:u w:val="single"/>
        </w:rPr>
      </w:pPr>
    </w:p>
    <w:p w14:paraId="42897A03" w14:textId="77777777" w:rsidR="00D502E4" w:rsidRDefault="00D502E4">
      <w:pPr>
        <w:rPr>
          <w:b/>
          <w:u w:val="single"/>
        </w:rPr>
      </w:pPr>
    </w:p>
    <w:p w14:paraId="2F1AADFE" w14:textId="77777777" w:rsidR="00D502E4" w:rsidRDefault="00D502E4">
      <w:pPr>
        <w:rPr>
          <w:b/>
          <w:u w:val="single"/>
        </w:rPr>
      </w:pPr>
    </w:p>
    <w:p w14:paraId="2D91B600" w14:textId="77777777" w:rsidR="00D502E4" w:rsidRDefault="00D502E4">
      <w:pPr>
        <w:rPr>
          <w:b/>
          <w:u w:val="single"/>
        </w:rPr>
      </w:pPr>
    </w:p>
    <w:p w14:paraId="49FFF7D7" w14:textId="5F2289B1" w:rsidR="00195A96" w:rsidRDefault="00A90C37" w:rsidP="00A07F48">
      <w:pPr>
        <w:jc w:val="center"/>
        <w:rPr>
          <w:rFonts w:ascii="Calibri" w:hAnsi="Calibri" w:cs="Calibri"/>
          <w:b/>
          <w:i/>
          <w:iCs/>
          <w:sz w:val="28"/>
          <w:szCs w:val="28"/>
        </w:rPr>
      </w:pPr>
      <w:r>
        <w:rPr>
          <w:rFonts w:ascii="Calibri" w:hAnsi="Calibri" w:cs="Calibri"/>
          <w:b/>
          <w:i/>
          <w:iCs/>
          <w:sz w:val="28"/>
          <w:szCs w:val="28"/>
        </w:rPr>
        <w:t>Student</w:t>
      </w:r>
      <w:r w:rsidR="00DF43DA">
        <w:rPr>
          <w:rFonts w:ascii="Calibri" w:hAnsi="Calibri" w:cs="Calibri"/>
          <w:b/>
          <w:i/>
          <w:iCs/>
          <w:sz w:val="28"/>
          <w:szCs w:val="28"/>
        </w:rPr>
        <w:t xml:space="preserve"> name:</w:t>
      </w:r>
      <w:r w:rsidR="004E5117">
        <w:rPr>
          <w:rFonts w:ascii="Calibri" w:hAnsi="Calibri" w:cs="Calibri"/>
          <w:b/>
          <w:i/>
          <w:iCs/>
          <w:sz w:val="28"/>
          <w:szCs w:val="28"/>
        </w:rPr>
        <w:t xml:space="preserve"> Azizur Rahman</w:t>
      </w:r>
    </w:p>
    <w:p w14:paraId="4B0934B9" w14:textId="3A683537" w:rsidR="00502919" w:rsidRDefault="00502919" w:rsidP="00A07F48">
      <w:pPr>
        <w:jc w:val="center"/>
        <w:rPr>
          <w:rFonts w:ascii="Calibri" w:hAnsi="Calibri" w:cs="Calibri"/>
          <w:b/>
          <w:i/>
          <w:iCs/>
          <w:sz w:val="28"/>
          <w:szCs w:val="28"/>
        </w:rPr>
      </w:pPr>
      <w:r>
        <w:rPr>
          <w:rFonts w:ascii="Calibri" w:hAnsi="Calibri" w:cs="Calibri"/>
          <w:b/>
          <w:i/>
          <w:iCs/>
          <w:sz w:val="28"/>
          <w:szCs w:val="28"/>
        </w:rPr>
        <w:t>Student number:</w:t>
      </w:r>
      <w:r w:rsidR="00DF6039">
        <w:rPr>
          <w:rFonts w:ascii="Calibri" w:hAnsi="Calibri" w:cs="Calibri"/>
          <w:b/>
          <w:i/>
          <w:iCs/>
          <w:sz w:val="28"/>
          <w:szCs w:val="28"/>
        </w:rPr>
        <w:t xml:space="preserve"> 1712102</w:t>
      </w:r>
    </w:p>
    <w:p w14:paraId="15411F10" w14:textId="77777777" w:rsidR="00102067" w:rsidRDefault="00975294" w:rsidP="00A07F48">
      <w:pPr>
        <w:jc w:val="center"/>
        <w:rPr>
          <w:rFonts w:ascii="Calibri" w:hAnsi="Calibri" w:cs="Calibri"/>
          <w:b/>
          <w:i/>
          <w:iCs/>
          <w:sz w:val="28"/>
          <w:szCs w:val="28"/>
        </w:rPr>
      </w:pPr>
      <w:r>
        <w:rPr>
          <w:rFonts w:ascii="Calibri" w:hAnsi="Calibri" w:cs="Calibri"/>
          <w:b/>
          <w:i/>
          <w:iCs/>
          <w:sz w:val="28"/>
          <w:szCs w:val="28"/>
        </w:rPr>
        <w:t>Module</w:t>
      </w:r>
      <w:r w:rsidR="00E57ECA">
        <w:rPr>
          <w:rFonts w:ascii="Calibri" w:hAnsi="Calibri" w:cs="Calibri"/>
          <w:b/>
          <w:i/>
          <w:iCs/>
          <w:sz w:val="28"/>
          <w:szCs w:val="28"/>
        </w:rPr>
        <w:t>:</w:t>
      </w:r>
      <w:r w:rsidR="00DF51A6">
        <w:rPr>
          <w:rFonts w:ascii="Calibri" w:hAnsi="Calibri" w:cs="Calibri"/>
          <w:b/>
          <w:i/>
          <w:iCs/>
          <w:sz w:val="28"/>
          <w:szCs w:val="28"/>
        </w:rPr>
        <w:t xml:space="preserve"> Developing</w:t>
      </w:r>
      <w:r w:rsidR="00E521D5">
        <w:rPr>
          <w:rFonts w:ascii="Calibri" w:hAnsi="Calibri" w:cs="Calibri"/>
          <w:b/>
          <w:i/>
          <w:iCs/>
          <w:sz w:val="28"/>
          <w:szCs w:val="28"/>
        </w:rPr>
        <w:t xml:space="preserve"> relationship</w:t>
      </w:r>
      <w:r w:rsidR="00997ADA">
        <w:rPr>
          <w:rFonts w:ascii="Calibri" w:hAnsi="Calibri" w:cs="Calibri"/>
          <w:b/>
          <w:i/>
          <w:iCs/>
          <w:sz w:val="28"/>
          <w:szCs w:val="28"/>
        </w:rPr>
        <w:t>s</w:t>
      </w:r>
      <w:r w:rsidR="00E521D5">
        <w:rPr>
          <w:rFonts w:ascii="Calibri" w:hAnsi="Calibri" w:cs="Calibri"/>
          <w:b/>
          <w:i/>
          <w:iCs/>
          <w:sz w:val="28"/>
          <w:szCs w:val="28"/>
        </w:rPr>
        <w:t xml:space="preserve"> and </w:t>
      </w:r>
      <w:r w:rsidR="008F3D9B">
        <w:rPr>
          <w:rFonts w:ascii="Calibri" w:hAnsi="Calibri" w:cs="Calibri"/>
          <w:b/>
          <w:i/>
          <w:iCs/>
          <w:sz w:val="28"/>
          <w:szCs w:val="28"/>
        </w:rPr>
        <w:t>workplace achievement</w:t>
      </w:r>
    </w:p>
    <w:p w14:paraId="05FF5FB7" w14:textId="77777777" w:rsidR="00E109E4" w:rsidRDefault="00102067" w:rsidP="00A07F48">
      <w:pPr>
        <w:jc w:val="center"/>
        <w:rPr>
          <w:rFonts w:ascii="Calibri" w:hAnsi="Calibri" w:cs="Calibri"/>
          <w:b/>
          <w:i/>
          <w:iCs/>
          <w:sz w:val="28"/>
          <w:szCs w:val="28"/>
        </w:rPr>
      </w:pPr>
      <w:r>
        <w:rPr>
          <w:rFonts w:ascii="Calibri" w:hAnsi="Calibri" w:cs="Calibri"/>
          <w:b/>
          <w:i/>
          <w:iCs/>
          <w:sz w:val="28"/>
          <w:szCs w:val="28"/>
        </w:rPr>
        <w:t>Module</w:t>
      </w:r>
      <w:r w:rsidR="00150B44">
        <w:rPr>
          <w:rFonts w:ascii="Calibri" w:hAnsi="Calibri" w:cs="Calibri"/>
          <w:b/>
          <w:i/>
          <w:iCs/>
          <w:sz w:val="28"/>
          <w:szCs w:val="28"/>
        </w:rPr>
        <w:t>:</w:t>
      </w:r>
      <w:r w:rsidR="003A1365">
        <w:rPr>
          <w:rFonts w:ascii="Calibri" w:hAnsi="Calibri" w:cs="Calibri"/>
          <w:b/>
          <w:i/>
          <w:iCs/>
          <w:sz w:val="28"/>
          <w:szCs w:val="28"/>
        </w:rPr>
        <w:t xml:space="preserve"> </w:t>
      </w:r>
      <w:r w:rsidR="00150B44">
        <w:rPr>
          <w:rFonts w:ascii="Calibri" w:hAnsi="Calibri" w:cs="Calibri"/>
          <w:b/>
          <w:i/>
          <w:iCs/>
          <w:sz w:val="28"/>
          <w:szCs w:val="28"/>
        </w:rPr>
        <w:t>BMSW</w:t>
      </w:r>
      <w:r w:rsidR="00C32285">
        <w:rPr>
          <w:rFonts w:ascii="Calibri" w:hAnsi="Calibri" w:cs="Calibri"/>
          <w:b/>
          <w:i/>
          <w:iCs/>
          <w:sz w:val="28"/>
          <w:szCs w:val="28"/>
        </w:rPr>
        <w:t>5002</w:t>
      </w:r>
    </w:p>
    <w:p w14:paraId="4ACE4AA8" w14:textId="5A15B08B" w:rsidR="00975294" w:rsidRPr="008C3719" w:rsidRDefault="00E109E4" w:rsidP="00A07F48">
      <w:pPr>
        <w:jc w:val="center"/>
        <w:rPr>
          <w:rFonts w:ascii="Calibri" w:hAnsi="Calibri" w:cs="Calibri"/>
          <w:b/>
          <w:i/>
          <w:iCs/>
          <w:sz w:val="28"/>
          <w:szCs w:val="28"/>
        </w:rPr>
      </w:pPr>
      <w:r>
        <w:rPr>
          <w:rFonts w:ascii="Calibri" w:hAnsi="Calibri" w:cs="Calibri"/>
          <w:b/>
          <w:i/>
          <w:iCs/>
          <w:sz w:val="28"/>
          <w:szCs w:val="28"/>
        </w:rPr>
        <w:t>Lecturer</w:t>
      </w:r>
      <w:r w:rsidR="00D143A1">
        <w:rPr>
          <w:rFonts w:ascii="Calibri" w:hAnsi="Calibri" w:cs="Calibri"/>
          <w:b/>
          <w:i/>
          <w:iCs/>
          <w:sz w:val="28"/>
          <w:szCs w:val="28"/>
        </w:rPr>
        <w:t>:</w:t>
      </w:r>
      <w:r w:rsidR="00CE660D">
        <w:rPr>
          <w:rFonts w:ascii="Calibri" w:hAnsi="Calibri" w:cs="Calibri"/>
          <w:b/>
          <w:i/>
          <w:iCs/>
          <w:sz w:val="28"/>
          <w:szCs w:val="28"/>
        </w:rPr>
        <w:t xml:space="preserve"> Yohan Mendis</w:t>
      </w:r>
      <w:bookmarkStart w:id="0" w:name="_GoBack"/>
      <w:bookmarkEnd w:id="0"/>
      <w:r w:rsidR="00DF51A6">
        <w:rPr>
          <w:rFonts w:ascii="Calibri" w:hAnsi="Calibri" w:cs="Calibri"/>
          <w:b/>
          <w:i/>
          <w:iCs/>
          <w:sz w:val="28"/>
          <w:szCs w:val="28"/>
        </w:rPr>
        <w:t xml:space="preserve"> </w:t>
      </w:r>
    </w:p>
    <w:p w14:paraId="7BD3C4C6" w14:textId="77777777" w:rsidR="00D502E4" w:rsidRDefault="00D502E4">
      <w:pPr>
        <w:rPr>
          <w:b/>
          <w:u w:val="single"/>
        </w:rPr>
      </w:pPr>
    </w:p>
    <w:p w14:paraId="0630DFB0" w14:textId="77777777" w:rsidR="00D502E4" w:rsidRDefault="00D502E4">
      <w:pPr>
        <w:rPr>
          <w:b/>
          <w:u w:val="single"/>
        </w:rPr>
      </w:pPr>
    </w:p>
    <w:p w14:paraId="1C020AE0" w14:textId="77777777" w:rsidR="00D502E4" w:rsidRDefault="00D502E4">
      <w:pPr>
        <w:rPr>
          <w:b/>
          <w:u w:val="single"/>
        </w:rPr>
      </w:pPr>
    </w:p>
    <w:p w14:paraId="15680619" w14:textId="77777777" w:rsidR="00D502E4" w:rsidRDefault="00D502E4">
      <w:pPr>
        <w:rPr>
          <w:b/>
          <w:u w:val="single"/>
        </w:rPr>
      </w:pPr>
    </w:p>
    <w:p w14:paraId="52BEB4F0" w14:textId="77777777" w:rsidR="00D502E4" w:rsidRDefault="00D502E4">
      <w:pPr>
        <w:rPr>
          <w:b/>
          <w:u w:val="single"/>
        </w:rPr>
      </w:pPr>
    </w:p>
    <w:p w14:paraId="79303C71" w14:textId="77777777" w:rsidR="00D502E4" w:rsidRDefault="00D502E4">
      <w:pPr>
        <w:rPr>
          <w:b/>
          <w:u w:val="single"/>
        </w:rPr>
      </w:pPr>
    </w:p>
    <w:p w14:paraId="4A8BB269" w14:textId="77777777" w:rsidR="00D502E4" w:rsidRDefault="00D502E4">
      <w:pPr>
        <w:rPr>
          <w:b/>
          <w:u w:val="single"/>
        </w:rPr>
      </w:pPr>
    </w:p>
    <w:p w14:paraId="6C484D9E" w14:textId="77777777" w:rsidR="00D502E4" w:rsidRDefault="00D502E4">
      <w:pPr>
        <w:rPr>
          <w:b/>
          <w:u w:val="single"/>
        </w:rPr>
      </w:pPr>
    </w:p>
    <w:p w14:paraId="2CD6A0AF" w14:textId="77777777" w:rsidR="00D502E4" w:rsidRDefault="00D502E4">
      <w:pPr>
        <w:rPr>
          <w:b/>
          <w:u w:val="single"/>
        </w:rPr>
      </w:pPr>
    </w:p>
    <w:p w14:paraId="40DF1DD6" w14:textId="77777777" w:rsidR="00D502E4" w:rsidRDefault="00D502E4">
      <w:pPr>
        <w:rPr>
          <w:b/>
          <w:u w:val="single"/>
        </w:rPr>
      </w:pPr>
    </w:p>
    <w:p w14:paraId="4A88606D" w14:textId="77777777" w:rsidR="00D502E4" w:rsidRDefault="00D502E4">
      <w:pPr>
        <w:rPr>
          <w:b/>
          <w:u w:val="single"/>
        </w:rPr>
      </w:pPr>
    </w:p>
    <w:p w14:paraId="6CE80C96" w14:textId="77777777" w:rsidR="00D502E4" w:rsidRDefault="00D502E4">
      <w:pPr>
        <w:rPr>
          <w:b/>
          <w:u w:val="single"/>
        </w:rPr>
      </w:pPr>
    </w:p>
    <w:p w14:paraId="1D37D247" w14:textId="77777777" w:rsidR="00D502E4" w:rsidRDefault="00D502E4">
      <w:pPr>
        <w:rPr>
          <w:b/>
          <w:u w:val="single"/>
        </w:rPr>
      </w:pPr>
    </w:p>
    <w:p w14:paraId="018AA3F8" w14:textId="77777777" w:rsidR="00D502E4" w:rsidRDefault="00D502E4">
      <w:pPr>
        <w:rPr>
          <w:b/>
          <w:u w:val="single"/>
        </w:rPr>
      </w:pPr>
    </w:p>
    <w:p w14:paraId="3EC12115" w14:textId="77777777" w:rsidR="00D502E4" w:rsidRDefault="00D502E4">
      <w:pPr>
        <w:rPr>
          <w:b/>
          <w:u w:val="single"/>
        </w:rPr>
      </w:pPr>
    </w:p>
    <w:p w14:paraId="121F011E" w14:textId="77777777" w:rsidR="00D502E4" w:rsidRDefault="00D502E4">
      <w:pPr>
        <w:rPr>
          <w:b/>
          <w:u w:val="single"/>
        </w:rPr>
      </w:pPr>
    </w:p>
    <w:p w14:paraId="4A7A9CB6" w14:textId="77777777" w:rsidR="00D502E4" w:rsidRDefault="00D502E4">
      <w:pPr>
        <w:rPr>
          <w:b/>
          <w:u w:val="single"/>
        </w:rPr>
      </w:pPr>
    </w:p>
    <w:p w14:paraId="5CDAD087" w14:textId="77777777" w:rsidR="00D502E4" w:rsidRDefault="00D502E4">
      <w:pPr>
        <w:rPr>
          <w:b/>
          <w:u w:val="single"/>
        </w:rPr>
      </w:pPr>
    </w:p>
    <w:p w14:paraId="517E9FC9" w14:textId="77777777" w:rsidR="00D502E4" w:rsidRDefault="00D502E4">
      <w:pPr>
        <w:rPr>
          <w:b/>
          <w:u w:val="single"/>
        </w:rPr>
      </w:pPr>
    </w:p>
    <w:sdt>
      <w:sdtPr>
        <w:rPr>
          <w:rFonts w:asciiTheme="minorBidi" w:eastAsiaTheme="minorHAnsi" w:hAnsiTheme="minorBidi" w:cstheme="minorBidi"/>
          <w:b w:val="0"/>
          <w:bCs w:val="0"/>
          <w:color w:val="auto"/>
          <w:sz w:val="22"/>
          <w:szCs w:val="22"/>
          <w:lang w:val="en-GB"/>
        </w:rPr>
        <w:id w:val="1447753"/>
        <w:docPartObj>
          <w:docPartGallery w:val="Table of Contents"/>
          <w:docPartUnique/>
        </w:docPartObj>
      </w:sdtPr>
      <w:sdtEndPr/>
      <w:sdtContent>
        <w:p w14:paraId="01C4CC92" w14:textId="77777777" w:rsidR="005D5A7F" w:rsidRPr="005D5A7F" w:rsidRDefault="005D5A7F" w:rsidP="005D5A7F">
          <w:pPr>
            <w:pStyle w:val="TOCHeading"/>
            <w:spacing w:line="360" w:lineRule="auto"/>
            <w:rPr>
              <w:rFonts w:asciiTheme="minorBidi" w:hAnsiTheme="minorBidi" w:cstheme="minorBidi"/>
              <w:color w:val="auto"/>
              <w:sz w:val="22"/>
              <w:szCs w:val="22"/>
            </w:rPr>
          </w:pPr>
          <w:r w:rsidRPr="005D5A7F">
            <w:rPr>
              <w:rFonts w:asciiTheme="minorBidi" w:hAnsiTheme="minorBidi" w:cstheme="minorBidi"/>
              <w:color w:val="auto"/>
              <w:sz w:val="22"/>
              <w:szCs w:val="22"/>
            </w:rPr>
            <w:t>Contents</w:t>
          </w:r>
        </w:p>
        <w:p w14:paraId="75E8BBC0" w14:textId="77777777" w:rsidR="005D5A7F" w:rsidRPr="005D5A7F" w:rsidRDefault="005D5A7F" w:rsidP="005D5A7F">
          <w:pPr>
            <w:pStyle w:val="TOC1"/>
            <w:tabs>
              <w:tab w:val="right" w:leader="dot" w:pos="9016"/>
            </w:tabs>
            <w:spacing w:line="360" w:lineRule="auto"/>
            <w:rPr>
              <w:rFonts w:asciiTheme="minorBidi" w:hAnsiTheme="minorBidi"/>
              <w:noProof/>
            </w:rPr>
          </w:pPr>
          <w:r w:rsidRPr="005D5A7F">
            <w:rPr>
              <w:rFonts w:asciiTheme="minorBidi" w:hAnsiTheme="minorBidi"/>
            </w:rPr>
            <w:fldChar w:fldCharType="begin"/>
          </w:r>
          <w:r w:rsidRPr="005D5A7F">
            <w:rPr>
              <w:rFonts w:asciiTheme="minorBidi" w:hAnsiTheme="minorBidi"/>
            </w:rPr>
            <w:instrText xml:space="preserve"> TOC \o "1-3" \h \z \u </w:instrText>
          </w:r>
          <w:r w:rsidRPr="005D5A7F">
            <w:rPr>
              <w:rFonts w:asciiTheme="minorBidi" w:hAnsiTheme="minorBidi"/>
            </w:rPr>
            <w:fldChar w:fldCharType="separate"/>
          </w:r>
          <w:hyperlink w:anchor="_Toc25615040" w:history="1">
            <w:r w:rsidRPr="005D5A7F">
              <w:rPr>
                <w:rStyle w:val="Hyperlink"/>
                <w:rFonts w:asciiTheme="minorBidi" w:hAnsiTheme="minorBidi"/>
                <w:noProof/>
                <w:color w:val="auto"/>
              </w:rPr>
              <w:t>Introduction</w:t>
            </w:r>
            <w:r w:rsidRPr="005D5A7F">
              <w:rPr>
                <w:rFonts w:asciiTheme="minorBidi" w:hAnsiTheme="minorBidi"/>
                <w:noProof/>
                <w:webHidden/>
              </w:rPr>
              <w:tab/>
            </w:r>
            <w:r w:rsidRPr="005D5A7F">
              <w:rPr>
                <w:rFonts w:asciiTheme="minorBidi" w:hAnsiTheme="minorBidi"/>
                <w:noProof/>
                <w:webHidden/>
              </w:rPr>
              <w:fldChar w:fldCharType="begin"/>
            </w:r>
            <w:r w:rsidRPr="005D5A7F">
              <w:rPr>
                <w:rFonts w:asciiTheme="minorBidi" w:hAnsiTheme="minorBidi"/>
                <w:noProof/>
                <w:webHidden/>
              </w:rPr>
              <w:instrText xml:space="preserve"> PAGEREF _Toc25615040 \h </w:instrText>
            </w:r>
            <w:r w:rsidRPr="005D5A7F">
              <w:rPr>
                <w:rFonts w:asciiTheme="minorBidi" w:hAnsiTheme="minorBidi"/>
                <w:noProof/>
                <w:webHidden/>
              </w:rPr>
            </w:r>
            <w:r w:rsidRPr="005D5A7F">
              <w:rPr>
                <w:rFonts w:asciiTheme="minorBidi" w:hAnsiTheme="minorBidi"/>
                <w:noProof/>
                <w:webHidden/>
              </w:rPr>
              <w:fldChar w:fldCharType="separate"/>
            </w:r>
            <w:r w:rsidRPr="005D5A7F">
              <w:rPr>
                <w:rFonts w:asciiTheme="minorBidi" w:hAnsiTheme="minorBidi"/>
                <w:noProof/>
                <w:webHidden/>
              </w:rPr>
              <w:t>3</w:t>
            </w:r>
            <w:r w:rsidRPr="005D5A7F">
              <w:rPr>
                <w:rFonts w:asciiTheme="minorBidi" w:hAnsiTheme="minorBidi"/>
                <w:noProof/>
                <w:webHidden/>
              </w:rPr>
              <w:fldChar w:fldCharType="end"/>
            </w:r>
          </w:hyperlink>
        </w:p>
        <w:p w14:paraId="7C77B63A"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1" w:history="1">
            <w:r w:rsidR="005D5A7F" w:rsidRPr="005D5A7F">
              <w:rPr>
                <w:rStyle w:val="Hyperlink"/>
                <w:rFonts w:asciiTheme="minorBidi" w:hAnsiTheme="minorBidi"/>
                <w:noProof/>
                <w:color w:val="auto"/>
              </w:rPr>
              <w:t>Motivation</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_Toc25615041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3</w:t>
            </w:r>
            <w:r w:rsidR="005D5A7F" w:rsidRPr="005D5A7F">
              <w:rPr>
                <w:rFonts w:asciiTheme="minorBidi" w:hAnsiTheme="minorBidi"/>
                <w:noProof/>
                <w:webHidden/>
              </w:rPr>
              <w:fldChar w:fldCharType="end"/>
            </w:r>
          </w:hyperlink>
        </w:p>
        <w:p w14:paraId="1796BB32"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2" w:history="1">
            <w:r w:rsidR="005D5A7F" w:rsidRPr="005D5A7F">
              <w:rPr>
                <w:rStyle w:val="Hyperlink"/>
                <w:rFonts w:asciiTheme="minorBidi" w:hAnsiTheme="minorBidi"/>
                <w:noProof/>
                <w:color w:val="auto"/>
              </w:rPr>
              <w:t>Feedback</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_Toc25615042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4</w:t>
            </w:r>
            <w:r w:rsidR="005D5A7F" w:rsidRPr="005D5A7F">
              <w:rPr>
                <w:rFonts w:asciiTheme="minorBidi" w:hAnsiTheme="minorBidi"/>
                <w:noProof/>
                <w:webHidden/>
              </w:rPr>
              <w:fldChar w:fldCharType="end"/>
            </w:r>
          </w:hyperlink>
        </w:p>
        <w:p w14:paraId="0C9824D7"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3" w:history="1">
            <w:r w:rsidR="005D5A7F" w:rsidRPr="005D5A7F">
              <w:rPr>
                <w:rStyle w:val="Hyperlink"/>
                <w:rFonts w:asciiTheme="minorBidi" w:hAnsiTheme="minorBidi"/>
                <w:noProof/>
                <w:color w:val="auto"/>
              </w:rPr>
              <w:t>Reward</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_Toc25615043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5</w:t>
            </w:r>
            <w:r w:rsidR="005D5A7F" w:rsidRPr="005D5A7F">
              <w:rPr>
                <w:rFonts w:asciiTheme="minorBidi" w:hAnsiTheme="minorBidi"/>
                <w:noProof/>
                <w:webHidden/>
              </w:rPr>
              <w:fldChar w:fldCharType="end"/>
            </w:r>
          </w:hyperlink>
        </w:p>
        <w:p w14:paraId="43C9FE02"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4" w:history="1">
            <w:r w:rsidR="005D5A7F" w:rsidRPr="005D5A7F">
              <w:rPr>
                <w:rStyle w:val="Hyperlink"/>
                <w:rFonts w:asciiTheme="minorBidi" w:hAnsiTheme="minorBidi"/>
                <w:noProof/>
                <w:color w:val="auto"/>
              </w:rPr>
              <w:t>Organisational and individual benefits of Motivation</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_Toc25615044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6</w:t>
            </w:r>
            <w:r w:rsidR="005D5A7F" w:rsidRPr="005D5A7F">
              <w:rPr>
                <w:rFonts w:asciiTheme="minorBidi" w:hAnsiTheme="minorBidi"/>
                <w:noProof/>
                <w:webHidden/>
              </w:rPr>
              <w:fldChar w:fldCharType="end"/>
            </w:r>
          </w:hyperlink>
        </w:p>
        <w:p w14:paraId="37226B84"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5" w:history="1">
            <w:r w:rsidR="005D5A7F" w:rsidRPr="005D5A7F">
              <w:rPr>
                <w:rStyle w:val="Hyperlink"/>
                <w:rFonts w:asciiTheme="minorBidi" w:hAnsiTheme="minorBidi"/>
                <w:noProof/>
                <w:color w:val="auto"/>
              </w:rPr>
              <w:t>Organisational and individual benefits of Feedback</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_Toc25615045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7</w:t>
            </w:r>
            <w:r w:rsidR="005D5A7F" w:rsidRPr="005D5A7F">
              <w:rPr>
                <w:rFonts w:asciiTheme="minorBidi" w:hAnsiTheme="minorBidi"/>
                <w:noProof/>
                <w:webHidden/>
              </w:rPr>
              <w:fldChar w:fldCharType="end"/>
            </w:r>
          </w:hyperlink>
        </w:p>
        <w:p w14:paraId="3E838A29"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6" w:history="1">
            <w:r w:rsidR="005D5A7F" w:rsidRPr="005D5A7F">
              <w:rPr>
                <w:rStyle w:val="Hyperlink"/>
                <w:rFonts w:asciiTheme="minorBidi" w:hAnsiTheme="minorBidi"/>
                <w:noProof/>
                <w:color w:val="auto"/>
              </w:rPr>
              <w:t>Organisational and individual benefit of Rewards</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_Toc25615046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7</w:t>
            </w:r>
            <w:r w:rsidR="005D5A7F" w:rsidRPr="005D5A7F">
              <w:rPr>
                <w:rFonts w:asciiTheme="minorBidi" w:hAnsiTheme="minorBidi"/>
                <w:noProof/>
                <w:webHidden/>
              </w:rPr>
              <w:fldChar w:fldCharType="end"/>
            </w:r>
          </w:hyperlink>
        </w:p>
        <w:p w14:paraId="57580D40"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7" w:history="1">
            <w:r w:rsidR="005D5A7F" w:rsidRPr="005D5A7F">
              <w:rPr>
                <w:rStyle w:val="Hyperlink"/>
                <w:rFonts w:asciiTheme="minorBidi" w:hAnsiTheme="minorBidi"/>
                <w:noProof/>
                <w:color w:val="auto"/>
              </w:rPr>
              <w:t>Personal Development Plan - Kashmir Indian Head Chef</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_Toc25615047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8</w:t>
            </w:r>
            <w:r w:rsidR="005D5A7F" w:rsidRPr="005D5A7F">
              <w:rPr>
                <w:rFonts w:asciiTheme="minorBidi" w:hAnsiTheme="minorBidi"/>
                <w:noProof/>
                <w:webHidden/>
              </w:rPr>
              <w:fldChar w:fldCharType="end"/>
            </w:r>
          </w:hyperlink>
        </w:p>
        <w:p w14:paraId="68013F97"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8" w:history="1">
            <w:r w:rsidR="005D5A7F" w:rsidRPr="005D5A7F">
              <w:rPr>
                <w:rStyle w:val="Hyperlink"/>
                <w:rFonts w:asciiTheme="minorBidi" w:hAnsiTheme="minorBidi"/>
                <w:noProof/>
                <w:color w:val="auto"/>
              </w:rPr>
              <w:t>Criteria used to measure the attainment</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_Toc25615048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10</w:t>
            </w:r>
            <w:r w:rsidR="005D5A7F" w:rsidRPr="005D5A7F">
              <w:rPr>
                <w:rFonts w:asciiTheme="minorBidi" w:hAnsiTheme="minorBidi"/>
                <w:noProof/>
                <w:webHidden/>
              </w:rPr>
              <w:fldChar w:fldCharType="end"/>
            </w:r>
          </w:hyperlink>
        </w:p>
        <w:p w14:paraId="12F180EA"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49" w:history="1">
            <w:r w:rsidR="005D5A7F" w:rsidRPr="005D5A7F">
              <w:rPr>
                <w:rStyle w:val="Hyperlink"/>
                <w:rFonts w:asciiTheme="minorBidi" w:hAnsiTheme="minorBidi"/>
                <w:noProof/>
                <w:color w:val="auto"/>
              </w:rPr>
              <w:t>Conclusions</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_Toc25615049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11</w:t>
            </w:r>
            <w:r w:rsidR="005D5A7F" w:rsidRPr="005D5A7F">
              <w:rPr>
                <w:rFonts w:asciiTheme="minorBidi" w:hAnsiTheme="minorBidi"/>
                <w:noProof/>
                <w:webHidden/>
              </w:rPr>
              <w:fldChar w:fldCharType="end"/>
            </w:r>
          </w:hyperlink>
        </w:p>
        <w:p w14:paraId="55EB4A8D" w14:textId="77777777" w:rsidR="005D5A7F" w:rsidRPr="005D5A7F" w:rsidRDefault="00B9775C" w:rsidP="005D5A7F">
          <w:pPr>
            <w:pStyle w:val="TOC1"/>
            <w:tabs>
              <w:tab w:val="right" w:leader="dot" w:pos="9016"/>
            </w:tabs>
            <w:spacing w:line="360" w:lineRule="auto"/>
            <w:rPr>
              <w:rFonts w:asciiTheme="minorBidi" w:hAnsiTheme="minorBidi"/>
              <w:noProof/>
            </w:rPr>
          </w:pPr>
          <w:hyperlink w:anchor="_Toc25615050" w:history="1">
            <w:r w:rsidR="005D5A7F" w:rsidRPr="005D5A7F">
              <w:rPr>
                <w:rStyle w:val="Hyperlink"/>
                <w:rFonts w:asciiTheme="minorBidi" w:hAnsiTheme="minorBidi"/>
                <w:noProof/>
                <w:color w:val="auto"/>
              </w:rPr>
              <w:t>References</w:t>
            </w:r>
            <w:r w:rsidR="005D5A7F" w:rsidRPr="005D5A7F">
              <w:rPr>
                <w:rFonts w:asciiTheme="minorBidi" w:hAnsiTheme="minorBidi"/>
                <w:noProof/>
                <w:webHidden/>
              </w:rPr>
              <w:tab/>
            </w:r>
            <w:r w:rsidR="005D5A7F" w:rsidRPr="005D5A7F">
              <w:rPr>
                <w:rFonts w:asciiTheme="minorBidi" w:hAnsiTheme="minorBidi"/>
                <w:noProof/>
                <w:webHidden/>
              </w:rPr>
              <w:fldChar w:fldCharType="begin"/>
            </w:r>
            <w:r w:rsidR="005D5A7F" w:rsidRPr="005D5A7F">
              <w:rPr>
                <w:rFonts w:asciiTheme="minorBidi" w:hAnsiTheme="minorBidi"/>
                <w:noProof/>
                <w:webHidden/>
              </w:rPr>
              <w:instrText xml:space="preserve"> PAGEREF _Toc25615050 \h </w:instrText>
            </w:r>
            <w:r w:rsidR="005D5A7F" w:rsidRPr="005D5A7F">
              <w:rPr>
                <w:rFonts w:asciiTheme="minorBidi" w:hAnsiTheme="minorBidi"/>
                <w:noProof/>
                <w:webHidden/>
              </w:rPr>
            </w:r>
            <w:r w:rsidR="005D5A7F" w:rsidRPr="005D5A7F">
              <w:rPr>
                <w:rFonts w:asciiTheme="minorBidi" w:hAnsiTheme="minorBidi"/>
                <w:noProof/>
                <w:webHidden/>
              </w:rPr>
              <w:fldChar w:fldCharType="separate"/>
            </w:r>
            <w:r w:rsidR="005D5A7F" w:rsidRPr="005D5A7F">
              <w:rPr>
                <w:rFonts w:asciiTheme="minorBidi" w:hAnsiTheme="minorBidi"/>
                <w:noProof/>
                <w:webHidden/>
              </w:rPr>
              <w:t>11</w:t>
            </w:r>
            <w:r w:rsidR="005D5A7F" w:rsidRPr="005D5A7F">
              <w:rPr>
                <w:rFonts w:asciiTheme="minorBidi" w:hAnsiTheme="minorBidi"/>
                <w:noProof/>
                <w:webHidden/>
              </w:rPr>
              <w:fldChar w:fldCharType="end"/>
            </w:r>
          </w:hyperlink>
        </w:p>
        <w:p w14:paraId="3E97F03E" w14:textId="77777777" w:rsidR="005D5A7F" w:rsidRPr="005D5A7F" w:rsidRDefault="005D5A7F" w:rsidP="005D5A7F">
          <w:pPr>
            <w:spacing w:line="360" w:lineRule="auto"/>
            <w:rPr>
              <w:rFonts w:asciiTheme="minorBidi" w:hAnsiTheme="minorBidi"/>
            </w:rPr>
          </w:pPr>
          <w:r w:rsidRPr="005D5A7F">
            <w:rPr>
              <w:rFonts w:asciiTheme="minorBidi" w:hAnsiTheme="minorBidi"/>
            </w:rPr>
            <w:fldChar w:fldCharType="end"/>
          </w:r>
        </w:p>
      </w:sdtContent>
    </w:sdt>
    <w:p w14:paraId="65E85F60" w14:textId="77777777" w:rsidR="00D502E4" w:rsidRPr="005D5A7F" w:rsidRDefault="00D502E4" w:rsidP="005D5A7F">
      <w:pPr>
        <w:spacing w:line="360" w:lineRule="auto"/>
        <w:rPr>
          <w:rFonts w:asciiTheme="minorBidi" w:hAnsiTheme="minorBidi"/>
          <w:b/>
          <w:u w:val="single"/>
        </w:rPr>
      </w:pPr>
    </w:p>
    <w:p w14:paraId="1E9FD273" w14:textId="77777777" w:rsidR="00D502E4" w:rsidRPr="005D5A7F" w:rsidRDefault="00D502E4" w:rsidP="005D5A7F">
      <w:pPr>
        <w:spacing w:line="360" w:lineRule="auto"/>
        <w:rPr>
          <w:rFonts w:asciiTheme="minorBidi" w:hAnsiTheme="minorBidi"/>
          <w:b/>
          <w:u w:val="single"/>
        </w:rPr>
      </w:pPr>
    </w:p>
    <w:p w14:paraId="745940D1" w14:textId="77777777" w:rsidR="00D502E4" w:rsidRPr="005D5A7F" w:rsidRDefault="00D502E4" w:rsidP="005D5A7F">
      <w:pPr>
        <w:spacing w:line="360" w:lineRule="auto"/>
        <w:rPr>
          <w:rFonts w:asciiTheme="minorBidi" w:hAnsiTheme="minorBidi"/>
          <w:b/>
          <w:u w:val="single"/>
        </w:rPr>
      </w:pPr>
    </w:p>
    <w:p w14:paraId="1F18973A" w14:textId="77777777" w:rsidR="00D502E4" w:rsidRPr="005D5A7F" w:rsidRDefault="00D502E4" w:rsidP="005D5A7F">
      <w:pPr>
        <w:spacing w:line="360" w:lineRule="auto"/>
        <w:rPr>
          <w:rFonts w:asciiTheme="minorBidi" w:hAnsiTheme="minorBidi"/>
          <w:b/>
          <w:u w:val="single"/>
        </w:rPr>
      </w:pPr>
    </w:p>
    <w:p w14:paraId="0D6E44F2" w14:textId="77777777" w:rsidR="00D502E4" w:rsidRPr="005D5A7F" w:rsidRDefault="00D502E4" w:rsidP="005D5A7F">
      <w:pPr>
        <w:spacing w:line="360" w:lineRule="auto"/>
        <w:rPr>
          <w:rFonts w:asciiTheme="minorBidi" w:hAnsiTheme="minorBidi"/>
          <w:b/>
          <w:u w:val="single"/>
        </w:rPr>
      </w:pPr>
    </w:p>
    <w:p w14:paraId="5A57A638" w14:textId="77777777" w:rsidR="00D502E4" w:rsidRPr="005D5A7F" w:rsidRDefault="00D502E4" w:rsidP="005D5A7F">
      <w:pPr>
        <w:spacing w:line="360" w:lineRule="auto"/>
        <w:rPr>
          <w:rFonts w:asciiTheme="minorBidi" w:hAnsiTheme="minorBidi"/>
          <w:b/>
          <w:u w:val="single"/>
        </w:rPr>
      </w:pPr>
    </w:p>
    <w:p w14:paraId="6F9095EC" w14:textId="77777777" w:rsidR="00D502E4" w:rsidRPr="005D5A7F" w:rsidRDefault="00D502E4" w:rsidP="005D5A7F">
      <w:pPr>
        <w:spacing w:line="360" w:lineRule="auto"/>
        <w:rPr>
          <w:rFonts w:asciiTheme="minorBidi" w:hAnsiTheme="minorBidi"/>
          <w:b/>
          <w:u w:val="single"/>
        </w:rPr>
      </w:pPr>
    </w:p>
    <w:p w14:paraId="18D467F0" w14:textId="77777777" w:rsidR="00D502E4" w:rsidRPr="005D5A7F" w:rsidRDefault="00D502E4" w:rsidP="005D5A7F">
      <w:pPr>
        <w:spacing w:line="360" w:lineRule="auto"/>
        <w:rPr>
          <w:rFonts w:asciiTheme="minorBidi" w:hAnsiTheme="minorBidi"/>
          <w:b/>
          <w:u w:val="single"/>
        </w:rPr>
      </w:pPr>
    </w:p>
    <w:p w14:paraId="27A41690" w14:textId="77777777" w:rsidR="00D502E4" w:rsidRPr="005D5A7F" w:rsidRDefault="00D502E4" w:rsidP="005D5A7F">
      <w:pPr>
        <w:spacing w:line="360" w:lineRule="auto"/>
        <w:rPr>
          <w:rFonts w:asciiTheme="minorBidi" w:hAnsiTheme="minorBidi"/>
          <w:b/>
          <w:u w:val="single"/>
        </w:rPr>
      </w:pPr>
    </w:p>
    <w:p w14:paraId="5D026AE0" w14:textId="77777777" w:rsidR="00D502E4" w:rsidRPr="005D5A7F" w:rsidRDefault="00D502E4" w:rsidP="005D5A7F">
      <w:pPr>
        <w:spacing w:line="360" w:lineRule="auto"/>
        <w:rPr>
          <w:rFonts w:asciiTheme="minorBidi" w:hAnsiTheme="minorBidi"/>
          <w:b/>
          <w:u w:val="single"/>
        </w:rPr>
      </w:pPr>
    </w:p>
    <w:p w14:paraId="40CB080A" w14:textId="77777777" w:rsidR="00D502E4" w:rsidRPr="005D5A7F" w:rsidRDefault="00D502E4" w:rsidP="005D5A7F">
      <w:pPr>
        <w:spacing w:line="360" w:lineRule="auto"/>
        <w:rPr>
          <w:rFonts w:asciiTheme="minorBidi" w:hAnsiTheme="minorBidi"/>
          <w:b/>
          <w:u w:val="single"/>
        </w:rPr>
      </w:pPr>
    </w:p>
    <w:p w14:paraId="48003A5A" w14:textId="77777777" w:rsidR="00D502E4" w:rsidRPr="005D5A7F" w:rsidRDefault="00D502E4" w:rsidP="005D5A7F">
      <w:pPr>
        <w:spacing w:line="360" w:lineRule="auto"/>
        <w:rPr>
          <w:rFonts w:asciiTheme="minorBidi" w:hAnsiTheme="minorBidi"/>
          <w:b/>
          <w:u w:val="single"/>
        </w:rPr>
      </w:pPr>
    </w:p>
    <w:p w14:paraId="4BCB7CEA" w14:textId="77777777" w:rsidR="00DA4E4D" w:rsidRPr="005D5A7F" w:rsidRDefault="00DA4E4D" w:rsidP="005D5A7F">
      <w:pPr>
        <w:pStyle w:val="Heading1"/>
        <w:spacing w:line="360" w:lineRule="auto"/>
        <w:rPr>
          <w:rFonts w:asciiTheme="minorBidi" w:hAnsiTheme="minorBidi" w:cstheme="minorBidi"/>
          <w:color w:val="auto"/>
          <w:sz w:val="22"/>
          <w:szCs w:val="22"/>
        </w:rPr>
      </w:pPr>
      <w:bookmarkStart w:id="1" w:name="_Toc25615040"/>
      <w:r w:rsidRPr="005D5A7F">
        <w:rPr>
          <w:rFonts w:asciiTheme="minorBidi" w:hAnsiTheme="minorBidi" w:cstheme="minorBidi"/>
          <w:color w:val="auto"/>
          <w:sz w:val="22"/>
          <w:szCs w:val="22"/>
        </w:rPr>
        <w:t>Introduction</w:t>
      </w:r>
      <w:bookmarkEnd w:id="1"/>
      <w:r w:rsidRPr="005D5A7F">
        <w:rPr>
          <w:rFonts w:asciiTheme="minorBidi" w:hAnsiTheme="minorBidi" w:cstheme="minorBidi"/>
          <w:color w:val="auto"/>
          <w:sz w:val="22"/>
          <w:szCs w:val="22"/>
        </w:rPr>
        <w:t xml:space="preserve"> </w:t>
      </w:r>
    </w:p>
    <w:p w14:paraId="5883FE43" w14:textId="77777777" w:rsidR="009F09FF" w:rsidRPr="005D5A7F" w:rsidRDefault="009F09FF" w:rsidP="005D5A7F">
      <w:pPr>
        <w:spacing w:line="360" w:lineRule="auto"/>
        <w:rPr>
          <w:rFonts w:asciiTheme="minorBidi" w:hAnsiTheme="minorBidi"/>
        </w:rPr>
      </w:pPr>
    </w:p>
    <w:p w14:paraId="5ABE47B3" w14:textId="77777777" w:rsidR="00DA4E4D" w:rsidRPr="005D5A7F" w:rsidRDefault="00DA4E4D" w:rsidP="005D5A7F">
      <w:pPr>
        <w:spacing w:line="360" w:lineRule="auto"/>
        <w:jc w:val="both"/>
        <w:rPr>
          <w:rFonts w:asciiTheme="minorBidi" w:hAnsiTheme="minorBidi"/>
          <w:bCs/>
        </w:rPr>
      </w:pPr>
      <w:r w:rsidRPr="005D5A7F">
        <w:rPr>
          <w:rFonts w:asciiTheme="minorBidi" w:hAnsiTheme="minorBidi"/>
          <w:bCs/>
        </w:rPr>
        <w:t xml:space="preserve">This paper focuses on three development vehicles and how these vehicles support organisations to develop their staff. These development vehicles are </w:t>
      </w:r>
      <w:r w:rsidR="00D026A7" w:rsidRPr="005D5A7F">
        <w:rPr>
          <w:rFonts w:asciiTheme="minorBidi" w:hAnsiTheme="minorBidi"/>
          <w:bCs/>
        </w:rPr>
        <w:t>motivation,</w:t>
      </w:r>
      <w:r w:rsidRPr="005D5A7F">
        <w:rPr>
          <w:rFonts w:asciiTheme="minorBidi" w:hAnsiTheme="minorBidi"/>
          <w:bCs/>
        </w:rPr>
        <w:t xml:space="preserve"> feedback and reward. Each of these developmental vehicles </w:t>
      </w:r>
      <w:r w:rsidR="00D026A7" w:rsidRPr="005D5A7F">
        <w:rPr>
          <w:rFonts w:asciiTheme="minorBidi" w:hAnsiTheme="minorBidi"/>
          <w:bCs/>
        </w:rPr>
        <w:t>provides</w:t>
      </w:r>
      <w:r w:rsidRPr="005D5A7F">
        <w:rPr>
          <w:rFonts w:asciiTheme="minorBidi" w:hAnsiTheme="minorBidi"/>
          <w:bCs/>
        </w:rPr>
        <w:t xml:space="preserve"> organisations as well as their employees with several </w:t>
      </w:r>
      <w:r w:rsidR="00D026A7" w:rsidRPr="005D5A7F">
        <w:rPr>
          <w:rFonts w:asciiTheme="minorBidi" w:hAnsiTheme="minorBidi"/>
          <w:bCs/>
        </w:rPr>
        <w:t xml:space="preserve">benefits. </w:t>
      </w:r>
      <w:r w:rsidR="00312585" w:rsidRPr="005D5A7F">
        <w:rPr>
          <w:rFonts w:asciiTheme="minorBidi" w:hAnsiTheme="minorBidi"/>
          <w:bCs/>
        </w:rPr>
        <w:t xml:space="preserve">The Kashmir Indian restaurant has been used as an example of how these developmental vehicles can have real life benefits. A personal development plan has been made for the head chef on basis of his individual needs and what he needs to develop himself  </w:t>
      </w:r>
    </w:p>
    <w:p w14:paraId="50D1856D" w14:textId="77777777" w:rsidR="00417001" w:rsidRPr="005D5A7F" w:rsidRDefault="0046111B" w:rsidP="005D5A7F">
      <w:pPr>
        <w:pStyle w:val="Heading1"/>
        <w:spacing w:line="360" w:lineRule="auto"/>
        <w:rPr>
          <w:rFonts w:asciiTheme="minorBidi" w:hAnsiTheme="minorBidi" w:cstheme="minorBidi"/>
          <w:color w:val="auto"/>
          <w:sz w:val="22"/>
          <w:szCs w:val="22"/>
        </w:rPr>
      </w:pPr>
      <w:bookmarkStart w:id="2" w:name="_Toc25615041"/>
      <w:r w:rsidRPr="005D5A7F">
        <w:rPr>
          <w:rFonts w:asciiTheme="minorBidi" w:hAnsiTheme="minorBidi" w:cstheme="minorBidi"/>
          <w:color w:val="auto"/>
          <w:sz w:val="22"/>
          <w:szCs w:val="22"/>
        </w:rPr>
        <w:t>Motivation</w:t>
      </w:r>
      <w:bookmarkEnd w:id="2"/>
      <w:r w:rsidRPr="005D5A7F">
        <w:rPr>
          <w:rFonts w:asciiTheme="minorBidi" w:hAnsiTheme="minorBidi" w:cstheme="minorBidi"/>
          <w:color w:val="auto"/>
          <w:sz w:val="22"/>
          <w:szCs w:val="22"/>
        </w:rPr>
        <w:t xml:space="preserve"> </w:t>
      </w:r>
    </w:p>
    <w:p w14:paraId="10F899EA" w14:textId="77777777" w:rsidR="00EE0CE3" w:rsidRPr="005D5A7F" w:rsidRDefault="00EE0CE3" w:rsidP="005D5A7F">
      <w:pPr>
        <w:spacing w:line="360" w:lineRule="auto"/>
        <w:rPr>
          <w:rFonts w:asciiTheme="minorBidi" w:hAnsiTheme="minorBidi"/>
        </w:rPr>
      </w:pPr>
    </w:p>
    <w:p w14:paraId="2C356E64" w14:textId="77777777" w:rsidR="0046111B" w:rsidRPr="005D5A7F" w:rsidRDefault="0046111B" w:rsidP="005D5A7F">
      <w:pPr>
        <w:spacing w:line="360" w:lineRule="auto"/>
        <w:jc w:val="both"/>
        <w:rPr>
          <w:rFonts w:asciiTheme="minorBidi" w:hAnsiTheme="minorBidi"/>
        </w:rPr>
      </w:pPr>
      <w:r w:rsidRPr="005D5A7F">
        <w:rPr>
          <w:rFonts w:asciiTheme="minorBidi" w:hAnsiTheme="minorBidi"/>
        </w:rPr>
        <w:t>Motivation refers to the strength of behaviour an individual has towards something and the factors which impact the way in which a person behaves</w:t>
      </w:r>
      <w:r w:rsidR="00EE0CE3" w:rsidRPr="005D5A7F">
        <w:rPr>
          <w:rFonts w:asciiTheme="minorBidi" w:hAnsiTheme="minorBidi"/>
        </w:rPr>
        <w:t xml:space="preserve"> (</w:t>
      </w:r>
      <w:r w:rsidR="00360909" w:rsidRPr="005D5A7F">
        <w:rPr>
          <w:rFonts w:asciiTheme="minorBidi" w:eastAsia="Times New Roman" w:hAnsiTheme="minorBidi"/>
          <w:lang w:eastAsia="en-GB"/>
        </w:rPr>
        <w:t>Martens, 2006)</w:t>
      </w:r>
      <w:r w:rsidR="00195A96" w:rsidRPr="005D5A7F">
        <w:rPr>
          <w:rFonts w:asciiTheme="minorBidi" w:hAnsiTheme="minorBidi"/>
        </w:rPr>
        <w:t xml:space="preserve">. The motive is something which drives an individual to perform </w:t>
      </w:r>
      <w:r w:rsidR="00994BCE" w:rsidRPr="005D5A7F">
        <w:rPr>
          <w:rFonts w:asciiTheme="minorBidi" w:hAnsiTheme="minorBidi"/>
        </w:rPr>
        <w:t>certain</w:t>
      </w:r>
      <w:r w:rsidR="00195A96" w:rsidRPr="005D5A7F">
        <w:rPr>
          <w:rFonts w:asciiTheme="minorBidi" w:hAnsiTheme="minorBidi"/>
        </w:rPr>
        <w:t xml:space="preserve"> behaviour. In the context of motives available in a workplace there are several motives available for employees to drive their behaviour towards performing a certain task. Employees are motivated by good working conditions, financial rewards and additional benefits</w:t>
      </w:r>
      <w:r w:rsidR="00EE0CE3" w:rsidRPr="005D5A7F">
        <w:rPr>
          <w:rFonts w:asciiTheme="minorBidi" w:hAnsiTheme="minorBidi"/>
        </w:rPr>
        <w:t xml:space="preserve"> (</w:t>
      </w:r>
      <w:r w:rsidR="00BC1851" w:rsidRPr="005D5A7F">
        <w:rPr>
          <w:rFonts w:asciiTheme="minorBidi" w:eastAsia="Times New Roman" w:hAnsiTheme="minorBidi"/>
          <w:lang w:eastAsia="en-GB"/>
        </w:rPr>
        <w:t xml:space="preserve">Ivancevich and Konopaske, 2013). </w:t>
      </w:r>
      <w:r w:rsidR="00994BCE" w:rsidRPr="005D5A7F">
        <w:rPr>
          <w:rFonts w:asciiTheme="minorBidi" w:hAnsiTheme="minorBidi"/>
        </w:rPr>
        <w:t xml:space="preserve">Aspects related to motivation can be separated into two different catagories of motivation. Extrinsic motivations refers to certain actions are undertaken so that employees become motivated which could be applied both ways for instant giving rewards and holding back pay.  Intrinsic reward relates to how well engage an individual is which his workplace and how the work is itself. </w:t>
      </w:r>
      <w:r w:rsidR="00C8130D" w:rsidRPr="005D5A7F">
        <w:rPr>
          <w:rFonts w:asciiTheme="minorBidi" w:hAnsiTheme="minorBidi"/>
        </w:rPr>
        <w:t>Extrinsic can otherwise be viewed as the external factors and intrinsic as the internal factors a person has which contributes to their motivation towards work</w:t>
      </w:r>
      <w:r w:rsidR="00EE0CE3" w:rsidRPr="005D5A7F">
        <w:rPr>
          <w:rFonts w:asciiTheme="minorBidi" w:hAnsiTheme="minorBidi"/>
        </w:rPr>
        <w:t xml:space="preserve"> (</w:t>
      </w:r>
      <w:r w:rsidR="00606C75" w:rsidRPr="005D5A7F">
        <w:rPr>
          <w:rFonts w:asciiTheme="minorBidi" w:hAnsiTheme="minorBidi"/>
        </w:rPr>
        <w:t>Noe et al., 2016</w:t>
      </w:r>
      <w:r w:rsidR="00EE0CE3" w:rsidRPr="005D5A7F">
        <w:rPr>
          <w:rFonts w:asciiTheme="minorBidi" w:hAnsiTheme="minorBidi"/>
        </w:rPr>
        <w:t>)</w:t>
      </w:r>
      <w:r w:rsidR="00C8130D" w:rsidRPr="005D5A7F">
        <w:rPr>
          <w:rFonts w:asciiTheme="minorBidi" w:hAnsiTheme="minorBidi"/>
        </w:rPr>
        <w:t xml:space="preserve">. </w:t>
      </w:r>
    </w:p>
    <w:p w14:paraId="18D8B7A4" w14:textId="77777777" w:rsidR="00C8130D" w:rsidRPr="005D5A7F" w:rsidRDefault="00C8130D" w:rsidP="005D5A7F">
      <w:pPr>
        <w:spacing w:line="360" w:lineRule="auto"/>
        <w:jc w:val="both"/>
        <w:rPr>
          <w:rFonts w:asciiTheme="minorBidi" w:hAnsiTheme="minorBidi"/>
        </w:rPr>
      </w:pPr>
      <w:r w:rsidRPr="005D5A7F">
        <w:rPr>
          <w:rFonts w:asciiTheme="minorBidi" w:hAnsiTheme="minorBidi"/>
        </w:rPr>
        <w:t>Motivation could also be viewed as a cognitive decision where the decision made determined the behaviour applied to achieving a certain target and this is done through monitoring and initiation. There are usually consistent reviews taking place in a workplace where employees identify the standard of work they must perform, and their performance would result in an emotional reaction whereby the employee can be satisfied or dissatisfied</w:t>
      </w:r>
      <w:r w:rsidR="00EE0CE3" w:rsidRPr="005D5A7F">
        <w:rPr>
          <w:rFonts w:asciiTheme="minorBidi" w:hAnsiTheme="minorBidi"/>
        </w:rPr>
        <w:t xml:space="preserve"> (</w:t>
      </w:r>
      <w:r w:rsidR="007306AE" w:rsidRPr="005D5A7F">
        <w:rPr>
          <w:rFonts w:asciiTheme="minorBidi" w:eastAsia="Times New Roman" w:hAnsiTheme="minorBidi"/>
          <w:lang w:eastAsia="en-GB"/>
        </w:rPr>
        <w:t xml:space="preserve">Tarique, Briscoe and Schuler, 2016). </w:t>
      </w:r>
      <w:r w:rsidR="00EE0CE3" w:rsidRPr="005D5A7F">
        <w:rPr>
          <w:rFonts w:asciiTheme="minorBidi" w:hAnsiTheme="minorBidi"/>
        </w:rPr>
        <w:t xml:space="preserve">      </w:t>
      </w:r>
    </w:p>
    <w:p w14:paraId="4D09C2BA" w14:textId="77777777" w:rsidR="0046111B" w:rsidRPr="005D5A7F" w:rsidRDefault="00994BCE" w:rsidP="005D5A7F">
      <w:pPr>
        <w:spacing w:line="360" w:lineRule="auto"/>
        <w:jc w:val="both"/>
        <w:rPr>
          <w:rFonts w:asciiTheme="minorBidi" w:hAnsiTheme="minorBidi"/>
        </w:rPr>
      </w:pPr>
      <w:r w:rsidRPr="005D5A7F">
        <w:rPr>
          <w:rFonts w:asciiTheme="minorBidi" w:hAnsiTheme="minorBidi"/>
        </w:rPr>
        <w:lastRenderedPageBreak/>
        <w:t xml:space="preserve">Motivation is an excellent development vehicle for organisations to use as a means of developing their staff. Although this does also rely upon the theories applied and methods used by organisations when motivating their staff. </w:t>
      </w:r>
      <w:r w:rsidR="00C8130D" w:rsidRPr="005D5A7F">
        <w:rPr>
          <w:rFonts w:asciiTheme="minorBidi" w:hAnsiTheme="minorBidi"/>
        </w:rPr>
        <w:t xml:space="preserve">For an organisation to achieve its anticipated objectives and goals motivation is vital. Without the using motivation as a means of driving employees to develop themselves, can produce severe and catastrophic consequences for the organisations some of which is high level of turnover rate and depression. For an organisation that wants to retain their employees and make them their biggest asset, motivation is significant. </w:t>
      </w:r>
    </w:p>
    <w:p w14:paraId="0A804399" w14:textId="77777777" w:rsidR="00AB6A4D" w:rsidRPr="005D5A7F" w:rsidRDefault="00AB6A4D" w:rsidP="005D5A7F">
      <w:pPr>
        <w:spacing w:line="360" w:lineRule="auto"/>
        <w:jc w:val="both"/>
        <w:rPr>
          <w:rFonts w:asciiTheme="minorBidi" w:hAnsiTheme="minorBidi"/>
        </w:rPr>
      </w:pPr>
      <w:r w:rsidRPr="005D5A7F">
        <w:rPr>
          <w:rFonts w:asciiTheme="minorBidi" w:hAnsiTheme="minorBidi"/>
        </w:rPr>
        <w:t>Employees whom are motivated devote their time and energy to committing themselves in fulfilling a particular objective of an organisation. The trust and level of commitment an employee requires to perform according to their work requirement can be damaged by bringing down levels of hierarchy, changing the jobs employees perform and transferring many individuals in the motivation process</w:t>
      </w:r>
      <w:r w:rsidR="008B2A05" w:rsidRPr="005D5A7F">
        <w:rPr>
          <w:rFonts w:asciiTheme="minorBidi" w:hAnsiTheme="minorBidi"/>
        </w:rPr>
        <w:t xml:space="preserve">           </w:t>
      </w:r>
      <w:r w:rsidR="00093009" w:rsidRPr="005D5A7F">
        <w:rPr>
          <w:rFonts w:asciiTheme="minorBidi" w:hAnsiTheme="minorBidi"/>
        </w:rPr>
        <w:t>(</w:t>
      </w:r>
      <w:r w:rsidR="00093009" w:rsidRPr="005D5A7F">
        <w:rPr>
          <w:rFonts w:asciiTheme="minorBidi" w:eastAsia="Times New Roman" w:hAnsiTheme="minorBidi"/>
          <w:lang w:eastAsia="en-GB"/>
        </w:rPr>
        <w:t xml:space="preserve">Bagraim, Jaga and Meyer, 2010). </w:t>
      </w:r>
      <w:r w:rsidRPr="005D5A7F">
        <w:rPr>
          <w:rFonts w:asciiTheme="minorBidi" w:hAnsiTheme="minorBidi"/>
        </w:rPr>
        <w:t xml:space="preserve">Organisations need to underpin what the expectations of employees are and with the result of globalisation, the needs of employees are changing within the younger generation. Several theories of motivation have been developed mainly as a means of justifying why certain employees do certain things in a way that may differ from others. </w:t>
      </w:r>
    </w:p>
    <w:p w14:paraId="75ADF8E1" w14:textId="77777777" w:rsidR="00AB6A4D" w:rsidRPr="005D5A7F" w:rsidRDefault="00AB6A4D" w:rsidP="005D5A7F">
      <w:pPr>
        <w:spacing w:line="360" w:lineRule="auto"/>
        <w:rPr>
          <w:rFonts w:asciiTheme="minorBidi" w:hAnsiTheme="minorBidi"/>
          <w:b/>
          <w:bCs/>
          <w:u w:val="single"/>
        </w:rPr>
      </w:pPr>
      <w:r w:rsidRPr="005D5A7F">
        <w:rPr>
          <w:rFonts w:asciiTheme="minorBidi" w:hAnsiTheme="minorBidi"/>
          <w:b/>
          <w:bCs/>
          <w:u w:val="single"/>
        </w:rPr>
        <w:t>Maslow Hierarchy of Needs</w:t>
      </w:r>
    </w:p>
    <w:p w14:paraId="2E31C7B3" w14:textId="77777777" w:rsidR="00592291" w:rsidRPr="005D5A7F" w:rsidRDefault="00592291" w:rsidP="005D5A7F">
      <w:pPr>
        <w:spacing w:line="360" w:lineRule="auto"/>
        <w:jc w:val="both"/>
        <w:rPr>
          <w:rFonts w:asciiTheme="minorBidi" w:hAnsiTheme="minorBidi"/>
        </w:rPr>
      </w:pPr>
      <w:r w:rsidRPr="005D5A7F">
        <w:rPr>
          <w:rFonts w:asciiTheme="minorBidi" w:hAnsiTheme="minorBidi"/>
        </w:rPr>
        <w:t>Different theorists have put forwards ways in which an organisation can successful achieve motivation. One of the most prominent amongst all of them is the Maslow Hierarchy of needs. Maslow undertook the idea that humans need to have an internal need which encourages them to push themselves forward to fulfilment otherwise stated as self actualisation in the model and making themselves have a personal superiority. In accordance with his model, there are five different levels of needs and by satisfying each of those needs employees are influenced in their behaviour. As the level progresses the individual will have a more powerful influence on their behaviour. Although if people are identified to not have a deficiency in psychological needs they move up to the second level which enlist security needs such safety in health and family. As shown by the image below the level progress until its reach self actualisation</w:t>
      </w:r>
      <w:r w:rsidR="008B2A05" w:rsidRPr="005D5A7F">
        <w:rPr>
          <w:rFonts w:asciiTheme="minorBidi" w:hAnsiTheme="minorBidi"/>
        </w:rPr>
        <w:t xml:space="preserve"> (</w:t>
      </w:r>
      <w:r w:rsidR="007544EA" w:rsidRPr="005D5A7F">
        <w:rPr>
          <w:rFonts w:asciiTheme="minorBidi" w:eastAsia="Times New Roman" w:hAnsiTheme="minorBidi"/>
          <w:lang w:eastAsia="en-GB"/>
        </w:rPr>
        <w:t xml:space="preserve">Taormina and Gao, 2013). </w:t>
      </w:r>
      <w:r w:rsidRPr="005D5A7F">
        <w:rPr>
          <w:rFonts w:asciiTheme="minorBidi" w:hAnsiTheme="minorBidi"/>
        </w:rPr>
        <w:t xml:space="preserve"> Although an organisation applying this type of theory must understand of the fact that every individual differs in their needs and which needs drive their behaviour. Hence why it is questionable whether this simple hierarchy of needs is justifiable of whether needs can be ranked in this manner. </w:t>
      </w:r>
    </w:p>
    <w:p w14:paraId="46C6F086" w14:textId="77777777" w:rsidR="00447C8E" w:rsidRPr="005D5A7F" w:rsidRDefault="00447C8E" w:rsidP="005D5A7F">
      <w:pPr>
        <w:keepNext/>
        <w:spacing w:line="360" w:lineRule="auto"/>
        <w:rPr>
          <w:rFonts w:asciiTheme="minorBidi" w:hAnsiTheme="minorBidi"/>
        </w:rPr>
      </w:pPr>
      <w:r w:rsidRPr="005D5A7F">
        <w:rPr>
          <w:rFonts w:asciiTheme="minorBidi" w:hAnsiTheme="minorBidi"/>
          <w:noProof/>
          <w:lang w:eastAsia="en-GB"/>
        </w:rPr>
        <w:lastRenderedPageBreak/>
        <w:drawing>
          <wp:inline distT="0" distB="0" distL="0" distR="0" wp14:anchorId="3A46D0F3" wp14:editId="49CAC129">
            <wp:extent cx="5330190" cy="2998470"/>
            <wp:effectExtent l="19050" t="0" r="3810" b="0"/>
            <wp:docPr id="1" name="irc_mi" descr="Image result for maslow hierarchy of needs">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aslow hierarchy of needs">
                      <a:hlinkClick r:id="rId8" tgtFrame="&quot;_blank&quot;"/>
                    </pic:cNvPr>
                    <pic:cNvPicPr>
                      <a:picLocks noChangeAspect="1" noChangeArrowheads="1"/>
                    </pic:cNvPicPr>
                  </pic:nvPicPr>
                  <pic:blipFill>
                    <a:blip r:embed="rId9" cstate="print"/>
                    <a:srcRect/>
                    <a:stretch>
                      <a:fillRect/>
                    </a:stretch>
                  </pic:blipFill>
                  <pic:spPr bwMode="auto">
                    <a:xfrm>
                      <a:off x="0" y="0"/>
                      <a:ext cx="5330190" cy="2998470"/>
                    </a:xfrm>
                    <a:prstGeom prst="rect">
                      <a:avLst/>
                    </a:prstGeom>
                    <a:noFill/>
                    <a:ln w="9525">
                      <a:noFill/>
                      <a:miter lim="800000"/>
                      <a:headEnd/>
                      <a:tailEnd/>
                    </a:ln>
                  </pic:spPr>
                </pic:pic>
              </a:graphicData>
            </a:graphic>
          </wp:inline>
        </w:drawing>
      </w:r>
    </w:p>
    <w:p w14:paraId="59061DFE" w14:textId="77777777" w:rsidR="00447C8E" w:rsidRPr="005D5A7F" w:rsidRDefault="00447C8E" w:rsidP="005D5A7F">
      <w:pPr>
        <w:pStyle w:val="Caption"/>
        <w:spacing w:line="360" w:lineRule="auto"/>
        <w:rPr>
          <w:rFonts w:asciiTheme="minorBidi" w:hAnsiTheme="minorBidi"/>
          <w:color w:val="auto"/>
          <w:sz w:val="22"/>
          <w:szCs w:val="22"/>
        </w:rPr>
      </w:pPr>
    </w:p>
    <w:p w14:paraId="5AB986E4" w14:textId="77777777" w:rsidR="008572E1" w:rsidRPr="005D5A7F" w:rsidRDefault="008572E1" w:rsidP="005D5A7F">
      <w:pPr>
        <w:pStyle w:val="Heading1"/>
        <w:spacing w:line="360" w:lineRule="auto"/>
        <w:rPr>
          <w:rFonts w:asciiTheme="minorBidi" w:hAnsiTheme="minorBidi" w:cstheme="minorBidi"/>
          <w:color w:val="auto"/>
          <w:sz w:val="22"/>
          <w:szCs w:val="22"/>
        </w:rPr>
      </w:pPr>
      <w:bookmarkStart w:id="3" w:name="_Toc25615042"/>
      <w:r w:rsidRPr="005D5A7F">
        <w:rPr>
          <w:rFonts w:asciiTheme="minorBidi" w:hAnsiTheme="minorBidi" w:cstheme="minorBidi"/>
          <w:color w:val="auto"/>
          <w:sz w:val="22"/>
          <w:szCs w:val="22"/>
        </w:rPr>
        <w:t>Feedback</w:t>
      </w:r>
      <w:bookmarkEnd w:id="3"/>
    </w:p>
    <w:p w14:paraId="1A78CF11" w14:textId="77777777" w:rsidR="00655390" w:rsidRPr="005D5A7F" w:rsidRDefault="00655390" w:rsidP="005D5A7F">
      <w:pPr>
        <w:spacing w:line="360" w:lineRule="auto"/>
        <w:rPr>
          <w:rFonts w:asciiTheme="minorBidi" w:hAnsiTheme="minorBidi"/>
        </w:rPr>
      </w:pPr>
    </w:p>
    <w:p w14:paraId="27AC8AC8" w14:textId="77777777" w:rsidR="00A815A1" w:rsidRPr="005D5A7F" w:rsidRDefault="00A815A1" w:rsidP="005D5A7F">
      <w:pPr>
        <w:spacing w:line="360" w:lineRule="auto"/>
        <w:jc w:val="both"/>
        <w:rPr>
          <w:rFonts w:asciiTheme="minorBidi" w:hAnsiTheme="minorBidi"/>
        </w:rPr>
      </w:pPr>
      <w:r w:rsidRPr="005D5A7F">
        <w:rPr>
          <w:rFonts w:asciiTheme="minorBidi" w:hAnsiTheme="minorBidi"/>
        </w:rPr>
        <w:t>Providing feedback to employees is an essential contribution to performance management activity</w:t>
      </w:r>
      <w:r w:rsidR="00655390" w:rsidRPr="005D5A7F">
        <w:rPr>
          <w:rFonts w:asciiTheme="minorBidi" w:hAnsiTheme="minorBidi"/>
        </w:rPr>
        <w:t xml:space="preserve"> (</w:t>
      </w:r>
      <w:r w:rsidR="00391370" w:rsidRPr="005D5A7F">
        <w:rPr>
          <w:rFonts w:asciiTheme="minorBidi" w:eastAsia="Times New Roman" w:hAnsiTheme="minorBidi"/>
          <w:lang w:eastAsia="en-GB"/>
        </w:rPr>
        <w:t>Herholdt, 2012).</w:t>
      </w:r>
      <w:r w:rsidRPr="005D5A7F">
        <w:rPr>
          <w:rFonts w:asciiTheme="minorBidi" w:hAnsiTheme="minorBidi"/>
        </w:rPr>
        <w:t xml:space="preserve">The feedback provided to the employees is usually done so by the manager, although different methods such as the 360 feedback provided employees with reviews of how they can further improve themselves perhaps from several different types of people. The overall feedback would be delivered to the employee during a performance review meeting which usually occurs at least once a year, depending on the organisation. </w:t>
      </w:r>
      <w:r w:rsidR="00FA10F0" w:rsidRPr="005D5A7F">
        <w:rPr>
          <w:rFonts w:asciiTheme="minorBidi" w:hAnsiTheme="minorBidi"/>
        </w:rPr>
        <w:t xml:space="preserve"> </w:t>
      </w:r>
    </w:p>
    <w:p w14:paraId="2154D8B3" w14:textId="77777777" w:rsidR="008572E1" w:rsidRPr="005D5A7F" w:rsidRDefault="00F46188" w:rsidP="005D5A7F">
      <w:pPr>
        <w:spacing w:line="360" w:lineRule="auto"/>
        <w:jc w:val="both"/>
        <w:rPr>
          <w:rFonts w:asciiTheme="minorBidi" w:hAnsiTheme="minorBidi"/>
        </w:rPr>
      </w:pPr>
      <w:r w:rsidRPr="005D5A7F">
        <w:rPr>
          <w:rFonts w:asciiTheme="minorBidi" w:hAnsiTheme="minorBidi"/>
        </w:rPr>
        <w:t>Feedback can be positive when it tells people that they have done well, constructive when it provides advice on how to do better, and negative when it tells people that they have done badly. Feedback reinforces effective behaviour and indicates where and how behaviour needs to change</w:t>
      </w:r>
      <w:r w:rsidR="00655390" w:rsidRPr="005D5A7F">
        <w:rPr>
          <w:rFonts w:asciiTheme="minorBidi" w:hAnsiTheme="minorBidi"/>
        </w:rPr>
        <w:t xml:space="preserve"> (</w:t>
      </w:r>
      <w:r w:rsidR="00391370" w:rsidRPr="005D5A7F">
        <w:rPr>
          <w:rFonts w:asciiTheme="minorBidi" w:eastAsia="Times New Roman" w:hAnsiTheme="minorBidi"/>
          <w:lang w:eastAsia="en-GB"/>
        </w:rPr>
        <w:t xml:space="preserve">Pickford, 2003). </w:t>
      </w:r>
      <w:r w:rsidRPr="005D5A7F">
        <w:rPr>
          <w:rFonts w:asciiTheme="minorBidi" w:hAnsiTheme="minorBidi"/>
        </w:rPr>
        <w:t xml:space="preserve">In an organisation as part of the performance management, feedback is presented as the information regarding </w:t>
      </w:r>
      <w:r w:rsidR="00AB0EF8" w:rsidRPr="005D5A7F">
        <w:rPr>
          <w:rFonts w:asciiTheme="minorBidi" w:hAnsiTheme="minorBidi"/>
        </w:rPr>
        <w:t>performance of employee. On basis of the feedback given most likely by the manager, is required by the employee to be reflected upon which the production of corrective action with the support of the organis</w:t>
      </w:r>
      <w:r w:rsidR="00005EFE" w:rsidRPr="005D5A7F">
        <w:rPr>
          <w:rFonts w:asciiTheme="minorBidi" w:hAnsiTheme="minorBidi"/>
        </w:rPr>
        <w:t>ation if</w:t>
      </w:r>
      <w:r w:rsidR="00AB0EF8" w:rsidRPr="005D5A7F">
        <w:rPr>
          <w:rFonts w:asciiTheme="minorBidi" w:hAnsiTheme="minorBidi"/>
        </w:rPr>
        <w:t xml:space="preserve"> necessary.</w:t>
      </w:r>
      <w:r w:rsidR="00005EFE" w:rsidRPr="005D5A7F">
        <w:rPr>
          <w:rFonts w:asciiTheme="minorBidi" w:hAnsiTheme="minorBidi"/>
        </w:rPr>
        <w:t xml:space="preserve"> The employees through the feedback given are able to understand how they are performing and if their behaviour is effective for the organisation. </w:t>
      </w:r>
      <w:r w:rsidR="00AB0EF8" w:rsidRPr="005D5A7F">
        <w:rPr>
          <w:rFonts w:asciiTheme="minorBidi" w:hAnsiTheme="minorBidi"/>
        </w:rPr>
        <w:t xml:space="preserve"> </w:t>
      </w:r>
      <w:r w:rsidR="008572E1" w:rsidRPr="005D5A7F">
        <w:rPr>
          <w:rFonts w:asciiTheme="minorBidi" w:hAnsiTheme="minorBidi"/>
        </w:rPr>
        <w:t xml:space="preserve">The aim of organisations delivering their employees with feedback is so that the employees understand this resulting in the appropriate and correct action taking place. The feedback </w:t>
      </w:r>
      <w:r w:rsidR="008572E1" w:rsidRPr="005D5A7F">
        <w:rPr>
          <w:rFonts w:asciiTheme="minorBidi" w:hAnsiTheme="minorBidi"/>
        </w:rPr>
        <w:lastRenderedPageBreak/>
        <w:t xml:space="preserve">could give employees opportunities which they can make the best use of or where they something is seen to have gone wrong and a corrective action is required.  </w:t>
      </w:r>
    </w:p>
    <w:p w14:paraId="4F0A0DCA" w14:textId="77777777" w:rsidR="00517358" w:rsidRPr="005D5A7F" w:rsidRDefault="00517358" w:rsidP="005D5A7F">
      <w:pPr>
        <w:spacing w:line="360" w:lineRule="auto"/>
        <w:rPr>
          <w:rFonts w:asciiTheme="minorBidi" w:hAnsiTheme="minorBidi"/>
          <w:b/>
          <w:bCs/>
          <w:u w:val="single"/>
        </w:rPr>
      </w:pPr>
      <w:r w:rsidRPr="005D5A7F">
        <w:rPr>
          <w:rFonts w:asciiTheme="minorBidi" w:hAnsiTheme="minorBidi"/>
          <w:b/>
          <w:bCs/>
          <w:u w:val="single"/>
        </w:rPr>
        <w:t xml:space="preserve">360 – </w:t>
      </w:r>
      <w:r w:rsidR="00D80CF2" w:rsidRPr="005D5A7F">
        <w:rPr>
          <w:rFonts w:asciiTheme="minorBidi" w:hAnsiTheme="minorBidi"/>
          <w:b/>
          <w:bCs/>
          <w:u w:val="single"/>
        </w:rPr>
        <w:t>Degree</w:t>
      </w:r>
      <w:r w:rsidRPr="005D5A7F">
        <w:rPr>
          <w:rFonts w:asciiTheme="minorBidi" w:hAnsiTheme="minorBidi"/>
          <w:b/>
          <w:bCs/>
          <w:u w:val="single"/>
        </w:rPr>
        <w:t xml:space="preserve"> Feedback </w:t>
      </w:r>
    </w:p>
    <w:p w14:paraId="4FBFD227" w14:textId="77777777" w:rsidR="00517358" w:rsidRPr="005D5A7F" w:rsidRDefault="00517358" w:rsidP="005D5A7F">
      <w:pPr>
        <w:spacing w:line="360" w:lineRule="auto"/>
        <w:jc w:val="both"/>
        <w:rPr>
          <w:rFonts w:asciiTheme="minorBidi" w:hAnsiTheme="minorBidi"/>
        </w:rPr>
      </w:pPr>
      <w:r w:rsidRPr="005D5A7F">
        <w:rPr>
          <w:rFonts w:asciiTheme="minorBidi" w:hAnsiTheme="minorBidi"/>
        </w:rPr>
        <w:t xml:space="preserve">This method of feedback is excellent for an employee to gain a more balances and accurate feedback on their performance from the perspective of several people. This would include customer, </w:t>
      </w:r>
      <w:r w:rsidR="00D80CF2" w:rsidRPr="005D5A7F">
        <w:rPr>
          <w:rFonts w:asciiTheme="minorBidi" w:hAnsiTheme="minorBidi"/>
        </w:rPr>
        <w:t>an</w:t>
      </w:r>
      <w:r w:rsidRPr="005D5A7F">
        <w:rPr>
          <w:rFonts w:asciiTheme="minorBidi" w:hAnsiTheme="minorBidi"/>
        </w:rPr>
        <w:t xml:space="preserve"> immediate superior or colleagues. This method also shows how in order for an individual to have their performance behaviour, this is done best through gaining the assessment from different viewpoints. Feedback gained through this process is an excellent way in which employees can obtain valid information to put forward for developing themselves. Usually 360 – degree feedback is obtained from questionnaires which usually enlist questions asking how well the individual is in for example, team work, leadership, vision and organisational skills</w:t>
      </w:r>
      <w:r w:rsidR="00D80CF2" w:rsidRPr="005D5A7F">
        <w:rPr>
          <w:rFonts w:asciiTheme="minorBidi" w:hAnsiTheme="minorBidi"/>
        </w:rPr>
        <w:t xml:space="preserve"> (</w:t>
      </w:r>
      <w:r w:rsidR="005E7BF7" w:rsidRPr="005D5A7F">
        <w:rPr>
          <w:rFonts w:asciiTheme="minorBidi" w:eastAsia="Times New Roman" w:hAnsiTheme="minorBidi"/>
          <w:lang w:eastAsia="en-GB"/>
        </w:rPr>
        <w:t>Corbin, 2012).</w:t>
      </w:r>
    </w:p>
    <w:p w14:paraId="0CEDFEDC" w14:textId="77777777" w:rsidR="00517358" w:rsidRPr="005D5A7F" w:rsidRDefault="00517358" w:rsidP="005D5A7F">
      <w:pPr>
        <w:keepNext/>
        <w:spacing w:line="360" w:lineRule="auto"/>
        <w:jc w:val="center"/>
        <w:rPr>
          <w:rFonts w:asciiTheme="minorBidi" w:hAnsiTheme="minorBidi"/>
        </w:rPr>
      </w:pPr>
      <w:r w:rsidRPr="005D5A7F">
        <w:rPr>
          <w:rFonts w:asciiTheme="minorBidi" w:hAnsiTheme="minorBidi"/>
          <w:noProof/>
          <w:lang w:eastAsia="en-GB"/>
        </w:rPr>
        <w:drawing>
          <wp:inline distT="0" distB="0" distL="0" distR="0" wp14:anchorId="0261154B" wp14:editId="617A9817">
            <wp:extent cx="2740626" cy="2389732"/>
            <wp:effectExtent l="19050" t="0" r="2574" b="0"/>
            <wp:docPr id="4" name="irc_mi" descr="Image result for 360 degree feedback">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360 degree feedback">
                      <a:hlinkClick r:id="rId10" tgtFrame="&quot;_blank&quot;"/>
                    </pic:cNvPr>
                    <pic:cNvPicPr>
                      <a:picLocks noChangeAspect="1" noChangeArrowheads="1"/>
                    </pic:cNvPicPr>
                  </pic:nvPicPr>
                  <pic:blipFill>
                    <a:blip r:embed="rId11" cstate="print"/>
                    <a:srcRect/>
                    <a:stretch>
                      <a:fillRect/>
                    </a:stretch>
                  </pic:blipFill>
                  <pic:spPr bwMode="auto">
                    <a:xfrm>
                      <a:off x="0" y="0"/>
                      <a:ext cx="2742702" cy="2391542"/>
                    </a:xfrm>
                    <a:prstGeom prst="rect">
                      <a:avLst/>
                    </a:prstGeom>
                    <a:noFill/>
                    <a:ln w="9525">
                      <a:noFill/>
                      <a:miter lim="800000"/>
                      <a:headEnd/>
                      <a:tailEnd/>
                    </a:ln>
                  </pic:spPr>
                </pic:pic>
              </a:graphicData>
            </a:graphic>
          </wp:inline>
        </w:drawing>
      </w:r>
    </w:p>
    <w:p w14:paraId="2156E57C" w14:textId="77777777" w:rsidR="00517358" w:rsidRPr="005D5A7F" w:rsidRDefault="00517358" w:rsidP="005D5A7F">
      <w:pPr>
        <w:pStyle w:val="Caption"/>
        <w:spacing w:line="360" w:lineRule="auto"/>
        <w:jc w:val="center"/>
        <w:rPr>
          <w:rFonts w:asciiTheme="minorBidi" w:hAnsiTheme="minorBidi"/>
          <w:color w:val="auto"/>
          <w:sz w:val="22"/>
          <w:szCs w:val="22"/>
        </w:rPr>
      </w:pPr>
    </w:p>
    <w:p w14:paraId="1DAE9C4B" w14:textId="77777777" w:rsidR="002C5F85" w:rsidRPr="005D5A7F" w:rsidRDefault="008572E1" w:rsidP="005D5A7F">
      <w:pPr>
        <w:pStyle w:val="Heading1"/>
        <w:spacing w:line="360" w:lineRule="auto"/>
        <w:rPr>
          <w:rFonts w:asciiTheme="minorBidi" w:hAnsiTheme="minorBidi" w:cstheme="minorBidi"/>
          <w:color w:val="auto"/>
          <w:sz w:val="22"/>
          <w:szCs w:val="22"/>
        </w:rPr>
      </w:pPr>
      <w:bookmarkStart w:id="4" w:name="_Toc25615043"/>
      <w:r w:rsidRPr="005D5A7F">
        <w:rPr>
          <w:rFonts w:asciiTheme="minorBidi" w:hAnsiTheme="minorBidi" w:cstheme="minorBidi"/>
          <w:color w:val="auto"/>
          <w:sz w:val="22"/>
          <w:szCs w:val="22"/>
        </w:rPr>
        <w:t>Reward</w:t>
      </w:r>
      <w:bookmarkEnd w:id="4"/>
      <w:r w:rsidRPr="005D5A7F">
        <w:rPr>
          <w:rFonts w:asciiTheme="minorBidi" w:hAnsiTheme="minorBidi" w:cstheme="minorBidi"/>
          <w:color w:val="auto"/>
          <w:sz w:val="22"/>
          <w:szCs w:val="22"/>
        </w:rPr>
        <w:t xml:space="preserve"> </w:t>
      </w:r>
    </w:p>
    <w:p w14:paraId="4EAE9F58" w14:textId="77777777" w:rsidR="00983ACC" w:rsidRPr="005D5A7F" w:rsidRDefault="00983ACC" w:rsidP="005D5A7F">
      <w:pPr>
        <w:spacing w:line="360" w:lineRule="auto"/>
        <w:rPr>
          <w:rFonts w:asciiTheme="minorBidi" w:hAnsiTheme="minorBidi"/>
        </w:rPr>
      </w:pPr>
    </w:p>
    <w:p w14:paraId="1C23D25B" w14:textId="77777777" w:rsidR="006D4C08" w:rsidRPr="005D5A7F" w:rsidRDefault="002C5F85" w:rsidP="005D5A7F">
      <w:pPr>
        <w:spacing w:line="360" w:lineRule="auto"/>
        <w:jc w:val="both"/>
        <w:rPr>
          <w:rFonts w:asciiTheme="minorBidi" w:hAnsiTheme="minorBidi"/>
        </w:rPr>
      </w:pPr>
      <w:r w:rsidRPr="005D5A7F">
        <w:rPr>
          <w:rFonts w:asciiTheme="minorBidi" w:hAnsiTheme="minorBidi"/>
        </w:rPr>
        <w:t>Organisations decide what to do with their reward in the upcoming year and the way in which they intend is known as a reward strategy</w:t>
      </w:r>
      <w:r w:rsidR="00983ACC" w:rsidRPr="005D5A7F">
        <w:rPr>
          <w:rFonts w:asciiTheme="minorBidi" w:hAnsiTheme="minorBidi"/>
        </w:rPr>
        <w:t xml:space="preserve"> (</w:t>
      </w:r>
      <w:r w:rsidR="00EA73B5" w:rsidRPr="005D5A7F">
        <w:rPr>
          <w:rFonts w:asciiTheme="minorBidi" w:eastAsia="Times New Roman" w:hAnsiTheme="minorBidi"/>
          <w:lang w:eastAsia="en-GB"/>
        </w:rPr>
        <w:t xml:space="preserve">Armstrong and Murlis, 2003). </w:t>
      </w:r>
      <w:r w:rsidRPr="005D5A7F">
        <w:rPr>
          <w:rFonts w:asciiTheme="minorBidi" w:hAnsiTheme="minorBidi"/>
        </w:rPr>
        <w:t xml:space="preserve">On </w:t>
      </w:r>
      <w:r w:rsidR="006D4C08" w:rsidRPr="005D5A7F">
        <w:rPr>
          <w:rFonts w:asciiTheme="minorBidi" w:hAnsiTheme="minorBidi"/>
        </w:rPr>
        <w:t>basis of the strategy made, a reward system is developed. In the reward system there is several processes involved whereby the management conduct the benefit of the organisation and the employees working there. A reward system, ensure that there are policies and procedures put in place from which the employees are valued and the hard work is recognised and rewarded</w:t>
      </w:r>
      <w:r w:rsidR="00983ACC" w:rsidRPr="005D5A7F">
        <w:rPr>
          <w:rFonts w:asciiTheme="minorBidi" w:hAnsiTheme="minorBidi"/>
        </w:rPr>
        <w:t xml:space="preserve"> (</w:t>
      </w:r>
      <w:r w:rsidR="00927E74" w:rsidRPr="005D5A7F">
        <w:rPr>
          <w:rStyle w:val="xs2"/>
          <w:rFonts w:asciiTheme="minorBidi" w:hAnsiTheme="minorBidi"/>
        </w:rPr>
        <w:t>White and Druker, 2013).</w:t>
      </w:r>
    </w:p>
    <w:p w14:paraId="2549A94E" w14:textId="77777777" w:rsidR="006D4C08" w:rsidRPr="005D5A7F" w:rsidRDefault="006D4C08" w:rsidP="005D5A7F">
      <w:pPr>
        <w:spacing w:line="360" w:lineRule="auto"/>
        <w:jc w:val="both"/>
        <w:rPr>
          <w:rFonts w:asciiTheme="minorBidi" w:hAnsiTheme="minorBidi"/>
        </w:rPr>
      </w:pPr>
      <w:r w:rsidRPr="005D5A7F">
        <w:rPr>
          <w:rFonts w:asciiTheme="minorBidi" w:hAnsiTheme="minorBidi"/>
        </w:rPr>
        <w:lastRenderedPageBreak/>
        <w:t>The impact of reward programmes suited to a workplace can be highly significant on the development of staff. Many organisations which have put in place effective reward systems have been presented with higher profits, employee productivity</w:t>
      </w:r>
      <w:r w:rsidR="002311E9" w:rsidRPr="005D5A7F">
        <w:rPr>
          <w:rFonts w:asciiTheme="minorBidi" w:hAnsiTheme="minorBidi"/>
        </w:rPr>
        <w:t xml:space="preserve"> and a stronger market performance. Reward systems have a strong positive impact on the employees as it provides them with an excellent motive to work hard further.  The type of reward system should be suitable for every employer as there are individual differences to take into consideration.  For a successful reward system to be establishing an organisation must understand what the motivational factors of each individual is.</w:t>
      </w:r>
    </w:p>
    <w:p w14:paraId="15F0CA50" w14:textId="77777777" w:rsidR="00517358" w:rsidRPr="005D5A7F" w:rsidRDefault="00517358" w:rsidP="005D5A7F">
      <w:pPr>
        <w:spacing w:line="360" w:lineRule="auto"/>
        <w:rPr>
          <w:rFonts w:asciiTheme="minorBidi" w:hAnsiTheme="minorBidi"/>
          <w:b/>
          <w:bCs/>
          <w:u w:val="single"/>
        </w:rPr>
      </w:pPr>
      <w:r w:rsidRPr="005D5A7F">
        <w:rPr>
          <w:rFonts w:asciiTheme="minorBidi" w:hAnsiTheme="minorBidi"/>
          <w:b/>
          <w:bCs/>
          <w:u w:val="single"/>
        </w:rPr>
        <w:t xml:space="preserve">Towers Perrin Model </w:t>
      </w:r>
    </w:p>
    <w:p w14:paraId="518E22A6" w14:textId="77777777" w:rsidR="00517358" w:rsidRPr="005D5A7F" w:rsidRDefault="00517358" w:rsidP="005D5A7F">
      <w:pPr>
        <w:spacing w:line="360" w:lineRule="auto"/>
        <w:jc w:val="both"/>
        <w:rPr>
          <w:rFonts w:asciiTheme="minorBidi" w:hAnsiTheme="minorBidi"/>
        </w:rPr>
      </w:pPr>
      <w:r w:rsidRPr="005D5A7F">
        <w:rPr>
          <w:rFonts w:asciiTheme="minorBidi" w:hAnsiTheme="minorBidi"/>
        </w:rPr>
        <w:t xml:space="preserve">The Towers Perrin Model is </w:t>
      </w:r>
      <w:r w:rsidR="003A5C53" w:rsidRPr="005D5A7F">
        <w:rPr>
          <w:rFonts w:asciiTheme="minorBidi" w:hAnsiTheme="minorBidi"/>
        </w:rPr>
        <w:t>a common method used when organisational is</w:t>
      </w:r>
      <w:r w:rsidRPr="005D5A7F">
        <w:rPr>
          <w:rFonts w:asciiTheme="minorBidi" w:hAnsiTheme="minorBidi"/>
        </w:rPr>
        <w:t xml:space="preserve"> planning a reward strategy. </w:t>
      </w:r>
      <w:r w:rsidR="003A5C53" w:rsidRPr="005D5A7F">
        <w:rPr>
          <w:rFonts w:asciiTheme="minorBidi" w:hAnsiTheme="minorBidi"/>
        </w:rPr>
        <w:t>The matrix is divided in four quadrants where the above two is about pay and benefits. This is a representation of the tangible or transitional rewards.  It is essential to include in this in the rewards strategy although ideas here can be easily taken by competitors.  In the lower two quadrants involve the intangible or relational non – financial rewards. The ideas composed of here cannot be imitated and therefore provided the human process and capital a great advantage. The core impact derived when the organisation combined both the transactional and relational rewards. The model provides a distinction between communal and individual rewards which is usually derived and provided from the work environment of the organisation</w:t>
      </w:r>
      <w:r w:rsidR="00983ACC" w:rsidRPr="005D5A7F">
        <w:rPr>
          <w:rFonts w:asciiTheme="minorBidi" w:hAnsiTheme="minorBidi"/>
        </w:rPr>
        <w:t xml:space="preserve"> (</w:t>
      </w:r>
      <w:r w:rsidR="005859A9" w:rsidRPr="005D5A7F">
        <w:rPr>
          <w:rStyle w:val="xs2"/>
          <w:rFonts w:asciiTheme="minorBidi" w:hAnsiTheme="minorBidi"/>
        </w:rPr>
        <w:t>Scribd. 2019).</w:t>
      </w:r>
    </w:p>
    <w:p w14:paraId="54D40E00" w14:textId="77777777" w:rsidR="003A5C53" w:rsidRPr="005D5A7F" w:rsidRDefault="003A5C53" w:rsidP="005D5A7F">
      <w:pPr>
        <w:spacing w:line="360" w:lineRule="auto"/>
        <w:rPr>
          <w:rFonts w:asciiTheme="minorBidi" w:hAnsiTheme="minorBidi"/>
          <w:b/>
          <w:bCs/>
        </w:rPr>
      </w:pPr>
      <w:r w:rsidRPr="005D5A7F">
        <w:rPr>
          <w:rFonts w:asciiTheme="minorBidi" w:hAnsiTheme="minorBidi"/>
          <w:b/>
          <w:bCs/>
        </w:rPr>
        <w:t xml:space="preserve">Critically assess the potential benefits to the organisation and to the individual of using these development vehicles in the workplace </w:t>
      </w:r>
    </w:p>
    <w:p w14:paraId="6629EBB7" w14:textId="77777777" w:rsidR="00543ECE" w:rsidRPr="005D5A7F" w:rsidRDefault="00543ECE" w:rsidP="005D5A7F">
      <w:pPr>
        <w:pStyle w:val="Heading1"/>
        <w:spacing w:line="360" w:lineRule="auto"/>
        <w:rPr>
          <w:rFonts w:asciiTheme="minorBidi" w:hAnsiTheme="minorBidi" w:cstheme="minorBidi"/>
          <w:color w:val="auto"/>
          <w:sz w:val="22"/>
          <w:szCs w:val="22"/>
        </w:rPr>
      </w:pPr>
      <w:bookmarkStart w:id="5" w:name="_Toc25615044"/>
      <w:r w:rsidRPr="005D5A7F">
        <w:rPr>
          <w:rFonts w:asciiTheme="minorBidi" w:hAnsiTheme="minorBidi" w:cstheme="minorBidi"/>
          <w:color w:val="auto"/>
          <w:sz w:val="22"/>
          <w:szCs w:val="22"/>
        </w:rPr>
        <w:t>Organisational and individual benefits of Motivation</w:t>
      </w:r>
      <w:bookmarkEnd w:id="5"/>
      <w:r w:rsidRPr="005D5A7F">
        <w:rPr>
          <w:rFonts w:asciiTheme="minorBidi" w:hAnsiTheme="minorBidi" w:cstheme="minorBidi"/>
          <w:color w:val="auto"/>
          <w:sz w:val="22"/>
          <w:szCs w:val="22"/>
        </w:rPr>
        <w:t xml:space="preserve"> </w:t>
      </w:r>
    </w:p>
    <w:p w14:paraId="7144C3E3" w14:textId="77777777" w:rsidR="00422C94" w:rsidRPr="005D5A7F" w:rsidRDefault="00422C94" w:rsidP="005D5A7F">
      <w:pPr>
        <w:spacing w:line="360" w:lineRule="auto"/>
        <w:rPr>
          <w:rFonts w:asciiTheme="minorBidi" w:hAnsiTheme="minorBidi"/>
        </w:rPr>
      </w:pPr>
    </w:p>
    <w:p w14:paraId="761BD7B1" w14:textId="77777777" w:rsidR="0078231A" w:rsidRPr="005D5A7F" w:rsidRDefault="00543ECE" w:rsidP="005D5A7F">
      <w:pPr>
        <w:spacing w:line="360" w:lineRule="auto"/>
        <w:jc w:val="both"/>
        <w:rPr>
          <w:rFonts w:asciiTheme="minorBidi" w:hAnsiTheme="minorBidi"/>
        </w:rPr>
      </w:pPr>
      <w:r w:rsidRPr="005D5A7F">
        <w:rPr>
          <w:rFonts w:asciiTheme="minorBidi" w:hAnsiTheme="minorBidi"/>
        </w:rPr>
        <w:t xml:space="preserve">The organisation which will be applied </w:t>
      </w:r>
      <w:r w:rsidR="00B92BA9" w:rsidRPr="005D5A7F">
        <w:rPr>
          <w:rFonts w:asciiTheme="minorBidi" w:hAnsiTheme="minorBidi"/>
        </w:rPr>
        <w:t>in relation to how motivation has benefited it, is Kashmir Indian Restaurant more specifically directed towards the kitchen team.  To begin with the application of the Hierarchy of human needs is very helpful in allowing this organisation to understand what makes many companies successful and their brand name well know</w:t>
      </w:r>
      <w:r w:rsidR="00422C94" w:rsidRPr="005D5A7F">
        <w:rPr>
          <w:rFonts w:asciiTheme="minorBidi" w:hAnsiTheme="minorBidi"/>
        </w:rPr>
        <w:t>n</w:t>
      </w:r>
      <w:r w:rsidR="00B92BA9" w:rsidRPr="005D5A7F">
        <w:rPr>
          <w:rFonts w:asciiTheme="minorBidi" w:hAnsiTheme="minorBidi"/>
        </w:rPr>
        <w:t xml:space="preserve">. In Maslow writing he had identified what the underlying driver of human decision making and behaviour. Concepts in his hierarchy of human needs such as self – actualisation provides Kashmir Indian restaurant with a strong understanding as why customers may regularly choose one organisation over another and build strong customer relationships with particular companies. Kashmir Indian restaurant has greatly been benefitted after implementing motivational strategies which inspires the employees to work </w:t>
      </w:r>
      <w:r w:rsidR="00B92BA9" w:rsidRPr="005D5A7F">
        <w:rPr>
          <w:rFonts w:asciiTheme="minorBidi" w:hAnsiTheme="minorBidi"/>
        </w:rPr>
        <w:lastRenderedPageBreak/>
        <w:t xml:space="preserve">harder. By doing so the kitchen staffs have become much more productive, saving production cost and enabling the restaurant to list prices of items at a cheaper price. Furthermore, by motivating the employees with good working conditions and financial rewards have increase </w:t>
      </w:r>
      <w:r w:rsidR="0078231A" w:rsidRPr="005D5A7F">
        <w:rPr>
          <w:rFonts w:asciiTheme="minorBidi" w:hAnsiTheme="minorBidi"/>
        </w:rPr>
        <w:t xml:space="preserve">employee job satisfaction and this has in turn reduced the staff turnover. This had saved the organisation in the long run because the restaurant does not need to invest in training and recruitment costs for the future. </w:t>
      </w:r>
    </w:p>
    <w:p w14:paraId="252EA7CD" w14:textId="77777777" w:rsidR="0078231A" w:rsidRPr="005D5A7F" w:rsidRDefault="0078231A" w:rsidP="005D5A7F">
      <w:pPr>
        <w:spacing w:line="360" w:lineRule="auto"/>
        <w:jc w:val="both"/>
        <w:rPr>
          <w:rFonts w:asciiTheme="minorBidi" w:hAnsiTheme="minorBidi"/>
        </w:rPr>
      </w:pPr>
      <w:r w:rsidRPr="005D5A7F">
        <w:rPr>
          <w:rFonts w:asciiTheme="minorBidi" w:hAnsiTheme="minorBidi"/>
        </w:rPr>
        <w:t xml:space="preserve">Individuals also benefit from </w:t>
      </w:r>
      <w:r w:rsidR="006760D8" w:rsidRPr="005D5A7F">
        <w:rPr>
          <w:rFonts w:asciiTheme="minorBidi" w:hAnsiTheme="minorBidi"/>
        </w:rPr>
        <w:t>being motivated as it provides them, with the confidence of performing their roles. This is beneficial as me</w:t>
      </w:r>
      <w:r w:rsidR="00422C94" w:rsidRPr="005D5A7F">
        <w:rPr>
          <w:rFonts w:asciiTheme="minorBidi" w:hAnsiTheme="minorBidi"/>
        </w:rPr>
        <w:t>mbers of the kitchen team i.e. the</w:t>
      </w:r>
      <w:r w:rsidR="006760D8" w:rsidRPr="005D5A7F">
        <w:rPr>
          <w:rFonts w:asciiTheme="minorBidi" w:hAnsiTheme="minorBidi"/>
        </w:rPr>
        <w:t xml:space="preserve"> chef handle</w:t>
      </w:r>
      <w:r w:rsidR="00641D4E" w:rsidRPr="005D5A7F">
        <w:rPr>
          <w:rFonts w:asciiTheme="minorBidi" w:hAnsiTheme="minorBidi"/>
        </w:rPr>
        <w:t>s</w:t>
      </w:r>
      <w:r w:rsidR="006760D8" w:rsidRPr="005D5A7F">
        <w:rPr>
          <w:rFonts w:asciiTheme="minorBidi" w:hAnsiTheme="minorBidi"/>
        </w:rPr>
        <w:t xml:space="preserve"> uncertainty better</w:t>
      </w:r>
      <w:r w:rsidR="00641D4E" w:rsidRPr="005D5A7F">
        <w:rPr>
          <w:rFonts w:asciiTheme="minorBidi" w:hAnsiTheme="minorBidi"/>
        </w:rPr>
        <w:t xml:space="preserve"> and therefore is willing to take risks when necessary for the business. Also motivating the employees have given them the opportunity to become much more creative and innovative and this is very important as creativity defined on the plate of customers comes from the creativity of the kitchen staff. </w:t>
      </w:r>
    </w:p>
    <w:p w14:paraId="09E818C0" w14:textId="77777777" w:rsidR="00422C94" w:rsidRPr="005D5A7F" w:rsidRDefault="00641D4E" w:rsidP="005D5A7F">
      <w:pPr>
        <w:pStyle w:val="Heading1"/>
        <w:spacing w:line="360" w:lineRule="auto"/>
        <w:rPr>
          <w:rFonts w:asciiTheme="minorBidi" w:hAnsiTheme="minorBidi" w:cstheme="minorBidi"/>
          <w:color w:val="auto"/>
          <w:sz w:val="22"/>
          <w:szCs w:val="22"/>
        </w:rPr>
      </w:pPr>
      <w:bookmarkStart w:id="6" w:name="_Toc25615045"/>
      <w:r w:rsidRPr="005D5A7F">
        <w:rPr>
          <w:rFonts w:asciiTheme="minorBidi" w:hAnsiTheme="minorBidi" w:cstheme="minorBidi"/>
          <w:color w:val="auto"/>
          <w:sz w:val="22"/>
          <w:szCs w:val="22"/>
        </w:rPr>
        <w:t>Organisational and individual benefits of Feedback</w:t>
      </w:r>
      <w:bookmarkEnd w:id="6"/>
    </w:p>
    <w:p w14:paraId="280A36D9" w14:textId="77777777" w:rsidR="00641D4E" w:rsidRPr="005D5A7F" w:rsidRDefault="00641D4E" w:rsidP="005D5A7F">
      <w:pPr>
        <w:pStyle w:val="Heading1"/>
        <w:spacing w:line="360" w:lineRule="auto"/>
        <w:rPr>
          <w:rFonts w:asciiTheme="minorBidi" w:hAnsiTheme="minorBidi" w:cstheme="minorBidi"/>
          <w:color w:val="auto"/>
          <w:sz w:val="22"/>
          <w:szCs w:val="22"/>
        </w:rPr>
      </w:pPr>
      <w:r w:rsidRPr="005D5A7F">
        <w:rPr>
          <w:rFonts w:asciiTheme="minorBidi" w:hAnsiTheme="minorBidi" w:cstheme="minorBidi"/>
          <w:color w:val="auto"/>
          <w:sz w:val="22"/>
          <w:szCs w:val="22"/>
        </w:rPr>
        <w:t xml:space="preserve"> </w:t>
      </w:r>
    </w:p>
    <w:p w14:paraId="2AE6E60B" w14:textId="77777777" w:rsidR="00013752" w:rsidRPr="005D5A7F" w:rsidRDefault="00013752" w:rsidP="005D5A7F">
      <w:pPr>
        <w:spacing w:line="360" w:lineRule="auto"/>
        <w:jc w:val="both"/>
        <w:rPr>
          <w:rFonts w:asciiTheme="minorBidi" w:hAnsiTheme="minorBidi"/>
        </w:rPr>
      </w:pPr>
      <w:r w:rsidRPr="005D5A7F">
        <w:rPr>
          <w:rFonts w:asciiTheme="minorBidi" w:hAnsiTheme="minorBidi"/>
        </w:rPr>
        <w:t xml:space="preserve">Kashmir Indian restaurant has seen an improvement in its overall business performance by providing employees with feedback. With the use of the 360 – degree feedback method for example customers rate their food which is directly linked to the kitchen staff that prepared the food. With their feedback, employees become aware of what they need to improve and then improve their behaviour in order to avoid receiving negative feedback. In addition to that kitchen staff have an increased retention because the feedback that they receive is valuable for the potential advancement and development. The company has had a positive stance in its sales and feedback has been the greatest investment made by which employees have become more professional and stronger. </w:t>
      </w:r>
    </w:p>
    <w:p w14:paraId="77140B36" w14:textId="77777777" w:rsidR="00D46AF1" w:rsidRPr="005D5A7F" w:rsidRDefault="00013752" w:rsidP="005D5A7F">
      <w:pPr>
        <w:spacing w:line="360" w:lineRule="auto"/>
        <w:jc w:val="both"/>
        <w:rPr>
          <w:rFonts w:asciiTheme="minorBidi" w:hAnsiTheme="minorBidi"/>
        </w:rPr>
      </w:pPr>
      <w:r w:rsidRPr="005D5A7F">
        <w:rPr>
          <w:rFonts w:asciiTheme="minorBidi" w:hAnsiTheme="minorBidi"/>
        </w:rPr>
        <w:t xml:space="preserve">Employees are also benefitted from the implementation of the feedback development vehicle because their performance is enhanced. By getting manager feedback at high quality and constructive criticism helps they enhance their performance. Without such feedback employees will not have sufficient information on ways in which they needs to develop and present their workplace behaviour so that the expectations of the restaurant are met. </w:t>
      </w:r>
      <w:r w:rsidR="0068325D" w:rsidRPr="005D5A7F">
        <w:rPr>
          <w:rFonts w:asciiTheme="minorBidi" w:hAnsiTheme="minorBidi"/>
        </w:rPr>
        <w:t xml:space="preserve">In addition the </w:t>
      </w:r>
      <w:r w:rsidR="00422C94" w:rsidRPr="005D5A7F">
        <w:rPr>
          <w:rFonts w:asciiTheme="minorBidi" w:hAnsiTheme="minorBidi"/>
        </w:rPr>
        <w:t>employee has</w:t>
      </w:r>
      <w:r w:rsidR="0068325D" w:rsidRPr="005D5A7F">
        <w:rPr>
          <w:rFonts w:asciiTheme="minorBidi" w:hAnsiTheme="minorBidi"/>
        </w:rPr>
        <w:t xml:space="preserve"> an enhanced engagement to their job and their workplace. With the employees have constant feedback from the manager, has allowed their communication to increase, which in turn has been related to having a high employee engagement. Once the workers have been seen to have adhered to the feedback and have improved their </w:t>
      </w:r>
      <w:r w:rsidR="0068325D" w:rsidRPr="005D5A7F">
        <w:rPr>
          <w:rFonts w:asciiTheme="minorBidi" w:hAnsiTheme="minorBidi"/>
        </w:rPr>
        <w:lastRenderedPageBreak/>
        <w:t xml:space="preserve">performance, appraisals from the manager would be a means of motivation. The workers have become encouraged to perform better and try their best to eliminate their weaknesses. </w:t>
      </w:r>
    </w:p>
    <w:p w14:paraId="56FF00F0" w14:textId="77777777" w:rsidR="0068325D" w:rsidRPr="005D5A7F" w:rsidRDefault="0068325D" w:rsidP="005D5A7F">
      <w:pPr>
        <w:pStyle w:val="Heading1"/>
        <w:spacing w:line="360" w:lineRule="auto"/>
        <w:rPr>
          <w:rFonts w:asciiTheme="minorBidi" w:hAnsiTheme="minorBidi" w:cstheme="minorBidi"/>
          <w:color w:val="auto"/>
          <w:sz w:val="22"/>
          <w:szCs w:val="22"/>
        </w:rPr>
      </w:pPr>
      <w:bookmarkStart w:id="7" w:name="_Toc25615046"/>
      <w:r w:rsidRPr="005D5A7F">
        <w:rPr>
          <w:rFonts w:asciiTheme="minorBidi" w:hAnsiTheme="minorBidi" w:cstheme="minorBidi"/>
          <w:color w:val="auto"/>
          <w:sz w:val="22"/>
          <w:szCs w:val="22"/>
        </w:rPr>
        <w:t>Organisational and individual benefit of Rewards</w:t>
      </w:r>
      <w:bookmarkEnd w:id="7"/>
    </w:p>
    <w:p w14:paraId="0FD3EDCD" w14:textId="77777777" w:rsidR="002F5A3F" w:rsidRPr="005D5A7F" w:rsidRDefault="002F5A3F" w:rsidP="005D5A7F">
      <w:pPr>
        <w:spacing w:line="360" w:lineRule="auto"/>
        <w:rPr>
          <w:rFonts w:asciiTheme="minorBidi" w:hAnsiTheme="minorBidi"/>
        </w:rPr>
      </w:pPr>
    </w:p>
    <w:p w14:paraId="5056998E" w14:textId="77777777" w:rsidR="0068325D" w:rsidRPr="005D5A7F" w:rsidRDefault="0068325D" w:rsidP="005D5A7F">
      <w:pPr>
        <w:spacing w:line="360" w:lineRule="auto"/>
        <w:jc w:val="both"/>
        <w:rPr>
          <w:rFonts w:asciiTheme="minorBidi" w:hAnsiTheme="minorBidi"/>
        </w:rPr>
      </w:pPr>
      <w:r w:rsidRPr="005D5A7F">
        <w:rPr>
          <w:rFonts w:asciiTheme="minorBidi" w:hAnsiTheme="minorBidi"/>
        </w:rPr>
        <w:t>By having a strong reward system in place, the manager has identified that the</w:t>
      </w:r>
      <w:r w:rsidR="006B4B7E" w:rsidRPr="005D5A7F">
        <w:rPr>
          <w:rFonts w:asciiTheme="minorBidi" w:hAnsiTheme="minorBidi"/>
        </w:rPr>
        <w:t>re</w:t>
      </w:r>
      <w:r w:rsidRPr="005D5A7F">
        <w:rPr>
          <w:rFonts w:asciiTheme="minorBidi" w:hAnsiTheme="minorBidi"/>
        </w:rPr>
        <w:t xml:space="preserve"> is an increased level of employee </w:t>
      </w:r>
      <w:r w:rsidR="006B4B7E" w:rsidRPr="005D5A7F">
        <w:rPr>
          <w:rFonts w:asciiTheme="minorBidi" w:hAnsiTheme="minorBidi"/>
        </w:rPr>
        <w:t>productivity</w:t>
      </w:r>
      <w:r w:rsidRPr="005D5A7F">
        <w:rPr>
          <w:rFonts w:asciiTheme="minorBidi" w:hAnsiTheme="minorBidi"/>
        </w:rPr>
        <w:t xml:space="preserve">. The kitchen </w:t>
      </w:r>
      <w:r w:rsidR="006B4B7E" w:rsidRPr="005D5A7F">
        <w:rPr>
          <w:rFonts w:asciiTheme="minorBidi" w:hAnsiTheme="minorBidi"/>
        </w:rPr>
        <w:t>staffs are</w:t>
      </w:r>
      <w:r w:rsidRPr="005D5A7F">
        <w:rPr>
          <w:rFonts w:asciiTheme="minorBidi" w:hAnsiTheme="minorBidi"/>
        </w:rPr>
        <w:t xml:space="preserve"> now far more motivated, engaged and productive.</w:t>
      </w:r>
      <w:r w:rsidR="00352382" w:rsidRPr="005D5A7F">
        <w:rPr>
          <w:rFonts w:asciiTheme="minorBidi" w:hAnsiTheme="minorBidi"/>
        </w:rPr>
        <w:t xml:space="preserve"> By providing the staff with rewards they are aware that they are being acknowledged and appreciated for by their work. This is why </w:t>
      </w:r>
      <w:r w:rsidR="00AF2360" w:rsidRPr="005D5A7F">
        <w:rPr>
          <w:rFonts w:asciiTheme="minorBidi" w:hAnsiTheme="minorBidi"/>
        </w:rPr>
        <w:t>the kitchen staff have the incentive to continue to work hard every day. Furthermore, as the biggest asset this organisation has is its employees</w:t>
      </w:r>
      <w:r w:rsidR="000628AC" w:rsidRPr="005D5A7F">
        <w:rPr>
          <w:rFonts w:asciiTheme="minorBidi" w:hAnsiTheme="minorBidi"/>
        </w:rPr>
        <w:t xml:space="preserve">, </w:t>
      </w:r>
      <w:r w:rsidR="00AA0820" w:rsidRPr="005D5A7F">
        <w:rPr>
          <w:rFonts w:asciiTheme="minorBidi" w:hAnsiTheme="minorBidi"/>
        </w:rPr>
        <w:t xml:space="preserve">it is very important for employees to feel loyal </w:t>
      </w:r>
      <w:r w:rsidR="00221A01" w:rsidRPr="005D5A7F">
        <w:rPr>
          <w:rFonts w:asciiTheme="minorBidi" w:hAnsiTheme="minorBidi"/>
        </w:rPr>
        <w:t xml:space="preserve">and be loyal to the organisation too. Through the reward development </w:t>
      </w:r>
      <w:r w:rsidR="00E26980" w:rsidRPr="005D5A7F">
        <w:rPr>
          <w:rFonts w:asciiTheme="minorBidi" w:hAnsiTheme="minorBidi"/>
        </w:rPr>
        <w:t>vehicle,</w:t>
      </w:r>
      <w:r w:rsidR="00221A01" w:rsidRPr="005D5A7F">
        <w:rPr>
          <w:rFonts w:asciiTheme="minorBidi" w:hAnsiTheme="minorBidi"/>
        </w:rPr>
        <w:t xml:space="preserve"> the employees have become much more loyal as the recognition of that hard work has built their trust and engagement with the organisation. </w:t>
      </w:r>
    </w:p>
    <w:p w14:paraId="254DAC63" w14:textId="77777777" w:rsidR="00E9546F" w:rsidRPr="005D5A7F" w:rsidRDefault="00E9546F" w:rsidP="005D5A7F">
      <w:pPr>
        <w:spacing w:line="360" w:lineRule="auto"/>
        <w:jc w:val="both"/>
        <w:rPr>
          <w:rFonts w:asciiTheme="minorBidi" w:hAnsiTheme="minorBidi"/>
        </w:rPr>
      </w:pPr>
      <w:r w:rsidRPr="005D5A7F">
        <w:rPr>
          <w:rFonts w:asciiTheme="minorBidi" w:hAnsiTheme="minorBidi"/>
        </w:rPr>
        <w:t>The employees mainly benefit from the reward system as they receive extra bonuses for example. Due to being rewarded with such things the employees have developed an increase job satisfaction.</w:t>
      </w:r>
      <w:r w:rsidR="00722383" w:rsidRPr="005D5A7F">
        <w:rPr>
          <w:rFonts w:asciiTheme="minorBidi" w:hAnsiTheme="minorBidi"/>
        </w:rPr>
        <w:t xml:space="preserve"> Being aware that their work is benefitting the organisation and by displaying hard they are being delivered with </w:t>
      </w:r>
      <w:r w:rsidR="00714C0B" w:rsidRPr="005D5A7F">
        <w:rPr>
          <w:rFonts w:asciiTheme="minorBidi" w:hAnsiTheme="minorBidi"/>
        </w:rPr>
        <w:t>rewards that they personally like. By the team members being aware that by working hard they will be rewarded the retention rates increase. Workers are more inclined to keep their jobs as since they have a high job satisfaction it means that then admire and love their job and the organisation.</w:t>
      </w:r>
    </w:p>
    <w:p w14:paraId="2FDB169A" w14:textId="77777777" w:rsidR="00FE359B" w:rsidRPr="005D5A7F" w:rsidRDefault="00FE359B" w:rsidP="005D5A7F">
      <w:pPr>
        <w:pStyle w:val="Heading1"/>
        <w:spacing w:line="360" w:lineRule="auto"/>
        <w:rPr>
          <w:rFonts w:asciiTheme="minorBidi" w:hAnsiTheme="minorBidi" w:cstheme="minorBidi"/>
          <w:color w:val="auto"/>
          <w:sz w:val="22"/>
          <w:szCs w:val="22"/>
        </w:rPr>
      </w:pPr>
      <w:bookmarkStart w:id="8" w:name="_Toc25615047"/>
      <w:r w:rsidRPr="005D5A7F">
        <w:rPr>
          <w:rFonts w:asciiTheme="minorBidi" w:hAnsiTheme="minorBidi" w:cstheme="minorBidi"/>
          <w:color w:val="auto"/>
          <w:sz w:val="22"/>
          <w:szCs w:val="22"/>
        </w:rPr>
        <w:t xml:space="preserve">Personal Development </w:t>
      </w:r>
      <w:r w:rsidR="002F5A3F" w:rsidRPr="005D5A7F">
        <w:rPr>
          <w:rFonts w:asciiTheme="minorBidi" w:hAnsiTheme="minorBidi" w:cstheme="minorBidi"/>
          <w:color w:val="auto"/>
          <w:sz w:val="22"/>
          <w:szCs w:val="22"/>
        </w:rPr>
        <w:t>Plan -</w:t>
      </w:r>
      <w:r w:rsidRPr="005D5A7F">
        <w:rPr>
          <w:rFonts w:asciiTheme="minorBidi" w:hAnsiTheme="minorBidi" w:cstheme="minorBidi"/>
          <w:color w:val="auto"/>
          <w:sz w:val="22"/>
          <w:szCs w:val="22"/>
        </w:rPr>
        <w:t xml:space="preserve"> Kashmir Indian Head Chef</w:t>
      </w:r>
      <w:bookmarkEnd w:id="8"/>
      <w:r w:rsidRPr="005D5A7F">
        <w:rPr>
          <w:rFonts w:asciiTheme="minorBidi" w:hAnsiTheme="minorBidi" w:cstheme="minorBidi"/>
          <w:color w:val="auto"/>
          <w:sz w:val="22"/>
          <w:szCs w:val="22"/>
        </w:rPr>
        <w:t xml:space="preserve"> </w:t>
      </w:r>
    </w:p>
    <w:p w14:paraId="02FED41C" w14:textId="77777777" w:rsidR="002F5A3F" w:rsidRPr="005D5A7F" w:rsidRDefault="002F5A3F" w:rsidP="005D5A7F">
      <w:pPr>
        <w:spacing w:line="360" w:lineRule="auto"/>
        <w:rPr>
          <w:rFonts w:asciiTheme="minorBidi" w:hAnsiTheme="minorBidi"/>
        </w:rPr>
      </w:pPr>
    </w:p>
    <w:tbl>
      <w:tblPr>
        <w:tblStyle w:val="TableGrid"/>
        <w:tblW w:w="0" w:type="auto"/>
        <w:tblLook w:val="04A0" w:firstRow="1" w:lastRow="0" w:firstColumn="1" w:lastColumn="0" w:noHBand="0" w:noVBand="1"/>
      </w:tblPr>
      <w:tblGrid>
        <w:gridCol w:w="1803"/>
        <w:gridCol w:w="1803"/>
        <w:gridCol w:w="1803"/>
        <w:gridCol w:w="1803"/>
        <w:gridCol w:w="1804"/>
      </w:tblGrid>
      <w:tr w:rsidR="00232FF4" w:rsidRPr="005D5A7F" w14:paraId="06000F77" w14:textId="77777777" w:rsidTr="00232FF4">
        <w:tc>
          <w:tcPr>
            <w:tcW w:w="1803" w:type="dxa"/>
          </w:tcPr>
          <w:p w14:paraId="051BF890" w14:textId="77777777" w:rsidR="00232FF4" w:rsidRPr="005D5A7F" w:rsidRDefault="006F6E66" w:rsidP="005D5A7F">
            <w:pPr>
              <w:spacing w:before="100" w:beforeAutospacing="1" w:after="100" w:afterAutospacing="1" w:line="360" w:lineRule="auto"/>
              <w:rPr>
                <w:rFonts w:asciiTheme="minorBidi" w:hAnsiTheme="minorBidi"/>
              </w:rPr>
            </w:pPr>
            <w:r w:rsidRPr="005D5A7F">
              <w:rPr>
                <w:rFonts w:asciiTheme="minorBidi" w:hAnsiTheme="minorBidi"/>
              </w:rPr>
              <w:t xml:space="preserve">Specific </w:t>
            </w:r>
          </w:p>
        </w:tc>
        <w:tc>
          <w:tcPr>
            <w:tcW w:w="1803" w:type="dxa"/>
          </w:tcPr>
          <w:p w14:paraId="1D1B5D3F" w14:textId="77777777" w:rsidR="00232FF4" w:rsidRPr="005D5A7F" w:rsidRDefault="006F6E66" w:rsidP="005D5A7F">
            <w:pPr>
              <w:spacing w:before="100" w:beforeAutospacing="1" w:after="100" w:afterAutospacing="1" w:line="360" w:lineRule="auto"/>
              <w:rPr>
                <w:rFonts w:asciiTheme="minorBidi" w:hAnsiTheme="minorBidi"/>
              </w:rPr>
            </w:pPr>
            <w:r w:rsidRPr="005D5A7F">
              <w:rPr>
                <w:rFonts w:asciiTheme="minorBidi" w:hAnsiTheme="minorBidi"/>
              </w:rPr>
              <w:t xml:space="preserve">Measurable </w:t>
            </w:r>
          </w:p>
        </w:tc>
        <w:tc>
          <w:tcPr>
            <w:tcW w:w="1803" w:type="dxa"/>
          </w:tcPr>
          <w:p w14:paraId="3DD4F572" w14:textId="77777777" w:rsidR="00232FF4" w:rsidRPr="005D5A7F" w:rsidRDefault="00514D94" w:rsidP="005D5A7F">
            <w:pPr>
              <w:spacing w:before="100" w:beforeAutospacing="1" w:after="100" w:afterAutospacing="1" w:line="360" w:lineRule="auto"/>
              <w:rPr>
                <w:rFonts w:asciiTheme="minorBidi" w:hAnsiTheme="minorBidi"/>
              </w:rPr>
            </w:pPr>
            <w:r w:rsidRPr="005D5A7F">
              <w:rPr>
                <w:rFonts w:asciiTheme="minorBidi" w:hAnsiTheme="minorBidi"/>
              </w:rPr>
              <w:t>Actionable</w:t>
            </w:r>
            <w:r w:rsidR="006339D6" w:rsidRPr="005D5A7F">
              <w:rPr>
                <w:rFonts w:asciiTheme="minorBidi" w:hAnsiTheme="minorBidi"/>
              </w:rPr>
              <w:t xml:space="preserve"> </w:t>
            </w:r>
          </w:p>
        </w:tc>
        <w:tc>
          <w:tcPr>
            <w:tcW w:w="1803" w:type="dxa"/>
          </w:tcPr>
          <w:p w14:paraId="2DD8F084" w14:textId="77777777" w:rsidR="00232FF4" w:rsidRPr="005D5A7F" w:rsidRDefault="00514D94" w:rsidP="005D5A7F">
            <w:pPr>
              <w:spacing w:before="100" w:beforeAutospacing="1" w:after="100" w:afterAutospacing="1" w:line="360" w:lineRule="auto"/>
              <w:rPr>
                <w:rFonts w:asciiTheme="minorBidi" w:hAnsiTheme="minorBidi"/>
              </w:rPr>
            </w:pPr>
            <w:r w:rsidRPr="005D5A7F">
              <w:rPr>
                <w:rFonts w:asciiTheme="minorBidi" w:hAnsiTheme="minorBidi"/>
              </w:rPr>
              <w:t>Relevant</w:t>
            </w:r>
            <w:r w:rsidR="006339D6" w:rsidRPr="005D5A7F">
              <w:rPr>
                <w:rFonts w:asciiTheme="minorBidi" w:hAnsiTheme="minorBidi"/>
              </w:rPr>
              <w:t xml:space="preserve"> </w:t>
            </w:r>
          </w:p>
        </w:tc>
        <w:tc>
          <w:tcPr>
            <w:tcW w:w="1804" w:type="dxa"/>
          </w:tcPr>
          <w:p w14:paraId="768FCEDE" w14:textId="77777777" w:rsidR="00232FF4" w:rsidRPr="005D5A7F" w:rsidRDefault="006339D6" w:rsidP="005D5A7F">
            <w:pPr>
              <w:spacing w:before="100" w:beforeAutospacing="1" w:after="100" w:afterAutospacing="1" w:line="360" w:lineRule="auto"/>
              <w:rPr>
                <w:rFonts w:asciiTheme="minorBidi" w:hAnsiTheme="minorBidi"/>
              </w:rPr>
            </w:pPr>
            <w:r w:rsidRPr="005D5A7F">
              <w:rPr>
                <w:rFonts w:asciiTheme="minorBidi" w:hAnsiTheme="minorBidi"/>
              </w:rPr>
              <w:t xml:space="preserve">Time </w:t>
            </w:r>
            <w:r w:rsidR="00514D94" w:rsidRPr="005D5A7F">
              <w:rPr>
                <w:rFonts w:asciiTheme="minorBidi" w:hAnsiTheme="minorBidi"/>
              </w:rPr>
              <w:t xml:space="preserve">bound </w:t>
            </w:r>
            <w:r w:rsidRPr="005D5A7F">
              <w:rPr>
                <w:rFonts w:asciiTheme="minorBidi" w:hAnsiTheme="minorBidi"/>
              </w:rPr>
              <w:t xml:space="preserve"> </w:t>
            </w:r>
          </w:p>
        </w:tc>
      </w:tr>
      <w:tr w:rsidR="00232FF4" w:rsidRPr="005D5A7F" w14:paraId="25435CDB" w14:textId="77777777" w:rsidTr="00232FF4">
        <w:tc>
          <w:tcPr>
            <w:tcW w:w="1803" w:type="dxa"/>
          </w:tcPr>
          <w:p w14:paraId="4B5E0299" w14:textId="77777777" w:rsidR="00232FF4" w:rsidRPr="005D5A7F" w:rsidRDefault="00E63344" w:rsidP="005D5A7F">
            <w:pPr>
              <w:spacing w:before="100" w:beforeAutospacing="1" w:after="100" w:afterAutospacing="1" w:line="360" w:lineRule="auto"/>
              <w:rPr>
                <w:rFonts w:asciiTheme="minorBidi" w:hAnsiTheme="minorBidi"/>
              </w:rPr>
            </w:pPr>
            <w:r w:rsidRPr="005D5A7F">
              <w:rPr>
                <w:rFonts w:asciiTheme="minorBidi" w:hAnsiTheme="minorBidi"/>
              </w:rPr>
              <w:t xml:space="preserve">Develop a stronger passion for innovation </w:t>
            </w:r>
          </w:p>
        </w:tc>
        <w:tc>
          <w:tcPr>
            <w:tcW w:w="1803" w:type="dxa"/>
          </w:tcPr>
          <w:p w14:paraId="70969486"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t xml:space="preserve">The chef would be successful in understanding that he has obtained this objective. The chef would be creating products which </w:t>
            </w:r>
            <w:r w:rsidRPr="005D5A7F">
              <w:rPr>
                <w:rFonts w:asciiTheme="minorBidi" w:hAnsiTheme="minorBidi"/>
              </w:rPr>
              <w:lastRenderedPageBreak/>
              <w:t>are innovative and deliver items with have excellent and unique flavours, increasing the intake of customers.</w:t>
            </w:r>
          </w:p>
        </w:tc>
        <w:tc>
          <w:tcPr>
            <w:tcW w:w="1803" w:type="dxa"/>
          </w:tcPr>
          <w:p w14:paraId="5BCCDCED"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This would take a long period of time and determination, although with the correct research and patience, becoming more </w:t>
            </w:r>
            <w:r w:rsidRPr="005D5A7F">
              <w:rPr>
                <w:rFonts w:asciiTheme="minorBidi" w:hAnsiTheme="minorBidi"/>
              </w:rPr>
              <w:lastRenderedPageBreak/>
              <w:t xml:space="preserve">innovative would be possible. </w:t>
            </w:r>
          </w:p>
        </w:tc>
        <w:tc>
          <w:tcPr>
            <w:tcW w:w="1803" w:type="dxa"/>
          </w:tcPr>
          <w:p w14:paraId="5D4460DD"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This is highly relevant to the chef </w:t>
            </w:r>
            <w:r w:rsidR="00BF646F" w:rsidRPr="005D5A7F">
              <w:rPr>
                <w:rFonts w:asciiTheme="minorBidi" w:hAnsiTheme="minorBidi"/>
              </w:rPr>
              <w:t>especially</w:t>
            </w:r>
            <w:r w:rsidRPr="005D5A7F">
              <w:rPr>
                <w:rFonts w:asciiTheme="minorBidi" w:hAnsiTheme="minorBidi"/>
              </w:rPr>
              <w:t xml:space="preserve"> for the future career path of the chef. By becoming more innovative the chef can bring </w:t>
            </w:r>
            <w:r w:rsidRPr="005D5A7F">
              <w:rPr>
                <w:rFonts w:asciiTheme="minorBidi" w:hAnsiTheme="minorBidi"/>
              </w:rPr>
              <w:lastRenderedPageBreak/>
              <w:t>further success to the organisation and can possible develop the necessary skills to lead his own restaurant</w:t>
            </w:r>
            <w:r w:rsidR="00A017B4" w:rsidRPr="005D5A7F">
              <w:rPr>
                <w:rFonts w:asciiTheme="minorBidi" w:hAnsiTheme="minorBidi"/>
              </w:rPr>
              <w:t xml:space="preserve"> (</w:t>
            </w:r>
            <w:r w:rsidR="00A017B4" w:rsidRPr="005D5A7F">
              <w:rPr>
                <w:rFonts w:asciiTheme="minorBidi" w:eastAsia="Times New Roman" w:hAnsiTheme="minorBidi"/>
                <w:lang w:eastAsia="en-GB"/>
              </w:rPr>
              <w:t>Pickford, 2003)</w:t>
            </w:r>
            <w:r w:rsidRPr="005D5A7F">
              <w:rPr>
                <w:rFonts w:asciiTheme="minorBidi" w:hAnsiTheme="minorBidi"/>
              </w:rPr>
              <w:t>.</w:t>
            </w:r>
          </w:p>
        </w:tc>
        <w:tc>
          <w:tcPr>
            <w:tcW w:w="1804" w:type="dxa"/>
          </w:tcPr>
          <w:p w14:paraId="2344E64A"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6 -8 Months </w:t>
            </w:r>
          </w:p>
        </w:tc>
      </w:tr>
      <w:tr w:rsidR="00232FF4" w:rsidRPr="005D5A7F" w14:paraId="17DA7280" w14:textId="77777777" w:rsidTr="00232FF4">
        <w:tc>
          <w:tcPr>
            <w:tcW w:w="1803" w:type="dxa"/>
          </w:tcPr>
          <w:p w14:paraId="244E0B56" w14:textId="77777777" w:rsidR="00232FF4" w:rsidRPr="005D5A7F" w:rsidRDefault="00967B5C" w:rsidP="005D5A7F">
            <w:pPr>
              <w:spacing w:before="100" w:beforeAutospacing="1" w:after="100" w:afterAutospacing="1" w:line="360" w:lineRule="auto"/>
              <w:rPr>
                <w:rFonts w:asciiTheme="minorBidi" w:hAnsiTheme="minorBidi"/>
              </w:rPr>
            </w:pPr>
            <w:r w:rsidRPr="005D5A7F">
              <w:rPr>
                <w:rFonts w:asciiTheme="minorBidi" w:hAnsiTheme="minorBidi"/>
              </w:rPr>
              <w:t xml:space="preserve">Develop communication skills </w:t>
            </w:r>
          </w:p>
        </w:tc>
        <w:tc>
          <w:tcPr>
            <w:tcW w:w="1803" w:type="dxa"/>
          </w:tcPr>
          <w:p w14:paraId="6115AA8C"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t>The chef requires to work with people with different discipline as well as retail customers. Therefore as a result of developing communication skills the chef would be able to display justifiable reasings for changing in the menu for example.</w:t>
            </w:r>
          </w:p>
        </w:tc>
        <w:tc>
          <w:tcPr>
            <w:tcW w:w="1803" w:type="dxa"/>
          </w:tcPr>
          <w:p w14:paraId="173CA191"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t xml:space="preserve">The chef would </w:t>
            </w:r>
            <w:r w:rsidR="007047AF" w:rsidRPr="005D5A7F">
              <w:rPr>
                <w:rFonts w:asciiTheme="minorBidi" w:hAnsiTheme="minorBidi"/>
              </w:rPr>
              <w:t xml:space="preserve">require </w:t>
            </w:r>
            <w:r w:rsidR="00AF6F36" w:rsidRPr="005D5A7F">
              <w:rPr>
                <w:rFonts w:asciiTheme="minorBidi" w:hAnsiTheme="minorBidi"/>
              </w:rPr>
              <w:t>to be</w:t>
            </w:r>
            <w:r w:rsidRPr="005D5A7F">
              <w:rPr>
                <w:rFonts w:asciiTheme="minorBidi" w:hAnsiTheme="minorBidi"/>
              </w:rPr>
              <w:t xml:space="preserve"> determined and try his best to seek </w:t>
            </w:r>
            <w:r w:rsidR="007047AF" w:rsidRPr="005D5A7F">
              <w:rPr>
                <w:rFonts w:asciiTheme="minorBidi" w:hAnsiTheme="minorBidi"/>
              </w:rPr>
              <w:t>opportunities</w:t>
            </w:r>
            <w:r w:rsidR="00E73244" w:rsidRPr="005D5A7F">
              <w:rPr>
                <w:rFonts w:asciiTheme="minorBidi" w:hAnsiTheme="minorBidi"/>
              </w:rPr>
              <w:t xml:space="preserve"> where he can be successful</w:t>
            </w:r>
            <w:r w:rsidRPr="005D5A7F">
              <w:rPr>
                <w:rFonts w:asciiTheme="minorBidi" w:hAnsiTheme="minorBidi"/>
              </w:rPr>
              <w:t xml:space="preserve"> in </w:t>
            </w:r>
            <w:r w:rsidR="00E73244" w:rsidRPr="005D5A7F">
              <w:rPr>
                <w:rFonts w:asciiTheme="minorBidi" w:hAnsiTheme="minorBidi"/>
              </w:rPr>
              <w:t>practising</w:t>
            </w:r>
            <w:r w:rsidRPr="005D5A7F">
              <w:rPr>
                <w:rFonts w:asciiTheme="minorBidi" w:hAnsiTheme="minorBidi"/>
              </w:rPr>
              <w:t xml:space="preserve"> his communication skills. </w:t>
            </w:r>
          </w:p>
        </w:tc>
        <w:tc>
          <w:tcPr>
            <w:tcW w:w="1803" w:type="dxa"/>
          </w:tcPr>
          <w:p w14:paraId="0C0EEFF3" w14:textId="77777777" w:rsidR="00232FF4" w:rsidRPr="005D5A7F" w:rsidRDefault="007047AF" w:rsidP="005D5A7F">
            <w:pPr>
              <w:spacing w:before="100" w:beforeAutospacing="1" w:after="100" w:afterAutospacing="1" w:line="360" w:lineRule="auto"/>
              <w:rPr>
                <w:rFonts w:asciiTheme="minorBidi" w:hAnsiTheme="minorBidi"/>
              </w:rPr>
            </w:pPr>
            <w:r w:rsidRPr="005D5A7F">
              <w:rPr>
                <w:rFonts w:asciiTheme="minorBidi" w:hAnsiTheme="minorBidi"/>
              </w:rPr>
              <w:t>Communication</w:t>
            </w:r>
            <w:r w:rsidR="00FE359B" w:rsidRPr="005D5A7F">
              <w:rPr>
                <w:rFonts w:asciiTheme="minorBidi" w:hAnsiTheme="minorBidi"/>
              </w:rPr>
              <w:t xml:space="preserve"> skills is one of the highly admired and required skill for high level skills. This would be an essential skill which the chef would require to deliver the performance required  in getting a promotion in the restaurant industry.</w:t>
            </w:r>
          </w:p>
        </w:tc>
        <w:tc>
          <w:tcPr>
            <w:tcW w:w="1804" w:type="dxa"/>
          </w:tcPr>
          <w:p w14:paraId="34180090"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t xml:space="preserve">4-5 months </w:t>
            </w:r>
          </w:p>
        </w:tc>
      </w:tr>
      <w:tr w:rsidR="00232FF4" w:rsidRPr="005D5A7F" w14:paraId="2A9E0304" w14:textId="77777777" w:rsidTr="00232FF4">
        <w:tc>
          <w:tcPr>
            <w:tcW w:w="1803" w:type="dxa"/>
          </w:tcPr>
          <w:p w14:paraId="32675857"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t xml:space="preserve">Developing </w:t>
            </w:r>
            <w:r w:rsidR="00AF6F36" w:rsidRPr="005D5A7F">
              <w:rPr>
                <w:rFonts w:asciiTheme="minorBidi" w:hAnsiTheme="minorBidi"/>
              </w:rPr>
              <w:t>cutlery</w:t>
            </w:r>
            <w:r w:rsidRPr="005D5A7F">
              <w:rPr>
                <w:rFonts w:asciiTheme="minorBidi" w:hAnsiTheme="minorBidi"/>
              </w:rPr>
              <w:t xml:space="preserve"> expertise – the chef will develop skills needed to </w:t>
            </w:r>
            <w:r w:rsidRPr="005D5A7F">
              <w:rPr>
                <w:rFonts w:asciiTheme="minorBidi" w:hAnsiTheme="minorBidi"/>
              </w:rPr>
              <w:lastRenderedPageBreak/>
              <w:t xml:space="preserve">provide more </w:t>
            </w:r>
            <w:r w:rsidR="00AF6F36" w:rsidRPr="005D5A7F">
              <w:rPr>
                <w:rFonts w:asciiTheme="minorBidi" w:hAnsiTheme="minorBidi"/>
              </w:rPr>
              <w:t>products</w:t>
            </w:r>
            <w:r w:rsidRPr="005D5A7F">
              <w:rPr>
                <w:rFonts w:asciiTheme="minorBidi" w:hAnsiTheme="minorBidi"/>
              </w:rPr>
              <w:t xml:space="preserve"> and items.</w:t>
            </w:r>
          </w:p>
        </w:tc>
        <w:tc>
          <w:tcPr>
            <w:tcW w:w="1803" w:type="dxa"/>
          </w:tcPr>
          <w:p w14:paraId="41B4D227"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The chef will be able to produce food which is not common n the restaurant e.g. cakes and </w:t>
            </w:r>
            <w:r w:rsidRPr="005D5A7F">
              <w:rPr>
                <w:rFonts w:asciiTheme="minorBidi" w:hAnsiTheme="minorBidi"/>
              </w:rPr>
              <w:lastRenderedPageBreak/>
              <w:t>pastries. This would allow the restaurant to offer items to the customers which is unique. This would mean that items such as desert would not need to be purchased from outside but can be made in the kitchen.</w:t>
            </w:r>
          </w:p>
        </w:tc>
        <w:tc>
          <w:tcPr>
            <w:tcW w:w="1803" w:type="dxa"/>
          </w:tcPr>
          <w:p w14:paraId="50EF061F" w14:textId="77777777" w:rsidR="00232FF4" w:rsidRPr="005D5A7F" w:rsidRDefault="00FE359B"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The chef would require to develop these skills in his personal time perhaps in his </w:t>
            </w:r>
            <w:r w:rsidRPr="005D5A7F">
              <w:rPr>
                <w:rFonts w:asciiTheme="minorBidi" w:hAnsiTheme="minorBidi"/>
              </w:rPr>
              <w:lastRenderedPageBreak/>
              <w:t>own kitchen before attempting to produce different items in the restaurant kitchen</w:t>
            </w:r>
            <w:r w:rsidR="00E73244" w:rsidRPr="005D5A7F">
              <w:rPr>
                <w:rFonts w:asciiTheme="minorBidi" w:hAnsiTheme="minorBidi"/>
              </w:rPr>
              <w:t xml:space="preserve"> (</w:t>
            </w:r>
            <w:r w:rsidR="00E73244" w:rsidRPr="005D5A7F">
              <w:rPr>
                <w:rFonts w:asciiTheme="minorBidi" w:eastAsia="Times New Roman" w:hAnsiTheme="minorBidi"/>
                <w:lang w:eastAsia="en-GB"/>
              </w:rPr>
              <w:t>Herholdt, 2012)</w:t>
            </w:r>
            <w:r w:rsidRPr="005D5A7F">
              <w:rPr>
                <w:rFonts w:asciiTheme="minorBidi" w:hAnsiTheme="minorBidi"/>
              </w:rPr>
              <w:t>.</w:t>
            </w:r>
          </w:p>
        </w:tc>
        <w:tc>
          <w:tcPr>
            <w:tcW w:w="1803" w:type="dxa"/>
          </w:tcPr>
          <w:p w14:paraId="7CCAB8F0" w14:textId="77777777" w:rsidR="00232FF4" w:rsidRPr="005D5A7F" w:rsidRDefault="00AF6F36"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This would</w:t>
            </w:r>
            <w:r w:rsidR="004F32BD" w:rsidRPr="005D5A7F">
              <w:rPr>
                <w:rFonts w:asciiTheme="minorBidi" w:hAnsiTheme="minorBidi"/>
              </w:rPr>
              <w:t xml:space="preserve"> be an excellent aspect to develop as it shows that the chef </w:t>
            </w:r>
            <w:r w:rsidRPr="005D5A7F">
              <w:rPr>
                <w:rFonts w:asciiTheme="minorBidi" w:hAnsiTheme="minorBidi"/>
              </w:rPr>
              <w:lastRenderedPageBreak/>
              <w:t>compasses</w:t>
            </w:r>
            <w:r w:rsidR="004F32BD" w:rsidRPr="005D5A7F">
              <w:rPr>
                <w:rFonts w:asciiTheme="minorBidi" w:hAnsiTheme="minorBidi"/>
              </w:rPr>
              <w:t xml:space="preserve"> of several skills and has the vapaibillty of making any item, increasing his </w:t>
            </w:r>
            <w:r w:rsidRPr="005D5A7F">
              <w:rPr>
                <w:rFonts w:asciiTheme="minorBidi" w:hAnsiTheme="minorBidi"/>
              </w:rPr>
              <w:t>chance</w:t>
            </w:r>
            <w:r w:rsidR="004F32BD" w:rsidRPr="005D5A7F">
              <w:rPr>
                <w:rFonts w:asciiTheme="minorBidi" w:hAnsiTheme="minorBidi"/>
              </w:rPr>
              <w:t xml:space="preserve"> </w:t>
            </w:r>
            <w:r w:rsidRPr="005D5A7F">
              <w:rPr>
                <w:rFonts w:asciiTheme="minorBidi" w:hAnsiTheme="minorBidi"/>
              </w:rPr>
              <w:t>forgetting</w:t>
            </w:r>
            <w:r w:rsidR="004F32BD" w:rsidRPr="005D5A7F">
              <w:rPr>
                <w:rFonts w:asciiTheme="minorBidi" w:hAnsiTheme="minorBidi"/>
              </w:rPr>
              <w:t xml:space="preserve"> promoted to a good job in the restaurant industry. </w:t>
            </w:r>
          </w:p>
        </w:tc>
        <w:tc>
          <w:tcPr>
            <w:tcW w:w="1804" w:type="dxa"/>
          </w:tcPr>
          <w:p w14:paraId="0825BBB0"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8 – 9 months </w:t>
            </w:r>
          </w:p>
        </w:tc>
      </w:tr>
      <w:tr w:rsidR="00232FF4" w:rsidRPr="005D5A7F" w14:paraId="48EF65D5" w14:textId="77777777" w:rsidTr="00232FF4">
        <w:tc>
          <w:tcPr>
            <w:tcW w:w="1803" w:type="dxa"/>
          </w:tcPr>
          <w:p w14:paraId="0AE66D26"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Faced paced decision making </w:t>
            </w:r>
          </w:p>
        </w:tc>
        <w:tc>
          <w:tcPr>
            <w:tcW w:w="1803" w:type="dxa"/>
          </w:tcPr>
          <w:p w14:paraId="44F6033A"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The chef would be able to deal with unexpected situations productivity and deal with in a manner which benefits the organisation.</w:t>
            </w:r>
          </w:p>
        </w:tc>
        <w:tc>
          <w:tcPr>
            <w:tcW w:w="1803" w:type="dxa"/>
          </w:tcPr>
          <w:p w14:paraId="2CE6994B"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Would be possible by learning ways in which different situations can be dealt with by doing research. </w:t>
            </w:r>
          </w:p>
        </w:tc>
        <w:tc>
          <w:tcPr>
            <w:tcW w:w="1803" w:type="dxa"/>
          </w:tcPr>
          <w:p w14:paraId="2593A831"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A head chef leads an entire team in the most crucial area of the restaurant, the kitchen, which is why this is a crucial skill to develop.</w:t>
            </w:r>
          </w:p>
        </w:tc>
        <w:tc>
          <w:tcPr>
            <w:tcW w:w="1804" w:type="dxa"/>
          </w:tcPr>
          <w:p w14:paraId="2CA82064"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7-8 months </w:t>
            </w:r>
          </w:p>
        </w:tc>
      </w:tr>
      <w:tr w:rsidR="00232FF4" w:rsidRPr="005D5A7F" w14:paraId="1073946E" w14:textId="77777777" w:rsidTr="00232FF4">
        <w:tc>
          <w:tcPr>
            <w:tcW w:w="1803" w:type="dxa"/>
          </w:tcPr>
          <w:p w14:paraId="23227D7D"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Developing a motivational management style</w:t>
            </w:r>
          </w:p>
        </w:tc>
        <w:tc>
          <w:tcPr>
            <w:tcW w:w="1803" w:type="dxa"/>
          </w:tcPr>
          <w:p w14:paraId="7D34E778"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The kitchen staff would be more organised, motivated and determined to work well.</w:t>
            </w:r>
          </w:p>
        </w:tc>
        <w:tc>
          <w:tcPr>
            <w:tcW w:w="1803" w:type="dxa"/>
          </w:tcPr>
          <w:p w14:paraId="71A0D63C"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Learning from other successful chefs </w:t>
            </w:r>
          </w:p>
        </w:tc>
        <w:tc>
          <w:tcPr>
            <w:tcW w:w="1803" w:type="dxa"/>
          </w:tcPr>
          <w:p w14:paraId="4247AE83"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This</w:t>
            </w:r>
            <w:r w:rsidR="00AF6F36" w:rsidRPr="005D5A7F">
              <w:rPr>
                <w:rFonts w:asciiTheme="minorBidi" w:hAnsiTheme="minorBidi"/>
              </w:rPr>
              <w:t xml:space="preserve"> management</w:t>
            </w:r>
            <w:r w:rsidRPr="005D5A7F">
              <w:rPr>
                <w:rFonts w:asciiTheme="minorBidi" w:hAnsiTheme="minorBidi"/>
              </w:rPr>
              <w:t xml:space="preserve"> style is crucial for developing a own restaurant.</w:t>
            </w:r>
          </w:p>
        </w:tc>
        <w:tc>
          <w:tcPr>
            <w:tcW w:w="1804" w:type="dxa"/>
          </w:tcPr>
          <w:p w14:paraId="52FEB506" w14:textId="77777777" w:rsidR="00232FF4"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1 -2 years </w:t>
            </w:r>
          </w:p>
        </w:tc>
      </w:tr>
      <w:tr w:rsidR="00DC3CF9" w:rsidRPr="005D5A7F" w14:paraId="17CC83A2" w14:textId="77777777" w:rsidTr="00232FF4">
        <w:tc>
          <w:tcPr>
            <w:tcW w:w="1803" w:type="dxa"/>
          </w:tcPr>
          <w:p w14:paraId="3D11ECFE" w14:textId="77777777" w:rsidR="00DC3CF9" w:rsidRPr="005D5A7F" w:rsidRDefault="004F32BD" w:rsidP="005D5A7F">
            <w:pPr>
              <w:spacing w:before="100" w:beforeAutospacing="1" w:after="100" w:afterAutospacing="1" w:line="360" w:lineRule="auto"/>
              <w:rPr>
                <w:rFonts w:asciiTheme="minorBidi" w:hAnsiTheme="minorBidi"/>
              </w:rPr>
            </w:pPr>
            <w:r w:rsidRPr="005D5A7F">
              <w:rPr>
                <w:rFonts w:asciiTheme="minorBidi" w:hAnsiTheme="minorBidi"/>
              </w:rPr>
              <w:t xml:space="preserve">Having the willingness to learn </w:t>
            </w:r>
          </w:p>
        </w:tc>
        <w:tc>
          <w:tcPr>
            <w:tcW w:w="1803" w:type="dxa"/>
          </w:tcPr>
          <w:p w14:paraId="73BDAC7B" w14:textId="77777777" w:rsidR="00DC3CF9" w:rsidRPr="005D5A7F" w:rsidRDefault="007047AF" w:rsidP="005D5A7F">
            <w:pPr>
              <w:spacing w:before="100" w:beforeAutospacing="1" w:after="100" w:afterAutospacing="1" w:line="360" w:lineRule="auto"/>
              <w:rPr>
                <w:rFonts w:asciiTheme="minorBidi" w:hAnsiTheme="minorBidi"/>
              </w:rPr>
            </w:pPr>
            <w:r w:rsidRPr="005D5A7F">
              <w:rPr>
                <w:rFonts w:asciiTheme="minorBidi" w:hAnsiTheme="minorBidi"/>
              </w:rPr>
              <w:t xml:space="preserve">The chef will gain knowledge on how to create different items and about </w:t>
            </w:r>
            <w:r w:rsidRPr="005D5A7F">
              <w:rPr>
                <w:rFonts w:asciiTheme="minorBidi" w:hAnsiTheme="minorBidi"/>
              </w:rPr>
              <w:lastRenderedPageBreak/>
              <w:t xml:space="preserve">how to become a successful motivational manager. </w:t>
            </w:r>
          </w:p>
        </w:tc>
        <w:tc>
          <w:tcPr>
            <w:tcW w:w="1803" w:type="dxa"/>
          </w:tcPr>
          <w:p w14:paraId="4E8ECD37" w14:textId="77777777" w:rsidR="00DC3CF9" w:rsidRPr="005D5A7F" w:rsidRDefault="006D14A4"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This would be possible if the chef dedicates his time and energy to learn. </w:t>
            </w:r>
          </w:p>
        </w:tc>
        <w:tc>
          <w:tcPr>
            <w:tcW w:w="1803" w:type="dxa"/>
          </w:tcPr>
          <w:p w14:paraId="57638B6C" w14:textId="77777777" w:rsidR="00DC3CF9" w:rsidRPr="005D5A7F" w:rsidRDefault="006D14A4" w:rsidP="005D5A7F">
            <w:pPr>
              <w:spacing w:before="100" w:beforeAutospacing="1" w:after="100" w:afterAutospacing="1" w:line="360" w:lineRule="auto"/>
              <w:rPr>
                <w:rFonts w:asciiTheme="minorBidi" w:hAnsiTheme="minorBidi"/>
              </w:rPr>
            </w:pPr>
            <w:r w:rsidRPr="005D5A7F">
              <w:rPr>
                <w:rFonts w:asciiTheme="minorBidi" w:hAnsiTheme="minorBidi"/>
              </w:rPr>
              <w:t xml:space="preserve">Without this the chef will not successfully learn what he needs to obtain </w:t>
            </w:r>
            <w:r w:rsidRPr="005D5A7F">
              <w:rPr>
                <w:rFonts w:asciiTheme="minorBidi" w:hAnsiTheme="minorBidi"/>
              </w:rPr>
              <w:lastRenderedPageBreak/>
              <w:t xml:space="preserve">for a successful career </w:t>
            </w:r>
          </w:p>
        </w:tc>
        <w:tc>
          <w:tcPr>
            <w:tcW w:w="1804" w:type="dxa"/>
          </w:tcPr>
          <w:p w14:paraId="20E8A346" w14:textId="77777777" w:rsidR="00DC3CF9" w:rsidRPr="005D5A7F" w:rsidRDefault="006D14A4" w:rsidP="005D5A7F">
            <w:pPr>
              <w:spacing w:before="100" w:beforeAutospacing="1" w:after="100" w:afterAutospacing="1" w:line="360" w:lineRule="auto"/>
              <w:rPr>
                <w:rFonts w:asciiTheme="minorBidi" w:hAnsiTheme="minorBidi"/>
              </w:rPr>
            </w:pPr>
            <w:r w:rsidRPr="005D5A7F">
              <w:rPr>
                <w:rFonts w:asciiTheme="minorBidi" w:hAnsiTheme="minorBidi"/>
              </w:rPr>
              <w:lastRenderedPageBreak/>
              <w:t xml:space="preserve">1-2 weeks </w:t>
            </w:r>
          </w:p>
        </w:tc>
      </w:tr>
    </w:tbl>
    <w:p w14:paraId="1BE2911B" w14:textId="77777777" w:rsidR="0068325D" w:rsidRPr="005D5A7F" w:rsidRDefault="0068325D" w:rsidP="005D5A7F">
      <w:pPr>
        <w:spacing w:before="100" w:beforeAutospacing="1" w:after="100" w:afterAutospacing="1" w:line="360" w:lineRule="auto"/>
        <w:rPr>
          <w:rFonts w:asciiTheme="minorBidi" w:hAnsiTheme="minorBidi"/>
        </w:rPr>
      </w:pPr>
    </w:p>
    <w:p w14:paraId="5DE57593" w14:textId="77777777" w:rsidR="0068325D" w:rsidRPr="005D5A7F" w:rsidRDefault="00331895" w:rsidP="005D5A7F">
      <w:pPr>
        <w:pStyle w:val="Heading1"/>
        <w:spacing w:line="360" w:lineRule="auto"/>
        <w:rPr>
          <w:rFonts w:asciiTheme="minorBidi" w:hAnsiTheme="minorBidi" w:cstheme="minorBidi"/>
          <w:color w:val="auto"/>
          <w:sz w:val="22"/>
          <w:szCs w:val="22"/>
        </w:rPr>
      </w:pPr>
      <w:bookmarkStart w:id="9" w:name="_Toc25615048"/>
      <w:r w:rsidRPr="005D5A7F">
        <w:rPr>
          <w:rFonts w:asciiTheme="minorBidi" w:hAnsiTheme="minorBidi" w:cstheme="minorBidi"/>
          <w:color w:val="auto"/>
          <w:sz w:val="22"/>
          <w:szCs w:val="22"/>
        </w:rPr>
        <w:t>Criteria used to measure the attainment</w:t>
      </w:r>
      <w:bookmarkEnd w:id="9"/>
      <w:r w:rsidRPr="005D5A7F">
        <w:rPr>
          <w:rFonts w:asciiTheme="minorBidi" w:hAnsiTheme="minorBidi" w:cstheme="minorBidi"/>
          <w:color w:val="auto"/>
          <w:sz w:val="22"/>
          <w:szCs w:val="22"/>
        </w:rPr>
        <w:t xml:space="preserve"> </w:t>
      </w:r>
    </w:p>
    <w:p w14:paraId="46DC6E28" w14:textId="77777777" w:rsidR="00AF6F36" w:rsidRPr="005D5A7F" w:rsidRDefault="00AF6F36" w:rsidP="005D5A7F">
      <w:pPr>
        <w:spacing w:line="360" w:lineRule="auto"/>
        <w:rPr>
          <w:rFonts w:asciiTheme="minorBidi" w:hAnsiTheme="minorBidi"/>
        </w:rPr>
      </w:pPr>
    </w:p>
    <w:p w14:paraId="117AC1A3" w14:textId="77777777" w:rsidR="006760D8" w:rsidRPr="005D5A7F" w:rsidRDefault="00F14B7C" w:rsidP="005D5A7F">
      <w:pPr>
        <w:tabs>
          <w:tab w:val="left" w:pos="3581"/>
        </w:tabs>
        <w:spacing w:line="360" w:lineRule="auto"/>
        <w:jc w:val="both"/>
        <w:rPr>
          <w:rFonts w:asciiTheme="minorBidi" w:hAnsiTheme="minorBidi"/>
        </w:rPr>
      </w:pPr>
      <w:r w:rsidRPr="005D5A7F">
        <w:rPr>
          <w:rFonts w:asciiTheme="minorBidi" w:hAnsiTheme="minorBidi"/>
        </w:rPr>
        <w:t>The individual</w:t>
      </w:r>
      <w:r w:rsidR="0041093C" w:rsidRPr="005D5A7F">
        <w:rPr>
          <w:rFonts w:asciiTheme="minorBidi" w:hAnsiTheme="minorBidi"/>
        </w:rPr>
        <w:t xml:space="preserve"> whom is required to </w:t>
      </w:r>
      <w:r w:rsidR="003717C0" w:rsidRPr="005D5A7F">
        <w:rPr>
          <w:rFonts w:asciiTheme="minorBidi" w:hAnsiTheme="minorBidi"/>
        </w:rPr>
        <w:t>develop his development needs which in this case is the chef would b</w:t>
      </w:r>
      <w:r w:rsidR="00AF6F36" w:rsidRPr="005D5A7F">
        <w:rPr>
          <w:rFonts w:asciiTheme="minorBidi" w:hAnsiTheme="minorBidi"/>
        </w:rPr>
        <w:t>e required to do two things. As</w:t>
      </w:r>
      <w:r w:rsidR="003717C0" w:rsidRPr="005D5A7F">
        <w:rPr>
          <w:rFonts w:asciiTheme="minorBidi" w:hAnsiTheme="minorBidi"/>
        </w:rPr>
        <w:t xml:space="preserve"> the personal development plan begins, the chef n</w:t>
      </w:r>
      <w:r w:rsidR="00DD66F4" w:rsidRPr="005D5A7F">
        <w:rPr>
          <w:rFonts w:asciiTheme="minorBidi" w:hAnsiTheme="minorBidi"/>
        </w:rPr>
        <w:t>e</w:t>
      </w:r>
      <w:r w:rsidR="003717C0" w:rsidRPr="005D5A7F">
        <w:rPr>
          <w:rFonts w:asciiTheme="minorBidi" w:hAnsiTheme="minorBidi"/>
        </w:rPr>
        <w:t>eds to make sure that he is adhering to the plan to ensure that he accomplishes the set targets</w:t>
      </w:r>
      <w:r w:rsidR="00DD66F4" w:rsidRPr="005D5A7F">
        <w:rPr>
          <w:rFonts w:asciiTheme="minorBidi" w:hAnsiTheme="minorBidi"/>
        </w:rPr>
        <w:t xml:space="preserve"> within the given time frames. The chef must </w:t>
      </w:r>
      <w:r w:rsidR="00D95D17" w:rsidRPr="005D5A7F">
        <w:rPr>
          <w:rFonts w:asciiTheme="minorBidi" w:hAnsiTheme="minorBidi"/>
        </w:rPr>
        <w:t xml:space="preserve">devote specific time to accomplishing the goals in order to ensure that that he makes the most of the plan. After the plan is </w:t>
      </w:r>
      <w:r w:rsidR="00FC685D" w:rsidRPr="005D5A7F">
        <w:rPr>
          <w:rFonts w:asciiTheme="minorBidi" w:hAnsiTheme="minorBidi"/>
        </w:rPr>
        <w:t xml:space="preserve">finished the chef needs to review the plan to see what he has managed to accomplish and what he hadn’t. He also has to identify whether he has successfully </w:t>
      </w:r>
      <w:r w:rsidR="00DA4E4D" w:rsidRPr="005D5A7F">
        <w:rPr>
          <w:rFonts w:asciiTheme="minorBidi" w:hAnsiTheme="minorBidi"/>
        </w:rPr>
        <w:t>moved closer to reaching his future career path or been open to any new opportunities</w:t>
      </w:r>
      <w:r w:rsidR="00AF6F36" w:rsidRPr="005D5A7F">
        <w:rPr>
          <w:rFonts w:asciiTheme="minorBidi" w:hAnsiTheme="minorBidi"/>
        </w:rPr>
        <w:t xml:space="preserve"> (</w:t>
      </w:r>
      <w:r w:rsidR="00F015C9" w:rsidRPr="005D5A7F">
        <w:rPr>
          <w:rFonts w:asciiTheme="minorBidi" w:eastAsia="Times New Roman" w:hAnsiTheme="minorBidi"/>
          <w:lang w:eastAsia="en-GB"/>
        </w:rPr>
        <w:t xml:space="preserve">Bagraim, Jaga and Meyer, 2010). </w:t>
      </w:r>
      <w:r w:rsidR="00AF6F36" w:rsidRPr="005D5A7F">
        <w:rPr>
          <w:rFonts w:asciiTheme="minorBidi" w:hAnsiTheme="minorBidi"/>
        </w:rPr>
        <w:t xml:space="preserve">    </w:t>
      </w:r>
    </w:p>
    <w:p w14:paraId="2D633A2C" w14:textId="77777777" w:rsidR="00DA4E4D" w:rsidRPr="005D5A7F" w:rsidRDefault="00DA4E4D" w:rsidP="005D5A7F">
      <w:pPr>
        <w:pStyle w:val="Heading1"/>
        <w:spacing w:line="360" w:lineRule="auto"/>
        <w:rPr>
          <w:rFonts w:asciiTheme="minorBidi" w:hAnsiTheme="minorBidi" w:cstheme="minorBidi"/>
          <w:color w:val="auto"/>
          <w:sz w:val="22"/>
          <w:szCs w:val="22"/>
        </w:rPr>
      </w:pPr>
      <w:bookmarkStart w:id="10" w:name="_Toc25615049"/>
      <w:r w:rsidRPr="005D5A7F">
        <w:rPr>
          <w:rFonts w:asciiTheme="minorBidi" w:hAnsiTheme="minorBidi" w:cstheme="minorBidi"/>
          <w:color w:val="auto"/>
          <w:sz w:val="22"/>
          <w:szCs w:val="22"/>
        </w:rPr>
        <w:t>Conclusions</w:t>
      </w:r>
      <w:bookmarkEnd w:id="10"/>
      <w:r w:rsidRPr="005D5A7F">
        <w:rPr>
          <w:rFonts w:asciiTheme="minorBidi" w:hAnsiTheme="minorBidi" w:cstheme="minorBidi"/>
          <w:color w:val="auto"/>
          <w:sz w:val="22"/>
          <w:szCs w:val="22"/>
        </w:rPr>
        <w:t xml:space="preserve"> </w:t>
      </w:r>
    </w:p>
    <w:p w14:paraId="52BB670D" w14:textId="77777777" w:rsidR="00AF6F36" w:rsidRPr="005D5A7F" w:rsidRDefault="00AF6F36" w:rsidP="005D5A7F">
      <w:pPr>
        <w:spacing w:line="360" w:lineRule="auto"/>
        <w:rPr>
          <w:rFonts w:asciiTheme="minorBidi" w:hAnsiTheme="minorBidi"/>
        </w:rPr>
      </w:pPr>
    </w:p>
    <w:p w14:paraId="7A6D38FB" w14:textId="77777777" w:rsidR="00DA4E4D" w:rsidRPr="005D5A7F" w:rsidRDefault="00DA4E4D" w:rsidP="005D5A7F">
      <w:pPr>
        <w:tabs>
          <w:tab w:val="left" w:pos="3581"/>
        </w:tabs>
        <w:spacing w:line="360" w:lineRule="auto"/>
        <w:jc w:val="both"/>
        <w:rPr>
          <w:rFonts w:asciiTheme="minorBidi" w:hAnsiTheme="minorBidi"/>
        </w:rPr>
      </w:pPr>
      <w:r w:rsidRPr="005D5A7F">
        <w:rPr>
          <w:rFonts w:asciiTheme="minorBidi" w:hAnsiTheme="minorBidi"/>
        </w:rPr>
        <w:t xml:space="preserve">To conclude, the identitified development vehicles are very important for any organisation so that a strong and secure workplace environment can be created for the employees. By doing so the employees have a secure and comfortable environment in which they can work in and produce behaviour which is beneficial for the organisation and themselves. With the example of Kashmir Indian restaurant it ha been identified how useful each of the development vehicles have been. The personal development plan is an excellent method for workers to use as a means of developing themselves in a specific sector for example for the chef, he is developing his individual needs in order for him to become a successful chef one day. </w:t>
      </w:r>
    </w:p>
    <w:p w14:paraId="4B2FFE87" w14:textId="77777777" w:rsidR="00AF6F36" w:rsidRPr="005D5A7F" w:rsidRDefault="00AF6F36" w:rsidP="005D5A7F">
      <w:pPr>
        <w:tabs>
          <w:tab w:val="left" w:pos="3581"/>
        </w:tabs>
        <w:spacing w:line="360" w:lineRule="auto"/>
        <w:jc w:val="both"/>
        <w:rPr>
          <w:rFonts w:asciiTheme="minorBidi" w:hAnsiTheme="minorBidi"/>
        </w:rPr>
      </w:pPr>
    </w:p>
    <w:p w14:paraId="0B4458F0" w14:textId="77777777" w:rsidR="00AF6F36" w:rsidRPr="005D5A7F" w:rsidRDefault="00AF6F36" w:rsidP="005D5A7F">
      <w:pPr>
        <w:pStyle w:val="Heading1"/>
        <w:spacing w:line="360" w:lineRule="auto"/>
        <w:rPr>
          <w:rFonts w:asciiTheme="minorBidi" w:hAnsiTheme="minorBidi" w:cstheme="minorBidi"/>
          <w:color w:val="auto"/>
          <w:sz w:val="22"/>
          <w:szCs w:val="22"/>
        </w:rPr>
      </w:pPr>
      <w:bookmarkStart w:id="11" w:name="_Toc25615050"/>
      <w:r w:rsidRPr="005D5A7F">
        <w:rPr>
          <w:rFonts w:asciiTheme="minorBidi" w:hAnsiTheme="minorBidi" w:cstheme="minorBidi"/>
          <w:color w:val="auto"/>
          <w:sz w:val="22"/>
          <w:szCs w:val="22"/>
        </w:rPr>
        <w:t>References</w:t>
      </w:r>
      <w:bookmarkEnd w:id="11"/>
    </w:p>
    <w:p w14:paraId="5814A522" w14:textId="77777777" w:rsidR="00AF6F36" w:rsidRPr="005D5A7F" w:rsidRDefault="00AF6F36" w:rsidP="005D5A7F">
      <w:pPr>
        <w:spacing w:line="360" w:lineRule="auto"/>
        <w:rPr>
          <w:rFonts w:asciiTheme="minorBidi" w:hAnsiTheme="minorBidi"/>
        </w:rPr>
      </w:pPr>
    </w:p>
    <w:p w14:paraId="2B10012A" w14:textId="77777777" w:rsidR="00F01762" w:rsidRPr="005D5A7F"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Armstrong. and Murlis, H. (2003). Reward Management. London, GBR: Kogan Page, Limited.</w:t>
      </w:r>
    </w:p>
    <w:p w14:paraId="20096CBF"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lastRenderedPageBreak/>
        <w:t>Bagraim, J., Jaga, A. and Meyer, I. (2010). People management. Mason, OH: Pearson Custom Pub.</w:t>
      </w:r>
    </w:p>
    <w:p w14:paraId="249D8F9D"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Corbin, A. (2012). 360-Degree Feedback. SSRN Electronic Journal.</w:t>
      </w:r>
    </w:p>
    <w:p w14:paraId="4B9B44AA"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Herholdt. (2012). People Management Strategy in Organisations. Knowres Publishing.</w:t>
      </w:r>
    </w:p>
    <w:p w14:paraId="1EA6044D"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Ivancevich, J. and Konopaske, R. (2013). Human resource management. New York, NY: McGraw-Hill Irwin.</w:t>
      </w:r>
    </w:p>
    <w:p w14:paraId="61FFCFF1"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Martens, R. (2006). What About Motivation?What About Motivation?. PsycCRITIQUES, 5151(5252).</w:t>
      </w:r>
    </w:p>
    <w:p w14:paraId="2DD945D1"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Noe, R., Hollenbeck, J., Gerhart, B. and Wright, P. (2016). Fundamentals of human resource management. New York, NY: McGraw-Hill Education.</w:t>
      </w:r>
    </w:p>
    <w:p w14:paraId="035820AC"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Pickford, J. (2003). Mastering people management. Harlow: Financial Times Prentice Hall.</w:t>
      </w:r>
    </w:p>
    <w:p w14:paraId="66EA0D5F" w14:textId="77777777" w:rsidR="00F01762" w:rsidRPr="005D5A7F"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Style w:val="xs2"/>
          <w:rFonts w:asciiTheme="minorBidi" w:hAnsiTheme="minorBidi"/>
        </w:rPr>
        <w:t xml:space="preserve">Scribd. (2019). Towers Perrin- Total Reward Communication | Employment | Goal. [online] Available at: </w:t>
      </w:r>
      <w:hyperlink r:id="rId12" w:tgtFrame="_blank" w:history="1">
        <w:r w:rsidRPr="005D5A7F">
          <w:rPr>
            <w:rStyle w:val="Hyperlink"/>
            <w:rFonts w:asciiTheme="minorBidi" w:hAnsiTheme="minorBidi"/>
            <w:color w:val="auto"/>
          </w:rPr>
          <w:t>https://www.scribd.com/doc/90826508/Towers-Perrin-Total-Reward-Communication</w:t>
        </w:r>
      </w:hyperlink>
    </w:p>
    <w:p w14:paraId="3C0FD9C4"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Taormina and Gao (2013). Maslow and the Motivation Hierarchy: Measuring Satisfaction of the Needs. The American Journal of Psychology, 126(2), p.155.</w:t>
      </w:r>
    </w:p>
    <w:p w14:paraId="47220F64" w14:textId="77777777" w:rsidR="00F01762" w:rsidRPr="00AF6F36"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eastAsia="Times New Roman" w:hAnsiTheme="minorBidi"/>
          <w:lang w:eastAsia="en-GB"/>
        </w:rPr>
        <w:t>Tarique, I., Briscoe, D. and Schuler, R. (2016). International human resource management. New York, NY: Routledge.</w:t>
      </w:r>
    </w:p>
    <w:p w14:paraId="00B54B58" w14:textId="77777777" w:rsidR="00F01762" w:rsidRPr="005D5A7F" w:rsidRDefault="00F01762" w:rsidP="005D5A7F">
      <w:pPr>
        <w:numPr>
          <w:ilvl w:val="0"/>
          <w:numId w:val="15"/>
        </w:numPr>
        <w:spacing w:before="100" w:beforeAutospacing="1" w:after="100" w:afterAutospacing="1" w:line="360" w:lineRule="auto"/>
        <w:jc w:val="both"/>
        <w:rPr>
          <w:rFonts w:asciiTheme="minorBidi" w:eastAsia="Times New Roman" w:hAnsiTheme="minorBidi"/>
          <w:lang w:eastAsia="en-GB"/>
        </w:rPr>
      </w:pPr>
      <w:r w:rsidRPr="005D5A7F">
        <w:rPr>
          <w:rFonts w:asciiTheme="minorBidi" w:hAnsiTheme="minorBidi"/>
        </w:rPr>
        <w:t xml:space="preserve"> </w:t>
      </w:r>
      <w:r w:rsidRPr="005D5A7F">
        <w:rPr>
          <w:rStyle w:val="xs2"/>
          <w:rFonts w:asciiTheme="minorBidi" w:hAnsiTheme="minorBidi"/>
        </w:rPr>
        <w:t>White, G. and Druker, J. (2013). Reward Management. Hoboken: Taylor and Francis.</w:t>
      </w:r>
    </w:p>
    <w:p w14:paraId="4618248B" w14:textId="77777777" w:rsidR="00AF6F36" w:rsidRPr="00AF6F36" w:rsidRDefault="00AF6F36" w:rsidP="00AF6F36">
      <w:r>
        <w:t xml:space="preserve"> </w:t>
      </w:r>
    </w:p>
    <w:p w14:paraId="273EBD78" w14:textId="77777777" w:rsidR="00AF6F36" w:rsidRDefault="00AF6F36" w:rsidP="00AF6F36">
      <w:pPr>
        <w:tabs>
          <w:tab w:val="left" w:pos="3581"/>
        </w:tabs>
        <w:jc w:val="both"/>
      </w:pPr>
    </w:p>
    <w:p w14:paraId="2CF762C9" w14:textId="13DEA4B3" w:rsidR="0078231A" w:rsidRPr="0078231A" w:rsidRDefault="00B9775C" w:rsidP="0078231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inline distT="0" distB="0" distL="0" distR="0" wp14:anchorId="500ECBD6" wp14:editId="32236B78">
                <wp:extent cx="8890" cy="8890"/>
                <wp:effectExtent l="0" t="4445" r="635" b="0"/>
                <wp:docPr id="2"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890" cy="8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BD1868" id=" 1" o:spid="_x0000_s1026" style="width:.7pt;height:.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8QokwIAAIAFAAAOAAAAZHJzL2Uyb0RvYy54bWysVM1u2zAMvg/YOwi6O/6ZkthGnaKN42FA&#10;txXo9gCKLcfCbMmTlDjZsHcfJSdp0l6GbToIokiR/MhPvLnddy3aMaW5FBkOJwFGTJSy4mKT4a9f&#10;Ci/GSBsqKtpKwTJ8YBrfLt6+uRn6lEWykW3FFAInQqdDn+HGmD71fV02rKN6InsmQFlL1VEDotr4&#10;laIDeO9aPwqCmT9IVfVKlkxruM1HJV44/3XNSvO5rjUzqM0w5Gbcrty+tru/uKHpRtG+4eUxDfoX&#10;WXSUCwh6dpVTQ9FW8VeuOl4qqWVtJqXsfFnXvGQOA6AJgxdonhraM4cFiqP7c5n0/3Nbfto9KsSr&#10;DEcYCdpBi1BoqzL0OgXlU/+oLC7dP8jymwaFf6WxggYbtB4+ygpe062RrhL7WnX2JWBEe1fww7ng&#10;bG9QCZdxnEBTSlC4k/VO09PDXmnznskO2UOGFfTSOaa7B21G05OJjSNkwdsW7mnaiqsL8DneQFh4&#10;anU2Adeen0mQrOJVTDwSzVYeCfLcuyuWxJsV4Xyav8uXyzz8ZeOGJG14VTFhw5yoEpI/a8WRtGOT&#10;z2TRsuWVdWdT0mqzXrYK7ShQtXDL9gGSvzDzr9NwasDyAlIYkeA+SrxiFs89UpCpl8yD2AvC5D6Z&#10;BSQheXEN6YEL9u+Q0JDhZBpNXZcukn6BLXDrNTaadtzAMGh5B3w4G9G0YbRaicq11lDejueLUtj0&#10;n0sBFTs12nHV0nPk81pWB6CqkkAn4B2MLTg0Uv3AaIARkGH9fUsVw6j9IOCPJSEhdmY4gUznEQjq&#10;UrO+1FBRgqsMG4zG49KMc2bbK75pIFLoCiPkHXyRmjsK2+8zZgX5WwG+uUNyHEl2jlzKzup5cC5+&#10;AwAA//8DAFBLAwQUAAYACAAAACEAcegmL9YAAAABAQAADwAAAGRycy9kb3ducmV2LnhtbEyPQU/D&#10;MAyF70j8h8hI3FjKQIC6ptM0xA0mbQztmjamqdY4VZxu5d8v24Vd/GQ9673PxXx0nThg4NaTgsdJ&#10;BgKp9qalRsH2++PhDQRHTUZ3nlDBHzLMy9ubQufGH2mNh01sRAohzrUCG2OfS8m1Rad54nuk5P36&#10;4HRMa2ikCfqYwl0np1n2Ip1uKTVY3ePSYr3fDE7Ba/W+HZ74czAZL1Y/Jqz3uy+r1P3duJiBiDjG&#10;/2M44yd0KBNT5QcyLDoF6ZF4mWfvGUR1EVkW8pq8PAEAAP//AwBQSwECLQAUAAYACAAAACEAtoM4&#10;kv4AAADhAQAAEwAAAAAAAAAAAAAAAAAAAAAAW0NvbnRlbnRfVHlwZXNdLnhtbFBLAQItABQABgAI&#10;AAAAIQA4/SH/1gAAAJQBAAALAAAAAAAAAAAAAAAAAC8BAABfcmVscy8ucmVsc1BLAQItABQABgAI&#10;AAAAIQAqW8QokwIAAIAFAAAOAAAAAAAAAAAAAAAAAC4CAABkcnMvZTJvRG9jLnhtbFBLAQItABQA&#10;BgAIAAAAIQBx6CYv1gAAAAEBAAAPAAAAAAAAAAAAAAAAAO0EAABkcnMvZG93bnJldi54bWxQSwUG&#10;AAAAAAQABADzAAAA8AUAAAAA&#10;" filled="f" stroked="f">
                <v:path arrowok="t"/>
                <w10:anchorlock/>
              </v:rect>
            </w:pict>
          </mc:Fallback>
        </mc:AlternateContent>
      </w:r>
    </w:p>
    <w:p w14:paraId="299589B8" w14:textId="77777777" w:rsidR="00417001" w:rsidRDefault="00417001"/>
    <w:p w14:paraId="68D1235F" w14:textId="77777777" w:rsidR="00417001" w:rsidRDefault="00417001"/>
    <w:sectPr w:rsidR="00417001" w:rsidSect="00E045B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CDF52" w14:textId="77777777" w:rsidR="00F36EC3" w:rsidRDefault="00F36EC3" w:rsidP="00D502E4">
      <w:pPr>
        <w:spacing w:after="0" w:line="240" w:lineRule="auto"/>
      </w:pPr>
      <w:r>
        <w:separator/>
      </w:r>
    </w:p>
  </w:endnote>
  <w:endnote w:type="continuationSeparator" w:id="0">
    <w:p w14:paraId="37F797D0" w14:textId="77777777" w:rsidR="00F36EC3" w:rsidRDefault="00F36EC3" w:rsidP="00D50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EB5BE" w14:textId="77777777" w:rsidR="00F36EC3" w:rsidRDefault="00F36EC3" w:rsidP="00D502E4">
      <w:pPr>
        <w:spacing w:after="0" w:line="240" w:lineRule="auto"/>
      </w:pPr>
      <w:r>
        <w:separator/>
      </w:r>
    </w:p>
  </w:footnote>
  <w:footnote w:type="continuationSeparator" w:id="0">
    <w:p w14:paraId="220F1E93" w14:textId="77777777" w:rsidR="00F36EC3" w:rsidRDefault="00F36EC3" w:rsidP="00D502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752"/>
      <w:docPartObj>
        <w:docPartGallery w:val="Page Numbers (Top of Page)"/>
        <w:docPartUnique/>
      </w:docPartObj>
    </w:sdtPr>
    <w:sdtEndPr/>
    <w:sdtContent>
      <w:p w14:paraId="64B08402" w14:textId="77777777" w:rsidR="00D502E4" w:rsidRDefault="00214A94">
        <w:pPr>
          <w:pStyle w:val="Header"/>
        </w:pPr>
        <w:r>
          <w:fldChar w:fldCharType="begin"/>
        </w:r>
        <w:r>
          <w:instrText xml:space="preserve"> PAGE   \* MERGEFORMAT </w:instrText>
        </w:r>
        <w:r>
          <w:fldChar w:fldCharType="separate"/>
        </w:r>
        <w:r w:rsidR="00D74D73">
          <w:rPr>
            <w:noProof/>
          </w:rPr>
          <w:t>3</w:t>
        </w:r>
        <w:r>
          <w:rPr>
            <w:noProof/>
          </w:rPr>
          <w:fldChar w:fldCharType="end"/>
        </w:r>
      </w:p>
    </w:sdtContent>
  </w:sdt>
  <w:p w14:paraId="62C51A44" w14:textId="77777777" w:rsidR="00D502E4" w:rsidRDefault="00D502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60AF"/>
    <w:multiLevelType w:val="multilevel"/>
    <w:tmpl w:val="B8644C2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44AF1"/>
    <w:multiLevelType w:val="multilevel"/>
    <w:tmpl w:val="7C343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A431E9"/>
    <w:multiLevelType w:val="hybridMultilevel"/>
    <w:tmpl w:val="D194BD3C"/>
    <w:lvl w:ilvl="0" w:tplc="5562E332">
      <w:start w:val="1"/>
      <w:numFmt w:val="bullet"/>
      <w:lvlText w:val="•"/>
      <w:lvlJc w:val="left"/>
      <w:pPr>
        <w:tabs>
          <w:tab w:val="num" w:pos="720"/>
        </w:tabs>
        <w:ind w:left="720" w:hanging="360"/>
      </w:pPr>
      <w:rPr>
        <w:rFonts w:ascii="Arial" w:hAnsi="Arial" w:hint="default"/>
      </w:rPr>
    </w:lvl>
    <w:lvl w:ilvl="1" w:tplc="7B98DA6A" w:tentative="1">
      <w:start w:val="1"/>
      <w:numFmt w:val="bullet"/>
      <w:lvlText w:val="•"/>
      <w:lvlJc w:val="left"/>
      <w:pPr>
        <w:tabs>
          <w:tab w:val="num" w:pos="1440"/>
        </w:tabs>
        <w:ind w:left="1440" w:hanging="360"/>
      </w:pPr>
      <w:rPr>
        <w:rFonts w:ascii="Arial" w:hAnsi="Arial" w:hint="default"/>
      </w:rPr>
    </w:lvl>
    <w:lvl w:ilvl="2" w:tplc="98ACA674" w:tentative="1">
      <w:start w:val="1"/>
      <w:numFmt w:val="bullet"/>
      <w:lvlText w:val="•"/>
      <w:lvlJc w:val="left"/>
      <w:pPr>
        <w:tabs>
          <w:tab w:val="num" w:pos="2160"/>
        </w:tabs>
        <w:ind w:left="2160" w:hanging="360"/>
      </w:pPr>
      <w:rPr>
        <w:rFonts w:ascii="Arial" w:hAnsi="Arial" w:hint="default"/>
      </w:rPr>
    </w:lvl>
    <w:lvl w:ilvl="3" w:tplc="5BBE1194" w:tentative="1">
      <w:start w:val="1"/>
      <w:numFmt w:val="bullet"/>
      <w:lvlText w:val="•"/>
      <w:lvlJc w:val="left"/>
      <w:pPr>
        <w:tabs>
          <w:tab w:val="num" w:pos="2880"/>
        </w:tabs>
        <w:ind w:left="2880" w:hanging="360"/>
      </w:pPr>
      <w:rPr>
        <w:rFonts w:ascii="Arial" w:hAnsi="Arial" w:hint="default"/>
      </w:rPr>
    </w:lvl>
    <w:lvl w:ilvl="4" w:tplc="D5360E1C" w:tentative="1">
      <w:start w:val="1"/>
      <w:numFmt w:val="bullet"/>
      <w:lvlText w:val="•"/>
      <w:lvlJc w:val="left"/>
      <w:pPr>
        <w:tabs>
          <w:tab w:val="num" w:pos="3600"/>
        </w:tabs>
        <w:ind w:left="3600" w:hanging="360"/>
      </w:pPr>
      <w:rPr>
        <w:rFonts w:ascii="Arial" w:hAnsi="Arial" w:hint="default"/>
      </w:rPr>
    </w:lvl>
    <w:lvl w:ilvl="5" w:tplc="97F86BAC" w:tentative="1">
      <w:start w:val="1"/>
      <w:numFmt w:val="bullet"/>
      <w:lvlText w:val="•"/>
      <w:lvlJc w:val="left"/>
      <w:pPr>
        <w:tabs>
          <w:tab w:val="num" w:pos="4320"/>
        </w:tabs>
        <w:ind w:left="4320" w:hanging="360"/>
      </w:pPr>
      <w:rPr>
        <w:rFonts w:ascii="Arial" w:hAnsi="Arial" w:hint="default"/>
      </w:rPr>
    </w:lvl>
    <w:lvl w:ilvl="6" w:tplc="430CB828" w:tentative="1">
      <w:start w:val="1"/>
      <w:numFmt w:val="bullet"/>
      <w:lvlText w:val="•"/>
      <w:lvlJc w:val="left"/>
      <w:pPr>
        <w:tabs>
          <w:tab w:val="num" w:pos="5040"/>
        </w:tabs>
        <w:ind w:left="5040" w:hanging="360"/>
      </w:pPr>
      <w:rPr>
        <w:rFonts w:ascii="Arial" w:hAnsi="Arial" w:hint="default"/>
      </w:rPr>
    </w:lvl>
    <w:lvl w:ilvl="7" w:tplc="7FD4564A" w:tentative="1">
      <w:start w:val="1"/>
      <w:numFmt w:val="bullet"/>
      <w:lvlText w:val="•"/>
      <w:lvlJc w:val="left"/>
      <w:pPr>
        <w:tabs>
          <w:tab w:val="num" w:pos="5760"/>
        </w:tabs>
        <w:ind w:left="5760" w:hanging="360"/>
      </w:pPr>
      <w:rPr>
        <w:rFonts w:ascii="Arial" w:hAnsi="Arial" w:hint="default"/>
      </w:rPr>
    </w:lvl>
    <w:lvl w:ilvl="8" w:tplc="BEA2BF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7370BF"/>
    <w:multiLevelType w:val="multilevel"/>
    <w:tmpl w:val="4C94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9A1FF7"/>
    <w:multiLevelType w:val="hybridMultilevel"/>
    <w:tmpl w:val="CC74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147C7"/>
    <w:multiLevelType w:val="hybridMultilevel"/>
    <w:tmpl w:val="AE2C508C"/>
    <w:lvl w:ilvl="0" w:tplc="624EBD8A">
      <w:start w:val="1"/>
      <w:numFmt w:val="bullet"/>
      <w:lvlText w:val="•"/>
      <w:lvlJc w:val="left"/>
      <w:pPr>
        <w:tabs>
          <w:tab w:val="num" w:pos="720"/>
        </w:tabs>
        <w:ind w:left="720" w:hanging="360"/>
      </w:pPr>
      <w:rPr>
        <w:rFonts w:ascii="Times New Roman" w:hAnsi="Times New Roman" w:hint="default"/>
      </w:rPr>
    </w:lvl>
    <w:lvl w:ilvl="1" w:tplc="05504960" w:tentative="1">
      <w:start w:val="1"/>
      <w:numFmt w:val="bullet"/>
      <w:lvlText w:val="•"/>
      <w:lvlJc w:val="left"/>
      <w:pPr>
        <w:tabs>
          <w:tab w:val="num" w:pos="1440"/>
        </w:tabs>
        <w:ind w:left="1440" w:hanging="360"/>
      </w:pPr>
      <w:rPr>
        <w:rFonts w:ascii="Times New Roman" w:hAnsi="Times New Roman" w:hint="default"/>
      </w:rPr>
    </w:lvl>
    <w:lvl w:ilvl="2" w:tplc="74E276C0" w:tentative="1">
      <w:start w:val="1"/>
      <w:numFmt w:val="bullet"/>
      <w:lvlText w:val="•"/>
      <w:lvlJc w:val="left"/>
      <w:pPr>
        <w:tabs>
          <w:tab w:val="num" w:pos="2160"/>
        </w:tabs>
        <w:ind w:left="2160" w:hanging="360"/>
      </w:pPr>
      <w:rPr>
        <w:rFonts w:ascii="Times New Roman" w:hAnsi="Times New Roman" w:hint="default"/>
      </w:rPr>
    </w:lvl>
    <w:lvl w:ilvl="3" w:tplc="0F766856" w:tentative="1">
      <w:start w:val="1"/>
      <w:numFmt w:val="bullet"/>
      <w:lvlText w:val="•"/>
      <w:lvlJc w:val="left"/>
      <w:pPr>
        <w:tabs>
          <w:tab w:val="num" w:pos="2880"/>
        </w:tabs>
        <w:ind w:left="2880" w:hanging="360"/>
      </w:pPr>
      <w:rPr>
        <w:rFonts w:ascii="Times New Roman" w:hAnsi="Times New Roman" w:hint="default"/>
      </w:rPr>
    </w:lvl>
    <w:lvl w:ilvl="4" w:tplc="182EE95E" w:tentative="1">
      <w:start w:val="1"/>
      <w:numFmt w:val="bullet"/>
      <w:lvlText w:val="•"/>
      <w:lvlJc w:val="left"/>
      <w:pPr>
        <w:tabs>
          <w:tab w:val="num" w:pos="3600"/>
        </w:tabs>
        <w:ind w:left="3600" w:hanging="360"/>
      </w:pPr>
      <w:rPr>
        <w:rFonts w:ascii="Times New Roman" w:hAnsi="Times New Roman" w:hint="default"/>
      </w:rPr>
    </w:lvl>
    <w:lvl w:ilvl="5" w:tplc="5860DB58" w:tentative="1">
      <w:start w:val="1"/>
      <w:numFmt w:val="bullet"/>
      <w:lvlText w:val="•"/>
      <w:lvlJc w:val="left"/>
      <w:pPr>
        <w:tabs>
          <w:tab w:val="num" w:pos="4320"/>
        </w:tabs>
        <w:ind w:left="4320" w:hanging="360"/>
      </w:pPr>
      <w:rPr>
        <w:rFonts w:ascii="Times New Roman" w:hAnsi="Times New Roman" w:hint="default"/>
      </w:rPr>
    </w:lvl>
    <w:lvl w:ilvl="6" w:tplc="6C22ABD2" w:tentative="1">
      <w:start w:val="1"/>
      <w:numFmt w:val="bullet"/>
      <w:lvlText w:val="•"/>
      <w:lvlJc w:val="left"/>
      <w:pPr>
        <w:tabs>
          <w:tab w:val="num" w:pos="5040"/>
        </w:tabs>
        <w:ind w:left="5040" w:hanging="360"/>
      </w:pPr>
      <w:rPr>
        <w:rFonts w:ascii="Times New Roman" w:hAnsi="Times New Roman" w:hint="default"/>
      </w:rPr>
    </w:lvl>
    <w:lvl w:ilvl="7" w:tplc="45B83478" w:tentative="1">
      <w:start w:val="1"/>
      <w:numFmt w:val="bullet"/>
      <w:lvlText w:val="•"/>
      <w:lvlJc w:val="left"/>
      <w:pPr>
        <w:tabs>
          <w:tab w:val="num" w:pos="5760"/>
        </w:tabs>
        <w:ind w:left="5760" w:hanging="360"/>
      </w:pPr>
      <w:rPr>
        <w:rFonts w:ascii="Times New Roman" w:hAnsi="Times New Roman" w:hint="default"/>
      </w:rPr>
    </w:lvl>
    <w:lvl w:ilvl="8" w:tplc="360A7C3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87C4C12"/>
    <w:multiLevelType w:val="hybridMultilevel"/>
    <w:tmpl w:val="374A7B60"/>
    <w:lvl w:ilvl="0" w:tplc="A254DEDA">
      <w:start w:val="1"/>
      <w:numFmt w:val="bullet"/>
      <w:lvlText w:val=""/>
      <w:lvlJc w:val="left"/>
      <w:pPr>
        <w:tabs>
          <w:tab w:val="num" w:pos="720"/>
        </w:tabs>
        <w:ind w:left="720" w:hanging="360"/>
      </w:pPr>
      <w:rPr>
        <w:rFonts w:ascii="Wingdings" w:hAnsi="Wingdings" w:hint="default"/>
      </w:rPr>
    </w:lvl>
    <w:lvl w:ilvl="1" w:tplc="010A455C" w:tentative="1">
      <w:start w:val="1"/>
      <w:numFmt w:val="bullet"/>
      <w:lvlText w:val=""/>
      <w:lvlJc w:val="left"/>
      <w:pPr>
        <w:tabs>
          <w:tab w:val="num" w:pos="1440"/>
        </w:tabs>
        <w:ind w:left="1440" w:hanging="360"/>
      </w:pPr>
      <w:rPr>
        <w:rFonts w:ascii="Wingdings" w:hAnsi="Wingdings" w:hint="default"/>
      </w:rPr>
    </w:lvl>
    <w:lvl w:ilvl="2" w:tplc="30545EF6" w:tentative="1">
      <w:start w:val="1"/>
      <w:numFmt w:val="bullet"/>
      <w:lvlText w:val=""/>
      <w:lvlJc w:val="left"/>
      <w:pPr>
        <w:tabs>
          <w:tab w:val="num" w:pos="2160"/>
        </w:tabs>
        <w:ind w:left="2160" w:hanging="360"/>
      </w:pPr>
      <w:rPr>
        <w:rFonts w:ascii="Wingdings" w:hAnsi="Wingdings" w:hint="default"/>
      </w:rPr>
    </w:lvl>
    <w:lvl w:ilvl="3" w:tplc="84E4C83E" w:tentative="1">
      <w:start w:val="1"/>
      <w:numFmt w:val="bullet"/>
      <w:lvlText w:val=""/>
      <w:lvlJc w:val="left"/>
      <w:pPr>
        <w:tabs>
          <w:tab w:val="num" w:pos="2880"/>
        </w:tabs>
        <w:ind w:left="2880" w:hanging="360"/>
      </w:pPr>
      <w:rPr>
        <w:rFonts w:ascii="Wingdings" w:hAnsi="Wingdings" w:hint="default"/>
      </w:rPr>
    </w:lvl>
    <w:lvl w:ilvl="4" w:tplc="AAD8BAB2" w:tentative="1">
      <w:start w:val="1"/>
      <w:numFmt w:val="bullet"/>
      <w:lvlText w:val=""/>
      <w:lvlJc w:val="left"/>
      <w:pPr>
        <w:tabs>
          <w:tab w:val="num" w:pos="3600"/>
        </w:tabs>
        <w:ind w:left="3600" w:hanging="360"/>
      </w:pPr>
      <w:rPr>
        <w:rFonts w:ascii="Wingdings" w:hAnsi="Wingdings" w:hint="default"/>
      </w:rPr>
    </w:lvl>
    <w:lvl w:ilvl="5" w:tplc="EF288E28" w:tentative="1">
      <w:start w:val="1"/>
      <w:numFmt w:val="bullet"/>
      <w:lvlText w:val=""/>
      <w:lvlJc w:val="left"/>
      <w:pPr>
        <w:tabs>
          <w:tab w:val="num" w:pos="4320"/>
        </w:tabs>
        <w:ind w:left="4320" w:hanging="360"/>
      </w:pPr>
      <w:rPr>
        <w:rFonts w:ascii="Wingdings" w:hAnsi="Wingdings" w:hint="default"/>
      </w:rPr>
    </w:lvl>
    <w:lvl w:ilvl="6" w:tplc="18CE1526" w:tentative="1">
      <w:start w:val="1"/>
      <w:numFmt w:val="bullet"/>
      <w:lvlText w:val=""/>
      <w:lvlJc w:val="left"/>
      <w:pPr>
        <w:tabs>
          <w:tab w:val="num" w:pos="5040"/>
        </w:tabs>
        <w:ind w:left="5040" w:hanging="360"/>
      </w:pPr>
      <w:rPr>
        <w:rFonts w:ascii="Wingdings" w:hAnsi="Wingdings" w:hint="default"/>
      </w:rPr>
    </w:lvl>
    <w:lvl w:ilvl="7" w:tplc="96A831FA" w:tentative="1">
      <w:start w:val="1"/>
      <w:numFmt w:val="bullet"/>
      <w:lvlText w:val=""/>
      <w:lvlJc w:val="left"/>
      <w:pPr>
        <w:tabs>
          <w:tab w:val="num" w:pos="5760"/>
        </w:tabs>
        <w:ind w:left="5760" w:hanging="360"/>
      </w:pPr>
      <w:rPr>
        <w:rFonts w:ascii="Wingdings" w:hAnsi="Wingdings" w:hint="default"/>
      </w:rPr>
    </w:lvl>
    <w:lvl w:ilvl="8" w:tplc="905A6CF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CE91D6A"/>
    <w:multiLevelType w:val="multilevel"/>
    <w:tmpl w:val="3CB0A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6E7DDE"/>
    <w:multiLevelType w:val="multilevel"/>
    <w:tmpl w:val="116EE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AB214F"/>
    <w:multiLevelType w:val="multilevel"/>
    <w:tmpl w:val="39D4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3A5685"/>
    <w:multiLevelType w:val="hybridMultilevel"/>
    <w:tmpl w:val="0DF85534"/>
    <w:lvl w:ilvl="0" w:tplc="21869960">
      <w:start w:val="1"/>
      <w:numFmt w:val="bullet"/>
      <w:lvlText w:val="•"/>
      <w:lvlJc w:val="left"/>
      <w:pPr>
        <w:tabs>
          <w:tab w:val="num" w:pos="720"/>
        </w:tabs>
        <w:ind w:left="720" w:hanging="360"/>
      </w:pPr>
      <w:rPr>
        <w:rFonts w:ascii="Arial" w:hAnsi="Arial" w:hint="default"/>
      </w:rPr>
    </w:lvl>
    <w:lvl w:ilvl="1" w:tplc="6FD48E46" w:tentative="1">
      <w:start w:val="1"/>
      <w:numFmt w:val="bullet"/>
      <w:lvlText w:val="•"/>
      <w:lvlJc w:val="left"/>
      <w:pPr>
        <w:tabs>
          <w:tab w:val="num" w:pos="1440"/>
        </w:tabs>
        <w:ind w:left="1440" w:hanging="360"/>
      </w:pPr>
      <w:rPr>
        <w:rFonts w:ascii="Arial" w:hAnsi="Arial" w:hint="default"/>
      </w:rPr>
    </w:lvl>
    <w:lvl w:ilvl="2" w:tplc="B366DB22" w:tentative="1">
      <w:start w:val="1"/>
      <w:numFmt w:val="bullet"/>
      <w:lvlText w:val="•"/>
      <w:lvlJc w:val="left"/>
      <w:pPr>
        <w:tabs>
          <w:tab w:val="num" w:pos="2160"/>
        </w:tabs>
        <w:ind w:left="2160" w:hanging="360"/>
      </w:pPr>
      <w:rPr>
        <w:rFonts w:ascii="Arial" w:hAnsi="Arial" w:hint="default"/>
      </w:rPr>
    </w:lvl>
    <w:lvl w:ilvl="3" w:tplc="32E4B456" w:tentative="1">
      <w:start w:val="1"/>
      <w:numFmt w:val="bullet"/>
      <w:lvlText w:val="•"/>
      <w:lvlJc w:val="left"/>
      <w:pPr>
        <w:tabs>
          <w:tab w:val="num" w:pos="2880"/>
        </w:tabs>
        <w:ind w:left="2880" w:hanging="360"/>
      </w:pPr>
      <w:rPr>
        <w:rFonts w:ascii="Arial" w:hAnsi="Arial" w:hint="default"/>
      </w:rPr>
    </w:lvl>
    <w:lvl w:ilvl="4" w:tplc="E2B86D94" w:tentative="1">
      <w:start w:val="1"/>
      <w:numFmt w:val="bullet"/>
      <w:lvlText w:val="•"/>
      <w:lvlJc w:val="left"/>
      <w:pPr>
        <w:tabs>
          <w:tab w:val="num" w:pos="3600"/>
        </w:tabs>
        <w:ind w:left="3600" w:hanging="360"/>
      </w:pPr>
      <w:rPr>
        <w:rFonts w:ascii="Arial" w:hAnsi="Arial" w:hint="default"/>
      </w:rPr>
    </w:lvl>
    <w:lvl w:ilvl="5" w:tplc="3E6286BC" w:tentative="1">
      <w:start w:val="1"/>
      <w:numFmt w:val="bullet"/>
      <w:lvlText w:val="•"/>
      <w:lvlJc w:val="left"/>
      <w:pPr>
        <w:tabs>
          <w:tab w:val="num" w:pos="4320"/>
        </w:tabs>
        <w:ind w:left="4320" w:hanging="360"/>
      </w:pPr>
      <w:rPr>
        <w:rFonts w:ascii="Arial" w:hAnsi="Arial" w:hint="default"/>
      </w:rPr>
    </w:lvl>
    <w:lvl w:ilvl="6" w:tplc="74BEFC4C" w:tentative="1">
      <w:start w:val="1"/>
      <w:numFmt w:val="bullet"/>
      <w:lvlText w:val="•"/>
      <w:lvlJc w:val="left"/>
      <w:pPr>
        <w:tabs>
          <w:tab w:val="num" w:pos="5040"/>
        </w:tabs>
        <w:ind w:left="5040" w:hanging="360"/>
      </w:pPr>
      <w:rPr>
        <w:rFonts w:ascii="Arial" w:hAnsi="Arial" w:hint="default"/>
      </w:rPr>
    </w:lvl>
    <w:lvl w:ilvl="7" w:tplc="85D018BE" w:tentative="1">
      <w:start w:val="1"/>
      <w:numFmt w:val="bullet"/>
      <w:lvlText w:val="•"/>
      <w:lvlJc w:val="left"/>
      <w:pPr>
        <w:tabs>
          <w:tab w:val="num" w:pos="5760"/>
        </w:tabs>
        <w:ind w:left="5760" w:hanging="360"/>
      </w:pPr>
      <w:rPr>
        <w:rFonts w:ascii="Arial" w:hAnsi="Arial" w:hint="default"/>
      </w:rPr>
    </w:lvl>
    <w:lvl w:ilvl="8" w:tplc="A836929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7201B4"/>
    <w:multiLevelType w:val="hybridMultilevel"/>
    <w:tmpl w:val="14C4064A"/>
    <w:lvl w:ilvl="0" w:tplc="BDC83B06">
      <w:start w:val="1"/>
      <w:numFmt w:val="bullet"/>
      <w:lvlText w:val=""/>
      <w:lvlJc w:val="left"/>
      <w:pPr>
        <w:tabs>
          <w:tab w:val="num" w:pos="720"/>
        </w:tabs>
        <w:ind w:left="720" w:hanging="360"/>
      </w:pPr>
      <w:rPr>
        <w:rFonts w:ascii="Wingdings" w:hAnsi="Wingdings" w:hint="default"/>
      </w:rPr>
    </w:lvl>
    <w:lvl w:ilvl="1" w:tplc="CF34A78E" w:tentative="1">
      <w:start w:val="1"/>
      <w:numFmt w:val="bullet"/>
      <w:lvlText w:val=""/>
      <w:lvlJc w:val="left"/>
      <w:pPr>
        <w:tabs>
          <w:tab w:val="num" w:pos="1440"/>
        </w:tabs>
        <w:ind w:left="1440" w:hanging="360"/>
      </w:pPr>
      <w:rPr>
        <w:rFonts w:ascii="Wingdings" w:hAnsi="Wingdings" w:hint="default"/>
      </w:rPr>
    </w:lvl>
    <w:lvl w:ilvl="2" w:tplc="68BC7710" w:tentative="1">
      <w:start w:val="1"/>
      <w:numFmt w:val="bullet"/>
      <w:lvlText w:val=""/>
      <w:lvlJc w:val="left"/>
      <w:pPr>
        <w:tabs>
          <w:tab w:val="num" w:pos="2160"/>
        </w:tabs>
        <w:ind w:left="2160" w:hanging="360"/>
      </w:pPr>
      <w:rPr>
        <w:rFonts w:ascii="Wingdings" w:hAnsi="Wingdings" w:hint="default"/>
      </w:rPr>
    </w:lvl>
    <w:lvl w:ilvl="3" w:tplc="01628CC4" w:tentative="1">
      <w:start w:val="1"/>
      <w:numFmt w:val="bullet"/>
      <w:lvlText w:val=""/>
      <w:lvlJc w:val="left"/>
      <w:pPr>
        <w:tabs>
          <w:tab w:val="num" w:pos="2880"/>
        </w:tabs>
        <w:ind w:left="2880" w:hanging="360"/>
      </w:pPr>
      <w:rPr>
        <w:rFonts w:ascii="Wingdings" w:hAnsi="Wingdings" w:hint="default"/>
      </w:rPr>
    </w:lvl>
    <w:lvl w:ilvl="4" w:tplc="9C5ACEB4" w:tentative="1">
      <w:start w:val="1"/>
      <w:numFmt w:val="bullet"/>
      <w:lvlText w:val=""/>
      <w:lvlJc w:val="left"/>
      <w:pPr>
        <w:tabs>
          <w:tab w:val="num" w:pos="3600"/>
        </w:tabs>
        <w:ind w:left="3600" w:hanging="360"/>
      </w:pPr>
      <w:rPr>
        <w:rFonts w:ascii="Wingdings" w:hAnsi="Wingdings" w:hint="default"/>
      </w:rPr>
    </w:lvl>
    <w:lvl w:ilvl="5" w:tplc="8E1EAB76" w:tentative="1">
      <w:start w:val="1"/>
      <w:numFmt w:val="bullet"/>
      <w:lvlText w:val=""/>
      <w:lvlJc w:val="left"/>
      <w:pPr>
        <w:tabs>
          <w:tab w:val="num" w:pos="4320"/>
        </w:tabs>
        <w:ind w:left="4320" w:hanging="360"/>
      </w:pPr>
      <w:rPr>
        <w:rFonts w:ascii="Wingdings" w:hAnsi="Wingdings" w:hint="default"/>
      </w:rPr>
    </w:lvl>
    <w:lvl w:ilvl="6" w:tplc="62D88DA6" w:tentative="1">
      <w:start w:val="1"/>
      <w:numFmt w:val="bullet"/>
      <w:lvlText w:val=""/>
      <w:lvlJc w:val="left"/>
      <w:pPr>
        <w:tabs>
          <w:tab w:val="num" w:pos="5040"/>
        </w:tabs>
        <w:ind w:left="5040" w:hanging="360"/>
      </w:pPr>
      <w:rPr>
        <w:rFonts w:ascii="Wingdings" w:hAnsi="Wingdings" w:hint="default"/>
      </w:rPr>
    </w:lvl>
    <w:lvl w:ilvl="7" w:tplc="87EE5360" w:tentative="1">
      <w:start w:val="1"/>
      <w:numFmt w:val="bullet"/>
      <w:lvlText w:val=""/>
      <w:lvlJc w:val="left"/>
      <w:pPr>
        <w:tabs>
          <w:tab w:val="num" w:pos="5760"/>
        </w:tabs>
        <w:ind w:left="5760" w:hanging="360"/>
      </w:pPr>
      <w:rPr>
        <w:rFonts w:ascii="Wingdings" w:hAnsi="Wingdings" w:hint="default"/>
      </w:rPr>
    </w:lvl>
    <w:lvl w:ilvl="8" w:tplc="1C24F82E"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32235D3"/>
    <w:multiLevelType w:val="multilevel"/>
    <w:tmpl w:val="15B8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420DE2"/>
    <w:multiLevelType w:val="hybridMultilevel"/>
    <w:tmpl w:val="8FEA8C76"/>
    <w:lvl w:ilvl="0" w:tplc="21341954">
      <w:start w:val="1"/>
      <w:numFmt w:val="bullet"/>
      <w:lvlText w:val="•"/>
      <w:lvlJc w:val="left"/>
      <w:pPr>
        <w:tabs>
          <w:tab w:val="num" w:pos="720"/>
        </w:tabs>
        <w:ind w:left="720" w:hanging="360"/>
      </w:pPr>
      <w:rPr>
        <w:rFonts w:ascii="Arial" w:hAnsi="Arial" w:hint="default"/>
      </w:rPr>
    </w:lvl>
    <w:lvl w:ilvl="1" w:tplc="298A1E90" w:tentative="1">
      <w:start w:val="1"/>
      <w:numFmt w:val="bullet"/>
      <w:lvlText w:val="•"/>
      <w:lvlJc w:val="left"/>
      <w:pPr>
        <w:tabs>
          <w:tab w:val="num" w:pos="1440"/>
        </w:tabs>
        <w:ind w:left="1440" w:hanging="360"/>
      </w:pPr>
      <w:rPr>
        <w:rFonts w:ascii="Arial" w:hAnsi="Arial" w:hint="default"/>
      </w:rPr>
    </w:lvl>
    <w:lvl w:ilvl="2" w:tplc="E49CCA1C" w:tentative="1">
      <w:start w:val="1"/>
      <w:numFmt w:val="bullet"/>
      <w:lvlText w:val="•"/>
      <w:lvlJc w:val="left"/>
      <w:pPr>
        <w:tabs>
          <w:tab w:val="num" w:pos="2160"/>
        </w:tabs>
        <w:ind w:left="2160" w:hanging="360"/>
      </w:pPr>
      <w:rPr>
        <w:rFonts w:ascii="Arial" w:hAnsi="Arial" w:hint="default"/>
      </w:rPr>
    </w:lvl>
    <w:lvl w:ilvl="3" w:tplc="31562770" w:tentative="1">
      <w:start w:val="1"/>
      <w:numFmt w:val="bullet"/>
      <w:lvlText w:val="•"/>
      <w:lvlJc w:val="left"/>
      <w:pPr>
        <w:tabs>
          <w:tab w:val="num" w:pos="2880"/>
        </w:tabs>
        <w:ind w:left="2880" w:hanging="360"/>
      </w:pPr>
      <w:rPr>
        <w:rFonts w:ascii="Arial" w:hAnsi="Arial" w:hint="default"/>
      </w:rPr>
    </w:lvl>
    <w:lvl w:ilvl="4" w:tplc="6890D24A" w:tentative="1">
      <w:start w:val="1"/>
      <w:numFmt w:val="bullet"/>
      <w:lvlText w:val="•"/>
      <w:lvlJc w:val="left"/>
      <w:pPr>
        <w:tabs>
          <w:tab w:val="num" w:pos="3600"/>
        </w:tabs>
        <w:ind w:left="3600" w:hanging="360"/>
      </w:pPr>
      <w:rPr>
        <w:rFonts w:ascii="Arial" w:hAnsi="Arial" w:hint="default"/>
      </w:rPr>
    </w:lvl>
    <w:lvl w:ilvl="5" w:tplc="0E2AC304" w:tentative="1">
      <w:start w:val="1"/>
      <w:numFmt w:val="bullet"/>
      <w:lvlText w:val="•"/>
      <w:lvlJc w:val="left"/>
      <w:pPr>
        <w:tabs>
          <w:tab w:val="num" w:pos="4320"/>
        </w:tabs>
        <w:ind w:left="4320" w:hanging="360"/>
      </w:pPr>
      <w:rPr>
        <w:rFonts w:ascii="Arial" w:hAnsi="Arial" w:hint="default"/>
      </w:rPr>
    </w:lvl>
    <w:lvl w:ilvl="6" w:tplc="F8CE7BA0" w:tentative="1">
      <w:start w:val="1"/>
      <w:numFmt w:val="bullet"/>
      <w:lvlText w:val="•"/>
      <w:lvlJc w:val="left"/>
      <w:pPr>
        <w:tabs>
          <w:tab w:val="num" w:pos="5040"/>
        </w:tabs>
        <w:ind w:left="5040" w:hanging="360"/>
      </w:pPr>
      <w:rPr>
        <w:rFonts w:ascii="Arial" w:hAnsi="Arial" w:hint="default"/>
      </w:rPr>
    </w:lvl>
    <w:lvl w:ilvl="7" w:tplc="1DACC76C" w:tentative="1">
      <w:start w:val="1"/>
      <w:numFmt w:val="bullet"/>
      <w:lvlText w:val="•"/>
      <w:lvlJc w:val="left"/>
      <w:pPr>
        <w:tabs>
          <w:tab w:val="num" w:pos="5760"/>
        </w:tabs>
        <w:ind w:left="5760" w:hanging="360"/>
      </w:pPr>
      <w:rPr>
        <w:rFonts w:ascii="Arial" w:hAnsi="Arial" w:hint="default"/>
      </w:rPr>
    </w:lvl>
    <w:lvl w:ilvl="8" w:tplc="1054A58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9E51780"/>
    <w:multiLevelType w:val="hybridMultilevel"/>
    <w:tmpl w:val="8B12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391AED"/>
    <w:multiLevelType w:val="hybridMultilevel"/>
    <w:tmpl w:val="48DEBB0E"/>
    <w:lvl w:ilvl="0" w:tplc="A4000D50">
      <w:start w:val="1"/>
      <w:numFmt w:val="bullet"/>
      <w:lvlText w:val="•"/>
      <w:lvlJc w:val="left"/>
      <w:pPr>
        <w:tabs>
          <w:tab w:val="num" w:pos="720"/>
        </w:tabs>
        <w:ind w:left="720" w:hanging="360"/>
      </w:pPr>
      <w:rPr>
        <w:rFonts w:ascii="Times New Roman" w:hAnsi="Times New Roman" w:hint="default"/>
      </w:rPr>
    </w:lvl>
    <w:lvl w:ilvl="1" w:tplc="F9F6F6EA" w:tentative="1">
      <w:start w:val="1"/>
      <w:numFmt w:val="bullet"/>
      <w:lvlText w:val="•"/>
      <w:lvlJc w:val="left"/>
      <w:pPr>
        <w:tabs>
          <w:tab w:val="num" w:pos="1440"/>
        </w:tabs>
        <w:ind w:left="1440" w:hanging="360"/>
      </w:pPr>
      <w:rPr>
        <w:rFonts w:ascii="Times New Roman" w:hAnsi="Times New Roman" w:hint="default"/>
      </w:rPr>
    </w:lvl>
    <w:lvl w:ilvl="2" w:tplc="F366191E" w:tentative="1">
      <w:start w:val="1"/>
      <w:numFmt w:val="bullet"/>
      <w:lvlText w:val="•"/>
      <w:lvlJc w:val="left"/>
      <w:pPr>
        <w:tabs>
          <w:tab w:val="num" w:pos="2160"/>
        </w:tabs>
        <w:ind w:left="2160" w:hanging="360"/>
      </w:pPr>
      <w:rPr>
        <w:rFonts w:ascii="Times New Roman" w:hAnsi="Times New Roman" w:hint="default"/>
      </w:rPr>
    </w:lvl>
    <w:lvl w:ilvl="3" w:tplc="1A627B0A" w:tentative="1">
      <w:start w:val="1"/>
      <w:numFmt w:val="bullet"/>
      <w:lvlText w:val="•"/>
      <w:lvlJc w:val="left"/>
      <w:pPr>
        <w:tabs>
          <w:tab w:val="num" w:pos="2880"/>
        </w:tabs>
        <w:ind w:left="2880" w:hanging="360"/>
      </w:pPr>
      <w:rPr>
        <w:rFonts w:ascii="Times New Roman" w:hAnsi="Times New Roman" w:hint="default"/>
      </w:rPr>
    </w:lvl>
    <w:lvl w:ilvl="4" w:tplc="8F16CA1C" w:tentative="1">
      <w:start w:val="1"/>
      <w:numFmt w:val="bullet"/>
      <w:lvlText w:val="•"/>
      <w:lvlJc w:val="left"/>
      <w:pPr>
        <w:tabs>
          <w:tab w:val="num" w:pos="3600"/>
        </w:tabs>
        <w:ind w:left="3600" w:hanging="360"/>
      </w:pPr>
      <w:rPr>
        <w:rFonts w:ascii="Times New Roman" w:hAnsi="Times New Roman" w:hint="default"/>
      </w:rPr>
    </w:lvl>
    <w:lvl w:ilvl="5" w:tplc="3048B63A" w:tentative="1">
      <w:start w:val="1"/>
      <w:numFmt w:val="bullet"/>
      <w:lvlText w:val="•"/>
      <w:lvlJc w:val="left"/>
      <w:pPr>
        <w:tabs>
          <w:tab w:val="num" w:pos="4320"/>
        </w:tabs>
        <w:ind w:left="4320" w:hanging="360"/>
      </w:pPr>
      <w:rPr>
        <w:rFonts w:ascii="Times New Roman" w:hAnsi="Times New Roman" w:hint="default"/>
      </w:rPr>
    </w:lvl>
    <w:lvl w:ilvl="6" w:tplc="3C40E4E4" w:tentative="1">
      <w:start w:val="1"/>
      <w:numFmt w:val="bullet"/>
      <w:lvlText w:val="•"/>
      <w:lvlJc w:val="left"/>
      <w:pPr>
        <w:tabs>
          <w:tab w:val="num" w:pos="5040"/>
        </w:tabs>
        <w:ind w:left="5040" w:hanging="360"/>
      </w:pPr>
      <w:rPr>
        <w:rFonts w:ascii="Times New Roman" w:hAnsi="Times New Roman" w:hint="default"/>
      </w:rPr>
    </w:lvl>
    <w:lvl w:ilvl="7" w:tplc="A0100330" w:tentative="1">
      <w:start w:val="1"/>
      <w:numFmt w:val="bullet"/>
      <w:lvlText w:val="•"/>
      <w:lvlJc w:val="left"/>
      <w:pPr>
        <w:tabs>
          <w:tab w:val="num" w:pos="5760"/>
        </w:tabs>
        <w:ind w:left="5760" w:hanging="360"/>
      </w:pPr>
      <w:rPr>
        <w:rFonts w:ascii="Times New Roman" w:hAnsi="Times New Roman" w:hint="default"/>
      </w:rPr>
    </w:lvl>
    <w:lvl w:ilvl="8" w:tplc="C6568D02" w:tentative="1">
      <w:start w:val="1"/>
      <w:numFmt w:val="bullet"/>
      <w:lvlText w:val="•"/>
      <w:lvlJc w:val="left"/>
      <w:pPr>
        <w:tabs>
          <w:tab w:val="num" w:pos="6480"/>
        </w:tabs>
        <w:ind w:left="6480" w:hanging="360"/>
      </w:pPr>
      <w:rPr>
        <w:rFonts w:ascii="Times New Roman" w:hAnsi="Times New Roman" w:hint="default"/>
      </w:rPr>
    </w:lvl>
  </w:abstractNum>
  <w:num w:numId="1">
    <w:abstractNumId w:val="10"/>
  </w:num>
  <w:num w:numId="2">
    <w:abstractNumId w:val="6"/>
  </w:num>
  <w:num w:numId="3">
    <w:abstractNumId w:val="15"/>
  </w:num>
  <w:num w:numId="4">
    <w:abstractNumId w:val="11"/>
  </w:num>
  <w:num w:numId="5">
    <w:abstractNumId w:val="5"/>
  </w:num>
  <w:num w:numId="6">
    <w:abstractNumId w:val="14"/>
  </w:num>
  <w:num w:numId="7">
    <w:abstractNumId w:val="4"/>
  </w:num>
  <w:num w:numId="8">
    <w:abstractNumId w:val="13"/>
  </w:num>
  <w:num w:numId="9">
    <w:abstractNumId w:val="2"/>
  </w:num>
  <w:num w:numId="10">
    <w:abstractNumId w:val="1"/>
  </w:num>
  <w:num w:numId="11">
    <w:abstractNumId w:val="12"/>
  </w:num>
  <w:num w:numId="12">
    <w:abstractNumId w:val="8"/>
  </w:num>
  <w:num w:numId="13">
    <w:abstractNumId w:val="3"/>
  </w:num>
  <w:num w:numId="14">
    <w:abstractNumId w:val="9"/>
  </w:num>
  <w:num w:numId="15">
    <w:abstractNumId w:val="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001"/>
    <w:rsid w:val="00005EFE"/>
    <w:rsid w:val="00013752"/>
    <w:rsid w:val="000628AC"/>
    <w:rsid w:val="00093009"/>
    <w:rsid w:val="000F42A9"/>
    <w:rsid w:val="00102067"/>
    <w:rsid w:val="00150B44"/>
    <w:rsid w:val="00195A96"/>
    <w:rsid w:val="00214A94"/>
    <w:rsid w:val="00221A01"/>
    <w:rsid w:val="002311E9"/>
    <w:rsid w:val="00232FF4"/>
    <w:rsid w:val="002C5F85"/>
    <w:rsid w:val="002F5A3F"/>
    <w:rsid w:val="00312585"/>
    <w:rsid w:val="00331895"/>
    <w:rsid w:val="00352382"/>
    <w:rsid w:val="00360909"/>
    <w:rsid w:val="003717C0"/>
    <w:rsid w:val="00391370"/>
    <w:rsid w:val="003A1365"/>
    <w:rsid w:val="003A5C53"/>
    <w:rsid w:val="00406557"/>
    <w:rsid w:val="0041093C"/>
    <w:rsid w:val="00417001"/>
    <w:rsid w:val="00422C94"/>
    <w:rsid w:val="00447C8E"/>
    <w:rsid w:val="00455578"/>
    <w:rsid w:val="0046111B"/>
    <w:rsid w:val="00465170"/>
    <w:rsid w:val="004A334E"/>
    <w:rsid w:val="004B142F"/>
    <w:rsid w:val="004D73D8"/>
    <w:rsid w:val="004E5117"/>
    <w:rsid w:val="004F32BD"/>
    <w:rsid w:val="00502919"/>
    <w:rsid w:val="00514D94"/>
    <w:rsid w:val="00517358"/>
    <w:rsid w:val="00543ECE"/>
    <w:rsid w:val="005859A9"/>
    <w:rsid w:val="00592291"/>
    <w:rsid w:val="005D5A7F"/>
    <w:rsid w:val="005E7BF7"/>
    <w:rsid w:val="00606C75"/>
    <w:rsid w:val="006339D6"/>
    <w:rsid w:val="00641D4E"/>
    <w:rsid w:val="00655390"/>
    <w:rsid w:val="006760D8"/>
    <w:rsid w:val="0068325D"/>
    <w:rsid w:val="006B4B7E"/>
    <w:rsid w:val="006D14A4"/>
    <w:rsid w:val="006D4C08"/>
    <w:rsid w:val="006F6E66"/>
    <w:rsid w:val="007047AF"/>
    <w:rsid w:val="007118C5"/>
    <w:rsid w:val="00714C0B"/>
    <w:rsid w:val="00722383"/>
    <w:rsid w:val="007306AE"/>
    <w:rsid w:val="007544EA"/>
    <w:rsid w:val="0078231A"/>
    <w:rsid w:val="007A4990"/>
    <w:rsid w:val="007B64F9"/>
    <w:rsid w:val="008572E1"/>
    <w:rsid w:val="00860F36"/>
    <w:rsid w:val="008B2A05"/>
    <w:rsid w:val="008C3719"/>
    <w:rsid w:val="008F3D9B"/>
    <w:rsid w:val="00927E74"/>
    <w:rsid w:val="009442E2"/>
    <w:rsid w:val="00967B5C"/>
    <w:rsid w:val="00975294"/>
    <w:rsid w:val="00983ACC"/>
    <w:rsid w:val="00994BCE"/>
    <w:rsid w:val="00997ADA"/>
    <w:rsid w:val="009F09FF"/>
    <w:rsid w:val="009F2781"/>
    <w:rsid w:val="00A017B4"/>
    <w:rsid w:val="00A07F48"/>
    <w:rsid w:val="00A815A1"/>
    <w:rsid w:val="00A90C37"/>
    <w:rsid w:val="00AA0820"/>
    <w:rsid w:val="00AB0EF8"/>
    <w:rsid w:val="00AB6A4D"/>
    <w:rsid w:val="00AF2360"/>
    <w:rsid w:val="00AF6F36"/>
    <w:rsid w:val="00B13D60"/>
    <w:rsid w:val="00B92BA9"/>
    <w:rsid w:val="00B9775C"/>
    <w:rsid w:val="00BC1851"/>
    <w:rsid w:val="00BF646F"/>
    <w:rsid w:val="00C22F3E"/>
    <w:rsid w:val="00C32285"/>
    <w:rsid w:val="00C8130D"/>
    <w:rsid w:val="00CC3797"/>
    <w:rsid w:val="00CE2511"/>
    <w:rsid w:val="00CE660D"/>
    <w:rsid w:val="00D026A7"/>
    <w:rsid w:val="00D143A1"/>
    <w:rsid w:val="00D43D32"/>
    <w:rsid w:val="00D46AF1"/>
    <w:rsid w:val="00D502E4"/>
    <w:rsid w:val="00D74D73"/>
    <w:rsid w:val="00D80CF2"/>
    <w:rsid w:val="00D95D17"/>
    <w:rsid w:val="00DA4E4D"/>
    <w:rsid w:val="00DC3CF9"/>
    <w:rsid w:val="00DD66F4"/>
    <w:rsid w:val="00DF43DA"/>
    <w:rsid w:val="00DF51A6"/>
    <w:rsid w:val="00DF6039"/>
    <w:rsid w:val="00E045B8"/>
    <w:rsid w:val="00E109E4"/>
    <w:rsid w:val="00E26980"/>
    <w:rsid w:val="00E521D5"/>
    <w:rsid w:val="00E57ECA"/>
    <w:rsid w:val="00E63344"/>
    <w:rsid w:val="00E72732"/>
    <w:rsid w:val="00E73244"/>
    <w:rsid w:val="00E9546F"/>
    <w:rsid w:val="00EA73B5"/>
    <w:rsid w:val="00EB7F97"/>
    <w:rsid w:val="00EE0CE3"/>
    <w:rsid w:val="00F015C9"/>
    <w:rsid w:val="00F01762"/>
    <w:rsid w:val="00F14B7C"/>
    <w:rsid w:val="00F36EC3"/>
    <w:rsid w:val="00F46188"/>
    <w:rsid w:val="00F6726E"/>
    <w:rsid w:val="00FA10F0"/>
    <w:rsid w:val="00FA11B6"/>
    <w:rsid w:val="00FC685D"/>
    <w:rsid w:val="00FE35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0BF89A"/>
  <w15:docId w15:val="{485D7312-01A8-4E19-BE21-D654EB630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118C5"/>
  </w:style>
  <w:style w:type="paragraph" w:styleId="Heading1">
    <w:name w:val="heading 1"/>
    <w:basedOn w:val="Normal"/>
    <w:next w:val="Normal"/>
    <w:link w:val="Heading1Char"/>
    <w:uiPriority w:val="9"/>
    <w:qFormat/>
    <w:rsid w:val="009F09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7C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7C8E"/>
    <w:rPr>
      <w:rFonts w:ascii="Tahoma" w:hAnsi="Tahoma" w:cs="Tahoma"/>
      <w:sz w:val="16"/>
      <w:szCs w:val="16"/>
    </w:rPr>
  </w:style>
  <w:style w:type="paragraph" w:styleId="Caption">
    <w:name w:val="caption"/>
    <w:basedOn w:val="Normal"/>
    <w:next w:val="Normal"/>
    <w:uiPriority w:val="35"/>
    <w:unhideWhenUsed/>
    <w:qFormat/>
    <w:rsid w:val="00447C8E"/>
    <w:pPr>
      <w:spacing w:line="240" w:lineRule="auto"/>
    </w:pPr>
    <w:rPr>
      <w:b/>
      <w:bCs/>
      <w:color w:val="4F81BD" w:themeColor="accent1"/>
      <w:sz w:val="18"/>
      <w:szCs w:val="18"/>
    </w:rPr>
  </w:style>
  <w:style w:type="character" w:styleId="Hyperlink">
    <w:name w:val="Hyperlink"/>
    <w:basedOn w:val="DefaultParagraphFont"/>
    <w:uiPriority w:val="99"/>
    <w:unhideWhenUsed/>
    <w:rsid w:val="00A815A1"/>
    <w:rPr>
      <w:color w:val="0000FF" w:themeColor="hyperlink"/>
      <w:u w:val="single"/>
    </w:rPr>
  </w:style>
  <w:style w:type="paragraph" w:styleId="NormalWeb">
    <w:name w:val="Normal (Web)"/>
    <w:basedOn w:val="Normal"/>
    <w:uiPriority w:val="99"/>
    <w:semiHidden/>
    <w:unhideWhenUsed/>
    <w:rsid w:val="008572E1"/>
    <w:pPr>
      <w:spacing w:after="0" w:line="240" w:lineRule="auto"/>
    </w:pPr>
    <w:rPr>
      <w:rFonts w:ascii="Roboto" w:eastAsia="Times New Roman" w:hAnsi="Roboto" w:cs="Times New Roman"/>
      <w:sz w:val="24"/>
      <w:szCs w:val="24"/>
      <w:lang w:eastAsia="en-GB"/>
    </w:rPr>
  </w:style>
  <w:style w:type="paragraph" w:styleId="ListParagraph">
    <w:name w:val="List Paragraph"/>
    <w:basedOn w:val="Normal"/>
    <w:uiPriority w:val="34"/>
    <w:qFormat/>
    <w:rsid w:val="00517358"/>
    <w:pPr>
      <w:ind w:left="720"/>
      <w:contextualSpacing/>
    </w:pPr>
  </w:style>
  <w:style w:type="character" w:styleId="Strong">
    <w:name w:val="Strong"/>
    <w:basedOn w:val="DefaultParagraphFont"/>
    <w:uiPriority w:val="22"/>
    <w:qFormat/>
    <w:rsid w:val="00B92BA9"/>
    <w:rPr>
      <w:b/>
      <w:bCs/>
    </w:rPr>
  </w:style>
  <w:style w:type="table" w:styleId="TableGrid">
    <w:name w:val="Table Grid"/>
    <w:basedOn w:val="TableNormal"/>
    <w:uiPriority w:val="59"/>
    <w:unhideWhenUsed/>
    <w:rsid w:val="00CE25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0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2E4"/>
  </w:style>
  <w:style w:type="paragraph" w:styleId="Footer">
    <w:name w:val="footer"/>
    <w:basedOn w:val="Normal"/>
    <w:link w:val="FooterChar"/>
    <w:uiPriority w:val="99"/>
    <w:semiHidden/>
    <w:unhideWhenUsed/>
    <w:rsid w:val="00D502E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502E4"/>
  </w:style>
  <w:style w:type="character" w:customStyle="1" w:styleId="Heading1Char">
    <w:name w:val="Heading 1 Char"/>
    <w:basedOn w:val="DefaultParagraphFont"/>
    <w:link w:val="Heading1"/>
    <w:uiPriority w:val="9"/>
    <w:rsid w:val="009F09FF"/>
    <w:rPr>
      <w:rFonts w:asciiTheme="majorHAnsi" w:eastAsiaTheme="majorEastAsia" w:hAnsiTheme="majorHAnsi" w:cstheme="majorBidi"/>
      <w:b/>
      <w:bCs/>
      <w:color w:val="365F91" w:themeColor="accent1" w:themeShade="BF"/>
      <w:sz w:val="28"/>
      <w:szCs w:val="28"/>
    </w:rPr>
  </w:style>
  <w:style w:type="character" w:customStyle="1" w:styleId="xs2">
    <w:name w:val="x_s2"/>
    <w:basedOn w:val="DefaultParagraphFont"/>
    <w:rsid w:val="00AF6F36"/>
  </w:style>
  <w:style w:type="paragraph" w:styleId="TOCHeading">
    <w:name w:val="TOC Heading"/>
    <w:basedOn w:val="Heading1"/>
    <w:next w:val="Normal"/>
    <w:uiPriority w:val="39"/>
    <w:semiHidden/>
    <w:unhideWhenUsed/>
    <w:qFormat/>
    <w:rsid w:val="005D5A7F"/>
    <w:pPr>
      <w:outlineLvl w:val="9"/>
    </w:pPr>
    <w:rPr>
      <w:lang w:val="en-US"/>
    </w:rPr>
  </w:style>
  <w:style w:type="paragraph" w:styleId="TOC1">
    <w:name w:val="toc 1"/>
    <w:basedOn w:val="Normal"/>
    <w:next w:val="Normal"/>
    <w:autoRedefine/>
    <w:uiPriority w:val="39"/>
    <w:unhideWhenUsed/>
    <w:rsid w:val="005D5A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87692">
      <w:bodyDiv w:val="1"/>
      <w:marLeft w:val="0"/>
      <w:marRight w:val="0"/>
      <w:marTop w:val="0"/>
      <w:marBottom w:val="0"/>
      <w:divBdr>
        <w:top w:val="none" w:sz="0" w:space="0" w:color="auto"/>
        <w:left w:val="none" w:sz="0" w:space="0" w:color="auto"/>
        <w:bottom w:val="none" w:sz="0" w:space="0" w:color="auto"/>
        <w:right w:val="none" w:sz="0" w:space="0" w:color="auto"/>
      </w:divBdr>
      <w:divsChild>
        <w:div w:id="288783919">
          <w:marLeft w:val="0"/>
          <w:marRight w:val="0"/>
          <w:marTop w:val="0"/>
          <w:marBottom w:val="0"/>
          <w:divBdr>
            <w:top w:val="none" w:sz="0" w:space="0" w:color="auto"/>
            <w:left w:val="none" w:sz="0" w:space="0" w:color="auto"/>
            <w:bottom w:val="none" w:sz="0" w:space="0" w:color="auto"/>
            <w:right w:val="none" w:sz="0" w:space="0" w:color="auto"/>
          </w:divBdr>
          <w:divsChild>
            <w:div w:id="1716193061">
              <w:marLeft w:val="0"/>
              <w:marRight w:val="0"/>
              <w:marTop w:val="0"/>
              <w:marBottom w:val="0"/>
              <w:divBdr>
                <w:top w:val="none" w:sz="0" w:space="0" w:color="auto"/>
                <w:left w:val="none" w:sz="0" w:space="0" w:color="auto"/>
                <w:bottom w:val="none" w:sz="0" w:space="0" w:color="auto"/>
                <w:right w:val="none" w:sz="0" w:space="0" w:color="auto"/>
              </w:divBdr>
              <w:divsChild>
                <w:div w:id="655231746">
                  <w:marLeft w:val="0"/>
                  <w:marRight w:val="0"/>
                  <w:marTop w:val="0"/>
                  <w:marBottom w:val="0"/>
                  <w:divBdr>
                    <w:top w:val="none" w:sz="0" w:space="0" w:color="auto"/>
                    <w:left w:val="none" w:sz="0" w:space="0" w:color="auto"/>
                    <w:bottom w:val="none" w:sz="0" w:space="0" w:color="auto"/>
                    <w:right w:val="none" w:sz="0" w:space="0" w:color="auto"/>
                  </w:divBdr>
                  <w:divsChild>
                    <w:div w:id="1302922898">
                      <w:marLeft w:val="0"/>
                      <w:marRight w:val="0"/>
                      <w:marTop w:val="0"/>
                      <w:marBottom w:val="389"/>
                      <w:divBdr>
                        <w:top w:val="none" w:sz="0" w:space="0" w:color="auto"/>
                        <w:left w:val="none" w:sz="0" w:space="0" w:color="auto"/>
                        <w:bottom w:val="none" w:sz="0" w:space="0" w:color="auto"/>
                        <w:right w:val="none" w:sz="0" w:space="0" w:color="auto"/>
                      </w:divBdr>
                      <w:divsChild>
                        <w:div w:id="197860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056078">
      <w:bodyDiv w:val="1"/>
      <w:marLeft w:val="0"/>
      <w:marRight w:val="0"/>
      <w:marTop w:val="0"/>
      <w:marBottom w:val="0"/>
      <w:divBdr>
        <w:top w:val="none" w:sz="0" w:space="0" w:color="auto"/>
        <w:left w:val="none" w:sz="0" w:space="0" w:color="auto"/>
        <w:bottom w:val="none" w:sz="0" w:space="0" w:color="auto"/>
        <w:right w:val="none" w:sz="0" w:space="0" w:color="auto"/>
      </w:divBdr>
      <w:divsChild>
        <w:div w:id="1800881931">
          <w:marLeft w:val="0"/>
          <w:marRight w:val="0"/>
          <w:marTop w:val="0"/>
          <w:marBottom w:val="0"/>
          <w:divBdr>
            <w:top w:val="none" w:sz="0" w:space="0" w:color="auto"/>
            <w:left w:val="none" w:sz="0" w:space="0" w:color="auto"/>
            <w:bottom w:val="none" w:sz="0" w:space="0" w:color="auto"/>
            <w:right w:val="none" w:sz="0" w:space="0" w:color="auto"/>
          </w:divBdr>
          <w:divsChild>
            <w:div w:id="454522888">
              <w:marLeft w:val="0"/>
              <w:marRight w:val="0"/>
              <w:marTop w:val="0"/>
              <w:marBottom w:val="0"/>
              <w:divBdr>
                <w:top w:val="none" w:sz="0" w:space="0" w:color="auto"/>
                <w:left w:val="none" w:sz="0" w:space="0" w:color="auto"/>
                <w:bottom w:val="none" w:sz="0" w:space="0" w:color="auto"/>
                <w:right w:val="none" w:sz="0" w:space="0" w:color="auto"/>
              </w:divBdr>
              <w:divsChild>
                <w:div w:id="2018775395">
                  <w:marLeft w:val="0"/>
                  <w:marRight w:val="0"/>
                  <w:marTop w:val="0"/>
                  <w:marBottom w:val="0"/>
                  <w:divBdr>
                    <w:top w:val="none" w:sz="0" w:space="0" w:color="auto"/>
                    <w:left w:val="none" w:sz="0" w:space="0" w:color="auto"/>
                    <w:bottom w:val="none" w:sz="0" w:space="0" w:color="auto"/>
                    <w:right w:val="none" w:sz="0" w:space="0" w:color="auto"/>
                  </w:divBdr>
                  <w:divsChild>
                    <w:div w:id="1644384762">
                      <w:marLeft w:val="0"/>
                      <w:marRight w:val="0"/>
                      <w:marTop w:val="0"/>
                      <w:marBottom w:val="0"/>
                      <w:divBdr>
                        <w:top w:val="none" w:sz="0" w:space="0" w:color="auto"/>
                        <w:left w:val="none" w:sz="0" w:space="0" w:color="auto"/>
                        <w:bottom w:val="none" w:sz="0" w:space="0" w:color="auto"/>
                        <w:right w:val="none" w:sz="0" w:space="0" w:color="auto"/>
                      </w:divBdr>
                      <w:divsChild>
                        <w:div w:id="1980836269">
                          <w:marLeft w:val="0"/>
                          <w:marRight w:val="0"/>
                          <w:marTop w:val="0"/>
                          <w:marBottom w:val="0"/>
                          <w:divBdr>
                            <w:top w:val="none" w:sz="0" w:space="0" w:color="auto"/>
                            <w:left w:val="none" w:sz="0" w:space="0" w:color="auto"/>
                            <w:bottom w:val="none" w:sz="0" w:space="0" w:color="auto"/>
                            <w:right w:val="none" w:sz="0" w:space="0" w:color="auto"/>
                          </w:divBdr>
                          <w:divsChild>
                            <w:div w:id="102552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802917">
      <w:bodyDiv w:val="1"/>
      <w:marLeft w:val="0"/>
      <w:marRight w:val="0"/>
      <w:marTop w:val="0"/>
      <w:marBottom w:val="0"/>
      <w:divBdr>
        <w:top w:val="none" w:sz="0" w:space="0" w:color="auto"/>
        <w:left w:val="none" w:sz="0" w:space="0" w:color="auto"/>
        <w:bottom w:val="none" w:sz="0" w:space="0" w:color="auto"/>
        <w:right w:val="none" w:sz="0" w:space="0" w:color="auto"/>
      </w:divBdr>
      <w:divsChild>
        <w:div w:id="1638410657">
          <w:marLeft w:val="0"/>
          <w:marRight w:val="0"/>
          <w:marTop w:val="0"/>
          <w:marBottom w:val="0"/>
          <w:divBdr>
            <w:top w:val="none" w:sz="0" w:space="0" w:color="auto"/>
            <w:left w:val="none" w:sz="0" w:space="0" w:color="auto"/>
            <w:bottom w:val="none" w:sz="0" w:space="0" w:color="auto"/>
            <w:right w:val="none" w:sz="0" w:space="0" w:color="auto"/>
          </w:divBdr>
          <w:divsChild>
            <w:div w:id="240795898">
              <w:marLeft w:val="0"/>
              <w:marRight w:val="0"/>
              <w:marTop w:val="0"/>
              <w:marBottom w:val="0"/>
              <w:divBdr>
                <w:top w:val="none" w:sz="0" w:space="0" w:color="auto"/>
                <w:left w:val="none" w:sz="0" w:space="0" w:color="auto"/>
                <w:bottom w:val="none" w:sz="0" w:space="0" w:color="auto"/>
                <w:right w:val="none" w:sz="0" w:space="0" w:color="auto"/>
              </w:divBdr>
              <w:divsChild>
                <w:div w:id="970328922">
                  <w:marLeft w:val="0"/>
                  <w:marRight w:val="0"/>
                  <w:marTop w:val="0"/>
                  <w:marBottom w:val="0"/>
                  <w:divBdr>
                    <w:top w:val="none" w:sz="0" w:space="0" w:color="auto"/>
                    <w:left w:val="none" w:sz="0" w:space="0" w:color="auto"/>
                    <w:bottom w:val="none" w:sz="0" w:space="0" w:color="auto"/>
                    <w:right w:val="none" w:sz="0" w:space="0" w:color="auto"/>
                  </w:divBdr>
                  <w:divsChild>
                    <w:div w:id="2133548090">
                      <w:marLeft w:val="0"/>
                      <w:marRight w:val="0"/>
                      <w:marTop w:val="0"/>
                      <w:marBottom w:val="389"/>
                      <w:divBdr>
                        <w:top w:val="none" w:sz="0" w:space="0" w:color="auto"/>
                        <w:left w:val="none" w:sz="0" w:space="0" w:color="auto"/>
                        <w:bottom w:val="none" w:sz="0" w:space="0" w:color="auto"/>
                        <w:right w:val="none" w:sz="0" w:space="0" w:color="auto"/>
                      </w:divBdr>
                      <w:divsChild>
                        <w:div w:id="8600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6575838">
      <w:bodyDiv w:val="1"/>
      <w:marLeft w:val="0"/>
      <w:marRight w:val="0"/>
      <w:marTop w:val="0"/>
      <w:marBottom w:val="0"/>
      <w:divBdr>
        <w:top w:val="none" w:sz="0" w:space="0" w:color="auto"/>
        <w:left w:val="none" w:sz="0" w:space="0" w:color="auto"/>
        <w:bottom w:val="none" w:sz="0" w:space="0" w:color="auto"/>
        <w:right w:val="none" w:sz="0" w:space="0" w:color="auto"/>
      </w:divBdr>
      <w:divsChild>
        <w:div w:id="1914045397">
          <w:marLeft w:val="274"/>
          <w:marRight w:val="0"/>
          <w:marTop w:val="79"/>
          <w:marBottom w:val="0"/>
          <w:divBdr>
            <w:top w:val="none" w:sz="0" w:space="0" w:color="auto"/>
            <w:left w:val="none" w:sz="0" w:space="0" w:color="auto"/>
            <w:bottom w:val="none" w:sz="0" w:space="0" w:color="auto"/>
            <w:right w:val="none" w:sz="0" w:space="0" w:color="auto"/>
          </w:divBdr>
        </w:div>
        <w:div w:id="2087266688">
          <w:marLeft w:val="274"/>
          <w:marRight w:val="0"/>
          <w:marTop w:val="79"/>
          <w:marBottom w:val="0"/>
          <w:divBdr>
            <w:top w:val="none" w:sz="0" w:space="0" w:color="auto"/>
            <w:left w:val="none" w:sz="0" w:space="0" w:color="auto"/>
            <w:bottom w:val="none" w:sz="0" w:space="0" w:color="auto"/>
            <w:right w:val="none" w:sz="0" w:space="0" w:color="auto"/>
          </w:divBdr>
        </w:div>
        <w:div w:id="966399232">
          <w:marLeft w:val="274"/>
          <w:marRight w:val="0"/>
          <w:marTop w:val="79"/>
          <w:marBottom w:val="0"/>
          <w:divBdr>
            <w:top w:val="none" w:sz="0" w:space="0" w:color="auto"/>
            <w:left w:val="none" w:sz="0" w:space="0" w:color="auto"/>
            <w:bottom w:val="none" w:sz="0" w:space="0" w:color="auto"/>
            <w:right w:val="none" w:sz="0" w:space="0" w:color="auto"/>
          </w:divBdr>
        </w:div>
        <w:div w:id="1050807978">
          <w:marLeft w:val="274"/>
          <w:marRight w:val="0"/>
          <w:marTop w:val="79"/>
          <w:marBottom w:val="0"/>
          <w:divBdr>
            <w:top w:val="none" w:sz="0" w:space="0" w:color="auto"/>
            <w:left w:val="none" w:sz="0" w:space="0" w:color="auto"/>
            <w:bottom w:val="none" w:sz="0" w:space="0" w:color="auto"/>
            <w:right w:val="none" w:sz="0" w:space="0" w:color="auto"/>
          </w:divBdr>
        </w:div>
      </w:divsChild>
    </w:div>
    <w:div w:id="339821339">
      <w:bodyDiv w:val="1"/>
      <w:marLeft w:val="0"/>
      <w:marRight w:val="0"/>
      <w:marTop w:val="0"/>
      <w:marBottom w:val="0"/>
      <w:divBdr>
        <w:top w:val="none" w:sz="0" w:space="0" w:color="auto"/>
        <w:left w:val="none" w:sz="0" w:space="0" w:color="auto"/>
        <w:bottom w:val="none" w:sz="0" w:space="0" w:color="auto"/>
        <w:right w:val="none" w:sz="0" w:space="0" w:color="auto"/>
      </w:divBdr>
      <w:divsChild>
        <w:div w:id="402992261">
          <w:marLeft w:val="0"/>
          <w:marRight w:val="0"/>
          <w:marTop w:val="192"/>
          <w:marBottom w:val="0"/>
          <w:divBdr>
            <w:top w:val="none" w:sz="0" w:space="0" w:color="auto"/>
            <w:left w:val="none" w:sz="0" w:space="0" w:color="auto"/>
            <w:bottom w:val="none" w:sz="0" w:space="0" w:color="auto"/>
            <w:right w:val="none" w:sz="0" w:space="0" w:color="auto"/>
          </w:divBdr>
        </w:div>
        <w:div w:id="2088650790">
          <w:marLeft w:val="0"/>
          <w:marRight w:val="0"/>
          <w:marTop w:val="192"/>
          <w:marBottom w:val="0"/>
          <w:divBdr>
            <w:top w:val="none" w:sz="0" w:space="0" w:color="auto"/>
            <w:left w:val="none" w:sz="0" w:space="0" w:color="auto"/>
            <w:bottom w:val="none" w:sz="0" w:space="0" w:color="auto"/>
            <w:right w:val="none" w:sz="0" w:space="0" w:color="auto"/>
          </w:divBdr>
        </w:div>
        <w:div w:id="2024936127">
          <w:marLeft w:val="0"/>
          <w:marRight w:val="0"/>
          <w:marTop w:val="192"/>
          <w:marBottom w:val="0"/>
          <w:divBdr>
            <w:top w:val="none" w:sz="0" w:space="0" w:color="auto"/>
            <w:left w:val="none" w:sz="0" w:space="0" w:color="auto"/>
            <w:bottom w:val="none" w:sz="0" w:space="0" w:color="auto"/>
            <w:right w:val="none" w:sz="0" w:space="0" w:color="auto"/>
          </w:divBdr>
        </w:div>
        <w:div w:id="609896867">
          <w:marLeft w:val="0"/>
          <w:marRight w:val="0"/>
          <w:marTop w:val="192"/>
          <w:marBottom w:val="0"/>
          <w:divBdr>
            <w:top w:val="none" w:sz="0" w:space="0" w:color="auto"/>
            <w:left w:val="none" w:sz="0" w:space="0" w:color="auto"/>
            <w:bottom w:val="none" w:sz="0" w:space="0" w:color="auto"/>
            <w:right w:val="none" w:sz="0" w:space="0" w:color="auto"/>
          </w:divBdr>
        </w:div>
        <w:div w:id="2108426445">
          <w:marLeft w:val="0"/>
          <w:marRight w:val="0"/>
          <w:marTop w:val="192"/>
          <w:marBottom w:val="0"/>
          <w:divBdr>
            <w:top w:val="none" w:sz="0" w:space="0" w:color="auto"/>
            <w:left w:val="none" w:sz="0" w:space="0" w:color="auto"/>
            <w:bottom w:val="none" w:sz="0" w:space="0" w:color="auto"/>
            <w:right w:val="none" w:sz="0" w:space="0" w:color="auto"/>
          </w:divBdr>
        </w:div>
        <w:div w:id="827942866">
          <w:marLeft w:val="0"/>
          <w:marRight w:val="0"/>
          <w:marTop w:val="192"/>
          <w:marBottom w:val="0"/>
          <w:divBdr>
            <w:top w:val="none" w:sz="0" w:space="0" w:color="auto"/>
            <w:left w:val="none" w:sz="0" w:space="0" w:color="auto"/>
            <w:bottom w:val="none" w:sz="0" w:space="0" w:color="auto"/>
            <w:right w:val="none" w:sz="0" w:space="0" w:color="auto"/>
          </w:divBdr>
        </w:div>
        <w:div w:id="272249388">
          <w:marLeft w:val="0"/>
          <w:marRight w:val="0"/>
          <w:marTop w:val="192"/>
          <w:marBottom w:val="0"/>
          <w:divBdr>
            <w:top w:val="none" w:sz="0" w:space="0" w:color="auto"/>
            <w:left w:val="none" w:sz="0" w:space="0" w:color="auto"/>
            <w:bottom w:val="none" w:sz="0" w:space="0" w:color="auto"/>
            <w:right w:val="none" w:sz="0" w:space="0" w:color="auto"/>
          </w:divBdr>
        </w:div>
        <w:div w:id="1263684552">
          <w:marLeft w:val="0"/>
          <w:marRight w:val="0"/>
          <w:marTop w:val="192"/>
          <w:marBottom w:val="0"/>
          <w:divBdr>
            <w:top w:val="none" w:sz="0" w:space="0" w:color="auto"/>
            <w:left w:val="none" w:sz="0" w:space="0" w:color="auto"/>
            <w:bottom w:val="none" w:sz="0" w:space="0" w:color="auto"/>
            <w:right w:val="none" w:sz="0" w:space="0" w:color="auto"/>
          </w:divBdr>
        </w:div>
        <w:div w:id="1519201021">
          <w:marLeft w:val="0"/>
          <w:marRight w:val="0"/>
          <w:marTop w:val="192"/>
          <w:marBottom w:val="0"/>
          <w:divBdr>
            <w:top w:val="none" w:sz="0" w:space="0" w:color="auto"/>
            <w:left w:val="none" w:sz="0" w:space="0" w:color="auto"/>
            <w:bottom w:val="none" w:sz="0" w:space="0" w:color="auto"/>
            <w:right w:val="none" w:sz="0" w:space="0" w:color="auto"/>
          </w:divBdr>
        </w:div>
        <w:div w:id="1082799255">
          <w:marLeft w:val="0"/>
          <w:marRight w:val="0"/>
          <w:marTop w:val="192"/>
          <w:marBottom w:val="0"/>
          <w:divBdr>
            <w:top w:val="none" w:sz="0" w:space="0" w:color="auto"/>
            <w:left w:val="none" w:sz="0" w:space="0" w:color="auto"/>
            <w:bottom w:val="none" w:sz="0" w:space="0" w:color="auto"/>
            <w:right w:val="none" w:sz="0" w:space="0" w:color="auto"/>
          </w:divBdr>
        </w:div>
      </w:divsChild>
    </w:div>
    <w:div w:id="676033317">
      <w:bodyDiv w:val="1"/>
      <w:marLeft w:val="0"/>
      <w:marRight w:val="0"/>
      <w:marTop w:val="0"/>
      <w:marBottom w:val="0"/>
      <w:divBdr>
        <w:top w:val="none" w:sz="0" w:space="0" w:color="auto"/>
        <w:left w:val="none" w:sz="0" w:space="0" w:color="auto"/>
        <w:bottom w:val="none" w:sz="0" w:space="0" w:color="auto"/>
        <w:right w:val="none" w:sz="0" w:space="0" w:color="auto"/>
      </w:divBdr>
      <w:divsChild>
        <w:div w:id="1788238042">
          <w:marLeft w:val="547"/>
          <w:marRight w:val="0"/>
          <w:marTop w:val="115"/>
          <w:marBottom w:val="0"/>
          <w:divBdr>
            <w:top w:val="none" w:sz="0" w:space="0" w:color="auto"/>
            <w:left w:val="none" w:sz="0" w:space="0" w:color="auto"/>
            <w:bottom w:val="none" w:sz="0" w:space="0" w:color="auto"/>
            <w:right w:val="none" w:sz="0" w:space="0" w:color="auto"/>
          </w:divBdr>
        </w:div>
        <w:div w:id="1438988004">
          <w:marLeft w:val="547"/>
          <w:marRight w:val="0"/>
          <w:marTop w:val="115"/>
          <w:marBottom w:val="0"/>
          <w:divBdr>
            <w:top w:val="none" w:sz="0" w:space="0" w:color="auto"/>
            <w:left w:val="none" w:sz="0" w:space="0" w:color="auto"/>
            <w:bottom w:val="none" w:sz="0" w:space="0" w:color="auto"/>
            <w:right w:val="none" w:sz="0" w:space="0" w:color="auto"/>
          </w:divBdr>
        </w:div>
        <w:div w:id="1448625742">
          <w:marLeft w:val="547"/>
          <w:marRight w:val="0"/>
          <w:marTop w:val="115"/>
          <w:marBottom w:val="0"/>
          <w:divBdr>
            <w:top w:val="none" w:sz="0" w:space="0" w:color="auto"/>
            <w:left w:val="none" w:sz="0" w:space="0" w:color="auto"/>
            <w:bottom w:val="none" w:sz="0" w:space="0" w:color="auto"/>
            <w:right w:val="none" w:sz="0" w:space="0" w:color="auto"/>
          </w:divBdr>
        </w:div>
      </w:divsChild>
    </w:div>
    <w:div w:id="681667004">
      <w:bodyDiv w:val="1"/>
      <w:marLeft w:val="0"/>
      <w:marRight w:val="0"/>
      <w:marTop w:val="0"/>
      <w:marBottom w:val="0"/>
      <w:divBdr>
        <w:top w:val="none" w:sz="0" w:space="0" w:color="auto"/>
        <w:left w:val="none" w:sz="0" w:space="0" w:color="auto"/>
        <w:bottom w:val="none" w:sz="0" w:space="0" w:color="auto"/>
        <w:right w:val="none" w:sz="0" w:space="0" w:color="auto"/>
      </w:divBdr>
      <w:divsChild>
        <w:div w:id="1866744871">
          <w:marLeft w:val="0"/>
          <w:marRight w:val="0"/>
          <w:marTop w:val="0"/>
          <w:marBottom w:val="0"/>
          <w:divBdr>
            <w:top w:val="none" w:sz="0" w:space="0" w:color="auto"/>
            <w:left w:val="none" w:sz="0" w:space="0" w:color="auto"/>
            <w:bottom w:val="none" w:sz="0" w:space="0" w:color="auto"/>
            <w:right w:val="none" w:sz="0" w:space="0" w:color="auto"/>
          </w:divBdr>
          <w:divsChild>
            <w:div w:id="1999770438">
              <w:marLeft w:val="0"/>
              <w:marRight w:val="0"/>
              <w:marTop w:val="0"/>
              <w:marBottom w:val="0"/>
              <w:divBdr>
                <w:top w:val="none" w:sz="0" w:space="0" w:color="auto"/>
                <w:left w:val="none" w:sz="0" w:space="0" w:color="auto"/>
                <w:bottom w:val="none" w:sz="0" w:space="0" w:color="auto"/>
                <w:right w:val="none" w:sz="0" w:space="0" w:color="auto"/>
              </w:divBdr>
              <w:divsChild>
                <w:div w:id="488063517">
                  <w:marLeft w:val="0"/>
                  <w:marRight w:val="0"/>
                  <w:marTop w:val="0"/>
                  <w:marBottom w:val="0"/>
                  <w:divBdr>
                    <w:top w:val="none" w:sz="0" w:space="0" w:color="auto"/>
                    <w:left w:val="none" w:sz="0" w:space="0" w:color="auto"/>
                    <w:bottom w:val="none" w:sz="0" w:space="0" w:color="auto"/>
                    <w:right w:val="none" w:sz="0" w:space="0" w:color="auto"/>
                  </w:divBdr>
                  <w:divsChild>
                    <w:div w:id="919219707">
                      <w:marLeft w:val="0"/>
                      <w:marRight w:val="0"/>
                      <w:marTop w:val="0"/>
                      <w:marBottom w:val="0"/>
                      <w:divBdr>
                        <w:top w:val="none" w:sz="0" w:space="0" w:color="auto"/>
                        <w:left w:val="none" w:sz="0" w:space="0" w:color="auto"/>
                        <w:bottom w:val="none" w:sz="0" w:space="0" w:color="auto"/>
                        <w:right w:val="none" w:sz="0" w:space="0" w:color="auto"/>
                      </w:divBdr>
                      <w:divsChild>
                        <w:div w:id="3619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109206">
      <w:bodyDiv w:val="1"/>
      <w:marLeft w:val="0"/>
      <w:marRight w:val="0"/>
      <w:marTop w:val="0"/>
      <w:marBottom w:val="0"/>
      <w:divBdr>
        <w:top w:val="none" w:sz="0" w:space="0" w:color="auto"/>
        <w:left w:val="none" w:sz="0" w:space="0" w:color="auto"/>
        <w:bottom w:val="none" w:sz="0" w:space="0" w:color="auto"/>
        <w:right w:val="none" w:sz="0" w:space="0" w:color="auto"/>
      </w:divBdr>
      <w:divsChild>
        <w:div w:id="1295058922">
          <w:marLeft w:val="0"/>
          <w:marRight w:val="0"/>
          <w:marTop w:val="0"/>
          <w:marBottom w:val="0"/>
          <w:divBdr>
            <w:top w:val="none" w:sz="0" w:space="0" w:color="auto"/>
            <w:left w:val="none" w:sz="0" w:space="0" w:color="auto"/>
            <w:bottom w:val="none" w:sz="0" w:space="0" w:color="auto"/>
            <w:right w:val="none" w:sz="0" w:space="0" w:color="auto"/>
          </w:divBdr>
          <w:divsChild>
            <w:div w:id="264964789">
              <w:marLeft w:val="0"/>
              <w:marRight w:val="0"/>
              <w:marTop w:val="720"/>
              <w:marBottom w:val="0"/>
              <w:divBdr>
                <w:top w:val="none" w:sz="0" w:space="0" w:color="auto"/>
                <w:left w:val="none" w:sz="0" w:space="0" w:color="auto"/>
                <w:bottom w:val="none" w:sz="0" w:space="0" w:color="auto"/>
                <w:right w:val="none" w:sz="0" w:space="0" w:color="auto"/>
              </w:divBdr>
              <w:divsChild>
                <w:div w:id="1638416522">
                  <w:marLeft w:val="0"/>
                  <w:marRight w:val="0"/>
                  <w:marTop w:val="0"/>
                  <w:marBottom w:val="0"/>
                  <w:divBdr>
                    <w:top w:val="none" w:sz="0" w:space="0" w:color="auto"/>
                    <w:left w:val="none" w:sz="0" w:space="0" w:color="auto"/>
                    <w:bottom w:val="none" w:sz="0" w:space="0" w:color="auto"/>
                    <w:right w:val="none" w:sz="0" w:space="0" w:color="auto"/>
                  </w:divBdr>
                  <w:divsChild>
                    <w:div w:id="40268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48384">
      <w:bodyDiv w:val="1"/>
      <w:marLeft w:val="0"/>
      <w:marRight w:val="0"/>
      <w:marTop w:val="0"/>
      <w:marBottom w:val="0"/>
      <w:divBdr>
        <w:top w:val="none" w:sz="0" w:space="0" w:color="auto"/>
        <w:left w:val="none" w:sz="0" w:space="0" w:color="auto"/>
        <w:bottom w:val="none" w:sz="0" w:space="0" w:color="auto"/>
        <w:right w:val="none" w:sz="0" w:space="0" w:color="auto"/>
      </w:divBdr>
    </w:div>
    <w:div w:id="1146967995">
      <w:bodyDiv w:val="1"/>
      <w:marLeft w:val="0"/>
      <w:marRight w:val="0"/>
      <w:marTop w:val="0"/>
      <w:marBottom w:val="0"/>
      <w:divBdr>
        <w:top w:val="none" w:sz="0" w:space="0" w:color="auto"/>
        <w:left w:val="none" w:sz="0" w:space="0" w:color="auto"/>
        <w:bottom w:val="none" w:sz="0" w:space="0" w:color="auto"/>
        <w:right w:val="none" w:sz="0" w:space="0" w:color="auto"/>
      </w:divBdr>
    </w:div>
    <w:div w:id="1147698971">
      <w:bodyDiv w:val="1"/>
      <w:marLeft w:val="0"/>
      <w:marRight w:val="0"/>
      <w:marTop w:val="0"/>
      <w:marBottom w:val="0"/>
      <w:divBdr>
        <w:top w:val="none" w:sz="0" w:space="0" w:color="auto"/>
        <w:left w:val="none" w:sz="0" w:space="0" w:color="auto"/>
        <w:bottom w:val="none" w:sz="0" w:space="0" w:color="auto"/>
        <w:right w:val="none" w:sz="0" w:space="0" w:color="auto"/>
      </w:divBdr>
    </w:div>
    <w:div w:id="1158615063">
      <w:bodyDiv w:val="1"/>
      <w:marLeft w:val="0"/>
      <w:marRight w:val="0"/>
      <w:marTop w:val="0"/>
      <w:marBottom w:val="0"/>
      <w:divBdr>
        <w:top w:val="none" w:sz="0" w:space="0" w:color="auto"/>
        <w:left w:val="none" w:sz="0" w:space="0" w:color="auto"/>
        <w:bottom w:val="none" w:sz="0" w:space="0" w:color="auto"/>
        <w:right w:val="none" w:sz="0" w:space="0" w:color="auto"/>
      </w:divBdr>
    </w:div>
    <w:div w:id="1351250935">
      <w:bodyDiv w:val="1"/>
      <w:marLeft w:val="0"/>
      <w:marRight w:val="0"/>
      <w:marTop w:val="0"/>
      <w:marBottom w:val="0"/>
      <w:divBdr>
        <w:top w:val="none" w:sz="0" w:space="0" w:color="auto"/>
        <w:left w:val="none" w:sz="0" w:space="0" w:color="auto"/>
        <w:bottom w:val="none" w:sz="0" w:space="0" w:color="auto"/>
        <w:right w:val="none" w:sz="0" w:space="0" w:color="auto"/>
      </w:divBdr>
      <w:divsChild>
        <w:div w:id="1966616111">
          <w:marLeft w:val="0"/>
          <w:marRight w:val="0"/>
          <w:marTop w:val="0"/>
          <w:marBottom w:val="0"/>
          <w:divBdr>
            <w:top w:val="none" w:sz="0" w:space="0" w:color="auto"/>
            <w:left w:val="none" w:sz="0" w:space="0" w:color="auto"/>
            <w:bottom w:val="none" w:sz="0" w:space="0" w:color="auto"/>
            <w:right w:val="none" w:sz="0" w:space="0" w:color="auto"/>
          </w:divBdr>
          <w:divsChild>
            <w:div w:id="1885601865">
              <w:marLeft w:val="0"/>
              <w:marRight w:val="0"/>
              <w:marTop w:val="0"/>
              <w:marBottom w:val="0"/>
              <w:divBdr>
                <w:top w:val="none" w:sz="0" w:space="0" w:color="auto"/>
                <w:left w:val="none" w:sz="0" w:space="0" w:color="auto"/>
                <w:bottom w:val="none" w:sz="0" w:space="0" w:color="auto"/>
                <w:right w:val="none" w:sz="0" w:space="0" w:color="auto"/>
              </w:divBdr>
              <w:divsChild>
                <w:div w:id="1274090587">
                  <w:marLeft w:val="0"/>
                  <w:marRight w:val="0"/>
                  <w:marTop w:val="0"/>
                  <w:marBottom w:val="0"/>
                  <w:divBdr>
                    <w:top w:val="none" w:sz="0" w:space="0" w:color="auto"/>
                    <w:left w:val="none" w:sz="0" w:space="0" w:color="auto"/>
                    <w:bottom w:val="none" w:sz="0" w:space="0" w:color="auto"/>
                    <w:right w:val="none" w:sz="0" w:space="0" w:color="auto"/>
                  </w:divBdr>
                  <w:divsChild>
                    <w:div w:id="1874267863">
                      <w:marLeft w:val="0"/>
                      <w:marRight w:val="0"/>
                      <w:marTop w:val="0"/>
                      <w:marBottom w:val="0"/>
                      <w:divBdr>
                        <w:top w:val="none" w:sz="0" w:space="0" w:color="auto"/>
                        <w:left w:val="none" w:sz="0" w:space="0" w:color="auto"/>
                        <w:bottom w:val="none" w:sz="0" w:space="0" w:color="auto"/>
                        <w:right w:val="none" w:sz="0" w:space="0" w:color="auto"/>
                      </w:divBdr>
                      <w:divsChild>
                        <w:div w:id="2114006335">
                          <w:marLeft w:val="0"/>
                          <w:marRight w:val="0"/>
                          <w:marTop w:val="0"/>
                          <w:marBottom w:val="0"/>
                          <w:divBdr>
                            <w:top w:val="none" w:sz="0" w:space="0" w:color="auto"/>
                            <w:left w:val="none" w:sz="0" w:space="0" w:color="auto"/>
                            <w:bottom w:val="none" w:sz="0" w:space="0" w:color="auto"/>
                            <w:right w:val="none" w:sz="0" w:space="0" w:color="auto"/>
                          </w:divBdr>
                          <w:divsChild>
                            <w:div w:id="1037581096">
                              <w:marLeft w:val="0"/>
                              <w:marRight w:val="0"/>
                              <w:marTop w:val="0"/>
                              <w:marBottom w:val="0"/>
                              <w:divBdr>
                                <w:top w:val="none" w:sz="0" w:space="0" w:color="auto"/>
                                <w:left w:val="none" w:sz="0" w:space="0" w:color="auto"/>
                                <w:bottom w:val="none" w:sz="0" w:space="0" w:color="auto"/>
                                <w:right w:val="none" w:sz="0" w:space="0" w:color="auto"/>
                              </w:divBdr>
                              <w:divsChild>
                                <w:div w:id="1762870275">
                                  <w:marLeft w:val="0"/>
                                  <w:marRight w:val="0"/>
                                  <w:marTop w:val="0"/>
                                  <w:marBottom w:val="0"/>
                                  <w:divBdr>
                                    <w:top w:val="none" w:sz="0" w:space="0" w:color="auto"/>
                                    <w:left w:val="none" w:sz="0" w:space="0" w:color="auto"/>
                                    <w:bottom w:val="none" w:sz="0" w:space="0" w:color="auto"/>
                                    <w:right w:val="none" w:sz="0" w:space="0" w:color="auto"/>
                                  </w:divBdr>
                                  <w:divsChild>
                                    <w:div w:id="864682267">
                                      <w:marLeft w:val="0"/>
                                      <w:marRight w:val="0"/>
                                      <w:marTop w:val="0"/>
                                      <w:marBottom w:val="0"/>
                                      <w:divBdr>
                                        <w:top w:val="none" w:sz="0" w:space="0" w:color="auto"/>
                                        <w:left w:val="none" w:sz="0" w:space="0" w:color="auto"/>
                                        <w:bottom w:val="none" w:sz="0" w:space="0" w:color="auto"/>
                                        <w:right w:val="none" w:sz="0" w:space="0" w:color="auto"/>
                                      </w:divBdr>
                                      <w:divsChild>
                                        <w:div w:id="1804271857">
                                          <w:marLeft w:val="0"/>
                                          <w:marRight w:val="0"/>
                                          <w:marTop w:val="0"/>
                                          <w:marBottom w:val="0"/>
                                          <w:divBdr>
                                            <w:top w:val="none" w:sz="0" w:space="0" w:color="auto"/>
                                            <w:left w:val="none" w:sz="0" w:space="0" w:color="auto"/>
                                            <w:bottom w:val="none" w:sz="0" w:space="0" w:color="auto"/>
                                            <w:right w:val="none" w:sz="0" w:space="0" w:color="auto"/>
                                          </w:divBdr>
                                          <w:divsChild>
                                            <w:div w:id="727874171">
                                              <w:marLeft w:val="0"/>
                                              <w:marRight w:val="0"/>
                                              <w:marTop w:val="0"/>
                                              <w:marBottom w:val="0"/>
                                              <w:divBdr>
                                                <w:top w:val="none" w:sz="0" w:space="0" w:color="auto"/>
                                                <w:left w:val="none" w:sz="0" w:space="0" w:color="auto"/>
                                                <w:bottom w:val="none" w:sz="0" w:space="0" w:color="auto"/>
                                                <w:right w:val="none" w:sz="0" w:space="0" w:color="auto"/>
                                              </w:divBdr>
                                              <w:divsChild>
                                                <w:div w:id="1949924769">
                                                  <w:marLeft w:val="0"/>
                                                  <w:marRight w:val="0"/>
                                                  <w:marTop w:val="0"/>
                                                  <w:marBottom w:val="0"/>
                                                  <w:divBdr>
                                                    <w:top w:val="none" w:sz="0" w:space="0" w:color="auto"/>
                                                    <w:left w:val="none" w:sz="0" w:space="0" w:color="auto"/>
                                                    <w:bottom w:val="none" w:sz="0" w:space="0" w:color="auto"/>
                                                    <w:right w:val="none" w:sz="0" w:space="0" w:color="auto"/>
                                                  </w:divBdr>
                                                  <w:divsChild>
                                                    <w:div w:id="1944533429">
                                                      <w:marLeft w:val="0"/>
                                                      <w:marRight w:val="0"/>
                                                      <w:marTop w:val="0"/>
                                                      <w:marBottom w:val="0"/>
                                                      <w:divBdr>
                                                        <w:top w:val="none" w:sz="0" w:space="0" w:color="auto"/>
                                                        <w:left w:val="none" w:sz="0" w:space="0" w:color="auto"/>
                                                        <w:bottom w:val="none" w:sz="0" w:space="0" w:color="auto"/>
                                                        <w:right w:val="none" w:sz="0" w:space="0" w:color="auto"/>
                                                      </w:divBdr>
                                                      <w:divsChild>
                                                        <w:div w:id="1825005871">
                                                          <w:marLeft w:val="0"/>
                                                          <w:marRight w:val="0"/>
                                                          <w:marTop w:val="0"/>
                                                          <w:marBottom w:val="0"/>
                                                          <w:divBdr>
                                                            <w:top w:val="none" w:sz="0" w:space="0" w:color="auto"/>
                                                            <w:left w:val="none" w:sz="0" w:space="0" w:color="auto"/>
                                                            <w:bottom w:val="none" w:sz="0" w:space="0" w:color="auto"/>
                                                            <w:right w:val="none" w:sz="0" w:space="0" w:color="auto"/>
                                                          </w:divBdr>
                                                          <w:divsChild>
                                                            <w:div w:id="1605265445">
                                                              <w:marLeft w:val="0"/>
                                                              <w:marRight w:val="0"/>
                                                              <w:marTop w:val="0"/>
                                                              <w:marBottom w:val="0"/>
                                                              <w:divBdr>
                                                                <w:top w:val="none" w:sz="0" w:space="0" w:color="auto"/>
                                                                <w:left w:val="none" w:sz="0" w:space="0" w:color="auto"/>
                                                                <w:bottom w:val="none" w:sz="0" w:space="0" w:color="auto"/>
                                                                <w:right w:val="none" w:sz="0" w:space="0" w:color="auto"/>
                                                              </w:divBdr>
                                                              <w:divsChild>
                                                                <w:div w:id="229079131">
                                                                  <w:marLeft w:val="0"/>
                                                                  <w:marRight w:val="0"/>
                                                                  <w:marTop w:val="0"/>
                                                                  <w:marBottom w:val="0"/>
                                                                  <w:divBdr>
                                                                    <w:top w:val="none" w:sz="0" w:space="0" w:color="auto"/>
                                                                    <w:left w:val="none" w:sz="0" w:space="0" w:color="auto"/>
                                                                    <w:bottom w:val="none" w:sz="0" w:space="0" w:color="auto"/>
                                                                    <w:right w:val="none" w:sz="0" w:space="0" w:color="auto"/>
                                                                  </w:divBdr>
                                                                  <w:divsChild>
                                                                    <w:div w:id="1047144398">
                                                                      <w:marLeft w:val="0"/>
                                                                      <w:marRight w:val="0"/>
                                                                      <w:marTop w:val="0"/>
                                                                      <w:marBottom w:val="0"/>
                                                                      <w:divBdr>
                                                                        <w:top w:val="none" w:sz="0" w:space="0" w:color="auto"/>
                                                                        <w:left w:val="none" w:sz="0" w:space="0" w:color="auto"/>
                                                                        <w:bottom w:val="none" w:sz="0" w:space="0" w:color="auto"/>
                                                                        <w:right w:val="none" w:sz="0" w:space="0" w:color="auto"/>
                                                                      </w:divBdr>
                                                                      <w:divsChild>
                                                                        <w:div w:id="1716661923">
                                                                          <w:marLeft w:val="0"/>
                                                                          <w:marRight w:val="0"/>
                                                                          <w:marTop w:val="0"/>
                                                                          <w:marBottom w:val="0"/>
                                                                          <w:divBdr>
                                                                            <w:top w:val="none" w:sz="0" w:space="0" w:color="auto"/>
                                                                            <w:left w:val="none" w:sz="0" w:space="0" w:color="auto"/>
                                                                            <w:bottom w:val="none" w:sz="0" w:space="0" w:color="auto"/>
                                                                            <w:right w:val="none" w:sz="0" w:space="0" w:color="auto"/>
                                                                          </w:divBdr>
                                                                          <w:divsChild>
                                                                            <w:div w:id="351733453">
                                                                              <w:marLeft w:val="0"/>
                                                                              <w:marRight w:val="0"/>
                                                                              <w:marTop w:val="0"/>
                                                                              <w:marBottom w:val="0"/>
                                                                              <w:divBdr>
                                                                                <w:top w:val="none" w:sz="0" w:space="0" w:color="auto"/>
                                                                                <w:left w:val="none" w:sz="0" w:space="0" w:color="auto"/>
                                                                                <w:bottom w:val="none" w:sz="0" w:space="0" w:color="auto"/>
                                                                                <w:right w:val="none" w:sz="0" w:space="0" w:color="auto"/>
                                                                              </w:divBdr>
                                                                              <w:divsChild>
                                                                                <w:div w:id="1553618223">
                                                                                  <w:marLeft w:val="0"/>
                                                                                  <w:marRight w:val="0"/>
                                                                                  <w:marTop w:val="0"/>
                                                                                  <w:marBottom w:val="0"/>
                                                                                  <w:divBdr>
                                                                                    <w:top w:val="none" w:sz="0" w:space="0" w:color="auto"/>
                                                                                    <w:left w:val="none" w:sz="0" w:space="0" w:color="auto"/>
                                                                                    <w:bottom w:val="none" w:sz="0" w:space="0" w:color="auto"/>
                                                                                    <w:right w:val="none" w:sz="0" w:space="0" w:color="auto"/>
                                                                                  </w:divBdr>
                                                                                  <w:divsChild>
                                                                                    <w:div w:id="271864897">
                                                                                      <w:marLeft w:val="0"/>
                                                                                      <w:marRight w:val="0"/>
                                                                                      <w:marTop w:val="0"/>
                                                                                      <w:marBottom w:val="0"/>
                                                                                      <w:divBdr>
                                                                                        <w:top w:val="none" w:sz="0" w:space="0" w:color="auto"/>
                                                                                        <w:left w:val="none" w:sz="0" w:space="0" w:color="auto"/>
                                                                                        <w:bottom w:val="none" w:sz="0" w:space="0" w:color="auto"/>
                                                                                        <w:right w:val="none" w:sz="0" w:space="0" w:color="auto"/>
                                                                                      </w:divBdr>
                                                                                      <w:divsChild>
                                                                                        <w:div w:id="266427402">
                                                                                          <w:marLeft w:val="0"/>
                                                                                          <w:marRight w:val="0"/>
                                                                                          <w:marTop w:val="0"/>
                                                                                          <w:marBottom w:val="0"/>
                                                                                          <w:divBdr>
                                                                                            <w:top w:val="none" w:sz="0" w:space="0" w:color="auto"/>
                                                                                            <w:left w:val="none" w:sz="0" w:space="0" w:color="auto"/>
                                                                                            <w:bottom w:val="none" w:sz="0" w:space="0" w:color="auto"/>
                                                                                            <w:right w:val="none" w:sz="0" w:space="0" w:color="auto"/>
                                                                                          </w:divBdr>
                                                                                          <w:divsChild>
                                                                                            <w:div w:id="1526869576">
                                                                                              <w:marLeft w:val="0"/>
                                                                                              <w:marRight w:val="0"/>
                                                                                              <w:marTop w:val="0"/>
                                                                                              <w:marBottom w:val="0"/>
                                                                                              <w:divBdr>
                                                                                                <w:top w:val="none" w:sz="0" w:space="0" w:color="auto"/>
                                                                                                <w:left w:val="none" w:sz="0" w:space="0" w:color="auto"/>
                                                                                                <w:bottom w:val="none" w:sz="0" w:space="0" w:color="auto"/>
                                                                                                <w:right w:val="none" w:sz="0" w:space="0" w:color="auto"/>
                                                                                              </w:divBdr>
                                                                                              <w:divsChild>
                                                                                                <w:div w:id="1792552942">
                                                                                                  <w:marLeft w:val="0"/>
                                                                                                  <w:marRight w:val="0"/>
                                                                                                  <w:marTop w:val="0"/>
                                                                                                  <w:marBottom w:val="0"/>
                                                                                                  <w:divBdr>
                                                                                                    <w:top w:val="none" w:sz="0" w:space="0" w:color="auto"/>
                                                                                                    <w:left w:val="none" w:sz="0" w:space="0" w:color="auto"/>
                                                                                                    <w:bottom w:val="none" w:sz="0" w:space="0" w:color="auto"/>
                                                                                                    <w:right w:val="none" w:sz="0" w:space="0" w:color="auto"/>
                                                                                                  </w:divBdr>
                                                                                                  <w:divsChild>
                                                                                                    <w:div w:id="984891666">
                                                                                                      <w:marLeft w:val="0"/>
                                                                                                      <w:marRight w:val="0"/>
                                                                                                      <w:marTop w:val="0"/>
                                                                                                      <w:marBottom w:val="0"/>
                                                                                                      <w:divBdr>
                                                                                                        <w:top w:val="none" w:sz="0" w:space="0" w:color="auto"/>
                                                                                                        <w:left w:val="none" w:sz="0" w:space="0" w:color="auto"/>
                                                                                                        <w:bottom w:val="none" w:sz="0" w:space="0" w:color="auto"/>
                                                                                                        <w:right w:val="none" w:sz="0" w:space="0" w:color="auto"/>
                                                                                                      </w:divBdr>
                                                                                                      <w:divsChild>
                                                                                                        <w:div w:id="146670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8146281">
      <w:bodyDiv w:val="1"/>
      <w:marLeft w:val="0"/>
      <w:marRight w:val="0"/>
      <w:marTop w:val="0"/>
      <w:marBottom w:val="0"/>
      <w:divBdr>
        <w:top w:val="none" w:sz="0" w:space="0" w:color="auto"/>
        <w:left w:val="none" w:sz="0" w:space="0" w:color="auto"/>
        <w:bottom w:val="none" w:sz="0" w:space="0" w:color="auto"/>
        <w:right w:val="none" w:sz="0" w:space="0" w:color="auto"/>
      </w:divBdr>
      <w:divsChild>
        <w:div w:id="2084060553">
          <w:marLeft w:val="0"/>
          <w:marRight w:val="0"/>
          <w:marTop w:val="0"/>
          <w:marBottom w:val="0"/>
          <w:divBdr>
            <w:top w:val="none" w:sz="0" w:space="0" w:color="auto"/>
            <w:left w:val="none" w:sz="0" w:space="0" w:color="auto"/>
            <w:bottom w:val="none" w:sz="0" w:space="0" w:color="auto"/>
            <w:right w:val="none" w:sz="0" w:space="0" w:color="auto"/>
          </w:divBdr>
          <w:divsChild>
            <w:div w:id="526525032">
              <w:marLeft w:val="-130"/>
              <w:marRight w:val="-130"/>
              <w:marTop w:val="0"/>
              <w:marBottom w:val="0"/>
              <w:divBdr>
                <w:top w:val="none" w:sz="0" w:space="0" w:color="auto"/>
                <w:left w:val="none" w:sz="0" w:space="0" w:color="auto"/>
                <w:bottom w:val="none" w:sz="0" w:space="0" w:color="auto"/>
                <w:right w:val="none" w:sz="0" w:space="0" w:color="auto"/>
              </w:divBdr>
              <w:divsChild>
                <w:div w:id="1254971442">
                  <w:marLeft w:val="0"/>
                  <w:marRight w:val="0"/>
                  <w:marTop w:val="0"/>
                  <w:marBottom w:val="0"/>
                  <w:divBdr>
                    <w:top w:val="none" w:sz="0" w:space="0" w:color="auto"/>
                    <w:left w:val="none" w:sz="0" w:space="0" w:color="auto"/>
                    <w:bottom w:val="none" w:sz="0" w:space="0" w:color="auto"/>
                    <w:right w:val="none" w:sz="0" w:space="0" w:color="auto"/>
                  </w:divBdr>
                  <w:divsChild>
                    <w:div w:id="712076111">
                      <w:marLeft w:val="-130"/>
                      <w:marRight w:val="-130"/>
                      <w:marTop w:val="0"/>
                      <w:marBottom w:val="0"/>
                      <w:divBdr>
                        <w:top w:val="none" w:sz="0" w:space="0" w:color="auto"/>
                        <w:left w:val="none" w:sz="0" w:space="0" w:color="auto"/>
                        <w:bottom w:val="none" w:sz="0" w:space="0" w:color="auto"/>
                        <w:right w:val="none" w:sz="0" w:space="0" w:color="auto"/>
                      </w:divBdr>
                      <w:divsChild>
                        <w:div w:id="807631625">
                          <w:marLeft w:val="0"/>
                          <w:marRight w:val="0"/>
                          <w:marTop w:val="0"/>
                          <w:marBottom w:val="0"/>
                          <w:divBdr>
                            <w:top w:val="none" w:sz="0" w:space="0" w:color="auto"/>
                            <w:left w:val="none" w:sz="0" w:space="0" w:color="auto"/>
                            <w:bottom w:val="none" w:sz="0" w:space="0" w:color="auto"/>
                            <w:right w:val="none" w:sz="0" w:space="0" w:color="auto"/>
                          </w:divBdr>
                          <w:divsChild>
                            <w:div w:id="1444038622">
                              <w:marLeft w:val="0"/>
                              <w:marRight w:val="0"/>
                              <w:marTop w:val="0"/>
                              <w:marBottom w:val="0"/>
                              <w:divBdr>
                                <w:top w:val="none" w:sz="0" w:space="0" w:color="auto"/>
                                <w:left w:val="none" w:sz="0" w:space="0" w:color="auto"/>
                                <w:bottom w:val="none" w:sz="0" w:space="0" w:color="auto"/>
                                <w:right w:val="none" w:sz="0" w:space="0" w:color="auto"/>
                              </w:divBdr>
                              <w:divsChild>
                                <w:div w:id="141677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7381225">
      <w:bodyDiv w:val="1"/>
      <w:marLeft w:val="0"/>
      <w:marRight w:val="0"/>
      <w:marTop w:val="0"/>
      <w:marBottom w:val="0"/>
      <w:divBdr>
        <w:top w:val="none" w:sz="0" w:space="0" w:color="auto"/>
        <w:left w:val="none" w:sz="0" w:space="0" w:color="auto"/>
        <w:bottom w:val="none" w:sz="0" w:space="0" w:color="auto"/>
        <w:right w:val="none" w:sz="0" w:space="0" w:color="auto"/>
      </w:divBdr>
      <w:divsChild>
        <w:div w:id="551039559">
          <w:marLeft w:val="0"/>
          <w:marRight w:val="0"/>
          <w:marTop w:val="0"/>
          <w:marBottom w:val="0"/>
          <w:divBdr>
            <w:top w:val="none" w:sz="0" w:space="0" w:color="auto"/>
            <w:left w:val="none" w:sz="0" w:space="0" w:color="auto"/>
            <w:bottom w:val="none" w:sz="0" w:space="0" w:color="auto"/>
            <w:right w:val="none" w:sz="0" w:space="0" w:color="auto"/>
          </w:divBdr>
          <w:divsChild>
            <w:div w:id="110978750">
              <w:marLeft w:val="0"/>
              <w:marRight w:val="0"/>
              <w:marTop w:val="720"/>
              <w:marBottom w:val="0"/>
              <w:divBdr>
                <w:top w:val="none" w:sz="0" w:space="0" w:color="auto"/>
                <w:left w:val="none" w:sz="0" w:space="0" w:color="auto"/>
                <w:bottom w:val="none" w:sz="0" w:space="0" w:color="auto"/>
                <w:right w:val="none" w:sz="0" w:space="0" w:color="auto"/>
              </w:divBdr>
              <w:divsChild>
                <w:div w:id="804079718">
                  <w:marLeft w:val="0"/>
                  <w:marRight w:val="0"/>
                  <w:marTop w:val="0"/>
                  <w:marBottom w:val="0"/>
                  <w:divBdr>
                    <w:top w:val="none" w:sz="0" w:space="0" w:color="auto"/>
                    <w:left w:val="none" w:sz="0" w:space="0" w:color="auto"/>
                    <w:bottom w:val="none" w:sz="0" w:space="0" w:color="auto"/>
                    <w:right w:val="none" w:sz="0" w:space="0" w:color="auto"/>
                  </w:divBdr>
                  <w:divsChild>
                    <w:div w:id="196630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493185">
      <w:bodyDiv w:val="1"/>
      <w:marLeft w:val="0"/>
      <w:marRight w:val="0"/>
      <w:marTop w:val="0"/>
      <w:marBottom w:val="0"/>
      <w:divBdr>
        <w:top w:val="none" w:sz="0" w:space="0" w:color="auto"/>
        <w:left w:val="none" w:sz="0" w:space="0" w:color="auto"/>
        <w:bottom w:val="none" w:sz="0" w:space="0" w:color="auto"/>
        <w:right w:val="none" w:sz="0" w:space="0" w:color="auto"/>
      </w:divBdr>
      <w:divsChild>
        <w:div w:id="1887911215">
          <w:marLeft w:val="0"/>
          <w:marRight w:val="0"/>
          <w:marTop w:val="0"/>
          <w:marBottom w:val="0"/>
          <w:divBdr>
            <w:top w:val="none" w:sz="0" w:space="0" w:color="auto"/>
            <w:left w:val="none" w:sz="0" w:space="0" w:color="auto"/>
            <w:bottom w:val="none" w:sz="0" w:space="0" w:color="auto"/>
            <w:right w:val="none" w:sz="0" w:space="0" w:color="auto"/>
          </w:divBdr>
          <w:divsChild>
            <w:div w:id="1822114200">
              <w:marLeft w:val="0"/>
              <w:marRight w:val="0"/>
              <w:marTop w:val="0"/>
              <w:marBottom w:val="0"/>
              <w:divBdr>
                <w:top w:val="none" w:sz="0" w:space="0" w:color="auto"/>
                <w:left w:val="none" w:sz="0" w:space="0" w:color="auto"/>
                <w:bottom w:val="none" w:sz="0" w:space="0" w:color="auto"/>
                <w:right w:val="none" w:sz="0" w:space="0" w:color="auto"/>
              </w:divBdr>
              <w:divsChild>
                <w:div w:id="210459610">
                  <w:marLeft w:val="0"/>
                  <w:marRight w:val="0"/>
                  <w:marTop w:val="0"/>
                  <w:marBottom w:val="0"/>
                  <w:divBdr>
                    <w:top w:val="none" w:sz="0" w:space="0" w:color="auto"/>
                    <w:left w:val="none" w:sz="0" w:space="0" w:color="auto"/>
                    <w:bottom w:val="none" w:sz="0" w:space="0" w:color="auto"/>
                    <w:right w:val="none" w:sz="0" w:space="0" w:color="auto"/>
                  </w:divBdr>
                  <w:divsChild>
                    <w:div w:id="457912737">
                      <w:marLeft w:val="0"/>
                      <w:marRight w:val="0"/>
                      <w:marTop w:val="0"/>
                      <w:marBottom w:val="389"/>
                      <w:divBdr>
                        <w:top w:val="none" w:sz="0" w:space="0" w:color="auto"/>
                        <w:left w:val="none" w:sz="0" w:space="0" w:color="auto"/>
                        <w:bottom w:val="none" w:sz="0" w:space="0" w:color="auto"/>
                        <w:right w:val="none" w:sz="0" w:space="0" w:color="auto"/>
                      </w:divBdr>
                      <w:divsChild>
                        <w:div w:id="9517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502705">
      <w:bodyDiv w:val="1"/>
      <w:marLeft w:val="0"/>
      <w:marRight w:val="0"/>
      <w:marTop w:val="0"/>
      <w:marBottom w:val="0"/>
      <w:divBdr>
        <w:top w:val="none" w:sz="0" w:space="0" w:color="auto"/>
        <w:left w:val="none" w:sz="0" w:space="0" w:color="auto"/>
        <w:bottom w:val="none" w:sz="0" w:space="0" w:color="auto"/>
        <w:right w:val="none" w:sz="0" w:space="0" w:color="auto"/>
      </w:divBdr>
      <w:divsChild>
        <w:div w:id="1194461697">
          <w:marLeft w:val="446"/>
          <w:marRight w:val="0"/>
          <w:marTop w:val="240"/>
          <w:marBottom w:val="0"/>
          <w:divBdr>
            <w:top w:val="none" w:sz="0" w:space="0" w:color="auto"/>
            <w:left w:val="none" w:sz="0" w:space="0" w:color="auto"/>
            <w:bottom w:val="none" w:sz="0" w:space="0" w:color="auto"/>
            <w:right w:val="none" w:sz="0" w:space="0" w:color="auto"/>
          </w:divBdr>
        </w:div>
      </w:divsChild>
    </w:div>
    <w:div w:id="1642274513">
      <w:bodyDiv w:val="1"/>
      <w:marLeft w:val="0"/>
      <w:marRight w:val="0"/>
      <w:marTop w:val="0"/>
      <w:marBottom w:val="0"/>
      <w:divBdr>
        <w:top w:val="none" w:sz="0" w:space="0" w:color="auto"/>
        <w:left w:val="none" w:sz="0" w:space="0" w:color="auto"/>
        <w:bottom w:val="none" w:sz="0" w:space="0" w:color="auto"/>
        <w:right w:val="none" w:sz="0" w:space="0" w:color="auto"/>
      </w:divBdr>
      <w:divsChild>
        <w:div w:id="286594566">
          <w:marLeft w:val="360"/>
          <w:marRight w:val="0"/>
          <w:marTop w:val="96"/>
          <w:marBottom w:val="0"/>
          <w:divBdr>
            <w:top w:val="none" w:sz="0" w:space="0" w:color="auto"/>
            <w:left w:val="none" w:sz="0" w:space="0" w:color="auto"/>
            <w:bottom w:val="none" w:sz="0" w:space="0" w:color="auto"/>
            <w:right w:val="none" w:sz="0" w:space="0" w:color="auto"/>
          </w:divBdr>
        </w:div>
      </w:divsChild>
    </w:div>
    <w:div w:id="1781337913">
      <w:bodyDiv w:val="1"/>
      <w:marLeft w:val="0"/>
      <w:marRight w:val="0"/>
      <w:marTop w:val="0"/>
      <w:marBottom w:val="0"/>
      <w:divBdr>
        <w:top w:val="none" w:sz="0" w:space="0" w:color="auto"/>
        <w:left w:val="none" w:sz="0" w:space="0" w:color="auto"/>
        <w:bottom w:val="none" w:sz="0" w:space="0" w:color="auto"/>
        <w:right w:val="none" w:sz="0" w:space="0" w:color="auto"/>
      </w:divBdr>
    </w:div>
    <w:div w:id="1804155126">
      <w:bodyDiv w:val="1"/>
      <w:marLeft w:val="0"/>
      <w:marRight w:val="0"/>
      <w:marTop w:val="0"/>
      <w:marBottom w:val="0"/>
      <w:divBdr>
        <w:top w:val="none" w:sz="0" w:space="0" w:color="auto"/>
        <w:left w:val="none" w:sz="0" w:space="0" w:color="auto"/>
        <w:bottom w:val="none" w:sz="0" w:space="0" w:color="auto"/>
        <w:right w:val="none" w:sz="0" w:space="0" w:color="auto"/>
      </w:divBdr>
    </w:div>
    <w:div w:id="1941180183">
      <w:bodyDiv w:val="1"/>
      <w:marLeft w:val="0"/>
      <w:marRight w:val="0"/>
      <w:marTop w:val="0"/>
      <w:marBottom w:val="0"/>
      <w:divBdr>
        <w:top w:val="none" w:sz="0" w:space="0" w:color="auto"/>
        <w:left w:val="none" w:sz="0" w:space="0" w:color="auto"/>
        <w:bottom w:val="none" w:sz="0" w:space="0" w:color="auto"/>
        <w:right w:val="none" w:sz="0" w:space="0" w:color="auto"/>
      </w:divBdr>
      <w:divsChild>
        <w:div w:id="1923560424">
          <w:marLeft w:val="0"/>
          <w:marRight w:val="0"/>
          <w:marTop w:val="0"/>
          <w:marBottom w:val="0"/>
          <w:divBdr>
            <w:top w:val="none" w:sz="0" w:space="0" w:color="auto"/>
            <w:left w:val="none" w:sz="0" w:space="0" w:color="auto"/>
            <w:bottom w:val="none" w:sz="0" w:space="0" w:color="auto"/>
            <w:right w:val="none" w:sz="0" w:space="0" w:color="auto"/>
          </w:divBdr>
          <w:divsChild>
            <w:div w:id="721565296">
              <w:marLeft w:val="-130"/>
              <w:marRight w:val="-130"/>
              <w:marTop w:val="0"/>
              <w:marBottom w:val="0"/>
              <w:divBdr>
                <w:top w:val="none" w:sz="0" w:space="0" w:color="auto"/>
                <w:left w:val="none" w:sz="0" w:space="0" w:color="auto"/>
                <w:bottom w:val="none" w:sz="0" w:space="0" w:color="auto"/>
                <w:right w:val="none" w:sz="0" w:space="0" w:color="auto"/>
              </w:divBdr>
              <w:divsChild>
                <w:div w:id="2051420688">
                  <w:marLeft w:val="0"/>
                  <w:marRight w:val="0"/>
                  <w:marTop w:val="0"/>
                  <w:marBottom w:val="0"/>
                  <w:divBdr>
                    <w:top w:val="none" w:sz="0" w:space="0" w:color="auto"/>
                    <w:left w:val="none" w:sz="0" w:space="0" w:color="auto"/>
                    <w:bottom w:val="none" w:sz="0" w:space="0" w:color="auto"/>
                    <w:right w:val="none" w:sz="0" w:space="0" w:color="auto"/>
                  </w:divBdr>
                  <w:divsChild>
                    <w:div w:id="819880863">
                      <w:marLeft w:val="-130"/>
                      <w:marRight w:val="-130"/>
                      <w:marTop w:val="0"/>
                      <w:marBottom w:val="0"/>
                      <w:divBdr>
                        <w:top w:val="none" w:sz="0" w:space="0" w:color="auto"/>
                        <w:left w:val="none" w:sz="0" w:space="0" w:color="auto"/>
                        <w:bottom w:val="none" w:sz="0" w:space="0" w:color="auto"/>
                        <w:right w:val="none" w:sz="0" w:space="0" w:color="auto"/>
                      </w:divBdr>
                      <w:divsChild>
                        <w:div w:id="1162041548">
                          <w:marLeft w:val="0"/>
                          <w:marRight w:val="0"/>
                          <w:marTop w:val="0"/>
                          <w:marBottom w:val="0"/>
                          <w:divBdr>
                            <w:top w:val="none" w:sz="0" w:space="0" w:color="auto"/>
                            <w:left w:val="none" w:sz="0" w:space="0" w:color="auto"/>
                            <w:bottom w:val="none" w:sz="0" w:space="0" w:color="auto"/>
                            <w:right w:val="none" w:sz="0" w:space="0" w:color="auto"/>
                          </w:divBdr>
                          <w:divsChild>
                            <w:div w:id="1683702687">
                              <w:marLeft w:val="0"/>
                              <w:marRight w:val="0"/>
                              <w:marTop w:val="0"/>
                              <w:marBottom w:val="0"/>
                              <w:divBdr>
                                <w:top w:val="none" w:sz="0" w:space="0" w:color="auto"/>
                                <w:left w:val="none" w:sz="0" w:space="0" w:color="auto"/>
                                <w:bottom w:val="none" w:sz="0" w:space="0" w:color="auto"/>
                                <w:right w:val="none" w:sz="0" w:space="0" w:color="auto"/>
                              </w:divBdr>
                              <w:divsChild>
                                <w:div w:id="138289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487465">
      <w:bodyDiv w:val="1"/>
      <w:marLeft w:val="0"/>
      <w:marRight w:val="0"/>
      <w:marTop w:val="0"/>
      <w:marBottom w:val="0"/>
      <w:divBdr>
        <w:top w:val="none" w:sz="0" w:space="0" w:color="auto"/>
        <w:left w:val="none" w:sz="0" w:space="0" w:color="auto"/>
        <w:bottom w:val="none" w:sz="0" w:space="0" w:color="auto"/>
        <w:right w:val="none" w:sz="0" w:space="0" w:color="auto"/>
      </w:divBdr>
      <w:divsChild>
        <w:div w:id="2101100340">
          <w:marLeft w:val="547"/>
          <w:marRight w:val="0"/>
          <w:marTop w:val="0"/>
          <w:marBottom w:val="0"/>
          <w:divBdr>
            <w:top w:val="none" w:sz="0" w:space="0" w:color="auto"/>
            <w:left w:val="none" w:sz="0" w:space="0" w:color="auto"/>
            <w:bottom w:val="none" w:sz="0" w:space="0" w:color="auto"/>
            <w:right w:val="none" w:sz="0" w:space="0" w:color="auto"/>
          </w:divBdr>
        </w:div>
        <w:div w:id="1501385513">
          <w:marLeft w:val="547"/>
          <w:marRight w:val="0"/>
          <w:marTop w:val="0"/>
          <w:marBottom w:val="0"/>
          <w:divBdr>
            <w:top w:val="none" w:sz="0" w:space="0" w:color="auto"/>
            <w:left w:val="none" w:sz="0" w:space="0" w:color="auto"/>
            <w:bottom w:val="none" w:sz="0" w:space="0" w:color="auto"/>
            <w:right w:val="none" w:sz="0" w:space="0" w:color="auto"/>
          </w:divBdr>
        </w:div>
        <w:div w:id="1733890870">
          <w:marLeft w:val="547"/>
          <w:marRight w:val="0"/>
          <w:marTop w:val="0"/>
          <w:marBottom w:val="0"/>
          <w:divBdr>
            <w:top w:val="none" w:sz="0" w:space="0" w:color="auto"/>
            <w:left w:val="none" w:sz="0" w:space="0" w:color="auto"/>
            <w:bottom w:val="none" w:sz="0" w:space="0" w:color="auto"/>
            <w:right w:val="none" w:sz="0" w:space="0" w:color="auto"/>
          </w:divBdr>
        </w:div>
        <w:div w:id="185146520">
          <w:marLeft w:val="547"/>
          <w:marRight w:val="0"/>
          <w:marTop w:val="0"/>
          <w:marBottom w:val="0"/>
          <w:divBdr>
            <w:top w:val="none" w:sz="0" w:space="0" w:color="auto"/>
            <w:left w:val="none" w:sz="0" w:space="0" w:color="auto"/>
            <w:bottom w:val="none" w:sz="0" w:space="0" w:color="auto"/>
            <w:right w:val="none" w:sz="0" w:space="0" w:color="auto"/>
          </w:divBdr>
        </w:div>
      </w:divsChild>
    </w:div>
    <w:div w:id="1991474028">
      <w:bodyDiv w:val="1"/>
      <w:marLeft w:val="0"/>
      <w:marRight w:val="0"/>
      <w:marTop w:val="0"/>
      <w:marBottom w:val="0"/>
      <w:divBdr>
        <w:top w:val="none" w:sz="0" w:space="0" w:color="auto"/>
        <w:left w:val="none" w:sz="0" w:space="0" w:color="auto"/>
        <w:bottom w:val="none" w:sz="0" w:space="0" w:color="auto"/>
        <w:right w:val="none" w:sz="0" w:space="0" w:color="auto"/>
      </w:divBdr>
    </w:div>
    <w:div w:id="2052608591">
      <w:bodyDiv w:val="1"/>
      <w:marLeft w:val="0"/>
      <w:marRight w:val="0"/>
      <w:marTop w:val="0"/>
      <w:marBottom w:val="0"/>
      <w:divBdr>
        <w:top w:val="none" w:sz="0" w:space="0" w:color="auto"/>
        <w:left w:val="none" w:sz="0" w:space="0" w:color="auto"/>
        <w:bottom w:val="none" w:sz="0" w:space="0" w:color="auto"/>
        <w:right w:val="none" w:sz="0" w:space="0" w:color="auto"/>
      </w:divBdr>
      <w:divsChild>
        <w:div w:id="291061818">
          <w:marLeft w:val="0"/>
          <w:marRight w:val="0"/>
          <w:marTop w:val="0"/>
          <w:marBottom w:val="0"/>
          <w:divBdr>
            <w:top w:val="none" w:sz="0" w:space="0" w:color="auto"/>
            <w:left w:val="none" w:sz="0" w:space="0" w:color="auto"/>
            <w:bottom w:val="none" w:sz="0" w:space="0" w:color="auto"/>
            <w:right w:val="none" w:sz="0" w:space="0" w:color="auto"/>
          </w:divBdr>
          <w:divsChild>
            <w:div w:id="1493989919">
              <w:marLeft w:val="0"/>
              <w:marRight w:val="0"/>
              <w:marTop w:val="0"/>
              <w:marBottom w:val="0"/>
              <w:divBdr>
                <w:top w:val="none" w:sz="0" w:space="0" w:color="auto"/>
                <w:left w:val="none" w:sz="0" w:space="0" w:color="auto"/>
                <w:bottom w:val="none" w:sz="0" w:space="0" w:color="auto"/>
                <w:right w:val="none" w:sz="0" w:space="0" w:color="auto"/>
              </w:divBdr>
              <w:divsChild>
                <w:div w:id="1347054845">
                  <w:marLeft w:val="0"/>
                  <w:marRight w:val="0"/>
                  <w:marTop w:val="0"/>
                  <w:marBottom w:val="0"/>
                  <w:divBdr>
                    <w:top w:val="none" w:sz="0" w:space="0" w:color="auto"/>
                    <w:left w:val="none" w:sz="0" w:space="0" w:color="auto"/>
                    <w:bottom w:val="none" w:sz="0" w:space="0" w:color="auto"/>
                    <w:right w:val="none" w:sz="0" w:space="0" w:color="auto"/>
                  </w:divBdr>
                  <w:divsChild>
                    <w:div w:id="806515288">
                      <w:marLeft w:val="0"/>
                      <w:marRight w:val="0"/>
                      <w:marTop w:val="0"/>
                      <w:marBottom w:val="0"/>
                      <w:divBdr>
                        <w:top w:val="none" w:sz="0" w:space="0" w:color="auto"/>
                        <w:left w:val="none" w:sz="0" w:space="0" w:color="auto"/>
                        <w:bottom w:val="none" w:sz="0" w:space="0" w:color="auto"/>
                        <w:right w:val="none" w:sz="0" w:space="0" w:color="auto"/>
                      </w:divBdr>
                      <w:divsChild>
                        <w:div w:id="1161232402">
                          <w:marLeft w:val="0"/>
                          <w:marRight w:val="0"/>
                          <w:marTop w:val="0"/>
                          <w:marBottom w:val="0"/>
                          <w:divBdr>
                            <w:top w:val="none" w:sz="0" w:space="0" w:color="auto"/>
                            <w:left w:val="none" w:sz="0" w:space="0" w:color="auto"/>
                            <w:bottom w:val="none" w:sz="0" w:space="0" w:color="auto"/>
                            <w:right w:val="none" w:sz="0" w:space="0" w:color="auto"/>
                          </w:divBdr>
                          <w:divsChild>
                            <w:div w:id="628323878">
                              <w:marLeft w:val="0"/>
                              <w:marRight w:val="0"/>
                              <w:marTop w:val="0"/>
                              <w:marBottom w:val="0"/>
                              <w:divBdr>
                                <w:top w:val="none" w:sz="0" w:space="0" w:color="auto"/>
                                <w:left w:val="none" w:sz="0" w:space="0" w:color="auto"/>
                                <w:bottom w:val="none" w:sz="0" w:space="0" w:color="auto"/>
                                <w:right w:val="none" w:sz="0" w:space="0" w:color="auto"/>
                              </w:divBdr>
                              <w:divsChild>
                                <w:div w:id="2027514702">
                                  <w:marLeft w:val="0"/>
                                  <w:marRight w:val="0"/>
                                  <w:marTop w:val="0"/>
                                  <w:marBottom w:val="0"/>
                                  <w:divBdr>
                                    <w:top w:val="none" w:sz="0" w:space="0" w:color="auto"/>
                                    <w:left w:val="none" w:sz="0" w:space="0" w:color="auto"/>
                                    <w:bottom w:val="none" w:sz="0" w:space="0" w:color="auto"/>
                                    <w:right w:val="none" w:sz="0" w:space="0" w:color="auto"/>
                                  </w:divBdr>
                                  <w:divsChild>
                                    <w:div w:id="2131506603">
                                      <w:marLeft w:val="0"/>
                                      <w:marRight w:val="0"/>
                                      <w:marTop w:val="0"/>
                                      <w:marBottom w:val="0"/>
                                      <w:divBdr>
                                        <w:top w:val="none" w:sz="0" w:space="0" w:color="auto"/>
                                        <w:left w:val="none" w:sz="0" w:space="0" w:color="auto"/>
                                        <w:bottom w:val="none" w:sz="0" w:space="0" w:color="auto"/>
                                        <w:right w:val="none" w:sz="0" w:space="0" w:color="auto"/>
                                      </w:divBdr>
                                      <w:divsChild>
                                        <w:div w:id="238565226">
                                          <w:marLeft w:val="0"/>
                                          <w:marRight w:val="0"/>
                                          <w:marTop w:val="0"/>
                                          <w:marBottom w:val="0"/>
                                          <w:divBdr>
                                            <w:top w:val="none" w:sz="0" w:space="0" w:color="auto"/>
                                            <w:left w:val="none" w:sz="0" w:space="0" w:color="auto"/>
                                            <w:bottom w:val="none" w:sz="0" w:space="0" w:color="auto"/>
                                            <w:right w:val="none" w:sz="0" w:space="0" w:color="auto"/>
                                          </w:divBdr>
                                          <w:divsChild>
                                            <w:div w:id="1072460932">
                                              <w:marLeft w:val="0"/>
                                              <w:marRight w:val="0"/>
                                              <w:marTop w:val="0"/>
                                              <w:marBottom w:val="0"/>
                                              <w:divBdr>
                                                <w:top w:val="none" w:sz="0" w:space="0" w:color="auto"/>
                                                <w:left w:val="none" w:sz="0" w:space="0" w:color="auto"/>
                                                <w:bottom w:val="none" w:sz="0" w:space="0" w:color="auto"/>
                                                <w:right w:val="none" w:sz="0" w:space="0" w:color="auto"/>
                                              </w:divBdr>
                                              <w:divsChild>
                                                <w:div w:id="1236623301">
                                                  <w:marLeft w:val="0"/>
                                                  <w:marRight w:val="0"/>
                                                  <w:marTop w:val="0"/>
                                                  <w:marBottom w:val="0"/>
                                                  <w:divBdr>
                                                    <w:top w:val="none" w:sz="0" w:space="0" w:color="auto"/>
                                                    <w:left w:val="none" w:sz="0" w:space="0" w:color="auto"/>
                                                    <w:bottom w:val="none" w:sz="0" w:space="0" w:color="auto"/>
                                                    <w:right w:val="none" w:sz="0" w:space="0" w:color="auto"/>
                                                  </w:divBdr>
                                                  <w:divsChild>
                                                    <w:div w:id="1042944467">
                                                      <w:marLeft w:val="0"/>
                                                      <w:marRight w:val="0"/>
                                                      <w:marTop w:val="0"/>
                                                      <w:marBottom w:val="0"/>
                                                      <w:divBdr>
                                                        <w:top w:val="none" w:sz="0" w:space="0" w:color="auto"/>
                                                        <w:left w:val="none" w:sz="0" w:space="0" w:color="auto"/>
                                                        <w:bottom w:val="none" w:sz="0" w:space="0" w:color="auto"/>
                                                        <w:right w:val="none" w:sz="0" w:space="0" w:color="auto"/>
                                                      </w:divBdr>
                                                      <w:divsChild>
                                                        <w:div w:id="804858431">
                                                          <w:marLeft w:val="0"/>
                                                          <w:marRight w:val="0"/>
                                                          <w:marTop w:val="0"/>
                                                          <w:marBottom w:val="0"/>
                                                          <w:divBdr>
                                                            <w:top w:val="none" w:sz="0" w:space="0" w:color="auto"/>
                                                            <w:left w:val="none" w:sz="0" w:space="0" w:color="auto"/>
                                                            <w:bottom w:val="none" w:sz="0" w:space="0" w:color="auto"/>
                                                            <w:right w:val="none" w:sz="0" w:space="0" w:color="auto"/>
                                                          </w:divBdr>
                                                          <w:divsChild>
                                                            <w:div w:id="1851799010">
                                                              <w:marLeft w:val="0"/>
                                                              <w:marRight w:val="0"/>
                                                              <w:marTop w:val="0"/>
                                                              <w:marBottom w:val="0"/>
                                                              <w:divBdr>
                                                                <w:top w:val="none" w:sz="0" w:space="0" w:color="auto"/>
                                                                <w:left w:val="none" w:sz="0" w:space="0" w:color="auto"/>
                                                                <w:bottom w:val="none" w:sz="0" w:space="0" w:color="auto"/>
                                                                <w:right w:val="none" w:sz="0" w:space="0" w:color="auto"/>
                                                              </w:divBdr>
                                                              <w:divsChild>
                                                                <w:div w:id="1282956057">
                                                                  <w:marLeft w:val="0"/>
                                                                  <w:marRight w:val="0"/>
                                                                  <w:marTop w:val="0"/>
                                                                  <w:marBottom w:val="0"/>
                                                                  <w:divBdr>
                                                                    <w:top w:val="none" w:sz="0" w:space="0" w:color="auto"/>
                                                                    <w:left w:val="none" w:sz="0" w:space="0" w:color="auto"/>
                                                                    <w:bottom w:val="none" w:sz="0" w:space="0" w:color="auto"/>
                                                                    <w:right w:val="none" w:sz="0" w:space="0" w:color="auto"/>
                                                                  </w:divBdr>
                                                                  <w:divsChild>
                                                                    <w:div w:id="347607016">
                                                                      <w:marLeft w:val="0"/>
                                                                      <w:marRight w:val="0"/>
                                                                      <w:marTop w:val="0"/>
                                                                      <w:marBottom w:val="0"/>
                                                                      <w:divBdr>
                                                                        <w:top w:val="none" w:sz="0" w:space="0" w:color="auto"/>
                                                                        <w:left w:val="none" w:sz="0" w:space="0" w:color="auto"/>
                                                                        <w:bottom w:val="none" w:sz="0" w:space="0" w:color="auto"/>
                                                                        <w:right w:val="none" w:sz="0" w:space="0" w:color="auto"/>
                                                                      </w:divBdr>
                                                                      <w:divsChild>
                                                                        <w:div w:id="1472556223">
                                                                          <w:marLeft w:val="0"/>
                                                                          <w:marRight w:val="0"/>
                                                                          <w:marTop w:val="0"/>
                                                                          <w:marBottom w:val="0"/>
                                                                          <w:divBdr>
                                                                            <w:top w:val="none" w:sz="0" w:space="0" w:color="auto"/>
                                                                            <w:left w:val="none" w:sz="0" w:space="0" w:color="auto"/>
                                                                            <w:bottom w:val="none" w:sz="0" w:space="0" w:color="auto"/>
                                                                            <w:right w:val="none" w:sz="0" w:space="0" w:color="auto"/>
                                                                          </w:divBdr>
                                                                          <w:divsChild>
                                                                            <w:div w:id="214242768">
                                                                              <w:marLeft w:val="0"/>
                                                                              <w:marRight w:val="0"/>
                                                                              <w:marTop w:val="0"/>
                                                                              <w:marBottom w:val="0"/>
                                                                              <w:divBdr>
                                                                                <w:top w:val="none" w:sz="0" w:space="0" w:color="auto"/>
                                                                                <w:left w:val="none" w:sz="0" w:space="0" w:color="auto"/>
                                                                                <w:bottom w:val="none" w:sz="0" w:space="0" w:color="auto"/>
                                                                                <w:right w:val="none" w:sz="0" w:space="0" w:color="auto"/>
                                                                              </w:divBdr>
                                                                              <w:divsChild>
                                                                                <w:div w:id="363946071">
                                                                                  <w:marLeft w:val="0"/>
                                                                                  <w:marRight w:val="0"/>
                                                                                  <w:marTop w:val="0"/>
                                                                                  <w:marBottom w:val="0"/>
                                                                                  <w:divBdr>
                                                                                    <w:top w:val="none" w:sz="0" w:space="0" w:color="auto"/>
                                                                                    <w:left w:val="none" w:sz="0" w:space="0" w:color="auto"/>
                                                                                    <w:bottom w:val="none" w:sz="0" w:space="0" w:color="auto"/>
                                                                                    <w:right w:val="none" w:sz="0" w:space="0" w:color="auto"/>
                                                                                  </w:divBdr>
                                                                                  <w:divsChild>
                                                                                    <w:div w:id="168106910">
                                                                                      <w:marLeft w:val="0"/>
                                                                                      <w:marRight w:val="0"/>
                                                                                      <w:marTop w:val="0"/>
                                                                                      <w:marBottom w:val="0"/>
                                                                                      <w:divBdr>
                                                                                        <w:top w:val="none" w:sz="0" w:space="0" w:color="auto"/>
                                                                                        <w:left w:val="none" w:sz="0" w:space="0" w:color="auto"/>
                                                                                        <w:bottom w:val="none" w:sz="0" w:space="0" w:color="auto"/>
                                                                                        <w:right w:val="none" w:sz="0" w:space="0" w:color="auto"/>
                                                                                      </w:divBdr>
                                                                                      <w:divsChild>
                                                                                        <w:div w:id="2085956951">
                                                                                          <w:marLeft w:val="0"/>
                                                                                          <w:marRight w:val="0"/>
                                                                                          <w:marTop w:val="0"/>
                                                                                          <w:marBottom w:val="0"/>
                                                                                          <w:divBdr>
                                                                                            <w:top w:val="none" w:sz="0" w:space="0" w:color="auto"/>
                                                                                            <w:left w:val="none" w:sz="0" w:space="0" w:color="auto"/>
                                                                                            <w:bottom w:val="none" w:sz="0" w:space="0" w:color="auto"/>
                                                                                            <w:right w:val="none" w:sz="0" w:space="0" w:color="auto"/>
                                                                                          </w:divBdr>
                                                                                          <w:divsChild>
                                                                                            <w:div w:id="1741100924">
                                                                                              <w:marLeft w:val="0"/>
                                                                                              <w:marRight w:val="0"/>
                                                                                              <w:marTop w:val="0"/>
                                                                                              <w:marBottom w:val="0"/>
                                                                                              <w:divBdr>
                                                                                                <w:top w:val="none" w:sz="0" w:space="0" w:color="auto"/>
                                                                                                <w:left w:val="none" w:sz="0" w:space="0" w:color="auto"/>
                                                                                                <w:bottom w:val="none" w:sz="0" w:space="0" w:color="auto"/>
                                                                                                <w:right w:val="none" w:sz="0" w:space="0" w:color="auto"/>
                                                                                              </w:divBdr>
                                                                                              <w:divsChild>
                                                                                                <w:div w:id="1866281900">
                                                                                                  <w:marLeft w:val="0"/>
                                                                                                  <w:marRight w:val="0"/>
                                                                                                  <w:marTop w:val="0"/>
                                                                                                  <w:marBottom w:val="0"/>
                                                                                                  <w:divBdr>
                                                                                                    <w:top w:val="none" w:sz="0" w:space="0" w:color="auto"/>
                                                                                                    <w:left w:val="none" w:sz="0" w:space="0" w:color="auto"/>
                                                                                                    <w:bottom w:val="none" w:sz="0" w:space="0" w:color="auto"/>
                                                                                                    <w:right w:val="none" w:sz="0" w:space="0" w:color="auto"/>
                                                                                                  </w:divBdr>
                                                                                                  <w:divsChild>
                                                                                                    <w:div w:id="1636057969">
                                                                                                      <w:marLeft w:val="0"/>
                                                                                                      <w:marRight w:val="0"/>
                                                                                                      <w:marTop w:val="0"/>
                                                                                                      <w:marBottom w:val="0"/>
                                                                                                      <w:divBdr>
                                                                                                        <w:top w:val="none" w:sz="0" w:space="0" w:color="auto"/>
                                                                                                        <w:left w:val="none" w:sz="0" w:space="0" w:color="auto"/>
                                                                                                        <w:bottom w:val="none" w:sz="0" w:space="0" w:color="auto"/>
                                                                                                        <w:right w:val="none" w:sz="0" w:space="0" w:color="auto"/>
                                                                                                      </w:divBdr>
                                                                                                      <w:divsChild>
                                                                                                        <w:div w:id="133846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amp;url=https://www.coachilla.co/blog/the-new-hierarchy-of-needs&amp;psig=AOvVaw0Pec3qcYjfzilYgzrjqF6L&amp;ust=1574687257315169"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ribd.com/doc/90826508/Towers-Perrin-Total-Reward-Commun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url?sa=i&amp;rct=j&amp;q=&amp;esrc=s&amp;source=images&amp;cd=&amp;cad=rja&amp;uact=8&amp;ved=&amp;url=https://www.cognology.com.au/learning_center/360whatis/&amp;psig=AOvVaw12btAiB0tJWrlffiso0IC_&amp;ust=1574717459570354"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EE2CE6-DEA3-4095-8F5A-249DA7E02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3299</Words>
  <Characters>18809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%username%</dc:creator>
  <cp:lastModifiedBy>Azizur Rahman</cp:lastModifiedBy>
  <cp:revision>2</cp:revision>
  <dcterms:created xsi:type="dcterms:W3CDTF">2019-12-01T13:25:00Z</dcterms:created>
  <dcterms:modified xsi:type="dcterms:W3CDTF">2019-12-01T13:25:00Z</dcterms:modified>
</cp:coreProperties>
</file>