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D0284" w:rsidRPr="00F82CAE" w:rsidRDefault="008D0284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B228BD" w:rsidRPr="00F82CAE" w:rsidRDefault="008D0284" w:rsidP="005A157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>Q</w:t>
      </w:r>
      <w:r w:rsidR="00FD5D45" w:rsidRPr="00F82CAE">
        <w:rPr>
          <w:rFonts w:ascii="Times New Roman" w:hAnsi="Times New Roman" w:cs="Times New Roman"/>
          <w:sz w:val="24"/>
          <w:szCs w:val="24"/>
        </w:rPr>
        <w:t>uality</w:t>
      </w:r>
      <w:r w:rsidR="00C07D87" w:rsidRPr="00F82CAE">
        <w:rPr>
          <w:rFonts w:ascii="Times New Roman" w:hAnsi="Times New Roman" w:cs="Times New Roman"/>
          <w:sz w:val="24"/>
          <w:szCs w:val="24"/>
        </w:rPr>
        <w:t xml:space="preserve"> is the conceptual measurement </w:t>
      </w:r>
      <w:r w:rsidR="00DC216D" w:rsidRPr="00F82CAE">
        <w:rPr>
          <w:rFonts w:ascii="Times New Roman" w:hAnsi="Times New Roman" w:cs="Times New Roman"/>
          <w:sz w:val="24"/>
          <w:szCs w:val="24"/>
        </w:rPr>
        <w:t>of something against other similar things. There is no def</w:t>
      </w:r>
      <w:r w:rsidR="000C64C1" w:rsidRPr="00F82CAE">
        <w:rPr>
          <w:rFonts w:ascii="Times New Roman" w:hAnsi="Times New Roman" w:cs="Times New Roman"/>
          <w:sz w:val="24"/>
          <w:szCs w:val="24"/>
        </w:rPr>
        <w:t xml:space="preserve">ined </w:t>
      </w:r>
      <w:r w:rsidR="00BB3E35" w:rsidRPr="00F82CAE">
        <w:rPr>
          <w:rFonts w:ascii="Times New Roman" w:hAnsi="Times New Roman" w:cs="Times New Roman"/>
          <w:sz w:val="24"/>
          <w:szCs w:val="24"/>
        </w:rPr>
        <w:t xml:space="preserve">measurement </w:t>
      </w:r>
      <w:r w:rsidR="00066773" w:rsidRPr="00F82CAE">
        <w:rPr>
          <w:rFonts w:ascii="Times New Roman" w:hAnsi="Times New Roman" w:cs="Times New Roman"/>
          <w:sz w:val="24"/>
          <w:szCs w:val="24"/>
        </w:rPr>
        <w:t>of quality and it is very much in the eye of the beholder</w:t>
      </w:r>
      <w:r w:rsidR="00B36BDD" w:rsidRPr="00F82CAE">
        <w:rPr>
          <w:rFonts w:ascii="Times New Roman" w:hAnsi="Times New Roman" w:cs="Times New Roman"/>
          <w:sz w:val="24"/>
          <w:szCs w:val="24"/>
        </w:rPr>
        <w:t xml:space="preserve">. This means quality subjective </w:t>
      </w:r>
      <w:r w:rsidR="00D33B92" w:rsidRPr="00F82CAE">
        <w:rPr>
          <w:rFonts w:ascii="Times New Roman" w:hAnsi="Times New Roman" w:cs="Times New Roman"/>
          <w:sz w:val="24"/>
          <w:szCs w:val="24"/>
        </w:rPr>
        <w:t xml:space="preserve">based on peoples values, </w:t>
      </w:r>
      <w:r w:rsidR="00856514" w:rsidRPr="00F82CAE">
        <w:rPr>
          <w:rFonts w:ascii="Times New Roman" w:hAnsi="Times New Roman" w:cs="Times New Roman"/>
          <w:sz w:val="24"/>
          <w:szCs w:val="24"/>
        </w:rPr>
        <w:t>beliefs</w:t>
      </w:r>
      <w:r w:rsidR="00847989" w:rsidRPr="00F82CAE">
        <w:rPr>
          <w:rFonts w:ascii="Times New Roman" w:hAnsi="Times New Roman" w:cs="Times New Roman"/>
          <w:sz w:val="24"/>
          <w:szCs w:val="24"/>
        </w:rPr>
        <w:t>, interests</w:t>
      </w:r>
      <w:r w:rsidR="00F818BE" w:rsidRPr="00F82CAE">
        <w:rPr>
          <w:rFonts w:ascii="Times New Roman" w:hAnsi="Times New Roman" w:cs="Times New Roman"/>
          <w:sz w:val="24"/>
          <w:szCs w:val="24"/>
        </w:rPr>
        <w:t xml:space="preserve"> an</w:t>
      </w:r>
      <w:r w:rsidR="0052281E" w:rsidRPr="00F82CAE">
        <w:rPr>
          <w:rFonts w:ascii="Times New Roman" w:hAnsi="Times New Roman" w:cs="Times New Roman"/>
          <w:sz w:val="24"/>
          <w:szCs w:val="24"/>
        </w:rPr>
        <w:t>d cultur</w:t>
      </w:r>
      <w:r w:rsidR="00847989" w:rsidRPr="00F82CAE">
        <w:rPr>
          <w:rFonts w:ascii="Times New Roman" w:hAnsi="Times New Roman" w:cs="Times New Roman"/>
          <w:sz w:val="24"/>
          <w:szCs w:val="24"/>
        </w:rPr>
        <w:t>al differences.</w:t>
      </w:r>
      <w:r w:rsidR="001B7008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2B5065" w:rsidRPr="00F82CAE">
        <w:rPr>
          <w:rFonts w:ascii="Times New Roman" w:hAnsi="Times New Roman" w:cs="Times New Roman"/>
          <w:sz w:val="24"/>
          <w:szCs w:val="24"/>
        </w:rPr>
        <w:t>High-qu</w:t>
      </w:r>
      <w:r w:rsidR="0090075C" w:rsidRPr="00F82CAE">
        <w:rPr>
          <w:rFonts w:ascii="Times New Roman" w:hAnsi="Times New Roman" w:cs="Times New Roman"/>
          <w:sz w:val="24"/>
          <w:szCs w:val="24"/>
        </w:rPr>
        <w:t xml:space="preserve">ality provision can look different </w:t>
      </w:r>
      <w:r w:rsidR="009E2CCF" w:rsidRPr="00F82CAE">
        <w:rPr>
          <w:rFonts w:ascii="Times New Roman" w:hAnsi="Times New Roman" w:cs="Times New Roman"/>
          <w:sz w:val="24"/>
          <w:szCs w:val="24"/>
        </w:rPr>
        <w:t xml:space="preserve">from a child’s </w:t>
      </w:r>
      <w:r w:rsidR="00A87780" w:rsidRPr="00F82CAE">
        <w:rPr>
          <w:rFonts w:ascii="Times New Roman" w:hAnsi="Times New Roman" w:cs="Times New Roman"/>
          <w:sz w:val="24"/>
          <w:szCs w:val="24"/>
        </w:rPr>
        <w:t xml:space="preserve">perspective </w:t>
      </w:r>
      <w:r w:rsidR="00D72544" w:rsidRPr="00F82CAE">
        <w:rPr>
          <w:rFonts w:ascii="Times New Roman" w:hAnsi="Times New Roman" w:cs="Times New Roman"/>
          <w:sz w:val="24"/>
          <w:szCs w:val="24"/>
        </w:rPr>
        <w:t xml:space="preserve">to an adult perspective, </w:t>
      </w:r>
      <w:r w:rsidR="00B37BD5" w:rsidRPr="00F82CAE">
        <w:rPr>
          <w:rFonts w:ascii="Times New Roman" w:hAnsi="Times New Roman" w:cs="Times New Roman"/>
          <w:sz w:val="24"/>
          <w:szCs w:val="24"/>
        </w:rPr>
        <w:t xml:space="preserve">while the </w:t>
      </w:r>
      <w:r w:rsidR="00A85F90" w:rsidRPr="00F82CAE">
        <w:rPr>
          <w:rFonts w:ascii="Times New Roman" w:hAnsi="Times New Roman" w:cs="Times New Roman"/>
          <w:sz w:val="24"/>
          <w:szCs w:val="24"/>
        </w:rPr>
        <w:t xml:space="preserve">overall elements consist </w:t>
      </w:r>
      <w:r w:rsidR="00BE7296" w:rsidRPr="00F82CAE">
        <w:rPr>
          <w:rFonts w:ascii="Times New Roman" w:hAnsi="Times New Roman" w:cs="Times New Roman"/>
          <w:sz w:val="24"/>
          <w:szCs w:val="24"/>
        </w:rPr>
        <w:t>of highly skilled staff following age appropriate curriculum</w:t>
      </w:r>
      <w:r w:rsidR="00A354E1" w:rsidRPr="00F82CAE">
        <w:rPr>
          <w:rFonts w:ascii="Times New Roman" w:hAnsi="Times New Roman" w:cs="Times New Roman"/>
          <w:sz w:val="24"/>
          <w:szCs w:val="24"/>
        </w:rPr>
        <w:t>.</w:t>
      </w:r>
      <w:r w:rsidR="00FC6D23" w:rsidRPr="00F82CAE">
        <w:rPr>
          <w:rFonts w:ascii="Times New Roman" w:hAnsi="Times New Roman" w:cs="Times New Roman"/>
          <w:sz w:val="24"/>
          <w:szCs w:val="24"/>
        </w:rPr>
        <w:t xml:space="preserve"> Moss, </w:t>
      </w:r>
      <w:r w:rsidR="006735A1" w:rsidRPr="00F82CAE">
        <w:rPr>
          <w:rFonts w:ascii="Times New Roman" w:hAnsi="Times New Roman" w:cs="Times New Roman"/>
          <w:sz w:val="24"/>
          <w:szCs w:val="24"/>
        </w:rPr>
        <w:t>(</w:t>
      </w:r>
      <w:r w:rsidR="00FC6D23" w:rsidRPr="00F82CAE">
        <w:rPr>
          <w:rFonts w:ascii="Times New Roman" w:hAnsi="Times New Roman" w:cs="Times New Roman"/>
          <w:sz w:val="24"/>
          <w:szCs w:val="24"/>
        </w:rPr>
        <w:t>2016</w:t>
      </w:r>
      <w:r w:rsidR="006735A1" w:rsidRPr="00F82CAE">
        <w:rPr>
          <w:rFonts w:ascii="Times New Roman" w:hAnsi="Times New Roman" w:cs="Times New Roman"/>
          <w:sz w:val="24"/>
          <w:szCs w:val="24"/>
        </w:rPr>
        <w:t>).</w:t>
      </w:r>
    </w:p>
    <w:p w:rsidR="003E6A74" w:rsidRPr="00F82CAE" w:rsidRDefault="003E6A74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7C2B8F" w:rsidRPr="00F82CAE" w:rsidRDefault="00A72CE3" w:rsidP="00F53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82CAE">
        <w:rPr>
          <w:rFonts w:ascii="Times New Roman" w:hAnsi="Times New Roman" w:cs="Times New Roman"/>
          <w:sz w:val="24"/>
          <w:szCs w:val="24"/>
        </w:rPr>
        <w:t>Sollars</w:t>
      </w:r>
      <w:proofErr w:type="spellEnd"/>
      <w:r w:rsidRPr="00F82CAE">
        <w:rPr>
          <w:rFonts w:ascii="Times New Roman" w:hAnsi="Times New Roman" w:cs="Times New Roman"/>
          <w:sz w:val="24"/>
          <w:szCs w:val="24"/>
        </w:rPr>
        <w:t xml:space="preserve">, </w:t>
      </w:r>
      <w:r w:rsidR="006735A1" w:rsidRPr="00F82CAE">
        <w:rPr>
          <w:rFonts w:ascii="Times New Roman" w:hAnsi="Times New Roman" w:cs="Times New Roman"/>
          <w:sz w:val="24"/>
          <w:szCs w:val="24"/>
        </w:rPr>
        <w:t>(</w:t>
      </w:r>
      <w:r w:rsidRPr="00F82CAE">
        <w:rPr>
          <w:rFonts w:ascii="Times New Roman" w:hAnsi="Times New Roman" w:cs="Times New Roman"/>
          <w:sz w:val="24"/>
          <w:szCs w:val="24"/>
        </w:rPr>
        <w:t>2020</w:t>
      </w:r>
      <w:r w:rsidR="006735A1" w:rsidRPr="00F82CAE">
        <w:rPr>
          <w:rFonts w:ascii="Times New Roman" w:hAnsi="Times New Roman" w:cs="Times New Roman"/>
          <w:sz w:val="24"/>
          <w:szCs w:val="24"/>
        </w:rPr>
        <w:t>) believes c</w:t>
      </w:r>
      <w:r w:rsidR="003E6A74" w:rsidRPr="00F82CAE">
        <w:rPr>
          <w:rFonts w:ascii="Times New Roman" w:hAnsi="Times New Roman" w:cs="Times New Roman"/>
          <w:sz w:val="24"/>
          <w:szCs w:val="24"/>
        </w:rPr>
        <w:t xml:space="preserve">hildren see </w:t>
      </w:r>
      <w:r w:rsidR="006C68FB" w:rsidRPr="00F82CAE">
        <w:rPr>
          <w:rFonts w:ascii="Times New Roman" w:hAnsi="Times New Roman" w:cs="Times New Roman"/>
          <w:sz w:val="24"/>
          <w:szCs w:val="24"/>
        </w:rPr>
        <w:t xml:space="preserve">high </w:t>
      </w:r>
      <w:r w:rsidR="003E6A74" w:rsidRPr="00F82CAE">
        <w:rPr>
          <w:rFonts w:ascii="Times New Roman" w:hAnsi="Times New Roman" w:cs="Times New Roman"/>
          <w:sz w:val="24"/>
          <w:szCs w:val="24"/>
        </w:rPr>
        <w:t>quality provision</w:t>
      </w:r>
      <w:r w:rsidR="00B91C74" w:rsidRPr="00F82CAE">
        <w:rPr>
          <w:rFonts w:ascii="Times New Roman" w:hAnsi="Times New Roman" w:cs="Times New Roman"/>
          <w:sz w:val="24"/>
          <w:szCs w:val="24"/>
        </w:rPr>
        <w:t xml:space="preserve"> in </w:t>
      </w:r>
      <w:r w:rsidR="00A115D8" w:rsidRPr="00F82CAE">
        <w:rPr>
          <w:rFonts w:ascii="Times New Roman" w:hAnsi="Times New Roman" w:cs="Times New Roman"/>
          <w:sz w:val="24"/>
          <w:szCs w:val="24"/>
        </w:rPr>
        <w:t xml:space="preserve">the </w:t>
      </w:r>
      <w:r w:rsidR="00B91C74" w:rsidRPr="00F82CAE">
        <w:rPr>
          <w:rFonts w:ascii="Times New Roman" w:hAnsi="Times New Roman" w:cs="Times New Roman"/>
          <w:sz w:val="24"/>
          <w:szCs w:val="24"/>
        </w:rPr>
        <w:t>form of ho</w:t>
      </w:r>
      <w:r w:rsidR="00291A50" w:rsidRPr="00F82CAE">
        <w:rPr>
          <w:rFonts w:ascii="Times New Roman" w:hAnsi="Times New Roman" w:cs="Times New Roman"/>
          <w:sz w:val="24"/>
          <w:szCs w:val="24"/>
        </w:rPr>
        <w:t>w</w:t>
      </w:r>
      <w:r w:rsidR="00B91C74" w:rsidRPr="00F82CAE">
        <w:rPr>
          <w:rFonts w:ascii="Times New Roman" w:hAnsi="Times New Roman" w:cs="Times New Roman"/>
          <w:sz w:val="24"/>
          <w:szCs w:val="24"/>
        </w:rPr>
        <w:t xml:space="preserve"> they feel and how they are treated</w:t>
      </w:r>
      <w:r w:rsidR="0067246D" w:rsidRPr="00F82CAE">
        <w:rPr>
          <w:rFonts w:ascii="Times New Roman" w:hAnsi="Times New Roman" w:cs="Times New Roman"/>
          <w:sz w:val="24"/>
          <w:szCs w:val="24"/>
        </w:rPr>
        <w:t>. T</w:t>
      </w:r>
      <w:r w:rsidR="00291A50" w:rsidRPr="00F82CAE">
        <w:rPr>
          <w:rFonts w:ascii="Times New Roman" w:hAnsi="Times New Roman" w:cs="Times New Roman"/>
          <w:sz w:val="24"/>
          <w:szCs w:val="24"/>
        </w:rPr>
        <w:t>he</w:t>
      </w:r>
      <w:r w:rsidR="005E4413" w:rsidRPr="00F82CAE">
        <w:rPr>
          <w:rFonts w:ascii="Times New Roman" w:hAnsi="Times New Roman" w:cs="Times New Roman"/>
          <w:sz w:val="24"/>
          <w:szCs w:val="24"/>
        </w:rPr>
        <w:t xml:space="preserve"> children </w:t>
      </w:r>
      <w:r w:rsidR="00291A50" w:rsidRPr="00F82CAE">
        <w:rPr>
          <w:rFonts w:ascii="Times New Roman" w:hAnsi="Times New Roman" w:cs="Times New Roman"/>
          <w:sz w:val="24"/>
          <w:szCs w:val="24"/>
        </w:rPr>
        <w:t xml:space="preserve">like to feel accepted </w:t>
      </w:r>
      <w:r w:rsidR="007A051A" w:rsidRPr="00F82CAE">
        <w:rPr>
          <w:rFonts w:ascii="Times New Roman" w:hAnsi="Times New Roman" w:cs="Times New Roman"/>
          <w:sz w:val="24"/>
          <w:szCs w:val="24"/>
        </w:rPr>
        <w:t>for who they are as individuals</w:t>
      </w:r>
      <w:r w:rsidR="0067246D" w:rsidRPr="00F82CAE">
        <w:rPr>
          <w:rFonts w:ascii="Times New Roman" w:hAnsi="Times New Roman" w:cs="Times New Roman"/>
          <w:sz w:val="24"/>
          <w:szCs w:val="24"/>
        </w:rPr>
        <w:t xml:space="preserve">, </w:t>
      </w:r>
      <w:r w:rsidR="00760C6F" w:rsidRPr="00F82CAE">
        <w:rPr>
          <w:rFonts w:ascii="Times New Roman" w:hAnsi="Times New Roman" w:cs="Times New Roman"/>
          <w:sz w:val="24"/>
          <w:szCs w:val="24"/>
        </w:rPr>
        <w:t xml:space="preserve">regardless of their ability </w:t>
      </w:r>
      <w:r w:rsidR="00CB60C8" w:rsidRPr="00F82CAE">
        <w:rPr>
          <w:rFonts w:ascii="Times New Roman" w:hAnsi="Times New Roman" w:cs="Times New Roman"/>
          <w:sz w:val="24"/>
          <w:szCs w:val="24"/>
        </w:rPr>
        <w:t>or culture.</w:t>
      </w:r>
      <w:r w:rsidR="00443AED" w:rsidRPr="00F82CAE">
        <w:rPr>
          <w:rFonts w:ascii="Times New Roman" w:hAnsi="Times New Roman" w:cs="Times New Roman"/>
          <w:sz w:val="24"/>
          <w:szCs w:val="24"/>
        </w:rPr>
        <w:t xml:space="preserve"> Children thrive when they make friends and have responsive adult</w:t>
      </w:r>
      <w:r w:rsidR="00670AC9" w:rsidRPr="00F82CAE">
        <w:rPr>
          <w:rFonts w:ascii="Times New Roman" w:hAnsi="Times New Roman" w:cs="Times New Roman"/>
          <w:sz w:val="24"/>
          <w:szCs w:val="24"/>
        </w:rPr>
        <w:t>s making interactions with them</w:t>
      </w:r>
      <w:r w:rsidR="0014568C" w:rsidRPr="00F82CAE">
        <w:rPr>
          <w:rFonts w:ascii="Times New Roman" w:hAnsi="Times New Roman" w:cs="Times New Roman"/>
          <w:sz w:val="24"/>
          <w:szCs w:val="24"/>
        </w:rPr>
        <w:t>. B</w:t>
      </w:r>
      <w:r w:rsidR="001B28D8" w:rsidRPr="00F82CAE">
        <w:rPr>
          <w:rFonts w:ascii="Times New Roman" w:hAnsi="Times New Roman" w:cs="Times New Roman"/>
          <w:sz w:val="24"/>
          <w:szCs w:val="24"/>
        </w:rPr>
        <w:t>eing supported and cared</w:t>
      </w:r>
      <w:r w:rsidR="002916E3" w:rsidRPr="00F82CAE">
        <w:rPr>
          <w:rFonts w:ascii="Times New Roman" w:hAnsi="Times New Roman" w:cs="Times New Roman"/>
          <w:sz w:val="24"/>
          <w:szCs w:val="24"/>
        </w:rPr>
        <w:t xml:space="preserve"> for </w:t>
      </w:r>
      <w:r w:rsidR="009E7145" w:rsidRPr="00F82CAE">
        <w:rPr>
          <w:rFonts w:ascii="Times New Roman" w:hAnsi="Times New Roman" w:cs="Times New Roman"/>
          <w:sz w:val="24"/>
          <w:szCs w:val="24"/>
        </w:rPr>
        <w:t>emotionally</w:t>
      </w:r>
      <w:r w:rsidR="0014568C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404216" w:rsidRPr="00F82CAE">
        <w:rPr>
          <w:rFonts w:ascii="Times New Roman" w:hAnsi="Times New Roman" w:cs="Times New Roman"/>
          <w:sz w:val="24"/>
          <w:szCs w:val="24"/>
        </w:rPr>
        <w:t xml:space="preserve">also </w:t>
      </w:r>
      <w:r w:rsidR="009E7145" w:rsidRPr="00F82CAE">
        <w:rPr>
          <w:rFonts w:ascii="Times New Roman" w:hAnsi="Times New Roman" w:cs="Times New Roman"/>
          <w:sz w:val="24"/>
          <w:szCs w:val="24"/>
        </w:rPr>
        <w:t xml:space="preserve">allows children to have fun and join in </w:t>
      </w:r>
      <w:r w:rsidR="0059125D" w:rsidRPr="00F82CAE">
        <w:rPr>
          <w:rFonts w:ascii="Times New Roman" w:hAnsi="Times New Roman" w:cs="Times New Roman"/>
          <w:sz w:val="24"/>
          <w:szCs w:val="24"/>
        </w:rPr>
        <w:t xml:space="preserve">with </w:t>
      </w:r>
      <w:r w:rsidR="00CF0DFC" w:rsidRPr="00F82CAE">
        <w:rPr>
          <w:rFonts w:ascii="Times New Roman" w:hAnsi="Times New Roman" w:cs="Times New Roman"/>
          <w:sz w:val="24"/>
          <w:szCs w:val="24"/>
        </w:rPr>
        <w:t>interesting and engaging activities</w:t>
      </w:r>
      <w:r w:rsidR="003929E5" w:rsidRPr="00F82CAE">
        <w:rPr>
          <w:rFonts w:ascii="Times New Roman" w:hAnsi="Times New Roman" w:cs="Times New Roman"/>
          <w:sz w:val="24"/>
          <w:szCs w:val="24"/>
        </w:rPr>
        <w:t xml:space="preserve"> for </w:t>
      </w:r>
      <w:r w:rsidR="00CC213E" w:rsidRPr="00F82CAE">
        <w:rPr>
          <w:rFonts w:ascii="Times New Roman" w:hAnsi="Times New Roman" w:cs="Times New Roman"/>
          <w:sz w:val="24"/>
          <w:szCs w:val="24"/>
        </w:rPr>
        <w:t xml:space="preserve">a more </w:t>
      </w:r>
      <w:r w:rsidR="00102F75" w:rsidRPr="00F82CAE">
        <w:rPr>
          <w:rFonts w:ascii="Times New Roman" w:hAnsi="Times New Roman" w:cs="Times New Roman"/>
          <w:sz w:val="24"/>
          <w:szCs w:val="24"/>
        </w:rPr>
        <w:t>stimulating</w:t>
      </w:r>
      <w:r w:rsidR="00C155DB" w:rsidRPr="00F82CAE">
        <w:rPr>
          <w:rFonts w:ascii="Times New Roman" w:hAnsi="Times New Roman" w:cs="Times New Roman"/>
          <w:sz w:val="24"/>
          <w:szCs w:val="24"/>
        </w:rPr>
        <w:t xml:space="preserve"> learning environment.</w:t>
      </w:r>
      <w:r w:rsidR="003929E5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CC213E" w:rsidRPr="00F82CAE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9152F6" w:rsidRPr="00F82CAE">
        <w:rPr>
          <w:rFonts w:ascii="Times New Roman" w:hAnsi="Times New Roman" w:cs="Times New Roman"/>
          <w:sz w:val="24"/>
          <w:szCs w:val="24"/>
        </w:rPr>
        <w:t xml:space="preserve">parents look at </w:t>
      </w:r>
      <w:r w:rsidR="0066394A" w:rsidRPr="00F82CAE">
        <w:rPr>
          <w:rFonts w:ascii="Times New Roman" w:hAnsi="Times New Roman" w:cs="Times New Roman"/>
          <w:sz w:val="24"/>
          <w:szCs w:val="24"/>
        </w:rPr>
        <w:t xml:space="preserve">the </w:t>
      </w:r>
      <w:r w:rsidR="009152F6" w:rsidRPr="00F82CAE">
        <w:rPr>
          <w:rFonts w:ascii="Times New Roman" w:hAnsi="Times New Roman" w:cs="Times New Roman"/>
          <w:sz w:val="24"/>
          <w:szCs w:val="24"/>
        </w:rPr>
        <w:t>bigger picture</w:t>
      </w:r>
      <w:r w:rsidR="0066394A" w:rsidRPr="00F82CAE">
        <w:rPr>
          <w:rFonts w:ascii="Times New Roman" w:hAnsi="Times New Roman" w:cs="Times New Roman"/>
          <w:sz w:val="24"/>
          <w:szCs w:val="24"/>
        </w:rPr>
        <w:t xml:space="preserve">. </w:t>
      </w:r>
      <w:r w:rsidR="00B67F87" w:rsidRPr="00F82CAE">
        <w:rPr>
          <w:rFonts w:ascii="Times New Roman" w:hAnsi="Times New Roman" w:cs="Times New Roman"/>
          <w:sz w:val="24"/>
          <w:szCs w:val="24"/>
        </w:rPr>
        <w:t>For example, t</w:t>
      </w:r>
      <w:r w:rsidR="00611F25" w:rsidRPr="00F82CAE">
        <w:rPr>
          <w:rFonts w:ascii="Times New Roman" w:hAnsi="Times New Roman" w:cs="Times New Roman"/>
          <w:sz w:val="24"/>
          <w:szCs w:val="24"/>
        </w:rPr>
        <w:t>hey</w:t>
      </w:r>
      <w:r w:rsidR="00D30AFF" w:rsidRPr="00F82CAE">
        <w:rPr>
          <w:rFonts w:ascii="Times New Roman" w:hAnsi="Times New Roman" w:cs="Times New Roman"/>
          <w:sz w:val="24"/>
          <w:szCs w:val="24"/>
        </w:rPr>
        <w:t xml:space="preserve"> might wish</w:t>
      </w:r>
      <w:r w:rsidR="00611F25" w:rsidRPr="00F82CAE">
        <w:rPr>
          <w:rFonts w:ascii="Times New Roman" w:hAnsi="Times New Roman" w:cs="Times New Roman"/>
          <w:sz w:val="24"/>
          <w:szCs w:val="24"/>
        </w:rPr>
        <w:t xml:space="preserve"> to see</w:t>
      </w:r>
      <w:r w:rsidR="007D3220" w:rsidRPr="00F82CAE">
        <w:rPr>
          <w:rFonts w:ascii="Times New Roman" w:hAnsi="Times New Roman" w:cs="Times New Roman"/>
          <w:sz w:val="24"/>
          <w:szCs w:val="24"/>
        </w:rPr>
        <w:t xml:space="preserve"> the setting</w:t>
      </w:r>
      <w:r w:rsidR="0066394A" w:rsidRPr="00F82CAE">
        <w:rPr>
          <w:rFonts w:ascii="Times New Roman" w:hAnsi="Times New Roman" w:cs="Times New Roman"/>
          <w:sz w:val="24"/>
          <w:szCs w:val="24"/>
        </w:rPr>
        <w:t>’s</w:t>
      </w:r>
      <w:r w:rsidR="007D3220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66394A" w:rsidRPr="00F82CAE">
        <w:rPr>
          <w:rFonts w:ascii="Times New Roman" w:hAnsi="Times New Roman" w:cs="Times New Roman"/>
          <w:sz w:val="24"/>
          <w:szCs w:val="24"/>
        </w:rPr>
        <w:t>policies</w:t>
      </w:r>
      <w:r w:rsidR="007D3220" w:rsidRPr="00F82CAE">
        <w:rPr>
          <w:rFonts w:ascii="Times New Roman" w:hAnsi="Times New Roman" w:cs="Times New Roman"/>
          <w:sz w:val="24"/>
          <w:szCs w:val="24"/>
        </w:rPr>
        <w:t xml:space="preserve"> and procedures</w:t>
      </w:r>
      <w:r w:rsidR="0066394A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611F25" w:rsidRPr="00F82CAE">
        <w:rPr>
          <w:rFonts w:ascii="Times New Roman" w:hAnsi="Times New Roman" w:cs="Times New Roman"/>
          <w:sz w:val="24"/>
          <w:szCs w:val="24"/>
        </w:rPr>
        <w:t xml:space="preserve">to ensure the safety of their child and </w:t>
      </w:r>
      <w:r w:rsidR="00B67F87" w:rsidRPr="00F82CAE">
        <w:rPr>
          <w:rFonts w:ascii="Times New Roman" w:hAnsi="Times New Roman" w:cs="Times New Roman"/>
          <w:sz w:val="24"/>
          <w:szCs w:val="24"/>
        </w:rPr>
        <w:t xml:space="preserve">may </w:t>
      </w:r>
      <w:r w:rsidR="00611F25" w:rsidRPr="00F82CAE">
        <w:rPr>
          <w:rFonts w:ascii="Times New Roman" w:hAnsi="Times New Roman" w:cs="Times New Roman"/>
          <w:sz w:val="24"/>
          <w:szCs w:val="24"/>
        </w:rPr>
        <w:t>want to know more about safeguarding</w:t>
      </w:r>
      <w:r w:rsidR="000B2D40" w:rsidRPr="00F82CAE">
        <w:rPr>
          <w:rFonts w:ascii="Times New Roman" w:hAnsi="Times New Roman" w:cs="Times New Roman"/>
          <w:sz w:val="24"/>
          <w:szCs w:val="24"/>
        </w:rPr>
        <w:t>. T</w:t>
      </w:r>
      <w:r w:rsidR="00E75FBA" w:rsidRPr="00F82CAE">
        <w:rPr>
          <w:rFonts w:ascii="Times New Roman" w:hAnsi="Times New Roman" w:cs="Times New Roman"/>
          <w:sz w:val="24"/>
          <w:szCs w:val="24"/>
        </w:rPr>
        <w:t>hey also have to think about costing and location of the setting.</w:t>
      </w:r>
      <w:r w:rsidR="00550C92" w:rsidRPr="00F82CAE">
        <w:rPr>
          <w:rFonts w:ascii="Times New Roman" w:hAnsi="Times New Roman" w:cs="Times New Roman"/>
          <w:sz w:val="24"/>
          <w:szCs w:val="24"/>
        </w:rPr>
        <w:t xml:space="preserve"> Each individual will have different outlook</w:t>
      </w:r>
      <w:r w:rsidR="00432D15" w:rsidRPr="00F82CAE">
        <w:rPr>
          <w:rFonts w:ascii="Times New Roman" w:hAnsi="Times New Roman" w:cs="Times New Roman"/>
          <w:sz w:val="24"/>
          <w:szCs w:val="24"/>
        </w:rPr>
        <w:t xml:space="preserve">s </w:t>
      </w:r>
      <w:r w:rsidR="00550C92" w:rsidRPr="00F82CAE">
        <w:rPr>
          <w:rFonts w:ascii="Times New Roman" w:hAnsi="Times New Roman" w:cs="Times New Roman"/>
          <w:sz w:val="24"/>
          <w:szCs w:val="24"/>
        </w:rPr>
        <w:t xml:space="preserve">on what high-quality looks like to them, </w:t>
      </w:r>
      <w:r w:rsidR="00096330" w:rsidRPr="00F82CAE">
        <w:rPr>
          <w:rFonts w:ascii="Times New Roman" w:hAnsi="Times New Roman" w:cs="Times New Roman"/>
          <w:sz w:val="24"/>
          <w:szCs w:val="24"/>
        </w:rPr>
        <w:t>parents may define high-quality</w:t>
      </w:r>
      <w:r w:rsidR="00A804A7" w:rsidRPr="00F82CAE">
        <w:rPr>
          <w:rFonts w:ascii="Times New Roman" w:hAnsi="Times New Roman" w:cs="Times New Roman"/>
          <w:sz w:val="24"/>
          <w:szCs w:val="24"/>
        </w:rPr>
        <w:t xml:space="preserve"> provision</w:t>
      </w:r>
      <w:r w:rsidR="006D52EC" w:rsidRPr="00F82CAE">
        <w:rPr>
          <w:rFonts w:ascii="Times New Roman" w:hAnsi="Times New Roman" w:cs="Times New Roman"/>
          <w:sz w:val="24"/>
          <w:szCs w:val="24"/>
        </w:rPr>
        <w:t xml:space="preserve"> where they child is happy,</w:t>
      </w:r>
      <w:r w:rsidR="00A4321C" w:rsidRPr="00F82CAE">
        <w:rPr>
          <w:rFonts w:ascii="Times New Roman" w:hAnsi="Times New Roman" w:cs="Times New Roman"/>
          <w:sz w:val="24"/>
          <w:szCs w:val="24"/>
        </w:rPr>
        <w:t xml:space="preserve"> making friends </w:t>
      </w:r>
      <w:r w:rsidR="00AA1ADE" w:rsidRPr="00F82CAE">
        <w:rPr>
          <w:rFonts w:ascii="Times New Roman" w:hAnsi="Times New Roman" w:cs="Times New Roman"/>
          <w:sz w:val="24"/>
          <w:szCs w:val="24"/>
        </w:rPr>
        <w:t xml:space="preserve">and </w:t>
      </w:r>
      <w:r w:rsidR="00BF36C9" w:rsidRPr="00F82CAE">
        <w:rPr>
          <w:rFonts w:ascii="Times New Roman" w:hAnsi="Times New Roman" w:cs="Times New Roman"/>
          <w:sz w:val="24"/>
          <w:szCs w:val="24"/>
        </w:rPr>
        <w:t>has interesting things to play with, other parents might be more interested in how the practitioners are going to make their children ready for school</w:t>
      </w:r>
      <w:r w:rsidR="003B4CC6" w:rsidRPr="00F82CAE">
        <w:rPr>
          <w:rFonts w:ascii="Times New Roman" w:hAnsi="Times New Roman" w:cs="Times New Roman"/>
          <w:sz w:val="24"/>
          <w:szCs w:val="24"/>
        </w:rPr>
        <w:t xml:space="preserve">, and if they can count or read. </w:t>
      </w:r>
      <w:r w:rsidR="000A0029" w:rsidRPr="00F82CAE">
        <w:rPr>
          <w:rFonts w:ascii="Times New Roman" w:hAnsi="Times New Roman" w:cs="Times New Roman"/>
          <w:sz w:val="24"/>
          <w:szCs w:val="24"/>
        </w:rPr>
        <w:t>Others may define</w:t>
      </w:r>
      <w:r w:rsidR="00250A5B" w:rsidRPr="00F82CAE">
        <w:rPr>
          <w:rFonts w:ascii="Times New Roman" w:hAnsi="Times New Roman" w:cs="Times New Roman"/>
          <w:sz w:val="24"/>
          <w:szCs w:val="24"/>
        </w:rPr>
        <w:t xml:space="preserve"> a high-quality environment</w:t>
      </w:r>
      <w:r w:rsidR="004507DF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F5253C" w:rsidRPr="00F82CAE">
        <w:rPr>
          <w:rFonts w:ascii="Times New Roman" w:hAnsi="Times New Roman" w:cs="Times New Roman"/>
          <w:sz w:val="24"/>
          <w:szCs w:val="24"/>
        </w:rPr>
        <w:t>as in one in which th</w:t>
      </w:r>
      <w:r w:rsidR="003176B5" w:rsidRPr="00F82CAE">
        <w:rPr>
          <w:rFonts w:ascii="Times New Roman" w:hAnsi="Times New Roman" w:cs="Times New Roman"/>
          <w:sz w:val="24"/>
          <w:szCs w:val="24"/>
        </w:rPr>
        <w:t>ey feel</w:t>
      </w:r>
      <w:r w:rsidR="00D44586" w:rsidRPr="00F82CAE">
        <w:rPr>
          <w:rFonts w:ascii="Times New Roman" w:hAnsi="Times New Roman" w:cs="Times New Roman"/>
          <w:sz w:val="24"/>
          <w:szCs w:val="24"/>
        </w:rPr>
        <w:t xml:space="preserve"> their child’s culture is </w:t>
      </w:r>
      <w:r w:rsidR="003176B5" w:rsidRPr="00F82CAE">
        <w:rPr>
          <w:rFonts w:ascii="Times New Roman" w:hAnsi="Times New Roman" w:cs="Times New Roman"/>
          <w:sz w:val="24"/>
          <w:szCs w:val="24"/>
        </w:rPr>
        <w:t>respected and valued</w:t>
      </w:r>
      <w:r w:rsidR="00D44586" w:rsidRPr="00F82CAE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C2B8F" w:rsidRPr="00F82CAE" w:rsidRDefault="007C2B8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102F75" w:rsidRPr="00F82CAE" w:rsidRDefault="00172A4D" w:rsidP="00F53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 xml:space="preserve">Quality provision in early years is important for the development </w:t>
      </w:r>
      <w:r w:rsidR="00011F5A" w:rsidRPr="00F82CAE">
        <w:rPr>
          <w:rFonts w:ascii="Times New Roman" w:hAnsi="Times New Roman" w:cs="Times New Roman"/>
          <w:sz w:val="24"/>
          <w:szCs w:val="24"/>
        </w:rPr>
        <w:t xml:space="preserve">of young children. For that reason, understanding the </w:t>
      </w:r>
      <w:r w:rsidR="00491298" w:rsidRPr="00F82CAE">
        <w:rPr>
          <w:rFonts w:ascii="Times New Roman" w:hAnsi="Times New Roman" w:cs="Times New Roman"/>
          <w:sz w:val="24"/>
          <w:szCs w:val="24"/>
        </w:rPr>
        <w:t>elements that contribute to high-qu</w:t>
      </w:r>
      <w:r w:rsidR="00A06526" w:rsidRPr="00F82CAE">
        <w:rPr>
          <w:rFonts w:ascii="Times New Roman" w:hAnsi="Times New Roman" w:cs="Times New Roman"/>
          <w:sz w:val="24"/>
          <w:szCs w:val="24"/>
        </w:rPr>
        <w:t>ality provision</w:t>
      </w:r>
      <w:r w:rsidR="00A811CE" w:rsidRPr="00F82CAE">
        <w:rPr>
          <w:rFonts w:ascii="Times New Roman" w:hAnsi="Times New Roman" w:cs="Times New Roman"/>
          <w:sz w:val="24"/>
          <w:szCs w:val="24"/>
        </w:rPr>
        <w:t xml:space="preserve"> is </w:t>
      </w:r>
      <w:r w:rsidR="00FE1DD1" w:rsidRPr="00F82CAE">
        <w:rPr>
          <w:rFonts w:ascii="Times New Roman" w:hAnsi="Times New Roman" w:cs="Times New Roman"/>
          <w:sz w:val="24"/>
          <w:szCs w:val="24"/>
        </w:rPr>
        <w:t>paramount to support children to have the best start in life.</w:t>
      </w:r>
      <w:r w:rsidR="0064548D" w:rsidRPr="00F82CAE">
        <w:rPr>
          <w:rFonts w:ascii="Times New Roman" w:hAnsi="Times New Roman" w:cs="Times New Roman"/>
          <w:sz w:val="24"/>
          <w:szCs w:val="24"/>
        </w:rPr>
        <w:t xml:space="preserve"> Q</w:t>
      </w:r>
      <w:r w:rsidR="00303C2B" w:rsidRPr="00F82CAE">
        <w:rPr>
          <w:rFonts w:ascii="Times New Roman" w:hAnsi="Times New Roman" w:cs="Times New Roman"/>
          <w:sz w:val="24"/>
          <w:szCs w:val="24"/>
        </w:rPr>
        <w:t xml:space="preserve">ualified </w:t>
      </w:r>
      <w:r w:rsidR="003A2503" w:rsidRPr="00F82CAE">
        <w:rPr>
          <w:rFonts w:ascii="Times New Roman" w:hAnsi="Times New Roman" w:cs="Times New Roman"/>
          <w:sz w:val="24"/>
          <w:szCs w:val="24"/>
        </w:rPr>
        <w:t xml:space="preserve">staff that understand the importance </w:t>
      </w:r>
      <w:r w:rsidR="00867414" w:rsidRPr="00F82CAE">
        <w:rPr>
          <w:rFonts w:ascii="Times New Roman" w:hAnsi="Times New Roman" w:cs="Times New Roman"/>
          <w:sz w:val="24"/>
          <w:szCs w:val="24"/>
        </w:rPr>
        <w:t xml:space="preserve">of pedagogy and child development </w:t>
      </w:r>
      <w:r w:rsidR="00304535" w:rsidRPr="00F82CAE">
        <w:rPr>
          <w:rFonts w:ascii="Times New Roman" w:hAnsi="Times New Roman" w:cs="Times New Roman"/>
          <w:sz w:val="24"/>
          <w:szCs w:val="24"/>
        </w:rPr>
        <w:t>have t</w:t>
      </w:r>
      <w:r w:rsidR="002C2CB0" w:rsidRPr="00F82CAE">
        <w:rPr>
          <w:rFonts w:ascii="Times New Roman" w:hAnsi="Times New Roman" w:cs="Times New Roman"/>
          <w:sz w:val="24"/>
          <w:szCs w:val="24"/>
        </w:rPr>
        <w:t xml:space="preserve">he </w:t>
      </w:r>
      <w:r w:rsidR="00304535" w:rsidRPr="00F82CAE">
        <w:rPr>
          <w:rFonts w:ascii="Times New Roman" w:hAnsi="Times New Roman" w:cs="Times New Roman"/>
          <w:sz w:val="24"/>
          <w:szCs w:val="24"/>
        </w:rPr>
        <w:t>knowledge to provide</w:t>
      </w:r>
      <w:r w:rsidR="00067525" w:rsidRPr="00F82CAE">
        <w:rPr>
          <w:rFonts w:ascii="Times New Roman" w:hAnsi="Times New Roman" w:cs="Times New Roman"/>
          <w:sz w:val="24"/>
          <w:szCs w:val="24"/>
        </w:rPr>
        <w:t xml:space="preserve"> high</w:t>
      </w:r>
      <w:r w:rsidR="0039084A" w:rsidRPr="00F82CAE">
        <w:rPr>
          <w:rFonts w:ascii="Times New Roman" w:hAnsi="Times New Roman" w:cs="Times New Roman"/>
          <w:sz w:val="24"/>
          <w:szCs w:val="24"/>
        </w:rPr>
        <w:t>-quality</w:t>
      </w:r>
      <w:r w:rsidR="00067525" w:rsidRPr="00F82CAE">
        <w:rPr>
          <w:rFonts w:ascii="Times New Roman" w:hAnsi="Times New Roman" w:cs="Times New Roman"/>
          <w:sz w:val="24"/>
          <w:szCs w:val="24"/>
        </w:rPr>
        <w:t xml:space="preserve"> learning </w:t>
      </w:r>
      <w:r w:rsidR="00585E19" w:rsidRPr="00F82CAE">
        <w:rPr>
          <w:rFonts w:ascii="Times New Roman" w:hAnsi="Times New Roman" w:cs="Times New Roman"/>
          <w:sz w:val="24"/>
          <w:szCs w:val="24"/>
        </w:rPr>
        <w:t xml:space="preserve">opportunities </w:t>
      </w:r>
      <w:r w:rsidR="00067525" w:rsidRPr="00F82CAE">
        <w:rPr>
          <w:rFonts w:ascii="Times New Roman" w:hAnsi="Times New Roman" w:cs="Times New Roman"/>
          <w:sz w:val="24"/>
          <w:szCs w:val="24"/>
        </w:rPr>
        <w:t>for children</w:t>
      </w:r>
      <w:r w:rsidR="0039084A" w:rsidRPr="00F82CAE">
        <w:rPr>
          <w:rFonts w:ascii="Times New Roman" w:hAnsi="Times New Roman" w:cs="Times New Roman"/>
          <w:sz w:val="24"/>
          <w:szCs w:val="24"/>
        </w:rPr>
        <w:t>,</w:t>
      </w:r>
      <w:r w:rsidR="00354114" w:rsidRPr="00F82CAE">
        <w:rPr>
          <w:rFonts w:ascii="Times New Roman" w:hAnsi="Times New Roman" w:cs="Times New Roman"/>
          <w:sz w:val="24"/>
          <w:szCs w:val="24"/>
        </w:rPr>
        <w:t xml:space="preserve"> as high qu</w:t>
      </w:r>
      <w:r w:rsidR="0043040B" w:rsidRPr="00F82CAE">
        <w:rPr>
          <w:rFonts w:ascii="Times New Roman" w:hAnsi="Times New Roman" w:cs="Times New Roman"/>
          <w:sz w:val="24"/>
          <w:szCs w:val="24"/>
        </w:rPr>
        <w:t xml:space="preserve">ality provision has a lasting impact on children’s </w:t>
      </w:r>
      <w:r w:rsidR="00652ACC" w:rsidRPr="00F82CAE">
        <w:rPr>
          <w:rFonts w:ascii="Times New Roman" w:hAnsi="Times New Roman" w:cs="Times New Roman"/>
          <w:sz w:val="24"/>
          <w:szCs w:val="24"/>
        </w:rPr>
        <w:t>outcomes.</w:t>
      </w:r>
      <w:r w:rsidR="007C2B8F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794E9D" w:rsidRPr="00F82CAE">
        <w:rPr>
          <w:rFonts w:ascii="Times New Roman" w:hAnsi="Times New Roman" w:cs="Times New Roman"/>
          <w:sz w:val="24"/>
          <w:szCs w:val="24"/>
        </w:rPr>
        <w:t xml:space="preserve">The </w:t>
      </w:r>
      <w:r w:rsidR="000C2DA8" w:rsidRPr="00F82CAE">
        <w:rPr>
          <w:rFonts w:ascii="Times New Roman" w:hAnsi="Times New Roman" w:cs="Times New Roman"/>
          <w:sz w:val="24"/>
          <w:szCs w:val="24"/>
        </w:rPr>
        <w:t>‘</w:t>
      </w:r>
      <w:r w:rsidR="00794E9D" w:rsidRPr="00F82CAE">
        <w:rPr>
          <w:rFonts w:ascii="Times New Roman" w:hAnsi="Times New Roman" w:cs="Times New Roman"/>
          <w:sz w:val="24"/>
          <w:szCs w:val="24"/>
        </w:rPr>
        <w:t xml:space="preserve">Building </w:t>
      </w:r>
      <w:r w:rsidR="000C2DA8" w:rsidRPr="00F82CAE">
        <w:rPr>
          <w:rFonts w:ascii="Times New Roman" w:hAnsi="Times New Roman" w:cs="Times New Roman"/>
          <w:sz w:val="24"/>
          <w:szCs w:val="24"/>
        </w:rPr>
        <w:t xml:space="preserve">a Brighter Future’ programme </w:t>
      </w:r>
      <w:r w:rsidR="00A83FE1" w:rsidRPr="00F82CAE">
        <w:rPr>
          <w:rFonts w:ascii="Times New Roman" w:hAnsi="Times New Roman" w:cs="Times New Roman"/>
          <w:sz w:val="24"/>
          <w:szCs w:val="24"/>
        </w:rPr>
        <w:t>demonstrates the importance of high quality</w:t>
      </w:r>
      <w:r w:rsidR="00403F7A" w:rsidRPr="00F82CAE">
        <w:rPr>
          <w:rFonts w:ascii="Times New Roman" w:hAnsi="Times New Roman" w:cs="Times New Roman"/>
          <w:sz w:val="24"/>
          <w:szCs w:val="24"/>
        </w:rPr>
        <w:t xml:space="preserve"> provision </w:t>
      </w:r>
      <w:r w:rsidR="00A83FE1" w:rsidRPr="00F82CAE">
        <w:rPr>
          <w:rFonts w:ascii="Times New Roman" w:hAnsi="Times New Roman" w:cs="Times New Roman"/>
          <w:sz w:val="24"/>
          <w:szCs w:val="24"/>
        </w:rPr>
        <w:t xml:space="preserve">in </w:t>
      </w:r>
      <w:r w:rsidR="009714F9" w:rsidRPr="00F82CAE">
        <w:rPr>
          <w:rFonts w:ascii="Times New Roman" w:hAnsi="Times New Roman" w:cs="Times New Roman"/>
          <w:sz w:val="24"/>
          <w:szCs w:val="24"/>
        </w:rPr>
        <w:t>early years</w:t>
      </w:r>
      <w:r w:rsidR="00307377" w:rsidRPr="00F82CAE">
        <w:rPr>
          <w:rFonts w:ascii="Times New Roman" w:hAnsi="Times New Roman" w:cs="Times New Roman"/>
          <w:sz w:val="24"/>
          <w:szCs w:val="24"/>
        </w:rPr>
        <w:t xml:space="preserve"> education</w:t>
      </w:r>
      <w:r w:rsidR="00AC7871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1E71DB" w:rsidRPr="00F82CAE">
        <w:rPr>
          <w:rFonts w:ascii="Times New Roman" w:hAnsi="Times New Roman" w:cs="Times New Roman"/>
          <w:sz w:val="24"/>
          <w:szCs w:val="24"/>
        </w:rPr>
        <w:t>with the key feature</w:t>
      </w:r>
      <w:r w:rsidR="00F87439" w:rsidRPr="00F82CAE">
        <w:rPr>
          <w:rFonts w:ascii="Times New Roman" w:hAnsi="Times New Roman" w:cs="Times New Roman"/>
          <w:sz w:val="24"/>
          <w:szCs w:val="24"/>
        </w:rPr>
        <w:t xml:space="preserve"> being </w:t>
      </w:r>
      <w:r w:rsidR="00B12ACD" w:rsidRPr="00F82CAE">
        <w:rPr>
          <w:rFonts w:ascii="Times New Roman" w:hAnsi="Times New Roman" w:cs="Times New Roman"/>
          <w:sz w:val="24"/>
          <w:szCs w:val="24"/>
        </w:rPr>
        <w:t>implementation</w:t>
      </w:r>
      <w:r w:rsidR="003E6D40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250E81" w:rsidRPr="00F82CAE">
        <w:rPr>
          <w:rFonts w:ascii="Times New Roman" w:hAnsi="Times New Roman" w:cs="Times New Roman"/>
          <w:sz w:val="24"/>
          <w:szCs w:val="24"/>
        </w:rPr>
        <w:t>of quality provision to support better futures for children</w:t>
      </w:r>
      <w:r w:rsidR="00FE7F65" w:rsidRPr="00F82CAE">
        <w:rPr>
          <w:rFonts w:ascii="Times New Roman" w:hAnsi="Times New Roman" w:cs="Times New Roman"/>
          <w:sz w:val="24"/>
          <w:szCs w:val="24"/>
        </w:rPr>
        <w:t>.</w:t>
      </w:r>
      <w:r w:rsidR="00BF1649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FE7F65" w:rsidRPr="00F82CAE">
        <w:rPr>
          <w:rFonts w:ascii="Times New Roman" w:hAnsi="Times New Roman" w:cs="Times New Roman"/>
          <w:sz w:val="24"/>
          <w:szCs w:val="24"/>
        </w:rPr>
        <w:t>A</w:t>
      </w:r>
      <w:r w:rsidR="00BF1649" w:rsidRPr="00F82CAE">
        <w:rPr>
          <w:rFonts w:ascii="Times New Roman" w:hAnsi="Times New Roman" w:cs="Times New Roman"/>
          <w:sz w:val="24"/>
          <w:szCs w:val="24"/>
        </w:rPr>
        <w:t xml:space="preserve">s </w:t>
      </w:r>
      <w:r w:rsidR="00FE7F65" w:rsidRPr="00F82CAE">
        <w:rPr>
          <w:rFonts w:ascii="Times New Roman" w:hAnsi="Times New Roman" w:cs="Times New Roman"/>
          <w:sz w:val="24"/>
          <w:szCs w:val="24"/>
        </w:rPr>
        <w:t xml:space="preserve">high-quality provision </w:t>
      </w:r>
      <w:r w:rsidR="0035693A" w:rsidRPr="00F82CAE">
        <w:rPr>
          <w:rFonts w:ascii="Times New Roman" w:hAnsi="Times New Roman" w:cs="Times New Roman"/>
          <w:sz w:val="24"/>
          <w:szCs w:val="24"/>
        </w:rPr>
        <w:t>has a</w:t>
      </w:r>
      <w:r w:rsidR="00AA23DA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9A754D" w:rsidRPr="00F82CAE">
        <w:rPr>
          <w:rFonts w:ascii="Times New Roman" w:hAnsi="Times New Roman" w:cs="Times New Roman"/>
          <w:sz w:val="24"/>
          <w:szCs w:val="24"/>
        </w:rPr>
        <w:t>crucial influence</w:t>
      </w:r>
      <w:r w:rsidR="007222D4" w:rsidRPr="00F82CAE">
        <w:rPr>
          <w:rFonts w:ascii="Times New Roman" w:hAnsi="Times New Roman" w:cs="Times New Roman"/>
          <w:sz w:val="24"/>
          <w:szCs w:val="24"/>
        </w:rPr>
        <w:t xml:space="preserve"> on the development</w:t>
      </w:r>
      <w:r w:rsidR="00A7609A" w:rsidRPr="00F82CAE">
        <w:rPr>
          <w:rFonts w:ascii="Times New Roman" w:hAnsi="Times New Roman" w:cs="Times New Roman"/>
          <w:sz w:val="24"/>
          <w:szCs w:val="24"/>
        </w:rPr>
        <w:t xml:space="preserve"> of the child and a long lasting </w:t>
      </w:r>
      <w:r w:rsidR="007C4F70" w:rsidRPr="00F82CAE">
        <w:rPr>
          <w:rFonts w:ascii="Times New Roman" w:hAnsi="Times New Roman" w:cs="Times New Roman"/>
          <w:sz w:val="24"/>
          <w:szCs w:val="24"/>
        </w:rPr>
        <w:t>impact on future life experiences</w:t>
      </w:r>
      <w:r w:rsidR="002737C4" w:rsidRPr="00F82CAE">
        <w:rPr>
          <w:rFonts w:ascii="Times New Roman" w:hAnsi="Times New Roman" w:cs="Times New Roman"/>
          <w:sz w:val="24"/>
          <w:szCs w:val="24"/>
        </w:rPr>
        <w:t xml:space="preserve">. </w:t>
      </w:r>
      <w:r w:rsidR="00B433F3" w:rsidRPr="00F82CAE">
        <w:rPr>
          <w:rFonts w:ascii="Times New Roman" w:hAnsi="Times New Roman" w:cs="Times New Roman"/>
          <w:sz w:val="24"/>
          <w:szCs w:val="24"/>
        </w:rPr>
        <w:t xml:space="preserve">(Welsh Government, 2013). </w:t>
      </w:r>
    </w:p>
    <w:p w:rsidR="00853751" w:rsidRPr="00F82CAE" w:rsidRDefault="00853751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3C5E5D" w:rsidRPr="00F82CAE" w:rsidRDefault="004E046C" w:rsidP="00F53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lastRenderedPageBreak/>
        <w:t>C</w:t>
      </w:r>
      <w:r w:rsidR="001A7DF9" w:rsidRPr="00F82CAE">
        <w:rPr>
          <w:rFonts w:ascii="Times New Roman" w:hAnsi="Times New Roman" w:cs="Times New Roman"/>
          <w:sz w:val="24"/>
          <w:szCs w:val="24"/>
        </w:rPr>
        <w:t xml:space="preserve">hildren </w:t>
      </w:r>
      <w:r w:rsidR="00FF4D72" w:rsidRPr="00F82CAE">
        <w:rPr>
          <w:rFonts w:ascii="Times New Roman" w:hAnsi="Times New Roman" w:cs="Times New Roman"/>
          <w:sz w:val="24"/>
          <w:szCs w:val="24"/>
        </w:rPr>
        <w:t xml:space="preserve">who have the opportunity to experience high-quality provision are likely </w:t>
      </w:r>
      <w:r w:rsidR="00315F1E" w:rsidRPr="00F82CAE">
        <w:rPr>
          <w:rFonts w:ascii="Times New Roman" w:hAnsi="Times New Roman" w:cs="Times New Roman"/>
          <w:sz w:val="24"/>
          <w:szCs w:val="24"/>
        </w:rPr>
        <w:t>to achieve higher outcomes in education</w:t>
      </w:r>
      <w:r w:rsidR="00332EC9" w:rsidRPr="00F82CAE">
        <w:rPr>
          <w:rFonts w:ascii="Times New Roman" w:hAnsi="Times New Roman" w:cs="Times New Roman"/>
          <w:sz w:val="24"/>
          <w:szCs w:val="24"/>
        </w:rPr>
        <w:t>. S</w:t>
      </w:r>
      <w:r w:rsidR="00315F1E" w:rsidRPr="00F82CAE">
        <w:rPr>
          <w:rFonts w:ascii="Times New Roman" w:hAnsi="Times New Roman" w:cs="Times New Roman"/>
          <w:sz w:val="24"/>
          <w:szCs w:val="24"/>
        </w:rPr>
        <w:t xml:space="preserve">tudies show poor provision </w:t>
      </w:r>
      <w:r w:rsidR="00AE49C4" w:rsidRPr="00F82CAE">
        <w:rPr>
          <w:rFonts w:ascii="Times New Roman" w:hAnsi="Times New Roman" w:cs="Times New Roman"/>
          <w:sz w:val="24"/>
          <w:szCs w:val="24"/>
        </w:rPr>
        <w:t>d</w:t>
      </w:r>
      <w:r w:rsidR="00332EC9" w:rsidRPr="00F82CAE">
        <w:rPr>
          <w:rFonts w:ascii="Times New Roman" w:hAnsi="Times New Roman" w:cs="Times New Roman"/>
          <w:sz w:val="24"/>
          <w:szCs w:val="24"/>
        </w:rPr>
        <w:t xml:space="preserve">oes not </w:t>
      </w:r>
      <w:r w:rsidR="00AE49C4" w:rsidRPr="00F82CAE">
        <w:rPr>
          <w:rFonts w:ascii="Times New Roman" w:hAnsi="Times New Roman" w:cs="Times New Roman"/>
          <w:sz w:val="24"/>
          <w:szCs w:val="24"/>
        </w:rPr>
        <w:t xml:space="preserve">provide children with the </w:t>
      </w:r>
      <w:r w:rsidR="00122E4E" w:rsidRPr="00F82CAE">
        <w:rPr>
          <w:rFonts w:ascii="Times New Roman" w:hAnsi="Times New Roman" w:cs="Times New Roman"/>
          <w:sz w:val="24"/>
          <w:szCs w:val="24"/>
        </w:rPr>
        <w:t xml:space="preserve">fundamental </w:t>
      </w:r>
      <w:r w:rsidR="00A4294E" w:rsidRPr="00F82CAE">
        <w:rPr>
          <w:rFonts w:ascii="Times New Roman" w:hAnsi="Times New Roman" w:cs="Times New Roman"/>
          <w:sz w:val="24"/>
          <w:szCs w:val="24"/>
        </w:rPr>
        <w:t xml:space="preserve">foundations to </w:t>
      </w:r>
      <w:r w:rsidR="00203BC3" w:rsidRPr="00F82CAE">
        <w:rPr>
          <w:rFonts w:ascii="Times New Roman" w:hAnsi="Times New Roman" w:cs="Times New Roman"/>
          <w:sz w:val="24"/>
          <w:szCs w:val="24"/>
        </w:rPr>
        <w:t>progress highly in education.</w:t>
      </w:r>
      <w:r w:rsidR="00C26FF1" w:rsidRPr="00F82CA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26FF1" w:rsidRPr="00F82CAE">
        <w:rPr>
          <w:rFonts w:ascii="Times New Roman" w:hAnsi="Times New Roman" w:cs="Times New Roman"/>
          <w:sz w:val="24"/>
          <w:szCs w:val="24"/>
        </w:rPr>
        <w:t>Pacey</w:t>
      </w:r>
      <w:proofErr w:type="spellEnd"/>
      <w:r w:rsidR="00C26FF1" w:rsidRPr="00F82CAE">
        <w:rPr>
          <w:rFonts w:ascii="Times New Roman" w:hAnsi="Times New Roman" w:cs="Times New Roman"/>
          <w:sz w:val="24"/>
          <w:szCs w:val="24"/>
        </w:rPr>
        <w:t xml:space="preserve">, </w:t>
      </w:r>
      <w:r w:rsidR="009D7EC4" w:rsidRPr="00F82CAE">
        <w:rPr>
          <w:rFonts w:ascii="Times New Roman" w:hAnsi="Times New Roman" w:cs="Times New Roman"/>
          <w:sz w:val="24"/>
          <w:szCs w:val="24"/>
        </w:rPr>
        <w:t>2022</w:t>
      </w:r>
      <w:r w:rsidR="0020525D" w:rsidRPr="00F82CAE">
        <w:rPr>
          <w:rFonts w:ascii="Times New Roman" w:hAnsi="Times New Roman" w:cs="Times New Roman"/>
          <w:sz w:val="24"/>
          <w:szCs w:val="24"/>
        </w:rPr>
        <w:t xml:space="preserve">) </w:t>
      </w:r>
      <w:r w:rsidR="00F71BAC" w:rsidRPr="00F82CAE">
        <w:rPr>
          <w:rFonts w:ascii="Times New Roman" w:hAnsi="Times New Roman" w:cs="Times New Roman"/>
          <w:sz w:val="24"/>
          <w:szCs w:val="24"/>
        </w:rPr>
        <w:t>In addition</w:t>
      </w:r>
      <w:r w:rsidR="0020525D" w:rsidRPr="00F82CAE">
        <w:rPr>
          <w:rFonts w:ascii="Times New Roman" w:hAnsi="Times New Roman" w:cs="Times New Roman"/>
          <w:sz w:val="24"/>
          <w:szCs w:val="24"/>
        </w:rPr>
        <w:t>,</w:t>
      </w:r>
      <w:r w:rsidR="00F71BAC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204F96" w:rsidRPr="00F82CAE">
        <w:rPr>
          <w:rFonts w:ascii="Times New Roman" w:hAnsi="Times New Roman" w:cs="Times New Roman"/>
          <w:sz w:val="24"/>
          <w:szCs w:val="24"/>
        </w:rPr>
        <w:t>The Effective Provision of Pre-School</w:t>
      </w:r>
      <w:r w:rsidR="00604C4F" w:rsidRPr="00F82CAE">
        <w:rPr>
          <w:rFonts w:ascii="Times New Roman" w:hAnsi="Times New Roman" w:cs="Times New Roman"/>
          <w:sz w:val="24"/>
          <w:szCs w:val="24"/>
        </w:rPr>
        <w:t xml:space="preserve"> Education Project</w:t>
      </w:r>
      <w:r w:rsidR="00AC10E8" w:rsidRPr="00F82CAE">
        <w:rPr>
          <w:rFonts w:ascii="Times New Roman" w:hAnsi="Times New Roman" w:cs="Times New Roman"/>
          <w:sz w:val="24"/>
          <w:szCs w:val="24"/>
        </w:rPr>
        <w:t xml:space="preserve"> (</w:t>
      </w:r>
      <w:r w:rsidR="00AF23C3" w:rsidRPr="00F82CAE">
        <w:rPr>
          <w:rFonts w:ascii="Times New Roman" w:hAnsi="Times New Roman" w:cs="Times New Roman"/>
          <w:sz w:val="24"/>
          <w:szCs w:val="24"/>
        </w:rPr>
        <w:t>EPPE)</w:t>
      </w:r>
      <w:r w:rsidR="005067A9" w:rsidRPr="00F82CAE">
        <w:rPr>
          <w:rFonts w:ascii="Times New Roman" w:hAnsi="Times New Roman" w:cs="Times New Roman"/>
          <w:sz w:val="24"/>
          <w:szCs w:val="24"/>
        </w:rPr>
        <w:t xml:space="preserve"> believes </w:t>
      </w:r>
      <w:r w:rsidR="00C05CDC" w:rsidRPr="00F82CAE">
        <w:rPr>
          <w:rFonts w:ascii="Times New Roman" w:hAnsi="Times New Roman" w:cs="Times New Roman"/>
          <w:sz w:val="24"/>
          <w:szCs w:val="24"/>
        </w:rPr>
        <w:t>that a pre-school experience enhances children’s holistic development</w:t>
      </w:r>
      <w:r w:rsidR="00136243" w:rsidRPr="00F82CAE">
        <w:rPr>
          <w:rFonts w:ascii="Times New Roman" w:hAnsi="Times New Roman" w:cs="Times New Roman"/>
          <w:sz w:val="24"/>
          <w:szCs w:val="24"/>
        </w:rPr>
        <w:t xml:space="preserve"> and</w:t>
      </w:r>
      <w:r w:rsidR="002A3451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B02B04" w:rsidRPr="00F82CAE">
        <w:rPr>
          <w:rFonts w:ascii="Times New Roman" w:hAnsi="Times New Roman" w:cs="Times New Roman"/>
          <w:sz w:val="24"/>
          <w:szCs w:val="24"/>
        </w:rPr>
        <w:t xml:space="preserve">that </w:t>
      </w:r>
      <w:r w:rsidR="002A3451" w:rsidRPr="00F82CAE">
        <w:rPr>
          <w:rFonts w:ascii="Times New Roman" w:hAnsi="Times New Roman" w:cs="Times New Roman"/>
          <w:sz w:val="24"/>
          <w:szCs w:val="24"/>
        </w:rPr>
        <w:t>disadvantaged children</w:t>
      </w:r>
      <w:r w:rsidR="00EB01CE" w:rsidRPr="00F82CAE">
        <w:rPr>
          <w:rFonts w:ascii="Times New Roman" w:hAnsi="Times New Roman" w:cs="Times New Roman"/>
          <w:sz w:val="24"/>
          <w:szCs w:val="24"/>
        </w:rPr>
        <w:t xml:space="preserve"> benefit significantly from good quality </w:t>
      </w:r>
      <w:r w:rsidR="00B15624" w:rsidRPr="00F82CAE">
        <w:rPr>
          <w:rFonts w:ascii="Times New Roman" w:hAnsi="Times New Roman" w:cs="Times New Roman"/>
          <w:sz w:val="24"/>
          <w:szCs w:val="24"/>
        </w:rPr>
        <w:t>pre-school experiences</w:t>
      </w:r>
      <w:r w:rsidR="00B02B04" w:rsidRPr="00F82CAE">
        <w:rPr>
          <w:rFonts w:ascii="Times New Roman" w:hAnsi="Times New Roman" w:cs="Times New Roman"/>
          <w:sz w:val="24"/>
          <w:szCs w:val="24"/>
        </w:rPr>
        <w:t>, i</w:t>
      </w:r>
      <w:r w:rsidR="00882BB4" w:rsidRPr="00F82CAE">
        <w:rPr>
          <w:rFonts w:ascii="Times New Roman" w:hAnsi="Times New Roman" w:cs="Times New Roman"/>
          <w:sz w:val="24"/>
          <w:szCs w:val="24"/>
        </w:rPr>
        <w:t xml:space="preserve">mpacting intellectual, social and behavioural </w:t>
      </w:r>
      <w:r w:rsidR="00D96E37" w:rsidRPr="00F82CAE">
        <w:rPr>
          <w:rFonts w:ascii="Times New Roman" w:hAnsi="Times New Roman" w:cs="Times New Roman"/>
          <w:sz w:val="24"/>
          <w:szCs w:val="24"/>
        </w:rPr>
        <w:t>aspects of development</w:t>
      </w:r>
      <w:r w:rsidR="007A0DEE" w:rsidRPr="00F82CAE">
        <w:rPr>
          <w:rFonts w:ascii="Times New Roman" w:hAnsi="Times New Roman" w:cs="Times New Roman"/>
          <w:sz w:val="24"/>
          <w:szCs w:val="24"/>
        </w:rPr>
        <w:t>.</w:t>
      </w:r>
      <w:r w:rsidR="00546304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7A0DEE" w:rsidRPr="00F82CAE">
        <w:rPr>
          <w:rFonts w:ascii="Times New Roman" w:hAnsi="Times New Roman" w:cs="Times New Roman"/>
          <w:sz w:val="24"/>
          <w:szCs w:val="24"/>
        </w:rPr>
        <w:t>They</w:t>
      </w:r>
      <w:r w:rsidR="00546304" w:rsidRPr="00F82CAE">
        <w:rPr>
          <w:rFonts w:ascii="Times New Roman" w:hAnsi="Times New Roman" w:cs="Times New Roman"/>
          <w:sz w:val="24"/>
          <w:szCs w:val="24"/>
        </w:rPr>
        <w:t xml:space="preserve"> also link high-quality </w:t>
      </w:r>
      <w:r w:rsidR="00CF55D7" w:rsidRPr="00F82CAE">
        <w:rPr>
          <w:rFonts w:ascii="Times New Roman" w:hAnsi="Times New Roman" w:cs="Times New Roman"/>
          <w:sz w:val="24"/>
          <w:szCs w:val="24"/>
        </w:rPr>
        <w:t xml:space="preserve">provision to the reduction of aggression and </w:t>
      </w:r>
      <w:r w:rsidR="006935AB" w:rsidRPr="00F82CAE">
        <w:rPr>
          <w:rFonts w:ascii="Times New Roman" w:hAnsi="Times New Roman" w:cs="Times New Roman"/>
          <w:sz w:val="24"/>
          <w:szCs w:val="24"/>
        </w:rPr>
        <w:t>disengag</w:t>
      </w:r>
      <w:r w:rsidR="007A0DEE" w:rsidRPr="00F82CAE">
        <w:rPr>
          <w:rFonts w:ascii="Times New Roman" w:hAnsi="Times New Roman" w:cs="Times New Roman"/>
          <w:sz w:val="24"/>
          <w:szCs w:val="24"/>
        </w:rPr>
        <w:t>ing</w:t>
      </w:r>
      <w:r w:rsidR="006935AB" w:rsidRPr="00F82CAE">
        <w:rPr>
          <w:rFonts w:ascii="Times New Roman" w:hAnsi="Times New Roman" w:cs="Times New Roman"/>
          <w:sz w:val="24"/>
          <w:szCs w:val="24"/>
        </w:rPr>
        <w:t xml:space="preserve"> behaviour. </w:t>
      </w:r>
      <w:r w:rsidR="00D0676E" w:rsidRPr="00F82CAE">
        <w:rPr>
          <w:rFonts w:ascii="Times New Roman" w:hAnsi="Times New Roman" w:cs="Times New Roman"/>
          <w:sz w:val="24"/>
          <w:szCs w:val="24"/>
        </w:rPr>
        <w:t>Settings that have</w:t>
      </w:r>
      <w:r w:rsidR="00D366D1" w:rsidRPr="00F82CAE">
        <w:rPr>
          <w:rFonts w:ascii="Times New Roman" w:hAnsi="Times New Roman" w:cs="Times New Roman"/>
          <w:sz w:val="24"/>
          <w:szCs w:val="24"/>
        </w:rPr>
        <w:t xml:space="preserve"> staff with higher qualifications have higher quality scores and the children make more progress</w:t>
      </w:r>
      <w:r w:rsidR="005F12AB" w:rsidRPr="00F82CAE">
        <w:rPr>
          <w:rFonts w:ascii="Times New Roman" w:hAnsi="Times New Roman" w:cs="Times New Roman"/>
          <w:sz w:val="24"/>
          <w:szCs w:val="24"/>
        </w:rPr>
        <w:t xml:space="preserve"> in learning. </w:t>
      </w:r>
      <w:r w:rsidR="0099751B" w:rsidRPr="00F82CAE">
        <w:rPr>
          <w:rFonts w:ascii="Times New Roman" w:hAnsi="Times New Roman" w:cs="Times New Roman"/>
          <w:sz w:val="24"/>
          <w:szCs w:val="24"/>
        </w:rPr>
        <w:t>(</w:t>
      </w:r>
      <w:r w:rsidR="005A3095" w:rsidRPr="00F82CAE">
        <w:rPr>
          <w:rFonts w:ascii="Times New Roman" w:hAnsi="Times New Roman" w:cs="Times New Roman"/>
          <w:sz w:val="24"/>
          <w:szCs w:val="24"/>
        </w:rPr>
        <w:t>Sure Start, 2014</w:t>
      </w:r>
      <w:r w:rsidR="0099751B" w:rsidRPr="00F82CAE">
        <w:rPr>
          <w:rFonts w:ascii="Times New Roman" w:hAnsi="Times New Roman" w:cs="Times New Roman"/>
          <w:sz w:val="24"/>
          <w:szCs w:val="24"/>
        </w:rPr>
        <w:t>).</w:t>
      </w:r>
      <w:r w:rsidR="005F12AB" w:rsidRPr="00F82CAE">
        <w:rPr>
          <w:rFonts w:ascii="Times New Roman" w:hAnsi="Times New Roman" w:cs="Times New Roman"/>
          <w:sz w:val="24"/>
          <w:szCs w:val="24"/>
        </w:rPr>
        <w:t xml:space="preserve"> However, there remains </w:t>
      </w:r>
      <w:r w:rsidR="00E3240A" w:rsidRPr="00F82CAE">
        <w:rPr>
          <w:rFonts w:ascii="Times New Roman" w:hAnsi="Times New Roman" w:cs="Times New Roman"/>
          <w:sz w:val="24"/>
          <w:szCs w:val="24"/>
        </w:rPr>
        <w:t xml:space="preserve">lack of clarity </w:t>
      </w:r>
      <w:r w:rsidR="004D1972" w:rsidRPr="00F82CAE">
        <w:rPr>
          <w:rFonts w:ascii="Times New Roman" w:hAnsi="Times New Roman" w:cs="Times New Roman"/>
          <w:sz w:val="24"/>
          <w:szCs w:val="24"/>
        </w:rPr>
        <w:t xml:space="preserve">as </w:t>
      </w:r>
      <w:r w:rsidR="00E3240A" w:rsidRPr="00F82CAE">
        <w:rPr>
          <w:rFonts w:ascii="Times New Roman" w:hAnsi="Times New Roman" w:cs="Times New Roman"/>
          <w:sz w:val="24"/>
          <w:szCs w:val="24"/>
        </w:rPr>
        <w:t xml:space="preserve">to what high provision looks like in practice. </w:t>
      </w:r>
      <w:proofErr w:type="spellStart"/>
      <w:r w:rsidR="009A278D" w:rsidRPr="00F82CAE">
        <w:rPr>
          <w:rFonts w:ascii="Times New Roman" w:hAnsi="Times New Roman" w:cs="Times New Roman"/>
          <w:sz w:val="24"/>
          <w:szCs w:val="24"/>
        </w:rPr>
        <w:t>Eckharad</w:t>
      </w:r>
      <w:r w:rsidR="00CF273B" w:rsidRPr="00F82CAE">
        <w:rPr>
          <w:rFonts w:ascii="Times New Roman" w:hAnsi="Times New Roman" w:cs="Times New Roman"/>
          <w:sz w:val="24"/>
          <w:szCs w:val="24"/>
        </w:rPr>
        <w:t>t</w:t>
      </w:r>
      <w:proofErr w:type="spellEnd"/>
      <w:r w:rsidR="00CF273B" w:rsidRPr="00F82CAE">
        <w:rPr>
          <w:rFonts w:ascii="Times New Roman" w:hAnsi="Times New Roman" w:cs="Times New Roman"/>
          <w:sz w:val="24"/>
          <w:szCs w:val="24"/>
        </w:rPr>
        <w:t xml:space="preserve"> et al </w:t>
      </w:r>
      <w:r w:rsidRPr="00F82CAE">
        <w:rPr>
          <w:rFonts w:ascii="Times New Roman" w:hAnsi="Times New Roman" w:cs="Times New Roman"/>
          <w:sz w:val="24"/>
          <w:szCs w:val="24"/>
        </w:rPr>
        <w:t>(</w:t>
      </w:r>
      <w:r w:rsidR="00CF273B" w:rsidRPr="00F82CAE">
        <w:rPr>
          <w:rFonts w:ascii="Times New Roman" w:hAnsi="Times New Roman" w:cs="Times New Roman"/>
          <w:sz w:val="24"/>
          <w:szCs w:val="24"/>
        </w:rPr>
        <w:t>2018</w:t>
      </w:r>
      <w:r w:rsidRPr="00F82CAE">
        <w:rPr>
          <w:rFonts w:ascii="Times New Roman" w:hAnsi="Times New Roman" w:cs="Times New Roman"/>
          <w:sz w:val="24"/>
          <w:szCs w:val="24"/>
        </w:rPr>
        <w:t>)</w:t>
      </w:r>
      <w:r w:rsidR="003C5E5D" w:rsidRPr="00F82CAE">
        <w:rPr>
          <w:rFonts w:ascii="Times New Roman" w:hAnsi="Times New Roman" w:cs="Times New Roman"/>
          <w:sz w:val="24"/>
          <w:szCs w:val="24"/>
        </w:rPr>
        <w:t xml:space="preserve"> iden</w:t>
      </w:r>
      <w:r w:rsidR="00E874E8" w:rsidRPr="00F82CAE">
        <w:rPr>
          <w:rFonts w:ascii="Times New Roman" w:hAnsi="Times New Roman" w:cs="Times New Roman"/>
          <w:sz w:val="24"/>
          <w:szCs w:val="24"/>
        </w:rPr>
        <w:t xml:space="preserve">tifies two types of </w:t>
      </w:r>
      <w:r w:rsidR="004E74E0" w:rsidRPr="00F82CAE">
        <w:rPr>
          <w:rFonts w:ascii="Times New Roman" w:hAnsi="Times New Roman" w:cs="Times New Roman"/>
          <w:sz w:val="24"/>
          <w:szCs w:val="24"/>
        </w:rPr>
        <w:t xml:space="preserve">structural and </w:t>
      </w:r>
      <w:r w:rsidR="00B21A3F" w:rsidRPr="00F82CAE">
        <w:rPr>
          <w:rFonts w:ascii="Times New Roman" w:hAnsi="Times New Roman" w:cs="Times New Roman"/>
          <w:sz w:val="24"/>
          <w:szCs w:val="24"/>
        </w:rPr>
        <w:t>process quality</w:t>
      </w:r>
      <w:r w:rsidR="00837562" w:rsidRPr="00F82CAE">
        <w:rPr>
          <w:rFonts w:ascii="Times New Roman" w:hAnsi="Times New Roman" w:cs="Times New Roman"/>
          <w:sz w:val="24"/>
          <w:szCs w:val="24"/>
        </w:rPr>
        <w:t>. S</w:t>
      </w:r>
      <w:r w:rsidR="00B21A3F" w:rsidRPr="00F82CAE">
        <w:rPr>
          <w:rFonts w:ascii="Times New Roman" w:hAnsi="Times New Roman" w:cs="Times New Roman"/>
          <w:sz w:val="24"/>
          <w:szCs w:val="24"/>
        </w:rPr>
        <w:t xml:space="preserve">tructural quality </w:t>
      </w:r>
      <w:r w:rsidR="00591E1C" w:rsidRPr="00F82CAE">
        <w:rPr>
          <w:rFonts w:ascii="Times New Roman" w:hAnsi="Times New Roman" w:cs="Times New Roman"/>
          <w:sz w:val="24"/>
          <w:szCs w:val="24"/>
        </w:rPr>
        <w:t xml:space="preserve">relates to components which </w:t>
      </w:r>
      <w:r w:rsidR="00EE5AAA" w:rsidRPr="00F82CAE">
        <w:rPr>
          <w:rFonts w:ascii="Times New Roman" w:hAnsi="Times New Roman" w:cs="Times New Roman"/>
          <w:sz w:val="24"/>
          <w:szCs w:val="24"/>
        </w:rPr>
        <w:t>are easy to evaluate</w:t>
      </w:r>
      <w:r w:rsidR="00875413" w:rsidRPr="00F82CAE">
        <w:rPr>
          <w:rFonts w:ascii="Times New Roman" w:hAnsi="Times New Roman" w:cs="Times New Roman"/>
          <w:sz w:val="24"/>
          <w:szCs w:val="24"/>
        </w:rPr>
        <w:t>, measure</w:t>
      </w:r>
      <w:r w:rsidR="00A01A23" w:rsidRPr="00F82CAE">
        <w:rPr>
          <w:rFonts w:ascii="Times New Roman" w:hAnsi="Times New Roman" w:cs="Times New Roman"/>
          <w:sz w:val="24"/>
          <w:szCs w:val="24"/>
        </w:rPr>
        <w:t xml:space="preserve"> and regulate such as; staff ratios,</w:t>
      </w:r>
      <w:r w:rsidR="008D7A07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381940" w:rsidRPr="00F82CAE">
        <w:rPr>
          <w:rFonts w:ascii="Times New Roman" w:hAnsi="Times New Roman" w:cs="Times New Roman"/>
          <w:sz w:val="24"/>
          <w:szCs w:val="24"/>
        </w:rPr>
        <w:t xml:space="preserve">environment, </w:t>
      </w:r>
      <w:r w:rsidR="00BD54DC" w:rsidRPr="00F82CAE">
        <w:rPr>
          <w:rFonts w:ascii="Times New Roman" w:hAnsi="Times New Roman" w:cs="Times New Roman"/>
          <w:sz w:val="24"/>
          <w:szCs w:val="24"/>
        </w:rPr>
        <w:t>qualifications</w:t>
      </w:r>
      <w:r w:rsidR="006C552B" w:rsidRPr="00F82CAE">
        <w:rPr>
          <w:rFonts w:ascii="Times New Roman" w:hAnsi="Times New Roman" w:cs="Times New Roman"/>
          <w:sz w:val="24"/>
          <w:szCs w:val="24"/>
        </w:rPr>
        <w:t xml:space="preserve"> and policies and procedures.</w:t>
      </w:r>
      <w:r w:rsidR="001855F2" w:rsidRPr="00F82CAE">
        <w:rPr>
          <w:rFonts w:ascii="Times New Roman" w:hAnsi="Times New Roman" w:cs="Times New Roman"/>
          <w:sz w:val="24"/>
          <w:szCs w:val="24"/>
        </w:rPr>
        <w:t xml:space="preserve"> P</w:t>
      </w:r>
      <w:r w:rsidR="006C552B" w:rsidRPr="00F82CAE">
        <w:rPr>
          <w:rFonts w:ascii="Times New Roman" w:hAnsi="Times New Roman" w:cs="Times New Roman"/>
          <w:sz w:val="24"/>
          <w:szCs w:val="24"/>
        </w:rPr>
        <w:t xml:space="preserve">rocess quality </w:t>
      </w:r>
      <w:r w:rsidR="008934A3" w:rsidRPr="00F82CAE">
        <w:rPr>
          <w:rFonts w:ascii="Times New Roman" w:hAnsi="Times New Roman" w:cs="Times New Roman"/>
          <w:sz w:val="24"/>
          <w:szCs w:val="24"/>
        </w:rPr>
        <w:t xml:space="preserve">captures a child’s day to day </w:t>
      </w:r>
      <w:r w:rsidR="00D07CA2" w:rsidRPr="00F82CAE">
        <w:rPr>
          <w:rFonts w:ascii="Times New Roman" w:hAnsi="Times New Roman" w:cs="Times New Roman"/>
          <w:sz w:val="24"/>
          <w:szCs w:val="24"/>
        </w:rPr>
        <w:t xml:space="preserve">experiences and includes </w:t>
      </w:r>
      <w:r w:rsidR="00965B6A" w:rsidRPr="00F82CAE">
        <w:rPr>
          <w:rFonts w:ascii="Times New Roman" w:hAnsi="Times New Roman" w:cs="Times New Roman"/>
          <w:sz w:val="24"/>
          <w:szCs w:val="24"/>
        </w:rPr>
        <w:t xml:space="preserve">activities that have been </w:t>
      </w:r>
      <w:r w:rsidR="00113062" w:rsidRPr="00F82CAE">
        <w:rPr>
          <w:rFonts w:ascii="Times New Roman" w:hAnsi="Times New Roman" w:cs="Times New Roman"/>
          <w:sz w:val="24"/>
          <w:szCs w:val="24"/>
        </w:rPr>
        <w:t>provided for the child</w:t>
      </w:r>
      <w:r w:rsidR="005C63DD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113062" w:rsidRPr="00F82CAE">
        <w:rPr>
          <w:rFonts w:ascii="Times New Roman" w:hAnsi="Times New Roman" w:cs="Times New Roman"/>
          <w:sz w:val="24"/>
          <w:szCs w:val="24"/>
        </w:rPr>
        <w:t>and the level of engagemen</w:t>
      </w:r>
      <w:r w:rsidR="00715B94" w:rsidRPr="00F82CAE">
        <w:rPr>
          <w:rFonts w:ascii="Times New Roman" w:hAnsi="Times New Roman" w:cs="Times New Roman"/>
          <w:sz w:val="24"/>
          <w:szCs w:val="24"/>
        </w:rPr>
        <w:t>t and interactions</w:t>
      </w:r>
      <w:r w:rsidR="00325798" w:rsidRPr="00F82CAE">
        <w:rPr>
          <w:rFonts w:ascii="Times New Roman" w:hAnsi="Times New Roman" w:cs="Times New Roman"/>
          <w:sz w:val="24"/>
          <w:szCs w:val="24"/>
        </w:rPr>
        <w:t xml:space="preserve"> between the child and adult. </w:t>
      </w:r>
    </w:p>
    <w:p w:rsidR="00E21D8E" w:rsidRDefault="00E21D8E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EB3E7E" w:rsidRDefault="003B34DF" w:rsidP="00F53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>Childcare, Play and Early</w:t>
      </w:r>
      <w:r w:rsidR="00767A63" w:rsidRPr="00F82CAE">
        <w:rPr>
          <w:rFonts w:ascii="Times New Roman" w:hAnsi="Times New Roman" w:cs="Times New Roman"/>
          <w:sz w:val="24"/>
          <w:szCs w:val="24"/>
        </w:rPr>
        <w:t xml:space="preserve"> Years Workforce </w:t>
      </w:r>
      <w:r w:rsidR="000B27E4" w:rsidRPr="00F82CAE">
        <w:rPr>
          <w:rFonts w:ascii="Times New Roman" w:hAnsi="Times New Roman" w:cs="Times New Roman"/>
          <w:sz w:val="24"/>
          <w:szCs w:val="24"/>
        </w:rPr>
        <w:t>plan ha</w:t>
      </w:r>
      <w:r w:rsidR="00727503" w:rsidRPr="00F82CAE">
        <w:rPr>
          <w:rFonts w:ascii="Times New Roman" w:hAnsi="Times New Roman" w:cs="Times New Roman"/>
          <w:sz w:val="24"/>
          <w:szCs w:val="24"/>
        </w:rPr>
        <w:t>s</w:t>
      </w:r>
      <w:r w:rsidR="000B27E4" w:rsidRPr="00F82CAE">
        <w:rPr>
          <w:rFonts w:ascii="Times New Roman" w:hAnsi="Times New Roman" w:cs="Times New Roman"/>
          <w:sz w:val="24"/>
          <w:szCs w:val="24"/>
        </w:rPr>
        <w:t xml:space="preserve"> been put into place </w:t>
      </w:r>
      <w:r w:rsidR="000E332B" w:rsidRPr="00F82CAE">
        <w:rPr>
          <w:rFonts w:ascii="Times New Roman" w:hAnsi="Times New Roman" w:cs="Times New Roman"/>
          <w:sz w:val="24"/>
          <w:szCs w:val="24"/>
        </w:rPr>
        <w:t xml:space="preserve">to promote high-quality </w:t>
      </w:r>
      <w:r w:rsidR="00414E84" w:rsidRPr="00F82CAE">
        <w:rPr>
          <w:rFonts w:ascii="Times New Roman" w:hAnsi="Times New Roman" w:cs="Times New Roman"/>
          <w:sz w:val="24"/>
          <w:szCs w:val="24"/>
        </w:rPr>
        <w:t>experiences in provision</w:t>
      </w:r>
      <w:r w:rsidR="00B12B7F" w:rsidRPr="00F82CAE">
        <w:rPr>
          <w:rFonts w:ascii="Times New Roman" w:hAnsi="Times New Roman" w:cs="Times New Roman"/>
          <w:sz w:val="24"/>
          <w:szCs w:val="24"/>
        </w:rPr>
        <w:t xml:space="preserve">. The </w:t>
      </w:r>
      <w:r w:rsidR="00DD12A7" w:rsidRPr="00F82CAE">
        <w:rPr>
          <w:rFonts w:ascii="Times New Roman" w:hAnsi="Times New Roman" w:cs="Times New Roman"/>
          <w:sz w:val="24"/>
          <w:szCs w:val="24"/>
        </w:rPr>
        <w:t xml:space="preserve">government has </w:t>
      </w:r>
      <w:r w:rsidR="00D72837" w:rsidRPr="00F82CAE">
        <w:rPr>
          <w:rFonts w:ascii="Times New Roman" w:hAnsi="Times New Roman" w:cs="Times New Roman"/>
          <w:sz w:val="24"/>
          <w:szCs w:val="24"/>
        </w:rPr>
        <w:t>acknowledged</w:t>
      </w:r>
      <w:r w:rsidR="00DD12A7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BC32E2" w:rsidRPr="00F82CAE">
        <w:rPr>
          <w:rFonts w:ascii="Times New Roman" w:hAnsi="Times New Roman" w:cs="Times New Roman"/>
          <w:sz w:val="24"/>
          <w:szCs w:val="24"/>
        </w:rPr>
        <w:t xml:space="preserve">the importance of supporting children now at a young age </w:t>
      </w:r>
      <w:r w:rsidR="006A6D47" w:rsidRPr="00F82CAE">
        <w:rPr>
          <w:rFonts w:ascii="Times New Roman" w:hAnsi="Times New Roman" w:cs="Times New Roman"/>
          <w:sz w:val="24"/>
          <w:szCs w:val="24"/>
        </w:rPr>
        <w:t>will benefit our</w:t>
      </w:r>
      <w:r w:rsidR="001A6C35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BF79F3" w:rsidRPr="00F82CAE">
        <w:rPr>
          <w:rFonts w:ascii="Times New Roman" w:hAnsi="Times New Roman" w:cs="Times New Roman"/>
          <w:sz w:val="24"/>
          <w:szCs w:val="24"/>
        </w:rPr>
        <w:t>society</w:t>
      </w:r>
      <w:r w:rsidR="00093D1D" w:rsidRPr="00F82CAE">
        <w:rPr>
          <w:rFonts w:ascii="Times New Roman" w:hAnsi="Times New Roman" w:cs="Times New Roman"/>
          <w:sz w:val="24"/>
          <w:szCs w:val="24"/>
        </w:rPr>
        <w:t xml:space="preserve"> in the future</w:t>
      </w:r>
      <w:r w:rsidR="00B12B7F" w:rsidRPr="00F82CAE">
        <w:rPr>
          <w:rFonts w:ascii="Times New Roman" w:hAnsi="Times New Roman" w:cs="Times New Roman"/>
          <w:sz w:val="24"/>
          <w:szCs w:val="24"/>
        </w:rPr>
        <w:t xml:space="preserve">, by ensuring practitioners require a </w:t>
      </w:r>
      <w:r w:rsidR="008359F5" w:rsidRPr="00F82CAE">
        <w:rPr>
          <w:rFonts w:ascii="Times New Roman" w:hAnsi="Times New Roman" w:cs="Times New Roman"/>
          <w:sz w:val="24"/>
          <w:szCs w:val="24"/>
        </w:rPr>
        <w:t>range of skills to ensure that children receive the right learning</w:t>
      </w:r>
      <w:r w:rsidR="00F42B72" w:rsidRPr="00F82CAE">
        <w:rPr>
          <w:rFonts w:ascii="Times New Roman" w:hAnsi="Times New Roman" w:cs="Times New Roman"/>
          <w:sz w:val="24"/>
          <w:szCs w:val="24"/>
        </w:rPr>
        <w:t>. P</w:t>
      </w:r>
      <w:r w:rsidR="00705B5D" w:rsidRPr="00F82CAE">
        <w:rPr>
          <w:rFonts w:ascii="Times New Roman" w:hAnsi="Times New Roman" w:cs="Times New Roman"/>
          <w:sz w:val="24"/>
          <w:szCs w:val="24"/>
        </w:rPr>
        <w:t xml:space="preserve">roviding </w:t>
      </w:r>
      <w:r w:rsidR="001E3A3F" w:rsidRPr="00F82CAE">
        <w:rPr>
          <w:rFonts w:ascii="Times New Roman" w:hAnsi="Times New Roman" w:cs="Times New Roman"/>
          <w:sz w:val="24"/>
          <w:szCs w:val="24"/>
        </w:rPr>
        <w:t>them with a well maintained environment</w:t>
      </w:r>
      <w:r w:rsidR="00B40AEB" w:rsidRPr="00F82CAE">
        <w:rPr>
          <w:rFonts w:ascii="Times New Roman" w:hAnsi="Times New Roman" w:cs="Times New Roman"/>
          <w:sz w:val="24"/>
          <w:szCs w:val="24"/>
        </w:rPr>
        <w:t xml:space="preserve"> set up to support opportunities for developing </w:t>
      </w:r>
      <w:r w:rsidR="00323BED" w:rsidRPr="00F82CAE">
        <w:rPr>
          <w:rFonts w:ascii="Times New Roman" w:hAnsi="Times New Roman" w:cs="Times New Roman"/>
          <w:sz w:val="24"/>
          <w:szCs w:val="24"/>
        </w:rPr>
        <w:t>motor, social, language and cognitive skills through play</w:t>
      </w:r>
      <w:r w:rsidR="00E1208E" w:rsidRPr="00F82CAE">
        <w:rPr>
          <w:rFonts w:ascii="Times New Roman" w:hAnsi="Times New Roman" w:cs="Times New Roman"/>
          <w:sz w:val="24"/>
          <w:szCs w:val="24"/>
        </w:rPr>
        <w:t>.</w:t>
      </w:r>
      <w:r w:rsidR="0005355A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EB3E7E" w:rsidRPr="00F82CAE">
        <w:rPr>
          <w:rFonts w:ascii="Times New Roman" w:hAnsi="Times New Roman" w:cs="Times New Roman"/>
          <w:sz w:val="24"/>
          <w:szCs w:val="24"/>
        </w:rPr>
        <w:t>(</w:t>
      </w:r>
      <w:r w:rsidR="00592853" w:rsidRPr="00F82CAE">
        <w:rPr>
          <w:rFonts w:ascii="Times New Roman" w:hAnsi="Times New Roman" w:cs="Times New Roman"/>
          <w:sz w:val="24"/>
          <w:szCs w:val="24"/>
        </w:rPr>
        <w:t>Welsh Government</w:t>
      </w:r>
      <w:r w:rsidR="00EB3E7E" w:rsidRPr="00F82CAE">
        <w:rPr>
          <w:rFonts w:ascii="Times New Roman" w:hAnsi="Times New Roman" w:cs="Times New Roman"/>
          <w:sz w:val="24"/>
          <w:szCs w:val="24"/>
        </w:rPr>
        <w:t>, 2017).</w:t>
      </w:r>
      <w:r w:rsidR="00053D90" w:rsidRPr="00F82CAE">
        <w:rPr>
          <w:rFonts w:ascii="Times New Roman" w:hAnsi="Times New Roman" w:cs="Times New Roman"/>
          <w:sz w:val="24"/>
          <w:szCs w:val="24"/>
        </w:rPr>
        <w:t xml:space="preserve"> T</w:t>
      </w:r>
      <w:r w:rsidR="00D67ABA" w:rsidRPr="00F82CAE">
        <w:rPr>
          <w:rFonts w:ascii="Times New Roman" w:hAnsi="Times New Roman" w:cs="Times New Roman"/>
          <w:sz w:val="24"/>
          <w:szCs w:val="24"/>
        </w:rPr>
        <w:t>herefore</w:t>
      </w:r>
      <w:r w:rsidR="001007B6" w:rsidRPr="00F82CAE">
        <w:rPr>
          <w:rFonts w:ascii="Times New Roman" w:hAnsi="Times New Roman" w:cs="Times New Roman"/>
          <w:sz w:val="24"/>
          <w:szCs w:val="24"/>
        </w:rPr>
        <w:t xml:space="preserve">, </w:t>
      </w:r>
      <w:r w:rsidR="00F641ED" w:rsidRPr="00F82CAE">
        <w:rPr>
          <w:rFonts w:ascii="Times New Roman" w:hAnsi="Times New Roman" w:cs="Times New Roman"/>
          <w:sz w:val="24"/>
          <w:szCs w:val="24"/>
        </w:rPr>
        <w:t xml:space="preserve">it is paramount for </w:t>
      </w:r>
      <w:r w:rsidR="008D650A" w:rsidRPr="00F82CAE">
        <w:rPr>
          <w:rFonts w:ascii="Times New Roman" w:hAnsi="Times New Roman" w:cs="Times New Roman"/>
          <w:sz w:val="24"/>
          <w:szCs w:val="24"/>
        </w:rPr>
        <w:t xml:space="preserve">highly-skilful </w:t>
      </w:r>
      <w:r w:rsidR="00F641ED" w:rsidRPr="00F82CAE">
        <w:rPr>
          <w:rFonts w:ascii="Times New Roman" w:hAnsi="Times New Roman" w:cs="Times New Roman"/>
          <w:sz w:val="24"/>
          <w:szCs w:val="24"/>
        </w:rPr>
        <w:t>practitioners</w:t>
      </w:r>
      <w:r w:rsidR="00DE5DCE" w:rsidRPr="00F82CAE">
        <w:rPr>
          <w:rFonts w:ascii="Times New Roman" w:hAnsi="Times New Roman" w:cs="Times New Roman"/>
          <w:sz w:val="24"/>
          <w:szCs w:val="24"/>
        </w:rPr>
        <w:t xml:space="preserve"> and early years settings </w:t>
      </w:r>
      <w:r w:rsidR="00D8170E" w:rsidRPr="00F82CAE">
        <w:rPr>
          <w:rFonts w:ascii="Times New Roman" w:hAnsi="Times New Roman" w:cs="Times New Roman"/>
          <w:sz w:val="24"/>
          <w:szCs w:val="24"/>
        </w:rPr>
        <w:t xml:space="preserve">to understand and deliver </w:t>
      </w:r>
      <w:r w:rsidR="00DD0EF4" w:rsidRPr="00F82CAE">
        <w:rPr>
          <w:rFonts w:ascii="Times New Roman" w:hAnsi="Times New Roman" w:cs="Times New Roman"/>
          <w:sz w:val="24"/>
          <w:szCs w:val="24"/>
        </w:rPr>
        <w:t xml:space="preserve">high-quality provision </w:t>
      </w:r>
      <w:r w:rsidR="009166F2" w:rsidRPr="00F82CAE">
        <w:rPr>
          <w:rFonts w:ascii="Times New Roman" w:hAnsi="Times New Roman" w:cs="Times New Roman"/>
          <w:sz w:val="24"/>
          <w:szCs w:val="24"/>
        </w:rPr>
        <w:t xml:space="preserve">in order </w:t>
      </w:r>
      <w:r w:rsidR="006F795D" w:rsidRPr="00F82CAE">
        <w:rPr>
          <w:rFonts w:ascii="Times New Roman" w:hAnsi="Times New Roman" w:cs="Times New Roman"/>
          <w:sz w:val="24"/>
          <w:szCs w:val="24"/>
        </w:rPr>
        <w:t>for children to reach their full potential</w:t>
      </w:r>
      <w:r w:rsidR="00012656" w:rsidRPr="00F82CAE">
        <w:rPr>
          <w:rFonts w:ascii="Times New Roman" w:hAnsi="Times New Roman" w:cs="Times New Roman"/>
          <w:sz w:val="24"/>
          <w:szCs w:val="24"/>
        </w:rPr>
        <w:t xml:space="preserve">. (Finding </w:t>
      </w:r>
      <w:r w:rsidR="000A285F" w:rsidRPr="00F82CAE">
        <w:rPr>
          <w:rFonts w:ascii="Times New Roman" w:hAnsi="Times New Roman" w:cs="Times New Roman"/>
          <w:sz w:val="24"/>
          <w:szCs w:val="24"/>
        </w:rPr>
        <w:t xml:space="preserve">Quality Childcare, 2017). </w:t>
      </w:r>
    </w:p>
    <w:p w:rsidR="00E21D8E" w:rsidRDefault="00E21D8E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094492" w:rsidRPr="00F82CAE" w:rsidRDefault="00426C44" w:rsidP="00F53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 xml:space="preserve">However, providing </w:t>
      </w:r>
      <w:r w:rsidR="007D6196" w:rsidRPr="00F82CAE">
        <w:rPr>
          <w:rFonts w:ascii="Times New Roman" w:hAnsi="Times New Roman" w:cs="Times New Roman"/>
          <w:sz w:val="24"/>
          <w:szCs w:val="24"/>
        </w:rPr>
        <w:t xml:space="preserve">high-quality </w:t>
      </w:r>
      <w:r w:rsidR="005B43FB" w:rsidRPr="00F82CAE">
        <w:rPr>
          <w:rFonts w:ascii="Times New Roman" w:hAnsi="Times New Roman" w:cs="Times New Roman"/>
          <w:sz w:val="24"/>
          <w:szCs w:val="24"/>
        </w:rPr>
        <w:t>provision h</w:t>
      </w:r>
      <w:r w:rsidR="00183603" w:rsidRPr="00F82CAE">
        <w:rPr>
          <w:rFonts w:ascii="Times New Roman" w:hAnsi="Times New Roman" w:cs="Times New Roman"/>
          <w:sz w:val="24"/>
          <w:szCs w:val="24"/>
        </w:rPr>
        <w:t xml:space="preserve">as </w:t>
      </w:r>
      <w:r w:rsidR="005B43FB" w:rsidRPr="00F82CAE">
        <w:rPr>
          <w:rFonts w:ascii="Times New Roman" w:hAnsi="Times New Roman" w:cs="Times New Roman"/>
          <w:sz w:val="24"/>
          <w:szCs w:val="24"/>
        </w:rPr>
        <w:t>challenges</w:t>
      </w:r>
      <w:r w:rsidR="00183603" w:rsidRPr="00F82CAE">
        <w:rPr>
          <w:rFonts w:ascii="Times New Roman" w:hAnsi="Times New Roman" w:cs="Times New Roman"/>
          <w:sz w:val="24"/>
          <w:szCs w:val="24"/>
        </w:rPr>
        <w:t xml:space="preserve"> as there are many stakeholders to keep in mind</w:t>
      </w:r>
      <w:r w:rsidR="008820E8" w:rsidRPr="00F82CAE">
        <w:rPr>
          <w:rFonts w:ascii="Times New Roman" w:hAnsi="Times New Roman" w:cs="Times New Roman"/>
          <w:sz w:val="24"/>
          <w:szCs w:val="24"/>
        </w:rPr>
        <w:t xml:space="preserve"> involved in </w:t>
      </w:r>
      <w:r w:rsidR="00094492" w:rsidRPr="00F82CAE">
        <w:rPr>
          <w:rFonts w:ascii="Times New Roman" w:hAnsi="Times New Roman" w:cs="Times New Roman"/>
          <w:sz w:val="24"/>
          <w:szCs w:val="24"/>
        </w:rPr>
        <w:t xml:space="preserve">early childhood </w:t>
      </w:r>
      <w:r w:rsidR="00CB5FAB" w:rsidRPr="00F82CAE">
        <w:rPr>
          <w:rFonts w:ascii="Times New Roman" w:hAnsi="Times New Roman" w:cs="Times New Roman"/>
          <w:sz w:val="24"/>
          <w:szCs w:val="24"/>
        </w:rPr>
        <w:t>education.</w:t>
      </w:r>
      <w:r w:rsidR="00C369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696A">
        <w:rPr>
          <w:rFonts w:ascii="Times New Roman" w:hAnsi="Times New Roman" w:cs="Times New Roman"/>
          <w:sz w:val="24"/>
          <w:szCs w:val="24"/>
        </w:rPr>
        <w:t>Scadden</w:t>
      </w:r>
      <w:proofErr w:type="spellEnd"/>
      <w:r w:rsidR="00C3696A">
        <w:rPr>
          <w:rFonts w:ascii="Times New Roman" w:hAnsi="Times New Roman" w:cs="Times New Roman"/>
          <w:sz w:val="24"/>
          <w:szCs w:val="24"/>
        </w:rPr>
        <w:t xml:space="preserve"> (2019)</w:t>
      </w:r>
      <w:r w:rsidR="00CB5FAB" w:rsidRPr="00F82CAE">
        <w:rPr>
          <w:rFonts w:ascii="Times New Roman" w:hAnsi="Times New Roman" w:cs="Times New Roman"/>
          <w:sz w:val="24"/>
          <w:szCs w:val="24"/>
        </w:rPr>
        <w:t xml:space="preserve"> believes</w:t>
      </w:r>
      <w:r w:rsidR="00C41B9A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B7782F" w:rsidRPr="00F82CAE">
        <w:rPr>
          <w:rFonts w:ascii="Times New Roman" w:hAnsi="Times New Roman" w:cs="Times New Roman"/>
          <w:sz w:val="24"/>
          <w:szCs w:val="24"/>
        </w:rPr>
        <w:t xml:space="preserve">the challenge is to </w:t>
      </w:r>
      <w:r w:rsidR="00C3380B" w:rsidRPr="00F82CAE">
        <w:rPr>
          <w:rFonts w:ascii="Times New Roman" w:hAnsi="Times New Roman" w:cs="Times New Roman"/>
          <w:sz w:val="24"/>
          <w:szCs w:val="24"/>
        </w:rPr>
        <w:t>identify what quality mean</w:t>
      </w:r>
      <w:r w:rsidR="00CE1E15" w:rsidRPr="00F82CAE">
        <w:rPr>
          <w:rFonts w:ascii="Times New Roman" w:hAnsi="Times New Roman" w:cs="Times New Roman"/>
          <w:sz w:val="24"/>
          <w:szCs w:val="24"/>
        </w:rPr>
        <w:t>s</w:t>
      </w:r>
      <w:r w:rsidR="00C3380B" w:rsidRPr="00F82CAE">
        <w:rPr>
          <w:rFonts w:ascii="Times New Roman" w:hAnsi="Times New Roman" w:cs="Times New Roman"/>
          <w:sz w:val="24"/>
          <w:szCs w:val="24"/>
        </w:rPr>
        <w:t xml:space="preserve"> to each individua</w:t>
      </w:r>
      <w:r w:rsidR="009C6F71" w:rsidRPr="00F82CAE">
        <w:rPr>
          <w:rFonts w:ascii="Times New Roman" w:hAnsi="Times New Roman" w:cs="Times New Roman"/>
          <w:sz w:val="24"/>
          <w:szCs w:val="24"/>
        </w:rPr>
        <w:t>l,</w:t>
      </w:r>
      <w:r w:rsidR="00861A1A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F645B4" w:rsidRPr="00F82CAE">
        <w:rPr>
          <w:rFonts w:ascii="Times New Roman" w:hAnsi="Times New Roman" w:cs="Times New Roman"/>
          <w:sz w:val="24"/>
          <w:szCs w:val="24"/>
        </w:rPr>
        <w:t xml:space="preserve">such as; parents and careers </w:t>
      </w:r>
      <w:r w:rsidR="00CF2C7C" w:rsidRPr="00F82CAE">
        <w:rPr>
          <w:rFonts w:ascii="Times New Roman" w:hAnsi="Times New Roman" w:cs="Times New Roman"/>
          <w:sz w:val="24"/>
          <w:szCs w:val="24"/>
        </w:rPr>
        <w:t>identify their child’s happiness to be the centre of high-quality whereas</w:t>
      </w:r>
      <w:r w:rsidR="009748A0" w:rsidRPr="00F82CAE">
        <w:rPr>
          <w:rFonts w:ascii="Times New Roman" w:hAnsi="Times New Roman" w:cs="Times New Roman"/>
          <w:sz w:val="24"/>
          <w:szCs w:val="24"/>
        </w:rPr>
        <w:t xml:space="preserve"> a</w:t>
      </w:r>
      <w:r w:rsidR="002D55BA" w:rsidRPr="00F82CAE">
        <w:rPr>
          <w:rFonts w:ascii="Times New Roman" w:hAnsi="Times New Roman" w:cs="Times New Roman"/>
          <w:sz w:val="24"/>
          <w:szCs w:val="24"/>
        </w:rPr>
        <w:t xml:space="preserve"> managers</w:t>
      </w:r>
      <w:r w:rsidR="008E7F82" w:rsidRPr="00F82CAE">
        <w:rPr>
          <w:rFonts w:ascii="Times New Roman" w:hAnsi="Times New Roman" w:cs="Times New Roman"/>
          <w:sz w:val="24"/>
          <w:szCs w:val="24"/>
        </w:rPr>
        <w:t xml:space="preserve"> approach </w:t>
      </w:r>
      <w:r w:rsidR="000A0A50" w:rsidRPr="00F82CAE">
        <w:rPr>
          <w:rFonts w:ascii="Times New Roman" w:hAnsi="Times New Roman" w:cs="Times New Roman"/>
          <w:sz w:val="24"/>
          <w:szCs w:val="24"/>
        </w:rPr>
        <w:t xml:space="preserve">to high-quality </w:t>
      </w:r>
      <w:r w:rsidR="008E7F82" w:rsidRPr="00F82CAE">
        <w:rPr>
          <w:rFonts w:ascii="Times New Roman" w:hAnsi="Times New Roman" w:cs="Times New Roman"/>
          <w:sz w:val="24"/>
          <w:szCs w:val="24"/>
        </w:rPr>
        <w:t xml:space="preserve">would be </w:t>
      </w:r>
      <w:r w:rsidR="00E8645F" w:rsidRPr="00F82CAE">
        <w:rPr>
          <w:rFonts w:ascii="Times New Roman" w:hAnsi="Times New Roman" w:cs="Times New Roman"/>
          <w:sz w:val="24"/>
          <w:szCs w:val="24"/>
        </w:rPr>
        <w:t>effective policies and procedures and well trained staff</w:t>
      </w:r>
      <w:r w:rsidR="006B5649" w:rsidRPr="00F82CA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B3537" w:rsidRPr="00F82CAE">
        <w:rPr>
          <w:rFonts w:ascii="Times New Roman" w:hAnsi="Times New Roman" w:cs="Times New Roman"/>
          <w:sz w:val="24"/>
          <w:szCs w:val="24"/>
        </w:rPr>
        <w:t>Nutb</w:t>
      </w:r>
      <w:r w:rsidR="00D050CF" w:rsidRPr="00F82CAE">
        <w:rPr>
          <w:rFonts w:ascii="Times New Roman" w:hAnsi="Times New Roman" w:cs="Times New Roman"/>
          <w:sz w:val="24"/>
          <w:szCs w:val="24"/>
        </w:rPr>
        <w:t>rown</w:t>
      </w:r>
      <w:proofErr w:type="spellEnd"/>
      <w:r w:rsidR="00D050CF" w:rsidRPr="00F82CAE">
        <w:rPr>
          <w:rFonts w:ascii="Times New Roman" w:hAnsi="Times New Roman" w:cs="Times New Roman"/>
          <w:sz w:val="24"/>
          <w:szCs w:val="24"/>
        </w:rPr>
        <w:t xml:space="preserve"> (2012) made a recommendation </w:t>
      </w:r>
      <w:r w:rsidR="0007103D" w:rsidRPr="00F82CAE">
        <w:rPr>
          <w:rFonts w:ascii="Times New Roman" w:hAnsi="Times New Roman" w:cs="Times New Roman"/>
          <w:sz w:val="24"/>
          <w:szCs w:val="24"/>
        </w:rPr>
        <w:t>f</w:t>
      </w:r>
      <w:r w:rsidR="000A2271" w:rsidRPr="00F82CAE">
        <w:rPr>
          <w:rFonts w:ascii="Times New Roman" w:hAnsi="Times New Roman" w:cs="Times New Roman"/>
          <w:sz w:val="24"/>
          <w:szCs w:val="24"/>
        </w:rPr>
        <w:t xml:space="preserve">or level two English and mathematics should be entry requirements to level three </w:t>
      </w:r>
      <w:r w:rsidR="00256938" w:rsidRPr="00F82CAE">
        <w:rPr>
          <w:rFonts w:ascii="Times New Roman" w:hAnsi="Times New Roman" w:cs="Times New Roman"/>
          <w:sz w:val="24"/>
          <w:szCs w:val="24"/>
        </w:rPr>
        <w:t xml:space="preserve">early Education and childcare courses, which highlights the importance </w:t>
      </w:r>
      <w:r w:rsidR="00F35358" w:rsidRPr="00F82CAE">
        <w:rPr>
          <w:rFonts w:ascii="Times New Roman" w:hAnsi="Times New Roman" w:cs="Times New Roman"/>
          <w:sz w:val="24"/>
          <w:szCs w:val="24"/>
        </w:rPr>
        <w:t xml:space="preserve">to have highly skilled staff qualified for the role. </w:t>
      </w:r>
    </w:p>
    <w:p w:rsidR="000A285F" w:rsidRPr="00F82CAE" w:rsidRDefault="000A285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A575D3" w:rsidRDefault="00C45777" w:rsidP="00F53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 xml:space="preserve">Quality childcare guidance from flying start </w:t>
      </w:r>
      <w:r w:rsidR="00825A54" w:rsidRPr="00F82CAE">
        <w:rPr>
          <w:rFonts w:ascii="Times New Roman" w:hAnsi="Times New Roman" w:cs="Times New Roman"/>
          <w:sz w:val="24"/>
          <w:szCs w:val="24"/>
        </w:rPr>
        <w:t>recognises</w:t>
      </w:r>
      <w:r w:rsidR="0007457E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751822" w:rsidRPr="00F82CAE">
        <w:rPr>
          <w:rFonts w:ascii="Times New Roman" w:hAnsi="Times New Roman" w:cs="Times New Roman"/>
          <w:sz w:val="24"/>
          <w:szCs w:val="24"/>
        </w:rPr>
        <w:t>a focus</w:t>
      </w:r>
      <w:r w:rsidR="007E196F" w:rsidRPr="00F82CAE">
        <w:rPr>
          <w:rFonts w:ascii="Times New Roman" w:hAnsi="Times New Roman" w:cs="Times New Roman"/>
          <w:sz w:val="24"/>
          <w:szCs w:val="24"/>
        </w:rPr>
        <w:t xml:space="preserve"> on high-quality prov</w:t>
      </w:r>
      <w:r w:rsidR="00B734EF" w:rsidRPr="00F82CAE">
        <w:rPr>
          <w:rFonts w:ascii="Times New Roman" w:hAnsi="Times New Roman" w:cs="Times New Roman"/>
          <w:sz w:val="24"/>
          <w:szCs w:val="24"/>
        </w:rPr>
        <w:t>isio</w:t>
      </w:r>
      <w:r w:rsidR="00776826" w:rsidRPr="00F82CAE">
        <w:rPr>
          <w:rFonts w:ascii="Times New Roman" w:hAnsi="Times New Roman" w:cs="Times New Roman"/>
          <w:sz w:val="24"/>
          <w:szCs w:val="24"/>
        </w:rPr>
        <w:t>n</w:t>
      </w:r>
      <w:r w:rsidR="00AB6021" w:rsidRPr="00F82CAE">
        <w:rPr>
          <w:rFonts w:ascii="Times New Roman" w:hAnsi="Times New Roman" w:cs="Times New Roman"/>
          <w:sz w:val="24"/>
          <w:szCs w:val="24"/>
        </w:rPr>
        <w:t xml:space="preserve"> which have three elements</w:t>
      </w:r>
      <w:r w:rsidR="0018214B" w:rsidRPr="00F82CAE">
        <w:rPr>
          <w:rFonts w:ascii="Times New Roman" w:hAnsi="Times New Roman" w:cs="Times New Roman"/>
          <w:sz w:val="24"/>
          <w:szCs w:val="24"/>
        </w:rPr>
        <w:t xml:space="preserve"> which are; a </w:t>
      </w:r>
      <w:r w:rsidR="00885E40" w:rsidRPr="00F82CAE">
        <w:rPr>
          <w:rFonts w:ascii="Times New Roman" w:hAnsi="Times New Roman" w:cs="Times New Roman"/>
          <w:sz w:val="24"/>
          <w:szCs w:val="24"/>
        </w:rPr>
        <w:t xml:space="preserve">high-quality environment; high-quality people; </w:t>
      </w:r>
      <w:r w:rsidR="00CE00A7" w:rsidRPr="00F82CAE">
        <w:rPr>
          <w:rFonts w:ascii="Times New Roman" w:hAnsi="Times New Roman" w:cs="Times New Roman"/>
          <w:sz w:val="24"/>
          <w:szCs w:val="24"/>
        </w:rPr>
        <w:t>and a high-quality experience for the child</w:t>
      </w:r>
      <w:r w:rsidR="00AE18F0" w:rsidRPr="00F82CAE">
        <w:rPr>
          <w:rFonts w:ascii="Times New Roman" w:hAnsi="Times New Roman" w:cs="Times New Roman"/>
          <w:sz w:val="24"/>
          <w:szCs w:val="24"/>
        </w:rPr>
        <w:t>, the guidance</w:t>
      </w:r>
      <w:r w:rsidR="002C6900" w:rsidRPr="00F82CAE">
        <w:rPr>
          <w:rFonts w:ascii="Times New Roman" w:hAnsi="Times New Roman" w:cs="Times New Roman"/>
          <w:sz w:val="24"/>
          <w:szCs w:val="24"/>
        </w:rPr>
        <w:t xml:space="preserve"> measures the success of quality thro</w:t>
      </w:r>
      <w:r w:rsidR="002F25BD" w:rsidRPr="00F82CAE">
        <w:rPr>
          <w:rFonts w:ascii="Times New Roman" w:hAnsi="Times New Roman" w:cs="Times New Roman"/>
          <w:sz w:val="24"/>
          <w:szCs w:val="24"/>
        </w:rPr>
        <w:t xml:space="preserve">ugh the combination of the three. </w:t>
      </w:r>
      <w:r w:rsidR="001506B4" w:rsidRPr="00F82CAE">
        <w:rPr>
          <w:rFonts w:ascii="Times New Roman" w:hAnsi="Times New Roman" w:cs="Times New Roman"/>
          <w:sz w:val="24"/>
          <w:szCs w:val="24"/>
        </w:rPr>
        <w:t xml:space="preserve">Welsh Government, </w:t>
      </w:r>
      <w:r w:rsidR="00ED4248" w:rsidRPr="00F82CAE">
        <w:rPr>
          <w:rFonts w:ascii="Times New Roman" w:hAnsi="Times New Roman" w:cs="Times New Roman"/>
          <w:sz w:val="24"/>
          <w:szCs w:val="24"/>
        </w:rPr>
        <w:t xml:space="preserve">2014. </w:t>
      </w:r>
      <w:r w:rsidR="00057E7B" w:rsidRPr="00F82CAE">
        <w:rPr>
          <w:rFonts w:ascii="Times New Roman" w:hAnsi="Times New Roman" w:cs="Times New Roman"/>
          <w:sz w:val="24"/>
          <w:szCs w:val="24"/>
        </w:rPr>
        <w:t>Wh</w:t>
      </w:r>
      <w:r w:rsidR="003C05FF" w:rsidRPr="00F82CAE">
        <w:rPr>
          <w:rFonts w:ascii="Times New Roman" w:hAnsi="Times New Roman" w:cs="Times New Roman"/>
          <w:sz w:val="24"/>
          <w:szCs w:val="24"/>
        </w:rPr>
        <w:t>ereas</w:t>
      </w:r>
      <w:r w:rsidR="00ED4248" w:rsidRPr="00F82CAE">
        <w:rPr>
          <w:rFonts w:ascii="Times New Roman" w:hAnsi="Times New Roman" w:cs="Times New Roman"/>
          <w:sz w:val="24"/>
          <w:szCs w:val="24"/>
        </w:rPr>
        <w:t xml:space="preserve">, </w:t>
      </w:r>
      <w:r w:rsidR="00DE2614" w:rsidRPr="00F82CAE">
        <w:rPr>
          <w:rFonts w:ascii="Times New Roman" w:hAnsi="Times New Roman" w:cs="Times New Roman"/>
          <w:sz w:val="24"/>
          <w:szCs w:val="24"/>
        </w:rPr>
        <w:t>‘</w:t>
      </w:r>
      <w:r w:rsidR="00634E17" w:rsidRPr="00F82CAE">
        <w:rPr>
          <w:rFonts w:ascii="Times New Roman" w:hAnsi="Times New Roman" w:cs="Times New Roman"/>
          <w:sz w:val="24"/>
          <w:szCs w:val="24"/>
        </w:rPr>
        <w:t>Nurturing children, supporting families po</w:t>
      </w:r>
      <w:r w:rsidR="00A57905" w:rsidRPr="00F82CAE">
        <w:rPr>
          <w:rFonts w:ascii="Times New Roman" w:hAnsi="Times New Roman" w:cs="Times New Roman"/>
          <w:sz w:val="24"/>
          <w:szCs w:val="24"/>
        </w:rPr>
        <w:t>licy statement states that high-quality can not be me</w:t>
      </w:r>
      <w:r w:rsidR="009C5C35" w:rsidRPr="00F82CAE">
        <w:rPr>
          <w:rFonts w:ascii="Times New Roman" w:hAnsi="Times New Roman" w:cs="Times New Roman"/>
          <w:sz w:val="24"/>
          <w:szCs w:val="24"/>
        </w:rPr>
        <w:t xml:space="preserve">asured </w:t>
      </w:r>
      <w:r w:rsidR="00A575D3" w:rsidRPr="00F82CAE">
        <w:rPr>
          <w:rFonts w:ascii="Times New Roman" w:hAnsi="Times New Roman" w:cs="Times New Roman"/>
          <w:sz w:val="24"/>
          <w:szCs w:val="24"/>
        </w:rPr>
        <w:t>by a single thing but by a</w:t>
      </w:r>
      <w:r w:rsidR="004B7EAB" w:rsidRPr="00F82CAE">
        <w:rPr>
          <w:rFonts w:ascii="Times New Roman" w:hAnsi="Times New Roman" w:cs="Times New Roman"/>
          <w:sz w:val="24"/>
          <w:szCs w:val="24"/>
        </w:rPr>
        <w:t xml:space="preserve"> group of comments parts </w:t>
      </w:r>
      <w:r w:rsidR="00215CDA" w:rsidRPr="00F82CAE">
        <w:rPr>
          <w:rFonts w:ascii="Times New Roman" w:hAnsi="Times New Roman" w:cs="Times New Roman"/>
          <w:sz w:val="24"/>
          <w:szCs w:val="24"/>
        </w:rPr>
        <w:t>that enhance high-quality provision.</w:t>
      </w:r>
      <w:r w:rsidR="00485120" w:rsidRPr="00F82CAE">
        <w:rPr>
          <w:rFonts w:ascii="Times New Roman" w:hAnsi="Times New Roman" w:cs="Times New Roman"/>
          <w:sz w:val="24"/>
          <w:szCs w:val="24"/>
        </w:rPr>
        <w:t xml:space="preserve"> That consists of </w:t>
      </w:r>
      <w:r w:rsidR="00F1555F" w:rsidRPr="00F82CAE">
        <w:rPr>
          <w:rFonts w:ascii="Times New Roman" w:hAnsi="Times New Roman" w:cs="Times New Roman"/>
          <w:sz w:val="24"/>
          <w:szCs w:val="24"/>
        </w:rPr>
        <w:t xml:space="preserve">responsive practitioners that interact </w:t>
      </w:r>
      <w:r w:rsidR="00133232" w:rsidRPr="00F82CAE">
        <w:rPr>
          <w:rFonts w:ascii="Times New Roman" w:hAnsi="Times New Roman" w:cs="Times New Roman"/>
          <w:sz w:val="24"/>
          <w:szCs w:val="24"/>
        </w:rPr>
        <w:t>with the children</w:t>
      </w:r>
      <w:r w:rsidR="003C1186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9F3561" w:rsidRPr="00F82CAE">
        <w:rPr>
          <w:rFonts w:ascii="Times New Roman" w:hAnsi="Times New Roman" w:cs="Times New Roman"/>
          <w:sz w:val="24"/>
          <w:szCs w:val="24"/>
        </w:rPr>
        <w:t xml:space="preserve">in an </w:t>
      </w:r>
      <w:r w:rsidR="003C1186" w:rsidRPr="00F82CAE">
        <w:rPr>
          <w:rFonts w:ascii="Times New Roman" w:hAnsi="Times New Roman" w:cs="Times New Roman"/>
          <w:sz w:val="24"/>
          <w:szCs w:val="24"/>
        </w:rPr>
        <w:t>affectionate</w:t>
      </w:r>
      <w:r w:rsidR="009F3561" w:rsidRPr="00F82CAE">
        <w:rPr>
          <w:rFonts w:ascii="Times New Roman" w:hAnsi="Times New Roman" w:cs="Times New Roman"/>
          <w:sz w:val="24"/>
          <w:szCs w:val="24"/>
        </w:rPr>
        <w:t xml:space="preserve"> manner that nurtures the child along </w:t>
      </w:r>
      <w:r w:rsidR="00214160" w:rsidRPr="00F82CAE">
        <w:rPr>
          <w:rFonts w:ascii="Times New Roman" w:hAnsi="Times New Roman" w:cs="Times New Roman"/>
          <w:sz w:val="24"/>
          <w:szCs w:val="24"/>
        </w:rPr>
        <w:t xml:space="preserve">with a nurturing environment that </w:t>
      </w:r>
      <w:r w:rsidR="00073855" w:rsidRPr="00F82CAE">
        <w:rPr>
          <w:rFonts w:ascii="Times New Roman" w:hAnsi="Times New Roman" w:cs="Times New Roman"/>
          <w:sz w:val="24"/>
          <w:szCs w:val="24"/>
        </w:rPr>
        <w:t>is well maintained to provide</w:t>
      </w:r>
      <w:r w:rsidR="0074791A" w:rsidRPr="00F82CAE">
        <w:rPr>
          <w:rFonts w:ascii="Times New Roman" w:hAnsi="Times New Roman" w:cs="Times New Roman"/>
          <w:sz w:val="24"/>
          <w:szCs w:val="24"/>
        </w:rPr>
        <w:t xml:space="preserve"> meaningful learning opportunities. Welsh Government, </w:t>
      </w:r>
      <w:r w:rsidR="009D53F4" w:rsidRPr="00F82CAE">
        <w:rPr>
          <w:rFonts w:ascii="Times New Roman" w:hAnsi="Times New Roman" w:cs="Times New Roman"/>
          <w:sz w:val="24"/>
          <w:szCs w:val="24"/>
        </w:rPr>
        <w:t xml:space="preserve">(2011). </w:t>
      </w:r>
    </w:p>
    <w:p w:rsidR="00EC383F" w:rsidRDefault="00EC383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6F6993" w:rsidRDefault="003E0725" w:rsidP="00F53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Quality assurance </w:t>
      </w:r>
      <w:r w:rsidR="001E498F">
        <w:rPr>
          <w:rFonts w:ascii="Times New Roman" w:hAnsi="Times New Roman" w:cs="Times New Roman"/>
          <w:sz w:val="24"/>
          <w:szCs w:val="24"/>
        </w:rPr>
        <w:t>schemes are the</w:t>
      </w:r>
      <w:r w:rsidR="006B4E4F">
        <w:rPr>
          <w:rFonts w:ascii="Times New Roman" w:hAnsi="Times New Roman" w:cs="Times New Roman"/>
          <w:sz w:val="24"/>
          <w:szCs w:val="24"/>
        </w:rPr>
        <w:t xml:space="preserve">re </w:t>
      </w:r>
      <w:r w:rsidR="001E498F">
        <w:rPr>
          <w:rFonts w:ascii="Times New Roman" w:hAnsi="Times New Roman" w:cs="Times New Roman"/>
          <w:sz w:val="24"/>
          <w:szCs w:val="24"/>
        </w:rPr>
        <w:t xml:space="preserve">to support early years </w:t>
      </w:r>
      <w:r w:rsidR="006F1A41">
        <w:rPr>
          <w:rFonts w:ascii="Times New Roman" w:hAnsi="Times New Roman" w:cs="Times New Roman"/>
          <w:sz w:val="24"/>
          <w:szCs w:val="24"/>
        </w:rPr>
        <w:t>providers with the opportunity to recognise the quality</w:t>
      </w:r>
      <w:r w:rsidR="00F956C4">
        <w:rPr>
          <w:rFonts w:ascii="Times New Roman" w:hAnsi="Times New Roman" w:cs="Times New Roman"/>
          <w:sz w:val="24"/>
          <w:szCs w:val="24"/>
        </w:rPr>
        <w:t xml:space="preserve"> of provision they provide, allowing settings to promote </w:t>
      </w:r>
      <w:r w:rsidR="00832E23">
        <w:rPr>
          <w:rFonts w:ascii="Times New Roman" w:hAnsi="Times New Roman" w:cs="Times New Roman"/>
          <w:sz w:val="24"/>
          <w:szCs w:val="24"/>
        </w:rPr>
        <w:t>the highest of standards</w:t>
      </w:r>
      <w:r w:rsidR="00D62FD1">
        <w:rPr>
          <w:rFonts w:ascii="Times New Roman" w:hAnsi="Times New Roman" w:cs="Times New Roman"/>
          <w:sz w:val="24"/>
          <w:szCs w:val="24"/>
        </w:rPr>
        <w:t xml:space="preserve"> and experiences</w:t>
      </w:r>
      <w:r w:rsidR="006B4E4F">
        <w:rPr>
          <w:rFonts w:ascii="Times New Roman" w:hAnsi="Times New Roman" w:cs="Times New Roman"/>
          <w:sz w:val="24"/>
          <w:szCs w:val="24"/>
        </w:rPr>
        <w:t xml:space="preserve"> for children and there</w:t>
      </w:r>
      <w:r w:rsidR="003F76F6">
        <w:rPr>
          <w:rFonts w:ascii="Times New Roman" w:hAnsi="Times New Roman" w:cs="Times New Roman"/>
          <w:sz w:val="24"/>
          <w:szCs w:val="24"/>
        </w:rPr>
        <w:t xml:space="preserve"> families. </w:t>
      </w:r>
      <w:r w:rsidR="002649BB">
        <w:rPr>
          <w:rFonts w:ascii="Times New Roman" w:hAnsi="Times New Roman" w:cs="Times New Roman"/>
          <w:sz w:val="24"/>
          <w:szCs w:val="24"/>
        </w:rPr>
        <w:t xml:space="preserve">Standard 18 of the </w:t>
      </w:r>
      <w:r w:rsidR="00EB455F">
        <w:rPr>
          <w:rFonts w:ascii="Times New Roman" w:hAnsi="Times New Roman" w:cs="Times New Roman"/>
          <w:sz w:val="24"/>
          <w:szCs w:val="24"/>
        </w:rPr>
        <w:t xml:space="preserve">National Minimum Standards state that a registered </w:t>
      </w:r>
      <w:r w:rsidR="00557A75">
        <w:rPr>
          <w:rFonts w:ascii="Times New Roman" w:hAnsi="Times New Roman" w:cs="Times New Roman"/>
          <w:sz w:val="24"/>
          <w:szCs w:val="24"/>
        </w:rPr>
        <w:t xml:space="preserve">person or setting are responsible for ensuring that there are effect </w:t>
      </w:r>
      <w:r w:rsidR="005709FF">
        <w:rPr>
          <w:rFonts w:ascii="Times New Roman" w:hAnsi="Times New Roman" w:cs="Times New Roman"/>
          <w:sz w:val="24"/>
          <w:szCs w:val="24"/>
        </w:rPr>
        <w:t xml:space="preserve">quality assurance and quality systems in place. </w:t>
      </w:r>
      <w:r w:rsidR="001C1E71">
        <w:rPr>
          <w:rFonts w:ascii="Times New Roman" w:hAnsi="Times New Roman" w:cs="Times New Roman"/>
          <w:sz w:val="24"/>
          <w:szCs w:val="24"/>
        </w:rPr>
        <w:t>Th</w:t>
      </w:r>
      <w:r w:rsidR="004D2B2D">
        <w:rPr>
          <w:rFonts w:ascii="Times New Roman" w:hAnsi="Times New Roman" w:cs="Times New Roman"/>
          <w:sz w:val="24"/>
          <w:szCs w:val="24"/>
        </w:rPr>
        <w:t>e view of parents and the children should be taken into account</w:t>
      </w:r>
      <w:r w:rsidR="007B0491">
        <w:rPr>
          <w:rFonts w:ascii="Times New Roman" w:hAnsi="Times New Roman" w:cs="Times New Roman"/>
          <w:sz w:val="24"/>
          <w:szCs w:val="24"/>
        </w:rPr>
        <w:t xml:space="preserve">, to measure the </w:t>
      </w:r>
      <w:r w:rsidR="008D19BB">
        <w:rPr>
          <w:rFonts w:ascii="Times New Roman" w:hAnsi="Times New Roman" w:cs="Times New Roman"/>
          <w:sz w:val="24"/>
          <w:szCs w:val="24"/>
        </w:rPr>
        <w:t>success</w:t>
      </w:r>
      <w:r w:rsidR="007F4D00">
        <w:rPr>
          <w:rFonts w:ascii="Times New Roman" w:hAnsi="Times New Roman" w:cs="Times New Roman"/>
          <w:sz w:val="24"/>
          <w:szCs w:val="24"/>
        </w:rPr>
        <w:t xml:space="preserve"> of the service being provided taking into a</w:t>
      </w:r>
      <w:r w:rsidR="008E7455">
        <w:rPr>
          <w:rFonts w:ascii="Times New Roman" w:hAnsi="Times New Roman" w:cs="Times New Roman"/>
          <w:sz w:val="24"/>
          <w:szCs w:val="24"/>
        </w:rPr>
        <w:t>ccount the needs of the child</w:t>
      </w:r>
      <w:r w:rsidR="005E2F9B">
        <w:rPr>
          <w:rFonts w:ascii="Times New Roman" w:hAnsi="Times New Roman" w:cs="Times New Roman"/>
          <w:sz w:val="24"/>
          <w:szCs w:val="24"/>
        </w:rPr>
        <w:t>.</w:t>
      </w:r>
      <w:r w:rsidR="00596E51">
        <w:rPr>
          <w:rFonts w:ascii="Times New Roman" w:hAnsi="Times New Roman" w:cs="Times New Roman"/>
          <w:sz w:val="24"/>
          <w:szCs w:val="24"/>
        </w:rPr>
        <w:t xml:space="preserve"> (</w:t>
      </w:r>
      <w:r w:rsidR="005E2F9B">
        <w:rPr>
          <w:rFonts w:ascii="Times New Roman" w:hAnsi="Times New Roman" w:cs="Times New Roman"/>
          <w:sz w:val="24"/>
          <w:szCs w:val="24"/>
        </w:rPr>
        <w:t>Welsh Government</w:t>
      </w:r>
      <w:r w:rsidR="005F7471">
        <w:rPr>
          <w:rFonts w:ascii="Times New Roman" w:hAnsi="Times New Roman" w:cs="Times New Roman"/>
          <w:sz w:val="24"/>
          <w:szCs w:val="24"/>
        </w:rPr>
        <w:t>,</w:t>
      </w:r>
      <w:r w:rsidR="005E2F9B">
        <w:rPr>
          <w:rFonts w:ascii="Times New Roman" w:hAnsi="Times New Roman" w:cs="Times New Roman"/>
          <w:sz w:val="24"/>
          <w:szCs w:val="24"/>
        </w:rPr>
        <w:t xml:space="preserve"> </w:t>
      </w:r>
      <w:r w:rsidR="00355F44">
        <w:rPr>
          <w:rFonts w:ascii="Times New Roman" w:hAnsi="Times New Roman" w:cs="Times New Roman"/>
          <w:sz w:val="24"/>
          <w:szCs w:val="24"/>
        </w:rPr>
        <w:t>20</w:t>
      </w:r>
      <w:r w:rsidR="006F6993">
        <w:rPr>
          <w:rFonts w:ascii="Times New Roman" w:hAnsi="Times New Roman" w:cs="Times New Roman"/>
          <w:sz w:val="24"/>
          <w:szCs w:val="24"/>
        </w:rPr>
        <w:t>16</w:t>
      </w:r>
      <w:r w:rsidR="006E3BE1">
        <w:rPr>
          <w:rFonts w:ascii="Times New Roman" w:hAnsi="Times New Roman" w:cs="Times New Roman"/>
          <w:sz w:val="24"/>
          <w:szCs w:val="24"/>
        </w:rPr>
        <w:t>)</w:t>
      </w:r>
      <w:r w:rsidR="006F6993">
        <w:rPr>
          <w:rFonts w:ascii="Times New Roman" w:hAnsi="Times New Roman" w:cs="Times New Roman"/>
          <w:sz w:val="24"/>
          <w:szCs w:val="24"/>
        </w:rPr>
        <w:t>.</w:t>
      </w:r>
    </w:p>
    <w:p w:rsidR="006F6993" w:rsidRDefault="006F6993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B255BE" w:rsidRDefault="005F7471" w:rsidP="00F53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04CB6">
        <w:rPr>
          <w:rFonts w:ascii="Times New Roman" w:hAnsi="Times New Roman" w:cs="Times New Roman"/>
          <w:sz w:val="24"/>
          <w:szCs w:val="24"/>
        </w:rPr>
        <w:t>W</w:t>
      </w:r>
      <w:r w:rsidR="003D5688">
        <w:rPr>
          <w:rFonts w:ascii="Times New Roman" w:hAnsi="Times New Roman" w:cs="Times New Roman"/>
          <w:sz w:val="24"/>
          <w:szCs w:val="24"/>
        </w:rPr>
        <w:t xml:space="preserve">olf (2018) </w:t>
      </w:r>
      <w:r w:rsidR="00044AF2">
        <w:rPr>
          <w:rFonts w:ascii="Times New Roman" w:hAnsi="Times New Roman" w:cs="Times New Roman"/>
          <w:sz w:val="24"/>
          <w:szCs w:val="24"/>
        </w:rPr>
        <w:t>be</w:t>
      </w:r>
      <w:r w:rsidR="009659FC">
        <w:rPr>
          <w:rFonts w:ascii="Times New Roman" w:hAnsi="Times New Roman" w:cs="Times New Roman"/>
          <w:sz w:val="24"/>
          <w:szCs w:val="24"/>
        </w:rPr>
        <w:t xml:space="preserve">lieves </w:t>
      </w:r>
      <w:r>
        <w:rPr>
          <w:rFonts w:ascii="Times New Roman" w:hAnsi="Times New Roman" w:cs="Times New Roman"/>
          <w:sz w:val="24"/>
          <w:szCs w:val="24"/>
        </w:rPr>
        <w:t>high-quality provi</w:t>
      </w:r>
      <w:r w:rsidR="00044AF2">
        <w:rPr>
          <w:rFonts w:ascii="Times New Roman" w:hAnsi="Times New Roman" w:cs="Times New Roman"/>
          <w:sz w:val="24"/>
          <w:szCs w:val="24"/>
        </w:rPr>
        <w:t>sion is a continuous process</w:t>
      </w:r>
      <w:r w:rsidR="005B77D9">
        <w:rPr>
          <w:rFonts w:ascii="Times New Roman" w:hAnsi="Times New Roman" w:cs="Times New Roman"/>
          <w:sz w:val="24"/>
          <w:szCs w:val="24"/>
        </w:rPr>
        <w:t>,</w:t>
      </w:r>
      <w:r w:rsidR="0061401B">
        <w:rPr>
          <w:rFonts w:ascii="Times New Roman" w:hAnsi="Times New Roman" w:cs="Times New Roman"/>
          <w:sz w:val="24"/>
          <w:szCs w:val="24"/>
        </w:rPr>
        <w:t xml:space="preserve"> </w:t>
      </w:r>
      <w:r w:rsidR="004E55A1">
        <w:rPr>
          <w:rFonts w:ascii="Times New Roman" w:hAnsi="Times New Roman" w:cs="Times New Roman"/>
          <w:sz w:val="24"/>
          <w:szCs w:val="24"/>
        </w:rPr>
        <w:t xml:space="preserve">and </w:t>
      </w:r>
      <w:r w:rsidR="00C76B9F">
        <w:rPr>
          <w:rFonts w:ascii="Times New Roman" w:hAnsi="Times New Roman" w:cs="Times New Roman"/>
          <w:sz w:val="24"/>
          <w:szCs w:val="24"/>
        </w:rPr>
        <w:t xml:space="preserve">the process should include staff to assess their own </w:t>
      </w:r>
      <w:r w:rsidR="00522C34">
        <w:rPr>
          <w:rFonts w:ascii="Times New Roman" w:hAnsi="Times New Roman" w:cs="Times New Roman"/>
          <w:sz w:val="24"/>
          <w:szCs w:val="24"/>
        </w:rPr>
        <w:t>practice</w:t>
      </w:r>
      <w:r w:rsidR="0032502E">
        <w:rPr>
          <w:rFonts w:ascii="Times New Roman" w:hAnsi="Times New Roman" w:cs="Times New Roman"/>
          <w:sz w:val="24"/>
          <w:szCs w:val="24"/>
        </w:rPr>
        <w:t xml:space="preserve">. To </w:t>
      </w:r>
      <w:r w:rsidR="008F277E">
        <w:rPr>
          <w:rFonts w:ascii="Times New Roman" w:hAnsi="Times New Roman" w:cs="Times New Roman"/>
          <w:sz w:val="24"/>
          <w:szCs w:val="24"/>
        </w:rPr>
        <w:t>think about what high-quality means to them and what standard they aspir</w:t>
      </w:r>
      <w:r w:rsidR="00917785">
        <w:rPr>
          <w:rFonts w:ascii="Times New Roman" w:hAnsi="Times New Roman" w:cs="Times New Roman"/>
          <w:sz w:val="24"/>
          <w:szCs w:val="24"/>
        </w:rPr>
        <w:t>e to be, to have next steps or an action plan</w:t>
      </w:r>
      <w:r w:rsidR="00DA74A7">
        <w:rPr>
          <w:rFonts w:ascii="Times New Roman" w:hAnsi="Times New Roman" w:cs="Times New Roman"/>
          <w:sz w:val="24"/>
          <w:szCs w:val="24"/>
        </w:rPr>
        <w:t xml:space="preserve"> of how or what they need to do to get there</w:t>
      </w:r>
      <w:r w:rsidR="00533F20">
        <w:rPr>
          <w:rFonts w:ascii="Times New Roman" w:hAnsi="Times New Roman" w:cs="Times New Roman"/>
          <w:sz w:val="24"/>
          <w:szCs w:val="24"/>
        </w:rPr>
        <w:t>, which will led on the job</w:t>
      </w:r>
      <w:r w:rsidR="00EA3D7C">
        <w:rPr>
          <w:rFonts w:ascii="Times New Roman" w:hAnsi="Times New Roman" w:cs="Times New Roman"/>
          <w:sz w:val="24"/>
          <w:szCs w:val="24"/>
        </w:rPr>
        <w:t xml:space="preserve"> satisfaction</w:t>
      </w:r>
      <w:r w:rsidR="006B5446">
        <w:rPr>
          <w:rFonts w:ascii="Times New Roman" w:hAnsi="Times New Roman" w:cs="Times New Roman"/>
          <w:sz w:val="24"/>
          <w:szCs w:val="24"/>
        </w:rPr>
        <w:t xml:space="preserve"> by supporting </w:t>
      </w:r>
      <w:r w:rsidR="007F5D4B">
        <w:rPr>
          <w:rFonts w:ascii="Times New Roman" w:hAnsi="Times New Roman" w:cs="Times New Roman"/>
          <w:sz w:val="24"/>
          <w:szCs w:val="24"/>
        </w:rPr>
        <w:t>this reflective approach</w:t>
      </w:r>
      <w:r w:rsidR="008B08C4">
        <w:rPr>
          <w:rFonts w:ascii="Times New Roman" w:hAnsi="Times New Roman" w:cs="Times New Roman"/>
          <w:sz w:val="24"/>
          <w:szCs w:val="24"/>
        </w:rPr>
        <w:t>.</w:t>
      </w:r>
      <w:r w:rsidR="004C6B29">
        <w:rPr>
          <w:rFonts w:ascii="Times New Roman" w:hAnsi="Times New Roman" w:cs="Times New Roman"/>
          <w:sz w:val="24"/>
          <w:szCs w:val="24"/>
        </w:rPr>
        <w:t xml:space="preserve"> </w:t>
      </w:r>
      <w:r w:rsidR="00DB29A2">
        <w:rPr>
          <w:rFonts w:ascii="Times New Roman" w:hAnsi="Times New Roman" w:cs="Times New Roman"/>
          <w:sz w:val="24"/>
          <w:szCs w:val="24"/>
        </w:rPr>
        <w:t>Regulation and Inspection of S</w:t>
      </w:r>
      <w:r w:rsidR="00DD7CD4">
        <w:rPr>
          <w:rFonts w:ascii="Times New Roman" w:hAnsi="Times New Roman" w:cs="Times New Roman"/>
          <w:sz w:val="24"/>
          <w:szCs w:val="24"/>
        </w:rPr>
        <w:t>ocial care (Wales) Act 2016</w:t>
      </w:r>
      <w:r w:rsidR="006E3BE1">
        <w:rPr>
          <w:rFonts w:ascii="Times New Roman" w:hAnsi="Times New Roman" w:cs="Times New Roman"/>
          <w:sz w:val="24"/>
          <w:szCs w:val="24"/>
        </w:rPr>
        <w:t xml:space="preserve"> </w:t>
      </w:r>
      <w:r w:rsidR="006761A2">
        <w:rPr>
          <w:rFonts w:ascii="Times New Roman" w:hAnsi="Times New Roman" w:cs="Times New Roman"/>
          <w:sz w:val="24"/>
          <w:szCs w:val="24"/>
        </w:rPr>
        <w:t>pro</w:t>
      </w:r>
      <w:r w:rsidR="006E0267">
        <w:rPr>
          <w:rFonts w:ascii="Times New Roman" w:hAnsi="Times New Roman" w:cs="Times New Roman"/>
          <w:sz w:val="24"/>
          <w:szCs w:val="24"/>
        </w:rPr>
        <w:t xml:space="preserve">vides a report from the care setting to </w:t>
      </w:r>
      <w:r w:rsidR="00CD3C03">
        <w:rPr>
          <w:rFonts w:ascii="Times New Roman" w:hAnsi="Times New Roman" w:cs="Times New Roman"/>
          <w:sz w:val="24"/>
          <w:szCs w:val="24"/>
        </w:rPr>
        <w:t xml:space="preserve">evaluate </w:t>
      </w:r>
      <w:r w:rsidR="001F7B5C">
        <w:rPr>
          <w:rFonts w:ascii="Times New Roman" w:hAnsi="Times New Roman" w:cs="Times New Roman"/>
          <w:sz w:val="24"/>
          <w:szCs w:val="24"/>
        </w:rPr>
        <w:t>ho</w:t>
      </w:r>
      <w:r w:rsidR="00CD3C03">
        <w:rPr>
          <w:rFonts w:ascii="Times New Roman" w:hAnsi="Times New Roman" w:cs="Times New Roman"/>
          <w:sz w:val="24"/>
          <w:szCs w:val="24"/>
        </w:rPr>
        <w:t>w</w:t>
      </w:r>
      <w:r w:rsidR="001F7B5C">
        <w:rPr>
          <w:rFonts w:ascii="Times New Roman" w:hAnsi="Times New Roman" w:cs="Times New Roman"/>
          <w:sz w:val="24"/>
          <w:szCs w:val="24"/>
        </w:rPr>
        <w:t xml:space="preserve"> the service is preforming </w:t>
      </w:r>
      <w:r w:rsidR="00E024F7">
        <w:rPr>
          <w:rFonts w:ascii="Times New Roman" w:hAnsi="Times New Roman" w:cs="Times New Roman"/>
          <w:sz w:val="24"/>
          <w:szCs w:val="24"/>
        </w:rPr>
        <w:t xml:space="preserve">and where the service can provide improvements to demonstrate </w:t>
      </w:r>
      <w:r w:rsidR="00CD3C03">
        <w:rPr>
          <w:rFonts w:ascii="Times New Roman" w:hAnsi="Times New Roman" w:cs="Times New Roman"/>
          <w:sz w:val="24"/>
          <w:szCs w:val="24"/>
        </w:rPr>
        <w:t>higher-quality levels.</w:t>
      </w:r>
      <w:r w:rsidR="00B5022F">
        <w:rPr>
          <w:rFonts w:ascii="Times New Roman" w:hAnsi="Times New Roman" w:cs="Times New Roman"/>
          <w:sz w:val="24"/>
          <w:szCs w:val="24"/>
        </w:rPr>
        <w:t xml:space="preserve"> (Care Inspec</w:t>
      </w:r>
      <w:r w:rsidR="00D015DB">
        <w:rPr>
          <w:rFonts w:ascii="Times New Roman" w:hAnsi="Times New Roman" w:cs="Times New Roman"/>
          <w:sz w:val="24"/>
          <w:szCs w:val="24"/>
        </w:rPr>
        <w:t>torate Wales, 2016).</w:t>
      </w:r>
    </w:p>
    <w:p w:rsidR="00FE58FC" w:rsidRDefault="00FE58FC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73222" w:rsidRDefault="00973222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5A1575" w:rsidRDefault="00C81323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importance of high-quality provision</w:t>
      </w:r>
      <w:r w:rsidR="00977498">
        <w:rPr>
          <w:rFonts w:ascii="Times New Roman" w:hAnsi="Times New Roman" w:cs="Times New Roman"/>
          <w:sz w:val="24"/>
          <w:szCs w:val="24"/>
        </w:rPr>
        <w:t xml:space="preserve"> is to support a child in </w:t>
      </w:r>
      <w:r w:rsidR="00016770">
        <w:rPr>
          <w:rFonts w:ascii="Times New Roman" w:hAnsi="Times New Roman" w:cs="Times New Roman"/>
          <w:sz w:val="24"/>
          <w:szCs w:val="24"/>
        </w:rPr>
        <w:t xml:space="preserve">achieving higher outcomes at school and develop better social </w:t>
      </w:r>
      <w:r w:rsidR="00BD55A3">
        <w:rPr>
          <w:rFonts w:ascii="Times New Roman" w:hAnsi="Times New Roman" w:cs="Times New Roman"/>
          <w:sz w:val="24"/>
          <w:szCs w:val="24"/>
        </w:rPr>
        <w:t>and cognitive abilities</w:t>
      </w:r>
      <w:r w:rsidR="00DF236E">
        <w:rPr>
          <w:rFonts w:ascii="Times New Roman" w:hAnsi="Times New Roman" w:cs="Times New Roman"/>
          <w:sz w:val="24"/>
          <w:szCs w:val="24"/>
        </w:rPr>
        <w:t xml:space="preserve">. Practitioners have the aim </w:t>
      </w:r>
      <w:r w:rsidR="00BD55A3">
        <w:rPr>
          <w:rFonts w:ascii="Times New Roman" w:hAnsi="Times New Roman" w:cs="Times New Roman"/>
          <w:sz w:val="24"/>
          <w:szCs w:val="24"/>
        </w:rPr>
        <w:t xml:space="preserve">to </w:t>
      </w:r>
      <w:r w:rsidR="005443C1">
        <w:rPr>
          <w:rFonts w:ascii="Times New Roman" w:hAnsi="Times New Roman" w:cs="Times New Roman"/>
          <w:sz w:val="24"/>
          <w:szCs w:val="24"/>
        </w:rPr>
        <w:t xml:space="preserve">support a child in becoming a </w:t>
      </w:r>
      <w:r w:rsidR="00B512A1">
        <w:rPr>
          <w:rFonts w:ascii="Times New Roman" w:hAnsi="Times New Roman" w:cs="Times New Roman"/>
          <w:sz w:val="24"/>
          <w:szCs w:val="24"/>
        </w:rPr>
        <w:t>pos</w:t>
      </w:r>
      <w:r w:rsidR="00BB049A">
        <w:rPr>
          <w:rFonts w:ascii="Times New Roman" w:hAnsi="Times New Roman" w:cs="Times New Roman"/>
          <w:sz w:val="24"/>
          <w:szCs w:val="24"/>
        </w:rPr>
        <w:t xml:space="preserve">itive member of </w:t>
      </w:r>
      <w:r w:rsidR="00637E82">
        <w:rPr>
          <w:rFonts w:ascii="Times New Roman" w:hAnsi="Times New Roman" w:cs="Times New Roman"/>
          <w:sz w:val="24"/>
          <w:szCs w:val="24"/>
        </w:rPr>
        <w:t>society</w:t>
      </w:r>
      <w:r w:rsidR="00FF76F5">
        <w:rPr>
          <w:rFonts w:ascii="Times New Roman" w:hAnsi="Times New Roman" w:cs="Times New Roman"/>
          <w:sz w:val="24"/>
          <w:szCs w:val="24"/>
        </w:rPr>
        <w:t>.</w:t>
      </w:r>
      <w:r w:rsidR="00FF5269">
        <w:rPr>
          <w:rFonts w:ascii="Times New Roman" w:hAnsi="Times New Roman" w:cs="Times New Roman"/>
          <w:sz w:val="24"/>
          <w:szCs w:val="24"/>
        </w:rPr>
        <w:t xml:space="preserve"> </w:t>
      </w:r>
      <w:r w:rsidR="007A1124">
        <w:rPr>
          <w:rFonts w:ascii="Times New Roman" w:hAnsi="Times New Roman" w:cs="Times New Roman"/>
          <w:sz w:val="24"/>
          <w:szCs w:val="24"/>
        </w:rPr>
        <w:t>P</w:t>
      </w:r>
      <w:r w:rsidR="00FF5269">
        <w:rPr>
          <w:rFonts w:ascii="Times New Roman" w:hAnsi="Times New Roman" w:cs="Times New Roman"/>
          <w:sz w:val="24"/>
          <w:szCs w:val="24"/>
        </w:rPr>
        <w:t>rovid</w:t>
      </w:r>
      <w:r w:rsidR="007A1124">
        <w:rPr>
          <w:rFonts w:ascii="Times New Roman" w:hAnsi="Times New Roman" w:cs="Times New Roman"/>
          <w:sz w:val="24"/>
          <w:szCs w:val="24"/>
        </w:rPr>
        <w:t>ing</w:t>
      </w:r>
      <w:r w:rsidR="00FF5269">
        <w:rPr>
          <w:rFonts w:ascii="Times New Roman" w:hAnsi="Times New Roman" w:cs="Times New Roman"/>
          <w:sz w:val="24"/>
          <w:szCs w:val="24"/>
        </w:rPr>
        <w:t xml:space="preserve"> children with the best experiences possi</w:t>
      </w:r>
      <w:r w:rsidR="00263820">
        <w:rPr>
          <w:rFonts w:ascii="Times New Roman" w:hAnsi="Times New Roman" w:cs="Times New Roman"/>
          <w:sz w:val="24"/>
          <w:szCs w:val="24"/>
        </w:rPr>
        <w:t>ble</w:t>
      </w:r>
      <w:r w:rsidR="001C0FF1">
        <w:rPr>
          <w:rFonts w:ascii="Times New Roman" w:hAnsi="Times New Roman" w:cs="Times New Roman"/>
          <w:sz w:val="24"/>
          <w:szCs w:val="24"/>
        </w:rPr>
        <w:t>,</w:t>
      </w:r>
      <w:r w:rsidR="007A1124">
        <w:rPr>
          <w:rFonts w:ascii="Times New Roman" w:hAnsi="Times New Roman" w:cs="Times New Roman"/>
          <w:sz w:val="24"/>
          <w:szCs w:val="24"/>
        </w:rPr>
        <w:t xml:space="preserve"> so they gain the knowledge and </w:t>
      </w:r>
      <w:r w:rsidR="002E63A3">
        <w:rPr>
          <w:rFonts w:ascii="Times New Roman" w:hAnsi="Times New Roman" w:cs="Times New Roman"/>
          <w:sz w:val="24"/>
          <w:szCs w:val="24"/>
        </w:rPr>
        <w:t>understanding of the world they live</w:t>
      </w:r>
      <w:r w:rsidR="001C0FF1">
        <w:rPr>
          <w:rFonts w:ascii="Times New Roman" w:hAnsi="Times New Roman" w:cs="Times New Roman"/>
          <w:sz w:val="24"/>
          <w:szCs w:val="24"/>
        </w:rPr>
        <w:t xml:space="preserve"> in.</w:t>
      </w:r>
      <w:r w:rsidR="005A157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B36A5" w:rsidRDefault="00F72D13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>A</w:t>
      </w:r>
      <w:r w:rsidR="00AD4C01" w:rsidRPr="00F82CAE">
        <w:rPr>
          <w:rFonts w:ascii="Times New Roman" w:hAnsi="Times New Roman" w:cs="Times New Roman"/>
          <w:sz w:val="24"/>
          <w:szCs w:val="24"/>
        </w:rPr>
        <w:t xml:space="preserve"> way to ensure</w:t>
      </w:r>
      <w:r w:rsidR="00366559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533F8D" w:rsidRPr="00F82CAE">
        <w:rPr>
          <w:rFonts w:ascii="Times New Roman" w:hAnsi="Times New Roman" w:cs="Times New Roman"/>
          <w:sz w:val="24"/>
          <w:szCs w:val="24"/>
        </w:rPr>
        <w:t>quality assurance</w:t>
      </w:r>
      <w:r w:rsidR="000C0792" w:rsidRPr="00F82CAE">
        <w:rPr>
          <w:rFonts w:ascii="Times New Roman" w:hAnsi="Times New Roman" w:cs="Times New Roman"/>
          <w:sz w:val="24"/>
          <w:szCs w:val="24"/>
        </w:rPr>
        <w:t xml:space="preserve"> would be a </w:t>
      </w:r>
      <w:r w:rsidR="00533F8D" w:rsidRPr="00F82CAE">
        <w:rPr>
          <w:rFonts w:ascii="Times New Roman" w:hAnsi="Times New Roman" w:cs="Times New Roman"/>
          <w:sz w:val="24"/>
          <w:szCs w:val="24"/>
        </w:rPr>
        <w:t xml:space="preserve">method </w:t>
      </w:r>
      <w:r w:rsidR="000C0792" w:rsidRPr="00F82CAE">
        <w:rPr>
          <w:rFonts w:ascii="Times New Roman" w:hAnsi="Times New Roman" w:cs="Times New Roman"/>
          <w:sz w:val="24"/>
          <w:szCs w:val="24"/>
        </w:rPr>
        <w:t xml:space="preserve">like </w:t>
      </w:r>
      <w:r w:rsidR="0069650A" w:rsidRPr="00F82CAE">
        <w:rPr>
          <w:rFonts w:ascii="Times New Roman" w:hAnsi="Times New Roman" w:cs="Times New Roman"/>
          <w:sz w:val="24"/>
          <w:szCs w:val="24"/>
        </w:rPr>
        <w:t>the</w:t>
      </w:r>
      <w:r w:rsidR="00641E3C" w:rsidRPr="00F82CAE">
        <w:rPr>
          <w:rFonts w:ascii="Times New Roman" w:hAnsi="Times New Roman" w:cs="Times New Roman"/>
          <w:sz w:val="24"/>
          <w:szCs w:val="24"/>
        </w:rPr>
        <w:t xml:space="preserve"> leaven scale which is an observation-based </w:t>
      </w:r>
      <w:r w:rsidR="00B265D9" w:rsidRPr="00F82CAE">
        <w:rPr>
          <w:rFonts w:ascii="Times New Roman" w:hAnsi="Times New Roman" w:cs="Times New Roman"/>
          <w:sz w:val="24"/>
          <w:szCs w:val="24"/>
        </w:rPr>
        <w:t xml:space="preserve">method of assessment that keeps the child at the centre, </w:t>
      </w:r>
      <w:r w:rsidR="0099771D" w:rsidRPr="00F82CAE">
        <w:rPr>
          <w:rFonts w:ascii="Times New Roman" w:hAnsi="Times New Roman" w:cs="Times New Roman"/>
          <w:sz w:val="24"/>
          <w:szCs w:val="24"/>
        </w:rPr>
        <w:t xml:space="preserve">allowing </w:t>
      </w:r>
      <w:r w:rsidR="0099771D" w:rsidRPr="00F82CAE">
        <w:rPr>
          <w:rFonts w:ascii="Times New Roman" w:hAnsi="Times New Roman" w:cs="Times New Roman"/>
          <w:sz w:val="24"/>
          <w:szCs w:val="24"/>
        </w:rPr>
        <w:lastRenderedPageBreak/>
        <w:t>practitioners to measure a child’s emotional well-</w:t>
      </w:r>
      <w:r w:rsidR="004D40B7" w:rsidRPr="00F82CAE">
        <w:rPr>
          <w:rFonts w:ascii="Times New Roman" w:hAnsi="Times New Roman" w:cs="Times New Roman"/>
          <w:sz w:val="24"/>
          <w:szCs w:val="24"/>
        </w:rPr>
        <w:t>being and involvement</w:t>
      </w:r>
      <w:r w:rsidR="00F837DD" w:rsidRPr="00F82CAE">
        <w:rPr>
          <w:rFonts w:ascii="Times New Roman" w:hAnsi="Times New Roman" w:cs="Times New Roman"/>
          <w:sz w:val="24"/>
          <w:szCs w:val="24"/>
        </w:rPr>
        <w:t>.</w:t>
      </w:r>
      <w:r w:rsidR="00CD31AF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5B144E" w:rsidRPr="00F82CAE">
        <w:rPr>
          <w:rFonts w:ascii="Times New Roman" w:hAnsi="Times New Roman" w:cs="Times New Roman"/>
          <w:sz w:val="24"/>
          <w:szCs w:val="24"/>
        </w:rPr>
        <w:t xml:space="preserve">The key themes of the scale are divided into a </w:t>
      </w:r>
      <w:r w:rsidR="000C7CC6" w:rsidRPr="00F82CAE">
        <w:rPr>
          <w:rFonts w:ascii="Times New Roman" w:hAnsi="Times New Roman" w:cs="Times New Roman"/>
          <w:sz w:val="24"/>
          <w:szCs w:val="24"/>
        </w:rPr>
        <w:t>five point scale to measure a child’s emotional well-being and inv</w:t>
      </w:r>
      <w:r w:rsidR="00FF374B" w:rsidRPr="00F82CAE">
        <w:rPr>
          <w:rFonts w:ascii="Times New Roman" w:hAnsi="Times New Roman" w:cs="Times New Roman"/>
          <w:sz w:val="24"/>
          <w:szCs w:val="24"/>
        </w:rPr>
        <w:t>olvement</w:t>
      </w:r>
      <w:r w:rsidR="00CD31AF" w:rsidRPr="00F82CAE">
        <w:rPr>
          <w:rFonts w:ascii="Times New Roman" w:hAnsi="Times New Roman" w:cs="Times New Roman"/>
          <w:sz w:val="24"/>
          <w:szCs w:val="24"/>
        </w:rPr>
        <w:t xml:space="preserve"> The scale </w:t>
      </w:r>
      <w:r w:rsidR="00C92D18" w:rsidRPr="00F82CAE">
        <w:rPr>
          <w:rFonts w:ascii="Times New Roman" w:hAnsi="Times New Roman" w:cs="Times New Roman"/>
          <w:sz w:val="24"/>
          <w:szCs w:val="24"/>
        </w:rPr>
        <w:t>measure</w:t>
      </w:r>
      <w:r w:rsidR="00F4507D" w:rsidRPr="00F82CAE">
        <w:rPr>
          <w:rFonts w:ascii="Times New Roman" w:hAnsi="Times New Roman" w:cs="Times New Roman"/>
          <w:sz w:val="24"/>
          <w:szCs w:val="24"/>
        </w:rPr>
        <w:t>s</w:t>
      </w:r>
      <w:r w:rsidR="00C92D18" w:rsidRPr="00F82CAE">
        <w:rPr>
          <w:rFonts w:ascii="Times New Roman" w:hAnsi="Times New Roman" w:cs="Times New Roman"/>
          <w:sz w:val="24"/>
          <w:szCs w:val="24"/>
        </w:rPr>
        <w:t xml:space="preserve"> as low, medium or high levels of well-being and </w:t>
      </w:r>
      <w:r w:rsidR="00A9611E" w:rsidRPr="00F82CAE">
        <w:rPr>
          <w:rFonts w:ascii="Times New Roman" w:hAnsi="Times New Roman" w:cs="Times New Roman"/>
          <w:sz w:val="24"/>
          <w:szCs w:val="24"/>
        </w:rPr>
        <w:t>engagement</w:t>
      </w:r>
      <w:r w:rsidR="00775ACF" w:rsidRPr="00F82CAE">
        <w:rPr>
          <w:rFonts w:ascii="Times New Roman" w:hAnsi="Times New Roman" w:cs="Times New Roman"/>
          <w:sz w:val="24"/>
          <w:szCs w:val="24"/>
        </w:rPr>
        <w:t xml:space="preserve">, </w:t>
      </w:r>
      <w:r w:rsidR="00212D3C" w:rsidRPr="00F82CAE">
        <w:rPr>
          <w:rFonts w:ascii="Times New Roman" w:hAnsi="Times New Roman" w:cs="Times New Roman"/>
          <w:sz w:val="24"/>
          <w:szCs w:val="24"/>
        </w:rPr>
        <w:t>usi</w:t>
      </w:r>
      <w:r w:rsidR="00BA24CC" w:rsidRPr="00F82CAE">
        <w:rPr>
          <w:rFonts w:ascii="Times New Roman" w:hAnsi="Times New Roman" w:cs="Times New Roman"/>
          <w:sz w:val="24"/>
          <w:szCs w:val="24"/>
        </w:rPr>
        <w:t xml:space="preserve">ng observation and assessments as they are a </w:t>
      </w:r>
      <w:r w:rsidR="00833C5A" w:rsidRPr="00F82CAE">
        <w:rPr>
          <w:rFonts w:ascii="Times New Roman" w:hAnsi="Times New Roman" w:cs="Times New Roman"/>
          <w:sz w:val="24"/>
          <w:szCs w:val="24"/>
        </w:rPr>
        <w:t xml:space="preserve">key part in gathering information about </w:t>
      </w:r>
      <w:r w:rsidR="0056518E" w:rsidRPr="00F82CAE">
        <w:rPr>
          <w:rFonts w:ascii="Times New Roman" w:hAnsi="Times New Roman" w:cs="Times New Roman"/>
          <w:sz w:val="24"/>
          <w:szCs w:val="24"/>
        </w:rPr>
        <w:t xml:space="preserve">a child. </w:t>
      </w:r>
      <w:r w:rsidR="003410A6">
        <w:rPr>
          <w:rFonts w:ascii="Times New Roman" w:hAnsi="Times New Roman" w:cs="Times New Roman"/>
          <w:sz w:val="24"/>
          <w:szCs w:val="24"/>
        </w:rPr>
        <w:t>(</w:t>
      </w:r>
      <w:r w:rsidR="00770854">
        <w:rPr>
          <w:rFonts w:ascii="Times New Roman" w:hAnsi="Times New Roman" w:cs="Times New Roman"/>
          <w:sz w:val="24"/>
          <w:szCs w:val="24"/>
        </w:rPr>
        <w:t>Northumberland Country Council, 2017</w:t>
      </w:r>
      <w:r w:rsidR="003410A6">
        <w:rPr>
          <w:rFonts w:ascii="Times New Roman" w:hAnsi="Times New Roman" w:cs="Times New Roman"/>
          <w:sz w:val="24"/>
          <w:szCs w:val="24"/>
        </w:rPr>
        <w:t>).</w:t>
      </w:r>
    </w:p>
    <w:p w:rsidR="00BB36A5" w:rsidRDefault="00BB36A5" w:rsidP="00BB36A5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AE0EBD" w:rsidRDefault="0056518E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 xml:space="preserve">To gain a much </w:t>
      </w:r>
      <w:r w:rsidR="002562B1" w:rsidRPr="00F82CAE">
        <w:rPr>
          <w:rFonts w:ascii="Times New Roman" w:hAnsi="Times New Roman" w:cs="Times New Roman"/>
          <w:sz w:val="24"/>
          <w:szCs w:val="24"/>
        </w:rPr>
        <w:t xml:space="preserve">deeper </w:t>
      </w:r>
      <w:r w:rsidR="00C861B0" w:rsidRPr="00F82CAE">
        <w:rPr>
          <w:rFonts w:ascii="Times New Roman" w:hAnsi="Times New Roman" w:cs="Times New Roman"/>
          <w:sz w:val="24"/>
          <w:szCs w:val="24"/>
        </w:rPr>
        <w:t>understanding of</w:t>
      </w:r>
      <w:r w:rsidR="008D7D5E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E03ABE" w:rsidRPr="00F82CAE">
        <w:rPr>
          <w:rFonts w:ascii="Times New Roman" w:hAnsi="Times New Roman" w:cs="Times New Roman"/>
          <w:sz w:val="24"/>
          <w:szCs w:val="24"/>
        </w:rPr>
        <w:t>a</w:t>
      </w:r>
      <w:r w:rsidR="00C861B0" w:rsidRPr="00F82CAE">
        <w:rPr>
          <w:rFonts w:ascii="Times New Roman" w:hAnsi="Times New Roman" w:cs="Times New Roman"/>
          <w:sz w:val="24"/>
          <w:szCs w:val="24"/>
        </w:rPr>
        <w:t xml:space="preserve"> chil</w:t>
      </w:r>
      <w:r w:rsidR="00E03ABE" w:rsidRPr="00F82CAE">
        <w:rPr>
          <w:rFonts w:ascii="Times New Roman" w:hAnsi="Times New Roman" w:cs="Times New Roman"/>
          <w:sz w:val="24"/>
          <w:szCs w:val="24"/>
        </w:rPr>
        <w:t xml:space="preserve">d </w:t>
      </w:r>
      <w:r w:rsidR="00C861B0" w:rsidRPr="00F82CAE">
        <w:rPr>
          <w:rFonts w:ascii="Times New Roman" w:hAnsi="Times New Roman" w:cs="Times New Roman"/>
          <w:sz w:val="24"/>
          <w:szCs w:val="24"/>
        </w:rPr>
        <w:t xml:space="preserve">we are planning activities for to further </w:t>
      </w:r>
      <w:r w:rsidR="006F6993" w:rsidRPr="00F82CAE">
        <w:rPr>
          <w:rFonts w:ascii="Times New Roman" w:hAnsi="Times New Roman" w:cs="Times New Roman"/>
          <w:sz w:val="24"/>
          <w:szCs w:val="24"/>
        </w:rPr>
        <w:t>their development</w:t>
      </w:r>
      <w:r w:rsidR="003E30DD" w:rsidRPr="00F82CAE">
        <w:rPr>
          <w:rFonts w:ascii="Times New Roman" w:hAnsi="Times New Roman" w:cs="Times New Roman"/>
          <w:sz w:val="24"/>
          <w:szCs w:val="24"/>
        </w:rPr>
        <w:t xml:space="preserve">, </w:t>
      </w:r>
      <w:r w:rsidR="00E03ABE" w:rsidRPr="00F82CAE">
        <w:rPr>
          <w:rFonts w:ascii="Times New Roman" w:hAnsi="Times New Roman" w:cs="Times New Roman"/>
          <w:sz w:val="24"/>
          <w:szCs w:val="24"/>
        </w:rPr>
        <w:t xml:space="preserve">as </w:t>
      </w:r>
      <w:r w:rsidR="00E72E13" w:rsidRPr="00F82CAE">
        <w:rPr>
          <w:rFonts w:ascii="Times New Roman" w:hAnsi="Times New Roman" w:cs="Times New Roman"/>
          <w:sz w:val="24"/>
          <w:szCs w:val="24"/>
        </w:rPr>
        <w:t xml:space="preserve">practitioners need to know their key child’s interests and abilities to be able to plan </w:t>
      </w:r>
      <w:r w:rsidR="00B37268" w:rsidRPr="00F82CAE">
        <w:rPr>
          <w:rFonts w:ascii="Times New Roman" w:hAnsi="Times New Roman" w:cs="Times New Roman"/>
          <w:sz w:val="24"/>
          <w:szCs w:val="24"/>
        </w:rPr>
        <w:t>appropriate activities that have slight challeng</w:t>
      </w:r>
      <w:r w:rsidR="0069650A" w:rsidRPr="00F82CAE">
        <w:rPr>
          <w:rFonts w:ascii="Times New Roman" w:hAnsi="Times New Roman" w:cs="Times New Roman"/>
          <w:sz w:val="24"/>
          <w:szCs w:val="24"/>
        </w:rPr>
        <w:t>ing experiences to further develop the child.</w:t>
      </w:r>
      <w:r w:rsidR="00F4507D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593F31" w:rsidRPr="00F82CAE">
        <w:rPr>
          <w:rFonts w:ascii="Times New Roman" w:hAnsi="Times New Roman" w:cs="Times New Roman"/>
          <w:sz w:val="24"/>
          <w:szCs w:val="24"/>
        </w:rPr>
        <w:t xml:space="preserve">The leaven scale is also a tool for practitioners </w:t>
      </w:r>
      <w:r w:rsidR="000B72F7" w:rsidRPr="00F82CAE">
        <w:rPr>
          <w:rFonts w:ascii="Times New Roman" w:hAnsi="Times New Roman" w:cs="Times New Roman"/>
          <w:sz w:val="24"/>
          <w:szCs w:val="24"/>
        </w:rPr>
        <w:t xml:space="preserve">to </w:t>
      </w:r>
      <w:r w:rsidR="00B24553" w:rsidRPr="00F82CAE">
        <w:rPr>
          <w:rFonts w:ascii="Times New Roman" w:hAnsi="Times New Roman" w:cs="Times New Roman"/>
          <w:sz w:val="24"/>
          <w:szCs w:val="24"/>
        </w:rPr>
        <w:t>evaluating qua</w:t>
      </w:r>
      <w:r w:rsidR="00C42C1E" w:rsidRPr="00F82CAE">
        <w:rPr>
          <w:rFonts w:ascii="Times New Roman" w:hAnsi="Times New Roman" w:cs="Times New Roman"/>
          <w:sz w:val="24"/>
          <w:szCs w:val="24"/>
        </w:rPr>
        <w:t xml:space="preserve">lity in their setting </w:t>
      </w:r>
      <w:r w:rsidR="000B72F7" w:rsidRPr="00F82CAE">
        <w:rPr>
          <w:rFonts w:ascii="Times New Roman" w:hAnsi="Times New Roman" w:cs="Times New Roman"/>
          <w:sz w:val="24"/>
          <w:szCs w:val="24"/>
        </w:rPr>
        <w:t xml:space="preserve">and to find out ways in which they can improve. </w:t>
      </w:r>
      <w:r w:rsidR="00C913D4" w:rsidRPr="00F82CAE">
        <w:rPr>
          <w:rFonts w:ascii="Times New Roman" w:hAnsi="Times New Roman" w:cs="Times New Roman"/>
          <w:sz w:val="24"/>
          <w:szCs w:val="24"/>
        </w:rPr>
        <w:t>I</w:t>
      </w:r>
      <w:r w:rsidR="00976C90" w:rsidRPr="00F82CAE">
        <w:rPr>
          <w:rFonts w:ascii="Times New Roman" w:hAnsi="Times New Roman" w:cs="Times New Roman"/>
          <w:sz w:val="24"/>
          <w:szCs w:val="24"/>
        </w:rPr>
        <w:t>t supports the practitioner to identify children with developmental needs or em</w:t>
      </w:r>
      <w:r w:rsidR="001F2D67" w:rsidRPr="00F82CAE">
        <w:rPr>
          <w:rFonts w:ascii="Times New Roman" w:hAnsi="Times New Roman" w:cs="Times New Roman"/>
          <w:sz w:val="24"/>
          <w:szCs w:val="24"/>
        </w:rPr>
        <w:t>otional problems and then facilitates them into finding out sus</w:t>
      </w:r>
      <w:r w:rsidR="00C52917" w:rsidRPr="00F82CAE">
        <w:rPr>
          <w:rFonts w:ascii="Times New Roman" w:hAnsi="Times New Roman" w:cs="Times New Roman"/>
          <w:sz w:val="24"/>
          <w:szCs w:val="24"/>
        </w:rPr>
        <w:t>taining interventions</w:t>
      </w:r>
      <w:r w:rsidR="00460DF3" w:rsidRPr="00F82CAE">
        <w:rPr>
          <w:rFonts w:ascii="Times New Roman" w:hAnsi="Times New Roman" w:cs="Times New Roman"/>
          <w:sz w:val="24"/>
          <w:szCs w:val="24"/>
        </w:rPr>
        <w:t xml:space="preserve"> suitable for the child. </w:t>
      </w:r>
      <w:r w:rsidR="00C42C1E" w:rsidRPr="00F82CAE">
        <w:rPr>
          <w:rFonts w:ascii="Times New Roman" w:hAnsi="Times New Roman" w:cs="Times New Roman"/>
          <w:sz w:val="24"/>
          <w:szCs w:val="24"/>
        </w:rPr>
        <w:t xml:space="preserve">The scale </w:t>
      </w:r>
      <w:r w:rsidR="00B51BA5" w:rsidRPr="00F82CAE">
        <w:rPr>
          <w:rFonts w:ascii="Times New Roman" w:hAnsi="Times New Roman" w:cs="Times New Roman"/>
          <w:sz w:val="24"/>
          <w:szCs w:val="24"/>
        </w:rPr>
        <w:t>gi</w:t>
      </w:r>
      <w:r w:rsidR="00E24492" w:rsidRPr="00F82CAE">
        <w:rPr>
          <w:rFonts w:ascii="Times New Roman" w:hAnsi="Times New Roman" w:cs="Times New Roman"/>
          <w:sz w:val="24"/>
          <w:szCs w:val="24"/>
        </w:rPr>
        <w:t xml:space="preserve">ves descriptors for each level, five meaning the most </w:t>
      </w:r>
      <w:r w:rsidR="00DA2FEB" w:rsidRPr="00F82CAE">
        <w:rPr>
          <w:rFonts w:ascii="Times New Roman" w:hAnsi="Times New Roman" w:cs="Times New Roman"/>
          <w:sz w:val="24"/>
          <w:szCs w:val="24"/>
        </w:rPr>
        <w:t xml:space="preserve">involvement and one being the least level of involvement. </w:t>
      </w:r>
      <w:r w:rsidR="00590341">
        <w:rPr>
          <w:rFonts w:ascii="Times New Roman" w:hAnsi="Times New Roman" w:cs="Times New Roman"/>
          <w:sz w:val="24"/>
          <w:szCs w:val="24"/>
        </w:rPr>
        <w:t>(</w:t>
      </w:r>
      <w:r w:rsidR="00E73EBD">
        <w:rPr>
          <w:rFonts w:ascii="Times New Roman" w:hAnsi="Times New Roman" w:cs="Times New Roman"/>
          <w:sz w:val="24"/>
          <w:szCs w:val="24"/>
        </w:rPr>
        <w:t>Emotional Healthy Schools, 2019).</w:t>
      </w:r>
    </w:p>
    <w:p w:rsidR="00AE0EBD" w:rsidRDefault="00AE0EBD" w:rsidP="00BB36A5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C52917" w:rsidRDefault="003944E9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Children and babies should be observed by </w:t>
      </w:r>
      <w:r w:rsidR="00D7080C">
        <w:rPr>
          <w:rFonts w:ascii="Times New Roman" w:hAnsi="Times New Roman" w:cs="Times New Roman"/>
          <w:sz w:val="24"/>
          <w:szCs w:val="24"/>
        </w:rPr>
        <w:t xml:space="preserve">practitioners as a group or individually for approximately two minutes to then </w:t>
      </w:r>
      <w:r w:rsidR="00A343F7">
        <w:rPr>
          <w:rFonts w:ascii="Times New Roman" w:hAnsi="Times New Roman" w:cs="Times New Roman"/>
          <w:sz w:val="24"/>
          <w:szCs w:val="24"/>
        </w:rPr>
        <w:t>give a score for well-being and involvement, ch</w:t>
      </w:r>
      <w:r w:rsidR="00392B84">
        <w:rPr>
          <w:rFonts w:ascii="Times New Roman" w:hAnsi="Times New Roman" w:cs="Times New Roman"/>
          <w:sz w:val="24"/>
          <w:szCs w:val="24"/>
        </w:rPr>
        <w:t xml:space="preserve">ildren who are operating at a level less than four </w:t>
      </w:r>
      <w:r w:rsidR="009E16F3">
        <w:rPr>
          <w:rFonts w:ascii="Times New Roman" w:hAnsi="Times New Roman" w:cs="Times New Roman"/>
          <w:sz w:val="24"/>
          <w:szCs w:val="24"/>
        </w:rPr>
        <w:t>or five learning will be limited</w:t>
      </w:r>
      <w:r w:rsidR="00DD4800">
        <w:rPr>
          <w:rFonts w:ascii="Times New Roman" w:hAnsi="Times New Roman" w:cs="Times New Roman"/>
          <w:sz w:val="24"/>
          <w:szCs w:val="24"/>
        </w:rPr>
        <w:t>.</w:t>
      </w:r>
      <w:r w:rsidR="009327C1">
        <w:rPr>
          <w:rFonts w:ascii="Times New Roman" w:hAnsi="Times New Roman" w:cs="Times New Roman"/>
          <w:sz w:val="24"/>
          <w:szCs w:val="24"/>
        </w:rPr>
        <w:t xml:space="preserve"> </w:t>
      </w:r>
      <w:r w:rsidR="00DD4800">
        <w:rPr>
          <w:rFonts w:ascii="Times New Roman" w:hAnsi="Times New Roman" w:cs="Times New Roman"/>
          <w:sz w:val="24"/>
          <w:szCs w:val="24"/>
        </w:rPr>
        <w:t>B</w:t>
      </w:r>
      <w:r w:rsidR="009327C1">
        <w:rPr>
          <w:rFonts w:ascii="Times New Roman" w:hAnsi="Times New Roman" w:cs="Times New Roman"/>
          <w:sz w:val="24"/>
          <w:szCs w:val="24"/>
        </w:rPr>
        <w:t>ut never the less</w:t>
      </w:r>
      <w:r w:rsidR="00DD4800">
        <w:rPr>
          <w:rFonts w:ascii="Times New Roman" w:hAnsi="Times New Roman" w:cs="Times New Roman"/>
          <w:sz w:val="24"/>
          <w:szCs w:val="24"/>
        </w:rPr>
        <w:t xml:space="preserve">, </w:t>
      </w:r>
      <w:r w:rsidR="009327C1">
        <w:rPr>
          <w:rFonts w:ascii="Times New Roman" w:hAnsi="Times New Roman" w:cs="Times New Roman"/>
          <w:sz w:val="24"/>
          <w:szCs w:val="24"/>
        </w:rPr>
        <w:t xml:space="preserve">it will be useful to observe how the practitioners engage </w:t>
      </w:r>
      <w:r w:rsidR="00DC7796">
        <w:rPr>
          <w:rFonts w:ascii="Times New Roman" w:hAnsi="Times New Roman" w:cs="Times New Roman"/>
          <w:sz w:val="24"/>
          <w:szCs w:val="24"/>
        </w:rPr>
        <w:t xml:space="preserve">with a young child </w:t>
      </w:r>
      <w:r w:rsidR="00A75D8C">
        <w:rPr>
          <w:rFonts w:ascii="Times New Roman" w:hAnsi="Times New Roman" w:cs="Times New Roman"/>
          <w:sz w:val="24"/>
          <w:szCs w:val="24"/>
        </w:rPr>
        <w:t>with low levels of well-being and involvement</w:t>
      </w:r>
      <w:r w:rsidR="00035338">
        <w:rPr>
          <w:rFonts w:ascii="Times New Roman" w:hAnsi="Times New Roman" w:cs="Times New Roman"/>
          <w:sz w:val="24"/>
          <w:szCs w:val="24"/>
        </w:rPr>
        <w:t xml:space="preserve"> to see how they </w:t>
      </w:r>
      <w:r w:rsidR="008C0FC3">
        <w:rPr>
          <w:rFonts w:ascii="Times New Roman" w:hAnsi="Times New Roman" w:cs="Times New Roman"/>
          <w:sz w:val="24"/>
          <w:szCs w:val="24"/>
        </w:rPr>
        <w:t xml:space="preserve">respond </w:t>
      </w:r>
      <w:r w:rsidR="00866CD5">
        <w:rPr>
          <w:rFonts w:ascii="Times New Roman" w:hAnsi="Times New Roman" w:cs="Times New Roman"/>
          <w:sz w:val="24"/>
          <w:szCs w:val="24"/>
        </w:rPr>
        <w:t xml:space="preserve">sensitivity </w:t>
      </w:r>
      <w:r w:rsidR="007B57AB">
        <w:rPr>
          <w:rFonts w:ascii="Times New Roman" w:hAnsi="Times New Roman" w:cs="Times New Roman"/>
          <w:sz w:val="24"/>
          <w:szCs w:val="24"/>
        </w:rPr>
        <w:t xml:space="preserve">as </w:t>
      </w:r>
      <w:r w:rsidR="00831BDF">
        <w:rPr>
          <w:rFonts w:ascii="Times New Roman" w:hAnsi="Times New Roman" w:cs="Times New Roman"/>
          <w:sz w:val="24"/>
          <w:szCs w:val="24"/>
        </w:rPr>
        <w:t xml:space="preserve">it could become a leaning opportunity </w:t>
      </w:r>
      <w:r w:rsidR="00AB092A">
        <w:rPr>
          <w:rFonts w:ascii="Times New Roman" w:hAnsi="Times New Roman" w:cs="Times New Roman"/>
          <w:sz w:val="24"/>
          <w:szCs w:val="24"/>
        </w:rPr>
        <w:t xml:space="preserve">which could result in the child progressing to a higher level of the </w:t>
      </w:r>
      <w:r w:rsidR="00BB36A5">
        <w:rPr>
          <w:rFonts w:ascii="Times New Roman" w:hAnsi="Times New Roman" w:cs="Times New Roman"/>
          <w:sz w:val="24"/>
          <w:szCs w:val="24"/>
        </w:rPr>
        <w:t>scale.</w:t>
      </w:r>
      <w:r w:rsidR="0022000E">
        <w:rPr>
          <w:rFonts w:ascii="Times New Roman" w:hAnsi="Times New Roman" w:cs="Times New Roman"/>
          <w:sz w:val="24"/>
          <w:szCs w:val="24"/>
        </w:rPr>
        <w:t xml:space="preserve"> T</w:t>
      </w:r>
      <w:r w:rsidR="00B602E0">
        <w:rPr>
          <w:rFonts w:ascii="Times New Roman" w:hAnsi="Times New Roman" w:cs="Times New Roman"/>
          <w:sz w:val="24"/>
          <w:szCs w:val="24"/>
        </w:rPr>
        <w:t xml:space="preserve">he first </w:t>
      </w:r>
      <w:r w:rsidR="00006506">
        <w:rPr>
          <w:rFonts w:ascii="Times New Roman" w:hAnsi="Times New Roman" w:cs="Times New Roman"/>
          <w:sz w:val="24"/>
          <w:szCs w:val="24"/>
        </w:rPr>
        <w:t xml:space="preserve">observation </w:t>
      </w:r>
      <w:r w:rsidR="00A621DE">
        <w:rPr>
          <w:rFonts w:ascii="Times New Roman" w:hAnsi="Times New Roman" w:cs="Times New Roman"/>
          <w:sz w:val="24"/>
          <w:szCs w:val="24"/>
        </w:rPr>
        <w:t xml:space="preserve">is </w:t>
      </w:r>
      <w:r w:rsidR="00691876">
        <w:rPr>
          <w:rFonts w:ascii="Times New Roman" w:hAnsi="Times New Roman" w:cs="Times New Roman"/>
          <w:sz w:val="24"/>
          <w:szCs w:val="24"/>
        </w:rPr>
        <w:t xml:space="preserve">where </w:t>
      </w:r>
      <w:r w:rsidR="00FE16F4">
        <w:rPr>
          <w:rFonts w:ascii="Times New Roman" w:hAnsi="Times New Roman" w:cs="Times New Roman"/>
          <w:sz w:val="24"/>
          <w:szCs w:val="24"/>
        </w:rPr>
        <w:t xml:space="preserve">to start for </w:t>
      </w:r>
      <w:r w:rsidR="00A41605">
        <w:rPr>
          <w:rFonts w:ascii="Times New Roman" w:hAnsi="Times New Roman" w:cs="Times New Roman"/>
          <w:sz w:val="24"/>
          <w:szCs w:val="24"/>
        </w:rPr>
        <w:t>further analysis while concentrating on the child’s low</w:t>
      </w:r>
      <w:r w:rsidR="009F7B3D">
        <w:rPr>
          <w:rFonts w:ascii="Times New Roman" w:hAnsi="Times New Roman" w:cs="Times New Roman"/>
          <w:sz w:val="24"/>
          <w:szCs w:val="24"/>
        </w:rPr>
        <w:t xml:space="preserve"> score, this analysis then supports the practitioner</w:t>
      </w:r>
      <w:r w:rsidR="00D44562">
        <w:rPr>
          <w:rFonts w:ascii="Times New Roman" w:hAnsi="Times New Roman" w:cs="Times New Roman"/>
          <w:sz w:val="24"/>
          <w:szCs w:val="24"/>
        </w:rPr>
        <w:t xml:space="preserve"> to focus the to quality of the provision</w:t>
      </w:r>
      <w:r w:rsidR="00B13642">
        <w:rPr>
          <w:rFonts w:ascii="Times New Roman" w:hAnsi="Times New Roman" w:cs="Times New Roman"/>
          <w:sz w:val="24"/>
          <w:szCs w:val="24"/>
        </w:rPr>
        <w:t xml:space="preserve">, </w:t>
      </w:r>
      <w:r w:rsidR="002C0636">
        <w:rPr>
          <w:rFonts w:ascii="Times New Roman" w:hAnsi="Times New Roman" w:cs="Times New Roman"/>
          <w:sz w:val="24"/>
          <w:szCs w:val="24"/>
        </w:rPr>
        <w:t xml:space="preserve">to identify why the child has low levels of involvement and well-being and </w:t>
      </w:r>
      <w:r w:rsidR="0055311D">
        <w:rPr>
          <w:rFonts w:ascii="Times New Roman" w:hAnsi="Times New Roman" w:cs="Times New Roman"/>
          <w:sz w:val="24"/>
          <w:szCs w:val="24"/>
        </w:rPr>
        <w:t xml:space="preserve">what the practitioner change adapt to support the child’s individual needs. </w:t>
      </w:r>
      <w:r w:rsidR="00412923">
        <w:rPr>
          <w:rFonts w:ascii="Times New Roman" w:hAnsi="Times New Roman" w:cs="Times New Roman"/>
          <w:sz w:val="24"/>
          <w:szCs w:val="24"/>
        </w:rPr>
        <w:t>M</w:t>
      </w:r>
      <w:r w:rsidR="006F1B52">
        <w:rPr>
          <w:rFonts w:ascii="Times New Roman" w:hAnsi="Times New Roman" w:cs="Times New Roman"/>
          <w:sz w:val="24"/>
          <w:szCs w:val="24"/>
        </w:rPr>
        <w:t xml:space="preserve">easuring </w:t>
      </w:r>
      <w:r w:rsidR="0045482B">
        <w:rPr>
          <w:rFonts w:ascii="Times New Roman" w:hAnsi="Times New Roman" w:cs="Times New Roman"/>
          <w:sz w:val="24"/>
          <w:szCs w:val="24"/>
        </w:rPr>
        <w:t xml:space="preserve">a child’s well-being and </w:t>
      </w:r>
      <w:r w:rsidR="00116DFD">
        <w:rPr>
          <w:rFonts w:ascii="Times New Roman" w:hAnsi="Times New Roman" w:cs="Times New Roman"/>
          <w:sz w:val="24"/>
          <w:szCs w:val="24"/>
        </w:rPr>
        <w:t>involvement can have a positive impact of the practitioner</w:t>
      </w:r>
      <w:r w:rsidR="00C73138">
        <w:rPr>
          <w:rFonts w:ascii="Times New Roman" w:hAnsi="Times New Roman" w:cs="Times New Roman"/>
          <w:sz w:val="24"/>
          <w:szCs w:val="24"/>
        </w:rPr>
        <w:t xml:space="preserve">, by them feeling empowered and energised </w:t>
      </w:r>
      <w:r w:rsidR="001D65FF">
        <w:rPr>
          <w:rFonts w:ascii="Times New Roman" w:hAnsi="Times New Roman" w:cs="Times New Roman"/>
          <w:sz w:val="24"/>
          <w:szCs w:val="24"/>
        </w:rPr>
        <w:t>when their high-quality provision</w:t>
      </w:r>
      <w:r w:rsidR="002D7189">
        <w:rPr>
          <w:rFonts w:ascii="Times New Roman" w:hAnsi="Times New Roman" w:cs="Times New Roman"/>
          <w:sz w:val="24"/>
          <w:szCs w:val="24"/>
        </w:rPr>
        <w:t xml:space="preserve"> </w:t>
      </w:r>
      <w:r w:rsidR="00855FBD">
        <w:rPr>
          <w:rFonts w:ascii="Times New Roman" w:hAnsi="Times New Roman" w:cs="Times New Roman"/>
          <w:sz w:val="24"/>
          <w:szCs w:val="24"/>
        </w:rPr>
        <w:t xml:space="preserve">and strong interactions </w:t>
      </w:r>
      <w:r w:rsidR="001D65FF">
        <w:rPr>
          <w:rFonts w:ascii="Times New Roman" w:hAnsi="Times New Roman" w:cs="Times New Roman"/>
          <w:sz w:val="24"/>
          <w:szCs w:val="24"/>
        </w:rPr>
        <w:t>th</w:t>
      </w:r>
      <w:r w:rsidR="002D6473">
        <w:rPr>
          <w:rFonts w:ascii="Times New Roman" w:hAnsi="Times New Roman" w:cs="Times New Roman"/>
          <w:sz w:val="24"/>
          <w:szCs w:val="24"/>
        </w:rPr>
        <w:t>at</w:t>
      </w:r>
      <w:r w:rsidR="003A5299">
        <w:rPr>
          <w:rFonts w:ascii="Times New Roman" w:hAnsi="Times New Roman" w:cs="Times New Roman"/>
          <w:sz w:val="24"/>
          <w:szCs w:val="24"/>
        </w:rPr>
        <w:t xml:space="preserve"> they have</w:t>
      </w:r>
      <w:r w:rsidR="002D6473">
        <w:rPr>
          <w:rFonts w:ascii="Times New Roman" w:hAnsi="Times New Roman" w:cs="Times New Roman"/>
          <w:sz w:val="24"/>
          <w:szCs w:val="24"/>
        </w:rPr>
        <w:t xml:space="preserve"> adapted allowing the child to</w:t>
      </w:r>
      <w:r w:rsidR="00D36BBF">
        <w:rPr>
          <w:rFonts w:ascii="Times New Roman" w:hAnsi="Times New Roman" w:cs="Times New Roman"/>
          <w:sz w:val="24"/>
          <w:szCs w:val="24"/>
        </w:rPr>
        <w:t xml:space="preserve"> demonstrate </w:t>
      </w:r>
      <w:r w:rsidR="002D6473">
        <w:rPr>
          <w:rFonts w:ascii="Times New Roman" w:hAnsi="Times New Roman" w:cs="Times New Roman"/>
          <w:sz w:val="24"/>
          <w:szCs w:val="24"/>
        </w:rPr>
        <w:t xml:space="preserve">higher scores. </w:t>
      </w:r>
      <w:r w:rsidR="00EC3301">
        <w:rPr>
          <w:rFonts w:ascii="Times New Roman" w:hAnsi="Times New Roman" w:cs="Times New Roman"/>
          <w:sz w:val="24"/>
          <w:szCs w:val="24"/>
        </w:rPr>
        <w:t>(</w:t>
      </w:r>
      <w:r w:rsidR="00BC6AD4">
        <w:rPr>
          <w:rFonts w:ascii="Times New Roman" w:hAnsi="Times New Roman" w:cs="Times New Roman"/>
          <w:sz w:val="24"/>
          <w:szCs w:val="24"/>
        </w:rPr>
        <w:t>L</w:t>
      </w:r>
      <w:r w:rsidR="00EC3301">
        <w:rPr>
          <w:rFonts w:ascii="Times New Roman" w:hAnsi="Times New Roman" w:cs="Times New Roman"/>
          <w:sz w:val="24"/>
          <w:szCs w:val="24"/>
        </w:rPr>
        <w:t>earning Journals, 2022)</w:t>
      </w:r>
      <w:r w:rsidR="004C77A4">
        <w:rPr>
          <w:rFonts w:ascii="Times New Roman" w:hAnsi="Times New Roman" w:cs="Times New Roman"/>
          <w:sz w:val="24"/>
          <w:szCs w:val="24"/>
        </w:rPr>
        <w:t>.</w:t>
      </w:r>
    </w:p>
    <w:p w:rsidR="004C77A4" w:rsidRDefault="004C77A4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D75B5" w:rsidRDefault="00CD75B5" w:rsidP="00BB36A5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CD75B5" w:rsidRDefault="00CD75B5" w:rsidP="00BB36A5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FB7237" w:rsidRDefault="00FB7237" w:rsidP="00BB36A5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FB7237" w:rsidRDefault="000028E0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Water et al (2020) </w:t>
      </w:r>
      <w:r w:rsidR="004A690D">
        <w:rPr>
          <w:rFonts w:ascii="Times New Roman" w:hAnsi="Times New Roman" w:cs="Times New Roman"/>
          <w:sz w:val="24"/>
          <w:szCs w:val="24"/>
        </w:rPr>
        <w:t>highlights the importance of the wa</w:t>
      </w:r>
      <w:r w:rsidR="00102962">
        <w:rPr>
          <w:rFonts w:ascii="Times New Roman" w:hAnsi="Times New Roman" w:cs="Times New Roman"/>
          <w:sz w:val="24"/>
          <w:szCs w:val="24"/>
        </w:rPr>
        <w:t>y</w:t>
      </w:r>
      <w:r w:rsidR="004A690D">
        <w:rPr>
          <w:rFonts w:ascii="Times New Roman" w:hAnsi="Times New Roman" w:cs="Times New Roman"/>
          <w:sz w:val="24"/>
          <w:szCs w:val="24"/>
        </w:rPr>
        <w:t xml:space="preserve"> in which adults interact with </w:t>
      </w:r>
      <w:r w:rsidR="00102962">
        <w:rPr>
          <w:rFonts w:ascii="Times New Roman" w:hAnsi="Times New Roman" w:cs="Times New Roman"/>
          <w:sz w:val="24"/>
          <w:szCs w:val="24"/>
        </w:rPr>
        <w:t xml:space="preserve">children, the assessment tool is idea to ensure </w:t>
      </w:r>
      <w:r w:rsidR="0033272A">
        <w:rPr>
          <w:rFonts w:ascii="Times New Roman" w:hAnsi="Times New Roman" w:cs="Times New Roman"/>
          <w:sz w:val="24"/>
          <w:szCs w:val="24"/>
        </w:rPr>
        <w:t xml:space="preserve">you are providing the right physical and emotional environment </w:t>
      </w:r>
      <w:r w:rsidR="00521800">
        <w:rPr>
          <w:rFonts w:ascii="Times New Roman" w:hAnsi="Times New Roman" w:cs="Times New Roman"/>
          <w:sz w:val="24"/>
          <w:szCs w:val="24"/>
        </w:rPr>
        <w:t>suggesting activities</w:t>
      </w:r>
      <w:r w:rsidR="00235B05">
        <w:rPr>
          <w:rFonts w:ascii="Times New Roman" w:hAnsi="Times New Roman" w:cs="Times New Roman"/>
          <w:sz w:val="24"/>
          <w:szCs w:val="24"/>
        </w:rPr>
        <w:t xml:space="preserve"> where children are inviting </w:t>
      </w:r>
      <w:r w:rsidR="003425AB">
        <w:rPr>
          <w:rFonts w:ascii="Times New Roman" w:hAnsi="Times New Roman" w:cs="Times New Roman"/>
          <w:sz w:val="24"/>
          <w:szCs w:val="24"/>
        </w:rPr>
        <w:t>them to communicate</w:t>
      </w:r>
      <w:r w:rsidR="00A80E6D">
        <w:rPr>
          <w:rFonts w:ascii="Times New Roman" w:hAnsi="Times New Roman" w:cs="Times New Roman"/>
          <w:sz w:val="24"/>
          <w:szCs w:val="24"/>
        </w:rPr>
        <w:t xml:space="preserve"> and </w:t>
      </w:r>
      <w:r w:rsidR="008321F3">
        <w:rPr>
          <w:rFonts w:ascii="Times New Roman" w:hAnsi="Times New Roman" w:cs="Times New Roman"/>
          <w:sz w:val="24"/>
          <w:szCs w:val="24"/>
        </w:rPr>
        <w:t>asking provoking questions</w:t>
      </w:r>
      <w:r w:rsidR="00A80E6D">
        <w:rPr>
          <w:rFonts w:ascii="Times New Roman" w:hAnsi="Times New Roman" w:cs="Times New Roman"/>
          <w:sz w:val="24"/>
          <w:szCs w:val="24"/>
        </w:rPr>
        <w:t xml:space="preserve">. </w:t>
      </w:r>
      <w:r w:rsidR="005E754B">
        <w:rPr>
          <w:rFonts w:ascii="Times New Roman" w:hAnsi="Times New Roman" w:cs="Times New Roman"/>
          <w:sz w:val="24"/>
          <w:szCs w:val="24"/>
        </w:rPr>
        <w:t>Th</w:t>
      </w:r>
      <w:r w:rsidR="006F4264">
        <w:rPr>
          <w:rFonts w:ascii="Times New Roman" w:hAnsi="Times New Roman" w:cs="Times New Roman"/>
          <w:sz w:val="24"/>
          <w:szCs w:val="24"/>
        </w:rPr>
        <w:t>e practitioner should be sensitive and empathic and take an activ</w:t>
      </w:r>
      <w:r w:rsidR="00CB0A49">
        <w:rPr>
          <w:rFonts w:ascii="Times New Roman" w:hAnsi="Times New Roman" w:cs="Times New Roman"/>
          <w:sz w:val="24"/>
          <w:szCs w:val="24"/>
        </w:rPr>
        <w:t>e role in</w:t>
      </w:r>
      <w:r w:rsidR="00430948">
        <w:rPr>
          <w:rFonts w:ascii="Times New Roman" w:hAnsi="Times New Roman" w:cs="Times New Roman"/>
          <w:sz w:val="24"/>
          <w:szCs w:val="24"/>
        </w:rPr>
        <w:t xml:space="preserve"> acknowledging the child’s interests</w:t>
      </w:r>
      <w:r w:rsidR="00214B7F">
        <w:rPr>
          <w:rFonts w:ascii="Times New Roman" w:hAnsi="Times New Roman" w:cs="Times New Roman"/>
          <w:sz w:val="24"/>
          <w:szCs w:val="24"/>
        </w:rPr>
        <w:t xml:space="preserve">, while providing them with an play </w:t>
      </w:r>
      <w:r w:rsidR="00AD6F6D">
        <w:rPr>
          <w:rFonts w:ascii="Times New Roman" w:hAnsi="Times New Roman" w:cs="Times New Roman"/>
          <w:sz w:val="24"/>
          <w:szCs w:val="24"/>
        </w:rPr>
        <w:t xml:space="preserve">environment that supports them to make their own choices </w:t>
      </w:r>
      <w:r w:rsidR="00A729D4">
        <w:rPr>
          <w:rFonts w:ascii="Times New Roman" w:hAnsi="Times New Roman" w:cs="Times New Roman"/>
          <w:sz w:val="24"/>
          <w:szCs w:val="24"/>
        </w:rPr>
        <w:t>and to experiment</w:t>
      </w:r>
      <w:r w:rsidR="00BE64E1">
        <w:rPr>
          <w:rFonts w:ascii="Times New Roman" w:hAnsi="Times New Roman" w:cs="Times New Roman"/>
          <w:sz w:val="24"/>
          <w:szCs w:val="24"/>
        </w:rPr>
        <w:t xml:space="preserve">, letting them decide to which way the activity </w:t>
      </w:r>
      <w:r w:rsidR="00C12109">
        <w:rPr>
          <w:rFonts w:ascii="Times New Roman" w:hAnsi="Times New Roman" w:cs="Times New Roman"/>
          <w:sz w:val="24"/>
          <w:szCs w:val="24"/>
        </w:rPr>
        <w:t xml:space="preserve">is performed </w:t>
      </w:r>
      <w:r w:rsidR="00246307">
        <w:rPr>
          <w:rFonts w:ascii="Times New Roman" w:hAnsi="Times New Roman" w:cs="Times New Roman"/>
          <w:sz w:val="24"/>
          <w:szCs w:val="24"/>
        </w:rPr>
        <w:t xml:space="preserve">and to let them choose the rules of the play. </w:t>
      </w:r>
    </w:p>
    <w:p w:rsidR="003A5299" w:rsidRPr="00F82CAE" w:rsidRDefault="003A5299" w:rsidP="00982CB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F73DB" w:rsidRPr="00F82CAE" w:rsidRDefault="00EF73DB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4C77A4" w:rsidRDefault="00BF6AE0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2CAE">
        <w:rPr>
          <w:rFonts w:ascii="Times New Roman" w:hAnsi="Times New Roman" w:cs="Times New Roman"/>
          <w:sz w:val="24"/>
          <w:szCs w:val="24"/>
        </w:rPr>
        <w:t xml:space="preserve">Early </w:t>
      </w:r>
      <w:r w:rsidR="007334A6" w:rsidRPr="00F82CAE">
        <w:rPr>
          <w:rFonts w:ascii="Times New Roman" w:hAnsi="Times New Roman" w:cs="Times New Roman"/>
          <w:sz w:val="24"/>
          <w:szCs w:val="24"/>
        </w:rPr>
        <w:t>C</w:t>
      </w:r>
      <w:r w:rsidRPr="00F82CAE">
        <w:rPr>
          <w:rFonts w:ascii="Times New Roman" w:hAnsi="Times New Roman" w:cs="Times New Roman"/>
          <w:sz w:val="24"/>
          <w:szCs w:val="24"/>
        </w:rPr>
        <w:t xml:space="preserve">hildhood </w:t>
      </w:r>
      <w:r w:rsidR="007334A6" w:rsidRPr="00F82CAE">
        <w:rPr>
          <w:rFonts w:ascii="Times New Roman" w:hAnsi="Times New Roman" w:cs="Times New Roman"/>
          <w:sz w:val="24"/>
          <w:szCs w:val="24"/>
        </w:rPr>
        <w:t>E</w:t>
      </w:r>
      <w:r w:rsidR="00E721CE" w:rsidRPr="00F82CAE">
        <w:rPr>
          <w:rFonts w:ascii="Times New Roman" w:hAnsi="Times New Roman" w:cs="Times New Roman"/>
          <w:sz w:val="24"/>
          <w:szCs w:val="24"/>
        </w:rPr>
        <w:t xml:space="preserve">nvironment </w:t>
      </w:r>
      <w:r w:rsidR="007334A6" w:rsidRPr="00F82CAE">
        <w:rPr>
          <w:rFonts w:ascii="Times New Roman" w:hAnsi="Times New Roman" w:cs="Times New Roman"/>
          <w:sz w:val="24"/>
          <w:szCs w:val="24"/>
        </w:rPr>
        <w:t>R</w:t>
      </w:r>
      <w:r w:rsidR="00E721CE" w:rsidRPr="00F82CAE">
        <w:rPr>
          <w:rFonts w:ascii="Times New Roman" w:hAnsi="Times New Roman" w:cs="Times New Roman"/>
          <w:sz w:val="24"/>
          <w:szCs w:val="24"/>
        </w:rPr>
        <w:t xml:space="preserve">ating </w:t>
      </w:r>
      <w:r w:rsidR="007334A6" w:rsidRPr="00F82CAE">
        <w:rPr>
          <w:rFonts w:ascii="Times New Roman" w:hAnsi="Times New Roman" w:cs="Times New Roman"/>
          <w:sz w:val="24"/>
          <w:szCs w:val="24"/>
        </w:rPr>
        <w:t>S</w:t>
      </w:r>
      <w:r w:rsidR="00E721CE" w:rsidRPr="00F82CAE">
        <w:rPr>
          <w:rFonts w:ascii="Times New Roman" w:hAnsi="Times New Roman" w:cs="Times New Roman"/>
          <w:sz w:val="24"/>
          <w:szCs w:val="24"/>
        </w:rPr>
        <w:t>cale</w:t>
      </w:r>
      <w:r w:rsidR="00C04051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F131C4" w:rsidRPr="00F82CAE">
        <w:rPr>
          <w:rFonts w:ascii="Times New Roman" w:hAnsi="Times New Roman" w:cs="Times New Roman"/>
          <w:sz w:val="24"/>
          <w:szCs w:val="24"/>
        </w:rPr>
        <w:t xml:space="preserve">(ECERS) </w:t>
      </w:r>
      <w:r w:rsidR="00C04051" w:rsidRPr="00F82CAE">
        <w:rPr>
          <w:rFonts w:ascii="Times New Roman" w:hAnsi="Times New Roman" w:cs="Times New Roman"/>
          <w:sz w:val="24"/>
          <w:szCs w:val="24"/>
        </w:rPr>
        <w:t xml:space="preserve">measures the quality of the </w:t>
      </w:r>
      <w:r w:rsidR="00044D4D" w:rsidRPr="00F82CAE">
        <w:rPr>
          <w:rFonts w:ascii="Times New Roman" w:hAnsi="Times New Roman" w:cs="Times New Roman"/>
          <w:sz w:val="24"/>
          <w:szCs w:val="24"/>
        </w:rPr>
        <w:t>environment</w:t>
      </w:r>
      <w:r w:rsidR="00CA6590" w:rsidRPr="00F82CAE">
        <w:rPr>
          <w:rFonts w:ascii="Times New Roman" w:hAnsi="Times New Roman" w:cs="Times New Roman"/>
          <w:sz w:val="24"/>
          <w:szCs w:val="24"/>
        </w:rPr>
        <w:t xml:space="preserve"> and </w:t>
      </w:r>
      <w:r w:rsidR="00541D9F" w:rsidRPr="00F82CAE">
        <w:rPr>
          <w:rFonts w:ascii="Times New Roman" w:hAnsi="Times New Roman" w:cs="Times New Roman"/>
          <w:sz w:val="24"/>
          <w:szCs w:val="24"/>
        </w:rPr>
        <w:t xml:space="preserve">the </w:t>
      </w:r>
      <w:r w:rsidR="00546FD3" w:rsidRPr="00F82CAE">
        <w:rPr>
          <w:rFonts w:ascii="Times New Roman" w:hAnsi="Times New Roman" w:cs="Times New Roman"/>
          <w:sz w:val="24"/>
          <w:szCs w:val="24"/>
        </w:rPr>
        <w:t xml:space="preserve">scale consists of six </w:t>
      </w:r>
      <w:r w:rsidR="00B623D9" w:rsidRPr="00F82CAE">
        <w:rPr>
          <w:rFonts w:ascii="Times New Roman" w:hAnsi="Times New Roman" w:cs="Times New Roman"/>
          <w:sz w:val="24"/>
          <w:szCs w:val="24"/>
        </w:rPr>
        <w:t xml:space="preserve">sections; space and furnishing; personal care routines; </w:t>
      </w:r>
      <w:r w:rsidR="009869E7" w:rsidRPr="00F82CAE">
        <w:rPr>
          <w:rFonts w:ascii="Times New Roman" w:hAnsi="Times New Roman" w:cs="Times New Roman"/>
          <w:sz w:val="24"/>
          <w:szCs w:val="24"/>
        </w:rPr>
        <w:t xml:space="preserve">language and books; activities; interactions and program </w:t>
      </w:r>
      <w:r w:rsidR="00A70DDF" w:rsidRPr="00F82CAE">
        <w:rPr>
          <w:rFonts w:ascii="Times New Roman" w:hAnsi="Times New Roman" w:cs="Times New Roman"/>
          <w:sz w:val="24"/>
          <w:szCs w:val="24"/>
        </w:rPr>
        <w:t xml:space="preserve">structure. </w:t>
      </w:r>
      <w:r w:rsidR="0000478B">
        <w:rPr>
          <w:rFonts w:ascii="Times New Roman" w:hAnsi="Times New Roman" w:cs="Times New Roman"/>
          <w:sz w:val="24"/>
          <w:szCs w:val="24"/>
        </w:rPr>
        <w:t>(</w:t>
      </w:r>
      <w:r w:rsidR="00B6603B">
        <w:rPr>
          <w:rFonts w:ascii="Times New Roman" w:hAnsi="Times New Roman" w:cs="Times New Roman"/>
          <w:sz w:val="24"/>
          <w:szCs w:val="24"/>
        </w:rPr>
        <w:t>ECERS) is also guided by the E</w:t>
      </w:r>
      <w:r w:rsidR="00BF0D57">
        <w:rPr>
          <w:rFonts w:ascii="Times New Roman" w:hAnsi="Times New Roman" w:cs="Times New Roman"/>
          <w:sz w:val="24"/>
          <w:szCs w:val="24"/>
        </w:rPr>
        <w:t>ffective Pre-School</w:t>
      </w:r>
      <w:r w:rsidR="008D4D4E">
        <w:rPr>
          <w:rFonts w:ascii="Times New Roman" w:hAnsi="Times New Roman" w:cs="Times New Roman"/>
          <w:sz w:val="24"/>
          <w:szCs w:val="24"/>
        </w:rPr>
        <w:t xml:space="preserve">, Primary and Secondary Education </w:t>
      </w:r>
      <w:r w:rsidR="00940FB1">
        <w:rPr>
          <w:rFonts w:ascii="Times New Roman" w:hAnsi="Times New Roman" w:cs="Times New Roman"/>
          <w:sz w:val="24"/>
          <w:szCs w:val="24"/>
        </w:rPr>
        <w:t xml:space="preserve">(EPPSE) </w:t>
      </w:r>
      <w:r w:rsidR="00EB54FA" w:rsidRPr="00F82CAE">
        <w:rPr>
          <w:rFonts w:ascii="Times New Roman" w:hAnsi="Times New Roman" w:cs="Times New Roman"/>
          <w:sz w:val="24"/>
          <w:szCs w:val="24"/>
        </w:rPr>
        <w:t>T</w:t>
      </w:r>
      <w:r w:rsidR="00905849" w:rsidRPr="00F82CAE">
        <w:rPr>
          <w:rFonts w:ascii="Times New Roman" w:hAnsi="Times New Roman" w:cs="Times New Roman"/>
          <w:sz w:val="24"/>
          <w:szCs w:val="24"/>
        </w:rPr>
        <w:t xml:space="preserve">he scale offers a structural approach for improving </w:t>
      </w:r>
      <w:r w:rsidR="005162DA" w:rsidRPr="00F82CAE">
        <w:rPr>
          <w:rFonts w:ascii="Times New Roman" w:hAnsi="Times New Roman" w:cs="Times New Roman"/>
          <w:sz w:val="24"/>
          <w:szCs w:val="24"/>
        </w:rPr>
        <w:t>the quality of the provision</w:t>
      </w:r>
      <w:r w:rsidR="00874434" w:rsidRPr="00F82CAE">
        <w:rPr>
          <w:rFonts w:ascii="Times New Roman" w:hAnsi="Times New Roman" w:cs="Times New Roman"/>
          <w:sz w:val="24"/>
          <w:szCs w:val="24"/>
        </w:rPr>
        <w:t xml:space="preserve"> f</w:t>
      </w:r>
      <w:r w:rsidR="006118C6" w:rsidRPr="00F82CAE">
        <w:rPr>
          <w:rFonts w:ascii="Times New Roman" w:hAnsi="Times New Roman" w:cs="Times New Roman"/>
          <w:sz w:val="24"/>
          <w:szCs w:val="24"/>
        </w:rPr>
        <w:t>or pre-school settings for children aged two to f</w:t>
      </w:r>
      <w:r w:rsidR="006A65B7" w:rsidRPr="00F82CAE">
        <w:rPr>
          <w:rFonts w:ascii="Times New Roman" w:hAnsi="Times New Roman" w:cs="Times New Roman"/>
          <w:sz w:val="24"/>
          <w:szCs w:val="24"/>
        </w:rPr>
        <w:t>ive years old</w:t>
      </w:r>
      <w:r w:rsidR="005162DA" w:rsidRPr="00F82CAE">
        <w:rPr>
          <w:rFonts w:ascii="Times New Roman" w:hAnsi="Times New Roman" w:cs="Times New Roman"/>
          <w:sz w:val="24"/>
          <w:szCs w:val="24"/>
        </w:rPr>
        <w:t>, ECE</w:t>
      </w:r>
      <w:r w:rsidR="00A872EA" w:rsidRPr="00F82CAE">
        <w:rPr>
          <w:rFonts w:ascii="Times New Roman" w:hAnsi="Times New Roman" w:cs="Times New Roman"/>
          <w:sz w:val="24"/>
          <w:szCs w:val="24"/>
        </w:rPr>
        <w:t>RS can be used by practitioners for self assessment</w:t>
      </w:r>
      <w:r w:rsidR="008A0CA0" w:rsidRPr="00F82CAE">
        <w:rPr>
          <w:rFonts w:ascii="Times New Roman" w:hAnsi="Times New Roman" w:cs="Times New Roman"/>
          <w:sz w:val="24"/>
          <w:szCs w:val="24"/>
        </w:rPr>
        <w:t xml:space="preserve"> of quality of their settings</w:t>
      </w:r>
      <w:r w:rsidR="00564799" w:rsidRPr="00F82CAE">
        <w:rPr>
          <w:rFonts w:ascii="Times New Roman" w:hAnsi="Times New Roman" w:cs="Times New Roman"/>
          <w:sz w:val="24"/>
          <w:szCs w:val="24"/>
        </w:rPr>
        <w:t>.</w:t>
      </w:r>
      <w:r w:rsidR="00074576" w:rsidRPr="00F82CAE">
        <w:rPr>
          <w:rFonts w:ascii="Times New Roman" w:hAnsi="Times New Roman" w:cs="Times New Roman"/>
          <w:sz w:val="24"/>
          <w:szCs w:val="24"/>
        </w:rPr>
        <w:t xml:space="preserve"> (Nursery World, 2012).</w:t>
      </w:r>
      <w:r w:rsidR="000F46A2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6A65B7" w:rsidRPr="00F82CAE">
        <w:rPr>
          <w:rFonts w:ascii="Times New Roman" w:hAnsi="Times New Roman" w:cs="Times New Roman"/>
          <w:sz w:val="24"/>
          <w:szCs w:val="24"/>
        </w:rPr>
        <w:t>The scales have</w:t>
      </w:r>
      <w:r w:rsidR="00533E6B" w:rsidRPr="00F82CAE">
        <w:rPr>
          <w:rFonts w:ascii="Times New Roman" w:hAnsi="Times New Roman" w:cs="Times New Roman"/>
          <w:sz w:val="24"/>
          <w:szCs w:val="24"/>
        </w:rPr>
        <w:t xml:space="preserve"> been used internationally after being designed by a </w:t>
      </w:r>
      <w:r w:rsidR="00E12968" w:rsidRPr="00F82CAE">
        <w:rPr>
          <w:rFonts w:ascii="Times New Roman" w:hAnsi="Times New Roman" w:cs="Times New Roman"/>
          <w:sz w:val="24"/>
          <w:szCs w:val="24"/>
        </w:rPr>
        <w:t xml:space="preserve">research team in North </w:t>
      </w:r>
      <w:r w:rsidR="003C7F7C" w:rsidRPr="00F82CAE">
        <w:rPr>
          <w:rFonts w:ascii="Times New Roman" w:hAnsi="Times New Roman" w:cs="Times New Roman"/>
          <w:sz w:val="24"/>
          <w:szCs w:val="24"/>
        </w:rPr>
        <w:t>Carolina, to evaluate the quality of per</w:t>
      </w:r>
      <w:r w:rsidR="00DB1F35" w:rsidRPr="00F82CAE">
        <w:rPr>
          <w:rFonts w:ascii="Times New Roman" w:hAnsi="Times New Roman" w:cs="Times New Roman"/>
          <w:sz w:val="24"/>
          <w:szCs w:val="24"/>
        </w:rPr>
        <w:t xml:space="preserve">-school provision. </w:t>
      </w:r>
      <w:r w:rsidR="000F46A2" w:rsidRPr="00F82CAE">
        <w:rPr>
          <w:rFonts w:ascii="Times New Roman" w:hAnsi="Times New Roman" w:cs="Times New Roman"/>
          <w:sz w:val="24"/>
          <w:szCs w:val="24"/>
        </w:rPr>
        <w:t xml:space="preserve">Clifford et </w:t>
      </w:r>
      <w:r w:rsidR="0042252D" w:rsidRPr="00F82CAE">
        <w:rPr>
          <w:rFonts w:ascii="Times New Roman" w:hAnsi="Times New Roman" w:cs="Times New Roman"/>
          <w:sz w:val="24"/>
          <w:szCs w:val="24"/>
        </w:rPr>
        <w:t>al (2020) suggests t</w:t>
      </w:r>
      <w:r w:rsidR="00547EF8" w:rsidRPr="00F82CAE">
        <w:rPr>
          <w:rFonts w:ascii="Times New Roman" w:hAnsi="Times New Roman" w:cs="Times New Roman"/>
          <w:sz w:val="24"/>
          <w:szCs w:val="24"/>
        </w:rPr>
        <w:t>he scoring system identifies good practice and highlights the next steps i</w:t>
      </w:r>
      <w:r w:rsidR="004E1718" w:rsidRPr="00F82CAE">
        <w:rPr>
          <w:rFonts w:ascii="Times New Roman" w:hAnsi="Times New Roman" w:cs="Times New Roman"/>
          <w:sz w:val="24"/>
          <w:szCs w:val="24"/>
        </w:rPr>
        <w:t xml:space="preserve">n the areas that need improvements, </w:t>
      </w:r>
      <w:r w:rsidR="00A53FC6" w:rsidRPr="00F82CAE">
        <w:rPr>
          <w:rFonts w:ascii="Times New Roman" w:hAnsi="Times New Roman" w:cs="Times New Roman"/>
          <w:sz w:val="24"/>
          <w:szCs w:val="24"/>
        </w:rPr>
        <w:t>s</w:t>
      </w:r>
      <w:r w:rsidR="0005259E" w:rsidRPr="00F82CAE">
        <w:rPr>
          <w:rFonts w:ascii="Times New Roman" w:hAnsi="Times New Roman" w:cs="Times New Roman"/>
          <w:sz w:val="24"/>
          <w:szCs w:val="24"/>
        </w:rPr>
        <w:t xml:space="preserve">ettings score each area against a seven point </w:t>
      </w:r>
      <w:r w:rsidR="00F20C94" w:rsidRPr="00F82CAE">
        <w:rPr>
          <w:rFonts w:ascii="Times New Roman" w:hAnsi="Times New Roman" w:cs="Times New Roman"/>
          <w:sz w:val="24"/>
          <w:szCs w:val="24"/>
        </w:rPr>
        <w:t xml:space="preserve">scale from inadequate through to excellent. </w:t>
      </w:r>
      <w:r w:rsidR="005E6B58" w:rsidRPr="00F82CAE">
        <w:rPr>
          <w:rFonts w:ascii="Times New Roman" w:hAnsi="Times New Roman" w:cs="Times New Roman"/>
          <w:sz w:val="24"/>
          <w:szCs w:val="24"/>
        </w:rPr>
        <w:t>Th</w:t>
      </w:r>
      <w:r w:rsidR="00D57818" w:rsidRPr="00F82CAE">
        <w:rPr>
          <w:rFonts w:ascii="Times New Roman" w:hAnsi="Times New Roman" w:cs="Times New Roman"/>
          <w:sz w:val="24"/>
          <w:szCs w:val="24"/>
        </w:rPr>
        <w:t>e scales allow for continuous</w:t>
      </w:r>
      <w:r w:rsidR="00D44CD2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D97E61" w:rsidRPr="00F82CAE">
        <w:rPr>
          <w:rFonts w:ascii="Times New Roman" w:hAnsi="Times New Roman" w:cs="Times New Roman"/>
          <w:sz w:val="24"/>
          <w:szCs w:val="24"/>
        </w:rPr>
        <w:t xml:space="preserve"> quality </w:t>
      </w:r>
      <w:r w:rsidR="00D44CD2" w:rsidRPr="00F82CAE">
        <w:rPr>
          <w:rFonts w:ascii="Times New Roman" w:hAnsi="Times New Roman" w:cs="Times New Roman"/>
          <w:sz w:val="24"/>
          <w:szCs w:val="24"/>
        </w:rPr>
        <w:t>improvements</w:t>
      </w:r>
      <w:r w:rsidR="002928DF" w:rsidRPr="00F82CAE">
        <w:rPr>
          <w:rFonts w:ascii="Times New Roman" w:hAnsi="Times New Roman" w:cs="Times New Roman"/>
          <w:sz w:val="24"/>
          <w:szCs w:val="24"/>
        </w:rPr>
        <w:t xml:space="preserve"> t</w:t>
      </w:r>
      <w:r w:rsidR="00A91C53" w:rsidRPr="00F82CAE">
        <w:rPr>
          <w:rFonts w:ascii="Times New Roman" w:hAnsi="Times New Roman" w:cs="Times New Roman"/>
          <w:sz w:val="24"/>
          <w:szCs w:val="24"/>
        </w:rPr>
        <w:t>o improve as the practitioners provide them information to ena</w:t>
      </w:r>
      <w:r w:rsidR="0023521B" w:rsidRPr="00F82CAE">
        <w:rPr>
          <w:rFonts w:ascii="Times New Roman" w:hAnsi="Times New Roman" w:cs="Times New Roman"/>
          <w:sz w:val="24"/>
          <w:szCs w:val="24"/>
        </w:rPr>
        <w:t>ble them to pr</w:t>
      </w:r>
      <w:r w:rsidR="009E7F4D" w:rsidRPr="00F82CAE">
        <w:rPr>
          <w:rFonts w:ascii="Times New Roman" w:hAnsi="Times New Roman" w:cs="Times New Roman"/>
          <w:sz w:val="24"/>
          <w:szCs w:val="24"/>
        </w:rPr>
        <w:t>ioritise spending</w:t>
      </w:r>
      <w:r w:rsidR="001905CA" w:rsidRPr="00F82CAE">
        <w:rPr>
          <w:rFonts w:ascii="Times New Roman" w:hAnsi="Times New Roman" w:cs="Times New Roman"/>
          <w:sz w:val="24"/>
          <w:szCs w:val="24"/>
        </w:rPr>
        <w:t xml:space="preserve"> </w:t>
      </w:r>
      <w:r w:rsidR="006A271A" w:rsidRPr="00F82CAE">
        <w:rPr>
          <w:rFonts w:ascii="Times New Roman" w:hAnsi="Times New Roman" w:cs="Times New Roman"/>
          <w:sz w:val="24"/>
          <w:szCs w:val="24"/>
        </w:rPr>
        <w:t xml:space="preserve">and training. </w:t>
      </w:r>
      <w:r w:rsidR="006C3CC8" w:rsidRPr="00F82CAE">
        <w:rPr>
          <w:rFonts w:ascii="Times New Roman" w:hAnsi="Times New Roman" w:cs="Times New Roman"/>
          <w:sz w:val="24"/>
          <w:szCs w:val="24"/>
        </w:rPr>
        <w:t>T</w:t>
      </w:r>
      <w:r w:rsidR="002E20F4" w:rsidRPr="00F82CAE">
        <w:rPr>
          <w:rFonts w:ascii="Times New Roman" w:hAnsi="Times New Roman" w:cs="Times New Roman"/>
          <w:sz w:val="24"/>
          <w:szCs w:val="24"/>
        </w:rPr>
        <w:t xml:space="preserve">he </w:t>
      </w:r>
      <w:r w:rsidR="00D7422A">
        <w:rPr>
          <w:rFonts w:ascii="Times New Roman" w:hAnsi="Times New Roman" w:cs="Times New Roman"/>
          <w:sz w:val="24"/>
          <w:szCs w:val="24"/>
        </w:rPr>
        <w:t>(</w:t>
      </w:r>
      <w:r w:rsidR="002E20F4" w:rsidRPr="00F82CAE">
        <w:rPr>
          <w:rFonts w:ascii="Times New Roman" w:hAnsi="Times New Roman" w:cs="Times New Roman"/>
          <w:sz w:val="24"/>
          <w:szCs w:val="24"/>
        </w:rPr>
        <w:t>ECERS</w:t>
      </w:r>
      <w:r w:rsidR="00047528">
        <w:rPr>
          <w:rFonts w:ascii="Times New Roman" w:hAnsi="Times New Roman" w:cs="Times New Roman"/>
          <w:sz w:val="24"/>
          <w:szCs w:val="24"/>
        </w:rPr>
        <w:t>)</w:t>
      </w:r>
      <w:r w:rsidR="00D7422A">
        <w:rPr>
          <w:rFonts w:ascii="Times New Roman" w:hAnsi="Times New Roman" w:cs="Times New Roman"/>
          <w:sz w:val="24"/>
          <w:szCs w:val="24"/>
        </w:rPr>
        <w:t xml:space="preserve"> collect data through observation</w:t>
      </w:r>
      <w:r w:rsidR="00FE4C31">
        <w:rPr>
          <w:rFonts w:ascii="Times New Roman" w:hAnsi="Times New Roman" w:cs="Times New Roman"/>
          <w:sz w:val="24"/>
          <w:szCs w:val="24"/>
        </w:rPr>
        <w:t xml:space="preserve">s </w:t>
      </w:r>
      <w:r w:rsidR="00235A6E">
        <w:rPr>
          <w:rFonts w:ascii="Times New Roman" w:hAnsi="Times New Roman" w:cs="Times New Roman"/>
          <w:sz w:val="24"/>
          <w:szCs w:val="24"/>
        </w:rPr>
        <w:t>pr</w:t>
      </w:r>
      <w:r w:rsidR="00091037">
        <w:rPr>
          <w:rFonts w:ascii="Times New Roman" w:hAnsi="Times New Roman" w:cs="Times New Roman"/>
          <w:sz w:val="24"/>
          <w:szCs w:val="24"/>
        </w:rPr>
        <w:t xml:space="preserve">oviding </w:t>
      </w:r>
      <w:r w:rsidR="007B283F">
        <w:rPr>
          <w:rFonts w:ascii="Times New Roman" w:hAnsi="Times New Roman" w:cs="Times New Roman"/>
          <w:sz w:val="24"/>
          <w:szCs w:val="24"/>
        </w:rPr>
        <w:t xml:space="preserve">reliable and valid information </w:t>
      </w:r>
      <w:r w:rsidR="002D3D46">
        <w:rPr>
          <w:rFonts w:ascii="Times New Roman" w:hAnsi="Times New Roman" w:cs="Times New Roman"/>
          <w:sz w:val="24"/>
          <w:szCs w:val="24"/>
        </w:rPr>
        <w:t xml:space="preserve">and therefor effective in </w:t>
      </w:r>
      <w:r w:rsidR="00E35884">
        <w:rPr>
          <w:rFonts w:ascii="Times New Roman" w:hAnsi="Times New Roman" w:cs="Times New Roman"/>
          <w:sz w:val="24"/>
          <w:szCs w:val="24"/>
        </w:rPr>
        <w:t>analysin</w:t>
      </w:r>
      <w:r w:rsidR="003A0743">
        <w:rPr>
          <w:rFonts w:ascii="Times New Roman" w:hAnsi="Times New Roman" w:cs="Times New Roman"/>
          <w:sz w:val="24"/>
          <w:szCs w:val="24"/>
        </w:rPr>
        <w:t xml:space="preserve">g specific aspects of early years </w:t>
      </w:r>
      <w:r w:rsidR="00E35884">
        <w:rPr>
          <w:rFonts w:ascii="Times New Roman" w:hAnsi="Times New Roman" w:cs="Times New Roman"/>
          <w:sz w:val="24"/>
          <w:szCs w:val="24"/>
        </w:rPr>
        <w:t>quality</w:t>
      </w:r>
      <w:r w:rsidR="003A0743">
        <w:rPr>
          <w:rFonts w:ascii="Times New Roman" w:hAnsi="Times New Roman" w:cs="Times New Roman"/>
          <w:sz w:val="24"/>
          <w:szCs w:val="24"/>
        </w:rPr>
        <w:t xml:space="preserve"> provision.</w:t>
      </w:r>
      <w:r w:rsidR="00AB066B">
        <w:rPr>
          <w:rFonts w:ascii="Times New Roman" w:hAnsi="Times New Roman" w:cs="Times New Roman"/>
          <w:sz w:val="24"/>
          <w:szCs w:val="24"/>
        </w:rPr>
        <w:t xml:space="preserve"> However,  (ECERS) focusing on the environment</w:t>
      </w:r>
      <w:r w:rsidR="00661284">
        <w:rPr>
          <w:rFonts w:ascii="Times New Roman" w:hAnsi="Times New Roman" w:cs="Times New Roman"/>
          <w:sz w:val="24"/>
          <w:szCs w:val="24"/>
        </w:rPr>
        <w:t xml:space="preserve"> which is </w:t>
      </w:r>
      <w:r w:rsidR="0077160F">
        <w:rPr>
          <w:rFonts w:ascii="Times New Roman" w:hAnsi="Times New Roman" w:cs="Times New Roman"/>
          <w:sz w:val="24"/>
          <w:szCs w:val="24"/>
        </w:rPr>
        <w:t xml:space="preserve">one aspect </w:t>
      </w:r>
      <w:r w:rsidR="00764CE8">
        <w:rPr>
          <w:rFonts w:ascii="Times New Roman" w:hAnsi="Times New Roman" w:cs="Times New Roman"/>
          <w:sz w:val="24"/>
          <w:szCs w:val="24"/>
        </w:rPr>
        <w:t xml:space="preserve">within the whole of the </w:t>
      </w:r>
      <w:r w:rsidR="001B3FE3">
        <w:rPr>
          <w:rFonts w:ascii="Times New Roman" w:hAnsi="Times New Roman" w:cs="Times New Roman"/>
          <w:sz w:val="24"/>
          <w:szCs w:val="24"/>
        </w:rPr>
        <w:t xml:space="preserve">provision </w:t>
      </w:r>
      <w:r w:rsidR="00C653E2">
        <w:rPr>
          <w:rFonts w:ascii="Times New Roman" w:hAnsi="Times New Roman" w:cs="Times New Roman"/>
          <w:sz w:val="24"/>
          <w:szCs w:val="24"/>
        </w:rPr>
        <w:t>of the care setting,</w:t>
      </w:r>
      <w:r w:rsidR="00AE154E">
        <w:rPr>
          <w:rFonts w:ascii="Times New Roman" w:hAnsi="Times New Roman" w:cs="Times New Roman"/>
          <w:sz w:val="24"/>
          <w:szCs w:val="24"/>
        </w:rPr>
        <w:t xml:space="preserve"> resulting in little assessment </w:t>
      </w:r>
      <w:r w:rsidR="00C451C0">
        <w:rPr>
          <w:rFonts w:ascii="Times New Roman" w:hAnsi="Times New Roman" w:cs="Times New Roman"/>
          <w:sz w:val="24"/>
          <w:szCs w:val="24"/>
        </w:rPr>
        <w:t>of provision</w:t>
      </w:r>
      <w:r w:rsidR="002523AC">
        <w:rPr>
          <w:rFonts w:ascii="Times New Roman" w:hAnsi="Times New Roman" w:cs="Times New Roman"/>
          <w:sz w:val="24"/>
          <w:szCs w:val="24"/>
        </w:rPr>
        <w:t xml:space="preserve"> as a whole. </w:t>
      </w:r>
    </w:p>
    <w:p w:rsidR="004C77A4" w:rsidRDefault="004C77A4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45A23" w:rsidRDefault="005A7BC2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932B16">
        <w:rPr>
          <w:rFonts w:ascii="Times New Roman" w:hAnsi="Times New Roman" w:cs="Times New Roman"/>
          <w:sz w:val="24"/>
          <w:szCs w:val="24"/>
        </w:rPr>
        <w:t xml:space="preserve">he </w:t>
      </w:r>
      <w:r w:rsidR="00984E0E">
        <w:rPr>
          <w:rFonts w:ascii="Times New Roman" w:hAnsi="Times New Roman" w:cs="Times New Roman"/>
          <w:sz w:val="24"/>
          <w:szCs w:val="24"/>
        </w:rPr>
        <w:t xml:space="preserve">(ECERS) </w:t>
      </w:r>
      <w:r w:rsidR="00932B16">
        <w:rPr>
          <w:rFonts w:ascii="Times New Roman" w:hAnsi="Times New Roman" w:cs="Times New Roman"/>
          <w:sz w:val="24"/>
          <w:szCs w:val="24"/>
        </w:rPr>
        <w:t xml:space="preserve">main focus </w:t>
      </w:r>
      <w:r w:rsidR="001F3C02">
        <w:rPr>
          <w:rFonts w:ascii="Times New Roman" w:hAnsi="Times New Roman" w:cs="Times New Roman"/>
          <w:sz w:val="24"/>
          <w:szCs w:val="24"/>
        </w:rPr>
        <w:t>is the</w:t>
      </w:r>
      <w:r w:rsidR="00D27DC0">
        <w:rPr>
          <w:rFonts w:ascii="Times New Roman" w:hAnsi="Times New Roman" w:cs="Times New Roman"/>
          <w:sz w:val="24"/>
          <w:szCs w:val="24"/>
        </w:rPr>
        <w:t xml:space="preserve"> physical</w:t>
      </w:r>
      <w:r w:rsidR="001F3C02">
        <w:rPr>
          <w:rFonts w:ascii="Times New Roman" w:hAnsi="Times New Roman" w:cs="Times New Roman"/>
          <w:sz w:val="24"/>
          <w:szCs w:val="24"/>
        </w:rPr>
        <w:t xml:space="preserve"> learning environment</w:t>
      </w:r>
      <w:r w:rsidR="003E6761">
        <w:rPr>
          <w:rFonts w:ascii="Times New Roman" w:hAnsi="Times New Roman" w:cs="Times New Roman"/>
          <w:sz w:val="24"/>
          <w:szCs w:val="24"/>
        </w:rPr>
        <w:t xml:space="preserve"> the assessment tool do not take into </w:t>
      </w:r>
      <w:r w:rsidR="006E3A48">
        <w:rPr>
          <w:rFonts w:ascii="Times New Roman" w:hAnsi="Times New Roman" w:cs="Times New Roman"/>
          <w:sz w:val="24"/>
          <w:szCs w:val="24"/>
        </w:rPr>
        <w:t>account the children’s interests, opinion or views</w:t>
      </w:r>
      <w:r w:rsidR="00FD09B4">
        <w:rPr>
          <w:rFonts w:ascii="Times New Roman" w:hAnsi="Times New Roman" w:cs="Times New Roman"/>
          <w:sz w:val="24"/>
          <w:szCs w:val="24"/>
        </w:rPr>
        <w:t xml:space="preserve"> in regards to </w:t>
      </w:r>
      <w:r w:rsidR="00D37748">
        <w:rPr>
          <w:rFonts w:ascii="Times New Roman" w:hAnsi="Times New Roman" w:cs="Times New Roman"/>
          <w:sz w:val="24"/>
          <w:szCs w:val="24"/>
        </w:rPr>
        <w:t xml:space="preserve">their view on </w:t>
      </w:r>
      <w:r w:rsidR="008927D3">
        <w:rPr>
          <w:rFonts w:ascii="Times New Roman" w:hAnsi="Times New Roman" w:cs="Times New Roman"/>
          <w:sz w:val="24"/>
          <w:szCs w:val="24"/>
        </w:rPr>
        <w:t>quality of provision</w:t>
      </w:r>
      <w:r w:rsidR="00B66890">
        <w:rPr>
          <w:rFonts w:ascii="Times New Roman" w:hAnsi="Times New Roman" w:cs="Times New Roman"/>
          <w:sz w:val="24"/>
          <w:szCs w:val="24"/>
        </w:rPr>
        <w:t xml:space="preserve"> the children are receiving. </w:t>
      </w:r>
      <w:r w:rsidR="00F444D4">
        <w:rPr>
          <w:rFonts w:ascii="Times New Roman" w:hAnsi="Times New Roman" w:cs="Times New Roman"/>
          <w:sz w:val="24"/>
          <w:szCs w:val="24"/>
        </w:rPr>
        <w:t>Whereas the Leuven Scale takes into account the v</w:t>
      </w:r>
      <w:r w:rsidR="00E42AB2">
        <w:rPr>
          <w:rFonts w:ascii="Times New Roman" w:hAnsi="Times New Roman" w:cs="Times New Roman"/>
          <w:sz w:val="24"/>
          <w:szCs w:val="24"/>
        </w:rPr>
        <w:t xml:space="preserve">iew of the child </w:t>
      </w:r>
      <w:r w:rsidR="009926D9">
        <w:rPr>
          <w:rFonts w:ascii="Times New Roman" w:hAnsi="Times New Roman" w:cs="Times New Roman"/>
          <w:sz w:val="24"/>
          <w:szCs w:val="24"/>
        </w:rPr>
        <w:t xml:space="preserve">and </w:t>
      </w:r>
      <w:r w:rsidR="005848B0">
        <w:rPr>
          <w:rFonts w:ascii="Times New Roman" w:hAnsi="Times New Roman" w:cs="Times New Roman"/>
          <w:sz w:val="24"/>
          <w:szCs w:val="24"/>
        </w:rPr>
        <w:t>promotes the child’s voice to be heard</w:t>
      </w:r>
      <w:r w:rsidR="00420CAF">
        <w:rPr>
          <w:rFonts w:ascii="Times New Roman" w:hAnsi="Times New Roman" w:cs="Times New Roman"/>
          <w:sz w:val="24"/>
          <w:szCs w:val="24"/>
        </w:rPr>
        <w:t xml:space="preserve">. As supported </w:t>
      </w:r>
      <w:r w:rsidR="002C5A9B">
        <w:rPr>
          <w:rFonts w:ascii="Times New Roman" w:hAnsi="Times New Roman" w:cs="Times New Roman"/>
          <w:sz w:val="24"/>
          <w:szCs w:val="24"/>
        </w:rPr>
        <w:t>by</w:t>
      </w:r>
      <w:r w:rsidR="00D30854">
        <w:rPr>
          <w:rFonts w:ascii="Times New Roman" w:hAnsi="Times New Roman" w:cs="Times New Roman"/>
          <w:sz w:val="24"/>
          <w:szCs w:val="24"/>
        </w:rPr>
        <w:t xml:space="preserve"> Article 12 of the United </w:t>
      </w:r>
      <w:r w:rsidR="0094370A">
        <w:rPr>
          <w:rFonts w:ascii="Times New Roman" w:hAnsi="Times New Roman" w:cs="Times New Roman"/>
          <w:sz w:val="24"/>
          <w:szCs w:val="24"/>
        </w:rPr>
        <w:t xml:space="preserve">Nations Convention of the Rights of the Child </w:t>
      </w:r>
      <w:r w:rsidR="003B28DA">
        <w:rPr>
          <w:rFonts w:ascii="Times New Roman" w:hAnsi="Times New Roman" w:cs="Times New Roman"/>
          <w:sz w:val="24"/>
          <w:szCs w:val="24"/>
        </w:rPr>
        <w:t>st</w:t>
      </w:r>
      <w:r w:rsidR="00222A91">
        <w:rPr>
          <w:rFonts w:ascii="Times New Roman" w:hAnsi="Times New Roman" w:cs="Times New Roman"/>
          <w:sz w:val="24"/>
          <w:szCs w:val="24"/>
        </w:rPr>
        <w:t xml:space="preserve">ating that all children have the right </w:t>
      </w:r>
      <w:r w:rsidR="005F5E84">
        <w:rPr>
          <w:rFonts w:ascii="Times New Roman" w:hAnsi="Times New Roman" w:cs="Times New Roman"/>
          <w:sz w:val="24"/>
          <w:szCs w:val="24"/>
        </w:rPr>
        <w:t>to e</w:t>
      </w:r>
      <w:r w:rsidR="00647AC8">
        <w:rPr>
          <w:rFonts w:ascii="Times New Roman" w:hAnsi="Times New Roman" w:cs="Times New Roman"/>
          <w:sz w:val="24"/>
          <w:szCs w:val="24"/>
        </w:rPr>
        <w:t xml:space="preserve">xpress their views, feelings and wishes in all matters affecting </w:t>
      </w:r>
      <w:r w:rsidR="007A2812">
        <w:rPr>
          <w:rFonts w:ascii="Times New Roman" w:hAnsi="Times New Roman" w:cs="Times New Roman"/>
          <w:sz w:val="24"/>
          <w:szCs w:val="24"/>
        </w:rPr>
        <w:t>th</w:t>
      </w:r>
      <w:r w:rsidR="002C115C">
        <w:rPr>
          <w:rFonts w:ascii="Times New Roman" w:hAnsi="Times New Roman" w:cs="Times New Roman"/>
          <w:sz w:val="24"/>
          <w:szCs w:val="24"/>
        </w:rPr>
        <w:t xml:space="preserve">em, and to have their </w:t>
      </w:r>
      <w:r w:rsidR="00F41427">
        <w:rPr>
          <w:rFonts w:ascii="Times New Roman" w:hAnsi="Times New Roman" w:cs="Times New Roman"/>
          <w:sz w:val="24"/>
          <w:szCs w:val="24"/>
        </w:rPr>
        <w:t>views taken seriously.</w:t>
      </w:r>
      <w:r w:rsidR="00AC27EA">
        <w:rPr>
          <w:rFonts w:ascii="Times New Roman" w:hAnsi="Times New Roman" w:cs="Times New Roman"/>
          <w:sz w:val="24"/>
          <w:szCs w:val="24"/>
        </w:rPr>
        <w:t xml:space="preserve"> (UNICEF, 1992). </w:t>
      </w:r>
      <w:r w:rsidR="00ED55BB">
        <w:rPr>
          <w:rFonts w:ascii="Times New Roman" w:hAnsi="Times New Roman" w:cs="Times New Roman"/>
          <w:sz w:val="24"/>
          <w:szCs w:val="24"/>
        </w:rPr>
        <w:t>However</w:t>
      </w:r>
      <w:r w:rsidR="00D42956">
        <w:rPr>
          <w:rFonts w:ascii="Times New Roman" w:hAnsi="Times New Roman" w:cs="Times New Roman"/>
          <w:sz w:val="24"/>
          <w:szCs w:val="24"/>
        </w:rPr>
        <w:t xml:space="preserve">, </w:t>
      </w:r>
      <w:r w:rsidR="00EC60D8">
        <w:rPr>
          <w:rFonts w:ascii="Times New Roman" w:hAnsi="Times New Roman" w:cs="Times New Roman"/>
          <w:sz w:val="24"/>
          <w:szCs w:val="24"/>
        </w:rPr>
        <w:t xml:space="preserve">(ECERS) focusing on </w:t>
      </w:r>
      <w:r w:rsidR="000D1873">
        <w:rPr>
          <w:rFonts w:ascii="Times New Roman" w:hAnsi="Times New Roman" w:cs="Times New Roman"/>
          <w:sz w:val="24"/>
          <w:szCs w:val="24"/>
        </w:rPr>
        <w:t>quality assurance</w:t>
      </w:r>
      <w:r w:rsidR="002C160A">
        <w:rPr>
          <w:rFonts w:ascii="Times New Roman" w:hAnsi="Times New Roman" w:cs="Times New Roman"/>
          <w:sz w:val="24"/>
          <w:szCs w:val="24"/>
        </w:rPr>
        <w:t xml:space="preserve"> methods to measure the effectiveness </w:t>
      </w:r>
      <w:r w:rsidR="00113861">
        <w:rPr>
          <w:rFonts w:ascii="Times New Roman" w:hAnsi="Times New Roman" w:cs="Times New Roman"/>
          <w:sz w:val="24"/>
          <w:szCs w:val="24"/>
        </w:rPr>
        <w:t xml:space="preserve">based on the six sections discussed </w:t>
      </w:r>
      <w:r w:rsidR="00F1686A">
        <w:rPr>
          <w:rFonts w:ascii="Times New Roman" w:hAnsi="Times New Roman" w:cs="Times New Roman"/>
          <w:sz w:val="24"/>
          <w:szCs w:val="24"/>
        </w:rPr>
        <w:t>earlier</w:t>
      </w:r>
      <w:r w:rsidR="00FD7DAC">
        <w:rPr>
          <w:rFonts w:ascii="Times New Roman" w:hAnsi="Times New Roman" w:cs="Times New Roman"/>
          <w:sz w:val="24"/>
          <w:szCs w:val="24"/>
        </w:rPr>
        <w:t>, w</w:t>
      </w:r>
      <w:r w:rsidR="00C60C80">
        <w:rPr>
          <w:rFonts w:ascii="Times New Roman" w:hAnsi="Times New Roman" w:cs="Times New Roman"/>
          <w:sz w:val="24"/>
          <w:szCs w:val="24"/>
        </w:rPr>
        <w:t>hich</w:t>
      </w:r>
      <w:r w:rsidR="0049028D">
        <w:rPr>
          <w:rFonts w:ascii="Times New Roman" w:hAnsi="Times New Roman" w:cs="Times New Roman"/>
          <w:sz w:val="24"/>
          <w:szCs w:val="24"/>
        </w:rPr>
        <w:t xml:space="preserve"> further su</w:t>
      </w:r>
      <w:r w:rsidR="00FD7DAC">
        <w:rPr>
          <w:rFonts w:ascii="Times New Roman" w:hAnsi="Times New Roman" w:cs="Times New Roman"/>
          <w:sz w:val="24"/>
          <w:szCs w:val="24"/>
        </w:rPr>
        <w:t>pports</w:t>
      </w:r>
      <w:r w:rsidR="0006206C">
        <w:rPr>
          <w:rFonts w:ascii="Times New Roman" w:hAnsi="Times New Roman" w:cs="Times New Roman"/>
          <w:sz w:val="24"/>
          <w:szCs w:val="24"/>
        </w:rPr>
        <w:t xml:space="preserve"> </w:t>
      </w:r>
      <w:r w:rsidR="0006206C">
        <w:rPr>
          <w:rFonts w:ascii="Times New Roman" w:hAnsi="Times New Roman" w:cs="Times New Roman"/>
          <w:sz w:val="24"/>
          <w:szCs w:val="24"/>
        </w:rPr>
        <w:lastRenderedPageBreak/>
        <w:t>children having better outcomes from high-quality</w:t>
      </w:r>
      <w:r w:rsidR="007C7587">
        <w:rPr>
          <w:rFonts w:ascii="Times New Roman" w:hAnsi="Times New Roman" w:cs="Times New Roman"/>
          <w:sz w:val="24"/>
          <w:szCs w:val="24"/>
        </w:rPr>
        <w:t xml:space="preserve"> provision</w:t>
      </w:r>
      <w:r w:rsidR="00C37B0F">
        <w:rPr>
          <w:rFonts w:ascii="Times New Roman" w:hAnsi="Times New Roman" w:cs="Times New Roman"/>
          <w:sz w:val="24"/>
          <w:szCs w:val="24"/>
        </w:rPr>
        <w:t xml:space="preserve">. </w:t>
      </w:r>
      <w:r w:rsidR="000F360A">
        <w:rPr>
          <w:rFonts w:ascii="Times New Roman" w:hAnsi="Times New Roman" w:cs="Times New Roman"/>
          <w:sz w:val="24"/>
          <w:szCs w:val="24"/>
        </w:rPr>
        <w:t>According</w:t>
      </w:r>
      <w:r w:rsidR="00FE4E95">
        <w:rPr>
          <w:rFonts w:ascii="Times New Roman" w:hAnsi="Times New Roman" w:cs="Times New Roman"/>
          <w:sz w:val="24"/>
          <w:szCs w:val="24"/>
        </w:rPr>
        <w:t xml:space="preserve"> to</w:t>
      </w:r>
      <w:r w:rsidR="000F360A">
        <w:rPr>
          <w:rFonts w:ascii="Times New Roman" w:hAnsi="Times New Roman" w:cs="Times New Roman"/>
          <w:sz w:val="24"/>
          <w:szCs w:val="24"/>
        </w:rPr>
        <w:t xml:space="preserve"> </w:t>
      </w:r>
      <w:r w:rsidR="00FE4E95">
        <w:rPr>
          <w:rFonts w:ascii="Times New Roman" w:hAnsi="Times New Roman" w:cs="Times New Roman"/>
          <w:sz w:val="24"/>
          <w:szCs w:val="24"/>
        </w:rPr>
        <w:t>Lee</w:t>
      </w:r>
      <w:r w:rsidR="00DB3E90">
        <w:rPr>
          <w:rFonts w:ascii="Times New Roman" w:hAnsi="Times New Roman" w:cs="Times New Roman"/>
          <w:sz w:val="24"/>
          <w:szCs w:val="24"/>
        </w:rPr>
        <w:t xml:space="preserve"> (2019)</w:t>
      </w:r>
      <w:r w:rsidR="00FE4E95">
        <w:rPr>
          <w:rFonts w:ascii="Times New Roman" w:hAnsi="Times New Roman" w:cs="Times New Roman"/>
          <w:sz w:val="24"/>
          <w:szCs w:val="24"/>
        </w:rPr>
        <w:t xml:space="preserve"> </w:t>
      </w:r>
      <w:r w:rsidR="00C37B0F">
        <w:rPr>
          <w:rFonts w:ascii="Times New Roman" w:hAnsi="Times New Roman" w:cs="Times New Roman"/>
          <w:sz w:val="24"/>
          <w:szCs w:val="24"/>
        </w:rPr>
        <w:t>W</w:t>
      </w:r>
      <w:r w:rsidR="000D7D99">
        <w:rPr>
          <w:rFonts w:ascii="Times New Roman" w:hAnsi="Times New Roman" w:cs="Times New Roman"/>
          <w:sz w:val="24"/>
          <w:szCs w:val="24"/>
        </w:rPr>
        <w:t xml:space="preserve">ithout the element of </w:t>
      </w:r>
      <w:r w:rsidR="00791EEF">
        <w:rPr>
          <w:rFonts w:ascii="Times New Roman" w:hAnsi="Times New Roman" w:cs="Times New Roman"/>
          <w:sz w:val="24"/>
          <w:szCs w:val="24"/>
        </w:rPr>
        <w:t>a enabling</w:t>
      </w:r>
      <w:r w:rsidR="00DB3E90">
        <w:rPr>
          <w:rFonts w:ascii="Times New Roman" w:hAnsi="Times New Roman" w:cs="Times New Roman"/>
          <w:sz w:val="24"/>
          <w:szCs w:val="24"/>
        </w:rPr>
        <w:t xml:space="preserve"> physical</w:t>
      </w:r>
      <w:r w:rsidR="00791EEF">
        <w:rPr>
          <w:rFonts w:ascii="Times New Roman" w:hAnsi="Times New Roman" w:cs="Times New Roman"/>
          <w:sz w:val="24"/>
          <w:szCs w:val="24"/>
        </w:rPr>
        <w:t xml:space="preserve"> environment children</w:t>
      </w:r>
      <w:r w:rsidR="008348E3">
        <w:rPr>
          <w:rFonts w:ascii="Times New Roman" w:hAnsi="Times New Roman" w:cs="Times New Roman"/>
          <w:sz w:val="24"/>
          <w:szCs w:val="24"/>
        </w:rPr>
        <w:t xml:space="preserve"> would be at a disadvantage with less </w:t>
      </w:r>
      <w:r w:rsidR="005779D8">
        <w:rPr>
          <w:rFonts w:ascii="Times New Roman" w:hAnsi="Times New Roman" w:cs="Times New Roman"/>
          <w:sz w:val="24"/>
          <w:szCs w:val="24"/>
        </w:rPr>
        <w:t xml:space="preserve">learning opportunities </w:t>
      </w:r>
      <w:r w:rsidR="00047D5D">
        <w:rPr>
          <w:rFonts w:ascii="Times New Roman" w:hAnsi="Times New Roman" w:cs="Times New Roman"/>
          <w:sz w:val="24"/>
          <w:szCs w:val="24"/>
        </w:rPr>
        <w:t>wh</w:t>
      </w:r>
      <w:r w:rsidR="00760DC2">
        <w:rPr>
          <w:rFonts w:ascii="Times New Roman" w:hAnsi="Times New Roman" w:cs="Times New Roman"/>
          <w:sz w:val="24"/>
          <w:szCs w:val="24"/>
        </w:rPr>
        <w:t xml:space="preserve">ich would restrict them to </w:t>
      </w:r>
      <w:r w:rsidR="00241BAD">
        <w:rPr>
          <w:rFonts w:ascii="Times New Roman" w:hAnsi="Times New Roman" w:cs="Times New Roman"/>
          <w:sz w:val="24"/>
          <w:szCs w:val="24"/>
        </w:rPr>
        <w:t>reach their full potential.</w:t>
      </w:r>
      <w:r w:rsidR="004B7BDA">
        <w:rPr>
          <w:rFonts w:ascii="Times New Roman" w:hAnsi="Times New Roman" w:cs="Times New Roman"/>
          <w:sz w:val="24"/>
          <w:szCs w:val="24"/>
        </w:rPr>
        <w:t xml:space="preserve"> </w:t>
      </w:r>
      <w:r w:rsidR="00271931">
        <w:rPr>
          <w:rFonts w:ascii="Times New Roman" w:hAnsi="Times New Roman" w:cs="Times New Roman"/>
          <w:sz w:val="24"/>
          <w:szCs w:val="24"/>
        </w:rPr>
        <w:t>T</w:t>
      </w:r>
      <w:r w:rsidR="00BD56E7">
        <w:rPr>
          <w:rFonts w:ascii="Times New Roman" w:hAnsi="Times New Roman" w:cs="Times New Roman"/>
          <w:sz w:val="24"/>
          <w:szCs w:val="24"/>
        </w:rPr>
        <w:t xml:space="preserve">he (ECERS) looks at one </w:t>
      </w:r>
      <w:r w:rsidR="00096856">
        <w:rPr>
          <w:rFonts w:ascii="Times New Roman" w:hAnsi="Times New Roman" w:cs="Times New Roman"/>
          <w:sz w:val="24"/>
          <w:szCs w:val="24"/>
        </w:rPr>
        <w:t>area which is the physical environment where</w:t>
      </w:r>
      <w:r w:rsidR="002E73FA">
        <w:rPr>
          <w:rFonts w:ascii="Times New Roman" w:hAnsi="Times New Roman" w:cs="Times New Roman"/>
          <w:sz w:val="24"/>
          <w:szCs w:val="24"/>
        </w:rPr>
        <w:t xml:space="preserve">as, the Leuven Scale looks at the </w:t>
      </w:r>
      <w:r w:rsidR="00096856">
        <w:rPr>
          <w:rFonts w:ascii="Times New Roman" w:hAnsi="Times New Roman" w:cs="Times New Roman"/>
          <w:sz w:val="24"/>
          <w:szCs w:val="24"/>
        </w:rPr>
        <w:t xml:space="preserve"> </w:t>
      </w:r>
      <w:r w:rsidR="004D50C7">
        <w:rPr>
          <w:rFonts w:ascii="Times New Roman" w:hAnsi="Times New Roman" w:cs="Times New Roman"/>
          <w:sz w:val="24"/>
          <w:szCs w:val="24"/>
        </w:rPr>
        <w:t>well-being and invol</w:t>
      </w:r>
      <w:r w:rsidR="002B24EF">
        <w:rPr>
          <w:rFonts w:ascii="Times New Roman" w:hAnsi="Times New Roman" w:cs="Times New Roman"/>
          <w:sz w:val="24"/>
          <w:szCs w:val="24"/>
        </w:rPr>
        <w:t xml:space="preserve">vement </w:t>
      </w:r>
      <w:r w:rsidR="0047063E">
        <w:rPr>
          <w:rFonts w:ascii="Times New Roman" w:hAnsi="Times New Roman" w:cs="Times New Roman"/>
          <w:sz w:val="24"/>
          <w:szCs w:val="24"/>
        </w:rPr>
        <w:t>which is a lot of areas</w:t>
      </w:r>
      <w:r w:rsidR="00E20EE2">
        <w:rPr>
          <w:rFonts w:ascii="Times New Roman" w:hAnsi="Times New Roman" w:cs="Times New Roman"/>
          <w:sz w:val="24"/>
          <w:szCs w:val="24"/>
        </w:rPr>
        <w:t>.</w:t>
      </w:r>
    </w:p>
    <w:p w:rsidR="00FE137B" w:rsidRDefault="00FE137B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1C7737" w:rsidRDefault="00E20EE2" w:rsidP="00596E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415B3">
        <w:rPr>
          <w:rFonts w:ascii="Times New Roman" w:hAnsi="Times New Roman" w:cs="Times New Roman"/>
          <w:sz w:val="24"/>
          <w:szCs w:val="24"/>
        </w:rPr>
        <w:t>A</w:t>
      </w:r>
      <w:r w:rsidR="00545A23">
        <w:rPr>
          <w:rFonts w:ascii="Times New Roman" w:hAnsi="Times New Roman" w:cs="Times New Roman"/>
          <w:sz w:val="24"/>
          <w:szCs w:val="24"/>
        </w:rPr>
        <w:t xml:space="preserve">n </w:t>
      </w:r>
      <w:r w:rsidR="006415B3">
        <w:rPr>
          <w:rFonts w:ascii="Times New Roman" w:hAnsi="Times New Roman" w:cs="Times New Roman"/>
          <w:sz w:val="24"/>
          <w:szCs w:val="24"/>
        </w:rPr>
        <w:t xml:space="preserve">advantage </w:t>
      </w:r>
      <w:r w:rsidR="001759D4">
        <w:rPr>
          <w:rFonts w:ascii="Times New Roman" w:hAnsi="Times New Roman" w:cs="Times New Roman"/>
          <w:sz w:val="24"/>
          <w:szCs w:val="24"/>
        </w:rPr>
        <w:t xml:space="preserve">of the Leuven Scale </w:t>
      </w:r>
      <w:r w:rsidR="006415B3">
        <w:rPr>
          <w:rFonts w:ascii="Times New Roman" w:hAnsi="Times New Roman" w:cs="Times New Roman"/>
          <w:sz w:val="24"/>
          <w:szCs w:val="24"/>
        </w:rPr>
        <w:t xml:space="preserve">being it is </w:t>
      </w:r>
      <w:r w:rsidR="00391308">
        <w:rPr>
          <w:rFonts w:ascii="Times New Roman" w:hAnsi="Times New Roman" w:cs="Times New Roman"/>
          <w:sz w:val="24"/>
          <w:szCs w:val="24"/>
        </w:rPr>
        <w:t xml:space="preserve">not one size fits all method, however, </w:t>
      </w:r>
      <w:r w:rsidR="00254F1E">
        <w:rPr>
          <w:rFonts w:ascii="Times New Roman" w:hAnsi="Times New Roman" w:cs="Times New Roman"/>
          <w:sz w:val="24"/>
          <w:szCs w:val="24"/>
        </w:rPr>
        <w:t>a disadvantage would suggest that the way in</w:t>
      </w:r>
      <w:r w:rsidR="00F9213A">
        <w:rPr>
          <w:rFonts w:ascii="Times New Roman" w:hAnsi="Times New Roman" w:cs="Times New Roman"/>
          <w:sz w:val="24"/>
          <w:szCs w:val="24"/>
        </w:rPr>
        <w:t xml:space="preserve"> which the scale works do not support children who have additional</w:t>
      </w:r>
      <w:r w:rsidR="004900F5">
        <w:rPr>
          <w:rFonts w:ascii="Times New Roman" w:hAnsi="Times New Roman" w:cs="Times New Roman"/>
          <w:sz w:val="24"/>
          <w:szCs w:val="24"/>
        </w:rPr>
        <w:t xml:space="preserve"> learning needs, especially for those children </w:t>
      </w:r>
      <w:r w:rsidR="00CD4876">
        <w:rPr>
          <w:rFonts w:ascii="Times New Roman" w:hAnsi="Times New Roman" w:cs="Times New Roman"/>
          <w:sz w:val="24"/>
          <w:szCs w:val="24"/>
        </w:rPr>
        <w:t xml:space="preserve">who are non-verbal. </w:t>
      </w:r>
      <w:r w:rsidR="00D96F08">
        <w:rPr>
          <w:rFonts w:ascii="Times New Roman" w:hAnsi="Times New Roman" w:cs="Times New Roman"/>
          <w:sz w:val="24"/>
          <w:szCs w:val="24"/>
        </w:rPr>
        <w:t>(</w:t>
      </w:r>
      <w:r w:rsidR="0098129B">
        <w:rPr>
          <w:rFonts w:ascii="Times New Roman" w:hAnsi="Times New Roman" w:cs="Times New Roman"/>
          <w:sz w:val="24"/>
          <w:szCs w:val="24"/>
        </w:rPr>
        <w:t>Structural Learning,</w:t>
      </w:r>
      <w:r w:rsidR="005602BD">
        <w:rPr>
          <w:rFonts w:ascii="Times New Roman" w:hAnsi="Times New Roman" w:cs="Times New Roman"/>
          <w:sz w:val="24"/>
          <w:szCs w:val="24"/>
        </w:rPr>
        <w:t xml:space="preserve"> </w:t>
      </w:r>
      <w:r w:rsidR="0098129B">
        <w:rPr>
          <w:rFonts w:ascii="Times New Roman" w:hAnsi="Times New Roman" w:cs="Times New Roman"/>
          <w:sz w:val="24"/>
          <w:szCs w:val="24"/>
        </w:rPr>
        <w:t xml:space="preserve">no date). </w:t>
      </w:r>
      <w:proofErr w:type="spellStart"/>
      <w:r w:rsidR="004D3E0F">
        <w:rPr>
          <w:rFonts w:ascii="Times New Roman" w:hAnsi="Times New Roman" w:cs="Times New Roman"/>
          <w:sz w:val="24"/>
          <w:szCs w:val="24"/>
        </w:rPr>
        <w:t>Cheq</w:t>
      </w:r>
      <w:r w:rsidR="006303B1">
        <w:rPr>
          <w:rFonts w:ascii="Times New Roman" w:hAnsi="Times New Roman" w:cs="Times New Roman"/>
          <w:sz w:val="24"/>
          <w:szCs w:val="24"/>
        </w:rPr>
        <w:t>din</w:t>
      </w:r>
      <w:proofErr w:type="spellEnd"/>
      <w:r w:rsidR="006303B1">
        <w:rPr>
          <w:rFonts w:ascii="Times New Roman" w:hAnsi="Times New Roman" w:cs="Times New Roman"/>
          <w:sz w:val="24"/>
          <w:szCs w:val="24"/>
        </w:rPr>
        <w:t xml:space="preserve"> (2019) </w:t>
      </w:r>
      <w:r w:rsidR="006A48FB">
        <w:rPr>
          <w:rFonts w:ascii="Times New Roman" w:hAnsi="Times New Roman" w:cs="Times New Roman"/>
          <w:sz w:val="24"/>
          <w:szCs w:val="24"/>
        </w:rPr>
        <w:t>suggests that using</w:t>
      </w:r>
      <w:r w:rsidR="00C40CF9">
        <w:rPr>
          <w:rFonts w:ascii="Times New Roman" w:hAnsi="Times New Roman" w:cs="Times New Roman"/>
          <w:sz w:val="24"/>
          <w:szCs w:val="24"/>
        </w:rPr>
        <w:t xml:space="preserve"> both </w:t>
      </w:r>
      <w:r w:rsidR="00273A36">
        <w:rPr>
          <w:rFonts w:ascii="Times New Roman" w:hAnsi="Times New Roman" w:cs="Times New Roman"/>
          <w:sz w:val="24"/>
          <w:szCs w:val="24"/>
        </w:rPr>
        <w:t>Leuven Scale and (ECERS)</w:t>
      </w:r>
      <w:r w:rsidR="006A48FB">
        <w:rPr>
          <w:rFonts w:ascii="Times New Roman" w:hAnsi="Times New Roman" w:cs="Times New Roman"/>
          <w:sz w:val="24"/>
          <w:szCs w:val="24"/>
        </w:rPr>
        <w:t xml:space="preserve"> the two methods of quality assurance can have</w:t>
      </w:r>
      <w:r w:rsidR="008A4D8F">
        <w:rPr>
          <w:rFonts w:ascii="Times New Roman" w:hAnsi="Times New Roman" w:cs="Times New Roman"/>
          <w:sz w:val="24"/>
          <w:szCs w:val="24"/>
        </w:rPr>
        <w:t xml:space="preserve"> a significant impact on practice in a positive way</w:t>
      </w:r>
      <w:r w:rsidR="00245AC8">
        <w:rPr>
          <w:rFonts w:ascii="Times New Roman" w:hAnsi="Times New Roman" w:cs="Times New Roman"/>
          <w:sz w:val="24"/>
          <w:szCs w:val="24"/>
        </w:rPr>
        <w:t>.</w:t>
      </w:r>
      <w:r w:rsidR="008604CC">
        <w:rPr>
          <w:rFonts w:ascii="Times New Roman" w:hAnsi="Times New Roman" w:cs="Times New Roman"/>
          <w:sz w:val="24"/>
          <w:szCs w:val="24"/>
        </w:rPr>
        <w:t xml:space="preserve"> </w:t>
      </w:r>
      <w:r w:rsidR="00263780">
        <w:rPr>
          <w:rFonts w:ascii="Times New Roman" w:hAnsi="Times New Roman" w:cs="Times New Roman"/>
          <w:sz w:val="24"/>
          <w:szCs w:val="24"/>
        </w:rPr>
        <w:t>Additional support f</w:t>
      </w:r>
      <w:r w:rsidR="00AA5CDD">
        <w:rPr>
          <w:rFonts w:ascii="Times New Roman" w:hAnsi="Times New Roman" w:cs="Times New Roman"/>
          <w:sz w:val="24"/>
          <w:szCs w:val="24"/>
        </w:rPr>
        <w:t xml:space="preserve">rom flying start </w:t>
      </w:r>
      <w:r w:rsidR="00CA59F5">
        <w:rPr>
          <w:rFonts w:ascii="Times New Roman" w:hAnsi="Times New Roman" w:cs="Times New Roman"/>
          <w:sz w:val="24"/>
          <w:szCs w:val="24"/>
        </w:rPr>
        <w:t xml:space="preserve">suggest the right environment can enhance learning experiences and </w:t>
      </w:r>
      <w:r w:rsidR="00A355E9">
        <w:rPr>
          <w:rFonts w:ascii="Times New Roman" w:hAnsi="Times New Roman" w:cs="Times New Roman"/>
          <w:sz w:val="24"/>
          <w:szCs w:val="24"/>
        </w:rPr>
        <w:t>contribute towards a stimulating rich environment</w:t>
      </w:r>
      <w:r w:rsidR="000A1A66">
        <w:rPr>
          <w:rFonts w:ascii="Times New Roman" w:hAnsi="Times New Roman" w:cs="Times New Roman"/>
          <w:sz w:val="24"/>
          <w:szCs w:val="24"/>
        </w:rPr>
        <w:t>. Outdoor play spaces</w:t>
      </w:r>
      <w:r w:rsidR="008F774F">
        <w:rPr>
          <w:rFonts w:ascii="Times New Roman" w:hAnsi="Times New Roman" w:cs="Times New Roman"/>
          <w:sz w:val="24"/>
          <w:szCs w:val="24"/>
        </w:rPr>
        <w:t xml:space="preserve"> offer a ri</w:t>
      </w:r>
      <w:r w:rsidR="00EA0C3C">
        <w:rPr>
          <w:rFonts w:ascii="Times New Roman" w:hAnsi="Times New Roman" w:cs="Times New Roman"/>
          <w:sz w:val="24"/>
          <w:szCs w:val="24"/>
        </w:rPr>
        <w:t>ch exploration, where</w:t>
      </w:r>
      <w:r w:rsidR="000B4104">
        <w:rPr>
          <w:rFonts w:ascii="Times New Roman" w:hAnsi="Times New Roman" w:cs="Times New Roman"/>
          <w:sz w:val="24"/>
          <w:szCs w:val="24"/>
        </w:rPr>
        <w:t xml:space="preserve"> children can engage</w:t>
      </w:r>
      <w:r w:rsidR="007C0A9E">
        <w:rPr>
          <w:rFonts w:ascii="Times New Roman" w:hAnsi="Times New Roman" w:cs="Times New Roman"/>
          <w:sz w:val="24"/>
          <w:szCs w:val="24"/>
        </w:rPr>
        <w:t xml:space="preserve"> in meaningful sustained sha</w:t>
      </w:r>
      <w:r w:rsidR="00961E6A">
        <w:rPr>
          <w:rFonts w:ascii="Times New Roman" w:hAnsi="Times New Roman" w:cs="Times New Roman"/>
          <w:sz w:val="24"/>
          <w:szCs w:val="24"/>
        </w:rPr>
        <w:t xml:space="preserve">red thinking which supports opportunities for children to </w:t>
      </w:r>
      <w:r w:rsidR="00ED0289">
        <w:rPr>
          <w:rFonts w:ascii="Times New Roman" w:hAnsi="Times New Roman" w:cs="Times New Roman"/>
          <w:sz w:val="24"/>
          <w:szCs w:val="24"/>
        </w:rPr>
        <w:t xml:space="preserve">engage with and adult, also </w:t>
      </w:r>
      <w:proofErr w:type="spellStart"/>
      <w:r w:rsidR="00ED0289">
        <w:rPr>
          <w:rFonts w:ascii="Times New Roman" w:hAnsi="Times New Roman" w:cs="Times New Roman"/>
          <w:sz w:val="24"/>
          <w:szCs w:val="24"/>
        </w:rPr>
        <w:t>Nutbrow</w:t>
      </w:r>
      <w:r w:rsidR="004D3E0F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4D3E0F">
        <w:rPr>
          <w:rFonts w:ascii="Times New Roman" w:hAnsi="Times New Roman" w:cs="Times New Roman"/>
          <w:sz w:val="24"/>
          <w:szCs w:val="24"/>
        </w:rPr>
        <w:t xml:space="preserve"> (201</w:t>
      </w:r>
      <w:r w:rsidR="006303B1">
        <w:rPr>
          <w:rFonts w:ascii="Times New Roman" w:hAnsi="Times New Roman" w:cs="Times New Roman"/>
          <w:sz w:val="24"/>
          <w:szCs w:val="24"/>
        </w:rPr>
        <w:t>1</w:t>
      </w:r>
      <w:r w:rsidR="004D3E0F">
        <w:rPr>
          <w:rFonts w:ascii="Times New Roman" w:hAnsi="Times New Roman" w:cs="Times New Roman"/>
          <w:sz w:val="24"/>
          <w:szCs w:val="24"/>
        </w:rPr>
        <w:t xml:space="preserve">) </w:t>
      </w:r>
      <w:r w:rsidR="00ED0289">
        <w:rPr>
          <w:rFonts w:ascii="Times New Roman" w:hAnsi="Times New Roman" w:cs="Times New Roman"/>
          <w:sz w:val="24"/>
          <w:szCs w:val="24"/>
        </w:rPr>
        <w:t xml:space="preserve">Supports </w:t>
      </w:r>
      <w:r w:rsidR="00CD3628">
        <w:rPr>
          <w:rFonts w:ascii="Times New Roman" w:hAnsi="Times New Roman" w:cs="Times New Roman"/>
          <w:sz w:val="24"/>
          <w:szCs w:val="24"/>
        </w:rPr>
        <w:t>that the outdoor environment</w:t>
      </w:r>
      <w:r w:rsidR="00BF2720">
        <w:rPr>
          <w:rFonts w:ascii="Times New Roman" w:hAnsi="Times New Roman" w:cs="Times New Roman"/>
          <w:sz w:val="24"/>
          <w:szCs w:val="24"/>
        </w:rPr>
        <w:t xml:space="preserve"> has a positive impact on a child’s well-being </w:t>
      </w:r>
      <w:r w:rsidR="009664D8">
        <w:rPr>
          <w:rFonts w:ascii="Times New Roman" w:hAnsi="Times New Roman" w:cs="Times New Roman"/>
          <w:sz w:val="24"/>
          <w:szCs w:val="24"/>
        </w:rPr>
        <w:t xml:space="preserve">and effects their emotions </w:t>
      </w:r>
      <w:r w:rsidR="00C22330">
        <w:rPr>
          <w:rFonts w:ascii="Times New Roman" w:hAnsi="Times New Roman" w:cs="Times New Roman"/>
          <w:sz w:val="24"/>
          <w:szCs w:val="24"/>
        </w:rPr>
        <w:t xml:space="preserve">research suggests that children are More likely to </w:t>
      </w:r>
      <w:r w:rsidR="001D7923">
        <w:rPr>
          <w:rFonts w:ascii="Times New Roman" w:hAnsi="Times New Roman" w:cs="Times New Roman"/>
          <w:sz w:val="24"/>
          <w:szCs w:val="24"/>
        </w:rPr>
        <w:t xml:space="preserve">join in and engage in new activities </w:t>
      </w:r>
      <w:r w:rsidR="000E310D">
        <w:rPr>
          <w:rFonts w:ascii="Times New Roman" w:hAnsi="Times New Roman" w:cs="Times New Roman"/>
          <w:sz w:val="24"/>
          <w:szCs w:val="24"/>
        </w:rPr>
        <w:t>in an outdoor environment</w:t>
      </w:r>
      <w:r w:rsidR="00D14E2B">
        <w:rPr>
          <w:rFonts w:ascii="Times New Roman" w:hAnsi="Times New Roman" w:cs="Times New Roman"/>
          <w:sz w:val="24"/>
          <w:szCs w:val="24"/>
        </w:rPr>
        <w:t xml:space="preserve"> and feel comfortable to communicate with others.  Suggesting both </w:t>
      </w:r>
      <w:r w:rsidR="00762B4B">
        <w:rPr>
          <w:rFonts w:ascii="Times New Roman" w:hAnsi="Times New Roman" w:cs="Times New Roman"/>
          <w:sz w:val="24"/>
          <w:szCs w:val="24"/>
        </w:rPr>
        <w:t>qu</w:t>
      </w:r>
      <w:r w:rsidR="00F44F31">
        <w:rPr>
          <w:rFonts w:ascii="Times New Roman" w:hAnsi="Times New Roman" w:cs="Times New Roman"/>
          <w:sz w:val="24"/>
          <w:szCs w:val="24"/>
        </w:rPr>
        <w:t>ality assurance</w:t>
      </w:r>
      <w:r w:rsidR="005A0F48">
        <w:rPr>
          <w:rFonts w:ascii="Times New Roman" w:hAnsi="Times New Roman" w:cs="Times New Roman"/>
          <w:sz w:val="24"/>
          <w:szCs w:val="24"/>
        </w:rPr>
        <w:t xml:space="preserve"> tools</w:t>
      </w:r>
      <w:r w:rsidR="00F44F31">
        <w:rPr>
          <w:rFonts w:ascii="Times New Roman" w:hAnsi="Times New Roman" w:cs="Times New Roman"/>
          <w:sz w:val="24"/>
          <w:szCs w:val="24"/>
        </w:rPr>
        <w:t xml:space="preserve"> work hand in hand with </w:t>
      </w:r>
      <w:r w:rsidR="005A0F48">
        <w:rPr>
          <w:rFonts w:ascii="Times New Roman" w:hAnsi="Times New Roman" w:cs="Times New Roman"/>
          <w:sz w:val="24"/>
          <w:szCs w:val="24"/>
        </w:rPr>
        <w:t xml:space="preserve">each other, </w:t>
      </w:r>
    </w:p>
    <w:p w:rsidR="00CC4080" w:rsidRDefault="00CC4080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Default="009A466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lastRenderedPageBreak/>
        <w:t xml:space="preserve">Clifford, R., </w:t>
      </w:r>
      <w:proofErr w:type="spellStart"/>
      <w:r w:rsidRPr="00A443A4">
        <w:rPr>
          <w:rFonts w:ascii="Times New Roman" w:hAnsi="Times New Roman" w:cs="Times New Roman"/>
          <w:sz w:val="24"/>
          <w:szCs w:val="24"/>
        </w:rPr>
        <w:t>Yazjian</w:t>
      </w:r>
      <w:proofErr w:type="spellEnd"/>
      <w:r w:rsidRPr="00A443A4">
        <w:rPr>
          <w:rFonts w:ascii="Times New Roman" w:hAnsi="Times New Roman" w:cs="Times New Roman"/>
          <w:sz w:val="24"/>
          <w:szCs w:val="24"/>
        </w:rPr>
        <w:t xml:space="preserve">, N., Cryer, D and Harms, T., 2020. Forty years of measuring quality with the Environment Rating Scales.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Early Childhood Research Quarterly, </w:t>
      </w:r>
      <w:r w:rsidRPr="00A443A4">
        <w:rPr>
          <w:rFonts w:ascii="Times New Roman" w:hAnsi="Times New Roman" w:cs="Times New Roman"/>
          <w:sz w:val="24"/>
          <w:szCs w:val="24"/>
        </w:rPr>
        <w:t xml:space="preserve">51, pp.164-166. </w:t>
      </w:r>
    </w:p>
    <w:p w:rsidR="009A466F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Care Inspectorate Wales (2016)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Regulation and Inspection </w:t>
      </w:r>
      <w:r w:rsidRPr="00A443A4">
        <w:rPr>
          <w:rFonts w:ascii="Times New Roman" w:hAnsi="Times New Roman" w:cs="Times New Roman"/>
          <w:sz w:val="24"/>
          <w:szCs w:val="24"/>
        </w:rPr>
        <w:t xml:space="preserve">of Social Care (Wales). Available at: </w:t>
      </w:r>
      <w:hyperlink r:id="rId6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https://careinspectorate.wales/sites/default/files/2019-06/190627-guidance-on-completing-the-quality-of-care-review-en.pdf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(Assessed; 10/2/2022).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443A4">
        <w:rPr>
          <w:rFonts w:ascii="Times New Roman" w:hAnsi="Times New Roman" w:cs="Times New Roman"/>
          <w:sz w:val="24"/>
          <w:szCs w:val="24"/>
        </w:rPr>
        <w:t>Cheqdin</w:t>
      </w:r>
      <w:proofErr w:type="spellEnd"/>
      <w:r w:rsidRPr="00A443A4">
        <w:rPr>
          <w:rFonts w:ascii="Times New Roman" w:hAnsi="Times New Roman" w:cs="Times New Roman"/>
          <w:sz w:val="24"/>
          <w:szCs w:val="24"/>
        </w:rPr>
        <w:t xml:space="preserve"> (2019)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What you should know about the Leuven Scale for Early Years.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https://cheqdin.com/leuven-scale-for-early-years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(Accessed: 18/2/2022).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Eckhardt, A., and </w:t>
      </w:r>
      <w:proofErr w:type="spellStart"/>
      <w:r w:rsidRPr="00A443A4">
        <w:rPr>
          <w:rFonts w:ascii="Times New Roman" w:hAnsi="Times New Roman" w:cs="Times New Roman"/>
          <w:sz w:val="24"/>
          <w:szCs w:val="24"/>
        </w:rPr>
        <w:t>Egert</w:t>
      </w:r>
      <w:proofErr w:type="spellEnd"/>
      <w:r w:rsidRPr="00A443A4">
        <w:rPr>
          <w:rFonts w:ascii="Times New Roman" w:hAnsi="Times New Roman" w:cs="Times New Roman"/>
          <w:sz w:val="24"/>
          <w:szCs w:val="24"/>
        </w:rPr>
        <w:t xml:space="preserve">, F., 2018. Process quality for children under three years in early child care and family child care in Germany.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Early Years, </w:t>
      </w:r>
      <w:r w:rsidRPr="00A443A4">
        <w:rPr>
          <w:rFonts w:ascii="Times New Roman" w:hAnsi="Times New Roman" w:cs="Times New Roman"/>
          <w:sz w:val="24"/>
          <w:szCs w:val="24"/>
        </w:rPr>
        <w:t xml:space="preserve">40 (3), pp. 287-305.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Emotionally Healthy Schools 2019.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>The Leuven Scale</w:t>
      </w:r>
      <w:r w:rsidRPr="00A443A4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https://emotionallyhealthyschools.org/primary/the-leuven-scale/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(Accessed: 15/2/2022).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Finding Quality Childcare (2017)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What is quality in early childhood education and care?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https://findingqualitychildcare.ca/high-quality-child-care/what-is-quality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(Assessed: 8/2/2022).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Learning Journals (2022)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What is the Leuven Scale?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https://learningjournals.co.uk/what-is-the-leuven-scale-and-how-to-use-it/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(Accessed: 15/2/2022).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Lee, S., 2019. Governing ‘disadvantage through readiness: A </w:t>
      </w:r>
      <w:proofErr w:type="spellStart"/>
      <w:r w:rsidRPr="00A443A4">
        <w:rPr>
          <w:rFonts w:ascii="Times New Roman" w:hAnsi="Times New Roman" w:cs="Times New Roman"/>
          <w:sz w:val="24"/>
          <w:szCs w:val="24"/>
        </w:rPr>
        <w:t>foucauldian</w:t>
      </w:r>
      <w:proofErr w:type="spellEnd"/>
      <w:r w:rsidRPr="00A443A4">
        <w:rPr>
          <w:rFonts w:ascii="Times New Roman" w:hAnsi="Times New Roman" w:cs="Times New Roman"/>
          <w:sz w:val="24"/>
          <w:szCs w:val="24"/>
        </w:rPr>
        <w:t xml:space="preserve"> policy genealogy of funded nursery places for two year olds.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Contemporary Issues in Early Childhood, </w:t>
      </w:r>
      <w:r w:rsidRPr="00A443A4">
        <w:rPr>
          <w:rFonts w:ascii="Times New Roman" w:hAnsi="Times New Roman" w:cs="Times New Roman"/>
          <w:sz w:val="24"/>
          <w:szCs w:val="24"/>
        </w:rPr>
        <w:t xml:space="preserve">22 (1) , pp. 33-46.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Moss, P., 2016. Why can’t we get beyond quality?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Contemporary Issues in Early Childhood, </w:t>
      </w:r>
      <w:r w:rsidRPr="00A443A4">
        <w:rPr>
          <w:rFonts w:ascii="Times New Roman" w:hAnsi="Times New Roman" w:cs="Times New Roman"/>
          <w:sz w:val="24"/>
          <w:szCs w:val="24"/>
        </w:rPr>
        <w:t xml:space="preserve">17 (1), pp.8-15.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443A4">
        <w:rPr>
          <w:rFonts w:ascii="Times New Roman" w:hAnsi="Times New Roman" w:cs="Times New Roman"/>
          <w:sz w:val="24"/>
          <w:szCs w:val="24"/>
        </w:rPr>
        <w:t>Nutbrown</w:t>
      </w:r>
      <w:proofErr w:type="spellEnd"/>
      <w:r w:rsidRPr="00A443A4">
        <w:rPr>
          <w:rFonts w:ascii="Times New Roman" w:hAnsi="Times New Roman" w:cs="Times New Roman"/>
          <w:sz w:val="24"/>
          <w:szCs w:val="24"/>
        </w:rPr>
        <w:t xml:space="preserve">, C. (2012)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Foundations for Quality.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https://assets.publishing.service.gov.uk/government/uploads/system/uploads/attachment_data/file/175463/Nutbrown-Review.pdf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(Assessed: 9/2/2022).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A443A4">
        <w:rPr>
          <w:rFonts w:ascii="Times New Roman" w:hAnsi="Times New Roman" w:cs="Times New Roman"/>
          <w:sz w:val="24"/>
          <w:szCs w:val="24"/>
        </w:rPr>
        <w:t>Nutbrown</w:t>
      </w:r>
      <w:proofErr w:type="spellEnd"/>
      <w:r w:rsidRPr="00A443A4">
        <w:rPr>
          <w:rFonts w:ascii="Times New Roman" w:hAnsi="Times New Roman" w:cs="Times New Roman"/>
          <w:sz w:val="24"/>
          <w:szCs w:val="24"/>
        </w:rPr>
        <w:t xml:space="preserve"> (2011)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>Key Concepts in Early Years Childhood Education and Care. 2</w:t>
      </w:r>
      <w:r w:rsidRPr="00A443A4">
        <w:rPr>
          <w:rFonts w:ascii="Times New Roman" w:hAnsi="Times New Roman" w:cs="Times New Roman"/>
          <w:i/>
          <w:iCs/>
          <w:sz w:val="24"/>
          <w:szCs w:val="24"/>
          <w:vertAlign w:val="superscript"/>
        </w:rPr>
        <w:t>nd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 ed. London: Sage.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Nursery World (2012)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Quality Assurance, part 3: ECERS and ITERS assessments scales.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https://www.nurseryworld.co.uk/features/article/quality-assurance-part-3-ecers-and-iters-assessment-scales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(Assessed: 9/2/2022).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Northumberland Country Council (2017)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The Leuven Well-being and Involvement Scale.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http://www.northumberlandeducation.co.uk/wp-content/uploads/2019/04/Well-Being-and-Involvement-Scales.pdf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(Assessed: 16/2/2022).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443A4">
        <w:rPr>
          <w:rFonts w:ascii="Times New Roman" w:hAnsi="Times New Roman" w:cs="Times New Roman"/>
          <w:sz w:val="24"/>
          <w:szCs w:val="24"/>
        </w:rPr>
        <w:t>Sollars</w:t>
      </w:r>
      <w:proofErr w:type="spellEnd"/>
      <w:r w:rsidRPr="00A443A4">
        <w:rPr>
          <w:rFonts w:ascii="Times New Roman" w:hAnsi="Times New Roman" w:cs="Times New Roman"/>
          <w:sz w:val="24"/>
          <w:szCs w:val="24"/>
        </w:rPr>
        <w:t xml:space="preserve">, V., 2020. Reflecting on ‘quality’ in early years childhood education: practitioners’ perspectives and voices.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Early Years, </w:t>
      </w:r>
      <w:r w:rsidRPr="00A443A4">
        <w:rPr>
          <w:rFonts w:ascii="Times New Roman" w:hAnsi="Times New Roman" w:cs="Times New Roman"/>
          <w:sz w:val="24"/>
          <w:szCs w:val="24"/>
        </w:rPr>
        <w:t xml:space="preserve">pp. 1-18.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Sure Start (2004)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The Effective Provision of Pre-School Education Project.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https://dera.ioe.ac.uk/18189/2/SSU-SF-2004-01.pdf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(Assessed:8/2/2022).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443A4">
        <w:rPr>
          <w:rFonts w:ascii="Times New Roman" w:hAnsi="Times New Roman" w:cs="Times New Roman"/>
          <w:sz w:val="24"/>
          <w:szCs w:val="24"/>
        </w:rPr>
        <w:t>Scadden</w:t>
      </w:r>
      <w:proofErr w:type="spellEnd"/>
      <w:r w:rsidRPr="00A443A4">
        <w:rPr>
          <w:rFonts w:ascii="Times New Roman" w:hAnsi="Times New Roman" w:cs="Times New Roman"/>
          <w:sz w:val="24"/>
          <w:szCs w:val="24"/>
        </w:rPr>
        <w:t xml:space="preserve">, J., 2019 ‘The Government needs to remember that good quality provision costs’.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Early Years Educator, </w:t>
      </w:r>
      <w:r w:rsidRPr="00A443A4">
        <w:rPr>
          <w:rFonts w:ascii="Times New Roman" w:hAnsi="Times New Roman" w:cs="Times New Roman"/>
          <w:sz w:val="24"/>
          <w:szCs w:val="24"/>
        </w:rPr>
        <w:t xml:space="preserve">21 (6), pp. 8-8.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Structural Learning (no date)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Leuven Scale: A Teachers Guide.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https://www.structural-learning.com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(Accessed: 18/2/2022).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Teach Early Years (2022)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Delivering Quality Provision in the Early Years.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https://www.teachearlyyears.com/nursery-management/view/delivering-quality-provision-in-the-early-years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(Assessed: 8/2/2022).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UNICEF (1992)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Rights of the Child.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https://www.unicef.org.uk/what-we-do/un-convention-child-rights/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(Accessed: 17/2/2022).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Water, J and MacDonald, N., 2020. Exploring the use of a rating scale to support professional learning in early years pre-school staff: the experience of one local authority in Wales. Early Years, pp. 1-15.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Welsh Government (2014)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Building a Brighter Future: Early Years and Childcare Plan.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https://dera.ioe.ac.uk/18045/1/130716-building-brighter-future-en.pdf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(Assessed: 8/2/2022).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Welsh Government (2011)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Nurturing Children, Supporting Families.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https://dera.ioe.ac.uk/11701/1/110216policyen.pdf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(Accessed: 9/2/2022).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Welsh Government (2014)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Flying Start-Annex: Quality Childcare Guidance.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https://gov.wales/sites/default/files/publications/2019-07/flying-start-childcare-guidance.pdf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(Accessed: 9/2/2022).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00A443A4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A443A4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00A443A4">
        <w:rPr>
          <w:rFonts w:ascii="Times New Roman" w:hAnsi="Times New Roman" w:cs="Times New Roman"/>
          <w:sz w:val="24"/>
          <w:szCs w:val="24"/>
        </w:rPr>
        <w:t xml:space="preserve"> (Accessed: 17/2/2022). </w:t>
      </w: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466F" w:rsidRPr="00A443A4" w:rsidRDefault="009A466F" w:rsidP="004F46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A443A4">
        <w:rPr>
          <w:rFonts w:ascii="Times New Roman" w:hAnsi="Times New Roman" w:cs="Times New Roman"/>
          <w:sz w:val="24"/>
          <w:szCs w:val="24"/>
        </w:rPr>
        <w:t xml:space="preserve">Wolf, K., 2018. Stakeholder’s opinions of quality in Norwegian Kindergarten. </w:t>
      </w:r>
      <w:r w:rsidRPr="00A443A4">
        <w:rPr>
          <w:rFonts w:ascii="Times New Roman" w:hAnsi="Times New Roman" w:cs="Times New Roman"/>
          <w:i/>
          <w:iCs/>
          <w:sz w:val="24"/>
          <w:szCs w:val="24"/>
        </w:rPr>
        <w:t xml:space="preserve">Early Years, pp. 1-17. </w:t>
      </w:r>
    </w:p>
    <w:p w:rsidR="00CC4080" w:rsidRDefault="00CC4080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ED55BB" w:rsidRDefault="00ED55BB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ED55BB" w:rsidRDefault="00ED55BB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90DA7" w:rsidRDefault="00990DA7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990DA7" w:rsidRPr="00F82CAE" w:rsidRDefault="00990DA7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4B070D" w:rsidRPr="00F82CAE" w:rsidRDefault="004B070D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4B070D" w:rsidRPr="00F82CAE" w:rsidRDefault="004B070D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0A285F" w:rsidRPr="00F82CAE" w:rsidRDefault="000A285F" w:rsidP="00D16B7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EB3E7E" w:rsidRPr="00F82CAE" w:rsidRDefault="00EB3E7E">
      <w:pPr>
        <w:rPr>
          <w:sz w:val="24"/>
          <w:szCs w:val="24"/>
        </w:rPr>
      </w:pPr>
    </w:p>
    <w:p w:rsidR="00EB3E7E" w:rsidRPr="00F82CAE" w:rsidRDefault="00EB3E7E">
      <w:pPr>
        <w:rPr>
          <w:sz w:val="24"/>
          <w:szCs w:val="24"/>
        </w:rPr>
      </w:pPr>
    </w:p>
    <w:p w:rsidR="00414E84" w:rsidRPr="00F82CAE" w:rsidRDefault="00414E84">
      <w:pPr>
        <w:rPr>
          <w:sz w:val="24"/>
          <w:szCs w:val="24"/>
        </w:rPr>
      </w:pPr>
    </w:p>
    <w:p w:rsidR="0090601E" w:rsidRPr="00F82CAE" w:rsidRDefault="0090601E">
      <w:pPr>
        <w:rPr>
          <w:sz w:val="24"/>
          <w:szCs w:val="24"/>
        </w:rPr>
      </w:pPr>
    </w:p>
    <w:p w:rsidR="0089554E" w:rsidRPr="00F82CAE" w:rsidRDefault="0089554E">
      <w:pPr>
        <w:rPr>
          <w:sz w:val="24"/>
          <w:szCs w:val="24"/>
        </w:rPr>
      </w:pPr>
    </w:p>
    <w:p w:rsidR="0089554E" w:rsidRDefault="0089554E"/>
    <w:p w:rsidR="00E85931" w:rsidRDefault="00E85931"/>
    <w:sectPr w:rsidR="00E85931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01BD6" w:rsidRDefault="00201BD6" w:rsidP="008D0284">
      <w:r>
        <w:separator/>
      </w:r>
    </w:p>
  </w:endnote>
  <w:endnote w:type="continuationSeparator" w:id="0">
    <w:p w:rsidR="00201BD6" w:rsidRDefault="00201BD6" w:rsidP="008D02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01BD6" w:rsidRDefault="00201BD6" w:rsidP="008D0284">
      <w:r>
        <w:separator/>
      </w:r>
    </w:p>
  </w:footnote>
  <w:footnote w:type="continuationSeparator" w:id="0">
    <w:p w:rsidR="00201BD6" w:rsidRDefault="00201BD6" w:rsidP="008D028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A456A" w:rsidRPr="00FE3B3B" w:rsidRDefault="00FE3B3B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 xml:space="preserve">Abbie Smith </w:t>
    </w:r>
    <w:r w:rsidR="00EC02EF">
      <w:rPr>
        <w:rFonts w:ascii="Times New Roman" w:hAnsi="Times New Roman" w:cs="Times New Roman"/>
        <w:sz w:val="24"/>
        <w:szCs w:val="24"/>
      </w:rPr>
      <w:t>2011587.      Word count 2,702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829"/>
    <w:rsid w:val="0000055D"/>
    <w:rsid w:val="000028E0"/>
    <w:rsid w:val="0000478B"/>
    <w:rsid w:val="00006506"/>
    <w:rsid w:val="00011F5A"/>
    <w:rsid w:val="00012656"/>
    <w:rsid w:val="0001590F"/>
    <w:rsid w:val="00016770"/>
    <w:rsid w:val="000220CC"/>
    <w:rsid w:val="00035338"/>
    <w:rsid w:val="00044AF2"/>
    <w:rsid w:val="00044D4D"/>
    <w:rsid w:val="00045A04"/>
    <w:rsid w:val="00047528"/>
    <w:rsid w:val="0004763B"/>
    <w:rsid w:val="00047D5D"/>
    <w:rsid w:val="0005259E"/>
    <w:rsid w:val="0005355A"/>
    <w:rsid w:val="00053D90"/>
    <w:rsid w:val="00057E7B"/>
    <w:rsid w:val="0006206C"/>
    <w:rsid w:val="00066773"/>
    <w:rsid w:val="00067525"/>
    <w:rsid w:val="0007103D"/>
    <w:rsid w:val="00073855"/>
    <w:rsid w:val="00074576"/>
    <w:rsid w:val="0007457E"/>
    <w:rsid w:val="0007731D"/>
    <w:rsid w:val="00091037"/>
    <w:rsid w:val="00093D1D"/>
    <w:rsid w:val="00094492"/>
    <w:rsid w:val="00096330"/>
    <w:rsid w:val="00096856"/>
    <w:rsid w:val="000A0029"/>
    <w:rsid w:val="000A0A50"/>
    <w:rsid w:val="000A1A66"/>
    <w:rsid w:val="000A1BF7"/>
    <w:rsid w:val="000A2271"/>
    <w:rsid w:val="000A285F"/>
    <w:rsid w:val="000A4B0D"/>
    <w:rsid w:val="000B05CB"/>
    <w:rsid w:val="000B27E4"/>
    <w:rsid w:val="000B2D40"/>
    <w:rsid w:val="000B4104"/>
    <w:rsid w:val="000B6538"/>
    <w:rsid w:val="000B72F7"/>
    <w:rsid w:val="000C0792"/>
    <w:rsid w:val="000C2DA8"/>
    <w:rsid w:val="000C64C1"/>
    <w:rsid w:val="000C7CC6"/>
    <w:rsid w:val="000D10E4"/>
    <w:rsid w:val="000D1873"/>
    <w:rsid w:val="000D7D99"/>
    <w:rsid w:val="000E310D"/>
    <w:rsid w:val="000E332B"/>
    <w:rsid w:val="000F360A"/>
    <w:rsid w:val="000F46A2"/>
    <w:rsid w:val="001007B6"/>
    <w:rsid w:val="00102962"/>
    <w:rsid w:val="00102F75"/>
    <w:rsid w:val="00113062"/>
    <w:rsid w:val="00113861"/>
    <w:rsid w:val="00116DFD"/>
    <w:rsid w:val="00122E4E"/>
    <w:rsid w:val="001274A7"/>
    <w:rsid w:val="00131825"/>
    <w:rsid w:val="00133232"/>
    <w:rsid w:val="001343B6"/>
    <w:rsid w:val="00136243"/>
    <w:rsid w:val="0014568C"/>
    <w:rsid w:val="001506B4"/>
    <w:rsid w:val="001571E0"/>
    <w:rsid w:val="00161AD9"/>
    <w:rsid w:val="001651D1"/>
    <w:rsid w:val="00172A4D"/>
    <w:rsid w:val="001759D4"/>
    <w:rsid w:val="00177DB1"/>
    <w:rsid w:val="0018214B"/>
    <w:rsid w:val="00183603"/>
    <w:rsid w:val="001855F2"/>
    <w:rsid w:val="001905CA"/>
    <w:rsid w:val="0019664E"/>
    <w:rsid w:val="001A6C35"/>
    <w:rsid w:val="001A7DF9"/>
    <w:rsid w:val="001B28D8"/>
    <w:rsid w:val="001B3FE3"/>
    <w:rsid w:val="001B7008"/>
    <w:rsid w:val="001C0FF1"/>
    <w:rsid w:val="001C1E71"/>
    <w:rsid w:val="001C74D0"/>
    <w:rsid w:val="001C7737"/>
    <w:rsid w:val="001D637E"/>
    <w:rsid w:val="001D65FF"/>
    <w:rsid w:val="001D7923"/>
    <w:rsid w:val="001E1D87"/>
    <w:rsid w:val="001E3A3F"/>
    <w:rsid w:val="001E498F"/>
    <w:rsid w:val="001E71DB"/>
    <w:rsid w:val="001F2D67"/>
    <w:rsid w:val="001F3C02"/>
    <w:rsid w:val="001F7B5C"/>
    <w:rsid w:val="00201BD6"/>
    <w:rsid w:val="00203BC3"/>
    <w:rsid w:val="00204D01"/>
    <w:rsid w:val="00204F96"/>
    <w:rsid w:val="0020525D"/>
    <w:rsid w:val="00212D3C"/>
    <w:rsid w:val="00214160"/>
    <w:rsid w:val="00214B7F"/>
    <w:rsid w:val="00215CDA"/>
    <w:rsid w:val="0022000E"/>
    <w:rsid w:val="00220288"/>
    <w:rsid w:val="00222A91"/>
    <w:rsid w:val="0023521B"/>
    <w:rsid w:val="00235A6E"/>
    <w:rsid w:val="00235B05"/>
    <w:rsid w:val="00236EDD"/>
    <w:rsid w:val="00241BAD"/>
    <w:rsid w:val="00245AC8"/>
    <w:rsid w:val="00246307"/>
    <w:rsid w:val="00250A5B"/>
    <w:rsid w:val="00250E81"/>
    <w:rsid w:val="0025105C"/>
    <w:rsid w:val="002523AC"/>
    <w:rsid w:val="00252D4D"/>
    <w:rsid w:val="00254F1E"/>
    <w:rsid w:val="002552A8"/>
    <w:rsid w:val="002562B1"/>
    <w:rsid w:val="00256938"/>
    <w:rsid w:val="00263780"/>
    <w:rsid w:val="00263820"/>
    <w:rsid w:val="002649BB"/>
    <w:rsid w:val="00271931"/>
    <w:rsid w:val="00272F88"/>
    <w:rsid w:val="002737C4"/>
    <w:rsid w:val="00273A36"/>
    <w:rsid w:val="00274F2F"/>
    <w:rsid w:val="002916E3"/>
    <w:rsid w:val="00291A50"/>
    <w:rsid w:val="002928DF"/>
    <w:rsid w:val="00293F08"/>
    <w:rsid w:val="002A3451"/>
    <w:rsid w:val="002B2054"/>
    <w:rsid w:val="002B24EF"/>
    <w:rsid w:val="002B5065"/>
    <w:rsid w:val="002B7A0F"/>
    <w:rsid w:val="002C0636"/>
    <w:rsid w:val="002C115C"/>
    <w:rsid w:val="002C160A"/>
    <w:rsid w:val="002C2CB0"/>
    <w:rsid w:val="002C5A9B"/>
    <w:rsid w:val="002C6900"/>
    <w:rsid w:val="002D3D46"/>
    <w:rsid w:val="002D55BA"/>
    <w:rsid w:val="002D5D40"/>
    <w:rsid w:val="002D6473"/>
    <w:rsid w:val="002D7189"/>
    <w:rsid w:val="002E20F4"/>
    <w:rsid w:val="002E3F13"/>
    <w:rsid w:val="002E63A3"/>
    <w:rsid w:val="002E73FA"/>
    <w:rsid w:val="002F25BD"/>
    <w:rsid w:val="00303C2B"/>
    <w:rsid w:val="00304535"/>
    <w:rsid w:val="00307377"/>
    <w:rsid w:val="003130E0"/>
    <w:rsid w:val="00315F1E"/>
    <w:rsid w:val="003176B5"/>
    <w:rsid w:val="0031788F"/>
    <w:rsid w:val="00323BED"/>
    <w:rsid w:val="00323F38"/>
    <w:rsid w:val="0032502E"/>
    <w:rsid w:val="00325798"/>
    <w:rsid w:val="0033272A"/>
    <w:rsid w:val="00332EC9"/>
    <w:rsid w:val="00333F14"/>
    <w:rsid w:val="003357C3"/>
    <w:rsid w:val="003410A6"/>
    <w:rsid w:val="003425AB"/>
    <w:rsid w:val="00346CF9"/>
    <w:rsid w:val="00354114"/>
    <w:rsid w:val="00355F44"/>
    <w:rsid w:val="0035693A"/>
    <w:rsid w:val="00361436"/>
    <w:rsid w:val="00366559"/>
    <w:rsid w:val="00381940"/>
    <w:rsid w:val="0039084A"/>
    <w:rsid w:val="00391308"/>
    <w:rsid w:val="003929E5"/>
    <w:rsid w:val="00392B84"/>
    <w:rsid w:val="003944E9"/>
    <w:rsid w:val="00396E3D"/>
    <w:rsid w:val="003A0743"/>
    <w:rsid w:val="003A1226"/>
    <w:rsid w:val="003A2503"/>
    <w:rsid w:val="003A5299"/>
    <w:rsid w:val="003A614F"/>
    <w:rsid w:val="003B28DA"/>
    <w:rsid w:val="003B34DF"/>
    <w:rsid w:val="003B3537"/>
    <w:rsid w:val="003B4CC6"/>
    <w:rsid w:val="003C05FF"/>
    <w:rsid w:val="003C1186"/>
    <w:rsid w:val="003C5E5D"/>
    <w:rsid w:val="003C7F7C"/>
    <w:rsid w:val="003D4130"/>
    <w:rsid w:val="003D5688"/>
    <w:rsid w:val="003D699A"/>
    <w:rsid w:val="003E0725"/>
    <w:rsid w:val="003E30DD"/>
    <w:rsid w:val="003E6761"/>
    <w:rsid w:val="003E6A74"/>
    <w:rsid w:val="003E6D40"/>
    <w:rsid w:val="003F76F6"/>
    <w:rsid w:val="00403F7A"/>
    <w:rsid w:val="00404216"/>
    <w:rsid w:val="00412923"/>
    <w:rsid w:val="00414E84"/>
    <w:rsid w:val="00420CAF"/>
    <w:rsid w:val="0042252D"/>
    <w:rsid w:val="00426C44"/>
    <w:rsid w:val="00430121"/>
    <w:rsid w:val="0043040B"/>
    <w:rsid w:val="00430948"/>
    <w:rsid w:val="00432D15"/>
    <w:rsid w:val="004378DA"/>
    <w:rsid w:val="00443AED"/>
    <w:rsid w:val="0044505A"/>
    <w:rsid w:val="004507DF"/>
    <w:rsid w:val="0045482B"/>
    <w:rsid w:val="0045502E"/>
    <w:rsid w:val="00460DF3"/>
    <w:rsid w:val="004615DB"/>
    <w:rsid w:val="0047063E"/>
    <w:rsid w:val="00472B99"/>
    <w:rsid w:val="00485120"/>
    <w:rsid w:val="004900F5"/>
    <w:rsid w:val="0049028D"/>
    <w:rsid w:val="00491298"/>
    <w:rsid w:val="004A2C7B"/>
    <w:rsid w:val="004A4824"/>
    <w:rsid w:val="004A690D"/>
    <w:rsid w:val="004B070D"/>
    <w:rsid w:val="004B6EC5"/>
    <w:rsid w:val="004B7BDA"/>
    <w:rsid w:val="004B7EAB"/>
    <w:rsid w:val="004C0784"/>
    <w:rsid w:val="004C403E"/>
    <w:rsid w:val="004C5A31"/>
    <w:rsid w:val="004C6B29"/>
    <w:rsid w:val="004C77A4"/>
    <w:rsid w:val="004D1972"/>
    <w:rsid w:val="004D2B2D"/>
    <w:rsid w:val="004D3E0F"/>
    <w:rsid w:val="004D40B7"/>
    <w:rsid w:val="004D50C7"/>
    <w:rsid w:val="004D7112"/>
    <w:rsid w:val="004E046C"/>
    <w:rsid w:val="004E1718"/>
    <w:rsid w:val="004E55A1"/>
    <w:rsid w:val="004E74E0"/>
    <w:rsid w:val="004F3615"/>
    <w:rsid w:val="00502862"/>
    <w:rsid w:val="005067A9"/>
    <w:rsid w:val="00512B13"/>
    <w:rsid w:val="005162DA"/>
    <w:rsid w:val="00521800"/>
    <w:rsid w:val="0052281E"/>
    <w:rsid w:val="00522C34"/>
    <w:rsid w:val="00524001"/>
    <w:rsid w:val="00533E6B"/>
    <w:rsid w:val="00533F20"/>
    <w:rsid w:val="00533F8D"/>
    <w:rsid w:val="00534EAC"/>
    <w:rsid w:val="00535915"/>
    <w:rsid w:val="00541D9F"/>
    <w:rsid w:val="00543E44"/>
    <w:rsid w:val="005443C1"/>
    <w:rsid w:val="00545A23"/>
    <w:rsid w:val="00546304"/>
    <w:rsid w:val="00546FD3"/>
    <w:rsid w:val="00547EF8"/>
    <w:rsid w:val="00550C92"/>
    <w:rsid w:val="0055311D"/>
    <w:rsid w:val="00557A75"/>
    <w:rsid w:val="005602BD"/>
    <w:rsid w:val="00562E84"/>
    <w:rsid w:val="00564799"/>
    <w:rsid w:val="0056518E"/>
    <w:rsid w:val="005709FF"/>
    <w:rsid w:val="0057786A"/>
    <w:rsid w:val="005779D8"/>
    <w:rsid w:val="005848B0"/>
    <w:rsid w:val="00585351"/>
    <w:rsid w:val="00585E19"/>
    <w:rsid w:val="00590341"/>
    <w:rsid w:val="0059125D"/>
    <w:rsid w:val="00591E1C"/>
    <w:rsid w:val="00592853"/>
    <w:rsid w:val="00593404"/>
    <w:rsid w:val="00593F31"/>
    <w:rsid w:val="00596E51"/>
    <w:rsid w:val="005A0F48"/>
    <w:rsid w:val="005A1575"/>
    <w:rsid w:val="005A3095"/>
    <w:rsid w:val="005A61DD"/>
    <w:rsid w:val="005A7BC2"/>
    <w:rsid w:val="005B144E"/>
    <w:rsid w:val="005B43FB"/>
    <w:rsid w:val="005B6F89"/>
    <w:rsid w:val="005B77D9"/>
    <w:rsid w:val="005C0585"/>
    <w:rsid w:val="005C41D1"/>
    <w:rsid w:val="005C63DD"/>
    <w:rsid w:val="005D4E16"/>
    <w:rsid w:val="005D5E8C"/>
    <w:rsid w:val="005E2F9B"/>
    <w:rsid w:val="005E4413"/>
    <w:rsid w:val="005E6B58"/>
    <w:rsid w:val="005E754B"/>
    <w:rsid w:val="005F12AB"/>
    <w:rsid w:val="005F53ED"/>
    <w:rsid w:val="005F5E84"/>
    <w:rsid w:val="005F7471"/>
    <w:rsid w:val="00604C4F"/>
    <w:rsid w:val="006118C6"/>
    <w:rsid w:val="00611F25"/>
    <w:rsid w:val="0061401B"/>
    <w:rsid w:val="00622404"/>
    <w:rsid w:val="006303B1"/>
    <w:rsid w:val="00630E55"/>
    <w:rsid w:val="00634E17"/>
    <w:rsid w:val="00637E82"/>
    <w:rsid w:val="006415B3"/>
    <w:rsid w:val="00641E3C"/>
    <w:rsid w:val="0064548D"/>
    <w:rsid w:val="00647AC8"/>
    <w:rsid w:val="00652ACC"/>
    <w:rsid w:val="00654498"/>
    <w:rsid w:val="00660487"/>
    <w:rsid w:val="00661284"/>
    <w:rsid w:val="0066394A"/>
    <w:rsid w:val="00670AC9"/>
    <w:rsid w:val="00670E17"/>
    <w:rsid w:val="00671D4E"/>
    <w:rsid w:val="00671DB5"/>
    <w:rsid w:val="0067246D"/>
    <w:rsid w:val="006735A1"/>
    <w:rsid w:val="006761A2"/>
    <w:rsid w:val="0068758D"/>
    <w:rsid w:val="00690452"/>
    <w:rsid w:val="00691876"/>
    <w:rsid w:val="006935AB"/>
    <w:rsid w:val="0069650A"/>
    <w:rsid w:val="006A271A"/>
    <w:rsid w:val="006A456A"/>
    <w:rsid w:val="006A48FB"/>
    <w:rsid w:val="006A65B7"/>
    <w:rsid w:val="006A6D47"/>
    <w:rsid w:val="006B4E4F"/>
    <w:rsid w:val="006B5446"/>
    <w:rsid w:val="006B5649"/>
    <w:rsid w:val="006B68DD"/>
    <w:rsid w:val="006C3CC8"/>
    <w:rsid w:val="006C4998"/>
    <w:rsid w:val="006C552B"/>
    <w:rsid w:val="006C68FB"/>
    <w:rsid w:val="006D0091"/>
    <w:rsid w:val="006D27E0"/>
    <w:rsid w:val="006D52EC"/>
    <w:rsid w:val="006D761F"/>
    <w:rsid w:val="006E0267"/>
    <w:rsid w:val="006E3A48"/>
    <w:rsid w:val="006E3BE1"/>
    <w:rsid w:val="006F1A41"/>
    <w:rsid w:val="006F1B52"/>
    <w:rsid w:val="006F4264"/>
    <w:rsid w:val="006F59C3"/>
    <w:rsid w:val="006F6993"/>
    <w:rsid w:val="006F795D"/>
    <w:rsid w:val="00705B5D"/>
    <w:rsid w:val="007133EA"/>
    <w:rsid w:val="00715B94"/>
    <w:rsid w:val="007222D4"/>
    <w:rsid w:val="00725EE3"/>
    <w:rsid w:val="00727503"/>
    <w:rsid w:val="007334A6"/>
    <w:rsid w:val="00744895"/>
    <w:rsid w:val="0074791A"/>
    <w:rsid w:val="00751822"/>
    <w:rsid w:val="00760C6F"/>
    <w:rsid w:val="00760DC2"/>
    <w:rsid w:val="00762B4B"/>
    <w:rsid w:val="00764CE8"/>
    <w:rsid w:val="00767A63"/>
    <w:rsid w:val="00770854"/>
    <w:rsid w:val="0077160F"/>
    <w:rsid w:val="00775ACF"/>
    <w:rsid w:val="00776826"/>
    <w:rsid w:val="00791EEF"/>
    <w:rsid w:val="00794E9D"/>
    <w:rsid w:val="007A051A"/>
    <w:rsid w:val="007A0DEE"/>
    <w:rsid w:val="007A1124"/>
    <w:rsid w:val="007A2812"/>
    <w:rsid w:val="007B0491"/>
    <w:rsid w:val="007B283F"/>
    <w:rsid w:val="007B3D1A"/>
    <w:rsid w:val="007B57AB"/>
    <w:rsid w:val="007C0A9E"/>
    <w:rsid w:val="007C135F"/>
    <w:rsid w:val="007C2B8F"/>
    <w:rsid w:val="007C4F70"/>
    <w:rsid w:val="007C638E"/>
    <w:rsid w:val="007C7587"/>
    <w:rsid w:val="007D3220"/>
    <w:rsid w:val="007D6196"/>
    <w:rsid w:val="007E196F"/>
    <w:rsid w:val="007E5B63"/>
    <w:rsid w:val="007F4D00"/>
    <w:rsid w:val="007F5D4B"/>
    <w:rsid w:val="008001A3"/>
    <w:rsid w:val="008101E2"/>
    <w:rsid w:val="00825A54"/>
    <w:rsid w:val="00825F5F"/>
    <w:rsid w:val="00831BDF"/>
    <w:rsid w:val="008321F3"/>
    <w:rsid w:val="00832E23"/>
    <w:rsid w:val="00833C5A"/>
    <w:rsid w:val="008348E3"/>
    <w:rsid w:val="008359F5"/>
    <w:rsid w:val="00837562"/>
    <w:rsid w:val="00837D5E"/>
    <w:rsid w:val="00847989"/>
    <w:rsid w:val="00850FD5"/>
    <w:rsid w:val="00853751"/>
    <w:rsid w:val="00855FBD"/>
    <w:rsid w:val="008562E4"/>
    <w:rsid w:val="00856514"/>
    <w:rsid w:val="008604CC"/>
    <w:rsid w:val="00860C2F"/>
    <w:rsid w:val="00861A1A"/>
    <w:rsid w:val="00866CD5"/>
    <w:rsid w:val="00867414"/>
    <w:rsid w:val="00873DC3"/>
    <w:rsid w:val="00874434"/>
    <w:rsid w:val="00875413"/>
    <w:rsid w:val="00877845"/>
    <w:rsid w:val="00877AA7"/>
    <w:rsid w:val="008820E8"/>
    <w:rsid w:val="00882BB4"/>
    <w:rsid w:val="00882FE0"/>
    <w:rsid w:val="00885E40"/>
    <w:rsid w:val="00890222"/>
    <w:rsid w:val="008927D3"/>
    <w:rsid w:val="008934A3"/>
    <w:rsid w:val="0089554E"/>
    <w:rsid w:val="008A0CA0"/>
    <w:rsid w:val="008A4166"/>
    <w:rsid w:val="008A4D8F"/>
    <w:rsid w:val="008B08C4"/>
    <w:rsid w:val="008B3312"/>
    <w:rsid w:val="008B7F3E"/>
    <w:rsid w:val="008C0FC3"/>
    <w:rsid w:val="008C2572"/>
    <w:rsid w:val="008C63AF"/>
    <w:rsid w:val="008D0284"/>
    <w:rsid w:val="008D19BB"/>
    <w:rsid w:val="008D4D4E"/>
    <w:rsid w:val="008D5C57"/>
    <w:rsid w:val="008D650A"/>
    <w:rsid w:val="008D7A07"/>
    <w:rsid w:val="008D7D5E"/>
    <w:rsid w:val="008E5DAA"/>
    <w:rsid w:val="008E7455"/>
    <w:rsid w:val="008E7F82"/>
    <w:rsid w:val="008F277E"/>
    <w:rsid w:val="008F774F"/>
    <w:rsid w:val="0090075C"/>
    <w:rsid w:val="00904CB6"/>
    <w:rsid w:val="00905849"/>
    <w:rsid w:val="0090601E"/>
    <w:rsid w:val="009065B1"/>
    <w:rsid w:val="0091269B"/>
    <w:rsid w:val="0091456C"/>
    <w:rsid w:val="009152F6"/>
    <w:rsid w:val="009166F2"/>
    <w:rsid w:val="00917785"/>
    <w:rsid w:val="00917EB3"/>
    <w:rsid w:val="00922624"/>
    <w:rsid w:val="00924829"/>
    <w:rsid w:val="009321F1"/>
    <w:rsid w:val="009327C1"/>
    <w:rsid w:val="00932B16"/>
    <w:rsid w:val="00940FB1"/>
    <w:rsid w:val="0094370A"/>
    <w:rsid w:val="009500A5"/>
    <w:rsid w:val="0095035C"/>
    <w:rsid w:val="00951987"/>
    <w:rsid w:val="00960267"/>
    <w:rsid w:val="00961E6A"/>
    <w:rsid w:val="00962566"/>
    <w:rsid w:val="009659FC"/>
    <w:rsid w:val="00965B6A"/>
    <w:rsid w:val="009664D8"/>
    <w:rsid w:val="009714F9"/>
    <w:rsid w:val="00973222"/>
    <w:rsid w:val="00973397"/>
    <w:rsid w:val="009748A0"/>
    <w:rsid w:val="00976C90"/>
    <w:rsid w:val="00977498"/>
    <w:rsid w:val="0098129B"/>
    <w:rsid w:val="00982CB8"/>
    <w:rsid w:val="00984E0E"/>
    <w:rsid w:val="009869E7"/>
    <w:rsid w:val="00990B32"/>
    <w:rsid w:val="00990DA7"/>
    <w:rsid w:val="009926D9"/>
    <w:rsid w:val="0099751B"/>
    <w:rsid w:val="0099771D"/>
    <w:rsid w:val="00997F73"/>
    <w:rsid w:val="009A278D"/>
    <w:rsid w:val="009A466F"/>
    <w:rsid w:val="009A754D"/>
    <w:rsid w:val="009B0798"/>
    <w:rsid w:val="009C0E77"/>
    <w:rsid w:val="009C5C35"/>
    <w:rsid w:val="009C6F71"/>
    <w:rsid w:val="009D53F4"/>
    <w:rsid w:val="009D7EC4"/>
    <w:rsid w:val="009E16DD"/>
    <w:rsid w:val="009E16F3"/>
    <w:rsid w:val="009E2CCF"/>
    <w:rsid w:val="009E7145"/>
    <w:rsid w:val="009E7F4D"/>
    <w:rsid w:val="009F1A06"/>
    <w:rsid w:val="009F3561"/>
    <w:rsid w:val="009F3A23"/>
    <w:rsid w:val="009F7B3D"/>
    <w:rsid w:val="00A01A23"/>
    <w:rsid w:val="00A01ED2"/>
    <w:rsid w:val="00A06526"/>
    <w:rsid w:val="00A069AA"/>
    <w:rsid w:val="00A115D8"/>
    <w:rsid w:val="00A343F7"/>
    <w:rsid w:val="00A35069"/>
    <w:rsid w:val="00A354E1"/>
    <w:rsid w:val="00A355E9"/>
    <w:rsid w:val="00A41605"/>
    <w:rsid w:val="00A4294E"/>
    <w:rsid w:val="00A4321C"/>
    <w:rsid w:val="00A53FC6"/>
    <w:rsid w:val="00A575D3"/>
    <w:rsid w:val="00A57905"/>
    <w:rsid w:val="00A621DE"/>
    <w:rsid w:val="00A70DDF"/>
    <w:rsid w:val="00A729D4"/>
    <w:rsid w:val="00A72CE3"/>
    <w:rsid w:val="00A75D8C"/>
    <w:rsid w:val="00A7609A"/>
    <w:rsid w:val="00A804A7"/>
    <w:rsid w:val="00A80E6D"/>
    <w:rsid w:val="00A811CE"/>
    <w:rsid w:val="00A83FE1"/>
    <w:rsid w:val="00A85E89"/>
    <w:rsid w:val="00A85F90"/>
    <w:rsid w:val="00A872EA"/>
    <w:rsid w:val="00A87780"/>
    <w:rsid w:val="00A91C53"/>
    <w:rsid w:val="00A91DBC"/>
    <w:rsid w:val="00A958C1"/>
    <w:rsid w:val="00A9611E"/>
    <w:rsid w:val="00A9785D"/>
    <w:rsid w:val="00AA1ADE"/>
    <w:rsid w:val="00AA23DA"/>
    <w:rsid w:val="00AA5CDD"/>
    <w:rsid w:val="00AB066B"/>
    <w:rsid w:val="00AB092A"/>
    <w:rsid w:val="00AB3BA8"/>
    <w:rsid w:val="00AB6021"/>
    <w:rsid w:val="00AC10E8"/>
    <w:rsid w:val="00AC27EA"/>
    <w:rsid w:val="00AC7871"/>
    <w:rsid w:val="00AD020D"/>
    <w:rsid w:val="00AD4C01"/>
    <w:rsid w:val="00AD6F6D"/>
    <w:rsid w:val="00AE0EBD"/>
    <w:rsid w:val="00AE154E"/>
    <w:rsid w:val="00AE18F0"/>
    <w:rsid w:val="00AE49C4"/>
    <w:rsid w:val="00AF23C3"/>
    <w:rsid w:val="00B02B04"/>
    <w:rsid w:val="00B04CCB"/>
    <w:rsid w:val="00B12ACD"/>
    <w:rsid w:val="00B12B7F"/>
    <w:rsid w:val="00B13642"/>
    <w:rsid w:val="00B15517"/>
    <w:rsid w:val="00B15624"/>
    <w:rsid w:val="00B21A3F"/>
    <w:rsid w:val="00B228BD"/>
    <w:rsid w:val="00B24553"/>
    <w:rsid w:val="00B255BE"/>
    <w:rsid w:val="00B265D9"/>
    <w:rsid w:val="00B30915"/>
    <w:rsid w:val="00B36BDD"/>
    <w:rsid w:val="00B37268"/>
    <w:rsid w:val="00B37BD5"/>
    <w:rsid w:val="00B40AEB"/>
    <w:rsid w:val="00B433F3"/>
    <w:rsid w:val="00B47E0D"/>
    <w:rsid w:val="00B5022F"/>
    <w:rsid w:val="00B512A1"/>
    <w:rsid w:val="00B51BA5"/>
    <w:rsid w:val="00B602E0"/>
    <w:rsid w:val="00B623D9"/>
    <w:rsid w:val="00B6603B"/>
    <w:rsid w:val="00B66890"/>
    <w:rsid w:val="00B67F87"/>
    <w:rsid w:val="00B734EF"/>
    <w:rsid w:val="00B7782F"/>
    <w:rsid w:val="00B91C74"/>
    <w:rsid w:val="00BA24CC"/>
    <w:rsid w:val="00BA7351"/>
    <w:rsid w:val="00BB049A"/>
    <w:rsid w:val="00BB36A5"/>
    <w:rsid w:val="00BB3E35"/>
    <w:rsid w:val="00BB42CD"/>
    <w:rsid w:val="00BC1269"/>
    <w:rsid w:val="00BC173A"/>
    <w:rsid w:val="00BC32E2"/>
    <w:rsid w:val="00BC6249"/>
    <w:rsid w:val="00BC6AD4"/>
    <w:rsid w:val="00BD54DC"/>
    <w:rsid w:val="00BD55A3"/>
    <w:rsid w:val="00BD56E7"/>
    <w:rsid w:val="00BE64E1"/>
    <w:rsid w:val="00BE7296"/>
    <w:rsid w:val="00BF0D57"/>
    <w:rsid w:val="00BF1649"/>
    <w:rsid w:val="00BF2720"/>
    <w:rsid w:val="00BF36C9"/>
    <w:rsid w:val="00BF6AE0"/>
    <w:rsid w:val="00BF730C"/>
    <w:rsid w:val="00BF79F3"/>
    <w:rsid w:val="00C04051"/>
    <w:rsid w:val="00C05CDC"/>
    <w:rsid w:val="00C07D87"/>
    <w:rsid w:val="00C12109"/>
    <w:rsid w:val="00C13CB2"/>
    <w:rsid w:val="00C155DB"/>
    <w:rsid w:val="00C20725"/>
    <w:rsid w:val="00C22330"/>
    <w:rsid w:val="00C26FF1"/>
    <w:rsid w:val="00C3380B"/>
    <w:rsid w:val="00C3696A"/>
    <w:rsid w:val="00C37B0F"/>
    <w:rsid w:val="00C40CF9"/>
    <w:rsid w:val="00C41B9A"/>
    <w:rsid w:val="00C42C1E"/>
    <w:rsid w:val="00C451C0"/>
    <w:rsid w:val="00C45777"/>
    <w:rsid w:val="00C52917"/>
    <w:rsid w:val="00C60C80"/>
    <w:rsid w:val="00C626A9"/>
    <w:rsid w:val="00C653E2"/>
    <w:rsid w:val="00C73138"/>
    <w:rsid w:val="00C76B9F"/>
    <w:rsid w:val="00C80775"/>
    <w:rsid w:val="00C81323"/>
    <w:rsid w:val="00C861B0"/>
    <w:rsid w:val="00C913D4"/>
    <w:rsid w:val="00C92D18"/>
    <w:rsid w:val="00C95E6A"/>
    <w:rsid w:val="00CA1359"/>
    <w:rsid w:val="00CA59F5"/>
    <w:rsid w:val="00CA6590"/>
    <w:rsid w:val="00CB0A49"/>
    <w:rsid w:val="00CB5FAB"/>
    <w:rsid w:val="00CB60C8"/>
    <w:rsid w:val="00CC213E"/>
    <w:rsid w:val="00CC302A"/>
    <w:rsid w:val="00CC4080"/>
    <w:rsid w:val="00CD2777"/>
    <w:rsid w:val="00CD31AF"/>
    <w:rsid w:val="00CD3628"/>
    <w:rsid w:val="00CD3C03"/>
    <w:rsid w:val="00CD4876"/>
    <w:rsid w:val="00CD75B5"/>
    <w:rsid w:val="00CE00A7"/>
    <w:rsid w:val="00CE1E15"/>
    <w:rsid w:val="00CF0DFC"/>
    <w:rsid w:val="00CF273B"/>
    <w:rsid w:val="00CF2C7C"/>
    <w:rsid w:val="00CF55D7"/>
    <w:rsid w:val="00D015DB"/>
    <w:rsid w:val="00D050CF"/>
    <w:rsid w:val="00D0676E"/>
    <w:rsid w:val="00D07CA2"/>
    <w:rsid w:val="00D14E2B"/>
    <w:rsid w:val="00D16B7E"/>
    <w:rsid w:val="00D2134E"/>
    <w:rsid w:val="00D243D4"/>
    <w:rsid w:val="00D26665"/>
    <w:rsid w:val="00D26AFC"/>
    <w:rsid w:val="00D26F76"/>
    <w:rsid w:val="00D27DC0"/>
    <w:rsid w:val="00D30854"/>
    <w:rsid w:val="00D30AFF"/>
    <w:rsid w:val="00D33B92"/>
    <w:rsid w:val="00D366D1"/>
    <w:rsid w:val="00D36BBF"/>
    <w:rsid w:val="00D37748"/>
    <w:rsid w:val="00D404F3"/>
    <w:rsid w:val="00D42956"/>
    <w:rsid w:val="00D44110"/>
    <w:rsid w:val="00D4424A"/>
    <w:rsid w:val="00D44562"/>
    <w:rsid w:val="00D44586"/>
    <w:rsid w:val="00D44CD2"/>
    <w:rsid w:val="00D46865"/>
    <w:rsid w:val="00D57818"/>
    <w:rsid w:val="00D62FD1"/>
    <w:rsid w:val="00D67ABA"/>
    <w:rsid w:val="00D7080C"/>
    <w:rsid w:val="00D72544"/>
    <w:rsid w:val="00D72837"/>
    <w:rsid w:val="00D7422A"/>
    <w:rsid w:val="00D8170E"/>
    <w:rsid w:val="00D96E37"/>
    <w:rsid w:val="00D96F08"/>
    <w:rsid w:val="00D97E61"/>
    <w:rsid w:val="00DA1491"/>
    <w:rsid w:val="00DA2FEB"/>
    <w:rsid w:val="00DA727B"/>
    <w:rsid w:val="00DA74A7"/>
    <w:rsid w:val="00DB1F35"/>
    <w:rsid w:val="00DB29A2"/>
    <w:rsid w:val="00DB3E90"/>
    <w:rsid w:val="00DC216D"/>
    <w:rsid w:val="00DC7796"/>
    <w:rsid w:val="00DD0EF4"/>
    <w:rsid w:val="00DD12A7"/>
    <w:rsid w:val="00DD4800"/>
    <w:rsid w:val="00DD7CD4"/>
    <w:rsid w:val="00DE2614"/>
    <w:rsid w:val="00DE2F66"/>
    <w:rsid w:val="00DE3157"/>
    <w:rsid w:val="00DE5DCE"/>
    <w:rsid w:val="00DF236E"/>
    <w:rsid w:val="00E024F7"/>
    <w:rsid w:val="00E03ABE"/>
    <w:rsid w:val="00E10F0A"/>
    <w:rsid w:val="00E1208E"/>
    <w:rsid w:val="00E12968"/>
    <w:rsid w:val="00E13795"/>
    <w:rsid w:val="00E13F82"/>
    <w:rsid w:val="00E20E1D"/>
    <w:rsid w:val="00E20EE2"/>
    <w:rsid w:val="00E21D8E"/>
    <w:rsid w:val="00E24492"/>
    <w:rsid w:val="00E3240A"/>
    <w:rsid w:val="00E3446C"/>
    <w:rsid w:val="00E35884"/>
    <w:rsid w:val="00E42AB2"/>
    <w:rsid w:val="00E4695D"/>
    <w:rsid w:val="00E5101A"/>
    <w:rsid w:val="00E5538C"/>
    <w:rsid w:val="00E721CE"/>
    <w:rsid w:val="00E72E13"/>
    <w:rsid w:val="00E73EBD"/>
    <w:rsid w:val="00E742BB"/>
    <w:rsid w:val="00E75DD3"/>
    <w:rsid w:val="00E75FBA"/>
    <w:rsid w:val="00E85931"/>
    <w:rsid w:val="00E8645F"/>
    <w:rsid w:val="00E874E8"/>
    <w:rsid w:val="00E87572"/>
    <w:rsid w:val="00EA0C3C"/>
    <w:rsid w:val="00EA3D7C"/>
    <w:rsid w:val="00EB01CE"/>
    <w:rsid w:val="00EB3E7E"/>
    <w:rsid w:val="00EB455F"/>
    <w:rsid w:val="00EB54FA"/>
    <w:rsid w:val="00EC02EF"/>
    <w:rsid w:val="00EC102F"/>
    <w:rsid w:val="00EC3301"/>
    <w:rsid w:val="00EC383F"/>
    <w:rsid w:val="00EC60D8"/>
    <w:rsid w:val="00EC65F1"/>
    <w:rsid w:val="00ED0289"/>
    <w:rsid w:val="00ED4248"/>
    <w:rsid w:val="00ED55BB"/>
    <w:rsid w:val="00EE32C5"/>
    <w:rsid w:val="00EE5AAA"/>
    <w:rsid w:val="00EE5AE4"/>
    <w:rsid w:val="00EE7677"/>
    <w:rsid w:val="00EF73DB"/>
    <w:rsid w:val="00F04296"/>
    <w:rsid w:val="00F07F47"/>
    <w:rsid w:val="00F131C4"/>
    <w:rsid w:val="00F1555F"/>
    <w:rsid w:val="00F1686A"/>
    <w:rsid w:val="00F17AA0"/>
    <w:rsid w:val="00F20C94"/>
    <w:rsid w:val="00F25767"/>
    <w:rsid w:val="00F30420"/>
    <w:rsid w:val="00F35358"/>
    <w:rsid w:val="00F41427"/>
    <w:rsid w:val="00F42B72"/>
    <w:rsid w:val="00F444D4"/>
    <w:rsid w:val="00F44AE6"/>
    <w:rsid w:val="00F44F31"/>
    <w:rsid w:val="00F4507D"/>
    <w:rsid w:val="00F5253C"/>
    <w:rsid w:val="00F53773"/>
    <w:rsid w:val="00F641ED"/>
    <w:rsid w:val="00F645B4"/>
    <w:rsid w:val="00F6532D"/>
    <w:rsid w:val="00F67C13"/>
    <w:rsid w:val="00F71BAC"/>
    <w:rsid w:val="00F72D13"/>
    <w:rsid w:val="00F818BE"/>
    <w:rsid w:val="00F82CAE"/>
    <w:rsid w:val="00F837DD"/>
    <w:rsid w:val="00F87439"/>
    <w:rsid w:val="00F9213A"/>
    <w:rsid w:val="00F956C4"/>
    <w:rsid w:val="00FA53F0"/>
    <w:rsid w:val="00FB4D9B"/>
    <w:rsid w:val="00FB7237"/>
    <w:rsid w:val="00FC1237"/>
    <w:rsid w:val="00FC36E2"/>
    <w:rsid w:val="00FC6D23"/>
    <w:rsid w:val="00FD09B4"/>
    <w:rsid w:val="00FD5D45"/>
    <w:rsid w:val="00FD7DAC"/>
    <w:rsid w:val="00FE137B"/>
    <w:rsid w:val="00FE16F4"/>
    <w:rsid w:val="00FE1DD1"/>
    <w:rsid w:val="00FE3B3B"/>
    <w:rsid w:val="00FE4C31"/>
    <w:rsid w:val="00FE4E95"/>
    <w:rsid w:val="00FE58FC"/>
    <w:rsid w:val="00FE7F65"/>
    <w:rsid w:val="00FF374B"/>
    <w:rsid w:val="00FF4D72"/>
    <w:rsid w:val="00FF5269"/>
    <w:rsid w:val="00FF72CF"/>
    <w:rsid w:val="00FF7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5E9EBF"/>
  <w15:chartTrackingRefBased/>
  <w15:docId w15:val="{DAD26997-06B6-B14D-9505-BA19495CE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028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0284"/>
  </w:style>
  <w:style w:type="paragraph" w:styleId="Footer">
    <w:name w:val="footer"/>
    <w:basedOn w:val="Normal"/>
    <w:link w:val="FooterChar"/>
    <w:uiPriority w:val="99"/>
    <w:unhideWhenUsed/>
    <w:rsid w:val="008D028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0284"/>
  </w:style>
  <w:style w:type="character" w:styleId="Hyperlink">
    <w:name w:val="Hyperlink"/>
    <w:basedOn w:val="DefaultParagraphFont"/>
    <w:uiPriority w:val="99"/>
    <w:unhideWhenUsed/>
    <w:rsid w:val="009A466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motionallyhealthyschools.org/primary/the-leuven-scale/" TargetMode="External"/><Relationship Id="rId13" Type="http://schemas.openxmlformats.org/officeDocument/2006/relationships/hyperlink" Target="http://www.northumberlandeducation.co.uk/wp-content/uploads/2019/04/Well-Being-and-Involvement-Scales.pdf" TargetMode="External"/><Relationship Id="rId18" Type="http://schemas.openxmlformats.org/officeDocument/2006/relationships/hyperlink" Target="https://dera.ioe.ac.uk/18045/1/130716-building-brighter-future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areinspectorate.wales/sites/default/files/2018-01/160411regchildcareen.pdf" TargetMode="External"/><Relationship Id="rId7" Type="http://schemas.openxmlformats.org/officeDocument/2006/relationships/hyperlink" Target="https://cheqdin.com/leuven-scale-for-early-years" TargetMode="External"/><Relationship Id="rId12" Type="http://schemas.openxmlformats.org/officeDocument/2006/relationships/hyperlink" Target="https://www.nurseryworld.co.uk/features/article/quality-assurance-part-3-ecers-and-iters-assessment-scales" TargetMode="External"/><Relationship Id="rId17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eachearlyyears.com/nursery-management/view/delivering-quality-provision-in-the-early-years" TargetMode="External"/><Relationship Id="rId20" Type="http://schemas.openxmlformats.org/officeDocument/2006/relationships/hyperlink" Target="https://gov.wales/sites/default/files/publications/2019-07/flying-start-childcare-guidanc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careinspectorate.wales/sites/default/files/2019-06/190627-guidance-on-completing-the-quality-of-care-review-en.pdf" TargetMode="External"/><Relationship Id="rId11" Type="http://schemas.openxmlformats.org/officeDocument/2006/relationships/hyperlink" Target="https://assets.publishing.service.gov.uk/government/uploads/system/uploads/attachment_data/file/175463/Nutbrown-Review.pdf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structural-learning.com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learningjournals.co.uk/what-is-the-leuven-scale-and-how-to-use-it/" TargetMode="External"/><Relationship Id="rId19" Type="http://schemas.openxmlformats.org/officeDocument/2006/relationships/hyperlink" Target="https://dera.ioe.ac.uk/11701/1/110216policy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findingqualitychildcare.ca/high-quality-child-care/what-is-quality" TargetMode="External"/><Relationship Id="rId14" Type="http://schemas.openxmlformats.org/officeDocument/2006/relationships/hyperlink" Target="https://dera.ioe.ac.uk/18189/2/SSU-SF-2004-01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5858</TotalTime>
  <Pages>9</Pages>
  <Words>3096</Words>
  <Characters>17651</Characters>
  <Application>Microsoft Office Word</Application>
  <DocSecurity>0</DocSecurity>
  <Lines>147</Lines>
  <Paragraphs>41</Paragraphs>
  <ScaleCrop>false</ScaleCrop>
  <Company/>
  <LinksUpToDate>false</LinksUpToDate>
  <CharactersWithSpaces>20706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Abbie Elizabeth Smith (2011587)</dc:creator>
  <cp:keywords/>
  <dc:description/>
  <cp:lastModifiedBy>Abbie Smith (2011587)</cp:lastModifiedBy>
  <cp:revision>795</cp:revision>
  <dcterms:created xsi:type="dcterms:W3CDTF">2022-02-11T17:58:00Z</dcterms:created>
  <dcterms:modified xsi:type="dcterms:W3CDTF">2022-02-20T21:17:00Z</dcterms:modified>
</cp:coreProperties>
</file>