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D4BFF4" w14:textId="77777777" w:rsidR="00FC5A5F" w:rsidRPr="00531AC7" w:rsidRDefault="00FC5A5F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  <w:r w:rsidRPr="00531AC7">
        <w:rPr>
          <w:rFonts w:ascii="Microsoft Sans Serif" w:hAnsi="Microsoft Sans Serif" w:cs="Microsoft Sans Serif"/>
          <w:snapToGrid w:val="0"/>
          <w:color w:val="000000"/>
        </w:rPr>
        <w:t>A). State the benefits of using Type 2 Hypervisor virtualisation software in your design.  Comment on the strengths and weaknesses of the VirtualBox</w:t>
      </w:r>
      <w:r w:rsidR="00F97D80" w:rsidRPr="00531AC7">
        <w:rPr>
          <w:rFonts w:ascii="Microsoft Sans Serif" w:hAnsi="Microsoft Sans Serif" w:cs="Microsoft Sans Serif"/>
          <w:snapToGrid w:val="0"/>
          <w:color w:val="000000"/>
        </w:rPr>
        <w:t xml:space="preserve"> platform used in your </w:t>
      </w:r>
      <w:commentRangeStart w:id="0"/>
      <w:r w:rsidR="00F97D80" w:rsidRPr="00531AC7">
        <w:rPr>
          <w:rFonts w:ascii="Microsoft Sans Serif" w:hAnsi="Microsoft Sans Serif" w:cs="Microsoft Sans Serif"/>
          <w:snapToGrid w:val="0"/>
          <w:color w:val="000000"/>
        </w:rPr>
        <w:t>network</w:t>
      </w:r>
      <w:commentRangeEnd w:id="0"/>
      <w:r w:rsidR="002D256E">
        <w:rPr>
          <w:rStyle w:val="CommentReference"/>
        </w:rPr>
        <w:commentReference w:id="0"/>
      </w:r>
      <w:r w:rsidR="00F97D80" w:rsidRPr="00531AC7">
        <w:rPr>
          <w:rFonts w:ascii="Microsoft Sans Serif" w:hAnsi="Microsoft Sans Serif" w:cs="Microsoft Sans Serif"/>
          <w:snapToGrid w:val="0"/>
          <w:color w:val="000000"/>
        </w:rPr>
        <w:t>.</w:t>
      </w:r>
    </w:p>
    <w:p w14:paraId="28D4C384" w14:textId="78924E7A" w:rsidR="00F97D80" w:rsidRPr="00531AC7" w:rsidRDefault="00636DC1" w:rsidP="00FC5A5F">
      <w:pPr>
        <w:shd w:val="clear" w:color="auto" w:fill="FFFFFF"/>
        <w:rPr>
          <w:rFonts w:ascii="Microsoft Sans Serif" w:hAnsi="Microsoft Sans Serif" w:cs="Microsoft Sans Serif"/>
          <w:shd w:val="clear" w:color="auto" w:fill="FFFFFF"/>
        </w:rPr>
      </w:pPr>
      <w:sdt>
        <w:sdtPr>
          <w:rPr>
            <w:rFonts w:ascii="Microsoft Sans Serif" w:hAnsi="Microsoft Sans Serif" w:cs="Microsoft Sans Serif"/>
            <w:shd w:val="clear" w:color="auto" w:fill="FFFFFF"/>
          </w:rPr>
          <w:id w:val="1966624068"/>
          <w:citation/>
        </w:sdtPr>
        <w:sdtEndPr/>
        <w:sdtContent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fldChar w:fldCharType="begin"/>
          </w:r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instrText xml:space="preserve"> CITATION sec14 \l 2057 </w:instrText>
          </w:r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fldChar w:fldCharType="separate"/>
          </w:r>
          <w:r w:rsidR="00A124BB" w:rsidRPr="00531AC7">
            <w:rPr>
              <w:rFonts w:ascii="Microsoft Sans Serif" w:hAnsi="Microsoft Sans Serif" w:cs="Microsoft Sans Serif"/>
              <w:noProof/>
              <w:shd w:val="clear" w:color="auto" w:fill="FFFFFF"/>
            </w:rPr>
            <w:t>[1]</w:t>
          </w:r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fldChar w:fldCharType="end"/>
          </w:r>
        </w:sdtContent>
      </w:sdt>
      <w:r w:rsidR="00F97D80" w:rsidRPr="00531AC7">
        <w:rPr>
          <w:rFonts w:ascii="Microsoft Sans Serif" w:hAnsi="Microsoft Sans Serif" w:cs="Microsoft Sans Serif"/>
          <w:shd w:val="clear" w:color="auto" w:fill="FFFFFF"/>
        </w:rPr>
        <w:t>One of the many advantages of type 2 hypervisor is that you don’t need to modify operating system or the function programme to run on the virtual environment</w:t>
      </w:r>
    </w:p>
    <w:p w14:paraId="055D6A8F" w14:textId="77777777" w:rsidR="00F97D80" w:rsidRPr="00531AC7" w:rsidRDefault="00AB5306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  <w:r w:rsidRPr="00531AC7">
        <w:rPr>
          <w:rFonts w:ascii="Microsoft Sans Serif" w:hAnsi="Microsoft Sans Serif" w:cs="Microsoft Sans Serif"/>
          <w:snapToGrid w:val="0"/>
          <w:color w:val="000000"/>
        </w:rPr>
        <w:t xml:space="preserve">One of the disadvantages </w:t>
      </w:r>
      <w:r w:rsidR="00FB65E5" w:rsidRPr="00531AC7">
        <w:rPr>
          <w:rFonts w:ascii="Microsoft Sans Serif" w:hAnsi="Microsoft Sans Serif" w:cs="Microsoft Sans Serif"/>
          <w:snapToGrid w:val="0"/>
          <w:color w:val="000000"/>
        </w:rPr>
        <w:t>is that they only run on one operating system as a server and a client e.g. have to choose from Microsoft or Linux.</w:t>
      </w:r>
    </w:p>
    <w:p w14:paraId="6BCDADFD" w14:textId="77777777" w:rsidR="00FC5A5F" w:rsidRPr="00531AC7" w:rsidRDefault="00FC5A5F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</w:p>
    <w:p w14:paraId="4C98AC09" w14:textId="77777777" w:rsidR="00FC5A5F" w:rsidRPr="00531AC7" w:rsidRDefault="00FC5A5F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  <w:r w:rsidRPr="00531AC7">
        <w:rPr>
          <w:rFonts w:ascii="Microsoft Sans Serif" w:hAnsi="Microsoft Sans Serif" w:cs="Microsoft Sans Serif"/>
          <w:snapToGrid w:val="0"/>
          <w:color w:val="000000"/>
        </w:rPr>
        <w:t xml:space="preserve">B). Explain, with use of diagrams, the significance of the following terms:  Active Directory Forests, Trees, Parent and Child </w:t>
      </w:r>
      <w:commentRangeStart w:id="1"/>
      <w:r w:rsidRPr="00531AC7">
        <w:rPr>
          <w:rFonts w:ascii="Microsoft Sans Serif" w:hAnsi="Microsoft Sans Serif" w:cs="Microsoft Sans Serif"/>
          <w:snapToGrid w:val="0"/>
          <w:color w:val="000000"/>
        </w:rPr>
        <w:t>Domains</w:t>
      </w:r>
      <w:commentRangeEnd w:id="1"/>
      <w:r w:rsidR="002D256E">
        <w:rPr>
          <w:rStyle w:val="CommentReference"/>
        </w:rPr>
        <w:commentReference w:id="1"/>
      </w:r>
    </w:p>
    <w:p w14:paraId="180CA91E" w14:textId="571C7C12" w:rsidR="00FB65E5" w:rsidRDefault="00636DC1" w:rsidP="00FC5A5F">
      <w:pPr>
        <w:shd w:val="clear" w:color="auto" w:fill="FFFFFF"/>
        <w:rPr>
          <w:snapToGrid w:val="0"/>
          <w:color w:val="000000"/>
        </w:rPr>
      </w:pPr>
      <w:sdt>
        <w:sdtPr>
          <w:rPr>
            <w:snapToGrid w:val="0"/>
            <w:color w:val="000000"/>
          </w:rPr>
          <w:id w:val="-1476827486"/>
          <w:citation/>
        </w:sdtPr>
        <w:sdtEndPr/>
        <w:sdtContent>
          <w:r w:rsidR="00FB65E5">
            <w:rPr>
              <w:snapToGrid w:val="0"/>
              <w:color w:val="000000"/>
            </w:rPr>
            <w:fldChar w:fldCharType="begin"/>
          </w:r>
          <w:r w:rsidR="00FB65E5">
            <w:rPr>
              <w:snapToGrid w:val="0"/>
              <w:color w:val="000000"/>
            </w:rPr>
            <w:instrText xml:space="preserve"> CITATION mrx13 \l 2057 </w:instrText>
          </w:r>
          <w:r w:rsidR="00FB65E5">
            <w:rPr>
              <w:snapToGrid w:val="0"/>
              <w:color w:val="000000"/>
            </w:rPr>
            <w:fldChar w:fldCharType="separate"/>
          </w:r>
          <w:r w:rsidR="00A124BB" w:rsidRPr="00A124BB">
            <w:rPr>
              <w:noProof/>
              <w:color w:val="000000"/>
            </w:rPr>
            <w:t>[2]</w:t>
          </w:r>
          <w:r w:rsidR="00FB65E5">
            <w:rPr>
              <w:snapToGrid w:val="0"/>
              <w:color w:val="000000"/>
            </w:rPr>
            <w:fldChar w:fldCharType="end"/>
          </w:r>
        </w:sdtContent>
      </w:sdt>
      <w:r w:rsidR="00FB65E5">
        <w:rPr>
          <w:noProof/>
          <w:lang w:eastAsia="en-GB"/>
        </w:rPr>
        <w:drawing>
          <wp:inline distT="0" distB="0" distL="0" distR="0" wp14:anchorId="1D5B0A99" wp14:editId="48B253D7">
            <wp:extent cx="5238750" cy="5591175"/>
            <wp:effectExtent l="0" t="0" r="0" b="9525"/>
            <wp:docPr id="1" name="Picture 1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 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0" cy="559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C0A131" w14:textId="77777777" w:rsidR="00FB65E5" w:rsidRDefault="00FB65E5" w:rsidP="00FC5A5F">
      <w:pPr>
        <w:shd w:val="clear" w:color="auto" w:fill="FFFFFF"/>
        <w:rPr>
          <w:snapToGrid w:val="0"/>
          <w:color w:val="000000"/>
        </w:rPr>
      </w:pPr>
    </w:p>
    <w:p w14:paraId="50F49E9B" w14:textId="77777777" w:rsidR="00FB65E5" w:rsidRDefault="00FB65E5" w:rsidP="00FC5A5F">
      <w:pPr>
        <w:shd w:val="clear" w:color="auto" w:fill="FFFFFF"/>
        <w:rPr>
          <w:snapToGrid w:val="0"/>
          <w:color w:val="000000"/>
        </w:rPr>
      </w:pPr>
    </w:p>
    <w:p w14:paraId="537576ED" w14:textId="77777777" w:rsidR="00FB65E5" w:rsidRDefault="00FB65E5" w:rsidP="00FC5A5F">
      <w:pPr>
        <w:shd w:val="clear" w:color="auto" w:fill="FFFFFF"/>
        <w:rPr>
          <w:snapToGrid w:val="0"/>
          <w:color w:val="000000"/>
        </w:rPr>
      </w:pPr>
    </w:p>
    <w:p w14:paraId="0F07671F" w14:textId="6CA33806" w:rsidR="00A124BB" w:rsidRDefault="00636DC1" w:rsidP="00A124BB">
      <w:pPr>
        <w:shd w:val="clear" w:color="auto" w:fill="FFFFFF"/>
        <w:rPr>
          <w:snapToGrid w:val="0"/>
          <w:color w:val="000000"/>
        </w:rPr>
      </w:pPr>
      <w:sdt>
        <w:sdtPr>
          <w:rPr>
            <w:snapToGrid w:val="0"/>
            <w:color w:val="000000"/>
          </w:rPr>
          <w:id w:val="-101726761"/>
          <w:citation/>
        </w:sdtPr>
        <w:sdtEndPr/>
        <w:sdtContent>
          <w:r w:rsidR="00A124BB">
            <w:rPr>
              <w:snapToGrid w:val="0"/>
              <w:color w:val="000000"/>
            </w:rPr>
            <w:fldChar w:fldCharType="begin"/>
          </w:r>
          <w:r w:rsidR="00A124BB">
            <w:rPr>
              <w:snapToGrid w:val="0"/>
              <w:color w:val="000000"/>
            </w:rPr>
            <w:instrText xml:space="preserve"> CITATION qd \l 2057 </w:instrText>
          </w:r>
          <w:r w:rsidR="00A124BB">
            <w:rPr>
              <w:snapToGrid w:val="0"/>
              <w:color w:val="000000"/>
            </w:rPr>
            <w:fldChar w:fldCharType="separate"/>
          </w:r>
          <w:r w:rsidR="00A124BB" w:rsidRPr="00A124BB">
            <w:rPr>
              <w:noProof/>
              <w:color w:val="000000"/>
            </w:rPr>
            <w:t>[3]</w:t>
          </w:r>
          <w:r w:rsidR="00A124BB">
            <w:rPr>
              <w:snapToGrid w:val="0"/>
              <w:color w:val="000000"/>
            </w:rPr>
            <w:fldChar w:fldCharType="end"/>
          </w:r>
        </w:sdtContent>
      </w:sdt>
    </w:p>
    <w:p w14:paraId="5C603B09" w14:textId="2A0BD340" w:rsidR="00FC5A5F" w:rsidRPr="00531AC7" w:rsidRDefault="00FC5A5F" w:rsidP="00A124BB">
      <w:pPr>
        <w:shd w:val="clear" w:color="auto" w:fill="FFFFFF"/>
        <w:rPr>
          <w:snapToGrid w:val="0"/>
          <w:color w:val="000000"/>
        </w:rPr>
      </w:pPr>
      <w:r w:rsidRPr="00531AC7">
        <w:rPr>
          <w:snapToGrid w:val="0"/>
          <w:color w:val="000000"/>
        </w:rPr>
        <w:lastRenderedPageBreak/>
        <w:t>C</w:t>
      </w:r>
      <w:r w:rsidR="00A124BB" w:rsidRPr="00531AC7">
        <w:rPr>
          <w:snapToGrid w:val="0"/>
          <w:color w:val="000000"/>
        </w:rPr>
        <w:t xml:space="preserve"> </w:t>
      </w:r>
      <w:r w:rsidRPr="00531AC7">
        <w:rPr>
          <w:snapToGrid w:val="0"/>
          <w:color w:val="000000"/>
        </w:rPr>
        <w:t xml:space="preserve">). Investigate </w:t>
      </w:r>
      <w:r w:rsidR="002D5EA0" w:rsidRPr="00531AC7">
        <w:rPr>
          <w:rStyle w:val="EndnoteReference"/>
          <w:snapToGrid w:val="0"/>
          <w:color w:val="000000"/>
        </w:rPr>
        <w:endnoteReference w:id="1"/>
      </w:r>
      <w:r w:rsidRPr="00531AC7">
        <w:rPr>
          <w:snapToGrid w:val="0"/>
          <w:color w:val="000000"/>
        </w:rPr>
        <w:t xml:space="preserve">and document the main roles and responsibilities of an Active Directory Domain </w:t>
      </w:r>
      <w:commentRangeStart w:id="2"/>
      <w:r w:rsidRPr="00531AC7">
        <w:rPr>
          <w:snapToGrid w:val="0"/>
          <w:color w:val="000000"/>
        </w:rPr>
        <w:t>Controller</w:t>
      </w:r>
      <w:commentRangeEnd w:id="2"/>
      <w:r w:rsidR="002D256E">
        <w:rPr>
          <w:rStyle w:val="CommentReference"/>
        </w:rPr>
        <w:commentReference w:id="2"/>
      </w:r>
    </w:p>
    <w:p w14:paraId="0B1868FE" w14:textId="77777777" w:rsidR="002D5EA0" w:rsidRPr="00531AC7" w:rsidRDefault="002D5EA0" w:rsidP="002D5EA0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Schema Master FSMO Role</w:t>
      </w:r>
    </w:p>
    <w:p w14:paraId="4C7BFA0C" w14:textId="65970A41" w:rsidR="002D5EA0" w:rsidRPr="00531AC7" w:rsidRDefault="002D5EA0" w:rsidP="002D5EA0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snapToGrid w:val="0"/>
          <w:color w:val="000000"/>
        </w:rPr>
        <w:t>Schema master is responsible for running the mater copy and performing updates. Only the schema master is a</w:t>
      </w:r>
      <w:r w:rsidR="00D018C4" w:rsidRPr="00531AC7">
        <w:rPr>
          <w:snapToGrid w:val="0"/>
          <w:color w:val="000000"/>
        </w:rPr>
        <w:t>llowed</w:t>
      </w:r>
      <w:r w:rsidRPr="00531AC7">
        <w:rPr>
          <w:snapToGrid w:val="0"/>
          <w:color w:val="000000"/>
        </w:rPr>
        <w:t xml:space="preserve"> to do updates. Once the updates are </w:t>
      </w:r>
      <w:r w:rsidR="00D018C4" w:rsidRPr="00531AC7">
        <w:rPr>
          <w:snapToGrid w:val="0"/>
          <w:color w:val="000000"/>
        </w:rPr>
        <w:t>complete</w:t>
      </w:r>
      <w:r w:rsidRPr="00531AC7">
        <w:rPr>
          <w:snapToGrid w:val="0"/>
          <w:color w:val="000000"/>
        </w:rPr>
        <w:t xml:space="preserve"> then it gets passed to all the other domains. </w:t>
      </w:r>
    </w:p>
    <w:p w14:paraId="1FABBCE9" w14:textId="0009CEEA" w:rsidR="002D5EA0" w:rsidRPr="00531AC7" w:rsidRDefault="002D5EA0" w:rsidP="00D018C4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Domain Naming Master FSMO Role</w:t>
      </w:r>
    </w:p>
    <w:p w14:paraId="34A8BBEE" w14:textId="68086CF3" w:rsidR="002D5EA0" w:rsidRPr="00531AC7" w:rsidRDefault="00D018C4" w:rsidP="002D5EA0">
      <w:pPr>
        <w:shd w:val="clear" w:color="auto" w:fill="FFFFFF"/>
        <w:rPr>
          <w:snapToGrid w:val="0"/>
          <w:color w:val="000000"/>
        </w:rPr>
      </w:pPr>
      <w:r w:rsidRPr="00531AC7">
        <w:rPr>
          <w:snapToGrid w:val="0"/>
          <w:color w:val="000000"/>
        </w:rPr>
        <w:t>The domain naming master is the only domain which can add and remove clients from the domain.</w:t>
      </w:r>
    </w:p>
    <w:p w14:paraId="2B38F8B3" w14:textId="3DB6617A" w:rsidR="00D018C4" w:rsidRPr="00531AC7" w:rsidRDefault="00D018C4" w:rsidP="00D018C4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RID Master FSMO Role</w:t>
      </w:r>
    </w:p>
    <w:p w14:paraId="1B311053" w14:textId="4467B645" w:rsidR="00762898" w:rsidRPr="00531AC7" w:rsidRDefault="00762898" w:rsidP="00D018C4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Is responsible for removing and moving an object to another domain.</w:t>
      </w:r>
    </w:p>
    <w:p w14:paraId="439E73B2" w14:textId="3E911EAF" w:rsidR="00FC5A5F" w:rsidRPr="00531AC7" w:rsidRDefault="00FC5A5F" w:rsidP="00FC5A5F">
      <w:pPr>
        <w:shd w:val="clear" w:color="auto" w:fill="FFFFFF"/>
        <w:rPr>
          <w:snapToGrid w:val="0"/>
          <w:color w:val="000000"/>
        </w:rPr>
      </w:pPr>
      <w:r w:rsidRPr="00531AC7">
        <w:rPr>
          <w:snapToGrid w:val="0"/>
          <w:color w:val="000000"/>
        </w:rPr>
        <w:t>D). What actions could we take in the event of a Domain Controller becoming unavailable?</w:t>
      </w:r>
    </w:p>
    <w:p w14:paraId="71D8EE01" w14:textId="63F31F3C" w:rsidR="00A124BB" w:rsidRPr="00531AC7" w:rsidRDefault="00023D2B" w:rsidP="00FC5A5F">
      <w:pPr>
        <w:shd w:val="clear" w:color="auto" w:fill="FFFFFF"/>
        <w:rPr>
          <w:snapToGrid w:val="0"/>
          <w:color w:val="000000"/>
        </w:rPr>
      </w:pPr>
      <w:r w:rsidRPr="00531AC7">
        <w:rPr>
          <w:snapToGrid w:val="0"/>
          <w:color w:val="000000"/>
        </w:rPr>
        <w:t>If the domain controller</w:t>
      </w:r>
      <w:r w:rsidR="00A124BB" w:rsidRPr="00531AC7">
        <w:rPr>
          <w:snapToGrid w:val="0"/>
          <w:color w:val="000000"/>
        </w:rPr>
        <w:t xml:space="preserve"> breaks or not functioning, you must search each domain controller one at a time on the server searching for backups from other domain controllers which will recover a older </w:t>
      </w:r>
      <w:commentRangeStart w:id="3"/>
      <w:r w:rsidR="00A124BB" w:rsidRPr="00531AC7">
        <w:rPr>
          <w:snapToGrid w:val="0"/>
          <w:color w:val="000000"/>
        </w:rPr>
        <w:t>domain</w:t>
      </w:r>
      <w:commentRangeEnd w:id="3"/>
      <w:r w:rsidR="002D256E">
        <w:rPr>
          <w:rStyle w:val="CommentReference"/>
        </w:rPr>
        <w:commentReference w:id="3"/>
      </w:r>
      <w:r w:rsidR="00A124BB" w:rsidRPr="00531AC7">
        <w:rPr>
          <w:snapToGrid w:val="0"/>
          <w:color w:val="000000"/>
        </w:rPr>
        <w:t xml:space="preserve">.  </w:t>
      </w:r>
      <w:bookmarkStart w:id="4" w:name="_GoBack"/>
      <w:bookmarkEnd w:id="4"/>
    </w:p>
    <w:p w14:paraId="25052F72" w14:textId="0027F07C" w:rsidR="00762898" w:rsidRDefault="00023D2B" w:rsidP="00FC5A5F">
      <w:pPr>
        <w:shd w:val="clear" w:color="auto" w:fill="FFFFFF"/>
        <w:rPr>
          <w:snapToGrid w:val="0"/>
          <w:color w:val="000000"/>
        </w:rPr>
      </w:pPr>
      <w:r>
        <w:rPr>
          <w:snapToGrid w:val="0"/>
          <w:color w:val="000000"/>
        </w:rPr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72480463"/>
        <w:docPartObj>
          <w:docPartGallery w:val="Bibliographies"/>
          <w:docPartUnique/>
        </w:docPartObj>
      </w:sdtPr>
      <w:sdtEndPr/>
      <w:sdtContent>
        <w:p w14:paraId="30C94350" w14:textId="77777777" w:rsidR="00F97D80" w:rsidRDefault="00F97D8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224DC0B" w14:textId="77777777" w:rsidR="00A124BB" w:rsidRDefault="00F97D8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A124BB" w14:paraId="323B508B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DFBF1E" w14:textId="1EF2C2B8" w:rsidR="00A124BB" w:rsidRDefault="00A124BB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B3CFE4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securitywing , 3 january 2014. [Online]. Available: https://securitywing.com/types-virtualization-technology/.</w:t>
                    </w:r>
                  </w:p>
                </w:tc>
              </w:tr>
              <w:tr w:rsidR="00A124BB" w14:paraId="41BBED42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8DC1DC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52D4D6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x, "microsoft tech net," 8 december 2013. [Online]. Available: https://social.technet.microsoft.com/wiki/contents/articles/18573.time-synchronization-in-active-directory-forests.aspx.</w:t>
                    </w:r>
                  </w:p>
                </w:tc>
              </w:tr>
              <w:tr w:rsidR="00A124BB" w14:paraId="7F969B39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89DCCF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E8D741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 , "service providers microsoft," [Online]. Available: https://technet.microsoft.com/en-us/library/cc535164.aspx.</w:t>
                    </w:r>
                  </w:p>
                </w:tc>
              </w:tr>
              <w:tr w:rsidR="00A124BB" w14:paraId="1876E518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CDC5E7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2E1F63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Clines and M. Loughry, "active directory for dummies cheat sheet,"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active directory for dummies 2nd edition </w:t>
                    </w:r>
                    <w:r>
                      <w:rPr>
                        <w:noProof/>
                        <w:lang w:val="en-US"/>
                      </w:rPr>
                      <w:t xml:space="preserve">. </w:t>
                    </w:r>
                  </w:p>
                </w:tc>
              </w:tr>
              <w:tr w:rsidR="00A124BB" w14:paraId="2A6D9485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3F922D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D794A0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 , "support microsoft," [Online]. Available: https://support.microsoft.com/en-us/help/197132/active-directory-fsmo-roles-in-windows.</w:t>
                    </w:r>
                  </w:p>
                </w:tc>
              </w:tr>
              <w:tr w:rsidR="00A124BB" w14:paraId="05E8C21A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E7765A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B431D6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microsoft, "microsoft service providers," [Online]. Available: https://technet.microsoft.com/en-us/library/cc535164.aspx.</w:t>
                    </w:r>
                  </w:p>
                </w:tc>
              </w:tr>
            </w:tbl>
            <w:p w14:paraId="4D6B0D87" w14:textId="77777777" w:rsidR="00A124BB" w:rsidRDefault="00A124BB">
              <w:pPr>
                <w:divId w:val="919143961"/>
                <w:rPr>
                  <w:rFonts w:eastAsia="Times New Roman"/>
                  <w:noProof/>
                </w:rPr>
              </w:pPr>
            </w:p>
            <w:p w14:paraId="5F1AAC90" w14:textId="7980CE96" w:rsidR="00C135B1" w:rsidRDefault="00F97D8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823AE4" w14:textId="61015405" w:rsidR="00A124BB" w:rsidRDefault="00A124BB"/>
    <w:p w14:paraId="0B011CC3" w14:textId="44B90941" w:rsidR="00A124BB" w:rsidRDefault="00A124BB"/>
    <w:p w14:paraId="08A2046E" w14:textId="5CB26E80" w:rsidR="00A124BB" w:rsidRDefault="002D256E">
      <w:r>
        <w:lastRenderedPageBreak/>
        <w:pict w14:anchorId="618BDB02">
          <v:shape id="_x0000_i1025" type="#_x0000_t75" style="width:450.75pt;height:357.75pt">
            <v:imagedata r:id="rId11" o:title="Capture 1"/>
          </v:shape>
        </w:pict>
      </w:r>
      <w:r w:rsidR="00A124BB">
        <w:t xml:space="preserve">installed the server </w:t>
      </w:r>
      <w:r w:rsidR="002D4E73">
        <w:t xml:space="preserve"> (windows 2008) </w:t>
      </w:r>
      <w:r w:rsidR="00A124BB">
        <w:t xml:space="preserve">on to oracle </w:t>
      </w:r>
      <w:r w:rsidR="002D4E73">
        <w:t>virtual box</w:t>
      </w:r>
      <w:r>
        <w:lastRenderedPageBreak/>
        <w:pict w14:anchorId="1A1B11AA">
          <v:shape id="_x0000_i1026" type="#_x0000_t75" style="width:450.75pt;height:396pt">
            <v:imagedata r:id="rId12" o:title="Capture 2"/>
          </v:shape>
        </w:pict>
      </w:r>
    </w:p>
    <w:p w14:paraId="39D90EF2" w14:textId="0225AE36" w:rsidR="002D4E73" w:rsidRDefault="002D4E73">
      <w:r>
        <w:t>Setting up the server (windows 8)</w:t>
      </w:r>
    </w:p>
    <w:sectPr w:rsidR="002D4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John Rees" w:date="2018-01-24T09:10:00Z" w:initials="JR">
    <w:p w14:paraId="66277E97" w14:textId="1D228BD3" w:rsidR="002D256E" w:rsidRDefault="002D256E">
      <w:pPr>
        <w:pStyle w:val="CommentText"/>
      </w:pPr>
      <w:r>
        <w:rPr>
          <w:rStyle w:val="CommentReference"/>
        </w:rPr>
        <w:annotationRef/>
      </w:r>
      <w:r>
        <w:t>Needs more!</w:t>
      </w:r>
    </w:p>
  </w:comment>
  <w:comment w:id="1" w:author="John Rees" w:date="2018-01-24T09:11:00Z" w:initials="JR">
    <w:p w14:paraId="5094B2FB" w14:textId="77777777" w:rsidR="002D256E" w:rsidRDefault="002D256E">
      <w:pPr>
        <w:pStyle w:val="CommentText"/>
      </w:pPr>
      <w:r>
        <w:rPr>
          <w:rStyle w:val="CommentReference"/>
        </w:rPr>
        <w:annotationRef/>
      </w:r>
      <w:r>
        <w:t>The diagram is fine, of itself, but it doesn’t answer all the question – forest and domain controller, parent and child domain, yes; trees, no.</w:t>
      </w:r>
    </w:p>
    <w:p w14:paraId="515AE103" w14:textId="73AB56F2" w:rsidR="002D256E" w:rsidRDefault="002D256E">
      <w:pPr>
        <w:pStyle w:val="CommentText"/>
      </w:pPr>
      <w:r>
        <w:t>Also, even though it shows decent research, it doesn’t demonstrate your understanding.  You get more marks for putting it in your own words/diagram.</w:t>
      </w:r>
    </w:p>
  </w:comment>
  <w:comment w:id="2" w:author="John Rees" w:date="2018-01-24T09:15:00Z" w:initials="JR">
    <w:p w14:paraId="0F336E30" w14:textId="7437763E" w:rsidR="002D256E" w:rsidRDefault="002D256E">
      <w:pPr>
        <w:pStyle w:val="CommentText"/>
      </w:pPr>
      <w:r>
        <w:rPr>
          <w:rStyle w:val="CommentReference"/>
        </w:rPr>
        <w:annotationRef/>
      </w:r>
      <w:r>
        <w:t>Again, this is partial, and needs to consider other aspects of the role</w:t>
      </w:r>
    </w:p>
  </w:comment>
  <w:comment w:id="3" w:author="John Rees" w:date="2018-01-24T09:16:00Z" w:initials="JR">
    <w:p w14:paraId="0EC028E1" w14:textId="7066637D" w:rsidR="002D256E" w:rsidRDefault="002D256E">
      <w:pPr>
        <w:pStyle w:val="CommentText"/>
      </w:pPr>
      <w:r>
        <w:rPr>
          <w:rStyle w:val="CommentReference"/>
        </w:rPr>
        <w:annotationRef/>
      </w:r>
      <w:r>
        <w:t>Normally nominate a secondary domain controller as part of the set up.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66277E97" w15:done="0"/>
  <w15:commentEx w15:paraId="515AE103" w15:done="0"/>
  <w15:commentEx w15:paraId="0F336E30" w15:done="0"/>
  <w15:commentEx w15:paraId="0EC028E1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279E471" w14:textId="77777777" w:rsidR="00636DC1" w:rsidRDefault="00636DC1" w:rsidP="005544B2">
      <w:pPr>
        <w:spacing w:after="0" w:line="240" w:lineRule="auto"/>
      </w:pPr>
      <w:r>
        <w:separator/>
      </w:r>
    </w:p>
  </w:endnote>
  <w:endnote w:type="continuationSeparator" w:id="0">
    <w:p w14:paraId="607B71BD" w14:textId="77777777" w:rsidR="00636DC1" w:rsidRDefault="00636DC1" w:rsidP="005544B2">
      <w:pPr>
        <w:spacing w:after="0" w:line="240" w:lineRule="auto"/>
      </w:pPr>
      <w:r>
        <w:continuationSeparator/>
      </w:r>
    </w:p>
  </w:endnote>
  <w:endnote w:id="1">
    <w:p w14:paraId="327EA4FF" w14:textId="26A55805" w:rsidR="002D4E73" w:rsidRDefault="003F19FC">
      <w:pPr>
        <w:pStyle w:val="EndnoteText"/>
      </w:pPr>
      <w:r>
        <w:rPr>
          <w:noProof/>
          <w:lang w:eastAsia="en-GB"/>
        </w:rPr>
        <w:drawing>
          <wp:inline distT="0" distB="0" distL="0" distR="0" wp14:anchorId="4CF1A7E0" wp14:editId="3020F31F">
            <wp:extent cx="5724525" cy="4924425"/>
            <wp:effectExtent l="0" t="0" r="9525" b="9525"/>
            <wp:docPr id="6" name="Picture 6" descr="C:\Users\1706977\AppData\Local\Microsoft\Windows\INetCache\Content.Word\Capture 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 descr="C:\Users\1706977\AppData\Local\Microsoft\Windows\INetCache\Content.Word\Capture 8.jpg"/>
                    <pic:cNvPicPr>
                      <a:picLocks noChangeAspect="1" noChangeArrowheads="1"/>
                    </pic:cNvPicPr>
                  </pic:nvPicPr>
                  <pic:blipFill>
                    <a:blip r:embed="rId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92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4E73">
        <w:t xml:space="preserve">Installing client (windows 7) </w:t>
      </w:r>
    </w:p>
    <w:p w14:paraId="05162A15" w14:textId="3E5918C8" w:rsidR="002D4E73" w:rsidRDefault="002D4E73">
      <w:pPr>
        <w:pStyle w:val="EndnoteText"/>
      </w:pPr>
    </w:p>
    <w:p w14:paraId="7B18907C" w14:textId="288421DB" w:rsidR="002D4E73" w:rsidRDefault="00636DC1">
      <w:pPr>
        <w:pStyle w:val="EndnoteText"/>
      </w:pPr>
      <w:r>
        <w:pict w14:anchorId="65497A8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450.75pt;height:203.25pt">
            <v:imagedata r:id="rId2" o:title="Capture 18"/>
          </v:shape>
        </w:pict>
      </w:r>
    </w:p>
    <w:p w14:paraId="70139956" w14:textId="11F003D9" w:rsidR="002D4E73" w:rsidRDefault="002D4E73">
      <w:pPr>
        <w:pStyle w:val="EndnoteText"/>
      </w:pPr>
      <w:r>
        <w:t xml:space="preserve">Pinging our client and server so can see if they are receiving each other </w:t>
      </w:r>
    </w:p>
    <w:p w14:paraId="6499C93B" w14:textId="65074418" w:rsidR="009A7096" w:rsidRDefault="00636DC1">
      <w:pPr>
        <w:pStyle w:val="EndnoteText"/>
        <w:rPr>
          <w:noProof/>
          <w:lang w:eastAsia="en-GB"/>
        </w:rPr>
      </w:pPr>
      <w:r>
        <w:rPr>
          <w:noProof/>
          <w:lang w:eastAsia="en-GB"/>
        </w:rPr>
        <w:pict w14:anchorId="54451D0A">
          <v:shape id="_x0000_i1028" type="#_x0000_t75" style="width:348.75pt;height:372pt">
            <v:imagedata r:id="rId3" o:title="domain screenshot"/>
          </v:shape>
        </w:pict>
      </w:r>
    </w:p>
    <w:p w14:paraId="62CC2F9F" w14:textId="5681383E" w:rsidR="009A7096" w:rsidRDefault="009A7096">
      <w:pPr>
        <w:pStyle w:val="EndnoteText"/>
        <w:rPr>
          <w:noProof/>
          <w:lang w:eastAsia="en-GB"/>
        </w:rPr>
      </w:pPr>
      <w:r>
        <w:rPr>
          <w:noProof/>
          <w:lang w:eastAsia="en-GB"/>
        </w:rPr>
        <w:t xml:space="preserve">Created the domain </w:t>
      </w:r>
    </w:p>
    <w:p w14:paraId="2989224E" w14:textId="7A01E902" w:rsidR="009A7096" w:rsidRDefault="00636DC1">
      <w:pPr>
        <w:pStyle w:val="EndnoteText"/>
        <w:rPr>
          <w:noProof/>
          <w:lang w:eastAsia="en-GB"/>
        </w:rPr>
      </w:pPr>
      <w:r>
        <w:rPr>
          <w:noProof/>
          <w:lang w:eastAsia="en-GB"/>
        </w:rPr>
        <w:pict w14:anchorId="59E42D81">
          <v:shape id="_x0000_i1029" type="#_x0000_t75" style="width:450.75pt;height:349.5pt">
            <v:imagedata r:id="rId4" o:title="finall dhcp created ip address"/>
          </v:shape>
        </w:pict>
      </w:r>
    </w:p>
    <w:p w14:paraId="25BAFB7D" w14:textId="118203CD" w:rsidR="004E30E1" w:rsidRDefault="004E30E1">
      <w:pPr>
        <w:pStyle w:val="EndnoteText"/>
      </w:pPr>
    </w:p>
    <w:p w14:paraId="43D896BB" w14:textId="5F858E09" w:rsidR="004E30E1" w:rsidRDefault="009A7096">
      <w:pPr>
        <w:pStyle w:val="EndnoteText"/>
      </w:pPr>
      <w:r>
        <w:t>Image shows dhcp finalised</w:t>
      </w:r>
      <w:r w:rsidR="00531AC7">
        <w:t>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icrosoft Sans Serif">
    <w:panose1 w:val="020B0604020202020204"/>
    <w:charset w:val="00"/>
    <w:family w:val="swiss"/>
    <w:pitch w:val="variable"/>
    <w:sig w:usb0="E1002AFF" w:usb1="C0000002" w:usb2="00000008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180361F" w14:textId="77777777" w:rsidR="00636DC1" w:rsidRDefault="00636DC1" w:rsidP="005544B2">
      <w:pPr>
        <w:spacing w:after="0" w:line="240" w:lineRule="auto"/>
      </w:pPr>
      <w:r>
        <w:separator/>
      </w:r>
    </w:p>
  </w:footnote>
  <w:footnote w:type="continuationSeparator" w:id="0">
    <w:p w14:paraId="0AFBE708" w14:textId="77777777" w:rsidR="00636DC1" w:rsidRDefault="00636DC1" w:rsidP="0055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1682D95"/>
    <w:multiLevelType w:val="multilevel"/>
    <w:tmpl w:val="E22EB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6D150DF"/>
    <w:multiLevelType w:val="multilevel"/>
    <w:tmpl w:val="85B634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86C5D7B"/>
    <w:multiLevelType w:val="multilevel"/>
    <w:tmpl w:val="085E51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CC22C8"/>
    <w:multiLevelType w:val="multilevel"/>
    <w:tmpl w:val="238048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684302A"/>
    <w:multiLevelType w:val="multilevel"/>
    <w:tmpl w:val="CDD04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2"/>
  </w:num>
  <w:num w:numId="5">
    <w:abstractNumId w:val="1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ctiveWritingStyle w:appName="MSWord" w:lang="en-GB" w:vendorID="64" w:dllVersion="6" w:nlCheck="1" w:checkStyle="0"/>
  <w:activeWritingStyle w:appName="MSWord" w:lang="en-US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en-GB" w:vendorID="64" w:dllVersion="131078" w:nlCheck="1" w:checkStyle="0"/>
  <w:activeWritingStyle w:appName="MSWord" w:lang="en-US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5A5F"/>
    <w:rsid w:val="00023D2B"/>
    <w:rsid w:val="00130B36"/>
    <w:rsid w:val="00200329"/>
    <w:rsid w:val="00287099"/>
    <w:rsid w:val="00292982"/>
    <w:rsid w:val="002D256E"/>
    <w:rsid w:val="002D4E73"/>
    <w:rsid w:val="002D5EA0"/>
    <w:rsid w:val="003D5FA2"/>
    <w:rsid w:val="003F19FC"/>
    <w:rsid w:val="004E30E1"/>
    <w:rsid w:val="00531AC7"/>
    <w:rsid w:val="005544B2"/>
    <w:rsid w:val="005F3C7C"/>
    <w:rsid w:val="00636DC1"/>
    <w:rsid w:val="00762898"/>
    <w:rsid w:val="007F4A87"/>
    <w:rsid w:val="00861CAE"/>
    <w:rsid w:val="00965001"/>
    <w:rsid w:val="009A7096"/>
    <w:rsid w:val="00A124BB"/>
    <w:rsid w:val="00AB5306"/>
    <w:rsid w:val="00B90CF3"/>
    <w:rsid w:val="00C42084"/>
    <w:rsid w:val="00C82C6F"/>
    <w:rsid w:val="00D018C4"/>
    <w:rsid w:val="00DD2EA8"/>
    <w:rsid w:val="00F97D80"/>
    <w:rsid w:val="00FB65E5"/>
    <w:rsid w:val="00FC5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AEE29"/>
  <w15:chartTrackingRefBased/>
  <w15:docId w15:val="{292D1470-B10C-4E53-8E85-FBEF167F3F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5A5F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97D80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C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5E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D80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B5306"/>
  </w:style>
  <w:style w:type="paragraph" w:styleId="EndnoteText">
    <w:name w:val="endnote text"/>
    <w:basedOn w:val="Normal"/>
    <w:link w:val="EndnoteTextChar"/>
    <w:uiPriority w:val="99"/>
    <w:semiHidden/>
    <w:unhideWhenUsed/>
    <w:rsid w:val="005544B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544B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544B2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5EA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C7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F1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9FC"/>
  </w:style>
  <w:style w:type="paragraph" w:styleId="Footer">
    <w:name w:val="footer"/>
    <w:basedOn w:val="Normal"/>
    <w:link w:val="FooterChar"/>
    <w:uiPriority w:val="99"/>
    <w:unhideWhenUsed/>
    <w:rsid w:val="003F1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9FC"/>
  </w:style>
  <w:style w:type="character" w:styleId="CommentReference">
    <w:name w:val="annotation reference"/>
    <w:basedOn w:val="DefaultParagraphFont"/>
    <w:uiPriority w:val="99"/>
    <w:semiHidden/>
    <w:unhideWhenUsed/>
    <w:rsid w:val="002D256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D256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D256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D256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D256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D256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256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80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5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0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6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6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4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4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9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5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1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2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5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4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1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4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1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9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8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6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9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3178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05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910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640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2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32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0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5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93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88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96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1600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7924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729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2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67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7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jpeg"/><Relationship Id="rId1" Type="http://schemas.openxmlformats.org/officeDocument/2006/relationships/image" Target="media/image2.jpeg"/><Relationship Id="rId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sec14</b:Tag>
    <b:SourceType>InternetSite</b:SourceType>
    <b:Guid>{18C6DF20-9A1D-4612-9F10-2168D1455EEB}</b:Guid>
    <b:Year>2014</b:Year>
    <b:Author>
      <b:Author>
        <b:Corporate>securitywing </b:Corporate>
      </b:Author>
    </b:Author>
    <b:Month>january</b:Month>
    <b:Day>3</b:Day>
    <b:URL>https://securitywing.com/types-virtualization-technology/</b:URL>
    <b:RefOrder>1</b:RefOrder>
  </b:Source>
  <b:Source>
    <b:Tag>mrx13</b:Tag>
    <b:SourceType>InternetSite</b:SourceType>
    <b:Guid>{799A1442-3351-4805-9B83-EFCBF20F87B0}</b:Guid>
    <b:Author>
      <b:Author>
        <b:NameList>
          <b:Person>
            <b:Last>x</b:Last>
            <b:First>mr</b:First>
          </b:Person>
        </b:NameList>
      </b:Author>
    </b:Author>
    <b:Title>microsoft tech net </b:Title>
    <b:Year>2013</b:Year>
    <b:Month>december </b:Month>
    <b:Day>8</b:Day>
    <b:URL>https://social.technet.microsoft.com/wiki/contents/articles/18573.time-synchronization-in-active-directory-forests.aspx</b:URL>
    <b:RefOrder>2</b:RefOrder>
  </b:Source>
  <b:Source>
    <b:Tag>Cli</b:Tag>
    <b:SourceType>BookSection</b:SourceType>
    <b:Guid>{7D9EC510-4B2C-43D9-B1CF-A46FC212FE03}</b:Guid>
    <b:Title>active directory for dummies cheat sheet</b:Title>
    <b:BookTitle>active directory for dummies 2nd edition </b:BookTitle>
    <b:Author>
      <b:Author>
        <b:NameList>
          <b:Person>
            <b:Last>Clines</b:Last>
            <b:First>steve</b:First>
          </b:Person>
          <b:Person>
            <b:Last>Loughry</b:Last>
            <b:First>Marcia</b:First>
          </b:Person>
        </b:NameList>
      </b:Author>
    </b:Author>
    <b:RefOrder>4</b:RefOrder>
  </b:Source>
  <b:Source>
    <b:Tag>mic</b:Tag>
    <b:SourceType>InternetSite</b:SourceType>
    <b:Guid>{1125AFAF-C453-45F3-A9AF-7D72E3F96406}</b:Guid>
    <b:Title>support microsoft </b:Title>
    <b:Author>
      <b:Author>
        <b:Corporate>microsoft </b:Corporate>
      </b:Author>
    </b:Author>
    <b:URL>https://support.microsoft.com/en-us/help/197132/active-directory-fsmo-roles-in-windows</b:URL>
    <b:RefOrder>5</b:RefOrder>
  </b:Source>
  <b:Source>
    <b:Tag>mic1</b:Tag>
    <b:SourceType>InternetSite</b:SourceType>
    <b:Guid>{4FC9E7B8-B9D3-4FF5-80BD-71CE31EF2829}</b:Guid>
    <b:Author>
      <b:Author>
        <b:Corporate>microsoft</b:Corporate>
      </b:Author>
    </b:Author>
    <b:Title>microsoft service providers </b:Title>
    <b:URL>https://technet.microsoft.com/en-us/library/cc535164.aspx</b:URL>
    <b:RefOrder>6</b:RefOrder>
  </b:Source>
  <b:Source>
    <b:Tag>qd</b:Tag>
    <b:SourceType>InternetSite</b:SourceType>
    <b:Guid>{EF0B44F1-75F1-4121-94C8-F561A46A1798}</b:Guid>
    <b:Title>service providers  microsoft</b:Title>
    <b:Author>
      <b:Author>
        <b:Corporate>microsoft </b:Corporate>
      </b:Author>
    </b:Author>
    <b:URL>https://technet.microsoft.com/en-us/library/cc535164.aspx</b:URL>
    <b:RefOrder>3</b:RefOrder>
  </b:Source>
</b:Sources>
</file>

<file path=customXml/itemProps1.xml><?xml version="1.0" encoding="utf-8"?>
<ds:datastoreItem xmlns:ds="http://schemas.openxmlformats.org/officeDocument/2006/customXml" ds:itemID="{C9ABDF7D-3A0A-4E9C-A05C-4497222DFD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379</Words>
  <Characters>2163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Algie</dc:creator>
  <cp:keywords/>
  <dc:description/>
  <cp:lastModifiedBy>John Rees</cp:lastModifiedBy>
  <cp:revision>3</cp:revision>
  <dcterms:created xsi:type="dcterms:W3CDTF">2018-01-10T11:17:00Z</dcterms:created>
  <dcterms:modified xsi:type="dcterms:W3CDTF">2018-01-24T09:24:00Z</dcterms:modified>
</cp:coreProperties>
</file>