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bookmarkStart w:id="0" w:name="_GoBack"/>
      <w:bookmarkEnd w:id="0"/>
      <w:r>
        <w:t xml:space="preserve">TASK 1 </w:t>
      </w:r>
    </w:p>
    <w:p>
      <w:pPr>
        <w:pStyle w:val="style0"/>
        <w:rPr/>
      </w:pPr>
    </w:p>
    <w:p>
      <w:pPr>
        <w:pStyle w:val="style0"/>
        <w:rPr/>
      </w:pPr>
      <w:r>
        <w:t>Compare Job Adverts</w:t>
      </w:r>
    </w:p>
    <w:p>
      <w:pPr>
        <w:pStyle w:val="style0"/>
        <w:rPr/>
      </w:pPr>
    </w:p>
    <w:p>
      <w:pPr>
        <w:pStyle w:val="style0"/>
        <w:rPr/>
      </w:pPr>
      <w:r>
        <w:t>For this task, I selected four job adverts for the position of Customer Service Representative. Even though each advert came from a different company, I found several similarities in the skills and knowledge they require. By comparing them, it became clear what employers expect from someone applying for this role.</w:t>
      </w:r>
    </w:p>
    <w:p>
      <w:pPr>
        <w:pStyle w:val="style0"/>
        <w:rPr/>
      </w:pPr>
    </w:p>
    <w:p>
      <w:pPr>
        <w:pStyle w:val="style0"/>
        <w:rPr/>
      </w:pPr>
      <w:r>
        <w:t>The first common skill mentioned in all adverts was communication. Every company highlighted the need for clear and confident communication, both spoken and written. This makes sense because customer service workers deal with customers every day and need to solve problems or explain information in a simple way. Another repeated skill was problem-solving. Employers expect candidates to stay calm when dealing with difficult situations and to look for solutions quickly.</w:t>
      </w:r>
    </w:p>
    <w:p>
      <w:pPr>
        <w:pStyle w:val="style0"/>
        <w:rPr/>
      </w:pPr>
    </w:p>
    <w:p>
      <w:pPr>
        <w:pStyle w:val="style0"/>
        <w:rPr/>
      </w:pPr>
      <w:r>
        <w:t>All adverts also asked for teamwork. Even though customer service can look like an individual job, most companies want people who can work well with colleagues, share information, and support each other when needed. Another shared point was basic computer skills, such as using email, chat systems, and company software. Some adverts mentioned CRM systems, but they did not expect experience from everyone.</w:t>
      </w:r>
    </w:p>
    <w:p>
      <w:pPr>
        <w:pStyle w:val="style0"/>
        <w:rPr/>
      </w:pPr>
    </w:p>
    <w:p>
      <w:pPr>
        <w:pStyle w:val="style0"/>
        <w:rPr/>
      </w:pPr>
      <w:r>
        <w:t>When it comes to knowledge, most adverts preferred applicants who understand customer care principles, like handling complaints or managing expectations. Two adverts also mentioned the importance of having some knowledge of the company’s products, but they were willing to provide training.</w:t>
      </w:r>
    </w:p>
    <w:p>
      <w:pPr>
        <w:pStyle w:val="style0"/>
        <w:rPr/>
      </w:pPr>
    </w:p>
    <w:p>
      <w:pPr>
        <w:pStyle w:val="style0"/>
        <w:rPr/>
      </w:pPr>
      <w:r>
        <w:t>In summary, across all four job adverts, the main common skills were communication, problem-solving, teamwork, and basic IT knowledge. These repeated requirements show that customer service roles focus strongly on working with people and staying organised. Understanding these patterns can help applicants prepare better for both applications and interviews.</w:t>
      </w:r>
    </w:p>
    <w:p>
      <w:pPr>
        <w:pStyle w:val="style0"/>
        <w:rPr/>
      </w:pPr>
    </w:p>
    <w:p>
      <w:pPr>
        <w:pStyle w:val="style0"/>
        <w:rPr/>
      </w:pPr>
    </w:p>
    <w:p>
      <w:pPr>
        <w:pStyle w:val="style0"/>
        <w:rPr/>
      </w:pPr>
      <w:r>
        <w:t>---</w:t>
      </w:r>
    </w:p>
    <w:p>
      <w:pPr>
        <w:pStyle w:val="style0"/>
        <w:rPr/>
      </w:pPr>
    </w:p>
    <w:p>
      <w:pPr>
        <w:pStyle w:val="style0"/>
        <w:rPr/>
      </w:pPr>
      <w:r>
        <w:t xml:space="preserve">TASK 2 </w:t>
      </w:r>
    </w:p>
    <w:p>
      <w:pPr>
        <w:pStyle w:val="style0"/>
        <w:rPr/>
      </w:pPr>
    </w:p>
    <w:p>
      <w:pPr>
        <w:pStyle w:val="style0"/>
        <w:rPr/>
      </w:pPr>
      <w:r>
        <w:t>Self-Assessment and Evidence of Readiness</w:t>
      </w:r>
    </w:p>
    <w:p>
      <w:pPr>
        <w:pStyle w:val="style0"/>
        <w:rPr/>
      </w:pPr>
    </w:p>
    <w:p>
      <w:pPr>
        <w:pStyle w:val="style0"/>
        <w:rPr/>
      </w:pPr>
      <w:r>
        <w:t>To understand my strengths and areas I need to improve, I carried out a simple SWOT analysis. This helped me reflect on my personal abilities and how ready I am for employment and future development.</w:t>
      </w:r>
    </w:p>
    <w:p>
      <w:pPr>
        <w:pStyle w:val="style0"/>
        <w:rPr/>
      </w:pPr>
    </w:p>
    <w:p>
      <w:pPr>
        <w:pStyle w:val="style0"/>
        <w:rPr/>
      </w:pPr>
      <w:r>
        <w:t>Strengths:</w:t>
      </w:r>
    </w:p>
    <w:p>
      <w:pPr>
        <w:pStyle w:val="style0"/>
        <w:rPr/>
      </w:pPr>
      <w:r>
        <w:t>One of my main strengths is that I learn quickly. When I start a new task, I usually understand the instructions after a short time and I do not need long supervision. I am also reliable and always try to complete my work on time. Another strength is that I communicate well with people. I can stay polite even in stressful situations, which is useful in customer-facing roles. I also consider myself motivated, especially when it comes to improving my skills or learning something new.</w:t>
      </w:r>
    </w:p>
    <w:p>
      <w:pPr>
        <w:pStyle w:val="style0"/>
        <w:rPr/>
      </w:pPr>
    </w:p>
    <w:p>
      <w:pPr>
        <w:pStyle w:val="style0"/>
        <w:rPr/>
      </w:pPr>
      <w:r>
        <w:t>Weaknesses:</w:t>
      </w:r>
    </w:p>
    <w:p>
      <w:pPr>
        <w:pStyle w:val="style0"/>
        <w:rPr/>
      </w:pPr>
      <w:r>
        <w:t>My main weakness is that I sometimes struggle with organisation when I have too many tasks at once. I can forget small details, which means I need to work on time-management. Another weakness is that I still lack some professional experience, especially in office environments. I also need to build more confidence when speaking in front of groups.</w:t>
      </w:r>
    </w:p>
    <w:p>
      <w:pPr>
        <w:pStyle w:val="style0"/>
        <w:rPr/>
      </w:pPr>
    </w:p>
    <w:p>
      <w:pPr>
        <w:pStyle w:val="style0"/>
        <w:rPr/>
      </w:pPr>
      <w:r>
        <w:t>Opportunities:</w:t>
      </w:r>
    </w:p>
    <w:p>
      <w:pPr>
        <w:pStyle w:val="style0"/>
        <w:rPr/>
      </w:pPr>
      <w:r>
        <w:t>There are many opportunities for me to grow. I can attend workshops, online courses, and training programmes to improve my computer and communication skills. I also see opportunities in volunteering or part-time work, which would help me build practical experience and make my CV stronger.</w:t>
      </w:r>
    </w:p>
    <w:p>
      <w:pPr>
        <w:pStyle w:val="style0"/>
        <w:rPr/>
      </w:pPr>
    </w:p>
    <w:p>
      <w:pPr>
        <w:pStyle w:val="style0"/>
        <w:rPr/>
      </w:pPr>
      <w:r>
        <w:t>Threats:</w:t>
      </w:r>
    </w:p>
    <w:p>
      <w:pPr>
        <w:pStyle w:val="style0"/>
        <w:rPr/>
      </w:pPr>
      <w:r>
        <w:t>The main threat is competition on the job market. Many applicants have more experience or stronger qualifications. Another threat is that technology and workplace expectations change quickly, so continuous learning is necessary to keep up.</w:t>
      </w:r>
    </w:p>
    <w:p>
      <w:pPr>
        <w:pStyle w:val="style0"/>
        <w:rPr/>
      </w:pPr>
    </w:p>
    <w:p>
      <w:pPr>
        <w:pStyle w:val="style0"/>
        <w:rPr/>
      </w:pPr>
      <w:r>
        <w:t>Evidence of readiness:</w:t>
      </w:r>
    </w:p>
    <w:p>
      <w:pPr>
        <w:pStyle w:val="style0"/>
        <w:rPr/>
      </w:pPr>
      <w:r>
        <w:t>Even though I still have areas to improve, I already have examples that show my readiness for employment. During my studies, I completed several assignments where I had to work in teams. My group members often told me that I contributed good ideas and helped keep the group organised. I also received positive feedback from tutors for meeting deadlines and submitting work on time.</w:t>
      </w:r>
    </w:p>
    <w:p>
      <w:pPr>
        <w:pStyle w:val="style0"/>
        <w:rPr/>
      </w:pPr>
    </w:p>
    <w:p>
      <w:pPr>
        <w:pStyle w:val="style0"/>
        <w:rPr/>
      </w:pPr>
      <w:r>
        <w:t>I gained practical experience from past jobs where I worked with customers. These roles helped me understand how to deal with complaints, communicate politely, and solve problems. In one job, my supervisor told me that customers appreciated my friendly attitude, which shows that I can create a positive experience for others.</w:t>
      </w:r>
    </w:p>
    <w:p>
      <w:pPr>
        <w:pStyle w:val="style0"/>
        <w:rPr/>
      </w:pPr>
    </w:p>
    <w:p>
      <w:pPr>
        <w:pStyle w:val="style0"/>
        <w:rPr/>
      </w:pPr>
      <w:r>
        <w:t>Outside school and work, I try to develop myself through self-study. I completed a few free online courses related to communication, customer care, and basic digital skills. These small achievements show that I am willing to learn and take responsibility for my personal development.</w:t>
      </w:r>
    </w:p>
    <w:p>
      <w:pPr>
        <w:pStyle w:val="style0"/>
        <w:rPr/>
      </w:pPr>
    </w:p>
    <w:p>
      <w:pPr>
        <w:pStyle w:val="style0"/>
        <w:rPr/>
      </w:pPr>
      <w:r>
        <w:t>Overall, my self-assessment shows that while I have clear strengths, I also recognise where I need to improve. However, I already have some evidence that I am ready for employment and motivated to grow further.</w:t>
      </w:r>
    </w:p>
    <w:p>
      <w:pPr>
        <w:pStyle w:val="style0"/>
        <w:rPr/>
      </w:pPr>
    </w:p>
    <w:p>
      <w:pPr>
        <w:pStyle w:val="style0"/>
        <w:rPr/>
      </w:pPr>
    </w:p>
    <w:p>
      <w:pPr>
        <w:pStyle w:val="style0"/>
        <w:rPr/>
      </w:pPr>
      <w:r>
        <w:t>---</w:t>
      </w:r>
    </w:p>
    <w:p>
      <w:pPr>
        <w:pStyle w:val="style0"/>
        <w:rPr/>
      </w:pPr>
    </w:p>
    <w:p>
      <w:pPr>
        <w:pStyle w:val="style0"/>
        <w:rPr/>
      </w:pPr>
      <w:r>
        <w:t xml:space="preserve">TASK 3 </w:t>
      </w:r>
    </w:p>
    <w:p>
      <w:pPr>
        <w:pStyle w:val="style0"/>
        <w:rPr/>
      </w:pPr>
    </w:p>
    <w:p>
      <w:pPr>
        <w:pStyle w:val="style0"/>
        <w:rPr/>
      </w:pPr>
      <w:r>
        <w:t>Employment Goals and Personal Development Plan</w:t>
      </w:r>
    </w:p>
    <w:p>
      <w:pPr>
        <w:pStyle w:val="style0"/>
        <w:rPr/>
      </w:pPr>
    </w:p>
    <w:p>
      <w:pPr>
        <w:pStyle w:val="style0"/>
        <w:rPr/>
      </w:pPr>
      <w:r>
        <w:t>Based on the weaknesses identified in my SWOT analysis, I created short-term and long-term goals to support my career development. These goals help me stay focused, and they also show a clear direction for what I want to achieve.</w:t>
      </w:r>
    </w:p>
    <w:p>
      <w:pPr>
        <w:pStyle w:val="style0"/>
        <w:rPr/>
      </w:pPr>
    </w:p>
    <w:p>
      <w:pPr>
        <w:pStyle w:val="style0"/>
        <w:rPr/>
      </w:pPr>
      <w:r>
        <w:t>Short-term employment goals:</w:t>
      </w:r>
    </w:p>
    <w:p>
      <w:pPr>
        <w:pStyle w:val="style0"/>
        <w:rPr/>
      </w:pPr>
      <w:r>
        <w:t>My first short-term goal is to improve my time-management and organisation. This is important because I want to handle tasks more efficiently and reduce the chance of making small mistakes. Another short-term goal is to gain more experience in a professional work environment. I want to start with an entry-level job, internship, or volunteering role that allows me to practice communication and teamwork. I also aim to complete at least one training course focused on customer service or digital skills.</w:t>
      </w:r>
    </w:p>
    <w:p>
      <w:pPr>
        <w:pStyle w:val="style0"/>
        <w:rPr/>
      </w:pPr>
    </w:p>
    <w:p>
      <w:pPr>
        <w:pStyle w:val="style0"/>
        <w:rPr/>
      </w:pPr>
      <w:r>
        <w:t>Long-term employment goals:</w:t>
      </w:r>
    </w:p>
    <w:p>
      <w:pPr>
        <w:pStyle w:val="style0"/>
        <w:rPr/>
      </w:pPr>
      <w:r>
        <w:t>My long-term goal is to build a stable career in customer service or administration. I want to become confident enough to take on more responsibility, possibly a supervisory role in the future. This goal is important to me because I want long-term stability, better career prospects, and opportunities to grow. Over time, I also want to strengthen my digital skills so I can work with different office software confidently.</w:t>
      </w:r>
    </w:p>
    <w:p>
      <w:pPr>
        <w:pStyle w:val="style0"/>
        <w:rPr/>
      </w:pPr>
    </w:p>
    <w:p>
      <w:pPr>
        <w:pStyle w:val="style0"/>
        <w:rPr/>
      </w:pPr>
      <w:r>
        <w:t>Personal Development Plan:</w:t>
      </w:r>
    </w:p>
    <w:p>
      <w:pPr>
        <w:pStyle w:val="style0"/>
        <w:rPr/>
      </w:pPr>
      <w:r>
        <w:t>To achieve these goals, I created a simple plan with specific actions, timelines, and ways to measure progress.</w:t>
      </w:r>
    </w:p>
    <w:p>
      <w:pPr>
        <w:pStyle w:val="style0"/>
        <w:rPr/>
      </w:pPr>
    </w:p>
    <w:p>
      <w:pPr>
        <w:pStyle w:val="style0"/>
        <w:rPr/>
      </w:pPr>
      <w:r>
        <w:t>1. Improve organisation and time-management</w:t>
      </w:r>
    </w:p>
    <w:p>
      <w:pPr>
        <w:pStyle w:val="style0"/>
        <w:rPr/>
      </w:pPr>
    </w:p>
    <w:p>
      <w:pPr>
        <w:pStyle w:val="style0"/>
        <w:rPr/>
      </w:pPr>
      <w:r>
        <w:t>Actions: Use a daily planner, set reminders, break large tasks into smaller steps.</w:t>
      </w:r>
    </w:p>
    <w:p>
      <w:pPr>
        <w:pStyle w:val="style0"/>
        <w:rPr/>
      </w:pPr>
    </w:p>
    <w:p>
      <w:pPr>
        <w:pStyle w:val="style0"/>
        <w:rPr/>
      </w:pPr>
      <w:r>
        <w:t>Timeline: Start immediately and review progress every two weeks.</w:t>
      </w:r>
    </w:p>
    <w:p>
      <w:pPr>
        <w:pStyle w:val="style0"/>
        <w:rPr/>
      </w:pPr>
    </w:p>
    <w:p>
      <w:pPr>
        <w:pStyle w:val="style0"/>
        <w:rPr/>
      </w:pPr>
      <w:r>
        <w:t>Resources: Mobile apps, online articles, advice from tutors or colleagues.</w:t>
      </w:r>
    </w:p>
    <w:p>
      <w:pPr>
        <w:pStyle w:val="style0"/>
        <w:rPr/>
      </w:pPr>
    </w:p>
    <w:p>
      <w:pPr>
        <w:pStyle w:val="style0"/>
        <w:rPr/>
      </w:pPr>
      <w:r>
        <w:t>Measurement: Fewer missed deadlines and better control over workload.</w:t>
      </w:r>
    </w:p>
    <w:p>
      <w:pPr>
        <w:pStyle w:val="style0"/>
        <w:rPr/>
      </w:pPr>
    </w:p>
    <w:p>
      <w:pPr>
        <w:pStyle w:val="style0"/>
        <w:rPr/>
      </w:pPr>
    </w:p>
    <w:p>
      <w:pPr>
        <w:pStyle w:val="style0"/>
        <w:rPr/>
      </w:pPr>
    </w:p>
    <w:p>
      <w:pPr>
        <w:pStyle w:val="style0"/>
        <w:rPr/>
      </w:pPr>
      <w:r>
        <w:t>2. Gain professional experience</w:t>
      </w:r>
    </w:p>
    <w:p>
      <w:pPr>
        <w:pStyle w:val="style0"/>
        <w:rPr/>
      </w:pPr>
    </w:p>
    <w:p>
      <w:pPr>
        <w:pStyle w:val="style0"/>
        <w:rPr/>
      </w:pPr>
      <w:r>
        <w:t>Actions: Apply for part-time jobs, internships, and volunteer roles.</w:t>
      </w:r>
    </w:p>
    <w:p>
      <w:pPr>
        <w:pStyle w:val="style0"/>
        <w:rPr/>
      </w:pPr>
    </w:p>
    <w:p>
      <w:pPr>
        <w:pStyle w:val="style0"/>
        <w:rPr/>
      </w:pPr>
      <w:r>
        <w:t>Timeline: Within the next 2–3 months.</w:t>
      </w:r>
    </w:p>
    <w:p>
      <w:pPr>
        <w:pStyle w:val="style0"/>
        <w:rPr/>
      </w:pPr>
    </w:p>
    <w:p>
      <w:pPr>
        <w:pStyle w:val="style0"/>
        <w:rPr/>
      </w:pPr>
      <w:r>
        <w:t>Resources: Job search websites, career centre support, CV improvement.</w:t>
      </w:r>
    </w:p>
    <w:p>
      <w:pPr>
        <w:pStyle w:val="style0"/>
        <w:rPr/>
      </w:pPr>
    </w:p>
    <w:p>
      <w:pPr>
        <w:pStyle w:val="style0"/>
        <w:rPr/>
      </w:pPr>
      <w:r>
        <w:t>Measurement: Getting at least one new experience within the time period.</w:t>
      </w:r>
    </w:p>
    <w:p>
      <w:pPr>
        <w:pStyle w:val="style0"/>
        <w:rPr/>
      </w:pPr>
    </w:p>
    <w:p>
      <w:pPr>
        <w:pStyle w:val="style0"/>
        <w:rPr/>
      </w:pPr>
    </w:p>
    <w:p>
      <w:pPr>
        <w:pStyle w:val="style0"/>
        <w:rPr/>
      </w:pPr>
    </w:p>
    <w:p>
      <w:pPr>
        <w:pStyle w:val="style0"/>
        <w:rPr/>
      </w:pPr>
      <w:r>
        <w:t>3. Improve confidence in public speaking</w:t>
      </w:r>
    </w:p>
    <w:p>
      <w:pPr>
        <w:pStyle w:val="style0"/>
        <w:rPr/>
      </w:pPr>
    </w:p>
    <w:p>
      <w:pPr>
        <w:pStyle w:val="style0"/>
        <w:rPr/>
      </w:pPr>
      <w:r>
        <w:t>Actions: Practice presentations, join workshops, speak more during group tasks.</w:t>
      </w:r>
    </w:p>
    <w:p>
      <w:pPr>
        <w:pStyle w:val="style0"/>
        <w:rPr/>
      </w:pPr>
    </w:p>
    <w:p>
      <w:pPr>
        <w:pStyle w:val="style0"/>
        <w:rPr/>
      </w:pPr>
      <w:r>
        <w:t>Timeline: Develop gradually over 6 months.</w:t>
      </w:r>
    </w:p>
    <w:p>
      <w:pPr>
        <w:pStyle w:val="style0"/>
        <w:rPr/>
      </w:pPr>
    </w:p>
    <w:p>
      <w:pPr>
        <w:pStyle w:val="style0"/>
        <w:rPr/>
      </w:pPr>
      <w:r>
        <w:t>Resources: College activities, online courses, feedback from peers.</w:t>
      </w:r>
    </w:p>
    <w:p>
      <w:pPr>
        <w:pStyle w:val="style0"/>
        <w:rPr/>
      </w:pPr>
    </w:p>
    <w:p>
      <w:pPr>
        <w:pStyle w:val="style0"/>
        <w:rPr/>
      </w:pPr>
      <w:r>
        <w:t>Measurement: Feeling less nervous and performing better in class or work presentations.</w:t>
      </w:r>
    </w:p>
    <w:p>
      <w:pPr>
        <w:pStyle w:val="style0"/>
        <w:rPr/>
      </w:pPr>
    </w:p>
    <w:p>
      <w:pPr>
        <w:pStyle w:val="style0"/>
        <w:rPr/>
      </w:pPr>
    </w:p>
    <w:p>
      <w:pPr>
        <w:pStyle w:val="style0"/>
        <w:rPr/>
      </w:pPr>
    </w:p>
    <w:p>
      <w:pPr>
        <w:pStyle w:val="style0"/>
        <w:rPr/>
      </w:pPr>
      <w:r>
        <w:t>4. Develop digital and customer service skills</w:t>
      </w:r>
    </w:p>
    <w:p>
      <w:pPr>
        <w:pStyle w:val="style0"/>
        <w:rPr/>
      </w:pPr>
    </w:p>
    <w:p>
      <w:pPr>
        <w:pStyle w:val="style0"/>
        <w:rPr/>
      </w:pPr>
      <w:r>
        <w:t>Actions: Complete online courses on communication, customer care, and IT basics.</w:t>
      </w:r>
    </w:p>
    <w:p>
      <w:pPr>
        <w:pStyle w:val="style0"/>
        <w:rPr/>
      </w:pPr>
    </w:p>
    <w:p>
      <w:pPr>
        <w:pStyle w:val="style0"/>
        <w:rPr/>
      </w:pPr>
      <w:r>
        <w:t>Timeline: One course every 1–2 months.</w:t>
      </w:r>
    </w:p>
    <w:p>
      <w:pPr>
        <w:pStyle w:val="style0"/>
        <w:rPr/>
      </w:pPr>
    </w:p>
    <w:p>
      <w:pPr>
        <w:pStyle w:val="style0"/>
        <w:rPr/>
      </w:pPr>
      <w:r>
        <w:t>Resources: Free online platforms such as Coursera, Alison, or YouTube tutorials.</w:t>
      </w:r>
    </w:p>
    <w:p>
      <w:pPr>
        <w:pStyle w:val="style0"/>
        <w:rPr/>
      </w:pPr>
    </w:p>
    <w:p>
      <w:pPr>
        <w:pStyle w:val="style0"/>
        <w:rPr/>
      </w:pPr>
      <w:r>
        <w:t>Measurement: Certificates earned and ability to use new skills at work.</w:t>
      </w:r>
    </w:p>
    <w:p>
      <w:pPr>
        <w:pStyle w:val="style0"/>
        <w:rPr/>
      </w:pPr>
    </w:p>
    <w:p>
      <w:pPr>
        <w:pStyle w:val="style0"/>
        <w:rPr/>
      </w:pPr>
    </w:p>
    <w:p>
      <w:pPr>
        <w:pStyle w:val="style0"/>
        <w:rPr/>
      </w:pPr>
    </w:p>
    <w:p>
      <w:pPr>
        <w:pStyle w:val="style0"/>
        <w:rPr/>
      </w:pPr>
    </w:p>
    <w:p>
      <w:pPr>
        <w:pStyle w:val="style0"/>
        <w:rPr/>
      </w:pPr>
      <w:r>
        <w:t>By following this plan, I believe I can make real progress and increase my chances of employment. My goals match my career aspirations and will help me become more confident and prepared for future opportunities.</w:t>
      </w:r>
    </w:p>
    <w:p>
      <w:pPr>
        <w:pStyle w:val="style0"/>
        <w:rPr/>
      </w:pPr>
    </w:p>
    <w:p>
      <w:pPr>
        <w:pStyle w:val="style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000247B" w:usb2="00000009" w:usb3="00000000" w:csb0="000001FF" w:csb1="00000000"/>
  </w:font>
  <w:font w:name="宋体">
    <w:altName w:val="SimSun"/>
    <w:panose1 w:val="02010600030001010101"/>
    <w:charset w:val="86"/>
    <w:family w:val="auto"/>
    <w:pitch w:val="variable"/>
    <w:sig w:usb0="00000003" w:usb1="288F0000" w:usb2="00000016" w:usb3="00000000" w:csb0="00040001" w:csb1="00000000"/>
  </w:font>
  <w:font w:name="Times New Roman">
    <w:altName w:val="Times New Roman"/>
    <w:panose1 w:val="02020603050004020304"/>
    <w:charset w:val="00"/>
    <w:family w:val="roman"/>
    <w:pitch w:val="variable"/>
    <w:sig w:usb0="E0002EFF" w:usb1="C000785B" w:usb2="00000009" w:usb3="00000000" w:csb0="000001FF" w:csb1="00000000"/>
  </w:font>
  <w:font w:name="等线 Light">
    <w:altName w:val="等线 Light"/>
    <w:panose1 w:val="02010600030001010101"/>
    <w:charset w:val="86"/>
    <w:family w:val="auto"/>
    <w:pitch w:val="variable"/>
    <w:sig w:usb0="A00002BF" w:usb1="38CF7CFA" w:usb2="00000016" w:usb3="00000000" w:csb0="0004000F" w:csb1="00000000"/>
  </w:font>
  <w:font w:name="等线">
    <w:altName w:val="DengXian"/>
    <w:panose1 w:val="020106000300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NotTrackMoves/>
  <w:defaultTabStop w:val="720"/>
  <w:doNotShadeFormData/>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宋体" w:hAnsi="Calibri"/>
        <w:lang w:val="en-US" w:bidi="ar-SA" w:eastAsia="zh-CN"/>
      </w:rPr>
    </w:rPrDefault>
    <w:pPrDefault>
      <w:pPr/>
    </w:pPrDefault>
  </w:docDefaults>
  <w:style w:type="paragraph" w:default="1" w:styleId="style0">
    <w:name w:val="Normal"/>
    <w:next w:val="style0"/>
    <w:qFormat/>
    <w:pPr>
      <w:spacing w:after="200" w:lineRule="auto" w:line="276"/>
    </w:pPr>
    <w:rPr>
      <w:sz w:val="22"/>
      <w:szCs w:val="22"/>
    </w:rPr>
  </w:style>
  <w:style w:type="character" w:default="1" w:styleId="style65">
    <w:name w:val="Default Paragraph Font"/>
    <w:next w:val="style65"/>
    <w:rPr>
      <w:rFonts w:ascii="Calibri" w:cs="Times New Roman" w:eastAsia="宋体" w:hAnsi="Calibri"/>
    </w:rPr>
  </w:style>
  <w:style w:type="table" w:default="1" w:styleId="style105">
    <w:name w:val="Normal Table"/>
    <w:next w:val="style105"/>
    <w:pPr/>
    <w:rPr/>
    <w:tblPr>
      <w:tblInd w:w="0" w:type="dxa"/>
      <w:tblCellMar>
        <w:top w:w="0" w:type="dxa"/>
        <w:left w:w="108" w:type="dxa"/>
        <w:bottom w:w="0" w:type="dxa"/>
        <w:right w:w="108" w:type="dxa"/>
      </w:tblCellMar>
    </w:tblPr>
    <w:tcPr>
      <w:tcBorders/>
    </w:tcPr>
  </w:style>
  <w:style w:type="numbering" w:default="1" w:styleId="style107">
    <w:name w:val="No List"/>
    <w:next w:val="style10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1179</Words>
  <Characters>6474</Characters>
  <Application>WPS Office</Application>
  <Paragraphs>114</Paragraphs>
  <CharactersWithSpaces>7599</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2025-11-18T08:55:21Z</dcterms:created>
  <dc:creator>CRT-LX1</dc:creator>
  <lastModifiedBy>CRT-LX1</lastModifiedBy>
  <dcterms:modified xsi:type="dcterms:W3CDTF">2025-11-18T08:57:09Z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b744b26cbd254c84aa7d926606ca4ce8</vt:lpwstr>
  </property>
</Properties>
</file>