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CBD34" w14:textId="77777777" w:rsidR="006C0CD0" w:rsidRPr="003B3AB1" w:rsidRDefault="006C0CD0" w:rsidP="006C0CD0">
      <w:r w:rsidRPr="000A3296">
        <w:rPr>
          <w:noProof/>
        </w:rPr>
        <w:t>(Robinson &amp; Garton, 2007)</w:t>
      </w:r>
      <w:r>
        <w:rPr>
          <w:noProof/>
        </w:rPr>
        <w:drawing>
          <wp:anchor distT="0" distB="0" distL="114300" distR="114300" simplePos="0" relativeHeight="251659264" behindDoc="0" locked="0" layoutInCell="1" allowOverlap="1" wp14:anchorId="3A472A66" wp14:editId="57325D1A">
            <wp:simplePos x="0" y="0"/>
            <wp:positionH relativeFrom="margin">
              <wp:align>left</wp:align>
            </wp:positionH>
            <wp:positionV relativeFrom="paragraph">
              <wp:posOffset>0</wp:posOffset>
            </wp:positionV>
            <wp:extent cx="3078480" cy="1089660"/>
            <wp:effectExtent l="0" t="0" r="7620" b="0"/>
            <wp:wrapNone/>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3AB1">
        <w:t xml:space="preserve">                                                                                                                                                                                                                                                                                                                                                                                                                                                                       </w:t>
      </w:r>
    </w:p>
    <w:p w14:paraId="4D035F0A" w14:textId="77777777" w:rsidR="006C0CD0" w:rsidRPr="003B3AB1" w:rsidRDefault="006C0CD0" w:rsidP="006C0CD0"/>
    <w:p w14:paraId="1561D2BC" w14:textId="77777777" w:rsidR="006C0CD0" w:rsidRPr="003B3AB1" w:rsidRDefault="006C0CD0" w:rsidP="006C0CD0"/>
    <w:p w14:paraId="64DE3070" w14:textId="77777777" w:rsidR="006C0CD0" w:rsidRDefault="006C0CD0" w:rsidP="006C0CD0"/>
    <w:p w14:paraId="3AF53718" w14:textId="77777777" w:rsidR="006C0CD0" w:rsidRDefault="006C0CD0" w:rsidP="006C0CD0"/>
    <w:p w14:paraId="6C4F579A" w14:textId="77777777" w:rsidR="006C0CD0" w:rsidRDefault="006C0CD0" w:rsidP="006C0CD0"/>
    <w:p w14:paraId="3AE09E84" w14:textId="77777777" w:rsidR="006C0CD0" w:rsidRDefault="006C0CD0" w:rsidP="006C0CD0">
      <w:pPr>
        <w:rPr>
          <w:sz w:val="32"/>
          <w:szCs w:val="32"/>
        </w:rPr>
      </w:pPr>
    </w:p>
    <w:p w14:paraId="562DF343" w14:textId="77777777" w:rsidR="006C0CD0" w:rsidRDefault="006C0CD0" w:rsidP="006C0CD0">
      <w:pPr>
        <w:rPr>
          <w:sz w:val="32"/>
          <w:szCs w:val="32"/>
        </w:rPr>
      </w:pPr>
    </w:p>
    <w:p w14:paraId="3BDA2BDB" w14:textId="77777777" w:rsidR="006C0CD0" w:rsidRDefault="006C0CD0" w:rsidP="006C0CD0">
      <w:pPr>
        <w:rPr>
          <w:sz w:val="32"/>
          <w:szCs w:val="32"/>
        </w:rPr>
      </w:pPr>
    </w:p>
    <w:p w14:paraId="3BD13438" w14:textId="77777777" w:rsidR="006C0CD0" w:rsidRDefault="006C0CD0" w:rsidP="006C0CD0">
      <w:pPr>
        <w:rPr>
          <w:sz w:val="32"/>
          <w:szCs w:val="32"/>
        </w:rPr>
      </w:pPr>
    </w:p>
    <w:p w14:paraId="63CD2301" w14:textId="77777777" w:rsidR="006C0CD0" w:rsidRDefault="006C0CD0" w:rsidP="006C0CD0">
      <w:pPr>
        <w:rPr>
          <w:sz w:val="32"/>
          <w:szCs w:val="32"/>
        </w:rPr>
      </w:pPr>
    </w:p>
    <w:p w14:paraId="4FC4D553" w14:textId="77777777" w:rsidR="006C0CD0" w:rsidRPr="00E3449D" w:rsidRDefault="006C0CD0" w:rsidP="006C0CD0">
      <w:pPr>
        <w:rPr>
          <w:rFonts w:ascii="Arial" w:hAnsi="Arial" w:cs="Arial"/>
          <w:sz w:val="32"/>
          <w:szCs w:val="32"/>
        </w:rPr>
      </w:pPr>
    </w:p>
    <w:p w14:paraId="4D38A393" w14:textId="77777777" w:rsidR="006C0CD0" w:rsidRPr="00E3449D" w:rsidRDefault="006C0CD0" w:rsidP="006C0CD0">
      <w:pPr>
        <w:rPr>
          <w:rFonts w:ascii="Arial" w:hAnsi="Arial" w:cs="Arial"/>
          <w:sz w:val="32"/>
          <w:szCs w:val="32"/>
        </w:rPr>
      </w:pPr>
      <w:r w:rsidRPr="00E3449D">
        <w:rPr>
          <w:rFonts w:ascii="Arial" w:hAnsi="Arial" w:cs="Arial"/>
          <w:sz w:val="32"/>
          <w:szCs w:val="32"/>
        </w:rPr>
        <w:t>Level 4</w:t>
      </w:r>
    </w:p>
    <w:p w14:paraId="10E810C0" w14:textId="63DB4968" w:rsidR="006C0CD0" w:rsidRPr="00E3449D" w:rsidRDefault="006C0CD0" w:rsidP="006F23E5">
      <w:pPr>
        <w:spacing w:before="240"/>
        <w:rPr>
          <w:rFonts w:ascii="Arial" w:hAnsi="Arial" w:cs="Arial"/>
          <w:sz w:val="32"/>
          <w:szCs w:val="32"/>
        </w:rPr>
      </w:pPr>
      <w:r w:rsidRPr="00E3449D">
        <w:rPr>
          <w:rFonts w:ascii="Arial" w:hAnsi="Arial" w:cs="Arial"/>
          <w:sz w:val="32"/>
          <w:szCs w:val="32"/>
        </w:rPr>
        <w:t xml:space="preserve">Module code: </w:t>
      </w:r>
      <w:r w:rsidR="006F23E5">
        <w:rPr>
          <w:rFonts w:ascii="Arial" w:hAnsi="Arial" w:cs="Arial"/>
          <w:sz w:val="32"/>
          <w:szCs w:val="32"/>
        </w:rPr>
        <w:t>LCBB4002</w:t>
      </w:r>
    </w:p>
    <w:p w14:paraId="31D76121" w14:textId="77777777" w:rsidR="006C0CD0" w:rsidRPr="00E3449D" w:rsidRDefault="006C0CD0" w:rsidP="006C0CD0">
      <w:pPr>
        <w:rPr>
          <w:rFonts w:ascii="Arial" w:hAnsi="Arial" w:cs="Arial"/>
          <w:b/>
          <w:bCs/>
          <w:sz w:val="32"/>
          <w:szCs w:val="32"/>
        </w:rPr>
      </w:pPr>
    </w:p>
    <w:p w14:paraId="1381249D" w14:textId="77777777" w:rsidR="006C0CD0" w:rsidRDefault="006C0CD0" w:rsidP="006C0CD0">
      <w:pPr>
        <w:jc w:val="center"/>
        <w:rPr>
          <w:rFonts w:ascii="Arial Black" w:hAnsi="Arial Black" w:cs="Arial Black"/>
          <w:sz w:val="40"/>
          <w:szCs w:val="40"/>
        </w:rPr>
      </w:pPr>
      <w:r>
        <w:rPr>
          <w:rFonts w:ascii="Arial Black" w:hAnsi="Arial Black" w:cs="Arial Black"/>
          <w:sz w:val="40"/>
          <w:szCs w:val="40"/>
        </w:rPr>
        <w:t>COMMUNITY ENGAGEMENT</w:t>
      </w:r>
    </w:p>
    <w:p w14:paraId="2EB5FE7D" w14:textId="1652BEF0" w:rsidR="006C0CD0" w:rsidRPr="00E3449D" w:rsidRDefault="006C0CD0" w:rsidP="006C0CD0">
      <w:pPr>
        <w:jc w:val="center"/>
        <w:rPr>
          <w:rFonts w:ascii="Arial Black" w:hAnsi="Arial Black" w:cs="Arial"/>
          <w:sz w:val="40"/>
          <w:szCs w:val="40"/>
        </w:rPr>
      </w:pPr>
    </w:p>
    <w:p w14:paraId="16F0D08A" w14:textId="77777777" w:rsidR="006C0CD0" w:rsidRPr="00E3449D" w:rsidRDefault="006C0CD0" w:rsidP="006C0CD0">
      <w:pPr>
        <w:jc w:val="center"/>
        <w:rPr>
          <w:rFonts w:ascii="Arial" w:hAnsi="Arial" w:cs="Arial"/>
          <w:sz w:val="32"/>
          <w:szCs w:val="32"/>
        </w:rPr>
      </w:pPr>
    </w:p>
    <w:p w14:paraId="2F7CEA6B" w14:textId="77777777" w:rsidR="006C0CD0" w:rsidRPr="00E3449D" w:rsidRDefault="006C0CD0" w:rsidP="006C0CD0">
      <w:pPr>
        <w:rPr>
          <w:rFonts w:ascii="Arial" w:hAnsi="Arial" w:cs="Arial"/>
          <w:color w:val="000000"/>
          <w:sz w:val="32"/>
          <w:szCs w:val="32"/>
        </w:rPr>
      </w:pPr>
      <w:r w:rsidRPr="00E3449D">
        <w:rPr>
          <w:rFonts w:ascii="Arial" w:hAnsi="Arial" w:cs="Arial"/>
          <w:color w:val="000000"/>
          <w:sz w:val="32"/>
          <w:szCs w:val="32"/>
        </w:rPr>
        <w:t xml:space="preserve">Assignment: </w:t>
      </w:r>
      <w:r>
        <w:rPr>
          <w:rFonts w:ascii="Arial" w:hAnsi="Arial" w:cs="Arial"/>
          <w:b/>
          <w:bCs/>
          <w:color w:val="000000"/>
          <w:sz w:val="32"/>
          <w:szCs w:val="32"/>
        </w:rPr>
        <w:t>2</w:t>
      </w:r>
    </w:p>
    <w:p w14:paraId="6639CBC2" w14:textId="77777777" w:rsidR="006C0CD0" w:rsidRPr="00E3449D" w:rsidRDefault="006C0CD0" w:rsidP="006C0CD0">
      <w:pPr>
        <w:jc w:val="right"/>
        <w:rPr>
          <w:rFonts w:ascii="Arial" w:hAnsi="Arial" w:cs="Arial"/>
          <w:b/>
          <w:bCs/>
          <w:color w:val="000000"/>
          <w:sz w:val="32"/>
          <w:szCs w:val="32"/>
          <w:u w:val="single"/>
        </w:rPr>
      </w:pPr>
    </w:p>
    <w:p w14:paraId="5F6B2065" w14:textId="77777777" w:rsidR="006C0CD0" w:rsidRDefault="006C0CD0" w:rsidP="006C0CD0">
      <w:pPr>
        <w:jc w:val="center"/>
      </w:pPr>
      <w:r>
        <w:rPr>
          <w:rFonts w:ascii="Arial Black" w:hAnsi="Arial Black" w:cs="Arial Black"/>
          <w:sz w:val="40"/>
          <w:szCs w:val="40"/>
        </w:rPr>
        <w:t>REFLECTION</w:t>
      </w:r>
    </w:p>
    <w:p w14:paraId="1755C02F" w14:textId="77777777" w:rsidR="006C0CD0" w:rsidRPr="00E3449D" w:rsidRDefault="006C0CD0" w:rsidP="006C0CD0">
      <w:pPr>
        <w:jc w:val="right"/>
        <w:rPr>
          <w:rFonts w:ascii="Arial" w:hAnsi="Arial" w:cs="Arial"/>
          <w:sz w:val="32"/>
          <w:szCs w:val="32"/>
        </w:rPr>
      </w:pPr>
    </w:p>
    <w:p w14:paraId="4FBA8FA2" w14:textId="77777777" w:rsidR="006C0CD0" w:rsidRPr="00E3449D" w:rsidRDefault="006C0CD0" w:rsidP="006C0CD0">
      <w:pPr>
        <w:rPr>
          <w:rFonts w:ascii="Arial" w:hAnsi="Arial" w:cs="Arial"/>
          <w:color w:val="FF0000"/>
          <w:sz w:val="32"/>
          <w:szCs w:val="32"/>
        </w:rPr>
      </w:pPr>
    </w:p>
    <w:p w14:paraId="43251B69" w14:textId="77777777" w:rsidR="006C0CD0" w:rsidRPr="00E3449D" w:rsidRDefault="006C0CD0" w:rsidP="006C0CD0">
      <w:pPr>
        <w:rPr>
          <w:rFonts w:ascii="Arial" w:hAnsi="Arial" w:cs="Arial"/>
          <w:color w:val="FF0000"/>
          <w:sz w:val="32"/>
          <w:szCs w:val="32"/>
        </w:rPr>
      </w:pPr>
    </w:p>
    <w:p w14:paraId="019951A8" w14:textId="77777777" w:rsidR="006C0CD0" w:rsidRPr="00E3449D" w:rsidRDefault="006C0CD0" w:rsidP="006C0CD0">
      <w:pPr>
        <w:rPr>
          <w:rFonts w:ascii="Arial" w:hAnsi="Arial" w:cs="Arial"/>
          <w:sz w:val="32"/>
          <w:szCs w:val="32"/>
        </w:rPr>
      </w:pPr>
    </w:p>
    <w:p w14:paraId="71DE4A95" w14:textId="2E47030C" w:rsidR="006C0CD0" w:rsidRPr="00E3449D" w:rsidRDefault="006C0CD0" w:rsidP="006C0CD0">
      <w:pPr>
        <w:rPr>
          <w:rFonts w:ascii="Arial" w:hAnsi="Arial" w:cs="Arial"/>
          <w:b/>
          <w:bCs/>
          <w:sz w:val="32"/>
          <w:szCs w:val="32"/>
        </w:rPr>
      </w:pPr>
      <w:r w:rsidRPr="00E3449D">
        <w:rPr>
          <w:rFonts w:ascii="Arial" w:hAnsi="Arial" w:cs="Arial"/>
          <w:sz w:val="32"/>
          <w:szCs w:val="32"/>
        </w:rPr>
        <w:t xml:space="preserve">MODULE LECTURER´S NAME: </w:t>
      </w:r>
      <w:r w:rsidR="004C11E5" w:rsidRPr="004C11E5">
        <w:rPr>
          <w:rFonts w:ascii="Arial" w:hAnsi="Arial" w:cs="Arial"/>
          <w:b/>
          <w:bCs/>
          <w:sz w:val="32"/>
          <w:szCs w:val="32"/>
        </w:rPr>
        <w:t>Molly Jack</w:t>
      </w:r>
    </w:p>
    <w:p w14:paraId="77E02AF1" w14:textId="77777777" w:rsidR="006C0CD0" w:rsidRPr="00E3449D" w:rsidRDefault="006C0CD0" w:rsidP="006C0CD0">
      <w:pPr>
        <w:rPr>
          <w:rFonts w:ascii="Arial" w:hAnsi="Arial" w:cs="Arial"/>
          <w:sz w:val="32"/>
          <w:szCs w:val="32"/>
        </w:rPr>
      </w:pPr>
    </w:p>
    <w:p w14:paraId="6DDC4BD2" w14:textId="77777777" w:rsidR="006C0CD0" w:rsidRPr="00E3449D" w:rsidRDefault="006C0CD0" w:rsidP="006C0CD0">
      <w:pPr>
        <w:rPr>
          <w:rFonts w:ascii="Arial" w:hAnsi="Arial" w:cs="Arial"/>
          <w:b/>
          <w:bCs/>
          <w:sz w:val="32"/>
          <w:szCs w:val="32"/>
        </w:rPr>
      </w:pPr>
      <w:r w:rsidRPr="00E3449D">
        <w:rPr>
          <w:rFonts w:ascii="Arial" w:hAnsi="Arial" w:cs="Arial"/>
          <w:sz w:val="32"/>
          <w:szCs w:val="32"/>
        </w:rPr>
        <w:t xml:space="preserve">STUDENT NAME:   </w:t>
      </w:r>
      <w:r w:rsidRPr="00E3449D">
        <w:rPr>
          <w:rFonts w:ascii="Arial" w:hAnsi="Arial" w:cs="Arial"/>
          <w:b/>
          <w:bCs/>
          <w:sz w:val="32"/>
          <w:szCs w:val="32"/>
        </w:rPr>
        <w:t>Meri Tahu</w:t>
      </w:r>
    </w:p>
    <w:p w14:paraId="3755A343" w14:textId="77777777" w:rsidR="006C0CD0" w:rsidRPr="00E3449D" w:rsidRDefault="006C0CD0" w:rsidP="006C0CD0">
      <w:pPr>
        <w:rPr>
          <w:rFonts w:ascii="Arial" w:hAnsi="Arial" w:cs="Arial"/>
          <w:sz w:val="32"/>
          <w:szCs w:val="32"/>
        </w:rPr>
      </w:pPr>
    </w:p>
    <w:p w14:paraId="6B651170" w14:textId="77777777" w:rsidR="006C0CD0" w:rsidRPr="00E3449D" w:rsidRDefault="006C0CD0" w:rsidP="006C0CD0">
      <w:pPr>
        <w:rPr>
          <w:rFonts w:ascii="Arial" w:hAnsi="Arial" w:cs="Arial"/>
          <w:sz w:val="32"/>
          <w:szCs w:val="32"/>
        </w:rPr>
      </w:pPr>
      <w:r w:rsidRPr="00E3449D">
        <w:rPr>
          <w:rFonts w:ascii="Arial" w:hAnsi="Arial" w:cs="Arial"/>
          <w:sz w:val="32"/>
          <w:szCs w:val="32"/>
        </w:rPr>
        <w:t xml:space="preserve">STUDENT IDENTITY NUMBER: </w:t>
      </w:r>
      <w:r w:rsidRPr="00E3449D">
        <w:rPr>
          <w:rFonts w:ascii="Arial" w:hAnsi="Arial" w:cs="Arial"/>
          <w:b/>
          <w:bCs/>
          <w:sz w:val="32"/>
          <w:szCs w:val="32"/>
        </w:rPr>
        <w:t>1911661</w:t>
      </w:r>
    </w:p>
    <w:p w14:paraId="1F5AD633" w14:textId="77777777" w:rsidR="006C0CD0" w:rsidRDefault="006C0CD0" w:rsidP="006C0CD0">
      <w:pPr>
        <w:widowControl/>
        <w:suppressAutoHyphens w:val="0"/>
        <w:spacing w:after="160" w:line="242" w:lineRule="auto"/>
      </w:pPr>
    </w:p>
    <w:p w14:paraId="7AD81434" w14:textId="77777777" w:rsidR="006C0CD0" w:rsidRDefault="006C0CD0" w:rsidP="006C0CD0">
      <w:pPr>
        <w:jc w:val="center"/>
        <w:rPr>
          <w:rFonts w:ascii="Arial Black" w:hAnsi="Arial Black" w:cs="Arial Black"/>
          <w:sz w:val="32"/>
          <w:szCs w:val="32"/>
        </w:rPr>
      </w:pPr>
    </w:p>
    <w:p w14:paraId="77B4D368" w14:textId="77777777" w:rsidR="00824B4F" w:rsidRDefault="00824B4F" w:rsidP="00633F1E">
      <w:pPr>
        <w:rPr>
          <w:rFonts w:ascii="Arial" w:hAnsi="Arial" w:cs="Arial"/>
          <w:sz w:val="26"/>
          <w:szCs w:val="26"/>
        </w:rPr>
      </w:pPr>
    </w:p>
    <w:p w14:paraId="77B4D369" w14:textId="77777777" w:rsidR="00824B4F" w:rsidRDefault="00824B4F">
      <w:pPr>
        <w:pageBreakBefore/>
        <w:widowControl/>
        <w:spacing w:after="160" w:line="247" w:lineRule="auto"/>
        <w:textAlignment w:val="auto"/>
        <w:rPr>
          <w:rFonts w:ascii="Arial" w:hAnsi="Arial" w:cs="Arial"/>
          <w:sz w:val="26"/>
          <w:szCs w:val="26"/>
        </w:rPr>
      </w:pPr>
    </w:p>
    <w:p w14:paraId="77B4D36A" w14:textId="31DCF9E0" w:rsidR="00824B4F" w:rsidRDefault="004912B5">
      <w:r>
        <w:t xml:space="preserve">‘It is not sufficient to have an experience in order to learn. Without reflecting on this </w:t>
      </w:r>
      <w:proofErr w:type="gramStart"/>
      <w:r>
        <w:t>experience</w:t>
      </w:r>
      <w:proofErr w:type="gramEnd"/>
      <w:r>
        <w:t xml:space="preserve"> it may quickly be forgotten, or its </w:t>
      </w:r>
      <w:r>
        <w:t>learning potential lost.’ (Gibbs, 1988)</w:t>
      </w:r>
    </w:p>
    <w:p w14:paraId="77B4D36B" w14:textId="77777777" w:rsidR="00824B4F" w:rsidRDefault="00824B4F"/>
    <w:p w14:paraId="77B4D36C" w14:textId="77777777" w:rsidR="00824B4F" w:rsidRDefault="00824B4F"/>
    <w:p w14:paraId="77B4D36D" w14:textId="77777777" w:rsidR="00824B4F" w:rsidRDefault="004912B5">
      <w:pPr>
        <w:rPr>
          <w:rFonts w:ascii="Arial Black" w:hAnsi="Arial Black"/>
        </w:rPr>
      </w:pPr>
      <w:r>
        <w:rPr>
          <w:rFonts w:ascii="Arial Black" w:hAnsi="Arial Black"/>
        </w:rPr>
        <w:t>Reflection</w:t>
      </w:r>
    </w:p>
    <w:p w14:paraId="77B4D36E" w14:textId="77777777" w:rsidR="00824B4F" w:rsidRDefault="00824B4F"/>
    <w:p w14:paraId="77B4D36F" w14:textId="77777777" w:rsidR="00824B4F" w:rsidRDefault="004912B5">
      <w:r>
        <w:t>What is reflection, and why is it important?</w:t>
      </w:r>
    </w:p>
    <w:p w14:paraId="77B4D370" w14:textId="77777777" w:rsidR="00824B4F" w:rsidRDefault="00824B4F"/>
    <w:p w14:paraId="77B4D371" w14:textId="4BF59D36" w:rsidR="00824B4F" w:rsidRDefault="004912B5">
      <w:r>
        <w:t xml:space="preserve">Reflection is a purposeful activity in which </w:t>
      </w:r>
      <w:r w:rsidR="006B1042">
        <w:t>a person</w:t>
      </w:r>
      <w:r>
        <w:t xml:space="preserve"> analyse</w:t>
      </w:r>
      <w:r w:rsidR="006B1042">
        <w:t>s</w:t>
      </w:r>
      <w:r>
        <w:t xml:space="preserve"> experiences, or </w:t>
      </w:r>
      <w:r w:rsidR="006B1042">
        <w:t>their</w:t>
      </w:r>
      <w:r>
        <w:t xml:space="preserve"> own practice/skills/responses, in order to learn and improve.</w:t>
      </w:r>
    </w:p>
    <w:p w14:paraId="77B4D372" w14:textId="77777777" w:rsidR="00824B4F" w:rsidRDefault="00824B4F"/>
    <w:p w14:paraId="77B4D373" w14:textId="77084781" w:rsidR="00824B4F" w:rsidRDefault="004912B5">
      <w:pPr>
        <w:widowControl/>
        <w:spacing w:after="160" w:line="247" w:lineRule="auto"/>
      </w:pPr>
      <w:r>
        <w:rPr>
          <w:rStyle w:val="e24kjd"/>
        </w:rPr>
        <w:t xml:space="preserve">Schön defines </w:t>
      </w:r>
      <w:r>
        <w:rPr>
          <w:rStyle w:val="e24kjd"/>
        </w:rPr>
        <w:t xml:space="preserve">reflective practice as the practice by which professionals become aware of their implicit knowledge base and learn from their experience. He talks about reflection in action and reflection action. </w:t>
      </w:r>
      <w:r w:rsidR="00E06181">
        <w:rPr>
          <w:rStyle w:val="e24kjd"/>
        </w:rPr>
        <w:t>(</w:t>
      </w:r>
      <w:r>
        <w:t xml:space="preserve">Schön, D </w:t>
      </w:r>
      <w:r>
        <w:t>1983)</w:t>
      </w:r>
      <w:r w:rsidR="00E06181">
        <w:t>.</w:t>
      </w:r>
    </w:p>
    <w:p w14:paraId="77B4D374" w14:textId="77777777" w:rsidR="00824B4F" w:rsidRDefault="00824B4F"/>
    <w:p w14:paraId="77B4D375" w14:textId="77777777" w:rsidR="00824B4F" w:rsidRDefault="004912B5">
      <w:r>
        <w:t>In this reflective report it will be dis</w:t>
      </w:r>
      <w:r>
        <w:t>cussed how I felt when I got my first job plus my reflections on various aspects of it once I was working.</w:t>
      </w:r>
    </w:p>
    <w:p w14:paraId="77B4D376" w14:textId="77777777" w:rsidR="00824B4F" w:rsidRDefault="004912B5">
      <w:r>
        <w:t>A major promotion will be talked about as an aspect of improvement.</w:t>
      </w:r>
    </w:p>
    <w:p w14:paraId="77B4D377" w14:textId="77777777" w:rsidR="00824B4F" w:rsidRDefault="00824B4F"/>
    <w:p w14:paraId="77B4D378" w14:textId="77777777" w:rsidR="00824B4F" w:rsidRDefault="004912B5">
      <w:pPr>
        <w:jc w:val="center"/>
        <w:rPr>
          <w:b/>
          <w:bCs/>
        </w:rPr>
      </w:pPr>
      <w:r>
        <w:rPr>
          <w:b/>
          <w:bCs/>
        </w:rPr>
        <w:t>EXPERIENCE</w:t>
      </w:r>
    </w:p>
    <w:p w14:paraId="77B4D379" w14:textId="77777777" w:rsidR="00824B4F" w:rsidRDefault="004912B5">
      <w:pPr>
        <w:rPr>
          <w:b/>
          <w:bCs/>
        </w:rPr>
      </w:pPr>
      <w:r>
        <w:rPr>
          <w:b/>
          <w:bCs/>
        </w:rPr>
        <w:t>Description</w:t>
      </w:r>
    </w:p>
    <w:p w14:paraId="77B4D37A" w14:textId="77777777" w:rsidR="00824B4F" w:rsidRDefault="00824B4F"/>
    <w:p w14:paraId="77B4D37B" w14:textId="77777777" w:rsidR="00824B4F" w:rsidRDefault="004912B5">
      <w:proofErr w:type="gramStart"/>
      <w:r>
        <w:t>Starting working</w:t>
      </w:r>
      <w:proofErr w:type="gramEnd"/>
      <w:r>
        <w:t xml:space="preserve"> in a hotel for the first time was </w:t>
      </w:r>
      <w:r>
        <w:t xml:space="preserve">one of the major steps in my life. It was my first proper job after I had finished a Tourism Management course at college in </w:t>
      </w:r>
      <w:proofErr w:type="spellStart"/>
      <w:r>
        <w:t>Ohrid</w:t>
      </w:r>
      <w:proofErr w:type="spellEnd"/>
      <w:r>
        <w:t>.</w:t>
      </w:r>
    </w:p>
    <w:p w14:paraId="77B4D37C" w14:textId="77777777" w:rsidR="00824B4F" w:rsidRDefault="004912B5">
      <w:r>
        <w:t>The hotel where I started to work is the most recognised hotel in the area where I lived.</w:t>
      </w:r>
    </w:p>
    <w:p w14:paraId="77B4D37D" w14:textId="77777777" w:rsidR="00824B4F" w:rsidRDefault="00824B4F"/>
    <w:p w14:paraId="77B4D37E" w14:textId="77777777" w:rsidR="00824B4F" w:rsidRDefault="004912B5">
      <w:r>
        <w:t>The time I started working in the</w:t>
      </w:r>
      <w:r>
        <w:t xml:space="preserve"> hotel coincided with the new phenomenon that was the world wide web. This meant I was immediately faced with lots of decisions including regarding work for a new program on computer for booking new guests. I was faced with this along with my colleagues.</w:t>
      </w:r>
    </w:p>
    <w:p w14:paraId="77B4D37F" w14:textId="77777777" w:rsidR="00824B4F" w:rsidRDefault="004912B5">
      <w:r>
        <w:t>I</w:t>
      </w:r>
      <w:r>
        <w:t xml:space="preserve"> started to seriously use a computer and after coming from college was one of the most experienced/qualified to do this in the whole hotel.</w:t>
      </w:r>
    </w:p>
    <w:p w14:paraId="77B4D380" w14:textId="77777777" w:rsidR="00824B4F" w:rsidRDefault="004912B5">
      <w:r>
        <w:t>It was possibly essential for the future stability and growth of the hotel that we were successful in this.</w:t>
      </w:r>
    </w:p>
    <w:p w14:paraId="77B4D381" w14:textId="77777777" w:rsidR="00824B4F" w:rsidRDefault="00824B4F"/>
    <w:p w14:paraId="77B4D382" w14:textId="77777777" w:rsidR="00824B4F" w:rsidRDefault="004912B5">
      <w:pPr>
        <w:rPr>
          <w:b/>
          <w:bCs/>
        </w:rPr>
      </w:pPr>
      <w:r>
        <w:rPr>
          <w:b/>
          <w:bCs/>
        </w:rPr>
        <w:t>Feeling</w:t>
      </w:r>
    </w:p>
    <w:p w14:paraId="77B4D383" w14:textId="77777777" w:rsidR="00824B4F" w:rsidRDefault="00824B4F"/>
    <w:p w14:paraId="77B4D384" w14:textId="77777777" w:rsidR="00824B4F" w:rsidRDefault="004912B5">
      <w:r>
        <w:t>Truly, this was one of my great experiences in my life and I really enjoyed my time at the hotel.</w:t>
      </w:r>
    </w:p>
    <w:p w14:paraId="77B4D385" w14:textId="77777777" w:rsidR="00824B4F" w:rsidRDefault="004912B5">
      <w:r>
        <w:t xml:space="preserve">I felt a mixture of emotions. At </w:t>
      </w:r>
      <w:proofErr w:type="gramStart"/>
      <w:r>
        <w:t>first</w:t>
      </w:r>
      <w:proofErr w:type="gramEnd"/>
      <w:r>
        <w:t xml:space="preserve"> I was nervous as it was my first job and I wasn’t sure I knew enough to implement what was planned, and with </w:t>
      </w:r>
      <w:r>
        <w:t>hindsight how much I was being relied upon. I also felt excited to be given the opportunity at the hotel and was grateful to have the tools needed to make advancement a reality. This was a time to be the most devotedly organised person I could be.</w:t>
      </w:r>
    </w:p>
    <w:p w14:paraId="77B4D386" w14:textId="77777777" w:rsidR="00824B4F" w:rsidRDefault="004912B5">
      <w:r>
        <w:t>Finally,</w:t>
      </w:r>
      <w:r>
        <w:t xml:space="preserve"> I felt deeply appreciative of managers and co-workers who graciously gave of their time to answer my questions and share their experiences.</w:t>
      </w:r>
    </w:p>
    <w:p w14:paraId="77B4D387" w14:textId="77777777" w:rsidR="00824B4F" w:rsidRDefault="00824B4F"/>
    <w:p w14:paraId="77B4D388" w14:textId="77777777" w:rsidR="00824B4F" w:rsidRDefault="004912B5">
      <w:pPr>
        <w:rPr>
          <w:b/>
          <w:bCs/>
        </w:rPr>
      </w:pPr>
      <w:r>
        <w:rPr>
          <w:b/>
          <w:bCs/>
        </w:rPr>
        <w:lastRenderedPageBreak/>
        <w:t>Evaluation</w:t>
      </w:r>
    </w:p>
    <w:p w14:paraId="77B4D389" w14:textId="77777777" w:rsidR="00824B4F" w:rsidRDefault="00824B4F"/>
    <w:p w14:paraId="77B4D38A" w14:textId="77777777" w:rsidR="00824B4F" w:rsidRDefault="004912B5">
      <w:r>
        <w:t xml:space="preserve">Using </w:t>
      </w:r>
      <w:proofErr w:type="gramStart"/>
      <w:r>
        <w:t>knowledge</w:t>
      </w:r>
      <w:proofErr w:type="gramEnd"/>
      <w:r>
        <w:t xml:space="preserve"> I had learnt at college and the decisions I took, my input, especially with help and c</w:t>
      </w:r>
      <w:r>
        <w:t>o-operation from the team at the hotel meant the new visitors booking program was successful and it worked very well.</w:t>
      </w:r>
    </w:p>
    <w:p w14:paraId="77B4D38B" w14:textId="77777777" w:rsidR="00824B4F" w:rsidRDefault="004912B5">
      <w:r>
        <w:t>With extra computing classes, or a designated computer programmer the system may have been improved upon and would probably been working q</w:t>
      </w:r>
      <w:r>
        <w:t>uicker, but it worked well enough to assist in the running and future of the hotel.</w:t>
      </w:r>
    </w:p>
    <w:p w14:paraId="77B4D38C" w14:textId="77777777" w:rsidR="00824B4F" w:rsidRDefault="00824B4F"/>
    <w:p w14:paraId="77B4D38D" w14:textId="77777777" w:rsidR="00824B4F" w:rsidRDefault="004912B5">
      <w:r>
        <w:t xml:space="preserve">The hotel was able to be run more </w:t>
      </w:r>
      <w:proofErr w:type="gramStart"/>
      <w:r>
        <w:t>efficiently</w:t>
      </w:r>
      <w:proofErr w:type="gramEnd"/>
      <w:r>
        <w:t xml:space="preserve"> and guests were able to begin booking directly and immediately online. Usually at the time via certified travel agents.</w:t>
      </w:r>
    </w:p>
    <w:p w14:paraId="77B4D38E" w14:textId="4CC46471" w:rsidR="00824B4F" w:rsidRDefault="004912B5">
      <w:r>
        <w:t xml:space="preserve">This </w:t>
      </w:r>
      <w:r>
        <w:t>gave me great confidence in my job and ability but also meant I quickly became an important part of the day to day running of the hotel because I understood the program and didn’t have the hindrance of previous ways despite having learnt them so I could im</w:t>
      </w:r>
      <w:r>
        <w:t xml:space="preserve">plement them in the new system. </w:t>
      </w:r>
      <w:r w:rsidR="00E06181">
        <w:t>(</w:t>
      </w:r>
      <w:r>
        <w:t xml:space="preserve">Schön, D </w:t>
      </w:r>
      <w:r>
        <w:t>1983).</w:t>
      </w:r>
    </w:p>
    <w:p w14:paraId="77B4D38F" w14:textId="77777777" w:rsidR="00824B4F" w:rsidRDefault="00824B4F"/>
    <w:p w14:paraId="77B4D390" w14:textId="77777777" w:rsidR="00824B4F" w:rsidRDefault="004912B5">
      <w:pPr>
        <w:widowControl/>
        <w:spacing w:after="160" w:line="247" w:lineRule="auto"/>
        <w:rPr>
          <w:b/>
          <w:bCs/>
        </w:rPr>
      </w:pPr>
      <w:r>
        <w:rPr>
          <w:b/>
          <w:bCs/>
        </w:rPr>
        <w:t>Analysis</w:t>
      </w:r>
    </w:p>
    <w:p w14:paraId="77B4D391" w14:textId="77777777" w:rsidR="00824B4F" w:rsidRDefault="004912B5">
      <w:r>
        <w:t xml:space="preserve">I have analysed from my decision to take the job at the hotel that sometimes in my life I take correct decisions. Upon looking back at the </w:t>
      </w:r>
      <w:proofErr w:type="gramStart"/>
      <w:r>
        <w:t>job</w:t>
      </w:r>
      <w:proofErr w:type="gramEnd"/>
      <w:r>
        <w:t xml:space="preserve"> it was more complex than I expected and had more res</w:t>
      </w:r>
      <w:r>
        <w:t xml:space="preserve">ponsibility than I realised at the time as the hotel was relying upon somebody to be able to change to more modern booking program system. As an integral part of a team I was able to help achieve this. </w:t>
      </w:r>
    </w:p>
    <w:p w14:paraId="77B4D392" w14:textId="77777777" w:rsidR="00824B4F" w:rsidRDefault="00824B4F"/>
    <w:p w14:paraId="77B4D393" w14:textId="77777777" w:rsidR="00824B4F" w:rsidRDefault="004912B5">
      <w:pPr>
        <w:widowControl/>
        <w:spacing w:after="160" w:line="247" w:lineRule="auto"/>
        <w:rPr>
          <w:b/>
          <w:bCs/>
        </w:rPr>
      </w:pPr>
      <w:r>
        <w:rPr>
          <w:b/>
          <w:bCs/>
        </w:rPr>
        <w:t xml:space="preserve">Conclusion </w:t>
      </w:r>
    </w:p>
    <w:p w14:paraId="77B4D394" w14:textId="43662997" w:rsidR="00824B4F" w:rsidRDefault="004912B5">
      <w:pPr>
        <w:widowControl/>
        <w:spacing w:after="160" w:line="247" w:lineRule="auto"/>
      </w:pPr>
      <w:r>
        <w:t xml:space="preserve">I can conclude that the time, place and </w:t>
      </w:r>
      <w:r>
        <w:t>environment all produced a good result, both for me and for the hotel. It has helped me understand how important each stage of a project really is, but it also needs a good team who together understand its overall needs and functions. If different knowledg</w:t>
      </w:r>
      <w:r>
        <w:t xml:space="preserve">e and qualifications are </w:t>
      </w:r>
      <w:proofErr w:type="gramStart"/>
      <w:r>
        <w:t>respected</w:t>
      </w:r>
      <w:proofErr w:type="gramEnd"/>
      <w:r>
        <w:t xml:space="preserve"> they can work together and are able to work efficiently if there is a common goal that everybody shares. </w:t>
      </w:r>
      <w:r w:rsidR="00E06181">
        <w:t>(</w:t>
      </w:r>
      <w:r>
        <w:t xml:space="preserve">Mumford, A </w:t>
      </w:r>
      <w:r>
        <w:t>1999)</w:t>
      </w:r>
    </w:p>
    <w:p w14:paraId="77B4D395" w14:textId="77777777" w:rsidR="00824B4F" w:rsidRDefault="004912B5">
      <w:pPr>
        <w:widowControl/>
        <w:spacing w:after="160" w:line="247" w:lineRule="auto"/>
        <w:rPr>
          <w:b/>
          <w:bCs/>
        </w:rPr>
      </w:pPr>
      <w:r>
        <w:rPr>
          <w:b/>
          <w:bCs/>
        </w:rPr>
        <w:t xml:space="preserve">Action Plan </w:t>
      </w:r>
    </w:p>
    <w:p w14:paraId="77B4D396" w14:textId="77777777" w:rsidR="00824B4F" w:rsidRDefault="004912B5">
      <w:pPr>
        <w:widowControl/>
        <w:spacing w:after="160" w:line="247" w:lineRule="auto"/>
      </w:pPr>
      <w:r>
        <w:t>I used the strategy of action plan from this experience and my knowledge of the book</w:t>
      </w:r>
      <w:r>
        <w:t>ing program to get promoted from reception, my initial appointment, to manager</w:t>
      </w:r>
      <w:r>
        <w:rPr>
          <w:b/>
          <w:bCs/>
        </w:rPr>
        <w:t xml:space="preserve"> </w:t>
      </w:r>
      <w:r>
        <w:t>of reception department. The next project was to seriously consider improving my skills and using them for next action appropriately.</w:t>
      </w:r>
    </w:p>
    <w:p w14:paraId="77B4D397" w14:textId="77777777" w:rsidR="00824B4F" w:rsidRDefault="004912B5">
      <w:pPr>
        <w:widowControl/>
        <w:spacing w:after="160" w:line="247" w:lineRule="auto"/>
      </w:pPr>
      <w:r>
        <w:rPr>
          <w:b/>
          <w:bCs/>
        </w:rPr>
        <w:t xml:space="preserve">Job as hotel front office </w:t>
      </w:r>
      <w:bookmarkStart w:id="0" w:name="_Hlk37776293"/>
      <w:r>
        <w:rPr>
          <w:b/>
          <w:bCs/>
        </w:rPr>
        <w:t>manager</w:t>
      </w:r>
      <w:bookmarkEnd w:id="0"/>
      <w:r>
        <w:t>.</w:t>
      </w:r>
      <w:r>
        <w:rPr>
          <w:b/>
          <w:bCs/>
        </w:rPr>
        <w:t xml:space="preserve"> </w:t>
      </w:r>
    </w:p>
    <w:p w14:paraId="77B4D398" w14:textId="77777777" w:rsidR="00824B4F" w:rsidRDefault="004912B5">
      <w:pPr>
        <w:widowControl/>
        <w:spacing w:after="160" w:line="247" w:lineRule="auto"/>
      </w:pPr>
      <w:r>
        <w:t>In this</w:t>
      </w:r>
      <w:r>
        <w:t xml:space="preserve"> job I became the manager</w:t>
      </w:r>
      <w:r>
        <w:rPr>
          <w:b/>
          <w:bCs/>
        </w:rPr>
        <w:t xml:space="preserve"> </w:t>
      </w:r>
      <w:r>
        <w:t>of the reception department. Moreover, my job basically was to manage all guests needs, including potential guests, from booking to staying and checking out. I also had to provide leadership and direction for the reception team.</w:t>
      </w:r>
    </w:p>
    <w:p w14:paraId="77B4D399" w14:textId="77777777" w:rsidR="00824B4F" w:rsidRDefault="00824B4F">
      <w:pPr>
        <w:widowControl/>
        <w:spacing w:after="160" w:line="247" w:lineRule="auto"/>
      </w:pPr>
    </w:p>
    <w:p w14:paraId="77B4D39A" w14:textId="77777777" w:rsidR="00824B4F" w:rsidRDefault="00824B4F">
      <w:pPr>
        <w:widowControl/>
        <w:spacing w:after="160" w:line="247" w:lineRule="auto"/>
      </w:pPr>
    </w:p>
    <w:p w14:paraId="77B4D39B" w14:textId="77777777" w:rsidR="00824B4F" w:rsidRDefault="00824B4F">
      <w:pPr>
        <w:pageBreakBefore/>
        <w:widowControl/>
        <w:spacing w:after="160" w:line="247" w:lineRule="auto"/>
        <w:rPr>
          <w:b/>
          <w:bCs/>
        </w:rPr>
      </w:pPr>
    </w:p>
    <w:p w14:paraId="77B4D39C" w14:textId="77777777" w:rsidR="00824B4F" w:rsidRDefault="004912B5">
      <w:pPr>
        <w:widowControl/>
        <w:spacing w:after="160" w:line="247" w:lineRule="auto"/>
        <w:rPr>
          <w:b/>
          <w:bCs/>
        </w:rPr>
      </w:pPr>
      <w:r>
        <w:rPr>
          <w:b/>
          <w:bCs/>
        </w:rPr>
        <w:t>Concept of Reflective Practice</w:t>
      </w:r>
    </w:p>
    <w:p w14:paraId="77B4D39D" w14:textId="77777777" w:rsidR="00824B4F" w:rsidRDefault="004912B5">
      <w:pPr>
        <w:widowControl/>
        <w:spacing w:after="160" w:line="247" w:lineRule="auto"/>
      </w:pPr>
      <w:r>
        <w:t>Reflective practice is regarded as a learned skill and is effectively introduced together with a learning experience of a curriculum. As a learned skill, necessary for its development, are deliberate practice with this acti</w:t>
      </w:r>
      <w:r>
        <w:t>vity, adequate feedback and the opportunity for the transfer of the skill to a "real" environment.</w:t>
      </w:r>
    </w:p>
    <w:p w14:paraId="77B4D39E" w14:textId="2162B208" w:rsidR="00824B4F" w:rsidRDefault="004912B5">
      <w:pPr>
        <w:widowControl/>
        <w:spacing w:after="160" w:line="247" w:lineRule="auto"/>
      </w:pPr>
      <w:r>
        <w:t xml:space="preserve">Senge proposes that a shift in perspective is needed so that individuals and organization see themselves as part of the world rather than </w:t>
      </w:r>
      <w:r>
        <w:t xml:space="preserve">perceiving problems as caused by someone or something external. Problems are a consequence of their own actions. Learning requires a solution to a challenge by clear identification of the problem and specific choice of a solution from many available. </w:t>
      </w:r>
      <w:r w:rsidR="00E06181">
        <w:t>(</w:t>
      </w:r>
      <w:r>
        <w:t>Senge</w:t>
      </w:r>
      <w:r>
        <w:t xml:space="preserve"> </w:t>
      </w:r>
      <w:r>
        <w:t>1990)</w:t>
      </w:r>
    </w:p>
    <w:p w14:paraId="77B4D39F" w14:textId="77777777" w:rsidR="00824B4F" w:rsidRDefault="00824B4F">
      <w:pPr>
        <w:widowControl/>
        <w:spacing w:after="160" w:line="247" w:lineRule="auto"/>
      </w:pPr>
    </w:p>
    <w:p w14:paraId="77B4D3A0" w14:textId="77777777" w:rsidR="00824B4F" w:rsidRDefault="004912B5">
      <w:pPr>
        <w:widowControl/>
        <w:spacing w:after="160" w:line="247" w:lineRule="auto"/>
        <w:rPr>
          <w:b/>
          <w:bCs/>
        </w:rPr>
      </w:pPr>
      <w:r>
        <w:rPr>
          <w:b/>
          <w:bCs/>
        </w:rPr>
        <w:t>Explanation of my responsibility</w:t>
      </w:r>
    </w:p>
    <w:p w14:paraId="77B4D3A1" w14:textId="77777777" w:rsidR="00824B4F" w:rsidRDefault="004912B5">
      <w:pPr>
        <w:widowControl/>
        <w:spacing w:after="160" w:line="247" w:lineRule="auto"/>
      </w:pPr>
      <w:r>
        <w:t>In this act being a front office manager of the hotel it’s my prime job to manage the reception staff whilst also ensuring guests had a pleasant stay. My front office area of the hotel was where guests formed thei</w:t>
      </w:r>
      <w:r>
        <w:t>r first and last impression of the hotel. This means I had to work hard to create a pleasant experience for guests to ensure their return. I was there around ten years.</w:t>
      </w:r>
    </w:p>
    <w:p w14:paraId="77B4D3A2" w14:textId="77777777" w:rsidR="00824B4F" w:rsidRDefault="004912B5">
      <w:pPr>
        <w:widowControl/>
        <w:spacing w:after="160" w:line="247" w:lineRule="auto"/>
      </w:pPr>
      <w:r>
        <w:t xml:space="preserve">Being the hotel </w:t>
      </w:r>
      <w:bookmarkStart w:id="1" w:name="_Hlk38376302"/>
      <w:r>
        <w:t>front office manager</w:t>
      </w:r>
      <w:bookmarkEnd w:id="1"/>
      <w:r>
        <w:t xml:space="preserve"> I had to implement all my experience to provide a </w:t>
      </w:r>
      <w:r>
        <w:t>healthy and welcoming environment and had to implement many skills including diplomacy, communication, good leadership, time management, prioritising, performing under pressure and multitasking all whilst being highly motivated.</w:t>
      </w:r>
    </w:p>
    <w:p w14:paraId="77B4D3A3" w14:textId="0DE558BC" w:rsidR="00824B4F" w:rsidRDefault="004912B5">
      <w:pPr>
        <w:widowControl/>
        <w:spacing w:after="160" w:line="247" w:lineRule="auto"/>
      </w:pPr>
      <w:r>
        <w:t xml:space="preserve">Moreover, working with the </w:t>
      </w:r>
      <w:r>
        <w:t xml:space="preserve">guests means having contact with different people all the time and it was essential to provide a relaxing and peaceful environment. </w:t>
      </w:r>
      <w:r w:rsidR="00E06181">
        <w:t>(</w:t>
      </w:r>
      <w:r>
        <w:t xml:space="preserve">Kolb </w:t>
      </w:r>
      <w:r>
        <w:t>1984)</w:t>
      </w:r>
    </w:p>
    <w:p w14:paraId="77B4D3A4" w14:textId="77777777" w:rsidR="00824B4F" w:rsidRDefault="00824B4F">
      <w:pPr>
        <w:widowControl/>
        <w:spacing w:after="160" w:line="247" w:lineRule="auto"/>
      </w:pPr>
    </w:p>
    <w:p w14:paraId="77B4D3A5" w14:textId="77777777" w:rsidR="00824B4F" w:rsidRDefault="004912B5">
      <w:pPr>
        <w:widowControl/>
        <w:spacing w:after="160" w:line="247" w:lineRule="auto"/>
        <w:rPr>
          <w:b/>
          <w:bCs/>
        </w:rPr>
      </w:pPr>
      <w:r>
        <w:rPr>
          <w:b/>
          <w:bCs/>
        </w:rPr>
        <w:t>Case of the intrepid guest</w:t>
      </w:r>
    </w:p>
    <w:p w14:paraId="77B4D3A6" w14:textId="17527844" w:rsidR="00824B4F" w:rsidRDefault="004912B5">
      <w:pPr>
        <w:widowControl/>
        <w:spacing w:after="160" w:line="247" w:lineRule="auto"/>
      </w:pPr>
      <w:r>
        <w:t>Hotels can improve their service by in turn improving employees' knowledge, particu</w:t>
      </w:r>
      <w:r>
        <w:t>larly about customer's preferences and the corresponding service procedures. Service quality depends strongly on the ability of a hotel to develop, accumulate and to use its knowledge assets. Despite the popularity of knowledge management in other industri</w:t>
      </w:r>
      <w:r>
        <w:t>es, hotel-specific concerns have been largely neglected in the literature and knowledge management has just rudimentarily been implemented in hotels. Therefore</w:t>
      </w:r>
      <w:r w:rsidR="00784C72">
        <w:t>,</w:t>
      </w:r>
      <w:bookmarkStart w:id="2" w:name="_GoBack"/>
      <w:bookmarkEnd w:id="2"/>
      <w:r>
        <w:t xml:space="preserve"> hotels can exploit knowledge management's benefits. </w:t>
      </w:r>
      <w:r w:rsidR="00E06181">
        <w:t>(</w:t>
      </w:r>
      <w:proofErr w:type="spellStart"/>
      <w:r>
        <w:rPr>
          <w:rFonts w:cs="Times New Roman"/>
        </w:rPr>
        <w:t>Bouncken</w:t>
      </w:r>
      <w:proofErr w:type="spellEnd"/>
      <w:r>
        <w:rPr>
          <w:rFonts w:cs="Times New Roman"/>
        </w:rPr>
        <w:t>, R.A</w:t>
      </w:r>
      <w:r w:rsidR="00622A6E">
        <w:rPr>
          <w:rFonts w:cs="Times New Roman"/>
        </w:rPr>
        <w:t>.</w:t>
      </w:r>
      <w:r>
        <w:rPr>
          <w:rFonts w:cs="Times New Roman"/>
        </w:rPr>
        <w:t xml:space="preserve"> </w:t>
      </w:r>
      <w:r>
        <w:rPr>
          <w:rFonts w:cs="Times New Roman"/>
        </w:rPr>
        <w:t>2008</w:t>
      </w:r>
      <w:r w:rsidR="00622A6E">
        <w:rPr>
          <w:rFonts w:cs="Times New Roman"/>
        </w:rPr>
        <w:t>. Pages 25-59</w:t>
      </w:r>
      <w:r>
        <w:rPr>
          <w:rFonts w:cs="Times New Roman"/>
        </w:rPr>
        <w:t>)</w:t>
      </w:r>
    </w:p>
    <w:p w14:paraId="77B4D3A7" w14:textId="77777777" w:rsidR="00824B4F" w:rsidRDefault="004912B5">
      <w:pPr>
        <w:widowControl/>
        <w:spacing w:after="160" w:line="247" w:lineRule="auto"/>
      </w:pPr>
      <w:r>
        <w:t xml:space="preserve">Using </w:t>
      </w:r>
      <w:r>
        <w:t>reflective practise from my induction in the hotel I was very confident in myself and my role there. I was treated with respect by all the other employees and I felt everyone was happy to see me become the front office manager.</w:t>
      </w:r>
    </w:p>
    <w:p w14:paraId="77B4D3A8" w14:textId="77777777" w:rsidR="00824B4F" w:rsidRDefault="004912B5">
      <w:pPr>
        <w:widowControl/>
        <w:spacing w:after="160" w:line="247" w:lineRule="auto"/>
      </w:pPr>
      <w:r>
        <w:t>In this position I could now</w:t>
      </w:r>
      <w:r>
        <w:t xml:space="preserve"> do the role I had </w:t>
      </w:r>
      <w:proofErr w:type="gramStart"/>
      <w:r>
        <w:t>actually trained</w:t>
      </w:r>
      <w:proofErr w:type="gramEnd"/>
      <w:r>
        <w:t xml:space="preserve"> for at college, which was promotion of the hotel and the surrounding amenities. Because of the success of the new booking system I </w:t>
      </w:r>
      <w:proofErr w:type="gramStart"/>
      <w:r>
        <w:t>was allowed to</w:t>
      </w:r>
      <w:proofErr w:type="gramEnd"/>
      <w:r>
        <w:t xml:space="preserve"> implement my version of this, particularly as this hadn’t been an actual e</w:t>
      </w:r>
      <w:r>
        <w:t xml:space="preserve">stablished role previously. I was very passionate about my town, especially for the mountain overlooking it and which the hotel was located at the foot of. My father was </w:t>
      </w:r>
      <w:r>
        <w:lastRenderedPageBreak/>
        <w:t>chairman of the local mountaineering club and I had regularly visited the mountain wit</w:t>
      </w:r>
      <w:r>
        <w:t>h him since I was born.</w:t>
      </w:r>
    </w:p>
    <w:p w14:paraId="77B4D3A9" w14:textId="77777777" w:rsidR="00824B4F" w:rsidRDefault="004912B5">
      <w:pPr>
        <w:widowControl/>
        <w:spacing w:after="160" w:line="247" w:lineRule="auto"/>
      </w:pPr>
      <w:r>
        <w:t>I took upon the role to promote the activities that were possible close to and from the hotel. My plan was that this would not only improve many guests stay but also bring in extra guests.</w:t>
      </w:r>
    </w:p>
    <w:p w14:paraId="77B4D3AA" w14:textId="77777777" w:rsidR="00824B4F" w:rsidRDefault="004912B5">
      <w:pPr>
        <w:widowControl/>
        <w:spacing w:after="160" w:line="247" w:lineRule="auto"/>
      </w:pPr>
      <w:r>
        <w:t>Skiing was a growing winter sport and I fel</w:t>
      </w:r>
      <w:r>
        <w:t>t I could promote the use of the hotel for this.</w:t>
      </w:r>
    </w:p>
    <w:p w14:paraId="77B4D3AB" w14:textId="03E22FDA" w:rsidR="00824B4F" w:rsidRDefault="004912B5">
      <w:pPr>
        <w:widowControl/>
        <w:spacing w:after="160" w:line="247" w:lineRule="auto"/>
      </w:pPr>
      <w:r>
        <w:t xml:space="preserve"> A good example of this was that very soon after getting promoted to my new role a guest who was staying for business reasons was pointed in my direction as he had asked about the mountain his room overlooke</w:t>
      </w:r>
      <w:r>
        <w:t xml:space="preserve">d. Because of my passion and knowledge of the mountain I was able to tell him everything he wanted to know and more. In his spare </w:t>
      </w:r>
      <w:proofErr w:type="gramStart"/>
      <w:r>
        <w:t>time</w:t>
      </w:r>
      <w:proofErr w:type="gramEnd"/>
      <w:r>
        <w:t xml:space="preserve"> he then visited the mountain using the advice I was able to give him. Subsequently he asked me further questions and I to</w:t>
      </w:r>
      <w:r>
        <w:t xml:space="preserve">ld him about the skiing in winter and how the hotel was well situated for this. He </w:t>
      </w:r>
      <w:proofErr w:type="gramStart"/>
      <w:r>
        <w:t>actually booked</w:t>
      </w:r>
      <w:proofErr w:type="gramEnd"/>
      <w:r>
        <w:t xml:space="preserve"> to come and stay in the winter for a ski trip. He then returned in the winter for the skiing and</w:t>
      </w:r>
      <w:r>
        <w:t xml:space="preserve"> stayed at the hotel for many trips in both summer a</w:t>
      </w:r>
      <w:r>
        <w:t>nd winter to visit the mountain for hiking in summer and to go skiing in winter. Not only that but he recommended the hotel to friends of his that were interested in outdoor activity and mountain holidays.</w:t>
      </w:r>
    </w:p>
    <w:p w14:paraId="77B4D3AC" w14:textId="77777777" w:rsidR="00824B4F" w:rsidRDefault="00824B4F">
      <w:pPr>
        <w:widowControl/>
        <w:spacing w:after="160" w:line="247" w:lineRule="auto"/>
      </w:pPr>
    </w:p>
    <w:p w14:paraId="77B4D3AD" w14:textId="77777777" w:rsidR="00824B4F" w:rsidRDefault="00824B4F">
      <w:pPr>
        <w:widowControl/>
        <w:spacing w:after="160" w:line="247" w:lineRule="auto"/>
      </w:pPr>
    </w:p>
    <w:p w14:paraId="77B4D3AE" w14:textId="77777777" w:rsidR="00824B4F" w:rsidRDefault="00824B4F">
      <w:pPr>
        <w:widowControl/>
        <w:spacing w:after="160" w:line="247" w:lineRule="auto"/>
      </w:pPr>
    </w:p>
    <w:p w14:paraId="77B4D3AF" w14:textId="77777777" w:rsidR="00824B4F" w:rsidRDefault="004912B5">
      <w:pPr>
        <w:widowControl/>
        <w:spacing w:after="160" w:line="247" w:lineRule="auto"/>
        <w:rPr>
          <w:b/>
          <w:bCs/>
        </w:rPr>
      </w:pPr>
      <w:r>
        <w:rPr>
          <w:b/>
          <w:bCs/>
        </w:rPr>
        <w:t>CONCLUSION</w:t>
      </w:r>
    </w:p>
    <w:p w14:paraId="77B4D3B0" w14:textId="77777777" w:rsidR="00824B4F" w:rsidRDefault="004912B5">
      <w:pPr>
        <w:widowControl/>
        <w:spacing w:after="160" w:line="247" w:lineRule="auto"/>
      </w:pPr>
      <w:r>
        <w:t>This report can be concluded to be a</w:t>
      </w:r>
      <w:r>
        <w:t xml:space="preserve"> reflective report. This is a report that can be termed as learning through experiences. This type of report tends to give insights from the self as well as learned practice.</w:t>
      </w:r>
    </w:p>
    <w:p w14:paraId="77B4D3B1" w14:textId="53080EDF" w:rsidR="00824B4F" w:rsidRDefault="004912B5">
      <w:pPr>
        <w:widowControl/>
        <w:spacing w:after="160" w:line="247" w:lineRule="auto"/>
      </w:pPr>
      <w:r>
        <w:t xml:space="preserve">Learning and teaching both consist of reflection. Therefore, a reflective report </w:t>
      </w:r>
      <w:r>
        <w:t xml:space="preserve">aims to make an individual aware of their own self professional knowledge. Drawing support from others as well as sharing of the best practise with others is being encouraged by the reflective process. </w:t>
      </w:r>
      <w:r w:rsidR="00E06181">
        <w:t>(</w:t>
      </w:r>
      <w:r>
        <w:t>Stevenson et al</w:t>
      </w:r>
      <w:r w:rsidR="00622A6E">
        <w:t>.</w:t>
      </w:r>
      <w:r>
        <w:t xml:space="preserve"> </w:t>
      </w:r>
      <w:r>
        <w:t>2018</w:t>
      </w:r>
      <w:r w:rsidR="00622A6E">
        <w:t xml:space="preserve">. </w:t>
      </w:r>
      <w:r w:rsidR="00622A6E">
        <w:rPr>
          <w:rFonts w:cs="Times New Roman"/>
        </w:rPr>
        <w:t>pp. 264-299</w:t>
      </w:r>
      <w:r>
        <w:t>)</w:t>
      </w:r>
    </w:p>
    <w:p w14:paraId="77B4D3B2" w14:textId="77777777" w:rsidR="00824B4F" w:rsidRDefault="00824B4F">
      <w:pPr>
        <w:widowControl/>
        <w:spacing w:after="160" w:line="247" w:lineRule="auto"/>
      </w:pPr>
    </w:p>
    <w:p w14:paraId="77B4D3B3" w14:textId="77777777" w:rsidR="00824B4F" w:rsidRDefault="00824B4F">
      <w:pPr>
        <w:widowControl/>
        <w:spacing w:after="160" w:line="247" w:lineRule="auto"/>
      </w:pPr>
    </w:p>
    <w:p w14:paraId="77B4D3B4" w14:textId="77777777" w:rsidR="00824B4F" w:rsidRDefault="00824B4F">
      <w:pPr>
        <w:pageBreakBefore/>
        <w:widowControl/>
        <w:spacing w:after="160" w:line="247" w:lineRule="auto"/>
      </w:pPr>
    </w:p>
    <w:p w14:paraId="77B4D3B5" w14:textId="77777777" w:rsidR="00824B4F" w:rsidRDefault="004912B5">
      <w:pPr>
        <w:rPr>
          <w:rFonts w:cs="Times New Roman"/>
        </w:rPr>
      </w:pPr>
      <w:r>
        <w:rPr>
          <w:rFonts w:cs="Times New Roman"/>
        </w:rPr>
        <w:t>References</w:t>
      </w:r>
    </w:p>
    <w:p w14:paraId="77B4D3B6" w14:textId="77777777" w:rsidR="00824B4F" w:rsidRDefault="00824B4F">
      <w:pPr>
        <w:rPr>
          <w:rFonts w:cs="Times New Roman"/>
        </w:rPr>
      </w:pPr>
    </w:p>
    <w:p w14:paraId="76EE79B3" w14:textId="77777777" w:rsidR="00E06181" w:rsidRDefault="00E06181" w:rsidP="00E06181">
      <w:proofErr w:type="spellStart"/>
      <w:r>
        <w:rPr>
          <w:rFonts w:cs="Times New Roman"/>
        </w:rPr>
        <w:t>Bouncken</w:t>
      </w:r>
      <w:proofErr w:type="spellEnd"/>
      <w:r>
        <w:rPr>
          <w:rFonts w:cs="Times New Roman"/>
        </w:rPr>
        <w:t xml:space="preserve">, R.A. </w:t>
      </w:r>
      <w:r>
        <w:rPr>
          <w:rFonts w:cs="Times New Roman"/>
          <w:i/>
          <w:iCs/>
        </w:rPr>
        <w:t>Knowledge Management for Quality Improvements in Hotels</w:t>
      </w:r>
    </w:p>
    <w:p w14:paraId="35BFCE99" w14:textId="6D6F561D" w:rsidR="00E06181" w:rsidRDefault="00622A6E" w:rsidP="00E06181">
      <w:r>
        <w:rPr>
          <w:rFonts w:cs="Times New Roman"/>
        </w:rPr>
        <w:t>(</w:t>
      </w:r>
      <w:r w:rsidR="00E06181">
        <w:rPr>
          <w:rFonts w:cs="Times New Roman"/>
        </w:rPr>
        <w:t>Pages 25-59</w:t>
      </w:r>
      <w:r>
        <w:rPr>
          <w:rFonts w:cs="Times New Roman"/>
        </w:rPr>
        <w:t>).</w:t>
      </w:r>
      <w:r w:rsidR="00E06181">
        <w:rPr>
          <w:rFonts w:cs="Times New Roman"/>
        </w:rPr>
        <w:t xml:space="preserve"> Published online: 08 Sep 2008 Journal of Quality Assurance in Hospitality &amp; Tourism Volume 3, 2002 – Issue 3-4</w:t>
      </w:r>
    </w:p>
    <w:p w14:paraId="1A65A61E" w14:textId="77777777" w:rsidR="00E06181" w:rsidRDefault="00E06181" w:rsidP="00E06181">
      <w:pPr>
        <w:rPr>
          <w:rFonts w:cs="Times New Roman"/>
        </w:rPr>
      </w:pPr>
    </w:p>
    <w:p w14:paraId="77B4D3B7" w14:textId="3991CDB4" w:rsidR="00824B4F" w:rsidRDefault="004912B5">
      <w:r>
        <w:rPr>
          <w:rFonts w:cs="Times New Roman"/>
        </w:rPr>
        <w:t>Gibbs, G (19</w:t>
      </w:r>
      <w:r>
        <w:rPr>
          <w:rFonts w:cs="Times New Roman"/>
        </w:rPr>
        <w:t xml:space="preserve">88). </w:t>
      </w:r>
      <w:r>
        <w:rPr>
          <w:rFonts w:cs="Times New Roman"/>
          <w:i/>
          <w:iCs/>
        </w:rPr>
        <w:t>Learning by doing: a guide to teaching and learning methods.</w:t>
      </w:r>
    </w:p>
    <w:p w14:paraId="77B4D3B8" w14:textId="77777777" w:rsidR="00824B4F" w:rsidRDefault="00824B4F">
      <w:pPr>
        <w:rPr>
          <w:rFonts w:cs="Times New Roman"/>
          <w:i/>
          <w:iCs/>
        </w:rPr>
      </w:pPr>
    </w:p>
    <w:p w14:paraId="0BBE063C" w14:textId="77777777" w:rsidR="00E06181" w:rsidRDefault="00E06181" w:rsidP="00E06181">
      <w:r>
        <w:rPr>
          <w:rFonts w:cs="Times New Roman"/>
        </w:rPr>
        <w:t xml:space="preserve">Kolb, D.A. (1984). </w:t>
      </w:r>
      <w:r>
        <w:rPr>
          <w:rFonts w:cs="Times New Roman"/>
          <w:i/>
          <w:iCs/>
        </w:rPr>
        <w:t>Experiential learning: experience as the source of learning and development.</w:t>
      </w:r>
    </w:p>
    <w:p w14:paraId="1401DEAD" w14:textId="77777777" w:rsidR="00E06181" w:rsidRDefault="00E06181" w:rsidP="00E06181">
      <w:pPr>
        <w:rPr>
          <w:rFonts w:cs="Times New Roman"/>
        </w:rPr>
      </w:pPr>
    </w:p>
    <w:p w14:paraId="64F4C658" w14:textId="77777777" w:rsidR="00E06181" w:rsidRDefault="00E06181" w:rsidP="00E06181">
      <w:r>
        <w:t xml:space="preserve">Mumford, A (1999). </w:t>
      </w:r>
      <w:r>
        <w:rPr>
          <w:i/>
          <w:iCs/>
        </w:rPr>
        <w:t>Effective Learning.</w:t>
      </w:r>
    </w:p>
    <w:p w14:paraId="1D6A05E6" w14:textId="77777777" w:rsidR="00E06181" w:rsidRDefault="00E06181" w:rsidP="00E06181"/>
    <w:p w14:paraId="77B4D3B9" w14:textId="24ABE393" w:rsidR="00824B4F" w:rsidRDefault="004912B5">
      <w:r>
        <w:rPr>
          <w:rFonts w:cs="Times New Roman"/>
        </w:rPr>
        <w:t xml:space="preserve">Schön, D (1983). </w:t>
      </w:r>
      <w:r>
        <w:rPr>
          <w:rFonts w:cs="Times New Roman"/>
          <w:i/>
          <w:iCs/>
        </w:rPr>
        <w:t>The reflective practitioner: how professionals think in action.</w:t>
      </w:r>
    </w:p>
    <w:p w14:paraId="77B4D3BA" w14:textId="77777777" w:rsidR="00824B4F" w:rsidRDefault="00824B4F">
      <w:pPr>
        <w:rPr>
          <w:rFonts w:cs="Times New Roman"/>
        </w:rPr>
      </w:pPr>
    </w:p>
    <w:p w14:paraId="77B4D3BD" w14:textId="39BE58E2" w:rsidR="00824B4F" w:rsidRDefault="004912B5">
      <w:r>
        <w:rPr>
          <w:rFonts w:cs="Times New Roman"/>
        </w:rPr>
        <w:t xml:space="preserve">Senge, P (1990). </w:t>
      </w:r>
      <w:r>
        <w:rPr>
          <w:rFonts w:cs="Times New Roman"/>
          <w:i/>
          <w:iCs/>
        </w:rPr>
        <w:t>The Fifth Discipline.</w:t>
      </w:r>
    </w:p>
    <w:p w14:paraId="77B4D3BE" w14:textId="77777777" w:rsidR="00824B4F" w:rsidRDefault="00824B4F">
      <w:pPr>
        <w:rPr>
          <w:rFonts w:cs="Times New Roman"/>
        </w:rPr>
      </w:pPr>
    </w:p>
    <w:p w14:paraId="77B4D3C4" w14:textId="47545DDC" w:rsidR="00824B4F" w:rsidRDefault="004912B5">
      <w:r>
        <w:rPr>
          <w:rFonts w:cs="Times New Roman"/>
        </w:rPr>
        <w:t xml:space="preserve">Stevenson et al (2018). </w:t>
      </w:r>
      <w:r>
        <w:rPr>
          <w:rFonts w:cs="Times New Roman"/>
          <w:i/>
          <w:iCs/>
        </w:rPr>
        <w:t>Reflective Writing: A Transitional Space between Theory and Practice. In Transitions in Writing</w:t>
      </w:r>
      <w:r>
        <w:rPr>
          <w:rFonts w:cs="Times New Roman"/>
        </w:rPr>
        <w:t xml:space="preserve"> (pp. 264-299). BRILL</w:t>
      </w:r>
    </w:p>
    <w:p w14:paraId="77B4D3C5" w14:textId="77777777" w:rsidR="00824B4F" w:rsidRDefault="00824B4F">
      <w:pPr>
        <w:rPr>
          <w:rFonts w:cs="Times New Roman"/>
        </w:rPr>
      </w:pPr>
    </w:p>
    <w:p w14:paraId="77B4D3C6" w14:textId="77777777" w:rsidR="00824B4F" w:rsidRDefault="00824B4F">
      <w:pPr>
        <w:rPr>
          <w:rFonts w:cs="Times New Roman"/>
        </w:rPr>
      </w:pPr>
    </w:p>
    <w:p w14:paraId="77B4D3C7" w14:textId="77777777" w:rsidR="00824B4F" w:rsidRDefault="00824B4F">
      <w:pPr>
        <w:rPr>
          <w:rFonts w:cs="Times New Roman"/>
        </w:rPr>
      </w:pPr>
    </w:p>
    <w:p w14:paraId="77B4D3C8" w14:textId="77777777" w:rsidR="00824B4F" w:rsidRDefault="00824B4F">
      <w:pPr>
        <w:rPr>
          <w:rFonts w:cs="Times New Roman"/>
        </w:rPr>
      </w:pPr>
    </w:p>
    <w:p w14:paraId="77B4D3C9" w14:textId="77777777" w:rsidR="00824B4F" w:rsidRDefault="00824B4F">
      <w:pPr>
        <w:rPr>
          <w:rFonts w:cs="Times New Roman"/>
        </w:rPr>
      </w:pPr>
    </w:p>
    <w:sectPr w:rsidR="00824B4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4D35E" w14:textId="77777777" w:rsidR="00000000" w:rsidRDefault="004912B5">
      <w:r>
        <w:separator/>
      </w:r>
    </w:p>
  </w:endnote>
  <w:endnote w:type="continuationSeparator" w:id="0">
    <w:p w14:paraId="77B4D360" w14:textId="77777777" w:rsidR="00000000" w:rsidRDefault="00491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4D35A" w14:textId="77777777" w:rsidR="00000000" w:rsidRDefault="004912B5">
      <w:r>
        <w:rPr>
          <w:color w:val="000000"/>
        </w:rPr>
        <w:separator/>
      </w:r>
    </w:p>
  </w:footnote>
  <w:footnote w:type="continuationSeparator" w:id="0">
    <w:p w14:paraId="77B4D35C" w14:textId="77777777" w:rsidR="00000000" w:rsidRDefault="004912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24B4F"/>
    <w:rsid w:val="004912B5"/>
    <w:rsid w:val="004C11E5"/>
    <w:rsid w:val="00622A6E"/>
    <w:rsid w:val="00633F1E"/>
    <w:rsid w:val="006B1042"/>
    <w:rsid w:val="006C0CD0"/>
    <w:rsid w:val="006F23E5"/>
    <w:rsid w:val="00784C72"/>
    <w:rsid w:val="00824B4F"/>
    <w:rsid w:val="00E0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4D35A"/>
  <w15:docId w15:val="{60975202-0A4D-4EF4-A120-615E9502D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ascii="Times New Roman" w:eastAsia="SimSun" w:hAnsi="Times New Roman" w:cs="Lucida Sans"/>
      <w:kern w:val="3"/>
      <w:sz w:val="24"/>
      <w:szCs w:val="24"/>
      <w:lang w:eastAsia="hi-IN" w:bidi="hi-IN"/>
    </w:rPr>
  </w:style>
  <w:style w:type="paragraph" w:styleId="Heading1">
    <w:name w:val="heading 1"/>
    <w:basedOn w:val="Normal"/>
    <w:next w:val="Normal"/>
    <w:uiPriority w:val="9"/>
    <w:qFormat/>
    <w:pPr>
      <w:keepNext/>
      <w:keepLines/>
      <w:spacing w:before="240"/>
      <w:outlineLvl w:val="0"/>
    </w:pPr>
    <w:rPr>
      <w:rFonts w:ascii="Calibri Light" w:eastAsia="Times New Roman" w:hAnsi="Calibri Light" w:cs="Mangal"/>
      <w:color w:val="2F5496"/>
      <w:sz w:val="32"/>
      <w:szCs w:val="29"/>
    </w:rPr>
  </w:style>
  <w:style w:type="paragraph" w:styleId="Heading2">
    <w:name w:val="heading 2"/>
    <w:basedOn w:val="Normal"/>
    <w:next w:val="Normal"/>
    <w:uiPriority w:val="9"/>
    <w:semiHidden/>
    <w:unhideWhenUsed/>
    <w:qFormat/>
    <w:pPr>
      <w:keepNext/>
      <w:keepLines/>
      <w:spacing w:before="40"/>
      <w:outlineLvl w:val="1"/>
    </w:pPr>
    <w:rPr>
      <w:rFonts w:ascii="Calibri Light" w:eastAsia="Times New Roman" w:hAnsi="Calibri Light" w:cs="Mangal"/>
      <w:color w:val="2F5496"/>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rPr>
      <w:rFonts w:cs="Mangal"/>
      <w:szCs w:val="21"/>
    </w:rPr>
  </w:style>
  <w:style w:type="character" w:customStyle="1" w:styleId="e24kjd">
    <w:name w:val="e24kjd"/>
    <w:basedOn w:val="DefaultParagraphFont"/>
  </w:style>
  <w:style w:type="character" w:customStyle="1" w:styleId="Heading1Char">
    <w:name w:val="Heading 1 Char"/>
    <w:basedOn w:val="DefaultParagraphFont"/>
    <w:rPr>
      <w:rFonts w:ascii="Calibri Light" w:eastAsia="Times New Roman" w:hAnsi="Calibri Light" w:cs="Mangal"/>
      <w:color w:val="2F5496"/>
      <w:kern w:val="3"/>
      <w:sz w:val="32"/>
      <w:szCs w:val="29"/>
      <w:lang w:eastAsia="hi-IN" w:bidi="hi-IN"/>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2Char">
    <w:name w:val="Heading 2 Char"/>
    <w:basedOn w:val="DefaultParagraphFont"/>
    <w:rPr>
      <w:rFonts w:ascii="Calibri Light" w:eastAsia="Times New Roman" w:hAnsi="Calibri Light" w:cs="Mangal"/>
      <w:color w:val="2F5496"/>
      <w:kern w:val="3"/>
      <w:sz w:val="26"/>
      <w:szCs w:val="23"/>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E45B6-5DB5-4B74-8F61-7AA22C82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1630</Words>
  <Characters>9293</Characters>
  <Application>Microsoft Office Word</Application>
  <DocSecurity>0</DocSecurity>
  <Lines>77</Lines>
  <Paragraphs>21</Paragraphs>
  <ScaleCrop>false</ScaleCrop>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pullfacers@gmail.com</dc:creator>
  <dc:description/>
  <cp:lastModifiedBy>Meri Tahu (1911661)</cp:lastModifiedBy>
  <cp:revision>2</cp:revision>
  <dcterms:created xsi:type="dcterms:W3CDTF">2020-05-16T15:39:00Z</dcterms:created>
  <dcterms:modified xsi:type="dcterms:W3CDTF">2020-05-16T15:39:00Z</dcterms:modified>
</cp:coreProperties>
</file>