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D03DB" w:rsidRDefault="000D03DB">
      <w:r>
        <w:t xml:space="preserve">A </w:t>
      </w:r>
      <w:r w:rsidR="001D5857">
        <w:t>b</w:t>
      </w:r>
      <w:r>
        <w:t xml:space="preserve">rief </w:t>
      </w:r>
      <w:r w:rsidR="001D5857">
        <w:t>r</w:t>
      </w:r>
      <w:r>
        <w:t xml:space="preserve">eport on the possible </w:t>
      </w:r>
      <w:r w:rsidR="001D5857">
        <w:t>i</w:t>
      </w:r>
      <w:r>
        <w:t xml:space="preserve">mpact of Ransomware on a small </w:t>
      </w:r>
      <w:r w:rsidR="001D5857">
        <w:t>b</w:t>
      </w:r>
      <w:r>
        <w:t>usiness</w:t>
      </w:r>
    </w:p>
    <w:p w:rsidR="000D03DB" w:rsidRDefault="000D03DB"/>
    <w:p w:rsidR="000D03DB" w:rsidRDefault="000D03DB">
      <w:r>
        <w:t>Author: John Boswell</w:t>
      </w:r>
    </w:p>
    <w:p w:rsidR="000D03DB" w:rsidRDefault="000D03DB"/>
    <w:p w:rsidR="000D03DB" w:rsidRDefault="000D03DB">
      <w:r>
        <w:t xml:space="preserve">Date of Report: </w:t>
      </w:r>
      <w:r w:rsidR="00DF62B8">
        <w:t>14</w:t>
      </w:r>
      <w:r>
        <w:t>/11/2019</w:t>
      </w:r>
    </w:p>
    <w:p w:rsidR="000D03DB" w:rsidRDefault="000D03DB"/>
    <w:p w:rsidR="000D03DB" w:rsidRDefault="000D03DB"/>
    <w:p w:rsidR="000D03DB" w:rsidRDefault="00BD1E63">
      <w:r>
        <w:t xml:space="preserve">1) </w:t>
      </w:r>
      <w:r w:rsidR="000D03DB">
        <w:t>Contents</w:t>
      </w:r>
    </w:p>
    <w:p w:rsidR="000D03DB" w:rsidRDefault="00BD1E63">
      <w:r>
        <w:t xml:space="preserve">2) </w:t>
      </w:r>
      <w:r w:rsidR="000D03DB">
        <w:t>Introduction</w:t>
      </w:r>
    </w:p>
    <w:p w:rsidR="000D03DB" w:rsidRDefault="00BD1E63">
      <w:r>
        <w:t xml:space="preserve">3) </w:t>
      </w:r>
      <w:r w:rsidR="000D03DB">
        <w:t>Ransomware Details</w:t>
      </w:r>
    </w:p>
    <w:p w:rsidR="009B2F0B" w:rsidRDefault="009B2F0B">
      <w:r>
        <w:t xml:space="preserve">4) </w:t>
      </w:r>
      <w:proofErr w:type="spellStart"/>
      <w:r>
        <w:t>CryptoWall</w:t>
      </w:r>
      <w:proofErr w:type="spellEnd"/>
      <w:r>
        <w:t xml:space="preserve"> Trojan</w:t>
      </w:r>
    </w:p>
    <w:p w:rsidR="000D03DB" w:rsidRDefault="009B2F0B">
      <w:r>
        <w:t>5</w:t>
      </w:r>
      <w:r w:rsidR="00BD1E63">
        <w:t xml:space="preserve">) </w:t>
      </w:r>
      <w:r w:rsidR="000D03DB">
        <w:t>Risks to Businesses</w:t>
      </w:r>
    </w:p>
    <w:p w:rsidR="000D03DB" w:rsidRDefault="009B2F0B">
      <w:r>
        <w:t>6</w:t>
      </w:r>
      <w:r w:rsidR="00BD1E63">
        <w:t xml:space="preserve">) </w:t>
      </w:r>
      <w:r w:rsidR="000D03DB">
        <w:t>Options for Risk Mitigation</w:t>
      </w:r>
    </w:p>
    <w:p w:rsidR="000D03DB" w:rsidRDefault="009B2F0B">
      <w:r>
        <w:t>7</w:t>
      </w:r>
      <w:r w:rsidR="00BD1E63">
        <w:t xml:space="preserve">) </w:t>
      </w:r>
      <w:r w:rsidR="000D03DB">
        <w:t>Conclusions</w:t>
      </w:r>
    </w:p>
    <w:p w:rsidR="000D03DB" w:rsidRDefault="009B2F0B">
      <w:r>
        <w:t>8</w:t>
      </w:r>
      <w:r w:rsidR="00BD1E63">
        <w:t xml:space="preserve">) </w:t>
      </w:r>
      <w:r w:rsidR="000D03DB">
        <w:t>Recommendations</w:t>
      </w:r>
    </w:p>
    <w:p w:rsidR="000D03DB" w:rsidRDefault="009B2F0B">
      <w:r>
        <w:t>9</w:t>
      </w:r>
      <w:r w:rsidR="00BD1E63">
        <w:t xml:space="preserve">) </w:t>
      </w:r>
      <w:r w:rsidR="000D03DB">
        <w:t>Reference List</w:t>
      </w:r>
    </w:p>
    <w:p w:rsidR="003D1C79" w:rsidRDefault="003D1C79"/>
    <w:p w:rsidR="003D1C79" w:rsidRDefault="003D1C79"/>
    <w:p w:rsidR="003D1C79" w:rsidRDefault="00BD1E63">
      <w:r>
        <w:t xml:space="preserve">2) </w:t>
      </w:r>
      <w:r w:rsidR="003D1C79">
        <w:t>Introduction</w:t>
      </w:r>
    </w:p>
    <w:p w:rsidR="00BD1E63" w:rsidRDefault="003D1C79">
      <w:r>
        <w:t xml:space="preserve">Ransomware is a risk to businesses all over the world and if encountered can have both financial and business continuity implications. </w:t>
      </w:r>
      <w:r w:rsidR="00BD1E63">
        <w:t xml:space="preserve">The purpose of this report is to provide a brief overview of Ransomware, using </w:t>
      </w:r>
      <w:proofErr w:type="spellStart"/>
      <w:r w:rsidR="00BD1E63">
        <w:t>CryptoWall</w:t>
      </w:r>
      <w:proofErr w:type="spellEnd"/>
      <w:r w:rsidR="00BD1E63">
        <w:t xml:space="preserve"> Trojan as a specific example</w:t>
      </w:r>
      <w:r w:rsidR="009B2F0B">
        <w:t>,</w:t>
      </w:r>
      <w:r w:rsidR="00BD1E63">
        <w:t xml:space="preserve"> and provide information about how a business can protect itself against an attack.</w:t>
      </w:r>
    </w:p>
    <w:p w:rsidR="009B2F0B" w:rsidRDefault="009B2F0B"/>
    <w:p w:rsidR="003D1C79" w:rsidRDefault="00BD1E63">
      <w:r>
        <w:t>3) Ransomware Details</w:t>
      </w:r>
    </w:p>
    <w:p w:rsidR="00AD4774" w:rsidRDefault="008359D2">
      <w:pPr>
        <w:rPr>
          <w:rFonts w:cstheme="minorHAnsi"/>
          <w:color w:val="212234"/>
          <w:shd w:val="clear" w:color="auto" w:fill="FFFFFF"/>
        </w:rPr>
      </w:pPr>
      <w:r>
        <w:rPr>
          <w:rFonts w:cstheme="minorHAnsi"/>
          <w:color w:val="212234"/>
          <w:shd w:val="clear" w:color="auto" w:fill="FFFFFF"/>
        </w:rPr>
        <w:t xml:space="preserve">In the words of Cindy Ng </w:t>
      </w:r>
    </w:p>
    <w:p w:rsidR="001B24DB" w:rsidRDefault="008359D2" w:rsidP="00E92A29">
      <w:pPr>
        <w:ind w:left="1440"/>
        <w:rPr>
          <w:rFonts w:cstheme="minorHAnsi"/>
          <w:color w:val="212234"/>
          <w:shd w:val="clear" w:color="auto" w:fill="FFFFFF"/>
        </w:rPr>
      </w:pPr>
      <w:r>
        <w:rPr>
          <w:rFonts w:cstheme="minorHAnsi"/>
          <w:color w:val="212234"/>
          <w:shd w:val="clear" w:color="auto" w:fill="FFFFFF"/>
        </w:rPr>
        <w:t>“</w:t>
      </w:r>
      <w:r w:rsidR="009B2F0B" w:rsidRPr="009B2F0B">
        <w:rPr>
          <w:rFonts w:cstheme="minorHAnsi"/>
          <w:color w:val="212234"/>
          <w:shd w:val="clear" w:color="auto" w:fill="FFFFFF"/>
        </w:rPr>
        <w:t>Ransomware is malware that encrypts a victim’s data, extorting a ransom to be paid within a short time frame or risk losing all his files</w:t>
      </w:r>
      <w:r>
        <w:rPr>
          <w:rFonts w:cstheme="minorHAnsi"/>
          <w:color w:val="212234"/>
          <w:shd w:val="clear" w:color="auto" w:fill="FFFFFF"/>
        </w:rPr>
        <w:t>”</w:t>
      </w:r>
      <w:sdt>
        <w:sdtPr>
          <w:rPr>
            <w:rFonts w:cstheme="minorHAnsi"/>
            <w:color w:val="212234"/>
            <w:shd w:val="clear" w:color="auto" w:fill="FFFFFF"/>
          </w:rPr>
          <w:id w:val="3714629"/>
          <w:citation/>
        </w:sdtPr>
        <w:sdtEndPr/>
        <w:sdtContent>
          <w:r>
            <w:rPr>
              <w:rFonts w:cstheme="minorHAnsi"/>
              <w:color w:val="212234"/>
              <w:shd w:val="clear" w:color="auto" w:fill="FFFFFF"/>
            </w:rPr>
            <w:fldChar w:fldCharType="begin"/>
          </w:r>
          <w:r>
            <w:rPr>
              <w:rFonts w:cstheme="minorHAnsi"/>
              <w:color w:val="212234"/>
              <w:shd w:val="clear" w:color="auto" w:fill="FFFFFF"/>
            </w:rPr>
            <w:instrText xml:space="preserve"> CITATION Cin18 \l 2057 </w:instrText>
          </w:r>
          <w:r>
            <w:rPr>
              <w:rFonts w:cstheme="minorHAnsi"/>
              <w:color w:val="212234"/>
              <w:shd w:val="clear" w:color="auto" w:fill="FFFFFF"/>
            </w:rPr>
            <w:fldChar w:fldCharType="separate"/>
          </w:r>
          <w:r>
            <w:rPr>
              <w:rFonts w:cstheme="minorHAnsi"/>
              <w:noProof/>
              <w:color w:val="212234"/>
              <w:shd w:val="clear" w:color="auto" w:fill="FFFFFF"/>
            </w:rPr>
            <w:t xml:space="preserve"> </w:t>
          </w:r>
          <w:r w:rsidRPr="008359D2">
            <w:rPr>
              <w:rFonts w:cstheme="minorHAnsi"/>
              <w:noProof/>
              <w:color w:val="212234"/>
              <w:shd w:val="clear" w:color="auto" w:fill="FFFFFF"/>
            </w:rPr>
            <w:t>[1]</w:t>
          </w:r>
          <w:r>
            <w:rPr>
              <w:rFonts w:cstheme="minorHAnsi"/>
              <w:color w:val="212234"/>
              <w:shd w:val="clear" w:color="auto" w:fill="FFFFFF"/>
            </w:rPr>
            <w:fldChar w:fldCharType="end"/>
          </w:r>
        </w:sdtContent>
      </w:sdt>
      <w:r>
        <w:rPr>
          <w:rFonts w:cstheme="minorHAnsi"/>
          <w:color w:val="212234"/>
          <w:shd w:val="clear" w:color="auto" w:fill="FFFFFF"/>
        </w:rPr>
        <w:t>.</w:t>
      </w:r>
    </w:p>
    <w:p w:rsidR="001B24DB" w:rsidRDefault="001B24DB" w:rsidP="001B24DB">
      <w:pPr>
        <w:rPr>
          <w:rFonts w:cstheme="minorHAnsi"/>
          <w:color w:val="212234"/>
          <w:shd w:val="clear" w:color="auto" w:fill="FFFFFF"/>
        </w:rPr>
      </w:pPr>
      <w:r>
        <w:rPr>
          <w:rFonts w:cstheme="minorHAnsi"/>
          <w:color w:val="212234"/>
          <w:shd w:val="clear" w:color="auto" w:fill="FFFFFF"/>
        </w:rPr>
        <w:t>Ransomware is often distributed through spam emails after the recipient opens an attached link. A payment is then requested</w:t>
      </w:r>
      <w:r w:rsidR="00E92A29">
        <w:rPr>
          <w:rFonts w:cstheme="minorHAnsi"/>
          <w:color w:val="212234"/>
          <w:shd w:val="clear" w:color="auto" w:fill="FFFFFF"/>
        </w:rPr>
        <w:t xml:space="preserve"> in order for the recipient to access the encrypted files</w:t>
      </w:r>
      <w:r>
        <w:rPr>
          <w:rFonts w:cstheme="minorHAnsi"/>
          <w:color w:val="212234"/>
          <w:shd w:val="clear" w:color="auto" w:fill="FFFFFF"/>
        </w:rPr>
        <w:t>, usually via electronic payment (E.g. Bitcoin) which can be hard to trace.</w:t>
      </w:r>
    </w:p>
    <w:p w:rsidR="001B24DB" w:rsidRDefault="001B24DB" w:rsidP="001B24DB">
      <w:pPr>
        <w:rPr>
          <w:rFonts w:cstheme="minorHAnsi"/>
          <w:color w:val="212234"/>
          <w:shd w:val="clear" w:color="auto" w:fill="FFFFFF"/>
        </w:rPr>
      </w:pPr>
    </w:p>
    <w:p w:rsidR="00E92A29" w:rsidRDefault="00E92A29" w:rsidP="001B24DB">
      <w:pPr>
        <w:rPr>
          <w:rFonts w:cstheme="minorHAnsi"/>
          <w:color w:val="212234"/>
          <w:shd w:val="clear" w:color="auto" w:fill="FFFFFF"/>
        </w:rPr>
      </w:pPr>
    </w:p>
    <w:p w:rsidR="001B24DB" w:rsidRDefault="001B24DB" w:rsidP="001B24DB">
      <w:pPr>
        <w:rPr>
          <w:rFonts w:cstheme="minorHAnsi"/>
          <w:color w:val="212234"/>
          <w:shd w:val="clear" w:color="auto" w:fill="FFFFFF"/>
        </w:rPr>
      </w:pPr>
      <w:r>
        <w:rPr>
          <w:rFonts w:cstheme="minorHAnsi"/>
          <w:color w:val="212234"/>
          <w:shd w:val="clear" w:color="auto" w:fill="FFFFFF"/>
        </w:rPr>
        <w:lastRenderedPageBreak/>
        <w:t xml:space="preserve">4) </w:t>
      </w:r>
      <w:proofErr w:type="spellStart"/>
      <w:r>
        <w:rPr>
          <w:rFonts w:cstheme="minorHAnsi"/>
          <w:color w:val="212234"/>
          <w:shd w:val="clear" w:color="auto" w:fill="FFFFFF"/>
        </w:rPr>
        <w:t>CryptoWall</w:t>
      </w:r>
      <w:proofErr w:type="spellEnd"/>
      <w:r>
        <w:rPr>
          <w:rFonts w:cstheme="minorHAnsi"/>
          <w:color w:val="212234"/>
          <w:shd w:val="clear" w:color="auto" w:fill="FFFFFF"/>
        </w:rPr>
        <w:t xml:space="preserve"> Trojan</w:t>
      </w:r>
    </w:p>
    <w:p w:rsidR="00E92A29" w:rsidRDefault="00E92A29" w:rsidP="001B24DB">
      <w:pPr>
        <w:rPr>
          <w:rFonts w:cstheme="minorHAnsi"/>
          <w:color w:val="212234"/>
          <w:shd w:val="clear" w:color="auto" w:fill="FFFFFF"/>
        </w:rPr>
      </w:pPr>
      <w:proofErr w:type="spellStart"/>
      <w:r>
        <w:rPr>
          <w:rFonts w:cstheme="minorHAnsi"/>
          <w:color w:val="212234"/>
          <w:shd w:val="clear" w:color="auto" w:fill="FFFFFF"/>
        </w:rPr>
        <w:t>Crypto</w:t>
      </w:r>
      <w:r w:rsidR="00DF62B8">
        <w:rPr>
          <w:rFonts w:cstheme="minorHAnsi"/>
          <w:color w:val="212234"/>
          <w:shd w:val="clear" w:color="auto" w:fill="FFFFFF"/>
        </w:rPr>
        <w:t>W</w:t>
      </w:r>
      <w:r>
        <w:rPr>
          <w:rFonts w:cstheme="minorHAnsi"/>
          <w:color w:val="212234"/>
          <w:shd w:val="clear" w:color="auto" w:fill="FFFFFF"/>
        </w:rPr>
        <w:t>all</w:t>
      </w:r>
      <w:proofErr w:type="spellEnd"/>
      <w:r>
        <w:rPr>
          <w:rFonts w:cstheme="minorHAnsi"/>
          <w:color w:val="212234"/>
          <w:shd w:val="clear" w:color="auto" w:fill="FFFFFF"/>
        </w:rPr>
        <w:t xml:space="preserve"> is a specific form of malware which infiltrates a computer and encrypts files. It can take the form of a ‘Trojan Horse’ which poses as a legitimate file. Some reports suggest that</w:t>
      </w:r>
      <w:r w:rsidR="003E619E">
        <w:rPr>
          <w:rFonts w:cstheme="minorHAnsi"/>
          <w:color w:val="212234"/>
          <w:shd w:val="clear" w:color="auto" w:fill="FFFFFF"/>
        </w:rPr>
        <w:t xml:space="preserve"> </w:t>
      </w:r>
      <w:proofErr w:type="spellStart"/>
      <w:r w:rsidR="003E619E">
        <w:rPr>
          <w:rFonts w:cstheme="minorHAnsi"/>
          <w:color w:val="212234"/>
          <w:shd w:val="clear" w:color="auto" w:fill="FFFFFF"/>
        </w:rPr>
        <w:t>Cryptowall</w:t>
      </w:r>
      <w:proofErr w:type="spellEnd"/>
      <w:r w:rsidR="003E619E">
        <w:rPr>
          <w:rFonts w:cstheme="minorHAnsi"/>
          <w:color w:val="212234"/>
          <w:shd w:val="clear" w:color="auto" w:fill="FFFFFF"/>
        </w:rPr>
        <w:t xml:space="preserve"> 3.0 has caused over 325 million dollars in damages since it first emerged as a threat </w:t>
      </w:r>
      <w:sdt>
        <w:sdtPr>
          <w:rPr>
            <w:rFonts w:cstheme="minorHAnsi"/>
            <w:color w:val="212234"/>
            <w:shd w:val="clear" w:color="auto" w:fill="FFFFFF"/>
          </w:rPr>
          <w:id w:val="79336634"/>
          <w:citation/>
        </w:sdtPr>
        <w:sdtContent>
          <w:r w:rsidR="003E619E">
            <w:rPr>
              <w:rFonts w:cstheme="minorHAnsi"/>
              <w:color w:val="212234"/>
              <w:shd w:val="clear" w:color="auto" w:fill="FFFFFF"/>
            </w:rPr>
            <w:fldChar w:fldCharType="begin"/>
          </w:r>
          <w:r w:rsidR="003E619E">
            <w:rPr>
              <w:rFonts w:cstheme="minorHAnsi"/>
              <w:color w:val="212234"/>
              <w:shd w:val="clear" w:color="auto" w:fill="FFFFFF"/>
            </w:rPr>
            <w:instrText xml:space="preserve"> CITATION Jef18 \l 2057 </w:instrText>
          </w:r>
          <w:r w:rsidR="003E619E">
            <w:rPr>
              <w:rFonts w:cstheme="minorHAnsi"/>
              <w:color w:val="212234"/>
              <w:shd w:val="clear" w:color="auto" w:fill="FFFFFF"/>
            </w:rPr>
            <w:fldChar w:fldCharType="separate"/>
          </w:r>
          <w:r w:rsidR="003E619E" w:rsidRPr="003E619E">
            <w:rPr>
              <w:rFonts w:cstheme="minorHAnsi"/>
              <w:noProof/>
              <w:color w:val="212234"/>
              <w:shd w:val="clear" w:color="auto" w:fill="FFFFFF"/>
            </w:rPr>
            <w:t>[2]</w:t>
          </w:r>
          <w:r w:rsidR="003E619E">
            <w:rPr>
              <w:rFonts w:cstheme="minorHAnsi"/>
              <w:color w:val="212234"/>
              <w:shd w:val="clear" w:color="auto" w:fill="FFFFFF"/>
            </w:rPr>
            <w:fldChar w:fldCharType="end"/>
          </w:r>
        </w:sdtContent>
      </w:sdt>
      <w:r w:rsidR="003E619E">
        <w:rPr>
          <w:rFonts w:cstheme="minorHAnsi"/>
          <w:color w:val="212234"/>
          <w:shd w:val="clear" w:color="auto" w:fill="FFFFFF"/>
        </w:rPr>
        <w:t xml:space="preserve">. </w:t>
      </w:r>
    </w:p>
    <w:p w:rsidR="003E619E" w:rsidRDefault="003E619E" w:rsidP="001B24DB">
      <w:pPr>
        <w:rPr>
          <w:rFonts w:cstheme="minorHAnsi"/>
          <w:color w:val="212234"/>
          <w:shd w:val="clear" w:color="auto" w:fill="FFFFFF"/>
        </w:rPr>
      </w:pPr>
    </w:p>
    <w:p w:rsidR="003E619E" w:rsidRDefault="003E619E" w:rsidP="001B24DB">
      <w:pPr>
        <w:rPr>
          <w:rFonts w:cstheme="minorHAnsi"/>
          <w:color w:val="212234"/>
          <w:shd w:val="clear" w:color="auto" w:fill="FFFFFF"/>
        </w:rPr>
      </w:pPr>
      <w:r>
        <w:rPr>
          <w:rFonts w:cstheme="minorHAnsi"/>
          <w:color w:val="212234"/>
          <w:shd w:val="clear" w:color="auto" w:fill="FFFFFF"/>
        </w:rPr>
        <w:t>5) Risks to Business</w:t>
      </w:r>
    </w:p>
    <w:p w:rsidR="009B47FA" w:rsidRDefault="003E619E" w:rsidP="001B24DB">
      <w:pPr>
        <w:rPr>
          <w:rFonts w:cstheme="minorHAnsi"/>
          <w:color w:val="212234"/>
          <w:shd w:val="clear" w:color="auto" w:fill="FFFFFF"/>
        </w:rPr>
      </w:pPr>
      <w:r>
        <w:rPr>
          <w:rFonts w:cstheme="minorHAnsi"/>
          <w:color w:val="212234"/>
          <w:shd w:val="clear" w:color="auto" w:fill="FFFFFF"/>
        </w:rPr>
        <w:t xml:space="preserve">A </w:t>
      </w:r>
      <w:r w:rsidR="00DF62B8">
        <w:rPr>
          <w:rFonts w:cstheme="minorHAnsi"/>
          <w:color w:val="212234"/>
          <w:shd w:val="clear" w:color="auto" w:fill="FFFFFF"/>
        </w:rPr>
        <w:t>Ransomware</w:t>
      </w:r>
      <w:r>
        <w:rPr>
          <w:rFonts w:cstheme="minorHAnsi"/>
          <w:color w:val="212234"/>
          <w:shd w:val="clear" w:color="auto" w:fill="FFFFFF"/>
        </w:rPr>
        <w:t xml:space="preserve"> attack on a business’s computer system will not only </w:t>
      </w:r>
      <w:r w:rsidR="009B47FA">
        <w:rPr>
          <w:rFonts w:cstheme="minorHAnsi"/>
          <w:color w:val="212234"/>
          <w:shd w:val="clear" w:color="auto" w:fill="FFFFFF"/>
        </w:rPr>
        <w:t>cause financial expense after the</w:t>
      </w:r>
      <w:r>
        <w:rPr>
          <w:rFonts w:cstheme="minorHAnsi"/>
          <w:color w:val="212234"/>
          <w:shd w:val="clear" w:color="auto" w:fill="FFFFFF"/>
        </w:rPr>
        <w:t xml:space="preserve"> cost of the payment request but may also have far reaching implications. Loss of important documents and files, loss of confidence in IT systems,</w:t>
      </w:r>
      <w:r w:rsidR="009B47FA">
        <w:rPr>
          <w:rFonts w:cstheme="minorHAnsi"/>
          <w:color w:val="212234"/>
          <w:shd w:val="clear" w:color="auto" w:fill="FFFFFF"/>
        </w:rPr>
        <w:t xml:space="preserve"> financial costs in terms of rectifying the effected computers and damage to corporate reputation can be extremely damaging to any business. These are just a small example of many.</w:t>
      </w:r>
    </w:p>
    <w:p w:rsidR="009B47FA" w:rsidRDefault="009B47FA" w:rsidP="001B24DB">
      <w:pPr>
        <w:rPr>
          <w:rFonts w:cstheme="minorHAnsi"/>
          <w:color w:val="212234"/>
          <w:shd w:val="clear" w:color="auto" w:fill="FFFFFF"/>
        </w:rPr>
      </w:pPr>
    </w:p>
    <w:p w:rsidR="009B47FA" w:rsidRDefault="009B47FA" w:rsidP="001B24DB">
      <w:pPr>
        <w:rPr>
          <w:rFonts w:cstheme="minorHAnsi"/>
          <w:color w:val="212234"/>
          <w:shd w:val="clear" w:color="auto" w:fill="FFFFFF"/>
        </w:rPr>
      </w:pPr>
      <w:r>
        <w:rPr>
          <w:rFonts w:cstheme="minorHAnsi"/>
          <w:color w:val="212234"/>
          <w:shd w:val="clear" w:color="auto" w:fill="FFFFFF"/>
        </w:rPr>
        <w:t>6) Options for Risk Mitigation</w:t>
      </w:r>
    </w:p>
    <w:p w:rsidR="009B47FA" w:rsidRDefault="009B47FA" w:rsidP="009B47FA">
      <w:pPr>
        <w:pStyle w:val="ListParagraph"/>
        <w:numPr>
          <w:ilvl w:val="0"/>
          <w:numId w:val="1"/>
        </w:numPr>
        <w:rPr>
          <w:rFonts w:cstheme="minorHAnsi"/>
          <w:color w:val="212234"/>
          <w:shd w:val="clear" w:color="auto" w:fill="FFFFFF"/>
        </w:rPr>
      </w:pPr>
      <w:r>
        <w:rPr>
          <w:rFonts w:cstheme="minorHAnsi"/>
          <w:color w:val="212234"/>
          <w:shd w:val="clear" w:color="auto" w:fill="FFFFFF"/>
        </w:rPr>
        <w:t>Install an effective Anti</w:t>
      </w:r>
      <w:r w:rsidR="008B32C6">
        <w:rPr>
          <w:rFonts w:cstheme="minorHAnsi"/>
          <w:color w:val="212234"/>
          <w:shd w:val="clear" w:color="auto" w:fill="FFFFFF"/>
        </w:rPr>
        <w:t>-</w:t>
      </w:r>
      <w:r>
        <w:rPr>
          <w:rFonts w:cstheme="minorHAnsi"/>
          <w:color w:val="212234"/>
          <w:shd w:val="clear" w:color="auto" w:fill="FFFFFF"/>
        </w:rPr>
        <w:t xml:space="preserve">Virus </w:t>
      </w:r>
      <w:r w:rsidR="006138F0">
        <w:rPr>
          <w:rFonts w:cstheme="minorHAnsi"/>
          <w:color w:val="212234"/>
          <w:shd w:val="clear" w:color="auto" w:fill="FFFFFF"/>
        </w:rPr>
        <w:t>software program</w:t>
      </w:r>
    </w:p>
    <w:p w:rsidR="006138F0" w:rsidRDefault="006138F0" w:rsidP="009B47FA">
      <w:pPr>
        <w:pStyle w:val="ListParagraph"/>
        <w:numPr>
          <w:ilvl w:val="0"/>
          <w:numId w:val="1"/>
        </w:numPr>
        <w:rPr>
          <w:rFonts w:cstheme="minorHAnsi"/>
          <w:color w:val="212234"/>
          <w:shd w:val="clear" w:color="auto" w:fill="FFFFFF"/>
        </w:rPr>
      </w:pPr>
      <w:r>
        <w:rPr>
          <w:rFonts w:cstheme="minorHAnsi"/>
          <w:color w:val="212234"/>
          <w:shd w:val="clear" w:color="auto" w:fill="FFFFFF"/>
        </w:rPr>
        <w:t>Update computer software regularly</w:t>
      </w:r>
    </w:p>
    <w:p w:rsidR="006138F0" w:rsidRDefault="006138F0" w:rsidP="009B47FA">
      <w:pPr>
        <w:pStyle w:val="ListParagraph"/>
        <w:numPr>
          <w:ilvl w:val="0"/>
          <w:numId w:val="1"/>
        </w:numPr>
        <w:rPr>
          <w:rFonts w:cstheme="minorHAnsi"/>
          <w:color w:val="212234"/>
          <w:shd w:val="clear" w:color="auto" w:fill="FFFFFF"/>
        </w:rPr>
      </w:pPr>
      <w:r>
        <w:rPr>
          <w:rFonts w:cstheme="minorHAnsi"/>
          <w:color w:val="212234"/>
          <w:shd w:val="clear" w:color="auto" w:fill="FFFFFF"/>
        </w:rPr>
        <w:t>Ensure that all staff are familiar with IT security and the risks involved in breaches</w:t>
      </w:r>
    </w:p>
    <w:p w:rsidR="006138F0" w:rsidRDefault="006138F0" w:rsidP="009B47FA">
      <w:pPr>
        <w:pStyle w:val="ListParagraph"/>
        <w:numPr>
          <w:ilvl w:val="0"/>
          <w:numId w:val="1"/>
        </w:numPr>
        <w:rPr>
          <w:rFonts w:cstheme="minorHAnsi"/>
          <w:color w:val="212234"/>
          <w:shd w:val="clear" w:color="auto" w:fill="FFFFFF"/>
        </w:rPr>
      </w:pPr>
      <w:r>
        <w:rPr>
          <w:rFonts w:cstheme="minorHAnsi"/>
          <w:color w:val="212234"/>
          <w:shd w:val="clear" w:color="auto" w:fill="FFFFFF"/>
        </w:rPr>
        <w:t>Create a thorough ‘Back Up’ strategy for important files and documents to avoid loss should an attack occur</w:t>
      </w:r>
    </w:p>
    <w:p w:rsidR="006138F0" w:rsidRDefault="006138F0" w:rsidP="006138F0">
      <w:pPr>
        <w:rPr>
          <w:rFonts w:cstheme="minorHAnsi"/>
          <w:color w:val="212234"/>
          <w:shd w:val="clear" w:color="auto" w:fill="FFFFFF"/>
        </w:rPr>
      </w:pPr>
    </w:p>
    <w:p w:rsidR="006138F0" w:rsidRDefault="006138F0" w:rsidP="006138F0">
      <w:pPr>
        <w:rPr>
          <w:rFonts w:cstheme="minorHAnsi"/>
          <w:color w:val="212234"/>
          <w:shd w:val="clear" w:color="auto" w:fill="FFFFFF"/>
        </w:rPr>
      </w:pPr>
      <w:r>
        <w:rPr>
          <w:rFonts w:cstheme="minorHAnsi"/>
          <w:color w:val="212234"/>
          <w:shd w:val="clear" w:color="auto" w:fill="FFFFFF"/>
        </w:rPr>
        <w:t>7) Conclusions</w:t>
      </w:r>
    </w:p>
    <w:p w:rsidR="008B32C6" w:rsidRDefault="006138F0" w:rsidP="006138F0">
      <w:pPr>
        <w:rPr>
          <w:rFonts w:cstheme="minorHAnsi"/>
          <w:color w:val="212234"/>
          <w:shd w:val="clear" w:color="auto" w:fill="FFFFFF"/>
        </w:rPr>
      </w:pPr>
      <w:r>
        <w:rPr>
          <w:rFonts w:cstheme="minorHAnsi"/>
          <w:color w:val="212234"/>
          <w:shd w:val="clear" w:color="auto" w:fill="FFFFFF"/>
        </w:rPr>
        <w:t>In the modern world with businesses totally reli</w:t>
      </w:r>
      <w:r w:rsidR="008B32C6">
        <w:rPr>
          <w:rFonts w:cstheme="minorHAnsi"/>
          <w:color w:val="212234"/>
          <w:shd w:val="clear" w:color="auto" w:fill="FFFFFF"/>
        </w:rPr>
        <w:t>a</w:t>
      </w:r>
      <w:r>
        <w:rPr>
          <w:rFonts w:cstheme="minorHAnsi"/>
          <w:color w:val="212234"/>
          <w:shd w:val="clear" w:color="auto" w:fill="FFFFFF"/>
        </w:rPr>
        <w:t>nt on IT systems</w:t>
      </w:r>
      <w:r w:rsidR="008B32C6">
        <w:rPr>
          <w:rFonts w:cstheme="minorHAnsi"/>
          <w:color w:val="212234"/>
          <w:shd w:val="clear" w:color="auto" w:fill="FFFFFF"/>
        </w:rPr>
        <w:t>,</w:t>
      </w:r>
      <w:r>
        <w:rPr>
          <w:rFonts w:cstheme="minorHAnsi"/>
          <w:color w:val="212234"/>
          <w:shd w:val="clear" w:color="auto" w:fill="FFFFFF"/>
        </w:rPr>
        <w:t xml:space="preserve"> a sound knowledge of </w:t>
      </w:r>
      <w:r w:rsidR="008B32C6">
        <w:rPr>
          <w:rFonts w:cstheme="minorHAnsi"/>
          <w:color w:val="212234"/>
          <w:shd w:val="clear" w:color="auto" w:fill="FFFFFF"/>
        </w:rPr>
        <w:t>IT security is required in order to ensure the best possible protection from Malware attacks. By implementing simple procedures and processes, the risk of significant damage to the business can be reduced.</w:t>
      </w:r>
    </w:p>
    <w:p w:rsidR="008B32C6" w:rsidRDefault="008B32C6" w:rsidP="006138F0">
      <w:pPr>
        <w:rPr>
          <w:rFonts w:cstheme="minorHAnsi"/>
          <w:color w:val="212234"/>
          <w:shd w:val="clear" w:color="auto" w:fill="FFFFFF"/>
        </w:rPr>
      </w:pPr>
    </w:p>
    <w:p w:rsidR="008B32C6" w:rsidRDefault="008B32C6" w:rsidP="006138F0">
      <w:pPr>
        <w:rPr>
          <w:rFonts w:cstheme="minorHAnsi"/>
          <w:color w:val="212234"/>
          <w:shd w:val="clear" w:color="auto" w:fill="FFFFFF"/>
        </w:rPr>
      </w:pPr>
      <w:r>
        <w:rPr>
          <w:rFonts w:cstheme="minorHAnsi"/>
          <w:color w:val="212234"/>
          <w:shd w:val="clear" w:color="auto" w:fill="FFFFFF"/>
        </w:rPr>
        <w:t>8) Recommendations</w:t>
      </w:r>
    </w:p>
    <w:p w:rsidR="008B32C6" w:rsidRDefault="008B32C6" w:rsidP="006138F0">
      <w:pPr>
        <w:rPr>
          <w:rFonts w:cstheme="minorHAnsi"/>
          <w:color w:val="212234"/>
          <w:shd w:val="clear" w:color="auto" w:fill="FFFFFF"/>
        </w:rPr>
      </w:pPr>
      <w:r>
        <w:rPr>
          <w:rFonts w:cstheme="minorHAnsi"/>
          <w:color w:val="212234"/>
          <w:shd w:val="clear" w:color="auto" w:fill="FFFFFF"/>
        </w:rPr>
        <w:t xml:space="preserve">In the short term the current business IT systems should be reviewed and checked to ensure that suitable Anti-Virus software is installed and that there is a robust ‘Back Up’ strategy in place. </w:t>
      </w:r>
    </w:p>
    <w:p w:rsidR="008B32C6" w:rsidRDefault="008B32C6" w:rsidP="006138F0">
      <w:pPr>
        <w:rPr>
          <w:rFonts w:cstheme="minorHAnsi"/>
          <w:color w:val="212234"/>
          <w:shd w:val="clear" w:color="auto" w:fill="FFFFFF"/>
        </w:rPr>
      </w:pPr>
      <w:r>
        <w:rPr>
          <w:rFonts w:cstheme="minorHAnsi"/>
          <w:color w:val="212234"/>
          <w:shd w:val="clear" w:color="auto" w:fill="FFFFFF"/>
        </w:rPr>
        <w:t xml:space="preserve">In the long term, regular </w:t>
      </w:r>
      <w:r>
        <w:rPr>
          <w:rFonts w:cstheme="minorHAnsi"/>
          <w:color w:val="212234"/>
          <w:shd w:val="clear" w:color="auto" w:fill="FFFFFF"/>
        </w:rPr>
        <w:t>I</w:t>
      </w:r>
      <w:r>
        <w:rPr>
          <w:rFonts w:cstheme="minorHAnsi"/>
          <w:color w:val="212234"/>
          <w:shd w:val="clear" w:color="auto" w:fill="FFFFFF"/>
        </w:rPr>
        <w:t>T</w:t>
      </w:r>
      <w:r>
        <w:rPr>
          <w:rFonts w:cstheme="minorHAnsi"/>
          <w:color w:val="212234"/>
          <w:shd w:val="clear" w:color="auto" w:fill="FFFFFF"/>
        </w:rPr>
        <w:t xml:space="preserve"> </w:t>
      </w:r>
      <w:r>
        <w:rPr>
          <w:rFonts w:cstheme="minorHAnsi"/>
          <w:color w:val="212234"/>
          <w:shd w:val="clear" w:color="auto" w:fill="FFFFFF"/>
        </w:rPr>
        <w:t>S</w:t>
      </w:r>
      <w:r>
        <w:rPr>
          <w:rFonts w:cstheme="minorHAnsi"/>
          <w:color w:val="212234"/>
          <w:shd w:val="clear" w:color="auto" w:fill="FFFFFF"/>
        </w:rPr>
        <w:t xml:space="preserve">ecurity </w:t>
      </w:r>
      <w:r>
        <w:rPr>
          <w:rFonts w:cstheme="minorHAnsi"/>
          <w:color w:val="212234"/>
          <w:shd w:val="clear" w:color="auto" w:fill="FFFFFF"/>
        </w:rPr>
        <w:t>awareness training for all staff should be implemented and systems should undergo a program of regular updates.</w:t>
      </w:r>
    </w:p>
    <w:p w:rsidR="008B32C6" w:rsidRDefault="008B32C6" w:rsidP="006138F0">
      <w:pPr>
        <w:rPr>
          <w:rFonts w:cstheme="minorHAnsi"/>
          <w:color w:val="212234"/>
          <w:shd w:val="clear" w:color="auto" w:fill="FFFFFF"/>
        </w:rPr>
      </w:pPr>
    </w:p>
    <w:p w:rsidR="00DF62B8" w:rsidRDefault="00DF62B8" w:rsidP="006138F0">
      <w:pPr>
        <w:rPr>
          <w:rFonts w:cstheme="minorHAnsi"/>
          <w:color w:val="212234"/>
          <w:shd w:val="clear" w:color="auto" w:fill="FFFFFF"/>
        </w:rPr>
      </w:pPr>
    </w:p>
    <w:p w:rsidR="00DF62B8" w:rsidRDefault="00DF62B8" w:rsidP="006138F0">
      <w:pPr>
        <w:rPr>
          <w:rFonts w:cstheme="minorHAnsi"/>
          <w:color w:val="212234"/>
          <w:shd w:val="clear" w:color="auto" w:fill="FFFFFF"/>
        </w:rPr>
      </w:pPr>
    </w:p>
    <w:p w:rsidR="00DF62B8" w:rsidRDefault="00DF62B8" w:rsidP="006138F0">
      <w:pPr>
        <w:rPr>
          <w:rFonts w:cstheme="minorHAnsi"/>
          <w:color w:val="212234"/>
          <w:shd w:val="clear" w:color="auto" w:fill="FFFFFF"/>
        </w:rPr>
      </w:pPr>
    </w:p>
    <w:p w:rsidR="00DF62B8" w:rsidRDefault="00DF62B8" w:rsidP="006138F0">
      <w:pPr>
        <w:rPr>
          <w:rFonts w:cstheme="minorHAnsi"/>
          <w:color w:val="212234"/>
          <w:shd w:val="clear" w:color="auto" w:fill="FFFFFF"/>
        </w:rPr>
      </w:pPr>
    </w:p>
    <w:p w:rsidR="00DF62B8" w:rsidRDefault="00DF62B8" w:rsidP="006138F0">
      <w:pPr>
        <w:rPr>
          <w:rFonts w:cstheme="minorHAnsi"/>
          <w:color w:val="212234"/>
          <w:shd w:val="clear" w:color="auto" w:fill="FFFFFF"/>
        </w:rPr>
      </w:pPr>
    </w:p>
    <w:p w:rsidR="008F3BDA" w:rsidRDefault="008F3BDA" w:rsidP="006138F0">
      <w:pPr>
        <w:rPr>
          <w:rFonts w:cstheme="minorHAnsi"/>
          <w:color w:val="212234"/>
          <w:shd w:val="clear" w:color="auto" w:fill="FFFFFF"/>
        </w:rPr>
      </w:pPr>
    </w:p>
    <w:p w:rsidR="006138F0" w:rsidRDefault="008B32C6" w:rsidP="006138F0">
      <w:pPr>
        <w:rPr>
          <w:rFonts w:cstheme="minorHAnsi"/>
          <w:color w:val="212234"/>
          <w:shd w:val="clear" w:color="auto" w:fill="FFFFFF"/>
        </w:rPr>
      </w:pPr>
      <w:bookmarkStart w:id="0" w:name="_GoBack"/>
      <w:bookmarkEnd w:id="0"/>
      <w:r>
        <w:rPr>
          <w:rFonts w:cstheme="minorHAnsi"/>
          <w:color w:val="212234"/>
          <w:shd w:val="clear" w:color="auto" w:fill="FFFFFF"/>
        </w:rPr>
        <w:lastRenderedPageBreak/>
        <w:t>9) Reference List</w:t>
      </w:r>
    </w:p>
    <w:sdt>
      <w:sdtPr>
        <w:id w:val="-1950238062"/>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3526FD" w:rsidRDefault="003526FD">
          <w:pPr>
            <w:pStyle w:val="Heading1"/>
          </w:pPr>
        </w:p>
        <w:sdt>
          <w:sdtPr>
            <w:id w:val="-573587230"/>
            <w:bibliography/>
          </w:sdtPr>
          <w:sdtContent>
            <w:p w:rsidR="003526FD" w:rsidRDefault="003526F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66"/>
                <w:gridCol w:w="8638"/>
              </w:tblGrid>
              <w:tr w:rsidR="008F3BDA" w:rsidTr="008F3BDA">
                <w:trPr>
                  <w:divId w:val="1550071046"/>
                  <w:tblCellSpacing w:w="15" w:type="dxa"/>
                </w:trPr>
                <w:tc>
                  <w:tcPr>
                    <w:tcW w:w="153" w:type="pct"/>
                    <w:hideMark/>
                  </w:tcPr>
                  <w:p w:rsidR="008F3BDA" w:rsidRDefault="008F3BDA">
                    <w:pPr>
                      <w:pStyle w:val="Bibliography"/>
                      <w:rPr>
                        <w:noProof/>
                        <w:sz w:val="24"/>
                        <w:szCs w:val="24"/>
                        <w:lang w:val="en-US"/>
                      </w:rPr>
                    </w:pPr>
                    <w:r>
                      <w:rPr>
                        <w:noProof/>
                        <w:lang w:val="en-US"/>
                      </w:rPr>
                      <w:t xml:space="preserve">[1] </w:t>
                    </w:r>
                  </w:p>
                </w:tc>
                <w:tc>
                  <w:tcPr>
                    <w:tcW w:w="20" w:type="pct"/>
                  </w:tcPr>
                  <w:p w:rsidR="008F3BDA" w:rsidRDefault="008F3BDA">
                    <w:pPr>
                      <w:pStyle w:val="Bibliography"/>
                      <w:rPr>
                        <w:noProof/>
                        <w:lang w:val="en-US"/>
                      </w:rPr>
                    </w:pPr>
                  </w:p>
                </w:tc>
                <w:tc>
                  <w:tcPr>
                    <w:tcW w:w="4760" w:type="pct"/>
                    <w:hideMark/>
                  </w:tcPr>
                  <w:p w:rsidR="008F3BDA" w:rsidRDefault="008F3BDA">
                    <w:pPr>
                      <w:pStyle w:val="Bibliography"/>
                      <w:rPr>
                        <w:noProof/>
                        <w:lang w:val="en-US"/>
                      </w:rPr>
                    </w:pPr>
                    <w:r>
                      <w:rPr>
                        <w:noProof/>
                        <w:lang w:val="en-US"/>
                      </w:rPr>
                      <w:t>C. Ng, "Ransomware Guide and Protection," 9th September 2018. [Online]. Available: http://varonis.com. [Accessed 8th November 2019].</w:t>
                    </w:r>
                  </w:p>
                </w:tc>
              </w:tr>
              <w:tr w:rsidR="008F3BDA" w:rsidTr="008F3BDA">
                <w:trPr>
                  <w:divId w:val="1550071046"/>
                  <w:tblCellSpacing w:w="15" w:type="dxa"/>
                </w:trPr>
                <w:tc>
                  <w:tcPr>
                    <w:tcW w:w="153" w:type="pct"/>
                    <w:hideMark/>
                  </w:tcPr>
                  <w:p w:rsidR="008F3BDA" w:rsidRDefault="008F3BDA">
                    <w:pPr>
                      <w:pStyle w:val="Bibliography"/>
                      <w:rPr>
                        <w:noProof/>
                        <w:lang w:val="en-US"/>
                      </w:rPr>
                    </w:pPr>
                    <w:r>
                      <w:rPr>
                        <w:noProof/>
                        <w:lang w:val="en-US"/>
                      </w:rPr>
                      <w:t xml:space="preserve">[2] </w:t>
                    </w:r>
                  </w:p>
                </w:tc>
                <w:tc>
                  <w:tcPr>
                    <w:tcW w:w="20" w:type="pct"/>
                  </w:tcPr>
                  <w:p w:rsidR="008F3BDA" w:rsidRDefault="008F3BDA">
                    <w:pPr>
                      <w:pStyle w:val="Bibliography"/>
                      <w:rPr>
                        <w:noProof/>
                        <w:lang w:val="en-US"/>
                      </w:rPr>
                    </w:pPr>
                  </w:p>
                </w:tc>
                <w:tc>
                  <w:tcPr>
                    <w:tcW w:w="4760" w:type="pct"/>
                    <w:hideMark/>
                  </w:tcPr>
                  <w:p w:rsidR="008F3BDA" w:rsidRDefault="008F3BDA">
                    <w:pPr>
                      <w:pStyle w:val="Bibliography"/>
                      <w:rPr>
                        <w:noProof/>
                        <w:lang w:val="en-US"/>
                      </w:rPr>
                    </w:pPr>
                    <w:r>
                      <w:rPr>
                        <w:noProof/>
                        <w:lang w:val="en-US"/>
                      </w:rPr>
                      <w:t>J. Peters, "The State of CryptoWall in 2018," 11 June 2018. [Online]. Available: http://www.varonis.com. [Accessed 15 November 2019].</w:t>
                    </w:r>
                  </w:p>
                </w:tc>
              </w:tr>
            </w:tbl>
            <w:p w:rsidR="003526FD" w:rsidRDefault="003526FD">
              <w:pPr>
                <w:divId w:val="1550071046"/>
                <w:rPr>
                  <w:rFonts w:eastAsia="Times New Roman"/>
                  <w:noProof/>
                </w:rPr>
              </w:pPr>
            </w:p>
            <w:p w:rsidR="003526FD" w:rsidRDefault="003526FD">
              <w:r>
                <w:rPr>
                  <w:b/>
                  <w:bCs/>
                  <w:noProof/>
                </w:rPr>
                <w:fldChar w:fldCharType="end"/>
              </w:r>
            </w:p>
          </w:sdtContent>
        </w:sdt>
      </w:sdtContent>
    </w:sdt>
    <w:p w:rsidR="008B32C6" w:rsidRDefault="008B32C6" w:rsidP="006138F0">
      <w:pPr>
        <w:rPr>
          <w:rFonts w:cstheme="minorHAnsi"/>
          <w:color w:val="212234"/>
          <w:shd w:val="clear" w:color="auto" w:fill="FFFFFF"/>
        </w:rPr>
      </w:pPr>
    </w:p>
    <w:p w:rsidR="00DF62B8" w:rsidRDefault="00DF62B8" w:rsidP="006138F0">
      <w:pPr>
        <w:rPr>
          <w:rFonts w:cstheme="minorHAnsi"/>
          <w:color w:val="212234"/>
          <w:shd w:val="clear" w:color="auto" w:fill="FFFFFF"/>
        </w:rPr>
      </w:pPr>
      <w:r>
        <w:rPr>
          <w:rFonts w:cstheme="minorHAnsi"/>
          <w:color w:val="212234"/>
          <w:shd w:val="clear" w:color="auto" w:fill="FFFFFF"/>
        </w:rPr>
        <w:t>Further Reading</w:t>
      </w:r>
    </w:p>
    <w:p w:rsidR="006138F0" w:rsidRPr="006138F0" w:rsidRDefault="00DF62B8" w:rsidP="006138F0">
      <w:pPr>
        <w:rPr>
          <w:rFonts w:cstheme="minorHAnsi"/>
          <w:color w:val="212234"/>
          <w:shd w:val="clear" w:color="auto" w:fill="FFFFFF"/>
        </w:rPr>
      </w:pPr>
      <w:r>
        <w:rPr>
          <w:rFonts w:cstheme="minorHAnsi"/>
          <w:color w:val="212234"/>
          <w:shd w:val="clear" w:color="auto" w:fill="FFFFFF"/>
        </w:rPr>
        <w:t>(Links to further reading / more detailed information to be placed here)</w:t>
      </w:r>
    </w:p>
    <w:p w:rsidR="009B47FA" w:rsidRDefault="009B47FA" w:rsidP="001B24DB">
      <w:pPr>
        <w:rPr>
          <w:rFonts w:cstheme="minorHAnsi"/>
          <w:color w:val="212234"/>
          <w:shd w:val="clear" w:color="auto" w:fill="FFFFFF"/>
        </w:rPr>
      </w:pPr>
    </w:p>
    <w:p w:rsidR="003E619E" w:rsidRDefault="003E619E" w:rsidP="001B24DB">
      <w:pPr>
        <w:rPr>
          <w:rFonts w:cstheme="minorHAnsi"/>
          <w:color w:val="212234"/>
          <w:shd w:val="clear" w:color="auto" w:fill="FFFFFF"/>
        </w:rPr>
      </w:pPr>
      <w:r>
        <w:rPr>
          <w:rFonts w:cstheme="minorHAnsi"/>
          <w:color w:val="212234"/>
          <w:shd w:val="clear" w:color="auto" w:fill="FFFFFF"/>
        </w:rPr>
        <w:t xml:space="preserve">  </w:t>
      </w:r>
    </w:p>
    <w:p w:rsidR="00E92A29" w:rsidRPr="001B24DB" w:rsidRDefault="00E92A29" w:rsidP="001B24DB">
      <w:pPr>
        <w:rPr>
          <w:rFonts w:cstheme="minorHAnsi"/>
          <w:color w:val="212234"/>
          <w:shd w:val="clear" w:color="auto" w:fill="FFFFFF"/>
        </w:rPr>
      </w:pPr>
    </w:p>
    <w:p w:rsidR="009B2F0B" w:rsidRDefault="009B2F0B"/>
    <w:p w:rsidR="009B2F0B" w:rsidRDefault="009B2F0B"/>
    <w:p w:rsidR="00BD1E63" w:rsidRDefault="00BD1E63"/>
    <w:sectPr w:rsidR="00BD1E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5385F9F"/>
    <w:multiLevelType w:val="hybridMultilevel"/>
    <w:tmpl w:val="3F808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03DB"/>
    <w:rsid w:val="000D03DB"/>
    <w:rsid w:val="001B24DB"/>
    <w:rsid w:val="001D5857"/>
    <w:rsid w:val="003526FD"/>
    <w:rsid w:val="003D1C79"/>
    <w:rsid w:val="003E0189"/>
    <w:rsid w:val="003E619E"/>
    <w:rsid w:val="006138F0"/>
    <w:rsid w:val="008359D2"/>
    <w:rsid w:val="008B32C6"/>
    <w:rsid w:val="008F3BDA"/>
    <w:rsid w:val="009B2F0B"/>
    <w:rsid w:val="009B47FA"/>
    <w:rsid w:val="00AD4774"/>
    <w:rsid w:val="00B504D2"/>
    <w:rsid w:val="00BD1E63"/>
    <w:rsid w:val="00DF62B8"/>
    <w:rsid w:val="00E92A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D4B479"/>
  <w15:chartTrackingRefBased/>
  <w15:docId w15:val="{A2E05A85-10A4-495E-B36D-25CFF7DF15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26F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D1E63"/>
    <w:pPr>
      <w:ind w:left="720"/>
      <w:contextualSpacing/>
    </w:pPr>
  </w:style>
  <w:style w:type="character" w:customStyle="1" w:styleId="Heading1Char">
    <w:name w:val="Heading 1 Char"/>
    <w:basedOn w:val="DefaultParagraphFont"/>
    <w:link w:val="Heading1"/>
    <w:uiPriority w:val="9"/>
    <w:rsid w:val="003526F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526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0071046">
      <w:bodyDiv w:val="1"/>
      <w:marLeft w:val="0"/>
      <w:marRight w:val="0"/>
      <w:marTop w:val="0"/>
      <w:marBottom w:val="0"/>
      <w:divBdr>
        <w:top w:val="none" w:sz="0" w:space="0" w:color="auto"/>
        <w:left w:val="none" w:sz="0" w:space="0" w:color="auto"/>
        <w:bottom w:val="none" w:sz="0" w:space="0" w:color="auto"/>
        <w:right w:val="none" w:sz="0" w:space="0" w:color="auto"/>
      </w:divBdr>
    </w:div>
    <w:div w:id="1872646373">
      <w:bodyDiv w:val="1"/>
      <w:marLeft w:val="0"/>
      <w:marRight w:val="0"/>
      <w:marTop w:val="0"/>
      <w:marBottom w:val="0"/>
      <w:divBdr>
        <w:top w:val="none" w:sz="0" w:space="0" w:color="auto"/>
        <w:left w:val="none" w:sz="0" w:space="0" w:color="auto"/>
        <w:bottom w:val="none" w:sz="0" w:space="0" w:color="auto"/>
        <w:right w:val="none" w:sz="0" w:space="0" w:color="auto"/>
      </w:divBdr>
    </w:div>
    <w:div w:id="20609806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Cin18</b:Tag>
    <b:SourceType>InternetSite</b:SourceType>
    <b:Guid>{2A8FB59F-6DFC-4A0C-9203-819DD69A1B0A}</b:Guid>
    <b:Author>
      <b:Author>
        <b:NameList>
          <b:Person>
            <b:Last>Ng</b:Last>
            <b:First>Cindy</b:First>
          </b:Person>
        </b:NameList>
      </b:Author>
    </b:Author>
    <b:Title>Ransomware Guide and Protection</b:Title>
    <b:Year>2018</b:Year>
    <b:Month>September</b:Month>
    <b:Day>9th</b:Day>
    <b:YearAccessed>2019</b:YearAccessed>
    <b:MonthAccessed>November</b:MonthAccessed>
    <b:DayAccessed>8th</b:DayAccessed>
    <b:URL>http://varonis.com</b:URL>
    <b:RefOrder>1</b:RefOrder>
  </b:Source>
  <b:Source>
    <b:Tag>Jef18</b:Tag>
    <b:SourceType>InternetSite</b:SourceType>
    <b:Guid>{64E33AD4-0E27-455B-AF17-9DA42764E0A1}</b:Guid>
    <b:Author>
      <b:Author>
        <b:NameList>
          <b:Person>
            <b:Last>Peters</b:Last>
            <b:First>Jeff</b:First>
          </b:Person>
        </b:NameList>
      </b:Author>
    </b:Author>
    <b:Title>The State of CryptoWall in 2018</b:Title>
    <b:Year>2018</b:Year>
    <b:Month>June</b:Month>
    <b:Day>11</b:Day>
    <b:YearAccessed>2019</b:YearAccessed>
    <b:MonthAccessed>November</b:MonthAccessed>
    <b:DayAccessed>15</b:DayAccessed>
    <b:URL>http://www.varonis.com</b:URL>
    <b:RefOrder>2</b:RefOrder>
  </b:Source>
</b:Sources>
</file>

<file path=customXml/itemProps1.xml><?xml version="1.0" encoding="utf-8"?>
<ds:datastoreItem xmlns:ds="http://schemas.openxmlformats.org/officeDocument/2006/customXml" ds:itemID="{491D340B-AA06-4B20-9769-952F0CA684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TotalTime>
  <Pages>3</Pages>
  <Words>499</Words>
  <Characters>2846</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Boswell</dc:creator>
  <cp:keywords/>
  <dc:description/>
  <cp:lastModifiedBy>John Boswell</cp:lastModifiedBy>
  <cp:revision>7</cp:revision>
  <dcterms:created xsi:type="dcterms:W3CDTF">2019-11-08T10:07:00Z</dcterms:created>
  <dcterms:modified xsi:type="dcterms:W3CDTF">2019-11-14T17:57:00Z</dcterms:modified>
</cp:coreProperties>
</file>