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22751460"/>
        <w:docPartObj>
          <w:docPartGallery w:val="Cover Pages"/>
          <w:docPartUnique/>
        </w:docPartObj>
      </w:sdtPr>
      <w:sdtEndPr>
        <w:rPr>
          <w:noProof/>
        </w:rPr>
      </w:sdtEndPr>
      <w:sdtContent>
        <w:p w14:paraId="0AE3FBB2" w14:textId="4AA7858F" w:rsidR="005B7F58" w:rsidRDefault="005B7F58"/>
        <w:p w14:paraId="44589644" w14:textId="77777777" w:rsidR="00FA6FD2" w:rsidRDefault="00FA6FD2">
          <w:pPr>
            <w:rPr>
              <w:noProof/>
            </w:rPr>
          </w:pPr>
        </w:p>
        <w:p w14:paraId="584DCDE8" w14:textId="77777777" w:rsidR="00FA6FD2" w:rsidRDefault="00FA6FD2">
          <w:pPr>
            <w:rPr>
              <w:noProof/>
            </w:rPr>
          </w:pPr>
        </w:p>
        <w:p w14:paraId="5C936939" w14:textId="158988B2" w:rsidR="00EA16D8" w:rsidRDefault="00EA16D8">
          <w:pPr>
            <w:rPr>
              <w:noProof/>
            </w:rPr>
          </w:pPr>
          <w:r>
            <w:rPr>
              <w:noProof/>
            </w:rPr>
            <w:drawing>
              <wp:inline distT="0" distB="0" distL="0" distR="0" wp14:anchorId="3D38345F" wp14:editId="0846E45A">
                <wp:extent cx="5731510" cy="2919730"/>
                <wp:effectExtent l="0" t="0" r="2540" b="0"/>
                <wp:docPr id="3" name="Picture 3" descr="A picture containing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fla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919730"/>
                        </a:xfrm>
                        <a:prstGeom prst="rect">
                          <a:avLst/>
                        </a:prstGeom>
                      </pic:spPr>
                    </pic:pic>
                  </a:graphicData>
                </a:graphic>
              </wp:inline>
            </w:drawing>
          </w:r>
        </w:p>
        <w:p w14:paraId="1A4661C8" w14:textId="77777777" w:rsidR="00FA6FD2" w:rsidRDefault="00FA6FD2">
          <w:pPr>
            <w:rPr>
              <w:noProof/>
            </w:rPr>
          </w:pPr>
        </w:p>
        <w:p w14:paraId="48E4BB75" w14:textId="47495E09" w:rsidR="00EA16D8" w:rsidRPr="00EA16D8" w:rsidRDefault="00EA16D8" w:rsidP="00FA6FD2">
          <w:pPr>
            <w:shd w:val="clear" w:color="auto" w:fill="E7E6E6" w:themeFill="background2"/>
            <w:jc w:val="center"/>
            <w:rPr>
              <w:rFonts w:ascii="Arial" w:hAnsi="Arial" w:cs="Arial"/>
              <w:noProof/>
              <w:sz w:val="56"/>
              <w:szCs w:val="56"/>
            </w:rPr>
          </w:pPr>
          <w:r w:rsidRPr="00EA16D8">
            <w:rPr>
              <w:rFonts w:ascii="Arial" w:hAnsi="Arial" w:cs="Arial"/>
              <w:noProof/>
              <w:sz w:val="56"/>
              <w:szCs w:val="56"/>
            </w:rPr>
            <w:t>International Business Communications. Assessment 1</w:t>
          </w:r>
        </w:p>
        <w:p w14:paraId="4D983E1E" w14:textId="77777777" w:rsidR="00FA6FD2" w:rsidRDefault="00FA6FD2" w:rsidP="00FA6FD2">
          <w:pPr>
            <w:rPr>
              <w:rFonts w:ascii="Arial" w:hAnsi="Arial" w:cs="Arial"/>
              <w:noProof/>
              <w:sz w:val="28"/>
              <w:szCs w:val="28"/>
            </w:rPr>
          </w:pPr>
        </w:p>
        <w:p w14:paraId="1ABD48D7" w14:textId="77777777" w:rsidR="00FA6FD2" w:rsidRDefault="00FA6FD2" w:rsidP="00FA6FD2">
          <w:pPr>
            <w:rPr>
              <w:rFonts w:ascii="Arial" w:hAnsi="Arial" w:cs="Arial"/>
              <w:noProof/>
              <w:sz w:val="28"/>
              <w:szCs w:val="28"/>
            </w:rPr>
          </w:pPr>
        </w:p>
        <w:p w14:paraId="32BFA6BF" w14:textId="77777777" w:rsidR="00FA6FD2" w:rsidRDefault="00FA6FD2" w:rsidP="00FA6FD2">
          <w:pPr>
            <w:rPr>
              <w:rFonts w:ascii="Arial" w:hAnsi="Arial" w:cs="Arial"/>
              <w:noProof/>
              <w:sz w:val="28"/>
              <w:szCs w:val="28"/>
            </w:rPr>
          </w:pPr>
        </w:p>
        <w:p w14:paraId="5029B8FE" w14:textId="77777777" w:rsidR="00FA6FD2" w:rsidRDefault="00FA6FD2" w:rsidP="00FA6FD2">
          <w:pPr>
            <w:rPr>
              <w:rFonts w:ascii="Arial" w:hAnsi="Arial" w:cs="Arial"/>
              <w:noProof/>
              <w:sz w:val="28"/>
              <w:szCs w:val="28"/>
            </w:rPr>
          </w:pPr>
        </w:p>
        <w:p w14:paraId="7C9048A7" w14:textId="7D6CC0B4" w:rsidR="00EA16D8" w:rsidRPr="00FA6FD2" w:rsidRDefault="00EA16D8" w:rsidP="00FA6FD2">
          <w:pPr>
            <w:shd w:val="clear" w:color="auto" w:fill="E7E6E6" w:themeFill="background2"/>
            <w:rPr>
              <w:rFonts w:ascii="Arial" w:hAnsi="Arial" w:cs="Arial"/>
              <w:noProof/>
              <w:sz w:val="28"/>
              <w:szCs w:val="28"/>
            </w:rPr>
          </w:pPr>
          <w:r w:rsidRPr="00FA6FD2">
            <w:rPr>
              <w:rFonts w:ascii="Arial" w:hAnsi="Arial" w:cs="Arial"/>
              <w:noProof/>
              <w:sz w:val="28"/>
              <w:szCs w:val="28"/>
            </w:rPr>
            <w:t xml:space="preserve"> Author: Milen Enchev</w:t>
          </w:r>
        </w:p>
        <w:p w14:paraId="46402CC6" w14:textId="77777777" w:rsidR="00EA16D8" w:rsidRPr="00FA6FD2" w:rsidRDefault="00EA16D8" w:rsidP="00FA6FD2">
          <w:pPr>
            <w:shd w:val="clear" w:color="auto" w:fill="E7E6E6" w:themeFill="background2"/>
            <w:rPr>
              <w:rFonts w:ascii="Arial" w:hAnsi="Arial" w:cs="Arial"/>
              <w:noProof/>
              <w:sz w:val="28"/>
              <w:szCs w:val="28"/>
            </w:rPr>
          </w:pPr>
          <w:r w:rsidRPr="00FA6FD2">
            <w:rPr>
              <w:rFonts w:ascii="Arial" w:hAnsi="Arial" w:cs="Arial"/>
              <w:noProof/>
              <w:sz w:val="28"/>
              <w:szCs w:val="28"/>
            </w:rPr>
            <w:t>Student Number: 1908493</w:t>
          </w:r>
        </w:p>
        <w:p w14:paraId="27027662" w14:textId="34CC2DF6" w:rsidR="00EA16D8" w:rsidRPr="00FA6FD2" w:rsidRDefault="00EA16D8" w:rsidP="00FA6FD2">
          <w:pPr>
            <w:shd w:val="clear" w:color="auto" w:fill="E7E6E6" w:themeFill="background2"/>
            <w:rPr>
              <w:rFonts w:ascii="Arial" w:hAnsi="Arial" w:cs="Arial"/>
              <w:noProof/>
              <w:sz w:val="28"/>
              <w:szCs w:val="28"/>
            </w:rPr>
          </w:pPr>
          <w:r w:rsidRPr="00FA6FD2">
            <w:rPr>
              <w:rFonts w:ascii="Arial" w:hAnsi="Arial" w:cs="Arial"/>
              <w:noProof/>
              <w:sz w:val="28"/>
              <w:szCs w:val="28"/>
            </w:rPr>
            <w:t xml:space="preserve">Module: </w:t>
          </w:r>
          <w:r w:rsidR="00FA6FD2" w:rsidRPr="00FA6FD2">
            <w:rPr>
              <w:rFonts w:ascii="Arial" w:hAnsi="Arial" w:cs="Arial"/>
              <w:noProof/>
              <w:sz w:val="28"/>
              <w:szCs w:val="28"/>
            </w:rPr>
            <w:t>International Business Communications</w:t>
          </w:r>
        </w:p>
        <w:p w14:paraId="71C5EAD1" w14:textId="2F92CE21" w:rsidR="005B7F58" w:rsidRPr="00FA6FD2" w:rsidRDefault="00EA16D8" w:rsidP="00FA6FD2">
          <w:pPr>
            <w:shd w:val="clear" w:color="auto" w:fill="E7E6E6" w:themeFill="background2"/>
            <w:rPr>
              <w:rFonts w:ascii="Arial" w:hAnsi="Arial" w:cs="Arial"/>
              <w:noProof/>
              <w:sz w:val="28"/>
              <w:szCs w:val="28"/>
            </w:rPr>
          </w:pPr>
          <w:r w:rsidRPr="00FA6FD2">
            <w:rPr>
              <w:rFonts w:ascii="Arial" w:hAnsi="Arial" w:cs="Arial"/>
              <w:noProof/>
              <w:sz w:val="28"/>
              <w:szCs w:val="28"/>
            </w:rPr>
            <w:t xml:space="preserve">Tutor: </w:t>
          </w:r>
          <w:r w:rsidR="00FA6FD2" w:rsidRPr="00FA6FD2">
            <w:rPr>
              <w:rFonts w:ascii="Arial" w:hAnsi="Arial" w:cs="Arial"/>
              <w:noProof/>
              <w:sz w:val="28"/>
              <w:szCs w:val="28"/>
            </w:rPr>
            <w:t>Rexon Nting</w:t>
          </w:r>
        </w:p>
      </w:sdtContent>
    </w:sdt>
    <w:p w14:paraId="25C9BE1A" w14:textId="4BF74172" w:rsidR="00AE522B" w:rsidRDefault="00AE522B"/>
    <w:p w14:paraId="67969D56" w14:textId="181ECDCD" w:rsidR="00FA6FD2" w:rsidRDefault="00FA6FD2"/>
    <w:p w14:paraId="70C9F7FA" w14:textId="0F3B2F1B" w:rsidR="00FA6FD2" w:rsidRDefault="00FA6FD2"/>
    <w:p w14:paraId="6C8AC6E5" w14:textId="22FD1FDA" w:rsidR="00FA6FD2" w:rsidRDefault="00FA6FD2"/>
    <w:p w14:paraId="63BBADF5" w14:textId="320D7FF3" w:rsidR="00FA6FD2" w:rsidRDefault="00FA6FD2"/>
    <w:p w14:paraId="4AF24EFD" w14:textId="4CCD2536" w:rsidR="00FA6FD2" w:rsidRDefault="00FA6FD2"/>
    <w:p w14:paraId="751978A2" w14:textId="6D35CDE5" w:rsidR="00FA6FD2" w:rsidRDefault="00FA6FD2"/>
    <w:p w14:paraId="4428AB86" w14:textId="67490BB8" w:rsidR="00FA6FD2" w:rsidRDefault="00FA6FD2"/>
    <w:p w14:paraId="78537C17" w14:textId="1C4387D6" w:rsidR="00FA6FD2" w:rsidRDefault="00F81FB5" w:rsidP="00F81FB5">
      <w:pPr>
        <w:pStyle w:val="ListParagraph"/>
        <w:numPr>
          <w:ilvl w:val="0"/>
          <w:numId w:val="1"/>
        </w:numPr>
      </w:pPr>
      <w:r>
        <w:t>I</w:t>
      </w:r>
      <w:r w:rsidR="00FA6FD2">
        <w:t>ntro</w:t>
      </w:r>
      <w:r>
        <w:t>duction to the concept of international business communications.</w:t>
      </w:r>
    </w:p>
    <w:p w14:paraId="65BED2EA" w14:textId="77777777" w:rsidR="008B0E88" w:rsidRDefault="008B0E88" w:rsidP="008B0E88">
      <w:pPr>
        <w:pStyle w:val="ListParagraph"/>
      </w:pPr>
    </w:p>
    <w:p w14:paraId="22CF3622" w14:textId="650ECCE9" w:rsidR="00F81FB5" w:rsidRDefault="00F81FB5" w:rsidP="00F81FB5">
      <w:pPr>
        <w:pStyle w:val="ListParagraph"/>
      </w:pPr>
      <w:r>
        <w:t>International Communication is a tool to practice communication around the world</w:t>
      </w:r>
      <w:r w:rsidR="0035699F">
        <w:t>,</w:t>
      </w:r>
      <w:r w:rsidR="0035699F" w:rsidRPr="0035699F">
        <w:t xml:space="preserve"> communication practice that occurs across international borders</w:t>
      </w:r>
      <w:r w:rsidR="0035699F">
        <w:t>.</w:t>
      </w:r>
      <w:r>
        <w:t xml:space="preserve"> It</w:t>
      </w:r>
    </w:p>
    <w:p w14:paraId="025C8BEC" w14:textId="77777777" w:rsidR="00F81FB5" w:rsidRDefault="00F81FB5" w:rsidP="00F81FB5">
      <w:pPr>
        <w:pStyle w:val="ListParagraph"/>
      </w:pPr>
      <w:r>
        <w:t>was established to meet the increasing demand for globalization. International</w:t>
      </w:r>
    </w:p>
    <w:p w14:paraId="3370A0D8" w14:textId="77777777" w:rsidR="00F81FB5" w:rsidRDefault="00F81FB5" w:rsidP="00F81FB5">
      <w:pPr>
        <w:pStyle w:val="ListParagraph"/>
      </w:pPr>
      <w:r>
        <w:t>communication is mostly based on communication between governments, businesses,</w:t>
      </w:r>
    </w:p>
    <w:p w14:paraId="2E03C3CD" w14:textId="52C3C9FF" w:rsidR="0035699F" w:rsidRDefault="00F81FB5" w:rsidP="0035699F">
      <w:pPr>
        <w:pStyle w:val="ListParagraph"/>
      </w:pPr>
      <w:r>
        <w:t>and people around the world</w:t>
      </w:r>
      <w:sdt>
        <w:sdtPr>
          <w:id w:val="1540324585"/>
          <w:citation/>
        </w:sdtPr>
        <w:sdtEndPr/>
        <w:sdtContent>
          <w:r w:rsidR="00622816">
            <w:fldChar w:fldCharType="begin"/>
          </w:r>
          <w:r w:rsidR="00622816">
            <w:rPr>
              <w:lang w:val="en-US"/>
            </w:rPr>
            <w:instrText xml:space="preserve"> CITATION Szk20 \l 1033 </w:instrText>
          </w:r>
          <w:r w:rsidR="00622816">
            <w:fldChar w:fldCharType="separate"/>
          </w:r>
          <w:r w:rsidR="002210A9">
            <w:rPr>
              <w:noProof/>
              <w:lang w:val="en-US"/>
            </w:rPr>
            <w:t xml:space="preserve"> </w:t>
          </w:r>
          <w:r w:rsidR="002210A9" w:rsidRPr="002210A9">
            <w:rPr>
              <w:noProof/>
              <w:lang w:val="en-US"/>
            </w:rPr>
            <w:t>(Szkudlarek, et al., 2020)</w:t>
          </w:r>
          <w:r w:rsidR="00622816">
            <w:fldChar w:fldCharType="end"/>
          </w:r>
        </w:sdtContent>
      </w:sdt>
      <w:r>
        <w:t>.</w:t>
      </w:r>
    </w:p>
    <w:p w14:paraId="008FFD63" w14:textId="5C8CB646" w:rsidR="00622816" w:rsidRDefault="007A7AFF" w:rsidP="0035699F">
      <w:pPr>
        <w:pStyle w:val="ListParagraph"/>
      </w:pPr>
      <w:r>
        <w:t>G</w:t>
      </w:r>
      <w:r w:rsidRPr="007A7AFF">
        <w:t xml:space="preserve">lobalization is the term that has been given to a range of economic, technological, cultural, social, and political forces and processes that are said to have collectively produced the characteristic conditions of contemporary life. Foremost among these characteristics is a dense, extensive network of interconnections and interdependencies that routinely transcend national borders. The interconnectedness is said not only to be more extensive in scope than in previous periods, but the connections are also more intensive and the speed at which such interactions occur is </w:t>
      </w:r>
      <w:proofErr w:type="gramStart"/>
      <w:r w:rsidRPr="007A7AFF">
        <w:t>increasing .</w:t>
      </w:r>
      <w:proofErr w:type="gramEnd"/>
      <w:r w:rsidRPr="007A7AFF">
        <w:t xml:space="preserve"> These interconnections have occurred and are expressed in ways that appear to ‘bring together’ geographically distant localities around the world, and events happening in one part of the world are able to quickly produce effects in other parts of it. It is this enmeshment which gives rise to consciousness of the world as a single, shared place – a ‘global village’</w:t>
      </w:r>
      <w:sdt>
        <w:sdtPr>
          <w:id w:val="-1172797022"/>
          <w:citation/>
        </w:sdtPr>
        <w:sdtEndPr/>
        <w:sdtContent>
          <w:r>
            <w:fldChar w:fldCharType="begin"/>
          </w:r>
          <w:r>
            <w:rPr>
              <w:lang w:val="en-US"/>
            </w:rPr>
            <w:instrText xml:space="preserve"> CITATION Yea01 \l 1033 </w:instrText>
          </w:r>
          <w:r>
            <w:fldChar w:fldCharType="separate"/>
          </w:r>
          <w:r w:rsidR="002210A9">
            <w:rPr>
              <w:noProof/>
              <w:lang w:val="en-US"/>
            </w:rPr>
            <w:t xml:space="preserve"> </w:t>
          </w:r>
          <w:r w:rsidR="002210A9" w:rsidRPr="002210A9">
            <w:rPr>
              <w:noProof/>
              <w:lang w:val="en-US"/>
            </w:rPr>
            <w:t>(Yeates, 2001)</w:t>
          </w:r>
          <w:r>
            <w:fldChar w:fldCharType="end"/>
          </w:r>
        </w:sdtContent>
      </w:sdt>
      <w:r w:rsidRPr="007A7AFF">
        <w:t>.</w:t>
      </w:r>
    </w:p>
    <w:p w14:paraId="2B999260" w14:textId="77777777" w:rsidR="008B0E88" w:rsidRDefault="008B0E88" w:rsidP="008B0E88">
      <w:pPr>
        <w:pStyle w:val="ListParagraph"/>
      </w:pPr>
      <w:r>
        <w:t>Effective communication plays a vital role in building a worldwide trade. People from</w:t>
      </w:r>
    </w:p>
    <w:p w14:paraId="3D913D20" w14:textId="77777777" w:rsidR="008B0E88" w:rsidRDefault="008B0E88" w:rsidP="008B0E88">
      <w:pPr>
        <w:pStyle w:val="ListParagraph"/>
      </w:pPr>
      <w:r>
        <w:t>around the world are more likely to trade with a country that will know how to</w:t>
      </w:r>
    </w:p>
    <w:p w14:paraId="07E2BCB6" w14:textId="77777777" w:rsidR="008B0E88" w:rsidRDefault="008B0E88" w:rsidP="008B0E88">
      <w:pPr>
        <w:pStyle w:val="ListParagraph"/>
      </w:pPr>
      <w:r>
        <w:t>interact and agree with their norms. As trade increases, progress can be recorded as</w:t>
      </w:r>
    </w:p>
    <w:p w14:paraId="206E3B8E" w14:textId="4A3EBF64" w:rsidR="008B0E88" w:rsidRDefault="008B0E88" w:rsidP="008B0E88">
      <w:pPr>
        <w:pStyle w:val="ListParagraph"/>
      </w:pPr>
      <w:r>
        <w:t>‘Efficiency in terms of communication.’ If we look at our history, ancient empires like</w:t>
      </w:r>
    </w:p>
    <w:p w14:paraId="3FEF7B38" w14:textId="77777777" w:rsidR="008B0E88" w:rsidRDefault="008B0E88" w:rsidP="008B0E88">
      <w:pPr>
        <w:pStyle w:val="ListParagraph"/>
      </w:pPr>
      <w:r>
        <w:t>Rome, China, and Persia used written documents and sent them to other countries and</w:t>
      </w:r>
    </w:p>
    <w:p w14:paraId="6156FBDE" w14:textId="77777777" w:rsidR="008B0E88" w:rsidRDefault="008B0E88" w:rsidP="008B0E88">
      <w:pPr>
        <w:pStyle w:val="ListParagraph"/>
      </w:pPr>
      <w:r>
        <w:t>gathered their response in order to understand their terms and norms. These written</w:t>
      </w:r>
    </w:p>
    <w:p w14:paraId="61095C66" w14:textId="77777777" w:rsidR="008B0E88" w:rsidRDefault="008B0E88" w:rsidP="008B0E88">
      <w:pPr>
        <w:pStyle w:val="ListParagraph"/>
      </w:pPr>
      <w:r>
        <w:t>documents were kept as records that helped those empires establish successful</w:t>
      </w:r>
    </w:p>
    <w:p w14:paraId="0C0E44E9" w14:textId="41456BB0" w:rsidR="008B0E88" w:rsidRDefault="008B0E88" w:rsidP="008B0E88">
      <w:pPr>
        <w:pStyle w:val="ListParagraph"/>
      </w:pPr>
      <w:r>
        <w:t>communication with foreign countries</w:t>
      </w:r>
      <w:sdt>
        <w:sdtPr>
          <w:id w:val="-1475677085"/>
          <w:citation/>
        </w:sdtPr>
        <w:sdtEndPr/>
        <w:sdtContent>
          <w:r w:rsidR="001B4E6F">
            <w:fldChar w:fldCharType="begin"/>
          </w:r>
          <w:r w:rsidR="001B4E6F">
            <w:rPr>
              <w:lang w:val="en-US"/>
            </w:rPr>
            <w:instrText xml:space="preserve"> CITATION Szk20 \l 1033 </w:instrText>
          </w:r>
          <w:r w:rsidR="001B4E6F">
            <w:fldChar w:fldCharType="separate"/>
          </w:r>
          <w:r w:rsidR="002210A9">
            <w:rPr>
              <w:noProof/>
              <w:lang w:val="en-US"/>
            </w:rPr>
            <w:t xml:space="preserve"> </w:t>
          </w:r>
          <w:r w:rsidR="002210A9" w:rsidRPr="002210A9">
            <w:rPr>
              <w:noProof/>
              <w:lang w:val="en-US"/>
            </w:rPr>
            <w:t>(Szkudlarek, et al., 2020)</w:t>
          </w:r>
          <w:r w:rsidR="001B4E6F">
            <w:fldChar w:fldCharType="end"/>
          </w:r>
        </w:sdtContent>
      </w:sdt>
      <w:r>
        <w:t>.</w:t>
      </w:r>
      <w:r>
        <w:cr/>
      </w:r>
    </w:p>
    <w:p w14:paraId="21E03EBE" w14:textId="77777777" w:rsidR="00245575" w:rsidRDefault="00245575" w:rsidP="008B0E88">
      <w:pPr>
        <w:pStyle w:val="ListParagraph"/>
      </w:pPr>
    </w:p>
    <w:p w14:paraId="0167A82A" w14:textId="77777777" w:rsidR="00245575" w:rsidRDefault="00245575" w:rsidP="008B0E88">
      <w:pPr>
        <w:pStyle w:val="ListParagraph"/>
      </w:pPr>
    </w:p>
    <w:p w14:paraId="3AAA1D6E" w14:textId="77777777" w:rsidR="00245575" w:rsidRDefault="00245575" w:rsidP="008B0E88">
      <w:pPr>
        <w:pStyle w:val="ListParagraph"/>
      </w:pPr>
    </w:p>
    <w:p w14:paraId="18361716" w14:textId="77777777" w:rsidR="00245575" w:rsidRDefault="00245575" w:rsidP="008B0E88">
      <w:pPr>
        <w:pStyle w:val="ListParagraph"/>
      </w:pPr>
    </w:p>
    <w:p w14:paraId="69724851" w14:textId="77777777" w:rsidR="00245575" w:rsidRDefault="00245575" w:rsidP="008B0E88">
      <w:pPr>
        <w:pStyle w:val="ListParagraph"/>
      </w:pPr>
    </w:p>
    <w:p w14:paraId="0D86D1C1" w14:textId="77777777" w:rsidR="00245575" w:rsidRDefault="00245575" w:rsidP="008B0E88">
      <w:pPr>
        <w:pStyle w:val="ListParagraph"/>
      </w:pPr>
    </w:p>
    <w:p w14:paraId="3D598AA6" w14:textId="77777777" w:rsidR="00245575" w:rsidRDefault="00245575" w:rsidP="008B0E88">
      <w:pPr>
        <w:pStyle w:val="ListParagraph"/>
      </w:pPr>
    </w:p>
    <w:p w14:paraId="4C3958A2" w14:textId="77777777" w:rsidR="00245575" w:rsidRDefault="00245575" w:rsidP="008B0E88">
      <w:pPr>
        <w:pStyle w:val="ListParagraph"/>
      </w:pPr>
    </w:p>
    <w:p w14:paraId="50AFD7FD" w14:textId="77777777" w:rsidR="00245575" w:rsidRDefault="00245575" w:rsidP="008B0E88">
      <w:pPr>
        <w:pStyle w:val="ListParagraph"/>
      </w:pPr>
    </w:p>
    <w:p w14:paraId="1E11927D" w14:textId="77777777" w:rsidR="00245575" w:rsidRDefault="00245575" w:rsidP="008B0E88">
      <w:pPr>
        <w:pStyle w:val="ListParagraph"/>
      </w:pPr>
    </w:p>
    <w:p w14:paraId="246098AC" w14:textId="77777777" w:rsidR="00245575" w:rsidRDefault="00245575" w:rsidP="008B0E88">
      <w:pPr>
        <w:pStyle w:val="ListParagraph"/>
      </w:pPr>
    </w:p>
    <w:p w14:paraId="7716F1B1" w14:textId="77777777" w:rsidR="00245575" w:rsidRDefault="00245575" w:rsidP="008B0E88">
      <w:pPr>
        <w:pStyle w:val="ListParagraph"/>
      </w:pPr>
    </w:p>
    <w:p w14:paraId="12D4F5B4" w14:textId="77777777" w:rsidR="00245575" w:rsidRDefault="00245575" w:rsidP="008B0E88">
      <w:pPr>
        <w:pStyle w:val="ListParagraph"/>
      </w:pPr>
    </w:p>
    <w:p w14:paraId="2BE9B027" w14:textId="77777777" w:rsidR="00245575" w:rsidRDefault="00245575" w:rsidP="008B0E88">
      <w:pPr>
        <w:pStyle w:val="ListParagraph"/>
      </w:pPr>
    </w:p>
    <w:p w14:paraId="094191CE" w14:textId="77777777" w:rsidR="00245575" w:rsidRDefault="00245575" w:rsidP="008B0E88">
      <w:pPr>
        <w:pStyle w:val="ListParagraph"/>
      </w:pPr>
    </w:p>
    <w:p w14:paraId="500EEFFB" w14:textId="77777777" w:rsidR="00245575" w:rsidRDefault="00245575" w:rsidP="008B0E88">
      <w:pPr>
        <w:pStyle w:val="ListParagraph"/>
      </w:pPr>
    </w:p>
    <w:p w14:paraId="36C8BD02" w14:textId="5FB2D04E" w:rsidR="007A7AFF" w:rsidRDefault="001109E7" w:rsidP="00DB0A41">
      <w:pPr>
        <w:pStyle w:val="ListParagraph"/>
        <w:numPr>
          <w:ilvl w:val="0"/>
          <w:numId w:val="1"/>
        </w:numPr>
      </w:pPr>
      <w:r>
        <w:t xml:space="preserve">Selected Developing Country: </w:t>
      </w:r>
      <w:r w:rsidRPr="00431A1D">
        <w:rPr>
          <w:b/>
          <w:bCs/>
          <w:i/>
          <w:iCs/>
          <w:color w:val="FF0000"/>
          <w:sz w:val="32"/>
          <w:szCs w:val="32"/>
        </w:rPr>
        <w:t>Morocco</w:t>
      </w:r>
      <w:r>
        <w:t xml:space="preserve"> </w:t>
      </w:r>
    </w:p>
    <w:p w14:paraId="06C3DA84" w14:textId="77777777" w:rsidR="00EC44E3" w:rsidRDefault="00EC44E3" w:rsidP="008B0E88">
      <w:pPr>
        <w:pStyle w:val="ListParagraph"/>
      </w:pPr>
    </w:p>
    <w:p w14:paraId="74F4B74B" w14:textId="57015761" w:rsidR="00EC44E3" w:rsidRDefault="00EC44E3" w:rsidP="00DE480C">
      <w:pPr>
        <w:pStyle w:val="ListParagraph"/>
      </w:pPr>
      <w:r w:rsidRPr="00EC44E3">
        <w:t xml:space="preserve">Morocco is considered as an open country. Its economy has always been considered as being the most liberal and the most open by among North African countries. Its productive, commercial and banking structures are the most directed by the private initiative and the most exposed to foreign markets. This double vocation, which is liberal and world-wide, is the result of the dominant place occupied by Morocco in the production and the export of phosphate. It is also the result of fundamental political choice of Morocco to maintain narrow relationships with the rest of the world and particularly with the West. Moroccan economy is based itself essentially on the agriculture and natural resources (raw materials and notably phosphate). </w:t>
      </w:r>
      <w:r w:rsidR="00245575" w:rsidRPr="00EC44E3">
        <w:t>Hence</w:t>
      </w:r>
      <w:r w:rsidR="00245575">
        <w:t xml:space="preserve">, </w:t>
      </w:r>
      <w:r w:rsidRPr="00EC44E3">
        <w:t xml:space="preserve">agriculture and fishing represented more than 50 % of employment and 13 % of the GNP. </w:t>
      </w:r>
      <w:r w:rsidR="00245575" w:rsidRPr="00EC44E3">
        <w:t>However,</w:t>
      </w:r>
      <w:r w:rsidRPr="00EC44E3">
        <w:t xml:space="preserve"> it is obvious that the evolution of the economic activity is widely dependent on the ups and downs of the climate and, in a least way, on the international environment. The estimation (1960-2000) period is marked by the alternative of good and bad agricultural campaigns and a persevering recession and/or a very moderate growth of industrial nations, - notably those of the European Union-, that are the main economic partners of Morocco. This result remains valid today. Growth evolves in a switchback way as function of climatic conditions</w:t>
      </w:r>
      <w:sdt>
        <w:sdtPr>
          <w:id w:val="-205342911"/>
          <w:citation/>
        </w:sdtPr>
        <w:sdtEndPr/>
        <w:sdtContent>
          <w:r>
            <w:fldChar w:fldCharType="begin"/>
          </w:r>
          <w:r w:rsidRPr="00DE480C">
            <w:rPr>
              <w:lang w:val="en-US"/>
            </w:rPr>
            <w:instrText xml:space="preserve"> CITATION Bou03 \l 1033 </w:instrText>
          </w:r>
          <w:r>
            <w:fldChar w:fldCharType="separate"/>
          </w:r>
          <w:r w:rsidR="002210A9">
            <w:rPr>
              <w:noProof/>
              <w:lang w:val="en-US"/>
            </w:rPr>
            <w:t xml:space="preserve"> </w:t>
          </w:r>
          <w:r w:rsidR="002210A9" w:rsidRPr="002210A9">
            <w:rPr>
              <w:noProof/>
              <w:lang w:val="en-US"/>
            </w:rPr>
            <w:t>(Bouoiyour, 2003)</w:t>
          </w:r>
          <w:r>
            <w:fldChar w:fldCharType="end"/>
          </w:r>
        </w:sdtContent>
      </w:sdt>
      <w:r w:rsidRPr="00EC44E3">
        <w:t>.</w:t>
      </w:r>
    </w:p>
    <w:p w14:paraId="48E8CFAB" w14:textId="7A09B92D" w:rsidR="00DE480C" w:rsidRDefault="00DE480C" w:rsidP="00DE480C">
      <w:pPr>
        <w:pStyle w:val="ListParagraph"/>
      </w:pPr>
    </w:p>
    <w:p w14:paraId="2ACE2959" w14:textId="379486CD" w:rsidR="00DE480C" w:rsidRDefault="00DE480C" w:rsidP="00DE480C">
      <w:pPr>
        <w:pStyle w:val="ListParagraph"/>
      </w:pPr>
      <w:r>
        <w:t>Gross domestic product (GDP) in Morocco (with forecast till 2026)</w:t>
      </w:r>
    </w:p>
    <w:p w14:paraId="7CCD270B" w14:textId="77777777" w:rsidR="00DE480C" w:rsidRDefault="00DE480C" w:rsidP="00DE480C">
      <w:pPr>
        <w:pStyle w:val="ListParagraph"/>
      </w:pPr>
    </w:p>
    <w:p w14:paraId="6211F1AD" w14:textId="1D2EFF12" w:rsidR="00DE480C" w:rsidRDefault="00DE480C" w:rsidP="00DE480C">
      <w:pPr>
        <w:pStyle w:val="ListParagraph"/>
      </w:pPr>
      <w:r>
        <w:t xml:space="preserve"> The statistic shows gross domestic product (GDP) in Morocco from 1986 to 2020, with projections up until 2026. </w:t>
      </w:r>
      <w:r w:rsidR="00161A91" w:rsidRPr="00161A91">
        <w:t>Morocco's real GDP growth is projected to rebound to 5.3% in 2021, sustained on by the extraordinary performance of the agricultural sector.</w:t>
      </w:r>
      <w:r w:rsidR="00161A91">
        <w:t xml:space="preserve"> </w:t>
      </w:r>
      <w:r>
        <w:t>Gross domestic product (GDP) denotes the aggregate value of all services and goods produced within a country in any given year. GDP is an important indicator of a country's economic power. In 2020, Morocco's gross domestic product amounted to around 114.6 billion U.S. dollars</w:t>
      </w:r>
      <w:sdt>
        <w:sdtPr>
          <w:id w:val="761810513"/>
          <w:citation/>
        </w:sdtPr>
        <w:sdtEndPr/>
        <w:sdtContent>
          <w:r>
            <w:fldChar w:fldCharType="begin"/>
          </w:r>
          <w:r>
            <w:rPr>
              <w:lang w:val="en-US"/>
            </w:rPr>
            <w:instrText xml:space="preserve"> CITATION ONe21 \l 1033 </w:instrText>
          </w:r>
          <w:r>
            <w:fldChar w:fldCharType="separate"/>
          </w:r>
          <w:r w:rsidR="002210A9">
            <w:rPr>
              <w:noProof/>
              <w:lang w:val="en-US"/>
            </w:rPr>
            <w:t xml:space="preserve"> </w:t>
          </w:r>
          <w:r w:rsidR="002210A9" w:rsidRPr="002210A9">
            <w:rPr>
              <w:noProof/>
              <w:lang w:val="en-US"/>
            </w:rPr>
            <w:t>(O'Neill, 2021)</w:t>
          </w:r>
          <w:r>
            <w:fldChar w:fldCharType="end"/>
          </w:r>
        </w:sdtContent>
      </w:sdt>
      <w:r>
        <w:t>.</w:t>
      </w:r>
    </w:p>
    <w:p w14:paraId="36476100" w14:textId="35C16D18" w:rsidR="00DE480C" w:rsidRDefault="00161A91" w:rsidP="00161A91">
      <w:pPr>
        <w:pStyle w:val="ListParagraph"/>
        <w:jc w:val="center"/>
      </w:pPr>
      <w:r>
        <w:rPr>
          <w:noProof/>
        </w:rPr>
        <w:drawing>
          <wp:inline distT="0" distB="0" distL="0" distR="0" wp14:anchorId="3F853039" wp14:editId="04AE8217">
            <wp:extent cx="3899647" cy="2437225"/>
            <wp:effectExtent l="0" t="0" r="571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13614" cy="2445954"/>
                    </a:xfrm>
                    <a:prstGeom prst="rect">
                      <a:avLst/>
                    </a:prstGeom>
                    <a:noFill/>
                    <a:ln>
                      <a:noFill/>
                    </a:ln>
                  </pic:spPr>
                </pic:pic>
              </a:graphicData>
            </a:graphic>
          </wp:inline>
        </w:drawing>
      </w:r>
    </w:p>
    <w:p w14:paraId="58830929" w14:textId="1767A228" w:rsidR="00161A91" w:rsidRDefault="00161A91" w:rsidP="00161A91">
      <w:pPr>
        <w:pStyle w:val="ListParagraph"/>
        <w:jc w:val="center"/>
      </w:pPr>
      <w:r>
        <w:t xml:space="preserve">Image Courtesy: </w:t>
      </w:r>
      <w:sdt>
        <w:sdtPr>
          <w:id w:val="-1875373995"/>
          <w:citation/>
        </w:sdtPr>
        <w:sdtEndPr/>
        <w:sdtContent>
          <w:r>
            <w:fldChar w:fldCharType="begin"/>
          </w:r>
          <w:r>
            <w:rPr>
              <w:lang w:val="en-US"/>
            </w:rPr>
            <w:instrText xml:space="preserve"> CITATION ONe21 \l 1033 </w:instrText>
          </w:r>
          <w:r>
            <w:fldChar w:fldCharType="separate"/>
          </w:r>
          <w:r w:rsidR="002210A9" w:rsidRPr="002210A9">
            <w:rPr>
              <w:noProof/>
              <w:lang w:val="en-US"/>
            </w:rPr>
            <w:t>(O'Neill, 2021)</w:t>
          </w:r>
          <w:r>
            <w:fldChar w:fldCharType="end"/>
          </w:r>
        </w:sdtContent>
      </w:sdt>
    </w:p>
    <w:p w14:paraId="508291D5" w14:textId="6E918545" w:rsidR="00161A91" w:rsidRDefault="00161A91" w:rsidP="00161A91">
      <w:pPr>
        <w:pStyle w:val="ListParagraph"/>
        <w:jc w:val="center"/>
      </w:pPr>
    </w:p>
    <w:p w14:paraId="5FB2ACFD" w14:textId="64A348BD" w:rsidR="00161A91" w:rsidRDefault="00161A91" w:rsidP="00161A91">
      <w:pPr>
        <w:pStyle w:val="ListParagraph"/>
        <w:jc w:val="center"/>
      </w:pPr>
    </w:p>
    <w:p w14:paraId="672A6AE7" w14:textId="6153FD80" w:rsidR="00161A91" w:rsidRDefault="00161A91" w:rsidP="00161A91">
      <w:pPr>
        <w:pStyle w:val="ListParagraph"/>
        <w:jc w:val="center"/>
      </w:pPr>
    </w:p>
    <w:p w14:paraId="6E3112AE" w14:textId="6BA68EBA" w:rsidR="00161A91" w:rsidRDefault="00161A91" w:rsidP="00161A91">
      <w:pPr>
        <w:pStyle w:val="ListParagraph"/>
        <w:jc w:val="center"/>
      </w:pPr>
    </w:p>
    <w:p w14:paraId="6FBE569A" w14:textId="265A3D31" w:rsidR="00161A91" w:rsidRDefault="008256F7" w:rsidP="00161A91">
      <w:pPr>
        <w:pStyle w:val="ListParagraph"/>
      </w:pPr>
      <w:r w:rsidRPr="008256F7">
        <w:lastRenderedPageBreak/>
        <w:t>The Gross National Income (GNI) per capita in Morocco stood at 3,020 U.S. dollars in 2020. From 2010 onwards, the GNI per capita in the country fluctuated and peaked at 3,200 U.S. dollars in 2019, before decreasing in the following year. Based on the GNI per capita, Morocco was classified as a lower middle-income economy</w:t>
      </w:r>
      <w:sdt>
        <w:sdtPr>
          <w:id w:val="1761787793"/>
          <w:citation/>
        </w:sdtPr>
        <w:sdtEndPr/>
        <w:sdtContent>
          <w:r>
            <w:fldChar w:fldCharType="begin"/>
          </w:r>
          <w:r>
            <w:rPr>
              <w:lang w:val="en-US"/>
            </w:rPr>
            <w:instrText xml:space="preserve"> CITATION Sal22 \l 1033 </w:instrText>
          </w:r>
          <w:r>
            <w:fldChar w:fldCharType="separate"/>
          </w:r>
          <w:r w:rsidR="002210A9">
            <w:rPr>
              <w:noProof/>
              <w:lang w:val="en-US"/>
            </w:rPr>
            <w:t xml:space="preserve"> </w:t>
          </w:r>
          <w:r w:rsidR="002210A9" w:rsidRPr="002210A9">
            <w:rPr>
              <w:noProof/>
              <w:lang w:val="en-US"/>
            </w:rPr>
            <w:t>(Saleh, 2022)</w:t>
          </w:r>
          <w:r>
            <w:fldChar w:fldCharType="end"/>
          </w:r>
        </w:sdtContent>
      </w:sdt>
      <w:r w:rsidRPr="008256F7">
        <w:t>.</w:t>
      </w:r>
    </w:p>
    <w:p w14:paraId="4F97166A" w14:textId="51D4BF9C" w:rsidR="00161A91" w:rsidRDefault="00161A91" w:rsidP="008256F7">
      <w:pPr>
        <w:pStyle w:val="ListParagraph"/>
      </w:pPr>
    </w:p>
    <w:p w14:paraId="69C7ADC5" w14:textId="2F27DB60" w:rsidR="008256F7" w:rsidRDefault="000E20B6" w:rsidP="008256F7">
      <w:pPr>
        <w:pStyle w:val="ListParagraph"/>
      </w:pPr>
      <w:r w:rsidRPr="000E20B6">
        <w:t>An incipient recovery began in late 2020, but it is still incomplete. After a 6.3% contraction in 2020, the economy posted a 1% real GDP Y</w:t>
      </w:r>
      <w:r>
        <w:t>ear-over-</w:t>
      </w:r>
      <w:r w:rsidRPr="000E20B6">
        <w:t>Y</w:t>
      </w:r>
      <w:r>
        <w:t>ear</w:t>
      </w:r>
      <w:r w:rsidRPr="000E20B6">
        <w:t xml:space="preserve"> expansion during the first quarter of 2021, boosted by the strong rebound of agricultural value added (20.5% expansion) after abundant rainfall and by certain manufacturing exports. The service sector, instead, still posted a contraction, pulled by the underperformance of Morocco’s relatively large tourism industry. Various indicators suggest that the recovery of non-agricultural activity may have slowed during the second quarter: 50,000 urban jobs were lost Quarter on quarter; total exports and cement sales contracted, and the consumer confidence index declined</w:t>
      </w:r>
      <w:sdt>
        <w:sdtPr>
          <w:id w:val="-300073581"/>
          <w:citation/>
        </w:sdtPr>
        <w:sdtEndPr/>
        <w:sdtContent>
          <w:r w:rsidR="008B0724">
            <w:fldChar w:fldCharType="begin"/>
          </w:r>
          <w:r w:rsidR="008B0724">
            <w:rPr>
              <w:lang w:val="en-US"/>
            </w:rPr>
            <w:instrText xml:space="preserve"> CITATION Ifa21 \l 1033 </w:instrText>
          </w:r>
          <w:r w:rsidR="008B0724">
            <w:fldChar w:fldCharType="separate"/>
          </w:r>
          <w:r w:rsidR="002210A9">
            <w:rPr>
              <w:noProof/>
              <w:lang w:val="en-US"/>
            </w:rPr>
            <w:t xml:space="preserve"> </w:t>
          </w:r>
          <w:r w:rsidR="002210A9" w:rsidRPr="002210A9">
            <w:rPr>
              <w:noProof/>
              <w:lang w:val="en-US"/>
            </w:rPr>
            <w:t>(Ifaand &amp; Guetat, 2021)</w:t>
          </w:r>
          <w:r w:rsidR="008B0724">
            <w:fldChar w:fldCharType="end"/>
          </w:r>
        </w:sdtContent>
      </w:sdt>
      <w:r w:rsidRPr="000E20B6">
        <w:t xml:space="preserve">. </w:t>
      </w:r>
    </w:p>
    <w:p w14:paraId="6F749640" w14:textId="578C5703" w:rsidR="00DB0A41" w:rsidRDefault="00DB0A41" w:rsidP="008256F7">
      <w:pPr>
        <w:pStyle w:val="ListParagraph"/>
      </w:pPr>
    </w:p>
    <w:p w14:paraId="02945EE0" w14:textId="76B7D969" w:rsidR="00BD4982" w:rsidRDefault="00BD4982" w:rsidP="00704F22">
      <w:pPr>
        <w:pStyle w:val="ListParagraph"/>
        <w:numPr>
          <w:ilvl w:val="0"/>
          <w:numId w:val="1"/>
        </w:numPr>
      </w:pPr>
      <w:r>
        <w:t>Hofstede:</w:t>
      </w:r>
      <w:r w:rsidR="00DB0A41">
        <w:t xml:space="preserve"> Morocco versus United Kingdom</w:t>
      </w:r>
    </w:p>
    <w:p w14:paraId="061C92C6" w14:textId="5C91C123" w:rsidR="000C0CC4" w:rsidRDefault="000C0CC4" w:rsidP="000C0CC4">
      <w:pPr>
        <w:pStyle w:val="ListParagraph"/>
      </w:pPr>
      <w:r>
        <w:rPr>
          <w:noProof/>
        </w:rPr>
        <w:drawing>
          <wp:inline distT="0" distB="0" distL="0" distR="0" wp14:anchorId="66502189" wp14:editId="1F30176A">
            <wp:extent cx="5728335" cy="2893695"/>
            <wp:effectExtent l="0" t="0" r="571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8335" cy="2893695"/>
                    </a:xfrm>
                    <a:prstGeom prst="rect">
                      <a:avLst/>
                    </a:prstGeom>
                    <a:noFill/>
                    <a:ln>
                      <a:noFill/>
                    </a:ln>
                  </pic:spPr>
                </pic:pic>
              </a:graphicData>
            </a:graphic>
          </wp:inline>
        </w:drawing>
      </w:r>
    </w:p>
    <w:p w14:paraId="5EAB363A" w14:textId="0132ADA4" w:rsidR="000C0CC4" w:rsidRDefault="000C0CC4" w:rsidP="000C0CC4">
      <w:pPr>
        <w:pStyle w:val="ListParagraph"/>
      </w:pPr>
      <w:r>
        <w:t xml:space="preserve">Image Courtesy: </w:t>
      </w:r>
      <w:sdt>
        <w:sdtPr>
          <w:id w:val="1723244160"/>
          <w:citation/>
        </w:sdtPr>
        <w:sdtEndPr/>
        <w:sdtContent>
          <w:r>
            <w:fldChar w:fldCharType="begin"/>
          </w:r>
          <w:r>
            <w:instrText xml:space="preserve"> CITATION Hof22 \l 2057 </w:instrText>
          </w:r>
          <w:r>
            <w:fldChar w:fldCharType="separate"/>
          </w:r>
          <w:r w:rsidR="002210A9" w:rsidRPr="002210A9">
            <w:rPr>
              <w:noProof/>
            </w:rPr>
            <w:t>(Hofstede-insights.com, 2022)</w:t>
          </w:r>
          <w:r>
            <w:fldChar w:fldCharType="end"/>
          </w:r>
        </w:sdtContent>
      </w:sdt>
    </w:p>
    <w:p w14:paraId="715125EB" w14:textId="6EE281A4" w:rsidR="00432119" w:rsidRDefault="00DB0A41" w:rsidP="00BD4982">
      <w:pPr>
        <w:pStyle w:val="ListParagraph"/>
      </w:pPr>
      <w:r>
        <w:br/>
        <w:t xml:space="preserve">Power Distance </w:t>
      </w:r>
    </w:p>
    <w:p w14:paraId="15C3DB3D" w14:textId="61F4D33E" w:rsidR="008946DA" w:rsidRDefault="009D03A5" w:rsidP="0065505F">
      <w:pPr>
        <w:pStyle w:val="ListParagraph"/>
      </w:pPr>
      <w:r>
        <w:t xml:space="preserve">UK’s power distance is </w:t>
      </w:r>
      <w:proofErr w:type="gramStart"/>
      <w:r w:rsidR="00BD4982">
        <w:t>low(</w:t>
      </w:r>
      <w:proofErr w:type="gramEnd"/>
      <w:r w:rsidR="00BD4982">
        <w:t>UK</w:t>
      </w:r>
      <w:r w:rsidR="003A361D">
        <w:t xml:space="preserve"> scores 35), therefore it could </w:t>
      </w:r>
      <w:r w:rsidR="00704F22">
        <w:t xml:space="preserve">be argued that the majority of the British society believes that people should be treated in some ways as equals and with fairness. Nevertheless, </w:t>
      </w:r>
      <w:r>
        <w:t xml:space="preserve">Morocco scores 70 on power distance which means that people accept a hierarchical order in which everybody has a </w:t>
      </w:r>
      <w:r w:rsidR="00BD4982">
        <w:t>place,</w:t>
      </w:r>
      <w:r>
        <w:t xml:space="preserve"> and which needs no further justification, </w:t>
      </w:r>
      <w:r w:rsidR="003A361D">
        <w:t xml:space="preserve">the </w:t>
      </w:r>
      <w:r w:rsidR="00BD4982">
        <w:t>Moroccans appear</w:t>
      </w:r>
      <w:r>
        <w:t xml:space="preserve"> to believe in the maxim ‘’Do what you are told without questioning the authority’’</w:t>
      </w:r>
      <w:sdt>
        <w:sdtPr>
          <w:id w:val="1341816248"/>
          <w:citation/>
        </w:sdtPr>
        <w:sdtEndPr/>
        <w:sdtContent>
          <w:r w:rsidR="00243D8E">
            <w:fldChar w:fldCharType="begin"/>
          </w:r>
          <w:r w:rsidR="00243D8E">
            <w:instrText xml:space="preserve"> CITATION Hof22 \l 2057 </w:instrText>
          </w:r>
          <w:r w:rsidR="00243D8E">
            <w:fldChar w:fldCharType="separate"/>
          </w:r>
          <w:r w:rsidR="002210A9">
            <w:rPr>
              <w:noProof/>
            </w:rPr>
            <w:t xml:space="preserve"> </w:t>
          </w:r>
          <w:r w:rsidR="002210A9" w:rsidRPr="002210A9">
            <w:rPr>
              <w:noProof/>
            </w:rPr>
            <w:t>(Hofstede-insights.com, 2022)</w:t>
          </w:r>
          <w:r w:rsidR="00243D8E">
            <w:fldChar w:fldCharType="end"/>
          </w:r>
        </w:sdtContent>
      </w:sdt>
      <w:r>
        <w:t>.</w:t>
      </w:r>
    </w:p>
    <w:p w14:paraId="723190B1" w14:textId="0858DCC0" w:rsidR="008946DA" w:rsidRDefault="00BD4982" w:rsidP="00BD4982">
      <w:r>
        <w:t xml:space="preserve">   </w:t>
      </w:r>
      <w:r w:rsidR="0065505F">
        <w:tab/>
      </w:r>
      <w:r>
        <w:t xml:space="preserve"> </w:t>
      </w:r>
      <w:r w:rsidR="008946DA">
        <w:t>I</w:t>
      </w:r>
      <w:r>
        <w:t>ndividualism</w:t>
      </w:r>
    </w:p>
    <w:p w14:paraId="66BD3A6A" w14:textId="50087119" w:rsidR="008946DA" w:rsidRDefault="0074427C" w:rsidP="00CE5DF7">
      <w:pPr>
        <w:pStyle w:val="ListParagraph"/>
      </w:pPr>
      <w:r w:rsidRPr="0074427C">
        <w:t xml:space="preserve">UK has </w:t>
      </w:r>
      <w:proofErr w:type="gramStart"/>
      <w:r w:rsidRPr="0074427C">
        <w:t>a</w:t>
      </w:r>
      <w:proofErr w:type="gramEnd"/>
      <w:r w:rsidRPr="0074427C">
        <w:t xml:space="preserve"> 89 individualistic dimension. </w:t>
      </w:r>
      <w:r w:rsidR="0047269D">
        <w:t xml:space="preserve">British people </w:t>
      </w:r>
      <w:r w:rsidR="008946DA">
        <w:t xml:space="preserve">are </w:t>
      </w:r>
      <w:r w:rsidR="00FF0116">
        <w:t>an</w:t>
      </w:r>
      <w:r w:rsidR="008946DA">
        <w:t xml:space="preserve"> </w:t>
      </w:r>
      <w:r w:rsidR="0047269D">
        <w:t>exceptionally</w:t>
      </w:r>
      <w:r w:rsidR="008946DA">
        <w:t xml:space="preserve"> Individualist and private people. </w:t>
      </w:r>
      <w:r w:rsidR="0047269D">
        <w:t xml:space="preserve"> From an early age the children are being taught to think for themselves, to look after themselves, and to find all the unique and positive personal traits that would serve them purpose and would make them stand out among the others.</w:t>
      </w:r>
      <w:r w:rsidR="00FF0116">
        <w:t xml:space="preserve"> The path to the otopy called full happiness is through personal fulfilment. British society is a classic example </w:t>
      </w:r>
      <w:r w:rsidR="00FF0116">
        <w:lastRenderedPageBreak/>
        <w:t>of the ‘ME’ culture</w:t>
      </w:r>
      <w:sdt>
        <w:sdtPr>
          <w:id w:val="-897815246"/>
          <w:citation/>
        </w:sdtPr>
        <w:sdtEndPr/>
        <w:sdtContent>
          <w:r w:rsidR="00243D8E">
            <w:fldChar w:fldCharType="begin"/>
          </w:r>
          <w:r w:rsidR="00243D8E">
            <w:instrText xml:space="preserve"> CITATION Hof22 \l 2057 </w:instrText>
          </w:r>
          <w:r w:rsidR="00243D8E">
            <w:fldChar w:fldCharType="separate"/>
          </w:r>
          <w:r w:rsidR="002210A9">
            <w:rPr>
              <w:noProof/>
            </w:rPr>
            <w:t xml:space="preserve"> </w:t>
          </w:r>
          <w:r w:rsidR="002210A9" w:rsidRPr="002210A9">
            <w:rPr>
              <w:noProof/>
            </w:rPr>
            <w:t>(Hofstede-insights.com, 2022)</w:t>
          </w:r>
          <w:r w:rsidR="00243D8E">
            <w:fldChar w:fldCharType="end"/>
          </w:r>
        </w:sdtContent>
      </w:sdt>
      <w:r w:rsidR="00FF0116">
        <w:t>.</w:t>
      </w:r>
      <w:r w:rsidR="00CE5DF7" w:rsidRPr="00CE5DF7">
        <w:t xml:space="preserve"> Morocco scores 46 and it is considered a collectivistic society.</w:t>
      </w:r>
      <w:r w:rsidR="008946DA" w:rsidRPr="008946DA">
        <w:t xml:space="preserve"> This is manifest in a close long-term commitment to the member ‘group’, be that a family, extended family, or extended relationships. The society </w:t>
      </w:r>
      <w:r w:rsidR="00BD4982" w:rsidRPr="008946DA">
        <w:t>promotes</w:t>
      </w:r>
      <w:r w:rsidR="008946DA" w:rsidRPr="008946DA">
        <w:t xml:space="preserve"> </w:t>
      </w:r>
      <w:r w:rsidR="00BD4982" w:rsidRPr="008946DA">
        <w:t>solid</w:t>
      </w:r>
      <w:r w:rsidR="008946DA" w:rsidRPr="008946DA">
        <w:t xml:space="preserve"> relationships where </w:t>
      </w:r>
      <w:r w:rsidR="00BD4982" w:rsidRPr="008946DA">
        <w:t>everybody</w:t>
      </w:r>
      <w:r w:rsidR="008946DA" w:rsidRPr="008946DA">
        <w:t xml:space="preserve"> takes </w:t>
      </w:r>
      <w:r w:rsidR="00BD4982" w:rsidRPr="008946DA">
        <w:t>accountability</w:t>
      </w:r>
      <w:r w:rsidR="008946DA" w:rsidRPr="008946DA">
        <w:t xml:space="preserve"> for fellow members of their group. In collectivist societies offence leads to shame and loss of face, employer/employee relationships are perceived in moral terms (like a family link), hiring and promotion decisions take account of the employee’s in-group, management is the management of groups</w:t>
      </w:r>
      <w:sdt>
        <w:sdtPr>
          <w:id w:val="-115602858"/>
          <w:citation/>
        </w:sdtPr>
        <w:sdtEndPr/>
        <w:sdtContent>
          <w:r w:rsidR="00365C40">
            <w:fldChar w:fldCharType="begin"/>
          </w:r>
          <w:r w:rsidR="00365C40">
            <w:instrText xml:space="preserve"> CITATION AlA16 \l 2057 </w:instrText>
          </w:r>
          <w:r w:rsidR="00365C40">
            <w:fldChar w:fldCharType="separate"/>
          </w:r>
          <w:r w:rsidR="002210A9">
            <w:rPr>
              <w:noProof/>
            </w:rPr>
            <w:t xml:space="preserve"> </w:t>
          </w:r>
          <w:r w:rsidR="002210A9" w:rsidRPr="002210A9">
            <w:rPr>
              <w:noProof/>
            </w:rPr>
            <w:t>(Al-Alawi &amp; Alkhodar, 2016)</w:t>
          </w:r>
          <w:r w:rsidR="00365C40">
            <w:fldChar w:fldCharType="end"/>
          </w:r>
        </w:sdtContent>
      </w:sdt>
      <w:r w:rsidR="008946DA" w:rsidRPr="008946DA">
        <w:t>.</w:t>
      </w:r>
      <w:r w:rsidR="00BD4982">
        <w:t xml:space="preserve"> </w:t>
      </w:r>
    </w:p>
    <w:p w14:paraId="56B47B6A" w14:textId="789E01DA" w:rsidR="00B77FD4" w:rsidRDefault="00B77FD4" w:rsidP="0065505F">
      <w:pPr>
        <w:ind w:firstLine="720"/>
      </w:pPr>
      <w:r>
        <w:t>Masculinity</w:t>
      </w:r>
    </w:p>
    <w:p w14:paraId="543DCE4B" w14:textId="10F9B57F" w:rsidR="00BD4982" w:rsidRDefault="00601250" w:rsidP="00601250">
      <w:pPr>
        <w:pStyle w:val="ListParagraph"/>
      </w:pPr>
      <w:bookmarkStart w:id="0" w:name="_Hlk99408650"/>
      <w:r>
        <w:t>Morocco gets an intermediate score of 53 on this dimensio</w:t>
      </w:r>
      <w:r w:rsidR="003E5DE9">
        <w:t xml:space="preserve">n, </w:t>
      </w:r>
      <w:r w:rsidR="003E5DE9" w:rsidRPr="003E5DE9">
        <w:t>this does not indicate a strong preference in either direction</w:t>
      </w:r>
      <w:r>
        <w:t>.</w:t>
      </w:r>
    </w:p>
    <w:bookmarkEnd w:id="0"/>
    <w:p w14:paraId="2D60FDB3" w14:textId="403EDE6C" w:rsidR="00CF016F" w:rsidRDefault="00CF016F" w:rsidP="00601250">
      <w:pPr>
        <w:pStyle w:val="ListParagraph"/>
      </w:pPr>
      <w:r>
        <w:t>Britain gets a high score of 66, which translate to Masculine society that is highly success oriented and driven, success is linked with material achievement.</w:t>
      </w:r>
      <w:r w:rsidR="00110709">
        <w:t xml:space="preserve"> Communication is</w:t>
      </w:r>
      <w:r w:rsidR="00B77FD4">
        <w:t xml:space="preserve"> direct and explicit,</w:t>
      </w:r>
      <w:r w:rsidR="00110709">
        <w:t xml:space="preserve"> and i</w:t>
      </w:r>
      <w:r w:rsidR="00B77FD4">
        <w:t>t is</w:t>
      </w:r>
      <w:r w:rsidR="00110709">
        <w:t xml:space="preserve"> used to solve problems and differences or negotiate a position or point of view</w:t>
      </w:r>
      <w:r w:rsidR="00B77FD4">
        <w:t>. In UK’s society hierarchy is based on competition, competence and productivity</w:t>
      </w:r>
      <w:sdt>
        <w:sdtPr>
          <w:id w:val="-914630382"/>
          <w:citation/>
        </w:sdtPr>
        <w:sdtEndPr/>
        <w:sdtContent>
          <w:r w:rsidR="00243D8E">
            <w:fldChar w:fldCharType="begin"/>
          </w:r>
          <w:r w:rsidR="00243D8E">
            <w:instrText xml:space="preserve"> CITATION Hof22 \l 2057 </w:instrText>
          </w:r>
          <w:r w:rsidR="00243D8E">
            <w:fldChar w:fldCharType="separate"/>
          </w:r>
          <w:r w:rsidR="002210A9">
            <w:rPr>
              <w:noProof/>
            </w:rPr>
            <w:t xml:space="preserve"> </w:t>
          </w:r>
          <w:r w:rsidR="002210A9" w:rsidRPr="002210A9">
            <w:rPr>
              <w:noProof/>
            </w:rPr>
            <w:t>(Hofstede-insights.com, 2022)</w:t>
          </w:r>
          <w:r w:rsidR="00243D8E">
            <w:fldChar w:fldCharType="end"/>
          </w:r>
        </w:sdtContent>
      </w:sdt>
      <w:r w:rsidR="00B77FD4">
        <w:t>.</w:t>
      </w:r>
    </w:p>
    <w:p w14:paraId="5D53D20B" w14:textId="73ADCEDA" w:rsidR="00B77FD4" w:rsidRDefault="00B77FD4" w:rsidP="00601250">
      <w:pPr>
        <w:pStyle w:val="ListParagraph"/>
      </w:pPr>
    </w:p>
    <w:p w14:paraId="16BDB6A4" w14:textId="39E2919A" w:rsidR="00EE503F" w:rsidRDefault="00EE503F" w:rsidP="00EE503F">
      <w:pPr>
        <w:pStyle w:val="ListParagraph"/>
      </w:pPr>
      <w:r>
        <w:t>U</w:t>
      </w:r>
      <w:r w:rsidR="000476CB">
        <w:t>ncertainty</w:t>
      </w:r>
      <w:r>
        <w:t xml:space="preserve"> A</w:t>
      </w:r>
      <w:r w:rsidR="000476CB">
        <w:t>voidance</w:t>
      </w:r>
    </w:p>
    <w:p w14:paraId="34479DD4" w14:textId="77777777" w:rsidR="00EE503F" w:rsidRDefault="00EE503F" w:rsidP="00EE503F">
      <w:pPr>
        <w:pStyle w:val="ListParagraph"/>
      </w:pPr>
    </w:p>
    <w:p w14:paraId="6DE57FBF" w14:textId="2CC9261A" w:rsidR="00B77FD4" w:rsidRDefault="00FA3A52" w:rsidP="00C32A8B">
      <w:pPr>
        <w:pStyle w:val="ListParagraph"/>
      </w:pPr>
      <w:r>
        <w:t>Britain gets a score of 35</w:t>
      </w:r>
      <w:r w:rsidR="00EE503F">
        <w:t xml:space="preserve">. As a low UAI country the British are comfortable in ambiguous </w:t>
      </w:r>
      <w:r>
        <w:t>circumstances</w:t>
      </w:r>
      <w:r w:rsidR="00EE503F">
        <w:t xml:space="preserve">. There are generally not too many rules in British society, but those that are there are adhered to (the most famous of which of course the British love of queuing which has also to do with the values of fair play).In work terms this results in planning that is not detail oriented – the end goal will be clear but the detail of how we get there will be light and the actual process fluid and flexible to emerging and changing environment. </w:t>
      </w:r>
    </w:p>
    <w:p w14:paraId="65E64424" w14:textId="2CB00B30" w:rsidR="00EE503F" w:rsidRDefault="00EE503F" w:rsidP="00EE503F">
      <w:pPr>
        <w:pStyle w:val="ListParagraph"/>
      </w:pPr>
      <w:r w:rsidRPr="00EE503F">
        <w:t xml:space="preserve">Morocco scores 68 on this </w:t>
      </w:r>
      <w:r w:rsidR="000476CB" w:rsidRPr="00EE503F">
        <w:t>dimension, the</w:t>
      </w:r>
      <w:r w:rsidR="00C32A8B">
        <w:t xml:space="preserve"> society is more than happy to avoid any uncertainty</w:t>
      </w:r>
      <w:r w:rsidR="00615428">
        <w:t xml:space="preserve"> by setting </w:t>
      </w:r>
      <w:r w:rsidR="000476CB">
        <w:t>rules (</w:t>
      </w:r>
      <w:r w:rsidR="00615428">
        <w:t xml:space="preserve">regardless of their effectiveness), maintain strict codes &amp; norms of beliefs and </w:t>
      </w:r>
      <w:r w:rsidR="000476CB">
        <w:t>behaviours (regardless of</w:t>
      </w:r>
      <w:r w:rsidR="00615428">
        <w:t xml:space="preserve"> if they are not reasonable or not suitable for a lot of people)</w:t>
      </w:r>
      <w:r w:rsidR="000476CB">
        <w:t>.</w:t>
      </w:r>
      <w:r w:rsidRPr="00EE503F">
        <w:t xml:space="preserve"> </w:t>
      </w:r>
      <w:r w:rsidR="000476CB">
        <w:t>T</w:t>
      </w:r>
      <w:r w:rsidRPr="00EE503F">
        <w:t xml:space="preserve">ime is money, people have an </w:t>
      </w:r>
      <w:r w:rsidR="000476CB" w:rsidRPr="00EE503F">
        <w:t>internal</w:t>
      </w:r>
      <w:r w:rsidRPr="00EE503F">
        <w:t xml:space="preserve"> </w:t>
      </w:r>
      <w:r w:rsidR="000476CB" w:rsidRPr="00EE503F">
        <w:t>impulse</w:t>
      </w:r>
      <w:r w:rsidRPr="00EE503F">
        <w:t xml:space="preserve"> to be busy and work hard, precision and punctuality are the </w:t>
      </w:r>
      <w:r w:rsidR="000476CB" w:rsidRPr="00EE503F">
        <w:t>pattern</w:t>
      </w:r>
      <w:r w:rsidRPr="00EE503F">
        <w:t>, security is an important element in individual motivation</w:t>
      </w:r>
      <w:r w:rsidR="000476CB">
        <w:t xml:space="preserve"> and major tool to avoid uncertainty</w:t>
      </w:r>
      <w:sdt>
        <w:sdtPr>
          <w:id w:val="-978369726"/>
          <w:citation/>
        </w:sdtPr>
        <w:sdtEndPr/>
        <w:sdtContent>
          <w:r w:rsidR="00243D8E">
            <w:fldChar w:fldCharType="begin"/>
          </w:r>
          <w:r w:rsidR="00243D8E">
            <w:instrText xml:space="preserve"> CITATION Hof22 \l 2057 </w:instrText>
          </w:r>
          <w:r w:rsidR="00243D8E">
            <w:fldChar w:fldCharType="separate"/>
          </w:r>
          <w:r w:rsidR="002210A9">
            <w:rPr>
              <w:noProof/>
            </w:rPr>
            <w:t xml:space="preserve"> </w:t>
          </w:r>
          <w:r w:rsidR="002210A9" w:rsidRPr="002210A9">
            <w:rPr>
              <w:noProof/>
            </w:rPr>
            <w:t>(Hofstede-insights.com, 2022)</w:t>
          </w:r>
          <w:r w:rsidR="00243D8E">
            <w:fldChar w:fldCharType="end"/>
          </w:r>
        </w:sdtContent>
      </w:sdt>
      <w:r w:rsidR="000476CB">
        <w:t>.</w:t>
      </w:r>
    </w:p>
    <w:p w14:paraId="05DE53DB" w14:textId="459139C5" w:rsidR="00801FEC" w:rsidRDefault="00801FEC" w:rsidP="0065505F">
      <w:pPr>
        <w:ind w:firstLine="720"/>
      </w:pPr>
      <w:r>
        <w:t>L</w:t>
      </w:r>
      <w:r w:rsidR="002210A9">
        <w:t>ong Term Orientation</w:t>
      </w:r>
    </w:p>
    <w:p w14:paraId="303D8663" w14:textId="5BB0A597" w:rsidR="000476CB" w:rsidRDefault="00801FEC" w:rsidP="00801FEC">
      <w:pPr>
        <w:pStyle w:val="ListParagraph"/>
      </w:pPr>
      <w:r>
        <w:t xml:space="preserve">Britain gets an intermediate score of 51 in this dimension, </w:t>
      </w:r>
      <w:r w:rsidR="00A53B1B">
        <w:t xml:space="preserve">which </w:t>
      </w:r>
      <w:r w:rsidR="00A53B1B" w:rsidRPr="00A53B1B">
        <w:t>does not indicate a strong preference in either direction.</w:t>
      </w:r>
    </w:p>
    <w:p w14:paraId="3C0A8A2F" w14:textId="189E368F" w:rsidR="008F188E" w:rsidRDefault="00A53B1B" w:rsidP="000C0CC4">
      <w:pPr>
        <w:pStyle w:val="ListParagraph"/>
      </w:pPr>
      <w:r>
        <w:t>Morocco gets a</w:t>
      </w:r>
      <w:r w:rsidR="00801FEC" w:rsidRPr="00801FEC">
        <w:t xml:space="preserve"> low score of 14, </w:t>
      </w:r>
      <w:r>
        <w:t>which indicates that the society</w:t>
      </w:r>
      <w:r w:rsidR="00801FEC" w:rsidRPr="00801FEC">
        <w:t xml:space="preserve"> is normative. People in such societies have a </w:t>
      </w:r>
      <w:r w:rsidR="00933BD0" w:rsidRPr="00801FEC">
        <w:t>robust</w:t>
      </w:r>
      <w:r w:rsidR="00801FEC" w:rsidRPr="00801FEC">
        <w:t xml:space="preserve"> </w:t>
      </w:r>
      <w:r w:rsidR="00933BD0" w:rsidRPr="00801FEC">
        <w:t>interest</w:t>
      </w:r>
      <w:r w:rsidR="00801FEC" w:rsidRPr="00801FEC">
        <w:t xml:space="preserve"> with </w:t>
      </w:r>
      <w:r w:rsidR="00933BD0" w:rsidRPr="00801FEC">
        <w:t>determining</w:t>
      </w:r>
      <w:r w:rsidR="00801FEC" w:rsidRPr="00801FEC">
        <w:t xml:space="preserve"> the absolute </w:t>
      </w:r>
      <w:r w:rsidR="00933BD0">
        <w:t>t</w:t>
      </w:r>
      <w:r w:rsidR="00801FEC" w:rsidRPr="00801FEC">
        <w:t xml:space="preserve">ruth; they are normative in their thinking. They exhibit great respect for </w:t>
      </w:r>
      <w:r w:rsidR="00933BD0" w:rsidRPr="00801FEC">
        <w:t>traditions,</w:t>
      </w:r>
      <w:r w:rsidR="00933BD0">
        <w:t xml:space="preserve"> rules and norms no matter whether they contradict to the modern world;</w:t>
      </w:r>
      <w:r w:rsidR="00801FEC" w:rsidRPr="00801FEC">
        <w:t xml:space="preserve"> a relatively small propensity to save for the future, and a focus on achieving quick results.</w:t>
      </w:r>
    </w:p>
    <w:p w14:paraId="089FC20D" w14:textId="73E425BE" w:rsidR="0065505F" w:rsidRDefault="0065505F" w:rsidP="000C0CC4">
      <w:pPr>
        <w:pStyle w:val="ListParagraph"/>
      </w:pPr>
    </w:p>
    <w:p w14:paraId="1288CCA2" w14:textId="251F17D4" w:rsidR="0065505F" w:rsidRDefault="0065505F" w:rsidP="000C0CC4">
      <w:pPr>
        <w:pStyle w:val="ListParagraph"/>
      </w:pPr>
    </w:p>
    <w:p w14:paraId="34E1E39A" w14:textId="58E55EA4" w:rsidR="0065505F" w:rsidRDefault="0065505F" w:rsidP="000C0CC4">
      <w:pPr>
        <w:pStyle w:val="ListParagraph"/>
      </w:pPr>
    </w:p>
    <w:p w14:paraId="726C8F4B" w14:textId="49C228A8" w:rsidR="0065505F" w:rsidRDefault="0065505F" w:rsidP="000C0CC4">
      <w:pPr>
        <w:pStyle w:val="ListParagraph"/>
      </w:pPr>
    </w:p>
    <w:p w14:paraId="389E8AFA" w14:textId="35465969" w:rsidR="0065505F" w:rsidRDefault="0065505F" w:rsidP="000C0CC4">
      <w:pPr>
        <w:pStyle w:val="ListParagraph"/>
      </w:pPr>
    </w:p>
    <w:p w14:paraId="66E0DAA6" w14:textId="5B30F369" w:rsidR="0065505F" w:rsidRDefault="0065505F" w:rsidP="000C0CC4">
      <w:pPr>
        <w:pStyle w:val="ListParagraph"/>
      </w:pPr>
    </w:p>
    <w:p w14:paraId="7FF6EC91" w14:textId="77777777" w:rsidR="0065505F" w:rsidRDefault="0065505F" w:rsidP="000C0CC4">
      <w:pPr>
        <w:pStyle w:val="ListParagraph"/>
      </w:pPr>
    </w:p>
    <w:p w14:paraId="0568668B" w14:textId="40F10538" w:rsidR="008F188E" w:rsidRDefault="008F188E" w:rsidP="000C0CC4">
      <w:pPr>
        <w:pStyle w:val="ListParagraph"/>
      </w:pPr>
      <w:r>
        <w:lastRenderedPageBreak/>
        <w:t>I</w:t>
      </w:r>
      <w:r w:rsidR="002210A9">
        <w:t>ndulgence</w:t>
      </w:r>
    </w:p>
    <w:p w14:paraId="2734E81F" w14:textId="13D1F2F2" w:rsidR="008F188E" w:rsidRDefault="008F188E" w:rsidP="008F188E">
      <w:pPr>
        <w:pStyle w:val="ListParagraph"/>
      </w:pPr>
      <w:bookmarkStart w:id="1" w:name="_Hlk99409910"/>
      <w:r>
        <w:t>Britain gets a score of 69, which indicates that</w:t>
      </w:r>
      <w:r w:rsidR="0026266D">
        <w:t xml:space="preserve"> the British culture is indulgent</w:t>
      </w:r>
      <w:r>
        <w:t xml:space="preserve">. </w:t>
      </w:r>
      <w:bookmarkEnd w:id="1"/>
      <w:r>
        <w:t xml:space="preserve">British society retain a positive attitude and have a tendency towards optimism. </w:t>
      </w:r>
      <w:r w:rsidR="0026266D">
        <w:t>What is more, they prioritise their</w:t>
      </w:r>
      <w:r>
        <w:t xml:space="preserve"> leisure time</w:t>
      </w:r>
      <w:r w:rsidR="0026266D">
        <w:t xml:space="preserve"> often</w:t>
      </w:r>
      <w:r>
        <w:t xml:space="preserve">, act as they </w:t>
      </w:r>
      <w:r w:rsidR="0026266D">
        <w:t>want</w:t>
      </w:r>
      <w:r>
        <w:t xml:space="preserve"> and </w:t>
      </w:r>
      <w:r w:rsidR="0026266D">
        <w:t>operate with their money as they please</w:t>
      </w:r>
      <w:sdt>
        <w:sdtPr>
          <w:id w:val="-1300604858"/>
          <w:citation/>
        </w:sdtPr>
        <w:sdtEndPr/>
        <w:sdtContent>
          <w:r w:rsidR="00243D8E">
            <w:fldChar w:fldCharType="begin"/>
          </w:r>
          <w:r w:rsidR="00243D8E">
            <w:instrText xml:space="preserve"> CITATION Hof22 \l 2057 </w:instrText>
          </w:r>
          <w:r w:rsidR="00243D8E">
            <w:fldChar w:fldCharType="separate"/>
          </w:r>
          <w:r w:rsidR="002210A9">
            <w:rPr>
              <w:noProof/>
            </w:rPr>
            <w:t xml:space="preserve"> </w:t>
          </w:r>
          <w:r w:rsidR="002210A9" w:rsidRPr="002210A9">
            <w:rPr>
              <w:noProof/>
            </w:rPr>
            <w:t>(Hofstede-insights.com, 2022)</w:t>
          </w:r>
          <w:r w:rsidR="00243D8E">
            <w:fldChar w:fldCharType="end"/>
          </w:r>
        </w:sdtContent>
      </w:sdt>
      <w:r>
        <w:t>.</w:t>
      </w:r>
    </w:p>
    <w:p w14:paraId="47A60FC1" w14:textId="060D513E" w:rsidR="008F188E" w:rsidRDefault="0026266D" w:rsidP="008F188E">
      <w:pPr>
        <w:pStyle w:val="ListParagraph"/>
      </w:pPr>
      <w:r>
        <w:t>Morocco</w:t>
      </w:r>
      <w:r w:rsidRPr="0026266D">
        <w:t xml:space="preserve"> gets a score of </w:t>
      </w:r>
      <w:r>
        <w:t>25</w:t>
      </w:r>
      <w:r w:rsidRPr="0026266D">
        <w:t xml:space="preserve">, which indicates that the </w:t>
      </w:r>
      <w:r>
        <w:t>Moroccan</w:t>
      </w:r>
      <w:r w:rsidRPr="0026266D">
        <w:t xml:space="preserve"> culture is </w:t>
      </w:r>
      <w:r>
        <w:t>restraint</w:t>
      </w:r>
      <w:r w:rsidRPr="0026266D">
        <w:t>.</w:t>
      </w:r>
    </w:p>
    <w:p w14:paraId="37AC1ED7" w14:textId="73E4A96B" w:rsidR="008F188E" w:rsidRDefault="008F188E" w:rsidP="008F188E">
      <w:pPr>
        <w:pStyle w:val="ListParagraph"/>
      </w:pPr>
      <w:r w:rsidRPr="008F188E">
        <w:t xml:space="preserve">Societies with a low score in this dimension </w:t>
      </w:r>
      <w:r w:rsidR="00C46766" w:rsidRPr="008F188E">
        <w:t>tend to</w:t>
      </w:r>
      <w:r w:rsidRPr="008F188E">
        <w:t xml:space="preserve"> cynicism and pessimism. Also, in contrast to Indulgent societies, Restrained societies do not put much emphasis on leisure time and control the </w:t>
      </w:r>
      <w:r w:rsidR="00C46766" w:rsidRPr="008F188E">
        <w:t>indulgence</w:t>
      </w:r>
      <w:r w:rsidRPr="008F188E">
        <w:t xml:space="preserve"> of their desires. People with this orientation have the perception that their actions are Restrained by social </w:t>
      </w:r>
      <w:r w:rsidR="00C46766" w:rsidRPr="008F188E">
        <w:t>norms,</w:t>
      </w:r>
      <w:r w:rsidRPr="008F188E">
        <w:t xml:space="preserve"> and</w:t>
      </w:r>
      <w:r w:rsidR="00C46766">
        <w:t xml:space="preserve"> it is ingrained in them that </w:t>
      </w:r>
      <w:r w:rsidRPr="008F188E">
        <w:t>indulging themselves is somewhat wrong</w:t>
      </w:r>
      <w:r w:rsidR="00C46766">
        <w:t xml:space="preserve"> and immoral</w:t>
      </w:r>
      <w:r w:rsidRPr="008F188E">
        <w:t>.</w:t>
      </w:r>
    </w:p>
    <w:p w14:paraId="26446DC7" w14:textId="2A343819" w:rsidR="00DE01E6" w:rsidRDefault="00DE01E6" w:rsidP="008F188E">
      <w:pPr>
        <w:pStyle w:val="ListParagraph"/>
      </w:pPr>
    </w:p>
    <w:p w14:paraId="09E38DEB" w14:textId="77777777" w:rsidR="00D46B10" w:rsidRDefault="00D46B10" w:rsidP="009D137D">
      <w:pPr>
        <w:pStyle w:val="ListParagraph"/>
        <w:numPr>
          <w:ilvl w:val="0"/>
          <w:numId w:val="1"/>
        </w:numPr>
      </w:pPr>
      <w:r>
        <w:t>Samovar &amp; Porter’s Theory.</w:t>
      </w:r>
    </w:p>
    <w:p w14:paraId="5DEB4CFB" w14:textId="4696BB6A" w:rsidR="00C100B6" w:rsidRDefault="00DE01E6" w:rsidP="00D46B10">
      <w:pPr>
        <w:pStyle w:val="ListParagraph"/>
      </w:pPr>
      <w:r>
        <w:t xml:space="preserve">Intercultural Communication </w:t>
      </w:r>
      <w:r w:rsidR="000F0987">
        <w:t xml:space="preserve">is </w:t>
      </w:r>
      <w:r>
        <w:t>Communication between people with differing cultural identities.</w:t>
      </w:r>
      <w:r w:rsidR="00980EA6">
        <w:t xml:space="preserve"> </w:t>
      </w:r>
      <w:r w:rsidR="00C100B6">
        <w:t>According to the</w:t>
      </w:r>
      <w:r w:rsidR="00C100B6" w:rsidRPr="00C100B6">
        <w:t xml:space="preserve"> American handbook of intercultural communication</w:t>
      </w:r>
      <w:r w:rsidR="00C100B6">
        <w:t xml:space="preserve"> - </w:t>
      </w:r>
      <w:r w:rsidR="00C100B6" w:rsidRPr="000F0987">
        <w:rPr>
          <w:b/>
          <w:bCs/>
          <w:i/>
          <w:iCs/>
        </w:rPr>
        <w:t>Communication between Cultures</w:t>
      </w:r>
      <w:r w:rsidR="00C100B6" w:rsidRPr="00C100B6">
        <w:t>, written by Larry A. Samovar and Richard E. Porter</w:t>
      </w:r>
      <w:sdt>
        <w:sdtPr>
          <w:id w:val="-1099405156"/>
          <w:citation/>
        </w:sdtPr>
        <w:sdtEndPr/>
        <w:sdtContent>
          <w:r w:rsidR="00C86281">
            <w:fldChar w:fldCharType="begin"/>
          </w:r>
          <w:r w:rsidR="00C86281">
            <w:instrText xml:space="preserve"> CITATION Sam09 \l 2057 </w:instrText>
          </w:r>
          <w:r w:rsidR="00C86281">
            <w:fldChar w:fldCharType="separate"/>
          </w:r>
          <w:r w:rsidR="002210A9">
            <w:rPr>
              <w:noProof/>
            </w:rPr>
            <w:t xml:space="preserve"> </w:t>
          </w:r>
          <w:r w:rsidR="002210A9" w:rsidRPr="002210A9">
            <w:rPr>
              <w:noProof/>
            </w:rPr>
            <w:t>(Samovar, et al., 2009)</w:t>
          </w:r>
          <w:r w:rsidR="00C86281">
            <w:fldChar w:fldCharType="end"/>
          </w:r>
        </w:sdtContent>
      </w:sdt>
      <w:r w:rsidR="00C100B6" w:rsidRPr="00C100B6">
        <w:t xml:space="preserve">, </w:t>
      </w:r>
      <w:r w:rsidR="00C100B6">
        <w:t>when people gathered from different and distinct cultures, their cultural perceptions and symbol systems would be distinct enough</w:t>
      </w:r>
      <w:r w:rsidR="00723D4F">
        <w:t xml:space="preserve"> to change the communication event.</w:t>
      </w:r>
      <w:r w:rsidR="00086154">
        <w:t xml:space="preserve"> </w:t>
      </w:r>
      <w:r w:rsidR="00723D4F">
        <w:t xml:space="preserve"> Samovar and Porter states that the role of culture in communication is essential</w:t>
      </w:r>
      <w:r w:rsidR="00C307D4">
        <w:t xml:space="preserve">, because often when communicate with someone from a different culture </w:t>
      </w:r>
      <w:r w:rsidR="00BE2DCF">
        <w:t>people</w:t>
      </w:r>
      <w:r w:rsidR="00C307D4">
        <w:t xml:space="preserve"> take the position that </w:t>
      </w:r>
      <w:r w:rsidR="00BE2DCF">
        <w:t>their</w:t>
      </w:r>
      <w:r w:rsidR="00C307D4">
        <w:t xml:space="preserve"> opinion, </w:t>
      </w:r>
      <w:r w:rsidR="00BE2DCF">
        <w:t xml:space="preserve">their </w:t>
      </w:r>
      <w:r w:rsidR="00C307D4">
        <w:t>culture is the Norm</w:t>
      </w:r>
      <w:r w:rsidR="008A3CA9">
        <w:t xml:space="preserve">, and </w:t>
      </w:r>
      <w:r w:rsidR="00BE2DCF">
        <w:t>other’s culture</w:t>
      </w:r>
      <w:r w:rsidR="008A3CA9">
        <w:t xml:space="preserve"> is the ‘the other one’ or ‘the different one’, which cause a problem that establishing that the person with whom we are engaged is in a way off the Norm, different from what is suppose to be. </w:t>
      </w:r>
      <w:r w:rsidR="00086154">
        <w:t>Therefore,</w:t>
      </w:r>
      <w:r w:rsidR="008A3CA9">
        <w:t xml:space="preserve"> in a </w:t>
      </w:r>
      <w:r w:rsidR="00B37F5F">
        <w:t>similar situation</w:t>
      </w:r>
      <w:r w:rsidR="008A3CA9">
        <w:t xml:space="preserve"> often people struggle to treat each other with same level </w:t>
      </w:r>
      <w:r w:rsidR="00086154">
        <w:t>of respect and equality.</w:t>
      </w:r>
    </w:p>
    <w:p w14:paraId="00364BD5" w14:textId="4E9E5185" w:rsidR="009D4703" w:rsidRDefault="009D4703" w:rsidP="008F188E">
      <w:pPr>
        <w:pStyle w:val="ListParagraph"/>
      </w:pPr>
      <w:r>
        <w:t xml:space="preserve">It could be argued that the intercultural Communication between UK and Morocco </w:t>
      </w:r>
      <w:r w:rsidR="002740BE">
        <w:t xml:space="preserve">would not flow smoothly at first due to the fact that both countries have different culture, religion, norms and perception of how to handle business. </w:t>
      </w:r>
      <w:r w:rsidR="00001F22">
        <w:t xml:space="preserve">However, on the other hand the recent decades Morocco has become a home of a </w:t>
      </w:r>
      <w:proofErr w:type="gramStart"/>
      <w:r w:rsidR="00001F22">
        <w:t>lot</w:t>
      </w:r>
      <w:proofErr w:type="gramEnd"/>
      <w:r w:rsidR="00001F22">
        <w:t xml:space="preserve"> foreigners and destination for million tourists, which inevitably affects Moroccan culture and brings a sparkle of the modern world</w:t>
      </w:r>
      <w:sdt>
        <w:sdtPr>
          <w:id w:val="-137111103"/>
          <w:citation/>
        </w:sdtPr>
        <w:sdtEndPr/>
        <w:sdtContent>
          <w:r w:rsidR="000F0987">
            <w:fldChar w:fldCharType="begin"/>
          </w:r>
          <w:r w:rsidR="00A82DE8">
            <w:instrText xml:space="preserve">CITATION Unk16 \l 2057 </w:instrText>
          </w:r>
          <w:r w:rsidR="000F0987">
            <w:fldChar w:fldCharType="separate"/>
          </w:r>
          <w:r w:rsidR="002210A9">
            <w:rPr>
              <w:noProof/>
            </w:rPr>
            <w:t xml:space="preserve"> </w:t>
          </w:r>
          <w:r w:rsidR="002210A9" w:rsidRPr="002210A9">
            <w:rPr>
              <w:noProof/>
            </w:rPr>
            <w:t>(Moroccoworldnews.com, 2016)</w:t>
          </w:r>
          <w:r w:rsidR="000F0987">
            <w:fldChar w:fldCharType="end"/>
          </w:r>
        </w:sdtContent>
      </w:sdt>
      <w:r w:rsidR="00001F22">
        <w:t>.</w:t>
      </w:r>
    </w:p>
    <w:p w14:paraId="5EBA11F7" w14:textId="499AFBE8" w:rsidR="009D137D" w:rsidRDefault="009D137D" w:rsidP="008F188E">
      <w:pPr>
        <w:pStyle w:val="ListParagraph"/>
      </w:pPr>
    </w:p>
    <w:p w14:paraId="59BECCE5" w14:textId="61AF7744" w:rsidR="009D137D" w:rsidRDefault="009D137D" w:rsidP="00595731">
      <w:pPr>
        <w:pStyle w:val="ListParagraph"/>
        <w:numPr>
          <w:ilvl w:val="0"/>
          <w:numId w:val="1"/>
        </w:numPr>
      </w:pPr>
      <w:r>
        <w:t xml:space="preserve">Cultural sensitivity </w:t>
      </w:r>
    </w:p>
    <w:p w14:paraId="16523AF7" w14:textId="5944AAA6" w:rsidR="001B4B1C" w:rsidRDefault="00FE1A48" w:rsidP="00F1569C">
      <w:pPr>
        <w:pStyle w:val="ListParagraph"/>
      </w:pPr>
      <w:r>
        <w:t>Religion.</w:t>
      </w:r>
    </w:p>
    <w:p w14:paraId="7807CF1C" w14:textId="7DC9FB5A" w:rsidR="002B7E85" w:rsidRDefault="00072E23" w:rsidP="001B4B1C">
      <w:pPr>
        <w:pStyle w:val="ListParagraph"/>
      </w:pPr>
      <w:r>
        <w:t xml:space="preserve">It could be stated that religion is the epicentre </w:t>
      </w:r>
      <w:r w:rsidR="001B4B1C">
        <w:t xml:space="preserve">of the Moroccan culture. The majority of the Moroccan people are Muslim, and their religion and culture oblige them to pray five times a day. </w:t>
      </w:r>
      <w:r>
        <w:t xml:space="preserve">The exact time is listed in the local newspaper each day. </w:t>
      </w:r>
      <w:r w:rsidR="001B4B1C">
        <w:t>T</w:t>
      </w:r>
      <w:r>
        <w:t>he Muslim holy day</w:t>
      </w:r>
      <w:r w:rsidR="001B4B1C">
        <w:t xml:space="preserve"> is Friday, and almost everything is closed</w:t>
      </w:r>
      <w:r>
        <w:t>.</w:t>
      </w:r>
      <w:r w:rsidR="001B4B1C">
        <w:t xml:space="preserve"> What is more, many organizations</w:t>
      </w:r>
      <w:r>
        <w:t xml:space="preserve"> close on Thursday, making the weekend Thursday and Friday.</w:t>
      </w:r>
      <w:r w:rsidR="00F84ED3">
        <w:t xml:space="preserve"> Throughout the holy month of Ramadan, the Muslims are obligated to not eat, drink, smoke, or chewing gum from dawn to dusk. Also, they are permitted to work only six hours per day</w:t>
      </w:r>
      <w:sdt>
        <w:sdtPr>
          <w:id w:val="-1772927468"/>
          <w:citation/>
        </w:sdtPr>
        <w:sdtEndPr/>
        <w:sdtContent>
          <w:r w:rsidR="008150DB">
            <w:fldChar w:fldCharType="begin"/>
          </w:r>
          <w:r w:rsidR="008150DB">
            <w:instrText xml:space="preserve"> CITATION Bee20 \l 2057 </w:instrText>
          </w:r>
          <w:r w:rsidR="008150DB">
            <w:fldChar w:fldCharType="separate"/>
          </w:r>
          <w:r w:rsidR="002210A9">
            <w:rPr>
              <w:noProof/>
            </w:rPr>
            <w:t xml:space="preserve"> </w:t>
          </w:r>
          <w:r w:rsidR="002210A9" w:rsidRPr="002210A9">
            <w:rPr>
              <w:noProof/>
            </w:rPr>
            <w:t>(Beek &amp; Fleischmann, 2020)</w:t>
          </w:r>
          <w:r w:rsidR="008150DB">
            <w:fldChar w:fldCharType="end"/>
          </w:r>
        </w:sdtContent>
      </w:sdt>
      <w:r w:rsidR="00F84ED3">
        <w:t>.</w:t>
      </w:r>
      <w:r w:rsidR="002B7E85">
        <w:t xml:space="preserve"> Thus, every foreign company who wants to take roots on Moroccan land should comply with country’s religious traditions.</w:t>
      </w:r>
    </w:p>
    <w:p w14:paraId="623B8509" w14:textId="77777777" w:rsidR="00626C10" w:rsidRDefault="00626C10" w:rsidP="001B4B1C">
      <w:pPr>
        <w:pStyle w:val="ListParagraph"/>
      </w:pPr>
    </w:p>
    <w:p w14:paraId="5A4FF9F8" w14:textId="77777777" w:rsidR="00626C10" w:rsidRDefault="00626C10" w:rsidP="001B4B1C">
      <w:pPr>
        <w:pStyle w:val="ListParagraph"/>
      </w:pPr>
    </w:p>
    <w:p w14:paraId="30D3AC7E" w14:textId="6420F53D" w:rsidR="00DB514E" w:rsidRDefault="00FE1A48" w:rsidP="00DB514E">
      <w:pPr>
        <w:pStyle w:val="ListParagraph"/>
      </w:pPr>
      <w:r>
        <w:t>Human Rights.</w:t>
      </w:r>
      <w:r w:rsidR="0065500E">
        <w:t xml:space="preserve"> </w:t>
      </w:r>
      <w:r>
        <w:t>Currently Morocco faces some human rights issues</w:t>
      </w:r>
      <w:r w:rsidR="00DB514E">
        <w:t xml:space="preserve">, </w:t>
      </w:r>
      <w:r w:rsidR="00DB514E" w:rsidRPr="00DB514E">
        <w:t xml:space="preserve">such as poor prison conditions, the </w:t>
      </w:r>
      <w:r w:rsidR="00DB514E">
        <w:t>sexes inequality (female oppression),</w:t>
      </w:r>
      <w:r w:rsidR="00DB514E" w:rsidRPr="00DB514E">
        <w:t xml:space="preserve"> LGBT community</w:t>
      </w:r>
      <w:r w:rsidR="00DB514E">
        <w:t xml:space="preserve"> issues</w:t>
      </w:r>
      <w:r w:rsidR="00DB514E" w:rsidRPr="00DB514E">
        <w:t xml:space="preserve">, and </w:t>
      </w:r>
      <w:r w:rsidR="00DB514E">
        <w:t>the police abusing their power</w:t>
      </w:r>
      <w:sdt>
        <w:sdtPr>
          <w:id w:val="1328251804"/>
          <w:citation/>
        </w:sdtPr>
        <w:sdtEndPr/>
        <w:sdtContent>
          <w:r w:rsidR="00DB514E">
            <w:fldChar w:fldCharType="begin"/>
          </w:r>
          <w:r w:rsidR="00595731">
            <w:instrText xml:space="preserve">CITATION BUR21 \l 2057 </w:instrText>
          </w:r>
          <w:r w:rsidR="00DB514E">
            <w:fldChar w:fldCharType="separate"/>
          </w:r>
          <w:r w:rsidR="002210A9">
            <w:rPr>
              <w:noProof/>
            </w:rPr>
            <w:t xml:space="preserve"> </w:t>
          </w:r>
          <w:r w:rsidR="002210A9" w:rsidRPr="002210A9">
            <w:rPr>
              <w:noProof/>
            </w:rPr>
            <w:t>(Bureau of Democracy, Human Rights, and Labor, 2021)</w:t>
          </w:r>
          <w:r w:rsidR="00DB514E">
            <w:fldChar w:fldCharType="end"/>
          </w:r>
        </w:sdtContent>
      </w:sdt>
      <w:r w:rsidR="00DB514E" w:rsidRPr="00DB514E">
        <w:t>.</w:t>
      </w:r>
    </w:p>
    <w:p w14:paraId="0DEBCBEC" w14:textId="0761CDA5" w:rsidR="00FE1A48" w:rsidRDefault="00626C10" w:rsidP="0065500E">
      <w:pPr>
        <w:pStyle w:val="ListParagraph"/>
      </w:pPr>
      <w:r>
        <w:lastRenderedPageBreak/>
        <w:t xml:space="preserve"> </w:t>
      </w:r>
      <w:r w:rsidRPr="00626C10">
        <w:t>L</w:t>
      </w:r>
      <w:r w:rsidR="0065500E">
        <w:t>GBTQ+ community</w:t>
      </w:r>
      <w:r w:rsidRPr="00626C10">
        <w:t xml:space="preserve"> in Morocco face legal </w:t>
      </w:r>
      <w:r w:rsidR="0065500E" w:rsidRPr="00626C10">
        <w:t>challenges.</w:t>
      </w:r>
      <w:r w:rsidR="0065500E">
        <w:t xml:space="preserve"> </w:t>
      </w:r>
      <w:r w:rsidR="0065500E" w:rsidRPr="00626C10">
        <w:t>Same</w:t>
      </w:r>
      <w:r w:rsidRPr="00626C10">
        <w:t>-sex sexual activity is illegal in Morocco</w:t>
      </w:r>
      <w:r w:rsidR="0065500E">
        <w:t>, it could</w:t>
      </w:r>
      <w:r w:rsidR="0065500E" w:rsidRPr="0065500E">
        <w:t xml:space="preserve"> be punished with anything from </w:t>
      </w:r>
      <w:r w:rsidR="0065500E">
        <w:t>3</w:t>
      </w:r>
      <w:r w:rsidR="0065500E" w:rsidRPr="0065500E">
        <w:t xml:space="preserve"> to </w:t>
      </w:r>
      <w:r w:rsidR="0065500E">
        <w:t>5</w:t>
      </w:r>
      <w:r w:rsidR="0065500E" w:rsidRPr="0065500E">
        <w:t xml:space="preserve"> years' imprisonment and </w:t>
      </w:r>
      <w:r w:rsidR="0065500E">
        <w:t>monetary fine</w:t>
      </w:r>
      <w:r w:rsidRPr="00626C10">
        <w:t>. Moroccans of the LGBTQ community face a lot of hardships in the country with limited legal rights.</w:t>
      </w:r>
      <w:r w:rsidR="006B0C8F">
        <w:t xml:space="preserve"> </w:t>
      </w:r>
      <w:r w:rsidR="006B0C8F" w:rsidRPr="006B0C8F">
        <w:t>The legal status of LGBT people living in Morocco stems largely from traditional Islamic morality, which views homosexuality and cross dressing as signs of immorality</w:t>
      </w:r>
      <w:sdt>
        <w:sdtPr>
          <w:id w:val="1474714703"/>
          <w:citation/>
        </w:sdtPr>
        <w:sdtEndPr/>
        <w:sdtContent>
          <w:r w:rsidR="003A1F39">
            <w:fldChar w:fldCharType="begin"/>
          </w:r>
          <w:r w:rsidR="003A1F39">
            <w:instrText xml:space="preserve"> CITATION Gro05 \l 2057 </w:instrText>
          </w:r>
          <w:r w:rsidR="003A1F39">
            <w:fldChar w:fldCharType="separate"/>
          </w:r>
          <w:r w:rsidR="002210A9">
            <w:rPr>
              <w:noProof/>
            </w:rPr>
            <w:t xml:space="preserve"> </w:t>
          </w:r>
          <w:r w:rsidR="002210A9" w:rsidRPr="002210A9">
            <w:rPr>
              <w:noProof/>
            </w:rPr>
            <w:t>(Grotti &amp; Daïf, 2005)</w:t>
          </w:r>
          <w:r w:rsidR="003A1F39">
            <w:fldChar w:fldCharType="end"/>
          </w:r>
        </w:sdtContent>
      </w:sdt>
      <w:r w:rsidR="006B0C8F" w:rsidRPr="006B0C8F">
        <w:t>.</w:t>
      </w:r>
    </w:p>
    <w:p w14:paraId="32A94F66" w14:textId="77777777" w:rsidR="0065500E" w:rsidRDefault="0065500E" w:rsidP="0065500E">
      <w:pPr>
        <w:pStyle w:val="ListParagraph"/>
      </w:pPr>
    </w:p>
    <w:p w14:paraId="6117FC6A" w14:textId="44C9697D" w:rsidR="00885480" w:rsidRDefault="0065500E" w:rsidP="00885480">
      <w:pPr>
        <w:pStyle w:val="ListParagraph"/>
      </w:pPr>
      <w:r>
        <w:t>Women Rights.</w:t>
      </w:r>
      <w:r w:rsidR="00885480" w:rsidRPr="00885480">
        <w:t xml:space="preserve"> </w:t>
      </w:r>
      <w:r w:rsidR="00885480">
        <w:t xml:space="preserve">Islamic law teaches that the husband and wife are equal under God, however many Islamic countries have taken the patriarchy society model to extreme. Morocco </w:t>
      </w:r>
      <w:r w:rsidR="000C7F42">
        <w:t xml:space="preserve">is male-dominated and patriarchal country, </w:t>
      </w:r>
      <w:r w:rsidR="00885480">
        <w:t xml:space="preserve">women are way </w:t>
      </w:r>
      <w:r w:rsidR="000C7F42">
        <w:t>behind</w:t>
      </w:r>
      <w:r w:rsidR="00885480">
        <w:t xml:space="preserve"> men </w:t>
      </w:r>
      <w:r w:rsidR="000C7F42">
        <w:t>when it comes to</w:t>
      </w:r>
      <w:r w:rsidR="000C7F42" w:rsidRPr="000C7F42">
        <w:t xml:space="preserve"> health, education, profession and political empowerment</w:t>
      </w:r>
      <w:r w:rsidR="000C7F42">
        <w:t>.</w:t>
      </w:r>
      <w:r w:rsidR="00885480">
        <w:t xml:space="preserve"> Very small percentage of women in the rural area</w:t>
      </w:r>
      <w:r w:rsidR="000C7F42">
        <w:t>s</w:t>
      </w:r>
      <w:r w:rsidR="00885480">
        <w:t xml:space="preserve"> have access to education and jobs.</w:t>
      </w:r>
      <w:r w:rsidR="000C7F42">
        <w:t xml:space="preserve"> There are women organizations who works towards sexes equality, however Moroccan society has a long way to </w:t>
      </w:r>
      <w:r w:rsidR="0005345B">
        <w:t>go in this direction unfortunately</w:t>
      </w:r>
      <w:sdt>
        <w:sdtPr>
          <w:id w:val="204683476"/>
          <w:citation/>
        </w:sdtPr>
        <w:sdtEndPr/>
        <w:sdtContent>
          <w:r w:rsidR="0005345B">
            <w:fldChar w:fldCharType="begin"/>
          </w:r>
          <w:r w:rsidR="0005345B">
            <w:instrText xml:space="preserve"> CITATION Žva15 \l 2057 </w:instrText>
          </w:r>
          <w:r w:rsidR="0005345B">
            <w:fldChar w:fldCharType="separate"/>
          </w:r>
          <w:r w:rsidR="002210A9">
            <w:rPr>
              <w:noProof/>
            </w:rPr>
            <w:t xml:space="preserve"> </w:t>
          </w:r>
          <w:r w:rsidR="002210A9" w:rsidRPr="002210A9">
            <w:rPr>
              <w:noProof/>
            </w:rPr>
            <w:t>(Žvan-Elliot , 2015)</w:t>
          </w:r>
          <w:r w:rsidR="0005345B">
            <w:fldChar w:fldCharType="end"/>
          </w:r>
        </w:sdtContent>
      </w:sdt>
      <w:r w:rsidR="0005345B">
        <w:t>.</w:t>
      </w:r>
    </w:p>
    <w:p w14:paraId="0034B6F9" w14:textId="1B7239D8" w:rsidR="00595731" w:rsidRDefault="00595731" w:rsidP="00885480">
      <w:pPr>
        <w:pStyle w:val="ListParagraph"/>
      </w:pPr>
    </w:p>
    <w:p w14:paraId="0821E598" w14:textId="1C889A9D" w:rsidR="00595731" w:rsidRDefault="00595731" w:rsidP="00BE04AB">
      <w:pPr>
        <w:pStyle w:val="ListParagraph"/>
        <w:numPr>
          <w:ilvl w:val="0"/>
          <w:numId w:val="1"/>
        </w:numPr>
      </w:pPr>
      <w:r>
        <w:t>Discuss and analyse different communication barriers experienced by foreign businesses in the selected country supported by different examples when relevant.</w:t>
      </w:r>
    </w:p>
    <w:p w14:paraId="0A2CBD5C" w14:textId="77777777" w:rsidR="005A7EB4" w:rsidRDefault="005A7EB4" w:rsidP="005A7EB4">
      <w:pPr>
        <w:pStyle w:val="ListParagraph"/>
      </w:pPr>
    </w:p>
    <w:p w14:paraId="3FA034C1" w14:textId="2E0416FB" w:rsidR="005A7EB4" w:rsidRDefault="005A7EB4" w:rsidP="005A7EB4">
      <w:pPr>
        <w:pStyle w:val="ListParagraph"/>
      </w:pPr>
      <w:r>
        <w:t>Freedom Expression</w:t>
      </w:r>
      <w:r w:rsidR="00641E2D">
        <w:t>/Communication</w:t>
      </w:r>
    </w:p>
    <w:p w14:paraId="6DF260CA" w14:textId="361E23B3" w:rsidR="00641E2D" w:rsidRDefault="00641E2D" w:rsidP="005A7EB4">
      <w:pPr>
        <w:pStyle w:val="ListParagraph"/>
      </w:pPr>
    </w:p>
    <w:p w14:paraId="3D4C516F" w14:textId="0D65D4CF" w:rsidR="00DD4138" w:rsidRDefault="00DD4138" w:rsidP="005A7EB4">
      <w:pPr>
        <w:pStyle w:val="ListParagraph"/>
      </w:pPr>
      <w:r>
        <w:t>Religious and Cultural Differences</w:t>
      </w:r>
    </w:p>
    <w:p w14:paraId="16A1CF1C" w14:textId="58932AB4" w:rsidR="00DD4138" w:rsidRDefault="00DD4138" w:rsidP="005A7EB4">
      <w:pPr>
        <w:pStyle w:val="ListParagraph"/>
      </w:pPr>
    </w:p>
    <w:p w14:paraId="20DA2AD0" w14:textId="60D6477B" w:rsidR="00DD4138" w:rsidRDefault="00DD4138" w:rsidP="005A7EB4">
      <w:pPr>
        <w:pStyle w:val="ListParagraph"/>
      </w:pPr>
      <w:r>
        <w:t>Business Approach Differences</w:t>
      </w:r>
    </w:p>
    <w:p w14:paraId="661E61C0" w14:textId="77777777" w:rsidR="0025328B" w:rsidRDefault="0025328B" w:rsidP="0025328B">
      <w:pPr>
        <w:pStyle w:val="ListParagraph"/>
      </w:pPr>
      <w:r>
        <w:t xml:space="preserve">In Morocco, where the dominant management style is the autocratic management, managers and leaders motivate their worker by pay. They think there is no better encouragement than money or promotion. Moroccan managers use Informal reward </w:t>
      </w:r>
      <w:proofErr w:type="gramStart"/>
      <w:r>
        <w:t>programs  to</w:t>
      </w:r>
      <w:proofErr w:type="gramEnd"/>
      <w:r>
        <w:t xml:space="preserve"> improve performance is the Informal reward programs because it is cost effective, flexible, timely and easy to use . In other words, it gives money to people that did well to motivate them to do more.</w:t>
      </w:r>
    </w:p>
    <w:p w14:paraId="17813565" w14:textId="3698FFF5" w:rsidR="0025328B" w:rsidRDefault="0025328B" w:rsidP="0025328B">
      <w:pPr>
        <w:pStyle w:val="ListParagraph"/>
      </w:pPr>
      <w:r>
        <w:t xml:space="preserve">The employees </w:t>
      </w:r>
      <w:proofErr w:type="gramStart"/>
      <w:r>
        <w:t>respects</w:t>
      </w:r>
      <w:proofErr w:type="gramEnd"/>
      <w:r>
        <w:t xml:space="preserve"> the hierarchy, they avoid responsibility taking risks and require constant direction; have to be controlled to deliver work. Generally Moroccans want job security, they are lacking In </w:t>
      </w:r>
      <w:proofErr w:type="gramStart"/>
      <w:r>
        <w:t>motivation,  and</w:t>
      </w:r>
      <w:proofErr w:type="gramEnd"/>
      <w:r>
        <w:t xml:space="preserve"> ambition, judging by their high uncertainty avoidance. </w:t>
      </w:r>
      <w:proofErr w:type="gramStart"/>
      <w:r>
        <w:t>Therefore</w:t>
      </w:r>
      <w:proofErr w:type="gramEnd"/>
      <w:r>
        <w:t xml:space="preserve"> theory X is applicable for them.</w:t>
      </w:r>
    </w:p>
    <w:p w14:paraId="78E3C5A9" w14:textId="5522E8DE" w:rsidR="0025328B" w:rsidRDefault="0025328B" w:rsidP="005A7EB4">
      <w:pPr>
        <w:pStyle w:val="ListParagraph"/>
      </w:pPr>
    </w:p>
    <w:p w14:paraId="374C6BE2" w14:textId="09D391C6" w:rsidR="0025328B" w:rsidRDefault="0025328B" w:rsidP="005A7EB4">
      <w:pPr>
        <w:pStyle w:val="ListParagraph"/>
      </w:pPr>
    </w:p>
    <w:p w14:paraId="148C1626" w14:textId="5D3A72A4" w:rsidR="0025328B" w:rsidRDefault="0025328B" w:rsidP="005A7EB4">
      <w:pPr>
        <w:pStyle w:val="ListParagraph"/>
      </w:pPr>
    </w:p>
    <w:p w14:paraId="264CD851" w14:textId="77777777" w:rsidR="0025328B" w:rsidRDefault="0025328B" w:rsidP="005A7EB4">
      <w:pPr>
        <w:pStyle w:val="ListParagraph"/>
      </w:pPr>
    </w:p>
    <w:p w14:paraId="7737FB1D" w14:textId="4E053C5B" w:rsidR="00D411B4" w:rsidRDefault="00D411B4" w:rsidP="005A7EB4">
      <w:pPr>
        <w:pStyle w:val="ListParagraph"/>
      </w:pPr>
    </w:p>
    <w:p w14:paraId="39E946CD" w14:textId="582CEAE9" w:rsidR="00D411B4" w:rsidRDefault="00D411B4" w:rsidP="00D411B4">
      <w:pPr>
        <w:pStyle w:val="ListParagraph"/>
        <w:numPr>
          <w:ilvl w:val="0"/>
          <w:numId w:val="1"/>
        </w:numPr>
      </w:pPr>
      <w:r>
        <w:t>E</w:t>
      </w:r>
      <w:r w:rsidRPr="00D411B4">
        <w:t>thics model</w:t>
      </w:r>
      <w:r>
        <w:t>.</w:t>
      </w:r>
      <w:r>
        <w:br/>
      </w:r>
      <w:r w:rsidRPr="00D411B4">
        <w:t xml:space="preserve"> Morocco has a complex </w:t>
      </w:r>
      <w:bookmarkStart w:id="2" w:name="_Hlk99581703"/>
      <w:r w:rsidRPr="00D411B4">
        <w:t>ethics model</w:t>
      </w:r>
      <w:bookmarkEnd w:id="2"/>
      <w:r w:rsidRPr="00D411B4">
        <w:t xml:space="preserve"> </w:t>
      </w:r>
      <w:r w:rsidR="002210A9" w:rsidRPr="00D411B4">
        <w:t>were</w:t>
      </w:r>
      <w:r w:rsidRPr="00D411B4">
        <w:t xml:space="preserve"> preserving honour and avoiding shame are the main components of any ethical decision. Honour comes from the collectivist component. Caring for the community, helping others, and living with integrity in order to preserve honour and avoid shame is expected. In addition, the causes of ethical compliance, identified </w:t>
      </w:r>
      <w:r>
        <w:t xml:space="preserve">are </w:t>
      </w:r>
      <w:r w:rsidRPr="00D411B4">
        <w:t>fear of discipline as one of the causes that led to acceptance of formal codes of behaviour in social settings and business codes of conduct in professional settings</w:t>
      </w:r>
      <w:sdt>
        <w:sdtPr>
          <w:id w:val="1937255964"/>
          <w:citation/>
        </w:sdtPr>
        <w:sdtEndPr/>
        <w:sdtContent>
          <w:r w:rsidR="0031238C">
            <w:fldChar w:fldCharType="begin"/>
          </w:r>
          <w:r w:rsidR="0031238C">
            <w:instrText xml:space="preserve"> CITATION Cha18 \l 2057 </w:instrText>
          </w:r>
          <w:r w:rsidR="0031238C">
            <w:fldChar w:fldCharType="separate"/>
          </w:r>
          <w:r w:rsidR="002210A9">
            <w:rPr>
              <w:noProof/>
            </w:rPr>
            <w:t xml:space="preserve"> </w:t>
          </w:r>
          <w:r w:rsidR="002210A9" w:rsidRPr="002210A9">
            <w:rPr>
              <w:noProof/>
            </w:rPr>
            <w:t>(Chandra, et al., 2018)</w:t>
          </w:r>
          <w:r w:rsidR="0031238C">
            <w:fldChar w:fldCharType="end"/>
          </w:r>
        </w:sdtContent>
      </w:sdt>
      <w:r w:rsidRPr="00D411B4">
        <w:t xml:space="preserve">. In addition, Moroccans often exhibit a facade of integrity, where they show ethics and good faith with hidden intentions aiming to maximize utility. This facade </w:t>
      </w:r>
      <w:r w:rsidRPr="00D411B4">
        <w:lastRenderedPageBreak/>
        <w:t>indicates a tendency to hide anything that might diminish the honour of the family, company, or community</w:t>
      </w:r>
      <w:sdt>
        <w:sdtPr>
          <w:id w:val="-574590068"/>
          <w:citation/>
        </w:sdtPr>
        <w:sdtEndPr/>
        <w:sdtContent>
          <w:r w:rsidR="0031238C">
            <w:fldChar w:fldCharType="begin"/>
          </w:r>
          <w:r w:rsidR="0031238C">
            <w:instrText xml:space="preserve"> CITATION Moo17 \l 2057 </w:instrText>
          </w:r>
          <w:r w:rsidR="0031238C">
            <w:fldChar w:fldCharType="separate"/>
          </w:r>
          <w:r w:rsidR="002210A9">
            <w:rPr>
              <w:noProof/>
            </w:rPr>
            <w:t xml:space="preserve"> </w:t>
          </w:r>
          <w:r w:rsidR="002210A9" w:rsidRPr="002210A9">
            <w:rPr>
              <w:noProof/>
            </w:rPr>
            <w:t>(Moore &amp; Hanson, 2017)</w:t>
          </w:r>
          <w:r w:rsidR="0031238C">
            <w:fldChar w:fldCharType="end"/>
          </w:r>
        </w:sdtContent>
      </w:sdt>
      <w:r w:rsidRPr="00D411B4">
        <w:t>.</w:t>
      </w:r>
    </w:p>
    <w:p w14:paraId="579A590B" w14:textId="5756E039" w:rsidR="00622816" w:rsidRDefault="00622816" w:rsidP="00D46B10"/>
    <w:sdt>
      <w:sdtPr>
        <w:rPr>
          <w:rFonts w:asciiTheme="minorHAnsi" w:eastAsiaTheme="minorHAnsi" w:hAnsiTheme="minorHAnsi" w:cstheme="minorBidi"/>
          <w:color w:val="auto"/>
          <w:sz w:val="22"/>
          <w:szCs w:val="22"/>
          <w:lang w:val="en-GB"/>
        </w:rPr>
        <w:id w:val="1714382080"/>
        <w:docPartObj>
          <w:docPartGallery w:val="Bibliographies"/>
          <w:docPartUnique/>
        </w:docPartObj>
      </w:sdtPr>
      <w:sdtEndPr/>
      <w:sdtContent>
        <w:p w14:paraId="06AAF86A" w14:textId="4DD3029B" w:rsidR="00622816" w:rsidRDefault="00622816">
          <w:pPr>
            <w:pStyle w:val="Heading1"/>
          </w:pPr>
          <w:r>
            <w:t>References</w:t>
          </w:r>
        </w:p>
        <w:sdt>
          <w:sdtPr>
            <w:id w:val="-573587230"/>
            <w:bibliography/>
          </w:sdtPr>
          <w:sdtEndPr/>
          <w:sdtContent>
            <w:p w14:paraId="2C04D923" w14:textId="77777777" w:rsidR="002210A9" w:rsidRDefault="00622816" w:rsidP="002210A9">
              <w:pPr>
                <w:pStyle w:val="Bibliography"/>
                <w:rPr>
                  <w:noProof/>
                  <w:sz w:val="24"/>
                  <w:szCs w:val="24"/>
                  <w:lang w:val="en-US"/>
                </w:rPr>
              </w:pPr>
              <w:r>
                <w:fldChar w:fldCharType="begin"/>
              </w:r>
              <w:r>
                <w:instrText xml:space="preserve"> BIBLIOGRAPHY </w:instrText>
              </w:r>
              <w:r>
                <w:fldChar w:fldCharType="separate"/>
              </w:r>
              <w:r w:rsidR="002210A9">
                <w:rPr>
                  <w:noProof/>
                  <w:lang w:val="en-US"/>
                </w:rPr>
                <w:t xml:space="preserve">Al-Alawi, A. I. &amp; Alkhodar, H. J., 2016. Cross-cultural Differences in Managing Businesses: Applying Hofstede Cultural Analysis in Germany, Canada, South Korea and Morocco. </w:t>
              </w:r>
              <w:r w:rsidR="002210A9">
                <w:rPr>
                  <w:i/>
                  <w:iCs/>
                  <w:noProof/>
                  <w:lang w:val="en-US"/>
                </w:rPr>
                <w:t xml:space="preserve">Elixir International Journal, </w:t>
              </w:r>
              <w:r w:rsidR="002210A9">
                <w:rPr>
                  <w:noProof/>
                  <w:lang w:val="en-US"/>
                </w:rPr>
                <w:t>Volume 95, pp. 40855-40861.</w:t>
              </w:r>
            </w:p>
            <w:p w14:paraId="510AD3C7" w14:textId="77777777" w:rsidR="002210A9" w:rsidRDefault="002210A9" w:rsidP="002210A9">
              <w:pPr>
                <w:pStyle w:val="Bibliography"/>
                <w:rPr>
                  <w:noProof/>
                  <w:lang w:val="en-US"/>
                </w:rPr>
              </w:pPr>
              <w:r>
                <w:rPr>
                  <w:noProof/>
                  <w:lang w:val="en-US"/>
                </w:rPr>
                <w:t xml:space="preserve">Beek, M. &amp; Fleischmann, F., 2020. Religion and integration: does immigrant generation matter? The case of Moroccan and Turkish immigrants in the Netherlands. </w:t>
              </w:r>
              <w:r>
                <w:rPr>
                  <w:i/>
                  <w:iCs/>
                  <w:noProof/>
                  <w:lang w:val="en-US"/>
                </w:rPr>
                <w:t xml:space="preserve">Journal of Ethnic and Migration Studies, </w:t>
              </w:r>
              <w:r>
                <w:rPr>
                  <w:noProof/>
                  <w:lang w:val="en-US"/>
                </w:rPr>
                <w:t>46(17), pp. 3655-3676.</w:t>
              </w:r>
            </w:p>
            <w:p w14:paraId="276B5EBF" w14:textId="77777777" w:rsidR="002210A9" w:rsidRDefault="002210A9" w:rsidP="002210A9">
              <w:pPr>
                <w:pStyle w:val="Bibliography"/>
                <w:rPr>
                  <w:noProof/>
                  <w:lang w:val="en-US"/>
                </w:rPr>
              </w:pPr>
              <w:r>
                <w:rPr>
                  <w:noProof/>
                  <w:lang w:val="en-US"/>
                </w:rPr>
                <w:t xml:space="preserve">B. o. D. H. R. a. L., 2021. </w:t>
              </w:r>
              <w:r>
                <w:rPr>
                  <w:i/>
                  <w:iCs/>
                  <w:noProof/>
                  <w:lang w:val="en-US"/>
                </w:rPr>
                <w:t xml:space="preserve">2020 Country Reports on Human Rights Practices: Morocco. </w:t>
              </w:r>
              <w:r>
                <w:rPr>
                  <w:noProof/>
                  <w:lang w:val="en-US"/>
                </w:rPr>
                <w:t xml:space="preserve">[Online] </w:t>
              </w:r>
              <w:r>
                <w:rPr>
                  <w:noProof/>
                  <w:lang w:val="en-US"/>
                </w:rPr>
                <w:br/>
                <w:t xml:space="preserve">Available at: </w:t>
              </w:r>
              <w:r>
                <w:rPr>
                  <w:noProof/>
                  <w:u w:val="single"/>
                  <w:lang w:val="en-US"/>
                </w:rPr>
                <w:t>https://www.state.gov/reports/2020-country-reports-on-human-rights-practices/morocco/</w:t>
              </w:r>
              <w:r>
                <w:rPr>
                  <w:noProof/>
                  <w:lang w:val="en-US"/>
                </w:rPr>
                <w:br/>
                <w:t>[Accessed 29 March 2022].</w:t>
              </w:r>
            </w:p>
            <w:p w14:paraId="5D1E9CFA" w14:textId="77777777" w:rsidR="002210A9" w:rsidRDefault="002210A9" w:rsidP="002210A9">
              <w:pPr>
                <w:pStyle w:val="Bibliography"/>
                <w:rPr>
                  <w:noProof/>
                  <w:lang w:val="en-US"/>
                </w:rPr>
              </w:pPr>
              <w:r>
                <w:rPr>
                  <w:noProof/>
                  <w:lang w:val="en-US"/>
                </w:rPr>
                <w:t xml:space="preserve">Bouoiyour, J., 2003. Trade and GDP Growth in Morocco: Short-run or Long-run Causality?. </w:t>
              </w:r>
              <w:r>
                <w:rPr>
                  <w:i/>
                  <w:iCs/>
                  <w:noProof/>
                  <w:lang w:val="en-US"/>
                </w:rPr>
                <w:t xml:space="preserve">Brazilian Journal of Business and Economics, </w:t>
              </w:r>
              <w:r>
                <w:rPr>
                  <w:noProof/>
                  <w:lang w:val="en-US"/>
                </w:rPr>
                <w:t>pp. 1-9.</w:t>
              </w:r>
            </w:p>
            <w:p w14:paraId="7A79099E" w14:textId="77777777" w:rsidR="002210A9" w:rsidRDefault="002210A9" w:rsidP="002210A9">
              <w:pPr>
                <w:pStyle w:val="Bibliography"/>
                <w:rPr>
                  <w:noProof/>
                  <w:lang w:val="en-US"/>
                </w:rPr>
              </w:pPr>
              <w:r>
                <w:rPr>
                  <w:noProof/>
                  <w:lang w:val="en-US"/>
                </w:rPr>
                <w:t xml:space="preserve">Chandra, A., Zohri, A., Harper, J. S. &amp; Kennouda, S., 2018. Ethics across Cultures: A Comparison of Ethical Perceptions in the United States and Morocco. </w:t>
              </w:r>
              <w:r>
                <w:rPr>
                  <w:i/>
                  <w:iCs/>
                  <w:noProof/>
                  <w:lang w:val="en-US"/>
                </w:rPr>
                <w:t xml:space="preserve">SAM Advanced Management Journal, </w:t>
              </w:r>
              <w:r>
                <w:rPr>
                  <w:noProof/>
                  <w:lang w:val="en-US"/>
                </w:rPr>
                <w:t>83(4).</w:t>
              </w:r>
            </w:p>
            <w:p w14:paraId="1072FAB2" w14:textId="77777777" w:rsidR="002210A9" w:rsidRDefault="002210A9" w:rsidP="002210A9">
              <w:pPr>
                <w:pStyle w:val="Bibliography"/>
                <w:rPr>
                  <w:noProof/>
                  <w:lang w:val="en-US"/>
                </w:rPr>
              </w:pPr>
              <w:r>
                <w:rPr>
                  <w:noProof/>
                  <w:lang w:val="en-US"/>
                </w:rPr>
                <w:t xml:space="preserve">Grotti, L. &amp; Daïf, M., 2005. Gay in Morocco: a Mini-Dossier Compiled for the Moroccan. </w:t>
              </w:r>
              <w:r>
                <w:rPr>
                  <w:i/>
                  <w:iCs/>
                  <w:noProof/>
                  <w:lang w:val="en-US"/>
                </w:rPr>
                <w:t xml:space="preserve">Weekly Telquel, </w:t>
              </w:r>
              <w:r>
                <w:rPr>
                  <w:noProof/>
                  <w:lang w:val="en-US"/>
                </w:rPr>
                <w:t>34(3), pp. 154-165.</w:t>
              </w:r>
            </w:p>
            <w:p w14:paraId="260841BA" w14:textId="77777777" w:rsidR="002210A9" w:rsidRDefault="002210A9" w:rsidP="002210A9">
              <w:pPr>
                <w:pStyle w:val="Bibliography"/>
                <w:rPr>
                  <w:noProof/>
                  <w:lang w:val="en-US"/>
                </w:rPr>
              </w:pPr>
              <w:r>
                <w:rPr>
                  <w:noProof/>
                  <w:lang w:val="en-US"/>
                </w:rPr>
                <w:t xml:space="preserve">Hofstede-insights.com, 2022. </w:t>
              </w:r>
              <w:r>
                <w:rPr>
                  <w:i/>
                  <w:iCs/>
                  <w:noProof/>
                  <w:lang w:val="en-US"/>
                </w:rPr>
                <w:t xml:space="preserve">Country Comparison. </w:t>
              </w:r>
              <w:r>
                <w:rPr>
                  <w:noProof/>
                  <w:lang w:val="en-US"/>
                </w:rPr>
                <w:t xml:space="preserve">[Online] </w:t>
              </w:r>
              <w:r>
                <w:rPr>
                  <w:noProof/>
                  <w:lang w:val="en-US"/>
                </w:rPr>
                <w:br/>
                <w:t xml:space="preserve">Available at: </w:t>
              </w:r>
              <w:r>
                <w:rPr>
                  <w:noProof/>
                  <w:u w:val="single"/>
                  <w:lang w:val="en-US"/>
                </w:rPr>
                <w:t>https://www.hofstede-insights.com/country-comparison/morocco,the-uk/</w:t>
              </w:r>
              <w:r>
                <w:rPr>
                  <w:noProof/>
                  <w:lang w:val="en-US"/>
                </w:rPr>
                <w:br/>
                <w:t>[Accessed 28 March 2022].</w:t>
              </w:r>
            </w:p>
            <w:p w14:paraId="25CE45DA" w14:textId="77777777" w:rsidR="002210A9" w:rsidRDefault="002210A9" w:rsidP="002210A9">
              <w:pPr>
                <w:pStyle w:val="Bibliography"/>
                <w:rPr>
                  <w:noProof/>
                  <w:lang w:val="en-US"/>
                </w:rPr>
              </w:pPr>
              <w:r>
                <w:rPr>
                  <w:noProof/>
                  <w:lang w:val="en-US"/>
                </w:rPr>
                <w:t xml:space="preserve">Ifaand, A. &amp; Guetat, I., 2021. The Short and Long Run Causality Relationship Between Public Health Spending and Economic Growth: Evidence from Tunisia and Morocco. </w:t>
              </w:r>
              <w:r>
                <w:rPr>
                  <w:i/>
                  <w:iCs/>
                  <w:noProof/>
                  <w:lang w:val="en-US"/>
                </w:rPr>
                <w:t xml:space="preserve">Journal of Economic Development, </w:t>
              </w:r>
              <w:r>
                <w:rPr>
                  <w:noProof/>
                  <w:lang w:val="en-US"/>
                </w:rPr>
                <w:t>44(3), pp. 19-39.</w:t>
              </w:r>
            </w:p>
            <w:p w14:paraId="755A8865" w14:textId="77777777" w:rsidR="002210A9" w:rsidRDefault="002210A9" w:rsidP="002210A9">
              <w:pPr>
                <w:pStyle w:val="Bibliography"/>
                <w:rPr>
                  <w:noProof/>
                  <w:lang w:val="en-US"/>
                </w:rPr>
              </w:pPr>
              <w:r>
                <w:rPr>
                  <w:noProof/>
                  <w:lang w:val="en-US"/>
                </w:rPr>
                <w:t xml:space="preserve">Moore, J. R. &amp; Hanson, W. R., 2017. Model of Business Ethics in Morocco: Raising Honor or Preserving Honor. </w:t>
              </w:r>
              <w:r>
                <w:rPr>
                  <w:i/>
                  <w:iCs/>
                  <w:noProof/>
                  <w:lang w:val="en-US"/>
                </w:rPr>
                <w:t xml:space="preserve">Journal of Leadership, Accountability and Ethics, </w:t>
              </w:r>
              <w:r>
                <w:rPr>
                  <w:noProof/>
                  <w:lang w:val="en-US"/>
                </w:rPr>
                <w:t>14(2), pp. 62-80.</w:t>
              </w:r>
            </w:p>
            <w:p w14:paraId="2D2F807B" w14:textId="77777777" w:rsidR="002210A9" w:rsidRDefault="002210A9" w:rsidP="002210A9">
              <w:pPr>
                <w:pStyle w:val="Bibliography"/>
                <w:rPr>
                  <w:noProof/>
                  <w:lang w:val="en-US"/>
                </w:rPr>
              </w:pPr>
              <w:r>
                <w:rPr>
                  <w:noProof/>
                  <w:lang w:val="en-US"/>
                </w:rPr>
                <w:t xml:space="preserve">Moroccoworldnews.com, 2016. </w:t>
              </w:r>
              <w:r>
                <w:rPr>
                  <w:i/>
                  <w:iCs/>
                  <w:noProof/>
                  <w:lang w:val="en-US"/>
                </w:rPr>
                <w:t xml:space="preserve">Morocco's Intercultural Communication. </w:t>
              </w:r>
              <w:r>
                <w:rPr>
                  <w:noProof/>
                  <w:lang w:val="en-US"/>
                </w:rPr>
                <w:t xml:space="preserve">[Online] </w:t>
              </w:r>
              <w:r>
                <w:rPr>
                  <w:noProof/>
                  <w:lang w:val="en-US"/>
                </w:rPr>
                <w:br/>
                <w:t xml:space="preserve">Available at: </w:t>
              </w:r>
              <w:r>
                <w:rPr>
                  <w:noProof/>
                  <w:u w:val="single"/>
                  <w:lang w:val="en-US"/>
                </w:rPr>
                <w:t>https://www.moroccoworldnews.com/2016/08/192848/moroccos-intercultural-communication</w:t>
              </w:r>
              <w:r>
                <w:rPr>
                  <w:noProof/>
                  <w:lang w:val="en-US"/>
                </w:rPr>
                <w:br/>
                <w:t>[Accessed 29 March 2022].</w:t>
              </w:r>
            </w:p>
            <w:p w14:paraId="1260B6D8" w14:textId="77777777" w:rsidR="002210A9" w:rsidRDefault="002210A9" w:rsidP="002210A9">
              <w:pPr>
                <w:pStyle w:val="Bibliography"/>
                <w:rPr>
                  <w:noProof/>
                  <w:lang w:val="en-US"/>
                </w:rPr>
              </w:pPr>
              <w:r>
                <w:rPr>
                  <w:noProof/>
                  <w:lang w:val="en-US"/>
                </w:rPr>
                <w:t xml:space="preserve">O'Neill, A., 2021. </w:t>
              </w:r>
              <w:r>
                <w:rPr>
                  <w:i/>
                  <w:iCs/>
                  <w:noProof/>
                  <w:lang w:val="en-US"/>
                </w:rPr>
                <w:t xml:space="preserve">Morocco: Gross domestic product (GDP) in current prices from 1986 to 2026. </w:t>
              </w:r>
              <w:r>
                <w:rPr>
                  <w:noProof/>
                  <w:lang w:val="en-US"/>
                </w:rPr>
                <w:t xml:space="preserve">[Online] </w:t>
              </w:r>
              <w:r>
                <w:rPr>
                  <w:noProof/>
                  <w:lang w:val="en-US"/>
                </w:rPr>
                <w:br/>
                <w:t xml:space="preserve">Available at: </w:t>
              </w:r>
              <w:r>
                <w:rPr>
                  <w:noProof/>
                  <w:u w:val="single"/>
                  <w:lang w:val="en-US"/>
                </w:rPr>
                <w:t>https://www.statista.com/statistics/502797/gross-domestic-product-gdp-in-morocco/</w:t>
              </w:r>
              <w:r>
                <w:rPr>
                  <w:noProof/>
                  <w:lang w:val="en-US"/>
                </w:rPr>
                <w:br/>
                <w:t>[Accessed 25 March 2022].</w:t>
              </w:r>
            </w:p>
            <w:p w14:paraId="23532CE0" w14:textId="77777777" w:rsidR="002210A9" w:rsidRDefault="002210A9" w:rsidP="002210A9">
              <w:pPr>
                <w:pStyle w:val="Bibliography"/>
                <w:rPr>
                  <w:noProof/>
                  <w:lang w:val="en-US"/>
                </w:rPr>
              </w:pPr>
              <w:r>
                <w:rPr>
                  <w:noProof/>
                  <w:lang w:val="en-US"/>
                </w:rPr>
                <w:t xml:space="preserve">Saleh, M., 2022. </w:t>
              </w:r>
              <w:r>
                <w:rPr>
                  <w:i/>
                  <w:iCs/>
                  <w:noProof/>
                  <w:lang w:val="en-US"/>
                </w:rPr>
                <w:t xml:space="preserve">Gross National Income (GNI) Per Capita in Morocco from 2010 to 2020. </w:t>
              </w:r>
              <w:r>
                <w:rPr>
                  <w:noProof/>
                  <w:lang w:val="en-US"/>
                </w:rPr>
                <w:t xml:space="preserve">[Online] </w:t>
              </w:r>
              <w:r>
                <w:rPr>
                  <w:noProof/>
                  <w:lang w:val="en-US"/>
                </w:rPr>
                <w:br/>
                <w:t xml:space="preserve">Available at: </w:t>
              </w:r>
              <w:r>
                <w:rPr>
                  <w:noProof/>
                  <w:u w:val="single"/>
                  <w:lang w:val="en-US"/>
                </w:rPr>
                <w:t>https://www.statista.com/statistics/1292057/gross-national-income-per-capita-in-morocco/</w:t>
              </w:r>
              <w:r>
                <w:rPr>
                  <w:noProof/>
                  <w:lang w:val="en-US"/>
                </w:rPr>
                <w:br/>
                <w:t>[Accessed 25 March 2022].</w:t>
              </w:r>
            </w:p>
            <w:p w14:paraId="48ED4DE3" w14:textId="77777777" w:rsidR="002210A9" w:rsidRDefault="002210A9" w:rsidP="002210A9">
              <w:pPr>
                <w:pStyle w:val="Bibliography"/>
                <w:rPr>
                  <w:noProof/>
                  <w:lang w:val="en-US"/>
                </w:rPr>
              </w:pPr>
              <w:r>
                <w:rPr>
                  <w:noProof/>
                  <w:lang w:val="en-US"/>
                </w:rPr>
                <w:lastRenderedPageBreak/>
                <w:t xml:space="preserve">Samovar, L. A., Porter, R. E. &amp; McDaniel, E. R., 2009. </w:t>
              </w:r>
              <w:r>
                <w:rPr>
                  <w:i/>
                  <w:iCs/>
                  <w:noProof/>
                  <w:lang w:val="en-US"/>
                </w:rPr>
                <w:t xml:space="preserve">Communication between Cultures. </w:t>
              </w:r>
              <w:r>
                <w:rPr>
                  <w:noProof/>
                  <w:lang w:val="en-US"/>
                </w:rPr>
                <w:t>7 ed. Boston, USA: Wadsworth.</w:t>
              </w:r>
            </w:p>
            <w:p w14:paraId="52D1E65D" w14:textId="77777777" w:rsidR="002210A9" w:rsidRDefault="002210A9" w:rsidP="002210A9">
              <w:pPr>
                <w:pStyle w:val="Bibliography"/>
                <w:rPr>
                  <w:noProof/>
                  <w:lang w:val="en-US"/>
                </w:rPr>
              </w:pPr>
              <w:r>
                <w:rPr>
                  <w:noProof/>
                  <w:lang w:val="en-US"/>
                </w:rPr>
                <w:t xml:space="preserve">Szkudlarek, B., Osland, J. S., Nardon, L. &amp; Zander, L., 2020. Communication and Culture in International Business – Moving the Field Forward. </w:t>
              </w:r>
              <w:r>
                <w:rPr>
                  <w:i/>
                  <w:iCs/>
                  <w:noProof/>
                  <w:lang w:val="en-US"/>
                </w:rPr>
                <w:t xml:space="preserve">Journal of World Business, </w:t>
              </w:r>
              <w:r>
                <w:rPr>
                  <w:noProof/>
                  <w:lang w:val="en-US"/>
                </w:rPr>
                <w:t>55(6), pp. 101-126.</w:t>
              </w:r>
            </w:p>
            <w:p w14:paraId="597F6303" w14:textId="77777777" w:rsidR="002210A9" w:rsidRDefault="002210A9" w:rsidP="002210A9">
              <w:pPr>
                <w:pStyle w:val="Bibliography"/>
                <w:rPr>
                  <w:noProof/>
                  <w:lang w:val="en-US"/>
                </w:rPr>
              </w:pPr>
              <w:r>
                <w:rPr>
                  <w:noProof/>
                  <w:lang w:val="en-US"/>
                </w:rPr>
                <w:t xml:space="preserve">Yeates, N., 2001. </w:t>
              </w:r>
              <w:r>
                <w:rPr>
                  <w:i/>
                  <w:iCs/>
                  <w:noProof/>
                  <w:lang w:val="en-US"/>
                </w:rPr>
                <w:t xml:space="preserve">Globalization and Social Policy. </w:t>
              </w:r>
              <w:r>
                <w:rPr>
                  <w:noProof/>
                  <w:lang w:val="en-US"/>
                </w:rPr>
                <w:t>London: SAGE Publications.</w:t>
              </w:r>
            </w:p>
            <w:p w14:paraId="07065325" w14:textId="77777777" w:rsidR="002210A9" w:rsidRDefault="002210A9" w:rsidP="002210A9">
              <w:pPr>
                <w:pStyle w:val="Bibliography"/>
                <w:rPr>
                  <w:noProof/>
                  <w:lang w:val="en-US"/>
                </w:rPr>
              </w:pPr>
              <w:r>
                <w:rPr>
                  <w:noProof/>
                  <w:lang w:val="en-US"/>
                </w:rPr>
                <w:t xml:space="preserve">Žvan-Elliot , K., 2015. </w:t>
              </w:r>
              <w:r>
                <w:rPr>
                  <w:i/>
                  <w:iCs/>
                  <w:noProof/>
                  <w:lang w:val="en-US"/>
                </w:rPr>
                <w:t xml:space="preserve">Modernizing Patriarchy. The Politics of Women's Rights in Morocco. </w:t>
              </w:r>
              <w:r>
                <w:rPr>
                  <w:noProof/>
                  <w:lang w:val="en-US"/>
                </w:rPr>
                <w:t>1 ed. Austin: University of Texas Press.</w:t>
              </w:r>
            </w:p>
            <w:p w14:paraId="6808AEBB" w14:textId="4153FB0D" w:rsidR="00622816" w:rsidRDefault="00622816" w:rsidP="002210A9">
              <w:r>
                <w:rPr>
                  <w:b/>
                  <w:bCs/>
                  <w:noProof/>
                </w:rPr>
                <w:fldChar w:fldCharType="end"/>
              </w:r>
            </w:p>
          </w:sdtContent>
        </w:sdt>
      </w:sdtContent>
    </w:sdt>
    <w:p w14:paraId="3AE4D3C2" w14:textId="77777777" w:rsidR="00622816" w:rsidRDefault="00622816" w:rsidP="008B0E88">
      <w:pPr>
        <w:pStyle w:val="ListParagraph"/>
      </w:pPr>
    </w:p>
    <w:p w14:paraId="318D1528" w14:textId="77777777" w:rsidR="00F81FB5" w:rsidRDefault="00F81FB5" w:rsidP="00F81FB5">
      <w:pPr>
        <w:pStyle w:val="ListParagraph"/>
      </w:pPr>
    </w:p>
    <w:sectPr w:rsidR="00F81FB5" w:rsidSect="00FA6FD2">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3AC6E4" w14:textId="77777777" w:rsidR="009060D8" w:rsidRDefault="009060D8" w:rsidP="00FA6FD2">
      <w:pPr>
        <w:spacing w:after="0" w:line="240" w:lineRule="auto"/>
      </w:pPr>
      <w:r>
        <w:separator/>
      </w:r>
    </w:p>
  </w:endnote>
  <w:endnote w:type="continuationSeparator" w:id="0">
    <w:p w14:paraId="38400F1F" w14:textId="77777777" w:rsidR="009060D8" w:rsidRDefault="009060D8" w:rsidP="00FA6F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6474677"/>
      <w:docPartObj>
        <w:docPartGallery w:val="Page Numbers (Bottom of Page)"/>
        <w:docPartUnique/>
      </w:docPartObj>
    </w:sdtPr>
    <w:sdtEndPr>
      <w:rPr>
        <w:noProof/>
      </w:rPr>
    </w:sdtEndPr>
    <w:sdtContent>
      <w:p w14:paraId="5F629C8C" w14:textId="14900187" w:rsidR="00FA6FD2" w:rsidRDefault="00FA6F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A24226" w14:textId="77777777" w:rsidR="00FA6FD2" w:rsidRDefault="00FA6F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6D7C2" w14:textId="77777777" w:rsidR="009060D8" w:rsidRDefault="009060D8" w:rsidP="00FA6FD2">
      <w:pPr>
        <w:spacing w:after="0" w:line="240" w:lineRule="auto"/>
      </w:pPr>
      <w:r>
        <w:separator/>
      </w:r>
    </w:p>
  </w:footnote>
  <w:footnote w:type="continuationSeparator" w:id="0">
    <w:p w14:paraId="4797E9BE" w14:textId="77777777" w:rsidR="009060D8" w:rsidRDefault="009060D8" w:rsidP="00FA6F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9855CB"/>
    <w:multiLevelType w:val="hybridMultilevel"/>
    <w:tmpl w:val="34DC23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790649"/>
    <w:multiLevelType w:val="hybridMultilevel"/>
    <w:tmpl w:val="9D2E7466"/>
    <w:lvl w:ilvl="0" w:tplc="9B4AD6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80308185">
    <w:abstractNumId w:val="0"/>
  </w:num>
  <w:num w:numId="2" w16cid:durableId="12111841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DIxMzEwNTewNDYwsbBU0lEKTi0uzszPAykwrgUA/T4r7iwAAAA="/>
  </w:docVars>
  <w:rsids>
    <w:rsidRoot w:val="00AE522B"/>
    <w:rsid w:val="00001F22"/>
    <w:rsid w:val="000212C1"/>
    <w:rsid w:val="000476CB"/>
    <w:rsid w:val="0005345B"/>
    <w:rsid w:val="00072E23"/>
    <w:rsid w:val="00075B0C"/>
    <w:rsid w:val="00086154"/>
    <w:rsid w:val="000C0CC4"/>
    <w:rsid w:val="000C7F42"/>
    <w:rsid w:val="000E20B6"/>
    <w:rsid w:val="000F0987"/>
    <w:rsid w:val="00110709"/>
    <w:rsid w:val="001109E7"/>
    <w:rsid w:val="00161A91"/>
    <w:rsid w:val="001B4B1C"/>
    <w:rsid w:val="001B4E6F"/>
    <w:rsid w:val="002210A9"/>
    <w:rsid w:val="00243D8E"/>
    <w:rsid w:val="00245575"/>
    <w:rsid w:val="0025328B"/>
    <w:rsid w:val="0026266D"/>
    <w:rsid w:val="002740BE"/>
    <w:rsid w:val="002B7E85"/>
    <w:rsid w:val="002C4811"/>
    <w:rsid w:val="002F46BA"/>
    <w:rsid w:val="0030077B"/>
    <w:rsid w:val="0031238C"/>
    <w:rsid w:val="0035699F"/>
    <w:rsid w:val="00365C40"/>
    <w:rsid w:val="003A1F39"/>
    <w:rsid w:val="003A361D"/>
    <w:rsid w:val="003B5FAA"/>
    <w:rsid w:val="003E5DE9"/>
    <w:rsid w:val="00431A1D"/>
    <w:rsid w:val="00432119"/>
    <w:rsid w:val="0047269D"/>
    <w:rsid w:val="00595731"/>
    <w:rsid w:val="005A7EB4"/>
    <w:rsid w:val="005B7F58"/>
    <w:rsid w:val="00601250"/>
    <w:rsid w:val="00615428"/>
    <w:rsid w:val="00622816"/>
    <w:rsid w:val="00626C10"/>
    <w:rsid w:val="00641E2D"/>
    <w:rsid w:val="0065500E"/>
    <w:rsid w:val="0065505F"/>
    <w:rsid w:val="006B0C8F"/>
    <w:rsid w:val="00704F22"/>
    <w:rsid w:val="00723D4F"/>
    <w:rsid w:val="0074427C"/>
    <w:rsid w:val="007A7AFF"/>
    <w:rsid w:val="00801FEC"/>
    <w:rsid w:val="008150DB"/>
    <w:rsid w:val="008256F7"/>
    <w:rsid w:val="008562C8"/>
    <w:rsid w:val="00885480"/>
    <w:rsid w:val="008946DA"/>
    <w:rsid w:val="008A3CA9"/>
    <w:rsid w:val="008B0724"/>
    <w:rsid w:val="008B0E88"/>
    <w:rsid w:val="008F188E"/>
    <w:rsid w:val="009060D8"/>
    <w:rsid w:val="00933BD0"/>
    <w:rsid w:val="0095439F"/>
    <w:rsid w:val="00980EA6"/>
    <w:rsid w:val="009D03A5"/>
    <w:rsid w:val="009D137D"/>
    <w:rsid w:val="009D4703"/>
    <w:rsid w:val="00A53B1B"/>
    <w:rsid w:val="00A82DE8"/>
    <w:rsid w:val="00AD1699"/>
    <w:rsid w:val="00AE522B"/>
    <w:rsid w:val="00B37F5F"/>
    <w:rsid w:val="00B46B0D"/>
    <w:rsid w:val="00B77FD4"/>
    <w:rsid w:val="00BD4982"/>
    <w:rsid w:val="00BE04AB"/>
    <w:rsid w:val="00BE2DCF"/>
    <w:rsid w:val="00C100B6"/>
    <w:rsid w:val="00C307D4"/>
    <w:rsid w:val="00C32A8B"/>
    <w:rsid w:val="00C46766"/>
    <w:rsid w:val="00C86281"/>
    <w:rsid w:val="00CE5DF7"/>
    <w:rsid w:val="00CF016F"/>
    <w:rsid w:val="00D411B4"/>
    <w:rsid w:val="00D46B10"/>
    <w:rsid w:val="00DB0A41"/>
    <w:rsid w:val="00DB514E"/>
    <w:rsid w:val="00DD4138"/>
    <w:rsid w:val="00DE01E6"/>
    <w:rsid w:val="00DE480C"/>
    <w:rsid w:val="00E016CA"/>
    <w:rsid w:val="00EA16D8"/>
    <w:rsid w:val="00EC44E3"/>
    <w:rsid w:val="00EE503F"/>
    <w:rsid w:val="00F1569C"/>
    <w:rsid w:val="00F81FB5"/>
    <w:rsid w:val="00F84ED3"/>
    <w:rsid w:val="00FA3A52"/>
    <w:rsid w:val="00FA6FD2"/>
    <w:rsid w:val="00FE1A48"/>
    <w:rsid w:val="00FF0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F041C"/>
  <w15:docId w15:val="{5939E61E-3564-4003-AF74-DBACFB538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281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B7F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7F58"/>
    <w:rPr>
      <w:rFonts w:eastAsiaTheme="minorEastAsia"/>
      <w:lang w:val="en-US"/>
    </w:rPr>
  </w:style>
  <w:style w:type="paragraph" w:styleId="Header">
    <w:name w:val="header"/>
    <w:basedOn w:val="Normal"/>
    <w:link w:val="HeaderChar"/>
    <w:uiPriority w:val="99"/>
    <w:unhideWhenUsed/>
    <w:rsid w:val="00FA6F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FD2"/>
  </w:style>
  <w:style w:type="paragraph" w:styleId="Footer">
    <w:name w:val="footer"/>
    <w:basedOn w:val="Normal"/>
    <w:link w:val="FooterChar"/>
    <w:uiPriority w:val="99"/>
    <w:unhideWhenUsed/>
    <w:rsid w:val="00FA6F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FD2"/>
  </w:style>
  <w:style w:type="paragraph" w:styleId="ListParagraph">
    <w:name w:val="List Paragraph"/>
    <w:basedOn w:val="Normal"/>
    <w:uiPriority w:val="34"/>
    <w:qFormat/>
    <w:rsid w:val="00F81FB5"/>
    <w:pPr>
      <w:ind w:left="720"/>
      <w:contextualSpacing/>
    </w:pPr>
  </w:style>
  <w:style w:type="character" w:customStyle="1" w:styleId="Heading1Char">
    <w:name w:val="Heading 1 Char"/>
    <w:basedOn w:val="DefaultParagraphFont"/>
    <w:link w:val="Heading1"/>
    <w:uiPriority w:val="9"/>
    <w:rsid w:val="0062281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228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32892">
      <w:bodyDiv w:val="1"/>
      <w:marLeft w:val="0"/>
      <w:marRight w:val="0"/>
      <w:marTop w:val="0"/>
      <w:marBottom w:val="0"/>
      <w:divBdr>
        <w:top w:val="none" w:sz="0" w:space="0" w:color="auto"/>
        <w:left w:val="none" w:sz="0" w:space="0" w:color="auto"/>
        <w:bottom w:val="none" w:sz="0" w:space="0" w:color="auto"/>
        <w:right w:val="none" w:sz="0" w:space="0" w:color="auto"/>
      </w:divBdr>
    </w:div>
    <w:div w:id="27217974">
      <w:bodyDiv w:val="1"/>
      <w:marLeft w:val="0"/>
      <w:marRight w:val="0"/>
      <w:marTop w:val="0"/>
      <w:marBottom w:val="0"/>
      <w:divBdr>
        <w:top w:val="none" w:sz="0" w:space="0" w:color="auto"/>
        <w:left w:val="none" w:sz="0" w:space="0" w:color="auto"/>
        <w:bottom w:val="none" w:sz="0" w:space="0" w:color="auto"/>
        <w:right w:val="none" w:sz="0" w:space="0" w:color="auto"/>
      </w:divBdr>
    </w:div>
    <w:div w:id="29500725">
      <w:bodyDiv w:val="1"/>
      <w:marLeft w:val="0"/>
      <w:marRight w:val="0"/>
      <w:marTop w:val="0"/>
      <w:marBottom w:val="0"/>
      <w:divBdr>
        <w:top w:val="none" w:sz="0" w:space="0" w:color="auto"/>
        <w:left w:val="none" w:sz="0" w:space="0" w:color="auto"/>
        <w:bottom w:val="none" w:sz="0" w:space="0" w:color="auto"/>
        <w:right w:val="none" w:sz="0" w:space="0" w:color="auto"/>
      </w:divBdr>
    </w:div>
    <w:div w:id="31729796">
      <w:bodyDiv w:val="1"/>
      <w:marLeft w:val="0"/>
      <w:marRight w:val="0"/>
      <w:marTop w:val="0"/>
      <w:marBottom w:val="0"/>
      <w:divBdr>
        <w:top w:val="none" w:sz="0" w:space="0" w:color="auto"/>
        <w:left w:val="none" w:sz="0" w:space="0" w:color="auto"/>
        <w:bottom w:val="none" w:sz="0" w:space="0" w:color="auto"/>
        <w:right w:val="none" w:sz="0" w:space="0" w:color="auto"/>
      </w:divBdr>
    </w:div>
    <w:div w:id="38670471">
      <w:bodyDiv w:val="1"/>
      <w:marLeft w:val="0"/>
      <w:marRight w:val="0"/>
      <w:marTop w:val="0"/>
      <w:marBottom w:val="0"/>
      <w:divBdr>
        <w:top w:val="none" w:sz="0" w:space="0" w:color="auto"/>
        <w:left w:val="none" w:sz="0" w:space="0" w:color="auto"/>
        <w:bottom w:val="none" w:sz="0" w:space="0" w:color="auto"/>
        <w:right w:val="none" w:sz="0" w:space="0" w:color="auto"/>
      </w:divBdr>
    </w:div>
    <w:div w:id="44720874">
      <w:bodyDiv w:val="1"/>
      <w:marLeft w:val="0"/>
      <w:marRight w:val="0"/>
      <w:marTop w:val="0"/>
      <w:marBottom w:val="0"/>
      <w:divBdr>
        <w:top w:val="none" w:sz="0" w:space="0" w:color="auto"/>
        <w:left w:val="none" w:sz="0" w:space="0" w:color="auto"/>
        <w:bottom w:val="none" w:sz="0" w:space="0" w:color="auto"/>
        <w:right w:val="none" w:sz="0" w:space="0" w:color="auto"/>
      </w:divBdr>
    </w:div>
    <w:div w:id="54403310">
      <w:bodyDiv w:val="1"/>
      <w:marLeft w:val="0"/>
      <w:marRight w:val="0"/>
      <w:marTop w:val="0"/>
      <w:marBottom w:val="0"/>
      <w:divBdr>
        <w:top w:val="none" w:sz="0" w:space="0" w:color="auto"/>
        <w:left w:val="none" w:sz="0" w:space="0" w:color="auto"/>
        <w:bottom w:val="none" w:sz="0" w:space="0" w:color="auto"/>
        <w:right w:val="none" w:sz="0" w:space="0" w:color="auto"/>
      </w:divBdr>
    </w:div>
    <w:div w:id="57436343">
      <w:bodyDiv w:val="1"/>
      <w:marLeft w:val="0"/>
      <w:marRight w:val="0"/>
      <w:marTop w:val="0"/>
      <w:marBottom w:val="0"/>
      <w:divBdr>
        <w:top w:val="none" w:sz="0" w:space="0" w:color="auto"/>
        <w:left w:val="none" w:sz="0" w:space="0" w:color="auto"/>
        <w:bottom w:val="none" w:sz="0" w:space="0" w:color="auto"/>
        <w:right w:val="none" w:sz="0" w:space="0" w:color="auto"/>
      </w:divBdr>
    </w:div>
    <w:div w:id="60105333">
      <w:bodyDiv w:val="1"/>
      <w:marLeft w:val="0"/>
      <w:marRight w:val="0"/>
      <w:marTop w:val="0"/>
      <w:marBottom w:val="0"/>
      <w:divBdr>
        <w:top w:val="none" w:sz="0" w:space="0" w:color="auto"/>
        <w:left w:val="none" w:sz="0" w:space="0" w:color="auto"/>
        <w:bottom w:val="none" w:sz="0" w:space="0" w:color="auto"/>
        <w:right w:val="none" w:sz="0" w:space="0" w:color="auto"/>
      </w:divBdr>
    </w:div>
    <w:div w:id="61369178">
      <w:bodyDiv w:val="1"/>
      <w:marLeft w:val="0"/>
      <w:marRight w:val="0"/>
      <w:marTop w:val="0"/>
      <w:marBottom w:val="0"/>
      <w:divBdr>
        <w:top w:val="none" w:sz="0" w:space="0" w:color="auto"/>
        <w:left w:val="none" w:sz="0" w:space="0" w:color="auto"/>
        <w:bottom w:val="none" w:sz="0" w:space="0" w:color="auto"/>
        <w:right w:val="none" w:sz="0" w:space="0" w:color="auto"/>
      </w:divBdr>
    </w:div>
    <w:div w:id="68818570">
      <w:bodyDiv w:val="1"/>
      <w:marLeft w:val="0"/>
      <w:marRight w:val="0"/>
      <w:marTop w:val="0"/>
      <w:marBottom w:val="0"/>
      <w:divBdr>
        <w:top w:val="none" w:sz="0" w:space="0" w:color="auto"/>
        <w:left w:val="none" w:sz="0" w:space="0" w:color="auto"/>
        <w:bottom w:val="none" w:sz="0" w:space="0" w:color="auto"/>
        <w:right w:val="none" w:sz="0" w:space="0" w:color="auto"/>
      </w:divBdr>
    </w:div>
    <w:div w:id="83838835">
      <w:bodyDiv w:val="1"/>
      <w:marLeft w:val="0"/>
      <w:marRight w:val="0"/>
      <w:marTop w:val="0"/>
      <w:marBottom w:val="0"/>
      <w:divBdr>
        <w:top w:val="none" w:sz="0" w:space="0" w:color="auto"/>
        <w:left w:val="none" w:sz="0" w:space="0" w:color="auto"/>
        <w:bottom w:val="none" w:sz="0" w:space="0" w:color="auto"/>
        <w:right w:val="none" w:sz="0" w:space="0" w:color="auto"/>
      </w:divBdr>
    </w:div>
    <w:div w:id="84227382">
      <w:bodyDiv w:val="1"/>
      <w:marLeft w:val="0"/>
      <w:marRight w:val="0"/>
      <w:marTop w:val="0"/>
      <w:marBottom w:val="0"/>
      <w:divBdr>
        <w:top w:val="none" w:sz="0" w:space="0" w:color="auto"/>
        <w:left w:val="none" w:sz="0" w:space="0" w:color="auto"/>
        <w:bottom w:val="none" w:sz="0" w:space="0" w:color="auto"/>
        <w:right w:val="none" w:sz="0" w:space="0" w:color="auto"/>
      </w:divBdr>
    </w:div>
    <w:div w:id="89356558">
      <w:bodyDiv w:val="1"/>
      <w:marLeft w:val="0"/>
      <w:marRight w:val="0"/>
      <w:marTop w:val="0"/>
      <w:marBottom w:val="0"/>
      <w:divBdr>
        <w:top w:val="none" w:sz="0" w:space="0" w:color="auto"/>
        <w:left w:val="none" w:sz="0" w:space="0" w:color="auto"/>
        <w:bottom w:val="none" w:sz="0" w:space="0" w:color="auto"/>
        <w:right w:val="none" w:sz="0" w:space="0" w:color="auto"/>
      </w:divBdr>
    </w:div>
    <w:div w:id="100299559">
      <w:bodyDiv w:val="1"/>
      <w:marLeft w:val="0"/>
      <w:marRight w:val="0"/>
      <w:marTop w:val="0"/>
      <w:marBottom w:val="0"/>
      <w:divBdr>
        <w:top w:val="none" w:sz="0" w:space="0" w:color="auto"/>
        <w:left w:val="none" w:sz="0" w:space="0" w:color="auto"/>
        <w:bottom w:val="none" w:sz="0" w:space="0" w:color="auto"/>
        <w:right w:val="none" w:sz="0" w:space="0" w:color="auto"/>
      </w:divBdr>
    </w:div>
    <w:div w:id="105657492">
      <w:bodyDiv w:val="1"/>
      <w:marLeft w:val="0"/>
      <w:marRight w:val="0"/>
      <w:marTop w:val="0"/>
      <w:marBottom w:val="0"/>
      <w:divBdr>
        <w:top w:val="none" w:sz="0" w:space="0" w:color="auto"/>
        <w:left w:val="none" w:sz="0" w:space="0" w:color="auto"/>
        <w:bottom w:val="none" w:sz="0" w:space="0" w:color="auto"/>
        <w:right w:val="none" w:sz="0" w:space="0" w:color="auto"/>
      </w:divBdr>
    </w:div>
    <w:div w:id="107051068">
      <w:bodyDiv w:val="1"/>
      <w:marLeft w:val="0"/>
      <w:marRight w:val="0"/>
      <w:marTop w:val="0"/>
      <w:marBottom w:val="0"/>
      <w:divBdr>
        <w:top w:val="none" w:sz="0" w:space="0" w:color="auto"/>
        <w:left w:val="none" w:sz="0" w:space="0" w:color="auto"/>
        <w:bottom w:val="none" w:sz="0" w:space="0" w:color="auto"/>
        <w:right w:val="none" w:sz="0" w:space="0" w:color="auto"/>
      </w:divBdr>
    </w:div>
    <w:div w:id="107892944">
      <w:bodyDiv w:val="1"/>
      <w:marLeft w:val="0"/>
      <w:marRight w:val="0"/>
      <w:marTop w:val="0"/>
      <w:marBottom w:val="0"/>
      <w:divBdr>
        <w:top w:val="none" w:sz="0" w:space="0" w:color="auto"/>
        <w:left w:val="none" w:sz="0" w:space="0" w:color="auto"/>
        <w:bottom w:val="none" w:sz="0" w:space="0" w:color="auto"/>
        <w:right w:val="none" w:sz="0" w:space="0" w:color="auto"/>
      </w:divBdr>
    </w:div>
    <w:div w:id="133910082">
      <w:bodyDiv w:val="1"/>
      <w:marLeft w:val="0"/>
      <w:marRight w:val="0"/>
      <w:marTop w:val="0"/>
      <w:marBottom w:val="0"/>
      <w:divBdr>
        <w:top w:val="none" w:sz="0" w:space="0" w:color="auto"/>
        <w:left w:val="none" w:sz="0" w:space="0" w:color="auto"/>
        <w:bottom w:val="none" w:sz="0" w:space="0" w:color="auto"/>
        <w:right w:val="none" w:sz="0" w:space="0" w:color="auto"/>
      </w:divBdr>
    </w:div>
    <w:div w:id="135882538">
      <w:bodyDiv w:val="1"/>
      <w:marLeft w:val="0"/>
      <w:marRight w:val="0"/>
      <w:marTop w:val="0"/>
      <w:marBottom w:val="0"/>
      <w:divBdr>
        <w:top w:val="none" w:sz="0" w:space="0" w:color="auto"/>
        <w:left w:val="none" w:sz="0" w:space="0" w:color="auto"/>
        <w:bottom w:val="none" w:sz="0" w:space="0" w:color="auto"/>
        <w:right w:val="none" w:sz="0" w:space="0" w:color="auto"/>
      </w:divBdr>
    </w:div>
    <w:div w:id="139544294">
      <w:bodyDiv w:val="1"/>
      <w:marLeft w:val="0"/>
      <w:marRight w:val="0"/>
      <w:marTop w:val="0"/>
      <w:marBottom w:val="0"/>
      <w:divBdr>
        <w:top w:val="none" w:sz="0" w:space="0" w:color="auto"/>
        <w:left w:val="none" w:sz="0" w:space="0" w:color="auto"/>
        <w:bottom w:val="none" w:sz="0" w:space="0" w:color="auto"/>
        <w:right w:val="none" w:sz="0" w:space="0" w:color="auto"/>
      </w:divBdr>
    </w:div>
    <w:div w:id="151600409">
      <w:bodyDiv w:val="1"/>
      <w:marLeft w:val="0"/>
      <w:marRight w:val="0"/>
      <w:marTop w:val="0"/>
      <w:marBottom w:val="0"/>
      <w:divBdr>
        <w:top w:val="none" w:sz="0" w:space="0" w:color="auto"/>
        <w:left w:val="none" w:sz="0" w:space="0" w:color="auto"/>
        <w:bottom w:val="none" w:sz="0" w:space="0" w:color="auto"/>
        <w:right w:val="none" w:sz="0" w:space="0" w:color="auto"/>
      </w:divBdr>
    </w:div>
    <w:div w:id="157699366">
      <w:bodyDiv w:val="1"/>
      <w:marLeft w:val="0"/>
      <w:marRight w:val="0"/>
      <w:marTop w:val="0"/>
      <w:marBottom w:val="0"/>
      <w:divBdr>
        <w:top w:val="none" w:sz="0" w:space="0" w:color="auto"/>
        <w:left w:val="none" w:sz="0" w:space="0" w:color="auto"/>
        <w:bottom w:val="none" w:sz="0" w:space="0" w:color="auto"/>
        <w:right w:val="none" w:sz="0" w:space="0" w:color="auto"/>
      </w:divBdr>
    </w:div>
    <w:div w:id="161045689">
      <w:bodyDiv w:val="1"/>
      <w:marLeft w:val="0"/>
      <w:marRight w:val="0"/>
      <w:marTop w:val="0"/>
      <w:marBottom w:val="0"/>
      <w:divBdr>
        <w:top w:val="none" w:sz="0" w:space="0" w:color="auto"/>
        <w:left w:val="none" w:sz="0" w:space="0" w:color="auto"/>
        <w:bottom w:val="none" w:sz="0" w:space="0" w:color="auto"/>
        <w:right w:val="none" w:sz="0" w:space="0" w:color="auto"/>
      </w:divBdr>
    </w:div>
    <w:div w:id="164905855">
      <w:bodyDiv w:val="1"/>
      <w:marLeft w:val="0"/>
      <w:marRight w:val="0"/>
      <w:marTop w:val="0"/>
      <w:marBottom w:val="0"/>
      <w:divBdr>
        <w:top w:val="none" w:sz="0" w:space="0" w:color="auto"/>
        <w:left w:val="none" w:sz="0" w:space="0" w:color="auto"/>
        <w:bottom w:val="none" w:sz="0" w:space="0" w:color="auto"/>
        <w:right w:val="none" w:sz="0" w:space="0" w:color="auto"/>
      </w:divBdr>
    </w:div>
    <w:div w:id="168494826">
      <w:bodyDiv w:val="1"/>
      <w:marLeft w:val="0"/>
      <w:marRight w:val="0"/>
      <w:marTop w:val="0"/>
      <w:marBottom w:val="0"/>
      <w:divBdr>
        <w:top w:val="none" w:sz="0" w:space="0" w:color="auto"/>
        <w:left w:val="none" w:sz="0" w:space="0" w:color="auto"/>
        <w:bottom w:val="none" w:sz="0" w:space="0" w:color="auto"/>
        <w:right w:val="none" w:sz="0" w:space="0" w:color="auto"/>
      </w:divBdr>
    </w:div>
    <w:div w:id="172887850">
      <w:bodyDiv w:val="1"/>
      <w:marLeft w:val="0"/>
      <w:marRight w:val="0"/>
      <w:marTop w:val="0"/>
      <w:marBottom w:val="0"/>
      <w:divBdr>
        <w:top w:val="none" w:sz="0" w:space="0" w:color="auto"/>
        <w:left w:val="none" w:sz="0" w:space="0" w:color="auto"/>
        <w:bottom w:val="none" w:sz="0" w:space="0" w:color="auto"/>
        <w:right w:val="none" w:sz="0" w:space="0" w:color="auto"/>
      </w:divBdr>
    </w:div>
    <w:div w:id="174535738">
      <w:bodyDiv w:val="1"/>
      <w:marLeft w:val="0"/>
      <w:marRight w:val="0"/>
      <w:marTop w:val="0"/>
      <w:marBottom w:val="0"/>
      <w:divBdr>
        <w:top w:val="none" w:sz="0" w:space="0" w:color="auto"/>
        <w:left w:val="none" w:sz="0" w:space="0" w:color="auto"/>
        <w:bottom w:val="none" w:sz="0" w:space="0" w:color="auto"/>
        <w:right w:val="none" w:sz="0" w:space="0" w:color="auto"/>
      </w:divBdr>
    </w:div>
    <w:div w:id="179247859">
      <w:bodyDiv w:val="1"/>
      <w:marLeft w:val="0"/>
      <w:marRight w:val="0"/>
      <w:marTop w:val="0"/>
      <w:marBottom w:val="0"/>
      <w:divBdr>
        <w:top w:val="none" w:sz="0" w:space="0" w:color="auto"/>
        <w:left w:val="none" w:sz="0" w:space="0" w:color="auto"/>
        <w:bottom w:val="none" w:sz="0" w:space="0" w:color="auto"/>
        <w:right w:val="none" w:sz="0" w:space="0" w:color="auto"/>
      </w:divBdr>
    </w:div>
    <w:div w:id="192503048">
      <w:bodyDiv w:val="1"/>
      <w:marLeft w:val="0"/>
      <w:marRight w:val="0"/>
      <w:marTop w:val="0"/>
      <w:marBottom w:val="0"/>
      <w:divBdr>
        <w:top w:val="none" w:sz="0" w:space="0" w:color="auto"/>
        <w:left w:val="none" w:sz="0" w:space="0" w:color="auto"/>
        <w:bottom w:val="none" w:sz="0" w:space="0" w:color="auto"/>
        <w:right w:val="none" w:sz="0" w:space="0" w:color="auto"/>
      </w:divBdr>
    </w:div>
    <w:div w:id="196046099">
      <w:bodyDiv w:val="1"/>
      <w:marLeft w:val="0"/>
      <w:marRight w:val="0"/>
      <w:marTop w:val="0"/>
      <w:marBottom w:val="0"/>
      <w:divBdr>
        <w:top w:val="none" w:sz="0" w:space="0" w:color="auto"/>
        <w:left w:val="none" w:sz="0" w:space="0" w:color="auto"/>
        <w:bottom w:val="none" w:sz="0" w:space="0" w:color="auto"/>
        <w:right w:val="none" w:sz="0" w:space="0" w:color="auto"/>
      </w:divBdr>
    </w:div>
    <w:div w:id="199173050">
      <w:bodyDiv w:val="1"/>
      <w:marLeft w:val="0"/>
      <w:marRight w:val="0"/>
      <w:marTop w:val="0"/>
      <w:marBottom w:val="0"/>
      <w:divBdr>
        <w:top w:val="none" w:sz="0" w:space="0" w:color="auto"/>
        <w:left w:val="none" w:sz="0" w:space="0" w:color="auto"/>
        <w:bottom w:val="none" w:sz="0" w:space="0" w:color="auto"/>
        <w:right w:val="none" w:sz="0" w:space="0" w:color="auto"/>
      </w:divBdr>
    </w:div>
    <w:div w:id="205873488">
      <w:bodyDiv w:val="1"/>
      <w:marLeft w:val="0"/>
      <w:marRight w:val="0"/>
      <w:marTop w:val="0"/>
      <w:marBottom w:val="0"/>
      <w:divBdr>
        <w:top w:val="none" w:sz="0" w:space="0" w:color="auto"/>
        <w:left w:val="none" w:sz="0" w:space="0" w:color="auto"/>
        <w:bottom w:val="none" w:sz="0" w:space="0" w:color="auto"/>
        <w:right w:val="none" w:sz="0" w:space="0" w:color="auto"/>
      </w:divBdr>
    </w:div>
    <w:div w:id="218201991">
      <w:bodyDiv w:val="1"/>
      <w:marLeft w:val="0"/>
      <w:marRight w:val="0"/>
      <w:marTop w:val="0"/>
      <w:marBottom w:val="0"/>
      <w:divBdr>
        <w:top w:val="none" w:sz="0" w:space="0" w:color="auto"/>
        <w:left w:val="none" w:sz="0" w:space="0" w:color="auto"/>
        <w:bottom w:val="none" w:sz="0" w:space="0" w:color="auto"/>
        <w:right w:val="none" w:sz="0" w:space="0" w:color="auto"/>
      </w:divBdr>
    </w:div>
    <w:div w:id="222254153">
      <w:bodyDiv w:val="1"/>
      <w:marLeft w:val="0"/>
      <w:marRight w:val="0"/>
      <w:marTop w:val="0"/>
      <w:marBottom w:val="0"/>
      <w:divBdr>
        <w:top w:val="none" w:sz="0" w:space="0" w:color="auto"/>
        <w:left w:val="none" w:sz="0" w:space="0" w:color="auto"/>
        <w:bottom w:val="none" w:sz="0" w:space="0" w:color="auto"/>
        <w:right w:val="none" w:sz="0" w:space="0" w:color="auto"/>
      </w:divBdr>
    </w:div>
    <w:div w:id="226694358">
      <w:bodyDiv w:val="1"/>
      <w:marLeft w:val="0"/>
      <w:marRight w:val="0"/>
      <w:marTop w:val="0"/>
      <w:marBottom w:val="0"/>
      <w:divBdr>
        <w:top w:val="none" w:sz="0" w:space="0" w:color="auto"/>
        <w:left w:val="none" w:sz="0" w:space="0" w:color="auto"/>
        <w:bottom w:val="none" w:sz="0" w:space="0" w:color="auto"/>
        <w:right w:val="none" w:sz="0" w:space="0" w:color="auto"/>
      </w:divBdr>
    </w:div>
    <w:div w:id="234364513">
      <w:bodyDiv w:val="1"/>
      <w:marLeft w:val="0"/>
      <w:marRight w:val="0"/>
      <w:marTop w:val="0"/>
      <w:marBottom w:val="0"/>
      <w:divBdr>
        <w:top w:val="none" w:sz="0" w:space="0" w:color="auto"/>
        <w:left w:val="none" w:sz="0" w:space="0" w:color="auto"/>
        <w:bottom w:val="none" w:sz="0" w:space="0" w:color="auto"/>
        <w:right w:val="none" w:sz="0" w:space="0" w:color="auto"/>
      </w:divBdr>
    </w:div>
    <w:div w:id="241452196">
      <w:bodyDiv w:val="1"/>
      <w:marLeft w:val="0"/>
      <w:marRight w:val="0"/>
      <w:marTop w:val="0"/>
      <w:marBottom w:val="0"/>
      <w:divBdr>
        <w:top w:val="none" w:sz="0" w:space="0" w:color="auto"/>
        <w:left w:val="none" w:sz="0" w:space="0" w:color="auto"/>
        <w:bottom w:val="none" w:sz="0" w:space="0" w:color="auto"/>
        <w:right w:val="none" w:sz="0" w:space="0" w:color="auto"/>
      </w:divBdr>
    </w:div>
    <w:div w:id="241724732">
      <w:bodyDiv w:val="1"/>
      <w:marLeft w:val="0"/>
      <w:marRight w:val="0"/>
      <w:marTop w:val="0"/>
      <w:marBottom w:val="0"/>
      <w:divBdr>
        <w:top w:val="none" w:sz="0" w:space="0" w:color="auto"/>
        <w:left w:val="none" w:sz="0" w:space="0" w:color="auto"/>
        <w:bottom w:val="none" w:sz="0" w:space="0" w:color="auto"/>
        <w:right w:val="none" w:sz="0" w:space="0" w:color="auto"/>
      </w:divBdr>
    </w:div>
    <w:div w:id="250509802">
      <w:bodyDiv w:val="1"/>
      <w:marLeft w:val="0"/>
      <w:marRight w:val="0"/>
      <w:marTop w:val="0"/>
      <w:marBottom w:val="0"/>
      <w:divBdr>
        <w:top w:val="none" w:sz="0" w:space="0" w:color="auto"/>
        <w:left w:val="none" w:sz="0" w:space="0" w:color="auto"/>
        <w:bottom w:val="none" w:sz="0" w:space="0" w:color="auto"/>
        <w:right w:val="none" w:sz="0" w:space="0" w:color="auto"/>
      </w:divBdr>
    </w:div>
    <w:div w:id="258216436">
      <w:bodyDiv w:val="1"/>
      <w:marLeft w:val="0"/>
      <w:marRight w:val="0"/>
      <w:marTop w:val="0"/>
      <w:marBottom w:val="0"/>
      <w:divBdr>
        <w:top w:val="none" w:sz="0" w:space="0" w:color="auto"/>
        <w:left w:val="none" w:sz="0" w:space="0" w:color="auto"/>
        <w:bottom w:val="none" w:sz="0" w:space="0" w:color="auto"/>
        <w:right w:val="none" w:sz="0" w:space="0" w:color="auto"/>
      </w:divBdr>
    </w:div>
    <w:div w:id="261912686">
      <w:bodyDiv w:val="1"/>
      <w:marLeft w:val="0"/>
      <w:marRight w:val="0"/>
      <w:marTop w:val="0"/>
      <w:marBottom w:val="0"/>
      <w:divBdr>
        <w:top w:val="none" w:sz="0" w:space="0" w:color="auto"/>
        <w:left w:val="none" w:sz="0" w:space="0" w:color="auto"/>
        <w:bottom w:val="none" w:sz="0" w:space="0" w:color="auto"/>
        <w:right w:val="none" w:sz="0" w:space="0" w:color="auto"/>
      </w:divBdr>
    </w:div>
    <w:div w:id="267927626">
      <w:bodyDiv w:val="1"/>
      <w:marLeft w:val="0"/>
      <w:marRight w:val="0"/>
      <w:marTop w:val="0"/>
      <w:marBottom w:val="0"/>
      <w:divBdr>
        <w:top w:val="none" w:sz="0" w:space="0" w:color="auto"/>
        <w:left w:val="none" w:sz="0" w:space="0" w:color="auto"/>
        <w:bottom w:val="none" w:sz="0" w:space="0" w:color="auto"/>
        <w:right w:val="none" w:sz="0" w:space="0" w:color="auto"/>
      </w:divBdr>
    </w:div>
    <w:div w:id="270480574">
      <w:bodyDiv w:val="1"/>
      <w:marLeft w:val="0"/>
      <w:marRight w:val="0"/>
      <w:marTop w:val="0"/>
      <w:marBottom w:val="0"/>
      <w:divBdr>
        <w:top w:val="none" w:sz="0" w:space="0" w:color="auto"/>
        <w:left w:val="none" w:sz="0" w:space="0" w:color="auto"/>
        <w:bottom w:val="none" w:sz="0" w:space="0" w:color="auto"/>
        <w:right w:val="none" w:sz="0" w:space="0" w:color="auto"/>
      </w:divBdr>
    </w:div>
    <w:div w:id="276183809">
      <w:bodyDiv w:val="1"/>
      <w:marLeft w:val="0"/>
      <w:marRight w:val="0"/>
      <w:marTop w:val="0"/>
      <w:marBottom w:val="0"/>
      <w:divBdr>
        <w:top w:val="none" w:sz="0" w:space="0" w:color="auto"/>
        <w:left w:val="none" w:sz="0" w:space="0" w:color="auto"/>
        <w:bottom w:val="none" w:sz="0" w:space="0" w:color="auto"/>
        <w:right w:val="none" w:sz="0" w:space="0" w:color="auto"/>
      </w:divBdr>
    </w:div>
    <w:div w:id="279649679">
      <w:bodyDiv w:val="1"/>
      <w:marLeft w:val="0"/>
      <w:marRight w:val="0"/>
      <w:marTop w:val="0"/>
      <w:marBottom w:val="0"/>
      <w:divBdr>
        <w:top w:val="none" w:sz="0" w:space="0" w:color="auto"/>
        <w:left w:val="none" w:sz="0" w:space="0" w:color="auto"/>
        <w:bottom w:val="none" w:sz="0" w:space="0" w:color="auto"/>
        <w:right w:val="none" w:sz="0" w:space="0" w:color="auto"/>
      </w:divBdr>
    </w:div>
    <w:div w:id="279840862">
      <w:bodyDiv w:val="1"/>
      <w:marLeft w:val="0"/>
      <w:marRight w:val="0"/>
      <w:marTop w:val="0"/>
      <w:marBottom w:val="0"/>
      <w:divBdr>
        <w:top w:val="none" w:sz="0" w:space="0" w:color="auto"/>
        <w:left w:val="none" w:sz="0" w:space="0" w:color="auto"/>
        <w:bottom w:val="none" w:sz="0" w:space="0" w:color="auto"/>
        <w:right w:val="none" w:sz="0" w:space="0" w:color="auto"/>
      </w:divBdr>
    </w:div>
    <w:div w:id="282658867">
      <w:bodyDiv w:val="1"/>
      <w:marLeft w:val="0"/>
      <w:marRight w:val="0"/>
      <w:marTop w:val="0"/>
      <w:marBottom w:val="0"/>
      <w:divBdr>
        <w:top w:val="none" w:sz="0" w:space="0" w:color="auto"/>
        <w:left w:val="none" w:sz="0" w:space="0" w:color="auto"/>
        <w:bottom w:val="none" w:sz="0" w:space="0" w:color="auto"/>
        <w:right w:val="none" w:sz="0" w:space="0" w:color="auto"/>
      </w:divBdr>
    </w:div>
    <w:div w:id="284653278">
      <w:bodyDiv w:val="1"/>
      <w:marLeft w:val="0"/>
      <w:marRight w:val="0"/>
      <w:marTop w:val="0"/>
      <w:marBottom w:val="0"/>
      <w:divBdr>
        <w:top w:val="none" w:sz="0" w:space="0" w:color="auto"/>
        <w:left w:val="none" w:sz="0" w:space="0" w:color="auto"/>
        <w:bottom w:val="none" w:sz="0" w:space="0" w:color="auto"/>
        <w:right w:val="none" w:sz="0" w:space="0" w:color="auto"/>
      </w:divBdr>
    </w:div>
    <w:div w:id="287858234">
      <w:bodyDiv w:val="1"/>
      <w:marLeft w:val="0"/>
      <w:marRight w:val="0"/>
      <w:marTop w:val="0"/>
      <w:marBottom w:val="0"/>
      <w:divBdr>
        <w:top w:val="none" w:sz="0" w:space="0" w:color="auto"/>
        <w:left w:val="none" w:sz="0" w:space="0" w:color="auto"/>
        <w:bottom w:val="none" w:sz="0" w:space="0" w:color="auto"/>
        <w:right w:val="none" w:sz="0" w:space="0" w:color="auto"/>
      </w:divBdr>
    </w:div>
    <w:div w:id="291450413">
      <w:bodyDiv w:val="1"/>
      <w:marLeft w:val="0"/>
      <w:marRight w:val="0"/>
      <w:marTop w:val="0"/>
      <w:marBottom w:val="0"/>
      <w:divBdr>
        <w:top w:val="none" w:sz="0" w:space="0" w:color="auto"/>
        <w:left w:val="none" w:sz="0" w:space="0" w:color="auto"/>
        <w:bottom w:val="none" w:sz="0" w:space="0" w:color="auto"/>
        <w:right w:val="none" w:sz="0" w:space="0" w:color="auto"/>
      </w:divBdr>
    </w:div>
    <w:div w:id="303586457">
      <w:bodyDiv w:val="1"/>
      <w:marLeft w:val="0"/>
      <w:marRight w:val="0"/>
      <w:marTop w:val="0"/>
      <w:marBottom w:val="0"/>
      <w:divBdr>
        <w:top w:val="none" w:sz="0" w:space="0" w:color="auto"/>
        <w:left w:val="none" w:sz="0" w:space="0" w:color="auto"/>
        <w:bottom w:val="none" w:sz="0" w:space="0" w:color="auto"/>
        <w:right w:val="none" w:sz="0" w:space="0" w:color="auto"/>
      </w:divBdr>
    </w:div>
    <w:div w:id="305166502">
      <w:bodyDiv w:val="1"/>
      <w:marLeft w:val="0"/>
      <w:marRight w:val="0"/>
      <w:marTop w:val="0"/>
      <w:marBottom w:val="0"/>
      <w:divBdr>
        <w:top w:val="none" w:sz="0" w:space="0" w:color="auto"/>
        <w:left w:val="none" w:sz="0" w:space="0" w:color="auto"/>
        <w:bottom w:val="none" w:sz="0" w:space="0" w:color="auto"/>
        <w:right w:val="none" w:sz="0" w:space="0" w:color="auto"/>
      </w:divBdr>
    </w:div>
    <w:div w:id="311495038">
      <w:bodyDiv w:val="1"/>
      <w:marLeft w:val="0"/>
      <w:marRight w:val="0"/>
      <w:marTop w:val="0"/>
      <w:marBottom w:val="0"/>
      <w:divBdr>
        <w:top w:val="none" w:sz="0" w:space="0" w:color="auto"/>
        <w:left w:val="none" w:sz="0" w:space="0" w:color="auto"/>
        <w:bottom w:val="none" w:sz="0" w:space="0" w:color="auto"/>
        <w:right w:val="none" w:sz="0" w:space="0" w:color="auto"/>
      </w:divBdr>
    </w:div>
    <w:div w:id="319190954">
      <w:bodyDiv w:val="1"/>
      <w:marLeft w:val="0"/>
      <w:marRight w:val="0"/>
      <w:marTop w:val="0"/>
      <w:marBottom w:val="0"/>
      <w:divBdr>
        <w:top w:val="none" w:sz="0" w:space="0" w:color="auto"/>
        <w:left w:val="none" w:sz="0" w:space="0" w:color="auto"/>
        <w:bottom w:val="none" w:sz="0" w:space="0" w:color="auto"/>
        <w:right w:val="none" w:sz="0" w:space="0" w:color="auto"/>
      </w:divBdr>
    </w:div>
    <w:div w:id="328023165">
      <w:bodyDiv w:val="1"/>
      <w:marLeft w:val="0"/>
      <w:marRight w:val="0"/>
      <w:marTop w:val="0"/>
      <w:marBottom w:val="0"/>
      <w:divBdr>
        <w:top w:val="none" w:sz="0" w:space="0" w:color="auto"/>
        <w:left w:val="none" w:sz="0" w:space="0" w:color="auto"/>
        <w:bottom w:val="none" w:sz="0" w:space="0" w:color="auto"/>
        <w:right w:val="none" w:sz="0" w:space="0" w:color="auto"/>
      </w:divBdr>
    </w:div>
    <w:div w:id="329525500">
      <w:bodyDiv w:val="1"/>
      <w:marLeft w:val="0"/>
      <w:marRight w:val="0"/>
      <w:marTop w:val="0"/>
      <w:marBottom w:val="0"/>
      <w:divBdr>
        <w:top w:val="none" w:sz="0" w:space="0" w:color="auto"/>
        <w:left w:val="none" w:sz="0" w:space="0" w:color="auto"/>
        <w:bottom w:val="none" w:sz="0" w:space="0" w:color="auto"/>
        <w:right w:val="none" w:sz="0" w:space="0" w:color="auto"/>
      </w:divBdr>
    </w:div>
    <w:div w:id="353002607">
      <w:bodyDiv w:val="1"/>
      <w:marLeft w:val="0"/>
      <w:marRight w:val="0"/>
      <w:marTop w:val="0"/>
      <w:marBottom w:val="0"/>
      <w:divBdr>
        <w:top w:val="none" w:sz="0" w:space="0" w:color="auto"/>
        <w:left w:val="none" w:sz="0" w:space="0" w:color="auto"/>
        <w:bottom w:val="none" w:sz="0" w:space="0" w:color="auto"/>
        <w:right w:val="none" w:sz="0" w:space="0" w:color="auto"/>
      </w:divBdr>
    </w:div>
    <w:div w:id="356002132">
      <w:bodyDiv w:val="1"/>
      <w:marLeft w:val="0"/>
      <w:marRight w:val="0"/>
      <w:marTop w:val="0"/>
      <w:marBottom w:val="0"/>
      <w:divBdr>
        <w:top w:val="none" w:sz="0" w:space="0" w:color="auto"/>
        <w:left w:val="none" w:sz="0" w:space="0" w:color="auto"/>
        <w:bottom w:val="none" w:sz="0" w:space="0" w:color="auto"/>
        <w:right w:val="none" w:sz="0" w:space="0" w:color="auto"/>
      </w:divBdr>
    </w:div>
    <w:div w:id="359666440">
      <w:bodyDiv w:val="1"/>
      <w:marLeft w:val="0"/>
      <w:marRight w:val="0"/>
      <w:marTop w:val="0"/>
      <w:marBottom w:val="0"/>
      <w:divBdr>
        <w:top w:val="none" w:sz="0" w:space="0" w:color="auto"/>
        <w:left w:val="none" w:sz="0" w:space="0" w:color="auto"/>
        <w:bottom w:val="none" w:sz="0" w:space="0" w:color="auto"/>
        <w:right w:val="none" w:sz="0" w:space="0" w:color="auto"/>
      </w:divBdr>
    </w:div>
    <w:div w:id="363822880">
      <w:bodyDiv w:val="1"/>
      <w:marLeft w:val="0"/>
      <w:marRight w:val="0"/>
      <w:marTop w:val="0"/>
      <w:marBottom w:val="0"/>
      <w:divBdr>
        <w:top w:val="none" w:sz="0" w:space="0" w:color="auto"/>
        <w:left w:val="none" w:sz="0" w:space="0" w:color="auto"/>
        <w:bottom w:val="none" w:sz="0" w:space="0" w:color="auto"/>
        <w:right w:val="none" w:sz="0" w:space="0" w:color="auto"/>
      </w:divBdr>
    </w:div>
    <w:div w:id="364135428">
      <w:bodyDiv w:val="1"/>
      <w:marLeft w:val="0"/>
      <w:marRight w:val="0"/>
      <w:marTop w:val="0"/>
      <w:marBottom w:val="0"/>
      <w:divBdr>
        <w:top w:val="none" w:sz="0" w:space="0" w:color="auto"/>
        <w:left w:val="none" w:sz="0" w:space="0" w:color="auto"/>
        <w:bottom w:val="none" w:sz="0" w:space="0" w:color="auto"/>
        <w:right w:val="none" w:sz="0" w:space="0" w:color="auto"/>
      </w:divBdr>
    </w:div>
    <w:div w:id="367032152">
      <w:bodyDiv w:val="1"/>
      <w:marLeft w:val="0"/>
      <w:marRight w:val="0"/>
      <w:marTop w:val="0"/>
      <w:marBottom w:val="0"/>
      <w:divBdr>
        <w:top w:val="none" w:sz="0" w:space="0" w:color="auto"/>
        <w:left w:val="none" w:sz="0" w:space="0" w:color="auto"/>
        <w:bottom w:val="none" w:sz="0" w:space="0" w:color="auto"/>
        <w:right w:val="none" w:sz="0" w:space="0" w:color="auto"/>
      </w:divBdr>
    </w:div>
    <w:div w:id="377318720">
      <w:bodyDiv w:val="1"/>
      <w:marLeft w:val="0"/>
      <w:marRight w:val="0"/>
      <w:marTop w:val="0"/>
      <w:marBottom w:val="0"/>
      <w:divBdr>
        <w:top w:val="none" w:sz="0" w:space="0" w:color="auto"/>
        <w:left w:val="none" w:sz="0" w:space="0" w:color="auto"/>
        <w:bottom w:val="none" w:sz="0" w:space="0" w:color="auto"/>
        <w:right w:val="none" w:sz="0" w:space="0" w:color="auto"/>
      </w:divBdr>
    </w:div>
    <w:div w:id="414471492">
      <w:bodyDiv w:val="1"/>
      <w:marLeft w:val="0"/>
      <w:marRight w:val="0"/>
      <w:marTop w:val="0"/>
      <w:marBottom w:val="0"/>
      <w:divBdr>
        <w:top w:val="none" w:sz="0" w:space="0" w:color="auto"/>
        <w:left w:val="none" w:sz="0" w:space="0" w:color="auto"/>
        <w:bottom w:val="none" w:sz="0" w:space="0" w:color="auto"/>
        <w:right w:val="none" w:sz="0" w:space="0" w:color="auto"/>
      </w:divBdr>
    </w:div>
    <w:div w:id="418062921">
      <w:bodyDiv w:val="1"/>
      <w:marLeft w:val="0"/>
      <w:marRight w:val="0"/>
      <w:marTop w:val="0"/>
      <w:marBottom w:val="0"/>
      <w:divBdr>
        <w:top w:val="none" w:sz="0" w:space="0" w:color="auto"/>
        <w:left w:val="none" w:sz="0" w:space="0" w:color="auto"/>
        <w:bottom w:val="none" w:sz="0" w:space="0" w:color="auto"/>
        <w:right w:val="none" w:sz="0" w:space="0" w:color="auto"/>
      </w:divBdr>
    </w:div>
    <w:div w:id="424881185">
      <w:bodyDiv w:val="1"/>
      <w:marLeft w:val="0"/>
      <w:marRight w:val="0"/>
      <w:marTop w:val="0"/>
      <w:marBottom w:val="0"/>
      <w:divBdr>
        <w:top w:val="none" w:sz="0" w:space="0" w:color="auto"/>
        <w:left w:val="none" w:sz="0" w:space="0" w:color="auto"/>
        <w:bottom w:val="none" w:sz="0" w:space="0" w:color="auto"/>
        <w:right w:val="none" w:sz="0" w:space="0" w:color="auto"/>
      </w:divBdr>
    </w:div>
    <w:div w:id="425349168">
      <w:bodyDiv w:val="1"/>
      <w:marLeft w:val="0"/>
      <w:marRight w:val="0"/>
      <w:marTop w:val="0"/>
      <w:marBottom w:val="0"/>
      <w:divBdr>
        <w:top w:val="none" w:sz="0" w:space="0" w:color="auto"/>
        <w:left w:val="none" w:sz="0" w:space="0" w:color="auto"/>
        <w:bottom w:val="none" w:sz="0" w:space="0" w:color="auto"/>
        <w:right w:val="none" w:sz="0" w:space="0" w:color="auto"/>
      </w:divBdr>
    </w:div>
    <w:div w:id="439687478">
      <w:bodyDiv w:val="1"/>
      <w:marLeft w:val="0"/>
      <w:marRight w:val="0"/>
      <w:marTop w:val="0"/>
      <w:marBottom w:val="0"/>
      <w:divBdr>
        <w:top w:val="none" w:sz="0" w:space="0" w:color="auto"/>
        <w:left w:val="none" w:sz="0" w:space="0" w:color="auto"/>
        <w:bottom w:val="none" w:sz="0" w:space="0" w:color="auto"/>
        <w:right w:val="none" w:sz="0" w:space="0" w:color="auto"/>
      </w:divBdr>
    </w:div>
    <w:div w:id="439758915">
      <w:bodyDiv w:val="1"/>
      <w:marLeft w:val="0"/>
      <w:marRight w:val="0"/>
      <w:marTop w:val="0"/>
      <w:marBottom w:val="0"/>
      <w:divBdr>
        <w:top w:val="none" w:sz="0" w:space="0" w:color="auto"/>
        <w:left w:val="none" w:sz="0" w:space="0" w:color="auto"/>
        <w:bottom w:val="none" w:sz="0" w:space="0" w:color="auto"/>
        <w:right w:val="none" w:sz="0" w:space="0" w:color="auto"/>
      </w:divBdr>
    </w:div>
    <w:div w:id="456490607">
      <w:bodyDiv w:val="1"/>
      <w:marLeft w:val="0"/>
      <w:marRight w:val="0"/>
      <w:marTop w:val="0"/>
      <w:marBottom w:val="0"/>
      <w:divBdr>
        <w:top w:val="none" w:sz="0" w:space="0" w:color="auto"/>
        <w:left w:val="none" w:sz="0" w:space="0" w:color="auto"/>
        <w:bottom w:val="none" w:sz="0" w:space="0" w:color="auto"/>
        <w:right w:val="none" w:sz="0" w:space="0" w:color="auto"/>
      </w:divBdr>
    </w:div>
    <w:div w:id="458649712">
      <w:bodyDiv w:val="1"/>
      <w:marLeft w:val="0"/>
      <w:marRight w:val="0"/>
      <w:marTop w:val="0"/>
      <w:marBottom w:val="0"/>
      <w:divBdr>
        <w:top w:val="none" w:sz="0" w:space="0" w:color="auto"/>
        <w:left w:val="none" w:sz="0" w:space="0" w:color="auto"/>
        <w:bottom w:val="none" w:sz="0" w:space="0" w:color="auto"/>
        <w:right w:val="none" w:sz="0" w:space="0" w:color="auto"/>
      </w:divBdr>
    </w:div>
    <w:div w:id="466358999">
      <w:bodyDiv w:val="1"/>
      <w:marLeft w:val="0"/>
      <w:marRight w:val="0"/>
      <w:marTop w:val="0"/>
      <w:marBottom w:val="0"/>
      <w:divBdr>
        <w:top w:val="none" w:sz="0" w:space="0" w:color="auto"/>
        <w:left w:val="none" w:sz="0" w:space="0" w:color="auto"/>
        <w:bottom w:val="none" w:sz="0" w:space="0" w:color="auto"/>
        <w:right w:val="none" w:sz="0" w:space="0" w:color="auto"/>
      </w:divBdr>
    </w:div>
    <w:div w:id="471025762">
      <w:bodyDiv w:val="1"/>
      <w:marLeft w:val="0"/>
      <w:marRight w:val="0"/>
      <w:marTop w:val="0"/>
      <w:marBottom w:val="0"/>
      <w:divBdr>
        <w:top w:val="none" w:sz="0" w:space="0" w:color="auto"/>
        <w:left w:val="none" w:sz="0" w:space="0" w:color="auto"/>
        <w:bottom w:val="none" w:sz="0" w:space="0" w:color="auto"/>
        <w:right w:val="none" w:sz="0" w:space="0" w:color="auto"/>
      </w:divBdr>
    </w:div>
    <w:div w:id="475881769">
      <w:bodyDiv w:val="1"/>
      <w:marLeft w:val="0"/>
      <w:marRight w:val="0"/>
      <w:marTop w:val="0"/>
      <w:marBottom w:val="0"/>
      <w:divBdr>
        <w:top w:val="none" w:sz="0" w:space="0" w:color="auto"/>
        <w:left w:val="none" w:sz="0" w:space="0" w:color="auto"/>
        <w:bottom w:val="none" w:sz="0" w:space="0" w:color="auto"/>
        <w:right w:val="none" w:sz="0" w:space="0" w:color="auto"/>
      </w:divBdr>
    </w:div>
    <w:div w:id="476260738">
      <w:bodyDiv w:val="1"/>
      <w:marLeft w:val="0"/>
      <w:marRight w:val="0"/>
      <w:marTop w:val="0"/>
      <w:marBottom w:val="0"/>
      <w:divBdr>
        <w:top w:val="none" w:sz="0" w:space="0" w:color="auto"/>
        <w:left w:val="none" w:sz="0" w:space="0" w:color="auto"/>
        <w:bottom w:val="none" w:sz="0" w:space="0" w:color="auto"/>
        <w:right w:val="none" w:sz="0" w:space="0" w:color="auto"/>
      </w:divBdr>
    </w:div>
    <w:div w:id="486164270">
      <w:bodyDiv w:val="1"/>
      <w:marLeft w:val="0"/>
      <w:marRight w:val="0"/>
      <w:marTop w:val="0"/>
      <w:marBottom w:val="0"/>
      <w:divBdr>
        <w:top w:val="none" w:sz="0" w:space="0" w:color="auto"/>
        <w:left w:val="none" w:sz="0" w:space="0" w:color="auto"/>
        <w:bottom w:val="none" w:sz="0" w:space="0" w:color="auto"/>
        <w:right w:val="none" w:sz="0" w:space="0" w:color="auto"/>
      </w:divBdr>
    </w:div>
    <w:div w:id="499583382">
      <w:bodyDiv w:val="1"/>
      <w:marLeft w:val="0"/>
      <w:marRight w:val="0"/>
      <w:marTop w:val="0"/>
      <w:marBottom w:val="0"/>
      <w:divBdr>
        <w:top w:val="none" w:sz="0" w:space="0" w:color="auto"/>
        <w:left w:val="none" w:sz="0" w:space="0" w:color="auto"/>
        <w:bottom w:val="none" w:sz="0" w:space="0" w:color="auto"/>
        <w:right w:val="none" w:sz="0" w:space="0" w:color="auto"/>
      </w:divBdr>
    </w:div>
    <w:div w:id="502821714">
      <w:bodyDiv w:val="1"/>
      <w:marLeft w:val="0"/>
      <w:marRight w:val="0"/>
      <w:marTop w:val="0"/>
      <w:marBottom w:val="0"/>
      <w:divBdr>
        <w:top w:val="none" w:sz="0" w:space="0" w:color="auto"/>
        <w:left w:val="none" w:sz="0" w:space="0" w:color="auto"/>
        <w:bottom w:val="none" w:sz="0" w:space="0" w:color="auto"/>
        <w:right w:val="none" w:sz="0" w:space="0" w:color="auto"/>
      </w:divBdr>
    </w:div>
    <w:div w:id="512493214">
      <w:bodyDiv w:val="1"/>
      <w:marLeft w:val="0"/>
      <w:marRight w:val="0"/>
      <w:marTop w:val="0"/>
      <w:marBottom w:val="0"/>
      <w:divBdr>
        <w:top w:val="none" w:sz="0" w:space="0" w:color="auto"/>
        <w:left w:val="none" w:sz="0" w:space="0" w:color="auto"/>
        <w:bottom w:val="none" w:sz="0" w:space="0" w:color="auto"/>
        <w:right w:val="none" w:sz="0" w:space="0" w:color="auto"/>
      </w:divBdr>
    </w:div>
    <w:div w:id="541793320">
      <w:bodyDiv w:val="1"/>
      <w:marLeft w:val="0"/>
      <w:marRight w:val="0"/>
      <w:marTop w:val="0"/>
      <w:marBottom w:val="0"/>
      <w:divBdr>
        <w:top w:val="none" w:sz="0" w:space="0" w:color="auto"/>
        <w:left w:val="none" w:sz="0" w:space="0" w:color="auto"/>
        <w:bottom w:val="none" w:sz="0" w:space="0" w:color="auto"/>
        <w:right w:val="none" w:sz="0" w:space="0" w:color="auto"/>
      </w:divBdr>
    </w:div>
    <w:div w:id="550269480">
      <w:bodyDiv w:val="1"/>
      <w:marLeft w:val="0"/>
      <w:marRight w:val="0"/>
      <w:marTop w:val="0"/>
      <w:marBottom w:val="0"/>
      <w:divBdr>
        <w:top w:val="none" w:sz="0" w:space="0" w:color="auto"/>
        <w:left w:val="none" w:sz="0" w:space="0" w:color="auto"/>
        <w:bottom w:val="none" w:sz="0" w:space="0" w:color="auto"/>
        <w:right w:val="none" w:sz="0" w:space="0" w:color="auto"/>
      </w:divBdr>
    </w:div>
    <w:div w:id="571236359">
      <w:bodyDiv w:val="1"/>
      <w:marLeft w:val="0"/>
      <w:marRight w:val="0"/>
      <w:marTop w:val="0"/>
      <w:marBottom w:val="0"/>
      <w:divBdr>
        <w:top w:val="none" w:sz="0" w:space="0" w:color="auto"/>
        <w:left w:val="none" w:sz="0" w:space="0" w:color="auto"/>
        <w:bottom w:val="none" w:sz="0" w:space="0" w:color="auto"/>
        <w:right w:val="none" w:sz="0" w:space="0" w:color="auto"/>
      </w:divBdr>
    </w:div>
    <w:div w:id="577907973">
      <w:bodyDiv w:val="1"/>
      <w:marLeft w:val="0"/>
      <w:marRight w:val="0"/>
      <w:marTop w:val="0"/>
      <w:marBottom w:val="0"/>
      <w:divBdr>
        <w:top w:val="none" w:sz="0" w:space="0" w:color="auto"/>
        <w:left w:val="none" w:sz="0" w:space="0" w:color="auto"/>
        <w:bottom w:val="none" w:sz="0" w:space="0" w:color="auto"/>
        <w:right w:val="none" w:sz="0" w:space="0" w:color="auto"/>
      </w:divBdr>
    </w:div>
    <w:div w:id="605120410">
      <w:bodyDiv w:val="1"/>
      <w:marLeft w:val="0"/>
      <w:marRight w:val="0"/>
      <w:marTop w:val="0"/>
      <w:marBottom w:val="0"/>
      <w:divBdr>
        <w:top w:val="none" w:sz="0" w:space="0" w:color="auto"/>
        <w:left w:val="none" w:sz="0" w:space="0" w:color="auto"/>
        <w:bottom w:val="none" w:sz="0" w:space="0" w:color="auto"/>
        <w:right w:val="none" w:sz="0" w:space="0" w:color="auto"/>
      </w:divBdr>
    </w:div>
    <w:div w:id="609242743">
      <w:bodyDiv w:val="1"/>
      <w:marLeft w:val="0"/>
      <w:marRight w:val="0"/>
      <w:marTop w:val="0"/>
      <w:marBottom w:val="0"/>
      <w:divBdr>
        <w:top w:val="none" w:sz="0" w:space="0" w:color="auto"/>
        <w:left w:val="none" w:sz="0" w:space="0" w:color="auto"/>
        <w:bottom w:val="none" w:sz="0" w:space="0" w:color="auto"/>
        <w:right w:val="none" w:sz="0" w:space="0" w:color="auto"/>
      </w:divBdr>
    </w:div>
    <w:div w:id="613053720">
      <w:bodyDiv w:val="1"/>
      <w:marLeft w:val="0"/>
      <w:marRight w:val="0"/>
      <w:marTop w:val="0"/>
      <w:marBottom w:val="0"/>
      <w:divBdr>
        <w:top w:val="none" w:sz="0" w:space="0" w:color="auto"/>
        <w:left w:val="none" w:sz="0" w:space="0" w:color="auto"/>
        <w:bottom w:val="none" w:sz="0" w:space="0" w:color="auto"/>
        <w:right w:val="none" w:sz="0" w:space="0" w:color="auto"/>
      </w:divBdr>
    </w:div>
    <w:div w:id="616761987">
      <w:bodyDiv w:val="1"/>
      <w:marLeft w:val="0"/>
      <w:marRight w:val="0"/>
      <w:marTop w:val="0"/>
      <w:marBottom w:val="0"/>
      <w:divBdr>
        <w:top w:val="none" w:sz="0" w:space="0" w:color="auto"/>
        <w:left w:val="none" w:sz="0" w:space="0" w:color="auto"/>
        <w:bottom w:val="none" w:sz="0" w:space="0" w:color="auto"/>
        <w:right w:val="none" w:sz="0" w:space="0" w:color="auto"/>
      </w:divBdr>
    </w:div>
    <w:div w:id="637496014">
      <w:bodyDiv w:val="1"/>
      <w:marLeft w:val="0"/>
      <w:marRight w:val="0"/>
      <w:marTop w:val="0"/>
      <w:marBottom w:val="0"/>
      <w:divBdr>
        <w:top w:val="none" w:sz="0" w:space="0" w:color="auto"/>
        <w:left w:val="none" w:sz="0" w:space="0" w:color="auto"/>
        <w:bottom w:val="none" w:sz="0" w:space="0" w:color="auto"/>
        <w:right w:val="none" w:sz="0" w:space="0" w:color="auto"/>
      </w:divBdr>
    </w:div>
    <w:div w:id="638808680">
      <w:bodyDiv w:val="1"/>
      <w:marLeft w:val="0"/>
      <w:marRight w:val="0"/>
      <w:marTop w:val="0"/>
      <w:marBottom w:val="0"/>
      <w:divBdr>
        <w:top w:val="none" w:sz="0" w:space="0" w:color="auto"/>
        <w:left w:val="none" w:sz="0" w:space="0" w:color="auto"/>
        <w:bottom w:val="none" w:sz="0" w:space="0" w:color="auto"/>
        <w:right w:val="none" w:sz="0" w:space="0" w:color="auto"/>
      </w:divBdr>
    </w:div>
    <w:div w:id="642543539">
      <w:bodyDiv w:val="1"/>
      <w:marLeft w:val="0"/>
      <w:marRight w:val="0"/>
      <w:marTop w:val="0"/>
      <w:marBottom w:val="0"/>
      <w:divBdr>
        <w:top w:val="none" w:sz="0" w:space="0" w:color="auto"/>
        <w:left w:val="none" w:sz="0" w:space="0" w:color="auto"/>
        <w:bottom w:val="none" w:sz="0" w:space="0" w:color="auto"/>
        <w:right w:val="none" w:sz="0" w:space="0" w:color="auto"/>
      </w:divBdr>
    </w:div>
    <w:div w:id="643850655">
      <w:bodyDiv w:val="1"/>
      <w:marLeft w:val="0"/>
      <w:marRight w:val="0"/>
      <w:marTop w:val="0"/>
      <w:marBottom w:val="0"/>
      <w:divBdr>
        <w:top w:val="none" w:sz="0" w:space="0" w:color="auto"/>
        <w:left w:val="none" w:sz="0" w:space="0" w:color="auto"/>
        <w:bottom w:val="none" w:sz="0" w:space="0" w:color="auto"/>
        <w:right w:val="none" w:sz="0" w:space="0" w:color="auto"/>
      </w:divBdr>
    </w:div>
    <w:div w:id="648560448">
      <w:bodyDiv w:val="1"/>
      <w:marLeft w:val="0"/>
      <w:marRight w:val="0"/>
      <w:marTop w:val="0"/>
      <w:marBottom w:val="0"/>
      <w:divBdr>
        <w:top w:val="none" w:sz="0" w:space="0" w:color="auto"/>
        <w:left w:val="none" w:sz="0" w:space="0" w:color="auto"/>
        <w:bottom w:val="none" w:sz="0" w:space="0" w:color="auto"/>
        <w:right w:val="none" w:sz="0" w:space="0" w:color="auto"/>
      </w:divBdr>
    </w:div>
    <w:div w:id="648753447">
      <w:bodyDiv w:val="1"/>
      <w:marLeft w:val="0"/>
      <w:marRight w:val="0"/>
      <w:marTop w:val="0"/>
      <w:marBottom w:val="0"/>
      <w:divBdr>
        <w:top w:val="none" w:sz="0" w:space="0" w:color="auto"/>
        <w:left w:val="none" w:sz="0" w:space="0" w:color="auto"/>
        <w:bottom w:val="none" w:sz="0" w:space="0" w:color="auto"/>
        <w:right w:val="none" w:sz="0" w:space="0" w:color="auto"/>
      </w:divBdr>
    </w:div>
    <w:div w:id="652635782">
      <w:bodyDiv w:val="1"/>
      <w:marLeft w:val="0"/>
      <w:marRight w:val="0"/>
      <w:marTop w:val="0"/>
      <w:marBottom w:val="0"/>
      <w:divBdr>
        <w:top w:val="none" w:sz="0" w:space="0" w:color="auto"/>
        <w:left w:val="none" w:sz="0" w:space="0" w:color="auto"/>
        <w:bottom w:val="none" w:sz="0" w:space="0" w:color="auto"/>
        <w:right w:val="none" w:sz="0" w:space="0" w:color="auto"/>
      </w:divBdr>
    </w:div>
    <w:div w:id="661813926">
      <w:bodyDiv w:val="1"/>
      <w:marLeft w:val="0"/>
      <w:marRight w:val="0"/>
      <w:marTop w:val="0"/>
      <w:marBottom w:val="0"/>
      <w:divBdr>
        <w:top w:val="none" w:sz="0" w:space="0" w:color="auto"/>
        <w:left w:val="none" w:sz="0" w:space="0" w:color="auto"/>
        <w:bottom w:val="none" w:sz="0" w:space="0" w:color="auto"/>
        <w:right w:val="none" w:sz="0" w:space="0" w:color="auto"/>
      </w:divBdr>
    </w:div>
    <w:div w:id="662702241">
      <w:bodyDiv w:val="1"/>
      <w:marLeft w:val="0"/>
      <w:marRight w:val="0"/>
      <w:marTop w:val="0"/>
      <w:marBottom w:val="0"/>
      <w:divBdr>
        <w:top w:val="none" w:sz="0" w:space="0" w:color="auto"/>
        <w:left w:val="none" w:sz="0" w:space="0" w:color="auto"/>
        <w:bottom w:val="none" w:sz="0" w:space="0" w:color="auto"/>
        <w:right w:val="none" w:sz="0" w:space="0" w:color="auto"/>
      </w:divBdr>
    </w:div>
    <w:div w:id="673798338">
      <w:bodyDiv w:val="1"/>
      <w:marLeft w:val="0"/>
      <w:marRight w:val="0"/>
      <w:marTop w:val="0"/>
      <w:marBottom w:val="0"/>
      <w:divBdr>
        <w:top w:val="none" w:sz="0" w:space="0" w:color="auto"/>
        <w:left w:val="none" w:sz="0" w:space="0" w:color="auto"/>
        <w:bottom w:val="none" w:sz="0" w:space="0" w:color="auto"/>
        <w:right w:val="none" w:sz="0" w:space="0" w:color="auto"/>
      </w:divBdr>
    </w:div>
    <w:div w:id="676269907">
      <w:bodyDiv w:val="1"/>
      <w:marLeft w:val="0"/>
      <w:marRight w:val="0"/>
      <w:marTop w:val="0"/>
      <w:marBottom w:val="0"/>
      <w:divBdr>
        <w:top w:val="none" w:sz="0" w:space="0" w:color="auto"/>
        <w:left w:val="none" w:sz="0" w:space="0" w:color="auto"/>
        <w:bottom w:val="none" w:sz="0" w:space="0" w:color="auto"/>
        <w:right w:val="none" w:sz="0" w:space="0" w:color="auto"/>
      </w:divBdr>
    </w:div>
    <w:div w:id="688531954">
      <w:bodyDiv w:val="1"/>
      <w:marLeft w:val="0"/>
      <w:marRight w:val="0"/>
      <w:marTop w:val="0"/>
      <w:marBottom w:val="0"/>
      <w:divBdr>
        <w:top w:val="none" w:sz="0" w:space="0" w:color="auto"/>
        <w:left w:val="none" w:sz="0" w:space="0" w:color="auto"/>
        <w:bottom w:val="none" w:sz="0" w:space="0" w:color="auto"/>
        <w:right w:val="none" w:sz="0" w:space="0" w:color="auto"/>
      </w:divBdr>
    </w:div>
    <w:div w:id="689189150">
      <w:bodyDiv w:val="1"/>
      <w:marLeft w:val="0"/>
      <w:marRight w:val="0"/>
      <w:marTop w:val="0"/>
      <w:marBottom w:val="0"/>
      <w:divBdr>
        <w:top w:val="none" w:sz="0" w:space="0" w:color="auto"/>
        <w:left w:val="none" w:sz="0" w:space="0" w:color="auto"/>
        <w:bottom w:val="none" w:sz="0" w:space="0" w:color="auto"/>
        <w:right w:val="none" w:sz="0" w:space="0" w:color="auto"/>
      </w:divBdr>
    </w:div>
    <w:div w:id="693966585">
      <w:bodyDiv w:val="1"/>
      <w:marLeft w:val="0"/>
      <w:marRight w:val="0"/>
      <w:marTop w:val="0"/>
      <w:marBottom w:val="0"/>
      <w:divBdr>
        <w:top w:val="none" w:sz="0" w:space="0" w:color="auto"/>
        <w:left w:val="none" w:sz="0" w:space="0" w:color="auto"/>
        <w:bottom w:val="none" w:sz="0" w:space="0" w:color="auto"/>
        <w:right w:val="none" w:sz="0" w:space="0" w:color="auto"/>
      </w:divBdr>
    </w:div>
    <w:div w:id="698119456">
      <w:bodyDiv w:val="1"/>
      <w:marLeft w:val="0"/>
      <w:marRight w:val="0"/>
      <w:marTop w:val="0"/>
      <w:marBottom w:val="0"/>
      <w:divBdr>
        <w:top w:val="none" w:sz="0" w:space="0" w:color="auto"/>
        <w:left w:val="none" w:sz="0" w:space="0" w:color="auto"/>
        <w:bottom w:val="none" w:sz="0" w:space="0" w:color="auto"/>
        <w:right w:val="none" w:sz="0" w:space="0" w:color="auto"/>
      </w:divBdr>
    </w:div>
    <w:div w:id="701171878">
      <w:bodyDiv w:val="1"/>
      <w:marLeft w:val="0"/>
      <w:marRight w:val="0"/>
      <w:marTop w:val="0"/>
      <w:marBottom w:val="0"/>
      <w:divBdr>
        <w:top w:val="none" w:sz="0" w:space="0" w:color="auto"/>
        <w:left w:val="none" w:sz="0" w:space="0" w:color="auto"/>
        <w:bottom w:val="none" w:sz="0" w:space="0" w:color="auto"/>
        <w:right w:val="none" w:sz="0" w:space="0" w:color="auto"/>
      </w:divBdr>
    </w:div>
    <w:div w:id="705564192">
      <w:bodyDiv w:val="1"/>
      <w:marLeft w:val="0"/>
      <w:marRight w:val="0"/>
      <w:marTop w:val="0"/>
      <w:marBottom w:val="0"/>
      <w:divBdr>
        <w:top w:val="none" w:sz="0" w:space="0" w:color="auto"/>
        <w:left w:val="none" w:sz="0" w:space="0" w:color="auto"/>
        <w:bottom w:val="none" w:sz="0" w:space="0" w:color="auto"/>
        <w:right w:val="none" w:sz="0" w:space="0" w:color="auto"/>
      </w:divBdr>
    </w:div>
    <w:div w:id="707921646">
      <w:bodyDiv w:val="1"/>
      <w:marLeft w:val="0"/>
      <w:marRight w:val="0"/>
      <w:marTop w:val="0"/>
      <w:marBottom w:val="0"/>
      <w:divBdr>
        <w:top w:val="none" w:sz="0" w:space="0" w:color="auto"/>
        <w:left w:val="none" w:sz="0" w:space="0" w:color="auto"/>
        <w:bottom w:val="none" w:sz="0" w:space="0" w:color="auto"/>
        <w:right w:val="none" w:sz="0" w:space="0" w:color="auto"/>
      </w:divBdr>
    </w:div>
    <w:div w:id="708070385">
      <w:bodyDiv w:val="1"/>
      <w:marLeft w:val="0"/>
      <w:marRight w:val="0"/>
      <w:marTop w:val="0"/>
      <w:marBottom w:val="0"/>
      <w:divBdr>
        <w:top w:val="none" w:sz="0" w:space="0" w:color="auto"/>
        <w:left w:val="none" w:sz="0" w:space="0" w:color="auto"/>
        <w:bottom w:val="none" w:sz="0" w:space="0" w:color="auto"/>
        <w:right w:val="none" w:sz="0" w:space="0" w:color="auto"/>
      </w:divBdr>
    </w:div>
    <w:div w:id="709690211">
      <w:bodyDiv w:val="1"/>
      <w:marLeft w:val="0"/>
      <w:marRight w:val="0"/>
      <w:marTop w:val="0"/>
      <w:marBottom w:val="0"/>
      <w:divBdr>
        <w:top w:val="none" w:sz="0" w:space="0" w:color="auto"/>
        <w:left w:val="none" w:sz="0" w:space="0" w:color="auto"/>
        <w:bottom w:val="none" w:sz="0" w:space="0" w:color="auto"/>
        <w:right w:val="none" w:sz="0" w:space="0" w:color="auto"/>
      </w:divBdr>
    </w:div>
    <w:div w:id="712579241">
      <w:bodyDiv w:val="1"/>
      <w:marLeft w:val="0"/>
      <w:marRight w:val="0"/>
      <w:marTop w:val="0"/>
      <w:marBottom w:val="0"/>
      <w:divBdr>
        <w:top w:val="none" w:sz="0" w:space="0" w:color="auto"/>
        <w:left w:val="none" w:sz="0" w:space="0" w:color="auto"/>
        <w:bottom w:val="none" w:sz="0" w:space="0" w:color="auto"/>
        <w:right w:val="none" w:sz="0" w:space="0" w:color="auto"/>
      </w:divBdr>
    </w:div>
    <w:div w:id="716391578">
      <w:bodyDiv w:val="1"/>
      <w:marLeft w:val="0"/>
      <w:marRight w:val="0"/>
      <w:marTop w:val="0"/>
      <w:marBottom w:val="0"/>
      <w:divBdr>
        <w:top w:val="none" w:sz="0" w:space="0" w:color="auto"/>
        <w:left w:val="none" w:sz="0" w:space="0" w:color="auto"/>
        <w:bottom w:val="none" w:sz="0" w:space="0" w:color="auto"/>
        <w:right w:val="none" w:sz="0" w:space="0" w:color="auto"/>
      </w:divBdr>
    </w:div>
    <w:div w:id="747726846">
      <w:bodyDiv w:val="1"/>
      <w:marLeft w:val="0"/>
      <w:marRight w:val="0"/>
      <w:marTop w:val="0"/>
      <w:marBottom w:val="0"/>
      <w:divBdr>
        <w:top w:val="none" w:sz="0" w:space="0" w:color="auto"/>
        <w:left w:val="none" w:sz="0" w:space="0" w:color="auto"/>
        <w:bottom w:val="none" w:sz="0" w:space="0" w:color="auto"/>
        <w:right w:val="none" w:sz="0" w:space="0" w:color="auto"/>
      </w:divBdr>
    </w:div>
    <w:div w:id="749814145">
      <w:bodyDiv w:val="1"/>
      <w:marLeft w:val="0"/>
      <w:marRight w:val="0"/>
      <w:marTop w:val="0"/>
      <w:marBottom w:val="0"/>
      <w:divBdr>
        <w:top w:val="none" w:sz="0" w:space="0" w:color="auto"/>
        <w:left w:val="none" w:sz="0" w:space="0" w:color="auto"/>
        <w:bottom w:val="none" w:sz="0" w:space="0" w:color="auto"/>
        <w:right w:val="none" w:sz="0" w:space="0" w:color="auto"/>
      </w:divBdr>
    </w:div>
    <w:div w:id="750002082">
      <w:bodyDiv w:val="1"/>
      <w:marLeft w:val="0"/>
      <w:marRight w:val="0"/>
      <w:marTop w:val="0"/>
      <w:marBottom w:val="0"/>
      <w:divBdr>
        <w:top w:val="none" w:sz="0" w:space="0" w:color="auto"/>
        <w:left w:val="none" w:sz="0" w:space="0" w:color="auto"/>
        <w:bottom w:val="none" w:sz="0" w:space="0" w:color="auto"/>
        <w:right w:val="none" w:sz="0" w:space="0" w:color="auto"/>
      </w:divBdr>
    </w:div>
    <w:div w:id="751006144">
      <w:bodyDiv w:val="1"/>
      <w:marLeft w:val="0"/>
      <w:marRight w:val="0"/>
      <w:marTop w:val="0"/>
      <w:marBottom w:val="0"/>
      <w:divBdr>
        <w:top w:val="none" w:sz="0" w:space="0" w:color="auto"/>
        <w:left w:val="none" w:sz="0" w:space="0" w:color="auto"/>
        <w:bottom w:val="none" w:sz="0" w:space="0" w:color="auto"/>
        <w:right w:val="none" w:sz="0" w:space="0" w:color="auto"/>
      </w:divBdr>
    </w:div>
    <w:div w:id="752582011">
      <w:bodyDiv w:val="1"/>
      <w:marLeft w:val="0"/>
      <w:marRight w:val="0"/>
      <w:marTop w:val="0"/>
      <w:marBottom w:val="0"/>
      <w:divBdr>
        <w:top w:val="none" w:sz="0" w:space="0" w:color="auto"/>
        <w:left w:val="none" w:sz="0" w:space="0" w:color="auto"/>
        <w:bottom w:val="none" w:sz="0" w:space="0" w:color="auto"/>
        <w:right w:val="none" w:sz="0" w:space="0" w:color="auto"/>
      </w:divBdr>
    </w:div>
    <w:div w:id="776486280">
      <w:bodyDiv w:val="1"/>
      <w:marLeft w:val="0"/>
      <w:marRight w:val="0"/>
      <w:marTop w:val="0"/>
      <w:marBottom w:val="0"/>
      <w:divBdr>
        <w:top w:val="none" w:sz="0" w:space="0" w:color="auto"/>
        <w:left w:val="none" w:sz="0" w:space="0" w:color="auto"/>
        <w:bottom w:val="none" w:sz="0" w:space="0" w:color="auto"/>
        <w:right w:val="none" w:sz="0" w:space="0" w:color="auto"/>
      </w:divBdr>
    </w:div>
    <w:div w:id="803474526">
      <w:bodyDiv w:val="1"/>
      <w:marLeft w:val="0"/>
      <w:marRight w:val="0"/>
      <w:marTop w:val="0"/>
      <w:marBottom w:val="0"/>
      <w:divBdr>
        <w:top w:val="none" w:sz="0" w:space="0" w:color="auto"/>
        <w:left w:val="none" w:sz="0" w:space="0" w:color="auto"/>
        <w:bottom w:val="none" w:sz="0" w:space="0" w:color="auto"/>
        <w:right w:val="none" w:sz="0" w:space="0" w:color="auto"/>
      </w:divBdr>
    </w:div>
    <w:div w:id="807630556">
      <w:bodyDiv w:val="1"/>
      <w:marLeft w:val="0"/>
      <w:marRight w:val="0"/>
      <w:marTop w:val="0"/>
      <w:marBottom w:val="0"/>
      <w:divBdr>
        <w:top w:val="none" w:sz="0" w:space="0" w:color="auto"/>
        <w:left w:val="none" w:sz="0" w:space="0" w:color="auto"/>
        <w:bottom w:val="none" w:sz="0" w:space="0" w:color="auto"/>
        <w:right w:val="none" w:sz="0" w:space="0" w:color="auto"/>
      </w:divBdr>
    </w:div>
    <w:div w:id="811294774">
      <w:bodyDiv w:val="1"/>
      <w:marLeft w:val="0"/>
      <w:marRight w:val="0"/>
      <w:marTop w:val="0"/>
      <w:marBottom w:val="0"/>
      <w:divBdr>
        <w:top w:val="none" w:sz="0" w:space="0" w:color="auto"/>
        <w:left w:val="none" w:sz="0" w:space="0" w:color="auto"/>
        <w:bottom w:val="none" w:sz="0" w:space="0" w:color="auto"/>
        <w:right w:val="none" w:sz="0" w:space="0" w:color="auto"/>
      </w:divBdr>
    </w:div>
    <w:div w:id="814880607">
      <w:bodyDiv w:val="1"/>
      <w:marLeft w:val="0"/>
      <w:marRight w:val="0"/>
      <w:marTop w:val="0"/>
      <w:marBottom w:val="0"/>
      <w:divBdr>
        <w:top w:val="none" w:sz="0" w:space="0" w:color="auto"/>
        <w:left w:val="none" w:sz="0" w:space="0" w:color="auto"/>
        <w:bottom w:val="none" w:sz="0" w:space="0" w:color="auto"/>
        <w:right w:val="none" w:sz="0" w:space="0" w:color="auto"/>
      </w:divBdr>
    </w:div>
    <w:div w:id="822041500">
      <w:bodyDiv w:val="1"/>
      <w:marLeft w:val="0"/>
      <w:marRight w:val="0"/>
      <w:marTop w:val="0"/>
      <w:marBottom w:val="0"/>
      <w:divBdr>
        <w:top w:val="none" w:sz="0" w:space="0" w:color="auto"/>
        <w:left w:val="none" w:sz="0" w:space="0" w:color="auto"/>
        <w:bottom w:val="none" w:sz="0" w:space="0" w:color="auto"/>
        <w:right w:val="none" w:sz="0" w:space="0" w:color="auto"/>
      </w:divBdr>
    </w:div>
    <w:div w:id="842011841">
      <w:bodyDiv w:val="1"/>
      <w:marLeft w:val="0"/>
      <w:marRight w:val="0"/>
      <w:marTop w:val="0"/>
      <w:marBottom w:val="0"/>
      <w:divBdr>
        <w:top w:val="none" w:sz="0" w:space="0" w:color="auto"/>
        <w:left w:val="none" w:sz="0" w:space="0" w:color="auto"/>
        <w:bottom w:val="none" w:sz="0" w:space="0" w:color="auto"/>
        <w:right w:val="none" w:sz="0" w:space="0" w:color="auto"/>
      </w:divBdr>
    </w:div>
    <w:div w:id="842285874">
      <w:bodyDiv w:val="1"/>
      <w:marLeft w:val="0"/>
      <w:marRight w:val="0"/>
      <w:marTop w:val="0"/>
      <w:marBottom w:val="0"/>
      <w:divBdr>
        <w:top w:val="none" w:sz="0" w:space="0" w:color="auto"/>
        <w:left w:val="none" w:sz="0" w:space="0" w:color="auto"/>
        <w:bottom w:val="none" w:sz="0" w:space="0" w:color="auto"/>
        <w:right w:val="none" w:sz="0" w:space="0" w:color="auto"/>
      </w:divBdr>
    </w:div>
    <w:div w:id="843278767">
      <w:bodyDiv w:val="1"/>
      <w:marLeft w:val="0"/>
      <w:marRight w:val="0"/>
      <w:marTop w:val="0"/>
      <w:marBottom w:val="0"/>
      <w:divBdr>
        <w:top w:val="none" w:sz="0" w:space="0" w:color="auto"/>
        <w:left w:val="none" w:sz="0" w:space="0" w:color="auto"/>
        <w:bottom w:val="none" w:sz="0" w:space="0" w:color="auto"/>
        <w:right w:val="none" w:sz="0" w:space="0" w:color="auto"/>
      </w:divBdr>
    </w:div>
    <w:div w:id="843787524">
      <w:bodyDiv w:val="1"/>
      <w:marLeft w:val="0"/>
      <w:marRight w:val="0"/>
      <w:marTop w:val="0"/>
      <w:marBottom w:val="0"/>
      <w:divBdr>
        <w:top w:val="none" w:sz="0" w:space="0" w:color="auto"/>
        <w:left w:val="none" w:sz="0" w:space="0" w:color="auto"/>
        <w:bottom w:val="none" w:sz="0" w:space="0" w:color="auto"/>
        <w:right w:val="none" w:sz="0" w:space="0" w:color="auto"/>
      </w:divBdr>
    </w:div>
    <w:div w:id="852299634">
      <w:bodyDiv w:val="1"/>
      <w:marLeft w:val="0"/>
      <w:marRight w:val="0"/>
      <w:marTop w:val="0"/>
      <w:marBottom w:val="0"/>
      <w:divBdr>
        <w:top w:val="none" w:sz="0" w:space="0" w:color="auto"/>
        <w:left w:val="none" w:sz="0" w:space="0" w:color="auto"/>
        <w:bottom w:val="none" w:sz="0" w:space="0" w:color="auto"/>
        <w:right w:val="none" w:sz="0" w:space="0" w:color="auto"/>
      </w:divBdr>
    </w:div>
    <w:div w:id="853685106">
      <w:bodyDiv w:val="1"/>
      <w:marLeft w:val="0"/>
      <w:marRight w:val="0"/>
      <w:marTop w:val="0"/>
      <w:marBottom w:val="0"/>
      <w:divBdr>
        <w:top w:val="none" w:sz="0" w:space="0" w:color="auto"/>
        <w:left w:val="none" w:sz="0" w:space="0" w:color="auto"/>
        <w:bottom w:val="none" w:sz="0" w:space="0" w:color="auto"/>
        <w:right w:val="none" w:sz="0" w:space="0" w:color="auto"/>
      </w:divBdr>
    </w:div>
    <w:div w:id="862669362">
      <w:bodyDiv w:val="1"/>
      <w:marLeft w:val="0"/>
      <w:marRight w:val="0"/>
      <w:marTop w:val="0"/>
      <w:marBottom w:val="0"/>
      <w:divBdr>
        <w:top w:val="none" w:sz="0" w:space="0" w:color="auto"/>
        <w:left w:val="none" w:sz="0" w:space="0" w:color="auto"/>
        <w:bottom w:val="none" w:sz="0" w:space="0" w:color="auto"/>
        <w:right w:val="none" w:sz="0" w:space="0" w:color="auto"/>
      </w:divBdr>
    </w:div>
    <w:div w:id="867379182">
      <w:bodyDiv w:val="1"/>
      <w:marLeft w:val="0"/>
      <w:marRight w:val="0"/>
      <w:marTop w:val="0"/>
      <w:marBottom w:val="0"/>
      <w:divBdr>
        <w:top w:val="none" w:sz="0" w:space="0" w:color="auto"/>
        <w:left w:val="none" w:sz="0" w:space="0" w:color="auto"/>
        <w:bottom w:val="none" w:sz="0" w:space="0" w:color="auto"/>
        <w:right w:val="none" w:sz="0" w:space="0" w:color="auto"/>
      </w:divBdr>
    </w:div>
    <w:div w:id="874272796">
      <w:bodyDiv w:val="1"/>
      <w:marLeft w:val="0"/>
      <w:marRight w:val="0"/>
      <w:marTop w:val="0"/>
      <w:marBottom w:val="0"/>
      <w:divBdr>
        <w:top w:val="none" w:sz="0" w:space="0" w:color="auto"/>
        <w:left w:val="none" w:sz="0" w:space="0" w:color="auto"/>
        <w:bottom w:val="none" w:sz="0" w:space="0" w:color="auto"/>
        <w:right w:val="none" w:sz="0" w:space="0" w:color="auto"/>
      </w:divBdr>
    </w:div>
    <w:div w:id="878934711">
      <w:bodyDiv w:val="1"/>
      <w:marLeft w:val="0"/>
      <w:marRight w:val="0"/>
      <w:marTop w:val="0"/>
      <w:marBottom w:val="0"/>
      <w:divBdr>
        <w:top w:val="none" w:sz="0" w:space="0" w:color="auto"/>
        <w:left w:val="none" w:sz="0" w:space="0" w:color="auto"/>
        <w:bottom w:val="none" w:sz="0" w:space="0" w:color="auto"/>
        <w:right w:val="none" w:sz="0" w:space="0" w:color="auto"/>
      </w:divBdr>
    </w:div>
    <w:div w:id="885873661">
      <w:bodyDiv w:val="1"/>
      <w:marLeft w:val="0"/>
      <w:marRight w:val="0"/>
      <w:marTop w:val="0"/>
      <w:marBottom w:val="0"/>
      <w:divBdr>
        <w:top w:val="none" w:sz="0" w:space="0" w:color="auto"/>
        <w:left w:val="none" w:sz="0" w:space="0" w:color="auto"/>
        <w:bottom w:val="none" w:sz="0" w:space="0" w:color="auto"/>
        <w:right w:val="none" w:sz="0" w:space="0" w:color="auto"/>
      </w:divBdr>
    </w:div>
    <w:div w:id="890772015">
      <w:bodyDiv w:val="1"/>
      <w:marLeft w:val="0"/>
      <w:marRight w:val="0"/>
      <w:marTop w:val="0"/>
      <w:marBottom w:val="0"/>
      <w:divBdr>
        <w:top w:val="none" w:sz="0" w:space="0" w:color="auto"/>
        <w:left w:val="none" w:sz="0" w:space="0" w:color="auto"/>
        <w:bottom w:val="none" w:sz="0" w:space="0" w:color="auto"/>
        <w:right w:val="none" w:sz="0" w:space="0" w:color="auto"/>
      </w:divBdr>
    </w:div>
    <w:div w:id="897129006">
      <w:bodyDiv w:val="1"/>
      <w:marLeft w:val="0"/>
      <w:marRight w:val="0"/>
      <w:marTop w:val="0"/>
      <w:marBottom w:val="0"/>
      <w:divBdr>
        <w:top w:val="none" w:sz="0" w:space="0" w:color="auto"/>
        <w:left w:val="none" w:sz="0" w:space="0" w:color="auto"/>
        <w:bottom w:val="none" w:sz="0" w:space="0" w:color="auto"/>
        <w:right w:val="none" w:sz="0" w:space="0" w:color="auto"/>
      </w:divBdr>
    </w:div>
    <w:div w:id="897396856">
      <w:bodyDiv w:val="1"/>
      <w:marLeft w:val="0"/>
      <w:marRight w:val="0"/>
      <w:marTop w:val="0"/>
      <w:marBottom w:val="0"/>
      <w:divBdr>
        <w:top w:val="none" w:sz="0" w:space="0" w:color="auto"/>
        <w:left w:val="none" w:sz="0" w:space="0" w:color="auto"/>
        <w:bottom w:val="none" w:sz="0" w:space="0" w:color="auto"/>
        <w:right w:val="none" w:sz="0" w:space="0" w:color="auto"/>
      </w:divBdr>
    </w:div>
    <w:div w:id="925655325">
      <w:bodyDiv w:val="1"/>
      <w:marLeft w:val="0"/>
      <w:marRight w:val="0"/>
      <w:marTop w:val="0"/>
      <w:marBottom w:val="0"/>
      <w:divBdr>
        <w:top w:val="none" w:sz="0" w:space="0" w:color="auto"/>
        <w:left w:val="none" w:sz="0" w:space="0" w:color="auto"/>
        <w:bottom w:val="none" w:sz="0" w:space="0" w:color="auto"/>
        <w:right w:val="none" w:sz="0" w:space="0" w:color="auto"/>
      </w:divBdr>
    </w:div>
    <w:div w:id="927033573">
      <w:bodyDiv w:val="1"/>
      <w:marLeft w:val="0"/>
      <w:marRight w:val="0"/>
      <w:marTop w:val="0"/>
      <w:marBottom w:val="0"/>
      <w:divBdr>
        <w:top w:val="none" w:sz="0" w:space="0" w:color="auto"/>
        <w:left w:val="none" w:sz="0" w:space="0" w:color="auto"/>
        <w:bottom w:val="none" w:sz="0" w:space="0" w:color="auto"/>
        <w:right w:val="none" w:sz="0" w:space="0" w:color="auto"/>
      </w:divBdr>
    </w:div>
    <w:div w:id="930890935">
      <w:bodyDiv w:val="1"/>
      <w:marLeft w:val="0"/>
      <w:marRight w:val="0"/>
      <w:marTop w:val="0"/>
      <w:marBottom w:val="0"/>
      <w:divBdr>
        <w:top w:val="none" w:sz="0" w:space="0" w:color="auto"/>
        <w:left w:val="none" w:sz="0" w:space="0" w:color="auto"/>
        <w:bottom w:val="none" w:sz="0" w:space="0" w:color="auto"/>
        <w:right w:val="none" w:sz="0" w:space="0" w:color="auto"/>
      </w:divBdr>
    </w:div>
    <w:div w:id="932855347">
      <w:bodyDiv w:val="1"/>
      <w:marLeft w:val="0"/>
      <w:marRight w:val="0"/>
      <w:marTop w:val="0"/>
      <w:marBottom w:val="0"/>
      <w:divBdr>
        <w:top w:val="none" w:sz="0" w:space="0" w:color="auto"/>
        <w:left w:val="none" w:sz="0" w:space="0" w:color="auto"/>
        <w:bottom w:val="none" w:sz="0" w:space="0" w:color="auto"/>
        <w:right w:val="none" w:sz="0" w:space="0" w:color="auto"/>
      </w:divBdr>
    </w:div>
    <w:div w:id="933394649">
      <w:bodyDiv w:val="1"/>
      <w:marLeft w:val="0"/>
      <w:marRight w:val="0"/>
      <w:marTop w:val="0"/>
      <w:marBottom w:val="0"/>
      <w:divBdr>
        <w:top w:val="none" w:sz="0" w:space="0" w:color="auto"/>
        <w:left w:val="none" w:sz="0" w:space="0" w:color="auto"/>
        <w:bottom w:val="none" w:sz="0" w:space="0" w:color="auto"/>
        <w:right w:val="none" w:sz="0" w:space="0" w:color="auto"/>
      </w:divBdr>
    </w:div>
    <w:div w:id="934747950">
      <w:bodyDiv w:val="1"/>
      <w:marLeft w:val="0"/>
      <w:marRight w:val="0"/>
      <w:marTop w:val="0"/>
      <w:marBottom w:val="0"/>
      <w:divBdr>
        <w:top w:val="none" w:sz="0" w:space="0" w:color="auto"/>
        <w:left w:val="none" w:sz="0" w:space="0" w:color="auto"/>
        <w:bottom w:val="none" w:sz="0" w:space="0" w:color="auto"/>
        <w:right w:val="none" w:sz="0" w:space="0" w:color="auto"/>
      </w:divBdr>
    </w:div>
    <w:div w:id="941960020">
      <w:bodyDiv w:val="1"/>
      <w:marLeft w:val="0"/>
      <w:marRight w:val="0"/>
      <w:marTop w:val="0"/>
      <w:marBottom w:val="0"/>
      <w:divBdr>
        <w:top w:val="none" w:sz="0" w:space="0" w:color="auto"/>
        <w:left w:val="none" w:sz="0" w:space="0" w:color="auto"/>
        <w:bottom w:val="none" w:sz="0" w:space="0" w:color="auto"/>
        <w:right w:val="none" w:sz="0" w:space="0" w:color="auto"/>
      </w:divBdr>
    </w:div>
    <w:div w:id="948900519">
      <w:bodyDiv w:val="1"/>
      <w:marLeft w:val="0"/>
      <w:marRight w:val="0"/>
      <w:marTop w:val="0"/>
      <w:marBottom w:val="0"/>
      <w:divBdr>
        <w:top w:val="none" w:sz="0" w:space="0" w:color="auto"/>
        <w:left w:val="none" w:sz="0" w:space="0" w:color="auto"/>
        <w:bottom w:val="none" w:sz="0" w:space="0" w:color="auto"/>
        <w:right w:val="none" w:sz="0" w:space="0" w:color="auto"/>
      </w:divBdr>
    </w:div>
    <w:div w:id="952055267">
      <w:bodyDiv w:val="1"/>
      <w:marLeft w:val="0"/>
      <w:marRight w:val="0"/>
      <w:marTop w:val="0"/>
      <w:marBottom w:val="0"/>
      <w:divBdr>
        <w:top w:val="none" w:sz="0" w:space="0" w:color="auto"/>
        <w:left w:val="none" w:sz="0" w:space="0" w:color="auto"/>
        <w:bottom w:val="none" w:sz="0" w:space="0" w:color="auto"/>
        <w:right w:val="none" w:sz="0" w:space="0" w:color="auto"/>
      </w:divBdr>
    </w:div>
    <w:div w:id="960108439">
      <w:bodyDiv w:val="1"/>
      <w:marLeft w:val="0"/>
      <w:marRight w:val="0"/>
      <w:marTop w:val="0"/>
      <w:marBottom w:val="0"/>
      <w:divBdr>
        <w:top w:val="none" w:sz="0" w:space="0" w:color="auto"/>
        <w:left w:val="none" w:sz="0" w:space="0" w:color="auto"/>
        <w:bottom w:val="none" w:sz="0" w:space="0" w:color="auto"/>
        <w:right w:val="none" w:sz="0" w:space="0" w:color="auto"/>
      </w:divBdr>
    </w:div>
    <w:div w:id="971863087">
      <w:bodyDiv w:val="1"/>
      <w:marLeft w:val="0"/>
      <w:marRight w:val="0"/>
      <w:marTop w:val="0"/>
      <w:marBottom w:val="0"/>
      <w:divBdr>
        <w:top w:val="none" w:sz="0" w:space="0" w:color="auto"/>
        <w:left w:val="none" w:sz="0" w:space="0" w:color="auto"/>
        <w:bottom w:val="none" w:sz="0" w:space="0" w:color="auto"/>
        <w:right w:val="none" w:sz="0" w:space="0" w:color="auto"/>
      </w:divBdr>
    </w:div>
    <w:div w:id="974068252">
      <w:bodyDiv w:val="1"/>
      <w:marLeft w:val="0"/>
      <w:marRight w:val="0"/>
      <w:marTop w:val="0"/>
      <w:marBottom w:val="0"/>
      <w:divBdr>
        <w:top w:val="none" w:sz="0" w:space="0" w:color="auto"/>
        <w:left w:val="none" w:sz="0" w:space="0" w:color="auto"/>
        <w:bottom w:val="none" w:sz="0" w:space="0" w:color="auto"/>
        <w:right w:val="none" w:sz="0" w:space="0" w:color="auto"/>
      </w:divBdr>
    </w:div>
    <w:div w:id="974946054">
      <w:bodyDiv w:val="1"/>
      <w:marLeft w:val="0"/>
      <w:marRight w:val="0"/>
      <w:marTop w:val="0"/>
      <w:marBottom w:val="0"/>
      <w:divBdr>
        <w:top w:val="none" w:sz="0" w:space="0" w:color="auto"/>
        <w:left w:val="none" w:sz="0" w:space="0" w:color="auto"/>
        <w:bottom w:val="none" w:sz="0" w:space="0" w:color="auto"/>
        <w:right w:val="none" w:sz="0" w:space="0" w:color="auto"/>
      </w:divBdr>
    </w:div>
    <w:div w:id="978455324">
      <w:bodyDiv w:val="1"/>
      <w:marLeft w:val="0"/>
      <w:marRight w:val="0"/>
      <w:marTop w:val="0"/>
      <w:marBottom w:val="0"/>
      <w:divBdr>
        <w:top w:val="none" w:sz="0" w:space="0" w:color="auto"/>
        <w:left w:val="none" w:sz="0" w:space="0" w:color="auto"/>
        <w:bottom w:val="none" w:sz="0" w:space="0" w:color="auto"/>
        <w:right w:val="none" w:sz="0" w:space="0" w:color="auto"/>
      </w:divBdr>
    </w:div>
    <w:div w:id="980619519">
      <w:bodyDiv w:val="1"/>
      <w:marLeft w:val="0"/>
      <w:marRight w:val="0"/>
      <w:marTop w:val="0"/>
      <w:marBottom w:val="0"/>
      <w:divBdr>
        <w:top w:val="none" w:sz="0" w:space="0" w:color="auto"/>
        <w:left w:val="none" w:sz="0" w:space="0" w:color="auto"/>
        <w:bottom w:val="none" w:sz="0" w:space="0" w:color="auto"/>
        <w:right w:val="none" w:sz="0" w:space="0" w:color="auto"/>
      </w:divBdr>
    </w:div>
    <w:div w:id="982926028">
      <w:bodyDiv w:val="1"/>
      <w:marLeft w:val="0"/>
      <w:marRight w:val="0"/>
      <w:marTop w:val="0"/>
      <w:marBottom w:val="0"/>
      <w:divBdr>
        <w:top w:val="none" w:sz="0" w:space="0" w:color="auto"/>
        <w:left w:val="none" w:sz="0" w:space="0" w:color="auto"/>
        <w:bottom w:val="none" w:sz="0" w:space="0" w:color="auto"/>
        <w:right w:val="none" w:sz="0" w:space="0" w:color="auto"/>
      </w:divBdr>
    </w:div>
    <w:div w:id="1000622325">
      <w:bodyDiv w:val="1"/>
      <w:marLeft w:val="0"/>
      <w:marRight w:val="0"/>
      <w:marTop w:val="0"/>
      <w:marBottom w:val="0"/>
      <w:divBdr>
        <w:top w:val="none" w:sz="0" w:space="0" w:color="auto"/>
        <w:left w:val="none" w:sz="0" w:space="0" w:color="auto"/>
        <w:bottom w:val="none" w:sz="0" w:space="0" w:color="auto"/>
        <w:right w:val="none" w:sz="0" w:space="0" w:color="auto"/>
      </w:divBdr>
    </w:div>
    <w:div w:id="1005670172">
      <w:bodyDiv w:val="1"/>
      <w:marLeft w:val="0"/>
      <w:marRight w:val="0"/>
      <w:marTop w:val="0"/>
      <w:marBottom w:val="0"/>
      <w:divBdr>
        <w:top w:val="none" w:sz="0" w:space="0" w:color="auto"/>
        <w:left w:val="none" w:sz="0" w:space="0" w:color="auto"/>
        <w:bottom w:val="none" w:sz="0" w:space="0" w:color="auto"/>
        <w:right w:val="none" w:sz="0" w:space="0" w:color="auto"/>
      </w:divBdr>
    </w:div>
    <w:div w:id="1008870525">
      <w:bodyDiv w:val="1"/>
      <w:marLeft w:val="0"/>
      <w:marRight w:val="0"/>
      <w:marTop w:val="0"/>
      <w:marBottom w:val="0"/>
      <w:divBdr>
        <w:top w:val="none" w:sz="0" w:space="0" w:color="auto"/>
        <w:left w:val="none" w:sz="0" w:space="0" w:color="auto"/>
        <w:bottom w:val="none" w:sz="0" w:space="0" w:color="auto"/>
        <w:right w:val="none" w:sz="0" w:space="0" w:color="auto"/>
      </w:divBdr>
    </w:div>
    <w:div w:id="1018847210">
      <w:bodyDiv w:val="1"/>
      <w:marLeft w:val="0"/>
      <w:marRight w:val="0"/>
      <w:marTop w:val="0"/>
      <w:marBottom w:val="0"/>
      <w:divBdr>
        <w:top w:val="none" w:sz="0" w:space="0" w:color="auto"/>
        <w:left w:val="none" w:sz="0" w:space="0" w:color="auto"/>
        <w:bottom w:val="none" w:sz="0" w:space="0" w:color="auto"/>
        <w:right w:val="none" w:sz="0" w:space="0" w:color="auto"/>
      </w:divBdr>
    </w:div>
    <w:div w:id="1024667970">
      <w:bodyDiv w:val="1"/>
      <w:marLeft w:val="0"/>
      <w:marRight w:val="0"/>
      <w:marTop w:val="0"/>
      <w:marBottom w:val="0"/>
      <w:divBdr>
        <w:top w:val="none" w:sz="0" w:space="0" w:color="auto"/>
        <w:left w:val="none" w:sz="0" w:space="0" w:color="auto"/>
        <w:bottom w:val="none" w:sz="0" w:space="0" w:color="auto"/>
        <w:right w:val="none" w:sz="0" w:space="0" w:color="auto"/>
      </w:divBdr>
    </w:div>
    <w:div w:id="1041857687">
      <w:bodyDiv w:val="1"/>
      <w:marLeft w:val="0"/>
      <w:marRight w:val="0"/>
      <w:marTop w:val="0"/>
      <w:marBottom w:val="0"/>
      <w:divBdr>
        <w:top w:val="none" w:sz="0" w:space="0" w:color="auto"/>
        <w:left w:val="none" w:sz="0" w:space="0" w:color="auto"/>
        <w:bottom w:val="none" w:sz="0" w:space="0" w:color="auto"/>
        <w:right w:val="none" w:sz="0" w:space="0" w:color="auto"/>
      </w:divBdr>
    </w:div>
    <w:div w:id="1044907337">
      <w:bodyDiv w:val="1"/>
      <w:marLeft w:val="0"/>
      <w:marRight w:val="0"/>
      <w:marTop w:val="0"/>
      <w:marBottom w:val="0"/>
      <w:divBdr>
        <w:top w:val="none" w:sz="0" w:space="0" w:color="auto"/>
        <w:left w:val="none" w:sz="0" w:space="0" w:color="auto"/>
        <w:bottom w:val="none" w:sz="0" w:space="0" w:color="auto"/>
        <w:right w:val="none" w:sz="0" w:space="0" w:color="auto"/>
      </w:divBdr>
    </w:div>
    <w:div w:id="1048073598">
      <w:bodyDiv w:val="1"/>
      <w:marLeft w:val="0"/>
      <w:marRight w:val="0"/>
      <w:marTop w:val="0"/>
      <w:marBottom w:val="0"/>
      <w:divBdr>
        <w:top w:val="none" w:sz="0" w:space="0" w:color="auto"/>
        <w:left w:val="none" w:sz="0" w:space="0" w:color="auto"/>
        <w:bottom w:val="none" w:sz="0" w:space="0" w:color="auto"/>
        <w:right w:val="none" w:sz="0" w:space="0" w:color="auto"/>
      </w:divBdr>
    </w:div>
    <w:div w:id="1053040422">
      <w:bodyDiv w:val="1"/>
      <w:marLeft w:val="0"/>
      <w:marRight w:val="0"/>
      <w:marTop w:val="0"/>
      <w:marBottom w:val="0"/>
      <w:divBdr>
        <w:top w:val="none" w:sz="0" w:space="0" w:color="auto"/>
        <w:left w:val="none" w:sz="0" w:space="0" w:color="auto"/>
        <w:bottom w:val="none" w:sz="0" w:space="0" w:color="auto"/>
        <w:right w:val="none" w:sz="0" w:space="0" w:color="auto"/>
      </w:divBdr>
    </w:div>
    <w:div w:id="1054933836">
      <w:bodyDiv w:val="1"/>
      <w:marLeft w:val="0"/>
      <w:marRight w:val="0"/>
      <w:marTop w:val="0"/>
      <w:marBottom w:val="0"/>
      <w:divBdr>
        <w:top w:val="none" w:sz="0" w:space="0" w:color="auto"/>
        <w:left w:val="none" w:sz="0" w:space="0" w:color="auto"/>
        <w:bottom w:val="none" w:sz="0" w:space="0" w:color="auto"/>
        <w:right w:val="none" w:sz="0" w:space="0" w:color="auto"/>
      </w:divBdr>
    </w:div>
    <w:div w:id="1059983117">
      <w:bodyDiv w:val="1"/>
      <w:marLeft w:val="0"/>
      <w:marRight w:val="0"/>
      <w:marTop w:val="0"/>
      <w:marBottom w:val="0"/>
      <w:divBdr>
        <w:top w:val="none" w:sz="0" w:space="0" w:color="auto"/>
        <w:left w:val="none" w:sz="0" w:space="0" w:color="auto"/>
        <w:bottom w:val="none" w:sz="0" w:space="0" w:color="auto"/>
        <w:right w:val="none" w:sz="0" w:space="0" w:color="auto"/>
      </w:divBdr>
    </w:div>
    <w:div w:id="1061169400">
      <w:bodyDiv w:val="1"/>
      <w:marLeft w:val="0"/>
      <w:marRight w:val="0"/>
      <w:marTop w:val="0"/>
      <w:marBottom w:val="0"/>
      <w:divBdr>
        <w:top w:val="none" w:sz="0" w:space="0" w:color="auto"/>
        <w:left w:val="none" w:sz="0" w:space="0" w:color="auto"/>
        <w:bottom w:val="none" w:sz="0" w:space="0" w:color="auto"/>
        <w:right w:val="none" w:sz="0" w:space="0" w:color="auto"/>
      </w:divBdr>
    </w:div>
    <w:div w:id="1064526007">
      <w:bodyDiv w:val="1"/>
      <w:marLeft w:val="0"/>
      <w:marRight w:val="0"/>
      <w:marTop w:val="0"/>
      <w:marBottom w:val="0"/>
      <w:divBdr>
        <w:top w:val="none" w:sz="0" w:space="0" w:color="auto"/>
        <w:left w:val="none" w:sz="0" w:space="0" w:color="auto"/>
        <w:bottom w:val="none" w:sz="0" w:space="0" w:color="auto"/>
        <w:right w:val="none" w:sz="0" w:space="0" w:color="auto"/>
      </w:divBdr>
    </w:div>
    <w:div w:id="1067995279">
      <w:bodyDiv w:val="1"/>
      <w:marLeft w:val="0"/>
      <w:marRight w:val="0"/>
      <w:marTop w:val="0"/>
      <w:marBottom w:val="0"/>
      <w:divBdr>
        <w:top w:val="none" w:sz="0" w:space="0" w:color="auto"/>
        <w:left w:val="none" w:sz="0" w:space="0" w:color="auto"/>
        <w:bottom w:val="none" w:sz="0" w:space="0" w:color="auto"/>
        <w:right w:val="none" w:sz="0" w:space="0" w:color="auto"/>
      </w:divBdr>
    </w:div>
    <w:div w:id="1074402225">
      <w:bodyDiv w:val="1"/>
      <w:marLeft w:val="0"/>
      <w:marRight w:val="0"/>
      <w:marTop w:val="0"/>
      <w:marBottom w:val="0"/>
      <w:divBdr>
        <w:top w:val="none" w:sz="0" w:space="0" w:color="auto"/>
        <w:left w:val="none" w:sz="0" w:space="0" w:color="auto"/>
        <w:bottom w:val="none" w:sz="0" w:space="0" w:color="auto"/>
        <w:right w:val="none" w:sz="0" w:space="0" w:color="auto"/>
      </w:divBdr>
    </w:div>
    <w:div w:id="1081830519">
      <w:bodyDiv w:val="1"/>
      <w:marLeft w:val="0"/>
      <w:marRight w:val="0"/>
      <w:marTop w:val="0"/>
      <w:marBottom w:val="0"/>
      <w:divBdr>
        <w:top w:val="none" w:sz="0" w:space="0" w:color="auto"/>
        <w:left w:val="none" w:sz="0" w:space="0" w:color="auto"/>
        <w:bottom w:val="none" w:sz="0" w:space="0" w:color="auto"/>
        <w:right w:val="none" w:sz="0" w:space="0" w:color="auto"/>
      </w:divBdr>
    </w:div>
    <w:div w:id="1104963090">
      <w:bodyDiv w:val="1"/>
      <w:marLeft w:val="0"/>
      <w:marRight w:val="0"/>
      <w:marTop w:val="0"/>
      <w:marBottom w:val="0"/>
      <w:divBdr>
        <w:top w:val="none" w:sz="0" w:space="0" w:color="auto"/>
        <w:left w:val="none" w:sz="0" w:space="0" w:color="auto"/>
        <w:bottom w:val="none" w:sz="0" w:space="0" w:color="auto"/>
        <w:right w:val="none" w:sz="0" w:space="0" w:color="auto"/>
      </w:divBdr>
    </w:div>
    <w:div w:id="1105539359">
      <w:bodyDiv w:val="1"/>
      <w:marLeft w:val="0"/>
      <w:marRight w:val="0"/>
      <w:marTop w:val="0"/>
      <w:marBottom w:val="0"/>
      <w:divBdr>
        <w:top w:val="none" w:sz="0" w:space="0" w:color="auto"/>
        <w:left w:val="none" w:sz="0" w:space="0" w:color="auto"/>
        <w:bottom w:val="none" w:sz="0" w:space="0" w:color="auto"/>
        <w:right w:val="none" w:sz="0" w:space="0" w:color="auto"/>
      </w:divBdr>
    </w:div>
    <w:div w:id="1106071654">
      <w:bodyDiv w:val="1"/>
      <w:marLeft w:val="0"/>
      <w:marRight w:val="0"/>
      <w:marTop w:val="0"/>
      <w:marBottom w:val="0"/>
      <w:divBdr>
        <w:top w:val="none" w:sz="0" w:space="0" w:color="auto"/>
        <w:left w:val="none" w:sz="0" w:space="0" w:color="auto"/>
        <w:bottom w:val="none" w:sz="0" w:space="0" w:color="auto"/>
        <w:right w:val="none" w:sz="0" w:space="0" w:color="auto"/>
      </w:divBdr>
    </w:div>
    <w:div w:id="1106576233">
      <w:bodyDiv w:val="1"/>
      <w:marLeft w:val="0"/>
      <w:marRight w:val="0"/>
      <w:marTop w:val="0"/>
      <w:marBottom w:val="0"/>
      <w:divBdr>
        <w:top w:val="none" w:sz="0" w:space="0" w:color="auto"/>
        <w:left w:val="none" w:sz="0" w:space="0" w:color="auto"/>
        <w:bottom w:val="none" w:sz="0" w:space="0" w:color="auto"/>
        <w:right w:val="none" w:sz="0" w:space="0" w:color="auto"/>
      </w:divBdr>
    </w:div>
    <w:div w:id="1111361922">
      <w:bodyDiv w:val="1"/>
      <w:marLeft w:val="0"/>
      <w:marRight w:val="0"/>
      <w:marTop w:val="0"/>
      <w:marBottom w:val="0"/>
      <w:divBdr>
        <w:top w:val="none" w:sz="0" w:space="0" w:color="auto"/>
        <w:left w:val="none" w:sz="0" w:space="0" w:color="auto"/>
        <w:bottom w:val="none" w:sz="0" w:space="0" w:color="auto"/>
        <w:right w:val="none" w:sz="0" w:space="0" w:color="auto"/>
      </w:divBdr>
    </w:div>
    <w:div w:id="1113013530">
      <w:bodyDiv w:val="1"/>
      <w:marLeft w:val="0"/>
      <w:marRight w:val="0"/>
      <w:marTop w:val="0"/>
      <w:marBottom w:val="0"/>
      <w:divBdr>
        <w:top w:val="none" w:sz="0" w:space="0" w:color="auto"/>
        <w:left w:val="none" w:sz="0" w:space="0" w:color="auto"/>
        <w:bottom w:val="none" w:sz="0" w:space="0" w:color="auto"/>
        <w:right w:val="none" w:sz="0" w:space="0" w:color="auto"/>
      </w:divBdr>
    </w:div>
    <w:div w:id="1129130127">
      <w:bodyDiv w:val="1"/>
      <w:marLeft w:val="0"/>
      <w:marRight w:val="0"/>
      <w:marTop w:val="0"/>
      <w:marBottom w:val="0"/>
      <w:divBdr>
        <w:top w:val="none" w:sz="0" w:space="0" w:color="auto"/>
        <w:left w:val="none" w:sz="0" w:space="0" w:color="auto"/>
        <w:bottom w:val="none" w:sz="0" w:space="0" w:color="auto"/>
        <w:right w:val="none" w:sz="0" w:space="0" w:color="auto"/>
      </w:divBdr>
    </w:div>
    <w:div w:id="1139112837">
      <w:bodyDiv w:val="1"/>
      <w:marLeft w:val="0"/>
      <w:marRight w:val="0"/>
      <w:marTop w:val="0"/>
      <w:marBottom w:val="0"/>
      <w:divBdr>
        <w:top w:val="none" w:sz="0" w:space="0" w:color="auto"/>
        <w:left w:val="none" w:sz="0" w:space="0" w:color="auto"/>
        <w:bottom w:val="none" w:sz="0" w:space="0" w:color="auto"/>
        <w:right w:val="none" w:sz="0" w:space="0" w:color="auto"/>
      </w:divBdr>
    </w:div>
    <w:div w:id="1142389308">
      <w:bodyDiv w:val="1"/>
      <w:marLeft w:val="0"/>
      <w:marRight w:val="0"/>
      <w:marTop w:val="0"/>
      <w:marBottom w:val="0"/>
      <w:divBdr>
        <w:top w:val="none" w:sz="0" w:space="0" w:color="auto"/>
        <w:left w:val="none" w:sz="0" w:space="0" w:color="auto"/>
        <w:bottom w:val="none" w:sz="0" w:space="0" w:color="auto"/>
        <w:right w:val="none" w:sz="0" w:space="0" w:color="auto"/>
      </w:divBdr>
    </w:div>
    <w:div w:id="1145852560">
      <w:bodyDiv w:val="1"/>
      <w:marLeft w:val="0"/>
      <w:marRight w:val="0"/>
      <w:marTop w:val="0"/>
      <w:marBottom w:val="0"/>
      <w:divBdr>
        <w:top w:val="none" w:sz="0" w:space="0" w:color="auto"/>
        <w:left w:val="none" w:sz="0" w:space="0" w:color="auto"/>
        <w:bottom w:val="none" w:sz="0" w:space="0" w:color="auto"/>
        <w:right w:val="none" w:sz="0" w:space="0" w:color="auto"/>
      </w:divBdr>
    </w:div>
    <w:div w:id="1145975206">
      <w:bodyDiv w:val="1"/>
      <w:marLeft w:val="0"/>
      <w:marRight w:val="0"/>
      <w:marTop w:val="0"/>
      <w:marBottom w:val="0"/>
      <w:divBdr>
        <w:top w:val="none" w:sz="0" w:space="0" w:color="auto"/>
        <w:left w:val="none" w:sz="0" w:space="0" w:color="auto"/>
        <w:bottom w:val="none" w:sz="0" w:space="0" w:color="auto"/>
        <w:right w:val="none" w:sz="0" w:space="0" w:color="auto"/>
      </w:divBdr>
    </w:div>
    <w:div w:id="1154108119">
      <w:bodyDiv w:val="1"/>
      <w:marLeft w:val="0"/>
      <w:marRight w:val="0"/>
      <w:marTop w:val="0"/>
      <w:marBottom w:val="0"/>
      <w:divBdr>
        <w:top w:val="none" w:sz="0" w:space="0" w:color="auto"/>
        <w:left w:val="none" w:sz="0" w:space="0" w:color="auto"/>
        <w:bottom w:val="none" w:sz="0" w:space="0" w:color="auto"/>
        <w:right w:val="none" w:sz="0" w:space="0" w:color="auto"/>
      </w:divBdr>
    </w:div>
    <w:div w:id="1157963707">
      <w:bodyDiv w:val="1"/>
      <w:marLeft w:val="0"/>
      <w:marRight w:val="0"/>
      <w:marTop w:val="0"/>
      <w:marBottom w:val="0"/>
      <w:divBdr>
        <w:top w:val="none" w:sz="0" w:space="0" w:color="auto"/>
        <w:left w:val="none" w:sz="0" w:space="0" w:color="auto"/>
        <w:bottom w:val="none" w:sz="0" w:space="0" w:color="auto"/>
        <w:right w:val="none" w:sz="0" w:space="0" w:color="auto"/>
      </w:divBdr>
    </w:div>
    <w:div w:id="1164395037">
      <w:bodyDiv w:val="1"/>
      <w:marLeft w:val="0"/>
      <w:marRight w:val="0"/>
      <w:marTop w:val="0"/>
      <w:marBottom w:val="0"/>
      <w:divBdr>
        <w:top w:val="none" w:sz="0" w:space="0" w:color="auto"/>
        <w:left w:val="none" w:sz="0" w:space="0" w:color="auto"/>
        <w:bottom w:val="none" w:sz="0" w:space="0" w:color="auto"/>
        <w:right w:val="none" w:sz="0" w:space="0" w:color="auto"/>
      </w:divBdr>
    </w:div>
    <w:div w:id="1166553077">
      <w:bodyDiv w:val="1"/>
      <w:marLeft w:val="0"/>
      <w:marRight w:val="0"/>
      <w:marTop w:val="0"/>
      <w:marBottom w:val="0"/>
      <w:divBdr>
        <w:top w:val="none" w:sz="0" w:space="0" w:color="auto"/>
        <w:left w:val="none" w:sz="0" w:space="0" w:color="auto"/>
        <w:bottom w:val="none" w:sz="0" w:space="0" w:color="auto"/>
        <w:right w:val="none" w:sz="0" w:space="0" w:color="auto"/>
      </w:divBdr>
    </w:div>
    <w:div w:id="1181118912">
      <w:bodyDiv w:val="1"/>
      <w:marLeft w:val="0"/>
      <w:marRight w:val="0"/>
      <w:marTop w:val="0"/>
      <w:marBottom w:val="0"/>
      <w:divBdr>
        <w:top w:val="none" w:sz="0" w:space="0" w:color="auto"/>
        <w:left w:val="none" w:sz="0" w:space="0" w:color="auto"/>
        <w:bottom w:val="none" w:sz="0" w:space="0" w:color="auto"/>
        <w:right w:val="none" w:sz="0" w:space="0" w:color="auto"/>
      </w:divBdr>
    </w:div>
    <w:div w:id="1192188238">
      <w:bodyDiv w:val="1"/>
      <w:marLeft w:val="0"/>
      <w:marRight w:val="0"/>
      <w:marTop w:val="0"/>
      <w:marBottom w:val="0"/>
      <w:divBdr>
        <w:top w:val="none" w:sz="0" w:space="0" w:color="auto"/>
        <w:left w:val="none" w:sz="0" w:space="0" w:color="auto"/>
        <w:bottom w:val="none" w:sz="0" w:space="0" w:color="auto"/>
        <w:right w:val="none" w:sz="0" w:space="0" w:color="auto"/>
      </w:divBdr>
    </w:div>
    <w:div w:id="1202204746">
      <w:bodyDiv w:val="1"/>
      <w:marLeft w:val="0"/>
      <w:marRight w:val="0"/>
      <w:marTop w:val="0"/>
      <w:marBottom w:val="0"/>
      <w:divBdr>
        <w:top w:val="none" w:sz="0" w:space="0" w:color="auto"/>
        <w:left w:val="none" w:sz="0" w:space="0" w:color="auto"/>
        <w:bottom w:val="none" w:sz="0" w:space="0" w:color="auto"/>
        <w:right w:val="none" w:sz="0" w:space="0" w:color="auto"/>
      </w:divBdr>
    </w:div>
    <w:div w:id="1204558824">
      <w:bodyDiv w:val="1"/>
      <w:marLeft w:val="0"/>
      <w:marRight w:val="0"/>
      <w:marTop w:val="0"/>
      <w:marBottom w:val="0"/>
      <w:divBdr>
        <w:top w:val="none" w:sz="0" w:space="0" w:color="auto"/>
        <w:left w:val="none" w:sz="0" w:space="0" w:color="auto"/>
        <w:bottom w:val="none" w:sz="0" w:space="0" w:color="auto"/>
        <w:right w:val="none" w:sz="0" w:space="0" w:color="auto"/>
      </w:divBdr>
    </w:div>
    <w:div w:id="1223716207">
      <w:bodyDiv w:val="1"/>
      <w:marLeft w:val="0"/>
      <w:marRight w:val="0"/>
      <w:marTop w:val="0"/>
      <w:marBottom w:val="0"/>
      <w:divBdr>
        <w:top w:val="none" w:sz="0" w:space="0" w:color="auto"/>
        <w:left w:val="none" w:sz="0" w:space="0" w:color="auto"/>
        <w:bottom w:val="none" w:sz="0" w:space="0" w:color="auto"/>
        <w:right w:val="none" w:sz="0" w:space="0" w:color="auto"/>
      </w:divBdr>
    </w:div>
    <w:div w:id="1238594098">
      <w:bodyDiv w:val="1"/>
      <w:marLeft w:val="0"/>
      <w:marRight w:val="0"/>
      <w:marTop w:val="0"/>
      <w:marBottom w:val="0"/>
      <w:divBdr>
        <w:top w:val="none" w:sz="0" w:space="0" w:color="auto"/>
        <w:left w:val="none" w:sz="0" w:space="0" w:color="auto"/>
        <w:bottom w:val="none" w:sz="0" w:space="0" w:color="auto"/>
        <w:right w:val="none" w:sz="0" w:space="0" w:color="auto"/>
      </w:divBdr>
    </w:div>
    <w:div w:id="1240604775">
      <w:bodyDiv w:val="1"/>
      <w:marLeft w:val="0"/>
      <w:marRight w:val="0"/>
      <w:marTop w:val="0"/>
      <w:marBottom w:val="0"/>
      <w:divBdr>
        <w:top w:val="none" w:sz="0" w:space="0" w:color="auto"/>
        <w:left w:val="none" w:sz="0" w:space="0" w:color="auto"/>
        <w:bottom w:val="none" w:sz="0" w:space="0" w:color="auto"/>
        <w:right w:val="none" w:sz="0" w:space="0" w:color="auto"/>
      </w:divBdr>
    </w:div>
    <w:div w:id="1245260710">
      <w:bodyDiv w:val="1"/>
      <w:marLeft w:val="0"/>
      <w:marRight w:val="0"/>
      <w:marTop w:val="0"/>
      <w:marBottom w:val="0"/>
      <w:divBdr>
        <w:top w:val="none" w:sz="0" w:space="0" w:color="auto"/>
        <w:left w:val="none" w:sz="0" w:space="0" w:color="auto"/>
        <w:bottom w:val="none" w:sz="0" w:space="0" w:color="auto"/>
        <w:right w:val="none" w:sz="0" w:space="0" w:color="auto"/>
      </w:divBdr>
    </w:div>
    <w:div w:id="1255243133">
      <w:bodyDiv w:val="1"/>
      <w:marLeft w:val="0"/>
      <w:marRight w:val="0"/>
      <w:marTop w:val="0"/>
      <w:marBottom w:val="0"/>
      <w:divBdr>
        <w:top w:val="none" w:sz="0" w:space="0" w:color="auto"/>
        <w:left w:val="none" w:sz="0" w:space="0" w:color="auto"/>
        <w:bottom w:val="none" w:sz="0" w:space="0" w:color="auto"/>
        <w:right w:val="none" w:sz="0" w:space="0" w:color="auto"/>
      </w:divBdr>
    </w:div>
    <w:div w:id="1266960613">
      <w:bodyDiv w:val="1"/>
      <w:marLeft w:val="0"/>
      <w:marRight w:val="0"/>
      <w:marTop w:val="0"/>
      <w:marBottom w:val="0"/>
      <w:divBdr>
        <w:top w:val="none" w:sz="0" w:space="0" w:color="auto"/>
        <w:left w:val="none" w:sz="0" w:space="0" w:color="auto"/>
        <w:bottom w:val="none" w:sz="0" w:space="0" w:color="auto"/>
        <w:right w:val="none" w:sz="0" w:space="0" w:color="auto"/>
      </w:divBdr>
    </w:div>
    <w:div w:id="1283152342">
      <w:bodyDiv w:val="1"/>
      <w:marLeft w:val="0"/>
      <w:marRight w:val="0"/>
      <w:marTop w:val="0"/>
      <w:marBottom w:val="0"/>
      <w:divBdr>
        <w:top w:val="none" w:sz="0" w:space="0" w:color="auto"/>
        <w:left w:val="none" w:sz="0" w:space="0" w:color="auto"/>
        <w:bottom w:val="none" w:sz="0" w:space="0" w:color="auto"/>
        <w:right w:val="none" w:sz="0" w:space="0" w:color="auto"/>
      </w:divBdr>
    </w:div>
    <w:div w:id="1288313652">
      <w:bodyDiv w:val="1"/>
      <w:marLeft w:val="0"/>
      <w:marRight w:val="0"/>
      <w:marTop w:val="0"/>
      <w:marBottom w:val="0"/>
      <w:divBdr>
        <w:top w:val="none" w:sz="0" w:space="0" w:color="auto"/>
        <w:left w:val="none" w:sz="0" w:space="0" w:color="auto"/>
        <w:bottom w:val="none" w:sz="0" w:space="0" w:color="auto"/>
        <w:right w:val="none" w:sz="0" w:space="0" w:color="auto"/>
      </w:divBdr>
    </w:div>
    <w:div w:id="1290821747">
      <w:bodyDiv w:val="1"/>
      <w:marLeft w:val="0"/>
      <w:marRight w:val="0"/>
      <w:marTop w:val="0"/>
      <w:marBottom w:val="0"/>
      <w:divBdr>
        <w:top w:val="none" w:sz="0" w:space="0" w:color="auto"/>
        <w:left w:val="none" w:sz="0" w:space="0" w:color="auto"/>
        <w:bottom w:val="none" w:sz="0" w:space="0" w:color="auto"/>
        <w:right w:val="none" w:sz="0" w:space="0" w:color="auto"/>
      </w:divBdr>
    </w:div>
    <w:div w:id="1292857057">
      <w:bodyDiv w:val="1"/>
      <w:marLeft w:val="0"/>
      <w:marRight w:val="0"/>
      <w:marTop w:val="0"/>
      <w:marBottom w:val="0"/>
      <w:divBdr>
        <w:top w:val="none" w:sz="0" w:space="0" w:color="auto"/>
        <w:left w:val="none" w:sz="0" w:space="0" w:color="auto"/>
        <w:bottom w:val="none" w:sz="0" w:space="0" w:color="auto"/>
        <w:right w:val="none" w:sz="0" w:space="0" w:color="auto"/>
      </w:divBdr>
    </w:div>
    <w:div w:id="1298953090">
      <w:bodyDiv w:val="1"/>
      <w:marLeft w:val="0"/>
      <w:marRight w:val="0"/>
      <w:marTop w:val="0"/>
      <w:marBottom w:val="0"/>
      <w:divBdr>
        <w:top w:val="none" w:sz="0" w:space="0" w:color="auto"/>
        <w:left w:val="none" w:sz="0" w:space="0" w:color="auto"/>
        <w:bottom w:val="none" w:sz="0" w:space="0" w:color="auto"/>
        <w:right w:val="none" w:sz="0" w:space="0" w:color="auto"/>
      </w:divBdr>
    </w:div>
    <w:div w:id="1299648325">
      <w:bodyDiv w:val="1"/>
      <w:marLeft w:val="0"/>
      <w:marRight w:val="0"/>
      <w:marTop w:val="0"/>
      <w:marBottom w:val="0"/>
      <w:divBdr>
        <w:top w:val="none" w:sz="0" w:space="0" w:color="auto"/>
        <w:left w:val="none" w:sz="0" w:space="0" w:color="auto"/>
        <w:bottom w:val="none" w:sz="0" w:space="0" w:color="auto"/>
        <w:right w:val="none" w:sz="0" w:space="0" w:color="auto"/>
      </w:divBdr>
    </w:div>
    <w:div w:id="1300961240">
      <w:bodyDiv w:val="1"/>
      <w:marLeft w:val="0"/>
      <w:marRight w:val="0"/>
      <w:marTop w:val="0"/>
      <w:marBottom w:val="0"/>
      <w:divBdr>
        <w:top w:val="none" w:sz="0" w:space="0" w:color="auto"/>
        <w:left w:val="none" w:sz="0" w:space="0" w:color="auto"/>
        <w:bottom w:val="none" w:sz="0" w:space="0" w:color="auto"/>
        <w:right w:val="none" w:sz="0" w:space="0" w:color="auto"/>
      </w:divBdr>
    </w:div>
    <w:div w:id="1321740178">
      <w:bodyDiv w:val="1"/>
      <w:marLeft w:val="0"/>
      <w:marRight w:val="0"/>
      <w:marTop w:val="0"/>
      <w:marBottom w:val="0"/>
      <w:divBdr>
        <w:top w:val="none" w:sz="0" w:space="0" w:color="auto"/>
        <w:left w:val="none" w:sz="0" w:space="0" w:color="auto"/>
        <w:bottom w:val="none" w:sz="0" w:space="0" w:color="auto"/>
        <w:right w:val="none" w:sz="0" w:space="0" w:color="auto"/>
      </w:divBdr>
    </w:div>
    <w:div w:id="1324701188">
      <w:bodyDiv w:val="1"/>
      <w:marLeft w:val="0"/>
      <w:marRight w:val="0"/>
      <w:marTop w:val="0"/>
      <w:marBottom w:val="0"/>
      <w:divBdr>
        <w:top w:val="none" w:sz="0" w:space="0" w:color="auto"/>
        <w:left w:val="none" w:sz="0" w:space="0" w:color="auto"/>
        <w:bottom w:val="none" w:sz="0" w:space="0" w:color="auto"/>
        <w:right w:val="none" w:sz="0" w:space="0" w:color="auto"/>
      </w:divBdr>
    </w:div>
    <w:div w:id="1327780049">
      <w:bodyDiv w:val="1"/>
      <w:marLeft w:val="0"/>
      <w:marRight w:val="0"/>
      <w:marTop w:val="0"/>
      <w:marBottom w:val="0"/>
      <w:divBdr>
        <w:top w:val="none" w:sz="0" w:space="0" w:color="auto"/>
        <w:left w:val="none" w:sz="0" w:space="0" w:color="auto"/>
        <w:bottom w:val="none" w:sz="0" w:space="0" w:color="auto"/>
        <w:right w:val="none" w:sz="0" w:space="0" w:color="auto"/>
      </w:divBdr>
    </w:div>
    <w:div w:id="1331566130">
      <w:bodyDiv w:val="1"/>
      <w:marLeft w:val="0"/>
      <w:marRight w:val="0"/>
      <w:marTop w:val="0"/>
      <w:marBottom w:val="0"/>
      <w:divBdr>
        <w:top w:val="none" w:sz="0" w:space="0" w:color="auto"/>
        <w:left w:val="none" w:sz="0" w:space="0" w:color="auto"/>
        <w:bottom w:val="none" w:sz="0" w:space="0" w:color="auto"/>
        <w:right w:val="none" w:sz="0" w:space="0" w:color="auto"/>
      </w:divBdr>
    </w:div>
    <w:div w:id="1332216315">
      <w:bodyDiv w:val="1"/>
      <w:marLeft w:val="0"/>
      <w:marRight w:val="0"/>
      <w:marTop w:val="0"/>
      <w:marBottom w:val="0"/>
      <w:divBdr>
        <w:top w:val="none" w:sz="0" w:space="0" w:color="auto"/>
        <w:left w:val="none" w:sz="0" w:space="0" w:color="auto"/>
        <w:bottom w:val="none" w:sz="0" w:space="0" w:color="auto"/>
        <w:right w:val="none" w:sz="0" w:space="0" w:color="auto"/>
      </w:divBdr>
    </w:div>
    <w:div w:id="1334380686">
      <w:bodyDiv w:val="1"/>
      <w:marLeft w:val="0"/>
      <w:marRight w:val="0"/>
      <w:marTop w:val="0"/>
      <w:marBottom w:val="0"/>
      <w:divBdr>
        <w:top w:val="none" w:sz="0" w:space="0" w:color="auto"/>
        <w:left w:val="none" w:sz="0" w:space="0" w:color="auto"/>
        <w:bottom w:val="none" w:sz="0" w:space="0" w:color="auto"/>
        <w:right w:val="none" w:sz="0" w:space="0" w:color="auto"/>
      </w:divBdr>
    </w:div>
    <w:div w:id="1341008483">
      <w:bodyDiv w:val="1"/>
      <w:marLeft w:val="0"/>
      <w:marRight w:val="0"/>
      <w:marTop w:val="0"/>
      <w:marBottom w:val="0"/>
      <w:divBdr>
        <w:top w:val="none" w:sz="0" w:space="0" w:color="auto"/>
        <w:left w:val="none" w:sz="0" w:space="0" w:color="auto"/>
        <w:bottom w:val="none" w:sz="0" w:space="0" w:color="auto"/>
        <w:right w:val="none" w:sz="0" w:space="0" w:color="auto"/>
      </w:divBdr>
    </w:div>
    <w:div w:id="1343779547">
      <w:bodyDiv w:val="1"/>
      <w:marLeft w:val="0"/>
      <w:marRight w:val="0"/>
      <w:marTop w:val="0"/>
      <w:marBottom w:val="0"/>
      <w:divBdr>
        <w:top w:val="none" w:sz="0" w:space="0" w:color="auto"/>
        <w:left w:val="none" w:sz="0" w:space="0" w:color="auto"/>
        <w:bottom w:val="none" w:sz="0" w:space="0" w:color="auto"/>
        <w:right w:val="none" w:sz="0" w:space="0" w:color="auto"/>
      </w:divBdr>
    </w:div>
    <w:div w:id="1349091282">
      <w:bodyDiv w:val="1"/>
      <w:marLeft w:val="0"/>
      <w:marRight w:val="0"/>
      <w:marTop w:val="0"/>
      <w:marBottom w:val="0"/>
      <w:divBdr>
        <w:top w:val="none" w:sz="0" w:space="0" w:color="auto"/>
        <w:left w:val="none" w:sz="0" w:space="0" w:color="auto"/>
        <w:bottom w:val="none" w:sz="0" w:space="0" w:color="auto"/>
        <w:right w:val="none" w:sz="0" w:space="0" w:color="auto"/>
      </w:divBdr>
    </w:div>
    <w:div w:id="1349482550">
      <w:bodyDiv w:val="1"/>
      <w:marLeft w:val="0"/>
      <w:marRight w:val="0"/>
      <w:marTop w:val="0"/>
      <w:marBottom w:val="0"/>
      <w:divBdr>
        <w:top w:val="none" w:sz="0" w:space="0" w:color="auto"/>
        <w:left w:val="none" w:sz="0" w:space="0" w:color="auto"/>
        <w:bottom w:val="none" w:sz="0" w:space="0" w:color="auto"/>
        <w:right w:val="none" w:sz="0" w:space="0" w:color="auto"/>
      </w:divBdr>
    </w:div>
    <w:div w:id="1358123001">
      <w:bodyDiv w:val="1"/>
      <w:marLeft w:val="0"/>
      <w:marRight w:val="0"/>
      <w:marTop w:val="0"/>
      <w:marBottom w:val="0"/>
      <w:divBdr>
        <w:top w:val="none" w:sz="0" w:space="0" w:color="auto"/>
        <w:left w:val="none" w:sz="0" w:space="0" w:color="auto"/>
        <w:bottom w:val="none" w:sz="0" w:space="0" w:color="auto"/>
        <w:right w:val="none" w:sz="0" w:space="0" w:color="auto"/>
      </w:divBdr>
    </w:div>
    <w:div w:id="1363358373">
      <w:bodyDiv w:val="1"/>
      <w:marLeft w:val="0"/>
      <w:marRight w:val="0"/>
      <w:marTop w:val="0"/>
      <w:marBottom w:val="0"/>
      <w:divBdr>
        <w:top w:val="none" w:sz="0" w:space="0" w:color="auto"/>
        <w:left w:val="none" w:sz="0" w:space="0" w:color="auto"/>
        <w:bottom w:val="none" w:sz="0" w:space="0" w:color="auto"/>
        <w:right w:val="none" w:sz="0" w:space="0" w:color="auto"/>
      </w:divBdr>
    </w:div>
    <w:div w:id="1383140620">
      <w:bodyDiv w:val="1"/>
      <w:marLeft w:val="0"/>
      <w:marRight w:val="0"/>
      <w:marTop w:val="0"/>
      <w:marBottom w:val="0"/>
      <w:divBdr>
        <w:top w:val="none" w:sz="0" w:space="0" w:color="auto"/>
        <w:left w:val="none" w:sz="0" w:space="0" w:color="auto"/>
        <w:bottom w:val="none" w:sz="0" w:space="0" w:color="auto"/>
        <w:right w:val="none" w:sz="0" w:space="0" w:color="auto"/>
      </w:divBdr>
    </w:div>
    <w:div w:id="1388987527">
      <w:bodyDiv w:val="1"/>
      <w:marLeft w:val="0"/>
      <w:marRight w:val="0"/>
      <w:marTop w:val="0"/>
      <w:marBottom w:val="0"/>
      <w:divBdr>
        <w:top w:val="none" w:sz="0" w:space="0" w:color="auto"/>
        <w:left w:val="none" w:sz="0" w:space="0" w:color="auto"/>
        <w:bottom w:val="none" w:sz="0" w:space="0" w:color="auto"/>
        <w:right w:val="none" w:sz="0" w:space="0" w:color="auto"/>
      </w:divBdr>
    </w:div>
    <w:div w:id="1401754064">
      <w:bodyDiv w:val="1"/>
      <w:marLeft w:val="0"/>
      <w:marRight w:val="0"/>
      <w:marTop w:val="0"/>
      <w:marBottom w:val="0"/>
      <w:divBdr>
        <w:top w:val="none" w:sz="0" w:space="0" w:color="auto"/>
        <w:left w:val="none" w:sz="0" w:space="0" w:color="auto"/>
        <w:bottom w:val="none" w:sz="0" w:space="0" w:color="auto"/>
        <w:right w:val="none" w:sz="0" w:space="0" w:color="auto"/>
      </w:divBdr>
    </w:div>
    <w:div w:id="1407070700">
      <w:bodyDiv w:val="1"/>
      <w:marLeft w:val="0"/>
      <w:marRight w:val="0"/>
      <w:marTop w:val="0"/>
      <w:marBottom w:val="0"/>
      <w:divBdr>
        <w:top w:val="none" w:sz="0" w:space="0" w:color="auto"/>
        <w:left w:val="none" w:sz="0" w:space="0" w:color="auto"/>
        <w:bottom w:val="none" w:sz="0" w:space="0" w:color="auto"/>
        <w:right w:val="none" w:sz="0" w:space="0" w:color="auto"/>
      </w:divBdr>
    </w:div>
    <w:div w:id="1412506144">
      <w:bodyDiv w:val="1"/>
      <w:marLeft w:val="0"/>
      <w:marRight w:val="0"/>
      <w:marTop w:val="0"/>
      <w:marBottom w:val="0"/>
      <w:divBdr>
        <w:top w:val="none" w:sz="0" w:space="0" w:color="auto"/>
        <w:left w:val="none" w:sz="0" w:space="0" w:color="auto"/>
        <w:bottom w:val="none" w:sz="0" w:space="0" w:color="auto"/>
        <w:right w:val="none" w:sz="0" w:space="0" w:color="auto"/>
      </w:divBdr>
    </w:div>
    <w:div w:id="1418820375">
      <w:bodyDiv w:val="1"/>
      <w:marLeft w:val="0"/>
      <w:marRight w:val="0"/>
      <w:marTop w:val="0"/>
      <w:marBottom w:val="0"/>
      <w:divBdr>
        <w:top w:val="none" w:sz="0" w:space="0" w:color="auto"/>
        <w:left w:val="none" w:sz="0" w:space="0" w:color="auto"/>
        <w:bottom w:val="none" w:sz="0" w:space="0" w:color="auto"/>
        <w:right w:val="none" w:sz="0" w:space="0" w:color="auto"/>
      </w:divBdr>
    </w:div>
    <w:div w:id="1449861230">
      <w:bodyDiv w:val="1"/>
      <w:marLeft w:val="0"/>
      <w:marRight w:val="0"/>
      <w:marTop w:val="0"/>
      <w:marBottom w:val="0"/>
      <w:divBdr>
        <w:top w:val="none" w:sz="0" w:space="0" w:color="auto"/>
        <w:left w:val="none" w:sz="0" w:space="0" w:color="auto"/>
        <w:bottom w:val="none" w:sz="0" w:space="0" w:color="auto"/>
        <w:right w:val="none" w:sz="0" w:space="0" w:color="auto"/>
      </w:divBdr>
    </w:div>
    <w:div w:id="1450273123">
      <w:bodyDiv w:val="1"/>
      <w:marLeft w:val="0"/>
      <w:marRight w:val="0"/>
      <w:marTop w:val="0"/>
      <w:marBottom w:val="0"/>
      <w:divBdr>
        <w:top w:val="none" w:sz="0" w:space="0" w:color="auto"/>
        <w:left w:val="none" w:sz="0" w:space="0" w:color="auto"/>
        <w:bottom w:val="none" w:sz="0" w:space="0" w:color="auto"/>
        <w:right w:val="none" w:sz="0" w:space="0" w:color="auto"/>
      </w:divBdr>
    </w:div>
    <w:div w:id="1455174724">
      <w:bodyDiv w:val="1"/>
      <w:marLeft w:val="0"/>
      <w:marRight w:val="0"/>
      <w:marTop w:val="0"/>
      <w:marBottom w:val="0"/>
      <w:divBdr>
        <w:top w:val="none" w:sz="0" w:space="0" w:color="auto"/>
        <w:left w:val="none" w:sz="0" w:space="0" w:color="auto"/>
        <w:bottom w:val="none" w:sz="0" w:space="0" w:color="auto"/>
        <w:right w:val="none" w:sz="0" w:space="0" w:color="auto"/>
      </w:divBdr>
    </w:div>
    <w:div w:id="1456828384">
      <w:bodyDiv w:val="1"/>
      <w:marLeft w:val="0"/>
      <w:marRight w:val="0"/>
      <w:marTop w:val="0"/>
      <w:marBottom w:val="0"/>
      <w:divBdr>
        <w:top w:val="none" w:sz="0" w:space="0" w:color="auto"/>
        <w:left w:val="none" w:sz="0" w:space="0" w:color="auto"/>
        <w:bottom w:val="none" w:sz="0" w:space="0" w:color="auto"/>
        <w:right w:val="none" w:sz="0" w:space="0" w:color="auto"/>
      </w:divBdr>
    </w:div>
    <w:div w:id="1457791823">
      <w:bodyDiv w:val="1"/>
      <w:marLeft w:val="0"/>
      <w:marRight w:val="0"/>
      <w:marTop w:val="0"/>
      <w:marBottom w:val="0"/>
      <w:divBdr>
        <w:top w:val="none" w:sz="0" w:space="0" w:color="auto"/>
        <w:left w:val="none" w:sz="0" w:space="0" w:color="auto"/>
        <w:bottom w:val="none" w:sz="0" w:space="0" w:color="auto"/>
        <w:right w:val="none" w:sz="0" w:space="0" w:color="auto"/>
      </w:divBdr>
    </w:div>
    <w:div w:id="1462729148">
      <w:bodyDiv w:val="1"/>
      <w:marLeft w:val="0"/>
      <w:marRight w:val="0"/>
      <w:marTop w:val="0"/>
      <w:marBottom w:val="0"/>
      <w:divBdr>
        <w:top w:val="none" w:sz="0" w:space="0" w:color="auto"/>
        <w:left w:val="none" w:sz="0" w:space="0" w:color="auto"/>
        <w:bottom w:val="none" w:sz="0" w:space="0" w:color="auto"/>
        <w:right w:val="none" w:sz="0" w:space="0" w:color="auto"/>
      </w:divBdr>
    </w:div>
    <w:div w:id="1467551934">
      <w:bodyDiv w:val="1"/>
      <w:marLeft w:val="0"/>
      <w:marRight w:val="0"/>
      <w:marTop w:val="0"/>
      <w:marBottom w:val="0"/>
      <w:divBdr>
        <w:top w:val="none" w:sz="0" w:space="0" w:color="auto"/>
        <w:left w:val="none" w:sz="0" w:space="0" w:color="auto"/>
        <w:bottom w:val="none" w:sz="0" w:space="0" w:color="auto"/>
        <w:right w:val="none" w:sz="0" w:space="0" w:color="auto"/>
      </w:divBdr>
    </w:div>
    <w:div w:id="1474297920">
      <w:bodyDiv w:val="1"/>
      <w:marLeft w:val="0"/>
      <w:marRight w:val="0"/>
      <w:marTop w:val="0"/>
      <w:marBottom w:val="0"/>
      <w:divBdr>
        <w:top w:val="none" w:sz="0" w:space="0" w:color="auto"/>
        <w:left w:val="none" w:sz="0" w:space="0" w:color="auto"/>
        <w:bottom w:val="none" w:sz="0" w:space="0" w:color="auto"/>
        <w:right w:val="none" w:sz="0" w:space="0" w:color="auto"/>
      </w:divBdr>
    </w:div>
    <w:div w:id="1490829319">
      <w:bodyDiv w:val="1"/>
      <w:marLeft w:val="0"/>
      <w:marRight w:val="0"/>
      <w:marTop w:val="0"/>
      <w:marBottom w:val="0"/>
      <w:divBdr>
        <w:top w:val="none" w:sz="0" w:space="0" w:color="auto"/>
        <w:left w:val="none" w:sz="0" w:space="0" w:color="auto"/>
        <w:bottom w:val="none" w:sz="0" w:space="0" w:color="auto"/>
        <w:right w:val="none" w:sz="0" w:space="0" w:color="auto"/>
      </w:divBdr>
    </w:div>
    <w:div w:id="1492867962">
      <w:bodyDiv w:val="1"/>
      <w:marLeft w:val="0"/>
      <w:marRight w:val="0"/>
      <w:marTop w:val="0"/>
      <w:marBottom w:val="0"/>
      <w:divBdr>
        <w:top w:val="none" w:sz="0" w:space="0" w:color="auto"/>
        <w:left w:val="none" w:sz="0" w:space="0" w:color="auto"/>
        <w:bottom w:val="none" w:sz="0" w:space="0" w:color="auto"/>
        <w:right w:val="none" w:sz="0" w:space="0" w:color="auto"/>
      </w:divBdr>
    </w:div>
    <w:div w:id="1498306442">
      <w:bodyDiv w:val="1"/>
      <w:marLeft w:val="0"/>
      <w:marRight w:val="0"/>
      <w:marTop w:val="0"/>
      <w:marBottom w:val="0"/>
      <w:divBdr>
        <w:top w:val="none" w:sz="0" w:space="0" w:color="auto"/>
        <w:left w:val="none" w:sz="0" w:space="0" w:color="auto"/>
        <w:bottom w:val="none" w:sz="0" w:space="0" w:color="auto"/>
        <w:right w:val="none" w:sz="0" w:space="0" w:color="auto"/>
      </w:divBdr>
    </w:div>
    <w:div w:id="1500582757">
      <w:bodyDiv w:val="1"/>
      <w:marLeft w:val="0"/>
      <w:marRight w:val="0"/>
      <w:marTop w:val="0"/>
      <w:marBottom w:val="0"/>
      <w:divBdr>
        <w:top w:val="none" w:sz="0" w:space="0" w:color="auto"/>
        <w:left w:val="none" w:sz="0" w:space="0" w:color="auto"/>
        <w:bottom w:val="none" w:sz="0" w:space="0" w:color="auto"/>
        <w:right w:val="none" w:sz="0" w:space="0" w:color="auto"/>
      </w:divBdr>
    </w:div>
    <w:div w:id="1514109303">
      <w:bodyDiv w:val="1"/>
      <w:marLeft w:val="0"/>
      <w:marRight w:val="0"/>
      <w:marTop w:val="0"/>
      <w:marBottom w:val="0"/>
      <w:divBdr>
        <w:top w:val="none" w:sz="0" w:space="0" w:color="auto"/>
        <w:left w:val="none" w:sz="0" w:space="0" w:color="auto"/>
        <w:bottom w:val="none" w:sz="0" w:space="0" w:color="auto"/>
        <w:right w:val="none" w:sz="0" w:space="0" w:color="auto"/>
      </w:divBdr>
    </w:div>
    <w:div w:id="1515878551">
      <w:bodyDiv w:val="1"/>
      <w:marLeft w:val="0"/>
      <w:marRight w:val="0"/>
      <w:marTop w:val="0"/>
      <w:marBottom w:val="0"/>
      <w:divBdr>
        <w:top w:val="none" w:sz="0" w:space="0" w:color="auto"/>
        <w:left w:val="none" w:sz="0" w:space="0" w:color="auto"/>
        <w:bottom w:val="none" w:sz="0" w:space="0" w:color="auto"/>
        <w:right w:val="none" w:sz="0" w:space="0" w:color="auto"/>
      </w:divBdr>
    </w:div>
    <w:div w:id="1518495897">
      <w:bodyDiv w:val="1"/>
      <w:marLeft w:val="0"/>
      <w:marRight w:val="0"/>
      <w:marTop w:val="0"/>
      <w:marBottom w:val="0"/>
      <w:divBdr>
        <w:top w:val="none" w:sz="0" w:space="0" w:color="auto"/>
        <w:left w:val="none" w:sz="0" w:space="0" w:color="auto"/>
        <w:bottom w:val="none" w:sz="0" w:space="0" w:color="auto"/>
        <w:right w:val="none" w:sz="0" w:space="0" w:color="auto"/>
      </w:divBdr>
    </w:div>
    <w:div w:id="1519659072">
      <w:bodyDiv w:val="1"/>
      <w:marLeft w:val="0"/>
      <w:marRight w:val="0"/>
      <w:marTop w:val="0"/>
      <w:marBottom w:val="0"/>
      <w:divBdr>
        <w:top w:val="none" w:sz="0" w:space="0" w:color="auto"/>
        <w:left w:val="none" w:sz="0" w:space="0" w:color="auto"/>
        <w:bottom w:val="none" w:sz="0" w:space="0" w:color="auto"/>
        <w:right w:val="none" w:sz="0" w:space="0" w:color="auto"/>
      </w:divBdr>
    </w:div>
    <w:div w:id="1528446853">
      <w:bodyDiv w:val="1"/>
      <w:marLeft w:val="0"/>
      <w:marRight w:val="0"/>
      <w:marTop w:val="0"/>
      <w:marBottom w:val="0"/>
      <w:divBdr>
        <w:top w:val="none" w:sz="0" w:space="0" w:color="auto"/>
        <w:left w:val="none" w:sz="0" w:space="0" w:color="auto"/>
        <w:bottom w:val="none" w:sz="0" w:space="0" w:color="auto"/>
        <w:right w:val="none" w:sz="0" w:space="0" w:color="auto"/>
      </w:divBdr>
    </w:div>
    <w:div w:id="1533879305">
      <w:bodyDiv w:val="1"/>
      <w:marLeft w:val="0"/>
      <w:marRight w:val="0"/>
      <w:marTop w:val="0"/>
      <w:marBottom w:val="0"/>
      <w:divBdr>
        <w:top w:val="none" w:sz="0" w:space="0" w:color="auto"/>
        <w:left w:val="none" w:sz="0" w:space="0" w:color="auto"/>
        <w:bottom w:val="none" w:sz="0" w:space="0" w:color="auto"/>
        <w:right w:val="none" w:sz="0" w:space="0" w:color="auto"/>
      </w:divBdr>
    </w:div>
    <w:div w:id="1552300137">
      <w:bodyDiv w:val="1"/>
      <w:marLeft w:val="0"/>
      <w:marRight w:val="0"/>
      <w:marTop w:val="0"/>
      <w:marBottom w:val="0"/>
      <w:divBdr>
        <w:top w:val="none" w:sz="0" w:space="0" w:color="auto"/>
        <w:left w:val="none" w:sz="0" w:space="0" w:color="auto"/>
        <w:bottom w:val="none" w:sz="0" w:space="0" w:color="auto"/>
        <w:right w:val="none" w:sz="0" w:space="0" w:color="auto"/>
      </w:divBdr>
    </w:div>
    <w:div w:id="1553226443">
      <w:bodyDiv w:val="1"/>
      <w:marLeft w:val="0"/>
      <w:marRight w:val="0"/>
      <w:marTop w:val="0"/>
      <w:marBottom w:val="0"/>
      <w:divBdr>
        <w:top w:val="none" w:sz="0" w:space="0" w:color="auto"/>
        <w:left w:val="none" w:sz="0" w:space="0" w:color="auto"/>
        <w:bottom w:val="none" w:sz="0" w:space="0" w:color="auto"/>
        <w:right w:val="none" w:sz="0" w:space="0" w:color="auto"/>
      </w:divBdr>
    </w:div>
    <w:div w:id="1554124770">
      <w:bodyDiv w:val="1"/>
      <w:marLeft w:val="0"/>
      <w:marRight w:val="0"/>
      <w:marTop w:val="0"/>
      <w:marBottom w:val="0"/>
      <w:divBdr>
        <w:top w:val="none" w:sz="0" w:space="0" w:color="auto"/>
        <w:left w:val="none" w:sz="0" w:space="0" w:color="auto"/>
        <w:bottom w:val="none" w:sz="0" w:space="0" w:color="auto"/>
        <w:right w:val="none" w:sz="0" w:space="0" w:color="auto"/>
      </w:divBdr>
    </w:div>
    <w:div w:id="1557282187">
      <w:bodyDiv w:val="1"/>
      <w:marLeft w:val="0"/>
      <w:marRight w:val="0"/>
      <w:marTop w:val="0"/>
      <w:marBottom w:val="0"/>
      <w:divBdr>
        <w:top w:val="none" w:sz="0" w:space="0" w:color="auto"/>
        <w:left w:val="none" w:sz="0" w:space="0" w:color="auto"/>
        <w:bottom w:val="none" w:sz="0" w:space="0" w:color="auto"/>
        <w:right w:val="none" w:sz="0" w:space="0" w:color="auto"/>
      </w:divBdr>
    </w:div>
    <w:div w:id="1562255930">
      <w:bodyDiv w:val="1"/>
      <w:marLeft w:val="0"/>
      <w:marRight w:val="0"/>
      <w:marTop w:val="0"/>
      <w:marBottom w:val="0"/>
      <w:divBdr>
        <w:top w:val="none" w:sz="0" w:space="0" w:color="auto"/>
        <w:left w:val="none" w:sz="0" w:space="0" w:color="auto"/>
        <w:bottom w:val="none" w:sz="0" w:space="0" w:color="auto"/>
        <w:right w:val="none" w:sz="0" w:space="0" w:color="auto"/>
      </w:divBdr>
    </w:div>
    <w:div w:id="1568803902">
      <w:bodyDiv w:val="1"/>
      <w:marLeft w:val="0"/>
      <w:marRight w:val="0"/>
      <w:marTop w:val="0"/>
      <w:marBottom w:val="0"/>
      <w:divBdr>
        <w:top w:val="none" w:sz="0" w:space="0" w:color="auto"/>
        <w:left w:val="none" w:sz="0" w:space="0" w:color="auto"/>
        <w:bottom w:val="none" w:sz="0" w:space="0" w:color="auto"/>
        <w:right w:val="none" w:sz="0" w:space="0" w:color="auto"/>
      </w:divBdr>
    </w:div>
    <w:div w:id="1582182908">
      <w:bodyDiv w:val="1"/>
      <w:marLeft w:val="0"/>
      <w:marRight w:val="0"/>
      <w:marTop w:val="0"/>
      <w:marBottom w:val="0"/>
      <w:divBdr>
        <w:top w:val="none" w:sz="0" w:space="0" w:color="auto"/>
        <w:left w:val="none" w:sz="0" w:space="0" w:color="auto"/>
        <w:bottom w:val="none" w:sz="0" w:space="0" w:color="auto"/>
        <w:right w:val="none" w:sz="0" w:space="0" w:color="auto"/>
      </w:divBdr>
    </w:div>
    <w:div w:id="1589540954">
      <w:bodyDiv w:val="1"/>
      <w:marLeft w:val="0"/>
      <w:marRight w:val="0"/>
      <w:marTop w:val="0"/>
      <w:marBottom w:val="0"/>
      <w:divBdr>
        <w:top w:val="none" w:sz="0" w:space="0" w:color="auto"/>
        <w:left w:val="none" w:sz="0" w:space="0" w:color="auto"/>
        <w:bottom w:val="none" w:sz="0" w:space="0" w:color="auto"/>
        <w:right w:val="none" w:sz="0" w:space="0" w:color="auto"/>
      </w:divBdr>
    </w:div>
    <w:div w:id="1590120659">
      <w:bodyDiv w:val="1"/>
      <w:marLeft w:val="0"/>
      <w:marRight w:val="0"/>
      <w:marTop w:val="0"/>
      <w:marBottom w:val="0"/>
      <w:divBdr>
        <w:top w:val="none" w:sz="0" w:space="0" w:color="auto"/>
        <w:left w:val="none" w:sz="0" w:space="0" w:color="auto"/>
        <w:bottom w:val="none" w:sz="0" w:space="0" w:color="auto"/>
        <w:right w:val="none" w:sz="0" w:space="0" w:color="auto"/>
      </w:divBdr>
    </w:div>
    <w:div w:id="1596161365">
      <w:bodyDiv w:val="1"/>
      <w:marLeft w:val="0"/>
      <w:marRight w:val="0"/>
      <w:marTop w:val="0"/>
      <w:marBottom w:val="0"/>
      <w:divBdr>
        <w:top w:val="none" w:sz="0" w:space="0" w:color="auto"/>
        <w:left w:val="none" w:sz="0" w:space="0" w:color="auto"/>
        <w:bottom w:val="none" w:sz="0" w:space="0" w:color="auto"/>
        <w:right w:val="none" w:sz="0" w:space="0" w:color="auto"/>
      </w:divBdr>
    </w:div>
    <w:div w:id="1597790133">
      <w:bodyDiv w:val="1"/>
      <w:marLeft w:val="0"/>
      <w:marRight w:val="0"/>
      <w:marTop w:val="0"/>
      <w:marBottom w:val="0"/>
      <w:divBdr>
        <w:top w:val="none" w:sz="0" w:space="0" w:color="auto"/>
        <w:left w:val="none" w:sz="0" w:space="0" w:color="auto"/>
        <w:bottom w:val="none" w:sz="0" w:space="0" w:color="auto"/>
        <w:right w:val="none" w:sz="0" w:space="0" w:color="auto"/>
      </w:divBdr>
    </w:div>
    <w:div w:id="1618486306">
      <w:bodyDiv w:val="1"/>
      <w:marLeft w:val="0"/>
      <w:marRight w:val="0"/>
      <w:marTop w:val="0"/>
      <w:marBottom w:val="0"/>
      <w:divBdr>
        <w:top w:val="none" w:sz="0" w:space="0" w:color="auto"/>
        <w:left w:val="none" w:sz="0" w:space="0" w:color="auto"/>
        <w:bottom w:val="none" w:sz="0" w:space="0" w:color="auto"/>
        <w:right w:val="none" w:sz="0" w:space="0" w:color="auto"/>
      </w:divBdr>
    </w:div>
    <w:div w:id="1624339833">
      <w:bodyDiv w:val="1"/>
      <w:marLeft w:val="0"/>
      <w:marRight w:val="0"/>
      <w:marTop w:val="0"/>
      <w:marBottom w:val="0"/>
      <w:divBdr>
        <w:top w:val="none" w:sz="0" w:space="0" w:color="auto"/>
        <w:left w:val="none" w:sz="0" w:space="0" w:color="auto"/>
        <w:bottom w:val="none" w:sz="0" w:space="0" w:color="auto"/>
        <w:right w:val="none" w:sz="0" w:space="0" w:color="auto"/>
      </w:divBdr>
    </w:div>
    <w:div w:id="1626042970">
      <w:bodyDiv w:val="1"/>
      <w:marLeft w:val="0"/>
      <w:marRight w:val="0"/>
      <w:marTop w:val="0"/>
      <w:marBottom w:val="0"/>
      <w:divBdr>
        <w:top w:val="none" w:sz="0" w:space="0" w:color="auto"/>
        <w:left w:val="none" w:sz="0" w:space="0" w:color="auto"/>
        <w:bottom w:val="none" w:sz="0" w:space="0" w:color="auto"/>
        <w:right w:val="none" w:sz="0" w:space="0" w:color="auto"/>
      </w:divBdr>
    </w:div>
    <w:div w:id="1636905520">
      <w:bodyDiv w:val="1"/>
      <w:marLeft w:val="0"/>
      <w:marRight w:val="0"/>
      <w:marTop w:val="0"/>
      <w:marBottom w:val="0"/>
      <w:divBdr>
        <w:top w:val="none" w:sz="0" w:space="0" w:color="auto"/>
        <w:left w:val="none" w:sz="0" w:space="0" w:color="auto"/>
        <w:bottom w:val="none" w:sz="0" w:space="0" w:color="auto"/>
        <w:right w:val="none" w:sz="0" w:space="0" w:color="auto"/>
      </w:divBdr>
    </w:div>
    <w:div w:id="1636906989">
      <w:bodyDiv w:val="1"/>
      <w:marLeft w:val="0"/>
      <w:marRight w:val="0"/>
      <w:marTop w:val="0"/>
      <w:marBottom w:val="0"/>
      <w:divBdr>
        <w:top w:val="none" w:sz="0" w:space="0" w:color="auto"/>
        <w:left w:val="none" w:sz="0" w:space="0" w:color="auto"/>
        <w:bottom w:val="none" w:sz="0" w:space="0" w:color="auto"/>
        <w:right w:val="none" w:sz="0" w:space="0" w:color="auto"/>
      </w:divBdr>
    </w:div>
    <w:div w:id="1649506802">
      <w:bodyDiv w:val="1"/>
      <w:marLeft w:val="0"/>
      <w:marRight w:val="0"/>
      <w:marTop w:val="0"/>
      <w:marBottom w:val="0"/>
      <w:divBdr>
        <w:top w:val="none" w:sz="0" w:space="0" w:color="auto"/>
        <w:left w:val="none" w:sz="0" w:space="0" w:color="auto"/>
        <w:bottom w:val="none" w:sz="0" w:space="0" w:color="auto"/>
        <w:right w:val="none" w:sz="0" w:space="0" w:color="auto"/>
      </w:divBdr>
    </w:div>
    <w:div w:id="1654870697">
      <w:bodyDiv w:val="1"/>
      <w:marLeft w:val="0"/>
      <w:marRight w:val="0"/>
      <w:marTop w:val="0"/>
      <w:marBottom w:val="0"/>
      <w:divBdr>
        <w:top w:val="none" w:sz="0" w:space="0" w:color="auto"/>
        <w:left w:val="none" w:sz="0" w:space="0" w:color="auto"/>
        <w:bottom w:val="none" w:sz="0" w:space="0" w:color="auto"/>
        <w:right w:val="none" w:sz="0" w:space="0" w:color="auto"/>
      </w:divBdr>
    </w:div>
    <w:div w:id="1658344928">
      <w:bodyDiv w:val="1"/>
      <w:marLeft w:val="0"/>
      <w:marRight w:val="0"/>
      <w:marTop w:val="0"/>
      <w:marBottom w:val="0"/>
      <w:divBdr>
        <w:top w:val="none" w:sz="0" w:space="0" w:color="auto"/>
        <w:left w:val="none" w:sz="0" w:space="0" w:color="auto"/>
        <w:bottom w:val="none" w:sz="0" w:space="0" w:color="auto"/>
        <w:right w:val="none" w:sz="0" w:space="0" w:color="auto"/>
      </w:divBdr>
    </w:div>
    <w:div w:id="1663241631">
      <w:bodyDiv w:val="1"/>
      <w:marLeft w:val="0"/>
      <w:marRight w:val="0"/>
      <w:marTop w:val="0"/>
      <w:marBottom w:val="0"/>
      <w:divBdr>
        <w:top w:val="none" w:sz="0" w:space="0" w:color="auto"/>
        <w:left w:val="none" w:sz="0" w:space="0" w:color="auto"/>
        <w:bottom w:val="none" w:sz="0" w:space="0" w:color="auto"/>
        <w:right w:val="none" w:sz="0" w:space="0" w:color="auto"/>
      </w:divBdr>
    </w:div>
    <w:div w:id="1664312378">
      <w:bodyDiv w:val="1"/>
      <w:marLeft w:val="0"/>
      <w:marRight w:val="0"/>
      <w:marTop w:val="0"/>
      <w:marBottom w:val="0"/>
      <w:divBdr>
        <w:top w:val="none" w:sz="0" w:space="0" w:color="auto"/>
        <w:left w:val="none" w:sz="0" w:space="0" w:color="auto"/>
        <w:bottom w:val="none" w:sz="0" w:space="0" w:color="auto"/>
        <w:right w:val="none" w:sz="0" w:space="0" w:color="auto"/>
      </w:divBdr>
    </w:div>
    <w:div w:id="1670525997">
      <w:bodyDiv w:val="1"/>
      <w:marLeft w:val="0"/>
      <w:marRight w:val="0"/>
      <w:marTop w:val="0"/>
      <w:marBottom w:val="0"/>
      <w:divBdr>
        <w:top w:val="none" w:sz="0" w:space="0" w:color="auto"/>
        <w:left w:val="none" w:sz="0" w:space="0" w:color="auto"/>
        <w:bottom w:val="none" w:sz="0" w:space="0" w:color="auto"/>
        <w:right w:val="none" w:sz="0" w:space="0" w:color="auto"/>
      </w:divBdr>
    </w:div>
    <w:div w:id="1672758833">
      <w:bodyDiv w:val="1"/>
      <w:marLeft w:val="0"/>
      <w:marRight w:val="0"/>
      <w:marTop w:val="0"/>
      <w:marBottom w:val="0"/>
      <w:divBdr>
        <w:top w:val="none" w:sz="0" w:space="0" w:color="auto"/>
        <w:left w:val="none" w:sz="0" w:space="0" w:color="auto"/>
        <w:bottom w:val="none" w:sz="0" w:space="0" w:color="auto"/>
        <w:right w:val="none" w:sz="0" w:space="0" w:color="auto"/>
      </w:divBdr>
    </w:div>
    <w:div w:id="1675061817">
      <w:bodyDiv w:val="1"/>
      <w:marLeft w:val="0"/>
      <w:marRight w:val="0"/>
      <w:marTop w:val="0"/>
      <w:marBottom w:val="0"/>
      <w:divBdr>
        <w:top w:val="none" w:sz="0" w:space="0" w:color="auto"/>
        <w:left w:val="none" w:sz="0" w:space="0" w:color="auto"/>
        <w:bottom w:val="none" w:sz="0" w:space="0" w:color="auto"/>
        <w:right w:val="none" w:sz="0" w:space="0" w:color="auto"/>
      </w:divBdr>
    </w:div>
    <w:div w:id="1700735422">
      <w:bodyDiv w:val="1"/>
      <w:marLeft w:val="0"/>
      <w:marRight w:val="0"/>
      <w:marTop w:val="0"/>
      <w:marBottom w:val="0"/>
      <w:divBdr>
        <w:top w:val="none" w:sz="0" w:space="0" w:color="auto"/>
        <w:left w:val="none" w:sz="0" w:space="0" w:color="auto"/>
        <w:bottom w:val="none" w:sz="0" w:space="0" w:color="auto"/>
        <w:right w:val="none" w:sz="0" w:space="0" w:color="auto"/>
      </w:divBdr>
    </w:div>
    <w:div w:id="1704204976">
      <w:bodyDiv w:val="1"/>
      <w:marLeft w:val="0"/>
      <w:marRight w:val="0"/>
      <w:marTop w:val="0"/>
      <w:marBottom w:val="0"/>
      <w:divBdr>
        <w:top w:val="none" w:sz="0" w:space="0" w:color="auto"/>
        <w:left w:val="none" w:sz="0" w:space="0" w:color="auto"/>
        <w:bottom w:val="none" w:sz="0" w:space="0" w:color="auto"/>
        <w:right w:val="none" w:sz="0" w:space="0" w:color="auto"/>
      </w:divBdr>
    </w:div>
    <w:div w:id="1705903411">
      <w:bodyDiv w:val="1"/>
      <w:marLeft w:val="0"/>
      <w:marRight w:val="0"/>
      <w:marTop w:val="0"/>
      <w:marBottom w:val="0"/>
      <w:divBdr>
        <w:top w:val="none" w:sz="0" w:space="0" w:color="auto"/>
        <w:left w:val="none" w:sz="0" w:space="0" w:color="auto"/>
        <w:bottom w:val="none" w:sz="0" w:space="0" w:color="auto"/>
        <w:right w:val="none" w:sz="0" w:space="0" w:color="auto"/>
      </w:divBdr>
    </w:div>
    <w:div w:id="1722359823">
      <w:bodyDiv w:val="1"/>
      <w:marLeft w:val="0"/>
      <w:marRight w:val="0"/>
      <w:marTop w:val="0"/>
      <w:marBottom w:val="0"/>
      <w:divBdr>
        <w:top w:val="none" w:sz="0" w:space="0" w:color="auto"/>
        <w:left w:val="none" w:sz="0" w:space="0" w:color="auto"/>
        <w:bottom w:val="none" w:sz="0" w:space="0" w:color="auto"/>
        <w:right w:val="none" w:sz="0" w:space="0" w:color="auto"/>
      </w:divBdr>
    </w:div>
    <w:div w:id="1730806895">
      <w:bodyDiv w:val="1"/>
      <w:marLeft w:val="0"/>
      <w:marRight w:val="0"/>
      <w:marTop w:val="0"/>
      <w:marBottom w:val="0"/>
      <w:divBdr>
        <w:top w:val="none" w:sz="0" w:space="0" w:color="auto"/>
        <w:left w:val="none" w:sz="0" w:space="0" w:color="auto"/>
        <w:bottom w:val="none" w:sz="0" w:space="0" w:color="auto"/>
        <w:right w:val="none" w:sz="0" w:space="0" w:color="auto"/>
      </w:divBdr>
    </w:div>
    <w:div w:id="1734693133">
      <w:bodyDiv w:val="1"/>
      <w:marLeft w:val="0"/>
      <w:marRight w:val="0"/>
      <w:marTop w:val="0"/>
      <w:marBottom w:val="0"/>
      <w:divBdr>
        <w:top w:val="none" w:sz="0" w:space="0" w:color="auto"/>
        <w:left w:val="none" w:sz="0" w:space="0" w:color="auto"/>
        <w:bottom w:val="none" w:sz="0" w:space="0" w:color="auto"/>
        <w:right w:val="none" w:sz="0" w:space="0" w:color="auto"/>
      </w:divBdr>
    </w:div>
    <w:div w:id="1735547825">
      <w:bodyDiv w:val="1"/>
      <w:marLeft w:val="0"/>
      <w:marRight w:val="0"/>
      <w:marTop w:val="0"/>
      <w:marBottom w:val="0"/>
      <w:divBdr>
        <w:top w:val="none" w:sz="0" w:space="0" w:color="auto"/>
        <w:left w:val="none" w:sz="0" w:space="0" w:color="auto"/>
        <w:bottom w:val="none" w:sz="0" w:space="0" w:color="auto"/>
        <w:right w:val="none" w:sz="0" w:space="0" w:color="auto"/>
      </w:divBdr>
    </w:div>
    <w:div w:id="1744908014">
      <w:bodyDiv w:val="1"/>
      <w:marLeft w:val="0"/>
      <w:marRight w:val="0"/>
      <w:marTop w:val="0"/>
      <w:marBottom w:val="0"/>
      <w:divBdr>
        <w:top w:val="none" w:sz="0" w:space="0" w:color="auto"/>
        <w:left w:val="none" w:sz="0" w:space="0" w:color="auto"/>
        <w:bottom w:val="none" w:sz="0" w:space="0" w:color="auto"/>
        <w:right w:val="none" w:sz="0" w:space="0" w:color="auto"/>
      </w:divBdr>
    </w:div>
    <w:div w:id="1760128295">
      <w:bodyDiv w:val="1"/>
      <w:marLeft w:val="0"/>
      <w:marRight w:val="0"/>
      <w:marTop w:val="0"/>
      <w:marBottom w:val="0"/>
      <w:divBdr>
        <w:top w:val="none" w:sz="0" w:space="0" w:color="auto"/>
        <w:left w:val="none" w:sz="0" w:space="0" w:color="auto"/>
        <w:bottom w:val="none" w:sz="0" w:space="0" w:color="auto"/>
        <w:right w:val="none" w:sz="0" w:space="0" w:color="auto"/>
      </w:divBdr>
    </w:div>
    <w:div w:id="1765301154">
      <w:bodyDiv w:val="1"/>
      <w:marLeft w:val="0"/>
      <w:marRight w:val="0"/>
      <w:marTop w:val="0"/>
      <w:marBottom w:val="0"/>
      <w:divBdr>
        <w:top w:val="none" w:sz="0" w:space="0" w:color="auto"/>
        <w:left w:val="none" w:sz="0" w:space="0" w:color="auto"/>
        <w:bottom w:val="none" w:sz="0" w:space="0" w:color="auto"/>
        <w:right w:val="none" w:sz="0" w:space="0" w:color="auto"/>
      </w:divBdr>
    </w:div>
    <w:div w:id="1777409890">
      <w:bodyDiv w:val="1"/>
      <w:marLeft w:val="0"/>
      <w:marRight w:val="0"/>
      <w:marTop w:val="0"/>
      <w:marBottom w:val="0"/>
      <w:divBdr>
        <w:top w:val="none" w:sz="0" w:space="0" w:color="auto"/>
        <w:left w:val="none" w:sz="0" w:space="0" w:color="auto"/>
        <w:bottom w:val="none" w:sz="0" w:space="0" w:color="auto"/>
        <w:right w:val="none" w:sz="0" w:space="0" w:color="auto"/>
      </w:divBdr>
    </w:div>
    <w:div w:id="1782869815">
      <w:bodyDiv w:val="1"/>
      <w:marLeft w:val="0"/>
      <w:marRight w:val="0"/>
      <w:marTop w:val="0"/>
      <w:marBottom w:val="0"/>
      <w:divBdr>
        <w:top w:val="none" w:sz="0" w:space="0" w:color="auto"/>
        <w:left w:val="none" w:sz="0" w:space="0" w:color="auto"/>
        <w:bottom w:val="none" w:sz="0" w:space="0" w:color="auto"/>
        <w:right w:val="none" w:sz="0" w:space="0" w:color="auto"/>
      </w:divBdr>
    </w:div>
    <w:div w:id="1799185086">
      <w:bodyDiv w:val="1"/>
      <w:marLeft w:val="0"/>
      <w:marRight w:val="0"/>
      <w:marTop w:val="0"/>
      <w:marBottom w:val="0"/>
      <w:divBdr>
        <w:top w:val="none" w:sz="0" w:space="0" w:color="auto"/>
        <w:left w:val="none" w:sz="0" w:space="0" w:color="auto"/>
        <w:bottom w:val="none" w:sz="0" w:space="0" w:color="auto"/>
        <w:right w:val="none" w:sz="0" w:space="0" w:color="auto"/>
      </w:divBdr>
    </w:div>
    <w:div w:id="1805078592">
      <w:bodyDiv w:val="1"/>
      <w:marLeft w:val="0"/>
      <w:marRight w:val="0"/>
      <w:marTop w:val="0"/>
      <w:marBottom w:val="0"/>
      <w:divBdr>
        <w:top w:val="none" w:sz="0" w:space="0" w:color="auto"/>
        <w:left w:val="none" w:sz="0" w:space="0" w:color="auto"/>
        <w:bottom w:val="none" w:sz="0" w:space="0" w:color="auto"/>
        <w:right w:val="none" w:sz="0" w:space="0" w:color="auto"/>
      </w:divBdr>
    </w:div>
    <w:div w:id="1816605474">
      <w:bodyDiv w:val="1"/>
      <w:marLeft w:val="0"/>
      <w:marRight w:val="0"/>
      <w:marTop w:val="0"/>
      <w:marBottom w:val="0"/>
      <w:divBdr>
        <w:top w:val="none" w:sz="0" w:space="0" w:color="auto"/>
        <w:left w:val="none" w:sz="0" w:space="0" w:color="auto"/>
        <w:bottom w:val="none" w:sz="0" w:space="0" w:color="auto"/>
        <w:right w:val="none" w:sz="0" w:space="0" w:color="auto"/>
      </w:divBdr>
    </w:div>
    <w:div w:id="1818764503">
      <w:bodyDiv w:val="1"/>
      <w:marLeft w:val="0"/>
      <w:marRight w:val="0"/>
      <w:marTop w:val="0"/>
      <w:marBottom w:val="0"/>
      <w:divBdr>
        <w:top w:val="none" w:sz="0" w:space="0" w:color="auto"/>
        <w:left w:val="none" w:sz="0" w:space="0" w:color="auto"/>
        <w:bottom w:val="none" w:sz="0" w:space="0" w:color="auto"/>
        <w:right w:val="none" w:sz="0" w:space="0" w:color="auto"/>
      </w:divBdr>
    </w:div>
    <w:div w:id="1823502116">
      <w:bodyDiv w:val="1"/>
      <w:marLeft w:val="0"/>
      <w:marRight w:val="0"/>
      <w:marTop w:val="0"/>
      <w:marBottom w:val="0"/>
      <w:divBdr>
        <w:top w:val="none" w:sz="0" w:space="0" w:color="auto"/>
        <w:left w:val="none" w:sz="0" w:space="0" w:color="auto"/>
        <w:bottom w:val="none" w:sz="0" w:space="0" w:color="auto"/>
        <w:right w:val="none" w:sz="0" w:space="0" w:color="auto"/>
      </w:divBdr>
    </w:div>
    <w:div w:id="1831826801">
      <w:bodyDiv w:val="1"/>
      <w:marLeft w:val="0"/>
      <w:marRight w:val="0"/>
      <w:marTop w:val="0"/>
      <w:marBottom w:val="0"/>
      <w:divBdr>
        <w:top w:val="none" w:sz="0" w:space="0" w:color="auto"/>
        <w:left w:val="none" w:sz="0" w:space="0" w:color="auto"/>
        <w:bottom w:val="none" w:sz="0" w:space="0" w:color="auto"/>
        <w:right w:val="none" w:sz="0" w:space="0" w:color="auto"/>
      </w:divBdr>
    </w:div>
    <w:div w:id="1851867351">
      <w:bodyDiv w:val="1"/>
      <w:marLeft w:val="0"/>
      <w:marRight w:val="0"/>
      <w:marTop w:val="0"/>
      <w:marBottom w:val="0"/>
      <w:divBdr>
        <w:top w:val="none" w:sz="0" w:space="0" w:color="auto"/>
        <w:left w:val="none" w:sz="0" w:space="0" w:color="auto"/>
        <w:bottom w:val="none" w:sz="0" w:space="0" w:color="auto"/>
        <w:right w:val="none" w:sz="0" w:space="0" w:color="auto"/>
      </w:divBdr>
    </w:div>
    <w:div w:id="1855652849">
      <w:bodyDiv w:val="1"/>
      <w:marLeft w:val="0"/>
      <w:marRight w:val="0"/>
      <w:marTop w:val="0"/>
      <w:marBottom w:val="0"/>
      <w:divBdr>
        <w:top w:val="none" w:sz="0" w:space="0" w:color="auto"/>
        <w:left w:val="none" w:sz="0" w:space="0" w:color="auto"/>
        <w:bottom w:val="none" w:sz="0" w:space="0" w:color="auto"/>
        <w:right w:val="none" w:sz="0" w:space="0" w:color="auto"/>
      </w:divBdr>
    </w:div>
    <w:div w:id="1855994431">
      <w:bodyDiv w:val="1"/>
      <w:marLeft w:val="0"/>
      <w:marRight w:val="0"/>
      <w:marTop w:val="0"/>
      <w:marBottom w:val="0"/>
      <w:divBdr>
        <w:top w:val="none" w:sz="0" w:space="0" w:color="auto"/>
        <w:left w:val="none" w:sz="0" w:space="0" w:color="auto"/>
        <w:bottom w:val="none" w:sz="0" w:space="0" w:color="auto"/>
        <w:right w:val="none" w:sz="0" w:space="0" w:color="auto"/>
      </w:divBdr>
    </w:div>
    <w:div w:id="1858495451">
      <w:bodyDiv w:val="1"/>
      <w:marLeft w:val="0"/>
      <w:marRight w:val="0"/>
      <w:marTop w:val="0"/>
      <w:marBottom w:val="0"/>
      <w:divBdr>
        <w:top w:val="none" w:sz="0" w:space="0" w:color="auto"/>
        <w:left w:val="none" w:sz="0" w:space="0" w:color="auto"/>
        <w:bottom w:val="none" w:sz="0" w:space="0" w:color="auto"/>
        <w:right w:val="none" w:sz="0" w:space="0" w:color="auto"/>
      </w:divBdr>
    </w:div>
    <w:div w:id="1871644886">
      <w:bodyDiv w:val="1"/>
      <w:marLeft w:val="0"/>
      <w:marRight w:val="0"/>
      <w:marTop w:val="0"/>
      <w:marBottom w:val="0"/>
      <w:divBdr>
        <w:top w:val="none" w:sz="0" w:space="0" w:color="auto"/>
        <w:left w:val="none" w:sz="0" w:space="0" w:color="auto"/>
        <w:bottom w:val="none" w:sz="0" w:space="0" w:color="auto"/>
        <w:right w:val="none" w:sz="0" w:space="0" w:color="auto"/>
      </w:divBdr>
    </w:div>
    <w:div w:id="1880897216">
      <w:bodyDiv w:val="1"/>
      <w:marLeft w:val="0"/>
      <w:marRight w:val="0"/>
      <w:marTop w:val="0"/>
      <w:marBottom w:val="0"/>
      <w:divBdr>
        <w:top w:val="none" w:sz="0" w:space="0" w:color="auto"/>
        <w:left w:val="none" w:sz="0" w:space="0" w:color="auto"/>
        <w:bottom w:val="none" w:sz="0" w:space="0" w:color="auto"/>
        <w:right w:val="none" w:sz="0" w:space="0" w:color="auto"/>
      </w:divBdr>
    </w:div>
    <w:div w:id="1883983887">
      <w:bodyDiv w:val="1"/>
      <w:marLeft w:val="0"/>
      <w:marRight w:val="0"/>
      <w:marTop w:val="0"/>
      <w:marBottom w:val="0"/>
      <w:divBdr>
        <w:top w:val="none" w:sz="0" w:space="0" w:color="auto"/>
        <w:left w:val="none" w:sz="0" w:space="0" w:color="auto"/>
        <w:bottom w:val="none" w:sz="0" w:space="0" w:color="auto"/>
        <w:right w:val="none" w:sz="0" w:space="0" w:color="auto"/>
      </w:divBdr>
    </w:div>
    <w:div w:id="1887718044">
      <w:bodyDiv w:val="1"/>
      <w:marLeft w:val="0"/>
      <w:marRight w:val="0"/>
      <w:marTop w:val="0"/>
      <w:marBottom w:val="0"/>
      <w:divBdr>
        <w:top w:val="none" w:sz="0" w:space="0" w:color="auto"/>
        <w:left w:val="none" w:sz="0" w:space="0" w:color="auto"/>
        <w:bottom w:val="none" w:sz="0" w:space="0" w:color="auto"/>
        <w:right w:val="none" w:sz="0" w:space="0" w:color="auto"/>
      </w:divBdr>
    </w:div>
    <w:div w:id="1896500471">
      <w:bodyDiv w:val="1"/>
      <w:marLeft w:val="0"/>
      <w:marRight w:val="0"/>
      <w:marTop w:val="0"/>
      <w:marBottom w:val="0"/>
      <w:divBdr>
        <w:top w:val="none" w:sz="0" w:space="0" w:color="auto"/>
        <w:left w:val="none" w:sz="0" w:space="0" w:color="auto"/>
        <w:bottom w:val="none" w:sz="0" w:space="0" w:color="auto"/>
        <w:right w:val="none" w:sz="0" w:space="0" w:color="auto"/>
      </w:divBdr>
    </w:div>
    <w:div w:id="1901868490">
      <w:bodyDiv w:val="1"/>
      <w:marLeft w:val="0"/>
      <w:marRight w:val="0"/>
      <w:marTop w:val="0"/>
      <w:marBottom w:val="0"/>
      <w:divBdr>
        <w:top w:val="none" w:sz="0" w:space="0" w:color="auto"/>
        <w:left w:val="none" w:sz="0" w:space="0" w:color="auto"/>
        <w:bottom w:val="none" w:sz="0" w:space="0" w:color="auto"/>
        <w:right w:val="none" w:sz="0" w:space="0" w:color="auto"/>
      </w:divBdr>
    </w:div>
    <w:div w:id="1914508253">
      <w:bodyDiv w:val="1"/>
      <w:marLeft w:val="0"/>
      <w:marRight w:val="0"/>
      <w:marTop w:val="0"/>
      <w:marBottom w:val="0"/>
      <w:divBdr>
        <w:top w:val="none" w:sz="0" w:space="0" w:color="auto"/>
        <w:left w:val="none" w:sz="0" w:space="0" w:color="auto"/>
        <w:bottom w:val="none" w:sz="0" w:space="0" w:color="auto"/>
        <w:right w:val="none" w:sz="0" w:space="0" w:color="auto"/>
      </w:divBdr>
    </w:div>
    <w:div w:id="1919290996">
      <w:bodyDiv w:val="1"/>
      <w:marLeft w:val="0"/>
      <w:marRight w:val="0"/>
      <w:marTop w:val="0"/>
      <w:marBottom w:val="0"/>
      <w:divBdr>
        <w:top w:val="none" w:sz="0" w:space="0" w:color="auto"/>
        <w:left w:val="none" w:sz="0" w:space="0" w:color="auto"/>
        <w:bottom w:val="none" w:sz="0" w:space="0" w:color="auto"/>
        <w:right w:val="none" w:sz="0" w:space="0" w:color="auto"/>
      </w:divBdr>
    </w:div>
    <w:div w:id="1925527546">
      <w:bodyDiv w:val="1"/>
      <w:marLeft w:val="0"/>
      <w:marRight w:val="0"/>
      <w:marTop w:val="0"/>
      <w:marBottom w:val="0"/>
      <w:divBdr>
        <w:top w:val="none" w:sz="0" w:space="0" w:color="auto"/>
        <w:left w:val="none" w:sz="0" w:space="0" w:color="auto"/>
        <w:bottom w:val="none" w:sz="0" w:space="0" w:color="auto"/>
        <w:right w:val="none" w:sz="0" w:space="0" w:color="auto"/>
      </w:divBdr>
    </w:div>
    <w:div w:id="1928266008">
      <w:bodyDiv w:val="1"/>
      <w:marLeft w:val="0"/>
      <w:marRight w:val="0"/>
      <w:marTop w:val="0"/>
      <w:marBottom w:val="0"/>
      <w:divBdr>
        <w:top w:val="none" w:sz="0" w:space="0" w:color="auto"/>
        <w:left w:val="none" w:sz="0" w:space="0" w:color="auto"/>
        <w:bottom w:val="none" w:sz="0" w:space="0" w:color="auto"/>
        <w:right w:val="none" w:sz="0" w:space="0" w:color="auto"/>
      </w:divBdr>
    </w:div>
    <w:div w:id="1931621960">
      <w:bodyDiv w:val="1"/>
      <w:marLeft w:val="0"/>
      <w:marRight w:val="0"/>
      <w:marTop w:val="0"/>
      <w:marBottom w:val="0"/>
      <w:divBdr>
        <w:top w:val="none" w:sz="0" w:space="0" w:color="auto"/>
        <w:left w:val="none" w:sz="0" w:space="0" w:color="auto"/>
        <w:bottom w:val="none" w:sz="0" w:space="0" w:color="auto"/>
        <w:right w:val="none" w:sz="0" w:space="0" w:color="auto"/>
      </w:divBdr>
    </w:div>
    <w:div w:id="1960797422">
      <w:bodyDiv w:val="1"/>
      <w:marLeft w:val="0"/>
      <w:marRight w:val="0"/>
      <w:marTop w:val="0"/>
      <w:marBottom w:val="0"/>
      <w:divBdr>
        <w:top w:val="none" w:sz="0" w:space="0" w:color="auto"/>
        <w:left w:val="none" w:sz="0" w:space="0" w:color="auto"/>
        <w:bottom w:val="none" w:sz="0" w:space="0" w:color="auto"/>
        <w:right w:val="none" w:sz="0" w:space="0" w:color="auto"/>
      </w:divBdr>
    </w:div>
    <w:div w:id="1964732208">
      <w:bodyDiv w:val="1"/>
      <w:marLeft w:val="0"/>
      <w:marRight w:val="0"/>
      <w:marTop w:val="0"/>
      <w:marBottom w:val="0"/>
      <w:divBdr>
        <w:top w:val="none" w:sz="0" w:space="0" w:color="auto"/>
        <w:left w:val="none" w:sz="0" w:space="0" w:color="auto"/>
        <w:bottom w:val="none" w:sz="0" w:space="0" w:color="auto"/>
        <w:right w:val="none" w:sz="0" w:space="0" w:color="auto"/>
      </w:divBdr>
    </w:div>
    <w:div w:id="1968852830">
      <w:bodyDiv w:val="1"/>
      <w:marLeft w:val="0"/>
      <w:marRight w:val="0"/>
      <w:marTop w:val="0"/>
      <w:marBottom w:val="0"/>
      <w:divBdr>
        <w:top w:val="none" w:sz="0" w:space="0" w:color="auto"/>
        <w:left w:val="none" w:sz="0" w:space="0" w:color="auto"/>
        <w:bottom w:val="none" w:sz="0" w:space="0" w:color="auto"/>
        <w:right w:val="none" w:sz="0" w:space="0" w:color="auto"/>
      </w:divBdr>
    </w:div>
    <w:div w:id="1980642998">
      <w:bodyDiv w:val="1"/>
      <w:marLeft w:val="0"/>
      <w:marRight w:val="0"/>
      <w:marTop w:val="0"/>
      <w:marBottom w:val="0"/>
      <w:divBdr>
        <w:top w:val="none" w:sz="0" w:space="0" w:color="auto"/>
        <w:left w:val="none" w:sz="0" w:space="0" w:color="auto"/>
        <w:bottom w:val="none" w:sz="0" w:space="0" w:color="auto"/>
        <w:right w:val="none" w:sz="0" w:space="0" w:color="auto"/>
      </w:divBdr>
    </w:div>
    <w:div w:id="1982147654">
      <w:bodyDiv w:val="1"/>
      <w:marLeft w:val="0"/>
      <w:marRight w:val="0"/>
      <w:marTop w:val="0"/>
      <w:marBottom w:val="0"/>
      <w:divBdr>
        <w:top w:val="none" w:sz="0" w:space="0" w:color="auto"/>
        <w:left w:val="none" w:sz="0" w:space="0" w:color="auto"/>
        <w:bottom w:val="none" w:sz="0" w:space="0" w:color="auto"/>
        <w:right w:val="none" w:sz="0" w:space="0" w:color="auto"/>
      </w:divBdr>
    </w:div>
    <w:div w:id="1984385876">
      <w:bodyDiv w:val="1"/>
      <w:marLeft w:val="0"/>
      <w:marRight w:val="0"/>
      <w:marTop w:val="0"/>
      <w:marBottom w:val="0"/>
      <w:divBdr>
        <w:top w:val="none" w:sz="0" w:space="0" w:color="auto"/>
        <w:left w:val="none" w:sz="0" w:space="0" w:color="auto"/>
        <w:bottom w:val="none" w:sz="0" w:space="0" w:color="auto"/>
        <w:right w:val="none" w:sz="0" w:space="0" w:color="auto"/>
      </w:divBdr>
    </w:div>
    <w:div w:id="1993831828">
      <w:bodyDiv w:val="1"/>
      <w:marLeft w:val="0"/>
      <w:marRight w:val="0"/>
      <w:marTop w:val="0"/>
      <w:marBottom w:val="0"/>
      <w:divBdr>
        <w:top w:val="none" w:sz="0" w:space="0" w:color="auto"/>
        <w:left w:val="none" w:sz="0" w:space="0" w:color="auto"/>
        <w:bottom w:val="none" w:sz="0" w:space="0" w:color="auto"/>
        <w:right w:val="none" w:sz="0" w:space="0" w:color="auto"/>
      </w:divBdr>
    </w:div>
    <w:div w:id="1997954949">
      <w:bodyDiv w:val="1"/>
      <w:marLeft w:val="0"/>
      <w:marRight w:val="0"/>
      <w:marTop w:val="0"/>
      <w:marBottom w:val="0"/>
      <w:divBdr>
        <w:top w:val="none" w:sz="0" w:space="0" w:color="auto"/>
        <w:left w:val="none" w:sz="0" w:space="0" w:color="auto"/>
        <w:bottom w:val="none" w:sz="0" w:space="0" w:color="auto"/>
        <w:right w:val="none" w:sz="0" w:space="0" w:color="auto"/>
      </w:divBdr>
    </w:div>
    <w:div w:id="2004582327">
      <w:bodyDiv w:val="1"/>
      <w:marLeft w:val="0"/>
      <w:marRight w:val="0"/>
      <w:marTop w:val="0"/>
      <w:marBottom w:val="0"/>
      <w:divBdr>
        <w:top w:val="none" w:sz="0" w:space="0" w:color="auto"/>
        <w:left w:val="none" w:sz="0" w:space="0" w:color="auto"/>
        <w:bottom w:val="none" w:sz="0" w:space="0" w:color="auto"/>
        <w:right w:val="none" w:sz="0" w:space="0" w:color="auto"/>
      </w:divBdr>
    </w:div>
    <w:div w:id="2006669289">
      <w:bodyDiv w:val="1"/>
      <w:marLeft w:val="0"/>
      <w:marRight w:val="0"/>
      <w:marTop w:val="0"/>
      <w:marBottom w:val="0"/>
      <w:divBdr>
        <w:top w:val="none" w:sz="0" w:space="0" w:color="auto"/>
        <w:left w:val="none" w:sz="0" w:space="0" w:color="auto"/>
        <w:bottom w:val="none" w:sz="0" w:space="0" w:color="auto"/>
        <w:right w:val="none" w:sz="0" w:space="0" w:color="auto"/>
      </w:divBdr>
    </w:div>
    <w:div w:id="2023587100">
      <w:bodyDiv w:val="1"/>
      <w:marLeft w:val="0"/>
      <w:marRight w:val="0"/>
      <w:marTop w:val="0"/>
      <w:marBottom w:val="0"/>
      <w:divBdr>
        <w:top w:val="none" w:sz="0" w:space="0" w:color="auto"/>
        <w:left w:val="none" w:sz="0" w:space="0" w:color="auto"/>
        <w:bottom w:val="none" w:sz="0" w:space="0" w:color="auto"/>
        <w:right w:val="none" w:sz="0" w:space="0" w:color="auto"/>
      </w:divBdr>
    </w:div>
    <w:div w:id="2046366015">
      <w:bodyDiv w:val="1"/>
      <w:marLeft w:val="0"/>
      <w:marRight w:val="0"/>
      <w:marTop w:val="0"/>
      <w:marBottom w:val="0"/>
      <w:divBdr>
        <w:top w:val="none" w:sz="0" w:space="0" w:color="auto"/>
        <w:left w:val="none" w:sz="0" w:space="0" w:color="auto"/>
        <w:bottom w:val="none" w:sz="0" w:space="0" w:color="auto"/>
        <w:right w:val="none" w:sz="0" w:space="0" w:color="auto"/>
      </w:divBdr>
    </w:div>
    <w:div w:id="2049723729">
      <w:bodyDiv w:val="1"/>
      <w:marLeft w:val="0"/>
      <w:marRight w:val="0"/>
      <w:marTop w:val="0"/>
      <w:marBottom w:val="0"/>
      <w:divBdr>
        <w:top w:val="none" w:sz="0" w:space="0" w:color="auto"/>
        <w:left w:val="none" w:sz="0" w:space="0" w:color="auto"/>
        <w:bottom w:val="none" w:sz="0" w:space="0" w:color="auto"/>
        <w:right w:val="none" w:sz="0" w:space="0" w:color="auto"/>
      </w:divBdr>
    </w:div>
    <w:div w:id="2049984598">
      <w:bodyDiv w:val="1"/>
      <w:marLeft w:val="0"/>
      <w:marRight w:val="0"/>
      <w:marTop w:val="0"/>
      <w:marBottom w:val="0"/>
      <w:divBdr>
        <w:top w:val="none" w:sz="0" w:space="0" w:color="auto"/>
        <w:left w:val="none" w:sz="0" w:space="0" w:color="auto"/>
        <w:bottom w:val="none" w:sz="0" w:space="0" w:color="auto"/>
        <w:right w:val="none" w:sz="0" w:space="0" w:color="auto"/>
      </w:divBdr>
    </w:div>
    <w:div w:id="2050956248">
      <w:bodyDiv w:val="1"/>
      <w:marLeft w:val="0"/>
      <w:marRight w:val="0"/>
      <w:marTop w:val="0"/>
      <w:marBottom w:val="0"/>
      <w:divBdr>
        <w:top w:val="none" w:sz="0" w:space="0" w:color="auto"/>
        <w:left w:val="none" w:sz="0" w:space="0" w:color="auto"/>
        <w:bottom w:val="none" w:sz="0" w:space="0" w:color="auto"/>
        <w:right w:val="none" w:sz="0" w:space="0" w:color="auto"/>
      </w:divBdr>
    </w:div>
    <w:div w:id="2057460321">
      <w:bodyDiv w:val="1"/>
      <w:marLeft w:val="0"/>
      <w:marRight w:val="0"/>
      <w:marTop w:val="0"/>
      <w:marBottom w:val="0"/>
      <w:divBdr>
        <w:top w:val="none" w:sz="0" w:space="0" w:color="auto"/>
        <w:left w:val="none" w:sz="0" w:space="0" w:color="auto"/>
        <w:bottom w:val="none" w:sz="0" w:space="0" w:color="auto"/>
        <w:right w:val="none" w:sz="0" w:space="0" w:color="auto"/>
      </w:divBdr>
    </w:div>
    <w:div w:id="2057705575">
      <w:bodyDiv w:val="1"/>
      <w:marLeft w:val="0"/>
      <w:marRight w:val="0"/>
      <w:marTop w:val="0"/>
      <w:marBottom w:val="0"/>
      <w:divBdr>
        <w:top w:val="none" w:sz="0" w:space="0" w:color="auto"/>
        <w:left w:val="none" w:sz="0" w:space="0" w:color="auto"/>
        <w:bottom w:val="none" w:sz="0" w:space="0" w:color="auto"/>
        <w:right w:val="none" w:sz="0" w:space="0" w:color="auto"/>
      </w:divBdr>
    </w:div>
    <w:div w:id="2078092303">
      <w:bodyDiv w:val="1"/>
      <w:marLeft w:val="0"/>
      <w:marRight w:val="0"/>
      <w:marTop w:val="0"/>
      <w:marBottom w:val="0"/>
      <w:divBdr>
        <w:top w:val="none" w:sz="0" w:space="0" w:color="auto"/>
        <w:left w:val="none" w:sz="0" w:space="0" w:color="auto"/>
        <w:bottom w:val="none" w:sz="0" w:space="0" w:color="auto"/>
        <w:right w:val="none" w:sz="0" w:space="0" w:color="auto"/>
      </w:divBdr>
    </w:div>
    <w:div w:id="2092384563">
      <w:bodyDiv w:val="1"/>
      <w:marLeft w:val="0"/>
      <w:marRight w:val="0"/>
      <w:marTop w:val="0"/>
      <w:marBottom w:val="0"/>
      <w:divBdr>
        <w:top w:val="none" w:sz="0" w:space="0" w:color="auto"/>
        <w:left w:val="none" w:sz="0" w:space="0" w:color="auto"/>
        <w:bottom w:val="none" w:sz="0" w:space="0" w:color="auto"/>
        <w:right w:val="none" w:sz="0" w:space="0" w:color="auto"/>
      </w:divBdr>
    </w:div>
    <w:div w:id="2102069510">
      <w:bodyDiv w:val="1"/>
      <w:marLeft w:val="0"/>
      <w:marRight w:val="0"/>
      <w:marTop w:val="0"/>
      <w:marBottom w:val="0"/>
      <w:divBdr>
        <w:top w:val="none" w:sz="0" w:space="0" w:color="auto"/>
        <w:left w:val="none" w:sz="0" w:space="0" w:color="auto"/>
        <w:bottom w:val="none" w:sz="0" w:space="0" w:color="auto"/>
        <w:right w:val="none" w:sz="0" w:space="0" w:color="auto"/>
      </w:divBdr>
    </w:div>
    <w:div w:id="2109613402">
      <w:bodyDiv w:val="1"/>
      <w:marLeft w:val="0"/>
      <w:marRight w:val="0"/>
      <w:marTop w:val="0"/>
      <w:marBottom w:val="0"/>
      <w:divBdr>
        <w:top w:val="none" w:sz="0" w:space="0" w:color="auto"/>
        <w:left w:val="none" w:sz="0" w:space="0" w:color="auto"/>
        <w:bottom w:val="none" w:sz="0" w:space="0" w:color="auto"/>
        <w:right w:val="none" w:sz="0" w:space="0" w:color="auto"/>
      </w:divBdr>
    </w:div>
    <w:div w:id="2110931064">
      <w:bodyDiv w:val="1"/>
      <w:marLeft w:val="0"/>
      <w:marRight w:val="0"/>
      <w:marTop w:val="0"/>
      <w:marBottom w:val="0"/>
      <w:divBdr>
        <w:top w:val="none" w:sz="0" w:space="0" w:color="auto"/>
        <w:left w:val="none" w:sz="0" w:space="0" w:color="auto"/>
        <w:bottom w:val="none" w:sz="0" w:space="0" w:color="auto"/>
        <w:right w:val="none" w:sz="0" w:space="0" w:color="auto"/>
      </w:divBdr>
    </w:div>
    <w:div w:id="2116630990">
      <w:bodyDiv w:val="1"/>
      <w:marLeft w:val="0"/>
      <w:marRight w:val="0"/>
      <w:marTop w:val="0"/>
      <w:marBottom w:val="0"/>
      <w:divBdr>
        <w:top w:val="none" w:sz="0" w:space="0" w:color="auto"/>
        <w:left w:val="none" w:sz="0" w:space="0" w:color="auto"/>
        <w:bottom w:val="none" w:sz="0" w:space="0" w:color="auto"/>
        <w:right w:val="none" w:sz="0" w:space="0" w:color="auto"/>
      </w:divBdr>
    </w:div>
    <w:div w:id="2118480780">
      <w:bodyDiv w:val="1"/>
      <w:marLeft w:val="0"/>
      <w:marRight w:val="0"/>
      <w:marTop w:val="0"/>
      <w:marBottom w:val="0"/>
      <w:divBdr>
        <w:top w:val="none" w:sz="0" w:space="0" w:color="auto"/>
        <w:left w:val="none" w:sz="0" w:space="0" w:color="auto"/>
        <w:bottom w:val="none" w:sz="0" w:space="0" w:color="auto"/>
        <w:right w:val="none" w:sz="0" w:space="0" w:color="auto"/>
      </w:divBdr>
    </w:div>
    <w:div w:id="2126843626">
      <w:bodyDiv w:val="1"/>
      <w:marLeft w:val="0"/>
      <w:marRight w:val="0"/>
      <w:marTop w:val="0"/>
      <w:marBottom w:val="0"/>
      <w:divBdr>
        <w:top w:val="none" w:sz="0" w:space="0" w:color="auto"/>
        <w:left w:val="none" w:sz="0" w:space="0" w:color="auto"/>
        <w:bottom w:val="none" w:sz="0" w:space="0" w:color="auto"/>
        <w:right w:val="none" w:sz="0" w:space="0" w:color="auto"/>
      </w:divBdr>
    </w:div>
    <w:div w:id="2129006722">
      <w:bodyDiv w:val="1"/>
      <w:marLeft w:val="0"/>
      <w:marRight w:val="0"/>
      <w:marTop w:val="0"/>
      <w:marBottom w:val="0"/>
      <w:divBdr>
        <w:top w:val="none" w:sz="0" w:space="0" w:color="auto"/>
        <w:left w:val="none" w:sz="0" w:space="0" w:color="auto"/>
        <w:bottom w:val="none" w:sz="0" w:space="0" w:color="auto"/>
        <w:right w:val="none" w:sz="0" w:space="0" w:color="auto"/>
      </w:divBdr>
    </w:div>
    <w:div w:id="2131850225">
      <w:bodyDiv w:val="1"/>
      <w:marLeft w:val="0"/>
      <w:marRight w:val="0"/>
      <w:marTop w:val="0"/>
      <w:marBottom w:val="0"/>
      <w:divBdr>
        <w:top w:val="none" w:sz="0" w:space="0" w:color="auto"/>
        <w:left w:val="none" w:sz="0" w:space="0" w:color="auto"/>
        <w:bottom w:val="none" w:sz="0" w:space="0" w:color="auto"/>
        <w:right w:val="none" w:sz="0" w:space="0" w:color="auto"/>
      </w:divBdr>
    </w:div>
    <w:div w:id="2143767620">
      <w:bodyDiv w:val="1"/>
      <w:marLeft w:val="0"/>
      <w:marRight w:val="0"/>
      <w:marTop w:val="0"/>
      <w:marBottom w:val="0"/>
      <w:divBdr>
        <w:top w:val="none" w:sz="0" w:space="0" w:color="auto"/>
        <w:left w:val="none" w:sz="0" w:space="0" w:color="auto"/>
        <w:bottom w:val="none" w:sz="0" w:space="0" w:color="auto"/>
        <w:right w:val="none" w:sz="0" w:space="0" w:color="auto"/>
      </w:divBdr>
    </w:div>
    <w:div w:id="2144106858">
      <w:bodyDiv w:val="1"/>
      <w:marLeft w:val="0"/>
      <w:marRight w:val="0"/>
      <w:marTop w:val="0"/>
      <w:marBottom w:val="0"/>
      <w:divBdr>
        <w:top w:val="none" w:sz="0" w:space="0" w:color="auto"/>
        <w:left w:val="none" w:sz="0" w:space="0" w:color="auto"/>
        <w:bottom w:val="none" w:sz="0" w:space="0" w:color="auto"/>
        <w:right w:val="none" w:sz="0" w:space="0" w:color="auto"/>
      </w:divBdr>
    </w:div>
    <w:div w:id="21471601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Szk20</b:Tag>
    <b:SourceType>JournalArticle</b:SourceType>
    <b:Guid>{ACA2080B-2CCE-482C-8C4C-76384AF41ADF}</b:Guid>
    <b:Title>Communication and Culture in International Business – Moving the Field Forward</b:Title>
    <b:Year>2020</b:Year>
    <b:JournalName>Journal of World Business</b:JournalName>
    <b:Pages>101-126</b:Pages>
    <b:Volume>55</b:Volume>
    <b:Issue>6</b:Issue>
    <b:Author>
      <b:Author>
        <b:NameList>
          <b:Person>
            <b:Last>Szkudlarek</b:Last>
            <b:First>Betina </b:First>
          </b:Person>
          <b:Person>
            <b:Last>Osland</b:Last>
            <b:Middle>S. </b:Middle>
            <b:First>Joyce </b:First>
          </b:Person>
          <b:Person>
            <b:Last>Nardon</b:Last>
            <b:First>Luciara </b:First>
          </b:Person>
          <b:Person>
            <b:Last>Zander</b:Last>
            <b:First>Lena </b:First>
          </b:Person>
        </b:NameList>
      </b:Author>
    </b:Author>
    <b:RefOrder>1</b:RefOrder>
  </b:Source>
  <b:Source>
    <b:Tag>Yea01</b:Tag>
    <b:SourceType>Book</b:SourceType>
    <b:Guid>{CBF04D66-73DD-403A-95EC-3B21DC792F9E}</b:Guid>
    <b:Title>Globalization and Social Policy</b:Title>
    <b:Year>2001</b:Year>
    <b:City>London</b:City>
    <b:Publisher>SAGE Publications</b:Publisher>
    <b:Author>
      <b:Author>
        <b:NameList>
          <b:Person>
            <b:Last>Yeates</b:Last>
            <b:First>Nicola </b:First>
          </b:Person>
        </b:NameList>
      </b:Author>
    </b:Author>
    <b:RefOrder>2</b:RefOrder>
  </b:Source>
  <b:Source>
    <b:Tag>Bou03</b:Tag>
    <b:SourceType>JournalArticle</b:SourceType>
    <b:Guid>{918DA176-0126-4E43-8F1B-621278C61888}</b:Guid>
    <b:Title>Trade and GDP Growth in Morocco: Short-run or Long-run Causality?</b:Title>
    <b:Year>2003</b:Year>
    <b:JournalName>Brazilian Journal of Business and Economics</b:JournalName>
    <b:Pages>1-9</b:Pages>
    <b:Author>
      <b:Author>
        <b:NameList>
          <b:Person>
            <b:Last>Bouoiyour</b:Last>
            <b:First>Jamal </b:First>
          </b:Person>
        </b:NameList>
      </b:Author>
    </b:Author>
    <b:RefOrder>3</b:RefOrder>
  </b:Source>
  <b:Source>
    <b:Tag>ONe21</b:Tag>
    <b:SourceType>DocumentFromInternetSite</b:SourceType>
    <b:Guid>{FF7CB278-DFFF-4874-B86E-88BEA5EAF72E}</b:Guid>
    <b:Title>Morocco: Gross domestic product (GDP) in current prices from 1986 to 2026</b:Title>
    <b:Year>2021</b:Year>
    <b:YearAccessed>2022</b:YearAccessed>
    <b:MonthAccessed>March</b:MonthAccessed>
    <b:DayAccessed>25</b:DayAccessed>
    <b:URL>https://www.statista.com/statistics/502797/gross-domestic-product-gdp-in-morocco/</b:URL>
    <b:Month>November</b:Month>
    <b:Day>9</b:Day>
    <b:Author>
      <b:Author>
        <b:NameList>
          <b:Person>
            <b:Last>O'Neill</b:Last>
            <b:First>Aaron </b:First>
          </b:Person>
        </b:NameList>
      </b:Author>
    </b:Author>
    <b:RefOrder>4</b:RefOrder>
  </b:Source>
  <b:Source>
    <b:Tag>Sal22</b:Tag>
    <b:SourceType>DocumentFromInternetSite</b:SourceType>
    <b:Guid>{A411079B-BF63-44F0-BB8E-BCFDB7503D88}</b:Guid>
    <b:Title>Gross National Income (GNI) Per Capita in Morocco from 2010 to 2020</b:Title>
    <b:Year>2022</b:Year>
    <b:Month>February</b:Month>
    <b:Day>24</b:Day>
    <b:YearAccessed>2022</b:YearAccessed>
    <b:MonthAccessed>March</b:MonthAccessed>
    <b:DayAccessed>25</b:DayAccessed>
    <b:URL>https://www.statista.com/statistics/1292057/gross-national-income-per-capita-in-morocco/</b:URL>
    <b:Author>
      <b:Author>
        <b:NameList>
          <b:Person>
            <b:Last>Saleh</b:Last>
            <b:First>Mariam </b:First>
          </b:Person>
        </b:NameList>
      </b:Author>
    </b:Author>
    <b:RefOrder>5</b:RefOrder>
  </b:Source>
  <b:Source>
    <b:Tag>Ifa21</b:Tag>
    <b:SourceType>JournalArticle</b:SourceType>
    <b:Guid>{DB945908-ABE4-44E7-833A-2650E5A67B27}</b:Guid>
    <b:Title>The Short and Long Run Causality Relationship Between Public Health Spending and Economic Growth: Evidence from Tunisia and Morocco</b:Title>
    <b:Year>2021</b:Year>
    <b:JournalName>Journal of Economic Development</b:JournalName>
    <b:Pages>19-39</b:Pages>
    <b:Volume>44</b:Volume>
    <b:Issue>3</b:Issue>
    <b:Author>
      <b:Author>
        <b:NameList>
          <b:Person>
            <b:Last>Ifaand</b:Last>
            <b:First>Adel </b:First>
          </b:Person>
          <b:Person>
            <b:Last>Guetat</b:Last>
            <b:First>Imene</b:First>
          </b:Person>
        </b:NameList>
      </b:Author>
    </b:Author>
    <b:RefOrder>6</b:RefOrder>
  </b:Source>
  <b:Source>
    <b:Tag>Hof22</b:Tag>
    <b:SourceType>InternetSite</b:SourceType>
    <b:Guid>{8935F9F2-5A2F-472C-95B8-55DFA4A44F90}</b:Guid>
    <b:Title>Country Comparison</b:Title>
    <b:Year>2022</b:Year>
    <b:YearAccessed>2022</b:YearAccessed>
    <b:MonthAccessed>March</b:MonthAccessed>
    <b:DayAccessed>28</b:DayAccessed>
    <b:URL>https://www.hofstede-insights.com/country-comparison/morocco,the-uk/</b:URL>
    <b:Author>
      <b:Author>
        <b:NameList>
          <b:Person>
            <b:Last>Hofstede-insights.com</b:Last>
          </b:Person>
        </b:NameList>
      </b:Author>
    </b:Author>
    <b:RefOrder>7</b:RefOrder>
  </b:Source>
  <b:Source>
    <b:Tag>AlA16</b:Tag>
    <b:SourceType>JournalArticle</b:SourceType>
    <b:Guid>{38E5906C-CBF6-4CEC-89AB-E6A274C07CCC}</b:Guid>
    <b:Title>Cross-cultural Differences in Managing Businesses: Applying Hofstede Cultural Analysis in Germany, Canada, South Korea and Morocco</b:Title>
    <b:Year>2016</b:Year>
    <b:JournalName>Elixir International Journal</b:JournalName>
    <b:Pages>40855-40861</b:Pages>
    <b:Volume>95</b:Volume>
    <b:Author>
      <b:Author>
        <b:NameList>
          <b:Person>
            <b:Last>Al-Alawi</b:Last>
            <b:Middle>Ismail </b:Middle>
            <b:First>Adel</b:First>
          </b:Person>
          <b:Person>
            <b:Last>Alkhodar</b:Last>
            <b:Middle>Jamil </b:Middle>
            <b:First>Huda </b:First>
          </b:Person>
        </b:NameList>
      </b:Author>
    </b:Author>
    <b:RefOrder>8</b:RefOrder>
  </b:Source>
  <b:Source>
    <b:Tag>Sam09</b:Tag>
    <b:SourceType>Book</b:SourceType>
    <b:Guid>{4BFB3B23-5A74-40C6-8512-8F8F5125E063}</b:Guid>
    <b:Title>Communication between Cultures</b:Title>
    <b:Year>2009</b:Year>
    <b:City>Boston, USA</b:City>
    <b:Publisher>Wadsworth</b:Publisher>
    <b:Edition>7</b:Edition>
    <b:Author>
      <b:Author>
        <b:NameList>
          <b:Person>
            <b:Last>Samovar</b:Last>
            <b:Middle>A.</b:Middle>
            <b:First>Larry</b:First>
          </b:Person>
          <b:Person>
            <b:Last>Porter</b:Last>
            <b:Middle>E.</b:Middle>
            <b:First>Richard</b:First>
          </b:Person>
          <b:Person>
            <b:Last>McDaniel</b:Last>
            <b:Middle>R.</b:Middle>
            <b:First>Edwin</b:First>
          </b:Person>
        </b:NameList>
      </b:Author>
    </b:Author>
    <b:RefOrder>9</b:RefOrder>
  </b:Source>
  <b:Source>
    <b:Tag>Bee20</b:Tag>
    <b:SourceType>JournalArticle</b:SourceType>
    <b:Guid>{225D9337-0F9C-414F-9677-79D663EC75EB}</b:Guid>
    <b:Title>Religion and integration: does immigrant generation matter? The case of Moroccan and Turkish immigrants in the Netherlands</b:Title>
    <b:Year>2020</b:Year>
    <b:JournalName>Journal of Ethnic and Migration Studies</b:JournalName>
    <b:Pages>3655-3676</b:Pages>
    <b:Volume>46</b:Volume>
    <b:Issue>17</b:Issue>
    <b:Author>
      <b:Author>
        <b:NameList>
          <b:Person>
            <b:Last>Beek</b:Last>
            <b:First>Mirre </b:First>
          </b:Person>
          <b:Person>
            <b:Last>Fleischmann</b:Last>
            <b:First>Fenella</b:First>
          </b:Person>
        </b:NameList>
      </b:Author>
    </b:Author>
    <b:RefOrder>11</b:RefOrder>
  </b:Source>
  <b:Source>
    <b:Tag>Žva15</b:Tag>
    <b:SourceType>Book</b:SourceType>
    <b:Guid>{A389C102-4BCB-453A-B020-1B8DDF28631C}</b:Guid>
    <b:Title>Modernizing Patriarchy. The Politics of Women's Rights in Morocco</b:Title>
    <b:Year>2015</b:Year>
    <b:City>Austin</b:City>
    <b:Publisher>University of Texas Press</b:Publisher>
    <b:Edition>1</b:Edition>
    <b:Author>
      <b:Author>
        <b:NameList>
          <b:Person>
            <b:Last>Žvan-Elliot </b:Last>
            <b:First>Katja </b:First>
          </b:Person>
        </b:NameList>
      </b:Author>
    </b:Author>
    <b:RefOrder>14</b:RefOrder>
  </b:Source>
  <b:Source>
    <b:Tag>Gro05</b:Tag>
    <b:SourceType>JournalArticle</b:SourceType>
    <b:Guid>{F243641D-CF07-4088-8DA6-179602DECC6E}</b:Guid>
    <b:Title>Gay in Morocco: a Mini-Dossier Compiled for the Moroccan</b:Title>
    <b:Year>2005</b:Year>
    <b:Author>
      <b:Author>
        <b:NameList>
          <b:Person>
            <b:Last>Grotti</b:Last>
            <b:First>Laetitia</b:First>
          </b:Person>
          <b:Person>
            <b:Last>Daïf</b:Last>
            <b:First>Maria</b:First>
          </b:Person>
        </b:NameList>
      </b:Author>
    </b:Author>
    <b:JournalName>Weekly Telquel</b:JournalName>
    <b:Pages>154-165</b:Pages>
    <b:Volume>34</b:Volume>
    <b:Issue>3</b:Issue>
    <b:RefOrder>13</b:RefOrder>
  </b:Source>
  <b:Source>
    <b:Tag>Unk16</b:Tag>
    <b:SourceType>InternetSite</b:SourceType>
    <b:Guid>{977E6264-D68A-41BE-8E01-6927371F2DBF}</b:Guid>
    <b:Title>Morocco's Intercultural Communication</b:Title>
    <b:Year>2016</b:Year>
    <b:YearAccessed>2022</b:YearAccessed>
    <b:MonthAccessed>March</b:MonthAccessed>
    <b:DayAccessed>29</b:DayAccessed>
    <b:URL>https://www.moroccoworldnews.com/2016/08/192848/moroccos-intercultural-communication</b:URL>
    <b:Author>
      <b:Author>
        <b:NameList>
          <b:Person>
            <b:Last>Moroccoworldnews.com</b:Last>
          </b:Person>
        </b:NameList>
      </b:Author>
    </b:Author>
    <b:RefOrder>10</b:RefOrder>
  </b:Source>
  <b:Source>
    <b:Tag>BUR21</b:Tag>
    <b:SourceType>DocumentFromInternetSite</b:SourceType>
    <b:Guid>{7D3A7133-C96D-4C58-81D0-71F353B60F5C}</b:Guid>
    <b:Title>2020 Country Reports on Human Rights Practices: Morocco</b:Title>
    <b:Year>2021</b:Year>
    <b:YearAccessed>2022</b:YearAccessed>
    <b:MonthAccessed>March</b:MonthAccessed>
    <b:DayAccessed>29</b:DayAccessed>
    <b:URL>https://www.state.gov/reports/2020-country-reports-on-human-rights-practices/morocco/</b:URL>
    <b:Month>March</b:Month>
    <b:Day>30</b:Day>
    <b:Author>
      <b:Author>
        <b:NameList>
          <b:Person>
            <b:First>Bureau of Democracy, Human Rights, and Labor</b:First>
          </b:Person>
        </b:NameList>
      </b:Author>
    </b:Author>
    <b:RefOrder>12</b:RefOrder>
  </b:Source>
  <b:Source>
    <b:Tag>Cha18</b:Tag>
    <b:SourceType>JournalArticle</b:SourceType>
    <b:Guid>{9BE5F80B-BD0A-4F5B-B236-95201A9224F1}</b:Guid>
    <b:Title>Ethics across Cultures: A Comparison of Ethical Perceptions in the United States and Morocco</b:Title>
    <b:Year>2018</b:Year>
    <b:JournalName>SAM Advanced Management Journal</b:JournalName>
    <b:Volume>83</b:Volume>
    <b:Issue>4</b:Issue>
    <b:Author>
      <b:Author>
        <b:NameList>
          <b:Person>
            <b:Last>Chandra</b:Last>
            <b:First>Aruna</b:First>
          </b:Person>
          <b:Person>
            <b:Last>Zohri</b:Last>
            <b:First>Abdelaziz</b:First>
          </b:Person>
          <b:Person>
            <b:Last>Harper</b:Last>
            <b:Middle>S.</b:Middle>
            <b:First>Jeffrey</b:First>
          </b:Person>
          <b:Person>
            <b:Last>Kennouda</b:Last>
            <b:First>Salma</b:First>
          </b:Person>
        </b:NameList>
      </b:Author>
    </b:Author>
    <b:RefOrder>15</b:RefOrder>
  </b:Source>
  <b:Source>
    <b:Tag>Moo17</b:Tag>
    <b:SourceType>JournalArticle</b:SourceType>
    <b:Guid>{3E6C0ACB-7EA3-4018-9EDA-854D5BD44B71}</b:Guid>
    <b:Title>Model of Business Ethics in Morocco: Raising Honor or Preserving Honor</b:Title>
    <b:JournalName>Journal of Leadership, Accountability and Ethics</b:JournalName>
    <b:Year>2017</b:Year>
    <b:Pages>62-80</b:Pages>
    <b:Volume>14</b:Volume>
    <b:Issue>2</b:Issue>
    <b:Author>
      <b:Author>
        <b:NameList>
          <b:Person>
            <b:Last>Moore</b:Last>
            <b:Middle>R.</b:Middle>
            <b:First>Jeffrey</b:First>
          </b:Person>
          <b:Person>
            <b:Last>Hanson</b:Last>
            <b:Middle>R.</b:Middle>
            <b:First>William</b:First>
          </b:Person>
        </b:NameList>
      </b:Author>
    </b:Author>
    <b:RefOrder>16</b:RefOrder>
  </b:Source>
</b:Sources>
</file>

<file path=customXml/itemProps1.xml><?xml version="1.0" encoding="utf-8"?>
<ds:datastoreItem xmlns:ds="http://schemas.openxmlformats.org/officeDocument/2006/customXml" ds:itemID="{D806730E-C93A-420B-A9F6-A76FAE54C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7545</TotalTime>
  <Pages>9</Pages>
  <Words>2863</Words>
  <Characters>16325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International Business Communications. Assessment 1</vt:lpstr>
    </vt:vector>
  </TitlesOfParts>
  <Company/>
  <LinksUpToDate>false</LinksUpToDate>
  <CharactersWithSpaces>19150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Communications. Assessment 1</dc:title>
  <dc:subject/>
  <dc:creator>Milen Enchev</dc:creator>
  <cp:keywords/>
  <dc:description/>
  <cp:lastModifiedBy>Milen Enchev</cp:lastModifiedBy>
  <cp:revision>2</cp:revision>
  <dcterms:created xsi:type="dcterms:W3CDTF">2022-03-22T23:07:00Z</dcterms:created>
  <dcterms:modified xsi:type="dcterms:W3CDTF">2022-05-05T20:31:00Z</dcterms:modified>
</cp:coreProperties>
</file>