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EB87D" w14:textId="77777777" w:rsidR="001247AE" w:rsidRPr="001247AE" w:rsidRDefault="001247AE" w:rsidP="001247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31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54"/>
        <w:gridCol w:w="3939"/>
        <w:gridCol w:w="1648"/>
        <w:gridCol w:w="1648"/>
        <w:gridCol w:w="2314"/>
        <w:gridCol w:w="2366"/>
      </w:tblGrid>
      <w:tr w:rsidR="001247AE" w:rsidRPr="001247AE" w14:paraId="0481A8E9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332"/>
        </w:trPr>
        <w:tc>
          <w:tcPr>
            <w:tcW w:w="131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4087BC8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30"/>
                <w:szCs w:val="30"/>
              </w:rPr>
            </w:pPr>
            <w:r w:rsidRPr="001247AE">
              <w:rPr>
                <w:rFonts w:ascii="Arial" w:hAnsi="Arial" w:cs="Arial"/>
                <w:b/>
                <w:bCs/>
                <w:color w:val="010205"/>
                <w:sz w:val="30"/>
                <w:szCs w:val="30"/>
              </w:rPr>
              <w:t>Paired Samples Statistics</w:t>
            </w:r>
          </w:p>
        </w:tc>
      </w:tr>
      <w:tr w:rsidR="001247AE" w:rsidRPr="001247AE" w14:paraId="7DB9B189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303"/>
        </w:trPr>
        <w:tc>
          <w:tcPr>
            <w:tcW w:w="5193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7D39B2DB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98F6EF3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Mean</w:t>
            </w:r>
          </w:p>
        </w:tc>
        <w:tc>
          <w:tcPr>
            <w:tcW w:w="164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EA02F9F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N</w:t>
            </w:r>
          </w:p>
        </w:tc>
        <w:tc>
          <w:tcPr>
            <w:tcW w:w="231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24FF4AD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Std. Deviation</w:t>
            </w:r>
          </w:p>
        </w:tc>
        <w:tc>
          <w:tcPr>
            <w:tcW w:w="2363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306A6BE3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Std. Error Mean</w:t>
            </w:r>
          </w:p>
        </w:tc>
      </w:tr>
      <w:tr w:rsidR="001247AE" w:rsidRPr="001247AE" w14:paraId="6066BC86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317"/>
        </w:trPr>
        <w:tc>
          <w:tcPr>
            <w:tcW w:w="1254" w:type="dxa"/>
            <w:vMerge w:val="restart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7DCDF50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Pair 1</w:t>
            </w:r>
          </w:p>
        </w:tc>
        <w:tc>
          <w:tcPr>
            <w:tcW w:w="3939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F6FD45B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CognitiveAnxietyFrequency1WeekPrior</w:t>
            </w:r>
          </w:p>
        </w:tc>
        <w:tc>
          <w:tcPr>
            <w:tcW w:w="164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0328E2A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29.0500</w:t>
            </w:r>
          </w:p>
        </w:tc>
        <w:tc>
          <w:tcPr>
            <w:tcW w:w="164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E849255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20</w:t>
            </w:r>
          </w:p>
        </w:tc>
        <w:tc>
          <w:tcPr>
            <w:tcW w:w="231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EEEC61C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5.12450</w:t>
            </w:r>
          </w:p>
        </w:tc>
        <w:tc>
          <w:tcPr>
            <w:tcW w:w="2363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932E421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1.14587</w:t>
            </w:r>
          </w:p>
        </w:tc>
      </w:tr>
      <w:tr w:rsidR="001247AE" w:rsidRPr="001247AE" w14:paraId="74AE3F20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635"/>
        </w:trPr>
        <w:tc>
          <w:tcPr>
            <w:tcW w:w="1254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05B4827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24"/>
                <w:szCs w:val="24"/>
              </w:rPr>
            </w:pPr>
          </w:p>
        </w:tc>
        <w:tc>
          <w:tcPr>
            <w:tcW w:w="3939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8EBFA74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proofErr w:type="spellStart"/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CognitiveAnxietyFrequencyMorningOfEvent</w:t>
            </w:r>
            <w:proofErr w:type="spellEnd"/>
          </w:p>
        </w:tc>
        <w:tc>
          <w:tcPr>
            <w:tcW w:w="164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FF3F866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38.7000</w:t>
            </w:r>
          </w:p>
        </w:tc>
        <w:tc>
          <w:tcPr>
            <w:tcW w:w="164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D8D4D1A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20</w:t>
            </w:r>
          </w:p>
        </w:tc>
        <w:tc>
          <w:tcPr>
            <w:tcW w:w="23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0D3B596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4.19398</w:t>
            </w:r>
          </w:p>
        </w:tc>
        <w:tc>
          <w:tcPr>
            <w:tcW w:w="2363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14EA1EDA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.93780</w:t>
            </w:r>
          </w:p>
        </w:tc>
      </w:tr>
      <w:tr w:rsidR="001247AE" w:rsidRPr="001247AE" w14:paraId="512B5118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317"/>
        </w:trPr>
        <w:tc>
          <w:tcPr>
            <w:tcW w:w="1254" w:type="dxa"/>
            <w:vMerge w:val="restar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BB895BA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Pair 2</w:t>
            </w:r>
          </w:p>
        </w:tc>
        <w:tc>
          <w:tcPr>
            <w:tcW w:w="3939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354D803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SomaticAnxietyFrequency1WeekPrior</w:t>
            </w:r>
          </w:p>
        </w:tc>
        <w:tc>
          <w:tcPr>
            <w:tcW w:w="164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8EFC3F4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16.0500</w:t>
            </w:r>
          </w:p>
        </w:tc>
        <w:tc>
          <w:tcPr>
            <w:tcW w:w="164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13D51D1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20</w:t>
            </w:r>
          </w:p>
        </w:tc>
        <w:tc>
          <w:tcPr>
            <w:tcW w:w="23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878813D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5.62396</w:t>
            </w:r>
          </w:p>
        </w:tc>
        <w:tc>
          <w:tcPr>
            <w:tcW w:w="2363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202D17C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1.25756</w:t>
            </w:r>
          </w:p>
        </w:tc>
      </w:tr>
      <w:tr w:rsidR="001247AE" w:rsidRPr="001247AE" w14:paraId="77887F19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635"/>
        </w:trPr>
        <w:tc>
          <w:tcPr>
            <w:tcW w:w="1254" w:type="dxa"/>
            <w:vMerge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5D2F7C3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24"/>
                <w:szCs w:val="24"/>
              </w:rPr>
            </w:pPr>
          </w:p>
        </w:tc>
        <w:tc>
          <w:tcPr>
            <w:tcW w:w="3939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977B8DA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proofErr w:type="spellStart"/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SomaticAnxietyFrequencyMorningOfEvent</w:t>
            </w:r>
            <w:proofErr w:type="spellEnd"/>
          </w:p>
        </w:tc>
        <w:tc>
          <w:tcPr>
            <w:tcW w:w="164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0FB41D6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30.5500</w:t>
            </w:r>
          </w:p>
        </w:tc>
        <w:tc>
          <w:tcPr>
            <w:tcW w:w="164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21982E3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20</w:t>
            </w:r>
          </w:p>
        </w:tc>
        <w:tc>
          <w:tcPr>
            <w:tcW w:w="23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7BF17A1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6.15138</w:t>
            </w:r>
          </w:p>
        </w:tc>
        <w:tc>
          <w:tcPr>
            <w:tcW w:w="2363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8FA5B2C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1.37549</w:t>
            </w:r>
          </w:p>
        </w:tc>
      </w:tr>
      <w:tr w:rsidR="001247AE" w:rsidRPr="001247AE" w14:paraId="06619565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303"/>
        </w:trPr>
        <w:tc>
          <w:tcPr>
            <w:tcW w:w="1254" w:type="dxa"/>
            <w:vMerge w:val="restar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A80D34C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Pair 3</w:t>
            </w:r>
          </w:p>
        </w:tc>
        <w:tc>
          <w:tcPr>
            <w:tcW w:w="3939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B36F622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SelfConfidenceFrequency1WeekPrior</w:t>
            </w:r>
          </w:p>
        </w:tc>
        <w:tc>
          <w:tcPr>
            <w:tcW w:w="164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68D42EE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23.3000</w:t>
            </w:r>
          </w:p>
        </w:tc>
        <w:tc>
          <w:tcPr>
            <w:tcW w:w="164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44D705D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20</w:t>
            </w:r>
          </w:p>
        </w:tc>
        <w:tc>
          <w:tcPr>
            <w:tcW w:w="23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9DC79B2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8.71840</w:t>
            </w:r>
          </w:p>
        </w:tc>
        <w:tc>
          <w:tcPr>
            <w:tcW w:w="2363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A35A0AB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1.94949</w:t>
            </w:r>
          </w:p>
        </w:tc>
      </w:tr>
      <w:tr w:rsidR="001247AE" w:rsidRPr="001247AE" w14:paraId="7CB88446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650"/>
        </w:trPr>
        <w:tc>
          <w:tcPr>
            <w:tcW w:w="1254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8ACEBED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24"/>
                <w:szCs w:val="24"/>
              </w:rPr>
            </w:pPr>
          </w:p>
        </w:tc>
        <w:tc>
          <w:tcPr>
            <w:tcW w:w="3939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CE3D1B1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proofErr w:type="spellStart"/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SelfConfidenceFrequencyMorningOfEvent</w:t>
            </w:r>
            <w:proofErr w:type="spellEnd"/>
          </w:p>
        </w:tc>
        <w:tc>
          <w:tcPr>
            <w:tcW w:w="164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AF05109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20.6500</w:t>
            </w:r>
          </w:p>
        </w:tc>
        <w:tc>
          <w:tcPr>
            <w:tcW w:w="164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061A906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20</w:t>
            </w:r>
          </w:p>
        </w:tc>
        <w:tc>
          <w:tcPr>
            <w:tcW w:w="231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D9E3474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12.70008</w:t>
            </w:r>
          </w:p>
        </w:tc>
        <w:tc>
          <w:tcPr>
            <w:tcW w:w="2363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494F27D9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2.83982</w:t>
            </w:r>
          </w:p>
        </w:tc>
      </w:tr>
    </w:tbl>
    <w:tbl>
      <w:tblPr>
        <w:tblpPr w:leftFromText="180" w:rightFromText="180" w:vertAnchor="text" w:horzAnchor="page" w:tblpX="811" w:tblpY="-286"/>
        <w:tblW w:w="135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9"/>
        <w:gridCol w:w="2419"/>
        <w:gridCol w:w="1133"/>
        <w:gridCol w:w="1421"/>
        <w:gridCol w:w="1451"/>
        <w:gridCol w:w="1451"/>
        <w:gridCol w:w="1453"/>
        <w:gridCol w:w="1012"/>
        <w:gridCol w:w="1012"/>
        <w:gridCol w:w="1393"/>
      </w:tblGrid>
      <w:tr w:rsidR="001247AE" w:rsidRPr="001247AE" w14:paraId="7EE1938F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342"/>
        </w:trPr>
        <w:tc>
          <w:tcPr>
            <w:tcW w:w="1351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169F15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30"/>
                <w:szCs w:val="30"/>
              </w:rPr>
            </w:pPr>
            <w:r w:rsidRPr="001247AE">
              <w:rPr>
                <w:rFonts w:ascii="Arial" w:hAnsi="Arial" w:cs="Arial"/>
                <w:b/>
                <w:bCs/>
                <w:color w:val="010205"/>
                <w:sz w:val="30"/>
                <w:szCs w:val="30"/>
              </w:rPr>
              <w:lastRenderedPageBreak/>
              <w:t>Paired Samples Test</w:t>
            </w:r>
          </w:p>
        </w:tc>
      </w:tr>
      <w:tr w:rsidR="001247AE" w:rsidRPr="001247AE" w14:paraId="7115712B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312"/>
        </w:trPr>
        <w:tc>
          <w:tcPr>
            <w:tcW w:w="318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EE6D83A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09" w:type="dxa"/>
            <w:gridSpan w:val="5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6901F352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Paired Differences</w:t>
            </w:r>
          </w:p>
        </w:tc>
        <w:tc>
          <w:tcPr>
            <w:tcW w:w="1012" w:type="dxa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0AE09138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t</w:t>
            </w:r>
          </w:p>
        </w:tc>
        <w:tc>
          <w:tcPr>
            <w:tcW w:w="1012" w:type="dxa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642FD18E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df</w:t>
            </w:r>
          </w:p>
        </w:tc>
        <w:tc>
          <w:tcPr>
            <w:tcW w:w="1391" w:type="dxa"/>
            <w:vMerge w:val="restart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198727FA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Sig. (2-tailed)</w:t>
            </w:r>
          </w:p>
        </w:tc>
      </w:tr>
      <w:tr w:rsidR="001247AE" w:rsidRPr="001247AE" w14:paraId="50F6957C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639"/>
        </w:trPr>
        <w:tc>
          <w:tcPr>
            <w:tcW w:w="31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EA3662C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  <w:tc>
          <w:tcPr>
            <w:tcW w:w="1133" w:type="dxa"/>
            <w:vMerge w:val="restart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3D938106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Mean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5EC99141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Std. Deviation</w:t>
            </w:r>
          </w:p>
        </w:tc>
        <w:tc>
          <w:tcPr>
            <w:tcW w:w="1451" w:type="dxa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75D64ECA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Std. Error Mean</w:t>
            </w:r>
          </w:p>
        </w:tc>
        <w:tc>
          <w:tcPr>
            <w:tcW w:w="2903" w:type="dxa"/>
            <w:gridSpan w:val="2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399995F7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95% Confidence Interval of the Difference</w:t>
            </w:r>
          </w:p>
        </w:tc>
        <w:tc>
          <w:tcPr>
            <w:tcW w:w="1012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541B04DD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  <w:tc>
          <w:tcPr>
            <w:tcW w:w="1012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2B966DD9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  <w:tc>
          <w:tcPr>
            <w:tcW w:w="1391" w:type="dxa"/>
            <w:vMerge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4500F653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</w:tr>
      <w:tr w:rsidR="001247AE" w:rsidRPr="001247AE" w14:paraId="31896B80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312"/>
        </w:trPr>
        <w:tc>
          <w:tcPr>
            <w:tcW w:w="31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ED18CE4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6816CE4F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4DF5917A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60DADAEC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70D7543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Lower</w:t>
            </w:r>
          </w:p>
        </w:tc>
        <w:tc>
          <w:tcPr>
            <w:tcW w:w="145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A5869E6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Upper</w:t>
            </w:r>
          </w:p>
        </w:tc>
        <w:tc>
          <w:tcPr>
            <w:tcW w:w="1012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5CE37F3C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  <w:tc>
          <w:tcPr>
            <w:tcW w:w="1012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1E95031B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  <w:tc>
          <w:tcPr>
            <w:tcW w:w="1391" w:type="dxa"/>
            <w:vMerge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55A4E246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</w:tr>
      <w:tr w:rsidR="001247AE" w:rsidRPr="001247AE" w14:paraId="0796E5DD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1279"/>
        </w:trPr>
        <w:tc>
          <w:tcPr>
            <w:tcW w:w="769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FEDDFB1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Pair 1</w:t>
            </w:r>
          </w:p>
        </w:tc>
        <w:tc>
          <w:tcPr>
            <w:tcW w:w="2418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3AB9377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 xml:space="preserve">CognitiveAnxietyFrequency1WeekPrior - </w:t>
            </w:r>
            <w:proofErr w:type="spellStart"/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CognitiveAnxietyFrequencyMorningOfEvent</w:t>
            </w:r>
            <w:proofErr w:type="spellEnd"/>
          </w:p>
        </w:tc>
        <w:tc>
          <w:tcPr>
            <w:tcW w:w="1133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8453A56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-9.65000</w:t>
            </w:r>
          </w:p>
        </w:tc>
        <w:tc>
          <w:tcPr>
            <w:tcW w:w="142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2DBC39F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5.68724</w:t>
            </w:r>
          </w:p>
        </w:tc>
        <w:tc>
          <w:tcPr>
            <w:tcW w:w="145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3EC5E16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1.27171</w:t>
            </w:r>
          </w:p>
        </w:tc>
        <w:tc>
          <w:tcPr>
            <w:tcW w:w="145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DE25C16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-12.31171</w:t>
            </w:r>
          </w:p>
        </w:tc>
        <w:tc>
          <w:tcPr>
            <w:tcW w:w="145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FF3BFFC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-6.98829</w:t>
            </w:r>
          </w:p>
        </w:tc>
        <w:tc>
          <w:tcPr>
            <w:tcW w:w="1012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5191A75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-7.588</w:t>
            </w:r>
          </w:p>
        </w:tc>
        <w:tc>
          <w:tcPr>
            <w:tcW w:w="1012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F18FAB4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19</w:t>
            </w:r>
          </w:p>
        </w:tc>
        <w:tc>
          <w:tcPr>
            <w:tcW w:w="139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C56C380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.000</w:t>
            </w:r>
          </w:p>
        </w:tc>
      </w:tr>
      <w:tr w:rsidR="001247AE" w:rsidRPr="001247AE" w14:paraId="2BC6EF31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1279"/>
        </w:trPr>
        <w:tc>
          <w:tcPr>
            <w:tcW w:w="769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2FCF307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Pair 2</w:t>
            </w:r>
          </w:p>
        </w:tc>
        <w:tc>
          <w:tcPr>
            <w:tcW w:w="241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D041FAB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 xml:space="preserve">SomaticAnxietyFrequency1WeekPrior - </w:t>
            </w:r>
            <w:proofErr w:type="spellStart"/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SomaticAnxietyFrequencyMorningOfEvent</w:t>
            </w:r>
            <w:proofErr w:type="spellEnd"/>
          </w:p>
        </w:tc>
        <w:tc>
          <w:tcPr>
            <w:tcW w:w="1133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23FD1F1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-14.50000</w:t>
            </w:r>
          </w:p>
        </w:tc>
        <w:tc>
          <w:tcPr>
            <w:tcW w:w="142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565D6E8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4.59405</w:t>
            </w:r>
          </w:p>
        </w:tc>
        <w:tc>
          <w:tcPr>
            <w:tcW w:w="14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EF23948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1.02726</w:t>
            </w:r>
          </w:p>
        </w:tc>
        <w:tc>
          <w:tcPr>
            <w:tcW w:w="14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D8C3F13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-16.65008</w:t>
            </w:r>
          </w:p>
        </w:tc>
        <w:tc>
          <w:tcPr>
            <w:tcW w:w="145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85C6D0F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-12.34992</w:t>
            </w:r>
          </w:p>
        </w:tc>
        <w:tc>
          <w:tcPr>
            <w:tcW w:w="1012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CD091EA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-14.115</w:t>
            </w:r>
          </w:p>
        </w:tc>
        <w:tc>
          <w:tcPr>
            <w:tcW w:w="1012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87ACA6C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19</w:t>
            </w:r>
          </w:p>
        </w:tc>
        <w:tc>
          <w:tcPr>
            <w:tcW w:w="139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9B47A5C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.000</w:t>
            </w:r>
          </w:p>
        </w:tc>
      </w:tr>
      <w:tr w:rsidR="001247AE" w:rsidRPr="001247AE" w14:paraId="39ED2B26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1279"/>
        </w:trPr>
        <w:tc>
          <w:tcPr>
            <w:tcW w:w="769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9D3077E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Pair 3</w:t>
            </w:r>
          </w:p>
        </w:tc>
        <w:tc>
          <w:tcPr>
            <w:tcW w:w="2418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FD31455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 xml:space="preserve">SelfConfidenceFrequency1WeekPrior - </w:t>
            </w:r>
            <w:proofErr w:type="spellStart"/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SelfConfidenceFrequencyMorningOfEvent</w:t>
            </w:r>
            <w:proofErr w:type="spellEnd"/>
          </w:p>
        </w:tc>
        <w:tc>
          <w:tcPr>
            <w:tcW w:w="1133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FBFFD7C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2.65000</w:t>
            </w:r>
          </w:p>
        </w:tc>
        <w:tc>
          <w:tcPr>
            <w:tcW w:w="142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636C5A95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5.84245</w:t>
            </w:r>
          </w:p>
        </w:tc>
        <w:tc>
          <w:tcPr>
            <w:tcW w:w="145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EDBEC7B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1.30641</w:t>
            </w:r>
          </w:p>
        </w:tc>
        <w:tc>
          <w:tcPr>
            <w:tcW w:w="145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660C092B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-.08435</w:t>
            </w:r>
          </w:p>
        </w:tc>
        <w:tc>
          <w:tcPr>
            <w:tcW w:w="145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76C89255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5.38435</w:t>
            </w:r>
          </w:p>
        </w:tc>
        <w:tc>
          <w:tcPr>
            <w:tcW w:w="1012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07A2AD4F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2.028</w:t>
            </w:r>
          </w:p>
        </w:tc>
        <w:tc>
          <w:tcPr>
            <w:tcW w:w="1012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06DF6EDE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19</w:t>
            </w:r>
          </w:p>
        </w:tc>
        <w:tc>
          <w:tcPr>
            <w:tcW w:w="139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44ACF2D8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.057</w:t>
            </w:r>
          </w:p>
        </w:tc>
      </w:tr>
    </w:tbl>
    <w:p w14:paraId="4DB76678" w14:textId="77777777" w:rsidR="001247AE" w:rsidRPr="001247AE" w:rsidRDefault="001247AE" w:rsidP="001247A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75FF6538" w14:textId="77777777" w:rsidR="001247AE" w:rsidRPr="001247AE" w:rsidRDefault="001247AE" w:rsidP="001247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D26C49" w14:textId="77777777" w:rsidR="001247AE" w:rsidRPr="001247AE" w:rsidRDefault="001247AE" w:rsidP="001247A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55251AA3" w14:textId="6BC2706D" w:rsidR="00E54940" w:rsidRDefault="00E54940"/>
    <w:p w14:paraId="1D5FED00" w14:textId="0413E5F5" w:rsidR="001247AE" w:rsidRDefault="001247AE"/>
    <w:p w14:paraId="0A698A06" w14:textId="0DE0CD7E" w:rsidR="001247AE" w:rsidRDefault="001247AE"/>
    <w:p w14:paraId="04380EED" w14:textId="75A15DC1" w:rsidR="001247AE" w:rsidRDefault="001247AE"/>
    <w:p w14:paraId="4A96B624" w14:textId="12D654D4" w:rsidR="001247AE" w:rsidRDefault="001247AE"/>
    <w:p w14:paraId="43810303" w14:textId="475D5432" w:rsidR="001247AE" w:rsidRDefault="001247AE"/>
    <w:p w14:paraId="5B3F9539" w14:textId="77777777" w:rsidR="001247AE" w:rsidRPr="001247AE" w:rsidRDefault="001247AE" w:rsidP="001247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18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3"/>
        <w:gridCol w:w="3530"/>
        <w:gridCol w:w="1478"/>
        <w:gridCol w:w="1478"/>
        <w:gridCol w:w="2073"/>
        <w:gridCol w:w="2119"/>
      </w:tblGrid>
      <w:tr w:rsidR="001247AE" w:rsidRPr="001247AE" w14:paraId="63ED8C84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398"/>
        </w:trPr>
        <w:tc>
          <w:tcPr>
            <w:tcW w:w="118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14CA1F2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30"/>
                <w:szCs w:val="30"/>
              </w:rPr>
            </w:pPr>
            <w:r w:rsidRPr="001247AE">
              <w:rPr>
                <w:rFonts w:ascii="Arial" w:hAnsi="Arial" w:cs="Arial"/>
                <w:b/>
                <w:bCs/>
                <w:color w:val="010205"/>
                <w:sz w:val="30"/>
                <w:szCs w:val="30"/>
              </w:rPr>
              <w:t>Paired Samples Statistics</w:t>
            </w:r>
          </w:p>
        </w:tc>
      </w:tr>
      <w:tr w:rsidR="001247AE" w:rsidRPr="001247AE" w14:paraId="54A257BF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744"/>
        </w:trPr>
        <w:tc>
          <w:tcPr>
            <w:tcW w:w="4653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2B34885C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95FF430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Mean</w:t>
            </w:r>
          </w:p>
        </w:tc>
        <w:tc>
          <w:tcPr>
            <w:tcW w:w="147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12782D9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N</w:t>
            </w:r>
          </w:p>
        </w:tc>
        <w:tc>
          <w:tcPr>
            <w:tcW w:w="2073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3D37528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Std. Deviation</w:t>
            </w:r>
          </w:p>
        </w:tc>
        <w:tc>
          <w:tcPr>
            <w:tcW w:w="2118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2424D75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Std. Error Mean</w:t>
            </w:r>
          </w:p>
        </w:tc>
      </w:tr>
      <w:tr w:rsidR="001247AE" w:rsidRPr="001247AE" w14:paraId="1D223EB0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744"/>
        </w:trPr>
        <w:tc>
          <w:tcPr>
            <w:tcW w:w="1123" w:type="dxa"/>
            <w:vMerge w:val="restart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30D16D8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Pair 1</w:t>
            </w:r>
          </w:p>
        </w:tc>
        <w:tc>
          <w:tcPr>
            <w:tcW w:w="3530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8326237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CognitiveAnxietyIntensity1WeekPrior</w:t>
            </w:r>
          </w:p>
        </w:tc>
        <w:tc>
          <w:tcPr>
            <w:tcW w:w="147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FEEBAAA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19.9500</w:t>
            </w:r>
          </w:p>
        </w:tc>
        <w:tc>
          <w:tcPr>
            <w:tcW w:w="147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47BC7B4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20</w:t>
            </w:r>
          </w:p>
        </w:tc>
        <w:tc>
          <w:tcPr>
            <w:tcW w:w="2073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BA903DB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2.76205</w:t>
            </w:r>
          </w:p>
        </w:tc>
        <w:tc>
          <w:tcPr>
            <w:tcW w:w="211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E05BCA0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.61761</w:t>
            </w:r>
          </w:p>
        </w:tc>
      </w:tr>
      <w:tr w:rsidR="001247AE" w:rsidRPr="001247AE" w14:paraId="0734F825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761"/>
        </w:trPr>
        <w:tc>
          <w:tcPr>
            <w:tcW w:w="1123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5CBA361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24"/>
                <w:szCs w:val="24"/>
              </w:rPr>
            </w:pPr>
          </w:p>
        </w:tc>
        <w:tc>
          <w:tcPr>
            <w:tcW w:w="353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04797FB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proofErr w:type="spellStart"/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CognitiveAnxietyIntensityMorningOfEvent</w:t>
            </w:r>
            <w:proofErr w:type="spellEnd"/>
          </w:p>
        </w:tc>
        <w:tc>
          <w:tcPr>
            <w:tcW w:w="147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59E468F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25.8000</w:t>
            </w:r>
          </w:p>
        </w:tc>
        <w:tc>
          <w:tcPr>
            <w:tcW w:w="147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405B5A3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20</w:t>
            </w:r>
          </w:p>
        </w:tc>
        <w:tc>
          <w:tcPr>
            <w:tcW w:w="2073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A161850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2.48363</w:t>
            </w:r>
          </w:p>
        </w:tc>
        <w:tc>
          <w:tcPr>
            <w:tcW w:w="211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CAF96B2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.55536</w:t>
            </w:r>
          </w:p>
        </w:tc>
      </w:tr>
      <w:tr w:rsidR="001247AE" w:rsidRPr="001247AE" w14:paraId="5964F69E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744"/>
        </w:trPr>
        <w:tc>
          <w:tcPr>
            <w:tcW w:w="1123" w:type="dxa"/>
            <w:vMerge w:val="restar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6204FE0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Pair 2</w:t>
            </w:r>
          </w:p>
        </w:tc>
        <w:tc>
          <w:tcPr>
            <w:tcW w:w="353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0A51332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SomaticAnxietyIntensity1WeekPrior</w:t>
            </w:r>
          </w:p>
        </w:tc>
        <w:tc>
          <w:tcPr>
            <w:tcW w:w="147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7DE68AB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13.9000</w:t>
            </w:r>
          </w:p>
        </w:tc>
        <w:tc>
          <w:tcPr>
            <w:tcW w:w="147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A621334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20</w:t>
            </w:r>
          </w:p>
        </w:tc>
        <w:tc>
          <w:tcPr>
            <w:tcW w:w="2073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F879CBE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2.48998</w:t>
            </w:r>
          </w:p>
        </w:tc>
        <w:tc>
          <w:tcPr>
            <w:tcW w:w="211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094D966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.55678</w:t>
            </w:r>
          </w:p>
        </w:tc>
      </w:tr>
      <w:tr w:rsidR="001247AE" w:rsidRPr="001247AE" w14:paraId="7B2DB27F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761"/>
        </w:trPr>
        <w:tc>
          <w:tcPr>
            <w:tcW w:w="1123" w:type="dxa"/>
            <w:vMerge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1560011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24"/>
                <w:szCs w:val="24"/>
              </w:rPr>
            </w:pPr>
          </w:p>
        </w:tc>
        <w:tc>
          <w:tcPr>
            <w:tcW w:w="353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B4D3889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proofErr w:type="spellStart"/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SomaticAnxietyIntensityMorningOfEvent</w:t>
            </w:r>
            <w:proofErr w:type="spellEnd"/>
          </w:p>
        </w:tc>
        <w:tc>
          <w:tcPr>
            <w:tcW w:w="147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C7EA7A0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22.9000</w:t>
            </w:r>
          </w:p>
        </w:tc>
        <w:tc>
          <w:tcPr>
            <w:tcW w:w="147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1F18662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20</w:t>
            </w:r>
          </w:p>
        </w:tc>
        <w:tc>
          <w:tcPr>
            <w:tcW w:w="2073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9BD2E9A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2.61373</w:t>
            </w:r>
          </w:p>
        </w:tc>
        <w:tc>
          <w:tcPr>
            <w:tcW w:w="211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9B18AFD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.58445</w:t>
            </w:r>
          </w:p>
        </w:tc>
      </w:tr>
      <w:tr w:rsidR="001247AE" w:rsidRPr="001247AE" w14:paraId="481D64F9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744"/>
        </w:trPr>
        <w:tc>
          <w:tcPr>
            <w:tcW w:w="1123" w:type="dxa"/>
            <w:vMerge w:val="restar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325A0E2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Pair 3</w:t>
            </w:r>
          </w:p>
        </w:tc>
        <w:tc>
          <w:tcPr>
            <w:tcW w:w="353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599C38F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SelfConfidenceIntensity1WeekPrior</w:t>
            </w:r>
          </w:p>
        </w:tc>
        <w:tc>
          <w:tcPr>
            <w:tcW w:w="147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6F02D67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19.5500</w:t>
            </w:r>
          </w:p>
        </w:tc>
        <w:tc>
          <w:tcPr>
            <w:tcW w:w="147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70A83FC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20</w:t>
            </w:r>
          </w:p>
        </w:tc>
        <w:tc>
          <w:tcPr>
            <w:tcW w:w="2073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97643E6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4.12279</w:t>
            </w:r>
          </w:p>
        </w:tc>
        <w:tc>
          <w:tcPr>
            <w:tcW w:w="211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91790DD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.92188</w:t>
            </w:r>
          </w:p>
        </w:tc>
      </w:tr>
      <w:tr w:rsidR="001247AE" w:rsidRPr="001247AE" w14:paraId="602C076D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761"/>
        </w:trPr>
        <w:tc>
          <w:tcPr>
            <w:tcW w:w="1123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AB77382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24"/>
                <w:szCs w:val="24"/>
              </w:rPr>
            </w:pPr>
          </w:p>
        </w:tc>
        <w:tc>
          <w:tcPr>
            <w:tcW w:w="3530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5AD70DE7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proofErr w:type="spellStart"/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SelfConfidenceIntensityMorningOfEvent</w:t>
            </w:r>
            <w:proofErr w:type="spellEnd"/>
          </w:p>
        </w:tc>
        <w:tc>
          <w:tcPr>
            <w:tcW w:w="147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073D424B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16.7500</w:t>
            </w:r>
          </w:p>
        </w:tc>
        <w:tc>
          <w:tcPr>
            <w:tcW w:w="147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424F5E3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20</w:t>
            </w:r>
          </w:p>
        </w:tc>
        <w:tc>
          <w:tcPr>
            <w:tcW w:w="2073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8F9D99C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4.67777</w:t>
            </w:r>
          </w:p>
        </w:tc>
        <w:tc>
          <w:tcPr>
            <w:tcW w:w="211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141E0ED7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1.04598</w:t>
            </w:r>
          </w:p>
        </w:tc>
      </w:tr>
    </w:tbl>
    <w:p w14:paraId="1425B8B7" w14:textId="77777777" w:rsidR="001247AE" w:rsidRPr="001247AE" w:rsidRDefault="001247AE" w:rsidP="001247A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6273CE4A" w14:textId="062C0F56" w:rsidR="001247AE" w:rsidRDefault="001247AE"/>
    <w:p w14:paraId="63551B53" w14:textId="53062B20" w:rsidR="001247AE" w:rsidRDefault="001247AE"/>
    <w:p w14:paraId="2EB13AA6" w14:textId="6023CBD8" w:rsidR="001247AE" w:rsidRDefault="001247AE"/>
    <w:p w14:paraId="584FF9A1" w14:textId="0F287F5E" w:rsidR="001247AE" w:rsidRDefault="001247AE"/>
    <w:p w14:paraId="1FAADF84" w14:textId="794D7E6D" w:rsidR="001247AE" w:rsidRDefault="001247AE"/>
    <w:p w14:paraId="2CF813A2" w14:textId="44160764" w:rsidR="001247AE" w:rsidRDefault="001247AE"/>
    <w:p w14:paraId="1C26637E" w14:textId="07C39C4A" w:rsidR="001247AE" w:rsidRDefault="001247AE"/>
    <w:p w14:paraId="764F693E" w14:textId="5F856FB9" w:rsidR="001247AE" w:rsidRDefault="001247AE"/>
    <w:p w14:paraId="62CB72E7" w14:textId="77777777" w:rsidR="001247AE" w:rsidRPr="001247AE" w:rsidRDefault="001247AE" w:rsidP="001247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289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0"/>
        <w:gridCol w:w="2326"/>
        <w:gridCol w:w="987"/>
        <w:gridCol w:w="1366"/>
        <w:gridCol w:w="1396"/>
        <w:gridCol w:w="1396"/>
        <w:gridCol w:w="1398"/>
        <w:gridCol w:w="973"/>
        <w:gridCol w:w="973"/>
        <w:gridCol w:w="1339"/>
      </w:tblGrid>
      <w:tr w:rsidR="001247AE" w:rsidRPr="001247AE" w14:paraId="5F034714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318"/>
        </w:trPr>
        <w:tc>
          <w:tcPr>
            <w:tcW w:w="1289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2040367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30"/>
                <w:szCs w:val="30"/>
              </w:rPr>
            </w:pPr>
            <w:r w:rsidRPr="001247AE">
              <w:rPr>
                <w:rFonts w:ascii="Arial" w:hAnsi="Arial" w:cs="Arial"/>
                <w:b/>
                <w:bCs/>
                <w:color w:val="010205"/>
                <w:sz w:val="30"/>
                <w:szCs w:val="30"/>
              </w:rPr>
              <w:t>Paired Samples Test</w:t>
            </w:r>
          </w:p>
        </w:tc>
      </w:tr>
      <w:tr w:rsidR="001247AE" w:rsidRPr="001247AE" w14:paraId="406DBAAA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306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BCAC11B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3" w:type="dxa"/>
            <w:gridSpan w:val="5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4C5EDF6E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Paired Differences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6EAE68C2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t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33F5C699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df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76D0B99D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Sig. (2-tailed)</w:t>
            </w:r>
          </w:p>
        </w:tc>
      </w:tr>
      <w:tr w:rsidR="001247AE" w:rsidRPr="001247AE" w14:paraId="648B5BF1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596"/>
        </w:trPr>
        <w:tc>
          <w:tcPr>
            <w:tcW w:w="30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C9EE4B2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  <w:tc>
          <w:tcPr>
            <w:tcW w:w="987" w:type="dxa"/>
            <w:vMerge w:val="restart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06B871CF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Mean</w:t>
            </w:r>
          </w:p>
        </w:tc>
        <w:tc>
          <w:tcPr>
            <w:tcW w:w="1366" w:type="dxa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6CF2D050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Std. Deviation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3A2E7D28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Std. Error Mean</w:t>
            </w:r>
          </w:p>
        </w:tc>
        <w:tc>
          <w:tcPr>
            <w:tcW w:w="2792" w:type="dxa"/>
            <w:gridSpan w:val="2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2484372F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95% Confidence Interval of the Difference</w:t>
            </w:r>
          </w:p>
        </w:tc>
        <w:tc>
          <w:tcPr>
            <w:tcW w:w="973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7F45BCC5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3167C256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74971EF4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</w:tr>
      <w:tr w:rsidR="001247AE" w:rsidRPr="001247AE" w14:paraId="7B6D37C0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30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1531C91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  <w:tc>
          <w:tcPr>
            <w:tcW w:w="987" w:type="dxa"/>
            <w:vMerge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7C7BD5B7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35C2D507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0E7337A7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  <w:tc>
          <w:tcPr>
            <w:tcW w:w="139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52AA76E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Lower</w:t>
            </w:r>
          </w:p>
        </w:tc>
        <w:tc>
          <w:tcPr>
            <w:tcW w:w="139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06615C9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Upper</w:t>
            </w:r>
          </w:p>
        </w:tc>
        <w:tc>
          <w:tcPr>
            <w:tcW w:w="973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675E6602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2B7C3817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578098A8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24"/>
                <w:szCs w:val="24"/>
              </w:rPr>
            </w:pPr>
          </w:p>
        </w:tc>
      </w:tr>
      <w:tr w:rsidR="001247AE" w:rsidRPr="001247AE" w14:paraId="5CB265EA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1192"/>
        </w:trPr>
        <w:tc>
          <w:tcPr>
            <w:tcW w:w="740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800AEF9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Pair 1</w:t>
            </w:r>
          </w:p>
        </w:tc>
        <w:tc>
          <w:tcPr>
            <w:tcW w:w="2326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D45416D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 xml:space="preserve">CognitiveAnxietyIntensity1WeekPrior - </w:t>
            </w:r>
            <w:proofErr w:type="spellStart"/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CognitiveAnxietyIntensityMorningOfEvent</w:t>
            </w:r>
            <w:proofErr w:type="spellEnd"/>
          </w:p>
        </w:tc>
        <w:tc>
          <w:tcPr>
            <w:tcW w:w="987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4EBCA91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-5.85000</w:t>
            </w:r>
          </w:p>
        </w:tc>
        <w:tc>
          <w:tcPr>
            <w:tcW w:w="136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4C6D999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2.77726</w:t>
            </w:r>
          </w:p>
        </w:tc>
        <w:tc>
          <w:tcPr>
            <w:tcW w:w="139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B96698B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.62101</w:t>
            </w:r>
          </w:p>
        </w:tc>
        <w:tc>
          <w:tcPr>
            <w:tcW w:w="139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45BE4B8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-7.14980</w:t>
            </w:r>
          </w:p>
        </w:tc>
        <w:tc>
          <w:tcPr>
            <w:tcW w:w="139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4623DE9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-4.55020</w:t>
            </w:r>
          </w:p>
        </w:tc>
        <w:tc>
          <w:tcPr>
            <w:tcW w:w="973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7EDF009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-9.420</w:t>
            </w:r>
          </w:p>
        </w:tc>
        <w:tc>
          <w:tcPr>
            <w:tcW w:w="973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E1E3B52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19</w:t>
            </w:r>
          </w:p>
        </w:tc>
        <w:tc>
          <w:tcPr>
            <w:tcW w:w="133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8D69F83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.000</w:t>
            </w:r>
          </w:p>
        </w:tc>
      </w:tr>
      <w:tr w:rsidR="001247AE" w:rsidRPr="001247AE" w14:paraId="3C7AA4D2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1192"/>
        </w:trPr>
        <w:tc>
          <w:tcPr>
            <w:tcW w:w="74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2FCAFA1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Pair 2</w:t>
            </w:r>
          </w:p>
        </w:tc>
        <w:tc>
          <w:tcPr>
            <w:tcW w:w="232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2EA835C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 xml:space="preserve">SomaticAnxietyIntensity1WeekPrior - </w:t>
            </w:r>
            <w:proofErr w:type="spellStart"/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SomaticAnxietyIntensityMorningOfEvent</w:t>
            </w:r>
            <w:proofErr w:type="spellEnd"/>
          </w:p>
        </w:tc>
        <w:tc>
          <w:tcPr>
            <w:tcW w:w="987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9BE5264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-9.00000</w:t>
            </w:r>
          </w:p>
        </w:tc>
        <w:tc>
          <w:tcPr>
            <w:tcW w:w="136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56B8473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2.29416</w:t>
            </w:r>
          </w:p>
        </w:tc>
        <w:tc>
          <w:tcPr>
            <w:tcW w:w="139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8C4D326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.51299</w:t>
            </w:r>
          </w:p>
        </w:tc>
        <w:tc>
          <w:tcPr>
            <w:tcW w:w="139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1E50218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-10.07370</w:t>
            </w:r>
          </w:p>
        </w:tc>
        <w:tc>
          <w:tcPr>
            <w:tcW w:w="139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98E096B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-7.92630</w:t>
            </w:r>
          </w:p>
        </w:tc>
        <w:tc>
          <w:tcPr>
            <w:tcW w:w="973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90C1846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-17.544</w:t>
            </w:r>
          </w:p>
        </w:tc>
        <w:tc>
          <w:tcPr>
            <w:tcW w:w="973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00C3470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19</w:t>
            </w:r>
          </w:p>
        </w:tc>
        <w:tc>
          <w:tcPr>
            <w:tcW w:w="133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F445B98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.000</w:t>
            </w:r>
          </w:p>
        </w:tc>
      </w:tr>
      <w:tr w:rsidR="001247AE" w:rsidRPr="001247AE" w14:paraId="4AB56BD0" w14:textId="77777777" w:rsidTr="001247AE">
        <w:tblPrEx>
          <w:tblCellMar>
            <w:top w:w="0" w:type="dxa"/>
            <w:bottom w:w="0" w:type="dxa"/>
          </w:tblCellMar>
        </w:tblPrEx>
        <w:trPr>
          <w:cantSplit/>
          <w:trHeight w:val="1192"/>
        </w:trPr>
        <w:tc>
          <w:tcPr>
            <w:tcW w:w="740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811D485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Pair 3</w:t>
            </w:r>
          </w:p>
        </w:tc>
        <w:tc>
          <w:tcPr>
            <w:tcW w:w="2326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F12D00D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 xml:space="preserve">SelfConfidenceIntensity1WeekPrior - </w:t>
            </w:r>
            <w:proofErr w:type="spellStart"/>
            <w:r w:rsidRPr="001247AE">
              <w:rPr>
                <w:rFonts w:ascii="Arial" w:hAnsi="Arial" w:cs="Arial"/>
                <w:color w:val="264A60"/>
                <w:sz w:val="24"/>
                <w:szCs w:val="24"/>
              </w:rPr>
              <w:t>SelfConfidenceIntensityMorningOfEvent</w:t>
            </w:r>
            <w:proofErr w:type="spellEnd"/>
          </w:p>
        </w:tc>
        <w:tc>
          <w:tcPr>
            <w:tcW w:w="987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3FC4657A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2.80000</w:t>
            </w:r>
          </w:p>
        </w:tc>
        <w:tc>
          <w:tcPr>
            <w:tcW w:w="136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6C75E2BE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3.87434</w:t>
            </w:r>
          </w:p>
        </w:tc>
        <w:tc>
          <w:tcPr>
            <w:tcW w:w="139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018882AC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.86633</w:t>
            </w:r>
          </w:p>
        </w:tc>
        <w:tc>
          <w:tcPr>
            <w:tcW w:w="139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6D09A678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.98675</w:t>
            </w:r>
          </w:p>
        </w:tc>
        <w:tc>
          <w:tcPr>
            <w:tcW w:w="139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6444D52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4.61325</w:t>
            </w:r>
          </w:p>
        </w:tc>
        <w:tc>
          <w:tcPr>
            <w:tcW w:w="973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5570E3E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3.232</w:t>
            </w:r>
          </w:p>
        </w:tc>
        <w:tc>
          <w:tcPr>
            <w:tcW w:w="973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17CA36FE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19</w:t>
            </w:r>
          </w:p>
        </w:tc>
        <w:tc>
          <w:tcPr>
            <w:tcW w:w="133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43AC7947" w14:textId="77777777" w:rsidR="001247AE" w:rsidRPr="001247AE" w:rsidRDefault="001247AE" w:rsidP="001247A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24"/>
                <w:szCs w:val="24"/>
              </w:rPr>
            </w:pPr>
            <w:r w:rsidRPr="001247AE">
              <w:rPr>
                <w:rFonts w:ascii="Arial" w:hAnsi="Arial" w:cs="Arial"/>
                <w:color w:val="010205"/>
                <w:sz w:val="24"/>
                <w:szCs w:val="24"/>
              </w:rPr>
              <w:t>.004</w:t>
            </w:r>
          </w:p>
        </w:tc>
      </w:tr>
    </w:tbl>
    <w:p w14:paraId="2CF5EE4B" w14:textId="77777777" w:rsidR="001247AE" w:rsidRPr="001247AE" w:rsidRDefault="001247AE" w:rsidP="001247A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D1C0452" w14:textId="56DE77C8" w:rsidR="001247AE" w:rsidRDefault="001247AE"/>
    <w:p w14:paraId="2FA62420" w14:textId="77777777" w:rsidR="001247AE" w:rsidRDefault="001247AE"/>
    <w:p w14:paraId="01A254AC" w14:textId="77777777" w:rsidR="001247AE" w:rsidRDefault="001247AE"/>
    <w:sectPr w:rsidR="001247AE" w:rsidSect="001247AE">
      <w:pgSz w:w="15842" w:h="12242" w:orient="landscape"/>
      <w:pgMar w:top="1417" w:right="1417" w:bottom="1417" w:left="1417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7AE"/>
    <w:rsid w:val="001247AE"/>
    <w:rsid w:val="00527819"/>
    <w:rsid w:val="006E33FF"/>
    <w:rsid w:val="00E5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3A88E"/>
  <w15:chartTrackingRefBased/>
  <w15:docId w15:val="{4584A130-2A4F-4B2B-B1D2-D26900473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Connaughton</dc:creator>
  <cp:keywords/>
  <dc:description/>
  <cp:lastModifiedBy>Alison Connaughton</cp:lastModifiedBy>
  <cp:revision>1</cp:revision>
  <cp:lastPrinted>2022-03-14T11:13:00Z</cp:lastPrinted>
  <dcterms:created xsi:type="dcterms:W3CDTF">2022-03-14T11:10:00Z</dcterms:created>
  <dcterms:modified xsi:type="dcterms:W3CDTF">2022-03-14T11:19:00Z</dcterms:modified>
</cp:coreProperties>
</file>