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4B083A" w14:textId="29ED2FD6" w:rsidR="00B57C48" w:rsidRDefault="00B57C48">
      <w:pPr>
        <w:pStyle w:val="BodyText"/>
        <w:ind w:left="4251"/>
        <w:rPr>
          <w:sz w:val="20"/>
        </w:rPr>
      </w:pPr>
    </w:p>
    <w:p w14:paraId="34874A86" w14:textId="77777777" w:rsidR="00B57C48" w:rsidRDefault="00B57C48">
      <w:pPr>
        <w:pStyle w:val="BodyText"/>
        <w:rPr>
          <w:sz w:val="20"/>
        </w:rPr>
      </w:pPr>
    </w:p>
    <w:p w14:paraId="4542CC06" w14:textId="6C05AC73" w:rsidR="00B57C48" w:rsidRDefault="00B57C48">
      <w:pPr>
        <w:pStyle w:val="BodyText"/>
        <w:rPr>
          <w:sz w:val="20"/>
        </w:rPr>
      </w:pPr>
    </w:p>
    <w:p w14:paraId="2E99D7C0" w14:textId="6EBB3AFA" w:rsidR="00B57C48" w:rsidRDefault="00B66C62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487273472" behindDoc="0" locked="0" layoutInCell="1" allowOverlap="1" wp14:anchorId="3C18D824" wp14:editId="12C61518">
            <wp:simplePos x="0" y="0"/>
            <wp:positionH relativeFrom="column">
              <wp:posOffset>2616200</wp:posOffset>
            </wp:positionH>
            <wp:positionV relativeFrom="paragraph">
              <wp:posOffset>32385</wp:posOffset>
            </wp:positionV>
            <wp:extent cx="4132800" cy="1321200"/>
            <wp:effectExtent l="0" t="0" r="0" b="0"/>
            <wp:wrapNone/>
            <wp:docPr id="1" name="image1.png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2800" cy="1321200"/>
                    </a:xfrm>
                    <a:prstGeom prst="rect">
                      <a:avLst/>
                    </a:prstGeom>
                    <a:gradFill>
                      <a:gsLst>
                        <a:gs pos="80000">
                          <a:schemeClr val="accent4">
                            <a:lumMod val="40000"/>
                            <a:lumOff val="60000"/>
                          </a:schemeClr>
                        </a:gs>
                        <a:gs pos="100000">
                          <a:schemeClr val="accent4">
                            <a:lumMod val="95000"/>
                            <a:lumOff val="5000"/>
                          </a:schemeClr>
                        </a:gs>
                        <a:gs pos="100000">
                          <a:schemeClr val="accent4">
                            <a:lumMod val="60000"/>
                          </a:schemeClr>
                        </a:gs>
                      </a:gsLst>
                      <a:path path="circle">
                        <a:fillToRect l="50000" t="130000" r="50000" b="-30000"/>
                      </a:path>
                    </a:gra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6A4DC" w14:textId="02721C7B" w:rsidR="00B57C48" w:rsidRDefault="00B57C48">
      <w:pPr>
        <w:pStyle w:val="BodyText"/>
        <w:rPr>
          <w:sz w:val="20"/>
        </w:rPr>
      </w:pPr>
    </w:p>
    <w:p w14:paraId="371F6A08" w14:textId="636BA684" w:rsidR="00B57C48" w:rsidRDefault="00B57C48">
      <w:pPr>
        <w:pStyle w:val="BodyText"/>
        <w:spacing w:before="11"/>
        <w:rPr>
          <w:sz w:val="10"/>
        </w:rPr>
      </w:pPr>
    </w:p>
    <w:p w14:paraId="4B339424" w14:textId="5BE8343D" w:rsidR="00B57C48" w:rsidRDefault="00B57C48">
      <w:pPr>
        <w:pStyle w:val="BodyText"/>
        <w:rPr>
          <w:sz w:val="20"/>
        </w:rPr>
      </w:pPr>
    </w:p>
    <w:p w14:paraId="14C6FDC0" w14:textId="77777777" w:rsidR="00B57C48" w:rsidRDefault="00B57C48">
      <w:pPr>
        <w:pStyle w:val="BodyText"/>
        <w:rPr>
          <w:sz w:val="20"/>
        </w:rPr>
      </w:pPr>
    </w:p>
    <w:p w14:paraId="31016BF8" w14:textId="50C0299A" w:rsidR="00B57C48" w:rsidRDefault="009D14BE">
      <w:pPr>
        <w:pStyle w:val="BodyText"/>
        <w:rPr>
          <w:sz w:val="20"/>
        </w:rPr>
      </w:pPr>
      <w:r>
        <w:rPr>
          <w:sz w:val="20"/>
        </w:rPr>
        <w:t xml:space="preserve">      </w:t>
      </w:r>
    </w:p>
    <w:p w14:paraId="6AD9FEA1" w14:textId="77777777" w:rsidR="00B66C62" w:rsidRDefault="00B66C62" w:rsidP="009D14BE">
      <w:pPr>
        <w:ind w:right="783"/>
        <w:jc w:val="center"/>
        <w:rPr>
          <w:b/>
          <w:color w:val="000000"/>
          <w:sz w:val="40"/>
        </w:rPr>
      </w:pPr>
    </w:p>
    <w:p w14:paraId="4E946E31" w14:textId="77777777" w:rsidR="00B66C62" w:rsidRDefault="00B66C62" w:rsidP="009D14BE">
      <w:pPr>
        <w:ind w:right="783"/>
        <w:jc w:val="center"/>
        <w:rPr>
          <w:b/>
          <w:color w:val="000000"/>
          <w:sz w:val="40"/>
        </w:rPr>
      </w:pPr>
    </w:p>
    <w:p w14:paraId="4CC915FF" w14:textId="77777777" w:rsidR="00B66C62" w:rsidRDefault="00B66C62" w:rsidP="009D14BE">
      <w:pPr>
        <w:ind w:right="783"/>
        <w:jc w:val="center"/>
        <w:rPr>
          <w:b/>
          <w:color w:val="000000"/>
          <w:sz w:val="40"/>
        </w:rPr>
      </w:pPr>
    </w:p>
    <w:p w14:paraId="7B79BAF6" w14:textId="77777777" w:rsidR="00B66C62" w:rsidRDefault="00B66C62" w:rsidP="009D14BE">
      <w:pPr>
        <w:ind w:right="783"/>
        <w:jc w:val="center"/>
        <w:rPr>
          <w:b/>
          <w:color w:val="000000"/>
          <w:sz w:val="40"/>
        </w:rPr>
      </w:pPr>
    </w:p>
    <w:p w14:paraId="31B33A64" w14:textId="595DB871" w:rsidR="009D14BE" w:rsidRDefault="009D14BE" w:rsidP="009D14BE">
      <w:pPr>
        <w:ind w:right="783"/>
        <w:jc w:val="center"/>
        <w:rPr>
          <w:b/>
          <w:color w:val="000000"/>
          <w:sz w:val="40"/>
        </w:rPr>
      </w:pPr>
      <w:r>
        <w:rPr>
          <w:b/>
          <w:color w:val="000000"/>
          <w:sz w:val="40"/>
        </w:rPr>
        <w:t>Institute</w:t>
      </w:r>
      <w:r>
        <w:rPr>
          <w:b/>
          <w:color w:val="000000"/>
          <w:spacing w:val="-13"/>
          <w:sz w:val="40"/>
        </w:rPr>
        <w:t xml:space="preserve"> </w:t>
      </w:r>
      <w:r>
        <w:rPr>
          <w:b/>
          <w:color w:val="000000"/>
          <w:sz w:val="40"/>
        </w:rPr>
        <w:t>of</w:t>
      </w:r>
      <w:r>
        <w:rPr>
          <w:b/>
          <w:color w:val="000000"/>
          <w:spacing w:val="-9"/>
          <w:sz w:val="40"/>
        </w:rPr>
        <w:t xml:space="preserve"> </w:t>
      </w:r>
      <w:r>
        <w:rPr>
          <w:b/>
          <w:color w:val="000000"/>
          <w:sz w:val="40"/>
        </w:rPr>
        <w:t>Inner-City</w:t>
      </w:r>
      <w:r>
        <w:rPr>
          <w:b/>
          <w:color w:val="000000"/>
          <w:spacing w:val="-13"/>
          <w:sz w:val="40"/>
        </w:rPr>
        <w:t xml:space="preserve"> </w:t>
      </w:r>
      <w:r>
        <w:rPr>
          <w:b/>
          <w:color w:val="000000"/>
          <w:spacing w:val="-2"/>
          <w:sz w:val="40"/>
        </w:rPr>
        <w:t>Learning,</w:t>
      </w:r>
    </w:p>
    <w:p w14:paraId="43D3E911" w14:textId="77777777" w:rsidR="009D14BE" w:rsidRDefault="009D14BE" w:rsidP="009D14BE">
      <w:pPr>
        <w:pStyle w:val="BodyText"/>
        <w:spacing w:before="6"/>
        <w:jc w:val="center"/>
        <w:rPr>
          <w:b/>
          <w:color w:val="000000"/>
          <w:sz w:val="43"/>
        </w:rPr>
      </w:pPr>
    </w:p>
    <w:p w14:paraId="33A11821" w14:textId="77777777" w:rsidR="009D14BE" w:rsidRDefault="009D14BE" w:rsidP="009D14BE">
      <w:pPr>
        <w:ind w:left="782" w:right="783"/>
        <w:jc w:val="center"/>
        <w:rPr>
          <w:b/>
          <w:color w:val="000000"/>
          <w:sz w:val="40"/>
        </w:rPr>
      </w:pPr>
      <w:r>
        <w:rPr>
          <w:b/>
          <w:color w:val="000000"/>
          <w:sz w:val="40"/>
        </w:rPr>
        <w:t>Birmingham</w:t>
      </w:r>
      <w:r>
        <w:rPr>
          <w:b/>
          <w:color w:val="000000"/>
          <w:spacing w:val="-9"/>
          <w:sz w:val="40"/>
        </w:rPr>
        <w:t xml:space="preserve"> </w:t>
      </w:r>
      <w:r>
        <w:rPr>
          <w:b/>
          <w:color w:val="000000"/>
          <w:spacing w:val="-2"/>
          <w:sz w:val="40"/>
        </w:rPr>
        <w:t>Campus</w:t>
      </w:r>
    </w:p>
    <w:p w14:paraId="4627737E" w14:textId="77777777" w:rsidR="009D14BE" w:rsidRDefault="009D14BE" w:rsidP="009D14BE">
      <w:pPr>
        <w:pStyle w:val="BodyText"/>
        <w:spacing w:before="6"/>
        <w:jc w:val="center"/>
        <w:rPr>
          <w:b/>
          <w:color w:val="000000"/>
          <w:sz w:val="43"/>
        </w:rPr>
      </w:pPr>
    </w:p>
    <w:p w14:paraId="728689E1" w14:textId="77777777" w:rsidR="009D14BE" w:rsidRDefault="009D14BE" w:rsidP="009D14BE">
      <w:pPr>
        <w:ind w:left="783" w:right="783"/>
        <w:jc w:val="center"/>
        <w:rPr>
          <w:b/>
          <w:color w:val="000000"/>
          <w:sz w:val="40"/>
        </w:rPr>
      </w:pPr>
      <w:r>
        <w:rPr>
          <w:b/>
          <w:color w:val="000000"/>
          <w:sz w:val="40"/>
        </w:rPr>
        <w:t>BSc (Hons)</w:t>
      </w:r>
      <w:r>
        <w:rPr>
          <w:b/>
          <w:color w:val="000000"/>
          <w:spacing w:val="-8"/>
          <w:sz w:val="40"/>
        </w:rPr>
        <w:t xml:space="preserve"> </w:t>
      </w:r>
      <w:r>
        <w:rPr>
          <w:b/>
          <w:color w:val="000000"/>
          <w:sz w:val="40"/>
        </w:rPr>
        <w:t>Health</w:t>
      </w:r>
      <w:r>
        <w:rPr>
          <w:b/>
          <w:color w:val="000000"/>
          <w:spacing w:val="-6"/>
          <w:sz w:val="40"/>
        </w:rPr>
        <w:t xml:space="preserve"> </w:t>
      </w:r>
      <w:r>
        <w:rPr>
          <w:b/>
          <w:color w:val="000000"/>
          <w:sz w:val="40"/>
        </w:rPr>
        <w:t>and</w:t>
      </w:r>
      <w:r>
        <w:rPr>
          <w:b/>
          <w:color w:val="000000"/>
          <w:spacing w:val="-4"/>
          <w:sz w:val="40"/>
        </w:rPr>
        <w:t xml:space="preserve"> </w:t>
      </w:r>
      <w:r>
        <w:rPr>
          <w:b/>
          <w:color w:val="000000"/>
          <w:sz w:val="40"/>
        </w:rPr>
        <w:t>Social</w:t>
      </w:r>
      <w:r>
        <w:rPr>
          <w:b/>
          <w:color w:val="000000"/>
          <w:spacing w:val="-3"/>
          <w:sz w:val="40"/>
        </w:rPr>
        <w:t xml:space="preserve"> </w:t>
      </w:r>
      <w:r>
        <w:rPr>
          <w:b/>
          <w:color w:val="000000"/>
          <w:spacing w:val="-4"/>
          <w:sz w:val="40"/>
        </w:rPr>
        <w:t>Care</w:t>
      </w:r>
    </w:p>
    <w:p w14:paraId="2E64662A" w14:textId="77777777" w:rsidR="009D14BE" w:rsidRDefault="009D14BE" w:rsidP="009D14BE">
      <w:pPr>
        <w:jc w:val="center"/>
      </w:pPr>
    </w:p>
    <w:p w14:paraId="5CB0229C" w14:textId="77777777" w:rsidR="009D14BE" w:rsidRDefault="009D14BE" w:rsidP="009D14BE">
      <w:pPr>
        <w:jc w:val="center"/>
      </w:pPr>
    </w:p>
    <w:p w14:paraId="6C2CB434" w14:textId="77777777" w:rsidR="009D14BE" w:rsidRDefault="009D14BE" w:rsidP="009D14BE">
      <w:pPr>
        <w:jc w:val="center"/>
      </w:pPr>
    </w:p>
    <w:p w14:paraId="0E9458E7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204ABECC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33EE6A0F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0ACC1971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2B68FEEC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0A0A208F" w14:textId="52F8BC9F" w:rsidR="009D14BE" w:rsidRPr="009D14BE" w:rsidRDefault="009D14BE" w:rsidP="009D14BE">
      <w:pPr>
        <w:jc w:val="center"/>
        <w:rPr>
          <w:rFonts w:ascii="Arial" w:hAnsi="Arial" w:cs="Arial"/>
          <w:sz w:val="40"/>
          <w:szCs w:val="40"/>
        </w:rPr>
      </w:pPr>
      <w:r w:rsidRPr="009D14BE">
        <w:rPr>
          <w:rFonts w:ascii="Arial" w:hAnsi="Arial" w:cs="Arial"/>
          <w:sz w:val="40"/>
          <w:szCs w:val="40"/>
        </w:rPr>
        <w:t>Student Name: Farha Bano</w:t>
      </w:r>
    </w:p>
    <w:p w14:paraId="418FD68E" w14:textId="77777777" w:rsidR="009D14BE" w:rsidRDefault="009D14BE" w:rsidP="009D14BE">
      <w:pPr>
        <w:jc w:val="center"/>
        <w:rPr>
          <w:rFonts w:ascii="Arial" w:hAnsi="Arial" w:cs="Arial"/>
          <w:sz w:val="40"/>
          <w:szCs w:val="40"/>
        </w:rPr>
      </w:pPr>
      <w:r w:rsidRPr="009D14BE">
        <w:rPr>
          <w:rFonts w:ascii="Arial" w:hAnsi="Arial" w:cs="Arial"/>
          <w:sz w:val="40"/>
          <w:szCs w:val="40"/>
        </w:rPr>
        <w:t>Student ID: 2238827</w:t>
      </w:r>
    </w:p>
    <w:p w14:paraId="7412C297" w14:textId="77777777" w:rsidR="0032730C" w:rsidRDefault="0032730C" w:rsidP="009D14BE">
      <w:pPr>
        <w:jc w:val="center"/>
        <w:rPr>
          <w:rFonts w:ascii="Arial" w:hAnsi="Arial" w:cs="Arial"/>
          <w:sz w:val="40"/>
          <w:szCs w:val="40"/>
        </w:rPr>
      </w:pPr>
    </w:p>
    <w:p w14:paraId="706338E0" w14:textId="11C2AA7A" w:rsidR="0032730C" w:rsidRPr="009D14BE" w:rsidRDefault="0032730C" w:rsidP="009D14BE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code:BMHP6020</w:t>
      </w:r>
    </w:p>
    <w:p w14:paraId="4626DFCD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33E7EADD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5BCF5669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0462E314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12AFA4C7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00336B44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494A6806" w14:textId="77777777" w:rsidR="009D14BE" w:rsidRDefault="009D14BE" w:rsidP="009D14BE">
      <w:pPr>
        <w:spacing w:line="399" w:lineRule="exact"/>
        <w:jc w:val="center"/>
        <w:rPr>
          <w:b/>
          <w:sz w:val="36"/>
        </w:rPr>
      </w:pPr>
    </w:p>
    <w:p w14:paraId="5C64899F" w14:textId="4FA6B3BE" w:rsidR="009D14BE" w:rsidRPr="00B66C62" w:rsidRDefault="009D14BE" w:rsidP="009D14BE">
      <w:pPr>
        <w:spacing w:line="399" w:lineRule="exact"/>
        <w:jc w:val="center"/>
        <w:rPr>
          <w:rFonts w:ascii="Arial" w:hAnsi="Arial" w:cs="Arial"/>
          <w:b/>
          <w:spacing w:val="-2"/>
          <w:sz w:val="36"/>
          <w:u w:val="single"/>
        </w:rPr>
      </w:pPr>
      <w:r w:rsidRPr="00B66C62">
        <w:rPr>
          <w:rFonts w:ascii="Arial" w:hAnsi="Arial" w:cs="Arial"/>
          <w:b/>
          <w:sz w:val="36"/>
        </w:rPr>
        <w:t>TITLE:</w:t>
      </w:r>
      <w:r w:rsidRPr="00B66C62">
        <w:rPr>
          <w:rFonts w:ascii="Arial" w:hAnsi="Arial" w:cs="Arial"/>
          <w:b/>
          <w:spacing w:val="-18"/>
          <w:sz w:val="36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Contributing</w:t>
      </w:r>
      <w:r w:rsidRPr="00B66C62">
        <w:rPr>
          <w:rFonts w:ascii="Arial" w:hAnsi="Arial" w:cs="Arial"/>
          <w:b/>
          <w:spacing w:val="-9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Factor</w:t>
      </w:r>
      <w:r w:rsidRPr="00B66C62">
        <w:rPr>
          <w:rFonts w:ascii="Arial" w:hAnsi="Arial" w:cs="Arial"/>
          <w:b/>
          <w:spacing w:val="-27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Analysis</w:t>
      </w:r>
      <w:r w:rsidRPr="00B66C62">
        <w:rPr>
          <w:rFonts w:ascii="Arial" w:hAnsi="Arial" w:cs="Arial"/>
          <w:b/>
          <w:spacing w:val="-11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to</w:t>
      </w:r>
      <w:r w:rsidRPr="00B66C62">
        <w:rPr>
          <w:rFonts w:ascii="Arial" w:hAnsi="Arial" w:cs="Arial"/>
          <w:b/>
          <w:spacing w:val="-9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Mental</w:t>
      </w:r>
      <w:r w:rsidRPr="00B66C62">
        <w:rPr>
          <w:rFonts w:ascii="Arial" w:hAnsi="Arial" w:cs="Arial"/>
          <w:b/>
          <w:spacing w:val="-8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Health</w:t>
      </w:r>
      <w:r w:rsidRPr="00B66C62">
        <w:rPr>
          <w:rFonts w:ascii="Arial" w:hAnsi="Arial" w:cs="Arial"/>
          <w:b/>
          <w:spacing w:val="-11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Issues</w:t>
      </w:r>
      <w:r w:rsidRPr="00B66C62">
        <w:rPr>
          <w:rFonts w:ascii="Arial" w:hAnsi="Arial" w:cs="Arial"/>
          <w:b/>
          <w:spacing w:val="-22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Among</w:t>
      </w:r>
      <w:r w:rsidRPr="00B66C62">
        <w:rPr>
          <w:rFonts w:ascii="Arial" w:hAnsi="Arial" w:cs="Arial"/>
          <w:b/>
          <w:spacing w:val="-6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Different</w:t>
      </w:r>
      <w:r w:rsidRPr="00B66C62">
        <w:rPr>
          <w:rFonts w:ascii="Arial" w:hAnsi="Arial" w:cs="Arial"/>
          <w:b/>
          <w:spacing w:val="-9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pacing w:val="-2"/>
          <w:sz w:val="36"/>
          <w:u w:val="single"/>
        </w:rPr>
        <w:t>Ethnics</w:t>
      </w:r>
    </w:p>
    <w:p w14:paraId="180083E9" w14:textId="77777777" w:rsidR="009D14BE" w:rsidRPr="00B66C62" w:rsidRDefault="009D14BE" w:rsidP="009D14BE">
      <w:pPr>
        <w:spacing w:line="399" w:lineRule="exact"/>
        <w:jc w:val="center"/>
        <w:rPr>
          <w:rFonts w:ascii="Arial" w:hAnsi="Arial" w:cs="Arial"/>
          <w:b/>
          <w:sz w:val="36"/>
          <w:u w:val="single"/>
        </w:rPr>
      </w:pPr>
    </w:p>
    <w:p w14:paraId="66D151BE" w14:textId="77777777" w:rsidR="009D14BE" w:rsidRPr="00B66C62" w:rsidRDefault="009D14BE" w:rsidP="009D14BE">
      <w:pPr>
        <w:spacing w:line="399" w:lineRule="exact"/>
        <w:jc w:val="center"/>
        <w:rPr>
          <w:rFonts w:ascii="Arial" w:hAnsi="Arial" w:cs="Arial"/>
          <w:b/>
          <w:sz w:val="36"/>
          <w:u w:val="single"/>
        </w:rPr>
      </w:pPr>
      <w:r w:rsidRPr="00B66C62">
        <w:rPr>
          <w:rFonts w:ascii="Arial" w:hAnsi="Arial" w:cs="Arial"/>
          <w:b/>
          <w:sz w:val="36"/>
          <w:u w:val="single"/>
        </w:rPr>
        <w:t>Groups</w:t>
      </w:r>
      <w:r w:rsidRPr="00B66C62">
        <w:rPr>
          <w:rFonts w:ascii="Arial" w:hAnsi="Arial" w:cs="Arial"/>
          <w:b/>
          <w:spacing w:val="-17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Within</w:t>
      </w:r>
      <w:r w:rsidRPr="00B66C62">
        <w:rPr>
          <w:rFonts w:ascii="Arial" w:hAnsi="Arial" w:cs="Arial"/>
          <w:b/>
          <w:spacing w:val="-11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University</w:t>
      </w:r>
      <w:r w:rsidRPr="00B66C62">
        <w:rPr>
          <w:rFonts w:ascii="Arial" w:hAnsi="Arial" w:cs="Arial"/>
          <w:b/>
          <w:spacing w:val="-13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Students</w:t>
      </w:r>
      <w:r w:rsidRPr="00B66C62">
        <w:rPr>
          <w:rFonts w:ascii="Arial" w:hAnsi="Arial" w:cs="Arial"/>
          <w:b/>
          <w:spacing w:val="-10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in</w:t>
      </w:r>
      <w:r w:rsidRPr="00B66C62">
        <w:rPr>
          <w:rFonts w:ascii="Arial" w:hAnsi="Arial" w:cs="Arial"/>
          <w:b/>
          <w:spacing w:val="-11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the</w:t>
      </w:r>
      <w:r w:rsidRPr="00B66C62">
        <w:rPr>
          <w:rFonts w:ascii="Arial" w:hAnsi="Arial" w:cs="Arial"/>
          <w:b/>
          <w:spacing w:val="-12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z w:val="36"/>
          <w:u w:val="single"/>
        </w:rPr>
        <w:t>United</w:t>
      </w:r>
      <w:r w:rsidRPr="00B66C62">
        <w:rPr>
          <w:rFonts w:ascii="Arial" w:hAnsi="Arial" w:cs="Arial"/>
          <w:b/>
          <w:spacing w:val="-11"/>
          <w:sz w:val="36"/>
          <w:u w:val="single"/>
        </w:rPr>
        <w:t xml:space="preserve"> </w:t>
      </w:r>
      <w:r w:rsidRPr="00B66C62">
        <w:rPr>
          <w:rFonts w:ascii="Arial" w:hAnsi="Arial" w:cs="Arial"/>
          <w:b/>
          <w:spacing w:val="-2"/>
          <w:sz w:val="36"/>
          <w:u w:val="single"/>
        </w:rPr>
        <w:t>Kingdom</w:t>
      </w:r>
    </w:p>
    <w:p w14:paraId="0739C689" w14:textId="77777777" w:rsidR="009D14BE" w:rsidRPr="00B66C62" w:rsidRDefault="009D14BE" w:rsidP="009D14BE">
      <w:pPr>
        <w:spacing w:line="399" w:lineRule="exact"/>
        <w:jc w:val="center"/>
        <w:rPr>
          <w:rFonts w:ascii="Arial" w:hAnsi="Arial" w:cs="Arial"/>
          <w:b/>
          <w:sz w:val="36"/>
          <w:u w:val="single"/>
        </w:rPr>
      </w:pPr>
    </w:p>
    <w:p w14:paraId="4E822772" w14:textId="77777777" w:rsidR="009D14BE" w:rsidRPr="00B66C62" w:rsidRDefault="009D14BE" w:rsidP="009D14BE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2302AA9" w14:textId="77777777" w:rsidR="009D14BE" w:rsidRPr="00B66C62" w:rsidRDefault="009D14BE" w:rsidP="009D14BE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3CE184F7" w14:textId="77777777" w:rsidR="009D14BE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32B6BD0A" w14:textId="77777777" w:rsidR="009D14BE" w:rsidRPr="000104EA" w:rsidRDefault="009D14BE" w:rsidP="009D14BE">
      <w:pPr>
        <w:jc w:val="center"/>
        <w:rPr>
          <w:rFonts w:ascii="Arial" w:hAnsi="Arial" w:cs="Arial"/>
          <w:sz w:val="32"/>
          <w:szCs w:val="32"/>
        </w:rPr>
      </w:pPr>
    </w:p>
    <w:p w14:paraId="1E97CBEF" w14:textId="77777777" w:rsidR="00B57C48" w:rsidRDefault="00B57C48">
      <w:pPr>
        <w:pStyle w:val="BodyText"/>
        <w:rPr>
          <w:sz w:val="20"/>
        </w:rPr>
      </w:pPr>
    </w:p>
    <w:p w14:paraId="40774433" w14:textId="443CAC69" w:rsidR="00B57C48" w:rsidRDefault="00B57C48">
      <w:pPr>
        <w:pStyle w:val="BodyText"/>
        <w:spacing w:before="1"/>
        <w:rPr>
          <w:sz w:val="10"/>
        </w:rPr>
      </w:pPr>
    </w:p>
    <w:p w14:paraId="3A803118" w14:textId="77777777" w:rsidR="00B57C48" w:rsidRDefault="00B57C48">
      <w:pPr>
        <w:pStyle w:val="BodyText"/>
        <w:rPr>
          <w:sz w:val="20"/>
        </w:rPr>
      </w:pPr>
    </w:p>
    <w:p w14:paraId="62E83404" w14:textId="3237F686" w:rsidR="00B57C48" w:rsidRDefault="00B57C48">
      <w:pPr>
        <w:pStyle w:val="BodyText"/>
        <w:spacing w:before="9"/>
        <w:rPr>
          <w:sz w:val="16"/>
        </w:rPr>
      </w:pPr>
    </w:p>
    <w:p w14:paraId="0120768B" w14:textId="77777777" w:rsidR="00B57C48" w:rsidRDefault="00B57C48">
      <w:pPr>
        <w:rPr>
          <w:sz w:val="16"/>
        </w:rPr>
        <w:sectPr w:rsidR="00B57C48">
          <w:type w:val="continuous"/>
          <w:pgSz w:w="15120" w:h="20160"/>
          <w:pgMar w:top="80" w:right="0" w:bottom="280" w:left="40" w:header="720" w:footer="720" w:gutter="0"/>
          <w:cols w:space="720"/>
        </w:sectPr>
      </w:pPr>
    </w:p>
    <w:p w14:paraId="557053FD" w14:textId="77777777" w:rsidR="00B57C48" w:rsidRDefault="009D14BE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6A26778A" wp14:editId="20AD2C3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601200" cy="12801600"/>
                <wp:effectExtent l="0" t="0" r="0" b="0"/>
                <wp:wrapNone/>
                <wp:docPr id="154314649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01200" cy="128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A83866" id="docshape13" o:spid="_x0000_s1026" style="position:absolute;margin-left:0;margin-top:0;width:756pt;height:14in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" filled="f" stroked="f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15731200" behindDoc="0" locked="0" layoutInCell="1" allowOverlap="1" wp14:anchorId="786171A6" wp14:editId="4D51F885">
            <wp:simplePos x="0" y="0"/>
            <wp:positionH relativeFrom="page">
              <wp:posOffset>4814315</wp:posOffset>
            </wp:positionH>
            <wp:positionV relativeFrom="page">
              <wp:posOffset>207263</wp:posOffset>
            </wp:positionV>
            <wp:extent cx="327280" cy="174593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280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712" behindDoc="0" locked="0" layoutInCell="1" allowOverlap="1" wp14:anchorId="5CB7F2E3" wp14:editId="17EDCFE0">
            <wp:simplePos x="0" y="0"/>
            <wp:positionH relativeFrom="page">
              <wp:posOffset>5533644</wp:posOffset>
            </wp:positionH>
            <wp:positionV relativeFrom="page">
              <wp:posOffset>207263</wp:posOffset>
            </wp:positionV>
            <wp:extent cx="413443" cy="174593"/>
            <wp:effectExtent l="0" t="0" r="0" b="0"/>
            <wp:wrapNone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443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224" behindDoc="0" locked="0" layoutInCell="1" allowOverlap="1" wp14:anchorId="194C7CF3" wp14:editId="26622F13">
            <wp:simplePos x="0" y="0"/>
            <wp:positionH relativeFrom="page">
              <wp:posOffset>6377940</wp:posOffset>
            </wp:positionH>
            <wp:positionV relativeFrom="page">
              <wp:posOffset>207263</wp:posOffset>
            </wp:positionV>
            <wp:extent cx="431582" cy="174593"/>
            <wp:effectExtent l="0" t="0" r="0" b="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582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 wp14:anchorId="1FB4B99B" wp14:editId="734130A5">
            <wp:simplePos x="0" y="0"/>
            <wp:positionH relativeFrom="page">
              <wp:posOffset>7333488</wp:posOffset>
            </wp:positionH>
            <wp:positionV relativeFrom="page">
              <wp:posOffset>207263</wp:posOffset>
            </wp:positionV>
            <wp:extent cx="425511" cy="174593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5511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3248" behindDoc="0" locked="0" layoutInCell="1" allowOverlap="1" wp14:anchorId="26F412C5" wp14:editId="7C80C789">
            <wp:simplePos x="0" y="0"/>
            <wp:positionH relativeFrom="page">
              <wp:posOffset>8255507</wp:posOffset>
            </wp:positionH>
            <wp:positionV relativeFrom="page">
              <wp:posOffset>207263</wp:posOffset>
            </wp:positionV>
            <wp:extent cx="410407" cy="174593"/>
            <wp:effectExtent l="0" t="0" r="0" b="0"/>
            <wp:wrapNone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407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3760" behindDoc="0" locked="0" layoutInCell="1" allowOverlap="1" wp14:anchorId="7373C6E8" wp14:editId="3BA2A0F3">
            <wp:simplePos x="0" y="0"/>
            <wp:positionH relativeFrom="page">
              <wp:posOffset>9038843</wp:posOffset>
            </wp:positionH>
            <wp:positionV relativeFrom="page">
              <wp:posOffset>207263</wp:posOffset>
            </wp:positionV>
            <wp:extent cx="368094" cy="174593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094" cy="1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272" behindDoc="0" locked="0" layoutInCell="1" allowOverlap="1" wp14:anchorId="69056F0E" wp14:editId="108251B1">
            <wp:simplePos x="0" y="0"/>
            <wp:positionH relativeFrom="page">
              <wp:posOffset>4648200</wp:posOffset>
            </wp:positionH>
            <wp:positionV relativeFrom="page">
              <wp:posOffset>4474464</wp:posOffset>
            </wp:positionV>
            <wp:extent cx="2191254" cy="1010411"/>
            <wp:effectExtent l="0" t="0" r="0" b="0"/>
            <wp:wrapNone/>
            <wp:docPr id="1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254" cy="10104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784" behindDoc="0" locked="0" layoutInCell="1" allowOverlap="1" wp14:anchorId="7284B276" wp14:editId="67BF5DCA">
            <wp:simplePos x="0" y="0"/>
            <wp:positionH relativeFrom="page">
              <wp:posOffset>106679</wp:posOffset>
            </wp:positionH>
            <wp:positionV relativeFrom="page">
              <wp:posOffset>6928104</wp:posOffset>
            </wp:positionV>
            <wp:extent cx="4373274" cy="841248"/>
            <wp:effectExtent l="0" t="0" r="0" b="0"/>
            <wp:wrapNone/>
            <wp:docPr id="1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3274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 wp14:anchorId="337DF111" wp14:editId="0195D51F">
                <wp:simplePos x="0" y="0"/>
                <wp:positionH relativeFrom="page">
                  <wp:posOffset>7197725</wp:posOffset>
                </wp:positionH>
                <wp:positionV relativeFrom="page">
                  <wp:posOffset>7847330</wp:posOffset>
                </wp:positionV>
                <wp:extent cx="2251075" cy="2745105"/>
                <wp:effectExtent l="0" t="12700" r="9525" b="10795"/>
                <wp:wrapNone/>
                <wp:docPr id="1520363828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1075" cy="2745105"/>
                          <a:chOff x="11335" y="12358"/>
                          <a:chExt cx="3545" cy="4323"/>
                        </a:xfrm>
                      </wpg:grpSpPr>
                      <pic:pic xmlns:pic="http://schemas.openxmlformats.org/drawingml/2006/picture">
                        <pic:nvPicPr>
                          <pic:cNvPr id="557590705" name="docshape15"/>
                          <pic:cNvPicPr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35" y="12357"/>
                            <a:ext cx="3543" cy="3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5875100" name="docshape16"/>
                        <wps:cNvSpPr>
                          <a:spLocks/>
                        </wps:cNvSpPr>
                        <wps:spPr bwMode="auto">
                          <a:xfrm>
                            <a:off x="11402" y="16195"/>
                            <a:ext cx="3478" cy="485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7477677" name="docshape17"/>
                        <wps:cNvSpPr txBox="1">
                          <a:spLocks/>
                        </wps:cNvSpPr>
                        <wps:spPr bwMode="auto">
                          <a:xfrm>
                            <a:off x="11335" y="12357"/>
                            <a:ext cx="3545" cy="4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03AEBB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72530B34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76E1D0D5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501580D3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63FC0BD2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575E6A14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5C186598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2EFE5A60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6EDDECC3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52D0F784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35B45467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6216B7E7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1C99F382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591F8CDB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2A6B841A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79B7AB6A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1637F6C6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7C02C7BE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11B5BE9C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045E2072" w14:textId="77777777" w:rsidR="00B57C48" w:rsidRPr="009D14BE" w:rsidRDefault="00B57C48">
                              <w:pPr>
                                <w:rPr>
                                  <w:sz w:val="14"/>
                                  <w:lang w:val="en-GB"/>
                                </w:rPr>
                              </w:pPr>
                            </w:p>
                            <w:p w14:paraId="2A0F6A9D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2C79E187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5ACDBF60" w14:textId="77777777" w:rsidR="00B57C48" w:rsidRDefault="00B57C48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14:paraId="22339CB8" w14:textId="77777777" w:rsidR="00B57C48" w:rsidRDefault="00B57C48">
                              <w:pPr>
                                <w:spacing w:before="4"/>
                                <w:rPr>
                                  <w:sz w:val="18"/>
                                </w:rPr>
                              </w:pPr>
                            </w:p>
                            <w:p w14:paraId="31100654" w14:textId="77777777" w:rsidR="00B57C48" w:rsidRDefault="00000000">
                              <w:pPr>
                                <w:spacing w:line="247" w:lineRule="auto"/>
                                <w:ind w:left="214" w:right="17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Ethical</w:t>
                              </w:r>
                              <w:r>
                                <w:rPr>
                                  <w:spacing w:val="-8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Consideration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in</w:t>
                              </w:r>
                              <w:r>
                                <w:rPr>
                                  <w:spacing w:val="-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Secondary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Research</w:t>
                              </w:r>
                              <w:r>
                                <w:rPr>
                                  <w:spacing w:val="-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(Largan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and Morris, 2019)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7DF111" id="docshapegroup14" o:spid="_x0000_s1026" style="position:absolute;margin-left:566.75pt;margin-top:617.9pt;width:177.25pt;height:216.15pt;z-index:15735296;mso-position-horizontal-relative:page;mso-position-vertical-relative:page" coordorigin="11335,12358" coordsize="3545,4323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5" o:spid="_x0000_s1027" type="#_x0000_t75" style="position:absolute;left:11335;top:12357;width:3543;height:38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">
                  <v:imagedata r:id="rId16" o:title=""/>
                  <v:path arrowok="t"/>
                  <o:lock v:ext="edit" aspectratio="f"/>
                </v:shape>
                <v:rect id="docshape16" o:spid="_x0000_s1028" style="position:absolute;left:11402;top:16195;width:3478;height:4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" fillcolor="#ececec" stroked="f">
                  <v:path arrowok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7" o:spid="_x0000_s1029" type="#_x0000_t202" style="position:absolute;left:11335;top:12357;width:3545;height:43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" filled="f" stroked="f">
                  <v:path arrowok="t"/>
                  <v:textbox inset="0,0,0,0">
                    <w:txbxContent>
                      <w:p w14:paraId="5203AEBB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72530B34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76E1D0D5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501580D3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63FC0BD2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575E6A14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5C186598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2EFE5A60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6EDDECC3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52D0F784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35B45467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6216B7E7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1C99F382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591F8CDB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2A6B841A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79B7AB6A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1637F6C6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7C02C7BE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11B5BE9C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045E2072" w14:textId="77777777" w:rsidR="00B57C48" w:rsidRPr="009D14BE" w:rsidRDefault="00B57C48">
                        <w:pPr>
                          <w:rPr>
                            <w:sz w:val="14"/>
                            <w:lang w:val="en-GB"/>
                          </w:rPr>
                        </w:pPr>
                      </w:p>
                      <w:p w14:paraId="2A0F6A9D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2C79E187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5ACDBF60" w14:textId="77777777" w:rsidR="00B57C48" w:rsidRDefault="00B57C48">
                        <w:pPr>
                          <w:rPr>
                            <w:sz w:val="14"/>
                          </w:rPr>
                        </w:pPr>
                      </w:p>
                      <w:p w14:paraId="22339CB8" w14:textId="77777777" w:rsidR="00B57C48" w:rsidRDefault="00B57C48">
                        <w:pPr>
                          <w:spacing w:before="4"/>
                          <w:rPr>
                            <w:sz w:val="18"/>
                          </w:rPr>
                        </w:pPr>
                      </w:p>
                      <w:p w14:paraId="31100654" w14:textId="77777777" w:rsidR="00B57C48" w:rsidRDefault="00000000">
                        <w:pPr>
                          <w:spacing w:line="247" w:lineRule="auto"/>
                          <w:ind w:left="214" w:right="17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Ethical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Consideration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in</w:t>
                        </w:r>
                        <w:r>
                          <w:rPr>
                            <w:spacing w:val="-9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Secondary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Research</w:t>
                        </w:r>
                        <w:r>
                          <w:rPr>
                            <w:spacing w:val="-9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(Largan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and Morris, 2019)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6C1DC5B9" wp14:editId="4D3744A4">
                <wp:simplePos x="0" y="0"/>
                <wp:positionH relativeFrom="page">
                  <wp:posOffset>4648200</wp:posOffset>
                </wp:positionH>
                <wp:positionV relativeFrom="page">
                  <wp:posOffset>10744200</wp:posOffset>
                </wp:positionV>
                <wp:extent cx="4846320" cy="1862455"/>
                <wp:effectExtent l="0" t="0" r="17780" b="17145"/>
                <wp:wrapNone/>
                <wp:docPr id="39864511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46320" cy="1862455"/>
                        </a:xfrm>
                        <a:prstGeom prst="rect">
                          <a:avLst/>
                        </a:prstGeom>
                        <a:solidFill>
                          <a:srgbClr val="FF9966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DECA11" w14:textId="77777777" w:rsidR="00B57C48" w:rsidRDefault="00000000">
                            <w:pPr>
                              <w:spacing w:before="75"/>
                              <w:ind w:left="137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>Conclusion</w:t>
                            </w:r>
                          </w:p>
                          <w:p w14:paraId="42FAAD57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10"/>
                              </w:tabs>
                              <w:spacing w:before="10" w:line="249" w:lineRule="auto"/>
                              <w:ind w:right="174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From the literature reviewed, three primary themes were identified that influence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mental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health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inequalities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among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ethnically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diverse UK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university students: ethnic discrimination and psychological distress, cultural stigma and help-seeking barriers, and institutional support and culturally</w:t>
                            </w:r>
                            <w:r w:rsidRPr="009D14BE">
                              <w:rPr>
                                <w:color w:val="000000"/>
                                <w:spacing w:val="40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responsive wellbeing services.</w:t>
                            </w:r>
                          </w:p>
                          <w:p w14:paraId="25D8C12B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10"/>
                              </w:tabs>
                              <w:spacing w:before="4" w:line="249" w:lineRule="auto"/>
                              <w:ind w:right="163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This study clearly showed that ethnic minority students face more distress because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of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structural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inequality,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stigma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unequal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access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to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services.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Staff mental health training, early intervention screening systems and culturally inclusive peer support programmes are all recommended.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DC5B9" id="docshape18" o:spid="_x0000_s1030" type="#_x0000_t202" style="position:absolute;margin-left:366pt;margin-top:846pt;width:381.6pt;height:146.6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" fillcolor="#f96">
                <v:path arrowok="t"/>
                <v:textbox inset="0,0,0,0">
                  <w:txbxContent>
                    <w:p w14:paraId="09DECA11" w14:textId="77777777" w:rsidR="00B57C48" w:rsidRDefault="00000000">
                      <w:pPr>
                        <w:spacing w:before="75"/>
                        <w:ind w:left="137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>Conclusion</w:t>
                      </w:r>
                    </w:p>
                    <w:p w14:paraId="42FAAD57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410"/>
                        </w:tabs>
                        <w:spacing w:before="10" w:line="249" w:lineRule="auto"/>
                        <w:ind w:right="174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From the literature reviewed, three primary themes were identified that influence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mental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health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inequalities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among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ethnically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diverse UK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university students: ethnic discrimination and psychological distress, cultural stigma and help-seeking barriers, and institutional support and culturally</w:t>
                      </w:r>
                      <w:r w:rsidRPr="009D14BE">
                        <w:rPr>
                          <w:color w:val="000000"/>
                          <w:spacing w:val="40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responsive wellbeing services.</w:t>
                      </w:r>
                    </w:p>
                    <w:p w14:paraId="25D8C12B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6"/>
                        </w:numPr>
                        <w:tabs>
                          <w:tab w:val="left" w:pos="410"/>
                        </w:tabs>
                        <w:spacing w:before="4" w:line="249" w:lineRule="auto"/>
                        <w:ind w:right="163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This study clearly showed that ethnic minority students face more distress because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of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structural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inequality,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stigma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unequal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access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to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services.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Staff mental health training, early intervention screening systems and culturally inclusive peer support programmes are all recommended.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C512550" wp14:editId="301150D2">
                <wp:simplePos x="0" y="0"/>
                <wp:positionH relativeFrom="page">
                  <wp:posOffset>4602480</wp:posOffset>
                </wp:positionH>
                <wp:positionV relativeFrom="page">
                  <wp:posOffset>7845425</wp:posOffset>
                </wp:positionV>
                <wp:extent cx="2514600" cy="2746375"/>
                <wp:effectExtent l="0" t="0" r="12700" b="9525"/>
                <wp:wrapNone/>
                <wp:docPr id="241959398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4600" cy="2746375"/>
                        </a:xfrm>
                        <a:prstGeom prst="rect">
                          <a:avLst/>
                        </a:prstGeom>
                        <a:solidFill>
                          <a:srgbClr val="8FAADC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2BB7F" w14:textId="77777777" w:rsidR="00B57C48" w:rsidRPr="009D14BE" w:rsidRDefault="00000000">
                            <w:pPr>
                              <w:spacing w:before="73"/>
                              <w:ind w:left="136"/>
                              <w:rPr>
                                <w:b/>
                                <w:i/>
                                <w:color w:val="000000"/>
                                <w:sz w:val="23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i/>
                                <w:color w:val="000000"/>
                                <w:sz w:val="23"/>
                                <w:lang w:val="en-GB"/>
                              </w:rPr>
                              <w:t>Ethical</w:t>
                            </w:r>
                            <w:r w:rsidRPr="009D14BE">
                              <w:rPr>
                                <w:b/>
                                <w:i/>
                                <w:color w:val="000000"/>
                                <w:spacing w:val="-1"/>
                                <w:sz w:val="2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  <w:lang w:val="en-GB"/>
                              </w:rPr>
                              <w:t>Consideration</w:t>
                            </w:r>
                          </w:p>
                          <w:p w14:paraId="605FB699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09"/>
                              </w:tabs>
                              <w:spacing w:before="11" w:line="249" w:lineRule="auto"/>
                              <w:ind w:right="242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This dissertation is conducted as secondary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research</w:t>
                            </w:r>
                            <w:r w:rsidRPr="009D14BE">
                              <w:rPr>
                                <w:color w:val="000000"/>
                                <w:spacing w:val="-9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not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 xml:space="preserve">primary data collection with any 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>participants.</w:t>
                            </w:r>
                          </w:p>
                          <w:p w14:paraId="52ED0604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09"/>
                              </w:tabs>
                              <w:spacing w:before="2" w:line="249" w:lineRule="auto"/>
                              <w:ind w:right="262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Academic</w:t>
                            </w:r>
                            <w:r w:rsidRPr="009D14BE">
                              <w:rPr>
                                <w:color w:val="000000"/>
                                <w:spacing w:val="-1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integrity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</w:t>
                            </w:r>
                            <w:r w:rsidRPr="009D14BE">
                              <w:rPr>
                                <w:color w:val="000000"/>
                                <w:spacing w:val="-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maintained by using the right quotation and proper referencing of all sources, and avoiding misinterpretation of studies (Panjaitan et al., 2024).</w:t>
                            </w:r>
                          </w:p>
                          <w:p w14:paraId="6A0C99A6" w14:textId="77777777" w:rsidR="00B57C48" w:rsidRDefault="00000000">
                            <w:pPr>
                              <w:pStyle w:val="Body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409"/>
                              </w:tabs>
                              <w:spacing w:before="5" w:line="249" w:lineRule="auto"/>
                              <w:ind w:right="216"/>
                              <w:rPr>
                                <w:color w:val="000000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Relevant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9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credible</w:t>
                            </w:r>
                            <w:r w:rsidRPr="009D14BE">
                              <w:rPr>
                                <w:color w:val="000000"/>
                                <w:spacing w:val="-8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literature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 selected to ensure transparency and credibility, while there was no bias in source selection (Shaheen et al</w:t>
                            </w:r>
                            <w:r>
                              <w:rPr>
                                <w:color w:val="000000"/>
                              </w:rPr>
                              <w:t xml:space="preserve">.,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2023).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12550" id="docshape19" o:spid="_x0000_s1031" type="#_x0000_t202" style="position:absolute;margin-left:362.4pt;margin-top:617.75pt;width:198pt;height:216.2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" fillcolor="#8faadc">
                <v:path arrowok="t"/>
                <v:textbox inset="0,0,0,0">
                  <w:txbxContent>
                    <w:p w14:paraId="0682BB7F" w14:textId="77777777" w:rsidR="00B57C48" w:rsidRPr="009D14BE" w:rsidRDefault="00000000">
                      <w:pPr>
                        <w:spacing w:before="73"/>
                        <w:ind w:left="136"/>
                        <w:rPr>
                          <w:b/>
                          <w:i/>
                          <w:color w:val="000000"/>
                          <w:sz w:val="23"/>
                          <w:lang w:val="en-GB"/>
                        </w:rPr>
                      </w:pPr>
                      <w:r w:rsidRPr="009D14BE">
                        <w:rPr>
                          <w:b/>
                          <w:i/>
                          <w:color w:val="000000"/>
                          <w:sz w:val="23"/>
                          <w:lang w:val="en-GB"/>
                        </w:rPr>
                        <w:t>Ethical</w:t>
                      </w:r>
                      <w:r w:rsidRPr="009D14BE">
                        <w:rPr>
                          <w:b/>
                          <w:i/>
                          <w:color w:val="000000"/>
                          <w:spacing w:val="-1"/>
                          <w:sz w:val="2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b/>
                          <w:i/>
                          <w:color w:val="000000"/>
                          <w:spacing w:val="-2"/>
                          <w:sz w:val="23"/>
                          <w:lang w:val="en-GB"/>
                        </w:rPr>
                        <w:t>Consideration</w:t>
                      </w:r>
                    </w:p>
                    <w:p w14:paraId="605FB699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09"/>
                        </w:tabs>
                        <w:spacing w:before="11" w:line="249" w:lineRule="auto"/>
                        <w:ind w:right="242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This dissertation is conducted as secondary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research</w:t>
                      </w:r>
                      <w:r w:rsidRPr="009D14BE">
                        <w:rPr>
                          <w:color w:val="000000"/>
                          <w:spacing w:val="-9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not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 xml:space="preserve">primary data collection with any 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>participants.</w:t>
                      </w:r>
                    </w:p>
                    <w:p w14:paraId="52ED0604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09"/>
                        </w:tabs>
                        <w:spacing w:before="2" w:line="249" w:lineRule="auto"/>
                        <w:ind w:right="262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Academic</w:t>
                      </w:r>
                      <w:r w:rsidRPr="009D14BE">
                        <w:rPr>
                          <w:color w:val="000000"/>
                          <w:spacing w:val="-1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integrity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</w:t>
                      </w:r>
                      <w:r w:rsidRPr="009D14BE">
                        <w:rPr>
                          <w:color w:val="000000"/>
                          <w:spacing w:val="-1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maintained by using the right quotation and proper referencing of all sources, and avoiding misinterpretation of studies (Panjaitan et al., 2024).</w:t>
                      </w:r>
                    </w:p>
                    <w:p w14:paraId="6A0C99A6" w14:textId="77777777" w:rsidR="00B57C48" w:rsidRDefault="00000000">
                      <w:pPr>
                        <w:pStyle w:val="BodyText"/>
                        <w:numPr>
                          <w:ilvl w:val="0"/>
                          <w:numId w:val="5"/>
                        </w:numPr>
                        <w:tabs>
                          <w:tab w:val="left" w:pos="409"/>
                        </w:tabs>
                        <w:spacing w:before="5" w:line="249" w:lineRule="auto"/>
                        <w:ind w:right="216"/>
                        <w:rPr>
                          <w:color w:val="000000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Relevant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9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credible</w:t>
                      </w:r>
                      <w:r w:rsidRPr="009D14BE">
                        <w:rPr>
                          <w:color w:val="000000"/>
                          <w:spacing w:val="-8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literature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 selected to ensure transparency and credibility, while there was no bias in source selection (Shaheen et al</w:t>
                      </w:r>
                      <w:r>
                        <w:rPr>
                          <w:color w:val="000000"/>
                        </w:rPr>
                        <w:t xml:space="preserve">., </w:t>
                      </w:r>
                      <w:r>
                        <w:rPr>
                          <w:color w:val="000000"/>
                          <w:spacing w:val="-2"/>
                        </w:rPr>
                        <w:t>2023).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23564B34" wp14:editId="408FC53C">
                <wp:simplePos x="0" y="0"/>
                <wp:positionH relativeFrom="page">
                  <wp:posOffset>1252855</wp:posOffset>
                </wp:positionH>
                <wp:positionV relativeFrom="page">
                  <wp:posOffset>7784465</wp:posOffset>
                </wp:positionV>
                <wp:extent cx="2095500" cy="200025"/>
                <wp:effectExtent l="0" t="0" r="0" b="3175"/>
                <wp:wrapNone/>
                <wp:docPr id="1473034550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95500" cy="200025"/>
                        </a:xfrm>
                        <a:prstGeom prst="rect">
                          <a:avLst/>
                        </a:prstGeom>
                        <a:solidFill>
                          <a:srgbClr val="ECEC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BA5EEA" w14:textId="77777777" w:rsidR="00B57C48" w:rsidRDefault="00000000">
                            <w:pPr>
                              <w:spacing w:before="75"/>
                              <w:ind w:left="672"/>
                              <w:rPr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Search</w:t>
                            </w:r>
                            <w:r>
                              <w:rPr>
                                <w:color w:val="000000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Strategy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 xml:space="preserve">(LibGuides, 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</w:rPr>
                              <w:t>2025)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64B34" id="docshape20" o:spid="_x0000_s1032" type="#_x0000_t202" style="position:absolute;margin-left:98.65pt;margin-top:612.95pt;width:165pt;height:15.7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" fillcolor="#ececec" stroked="f">
                <v:path arrowok="t"/>
                <v:textbox inset="0,0,0,0">
                  <w:txbxContent>
                    <w:p w14:paraId="4ABA5EEA" w14:textId="77777777" w:rsidR="00B57C48" w:rsidRDefault="00000000">
                      <w:pPr>
                        <w:spacing w:before="75"/>
                        <w:ind w:left="672"/>
                        <w:rPr>
                          <w:color w:val="000000"/>
                          <w:sz w:val="14"/>
                        </w:rPr>
                      </w:pPr>
                      <w:r>
                        <w:rPr>
                          <w:color w:val="000000"/>
                          <w:sz w:val="14"/>
                        </w:rPr>
                        <w:t>Search</w:t>
                      </w:r>
                      <w:r>
                        <w:rPr>
                          <w:color w:val="000000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Strategy</w:t>
                      </w:r>
                      <w:r>
                        <w:rPr>
                          <w:color w:val="000000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(</w:t>
                      </w:r>
                      <w:proofErr w:type="spellStart"/>
                      <w:r>
                        <w:rPr>
                          <w:color w:val="000000"/>
                          <w:sz w:val="14"/>
                        </w:rPr>
                        <w:t>LibGuides</w:t>
                      </w:r>
                      <w:proofErr w:type="spellEnd"/>
                      <w:r>
                        <w:rPr>
                          <w:color w:val="000000"/>
                          <w:sz w:val="14"/>
                        </w:rPr>
                        <w:t xml:space="preserve">, </w:t>
                      </w:r>
                      <w:r>
                        <w:rPr>
                          <w:color w:val="000000"/>
                          <w:spacing w:val="-2"/>
                          <w:sz w:val="14"/>
                        </w:rPr>
                        <w:t>2025)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668E633D" wp14:editId="7F821032">
                <wp:simplePos x="0" y="0"/>
                <wp:positionH relativeFrom="page">
                  <wp:posOffset>4648200</wp:posOffset>
                </wp:positionH>
                <wp:positionV relativeFrom="page">
                  <wp:posOffset>5833745</wp:posOffset>
                </wp:positionV>
                <wp:extent cx="4846320" cy="1862455"/>
                <wp:effectExtent l="0" t="0" r="17780" b="17145"/>
                <wp:wrapNone/>
                <wp:docPr id="933153364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46320" cy="1862455"/>
                        </a:xfrm>
                        <a:prstGeom prst="rect">
                          <a:avLst/>
                        </a:prstGeom>
                        <a:solidFill>
                          <a:srgbClr val="8FAADC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365C0" w14:textId="77777777" w:rsidR="00B57C48" w:rsidRDefault="00000000">
                            <w:pPr>
                              <w:spacing w:before="74"/>
                              <w:ind w:left="137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Research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>Validation</w:t>
                            </w:r>
                          </w:p>
                          <w:p w14:paraId="26737F32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10"/>
                              </w:tabs>
                              <w:spacing w:before="11" w:line="249" w:lineRule="auto"/>
                              <w:ind w:right="385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CRAAP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test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applied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to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each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of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sources,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examining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Currency, Relevance, Authority, Accuracy and Purpose (Ong et al., 2026).</w:t>
                            </w:r>
                          </w:p>
                          <w:p w14:paraId="37E3722A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10"/>
                              </w:tabs>
                              <w:ind w:hanging="273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Recent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articles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peer-reviewed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articles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with academic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validity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>were</w:t>
                            </w:r>
                          </w:p>
                          <w:p w14:paraId="2B9F764C" w14:textId="77777777" w:rsidR="00B57C48" w:rsidRPr="009D14BE" w:rsidRDefault="00000000">
                            <w:pPr>
                              <w:pStyle w:val="BodyText"/>
                              <w:spacing w:before="12"/>
                              <w:ind w:left="409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given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>priority.</w:t>
                            </w:r>
                          </w:p>
                          <w:p w14:paraId="1F8A0E90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10"/>
                              </w:tabs>
                              <w:spacing w:before="11" w:line="249" w:lineRule="auto"/>
                              <w:ind w:right="144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Initial coding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identified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8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codes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across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10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selected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studies,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refined into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three overarching themes through systematic comparison.</w:t>
                            </w:r>
                          </w:p>
                          <w:p w14:paraId="0E5D72B2" w14:textId="77777777" w:rsidR="00B57C48" w:rsidRDefault="00000000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10"/>
                              </w:tabs>
                              <w:spacing w:before="1" w:line="249" w:lineRule="auto"/>
                              <w:ind w:right="301"/>
                              <w:rPr>
                                <w:color w:val="000000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Thematic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analysis was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selected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because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it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enabled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consistent identification of recurring patterns across diverse qualitative evidence and secondary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sources.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E633D" id="docshape21" o:spid="_x0000_s1033" type="#_x0000_t202" style="position:absolute;margin-left:366pt;margin-top:459.35pt;width:381.6pt;height:146.6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" fillcolor="#8faadc">
                <v:path arrowok="t"/>
                <v:textbox inset="0,0,0,0">
                  <w:txbxContent>
                    <w:p w14:paraId="7C5365C0" w14:textId="77777777" w:rsidR="00B57C48" w:rsidRDefault="00000000">
                      <w:pPr>
                        <w:spacing w:before="74"/>
                        <w:ind w:left="137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Research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>Validation</w:t>
                      </w:r>
                    </w:p>
                    <w:p w14:paraId="26737F32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410"/>
                        </w:tabs>
                        <w:spacing w:before="11" w:line="249" w:lineRule="auto"/>
                        <w:ind w:right="385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CRAAP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test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applied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to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each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of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sources,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examining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Currency, Relevance, Authority, Accuracy and Purpose (Ong et al., 2026).</w:t>
                      </w:r>
                    </w:p>
                    <w:p w14:paraId="37E3722A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410"/>
                        </w:tabs>
                        <w:ind w:hanging="273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Recent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articles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peer-reviewed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articles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with academic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validity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>were</w:t>
                      </w:r>
                    </w:p>
                    <w:p w14:paraId="2B9F764C" w14:textId="77777777" w:rsidR="00B57C48" w:rsidRPr="009D14BE" w:rsidRDefault="00000000">
                      <w:pPr>
                        <w:pStyle w:val="BodyText"/>
                        <w:spacing w:before="12"/>
                        <w:ind w:left="409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given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>priority.</w:t>
                      </w:r>
                    </w:p>
                    <w:p w14:paraId="1F8A0E90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410"/>
                        </w:tabs>
                        <w:spacing w:before="11" w:line="249" w:lineRule="auto"/>
                        <w:ind w:right="144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Initial coding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identified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8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codes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across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10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selected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studies,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refined into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three overarching themes through systematic comparison.</w:t>
                      </w:r>
                    </w:p>
                    <w:p w14:paraId="0E5D72B2" w14:textId="77777777" w:rsidR="00B57C48" w:rsidRDefault="00000000">
                      <w:pPr>
                        <w:pStyle w:val="BodyText"/>
                        <w:numPr>
                          <w:ilvl w:val="0"/>
                          <w:numId w:val="4"/>
                        </w:numPr>
                        <w:tabs>
                          <w:tab w:val="left" w:pos="410"/>
                        </w:tabs>
                        <w:spacing w:before="1" w:line="249" w:lineRule="auto"/>
                        <w:ind w:right="301"/>
                        <w:rPr>
                          <w:color w:val="000000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Thematic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analysis was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selected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because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it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enabled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consistent identification of recurring patterns across diverse qualitative evidence and secondary</w:t>
                      </w:r>
                      <w:r>
                        <w:rPr>
                          <w:color w:val="00000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sources.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3BB443BA" wp14:editId="0D971043">
                <wp:simplePos x="0" y="0"/>
                <wp:positionH relativeFrom="page">
                  <wp:posOffset>4697095</wp:posOffset>
                </wp:positionH>
                <wp:positionV relativeFrom="page">
                  <wp:posOffset>5510530</wp:posOffset>
                </wp:positionV>
                <wp:extent cx="2095500" cy="200025"/>
                <wp:effectExtent l="0" t="0" r="0" b="3175"/>
                <wp:wrapNone/>
                <wp:docPr id="142706861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95500" cy="200025"/>
                        </a:xfrm>
                        <a:prstGeom prst="rect">
                          <a:avLst/>
                        </a:prstGeom>
                        <a:solidFill>
                          <a:srgbClr val="ECECE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4B9F9" w14:textId="77777777" w:rsidR="00B57C48" w:rsidRDefault="00000000">
                            <w:pPr>
                              <w:spacing w:before="74"/>
                              <w:ind w:left="146"/>
                              <w:rPr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Anxiety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Depression</w:t>
                            </w:r>
                            <w:r>
                              <w:rPr>
                                <w:color w:val="000000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(Office</w:t>
                            </w:r>
                            <w:r>
                              <w:rPr>
                                <w:color w:val="000000"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color w:val="000000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14"/>
                              </w:rPr>
                              <w:t>Students,</w:t>
                            </w:r>
                            <w:r>
                              <w:rPr>
                                <w:color w:val="000000"/>
                                <w:spacing w:val="-2"/>
                                <w:sz w:val="14"/>
                              </w:rPr>
                              <w:t xml:space="preserve"> 2019)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443BA" id="docshape22" o:spid="_x0000_s1034" type="#_x0000_t202" style="position:absolute;margin-left:369.85pt;margin-top:433.9pt;width:165pt;height:15.7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" fillcolor="#ececec" stroked="f">
                <v:path arrowok="t"/>
                <v:textbox inset="0,0,0,0">
                  <w:txbxContent>
                    <w:p w14:paraId="25D4B9F9" w14:textId="77777777" w:rsidR="00B57C48" w:rsidRDefault="00000000">
                      <w:pPr>
                        <w:spacing w:before="74"/>
                        <w:ind w:left="146"/>
                        <w:rPr>
                          <w:color w:val="000000"/>
                          <w:sz w:val="14"/>
                        </w:rPr>
                      </w:pPr>
                      <w:r>
                        <w:rPr>
                          <w:color w:val="000000"/>
                          <w:sz w:val="14"/>
                        </w:rPr>
                        <w:t>Anxiety</w:t>
                      </w:r>
                      <w:r>
                        <w:rPr>
                          <w:color w:val="000000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And</w:t>
                      </w:r>
                      <w:r>
                        <w:rPr>
                          <w:color w:val="000000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Depression</w:t>
                      </w:r>
                      <w:r>
                        <w:rPr>
                          <w:color w:val="000000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(Office</w:t>
                      </w:r>
                      <w:r>
                        <w:rPr>
                          <w:color w:val="000000"/>
                          <w:spacing w:val="-1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for</w:t>
                      </w:r>
                      <w:r>
                        <w:rPr>
                          <w:color w:val="000000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color w:val="000000"/>
                          <w:sz w:val="14"/>
                        </w:rPr>
                        <w:t>Students,</w:t>
                      </w:r>
                      <w:r>
                        <w:rPr>
                          <w:color w:val="000000"/>
                          <w:spacing w:val="-2"/>
                          <w:sz w:val="14"/>
                        </w:rPr>
                        <w:t xml:space="preserve"> 2019)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 wp14:anchorId="77579E12" wp14:editId="77582088">
                <wp:simplePos x="0" y="0"/>
                <wp:positionH relativeFrom="page">
                  <wp:posOffset>106680</wp:posOffset>
                </wp:positionH>
                <wp:positionV relativeFrom="page">
                  <wp:posOffset>3907790</wp:posOffset>
                </wp:positionV>
                <wp:extent cx="4389120" cy="2923540"/>
                <wp:effectExtent l="0" t="0" r="17780" b="10160"/>
                <wp:wrapNone/>
                <wp:docPr id="1045925535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89120" cy="2923540"/>
                        </a:xfrm>
                        <a:prstGeom prst="rect">
                          <a:avLst/>
                        </a:prstGeom>
                        <a:solidFill>
                          <a:srgbClr val="A9D18E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4DE90" w14:textId="77777777" w:rsidR="00B57C48" w:rsidRDefault="00000000">
                            <w:pPr>
                              <w:spacing w:before="73"/>
                              <w:ind w:left="136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Search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>Strategy</w:t>
                            </w:r>
                          </w:p>
                          <w:p w14:paraId="2B6B0BE9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10" w:line="249" w:lineRule="auto"/>
                              <w:ind w:right="502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structured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search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strategy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designed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with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words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from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 dissertation title "mental health", "ethnic groups", "university students" and "United Kingdom".</w:t>
                            </w:r>
                          </w:p>
                          <w:p w14:paraId="44B4BC11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2" w:line="249" w:lineRule="auto"/>
                              <w:ind w:right="640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Other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terms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were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added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like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"psychological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 xml:space="preserve">distress", "ethnic minority students", "wellbeing services" and "help-seeking 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>behaviour.</w:t>
                            </w:r>
                          </w:p>
                          <w:p w14:paraId="649FAA85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2" w:line="249" w:lineRule="auto"/>
                              <w:ind w:right="350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Searches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were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narrowed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by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using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Boolean</w:t>
                            </w:r>
                            <w:r w:rsidRPr="009D14BE">
                              <w:rPr>
                                <w:color w:val="000000"/>
                                <w:spacing w:val="-8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operators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(AND,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OR, NOT) (Wang et al., 2024).</w:t>
                            </w:r>
                          </w:p>
                          <w:p w14:paraId="5C5DA20E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1" w:line="249" w:lineRule="auto"/>
                              <w:ind w:right="220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Source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Tracking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Table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(STT)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systematically created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for all search combinations and the outputs found.</w:t>
                            </w:r>
                          </w:p>
                          <w:p w14:paraId="0F1EE8F4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1" w:line="249" w:lineRule="auto"/>
                              <w:ind w:right="739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Database searching included Google Scholar, PubMed, and ScienceDirect,</w:t>
                            </w:r>
                            <w:r w:rsidRPr="009D14BE">
                              <w:rPr>
                                <w:color w:val="000000"/>
                                <w:spacing w:val="-8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due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to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their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peer-reviewed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psychological and public health research (Bin Abdulrahman et al., 2025).</w:t>
                            </w:r>
                          </w:p>
                          <w:p w14:paraId="2FDB8167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87"/>
                                <w:tab w:val="left" w:pos="588"/>
                              </w:tabs>
                              <w:spacing w:before="2" w:line="249" w:lineRule="auto"/>
                              <w:ind w:right="882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selected</w:t>
                            </w:r>
                            <w:r w:rsidRPr="009D14BE">
                              <w:rPr>
                                <w:color w:val="000000"/>
                                <w:spacing w:val="-7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literature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was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systematically analysed using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 thematic coding approach.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79E12" id="docshape23" o:spid="_x0000_s1035" type="#_x0000_t202" style="position:absolute;margin-left:8.4pt;margin-top:307.7pt;width:345.6pt;height:230.2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" fillcolor="#a9d18e">
                <v:path arrowok="t"/>
                <v:textbox inset="0,0,0,0">
                  <w:txbxContent>
                    <w:p w14:paraId="32D4DE90" w14:textId="77777777" w:rsidR="00B57C48" w:rsidRDefault="00000000">
                      <w:pPr>
                        <w:spacing w:before="73"/>
                        <w:ind w:left="136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Search</w:t>
                      </w:r>
                      <w:r>
                        <w:rPr>
                          <w:b/>
                          <w:i/>
                          <w:color w:val="000000"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>Strategy</w:t>
                      </w:r>
                    </w:p>
                    <w:p w14:paraId="2B6B0BE9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10" w:line="249" w:lineRule="auto"/>
                        <w:ind w:right="502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A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structured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search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strategy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designed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with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words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from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 dissertation title "mental health", "ethnic groups", "university students" and "United Kingdom".</w:t>
                      </w:r>
                    </w:p>
                    <w:p w14:paraId="44B4BC11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2" w:line="249" w:lineRule="auto"/>
                        <w:ind w:right="640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Other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terms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were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added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like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"psychological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 xml:space="preserve">distress", "ethnic minority students", "wellbeing services" and "help-seeking 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>behaviour.</w:t>
                      </w:r>
                    </w:p>
                    <w:p w14:paraId="649FAA85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2" w:line="249" w:lineRule="auto"/>
                        <w:ind w:right="350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Searches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were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narrowed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by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using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Boolean</w:t>
                      </w:r>
                      <w:r w:rsidRPr="009D14BE">
                        <w:rPr>
                          <w:color w:val="000000"/>
                          <w:spacing w:val="-8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operators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(AND,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OR, NOT) (Wang et al., 2024).</w:t>
                      </w:r>
                    </w:p>
                    <w:p w14:paraId="5C5DA20E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1" w:line="249" w:lineRule="auto"/>
                        <w:ind w:right="220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A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Source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Tracking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Table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(STT)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systematically created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for all search combinations and the outputs found.</w:t>
                      </w:r>
                    </w:p>
                    <w:p w14:paraId="0F1EE8F4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1" w:line="249" w:lineRule="auto"/>
                        <w:ind w:right="739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Database searching included Google Scholar, PubMed, and ScienceDirect,</w:t>
                      </w:r>
                      <w:r w:rsidRPr="009D14BE">
                        <w:rPr>
                          <w:color w:val="000000"/>
                          <w:spacing w:val="-8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due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to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their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peer-reviewed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psychological and public health research (Bin Abdulrahman et al., 2025).</w:t>
                      </w:r>
                    </w:p>
                    <w:p w14:paraId="2FDB8167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587"/>
                          <w:tab w:val="left" w:pos="588"/>
                        </w:tabs>
                        <w:spacing w:before="2" w:line="249" w:lineRule="auto"/>
                        <w:ind w:right="882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selected</w:t>
                      </w:r>
                      <w:r w:rsidRPr="009D14BE">
                        <w:rPr>
                          <w:color w:val="000000"/>
                          <w:spacing w:val="-7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literature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was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systematically analysed using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 thematic coding approach.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0AE4F553" wp14:editId="0CA424A2">
                <wp:simplePos x="0" y="0"/>
                <wp:positionH relativeFrom="page">
                  <wp:posOffset>4625340</wp:posOffset>
                </wp:positionH>
                <wp:positionV relativeFrom="page">
                  <wp:posOffset>3189605</wp:posOffset>
                </wp:positionV>
                <wp:extent cx="4846320" cy="1153795"/>
                <wp:effectExtent l="0" t="0" r="17780" b="14605"/>
                <wp:wrapNone/>
                <wp:docPr id="121212958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46320" cy="1153795"/>
                        </a:xfrm>
                        <a:prstGeom prst="rect">
                          <a:avLst/>
                        </a:prstGeom>
                        <a:solidFill>
                          <a:srgbClr val="A9D18E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49011" w14:textId="77777777" w:rsidR="00B57C48" w:rsidRDefault="00000000">
                            <w:pPr>
                              <w:spacing w:before="73"/>
                              <w:ind w:left="137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Picture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/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Graph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/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Visual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Aid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/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>Statistics</w:t>
                            </w:r>
                          </w:p>
                          <w:p w14:paraId="58079B30" w14:textId="6A5231EE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09"/>
                              </w:tabs>
                              <w:spacing w:before="10" w:line="249" w:lineRule="auto"/>
                              <w:ind w:right="376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National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data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indicate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that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anxiety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depression are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="009D14BE" w:rsidRPr="009D14BE">
                              <w:rPr>
                                <w:color w:val="000000"/>
                                <w:lang w:val="en-GB"/>
                              </w:rPr>
                              <w:t>most reported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 xml:space="preserve"> mental health issues among UK university students (Office for Students, 2019).</w:t>
                            </w:r>
                          </w:p>
                          <w:p w14:paraId="36D9776D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409"/>
                              </w:tabs>
                              <w:spacing w:before="2" w:line="249" w:lineRule="auto"/>
                              <w:ind w:right="287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degree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attainment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gap between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black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white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students with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mental health condition is extremely high at 26.8%.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4F553" id="docshape24" o:spid="_x0000_s1036" type="#_x0000_t202" style="position:absolute;margin-left:364.2pt;margin-top:251.15pt;width:381.6pt;height:90.8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" fillcolor="#a9d18e">
                <v:path arrowok="t"/>
                <v:textbox inset="0,0,0,0">
                  <w:txbxContent>
                    <w:p w14:paraId="06B49011" w14:textId="77777777" w:rsidR="00B57C48" w:rsidRDefault="00000000">
                      <w:pPr>
                        <w:spacing w:before="73"/>
                        <w:ind w:left="137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Picture</w:t>
                      </w:r>
                      <w:r>
                        <w:rPr>
                          <w:b/>
                          <w:i/>
                          <w:color w:val="000000"/>
                          <w:spacing w:val="-4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/</w:t>
                      </w:r>
                      <w:r>
                        <w:rPr>
                          <w:b/>
                          <w:i/>
                          <w:color w:val="000000"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Graph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/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Visual</w:t>
                      </w:r>
                      <w:r>
                        <w:rPr>
                          <w:b/>
                          <w:i/>
                          <w:color w:val="000000"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Aid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/</w:t>
                      </w:r>
                      <w:r>
                        <w:rPr>
                          <w:b/>
                          <w:i/>
                          <w:color w:val="000000"/>
                          <w:spacing w:val="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>Statistics</w:t>
                      </w:r>
                    </w:p>
                    <w:p w14:paraId="58079B30" w14:textId="6A5231EE" w:rsidR="00B57C48" w:rsidRPr="009D14BE" w:rsidRDefault="0000000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409"/>
                        </w:tabs>
                        <w:spacing w:before="10" w:line="249" w:lineRule="auto"/>
                        <w:ind w:right="376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National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data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indicate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that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anxiety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depression are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="009D14BE" w:rsidRPr="009D14BE">
                        <w:rPr>
                          <w:color w:val="000000"/>
                          <w:lang w:val="en-GB"/>
                        </w:rPr>
                        <w:t>most reported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 xml:space="preserve"> mental health issues among UK university students (Office for Students, 2019).</w:t>
                      </w:r>
                    </w:p>
                    <w:p w14:paraId="36D9776D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409"/>
                        </w:tabs>
                        <w:spacing w:before="2" w:line="249" w:lineRule="auto"/>
                        <w:ind w:right="287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degree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attainment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gap between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black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white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students with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mental health condition is extremely high at 26.8%.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101E062A" wp14:editId="6ADF2C48">
                <wp:simplePos x="0" y="0"/>
                <wp:positionH relativeFrom="page">
                  <wp:posOffset>106680</wp:posOffset>
                </wp:positionH>
                <wp:positionV relativeFrom="page">
                  <wp:posOffset>2757170</wp:posOffset>
                </wp:positionV>
                <wp:extent cx="4389120" cy="977265"/>
                <wp:effectExtent l="0" t="0" r="17780" b="13335"/>
                <wp:wrapNone/>
                <wp:docPr id="1908811993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89120" cy="977265"/>
                        </a:xfrm>
                        <a:prstGeom prst="rect">
                          <a:avLst/>
                        </a:prstGeom>
                        <a:solidFill>
                          <a:srgbClr val="F4B083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AC117" w14:textId="77777777" w:rsidR="00B57C48" w:rsidRDefault="00000000">
                            <w:pPr>
                              <w:spacing w:before="73"/>
                              <w:ind w:left="136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  <w:t>Research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5"/>
                                <w:sz w:val="23"/>
                              </w:rPr>
                              <w:t>Aim</w:t>
                            </w:r>
                          </w:p>
                          <w:p w14:paraId="766E55DC" w14:textId="77777777" w:rsidR="00B57C48" w:rsidRPr="009D14BE" w:rsidRDefault="00000000">
                            <w:pPr>
                              <w:pStyle w:val="BodyText"/>
                              <w:spacing w:before="11" w:line="249" w:lineRule="auto"/>
                              <w:ind w:left="136" w:right="126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To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clearly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examine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multitude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of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social,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cultural,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environmental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and psychological forces that influence the prevalence and severity of mental health problems affecting university students of various ethnic backgrounds across the UK.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062A" id="docshape25" o:spid="_x0000_s1037" type="#_x0000_t202" style="position:absolute;margin-left:8.4pt;margin-top:217.1pt;width:345.6pt;height:76.9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" fillcolor="#f4b083">
                <v:path arrowok="t"/>
                <v:textbox inset="0,0,0,0">
                  <w:txbxContent>
                    <w:p w14:paraId="2D1AC117" w14:textId="77777777" w:rsidR="00B57C48" w:rsidRDefault="00000000">
                      <w:pPr>
                        <w:spacing w:before="73"/>
                        <w:ind w:left="136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23"/>
                        </w:rPr>
                        <w:t>Research</w:t>
                      </w:r>
                      <w:r>
                        <w:rPr>
                          <w:b/>
                          <w:i/>
                          <w:color w:val="000000"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  <w:spacing w:val="-5"/>
                          <w:sz w:val="23"/>
                        </w:rPr>
                        <w:t>Aim</w:t>
                      </w:r>
                    </w:p>
                    <w:p w14:paraId="766E55DC" w14:textId="77777777" w:rsidR="00B57C48" w:rsidRPr="009D14BE" w:rsidRDefault="00000000">
                      <w:pPr>
                        <w:pStyle w:val="BodyText"/>
                        <w:spacing w:before="11" w:line="249" w:lineRule="auto"/>
                        <w:ind w:left="136" w:right="126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To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clearly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examine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multitude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of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social,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cultural,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environmental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and psychological forces that influence the prevalence and severity of mental health problems affecting university students of various ethnic backgrounds across the UK.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 wp14:anchorId="0EB2BABF" wp14:editId="79B2FD23">
                <wp:simplePos x="0" y="0"/>
                <wp:positionH relativeFrom="page">
                  <wp:posOffset>106680</wp:posOffset>
                </wp:positionH>
                <wp:positionV relativeFrom="page">
                  <wp:posOffset>228600</wp:posOffset>
                </wp:positionV>
                <wp:extent cx="4389120" cy="2392680"/>
                <wp:effectExtent l="0" t="0" r="17780" b="7620"/>
                <wp:wrapNone/>
                <wp:docPr id="397222102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89120" cy="2392680"/>
                        </a:xfrm>
                        <a:prstGeom prst="rect">
                          <a:avLst/>
                        </a:prstGeom>
                        <a:solidFill>
                          <a:srgbClr val="F4B083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65758" w14:textId="77777777" w:rsidR="00B57C48" w:rsidRDefault="00000000">
                            <w:pPr>
                              <w:spacing w:before="73"/>
                              <w:ind w:left="136"/>
                              <w:rPr>
                                <w:b/>
                                <w:i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sz w:val="23"/>
                              </w:rPr>
                              <w:t>Introduction</w:t>
                            </w:r>
                          </w:p>
                          <w:p w14:paraId="21D18544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5"/>
                                <w:tab w:val="left" w:pos="516"/>
                              </w:tabs>
                              <w:spacing w:before="10" w:line="249" w:lineRule="auto"/>
                              <w:ind w:right="161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 the UK, mental health issues are now a key public health concern,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with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about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one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four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university students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having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mental health condition, including anxiety, depression or stress disorders (Fauzi et al., 2021).</w:t>
                            </w:r>
                          </w:p>
                          <w:p w14:paraId="7DF25851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5"/>
                                <w:tab w:val="left" w:pos="516"/>
                              </w:tabs>
                              <w:spacing w:before="3" w:line="249" w:lineRule="auto"/>
                              <w:ind w:right="744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level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of mental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health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experiences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is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not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same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across groups of students, however.</w:t>
                            </w:r>
                          </w:p>
                          <w:p w14:paraId="55331ABA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5"/>
                                <w:tab w:val="left" w:pos="516"/>
                              </w:tabs>
                              <w:spacing w:before="1" w:line="249" w:lineRule="auto"/>
                              <w:ind w:right="313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Ethnic minority students experience further barriers such as discrimination,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cultural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stigma,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language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difficulties, and</w:t>
                            </w:r>
                            <w:r w:rsidRPr="009D14BE">
                              <w:rPr>
                                <w:color w:val="000000"/>
                                <w:spacing w:val="-6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the</w:t>
                            </w:r>
                            <w:r w:rsidRPr="009D14BE">
                              <w:rPr>
                                <w:color w:val="000000"/>
                                <w:spacing w:val="-3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lack of culturally relevant support services (Ahad et al., 2023).</w:t>
                            </w:r>
                          </w:p>
                          <w:p w14:paraId="249542CA" w14:textId="77777777" w:rsidR="00B57C48" w:rsidRPr="009D14BE" w:rsidRDefault="0000000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15"/>
                                <w:tab w:val="left" w:pos="516"/>
                              </w:tabs>
                              <w:spacing w:before="2" w:line="249" w:lineRule="auto"/>
                              <w:ind w:right="528"/>
                              <w:rPr>
                                <w:color w:val="000000"/>
                                <w:lang w:val="en-GB"/>
                              </w:rPr>
                            </w:pP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Though UK higher education is increasingly diverse, there is limited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comparative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work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examining</w:t>
                            </w:r>
                            <w:r w:rsidRPr="009D14BE">
                              <w:rPr>
                                <w:color w:val="000000"/>
                                <w:spacing w:val="-5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mental</w:t>
                            </w:r>
                            <w:r w:rsidRPr="009D14BE">
                              <w:rPr>
                                <w:color w:val="000000"/>
                                <w:spacing w:val="-4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health</w:t>
                            </w:r>
                            <w:r w:rsidRPr="009D14BE">
                              <w:rPr>
                                <w:color w:val="000000"/>
                                <w:spacing w:val="-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variables</w:t>
                            </w:r>
                            <w:r w:rsidRPr="009D14BE">
                              <w:rPr>
                                <w:color w:val="000000"/>
                                <w:spacing w:val="-1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color w:val="000000"/>
                                <w:lang w:val="en-GB"/>
                              </w:rPr>
                              <w:t>in relation to the ethnic groups (Campbell et al., 2022).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2BABF" id="docshape26" o:spid="_x0000_s1038" type="#_x0000_t202" style="position:absolute;margin-left:8.4pt;margin-top:18pt;width:345.6pt;height:188.4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" fillcolor="#f4b083">
                <v:path arrowok="t"/>
                <v:textbox inset="0,0,0,0">
                  <w:txbxContent>
                    <w:p w14:paraId="29865758" w14:textId="77777777" w:rsidR="00B57C48" w:rsidRDefault="00000000">
                      <w:pPr>
                        <w:spacing w:before="73"/>
                        <w:ind w:left="136"/>
                        <w:rPr>
                          <w:b/>
                          <w:i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i/>
                          <w:color w:val="000000"/>
                          <w:spacing w:val="-2"/>
                          <w:sz w:val="23"/>
                        </w:rPr>
                        <w:t>Introduction</w:t>
                      </w:r>
                    </w:p>
                    <w:p w14:paraId="21D18544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15"/>
                          <w:tab w:val="left" w:pos="516"/>
                        </w:tabs>
                        <w:spacing w:before="10" w:line="249" w:lineRule="auto"/>
                        <w:ind w:right="161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In the UK, mental health issues are now a key public health concern,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with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about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one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four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university students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having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mental health condition, including anxiety, depression or stress disorders (Fauzi et al., 2021).</w:t>
                      </w:r>
                    </w:p>
                    <w:p w14:paraId="7DF25851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15"/>
                          <w:tab w:val="left" w:pos="516"/>
                        </w:tabs>
                        <w:spacing w:before="3" w:line="249" w:lineRule="auto"/>
                        <w:ind w:right="744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level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of mental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health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experiences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is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not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same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across groups of students, however.</w:t>
                      </w:r>
                    </w:p>
                    <w:p w14:paraId="55331ABA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15"/>
                          <w:tab w:val="left" w:pos="516"/>
                        </w:tabs>
                        <w:spacing w:before="1" w:line="249" w:lineRule="auto"/>
                        <w:ind w:right="313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Ethnic minority students experience further barriers such as discrimination,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cultural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stigma,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language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difficulties, and</w:t>
                      </w:r>
                      <w:r w:rsidRPr="009D14BE">
                        <w:rPr>
                          <w:color w:val="000000"/>
                          <w:spacing w:val="-6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the</w:t>
                      </w:r>
                      <w:r w:rsidRPr="009D14BE">
                        <w:rPr>
                          <w:color w:val="000000"/>
                          <w:spacing w:val="-3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lack of culturally relevant support services (Ahad et al., 2023).</w:t>
                      </w:r>
                    </w:p>
                    <w:p w14:paraId="249542CA" w14:textId="77777777" w:rsidR="00B57C48" w:rsidRPr="009D14BE" w:rsidRDefault="0000000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15"/>
                          <w:tab w:val="left" w:pos="516"/>
                        </w:tabs>
                        <w:spacing w:before="2" w:line="249" w:lineRule="auto"/>
                        <w:ind w:right="528"/>
                        <w:rPr>
                          <w:color w:val="000000"/>
                          <w:lang w:val="en-GB"/>
                        </w:rPr>
                      </w:pPr>
                      <w:r w:rsidRPr="009D14BE">
                        <w:rPr>
                          <w:color w:val="000000"/>
                          <w:lang w:val="en-GB"/>
                        </w:rPr>
                        <w:t>Though UK higher education is increasingly diverse, there is limited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comparative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work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examining</w:t>
                      </w:r>
                      <w:r w:rsidRPr="009D14BE">
                        <w:rPr>
                          <w:color w:val="000000"/>
                          <w:spacing w:val="-5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mental</w:t>
                      </w:r>
                      <w:r w:rsidRPr="009D14BE">
                        <w:rPr>
                          <w:color w:val="000000"/>
                          <w:spacing w:val="-4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health</w:t>
                      </w:r>
                      <w:r w:rsidRPr="009D14BE">
                        <w:rPr>
                          <w:color w:val="000000"/>
                          <w:spacing w:val="-2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variables</w:t>
                      </w:r>
                      <w:r w:rsidRPr="009D14BE">
                        <w:rPr>
                          <w:color w:val="000000"/>
                          <w:spacing w:val="-1"/>
                          <w:lang w:val="en-GB"/>
                        </w:rPr>
                        <w:t xml:space="preserve"> </w:t>
                      </w:r>
                      <w:r w:rsidRPr="009D14BE">
                        <w:rPr>
                          <w:color w:val="000000"/>
                          <w:lang w:val="en-GB"/>
                        </w:rPr>
                        <w:t>in relation to the ethnic groups (Campbell et al., 2022).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 wp14:anchorId="62A61A0E" wp14:editId="19426BF9">
                <wp:simplePos x="0" y="0"/>
                <wp:positionH relativeFrom="page">
                  <wp:posOffset>4565650</wp:posOffset>
                </wp:positionH>
                <wp:positionV relativeFrom="page">
                  <wp:posOffset>222250</wp:posOffset>
                </wp:positionV>
                <wp:extent cx="4965700" cy="2839085"/>
                <wp:effectExtent l="0" t="0" r="0" b="5715"/>
                <wp:wrapNone/>
                <wp:docPr id="868191108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65700" cy="283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272"/>
                              <w:gridCol w:w="1128"/>
                              <w:gridCol w:w="1560"/>
                              <w:gridCol w:w="1440"/>
                              <w:gridCol w:w="1440"/>
                              <w:gridCol w:w="960"/>
                            </w:tblGrid>
                            <w:tr w:rsidR="00B57C48" w14:paraId="4C34BA62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1272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06283535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447" w:right="423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Source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4F8DDBEA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32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Currency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103A798D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523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Relevance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2E55CC06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468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Authority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2C80C5B1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48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Accuracy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538235"/>
                                </w:tcPr>
                                <w:p w14:paraId="632CE407" w14:textId="77777777" w:rsidR="00B57C48" w:rsidRDefault="00000000">
                                  <w:pPr>
                                    <w:pStyle w:val="TableParagraph"/>
                                    <w:spacing w:before="2" w:line="136" w:lineRule="exact"/>
                                    <w:ind w:left="96" w:right="72"/>
                                    <w:jc w:val="center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Purpose</w:t>
                                  </w:r>
                                </w:p>
                              </w:tc>
                            </w:tr>
                            <w:tr w:rsidR="00B57C48" w:rsidRPr="009D14BE" w14:paraId="0288AC10" w14:textId="77777777">
                              <w:trPr>
                                <w:trHeight w:val="374"/>
                              </w:trPr>
                              <w:tc>
                                <w:tcPr>
                                  <w:tcW w:w="1272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D966"/>
                                </w:tcPr>
                                <w:p w14:paraId="1DDF1347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Bains</w:t>
                                  </w:r>
                                  <w:r w:rsidRPr="009D14BE">
                                    <w:rPr>
                                      <w:b/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 xml:space="preserve">and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Gutman</w:t>
                                  </w:r>
                                </w:p>
                                <w:p w14:paraId="11F33DD3" w14:textId="77777777" w:rsidR="00B57C48" w:rsidRPr="009D14BE" w:rsidRDefault="00000000">
                                  <w:pPr>
                                    <w:pStyle w:val="TableParagraph"/>
                                    <w:spacing w:before="27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(2021)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E699"/>
                                </w:tcPr>
                                <w:p w14:paraId="3B976F84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2021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D966"/>
                                </w:tcPr>
                                <w:p w14:paraId="3B9DE6B5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  <w:r w:rsidRPr="009D14BE">
                                    <w:rPr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ethnic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minority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youth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E699"/>
                                </w:tcPr>
                                <w:p w14:paraId="33A879BB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Academic</w:t>
                                  </w:r>
                                  <w:r w:rsidRPr="009D14BE">
                                    <w:rPr>
                                      <w:spacing w:val="9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researchers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D966"/>
                                </w:tcPr>
                                <w:p w14:paraId="6152DBD0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Large</w:t>
                                  </w:r>
                                  <w:r w:rsidRPr="009D14BE">
                                    <w:rPr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dataset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FFE699"/>
                                </w:tcPr>
                                <w:p w14:paraId="42C7B572" w14:textId="77777777" w:rsidR="00B57C48" w:rsidRPr="009D14BE" w:rsidRDefault="00000000">
                                  <w:pPr>
                                    <w:pStyle w:val="TableParagraph"/>
                                    <w:spacing w:before="0" w:line="121" w:lineRule="exact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4E7F3B54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503D8687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Tao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 xml:space="preserve"> (2024)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635EC308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2024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 xml:space="preserve">– very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456D0085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Student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focus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but</w:t>
                                  </w:r>
                                  <w:r w:rsidRPr="009D14BE">
                                    <w:rPr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non-</w:t>
                                  </w:r>
                                  <w:r w:rsidRPr="009D14BE">
                                    <w:rPr>
                                      <w:spacing w:val="-5"/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01B9B667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Peer-reviewed</w:t>
                                  </w:r>
                                  <w:r w:rsidRPr="009D14BE">
                                    <w:rPr>
                                      <w:spacing w:val="1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journal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4C9736DA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Large</w:t>
                                  </w:r>
                                  <w:r w:rsidRPr="009D14BE">
                                    <w:rPr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sample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(6,710)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60203432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085B8282" w14:textId="77777777">
                              <w:trPr>
                                <w:trHeight w:val="610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0213E534" w14:textId="77777777" w:rsidR="00B57C48" w:rsidRPr="009D14BE" w:rsidRDefault="00000000">
                                  <w:pPr>
                                    <w:pStyle w:val="TableParagraph"/>
                                    <w:spacing w:before="2" w:line="288" w:lineRule="auto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Jones</w:t>
                                  </w:r>
                                  <w:r w:rsidRPr="009D14BE">
                                    <w:rPr>
                                      <w:b/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Nielsen</w:t>
                                  </w:r>
                                  <w:r w:rsidRPr="009D14BE">
                                    <w:rPr>
                                      <w:b/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(2025)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504CADA4" w14:textId="77777777" w:rsidR="00B57C48" w:rsidRPr="009D14BE" w:rsidRDefault="00000000">
                                  <w:pPr>
                                    <w:pStyle w:val="TableParagraph"/>
                                    <w:spacing w:before="2" w:line="288" w:lineRule="auto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2025</w:t>
                                  </w:r>
                                  <w:r w:rsidRPr="009D14BE">
                                    <w:rPr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extremely</w:t>
                                  </w:r>
                                  <w:r w:rsidRPr="009D14BE">
                                    <w:rPr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28AE5DCD" w14:textId="77777777" w:rsidR="00B57C48" w:rsidRPr="009D14BE" w:rsidRDefault="00000000">
                                  <w:pPr>
                                    <w:pStyle w:val="TableParagraph"/>
                                    <w:spacing w:before="2" w:line="288" w:lineRule="auto"/>
                                    <w:ind w:left="109" w:right="23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university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ethnic</w:t>
                                  </w:r>
                                  <w:r w:rsidRPr="009D14BE">
                                    <w:rPr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minorities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44513732" w14:textId="77777777" w:rsidR="00B57C48" w:rsidRPr="009D14BE" w:rsidRDefault="00000000">
                                  <w:pPr>
                                    <w:pStyle w:val="TableParagraph"/>
                                    <w:spacing w:before="2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Academic</w:t>
                                  </w:r>
                                  <w:r w:rsidRPr="009D14BE">
                                    <w:rPr>
                                      <w:spacing w:val="9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researchers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7ABF5C11" w14:textId="71205ABE" w:rsidR="00B57C48" w:rsidRPr="009D14BE" w:rsidRDefault="009D14BE">
                                  <w:pPr>
                                    <w:pStyle w:val="TableParagraph"/>
                                    <w:spacing w:before="2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w w:val="95"/>
                                      <w:sz w:val="12"/>
                                      <w:lang w:val="en-GB"/>
                                    </w:rPr>
                                    <w:t>Mixed methods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1A3BEF64" w14:textId="77777777" w:rsidR="00B57C48" w:rsidRPr="009D14BE" w:rsidRDefault="00000000">
                                  <w:pPr>
                                    <w:pStyle w:val="TableParagraph"/>
                                    <w:spacing w:before="2" w:line="288" w:lineRule="auto"/>
                                    <w:ind w:left="110" w:right="417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Improve</w:t>
                                  </w:r>
                                  <w:r w:rsidRPr="009D14BE">
                                    <w:rPr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services</w:t>
                                  </w:r>
                                </w:p>
                              </w:tc>
                            </w:tr>
                            <w:tr w:rsidR="00B57C48" w:rsidRPr="009D14BE" w14:paraId="7F90C69C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39AA6B07" w14:textId="77777777" w:rsidR="00B57C48" w:rsidRPr="009D14BE" w:rsidRDefault="00000000">
                                  <w:pPr>
                                    <w:pStyle w:val="TableParagraph"/>
                                    <w:spacing w:line="288" w:lineRule="auto"/>
                                    <w:ind w:left="109" w:right="251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Jaspal</w:t>
                                  </w:r>
                                  <w:r w:rsidRPr="009D14BE">
                                    <w:rPr>
                                      <w:b/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and</w:t>
                                  </w:r>
                                  <w:r w:rsidRPr="009D14BE">
                                    <w:rPr>
                                      <w:b/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Lopes</w:t>
                                  </w:r>
                                  <w:r w:rsidRPr="009D14BE">
                                    <w:rPr>
                                      <w:b/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(2021)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59D8AF0D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2021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68C078CF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ethnic</w:t>
                                  </w:r>
                                  <w:r w:rsidRPr="009D14BE">
                                    <w:rPr>
                                      <w:spacing w:val="-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discrimination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3AE79D67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Psychology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experts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628E4A17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Statistical</w:t>
                                  </w:r>
                                  <w:r w:rsidRPr="009D14BE">
                                    <w:rPr>
                                      <w:spacing w:val="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modelling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07BD2DC0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453AB95C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702040C9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Birch</w:t>
                                  </w:r>
                                  <w:r w:rsidRPr="009D14BE">
                                    <w:rPr>
                                      <w:b/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(2024)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20625170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2024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 xml:space="preserve">– very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76DAF73F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UK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higher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education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494C299E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w w:val="95"/>
                                      <w:sz w:val="12"/>
                                      <w:lang w:val="en-GB"/>
                                    </w:rPr>
                                    <w:t>Doctoral</w:t>
                                  </w:r>
                                  <w:r w:rsidRPr="009D14BE">
                                    <w:rPr>
                                      <w:spacing w:val="12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09E5644C" w14:textId="6C88EED5" w:rsidR="00B57C48" w:rsidRPr="009D14BE" w:rsidRDefault="009D14BE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w w:val="95"/>
                                      <w:sz w:val="12"/>
                                      <w:lang w:val="en-GB"/>
                                    </w:rPr>
                                    <w:t>Mixed methods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40457F8A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Improve</w:t>
                                  </w:r>
                                  <w:r w:rsidRPr="009D14BE">
                                    <w:rPr>
                                      <w:spacing w:val="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policy</w:t>
                                  </w:r>
                                </w:p>
                              </w:tc>
                            </w:tr>
                            <w:tr w:rsidR="00B57C48" w:rsidRPr="009D14BE" w14:paraId="5268734E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78E5CB4C" w14:textId="77777777" w:rsidR="00B57C48" w:rsidRPr="009D14BE" w:rsidRDefault="00000000">
                                  <w:pPr>
                                    <w:pStyle w:val="TableParagraph"/>
                                    <w:spacing w:line="288" w:lineRule="auto"/>
                                    <w:ind w:left="109" w:right="368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Medlicott</w:t>
                                  </w:r>
                                  <w:r w:rsidRPr="009D14BE">
                                    <w:rPr>
                                      <w:b/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(2021)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22B50A63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2021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165C4179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Student</w:t>
                                  </w:r>
                                  <w:r w:rsidRPr="009D14BE">
                                    <w:rPr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wellbeing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6C4879B3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Psychology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researchers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3371B174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Validated</w:t>
                                  </w:r>
                                  <w:r w:rsidRPr="009D14BE">
                                    <w:rPr>
                                      <w:spacing w:val="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measures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2BB1787F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48B336C2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0C1C6901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Kodish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(2022)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38F513E5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2022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2D090B70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US</w:t>
                                  </w:r>
                                  <w:r w:rsidRPr="009D14BE">
                                    <w:rPr>
                                      <w:spacing w:val="-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context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4F0899F5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Psychiatry</w:t>
                                  </w:r>
                                  <w:r w:rsidRPr="009D14BE">
                                    <w:rPr>
                                      <w:spacing w:val="1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researchers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180736C8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Large</w:t>
                                  </w:r>
                                  <w:r w:rsidRPr="009D14BE">
                                    <w:rPr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online</w:t>
                                  </w:r>
                                  <w:r w:rsidRPr="009D14BE">
                                    <w:rPr>
                                      <w:spacing w:val="-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study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67CD43E9" w14:textId="77777777" w:rsidR="00B57C48" w:rsidRPr="009D14BE" w:rsidRDefault="00000000">
                                  <w:pPr>
                                    <w:pStyle w:val="TableParagraph"/>
                                    <w:ind w:left="96" w:right="84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Improve</w:t>
                                  </w:r>
                                  <w:r w:rsidRPr="009D14BE">
                                    <w:rPr>
                                      <w:spacing w:val="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equity</w:t>
                                  </w:r>
                                </w:p>
                              </w:tc>
                            </w:tr>
                            <w:tr w:rsidR="00B57C48" w:rsidRPr="009D14BE" w14:paraId="6A669296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1E4886A5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Sheldon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 xml:space="preserve"> (2021)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5F623D6F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2021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56DBAED4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Student</w:t>
                                  </w:r>
                                  <w:r w:rsidRPr="009D14BE">
                                    <w:rPr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risk</w:t>
                                  </w:r>
                                  <w:r w:rsidRPr="009D14BE">
                                    <w:rPr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factors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44CEDD3F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Systematic</w:t>
                                  </w:r>
                                  <w:r w:rsidRPr="009D14BE">
                                    <w:rPr>
                                      <w:spacing w:val="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review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4F0A98BF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w w:val="95"/>
                                      <w:sz w:val="12"/>
                                      <w:lang w:val="en-GB"/>
                                    </w:rPr>
                                    <w:t>Meta-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analysis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6492AF93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7F036A58" w14:textId="77777777">
                              <w:trPr>
                                <w:trHeight w:val="394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7C126BD1" w14:textId="77777777" w:rsidR="00B57C48" w:rsidRPr="009D14BE" w:rsidRDefault="00000000">
                                  <w:pPr>
                                    <w:pStyle w:val="TableParagraph"/>
                                    <w:spacing w:line="288" w:lineRule="auto"/>
                                    <w:ind w:left="109" w:right="22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Hyseni</w:t>
                                  </w:r>
                                  <w:r w:rsidRPr="009D14BE">
                                    <w:rPr>
                                      <w:b/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Duraku</w:t>
                                  </w:r>
                                  <w:r w:rsidRPr="009D14BE">
                                    <w:rPr>
                                      <w:b/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40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(2023)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69BF1D45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2023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63D2D2EE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Non-UK</w:t>
                                  </w:r>
                                  <w:r w:rsidRPr="009D14BE">
                                    <w:rPr>
                                      <w:spacing w:val="-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but</w:t>
                                  </w:r>
                                  <w:r w:rsidRPr="009D14BE">
                                    <w:rPr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transferable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29F2DFC3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Public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health</w:t>
                                  </w:r>
                                  <w:r w:rsidRPr="009D14BE">
                                    <w:rPr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academics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657EF382" w14:textId="57A9BEF3" w:rsidR="00B57C48" w:rsidRPr="009D14BE" w:rsidRDefault="009D14BE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w w:val="95"/>
                                      <w:sz w:val="12"/>
                                      <w:lang w:val="en-GB"/>
                                    </w:rPr>
                                    <w:t>Mixed methods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5250C0DB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  <w:tr w:rsidR="00B57C48" w:rsidRPr="009D14BE" w14:paraId="418101DA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1272" w:type="dxa"/>
                                  <w:shd w:val="clear" w:color="auto" w:fill="FFD966"/>
                                </w:tcPr>
                                <w:p w14:paraId="4113BB8A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Busby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et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z w:val="12"/>
                                      <w:lang w:val="en-GB"/>
                                    </w:rPr>
                                    <w:t>al.</w:t>
                                  </w:r>
                                  <w:r w:rsidRPr="009D14BE">
                                    <w:rPr>
                                      <w:b/>
                                      <w:spacing w:val="-3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b/>
                                      <w:spacing w:val="-2"/>
                                      <w:sz w:val="12"/>
                                      <w:lang w:val="en-GB"/>
                                    </w:rPr>
                                    <w:t>(2021)</w:t>
                                  </w:r>
                                </w:p>
                              </w:tc>
                              <w:tc>
                                <w:tcPr>
                                  <w:tcW w:w="1128" w:type="dxa"/>
                                  <w:shd w:val="clear" w:color="auto" w:fill="FFE699"/>
                                </w:tcPr>
                                <w:p w14:paraId="2D0E637E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2021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–</w:t>
                                  </w:r>
                                  <w:r w:rsidRPr="009D14BE">
                                    <w:rPr>
                                      <w:spacing w:val="1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recent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shd w:val="clear" w:color="auto" w:fill="FFD966"/>
                                </w:tcPr>
                                <w:p w14:paraId="1C0BA1C2" w14:textId="77777777" w:rsidR="00B57C48" w:rsidRPr="009D14BE" w:rsidRDefault="00000000">
                                  <w:pPr>
                                    <w:pStyle w:val="TableParagraph"/>
                                    <w:ind w:left="109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Ethnic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minority</w:t>
                                  </w:r>
                                  <w:r w:rsidRPr="009D14BE">
                                    <w:rPr>
                                      <w:spacing w:val="-5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focus</w:t>
                                  </w:r>
                                  <w:r w:rsidRPr="009D14BE">
                                    <w:rPr>
                                      <w:spacing w:val="-7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>(US)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E699"/>
                                </w:tcPr>
                                <w:p w14:paraId="05493FCF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Health</w:t>
                                  </w:r>
                                  <w:r w:rsidRPr="009D14BE">
                                    <w:rPr>
                                      <w:spacing w:val="-6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researchers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shd w:val="clear" w:color="auto" w:fill="FFD966"/>
                                </w:tcPr>
                                <w:p w14:paraId="6621A1BE" w14:textId="77777777" w:rsidR="00B57C48" w:rsidRPr="009D14B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Large</w:t>
                                  </w:r>
                                  <w:r w:rsidRPr="009D14BE">
                                    <w:rPr>
                                      <w:spacing w:val="-8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z w:val="12"/>
                                      <w:lang w:val="en-GB"/>
                                    </w:rPr>
                                    <w:t>survey</w:t>
                                  </w:r>
                                  <w:r w:rsidRPr="009D14BE">
                                    <w:rPr>
                                      <w:spacing w:val="-4"/>
                                      <w:sz w:val="12"/>
                                      <w:lang w:val="en-GB"/>
                                    </w:rPr>
                                    <w:t xml:space="preserve"> </w:t>
                                  </w: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(1,559)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  <w:shd w:val="clear" w:color="auto" w:fill="FFE699"/>
                                </w:tcPr>
                                <w:p w14:paraId="3346E30C" w14:textId="77777777" w:rsidR="00B57C48" w:rsidRPr="009D14BE" w:rsidRDefault="00000000">
                                  <w:pPr>
                                    <w:pStyle w:val="TableParagraph"/>
                                    <w:ind w:left="94" w:right="87"/>
                                    <w:jc w:val="center"/>
                                    <w:rPr>
                                      <w:sz w:val="12"/>
                                      <w:lang w:val="en-GB"/>
                                    </w:rPr>
                                  </w:pPr>
                                  <w:r w:rsidRPr="009D14BE">
                                    <w:rPr>
                                      <w:spacing w:val="-2"/>
                                      <w:sz w:val="12"/>
                                      <w:lang w:val="en-GB"/>
                                    </w:rPr>
                                    <w:t>Inform/educate</w:t>
                                  </w:r>
                                </w:p>
                              </w:tc>
                            </w:tr>
                          </w:tbl>
                          <w:p w14:paraId="0D30CE68" w14:textId="77777777" w:rsidR="00B57C48" w:rsidRPr="009D14BE" w:rsidRDefault="00B57C48">
                            <w:pPr>
                              <w:pStyle w:val="BodyText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A61A0E" id="_x0000_t202" coordsize="21600,21600" o:spt="202" path="m,l,21600r21600,l21600,xe">
                <v:stroke joinstyle="miter"/>
                <v:path gradientshapeok="t" o:connecttype="rect"/>
              </v:shapetype>
              <v:shape id="docshape27" o:spid="_x0000_s1039" type="#_x0000_t202" style="position:absolute;margin-left:359.5pt;margin-top:17.5pt;width:391pt;height:223.55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272"/>
                        <w:gridCol w:w="1128"/>
                        <w:gridCol w:w="1560"/>
                        <w:gridCol w:w="1440"/>
                        <w:gridCol w:w="1440"/>
                        <w:gridCol w:w="960"/>
                      </w:tblGrid>
                      <w:tr w:rsidR="00B57C48" w14:paraId="4C34BA62" w14:textId="77777777">
                        <w:trPr>
                          <w:trHeight w:val="158"/>
                        </w:trPr>
                        <w:tc>
                          <w:tcPr>
                            <w:tcW w:w="1272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06283535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447" w:right="423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Source</w:t>
                            </w:r>
                          </w:p>
                        </w:tc>
                        <w:tc>
                          <w:tcPr>
                            <w:tcW w:w="1128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4F8DDBEA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32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Currency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103A798D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523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Relevance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2E55CC06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468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Authority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2C80C5B1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48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Accuracy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bottom w:val="single" w:sz="24" w:space="0" w:color="FFFFFF"/>
                            </w:tcBorders>
                            <w:shd w:val="clear" w:color="auto" w:fill="538235"/>
                          </w:tcPr>
                          <w:p w14:paraId="632CE407" w14:textId="77777777" w:rsidR="00B57C48" w:rsidRDefault="00000000">
                            <w:pPr>
                              <w:pStyle w:val="TableParagraph"/>
                              <w:spacing w:before="2" w:line="136" w:lineRule="exact"/>
                              <w:ind w:left="96" w:right="72"/>
                              <w:jc w:val="center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Purpose</w:t>
                            </w:r>
                          </w:p>
                        </w:tc>
                      </w:tr>
                      <w:tr w:rsidR="00B57C48" w:rsidRPr="009D14BE" w14:paraId="0288AC10" w14:textId="77777777">
                        <w:trPr>
                          <w:trHeight w:val="374"/>
                        </w:trPr>
                        <w:tc>
                          <w:tcPr>
                            <w:tcW w:w="1272" w:type="dxa"/>
                            <w:tcBorders>
                              <w:top w:val="single" w:sz="24" w:space="0" w:color="FFFFFF"/>
                            </w:tcBorders>
                            <w:shd w:val="clear" w:color="auto" w:fill="FFD966"/>
                          </w:tcPr>
                          <w:p w14:paraId="1DDF1347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Bains</w:t>
                            </w:r>
                            <w:r w:rsidRPr="009D14BE">
                              <w:rPr>
                                <w:b/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 xml:space="preserve">and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Gutman</w:t>
                            </w:r>
                          </w:p>
                          <w:p w14:paraId="11F33DD3" w14:textId="77777777" w:rsidR="00B57C48" w:rsidRPr="009D14BE" w:rsidRDefault="00000000">
                            <w:pPr>
                              <w:pStyle w:val="TableParagraph"/>
                              <w:spacing w:before="27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(2021)</w:t>
                            </w:r>
                          </w:p>
                        </w:tc>
                        <w:tc>
                          <w:tcPr>
                            <w:tcW w:w="1128" w:type="dxa"/>
                            <w:tcBorders>
                              <w:top w:val="single" w:sz="24" w:space="0" w:color="FFFFFF"/>
                            </w:tcBorders>
                            <w:shd w:val="clear" w:color="auto" w:fill="FFE699"/>
                          </w:tcPr>
                          <w:p w14:paraId="3B976F84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2021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24" w:space="0" w:color="FFFFFF"/>
                            </w:tcBorders>
                            <w:shd w:val="clear" w:color="auto" w:fill="FFD966"/>
                          </w:tcPr>
                          <w:p w14:paraId="3B9DE6B5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UK</w:t>
                            </w:r>
                            <w:r w:rsidRPr="009D14BE">
                              <w:rPr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ethnic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minority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youth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24" w:space="0" w:color="FFFFFF"/>
                            </w:tcBorders>
                            <w:shd w:val="clear" w:color="auto" w:fill="FFE699"/>
                          </w:tcPr>
                          <w:p w14:paraId="33A879BB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Academic</w:t>
                            </w:r>
                            <w:r w:rsidRPr="009D14BE">
                              <w:rPr>
                                <w:spacing w:val="9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researchers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24" w:space="0" w:color="FFFFFF"/>
                            </w:tcBorders>
                            <w:shd w:val="clear" w:color="auto" w:fill="FFD966"/>
                          </w:tcPr>
                          <w:p w14:paraId="6152DBD0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Large</w:t>
                            </w:r>
                            <w:r w:rsidRPr="009D14BE">
                              <w:rPr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UK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dataset</w:t>
                            </w:r>
                          </w:p>
                        </w:tc>
                        <w:tc>
                          <w:tcPr>
                            <w:tcW w:w="960" w:type="dxa"/>
                            <w:tcBorders>
                              <w:top w:val="single" w:sz="24" w:space="0" w:color="FFFFFF"/>
                            </w:tcBorders>
                            <w:shd w:val="clear" w:color="auto" w:fill="FFE699"/>
                          </w:tcPr>
                          <w:p w14:paraId="42C7B572" w14:textId="77777777" w:rsidR="00B57C48" w:rsidRPr="009D14BE" w:rsidRDefault="00000000">
                            <w:pPr>
                              <w:pStyle w:val="TableParagraph"/>
                              <w:spacing w:before="0" w:line="121" w:lineRule="exact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4E7F3B54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503D8687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Tao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 xml:space="preserve"> (2024)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635EC308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2024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 xml:space="preserve">– very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456D0085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Student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focus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but</w:t>
                            </w:r>
                            <w:r w:rsidRPr="009D14BE">
                              <w:rPr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non-</w:t>
                            </w:r>
                            <w:r w:rsidRPr="009D14BE">
                              <w:rPr>
                                <w:spacing w:val="-5"/>
                                <w:sz w:val="12"/>
                                <w:lang w:val="en-GB"/>
                              </w:rPr>
                              <w:t>UK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01B9B667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Peer-reviewed</w:t>
                            </w:r>
                            <w:r w:rsidRPr="009D14BE">
                              <w:rPr>
                                <w:spacing w:val="1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journal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4C9736DA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Large</w:t>
                            </w:r>
                            <w:r w:rsidRPr="009D14BE">
                              <w:rPr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sample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(6,710)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60203432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085B8282" w14:textId="77777777">
                        <w:trPr>
                          <w:trHeight w:val="610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0213E534" w14:textId="77777777" w:rsidR="00B57C48" w:rsidRPr="009D14BE" w:rsidRDefault="00000000">
                            <w:pPr>
                              <w:pStyle w:val="TableParagraph"/>
                              <w:spacing w:before="2" w:line="288" w:lineRule="auto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Jones</w:t>
                            </w:r>
                            <w:r w:rsidRPr="009D14BE">
                              <w:rPr>
                                <w:b/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Nielsen</w:t>
                            </w:r>
                            <w:r w:rsidRPr="009D14BE">
                              <w:rPr>
                                <w:b/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(2025)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504CADA4" w14:textId="77777777" w:rsidR="00B57C48" w:rsidRPr="009D14BE" w:rsidRDefault="00000000">
                            <w:pPr>
                              <w:pStyle w:val="TableParagraph"/>
                              <w:spacing w:before="2" w:line="288" w:lineRule="auto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2025</w:t>
                            </w:r>
                            <w:r w:rsidRPr="009D14BE">
                              <w:rPr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extremely</w:t>
                            </w:r>
                            <w:r w:rsidRPr="009D14BE">
                              <w:rPr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28AE5DCD" w14:textId="77777777" w:rsidR="00B57C48" w:rsidRPr="009D14BE" w:rsidRDefault="00000000">
                            <w:pPr>
                              <w:pStyle w:val="TableParagraph"/>
                              <w:spacing w:before="2" w:line="288" w:lineRule="auto"/>
                              <w:ind w:left="109" w:right="23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UK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university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ethnic</w:t>
                            </w:r>
                            <w:r w:rsidRPr="009D14BE">
                              <w:rPr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minorities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44513732" w14:textId="77777777" w:rsidR="00B57C48" w:rsidRPr="009D14BE" w:rsidRDefault="00000000">
                            <w:pPr>
                              <w:pStyle w:val="TableParagraph"/>
                              <w:spacing w:before="2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Academic</w:t>
                            </w:r>
                            <w:r w:rsidRPr="009D14BE">
                              <w:rPr>
                                <w:spacing w:val="9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researchers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7ABF5C11" w14:textId="71205ABE" w:rsidR="00B57C48" w:rsidRPr="009D14BE" w:rsidRDefault="009D14BE">
                            <w:pPr>
                              <w:pStyle w:val="TableParagraph"/>
                              <w:spacing w:before="2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w w:val="95"/>
                                <w:sz w:val="12"/>
                                <w:lang w:val="en-GB"/>
                              </w:rPr>
                              <w:t>Mixed methods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1A3BEF64" w14:textId="77777777" w:rsidR="00B57C48" w:rsidRPr="009D14BE" w:rsidRDefault="00000000">
                            <w:pPr>
                              <w:pStyle w:val="TableParagraph"/>
                              <w:spacing w:before="2" w:line="288" w:lineRule="auto"/>
                              <w:ind w:left="110" w:right="417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Improve</w:t>
                            </w:r>
                            <w:r w:rsidRPr="009D14BE">
                              <w:rPr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services</w:t>
                            </w:r>
                          </w:p>
                        </w:tc>
                      </w:tr>
                      <w:tr w:rsidR="00B57C48" w:rsidRPr="009D14BE" w14:paraId="7F90C69C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39AA6B07" w14:textId="77777777" w:rsidR="00B57C48" w:rsidRPr="009D14BE" w:rsidRDefault="00000000">
                            <w:pPr>
                              <w:pStyle w:val="TableParagraph"/>
                              <w:spacing w:line="288" w:lineRule="auto"/>
                              <w:ind w:left="109" w:right="251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Jaspal</w:t>
                            </w:r>
                            <w:r w:rsidRPr="009D14BE">
                              <w:rPr>
                                <w:b/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and</w:t>
                            </w:r>
                            <w:r w:rsidRPr="009D14BE">
                              <w:rPr>
                                <w:b/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Lopes</w:t>
                            </w:r>
                            <w:r w:rsidRPr="009D14BE">
                              <w:rPr>
                                <w:b/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(2021)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59D8AF0D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2021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68C078CF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UK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ethnic</w:t>
                            </w:r>
                            <w:r w:rsidRPr="009D14BE">
                              <w:rPr>
                                <w:spacing w:val="-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discrimination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3AE79D67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Psychology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experts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628E4A17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Statistical</w:t>
                            </w:r>
                            <w:r w:rsidRPr="009D14BE">
                              <w:rPr>
                                <w:spacing w:val="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modelling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07BD2DC0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453AB95C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702040C9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Birch</w:t>
                            </w:r>
                            <w:r w:rsidRPr="009D14BE">
                              <w:rPr>
                                <w:b/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(2024)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20625170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2024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 xml:space="preserve">– very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76DAF73F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UK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higher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education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494C299E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w w:val="95"/>
                                <w:sz w:val="12"/>
                                <w:lang w:val="en-GB"/>
                              </w:rPr>
                              <w:t>Doctoral</w:t>
                            </w:r>
                            <w:r w:rsidRPr="009D14BE">
                              <w:rPr>
                                <w:spacing w:val="12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09E5644C" w14:textId="6C88EED5" w:rsidR="00B57C48" w:rsidRPr="009D14BE" w:rsidRDefault="009D14BE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w w:val="95"/>
                                <w:sz w:val="12"/>
                                <w:lang w:val="en-GB"/>
                              </w:rPr>
                              <w:t>Mixed methods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40457F8A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Improve</w:t>
                            </w:r>
                            <w:r w:rsidRPr="009D14BE">
                              <w:rPr>
                                <w:spacing w:val="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policy</w:t>
                            </w:r>
                          </w:p>
                        </w:tc>
                      </w:tr>
                      <w:tr w:rsidR="00B57C48" w:rsidRPr="009D14BE" w14:paraId="5268734E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78E5CB4C" w14:textId="77777777" w:rsidR="00B57C48" w:rsidRPr="009D14BE" w:rsidRDefault="00000000">
                            <w:pPr>
                              <w:pStyle w:val="TableParagraph"/>
                              <w:spacing w:line="288" w:lineRule="auto"/>
                              <w:ind w:left="109" w:right="368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Medlicott</w:t>
                            </w:r>
                            <w:r w:rsidRPr="009D14BE">
                              <w:rPr>
                                <w:b/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(2021)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22B50A63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2021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165C4179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Student</w:t>
                            </w:r>
                            <w:r w:rsidRPr="009D14BE">
                              <w:rPr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wellbeing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6C4879B3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Psychology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researchers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3371B174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Validated</w:t>
                            </w:r>
                            <w:r w:rsidRPr="009D14BE">
                              <w:rPr>
                                <w:spacing w:val="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measures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2BB1787F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48B336C2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0C1C6901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Kodish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(2022)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38F513E5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2022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2D090B70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US</w:t>
                            </w:r>
                            <w:r w:rsidRPr="009D14BE">
                              <w:rPr>
                                <w:spacing w:val="-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context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4F0899F5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Psychiatry</w:t>
                            </w:r>
                            <w:r w:rsidRPr="009D14BE">
                              <w:rPr>
                                <w:spacing w:val="1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researchers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180736C8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Large</w:t>
                            </w:r>
                            <w:r w:rsidRPr="009D14BE">
                              <w:rPr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online</w:t>
                            </w:r>
                            <w:r w:rsidRPr="009D14BE">
                              <w:rPr>
                                <w:spacing w:val="-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study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67CD43E9" w14:textId="77777777" w:rsidR="00B57C48" w:rsidRPr="009D14BE" w:rsidRDefault="00000000">
                            <w:pPr>
                              <w:pStyle w:val="TableParagraph"/>
                              <w:ind w:left="96" w:right="84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Improve</w:t>
                            </w:r>
                            <w:r w:rsidRPr="009D14BE">
                              <w:rPr>
                                <w:spacing w:val="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equity</w:t>
                            </w:r>
                          </w:p>
                        </w:tc>
                      </w:tr>
                      <w:tr w:rsidR="00B57C48" w:rsidRPr="009D14BE" w14:paraId="6A669296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1E4886A5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Sheldon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 xml:space="preserve"> (2021)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5F623D6F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2021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56DBAED4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Student</w:t>
                            </w:r>
                            <w:r w:rsidRPr="009D14BE">
                              <w:rPr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risk</w:t>
                            </w:r>
                            <w:r w:rsidRPr="009D14BE">
                              <w:rPr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factors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44CEDD3F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Systematic</w:t>
                            </w:r>
                            <w:r w:rsidRPr="009D14BE">
                              <w:rPr>
                                <w:spacing w:val="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review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4F0A98BF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w w:val="95"/>
                                <w:sz w:val="12"/>
                                <w:lang w:val="en-GB"/>
                              </w:rPr>
                              <w:t>Meta-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analysis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6492AF93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7F036A58" w14:textId="77777777">
                        <w:trPr>
                          <w:trHeight w:val="394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7C126BD1" w14:textId="77777777" w:rsidR="00B57C48" w:rsidRPr="009D14BE" w:rsidRDefault="00000000">
                            <w:pPr>
                              <w:pStyle w:val="TableParagraph"/>
                              <w:spacing w:line="288" w:lineRule="auto"/>
                              <w:ind w:left="109" w:right="22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Hyseni</w:t>
                            </w:r>
                            <w:r w:rsidRPr="009D14BE">
                              <w:rPr>
                                <w:b/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Duraku</w:t>
                            </w:r>
                            <w:r w:rsidRPr="009D14BE">
                              <w:rPr>
                                <w:b/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40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(2023)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69BF1D45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2023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63D2D2EE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Non-UK</w:t>
                            </w:r>
                            <w:r w:rsidRPr="009D14BE">
                              <w:rPr>
                                <w:spacing w:val="-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but</w:t>
                            </w:r>
                            <w:r w:rsidRPr="009D14BE">
                              <w:rPr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transferable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29F2DFC3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Public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health</w:t>
                            </w:r>
                            <w:r w:rsidRPr="009D14BE">
                              <w:rPr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academics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657EF382" w14:textId="57A9BEF3" w:rsidR="00B57C48" w:rsidRPr="009D14BE" w:rsidRDefault="009D14BE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w w:val="95"/>
                                <w:sz w:val="12"/>
                                <w:lang w:val="en-GB"/>
                              </w:rPr>
                              <w:t>Mixed methods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5250C0DB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  <w:tr w:rsidR="00B57C48" w:rsidRPr="009D14BE" w14:paraId="418101DA" w14:textId="77777777">
                        <w:trPr>
                          <w:trHeight w:val="291"/>
                        </w:trPr>
                        <w:tc>
                          <w:tcPr>
                            <w:tcW w:w="1272" w:type="dxa"/>
                            <w:shd w:val="clear" w:color="auto" w:fill="FFD966"/>
                          </w:tcPr>
                          <w:p w14:paraId="4113BB8A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b/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Busby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et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z w:val="12"/>
                                <w:lang w:val="en-GB"/>
                              </w:rPr>
                              <w:t>al.</w:t>
                            </w:r>
                            <w:r w:rsidRPr="009D14BE">
                              <w:rPr>
                                <w:b/>
                                <w:spacing w:val="-3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b/>
                                <w:spacing w:val="-2"/>
                                <w:sz w:val="12"/>
                                <w:lang w:val="en-GB"/>
                              </w:rPr>
                              <w:t>(2021)</w:t>
                            </w:r>
                          </w:p>
                        </w:tc>
                        <w:tc>
                          <w:tcPr>
                            <w:tcW w:w="1128" w:type="dxa"/>
                            <w:shd w:val="clear" w:color="auto" w:fill="FFE699"/>
                          </w:tcPr>
                          <w:p w14:paraId="2D0E637E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2021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–</w:t>
                            </w:r>
                            <w:r w:rsidRPr="009D14BE">
                              <w:rPr>
                                <w:spacing w:val="1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recent</w:t>
                            </w:r>
                          </w:p>
                        </w:tc>
                        <w:tc>
                          <w:tcPr>
                            <w:tcW w:w="1560" w:type="dxa"/>
                            <w:shd w:val="clear" w:color="auto" w:fill="FFD966"/>
                          </w:tcPr>
                          <w:p w14:paraId="1C0BA1C2" w14:textId="77777777" w:rsidR="00B57C48" w:rsidRPr="009D14BE" w:rsidRDefault="00000000">
                            <w:pPr>
                              <w:pStyle w:val="TableParagraph"/>
                              <w:ind w:left="109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Ethnic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minority</w:t>
                            </w:r>
                            <w:r w:rsidRPr="009D14BE">
                              <w:rPr>
                                <w:spacing w:val="-5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focus</w:t>
                            </w:r>
                            <w:r w:rsidRPr="009D14BE">
                              <w:rPr>
                                <w:spacing w:val="-7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>(US)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E699"/>
                          </w:tcPr>
                          <w:p w14:paraId="05493FCF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Health</w:t>
                            </w:r>
                            <w:r w:rsidRPr="009D14BE">
                              <w:rPr>
                                <w:spacing w:val="-6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researchers</w:t>
                            </w:r>
                          </w:p>
                        </w:tc>
                        <w:tc>
                          <w:tcPr>
                            <w:tcW w:w="1440" w:type="dxa"/>
                            <w:shd w:val="clear" w:color="auto" w:fill="FFD966"/>
                          </w:tcPr>
                          <w:p w14:paraId="6621A1BE" w14:textId="77777777" w:rsidR="00B57C48" w:rsidRPr="009D14BE" w:rsidRDefault="00000000">
                            <w:pPr>
                              <w:pStyle w:val="TableParagraph"/>
                              <w:ind w:left="110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z w:val="12"/>
                                <w:lang w:val="en-GB"/>
                              </w:rPr>
                              <w:t>Large</w:t>
                            </w:r>
                            <w:r w:rsidRPr="009D14BE">
                              <w:rPr>
                                <w:spacing w:val="-8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z w:val="12"/>
                                <w:lang w:val="en-GB"/>
                              </w:rPr>
                              <w:t>survey</w:t>
                            </w:r>
                            <w:r w:rsidRPr="009D14BE">
                              <w:rPr>
                                <w:spacing w:val="-4"/>
                                <w:sz w:val="12"/>
                                <w:lang w:val="en-GB"/>
                              </w:rPr>
                              <w:t xml:space="preserve"> </w:t>
                            </w: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(1,559)</w:t>
                            </w:r>
                          </w:p>
                        </w:tc>
                        <w:tc>
                          <w:tcPr>
                            <w:tcW w:w="960" w:type="dxa"/>
                            <w:shd w:val="clear" w:color="auto" w:fill="FFE699"/>
                          </w:tcPr>
                          <w:p w14:paraId="3346E30C" w14:textId="77777777" w:rsidR="00B57C48" w:rsidRPr="009D14BE" w:rsidRDefault="00000000">
                            <w:pPr>
                              <w:pStyle w:val="TableParagraph"/>
                              <w:ind w:left="94" w:right="87"/>
                              <w:jc w:val="center"/>
                              <w:rPr>
                                <w:sz w:val="12"/>
                                <w:lang w:val="en-GB"/>
                              </w:rPr>
                            </w:pPr>
                            <w:r w:rsidRPr="009D14BE">
                              <w:rPr>
                                <w:spacing w:val="-2"/>
                                <w:sz w:val="12"/>
                                <w:lang w:val="en-GB"/>
                              </w:rPr>
                              <w:t>Inform/educate</w:t>
                            </w:r>
                          </w:p>
                        </w:tc>
                      </w:tr>
                    </w:tbl>
                    <w:p w14:paraId="0D30CE68" w14:textId="77777777" w:rsidR="00B57C48" w:rsidRPr="009D14BE" w:rsidRDefault="00B57C48">
                      <w:pPr>
                        <w:pStyle w:val="BodyText"/>
                        <w:rPr>
                          <w:lang w:val="en-GB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2434DD9D" wp14:editId="1B26A5AE">
                <wp:simplePos x="0" y="0"/>
                <wp:positionH relativeFrom="page">
                  <wp:posOffset>6889750</wp:posOffset>
                </wp:positionH>
                <wp:positionV relativeFrom="page">
                  <wp:posOffset>4446905</wp:posOffset>
                </wp:positionV>
                <wp:extent cx="2611755" cy="1254125"/>
                <wp:effectExtent l="0" t="0" r="4445" b="3175"/>
                <wp:wrapNone/>
                <wp:docPr id="118214190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11755" cy="125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414"/>
                              <w:gridCol w:w="1679"/>
                            </w:tblGrid>
                            <w:tr w:rsidR="00B57C48" w14:paraId="65320C5E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2414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6F2F9F"/>
                                </w:tcPr>
                                <w:p w14:paraId="3DBD4B96" w14:textId="77777777" w:rsidR="00B57C48" w:rsidRDefault="00000000">
                                  <w:pPr>
                                    <w:pStyle w:val="TableParagraph"/>
                                    <w:spacing w:before="7" w:line="173" w:lineRule="exact"/>
                                    <w:ind w:left="594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6"/>
                                    </w:rPr>
                                    <w:t>Inclusion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6"/>
                                    </w:rPr>
                                    <w:t>Criteria</w:t>
                                  </w:r>
                                </w:p>
                              </w:tc>
                              <w:tc>
                                <w:tcPr>
                                  <w:tcW w:w="1679" w:type="dxa"/>
                                  <w:tcBorders>
                                    <w:bottom w:val="single" w:sz="24" w:space="0" w:color="FFFFFF"/>
                                  </w:tcBorders>
                                  <w:shd w:val="clear" w:color="auto" w:fill="6F2F9F"/>
                                </w:tcPr>
                                <w:p w14:paraId="220998A7" w14:textId="77777777" w:rsidR="00B57C48" w:rsidRDefault="00000000">
                                  <w:pPr>
                                    <w:pStyle w:val="TableParagraph"/>
                                    <w:spacing w:before="7" w:line="173" w:lineRule="exact"/>
                                    <w:ind w:left="208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6"/>
                                    </w:rPr>
                                    <w:t>Exclusion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6"/>
                                    </w:rPr>
                                    <w:t>Criteria</w:t>
                                  </w:r>
                                </w:p>
                              </w:tc>
                            </w:tr>
                            <w:tr w:rsidR="00B57C48" w14:paraId="3061C684" w14:textId="77777777">
                              <w:trPr>
                                <w:trHeight w:val="356"/>
                              </w:trPr>
                              <w:tc>
                                <w:tcPr>
                                  <w:tcW w:w="2414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6F2F9F"/>
                                </w:tcPr>
                                <w:p w14:paraId="4C1159D9" w14:textId="77777777" w:rsidR="00B57C48" w:rsidRDefault="00000000">
                                  <w:pPr>
                                    <w:pStyle w:val="TableParagraph"/>
                                    <w:spacing w:before="0" w:line="122" w:lineRule="exact"/>
                                    <w:ind w:left="11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Peer-reviewed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journal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articles,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systematic</w:t>
                                  </w:r>
                                </w:p>
                                <w:p w14:paraId="50B0C2A8" w14:textId="77777777" w:rsidR="00B57C48" w:rsidRDefault="00000000">
                                  <w:pPr>
                                    <w:pStyle w:val="TableParagraph"/>
                                    <w:spacing w:before="27"/>
                                    <w:ind w:left="11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reviews,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academic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studies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(2021–2025)</w:t>
                                  </w:r>
                                </w:p>
                              </w:tc>
                              <w:tc>
                                <w:tcPr>
                                  <w:tcW w:w="1679" w:type="dxa"/>
                                  <w:tcBorders>
                                    <w:top w:val="single" w:sz="24" w:space="0" w:color="FFFFFF"/>
                                  </w:tcBorders>
                                  <w:shd w:val="clear" w:color="auto" w:fill="6F2F9F"/>
                                </w:tcPr>
                                <w:p w14:paraId="2828854B" w14:textId="77777777" w:rsidR="00B57C48" w:rsidRDefault="00000000">
                                  <w:pPr>
                                    <w:pStyle w:val="TableParagraph"/>
                                    <w:spacing w:before="0" w:line="122" w:lineRule="exact"/>
                                    <w:ind w:left="1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Opinion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blogs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>and</w:t>
                                  </w:r>
                                </w:p>
                                <w:p w14:paraId="358E550E" w14:textId="77777777" w:rsidR="00B57C48" w:rsidRDefault="00000000">
                                  <w:pPr>
                                    <w:pStyle w:val="TableParagraph"/>
                                    <w:spacing w:before="27"/>
                                    <w:ind w:left="1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newspaper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articles</w:t>
                                  </w:r>
                                </w:p>
                              </w:tc>
                            </w:tr>
                            <w:tr w:rsidR="00B57C48" w14:paraId="2FA272EF" w14:textId="77777777">
                              <w:trPr>
                                <w:trHeight w:val="580"/>
                              </w:trPr>
                              <w:tc>
                                <w:tcPr>
                                  <w:tcW w:w="2414" w:type="dxa"/>
                                  <w:shd w:val="clear" w:color="auto" w:fill="6F2F9F"/>
                                </w:tcPr>
                                <w:p w14:paraId="320973EC" w14:textId="77777777" w:rsidR="00B57C48" w:rsidRDefault="00000000">
                                  <w:pPr>
                                    <w:pStyle w:val="TableParagraph"/>
                                    <w:spacing w:before="4" w:line="288" w:lineRule="auto"/>
                                    <w:ind w:left="110" w:right="30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Focus on mental health, ethnicity,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discrimination,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well-being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support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services among university students.</w:t>
                                  </w:r>
                                </w:p>
                              </w:tc>
                              <w:tc>
                                <w:tcPr>
                                  <w:tcW w:w="1679" w:type="dxa"/>
                                  <w:shd w:val="clear" w:color="auto" w:fill="6F2F9F"/>
                                </w:tcPr>
                                <w:p w14:paraId="2FB0E087" w14:textId="77777777" w:rsidR="00B57C48" w:rsidRDefault="00000000">
                                  <w:pPr>
                                    <w:pStyle w:val="TableParagraph"/>
                                    <w:spacing w:before="4" w:line="288" w:lineRule="auto"/>
                                    <w:ind w:left="109" w:right="291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Out-of-date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publications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(pre-2021)</w:t>
                                  </w:r>
                                </w:p>
                              </w:tc>
                            </w:tr>
                            <w:tr w:rsidR="00B57C48" w14:paraId="71E6C99C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414" w:type="dxa"/>
                                  <w:shd w:val="clear" w:color="auto" w:fill="6F2F9F"/>
                                </w:tcPr>
                                <w:p w14:paraId="06201724" w14:textId="77777777" w:rsidR="00B57C48" w:rsidRDefault="00000000">
                                  <w:pPr>
                                    <w:pStyle w:val="TableParagraph"/>
                                    <w:spacing w:before="4"/>
                                    <w:ind w:left="11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Studies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on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ethnic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minority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groups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>in</w:t>
                                  </w:r>
                                </w:p>
                                <w:p w14:paraId="18246B2A" w14:textId="77777777" w:rsidR="00B57C48" w:rsidRDefault="00000000">
                                  <w:pPr>
                                    <w:pStyle w:val="TableParagraph"/>
                                    <w:spacing w:before="27"/>
                                    <w:ind w:left="11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higher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education</w:t>
                                  </w:r>
                                </w:p>
                              </w:tc>
                              <w:tc>
                                <w:tcPr>
                                  <w:tcW w:w="1679" w:type="dxa"/>
                                  <w:shd w:val="clear" w:color="auto" w:fill="6F2F9F"/>
                                </w:tcPr>
                                <w:p w14:paraId="482FEEBE" w14:textId="77777777" w:rsidR="00B57C48" w:rsidRDefault="00000000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Non-English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studies</w:t>
                                  </w:r>
                                </w:p>
                              </w:tc>
                            </w:tr>
                            <w:tr w:rsidR="00B57C48" w14:paraId="7CF79FCF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414" w:type="dxa"/>
                                  <w:shd w:val="clear" w:color="auto" w:fill="6F2F9F"/>
                                </w:tcPr>
                                <w:p w14:paraId="3DD156AA" w14:textId="77777777" w:rsidR="00B57C48" w:rsidRDefault="00000000">
                                  <w:pPr>
                                    <w:pStyle w:val="TableParagraph"/>
                                    <w:spacing w:before="4"/>
                                    <w:ind w:left="110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Research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conducted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3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>UK</w:t>
                                  </w:r>
                                </w:p>
                              </w:tc>
                              <w:tc>
                                <w:tcPr>
                                  <w:tcW w:w="1679" w:type="dxa"/>
                                  <w:shd w:val="clear" w:color="auto" w:fill="6F2F9F"/>
                                </w:tcPr>
                                <w:p w14:paraId="22F68E4D" w14:textId="77777777" w:rsidR="00B57C48" w:rsidRDefault="00000000">
                                  <w:pPr>
                                    <w:pStyle w:val="TableParagraph"/>
                                    <w:spacing w:before="4"/>
                                    <w:ind w:left="1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Literature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8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not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6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2"/>
                                    </w:rPr>
                                    <w:t>related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2"/>
                                    </w:rPr>
                                    <w:t>to</w:t>
                                  </w:r>
                                </w:p>
                                <w:p w14:paraId="67BDF1F1" w14:textId="77777777" w:rsidR="00B57C48" w:rsidRDefault="00000000">
                                  <w:pPr>
                                    <w:pStyle w:val="TableParagraph"/>
                                    <w:spacing w:before="27"/>
                                    <w:ind w:left="109"/>
                                    <w:rPr>
                                      <w:b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university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11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2"/>
                                    </w:rPr>
                                    <w:t>students</w:t>
                                  </w:r>
                                </w:p>
                              </w:tc>
                            </w:tr>
                          </w:tbl>
                          <w:p w14:paraId="42BAD2AB" w14:textId="77777777" w:rsidR="00B57C48" w:rsidRDefault="00B57C4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34DD9D" id="docshape28" o:spid="_x0000_s1040" type="#_x0000_t202" style="position:absolute;margin-left:542.5pt;margin-top:350.15pt;width:205.65pt;height:98.75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414"/>
                        <w:gridCol w:w="1679"/>
                      </w:tblGrid>
                      <w:tr w:rsidR="00B57C48" w14:paraId="65320C5E" w14:textId="77777777">
                        <w:trPr>
                          <w:trHeight w:val="199"/>
                        </w:trPr>
                        <w:tc>
                          <w:tcPr>
                            <w:tcW w:w="2414" w:type="dxa"/>
                            <w:tcBorders>
                              <w:bottom w:val="single" w:sz="24" w:space="0" w:color="FFFFFF"/>
                            </w:tcBorders>
                            <w:shd w:val="clear" w:color="auto" w:fill="6F2F9F"/>
                          </w:tcPr>
                          <w:p w14:paraId="3DBD4B96" w14:textId="77777777" w:rsidR="00B57C48" w:rsidRDefault="00000000">
                            <w:pPr>
                              <w:pStyle w:val="TableParagraph"/>
                              <w:spacing w:before="7" w:line="173" w:lineRule="exact"/>
                              <w:ind w:left="594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Inclusion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6"/>
                              </w:rPr>
                              <w:t>Criteria</w:t>
                            </w:r>
                          </w:p>
                        </w:tc>
                        <w:tc>
                          <w:tcPr>
                            <w:tcW w:w="1679" w:type="dxa"/>
                            <w:tcBorders>
                              <w:bottom w:val="single" w:sz="24" w:space="0" w:color="FFFFFF"/>
                            </w:tcBorders>
                            <w:shd w:val="clear" w:color="auto" w:fill="6F2F9F"/>
                          </w:tcPr>
                          <w:p w14:paraId="220998A7" w14:textId="77777777" w:rsidR="00B57C48" w:rsidRDefault="00000000">
                            <w:pPr>
                              <w:pStyle w:val="TableParagraph"/>
                              <w:spacing w:before="7" w:line="173" w:lineRule="exact"/>
                              <w:ind w:left="208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6"/>
                              </w:rPr>
                              <w:t>Exclusion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6"/>
                              </w:rPr>
                              <w:t>Criteria</w:t>
                            </w:r>
                          </w:p>
                        </w:tc>
                      </w:tr>
                      <w:tr w:rsidR="00B57C48" w14:paraId="3061C684" w14:textId="77777777">
                        <w:trPr>
                          <w:trHeight w:val="356"/>
                        </w:trPr>
                        <w:tc>
                          <w:tcPr>
                            <w:tcW w:w="2414" w:type="dxa"/>
                            <w:tcBorders>
                              <w:top w:val="single" w:sz="24" w:space="0" w:color="FFFFFF"/>
                            </w:tcBorders>
                            <w:shd w:val="clear" w:color="auto" w:fill="6F2F9F"/>
                          </w:tcPr>
                          <w:p w14:paraId="4C1159D9" w14:textId="77777777" w:rsidR="00B57C48" w:rsidRDefault="00000000">
                            <w:pPr>
                              <w:pStyle w:val="TableParagraph"/>
                              <w:spacing w:before="0" w:line="122" w:lineRule="exact"/>
                              <w:ind w:left="11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Peer-reviewed</w:t>
                            </w:r>
                            <w:r>
                              <w:rPr>
                                <w:b/>
                                <w:color w:val="FFFFFF"/>
                                <w:spacing w:val="1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journal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articles,</w:t>
                            </w:r>
                            <w:r>
                              <w:rPr>
                                <w:b/>
                                <w:color w:val="FFFFFF"/>
                                <w:spacing w:val="1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systematic</w:t>
                            </w:r>
                          </w:p>
                          <w:p w14:paraId="50B0C2A8" w14:textId="77777777" w:rsidR="00B57C48" w:rsidRDefault="00000000">
                            <w:pPr>
                              <w:pStyle w:val="TableParagraph"/>
                              <w:spacing w:before="27"/>
                              <w:ind w:left="11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reviews,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academic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studies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(2021–2025)</w:t>
                            </w:r>
                          </w:p>
                        </w:tc>
                        <w:tc>
                          <w:tcPr>
                            <w:tcW w:w="1679" w:type="dxa"/>
                            <w:tcBorders>
                              <w:top w:val="single" w:sz="24" w:space="0" w:color="FFFFFF"/>
                            </w:tcBorders>
                            <w:shd w:val="clear" w:color="auto" w:fill="6F2F9F"/>
                          </w:tcPr>
                          <w:p w14:paraId="2828854B" w14:textId="77777777" w:rsidR="00B57C48" w:rsidRDefault="00000000">
                            <w:pPr>
                              <w:pStyle w:val="TableParagraph"/>
                              <w:spacing w:before="0" w:line="122" w:lineRule="exact"/>
                              <w:ind w:left="1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Opinion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blogs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>and</w:t>
                            </w:r>
                          </w:p>
                          <w:p w14:paraId="358E550E" w14:textId="77777777" w:rsidR="00B57C48" w:rsidRDefault="00000000">
                            <w:pPr>
                              <w:pStyle w:val="TableParagraph"/>
                              <w:spacing w:before="27"/>
                              <w:ind w:left="1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newspaper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articles</w:t>
                            </w:r>
                          </w:p>
                        </w:tc>
                      </w:tr>
                      <w:tr w:rsidR="00B57C48" w14:paraId="2FA272EF" w14:textId="77777777">
                        <w:trPr>
                          <w:trHeight w:val="580"/>
                        </w:trPr>
                        <w:tc>
                          <w:tcPr>
                            <w:tcW w:w="2414" w:type="dxa"/>
                            <w:shd w:val="clear" w:color="auto" w:fill="6F2F9F"/>
                          </w:tcPr>
                          <w:p w14:paraId="320973EC" w14:textId="77777777" w:rsidR="00B57C48" w:rsidRDefault="00000000">
                            <w:pPr>
                              <w:pStyle w:val="TableParagraph"/>
                              <w:spacing w:before="4" w:line="288" w:lineRule="auto"/>
                              <w:ind w:left="110" w:right="30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Focus on mental health, ethnicity,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discrimination,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well-being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support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services among university students.</w:t>
                            </w:r>
                          </w:p>
                        </w:tc>
                        <w:tc>
                          <w:tcPr>
                            <w:tcW w:w="1679" w:type="dxa"/>
                            <w:shd w:val="clear" w:color="auto" w:fill="6F2F9F"/>
                          </w:tcPr>
                          <w:p w14:paraId="2FB0E087" w14:textId="77777777" w:rsidR="00B57C48" w:rsidRDefault="00000000">
                            <w:pPr>
                              <w:pStyle w:val="TableParagraph"/>
                              <w:spacing w:before="4" w:line="288" w:lineRule="auto"/>
                              <w:ind w:left="109" w:right="291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Out-of-date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publications</w:t>
                            </w:r>
                            <w:r>
                              <w:rPr>
                                <w:b/>
                                <w:color w:val="FFFFFF"/>
                                <w:spacing w:val="4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(pre-2021)</w:t>
                            </w:r>
                          </w:p>
                        </w:tc>
                      </w:tr>
                      <w:tr w:rsidR="00B57C48" w14:paraId="71E6C99C" w14:textId="77777777">
                        <w:trPr>
                          <w:trHeight w:val="340"/>
                        </w:trPr>
                        <w:tc>
                          <w:tcPr>
                            <w:tcW w:w="2414" w:type="dxa"/>
                            <w:shd w:val="clear" w:color="auto" w:fill="6F2F9F"/>
                          </w:tcPr>
                          <w:p w14:paraId="06201724" w14:textId="77777777" w:rsidR="00B57C48" w:rsidRDefault="00000000">
                            <w:pPr>
                              <w:pStyle w:val="TableParagraph"/>
                              <w:spacing w:before="4"/>
                              <w:ind w:left="11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Studies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ethnic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minority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groups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>in</w:t>
                            </w:r>
                          </w:p>
                          <w:p w14:paraId="18246B2A" w14:textId="77777777" w:rsidR="00B57C48" w:rsidRDefault="00000000">
                            <w:pPr>
                              <w:pStyle w:val="TableParagraph"/>
                              <w:spacing w:before="27"/>
                              <w:ind w:left="11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higher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education</w:t>
                            </w:r>
                          </w:p>
                        </w:tc>
                        <w:tc>
                          <w:tcPr>
                            <w:tcW w:w="1679" w:type="dxa"/>
                            <w:shd w:val="clear" w:color="auto" w:fill="6F2F9F"/>
                          </w:tcPr>
                          <w:p w14:paraId="482FEEBE" w14:textId="77777777" w:rsidR="00B57C48" w:rsidRDefault="00000000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Non-English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studies</w:t>
                            </w:r>
                          </w:p>
                        </w:tc>
                      </w:tr>
                      <w:tr w:rsidR="00B57C48" w14:paraId="7CF79FCF" w14:textId="77777777">
                        <w:trPr>
                          <w:trHeight w:val="340"/>
                        </w:trPr>
                        <w:tc>
                          <w:tcPr>
                            <w:tcW w:w="2414" w:type="dxa"/>
                            <w:shd w:val="clear" w:color="auto" w:fill="6F2F9F"/>
                          </w:tcPr>
                          <w:p w14:paraId="3DD156AA" w14:textId="77777777" w:rsidR="00B57C48" w:rsidRDefault="00000000">
                            <w:pPr>
                              <w:pStyle w:val="TableParagraph"/>
                              <w:spacing w:before="4"/>
                              <w:ind w:left="110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Research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conducted</w:t>
                            </w:r>
                            <w:r>
                              <w:rPr>
                                <w:b/>
                                <w:color w:val="FFFFFF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>UK</w:t>
                            </w:r>
                          </w:p>
                        </w:tc>
                        <w:tc>
                          <w:tcPr>
                            <w:tcW w:w="1679" w:type="dxa"/>
                            <w:shd w:val="clear" w:color="auto" w:fill="6F2F9F"/>
                          </w:tcPr>
                          <w:p w14:paraId="22F68E4D" w14:textId="77777777" w:rsidR="00B57C48" w:rsidRDefault="00000000">
                            <w:pPr>
                              <w:pStyle w:val="TableParagraph"/>
                              <w:spacing w:before="4"/>
                              <w:ind w:left="1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Literature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not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2"/>
                              </w:rPr>
                              <w:t>related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2"/>
                              </w:rPr>
                              <w:t>to</w:t>
                            </w:r>
                          </w:p>
                          <w:p w14:paraId="67BDF1F1" w14:textId="77777777" w:rsidR="00B57C48" w:rsidRDefault="00000000">
                            <w:pPr>
                              <w:pStyle w:val="TableParagraph"/>
                              <w:spacing w:before="27"/>
                              <w:ind w:left="109"/>
                              <w:rPr>
                                <w:b/>
                                <w:sz w:val="1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university</w:t>
                            </w:r>
                            <w:r>
                              <w:rPr>
                                <w:b/>
                                <w:color w:val="FFFFFF"/>
                                <w:spacing w:val="1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12"/>
                              </w:rPr>
                              <w:t>students</w:t>
                            </w:r>
                          </w:p>
                        </w:tc>
                      </w:tr>
                    </w:tbl>
                    <w:p w14:paraId="42BAD2AB" w14:textId="77777777" w:rsidR="00B57C48" w:rsidRDefault="00B57C4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152F22B" w14:textId="77777777" w:rsidR="00B57C48" w:rsidRDefault="00B57C48">
      <w:pPr>
        <w:pStyle w:val="BodyText"/>
        <w:rPr>
          <w:sz w:val="20"/>
        </w:rPr>
      </w:pPr>
    </w:p>
    <w:p w14:paraId="76213814" w14:textId="77777777" w:rsidR="00B57C48" w:rsidRDefault="00B57C48">
      <w:pPr>
        <w:pStyle w:val="BodyText"/>
        <w:rPr>
          <w:sz w:val="20"/>
        </w:rPr>
      </w:pPr>
    </w:p>
    <w:p w14:paraId="73715D03" w14:textId="77777777" w:rsidR="00B57C48" w:rsidRDefault="00B57C48">
      <w:pPr>
        <w:pStyle w:val="BodyText"/>
        <w:rPr>
          <w:sz w:val="20"/>
        </w:rPr>
      </w:pPr>
    </w:p>
    <w:p w14:paraId="5F0A1EC5" w14:textId="77777777" w:rsidR="00B57C48" w:rsidRDefault="00B57C48">
      <w:pPr>
        <w:pStyle w:val="BodyText"/>
        <w:rPr>
          <w:sz w:val="20"/>
        </w:rPr>
      </w:pPr>
    </w:p>
    <w:p w14:paraId="224B4DF3" w14:textId="77777777" w:rsidR="00B57C48" w:rsidRDefault="00B57C48">
      <w:pPr>
        <w:pStyle w:val="BodyText"/>
        <w:rPr>
          <w:sz w:val="20"/>
        </w:rPr>
      </w:pPr>
    </w:p>
    <w:p w14:paraId="3DFA29B6" w14:textId="77777777" w:rsidR="00B57C48" w:rsidRDefault="00B57C48">
      <w:pPr>
        <w:pStyle w:val="BodyText"/>
        <w:rPr>
          <w:sz w:val="20"/>
        </w:rPr>
      </w:pPr>
    </w:p>
    <w:p w14:paraId="411EFB11" w14:textId="77777777" w:rsidR="00B57C48" w:rsidRDefault="00B57C48">
      <w:pPr>
        <w:pStyle w:val="BodyText"/>
        <w:rPr>
          <w:sz w:val="20"/>
        </w:rPr>
      </w:pPr>
    </w:p>
    <w:p w14:paraId="5C928DBF" w14:textId="77777777" w:rsidR="00B57C48" w:rsidRDefault="00B57C48">
      <w:pPr>
        <w:pStyle w:val="BodyText"/>
        <w:rPr>
          <w:sz w:val="20"/>
        </w:rPr>
      </w:pPr>
    </w:p>
    <w:p w14:paraId="7D54B8AB" w14:textId="77777777" w:rsidR="00B57C48" w:rsidRDefault="00B57C48">
      <w:pPr>
        <w:pStyle w:val="BodyText"/>
        <w:rPr>
          <w:sz w:val="20"/>
        </w:rPr>
      </w:pPr>
    </w:p>
    <w:p w14:paraId="363D619F" w14:textId="77777777" w:rsidR="00B57C48" w:rsidRDefault="00B57C48">
      <w:pPr>
        <w:pStyle w:val="BodyText"/>
        <w:rPr>
          <w:sz w:val="20"/>
        </w:rPr>
      </w:pPr>
    </w:p>
    <w:p w14:paraId="6BD6E102" w14:textId="77777777" w:rsidR="00B57C48" w:rsidRDefault="00B57C48">
      <w:pPr>
        <w:pStyle w:val="BodyText"/>
        <w:rPr>
          <w:sz w:val="20"/>
        </w:rPr>
      </w:pPr>
    </w:p>
    <w:p w14:paraId="2D82F82C" w14:textId="77777777" w:rsidR="00B57C48" w:rsidRDefault="00B57C48">
      <w:pPr>
        <w:pStyle w:val="BodyText"/>
        <w:rPr>
          <w:sz w:val="20"/>
        </w:rPr>
      </w:pPr>
    </w:p>
    <w:p w14:paraId="14777FC9" w14:textId="77777777" w:rsidR="00B57C48" w:rsidRDefault="00B57C48">
      <w:pPr>
        <w:pStyle w:val="BodyText"/>
        <w:rPr>
          <w:sz w:val="20"/>
        </w:rPr>
      </w:pPr>
    </w:p>
    <w:p w14:paraId="476E06A7" w14:textId="77777777" w:rsidR="00B57C48" w:rsidRDefault="00B57C48">
      <w:pPr>
        <w:pStyle w:val="BodyText"/>
        <w:rPr>
          <w:sz w:val="20"/>
        </w:rPr>
      </w:pPr>
    </w:p>
    <w:p w14:paraId="63021D31" w14:textId="77777777" w:rsidR="00B57C48" w:rsidRDefault="00B57C48">
      <w:pPr>
        <w:pStyle w:val="BodyText"/>
        <w:rPr>
          <w:sz w:val="20"/>
        </w:rPr>
      </w:pPr>
    </w:p>
    <w:p w14:paraId="6326C98C" w14:textId="77777777" w:rsidR="00B57C48" w:rsidRDefault="00B57C48">
      <w:pPr>
        <w:pStyle w:val="BodyText"/>
        <w:rPr>
          <w:sz w:val="20"/>
        </w:rPr>
      </w:pPr>
    </w:p>
    <w:p w14:paraId="620EFD83" w14:textId="77777777" w:rsidR="00B57C48" w:rsidRDefault="00B57C48">
      <w:pPr>
        <w:pStyle w:val="BodyText"/>
        <w:rPr>
          <w:sz w:val="20"/>
        </w:rPr>
      </w:pPr>
    </w:p>
    <w:p w14:paraId="74207BE1" w14:textId="77777777" w:rsidR="00B57C48" w:rsidRDefault="00B57C48">
      <w:pPr>
        <w:pStyle w:val="BodyText"/>
        <w:rPr>
          <w:sz w:val="20"/>
        </w:rPr>
      </w:pPr>
    </w:p>
    <w:p w14:paraId="1D3D5928" w14:textId="77777777" w:rsidR="00B57C48" w:rsidRDefault="00B57C48">
      <w:pPr>
        <w:pStyle w:val="BodyText"/>
        <w:rPr>
          <w:sz w:val="20"/>
        </w:rPr>
      </w:pPr>
    </w:p>
    <w:p w14:paraId="55921518" w14:textId="77777777" w:rsidR="00B57C48" w:rsidRDefault="00B57C48">
      <w:pPr>
        <w:pStyle w:val="BodyText"/>
        <w:rPr>
          <w:sz w:val="20"/>
        </w:rPr>
      </w:pPr>
    </w:p>
    <w:p w14:paraId="60401115" w14:textId="77777777" w:rsidR="00B57C48" w:rsidRDefault="00B57C48">
      <w:pPr>
        <w:pStyle w:val="BodyText"/>
        <w:rPr>
          <w:sz w:val="20"/>
        </w:rPr>
      </w:pPr>
    </w:p>
    <w:p w14:paraId="14DC4AE4" w14:textId="77777777" w:rsidR="00B57C48" w:rsidRDefault="00B57C48">
      <w:pPr>
        <w:pStyle w:val="BodyText"/>
        <w:rPr>
          <w:sz w:val="20"/>
        </w:rPr>
      </w:pPr>
    </w:p>
    <w:p w14:paraId="6231D4C2" w14:textId="77777777" w:rsidR="00B57C48" w:rsidRDefault="00B57C48">
      <w:pPr>
        <w:pStyle w:val="BodyText"/>
        <w:rPr>
          <w:sz w:val="20"/>
        </w:rPr>
      </w:pPr>
    </w:p>
    <w:p w14:paraId="2CBBFEB4" w14:textId="77777777" w:rsidR="00B57C48" w:rsidRDefault="00B57C48">
      <w:pPr>
        <w:pStyle w:val="BodyText"/>
        <w:rPr>
          <w:sz w:val="20"/>
        </w:rPr>
      </w:pPr>
    </w:p>
    <w:p w14:paraId="43270C44" w14:textId="77777777" w:rsidR="00B57C48" w:rsidRDefault="00B57C48">
      <w:pPr>
        <w:pStyle w:val="BodyText"/>
        <w:rPr>
          <w:sz w:val="20"/>
        </w:rPr>
      </w:pPr>
    </w:p>
    <w:p w14:paraId="4C0E747A" w14:textId="77777777" w:rsidR="00B57C48" w:rsidRDefault="00B57C48">
      <w:pPr>
        <w:pStyle w:val="BodyText"/>
        <w:rPr>
          <w:sz w:val="20"/>
        </w:rPr>
      </w:pPr>
    </w:p>
    <w:p w14:paraId="61975C1D" w14:textId="77777777" w:rsidR="00B57C48" w:rsidRDefault="00B57C48">
      <w:pPr>
        <w:pStyle w:val="BodyText"/>
        <w:rPr>
          <w:sz w:val="20"/>
        </w:rPr>
      </w:pPr>
    </w:p>
    <w:p w14:paraId="06B59EAD" w14:textId="77777777" w:rsidR="00B57C48" w:rsidRDefault="00B57C48">
      <w:pPr>
        <w:pStyle w:val="BodyText"/>
        <w:rPr>
          <w:sz w:val="20"/>
        </w:rPr>
      </w:pPr>
    </w:p>
    <w:p w14:paraId="00951A09" w14:textId="77777777" w:rsidR="00B57C48" w:rsidRDefault="00B57C48">
      <w:pPr>
        <w:pStyle w:val="BodyText"/>
        <w:rPr>
          <w:sz w:val="20"/>
        </w:rPr>
      </w:pPr>
    </w:p>
    <w:p w14:paraId="73146DCF" w14:textId="77777777" w:rsidR="00B57C48" w:rsidRDefault="00B57C48">
      <w:pPr>
        <w:pStyle w:val="BodyText"/>
        <w:rPr>
          <w:sz w:val="20"/>
        </w:rPr>
      </w:pPr>
    </w:p>
    <w:p w14:paraId="71C59449" w14:textId="77777777" w:rsidR="00B57C48" w:rsidRDefault="00B57C48">
      <w:pPr>
        <w:pStyle w:val="BodyText"/>
        <w:rPr>
          <w:sz w:val="20"/>
        </w:rPr>
      </w:pPr>
    </w:p>
    <w:p w14:paraId="43D6A416" w14:textId="77777777" w:rsidR="00B57C48" w:rsidRDefault="00B57C48">
      <w:pPr>
        <w:pStyle w:val="BodyText"/>
        <w:rPr>
          <w:sz w:val="20"/>
        </w:rPr>
      </w:pPr>
    </w:p>
    <w:p w14:paraId="1C61CBAB" w14:textId="77777777" w:rsidR="00B57C48" w:rsidRDefault="00B57C48">
      <w:pPr>
        <w:pStyle w:val="BodyText"/>
        <w:rPr>
          <w:sz w:val="20"/>
        </w:rPr>
      </w:pPr>
    </w:p>
    <w:p w14:paraId="6ECF1345" w14:textId="77777777" w:rsidR="00B57C48" w:rsidRDefault="00B57C48">
      <w:pPr>
        <w:pStyle w:val="BodyText"/>
        <w:rPr>
          <w:sz w:val="20"/>
        </w:rPr>
      </w:pPr>
    </w:p>
    <w:p w14:paraId="19232818" w14:textId="77777777" w:rsidR="00B57C48" w:rsidRDefault="00B57C48">
      <w:pPr>
        <w:pStyle w:val="BodyText"/>
        <w:rPr>
          <w:sz w:val="20"/>
        </w:rPr>
      </w:pPr>
    </w:p>
    <w:p w14:paraId="74C5D517" w14:textId="77777777" w:rsidR="00B57C48" w:rsidRDefault="00B57C48">
      <w:pPr>
        <w:pStyle w:val="BodyText"/>
        <w:rPr>
          <w:sz w:val="20"/>
        </w:rPr>
      </w:pPr>
    </w:p>
    <w:p w14:paraId="648CD248" w14:textId="77777777" w:rsidR="00B57C48" w:rsidRDefault="00B57C48">
      <w:pPr>
        <w:pStyle w:val="BodyText"/>
        <w:rPr>
          <w:sz w:val="20"/>
        </w:rPr>
      </w:pPr>
    </w:p>
    <w:p w14:paraId="096C08D3" w14:textId="77777777" w:rsidR="00B57C48" w:rsidRDefault="00B57C48">
      <w:pPr>
        <w:pStyle w:val="BodyText"/>
        <w:rPr>
          <w:sz w:val="20"/>
        </w:rPr>
      </w:pPr>
    </w:p>
    <w:p w14:paraId="109B3303" w14:textId="77777777" w:rsidR="00B57C48" w:rsidRDefault="00B57C48">
      <w:pPr>
        <w:pStyle w:val="BodyText"/>
        <w:rPr>
          <w:sz w:val="20"/>
        </w:rPr>
      </w:pPr>
    </w:p>
    <w:p w14:paraId="2D00C1F3" w14:textId="77777777" w:rsidR="00B57C48" w:rsidRDefault="00B57C48">
      <w:pPr>
        <w:pStyle w:val="BodyText"/>
        <w:rPr>
          <w:sz w:val="20"/>
        </w:rPr>
      </w:pPr>
    </w:p>
    <w:p w14:paraId="111D422D" w14:textId="77777777" w:rsidR="00B57C48" w:rsidRDefault="00B57C48">
      <w:pPr>
        <w:pStyle w:val="BodyText"/>
        <w:rPr>
          <w:sz w:val="20"/>
        </w:rPr>
      </w:pPr>
    </w:p>
    <w:p w14:paraId="2A8062FC" w14:textId="77777777" w:rsidR="00B57C48" w:rsidRDefault="00B57C48">
      <w:pPr>
        <w:pStyle w:val="BodyText"/>
        <w:rPr>
          <w:sz w:val="20"/>
        </w:rPr>
      </w:pPr>
    </w:p>
    <w:p w14:paraId="1A621E96" w14:textId="77777777" w:rsidR="00B57C48" w:rsidRDefault="00B57C48">
      <w:pPr>
        <w:pStyle w:val="BodyText"/>
        <w:rPr>
          <w:sz w:val="20"/>
        </w:rPr>
      </w:pPr>
    </w:p>
    <w:p w14:paraId="413C2D72" w14:textId="77777777" w:rsidR="00B57C48" w:rsidRDefault="00B57C48">
      <w:pPr>
        <w:pStyle w:val="BodyText"/>
        <w:rPr>
          <w:sz w:val="20"/>
        </w:rPr>
      </w:pPr>
    </w:p>
    <w:p w14:paraId="3CA836CC" w14:textId="77777777" w:rsidR="00B57C48" w:rsidRDefault="00B57C48">
      <w:pPr>
        <w:pStyle w:val="BodyText"/>
        <w:rPr>
          <w:sz w:val="20"/>
        </w:rPr>
      </w:pPr>
    </w:p>
    <w:p w14:paraId="1C4AF56C" w14:textId="77777777" w:rsidR="00B57C48" w:rsidRDefault="00B57C48">
      <w:pPr>
        <w:pStyle w:val="BodyText"/>
        <w:rPr>
          <w:sz w:val="20"/>
        </w:rPr>
      </w:pPr>
    </w:p>
    <w:p w14:paraId="02B5E463" w14:textId="77777777" w:rsidR="00B57C48" w:rsidRDefault="00B57C48">
      <w:pPr>
        <w:pStyle w:val="BodyText"/>
        <w:rPr>
          <w:sz w:val="20"/>
        </w:rPr>
      </w:pPr>
    </w:p>
    <w:p w14:paraId="17076DA1" w14:textId="77777777" w:rsidR="00B57C48" w:rsidRDefault="00B57C48">
      <w:pPr>
        <w:pStyle w:val="BodyText"/>
        <w:rPr>
          <w:sz w:val="20"/>
        </w:rPr>
      </w:pPr>
    </w:p>
    <w:p w14:paraId="13056DCB" w14:textId="77777777" w:rsidR="00B57C48" w:rsidRDefault="00B57C48">
      <w:pPr>
        <w:pStyle w:val="BodyText"/>
        <w:rPr>
          <w:sz w:val="20"/>
        </w:rPr>
      </w:pPr>
    </w:p>
    <w:p w14:paraId="5251C6FB" w14:textId="77777777" w:rsidR="00B57C48" w:rsidRDefault="00B57C48">
      <w:pPr>
        <w:pStyle w:val="BodyText"/>
        <w:rPr>
          <w:sz w:val="20"/>
        </w:rPr>
      </w:pPr>
    </w:p>
    <w:p w14:paraId="264B7AE7" w14:textId="77777777" w:rsidR="00B57C48" w:rsidRDefault="00B57C48">
      <w:pPr>
        <w:pStyle w:val="BodyText"/>
        <w:rPr>
          <w:sz w:val="20"/>
        </w:rPr>
      </w:pPr>
    </w:p>
    <w:p w14:paraId="38B6C317" w14:textId="77777777" w:rsidR="00B57C48" w:rsidRDefault="00B57C48">
      <w:pPr>
        <w:pStyle w:val="BodyText"/>
        <w:rPr>
          <w:sz w:val="20"/>
        </w:rPr>
      </w:pPr>
    </w:p>
    <w:p w14:paraId="566714A8" w14:textId="77777777" w:rsidR="00B57C48" w:rsidRDefault="00B57C48">
      <w:pPr>
        <w:pStyle w:val="BodyText"/>
        <w:spacing w:before="5"/>
        <w:rPr>
          <w:sz w:val="17"/>
        </w:rPr>
      </w:pPr>
    </w:p>
    <w:tbl>
      <w:tblPr>
        <w:tblW w:w="0" w:type="auto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2"/>
        <w:gridCol w:w="2250"/>
        <w:gridCol w:w="3360"/>
      </w:tblGrid>
      <w:tr w:rsidR="00B57C48" w14:paraId="530DF2EF" w14:textId="77777777">
        <w:trPr>
          <w:trHeight w:val="222"/>
        </w:trPr>
        <w:tc>
          <w:tcPr>
            <w:tcW w:w="1302" w:type="dxa"/>
            <w:tcBorders>
              <w:bottom w:val="single" w:sz="24" w:space="0" w:color="FFFFFF"/>
            </w:tcBorders>
            <w:shd w:val="clear" w:color="auto" w:fill="00AFEF"/>
          </w:tcPr>
          <w:p w14:paraId="4B905FED" w14:textId="77777777" w:rsidR="00B57C48" w:rsidRDefault="00000000">
            <w:pPr>
              <w:pStyle w:val="TableParagraph"/>
              <w:spacing w:before="7"/>
              <w:ind w:left="125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Author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&amp;</w:t>
            </w:r>
            <w:r>
              <w:rPr>
                <w:b/>
                <w:color w:val="FFFFFF"/>
                <w:spacing w:val="-4"/>
                <w:sz w:val="16"/>
              </w:rPr>
              <w:t xml:space="preserve"> Year</w:t>
            </w:r>
          </w:p>
        </w:tc>
        <w:tc>
          <w:tcPr>
            <w:tcW w:w="2250" w:type="dxa"/>
            <w:tcBorders>
              <w:bottom w:val="single" w:sz="24" w:space="0" w:color="FFFFFF"/>
            </w:tcBorders>
            <w:shd w:val="clear" w:color="auto" w:fill="00AFEF"/>
          </w:tcPr>
          <w:p w14:paraId="7CBCDA57" w14:textId="77777777" w:rsidR="00B57C48" w:rsidRDefault="00000000">
            <w:pPr>
              <w:pStyle w:val="TableParagraph"/>
              <w:spacing w:before="7"/>
              <w:ind w:left="709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Article</w:t>
            </w:r>
            <w:r>
              <w:rPr>
                <w:b/>
                <w:color w:val="FFFFFF"/>
                <w:spacing w:val="3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Title</w:t>
            </w:r>
          </w:p>
        </w:tc>
        <w:tc>
          <w:tcPr>
            <w:tcW w:w="3360" w:type="dxa"/>
            <w:tcBorders>
              <w:bottom w:val="single" w:sz="24" w:space="0" w:color="FFFFFF"/>
            </w:tcBorders>
            <w:shd w:val="clear" w:color="auto" w:fill="00AFEF"/>
          </w:tcPr>
          <w:p w14:paraId="7411343D" w14:textId="77777777" w:rsidR="00B57C48" w:rsidRDefault="00000000">
            <w:pPr>
              <w:pStyle w:val="TableParagraph"/>
              <w:spacing w:before="7"/>
              <w:ind w:left="1327" w:right="131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Summary</w:t>
            </w:r>
          </w:p>
        </w:tc>
      </w:tr>
      <w:tr w:rsidR="00B57C48" w14:paraId="31BD202F" w14:textId="77777777">
        <w:trPr>
          <w:trHeight w:val="604"/>
        </w:trPr>
        <w:tc>
          <w:tcPr>
            <w:tcW w:w="1302" w:type="dxa"/>
            <w:tcBorders>
              <w:top w:val="single" w:sz="24" w:space="0" w:color="FFFFFF"/>
            </w:tcBorders>
            <w:shd w:val="clear" w:color="auto" w:fill="B4C6E7"/>
          </w:tcPr>
          <w:p w14:paraId="592D8E85" w14:textId="77777777" w:rsidR="00B57C48" w:rsidRDefault="00000000">
            <w:pPr>
              <w:pStyle w:val="TableParagraph"/>
              <w:spacing w:before="0" w:line="172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Bains</w:t>
            </w:r>
            <w:r>
              <w:rPr>
                <w:b/>
                <w:spacing w:val="-5"/>
                <w:sz w:val="16"/>
              </w:rPr>
              <w:t xml:space="preserve"> and</w:t>
            </w:r>
          </w:p>
          <w:p w14:paraId="43C15A09" w14:textId="77777777" w:rsidR="00B57C48" w:rsidRDefault="00000000">
            <w:pPr>
              <w:pStyle w:val="TableParagraph"/>
              <w:spacing w:before="37"/>
              <w:rPr>
                <w:b/>
                <w:sz w:val="16"/>
              </w:rPr>
            </w:pPr>
            <w:r>
              <w:rPr>
                <w:b/>
                <w:sz w:val="16"/>
              </w:rPr>
              <w:t>Gutman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(2021)</w:t>
            </w:r>
          </w:p>
        </w:tc>
        <w:tc>
          <w:tcPr>
            <w:tcW w:w="2250" w:type="dxa"/>
            <w:tcBorders>
              <w:top w:val="single" w:sz="24" w:space="0" w:color="FFFFFF"/>
            </w:tcBorders>
            <w:shd w:val="clear" w:color="auto" w:fill="006FC0"/>
          </w:tcPr>
          <w:p w14:paraId="6BA7DD50" w14:textId="77777777" w:rsidR="00B57C48" w:rsidRPr="009D14BE" w:rsidRDefault="00000000">
            <w:pPr>
              <w:pStyle w:val="TableParagraph"/>
              <w:spacing w:before="0" w:line="172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health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ethnic</w:t>
            </w:r>
          </w:p>
          <w:p w14:paraId="21E2424C" w14:textId="77777777" w:rsidR="00B57C48" w:rsidRPr="009D14BE" w:rsidRDefault="00000000">
            <w:pPr>
              <w:pStyle w:val="TableParagraph"/>
              <w:spacing w:before="3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minority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populations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the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>UK</w:t>
            </w:r>
          </w:p>
        </w:tc>
        <w:tc>
          <w:tcPr>
            <w:tcW w:w="3360" w:type="dxa"/>
            <w:tcBorders>
              <w:top w:val="single" w:sz="24" w:space="0" w:color="FFFFFF"/>
            </w:tcBorders>
            <w:shd w:val="clear" w:color="auto" w:fill="001F5F"/>
          </w:tcPr>
          <w:p w14:paraId="0016173C" w14:textId="77777777" w:rsidR="00B57C48" w:rsidRPr="009D14BE" w:rsidRDefault="00000000">
            <w:pPr>
              <w:pStyle w:val="TableParagraph"/>
              <w:spacing w:before="0" w:line="172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Ethnic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minority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children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showed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different</w:t>
            </w:r>
          </w:p>
          <w:p w14:paraId="6A86000F" w14:textId="77777777" w:rsidR="00B57C48" w:rsidRPr="009D14BE" w:rsidRDefault="00000000">
            <w:pPr>
              <w:pStyle w:val="TableParagraph"/>
              <w:spacing w:before="0" w:line="220" w:lineRule="atLeas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mental health trajectories than White children,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even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after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controlling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for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socioeconomic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factors.</w:t>
            </w:r>
          </w:p>
        </w:tc>
      </w:tr>
      <w:tr w:rsidR="00B57C48" w14:paraId="7D63DF22" w14:textId="77777777">
        <w:trPr>
          <w:trHeight w:val="1059"/>
        </w:trPr>
        <w:tc>
          <w:tcPr>
            <w:tcW w:w="1302" w:type="dxa"/>
            <w:shd w:val="clear" w:color="auto" w:fill="B4C6E7"/>
          </w:tcPr>
          <w:p w14:paraId="3F887F4B" w14:textId="77777777" w:rsidR="00B57C48" w:rsidRDefault="00000000">
            <w:pPr>
              <w:pStyle w:val="TableParagraph"/>
              <w:spacing w:before="0" w:line="288" w:lineRule="auto"/>
              <w:ind w:right="288"/>
              <w:rPr>
                <w:b/>
                <w:sz w:val="16"/>
              </w:rPr>
            </w:pPr>
            <w:r>
              <w:rPr>
                <w:b/>
                <w:sz w:val="16"/>
              </w:rPr>
              <w:t>Tao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al.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(2024)</w:t>
            </w:r>
          </w:p>
        </w:tc>
        <w:tc>
          <w:tcPr>
            <w:tcW w:w="2250" w:type="dxa"/>
            <w:shd w:val="clear" w:color="auto" w:fill="006FC0"/>
          </w:tcPr>
          <w:p w14:paraId="72884060" w14:textId="77777777" w:rsidR="00B57C48" w:rsidRPr="009D14BE" w:rsidRDefault="00000000">
            <w:pPr>
              <w:pStyle w:val="TableParagraph"/>
              <w:spacing w:before="0" w:line="288" w:lineRule="auto"/>
              <w:ind w:right="40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Centrality and bridge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symptoms of anxiety,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depression, and sleep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disturbance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among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college</w:t>
            </w:r>
          </w:p>
          <w:p w14:paraId="701AA4CC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students</w:t>
            </w:r>
          </w:p>
        </w:tc>
        <w:tc>
          <w:tcPr>
            <w:tcW w:w="3360" w:type="dxa"/>
            <w:shd w:val="clear" w:color="auto" w:fill="001F5F"/>
          </w:tcPr>
          <w:p w14:paraId="493124F6" w14:textId="77777777" w:rsidR="00B57C48" w:rsidRPr="009D14BE" w:rsidRDefault="00000000">
            <w:pPr>
              <w:pStyle w:val="TableParagraph"/>
              <w:spacing w:before="0" w:line="288" w:lineRule="auto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Identified poor sleep, worry, guilt, and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irritability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as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central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symptoms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connecting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health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disorders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during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COVID-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>19.</w:t>
            </w:r>
          </w:p>
        </w:tc>
      </w:tr>
      <w:tr w:rsidR="00B57C48" w14:paraId="7787F012" w14:textId="77777777">
        <w:trPr>
          <w:trHeight w:val="845"/>
        </w:trPr>
        <w:tc>
          <w:tcPr>
            <w:tcW w:w="1302" w:type="dxa"/>
            <w:shd w:val="clear" w:color="auto" w:fill="B4C6E7"/>
          </w:tcPr>
          <w:p w14:paraId="7B741F86" w14:textId="77777777" w:rsidR="00B57C48" w:rsidRDefault="00000000">
            <w:pPr>
              <w:pStyle w:val="TableParagraph"/>
              <w:spacing w:before="8" w:line="288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>Jones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Nielsen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al.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(2025)</w:t>
            </w:r>
          </w:p>
        </w:tc>
        <w:tc>
          <w:tcPr>
            <w:tcW w:w="2250" w:type="dxa"/>
            <w:shd w:val="clear" w:color="auto" w:fill="006FC0"/>
          </w:tcPr>
          <w:p w14:paraId="30EA4168" w14:textId="77777777" w:rsidR="00B57C48" w:rsidRPr="009D14BE" w:rsidRDefault="00000000">
            <w:pPr>
              <w:pStyle w:val="TableParagraph"/>
              <w:spacing w:before="8" w:line="288" w:lineRule="auto"/>
              <w:ind w:right="3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Utilisation of Embedded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University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Wellbeing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Services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by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Ethnic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Minority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Students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>in</w:t>
            </w:r>
          </w:p>
          <w:p w14:paraId="25DBF1A6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London</w:t>
            </w:r>
          </w:p>
        </w:tc>
        <w:tc>
          <w:tcPr>
            <w:tcW w:w="3360" w:type="dxa"/>
            <w:shd w:val="clear" w:color="auto" w:fill="001F5F"/>
          </w:tcPr>
          <w:p w14:paraId="01D22FFF" w14:textId="77777777" w:rsidR="00B57C48" w:rsidRPr="009D14BE" w:rsidRDefault="00000000">
            <w:pPr>
              <w:pStyle w:val="TableParagraph"/>
              <w:spacing w:before="8" w:line="288" w:lineRule="auto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Barriers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included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stigma,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privacy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concerns,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cultural barriers. Recommended culturally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responsive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counselling.</w:t>
            </w:r>
          </w:p>
        </w:tc>
      </w:tr>
      <w:tr w:rsidR="00B57C48" w14:paraId="35FA241E" w14:textId="77777777">
        <w:trPr>
          <w:trHeight w:val="624"/>
        </w:trPr>
        <w:tc>
          <w:tcPr>
            <w:tcW w:w="1302" w:type="dxa"/>
            <w:shd w:val="clear" w:color="auto" w:fill="B4C6E7"/>
          </w:tcPr>
          <w:p w14:paraId="3511E9B7" w14:textId="77777777" w:rsidR="00B57C48" w:rsidRDefault="00000000">
            <w:pPr>
              <w:pStyle w:val="TableParagraph"/>
              <w:spacing w:before="8" w:line="288" w:lineRule="auto"/>
              <w:ind w:right="288"/>
              <w:rPr>
                <w:b/>
                <w:sz w:val="16"/>
              </w:rPr>
            </w:pPr>
            <w:r>
              <w:rPr>
                <w:b/>
                <w:sz w:val="16"/>
              </w:rPr>
              <w:t>Jaspal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Lopes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(2021)</w:t>
            </w:r>
          </w:p>
        </w:tc>
        <w:tc>
          <w:tcPr>
            <w:tcW w:w="2250" w:type="dxa"/>
            <w:shd w:val="clear" w:color="auto" w:fill="006FC0"/>
          </w:tcPr>
          <w:p w14:paraId="0B3FCF99" w14:textId="77777777" w:rsidR="00B57C48" w:rsidRPr="009D14BE" w:rsidRDefault="00000000">
            <w:pPr>
              <w:pStyle w:val="TableParagraph"/>
              <w:spacing w:before="8" w:line="288" w:lineRule="auto"/>
              <w:ind w:right="40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Discrimination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health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outcomes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</w:t>
            </w:r>
            <w:r w:rsidRPr="009D14BE">
              <w:rPr>
                <w:color w:val="FFFFFF"/>
                <w:spacing w:val="-4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British</w:t>
            </w:r>
          </w:p>
          <w:p w14:paraId="2A0BEA50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Black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South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Asian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people</w:t>
            </w:r>
          </w:p>
        </w:tc>
        <w:tc>
          <w:tcPr>
            <w:tcW w:w="3360" w:type="dxa"/>
            <w:shd w:val="clear" w:color="auto" w:fill="001F5F"/>
          </w:tcPr>
          <w:p w14:paraId="2628CEB7" w14:textId="77777777" w:rsidR="00B57C48" w:rsidRPr="009D14BE" w:rsidRDefault="00000000">
            <w:pPr>
              <w:pStyle w:val="TableParagraph"/>
              <w:spacing w:before="8" w:line="288" w:lineRule="auto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Discrimination increased anxiety, depression,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fear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while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reducing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life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satisfaction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during</w:t>
            </w:r>
          </w:p>
          <w:p w14:paraId="068EF92F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COVID-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>19.</w:t>
            </w:r>
          </w:p>
        </w:tc>
      </w:tr>
      <w:tr w:rsidR="00B57C48" w14:paraId="54B30132" w14:textId="77777777">
        <w:trPr>
          <w:trHeight w:val="624"/>
        </w:trPr>
        <w:tc>
          <w:tcPr>
            <w:tcW w:w="1302" w:type="dxa"/>
            <w:shd w:val="clear" w:color="auto" w:fill="B4C6E7"/>
          </w:tcPr>
          <w:p w14:paraId="58485489" w14:textId="77777777" w:rsidR="00B57C48" w:rsidRDefault="00000000">
            <w:pPr>
              <w:pStyle w:val="TableParagraph"/>
              <w:spacing w:before="8"/>
              <w:rPr>
                <w:b/>
                <w:sz w:val="16"/>
              </w:rPr>
            </w:pPr>
            <w:r>
              <w:rPr>
                <w:b/>
                <w:sz w:val="16"/>
              </w:rPr>
              <w:t>Birch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(2024)</w:t>
            </w:r>
          </w:p>
        </w:tc>
        <w:tc>
          <w:tcPr>
            <w:tcW w:w="2250" w:type="dxa"/>
            <w:shd w:val="clear" w:color="auto" w:fill="006FC0"/>
          </w:tcPr>
          <w:p w14:paraId="69DFEA1A" w14:textId="77777777" w:rsidR="00B57C48" w:rsidRPr="009D14BE" w:rsidRDefault="00000000">
            <w:pPr>
              <w:pStyle w:val="TableParagraph"/>
              <w:spacing w:before="8" w:line="288" w:lineRule="auto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Interventions to Signpost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Students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to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University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</w:p>
          <w:p w14:paraId="4E24DB95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Health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Support</w:t>
            </w:r>
          </w:p>
        </w:tc>
        <w:tc>
          <w:tcPr>
            <w:tcW w:w="3360" w:type="dxa"/>
            <w:shd w:val="clear" w:color="auto" w:fill="001F5F"/>
          </w:tcPr>
          <w:p w14:paraId="7708D1CC" w14:textId="77777777" w:rsidR="00B57C48" w:rsidRPr="009D14BE" w:rsidRDefault="00000000">
            <w:pPr>
              <w:pStyle w:val="TableParagraph"/>
              <w:spacing w:before="8" w:line="288" w:lineRule="auto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Barriers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included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lack</w:t>
            </w:r>
            <w:r w:rsidRPr="009D14BE">
              <w:rPr>
                <w:color w:val="FFFFFF"/>
                <w:spacing w:val="-4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of</w:t>
            </w:r>
            <w:r w:rsidRPr="009D14BE">
              <w:rPr>
                <w:color w:val="FFFFFF"/>
                <w:spacing w:val="-1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trust</w:t>
            </w:r>
            <w:r w:rsidRPr="009D14BE">
              <w:rPr>
                <w:color w:val="FFFFFF"/>
                <w:spacing w:val="-4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4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concerns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about</w:t>
            </w:r>
            <w:r w:rsidRPr="009D14BE">
              <w:rPr>
                <w:color w:val="FFFFFF"/>
                <w:spacing w:val="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effectiveness.</w:t>
            </w:r>
            <w:r w:rsidRPr="009D14BE">
              <w:rPr>
                <w:color w:val="FFFFFF"/>
                <w:spacing w:val="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Recommended</w:t>
            </w:r>
            <w:r w:rsidRPr="009D14BE">
              <w:rPr>
                <w:color w:val="FFFFFF"/>
                <w:spacing w:val="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improved</w:t>
            </w:r>
          </w:p>
          <w:p w14:paraId="286563D1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communication.</w:t>
            </w:r>
          </w:p>
        </w:tc>
      </w:tr>
      <w:tr w:rsidR="00B57C48" w14:paraId="5C60CF65" w14:textId="77777777">
        <w:trPr>
          <w:trHeight w:val="624"/>
        </w:trPr>
        <w:tc>
          <w:tcPr>
            <w:tcW w:w="1302" w:type="dxa"/>
            <w:shd w:val="clear" w:color="auto" w:fill="B4C6E7"/>
          </w:tcPr>
          <w:p w14:paraId="7241C4CF" w14:textId="77777777" w:rsidR="00B57C48" w:rsidRDefault="00000000">
            <w:pPr>
              <w:pStyle w:val="TableParagraph"/>
              <w:spacing w:before="8" w:line="288" w:lineRule="auto"/>
              <w:ind w:right="147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Medlicott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al.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(2021)</w:t>
            </w:r>
          </w:p>
        </w:tc>
        <w:tc>
          <w:tcPr>
            <w:tcW w:w="2250" w:type="dxa"/>
            <w:shd w:val="clear" w:color="auto" w:fill="006FC0"/>
          </w:tcPr>
          <w:p w14:paraId="60283DBF" w14:textId="77777777" w:rsidR="00B57C48" w:rsidRPr="009D14BE" w:rsidRDefault="00000000">
            <w:pPr>
              <w:pStyle w:val="TableParagraph"/>
              <w:spacing w:before="8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Effectiveness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of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mindfulness-</w:t>
            </w:r>
          </w:p>
          <w:p w14:paraId="02D5AEAB" w14:textId="77777777" w:rsidR="00B57C48" w:rsidRPr="009D14BE" w:rsidRDefault="00000000">
            <w:pPr>
              <w:pStyle w:val="TableParagraph"/>
              <w:spacing w:before="0" w:line="220" w:lineRule="atLeas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based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course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for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university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students</w:t>
            </w:r>
          </w:p>
        </w:tc>
        <w:tc>
          <w:tcPr>
            <w:tcW w:w="3360" w:type="dxa"/>
            <w:shd w:val="clear" w:color="auto" w:fill="001F5F"/>
          </w:tcPr>
          <w:p w14:paraId="5A9A8746" w14:textId="58A352B3" w:rsidR="00B57C48" w:rsidRPr="009D14BE" w:rsidRDefault="00000000">
            <w:pPr>
              <w:pStyle w:val="TableParagraph"/>
              <w:spacing w:before="8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Mindfulness</w:t>
            </w:r>
            <w:r w:rsidRPr="009D14BE">
              <w:rPr>
                <w:color w:val="FFFFFF"/>
                <w:spacing w:val="4"/>
                <w:sz w:val="16"/>
                <w:lang w:val="en-GB"/>
              </w:rPr>
              <w:t xml:space="preserve"> </w:t>
            </w:r>
            <w:r w:rsidR="009D14BE" w:rsidRPr="009D14BE">
              <w:rPr>
                <w:color w:val="FFFFFF"/>
                <w:spacing w:val="-2"/>
                <w:sz w:val="16"/>
                <w:lang w:val="en-GB"/>
              </w:rPr>
              <w:t>programmer</w:t>
            </w:r>
            <w:r w:rsidRPr="009D14BE">
              <w:rPr>
                <w:color w:val="FFFFFF"/>
                <w:spacing w:val="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improved</w:t>
            </w:r>
            <w:r w:rsidRPr="009D14BE">
              <w:rPr>
                <w:color w:val="FFFFFF"/>
                <w:spacing w:val="1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wellbeing,</w:t>
            </w:r>
          </w:p>
          <w:p w14:paraId="75446843" w14:textId="77777777" w:rsidR="00B57C48" w:rsidRPr="009D14BE" w:rsidRDefault="00000000">
            <w:pPr>
              <w:pStyle w:val="TableParagraph"/>
              <w:spacing w:before="0" w:line="220" w:lineRule="atLeast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resilience,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academic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motivation,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health.</w:t>
            </w:r>
          </w:p>
        </w:tc>
      </w:tr>
      <w:tr w:rsidR="00B57C48" w14:paraId="01DCB932" w14:textId="77777777">
        <w:trPr>
          <w:trHeight w:val="617"/>
        </w:trPr>
        <w:tc>
          <w:tcPr>
            <w:tcW w:w="1302" w:type="dxa"/>
            <w:shd w:val="clear" w:color="auto" w:fill="B4C6E7"/>
          </w:tcPr>
          <w:p w14:paraId="090135AE" w14:textId="77777777" w:rsidR="00B57C48" w:rsidRDefault="00000000">
            <w:pPr>
              <w:pStyle w:val="TableParagraph"/>
              <w:spacing w:before="1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Kodish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al.</w:t>
            </w:r>
          </w:p>
          <w:p w14:paraId="0E74FB7A" w14:textId="77777777" w:rsidR="00B57C48" w:rsidRDefault="00000000">
            <w:pPr>
              <w:pStyle w:val="TableParagraph"/>
              <w:spacing w:before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(2022)</w:t>
            </w:r>
          </w:p>
        </w:tc>
        <w:tc>
          <w:tcPr>
            <w:tcW w:w="2250" w:type="dxa"/>
            <w:shd w:val="clear" w:color="auto" w:fill="006FC0"/>
          </w:tcPr>
          <w:p w14:paraId="38E031B1" w14:textId="77777777" w:rsidR="00B57C48" w:rsidRPr="009D14BE" w:rsidRDefault="00000000">
            <w:pPr>
              <w:pStyle w:val="TableParagraph"/>
              <w:spacing w:before="1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Enhancing</w:t>
            </w:r>
            <w:r w:rsidRPr="009D14BE">
              <w:rPr>
                <w:color w:val="FFFFFF"/>
                <w:spacing w:val="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racial/ethnic</w:t>
            </w:r>
            <w:r w:rsidRPr="009D14BE">
              <w:rPr>
                <w:color w:val="FFFFFF"/>
                <w:spacing w:val="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equity</w:t>
            </w:r>
          </w:p>
          <w:p w14:paraId="0BDF19E3" w14:textId="77777777" w:rsidR="00B57C48" w:rsidRPr="009D14BE" w:rsidRDefault="00000000">
            <w:pPr>
              <w:pStyle w:val="TableParagraph"/>
              <w:spacing w:before="3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in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college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student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health</w:t>
            </w:r>
          </w:p>
        </w:tc>
        <w:tc>
          <w:tcPr>
            <w:tcW w:w="3360" w:type="dxa"/>
            <w:shd w:val="clear" w:color="auto" w:fill="001F5F"/>
          </w:tcPr>
          <w:p w14:paraId="08F0D0FE" w14:textId="77777777" w:rsidR="00B57C48" w:rsidRPr="009D14BE" w:rsidRDefault="00000000">
            <w:pPr>
              <w:pStyle w:val="TableParagraph"/>
              <w:spacing w:before="1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Students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of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colour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were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less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likely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to</w:t>
            </w:r>
            <w:r w:rsidRPr="009D14BE">
              <w:rPr>
                <w:color w:val="FFFFFF"/>
                <w:spacing w:val="-5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access</w:t>
            </w:r>
          </w:p>
          <w:p w14:paraId="198E443E" w14:textId="77777777" w:rsidR="00B57C48" w:rsidRPr="009D14BE" w:rsidRDefault="00000000">
            <w:pPr>
              <w:pStyle w:val="TableParagraph"/>
              <w:spacing w:before="0" w:line="220" w:lineRule="atLeast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prior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treatment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but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engaged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equally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when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services were accessible.</w:t>
            </w:r>
          </w:p>
        </w:tc>
      </w:tr>
      <w:tr w:rsidR="00B57C48" w14:paraId="4788B597" w14:textId="77777777">
        <w:trPr>
          <w:trHeight w:val="616"/>
        </w:trPr>
        <w:tc>
          <w:tcPr>
            <w:tcW w:w="1302" w:type="dxa"/>
            <w:shd w:val="clear" w:color="auto" w:fill="B4C6E7"/>
          </w:tcPr>
          <w:p w14:paraId="0BB96F43" w14:textId="77777777" w:rsidR="00B57C48" w:rsidRDefault="00000000">
            <w:pPr>
              <w:pStyle w:val="TableParagraph"/>
              <w:spacing w:before="1" w:line="288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>Sheldon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al.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(2021)</w:t>
            </w:r>
          </w:p>
        </w:tc>
        <w:tc>
          <w:tcPr>
            <w:tcW w:w="2250" w:type="dxa"/>
            <w:shd w:val="clear" w:color="auto" w:fill="006FC0"/>
          </w:tcPr>
          <w:p w14:paraId="63EE0461" w14:textId="77777777" w:rsidR="00B57C48" w:rsidRPr="009D14BE" w:rsidRDefault="00000000">
            <w:pPr>
              <w:pStyle w:val="TableParagraph"/>
              <w:spacing w:before="1" w:line="288" w:lineRule="auto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Prevalence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risk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factors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for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 health problems in</w:t>
            </w:r>
          </w:p>
          <w:p w14:paraId="3D2AE00F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undergraduates</w:t>
            </w:r>
          </w:p>
        </w:tc>
        <w:tc>
          <w:tcPr>
            <w:tcW w:w="3360" w:type="dxa"/>
            <w:shd w:val="clear" w:color="auto" w:fill="001F5F"/>
          </w:tcPr>
          <w:p w14:paraId="30E28068" w14:textId="77777777" w:rsidR="00B57C48" w:rsidRPr="009D14BE" w:rsidRDefault="00000000">
            <w:pPr>
              <w:pStyle w:val="TableParagraph"/>
              <w:spacing w:before="1" w:line="288" w:lineRule="auto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Major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predictors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included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financial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difficulties,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childhood</w:t>
            </w:r>
            <w:r w:rsidRPr="009D14BE">
              <w:rPr>
                <w:color w:val="FFFFFF"/>
                <w:spacing w:val="-12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adversity,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existing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mental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health</w:t>
            </w:r>
          </w:p>
          <w:p w14:paraId="7C64F144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conditions.</w:t>
            </w:r>
          </w:p>
        </w:tc>
      </w:tr>
      <w:tr w:rsidR="00B57C48" w14:paraId="6E02C2C1" w14:textId="77777777">
        <w:trPr>
          <w:trHeight w:val="624"/>
        </w:trPr>
        <w:tc>
          <w:tcPr>
            <w:tcW w:w="1302" w:type="dxa"/>
            <w:shd w:val="clear" w:color="auto" w:fill="B4C6E7"/>
          </w:tcPr>
          <w:p w14:paraId="62AB2D4E" w14:textId="77777777" w:rsidR="00B57C48" w:rsidRDefault="00000000">
            <w:pPr>
              <w:pStyle w:val="TableParagraph"/>
              <w:spacing w:before="8" w:line="288" w:lineRule="auto"/>
              <w:ind w:right="119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Hyseni</w:t>
            </w:r>
            <w:proofErr w:type="spellEnd"/>
            <w:r>
              <w:rPr>
                <w:b/>
                <w:spacing w:val="-10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Duraku</w:t>
            </w:r>
            <w:proofErr w:type="spellEnd"/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et al. (2023)</w:t>
            </w:r>
          </w:p>
        </w:tc>
        <w:tc>
          <w:tcPr>
            <w:tcW w:w="2250" w:type="dxa"/>
            <w:shd w:val="clear" w:color="auto" w:fill="006FC0"/>
          </w:tcPr>
          <w:p w14:paraId="5BF6062A" w14:textId="77777777" w:rsidR="00B57C48" w:rsidRPr="009D14BE" w:rsidRDefault="00000000">
            <w:pPr>
              <w:pStyle w:val="TableParagraph"/>
              <w:spacing w:before="8" w:line="288" w:lineRule="auto"/>
              <w:ind w:right="407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Barriers to seeking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psychological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help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among</w:t>
            </w:r>
          </w:p>
          <w:p w14:paraId="08576AA1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university</w:t>
            </w:r>
            <w:r w:rsidRPr="009D14BE">
              <w:rPr>
                <w:color w:val="FFFFFF"/>
                <w:spacing w:val="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students</w:t>
            </w:r>
          </w:p>
        </w:tc>
        <w:tc>
          <w:tcPr>
            <w:tcW w:w="3360" w:type="dxa"/>
            <w:shd w:val="clear" w:color="auto" w:fill="001F5F"/>
          </w:tcPr>
          <w:p w14:paraId="1CA24F26" w14:textId="77777777" w:rsidR="00B57C48" w:rsidRPr="009D14BE" w:rsidRDefault="00000000">
            <w:pPr>
              <w:pStyle w:val="TableParagraph"/>
              <w:spacing w:before="8" w:line="288" w:lineRule="auto"/>
              <w:ind w:right="132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Lack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of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trust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and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self-disclosure</w:t>
            </w:r>
            <w:r w:rsidRPr="009D14BE">
              <w:rPr>
                <w:color w:val="FFFFFF"/>
                <w:spacing w:val="-9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concerns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acted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as barriers to support despite high anxiety and</w:t>
            </w:r>
          </w:p>
          <w:p w14:paraId="19C3222C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pacing w:val="-2"/>
                <w:sz w:val="16"/>
                <w:lang w:val="en-GB"/>
              </w:rPr>
              <w:t>depression</w:t>
            </w:r>
            <w:r w:rsidRPr="009D14BE">
              <w:rPr>
                <w:color w:val="FFFFFF"/>
                <w:spacing w:val="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levels.</w:t>
            </w:r>
          </w:p>
        </w:tc>
      </w:tr>
      <w:tr w:rsidR="00B57C48" w14:paraId="1948B5C3" w14:textId="77777777">
        <w:trPr>
          <w:trHeight w:val="624"/>
        </w:trPr>
        <w:tc>
          <w:tcPr>
            <w:tcW w:w="1302" w:type="dxa"/>
            <w:shd w:val="clear" w:color="auto" w:fill="B4C6E7"/>
          </w:tcPr>
          <w:p w14:paraId="7AF65EF8" w14:textId="77777777" w:rsidR="00B57C48" w:rsidRDefault="00000000">
            <w:pPr>
              <w:pStyle w:val="TableParagraph"/>
              <w:spacing w:before="8" w:line="288" w:lineRule="auto"/>
              <w:ind w:right="288"/>
              <w:rPr>
                <w:b/>
                <w:sz w:val="16"/>
              </w:rPr>
            </w:pPr>
            <w:r>
              <w:rPr>
                <w:b/>
                <w:sz w:val="16"/>
              </w:rPr>
              <w:t>Busby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et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al.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(2021)</w:t>
            </w:r>
          </w:p>
        </w:tc>
        <w:tc>
          <w:tcPr>
            <w:tcW w:w="2250" w:type="dxa"/>
            <w:shd w:val="clear" w:color="auto" w:fill="006FC0"/>
          </w:tcPr>
          <w:p w14:paraId="58A64FD8" w14:textId="77777777" w:rsidR="00B57C48" w:rsidRPr="009D14BE" w:rsidRDefault="00000000">
            <w:pPr>
              <w:pStyle w:val="TableParagraph"/>
              <w:spacing w:before="8" w:line="288" w:lineRule="auto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Black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college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students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are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at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an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elevated risk of suicide</w:t>
            </w:r>
          </w:p>
        </w:tc>
        <w:tc>
          <w:tcPr>
            <w:tcW w:w="3360" w:type="dxa"/>
            <w:shd w:val="clear" w:color="auto" w:fill="001F5F"/>
          </w:tcPr>
          <w:p w14:paraId="7F520621" w14:textId="77777777" w:rsidR="00B57C48" w:rsidRPr="009D14BE" w:rsidRDefault="00000000">
            <w:pPr>
              <w:pStyle w:val="TableParagraph"/>
              <w:spacing w:before="8" w:line="288" w:lineRule="auto"/>
              <w:ind w:right="103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Many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at-risk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students</w:t>
            </w:r>
            <w:r w:rsidRPr="009D14BE">
              <w:rPr>
                <w:color w:val="FFFFFF"/>
                <w:spacing w:val="-7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received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no</w:t>
            </w:r>
            <w:r w:rsidRPr="009D14BE">
              <w:rPr>
                <w:color w:val="FFFFFF"/>
                <w:spacing w:val="-3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support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due</w:t>
            </w:r>
            <w:r w:rsidRPr="009D14BE">
              <w:rPr>
                <w:color w:val="FFFFFF"/>
                <w:spacing w:val="-6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to</w:t>
            </w:r>
            <w:r w:rsidRPr="009D14BE">
              <w:rPr>
                <w:color w:val="FFFFFF"/>
                <w:spacing w:val="4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a lack of awareness, time concerns, and</w:t>
            </w:r>
          </w:p>
          <w:p w14:paraId="08C21913" w14:textId="77777777" w:rsidR="00B57C48" w:rsidRPr="009D14BE" w:rsidRDefault="00000000">
            <w:pPr>
              <w:pStyle w:val="TableParagraph"/>
              <w:spacing w:before="0" w:line="155" w:lineRule="exact"/>
              <w:rPr>
                <w:sz w:val="16"/>
                <w:lang w:val="en-GB"/>
              </w:rPr>
            </w:pPr>
            <w:r w:rsidRPr="009D14BE">
              <w:rPr>
                <w:color w:val="FFFFFF"/>
                <w:sz w:val="16"/>
                <w:lang w:val="en-GB"/>
              </w:rPr>
              <w:t>perceptions</w:t>
            </w:r>
            <w:r w:rsidRPr="009D14BE">
              <w:rPr>
                <w:color w:val="FFFFFF"/>
                <w:spacing w:val="-10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of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z w:val="16"/>
                <w:lang w:val="en-GB"/>
              </w:rPr>
              <w:t>problem</w:t>
            </w:r>
            <w:r w:rsidRPr="009D14BE">
              <w:rPr>
                <w:color w:val="FFFFFF"/>
                <w:spacing w:val="-8"/>
                <w:sz w:val="16"/>
                <w:lang w:val="en-GB"/>
              </w:rPr>
              <w:t xml:space="preserve"> </w:t>
            </w:r>
            <w:r w:rsidRPr="009D14BE">
              <w:rPr>
                <w:color w:val="FFFFFF"/>
                <w:spacing w:val="-2"/>
                <w:sz w:val="16"/>
                <w:lang w:val="en-GB"/>
              </w:rPr>
              <w:t>severity.</w:t>
            </w:r>
          </w:p>
        </w:tc>
      </w:tr>
    </w:tbl>
    <w:p w14:paraId="1571B4BD" w14:textId="77777777" w:rsidR="00B57C48" w:rsidRDefault="00B57C48">
      <w:pPr>
        <w:spacing w:line="155" w:lineRule="exact"/>
        <w:rPr>
          <w:sz w:val="16"/>
        </w:rPr>
        <w:sectPr w:rsidR="00B57C48">
          <w:pgSz w:w="15120" w:h="20160"/>
          <w:pgMar w:top="320" w:right="0" w:bottom="0" w:left="40" w:header="720" w:footer="720" w:gutter="0"/>
          <w:cols w:space="720"/>
        </w:sectPr>
      </w:pPr>
    </w:p>
    <w:p w14:paraId="2B13BCA3" w14:textId="16996237" w:rsidR="00B57C48" w:rsidRPr="006041C9" w:rsidRDefault="006041C9" w:rsidP="006041C9">
      <w:pPr>
        <w:spacing w:before="163" w:line="249" w:lineRule="auto"/>
        <w:ind w:right="573"/>
        <w:jc w:val="center"/>
        <w:rPr>
          <w:rFonts w:ascii="Arial" w:hAnsi="Arial" w:cs="Arial"/>
          <w:sz w:val="40"/>
          <w:szCs w:val="40"/>
        </w:rPr>
      </w:pPr>
      <w:r w:rsidRPr="006041C9">
        <w:rPr>
          <w:rFonts w:ascii="Arial" w:hAnsi="Arial" w:cs="Arial"/>
          <w:sz w:val="40"/>
          <w:szCs w:val="40"/>
        </w:rPr>
        <w:lastRenderedPageBreak/>
        <w:t>References</w:t>
      </w:r>
    </w:p>
    <w:p w14:paraId="66828327" w14:textId="77777777" w:rsidR="006041C9" w:rsidRDefault="006041C9" w:rsidP="006041C9">
      <w:pPr>
        <w:spacing w:before="163" w:line="249" w:lineRule="auto"/>
        <w:ind w:right="573"/>
        <w:rPr>
          <w:sz w:val="32"/>
        </w:rPr>
      </w:pPr>
    </w:p>
    <w:p w14:paraId="4D3CAED6" w14:textId="77777777" w:rsidR="006041C9" w:rsidRDefault="006041C9" w:rsidP="006041C9">
      <w:pPr>
        <w:spacing w:before="163" w:line="249" w:lineRule="auto"/>
        <w:ind w:right="573"/>
        <w:rPr>
          <w:sz w:val="32"/>
        </w:rPr>
      </w:pPr>
    </w:p>
    <w:p w14:paraId="5189EF0E" w14:textId="77777777" w:rsidR="006041C9" w:rsidRDefault="006041C9" w:rsidP="006041C9">
      <w:pPr>
        <w:spacing w:before="86" w:line="249" w:lineRule="auto"/>
        <w:ind w:left="1318" w:right="573" w:hanging="720"/>
        <w:rPr>
          <w:sz w:val="32"/>
        </w:rPr>
      </w:pPr>
      <w:r>
        <w:rPr>
          <w:sz w:val="32"/>
        </w:rPr>
        <w:t>Ahad,</w:t>
      </w:r>
      <w:r>
        <w:rPr>
          <w:spacing w:val="-20"/>
          <w:sz w:val="32"/>
        </w:rPr>
        <w:t xml:space="preserve"> </w:t>
      </w:r>
      <w:r>
        <w:rPr>
          <w:sz w:val="32"/>
        </w:rPr>
        <w:t>A.A.,</w:t>
      </w:r>
      <w:r>
        <w:rPr>
          <w:spacing w:val="-11"/>
          <w:sz w:val="32"/>
        </w:rPr>
        <w:t xml:space="preserve"> </w:t>
      </w:r>
      <w:r>
        <w:rPr>
          <w:sz w:val="32"/>
        </w:rPr>
        <w:t>Sanchez-Gonzalez,</w:t>
      </w:r>
      <w:r>
        <w:rPr>
          <w:spacing w:val="-3"/>
          <w:sz w:val="32"/>
        </w:rPr>
        <w:t xml:space="preserve"> </w:t>
      </w:r>
      <w:r>
        <w:rPr>
          <w:sz w:val="32"/>
        </w:rPr>
        <w:t>M.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Junquera,</w:t>
      </w:r>
      <w:r>
        <w:rPr>
          <w:spacing w:val="-7"/>
          <w:sz w:val="32"/>
        </w:rPr>
        <w:t xml:space="preserve"> </w:t>
      </w:r>
      <w:r>
        <w:rPr>
          <w:sz w:val="32"/>
        </w:rPr>
        <w:t>P.,</w:t>
      </w:r>
      <w:r>
        <w:rPr>
          <w:spacing w:val="-7"/>
          <w:sz w:val="32"/>
        </w:rPr>
        <w:t xml:space="preserve"> </w:t>
      </w:r>
      <w:r>
        <w:rPr>
          <w:sz w:val="32"/>
        </w:rPr>
        <w:t>(2023).</w:t>
      </w:r>
      <w:r>
        <w:rPr>
          <w:spacing w:val="-7"/>
          <w:sz w:val="32"/>
        </w:rPr>
        <w:t xml:space="preserve"> </w:t>
      </w:r>
      <w:r>
        <w:rPr>
          <w:sz w:val="32"/>
        </w:rPr>
        <w:t>Understanding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7"/>
          <w:sz w:val="32"/>
        </w:rPr>
        <w:t xml:space="preserve"> </w:t>
      </w:r>
      <w:r>
        <w:rPr>
          <w:sz w:val="32"/>
        </w:rPr>
        <w:t>addressing</w:t>
      </w:r>
      <w:r>
        <w:rPr>
          <w:spacing w:val="-5"/>
          <w:sz w:val="32"/>
        </w:rPr>
        <w:t xml:space="preserve"> </w:t>
      </w:r>
      <w:r>
        <w:rPr>
          <w:sz w:val="32"/>
        </w:rPr>
        <w:t>mental health stigma across cultures for improving psychiatric care:</w:t>
      </w:r>
      <w:r>
        <w:rPr>
          <w:spacing w:val="-9"/>
          <w:sz w:val="32"/>
        </w:rPr>
        <w:t xml:space="preserve"> </w:t>
      </w:r>
      <w:r>
        <w:rPr>
          <w:sz w:val="32"/>
        </w:rPr>
        <w:t>A</w:t>
      </w:r>
      <w:r>
        <w:rPr>
          <w:spacing w:val="-14"/>
          <w:sz w:val="32"/>
        </w:rPr>
        <w:t xml:space="preserve"> </w:t>
      </w:r>
      <w:r>
        <w:rPr>
          <w:sz w:val="32"/>
        </w:rPr>
        <w:t xml:space="preserve">narrative review. </w:t>
      </w:r>
      <w:proofErr w:type="spellStart"/>
      <w:r>
        <w:rPr>
          <w:i/>
          <w:sz w:val="32"/>
        </w:rPr>
        <w:t>Cureus</w:t>
      </w:r>
      <w:proofErr w:type="spellEnd"/>
      <w:r>
        <w:rPr>
          <w:sz w:val="32"/>
        </w:rPr>
        <w:t xml:space="preserve">, </w:t>
      </w:r>
      <w:r>
        <w:rPr>
          <w:i/>
          <w:sz w:val="32"/>
        </w:rPr>
        <w:t>15</w:t>
      </w:r>
      <w:r>
        <w:rPr>
          <w:sz w:val="32"/>
        </w:rPr>
        <w:t>(5), p.e39549.</w:t>
      </w:r>
    </w:p>
    <w:p w14:paraId="33A4C939" w14:textId="77777777" w:rsidR="006041C9" w:rsidRDefault="006041C9" w:rsidP="006041C9">
      <w:pPr>
        <w:spacing w:before="161" w:line="249" w:lineRule="auto"/>
        <w:ind w:left="1318" w:right="573" w:hanging="720"/>
        <w:rPr>
          <w:sz w:val="32"/>
        </w:rPr>
      </w:pPr>
      <w:r>
        <w:rPr>
          <w:sz w:val="32"/>
        </w:rPr>
        <w:t>Bin</w:t>
      </w:r>
      <w:r>
        <w:rPr>
          <w:spacing w:val="-20"/>
          <w:sz w:val="32"/>
        </w:rPr>
        <w:t xml:space="preserve"> </w:t>
      </w:r>
      <w:r>
        <w:rPr>
          <w:sz w:val="32"/>
        </w:rPr>
        <w:t>Abdulrahman,</w:t>
      </w:r>
      <w:r>
        <w:rPr>
          <w:spacing w:val="-3"/>
          <w:sz w:val="32"/>
        </w:rPr>
        <w:t xml:space="preserve"> </w:t>
      </w:r>
      <w:r>
        <w:rPr>
          <w:sz w:val="32"/>
        </w:rPr>
        <w:t>K.</w:t>
      </w:r>
      <w:r>
        <w:rPr>
          <w:spacing w:val="-20"/>
          <w:sz w:val="32"/>
        </w:rPr>
        <w:t xml:space="preserve"> </w:t>
      </w:r>
      <w:r>
        <w:rPr>
          <w:sz w:val="32"/>
        </w:rPr>
        <w:t>A.,</w:t>
      </w:r>
      <w:r>
        <w:rPr>
          <w:spacing w:val="-20"/>
          <w:sz w:val="32"/>
        </w:rPr>
        <w:t xml:space="preserve"> </w:t>
      </w:r>
      <w:proofErr w:type="spellStart"/>
      <w:r>
        <w:rPr>
          <w:sz w:val="32"/>
        </w:rPr>
        <w:t>Alshehri</w:t>
      </w:r>
      <w:proofErr w:type="spellEnd"/>
      <w:r>
        <w:rPr>
          <w:sz w:val="32"/>
        </w:rPr>
        <w:t>,</w:t>
      </w:r>
      <w:r>
        <w:rPr>
          <w:spacing w:val="-2"/>
          <w:sz w:val="32"/>
        </w:rPr>
        <w:t xml:space="preserve"> </w:t>
      </w:r>
      <w:r>
        <w:rPr>
          <w:sz w:val="32"/>
        </w:rPr>
        <w:t>H.</w:t>
      </w:r>
      <w:r>
        <w:rPr>
          <w:spacing w:val="-20"/>
          <w:sz w:val="32"/>
        </w:rPr>
        <w:t xml:space="preserve"> </w:t>
      </w:r>
      <w:r>
        <w:rPr>
          <w:sz w:val="32"/>
        </w:rPr>
        <w:t>A.,</w:t>
      </w:r>
      <w:r>
        <w:rPr>
          <w:spacing w:val="-7"/>
          <w:sz w:val="32"/>
        </w:rPr>
        <w:t xml:space="preserve"> </w:t>
      </w:r>
      <w:r>
        <w:rPr>
          <w:sz w:val="32"/>
        </w:rPr>
        <w:t>and</w:t>
      </w:r>
      <w:r>
        <w:rPr>
          <w:spacing w:val="-20"/>
          <w:sz w:val="32"/>
        </w:rPr>
        <w:t xml:space="preserve"> </w:t>
      </w:r>
      <w:proofErr w:type="spellStart"/>
      <w:r>
        <w:rPr>
          <w:sz w:val="32"/>
        </w:rPr>
        <w:t>Alhussaini</w:t>
      </w:r>
      <w:proofErr w:type="spellEnd"/>
      <w:r>
        <w:rPr>
          <w:sz w:val="32"/>
        </w:rPr>
        <w:t>,</w:t>
      </w:r>
      <w:r>
        <w:rPr>
          <w:spacing w:val="-2"/>
          <w:sz w:val="32"/>
        </w:rPr>
        <w:t xml:space="preserve"> </w:t>
      </w:r>
      <w:r>
        <w:rPr>
          <w:sz w:val="32"/>
        </w:rPr>
        <w:t>K.</w:t>
      </w:r>
      <w:r>
        <w:rPr>
          <w:spacing w:val="-7"/>
          <w:sz w:val="32"/>
        </w:rPr>
        <w:t xml:space="preserve"> </w:t>
      </w:r>
      <w:r>
        <w:rPr>
          <w:sz w:val="32"/>
        </w:rPr>
        <w:t>I.</w:t>
      </w:r>
      <w:r>
        <w:rPr>
          <w:spacing w:val="-3"/>
          <w:sz w:val="32"/>
        </w:rPr>
        <w:t xml:space="preserve"> </w:t>
      </w:r>
      <w:r>
        <w:rPr>
          <w:sz w:val="32"/>
        </w:rPr>
        <w:t>(2025).</w:t>
      </w:r>
      <w:r>
        <w:rPr>
          <w:spacing w:val="-7"/>
          <w:sz w:val="32"/>
        </w:rPr>
        <w:t xml:space="preserve"> </w:t>
      </w:r>
      <w:r>
        <w:rPr>
          <w:sz w:val="32"/>
        </w:rPr>
        <w:t>Search</w:t>
      </w:r>
      <w:r>
        <w:rPr>
          <w:spacing w:val="-5"/>
          <w:sz w:val="32"/>
        </w:rPr>
        <w:t xml:space="preserve"> </w:t>
      </w:r>
      <w:r>
        <w:rPr>
          <w:sz w:val="32"/>
        </w:rPr>
        <w:t>Techniques</w:t>
      </w:r>
      <w:r>
        <w:rPr>
          <w:spacing w:val="-4"/>
          <w:sz w:val="32"/>
        </w:rPr>
        <w:t xml:space="preserve"> </w:t>
      </w:r>
      <w:r>
        <w:rPr>
          <w:sz w:val="32"/>
        </w:rPr>
        <w:t>for</w:t>
      </w:r>
      <w:r>
        <w:rPr>
          <w:spacing w:val="-7"/>
          <w:sz w:val="32"/>
        </w:rPr>
        <w:t xml:space="preserve"> </w:t>
      </w:r>
      <w:r>
        <w:rPr>
          <w:sz w:val="32"/>
        </w:rPr>
        <w:t>Reliable Information in Health Profession Education. In Essential Learning Skills for Health Professions Students (pp. 105-114). Singapore: Springer Nature Singapore.</w:t>
      </w:r>
    </w:p>
    <w:p w14:paraId="53C86114" w14:textId="77777777" w:rsidR="006041C9" w:rsidRDefault="006041C9" w:rsidP="006041C9">
      <w:pPr>
        <w:spacing w:before="165" w:line="249" w:lineRule="auto"/>
        <w:ind w:left="1318" w:right="927" w:hanging="720"/>
        <w:jc w:val="both"/>
        <w:rPr>
          <w:sz w:val="32"/>
        </w:rPr>
      </w:pPr>
      <w:r>
        <w:rPr>
          <w:sz w:val="32"/>
        </w:rPr>
        <w:t>Campbell, F.,</w:t>
      </w:r>
      <w:r>
        <w:rPr>
          <w:spacing w:val="-3"/>
          <w:sz w:val="32"/>
        </w:rPr>
        <w:t xml:space="preserve"> </w:t>
      </w:r>
      <w:r>
        <w:rPr>
          <w:sz w:val="32"/>
        </w:rPr>
        <w:t>Blank,</w:t>
      </w:r>
      <w:r>
        <w:rPr>
          <w:spacing w:val="-7"/>
          <w:sz w:val="32"/>
        </w:rPr>
        <w:t xml:space="preserve"> </w:t>
      </w:r>
      <w:r>
        <w:rPr>
          <w:sz w:val="32"/>
        </w:rPr>
        <w:t>L.,</w:t>
      </w:r>
      <w:r>
        <w:rPr>
          <w:spacing w:val="-5"/>
          <w:sz w:val="32"/>
        </w:rPr>
        <w:t xml:space="preserve"> </w:t>
      </w:r>
      <w:r>
        <w:rPr>
          <w:sz w:val="32"/>
        </w:rPr>
        <w:t>Cantrell,</w:t>
      </w:r>
      <w:r>
        <w:rPr>
          <w:spacing w:val="-17"/>
          <w:sz w:val="32"/>
        </w:rPr>
        <w:t xml:space="preserve"> </w:t>
      </w:r>
      <w:r>
        <w:rPr>
          <w:sz w:val="32"/>
        </w:rPr>
        <w:t>A.,</w:t>
      </w:r>
      <w:r>
        <w:rPr>
          <w:spacing w:val="-5"/>
          <w:sz w:val="32"/>
        </w:rPr>
        <w:t xml:space="preserve"> </w:t>
      </w:r>
      <w:r>
        <w:rPr>
          <w:sz w:val="32"/>
        </w:rPr>
        <w:t>Baxter,</w:t>
      </w:r>
      <w:r>
        <w:rPr>
          <w:spacing w:val="-5"/>
          <w:sz w:val="32"/>
        </w:rPr>
        <w:t xml:space="preserve"> </w:t>
      </w:r>
      <w:r>
        <w:rPr>
          <w:sz w:val="32"/>
        </w:rPr>
        <w:t>S.,</w:t>
      </w:r>
      <w:r>
        <w:rPr>
          <w:spacing w:val="-5"/>
          <w:sz w:val="32"/>
        </w:rPr>
        <w:t xml:space="preserve"> </w:t>
      </w:r>
      <w:r>
        <w:rPr>
          <w:sz w:val="32"/>
        </w:rPr>
        <w:t>Blackmore, C.,</w:t>
      </w:r>
      <w:r>
        <w:rPr>
          <w:spacing w:val="-5"/>
          <w:sz w:val="32"/>
        </w:rPr>
        <w:t xml:space="preserve"> </w:t>
      </w:r>
      <w:r>
        <w:rPr>
          <w:sz w:val="32"/>
        </w:rPr>
        <w:t>Dixon,</w:t>
      </w:r>
      <w:r>
        <w:rPr>
          <w:spacing w:val="-7"/>
          <w:sz w:val="32"/>
        </w:rPr>
        <w:t xml:space="preserve"> </w:t>
      </w:r>
      <w:r>
        <w:rPr>
          <w:sz w:val="32"/>
        </w:rPr>
        <w:t>J.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Goyder,</w:t>
      </w:r>
      <w:r>
        <w:rPr>
          <w:spacing w:val="-5"/>
          <w:sz w:val="32"/>
        </w:rPr>
        <w:t xml:space="preserve"> </w:t>
      </w:r>
      <w:r>
        <w:rPr>
          <w:sz w:val="32"/>
        </w:rPr>
        <w:t>E.,</w:t>
      </w:r>
      <w:r>
        <w:rPr>
          <w:spacing w:val="-5"/>
          <w:sz w:val="32"/>
        </w:rPr>
        <w:t xml:space="preserve"> </w:t>
      </w:r>
      <w:r>
        <w:rPr>
          <w:sz w:val="32"/>
        </w:rPr>
        <w:t>(2022).</w:t>
      </w:r>
      <w:r>
        <w:rPr>
          <w:spacing w:val="-5"/>
          <w:sz w:val="32"/>
        </w:rPr>
        <w:t xml:space="preserve"> </w:t>
      </w:r>
      <w:r>
        <w:rPr>
          <w:sz w:val="32"/>
        </w:rPr>
        <w:t>Factors that</w:t>
      </w:r>
      <w:r>
        <w:rPr>
          <w:spacing w:val="-4"/>
          <w:sz w:val="32"/>
        </w:rPr>
        <w:t xml:space="preserve"> </w:t>
      </w:r>
      <w:r>
        <w:rPr>
          <w:sz w:val="32"/>
        </w:rPr>
        <w:t>influence</w:t>
      </w:r>
      <w:r>
        <w:rPr>
          <w:spacing w:val="-2"/>
          <w:sz w:val="32"/>
        </w:rPr>
        <w:t xml:space="preserve"> </w:t>
      </w:r>
      <w:r>
        <w:rPr>
          <w:sz w:val="32"/>
        </w:rPr>
        <w:t>mental health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4"/>
          <w:sz w:val="32"/>
        </w:rPr>
        <w:t xml:space="preserve"> </w:t>
      </w:r>
      <w:r>
        <w:rPr>
          <w:sz w:val="32"/>
        </w:rPr>
        <w:t>university</w:t>
      </w:r>
      <w:r>
        <w:rPr>
          <w:spacing w:val="-2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college</w:t>
      </w:r>
      <w:r>
        <w:rPr>
          <w:spacing w:val="-4"/>
          <w:sz w:val="32"/>
        </w:rPr>
        <w:t xml:space="preserve"> </w:t>
      </w:r>
      <w:r>
        <w:rPr>
          <w:sz w:val="32"/>
        </w:rPr>
        <w:t>students</w:t>
      </w:r>
      <w:r>
        <w:rPr>
          <w:spacing w:val="-3"/>
          <w:sz w:val="32"/>
        </w:rPr>
        <w:t xml:space="preserve"> </w:t>
      </w:r>
      <w:r>
        <w:rPr>
          <w:sz w:val="32"/>
        </w:rPr>
        <w:t>in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4"/>
          <w:sz w:val="32"/>
        </w:rPr>
        <w:t xml:space="preserve"> </w:t>
      </w:r>
      <w:r>
        <w:rPr>
          <w:sz w:val="32"/>
        </w:rPr>
        <w:t>UK:</w:t>
      </w:r>
      <w:r>
        <w:rPr>
          <w:spacing w:val="-6"/>
          <w:sz w:val="32"/>
        </w:rPr>
        <w:t xml:space="preserve"> </w:t>
      </w:r>
      <w:r>
        <w:rPr>
          <w:sz w:val="32"/>
        </w:rPr>
        <w:t>a</w:t>
      </w:r>
      <w:r>
        <w:rPr>
          <w:spacing w:val="-5"/>
          <w:sz w:val="32"/>
        </w:rPr>
        <w:t xml:space="preserve"> </w:t>
      </w:r>
      <w:r>
        <w:rPr>
          <w:sz w:val="32"/>
        </w:rPr>
        <w:t xml:space="preserve">systematic review. </w:t>
      </w:r>
      <w:r>
        <w:rPr>
          <w:i/>
          <w:sz w:val="32"/>
        </w:rPr>
        <w:t>BMC Public Health</w:t>
      </w:r>
      <w:r>
        <w:rPr>
          <w:sz w:val="32"/>
        </w:rPr>
        <w:t xml:space="preserve">, </w:t>
      </w:r>
      <w:r>
        <w:rPr>
          <w:i/>
          <w:sz w:val="32"/>
        </w:rPr>
        <w:t>22</w:t>
      </w:r>
      <w:r>
        <w:rPr>
          <w:sz w:val="32"/>
        </w:rPr>
        <w:t>(1), p.1778.</w:t>
      </w:r>
    </w:p>
    <w:p w14:paraId="49412025" w14:textId="77777777" w:rsidR="006041C9" w:rsidRDefault="006041C9" w:rsidP="006041C9">
      <w:pPr>
        <w:spacing w:before="164" w:line="249" w:lineRule="auto"/>
        <w:ind w:left="1318" w:right="573" w:hanging="720"/>
        <w:rPr>
          <w:sz w:val="32"/>
        </w:rPr>
      </w:pPr>
      <w:r>
        <w:rPr>
          <w:sz w:val="32"/>
        </w:rPr>
        <w:t>Fauzi,</w:t>
      </w:r>
      <w:r>
        <w:rPr>
          <w:spacing w:val="-2"/>
          <w:sz w:val="32"/>
        </w:rPr>
        <w:t xml:space="preserve"> </w:t>
      </w:r>
      <w:r>
        <w:rPr>
          <w:sz w:val="32"/>
        </w:rPr>
        <w:t>M.F.,</w:t>
      </w:r>
      <w:r>
        <w:rPr>
          <w:spacing w:val="-18"/>
          <w:sz w:val="32"/>
        </w:rPr>
        <w:t xml:space="preserve"> </w:t>
      </w:r>
      <w:r>
        <w:rPr>
          <w:sz w:val="32"/>
        </w:rPr>
        <w:t>Anuar,</w:t>
      </w:r>
      <w:r>
        <w:rPr>
          <w:spacing w:val="-11"/>
          <w:sz w:val="32"/>
        </w:rPr>
        <w:t xml:space="preserve"> </w:t>
      </w:r>
      <w:r>
        <w:rPr>
          <w:sz w:val="32"/>
        </w:rPr>
        <w:t>T.S.,</w:t>
      </w:r>
      <w:r>
        <w:rPr>
          <w:spacing w:val="-8"/>
          <w:sz w:val="32"/>
        </w:rPr>
        <w:t xml:space="preserve"> </w:t>
      </w:r>
      <w:proofErr w:type="spellStart"/>
      <w:r>
        <w:rPr>
          <w:sz w:val="32"/>
        </w:rPr>
        <w:t>Teh</w:t>
      </w:r>
      <w:proofErr w:type="spellEnd"/>
      <w:r>
        <w:rPr>
          <w:sz w:val="32"/>
        </w:rPr>
        <w:t>,</w:t>
      </w:r>
      <w:r>
        <w:rPr>
          <w:spacing w:val="-4"/>
          <w:sz w:val="32"/>
        </w:rPr>
        <w:t xml:space="preserve"> </w:t>
      </w:r>
      <w:r>
        <w:rPr>
          <w:sz w:val="32"/>
        </w:rPr>
        <w:t>L.K.,</w:t>
      </w:r>
      <w:r>
        <w:rPr>
          <w:spacing w:val="-5"/>
          <w:sz w:val="32"/>
        </w:rPr>
        <w:t xml:space="preserve"> </w:t>
      </w:r>
      <w:r>
        <w:rPr>
          <w:sz w:val="32"/>
        </w:rPr>
        <w:t>Lim,</w:t>
      </w:r>
      <w:r>
        <w:rPr>
          <w:spacing w:val="-2"/>
          <w:sz w:val="32"/>
        </w:rPr>
        <w:t xml:space="preserve"> </w:t>
      </w:r>
      <w:r>
        <w:rPr>
          <w:sz w:val="32"/>
        </w:rPr>
        <w:t>W.F.,</w:t>
      </w:r>
      <w:r>
        <w:rPr>
          <w:spacing w:val="-1"/>
          <w:sz w:val="32"/>
        </w:rPr>
        <w:t xml:space="preserve"> </w:t>
      </w:r>
      <w:r>
        <w:rPr>
          <w:sz w:val="32"/>
        </w:rPr>
        <w:t>James, R.J.,</w:t>
      </w:r>
      <w:r>
        <w:rPr>
          <w:spacing w:val="-20"/>
          <w:sz w:val="32"/>
        </w:rPr>
        <w:t xml:space="preserve"> </w:t>
      </w:r>
      <w:r>
        <w:rPr>
          <w:sz w:val="32"/>
        </w:rPr>
        <w:t>Ahmad, R.,</w:t>
      </w:r>
      <w:r>
        <w:rPr>
          <w:spacing w:val="-4"/>
          <w:sz w:val="32"/>
        </w:rPr>
        <w:t xml:space="preserve"> </w:t>
      </w:r>
      <w:r>
        <w:rPr>
          <w:sz w:val="32"/>
        </w:rPr>
        <w:t>Mohamed, M.,</w:t>
      </w:r>
      <w:r>
        <w:rPr>
          <w:spacing w:val="-18"/>
          <w:sz w:val="32"/>
        </w:rPr>
        <w:t xml:space="preserve"> </w:t>
      </w:r>
      <w:r>
        <w:rPr>
          <w:sz w:val="32"/>
        </w:rPr>
        <w:t>Abu</w:t>
      </w:r>
      <w:r>
        <w:rPr>
          <w:spacing w:val="-7"/>
          <w:sz w:val="32"/>
        </w:rPr>
        <w:t xml:space="preserve"> </w:t>
      </w:r>
      <w:r>
        <w:rPr>
          <w:sz w:val="32"/>
        </w:rPr>
        <w:t>Bakar,</w:t>
      </w:r>
      <w:r>
        <w:rPr>
          <w:spacing w:val="-4"/>
          <w:sz w:val="32"/>
        </w:rPr>
        <w:t xml:space="preserve"> </w:t>
      </w:r>
      <w:r>
        <w:rPr>
          <w:sz w:val="32"/>
        </w:rPr>
        <w:t>S.H., Mohd</w:t>
      </w:r>
      <w:r>
        <w:rPr>
          <w:spacing w:val="-18"/>
          <w:sz w:val="32"/>
        </w:rPr>
        <w:t xml:space="preserve"> </w:t>
      </w:r>
      <w:r>
        <w:rPr>
          <w:sz w:val="32"/>
        </w:rPr>
        <w:t>Yusof,</w:t>
      </w:r>
      <w:r>
        <w:rPr>
          <w:spacing w:val="-9"/>
          <w:sz w:val="32"/>
        </w:rPr>
        <w:t xml:space="preserve"> </w:t>
      </w:r>
      <w:r>
        <w:rPr>
          <w:sz w:val="32"/>
        </w:rPr>
        <w:t>F.Z.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Salleh,</w:t>
      </w:r>
      <w:r>
        <w:rPr>
          <w:spacing w:val="-5"/>
          <w:sz w:val="32"/>
        </w:rPr>
        <w:t xml:space="preserve"> </w:t>
      </w:r>
      <w:r>
        <w:rPr>
          <w:sz w:val="32"/>
        </w:rPr>
        <w:t>M.Z.,</w:t>
      </w:r>
      <w:r>
        <w:rPr>
          <w:spacing w:val="-6"/>
          <w:sz w:val="32"/>
        </w:rPr>
        <w:t xml:space="preserve"> </w:t>
      </w:r>
      <w:r>
        <w:rPr>
          <w:sz w:val="32"/>
        </w:rPr>
        <w:t>(2021).</w:t>
      </w:r>
      <w:r>
        <w:rPr>
          <w:spacing w:val="-8"/>
          <w:sz w:val="32"/>
        </w:rPr>
        <w:t xml:space="preserve"> </w:t>
      </w:r>
      <w:r>
        <w:rPr>
          <w:sz w:val="32"/>
        </w:rPr>
        <w:t>Stress,</w:t>
      </w:r>
      <w:r>
        <w:rPr>
          <w:spacing w:val="-5"/>
          <w:sz w:val="32"/>
        </w:rPr>
        <w:t xml:space="preserve"> </w:t>
      </w:r>
      <w:r>
        <w:rPr>
          <w:sz w:val="32"/>
        </w:rPr>
        <w:t>anxiety</w:t>
      </w:r>
      <w:r>
        <w:rPr>
          <w:spacing w:val="-6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depression</w:t>
      </w:r>
      <w:r>
        <w:rPr>
          <w:spacing w:val="-6"/>
          <w:sz w:val="32"/>
        </w:rPr>
        <w:t xml:space="preserve"> </w:t>
      </w:r>
      <w:r>
        <w:rPr>
          <w:sz w:val="32"/>
        </w:rPr>
        <w:t>among</w:t>
      </w:r>
      <w:r>
        <w:rPr>
          <w:spacing w:val="-2"/>
          <w:sz w:val="32"/>
        </w:rPr>
        <w:t xml:space="preserve"> </w:t>
      </w:r>
      <w:r>
        <w:rPr>
          <w:sz w:val="32"/>
        </w:rPr>
        <w:t>a</w:t>
      </w:r>
      <w:r>
        <w:rPr>
          <w:spacing w:val="-8"/>
          <w:sz w:val="32"/>
        </w:rPr>
        <w:t xml:space="preserve"> </w:t>
      </w:r>
      <w:r>
        <w:rPr>
          <w:sz w:val="32"/>
        </w:rPr>
        <w:t>cohort</w:t>
      </w:r>
      <w:r>
        <w:rPr>
          <w:spacing w:val="-8"/>
          <w:sz w:val="32"/>
        </w:rPr>
        <w:t xml:space="preserve"> </w:t>
      </w:r>
      <w:r>
        <w:rPr>
          <w:sz w:val="32"/>
        </w:rPr>
        <w:t>of</w:t>
      </w:r>
      <w:r>
        <w:rPr>
          <w:spacing w:val="-6"/>
          <w:sz w:val="32"/>
        </w:rPr>
        <w:t xml:space="preserve"> </w:t>
      </w:r>
      <w:r>
        <w:rPr>
          <w:sz w:val="32"/>
        </w:rPr>
        <w:t xml:space="preserve">health sciences undergraduate students: the prevalence and risk factors. </w:t>
      </w:r>
      <w:r>
        <w:rPr>
          <w:i/>
          <w:sz w:val="32"/>
        </w:rPr>
        <w:t>International journal of environmental research and public health</w:t>
      </w:r>
      <w:r>
        <w:rPr>
          <w:sz w:val="32"/>
        </w:rPr>
        <w:t xml:space="preserve">, </w:t>
      </w:r>
      <w:r>
        <w:rPr>
          <w:i/>
          <w:sz w:val="32"/>
        </w:rPr>
        <w:t>18</w:t>
      </w:r>
      <w:r>
        <w:rPr>
          <w:sz w:val="32"/>
        </w:rPr>
        <w:t>(6), p.3269.</w:t>
      </w:r>
    </w:p>
    <w:p w14:paraId="627B0A26" w14:textId="77777777" w:rsidR="006041C9" w:rsidRDefault="006041C9" w:rsidP="006041C9">
      <w:pPr>
        <w:spacing w:before="165" w:line="249" w:lineRule="auto"/>
        <w:ind w:left="1318" w:right="542" w:hanging="720"/>
        <w:jc w:val="both"/>
        <w:rPr>
          <w:sz w:val="32"/>
        </w:rPr>
      </w:pPr>
      <w:r>
        <w:rPr>
          <w:sz w:val="32"/>
        </w:rPr>
        <w:t>Jones Nielsen, J. D.,</w:t>
      </w:r>
      <w:r>
        <w:rPr>
          <w:spacing w:val="-5"/>
          <w:sz w:val="32"/>
        </w:rPr>
        <w:t xml:space="preserve"> </w:t>
      </w:r>
      <w:r>
        <w:rPr>
          <w:sz w:val="32"/>
        </w:rPr>
        <w:t>Thomas, R., and Fett,</w:t>
      </w:r>
      <w:r>
        <w:rPr>
          <w:spacing w:val="-15"/>
          <w:sz w:val="32"/>
        </w:rPr>
        <w:t xml:space="preserve"> </w:t>
      </w:r>
      <w:r>
        <w:rPr>
          <w:sz w:val="32"/>
        </w:rPr>
        <w:t>A. K. (2025).</w:t>
      </w:r>
      <w:r>
        <w:rPr>
          <w:spacing w:val="-15"/>
          <w:sz w:val="32"/>
        </w:rPr>
        <w:t xml:space="preserve"> </w:t>
      </w:r>
      <w:r>
        <w:rPr>
          <w:sz w:val="32"/>
        </w:rPr>
        <w:t>A</w:t>
      </w:r>
      <w:r>
        <w:rPr>
          <w:spacing w:val="-16"/>
          <w:sz w:val="32"/>
        </w:rPr>
        <w:t xml:space="preserve"> </w:t>
      </w:r>
      <w:r>
        <w:rPr>
          <w:sz w:val="32"/>
        </w:rPr>
        <w:t xml:space="preserve">Mixed-Methods Exploration of the </w:t>
      </w:r>
      <w:r w:rsidRPr="009D14BE">
        <w:rPr>
          <w:sz w:val="32"/>
          <w:lang w:val="en-GB"/>
        </w:rPr>
        <w:t>Utilisation</w:t>
      </w:r>
      <w:r>
        <w:rPr>
          <w:sz w:val="32"/>
        </w:rPr>
        <w:t xml:space="preserve"> of Embedded</w:t>
      </w:r>
      <w:r>
        <w:rPr>
          <w:spacing w:val="-2"/>
          <w:sz w:val="32"/>
        </w:rPr>
        <w:t xml:space="preserve"> </w:t>
      </w:r>
      <w:r>
        <w:rPr>
          <w:sz w:val="32"/>
        </w:rPr>
        <w:t>University</w:t>
      </w:r>
      <w:r>
        <w:rPr>
          <w:spacing w:val="-7"/>
          <w:sz w:val="32"/>
        </w:rPr>
        <w:t xml:space="preserve"> </w:t>
      </w:r>
      <w:r>
        <w:rPr>
          <w:sz w:val="32"/>
        </w:rPr>
        <w:t>Wellbeing</w:t>
      </w:r>
      <w:r>
        <w:rPr>
          <w:spacing w:val="-1"/>
          <w:sz w:val="32"/>
        </w:rPr>
        <w:t xml:space="preserve"> </w:t>
      </w:r>
      <w:r>
        <w:rPr>
          <w:sz w:val="32"/>
        </w:rPr>
        <w:t>Services</w:t>
      </w:r>
      <w:r>
        <w:rPr>
          <w:spacing w:val="-4"/>
          <w:sz w:val="32"/>
        </w:rPr>
        <w:t xml:space="preserve"> </w:t>
      </w:r>
      <w:r>
        <w:rPr>
          <w:sz w:val="32"/>
        </w:rPr>
        <w:t>by</w:t>
      </w:r>
      <w:r>
        <w:rPr>
          <w:spacing w:val="-7"/>
          <w:sz w:val="32"/>
        </w:rPr>
        <w:t xml:space="preserve"> </w:t>
      </w:r>
      <w:r>
        <w:rPr>
          <w:sz w:val="32"/>
        </w:rPr>
        <w:t>Ethnic</w:t>
      </w:r>
      <w:r>
        <w:rPr>
          <w:spacing w:val="-6"/>
          <w:sz w:val="32"/>
        </w:rPr>
        <w:t xml:space="preserve"> </w:t>
      </w:r>
      <w:r>
        <w:rPr>
          <w:sz w:val="32"/>
        </w:rPr>
        <w:t>Minority</w:t>
      </w:r>
      <w:r>
        <w:rPr>
          <w:spacing w:val="-4"/>
          <w:sz w:val="32"/>
        </w:rPr>
        <w:t xml:space="preserve"> </w:t>
      </w:r>
      <w:r>
        <w:rPr>
          <w:sz w:val="32"/>
        </w:rPr>
        <w:t>Students</w:t>
      </w:r>
      <w:r>
        <w:rPr>
          <w:spacing w:val="-5"/>
          <w:sz w:val="32"/>
        </w:rPr>
        <w:t xml:space="preserve"> </w:t>
      </w:r>
      <w:r>
        <w:rPr>
          <w:sz w:val="32"/>
        </w:rPr>
        <w:t>in</w:t>
      </w:r>
      <w:r>
        <w:rPr>
          <w:spacing w:val="-5"/>
          <w:sz w:val="32"/>
        </w:rPr>
        <w:t xml:space="preserve"> </w:t>
      </w:r>
      <w:r>
        <w:rPr>
          <w:sz w:val="32"/>
        </w:rPr>
        <w:t>London.</w:t>
      </w:r>
      <w:r>
        <w:rPr>
          <w:spacing w:val="-11"/>
          <w:sz w:val="32"/>
        </w:rPr>
        <w:t xml:space="preserve"> </w:t>
      </w:r>
      <w:r>
        <w:rPr>
          <w:sz w:val="32"/>
        </w:rPr>
        <w:t>Education</w:t>
      </w:r>
      <w:r>
        <w:rPr>
          <w:spacing w:val="-5"/>
          <w:sz w:val="32"/>
        </w:rPr>
        <w:t xml:space="preserve"> </w:t>
      </w:r>
      <w:r>
        <w:rPr>
          <w:sz w:val="32"/>
        </w:rPr>
        <w:t>Sciences, 15(9), 1263.</w:t>
      </w:r>
    </w:p>
    <w:p w14:paraId="2541446D" w14:textId="77777777" w:rsidR="006041C9" w:rsidRDefault="006041C9" w:rsidP="006041C9">
      <w:pPr>
        <w:spacing w:before="164" w:line="249" w:lineRule="auto"/>
        <w:ind w:left="1318" w:right="573" w:hanging="720"/>
        <w:rPr>
          <w:sz w:val="32"/>
        </w:rPr>
      </w:pPr>
      <w:r>
        <w:rPr>
          <w:sz w:val="32"/>
        </w:rPr>
        <w:t>Office</w:t>
      </w:r>
      <w:r>
        <w:rPr>
          <w:spacing w:val="-3"/>
          <w:sz w:val="32"/>
        </w:rPr>
        <w:t xml:space="preserve"> </w:t>
      </w:r>
      <w:r>
        <w:rPr>
          <w:sz w:val="32"/>
        </w:rPr>
        <w:t>for</w:t>
      </w:r>
      <w:r>
        <w:rPr>
          <w:spacing w:val="-6"/>
          <w:sz w:val="32"/>
        </w:rPr>
        <w:t xml:space="preserve"> </w:t>
      </w:r>
      <w:r>
        <w:rPr>
          <w:sz w:val="32"/>
        </w:rPr>
        <w:t>Students</w:t>
      </w:r>
      <w:r>
        <w:rPr>
          <w:spacing w:val="-2"/>
          <w:sz w:val="32"/>
        </w:rPr>
        <w:t xml:space="preserve"> </w:t>
      </w:r>
      <w:r>
        <w:rPr>
          <w:sz w:val="32"/>
        </w:rPr>
        <w:t xml:space="preserve">(2019). </w:t>
      </w:r>
      <w:r>
        <w:rPr>
          <w:i/>
          <w:sz w:val="32"/>
        </w:rPr>
        <w:t>Mental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health:</w:t>
      </w:r>
      <w:r>
        <w:rPr>
          <w:i/>
          <w:spacing w:val="-9"/>
          <w:sz w:val="32"/>
        </w:rPr>
        <w:t xml:space="preserve"> </w:t>
      </w:r>
      <w:r>
        <w:rPr>
          <w:i/>
          <w:sz w:val="32"/>
        </w:rPr>
        <w:t>Are</w:t>
      </w:r>
      <w:r>
        <w:rPr>
          <w:i/>
          <w:spacing w:val="-8"/>
          <w:sz w:val="32"/>
        </w:rPr>
        <w:t xml:space="preserve"> </w:t>
      </w:r>
      <w:r>
        <w:rPr>
          <w:i/>
          <w:sz w:val="32"/>
        </w:rPr>
        <w:t>All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Students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Being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Properly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supported? -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Office for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Students</w:t>
      </w:r>
      <w:r>
        <w:rPr>
          <w:sz w:val="32"/>
        </w:rPr>
        <w:t xml:space="preserve">. [online] </w:t>
      </w:r>
      <w:hyperlink r:id="rId17">
        <w:r>
          <w:rPr>
            <w:sz w:val="32"/>
          </w:rPr>
          <w:t>www.officeforstudents.org.uk.</w:t>
        </w:r>
      </w:hyperlink>
      <w:r>
        <w:rPr>
          <w:sz w:val="32"/>
        </w:rPr>
        <w:t xml:space="preserve"> Available at: </w:t>
      </w:r>
      <w:hyperlink r:id="rId18">
        <w:r>
          <w:rPr>
            <w:color w:val="0462C1"/>
            <w:spacing w:val="-2"/>
            <w:sz w:val="32"/>
            <w:u w:val="thick" w:color="0462C1"/>
          </w:rPr>
          <w:t>https://www.officeforstudents.org.uk/publications/mental-health-are-all-students-being-properly-</w:t>
        </w:r>
        <w:r>
          <w:rPr>
            <w:color w:val="0462C1"/>
            <w:spacing w:val="-2"/>
            <w:sz w:val="32"/>
          </w:rPr>
          <w:t xml:space="preserve"> </w:t>
        </w:r>
        <w:r>
          <w:rPr>
            <w:color w:val="0462C1"/>
            <w:sz w:val="32"/>
            <w:u w:val="thick" w:color="0462C1"/>
          </w:rPr>
          <w:t>supported/</w:t>
        </w:r>
        <w:r>
          <w:rPr>
            <w:color w:val="0462C1"/>
            <w:sz w:val="32"/>
          </w:rPr>
          <w:t xml:space="preserve"> </w:t>
        </w:r>
        <w:r>
          <w:rPr>
            <w:sz w:val="32"/>
          </w:rPr>
          <w:t>[Accessed 15 Jun. 2026].</w:t>
        </w:r>
      </w:hyperlink>
    </w:p>
    <w:p w14:paraId="53EABD4C" w14:textId="77777777" w:rsidR="006041C9" w:rsidRDefault="006041C9" w:rsidP="006041C9">
      <w:pPr>
        <w:spacing w:before="167" w:line="249" w:lineRule="auto"/>
        <w:ind w:left="1318" w:right="573" w:hanging="720"/>
        <w:rPr>
          <w:sz w:val="32"/>
        </w:rPr>
      </w:pPr>
      <w:r>
        <w:rPr>
          <w:sz w:val="32"/>
        </w:rPr>
        <w:t>Ong,</w:t>
      </w:r>
      <w:r>
        <w:rPr>
          <w:spacing w:val="-9"/>
          <w:sz w:val="32"/>
        </w:rPr>
        <w:t xml:space="preserve"> </w:t>
      </w:r>
      <w:r>
        <w:rPr>
          <w:sz w:val="32"/>
        </w:rPr>
        <w:t>J.</w:t>
      </w:r>
      <w:r>
        <w:rPr>
          <w:spacing w:val="-5"/>
          <w:sz w:val="32"/>
        </w:rPr>
        <w:t xml:space="preserve"> </w:t>
      </w:r>
      <w:r>
        <w:rPr>
          <w:sz w:val="32"/>
        </w:rPr>
        <w:t>S.</w:t>
      </w:r>
      <w:r>
        <w:rPr>
          <w:spacing w:val="-8"/>
          <w:sz w:val="32"/>
        </w:rPr>
        <w:t xml:space="preserve"> </w:t>
      </w:r>
      <w:r>
        <w:rPr>
          <w:sz w:val="32"/>
        </w:rPr>
        <w:t>H.,</w:t>
      </w:r>
      <w:r>
        <w:rPr>
          <w:spacing w:val="-6"/>
          <w:sz w:val="32"/>
        </w:rPr>
        <w:t xml:space="preserve"> </w:t>
      </w:r>
      <w:r>
        <w:rPr>
          <w:sz w:val="32"/>
        </w:rPr>
        <w:t>Loh,</w:t>
      </w:r>
      <w:r>
        <w:rPr>
          <w:spacing w:val="-8"/>
          <w:sz w:val="32"/>
        </w:rPr>
        <w:t xml:space="preserve"> </w:t>
      </w:r>
      <w:r>
        <w:rPr>
          <w:sz w:val="32"/>
        </w:rPr>
        <w:t>K.</w:t>
      </w:r>
      <w:r>
        <w:rPr>
          <w:spacing w:val="-6"/>
          <w:sz w:val="32"/>
        </w:rPr>
        <w:t xml:space="preserve"> </w:t>
      </w:r>
      <w:r>
        <w:rPr>
          <w:sz w:val="32"/>
        </w:rPr>
        <w:t>X.,</w:t>
      </w:r>
      <w:r>
        <w:rPr>
          <w:spacing w:val="-6"/>
          <w:sz w:val="32"/>
        </w:rPr>
        <w:t xml:space="preserve"> </w:t>
      </w:r>
      <w:r>
        <w:rPr>
          <w:sz w:val="32"/>
        </w:rPr>
        <w:t>Han,</w:t>
      </w:r>
      <w:r>
        <w:rPr>
          <w:spacing w:val="-8"/>
          <w:sz w:val="32"/>
        </w:rPr>
        <w:t xml:space="preserve"> </w:t>
      </w:r>
      <w:r>
        <w:rPr>
          <w:sz w:val="32"/>
        </w:rPr>
        <w:t>J.</w:t>
      </w:r>
      <w:r>
        <w:rPr>
          <w:spacing w:val="-16"/>
          <w:sz w:val="32"/>
        </w:rPr>
        <w:t xml:space="preserve"> </w:t>
      </w:r>
      <w:r>
        <w:rPr>
          <w:sz w:val="32"/>
        </w:rPr>
        <w:t>Y.,</w:t>
      </w:r>
      <w:r>
        <w:rPr>
          <w:spacing w:val="-6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Fung,</w:t>
      </w:r>
      <w:r>
        <w:rPr>
          <w:spacing w:val="-10"/>
          <w:sz w:val="32"/>
        </w:rPr>
        <w:t xml:space="preserve"> </w:t>
      </w:r>
      <w:r>
        <w:rPr>
          <w:sz w:val="32"/>
        </w:rPr>
        <w:t>F.</w:t>
      </w:r>
      <w:r>
        <w:rPr>
          <w:spacing w:val="-6"/>
          <w:sz w:val="32"/>
        </w:rPr>
        <w:t xml:space="preserve"> </w:t>
      </w:r>
      <w:r>
        <w:rPr>
          <w:sz w:val="32"/>
        </w:rPr>
        <w:t>M.</w:t>
      </w:r>
      <w:r>
        <w:rPr>
          <w:spacing w:val="-4"/>
          <w:sz w:val="32"/>
        </w:rPr>
        <w:t xml:space="preserve"> </w:t>
      </w:r>
      <w:r>
        <w:rPr>
          <w:sz w:val="32"/>
        </w:rPr>
        <w:t>(2026).</w:t>
      </w:r>
      <w:r>
        <w:rPr>
          <w:spacing w:val="-6"/>
          <w:sz w:val="32"/>
        </w:rPr>
        <w:t xml:space="preserve"> </w:t>
      </w:r>
      <w:r>
        <w:rPr>
          <w:sz w:val="32"/>
        </w:rPr>
        <w:t>Integrating</w:t>
      </w:r>
      <w:r>
        <w:rPr>
          <w:spacing w:val="-3"/>
          <w:sz w:val="32"/>
        </w:rPr>
        <w:t xml:space="preserve"> </w:t>
      </w:r>
      <w:r>
        <w:rPr>
          <w:sz w:val="32"/>
        </w:rPr>
        <w:t>the</w:t>
      </w:r>
      <w:r>
        <w:rPr>
          <w:spacing w:val="-5"/>
          <w:sz w:val="32"/>
        </w:rPr>
        <w:t xml:space="preserve"> </w:t>
      </w:r>
      <w:r>
        <w:rPr>
          <w:sz w:val="32"/>
        </w:rPr>
        <w:t>CRAAP</w:t>
      </w:r>
      <w:r>
        <w:rPr>
          <w:spacing w:val="-20"/>
          <w:sz w:val="32"/>
        </w:rPr>
        <w:t xml:space="preserve"> </w:t>
      </w:r>
      <w:r>
        <w:rPr>
          <w:sz w:val="32"/>
        </w:rPr>
        <w:t>Framework to</w:t>
      </w:r>
      <w:r>
        <w:rPr>
          <w:spacing w:val="-4"/>
          <w:sz w:val="32"/>
        </w:rPr>
        <w:t xml:space="preserve"> </w:t>
      </w:r>
      <w:r>
        <w:rPr>
          <w:sz w:val="32"/>
        </w:rPr>
        <w:t>Support Critical Thinking and Information Literacy. Journal of Chemical Education.</w:t>
      </w:r>
    </w:p>
    <w:p w14:paraId="6F6CF32F" w14:textId="77777777" w:rsidR="006041C9" w:rsidRDefault="006041C9" w:rsidP="006041C9">
      <w:pPr>
        <w:spacing w:before="161" w:line="249" w:lineRule="auto"/>
        <w:ind w:left="1318" w:right="573" w:hanging="720"/>
        <w:rPr>
          <w:sz w:val="32"/>
        </w:rPr>
      </w:pPr>
      <w:r>
        <w:rPr>
          <w:sz w:val="32"/>
        </w:rPr>
        <w:t>Panjaitan,</w:t>
      </w:r>
      <w:r>
        <w:rPr>
          <w:spacing w:val="-20"/>
          <w:sz w:val="32"/>
        </w:rPr>
        <w:t xml:space="preserve"> </w:t>
      </w:r>
      <w:r>
        <w:rPr>
          <w:sz w:val="32"/>
        </w:rPr>
        <w:t>A.</w:t>
      </w:r>
      <w:r>
        <w:rPr>
          <w:spacing w:val="-6"/>
          <w:sz w:val="32"/>
        </w:rPr>
        <w:t xml:space="preserve"> </w:t>
      </w:r>
      <w:r>
        <w:rPr>
          <w:sz w:val="32"/>
        </w:rPr>
        <w:t>O.,</w:t>
      </w:r>
      <w:r>
        <w:rPr>
          <w:spacing w:val="-5"/>
          <w:sz w:val="32"/>
        </w:rPr>
        <w:t xml:space="preserve"> </w:t>
      </w:r>
      <w:proofErr w:type="spellStart"/>
      <w:r>
        <w:rPr>
          <w:sz w:val="32"/>
        </w:rPr>
        <w:t>Novelyn</w:t>
      </w:r>
      <w:proofErr w:type="spellEnd"/>
      <w:r>
        <w:rPr>
          <w:sz w:val="32"/>
        </w:rPr>
        <w:t>,</w:t>
      </w:r>
      <w:r>
        <w:rPr>
          <w:spacing w:val="-5"/>
          <w:sz w:val="32"/>
        </w:rPr>
        <w:t xml:space="preserve"> </w:t>
      </w:r>
      <w:r>
        <w:rPr>
          <w:sz w:val="32"/>
        </w:rPr>
        <w:t>S.,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20"/>
          <w:sz w:val="32"/>
        </w:rPr>
        <w:t xml:space="preserve"> </w:t>
      </w:r>
      <w:proofErr w:type="spellStart"/>
      <w:r>
        <w:rPr>
          <w:sz w:val="32"/>
        </w:rPr>
        <w:t>Angreni</w:t>
      </w:r>
      <w:proofErr w:type="spellEnd"/>
      <w:r>
        <w:rPr>
          <w:sz w:val="32"/>
        </w:rPr>
        <w:t>,</w:t>
      </w:r>
      <w:r>
        <w:rPr>
          <w:spacing w:val="-5"/>
          <w:sz w:val="32"/>
        </w:rPr>
        <w:t xml:space="preserve"> </w:t>
      </w:r>
      <w:r>
        <w:rPr>
          <w:sz w:val="32"/>
        </w:rPr>
        <w:t>F.</w:t>
      </w:r>
      <w:r>
        <w:rPr>
          <w:spacing w:val="-5"/>
          <w:sz w:val="32"/>
        </w:rPr>
        <w:t xml:space="preserve"> </w:t>
      </w:r>
      <w:r>
        <w:rPr>
          <w:sz w:val="32"/>
        </w:rPr>
        <w:t>(2024).</w:t>
      </w:r>
      <w:r>
        <w:rPr>
          <w:spacing w:val="-10"/>
          <w:sz w:val="32"/>
        </w:rPr>
        <w:t xml:space="preserve"> </w:t>
      </w:r>
      <w:r>
        <w:rPr>
          <w:sz w:val="32"/>
        </w:rPr>
        <w:t>The</w:t>
      </w:r>
      <w:r>
        <w:rPr>
          <w:spacing w:val="-6"/>
          <w:sz w:val="32"/>
        </w:rPr>
        <w:t xml:space="preserve"> </w:t>
      </w:r>
      <w:r>
        <w:rPr>
          <w:sz w:val="32"/>
        </w:rPr>
        <w:t>impact of</w:t>
      </w:r>
      <w:r>
        <w:rPr>
          <w:spacing w:val="-4"/>
          <w:sz w:val="32"/>
        </w:rPr>
        <w:t xml:space="preserve"> </w:t>
      </w:r>
      <w:r>
        <w:rPr>
          <w:sz w:val="32"/>
        </w:rPr>
        <w:t>proper</w:t>
      </w:r>
      <w:r>
        <w:rPr>
          <w:spacing w:val="-5"/>
          <w:sz w:val="32"/>
        </w:rPr>
        <w:t xml:space="preserve"> </w:t>
      </w:r>
      <w:r>
        <w:rPr>
          <w:sz w:val="32"/>
        </w:rPr>
        <w:t>citation on</w:t>
      </w:r>
      <w:r>
        <w:rPr>
          <w:spacing w:val="-5"/>
          <w:sz w:val="32"/>
        </w:rPr>
        <w:t xml:space="preserve"> </w:t>
      </w:r>
      <w:r>
        <w:rPr>
          <w:sz w:val="32"/>
        </w:rPr>
        <w:t>academic integrity and scholarship.</w:t>
      </w:r>
      <w:r>
        <w:rPr>
          <w:spacing w:val="-2"/>
          <w:sz w:val="32"/>
        </w:rPr>
        <w:t xml:space="preserve"> </w:t>
      </w:r>
      <w:r>
        <w:rPr>
          <w:sz w:val="32"/>
        </w:rPr>
        <w:t>Asian Journal of</w:t>
      </w:r>
      <w:r>
        <w:rPr>
          <w:spacing w:val="-8"/>
          <w:sz w:val="32"/>
        </w:rPr>
        <w:t xml:space="preserve"> </w:t>
      </w:r>
      <w:r>
        <w:rPr>
          <w:sz w:val="32"/>
        </w:rPr>
        <w:t>Advanced Research and Reports, 18(10), 192-201.</w:t>
      </w:r>
    </w:p>
    <w:p w14:paraId="41BA4577" w14:textId="77777777" w:rsidR="006041C9" w:rsidRDefault="006041C9" w:rsidP="006041C9">
      <w:pPr>
        <w:spacing w:before="163" w:line="249" w:lineRule="auto"/>
        <w:ind w:left="1318" w:right="1205" w:hanging="720"/>
        <w:jc w:val="both"/>
        <w:rPr>
          <w:sz w:val="32"/>
        </w:rPr>
      </w:pPr>
      <w:r>
        <w:rPr>
          <w:sz w:val="32"/>
        </w:rPr>
        <w:t>Shaheen,</w:t>
      </w:r>
      <w:r>
        <w:rPr>
          <w:spacing w:val="-15"/>
          <w:sz w:val="32"/>
        </w:rPr>
        <w:t xml:space="preserve"> </w:t>
      </w:r>
      <w:r>
        <w:rPr>
          <w:sz w:val="32"/>
        </w:rPr>
        <w:t>N.,</w:t>
      </w:r>
      <w:r>
        <w:rPr>
          <w:spacing w:val="-8"/>
          <w:sz w:val="32"/>
        </w:rPr>
        <w:t xml:space="preserve"> </w:t>
      </w:r>
      <w:r>
        <w:rPr>
          <w:sz w:val="32"/>
        </w:rPr>
        <w:t>Shaheen,</w:t>
      </w:r>
      <w:r>
        <w:rPr>
          <w:spacing w:val="-20"/>
          <w:sz w:val="32"/>
        </w:rPr>
        <w:t xml:space="preserve"> </w:t>
      </w:r>
      <w:r>
        <w:rPr>
          <w:sz w:val="32"/>
        </w:rPr>
        <w:t>A.,</w:t>
      </w:r>
      <w:r>
        <w:rPr>
          <w:spacing w:val="-8"/>
          <w:sz w:val="32"/>
        </w:rPr>
        <w:t xml:space="preserve"> </w:t>
      </w:r>
      <w:r>
        <w:rPr>
          <w:sz w:val="32"/>
        </w:rPr>
        <w:t>Ramadan,</w:t>
      </w:r>
      <w:r>
        <w:rPr>
          <w:spacing w:val="-19"/>
          <w:sz w:val="32"/>
        </w:rPr>
        <w:t xml:space="preserve"> </w:t>
      </w:r>
      <w:r>
        <w:rPr>
          <w:sz w:val="32"/>
        </w:rPr>
        <w:t>A.,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Hefnawy</w:t>
      </w:r>
      <w:proofErr w:type="spellEnd"/>
      <w:r>
        <w:rPr>
          <w:sz w:val="32"/>
        </w:rPr>
        <w:t>,</w:t>
      </w:r>
      <w:r>
        <w:rPr>
          <w:spacing w:val="-5"/>
          <w:sz w:val="32"/>
        </w:rPr>
        <w:t xml:space="preserve"> </w:t>
      </w:r>
      <w:r>
        <w:rPr>
          <w:sz w:val="32"/>
        </w:rPr>
        <w:t>M.</w:t>
      </w:r>
      <w:r>
        <w:rPr>
          <w:spacing w:val="-12"/>
          <w:sz w:val="32"/>
        </w:rPr>
        <w:t xml:space="preserve"> </w:t>
      </w:r>
      <w:r>
        <w:rPr>
          <w:sz w:val="32"/>
        </w:rPr>
        <w:t>T.,</w:t>
      </w:r>
      <w:r>
        <w:rPr>
          <w:spacing w:val="-8"/>
          <w:sz w:val="32"/>
        </w:rPr>
        <w:t xml:space="preserve"> </w:t>
      </w:r>
      <w:r>
        <w:rPr>
          <w:sz w:val="32"/>
        </w:rPr>
        <w:t>Ramadan,</w:t>
      </w:r>
      <w:r>
        <w:rPr>
          <w:spacing w:val="-19"/>
          <w:sz w:val="32"/>
        </w:rPr>
        <w:t xml:space="preserve"> </w:t>
      </w:r>
      <w:r>
        <w:rPr>
          <w:sz w:val="32"/>
        </w:rPr>
        <w:t>A.,</w:t>
      </w:r>
      <w:r>
        <w:rPr>
          <w:spacing w:val="-8"/>
          <w:sz w:val="32"/>
        </w:rPr>
        <w:t xml:space="preserve"> </w:t>
      </w:r>
      <w:r>
        <w:rPr>
          <w:sz w:val="32"/>
        </w:rPr>
        <w:t>Ibrahim, I.</w:t>
      </w:r>
      <w:r>
        <w:rPr>
          <w:spacing w:val="-20"/>
          <w:sz w:val="32"/>
        </w:rPr>
        <w:t xml:space="preserve"> </w:t>
      </w:r>
      <w:r>
        <w:rPr>
          <w:sz w:val="32"/>
        </w:rPr>
        <w:t>A.,</w:t>
      </w:r>
      <w:r>
        <w:rPr>
          <w:spacing w:val="-8"/>
          <w:sz w:val="32"/>
        </w:rPr>
        <w:t xml:space="preserve"> </w:t>
      </w:r>
      <w:r>
        <w:rPr>
          <w:sz w:val="32"/>
        </w:rPr>
        <w:t>...</w:t>
      </w:r>
      <w:r>
        <w:rPr>
          <w:spacing w:val="-8"/>
          <w:sz w:val="32"/>
        </w:rPr>
        <w:t xml:space="preserve"> </w:t>
      </w:r>
      <w:r>
        <w:rPr>
          <w:sz w:val="32"/>
        </w:rPr>
        <w:t>and</w:t>
      </w:r>
      <w:r>
        <w:rPr>
          <w:spacing w:val="-4"/>
          <w:sz w:val="32"/>
        </w:rPr>
        <w:t xml:space="preserve"> </w:t>
      </w:r>
      <w:proofErr w:type="spellStart"/>
      <w:r>
        <w:rPr>
          <w:sz w:val="32"/>
        </w:rPr>
        <w:t>Flouty</w:t>
      </w:r>
      <w:proofErr w:type="spellEnd"/>
      <w:r>
        <w:rPr>
          <w:sz w:val="32"/>
        </w:rPr>
        <w:t>,</w:t>
      </w:r>
      <w:r>
        <w:rPr>
          <w:spacing w:val="-5"/>
          <w:sz w:val="32"/>
        </w:rPr>
        <w:t xml:space="preserve"> </w:t>
      </w:r>
      <w:r>
        <w:rPr>
          <w:sz w:val="32"/>
        </w:rPr>
        <w:t>O. (2023).</w:t>
      </w:r>
      <w:r>
        <w:rPr>
          <w:spacing w:val="-20"/>
          <w:sz w:val="32"/>
        </w:rPr>
        <w:t xml:space="preserve"> </w:t>
      </w:r>
      <w:r>
        <w:rPr>
          <w:sz w:val="32"/>
        </w:rPr>
        <w:t>Appraising</w:t>
      </w:r>
      <w:r>
        <w:rPr>
          <w:spacing w:val="-8"/>
          <w:sz w:val="32"/>
        </w:rPr>
        <w:t xml:space="preserve"> </w:t>
      </w:r>
      <w:r>
        <w:rPr>
          <w:sz w:val="32"/>
        </w:rPr>
        <w:t>systematic reviews: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6"/>
          <w:sz w:val="32"/>
        </w:rPr>
        <w:t xml:space="preserve"> </w:t>
      </w:r>
      <w:r>
        <w:rPr>
          <w:sz w:val="32"/>
        </w:rPr>
        <w:t>comprehensive guide</w:t>
      </w:r>
      <w:r>
        <w:rPr>
          <w:spacing w:val="-6"/>
          <w:sz w:val="32"/>
        </w:rPr>
        <w:t xml:space="preserve"> </w:t>
      </w: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ensuring</w:t>
      </w:r>
      <w:r>
        <w:rPr>
          <w:spacing w:val="-5"/>
          <w:sz w:val="32"/>
        </w:rPr>
        <w:t xml:space="preserve"> </w:t>
      </w:r>
      <w:r>
        <w:rPr>
          <w:sz w:val="32"/>
        </w:rPr>
        <w:t>validity</w:t>
      </w:r>
      <w:r>
        <w:rPr>
          <w:spacing w:val="-3"/>
          <w:sz w:val="32"/>
        </w:rPr>
        <w:t xml:space="preserve"> </w:t>
      </w:r>
      <w:r>
        <w:rPr>
          <w:sz w:val="32"/>
        </w:rPr>
        <w:t>and</w:t>
      </w:r>
      <w:r>
        <w:rPr>
          <w:spacing w:val="-7"/>
          <w:sz w:val="32"/>
        </w:rPr>
        <w:t xml:space="preserve"> </w:t>
      </w:r>
      <w:r>
        <w:rPr>
          <w:sz w:val="32"/>
        </w:rPr>
        <w:t>reliability. Frontiers in research metrics and analytics, 8, 1268045.</w:t>
      </w:r>
    </w:p>
    <w:p w14:paraId="2207B595" w14:textId="77777777" w:rsidR="006041C9" w:rsidRDefault="006041C9" w:rsidP="006041C9">
      <w:pPr>
        <w:spacing w:before="165" w:line="249" w:lineRule="auto"/>
        <w:ind w:left="1318" w:hanging="720"/>
        <w:rPr>
          <w:sz w:val="32"/>
        </w:rPr>
      </w:pPr>
      <w:r>
        <w:rPr>
          <w:sz w:val="32"/>
        </w:rPr>
        <w:t>Sheldon,</w:t>
      </w:r>
      <w:r>
        <w:rPr>
          <w:spacing w:val="-10"/>
          <w:sz w:val="32"/>
        </w:rPr>
        <w:t xml:space="preserve"> </w:t>
      </w:r>
      <w:r>
        <w:rPr>
          <w:sz w:val="32"/>
        </w:rPr>
        <w:t>E.,</w:t>
      </w:r>
      <w:r>
        <w:rPr>
          <w:spacing w:val="-8"/>
          <w:sz w:val="32"/>
        </w:rPr>
        <w:t xml:space="preserve"> </w:t>
      </w:r>
      <w:r>
        <w:rPr>
          <w:sz w:val="32"/>
        </w:rPr>
        <w:t>Simmonds-Buckley, M.,</w:t>
      </w:r>
      <w:r>
        <w:rPr>
          <w:spacing w:val="-5"/>
          <w:sz w:val="32"/>
        </w:rPr>
        <w:t xml:space="preserve"> </w:t>
      </w:r>
      <w:r>
        <w:rPr>
          <w:sz w:val="32"/>
        </w:rPr>
        <w:t>Bone,</w:t>
      </w:r>
      <w:r>
        <w:rPr>
          <w:spacing w:val="-10"/>
          <w:sz w:val="32"/>
        </w:rPr>
        <w:t xml:space="preserve"> </w:t>
      </w:r>
      <w:r>
        <w:rPr>
          <w:sz w:val="32"/>
        </w:rPr>
        <w:t>C.,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Mascarenhas</w:t>
      </w:r>
      <w:proofErr w:type="spellEnd"/>
      <w:r>
        <w:rPr>
          <w:sz w:val="32"/>
        </w:rPr>
        <w:t>,</w:t>
      </w:r>
      <w:r>
        <w:rPr>
          <w:spacing w:val="-8"/>
          <w:sz w:val="32"/>
        </w:rPr>
        <w:t xml:space="preserve"> </w:t>
      </w:r>
      <w:r>
        <w:rPr>
          <w:sz w:val="32"/>
        </w:rPr>
        <w:t>T.,</w:t>
      </w:r>
      <w:r>
        <w:rPr>
          <w:spacing w:val="-6"/>
          <w:sz w:val="32"/>
        </w:rPr>
        <w:t xml:space="preserve"> </w:t>
      </w:r>
      <w:r>
        <w:rPr>
          <w:sz w:val="32"/>
        </w:rPr>
        <w:t>Chan,</w:t>
      </w:r>
      <w:r>
        <w:rPr>
          <w:spacing w:val="-10"/>
          <w:sz w:val="32"/>
        </w:rPr>
        <w:t xml:space="preserve"> </w:t>
      </w:r>
      <w:r>
        <w:rPr>
          <w:sz w:val="32"/>
        </w:rPr>
        <w:t>N.,</w:t>
      </w:r>
      <w:r>
        <w:rPr>
          <w:spacing w:val="-12"/>
          <w:sz w:val="32"/>
        </w:rPr>
        <w:t xml:space="preserve"> </w:t>
      </w:r>
      <w:proofErr w:type="spellStart"/>
      <w:r>
        <w:rPr>
          <w:sz w:val="32"/>
        </w:rPr>
        <w:t>Wincott</w:t>
      </w:r>
      <w:proofErr w:type="spellEnd"/>
      <w:r>
        <w:rPr>
          <w:sz w:val="32"/>
        </w:rPr>
        <w:t>,</w:t>
      </w:r>
      <w:r>
        <w:rPr>
          <w:spacing w:val="-3"/>
          <w:sz w:val="32"/>
        </w:rPr>
        <w:t xml:space="preserve"> </w:t>
      </w:r>
      <w:r>
        <w:rPr>
          <w:sz w:val="32"/>
        </w:rPr>
        <w:t>M.,</w:t>
      </w:r>
      <w:r>
        <w:rPr>
          <w:spacing w:val="-8"/>
          <w:sz w:val="32"/>
        </w:rPr>
        <w:t xml:space="preserve"> </w:t>
      </w:r>
      <w:r>
        <w:rPr>
          <w:sz w:val="32"/>
        </w:rPr>
        <w:t>...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proofErr w:type="spellStart"/>
      <w:r>
        <w:rPr>
          <w:sz w:val="32"/>
        </w:rPr>
        <w:t>Barkham</w:t>
      </w:r>
      <w:proofErr w:type="spellEnd"/>
      <w:r>
        <w:rPr>
          <w:sz w:val="32"/>
        </w:rPr>
        <w:t>,</w:t>
      </w:r>
      <w:r>
        <w:rPr>
          <w:spacing w:val="-1"/>
          <w:sz w:val="32"/>
        </w:rPr>
        <w:t xml:space="preserve"> </w:t>
      </w:r>
      <w:r>
        <w:rPr>
          <w:sz w:val="32"/>
        </w:rPr>
        <w:t>M. (2021). Prevalence and risk factors for mental health problems in university undergraduate students:</w:t>
      </w:r>
      <w:r>
        <w:rPr>
          <w:spacing w:val="-13"/>
          <w:sz w:val="32"/>
        </w:rPr>
        <w:t xml:space="preserve"> </w:t>
      </w:r>
      <w:r>
        <w:rPr>
          <w:sz w:val="32"/>
        </w:rPr>
        <w:t>A systematic review with meta-analysis. Journal of</w:t>
      </w:r>
      <w:r>
        <w:rPr>
          <w:spacing w:val="-8"/>
          <w:sz w:val="32"/>
        </w:rPr>
        <w:t xml:space="preserve"> </w:t>
      </w:r>
      <w:r>
        <w:rPr>
          <w:sz w:val="32"/>
        </w:rPr>
        <w:t>Affective Disorders, 287, 282-292.</w:t>
      </w:r>
    </w:p>
    <w:p w14:paraId="1CCDD652" w14:textId="77777777" w:rsidR="006041C9" w:rsidRDefault="006041C9" w:rsidP="006041C9">
      <w:pPr>
        <w:spacing w:before="163" w:line="249" w:lineRule="auto"/>
        <w:ind w:left="1318" w:right="573" w:hanging="720"/>
        <w:rPr>
          <w:sz w:val="32"/>
        </w:rPr>
      </w:pPr>
      <w:r>
        <w:rPr>
          <w:sz w:val="32"/>
        </w:rPr>
        <w:t>Wang,</w:t>
      </w:r>
      <w:r>
        <w:rPr>
          <w:spacing w:val="-15"/>
          <w:sz w:val="32"/>
        </w:rPr>
        <w:t xml:space="preserve"> </w:t>
      </w:r>
      <w:r>
        <w:rPr>
          <w:sz w:val="32"/>
        </w:rPr>
        <w:t>J.,</w:t>
      </w:r>
      <w:r>
        <w:rPr>
          <w:spacing w:val="-8"/>
          <w:sz w:val="32"/>
        </w:rPr>
        <w:t xml:space="preserve"> </w:t>
      </w:r>
      <w:r>
        <w:rPr>
          <w:sz w:val="32"/>
        </w:rPr>
        <w:t>Huang,</w:t>
      </w:r>
      <w:r>
        <w:rPr>
          <w:spacing w:val="-10"/>
          <w:sz w:val="32"/>
        </w:rPr>
        <w:t xml:space="preserve"> </w:t>
      </w:r>
      <w:r>
        <w:rPr>
          <w:sz w:val="32"/>
        </w:rPr>
        <w:t>J.</w:t>
      </w:r>
      <w:r>
        <w:rPr>
          <w:spacing w:val="-9"/>
          <w:sz w:val="32"/>
        </w:rPr>
        <w:t xml:space="preserve"> </w:t>
      </w:r>
      <w:r>
        <w:rPr>
          <w:sz w:val="32"/>
        </w:rPr>
        <w:t>X.,</w:t>
      </w:r>
      <w:r>
        <w:rPr>
          <w:spacing w:val="-12"/>
          <w:sz w:val="32"/>
        </w:rPr>
        <w:t xml:space="preserve"> </w:t>
      </w:r>
      <w:r>
        <w:rPr>
          <w:sz w:val="32"/>
        </w:rPr>
        <w:t>Tu,</w:t>
      </w:r>
      <w:r>
        <w:rPr>
          <w:spacing w:val="-8"/>
          <w:sz w:val="32"/>
        </w:rPr>
        <w:t xml:space="preserve"> </w:t>
      </w:r>
      <w:r>
        <w:rPr>
          <w:sz w:val="32"/>
        </w:rPr>
        <w:t>X.,</w:t>
      </w:r>
      <w:r>
        <w:rPr>
          <w:spacing w:val="-14"/>
          <w:sz w:val="32"/>
        </w:rPr>
        <w:t xml:space="preserve"> </w:t>
      </w:r>
      <w:r>
        <w:rPr>
          <w:sz w:val="32"/>
        </w:rPr>
        <w:t>Wang,</w:t>
      </w:r>
      <w:r>
        <w:rPr>
          <w:spacing w:val="-5"/>
          <w:sz w:val="32"/>
        </w:rPr>
        <w:t xml:space="preserve"> </w:t>
      </w:r>
      <w:r>
        <w:rPr>
          <w:sz w:val="32"/>
        </w:rPr>
        <w:t>J.,</w:t>
      </w:r>
      <w:r>
        <w:rPr>
          <w:spacing w:val="-8"/>
          <w:sz w:val="32"/>
        </w:rPr>
        <w:t xml:space="preserve"> </w:t>
      </w:r>
      <w:r>
        <w:rPr>
          <w:sz w:val="32"/>
        </w:rPr>
        <w:t>Huang,</w:t>
      </w:r>
      <w:r>
        <w:rPr>
          <w:spacing w:val="-20"/>
          <w:sz w:val="32"/>
        </w:rPr>
        <w:t xml:space="preserve"> </w:t>
      </w:r>
      <w:r>
        <w:rPr>
          <w:sz w:val="32"/>
        </w:rPr>
        <w:t>A.</w:t>
      </w:r>
      <w:r>
        <w:rPr>
          <w:spacing w:val="-10"/>
          <w:sz w:val="32"/>
        </w:rPr>
        <w:t xml:space="preserve"> </w:t>
      </w:r>
      <w:r>
        <w:rPr>
          <w:sz w:val="32"/>
        </w:rPr>
        <w:t>J.,</w:t>
      </w:r>
      <w:r>
        <w:rPr>
          <w:spacing w:val="-2"/>
          <w:sz w:val="32"/>
        </w:rPr>
        <w:t xml:space="preserve"> </w:t>
      </w:r>
      <w:r>
        <w:rPr>
          <w:sz w:val="32"/>
        </w:rPr>
        <w:t>Laskar,</w:t>
      </w:r>
      <w:r>
        <w:rPr>
          <w:spacing w:val="-5"/>
          <w:sz w:val="32"/>
        </w:rPr>
        <w:t xml:space="preserve"> </w:t>
      </w:r>
      <w:r>
        <w:rPr>
          <w:sz w:val="32"/>
        </w:rPr>
        <w:t>M.</w:t>
      </w:r>
      <w:r>
        <w:rPr>
          <w:spacing w:val="-13"/>
          <w:sz w:val="32"/>
        </w:rPr>
        <w:t xml:space="preserve"> </w:t>
      </w:r>
      <w:r>
        <w:rPr>
          <w:sz w:val="32"/>
        </w:rPr>
        <w:t>T.</w:t>
      </w:r>
      <w:r>
        <w:rPr>
          <w:spacing w:val="-8"/>
          <w:sz w:val="32"/>
        </w:rPr>
        <w:t xml:space="preserve"> </w:t>
      </w:r>
      <w:r>
        <w:rPr>
          <w:sz w:val="32"/>
        </w:rPr>
        <w:t>R.,</w:t>
      </w:r>
      <w:r>
        <w:rPr>
          <w:spacing w:val="-8"/>
          <w:sz w:val="32"/>
        </w:rPr>
        <w:t xml:space="preserve"> </w:t>
      </w:r>
      <w:r>
        <w:rPr>
          <w:sz w:val="32"/>
        </w:rPr>
        <w:t>and</w:t>
      </w:r>
      <w:r>
        <w:rPr>
          <w:spacing w:val="-8"/>
          <w:sz w:val="32"/>
        </w:rPr>
        <w:t xml:space="preserve"> </w:t>
      </w:r>
      <w:r>
        <w:rPr>
          <w:sz w:val="32"/>
        </w:rPr>
        <w:t>Bhuiyan,</w:t>
      </w:r>
      <w:r>
        <w:rPr>
          <w:spacing w:val="-20"/>
          <w:sz w:val="32"/>
        </w:rPr>
        <w:t xml:space="preserve"> </w:t>
      </w:r>
      <w:r>
        <w:rPr>
          <w:sz w:val="32"/>
        </w:rPr>
        <w:t>A.</w:t>
      </w:r>
      <w:r>
        <w:rPr>
          <w:spacing w:val="-10"/>
          <w:sz w:val="32"/>
        </w:rPr>
        <w:t xml:space="preserve"> </w:t>
      </w:r>
      <w:r>
        <w:rPr>
          <w:sz w:val="32"/>
        </w:rPr>
        <w:t>(2024).</w:t>
      </w:r>
      <w:r>
        <w:rPr>
          <w:spacing w:val="-8"/>
          <w:sz w:val="32"/>
        </w:rPr>
        <w:t xml:space="preserve"> </w:t>
      </w:r>
      <w:r>
        <w:rPr>
          <w:sz w:val="32"/>
        </w:rPr>
        <w:t xml:space="preserve">Utilizing </w:t>
      </w:r>
      <w:proofErr w:type="spellStart"/>
      <w:r>
        <w:rPr>
          <w:sz w:val="32"/>
        </w:rPr>
        <w:t>bert</w:t>
      </w:r>
      <w:proofErr w:type="spellEnd"/>
      <w:r>
        <w:rPr>
          <w:sz w:val="32"/>
        </w:rPr>
        <w:t xml:space="preserve"> for information retrieval: Survey, applications, resources, and challenges.</w:t>
      </w:r>
      <w:r>
        <w:rPr>
          <w:spacing w:val="-6"/>
          <w:sz w:val="32"/>
        </w:rPr>
        <w:t xml:space="preserve"> </w:t>
      </w:r>
      <w:r>
        <w:rPr>
          <w:sz w:val="32"/>
        </w:rPr>
        <w:t>ACM Computing Surveys, 56(7), 1-33.</w:t>
      </w:r>
    </w:p>
    <w:p w14:paraId="1FA3BC51" w14:textId="77777777" w:rsidR="006041C9" w:rsidRDefault="006041C9" w:rsidP="006041C9">
      <w:pPr>
        <w:spacing w:before="165" w:line="249" w:lineRule="auto"/>
        <w:ind w:left="1318" w:right="573" w:hanging="720"/>
        <w:rPr>
          <w:sz w:val="32"/>
        </w:rPr>
      </w:pPr>
      <w:proofErr w:type="spellStart"/>
      <w:r>
        <w:rPr>
          <w:sz w:val="32"/>
        </w:rPr>
        <w:t>LibGuides</w:t>
      </w:r>
      <w:proofErr w:type="spellEnd"/>
      <w:r>
        <w:rPr>
          <w:spacing w:val="-5"/>
          <w:sz w:val="32"/>
        </w:rPr>
        <w:t xml:space="preserve"> </w:t>
      </w:r>
      <w:r>
        <w:rPr>
          <w:sz w:val="32"/>
        </w:rPr>
        <w:t>(2025).</w:t>
      </w:r>
      <w:r>
        <w:rPr>
          <w:spacing w:val="-6"/>
          <w:sz w:val="32"/>
        </w:rPr>
        <w:t xml:space="preserve"> </w:t>
      </w:r>
      <w:proofErr w:type="spellStart"/>
      <w:r>
        <w:rPr>
          <w:sz w:val="32"/>
        </w:rPr>
        <w:t>LibGuides</w:t>
      </w:r>
      <w:proofErr w:type="spellEnd"/>
      <w:r>
        <w:rPr>
          <w:sz w:val="32"/>
        </w:rPr>
        <w:t>:</w:t>
      </w:r>
      <w:r>
        <w:rPr>
          <w:spacing w:val="-6"/>
          <w:sz w:val="32"/>
        </w:rPr>
        <w:t xml:space="preserve"> </w:t>
      </w:r>
      <w:r>
        <w:rPr>
          <w:sz w:val="32"/>
        </w:rPr>
        <w:t>Research</w:t>
      </w:r>
      <w:r>
        <w:rPr>
          <w:spacing w:val="-3"/>
          <w:sz w:val="32"/>
        </w:rPr>
        <w:t xml:space="preserve"> </w:t>
      </w:r>
      <w:r>
        <w:rPr>
          <w:sz w:val="32"/>
        </w:rPr>
        <w:t>support:</w:t>
      </w:r>
      <w:r>
        <w:rPr>
          <w:spacing w:val="-7"/>
          <w:sz w:val="32"/>
        </w:rPr>
        <w:t xml:space="preserve"> </w:t>
      </w:r>
      <w:r>
        <w:rPr>
          <w:sz w:val="32"/>
        </w:rPr>
        <w:t>Search</w:t>
      </w:r>
      <w:r>
        <w:rPr>
          <w:spacing w:val="-4"/>
          <w:sz w:val="32"/>
        </w:rPr>
        <w:t xml:space="preserve"> </w:t>
      </w:r>
      <w:r>
        <w:rPr>
          <w:sz w:val="32"/>
        </w:rPr>
        <w:t>strategies. [online]</w:t>
      </w:r>
      <w:r>
        <w:rPr>
          <w:spacing w:val="-7"/>
          <w:sz w:val="32"/>
        </w:rPr>
        <w:t xml:space="preserve"> </w:t>
      </w:r>
      <w:r>
        <w:rPr>
          <w:sz w:val="32"/>
        </w:rPr>
        <w:t>Ukzn.ac.za.</w:t>
      </w:r>
      <w:r>
        <w:rPr>
          <w:spacing w:val="-20"/>
          <w:sz w:val="32"/>
        </w:rPr>
        <w:t xml:space="preserve"> </w:t>
      </w:r>
      <w:r>
        <w:rPr>
          <w:sz w:val="32"/>
        </w:rPr>
        <w:t>Available</w:t>
      </w:r>
      <w:r>
        <w:rPr>
          <w:spacing w:val="-4"/>
          <w:sz w:val="32"/>
        </w:rPr>
        <w:t xml:space="preserve"> </w:t>
      </w:r>
      <w:r>
        <w:rPr>
          <w:sz w:val="32"/>
        </w:rPr>
        <w:t xml:space="preserve">at: </w:t>
      </w:r>
      <w:hyperlink r:id="rId19">
        <w:r>
          <w:rPr>
            <w:color w:val="0462C1"/>
            <w:sz w:val="32"/>
            <w:u w:val="thick" w:color="0462C1"/>
          </w:rPr>
          <w:t>https://libguides.ukzn.ac.za/c.php?g=1244683&amp;p=9143004</w:t>
        </w:r>
      </w:hyperlink>
      <w:r>
        <w:rPr>
          <w:color w:val="0462C1"/>
          <w:sz w:val="32"/>
        </w:rPr>
        <w:t xml:space="preserve"> </w:t>
      </w:r>
      <w:r>
        <w:rPr>
          <w:sz w:val="32"/>
        </w:rPr>
        <w:t>[Accessed 17 Jun. 2026].</w:t>
      </w:r>
    </w:p>
    <w:p w14:paraId="677C2F90" w14:textId="77777777" w:rsidR="006041C9" w:rsidRDefault="006041C9" w:rsidP="006041C9">
      <w:pPr>
        <w:spacing w:before="163" w:line="249" w:lineRule="auto"/>
        <w:ind w:left="1318" w:right="573" w:hanging="720"/>
        <w:rPr>
          <w:sz w:val="32"/>
        </w:rPr>
      </w:pPr>
      <w:r>
        <w:rPr>
          <w:sz w:val="32"/>
        </w:rPr>
        <w:t>Largan,</w:t>
      </w:r>
      <w:r>
        <w:rPr>
          <w:spacing w:val="-6"/>
          <w:sz w:val="32"/>
        </w:rPr>
        <w:t xml:space="preserve"> </w:t>
      </w:r>
      <w:r>
        <w:rPr>
          <w:sz w:val="32"/>
        </w:rPr>
        <w:t>C.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6"/>
          <w:sz w:val="32"/>
        </w:rPr>
        <w:t xml:space="preserve"> </w:t>
      </w:r>
      <w:r>
        <w:rPr>
          <w:sz w:val="32"/>
        </w:rPr>
        <w:t>Morris,</w:t>
      </w:r>
      <w:r>
        <w:rPr>
          <w:spacing w:val="-7"/>
          <w:sz w:val="32"/>
        </w:rPr>
        <w:t xml:space="preserve"> </w:t>
      </w:r>
      <w:r>
        <w:rPr>
          <w:sz w:val="32"/>
        </w:rPr>
        <w:t>T.</w:t>
      </w:r>
      <w:r>
        <w:rPr>
          <w:spacing w:val="-6"/>
          <w:sz w:val="32"/>
        </w:rPr>
        <w:t xml:space="preserve"> </w:t>
      </w:r>
      <w:r>
        <w:rPr>
          <w:sz w:val="32"/>
        </w:rPr>
        <w:t>(2019).</w:t>
      </w:r>
      <w:r>
        <w:rPr>
          <w:spacing w:val="-6"/>
          <w:sz w:val="32"/>
        </w:rPr>
        <w:t xml:space="preserve"> </w:t>
      </w:r>
      <w:r>
        <w:rPr>
          <w:sz w:val="32"/>
        </w:rPr>
        <w:t>Ethics</w:t>
      </w:r>
      <w:r>
        <w:rPr>
          <w:spacing w:val="-3"/>
          <w:sz w:val="32"/>
        </w:rPr>
        <w:t xml:space="preserve"> </w:t>
      </w:r>
      <w:r>
        <w:rPr>
          <w:sz w:val="32"/>
        </w:rPr>
        <w:t>in</w:t>
      </w:r>
      <w:r>
        <w:rPr>
          <w:spacing w:val="-4"/>
          <w:sz w:val="32"/>
        </w:rPr>
        <w:t xml:space="preserve"> </w:t>
      </w:r>
      <w:r>
        <w:rPr>
          <w:sz w:val="32"/>
        </w:rPr>
        <w:t>Qualitative</w:t>
      </w:r>
      <w:r>
        <w:rPr>
          <w:spacing w:val="-2"/>
          <w:sz w:val="32"/>
        </w:rPr>
        <w:t xml:space="preserve"> </w:t>
      </w:r>
      <w:r>
        <w:rPr>
          <w:sz w:val="32"/>
        </w:rPr>
        <w:t>Secondary</w:t>
      </w:r>
      <w:r>
        <w:rPr>
          <w:spacing w:val="-5"/>
          <w:sz w:val="32"/>
        </w:rPr>
        <w:t xml:space="preserve"> </w:t>
      </w:r>
      <w:r>
        <w:rPr>
          <w:sz w:val="32"/>
        </w:rPr>
        <w:t>Research.</w:t>
      </w:r>
      <w:r>
        <w:rPr>
          <w:spacing w:val="-3"/>
          <w:sz w:val="32"/>
        </w:rPr>
        <w:t xml:space="preserve"> </w:t>
      </w:r>
      <w:r>
        <w:rPr>
          <w:sz w:val="32"/>
        </w:rPr>
        <w:t>In:</w:t>
      </w:r>
      <w:r>
        <w:rPr>
          <w:spacing w:val="-5"/>
          <w:sz w:val="32"/>
        </w:rPr>
        <w:t xml:space="preserve"> </w:t>
      </w:r>
      <w:r>
        <w:rPr>
          <w:sz w:val="32"/>
        </w:rPr>
        <w:t>Qualitative</w:t>
      </w:r>
      <w:r>
        <w:rPr>
          <w:spacing w:val="-2"/>
          <w:sz w:val="32"/>
        </w:rPr>
        <w:t xml:space="preserve"> </w:t>
      </w:r>
      <w:r>
        <w:rPr>
          <w:sz w:val="32"/>
        </w:rPr>
        <w:t>Secondary Research:</w:t>
      </w:r>
      <w:r>
        <w:rPr>
          <w:spacing w:val="-2"/>
          <w:sz w:val="32"/>
        </w:rPr>
        <w:t xml:space="preserve"> </w:t>
      </w:r>
      <w:r>
        <w:rPr>
          <w:sz w:val="32"/>
        </w:rPr>
        <w:t>A</w:t>
      </w:r>
      <w:r>
        <w:rPr>
          <w:spacing w:val="-8"/>
          <w:sz w:val="32"/>
        </w:rPr>
        <w:t xml:space="preserve"> </w:t>
      </w:r>
      <w:r>
        <w:rPr>
          <w:sz w:val="32"/>
        </w:rPr>
        <w:t>Step-By-Step Guide. 55 City Road: SAGE Publications Ltd. pp. 99-120.</w:t>
      </w:r>
    </w:p>
    <w:p w14:paraId="1F6DC777" w14:textId="77777777" w:rsidR="006041C9" w:rsidRDefault="006041C9" w:rsidP="006041C9">
      <w:pPr>
        <w:spacing w:before="163" w:line="249" w:lineRule="auto"/>
        <w:ind w:right="573"/>
        <w:rPr>
          <w:sz w:val="32"/>
        </w:rPr>
      </w:pPr>
    </w:p>
    <w:sectPr w:rsidR="006041C9">
      <w:pgSz w:w="15120" w:h="20160"/>
      <w:pgMar w:top="460" w:right="0" w:bottom="28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F06CCF"/>
    <w:multiLevelType w:val="hybridMultilevel"/>
    <w:tmpl w:val="1D44F976"/>
    <w:lvl w:ilvl="0" w:tplc="B0E256DC">
      <w:numFmt w:val="bullet"/>
      <w:lvlText w:val="•"/>
      <w:lvlJc w:val="left"/>
      <w:pPr>
        <w:ind w:left="587" w:hanging="45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8D0CA238">
      <w:numFmt w:val="bullet"/>
      <w:lvlText w:val="•"/>
      <w:lvlJc w:val="left"/>
      <w:pPr>
        <w:ind w:left="1211" w:hanging="452"/>
      </w:pPr>
      <w:rPr>
        <w:rFonts w:hint="default"/>
        <w:lang w:val="en-US" w:eastAsia="en-US" w:bidi="ar-SA"/>
      </w:rPr>
    </w:lvl>
    <w:lvl w:ilvl="2" w:tplc="A5DA0AAE">
      <w:numFmt w:val="bullet"/>
      <w:lvlText w:val="•"/>
      <w:lvlJc w:val="left"/>
      <w:pPr>
        <w:ind w:left="1843" w:hanging="452"/>
      </w:pPr>
      <w:rPr>
        <w:rFonts w:hint="default"/>
        <w:lang w:val="en-US" w:eastAsia="en-US" w:bidi="ar-SA"/>
      </w:rPr>
    </w:lvl>
    <w:lvl w:ilvl="3" w:tplc="39F4957C">
      <w:numFmt w:val="bullet"/>
      <w:lvlText w:val="•"/>
      <w:lvlJc w:val="left"/>
      <w:pPr>
        <w:ind w:left="2475" w:hanging="452"/>
      </w:pPr>
      <w:rPr>
        <w:rFonts w:hint="default"/>
        <w:lang w:val="en-US" w:eastAsia="en-US" w:bidi="ar-SA"/>
      </w:rPr>
    </w:lvl>
    <w:lvl w:ilvl="4" w:tplc="28BE77F6">
      <w:numFmt w:val="bullet"/>
      <w:lvlText w:val="•"/>
      <w:lvlJc w:val="left"/>
      <w:pPr>
        <w:ind w:left="3106" w:hanging="452"/>
      </w:pPr>
      <w:rPr>
        <w:rFonts w:hint="default"/>
        <w:lang w:val="en-US" w:eastAsia="en-US" w:bidi="ar-SA"/>
      </w:rPr>
    </w:lvl>
    <w:lvl w:ilvl="5" w:tplc="84E82FD4">
      <w:numFmt w:val="bullet"/>
      <w:lvlText w:val="•"/>
      <w:lvlJc w:val="left"/>
      <w:pPr>
        <w:ind w:left="3738" w:hanging="452"/>
      </w:pPr>
      <w:rPr>
        <w:rFonts w:hint="default"/>
        <w:lang w:val="en-US" w:eastAsia="en-US" w:bidi="ar-SA"/>
      </w:rPr>
    </w:lvl>
    <w:lvl w:ilvl="6" w:tplc="36CC7C12">
      <w:numFmt w:val="bullet"/>
      <w:lvlText w:val="•"/>
      <w:lvlJc w:val="left"/>
      <w:pPr>
        <w:ind w:left="4370" w:hanging="452"/>
      </w:pPr>
      <w:rPr>
        <w:rFonts w:hint="default"/>
        <w:lang w:val="en-US" w:eastAsia="en-US" w:bidi="ar-SA"/>
      </w:rPr>
    </w:lvl>
    <w:lvl w:ilvl="7" w:tplc="2D4AF2F8">
      <w:numFmt w:val="bullet"/>
      <w:lvlText w:val="•"/>
      <w:lvlJc w:val="left"/>
      <w:pPr>
        <w:ind w:left="5001" w:hanging="452"/>
      </w:pPr>
      <w:rPr>
        <w:rFonts w:hint="default"/>
        <w:lang w:val="en-US" w:eastAsia="en-US" w:bidi="ar-SA"/>
      </w:rPr>
    </w:lvl>
    <w:lvl w:ilvl="8" w:tplc="AEFED3A2">
      <w:numFmt w:val="bullet"/>
      <w:lvlText w:val="•"/>
      <w:lvlJc w:val="left"/>
      <w:pPr>
        <w:ind w:left="5633" w:hanging="452"/>
      </w:pPr>
      <w:rPr>
        <w:rFonts w:hint="default"/>
        <w:lang w:val="en-US" w:eastAsia="en-US" w:bidi="ar-SA"/>
      </w:rPr>
    </w:lvl>
  </w:abstractNum>
  <w:abstractNum w:abstractNumId="1" w15:restartNumberingAfterBreak="0">
    <w:nsid w:val="4C4F3CC7"/>
    <w:multiLevelType w:val="hybridMultilevel"/>
    <w:tmpl w:val="B69C2DC6"/>
    <w:lvl w:ilvl="0" w:tplc="5E84785E">
      <w:numFmt w:val="bullet"/>
      <w:lvlText w:val="•"/>
      <w:lvlJc w:val="left"/>
      <w:pPr>
        <w:ind w:left="409" w:hanging="27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4D620962">
      <w:numFmt w:val="bullet"/>
      <w:lvlText w:val="•"/>
      <w:lvlJc w:val="left"/>
      <w:pPr>
        <w:ind w:left="1121" w:hanging="272"/>
      </w:pPr>
      <w:rPr>
        <w:rFonts w:hint="default"/>
        <w:lang w:val="en-US" w:eastAsia="en-US" w:bidi="ar-SA"/>
      </w:rPr>
    </w:lvl>
    <w:lvl w:ilvl="2" w:tplc="68BECBE0">
      <w:numFmt w:val="bullet"/>
      <w:lvlText w:val="•"/>
      <w:lvlJc w:val="left"/>
      <w:pPr>
        <w:ind w:left="1843" w:hanging="272"/>
      </w:pPr>
      <w:rPr>
        <w:rFonts w:hint="default"/>
        <w:lang w:val="en-US" w:eastAsia="en-US" w:bidi="ar-SA"/>
      </w:rPr>
    </w:lvl>
    <w:lvl w:ilvl="3" w:tplc="E2B864A2">
      <w:numFmt w:val="bullet"/>
      <w:lvlText w:val="•"/>
      <w:lvlJc w:val="left"/>
      <w:pPr>
        <w:ind w:left="2565" w:hanging="272"/>
      </w:pPr>
      <w:rPr>
        <w:rFonts w:hint="default"/>
        <w:lang w:val="en-US" w:eastAsia="en-US" w:bidi="ar-SA"/>
      </w:rPr>
    </w:lvl>
    <w:lvl w:ilvl="4" w:tplc="305EDE58">
      <w:numFmt w:val="bullet"/>
      <w:lvlText w:val="•"/>
      <w:lvlJc w:val="left"/>
      <w:pPr>
        <w:ind w:left="3286" w:hanging="272"/>
      </w:pPr>
      <w:rPr>
        <w:rFonts w:hint="default"/>
        <w:lang w:val="en-US" w:eastAsia="en-US" w:bidi="ar-SA"/>
      </w:rPr>
    </w:lvl>
    <w:lvl w:ilvl="5" w:tplc="6D1E8C3A">
      <w:numFmt w:val="bullet"/>
      <w:lvlText w:val="•"/>
      <w:lvlJc w:val="left"/>
      <w:pPr>
        <w:ind w:left="4008" w:hanging="272"/>
      </w:pPr>
      <w:rPr>
        <w:rFonts w:hint="default"/>
        <w:lang w:val="en-US" w:eastAsia="en-US" w:bidi="ar-SA"/>
      </w:rPr>
    </w:lvl>
    <w:lvl w:ilvl="6" w:tplc="F4FE459E">
      <w:numFmt w:val="bullet"/>
      <w:lvlText w:val="•"/>
      <w:lvlJc w:val="left"/>
      <w:pPr>
        <w:ind w:left="4730" w:hanging="272"/>
      </w:pPr>
      <w:rPr>
        <w:rFonts w:hint="default"/>
        <w:lang w:val="en-US" w:eastAsia="en-US" w:bidi="ar-SA"/>
      </w:rPr>
    </w:lvl>
    <w:lvl w:ilvl="7" w:tplc="2F0C33E6">
      <w:numFmt w:val="bullet"/>
      <w:lvlText w:val="•"/>
      <w:lvlJc w:val="left"/>
      <w:pPr>
        <w:ind w:left="5451" w:hanging="272"/>
      </w:pPr>
      <w:rPr>
        <w:rFonts w:hint="default"/>
        <w:lang w:val="en-US" w:eastAsia="en-US" w:bidi="ar-SA"/>
      </w:rPr>
    </w:lvl>
    <w:lvl w:ilvl="8" w:tplc="73806C88">
      <w:numFmt w:val="bullet"/>
      <w:lvlText w:val="•"/>
      <w:lvlJc w:val="left"/>
      <w:pPr>
        <w:ind w:left="6173" w:hanging="272"/>
      </w:pPr>
      <w:rPr>
        <w:rFonts w:hint="default"/>
        <w:lang w:val="en-US" w:eastAsia="en-US" w:bidi="ar-SA"/>
      </w:rPr>
    </w:lvl>
  </w:abstractNum>
  <w:abstractNum w:abstractNumId="2" w15:restartNumberingAfterBreak="0">
    <w:nsid w:val="57760597"/>
    <w:multiLevelType w:val="hybridMultilevel"/>
    <w:tmpl w:val="5914AE06"/>
    <w:lvl w:ilvl="0" w:tplc="919EDCDC">
      <w:numFmt w:val="bullet"/>
      <w:lvlText w:val="•"/>
      <w:lvlJc w:val="left"/>
      <w:pPr>
        <w:ind w:left="408" w:hanging="27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7068B896">
      <w:numFmt w:val="bullet"/>
      <w:lvlText w:val="•"/>
      <w:lvlJc w:val="left"/>
      <w:pPr>
        <w:ind w:left="1121" w:hanging="272"/>
      </w:pPr>
      <w:rPr>
        <w:rFonts w:hint="default"/>
        <w:lang w:val="en-US" w:eastAsia="en-US" w:bidi="ar-SA"/>
      </w:rPr>
    </w:lvl>
    <w:lvl w:ilvl="2" w:tplc="FEE2DE02">
      <w:numFmt w:val="bullet"/>
      <w:lvlText w:val="•"/>
      <w:lvlJc w:val="left"/>
      <w:pPr>
        <w:ind w:left="1843" w:hanging="272"/>
      </w:pPr>
      <w:rPr>
        <w:rFonts w:hint="default"/>
        <w:lang w:val="en-US" w:eastAsia="en-US" w:bidi="ar-SA"/>
      </w:rPr>
    </w:lvl>
    <w:lvl w:ilvl="3" w:tplc="AD5E6794">
      <w:numFmt w:val="bullet"/>
      <w:lvlText w:val="•"/>
      <w:lvlJc w:val="left"/>
      <w:pPr>
        <w:ind w:left="2565" w:hanging="272"/>
      </w:pPr>
      <w:rPr>
        <w:rFonts w:hint="default"/>
        <w:lang w:val="en-US" w:eastAsia="en-US" w:bidi="ar-SA"/>
      </w:rPr>
    </w:lvl>
    <w:lvl w:ilvl="4" w:tplc="FDB23408">
      <w:numFmt w:val="bullet"/>
      <w:lvlText w:val="•"/>
      <w:lvlJc w:val="left"/>
      <w:pPr>
        <w:ind w:left="3286" w:hanging="272"/>
      </w:pPr>
      <w:rPr>
        <w:rFonts w:hint="default"/>
        <w:lang w:val="en-US" w:eastAsia="en-US" w:bidi="ar-SA"/>
      </w:rPr>
    </w:lvl>
    <w:lvl w:ilvl="5" w:tplc="88909D0A">
      <w:numFmt w:val="bullet"/>
      <w:lvlText w:val="•"/>
      <w:lvlJc w:val="left"/>
      <w:pPr>
        <w:ind w:left="4008" w:hanging="272"/>
      </w:pPr>
      <w:rPr>
        <w:rFonts w:hint="default"/>
        <w:lang w:val="en-US" w:eastAsia="en-US" w:bidi="ar-SA"/>
      </w:rPr>
    </w:lvl>
    <w:lvl w:ilvl="6" w:tplc="F49472B0">
      <w:numFmt w:val="bullet"/>
      <w:lvlText w:val="•"/>
      <w:lvlJc w:val="left"/>
      <w:pPr>
        <w:ind w:left="4730" w:hanging="272"/>
      </w:pPr>
      <w:rPr>
        <w:rFonts w:hint="default"/>
        <w:lang w:val="en-US" w:eastAsia="en-US" w:bidi="ar-SA"/>
      </w:rPr>
    </w:lvl>
    <w:lvl w:ilvl="7" w:tplc="5844BC54">
      <w:numFmt w:val="bullet"/>
      <w:lvlText w:val="•"/>
      <w:lvlJc w:val="left"/>
      <w:pPr>
        <w:ind w:left="5451" w:hanging="272"/>
      </w:pPr>
      <w:rPr>
        <w:rFonts w:hint="default"/>
        <w:lang w:val="en-US" w:eastAsia="en-US" w:bidi="ar-SA"/>
      </w:rPr>
    </w:lvl>
    <w:lvl w:ilvl="8" w:tplc="6C8809FE">
      <w:numFmt w:val="bullet"/>
      <w:lvlText w:val="•"/>
      <w:lvlJc w:val="left"/>
      <w:pPr>
        <w:ind w:left="6173" w:hanging="272"/>
      </w:pPr>
      <w:rPr>
        <w:rFonts w:hint="default"/>
        <w:lang w:val="en-US" w:eastAsia="en-US" w:bidi="ar-SA"/>
      </w:rPr>
    </w:lvl>
  </w:abstractNum>
  <w:abstractNum w:abstractNumId="3" w15:restartNumberingAfterBreak="0">
    <w:nsid w:val="60346587"/>
    <w:multiLevelType w:val="hybridMultilevel"/>
    <w:tmpl w:val="83F48920"/>
    <w:lvl w:ilvl="0" w:tplc="F5660EEA">
      <w:numFmt w:val="bullet"/>
      <w:lvlText w:val="•"/>
      <w:lvlJc w:val="left"/>
      <w:pPr>
        <w:ind w:left="409" w:hanging="27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914ED2D6">
      <w:numFmt w:val="bullet"/>
      <w:lvlText w:val="•"/>
      <w:lvlJc w:val="left"/>
      <w:pPr>
        <w:ind w:left="1121" w:hanging="272"/>
      </w:pPr>
      <w:rPr>
        <w:rFonts w:hint="default"/>
        <w:lang w:val="en-US" w:eastAsia="en-US" w:bidi="ar-SA"/>
      </w:rPr>
    </w:lvl>
    <w:lvl w:ilvl="2" w:tplc="1CD8F31E">
      <w:numFmt w:val="bullet"/>
      <w:lvlText w:val="•"/>
      <w:lvlJc w:val="left"/>
      <w:pPr>
        <w:ind w:left="1843" w:hanging="272"/>
      </w:pPr>
      <w:rPr>
        <w:rFonts w:hint="default"/>
        <w:lang w:val="en-US" w:eastAsia="en-US" w:bidi="ar-SA"/>
      </w:rPr>
    </w:lvl>
    <w:lvl w:ilvl="3" w:tplc="610A1B06">
      <w:numFmt w:val="bullet"/>
      <w:lvlText w:val="•"/>
      <w:lvlJc w:val="left"/>
      <w:pPr>
        <w:ind w:left="2565" w:hanging="272"/>
      </w:pPr>
      <w:rPr>
        <w:rFonts w:hint="default"/>
        <w:lang w:val="en-US" w:eastAsia="en-US" w:bidi="ar-SA"/>
      </w:rPr>
    </w:lvl>
    <w:lvl w:ilvl="4" w:tplc="310AD606">
      <w:numFmt w:val="bullet"/>
      <w:lvlText w:val="•"/>
      <w:lvlJc w:val="left"/>
      <w:pPr>
        <w:ind w:left="3286" w:hanging="272"/>
      </w:pPr>
      <w:rPr>
        <w:rFonts w:hint="default"/>
        <w:lang w:val="en-US" w:eastAsia="en-US" w:bidi="ar-SA"/>
      </w:rPr>
    </w:lvl>
    <w:lvl w:ilvl="5" w:tplc="23502DF8">
      <w:numFmt w:val="bullet"/>
      <w:lvlText w:val="•"/>
      <w:lvlJc w:val="left"/>
      <w:pPr>
        <w:ind w:left="4008" w:hanging="272"/>
      </w:pPr>
      <w:rPr>
        <w:rFonts w:hint="default"/>
        <w:lang w:val="en-US" w:eastAsia="en-US" w:bidi="ar-SA"/>
      </w:rPr>
    </w:lvl>
    <w:lvl w:ilvl="6" w:tplc="FB081BD6">
      <w:numFmt w:val="bullet"/>
      <w:lvlText w:val="•"/>
      <w:lvlJc w:val="left"/>
      <w:pPr>
        <w:ind w:left="4730" w:hanging="272"/>
      </w:pPr>
      <w:rPr>
        <w:rFonts w:hint="default"/>
        <w:lang w:val="en-US" w:eastAsia="en-US" w:bidi="ar-SA"/>
      </w:rPr>
    </w:lvl>
    <w:lvl w:ilvl="7" w:tplc="54F6E5C6">
      <w:numFmt w:val="bullet"/>
      <w:lvlText w:val="•"/>
      <w:lvlJc w:val="left"/>
      <w:pPr>
        <w:ind w:left="5451" w:hanging="272"/>
      </w:pPr>
      <w:rPr>
        <w:rFonts w:hint="default"/>
        <w:lang w:val="en-US" w:eastAsia="en-US" w:bidi="ar-SA"/>
      </w:rPr>
    </w:lvl>
    <w:lvl w:ilvl="8" w:tplc="700C11EC">
      <w:numFmt w:val="bullet"/>
      <w:lvlText w:val="•"/>
      <w:lvlJc w:val="left"/>
      <w:pPr>
        <w:ind w:left="6173" w:hanging="272"/>
      </w:pPr>
      <w:rPr>
        <w:rFonts w:hint="default"/>
        <w:lang w:val="en-US" w:eastAsia="en-US" w:bidi="ar-SA"/>
      </w:rPr>
    </w:lvl>
  </w:abstractNum>
  <w:abstractNum w:abstractNumId="4" w15:restartNumberingAfterBreak="0">
    <w:nsid w:val="701F16E5"/>
    <w:multiLevelType w:val="hybridMultilevel"/>
    <w:tmpl w:val="E9785BD0"/>
    <w:lvl w:ilvl="0" w:tplc="D7D4840A">
      <w:numFmt w:val="bullet"/>
      <w:lvlText w:val="•"/>
      <w:lvlJc w:val="left"/>
      <w:pPr>
        <w:ind w:left="515" w:hanging="38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EC9E10F8">
      <w:numFmt w:val="bullet"/>
      <w:lvlText w:val="•"/>
      <w:lvlJc w:val="left"/>
      <w:pPr>
        <w:ind w:left="1157" w:hanging="380"/>
      </w:pPr>
      <w:rPr>
        <w:rFonts w:hint="default"/>
        <w:lang w:val="en-US" w:eastAsia="en-US" w:bidi="ar-SA"/>
      </w:rPr>
    </w:lvl>
    <w:lvl w:ilvl="2" w:tplc="81D8D4EC">
      <w:numFmt w:val="bullet"/>
      <w:lvlText w:val="•"/>
      <w:lvlJc w:val="left"/>
      <w:pPr>
        <w:ind w:left="1795" w:hanging="380"/>
      </w:pPr>
      <w:rPr>
        <w:rFonts w:hint="default"/>
        <w:lang w:val="en-US" w:eastAsia="en-US" w:bidi="ar-SA"/>
      </w:rPr>
    </w:lvl>
    <w:lvl w:ilvl="3" w:tplc="E49CB9A8">
      <w:numFmt w:val="bullet"/>
      <w:lvlText w:val="•"/>
      <w:lvlJc w:val="left"/>
      <w:pPr>
        <w:ind w:left="2433" w:hanging="380"/>
      </w:pPr>
      <w:rPr>
        <w:rFonts w:hint="default"/>
        <w:lang w:val="en-US" w:eastAsia="en-US" w:bidi="ar-SA"/>
      </w:rPr>
    </w:lvl>
    <w:lvl w:ilvl="4" w:tplc="F6AA7FE6">
      <w:numFmt w:val="bullet"/>
      <w:lvlText w:val="•"/>
      <w:lvlJc w:val="left"/>
      <w:pPr>
        <w:ind w:left="3070" w:hanging="380"/>
      </w:pPr>
      <w:rPr>
        <w:rFonts w:hint="default"/>
        <w:lang w:val="en-US" w:eastAsia="en-US" w:bidi="ar-SA"/>
      </w:rPr>
    </w:lvl>
    <w:lvl w:ilvl="5" w:tplc="1DB05102">
      <w:numFmt w:val="bullet"/>
      <w:lvlText w:val="•"/>
      <w:lvlJc w:val="left"/>
      <w:pPr>
        <w:ind w:left="3708" w:hanging="380"/>
      </w:pPr>
      <w:rPr>
        <w:rFonts w:hint="default"/>
        <w:lang w:val="en-US" w:eastAsia="en-US" w:bidi="ar-SA"/>
      </w:rPr>
    </w:lvl>
    <w:lvl w:ilvl="6" w:tplc="106E982E">
      <w:numFmt w:val="bullet"/>
      <w:lvlText w:val="•"/>
      <w:lvlJc w:val="left"/>
      <w:pPr>
        <w:ind w:left="4346" w:hanging="380"/>
      </w:pPr>
      <w:rPr>
        <w:rFonts w:hint="default"/>
        <w:lang w:val="en-US" w:eastAsia="en-US" w:bidi="ar-SA"/>
      </w:rPr>
    </w:lvl>
    <w:lvl w:ilvl="7" w:tplc="C8B43AB0">
      <w:numFmt w:val="bullet"/>
      <w:lvlText w:val="•"/>
      <w:lvlJc w:val="left"/>
      <w:pPr>
        <w:ind w:left="4983" w:hanging="380"/>
      </w:pPr>
      <w:rPr>
        <w:rFonts w:hint="default"/>
        <w:lang w:val="en-US" w:eastAsia="en-US" w:bidi="ar-SA"/>
      </w:rPr>
    </w:lvl>
    <w:lvl w:ilvl="8" w:tplc="EA2AF952">
      <w:numFmt w:val="bullet"/>
      <w:lvlText w:val="•"/>
      <w:lvlJc w:val="left"/>
      <w:pPr>
        <w:ind w:left="5621" w:hanging="380"/>
      </w:pPr>
      <w:rPr>
        <w:rFonts w:hint="default"/>
        <w:lang w:val="en-US" w:eastAsia="en-US" w:bidi="ar-SA"/>
      </w:rPr>
    </w:lvl>
  </w:abstractNum>
  <w:abstractNum w:abstractNumId="5" w15:restartNumberingAfterBreak="0">
    <w:nsid w:val="7A781E69"/>
    <w:multiLevelType w:val="hybridMultilevel"/>
    <w:tmpl w:val="B746864A"/>
    <w:lvl w:ilvl="0" w:tplc="446AF178">
      <w:numFmt w:val="bullet"/>
      <w:lvlText w:val="•"/>
      <w:lvlJc w:val="left"/>
      <w:pPr>
        <w:ind w:left="408" w:hanging="27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3"/>
        <w:szCs w:val="23"/>
        <w:lang w:val="en-US" w:eastAsia="en-US" w:bidi="ar-SA"/>
      </w:rPr>
    </w:lvl>
    <w:lvl w:ilvl="1" w:tplc="50BC956E">
      <w:numFmt w:val="bullet"/>
      <w:lvlText w:val="•"/>
      <w:lvlJc w:val="left"/>
      <w:pPr>
        <w:ind w:left="754" w:hanging="272"/>
      </w:pPr>
      <w:rPr>
        <w:rFonts w:hint="default"/>
        <w:lang w:val="en-US" w:eastAsia="en-US" w:bidi="ar-SA"/>
      </w:rPr>
    </w:lvl>
    <w:lvl w:ilvl="2" w:tplc="366084E6">
      <w:numFmt w:val="bullet"/>
      <w:lvlText w:val="•"/>
      <w:lvlJc w:val="left"/>
      <w:pPr>
        <w:ind w:left="1109" w:hanging="272"/>
      </w:pPr>
      <w:rPr>
        <w:rFonts w:hint="default"/>
        <w:lang w:val="en-US" w:eastAsia="en-US" w:bidi="ar-SA"/>
      </w:rPr>
    </w:lvl>
    <w:lvl w:ilvl="3" w:tplc="D22C73B2">
      <w:numFmt w:val="bullet"/>
      <w:lvlText w:val="•"/>
      <w:lvlJc w:val="left"/>
      <w:pPr>
        <w:ind w:left="1463" w:hanging="272"/>
      </w:pPr>
      <w:rPr>
        <w:rFonts w:hint="default"/>
        <w:lang w:val="en-US" w:eastAsia="en-US" w:bidi="ar-SA"/>
      </w:rPr>
    </w:lvl>
    <w:lvl w:ilvl="4" w:tplc="CFD24030">
      <w:numFmt w:val="bullet"/>
      <w:lvlText w:val="•"/>
      <w:lvlJc w:val="left"/>
      <w:pPr>
        <w:ind w:left="1818" w:hanging="272"/>
      </w:pPr>
      <w:rPr>
        <w:rFonts w:hint="default"/>
        <w:lang w:val="en-US" w:eastAsia="en-US" w:bidi="ar-SA"/>
      </w:rPr>
    </w:lvl>
    <w:lvl w:ilvl="5" w:tplc="BD2E1BF2">
      <w:numFmt w:val="bullet"/>
      <w:lvlText w:val="•"/>
      <w:lvlJc w:val="left"/>
      <w:pPr>
        <w:ind w:left="2172" w:hanging="272"/>
      </w:pPr>
      <w:rPr>
        <w:rFonts w:hint="default"/>
        <w:lang w:val="en-US" w:eastAsia="en-US" w:bidi="ar-SA"/>
      </w:rPr>
    </w:lvl>
    <w:lvl w:ilvl="6" w:tplc="6F3CC442">
      <w:numFmt w:val="bullet"/>
      <w:lvlText w:val="•"/>
      <w:lvlJc w:val="left"/>
      <w:pPr>
        <w:ind w:left="2527" w:hanging="272"/>
      </w:pPr>
      <w:rPr>
        <w:rFonts w:hint="default"/>
        <w:lang w:val="en-US" w:eastAsia="en-US" w:bidi="ar-SA"/>
      </w:rPr>
    </w:lvl>
    <w:lvl w:ilvl="7" w:tplc="B0EA9108">
      <w:numFmt w:val="bullet"/>
      <w:lvlText w:val="•"/>
      <w:lvlJc w:val="left"/>
      <w:pPr>
        <w:ind w:left="2881" w:hanging="272"/>
      </w:pPr>
      <w:rPr>
        <w:rFonts w:hint="default"/>
        <w:lang w:val="en-US" w:eastAsia="en-US" w:bidi="ar-SA"/>
      </w:rPr>
    </w:lvl>
    <w:lvl w:ilvl="8" w:tplc="8144B668">
      <w:numFmt w:val="bullet"/>
      <w:lvlText w:val="•"/>
      <w:lvlJc w:val="left"/>
      <w:pPr>
        <w:ind w:left="3236" w:hanging="272"/>
      </w:pPr>
      <w:rPr>
        <w:rFonts w:hint="default"/>
        <w:lang w:val="en-US" w:eastAsia="en-US" w:bidi="ar-SA"/>
      </w:rPr>
    </w:lvl>
  </w:abstractNum>
  <w:num w:numId="1" w16cid:durableId="1908029260">
    <w:abstractNumId w:val="4"/>
  </w:num>
  <w:num w:numId="2" w16cid:durableId="1406605563">
    <w:abstractNumId w:val="2"/>
  </w:num>
  <w:num w:numId="3" w16cid:durableId="1491940522">
    <w:abstractNumId w:val="0"/>
  </w:num>
  <w:num w:numId="4" w16cid:durableId="1518108200">
    <w:abstractNumId w:val="3"/>
  </w:num>
  <w:num w:numId="5" w16cid:durableId="480779596">
    <w:abstractNumId w:val="5"/>
  </w:num>
  <w:num w:numId="6" w16cid:durableId="150025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48"/>
    <w:rsid w:val="001D3EFE"/>
    <w:rsid w:val="0032730C"/>
    <w:rsid w:val="006041C9"/>
    <w:rsid w:val="0061275B"/>
    <w:rsid w:val="00617733"/>
    <w:rsid w:val="009D14BE"/>
    <w:rsid w:val="00AB773B"/>
    <w:rsid w:val="00B51EFE"/>
    <w:rsid w:val="00B57C48"/>
    <w:rsid w:val="00B6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21F78"/>
  <w15:docId w15:val="{2F2D1AD0-649A-D148-886B-DF5A3C145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"/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9D14BE"/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hyperlink" Target="https://www.officeforstudents.org.uk/publications/mental-health-are-all-students-being-properly-supported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www.officeforstudents.org.uk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hyperlink" Target="https://libguides.ukzn.ac.za/c.php?g=1244683&amp;p=914300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13141B-07C1-E94A-91B8-F3F44A5AF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880</Words>
  <Characters>5020</Characters>
  <Application>Microsoft Office Word</Application>
  <DocSecurity>0</DocSecurity>
  <Lines>41</Lines>
  <Paragraphs>11</Paragraphs>
  <ScaleCrop>false</ScaleCrop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asma aaftab</cp:lastModifiedBy>
  <cp:revision>3</cp:revision>
  <dcterms:created xsi:type="dcterms:W3CDTF">2026-07-24T01:34:00Z</dcterms:created>
  <dcterms:modified xsi:type="dcterms:W3CDTF">2026-07-24T15:01:00Z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2026-07-21T00:00:00Z</vt:filetime>
  </property>
  <property fmtid="{D5CDD505-2E9C-101B-9397-08002B2CF9AE}" pid="3" name="Creator">
    <vt:lpwstr>Microsoft® PowerPoint® LTSC</vt:lpwstr>
  </property>
  <property fmtid="{D5CDD505-2E9C-101B-9397-08002B2CF9AE}" pid="4" name="LastSaved">
    <vt:filetime>2026-07-21T00:00:00Z</vt:filetime>
  </property>
  <property fmtid="{D5CDD505-2E9C-101B-9397-08002B2CF9AE}" pid="5" name="Producer">
    <vt:lpwstr>Microsoft® PowerPoint® LTSC</vt:lpwstr>
  </property>
</Properties>
</file>