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A0C99" w14:textId="77777777" w:rsidR="0043445E" w:rsidRDefault="0043445E">
      <w:pPr>
        <w:rPr>
          <w:rFonts w:ascii="Arial" w:hAnsi="Arial" w:cs="Arial"/>
        </w:rPr>
      </w:pPr>
    </w:p>
    <w:p w14:paraId="1003E780" w14:textId="77777777" w:rsidR="0043445E" w:rsidRPr="00CD6BBB" w:rsidRDefault="0043445E" w:rsidP="00CD6BBB">
      <w:pPr>
        <w:jc w:val="both"/>
        <w:rPr>
          <w:rFonts w:ascii="Arial" w:hAnsi="Arial" w:cs="Arial"/>
          <w:b/>
          <w:bCs/>
        </w:rPr>
      </w:pPr>
    </w:p>
    <w:p w14:paraId="6DF1F433" w14:textId="325207D9" w:rsidR="00027D97" w:rsidRPr="00CD6BBB" w:rsidRDefault="00027D97" w:rsidP="00CD6BBB">
      <w:pPr>
        <w:jc w:val="both"/>
        <w:rPr>
          <w:rFonts w:ascii="Arial" w:hAnsi="Arial" w:cs="Arial"/>
          <w:b/>
          <w:bCs/>
        </w:rPr>
      </w:pPr>
      <w:r w:rsidRPr="00CD6BBB">
        <w:rPr>
          <w:rFonts w:ascii="Arial" w:hAnsi="Arial" w:cs="Arial"/>
          <w:b/>
          <w:bCs/>
        </w:rPr>
        <w:t xml:space="preserve">Construction Materials- </w:t>
      </w:r>
      <w:r w:rsidR="00981A57" w:rsidRPr="00CD6BBB">
        <w:rPr>
          <w:rFonts w:ascii="Arial" w:hAnsi="Arial" w:cs="Arial"/>
          <w:b/>
          <w:bCs/>
        </w:rPr>
        <w:t>Semester 2</w:t>
      </w:r>
    </w:p>
    <w:p w14:paraId="66289AA1" w14:textId="72BA8241" w:rsidR="003B6E79" w:rsidRDefault="00027D97" w:rsidP="00CD6BBB">
      <w:pPr>
        <w:jc w:val="both"/>
        <w:rPr>
          <w:rFonts w:ascii="Arial" w:hAnsi="Arial" w:cs="Arial"/>
          <w:b/>
          <w:bCs/>
        </w:rPr>
      </w:pPr>
      <w:r w:rsidRPr="00CD6BBB">
        <w:rPr>
          <w:rFonts w:ascii="Arial" w:hAnsi="Arial" w:cs="Arial"/>
          <w:b/>
          <w:bCs/>
        </w:rPr>
        <w:t>Royal national theatre, London</w:t>
      </w:r>
    </w:p>
    <w:p w14:paraId="1BE88E8F" w14:textId="77777777" w:rsidR="003B6E79" w:rsidRDefault="003B6E79" w:rsidP="00CD6BBB">
      <w:pPr>
        <w:jc w:val="both"/>
        <w:rPr>
          <w:rFonts w:ascii="Arial" w:hAnsi="Arial" w:cs="Arial"/>
          <w:b/>
          <w:bCs/>
        </w:rPr>
      </w:pPr>
    </w:p>
    <w:p w14:paraId="150D144E" w14:textId="7F02201C" w:rsidR="003B6E79" w:rsidRPr="00CD6BBB" w:rsidRDefault="002C4E0A" w:rsidP="002C4E0A">
      <w:pPr>
        <w:jc w:val="center"/>
        <w:rPr>
          <w:rFonts w:ascii="Arial" w:hAnsi="Arial" w:cs="Arial"/>
          <w:b/>
          <w:bCs/>
        </w:rPr>
      </w:pPr>
      <w:r>
        <w:rPr>
          <w:rFonts w:ascii="Arial" w:hAnsi="Arial" w:cs="Arial"/>
          <w:b/>
          <w:bCs/>
        </w:rPr>
        <w:t>Concrete Frame Analysis</w:t>
      </w:r>
    </w:p>
    <w:p w14:paraId="7A4620CD" w14:textId="77777777" w:rsidR="00027D97" w:rsidRPr="00CD6BBB" w:rsidRDefault="00027D97" w:rsidP="00CD6BBB">
      <w:pPr>
        <w:jc w:val="both"/>
        <w:rPr>
          <w:rFonts w:ascii="Arial" w:hAnsi="Arial" w:cs="Arial"/>
          <w:b/>
          <w:bCs/>
        </w:rPr>
      </w:pPr>
    </w:p>
    <w:p w14:paraId="1DB73A38" w14:textId="2AE5E0FA" w:rsidR="00027D97" w:rsidRPr="00CD6BBB" w:rsidRDefault="00506DCB" w:rsidP="00CD6BBB">
      <w:pPr>
        <w:jc w:val="both"/>
        <w:rPr>
          <w:rFonts w:ascii="Arial" w:hAnsi="Arial" w:cs="Arial"/>
          <w:b/>
          <w:bCs/>
        </w:rPr>
      </w:pPr>
      <w:r w:rsidRPr="00CD6BBB">
        <w:rPr>
          <w:rFonts w:ascii="Arial" w:hAnsi="Arial" w:cs="Arial"/>
          <w:b/>
          <w:bCs/>
          <w:noProof/>
        </w:rPr>
        <w:drawing>
          <wp:inline distT="0" distB="0" distL="0" distR="0" wp14:anchorId="1ED987BD" wp14:editId="32D184F1">
            <wp:extent cx="4514850" cy="2257425"/>
            <wp:effectExtent l="0" t="0" r="0" b="9525"/>
            <wp:docPr id="8306463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2257425"/>
                    </a:xfrm>
                    <a:prstGeom prst="rect">
                      <a:avLst/>
                    </a:prstGeom>
                    <a:noFill/>
                  </pic:spPr>
                </pic:pic>
              </a:graphicData>
            </a:graphic>
          </wp:inline>
        </w:drawing>
      </w:r>
    </w:p>
    <w:p w14:paraId="74F6A30F" w14:textId="77777777" w:rsidR="00027D97" w:rsidRPr="00CD6BBB" w:rsidRDefault="00027D97" w:rsidP="00CD6BBB">
      <w:pPr>
        <w:jc w:val="both"/>
        <w:rPr>
          <w:rFonts w:ascii="Arial" w:hAnsi="Arial" w:cs="Arial"/>
          <w:b/>
          <w:bCs/>
        </w:rPr>
      </w:pPr>
    </w:p>
    <w:p w14:paraId="3CA1EF6F" w14:textId="3F52F124" w:rsidR="00027D97" w:rsidRPr="00CD6BBB" w:rsidRDefault="00CB352E" w:rsidP="00CD6BBB">
      <w:pPr>
        <w:jc w:val="both"/>
        <w:rPr>
          <w:rFonts w:ascii="Arial" w:hAnsi="Arial" w:cs="Arial"/>
          <w:b/>
          <w:bCs/>
        </w:rPr>
      </w:pPr>
      <w:r w:rsidRPr="00CD6BBB">
        <w:rPr>
          <w:rFonts w:ascii="Arial" w:hAnsi="Arial" w:cs="Arial"/>
          <w:b/>
          <w:bCs/>
        </w:rPr>
        <w:t>Fig 1. National Theatre London</w:t>
      </w:r>
    </w:p>
    <w:p w14:paraId="4B2859B4" w14:textId="77777777" w:rsidR="00027D97" w:rsidRPr="00CD6BBB" w:rsidRDefault="00027D97" w:rsidP="00CD6BBB">
      <w:pPr>
        <w:jc w:val="both"/>
        <w:rPr>
          <w:rFonts w:ascii="Arial" w:hAnsi="Arial" w:cs="Arial"/>
          <w:b/>
          <w:bCs/>
        </w:rPr>
      </w:pPr>
    </w:p>
    <w:p w14:paraId="137365EE" w14:textId="77777777" w:rsidR="00027D97" w:rsidRPr="00CD6BBB" w:rsidRDefault="00027D97" w:rsidP="00CD6BBB">
      <w:pPr>
        <w:jc w:val="both"/>
        <w:rPr>
          <w:rFonts w:ascii="Arial" w:hAnsi="Arial" w:cs="Arial"/>
          <w:b/>
          <w:bCs/>
        </w:rPr>
      </w:pPr>
    </w:p>
    <w:p w14:paraId="7D5CAC1B" w14:textId="77777777" w:rsidR="00027D97" w:rsidRPr="00CD6BBB" w:rsidRDefault="00027D97" w:rsidP="00CD6BBB">
      <w:pPr>
        <w:jc w:val="both"/>
        <w:rPr>
          <w:rFonts w:ascii="Arial" w:hAnsi="Arial" w:cs="Arial"/>
          <w:b/>
          <w:bCs/>
        </w:rPr>
      </w:pPr>
    </w:p>
    <w:p w14:paraId="216473D7" w14:textId="77777777" w:rsidR="00027D97" w:rsidRPr="00CD6BBB" w:rsidRDefault="00027D97" w:rsidP="00CD6BBB">
      <w:pPr>
        <w:jc w:val="both"/>
        <w:rPr>
          <w:rFonts w:ascii="Arial" w:hAnsi="Arial" w:cs="Arial"/>
          <w:b/>
          <w:bCs/>
        </w:rPr>
      </w:pPr>
    </w:p>
    <w:p w14:paraId="570CC268" w14:textId="77777777" w:rsidR="00027D97" w:rsidRPr="00CD6BBB" w:rsidRDefault="00027D97" w:rsidP="00CD6BBB">
      <w:pPr>
        <w:jc w:val="both"/>
        <w:rPr>
          <w:rFonts w:ascii="Arial" w:hAnsi="Arial" w:cs="Arial"/>
          <w:b/>
          <w:bCs/>
        </w:rPr>
      </w:pPr>
    </w:p>
    <w:p w14:paraId="30D217AF" w14:textId="77777777" w:rsidR="00027D97" w:rsidRPr="00CD6BBB" w:rsidRDefault="00027D97" w:rsidP="00CD6BBB">
      <w:pPr>
        <w:jc w:val="both"/>
        <w:rPr>
          <w:rFonts w:ascii="Arial" w:hAnsi="Arial" w:cs="Arial"/>
          <w:b/>
          <w:bCs/>
        </w:rPr>
      </w:pPr>
    </w:p>
    <w:p w14:paraId="5AAE711B" w14:textId="77777777" w:rsidR="00027D97" w:rsidRPr="00CD6BBB" w:rsidRDefault="00027D97" w:rsidP="00CD6BBB">
      <w:pPr>
        <w:jc w:val="both"/>
        <w:rPr>
          <w:rFonts w:ascii="Arial" w:hAnsi="Arial" w:cs="Arial"/>
          <w:b/>
          <w:bCs/>
        </w:rPr>
      </w:pPr>
    </w:p>
    <w:p w14:paraId="3F84E6A3" w14:textId="77777777" w:rsidR="00027D97" w:rsidRPr="00CD6BBB" w:rsidRDefault="00027D97" w:rsidP="00CD6BBB">
      <w:pPr>
        <w:jc w:val="both"/>
        <w:rPr>
          <w:rFonts w:ascii="Arial" w:hAnsi="Arial" w:cs="Arial"/>
          <w:b/>
          <w:bCs/>
        </w:rPr>
      </w:pPr>
    </w:p>
    <w:p w14:paraId="47439045" w14:textId="77777777" w:rsidR="0043445E" w:rsidRPr="00CD6BBB" w:rsidRDefault="0043445E" w:rsidP="00CD6BBB">
      <w:pPr>
        <w:jc w:val="both"/>
        <w:rPr>
          <w:rFonts w:ascii="Arial" w:hAnsi="Arial" w:cs="Arial"/>
          <w:b/>
          <w:bCs/>
        </w:rPr>
      </w:pPr>
    </w:p>
    <w:p w14:paraId="2B0F1F53" w14:textId="77777777" w:rsidR="0043445E" w:rsidRPr="00CD6BBB" w:rsidRDefault="0043445E" w:rsidP="00CD6BBB">
      <w:pPr>
        <w:jc w:val="both"/>
        <w:rPr>
          <w:rFonts w:ascii="Arial" w:hAnsi="Arial" w:cs="Arial"/>
          <w:b/>
          <w:bCs/>
        </w:rPr>
      </w:pPr>
    </w:p>
    <w:p w14:paraId="4951D39E" w14:textId="77777777" w:rsidR="0043445E" w:rsidRPr="00CD6BBB" w:rsidRDefault="0043445E" w:rsidP="00CD6BBB">
      <w:pPr>
        <w:jc w:val="both"/>
        <w:rPr>
          <w:rFonts w:ascii="Arial" w:hAnsi="Arial" w:cs="Arial"/>
          <w:b/>
          <w:bCs/>
        </w:rPr>
      </w:pPr>
    </w:p>
    <w:p w14:paraId="6EAB4FBF" w14:textId="1BC3CED9" w:rsidR="005467AC" w:rsidRPr="00CD6BBB" w:rsidRDefault="00BF3CE9" w:rsidP="00CD6BBB">
      <w:pPr>
        <w:jc w:val="both"/>
        <w:rPr>
          <w:rFonts w:ascii="Arial" w:hAnsi="Arial" w:cs="Arial"/>
          <w:b/>
          <w:bCs/>
        </w:rPr>
      </w:pPr>
      <w:r w:rsidRPr="00CD6BBB">
        <w:rPr>
          <w:rFonts w:ascii="Arial" w:hAnsi="Arial" w:cs="Arial"/>
          <w:b/>
          <w:bCs/>
        </w:rPr>
        <w:t>By Charlie Mckenzie</w:t>
      </w:r>
      <w:r w:rsidR="0043445E" w:rsidRPr="00CD6BBB">
        <w:rPr>
          <w:rFonts w:ascii="Arial" w:hAnsi="Arial" w:cs="Arial"/>
          <w:b/>
          <w:bCs/>
        </w:rPr>
        <w:t xml:space="preserve"> (2516471)</w:t>
      </w:r>
    </w:p>
    <w:p w14:paraId="416EBE6E" w14:textId="77777777" w:rsidR="00506DCB" w:rsidRPr="00CD6BBB" w:rsidRDefault="00506DCB" w:rsidP="00CD6BBB">
      <w:pPr>
        <w:jc w:val="both"/>
        <w:rPr>
          <w:rFonts w:ascii="Arial" w:hAnsi="Arial" w:cs="Arial"/>
          <w:b/>
          <w:bCs/>
        </w:rPr>
      </w:pPr>
    </w:p>
    <w:p w14:paraId="30889D3A" w14:textId="77777777" w:rsidR="00506DCB" w:rsidRPr="00CD6BBB" w:rsidRDefault="00506DCB" w:rsidP="00CD6BBB">
      <w:pPr>
        <w:jc w:val="both"/>
        <w:rPr>
          <w:rFonts w:ascii="Arial" w:hAnsi="Arial" w:cs="Arial"/>
          <w:b/>
          <w:bCs/>
        </w:rPr>
      </w:pPr>
    </w:p>
    <w:p w14:paraId="20670D70" w14:textId="4D054CFD" w:rsidR="00DC3764" w:rsidRPr="00CD6BBB" w:rsidRDefault="00DC3764" w:rsidP="00CD6BBB">
      <w:pPr>
        <w:spacing w:line="360" w:lineRule="auto"/>
        <w:jc w:val="both"/>
        <w:rPr>
          <w:rFonts w:ascii="Arial" w:hAnsi="Arial" w:cs="Arial"/>
          <w:b/>
          <w:bCs/>
        </w:rPr>
      </w:pPr>
      <w:r w:rsidRPr="00CD6BBB">
        <w:rPr>
          <w:rFonts w:ascii="Arial" w:hAnsi="Arial" w:cs="Arial"/>
          <w:b/>
          <w:bCs/>
        </w:rPr>
        <w:t xml:space="preserve">Table of contents </w:t>
      </w:r>
    </w:p>
    <w:p w14:paraId="0DDE7BFE" w14:textId="38D5C3AF" w:rsidR="00DC3764" w:rsidRPr="00CD6BBB" w:rsidRDefault="00620772" w:rsidP="00CD6BBB">
      <w:pPr>
        <w:pStyle w:val="ListParagraph"/>
        <w:numPr>
          <w:ilvl w:val="0"/>
          <w:numId w:val="5"/>
        </w:numPr>
        <w:spacing w:line="360" w:lineRule="auto"/>
        <w:jc w:val="both"/>
        <w:rPr>
          <w:rFonts w:ascii="Arial" w:hAnsi="Arial" w:cs="Arial"/>
        </w:rPr>
      </w:pPr>
      <w:r w:rsidRPr="00CD6BBB">
        <w:rPr>
          <w:rFonts w:ascii="Arial" w:hAnsi="Arial" w:cs="Arial"/>
        </w:rPr>
        <w:t xml:space="preserve">Elements of the </w:t>
      </w:r>
      <w:r w:rsidR="009B64BE" w:rsidRPr="00CD6BBB">
        <w:rPr>
          <w:rFonts w:ascii="Arial" w:hAnsi="Arial" w:cs="Arial"/>
        </w:rPr>
        <w:t>National Theatre, London</w:t>
      </w:r>
    </w:p>
    <w:p w14:paraId="2F6FBE67" w14:textId="0A9E11F9" w:rsidR="009B64BE" w:rsidRPr="00F269AA" w:rsidRDefault="009B64BE" w:rsidP="00F269AA">
      <w:pPr>
        <w:pStyle w:val="ListParagraph"/>
        <w:numPr>
          <w:ilvl w:val="1"/>
          <w:numId w:val="5"/>
        </w:numPr>
        <w:spacing w:line="360" w:lineRule="auto"/>
        <w:jc w:val="both"/>
        <w:rPr>
          <w:rFonts w:ascii="Arial" w:hAnsi="Arial" w:cs="Arial"/>
        </w:rPr>
      </w:pPr>
      <w:r w:rsidRPr="00F269AA">
        <w:rPr>
          <w:rFonts w:ascii="Arial" w:hAnsi="Arial" w:cs="Arial"/>
        </w:rPr>
        <w:t>B</w:t>
      </w:r>
      <w:r w:rsidR="00B6017E" w:rsidRPr="00F269AA">
        <w:rPr>
          <w:rFonts w:ascii="Arial" w:hAnsi="Arial" w:cs="Arial"/>
        </w:rPr>
        <w:t xml:space="preserve">rief </w:t>
      </w:r>
    </w:p>
    <w:p w14:paraId="2030CCAD" w14:textId="66D1BE11" w:rsidR="00B6017E" w:rsidRPr="00CD6BBB" w:rsidRDefault="00B6017E" w:rsidP="00CD6BBB">
      <w:pPr>
        <w:pStyle w:val="ListParagraph"/>
        <w:numPr>
          <w:ilvl w:val="1"/>
          <w:numId w:val="5"/>
        </w:numPr>
        <w:spacing w:line="360" w:lineRule="auto"/>
        <w:jc w:val="both"/>
        <w:rPr>
          <w:rFonts w:ascii="Arial" w:hAnsi="Arial" w:cs="Arial"/>
        </w:rPr>
      </w:pPr>
      <w:r w:rsidRPr="00CD6BBB">
        <w:rPr>
          <w:rFonts w:ascii="Arial" w:hAnsi="Arial" w:cs="Arial"/>
        </w:rPr>
        <w:t xml:space="preserve">Original Design </w:t>
      </w:r>
    </w:p>
    <w:p w14:paraId="130D7578" w14:textId="02C571A2" w:rsidR="00B6017E" w:rsidRPr="00CD6BBB" w:rsidRDefault="00B6017E" w:rsidP="00CD6BBB">
      <w:pPr>
        <w:pStyle w:val="ListParagraph"/>
        <w:numPr>
          <w:ilvl w:val="1"/>
          <w:numId w:val="5"/>
        </w:numPr>
        <w:spacing w:line="360" w:lineRule="auto"/>
        <w:jc w:val="both"/>
        <w:rPr>
          <w:rFonts w:ascii="Arial" w:hAnsi="Arial" w:cs="Arial"/>
        </w:rPr>
      </w:pPr>
      <w:r w:rsidRPr="00CD6BBB">
        <w:rPr>
          <w:rFonts w:ascii="Arial" w:hAnsi="Arial" w:cs="Arial"/>
        </w:rPr>
        <w:t xml:space="preserve">Method of Construction </w:t>
      </w:r>
    </w:p>
    <w:p w14:paraId="364D6539" w14:textId="59AF6D0B" w:rsidR="00B6017E" w:rsidRPr="00CD6BBB" w:rsidRDefault="00B6017E" w:rsidP="00CD6BBB">
      <w:pPr>
        <w:pStyle w:val="ListParagraph"/>
        <w:numPr>
          <w:ilvl w:val="0"/>
          <w:numId w:val="5"/>
        </w:numPr>
        <w:spacing w:line="360" w:lineRule="auto"/>
        <w:jc w:val="both"/>
        <w:rPr>
          <w:rFonts w:ascii="Arial" w:hAnsi="Arial" w:cs="Arial"/>
        </w:rPr>
      </w:pPr>
      <w:r w:rsidRPr="00CD6BBB">
        <w:rPr>
          <w:rFonts w:ascii="Arial" w:hAnsi="Arial" w:cs="Arial"/>
        </w:rPr>
        <w:t xml:space="preserve">Analysation of the framing </w:t>
      </w:r>
      <w:r w:rsidR="00025483" w:rsidRPr="00CD6BBB">
        <w:rPr>
          <w:rFonts w:ascii="Arial" w:hAnsi="Arial" w:cs="Arial"/>
        </w:rPr>
        <w:t xml:space="preserve">material </w:t>
      </w:r>
    </w:p>
    <w:p w14:paraId="13678A97" w14:textId="6E8BCD3E" w:rsidR="00BB06EB" w:rsidRPr="00CD6BBB" w:rsidRDefault="00BB06EB" w:rsidP="00CD6BBB">
      <w:pPr>
        <w:spacing w:line="360" w:lineRule="auto"/>
        <w:ind w:left="360"/>
        <w:jc w:val="both"/>
        <w:rPr>
          <w:rFonts w:ascii="Arial" w:hAnsi="Arial" w:cs="Arial"/>
        </w:rPr>
      </w:pPr>
      <w:r w:rsidRPr="00CD6BBB">
        <w:rPr>
          <w:rFonts w:ascii="Arial" w:hAnsi="Arial" w:cs="Arial"/>
        </w:rPr>
        <w:t xml:space="preserve">     </w:t>
      </w:r>
      <w:r w:rsidR="00025483" w:rsidRPr="00CD6BBB">
        <w:rPr>
          <w:rFonts w:ascii="Arial" w:hAnsi="Arial" w:cs="Arial"/>
        </w:rPr>
        <w:t xml:space="preserve">2.1 </w:t>
      </w:r>
      <w:r w:rsidRPr="00CD6BBB">
        <w:rPr>
          <w:rFonts w:ascii="Arial" w:hAnsi="Arial" w:cs="Arial"/>
        </w:rPr>
        <w:t xml:space="preserve">Strength, durability and resistance to climatic conditions </w:t>
      </w:r>
    </w:p>
    <w:p w14:paraId="06EF89C2" w14:textId="4E6A6955" w:rsidR="00EC5C3C" w:rsidRPr="00CD6BBB" w:rsidRDefault="00BB06EB" w:rsidP="00CD6BBB">
      <w:pPr>
        <w:pStyle w:val="ListParagraph"/>
        <w:spacing w:line="360" w:lineRule="auto"/>
        <w:ind w:left="1080"/>
        <w:jc w:val="both"/>
        <w:rPr>
          <w:rFonts w:ascii="Arial" w:hAnsi="Arial" w:cs="Arial"/>
        </w:rPr>
      </w:pPr>
      <w:r w:rsidRPr="00CD6BBB">
        <w:rPr>
          <w:rFonts w:ascii="Arial" w:hAnsi="Arial" w:cs="Arial"/>
        </w:rPr>
        <w:t xml:space="preserve">2.1.1 </w:t>
      </w:r>
      <w:r w:rsidR="003E2402" w:rsidRPr="00CD6BBB">
        <w:rPr>
          <w:rFonts w:ascii="Arial" w:hAnsi="Arial" w:cs="Arial"/>
        </w:rPr>
        <w:t>Galvanised Reinforced Concrete vs Standard Reinforced Concrete</w:t>
      </w:r>
    </w:p>
    <w:p w14:paraId="56448737" w14:textId="3ED2F87F" w:rsidR="00670A27" w:rsidRPr="0021385D" w:rsidRDefault="00670A27" w:rsidP="0021385D">
      <w:pPr>
        <w:pStyle w:val="ListParagraph"/>
        <w:numPr>
          <w:ilvl w:val="1"/>
          <w:numId w:val="7"/>
        </w:numPr>
        <w:spacing w:line="360" w:lineRule="auto"/>
        <w:jc w:val="both"/>
        <w:rPr>
          <w:rFonts w:ascii="Arial" w:hAnsi="Arial" w:cs="Arial"/>
        </w:rPr>
      </w:pPr>
      <w:r w:rsidRPr="0021385D">
        <w:rPr>
          <w:rFonts w:ascii="Arial" w:hAnsi="Arial" w:cs="Arial"/>
        </w:rPr>
        <w:t>Time, Labour, Programme and cost when comparing to Steel Framing</w:t>
      </w:r>
    </w:p>
    <w:p w14:paraId="19F89E45" w14:textId="783AD1A5" w:rsidR="00650CFE" w:rsidRPr="0021385D" w:rsidRDefault="0021385D" w:rsidP="0021385D">
      <w:pPr>
        <w:spacing w:line="360" w:lineRule="auto"/>
        <w:jc w:val="both"/>
        <w:rPr>
          <w:rFonts w:ascii="Arial" w:hAnsi="Arial" w:cs="Arial"/>
        </w:rPr>
      </w:pPr>
      <w:r>
        <w:rPr>
          <w:rFonts w:ascii="Arial" w:hAnsi="Arial" w:cs="Arial"/>
        </w:rPr>
        <w:t xml:space="preserve">    </w:t>
      </w:r>
      <w:r w:rsidRPr="0021385D">
        <w:rPr>
          <w:rFonts w:ascii="Arial" w:hAnsi="Arial" w:cs="Arial"/>
        </w:rPr>
        <w:t xml:space="preserve">       2.3</w:t>
      </w:r>
      <w:r w:rsidR="00BB784A">
        <w:rPr>
          <w:rFonts w:ascii="Arial" w:hAnsi="Arial" w:cs="Arial"/>
        </w:rPr>
        <w:t xml:space="preserve"> </w:t>
      </w:r>
      <w:r w:rsidR="00650CFE" w:rsidRPr="0021385D">
        <w:rPr>
          <w:rFonts w:ascii="Arial" w:hAnsi="Arial" w:cs="Arial"/>
        </w:rPr>
        <w:t xml:space="preserve">Ease of Assembly and Adaptation Over the Buildings Life Cycle </w:t>
      </w:r>
    </w:p>
    <w:p w14:paraId="541EE73E" w14:textId="56E73779" w:rsidR="00AF390C" w:rsidRPr="00516B8D" w:rsidRDefault="00BB784A" w:rsidP="00516B8D">
      <w:pPr>
        <w:spacing w:line="360" w:lineRule="auto"/>
        <w:jc w:val="both"/>
        <w:rPr>
          <w:rFonts w:ascii="Arial" w:hAnsi="Arial" w:cs="Arial"/>
        </w:rPr>
      </w:pPr>
      <w:r>
        <w:rPr>
          <w:rFonts w:ascii="Arial" w:hAnsi="Arial" w:cs="Arial"/>
        </w:rPr>
        <w:t xml:space="preserve">           </w:t>
      </w:r>
      <w:r w:rsidR="00516B8D">
        <w:rPr>
          <w:rFonts w:ascii="Arial" w:hAnsi="Arial" w:cs="Arial"/>
        </w:rPr>
        <w:t xml:space="preserve">2.4 </w:t>
      </w:r>
      <w:r w:rsidR="00AF390C" w:rsidRPr="00516B8D">
        <w:rPr>
          <w:rFonts w:ascii="Arial" w:hAnsi="Arial" w:cs="Arial"/>
        </w:rPr>
        <w:t xml:space="preserve">End of life Demolition Challenges </w:t>
      </w:r>
    </w:p>
    <w:p w14:paraId="7DB74FC7" w14:textId="240C2912" w:rsidR="00783794" w:rsidRPr="00CD6BBB" w:rsidRDefault="00516B8D" w:rsidP="00F23E09">
      <w:pPr>
        <w:pStyle w:val="ListParagraph"/>
        <w:numPr>
          <w:ilvl w:val="1"/>
          <w:numId w:val="8"/>
        </w:numPr>
        <w:spacing w:line="360" w:lineRule="auto"/>
        <w:jc w:val="both"/>
        <w:rPr>
          <w:rFonts w:ascii="Arial" w:hAnsi="Arial" w:cs="Arial"/>
        </w:rPr>
      </w:pPr>
      <w:r>
        <w:rPr>
          <w:rFonts w:ascii="Arial" w:hAnsi="Arial" w:cs="Arial"/>
        </w:rPr>
        <w:t xml:space="preserve"> </w:t>
      </w:r>
      <w:r w:rsidR="00783794" w:rsidRPr="00CD6BBB">
        <w:rPr>
          <w:rFonts w:ascii="Arial" w:hAnsi="Arial" w:cs="Arial"/>
        </w:rPr>
        <w:t>The problems faced by the integration of services</w:t>
      </w:r>
    </w:p>
    <w:p w14:paraId="726DAE39" w14:textId="352CA97B" w:rsidR="00783794" w:rsidRPr="00F23E09" w:rsidRDefault="00F23E09" w:rsidP="00F23E09">
      <w:pPr>
        <w:spacing w:line="360" w:lineRule="auto"/>
        <w:jc w:val="both"/>
        <w:rPr>
          <w:rFonts w:ascii="Arial" w:hAnsi="Arial" w:cs="Arial"/>
        </w:rPr>
      </w:pPr>
      <w:r>
        <w:rPr>
          <w:rFonts w:ascii="Arial" w:hAnsi="Arial" w:cs="Arial"/>
        </w:rPr>
        <w:t xml:space="preserve">      </w:t>
      </w:r>
      <w:r w:rsidRPr="00F23E09">
        <w:rPr>
          <w:rFonts w:ascii="Arial" w:hAnsi="Arial" w:cs="Arial"/>
        </w:rPr>
        <w:t xml:space="preserve">3. </w:t>
      </w:r>
      <w:r w:rsidR="00783794" w:rsidRPr="00F23E09">
        <w:rPr>
          <w:rFonts w:ascii="Arial" w:hAnsi="Arial" w:cs="Arial"/>
        </w:rPr>
        <w:t xml:space="preserve">The negatives to concrete process and production </w:t>
      </w:r>
    </w:p>
    <w:p w14:paraId="2BEFF6BC" w14:textId="2941ACB2" w:rsidR="00B04F92" w:rsidRPr="00F23E09" w:rsidRDefault="00B04F92" w:rsidP="00F23E09">
      <w:pPr>
        <w:pStyle w:val="ListParagraph"/>
        <w:numPr>
          <w:ilvl w:val="0"/>
          <w:numId w:val="9"/>
        </w:numPr>
        <w:jc w:val="both"/>
        <w:rPr>
          <w:rFonts w:ascii="Arial" w:hAnsi="Arial" w:cs="Arial"/>
        </w:rPr>
      </w:pPr>
      <w:r w:rsidRPr="00F23E09">
        <w:rPr>
          <w:rFonts w:ascii="Arial" w:hAnsi="Arial" w:cs="Arial"/>
        </w:rPr>
        <w:t xml:space="preserve">Sieve Analysis </w:t>
      </w:r>
    </w:p>
    <w:p w14:paraId="1B65D02C" w14:textId="7D8E1D83" w:rsidR="00B04F92" w:rsidRPr="00CD6BBB" w:rsidRDefault="00CD6BBB" w:rsidP="00F23E09">
      <w:pPr>
        <w:pStyle w:val="ListParagraph"/>
        <w:numPr>
          <w:ilvl w:val="0"/>
          <w:numId w:val="9"/>
        </w:numPr>
        <w:spacing w:line="360" w:lineRule="auto"/>
        <w:jc w:val="both"/>
        <w:rPr>
          <w:rFonts w:ascii="Arial" w:hAnsi="Arial" w:cs="Arial"/>
        </w:rPr>
      </w:pPr>
      <w:r w:rsidRPr="00CD6BBB">
        <w:rPr>
          <w:rFonts w:ascii="Arial" w:hAnsi="Arial" w:cs="Arial"/>
        </w:rPr>
        <w:t xml:space="preserve">Reference List </w:t>
      </w:r>
    </w:p>
    <w:p w14:paraId="3B9230FA" w14:textId="77777777" w:rsidR="00783794" w:rsidRPr="00CD6BBB" w:rsidRDefault="00783794" w:rsidP="00CD6BBB">
      <w:pPr>
        <w:jc w:val="both"/>
        <w:rPr>
          <w:rFonts w:ascii="Arial" w:hAnsi="Arial" w:cs="Arial"/>
        </w:rPr>
      </w:pPr>
    </w:p>
    <w:p w14:paraId="48C3A636" w14:textId="409A0FE3" w:rsidR="00654D7A" w:rsidRPr="00CD6BBB" w:rsidRDefault="00654D7A" w:rsidP="00CD6BBB">
      <w:pPr>
        <w:jc w:val="both"/>
        <w:rPr>
          <w:rFonts w:ascii="Arial" w:hAnsi="Arial" w:cs="Arial"/>
        </w:rPr>
      </w:pPr>
    </w:p>
    <w:p w14:paraId="09646887" w14:textId="376155BB" w:rsidR="00875E20" w:rsidRPr="00CD6BBB" w:rsidRDefault="00875E20" w:rsidP="00CD6BBB">
      <w:pPr>
        <w:spacing w:line="360" w:lineRule="auto"/>
        <w:jc w:val="both"/>
        <w:rPr>
          <w:rFonts w:ascii="Arial" w:hAnsi="Arial" w:cs="Arial"/>
        </w:rPr>
      </w:pPr>
    </w:p>
    <w:p w14:paraId="5F81EFA9" w14:textId="372ED984" w:rsidR="00B6017E" w:rsidRPr="00CD6BBB" w:rsidRDefault="00B6017E" w:rsidP="00CD6BBB">
      <w:pPr>
        <w:spacing w:line="360" w:lineRule="auto"/>
        <w:jc w:val="both"/>
        <w:rPr>
          <w:rFonts w:ascii="Arial" w:hAnsi="Arial" w:cs="Arial"/>
        </w:rPr>
      </w:pPr>
    </w:p>
    <w:p w14:paraId="7134C876" w14:textId="77777777" w:rsidR="00DC3764" w:rsidRPr="00CD6BBB" w:rsidRDefault="00DC3764" w:rsidP="00CD6BBB">
      <w:pPr>
        <w:spacing w:line="360" w:lineRule="auto"/>
        <w:jc w:val="both"/>
        <w:rPr>
          <w:rFonts w:ascii="Arial" w:hAnsi="Arial" w:cs="Arial"/>
        </w:rPr>
      </w:pPr>
    </w:p>
    <w:p w14:paraId="1100F0A3" w14:textId="77777777" w:rsidR="00DC3764" w:rsidRPr="00CD6BBB" w:rsidRDefault="00DC3764" w:rsidP="00CD6BBB">
      <w:pPr>
        <w:spacing w:line="360" w:lineRule="auto"/>
        <w:jc w:val="both"/>
        <w:rPr>
          <w:rFonts w:ascii="Arial" w:hAnsi="Arial" w:cs="Arial"/>
        </w:rPr>
      </w:pPr>
    </w:p>
    <w:p w14:paraId="16EB757B" w14:textId="77777777" w:rsidR="00DC3764" w:rsidRPr="00CD6BBB" w:rsidRDefault="00DC3764" w:rsidP="00CD6BBB">
      <w:pPr>
        <w:spacing w:line="360" w:lineRule="auto"/>
        <w:jc w:val="both"/>
        <w:rPr>
          <w:rFonts w:ascii="Arial" w:hAnsi="Arial" w:cs="Arial"/>
        </w:rPr>
      </w:pPr>
    </w:p>
    <w:p w14:paraId="374BC3ED" w14:textId="77777777" w:rsidR="00DC3764" w:rsidRPr="00CD6BBB" w:rsidRDefault="00DC3764" w:rsidP="00CD6BBB">
      <w:pPr>
        <w:spacing w:line="360" w:lineRule="auto"/>
        <w:jc w:val="both"/>
        <w:rPr>
          <w:rFonts w:ascii="Arial" w:hAnsi="Arial" w:cs="Arial"/>
        </w:rPr>
      </w:pPr>
    </w:p>
    <w:p w14:paraId="74EEA22C" w14:textId="77777777" w:rsidR="00DC3764" w:rsidRPr="00CD6BBB" w:rsidRDefault="00DC3764" w:rsidP="00CD6BBB">
      <w:pPr>
        <w:spacing w:line="360" w:lineRule="auto"/>
        <w:jc w:val="both"/>
        <w:rPr>
          <w:rFonts w:ascii="Arial" w:hAnsi="Arial" w:cs="Arial"/>
        </w:rPr>
      </w:pPr>
    </w:p>
    <w:p w14:paraId="5563E73F" w14:textId="77777777" w:rsidR="00DC3764" w:rsidRPr="00CD6BBB" w:rsidRDefault="00DC3764" w:rsidP="00CD6BBB">
      <w:pPr>
        <w:spacing w:line="360" w:lineRule="auto"/>
        <w:jc w:val="both"/>
        <w:rPr>
          <w:rFonts w:ascii="Arial" w:hAnsi="Arial" w:cs="Arial"/>
        </w:rPr>
      </w:pPr>
    </w:p>
    <w:p w14:paraId="560D2806" w14:textId="319689D2" w:rsidR="00027D97" w:rsidRPr="00CD6BBB" w:rsidRDefault="00A75945" w:rsidP="00CD6BBB">
      <w:pPr>
        <w:pStyle w:val="ListParagraph"/>
        <w:numPr>
          <w:ilvl w:val="0"/>
          <w:numId w:val="1"/>
        </w:numPr>
        <w:spacing w:line="360" w:lineRule="auto"/>
        <w:jc w:val="both"/>
        <w:rPr>
          <w:rFonts w:ascii="Arial" w:hAnsi="Arial" w:cs="Arial"/>
        </w:rPr>
      </w:pPr>
      <w:r w:rsidRPr="00CD6BBB">
        <w:rPr>
          <w:rFonts w:ascii="Arial" w:hAnsi="Arial" w:cs="Arial"/>
        </w:rPr>
        <w:lastRenderedPageBreak/>
        <w:t xml:space="preserve">Elements to </w:t>
      </w:r>
      <w:r w:rsidR="00ED7709" w:rsidRPr="00CD6BBB">
        <w:rPr>
          <w:rFonts w:ascii="Arial" w:hAnsi="Arial" w:cs="Arial"/>
        </w:rPr>
        <w:t xml:space="preserve">the National Theatre, London </w:t>
      </w:r>
      <w:r w:rsidR="00027D97" w:rsidRPr="00CD6BBB">
        <w:rPr>
          <w:rFonts w:ascii="Arial" w:hAnsi="Arial" w:cs="Arial"/>
        </w:rPr>
        <w:t xml:space="preserve"> </w:t>
      </w:r>
    </w:p>
    <w:p w14:paraId="2B25F716" w14:textId="21041AB9" w:rsidR="00027D97" w:rsidRPr="00CD6BBB" w:rsidRDefault="00685CAA" w:rsidP="00CD6BBB">
      <w:pPr>
        <w:pStyle w:val="ListParagraph"/>
        <w:numPr>
          <w:ilvl w:val="1"/>
          <w:numId w:val="1"/>
        </w:numPr>
        <w:spacing w:line="360" w:lineRule="auto"/>
        <w:jc w:val="both"/>
        <w:rPr>
          <w:rFonts w:ascii="Arial" w:hAnsi="Arial" w:cs="Arial"/>
        </w:rPr>
      </w:pPr>
      <w:r w:rsidRPr="00CD6BBB">
        <w:rPr>
          <w:rFonts w:ascii="Arial" w:hAnsi="Arial" w:cs="Arial"/>
        </w:rPr>
        <w:t xml:space="preserve">Brief </w:t>
      </w:r>
    </w:p>
    <w:p w14:paraId="601597CE" w14:textId="253ED0BB" w:rsidR="005B5544" w:rsidRPr="00CD6BBB" w:rsidRDefault="00685CAA" w:rsidP="00CD6BBB">
      <w:pPr>
        <w:spacing w:line="360" w:lineRule="auto"/>
        <w:jc w:val="both"/>
        <w:rPr>
          <w:rFonts w:ascii="Arial" w:hAnsi="Arial" w:cs="Arial"/>
        </w:rPr>
      </w:pPr>
      <w:r w:rsidRPr="00CD6BBB">
        <w:rPr>
          <w:rFonts w:ascii="Arial" w:hAnsi="Arial" w:cs="Arial"/>
        </w:rPr>
        <w:t>Designed</w:t>
      </w:r>
      <w:r w:rsidR="005A6745" w:rsidRPr="00CD6BBB">
        <w:rPr>
          <w:rFonts w:ascii="Arial" w:hAnsi="Arial" w:cs="Arial"/>
        </w:rPr>
        <w:t xml:space="preserve"> and constructed</w:t>
      </w:r>
      <w:r w:rsidRPr="00CD6BBB">
        <w:rPr>
          <w:rFonts w:ascii="Arial" w:hAnsi="Arial" w:cs="Arial"/>
        </w:rPr>
        <w:t xml:space="preserve"> by Sir </w:t>
      </w:r>
      <w:r w:rsidR="00491CAC" w:rsidRPr="00CD6BBB">
        <w:rPr>
          <w:rFonts w:ascii="Arial" w:hAnsi="Arial" w:cs="Arial"/>
        </w:rPr>
        <w:t>D</w:t>
      </w:r>
      <w:r w:rsidRPr="00CD6BBB">
        <w:rPr>
          <w:rFonts w:ascii="Arial" w:hAnsi="Arial" w:cs="Arial"/>
        </w:rPr>
        <w:t xml:space="preserve">enis Lasdun, </w:t>
      </w:r>
      <w:r w:rsidR="00112A2A" w:rsidRPr="00CD6BBB">
        <w:rPr>
          <w:rFonts w:ascii="Arial" w:hAnsi="Arial" w:cs="Arial"/>
        </w:rPr>
        <w:t xml:space="preserve">the National Theatre London </w:t>
      </w:r>
      <w:r w:rsidR="005A6745" w:rsidRPr="00CD6BBB">
        <w:rPr>
          <w:rFonts w:ascii="Arial" w:hAnsi="Arial" w:cs="Arial"/>
        </w:rPr>
        <w:t xml:space="preserve">is one of the Uks </w:t>
      </w:r>
      <w:r w:rsidR="00491CAC" w:rsidRPr="00CD6BBB">
        <w:rPr>
          <w:rFonts w:ascii="Arial" w:hAnsi="Arial" w:cs="Arial"/>
        </w:rPr>
        <w:t xml:space="preserve">largest </w:t>
      </w:r>
      <w:r w:rsidR="00A06CFE" w:rsidRPr="00CD6BBB">
        <w:rPr>
          <w:rFonts w:ascii="Arial" w:hAnsi="Arial" w:cs="Arial"/>
        </w:rPr>
        <w:t>examples</w:t>
      </w:r>
      <w:r w:rsidR="00491CAC" w:rsidRPr="00CD6BBB">
        <w:rPr>
          <w:rFonts w:ascii="Arial" w:hAnsi="Arial" w:cs="Arial"/>
        </w:rPr>
        <w:t xml:space="preserve"> of brutalist architecture. </w:t>
      </w:r>
      <w:r w:rsidR="00C462DC" w:rsidRPr="00CD6BBB">
        <w:rPr>
          <w:rFonts w:ascii="Arial" w:hAnsi="Arial" w:cs="Arial"/>
        </w:rPr>
        <w:t xml:space="preserve">The building </w:t>
      </w:r>
      <w:r w:rsidR="00CB16BC" w:rsidRPr="00CD6BBB">
        <w:rPr>
          <w:rFonts w:ascii="Arial" w:hAnsi="Arial" w:cs="Arial"/>
        </w:rPr>
        <w:t xml:space="preserve">is </w:t>
      </w:r>
      <w:r w:rsidR="00C462DC" w:rsidRPr="00CD6BBB">
        <w:rPr>
          <w:rFonts w:ascii="Arial" w:hAnsi="Arial" w:cs="Arial"/>
        </w:rPr>
        <w:t>“characterised by its use of raw concrete and its innovative approach to urban space”</w:t>
      </w:r>
      <w:r w:rsidR="00771648" w:rsidRPr="00CD6BBB">
        <w:rPr>
          <w:rFonts w:ascii="Arial" w:hAnsi="Arial" w:cs="Arial"/>
        </w:rPr>
        <w:t xml:space="preserve"> London Museum. (2024). The National theatre </w:t>
      </w:r>
      <w:r w:rsidR="00FC00DA" w:rsidRPr="00CD6BBB">
        <w:rPr>
          <w:rFonts w:ascii="Arial" w:hAnsi="Arial" w:cs="Arial"/>
        </w:rPr>
        <w:t xml:space="preserve">is located on the south bank of the river </w:t>
      </w:r>
      <w:r w:rsidR="009971B3" w:rsidRPr="00CD6BBB">
        <w:rPr>
          <w:rFonts w:ascii="Arial" w:hAnsi="Arial" w:cs="Arial"/>
        </w:rPr>
        <w:t>Thames</w:t>
      </w:r>
      <w:r w:rsidR="001E54F6" w:rsidRPr="00CD6BBB">
        <w:rPr>
          <w:rFonts w:ascii="Arial" w:hAnsi="Arial" w:cs="Arial"/>
        </w:rPr>
        <w:t>, with</w:t>
      </w:r>
      <w:r w:rsidR="00884F90" w:rsidRPr="00CD6BBB">
        <w:rPr>
          <w:rFonts w:ascii="Arial" w:hAnsi="Arial" w:cs="Arial"/>
        </w:rPr>
        <w:t xml:space="preserve"> </w:t>
      </w:r>
      <w:r w:rsidR="00CB16BC" w:rsidRPr="00CD6BBB">
        <w:rPr>
          <w:rFonts w:ascii="Arial" w:hAnsi="Arial" w:cs="Arial"/>
        </w:rPr>
        <w:t>L</w:t>
      </w:r>
      <w:r w:rsidR="00FC00DA" w:rsidRPr="00CD6BBB">
        <w:rPr>
          <w:rFonts w:ascii="Arial" w:hAnsi="Arial" w:cs="Arial"/>
        </w:rPr>
        <w:t xml:space="preserve">ayered </w:t>
      </w:r>
      <w:r w:rsidR="00884F90" w:rsidRPr="00CD6BBB">
        <w:rPr>
          <w:rFonts w:ascii="Arial" w:hAnsi="Arial" w:cs="Arial"/>
        </w:rPr>
        <w:t>terraces implemented</w:t>
      </w:r>
      <w:r w:rsidR="0004505A" w:rsidRPr="00CD6BBB">
        <w:rPr>
          <w:rFonts w:ascii="Arial" w:hAnsi="Arial" w:cs="Arial"/>
        </w:rPr>
        <w:t xml:space="preserve"> to the theatre to align with the surrounding environment such as the</w:t>
      </w:r>
      <w:r w:rsidR="009971B3" w:rsidRPr="00CD6BBB">
        <w:rPr>
          <w:rFonts w:ascii="Arial" w:hAnsi="Arial" w:cs="Arial"/>
        </w:rPr>
        <w:t xml:space="preserve"> outskirts of the</w:t>
      </w:r>
      <w:r w:rsidR="0004505A" w:rsidRPr="00CD6BBB">
        <w:rPr>
          <w:rFonts w:ascii="Arial" w:hAnsi="Arial" w:cs="Arial"/>
        </w:rPr>
        <w:t xml:space="preserve"> </w:t>
      </w:r>
      <w:r w:rsidR="009971B3" w:rsidRPr="00CD6BBB">
        <w:rPr>
          <w:rFonts w:ascii="Arial" w:hAnsi="Arial" w:cs="Arial"/>
        </w:rPr>
        <w:t>T</w:t>
      </w:r>
      <w:r w:rsidR="0004505A" w:rsidRPr="00CD6BBB">
        <w:rPr>
          <w:rFonts w:ascii="Arial" w:hAnsi="Arial" w:cs="Arial"/>
        </w:rPr>
        <w:t>hames</w:t>
      </w:r>
      <w:r w:rsidR="009971B3" w:rsidRPr="00CD6BBB">
        <w:rPr>
          <w:rFonts w:ascii="Arial" w:hAnsi="Arial" w:cs="Arial"/>
        </w:rPr>
        <w:t xml:space="preserve">. </w:t>
      </w:r>
      <w:r w:rsidR="00670733" w:rsidRPr="00CD6BBB">
        <w:rPr>
          <w:rFonts w:ascii="Arial" w:hAnsi="Arial" w:cs="Arial"/>
        </w:rPr>
        <w:t xml:space="preserve"> The choice of concrete </w:t>
      </w:r>
      <w:r w:rsidR="000376C9" w:rsidRPr="00CD6BBB">
        <w:rPr>
          <w:rFonts w:ascii="Arial" w:hAnsi="Arial" w:cs="Arial"/>
        </w:rPr>
        <w:t xml:space="preserve">by Lasdun </w:t>
      </w:r>
      <w:r w:rsidR="00670733" w:rsidRPr="00CD6BBB">
        <w:rPr>
          <w:rFonts w:ascii="Arial" w:hAnsi="Arial" w:cs="Arial"/>
        </w:rPr>
        <w:t xml:space="preserve">was </w:t>
      </w:r>
      <w:r w:rsidR="000376C9" w:rsidRPr="00CD6BBB">
        <w:rPr>
          <w:rFonts w:ascii="Arial" w:hAnsi="Arial" w:cs="Arial"/>
        </w:rPr>
        <w:t xml:space="preserve">predominantly due to the expression for his design </w:t>
      </w:r>
      <w:r w:rsidR="0062697D" w:rsidRPr="00CD6BBB">
        <w:rPr>
          <w:rFonts w:ascii="Arial" w:hAnsi="Arial" w:cs="Arial"/>
        </w:rPr>
        <w:t>philosophy</w:t>
      </w:r>
      <w:r w:rsidR="000376C9" w:rsidRPr="00CD6BBB">
        <w:rPr>
          <w:rFonts w:ascii="Arial" w:hAnsi="Arial" w:cs="Arial"/>
        </w:rPr>
        <w:t xml:space="preserve">. </w:t>
      </w:r>
      <w:r w:rsidR="00DF0F37" w:rsidRPr="00CD6BBB">
        <w:rPr>
          <w:rFonts w:ascii="Arial" w:hAnsi="Arial" w:cs="Arial"/>
        </w:rPr>
        <w:t xml:space="preserve">The building was originally designed by </w:t>
      </w:r>
      <w:r w:rsidR="00AC020B" w:rsidRPr="00CD6BBB">
        <w:rPr>
          <w:rFonts w:ascii="Arial" w:hAnsi="Arial" w:cs="Arial"/>
        </w:rPr>
        <w:t xml:space="preserve">Lasdun in </w:t>
      </w:r>
      <w:r w:rsidR="001E46F5" w:rsidRPr="00CD6BBB">
        <w:rPr>
          <w:rFonts w:ascii="Arial" w:hAnsi="Arial" w:cs="Arial"/>
        </w:rPr>
        <w:t xml:space="preserve">the early 1960s but </w:t>
      </w:r>
      <w:r w:rsidR="00EC5EC5" w:rsidRPr="00CD6BBB">
        <w:rPr>
          <w:rFonts w:ascii="Arial" w:hAnsi="Arial" w:cs="Arial"/>
        </w:rPr>
        <w:t xml:space="preserve">during the buildings later refurbishment </w:t>
      </w:r>
      <w:r w:rsidR="008B1BA9" w:rsidRPr="00CD6BBB">
        <w:rPr>
          <w:rFonts w:ascii="Arial" w:hAnsi="Arial" w:cs="Arial"/>
        </w:rPr>
        <w:t>from 2007-2015, it was then taken over by</w:t>
      </w:r>
      <w:r w:rsidR="005B24A7" w:rsidRPr="00CD6BBB">
        <w:rPr>
          <w:rFonts w:ascii="Arial" w:hAnsi="Arial" w:cs="Arial"/>
        </w:rPr>
        <w:t xml:space="preserve"> </w:t>
      </w:r>
      <w:r w:rsidR="005B5544" w:rsidRPr="00CD6BBB">
        <w:rPr>
          <w:rFonts w:ascii="Arial" w:hAnsi="Arial" w:cs="Arial"/>
        </w:rPr>
        <w:t>Haworth</w:t>
      </w:r>
      <w:r w:rsidR="005B24A7" w:rsidRPr="00CD6BBB">
        <w:rPr>
          <w:rFonts w:ascii="Arial" w:hAnsi="Arial" w:cs="Arial"/>
        </w:rPr>
        <w:t xml:space="preserve"> </w:t>
      </w:r>
      <w:r w:rsidR="00075F15" w:rsidRPr="00CD6BBB">
        <w:rPr>
          <w:rFonts w:ascii="Arial" w:hAnsi="Arial" w:cs="Arial"/>
        </w:rPr>
        <w:t>Tompkins</w:t>
      </w:r>
      <w:r w:rsidR="005B5544" w:rsidRPr="00CD6BBB">
        <w:rPr>
          <w:rFonts w:ascii="Arial" w:hAnsi="Arial" w:cs="Arial"/>
        </w:rPr>
        <w:t>.</w:t>
      </w:r>
      <w:r w:rsidR="00BE4D54" w:rsidRPr="00CD6BBB">
        <w:rPr>
          <w:rFonts w:ascii="Arial" w:hAnsi="Arial" w:cs="Arial"/>
        </w:rPr>
        <w:t xml:space="preserve"> Tompkins undertook this </w:t>
      </w:r>
      <w:r w:rsidR="00CD3770" w:rsidRPr="00CD6BBB">
        <w:rPr>
          <w:rFonts w:ascii="Arial" w:hAnsi="Arial" w:cs="Arial"/>
        </w:rPr>
        <w:t>£</w:t>
      </w:r>
      <w:r w:rsidR="00BE4D54" w:rsidRPr="00CD6BBB">
        <w:rPr>
          <w:rFonts w:ascii="Arial" w:hAnsi="Arial" w:cs="Arial"/>
        </w:rPr>
        <w:t>80m</w:t>
      </w:r>
      <w:r w:rsidR="005B5544" w:rsidRPr="00CD6BBB">
        <w:rPr>
          <w:rFonts w:ascii="Arial" w:hAnsi="Arial" w:cs="Arial"/>
        </w:rPr>
        <w:t xml:space="preserve"> </w:t>
      </w:r>
      <w:r w:rsidR="00CD3770" w:rsidRPr="00CD6BBB">
        <w:rPr>
          <w:rFonts w:ascii="Arial" w:hAnsi="Arial" w:cs="Arial"/>
        </w:rPr>
        <w:t>programme</w:t>
      </w:r>
      <w:r w:rsidR="00976EED" w:rsidRPr="00CD6BBB">
        <w:rPr>
          <w:rFonts w:ascii="Arial" w:hAnsi="Arial" w:cs="Arial"/>
        </w:rPr>
        <w:t xml:space="preserve">, being the most </w:t>
      </w:r>
      <w:r w:rsidR="00D8533E" w:rsidRPr="00CD6BBB">
        <w:rPr>
          <w:rFonts w:ascii="Arial" w:hAnsi="Arial" w:cs="Arial"/>
        </w:rPr>
        <w:t>significant change to the building since opened in 1976</w:t>
      </w:r>
      <w:r w:rsidR="004C6367" w:rsidRPr="00CD6BBB">
        <w:rPr>
          <w:rFonts w:ascii="Arial" w:hAnsi="Arial" w:cs="Arial"/>
        </w:rPr>
        <w:t>.</w:t>
      </w:r>
    </w:p>
    <w:p w14:paraId="0520F0BC" w14:textId="7608DAD0" w:rsidR="00B5443A" w:rsidRPr="00CD6BBB" w:rsidRDefault="00B5443A" w:rsidP="00CD6BBB">
      <w:pPr>
        <w:pStyle w:val="ListParagraph"/>
        <w:numPr>
          <w:ilvl w:val="1"/>
          <w:numId w:val="1"/>
        </w:numPr>
        <w:spacing w:line="360" w:lineRule="auto"/>
        <w:jc w:val="both"/>
        <w:rPr>
          <w:rFonts w:ascii="Arial" w:hAnsi="Arial" w:cs="Arial"/>
        </w:rPr>
      </w:pPr>
      <w:r w:rsidRPr="00CD6BBB">
        <w:rPr>
          <w:rFonts w:ascii="Arial" w:hAnsi="Arial" w:cs="Arial"/>
        </w:rPr>
        <w:t>Original Des</w:t>
      </w:r>
      <w:r w:rsidR="007C6CD5" w:rsidRPr="00CD6BBB">
        <w:rPr>
          <w:rFonts w:ascii="Arial" w:hAnsi="Arial" w:cs="Arial"/>
        </w:rPr>
        <w:t>ign</w:t>
      </w:r>
    </w:p>
    <w:p w14:paraId="674C6C55" w14:textId="77777777" w:rsidR="00E67182" w:rsidRPr="00CD6BBB" w:rsidRDefault="00E67182" w:rsidP="00CD6BBB">
      <w:pPr>
        <w:spacing w:line="360" w:lineRule="auto"/>
        <w:jc w:val="both"/>
        <w:rPr>
          <w:rFonts w:ascii="Arial" w:hAnsi="Arial" w:cs="Arial"/>
        </w:rPr>
      </w:pPr>
      <w:r w:rsidRPr="00CD6BBB">
        <w:rPr>
          <w:rFonts w:ascii="Arial" w:hAnsi="Arial" w:cs="Arial"/>
          <w:noProof/>
        </w:rPr>
        <w:drawing>
          <wp:inline distT="0" distB="0" distL="0" distR="0" wp14:anchorId="501E7144" wp14:editId="72DBA0CC">
            <wp:extent cx="5731510" cy="1456561"/>
            <wp:effectExtent l="0" t="0" r="2540" b="0"/>
            <wp:docPr id="422017442" name="Picture 1">
              <a:extLst xmlns:a="http://schemas.openxmlformats.org/drawingml/2006/main">
                <a:ext uri="{FF2B5EF4-FFF2-40B4-BE49-F238E27FC236}">
                  <a16:creationId xmlns:a16="http://schemas.microsoft.com/office/drawing/2014/main" id="{A618D79E-745F-4124-A6A1-D504F1D77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17442" name=""/>
                    <pic:cNvPicPr/>
                  </pic:nvPicPr>
                  <pic:blipFill>
                    <a:blip r:embed="rId9"/>
                    <a:stretch>
                      <a:fillRect/>
                    </a:stretch>
                  </pic:blipFill>
                  <pic:spPr>
                    <a:xfrm>
                      <a:off x="0" y="0"/>
                      <a:ext cx="5731510" cy="1456561"/>
                    </a:xfrm>
                    <a:prstGeom prst="rect">
                      <a:avLst/>
                    </a:prstGeom>
                  </pic:spPr>
                </pic:pic>
              </a:graphicData>
            </a:graphic>
          </wp:inline>
        </w:drawing>
      </w:r>
    </w:p>
    <w:p w14:paraId="5EA4DE47" w14:textId="69AC010F" w:rsidR="00E67182" w:rsidRPr="00CD6BBB" w:rsidRDefault="00E67182" w:rsidP="00CD6BBB">
      <w:pPr>
        <w:spacing w:line="360" w:lineRule="auto"/>
        <w:jc w:val="both"/>
        <w:rPr>
          <w:rFonts w:ascii="Arial" w:hAnsi="Arial" w:cs="Arial"/>
        </w:rPr>
      </w:pPr>
      <w:r w:rsidRPr="00CD6BBB">
        <w:rPr>
          <w:rFonts w:ascii="Arial" w:hAnsi="Arial" w:cs="Arial"/>
          <w:b/>
          <w:bCs/>
        </w:rPr>
        <w:t xml:space="preserve">Fig </w:t>
      </w:r>
      <w:r w:rsidR="00CB352E" w:rsidRPr="00CD6BBB">
        <w:rPr>
          <w:rFonts w:ascii="Arial" w:hAnsi="Arial" w:cs="Arial"/>
          <w:b/>
          <w:bCs/>
        </w:rPr>
        <w:t>2</w:t>
      </w:r>
      <w:r w:rsidRPr="00CD6BBB">
        <w:rPr>
          <w:rFonts w:ascii="Arial" w:hAnsi="Arial" w:cs="Arial"/>
          <w:b/>
          <w:bCs/>
        </w:rPr>
        <w:t>. Olivier Theatres design</w:t>
      </w:r>
      <w:r w:rsidRPr="00CD6BBB">
        <w:rPr>
          <w:rFonts w:ascii="Arial" w:hAnsi="Arial" w:cs="Arial"/>
        </w:rPr>
        <w:t xml:space="preserve"> </w:t>
      </w:r>
    </w:p>
    <w:p w14:paraId="0CAF42E6" w14:textId="378F1343" w:rsidR="00E67182" w:rsidRPr="00CD6BBB" w:rsidRDefault="00892B33" w:rsidP="00CD6BBB">
      <w:pPr>
        <w:spacing w:line="360" w:lineRule="auto"/>
        <w:jc w:val="both"/>
        <w:rPr>
          <w:rFonts w:ascii="Arial" w:hAnsi="Arial" w:cs="Arial"/>
        </w:rPr>
      </w:pPr>
      <w:r w:rsidRPr="00CD6BBB">
        <w:rPr>
          <w:rFonts w:ascii="Arial" w:hAnsi="Arial" w:cs="Arial"/>
        </w:rPr>
        <w:t xml:space="preserve">Designed and completed </w:t>
      </w:r>
      <w:r w:rsidR="00727C5C" w:rsidRPr="00CD6BBB">
        <w:rPr>
          <w:rFonts w:ascii="Arial" w:hAnsi="Arial" w:cs="Arial"/>
        </w:rPr>
        <w:t xml:space="preserve">in 1976, </w:t>
      </w:r>
      <w:r w:rsidR="00086914" w:rsidRPr="00CD6BBB">
        <w:rPr>
          <w:rFonts w:ascii="Arial" w:hAnsi="Arial" w:cs="Arial"/>
        </w:rPr>
        <w:t>Lasdun</w:t>
      </w:r>
      <w:r w:rsidR="00010185" w:rsidRPr="00CD6BBB">
        <w:rPr>
          <w:rFonts w:ascii="Arial" w:hAnsi="Arial" w:cs="Arial"/>
        </w:rPr>
        <w:t xml:space="preserve"> </w:t>
      </w:r>
      <w:r w:rsidR="00B07617" w:rsidRPr="00CD6BBB">
        <w:rPr>
          <w:rFonts w:ascii="Arial" w:hAnsi="Arial" w:cs="Arial"/>
        </w:rPr>
        <w:t>intended</w:t>
      </w:r>
      <w:r w:rsidR="00010185" w:rsidRPr="00CD6BBB">
        <w:rPr>
          <w:rFonts w:ascii="Arial" w:hAnsi="Arial" w:cs="Arial"/>
        </w:rPr>
        <w:t xml:space="preserve"> for the building </w:t>
      </w:r>
      <w:r w:rsidR="009B7239" w:rsidRPr="00CD6BBB">
        <w:rPr>
          <w:rFonts w:ascii="Arial" w:hAnsi="Arial" w:cs="Arial"/>
        </w:rPr>
        <w:t xml:space="preserve">to be set </w:t>
      </w:r>
      <w:r w:rsidR="005D35B6" w:rsidRPr="00CD6BBB">
        <w:rPr>
          <w:rFonts w:ascii="Arial" w:hAnsi="Arial" w:cs="Arial"/>
        </w:rPr>
        <w:t>as layered</w:t>
      </w:r>
      <w:r w:rsidR="009B7239" w:rsidRPr="00CD6BBB">
        <w:rPr>
          <w:rFonts w:ascii="Arial" w:hAnsi="Arial" w:cs="Arial"/>
        </w:rPr>
        <w:t xml:space="preserve"> concrete terrace</w:t>
      </w:r>
      <w:r w:rsidR="004736A3" w:rsidRPr="00CD6BBB">
        <w:rPr>
          <w:rFonts w:ascii="Arial" w:hAnsi="Arial" w:cs="Arial"/>
        </w:rPr>
        <w:t>s which would then ae</w:t>
      </w:r>
      <w:r w:rsidR="00F646BA" w:rsidRPr="00CD6BBB">
        <w:rPr>
          <w:rFonts w:ascii="Arial" w:hAnsi="Arial" w:cs="Arial"/>
        </w:rPr>
        <w:t xml:space="preserve">sthetically place itself </w:t>
      </w:r>
      <w:r w:rsidR="007768A6" w:rsidRPr="00CD6BBB">
        <w:rPr>
          <w:rFonts w:ascii="Arial" w:hAnsi="Arial" w:cs="Arial"/>
        </w:rPr>
        <w:t>working around the slope of the bank</w:t>
      </w:r>
      <w:r w:rsidR="00F17762" w:rsidRPr="00CD6BBB">
        <w:rPr>
          <w:rFonts w:ascii="Arial" w:hAnsi="Arial" w:cs="Arial"/>
        </w:rPr>
        <w:t xml:space="preserve">. </w:t>
      </w:r>
      <w:r w:rsidR="00446EB8" w:rsidRPr="00CD6BBB">
        <w:rPr>
          <w:rFonts w:ascii="Arial" w:hAnsi="Arial" w:cs="Arial"/>
        </w:rPr>
        <w:t>Las</w:t>
      </w:r>
      <w:r w:rsidR="00F77F5D" w:rsidRPr="00CD6BBB">
        <w:rPr>
          <w:rFonts w:ascii="Arial" w:hAnsi="Arial" w:cs="Arial"/>
        </w:rPr>
        <w:t xml:space="preserve">dun </w:t>
      </w:r>
      <w:r w:rsidR="004132F5" w:rsidRPr="00CD6BBB">
        <w:rPr>
          <w:rFonts w:ascii="Arial" w:hAnsi="Arial" w:cs="Arial"/>
        </w:rPr>
        <w:t>sta</w:t>
      </w:r>
      <w:r w:rsidR="005F221C" w:rsidRPr="00CD6BBB">
        <w:rPr>
          <w:rFonts w:ascii="Arial" w:hAnsi="Arial" w:cs="Arial"/>
        </w:rPr>
        <w:t xml:space="preserve">rted the design </w:t>
      </w:r>
      <w:r w:rsidR="00E03E8D" w:rsidRPr="00CD6BBB">
        <w:rPr>
          <w:rFonts w:ascii="Arial" w:hAnsi="Arial" w:cs="Arial"/>
        </w:rPr>
        <w:t xml:space="preserve">by </w:t>
      </w:r>
      <w:r w:rsidR="00A400C0" w:rsidRPr="00CD6BBB">
        <w:rPr>
          <w:rFonts w:ascii="Arial" w:hAnsi="Arial" w:cs="Arial"/>
        </w:rPr>
        <w:t xml:space="preserve">working around </w:t>
      </w:r>
      <w:r w:rsidR="009361E4" w:rsidRPr="00CD6BBB">
        <w:rPr>
          <w:rFonts w:ascii="Arial" w:hAnsi="Arial" w:cs="Arial"/>
        </w:rPr>
        <w:t xml:space="preserve">three separate </w:t>
      </w:r>
      <w:r w:rsidR="00E21AE6" w:rsidRPr="00CD6BBB">
        <w:rPr>
          <w:rFonts w:ascii="Arial" w:hAnsi="Arial" w:cs="Arial"/>
        </w:rPr>
        <w:t>auditoriums</w:t>
      </w:r>
      <w:r w:rsidR="00993675" w:rsidRPr="00CD6BBB">
        <w:rPr>
          <w:rFonts w:ascii="Arial" w:hAnsi="Arial" w:cs="Arial"/>
        </w:rPr>
        <w:t xml:space="preserve">, all of </w:t>
      </w:r>
      <w:r w:rsidR="00AB05B3" w:rsidRPr="00CD6BBB">
        <w:rPr>
          <w:rFonts w:ascii="Arial" w:hAnsi="Arial" w:cs="Arial"/>
        </w:rPr>
        <w:t xml:space="preserve">which </w:t>
      </w:r>
      <w:r w:rsidR="00993675" w:rsidRPr="00CD6BBB">
        <w:rPr>
          <w:rFonts w:ascii="Arial" w:hAnsi="Arial" w:cs="Arial"/>
        </w:rPr>
        <w:t>constructed using reinforced concrete</w:t>
      </w:r>
      <w:r w:rsidR="00E21AE6" w:rsidRPr="00CD6BBB">
        <w:rPr>
          <w:rFonts w:ascii="Arial" w:hAnsi="Arial" w:cs="Arial"/>
        </w:rPr>
        <w:t xml:space="preserve">. </w:t>
      </w:r>
      <w:r w:rsidR="00074F1A" w:rsidRPr="00CD6BBB">
        <w:rPr>
          <w:rFonts w:ascii="Arial" w:hAnsi="Arial" w:cs="Arial"/>
        </w:rPr>
        <w:t xml:space="preserve">These </w:t>
      </w:r>
      <w:r w:rsidR="007F6F77" w:rsidRPr="00CD6BBB">
        <w:rPr>
          <w:rFonts w:ascii="Arial" w:hAnsi="Arial" w:cs="Arial"/>
        </w:rPr>
        <w:t xml:space="preserve">separate auditoriums were </w:t>
      </w:r>
      <w:r w:rsidR="001A5CA7" w:rsidRPr="00CD6BBB">
        <w:rPr>
          <w:rFonts w:ascii="Arial" w:hAnsi="Arial" w:cs="Arial"/>
        </w:rPr>
        <w:t>designed individuall</w:t>
      </w:r>
      <w:r w:rsidR="001B08CD" w:rsidRPr="00CD6BBB">
        <w:rPr>
          <w:rFonts w:ascii="Arial" w:hAnsi="Arial" w:cs="Arial"/>
        </w:rPr>
        <w:t>y</w:t>
      </w:r>
      <w:r w:rsidR="00F73202" w:rsidRPr="00CD6BBB">
        <w:rPr>
          <w:rFonts w:ascii="Arial" w:hAnsi="Arial" w:cs="Arial"/>
        </w:rPr>
        <w:t>, “</w:t>
      </w:r>
      <w:r w:rsidR="000D62D7" w:rsidRPr="00CD6BBB">
        <w:rPr>
          <w:rFonts w:ascii="Arial" w:hAnsi="Arial" w:cs="Arial"/>
        </w:rPr>
        <w:t>Each</w:t>
      </w:r>
      <w:r w:rsidR="00F73202" w:rsidRPr="00CD6BBB">
        <w:rPr>
          <w:rFonts w:ascii="Arial" w:hAnsi="Arial" w:cs="Arial"/>
        </w:rPr>
        <w:t xml:space="preserve"> theatre </w:t>
      </w:r>
      <w:r w:rsidR="005461A4" w:rsidRPr="00CD6BBB">
        <w:rPr>
          <w:rFonts w:ascii="Arial" w:hAnsi="Arial" w:cs="Arial"/>
        </w:rPr>
        <w:t xml:space="preserve">complex was individually designed to </w:t>
      </w:r>
      <w:r w:rsidR="002D2B82" w:rsidRPr="00CD6BBB">
        <w:rPr>
          <w:rFonts w:ascii="Arial" w:hAnsi="Arial" w:cs="Arial"/>
        </w:rPr>
        <w:t>suit its performance type</w:t>
      </w:r>
      <w:r w:rsidR="002F4652" w:rsidRPr="00CD6BBB">
        <w:rPr>
          <w:rFonts w:ascii="Arial" w:hAnsi="Arial" w:cs="Arial"/>
        </w:rPr>
        <w:t>”</w:t>
      </w:r>
      <w:r w:rsidR="00C22E1A" w:rsidRPr="00CD6BBB">
        <w:rPr>
          <w:rFonts w:ascii="Arial" w:hAnsi="Arial" w:cs="Arial"/>
        </w:rPr>
        <w:t xml:space="preserve"> </w:t>
      </w:r>
      <w:r w:rsidR="009B6A8B" w:rsidRPr="00CD6BBB">
        <w:rPr>
          <w:rFonts w:ascii="Arial" w:hAnsi="Arial" w:cs="Arial"/>
        </w:rPr>
        <w:t>Architecture Lab. (2025).</w:t>
      </w:r>
      <w:r w:rsidR="00A67F31" w:rsidRPr="00CD6BBB">
        <w:rPr>
          <w:rFonts w:ascii="Arial" w:hAnsi="Arial" w:cs="Arial"/>
        </w:rPr>
        <w:t xml:space="preserve"> All three of the auditoriums </w:t>
      </w:r>
      <w:r w:rsidR="00471A11" w:rsidRPr="00CD6BBB">
        <w:rPr>
          <w:rFonts w:ascii="Arial" w:hAnsi="Arial" w:cs="Arial"/>
        </w:rPr>
        <w:t xml:space="preserve">were </w:t>
      </w:r>
      <w:r w:rsidR="00932488" w:rsidRPr="00CD6BBB">
        <w:rPr>
          <w:rFonts w:ascii="Arial" w:hAnsi="Arial" w:cs="Arial"/>
        </w:rPr>
        <w:t>designed before</w:t>
      </w:r>
      <w:r w:rsidR="002E074A" w:rsidRPr="00CD6BBB">
        <w:rPr>
          <w:rFonts w:ascii="Arial" w:hAnsi="Arial" w:cs="Arial"/>
        </w:rPr>
        <w:t xml:space="preserve"> the exterior </w:t>
      </w:r>
      <w:r w:rsidR="00FB410E" w:rsidRPr="00CD6BBB">
        <w:rPr>
          <w:rFonts w:ascii="Arial" w:hAnsi="Arial" w:cs="Arial"/>
        </w:rPr>
        <w:t xml:space="preserve">shape and was </w:t>
      </w:r>
      <w:r w:rsidR="00932488" w:rsidRPr="00CD6BBB">
        <w:rPr>
          <w:rFonts w:ascii="Arial" w:hAnsi="Arial" w:cs="Arial"/>
        </w:rPr>
        <w:t>Lasdun’s</w:t>
      </w:r>
      <w:r w:rsidR="00FB410E" w:rsidRPr="00CD6BBB">
        <w:rPr>
          <w:rFonts w:ascii="Arial" w:hAnsi="Arial" w:cs="Arial"/>
        </w:rPr>
        <w:t xml:space="preserve"> focus to perfect these concrete </w:t>
      </w:r>
      <w:r w:rsidR="00932488" w:rsidRPr="00CD6BBB">
        <w:rPr>
          <w:rFonts w:ascii="Arial" w:hAnsi="Arial" w:cs="Arial"/>
        </w:rPr>
        <w:t>“boxes”.</w:t>
      </w:r>
      <w:r w:rsidR="006171B8" w:rsidRPr="00CD6BBB">
        <w:rPr>
          <w:rFonts w:ascii="Arial" w:hAnsi="Arial" w:cs="Arial"/>
        </w:rPr>
        <w:t xml:space="preserve"> Due to the Olivier theatre being the largest out of the 3 auditoriums, it required a drum</w:t>
      </w:r>
      <w:r w:rsidR="002B7862" w:rsidRPr="00CD6BBB">
        <w:rPr>
          <w:rFonts w:ascii="Arial" w:hAnsi="Arial" w:cs="Arial"/>
        </w:rPr>
        <w:t xml:space="preserve"> </w:t>
      </w:r>
      <w:r w:rsidR="006171B8" w:rsidRPr="00CD6BBB">
        <w:rPr>
          <w:rFonts w:ascii="Arial" w:hAnsi="Arial" w:cs="Arial"/>
        </w:rPr>
        <w:t xml:space="preserve">like design and structure which was concrete framed. Concrete framing allowed for a bowl structure and furthermore a stage tower which ultimately acted as an anchor. </w:t>
      </w:r>
    </w:p>
    <w:p w14:paraId="0EB1C1AD" w14:textId="5A9B93A7" w:rsidR="004040B0" w:rsidRPr="00CD6BBB" w:rsidRDefault="009445A6" w:rsidP="00CD6BBB">
      <w:pPr>
        <w:spacing w:line="360" w:lineRule="auto"/>
        <w:jc w:val="both"/>
        <w:rPr>
          <w:rFonts w:ascii="Arial" w:hAnsi="Arial" w:cs="Arial"/>
        </w:rPr>
      </w:pPr>
      <w:r w:rsidRPr="00CD6BBB">
        <w:rPr>
          <w:rFonts w:ascii="Arial" w:hAnsi="Arial" w:cs="Arial"/>
        </w:rPr>
        <w:lastRenderedPageBreak/>
        <w:t>Like</w:t>
      </w:r>
      <w:r w:rsidR="00305E12" w:rsidRPr="00CD6BBB">
        <w:rPr>
          <w:rFonts w:ascii="Arial" w:hAnsi="Arial" w:cs="Arial"/>
        </w:rPr>
        <w:t xml:space="preserve"> the </w:t>
      </w:r>
      <w:r w:rsidR="0055162A" w:rsidRPr="00CD6BBB">
        <w:rPr>
          <w:rFonts w:ascii="Arial" w:hAnsi="Arial" w:cs="Arial"/>
        </w:rPr>
        <w:t xml:space="preserve">Olivier theatre, </w:t>
      </w:r>
      <w:r w:rsidR="00C91710" w:rsidRPr="00CD6BBB">
        <w:rPr>
          <w:rFonts w:ascii="Arial" w:hAnsi="Arial" w:cs="Arial"/>
        </w:rPr>
        <w:t xml:space="preserve">when designing the </w:t>
      </w:r>
      <w:r w:rsidR="006F7EDC" w:rsidRPr="00CD6BBB">
        <w:rPr>
          <w:rFonts w:ascii="Arial" w:hAnsi="Arial" w:cs="Arial"/>
        </w:rPr>
        <w:t xml:space="preserve">Lyttelton </w:t>
      </w:r>
      <w:r w:rsidR="00706E26" w:rsidRPr="00CD6BBB">
        <w:rPr>
          <w:rFonts w:ascii="Arial" w:hAnsi="Arial" w:cs="Arial"/>
        </w:rPr>
        <w:t>theatre</w:t>
      </w:r>
      <w:r w:rsidR="006F7EDC" w:rsidRPr="00CD6BBB">
        <w:rPr>
          <w:rFonts w:ascii="Arial" w:hAnsi="Arial" w:cs="Arial"/>
        </w:rPr>
        <w:t xml:space="preserve"> </w:t>
      </w:r>
      <w:r w:rsidR="00C06123" w:rsidRPr="00CD6BBB">
        <w:rPr>
          <w:rFonts w:ascii="Arial" w:hAnsi="Arial" w:cs="Arial"/>
        </w:rPr>
        <w:t>it require</w:t>
      </w:r>
      <w:r w:rsidR="00FD61ED" w:rsidRPr="00CD6BBB">
        <w:rPr>
          <w:rFonts w:ascii="Arial" w:hAnsi="Arial" w:cs="Arial"/>
        </w:rPr>
        <w:t>d</w:t>
      </w:r>
      <w:r w:rsidR="00E34F59" w:rsidRPr="00CD6BBB">
        <w:rPr>
          <w:rFonts w:ascii="Arial" w:hAnsi="Arial" w:cs="Arial"/>
        </w:rPr>
        <w:t xml:space="preserve"> </w:t>
      </w:r>
      <w:r w:rsidR="00C06123" w:rsidRPr="00CD6BBB">
        <w:rPr>
          <w:rFonts w:ascii="Arial" w:hAnsi="Arial" w:cs="Arial"/>
        </w:rPr>
        <w:t>a deep area</w:t>
      </w:r>
      <w:r w:rsidR="00C90210" w:rsidRPr="00CD6BBB">
        <w:rPr>
          <w:rFonts w:ascii="Arial" w:hAnsi="Arial" w:cs="Arial"/>
        </w:rPr>
        <w:t xml:space="preserve">, </w:t>
      </w:r>
      <w:r w:rsidR="00AD148C" w:rsidRPr="00CD6BBB">
        <w:rPr>
          <w:rFonts w:ascii="Arial" w:hAnsi="Arial" w:cs="Arial"/>
        </w:rPr>
        <w:t>also inclusion of</w:t>
      </w:r>
      <w:r w:rsidR="00C01058" w:rsidRPr="00CD6BBB">
        <w:rPr>
          <w:rFonts w:ascii="Arial" w:hAnsi="Arial" w:cs="Arial"/>
        </w:rPr>
        <w:t xml:space="preserve"> a </w:t>
      </w:r>
      <w:r w:rsidR="00E34F59" w:rsidRPr="00CD6BBB">
        <w:rPr>
          <w:rFonts w:ascii="Arial" w:hAnsi="Arial" w:cs="Arial"/>
        </w:rPr>
        <w:t>straight-lined</w:t>
      </w:r>
      <w:r w:rsidR="00DF0F37" w:rsidRPr="00CD6BBB">
        <w:rPr>
          <w:rFonts w:ascii="Arial" w:hAnsi="Arial" w:cs="Arial"/>
        </w:rPr>
        <w:t xml:space="preserve"> concrete </w:t>
      </w:r>
      <w:r w:rsidR="004B7377" w:rsidRPr="00CD6BBB">
        <w:rPr>
          <w:rFonts w:ascii="Arial" w:hAnsi="Arial" w:cs="Arial"/>
        </w:rPr>
        <w:t>enclosure</w:t>
      </w:r>
      <w:r w:rsidR="00E34F59" w:rsidRPr="00CD6BBB">
        <w:rPr>
          <w:rFonts w:ascii="Arial" w:hAnsi="Arial" w:cs="Arial"/>
        </w:rPr>
        <w:t xml:space="preserve"> for structural purposes. </w:t>
      </w:r>
      <w:r w:rsidR="008615AA" w:rsidRPr="00CD6BBB">
        <w:rPr>
          <w:rFonts w:ascii="Arial" w:hAnsi="Arial" w:cs="Arial"/>
        </w:rPr>
        <w:t xml:space="preserve">The installation of the three main </w:t>
      </w:r>
      <w:r w:rsidR="00FA0C8E" w:rsidRPr="00CD6BBB">
        <w:rPr>
          <w:rFonts w:ascii="Arial" w:hAnsi="Arial" w:cs="Arial"/>
        </w:rPr>
        <w:t xml:space="preserve">theatres gave Lasdun </w:t>
      </w:r>
      <w:r w:rsidR="00674866" w:rsidRPr="00CD6BBB">
        <w:rPr>
          <w:rFonts w:ascii="Arial" w:hAnsi="Arial" w:cs="Arial"/>
        </w:rPr>
        <w:t xml:space="preserve">the next step </w:t>
      </w:r>
      <w:proofErr w:type="spellStart"/>
      <w:r w:rsidR="00674866" w:rsidRPr="00CD6BBB">
        <w:rPr>
          <w:rFonts w:ascii="Arial" w:hAnsi="Arial" w:cs="Arial"/>
        </w:rPr>
        <w:t>too</w:t>
      </w:r>
      <w:proofErr w:type="spellEnd"/>
      <w:r w:rsidR="00674866" w:rsidRPr="00CD6BBB">
        <w:rPr>
          <w:rFonts w:ascii="Arial" w:hAnsi="Arial" w:cs="Arial"/>
        </w:rPr>
        <w:t xml:space="preserve"> the buildings design. </w:t>
      </w:r>
      <w:r w:rsidR="00411340" w:rsidRPr="00CD6BBB">
        <w:rPr>
          <w:rFonts w:ascii="Arial" w:hAnsi="Arial" w:cs="Arial"/>
        </w:rPr>
        <w:t xml:space="preserve">Due to the initial </w:t>
      </w:r>
      <w:r w:rsidR="00EA5131" w:rsidRPr="00CD6BBB">
        <w:rPr>
          <w:rFonts w:ascii="Arial" w:hAnsi="Arial" w:cs="Arial"/>
        </w:rPr>
        <w:t xml:space="preserve">design of these </w:t>
      </w:r>
      <w:r w:rsidR="00FB318E" w:rsidRPr="00CD6BBB">
        <w:rPr>
          <w:rFonts w:ascii="Arial" w:hAnsi="Arial" w:cs="Arial"/>
        </w:rPr>
        <w:t>theatres</w:t>
      </w:r>
      <w:r w:rsidR="00EA5131" w:rsidRPr="00CD6BBB">
        <w:rPr>
          <w:rFonts w:ascii="Arial" w:hAnsi="Arial" w:cs="Arial"/>
        </w:rPr>
        <w:t xml:space="preserve">, it meant Lasdun had to </w:t>
      </w:r>
      <w:r w:rsidR="0016238C" w:rsidRPr="00CD6BBB">
        <w:rPr>
          <w:rFonts w:ascii="Arial" w:hAnsi="Arial" w:cs="Arial"/>
        </w:rPr>
        <w:t>prioriti</w:t>
      </w:r>
      <w:r w:rsidR="00A509CC" w:rsidRPr="00CD6BBB">
        <w:rPr>
          <w:rFonts w:ascii="Arial" w:hAnsi="Arial" w:cs="Arial"/>
        </w:rPr>
        <w:t xml:space="preserve">se </w:t>
      </w:r>
      <w:r w:rsidR="0016238C" w:rsidRPr="00CD6BBB">
        <w:rPr>
          <w:rFonts w:ascii="Arial" w:hAnsi="Arial" w:cs="Arial"/>
        </w:rPr>
        <w:t xml:space="preserve">using reinforced concrete </w:t>
      </w:r>
      <w:r w:rsidR="00FB318E" w:rsidRPr="00CD6BBB">
        <w:rPr>
          <w:rFonts w:ascii="Arial" w:hAnsi="Arial" w:cs="Arial"/>
        </w:rPr>
        <w:t>as the</w:t>
      </w:r>
      <w:r w:rsidR="00E30843" w:rsidRPr="00CD6BBB">
        <w:rPr>
          <w:rFonts w:ascii="Arial" w:hAnsi="Arial" w:cs="Arial"/>
        </w:rPr>
        <w:t>re was no inclusion of internal support.</w:t>
      </w:r>
      <w:r w:rsidR="008A6F16" w:rsidRPr="00CD6BBB">
        <w:rPr>
          <w:rFonts w:ascii="Arial" w:hAnsi="Arial" w:cs="Arial"/>
        </w:rPr>
        <w:t xml:space="preserve"> </w:t>
      </w:r>
      <w:r w:rsidR="00323836" w:rsidRPr="00CD6BBB">
        <w:rPr>
          <w:rFonts w:ascii="Arial" w:hAnsi="Arial" w:cs="Arial"/>
        </w:rPr>
        <w:t>The</w:t>
      </w:r>
      <w:r w:rsidR="00CA5007" w:rsidRPr="00CD6BBB">
        <w:rPr>
          <w:rFonts w:ascii="Arial" w:hAnsi="Arial" w:cs="Arial"/>
        </w:rPr>
        <w:t xml:space="preserve"> auditoriums</w:t>
      </w:r>
      <w:r w:rsidR="00323836" w:rsidRPr="00CD6BBB">
        <w:rPr>
          <w:rFonts w:ascii="Arial" w:hAnsi="Arial" w:cs="Arial"/>
        </w:rPr>
        <w:t xml:space="preserve"> </w:t>
      </w:r>
      <w:r w:rsidR="00915A30" w:rsidRPr="00CD6BBB">
        <w:rPr>
          <w:rFonts w:ascii="Arial" w:hAnsi="Arial" w:cs="Arial"/>
        </w:rPr>
        <w:t>height and positi</w:t>
      </w:r>
      <w:r w:rsidR="00014958" w:rsidRPr="00CD6BBB">
        <w:rPr>
          <w:rFonts w:ascii="Arial" w:hAnsi="Arial" w:cs="Arial"/>
        </w:rPr>
        <w:t xml:space="preserve">on </w:t>
      </w:r>
      <w:r w:rsidR="0063307F" w:rsidRPr="00CD6BBB">
        <w:rPr>
          <w:rFonts w:ascii="Arial" w:hAnsi="Arial" w:cs="Arial"/>
        </w:rPr>
        <w:t xml:space="preserve">indicated the large </w:t>
      </w:r>
      <w:r w:rsidR="00722E1D" w:rsidRPr="00CD6BBB">
        <w:rPr>
          <w:rFonts w:ascii="Arial" w:hAnsi="Arial" w:cs="Arial"/>
        </w:rPr>
        <w:t>massing;</w:t>
      </w:r>
      <w:r w:rsidR="0063307F" w:rsidRPr="00CD6BBB">
        <w:rPr>
          <w:rFonts w:ascii="Arial" w:hAnsi="Arial" w:cs="Arial"/>
        </w:rPr>
        <w:t xml:space="preserve"> </w:t>
      </w:r>
      <w:r w:rsidR="0081013C" w:rsidRPr="00CD6BBB">
        <w:rPr>
          <w:rFonts w:ascii="Arial" w:hAnsi="Arial" w:cs="Arial"/>
        </w:rPr>
        <w:t>therefore,</w:t>
      </w:r>
      <w:r w:rsidR="0063307F" w:rsidRPr="00CD6BBB">
        <w:rPr>
          <w:rFonts w:ascii="Arial" w:hAnsi="Arial" w:cs="Arial"/>
        </w:rPr>
        <w:t xml:space="preserve"> the inclusion of </w:t>
      </w:r>
      <w:r w:rsidR="00482B3D" w:rsidRPr="00CD6BBB">
        <w:rPr>
          <w:rFonts w:ascii="Arial" w:hAnsi="Arial" w:cs="Arial"/>
        </w:rPr>
        <w:t xml:space="preserve">fly towers </w:t>
      </w:r>
      <w:r w:rsidR="00A4272E" w:rsidRPr="00CD6BBB">
        <w:rPr>
          <w:rFonts w:ascii="Arial" w:hAnsi="Arial" w:cs="Arial"/>
        </w:rPr>
        <w:t xml:space="preserve">was necessary. </w:t>
      </w:r>
      <w:r w:rsidR="0081013C" w:rsidRPr="00CD6BBB">
        <w:rPr>
          <w:rFonts w:ascii="Arial" w:hAnsi="Arial" w:cs="Arial"/>
        </w:rPr>
        <w:t>“A fly tower in a concrete theatre is a crucial component that allows for the suspension and movement of various pieces of equipment, such as lighting, scenery, and props”</w:t>
      </w:r>
      <w:r w:rsidR="00383823" w:rsidRPr="00CD6BBB">
        <w:rPr>
          <w:rFonts w:ascii="Arial" w:hAnsi="Arial" w:cs="Arial"/>
        </w:rPr>
        <w:t xml:space="preserve"> Theatrecrafts.com</w:t>
      </w:r>
      <w:r w:rsidR="00E339FB" w:rsidRPr="00CD6BBB">
        <w:rPr>
          <w:rFonts w:ascii="Arial" w:hAnsi="Arial" w:cs="Arial"/>
        </w:rPr>
        <w:t xml:space="preserve"> (2025)</w:t>
      </w:r>
      <w:r w:rsidR="0081013C" w:rsidRPr="00CD6BBB">
        <w:rPr>
          <w:rFonts w:ascii="Arial" w:hAnsi="Arial" w:cs="Arial"/>
        </w:rPr>
        <w:t>.</w:t>
      </w:r>
      <w:r w:rsidR="00AE74C1" w:rsidRPr="00CD6BBB">
        <w:rPr>
          <w:rFonts w:ascii="Arial" w:hAnsi="Arial" w:cs="Arial"/>
        </w:rPr>
        <w:t xml:space="preserve"> </w:t>
      </w:r>
      <w:r w:rsidR="00166ADF" w:rsidRPr="00CD6BBB">
        <w:rPr>
          <w:rFonts w:ascii="Arial" w:hAnsi="Arial" w:cs="Arial"/>
        </w:rPr>
        <w:t xml:space="preserve">Terraces as mentioned, </w:t>
      </w:r>
      <w:r w:rsidR="006558F9" w:rsidRPr="00CD6BBB">
        <w:rPr>
          <w:rFonts w:ascii="Arial" w:hAnsi="Arial" w:cs="Arial"/>
        </w:rPr>
        <w:t xml:space="preserve">acted as </w:t>
      </w:r>
      <w:r w:rsidR="00166ADF" w:rsidRPr="00CD6BBB">
        <w:rPr>
          <w:rFonts w:ascii="Arial" w:hAnsi="Arial" w:cs="Arial"/>
        </w:rPr>
        <w:t xml:space="preserve">glue for </w:t>
      </w:r>
      <w:r w:rsidR="00760E8E" w:rsidRPr="00CD6BBB">
        <w:rPr>
          <w:rFonts w:ascii="Arial" w:hAnsi="Arial" w:cs="Arial"/>
        </w:rPr>
        <w:t>Lasdun’s</w:t>
      </w:r>
      <w:r w:rsidR="00166ADF" w:rsidRPr="00CD6BBB">
        <w:rPr>
          <w:rFonts w:ascii="Arial" w:hAnsi="Arial" w:cs="Arial"/>
        </w:rPr>
        <w:t xml:space="preserve"> design</w:t>
      </w:r>
      <w:r w:rsidR="00FB6250" w:rsidRPr="00CD6BBB">
        <w:rPr>
          <w:rFonts w:ascii="Arial" w:hAnsi="Arial" w:cs="Arial"/>
        </w:rPr>
        <w:t>.</w:t>
      </w:r>
    </w:p>
    <w:p w14:paraId="36A51EBE" w14:textId="545FD167" w:rsidR="001A5CA7" w:rsidRPr="00CD6BBB" w:rsidRDefault="004B52FF" w:rsidP="00CD6BBB">
      <w:pPr>
        <w:spacing w:line="360" w:lineRule="auto"/>
        <w:jc w:val="both"/>
        <w:rPr>
          <w:rFonts w:ascii="Arial" w:hAnsi="Arial" w:cs="Arial"/>
          <w:color w:val="000000" w:themeColor="text1"/>
          <w:u w:val="single"/>
        </w:rPr>
      </w:pPr>
      <w:r w:rsidRPr="00CD6BBB">
        <w:rPr>
          <w:rFonts w:ascii="Arial" w:hAnsi="Arial" w:cs="Arial"/>
          <w:color w:val="000000" w:themeColor="text1"/>
          <w:u w:val="single"/>
        </w:rPr>
        <w:t xml:space="preserve">The </w:t>
      </w:r>
      <w:r w:rsidR="00756EB8" w:rsidRPr="00CD6BBB">
        <w:rPr>
          <w:rFonts w:ascii="Arial" w:hAnsi="Arial" w:cs="Arial"/>
          <w:color w:val="000000" w:themeColor="text1"/>
          <w:u w:val="single"/>
        </w:rPr>
        <w:t xml:space="preserve">Three different </w:t>
      </w:r>
      <w:r w:rsidRPr="00CD6BBB">
        <w:rPr>
          <w:rFonts w:ascii="Arial" w:hAnsi="Arial" w:cs="Arial"/>
          <w:color w:val="000000" w:themeColor="text1"/>
          <w:u w:val="single"/>
        </w:rPr>
        <w:t xml:space="preserve">Auditoriums </w:t>
      </w:r>
    </w:p>
    <w:tbl>
      <w:tblPr>
        <w:tblStyle w:val="TableGrid"/>
        <w:tblW w:w="9894" w:type="dxa"/>
        <w:tblInd w:w="-599" w:type="dxa"/>
        <w:tblLook w:val="04A0" w:firstRow="1" w:lastRow="0" w:firstColumn="1" w:lastColumn="0" w:noHBand="0" w:noVBand="1"/>
      </w:tblPr>
      <w:tblGrid>
        <w:gridCol w:w="2310"/>
        <w:gridCol w:w="2310"/>
        <w:gridCol w:w="2310"/>
        <w:gridCol w:w="2964"/>
      </w:tblGrid>
      <w:tr w:rsidR="0083298F" w:rsidRPr="00CD6BBB" w14:paraId="7BDE037D" w14:textId="77777777" w:rsidTr="00D5473F">
        <w:trPr>
          <w:trHeight w:val="1079"/>
        </w:trPr>
        <w:tc>
          <w:tcPr>
            <w:tcW w:w="2310" w:type="dxa"/>
            <w:shd w:val="clear" w:color="auto" w:fill="E8E8E8" w:themeFill="background2"/>
          </w:tcPr>
          <w:p w14:paraId="32ACE503" w14:textId="77777777" w:rsidR="0083298F" w:rsidRPr="00CD6BBB" w:rsidRDefault="0083298F" w:rsidP="00CD6BBB">
            <w:pPr>
              <w:spacing w:line="360" w:lineRule="auto"/>
              <w:jc w:val="both"/>
              <w:rPr>
                <w:rFonts w:ascii="Arial" w:hAnsi="Arial" w:cs="Arial"/>
              </w:rPr>
            </w:pPr>
          </w:p>
          <w:p w14:paraId="6E58C297" w14:textId="36C7E793" w:rsidR="005F50EA" w:rsidRPr="00CD6BBB" w:rsidRDefault="0029597B" w:rsidP="00CD6BBB">
            <w:pPr>
              <w:spacing w:line="360" w:lineRule="auto"/>
              <w:jc w:val="both"/>
              <w:rPr>
                <w:rFonts w:ascii="Arial" w:hAnsi="Arial" w:cs="Arial"/>
              </w:rPr>
            </w:pPr>
            <w:r w:rsidRPr="00CD6BBB">
              <w:rPr>
                <w:rFonts w:ascii="Arial" w:hAnsi="Arial" w:cs="Arial"/>
              </w:rPr>
              <w:t xml:space="preserve">Auditorium </w:t>
            </w:r>
          </w:p>
        </w:tc>
        <w:tc>
          <w:tcPr>
            <w:tcW w:w="2310" w:type="dxa"/>
            <w:shd w:val="clear" w:color="auto" w:fill="E8E8E8" w:themeFill="background2"/>
          </w:tcPr>
          <w:p w14:paraId="339D656C" w14:textId="77777777" w:rsidR="0083298F" w:rsidRPr="00CD6BBB" w:rsidRDefault="0083298F" w:rsidP="00CD6BBB">
            <w:pPr>
              <w:spacing w:line="360" w:lineRule="auto"/>
              <w:jc w:val="both"/>
              <w:rPr>
                <w:rFonts w:ascii="Arial" w:hAnsi="Arial" w:cs="Arial"/>
              </w:rPr>
            </w:pPr>
          </w:p>
          <w:p w14:paraId="5E2E02EE" w14:textId="74C469DE" w:rsidR="00153437" w:rsidRPr="00CD6BBB" w:rsidRDefault="00BD7D74" w:rsidP="00CD6BBB">
            <w:pPr>
              <w:spacing w:line="360" w:lineRule="auto"/>
              <w:jc w:val="both"/>
              <w:rPr>
                <w:rFonts w:ascii="Arial" w:hAnsi="Arial" w:cs="Arial"/>
              </w:rPr>
            </w:pPr>
            <w:r w:rsidRPr="00CD6BBB">
              <w:rPr>
                <w:rFonts w:ascii="Arial" w:hAnsi="Arial" w:cs="Arial"/>
              </w:rPr>
              <w:t>Structural Form</w:t>
            </w:r>
          </w:p>
        </w:tc>
        <w:tc>
          <w:tcPr>
            <w:tcW w:w="2310" w:type="dxa"/>
            <w:shd w:val="clear" w:color="auto" w:fill="E8E8E8" w:themeFill="background2"/>
          </w:tcPr>
          <w:p w14:paraId="47000240" w14:textId="77777777" w:rsidR="0083298F" w:rsidRPr="00CD6BBB" w:rsidRDefault="0083298F" w:rsidP="00CD6BBB">
            <w:pPr>
              <w:spacing w:line="360" w:lineRule="auto"/>
              <w:jc w:val="both"/>
              <w:rPr>
                <w:rFonts w:ascii="Arial" w:hAnsi="Arial" w:cs="Arial"/>
              </w:rPr>
            </w:pPr>
          </w:p>
          <w:p w14:paraId="263349D7" w14:textId="7F19CB03" w:rsidR="00861AFE" w:rsidRPr="00CD6BBB" w:rsidRDefault="00861AFE" w:rsidP="00CD6BBB">
            <w:pPr>
              <w:spacing w:line="360" w:lineRule="auto"/>
              <w:jc w:val="both"/>
              <w:rPr>
                <w:rFonts w:ascii="Arial" w:hAnsi="Arial" w:cs="Arial"/>
              </w:rPr>
            </w:pPr>
            <w:r w:rsidRPr="00CD6BBB">
              <w:rPr>
                <w:rFonts w:ascii="Arial" w:hAnsi="Arial" w:cs="Arial"/>
              </w:rPr>
              <w:t xml:space="preserve">Design </w:t>
            </w:r>
          </w:p>
        </w:tc>
        <w:tc>
          <w:tcPr>
            <w:tcW w:w="2964" w:type="dxa"/>
            <w:shd w:val="clear" w:color="auto" w:fill="E8E8E8" w:themeFill="background2"/>
          </w:tcPr>
          <w:p w14:paraId="1A840DAE" w14:textId="77777777" w:rsidR="0083298F" w:rsidRPr="00CD6BBB" w:rsidRDefault="0083298F" w:rsidP="00CD6BBB">
            <w:pPr>
              <w:spacing w:line="360" w:lineRule="auto"/>
              <w:jc w:val="both"/>
              <w:rPr>
                <w:rFonts w:ascii="Arial" w:hAnsi="Arial" w:cs="Arial"/>
              </w:rPr>
            </w:pPr>
          </w:p>
          <w:p w14:paraId="18A48DBB" w14:textId="194EA74A" w:rsidR="009B668C" w:rsidRPr="00CD6BBB" w:rsidRDefault="00322FEB" w:rsidP="00CD6BBB">
            <w:pPr>
              <w:spacing w:line="360" w:lineRule="auto"/>
              <w:jc w:val="both"/>
              <w:rPr>
                <w:rFonts w:ascii="Arial" w:hAnsi="Arial" w:cs="Arial"/>
              </w:rPr>
            </w:pPr>
            <w:r w:rsidRPr="00CD6BBB">
              <w:rPr>
                <w:rFonts w:ascii="Arial" w:hAnsi="Arial" w:cs="Arial"/>
              </w:rPr>
              <w:t xml:space="preserve">Materials Purpose </w:t>
            </w:r>
          </w:p>
        </w:tc>
      </w:tr>
      <w:tr w:rsidR="0083298F" w:rsidRPr="00CD6BBB" w14:paraId="75E4B348" w14:textId="77777777" w:rsidTr="00D5473F">
        <w:trPr>
          <w:trHeight w:val="3173"/>
        </w:trPr>
        <w:tc>
          <w:tcPr>
            <w:tcW w:w="2310" w:type="dxa"/>
            <w:shd w:val="clear" w:color="auto" w:fill="E8E8E8" w:themeFill="background2"/>
          </w:tcPr>
          <w:p w14:paraId="0F38DA55" w14:textId="292849FF" w:rsidR="0083298F" w:rsidRPr="00CD6BBB" w:rsidRDefault="002E49E5" w:rsidP="00CD6BBB">
            <w:pPr>
              <w:spacing w:line="360" w:lineRule="auto"/>
              <w:jc w:val="both"/>
              <w:rPr>
                <w:rFonts w:ascii="Arial" w:hAnsi="Arial" w:cs="Arial"/>
              </w:rPr>
            </w:pPr>
            <w:r w:rsidRPr="00CD6BBB">
              <w:rPr>
                <w:rFonts w:ascii="Arial" w:hAnsi="Arial" w:cs="Arial"/>
              </w:rPr>
              <w:t xml:space="preserve">Studio Theatre </w:t>
            </w:r>
          </w:p>
        </w:tc>
        <w:tc>
          <w:tcPr>
            <w:tcW w:w="2310" w:type="dxa"/>
          </w:tcPr>
          <w:p w14:paraId="6A9BA859" w14:textId="77777777" w:rsidR="00322FEB" w:rsidRPr="00CD6BBB" w:rsidRDefault="00322FEB" w:rsidP="00CD6BBB">
            <w:pPr>
              <w:spacing w:line="360" w:lineRule="auto"/>
              <w:jc w:val="both"/>
              <w:rPr>
                <w:rFonts w:ascii="Arial" w:hAnsi="Arial" w:cs="Arial"/>
              </w:rPr>
            </w:pPr>
          </w:p>
          <w:p w14:paraId="52DB0945" w14:textId="4EC570DF" w:rsidR="00322FEB" w:rsidRPr="00CD6BBB" w:rsidRDefault="008539CF" w:rsidP="00CD6BBB">
            <w:pPr>
              <w:spacing w:line="360" w:lineRule="auto"/>
              <w:jc w:val="both"/>
              <w:rPr>
                <w:rFonts w:ascii="Arial" w:hAnsi="Arial" w:cs="Arial"/>
              </w:rPr>
            </w:pPr>
            <w:r w:rsidRPr="00CD6BBB">
              <w:rPr>
                <w:rFonts w:ascii="Arial" w:hAnsi="Arial" w:cs="Arial"/>
              </w:rPr>
              <w:t xml:space="preserve">Flexible </w:t>
            </w:r>
            <w:r w:rsidR="003A067F" w:rsidRPr="00CD6BBB">
              <w:rPr>
                <w:rFonts w:ascii="Arial" w:hAnsi="Arial" w:cs="Arial"/>
              </w:rPr>
              <w:t>concrete enclosure</w:t>
            </w:r>
          </w:p>
          <w:p w14:paraId="5F410C9B" w14:textId="77777777" w:rsidR="00322FEB" w:rsidRPr="00CD6BBB" w:rsidRDefault="00322FEB" w:rsidP="00CD6BBB">
            <w:pPr>
              <w:spacing w:line="360" w:lineRule="auto"/>
              <w:jc w:val="both"/>
              <w:rPr>
                <w:rFonts w:ascii="Arial" w:hAnsi="Arial" w:cs="Arial"/>
              </w:rPr>
            </w:pPr>
          </w:p>
          <w:p w14:paraId="131CB58A" w14:textId="77777777" w:rsidR="00322FEB" w:rsidRPr="00CD6BBB" w:rsidRDefault="00322FEB" w:rsidP="00CD6BBB">
            <w:pPr>
              <w:spacing w:line="360" w:lineRule="auto"/>
              <w:jc w:val="both"/>
              <w:rPr>
                <w:rFonts w:ascii="Arial" w:hAnsi="Arial" w:cs="Arial"/>
              </w:rPr>
            </w:pPr>
          </w:p>
        </w:tc>
        <w:tc>
          <w:tcPr>
            <w:tcW w:w="2310" w:type="dxa"/>
          </w:tcPr>
          <w:p w14:paraId="03E91678" w14:textId="77777777" w:rsidR="0083298F" w:rsidRPr="00CD6BBB" w:rsidRDefault="0083298F" w:rsidP="00CD6BBB">
            <w:pPr>
              <w:spacing w:line="360" w:lineRule="auto"/>
              <w:jc w:val="both"/>
              <w:rPr>
                <w:rFonts w:ascii="Arial" w:hAnsi="Arial" w:cs="Arial"/>
              </w:rPr>
            </w:pPr>
          </w:p>
          <w:p w14:paraId="4F6D2D9F" w14:textId="1AA55FB7" w:rsidR="003A067F" w:rsidRPr="00CD6BBB" w:rsidRDefault="00E0760E" w:rsidP="00CD6BBB">
            <w:pPr>
              <w:spacing w:line="360" w:lineRule="auto"/>
              <w:jc w:val="both"/>
              <w:rPr>
                <w:rFonts w:ascii="Arial" w:hAnsi="Arial" w:cs="Arial"/>
              </w:rPr>
            </w:pPr>
            <w:r w:rsidRPr="00CD6BBB">
              <w:rPr>
                <w:rFonts w:ascii="Arial" w:hAnsi="Arial" w:cs="Arial"/>
              </w:rPr>
              <w:t>Created for trial/experimental productions with internal seating</w:t>
            </w:r>
          </w:p>
        </w:tc>
        <w:tc>
          <w:tcPr>
            <w:tcW w:w="2964" w:type="dxa"/>
          </w:tcPr>
          <w:p w14:paraId="466F8FF2" w14:textId="77777777" w:rsidR="0083298F" w:rsidRPr="00CD6BBB" w:rsidRDefault="0083298F" w:rsidP="00CD6BBB">
            <w:pPr>
              <w:spacing w:line="360" w:lineRule="auto"/>
              <w:jc w:val="both"/>
              <w:rPr>
                <w:rFonts w:ascii="Arial" w:hAnsi="Arial" w:cs="Arial"/>
              </w:rPr>
            </w:pPr>
          </w:p>
          <w:p w14:paraId="2A7C1956" w14:textId="174DBEA0" w:rsidR="00F808A4" w:rsidRPr="00CD6BBB" w:rsidRDefault="00D62BC5" w:rsidP="00CD6BBB">
            <w:pPr>
              <w:spacing w:line="360" w:lineRule="auto"/>
              <w:jc w:val="both"/>
              <w:rPr>
                <w:rFonts w:ascii="Arial" w:hAnsi="Arial" w:cs="Arial"/>
              </w:rPr>
            </w:pPr>
            <w:r w:rsidRPr="00CD6BBB">
              <w:rPr>
                <w:rFonts w:ascii="Arial" w:hAnsi="Arial" w:cs="Arial"/>
              </w:rPr>
              <w:t>One purpose for the c</w:t>
            </w:r>
            <w:r w:rsidR="00D07225" w:rsidRPr="00CD6BBB">
              <w:rPr>
                <w:rFonts w:ascii="Arial" w:hAnsi="Arial" w:cs="Arial"/>
              </w:rPr>
              <w:t>oncrete</w:t>
            </w:r>
            <w:r w:rsidR="003652BD" w:rsidRPr="00CD6BBB">
              <w:rPr>
                <w:rFonts w:ascii="Arial" w:hAnsi="Arial" w:cs="Arial"/>
              </w:rPr>
              <w:t xml:space="preserve"> on this auditorium</w:t>
            </w:r>
            <w:r w:rsidR="00D07225" w:rsidRPr="00CD6BBB">
              <w:rPr>
                <w:rFonts w:ascii="Arial" w:hAnsi="Arial" w:cs="Arial"/>
              </w:rPr>
              <w:t xml:space="preserve"> </w:t>
            </w:r>
            <w:r w:rsidR="00620FB4" w:rsidRPr="00CD6BBB">
              <w:rPr>
                <w:rFonts w:ascii="Arial" w:hAnsi="Arial" w:cs="Arial"/>
              </w:rPr>
              <w:t xml:space="preserve">is that it will ensure a </w:t>
            </w:r>
            <w:r w:rsidR="003652BD" w:rsidRPr="00CD6BBB">
              <w:rPr>
                <w:rFonts w:ascii="Arial" w:hAnsi="Arial" w:cs="Arial"/>
              </w:rPr>
              <w:t xml:space="preserve">rigid structure </w:t>
            </w:r>
            <w:r w:rsidR="002A66E2" w:rsidRPr="00CD6BBB">
              <w:rPr>
                <w:rFonts w:ascii="Arial" w:hAnsi="Arial" w:cs="Arial"/>
              </w:rPr>
              <w:t>shell,</w:t>
            </w:r>
            <w:r w:rsidR="009D565E" w:rsidRPr="00CD6BBB">
              <w:rPr>
                <w:rFonts w:ascii="Arial" w:hAnsi="Arial" w:cs="Arial"/>
              </w:rPr>
              <w:t xml:space="preserve"> and it will improve the frames isolation</w:t>
            </w:r>
          </w:p>
        </w:tc>
      </w:tr>
      <w:tr w:rsidR="0083298F" w:rsidRPr="00CD6BBB" w14:paraId="72E483D7" w14:textId="77777777" w:rsidTr="00D5473F">
        <w:trPr>
          <w:trHeight w:val="1047"/>
        </w:trPr>
        <w:tc>
          <w:tcPr>
            <w:tcW w:w="2310" w:type="dxa"/>
            <w:shd w:val="clear" w:color="auto" w:fill="E8E8E8" w:themeFill="background2"/>
          </w:tcPr>
          <w:p w14:paraId="61BED674" w14:textId="46942FF7" w:rsidR="0083298F" w:rsidRPr="00CD6BBB" w:rsidRDefault="00BF1717" w:rsidP="00CD6BBB">
            <w:pPr>
              <w:spacing w:line="360" w:lineRule="auto"/>
              <w:jc w:val="both"/>
              <w:rPr>
                <w:rFonts w:ascii="Arial" w:hAnsi="Arial" w:cs="Arial"/>
              </w:rPr>
            </w:pPr>
            <w:r w:rsidRPr="00CD6BBB">
              <w:rPr>
                <w:rFonts w:ascii="Arial" w:hAnsi="Arial" w:cs="Arial"/>
              </w:rPr>
              <w:t xml:space="preserve">Lyttelton Theatre </w:t>
            </w:r>
          </w:p>
        </w:tc>
        <w:tc>
          <w:tcPr>
            <w:tcW w:w="2310" w:type="dxa"/>
          </w:tcPr>
          <w:p w14:paraId="7135FF5F" w14:textId="4FCFF8D8" w:rsidR="0083298F" w:rsidRPr="00CD6BBB" w:rsidRDefault="003668D9" w:rsidP="00CD6BBB">
            <w:pPr>
              <w:spacing w:line="360" w:lineRule="auto"/>
              <w:jc w:val="both"/>
              <w:rPr>
                <w:rFonts w:ascii="Arial" w:hAnsi="Arial" w:cs="Arial"/>
              </w:rPr>
            </w:pPr>
            <w:r w:rsidRPr="00CD6BBB">
              <w:rPr>
                <w:rFonts w:ascii="Arial" w:hAnsi="Arial" w:cs="Arial"/>
              </w:rPr>
              <w:t>Concrete r</w:t>
            </w:r>
            <w:r w:rsidR="00FB1A6D" w:rsidRPr="00CD6BBB">
              <w:rPr>
                <w:rFonts w:ascii="Arial" w:hAnsi="Arial" w:cs="Arial"/>
              </w:rPr>
              <w:t xml:space="preserve">ectangular </w:t>
            </w:r>
            <w:r w:rsidRPr="00CD6BBB">
              <w:rPr>
                <w:rFonts w:ascii="Arial" w:hAnsi="Arial" w:cs="Arial"/>
              </w:rPr>
              <w:t>perimeter</w:t>
            </w:r>
            <w:r w:rsidR="00FB1A6D" w:rsidRPr="00CD6BBB">
              <w:rPr>
                <w:rFonts w:ascii="Arial" w:hAnsi="Arial" w:cs="Arial"/>
              </w:rPr>
              <w:t xml:space="preserve"> </w:t>
            </w:r>
          </w:p>
        </w:tc>
        <w:tc>
          <w:tcPr>
            <w:tcW w:w="2310" w:type="dxa"/>
          </w:tcPr>
          <w:p w14:paraId="68ABDFFE" w14:textId="77777777" w:rsidR="009F48B5" w:rsidRPr="00CD6BBB" w:rsidRDefault="009F48B5" w:rsidP="00CD6BBB">
            <w:pPr>
              <w:spacing w:line="360" w:lineRule="auto"/>
              <w:jc w:val="both"/>
              <w:rPr>
                <w:rFonts w:ascii="Arial" w:hAnsi="Arial" w:cs="Arial"/>
              </w:rPr>
            </w:pPr>
          </w:p>
          <w:p w14:paraId="3F92DA8B" w14:textId="0235E557" w:rsidR="0083298F" w:rsidRPr="00CD6BBB" w:rsidRDefault="0008302C" w:rsidP="00CD6BBB">
            <w:pPr>
              <w:spacing w:line="360" w:lineRule="auto"/>
              <w:jc w:val="both"/>
              <w:rPr>
                <w:rFonts w:ascii="Arial" w:hAnsi="Arial" w:cs="Arial"/>
              </w:rPr>
            </w:pPr>
            <w:r w:rsidRPr="00CD6BBB">
              <w:rPr>
                <w:rFonts w:ascii="Arial" w:hAnsi="Arial" w:cs="Arial"/>
              </w:rPr>
              <w:t xml:space="preserve">Designed initially for </w:t>
            </w:r>
            <w:r w:rsidR="003F6DA3" w:rsidRPr="00CD6BBB">
              <w:rPr>
                <w:rFonts w:ascii="Arial" w:hAnsi="Arial" w:cs="Arial"/>
              </w:rPr>
              <w:t>frontal theatre and traditional production</w:t>
            </w:r>
          </w:p>
        </w:tc>
        <w:tc>
          <w:tcPr>
            <w:tcW w:w="2964" w:type="dxa"/>
          </w:tcPr>
          <w:p w14:paraId="7FD6EA39" w14:textId="53B3A393" w:rsidR="0083298F" w:rsidRPr="00CD6BBB" w:rsidRDefault="001A2278" w:rsidP="00CD6BBB">
            <w:pPr>
              <w:spacing w:line="360" w:lineRule="auto"/>
              <w:jc w:val="both"/>
              <w:rPr>
                <w:rFonts w:ascii="Arial" w:hAnsi="Arial" w:cs="Arial"/>
              </w:rPr>
            </w:pPr>
            <w:r w:rsidRPr="00CD6BBB">
              <w:rPr>
                <w:rFonts w:ascii="Arial" w:hAnsi="Arial" w:cs="Arial"/>
              </w:rPr>
              <w:t xml:space="preserve">The reinforced concrete used </w:t>
            </w:r>
            <w:r w:rsidR="00533C95" w:rsidRPr="00CD6BBB">
              <w:rPr>
                <w:rFonts w:ascii="Arial" w:hAnsi="Arial" w:cs="Arial"/>
              </w:rPr>
              <w:t xml:space="preserve">forms deep spanning beams, which again will </w:t>
            </w:r>
            <w:r w:rsidR="006365D5" w:rsidRPr="00CD6BBB">
              <w:rPr>
                <w:rFonts w:ascii="Arial" w:hAnsi="Arial" w:cs="Arial"/>
              </w:rPr>
              <w:t xml:space="preserve">reduce the need for internal </w:t>
            </w:r>
            <w:r w:rsidR="00060DA2" w:rsidRPr="00CD6BBB">
              <w:rPr>
                <w:rFonts w:ascii="Arial" w:hAnsi="Arial" w:cs="Arial"/>
              </w:rPr>
              <w:t>columns</w:t>
            </w:r>
            <w:r w:rsidR="006365D5" w:rsidRPr="00CD6BBB">
              <w:rPr>
                <w:rFonts w:ascii="Arial" w:hAnsi="Arial" w:cs="Arial"/>
              </w:rPr>
              <w:t xml:space="preserve"> that benefit </w:t>
            </w:r>
            <w:r w:rsidR="00AE612E" w:rsidRPr="00CD6BBB">
              <w:rPr>
                <w:rFonts w:ascii="Arial" w:hAnsi="Arial" w:cs="Arial"/>
              </w:rPr>
              <w:t>structure</w:t>
            </w:r>
          </w:p>
        </w:tc>
      </w:tr>
      <w:tr w:rsidR="0083298F" w:rsidRPr="00CD6BBB" w14:paraId="5A03E3F9" w14:textId="77777777" w:rsidTr="003E2402">
        <w:trPr>
          <w:trHeight w:val="699"/>
        </w:trPr>
        <w:tc>
          <w:tcPr>
            <w:tcW w:w="2310" w:type="dxa"/>
            <w:shd w:val="clear" w:color="auto" w:fill="E8E8E8" w:themeFill="background2"/>
          </w:tcPr>
          <w:p w14:paraId="43A2C81D" w14:textId="30FE35AC" w:rsidR="0083298F" w:rsidRPr="00CD6BBB" w:rsidRDefault="00153437" w:rsidP="00CD6BBB">
            <w:pPr>
              <w:spacing w:line="360" w:lineRule="auto"/>
              <w:jc w:val="both"/>
              <w:rPr>
                <w:rFonts w:ascii="Arial" w:hAnsi="Arial" w:cs="Arial"/>
              </w:rPr>
            </w:pPr>
            <w:r w:rsidRPr="00CD6BBB">
              <w:rPr>
                <w:rFonts w:ascii="Arial" w:hAnsi="Arial" w:cs="Arial"/>
              </w:rPr>
              <w:t xml:space="preserve">Olivier Theatre </w:t>
            </w:r>
            <w:r w:rsidR="009B1E76" w:rsidRPr="00CD6BBB">
              <w:rPr>
                <w:rFonts w:ascii="Arial" w:hAnsi="Arial" w:cs="Arial"/>
              </w:rPr>
              <w:t>(the</w:t>
            </w:r>
            <w:r w:rsidR="004352E2" w:rsidRPr="00CD6BBB">
              <w:rPr>
                <w:rFonts w:ascii="Arial" w:hAnsi="Arial" w:cs="Arial"/>
              </w:rPr>
              <w:t xml:space="preserve"> largest of the 3)</w:t>
            </w:r>
          </w:p>
        </w:tc>
        <w:tc>
          <w:tcPr>
            <w:tcW w:w="2310" w:type="dxa"/>
          </w:tcPr>
          <w:p w14:paraId="7FF49A01" w14:textId="77777777" w:rsidR="009D1999" w:rsidRPr="00CD6BBB" w:rsidRDefault="009D1999" w:rsidP="00CD6BBB">
            <w:pPr>
              <w:spacing w:line="360" w:lineRule="auto"/>
              <w:jc w:val="both"/>
              <w:rPr>
                <w:rFonts w:ascii="Arial" w:hAnsi="Arial" w:cs="Arial"/>
              </w:rPr>
            </w:pPr>
            <w:r w:rsidRPr="00CD6BBB">
              <w:rPr>
                <w:rFonts w:ascii="Arial" w:hAnsi="Arial" w:cs="Arial"/>
              </w:rPr>
              <w:t>Drum- shaped with steep layered seating and an open stage</w:t>
            </w:r>
          </w:p>
          <w:p w14:paraId="56E3E7DC" w14:textId="77777777" w:rsidR="0083298F" w:rsidRPr="00CD6BBB" w:rsidRDefault="0083298F" w:rsidP="00CD6BBB">
            <w:pPr>
              <w:spacing w:line="360" w:lineRule="auto"/>
              <w:jc w:val="both"/>
              <w:rPr>
                <w:rFonts w:ascii="Arial" w:hAnsi="Arial" w:cs="Arial"/>
              </w:rPr>
            </w:pPr>
          </w:p>
        </w:tc>
        <w:tc>
          <w:tcPr>
            <w:tcW w:w="2310" w:type="dxa"/>
          </w:tcPr>
          <w:p w14:paraId="2BEC7567" w14:textId="77777777" w:rsidR="0083298F" w:rsidRPr="00CD6BBB" w:rsidRDefault="0083298F" w:rsidP="00CD6BBB">
            <w:pPr>
              <w:spacing w:line="360" w:lineRule="auto"/>
              <w:jc w:val="both"/>
              <w:rPr>
                <w:rFonts w:ascii="Arial" w:hAnsi="Arial" w:cs="Arial"/>
              </w:rPr>
            </w:pPr>
          </w:p>
          <w:p w14:paraId="0042CF46" w14:textId="13CCDC13" w:rsidR="002A3788" w:rsidRPr="00CD6BBB" w:rsidRDefault="003A1CF6" w:rsidP="00CD6BBB">
            <w:pPr>
              <w:spacing w:line="360" w:lineRule="auto"/>
              <w:jc w:val="both"/>
              <w:rPr>
                <w:rFonts w:ascii="Arial" w:hAnsi="Arial" w:cs="Arial"/>
              </w:rPr>
            </w:pPr>
            <w:r w:rsidRPr="00CD6BBB">
              <w:rPr>
                <w:rFonts w:ascii="Arial" w:hAnsi="Arial" w:cs="Arial"/>
              </w:rPr>
              <w:t xml:space="preserve">This auditorium is used for </w:t>
            </w:r>
            <w:r w:rsidR="00DA5D1F" w:rsidRPr="00CD6BBB">
              <w:rPr>
                <w:rFonts w:ascii="Arial" w:hAnsi="Arial" w:cs="Arial"/>
              </w:rPr>
              <w:t xml:space="preserve">open staging and large productions </w:t>
            </w:r>
          </w:p>
        </w:tc>
        <w:tc>
          <w:tcPr>
            <w:tcW w:w="2964" w:type="dxa"/>
          </w:tcPr>
          <w:p w14:paraId="1E165692" w14:textId="16E249CC" w:rsidR="0083298F" w:rsidRPr="00CD6BBB" w:rsidRDefault="008D1397" w:rsidP="00CD6BBB">
            <w:pPr>
              <w:spacing w:line="360" w:lineRule="auto"/>
              <w:jc w:val="both"/>
              <w:rPr>
                <w:rFonts w:ascii="Arial" w:hAnsi="Arial" w:cs="Arial"/>
              </w:rPr>
            </w:pPr>
            <w:r w:rsidRPr="00CD6BBB">
              <w:rPr>
                <w:rFonts w:ascii="Arial" w:hAnsi="Arial" w:cs="Arial"/>
              </w:rPr>
              <w:t>With the use of reinforced concrete, this allows the auditorium to become column free</w:t>
            </w:r>
          </w:p>
        </w:tc>
      </w:tr>
    </w:tbl>
    <w:p w14:paraId="2D392B0B" w14:textId="77777777" w:rsidR="0092608B" w:rsidRPr="00CD6BBB" w:rsidRDefault="0092608B" w:rsidP="00CD6BBB">
      <w:pPr>
        <w:spacing w:line="360" w:lineRule="auto"/>
        <w:jc w:val="both"/>
        <w:rPr>
          <w:rFonts w:ascii="Arial" w:hAnsi="Arial" w:cs="Arial"/>
        </w:rPr>
      </w:pPr>
    </w:p>
    <w:p w14:paraId="7AAB6C19" w14:textId="6227BA23" w:rsidR="00722F0F" w:rsidRPr="00CD6BBB" w:rsidRDefault="007C130B" w:rsidP="00CD6BBB">
      <w:pPr>
        <w:spacing w:line="360" w:lineRule="auto"/>
        <w:jc w:val="both"/>
        <w:rPr>
          <w:rFonts w:ascii="Arial" w:hAnsi="Arial" w:cs="Arial"/>
          <w:b/>
          <w:bCs/>
        </w:rPr>
      </w:pPr>
      <w:r w:rsidRPr="00CD6BBB">
        <w:rPr>
          <w:rFonts w:ascii="Arial" w:hAnsi="Arial" w:cs="Arial"/>
          <w:b/>
          <w:bCs/>
        </w:rPr>
        <w:t>Fig</w:t>
      </w:r>
      <w:r w:rsidR="007260C9" w:rsidRPr="00CD6BBB">
        <w:rPr>
          <w:rFonts w:ascii="Arial" w:hAnsi="Arial" w:cs="Arial"/>
          <w:b/>
          <w:bCs/>
        </w:rPr>
        <w:t xml:space="preserve">. </w:t>
      </w:r>
      <w:r w:rsidR="00CB352E" w:rsidRPr="00CD6BBB">
        <w:rPr>
          <w:rFonts w:ascii="Arial" w:hAnsi="Arial" w:cs="Arial"/>
          <w:b/>
          <w:bCs/>
        </w:rPr>
        <w:t>3</w:t>
      </w:r>
      <w:r w:rsidR="00722E1D" w:rsidRPr="00CD6BBB">
        <w:rPr>
          <w:rFonts w:ascii="Arial" w:hAnsi="Arial" w:cs="Arial"/>
          <w:b/>
          <w:bCs/>
        </w:rPr>
        <w:t xml:space="preserve"> Different Auditoriums </w:t>
      </w:r>
    </w:p>
    <w:p w14:paraId="4B168108" w14:textId="336D13CF" w:rsidR="00726057" w:rsidRPr="00CD6BBB" w:rsidRDefault="007C6CD5" w:rsidP="00CD6BBB">
      <w:pPr>
        <w:pStyle w:val="ListParagraph"/>
        <w:numPr>
          <w:ilvl w:val="1"/>
          <w:numId w:val="1"/>
        </w:numPr>
        <w:spacing w:line="360" w:lineRule="auto"/>
        <w:jc w:val="both"/>
        <w:rPr>
          <w:rFonts w:ascii="Arial" w:hAnsi="Arial" w:cs="Arial"/>
        </w:rPr>
      </w:pPr>
      <w:r w:rsidRPr="00CD6BBB">
        <w:rPr>
          <w:rFonts w:ascii="Arial" w:hAnsi="Arial" w:cs="Arial"/>
        </w:rPr>
        <w:t>M</w:t>
      </w:r>
      <w:r w:rsidR="00726057" w:rsidRPr="00CD6BBB">
        <w:rPr>
          <w:rFonts w:ascii="Arial" w:hAnsi="Arial" w:cs="Arial"/>
        </w:rPr>
        <w:t xml:space="preserve">ethod of </w:t>
      </w:r>
      <w:r w:rsidR="00444359" w:rsidRPr="00CD6BBB">
        <w:rPr>
          <w:rFonts w:ascii="Arial" w:hAnsi="Arial" w:cs="Arial"/>
        </w:rPr>
        <w:t xml:space="preserve">Construction </w:t>
      </w:r>
    </w:p>
    <w:p w14:paraId="30B8FF0F" w14:textId="247B611C" w:rsidR="00445C0E" w:rsidRPr="00CD6BBB" w:rsidRDefault="003A1BF5" w:rsidP="00CD6BBB">
      <w:pPr>
        <w:spacing w:line="360" w:lineRule="auto"/>
        <w:jc w:val="both"/>
        <w:rPr>
          <w:rFonts w:ascii="Arial" w:hAnsi="Arial" w:cs="Arial"/>
        </w:rPr>
      </w:pPr>
      <w:r w:rsidRPr="00CD6BBB">
        <w:rPr>
          <w:rFonts w:ascii="Arial" w:hAnsi="Arial" w:cs="Arial"/>
        </w:rPr>
        <w:t xml:space="preserve">Looking from an external view, </w:t>
      </w:r>
      <w:r w:rsidR="005D0D53" w:rsidRPr="00CD6BBB">
        <w:rPr>
          <w:rFonts w:ascii="Arial" w:hAnsi="Arial" w:cs="Arial"/>
        </w:rPr>
        <w:t>it’s</w:t>
      </w:r>
      <w:r w:rsidR="000A1152" w:rsidRPr="00CD6BBB">
        <w:rPr>
          <w:rFonts w:ascii="Arial" w:hAnsi="Arial" w:cs="Arial"/>
        </w:rPr>
        <w:t xml:space="preserve"> </w:t>
      </w:r>
      <w:r w:rsidR="00E33CF0" w:rsidRPr="00CD6BBB">
        <w:rPr>
          <w:rFonts w:ascii="Arial" w:hAnsi="Arial" w:cs="Arial"/>
        </w:rPr>
        <w:t>clearly</w:t>
      </w:r>
      <w:r w:rsidR="000A1152" w:rsidRPr="00CD6BBB">
        <w:rPr>
          <w:rFonts w:ascii="Arial" w:hAnsi="Arial" w:cs="Arial"/>
        </w:rPr>
        <w:t xml:space="preserve"> </w:t>
      </w:r>
      <w:r w:rsidR="00E33CF0" w:rsidRPr="00CD6BBB">
        <w:rPr>
          <w:rFonts w:ascii="Arial" w:hAnsi="Arial" w:cs="Arial"/>
        </w:rPr>
        <w:t xml:space="preserve">visible </w:t>
      </w:r>
      <w:r w:rsidR="000A1152" w:rsidRPr="00CD6BBB">
        <w:rPr>
          <w:rFonts w:ascii="Arial" w:hAnsi="Arial" w:cs="Arial"/>
        </w:rPr>
        <w:t xml:space="preserve">that the national theatre </w:t>
      </w:r>
      <w:r w:rsidR="00E33CF0" w:rsidRPr="00CD6BBB">
        <w:rPr>
          <w:rFonts w:ascii="Arial" w:hAnsi="Arial" w:cs="Arial"/>
        </w:rPr>
        <w:t xml:space="preserve">has </w:t>
      </w:r>
      <w:r w:rsidR="00BD28FD" w:rsidRPr="00CD6BBB">
        <w:rPr>
          <w:rFonts w:ascii="Arial" w:hAnsi="Arial" w:cs="Arial"/>
        </w:rPr>
        <w:t xml:space="preserve">been built and </w:t>
      </w:r>
      <w:r w:rsidR="00F93996" w:rsidRPr="00CD6BBB">
        <w:rPr>
          <w:rFonts w:ascii="Arial" w:hAnsi="Arial" w:cs="Arial"/>
        </w:rPr>
        <w:t xml:space="preserve">constructed by using </w:t>
      </w:r>
      <w:r w:rsidR="006F0C98" w:rsidRPr="00CD6BBB">
        <w:rPr>
          <w:rFonts w:ascii="Arial" w:hAnsi="Arial" w:cs="Arial"/>
        </w:rPr>
        <w:t xml:space="preserve">reinforced concrete. </w:t>
      </w:r>
      <w:r w:rsidR="00327CA1" w:rsidRPr="00CD6BBB">
        <w:rPr>
          <w:rFonts w:ascii="Arial" w:hAnsi="Arial" w:cs="Arial"/>
        </w:rPr>
        <w:t xml:space="preserve">The functional advantages </w:t>
      </w:r>
      <w:r w:rsidR="000C5583" w:rsidRPr="00CD6BBB">
        <w:rPr>
          <w:rFonts w:ascii="Arial" w:hAnsi="Arial" w:cs="Arial"/>
        </w:rPr>
        <w:t>that the method include</w:t>
      </w:r>
      <w:r w:rsidR="00D67326" w:rsidRPr="00CD6BBB">
        <w:rPr>
          <w:rFonts w:ascii="Arial" w:hAnsi="Arial" w:cs="Arial"/>
        </w:rPr>
        <w:t>d,</w:t>
      </w:r>
      <w:r w:rsidR="000C5583" w:rsidRPr="00CD6BBB">
        <w:rPr>
          <w:rFonts w:ascii="Arial" w:hAnsi="Arial" w:cs="Arial"/>
        </w:rPr>
        <w:t xml:space="preserve"> </w:t>
      </w:r>
      <w:r w:rsidR="006C77C7" w:rsidRPr="00CD6BBB">
        <w:rPr>
          <w:rFonts w:ascii="Arial" w:hAnsi="Arial" w:cs="Arial"/>
        </w:rPr>
        <w:t xml:space="preserve">certainly played a </w:t>
      </w:r>
      <w:r w:rsidR="0036622E" w:rsidRPr="00CD6BBB">
        <w:rPr>
          <w:rFonts w:ascii="Arial" w:hAnsi="Arial" w:cs="Arial"/>
        </w:rPr>
        <w:t xml:space="preserve">crucial part to </w:t>
      </w:r>
      <w:r w:rsidR="00D34D4A" w:rsidRPr="00CD6BBB">
        <w:rPr>
          <w:rFonts w:ascii="Arial" w:hAnsi="Arial" w:cs="Arial"/>
        </w:rPr>
        <w:t>Lasdun’s</w:t>
      </w:r>
      <w:r w:rsidR="0036622E" w:rsidRPr="00CD6BBB">
        <w:rPr>
          <w:rFonts w:ascii="Arial" w:hAnsi="Arial" w:cs="Arial"/>
        </w:rPr>
        <w:t xml:space="preserve"> </w:t>
      </w:r>
      <w:r w:rsidR="00E86AA4" w:rsidRPr="00CD6BBB">
        <w:rPr>
          <w:rFonts w:ascii="Arial" w:hAnsi="Arial" w:cs="Arial"/>
        </w:rPr>
        <w:t>design</w:t>
      </w:r>
      <w:r w:rsidR="00FB6FA6" w:rsidRPr="00CD6BBB">
        <w:rPr>
          <w:rFonts w:ascii="Arial" w:hAnsi="Arial" w:cs="Arial"/>
        </w:rPr>
        <w:t>.</w:t>
      </w:r>
      <w:r w:rsidR="000430AC" w:rsidRPr="00CD6BBB">
        <w:rPr>
          <w:rFonts w:ascii="Arial" w:hAnsi="Arial" w:cs="Arial"/>
        </w:rPr>
        <w:t xml:space="preserve"> </w:t>
      </w:r>
      <w:r w:rsidR="00FB6FA6" w:rsidRPr="00CD6BBB">
        <w:rPr>
          <w:rFonts w:ascii="Arial" w:hAnsi="Arial" w:cs="Arial"/>
        </w:rPr>
        <w:t>S</w:t>
      </w:r>
      <w:r w:rsidR="00906757" w:rsidRPr="00CD6BBB">
        <w:rPr>
          <w:rFonts w:ascii="Arial" w:hAnsi="Arial" w:cs="Arial"/>
        </w:rPr>
        <w:t xml:space="preserve">uch </w:t>
      </w:r>
      <w:r w:rsidR="00BE2967" w:rsidRPr="00CD6BBB">
        <w:rPr>
          <w:rFonts w:ascii="Arial" w:hAnsi="Arial" w:cs="Arial"/>
        </w:rPr>
        <w:t>as</w:t>
      </w:r>
      <w:r w:rsidR="001C0C6E" w:rsidRPr="00CD6BBB">
        <w:rPr>
          <w:rFonts w:ascii="Arial" w:hAnsi="Arial" w:cs="Arial"/>
        </w:rPr>
        <w:t xml:space="preserve"> its</w:t>
      </w:r>
      <w:r w:rsidR="00BE2967" w:rsidRPr="00CD6BBB">
        <w:rPr>
          <w:rFonts w:ascii="Arial" w:hAnsi="Arial" w:cs="Arial"/>
        </w:rPr>
        <w:t xml:space="preserve"> </w:t>
      </w:r>
      <w:r w:rsidR="00274FE0" w:rsidRPr="00CD6BBB">
        <w:rPr>
          <w:rFonts w:ascii="Arial" w:hAnsi="Arial" w:cs="Arial"/>
          <w:color w:val="000000" w:themeColor="text1"/>
        </w:rPr>
        <w:t>“</w:t>
      </w:r>
      <w:r w:rsidR="001C0C6E" w:rsidRPr="00CD6BBB">
        <w:rPr>
          <w:rFonts w:ascii="Arial" w:hAnsi="Arial" w:cs="Arial"/>
          <w:color w:val="000000" w:themeColor="text1"/>
        </w:rPr>
        <w:t>strength and durability</w:t>
      </w:r>
      <w:r w:rsidR="00490338" w:rsidRPr="00CD6BBB">
        <w:rPr>
          <w:rFonts w:ascii="Arial" w:hAnsi="Arial" w:cs="Arial"/>
          <w:color w:val="000000" w:themeColor="text1"/>
        </w:rPr>
        <w:t xml:space="preserve">, Versatility in design, </w:t>
      </w:r>
      <w:r w:rsidR="00D236B4" w:rsidRPr="00CD6BBB">
        <w:rPr>
          <w:rFonts w:ascii="Arial" w:hAnsi="Arial" w:cs="Arial"/>
          <w:color w:val="000000" w:themeColor="text1"/>
        </w:rPr>
        <w:t xml:space="preserve">Fire resistance, cost effectiveness and </w:t>
      </w:r>
      <w:r w:rsidR="00123FA7" w:rsidRPr="00CD6BBB">
        <w:rPr>
          <w:rFonts w:ascii="Arial" w:hAnsi="Arial" w:cs="Arial"/>
          <w:color w:val="000000" w:themeColor="text1"/>
        </w:rPr>
        <w:t>sustainability” (</w:t>
      </w:r>
      <w:r w:rsidR="00EB407D" w:rsidRPr="00CD6BBB">
        <w:rPr>
          <w:rFonts w:ascii="Arial" w:hAnsi="Arial" w:cs="Arial"/>
          <w:color w:val="000000" w:themeColor="text1"/>
        </w:rPr>
        <w:t>Southeast</w:t>
      </w:r>
      <w:r w:rsidR="00C71409" w:rsidRPr="00CD6BBB">
        <w:rPr>
          <w:rFonts w:ascii="Arial" w:hAnsi="Arial" w:cs="Arial"/>
          <w:color w:val="000000" w:themeColor="text1"/>
        </w:rPr>
        <w:t xml:space="preserve"> Farmwork</w:t>
      </w:r>
      <w:r w:rsidR="00123FA7" w:rsidRPr="00CD6BBB">
        <w:rPr>
          <w:rFonts w:ascii="Arial" w:hAnsi="Arial" w:cs="Arial"/>
          <w:color w:val="000000" w:themeColor="text1"/>
        </w:rPr>
        <w:t>,2025)</w:t>
      </w:r>
      <w:r w:rsidR="00BE2967" w:rsidRPr="00CD6BBB">
        <w:rPr>
          <w:rFonts w:ascii="Arial" w:hAnsi="Arial" w:cs="Arial"/>
          <w:color w:val="000000" w:themeColor="text1"/>
        </w:rPr>
        <w:t>.</w:t>
      </w:r>
      <w:r w:rsidR="00E86AA4" w:rsidRPr="00CD6BBB">
        <w:rPr>
          <w:rFonts w:ascii="Arial" w:hAnsi="Arial" w:cs="Arial"/>
          <w:color w:val="000000" w:themeColor="text1"/>
        </w:rPr>
        <w:t xml:space="preserve"> </w:t>
      </w:r>
      <w:r w:rsidR="005E10C2" w:rsidRPr="00CD6BBB">
        <w:rPr>
          <w:rFonts w:ascii="Arial" w:hAnsi="Arial" w:cs="Arial"/>
        </w:rPr>
        <w:t>The choice</w:t>
      </w:r>
      <w:r w:rsidR="000430AC" w:rsidRPr="00CD6BBB">
        <w:rPr>
          <w:rFonts w:ascii="Arial" w:hAnsi="Arial" w:cs="Arial"/>
        </w:rPr>
        <w:t xml:space="preserve"> of method</w:t>
      </w:r>
      <w:r w:rsidR="005E10C2" w:rsidRPr="00CD6BBB">
        <w:rPr>
          <w:rFonts w:ascii="Arial" w:hAnsi="Arial" w:cs="Arial"/>
        </w:rPr>
        <w:t xml:space="preserve"> </w:t>
      </w:r>
      <w:r w:rsidR="0058296F" w:rsidRPr="00CD6BBB">
        <w:rPr>
          <w:rFonts w:ascii="Arial" w:hAnsi="Arial" w:cs="Arial"/>
        </w:rPr>
        <w:t>was</w:t>
      </w:r>
      <w:r w:rsidR="00123FA7" w:rsidRPr="00CD6BBB">
        <w:rPr>
          <w:rFonts w:ascii="Arial" w:hAnsi="Arial" w:cs="Arial"/>
        </w:rPr>
        <w:t xml:space="preserve"> significantly</w:t>
      </w:r>
      <w:r w:rsidR="0058296F" w:rsidRPr="00CD6BBB">
        <w:rPr>
          <w:rFonts w:ascii="Arial" w:hAnsi="Arial" w:cs="Arial"/>
        </w:rPr>
        <w:t xml:space="preserve"> due </w:t>
      </w:r>
      <w:r w:rsidR="009C7E4B" w:rsidRPr="00CD6BBB">
        <w:rPr>
          <w:rFonts w:ascii="Arial" w:hAnsi="Arial" w:cs="Arial"/>
        </w:rPr>
        <w:t xml:space="preserve">to the </w:t>
      </w:r>
      <w:r w:rsidR="00FB0C1D" w:rsidRPr="00CD6BBB">
        <w:rPr>
          <w:rFonts w:ascii="Arial" w:hAnsi="Arial" w:cs="Arial"/>
        </w:rPr>
        <w:t xml:space="preserve">creation of </w:t>
      </w:r>
      <w:r w:rsidR="00445C0E" w:rsidRPr="00CD6BBB">
        <w:rPr>
          <w:rFonts w:ascii="Arial" w:hAnsi="Arial" w:cs="Arial"/>
        </w:rPr>
        <w:t>heavy and large structural forms</w:t>
      </w:r>
      <w:r w:rsidR="001E756B" w:rsidRPr="00CD6BBB">
        <w:rPr>
          <w:rFonts w:ascii="Arial" w:hAnsi="Arial" w:cs="Arial"/>
        </w:rPr>
        <w:t xml:space="preserve"> that Lasdun had in place</w:t>
      </w:r>
      <w:r w:rsidR="00445C0E" w:rsidRPr="00CD6BBB">
        <w:rPr>
          <w:rFonts w:ascii="Arial" w:hAnsi="Arial" w:cs="Arial"/>
        </w:rPr>
        <w:t xml:space="preserve">. </w:t>
      </w:r>
      <w:r w:rsidR="00695D8F" w:rsidRPr="00CD6BBB">
        <w:rPr>
          <w:rFonts w:ascii="Arial" w:hAnsi="Arial" w:cs="Arial"/>
        </w:rPr>
        <w:t xml:space="preserve">The </w:t>
      </w:r>
      <w:r w:rsidR="00C400DF" w:rsidRPr="00CD6BBB">
        <w:rPr>
          <w:rFonts w:ascii="Arial" w:hAnsi="Arial" w:cs="Arial"/>
        </w:rPr>
        <w:t>mouldability</w:t>
      </w:r>
      <w:r w:rsidR="00695D8F" w:rsidRPr="00CD6BBB">
        <w:rPr>
          <w:rFonts w:ascii="Arial" w:hAnsi="Arial" w:cs="Arial"/>
        </w:rPr>
        <w:t xml:space="preserve"> that </w:t>
      </w:r>
      <w:r w:rsidR="009020AB" w:rsidRPr="00CD6BBB">
        <w:rPr>
          <w:rFonts w:ascii="Arial" w:hAnsi="Arial" w:cs="Arial"/>
        </w:rPr>
        <w:t>reinforced concrete has</w:t>
      </w:r>
      <w:r w:rsidR="0086310E" w:rsidRPr="00CD6BBB">
        <w:rPr>
          <w:rFonts w:ascii="Arial" w:hAnsi="Arial" w:cs="Arial"/>
        </w:rPr>
        <w:t>,</w:t>
      </w:r>
      <w:r w:rsidR="00695D8F" w:rsidRPr="00CD6BBB">
        <w:rPr>
          <w:rFonts w:ascii="Arial" w:hAnsi="Arial" w:cs="Arial"/>
        </w:rPr>
        <w:t xml:space="preserve"> </w:t>
      </w:r>
      <w:r w:rsidR="009020AB" w:rsidRPr="00CD6BBB">
        <w:rPr>
          <w:rFonts w:ascii="Arial" w:hAnsi="Arial" w:cs="Arial"/>
        </w:rPr>
        <w:t xml:space="preserve">allows </w:t>
      </w:r>
      <w:r w:rsidR="00695D8F" w:rsidRPr="00CD6BBB">
        <w:rPr>
          <w:rFonts w:ascii="Arial" w:hAnsi="Arial" w:cs="Arial"/>
        </w:rPr>
        <w:t>for</w:t>
      </w:r>
      <w:r w:rsidR="00882D7E" w:rsidRPr="00CD6BBB">
        <w:rPr>
          <w:rFonts w:ascii="Arial" w:hAnsi="Arial" w:cs="Arial"/>
        </w:rPr>
        <w:t xml:space="preserve"> large</w:t>
      </w:r>
      <w:r w:rsidR="00695D8F" w:rsidRPr="00CD6BBB">
        <w:rPr>
          <w:rFonts w:ascii="Arial" w:hAnsi="Arial" w:cs="Arial"/>
        </w:rPr>
        <w:t xml:space="preserve"> </w:t>
      </w:r>
      <w:r w:rsidR="00B64676" w:rsidRPr="00CD6BBB">
        <w:rPr>
          <w:rFonts w:ascii="Arial" w:hAnsi="Arial" w:cs="Arial"/>
        </w:rPr>
        <w:t>shapes to be curved</w:t>
      </w:r>
      <w:r w:rsidR="00ED4302" w:rsidRPr="00CD6BBB">
        <w:rPr>
          <w:rFonts w:ascii="Arial" w:hAnsi="Arial" w:cs="Arial"/>
        </w:rPr>
        <w:t xml:space="preserve"> for the structure of the auditorium’s to </w:t>
      </w:r>
      <w:r w:rsidR="009701B8" w:rsidRPr="00CD6BBB">
        <w:rPr>
          <w:rFonts w:ascii="Arial" w:hAnsi="Arial" w:cs="Arial"/>
        </w:rPr>
        <w:t>then be designed uniquely.</w:t>
      </w:r>
    </w:p>
    <w:p w14:paraId="500DA6BB" w14:textId="56517178" w:rsidR="00251649" w:rsidRPr="00CD6BBB" w:rsidRDefault="00251649" w:rsidP="00CD6BBB">
      <w:pPr>
        <w:spacing w:line="360" w:lineRule="auto"/>
        <w:jc w:val="both"/>
        <w:rPr>
          <w:rFonts w:ascii="Arial" w:hAnsi="Arial" w:cs="Arial"/>
        </w:rPr>
      </w:pPr>
      <w:r w:rsidRPr="00CD6BBB">
        <w:rPr>
          <w:rFonts w:ascii="Arial" w:hAnsi="Arial" w:cs="Arial"/>
        </w:rPr>
        <w:t xml:space="preserve">The introduction of two </w:t>
      </w:r>
      <w:r w:rsidR="001F6973" w:rsidRPr="00CD6BBB">
        <w:rPr>
          <w:rFonts w:ascii="Arial" w:hAnsi="Arial" w:cs="Arial"/>
        </w:rPr>
        <w:t xml:space="preserve">fly towers </w:t>
      </w:r>
      <w:r w:rsidR="00C27A48" w:rsidRPr="00CD6BBB">
        <w:rPr>
          <w:rFonts w:ascii="Arial" w:hAnsi="Arial" w:cs="Arial"/>
        </w:rPr>
        <w:t xml:space="preserve">to </w:t>
      </w:r>
      <w:r w:rsidR="00A66FFB" w:rsidRPr="00CD6BBB">
        <w:rPr>
          <w:rFonts w:ascii="Arial" w:hAnsi="Arial" w:cs="Arial"/>
        </w:rPr>
        <w:t>the method me</w:t>
      </w:r>
      <w:r w:rsidR="00553D76" w:rsidRPr="00CD6BBB">
        <w:rPr>
          <w:rFonts w:ascii="Arial" w:hAnsi="Arial" w:cs="Arial"/>
        </w:rPr>
        <w:t xml:space="preserve">ant that these towers had the responsibility </w:t>
      </w:r>
      <w:r w:rsidR="007946FD" w:rsidRPr="00CD6BBB">
        <w:rPr>
          <w:rFonts w:ascii="Arial" w:hAnsi="Arial" w:cs="Arial"/>
        </w:rPr>
        <w:t xml:space="preserve">to act as </w:t>
      </w:r>
      <w:r w:rsidR="00205725" w:rsidRPr="00CD6BBB">
        <w:rPr>
          <w:rFonts w:ascii="Arial" w:hAnsi="Arial" w:cs="Arial"/>
        </w:rPr>
        <w:t xml:space="preserve">load-bearing points. </w:t>
      </w:r>
      <w:r w:rsidR="00A64586" w:rsidRPr="00CD6BBB">
        <w:rPr>
          <w:rFonts w:ascii="Arial" w:hAnsi="Arial" w:cs="Arial"/>
        </w:rPr>
        <w:t>Alongside</w:t>
      </w:r>
      <w:r w:rsidR="00C25FE0" w:rsidRPr="00CD6BBB">
        <w:rPr>
          <w:rFonts w:ascii="Arial" w:hAnsi="Arial" w:cs="Arial"/>
        </w:rPr>
        <w:t xml:space="preserve"> </w:t>
      </w:r>
      <w:r w:rsidR="00A64586" w:rsidRPr="00CD6BBB">
        <w:rPr>
          <w:rFonts w:ascii="Arial" w:hAnsi="Arial" w:cs="Arial"/>
        </w:rPr>
        <w:t>that responsibility</w:t>
      </w:r>
      <w:r w:rsidR="00C25FE0" w:rsidRPr="00CD6BBB">
        <w:rPr>
          <w:rFonts w:ascii="Arial" w:hAnsi="Arial" w:cs="Arial"/>
        </w:rPr>
        <w:t>,</w:t>
      </w:r>
      <w:r w:rsidR="00A64586" w:rsidRPr="00CD6BBB">
        <w:rPr>
          <w:rFonts w:ascii="Arial" w:hAnsi="Arial" w:cs="Arial"/>
        </w:rPr>
        <w:t xml:space="preserve"> the fly towers also </w:t>
      </w:r>
      <w:r w:rsidR="00057809" w:rsidRPr="00CD6BBB">
        <w:rPr>
          <w:rFonts w:ascii="Arial" w:hAnsi="Arial" w:cs="Arial"/>
        </w:rPr>
        <w:t>are used for supporting the upper roof structure</w:t>
      </w:r>
      <w:r w:rsidR="00282DC4" w:rsidRPr="00CD6BBB">
        <w:rPr>
          <w:rFonts w:ascii="Arial" w:hAnsi="Arial" w:cs="Arial"/>
        </w:rPr>
        <w:t xml:space="preserve">, stage machinery and </w:t>
      </w:r>
      <w:r w:rsidR="004303DF" w:rsidRPr="00CD6BBB">
        <w:rPr>
          <w:rFonts w:ascii="Arial" w:hAnsi="Arial" w:cs="Arial"/>
        </w:rPr>
        <w:t>lighting gantries.</w:t>
      </w:r>
    </w:p>
    <w:p w14:paraId="7A7F627E" w14:textId="790211E4" w:rsidR="00434CC5" w:rsidRPr="00CD6BBB" w:rsidRDefault="005E3677" w:rsidP="00CD6BBB">
      <w:pPr>
        <w:spacing w:line="360" w:lineRule="auto"/>
        <w:jc w:val="both"/>
        <w:rPr>
          <w:rFonts w:ascii="Arial" w:hAnsi="Arial" w:cs="Arial"/>
        </w:rPr>
      </w:pPr>
      <w:r w:rsidRPr="00CD6BBB">
        <w:rPr>
          <w:rFonts w:ascii="Arial" w:hAnsi="Arial" w:cs="Arial"/>
          <w:noProof/>
        </w:rPr>
        <w:drawing>
          <wp:inline distT="0" distB="0" distL="0" distR="0" wp14:anchorId="32547C1F" wp14:editId="5430DE9B">
            <wp:extent cx="3668233" cy="2386848"/>
            <wp:effectExtent l="0" t="0" r="8890" b="0"/>
            <wp:docPr id="160626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471" cy="2409777"/>
                    </a:xfrm>
                    <a:prstGeom prst="rect">
                      <a:avLst/>
                    </a:prstGeom>
                    <a:noFill/>
                    <a:ln>
                      <a:noFill/>
                    </a:ln>
                  </pic:spPr>
                </pic:pic>
              </a:graphicData>
            </a:graphic>
          </wp:inline>
        </w:drawing>
      </w:r>
    </w:p>
    <w:p w14:paraId="5209BA9C" w14:textId="3929E688" w:rsidR="00251649" w:rsidRPr="00CD6BBB" w:rsidRDefault="00793BAC" w:rsidP="00CD6BBB">
      <w:pPr>
        <w:spacing w:line="360" w:lineRule="auto"/>
        <w:jc w:val="both"/>
        <w:rPr>
          <w:rFonts w:ascii="Arial" w:hAnsi="Arial" w:cs="Arial"/>
          <w:b/>
          <w:bCs/>
        </w:rPr>
      </w:pPr>
      <w:r w:rsidRPr="00CD6BBB">
        <w:rPr>
          <w:rFonts w:ascii="Arial" w:hAnsi="Arial" w:cs="Arial"/>
          <w:b/>
          <w:bCs/>
        </w:rPr>
        <w:t xml:space="preserve">Fig. </w:t>
      </w:r>
      <w:r w:rsidR="00CB352E" w:rsidRPr="00CD6BBB">
        <w:rPr>
          <w:rFonts w:ascii="Arial" w:hAnsi="Arial" w:cs="Arial"/>
          <w:b/>
          <w:bCs/>
        </w:rPr>
        <w:t xml:space="preserve">4 </w:t>
      </w:r>
      <w:r w:rsidRPr="00CD6BBB">
        <w:rPr>
          <w:rFonts w:ascii="Arial" w:hAnsi="Arial" w:cs="Arial"/>
          <w:b/>
          <w:bCs/>
        </w:rPr>
        <w:t xml:space="preserve">National theatres </w:t>
      </w:r>
      <w:r w:rsidR="003555E2" w:rsidRPr="00CD6BBB">
        <w:rPr>
          <w:rFonts w:ascii="Arial" w:hAnsi="Arial" w:cs="Arial"/>
          <w:b/>
          <w:bCs/>
        </w:rPr>
        <w:t xml:space="preserve">Fly tower </w:t>
      </w:r>
    </w:p>
    <w:p w14:paraId="077F5F58" w14:textId="7A3F61F2" w:rsidR="00067C54" w:rsidRPr="00CD6BBB" w:rsidRDefault="008E4C90" w:rsidP="00CD6BBB">
      <w:pPr>
        <w:spacing w:line="360" w:lineRule="auto"/>
        <w:jc w:val="both"/>
        <w:rPr>
          <w:rFonts w:ascii="Arial" w:hAnsi="Arial" w:cs="Arial"/>
        </w:rPr>
      </w:pPr>
      <w:r w:rsidRPr="00CD6BBB">
        <w:rPr>
          <w:rFonts w:ascii="Arial" w:hAnsi="Arial" w:cs="Arial"/>
        </w:rPr>
        <w:t xml:space="preserve">The construction process for the </w:t>
      </w:r>
      <w:r w:rsidR="00593E60" w:rsidRPr="00CD6BBB">
        <w:rPr>
          <w:rFonts w:ascii="Arial" w:hAnsi="Arial" w:cs="Arial"/>
        </w:rPr>
        <w:t>theatre</w:t>
      </w:r>
      <w:r w:rsidR="00CA66F9" w:rsidRPr="00CD6BBB">
        <w:rPr>
          <w:rFonts w:ascii="Arial" w:hAnsi="Arial" w:cs="Arial"/>
        </w:rPr>
        <w:t xml:space="preserve"> had to be exactly precise and </w:t>
      </w:r>
      <w:r w:rsidR="005E3677" w:rsidRPr="00CD6BBB">
        <w:rPr>
          <w:rFonts w:ascii="Arial" w:hAnsi="Arial" w:cs="Arial"/>
        </w:rPr>
        <w:t>to</w:t>
      </w:r>
      <w:r w:rsidR="00CA66F9" w:rsidRPr="00CD6BBB">
        <w:rPr>
          <w:rFonts w:ascii="Arial" w:hAnsi="Arial" w:cs="Arial"/>
        </w:rPr>
        <w:t xml:space="preserve"> the point of perfection for L</w:t>
      </w:r>
      <w:r w:rsidR="007C115A" w:rsidRPr="00CD6BBB">
        <w:rPr>
          <w:rFonts w:ascii="Arial" w:hAnsi="Arial" w:cs="Arial"/>
        </w:rPr>
        <w:t>asdun</w:t>
      </w:r>
      <w:r w:rsidR="00D83DA7" w:rsidRPr="00CD6BBB">
        <w:rPr>
          <w:rFonts w:ascii="Arial" w:hAnsi="Arial" w:cs="Arial"/>
        </w:rPr>
        <w:t>.</w:t>
      </w:r>
      <w:r w:rsidR="008C4447" w:rsidRPr="00CD6BBB">
        <w:rPr>
          <w:rFonts w:ascii="Arial" w:hAnsi="Arial" w:cs="Arial"/>
        </w:rPr>
        <w:t xml:space="preserve"> </w:t>
      </w:r>
      <w:r w:rsidR="00087336" w:rsidRPr="00CD6BBB">
        <w:rPr>
          <w:rFonts w:ascii="Arial" w:hAnsi="Arial" w:cs="Arial"/>
        </w:rPr>
        <w:t>The structur</w:t>
      </w:r>
      <w:r w:rsidR="003542EB" w:rsidRPr="00CD6BBB">
        <w:rPr>
          <w:rFonts w:ascii="Arial" w:hAnsi="Arial" w:cs="Arial"/>
        </w:rPr>
        <w:t>al</w:t>
      </w:r>
      <w:r w:rsidR="00087336" w:rsidRPr="00CD6BBB">
        <w:rPr>
          <w:rFonts w:ascii="Arial" w:hAnsi="Arial" w:cs="Arial"/>
        </w:rPr>
        <w:t xml:space="preserve"> system </w:t>
      </w:r>
      <w:r w:rsidR="005D4FC4" w:rsidRPr="00CD6BBB">
        <w:rPr>
          <w:rFonts w:ascii="Arial" w:hAnsi="Arial" w:cs="Arial"/>
        </w:rPr>
        <w:t>was constructed</w:t>
      </w:r>
      <w:r w:rsidR="00F85083" w:rsidRPr="00CD6BBB">
        <w:rPr>
          <w:rFonts w:ascii="Arial" w:hAnsi="Arial" w:cs="Arial"/>
        </w:rPr>
        <w:t xml:space="preserve"> using layered concrete pours</w:t>
      </w:r>
      <w:r w:rsidR="00922D29" w:rsidRPr="00CD6BBB">
        <w:rPr>
          <w:rFonts w:ascii="Arial" w:hAnsi="Arial" w:cs="Arial"/>
        </w:rPr>
        <w:t>, which then enabled the terraces to fix and connect the auditoriums</w:t>
      </w:r>
      <w:r w:rsidR="003542EB" w:rsidRPr="00CD6BBB">
        <w:rPr>
          <w:rFonts w:ascii="Arial" w:hAnsi="Arial" w:cs="Arial"/>
        </w:rPr>
        <w:t>.</w:t>
      </w:r>
      <w:r w:rsidR="00D83DA7" w:rsidRPr="00CD6BBB">
        <w:rPr>
          <w:rFonts w:ascii="Arial" w:hAnsi="Arial" w:cs="Arial"/>
        </w:rPr>
        <w:t xml:space="preserve"> The </w:t>
      </w:r>
      <w:r w:rsidR="00D0034A" w:rsidRPr="00CD6BBB">
        <w:rPr>
          <w:rFonts w:ascii="Arial" w:hAnsi="Arial" w:cs="Arial"/>
        </w:rPr>
        <w:t xml:space="preserve">decision for the theatre to be left </w:t>
      </w:r>
      <w:r w:rsidR="00DD0AEE" w:rsidRPr="00CD6BBB">
        <w:rPr>
          <w:rFonts w:ascii="Arial" w:hAnsi="Arial" w:cs="Arial"/>
        </w:rPr>
        <w:t>raw gave it its</w:t>
      </w:r>
      <w:r w:rsidR="00320F92" w:rsidRPr="00CD6BBB">
        <w:rPr>
          <w:rFonts w:ascii="Arial" w:hAnsi="Arial" w:cs="Arial"/>
        </w:rPr>
        <w:t xml:space="preserve"> brutalist character</w:t>
      </w:r>
      <w:r w:rsidR="00DD0AEE" w:rsidRPr="00CD6BBB">
        <w:rPr>
          <w:rFonts w:ascii="Arial" w:hAnsi="Arial" w:cs="Arial"/>
        </w:rPr>
        <w:t>.</w:t>
      </w:r>
      <w:r w:rsidR="00F4730B" w:rsidRPr="00CD6BBB">
        <w:rPr>
          <w:rFonts w:ascii="Arial" w:hAnsi="Arial" w:cs="Arial"/>
        </w:rPr>
        <w:t xml:space="preserve"> </w:t>
      </w:r>
    </w:p>
    <w:p w14:paraId="10FE4EE0" w14:textId="77777777" w:rsidR="000B27EB" w:rsidRPr="00CD6BBB" w:rsidRDefault="000B27EB" w:rsidP="00CD6BBB">
      <w:pPr>
        <w:pStyle w:val="ListParagraph"/>
        <w:spacing w:line="360" w:lineRule="auto"/>
        <w:jc w:val="both"/>
        <w:rPr>
          <w:rFonts w:ascii="Arial" w:hAnsi="Arial" w:cs="Arial"/>
        </w:rPr>
      </w:pPr>
    </w:p>
    <w:p w14:paraId="4B82F476" w14:textId="2A75CA0E" w:rsidR="000B27EB" w:rsidRPr="00CD6BBB" w:rsidRDefault="005B0D18" w:rsidP="00CD6BBB">
      <w:pPr>
        <w:pStyle w:val="ListParagraph"/>
        <w:numPr>
          <w:ilvl w:val="0"/>
          <w:numId w:val="1"/>
        </w:numPr>
        <w:spacing w:line="360" w:lineRule="auto"/>
        <w:jc w:val="both"/>
        <w:rPr>
          <w:rFonts w:ascii="Arial" w:hAnsi="Arial" w:cs="Arial"/>
        </w:rPr>
      </w:pPr>
      <w:r w:rsidRPr="00CD6BBB">
        <w:rPr>
          <w:rFonts w:ascii="Arial" w:hAnsi="Arial" w:cs="Arial"/>
        </w:rPr>
        <w:lastRenderedPageBreak/>
        <w:t xml:space="preserve">Analysation of the framing material </w:t>
      </w:r>
    </w:p>
    <w:p w14:paraId="4B6A6F77" w14:textId="77777777" w:rsidR="004A3896" w:rsidRPr="00CD6BBB" w:rsidRDefault="004A3896" w:rsidP="00CD6BBB">
      <w:pPr>
        <w:spacing w:line="360" w:lineRule="auto"/>
        <w:jc w:val="both"/>
        <w:rPr>
          <w:rFonts w:ascii="Arial" w:hAnsi="Arial" w:cs="Arial"/>
        </w:rPr>
      </w:pPr>
      <w:r w:rsidRPr="00CD6BBB">
        <w:rPr>
          <w:rFonts w:ascii="Arial" w:hAnsi="Arial" w:cs="Arial"/>
        </w:rPr>
        <w:t xml:space="preserve">The core of the national theatre as mentioned is made up of reinforced concrete. The choice of Reinforced concrete was predominantly for the materials strength and the durability it provides. As a location overview for the theatre, London’s climate is wet and cloudy. In this case it will have large effects exposed concrete.  </w:t>
      </w:r>
    </w:p>
    <w:p w14:paraId="495A517D" w14:textId="77777777" w:rsidR="0042000C" w:rsidRPr="00CD6BBB" w:rsidRDefault="0042000C" w:rsidP="00CD6BBB">
      <w:pPr>
        <w:spacing w:line="360" w:lineRule="auto"/>
        <w:jc w:val="both"/>
        <w:rPr>
          <w:rFonts w:ascii="Arial" w:hAnsi="Arial" w:cs="Arial"/>
        </w:rPr>
      </w:pPr>
    </w:p>
    <w:p w14:paraId="468439BB" w14:textId="169731D5" w:rsidR="00685CAA" w:rsidRPr="00CD6BBB" w:rsidRDefault="00D31B21" w:rsidP="00CD6BBB">
      <w:pPr>
        <w:pStyle w:val="ListParagraph"/>
        <w:numPr>
          <w:ilvl w:val="1"/>
          <w:numId w:val="1"/>
        </w:numPr>
        <w:spacing w:line="360" w:lineRule="auto"/>
        <w:jc w:val="both"/>
        <w:rPr>
          <w:rFonts w:ascii="Arial" w:hAnsi="Arial" w:cs="Arial"/>
        </w:rPr>
      </w:pPr>
      <w:r w:rsidRPr="00CD6BBB">
        <w:rPr>
          <w:rFonts w:ascii="Arial" w:hAnsi="Arial" w:cs="Arial"/>
        </w:rPr>
        <w:t xml:space="preserve">Strength, durability </w:t>
      </w:r>
      <w:r w:rsidR="00C809E7" w:rsidRPr="00CD6BBB">
        <w:rPr>
          <w:rFonts w:ascii="Arial" w:hAnsi="Arial" w:cs="Arial"/>
        </w:rPr>
        <w:t xml:space="preserve">and </w:t>
      </w:r>
      <w:r w:rsidR="009C191D" w:rsidRPr="00CD6BBB">
        <w:rPr>
          <w:rFonts w:ascii="Arial" w:hAnsi="Arial" w:cs="Arial"/>
        </w:rPr>
        <w:t>resistance to climatic conditions</w:t>
      </w:r>
      <w:r w:rsidR="00861909" w:rsidRPr="00CD6BBB">
        <w:rPr>
          <w:rFonts w:ascii="Arial" w:hAnsi="Arial" w:cs="Arial"/>
        </w:rPr>
        <w:t xml:space="preserve"> facing the structure </w:t>
      </w:r>
    </w:p>
    <w:p w14:paraId="5FD21EF2" w14:textId="762CA598" w:rsidR="009C191D" w:rsidRPr="00CD6BBB" w:rsidRDefault="003009D9" w:rsidP="00CD6BBB">
      <w:pPr>
        <w:spacing w:line="360" w:lineRule="auto"/>
        <w:jc w:val="both"/>
        <w:rPr>
          <w:rFonts w:ascii="Arial" w:hAnsi="Arial" w:cs="Arial"/>
        </w:rPr>
      </w:pPr>
      <w:r w:rsidRPr="00CD6BBB">
        <w:rPr>
          <w:rFonts w:ascii="Arial" w:hAnsi="Arial" w:cs="Arial"/>
        </w:rPr>
        <w:t xml:space="preserve">The Location of the national theatre </w:t>
      </w:r>
      <w:r w:rsidR="003617AF" w:rsidRPr="00CD6BBB">
        <w:rPr>
          <w:rFonts w:ascii="Arial" w:hAnsi="Arial" w:cs="Arial"/>
        </w:rPr>
        <w:t xml:space="preserve">includes </w:t>
      </w:r>
      <w:r w:rsidR="00BF3720" w:rsidRPr="00CD6BBB">
        <w:rPr>
          <w:rFonts w:ascii="Arial" w:hAnsi="Arial" w:cs="Arial"/>
        </w:rPr>
        <w:t>a great</w:t>
      </w:r>
      <w:r w:rsidR="003617AF" w:rsidRPr="00CD6BBB">
        <w:rPr>
          <w:rFonts w:ascii="Arial" w:hAnsi="Arial" w:cs="Arial"/>
        </w:rPr>
        <w:t xml:space="preserve"> exposure to the river </w:t>
      </w:r>
      <w:r w:rsidR="00410471" w:rsidRPr="00CD6BBB">
        <w:rPr>
          <w:rFonts w:ascii="Arial" w:hAnsi="Arial" w:cs="Arial"/>
        </w:rPr>
        <w:t>Thames</w:t>
      </w:r>
      <w:r w:rsidR="00BF3720" w:rsidRPr="00CD6BBB">
        <w:rPr>
          <w:rFonts w:ascii="Arial" w:hAnsi="Arial" w:cs="Arial"/>
        </w:rPr>
        <w:t>,</w:t>
      </w:r>
      <w:r w:rsidR="003617AF" w:rsidRPr="00CD6BBB">
        <w:rPr>
          <w:rFonts w:ascii="Arial" w:hAnsi="Arial" w:cs="Arial"/>
        </w:rPr>
        <w:t xml:space="preserve"> which exposes the structure </w:t>
      </w:r>
      <w:r w:rsidR="00532D78" w:rsidRPr="00CD6BBB">
        <w:rPr>
          <w:rFonts w:ascii="Arial" w:hAnsi="Arial" w:cs="Arial"/>
        </w:rPr>
        <w:t xml:space="preserve">to </w:t>
      </w:r>
      <w:r w:rsidR="00BF3720" w:rsidRPr="00CD6BBB">
        <w:rPr>
          <w:rFonts w:ascii="Arial" w:hAnsi="Arial" w:cs="Arial"/>
        </w:rPr>
        <w:t>most of</w:t>
      </w:r>
      <w:r w:rsidR="002405EA" w:rsidRPr="00CD6BBB">
        <w:rPr>
          <w:rFonts w:ascii="Arial" w:hAnsi="Arial" w:cs="Arial"/>
        </w:rPr>
        <w:t xml:space="preserve"> </w:t>
      </w:r>
      <w:r w:rsidR="00410471" w:rsidRPr="00CD6BBB">
        <w:rPr>
          <w:rFonts w:ascii="Arial" w:hAnsi="Arial" w:cs="Arial"/>
        </w:rPr>
        <w:t>the Thames moisture.</w:t>
      </w:r>
      <w:r w:rsidR="00ED211E" w:rsidRPr="00CD6BBB">
        <w:rPr>
          <w:rFonts w:ascii="Arial" w:hAnsi="Arial" w:cs="Arial"/>
        </w:rPr>
        <w:t xml:space="preserve"> </w:t>
      </w:r>
      <w:r w:rsidR="00881AE2" w:rsidRPr="00CD6BBB">
        <w:rPr>
          <w:rFonts w:ascii="Arial" w:hAnsi="Arial" w:cs="Arial"/>
        </w:rPr>
        <w:t>The s</w:t>
      </w:r>
      <w:r w:rsidR="00BF3720" w:rsidRPr="00CD6BBB">
        <w:rPr>
          <w:rFonts w:ascii="Arial" w:hAnsi="Arial" w:cs="Arial"/>
        </w:rPr>
        <w:t xml:space="preserve">trength and durability </w:t>
      </w:r>
      <w:r w:rsidR="00FC4A93" w:rsidRPr="00CD6BBB">
        <w:rPr>
          <w:rFonts w:ascii="Arial" w:hAnsi="Arial" w:cs="Arial"/>
        </w:rPr>
        <w:t xml:space="preserve">of the reinforced concrete </w:t>
      </w:r>
      <w:r w:rsidR="00625B07" w:rsidRPr="00CD6BBB">
        <w:rPr>
          <w:rFonts w:ascii="Arial" w:hAnsi="Arial" w:cs="Arial"/>
        </w:rPr>
        <w:t>m</w:t>
      </w:r>
      <w:r w:rsidR="00FC4A93" w:rsidRPr="00CD6BBB">
        <w:rPr>
          <w:rFonts w:ascii="Arial" w:hAnsi="Arial" w:cs="Arial"/>
        </w:rPr>
        <w:t>ade Lasdun’s decision</w:t>
      </w:r>
      <w:r w:rsidR="00BC1C88" w:rsidRPr="00CD6BBB">
        <w:rPr>
          <w:rFonts w:ascii="Arial" w:hAnsi="Arial" w:cs="Arial"/>
        </w:rPr>
        <w:t xml:space="preserve"> to create this “brutalist building”</w:t>
      </w:r>
      <w:r w:rsidR="00FC4A93" w:rsidRPr="00CD6BBB">
        <w:rPr>
          <w:rFonts w:ascii="Arial" w:hAnsi="Arial" w:cs="Arial"/>
        </w:rPr>
        <w:t xml:space="preserve">. </w:t>
      </w:r>
      <w:r w:rsidR="004F0D66" w:rsidRPr="00CD6BBB">
        <w:rPr>
          <w:rFonts w:ascii="Arial" w:hAnsi="Arial" w:cs="Arial"/>
        </w:rPr>
        <w:t xml:space="preserve">Reinforced concrete </w:t>
      </w:r>
      <w:r w:rsidR="00A65A8A" w:rsidRPr="00CD6BBB">
        <w:rPr>
          <w:rFonts w:ascii="Arial" w:hAnsi="Arial" w:cs="Arial"/>
        </w:rPr>
        <w:t>can</w:t>
      </w:r>
      <w:r w:rsidR="008314E4" w:rsidRPr="00CD6BBB">
        <w:rPr>
          <w:rFonts w:ascii="Arial" w:hAnsi="Arial" w:cs="Arial"/>
        </w:rPr>
        <w:t xml:space="preserve"> “withstand heavy loads and environmental tensile stresses without cracking, spalling, or breaking</w:t>
      </w:r>
      <w:r w:rsidR="00A556AC" w:rsidRPr="00CD6BBB">
        <w:rPr>
          <w:rFonts w:ascii="Arial" w:hAnsi="Arial" w:cs="Arial"/>
        </w:rPr>
        <w:t>”</w:t>
      </w:r>
      <w:r w:rsidR="0072316C" w:rsidRPr="00CD6BBB">
        <w:rPr>
          <w:rFonts w:ascii="Arial" w:hAnsi="Arial" w:cs="Arial"/>
        </w:rPr>
        <w:t xml:space="preserve"> </w:t>
      </w:r>
      <w:r w:rsidR="006249E4" w:rsidRPr="00CD6BBB">
        <w:rPr>
          <w:rFonts w:ascii="Arial" w:hAnsi="Arial" w:cs="Arial"/>
        </w:rPr>
        <w:t>(</w:t>
      </w:r>
      <w:r w:rsidR="0072316C" w:rsidRPr="00CD6BBB">
        <w:rPr>
          <w:rFonts w:ascii="Arial" w:hAnsi="Arial" w:cs="Arial"/>
        </w:rPr>
        <w:t>FMP Construction Marketing (2025)</w:t>
      </w:r>
      <w:r w:rsidR="008314E4" w:rsidRPr="00CD6BBB">
        <w:rPr>
          <w:rFonts w:ascii="Arial" w:hAnsi="Arial" w:cs="Arial"/>
        </w:rPr>
        <w:t>. </w:t>
      </w:r>
    </w:p>
    <w:p w14:paraId="3DCA5D08" w14:textId="1E7603CD" w:rsidR="0072316C" w:rsidRPr="00CD6BBB" w:rsidRDefault="0072316C" w:rsidP="00CD6BBB">
      <w:pPr>
        <w:spacing w:line="360" w:lineRule="auto"/>
        <w:jc w:val="both"/>
        <w:rPr>
          <w:rFonts w:ascii="Arial" w:hAnsi="Arial" w:cs="Arial"/>
        </w:rPr>
      </w:pPr>
      <w:r w:rsidRPr="00CD6BBB">
        <w:rPr>
          <w:rFonts w:ascii="Arial" w:hAnsi="Arial" w:cs="Arial"/>
        </w:rPr>
        <w:t xml:space="preserve">The reinforced concrete was </w:t>
      </w:r>
      <w:r w:rsidR="006939FF" w:rsidRPr="00CD6BBB">
        <w:rPr>
          <w:rFonts w:ascii="Arial" w:hAnsi="Arial" w:cs="Arial"/>
        </w:rPr>
        <w:t xml:space="preserve">produced to a precise </w:t>
      </w:r>
      <w:r w:rsidR="005436E1" w:rsidRPr="00CD6BBB">
        <w:rPr>
          <w:rFonts w:ascii="Arial" w:hAnsi="Arial" w:cs="Arial"/>
        </w:rPr>
        <w:t>calibre</w:t>
      </w:r>
      <w:r w:rsidR="006C1D30" w:rsidRPr="00CD6BBB">
        <w:rPr>
          <w:rFonts w:ascii="Arial" w:hAnsi="Arial" w:cs="Arial"/>
        </w:rPr>
        <w:t xml:space="preserve">, </w:t>
      </w:r>
      <w:r w:rsidR="00C43BD5" w:rsidRPr="00CD6BBB">
        <w:rPr>
          <w:rFonts w:ascii="Arial" w:hAnsi="Arial" w:cs="Arial"/>
        </w:rPr>
        <w:t xml:space="preserve">guaranteeing that the creation of the </w:t>
      </w:r>
      <w:r w:rsidR="00B56DA3" w:rsidRPr="00CD6BBB">
        <w:rPr>
          <w:rFonts w:ascii="Arial" w:hAnsi="Arial" w:cs="Arial"/>
        </w:rPr>
        <w:t>Beton</w:t>
      </w:r>
      <w:r w:rsidR="00561EEF" w:rsidRPr="00CD6BBB">
        <w:rPr>
          <w:rFonts w:ascii="Arial" w:hAnsi="Arial" w:cs="Arial"/>
        </w:rPr>
        <w:t xml:space="preserve"> brut</w:t>
      </w:r>
      <w:r w:rsidR="00B7151D" w:rsidRPr="00CD6BBB">
        <w:rPr>
          <w:rFonts w:ascii="Arial" w:hAnsi="Arial" w:cs="Arial"/>
        </w:rPr>
        <w:t xml:space="preserve"> (raw concrete)</w:t>
      </w:r>
      <w:r w:rsidR="003B3FE9" w:rsidRPr="00CD6BBB">
        <w:rPr>
          <w:rFonts w:ascii="Arial" w:hAnsi="Arial" w:cs="Arial"/>
        </w:rPr>
        <w:t xml:space="preserve"> was correct</w:t>
      </w:r>
      <w:r w:rsidR="00E55FDF" w:rsidRPr="00CD6BBB">
        <w:rPr>
          <w:rFonts w:ascii="Arial" w:hAnsi="Arial" w:cs="Arial"/>
        </w:rPr>
        <w:t xml:space="preserve">. </w:t>
      </w:r>
      <w:r w:rsidR="00D56F5E" w:rsidRPr="00CD6BBB">
        <w:rPr>
          <w:rFonts w:ascii="Arial" w:hAnsi="Arial" w:cs="Arial"/>
        </w:rPr>
        <w:t xml:space="preserve">The attention to the cement mix </w:t>
      </w:r>
      <w:r w:rsidR="00E9663D" w:rsidRPr="00CD6BBB">
        <w:rPr>
          <w:rFonts w:ascii="Arial" w:hAnsi="Arial" w:cs="Arial"/>
        </w:rPr>
        <w:t xml:space="preserve">will support any </w:t>
      </w:r>
      <w:r w:rsidR="00EF152F" w:rsidRPr="00CD6BBB">
        <w:rPr>
          <w:rFonts w:ascii="Arial" w:hAnsi="Arial" w:cs="Arial"/>
        </w:rPr>
        <w:t>su</w:t>
      </w:r>
      <w:r w:rsidR="0048639D" w:rsidRPr="00CD6BBB">
        <w:rPr>
          <w:rFonts w:ascii="Arial" w:hAnsi="Arial" w:cs="Arial"/>
        </w:rPr>
        <w:t xml:space="preserve">rface failure </w:t>
      </w:r>
      <w:r w:rsidR="00545D78" w:rsidRPr="00CD6BBB">
        <w:rPr>
          <w:rFonts w:ascii="Arial" w:hAnsi="Arial" w:cs="Arial"/>
        </w:rPr>
        <w:t>and</w:t>
      </w:r>
      <w:r w:rsidR="0048639D" w:rsidRPr="00CD6BBB">
        <w:rPr>
          <w:rFonts w:ascii="Arial" w:hAnsi="Arial" w:cs="Arial"/>
        </w:rPr>
        <w:t xml:space="preserve"> avoid the </w:t>
      </w:r>
      <w:r w:rsidR="00B52CD4" w:rsidRPr="00CD6BBB">
        <w:rPr>
          <w:rFonts w:ascii="Arial" w:hAnsi="Arial" w:cs="Arial"/>
        </w:rPr>
        <w:t>likelihood of microcracking</w:t>
      </w:r>
      <w:r w:rsidR="003D3814" w:rsidRPr="00CD6BBB">
        <w:rPr>
          <w:rFonts w:ascii="Arial" w:hAnsi="Arial" w:cs="Arial"/>
        </w:rPr>
        <w:t xml:space="preserve">.  </w:t>
      </w:r>
      <w:r w:rsidR="00D518E1" w:rsidRPr="00CD6BBB">
        <w:rPr>
          <w:rFonts w:ascii="Arial" w:hAnsi="Arial" w:cs="Arial"/>
        </w:rPr>
        <w:t>“</w:t>
      </w:r>
      <w:r w:rsidR="00545D78" w:rsidRPr="00CD6BBB">
        <w:rPr>
          <w:rFonts w:ascii="Arial" w:hAnsi="Arial" w:cs="Arial"/>
        </w:rPr>
        <w:t>Constructed</w:t>
      </w:r>
      <w:r w:rsidR="00D436AF" w:rsidRPr="00CD6BBB">
        <w:rPr>
          <w:rFonts w:ascii="Arial" w:hAnsi="Arial" w:cs="Arial"/>
        </w:rPr>
        <w:t xml:space="preserve"> using 1000 t of galvani</w:t>
      </w:r>
      <w:r w:rsidR="00B1386A" w:rsidRPr="00CD6BBB">
        <w:rPr>
          <w:rFonts w:ascii="Arial" w:hAnsi="Arial" w:cs="Arial"/>
        </w:rPr>
        <w:t>s</w:t>
      </w:r>
      <w:r w:rsidR="00D436AF" w:rsidRPr="00CD6BBB">
        <w:rPr>
          <w:rFonts w:ascii="Arial" w:hAnsi="Arial" w:cs="Arial"/>
        </w:rPr>
        <w:t xml:space="preserve">ed reinforcement in external parapet walls to ensure that these most exposed parts of the building were free from spalling and </w:t>
      </w:r>
      <w:proofErr w:type="spellStart"/>
      <w:proofErr w:type="gramStart"/>
      <w:r w:rsidR="00C530B8" w:rsidRPr="00CD6BBB">
        <w:rPr>
          <w:rFonts w:ascii="Arial" w:hAnsi="Arial" w:cs="Arial"/>
        </w:rPr>
        <w:t>staining”</w:t>
      </w:r>
      <w:r w:rsidR="00DF786B" w:rsidRPr="00CD6BBB">
        <w:rPr>
          <w:rFonts w:ascii="Arial" w:hAnsi="Arial" w:cs="Arial"/>
        </w:rPr>
        <w:t>Galvanized</w:t>
      </w:r>
      <w:proofErr w:type="spellEnd"/>
      <w:proofErr w:type="gramEnd"/>
      <w:r w:rsidR="00DF786B" w:rsidRPr="00CD6BBB">
        <w:rPr>
          <w:rFonts w:ascii="Arial" w:hAnsi="Arial" w:cs="Arial"/>
        </w:rPr>
        <w:t xml:space="preserve"> Rebar. (2016). </w:t>
      </w:r>
      <w:r w:rsidR="00DF786B" w:rsidRPr="00CD6BBB">
        <w:rPr>
          <w:rFonts w:ascii="Arial" w:hAnsi="Arial" w:cs="Arial"/>
          <w:i/>
          <w:iCs/>
        </w:rPr>
        <w:t>National Theatre, London - Galvanized Rebar</w:t>
      </w:r>
      <w:r w:rsidR="0067374B" w:rsidRPr="00CD6BBB">
        <w:rPr>
          <w:rFonts w:ascii="Arial" w:hAnsi="Arial" w:cs="Arial"/>
          <w:i/>
          <w:iCs/>
        </w:rPr>
        <w:t>”</w:t>
      </w:r>
      <w:r w:rsidR="00D436AF" w:rsidRPr="00CD6BBB">
        <w:rPr>
          <w:rFonts w:ascii="Arial" w:hAnsi="Arial" w:cs="Arial"/>
        </w:rPr>
        <w:t>.</w:t>
      </w:r>
      <w:r w:rsidR="008E457C" w:rsidRPr="00CD6BBB">
        <w:rPr>
          <w:rFonts w:ascii="Arial" w:hAnsi="Arial" w:cs="Arial"/>
        </w:rPr>
        <w:t xml:space="preserve"> </w:t>
      </w:r>
      <w:r w:rsidR="00563B13" w:rsidRPr="00CD6BBB">
        <w:rPr>
          <w:rFonts w:ascii="Arial" w:hAnsi="Arial" w:cs="Arial"/>
        </w:rPr>
        <w:t>The gal</w:t>
      </w:r>
      <w:r w:rsidR="00200E61" w:rsidRPr="00CD6BBB">
        <w:rPr>
          <w:rFonts w:ascii="Arial" w:hAnsi="Arial" w:cs="Arial"/>
        </w:rPr>
        <w:t>vanized</w:t>
      </w:r>
      <w:r w:rsidR="004A1D13" w:rsidRPr="00CD6BBB">
        <w:rPr>
          <w:rFonts w:ascii="Arial" w:hAnsi="Arial" w:cs="Arial"/>
        </w:rPr>
        <w:t xml:space="preserve"> reinforcement</w:t>
      </w:r>
      <w:r w:rsidR="00C55248" w:rsidRPr="00CD6BBB">
        <w:rPr>
          <w:rFonts w:ascii="Arial" w:hAnsi="Arial" w:cs="Arial"/>
        </w:rPr>
        <w:t xml:space="preserve"> </w:t>
      </w:r>
      <w:r w:rsidR="00922FDB" w:rsidRPr="00CD6BBB">
        <w:rPr>
          <w:rFonts w:ascii="Arial" w:hAnsi="Arial" w:cs="Arial"/>
        </w:rPr>
        <w:t xml:space="preserve">also known as </w:t>
      </w:r>
      <w:r w:rsidR="00211755" w:rsidRPr="00CD6BBB">
        <w:rPr>
          <w:rFonts w:ascii="Arial" w:hAnsi="Arial" w:cs="Arial"/>
        </w:rPr>
        <w:t>steel rebar</w:t>
      </w:r>
      <w:r w:rsidR="00F426E9" w:rsidRPr="00CD6BBB">
        <w:rPr>
          <w:rFonts w:ascii="Arial" w:hAnsi="Arial" w:cs="Arial"/>
        </w:rPr>
        <w:t xml:space="preserve"> within the concrete</w:t>
      </w:r>
      <w:r w:rsidR="00C55248" w:rsidRPr="00CD6BBB">
        <w:rPr>
          <w:rFonts w:ascii="Arial" w:hAnsi="Arial" w:cs="Arial"/>
        </w:rPr>
        <w:t xml:space="preserve">, </w:t>
      </w:r>
      <w:r w:rsidR="005215E4" w:rsidRPr="00CD6BBB">
        <w:rPr>
          <w:rFonts w:ascii="Arial" w:hAnsi="Arial" w:cs="Arial"/>
        </w:rPr>
        <w:t xml:space="preserve">was desired by </w:t>
      </w:r>
      <w:r w:rsidR="001D313C" w:rsidRPr="00CD6BBB">
        <w:rPr>
          <w:rFonts w:ascii="Arial" w:hAnsi="Arial" w:cs="Arial"/>
        </w:rPr>
        <w:t xml:space="preserve">Lasdun mainly </w:t>
      </w:r>
      <w:r w:rsidR="008268B0" w:rsidRPr="00CD6BBB">
        <w:rPr>
          <w:rFonts w:ascii="Arial" w:hAnsi="Arial" w:cs="Arial"/>
        </w:rPr>
        <w:t>to ensure that the durability of the the</w:t>
      </w:r>
      <w:r w:rsidR="000A6C64" w:rsidRPr="00CD6BBB">
        <w:rPr>
          <w:rFonts w:ascii="Arial" w:hAnsi="Arial" w:cs="Arial"/>
        </w:rPr>
        <w:t>atres exposed reinforced frame was long-term</w:t>
      </w:r>
      <w:r w:rsidR="00696551" w:rsidRPr="00CD6BBB">
        <w:rPr>
          <w:rFonts w:ascii="Arial" w:hAnsi="Arial" w:cs="Arial"/>
        </w:rPr>
        <w:t xml:space="preserve">. </w:t>
      </w:r>
      <w:r w:rsidR="00BD36A7" w:rsidRPr="00CD6BBB">
        <w:rPr>
          <w:rFonts w:ascii="Arial" w:hAnsi="Arial" w:cs="Arial"/>
        </w:rPr>
        <w:t xml:space="preserve">The environmental </w:t>
      </w:r>
      <w:r w:rsidR="00DF39C0" w:rsidRPr="00CD6BBB">
        <w:rPr>
          <w:rFonts w:ascii="Arial" w:hAnsi="Arial" w:cs="Arial"/>
        </w:rPr>
        <w:t xml:space="preserve">conditions conflicting from the Thames </w:t>
      </w:r>
      <w:r w:rsidR="0093641A" w:rsidRPr="00CD6BBB">
        <w:rPr>
          <w:rFonts w:ascii="Arial" w:hAnsi="Arial" w:cs="Arial"/>
        </w:rPr>
        <w:t xml:space="preserve">consist of </w:t>
      </w:r>
      <w:r w:rsidR="00002783" w:rsidRPr="00CD6BBB">
        <w:rPr>
          <w:rFonts w:ascii="Arial" w:hAnsi="Arial" w:cs="Arial"/>
        </w:rPr>
        <w:t>Dirt, rainwater</w:t>
      </w:r>
      <w:r w:rsidR="001B3E22" w:rsidRPr="00CD6BBB">
        <w:rPr>
          <w:rFonts w:ascii="Arial" w:hAnsi="Arial" w:cs="Arial"/>
        </w:rPr>
        <w:t xml:space="preserve"> and airborne salts. </w:t>
      </w:r>
      <w:r w:rsidR="009C6D97" w:rsidRPr="00CD6BBB">
        <w:rPr>
          <w:rFonts w:ascii="Arial" w:hAnsi="Arial" w:cs="Arial"/>
        </w:rPr>
        <w:t xml:space="preserve">With corrosive weathering </w:t>
      </w:r>
      <w:r w:rsidR="00B8598C" w:rsidRPr="00CD6BBB">
        <w:rPr>
          <w:rFonts w:ascii="Arial" w:hAnsi="Arial" w:cs="Arial"/>
        </w:rPr>
        <w:t>and environments of such</w:t>
      </w:r>
      <w:r w:rsidR="00D709DD" w:rsidRPr="00CD6BBB">
        <w:rPr>
          <w:rFonts w:ascii="Arial" w:hAnsi="Arial" w:cs="Arial"/>
        </w:rPr>
        <w:t>,</w:t>
      </w:r>
      <w:r w:rsidR="00B8598C" w:rsidRPr="00CD6BBB">
        <w:rPr>
          <w:rFonts w:ascii="Arial" w:hAnsi="Arial" w:cs="Arial"/>
        </w:rPr>
        <w:t xml:space="preserve"> this is the reason Lasdun needed the frame to be long-term and for little </w:t>
      </w:r>
      <w:r w:rsidR="00026F67" w:rsidRPr="00CD6BBB">
        <w:rPr>
          <w:rFonts w:ascii="Arial" w:hAnsi="Arial" w:cs="Arial"/>
        </w:rPr>
        <w:t>work to ever be done to the building in future times.</w:t>
      </w:r>
      <w:r w:rsidR="00E31BE1" w:rsidRPr="00CD6BBB">
        <w:rPr>
          <w:rFonts w:ascii="Arial" w:hAnsi="Arial" w:cs="Arial"/>
        </w:rPr>
        <w:t xml:space="preserve"> </w:t>
      </w:r>
    </w:p>
    <w:p w14:paraId="7FC46D52" w14:textId="77777777" w:rsidR="003B520F" w:rsidRPr="00CD6BBB" w:rsidRDefault="003B520F" w:rsidP="00CD6BBB">
      <w:pPr>
        <w:spacing w:line="360" w:lineRule="auto"/>
        <w:jc w:val="both"/>
        <w:rPr>
          <w:rFonts w:ascii="Arial" w:hAnsi="Arial" w:cs="Arial"/>
        </w:rPr>
      </w:pPr>
    </w:p>
    <w:p w14:paraId="320836DB" w14:textId="77777777" w:rsidR="003B520F" w:rsidRPr="00CD6BBB" w:rsidRDefault="003B520F" w:rsidP="00CD6BBB">
      <w:pPr>
        <w:spacing w:line="360" w:lineRule="auto"/>
        <w:jc w:val="both"/>
        <w:rPr>
          <w:rFonts w:ascii="Arial" w:hAnsi="Arial" w:cs="Arial"/>
        </w:rPr>
      </w:pPr>
    </w:p>
    <w:p w14:paraId="38F98A2F" w14:textId="77777777" w:rsidR="00D5355B" w:rsidRPr="00CD6BBB" w:rsidRDefault="00D5355B" w:rsidP="00CD6BBB">
      <w:pPr>
        <w:spacing w:line="360" w:lineRule="auto"/>
        <w:jc w:val="both"/>
        <w:rPr>
          <w:rFonts w:ascii="Arial" w:hAnsi="Arial" w:cs="Arial"/>
        </w:rPr>
      </w:pPr>
    </w:p>
    <w:p w14:paraId="51D79344" w14:textId="77777777" w:rsidR="00D5355B" w:rsidRPr="00CD6BBB" w:rsidRDefault="00D5355B" w:rsidP="00CD6BBB">
      <w:pPr>
        <w:spacing w:line="360" w:lineRule="auto"/>
        <w:jc w:val="both"/>
        <w:rPr>
          <w:rFonts w:ascii="Arial" w:hAnsi="Arial" w:cs="Arial"/>
        </w:rPr>
      </w:pPr>
    </w:p>
    <w:p w14:paraId="758EEA1D" w14:textId="77777777" w:rsidR="00D5355B" w:rsidRPr="00CD6BBB" w:rsidRDefault="00D5355B" w:rsidP="00CD6BBB">
      <w:pPr>
        <w:spacing w:line="360" w:lineRule="auto"/>
        <w:jc w:val="both"/>
        <w:rPr>
          <w:rFonts w:ascii="Arial" w:hAnsi="Arial" w:cs="Arial"/>
        </w:rPr>
      </w:pPr>
    </w:p>
    <w:p w14:paraId="78EEFA91" w14:textId="3C32A15B" w:rsidR="00C462DC" w:rsidRPr="00CD6BBB" w:rsidRDefault="00143322" w:rsidP="00CD6BBB">
      <w:pPr>
        <w:pStyle w:val="ListParagraph"/>
        <w:numPr>
          <w:ilvl w:val="2"/>
          <w:numId w:val="1"/>
        </w:numPr>
        <w:spacing w:line="360" w:lineRule="auto"/>
        <w:jc w:val="both"/>
        <w:rPr>
          <w:rFonts w:ascii="Arial" w:hAnsi="Arial" w:cs="Arial"/>
        </w:rPr>
      </w:pPr>
      <w:r w:rsidRPr="00CD6BBB">
        <w:rPr>
          <w:rFonts w:ascii="Arial" w:hAnsi="Arial" w:cs="Arial"/>
        </w:rPr>
        <w:lastRenderedPageBreak/>
        <w:t>Galvani</w:t>
      </w:r>
      <w:r w:rsidR="00B1386A" w:rsidRPr="00CD6BBB">
        <w:rPr>
          <w:rFonts w:ascii="Arial" w:hAnsi="Arial" w:cs="Arial"/>
        </w:rPr>
        <w:t>s</w:t>
      </w:r>
      <w:r w:rsidRPr="00CD6BBB">
        <w:rPr>
          <w:rFonts w:ascii="Arial" w:hAnsi="Arial" w:cs="Arial"/>
        </w:rPr>
        <w:t xml:space="preserve">ed </w:t>
      </w:r>
      <w:r w:rsidR="00B1386A" w:rsidRPr="00CD6BBB">
        <w:rPr>
          <w:rFonts w:ascii="Arial" w:hAnsi="Arial" w:cs="Arial"/>
        </w:rPr>
        <w:t xml:space="preserve">Reinforced Concrete vs </w:t>
      </w:r>
      <w:r w:rsidR="00033013" w:rsidRPr="00CD6BBB">
        <w:rPr>
          <w:rFonts w:ascii="Arial" w:hAnsi="Arial" w:cs="Arial"/>
        </w:rPr>
        <w:t>Standard Reinforced C</w:t>
      </w:r>
      <w:r w:rsidR="00BC5F3C" w:rsidRPr="00CD6BBB">
        <w:rPr>
          <w:rFonts w:ascii="Arial" w:hAnsi="Arial" w:cs="Arial"/>
        </w:rPr>
        <w:t>oncrete</w:t>
      </w:r>
    </w:p>
    <w:p w14:paraId="3D7FF99C" w14:textId="77777777" w:rsidR="00BC5F3C" w:rsidRPr="00CD6BBB" w:rsidRDefault="00BC5F3C" w:rsidP="00CD6BBB">
      <w:pPr>
        <w:jc w:val="both"/>
        <w:rPr>
          <w:rFonts w:ascii="Arial" w:hAnsi="Arial" w:cs="Arial"/>
        </w:rPr>
      </w:pPr>
    </w:p>
    <w:tbl>
      <w:tblPr>
        <w:tblStyle w:val="TableGrid"/>
        <w:tblW w:w="9346" w:type="dxa"/>
        <w:tblLook w:val="04A0" w:firstRow="1" w:lastRow="0" w:firstColumn="1" w:lastColumn="0" w:noHBand="0" w:noVBand="1"/>
      </w:tblPr>
      <w:tblGrid>
        <w:gridCol w:w="3115"/>
        <w:gridCol w:w="3115"/>
        <w:gridCol w:w="3116"/>
      </w:tblGrid>
      <w:tr w:rsidR="00D43AFC" w:rsidRPr="00CD6BBB" w14:paraId="624EB9CE" w14:textId="77777777" w:rsidTr="004540F6">
        <w:trPr>
          <w:trHeight w:val="700"/>
        </w:trPr>
        <w:tc>
          <w:tcPr>
            <w:tcW w:w="3115" w:type="dxa"/>
          </w:tcPr>
          <w:p w14:paraId="09AC3AB7" w14:textId="77777777" w:rsidR="00D43AFC" w:rsidRPr="00CD6BBB" w:rsidRDefault="00D43AFC" w:rsidP="00CD6BBB">
            <w:pPr>
              <w:jc w:val="both"/>
              <w:rPr>
                <w:rFonts w:ascii="Arial" w:hAnsi="Arial" w:cs="Arial"/>
              </w:rPr>
            </w:pPr>
          </w:p>
        </w:tc>
        <w:tc>
          <w:tcPr>
            <w:tcW w:w="3115" w:type="dxa"/>
          </w:tcPr>
          <w:p w14:paraId="2F5540A5" w14:textId="2780BA18" w:rsidR="00D43AFC" w:rsidRPr="00CD6BBB" w:rsidRDefault="00D43AFC" w:rsidP="00CD6BBB">
            <w:pPr>
              <w:jc w:val="both"/>
              <w:rPr>
                <w:rFonts w:ascii="Arial" w:hAnsi="Arial" w:cs="Arial"/>
              </w:rPr>
            </w:pPr>
            <w:r w:rsidRPr="00CD6BBB">
              <w:rPr>
                <w:rFonts w:ascii="Arial" w:hAnsi="Arial" w:cs="Arial"/>
              </w:rPr>
              <w:t>Galvanised RC</w:t>
            </w:r>
          </w:p>
        </w:tc>
        <w:tc>
          <w:tcPr>
            <w:tcW w:w="3116" w:type="dxa"/>
          </w:tcPr>
          <w:p w14:paraId="749DBC53" w14:textId="30A555AE" w:rsidR="00D43AFC" w:rsidRPr="00CD6BBB" w:rsidRDefault="00D43AFC" w:rsidP="00CD6BBB">
            <w:pPr>
              <w:jc w:val="both"/>
              <w:rPr>
                <w:rFonts w:ascii="Arial" w:hAnsi="Arial" w:cs="Arial"/>
              </w:rPr>
            </w:pPr>
            <w:r w:rsidRPr="00CD6BBB">
              <w:rPr>
                <w:rFonts w:ascii="Arial" w:hAnsi="Arial" w:cs="Arial"/>
              </w:rPr>
              <w:t>Standard RC</w:t>
            </w:r>
          </w:p>
        </w:tc>
      </w:tr>
      <w:tr w:rsidR="00D43AFC" w:rsidRPr="00CD6BBB" w14:paraId="7334731C" w14:textId="77777777" w:rsidTr="004540F6">
        <w:trPr>
          <w:trHeight w:val="700"/>
        </w:trPr>
        <w:tc>
          <w:tcPr>
            <w:tcW w:w="3115" w:type="dxa"/>
          </w:tcPr>
          <w:p w14:paraId="3FB417DC" w14:textId="77777777" w:rsidR="00C530B8" w:rsidRPr="00CD6BBB" w:rsidRDefault="00C530B8" w:rsidP="00CD6BBB">
            <w:pPr>
              <w:jc w:val="both"/>
              <w:rPr>
                <w:rFonts w:ascii="Arial" w:hAnsi="Arial" w:cs="Arial"/>
              </w:rPr>
            </w:pPr>
          </w:p>
          <w:p w14:paraId="679564C6" w14:textId="77777777" w:rsidR="00C530B8" w:rsidRPr="00CD6BBB" w:rsidRDefault="00C530B8" w:rsidP="00CD6BBB">
            <w:pPr>
              <w:jc w:val="both"/>
              <w:rPr>
                <w:rFonts w:ascii="Arial" w:hAnsi="Arial" w:cs="Arial"/>
              </w:rPr>
            </w:pPr>
          </w:p>
          <w:p w14:paraId="013B0535" w14:textId="7B041B39" w:rsidR="00D43AFC" w:rsidRPr="00CD6BBB" w:rsidRDefault="0020369E" w:rsidP="00CD6BBB">
            <w:pPr>
              <w:jc w:val="both"/>
              <w:rPr>
                <w:rFonts w:ascii="Arial" w:hAnsi="Arial" w:cs="Arial"/>
              </w:rPr>
            </w:pPr>
            <w:r w:rsidRPr="00CD6BBB">
              <w:rPr>
                <w:rFonts w:ascii="Arial" w:hAnsi="Arial" w:cs="Arial"/>
              </w:rPr>
              <w:t xml:space="preserve">Durability </w:t>
            </w:r>
          </w:p>
        </w:tc>
        <w:tc>
          <w:tcPr>
            <w:tcW w:w="3115" w:type="dxa"/>
          </w:tcPr>
          <w:p w14:paraId="50436EE9" w14:textId="1129BD49" w:rsidR="00D43AFC" w:rsidRPr="00CD6BBB" w:rsidRDefault="004F0B8D" w:rsidP="00CD6BBB">
            <w:pPr>
              <w:jc w:val="both"/>
              <w:rPr>
                <w:rFonts w:ascii="Arial" w:hAnsi="Arial" w:cs="Arial"/>
              </w:rPr>
            </w:pPr>
            <w:r w:rsidRPr="00CD6BBB">
              <w:rPr>
                <w:rFonts w:ascii="Arial" w:hAnsi="Arial" w:cs="Arial"/>
              </w:rPr>
              <w:t xml:space="preserve">The Zinc layer delays </w:t>
            </w:r>
            <w:r w:rsidR="00BA2A51" w:rsidRPr="00CD6BBB">
              <w:rPr>
                <w:rFonts w:ascii="Arial" w:hAnsi="Arial" w:cs="Arial"/>
              </w:rPr>
              <w:t xml:space="preserve">the corrosion </w:t>
            </w:r>
            <w:r w:rsidR="00FB59D8" w:rsidRPr="00CD6BBB">
              <w:rPr>
                <w:rFonts w:ascii="Arial" w:hAnsi="Arial" w:cs="Arial"/>
              </w:rPr>
              <w:t xml:space="preserve">and prevents spalling </w:t>
            </w:r>
            <w:r w:rsidR="001758C5" w:rsidRPr="00CD6BBB">
              <w:rPr>
                <w:rFonts w:ascii="Arial" w:hAnsi="Arial" w:cs="Arial"/>
              </w:rPr>
              <w:t>and staining.</w:t>
            </w:r>
          </w:p>
        </w:tc>
        <w:tc>
          <w:tcPr>
            <w:tcW w:w="3116" w:type="dxa"/>
          </w:tcPr>
          <w:p w14:paraId="4602C460" w14:textId="2C57BBF8" w:rsidR="00D43AFC" w:rsidRPr="00CD6BBB" w:rsidRDefault="003B299B" w:rsidP="00CD6BBB">
            <w:pPr>
              <w:jc w:val="both"/>
              <w:rPr>
                <w:rFonts w:ascii="Arial" w:hAnsi="Arial" w:cs="Arial"/>
              </w:rPr>
            </w:pPr>
            <w:r w:rsidRPr="00CD6BBB">
              <w:rPr>
                <w:rFonts w:ascii="Arial" w:hAnsi="Arial" w:cs="Arial"/>
              </w:rPr>
              <w:t xml:space="preserve">Easily affected </w:t>
            </w:r>
            <w:r w:rsidR="00016596" w:rsidRPr="00CD6BBB">
              <w:rPr>
                <w:rFonts w:ascii="Arial" w:hAnsi="Arial" w:cs="Arial"/>
              </w:rPr>
              <w:t xml:space="preserve">by chloride and carbonation, which can ultimately damage </w:t>
            </w:r>
            <w:r w:rsidR="00001C4A" w:rsidRPr="00CD6BBB">
              <w:rPr>
                <w:rFonts w:ascii="Arial" w:hAnsi="Arial" w:cs="Arial"/>
              </w:rPr>
              <w:t>the steels protective layer and start the process of corrosion.</w:t>
            </w:r>
            <w:r w:rsidR="00016596" w:rsidRPr="00CD6BBB">
              <w:rPr>
                <w:rFonts w:ascii="Arial" w:hAnsi="Arial" w:cs="Arial"/>
              </w:rPr>
              <w:t xml:space="preserve"> </w:t>
            </w:r>
          </w:p>
        </w:tc>
      </w:tr>
      <w:tr w:rsidR="00D43AFC" w:rsidRPr="00CD6BBB" w14:paraId="1285B4D8" w14:textId="77777777" w:rsidTr="004540F6">
        <w:trPr>
          <w:trHeight w:val="734"/>
        </w:trPr>
        <w:tc>
          <w:tcPr>
            <w:tcW w:w="3115" w:type="dxa"/>
          </w:tcPr>
          <w:p w14:paraId="5F168DA7" w14:textId="77777777" w:rsidR="00C530B8" w:rsidRPr="00CD6BBB" w:rsidRDefault="00C530B8" w:rsidP="00CD6BBB">
            <w:pPr>
              <w:jc w:val="both"/>
              <w:rPr>
                <w:rFonts w:ascii="Arial" w:hAnsi="Arial" w:cs="Arial"/>
              </w:rPr>
            </w:pPr>
          </w:p>
          <w:p w14:paraId="19A859A0" w14:textId="77777777" w:rsidR="00C530B8" w:rsidRPr="00CD6BBB" w:rsidRDefault="00C530B8" w:rsidP="00CD6BBB">
            <w:pPr>
              <w:jc w:val="both"/>
              <w:rPr>
                <w:rFonts w:ascii="Arial" w:hAnsi="Arial" w:cs="Arial"/>
              </w:rPr>
            </w:pPr>
          </w:p>
          <w:p w14:paraId="3E30EA04" w14:textId="7F451E4D" w:rsidR="00D43AFC" w:rsidRPr="00CD6BBB" w:rsidRDefault="0020369E" w:rsidP="00CD6BBB">
            <w:pPr>
              <w:jc w:val="both"/>
              <w:rPr>
                <w:rFonts w:ascii="Arial" w:hAnsi="Arial" w:cs="Arial"/>
              </w:rPr>
            </w:pPr>
            <w:r w:rsidRPr="00CD6BBB">
              <w:rPr>
                <w:rFonts w:ascii="Arial" w:hAnsi="Arial" w:cs="Arial"/>
              </w:rPr>
              <w:t>Strength</w:t>
            </w:r>
          </w:p>
        </w:tc>
        <w:tc>
          <w:tcPr>
            <w:tcW w:w="3115" w:type="dxa"/>
          </w:tcPr>
          <w:p w14:paraId="758E6435" w14:textId="647A06F1" w:rsidR="00D43AFC" w:rsidRPr="00CD6BBB" w:rsidRDefault="005520AB" w:rsidP="00CD6BBB">
            <w:pPr>
              <w:jc w:val="both"/>
              <w:rPr>
                <w:rFonts w:ascii="Arial" w:hAnsi="Arial" w:cs="Arial"/>
              </w:rPr>
            </w:pPr>
            <w:r w:rsidRPr="00CD6BBB">
              <w:rPr>
                <w:rFonts w:ascii="Arial" w:hAnsi="Arial" w:cs="Arial"/>
              </w:rPr>
              <w:t xml:space="preserve">The structural strength </w:t>
            </w:r>
            <w:r w:rsidR="00867EBA" w:rsidRPr="00CD6BBB">
              <w:rPr>
                <w:rFonts w:ascii="Arial" w:hAnsi="Arial" w:cs="Arial"/>
              </w:rPr>
              <w:t>is</w:t>
            </w:r>
            <w:r w:rsidRPr="00CD6BBB">
              <w:rPr>
                <w:rFonts w:ascii="Arial" w:hAnsi="Arial" w:cs="Arial"/>
              </w:rPr>
              <w:t xml:space="preserve"> both the same </w:t>
            </w:r>
            <w:r w:rsidR="00F153C9" w:rsidRPr="00CD6BBB">
              <w:rPr>
                <w:rFonts w:ascii="Arial" w:hAnsi="Arial" w:cs="Arial"/>
              </w:rPr>
              <w:t xml:space="preserve">but </w:t>
            </w:r>
            <w:r w:rsidR="00340194" w:rsidRPr="00CD6BBB">
              <w:rPr>
                <w:rFonts w:ascii="Arial" w:hAnsi="Arial" w:cs="Arial"/>
              </w:rPr>
              <w:t>Galvanised RC will retain performance longer due to corrosion protection.</w:t>
            </w:r>
          </w:p>
        </w:tc>
        <w:tc>
          <w:tcPr>
            <w:tcW w:w="3116" w:type="dxa"/>
          </w:tcPr>
          <w:p w14:paraId="72A72D67" w14:textId="11EC0E9A" w:rsidR="00D43AFC" w:rsidRPr="00CD6BBB" w:rsidRDefault="00955807" w:rsidP="00CD6BBB">
            <w:pPr>
              <w:jc w:val="both"/>
              <w:rPr>
                <w:rFonts w:ascii="Arial" w:hAnsi="Arial" w:cs="Arial"/>
              </w:rPr>
            </w:pPr>
            <w:r w:rsidRPr="00CD6BBB">
              <w:rPr>
                <w:rFonts w:ascii="Arial" w:hAnsi="Arial" w:cs="Arial"/>
              </w:rPr>
              <w:t>Standard RC</w:t>
            </w:r>
            <w:r w:rsidR="00830E4A" w:rsidRPr="00CD6BBB">
              <w:rPr>
                <w:rFonts w:ascii="Arial" w:hAnsi="Arial" w:cs="Arial"/>
              </w:rPr>
              <w:t>’s</w:t>
            </w:r>
            <w:r w:rsidR="00F3279E" w:rsidRPr="00CD6BBB">
              <w:rPr>
                <w:rFonts w:ascii="Arial" w:hAnsi="Arial" w:cs="Arial"/>
              </w:rPr>
              <w:t xml:space="preserve"> has</w:t>
            </w:r>
            <w:r w:rsidR="00830E4A" w:rsidRPr="00CD6BBB">
              <w:rPr>
                <w:rFonts w:ascii="Arial" w:hAnsi="Arial" w:cs="Arial"/>
              </w:rPr>
              <w:t xml:space="preserve"> compressive strength and great tensile capacity</w:t>
            </w:r>
            <w:r w:rsidR="009A0398" w:rsidRPr="00CD6BBB">
              <w:rPr>
                <w:rFonts w:ascii="Arial" w:hAnsi="Arial" w:cs="Arial"/>
              </w:rPr>
              <w:t xml:space="preserve">, </w:t>
            </w:r>
            <w:r w:rsidR="007A2B40" w:rsidRPr="00CD6BBB">
              <w:rPr>
                <w:rFonts w:ascii="Arial" w:hAnsi="Arial" w:cs="Arial"/>
              </w:rPr>
              <w:t>but corrosion weakens the bond and reduces long-term structural reliability</w:t>
            </w:r>
            <w:r w:rsidR="004C035F" w:rsidRPr="00CD6BBB">
              <w:rPr>
                <w:rFonts w:ascii="Arial" w:hAnsi="Arial" w:cs="Arial"/>
              </w:rPr>
              <w:t>.</w:t>
            </w:r>
          </w:p>
        </w:tc>
      </w:tr>
      <w:tr w:rsidR="00D43AFC" w:rsidRPr="00CD6BBB" w14:paraId="0C13484C" w14:textId="77777777" w:rsidTr="004540F6">
        <w:trPr>
          <w:trHeight w:val="1400"/>
        </w:trPr>
        <w:tc>
          <w:tcPr>
            <w:tcW w:w="3115" w:type="dxa"/>
          </w:tcPr>
          <w:p w14:paraId="4FB3B4F5" w14:textId="77777777" w:rsidR="00C530B8" w:rsidRPr="00CD6BBB" w:rsidRDefault="00C530B8" w:rsidP="00CD6BBB">
            <w:pPr>
              <w:jc w:val="both"/>
              <w:rPr>
                <w:rFonts w:ascii="Arial" w:hAnsi="Arial" w:cs="Arial"/>
              </w:rPr>
            </w:pPr>
          </w:p>
          <w:p w14:paraId="652301C6" w14:textId="77777777" w:rsidR="00C530B8" w:rsidRPr="00CD6BBB" w:rsidRDefault="00C530B8" w:rsidP="00CD6BBB">
            <w:pPr>
              <w:jc w:val="both"/>
              <w:rPr>
                <w:rFonts w:ascii="Arial" w:hAnsi="Arial" w:cs="Arial"/>
              </w:rPr>
            </w:pPr>
          </w:p>
          <w:p w14:paraId="4CCC409C" w14:textId="77777777" w:rsidR="00C530B8" w:rsidRPr="00CD6BBB" w:rsidRDefault="00C530B8" w:rsidP="00CD6BBB">
            <w:pPr>
              <w:jc w:val="both"/>
              <w:rPr>
                <w:rFonts w:ascii="Arial" w:hAnsi="Arial" w:cs="Arial"/>
              </w:rPr>
            </w:pPr>
          </w:p>
          <w:p w14:paraId="32F35DB0" w14:textId="77777777" w:rsidR="00C530B8" w:rsidRPr="00CD6BBB" w:rsidRDefault="00C530B8" w:rsidP="00CD6BBB">
            <w:pPr>
              <w:jc w:val="both"/>
              <w:rPr>
                <w:rFonts w:ascii="Arial" w:hAnsi="Arial" w:cs="Arial"/>
              </w:rPr>
            </w:pPr>
          </w:p>
          <w:p w14:paraId="5B49D634" w14:textId="77777777" w:rsidR="00C530B8" w:rsidRPr="00CD6BBB" w:rsidRDefault="00C530B8" w:rsidP="00CD6BBB">
            <w:pPr>
              <w:jc w:val="both"/>
              <w:rPr>
                <w:rFonts w:ascii="Arial" w:hAnsi="Arial" w:cs="Arial"/>
              </w:rPr>
            </w:pPr>
          </w:p>
          <w:p w14:paraId="2E776FA7" w14:textId="3D5E0746" w:rsidR="00D43AFC" w:rsidRPr="00CD6BBB" w:rsidRDefault="00F737B8" w:rsidP="00CD6BBB">
            <w:pPr>
              <w:jc w:val="both"/>
              <w:rPr>
                <w:rFonts w:ascii="Arial" w:hAnsi="Arial" w:cs="Arial"/>
              </w:rPr>
            </w:pPr>
            <w:r w:rsidRPr="00CD6BBB">
              <w:rPr>
                <w:rFonts w:ascii="Arial" w:hAnsi="Arial" w:cs="Arial"/>
              </w:rPr>
              <w:t>Resistance to moisture and salts</w:t>
            </w:r>
            <w:r w:rsidR="001E0165" w:rsidRPr="00CD6BBB">
              <w:rPr>
                <w:rFonts w:ascii="Arial" w:hAnsi="Arial" w:cs="Arial"/>
              </w:rPr>
              <w:t>/ chlorides</w:t>
            </w:r>
          </w:p>
        </w:tc>
        <w:tc>
          <w:tcPr>
            <w:tcW w:w="3115" w:type="dxa"/>
          </w:tcPr>
          <w:p w14:paraId="040E6C1A" w14:textId="77777777" w:rsidR="00C530B8" w:rsidRPr="00CD6BBB" w:rsidRDefault="00C530B8" w:rsidP="00CD6BBB">
            <w:pPr>
              <w:jc w:val="both"/>
              <w:rPr>
                <w:rFonts w:ascii="Arial" w:hAnsi="Arial" w:cs="Arial"/>
              </w:rPr>
            </w:pPr>
          </w:p>
          <w:p w14:paraId="5CC61B36" w14:textId="7B804CC7" w:rsidR="00D43AFC" w:rsidRPr="00CD6BBB" w:rsidRDefault="0045027E" w:rsidP="00CD6BBB">
            <w:pPr>
              <w:jc w:val="both"/>
              <w:rPr>
                <w:rFonts w:ascii="Arial" w:hAnsi="Arial" w:cs="Arial"/>
              </w:rPr>
            </w:pPr>
            <w:r w:rsidRPr="00CD6BBB">
              <w:rPr>
                <w:rFonts w:ascii="Arial" w:hAnsi="Arial" w:cs="Arial"/>
              </w:rPr>
              <w:t xml:space="preserve">The Zinc coating </w:t>
            </w:r>
            <w:r w:rsidR="00F5715E" w:rsidRPr="00CD6BBB">
              <w:rPr>
                <w:rFonts w:ascii="Arial" w:hAnsi="Arial" w:cs="Arial"/>
              </w:rPr>
              <w:t>will protect steel during wet and prolonged exposure</w:t>
            </w:r>
            <w:r w:rsidR="00622F87" w:rsidRPr="00CD6BBB">
              <w:rPr>
                <w:rFonts w:ascii="Arial" w:hAnsi="Arial" w:cs="Arial"/>
              </w:rPr>
              <w:t>.</w:t>
            </w:r>
          </w:p>
          <w:p w14:paraId="3FC937FB" w14:textId="77777777" w:rsidR="00622F87" w:rsidRPr="00CD6BBB" w:rsidRDefault="00622F87" w:rsidP="00CD6BBB">
            <w:pPr>
              <w:jc w:val="both"/>
              <w:rPr>
                <w:rFonts w:ascii="Arial" w:hAnsi="Arial" w:cs="Arial"/>
              </w:rPr>
            </w:pPr>
          </w:p>
          <w:p w14:paraId="37032173" w14:textId="4054E427" w:rsidR="00622F87" w:rsidRPr="00CD6BBB" w:rsidRDefault="00622F87" w:rsidP="00CD6BBB">
            <w:pPr>
              <w:jc w:val="both"/>
              <w:rPr>
                <w:rFonts w:ascii="Arial" w:hAnsi="Arial" w:cs="Arial"/>
              </w:rPr>
            </w:pPr>
            <w:r w:rsidRPr="00CD6BBB">
              <w:rPr>
                <w:rFonts w:ascii="Arial" w:hAnsi="Arial" w:cs="Arial"/>
              </w:rPr>
              <w:t xml:space="preserve">There will be a </w:t>
            </w:r>
            <w:r w:rsidR="00E14324" w:rsidRPr="00CD6BBB">
              <w:rPr>
                <w:rFonts w:ascii="Arial" w:hAnsi="Arial" w:cs="Arial"/>
              </w:rPr>
              <w:t xml:space="preserve">strong resistance </w:t>
            </w:r>
            <w:r w:rsidR="00ED5118" w:rsidRPr="00CD6BBB">
              <w:rPr>
                <w:rFonts w:ascii="Arial" w:hAnsi="Arial" w:cs="Arial"/>
              </w:rPr>
              <w:t>due to the sacrificial zinc layer which comes across as ideal fo</w:t>
            </w:r>
            <w:r w:rsidR="00867EBA" w:rsidRPr="00CD6BBB">
              <w:rPr>
                <w:rFonts w:ascii="Arial" w:hAnsi="Arial" w:cs="Arial"/>
              </w:rPr>
              <w:t>r the Thames side exposure.</w:t>
            </w:r>
          </w:p>
        </w:tc>
        <w:tc>
          <w:tcPr>
            <w:tcW w:w="3116" w:type="dxa"/>
          </w:tcPr>
          <w:p w14:paraId="35258587" w14:textId="77777777" w:rsidR="00C530B8" w:rsidRPr="00CD6BBB" w:rsidRDefault="00C530B8" w:rsidP="00CD6BBB">
            <w:pPr>
              <w:jc w:val="both"/>
              <w:rPr>
                <w:rFonts w:ascii="Arial" w:hAnsi="Arial" w:cs="Arial"/>
              </w:rPr>
            </w:pPr>
          </w:p>
          <w:p w14:paraId="56002462" w14:textId="307C8C77" w:rsidR="00D43AFC" w:rsidRPr="00CD6BBB" w:rsidRDefault="00A7383E" w:rsidP="00CD6BBB">
            <w:pPr>
              <w:jc w:val="both"/>
              <w:rPr>
                <w:rFonts w:ascii="Arial" w:hAnsi="Arial" w:cs="Arial"/>
              </w:rPr>
            </w:pPr>
            <w:r w:rsidRPr="00CD6BBB">
              <w:rPr>
                <w:rFonts w:ascii="Arial" w:hAnsi="Arial" w:cs="Arial"/>
              </w:rPr>
              <w:t xml:space="preserve">Moisture reduces alkalinity </w:t>
            </w:r>
            <w:r w:rsidR="004C55D5" w:rsidRPr="00CD6BBB">
              <w:rPr>
                <w:rFonts w:ascii="Arial" w:hAnsi="Arial" w:cs="Arial"/>
              </w:rPr>
              <w:t>and the corrosion rate to steel.</w:t>
            </w:r>
          </w:p>
          <w:p w14:paraId="7BACB2E5" w14:textId="77777777" w:rsidR="004C55D5" w:rsidRPr="00CD6BBB" w:rsidRDefault="004C55D5" w:rsidP="00CD6BBB">
            <w:pPr>
              <w:jc w:val="both"/>
              <w:rPr>
                <w:rFonts w:ascii="Arial" w:hAnsi="Arial" w:cs="Arial"/>
              </w:rPr>
            </w:pPr>
          </w:p>
          <w:p w14:paraId="668863B7" w14:textId="7EE97642" w:rsidR="004C55D5" w:rsidRPr="00CD6BBB" w:rsidRDefault="00073F8A" w:rsidP="00CD6BBB">
            <w:pPr>
              <w:jc w:val="both"/>
              <w:rPr>
                <w:rFonts w:ascii="Arial" w:hAnsi="Arial" w:cs="Arial"/>
              </w:rPr>
            </w:pPr>
            <w:r w:rsidRPr="00CD6BBB">
              <w:rPr>
                <w:rFonts w:ascii="Arial" w:hAnsi="Arial" w:cs="Arial"/>
              </w:rPr>
              <w:t xml:space="preserve">On the other </w:t>
            </w:r>
            <w:r w:rsidR="00867EBA" w:rsidRPr="00CD6BBB">
              <w:rPr>
                <w:rFonts w:ascii="Arial" w:hAnsi="Arial" w:cs="Arial"/>
              </w:rPr>
              <w:t>hand,</w:t>
            </w:r>
            <w:r w:rsidRPr="00CD6BBB">
              <w:rPr>
                <w:rFonts w:ascii="Arial" w:hAnsi="Arial" w:cs="Arial"/>
              </w:rPr>
              <w:t xml:space="preserve"> there is a high risk of </w:t>
            </w:r>
            <w:r w:rsidR="00085A4A" w:rsidRPr="00CD6BBB">
              <w:rPr>
                <w:rFonts w:ascii="Arial" w:hAnsi="Arial" w:cs="Arial"/>
              </w:rPr>
              <w:t xml:space="preserve">chloride induced corrosion in the </w:t>
            </w:r>
            <w:r w:rsidR="0042241E" w:rsidRPr="00CD6BBB">
              <w:rPr>
                <w:rFonts w:ascii="Arial" w:hAnsi="Arial" w:cs="Arial"/>
              </w:rPr>
              <w:t>environment</w:t>
            </w:r>
            <w:r w:rsidR="00085A4A" w:rsidRPr="00CD6BBB">
              <w:rPr>
                <w:rFonts w:ascii="Arial" w:hAnsi="Arial" w:cs="Arial"/>
              </w:rPr>
              <w:t xml:space="preserve"> a</w:t>
            </w:r>
            <w:r w:rsidR="00F96E89" w:rsidRPr="00CD6BBB">
              <w:rPr>
                <w:rFonts w:ascii="Arial" w:hAnsi="Arial" w:cs="Arial"/>
              </w:rPr>
              <w:t>round the riverside</w:t>
            </w:r>
            <w:r w:rsidR="00EC660A" w:rsidRPr="00CD6BBB">
              <w:rPr>
                <w:rFonts w:ascii="Arial" w:hAnsi="Arial" w:cs="Arial"/>
              </w:rPr>
              <w:t>.</w:t>
            </w:r>
          </w:p>
          <w:p w14:paraId="092D1251" w14:textId="77777777" w:rsidR="00943D4C" w:rsidRPr="00CD6BBB" w:rsidRDefault="00943D4C" w:rsidP="00CD6BBB">
            <w:pPr>
              <w:jc w:val="both"/>
              <w:rPr>
                <w:rFonts w:ascii="Arial" w:hAnsi="Arial" w:cs="Arial"/>
              </w:rPr>
            </w:pPr>
          </w:p>
          <w:p w14:paraId="0EC84B83" w14:textId="77777777" w:rsidR="00943D4C" w:rsidRPr="00CD6BBB" w:rsidRDefault="00943D4C" w:rsidP="00CD6BBB">
            <w:pPr>
              <w:jc w:val="both"/>
              <w:rPr>
                <w:rFonts w:ascii="Arial" w:hAnsi="Arial" w:cs="Arial"/>
              </w:rPr>
            </w:pPr>
          </w:p>
          <w:p w14:paraId="322800AF" w14:textId="77777777" w:rsidR="00943D4C" w:rsidRPr="00CD6BBB" w:rsidRDefault="00943D4C" w:rsidP="00CD6BBB">
            <w:pPr>
              <w:jc w:val="both"/>
              <w:rPr>
                <w:rFonts w:ascii="Arial" w:hAnsi="Arial" w:cs="Arial"/>
              </w:rPr>
            </w:pPr>
          </w:p>
          <w:p w14:paraId="0E271312" w14:textId="77777777" w:rsidR="00943D4C" w:rsidRPr="00CD6BBB" w:rsidRDefault="00943D4C" w:rsidP="00CD6BBB">
            <w:pPr>
              <w:jc w:val="both"/>
              <w:rPr>
                <w:rFonts w:ascii="Arial" w:hAnsi="Arial" w:cs="Arial"/>
              </w:rPr>
            </w:pPr>
          </w:p>
        </w:tc>
      </w:tr>
    </w:tbl>
    <w:p w14:paraId="06014367" w14:textId="0A1BB474" w:rsidR="00C462DC" w:rsidRPr="00CD6BBB" w:rsidRDefault="00045C5D" w:rsidP="00CD6BBB">
      <w:pPr>
        <w:jc w:val="both"/>
        <w:rPr>
          <w:rFonts w:ascii="Arial" w:hAnsi="Arial" w:cs="Arial"/>
          <w:b/>
          <w:bCs/>
        </w:rPr>
      </w:pPr>
      <w:r w:rsidRPr="00CD6BBB">
        <w:rPr>
          <w:rFonts w:ascii="Arial" w:hAnsi="Arial" w:cs="Arial"/>
          <w:b/>
          <w:bCs/>
        </w:rPr>
        <w:t>Fig.</w:t>
      </w:r>
      <w:r w:rsidR="00CB352E" w:rsidRPr="00CD6BBB">
        <w:rPr>
          <w:rFonts w:ascii="Arial" w:hAnsi="Arial" w:cs="Arial"/>
          <w:b/>
          <w:bCs/>
        </w:rPr>
        <w:t xml:space="preserve">5 </w:t>
      </w:r>
      <w:r w:rsidR="00984C2C" w:rsidRPr="00CD6BBB">
        <w:rPr>
          <w:rFonts w:ascii="Arial" w:hAnsi="Arial" w:cs="Arial"/>
          <w:b/>
          <w:bCs/>
        </w:rPr>
        <w:t>Comparison of Concrete</w:t>
      </w:r>
    </w:p>
    <w:p w14:paraId="057310F8" w14:textId="2CAA27CC" w:rsidR="00882D7E" w:rsidRPr="00CD6BBB" w:rsidRDefault="00045C5D" w:rsidP="00CD6BBB">
      <w:pPr>
        <w:jc w:val="both"/>
        <w:rPr>
          <w:rFonts w:ascii="Arial" w:hAnsi="Arial" w:cs="Arial"/>
        </w:rPr>
      </w:pPr>
      <w:proofErr w:type="spellStart"/>
      <w:r w:rsidRPr="00CD6BBB">
        <w:rPr>
          <w:rFonts w:ascii="Arial" w:hAnsi="Arial" w:cs="Arial"/>
        </w:rPr>
        <w:t>Architectuul</w:t>
      </w:r>
      <w:proofErr w:type="spellEnd"/>
      <w:r w:rsidRPr="00CD6BBB">
        <w:rPr>
          <w:rFonts w:ascii="Arial" w:hAnsi="Arial" w:cs="Arial"/>
        </w:rPr>
        <w:t>. (n.d.). </w:t>
      </w:r>
      <w:r w:rsidRPr="00CD6BBB">
        <w:rPr>
          <w:rFonts w:ascii="Arial" w:hAnsi="Arial" w:cs="Arial"/>
          <w:i/>
          <w:iCs/>
        </w:rPr>
        <w:t>Royal National Theatre</w:t>
      </w:r>
    </w:p>
    <w:p w14:paraId="5E21A1A0" w14:textId="165862D6" w:rsidR="00C462DC" w:rsidRPr="00CD6BBB" w:rsidRDefault="00D545F5" w:rsidP="00CD6BBB">
      <w:pPr>
        <w:jc w:val="both"/>
        <w:rPr>
          <w:rFonts w:ascii="Arial" w:hAnsi="Arial" w:cs="Arial"/>
        </w:rPr>
      </w:pPr>
      <w:r w:rsidRPr="00CD6BBB">
        <w:rPr>
          <w:rFonts w:ascii="Arial" w:hAnsi="Arial" w:cs="Arial"/>
        </w:rPr>
        <w:t>HIC | an archive of architectures and other things. (2025).</w:t>
      </w:r>
    </w:p>
    <w:p w14:paraId="4C2E4E20" w14:textId="070E14B5" w:rsidR="00C462DC" w:rsidRPr="00CD6BBB" w:rsidRDefault="00086627" w:rsidP="00CD6BBB">
      <w:pPr>
        <w:jc w:val="both"/>
        <w:rPr>
          <w:rFonts w:ascii="Arial" w:hAnsi="Arial" w:cs="Arial"/>
        </w:rPr>
      </w:pPr>
      <w:r w:rsidRPr="00CD6BBB">
        <w:rPr>
          <w:rFonts w:ascii="Arial" w:hAnsi="Arial" w:cs="Arial"/>
        </w:rPr>
        <w:t>Visar Krelani, Ahmeti, M. and Driton Kryeziu (2025).</w:t>
      </w:r>
    </w:p>
    <w:p w14:paraId="3EF72CEC" w14:textId="77777777" w:rsidR="00C462DC" w:rsidRPr="00CD6BBB" w:rsidRDefault="00C462DC" w:rsidP="00CD6BBB">
      <w:pPr>
        <w:jc w:val="both"/>
        <w:rPr>
          <w:rFonts w:ascii="Arial" w:hAnsi="Arial" w:cs="Arial"/>
        </w:rPr>
      </w:pPr>
    </w:p>
    <w:p w14:paraId="63FF58D4" w14:textId="77777777" w:rsidR="00C462DC" w:rsidRPr="00CD6BBB" w:rsidRDefault="00C462DC" w:rsidP="00CD6BBB">
      <w:pPr>
        <w:jc w:val="both"/>
        <w:rPr>
          <w:rFonts w:ascii="Arial" w:hAnsi="Arial" w:cs="Arial"/>
        </w:rPr>
      </w:pPr>
    </w:p>
    <w:p w14:paraId="666FF995" w14:textId="77777777" w:rsidR="00D5355B" w:rsidRPr="00CD6BBB" w:rsidRDefault="00D5355B" w:rsidP="00CD6BBB">
      <w:pPr>
        <w:jc w:val="both"/>
        <w:rPr>
          <w:rFonts w:ascii="Arial" w:hAnsi="Arial" w:cs="Arial"/>
        </w:rPr>
      </w:pPr>
    </w:p>
    <w:p w14:paraId="4EE2A0D3" w14:textId="77777777" w:rsidR="00C462DC" w:rsidRPr="00CD6BBB" w:rsidRDefault="00C462DC" w:rsidP="00CD6BBB">
      <w:pPr>
        <w:jc w:val="both"/>
        <w:rPr>
          <w:rFonts w:ascii="Arial" w:hAnsi="Arial" w:cs="Arial"/>
        </w:rPr>
      </w:pPr>
    </w:p>
    <w:p w14:paraId="36FB4ADB" w14:textId="77777777" w:rsidR="00C462DC" w:rsidRDefault="00C462DC" w:rsidP="00CD6BBB">
      <w:pPr>
        <w:jc w:val="both"/>
        <w:rPr>
          <w:rFonts w:ascii="Arial" w:hAnsi="Arial" w:cs="Arial"/>
        </w:rPr>
      </w:pPr>
    </w:p>
    <w:p w14:paraId="1501C107" w14:textId="77777777" w:rsidR="00CD6BBB" w:rsidRPr="00CD6BBB" w:rsidRDefault="00CD6BBB" w:rsidP="00CD6BBB">
      <w:pPr>
        <w:jc w:val="both"/>
        <w:rPr>
          <w:rFonts w:ascii="Arial" w:hAnsi="Arial" w:cs="Arial"/>
        </w:rPr>
      </w:pPr>
    </w:p>
    <w:p w14:paraId="7951FBF6" w14:textId="23619617" w:rsidR="00DD5049" w:rsidRPr="00CD6BBB" w:rsidRDefault="00FE6D61" w:rsidP="00CD6BBB">
      <w:pPr>
        <w:pStyle w:val="ListParagraph"/>
        <w:numPr>
          <w:ilvl w:val="1"/>
          <w:numId w:val="1"/>
        </w:numPr>
        <w:jc w:val="both"/>
        <w:rPr>
          <w:rFonts w:ascii="Arial" w:hAnsi="Arial" w:cs="Arial"/>
        </w:rPr>
      </w:pPr>
      <w:r w:rsidRPr="00CD6BBB">
        <w:rPr>
          <w:rFonts w:ascii="Arial" w:hAnsi="Arial" w:cs="Arial"/>
        </w:rPr>
        <w:lastRenderedPageBreak/>
        <w:t>Time, Labour</w:t>
      </w:r>
      <w:r w:rsidR="00DD5049" w:rsidRPr="00CD6BBB">
        <w:rPr>
          <w:rFonts w:ascii="Arial" w:hAnsi="Arial" w:cs="Arial"/>
        </w:rPr>
        <w:t>, Programme and cost when comparing to Steel Framing</w:t>
      </w:r>
    </w:p>
    <w:p w14:paraId="144F23C2" w14:textId="32DDCA83" w:rsidR="00DD5049" w:rsidRPr="00CD6BBB" w:rsidRDefault="001F570D" w:rsidP="00CD6BBB">
      <w:pPr>
        <w:jc w:val="both"/>
        <w:rPr>
          <w:rFonts w:ascii="Arial" w:hAnsi="Arial" w:cs="Arial"/>
        </w:rPr>
      </w:pPr>
      <w:r w:rsidRPr="00CD6BBB">
        <w:rPr>
          <w:rFonts w:ascii="Arial" w:hAnsi="Arial" w:cs="Arial"/>
        </w:rPr>
        <w:t xml:space="preserve"> </w:t>
      </w:r>
      <w:r w:rsidR="009E2E37" w:rsidRPr="00CD6BBB">
        <w:rPr>
          <w:rFonts w:ascii="Arial" w:hAnsi="Arial" w:cs="Arial"/>
        </w:rPr>
        <w:t>The high demand</w:t>
      </w:r>
      <w:r w:rsidR="00D13786" w:rsidRPr="00CD6BBB">
        <w:rPr>
          <w:rFonts w:ascii="Arial" w:hAnsi="Arial" w:cs="Arial"/>
        </w:rPr>
        <w:t xml:space="preserve"> </w:t>
      </w:r>
      <w:r w:rsidR="00C4727D" w:rsidRPr="00CD6BBB">
        <w:rPr>
          <w:rFonts w:ascii="Arial" w:hAnsi="Arial" w:cs="Arial"/>
        </w:rPr>
        <w:t>for tonnes</w:t>
      </w:r>
      <w:r w:rsidR="00D13786" w:rsidRPr="00CD6BBB">
        <w:rPr>
          <w:rFonts w:ascii="Arial" w:hAnsi="Arial" w:cs="Arial"/>
        </w:rPr>
        <w:t xml:space="preserve"> of galvanised rebar </w:t>
      </w:r>
      <w:r w:rsidR="009D35D2" w:rsidRPr="00CD6BBB">
        <w:rPr>
          <w:rFonts w:ascii="Arial" w:hAnsi="Arial" w:cs="Arial"/>
        </w:rPr>
        <w:t>also required a large volume of in-situ concrete</w:t>
      </w:r>
      <w:r w:rsidR="00E003D8" w:rsidRPr="00CD6BBB">
        <w:rPr>
          <w:rFonts w:ascii="Arial" w:hAnsi="Arial" w:cs="Arial"/>
        </w:rPr>
        <w:t>.</w:t>
      </w:r>
      <w:r w:rsidR="0004413A" w:rsidRPr="00CD6BBB">
        <w:rPr>
          <w:rFonts w:ascii="Arial" w:hAnsi="Arial" w:cs="Arial"/>
        </w:rPr>
        <w:t xml:space="preserve"> With large amounts </w:t>
      </w:r>
      <w:r w:rsidR="00304A09" w:rsidRPr="00CD6BBB">
        <w:rPr>
          <w:rFonts w:ascii="Arial" w:hAnsi="Arial" w:cs="Arial"/>
        </w:rPr>
        <w:t xml:space="preserve">of wet trades work meant that the theatres had to be </w:t>
      </w:r>
      <w:r w:rsidR="00C108CA" w:rsidRPr="00CD6BBB">
        <w:rPr>
          <w:rFonts w:ascii="Arial" w:hAnsi="Arial" w:cs="Arial"/>
        </w:rPr>
        <w:t>slowly poured through stage</w:t>
      </w:r>
      <w:r w:rsidR="00FC4CFA" w:rsidRPr="00CD6BBB">
        <w:rPr>
          <w:rFonts w:ascii="Arial" w:hAnsi="Arial" w:cs="Arial"/>
        </w:rPr>
        <w:t>d pours</w:t>
      </w:r>
      <w:r w:rsidR="00F75A09" w:rsidRPr="00CD6BBB">
        <w:rPr>
          <w:rFonts w:ascii="Arial" w:hAnsi="Arial" w:cs="Arial"/>
        </w:rPr>
        <w:t xml:space="preserve"> and took</w:t>
      </w:r>
      <w:r w:rsidR="00926958" w:rsidRPr="00CD6BBB">
        <w:rPr>
          <w:rFonts w:ascii="Arial" w:hAnsi="Arial" w:cs="Arial"/>
        </w:rPr>
        <w:t xml:space="preserve"> an</w:t>
      </w:r>
      <w:r w:rsidR="00F75A09" w:rsidRPr="00CD6BBB">
        <w:rPr>
          <w:rFonts w:ascii="Arial" w:hAnsi="Arial" w:cs="Arial"/>
        </w:rPr>
        <w:t xml:space="preserve"> </w:t>
      </w:r>
      <w:r w:rsidR="00926958" w:rsidRPr="00CD6BBB">
        <w:rPr>
          <w:rFonts w:ascii="Arial" w:hAnsi="Arial" w:cs="Arial"/>
        </w:rPr>
        <w:t xml:space="preserve">increased </w:t>
      </w:r>
      <w:r w:rsidR="001C59A3" w:rsidRPr="00CD6BBB">
        <w:rPr>
          <w:rFonts w:ascii="Arial" w:hAnsi="Arial" w:cs="Arial"/>
        </w:rPr>
        <w:t>number</w:t>
      </w:r>
      <w:r w:rsidR="00926958" w:rsidRPr="00CD6BBB">
        <w:rPr>
          <w:rFonts w:ascii="Arial" w:hAnsi="Arial" w:cs="Arial"/>
        </w:rPr>
        <w:t xml:space="preserve"> of hours</w:t>
      </w:r>
      <w:r w:rsidR="00FC4CFA" w:rsidRPr="00CD6BBB">
        <w:rPr>
          <w:rFonts w:ascii="Arial" w:hAnsi="Arial" w:cs="Arial"/>
        </w:rPr>
        <w:t>.</w:t>
      </w:r>
      <w:r w:rsidR="00BA2034" w:rsidRPr="00CD6BBB">
        <w:rPr>
          <w:rFonts w:ascii="Arial" w:hAnsi="Arial" w:cs="Arial"/>
        </w:rPr>
        <w:t xml:space="preserve"> </w:t>
      </w:r>
      <w:r w:rsidR="00674DB3" w:rsidRPr="00CD6BBB">
        <w:rPr>
          <w:rFonts w:ascii="Arial" w:hAnsi="Arial" w:cs="Arial"/>
        </w:rPr>
        <w:t>Focusing on a steel frame,</w:t>
      </w:r>
      <w:r w:rsidR="00577DAD" w:rsidRPr="00CD6BBB">
        <w:rPr>
          <w:rFonts w:ascii="Arial" w:hAnsi="Arial" w:cs="Arial"/>
        </w:rPr>
        <w:t xml:space="preserve"> </w:t>
      </w:r>
      <w:r w:rsidR="00892F19" w:rsidRPr="00CD6BBB">
        <w:rPr>
          <w:rFonts w:ascii="Arial" w:hAnsi="Arial" w:cs="Arial"/>
        </w:rPr>
        <w:t>prefabricated</w:t>
      </w:r>
      <w:r w:rsidR="00577DAD" w:rsidRPr="00CD6BBB">
        <w:rPr>
          <w:rFonts w:ascii="Arial" w:hAnsi="Arial" w:cs="Arial"/>
        </w:rPr>
        <w:t xml:space="preserve"> </w:t>
      </w:r>
      <w:r w:rsidR="00774DE5" w:rsidRPr="00CD6BBB">
        <w:rPr>
          <w:rFonts w:ascii="Arial" w:hAnsi="Arial" w:cs="Arial"/>
        </w:rPr>
        <w:t xml:space="preserve">universal </w:t>
      </w:r>
      <w:r w:rsidR="003212AC" w:rsidRPr="00CD6BBB">
        <w:rPr>
          <w:rFonts w:ascii="Arial" w:hAnsi="Arial" w:cs="Arial"/>
        </w:rPr>
        <w:t xml:space="preserve">columns, </w:t>
      </w:r>
      <w:r w:rsidR="00774DE5" w:rsidRPr="00CD6BBB">
        <w:rPr>
          <w:rFonts w:ascii="Arial" w:hAnsi="Arial" w:cs="Arial"/>
        </w:rPr>
        <w:t xml:space="preserve">beams </w:t>
      </w:r>
      <w:r w:rsidR="003212AC" w:rsidRPr="00CD6BBB">
        <w:rPr>
          <w:rFonts w:ascii="Arial" w:hAnsi="Arial" w:cs="Arial"/>
        </w:rPr>
        <w:t xml:space="preserve">and a </w:t>
      </w:r>
      <w:r w:rsidR="00061975" w:rsidRPr="00CD6BBB">
        <w:rPr>
          <w:rFonts w:ascii="Arial" w:hAnsi="Arial" w:cs="Arial"/>
        </w:rPr>
        <w:t xml:space="preserve">rigidity </w:t>
      </w:r>
      <w:r w:rsidR="00976377" w:rsidRPr="00CD6BBB">
        <w:rPr>
          <w:rFonts w:ascii="Arial" w:hAnsi="Arial" w:cs="Arial"/>
        </w:rPr>
        <w:t>system like a X-</w:t>
      </w:r>
      <w:r w:rsidR="00A564EA" w:rsidRPr="00CD6BBB">
        <w:rPr>
          <w:rFonts w:ascii="Arial" w:hAnsi="Arial" w:cs="Arial"/>
        </w:rPr>
        <w:t>b</w:t>
      </w:r>
      <w:r w:rsidR="00976377" w:rsidRPr="00CD6BBB">
        <w:rPr>
          <w:rFonts w:ascii="Arial" w:hAnsi="Arial" w:cs="Arial"/>
        </w:rPr>
        <w:t>racing or K-bracing</w:t>
      </w:r>
      <w:r w:rsidR="00D86CD0" w:rsidRPr="00CD6BBB">
        <w:rPr>
          <w:rFonts w:ascii="Arial" w:hAnsi="Arial" w:cs="Arial"/>
        </w:rPr>
        <w:t xml:space="preserve"> allow </w:t>
      </w:r>
      <w:r w:rsidR="00BE1047" w:rsidRPr="00CD6BBB">
        <w:rPr>
          <w:rFonts w:ascii="Arial" w:hAnsi="Arial" w:cs="Arial"/>
        </w:rPr>
        <w:t>quicker construction and</w:t>
      </w:r>
      <w:r w:rsidR="000D66BD" w:rsidRPr="00CD6BBB">
        <w:rPr>
          <w:rFonts w:ascii="Arial" w:hAnsi="Arial" w:cs="Arial"/>
        </w:rPr>
        <w:t xml:space="preserve"> a</w:t>
      </w:r>
      <w:r w:rsidR="00BE1047" w:rsidRPr="00CD6BBB">
        <w:rPr>
          <w:rFonts w:ascii="Arial" w:hAnsi="Arial" w:cs="Arial"/>
        </w:rPr>
        <w:t xml:space="preserve"> </w:t>
      </w:r>
      <w:r w:rsidR="004F25A7" w:rsidRPr="00CD6BBB">
        <w:rPr>
          <w:rFonts w:ascii="Arial" w:hAnsi="Arial" w:cs="Arial"/>
        </w:rPr>
        <w:t>straightforward</w:t>
      </w:r>
      <w:r w:rsidR="00BE1047" w:rsidRPr="00CD6BBB">
        <w:rPr>
          <w:rFonts w:ascii="Arial" w:hAnsi="Arial" w:cs="Arial"/>
        </w:rPr>
        <w:t xml:space="preserve"> </w:t>
      </w:r>
      <w:r w:rsidR="000D66BD" w:rsidRPr="00CD6BBB">
        <w:rPr>
          <w:rFonts w:ascii="Arial" w:hAnsi="Arial" w:cs="Arial"/>
        </w:rPr>
        <w:t>programme</w:t>
      </w:r>
      <w:r w:rsidR="00BE1047" w:rsidRPr="00CD6BBB">
        <w:rPr>
          <w:rFonts w:ascii="Arial" w:hAnsi="Arial" w:cs="Arial"/>
        </w:rPr>
        <w:t>.</w:t>
      </w:r>
      <w:r w:rsidR="00926958" w:rsidRPr="00CD6BBB">
        <w:rPr>
          <w:rFonts w:ascii="Arial" w:hAnsi="Arial" w:cs="Arial"/>
        </w:rPr>
        <w:t xml:space="preserve"> </w:t>
      </w:r>
      <w:r w:rsidR="00543988" w:rsidRPr="00CD6BBB">
        <w:rPr>
          <w:rFonts w:ascii="Arial" w:hAnsi="Arial" w:cs="Arial"/>
        </w:rPr>
        <w:t>However,</w:t>
      </w:r>
      <w:r w:rsidR="00926958" w:rsidRPr="00CD6BBB">
        <w:rPr>
          <w:rFonts w:ascii="Arial" w:hAnsi="Arial" w:cs="Arial"/>
        </w:rPr>
        <w:t xml:space="preserve"> </w:t>
      </w:r>
      <w:r w:rsidR="00944230" w:rsidRPr="00CD6BBB">
        <w:rPr>
          <w:rFonts w:ascii="Arial" w:hAnsi="Arial" w:cs="Arial"/>
        </w:rPr>
        <w:t xml:space="preserve">with </w:t>
      </w:r>
      <w:r w:rsidR="00D62E17" w:rsidRPr="00CD6BBB">
        <w:rPr>
          <w:rFonts w:ascii="Arial" w:hAnsi="Arial" w:cs="Arial"/>
        </w:rPr>
        <w:t>Lasdun’s</w:t>
      </w:r>
      <w:r w:rsidR="00944230" w:rsidRPr="00CD6BBB">
        <w:rPr>
          <w:rFonts w:ascii="Arial" w:hAnsi="Arial" w:cs="Arial"/>
        </w:rPr>
        <w:t xml:space="preserve"> </w:t>
      </w:r>
      <w:r w:rsidR="003548B9" w:rsidRPr="00CD6BBB">
        <w:rPr>
          <w:rFonts w:ascii="Arial" w:hAnsi="Arial" w:cs="Arial"/>
        </w:rPr>
        <w:t xml:space="preserve">terrace design, using </w:t>
      </w:r>
      <w:r w:rsidR="00287127" w:rsidRPr="00CD6BBB">
        <w:rPr>
          <w:rFonts w:ascii="Arial" w:hAnsi="Arial" w:cs="Arial"/>
        </w:rPr>
        <w:t xml:space="preserve">a steel form would have to include a </w:t>
      </w:r>
      <w:r w:rsidR="004D3FA3" w:rsidRPr="00CD6BBB">
        <w:rPr>
          <w:rFonts w:ascii="Arial" w:hAnsi="Arial" w:cs="Arial"/>
        </w:rPr>
        <w:t>fire protection</w:t>
      </w:r>
      <w:r w:rsidR="00572B31" w:rsidRPr="00CD6BBB">
        <w:rPr>
          <w:rFonts w:ascii="Arial" w:hAnsi="Arial" w:cs="Arial"/>
        </w:rPr>
        <w:t xml:space="preserve"> driving the costs </w:t>
      </w:r>
      <w:r w:rsidR="00740325" w:rsidRPr="00CD6BBB">
        <w:rPr>
          <w:rFonts w:ascii="Arial" w:hAnsi="Arial" w:cs="Arial"/>
        </w:rPr>
        <w:t>higher and generalised risks.</w:t>
      </w:r>
      <w:r w:rsidR="001C446B" w:rsidRPr="00CD6BBB">
        <w:rPr>
          <w:rFonts w:ascii="Arial" w:hAnsi="Arial" w:cs="Arial"/>
        </w:rPr>
        <w:t xml:space="preserve"> “</w:t>
      </w:r>
      <w:r w:rsidR="001318E6" w:rsidRPr="00CD6BBB">
        <w:rPr>
          <w:rFonts w:ascii="Arial" w:hAnsi="Arial" w:cs="Arial"/>
        </w:rPr>
        <w:t>The</w:t>
      </w:r>
      <w:r w:rsidR="007B1C98" w:rsidRPr="00CD6BBB">
        <w:rPr>
          <w:rFonts w:ascii="Arial" w:hAnsi="Arial" w:cs="Arial"/>
        </w:rPr>
        <w:t xml:space="preserve"> strength of </w:t>
      </w:r>
      <w:r w:rsidR="00D731CF" w:rsidRPr="00CD6BBB">
        <w:rPr>
          <w:rFonts w:ascii="Arial" w:hAnsi="Arial" w:cs="Arial"/>
        </w:rPr>
        <w:t>steel reduces at elevated temperatures”</w:t>
      </w:r>
      <w:r w:rsidR="00D12BF9" w:rsidRPr="00CD6BBB">
        <w:rPr>
          <w:rFonts w:ascii="Arial" w:hAnsi="Arial" w:cs="Arial"/>
        </w:rPr>
        <w:t xml:space="preserve"> Steelconstruction.info (2014). </w:t>
      </w:r>
      <w:r w:rsidR="00D12BF9" w:rsidRPr="00CD6BBB">
        <w:rPr>
          <w:rFonts w:ascii="Arial" w:hAnsi="Arial" w:cs="Arial"/>
          <w:i/>
          <w:iCs/>
        </w:rPr>
        <w:t>Fire and steel construction</w:t>
      </w:r>
      <w:r w:rsidR="00D12BF9" w:rsidRPr="00CD6BBB">
        <w:rPr>
          <w:rFonts w:ascii="Arial" w:hAnsi="Arial" w:cs="Arial"/>
        </w:rPr>
        <w:t>.</w:t>
      </w:r>
      <w:r w:rsidR="008A2F70" w:rsidRPr="00CD6BBB">
        <w:rPr>
          <w:rFonts w:ascii="Arial" w:hAnsi="Arial" w:cs="Arial"/>
        </w:rPr>
        <w:t xml:space="preserve"> </w:t>
      </w:r>
      <w:r w:rsidR="001318E6" w:rsidRPr="00CD6BBB">
        <w:rPr>
          <w:rFonts w:ascii="Arial" w:hAnsi="Arial" w:cs="Arial"/>
        </w:rPr>
        <w:t>Therefore,</w:t>
      </w:r>
      <w:r w:rsidR="008A2F70" w:rsidRPr="00CD6BBB">
        <w:rPr>
          <w:rFonts w:ascii="Arial" w:hAnsi="Arial" w:cs="Arial"/>
        </w:rPr>
        <w:t xml:space="preserve"> when a large fire is to breakthrough the building would have no chance </w:t>
      </w:r>
      <w:r w:rsidR="009779E6" w:rsidRPr="00CD6BBB">
        <w:rPr>
          <w:rFonts w:ascii="Arial" w:hAnsi="Arial" w:cs="Arial"/>
        </w:rPr>
        <w:t>of</w:t>
      </w:r>
      <w:r w:rsidR="00693329" w:rsidRPr="00CD6BBB">
        <w:rPr>
          <w:rFonts w:ascii="Arial" w:hAnsi="Arial" w:cs="Arial"/>
        </w:rPr>
        <w:t xml:space="preserve"> support from the steel structure. </w:t>
      </w:r>
      <w:r w:rsidR="00A973D8" w:rsidRPr="00CD6BBB">
        <w:rPr>
          <w:rFonts w:ascii="Arial" w:hAnsi="Arial" w:cs="Arial"/>
        </w:rPr>
        <w:t xml:space="preserve">Reinforced concrete </w:t>
      </w:r>
      <w:r w:rsidR="00576779" w:rsidRPr="00CD6BBB">
        <w:rPr>
          <w:rFonts w:ascii="Arial" w:hAnsi="Arial" w:cs="Arial"/>
        </w:rPr>
        <w:t xml:space="preserve">became the </w:t>
      </w:r>
      <w:r w:rsidR="00272965" w:rsidRPr="00CD6BBB">
        <w:rPr>
          <w:rFonts w:ascii="Arial" w:hAnsi="Arial" w:cs="Arial"/>
        </w:rPr>
        <w:t xml:space="preserve">best option </w:t>
      </w:r>
      <w:r w:rsidR="00D7305F" w:rsidRPr="00CD6BBB">
        <w:rPr>
          <w:rFonts w:ascii="Arial" w:hAnsi="Arial" w:cs="Arial"/>
        </w:rPr>
        <w:t>for the design desired by Lasdun</w:t>
      </w:r>
      <w:r w:rsidR="00C648EF" w:rsidRPr="00CD6BBB">
        <w:rPr>
          <w:rFonts w:ascii="Arial" w:hAnsi="Arial" w:cs="Arial"/>
        </w:rPr>
        <w:t>.</w:t>
      </w:r>
      <w:r w:rsidR="002433EC" w:rsidRPr="00CD6BBB">
        <w:rPr>
          <w:rFonts w:ascii="Arial" w:hAnsi="Arial" w:cs="Arial"/>
        </w:rPr>
        <w:t xml:space="preserve"> Now considering the programme risk</w:t>
      </w:r>
      <w:r w:rsidR="00904C58" w:rsidRPr="00CD6BBB">
        <w:rPr>
          <w:rFonts w:ascii="Arial" w:hAnsi="Arial" w:cs="Arial"/>
        </w:rPr>
        <w:t>,</w:t>
      </w:r>
      <w:r w:rsidR="00D15343" w:rsidRPr="00CD6BBB">
        <w:rPr>
          <w:rFonts w:ascii="Arial" w:hAnsi="Arial" w:cs="Arial"/>
        </w:rPr>
        <w:t xml:space="preserve"> Reinforced </w:t>
      </w:r>
      <w:r w:rsidR="000C426A" w:rsidRPr="00CD6BBB">
        <w:rPr>
          <w:rFonts w:ascii="Arial" w:hAnsi="Arial" w:cs="Arial"/>
        </w:rPr>
        <w:t>concrete instead</w:t>
      </w:r>
      <w:r w:rsidR="0084164E" w:rsidRPr="00CD6BBB">
        <w:rPr>
          <w:rFonts w:ascii="Arial" w:hAnsi="Arial" w:cs="Arial"/>
        </w:rPr>
        <w:t xml:space="preserve"> of </w:t>
      </w:r>
      <w:r w:rsidR="00140069" w:rsidRPr="00CD6BBB">
        <w:rPr>
          <w:rFonts w:ascii="Arial" w:hAnsi="Arial" w:cs="Arial"/>
        </w:rPr>
        <w:t xml:space="preserve">steel was </w:t>
      </w:r>
      <w:r w:rsidR="00FD2E3F" w:rsidRPr="00CD6BBB">
        <w:rPr>
          <w:rFonts w:ascii="Arial" w:hAnsi="Arial" w:cs="Arial"/>
        </w:rPr>
        <w:t xml:space="preserve">considered a lower risk. </w:t>
      </w:r>
      <w:r w:rsidR="006919BE" w:rsidRPr="00CD6BBB">
        <w:rPr>
          <w:rFonts w:ascii="Arial" w:hAnsi="Arial" w:cs="Arial"/>
        </w:rPr>
        <w:t>Due to the building having irregular shapes</w:t>
      </w:r>
      <w:r w:rsidR="003A611B" w:rsidRPr="00CD6BBB">
        <w:rPr>
          <w:rFonts w:ascii="Arial" w:hAnsi="Arial" w:cs="Arial"/>
        </w:rPr>
        <w:t>, the steel frame</w:t>
      </w:r>
      <w:r w:rsidR="006F1B47" w:rsidRPr="00CD6BBB">
        <w:rPr>
          <w:rFonts w:ascii="Arial" w:hAnsi="Arial" w:cs="Arial"/>
        </w:rPr>
        <w:t xml:space="preserve"> would demand many temporary </w:t>
      </w:r>
      <w:r w:rsidR="003C0889" w:rsidRPr="00CD6BBB">
        <w:rPr>
          <w:rFonts w:ascii="Arial" w:hAnsi="Arial" w:cs="Arial"/>
        </w:rPr>
        <w:t xml:space="preserve">supports </w:t>
      </w:r>
      <w:r w:rsidR="009D4F8A" w:rsidRPr="00CD6BBB">
        <w:rPr>
          <w:rFonts w:ascii="Arial" w:hAnsi="Arial" w:cs="Arial"/>
        </w:rPr>
        <w:t xml:space="preserve">and advanced </w:t>
      </w:r>
      <w:r w:rsidR="003A2802" w:rsidRPr="00CD6BBB">
        <w:rPr>
          <w:rFonts w:ascii="Arial" w:hAnsi="Arial" w:cs="Arial"/>
        </w:rPr>
        <w:t>installation steps that would cause negative implications within the process.</w:t>
      </w:r>
    </w:p>
    <w:p w14:paraId="0DB37F0C" w14:textId="1004C761" w:rsidR="00E32793" w:rsidRPr="00CD6BBB" w:rsidRDefault="000868AD" w:rsidP="00CD6BBB">
      <w:pPr>
        <w:pStyle w:val="ListParagraph"/>
        <w:numPr>
          <w:ilvl w:val="1"/>
          <w:numId w:val="1"/>
        </w:numPr>
        <w:jc w:val="both"/>
        <w:rPr>
          <w:rFonts w:ascii="Arial" w:hAnsi="Arial" w:cs="Arial"/>
        </w:rPr>
      </w:pPr>
      <w:r w:rsidRPr="00CD6BBB">
        <w:rPr>
          <w:rFonts w:ascii="Arial" w:hAnsi="Arial" w:cs="Arial"/>
        </w:rPr>
        <w:t xml:space="preserve">Ease of Assembly and Adaptation Over the Buildings </w:t>
      </w:r>
      <w:r w:rsidR="00A83D40" w:rsidRPr="00CD6BBB">
        <w:rPr>
          <w:rFonts w:ascii="Arial" w:hAnsi="Arial" w:cs="Arial"/>
        </w:rPr>
        <w:t xml:space="preserve">Life Cycle </w:t>
      </w:r>
    </w:p>
    <w:p w14:paraId="320F4CDF" w14:textId="4D620537" w:rsidR="00A83D40" w:rsidRPr="00CD6BBB" w:rsidRDefault="00FE5FFF" w:rsidP="00CD6BBB">
      <w:pPr>
        <w:jc w:val="both"/>
        <w:rPr>
          <w:rFonts w:ascii="Arial" w:hAnsi="Arial" w:cs="Arial"/>
        </w:rPr>
      </w:pPr>
      <w:r w:rsidRPr="00CD6BBB">
        <w:rPr>
          <w:rFonts w:ascii="Arial" w:hAnsi="Arial" w:cs="Arial"/>
        </w:rPr>
        <w:t xml:space="preserve">The frame of the </w:t>
      </w:r>
      <w:r w:rsidR="00C03C79" w:rsidRPr="00CD6BBB">
        <w:rPr>
          <w:rFonts w:ascii="Arial" w:hAnsi="Arial" w:cs="Arial"/>
        </w:rPr>
        <w:t>National theatre was not straight forward to construct</w:t>
      </w:r>
      <w:r w:rsidR="00C869BC" w:rsidRPr="00CD6BBB">
        <w:rPr>
          <w:rFonts w:ascii="Arial" w:hAnsi="Arial" w:cs="Arial"/>
        </w:rPr>
        <w:t xml:space="preserve">, with key parts such as large projecting platforms and </w:t>
      </w:r>
      <w:r w:rsidR="00766634" w:rsidRPr="00CD6BBB">
        <w:rPr>
          <w:rFonts w:ascii="Arial" w:hAnsi="Arial" w:cs="Arial"/>
        </w:rPr>
        <w:t>large seating areas positioned precisely</w:t>
      </w:r>
      <w:r w:rsidR="009C1CAA" w:rsidRPr="00CD6BBB">
        <w:rPr>
          <w:rFonts w:ascii="Arial" w:hAnsi="Arial" w:cs="Arial"/>
        </w:rPr>
        <w:t xml:space="preserve"> internally. </w:t>
      </w:r>
      <w:r w:rsidR="0023313B" w:rsidRPr="00CD6BBB">
        <w:rPr>
          <w:rFonts w:ascii="Arial" w:hAnsi="Arial" w:cs="Arial"/>
        </w:rPr>
        <w:t xml:space="preserve">These key </w:t>
      </w:r>
      <w:r w:rsidR="00D32262" w:rsidRPr="00CD6BBB">
        <w:rPr>
          <w:rFonts w:ascii="Arial" w:hAnsi="Arial" w:cs="Arial"/>
        </w:rPr>
        <w:t>elements</w:t>
      </w:r>
      <w:r w:rsidR="0023313B" w:rsidRPr="00CD6BBB">
        <w:rPr>
          <w:rFonts w:ascii="Arial" w:hAnsi="Arial" w:cs="Arial"/>
        </w:rPr>
        <w:t xml:space="preserve"> to the </w:t>
      </w:r>
      <w:r w:rsidR="00F44DA4" w:rsidRPr="00CD6BBB">
        <w:rPr>
          <w:rFonts w:ascii="Arial" w:hAnsi="Arial" w:cs="Arial"/>
        </w:rPr>
        <w:t xml:space="preserve">building require </w:t>
      </w:r>
      <w:r w:rsidR="00821B1E" w:rsidRPr="00CD6BBB">
        <w:rPr>
          <w:rFonts w:ascii="Arial" w:hAnsi="Arial" w:cs="Arial"/>
        </w:rPr>
        <w:t xml:space="preserve">careful load sequencing and </w:t>
      </w:r>
      <w:r w:rsidR="000216E8" w:rsidRPr="00CD6BBB">
        <w:rPr>
          <w:rFonts w:ascii="Arial" w:hAnsi="Arial" w:cs="Arial"/>
        </w:rPr>
        <w:t xml:space="preserve">certainly multi-staged framework. </w:t>
      </w:r>
      <w:r w:rsidR="00340A41" w:rsidRPr="00CD6BBB">
        <w:rPr>
          <w:rFonts w:ascii="Arial" w:hAnsi="Arial" w:cs="Arial"/>
        </w:rPr>
        <w:t xml:space="preserve"> </w:t>
      </w:r>
      <w:r w:rsidR="00C00D45" w:rsidRPr="00CD6BBB">
        <w:rPr>
          <w:rFonts w:ascii="Arial" w:hAnsi="Arial" w:cs="Arial"/>
        </w:rPr>
        <w:t xml:space="preserve">Also, the later adaptations </w:t>
      </w:r>
      <w:r w:rsidR="00D42230" w:rsidRPr="00CD6BBB">
        <w:rPr>
          <w:rFonts w:ascii="Arial" w:hAnsi="Arial" w:cs="Arial"/>
        </w:rPr>
        <w:t xml:space="preserve">in 2015 </w:t>
      </w:r>
      <w:r w:rsidR="00C00D45" w:rsidRPr="00CD6BBB">
        <w:rPr>
          <w:rFonts w:ascii="Arial" w:hAnsi="Arial" w:cs="Arial"/>
        </w:rPr>
        <w:t>to the bui</w:t>
      </w:r>
      <w:r w:rsidR="00143E8A" w:rsidRPr="00CD6BBB">
        <w:rPr>
          <w:rFonts w:ascii="Arial" w:hAnsi="Arial" w:cs="Arial"/>
        </w:rPr>
        <w:t>lding was a difficulty due to the usage of reinforced concrete</w:t>
      </w:r>
      <w:r w:rsidR="009F3A75" w:rsidRPr="00CD6BBB">
        <w:rPr>
          <w:rFonts w:ascii="Arial" w:hAnsi="Arial" w:cs="Arial"/>
        </w:rPr>
        <w:t>. Th</w:t>
      </w:r>
      <w:r w:rsidR="00CC110A" w:rsidRPr="00CD6BBB">
        <w:rPr>
          <w:rFonts w:ascii="Arial" w:hAnsi="Arial" w:cs="Arial"/>
        </w:rPr>
        <w:t xml:space="preserve">e </w:t>
      </w:r>
      <w:r w:rsidR="00BC1BD7" w:rsidRPr="00CD6BBB">
        <w:rPr>
          <w:rFonts w:ascii="Arial" w:hAnsi="Arial" w:cs="Arial"/>
        </w:rPr>
        <w:t>difficulties</w:t>
      </w:r>
      <w:r w:rsidR="00CC110A" w:rsidRPr="00CD6BBB">
        <w:rPr>
          <w:rFonts w:ascii="Arial" w:hAnsi="Arial" w:cs="Arial"/>
        </w:rPr>
        <w:t xml:space="preserve"> occurr</w:t>
      </w:r>
      <w:r w:rsidR="002B7C7E" w:rsidRPr="00CD6BBB">
        <w:rPr>
          <w:rFonts w:ascii="Arial" w:hAnsi="Arial" w:cs="Arial"/>
        </w:rPr>
        <w:t>ed</w:t>
      </w:r>
      <w:r w:rsidR="00CC110A" w:rsidRPr="00CD6BBB">
        <w:rPr>
          <w:rFonts w:ascii="Arial" w:hAnsi="Arial" w:cs="Arial"/>
        </w:rPr>
        <w:t xml:space="preserve"> when cutting </w:t>
      </w:r>
      <w:r w:rsidR="00AB4F5A" w:rsidRPr="00CD6BBB">
        <w:rPr>
          <w:rFonts w:ascii="Arial" w:hAnsi="Arial" w:cs="Arial"/>
        </w:rPr>
        <w:t xml:space="preserve">openings </w:t>
      </w:r>
      <w:r w:rsidR="00CC110A" w:rsidRPr="00CD6BBB">
        <w:rPr>
          <w:rFonts w:ascii="Arial" w:hAnsi="Arial" w:cs="Arial"/>
        </w:rPr>
        <w:t xml:space="preserve">into the concrete </w:t>
      </w:r>
      <w:r w:rsidR="00AB4F5A" w:rsidRPr="00CD6BBB">
        <w:rPr>
          <w:rFonts w:ascii="Arial" w:hAnsi="Arial" w:cs="Arial"/>
        </w:rPr>
        <w:t xml:space="preserve">and </w:t>
      </w:r>
      <w:r w:rsidR="00E93F45" w:rsidRPr="00CD6BBB">
        <w:rPr>
          <w:rFonts w:ascii="Arial" w:hAnsi="Arial" w:cs="Arial"/>
        </w:rPr>
        <w:t xml:space="preserve">possibly hitting any surrounding rebar affecting its structural strength. </w:t>
      </w:r>
      <w:r w:rsidR="00981D4A" w:rsidRPr="00CD6BBB">
        <w:rPr>
          <w:rFonts w:ascii="Arial" w:hAnsi="Arial" w:cs="Arial"/>
        </w:rPr>
        <w:t xml:space="preserve">An example for when </w:t>
      </w:r>
      <w:r w:rsidR="007C3523" w:rsidRPr="00CD6BBB">
        <w:rPr>
          <w:rFonts w:ascii="Arial" w:hAnsi="Arial" w:cs="Arial"/>
        </w:rPr>
        <w:t xml:space="preserve">openings had to be cut was during the refurbishment </w:t>
      </w:r>
      <w:r w:rsidR="00FB53BE" w:rsidRPr="00CD6BBB">
        <w:rPr>
          <w:rFonts w:ascii="Arial" w:hAnsi="Arial" w:cs="Arial"/>
        </w:rPr>
        <w:t xml:space="preserve">and by adding glazed </w:t>
      </w:r>
      <w:r w:rsidR="00B92060" w:rsidRPr="00CD6BBB">
        <w:rPr>
          <w:rFonts w:ascii="Arial" w:hAnsi="Arial" w:cs="Arial"/>
        </w:rPr>
        <w:t>openings required stage removal.</w:t>
      </w:r>
      <w:r w:rsidR="00FF4EFC" w:rsidRPr="00CD6BBB">
        <w:rPr>
          <w:rFonts w:ascii="Arial" w:hAnsi="Arial" w:cs="Arial"/>
        </w:rPr>
        <w:t xml:space="preserve"> Steel </w:t>
      </w:r>
      <w:r w:rsidR="00CE6D4B" w:rsidRPr="00CD6BBB">
        <w:rPr>
          <w:rFonts w:ascii="Arial" w:hAnsi="Arial" w:cs="Arial"/>
        </w:rPr>
        <w:t xml:space="preserve">on the other hand, </w:t>
      </w:r>
      <w:r w:rsidR="00193592" w:rsidRPr="00CD6BBB">
        <w:rPr>
          <w:rFonts w:ascii="Arial" w:hAnsi="Arial" w:cs="Arial"/>
        </w:rPr>
        <w:t xml:space="preserve">is a much easier solution when trying to refurbish or adapt </w:t>
      </w:r>
      <w:r w:rsidR="006514B3" w:rsidRPr="00CD6BBB">
        <w:rPr>
          <w:rFonts w:ascii="Arial" w:hAnsi="Arial" w:cs="Arial"/>
        </w:rPr>
        <w:t>from the Theatres point of view.</w:t>
      </w:r>
      <w:r w:rsidR="003E7A58" w:rsidRPr="00CD6BBB">
        <w:rPr>
          <w:rFonts w:ascii="Arial" w:hAnsi="Arial" w:cs="Arial"/>
        </w:rPr>
        <w:t xml:space="preserve"> </w:t>
      </w:r>
      <w:r w:rsidR="00730F79" w:rsidRPr="00CD6BBB">
        <w:rPr>
          <w:rFonts w:ascii="Arial" w:hAnsi="Arial" w:cs="Arial"/>
        </w:rPr>
        <w:t xml:space="preserve">Overall Reinforced concrete is known for being a slow process </w:t>
      </w:r>
      <w:r w:rsidR="00BB216F" w:rsidRPr="00CD6BBB">
        <w:rPr>
          <w:rFonts w:ascii="Arial" w:hAnsi="Arial" w:cs="Arial"/>
        </w:rPr>
        <w:t>and needs specialist strengthening</w:t>
      </w:r>
      <w:r w:rsidR="00FF4EFC" w:rsidRPr="00CD6BBB">
        <w:rPr>
          <w:rFonts w:ascii="Arial" w:hAnsi="Arial" w:cs="Arial"/>
        </w:rPr>
        <w:t>.</w:t>
      </w:r>
    </w:p>
    <w:p w14:paraId="66B39D04" w14:textId="422AD776" w:rsidR="0036458C" w:rsidRPr="00CD6BBB" w:rsidRDefault="00C17027" w:rsidP="00CD6BBB">
      <w:pPr>
        <w:pStyle w:val="ListParagraph"/>
        <w:numPr>
          <w:ilvl w:val="1"/>
          <w:numId w:val="1"/>
        </w:numPr>
        <w:jc w:val="both"/>
        <w:rPr>
          <w:rFonts w:ascii="Arial" w:hAnsi="Arial" w:cs="Arial"/>
        </w:rPr>
      </w:pPr>
      <w:r w:rsidRPr="00CD6BBB">
        <w:rPr>
          <w:rFonts w:ascii="Arial" w:hAnsi="Arial" w:cs="Arial"/>
        </w:rPr>
        <w:t xml:space="preserve">End of life Demolition Challenges </w:t>
      </w:r>
    </w:p>
    <w:p w14:paraId="51F999DA" w14:textId="2963C9B4" w:rsidR="00F45688" w:rsidRPr="00CD6BBB" w:rsidRDefault="001F2EE6" w:rsidP="00CD6BBB">
      <w:pPr>
        <w:jc w:val="both"/>
        <w:rPr>
          <w:rFonts w:ascii="Arial" w:hAnsi="Arial" w:cs="Arial"/>
        </w:rPr>
      </w:pPr>
      <w:r w:rsidRPr="00CD6BBB">
        <w:rPr>
          <w:rFonts w:ascii="Arial" w:hAnsi="Arial" w:cs="Arial"/>
        </w:rPr>
        <w:t xml:space="preserve">Demolition challenges </w:t>
      </w:r>
      <w:r w:rsidR="004568D7" w:rsidRPr="00CD6BBB">
        <w:rPr>
          <w:rFonts w:ascii="Arial" w:hAnsi="Arial" w:cs="Arial"/>
        </w:rPr>
        <w:t>at the end of life for Reinforced concrete</w:t>
      </w:r>
      <w:r w:rsidR="0039232B" w:rsidRPr="00CD6BBB">
        <w:rPr>
          <w:rFonts w:ascii="Arial" w:hAnsi="Arial" w:cs="Arial"/>
        </w:rPr>
        <w:t xml:space="preserve"> </w:t>
      </w:r>
      <w:r w:rsidR="00750680" w:rsidRPr="00CD6BBB">
        <w:rPr>
          <w:rFonts w:ascii="Arial" w:hAnsi="Arial" w:cs="Arial"/>
        </w:rPr>
        <w:t xml:space="preserve">will </w:t>
      </w:r>
      <w:r w:rsidR="0039232B" w:rsidRPr="00CD6BBB">
        <w:rPr>
          <w:rFonts w:ascii="Arial" w:hAnsi="Arial" w:cs="Arial"/>
        </w:rPr>
        <w:t xml:space="preserve">be challenging and a complex </w:t>
      </w:r>
      <w:r w:rsidR="005104FD" w:rsidRPr="00CD6BBB">
        <w:rPr>
          <w:rFonts w:ascii="Arial" w:hAnsi="Arial" w:cs="Arial"/>
        </w:rPr>
        <w:t>process</w:t>
      </w:r>
      <w:r w:rsidR="00750680" w:rsidRPr="00CD6BBB">
        <w:rPr>
          <w:rFonts w:ascii="Arial" w:hAnsi="Arial" w:cs="Arial"/>
        </w:rPr>
        <w:t xml:space="preserve"> for the National Theatre</w:t>
      </w:r>
      <w:r w:rsidR="005104FD" w:rsidRPr="00CD6BBB">
        <w:rPr>
          <w:rFonts w:ascii="Arial" w:hAnsi="Arial" w:cs="Arial"/>
        </w:rPr>
        <w:t xml:space="preserve">. </w:t>
      </w:r>
      <w:r w:rsidR="00AF5F04" w:rsidRPr="00CD6BBB">
        <w:rPr>
          <w:rFonts w:ascii="Arial" w:hAnsi="Arial" w:cs="Arial"/>
        </w:rPr>
        <w:t xml:space="preserve">The main challenge for the building being the </w:t>
      </w:r>
      <w:r w:rsidR="00CD0A6F" w:rsidRPr="00CD6BBB">
        <w:rPr>
          <w:rFonts w:ascii="Arial" w:hAnsi="Arial" w:cs="Arial"/>
        </w:rPr>
        <w:t xml:space="preserve">environmental deconstruction process. </w:t>
      </w:r>
      <w:r w:rsidR="003F7D31" w:rsidRPr="00CD6BBB">
        <w:rPr>
          <w:rFonts w:ascii="Arial" w:hAnsi="Arial" w:cs="Arial"/>
        </w:rPr>
        <w:t>“The NT is always ‘questioning our impact on the environment</w:t>
      </w:r>
      <w:r w:rsidR="00E547B1" w:rsidRPr="00CD6BBB">
        <w:rPr>
          <w:rFonts w:ascii="Arial" w:hAnsi="Arial" w:cs="Arial"/>
        </w:rPr>
        <w:t xml:space="preserve">’ and ensures productions to follow the theatre </w:t>
      </w:r>
      <w:r w:rsidR="003C4252" w:rsidRPr="00CD6BBB">
        <w:rPr>
          <w:rFonts w:ascii="Arial" w:hAnsi="Arial" w:cs="Arial"/>
        </w:rPr>
        <w:t>green</w:t>
      </w:r>
      <w:r w:rsidR="00E547B1" w:rsidRPr="00CD6BBB">
        <w:rPr>
          <w:rFonts w:ascii="Arial" w:hAnsi="Arial" w:cs="Arial"/>
        </w:rPr>
        <w:t xml:space="preserve"> book, a set of </w:t>
      </w:r>
      <w:r w:rsidR="003B1EC2" w:rsidRPr="00CD6BBB">
        <w:rPr>
          <w:rFonts w:ascii="Arial" w:hAnsi="Arial" w:cs="Arial"/>
        </w:rPr>
        <w:t>guidelines to minimise environmental impact</w:t>
      </w:r>
      <w:r w:rsidR="00F45688" w:rsidRPr="00CD6BBB">
        <w:rPr>
          <w:rFonts w:ascii="Arial" w:hAnsi="Arial" w:cs="Arial"/>
        </w:rPr>
        <w:t>”</w:t>
      </w:r>
      <w:r w:rsidR="00F45688" w:rsidRPr="00CD6BBB">
        <w:rPr>
          <w:rFonts w:ascii="Arial" w:eastAsia="Times New Roman" w:hAnsi="Arial" w:cs="Arial"/>
          <w:color w:val="000000"/>
          <w:kern w:val="0"/>
          <w:sz w:val="27"/>
          <w:szCs w:val="27"/>
          <w:lang w:eastAsia="en-GB"/>
          <w14:ligatures w14:val="none"/>
        </w:rPr>
        <w:t xml:space="preserve"> (</w:t>
      </w:r>
      <w:r w:rsidR="00F45688" w:rsidRPr="00CD6BBB">
        <w:rPr>
          <w:rFonts w:ascii="Arial" w:hAnsi="Arial" w:cs="Arial"/>
        </w:rPr>
        <w:t>Hines, D. (2023).) </w:t>
      </w:r>
      <w:r w:rsidR="003C4252" w:rsidRPr="00CD6BBB">
        <w:rPr>
          <w:rFonts w:ascii="Arial" w:hAnsi="Arial" w:cs="Arial"/>
        </w:rPr>
        <w:t xml:space="preserve">The national </w:t>
      </w:r>
      <w:r w:rsidR="0006341C" w:rsidRPr="00CD6BBB">
        <w:rPr>
          <w:rFonts w:ascii="Arial" w:hAnsi="Arial" w:cs="Arial"/>
        </w:rPr>
        <w:t>Theatre</w:t>
      </w:r>
      <w:r w:rsidR="003C4252" w:rsidRPr="00CD6BBB">
        <w:rPr>
          <w:rFonts w:ascii="Arial" w:hAnsi="Arial" w:cs="Arial"/>
        </w:rPr>
        <w:t xml:space="preserve"> </w:t>
      </w:r>
      <w:r w:rsidR="00E1493E" w:rsidRPr="00CD6BBB">
        <w:rPr>
          <w:rFonts w:ascii="Arial" w:hAnsi="Arial" w:cs="Arial"/>
        </w:rPr>
        <w:t>is placed</w:t>
      </w:r>
      <w:r w:rsidR="003C4252" w:rsidRPr="00CD6BBB">
        <w:rPr>
          <w:rFonts w:ascii="Arial" w:hAnsi="Arial" w:cs="Arial"/>
        </w:rPr>
        <w:t xml:space="preserve"> in a</w:t>
      </w:r>
      <w:r w:rsidR="0006341C" w:rsidRPr="00CD6BBB">
        <w:rPr>
          <w:rFonts w:ascii="Arial" w:hAnsi="Arial" w:cs="Arial"/>
        </w:rPr>
        <w:t xml:space="preserve">n area where </w:t>
      </w:r>
      <w:r w:rsidR="00632EEC" w:rsidRPr="00CD6BBB">
        <w:rPr>
          <w:rFonts w:ascii="Arial" w:hAnsi="Arial" w:cs="Arial"/>
        </w:rPr>
        <w:t>the environment is monitored</w:t>
      </w:r>
      <w:r w:rsidR="00031AC6" w:rsidRPr="00CD6BBB">
        <w:rPr>
          <w:rFonts w:ascii="Arial" w:hAnsi="Arial" w:cs="Arial"/>
        </w:rPr>
        <w:t>,</w:t>
      </w:r>
      <w:r w:rsidR="00632EEC" w:rsidRPr="00CD6BBB">
        <w:rPr>
          <w:rFonts w:ascii="Arial" w:hAnsi="Arial" w:cs="Arial"/>
        </w:rPr>
        <w:t xml:space="preserve"> and its reduction </w:t>
      </w:r>
      <w:r w:rsidR="00A8123C" w:rsidRPr="00CD6BBB">
        <w:rPr>
          <w:rFonts w:ascii="Arial" w:hAnsi="Arial" w:cs="Arial"/>
        </w:rPr>
        <w:t>to lower carbon output</w:t>
      </w:r>
      <w:r w:rsidR="00D52467" w:rsidRPr="00CD6BBB">
        <w:rPr>
          <w:rFonts w:ascii="Arial" w:hAnsi="Arial" w:cs="Arial"/>
        </w:rPr>
        <w:t xml:space="preserve"> shall be </w:t>
      </w:r>
      <w:r w:rsidR="008A26E8" w:rsidRPr="00CD6BBB">
        <w:rPr>
          <w:rFonts w:ascii="Arial" w:hAnsi="Arial" w:cs="Arial"/>
        </w:rPr>
        <w:t>achieved</w:t>
      </w:r>
      <w:r w:rsidR="00BE6B24" w:rsidRPr="00CD6BBB">
        <w:rPr>
          <w:rFonts w:ascii="Arial" w:hAnsi="Arial" w:cs="Arial"/>
        </w:rPr>
        <w:t xml:space="preserve"> when </w:t>
      </w:r>
      <w:r w:rsidR="003A4D1E" w:rsidRPr="00CD6BBB">
        <w:rPr>
          <w:rFonts w:ascii="Arial" w:hAnsi="Arial" w:cs="Arial"/>
        </w:rPr>
        <w:t>demolition occurs</w:t>
      </w:r>
      <w:r w:rsidR="00D52467" w:rsidRPr="00CD6BBB">
        <w:rPr>
          <w:rFonts w:ascii="Arial" w:hAnsi="Arial" w:cs="Arial"/>
        </w:rPr>
        <w:t>.</w:t>
      </w:r>
      <w:r w:rsidR="00ED6CC3" w:rsidRPr="00CD6BBB">
        <w:rPr>
          <w:rFonts w:ascii="Arial" w:hAnsi="Arial" w:cs="Arial"/>
        </w:rPr>
        <w:t xml:space="preserve"> </w:t>
      </w:r>
      <w:r w:rsidR="002F2B0C" w:rsidRPr="00CD6BBB">
        <w:rPr>
          <w:rFonts w:ascii="Arial" w:hAnsi="Arial" w:cs="Arial"/>
        </w:rPr>
        <w:t>Due to the characteri</w:t>
      </w:r>
      <w:r w:rsidR="00E8111E" w:rsidRPr="00CD6BBB">
        <w:rPr>
          <w:rFonts w:ascii="Arial" w:hAnsi="Arial" w:cs="Arial"/>
        </w:rPr>
        <w:t>stics and the nature of the reinforced concrete</w:t>
      </w:r>
      <w:r w:rsidR="00A64972" w:rsidRPr="00CD6BBB">
        <w:rPr>
          <w:rFonts w:ascii="Arial" w:hAnsi="Arial" w:cs="Arial"/>
        </w:rPr>
        <w:t xml:space="preserve">, </w:t>
      </w:r>
      <w:r w:rsidR="0025652D" w:rsidRPr="00CD6BBB">
        <w:rPr>
          <w:rFonts w:ascii="Arial" w:hAnsi="Arial" w:cs="Arial"/>
        </w:rPr>
        <w:t xml:space="preserve">comes </w:t>
      </w:r>
      <w:r w:rsidR="00E542C7" w:rsidRPr="00CD6BBB">
        <w:rPr>
          <w:rFonts w:ascii="Arial" w:hAnsi="Arial" w:cs="Arial"/>
        </w:rPr>
        <w:t xml:space="preserve">large amounts of </w:t>
      </w:r>
      <w:r w:rsidR="000C7293" w:rsidRPr="00CD6BBB">
        <w:rPr>
          <w:rFonts w:ascii="Arial" w:hAnsi="Arial" w:cs="Arial"/>
        </w:rPr>
        <w:t>noise pollution an</w:t>
      </w:r>
      <w:r w:rsidR="004E6D87" w:rsidRPr="00CD6BBB">
        <w:rPr>
          <w:rFonts w:ascii="Arial" w:hAnsi="Arial" w:cs="Arial"/>
        </w:rPr>
        <w:t xml:space="preserve">d dust which again </w:t>
      </w:r>
      <w:r w:rsidR="00E06420" w:rsidRPr="00CD6BBB">
        <w:rPr>
          <w:rFonts w:ascii="Arial" w:hAnsi="Arial" w:cs="Arial"/>
        </w:rPr>
        <w:t xml:space="preserve">would be against the Theatre </w:t>
      </w:r>
      <w:r w:rsidR="006F64F2" w:rsidRPr="00CD6BBB">
        <w:rPr>
          <w:rFonts w:ascii="Arial" w:hAnsi="Arial" w:cs="Arial"/>
        </w:rPr>
        <w:t xml:space="preserve">green books regulations. </w:t>
      </w:r>
    </w:p>
    <w:p w14:paraId="6F90122A" w14:textId="77777777" w:rsidR="00F45688" w:rsidRDefault="00F45688" w:rsidP="00CD6BBB">
      <w:pPr>
        <w:jc w:val="both"/>
        <w:rPr>
          <w:rFonts w:ascii="Arial" w:hAnsi="Arial" w:cs="Arial"/>
        </w:rPr>
      </w:pPr>
      <w:r w:rsidRPr="00CD6BBB">
        <w:rPr>
          <w:rFonts w:ascii="Arial" w:hAnsi="Arial" w:cs="Arial"/>
        </w:rPr>
        <w:t>‌</w:t>
      </w:r>
    </w:p>
    <w:p w14:paraId="618EFBA1" w14:textId="77777777" w:rsidR="00CD6BBB" w:rsidRDefault="00CD6BBB" w:rsidP="00CD6BBB">
      <w:pPr>
        <w:jc w:val="both"/>
        <w:rPr>
          <w:rFonts w:ascii="Arial" w:hAnsi="Arial" w:cs="Arial"/>
        </w:rPr>
      </w:pPr>
    </w:p>
    <w:p w14:paraId="670495D5" w14:textId="77777777" w:rsidR="00CD6BBB" w:rsidRPr="00CD6BBB" w:rsidRDefault="00CD6BBB" w:rsidP="00CD6BBB">
      <w:pPr>
        <w:jc w:val="both"/>
        <w:rPr>
          <w:rFonts w:ascii="Arial" w:hAnsi="Arial" w:cs="Arial"/>
        </w:rPr>
      </w:pPr>
    </w:p>
    <w:p w14:paraId="55E398C6" w14:textId="77777777" w:rsidR="00DE22AF" w:rsidRPr="00CD6BBB" w:rsidRDefault="00661CA2" w:rsidP="00CD6BBB">
      <w:pPr>
        <w:pStyle w:val="ListParagraph"/>
        <w:numPr>
          <w:ilvl w:val="1"/>
          <w:numId w:val="1"/>
        </w:numPr>
        <w:jc w:val="both"/>
        <w:rPr>
          <w:rFonts w:ascii="Arial" w:hAnsi="Arial" w:cs="Arial"/>
        </w:rPr>
      </w:pPr>
      <w:r w:rsidRPr="00CD6BBB">
        <w:rPr>
          <w:rFonts w:ascii="Arial" w:hAnsi="Arial" w:cs="Arial"/>
        </w:rPr>
        <w:t xml:space="preserve">The </w:t>
      </w:r>
      <w:r w:rsidR="00A81557" w:rsidRPr="00CD6BBB">
        <w:rPr>
          <w:rFonts w:ascii="Arial" w:hAnsi="Arial" w:cs="Arial"/>
        </w:rPr>
        <w:t xml:space="preserve">problems faced by the </w:t>
      </w:r>
      <w:r w:rsidR="00C2549D" w:rsidRPr="00CD6BBB">
        <w:rPr>
          <w:rFonts w:ascii="Arial" w:hAnsi="Arial" w:cs="Arial"/>
        </w:rPr>
        <w:t xml:space="preserve">integration </w:t>
      </w:r>
      <w:r w:rsidR="00BF054A" w:rsidRPr="00CD6BBB">
        <w:rPr>
          <w:rFonts w:ascii="Arial" w:hAnsi="Arial" w:cs="Arial"/>
        </w:rPr>
        <w:t>of services</w:t>
      </w:r>
    </w:p>
    <w:p w14:paraId="129D935B" w14:textId="3D53D7B6" w:rsidR="00C17027" w:rsidRPr="00CD6BBB" w:rsidRDefault="00082A5F" w:rsidP="00CD6BBB">
      <w:pPr>
        <w:jc w:val="both"/>
        <w:rPr>
          <w:rFonts w:ascii="Arial" w:hAnsi="Arial" w:cs="Arial"/>
        </w:rPr>
      </w:pPr>
      <w:r w:rsidRPr="00CD6BBB">
        <w:rPr>
          <w:rFonts w:ascii="Arial" w:hAnsi="Arial" w:cs="Arial"/>
        </w:rPr>
        <w:t xml:space="preserve"> </w:t>
      </w:r>
      <w:r w:rsidR="00870947" w:rsidRPr="00CD6BBB">
        <w:rPr>
          <w:rFonts w:ascii="Arial" w:hAnsi="Arial" w:cs="Arial"/>
        </w:rPr>
        <w:t xml:space="preserve">The original design for the national theatre simply did not have any intention </w:t>
      </w:r>
      <w:r w:rsidR="00B74214" w:rsidRPr="00CD6BBB">
        <w:rPr>
          <w:rFonts w:ascii="Arial" w:hAnsi="Arial" w:cs="Arial"/>
        </w:rPr>
        <w:t>to consider later services</w:t>
      </w:r>
      <w:r w:rsidR="009E6047" w:rsidRPr="00CD6BBB">
        <w:rPr>
          <w:rFonts w:ascii="Arial" w:hAnsi="Arial" w:cs="Arial"/>
        </w:rPr>
        <w:t xml:space="preserve">. </w:t>
      </w:r>
      <w:r w:rsidR="006F0936" w:rsidRPr="00CD6BBB">
        <w:rPr>
          <w:rFonts w:ascii="Arial" w:hAnsi="Arial" w:cs="Arial"/>
        </w:rPr>
        <w:t xml:space="preserve">With </w:t>
      </w:r>
      <w:r w:rsidR="00CF6212" w:rsidRPr="00CD6BBB">
        <w:rPr>
          <w:rFonts w:ascii="Arial" w:hAnsi="Arial" w:cs="Arial"/>
        </w:rPr>
        <w:t>Lasdun’s</w:t>
      </w:r>
      <w:r w:rsidR="006F0936" w:rsidRPr="00CD6BBB">
        <w:rPr>
          <w:rFonts w:ascii="Arial" w:hAnsi="Arial" w:cs="Arial"/>
        </w:rPr>
        <w:t xml:space="preserve"> brutalist </w:t>
      </w:r>
      <w:r w:rsidR="00F97435" w:rsidRPr="00CD6BBB">
        <w:rPr>
          <w:rFonts w:ascii="Arial" w:hAnsi="Arial" w:cs="Arial"/>
        </w:rPr>
        <w:t>frame</w:t>
      </w:r>
      <w:r w:rsidR="007244D2" w:rsidRPr="00CD6BBB">
        <w:rPr>
          <w:rFonts w:ascii="Arial" w:hAnsi="Arial" w:cs="Arial"/>
        </w:rPr>
        <w:t xml:space="preserve">, further meant that any smaller changes to the building </w:t>
      </w:r>
      <w:r w:rsidR="00CF6212" w:rsidRPr="00CD6BBB">
        <w:rPr>
          <w:rFonts w:ascii="Arial" w:hAnsi="Arial" w:cs="Arial"/>
        </w:rPr>
        <w:t>would re</w:t>
      </w:r>
      <w:r w:rsidR="00540FC9" w:rsidRPr="00CD6BBB">
        <w:rPr>
          <w:rFonts w:ascii="Arial" w:hAnsi="Arial" w:cs="Arial"/>
        </w:rPr>
        <w:t xml:space="preserve">quire high levels of care due to the </w:t>
      </w:r>
      <w:r w:rsidR="00C70EFB" w:rsidRPr="00CD6BBB">
        <w:rPr>
          <w:rFonts w:ascii="Arial" w:hAnsi="Arial" w:cs="Arial"/>
        </w:rPr>
        <w:t>concrete’s</w:t>
      </w:r>
      <w:r w:rsidR="00540FC9" w:rsidRPr="00CD6BBB">
        <w:rPr>
          <w:rFonts w:ascii="Arial" w:hAnsi="Arial" w:cs="Arial"/>
        </w:rPr>
        <w:t xml:space="preserve"> structural </w:t>
      </w:r>
      <w:r w:rsidR="00BE5F99" w:rsidRPr="00CD6BBB">
        <w:rPr>
          <w:rFonts w:ascii="Arial" w:hAnsi="Arial" w:cs="Arial"/>
        </w:rPr>
        <w:t xml:space="preserve">forces. </w:t>
      </w:r>
      <w:r w:rsidR="00E71DF4" w:rsidRPr="00CD6BBB">
        <w:rPr>
          <w:rFonts w:ascii="Arial" w:hAnsi="Arial" w:cs="Arial"/>
        </w:rPr>
        <w:t>A c</w:t>
      </w:r>
      <w:r w:rsidR="00DB1D7D" w:rsidRPr="00CD6BBB">
        <w:rPr>
          <w:rFonts w:ascii="Arial" w:hAnsi="Arial" w:cs="Arial"/>
        </w:rPr>
        <w:t xml:space="preserve">hange being the inclusion </w:t>
      </w:r>
      <w:r w:rsidR="00C70EFB" w:rsidRPr="00CD6BBB">
        <w:rPr>
          <w:rFonts w:ascii="Arial" w:hAnsi="Arial" w:cs="Arial"/>
        </w:rPr>
        <w:t xml:space="preserve">of </w:t>
      </w:r>
      <w:r w:rsidR="00920210" w:rsidRPr="00CD6BBB">
        <w:rPr>
          <w:rFonts w:ascii="Arial" w:hAnsi="Arial" w:cs="Arial"/>
        </w:rPr>
        <w:t>ducts, drainage</w:t>
      </w:r>
      <w:r w:rsidR="00C70EFB" w:rsidRPr="00CD6BBB">
        <w:rPr>
          <w:rFonts w:ascii="Arial" w:hAnsi="Arial" w:cs="Arial"/>
        </w:rPr>
        <w:t xml:space="preserve"> </w:t>
      </w:r>
      <w:r w:rsidR="002332D2" w:rsidRPr="00CD6BBB">
        <w:rPr>
          <w:rFonts w:ascii="Arial" w:hAnsi="Arial" w:cs="Arial"/>
        </w:rPr>
        <w:t xml:space="preserve">or </w:t>
      </w:r>
      <w:r w:rsidR="00F90404" w:rsidRPr="00CD6BBB">
        <w:rPr>
          <w:rFonts w:ascii="Arial" w:hAnsi="Arial" w:cs="Arial"/>
        </w:rPr>
        <w:t xml:space="preserve">electrical </w:t>
      </w:r>
      <w:r w:rsidR="005A1EB5" w:rsidRPr="00CD6BBB">
        <w:rPr>
          <w:rFonts w:ascii="Arial" w:hAnsi="Arial" w:cs="Arial"/>
        </w:rPr>
        <w:t xml:space="preserve">works. </w:t>
      </w:r>
      <w:r w:rsidR="00367F44" w:rsidRPr="00CD6BBB">
        <w:rPr>
          <w:rFonts w:ascii="Arial" w:hAnsi="Arial" w:cs="Arial"/>
        </w:rPr>
        <w:t>All</w:t>
      </w:r>
      <w:r w:rsidR="005A1EB5" w:rsidRPr="00CD6BBB">
        <w:rPr>
          <w:rFonts w:ascii="Arial" w:hAnsi="Arial" w:cs="Arial"/>
        </w:rPr>
        <w:t xml:space="preserve"> these</w:t>
      </w:r>
      <w:r w:rsidR="00340E58" w:rsidRPr="00CD6BBB">
        <w:rPr>
          <w:rFonts w:ascii="Arial" w:hAnsi="Arial" w:cs="Arial"/>
        </w:rPr>
        <w:t xml:space="preserve"> </w:t>
      </w:r>
      <w:r w:rsidR="00F90D2A" w:rsidRPr="00CD6BBB">
        <w:rPr>
          <w:rFonts w:ascii="Arial" w:hAnsi="Arial" w:cs="Arial"/>
        </w:rPr>
        <w:t>services needing</w:t>
      </w:r>
      <w:r w:rsidR="005A1EB5" w:rsidRPr="00CD6BBB">
        <w:rPr>
          <w:rFonts w:ascii="Arial" w:hAnsi="Arial" w:cs="Arial"/>
        </w:rPr>
        <w:t xml:space="preserve"> a </w:t>
      </w:r>
      <w:r w:rsidR="00340E58" w:rsidRPr="00CD6BBB">
        <w:rPr>
          <w:rFonts w:ascii="Arial" w:hAnsi="Arial" w:cs="Arial"/>
        </w:rPr>
        <w:t>specialist</w:t>
      </w:r>
      <w:r w:rsidR="005A1EB5" w:rsidRPr="00CD6BBB">
        <w:rPr>
          <w:rFonts w:ascii="Arial" w:hAnsi="Arial" w:cs="Arial"/>
        </w:rPr>
        <w:t xml:space="preserve"> to carefully drill </w:t>
      </w:r>
      <w:r w:rsidR="005F0A70" w:rsidRPr="00CD6BBB">
        <w:rPr>
          <w:rFonts w:ascii="Arial" w:hAnsi="Arial" w:cs="Arial"/>
        </w:rPr>
        <w:t xml:space="preserve">to ensure </w:t>
      </w:r>
      <w:r w:rsidR="00F90D2A" w:rsidRPr="00CD6BBB">
        <w:rPr>
          <w:rFonts w:ascii="Arial" w:hAnsi="Arial" w:cs="Arial"/>
        </w:rPr>
        <w:t xml:space="preserve">rebar isn’t struck and </w:t>
      </w:r>
      <w:r w:rsidR="002D12AE" w:rsidRPr="00CD6BBB">
        <w:rPr>
          <w:rFonts w:ascii="Arial" w:hAnsi="Arial" w:cs="Arial"/>
        </w:rPr>
        <w:t xml:space="preserve">structural integrity </w:t>
      </w:r>
      <w:r w:rsidR="00974B6E" w:rsidRPr="00CD6BBB">
        <w:rPr>
          <w:rFonts w:ascii="Arial" w:hAnsi="Arial" w:cs="Arial"/>
        </w:rPr>
        <w:t xml:space="preserve">remains the same. </w:t>
      </w:r>
      <w:r w:rsidR="006E2706" w:rsidRPr="00CD6BBB">
        <w:rPr>
          <w:rFonts w:ascii="Arial" w:hAnsi="Arial" w:cs="Arial"/>
        </w:rPr>
        <w:t xml:space="preserve">As </w:t>
      </w:r>
      <w:r w:rsidR="0077506A" w:rsidRPr="00CD6BBB">
        <w:rPr>
          <w:rFonts w:ascii="Arial" w:hAnsi="Arial" w:cs="Arial"/>
        </w:rPr>
        <w:t xml:space="preserve">of any future upgrades </w:t>
      </w:r>
      <w:r w:rsidR="00FC6544" w:rsidRPr="00CD6BBB">
        <w:rPr>
          <w:rFonts w:ascii="Arial" w:hAnsi="Arial" w:cs="Arial"/>
        </w:rPr>
        <w:t xml:space="preserve">and creations, this will only bring complications to </w:t>
      </w:r>
      <w:r w:rsidR="003F1728" w:rsidRPr="00CD6BBB">
        <w:rPr>
          <w:rFonts w:ascii="Arial" w:hAnsi="Arial" w:cs="Arial"/>
        </w:rPr>
        <w:t>Lasdun’s</w:t>
      </w:r>
      <w:r w:rsidR="009A7ABD" w:rsidRPr="00CD6BBB">
        <w:rPr>
          <w:rFonts w:ascii="Arial" w:hAnsi="Arial" w:cs="Arial"/>
        </w:rPr>
        <w:t xml:space="preserve"> </w:t>
      </w:r>
      <w:r w:rsidR="003F1728" w:rsidRPr="00CD6BBB">
        <w:rPr>
          <w:rFonts w:ascii="Arial" w:hAnsi="Arial" w:cs="Arial"/>
        </w:rPr>
        <w:t>reinforced framing</w:t>
      </w:r>
      <w:r w:rsidR="001A062A" w:rsidRPr="00CD6BBB">
        <w:rPr>
          <w:rFonts w:ascii="Arial" w:hAnsi="Arial" w:cs="Arial"/>
        </w:rPr>
        <w:t xml:space="preserve"> and large amounts of pressure to the maintenance team at the theatre</w:t>
      </w:r>
      <w:r w:rsidR="00E05DE6" w:rsidRPr="00CD6BBB">
        <w:rPr>
          <w:rFonts w:ascii="Arial" w:hAnsi="Arial" w:cs="Arial"/>
        </w:rPr>
        <w:t>,</w:t>
      </w:r>
      <w:r w:rsidR="001A062A" w:rsidRPr="00CD6BBB">
        <w:rPr>
          <w:rFonts w:ascii="Arial" w:hAnsi="Arial" w:cs="Arial"/>
        </w:rPr>
        <w:t xml:space="preserve"> </w:t>
      </w:r>
      <w:r w:rsidR="00E05DE6" w:rsidRPr="00CD6BBB">
        <w:rPr>
          <w:rFonts w:ascii="Arial" w:hAnsi="Arial" w:cs="Arial"/>
        </w:rPr>
        <w:t xml:space="preserve">who will need to collectively find new routes for the new services. </w:t>
      </w:r>
    </w:p>
    <w:p w14:paraId="25CDD723" w14:textId="77777777" w:rsidR="004C228A" w:rsidRPr="00CD6BBB" w:rsidRDefault="004C228A" w:rsidP="00CD6BBB">
      <w:pPr>
        <w:jc w:val="both"/>
        <w:rPr>
          <w:rFonts w:ascii="Arial" w:hAnsi="Arial" w:cs="Arial"/>
        </w:rPr>
      </w:pPr>
    </w:p>
    <w:p w14:paraId="381023EF" w14:textId="018E25CC" w:rsidR="00082A5F" w:rsidRPr="00CD6BBB" w:rsidRDefault="00C74426" w:rsidP="00CD6BBB">
      <w:pPr>
        <w:pStyle w:val="ListParagraph"/>
        <w:numPr>
          <w:ilvl w:val="0"/>
          <w:numId w:val="1"/>
        </w:numPr>
        <w:jc w:val="both"/>
        <w:rPr>
          <w:rFonts w:ascii="Arial" w:hAnsi="Arial" w:cs="Arial"/>
        </w:rPr>
      </w:pPr>
      <w:r w:rsidRPr="00CD6BBB">
        <w:rPr>
          <w:rFonts w:ascii="Arial" w:hAnsi="Arial" w:cs="Arial"/>
        </w:rPr>
        <w:t>The negative</w:t>
      </w:r>
      <w:r w:rsidR="0056735C" w:rsidRPr="00CD6BBB">
        <w:rPr>
          <w:rFonts w:ascii="Arial" w:hAnsi="Arial" w:cs="Arial"/>
        </w:rPr>
        <w:t xml:space="preserve">s to concrete </w:t>
      </w:r>
      <w:r w:rsidR="0091617A" w:rsidRPr="00CD6BBB">
        <w:rPr>
          <w:rFonts w:ascii="Arial" w:hAnsi="Arial" w:cs="Arial"/>
        </w:rPr>
        <w:t xml:space="preserve">process and </w:t>
      </w:r>
      <w:r w:rsidR="0056735C" w:rsidRPr="00CD6BBB">
        <w:rPr>
          <w:rFonts w:ascii="Arial" w:hAnsi="Arial" w:cs="Arial"/>
        </w:rPr>
        <w:t xml:space="preserve">production </w:t>
      </w:r>
    </w:p>
    <w:p w14:paraId="50AD2E59" w14:textId="77EE0032" w:rsidR="00042158" w:rsidRPr="00CD6BBB" w:rsidRDefault="00210465" w:rsidP="00CD6BBB">
      <w:pPr>
        <w:jc w:val="both"/>
        <w:rPr>
          <w:rFonts w:ascii="Arial" w:hAnsi="Arial" w:cs="Arial"/>
        </w:rPr>
      </w:pPr>
      <w:r w:rsidRPr="00CD6BBB">
        <w:rPr>
          <w:rFonts w:ascii="Arial" w:hAnsi="Arial" w:cs="Arial"/>
        </w:rPr>
        <w:t xml:space="preserve"> </w:t>
      </w:r>
      <w:r w:rsidR="000B6A07" w:rsidRPr="00CD6BBB">
        <w:rPr>
          <w:rFonts w:ascii="Arial" w:hAnsi="Arial" w:cs="Arial"/>
        </w:rPr>
        <w:t xml:space="preserve">Concretes </w:t>
      </w:r>
      <w:r w:rsidR="00A24FA5" w:rsidRPr="00CD6BBB">
        <w:rPr>
          <w:rFonts w:ascii="Arial" w:hAnsi="Arial" w:cs="Arial"/>
        </w:rPr>
        <w:t>broad</w:t>
      </w:r>
      <w:r w:rsidR="000B6A07" w:rsidRPr="00CD6BBB">
        <w:rPr>
          <w:rFonts w:ascii="Arial" w:hAnsi="Arial" w:cs="Arial"/>
        </w:rPr>
        <w:t xml:space="preserve"> production has </w:t>
      </w:r>
      <w:r w:rsidR="00306275" w:rsidRPr="00CD6BBB">
        <w:rPr>
          <w:rFonts w:ascii="Arial" w:hAnsi="Arial" w:cs="Arial"/>
        </w:rPr>
        <w:t xml:space="preserve">numerous negative </w:t>
      </w:r>
      <w:r w:rsidR="00B90C4B" w:rsidRPr="00CD6BBB">
        <w:rPr>
          <w:rFonts w:ascii="Arial" w:hAnsi="Arial" w:cs="Arial"/>
        </w:rPr>
        <w:t>impacts, where both the environment and community will be affected.</w:t>
      </w:r>
      <w:r w:rsidR="000940D1" w:rsidRPr="00CD6BBB">
        <w:rPr>
          <w:rFonts w:ascii="Arial" w:hAnsi="Arial" w:cs="Arial"/>
        </w:rPr>
        <w:t xml:space="preserve"> </w:t>
      </w:r>
      <w:r w:rsidR="00A73445" w:rsidRPr="00CD6BBB">
        <w:rPr>
          <w:rFonts w:ascii="Arial" w:hAnsi="Arial" w:cs="Arial"/>
        </w:rPr>
        <w:t>The cement e</w:t>
      </w:r>
      <w:r w:rsidR="00416950" w:rsidRPr="00CD6BBB">
        <w:rPr>
          <w:rFonts w:ascii="Arial" w:hAnsi="Arial" w:cs="Arial"/>
        </w:rPr>
        <w:t xml:space="preserve">lement of production is known for releasing </w:t>
      </w:r>
      <w:r w:rsidR="00925848" w:rsidRPr="00CD6BBB">
        <w:rPr>
          <w:rFonts w:ascii="Arial" w:hAnsi="Arial" w:cs="Arial"/>
        </w:rPr>
        <w:t>high levels of Co2</w:t>
      </w:r>
      <w:r w:rsidR="00D8184D" w:rsidRPr="00CD6BBB">
        <w:rPr>
          <w:rFonts w:ascii="Arial" w:hAnsi="Arial" w:cs="Arial"/>
        </w:rPr>
        <w:t xml:space="preserve">. </w:t>
      </w:r>
      <w:r w:rsidR="004039C5" w:rsidRPr="00CD6BBB">
        <w:rPr>
          <w:rFonts w:ascii="Arial" w:hAnsi="Arial" w:cs="Arial"/>
        </w:rPr>
        <w:t xml:space="preserve">This Co2 will contribute highly to </w:t>
      </w:r>
      <w:r w:rsidR="00E42584" w:rsidRPr="00CD6BBB">
        <w:rPr>
          <w:rFonts w:ascii="Arial" w:hAnsi="Arial" w:cs="Arial"/>
        </w:rPr>
        <w:t xml:space="preserve">climate </w:t>
      </w:r>
      <w:r w:rsidR="001F5F18" w:rsidRPr="00CD6BBB">
        <w:rPr>
          <w:rFonts w:ascii="Arial" w:hAnsi="Arial" w:cs="Arial"/>
        </w:rPr>
        <w:t xml:space="preserve">and the carbon footprint when large jobs </w:t>
      </w:r>
      <w:r w:rsidR="00AF1A01" w:rsidRPr="00CD6BBB">
        <w:rPr>
          <w:rFonts w:ascii="Arial" w:hAnsi="Arial" w:cs="Arial"/>
        </w:rPr>
        <w:t xml:space="preserve">include concrete in </w:t>
      </w:r>
      <w:r w:rsidR="0034037B" w:rsidRPr="00CD6BBB">
        <w:rPr>
          <w:rFonts w:ascii="Arial" w:hAnsi="Arial" w:cs="Arial"/>
        </w:rPr>
        <w:t>their</w:t>
      </w:r>
      <w:r w:rsidR="00AF1A01" w:rsidRPr="00CD6BBB">
        <w:rPr>
          <w:rFonts w:ascii="Arial" w:hAnsi="Arial" w:cs="Arial"/>
        </w:rPr>
        <w:t xml:space="preserve"> construction.</w:t>
      </w:r>
      <w:r w:rsidR="00517DF2" w:rsidRPr="00CD6BBB">
        <w:rPr>
          <w:rFonts w:ascii="Arial" w:hAnsi="Arial" w:cs="Arial"/>
        </w:rPr>
        <w:t xml:space="preserve"> </w:t>
      </w:r>
      <w:r w:rsidR="00C55DD2" w:rsidRPr="00CD6BBB">
        <w:rPr>
          <w:rFonts w:ascii="Arial" w:hAnsi="Arial" w:cs="Arial"/>
        </w:rPr>
        <w:t>“</w:t>
      </w:r>
      <w:r w:rsidR="00517DF2" w:rsidRPr="00CD6BBB">
        <w:rPr>
          <w:rFonts w:ascii="Arial" w:hAnsi="Arial" w:cs="Arial"/>
        </w:rPr>
        <w:t>In fact, cement accounts for around 8% of </w:t>
      </w:r>
      <w:r w:rsidR="00517DF2" w:rsidRPr="00CD6BBB">
        <w:rPr>
          <w:rFonts w:ascii="Arial" w:hAnsi="Arial" w:cs="Arial"/>
          <w:i/>
          <w:iCs/>
        </w:rPr>
        <w:t>all</w:t>
      </w:r>
      <w:r w:rsidR="00517DF2" w:rsidRPr="00CD6BBB">
        <w:rPr>
          <w:rFonts w:ascii="Arial" w:hAnsi="Arial" w:cs="Arial"/>
        </w:rPr>
        <w:t> CO</w:t>
      </w:r>
      <w:r w:rsidR="00517DF2" w:rsidRPr="00CD6BBB">
        <w:rPr>
          <w:rFonts w:ascii="Arial" w:hAnsi="Arial" w:cs="Arial"/>
          <w:vertAlign w:val="subscript"/>
        </w:rPr>
        <w:t>2</w:t>
      </w:r>
      <w:r w:rsidR="00517DF2" w:rsidRPr="00CD6BBB">
        <w:rPr>
          <w:rFonts w:ascii="Arial" w:hAnsi="Arial" w:cs="Arial"/>
        </w:rPr>
        <w:t> emissions worldwide</w:t>
      </w:r>
      <w:r w:rsidR="00C55DD2" w:rsidRPr="00CD6BBB">
        <w:rPr>
          <w:rFonts w:ascii="Arial" w:hAnsi="Arial" w:cs="Arial"/>
        </w:rPr>
        <w:t>”</w:t>
      </w:r>
      <w:r w:rsidR="00EF05D9" w:rsidRPr="00CD6BBB">
        <w:rPr>
          <w:rFonts w:ascii="Arial" w:hAnsi="Arial" w:cs="Arial"/>
        </w:rPr>
        <w:t xml:space="preserve"> </w:t>
      </w:r>
      <w:r w:rsidR="00EF05D9" w:rsidRPr="00EF05D9">
        <w:rPr>
          <w:rFonts w:ascii="Arial" w:hAnsi="Arial" w:cs="Arial"/>
        </w:rPr>
        <w:t>Gregory, J. (2021). </w:t>
      </w:r>
      <w:r w:rsidR="00EF05D9" w:rsidRPr="00EF05D9">
        <w:rPr>
          <w:rFonts w:ascii="Arial" w:hAnsi="Arial" w:cs="Arial"/>
          <w:i/>
          <w:iCs/>
        </w:rPr>
        <w:t>Concrete</w:t>
      </w:r>
      <w:r w:rsidR="00517DF2" w:rsidRPr="00CD6BBB">
        <w:rPr>
          <w:rFonts w:ascii="Arial" w:hAnsi="Arial" w:cs="Arial"/>
        </w:rPr>
        <w:t>.</w:t>
      </w:r>
      <w:r w:rsidR="00EF05D9" w:rsidRPr="00CD6BBB">
        <w:rPr>
          <w:rFonts w:ascii="Arial" w:hAnsi="Arial" w:cs="Arial"/>
        </w:rPr>
        <w:t xml:space="preserve"> </w:t>
      </w:r>
      <w:r w:rsidR="002A6483" w:rsidRPr="00CD6BBB">
        <w:rPr>
          <w:rFonts w:ascii="Arial" w:hAnsi="Arial" w:cs="Arial"/>
        </w:rPr>
        <w:t>Taking end</w:t>
      </w:r>
      <w:r w:rsidR="00A56947" w:rsidRPr="00CD6BBB">
        <w:rPr>
          <w:rFonts w:ascii="Arial" w:hAnsi="Arial" w:cs="Arial"/>
        </w:rPr>
        <w:t xml:space="preserve"> of life </w:t>
      </w:r>
      <w:r w:rsidR="00703922" w:rsidRPr="00CD6BBB">
        <w:rPr>
          <w:rFonts w:ascii="Arial" w:hAnsi="Arial" w:cs="Arial"/>
        </w:rPr>
        <w:t xml:space="preserve">into consideration again, </w:t>
      </w:r>
      <w:r w:rsidR="00B26C3D" w:rsidRPr="00CD6BBB">
        <w:rPr>
          <w:rFonts w:ascii="Arial" w:hAnsi="Arial" w:cs="Arial"/>
        </w:rPr>
        <w:t xml:space="preserve">increased amounts of </w:t>
      </w:r>
      <w:r w:rsidR="003057AE" w:rsidRPr="00CD6BBB">
        <w:rPr>
          <w:rFonts w:ascii="Arial" w:hAnsi="Arial" w:cs="Arial"/>
        </w:rPr>
        <w:t xml:space="preserve">waste </w:t>
      </w:r>
      <w:r w:rsidR="00F10A87" w:rsidRPr="00CD6BBB">
        <w:rPr>
          <w:rFonts w:ascii="Arial" w:hAnsi="Arial" w:cs="Arial"/>
        </w:rPr>
        <w:t xml:space="preserve">are generated which then rely on </w:t>
      </w:r>
      <w:r w:rsidR="00772016" w:rsidRPr="00CD6BBB">
        <w:rPr>
          <w:rFonts w:ascii="Arial" w:hAnsi="Arial" w:cs="Arial"/>
        </w:rPr>
        <w:t xml:space="preserve">an intensive source of energy </w:t>
      </w:r>
      <w:r w:rsidR="008F0C6E" w:rsidRPr="00CD6BBB">
        <w:rPr>
          <w:rFonts w:ascii="Arial" w:hAnsi="Arial" w:cs="Arial"/>
        </w:rPr>
        <w:t xml:space="preserve">to </w:t>
      </w:r>
      <w:r w:rsidR="00CD2FBD" w:rsidRPr="00CD6BBB">
        <w:rPr>
          <w:rFonts w:ascii="Arial" w:hAnsi="Arial" w:cs="Arial"/>
        </w:rPr>
        <w:t xml:space="preserve">dispose of </w:t>
      </w:r>
      <w:r w:rsidR="00654D7A" w:rsidRPr="00CD6BBB">
        <w:rPr>
          <w:rFonts w:ascii="Arial" w:hAnsi="Arial" w:cs="Arial"/>
        </w:rPr>
        <w:t>in</w:t>
      </w:r>
      <w:r w:rsidR="00CD2FBD" w:rsidRPr="00CD6BBB">
        <w:rPr>
          <w:rFonts w:ascii="Arial" w:hAnsi="Arial" w:cs="Arial"/>
        </w:rPr>
        <w:t xml:space="preserve"> a correct manor.</w:t>
      </w:r>
      <w:r w:rsidR="00B92633" w:rsidRPr="00CD6BBB">
        <w:rPr>
          <w:rFonts w:ascii="Arial" w:hAnsi="Arial" w:cs="Arial"/>
        </w:rPr>
        <w:t xml:space="preserve"> Linking this to </w:t>
      </w:r>
      <w:r w:rsidR="00CE63D5" w:rsidRPr="00CD6BBB">
        <w:rPr>
          <w:rFonts w:ascii="Arial" w:hAnsi="Arial" w:cs="Arial"/>
        </w:rPr>
        <w:t>Lasdun’s</w:t>
      </w:r>
      <w:r w:rsidR="00B92633" w:rsidRPr="00CD6BBB">
        <w:rPr>
          <w:rFonts w:ascii="Arial" w:hAnsi="Arial" w:cs="Arial"/>
        </w:rPr>
        <w:t xml:space="preserve"> </w:t>
      </w:r>
      <w:r w:rsidR="00B97155" w:rsidRPr="00CD6BBB">
        <w:rPr>
          <w:rFonts w:ascii="Arial" w:hAnsi="Arial" w:cs="Arial"/>
        </w:rPr>
        <w:t xml:space="preserve">building, </w:t>
      </w:r>
      <w:r w:rsidR="00F538A7" w:rsidRPr="00CD6BBB">
        <w:rPr>
          <w:rFonts w:ascii="Arial" w:hAnsi="Arial" w:cs="Arial"/>
        </w:rPr>
        <w:t xml:space="preserve">is a key </w:t>
      </w:r>
      <w:r w:rsidR="00B34C68" w:rsidRPr="00CD6BBB">
        <w:rPr>
          <w:rFonts w:ascii="Arial" w:hAnsi="Arial" w:cs="Arial"/>
        </w:rPr>
        <w:t xml:space="preserve">example to large projects having such a high </w:t>
      </w:r>
      <w:r w:rsidR="00843884" w:rsidRPr="00CD6BBB">
        <w:rPr>
          <w:rFonts w:ascii="Arial" w:hAnsi="Arial" w:cs="Arial"/>
        </w:rPr>
        <w:t xml:space="preserve">concrete demand </w:t>
      </w:r>
      <w:r w:rsidR="00CE63D5" w:rsidRPr="00CD6BBB">
        <w:rPr>
          <w:rFonts w:ascii="Arial" w:hAnsi="Arial" w:cs="Arial"/>
        </w:rPr>
        <w:t>and leaving a significant carbon footprint.</w:t>
      </w:r>
      <w:r w:rsidR="00D94C7B" w:rsidRPr="00CD6BBB">
        <w:rPr>
          <w:rFonts w:ascii="Arial" w:hAnsi="Arial" w:cs="Arial"/>
        </w:rPr>
        <w:t xml:space="preserve"> The theatre</w:t>
      </w:r>
      <w:r w:rsidR="00951005" w:rsidRPr="00CD6BBB">
        <w:rPr>
          <w:rFonts w:ascii="Arial" w:hAnsi="Arial" w:cs="Arial"/>
        </w:rPr>
        <w:t xml:space="preserve"> also</w:t>
      </w:r>
      <w:r w:rsidR="00D94C7B" w:rsidRPr="00CD6BBB">
        <w:rPr>
          <w:rFonts w:ascii="Arial" w:hAnsi="Arial" w:cs="Arial"/>
        </w:rPr>
        <w:t xml:space="preserve"> </w:t>
      </w:r>
      <w:r w:rsidR="00D94732" w:rsidRPr="00CD6BBB">
        <w:rPr>
          <w:rFonts w:ascii="Arial" w:hAnsi="Arial" w:cs="Arial"/>
        </w:rPr>
        <w:t>clearly</w:t>
      </w:r>
      <w:r w:rsidR="00D94C7B" w:rsidRPr="00CD6BBB">
        <w:rPr>
          <w:rFonts w:ascii="Arial" w:hAnsi="Arial" w:cs="Arial"/>
        </w:rPr>
        <w:t xml:space="preserve"> demonstrates </w:t>
      </w:r>
      <w:r w:rsidR="00951005" w:rsidRPr="00CD6BBB">
        <w:rPr>
          <w:rFonts w:ascii="Arial" w:hAnsi="Arial" w:cs="Arial"/>
        </w:rPr>
        <w:t xml:space="preserve">long term </w:t>
      </w:r>
      <w:r w:rsidR="002C3DAB" w:rsidRPr="00CD6BBB">
        <w:rPr>
          <w:rFonts w:ascii="Arial" w:hAnsi="Arial" w:cs="Arial"/>
        </w:rPr>
        <w:t xml:space="preserve">consequences from carbon heavy </w:t>
      </w:r>
      <w:r w:rsidR="00EE3692" w:rsidRPr="00CD6BBB">
        <w:rPr>
          <w:rFonts w:ascii="Arial" w:hAnsi="Arial" w:cs="Arial"/>
        </w:rPr>
        <w:t xml:space="preserve">production which is demanding </w:t>
      </w:r>
      <w:r w:rsidR="0068245E" w:rsidRPr="00CD6BBB">
        <w:rPr>
          <w:rFonts w:ascii="Arial" w:hAnsi="Arial" w:cs="Arial"/>
        </w:rPr>
        <w:t xml:space="preserve">for a more efficient </w:t>
      </w:r>
      <w:r w:rsidR="00841AC9" w:rsidRPr="00CD6BBB">
        <w:rPr>
          <w:rFonts w:ascii="Arial" w:hAnsi="Arial" w:cs="Arial"/>
        </w:rPr>
        <w:t>and sustainable solution to its co</w:t>
      </w:r>
      <w:r w:rsidR="003B0F59" w:rsidRPr="00CD6BBB">
        <w:rPr>
          <w:rFonts w:ascii="Arial" w:hAnsi="Arial" w:cs="Arial"/>
        </w:rPr>
        <w:t xml:space="preserve">nstruction. </w:t>
      </w:r>
    </w:p>
    <w:p w14:paraId="3D4DFC2A" w14:textId="77777777" w:rsidR="00B04F92" w:rsidRPr="00CD6BBB" w:rsidRDefault="00B04F92" w:rsidP="00CD6BBB">
      <w:pPr>
        <w:jc w:val="both"/>
        <w:rPr>
          <w:rFonts w:ascii="Arial" w:hAnsi="Arial" w:cs="Arial"/>
        </w:rPr>
      </w:pPr>
    </w:p>
    <w:p w14:paraId="7E3AA6BF" w14:textId="1E55E44A" w:rsidR="00B04F92" w:rsidRPr="00CD6BBB" w:rsidRDefault="00B04F92" w:rsidP="00CD6BBB">
      <w:pPr>
        <w:pStyle w:val="ListParagraph"/>
        <w:numPr>
          <w:ilvl w:val="0"/>
          <w:numId w:val="1"/>
        </w:numPr>
        <w:jc w:val="both"/>
        <w:rPr>
          <w:rFonts w:ascii="Arial" w:hAnsi="Arial" w:cs="Arial"/>
        </w:rPr>
      </w:pPr>
      <w:r w:rsidRPr="00CD6BBB">
        <w:rPr>
          <w:rFonts w:ascii="Arial" w:hAnsi="Arial" w:cs="Arial"/>
        </w:rPr>
        <w:t xml:space="preserve">Sieve Analysis </w:t>
      </w:r>
    </w:p>
    <w:p w14:paraId="06A40F34" w14:textId="1228F1C9" w:rsidR="000A088E" w:rsidRPr="00CD6BBB" w:rsidRDefault="000A088E" w:rsidP="00CD6BBB">
      <w:pPr>
        <w:jc w:val="both"/>
        <w:rPr>
          <w:rFonts w:ascii="Arial" w:hAnsi="Arial" w:cs="Arial"/>
        </w:rPr>
      </w:pPr>
      <w:r w:rsidRPr="00CD6BBB">
        <w:rPr>
          <w:rFonts w:ascii="Arial" w:hAnsi="Arial" w:cs="Arial"/>
        </w:rPr>
        <w:t xml:space="preserve">As shown in the table below we can see that </w:t>
      </w:r>
      <w:r w:rsidR="00FD3609" w:rsidRPr="00CD6BBB">
        <w:rPr>
          <w:rFonts w:ascii="Arial" w:hAnsi="Arial" w:cs="Arial"/>
        </w:rPr>
        <w:t xml:space="preserve">the </w:t>
      </w:r>
      <w:r w:rsidR="00205695" w:rsidRPr="00CD6BBB">
        <w:rPr>
          <w:rFonts w:ascii="Arial" w:hAnsi="Arial" w:cs="Arial"/>
        </w:rPr>
        <w:t>fine</w:t>
      </w:r>
      <w:r w:rsidR="00FD3609" w:rsidRPr="00CD6BBB">
        <w:rPr>
          <w:rFonts w:ascii="Arial" w:hAnsi="Arial" w:cs="Arial"/>
        </w:rPr>
        <w:t xml:space="preserve"> material is 56.56%, </w:t>
      </w:r>
      <w:r w:rsidR="00205695" w:rsidRPr="00CD6BBB">
        <w:rPr>
          <w:rFonts w:ascii="Arial" w:hAnsi="Arial" w:cs="Arial"/>
        </w:rPr>
        <w:t xml:space="preserve">the coarse material </w:t>
      </w:r>
      <w:r w:rsidR="00EF084E" w:rsidRPr="00CD6BBB">
        <w:rPr>
          <w:rFonts w:ascii="Arial" w:hAnsi="Arial" w:cs="Arial"/>
        </w:rPr>
        <w:t xml:space="preserve">40.4 % in this material and 4.4% silt. This indicating to us that this </w:t>
      </w:r>
      <w:r w:rsidR="00036BB0" w:rsidRPr="00CD6BBB">
        <w:rPr>
          <w:rFonts w:ascii="Arial" w:hAnsi="Arial" w:cs="Arial"/>
        </w:rPr>
        <w:t xml:space="preserve">is a </w:t>
      </w:r>
      <w:r w:rsidR="00B44871" w:rsidRPr="00CD6BBB">
        <w:rPr>
          <w:rFonts w:ascii="Arial" w:hAnsi="Arial" w:cs="Arial"/>
        </w:rPr>
        <w:t>well-rounded</w:t>
      </w:r>
      <w:r w:rsidR="00036BB0" w:rsidRPr="00CD6BBB">
        <w:rPr>
          <w:rFonts w:ascii="Arial" w:hAnsi="Arial" w:cs="Arial"/>
        </w:rPr>
        <w:t xml:space="preserve"> mix.</w:t>
      </w:r>
      <w:r w:rsidR="00175275" w:rsidRPr="00CD6BBB">
        <w:rPr>
          <w:rFonts w:ascii="Arial" w:hAnsi="Arial" w:cs="Arial"/>
        </w:rPr>
        <w:t xml:space="preserve"> With both Coarse and fine material having such a large presence means that this mix is </w:t>
      </w:r>
      <w:r w:rsidR="00B44871" w:rsidRPr="00CD6BBB">
        <w:rPr>
          <w:rFonts w:ascii="Arial" w:hAnsi="Arial" w:cs="Arial"/>
        </w:rPr>
        <w:t xml:space="preserve">going to </w:t>
      </w:r>
      <w:r w:rsidR="00E95AB3" w:rsidRPr="00CD6BBB">
        <w:rPr>
          <w:rFonts w:ascii="Arial" w:hAnsi="Arial" w:cs="Arial"/>
        </w:rPr>
        <w:t xml:space="preserve">improve its packing density. </w:t>
      </w:r>
      <w:r w:rsidR="00271093" w:rsidRPr="00CD6BBB">
        <w:rPr>
          <w:rFonts w:ascii="Arial" w:hAnsi="Arial" w:cs="Arial"/>
        </w:rPr>
        <w:t>However, in</w:t>
      </w:r>
      <w:r w:rsidR="00E95AB3" w:rsidRPr="00CD6BBB">
        <w:rPr>
          <w:rFonts w:ascii="Arial" w:hAnsi="Arial" w:cs="Arial"/>
        </w:rPr>
        <w:t xml:space="preserve"> this mix 4.4% of silt can have negative implications to the strength of the bond</w:t>
      </w:r>
      <w:r w:rsidR="004F487D" w:rsidRPr="00CD6BBB">
        <w:rPr>
          <w:rFonts w:ascii="Arial" w:hAnsi="Arial" w:cs="Arial"/>
        </w:rPr>
        <w:t xml:space="preserve"> </w:t>
      </w:r>
      <w:r w:rsidR="007A7C5D" w:rsidRPr="00CD6BBB">
        <w:rPr>
          <w:rFonts w:ascii="Arial" w:hAnsi="Arial" w:cs="Arial"/>
        </w:rPr>
        <w:t xml:space="preserve">with cement paste </w:t>
      </w:r>
      <w:r w:rsidR="004F487D" w:rsidRPr="00CD6BBB">
        <w:rPr>
          <w:rFonts w:ascii="Arial" w:hAnsi="Arial" w:cs="Arial"/>
        </w:rPr>
        <w:t xml:space="preserve">and ultimately weaken the </w:t>
      </w:r>
      <w:r w:rsidR="007A7C5D" w:rsidRPr="00CD6BBB">
        <w:rPr>
          <w:rFonts w:ascii="Arial" w:hAnsi="Arial" w:cs="Arial"/>
        </w:rPr>
        <w:t>mix.</w:t>
      </w:r>
      <w:r w:rsidR="00FF4E39" w:rsidRPr="00CD6BBB">
        <w:rPr>
          <w:rFonts w:ascii="Arial" w:hAnsi="Arial" w:cs="Arial"/>
        </w:rPr>
        <w:t xml:space="preserve"> </w:t>
      </w:r>
      <w:r w:rsidR="002F463F" w:rsidRPr="00CD6BBB">
        <w:rPr>
          <w:rFonts w:ascii="Arial" w:hAnsi="Arial" w:cs="Arial"/>
        </w:rPr>
        <w:t xml:space="preserve"> </w:t>
      </w:r>
      <w:r w:rsidR="008E2D65" w:rsidRPr="00CD6BBB">
        <w:rPr>
          <w:rFonts w:ascii="Arial" w:hAnsi="Arial" w:cs="Arial"/>
        </w:rPr>
        <w:t xml:space="preserve">The recommendation for a strong threshold in a mix is for the </w:t>
      </w:r>
      <w:r w:rsidR="00F17143" w:rsidRPr="00CD6BBB">
        <w:rPr>
          <w:rFonts w:ascii="Arial" w:hAnsi="Arial" w:cs="Arial"/>
        </w:rPr>
        <w:t>silt levels to be approximately below 3-4%</w:t>
      </w:r>
      <w:r w:rsidR="001463C1" w:rsidRPr="00CD6BBB">
        <w:rPr>
          <w:rFonts w:ascii="Arial" w:hAnsi="Arial" w:cs="Arial"/>
        </w:rPr>
        <w:t xml:space="preserve">. Even </w:t>
      </w:r>
      <w:r w:rsidR="00275035" w:rsidRPr="00CD6BBB">
        <w:rPr>
          <w:rFonts w:ascii="Arial" w:hAnsi="Arial" w:cs="Arial"/>
        </w:rPr>
        <w:t>though</w:t>
      </w:r>
      <w:r w:rsidR="001463C1" w:rsidRPr="00CD6BBB">
        <w:rPr>
          <w:rFonts w:ascii="Arial" w:hAnsi="Arial" w:cs="Arial"/>
        </w:rPr>
        <w:t xml:space="preserve"> the </w:t>
      </w:r>
      <w:r w:rsidR="00275035" w:rsidRPr="00CD6BBB">
        <w:rPr>
          <w:rFonts w:ascii="Arial" w:hAnsi="Arial" w:cs="Arial"/>
        </w:rPr>
        <w:t>distribution</w:t>
      </w:r>
      <w:r w:rsidR="001463C1" w:rsidRPr="00CD6BBB">
        <w:rPr>
          <w:rFonts w:ascii="Arial" w:hAnsi="Arial" w:cs="Arial"/>
        </w:rPr>
        <w:t xml:space="preserve"> of the particle size is within a positive scope, </w:t>
      </w:r>
      <w:r w:rsidR="00275035" w:rsidRPr="00CD6BBB">
        <w:rPr>
          <w:rFonts w:ascii="Arial" w:hAnsi="Arial" w:cs="Arial"/>
        </w:rPr>
        <w:t>this sample would not be affected as for direct usage.</w:t>
      </w:r>
    </w:p>
    <w:p w14:paraId="5A4D072D" w14:textId="03500EFC" w:rsidR="00042158" w:rsidRPr="00CD6BBB" w:rsidRDefault="00042158" w:rsidP="00CD6BBB">
      <w:pPr>
        <w:jc w:val="both"/>
        <w:rPr>
          <w:rFonts w:ascii="Arial" w:hAnsi="Arial" w:cs="Arial"/>
        </w:rPr>
      </w:pPr>
    </w:p>
    <w:p w14:paraId="56B58220" w14:textId="77777777" w:rsidR="00042158" w:rsidRPr="00CD6BBB" w:rsidRDefault="00042158" w:rsidP="00CD6BBB">
      <w:pPr>
        <w:jc w:val="both"/>
        <w:rPr>
          <w:rFonts w:ascii="Arial" w:hAnsi="Arial" w:cs="Arial"/>
          <w:b/>
          <w:bCs/>
        </w:rPr>
      </w:pPr>
    </w:p>
    <w:p w14:paraId="263CFEF8" w14:textId="77777777" w:rsidR="00042158" w:rsidRPr="00CD6BBB" w:rsidRDefault="00042158" w:rsidP="00CD6BBB">
      <w:pPr>
        <w:jc w:val="both"/>
        <w:rPr>
          <w:rFonts w:ascii="Arial" w:hAnsi="Arial" w:cs="Arial"/>
          <w:b/>
          <w:bCs/>
        </w:rPr>
      </w:pPr>
    </w:p>
    <w:p w14:paraId="11A2DC08" w14:textId="6E81B403" w:rsidR="00D5355B" w:rsidRPr="00CD6BBB" w:rsidRDefault="00275035" w:rsidP="00CD6BBB">
      <w:pPr>
        <w:jc w:val="both"/>
        <w:rPr>
          <w:rFonts w:ascii="Arial" w:hAnsi="Arial" w:cs="Arial"/>
          <w:b/>
          <w:bCs/>
        </w:rPr>
      </w:pPr>
      <w:r w:rsidRPr="00CD6BBB">
        <w:rPr>
          <w:rFonts w:ascii="Arial" w:hAnsi="Arial" w:cs="Arial"/>
          <w:noProof/>
        </w:rPr>
        <w:drawing>
          <wp:inline distT="0" distB="0" distL="0" distR="0" wp14:anchorId="00E3D4F9" wp14:editId="3F6E0DED">
            <wp:extent cx="5441133" cy="3243246"/>
            <wp:effectExtent l="0" t="0" r="7620" b="0"/>
            <wp:docPr id="4054182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7801" cy="3271063"/>
                    </a:xfrm>
                    <a:prstGeom prst="rect">
                      <a:avLst/>
                    </a:prstGeom>
                    <a:noFill/>
                    <a:ln>
                      <a:noFill/>
                    </a:ln>
                  </pic:spPr>
                </pic:pic>
              </a:graphicData>
            </a:graphic>
          </wp:inline>
        </w:drawing>
      </w:r>
    </w:p>
    <w:p w14:paraId="5654E62A" w14:textId="2958312B" w:rsidR="00042158" w:rsidRPr="00CD6BBB" w:rsidRDefault="00042158" w:rsidP="00CD6BBB">
      <w:pPr>
        <w:jc w:val="both"/>
        <w:rPr>
          <w:rFonts w:ascii="Arial" w:hAnsi="Arial" w:cs="Arial"/>
          <w:b/>
          <w:bCs/>
        </w:rPr>
      </w:pPr>
    </w:p>
    <w:p w14:paraId="037F9116" w14:textId="77777777" w:rsidR="00535096" w:rsidRPr="00CD6BBB" w:rsidRDefault="00535096" w:rsidP="00CD6BBB">
      <w:pPr>
        <w:jc w:val="both"/>
        <w:rPr>
          <w:rFonts w:ascii="Arial" w:hAnsi="Arial" w:cs="Arial"/>
          <w:b/>
          <w:bCs/>
        </w:rPr>
      </w:pPr>
    </w:p>
    <w:p w14:paraId="6F905197" w14:textId="53E693BC" w:rsidR="00535096" w:rsidRPr="00CD6BBB" w:rsidRDefault="00F23E09" w:rsidP="00CD6BBB">
      <w:pPr>
        <w:jc w:val="both"/>
        <w:rPr>
          <w:rFonts w:ascii="Arial" w:hAnsi="Arial" w:cs="Arial"/>
          <w:b/>
          <w:bCs/>
        </w:rPr>
      </w:pPr>
      <w:r w:rsidRPr="00CD6BBB">
        <w:rPr>
          <w:rFonts w:ascii="Arial" w:hAnsi="Arial" w:cs="Arial"/>
          <w:b/>
          <w:bCs/>
          <w:noProof/>
        </w:rPr>
        <w:drawing>
          <wp:anchor distT="0" distB="0" distL="114300" distR="114300" simplePos="0" relativeHeight="251658240" behindDoc="0" locked="0" layoutInCell="1" allowOverlap="1" wp14:anchorId="5591B7CD" wp14:editId="4FBE8809">
            <wp:simplePos x="0" y="0"/>
            <wp:positionH relativeFrom="margin">
              <wp:align>center</wp:align>
            </wp:positionH>
            <wp:positionV relativeFrom="paragraph">
              <wp:posOffset>-803275</wp:posOffset>
            </wp:positionV>
            <wp:extent cx="4326890" cy="6428105"/>
            <wp:effectExtent l="0" t="2858" r="0" b="0"/>
            <wp:wrapTopAndBottom/>
            <wp:docPr id="1744839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967" b="5839"/>
                    <a:stretch>
                      <a:fillRect/>
                    </a:stretch>
                  </pic:blipFill>
                  <pic:spPr bwMode="auto">
                    <a:xfrm rot="16200000">
                      <a:off x="0" y="0"/>
                      <a:ext cx="4326890" cy="6428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868387" w14:textId="47CB0E0B" w:rsidR="00E42DBB" w:rsidRPr="00CD6BBB" w:rsidRDefault="00E42DBB" w:rsidP="00CD6BBB">
      <w:pPr>
        <w:jc w:val="both"/>
        <w:rPr>
          <w:rFonts w:ascii="Arial" w:hAnsi="Arial" w:cs="Arial"/>
          <w:b/>
          <w:bCs/>
        </w:rPr>
      </w:pPr>
    </w:p>
    <w:p w14:paraId="3C1D62AA" w14:textId="77777777" w:rsidR="00D5355B" w:rsidRPr="00CD6BBB" w:rsidRDefault="00D5355B" w:rsidP="00CD6BBB">
      <w:pPr>
        <w:jc w:val="both"/>
        <w:rPr>
          <w:rFonts w:ascii="Arial" w:hAnsi="Arial" w:cs="Arial"/>
          <w:b/>
          <w:bCs/>
        </w:rPr>
      </w:pPr>
    </w:p>
    <w:p w14:paraId="3F1E3673" w14:textId="2DB42A0D" w:rsidR="00C462DC" w:rsidRPr="00CD6BBB" w:rsidRDefault="00C462DC" w:rsidP="00CD6BBB">
      <w:pPr>
        <w:pStyle w:val="ListParagraph"/>
        <w:numPr>
          <w:ilvl w:val="0"/>
          <w:numId w:val="1"/>
        </w:numPr>
        <w:jc w:val="both"/>
        <w:rPr>
          <w:rFonts w:ascii="Arial" w:hAnsi="Arial" w:cs="Arial"/>
        </w:rPr>
      </w:pPr>
      <w:r w:rsidRPr="00CD6BBB">
        <w:rPr>
          <w:rFonts w:ascii="Arial" w:hAnsi="Arial" w:cs="Arial"/>
        </w:rPr>
        <w:t xml:space="preserve">Reference list </w:t>
      </w:r>
    </w:p>
    <w:p w14:paraId="37EDBD22" w14:textId="0FC373A1" w:rsidR="00C462DC" w:rsidRPr="00CD6BBB" w:rsidRDefault="00C462DC" w:rsidP="00CD6BBB">
      <w:pPr>
        <w:jc w:val="both"/>
        <w:rPr>
          <w:rFonts w:ascii="Arial" w:hAnsi="Arial" w:cs="Arial"/>
        </w:rPr>
      </w:pPr>
      <w:r w:rsidRPr="00CD6BBB">
        <w:rPr>
          <w:rFonts w:ascii="Arial" w:hAnsi="Arial" w:cs="Arial"/>
        </w:rPr>
        <w:t>London Museum. (2024). </w:t>
      </w:r>
      <w:r w:rsidRPr="00CD6BBB">
        <w:rPr>
          <w:rFonts w:ascii="Arial" w:hAnsi="Arial" w:cs="Arial"/>
          <w:i/>
          <w:iCs/>
        </w:rPr>
        <w:t>London’s Brutalist buildings</w:t>
      </w:r>
      <w:r w:rsidRPr="00CD6BBB">
        <w:rPr>
          <w:rFonts w:ascii="Arial" w:hAnsi="Arial" w:cs="Arial"/>
        </w:rPr>
        <w:t xml:space="preserve">. [online] Available at: </w:t>
      </w:r>
      <w:hyperlink r:id="rId13" w:history="1">
        <w:r w:rsidR="007C2ECB" w:rsidRPr="00CD6BBB">
          <w:rPr>
            <w:rStyle w:val="Hyperlink"/>
            <w:rFonts w:ascii="Arial" w:hAnsi="Arial" w:cs="Arial"/>
          </w:rPr>
          <w:t>https://www.londonmuseum.org.uk/collections/london-stories/londons-brutalist-buildings/</w:t>
        </w:r>
      </w:hyperlink>
      <w:r w:rsidRPr="00CD6BBB">
        <w:rPr>
          <w:rFonts w:ascii="Arial" w:hAnsi="Arial" w:cs="Arial"/>
        </w:rPr>
        <w:t>.</w:t>
      </w:r>
    </w:p>
    <w:p w14:paraId="1550876F" w14:textId="2693B459" w:rsidR="007C2ECB" w:rsidRPr="00CD6BBB" w:rsidRDefault="007C2ECB" w:rsidP="00CD6BBB">
      <w:pPr>
        <w:jc w:val="both"/>
        <w:rPr>
          <w:rFonts w:ascii="Arial" w:hAnsi="Arial" w:cs="Arial"/>
        </w:rPr>
      </w:pPr>
      <w:r w:rsidRPr="00CD6BBB">
        <w:rPr>
          <w:rFonts w:ascii="Arial" w:hAnsi="Arial" w:cs="Arial"/>
        </w:rPr>
        <w:t>Architecture Lab. (2025). </w:t>
      </w:r>
      <w:r w:rsidRPr="00CD6BBB">
        <w:rPr>
          <w:rFonts w:ascii="Arial" w:hAnsi="Arial" w:cs="Arial"/>
          <w:i/>
          <w:iCs/>
        </w:rPr>
        <w:t>Royal National Theatre / Denys Lasdun | Classics On Architecture Lab</w:t>
      </w:r>
      <w:r w:rsidRPr="00CD6BBB">
        <w:rPr>
          <w:rFonts w:ascii="Arial" w:hAnsi="Arial" w:cs="Arial"/>
        </w:rPr>
        <w:t xml:space="preserve">. [online] Available at: </w:t>
      </w:r>
      <w:hyperlink r:id="rId14" w:history="1">
        <w:r w:rsidRPr="00CD6BBB">
          <w:rPr>
            <w:rStyle w:val="Hyperlink"/>
            <w:rFonts w:ascii="Arial" w:hAnsi="Arial" w:cs="Arial"/>
          </w:rPr>
          <w:t>https://www.architecturelab.net/royal-national-theatre-denys-lasdun/</w:t>
        </w:r>
      </w:hyperlink>
      <w:r w:rsidRPr="00CD6BBB">
        <w:rPr>
          <w:rFonts w:ascii="Arial" w:hAnsi="Arial" w:cs="Arial"/>
        </w:rPr>
        <w:t>.</w:t>
      </w:r>
    </w:p>
    <w:p w14:paraId="738311A4" w14:textId="63C7556C" w:rsidR="00123FA7" w:rsidRPr="00CD6BBB" w:rsidRDefault="00123FA7" w:rsidP="00CD6BBB">
      <w:pPr>
        <w:jc w:val="both"/>
        <w:rPr>
          <w:rFonts w:ascii="Arial" w:hAnsi="Arial" w:cs="Arial"/>
        </w:rPr>
      </w:pPr>
      <w:r w:rsidRPr="00CD6BBB">
        <w:rPr>
          <w:rFonts w:ascii="Arial" w:hAnsi="Arial" w:cs="Arial"/>
        </w:rPr>
        <w:t>admin13 (2025). </w:t>
      </w:r>
      <w:proofErr w:type="gramStart"/>
      <w:r w:rsidRPr="00CD6BBB">
        <w:rPr>
          <w:rFonts w:ascii="Arial" w:hAnsi="Arial" w:cs="Arial"/>
          <w:i/>
          <w:iCs/>
        </w:rPr>
        <w:t>South East</w:t>
      </w:r>
      <w:proofErr w:type="gramEnd"/>
      <w:r w:rsidRPr="00CD6BBB">
        <w:rPr>
          <w:rFonts w:ascii="Arial" w:hAnsi="Arial" w:cs="Arial"/>
          <w:i/>
          <w:iCs/>
        </w:rPr>
        <w:t xml:space="preserve"> Formwork</w:t>
      </w:r>
      <w:r w:rsidRPr="00CD6BBB">
        <w:rPr>
          <w:rFonts w:ascii="Arial" w:hAnsi="Arial" w:cs="Arial"/>
        </w:rPr>
        <w:t xml:space="preserve">. [online] </w:t>
      </w:r>
      <w:proofErr w:type="gramStart"/>
      <w:r w:rsidRPr="00CD6BBB">
        <w:rPr>
          <w:rFonts w:ascii="Arial" w:hAnsi="Arial" w:cs="Arial"/>
        </w:rPr>
        <w:t>South East</w:t>
      </w:r>
      <w:proofErr w:type="gramEnd"/>
      <w:r w:rsidRPr="00CD6BBB">
        <w:rPr>
          <w:rFonts w:ascii="Arial" w:hAnsi="Arial" w:cs="Arial"/>
        </w:rPr>
        <w:t xml:space="preserve"> Formwork. Available at: </w:t>
      </w:r>
      <w:hyperlink r:id="rId15" w:history="1">
        <w:r w:rsidRPr="00CD6BBB">
          <w:rPr>
            <w:rStyle w:val="Hyperlink"/>
            <w:rFonts w:ascii="Arial" w:hAnsi="Arial" w:cs="Arial"/>
          </w:rPr>
          <w:t>https://southeastformwork.co.uk/top-5-advantages-of-using-reinforced-concrete-in-structural-projects/</w:t>
        </w:r>
      </w:hyperlink>
      <w:r w:rsidRPr="00CD6BBB">
        <w:rPr>
          <w:rFonts w:ascii="Arial" w:hAnsi="Arial" w:cs="Arial"/>
        </w:rPr>
        <w:t>.</w:t>
      </w:r>
    </w:p>
    <w:p w14:paraId="772E1F9E" w14:textId="77777777" w:rsidR="00123FA7" w:rsidRPr="00CD6BBB" w:rsidRDefault="00123FA7" w:rsidP="00CD6BBB">
      <w:pPr>
        <w:jc w:val="both"/>
        <w:rPr>
          <w:rFonts w:ascii="Arial" w:hAnsi="Arial" w:cs="Arial"/>
        </w:rPr>
      </w:pPr>
    </w:p>
    <w:p w14:paraId="0E2E9004" w14:textId="477D0B7D" w:rsidR="0072316C" w:rsidRPr="00CD6BBB" w:rsidRDefault="00123FA7" w:rsidP="00CD6BBB">
      <w:pPr>
        <w:jc w:val="both"/>
        <w:rPr>
          <w:rFonts w:ascii="Arial" w:hAnsi="Arial" w:cs="Arial"/>
        </w:rPr>
      </w:pPr>
      <w:r w:rsidRPr="00CD6BBB">
        <w:rPr>
          <w:rFonts w:ascii="Arial" w:hAnsi="Arial" w:cs="Arial"/>
        </w:rPr>
        <w:t>‌</w:t>
      </w:r>
      <w:r w:rsidR="0072316C" w:rsidRPr="00CD6BBB">
        <w:rPr>
          <w:rFonts w:ascii="Arial" w:hAnsi="Arial" w:cs="Arial"/>
        </w:rPr>
        <w:t>FMP Construction Marketing (2025). </w:t>
      </w:r>
      <w:r w:rsidR="0072316C" w:rsidRPr="00CD6BBB">
        <w:rPr>
          <w:rFonts w:ascii="Arial" w:hAnsi="Arial" w:cs="Arial"/>
          <w:i/>
          <w:iCs/>
        </w:rPr>
        <w:t>Reinforced Concrete and its Value for Building Materials - FMP Construction</w:t>
      </w:r>
      <w:r w:rsidR="0072316C" w:rsidRPr="00CD6BBB">
        <w:rPr>
          <w:rFonts w:ascii="Arial" w:hAnsi="Arial" w:cs="Arial"/>
        </w:rPr>
        <w:t xml:space="preserve">. [online] FMP Construction. Available at: </w:t>
      </w:r>
      <w:hyperlink r:id="rId16" w:history="1">
        <w:r w:rsidR="0072316C" w:rsidRPr="00CD6BBB">
          <w:rPr>
            <w:rStyle w:val="Hyperlink"/>
            <w:rFonts w:ascii="Arial" w:hAnsi="Arial" w:cs="Arial"/>
          </w:rPr>
          <w:t>https://fmpconstruction.com/reinforced-concrete/</w:t>
        </w:r>
      </w:hyperlink>
      <w:r w:rsidR="0072316C" w:rsidRPr="00CD6BBB">
        <w:rPr>
          <w:rFonts w:ascii="Arial" w:hAnsi="Arial" w:cs="Arial"/>
        </w:rPr>
        <w:t>.</w:t>
      </w:r>
    </w:p>
    <w:p w14:paraId="55BF1C49" w14:textId="2AABB696" w:rsidR="0067374B" w:rsidRPr="00CD6BBB" w:rsidRDefault="0067374B" w:rsidP="00CD6BBB">
      <w:pPr>
        <w:jc w:val="both"/>
        <w:rPr>
          <w:rFonts w:ascii="Arial" w:hAnsi="Arial" w:cs="Arial"/>
        </w:rPr>
      </w:pPr>
      <w:r w:rsidRPr="00CD6BBB">
        <w:rPr>
          <w:rFonts w:ascii="Arial" w:hAnsi="Arial" w:cs="Arial"/>
        </w:rPr>
        <w:t>Galvanized Rebar. (2016). </w:t>
      </w:r>
      <w:r w:rsidRPr="00CD6BBB">
        <w:rPr>
          <w:rFonts w:ascii="Arial" w:hAnsi="Arial" w:cs="Arial"/>
          <w:i/>
          <w:iCs/>
        </w:rPr>
        <w:t>National Theatre, London - Galvanized Rebar</w:t>
      </w:r>
      <w:r w:rsidRPr="00CD6BBB">
        <w:rPr>
          <w:rFonts w:ascii="Arial" w:hAnsi="Arial" w:cs="Arial"/>
        </w:rPr>
        <w:t>. [online] Available at: https://www.galvanizedrebar.com/project/national-theatre-london/ [Accessed 11 Mar. 2026].</w:t>
      </w:r>
    </w:p>
    <w:p w14:paraId="7574F32C" w14:textId="3B125DAA" w:rsidR="00D12BF9" w:rsidRPr="00CD6BBB" w:rsidRDefault="00D12BF9" w:rsidP="00CD6BBB">
      <w:pPr>
        <w:jc w:val="both"/>
        <w:rPr>
          <w:rFonts w:ascii="Arial" w:hAnsi="Arial" w:cs="Arial"/>
          <w:b/>
          <w:bCs/>
        </w:rPr>
      </w:pPr>
      <w:r w:rsidRPr="00CD6BBB">
        <w:rPr>
          <w:rFonts w:ascii="Arial" w:hAnsi="Arial" w:cs="Arial"/>
        </w:rPr>
        <w:t>Steelconstruction.info (2014). </w:t>
      </w:r>
      <w:r w:rsidRPr="00CD6BBB">
        <w:rPr>
          <w:rFonts w:ascii="Arial" w:hAnsi="Arial" w:cs="Arial"/>
          <w:i/>
          <w:iCs/>
        </w:rPr>
        <w:t>Fire and steel construction</w:t>
      </w:r>
      <w:r w:rsidRPr="00CD6BBB">
        <w:rPr>
          <w:rFonts w:ascii="Arial" w:hAnsi="Arial" w:cs="Arial"/>
        </w:rPr>
        <w:t>. [online] www.steelconstruction.info. Available at:</w:t>
      </w:r>
      <w:r w:rsidRPr="00CD6BBB">
        <w:rPr>
          <w:rFonts w:ascii="Arial" w:hAnsi="Arial" w:cs="Arial"/>
          <w:b/>
          <w:bCs/>
        </w:rPr>
        <w:t xml:space="preserve"> </w:t>
      </w:r>
      <w:hyperlink r:id="rId17" w:history="1">
        <w:r w:rsidRPr="00CD6BBB">
          <w:rPr>
            <w:rStyle w:val="Hyperlink"/>
            <w:rFonts w:ascii="Arial" w:hAnsi="Arial" w:cs="Arial"/>
            <w:b/>
            <w:bCs/>
          </w:rPr>
          <w:t>https://www.steelconstruction.info/Fire_and_steel_construction</w:t>
        </w:r>
      </w:hyperlink>
      <w:r w:rsidRPr="00CD6BBB">
        <w:rPr>
          <w:rFonts w:ascii="Arial" w:hAnsi="Arial" w:cs="Arial"/>
          <w:b/>
          <w:bCs/>
        </w:rPr>
        <w:t>.</w:t>
      </w:r>
    </w:p>
    <w:p w14:paraId="7E7E4D6F" w14:textId="6BA277F9" w:rsidR="003F261D" w:rsidRPr="00CD6BBB" w:rsidRDefault="00F45688" w:rsidP="00CD6BBB">
      <w:pPr>
        <w:jc w:val="both"/>
        <w:rPr>
          <w:rFonts w:ascii="Arial" w:hAnsi="Arial" w:cs="Arial"/>
        </w:rPr>
      </w:pPr>
      <w:r w:rsidRPr="00CD6BBB">
        <w:rPr>
          <w:rFonts w:ascii="Arial" w:hAnsi="Arial" w:cs="Arial"/>
        </w:rPr>
        <w:t>Hines, D. (2023). </w:t>
      </w:r>
      <w:r w:rsidRPr="00CD6BBB">
        <w:rPr>
          <w:rFonts w:ascii="Arial" w:hAnsi="Arial" w:cs="Arial"/>
          <w:i/>
          <w:iCs/>
        </w:rPr>
        <w:t>National Theatre joins London venues to create first sustainable production centre</w:t>
      </w:r>
      <w:r w:rsidRPr="00CD6BBB">
        <w:rPr>
          <w:rFonts w:ascii="Arial" w:hAnsi="Arial" w:cs="Arial"/>
        </w:rPr>
        <w:t xml:space="preserve">. [online] Evening Standard. Available at: </w:t>
      </w:r>
      <w:hyperlink r:id="rId18" w:history="1">
        <w:r w:rsidRPr="00CD6BBB">
          <w:rPr>
            <w:rStyle w:val="Hyperlink"/>
            <w:rFonts w:ascii="Arial" w:hAnsi="Arial" w:cs="Arial"/>
          </w:rPr>
          <w:t>https://www.standard.co.uk/culture/theatre/national-theatre-london-rufus-norris-sustainable-production-centre-b1088429.html</w:t>
        </w:r>
      </w:hyperlink>
      <w:r w:rsidRPr="00CD6BBB">
        <w:rPr>
          <w:rFonts w:ascii="Arial" w:hAnsi="Arial" w:cs="Arial"/>
        </w:rPr>
        <w:t>.</w:t>
      </w:r>
    </w:p>
    <w:p w14:paraId="656E8810" w14:textId="25FCDD1F" w:rsidR="00EF05D9" w:rsidRPr="00CD6BBB" w:rsidRDefault="00EF05D9" w:rsidP="00CD6BBB">
      <w:pPr>
        <w:jc w:val="both"/>
        <w:rPr>
          <w:rFonts w:ascii="Arial" w:hAnsi="Arial" w:cs="Arial"/>
        </w:rPr>
      </w:pPr>
      <w:r w:rsidRPr="00EF05D9">
        <w:rPr>
          <w:rFonts w:ascii="Arial" w:hAnsi="Arial" w:cs="Arial"/>
        </w:rPr>
        <w:t>Gregory, J. (2021). </w:t>
      </w:r>
      <w:r w:rsidRPr="00EF05D9">
        <w:rPr>
          <w:rFonts w:ascii="Arial" w:hAnsi="Arial" w:cs="Arial"/>
          <w:i/>
          <w:iCs/>
        </w:rPr>
        <w:t>Concrete</w:t>
      </w:r>
      <w:r w:rsidRPr="00EF05D9">
        <w:rPr>
          <w:rFonts w:ascii="Arial" w:hAnsi="Arial" w:cs="Arial"/>
        </w:rPr>
        <w:t xml:space="preserve">. [online] MIT Climate Portal. Available at: </w:t>
      </w:r>
      <w:hyperlink r:id="rId19" w:history="1">
        <w:r w:rsidRPr="00EF05D9">
          <w:rPr>
            <w:rStyle w:val="Hyperlink"/>
            <w:rFonts w:ascii="Arial" w:hAnsi="Arial" w:cs="Arial"/>
          </w:rPr>
          <w:t>https://climate.mit.edu/explainers/concrete</w:t>
        </w:r>
      </w:hyperlink>
      <w:r w:rsidRPr="00EF05D9">
        <w:rPr>
          <w:rFonts w:ascii="Arial" w:hAnsi="Arial" w:cs="Arial"/>
        </w:rPr>
        <w:t>.</w:t>
      </w:r>
    </w:p>
    <w:p w14:paraId="2048A643" w14:textId="4D72C74D" w:rsidR="00EF05D9" w:rsidRPr="00CD6BBB" w:rsidRDefault="00EF05D9" w:rsidP="00CD6BBB">
      <w:pPr>
        <w:jc w:val="both"/>
        <w:rPr>
          <w:rFonts w:ascii="Arial" w:hAnsi="Arial" w:cs="Arial"/>
          <w:b/>
          <w:bCs/>
        </w:rPr>
      </w:pPr>
    </w:p>
    <w:p w14:paraId="51202B14" w14:textId="47ED1C60" w:rsidR="00CB352E" w:rsidRPr="00CD6BBB" w:rsidRDefault="00CB352E" w:rsidP="00CD6BBB">
      <w:pPr>
        <w:jc w:val="both"/>
        <w:rPr>
          <w:rFonts w:ascii="Arial" w:hAnsi="Arial" w:cs="Arial"/>
        </w:rPr>
      </w:pPr>
      <w:r w:rsidRPr="00CD6BBB">
        <w:rPr>
          <w:rFonts w:ascii="Arial" w:hAnsi="Arial" w:cs="Arial"/>
          <w:b/>
          <w:bCs/>
        </w:rPr>
        <w:t>Fig 1</w:t>
      </w:r>
      <w:r w:rsidRPr="00CD6BBB">
        <w:rPr>
          <w:rFonts w:ascii="Arial" w:hAnsi="Arial" w:cs="Arial"/>
        </w:rPr>
        <w:t>:</w:t>
      </w:r>
      <w:r w:rsidR="0017328C" w:rsidRPr="00CD6BBB">
        <w:rPr>
          <w:rFonts w:ascii="Arial" w:hAnsi="Arial" w:cs="Arial"/>
        </w:rPr>
        <w:t xml:space="preserve"> Swain, M. (2022). </w:t>
      </w:r>
      <w:r w:rsidR="0017328C" w:rsidRPr="00CD6BBB">
        <w:rPr>
          <w:rFonts w:ascii="Arial" w:hAnsi="Arial" w:cs="Arial"/>
          <w:i/>
          <w:iCs/>
        </w:rPr>
        <w:t>Your complete guide to the National Theatre in London</w:t>
      </w:r>
      <w:r w:rsidR="0017328C" w:rsidRPr="00CD6BBB">
        <w:rPr>
          <w:rFonts w:ascii="Arial" w:hAnsi="Arial" w:cs="Arial"/>
        </w:rPr>
        <w:t xml:space="preserve">. [online] London Theatre. Available at: </w:t>
      </w:r>
      <w:hyperlink r:id="rId20" w:history="1">
        <w:r w:rsidR="0017328C" w:rsidRPr="00CD6BBB">
          <w:rPr>
            <w:rStyle w:val="Hyperlink"/>
            <w:rFonts w:ascii="Arial" w:hAnsi="Arial" w:cs="Arial"/>
          </w:rPr>
          <w:t>https://www.londontheatre.co.uk/theatre-news/news/your-complete-guide-to-the-national-theatre-in-london</w:t>
        </w:r>
      </w:hyperlink>
      <w:r w:rsidR="0017328C" w:rsidRPr="00CD6BBB">
        <w:rPr>
          <w:rFonts w:ascii="Arial" w:hAnsi="Arial" w:cs="Arial"/>
        </w:rPr>
        <w:t>.</w:t>
      </w:r>
    </w:p>
    <w:p w14:paraId="61ED18F7" w14:textId="77777777" w:rsidR="0017328C" w:rsidRPr="00CD6BBB" w:rsidRDefault="0017328C" w:rsidP="00CD6BBB">
      <w:pPr>
        <w:jc w:val="both"/>
        <w:rPr>
          <w:rFonts w:ascii="Arial" w:hAnsi="Arial" w:cs="Arial"/>
          <w:b/>
          <w:bCs/>
        </w:rPr>
      </w:pPr>
    </w:p>
    <w:p w14:paraId="51685136" w14:textId="77777777" w:rsidR="00CB352E" w:rsidRPr="00CD6BBB" w:rsidRDefault="00CB352E" w:rsidP="00CD6BBB">
      <w:pPr>
        <w:jc w:val="both"/>
        <w:rPr>
          <w:rFonts w:ascii="Arial" w:hAnsi="Arial" w:cs="Arial"/>
          <w:b/>
          <w:bCs/>
        </w:rPr>
      </w:pPr>
    </w:p>
    <w:p w14:paraId="7B2A6354" w14:textId="5A217A93" w:rsidR="00ED5A6C" w:rsidRPr="00CD6BBB" w:rsidRDefault="003F261D" w:rsidP="00CD6BBB">
      <w:pPr>
        <w:jc w:val="both"/>
        <w:rPr>
          <w:rFonts w:ascii="Arial" w:hAnsi="Arial" w:cs="Arial"/>
        </w:rPr>
      </w:pPr>
      <w:r w:rsidRPr="00CD6BBB">
        <w:rPr>
          <w:rFonts w:ascii="Arial" w:hAnsi="Arial" w:cs="Arial"/>
          <w:b/>
          <w:bCs/>
        </w:rPr>
        <w:lastRenderedPageBreak/>
        <w:t>Fig</w:t>
      </w:r>
      <w:r w:rsidR="00ED5A6C" w:rsidRPr="00CD6BBB">
        <w:rPr>
          <w:rFonts w:ascii="Arial" w:hAnsi="Arial" w:cs="Arial"/>
          <w:b/>
          <w:bCs/>
        </w:rPr>
        <w:t xml:space="preserve">. </w:t>
      </w:r>
      <w:proofErr w:type="gramStart"/>
      <w:r w:rsidR="00CB352E" w:rsidRPr="00CD6BBB">
        <w:rPr>
          <w:rFonts w:ascii="Arial" w:hAnsi="Arial" w:cs="Arial"/>
          <w:b/>
          <w:bCs/>
        </w:rPr>
        <w:t>2</w:t>
      </w:r>
      <w:r w:rsidR="00ED5A6C" w:rsidRPr="00CD6BBB">
        <w:rPr>
          <w:rFonts w:ascii="Arial" w:hAnsi="Arial" w:cs="Arial"/>
          <w:b/>
          <w:bCs/>
        </w:rPr>
        <w:t xml:space="preserve"> :</w:t>
      </w:r>
      <w:proofErr w:type="gramEnd"/>
      <w:r w:rsidR="00ED5A6C" w:rsidRPr="00CD6BBB">
        <w:rPr>
          <w:rFonts w:ascii="Arial" w:hAnsi="Arial" w:cs="Arial"/>
        </w:rPr>
        <w:t xml:space="preserve">  Lee, S. (2025). </w:t>
      </w:r>
      <w:r w:rsidR="00ED5A6C" w:rsidRPr="00CD6BBB">
        <w:rPr>
          <w:rFonts w:ascii="Arial" w:hAnsi="Arial" w:cs="Arial"/>
          <w:i/>
          <w:iCs/>
        </w:rPr>
        <w:t>Discovering Olivier Theatre at National Theatre</w:t>
      </w:r>
      <w:r w:rsidR="00ED5A6C" w:rsidRPr="00CD6BBB">
        <w:rPr>
          <w:rFonts w:ascii="Arial" w:hAnsi="Arial" w:cs="Arial"/>
        </w:rPr>
        <w:t>. [online] Numberanalytics.com. Available at: https://www.numberanalytics.com/blog/olivier-theatre-national-theatre-guide [Accessed 2 Mar. 2026].</w:t>
      </w:r>
    </w:p>
    <w:p w14:paraId="1E1246D7" w14:textId="74D18BA5" w:rsidR="00722E1D" w:rsidRPr="00CD6BBB" w:rsidRDefault="00722E1D" w:rsidP="00CD6BBB">
      <w:pPr>
        <w:jc w:val="both"/>
        <w:rPr>
          <w:rFonts w:ascii="Arial" w:hAnsi="Arial" w:cs="Arial"/>
          <w:b/>
          <w:bCs/>
        </w:rPr>
      </w:pPr>
      <w:r w:rsidRPr="00CD6BBB">
        <w:rPr>
          <w:rFonts w:ascii="Arial" w:hAnsi="Arial" w:cs="Arial"/>
          <w:b/>
          <w:bCs/>
        </w:rPr>
        <w:t xml:space="preserve">Fig. </w:t>
      </w:r>
      <w:r w:rsidR="00CB352E" w:rsidRPr="00CD6BBB">
        <w:rPr>
          <w:rFonts w:ascii="Arial" w:hAnsi="Arial" w:cs="Arial"/>
          <w:b/>
          <w:bCs/>
        </w:rPr>
        <w:t>3</w:t>
      </w:r>
      <w:r w:rsidRPr="00CD6BBB">
        <w:rPr>
          <w:rFonts w:ascii="Arial" w:hAnsi="Arial" w:cs="Arial"/>
          <w:b/>
          <w:bCs/>
        </w:rPr>
        <w:t xml:space="preserve"> Different Auditoriums </w:t>
      </w:r>
    </w:p>
    <w:p w14:paraId="3B1A6652" w14:textId="33514923" w:rsidR="0054606C" w:rsidRPr="00CD6BBB" w:rsidRDefault="003555E2" w:rsidP="00CD6BBB">
      <w:pPr>
        <w:spacing w:line="360" w:lineRule="auto"/>
        <w:jc w:val="both"/>
        <w:rPr>
          <w:rFonts w:ascii="Arial" w:hAnsi="Arial" w:cs="Arial"/>
        </w:rPr>
      </w:pPr>
      <w:r w:rsidRPr="00CD6BBB">
        <w:rPr>
          <w:rFonts w:ascii="Arial" w:hAnsi="Arial" w:cs="Arial"/>
          <w:b/>
          <w:bCs/>
        </w:rPr>
        <w:t xml:space="preserve">Fig. </w:t>
      </w:r>
      <w:r w:rsidR="00CB352E" w:rsidRPr="00CD6BBB">
        <w:rPr>
          <w:rFonts w:ascii="Arial" w:hAnsi="Arial" w:cs="Arial"/>
          <w:b/>
          <w:bCs/>
        </w:rPr>
        <w:t>4</w:t>
      </w:r>
      <w:r w:rsidRPr="00CD6BBB">
        <w:rPr>
          <w:rFonts w:ascii="Arial" w:hAnsi="Arial" w:cs="Arial"/>
          <w:b/>
          <w:bCs/>
        </w:rPr>
        <w:t xml:space="preserve"> National theatres Fly tower:</w:t>
      </w:r>
      <w:r w:rsidR="007306FC" w:rsidRPr="00CD6BBB">
        <w:rPr>
          <w:rFonts w:ascii="Arial" w:hAnsi="Arial" w:cs="Arial"/>
          <w:b/>
          <w:bCs/>
        </w:rPr>
        <w:t xml:space="preserve"> </w:t>
      </w:r>
      <w:r w:rsidR="007306FC" w:rsidRPr="00CD6BBB">
        <w:rPr>
          <w:rFonts w:ascii="Arial" w:hAnsi="Arial" w:cs="Arial"/>
        </w:rPr>
        <w:t>Ackroydandharvey.com. (2025). </w:t>
      </w:r>
      <w:proofErr w:type="spellStart"/>
      <w:r w:rsidR="007306FC" w:rsidRPr="00CD6BBB">
        <w:rPr>
          <w:rFonts w:ascii="Arial" w:hAnsi="Arial" w:cs="Arial"/>
          <w:i/>
          <w:iCs/>
        </w:rPr>
        <w:t>FlyTower</w:t>
      </w:r>
      <w:proofErr w:type="spellEnd"/>
      <w:r w:rsidR="007306FC" w:rsidRPr="00CD6BBB">
        <w:rPr>
          <w:rFonts w:ascii="Arial" w:hAnsi="Arial" w:cs="Arial"/>
          <w:i/>
          <w:iCs/>
        </w:rPr>
        <w:t xml:space="preserve"> | Ackroyd &amp; Harvey</w:t>
      </w:r>
      <w:r w:rsidR="007306FC" w:rsidRPr="00CD6BBB">
        <w:rPr>
          <w:rFonts w:ascii="Arial" w:hAnsi="Arial" w:cs="Arial"/>
        </w:rPr>
        <w:t xml:space="preserve">. [online] Available at: </w:t>
      </w:r>
      <w:hyperlink r:id="rId21" w:history="1">
        <w:r w:rsidR="007306FC" w:rsidRPr="00CD6BBB">
          <w:rPr>
            <w:rStyle w:val="Hyperlink"/>
            <w:rFonts w:ascii="Arial" w:hAnsi="Arial" w:cs="Arial"/>
          </w:rPr>
          <w:t>https://www.ackroydandharvey.com/flytower/</w:t>
        </w:r>
      </w:hyperlink>
    </w:p>
    <w:p w14:paraId="035F068B" w14:textId="77777777" w:rsidR="00532B56" w:rsidRPr="00CD6BBB" w:rsidRDefault="00532B56" w:rsidP="00CD6BBB">
      <w:pPr>
        <w:jc w:val="both"/>
        <w:rPr>
          <w:rFonts w:ascii="Arial" w:hAnsi="Arial" w:cs="Arial"/>
          <w:b/>
          <w:bCs/>
        </w:rPr>
      </w:pPr>
    </w:p>
    <w:p w14:paraId="3D6C230F" w14:textId="62F99968" w:rsidR="0043445E" w:rsidRPr="00CD6BBB" w:rsidRDefault="0043445E" w:rsidP="00CD6BBB">
      <w:pPr>
        <w:jc w:val="both"/>
        <w:rPr>
          <w:rFonts w:ascii="Arial" w:hAnsi="Arial" w:cs="Arial"/>
          <w:b/>
          <w:bCs/>
        </w:rPr>
      </w:pPr>
      <w:r w:rsidRPr="00CD6BBB">
        <w:rPr>
          <w:rFonts w:ascii="Arial" w:hAnsi="Arial" w:cs="Arial"/>
          <w:b/>
          <w:bCs/>
        </w:rPr>
        <w:t xml:space="preserve">Fig </w:t>
      </w:r>
      <w:r w:rsidR="00CB352E" w:rsidRPr="00CD6BBB">
        <w:rPr>
          <w:rFonts w:ascii="Arial" w:hAnsi="Arial" w:cs="Arial"/>
          <w:b/>
          <w:bCs/>
        </w:rPr>
        <w:t>5</w:t>
      </w:r>
      <w:r w:rsidRPr="00CD6BBB">
        <w:rPr>
          <w:rFonts w:ascii="Arial" w:hAnsi="Arial" w:cs="Arial"/>
          <w:b/>
          <w:bCs/>
        </w:rPr>
        <w:t xml:space="preserve">. </w:t>
      </w:r>
    </w:p>
    <w:p w14:paraId="7889CAE4" w14:textId="77777777" w:rsidR="0043445E" w:rsidRPr="00CD6BBB" w:rsidRDefault="0043445E" w:rsidP="00CD6BBB">
      <w:pPr>
        <w:jc w:val="both"/>
        <w:rPr>
          <w:rFonts w:ascii="Arial" w:hAnsi="Arial" w:cs="Arial"/>
          <w:sz w:val="22"/>
          <w:szCs w:val="22"/>
        </w:rPr>
      </w:pPr>
      <w:r w:rsidRPr="00CD6BBB">
        <w:rPr>
          <w:rFonts w:ascii="Arial" w:hAnsi="Arial" w:cs="Arial"/>
        </w:rPr>
        <w:t>HIC | an archive of architectures and other things. (2025). </w:t>
      </w:r>
      <w:r w:rsidRPr="00CD6BBB">
        <w:rPr>
          <w:rFonts w:ascii="Arial" w:hAnsi="Arial" w:cs="Arial"/>
          <w:i/>
          <w:iCs/>
        </w:rPr>
        <w:t>Denys Lasdun &gt; The National Theatre | HIC</w:t>
      </w:r>
      <w:r w:rsidRPr="00CD6BBB">
        <w:rPr>
          <w:rFonts w:ascii="Arial" w:hAnsi="Arial" w:cs="Arial"/>
        </w:rPr>
        <w:t xml:space="preserve">. [online] Available at: </w:t>
      </w:r>
      <w:hyperlink r:id="rId22" w:history="1">
        <w:r w:rsidRPr="00CD6BBB">
          <w:rPr>
            <w:rStyle w:val="Hyperlink"/>
            <w:rFonts w:ascii="Arial" w:hAnsi="Arial" w:cs="Arial"/>
          </w:rPr>
          <w:t>https://hicarquitectura.com/2025/06/denys-lasdun-the-national-museum-1967/</w:t>
        </w:r>
      </w:hyperlink>
      <w:r w:rsidRPr="00CD6BBB">
        <w:rPr>
          <w:rFonts w:ascii="Arial" w:hAnsi="Arial" w:cs="Arial"/>
        </w:rPr>
        <w:t xml:space="preserve">. </w:t>
      </w:r>
      <w:r w:rsidRPr="00CD6BBB">
        <w:rPr>
          <w:rFonts w:ascii="Arial" w:hAnsi="Arial" w:cs="Arial"/>
          <w:sz w:val="22"/>
          <w:szCs w:val="22"/>
        </w:rPr>
        <w:t>[Accessed 17 Mar. 26]</w:t>
      </w:r>
    </w:p>
    <w:p w14:paraId="593981DD" w14:textId="77777777" w:rsidR="0043445E" w:rsidRPr="00CD6BBB" w:rsidRDefault="0043445E" w:rsidP="00CD6BBB">
      <w:pPr>
        <w:jc w:val="both"/>
        <w:rPr>
          <w:rFonts w:ascii="Arial" w:hAnsi="Arial" w:cs="Arial"/>
          <w:sz w:val="22"/>
          <w:szCs w:val="22"/>
        </w:rPr>
      </w:pPr>
      <w:proofErr w:type="spellStart"/>
      <w:r w:rsidRPr="00CD6BBB">
        <w:rPr>
          <w:rFonts w:ascii="Arial" w:hAnsi="Arial" w:cs="Arial"/>
        </w:rPr>
        <w:t>Architectuul</w:t>
      </w:r>
      <w:proofErr w:type="spellEnd"/>
      <w:r w:rsidRPr="00CD6BBB">
        <w:rPr>
          <w:rFonts w:ascii="Arial" w:hAnsi="Arial" w:cs="Arial"/>
        </w:rPr>
        <w:t>. (n.d.). </w:t>
      </w:r>
      <w:r w:rsidRPr="00CD6BBB">
        <w:rPr>
          <w:rFonts w:ascii="Arial" w:hAnsi="Arial" w:cs="Arial"/>
          <w:i/>
          <w:iCs/>
        </w:rPr>
        <w:t>Royal National Theatre</w:t>
      </w:r>
      <w:r w:rsidRPr="00CD6BBB">
        <w:rPr>
          <w:rFonts w:ascii="Arial" w:hAnsi="Arial" w:cs="Arial"/>
        </w:rPr>
        <w:t xml:space="preserve">. [online] Available at: </w:t>
      </w:r>
      <w:hyperlink r:id="rId23" w:history="1">
        <w:r w:rsidRPr="00CD6BBB">
          <w:rPr>
            <w:rStyle w:val="Hyperlink"/>
            <w:rFonts w:ascii="Arial" w:hAnsi="Arial" w:cs="Arial"/>
          </w:rPr>
          <w:t>https://architectuul.com/architecture/royal-national-theatre</w:t>
        </w:r>
      </w:hyperlink>
      <w:r w:rsidRPr="00CD6BBB">
        <w:rPr>
          <w:rFonts w:ascii="Arial" w:hAnsi="Arial" w:cs="Arial"/>
        </w:rPr>
        <w:t xml:space="preserve">. </w:t>
      </w:r>
      <w:r w:rsidRPr="00CD6BBB">
        <w:rPr>
          <w:rFonts w:ascii="Arial" w:hAnsi="Arial" w:cs="Arial"/>
          <w:sz w:val="22"/>
          <w:szCs w:val="22"/>
        </w:rPr>
        <w:t>[Accessed 17 Mar. 26]</w:t>
      </w:r>
    </w:p>
    <w:p w14:paraId="0A317362" w14:textId="0E37F100" w:rsidR="007306FC" w:rsidRPr="00CD6BBB" w:rsidRDefault="0043445E" w:rsidP="00CD6BBB">
      <w:pPr>
        <w:spacing w:line="360" w:lineRule="auto"/>
        <w:jc w:val="both"/>
        <w:rPr>
          <w:rFonts w:ascii="Arial" w:hAnsi="Arial" w:cs="Arial"/>
          <w:b/>
          <w:bCs/>
        </w:rPr>
      </w:pPr>
      <w:r w:rsidRPr="00CD6BBB">
        <w:rPr>
          <w:rFonts w:ascii="Arial" w:hAnsi="Arial" w:cs="Arial"/>
        </w:rPr>
        <w:t>Visar Krelani, Ahmeti, M. and Driton Kryeziu (2025). Increased Durability of Concrete Structures Under Severe Conditions Using Crystalline Admixtures. </w:t>
      </w:r>
      <w:r w:rsidRPr="00CD6BBB">
        <w:rPr>
          <w:rFonts w:ascii="Arial" w:hAnsi="Arial" w:cs="Arial"/>
          <w:i/>
          <w:iCs/>
        </w:rPr>
        <w:t>Buildings</w:t>
      </w:r>
      <w:r w:rsidRPr="00CD6BBB">
        <w:rPr>
          <w:rFonts w:ascii="Arial" w:hAnsi="Arial" w:cs="Arial"/>
        </w:rPr>
        <w:t xml:space="preserve">, 15(3), pp.352–352. </w:t>
      </w:r>
      <w:proofErr w:type="spellStart"/>
      <w:proofErr w:type="gramStart"/>
      <w:r w:rsidRPr="00CD6BBB">
        <w:rPr>
          <w:rFonts w:ascii="Arial" w:hAnsi="Arial" w:cs="Arial"/>
        </w:rPr>
        <w:t>doi:https</w:t>
      </w:r>
      <w:proofErr w:type="spellEnd"/>
      <w:r w:rsidRPr="00CD6BBB">
        <w:rPr>
          <w:rFonts w:ascii="Arial" w:hAnsi="Arial" w:cs="Arial"/>
        </w:rPr>
        <w:t>://doi.org/10.3390/buildings15030352</w:t>
      </w:r>
      <w:proofErr w:type="gramEnd"/>
    </w:p>
    <w:p w14:paraId="3447ABF0" w14:textId="77777777" w:rsidR="007306FC" w:rsidRPr="00CD6BBB" w:rsidRDefault="007306FC" w:rsidP="00CD6BBB">
      <w:pPr>
        <w:spacing w:line="360" w:lineRule="auto"/>
        <w:jc w:val="both"/>
        <w:rPr>
          <w:rFonts w:ascii="Arial" w:hAnsi="Arial" w:cs="Arial"/>
          <w:b/>
          <w:bCs/>
        </w:rPr>
      </w:pPr>
      <w:r w:rsidRPr="00CD6BBB">
        <w:rPr>
          <w:rFonts w:ascii="Arial" w:hAnsi="Arial" w:cs="Arial"/>
          <w:b/>
          <w:bCs/>
        </w:rPr>
        <w:t>‌</w:t>
      </w:r>
    </w:p>
    <w:p w14:paraId="46BC4868" w14:textId="3C9BE516" w:rsidR="003555E2" w:rsidRPr="003555E2" w:rsidRDefault="003555E2" w:rsidP="00CD6BBB">
      <w:pPr>
        <w:spacing w:line="360" w:lineRule="auto"/>
        <w:jc w:val="both"/>
        <w:rPr>
          <w:rFonts w:ascii="Arial" w:hAnsi="Arial" w:cs="Arial"/>
          <w:b/>
          <w:bCs/>
        </w:rPr>
      </w:pPr>
    </w:p>
    <w:p w14:paraId="7D47855F" w14:textId="77777777" w:rsidR="00ED5A6C" w:rsidRDefault="00ED5A6C" w:rsidP="00ED5A6C"/>
    <w:p w14:paraId="4664E2DC" w14:textId="463887E0" w:rsidR="003F261D" w:rsidRDefault="003F261D" w:rsidP="00685CAA"/>
    <w:sectPr w:rsidR="003F261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EA257" w14:textId="77777777" w:rsidR="00C0610A" w:rsidRDefault="00C0610A" w:rsidP="00DC3764">
      <w:pPr>
        <w:spacing w:after="0" w:line="240" w:lineRule="auto"/>
      </w:pPr>
      <w:r>
        <w:separator/>
      </w:r>
    </w:p>
  </w:endnote>
  <w:endnote w:type="continuationSeparator" w:id="0">
    <w:p w14:paraId="79EC36FE" w14:textId="77777777" w:rsidR="00C0610A" w:rsidRDefault="00C0610A" w:rsidP="00DC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728830"/>
      <w:docPartObj>
        <w:docPartGallery w:val="Page Numbers (Bottom of Page)"/>
        <w:docPartUnique/>
      </w:docPartObj>
    </w:sdtPr>
    <w:sdtEndPr>
      <w:rPr>
        <w:noProof/>
      </w:rPr>
    </w:sdtEndPr>
    <w:sdtContent>
      <w:p w14:paraId="5EE19CCD" w14:textId="449A2617" w:rsidR="00184D48" w:rsidRDefault="00184D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8DA40" w14:textId="77777777" w:rsidR="00184D48" w:rsidRDefault="00184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DAFE" w14:textId="77777777" w:rsidR="00C0610A" w:rsidRDefault="00C0610A" w:rsidP="00DC3764">
      <w:pPr>
        <w:spacing w:after="0" w:line="240" w:lineRule="auto"/>
      </w:pPr>
      <w:r>
        <w:separator/>
      </w:r>
    </w:p>
  </w:footnote>
  <w:footnote w:type="continuationSeparator" w:id="0">
    <w:p w14:paraId="5A7BB36F" w14:textId="77777777" w:rsidR="00C0610A" w:rsidRDefault="00C0610A" w:rsidP="00DC3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24720"/>
    <w:multiLevelType w:val="hybridMultilevel"/>
    <w:tmpl w:val="76CAA9B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22DA6"/>
    <w:multiLevelType w:val="multilevel"/>
    <w:tmpl w:val="B5C2850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2C008FD"/>
    <w:multiLevelType w:val="multilevel"/>
    <w:tmpl w:val="24089242"/>
    <w:lvl w:ilvl="0">
      <w:start w:val="2"/>
      <w:numFmt w:val="decimal"/>
      <w:lvlText w:val="%1"/>
      <w:lvlJc w:val="left"/>
      <w:pPr>
        <w:ind w:left="360" w:hanging="360"/>
      </w:pPr>
      <w:rPr>
        <w:rFonts w:hint="default"/>
      </w:rPr>
    </w:lvl>
    <w:lvl w:ilvl="1">
      <w:start w:val="2"/>
      <w:numFmt w:val="decimal"/>
      <w:lvlText w:val="%1.%2"/>
      <w:lvlJc w:val="left"/>
      <w:pPr>
        <w:ind w:left="1090" w:hanging="36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7640" w:hanging="1800"/>
      </w:pPr>
      <w:rPr>
        <w:rFonts w:hint="default"/>
      </w:rPr>
    </w:lvl>
  </w:abstractNum>
  <w:abstractNum w:abstractNumId="3" w15:restartNumberingAfterBreak="0">
    <w:nsid w:val="5BAE67F0"/>
    <w:multiLevelType w:val="multilevel"/>
    <w:tmpl w:val="482635A0"/>
    <w:lvl w:ilvl="0">
      <w:start w:val="2"/>
      <w:numFmt w:val="decimal"/>
      <w:lvlText w:val="%1"/>
      <w:lvlJc w:val="left"/>
      <w:pPr>
        <w:ind w:left="360" w:hanging="360"/>
      </w:pPr>
      <w:rPr>
        <w:rFonts w:hint="default"/>
      </w:rPr>
    </w:lvl>
    <w:lvl w:ilvl="1">
      <w:start w:val="5"/>
      <w:numFmt w:val="decimal"/>
      <w:lvlText w:val="%1.%2"/>
      <w:lvlJc w:val="left"/>
      <w:pPr>
        <w:ind w:left="1090" w:hanging="36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7640" w:hanging="1800"/>
      </w:pPr>
      <w:rPr>
        <w:rFonts w:hint="default"/>
      </w:rPr>
    </w:lvl>
  </w:abstractNum>
  <w:abstractNum w:abstractNumId="4" w15:restartNumberingAfterBreak="0">
    <w:nsid w:val="5C9A5359"/>
    <w:multiLevelType w:val="hybridMultilevel"/>
    <w:tmpl w:val="64EE630C"/>
    <w:lvl w:ilvl="0" w:tplc="0809000F">
      <w:start w:val="1"/>
      <w:numFmt w:val="decimal"/>
      <w:lvlText w:val="%1."/>
      <w:lvlJc w:val="left"/>
      <w:pPr>
        <w:ind w:left="1005" w:hanging="360"/>
      </w:p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5" w15:restartNumberingAfterBreak="0">
    <w:nsid w:val="65331148"/>
    <w:multiLevelType w:val="multilevel"/>
    <w:tmpl w:val="6A42FCA4"/>
    <w:lvl w:ilvl="0">
      <w:start w:val="2"/>
      <w:numFmt w:val="decimal"/>
      <w:lvlText w:val="%1"/>
      <w:lvlJc w:val="left"/>
      <w:pPr>
        <w:ind w:left="360" w:hanging="360"/>
      </w:pPr>
      <w:rPr>
        <w:rFonts w:hint="default"/>
      </w:rPr>
    </w:lvl>
    <w:lvl w:ilvl="1">
      <w:start w:val="3"/>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6" w15:restartNumberingAfterBreak="0">
    <w:nsid w:val="70A25813"/>
    <w:multiLevelType w:val="multilevel"/>
    <w:tmpl w:val="1DCA0F62"/>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3A010BE"/>
    <w:multiLevelType w:val="multilevel"/>
    <w:tmpl w:val="E52C54B2"/>
    <w:lvl w:ilvl="0">
      <w:start w:val="2"/>
      <w:numFmt w:val="decimal"/>
      <w:lvlText w:val="%1"/>
      <w:lvlJc w:val="left"/>
      <w:pPr>
        <w:ind w:left="360" w:hanging="360"/>
      </w:pPr>
      <w:rPr>
        <w:rFonts w:hint="default"/>
      </w:rPr>
    </w:lvl>
    <w:lvl w:ilvl="1">
      <w:start w:val="2"/>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8" w15:restartNumberingAfterBreak="0">
    <w:nsid w:val="7F5400A9"/>
    <w:multiLevelType w:val="hybridMultilevel"/>
    <w:tmpl w:val="E3B42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4377864">
    <w:abstractNumId w:val="1"/>
  </w:num>
  <w:num w:numId="2" w16cid:durableId="1643850023">
    <w:abstractNumId w:val="8"/>
  </w:num>
  <w:num w:numId="3" w16cid:durableId="1257440000">
    <w:abstractNumId w:val="7"/>
  </w:num>
  <w:num w:numId="4" w16cid:durableId="740828187">
    <w:abstractNumId w:val="4"/>
  </w:num>
  <w:num w:numId="5" w16cid:durableId="2067992999">
    <w:abstractNumId w:val="6"/>
  </w:num>
  <w:num w:numId="6" w16cid:durableId="1952660337">
    <w:abstractNumId w:val="5"/>
  </w:num>
  <w:num w:numId="7" w16cid:durableId="1247492086">
    <w:abstractNumId w:val="2"/>
  </w:num>
  <w:num w:numId="8" w16cid:durableId="1701975510">
    <w:abstractNumId w:val="3"/>
  </w:num>
  <w:num w:numId="9" w16cid:durableId="1537501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97"/>
    <w:rsid w:val="00001C4A"/>
    <w:rsid w:val="0000203D"/>
    <w:rsid w:val="00002783"/>
    <w:rsid w:val="00010185"/>
    <w:rsid w:val="00014958"/>
    <w:rsid w:val="00016596"/>
    <w:rsid w:val="000216E8"/>
    <w:rsid w:val="00025483"/>
    <w:rsid w:val="00026F67"/>
    <w:rsid w:val="00027D97"/>
    <w:rsid w:val="00031AC6"/>
    <w:rsid w:val="00033013"/>
    <w:rsid w:val="000339B3"/>
    <w:rsid w:val="000346B8"/>
    <w:rsid w:val="00036BB0"/>
    <w:rsid w:val="000376C9"/>
    <w:rsid w:val="00042158"/>
    <w:rsid w:val="0004252D"/>
    <w:rsid w:val="000430AC"/>
    <w:rsid w:val="0004413A"/>
    <w:rsid w:val="0004505A"/>
    <w:rsid w:val="00045C5D"/>
    <w:rsid w:val="000511A2"/>
    <w:rsid w:val="00051B7E"/>
    <w:rsid w:val="00053DF2"/>
    <w:rsid w:val="00056AEB"/>
    <w:rsid w:val="00057809"/>
    <w:rsid w:val="00060DA2"/>
    <w:rsid w:val="00061975"/>
    <w:rsid w:val="0006341C"/>
    <w:rsid w:val="000660F1"/>
    <w:rsid w:val="00067C54"/>
    <w:rsid w:val="00070542"/>
    <w:rsid w:val="00071312"/>
    <w:rsid w:val="0007391A"/>
    <w:rsid w:val="00073F8A"/>
    <w:rsid w:val="00074F1A"/>
    <w:rsid w:val="00075F15"/>
    <w:rsid w:val="00082A5F"/>
    <w:rsid w:val="0008302C"/>
    <w:rsid w:val="00085A4A"/>
    <w:rsid w:val="00086627"/>
    <w:rsid w:val="000868AD"/>
    <w:rsid w:val="00086914"/>
    <w:rsid w:val="00087336"/>
    <w:rsid w:val="00087463"/>
    <w:rsid w:val="000940D1"/>
    <w:rsid w:val="0009744B"/>
    <w:rsid w:val="000A0378"/>
    <w:rsid w:val="000A088E"/>
    <w:rsid w:val="000A1152"/>
    <w:rsid w:val="000A6C64"/>
    <w:rsid w:val="000A6F5B"/>
    <w:rsid w:val="000B27EB"/>
    <w:rsid w:val="000B6A07"/>
    <w:rsid w:val="000C426A"/>
    <w:rsid w:val="000C5583"/>
    <w:rsid w:val="000C6B7B"/>
    <w:rsid w:val="000C7293"/>
    <w:rsid w:val="000D55FC"/>
    <w:rsid w:val="000D62D7"/>
    <w:rsid w:val="000D66BD"/>
    <w:rsid w:val="000E112A"/>
    <w:rsid w:val="000E1A08"/>
    <w:rsid w:val="000F3DC6"/>
    <w:rsid w:val="00105003"/>
    <w:rsid w:val="0011296B"/>
    <w:rsid w:val="00112A2A"/>
    <w:rsid w:val="001151AD"/>
    <w:rsid w:val="00120903"/>
    <w:rsid w:val="0012383A"/>
    <w:rsid w:val="00123FA7"/>
    <w:rsid w:val="001274E8"/>
    <w:rsid w:val="00130ED6"/>
    <w:rsid w:val="001318E6"/>
    <w:rsid w:val="0013386A"/>
    <w:rsid w:val="00133A25"/>
    <w:rsid w:val="00140069"/>
    <w:rsid w:val="001400BA"/>
    <w:rsid w:val="00143322"/>
    <w:rsid w:val="00143E8A"/>
    <w:rsid w:val="001463C1"/>
    <w:rsid w:val="00147EEE"/>
    <w:rsid w:val="0015183D"/>
    <w:rsid w:val="00153437"/>
    <w:rsid w:val="001538DE"/>
    <w:rsid w:val="0016238C"/>
    <w:rsid w:val="00166ADF"/>
    <w:rsid w:val="0017328C"/>
    <w:rsid w:val="00175275"/>
    <w:rsid w:val="001758C5"/>
    <w:rsid w:val="001772A6"/>
    <w:rsid w:val="00184359"/>
    <w:rsid w:val="00184D48"/>
    <w:rsid w:val="001910DE"/>
    <w:rsid w:val="00193592"/>
    <w:rsid w:val="00197A79"/>
    <w:rsid w:val="001A062A"/>
    <w:rsid w:val="001A2278"/>
    <w:rsid w:val="001A5CA7"/>
    <w:rsid w:val="001A6E1F"/>
    <w:rsid w:val="001B08CD"/>
    <w:rsid w:val="001B3E22"/>
    <w:rsid w:val="001C0C6E"/>
    <w:rsid w:val="001C446B"/>
    <w:rsid w:val="001C520C"/>
    <w:rsid w:val="001C59A3"/>
    <w:rsid w:val="001D313C"/>
    <w:rsid w:val="001E0165"/>
    <w:rsid w:val="001E45DA"/>
    <w:rsid w:val="001E46F5"/>
    <w:rsid w:val="001E54F6"/>
    <w:rsid w:val="001E6D74"/>
    <w:rsid w:val="001E756B"/>
    <w:rsid w:val="001F2EE6"/>
    <w:rsid w:val="001F43E7"/>
    <w:rsid w:val="001F570D"/>
    <w:rsid w:val="001F5F18"/>
    <w:rsid w:val="001F6973"/>
    <w:rsid w:val="001F6FBE"/>
    <w:rsid w:val="00200101"/>
    <w:rsid w:val="00200E61"/>
    <w:rsid w:val="0020369E"/>
    <w:rsid w:val="00205695"/>
    <w:rsid w:val="00205725"/>
    <w:rsid w:val="00210465"/>
    <w:rsid w:val="00211755"/>
    <w:rsid w:val="0021385D"/>
    <w:rsid w:val="002326D0"/>
    <w:rsid w:val="00232F95"/>
    <w:rsid w:val="0023313B"/>
    <w:rsid w:val="002332D2"/>
    <w:rsid w:val="0023670F"/>
    <w:rsid w:val="002405EA"/>
    <w:rsid w:val="00242518"/>
    <w:rsid w:val="00242E1E"/>
    <w:rsid w:val="00242EC8"/>
    <w:rsid w:val="002433EC"/>
    <w:rsid w:val="00244C1E"/>
    <w:rsid w:val="00247801"/>
    <w:rsid w:val="00251649"/>
    <w:rsid w:val="00251EB3"/>
    <w:rsid w:val="0025652D"/>
    <w:rsid w:val="0026261A"/>
    <w:rsid w:val="002670BB"/>
    <w:rsid w:val="00271093"/>
    <w:rsid w:val="00272965"/>
    <w:rsid w:val="00274FE0"/>
    <w:rsid w:val="00275035"/>
    <w:rsid w:val="0028058A"/>
    <w:rsid w:val="00282DC4"/>
    <w:rsid w:val="002846F1"/>
    <w:rsid w:val="00287127"/>
    <w:rsid w:val="00291259"/>
    <w:rsid w:val="0029597B"/>
    <w:rsid w:val="002A363D"/>
    <w:rsid w:val="002A3788"/>
    <w:rsid w:val="002A6483"/>
    <w:rsid w:val="002A66E2"/>
    <w:rsid w:val="002B33B6"/>
    <w:rsid w:val="002B4077"/>
    <w:rsid w:val="002B7862"/>
    <w:rsid w:val="002B7C7E"/>
    <w:rsid w:val="002C0EE4"/>
    <w:rsid w:val="002C2921"/>
    <w:rsid w:val="002C3DAB"/>
    <w:rsid w:val="002C4E0A"/>
    <w:rsid w:val="002D12AE"/>
    <w:rsid w:val="002D2B82"/>
    <w:rsid w:val="002E074A"/>
    <w:rsid w:val="002E1F74"/>
    <w:rsid w:val="002E49E5"/>
    <w:rsid w:val="002F2B0C"/>
    <w:rsid w:val="002F463F"/>
    <w:rsid w:val="002F4652"/>
    <w:rsid w:val="002F4E18"/>
    <w:rsid w:val="003009D9"/>
    <w:rsid w:val="00304A09"/>
    <w:rsid w:val="003057AE"/>
    <w:rsid w:val="00305E12"/>
    <w:rsid w:val="00306275"/>
    <w:rsid w:val="00320F92"/>
    <w:rsid w:val="003212AC"/>
    <w:rsid w:val="00322FEB"/>
    <w:rsid w:val="00323836"/>
    <w:rsid w:val="00327CA1"/>
    <w:rsid w:val="00340194"/>
    <w:rsid w:val="0034037B"/>
    <w:rsid w:val="00340A41"/>
    <w:rsid w:val="00340E58"/>
    <w:rsid w:val="00343988"/>
    <w:rsid w:val="003542EB"/>
    <w:rsid w:val="003548B9"/>
    <w:rsid w:val="003555E2"/>
    <w:rsid w:val="00357A82"/>
    <w:rsid w:val="0036050D"/>
    <w:rsid w:val="003617AF"/>
    <w:rsid w:val="00362F88"/>
    <w:rsid w:val="0036458C"/>
    <w:rsid w:val="0036506F"/>
    <w:rsid w:val="003652BD"/>
    <w:rsid w:val="0036622E"/>
    <w:rsid w:val="003668D9"/>
    <w:rsid w:val="00367F44"/>
    <w:rsid w:val="00372478"/>
    <w:rsid w:val="0037761B"/>
    <w:rsid w:val="00383823"/>
    <w:rsid w:val="00390148"/>
    <w:rsid w:val="0039232B"/>
    <w:rsid w:val="00393AC3"/>
    <w:rsid w:val="003A067F"/>
    <w:rsid w:val="003A1BF5"/>
    <w:rsid w:val="003A1CF6"/>
    <w:rsid w:val="003A2802"/>
    <w:rsid w:val="003A4B34"/>
    <w:rsid w:val="003A4D1E"/>
    <w:rsid w:val="003A611B"/>
    <w:rsid w:val="003B0F59"/>
    <w:rsid w:val="003B1EC2"/>
    <w:rsid w:val="003B28DF"/>
    <w:rsid w:val="003B299B"/>
    <w:rsid w:val="003B3FE9"/>
    <w:rsid w:val="003B520F"/>
    <w:rsid w:val="003B6E79"/>
    <w:rsid w:val="003C0889"/>
    <w:rsid w:val="003C4252"/>
    <w:rsid w:val="003C741D"/>
    <w:rsid w:val="003D266B"/>
    <w:rsid w:val="003D2F9D"/>
    <w:rsid w:val="003D3814"/>
    <w:rsid w:val="003D606A"/>
    <w:rsid w:val="003E2402"/>
    <w:rsid w:val="003E7A58"/>
    <w:rsid w:val="003F1728"/>
    <w:rsid w:val="003F261D"/>
    <w:rsid w:val="003F6DA3"/>
    <w:rsid w:val="003F7D31"/>
    <w:rsid w:val="00400C8B"/>
    <w:rsid w:val="00401A2B"/>
    <w:rsid w:val="00402779"/>
    <w:rsid w:val="004039C5"/>
    <w:rsid w:val="004040B0"/>
    <w:rsid w:val="00410471"/>
    <w:rsid w:val="00411340"/>
    <w:rsid w:val="004132F5"/>
    <w:rsid w:val="00415DF1"/>
    <w:rsid w:val="00416950"/>
    <w:rsid w:val="0042000C"/>
    <w:rsid w:val="0042241E"/>
    <w:rsid w:val="004303DF"/>
    <w:rsid w:val="0043445E"/>
    <w:rsid w:val="00434CC5"/>
    <w:rsid w:val="004352E2"/>
    <w:rsid w:val="00444359"/>
    <w:rsid w:val="00445C0E"/>
    <w:rsid w:val="00446EB8"/>
    <w:rsid w:val="0045027E"/>
    <w:rsid w:val="00452CDB"/>
    <w:rsid w:val="004540F6"/>
    <w:rsid w:val="004568D7"/>
    <w:rsid w:val="004575CE"/>
    <w:rsid w:val="004718BD"/>
    <w:rsid w:val="00471A11"/>
    <w:rsid w:val="004736A3"/>
    <w:rsid w:val="00474501"/>
    <w:rsid w:val="00480B2B"/>
    <w:rsid w:val="00482B3D"/>
    <w:rsid w:val="0048639D"/>
    <w:rsid w:val="00490338"/>
    <w:rsid w:val="00491CAC"/>
    <w:rsid w:val="004A1D13"/>
    <w:rsid w:val="004A3896"/>
    <w:rsid w:val="004A7867"/>
    <w:rsid w:val="004B52FF"/>
    <w:rsid w:val="004B7377"/>
    <w:rsid w:val="004C035F"/>
    <w:rsid w:val="004C228A"/>
    <w:rsid w:val="004C55D5"/>
    <w:rsid w:val="004C5A86"/>
    <w:rsid w:val="004C5C60"/>
    <w:rsid w:val="004C6367"/>
    <w:rsid w:val="004D35F4"/>
    <w:rsid w:val="004D3FA3"/>
    <w:rsid w:val="004E6D87"/>
    <w:rsid w:val="004F0B8D"/>
    <w:rsid w:val="004F0D66"/>
    <w:rsid w:val="004F25A7"/>
    <w:rsid w:val="004F3532"/>
    <w:rsid w:val="004F487D"/>
    <w:rsid w:val="00501F28"/>
    <w:rsid w:val="00506DCB"/>
    <w:rsid w:val="005104FD"/>
    <w:rsid w:val="00516585"/>
    <w:rsid w:val="00516B8D"/>
    <w:rsid w:val="00517DF2"/>
    <w:rsid w:val="005215E4"/>
    <w:rsid w:val="00532B56"/>
    <w:rsid w:val="00532D78"/>
    <w:rsid w:val="00533C95"/>
    <w:rsid w:val="00535096"/>
    <w:rsid w:val="00540FC9"/>
    <w:rsid w:val="005436E1"/>
    <w:rsid w:val="00543988"/>
    <w:rsid w:val="0054490F"/>
    <w:rsid w:val="00545D78"/>
    <w:rsid w:val="0054606C"/>
    <w:rsid w:val="005461A4"/>
    <w:rsid w:val="005467AC"/>
    <w:rsid w:val="00547BCB"/>
    <w:rsid w:val="0055162A"/>
    <w:rsid w:val="0055175E"/>
    <w:rsid w:val="005520AB"/>
    <w:rsid w:val="00553D76"/>
    <w:rsid w:val="0055734B"/>
    <w:rsid w:val="005575D7"/>
    <w:rsid w:val="00561EEF"/>
    <w:rsid w:val="00563B13"/>
    <w:rsid w:val="005666FE"/>
    <w:rsid w:val="0056735C"/>
    <w:rsid w:val="00572B31"/>
    <w:rsid w:val="00576779"/>
    <w:rsid w:val="00577DAD"/>
    <w:rsid w:val="0058296F"/>
    <w:rsid w:val="0058498F"/>
    <w:rsid w:val="00593E60"/>
    <w:rsid w:val="005A012D"/>
    <w:rsid w:val="005A1EB5"/>
    <w:rsid w:val="005A3A9F"/>
    <w:rsid w:val="005A6745"/>
    <w:rsid w:val="005B0D18"/>
    <w:rsid w:val="005B1769"/>
    <w:rsid w:val="005B24A7"/>
    <w:rsid w:val="005B5544"/>
    <w:rsid w:val="005D0D53"/>
    <w:rsid w:val="005D35B6"/>
    <w:rsid w:val="005D4FC4"/>
    <w:rsid w:val="005E10C2"/>
    <w:rsid w:val="005E2E23"/>
    <w:rsid w:val="005E3677"/>
    <w:rsid w:val="005F0A70"/>
    <w:rsid w:val="005F221C"/>
    <w:rsid w:val="005F50EA"/>
    <w:rsid w:val="0060201C"/>
    <w:rsid w:val="00612147"/>
    <w:rsid w:val="006171B8"/>
    <w:rsid w:val="00617E5C"/>
    <w:rsid w:val="00620772"/>
    <w:rsid w:val="00620FB4"/>
    <w:rsid w:val="006216EE"/>
    <w:rsid w:val="00622F87"/>
    <w:rsid w:val="00623D42"/>
    <w:rsid w:val="006249E4"/>
    <w:rsid w:val="00625B07"/>
    <w:rsid w:val="0062697D"/>
    <w:rsid w:val="00632EEC"/>
    <w:rsid w:val="0063307F"/>
    <w:rsid w:val="006365D5"/>
    <w:rsid w:val="006449AD"/>
    <w:rsid w:val="00650CFE"/>
    <w:rsid w:val="006514B3"/>
    <w:rsid w:val="00654D7A"/>
    <w:rsid w:val="006558F9"/>
    <w:rsid w:val="0065651E"/>
    <w:rsid w:val="00661CA2"/>
    <w:rsid w:val="00663458"/>
    <w:rsid w:val="00670733"/>
    <w:rsid w:val="00670A27"/>
    <w:rsid w:val="0067374B"/>
    <w:rsid w:val="00674866"/>
    <w:rsid w:val="00674DB3"/>
    <w:rsid w:val="00680808"/>
    <w:rsid w:val="0068245E"/>
    <w:rsid w:val="00685CAA"/>
    <w:rsid w:val="006919BE"/>
    <w:rsid w:val="00693329"/>
    <w:rsid w:val="006939FF"/>
    <w:rsid w:val="00695D8F"/>
    <w:rsid w:val="00696551"/>
    <w:rsid w:val="006B4294"/>
    <w:rsid w:val="006C1D30"/>
    <w:rsid w:val="006C77C7"/>
    <w:rsid w:val="006C7FEB"/>
    <w:rsid w:val="006D1308"/>
    <w:rsid w:val="006E2706"/>
    <w:rsid w:val="006F0936"/>
    <w:rsid w:val="006F0C98"/>
    <w:rsid w:val="006F1B47"/>
    <w:rsid w:val="006F5388"/>
    <w:rsid w:val="006F64F2"/>
    <w:rsid w:val="006F7EDC"/>
    <w:rsid w:val="00703922"/>
    <w:rsid w:val="00705FBB"/>
    <w:rsid w:val="00706E26"/>
    <w:rsid w:val="00712762"/>
    <w:rsid w:val="00712B4D"/>
    <w:rsid w:val="00722E1D"/>
    <w:rsid w:val="00722F0F"/>
    <w:rsid w:val="0072316C"/>
    <w:rsid w:val="00723283"/>
    <w:rsid w:val="007244D2"/>
    <w:rsid w:val="00726057"/>
    <w:rsid w:val="007260C9"/>
    <w:rsid w:val="00727C5C"/>
    <w:rsid w:val="007306FC"/>
    <w:rsid w:val="00730F79"/>
    <w:rsid w:val="00740325"/>
    <w:rsid w:val="00746453"/>
    <w:rsid w:val="00750680"/>
    <w:rsid w:val="00753D2B"/>
    <w:rsid w:val="00756EB8"/>
    <w:rsid w:val="00760E8E"/>
    <w:rsid w:val="00762E5A"/>
    <w:rsid w:val="00766142"/>
    <w:rsid w:val="00766634"/>
    <w:rsid w:val="00771648"/>
    <w:rsid w:val="00771C6C"/>
    <w:rsid w:val="00772016"/>
    <w:rsid w:val="00774DE5"/>
    <w:rsid w:val="0077506A"/>
    <w:rsid w:val="00776490"/>
    <w:rsid w:val="007768A6"/>
    <w:rsid w:val="00783794"/>
    <w:rsid w:val="007909F4"/>
    <w:rsid w:val="00793BAC"/>
    <w:rsid w:val="007946FD"/>
    <w:rsid w:val="007A2B40"/>
    <w:rsid w:val="007A4D79"/>
    <w:rsid w:val="007A5AF5"/>
    <w:rsid w:val="007A7C5D"/>
    <w:rsid w:val="007B01D8"/>
    <w:rsid w:val="007B0D27"/>
    <w:rsid w:val="007B1C98"/>
    <w:rsid w:val="007C115A"/>
    <w:rsid w:val="007C130B"/>
    <w:rsid w:val="007C2ECB"/>
    <w:rsid w:val="007C3523"/>
    <w:rsid w:val="007C6CD5"/>
    <w:rsid w:val="007E48A4"/>
    <w:rsid w:val="007E5B0A"/>
    <w:rsid w:val="007F4787"/>
    <w:rsid w:val="007F6F77"/>
    <w:rsid w:val="00800D82"/>
    <w:rsid w:val="00805621"/>
    <w:rsid w:val="0081013C"/>
    <w:rsid w:val="00810EB8"/>
    <w:rsid w:val="0081336F"/>
    <w:rsid w:val="0081633A"/>
    <w:rsid w:val="00821B1E"/>
    <w:rsid w:val="00823C59"/>
    <w:rsid w:val="008268B0"/>
    <w:rsid w:val="008273E6"/>
    <w:rsid w:val="00830E4A"/>
    <w:rsid w:val="008314E4"/>
    <w:rsid w:val="0083298F"/>
    <w:rsid w:val="0084164E"/>
    <w:rsid w:val="00841AC9"/>
    <w:rsid w:val="00843884"/>
    <w:rsid w:val="00851FBF"/>
    <w:rsid w:val="008539CF"/>
    <w:rsid w:val="008615AA"/>
    <w:rsid w:val="00861909"/>
    <w:rsid w:val="00861AA0"/>
    <w:rsid w:val="00861AFE"/>
    <w:rsid w:val="00861D3C"/>
    <w:rsid w:val="0086310E"/>
    <w:rsid w:val="00864C07"/>
    <w:rsid w:val="00867EBA"/>
    <w:rsid w:val="00870947"/>
    <w:rsid w:val="00875E20"/>
    <w:rsid w:val="00881AE2"/>
    <w:rsid w:val="00882D7E"/>
    <w:rsid w:val="00884F90"/>
    <w:rsid w:val="00890E94"/>
    <w:rsid w:val="00892B33"/>
    <w:rsid w:val="00892F19"/>
    <w:rsid w:val="008A26E8"/>
    <w:rsid w:val="008A2F70"/>
    <w:rsid w:val="008A6F16"/>
    <w:rsid w:val="008B183F"/>
    <w:rsid w:val="008B1BA9"/>
    <w:rsid w:val="008B3EB9"/>
    <w:rsid w:val="008C4447"/>
    <w:rsid w:val="008C78FD"/>
    <w:rsid w:val="008D1397"/>
    <w:rsid w:val="008D5ECF"/>
    <w:rsid w:val="008E158D"/>
    <w:rsid w:val="008E2D65"/>
    <w:rsid w:val="008E3372"/>
    <w:rsid w:val="008E457C"/>
    <w:rsid w:val="008E4C90"/>
    <w:rsid w:val="008F0C6E"/>
    <w:rsid w:val="00900173"/>
    <w:rsid w:val="009009D3"/>
    <w:rsid w:val="009020AB"/>
    <w:rsid w:val="00904C58"/>
    <w:rsid w:val="00906757"/>
    <w:rsid w:val="00906B7A"/>
    <w:rsid w:val="00906DC7"/>
    <w:rsid w:val="00914C2E"/>
    <w:rsid w:val="00915A30"/>
    <w:rsid w:val="0091617A"/>
    <w:rsid w:val="00916917"/>
    <w:rsid w:val="00920210"/>
    <w:rsid w:val="00922D29"/>
    <w:rsid w:val="00922FDB"/>
    <w:rsid w:val="00925848"/>
    <w:rsid w:val="00925E8E"/>
    <w:rsid w:val="0092608B"/>
    <w:rsid w:val="00926958"/>
    <w:rsid w:val="00932488"/>
    <w:rsid w:val="00934B36"/>
    <w:rsid w:val="009350C5"/>
    <w:rsid w:val="009361E4"/>
    <w:rsid w:val="0093641A"/>
    <w:rsid w:val="00937A95"/>
    <w:rsid w:val="00943D4C"/>
    <w:rsid w:val="00944230"/>
    <w:rsid w:val="009445A6"/>
    <w:rsid w:val="00951005"/>
    <w:rsid w:val="009543B2"/>
    <w:rsid w:val="00955807"/>
    <w:rsid w:val="00957DDA"/>
    <w:rsid w:val="009636FD"/>
    <w:rsid w:val="009701B8"/>
    <w:rsid w:val="009703A3"/>
    <w:rsid w:val="00970471"/>
    <w:rsid w:val="00974B6E"/>
    <w:rsid w:val="00976377"/>
    <w:rsid w:val="00976EED"/>
    <w:rsid w:val="009779E6"/>
    <w:rsid w:val="00981A57"/>
    <w:rsid w:val="00981D4A"/>
    <w:rsid w:val="00984C2C"/>
    <w:rsid w:val="0099127E"/>
    <w:rsid w:val="00991378"/>
    <w:rsid w:val="00993675"/>
    <w:rsid w:val="00996A20"/>
    <w:rsid w:val="009971B3"/>
    <w:rsid w:val="009A0398"/>
    <w:rsid w:val="009A0D3F"/>
    <w:rsid w:val="009A7ABD"/>
    <w:rsid w:val="009B1E76"/>
    <w:rsid w:val="009B2622"/>
    <w:rsid w:val="009B64BE"/>
    <w:rsid w:val="009B668C"/>
    <w:rsid w:val="009B6A8B"/>
    <w:rsid w:val="009B7239"/>
    <w:rsid w:val="009C191D"/>
    <w:rsid w:val="009C1CAA"/>
    <w:rsid w:val="009C5157"/>
    <w:rsid w:val="009C6D97"/>
    <w:rsid w:val="009C7E4B"/>
    <w:rsid w:val="009D012F"/>
    <w:rsid w:val="009D0312"/>
    <w:rsid w:val="009D1999"/>
    <w:rsid w:val="009D1BED"/>
    <w:rsid w:val="009D35D2"/>
    <w:rsid w:val="009D4F8A"/>
    <w:rsid w:val="009D565E"/>
    <w:rsid w:val="009E2E37"/>
    <w:rsid w:val="009E6047"/>
    <w:rsid w:val="009F32FC"/>
    <w:rsid w:val="009F3A75"/>
    <w:rsid w:val="009F48B5"/>
    <w:rsid w:val="00A06CFE"/>
    <w:rsid w:val="00A071AB"/>
    <w:rsid w:val="00A13E8F"/>
    <w:rsid w:val="00A14315"/>
    <w:rsid w:val="00A22E8E"/>
    <w:rsid w:val="00A23331"/>
    <w:rsid w:val="00A24FA5"/>
    <w:rsid w:val="00A25694"/>
    <w:rsid w:val="00A400C0"/>
    <w:rsid w:val="00A4272E"/>
    <w:rsid w:val="00A429CD"/>
    <w:rsid w:val="00A509CC"/>
    <w:rsid w:val="00A556AC"/>
    <w:rsid w:val="00A564EA"/>
    <w:rsid w:val="00A56947"/>
    <w:rsid w:val="00A62722"/>
    <w:rsid w:val="00A64586"/>
    <w:rsid w:val="00A64972"/>
    <w:rsid w:val="00A65A8A"/>
    <w:rsid w:val="00A66FFB"/>
    <w:rsid w:val="00A67F31"/>
    <w:rsid w:val="00A701EA"/>
    <w:rsid w:val="00A73445"/>
    <w:rsid w:val="00A7383E"/>
    <w:rsid w:val="00A75945"/>
    <w:rsid w:val="00A8123C"/>
    <w:rsid w:val="00A81557"/>
    <w:rsid w:val="00A827CA"/>
    <w:rsid w:val="00A83B4E"/>
    <w:rsid w:val="00A83D40"/>
    <w:rsid w:val="00A870D9"/>
    <w:rsid w:val="00A97395"/>
    <w:rsid w:val="00A973D8"/>
    <w:rsid w:val="00AB05B3"/>
    <w:rsid w:val="00AB4F5A"/>
    <w:rsid w:val="00AC020B"/>
    <w:rsid w:val="00AC2852"/>
    <w:rsid w:val="00AD148C"/>
    <w:rsid w:val="00AD7D00"/>
    <w:rsid w:val="00AE5E82"/>
    <w:rsid w:val="00AE612E"/>
    <w:rsid w:val="00AE74C1"/>
    <w:rsid w:val="00AF1A01"/>
    <w:rsid w:val="00AF390C"/>
    <w:rsid w:val="00AF3F03"/>
    <w:rsid w:val="00AF46C0"/>
    <w:rsid w:val="00AF5F04"/>
    <w:rsid w:val="00B04F92"/>
    <w:rsid w:val="00B07617"/>
    <w:rsid w:val="00B1386A"/>
    <w:rsid w:val="00B13B80"/>
    <w:rsid w:val="00B2259F"/>
    <w:rsid w:val="00B26C3D"/>
    <w:rsid w:val="00B31756"/>
    <w:rsid w:val="00B34C68"/>
    <w:rsid w:val="00B412AE"/>
    <w:rsid w:val="00B447E5"/>
    <w:rsid w:val="00B44871"/>
    <w:rsid w:val="00B52CD4"/>
    <w:rsid w:val="00B534F7"/>
    <w:rsid w:val="00B5443A"/>
    <w:rsid w:val="00B56D9C"/>
    <w:rsid w:val="00B56DA3"/>
    <w:rsid w:val="00B6017E"/>
    <w:rsid w:val="00B64676"/>
    <w:rsid w:val="00B7151D"/>
    <w:rsid w:val="00B72206"/>
    <w:rsid w:val="00B74214"/>
    <w:rsid w:val="00B8598C"/>
    <w:rsid w:val="00B90C4B"/>
    <w:rsid w:val="00B92060"/>
    <w:rsid w:val="00B92633"/>
    <w:rsid w:val="00B95372"/>
    <w:rsid w:val="00B97155"/>
    <w:rsid w:val="00B977B7"/>
    <w:rsid w:val="00BA2034"/>
    <w:rsid w:val="00BA2142"/>
    <w:rsid w:val="00BA236B"/>
    <w:rsid w:val="00BA25E0"/>
    <w:rsid w:val="00BA2A51"/>
    <w:rsid w:val="00BA4069"/>
    <w:rsid w:val="00BB06EB"/>
    <w:rsid w:val="00BB216F"/>
    <w:rsid w:val="00BB784A"/>
    <w:rsid w:val="00BC137A"/>
    <w:rsid w:val="00BC1BD7"/>
    <w:rsid w:val="00BC1C88"/>
    <w:rsid w:val="00BC3B3F"/>
    <w:rsid w:val="00BC483F"/>
    <w:rsid w:val="00BC5F3C"/>
    <w:rsid w:val="00BD28FD"/>
    <w:rsid w:val="00BD36A7"/>
    <w:rsid w:val="00BD429F"/>
    <w:rsid w:val="00BD7D74"/>
    <w:rsid w:val="00BE1047"/>
    <w:rsid w:val="00BE2967"/>
    <w:rsid w:val="00BE4D54"/>
    <w:rsid w:val="00BE5CE5"/>
    <w:rsid w:val="00BE5F99"/>
    <w:rsid w:val="00BE6B24"/>
    <w:rsid w:val="00BF054A"/>
    <w:rsid w:val="00BF0986"/>
    <w:rsid w:val="00BF1717"/>
    <w:rsid w:val="00BF3720"/>
    <w:rsid w:val="00BF3CE9"/>
    <w:rsid w:val="00BF3E32"/>
    <w:rsid w:val="00C00D45"/>
    <w:rsid w:val="00C01058"/>
    <w:rsid w:val="00C03C79"/>
    <w:rsid w:val="00C0610A"/>
    <w:rsid w:val="00C06123"/>
    <w:rsid w:val="00C108CA"/>
    <w:rsid w:val="00C11A1B"/>
    <w:rsid w:val="00C17027"/>
    <w:rsid w:val="00C2041E"/>
    <w:rsid w:val="00C20489"/>
    <w:rsid w:val="00C22179"/>
    <w:rsid w:val="00C22E1A"/>
    <w:rsid w:val="00C2549D"/>
    <w:rsid w:val="00C25FE0"/>
    <w:rsid w:val="00C2784A"/>
    <w:rsid w:val="00C27A48"/>
    <w:rsid w:val="00C314EA"/>
    <w:rsid w:val="00C400DF"/>
    <w:rsid w:val="00C43BD5"/>
    <w:rsid w:val="00C462DC"/>
    <w:rsid w:val="00C4727D"/>
    <w:rsid w:val="00C514CE"/>
    <w:rsid w:val="00C530B8"/>
    <w:rsid w:val="00C55248"/>
    <w:rsid w:val="00C55DD2"/>
    <w:rsid w:val="00C6253E"/>
    <w:rsid w:val="00C64703"/>
    <w:rsid w:val="00C648EF"/>
    <w:rsid w:val="00C70EFB"/>
    <w:rsid w:val="00C71409"/>
    <w:rsid w:val="00C74426"/>
    <w:rsid w:val="00C74D2B"/>
    <w:rsid w:val="00C75AA1"/>
    <w:rsid w:val="00C809E7"/>
    <w:rsid w:val="00C8130B"/>
    <w:rsid w:val="00C869BC"/>
    <w:rsid w:val="00C90210"/>
    <w:rsid w:val="00C91710"/>
    <w:rsid w:val="00C9705A"/>
    <w:rsid w:val="00CA5007"/>
    <w:rsid w:val="00CA66F9"/>
    <w:rsid w:val="00CA6804"/>
    <w:rsid w:val="00CB16BC"/>
    <w:rsid w:val="00CB352E"/>
    <w:rsid w:val="00CB5D4B"/>
    <w:rsid w:val="00CC110A"/>
    <w:rsid w:val="00CD0A6F"/>
    <w:rsid w:val="00CD2FBD"/>
    <w:rsid w:val="00CD3770"/>
    <w:rsid w:val="00CD6BBB"/>
    <w:rsid w:val="00CE63D5"/>
    <w:rsid w:val="00CE6D4B"/>
    <w:rsid w:val="00CF6212"/>
    <w:rsid w:val="00CF6D29"/>
    <w:rsid w:val="00D0034A"/>
    <w:rsid w:val="00D0407C"/>
    <w:rsid w:val="00D07225"/>
    <w:rsid w:val="00D12BF9"/>
    <w:rsid w:val="00D13786"/>
    <w:rsid w:val="00D15343"/>
    <w:rsid w:val="00D15C4A"/>
    <w:rsid w:val="00D20F11"/>
    <w:rsid w:val="00D22E7D"/>
    <w:rsid w:val="00D236B4"/>
    <w:rsid w:val="00D31B21"/>
    <w:rsid w:val="00D31F9E"/>
    <w:rsid w:val="00D32262"/>
    <w:rsid w:val="00D34D4A"/>
    <w:rsid w:val="00D35927"/>
    <w:rsid w:val="00D3690E"/>
    <w:rsid w:val="00D42230"/>
    <w:rsid w:val="00D436AF"/>
    <w:rsid w:val="00D43AFC"/>
    <w:rsid w:val="00D47F84"/>
    <w:rsid w:val="00D50B22"/>
    <w:rsid w:val="00D51285"/>
    <w:rsid w:val="00D518E1"/>
    <w:rsid w:val="00D523CF"/>
    <w:rsid w:val="00D52467"/>
    <w:rsid w:val="00D5355B"/>
    <w:rsid w:val="00D538AD"/>
    <w:rsid w:val="00D545F5"/>
    <w:rsid w:val="00D5473F"/>
    <w:rsid w:val="00D56F5E"/>
    <w:rsid w:val="00D61A97"/>
    <w:rsid w:val="00D62BC5"/>
    <w:rsid w:val="00D62E17"/>
    <w:rsid w:val="00D67326"/>
    <w:rsid w:val="00D709DD"/>
    <w:rsid w:val="00D7305F"/>
    <w:rsid w:val="00D731CF"/>
    <w:rsid w:val="00D73CD9"/>
    <w:rsid w:val="00D745E1"/>
    <w:rsid w:val="00D75416"/>
    <w:rsid w:val="00D8184D"/>
    <w:rsid w:val="00D81906"/>
    <w:rsid w:val="00D82B67"/>
    <w:rsid w:val="00D83DA7"/>
    <w:rsid w:val="00D8533E"/>
    <w:rsid w:val="00D86CCA"/>
    <w:rsid w:val="00D86CD0"/>
    <w:rsid w:val="00D94660"/>
    <w:rsid w:val="00D94732"/>
    <w:rsid w:val="00D94C7B"/>
    <w:rsid w:val="00DA5D1F"/>
    <w:rsid w:val="00DB1D7D"/>
    <w:rsid w:val="00DC0998"/>
    <w:rsid w:val="00DC2012"/>
    <w:rsid w:val="00DC3764"/>
    <w:rsid w:val="00DC481F"/>
    <w:rsid w:val="00DD0983"/>
    <w:rsid w:val="00DD0AEE"/>
    <w:rsid w:val="00DD5049"/>
    <w:rsid w:val="00DD5199"/>
    <w:rsid w:val="00DE22AF"/>
    <w:rsid w:val="00DE742D"/>
    <w:rsid w:val="00DF0F37"/>
    <w:rsid w:val="00DF39C0"/>
    <w:rsid w:val="00DF786B"/>
    <w:rsid w:val="00E003D8"/>
    <w:rsid w:val="00E03E8D"/>
    <w:rsid w:val="00E05DE6"/>
    <w:rsid w:val="00E06420"/>
    <w:rsid w:val="00E0760E"/>
    <w:rsid w:val="00E14324"/>
    <w:rsid w:val="00E1493E"/>
    <w:rsid w:val="00E17C55"/>
    <w:rsid w:val="00E21AE6"/>
    <w:rsid w:val="00E26164"/>
    <w:rsid w:val="00E30843"/>
    <w:rsid w:val="00E31BE1"/>
    <w:rsid w:val="00E32793"/>
    <w:rsid w:val="00E339FB"/>
    <w:rsid w:val="00E33CF0"/>
    <w:rsid w:val="00E34F59"/>
    <w:rsid w:val="00E42584"/>
    <w:rsid w:val="00E42DBB"/>
    <w:rsid w:val="00E42DED"/>
    <w:rsid w:val="00E44DEC"/>
    <w:rsid w:val="00E46420"/>
    <w:rsid w:val="00E52E0E"/>
    <w:rsid w:val="00E542C7"/>
    <w:rsid w:val="00E547B1"/>
    <w:rsid w:val="00E55FDF"/>
    <w:rsid w:val="00E66834"/>
    <w:rsid w:val="00E67182"/>
    <w:rsid w:val="00E71DF4"/>
    <w:rsid w:val="00E807C8"/>
    <w:rsid w:val="00E8111E"/>
    <w:rsid w:val="00E840FB"/>
    <w:rsid w:val="00E84EEE"/>
    <w:rsid w:val="00E86AA4"/>
    <w:rsid w:val="00E93F45"/>
    <w:rsid w:val="00E9531D"/>
    <w:rsid w:val="00E95AB3"/>
    <w:rsid w:val="00E9663D"/>
    <w:rsid w:val="00EA5131"/>
    <w:rsid w:val="00EB407D"/>
    <w:rsid w:val="00EB4105"/>
    <w:rsid w:val="00EB4BA1"/>
    <w:rsid w:val="00EB77EC"/>
    <w:rsid w:val="00EC5C3C"/>
    <w:rsid w:val="00EC5EC5"/>
    <w:rsid w:val="00EC660A"/>
    <w:rsid w:val="00ED1DD0"/>
    <w:rsid w:val="00ED211E"/>
    <w:rsid w:val="00ED4302"/>
    <w:rsid w:val="00ED5118"/>
    <w:rsid w:val="00ED5A6C"/>
    <w:rsid w:val="00ED6CC3"/>
    <w:rsid w:val="00ED7709"/>
    <w:rsid w:val="00EE08F7"/>
    <w:rsid w:val="00EE3692"/>
    <w:rsid w:val="00EF05D9"/>
    <w:rsid w:val="00EF084E"/>
    <w:rsid w:val="00EF152F"/>
    <w:rsid w:val="00F07F9F"/>
    <w:rsid w:val="00F10A87"/>
    <w:rsid w:val="00F136C1"/>
    <w:rsid w:val="00F14CE3"/>
    <w:rsid w:val="00F153C9"/>
    <w:rsid w:val="00F17143"/>
    <w:rsid w:val="00F17762"/>
    <w:rsid w:val="00F21C3A"/>
    <w:rsid w:val="00F23E09"/>
    <w:rsid w:val="00F24806"/>
    <w:rsid w:val="00F269AA"/>
    <w:rsid w:val="00F276FF"/>
    <w:rsid w:val="00F3279E"/>
    <w:rsid w:val="00F35E07"/>
    <w:rsid w:val="00F37CF1"/>
    <w:rsid w:val="00F42528"/>
    <w:rsid w:val="00F426E9"/>
    <w:rsid w:val="00F44DA4"/>
    <w:rsid w:val="00F44FC5"/>
    <w:rsid w:val="00F45688"/>
    <w:rsid w:val="00F4730B"/>
    <w:rsid w:val="00F47F7A"/>
    <w:rsid w:val="00F5075F"/>
    <w:rsid w:val="00F51D96"/>
    <w:rsid w:val="00F538A7"/>
    <w:rsid w:val="00F54D51"/>
    <w:rsid w:val="00F5715E"/>
    <w:rsid w:val="00F57722"/>
    <w:rsid w:val="00F57F77"/>
    <w:rsid w:val="00F646BA"/>
    <w:rsid w:val="00F72FE8"/>
    <w:rsid w:val="00F73202"/>
    <w:rsid w:val="00F737B8"/>
    <w:rsid w:val="00F74951"/>
    <w:rsid w:val="00F75A09"/>
    <w:rsid w:val="00F77A3E"/>
    <w:rsid w:val="00F77F5D"/>
    <w:rsid w:val="00F808A4"/>
    <w:rsid w:val="00F85083"/>
    <w:rsid w:val="00F869F6"/>
    <w:rsid w:val="00F90404"/>
    <w:rsid w:val="00F90D2A"/>
    <w:rsid w:val="00F93996"/>
    <w:rsid w:val="00F96E89"/>
    <w:rsid w:val="00F97435"/>
    <w:rsid w:val="00FA0C8E"/>
    <w:rsid w:val="00FA7282"/>
    <w:rsid w:val="00FB0C1D"/>
    <w:rsid w:val="00FB1A6D"/>
    <w:rsid w:val="00FB318E"/>
    <w:rsid w:val="00FB410E"/>
    <w:rsid w:val="00FB53BE"/>
    <w:rsid w:val="00FB59D8"/>
    <w:rsid w:val="00FB6250"/>
    <w:rsid w:val="00FB6FA6"/>
    <w:rsid w:val="00FB6FB3"/>
    <w:rsid w:val="00FC00DA"/>
    <w:rsid w:val="00FC4A93"/>
    <w:rsid w:val="00FC4CFA"/>
    <w:rsid w:val="00FC5375"/>
    <w:rsid w:val="00FC6544"/>
    <w:rsid w:val="00FC7744"/>
    <w:rsid w:val="00FD2E3F"/>
    <w:rsid w:val="00FD3609"/>
    <w:rsid w:val="00FD61ED"/>
    <w:rsid w:val="00FE1B0C"/>
    <w:rsid w:val="00FE3B19"/>
    <w:rsid w:val="00FE5FFF"/>
    <w:rsid w:val="00FE6D61"/>
    <w:rsid w:val="00FF1425"/>
    <w:rsid w:val="00FF4E39"/>
    <w:rsid w:val="00FF4EFC"/>
    <w:rsid w:val="00FF6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2FAE"/>
  <w15:chartTrackingRefBased/>
  <w15:docId w15:val="{22A9B8A2-0880-461C-A773-6F5D43026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D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D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D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D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D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D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D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D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D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D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D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D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D97"/>
    <w:rPr>
      <w:rFonts w:eastAsiaTheme="majorEastAsia" w:cstheme="majorBidi"/>
      <w:color w:val="272727" w:themeColor="text1" w:themeTint="D8"/>
    </w:rPr>
  </w:style>
  <w:style w:type="paragraph" w:styleId="Title">
    <w:name w:val="Title"/>
    <w:basedOn w:val="Normal"/>
    <w:next w:val="Normal"/>
    <w:link w:val="TitleChar"/>
    <w:uiPriority w:val="10"/>
    <w:qFormat/>
    <w:rsid w:val="00027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D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D97"/>
    <w:pPr>
      <w:spacing w:before="160"/>
      <w:jc w:val="center"/>
    </w:pPr>
    <w:rPr>
      <w:i/>
      <w:iCs/>
      <w:color w:val="404040" w:themeColor="text1" w:themeTint="BF"/>
    </w:rPr>
  </w:style>
  <w:style w:type="character" w:customStyle="1" w:styleId="QuoteChar">
    <w:name w:val="Quote Char"/>
    <w:basedOn w:val="DefaultParagraphFont"/>
    <w:link w:val="Quote"/>
    <w:uiPriority w:val="29"/>
    <w:rsid w:val="00027D97"/>
    <w:rPr>
      <w:i/>
      <w:iCs/>
      <w:color w:val="404040" w:themeColor="text1" w:themeTint="BF"/>
    </w:rPr>
  </w:style>
  <w:style w:type="paragraph" w:styleId="ListParagraph">
    <w:name w:val="List Paragraph"/>
    <w:basedOn w:val="Normal"/>
    <w:uiPriority w:val="34"/>
    <w:qFormat/>
    <w:rsid w:val="00027D97"/>
    <w:pPr>
      <w:ind w:left="720"/>
      <w:contextualSpacing/>
    </w:pPr>
  </w:style>
  <w:style w:type="character" w:styleId="IntenseEmphasis">
    <w:name w:val="Intense Emphasis"/>
    <w:basedOn w:val="DefaultParagraphFont"/>
    <w:uiPriority w:val="21"/>
    <w:qFormat/>
    <w:rsid w:val="00027D97"/>
    <w:rPr>
      <w:i/>
      <w:iCs/>
      <w:color w:val="0F4761" w:themeColor="accent1" w:themeShade="BF"/>
    </w:rPr>
  </w:style>
  <w:style w:type="paragraph" w:styleId="IntenseQuote">
    <w:name w:val="Intense Quote"/>
    <w:basedOn w:val="Normal"/>
    <w:next w:val="Normal"/>
    <w:link w:val="IntenseQuoteChar"/>
    <w:uiPriority w:val="30"/>
    <w:qFormat/>
    <w:rsid w:val="00027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D97"/>
    <w:rPr>
      <w:i/>
      <w:iCs/>
      <w:color w:val="0F4761" w:themeColor="accent1" w:themeShade="BF"/>
    </w:rPr>
  </w:style>
  <w:style w:type="character" w:styleId="IntenseReference">
    <w:name w:val="Intense Reference"/>
    <w:basedOn w:val="DefaultParagraphFont"/>
    <w:uiPriority w:val="32"/>
    <w:qFormat/>
    <w:rsid w:val="00027D97"/>
    <w:rPr>
      <w:b/>
      <w:bCs/>
      <w:smallCaps/>
      <w:color w:val="0F4761" w:themeColor="accent1" w:themeShade="BF"/>
      <w:spacing w:val="5"/>
    </w:rPr>
  </w:style>
  <w:style w:type="character" w:styleId="Hyperlink">
    <w:name w:val="Hyperlink"/>
    <w:basedOn w:val="DefaultParagraphFont"/>
    <w:uiPriority w:val="99"/>
    <w:unhideWhenUsed/>
    <w:rsid w:val="001A5CA7"/>
    <w:rPr>
      <w:color w:val="467886" w:themeColor="hyperlink"/>
      <w:u w:val="single"/>
    </w:rPr>
  </w:style>
  <w:style w:type="character" w:styleId="UnresolvedMention">
    <w:name w:val="Unresolved Mention"/>
    <w:basedOn w:val="DefaultParagraphFont"/>
    <w:uiPriority w:val="99"/>
    <w:semiHidden/>
    <w:unhideWhenUsed/>
    <w:rsid w:val="001A5CA7"/>
    <w:rPr>
      <w:color w:val="605E5C"/>
      <w:shd w:val="clear" w:color="auto" w:fill="E1DFDD"/>
    </w:rPr>
  </w:style>
  <w:style w:type="table" w:styleId="TableGrid">
    <w:name w:val="Table Grid"/>
    <w:basedOn w:val="TableNormal"/>
    <w:uiPriority w:val="39"/>
    <w:rsid w:val="00832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D5A6C"/>
    <w:rPr>
      <w:rFonts w:ascii="Times New Roman" w:hAnsi="Times New Roman" w:cs="Times New Roman"/>
    </w:rPr>
  </w:style>
  <w:style w:type="paragraph" w:styleId="Header">
    <w:name w:val="header"/>
    <w:basedOn w:val="Normal"/>
    <w:link w:val="HeaderChar"/>
    <w:uiPriority w:val="99"/>
    <w:unhideWhenUsed/>
    <w:rsid w:val="00DC3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764"/>
  </w:style>
  <w:style w:type="paragraph" w:styleId="Footer">
    <w:name w:val="footer"/>
    <w:basedOn w:val="Normal"/>
    <w:link w:val="FooterChar"/>
    <w:uiPriority w:val="99"/>
    <w:unhideWhenUsed/>
    <w:rsid w:val="00DC3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donmuseum.org.uk/collections/london-stories/londons-brutalist-buildings/" TargetMode="External"/><Relationship Id="rId18" Type="http://schemas.openxmlformats.org/officeDocument/2006/relationships/hyperlink" Target="https://www.standard.co.uk/culture/theatre/national-theatre-london-rufus-norris-sustainable-production-centre-b1088429.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ckroydandharvey.com/flytower/"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teelconstruction.info/Fire_and_steel_construc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mpconstruction.com/reinforced-concrete/" TargetMode="External"/><Relationship Id="rId20" Type="http://schemas.openxmlformats.org/officeDocument/2006/relationships/hyperlink" Target="https://www.londontheatre.co.uk/theatre-news/news/your-complete-guide-to-the-national-theatre-in-lond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outheastformwork.co.uk/top-5-advantages-of-using-reinforced-concrete-in-structural-projects/" TargetMode="External"/><Relationship Id="rId23" Type="http://schemas.openxmlformats.org/officeDocument/2006/relationships/hyperlink" Target="https://architectuul.com/architecture/royal-national-theatre" TargetMode="External"/><Relationship Id="rId10" Type="http://schemas.openxmlformats.org/officeDocument/2006/relationships/image" Target="media/image3.jpeg"/><Relationship Id="rId19" Type="http://schemas.openxmlformats.org/officeDocument/2006/relationships/hyperlink" Target="https://climate.mit.edu/explainers/concre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chitecturelab.net/royal-national-theatre-denys-lasdun/" TargetMode="External"/><Relationship Id="rId22" Type="http://schemas.openxmlformats.org/officeDocument/2006/relationships/hyperlink" Target="https://hicarquitectura.com/2025/06/denys-lasdun-the-national-museum-1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A910-3C75-4391-BCAB-74B52599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11816</TotalTime>
  <Pages>12</Pages>
  <Words>2565</Words>
  <Characters>15239</Characters>
  <Application>Microsoft Office Word</Application>
  <DocSecurity>0</DocSecurity>
  <Lines>435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17676</CharactersWithSpaces>
  <SharedDoc>false</SharedDoc>
  <HLinks>
    <vt:vector size="18" baseType="variant">
      <vt:variant>
        <vt:i4>1114136</vt:i4>
      </vt:variant>
      <vt:variant>
        <vt:i4>6</vt:i4>
      </vt:variant>
      <vt:variant>
        <vt:i4>0</vt:i4>
      </vt:variant>
      <vt:variant>
        <vt:i4>5</vt:i4>
      </vt:variant>
      <vt:variant>
        <vt:lpwstr>https://uk.pinterest.com/pin/550002173230281895/</vt:lpwstr>
      </vt:variant>
      <vt:variant>
        <vt:lpwstr/>
      </vt:variant>
      <vt:variant>
        <vt:i4>4521998</vt:i4>
      </vt:variant>
      <vt:variant>
        <vt:i4>3</vt:i4>
      </vt:variant>
      <vt:variant>
        <vt:i4>0</vt:i4>
      </vt:variant>
      <vt:variant>
        <vt:i4>5</vt:i4>
      </vt:variant>
      <vt:variant>
        <vt:lpwstr>https://www.architecturelab.net/royal-national-theatre-denys-lasdun/</vt:lpwstr>
      </vt:variant>
      <vt:variant>
        <vt:lpwstr/>
      </vt:variant>
      <vt:variant>
        <vt:i4>3014714</vt:i4>
      </vt:variant>
      <vt:variant>
        <vt:i4>0</vt:i4>
      </vt:variant>
      <vt:variant>
        <vt:i4>0</vt:i4>
      </vt:variant>
      <vt:variant>
        <vt:i4>5</vt:i4>
      </vt:variant>
      <vt:variant>
        <vt:lpwstr>https://www.londonmuseum.org.uk/collections/london-stories/londons-brutalist-buildings/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Jack Mckenzie</dc:creator>
  <cp:keywords/>
  <dc:description/>
  <cp:lastModifiedBy>Charlie Jack Mckenzie</cp:lastModifiedBy>
  <cp:revision>880</cp:revision>
  <dcterms:created xsi:type="dcterms:W3CDTF">2026-02-16T09:14:00Z</dcterms:created>
  <dcterms:modified xsi:type="dcterms:W3CDTF">2026-03-26T17:34:00Z</dcterms:modified>
</cp:coreProperties>
</file>