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75295" w14:textId="54120FAD" w:rsidR="005E2F5D" w:rsidRDefault="00854F45" w:rsidP="005E2F5D">
      <w:pPr>
        <w:jc w:val="center"/>
        <w:rPr>
          <w:sz w:val="56"/>
        </w:rPr>
      </w:pPr>
      <w:r>
        <w:rPr>
          <w:noProof/>
        </w:rPr>
        <mc:AlternateContent>
          <mc:Choice Requires="wpg">
            <w:drawing>
              <wp:anchor distT="0" distB="0" distL="114300" distR="114300" simplePos="0" relativeHeight="251656704" behindDoc="1" locked="0" layoutInCell="1" allowOverlap="1" wp14:anchorId="595BB7A3" wp14:editId="4C34D42D">
                <wp:simplePos x="0" y="0"/>
                <wp:positionH relativeFrom="page">
                  <wp:posOffset>695325</wp:posOffset>
                </wp:positionH>
                <wp:positionV relativeFrom="margin">
                  <wp:align>top</wp:align>
                </wp:positionV>
                <wp:extent cx="2487926" cy="10149840"/>
                <wp:effectExtent l="0" t="0" r="8255" b="3810"/>
                <wp:wrapNone/>
                <wp:docPr id="1"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2" name="Rectangle 3"/>
                        <wps:cNvSpPr/>
                        <wps:spPr>
                          <a:xfrm>
                            <a:off x="0" y="0"/>
                            <a:ext cx="220544" cy="10149840"/>
                          </a:xfrm>
                          <a:prstGeom prst="rect">
                            <a:avLst/>
                          </a:prstGeom>
                          <a:solidFill>
                            <a:srgbClr val="44546A"/>
                          </a:solidFill>
                          <a:ln cap="flat">
                            <a:noFill/>
                            <a:prstDash val="solid"/>
                          </a:ln>
                        </wps:spPr>
                        <wps:bodyPr lIns="0" tIns="0" rIns="0" bIns="0"/>
                      </wps:wsp>
                      <wps:wsp>
                        <wps:cNvPr id="3" name="Pentagon 4"/>
                        <wps:cNvSpPr/>
                        <wps:spPr>
                          <a:xfrm>
                            <a:off x="0" y="1631464"/>
                            <a:ext cx="2487926"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286A48A5" w14:textId="77777777" w:rsidR="00854F45" w:rsidRPr="00020B9A" w:rsidRDefault="00854F45" w:rsidP="00854F45">
                              <w:pPr>
                                <w:pStyle w:val="NoSpacing"/>
                                <w:jc w:val="right"/>
                                <w:rPr>
                                  <w:rFonts w:ascii="Arial" w:hAnsi="Arial" w:cs="Arial"/>
                                  <w:lang w:val="en-GB"/>
                                </w:rPr>
                              </w:pPr>
                            </w:p>
                          </w:txbxContent>
                        </wps:txbx>
                        <wps:bodyPr vert="horz" wrap="square" lIns="91440" tIns="0" rIns="182880" bIns="0" anchor="ctr" anchorCtr="0" compatLnSpc="1">
                          <a:noAutofit/>
                        </wps:bodyPr>
                      </wps:wsp>
                      <wpg:grpSp>
                        <wpg:cNvPr id="4" name="Group 5"/>
                        <wpg:cNvGrpSpPr/>
                        <wpg:grpSpPr>
                          <a:xfrm>
                            <a:off x="86383" y="4682524"/>
                            <a:ext cx="2332433" cy="5461391"/>
                            <a:chOff x="0" y="0"/>
                            <a:chExt cx="2332433" cy="5461391"/>
                          </a:xfrm>
                        </wpg:grpSpPr>
                        <wpg:grpSp>
                          <wpg:cNvPr id="5" name="Group 6"/>
                          <wpg:cNvGrpSpPr/>
                          <wpg:grpSpPr>
                            <a:xfrm>
                              <a:off x="107881" y="0"/>
                              <a:ext cx="1870825" cy="5461391"/>
                              <a:chOff x="0" y="0"/>
                              <a:chExt cx="1870825" cy="5461391"/>
                            </a:xfrm>
                          </wpg:grpSpPr>
                          <wps:wsp>
                            <wps:cNvPr id="6"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Group 7"/>
                          <wpg:cNvGrpSpPr/>
                          <wpg:grpSpPr>
                            <a:xfrm>
                              <a:off x="0" y="1076450"/>
                              <a:ext cx="2332433" cy="4384932"/>
                              <a:chOff x="0" y="0"/>
                              <a:chExt cx="2332433" cy="4384932"/>
                            </a:xfrm>
                          </wpg:grpSpPr>
                          <wps:wsp>
                            <wps:cNvPr id="19"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595BB7A3" id="Group 2" o:spid="_x0000_s1026" style="position:absolute;left:0;text-align:left;margin-left:54.75pt;margin-top:0;width:195.9pt;height:799.2pt;z-index:-251659776;mso-position-horizontal-relative:page;mso-position-vertical:top;mso-position-vertical-relative:margin"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fuwQAAANoAAAAPAAAAZHJzL2Rvd25yZXYueG1sRI9Pi8Iw&#10;FMTvwn6H8IS92VQX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GXU5+7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286A48A5" w14:textId="77777777" w:rsidR="00854F45" w:rsidRPr="00020B9A" w:rsidRDefault="00854F45" w:rsidP="00854F45">
                        <w:pPr>
                          <w:pStyle w:val="NoSpacing"/>
                          <w:jc w:val="right"/>
                          <w:rPr>
                            <w:rFonts w:ascii="Arial" w:hAnsi="Arial" w:cs="Arial"/>
                            <w:lang w:val="en-GB"/>
                          </w:rPr>
                        </w:pP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margin"/>
              </v:group>
            </w:pict>
          </mc:Fallback>
        </mc:AlternateContent>
      </w:r>
    </w:p>
    <w:p w14:paraId="5E37E83B" w14:textId="41D3E6BD" w:rsidR="005E2F5D" w:rsidRDefault="005E2F5D" w:rsidP="005E2F5D">
      <w:pPr>
        <w:jc w:val="center"/>
        <w:rPr>
          <w:sz w:val="56"/>
        </w:rPr>
      </w:pPr>
    </w:p>
    <w:p w14:paraId="52F5A1E4" w14:textId="35698F44" w:rsidR="005D2BAD" w:rsidRDefault="00E81926" w:rsidP="00537E9D">
      <w:pPr>
        <w:ind w:left="3600"/>
        <w:jc w:val="center"/>
        <w:rPr>
          <w:sz w:val="56"/>
        </w:rPr>
      </w:pPr>
      <w:r>
        <w:rPr>
          <w:noProof/>
        </w:rPr>
        <mc:AlternateContent>
          <mc:Choice Requires="wps">
            <w:drawing>
              <wp:anchor distT="0" distB="0" distL="114300" distR="114300" simplePos="0" relativeHeight="251659776" behindDoc="0" locked="0" layoutInCell="1" allowOverlap="1" wp14:anchorId="47C9C51C" wp14:editId="7BE87DA4">
                <wp:simplePos x="0" y="0"/>
                <wp:positionH relativeFrom="column">
                  <wp:posOffset>-209550</wp:posOffset>
                </wp:positionH>
                <wp:positionV relativeFrom="paragraph">
                  <wp:posOffset>494030</wp:posOffset>
                </wp:positionV>
                <wp:extent cx="2487295" cy="613410"/>
                <wp:effectExtent l="0" t="0" r="8255" b="0"/>
                <wp:wrapNone/>
                <wp:docPr id="32" name="Pentagon 4"/>
                <wp:cNvGraphicFramePr/>
                <a:graphic xmlns:a="http://schemas.openxmlformats.org/drawingml/2006/main">
                  <a:graphicData uri="http://schemas.microsoft.com/office/word/2010/wordprocessingShape">
                    <wps:wsp>
                      <wps:cNvSpPr/>
                      <wps:spPr>
                        <a:xfrm>
                          <a:off x="0" y="0"/>
                          <a:ext cx="2487295" cy="6134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5C87E9B" w14:textId="65C3F522" w:rsidR="00E81926" w:rsidRPr="00020B9A" w:rsidRDefault="00E81926" w:rsidP="00E81926">
                            <w:pPr>
                              <w:pStyle w:val="NoSpacing"/>
                              <w:jc w:val="right"/>
                              <w:rPr>
                                <w:rFonts w:ascii="Arial" w:hAnsi="Arial" w:cs="Arial"/>
                                <w:lang w:val="en-GB"/>
                              </w:rPr>
                            </w:pPr>
                            <w:r>
                              <w:rPr>
                                <w:rFonts w:ascii="Arial" w:hAnsi="Arial" w:cs="Arial"/>
                                <w:color w:val="FFFFFF"/>
                                <w:sz w:val="28"/>
                                <w:szCs w:val="28"/>
                                <w:lang w:val="en-GB"/>
                              </w:rPr>
                              <w:t>02.10.2025</w:t>
                            </w:r>
                          </w:p>
                        </w:txbxContent>
                      </wps:txbx>
                      <wps:bodyPr vert="horz" wrap="square" lIns="91440" tIns="0" rIns="182880" bIns="0" anchor="ctr" anchorCtr="0" compatLnSpc="1">
                        <a:noAutofit/>
                      </wps:bodyPr>
                    </wps:wsp>
                  </a:graphicData>
                </a:graphic>
              </wp:anchor>
            </w:drawing>
          </mc:Choice>
          <mc:Fallback>
            <w:pict>
              <v:shape w14:anchorId="47C9C51C" id="Pentagon 4" o:spid="_x0000_s1055" style="position:absolute;left:0;text-align:left;margin-left:-16.5pt;margin-top:38.9pt;width:195.85pt;height:48.3pt;z-index:251659776;visibility:visible;mso-wrap-style:square;mso-wrap-distance-left:9pt;mso-wrap-distance-top:0;mso-wrap-distance-right:9pt;mso-wrap-distance-bottom:0;mso-position-horizontal:absolute;mso-position-horizontal-relative:text;mso-position-vertical:absolute;mso-position-vertical-relative:text;v-text-anchor:middle" coordsize="2487295,6134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" adj="-11796480,,5400" path="m,l2180590,r306705,306705l2180590,613410,,613410,,xe" fillcolor="#4472c4" stroked="f">
                <v:stroke joinstyle="miter"/>
                <v:formulas/>
                <v:path arrowok="t" o:connecttype="custom" o:connectlocs="1243648,0;2487295,306705;1243648,613410;0,306705;1090295,0;1090295,613410" o:connectangles="270,0,90,180,270,90" textboxrect="0,0,2333943,613410"/>
                <v:textbox inset=",0,14.4pt,0">
                  <w:txbxContent>
                    <w:p w14:paraId="65C87E9B" w14:textId="65C3F522" w:rsidR="00E81926" w:rsidRPr="00020B9A" w:rsidRDefault="00E81926" w:rsidP="00E81926">
                      <w:pPr>
                        <w:pStyle w:val="NoSpacing"/>
                        <w:jc w:val="right"/>
                        <w:rPr>
                          <w:rFonts w:ascii="Arial" w:hAnsi="Arial" w:cs="Arial"/>
                          <w:lang w:val="en-GB"/>
                        </w:rPr>
                      </w:pPr>
                      <w:r>
                        <w:rPr>
                          <w:rFonts w:ascii="Arial" w:hAnsi="Arial" w:cs="Arial"/>
                          <w:color w:val="FFFFFF"/>
                          <w:sz w:val="28"/>
                          <w:szCs w:val="28"/>
                          <w:lang w:val="en-GB"/>
                        </w:rPr>
                        <w:t>02.10.2025</w:t>
                      </w:r>
                    </w:p>
                  </w:txbxContent>
                </v:textbox>
              </v:shape>
            </w:pict>
          </mc:Fallback>
        </mc:AlternateContent>
      </w:r>
      <w:r w:rsidR="00537E9D">
        <w:rPr>
          <w:sz w:val="56"/>
        </w:rPr>
        <w:t xml:space="preserve">  </w:t>
      </w:r>
      <w:r w:rsidR="0023240E">
        <w:rPr>
          <w:sz w:val="56"/>
        </w:rPr>
        <w:t xml:space="preserve">Independent </w:t>
      </w:r>
      <w:r w:rsidR="005D2BAD">
        <w:rPr>
          <w:sz w:val="56"/>
        </w:rPr>
        <w:t>P</w:t>
      </w:r>
      <w:r w:rsidR="0023240E">
        <w:rPr>
          <w:sz w:val="56"/>
        </w:rPr>
        <w:t>roject</w:t>
      </w:r>
    </w:p>
    <w:p w14:paraId="33CD08DD" w14:textId="3329502D" w:rsidR="005E2F5D" w:rsidRDefault="005E2F5D" w:rsidP="00537E9D">
      <w:pPr>
        <w:ind w:left="3600" w:firstLine="720"/>
        <w:rPr>
          <w:sz w:val="56"/>
        </w:rPr>
      </w:pPr>
      <w:r w:rsidRPr="005E2F5D">
        <w:rPr>
          <w:sz w:val="56"/>
        </w:rPr>
        <w:t>Research Proposal</w:t>
      </w:r>
    </w:p>
    <w:p w14:paraId="614660C0" w14:textId="77777777" w:rsidR="00537E9D" w:rsidRPr="005E2F5D" w:rsidRDefault="00537E9D" w:rsidP="00537E9D">
      <w:pPr>
        <w:rPr>
          <w:sz w:val="56"/>
        </w:rPr>
      </w:pPr>
    </w:p>
    <w:p w14:paraId="410420F4" w14:textId="289FDD9D" w:rsidR="00740CD1" w:rsidRDefault="00537E9D" w:rsidP="007243AE">
      <w:pPr>
        <w:rPr>
          <w:sz w:val="48"/>
        </w:rPr>
      </w:pPr>
      <w:r>
        <w:rPr>
          <w:sz w:val="48"/>
        </w:rPr>
        <w:tab/>
      </w:r>
      <w:r>
        <w:rPr>
          <w:sz w:val="48"/>
        </w:rPr>
        <w:tab/>
      </w:r>
      <w:r>
        <w:rPr>
          <w:sz w:val="48"/>
        </w:rPr>
        <w:tab/>
      </w:r>
      <w:r>
        <w:rPr>
          <w:sz w:val="48"/>
        </w:rPr>
        <w:tab/>
      </w:r>
      <w:r>
        <w:rPr>
          <w:sz w:val="48"/>
        </w:rPr>
        <w:tab/>
      </w:r>
    </w:p>
    <w:p w14:paraId="4FF3C33F" w14:textId="6F9FFD29" w:rsidR="005E2F5D" w:rsidRDefault="00F93BEF">
      <w:pPr>
        <w:rPr>
          <w:sz w:val="48"/>
        </w:rPr>
      </w:pPr>
      <w:r>
        <w:rPr>
          <w:noProof/>
        </w:rPr>
        <mc:AlternateContent>
          <mc:Choice Requires="wps">
            <w:drawing>
              <wp:anchor distT="0" distB="0" distL="114300" distR="114300" simplePos="0" relativeHeight="251657728" behindDoc="0" locked="0" layoutInCell="1" allowOverlap="1" wp14:anchorId="1924E884" wp14:editId="0DCCEBD6">
                <wp:simplePos x="0" y="0"/>
                <wp:positionH relativeFrom="page">
                  <wp:posOffset>3171825</wp:posOffset>
                </wp:positionH>
                <wp:positionV relativeFrom="margin">
                  <wp:align>bottom</wp:align>
                </wp:positionV>
                <wp:extent cx="3402326" cy="363217"/>
                <wp:effectExtent l="0" t="0" r="8255" b="6985"/>
                <wp:wrapNone/>
                <wp:docPr id="30" name="Text Box 32"/>
                <wp:cNvGraphicFramePr/>
                <a:graphic xmlns:a="http://schemas.openxmlformats.org/drawingml/2006/main">
                  <a:graphicData uri="http://schemas.microsoft.com/office/word/2010/wordprocessingShape">
                    <wps:wsp>
                      <wps:cNvSpPr txBox="1"/>
                      <wps:spPr>
                        <a:xfrm>
                          <a:off x="0" y="0"/>
                          <a:ext cx="3402326" cy="363217"/>
                        </a:xfrm>
                        <a:prstGeom prst="rect">
                          <a:avLst/>
                        </a:prstGeom>
                        <a:noFill/>
                        <a:ln>
                          <a:noFill/>
                          <a:prstDash/>
                        </a:ln>
                      </wps:spPr>
                      <wps:txbx>
                        <w:txbxContent>
                          <w:p w14:paraId="6FA33C55" w14:textId="77777777" w:rsidR="00F93BEF" w:rsidRPr="00C82DB7" w:rsidRDefault="00F93BEF" w:rsidP="00F93BEF">
                            <w:pPr>
                              <w:pStyle w:val="NoSpacing"/>
                              <w:rPr>
                                <w:rFonts w:ascii="Arial" w:hAnsi="Arial" w:cs="Arial"/>
                              </w:rPr>
                            </w:pPr>
                            <w:r w:rsidRPr="00C82DB7">
                              <w:rPr>
                                <w:rFonts w:ascii="Arial" w:hAnsi="Arial" w:cs="Arial"/>
                                <w:color w:val="4472C4"/>
                                <w:sz w:val="26"/>
                                <w:szCs w:val="26"/>
                              </w:rPr>
                              <w:t>Jamie Richards (0852036)</w:t>
                            </w:r>
                          </w:p>
                          <w:p w14:paraId="644E8BDA" w14:textId="0EE3D4C5" w:rsidR="00F93BEF" w:rsidRPr="00C82DB7" w:rsidRDefault="00F93BEF" w:rsidP="00F93BEF">
                            <w:pPr>
                              <w:pStyle w:val="NoSpacing"/>
                              <w:rPr>
                                <w:rFonts w:ascii="Arial" w:hAnsi="Arial" w:cs="Arial"/>
                              </w:rPr>
                            </w:pPr>
                            <w:r w:rsidRPr="00C82DB7">
                              <w:rPr>
                                <w:rFonts w:ascii="Arial" w:hAnsi="Arial" w:cs="Arial"/>
                                <w:caps/>
                                <w:color w:val="595959"/>
                                <w:sz w:val="20"/>
                                <w:szCs w:val="20"/>
                              </w:rPr>
                              <w:t>A</w:t>
                            </w:r>
                            <w:r w:rsidR="00165D26">
                              <w:rPr>
                                <w:rFonts w:ascii="Arial" w:hAnsi="Arial" w:cs="Arial"/>
                                <w:caps/>
                                <w:color w:val="595959"/>
                                <w:sz w:val="20"/>
                                <w:szCs w:val="20"/>
                              </w:rPr>
                              <w:t>CCA</w:t>
                            </w:r>
                            <w:r w:rsidR="007243AE">
                              <w:rPr>
                                <w:rFonts w:ascii="Arial" w:hAnsi="Arial" w:cs="Arial"/>
                                <w:caps/>
                                <w:color w:val="595959"/>
                                <w:sz w:val="20"/>
                                <w:szCs w:val="20"/>
                              </w:rPr>
                              <w:t>6020</w:t>
                            </w:r>
                            <w:r w:rsidRPr="00C82DB7">
                              <w:rPr>
                                <w:rFonts w:ascii="Arial" w:hAnsi="Arial" w:cs="Arial"/>
                                <w:caps/>
                                <w:color w:val="595959"/>
                                <w:sz w:val="20"/>
                                <w:szCs w:val="20"/>
                              </w:rPr>
                              <w:t xml:space="preserve"> – </w:t>
                            </w:r>
                            <w:r w:rsidR="007243AE">
                              <w:rPr>
                                <w:rFonts w:ascii="Arial" w:hAnsi="Arial" w:cs="Arial"/>
                                <w:caps/>
                                <w:color w:val="595959"/>
                                <w:sz w:val="20"/>
                                <w:szCs w:val="20"/>
                              </w:rPr>
                              <w:t>Independent project</w:t>
                            </w:r>
                          </w:p>
                        </w:txbxContent>
                      </wps:txbx>
                      <wps:bodyPr vert="horz" wrap="square" lIns="0" tIns="0" rIns="0" bIns="0" anchor="b" anchorCtr="0" compatLnSpc="1">
                        <a:spAutoFit/>
                      </wps:bodyPr>
                    </wps:wsp>
                  </a:graphicData>
                </a:graphic>
              </wp:anchor>
            </w:drawing>
          </mc:Choice>
          <mc:Fallback>
            <w:pict>
              <v:shapetype w14:anchorId="1924E884" id="_x0000_t202" coordsize="21600,21600" o:spt="202" path="m,l,21600r21600,l21600,xe">
                <v:stroke joinstyle="miter"/>
                <v:path gradientshapeok="t" o:connecttype="rect"/>
              </v:shapetype>
              <v:shape id="Text Box 32" o:spid="_x0000_s1056" type="#_x0000_t202" style="position:absolute;margin-left:249.75pt;margin-top:0;width:267.9pt;height:28.6pt;z-index:251657728;visibility:visible;mso-wrap-style:square;mso-wrap-distance-left:9pt;mso-wrap-distance-top:0;mso-wrap-distance-right:9pt;mso-wrap-distance-bottom:0;mso-position-horizontal:absolute;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" filled="f" stroked="f">
                <v:textbox style="mso-fit-shape-to-text:t" inset="0,0,0,0">
                  <w:txbxContent>
                    <w:p w14:paraId="6FA33C55" w14:textId="77777777" w:rsidR="00F93BEF" w:rsidRPr="00C82DB7" w:rsidRDefault="00F93BEF" w:rsidP="00F93BEF">
                      <w:pPr>
                        <w:pStyle w:val="NoSpacing"/>
                        <w:rPr>
                          <w:rFonts w:ascii="Arial" w:hAnsi="Arial" w:cs="Arial"/>
                        </w:rPr>
                      </w:pPr>
                      <w:r w:rsidRPr="00C82DB7">
                        <w:rPr>
                          <w:rFonts w:ascii="Arial" w:hAnsi="Arial" w:cs="Arial"/>
                          <w:color w:val="4472C4"/>
                          <w:sz w:val="26"/>
                          <w:szCs w:val="26"/>
                        </w:rPr>
                        <w:t>Jamie Richards (0852036)</w:t>
                      </w:r>
                    </w:p>
                    <w:p w14:paraId="644E8BDA" w14:textId="0EE3D4C5" w:rsidR="00F93BEF" w:rsidRPr="00C82DB7" w:rsidRDefault="00F93BEF" w:rsidP="00F93BEF">
                      <w:pPr>
                        <w:pStyle w:val="NoSpacing"/>
                        <w:rPr>
                          <w:rFonts w:ascii="Arial" w:hAnsi="Arial" w:cs="Arial"/>
                        </w:rPr>
                      </w:pPr>
                      <w:r w:rsidRPr="00C82DB7">
                        <w:rPr>
                          <w:rFonts w:ascii="Arial" w:hAnsi="Arial" w:cs="Arial"/>
                          <w:caps/>
                          <w:color w:val="595959"/>
                          <w:sz w:val="20"/>
                          <w:szCs w:val="20"/>
                        </w:rPr>
                        <w:t>A</w:t>
                      </w:r>
                      <w:r w:rsidR="00165D26">
                        <w:rPr>
                          <w:rFonts w:ascii="Arial" w:hAnsi="Arial" w:cs="Arial"/>
                          <w:caps/>
                          <w:color w:val="595959"/>
                          <w:sz w:val="20"/>
                          <w:szCs w:val="20"/>
                        </w:rPr>
                        <w:t>CCA</w:t>
                      </w:r>
                      <w:r w:rsidR="007243AE">
                        <w:rPr>
                          <w:rFonts w:ascii="Arial" w:hAnsi="Arial" w:cs="Arial"/>
                          <w:caps/>
                          <w:color w:val="595959"/>
                          <w:sz w:val="20"/>
                          <w:szCs w:val="20"/>
                        </w:rPr>
                        <w:t>6020</w:t>
                      </w:r>
                      <w:r w:rsidRPr="00C82DB7">
                        <w:rPr>
                          <w:rFonts w:ascii="Arial" w:hAnsi="Arial" w:cs="Arial"/>
                          <w:caps/>
                          <w:color w:val="595959"/>
                          <w:sz w:val="20"/>
                          <w:szCs w:val="20"/>
                        </w:rPr>
                        <w:t xml:space="preserve"> – </w:t>
                      </w:r>
                      <w:r w:rsidR="007243AE">
                        <w:rPr>
                          <w:rFonts w:ascii="Arial" w:hAnsi="Arial" w:cs="Arial"/>
                          <w:caps/>
                          <w:color w:val="595959"/>
                          <w:sz w:val="20"/>
                          <w:szCs w:val="20"/>
                        </w:rPr>
                        <w:t>Independent project</w:t>
                      </w:r>
                    </w:p>
                  </w:txbxContent>
                </v:textbox>
                <w10:wrap anchorx="page" anchory="margin"/>
              </v:shape>
            </w:pict>
          </mc:Fallback>
        </mc:AlternateContent>
      </w:r>
      <w:r w:rsidR="005E2F5D">
        <w:rPr>
          <w:sz w:val="48"/>
        </w:rPr>
        <w:br w:type="page"/>
      </w:r>
    </w:p>
    <w:p w14:paraId="55961F07" w14:textId="77777777" w:rsidR="005E2F5D" w:rsidRDefault="005E2F5D" w:rsidP="005E2F5D">
      <w:pPr>
        <w:pStyle w:val="Heading1"/>
      </w:pPr>
      <w:r>
        <w:lastRenderedPageBreak/>
        <w:t>Contents</w:t>
      </w:r>
    </w:p>
    <w:p w14:paraId="7B3132E5" w14:textId="3AE60D0E" w:rsidR="005E2F5D" w:rsidRPr="004E56E2" w:rsidRDefault="00A15BBE" w:rsidP="00A15BBE">
      <w:pPr>
        <w:pStyle w:val="ListParagraph"/>
        <w:numPr>
          <w:ilvl w:val="0"/>
          <w:numId w:val="11"/>
        </w:numPr>
        <w:rPr>
          <w:i/>
          <w:iCs/>
          <w:color w:val="000000" w:themeColor="text1"/>
        </w:rPr>
      </w:pPr>
      <w:r w:rsidRPr="004E56E2">
        <w:rPr>
          <w:i/>
          <w:iCs/>
          <w:color w:val="000000" w:themeColor="text1"/>
        </w:rPr>
        <w:t>Introduction</w:t>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t>Page</w:t>
      </w:r>
      <w:r w:rsidR="00A616EF">
        <w:rPr>
          <w:i/>
          <w:iCs/>
          <w:color w:val="000000" w:themeColor="text1"/>
        </w:rPr>
        <w:t xml:space="preserve"> 3</w:t>
      </w:r>
    </w:p>
    <w:p w14:paraId="29C943BF" w14:textId="268F9D17" w:rsidR="00E37F09" w:rsidRPr="004E56E2" w:rsidRDefault="00E37F09" w:rsidP="00A15BBE">
      <w:pPr>
        <w:pStyle w:val="ListParagraph"/>
        <w:numPr>
          <w:ilvl w:val="0"/>
          <w:numId w:val="11"/>
        </w:numPr>
        <w:rPr>
          <w:i/>
          <w:iCs/>
          <w:color w:val="000000" w:themeColor="text1"/>
        </w:rPr>
      </w:pPr>
      <w:r w:rsidRPr="004E56E2">
        <w:rPr>
          <w:i/>
          <w:iCs/>
          <w:color w:val="000000" w:themeColor="text1"/>
        </w:rPr>
        <w:t>Background to the Propos</w:t>
      </w:r>
      <w:r w:rsidR="004E56E2">
        <w:rPr>
          <w:i/>
          <w:iCs/>
          <w:color w:val="000000" w:themeColor="text1"/>
        </w:rPr>
        <w:t>al</w:t>
      </w:r>
      <w:r w:rsidR="004E56E2">
        <w:rPr>
          <w:i/>
          <w:iCs/>
          <w:color w:val="000000" w:themeColor="text1"/>
        </w:rPr>
        <w:tab/>
      </w:r>
      <w:r w:rsid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t xml:space="preserve">Page </w:t>
      </w:r>
      <w:r w:rsidR="00A616EF">
        <w:rPr>
          <w:i/>
          <w:iCs/>
          <w:color w:val="000000" w:themeColor="text1"/>
        </w:rPr>
        <w:t>3</w:t>
      </w:r>
    </w:p>
    <w:p w14:paraId="05CF7A06" w14:textId="65B4C033" w:rsidR="00FD44F5" w:rsidRPr="004E56E2" w:rsidRDefault="006A35C5" w:rsidP="00A15BBE">
      <w:pPr>
        <w:pStyle w:val="ListParagraph"/>
        <w:numPr>
          <w:ilvl w:val="0"/>
          <w:numId w:val="11"/>
        </w:numPr>
        <w:rPr>
          <w:i/>
          <w:iCs/>
          <w:color w:val="000000" w:themeColor="text1"/>
        </w:rPr>
      </w:pPr>
      <w:r w:rsidRPr="004E56E2">
        <w:rPr>
          <w:i/>
          <w:iCs/>
          <w:color w:val="000000" w:themeColor="text1"/>
        </w:rPr>
        <w:t>Problem statement</w:t>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00FD44F5" w:rsidRPr="004E56E2">
        <w:rPr>
          <w:i/>
          <w:iCs/>
          <w:color w:val="000000" w:themeColor="text1"/>
        </w:rPr>
        <w:tab/>
      </w:r>
      <w:r w:rsidRPr="004E56E2">
        <w:rPr>
          <w:i/>
          <w:iCs/>
          <w:color w:val="000000" w:themeColor="text1"/>
        </w:rPr>
        <w:t>Page</w:t>
      </w:r>
      <w:r w:rsidR="00A616EF">
        <w:rPr>
          <w:i/>
          <w:iCs/>
          <w:color w:val="000000" w:themeColor="text1"/>
        </w:rPr>
        <w:t xml:space="preserve"> 5</w:t>
      </w:r>
    </w:p>
    <w:p w14:paraId="013B4D66" w14:textId="623E3EAA" w:rsidR="006A35C5" w:rsidRPr="004E56E2" w:rsidRDefault="006A35C5" w:rsidP="00A15BBE">
      <w:pPr>
        <w:pStyle w:val="ListParagraph"/>
        <w:numPr>
          <w:ilvl w:val="0"/>
          <w:numId w:val="11"/>
        </w:numPr>
        <w:rPr>
          <w:i/>
          <w:iCs/>
          <w:color w:val="000000" w:themeColor="text1"/>
        </w:rPr>
      </w:pPr>
      <w:r w:rsidRPr="004E56E2">
        <w:rPr>
          <w:i/>
          <w:iCs/>
          <w:color w:val="000000" w:themeColor="text1"/>
        </w:rPr>
        <w:t>Aim &amp;</w:t>
      </w:r>
      <w:r w:rsidR="00FD44F5" w:rsidRPr="004E56E2">
        <w:rPr>
          <w:i/>
          <w:iCs/>
          <w:color w:val="000000" w:themeColor="text1"/>
        </w:rPr>
        <w:t xml:space="preserve"> Objective</w:t>
      </w:r>
      <w:r w:rsidR="00FD44F5" w:rsidRPr="004E56E2">
        <w:rPr>
          <w:i/>
          <w:iCs/>
          <w:color w:val="000000" w:themeColor="text1"/>
        </w:rPr>
        <w:tab/>
      </w:r>
      <w:r w:rsidR="00FD44F5" w:rsidRPr="004E56E2">
        <w:rPr>
          <w:i/>
          <w:iCs/>
          <w:color w:val="000000" w:themeColor="text1"/>
        </w:rPr>
        <w:tab/>
      </w:r>
      <w:r w:rsidR="00FD44F5" w:rsidRPr="004E56E2">
        <w:rPr>
          <w:i/>
          <w:iCs/>
          <w:color w:val="000000" w:themeColor="text1"/>
        </w:rPr>
        <w:tab/>
      </w:r>
      <w:r w:rsidR="00FD44F5" w:rsidRPr="004E56E2">
        <w:rPr>
          <w:i/>
          <w:iCs/>
          <w:color w:val="000000" w:themeColor="text1"/>
        </w:rPr>
        <w:tab/>
      </w:r>
      <w:r w:rsidR="00FD44F5" w:rsidRPr="004E56E2">
        <w:rPr>
          <w:i/>
          <w:iCs/>
          <w:color w:val="000000" w:themeColor="text1"/>
        </w:rPr>
        <w:tab/>
      </w:r>
      <w:r w:rsidR="00FD44F5" w:rsidRPr="004E56E2">
        <w:rPr>
          <w:i/>
          <w:iCs/>
          <w:color w:val="000000" w:themeColor="text1"/>
        </w:rPr>
        <w:tab/>
      </w:r>
      <w:r w:rsidR="00FD44F5" w:rsidRPr="004E56E2">
        <w:rPr>
          <w:i/>
          <w:iCs/>
          <w:color w:val="000000" w:themeColor="text1"/>
        </w:rPr>
        <w:tab/>
      </w:r>
      <w:r w:rsidR="00FD44F5" w:rsidRPr="004E56E2">
        <w:rPr>
          <w:i/>
          <w:iCs/>
          <w:color w:val="000000" w:themeColor="text1"/>
        </w:rPr>
        <w:tab/>
      </w:r>
      <w:r w:rsidR="00FD44F5" w:rsidRPr="004E56E2">
        <w:rPr>
          <w:i/>
          <w:iCs/>
          <w:color w:val="000000" w:themeColor="text1"/>
        </w:rPr>
        <w:tab/>
        <w:t xml:space="preserve">Page </w:t>
      </w:r>
      <w:r w:rsidR="00A616EF">
        <w:rPr>
          <w:i/>
          <w:iCs/>
          <w:color w:val="000000" w:themeColor="text1"/>
        </w:rPr>
        <w:t>5</w:t>
      </w:r>
    </w:p>
    <w:p w14:paraId="79EFB0A0" w14:textId="30FF37FB" w:rsidR="00FD44F5" w:rsidRPr="004E56E2" w:rsidRDefault="00FD44F5" w:rsidP="00A15BBE">
      <w:pPr>
        <w:pStyle w:val="ListParagraph"/>
        <w:numPr>
          <w:ilvl w:val="0"/>
          <w:numId w:val="11"/>
        </w:numPr>
        <w:rPr>
          <w:i/>
          <w:iCs/>
          <w:color w:val="000000" w:themeColor="text1"/>
        </w:rPr>
      </w:pPr>
      <w:r w:rsidRPr="004E56E2">
        <w:rPr>
          <w:i/>
          <w:iCs/>
          <w:color w:val="000000" w:themeColor="text1"/>
        </w:rPr>
        <w:t>Methodology</w:t>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t xml:space="preserve">Page </w:t>
      </w:r>
      <w:r w:rsidR="00313830">
        <w:rPr>
          <w:i/>
          <w:iCs/>
          <w:color w:val="000000" w:themeColor="text1"/>
        </w:rPr>
        <w:t>6</w:t>
      </w:r>
    </w:p>
    <w:p w14:paraId="3A79D02F" w14:textId="6255B80A" w:rsidR="00FD44F5" w:rsidRPr="004E56E2" w:rsidRDefault="007B5C37" w:rsidP="00FD44F5">
      <w:pPr>
        <w:pStyle w:val="ListParagraph"/>
        <w:rPr>
          <w:i/>
          <w:iCs/>
          <w:color w:val="000000" w:themeColor="text1"/>
        </w:rPr>
      </w:pPr>
      <w:r w:rsidRPr="004E56E2">
        <w:rPr>
          <w:i/>
          <w:iCs/>
          <w:color w:val="000000" w:themeColor="text1"/>
        </w:rPr>
        <w:t>5.1</w:t>
      </w:r>
      <w:r w:rsidR="004E56E2" w:rsidRPr="004E56E2">
        <w:rPr>
          <w:i/>
          <w:iCs/>
          <w:color w:val="000000" w:themeColor="text1"/>
        </w:rPr>
        <w:t xml:space="preserve"> –</w:t>
      </w:r>
      <w:r w:rsidR="00BE16B6" w:rsidRPr="004E56E2">
        <w:rPr>
          <w:i/>
          <w:iCs/>
          <w:color w:val="000000" w:themeColor="text1"/>
        </w:rPr>
        <w:t xml:space="preserve"> </w:t>
      </w:r>
      <w:r w:rsidR="004E56E2" w:rsidRPr="004E56E2">
        <w:rPr>
          <w:i/>
          <w:iCs/>
          <w:color w:val="000000" w:themeColor="text1"/>
        </w:rPr>
        <w:t>Methods</w:t>
      </w:r>
      <w:r w:rsidR="004E56E2" w:rsidRPr="004E56E2">
        <w:rPr>
          <w:i/>
          <w:iCs/>
          <w:color w:val="000000" w:themeColor="text1"/>
        </w:rPr>
        <w:tab/>
      </w:r>
      <w:r w:rsidR="004E56E2" w:rsidRPr="004E56E2">
        <w:rPr>
          <w:i/>
          <w:iCs/>
          <w:color w:val="000000" w:themeColor="text1"/>
        </w:rPr>
        <w:tab/>
      </w:r>
      <w:r w:rsidR="004E56E2" w:rsidRPr="004E56E2">
        <w:rPr>
          <w:i/>
          <w:iCs/>
          <w:color w:val="000000" w:themeColor="text1"/>
        </w:rPr>
        <w:tab/>
      </w:r>
      <w:r w:rsidR="004E56E2" w:rsidRPr="004E56E2">
        <w:rPr>
          <w:i/>
          <w:iCs/>
          <w:color w:val="000000" w:themeColor="text1"/>
        </w:rPr>
        <w:tab/>
      </w:r>
      <w:r w:rsidR="004E56E2" w:rsidRPr="004E56E2">
        <w:rPr>
          <w:i/>
          <w:iCs/>
          <w:color w:val="000000" w:themeColor="text1"/>
        </w:rPr>
        <w:tab/>
      </w:r>
      <w:r w:rsidR="004E56E2" w:rsidRPr="004E56E2">
        <w:rPr>
          <w:i/>
          <w:iCs/>
          <w:color w:val="000000" w:themeColor="text1"/>
        </w:rPr>
        <w:tab/>
      </w:r>
      <w:r w:rsidR="004E56E2" w:rsidRPr="004E56E2">
        <w:rPr>
          <w:i/>
          <w:iCs/>
          <w:color w:val="000000" w:themeColor="text1"/>
        </w:rPr>
        <w:tab/>
      </w:r>
      <w:r w:rsidR="004E56E2" w:rsidRPr="004E56E2">
        <w:rPr>
          <w:i/>
          <w:iCs/>
          <w:color w:val="000000" w:themeColor="text1"/>
        </w:rPr>
        <w:tab/>
      </w:r>
      <w:r w:rsidR="004E56E2" w:rsidRPr="004E56E2">
        <w:rPr>
          <w:i/>
          <w:iCs/>
          <w:color w:val="000000" w:themeColor="text1"/>
        </w:rPr>
        <w:tab/>
        <w:t xml:space="preserve">Page </w:t>
      </w:r>
      <w:r w:rsidR="00313830">
        <w:rPr>
          <w:i/>
          <w:iCs/>
          <w:color w:val="000000" w:themeColor="text1"/>
        </w:rPr>
        <w:t>6</w:t>
      </w:r>
    </w:p>
    <w:p w14:paraId="6993CCE4" w14:textId="458068EA" w:rsidR="004E56E2" w:rsidRPr="004E56E2" w:rsidRDefault="004E56E2" w:rsidP="004E56E2">
      <w:pPr>
        <w:pStyle w:val="ListParagraph"/>
        <w:rPr>
          <w:i/>
          <w:iCs/>
          <w:color w:val="000000" w:themeColor="text1"/>
        </w:rPr>
      </w:pPr>
      <w:r w:rsidRPr="004E56E2">
        <w:rPr>
          <w:i/>
          <w:iCs/>
          <w:color w:val="000000" w:themeColor="text1"/>
        </w:rPr>
        <w:t>5.2 – Materials</w:t>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t>Page</w:t>
      </w:r>
      <w:r w:rsidR="00A616EF">
        <w:rPr>
          <w:i/>
          <w:iCs/>
          <w:color w:val="000000" w:themeColor="text1"/>
        </w:rPr>
        <w:t xml:space="preserve"> 6</w:t>
      </w:r>
    </w:p>
    <w:p w14:paraId="1669FF5D" w14:textId="73FA6A44" w:rsidR="004E56E2" w:rsidRPr="004E56E2" w:rsidRDefault="004E56E2" w:rsidP="004E56E2">
      <w:pPr>
        <w:pStyle w:val="ListParagraph"/>
        <w:numPr>
          <w:ilvl w:val="0"/>
          <w:numId w:val="11"/>
        </w:numPr>
        <w:rPr>
          <w:i/>
          <w:iCs/>
          <w:color w:val="000000" w:themeColor="text1"/>
        </w:rPr>
      </w:pPr>
      <w:r w:rsidRPr="004E56E2">
        <w:rPr>
          <w:i/>
          <w:iCs/>
          <w:color w:val="000000" w:themeColor="text1"/>
        </w:rPr>
        <w:t>Project Plan</w:t>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t xml:space="preserve">Page </w:t>
      </w:r>
      <w:r w:rsidR="00313830">
        <w:rPr>
          <w:i/>
          <w:iCs/>
          <w:color w:val="000000" w:themeColor="text1"/>
        </w:rPr>
        <w:t>7</w:t>
      </w:r>
    </w:p>
    <w:p w14:paraId="6A72A8FA" w14:textId="1E72EDB8" w:rsidR="004E56E2" w:rsidRPr="004E56E2" w:rsidRDefault="004E56E2" w:rsidP="004E56E2">
      <w:pPr>
        <w:pStyle w:val="ListParagraph"/>
        <w:numPr>
          <w:ilvl w:val="0"/>
          <w:numId w:val="11"/>
        </w:numPr>
        <w:rPr>
          <w:i/>
          <w:iCs/>
          <w:color w:val="000000" w:themeColor="text1"/>
        </w:rPr>
      </w:pPr>
      <w:r w:rsidRPr="004E56E2">
        <w:rPr>
          <w:i/>
          <w:iCs/>
          <w:color w:val="000000" w:themeColor="text1"/>
        </w:rPr>
        <w:t>References</w:t>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r>
      <w:r w:rsidRPr="004E56E2">
        <w:rPr>
          <w:i/>
          <w:iCs/>
          <w:color w:val="000000" w:themeColor="text1"/>
        </w:rPr>
        <w:tab/>
        <w:t xml:space="preserve">Page </w:t>
      </w:r>
      <w:r w:rsidR="00BC2D25">
        <w:rPr>
          <w:i/>
          <w:iCs/>
          <w:color w:val="000000" w:themeColor="text1"/>
        </w:rPr>
        <w:t>9</w:t>
      </w:r>
    </w:p>
    <w:p w14:paraId="5EB5FBA1" w14:textId="77777777" w:rsidR="004E56E2" w:rsidRPr="004E56E2" w:rsidRDefault="004E56E2" w:rsidP="004E56E2">
      <w:pPr>
        <w:rPr>
          <w:i/>
          <w:iCs/>
          <w:color w:val="FF0000"/>
        </w:rPr>
      </w:pPr>
    </w:p>
    <w:p w14:paraId="297A75DA" w14:textId="77777777" w:rsidR="005E2F5D" w:rsidRDefault="005E2F5D">
      <w:r>
        <w:br w:type="page"/>
      </w:r>
    </w:p>
    <w:p w14:paraId="7731469F" w14:textId="77777777" w:rsidR="005E2F5D" w:rsidRDefault="005E2F5D" w:rsidP="005E2F5D">
      <w:pPr>
        <w:pStyle w:val="Heading1"/>
      </w:pPr>
      <w:r>
        <w:lastRenderedPageBreak/>
        <w:t>1. Introduction</w:t>
      </w:r>
    </w:p>
    <w:p w14:paraId="3F65132F" w14:textId="5045FA04" w:rsidR="00537E9D" w:rsidRDefault="00537E9D" w:rsidP="005E2F5D">
      <w:pPr>
        <w:rPr>
          <w:color w:val="000000" w:themeColor="text1"/>
        </w:rPr>
      </w:pPr>
      <w:r>
        <w:rPr>
          <w:color w:val="000000" w:themeColor="text1"/>
        </w:rPr>
        <w:t>Autism Spectrum Disorder (</w:t>
      </w:r>
      <w:r w:rsidR="001C0C9B">
        <w:rPr>
          <w:color w:val="000000" w:themeColor="text1"/>
        </w:rPr>
        <w:t>ASD) is</w:t>
      </w:r>
      <w:r>
        <w:rPr>
          <w:color w:val="000000" w:themeColor="text1"/>
        </w:rPr>
        <w:t xml:space="preserve"> characterised by </w:t>
      </w:r>
      <w:r w:rsidR="008D41EB">
        <w:rPr>
          <w:color w:val="000000" w:themeColor="text1"/>
        </w:rPr>
        <w:t>an individual’s</w:t>
      </w:r>
      <w:r>
        <w:rPr>
          <w:color w:val="000000" w:themeColor="text1"/>
        </w:rPr>
        <w:t xml:space="preserve"> differences in communication, cognitive processing and emotion</w:t>
      </w:r>
      <w:r w:rsidR="001C0C9B">
        <w:rPr>
          <w:color w:val="000000" w:themeColor="text1"/>
        </w:rPr>
        <w:t>, as stated on the national autistic society website “</w:t>
      </w:r>
      <w:r w:rsidR="001C0C9B" w:rsidRPr="001C0C9B">
        <w:rPr>
          <w:color w:val="000000" w:themeColor="text1"/>
        </w:rPr>
        <w:t>More than one in 100 people are autistic and there are at least 700,000 autistic adults and children in the UK.</w:t>
      </w:r>
      <w:r w:rsidR="001C0C9B">
        <w:rPr>
          <w:color w:val="000000" w:themeColor="text1"/>
        </w:rPr>
        <w:t>” [1]</w:t>
      </w:r>
    </w:p>
    <w:p w14:paraId="67768E11" w14:textId="094AE530" w:rsidR="001C0C9B" w:rsidRDefault="00673321" w:rsidP="005E2F5D">
      <w:pPr>
        <w:rPr>
          <w:color w:val="000000" w:themeColor="text1"/>
        </w:rPr>
      </w:pPr>
      <w:r>
        <w:rPr>
          <w:noProof/>
        </w:rPr>
        <w:drawing>
          <wp:anchor distT="0" distB="0" distL="114300" distR="114300" simplePos="0" relativeHeight="251660800" behindDoc="0" locked="0" layoutInCell="1" allowOverlap="1" wp14:anchorId="0FDFBF8D" wp14:editId="39A213EF">
            <wp:simplePos x="0" y="0"/>
            <wp:positionH relativeFrom="margin">
              <wp:align>left</wp:align>
            </wp:positionH>
            <wp:positionV relativeFrom="paragraph">
              <wp:posOffset>768350</wp:posOffset>
            </wp:positionV>
            <wp:extent cx="3694430" cy="2181225"/>
            <wp:effectExtent l="0" t="0" r="1270" b="9525"/>
            <wp:wrapSquare wrapText="bothSides"/>
            <wp:docPr id="802155328" name="Picture 28" descr="who plays video game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plays video games 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4430" cy="218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C0C9B">
        <w:rPr>
          <w:color w:val="000000" w:themeColor="text1"/>
        </w:rPr>
        <w:t xml:space="preserve">In a recent conference paper titled </w:t>
      </w:r>
      <w:r w:rsidR="008D41EB">
        <w:rPr>
          <w:color w:val="000000" w:themeColor="text1"/>
        </w:rPr>
        <w:t>I</w:t>
      </w:r>
      <w:r w:rsidR="001C0C9B" w:rsidRPr="001C0C9B">
        <w:rPr>
          <w:color w:val="000000" w:themeColor="text1"/>
        </w:rPr>
        <w:t>dentification of Autism Spectrum Disorder (ASD) in Adults through Various Machine Learning Algorithms</w:t>
      </w:r>
      <w:r w:rsidR="001C2D84">
        <w:rPr>
          <w:color w:val="000000" w:themeColor="text1"/>
        </w:rPr>
        <w:t xml:space="preserve"> [2] written by </w:t>
      </w:r>
      <w:r w:rsidR="001C2D84" w:rsidRPr="001C2D84">
        <w:rPr>
          <w:color w:val="000000" w:themeColor="text1"/>
        </w:rPr>
        <w:t>S. Yuvaraj</w:t>
      </w:r>
      <w:r w:rsidR="001C2D84">
        <w:rPr>
          <w:color w:val="000000" w:themeColor="text1"/>
        </w:rPr>
        <w:t>,</w:t>
      </w:r>
      <w:r w:rsidR="001C2D84" w:rsidRPr="001C2D84">
        <w:rPr>
          <w:color w:val="000000" w:themeColor="text1"/>
        </w:rPr>
        <w:t xml:space="preserve"> S. </w:t>
      </w:r>
      <w:proofErr w:type="spellStart"/>
      <w:r w:rsidR="001C2D84" w:rsidRPr="001C2D84">
        <w:rPr>
          <w:color w:val="000000" w:themeColor="text1"/>
        </w:rPr>
        <w:t>Sugavanaesh</w:t>
      </w:r>
      <w:proofErr w:type="spellEnd"/>
      <w:r w:rsidR="001C2D84">
        <w:rPr>
          <w:color w:val="000000" w:themeColor="text1"/>
        </w:rPr>
        <w:t>,</w:t>
      </w:r>
      <w:r w:rsidR="001C2D84" w:rsidRPr="001C2D84">
        <w:rPr>
          <w:color w:val="000000" w:themeColor="text1"/>
        </w:rPr>
        <w:t xml:space="preserve"> C. Tharun Kumar</w:t>
      </w:r>
      <w:r w:rsidR="001C2D84">
        <w:rPr>
          <w:color w:val="000000" w:themeColor="text1"/>
        </w:rPr>
        <w:t>,</w:t>
      </w:r>
      <w:r w:rsidR="001C2D84" w:rsidRPr="001C2D84">
        <w:rPr>
          <w:color w:val="000000" w:themeColor="text1"/>
        </w:rPr>
        <w:t xml:space="preserve"> G. Saran</w:t>
      </w:r>
      <w:r w:rsidR="001C2D84">
        <w:rPr>
          <w:color w:val="000000" w:themeColor="text1"/>
        </w:rPr>
        <w:t xml:space="preserve"> and</w:t>
      </w:r>
      <w:r w:rsidR="001C2D84" w:rsidRPr="001C2D84">
        <w:rPr>
          <w:color w:val="000000" w:themeColor="text1"/>
        </w:rPr>
        <w:t xml:space="preserve"> R. Subha</w:t>
      </w:r>
      <w:r w:rsidR="001C2D84">
        <w:rPr>
          <w:color w:val="000000" w:themeColor="text1"/>
        </w:rPr>
        <w:t xml:space="preserve"> suggests Autism as a development disorder which generally appear in children around two years old.  </w:t>
      </w:r>
    </w:p>
    <w:p w14:paraId="27300CE9" w14:textId="32073635" w:rsidR="001C2D84" w:rsidRDefault="0010536D" w:rsidP="005E2F5D">
      <w:pPr>
        <w:rPr>
          <w:color w:val="000000" w:themeColor="text1"/>
        </w:rPr>
      </w:pPr>
      <w:r>
        <w:rPr>
          <w:color w:val="000000" w:themeColor="text1"/>
        </w:rPr>
        <w:t xml:space="preserve">Gaming in recent years has drastically expanded in </w:t>
      </w:r>
      <w:r w:rsidR="00A616EF">
        <w:rPr>
          <w:color w:val="000000" w:themeColor="text1"/>
        </w:rPr>
        <w:t>people’s</w:t>
      </w:r>
      <w:r>
        <w:rPr>
          <w:color w:val="000000" w:themeColor="text1"/>
        </w:rPr>
        <w:t xml:space="preserve"> lives, gaming provides more than just entertainment</w:t>
      </w:r>
      <w:r w:rsidR="0008766B">
        <w:rPr>
          <w:color w:val="000000" w:themeColor="text1"/>
        </w:rPr>
        <w:t>.</w:t>
      </w:r>
      <w:r>
        <w:rPr>
          <w:color w:val="000000" w:themeColor="text1"/>
        </w:rPr>
        <w:t xml:space="preserve"> </w:t>
      </w:r>
    </w:p>
    <w:p w14:paraId="6ABE02A7" w14:textId="3FEBFBF6" w:rsidR="00673321" w:rsidRDefault="00673321" w:rsidP="005E2F5D">
      <w:pPr>
        <w:rPr>
          <w:color w:val="000000" w:themeColor="text1"/>
        </w:rPr>
      </w:pPr>
      <w:r>
        <w:rPr>
          <w:color w:val="000000" w:themeColor="text1"/>
        </w:rPr>
        <w:t xml:space="preserve">Figure 1 to the left taken from the game </w:t>
      </w:r>
      <w:proofErr w:type="gramStart"/>
      <w:r>
        <w:rPr>
          <w:color w:val="000000" w:themeColor="text1"/>
        </w:rPr>
        <w:t>quitters</w:t>
      </w:r>
      <w:proofErr w:type="gramEnd"/>
      <w:r>
        <w:rPr>
          <w:color w:val="000000" w:themeColor="text1"/>
        </w:rPr>
        <w:t xml:space="preserve"> </w:t>
      </w:r>
      <w:r w:rsidR="00A616EF">
        <w:rPr>
          <w:color w:val="000000" w:themeColor="text1"/>
        </w:rPr>
        <w:t>website, illustrates</w:t>
      </w:r>
      <w:r>
        <w:rPr>
          <w:color w:val="000000" w:themeColor="text1"/>
        </w:rPr>
        <w:t xml:space="preserve"> the </w:t>
      </w:r>
      <w:proofErr w:type="gramStart"/>
      <w:r>
        <w:rPr>
          <w:color w:val="000000" w:themeColor="text1"/>
        </w:rPr>
        <w:t>amount</w:t>
      </w:r>
      <w:proofErr w:type="gramEnd"/>
      <w:r>
        <w:rPr>
          <w:color w:val="000000" w:themeColor="text1"/>
        </w:rPr>
        <w:t xml:space="preserve"> of individuals in the UK who play video games and on average how long for. [3]</w:t>
      </w:r>
    </w:p>
    <w:p w14:paraId="423440FE" w14:textId="77777777" w:rsidR="00673321" w:rsidRDefault="00673321" w:rsidP="005E2F5D">
      <w:pPr>
        <w:rPr>
          <w:color w:val="000000" w:themeColor="text1"/>
        </w:rPr>
      </w:pPr>
    </w:p>
    <w:p w14:paraId="5F0297CA" w14:textId="54BCA9C2" w:rsidR="00673321" w:rsidRDefault="00673321" w:rsidP="005E2F5D">
      <w:pPr>
        <w:rPr>
          <w:color w:val="000000" w:themeColor="text1"/>
        </w:rPr>
      </w:pPr>
      <w:r>
        <w:rPr>
          <w:color w:val="000000" w:themeColor="text1"/>
        </w:rPr>
        <w:t>With figures like these there is no surprise that there is a growing accessibility of the use of games to help support the development of individuals with ASD</w:t>
      </w:r>
      <w:r w:rsidR="0026294A">
        <w:rPr>
          <w:color w:val="000000" w:themeColor="text1"/>
        </w:rPr>
        <w:t>.</w:t>
      </w:r>
    </w:p>
    <w:p w14:paraId="17F5D85C" w14:textId="4085520E" w:rsidR="0008766B" w:rsidRPr="00537E9D" w:rsidRDefault="0026294A" w:rsidP="005E2F5D">
      <w:pPr>
        <w:rPr>
          <w:color w:val="000000" w:themeColor="text1"/>
        </w:rPr>
      </w:pPr>
      <w:r>
        <w:rPr>
          <w:color w:val="000000" w:themeColor="text1"/>
        </w:rPr>
        <w:t xml:space="preserve">The importance of this project will fall into the potential of improving the quality of life and development for individuals with autism, more so on a personal level the motivation for this project branches on to the desire to further the research and advancements in aid for people with ASD using </w:t>
      </w:r>
      <w:r w:rsidR="00A616EF">
        <w:rPr>
          <w:color w:val="000000" w:themeColor="text1"/>
        </w:rPr>
        <w:t>game-based interventions</w:t>
      </w:r>
      <w:r>
        <w:rPr>
          <w:color w:val="000000" w:themeColor="text1"/>
        </w:rPr>
        <w:t xml:space="preserve">. </w:t>
      </w:r>
    </w:p>
    <w:p w14:paraId="081FFAAB" w14:textId="2B34E98D" w:rsidR="005E2F5D" w:rsidRDefault="005E2F5D" w:rsidP="005E2F5D">
      <w:pPr>
        <w:pStyle w:val="Heading1"/>
      </w:pPr>
      <w:r>
        <w:t>2. Background to the Propos</w:t>
      </w:r>
      <w:r w:rsidR="004E56E2">
        <w:t>al</w:t>
      </w:r>
    </w:p>
    <w:p w14:paraId="0A43ECD0" w14:textId="4EA14845" w:rsidR="000E32BE" w:rsidRDefault="000E32BE" w:rsidP="005E2F5D">
      <w:pPr>
        <w:rPr>
          <w:color w:val="000000" w:themeColor="text1"/>
        </w:rPr>
      </w:pPr>
      <w:r>
        <w:rPr>
          <w:color w:val="000000" w:themeColor="text1"/>
        </w:rPr>
        <w:t>With ASD</w:t>
      </w:r>
      <w:r w:rsidR="00A616EF">
        <w:rPr>
          <w:color w:val="000000" w:themeColor="text1"/>
        </w:rPr>
        <w:t>,</w:t>
      </w:r>
      <w:r>
        <w:rPr>
          <w:color w:val="000000" w:themeColor="text1"/>
        </w:rPr>
        <w:t xml:space="preserve"> traditional approaches often face limitations in engagement which has led to an increase</w:t>
      </w:r>
      <w:r w:rsidR="008D41EB">
        <w:rPr>
          <w:color w:val="000000" w:themeColor="text1"/>
        </w:rPr>
        <w:t>d</w:t>
      </w:r>
      <w:r>
        <w:rPr>
          <w:color w:val="000000" w:themeColor="text1"/>
        </w:rPr>
        <w:t xml:space="preserve"> interest in </w:t>
      </w:r>
      <w:r w:rsidR="00A616EF">
        <w:rPr>
          <w:color w:val="000000" w:themeColor="text1"/>
        </w:rPr>
        <w:t>games-based</w:t>
      </w:r>
      <w:r>
        <w:rPr>
          <w:color w:val="000000" w:themeColor="text1"/>
        </w:rPr>
        <w:t xml:space="preserve"> in</w:t>
      </w:r>
      <w:r w:rsidR="00A616EF">
        <w:rPr>
          <w:color w:val="000000" w:themeColor="text1"/>
        </w:rPr>
        <w:t>ter</w:t>
      </w:r>
      <w:r>
        <w:rPr>
          <w:color w:val="000000" w:themeColor="text1"/>
        </w:rPr>
        <w:t>ventions</w:t>
      </w:r>
      <w:r w:rsidR="00A616EF">
        <w:rPr>
          <w:color w:val="000000" w:themeColor="text1"/>
        </w:rPr>
        <w:t>.</w:t>
      </w:r>
    </w:p>
    <w:p w14:paraId="76D0239E" w14:textId="26BDC6D5" w:rsidR="0026294A" w:rsidRDefault="007A26C9" w:rsidP="005E2F5D">
      <w:pPr>
        <w:rPr>
          <w:color w:val="000000" w:themeColor="text1"/>
        </w:rPr>
      </w:pPr>
      <w:r>
        <w:rPr>
          <w:color w:val="000000" w:themeColor="text1"/>
        </w:rPr>
        <w:t>Serious games are digital or physical games design</w:t>
      </w:r>
      <w:r w:rsidR="008D41EB">
        <w:rPr>
          <w:color w:val="000000" w:themeColor="text1"/>
        </w:rPr>
        <w:t>ed</w:t>
      </w:r>
      <w:r>
        <w:rPr>
          <w:color w:val="000000" w:themeColor="text1"/>
        </w:rPr>
        <w:t xml:space="preserve"> for the purpose beyond entertainment, for instance education or training. Serious games unlike commercial games intentionally integrate learning or development objectives within the environment so it can achieve real world outcomes. [4]</w:t>
      </w:r>
    </w:p>
    <w:p w14:paraId="7384644F" w14:textId="218CADE4" w:rsidR="007A26C9" w:rsidRDefault="007A26C9" w:rsidP="005E2F5D">
      <w:pPr>
        <w:rPr>
          <w:color w:val="000000" w:themeColor="text1"/>
        </w:rPr>
      </w:pPr>
      <w:r>
        <w:rPr>
          <w:color w:val="000000" w:themeColor="text1"/>
        </w:rPr>
        <w:t>In conference paper [5] where the usability of serious games for health was presented</w:t>
      </w:r>
      <w:r w:rsidR="00A616EF">
        <w:rPr>
          <w:color w:val="000000" w:themeColor="text1"/>
        </w:rPr>
        <w:t>,</w:t>
      </w:r>
      <w:r>
        <w:rPr>
          <w:color w:val="000000" w:themeColor="text1"/>
        </w:rPr>
        <w:t xml:space="preserve"> it was </w:t>
      </w:r>
      <w:r w:rsidR="006C3BA0">
        <w:rPr>
          <w:color w:val="000000" w:themeColor="text1"/>
        </w:rPr>
        <w:t>concluded that a serious game had more satisfaction than an entertainment game</w:t>
      </w:r>
      <w:r w:rsidR="00A616EF">
        <w:rPr>
          <w:color w:val="000000" w:themeColor="text1"/>
        </w:rPr>
        <w:t>,</w:t>
      </w:r>
      <w:r w:rsidR="006C3BA0">
        <w:rPr>
          <w:color w:val="000000" w:themeColor="text1"/>
        </w:rPr>
        <w:t xml:space="preserve"> even though only a small number of volunteers </w:t>
      </w:r>
      <w:r w:rsidR="000E32BE">
        <w:rPr>
          <w:color w:val="000000" w:themeColor="text1"/>
        </w:rPr>
        <w:t>participated</w:t>
      </w:r>
      <w:r w:rsidR="006C3BA0">
        <w:rPr>
          <w:color w:val="000000" w:themeColor="text1"/>
        </w:rPr>
        <w:t>.</w:t>
      </w:r>
    </w:p>
    <w:p w14:paraId="0C36FDA8" w14:textId="77777777" w:rsidR="009B5588" w:rsidRDefault="00783D66" w:rsidP="005E2F5D">
      <w:pPr>
        <w:rPr>
          <w:color w:val="000000" w:themeColor="text1"/>
        </w:rPr>
      </w:pPr>
      <w:r>
        <w:rPr>
          <w:color w:val="000000" w:themeColor="text1"/>
        </w:rPr>
        <w:t>People with ASD often experience difficulties in social interactions such as challenges in understanding the social parameters and even forming relationships. Game based inte</w:t>
      </w:r>
      <w:r w:rsidR="00A616EF">
        <w:rPr>
          <w:color w:val="000000" w:themeColor="text1"/>
        </w:rPr>
        <w:t>rven</w:t>
      </w:r>
      <w:r>
        <w:rPr>
          <w:color w:val="000000" w:themeColor="text1"/>
        </w:rPr>
        <w:t>tions have shown promising advances in addressing these challenges by providing an organised environment where the user can practise different scenarios.</w:t>
      </w:r>
    </w:p>
    <w:p w14:paraId="624B05A9" w14:textId="34ADD9EB" w:rsidR="00783D66" w:rsidRDefault="00783D66" w:rsidP="005E2F5D">
      <w:pPr>
        <w:rPr>
          <w:color w:val="000000" w:themeColor="text1"/>
        </w:rPr>
      </w:pPr>
      <w:r>
        <w:rPr>
          <w:color w:val="000000" w:themeColor="text1"/>
        </w:rPr>
        <w:lastRenderedPageBreak/>
        <w:t>In a journal by O’Keeffe and McNally it was identified that in nine studies</w:t>
      </w:r>
      <w:r w:rsidR="00CB7834">
        <w:rPr>
          <w:color w:val="000000" w:themeColor="text1"/>
        </w:rPr>
        <w:t>,</w:t>
      </w:r>
      <w:r>
        <w:rPr>
          <w:color w:val="000000" w:themeColor="text1"/>
        </w:rPr>
        <w:t xml:space="preserve"> which explored </w:t>
      </w:r>
      <w:r w:rsidR="00CB7834">
        <w:rPr>
          <w:color w:val="000000" w:themeColor="text1"/>
        </w:rPr>
        <w:t>play-based</w:t>
      </w:r>
      <w:r>
        <w:rPr>
          <w:color w:val="000000" w:themeColor="text1"/>
        </w:rPr>
        <w:t xml:space="preserve"> interventions targeting social communication skills in an educational environment</w:t>
      </w:r>
      <w:r w:rsidR="00CB7834">
        <w:rPr>
          <w:color w:val="000000" w:themeColor="text1"/>
        </w:rPr>
        <w:t>. I</w:t>
      </w:r>
      <w:r>
        <w:rPr>
          <w:color w:val="000000" w:themeColor="text1"/>
        </w:rPr>
        <w:t>t was suggested that the game-based interventions were effective in improving the social outcomes. [6]</w:t>
      </w:r>
    </w:p>
    <w:p w14:paraId="394DDE68" w14:textId="59736B8E" w:rsidR="0085758A" w:rsidRDefault="008D41EB" w:rsidP="005E2F5D">
      <w:pPr>
        <w:rPr>
          <w:color w:val="000000" w:themeColor="text1"/>
        </w:rPr>
      </w:pPr>
      <w:r>
        <w:rPr>
          <w:color w:val="000000" w:themeColor="text1"/>
        </w:rPr>
        <w:t>However</w:t>
      </w:r>
      <w:r w:rsidR="00007D11">
        <w:rPr>
          <w:color w:val="000000" w:themeColor="text1"/>
        </w:rPr>
        <w:t xml:space="preserve">, a conference paper by </w:t>
      </w:r>
      <w:r w:rsidR="00007D11" w:rsidRPr="00007D11">
        <w:rPr>
          <w:color w:val="000000" w:themeColor="text1"/>
        </w:rPr>
        <w:t>Ian Dunwell</w:t>
      </w:r>
      <w:r w:rsidR="00007D11">
        <w:rPr>
          <w:color w:val="000000" w:themeColor="text1"/>
        </w:rPr>
        <w:t>,</w:t>
      </w:r>
      <w:r w:rsidR="00007D11" w:rsidRPr="00007D11">
        <w:rPr>
          <w:color w:val="000000" w:themeColor="text1"/>
        </w:rPr>
        <w:t xml:space="preserve"> Kate Torrens</w:t>
      </w:r>
      <w:r w:rsidR="00007D11">
        <w:rPr>
          <w:color w:val="000000" w:themeColor="text1"/>
        </w:rPr>
        <w:t>,</w:t>
      </w:r>
      <w:r w:rsidR="00007D11" w:rsidRPr="00007D11">
        <w:rPr>
          <w:color w:val="000000" w:themeColor="text1"/>
        </w:rPr>
        <w:t xml:space="preserve"> Samantha Clarke</w:t>
      </w:r>
      <w:r w:rsidR="00007D11">
        <w:rPr>
          <w:color w:val="000000" w:themeColor="text1"/>
        </w:rPr>
        <w:t xml:space="preserve"> and</w:t>
      </w:r>
      <w:r w:rsidR="00007D11" w:rsidRPr="00007D11">
        <w:rPr>
          <w:color w:val="000000" w:themeColor="text1"/>
        </w:rPr>
        <w:t xml:space="preserve"> Stella Doukianou</w:t>
      </w:r>
      <w:r w:rsidR="00007D11">
        <w:rPr>
          <w:color w:val="000000" w:themeColor="text1"/>
        </w:rPr>
        <w:t xml:space="preserve">, titled Game-based lifestyle interventions for adolescents: An evidence-based approach found </w:t>
      </w:r>
      <w:r w:rsidR="00971FE1">
        <w:rPr>
          <w:color w:val="000000" w:themeColor="text1"/>
        </w:rPr>
        <w:t>such interventions required more time to produce viable results. [7]</w:t>
      </w:r>
    </w:p>
    <w:p w14:paraId="7E70E7BA" w14:textId="262E4E02" w:rsidR="00971FE1" w:rsidRDefault="00971FE1" w:rsidP="00971FE1">
      <w:pPr>
        <w:rPr>
          <w:color w:val="000000" w:themeColor="text1"/>
        </w:rPr>
      </w:pPr>
      <w:r>
        <w:rPr>
          <w:color w:val="000000" w:themeColor="text1"/>
        </w:rPr>
        <w:t xml:space="preserve">Cognitive deficiencies such as attention and memory are common with individuals with ASD and game-based interventions offer an interactive platform which can target these cognitive needs. A journal article on science direct, written by </w:t>
      </w:r>
      <w:r w:rsidRPr="00971FE1">
        <w:rPr>
          <w:color w:val="000000" w:themeColor="text1"/>
        </w:rPr>
        <w:t xml:space="preserve">Suzanne Derks, Agnes M. </w:t>
      </w:r>
      <w:proofErr w:type="spellStart"/>
      <w:r w:rsidRPr="00971FE1">
        <w:rPr>
          <w:color w:val="000000" w:themeColor="text1"/>
        </w:rPr>
        <w:t>Willemen</w:t>
      </w:r>
      <w:proofErr w:type="spellEnd"/>
      <w:r>
        <w:rPr>
          <w:color w:val="000000" w:themeColor="text1"/>
        </w:rPr>
        <w:t xml:space="preserve"> and</w:t>
      </w:r>
      <w:r w:rsidRPr="00971FE1">
        <w:rPr>
          <w:color w:val="000000" w:themeColor="text1"/>
        </w:rPr>
        <w:t xml:space="preserve"> Paula S. Sterkenburg </w:t>
      </w:r>
      <w:r>
        <w:rPr>
          <w:color w:val="000000" w:themeColor="text1"/>
        </w:rPr>
        <w:t xml:space="preserve">reported that a serious </w:t>
      </w:r>
      <w:r w:rsidR="00CC2CB3">
        <w:rPr>
          <w:color w:val="000000" w:themeColor="text1"/>
        </w:rPr>
        <w:t xml:space="preserve">game was associated with improved cognitive skills in children with ASD and highlighted the potential of </w:t>
      </w:r>
      <w:r w:rsidR="006E406C">
        <w:rPr>
          <w:color w:val="000000" w:themeColor="text1"/>
        </w:rPr>
        <w:t>game-based</w:t>
      </w:r>
      <w:r w:rsidR="00CC2CB3">
        <w:rPr>
          <w:color w:val="000000" w:themeColor="text1"/>
        </w:rPr>
        <w:t xml:space="preserve"> interventions in their development. [8]</w:t>
      </w:r>
    </w:p>
    <w:p w14:paraId="3AEBFFC8" w14:textId="777B5099" w:rsidR="00CC2CB3" w:rsidRDefault="00CC2CB3" w:rsidP="00971FE1">
      <w:pPr>
        <w:rPr>
          <w:color w:val="000000" w:themeColor="text1"/>
        </w:rPr>
      </w:pPr>
      <w:r>
        <w:rPr>
          <w:color w:val="000000" w:themeColor="text1"/>
        </w:rPr>
        <w:t xml:space="preserve">Emotional responses are challenging for individuals with ASD, meaning their ability to manage things like stress and respond </w:t>
      </w:r>
      <w:r w:rsidR="008D41EB">
        <w:rPr>
          <w:color w:val="000000" w:themeColor="text1"/>
        </w:rPr>
        <w:t xml:space="preserve">appropriately </w:t>
      </w:r>
      <w:r>
        <w:rPr>
          <w:color w:val="000000" w:themeColor="text1"/>
        </w:rPr>
        <w:t>to other</w:t>
      </w:r>
      <w:r w:rsidR="009B5588">
        <w:rPr>
          <w:color w:val="000000" w:themeColor="text1"/>
        </w:rPr>
        <w:t>s</w:t>
      </w:r>
      <w:r>
        <w:rPr>
          <w:color w:val="000000" w:themeColor="text1"/>
        </w:rPr>
        <w:t xml:space="preserve"> become difficult. Game-based interventions can provide a controlled environment where the users can lea</w:t>
      </w:r>
      <w:r w:rsidR="009B5588">
        <w:rPr>
          <w:color w:val="000000" w:themeColor="text1"/>
        </w:rPr>
        <w:t>r</w:t>
      </w:r>
      <w:r>
        <w:rPr>
          <w:color w:val="000000" w:themeColor="text1"/>
        </w:rPr>
        <w:t xml:space="preserve">n and practise emotional responses or strategies to use in the real world. A conference paper titled </w:t>
      </w:r>
      <w:r w:rsidRPr="00CC2CB3">
        <w:rPr>
          <w:color w:val="000000" w:themeColor="text1"/>
        </w:rPr>
        <w:t>Autism Screening Using a Video Game Based on Emotions</w:t>
      </w:r>
      <w:r>
        <w:rPr>
          <w:color w:val="000000" w:themeColor="text1"/>
        </w:rPr>
        <w:t xml:space="preserve"> used a serious game with four algorithms to screen children to attempt to identify if any had ASD. The report indicates many subjects w</w:t>
      </w:r>
      <w:r w:rsidR="00BC2D25">
        <w:rPr>
          <w:color w:val="000000" w:themeColor="text1"/>
        </w:rPr>
        <w:t>ere</w:t>
      </w:r>
      <w:r>
        <w:rPr>
          <w:color w:val="000000" w:themeColor="text1"/>
        </w:rPr>
        <w:t xml:space="preserve"> not familiar with emotions and could not properly play the game suggesting the difficulty in using this method for research. [9]</w:t>
      </w:r>
    </w:p>
    <w:p w14:paraId="585DADC3" w14:textId="59C9CB39" w:rsidR="00CC2CB3" w:rsidRDefault="00CC2CB3" w:rsidP="00971FE1">
      <w:pPr>
        <w:rPr>
          <w:color w:val="000000" w:themeColor="text1"/>
        </w:rPr>
      </w:pPr>
      <w:r>
        <w:rPr>
          <w:color w:val="000000" w:themeColor="text1"/>
        </w:rPr>
        <w:t>Furthermore, an article by Sara Peretti, Maria Pino, Federica Caruso and Tnia Mascio on evaluating the potential of immersive virtual reality based serious games with autism found that</w:t>
      </w:r>
      <w:r w:rsidR="00F8540E">
        <w:rPr>
          <w:color w:val="000000" w:themeColor="text1"/>
        </w:rPr>
        <w:t xml:space="preserve"> there is an importance on the accessibility on such intervention and whether its effectiveness needs to be questioned. [10]</w:t>
      </w:r>
    </w:p>
    <w:p w14:paraId="0EB81BE8" w14:textId="3E071FD7" w:rsidR="00F8540E" w:rsidRDefault="00850E99" w:rsidP="00971FE1">
      <w:pPr>
        <w:rPr>
          <w:color w:val="000000" w:themeColor="text1"/>
        </w:rPr>
      </w:pPr>
      <w:r>
        <w:rPr>
          <w:color w:val="000000" w:themeColor="text1"/>
        </w:rPr>
        <w:t xml:space="preserve">A conference paper on the </w:t>
      </w:r>
      <w:r w:rsidRPr="00850E99">
        <w:rPr>
          <w:color w:val="000000" w:themeColor="text1"/>
        </w:rPr>
        <w:t>Design and development of console-based gaming for balance training in Autism Spectrum Disorder Children</w:t>
      </w:r>
      <w:r>
        <w:rPr>
          <w:color w:val="000000" w:themeColor="text1"/>
        </w:rPr>
        <w:t xml:space="preserve"> showed </w:t>
      </w:r>
      <w:r w:rsidR="006E406C">
        <w:rPr>
          <w:color w:val="000000" w:themeColor="text1"/>
        </w:rPr>
        <w:t xml:space="preserve">the possibility of success where a </w:t>
      </w:r>
      <w:r w:rsidR="00B37CC7">
        <w:rPr>
          <w:color w:val="000000" w:themeColor="text1"/>
        </w:rPr>
        <w:t>console-based</w:t>
      </w:r>
      <w:r w:rsidR="006E406C">
        <w:rPr>
          <w:color w:val="000000" w:themeColor="text1"/>
        </w:rPr>
        <w:t xml:space="preserve"> game was used to improve the</w:t>
      </w:r>
      <w:r w:rsidR="00BC2D25">
        <w:rPr>
          <w:color w:val="000000" w:themeColor="text1"/>
        </w:rPr>
        <w:t xml:space="preserve"> physical</w:t>
      </w:r>
      <w:r w:rsidR="006E406C">
        <w:rPr>
          <w:color w:val="000000" w:themeColor="text1"/>
        </w:rPr>
        <w:t xml:space="preserve"> balance of children with ASD. [11]</w:t>
      </w:r>
    </w:p>
    <w:p w14:paraId="18FA0317" w14:textId="228467AB" w:rsidR="00CC2CB3" w:rsidRDefault="006E406C" w:rsidP="00971FE1">
      <w:pPr>
        <w:rPr>
          <w:color w:val="000000" w:themeColor="text1"/>
        </w:rPr>
      </w:pPr>
      <w:r>
        <w:rPr>
          <w:color w:val="000000" w:themeColor="text1"/>
        </w:rPr>
        <w:t xml:space="preserve">With all these promising findings there still are several gaps remaining in the field of game-based interventions and individuals with ASD, one </w:t>
      </w:r>
      <w:r w:rsidR="008B39D7">
        <w:rPr>
          <w:color w:val="000000" w:themeColor="text1"/>
        </w:rPr>
        <w:t>being</w:t>
      </w:r>
      <w:r>
        <w:rPr>
          <w:color w:val="000000" w:themeColor="text1"/>
        </w:rPr>
        <w:t xml:space="preserve"> the need for more research into play-based interventions in an educational setting </w:t>
      </w:r>
      <w:r w:rsidR="009B5588">
        <w:rPr>
          <w:color w:val="000000" w:themeColor="text1"/>
        </w:rPr>
        <w:t>which was</w:t>
      </w:r>
      <w:r>
        <w:rPr>
          <w:color w:val="000000" w:themeColor="text1"/>
        </w:rPr>
        <w:t xml:space="preserve"> mentioned in the O’Keeffe and McNally paper [6]. </w:t>
      </w:r>
      <w:r w:rsidR="008B39D7">
        <w:rPr>
          <w:color w:val="000000" w:themeColor="text1"/>
        </w:rPr>
        <w:t>Additionally with current technological innovations offering new avenues for intervention there is a need for more thorough evaluation framework to assess the effectiveness of these new interventions, as [10] expressed the need for this and the importance of developing such frameworks to allow future research.</w:t>
      </w:r>
    </w:p>
    <w:p w14:paraId="0C950A5D" w14:textId="149D501A" w:rsidR="006C3BA0" w:rsidRDefault="008B39D7" w:rsidP="005E2F5D">
      <w:pPr>
        <w:rPr>
          <w:color w:val="000000" w:themeColor="text1"/>
        </w:rPr>
      </w:pPr>
      <w:r>
        <w:rPr>
          <w:color w:val="000000" w:themeColor="text1"/>
        </w:rPr>
        <w:t>Several gaps found in this area are as follows:</w:t>
      </w:r>
    </w:p>
    <w:p w14:paraId="64FBA788" w14:textId="378AF402" w:rsidR="008B39D7" w:rsidRDefault="008B39D7" w:rsidP="008B39D7">
      <w:pPr>
        <w:pStyle w:val="ListParagraph"/>
        <w:numPr>
          <w:ilvl w:val="0"/>
          <w:numId w:val="12"/>
        </w:numPr>
        <w:rPr>
          <w:color w:val="000000" w:themeColor="text1"/>
        </w:rPr>
      </w:pPr>
      <w:r>
        <w:rPr>
          <w:color w:val="000000" w:themeColor="text1"/>
        </w:rPr>
        <w:t>Cognitive Skills and Game-Based Intervention</w:t>
      </w:r>
    </w:p>
    <w:p w14:paraId="6900EFA6" w14:textId="325D407D" w:rsidR="008B39D7" w:rsidRDefault="008B39D7" w:rsidP="008B39D7">
      <w:pPr>
        <w:rPr>
          <w:color w:val="000000" w:themeColor="text1"/>
        </w:rPr>
      </w:pPr>
      <w:r>
        <w:rPr>
          <w:color w:val="000000" w:themeColor="text1"/>
        </w:rPr>
        <w:t xml:space="preserve">Even though many game-based interventions </w:t>
      </w:r>
      <w:r w:rsidR="00AB5506">
        <w:rPr>
          <w:color w:val="000000" w:themeColor="text1"/>
        </w:rPr>
        <w:t xml:space="preserve">exist very few specifically aim to improve the cognitive functions of an individual with ASD, for instance their attention or working memory. </w:t>
      </w:r>
      <w:r w:rsidR="00B37CC7">
        <w:rPr>
          <w:color w:val="000000" w:themeColor="text1"/>
        </w:rPr>
        <w:t>Therefore,</w:t>
      </w:r>
      <w:r w:rsidR="00AB5506">
        <w:rPr>
          <w:color w:val="000000" w:themeColor="text1"/>
        </w:rPr>
        <w:t xml:space="preserve"> </w:t>
      </w:r>
      <w:r w:rsidR="009B5588">
        <w:rPr>
          <w:color w:val="000000" w:themeColor="text1"/>
        </w:rPr>
        <w:t xml:space="preserve">an </w:t>
      </w:r>
      <w:r w:rsidR="00AB5506">
        <w:rPr>
          <w:color w:val="000000" w:themeColor="text1"/>
        </w:rPr>
        <w:t xml:space="preserve">actionable </w:t>
      </w:r>
      <w:r w:rsidR="009B5588">
        <w:rPr>
          <w:color w:val="000000" w:themeColor="text1"/>
        </w:rPr>
        <w:t xml:space="preserve">application </w:t>
      </w:r>
      <w:r w:rsidR="00AB5506">
        <w:rPr>
          <w:color w:val="000000" w:themeColor="text1"/>
        </w:rPr>
        <w:t xml:space="preserve">gap would be to </w:t>
      </w:r>
      <w:r w:rsidR="009B5588">
        <w:rPr>
          <w:color w:val="000000" w:themeColor="text1"/>
        </w:rPr>
        <w:t xml:space="preserve">use existing techniques and </w:t>
      </w:r>
      <w:r w:rsidR="00AB5506">
        <w:rPr>
          <w:color w:val="000000" w:themeColor="text1"/>
        </w:rPr>
        <w:t xml:space="preserve">design a game-based intervention that directly exercises these cognitive areas. </w:t>
      </w:r>
    </w:p>
    <w:p w14:paraId="4C677716" w14:textId="77777777" w:rsidR="00BC2D25" w:rsidRDefault="00BC2D25" w:rsidP="008B39D7">
      <w:pPr>
        <w:rPr>
          <w:color w:val="000000" w:themeColor="text1"/>
        </w:rPr>
      </w:pPr>
    </w:p>
    <w:p w14:paraId="7D498C70" w14:textId="77777777" w:rsidR="00BC2D25" w:rsidRDefault="00BC2D25" w:rsidP="008B39D7">
      <w:pPr>
        <w:rPr>
          <w:color w:val="000000" w:themeColor="text1"/>
        </w:rPr>
      </w:pPr>
    </w:p>
    <w:p w14:paraId="7E7B3FC7" w14:textId="77777777" w:rsidR="00BC2D25" w:rsidRDefault="00BC2D25" w:rsidP="008B39D7">
      <w:pPr>
        <w:rPr>
          <w:color w:val="000000" w:themeColor="text1"/>
        </w:rPr>
      </w:pPr>
    </w:p>
    <w:p w14:paraId="704F344E" w14:textId="2A5931A6" w:rsidR="00AB5506" w:rsidRDefault="00AB5506" w:rsidP="00AB5506">
      <w:pPr>
        <w:pStyle w:val="ListParagraph"/>
        <w:numPr>
          <w:ilvl w:val="0"/>
          <w:numId w:val="12"/>
        </w:numPr>
        <w:rPr>
          <w:color w:val="000000" w:themeColor="text1"/>
        </w:rPr>
      </w:pPr>
      <w:r>
        <w:rPr>
          <w:color w:val="000000" w:themeColor="text1"/>
        </w:rPr>
        <w:lastRenderedPageBreak/>
        <w:t>User Design</w:t>
      </w:r>
    </w:p>
    <w:p w14:paraId="356A1839" w14:textId="2B6AF706" w:rsidR="00AB5506" w:rsidRDefault="00AB5506" w:rsidP="00AB5506">
      <w:pPr>
        <w:ind w:left="360"/>
        <w:rPr>
          <w:color w:val="000000" w:themeColor="text1"/>
        </w:rPr>
      </w:pPr>
      <w:r>
        <w:rPr>
          <w:color w:val="000000" w:themeColor="text1"/>
        </w:rPr>
        <w:t xml:space="preserve">Current games often don’t adapt to a users cognitive or sensory understanding of an individual with ASD, meaning </w:t>
      </w:r>
      <w:r w:rsidR="009B5588">
        <w:rPr>
          <w:color w:val="000000" w:themeColor="text1"/>
        </w:rPr>
        <w:t xml:space="preserve">using a contextual </w:t>
      </w:r>
      <w:r>
        <w:rPr>
          <w:color w:val="000000" w:themeColor="text1"/>
        </w:rPr>
        <w:t>gap would be to develop a customisable game or application with adjustable settings</w:t>
      </w:r>
      <w:r w:rsidR="009B5588">
        <w:rPr>
          <w:color w:val="000000" w:themeColor="text1"/>
        </w:rPr>
        <w:t xml:space="preserve">, </w:t>
      </w:r>
      <w:proofErr w:type="gramStart"/>
      <w:r w:rsidR="009B5588">
        <w:rPr>
          <w:color w:val="000000" w:themeColor="text1"/>
        </w:rPr>
        <w:t>similar to</w:t>
      </w:r>
      <w:proofErr w:type="gramEnd"/>
      <w:r w:rsidR="009B5588">
        <w:rPr>
          <w:color w:val="000000" w:themeColor="text1"/>
        </w:rPr>
        <w:t xml:space="preserve"> an entertainment game but with more personalised settings for an individual with ASD</w:t>
      </w:r>
      <w:r>
        <w:rPr>
          <w:color w:val="000000" w:themeColor="text1"/>
        </w:rPr>
        <w:t>.</w:t>
      </w:r>
    </w:p>
    <w:p w14:paraId="5CDF147A" w14:textId="7DB46144" w:rsidR="00AB5506" w:rsidRDefault="00AB5506" w:rsidP="00AB5506">
      <w:pPr>
        <w:pStyle w:val="ListParagraph"/>
        <w:numPr>
          <w:ilvl w:val="0"/>
          <w:numId w:val="12"/>
        </w:numPr>
        <w:rPr>
          <w:color w:val="000000" w:themeColor="text1"/>
        </w:rPr>
      </w:pPr>
      <w:r>
        <w:rPr>
          <w:color w:val="000000" w:themeColor="text1"/>
        </w:rPr>
        <w:t>Real world usability and engagement testing</w:t>
      </w:r>
    </w:p>
    <w:p w14:paraId="752173F1" w14:textId="3E7FDCE4" w:rsidR="00AB5506" w:rsidRDefault="00AB5506" w:rsidP="00AB5506">
      <w:pPr>
        <w:ind w:left="360"/>
        <w:rPr>
          <w:color w:val="000000" w:themeColor="text1"/>
        </w:rPr>
      </w:pPr>
      <w:r>
        <w:rPr>
          <w:color w:val="000000" w:themeColor="text1"/>
        </w:rPr>
        <w:t xml:space="preserve">Majority of studies measure the cognitive outcomes in certain conditions but don’t </w:t>
      </w:r>
      <w:r w:rsidR="00B37CC7">
        <w:rPr>
          <w:color w:val="000000" w:themeColor="text1"/>
        </w:rPr>
        <w:t>track</w:t>
      </w:r>
      <w:r>
        <w:rPr>
          <w:color w:val="000000" w:themeColor="text1"/>
        </w:rPr>
        <w:t xml:space="preserve"> the engagement, motivation or enjoyment during the testing, a</w:t>
      </w:r>
      <w:r w:rsidR="00BC2D25">
        <w:rPr>
          <w:color w:val="000000" w:themeColor="text1"/>
        </w:rPr>
        <w:t>n</w:t>
      </w:r>
      <w:r w:rsidR="009B5588">
        <w:rPr>
          <w:color w:val="000000" w:themeColor="text1"/>
        </w:rPr>
        <w:t xml:space="preserve"> implementation </w:t>
      </w:r>
      <w:r>
        <w:rPr>
          <w:color w:val="000000" w:themeColor="text1"/>
        </w:rPr>
        <w:t>gap here would be</w:t>
      </w:r>
      <w:r w:rsidR="00B37CC7">
        <w:rPr>
          <w:color w:val="000000" w:themeColor="text1"/>
        </w:rPr>
        <w:t>,</w:t>
      </w:r>
      <w:r>
        <w:rPr>
          <w:color w:val="000000" w:themeColor="text1"/>
        </w:rPr>
        <w:t xml:space="preserve"> </w:t>
      </w:r>
      <w:r w:rsidR="00B37CC7">
        <w:rPr>
          <w:color w:val="000000" w:themeColor="text1"/>
        </w:rPr>
        <w:t>including</w:t>
      </w:r>
      <w:r>
        <w:rPr>
          <w:color w:val="000000" w:themeColor="text1"/>
        </w:rPr>
        <w:t xml:space="preserve"> the user testing and feedback loops to assess these areas.</w:t>
      </w:r>
    </w:p>
    <w:p w14:paraId="27B11DC9" w14:textId="6602A946" w:rsidR="00B37CC7" w:rsidRDefault="00B37CC7" w:rsidP="00B37CC7">
      <w:pPr>
        <w:pStyle w:val="ListParagraph"/>
        <w:numPr>
          <w:ilvl w:val="0"/>
          <w:numId w:val="12"/>
        </w:numPr>
        <w:rPr>
          <w:color w:val="000000" w:themeColor="text1"/>
        </w:rPr>
      </w:pPr>
      <w:r>
        <w:rPr>
          <w:color w:val="000000" w:themeColor="text1"/>
        </w:rPr>
        <w:t>Accessible technology</w:t>
      </w:r>
    </w:p>
    <w:p w14:paraId="645028A4" w14:textId="41F8AFE6" w:rsidR="00AB5506" w:rsidRPr="00AB5506" w:rsidRDefault="00B37CC7" w:rsidP="00A616EF">
      <w:pPr>
        <w:ind w:left="360"/>
        <w:rPr>
          <w:color w:val="000000" w:themeColor="text1"/>
        </w:rPr>
      </w:pPr>
      <w:r>
        <w:rPr>
          <w:color w:val="000000" w:themeColor="text1"/>
        </w:rPr>
        <w:t>Advances in technology setups can be expensive and complex especially for implementation therefore a mobile or tablet-based intervention would be more practical and easily accessible</w:t>
      </w:r>
      <w:r w:rsidR="009B5588">
        <w:rPr>
          <w:color w:val="000000" w:themeColor="text1"/>
        </w:rPr>
        <w:t xml:space="preserve"> making this limitation gap more plausible</w:t>
      </w:r>
      <w:r>
        <w:rPr>
          <w:color w:val="000000" w:themeColor="text1"/>
        </w:rPr>
        <w:t>.</w:t>
      </w:r>
    </w:p>
    <w:p w14:paraId="20641BD3" w14:textId="5A13086B" w:rsidR="002477CD" w:rsidRDefault="006839EE" w:rsidP="002A4090">
      <w:pPr>
        <w:pStyle w:val="Heading1"/>
      </w:pPr>
      <w:r>
        <w:t>3</w:t>
      </w:r>
      <w:r w:rsidR="002477CD">
        <w:t xml:space="preserve">. Problem statement </w:t>
      </w:r>
    </w:p>
    <w:p w14:paraId="07AAF0CB" w14:textId="6D88C1A0" w:rsidR="002477CD" w:rsidRDefault="002477CD" w:rsidP="002477CD">
      <w:pPr>
        <w:rPr>
          <w:i/>
          <w:iCs/>
          <w:color w:val="FF0000"/>
        </w:rPr>
      </w:pPr>
    </w:p>
    <w:p w14:paraId="000ED7F9" w14:textId="085E13BA" w:rsidR="00774127" w:rsidRPr="00B37CC7" w:rsidRDefault="00B37CC7" w:rsidP="002477CD">
      <w:pPr>
        <w:rPr>
          <w:color w:val="000000" w:themeColor="text1"/>
        </w:rPr>
      </w:pPr>
      <w:r>
        <w:rPr>
          <w:color w:val="000000" w:themeColor="text1"/>
        </w:rPr>
        <w:t xml:space="preserve">Game-based interventions have shown potential for supporting individuals with autism, there is </w:t>
      </w:r>
      <w:r w:rsidR="009B5588">
        <w:rPr>
          <w:color w:val="000000" w:themeColor="text1"/>
        </w:rPr>
        <w:t xml:space="preserve">as previously mentioned </w:t>
      </w:r>
      <w:r>
        <w:rPr>
          <w:color w:val="000000" w:themeColor="text1"/>
        </w:rPr>
        <w:t xml:space="preserve">a lack of tailored games that address the specific cognitive, social and emotional challenges faced by these individuals. Current interventions often fail to adapt to the </w:t>
      </w:r>
      <w:r w:rsidR="009B5588">
        <w:rPr>
          <w:color w:val="000000" w:themeColor="text1"/>
        </w:rPr>
        <w:t>individual’s</w:t>
      </w:r>
      <w:r>
        <w:rPr>
          <w:color w:val="000000" w:themeColor="text1"/>
        </w:rPr>
        <w:t xml:space="preserve"> </w:t>
      </w:r>
      <w:r w:rsidR="00313830">
        <w:rPr>
          <w:color w:val="000000" w:themeColor="text1"/>
        </w:rPr>
        <w:t xml:space="preserve">needs, </w:t>
      </w:r>
      <w:r>
        <w:rPr>
          <w:color w:val="000000" w:themeColor="text1"/>
        </w:rPr>
        <w:t xml:space="preserve">and this project </w:t>
      </w:r>
      <w:r w:rsidR="000252F1">
        <w:rPr>
          <w:color w:val="000000" w:themeColor="text1"/>
        </w:rPr>
        <w:t xml:space="preserve">will </w:t>
      </w:r>
      <w:r>
        <w:rPr>
          <w:color w:val="000000" w:themeColor="text1"/>
        </w:rPr>
        <w:t xml:space="preserve">address this gap by investigating these challenges, evaluating the current approaches and developing a prototype mini game </w:t>
      </w:r>
      <w:r w:rsidR="009B5588">
        <w:rPr>
          <w:color w:val="000000" w:themeColor="text1"/>
        </w:rPr>
        <w:t>which will</w:t>
      </w:r>
      <w:r>
        <w:rPr>
          <w:color w:val="000000" w:themeColor="text1"/>
        </w:rPr>
        <w:t xml:space="preserve"> assess its impact on engagement</w:t>
      </w:r>
      <w:r w:rsidR="000252F1">
        <w:rPr>
          <w:color w:val="000000" w:themeColor="text1"/>
        </w:rPr>
        <w:t>,</w:t>
      </w:r>
      <w:r>
        <w:rPr>
          <w:color w:val="000000" w:themeColor="text1"/>
        </w:rPr>
        <w:t xml:space="preserve"> emotional response</w:t>
      </w:r>
      <w:r w:rsidR="000252F1">
        <w:rPr>
          <w:color w:val="000000" w:themeColor="text1"/>
        </w:rPr>
        <w:t xml:space="preserve">s </w:t>
      </w:r>
      <w:r>
        <w:rPr>
          <w:color w:val="000000" w:themeColor="text1"/>
        </w:rPr>
        <w:t>and interaction skills.</w:t>
      </w:r>
    </w:p>
    <w:p w14:paraId="55AC4A87" w14:textId="2736CE02" w:rsidR="005E2F5D" w:rsidRDefault="006839EE" w:rsidP="005E2F5D">
      <w:pPr>
        <w:pStyle w:val="Heading1"/>
      </w:pPr>
      <w:r>
        <w:t>4</w:t>
      </w:r>
      <w:r w:rsidR="005E2F5D">
        <w:t>. Aim &amp; Objectives</w:t>
      </w:r>
    </w:p>
    <w:p w14:paraId="548B2D57" w14:textId="0193F797" w:rsidR="00774127" w:rsidRDefault="00774127" w:rsidP="005E2F5D">
      <w:pPr>
        <w:rPr>
          <w:color w:val="000000" w:themeColor="text1"/>
        </w:rPr>
      </w:pPr>
      <w:r>
        <w:rPr>
          <w:color w:val="000000" w:themeColor="text1"/>
        </w:rPr>
        <w:t>The aim of this project is</w:t>
      </w:r>
      <w:r w:rsidR="00BC2D25">
        <w:rPr>
          <w:color w:val="000000" w:themeColor="text1"/>
        </w:rPr>
        <w:t xml:space="preserve"> </w:t>
      </w:r>
      <w:r>
        <w:rPr>
          <w:color w:val="000000" w:themeColor="text1"/>
        </w:rPr>
        <w:t>to design, develop and evaluate a tailored mobile game that supports the cognitive, social and emotional development of individuals with autism spectrum disorder by addressing their specific challenges and assessing the engagement, usability and impact.</w:t>
      </w:r>
    </w:p>
    <w:p w14:paraId="5CECF772" w14:textId="238DA486" w:rsidR="00774127" w:rsidRDefault="00774127" w:rsidP="005E2F5D">
      <w:pPr>
        <w:rPr>
          <w:color w:val="000000" w:themeColor="text1"/>
        </w:rPr>
      </w:pPr>
      <w:r>
        <w:rPr>
          <w:color w:val="000000" w:themeColor="text1"/>
        </w:rPr>
        <w:t>The research objectives for this project are:</w:t>
      </w:r>
    </w:p>
    <w:p w14:paraId="2E0EC405" w14:textId="20C70F59" w:rsidR="00774127" w:rsidRPr="00774127" w:rsidRDefault="00774127" w:rsidP="00774127">
      <w:pPr>
        <w:pStyle w:val="ListParagraph"/>
        <w:numPr>
          <w:ilvl w:val="0"/>
          <w:numId w:val="12"/>
        </w:numPr>
        <w:rPr>
          <w:color w:val="000000" w:themeColor="text1"/>
        </w:rPr>
      </w:pPr>
      <w:r w:rsidRPr="00774127">
        <w:rPr>
          <w:color w:val="000000" w:themeColor="text1"/>
        </w:rPr>
        <w:t>Investigate the challenges faced by individual with ASD in the cognitive, social and emotional areas through literature review.</w:t>
      </w:r>
    </w:p>
    <w:p w14:paraId="3965540C" w14:textId="1D53A236" w:rsidR="00774127" w:rsidRPr="00774127" w:rsidRDefault="00774127" w:rsidP="00774127">
      <w:pPr>
        <w:pStyle w:val="ListParagraph"/>
        <w:numPr>
          <w:ilvl w:val="0"/>
          <w:numId w:val="12"/>
        </w:numPr>
        <w:rPr>
          <w:color w:val="000000" w:themeColor="text1"/>
        </w:rPr>
      </w:pPr>
      <w:r w:rsidRPr="00774127">
        <w:rPr>
          <w:color w:val="000000" w:themeColor="text1"/>
        </w:rPr>
        <w:t>Evaluate existing game-based interventions and mobile application to identify effective strategies and features which can be produce</w:t>
      </w:r>
      <w:r w:rsidR="009B5588">
        <w:rPr>
          <w:color w:val="000000" w:themeColor="text1"/>
        </w:rPr>
        <w:t>d</w:t>
      </w:r>
      <w:r w:rsidRPr="00774127">
        <w:rPr>
          <w:color w:val="000000" w:themeColor="text1"/>
        </w:rPr>
        <w:t xml:space="preserve"> in</w:t>
      </w:r>
      <w:r w:rsidR="009B5588">
        <w:rPr>
          <w:color w:val="000000" w:themeColor="text1"/>
        </w:rPr>
        <w:t>to</w:t>
      </w:r>
      <w:r w:rsidRPr="00774127">
        <w:rPr>
          <w:color w:val="000000" w:themeColor="text1"/>
        </w:rPr>
        <w:t xml:space="preserve"> the prototype.</w:t>
      </w:r>
    </w:p>
    <w:p w14:paraId="6D90974C" w14:textId="2C54AC43" w:rsidR="00774127" w:rsidRPr="00774127" w:rsidRDefault="00774127" w:rsidP="00774127">
      <w:pPr>
        <w:pStyle w:val="ListParagraph"/>
        <w:numPr>
          <w:ilvl w:val="0"/>
          <w:numId w:val="12"/>
        </w:numPr>
        <w:rPr>
          <w:color w:val="000000" w:themeColor="text1"/>
        </w:rPr>
      </w:pPr>
      <w:r w:rsidRPr="00774127">
        <w:rPr>
          <w:color w:val="000000" w:themeColor="text1"/>
        </w:rPr>
        <w:t xml:space="preserve">Design and develop a prototype incorporating </w:t>
      </w:r>
      <w:r w:rsidR="009B5588">
        <w:rPr>
          <w:color w:val="000000" w:themeColor="text1"/>
        </w:rPr>
        <w:t xml:space="preserve">a </w:t>
      </w:r>
      <w:r w:rsidRPr="00774127">
        <w:rPr>
          <w:color w:val="000000" w:themeColor="text1"/>
        </w:rPr>
        <w:t>mini game or games which target attention, memory and executive functions with adjustable setting to allow engaging feedback.</w:t>
      </w:r>
    </w:p>
    <w:p w14:paraId="1C401E98" w14:textId="5E49209B" w:rsidR="00774127" w:rsidRDefault="00774127" w:rsidP="005E2F5D">
      <w:pPr>
        <w:pStyle w:val="ListParagraph"/>
        <w:numPr>
          <w:ilvl w:val="0"/>
          <w:numId w:val="12"/>
        </w:numPr>
        <w:rPr>
          <w:color w:val="000000" w:themeColor="text1"/>
        </w:rPr>
      </w:pPr>
      <w:r w:rsidRPr="00774127">
        <w:rPr>
          <w:color w:val="000000" w:themeColor="text1"/>
        </w:rPr>
        <w:t>Assess the impact of the prototype by user engagement, user performance, possible emotional response and social interaction via user testing and feedback</w:t>
      </w:r>
    </w:p>
    <w:p w14:paraId="05203DAF" w14:textId="77777777" w:rsidR="00313830" w:rsidRDefault="00313830" w:rsidP="00313830">
      <w:pPr>
        <w:rPr>
          <w:color w:val="000000" w:themeColor="text1"/>
        </w:rPr>
      </w:pPr>
    </w:p>
    <w:p w14:paraId="23FBE1D5" w14:textId="77777777" w:rsidR="00313830" w:rsidRPr="00313830" w:rsidRDefault="00313830" w:rsidP="00313830">
      <w:pPr>
        <w:rPr>
          <w:color w:val="000000" w:themeColor="text1"/>
        </w:rPr>
      </w:pPr>
    </w:p>
    <w:p w14:paraId="4FC002EF" w14:textId="0A20032B" w:rsidR="005E2F5D" w:rsidRDefault="005D2609" w:rsidP="005E2F5D">
      <w:pPr>
        <w:pStyle w:val="Heading1"/>
      </w:pPr>
      <w:r>
        <w:lastRenderedPageBreak/>
        <w:t>5</w:t>
      </w:r>
      <w:r w:rsidR="005E2F5D">
        <w:t xml:space="preserve">. </w:t>
      </w:r>
      <w:r w:rsidR="00740CD1">
        <w:t>Methodology</w:t>
      </w:r>
    </w:p>
    <w:p w14:paraId="1E2FBEC0" w14:textId="6BD22CE0" w:rsidR="00774127" w:rsidRPr="00AF4FB8" w:rsidRDefault="00774127" w:rsidP="005F171C">
      <w:pPr>
        <w:rPr>
          <w:iCs/>
          <w:color w:val="000000" w:themeColor="text1"/>
        </w:rPr>
      </w:pPr>
      <w:r w:rsidRPr="00AF4FB8">
        <w:rPr>
          <w:iCs/>
          <w:color w:val="000000" w:themeColor="text1"/>
        </w:rPr>
        <w:t>This section of the project proposal outlines the research methodology which will be adopted to achieve the projects aim and objectives, it will detail the methods and strategies which will be used to design and develop the mobile game prototype for individual with a</w:t>
      </w:r>
      <w:r w:rsidR="00AF4FB8">
        <w:rPr>
          <w:iCs/>
          <w:color w:val="000000" w:themeColor="text1"/>
        </w:rPr>
        <w:t>utism</w:t>
      </w:r>
      <w:r w:rsidRPr="00AF4FB8">
        <w:rPr>
          <w:iCs/>
          <w:color w:val="000000" w:themeColor="text1"/>
        </w:rPr>
        <w:t>.</w:t>
      </w:r>
    </w:p>
    <w:p w14:paraId="04A3D1DD" w14:textId="0B703461" w:rsidR="00AF4FB8" w:rsidRPr="00AF4FB8" w:rsidRDefault="00AF4FB8" w:rsidP="005F171C">
      <w:pPr>
        <w:rPr>
          <w:iCs/>
          <w:color w:val="000000" w:themeColor="text1"/>
        </w:rPr>
      </w:pPr>
      <w:r w:rsidRPr="00AF4FB8">
        <w:rPr>
          <w:iCs/>
          <w:color w:val="000000" w:themeColor="text1"/>
        </w:rPr>
        <w:t>The methodology will be structed in a way so that a practical and user centered approach can be taken, ensuring both quantitative and qualitative data can be used to assess the outcomes, with ethical considerations, tools and hardware requirements considered.</w:t>
      </w:r>
    </w:p>
    <w:p w14:paraId="1AEAEFBE" w14:textId="32F9939C" w:rsidR="00AF4FB8" w:rsidRPr="0038242B" w:rsidRDefault="005D2609" w:rsidP="0038242B">
      <w:pPr>
        <w:pStyle w:val="Heading2"/>
      </w:pPr>
      <w:r>
        <w:t>5</w:t>
      </w:r>
      <w:r w:rsidR="00CF0150" w:rsidRPr="00CF0150">
        <w:t xml:space="preserve">.1 Methods </w:t>
      </w:r>
    </w:p>
    <w:p w14:paraId="1ADD081E" w14:textId="781776BF" w:rsidR="00AF4FB8" w:rsidRPr="00313830" w:rsidRDefault="00AF4FB8" w:rsidP="005F171C">
      <w:pPr>
        <w:rPr>
          <w:rFonts w:eastAsiaTheme="majorEastAsia" w:cstheme="minorHAnsi"/>
          <w:color w:val="000000" w:themeColor="text1"/>
        </w:rPr>
      </w:pPr>
      <w:r w:rsidRPr="00313830">
        <w:rPr>
          <w:rFonts w:eastAsiaTheme="majorEastAsia" w:cstheme="minorHAnsi"/>
          <w:color w:val="000000" w:themeColor="text1"/>
        </w:rPr>
        <w:t>This project will use a mix</w:t>
      </w:r>
      <w:r w:rsidR="00BC2D25">
        <w:rPr>
          <w:rFonts w:eastAsiaTheme="majorEastAsia" w:cstheme="minorHAnsi"/>
          <w:color w:val="000000" w:themeColor="text1"/>
        </w:rPr>
        <w:t>ed</w:t>
      </w:r>
      <w:r w:rsidRPr="00313830">
        <w:rPr>
          <w:rFonts w:eastAsiaTheme="majorEastAsia" w:cstheme="minorHAnsi"/>
          <w:color w:val="000000" w:themeColor="text1"/>
        </w:rPr>
        <w:t xml:space="preserve"> method approach where the combination of quantitative and qualitative techniques will address the research objectives. This will be appropriate because it will allow the research to be captured by both the objective outcomes and the subjective</w:t>
      </w:r>
      <w:r w:rsidRPr="00313830">
        <w:rPr>
          <w:rFonts w:asciiTheme="majorHAnsi" w:eastAsiaTheme="majorEastAsia" w:hAnsiTheme="majorHAnsi" w:cstheme="majorBidi"/>
          <w:color w:val="000000" w:themeColor="text1"/>
          <w:sz w:val="24"/>
          <w:szCs w:val="24"/>
        </w:rPr>
        <w:t xml:space="preserve"> </w:t>
      </w:r>
      <w:r w:rsidRPr="00313830">
        <w:rPr>
          <w:rFonts w:eastAsiaTheme="majorEastAsia" w:cstheme="minorHAnsi"/>
          <w:color w:val="000000" w:themeColor="text1"/>
        </w:rPr>
        <w:t xml:space="preserve">experiences, the research strategy will follow </w:t>
      </w:r>
      <w:r w:rsidR="0038242B" w:rsidRPr="00313830">
        <w:rPr>
          <w:rFonts w:eastAsiaTheme="majorEastAsia" w:cstheme="minorHAnsi"/>
          <w:color w:val="000000" w:themeColor="text1"/>
        </w:rPr>
        <w:t>both a</w:t>
      </w:r>
      <w:r w:rsidRPr="00313830">
        <w:rPr>
          <w:rFonts w:eastAsiaTheme="majorEastAsia" w:cstheme="minorHAnsi"/>
          <w:color w:val="000000" w:themeColor="text1"/>
        </w:rPr>
        <w:t xml:space="preserve"> software development and research approach allowing the implementation and evaluation of a prototype.</w:t>
      </w:r>
    </w:p>
    <w:p w14:paraId="45AD9FF5" w14:textId="642D2537" w:rsidR="0038242B" w:rsidRPr="00313830" w:rsidRDefault="0038242B" w:rsidP="005F171C">
      <w:pPr>
        <w:rPr>
          <w:rFonts w:eastAsiaTheme="majorEastAsia" w:cstheme="minorHAnsi"/>
          <w:color w:val="000000" w:themeColor="text1"/>
        </w:rPr>
      </w:pPr>
      <w:r w:rsidRPr="00313830">
        <w:rPr>
          <w:rFonts w:eastAsiaTheme="majorEastAsia" w:cstheme="minorHAnsi"/>
          <w:color w:val="000000" w:themeColor="text1"/>
        </w:rPr>
        <w:t>Quantitative data will be analysed in a descriptive statistics manner, while the qualitative feedback will be used to evaluate the usability and engagement in a thematic analysis way.</w:t>
      </w:r>
    </w:p>
    <w:p w14:paraId="2955C2CE" w14:textId="0DA64DD2" w:rsidR="003D3676" w:rsidRPr="00CA55E5" w:rsidRDefault="00CA55E5" w:rsidP="00CA55E5">
      <w:pPr>
        <w:pStyle w:val="Heading2"/>
      </w:pPr>
      <w:r>
        <w:t xml:space="preserve">5.2 </w:t>
      </w:r>
      <w:r w:rsidR="00CF0150" w:rsidRPr="00CA55E5">
        <w:t xml:space="preserve">Materials  </w:t>
      </w:r>
    </w:p>
    <w:p w14:paraId="29933E16" w14:textId="385EA606" w:rsidR="0038242B" w:rsidRDefault="0038242B" w:rsidP="0038242B">
      <w:pPr>
        <w:spacing w:after="0" w:line="240" w:lineRule="auto"/>
        <w:jc w:val="both"/>
        <w:rPr>
          <w:iCs/>
          <w:color w:val="000000" w:themeColor="text1"/>
        </w:rPr>
      </w:pPr>
      <w:r>
        <w:rPr>
          <w:iCs/>
          <w:color w:val="000000" w:themeColor="text1"/>
        </w:rPr>
        <w:t xml:space="preserve">The data sources include individuals with Autism and input from possible care </w:t>
      </w:r>
      <w:proofErr w:type="gramStart"/>
      <w:r>
        <w:rPr>
          <w:iCs/>
          <w:color w:val="000000" w:themeColor="text1"/>
        </w:rPr>
        <w:t>givers,</w:t>
      </w:r>
      <w:proofErr w:type="gramEnd"/>
      <w:r>
        <w:rPr>
          <w:iCs/>
          <w:color w:val="000000" w:themeColor="text1"/>
        </w:rPr>
        <w:t xml:space="preserve"> the collection methods would comprise of in game metrics a structured observation and a brief feedback survey. The ethical considerations could include consent from the participants</w:t>
      </w:r>
      <w:r w:rsidR="00313830">
        <w:rPr>
          <w:iCs/>
          <w:color w:val="000000" w:themeColor="text1"/>
        </w:rPr>
        <w:t xml:space="preserve"> and only present a low risk factor where the individuals involved may become stressed during participation, this can be overcome by allowing the participant to withdraw at anytime but ensuring the mini games and settings take into consideration different possible triggers.</w:t>
      </w:r>
    </w:p>
    <w:p w14:paraId="3DEFBFE5" w14:textId="160F3DA6" w:rsidR="0038242B" w:rsidRPr="0038242B" w:rsidRDefault="0038242B" w:rsidP="0038242B">
      <w:pPr>
        <w:spacing w:after="0" w:line="240" w:lineRule="auto"/>
        <w:jc w:val="both"/>
        <w:rPr>
          <w:iCs/>
          <w:color w:val="000000" w:themeColor="text1"/>
        </w:rPr>
      </w:pPr>
      <w:r>
        <w:rPr>
          <w:iCs/>
          <w:color w:val="000000" w:themeColor="text1"/>
        </w:rPr>
        <w:t xml:space="preserve">Tools needed would be sufficient software such as unity or the MIT app inventor which would help with development of the prototype, Microsoft excel and </w:t>
      </w:r>
      <w:proofErr w:type="spellStart"/>
      <w:r>
        <w:rPr>
          <w:iCs/>
          <w:color w:val="000000" w:themeColor="text1"/>
        </w:rPr>
        <w:t>Nvivo</w:t>
      </w:r>
      <w:proofErr w:type="spellEnd"/>
      <w:r>
        <w:rPr>
          <w:iCs/>
          <w:color w:val="000000" w:themeColor="text1"/>
        </w:rPr>
        <w:t xml:space="preserve"> can be used for the data analysis while a standard mobile phone or tablet will be used for the gameplay testing.</w:t>
      </w:r>
    </w:p>
    <w:p w14:paraId="143D6E42" w14:textId="096DCFDB" w:rsidR="005E2F5D" w:rsidRDefault="005E2F5D" w:rsidP="005E2F5D"/>
    <w:p w14:paraId="18CFB162" w14:textId="5DC026EA" w:rsidR="0038242B" w:rsidRDefault="0038242B" w:rsidP="005E2F5D">
      <w:r>
        <w:t xml:space="preserve">This methodology will ensure an evidence and user centered approach which will address the cognitive, social and emotional development </w:t>
      </w:r>
      <w:r w:rsidR="00154CC0">
        <w:t>needs of individuals with ASD.</w:t>
      </w:r>
    </w:p>
    <w:p w14:paraId="77509D24" w14:textId="77777777" w:rsidR="00313830" w:rsidRDefault="00313830" w:rsidP="005E2F5D"/>
    <w:p w14:paraId="7D7D79FE" w14:textId="77777777" w:rsidR="00313830" w:rsidRDefault="00313830" w:rsidP="005E2F5D"/>
    <w:p w14:paraId="7ED9EE09" w14:textId="77777777" w:rsidR="00313830" w:rsidRDefault="00313830" w:rsidP="005E2F5D"/>
    <w:p w14:paraId="20EFC02F" w14:textId="77777777" w:rsidR="00313830" w:rsidRDefault="00313830" w:rsidP="005E2F5D"/>
    <w:p w14:paraId="01849F17" w14:textId="77777777" w:rsidR="00313830" w:rsidRDefault="00313830" w:rsidP="005E2F5D"/>
    <w:p w14:paraId="10E0E6FF" w14:textId="77777777" w:rsidR="00313830" w:rsidRDefault="00313830" w:rsidP="005E2F5D"/>
    <w:p w14:paraId="6F1948EE" w14:textId="77777777" w:rsidR="00313830" w:rsidRDefault="00313830" w:rsidP="005E2F5D"/>
    <w:p w14:paraId="4F9EF1B2" w14:textId="77777777" w:rsidR="00313830" w:rsidRDefault="00313830" w:rsidP="005E2F5D"/>
    <w:p w14:paraId="0479469D" w14:textId="77777777" w:rsidR="00313830" w:rsidRDefault="00313830" w:rsidP="005E2F5D"/>
    <w:p w14:paraId="1BCEB228" w14:textId="77777777" w:rsidR="00313830" w:rsidRPr="005E2F5D" w:rsidRDefault="00313830" w:rsidP="005E2F5D"/>
    <w:p w14:paraId="711E5B2D" w14:textId="755939A3" w:rsidR="00546FC3" w:rsidRDefault="00CA55E5" w:rsidP="00CA55E5">
      <w:pPr>
        <w:pStyle w:val="Heading1"/>
      </w:pPr>
      <w:r>
        <w:lastRenderedPageBreak/>
        <w:t>6</w:t>
      </w:r>
      <w:r w:rsidR="00546FC3">
        <w:t xml:space="preserve"> Project Plan</w:t>
      </w:r>
    </w:p>
    <w:p w14:paraId="2C55C0BC" w14:textId="77777777" w:rsidR="006D451B" w:rsidRPr="006D451B" w:rsidRDefault="006D451B" w:rsidP="006D451B">
      <w:pPr>
        <w:rPr>
          <w:b/>
          <w:bCs/>
          <w:color w:val="000000" w:themeColor="text1"/>
        </w:rPr>
      </w:pPr>
      <w:r w:rsidRPr="006D451B">
        <w:rPr>
          <w:b/>
          <w:bCs/>
          <w:color w:val="000000" w:themeColor="text1"/>
        </w:rPr>
        <w:t>Project Timeline and Milestones (October 2025 – May 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7"/>
        <w:gridCol w:w="2052"/>
        <w:gridCol w:w="5037"/>
      </w:tblGrid>
      <w:tr w:rsidR="006D451B" w:rsidRPr="006D451B" w14:paraId="416EC1BB" w14:textId="77777777">
        <w:trPr>
          <w:tblHeader/>
          <w:tblCellSpacing w:w="15" w:type="dxa"/>
        </w:trPr>
        <w:tc>
          <w:tcPr>
            <w:tcW w:w="0" w:type="auto"/>
            <w:vAlign w:val="center"/>
            <w:hideMark/>
          </w:tcPr>
          <w:p w14:paraId="70CFBFFD" w14:textId="77777777" w:rsidR="006D451B" w:rsidRPr="006D451B" w:rsidRDefault="006D451B" w:rsidP="006D451B">
            <w:pPr>
              <w:rPr>
                <w:b/>
                <w:bCs/>
                <w:color w:val="000000" w:themeColor="text1"/>
              </w:rPr>
            </w:pPr>
            <w:r w:rsidRPr="006D451B">
              <w:rPr>
                <w:b/>
                <w:bCs/>
                <w:color w:val="000000" w:themeColor="text1"/>
              </w:rPr>
              <w:t>Week Commencing</w:t>
            </w:r>
          </w:p>
        </w:tc>
        <w:tc>
          <w:tcPr>
            <w:tcW w:w="0" w:type="auto"/>
            <w:vAlign w:val="center"/>
            <w:hideMark/>
          </w:tcPr>
          <w:p w14:paraId="6D0548FD" w14:textId="77777777" w:rsidR="006D451B" w:rsidRPr="006D451B" w:rsidRDefault="006D451B" w:rsidP="006D451B">
            <w:pPr>
              <w:rPr>
                <w:b/>
                <w:bCs/>
                <w:color w:val="000000" w:themeColor="text1"/>
              </w:rPr>
            </w:pPr>
            <w:r w:rsidRPr="006D451B">
              <w:rPr>
                <w:b/>
                <w:bCs/>
                <w:color w:val="000000" w:themeColor="text1"/>
              </w:rPr>
              <w:t>Task / Milestone</w:t>
            </w:r>
          </w:p>
        </w:tc>
        <w:tc>
          <w:tcPr>
            <w:tcW w:w="0" w:type="auto"/>
            <w:vAlign w:val="center"/>
            <w:hideMark/>
          </w:tcPr>
          <w:p w14:paraId="7ECE0A51" w14:textId="77777777" w:rsidR="006D451B" w:rsidRPr="006D451B" w:rsidRDefault="006D451B" w:rsidP="006D451B">
            <w:pPr>
              <w:rPr>
                <w:b/>
                <w:bCs/>
                <w:color w:val="000000" w:themeColor="text1"/>
              </w:rPr>
            </w:pPr>
            <w:r w:rsidRPr="006D451B">
              <w:rPr>
                <w:b/>
                <w:bCs/>
                <w:color w:val="000000" w:themeColor="text1"/>
              </w:rPr>
              <w:t>Details / Deliverables</w:t>
            </w:r>
          </w:p>
        </w:tc>
      </w:tr>
      <w:tr w:rsidR="006D451B" w:rsidRPr="006D451B" w14:paraId="6487FF27" w14:textId="77777777">
        <w:trPr>
          <w:tblCellSpacing w:w="15" w:type="dxa"/>
        </w:trPr>
        <w:tc>
          <w:tcPr>
            <w:tcW w:w="0" w:type="auto"/>
            <w:vAlign w:val="center"/>
            <w:hideMark/>
          </w:tcPr>
          <w:p w14:paraId="510B09F6" w14:textId="77777777" w:rsidR="006D451B" w:rsidRPr="006D451B" w:rsidRDefault="006D451B" w:rsidP="006D451B">
            <w:pPr>
              <w:rPr>
                <w:color w:val="000000" w:themeColor="text1"/>
              </w:rPr>
            </w:pPr>
            <w:r w:rsidRPr="006D451B">
              <w:rPr>
                <w:b/>
                <w:bCs/>
                <w:color w:val="000000" w:themeColor="text1"/>
              </w:rPr>
              <w:t>WC 6 Oct 2025</w:t>
            </w:r>
          </w:p>
        </w:tc>
        <w:tc>
          <w:tcPr>
            <w:tcW w:w="0" w:type="auto"/>
            <w:vAlign w:val="center"/>
            <w:hideMark/>
          </w:tcPr>
          <w:p w14:paraId="2F89F2D7" w14:textId="77777777" w:rsidR="006D451B" w:rsidRPr="006D451B" w:rsidRDefault="006D451B" w:rsidP="006D451B">
            <w:pPr>
              <w:rPr>
                <w:color w:val="000000" w:themeColor="text1"/>
              </w:rPr>
            </w:pPr>
            <w:r w:rsidRPr="006D451B">
              <w:rPr>
                <w:color w:val="000000" w:themeColor="text1"/>
              </w:rPr>
              <w:t>Literature Review &amp; Needs Analysis</w:t>
            </w:r>
          </w:p>
        </w:tc>
        <w:tc>
          <w:tcPr>
            <w:tcW w:w="0" w:type="auto"/>
            <w:vAlign w:val="center"/>
            <w:hideMark/>
          </w:tcPr>
          <w:p w14:paraId="5A35FF17" w14:textId="3849A0A6" w:rsidR="006D451B" w:rsidRPr="006D451B" w:rsidRDefault="006D451B" w:rsidP="006D451B">
            <w:pPr>
              <w:rPr>
                <w:color w:val="000000" w:themeColor="text1"/>
              </w:rPr>
            </w:pPr>
            <w:r w:rsidRPr="006D451B">
              <w:rPr>
                <w:color w:val="000000" w:themeColor="text1"/>
              </w:rPr>
              <w:t>Begin reviewing game-based interventions, identify cognitive/social/emotional challenges</w:t>
            </w:r>
            <w:r>
              <w:rPr>
                <w:color w:val="000000" w:themeColor="text1"/>
              </w:rPr>
              <w:t xml:space="preserve"> to determine project proposal</w:t>
            </w:r>
          </w:p>
        </w:tc>
      </w:tr>
      <w:tr w:rsidR="006D451B" w:rsidRPr="006D451B" w14:paraId="179EE61E" w14:textId="77777777">
        <w:trPr>
          <w:tblCellSpacing w:w="15" w:type="dxa"/>
        </w:trPr>
        <w:tc>
          <w:tcPr>
            <w:tcW w:w="0" w:type="auto"/>
            <w:vAlign w:val="center"/>
            <w:hideMark/>
          </w:tcPr>
          <w:p w14:paraId="5054674A" w14:textId="77777777" w:rsidR="006D451B" w:rsidRPr="006D451B" w:rsidRDefault="006D451B" w:rsidP="006D451B">
            <w:pPr>
              <w:rPr>
                <w:color w:val="000000" w:themeColor="text1"/>
              </w:rPr>
            </w:pPr>
            <w:r w:rsidRPr="006D451B">
              <w:rPr>
                <w:b/>
                <w:bCs/>
                <w:color w:val="000000" w:themeColor="text1"/>
              </w:rPr>
              <w:t>WC 13 Oct 2025</w:t>
            </w:r>
          </w:p>
        </w:tc>
        <w:tc>
          <w:tcPr>
            <w:tcW w:w="0" w:type="auto"/>
            <w:vAlign w:val="center"/>
            <w:hideMark/>
          </w:tcPr>
          <w:p w14:paraId="510B5FD8" w14:textId="77777777" w:rsidR="006D451B" w:rsidRPr="006D451B" w:rsidRDefault="006D451B" w:rsidP="006D451B">
            <w:pPr>
              <w:rPr>
                <w:color w:val="000000" w:themeColor="text1"/>
              </w:rPr>
            </w:pPr>
            <w:r w:rsidRPr="006D451B">
              <w:rPr>
                <w:color w:val="000000" w:themeColor="text1"/>
              </w:rPr>
              <w:t>Finalise Proposal Draft</w:t>
            </w:r>
          </w:p>
        </w:tc>
        <w:tc>
          <w:tcPr>
            <w:tcW w:w="0" w:type="auto"/>
            <w:vAlign w:val="center"/>
            <w:hideMark/>
          </w:tcPr>
          <w:p w14:paraId="3C68B2C4" w14:textId="4F111C60" w:rsidR="006D451B" w:rsidRPr="006D451B" w:rsidRDefault="006D451B" w:rsidP="006D451B">
            <w:pPr>
              <w:rPr>
                <w:color w:val="000000" w:themeColor="text1"/>
              </w:rPr>
            </w:pPr>
            <w:r w:rsidRPr="006D451B">
              <w:rPr>
                <w:color w:val="000000" w:themeColor="text1"/>
              </w:rPr>
              <w:t>Prepare aim</w:t>
            </w:r>
            <w:r>
              <w:rPr>
                <w:color w:val="000000" w:themeColor="text1"/>
              </w:rPr>
              <w:t xml:space="preserve"> and</w:t>
            </w:r>
            <w:r w:rsidRPr="006D451B">
              <w:rPr>
                <w:color w:val="000000" w:themeColor="text1"/>
              </w:rPr>
              <w:t xml:space="preserve"> objectives</w:t>
            </w:r>
            <w:r>
              <w:rPr>
                <w:color w:val="000000" w:themeColor="text1"/>
              </w:rPr>
              <w:t>,</w:t>
            </w:r>
            <w:r w:rsidRPr="006D451B">
              <w:rPr>
                <w:color w:val="000000" w:themeColor="text1"/>
              </w:rPr>
              <w:t xml:space="preserve"> methodology</w:t>
            </w:r>
            <w:r>
              <w:rPr>
                <w:color w:val="000000" w:themeColor="text1"/>
              </w:rPr>
              <w:t xml:space="preserve"> and proposal</w:t>
            </w:r>
            <w:r w:rsidRPr="006D451B">
              <w:rPr>
                <w:color w:val="000000" w:themeColor="text1"/>
              </w:rPr>
              <w:t xml:space="preserve"> for submission.</w:t>
            </w:r>
          </w:p>
        </w:tc>
      </w:tr>
      <w:tr w:rsidR="006D451B" w:rsidRPr="006D451B" w14:paraId="550795E2" w14:textId="77777777">
        <w:trPr>
          <w:tblCellSpacing w:w="15" w:type="dxa"/>
        </w:trPr>
        <w:tc>
          <w:tcPr>
            <w:tcW w:w="0" w:type="auto"/>
            <w:vAlign w:val="center"/>
            <w:hideMark/>
          </w:tcPr>
          <w:p w14:paraId="45EEC95E" w14:textId="77777777" w:rsidR="006D451B" w:rsidRPr="006D451B" w:rsidRDefault="006D451B" w:rsidP="006D451B">
            <w:pPr>
              <w:rPr>
                <w:color w:val="000000" w:themeColor="text1"/>
              </w:rPr>
            </w:pPr>
            <w:r w:rsidRPr="006D451B">
              <w:rPr>
                <w:b/>
                <w:bCs/>
                <w:color w:val="000000" w:themeColor="text1"/>
              </w:rPr>
              <w:t>Mon 20 Oct 2025</w:t>
            </w:r>
          </w:p>
        </w:tc>
        <w:tc>
          <w:tcPr>
            <w:tcW w:w="0" w:type="auto"/>
            <w:vAlign w:val="center"/>
            <w:hideMark/>
          </w:tcPr>
          <w:p w14:paraId="74AFE506" w14:textId="77777777" w:rsidR="006D451B" w:rsidRPr="006D451B" w:rsidRDefault="006D451B" w:rsidP="006D451B">
            <w:pPr>
              <w:rPr>
                <w:color w:val="000000" w:themeColor="text1"/>
              </w:rPr>
            </w:pPr>
            <w:r w:rsidRPr="006D451B">
              <w:rPr>
                <w:color w:val="000000" w:themeColor="text1"/>
              </w:rPr>
              <w:t>Project Proposal Submission</w:t>
            </w:r>
          </w:p>
        </w:tc>
        <w:tc>
          <w:tcPr>
            <w:tcW w:w="0" w:type="auto"/>
            <w:vAlign w:val="center"/>
            <w:hideMark/>
          </w:tcPr>
          <w:p w14:paraId="1AF21B22" w14:textId="77777777" w:rsidR="006D451B" w:rsidRPr="006D451B" w:rsidRDefault="006D451B" w:rsidP="006D451B">
            <w:pPr>
              <w:rPr>
                <w:color w:val="000000" w:themeColor="text1"/>
              </w:rPr>
            </w:pPr>
            <w:r w:rsidRPr="006D451B">
              <w:rPr>
                <w:color w:val="000000" w:themeColor="text1"/>
              </w:rPr>
              <w:t>Submit completed project proposal by deadline.</w:t>
            </w:r>
          </w:p>
        </w:tc>
      </w:tr>
      <w:tr w:rsidR="006D451B" w:rsidRPr="006D451B" w14:paraId="09DD7B93" w14:textId="77777777" w:rsidTr="006D451B">
        <w:trPr>
          <w:tblCellSpacing w:w="15" w:type="dxa"/>
        </w:trPr>
        <w:tc>
          <w:tcPr>
            <w:tcW w:w="0" w:type="auto"/>
            <w:vAlign w:val="center"/>
          </w:tcPr>
          <w:p w14:paraId="1F0DD13A" w14:textId="071954A8" w:rsidR="006D451B" w:rsidRPr="006D451B" w:rsidRDefault="006D451B" w:rsidP="006D451B">
            <w:pPr>
              <w:rPr>
                <w:color w:val="000000" w:themeColor="text1"/>
              </w:rPr>
            </w:pPr>
            <w:r>
              <w:rPr>
                <w:color w:val="000000" w:themeColor="text1"/>
              </w:rPr>
              <w:t>Await feedback from project proposal</w:t>
            </w:r>
          </w:p>
        </w:tc>
        <w:tc>
          <w:tcPr>
            <w:tcW w:w="0" w:type="auto"/>
            <w:vAlign w:val="center"/>
          </w:tcPr>
          <w:p w14:paraId="7020548A" w14:textId="1BB667A2" w:rsidR="006D451B" w:rsidRPr="006D451B" w:rsidRDefault="006D451B" w:rsidP="006D451B">
            <w:pPr>
              <w:rPr>
                <w:color w:val="000000" w:themeColor="text1"/>
              </w:rPr>
            </w:pPr>
          </w:p>
        </w:tc>
        <w:tc>
          <w:tcPr>
            <w:tcW w:w="0" w:type="auto"/>
            <w:vAlign w:val="center"/>
          </w:tcPr>
          <w:p w14:paraId="2358345C" w14:textId="5E7A7A65" w:rsidR="006D451B" w:rsidRPr="006D451B" w:rsidRDefault="006D451B" w:rsidP="006D451B">
            <w:pPr>
              <w:rPr>
                <w:color w:val="000000" w:themeColor="text1"/>
              </w:rPr>
            </w:pPr>
          </w:p>
        </w:tc>
      </w:tr>
      <w:tr w:rsidR="006D451B" w:rsidRPr="006D451B" w14:paraId="177873D6" w14:textId="77777777">
        <w:trPr>
          <w:tblCellSpacing w:w="15" w:type="dxa"/>
        </w:trPr>
        <w:tc>
          <w:tcPr>
            <w:tcW w:w="0" w:type="auto"/>
            <w:vAlign w:val="center"/>
            <w:hideMark/>
          </w:tcPr>
          <w:p w14:paraId="10DA7B31" w14:textId="0B6CA213" w:rsidR="006D451B" w:rsidRPr="006D451B" w:rsidRDefault="006D451B" w:rsidP="006D451B">
            <w:pPr>
              <w:rPr>
                <w:color w:val="000000" w:themeColor="text1"/>
              </w:rPr>
            </w:pPr>
            <w:r w:rsidRPr="006D451B">
              <w:rPr>
                <w:b/>
                <w:bCs/>
                <w:color w:val="000000" w:themeColor="text1"/>
              </w:rPr>
              <w:t xml:space="preserve"> Nov 2025</w:t>
            </w:r>
          </w:p>
        </w:tc>
        <w:tc>
          <w:tcPr>
            <w:tcW w:w="0" w:type="auto"/>
            <w:vAlign w:val="center"/>
            <w:hideMark/>
          </w:tcPr>
          <w:p w14:paraId="28B4B08A" w14:textId="77777777" w:rsidR="006D451B" w:rsidRPr="006D451B" w:rsidRDefault="006D451B" w:rsidP="006D451B">
            <w:pPr>
              <w:rPr>
                <w:color w:val="000000" w:themeColor="text1"/>
              </w:rPr>
            </w:pPr>
            <w:r w:rsidRPr="006D451B">
              <w:rPr>
                <w:color w:val="000000" w:themeColor="text1"/>
              </w:rPr>
              <w:t>Game Architecture &amp; Storyboarding</w:t>
            </w:r>
          </w:p>
        </w:tc>
        <w:tc>
          <w:tcPr>
            <w:tcW w:w="0" w:type="auto"/>
            <w:vAlign w:val="center"/>
            <w:hideMark/>
          </w:tcPr>
          <w:p w14:paraId="36E55847" w14:textId="77777777" w:rsidR="006D451B" w:rsidRPr="006D451B" w:rsidRDefault="006D451B" w:rsidP="006D451B">
            <w:pPr>
              <w:rPr>
                <w:color w:val="000000" w:themeColor="text1"/>
              </w:rPr>
            </w:pPr>
            <w:r w:rsidRPr="006D451B">
              <w:rPr>
                <w:color w:val="000000" w:themeColor="text1"/>
              </w:rPr>
              <w:t>Develop wireframes, gameplay flow, and define data collection and feedback mechanisms.</w:t>
            </w:r>
          </w:p>
        </w:tc>
      </w:tr>
      <w:tr w:rsidR="006D451B" w:rsidRPr="006D451B" w14:paraId="572C6C1A" w14:textId="77777777" w:rsidTr="006D451B">
        <w:trPr>
          <w:tblCellSpacing w:w="15" w:type="dxa"/>
        </w:trPr>
        <w:tc>
          <w:tcPr>
            <w:tcW w:w="0" w:type="auto"/>
            <w:vAlign w:val="center"/>
          </w:tcPr>
          <w:p w14:paraId="03009CA2" w14:textId="5B100272" w:rsidR="006D451B" w:rsidRPr="006D451B" w:rsidRDefault="006D451B" w:rsidP="006D451B">
            <w:pPr>
              <w:rPr>
                <w:color w:val="000000" w:themeColor="text1"/>
              </w:rPr>
            </w:pPr>
          </w:p>
        </w:tc>
        <w:tc>
          <w:tcPr>
            <w:tcW w:w="0" w:type="auto"/>
            <w:vAlign w:val="center"/>
          </w:tcPr>
          <w:p w14:paraId="498595B1" w14:textId="0A543208" w:rsidR="006D451B" w:rsidRPr="006D451B" w:rsidRDefault="006D451B" w:rsidP="006D451B">
            <w:pPr>
              <w:rPr>
                <w:color w:val="000000" w:themeColor="text1"/>
              </w:rPr>
            </w:pPr>
          </w:p>
        </w:tc>
        <w:tc>
          <w:tcPr>
            <w:tcW w:w="0" w:type="auto"/>
            <w:vAlign w:val="center"/>
          </w:tcPr>
          <w:p w14:paraId="24CC92E7" w14:textId="71D16D1F" w:rsidR="006D451B" w:rsidRPr="006D451B" w:rsidRDefault="006D451B" w:rsidP="006D451B">
            <w:pPr>
              <w:rPr>
                <w:color w:val="000000" w:themeColor="text1"/>
              </w:rPr>
            </w:pPr>
          </w:p>
        </w:tc>
      </w:tr>
      <w:tr w:rsidR="006D451B" w:rsidRPr="006D451B" w14:paraId="018C2A72" w14:textId="77777777">
        <w:trPr>
          <w:tblCellSpacing w:w="15" w:type="dxa"/>
        </w:trPr>
        <w:tc>
          <w:tcPr>
            <w:tcW w:w="0" w:type="auto"/>
            <w:vAlign w:val="center"/>
            <w:hideMark/>
          </w:tcPr>
          <w:p w14:paraId="5E3C0686" w14:textId="77777777" w:rsidR="006D451B" w:rsidRPr="006D451B" w:rsidRDefault="006D451B" w:rsidP="006D451B">
            <w:pPr>
              <w:rPr>
                <w:color w:val="000000" w:themeColor="text1"/>
              </w:rPr>
            </w:pPr>
            <w:r w:rsidRPr="006D451B">
              <w:rPr>
                <w:b/>
                <w:bCs/>
                <w:color w:val="000000" w:themeColor="text1"/>
              </w:rPr>
              <w:t>WC 1 Dec 2025</w:t>
            </w:r>
          </w:p>
        </w:tc>
        <w:tc>
          <w:tcPr>
            <w:tcW w:w="0" w:type="auto"/>
            <w:vAlign w:val="center"/>
            <w:hideMark/>
          </w:tcPr>
          <w:p w14:paraId="3FD31DCB" w14:textId="77777777" w:rsidR="006D451B" w:rsidRPr="006D451B" w:rsidRDefault="006D451B" w:rsidP="006D451B">
            <w:pPr>
              <w:rPr>
                <w:color w:val="000000" w:themeColor="text1"/>
              </w:rPr>
            </w:pPr>
            <w:r w:rsidRPr="006D451B">
              <w:rPr>
                <w:color w:val="000000" w:themeColor="text1"/>
              </w:rPr>
              <w:t>User Engagement Planning</w:t>
            </w:r>
          </w:p>
        </w:tc>
        <w:tc>
          <w:tcPr>
            <w:tcW w:w="0" w:type="auto"/>
            <w:vAlign w:val="center"/>
            <w:hideMark/>
          </w:tcPr>
          <w:p w14:paraId="212AC9CB" w14:textId="61927B22" w:rsidR="006D451B" w:rsidRPr="006D451B" w:rsidRDefault="006D451B" w:rsidP="006D451B">
            <w:pPr>
              <w:rPr>
                <w:color w:val="000000" w:themeColor="text1"/>
              </w:rPr>
            </w:pPr>
            <w:r w:rsidRPr="006D451B">
              <w:rPr>
                <w:color w:val="000000" w:themeColor="text1"/>
              </w:rPr>
              <w:t xml:space="preserve">Develop evaluation plan, design feedback forms, and testing </w:t>
            </w:r>
          </w:p>
        </w:tc>
      </w:tr>
      <w:tr w:rsidR="006D451B" w:rsidRPr="006D451B" w14:paraId="69D14FF1" w14:textId="77777777">
        <w:trPr>
          <w:tblCellSpacing w:w="15" w:type="dxa"/>
        </w:trPr>
        <w:tc>
          <w:tcPr>
            <w:tcW w:w="0" w:type="auto"/>
            <w:vAlign w:val="center"/>
            <w:hideMark/>
          </w:tcPr>
          <w:p w14:paraId="794505A4" w14:textId="77777777" w:rsidR="006D451B" w:rsidRPr="006D451B" w:rsidRDefault="006D451B" w:rsidP="006D451B">
            <w:pPr>
              <w:rPr>
                <w:color w:val="000000" w:themeColor="text1"/>
              </w:rPr>
            </w:pPr>
            <w:r w:rsidRPr="006D451B">
              <w:rPr>
                <w:b/>
                <w:bCs/>
                <w:color w:val="000000" w:themeColor="text1"/>
              </w:rPr>
              <w:t>WC 5 Jan 2026</w:t>
            </w:r>
          </w:p>
        </w:tc>
        <w:tc>
          <w:tcPr>
            <w:tcW w:w="0" w:type="auto"/>
            <w:vAlign w:val="center"/>
            <w:hideMark/>
          </w:tcPr>
          <w:p w14:paraId="67F6678D" w14:textId="77777777" w:rsidR="006D451B" w:rsidRPr="006D451B" w:rsidRDefault="006D451B" w:rsidP="006D451B">
            <w:pPr>
              <w:rPr>
                <w:color w:val="000000" w:themeColor="text1"/>
              </w:rPr>
            </w:pPr>
            <w:r w:rsidRPr="006D451B">
              <w:rPr>
                <w:color w:val="000000" w:themeColor="text1"/>
              </w:rPr>
              <w:t>Data Analysis &amp; Interim Viva Preparation</w:t>
            </w:r>
          </w:p>
        </w:tc>
        <w:tc>
          <w:tcPr>
            <w:tcW w:w="0" w:type="auto"/>
            <w:vAlign w:val="center"/>
            <w:hideMark/>
          </w:tcPr>
          <w:p w14:paraId="72EF8514" w14:textId="77777777" w:rsidR="006D451B" w:rsidRPr="006D451B" w:rsidRDefault="006D451B" w:rsidP="006D451B">
            <w:pPr>
              <w:rPr>
                <w:color w:val="000000" w:themeColor="text1"/>
              </w:rPr>
            </w:pPr>
            <w:r w:rsidRPr="006D451B">
              <w:rPr>
                <w:color w:val="000000" w:themeColor="text1"/>
              </w:rPr>
              <w:t>Summarise preliminary research and prepare slides for Interim Viva presentation.</w:t>
            </w:r>
          </w:p>
        </w:tc>
      </w:tr>
      <w:tr w:rsidR="006D451B" w:rsidRPr="006D451B" w14:paraId="18316516" w14:textId="77777777">
        <w:trPr>
          <w:tblCellSpacing w:w="15" w:type="dxa"/>
        </w:trPr>
        <w:tc>
          <w:tcPr>
            <w:tcW w:w="0" w:type="auto"/>
            <w:vAlign w:val="center"/>
            <w:hideMark/>
          </w:tcPr>
          <w:p w14:paraId="1DF4BE2C" w14:textId="77777777" w:rsidR="006D451B" w:rsidRPr="006D451B" w:rsidRDefault="006D451B" w:rsidP="006D451B">
            <w:pPr>
              <w:rPr>
                <w:color w:val="000000" w:themeColor="text1"/>
              </w:rPr>
            </w:pPr>
            <w:r w:rsidRPr="006D451B">
              <w:rPr>
                <w:b/>
                <w:bCs/>
                <w:color w:val="000000" w:themeColor="text1"/>
              </w:rPr>
              <w:t>Thurs 15 – Fri 16 Jan 2026</w:t>
            </w:r>
          </w:p>
        </w:tc>
        <w:tc>
          <w:tcPr>
            <w:tcW w:w="0" w:type="auto"/>
            <w:vAlign w:val="center"/>
            <w:hideMark/>
          </w:tcPr>
          <w:p w14:paraId="51306DDB" w14:textId="77777777" w:rsidR="006D451B" w:rsidRPr="006D451B" w:rsidRDefault="006D451B" w:rsidP="006D451B">
            <w:pPr>
              <w:rPr>
                <w:color w:val="000000" w:themeColor="text1"/>
              </w:rPr>
            </w:pPr>
            <w:r w:rsidRPr="006D451B">
              <w:rPr>
                <w:color w:val="000000" w:themeColor="text1"/>
              </w:rPr>
              <w:t>Interim Viva</w:t>
            </w:r>
          </w:p>
        </w:tc>
        <w:tc>
          <w:tcPr>
            <w:tcW w:w="0" w:type="auto"/>
            <w:vAlign w:val="center"/>
            <w:hideMark/>
          </w:tcPr>
          <w:p w14:paraId="49F35C86" w14:textId="77777777" w:rsidR="006D451B" w:rsidRPr="006D451B" w:rsidRDefault="006D451B" w:rsidP="006D451B">
            <w:pPr>
              <w:rPr>
                <w:color w:val="000000" w:themeColor="text1"/>
              </w:rPr>
            </w:pPr>
            <w:r w:rsidRPr="006D451B">
              <w:rPr>
                <w:color w:val="000000" w:themeColor="text1"/>
              </w:rPr>
              <w:t>Present progress, prototype design concept, and development strategy.</w:t>
            </w:r>
          </w:p>
        </w:tc>
      </w:tr>
      <w:tr w:rsidR="006D451B" w:rsidRPr="006D451B" w14:paraId="6DC1574E" w14:textId="77777777">
        <w:trPr>
          <w:tblCellSpacing w:w="15" w:type="dxa"/>
        </w:trPr>
        <w:tc>
          <w:tcPr>
            <w:tcW w:w="0" w:type="auto"/>
            <w:vAlign w:val="center"/>
            <w:hideMark/>
          </w:tcPr>
          <w:p w14:paraId="39FFBFC1" w14:textId="4B8AA516" w:rsidR="006D451B" w:rsidRPr="006D451B" w:rsidRDefault="006D451B" w:rsidP="006D451B">
            <w:pPr>
              <w:rPr>
                <w:color w:val="000000" w:themeColor="text1"/>
              </w:rPr>
            </w:pPr>
            <w:r w:rsidRPr="006D451B">
              <w:rPr>
                <w:b/>
                <w:bCs/>
                <w:color w:val="000000" w:themeColor="text1"/>
              </w:rPr>
              <w:t>Jan 2026</w:t>
            </w:r>
          </w:p>
        </w:tc>
        <w:tc>
          <w:tcPr>
            <w:tcW w:w="0" w:type="auto"/>
            <w:vAlign w:val="center"/>
            <w:hideMark/>
          </w:tcPr>
          <w:p w14:paraId="236C22E3" w14:textId="77777777" w:rsidR="006D451B" w:rsidRPr="006D451B" w:rsidRDefault="006D451B" w:rsidP="006D451B">
            <w:pPr>
              <w:rPr>
                <w:color w:val="000000" w:themeColor="text1"/>
              </w:rPr>
            </w:pPr>
            <w:r w:rsidRPr="006D451B">
              <w:rPr>
                <w:color w:val="000000" w:themeColor="text1"/>
              </w:rPr>
              <w:t>Prototype Development – Phase 1</w:t>
            </w:r>
          </w:p>
        </w:tc>
        <w:tc>
          <w:tcPr>
            <w:tcW w:w="0" w:type="auto"/>
            <w:vAlign w:val="center"/>
            <w:hideMark/>
          </w:tcPr>
          <w:p w14:paraId="068314CB" w14:textId="77777777" w:rsidR="006D451B" w:rsidRPr="006D451B" w:rsidRDefault="006D451B" w:rsidP="006D451B">
            <w:pPr>
              <w:rPr>
                <w:color w:val="000000" w:themeColor="text1"/>
              </w:rPr>
            </w:pPr>
            <w:r w:rsidRPr="006D451B">
              <w:rPr>
                <w:color w:val="000000" w:themeColor="text1"/>
              </w:rPr>
              <w:t xml:space="preserve">Begin coding core </w:t>
            </w:r>
            <w:proofErr w:type="gramStart"/>
            <w:r w:rsidRPr="006D451B">
              <w:rPr>
                <w:color w:val="000000" w:themeColor="text1"/>
              </w:rPr>
              <w:t>mini-games</w:t>
            </w:r>
            <w:proofErr w:type="gramEnd"/>
            <w:r w:rsidRPr="006D451B">
              <w:rPr>
                <w:color w:val="000000" w:themeColor="text1"/>
              </w:rPr>
              <w:t xml:space="preserve"> (attention &amp; memory), basic UI, and data logging.</w:t>
            </w:r>
          </w:p>
        </w:tc>
      </w:tr>
      <w:tr w:rsidR="006D451B" w:rsidRPr="006D451B" w14:paraId="3622E59B" w14:textId="77777777">
        <w:trPr>
          <w:tblCellSpacing w:w="15" w:type="dxa"/>
        </w:trPr>
        <w:tc>
          <w:tcPr>
            <w:tcW w:w="0" w:type="auto"/>
            <w:vAlign w:val="center"/>
            <w:hideMark/>
          </w:tcPr>
          <w:p w14:paraId="2D3F47F1" w14:textId="77777777" w:rsidR="006D451B" w:rsidRPr="006D451B" w:rsidRDefault="006D451B" w:rsidP="006D451B">
            <w:pPr>
              <w:rPr>
                <w:color w:val="000000" w:themeColor="text1"/>
              </w:rPr>
            </w:pPr>
            <w:r w:rsidRPr="006D451B">
              <w:rPr>
                <w:b/>
                <w:bCs/>
                <w:color w:val="000000" w:themeColor="text1"/>
              </w:rPr>
              <w:t>WC 2 Feb 2026</w:t>
            </w:r>
          </w:p>
        </w:tc>
        <w:tc>
          <w:tcPr>
            <w:tcW w:w="0" w:type="auto"/>
            <w:vAlign w:val="center"/>
            <w:hideMark/>
          </w:tcPr>
          <w:p w14:paraId="6FB7C516" w14:textId="77777777" w:rsidR="006D451B" w:rsidRPr="006D451B" w:rsidRDefault="006D451B" w:rsidP="006D451B">
            <w:pPr>
              <w:rPr>
                <w:color w:val="000000" w:themeColor="text1"/>
              </w:rPr>
            </w:pPr>
            <w:r w:rsidRPr="006D451B">
              <w:rPr>
                <w:color w:val="000000" w:themeColor="text1"/>
              </w:rPr>
              <w:t>Prototype Development – Phase 2</w:t>
            </w:r>
          </w:p>
        </w:tc>
        <w:tc>
          <w:tcPr>
            <w:tcW w:w="0" w:type="auto"/>
            <w:vAlign w:val="center"/>
            <w:hideMark/>
          </w:tcPr>
          <w:p w14:paraId="7810C357" w14:textId="77777777" w:rsidR="006D451B" w:rsidRPr="006D451B" w:rsidRDefault="006D451B" w:rsidP="006D451B">
            <w:pPr>
              <w:rPr>
                <w:color w:val="000000" w:themeColor="text1"/>
              </w:rPr>
            </w:pPr>
            <w:r w:rsidRPr="006D451B">
              <w:rPr>
                <w:color w:val="000000" w:themeColor="text1"/>
              </w:rPr>
              <w:t>Add executive function mini-game, feedback/reward system, and refine gameplay.</w:t>
            </w:r>
          </w:p>
        </w:tc>
      </w:tr>
      <w:tr w:rsidR="006D451B" w:rsidRPr="006D451B" w14:paraId="70290853" w14:textId="77777777">
        <w:trPr>
          <w:tblCellSpacing w:w="15" w:type="dxa"/>
        </w:trPr>
        <w:tc>
          <w:tcPr>
            <w:tcW w:w="0" w:type="auto"/>
            <w:vAlign w:val="center"/>
            <w:hideMark/>
          </w:tcPr>
          <w:p w14:paraId="73CF2EAB" w14:textId="77777777" w:rsidR="006D451B" w:rsidRPr="006D451B" w:rsidRDefault="006D451B" w:rsidP="006D451B">
            <w:pPr>
              <w:rPr>
                <w:color w:val="000000" w:themeColor="text1"/>
              </w:rPr>
            </w:pPr>
            <w:r w:rsidRPr="006D451B">
              <w:rPr>
                <w:b/>
                <w:bCs/>
                <w:color w:val="000000" w:themeColor="text1"/>
              </w:rPr>
              <w:t>WC 2 Mar 2026</w:t>
            </w:r>
          </w:p>
        </w:tc>
        <w:tc>
          <w:tcPr>
            <w:tcW w:w="0" w:type="auto"/>
            <w:vAlign w:val="center"/>
            <w:hideMark/>
          </w:tcPr>
          <w:p w14:paraId="6E3E3B46" w14:textId="77777777" w:rsidR="006D451B" w:rsidRPr="006D451B" w:rsidRDefault="006D451B" w:rsidP="006D451B">
            <w:pPr>
              <w:rPr>
                <w:color w:val="000000" w:themeColor="text1"/>
              </w:rPr>
            </w:pPr>
            <w:r w:rsidRPr="006D451B">
              <w:rPr>
                <w:color w:val="000000" w:themeColor="text1"/>
              </w:rPr>
              <w:t>User Testing &amp; Data Collection</w:t>
            </w:r>
          </w:p>
        </w:tc>
        <w:tc>
          <w:tcPr>
            <w:tcW w:w="0" w:type="auto"/>
            <w:vAlign w:val="center"/>
            <w:hideMark/>
          </w:tcPr>
          <w:p w14:paraId="6474CEA9" w14:textId="77777777" w:rsidR="006D451B" w:rsidRPr="006D451B" w:rsidRDefault="006D451B" w:rsidP="006D451B">
            <w:pPr>
              <w:rPr>
                <w:color w:val="000000" w:themeColor="text1"/>
              </w:rPr>
            </w:pPr>
            <w:r w:rsidRPr="006D451B">
              <w:rPr>
                <w:color w:val="000000" w:themeColor="text1"/>
              </w:rPr>
              <w:t>Conduct sessions with ASD participants, collect engagement and performance data.</w:t>
            </w:r>
          </w:p>
        </w:tc>
      </w:tr>
      <w:tr w:rsidR="006D451B" w:rsidRPr="006D451B" w14:paraId="76E5FF6C" w14:textId="77777777">
        <w:trPr>
          <w:tblCellSpacing w:w="15" w:type="dxa"/>
        </w:trPr>
        <w:tc>
          <w:tcPr>
            <w:tcW w:w="0" w:type="auto"/>
            <w:vAlign w:val="center"/>
            <w:hideMark/>
          </w:tcPr>
          <w:p w14:paraId="71315DAC" w14:textId="77777777" w:rsidR="006D451B" w:rsidRPr="006D451B" w:rsidRDefault="006D451B" w:rsidP="006D451B">
            <w:pPr>
              <w:rPr>
                <w:color w:val="000000" w:themeColor="text1"/>
              </w:rPr>
            </w:pPr>
            <w:r w:rsidRPr="006D451B">
              <w:rPr>
                <w:b/>
                <w:bCs/>
                <w:color w:val="000000" w:themeColor="text1"/>
              </w:rPr>
              <w:t>WC 16 Mar 2026</w:t>
            </w:r>
          </w:p>
        </w:tc>
        <w:tc>
          <w:tcPr>
            <w:tcW w:w="0" w:type="auto"/>
            <w:vAlign w:val="center"/>
            <w:hideMark/>
          </w:tcPr>
          <w:p w14:paraId="0DE383B4" w14:textId="77777777" w:rsidR="006D451B" w:rsidRPr="006D451B" w:rsidRDefault="006D451B" w:rsidP="006D451B">
            <w:pPr>
              <w:rPr>
                <w:color w:val="000000" w:themeColor="text1"/>
              </w:rPr>
            </w:pPr>
            <w:r w:rsidRPr="006D451B">
              <w:rPr>
                <w:color w:val="000000" w:themeColor="text1"/>
              </w:rPr>
              <w:t>Data Analysis &amp; Evaluation</w:t>
            </w:r>
          </w:p>
        </w:tc>
        <w:tc>
          <w:tcPr>
            <w:tcW w:w="0" w:type="auto"/>
            <w:vAlign w:val="center"/>
            <w:hideMark/>
          </w:tcPr>
          <w:p w14:paraId="6C403960" w14:textId="77777777" w:rsidR="006D451B" w:rsidRPr="006D451B" w:rsidRDefault="006D451B" w:rsidP="006D451B">
            <w:pPr>
              <w:rPr>
                <w:color w:val="000000" w:themeColor="text1"/>
              </w:rPr>
            </w:pPr>
            <w:r w:rsidRPr="006D451B">
              <w:rPr>
                <w:color w:val="000000" w:themeColor="text1"/>
              </w:rPr>
              <w:t>Analyse quantitative and qualitative data, assess usability and outcomes.</w:t>
            </w:r>
          </w:p>
        </w:tc>
      </w:tr>
      <w:tr w:rsidR="006D451B" w:rsidRPr="006D451B" w14:paraId="228B24CC" w14:textId="77777777">
        <w:trPr>
          <w:tblCellSpacing w:w="15" w:type="dxa"/>
        </w:trPr>
        <w:tc>
          <w:tcPr>
            <w:tcW w:w="0" w:type="auto"/>
            <w:vAlign w:val="center"/>
            <w:hideMark/>
          </w:tcPr>
          <w:p w14:paraId="7084D3A2" w14:textId="77777777" w:rsidR="006D451B" w:rsidRPr="006D451B" w:rsidRDefault="006D451B" w:rsidP="006D451B">
            <w:pPr>
              <w:rPr>
                <w:color w:val="000000" w:themeColor="text1"/>
              </w:rPr>
            </w:pPr>
            <w:r w:rsidRPr="006D451B">
              <w:rPr>
                <w:b/>
                <w:bCs/>
                <w:color w:val="000000" w:themeColor="text1"/>
              </w:rPr>
              <w:t>WC 6 Apr 2026</w:t>
            </w:r>
          </w:p>
        </w:tc>
        <w:tc>
          <w:tcPr>
            <w:tcW w:w="0" w:type="auto"/>
            <w:vAlign w:val="center"/>
            <w:hideMark/>
          </w:tcPr>
          <w:p w14:paraId="32B7E25E" w14:textId="41A0E530" w:rsidR="006D451B" w:rsidRPr="006D451B" w:rsidRDefault="006D451B" w:rsidP="006D451B">
            <w:pPr>
              <w:rPr>
                <w:color w:val="000000" w:themeColor="text1"/>
              </w:rPr>
            </w:pPr>
            <w:r w:rsidRPr="006D451B">
              <w:rPr>
                <w:color w:val="000000" w:themeColor="text1"/>
              </w:rPr>
              <w:t>Final Adjustments</w:t>
            </w:r>
          </w:p>
        </w:tc>
        <w:tc>
          <w:tcPr>
            <w:tcW w:w="0" w:type="auto"/>
            <w:vAlign w:val="center"/>
            <w:hideMark/>
          </w:tcPr>
          <w:p w14:paraId="5373F502" w14:textId="677E47A6" w:rsidR="006D451B" w:rsidRPr="006D451B" w:rsidRDefault="006D451B" w:rsidP="006D451B">
            <w:pPr>
              <w:rPr>
                <w:color w:val="000000" w:themeColor="text1"/>
              </w:rPr>
            </w:pPr>
            <w:r>
              <w:rPr>
                <w:color w:val="000000" w:themeColor="text1"/>
              </w:rPr>
              <w:t xml:space="preserve">Conduct final adjustments </w:t>
            </w:r>
          </w:p>
        </w:tc>
      </w:tr>
      <w:tr w:rsidR="006D451B" w:rsidRPr="006D451B" w14:paraId="2E3BD26D" w14:textId="77777777">
        <w:trPr>
          <w:tblCellSpacing w:w="15" w:type="dxa"/>
        </w:trPr>
        <w:tc>
          <w:tcPr>
            <w:tcW w:w="0" w:type="auto"/>
            <w:vAlign w:val="center"/>
            <w:hideMark/>
          </w:tcPr>
          <w:p w14:paraId="4F0F5C22" w14:textId="77777777" w:rsidR="006D451B" w:rsidRPr="006D451B" w:rsidRDefault="006D451B" w:rsidP="006D451B">
            <w:pPr>
              <w:rPr>
                <w:color w:val="000000" w:themeColor="text1"/>
              </w:rPr>
            </w:pPr>
            <w:r w:rsidRPr="006D451B">
              <w:rPr>
                <w:b/>
                <w:bCs/>
                <w:color w:val="000000" w:themeColor="text1"/>
              </w:rPr>
              <w:lastRenderedPageBreak/>
              <w:t>WC 13 Apr 2026</w:t>
            </w:r>
          </w:p>
        </w:tc>
        <w:tc>
          <w:tcPr>
            <w:tcW w:w="0" w:type="auto"/>
            <w:vAlign w:val="center"/>
            <w:hideMark/>
          </w:tcPr>
          <w:p w14:paraId="1B4E5CC5" w14:textId="77777777" w:rsidR="006D451B" w:rsidRPr="006D451B" w:rsidRDefault="006D451B" w:rsidP="006D451B">
            <w:pPr>
              <w:rPr>
                <w:color w:val="000000" w:themeColor="text1"/>
              </w:rPr>
            </w:pPr>
            <w:r w:rsidRPr="006D451B">
              <w:rPr>
                <w:color w:val="000000" w:themeColor="text1"/>
              </w:rPr>
              <w:t>Final Report Writing</w:t>
            </w:r>
          </w:p>
        </w:tc>
        <w:tc>
          <w:tcPr>
            <w:tcW w:w="0" w:type="auto"/>
            <w:vAlign w:val="center"/>
            <w:hideMark/>
          </w:tcPr>
          <w:p w14:paraId="2849B1EE" w14:textId="77777777" w:rsidR="006D451B" w:rsidRPr="006D451B" w:rsidRDefault="006D451B" w:rsidP="006D451B">
            <w:pPr>
              <w:rPr>
                <w:color w:val="000000" w:themeColor="text1"/>
              </w:rPr>
            </w:pPr>
            <w:r w:rsidRPr="006D451B">
              <w:rPr>
                <w:color w:val="000000" w:themeColor="text1"/>
              </w:rPr>
              <w:t>Compile findings, discussion, and conclusions. Prepare for final submission.</w:t>
            </w:r>
          </w:p>
        </w:tc>
      </w:tr>
      <w:tr w:rsidR="006D451B" w:rsidRPr="006D451B" w14:paraId="5BECC82B" w14:textId="77777777">
        <w:trPr>
          <w:tblCellSpacing w:w="15" w:type="dxa"/>
        </w:trPr>
        <w:tc>
          <w:tcPr>
            <w:tcW w:w="0" w:type="auto"/>
            <w:vAlign w:val="center"/>
            <w:hideMark/>
          </w:tcPr>
          <w:p w14:paraId="480466B4" w14:textId="77777777" w:rsidR="006D451B" w:rsidRPr="006D451B" w:rsidRDefault="006D451B" w:rsidP="006D451B">
            <w:pPr>
              <w:rPr>
                <w:color w:val="000000" w:themeColor="text1"/>
              </w:rPr>
            </w:pPr>
            <w:r w:rsidRPr="006D451B">
              <w:rPr>
                <w:b/>
                <w:bCs/>
                <w:color w:val="000000" w:themeColor="text1"/>
              </w:rPr>
              <w:t>Thurs 1 May 2026</w:t>
            </w:r>
          </w:p>
        </w:tc>
        <w:tc>
          <w:tcPr>
            <w:tcW w:w="0" w:type="auto"/>
            <w:vAlign w:val="center"/>
            <w:hideMark/>
          </w:tcPr>
          <w:p w14:paraId="6BE4EFB0" w14:textId="77777777" w:rsidR="006D451B" w:rsidRPr="006D451B" w:rsidRDefault="006D451B" w:rsidP="006D451B">
            <w:pPr>
              <w:rPr>
                <w:color w:val="000000" w:themeColor="text1"/>
              </w:rPr>
            </w:pPr>
            <w:r w:rsidRPr="006D451B">
              <w:rPr>
                <w:color w:val="000000" w:themeColor="text1"/>
              </w:rPr>
              <w:t>Final Report Submission</w:t>
            </w:r>
          </w:p>
        </w:tc>
        <w:tc>
          <w:tcPr>
            <w:tcW w:w="0" w:type="auto"/>
            <w:vAlign w:val="center"/>
            <w:hideMark/>
          </w:tcPr>
          <w:p w14:paraId="48CC2D25" w14:textId="77777777" w:rsidR="006D451B" w:rsidRPr="006D451B" w:rsidRDefault="006D451B" w:rsidP="006D451B">
            <w:pPr>
              <w:rPr>
                <w:color w:val="000000" w:themeColor="text1"/>
              </w:rPr>
            </w:pPr>
            <w:r w:rsidRPr="006D451B">
              <w:rPr>
                <w:color w:val="000000" w:themeColor="text1"/>
              </w:rPr>
              <w:t>Submit final project deliverables and documentation.</w:t>
            </w:r>
          </w:p>
        </w:tc>
      </w:tr>
    </w:tbl>
    <w:p w14:paraId="50ADFB9C" w14:textId="77777777" w:rsidR="006D451B" w:rsidRPr="006D451B" w:rsidRDefault="006D451B" w:rsidP="00546FC3">
      <w:pPr>
        <w:rPr>
          <w:color w:val="000000" w:themeColor="text1"/>
        </w:rPr>
      </w:pPr>
    </w:p>
    <w:p w14:paraId="7E8F0BA7" w14:textId="3B3D7293" w:rsidR="00546FC3" w:rsidRDefault="006D451B" w:rsidP="00546FC3">
      <w:r>
        <w:t>Timetable will adjust dependant on feedback from project proposal and ethics results.</w:t>
      </w:r>
    </w:p>
    <w:p w14:paraId="71414E41" w14:textId="77777777" w:rsidR="001C0C9B" w:rsidRDefault="001C0C9B" w:rsidP="00546FC3"/>
    <w:p w14:paraId="279847D4" w14:textId="77777777" w:rsidR="001C0C9B" w:rsidRDefault="001C0C9B" w:rsidP="00546FC3"/>
    <w:p w14:paraId="14B814E8" w14:textId="77777777" w:rsidR="001C0C9B" w:rsidRDefault="001C0C9B" w:rsidP="00546FC3"/>
    <w:p w14:paraId="2154B102" w14:textId="77777777" w:rsidR="001C0C9B" w:rsidRDefault="001C0C9B" w:rsidP="00546FC3"/>
    <w:p w14:paraId="219CEBAA" w14:textId="77777777" w:rsidR="001C0C9B" w:rsidRDefault="001C0C9B" w:rsidP="00546FC3"/>
    <w:p w14:paraId="3663DF50" w14:textId="77777777" w:rsidR="001C0C9B" w:rsidRDefault="001C0C9B" w:rsidP="00546FC3"/>
    <w:p w14:paraId="73654BD4" w14:textId="77777777" w:rsidR="001C0C9B" w:rsidRDefault="001C0C9B" w:rsidP="00546FC3"/>
    <w:p w14:paraId="778369D4" w14:textId="77777777" w:rsidR="001C0C9B" w:rsidRDefault="001C0C9B" w:rsidP="00546FC3"/>
    <w:p w14:paraId="51071AFD" w14:textId="77777777" w:rsidR="001C0C9B" w:rsidRDefault="001C0C9B" w:rsidP="00546FC3"/>
    <w:p w14:paraId="4A7BFC52" w14:textId="77777777" w:rsidR="00A616EF" w:rsidRDefault="00A616EF" w:rsidP="00546FC3"/>
    <w:p w14:paraId="34EC3B89" w14:textId="77777777" w:rsidR="00A616EF" w:rsidRDefault="00A616EF" w:rsidP="00546FC3"/>
    <w:p w14:paraId="21ABC043" w14:textId="77777777" w:rsidR="00BC2D25" w:rsidRDefault="00BC2D25" w:rsidP="00546FC3"/>
    <w:p w14:paraId="536EFA8C" w14:textId="77777777" w:rsidR="00BC2D25" w:rsidRDefault="00BC2D25" w:rsidP="00546FC3"/>
    <w:p w14:paraId="75023726" w14:textId="77777777" w:rsidR="00BC2D25" w:rsidRDefault="00BC2D25" w:rsidP="00546FC3"/>
    <w:p w14:paraId="423A106F" w14:textId="77777777" w:rsidR="00BC2D25" w:rsidRDefault="00BC2D25" w:rsidP="00546FC3"/>
    <w:p w14:paraId="25271B72" w14:textId="77777777" w:rsidR="00BC2D25" w:rsidRDefault="00BC2D25" w:rsidP="00546FC3"/>
    <w:p w14:paraId="132DF6A7" w14:textId="77777777" w:rsidR="00BC2D25" w:rsidRDefault="00BC2D25" w:rsidP="00546FC3"/>
    <w:p w14:paraId="1D21E68F" w14:textId="77777777" w:rsidR="00BC2D25" w:rsidRDefault="00BC2D25" w:rsidP="00546FC3"/>
    <w:p w14:paraId="09A66553" w14:textId="77777777" w:rsidR="00BC2D25" w:rsidRDefault="00BC2D25" w:rsidP="00546FC3"/>
    <w:p w14:paraId="734D9193" w14:textId="77777777" w:rsidR="00BC2D25" w:rsidRDefault="00BC2D25" w:rsidP="00546FC3"/>
    <w:p w14:paraId="237CBFD6" w14:textId="77777777" w:rsidR="00BC2D25" w:rsidRDefault="00BC2D25" w:rsidP="00546FC3"/>
    <w:p w14:paraId="182122C9" w14:textId="77777777" w:rsidR="00BC2D25" w:rsidRDefault="00BC2D25" w:rsidP="00546FC3"/>
    <w:p w14:paraId="3701D767" w14:textId="1CD6C687" w:rsidR="00165033" w:rsidRDefault="00CA55E5" w:rsidP="00CA55E5">
      <w:pPr>
        <w:pStyle w:val="Heading1"/>
      </w:pPr>
      <w:r>
        <w:lastRenderedPageBreak/>
        <w:t>7</w:t>
      </w:r>
      <w:r w:rsidR="00165033">
        <w:t>. Reference</w:t>
      </w:r>
      <w:r w:rsidR="00BC468E">
        <w:t>s</w:t>
      </w:r>
    </w:p>
    <w:p w14:paraId="2477B368" w14:textId="386D3525" w:rsidR="0019783F" w:rsidRPr="001C0C9B" w:rsidRDefault="001C0C9B" w:rsidP="00E3471E">
      <w:pPr>
        <w:rPr>
          <w:color w:val="000000" w:themeColor="text1"/>
        </w:rPr>
      </w:pPr>
      <w:r w:rsidRPr="001C0C9B">
        <w:rPr>
          <w:color w:val="000000" w:themeColor="text1"/>
        </w:rPr>
        <w:t xml:space="preserve">[1] </w:t>
      </w:r>
      <w:proofErr w:type="gramStart"/>
      <w:r w:rsidRPr="001C0C9B">
        <w:rPr>
          <w:color w:val="000000" w:themeColor="text1"/>
        </w:rPr>
        <w:t>Anonymous .</w:t>
      </w:r>
      <w:proofErr w:type="gramEnd"/>
      <w:r w:rsidRPr="001C0C9B">
        <w:rPr>
          <w:color w:val="000000" w:themeColor="text1"/>
        </w:rPr>
        <w:t> What is autism. Available: </w:t>
      </w:r>
      <w:hyperlink r:id="rId9" w:tgtFrame="_blank" w:history="1">
        <w:r w:rsidRPr="001C0C9B">
          <w:rPr>
            <w:rStyle w:val="Hyperlink"/>
            <w:color w:val="000000" w:themeColor="text1"/>
          </w:rPr>
          <w:t>https://www.autism.org.uk/advice-and-guidance/what-is-autism</w:t>
        </w:r>
      </w:hyperlink>
      <w:r w:rsidRPr="001C0C9B">
        <w:rPr>
          <w:color w:val="000000" w:themeColor="text1"/>
        </w:rPr>
        <w:t>.</w:t>
      </w:r>
    </w:p>
    <w:p w14:paraId="3558A585" w14:textId="394A6CB6" w:rsidR="0019783F" w:rsidRDefault="001C0C9B" w:rsidP="00E3471E">
      <w:pPr>
        <w:rPr>
          <w:color w:val="000000" w:themeColor="text1"/>
        </w:rPr>
      </w:pPr>
      <w:r w:rsidRPr="001C0C9B">
        <w:rPr>
          <w:color w:val="000000" w:themeColor="text1"/>
        </w:rPr>
        <w:t xml:space="preserve">[2] S. Yuvaraj, S. </w:t>
      </w:r>
      <w:proofErr w:type="spellStart"/>
      <w:r w:rsidRPr="001C0C9B">
        <w:rPr>
          <w:color w:val="000000" w:themeColor="text1"/>
        </w:rPr>
        <w:t>Sugavanaesh</w:t>
      </w:r>
      <w:proofErr w:type="spellEnd"/>
      <w:r w:rsidRPr="001C0C9B">
        <w:rPr>
          <w:color w:val="000000" w:themeColor="text1"/>
        </w:rPr>
        <w:t xml:space="preserve">, C. T. Kumar, G. Saran and R. Subha. S. Yuvaraj, S. </w:t>
      </w:r>
      <w:proofErr w:type="spellStart"/>
      <w:r w:rsidRPr="001C0C9B">
        <w:rPr>
          <w:color w:val="000000" w:themeColor="text1"/>
        </w:rPr>
        <w:t>Sugavanaesh</w:t>
      </w:r>
      <w:proofErr w:type="spellEnd"/>
      <w:r w:rsidRPr="001C0C9B">
        <w:rPr>
          <w:color w:val="000000" w:themeColor="text1"/>
        </w:rPr>
        <w:t>, C. T. Kumar, G. Saran and R. Subha. Identification of autism spectrum disorder (ASD) in adults through various machine learning algorithms. Identification of autism spectrum disorder (ASD) in adults through various machine learning algorithms. Presented at 2024 2nd International Conference on Intelligent Data Communication Technologies and Internet of Things (</w:t>
      </w:r>
      <w:proofErr w:type="spellStart"/>
      <w:r w:rsidRPr="001C0C9B">
        <w:rPr>
          <w:color w:val="000000" w:themeColor="text1"/>
        </w:rPr>
        <w:t>IDCIoT</w:t>
      </w:r>
      <w:proofErr w:type="spellEnd"/>
      <w:r w:rsidRPr="001C0C9B">
        <w:rPr>
          <w:color w:val="000000" w:themeColor="text1"/>
        </w:rPr>
        <w:t>). Presented at 2024 2nd International Conference on Intelligent Data Communication Technologies and Internet of Things (</w:t>
      </w:r>
      <w:proofErr w:type="spellStart"/>
      <w:r w:rsidRPr="001C0C9B">
        <w:rPr>
          <w:color w:val="000000" w:themeColor="text1"/>
        </w:rPr>
        <w:t>IDCIoT</w:t>
      </w:r>
      <w:proofErr w:type="spellEnd"/>
      <w:r w:rsidRPr="001C0C9B">
        <w:rPr>
          <w:color w:val="000000" w:themeColor="text1"/>
        </w:rPr>
        <w:t>). 2024</w:t>
      </w:r>
      <w:proofErr w:type="gramStart"/>
      <w:r w:rsidRPr="001C0C9B">
        <w:rPr>
          <w:color w:val="000000" w:themeColor="text1"/>
        </w:rPr>
        <w:t>, .</w:t>
      </w:r>
      <w:proofErr w:type="gramEnd"/>
      <w:r w:rsidRPr="001C0C9B">
        <w:rPr>
          <w:color w:val="000000" w:themeColor="text1"/>
        </w:rPr>
        <w:t xml:space="preserve"> DOI: 10.1109/IDCIoT59759.2024.10467893.</w:t>
      </w:r>
    </w:p>
    <w:p w14:paraId="6C563105" w14:textId="18AD472A" w:rsidR="001C0C9B" w:rsidRDefault="00673321" w:rsidP="00E3471E">
      <w:pPr>
        <w:rPr>
          <w:color w:val="000000" w:themeColor="text1"/>
        </w:rPr>
      </w:pPr>
      <w:r w:rsidRPr="00673321">
        <w:rPr>
          <w:color w:val="000000" w:themeColor="text1"/>
        </w:rPr>
        <w:t>[</w:t>
      </w:r>
      <w:r>
        <w:rPr>
          <w:color w:val="000000" w:themeColor="text1"/>
        </w:rPr>
        <w:t>3</w:t>
      </w:r>
      <w:r w:rsidRPr="00673321">
        <w:rPr>
          <w:color w:val="000000" w:themeColor="text1"/>
        </w:rPr>
        <w:t>] C. Adair. C. Adair. Video game addiction statistics 2023. Video game addiction statistics 2023. Available: </w:t>
      </w:r>
      <w:hyperlink r:id="rId10" w:tgtFrame="_blank" w:history="1">
        <w:r w:rsidRPr="00673321">
          <w:rPr>
            <w:rStyle w:val="Hyperlink"/>
          </w:rPr>
          <w:t>https://gamequitters.com/video-game-addiction-statistics/</w:t>
        </w:r>
      </w:hyperlink>
      <w:r w:rsidRPr="00673321">
        <w:rPr>
          <w:color w:val="000000" w:themeColor="text1"/>
        </w:rPr>
        <w:t>.</w:t>
      </w:r>
    </w:p>
    <w:p w14:paraId="64C527CF" w14:textId="117434B4" w:rsidR="007A26C9" w:rsidRDefault="007A26C9" w:rsidP="00E3471E">
      <w:pPr>
        <w:rPr>
          <w:color w:val="000000" w:themeColor="text1"/>
        </w:rPr>
      </w:pPr>
      <w:r w:rsidRPr="007A26C9">
        <w:rPr>
          <w:color w:val="000000" w:themeColor="text1"/>
        </w:rPr>
        <w:t>[</w:t>
      </w:r>
      <w:r>
        <w:rPr>
          <w:color w:val="000000" w:themeColor="text1"/>
        </w:rPr>
        <w:t>4</w:t>
      </w:r>
      <w:r w:rsidRPr="007A26C9">
        <w:rPr>
          <w:color w:val="000000" w:themeColor="text1"/>
        </w:rPr>
        <w:t xml:space="preserve">] L. Kars. L. Kars. What are serious games? - </w:t>
      </w:r>
      <w:proofErr w:type="spellStart"/>
      <w:r w:rsidRPr="007A26C9">
        <w:rPr>
          <w:color w:val="000000" w:themeColor="text1"/>
        </w:rPr>
        <w:t>grendel</w:t>
      </w:r>
      <w:proofErr w:type="spellEnd"/>
      <w:r w:rsidRPr="007A26C9">
        <w:rPr>
          <w:color w:val="000000" w:themeColor="text1"/>
        </w:rPr>
        <w:t xml:space="preserve"> games. What are serious games? - </w:t>
      </w:r>
      <w:proofErr w:type="spellStart"/>
      <w:r w:rsidRPr="007A26C9">
        <w:rPr>
          <w:color w:val="000000" w:themeColor="text1"/>
        </w:rPr>
        <w:t>grendel</w:t>
      </w:r>
      <w:proofErr w:type="spellEnd"/>
      <w:r w:rsidRPr="007A26C9">
        <w:rPr>
          <w:color w:val="000000" w:themeColor="text1"/>
        </w:rPr>
        <w:t xml:space="preserve"> games. 2025. Available: </w:t>
      </w:r>
      <w:hyperlink r:id="rId11" w:tgtFrame="_blank" w:history="1">
        <w:r w:rsidRPr="007A26C9">
          <w:rPr>
            <w:rStyle w:val="Hyperlink"/>
          </w:rPr>
          <w:t>https://grendelgames.com/what-are-serious-games/</w:t>
        </w:r>
      </w:hyperlink>
      <w:r w:rsidRPr="007A26C9">
        <w:rPr>
          <w:color w:val="000000" w:themeColor="text1"/>
        </w:rPr>
        <w:t>.</w:t>
      </w:r>
    </w:p>
    <w:p w14:paraId="2CE87276" w14:textId="5185B25C" w:rsidR="007A26C9" w:rsidRDefault="007A26C9" w:rsidP="00E3471E">
      <w:pPr>
        <w:rPr>
          <w:color w:val="000000" w:themeColor="text1"/>
        </w:rPr>
      </w:pPr>
      <w:r w:rsidRPr="007A26C9">
        <w:rPr>
          <w:color w:val="000000" w:themeColor="text1"/>
        </w:rPr>
        <w:t>[</w:t>
      </w:r>
      <w:r>
        <w:rPr>
          <w:color w:val="000000" w:themeColor="text1"/>
        </w:rPr>
        <w:t>5</w:t>
      </w:r>
      <w:r w:rsidRPr="007A26C9">
        <w:rPr>
          <w:color w:val="000000" w:themeColor="text1"/>
        </w:rPr>
        <w:t>] G. P. Tolentino, C. Battaglini, A. C. V. Pereira, R. J. d. Oliveria and M. G. M. d. Paula. G. P. Tolentino, C. Battaglini, A. C. V. Pereira, R. J. d. Oliveria and M. G. M. d. Paula. Usability of serious games for health. Usability of serious games for health. Presented at 2011 Third International Conference on Games and Virtual Worlds for Serious Applications. Presented at 2011 Third International Conference on Games and Virtual Worlds for Serious Applications. 2011</w:t>
      </w:r>
      <w:proofErr w:type="gramStart"/>
      <w:r w:rsidRPr="007A26C9">
        <w:rPr>
          <w:color w:val="000000" w:themeColor="text1"/>
        </w:rPr>
        <w:t>, .</w:t>
      </w:r>
      <w:proofErr w:type="gramEnd"/>
      <w:r w:rsidRPr="007A26C9">
        <w:rPr>
          <w:color w:val="000000" w:themeColor="text1"/>
        </w:rPr>
        <w:t xml:space="preserve"> DOI: 10.1109/VS-GAMES.2011.33.</w:t>
      </w:r>
    </w:p>
    <w:p w14:paraId="1ACD360D" w14:textId="5B2E5992" w:rsidR="00783D66" w:rsidRDefault="00783D66" w:rsidP="00E3471E">
      <w:pPr>
        <w:rPr>
          <w:color w:val="000000" w:themeColor="text1"/>
        </w:rPr>
      </w:pPr>
      <w:r w:rsidRPr="00783D66">
        <w:rPr>
          <w:color w:val="000000" w:themeColor="text1"/>
        </w:rPr>
        <w:t>[</w:t>
      </w:r>
      <w:r>
        <w:rPr>
          <w:color w:val="000000" w:themeColor="text1"/>
        </w:rPr>
        <w:t>6</w:t>
      </w:r>
      <w:r w:rsidRPr="00783D66">
        <w:rPr>
          <w:color w:val="000000" w:themeColor="text1"/>
        </w:rPr>
        <w:t>] C. O’Keeffe and S. McNally. C. O’Keeffe and S. McNally. A systematic review of play-based interventions targeting the social communication skills of children with autism spectrum disorder in educational contexts. A systematic review of play-based interventions targeting the social communication skills of children with autism spectrum disorder in educational contexts. </w:t>
      </w:r>
      <w:r w:rsidRPr="00783D66">
        <w:rPr>
          <w:i/>
          <w:iCs/>
          <w:color w:val="000000" w:themeColor="text1"/>
        </w:rPr>
        <w:t xml:space="preserve">Rev J Autism Dev </w:t>
      </w:r>
      <w:proofErr w:type="spellStart"/>
      <w:r w:rsidRPr="00783D66">
        <w:rPr>
          <w:i/>
          <w:iCs/>
          <w:color w:val="000000" w:themeColor="text1"/>
        </w:rPr>
        <w:t>Disord</w:t>
      </w:r>
      <w:proofErr w:type="spellEnd"/>
      <w:r w:rsidRPr="00783D66">
        <w:rPr>
          <w:i/>
          <w:iCs/>
          <w:color w:val="000000" w:themeColor="text1"/>
        </w:rPr>
        <w:t xml:space="preserve"> Rev J Autism Dev </w:t>
      </w:r>
      <w:proofErr w:type="spellStart"/>
      <w:r w:rsidRPr="00783D66">
        <w:rPr>
          <w:i/>
          <w:iCs/>
          <w:color w:val="000000" w:themeColor="text1"/>
        </w:rPr>
        <w:t>Disord</w:t>
      </w:r>
      <w:proofErr w:type="spellEnd"/>
      <w:r w:rsidRPr="00783D66">
        <w:rPr>
          <w:i/>
          <w:iCs/>
          <w:color w:val="000000" w:themeColor="text1"/>
        </w:rPr>
        <w:t> 1010(1), </w:t>
      </w:r>
      <w:r w:rsidRPr="00783D66">
        <w:rPr>
          <w:color w:val="000000" w:themeColor="text1"/>
        </w:rPr>
        <w:t>pp. 51–81. pp. 51–81. 2023. Available: </w:t>
      </w:r>
      <w:hyperlink r:id="rId12" w:tgtFrame="_blank" w:history="1">
        <w:r w:rsidRPr="00783D66">
          <w:rPr>
            <w:rStyle w:val="Hyperlink"/>
          </w:rPr>
          <w:t>https://doi.org/10.1007/s40489-021-00286-3</w:t>
        </w:r>
      </w:hyperlink>
      <w:r w:rsidRPr="00783D66">
        <w:rPr>
          <w:color w:val="000000" w:themeColor="text1"/>
        </w:rPr>
        <w:t>. DOI: 10.1007/s40489-021-00286-3.</w:t>
      </w:r>
    </w:p>
    <w:p w14:paraId="64C18126" w14:textId="47D754F0" w:rsidR="00007D11" w:rsidRDefault="00007D11" w:rsidP="00E3471E">
      <w:pPr>
        <w:rPr>
          <w:color w:val="000000" w:themeColor="text1"/>
        </w:rPr>
      </w:pPr>
      <w:r w:rsidRPr="00007D11">
        <w:rPr>
          <w:color w:val="000000" w:themeColor="text1"/>
        </w:rPr>
        <w:t>[</w:t>
      </w:r>
      <w:r>
        <w:rPr>
          <w:color w:val="000000" w:themeColor="text1"/>
        </w:rPr>
        <w:t>7</w:t>
      </w:r>
      <w:r w:rsidRPr="00007D11">
        <w:rPr>
          <w:color w:val="000000" w:themeColor="text1"/>
        </w:rPr>
        <w:t>] I. Dunwell, K. Torrens, S. Clarke and S. Doukianou. I. Dunwell, K. Torrens, S. Clarke and S. Doukianou. Game-based lifestyle interventions for adolescents: An evidence-based approach. Game-based lifestyle interventions for adolescents: An evidence-based approach. November 1, 2014, Available: </w:t>
      </w:r>
      <w:hyperlink r:id="rId13" w:tgtFrame="_blank" w:history="1">
        <w:r w:rsidRPr="00007D11">
          <w:rPr>
            <w:rStyle w:val="Hyperlink"/>
          </w:rPr>
          <w:t>https://ieeexplore.ieee.org/document/7011146</w:t>
        </w:r>
      </w:hyperlink>
      <w:r w:rsidRPr="00007D11">
        <w:rPr>
          <w:color w:val="000000" w:themeColor="text1"/>
        </w:rPr>
        <w:t>. DOI: 10.1109/IMCTL.2014.7011146.</w:t>
      </w:r>
    </w:p>
    <w:p w14:paraId="343F8138" w14:textId="03BD65B5" w:rsidR="00971FE1" w:rsidRDefault="00971FE1" w:rsidP="00E3471E">
      <w:pPr>
        <w:rPr>
          <w:color w:val="000000" w:themeColor="text1"/>
        </w:rPr>
      </w:pPr>
      <w:r w:rsidRPr="00971FE1">
        <w:rPr>
          <w:color w:val="000000" w:themeColor="text1"/>
        </w:rPr>
        <w:t>[</w:t>
      </w:r>
      <w:r>
        <w:rPr>
          <w:color w:val="000000" w:themeColor="text1"/>
        </w:rPr>
        <w:t>8</w:t>
      </w:r>
      <w:r w:rsidRPr="00971FE1">
        <w:rPr>
          <w:color w:val="000000" w:themeColor="text1"/>
        </w:rPr>
        <w:t xml:space="preserve">] S. Derks, A. M. </w:t>
      </w:r>
      <w:proofErr w:type="spellStart"/>
      <w:r w:rsidRPr="00971FE1">
        <w:rPr>
          <w:color w:val="000000" w:themeColor="text1"/>
        </w:rPr>
        <w:t>Willemen</w:t>
      </w:r>
      <w:proofErr w:type="spellEnd"/>
      <w:r w:rsidRPr="00971FE1">
        <w:rPr>
          <w:color w:val="000000" w:themeColor="text1"/>
        </w:rPr>
        <w:t xml:space="preserve"> and P. S. Sterkenburg. S. Derks, A. M. </w:t>
      </w:r>
      <w:proofErr w:type="spellStart"/>
      <w:r w:rsidRPr="00971FE1">
        <w:rPr>
          <w:color w:val="000000" w:themeColor="text1"/>
        </w:rPr>
        <w:t>Willemen</w:t>
      </w:r>
      <w:proofErr w:type="spellEnd"/>
      <w:r w:rsidRPr="00971FE1">
        <w:rPr>
          <w:color w:val="000000" w:themeColor="text1"/>
        </w:rPr>
        <w:t xml:space="preserve"> and P. S. Sterkenburg. Improving adaptive and cognitive skills of children with an intellectual disability and/or autism spectrum disorder: Meta-analysis of randomised controlled trials on the effects of serious games. Improving adaptive and cognitive skills of children with an intellectual disability and/or autism spectrum disorder: Meta-analysis of randomised controlled trials on the effects of serious games. </w:t>
      </w:r>
      <w:r w:rsidRPr="00971FE1">
        <w:rPr>
          <w:i/>
          <w:iCs/>
          <w:color w:val="000000" w:themeColor="text1"/>
        </w:rPr>
        <w:t>International Journal of Child-Computer Interaction International Journal of Child-Computer Interaction 3333</w:t>
      </w:r>
      <w:r w:rsidRPr="00971FE1">
        <w:rPr>
          <w:color w:val="000000" w:themeColor="text1"/>
        </w:rPr>
        <w:t>pp. 100488. pp. 100488. 2022. Available: </w:t>
      </w:r>
      <w:hyperlink r:id="rId14" w:tgtFrame="_blank" w:history="1">
        <w:r w:rsidRPr="00971FE1">
          <w:rPr>
            <w:rStyle w:val="Hyperlink"/>
          </w:rPr>
          <w:t>https://www.sciencedirect.com/science/article/pii/S2212868922000228</w:t>
        </w:r>
      </w:hyperlink>
      <w:r w:rsidRPr="00971FE1">
        <w:rPr>
          <w:color w:val="000000" w:themeColor="text1"/>
        </w:rPr>
        <w:t>. DOI: 10.1016/j.ijcci.2022.100488.</w:t>
      </w:r>
    </w:p>
    <w:p w14:paraId="43D1E021" w14:textId="451328D0" w:rsidR="00CC2CB3" w:rsidRDefault="00CC2CB3" w:rsidP="00E3471E">
      <w:pPr>
        <w:rPr>
          <w:color w:val="000000" w:themeColor="text1"/>
        </w:rPr>
      </w:pPr>
      <w:r w:rsidRPr="00CC2CB3">
        <w:rPr>
          <w:color w:val="000000" w:themeColor="text1"/>
        </w:rPr>
        <w:t>[</w:t>
      </w:r>
      <w:r>
        <w:rPr>
          <w:color w:val="000000" w:themeColor="text1"/>
        </w:rPr>
        <w:t>9</w:t>
      </w:r>
      <w:r w:rsidRPr="00CC2CB3">
        <w:rPr>
          <w:color w:val="000000" w:themeColor="text1"/>
        </w:rPr>
        <w:t>] A. Irani, H. Moradi and L. K. Vahid. A. Irani, H. Moradi and L. K. Vahid. Autism screening using a video game based on emotions. Autism screening using a video game based on emotions. 2018-11, Available: </w:t>
      </w:r>
      <w:hyperlink r:id="rId15" w:tgtFrame="_blank" w:history="1">
        <w:r w:rsidRPr="00CC2CB3">
          <w:rPr>
            <w:rStyle w:val="Hyperlink"/>
          </w:rPr>
          <w:t>https://ieeexplore.ieee.org/document/8712053</w:t>
        </w:r>
      </w:hyperlink>
      <w:r w:rsidRPr="00CC2CB3">
        <w:rPr>
          <w:color w:val="000000" w:themeColor="text1"/>
        </w:rPr>
        <w:t>. DOI: 10.1109/DGRC.2018.8712053.</w:t>
      </w:r>
    </w:p>
    <w:p w14:paraId="373DB5C7" w14:textId="2FFB86C7" w:rsidR="00CC2CB3" w:rsidRDefault="00CC2CB3" w:rsidP="00E3471E">
      <w:pPr>
        <w:rPr>
          <w:color w:val="000000" w:themeColor="text1"/>
        </w:rPr>
      </w:pPr>
      <w:r w:rsidRPr="00CC2CB3">
        <w:rPr>
          <w:color w:val="000000" w:themeColor="text1"/>
        </w:rPr>
        <w:lastRenderedPageBreak/>
        <w:t>[1</w:t>
      </w:r>
      <w:r>
        <w:rPr>
          <w:color w:val="000000" w:themeColor="text1"/>
        </w:rPr>
        <w:t>0</w:t>
      </w:r>
      <w:r w:rsidRPr="00CC2CB3">
        <w:rPr>
          <w:color w:val="000000" w:themeColor="text1"/>
        </w:rPr>
        <w:t>] S. Peretti, M. C. Pino, F. Caruso and T. Di Mascio. S. Peretti, M. C. Pino, F. Caruso and T. Di Mascio. Evaluating the potential of immersive virtual reality-based serious games interventions for autism: A pocket guide evaluation framework. Evaluating the potential of immersive virtual reality-based serious games interventions for autism: A pocket guide evaluation framework. </w:t>
      </w:r>
      <w:r w:rsidRPr="00CC2CB3">
        <w:rPr>
          <w:i/>
          <w:iCs/>
          <w:color w:val="000000" w:themeColor="text1"/>
        </w:rPr>
        <w:t>Education Sciences Education Sciences 1414(4), </w:t>
      </w:r>
      <w:r w:rsidRPr="00CC2CB3">
        <w:rPr>
          <w:color w:val="000000" w:themeColor="text1"/>
        </w:rPr>
        <w:t>pp. 377. pp. 377. 2024. Available: </w:t>
      </w:r>
      <w:hyperlink r:id="rId16" w:tgtFrame="_blank" w:history="1">
        <w:r w:rsidRPr="00CC2CB3">
          <w:rPr>
            <w:rStyle w:val="Hyperlink"/>
          </w:rPr>
          <w:t>https://www.mdpi.com/2227-7102/14/4/377</w:t>
        </w:r>
      </w:hyperlink>
      <w:r w:rsidRPr="00CC2CB3">
        <w:rPr>
          <w:color w:val="000000" w:themeColor="text1"/>
        </w:rPr>
        <w:t>. DOI: 10.3390/educsci14040377.</w:t>
      </w:r>
    </w:p>
    <w:p w14:paraId="6280B8EC" w14:textId="16D7BCC0" w:rsidR="006E406C" w:rsidRDefault="006E406C" w:rsidP="00E3471E">
      <w:pPr>
        <w:rPr>
          <w:color w:val="000000" w:themeColor="text1"/>
        </w:rPr>
      </w:pPr>
      <w:r w:rsidRPr="006E406C">
        <w:rPr>
          <w:color w:val="000000" w:themeColor="text1"/>
        </w:rPr>
        <w:t>[1</w:t>
      </w:r>
      <w:r>
        <w:rPr>
          <w:color w:val="000000" w:themeColor="text1"/>
        </w:rPr>
        <w:t>1</w:t>
      </w:r>
      <w:r w:rsidRPr="006E406C">
        <w:rPr>
          <w:color w:val="000000" w:themeColor="text1"/>
        </w:rPr>
        <w:t>] P. R, N. N, M. V. Menon, G. M, D. A. Kumar, G. S. U and V. Karthik. P. R, N. N, M. V. Menon, G. M, D. A. Kumar, G. S. U and V. Karthik. Design and development of console-based gaming for balance training in autism spectrum disorder children. Design and development of console-based gaming for balance training in autism spectrum disorder children. 2025-04, Available: </w:t>
      </w:r>
      <w:hyperlink r:id="rId17" w:tgtFrame="_blank" w:history="1">
        <w:r w:rsidRPr="006E406C">
          <w:rPr>
            <w:rStyle w:val="Hyperlink"/>
          </w:rPr>
          <w:t>https://ieeexplore.ieee.org/document/11042391</w:t>
        </w:r>
      </w:hyperlink>
      <w:r w:rsidRPr="006E406C">
        <w:rPr>
          <w:color w:val="000000" w:themeColor="text1"/>
        </w:rPr>
        <w:t>. DOI: 10.1109/ICTEST64710.2025.11042391.</w:t>
      </w:r>
    </w:p>
    <w:p w14:paraId="74774486" w14:textId="77777777" w:rsidR="00673321" w:rsidRPr="001C0C9B" w:rsidRDefault="00673321" w:rsidP="00E3471E">
      <w:pPr>
        <w:rPr>
          <w:color w:val="000000" w:themeColor="text1"/>
        </w:rPr>
      </w:pPr>
    </w:p>
    <w:p w14:paraId="4266AD18" w14:textId="77777777" w:rsidR="0019783F" w:rsidRPr="00E3471E" w:rsidRDefault="0019783F" w:rsidP="00E3471E">
      <w:pPr>
        <w:rPr>
          <w:rFonts w:asciiTheme="majorHAnsi" w:eastAsiaTheme="majorEastAsia" w:hAnsiTheme="majorHAnsi" w:cstheme="majorBidi"/>
          <w:color w:val="2E74B5" w:themeColor="accent1" w:themeShade="BF"/>
          <w:sz w:val="32"/>
          <w:szCs w:val="32"/>
        </w:rPr>
      </w:pPr>
    </w:p>
    <w:sectPr w:rsidR="0019783F" w:rsidRPr="00E3471E" w:rsidSect="00A616EF">
      <w:footerReference w:type="default" r:id="rId18"/>
      <w:pgSz w:w="11906" w:h="16838"/>
      <w:pgMar w:top="1440" w:right="1440" w:bottom="1440" w:left="1440" w:header="708" w:footer="708" w:gutter="0"/>
      <w:pgNumType w:start="1" w:chapStyle="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F3A80" w14:textId="77777777" w:rsidR="001E11EE" w:rsidRDefault="001E11EE" w:rsidP="00B8459B">
      <w:pPr>
        <w:spacing w:after="0" w:line="240" w:lineRule="auto"/>
      </w:pPr>
      <w:r>
        <w:separator/>
      </w:r>
    </w:p>
  </w:endnote>
  <w:endnote w:type="continuationSeparator" w:id="0">
    <w:p w14:paraId="1D693261" w14:textId="77777777" w:rsidR="001E11EE" w:rsidRDefault="001E11EE"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219400"/>
      <w:docPartObj>
        <w:docPartGallery w:val="Page Numbers (Bottom of Page)"/>
        <w:docPartUnique/>
      </w:docPartObj>
    </w:sdtPr>
    <w:sdtEndPr>
      <w:rPr>
        <w:noProof/>
      </w:rPr>
    </w:sdtEndPr>
    <w:sdtContent>
      <w:p w14:paraId="555345C4" w14:textId="4CA97ED8" w:rsidR="00A616EF" w:rsidRDefault="00A616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46340F" w14:textId="77777777" w:rsidR="00A616EF" w:rsidRDefault="00A61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10B10" w14:textId="77777777" w:rsidR="001E11EE" w:rsidRDefault="001E11EE" w:rsidP="00B8459B">
      <w:pPr>
        <w:spacing w:after="0" w:line="240" w:lineRule="auto"/>
      </w:pPr>
      <w:r>
        <w:separator/>
      </w:r>
    </w:p>
  </w:footnote>
  <w:footnote w:type="continuationSeparator" w:id="0">
    <w:p w14:paraId="2B952748" w14:textId="77777777" w:rsidR="001E11EE" w:rsidRDefault="001E11EE"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2"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3"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43542149"/>
    <w:multiLevelType w:val="hybridMultilevel"/>
    <w:tmpl w:val="2D8E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F0034"/>
    <w:multiLevelType w:val="hybridMultilevel"/>
    <w:tmpl w:val="3C5C1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BD31AD"/>
    <w:multiLevelType w:val="hybridMultilevel"/>
    <w:tmpl w:val="3D22CF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D1325F"/>
    <w:multiLevelType w:val="hybridMultilevel"/>
    <w:tmpl w:val="0BDE9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4373423"/>
    <w:multiLevelType w:val="hybridMultilevel"/>
    <w:tmpl w:val="BD1C5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3416068">
    <w:abstractNumId w:val="3"/>
  </w:num>
  <w:num w:numId="2" w16cid:durableId="2023162819">
    <w:abstractNumId w:val="0"/>
  </w:num>
  <w:num w:numId="3" w16cid:durableId="1446383461">
    <w:abstractNumId w:val="7"/>
  </w:num>
  <w:num w:numId="4" w16cid:durableId="1920363121">
    <w:abstractNumId w:val="4"/>
  </w:num>
  <w:num w:numId="5" w16cid:durableId="951326249">
    <w:abstractNumId w:val="1"/>
  </w:num>
  <w:num w:numId="6" w16cid:durableId="774402533">
    <w:abstractNumId w:val="2"/>
  </w:num>
  <w:num w:numId="7" w16cid:durableId="1757246804">
    <w:abstractNumId w:val="9"/>
  </w:num>
  <w:num w:numId="8" w16cid:durableId="505679894">
    <w:abstractNumId w:val="5"/>
  </w:num>
  <w:num w:numId="9" w16cid:durableId="67386974">
    <w:abstractNumId w:val="10"/>
  </w:num>
  <w:num w:numId="10" w16cid:durableId="1268194691">
    <w:abstractNumId w:val="11"/>
  </w:num>
  <w:num w:numId="11" w16cid:durableId="1454178944">
    <w:abstractNumId w:val="6"/>
  </w:num>
  <w:num w:numId="12" w16cid:durableId="16100418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7D11"/>
    <w:rsid w:val="000252F1"/>
    <w:rsid w:val="00051F3C"/>
    <w:rsid w:val="00081CA6"/>
    <w:rsid w:val="0008766B"/>
    <w:rsid w:val="000A5136"/>
    <w:rsid w:val="000A60E7"/>
    <w:rsid w:val="000D01D1"/>
    <w:rsid w:val="000E32BE"/>
    <w:rsid w:val="0010536D"/>
    <w:rsid w:val="00154CC0"/>
    <w:rsid w:val="00165033"/>
    <w:rsid w:val="00165D26"/>
    <w:rsid w:val="00173389"/>
    <w:rsid w:val="0019783F"/>
    <w:rsid w:val="001C0C9B"/>
    <w:rsid w:val="001C2D84"/>
    <w:rsid w:val="001E11EE"/>
    <w:rsid w:val="00205C10"/>
    <w:rsid w:val="00207D17"/>
    <w:rsid w:val="0023240E"/>
    <w:rsid w:val="00246B08"/>
    <w:rsid w:val="002477CD"/>
    <w:rsid w:val="0025718C"/>
    <w:rsid w:val="0026294A"/>
    <w:rsid w:val="00264E9F"/>
    <w:rsid w:val="00264EFF"/>
    <w:rsid w:val="002A0192"/>
    <w:rsid w:val="002A4090"/>
    <w:rsid w:val="002C24C8"/>
    <w:rsid w:val="0031355F"/>
    <w:rsid w:val="00313830"/>
    <w:rsid w:val="003141EE"/>
    <w:rsid w:val="00333469"/>
    <w:rsid w:val="0038242B"/>
    <w:rsid w:val="003C6048"/>
    <w:rsid w:val="003D3676"/>
    <w:rsid w:val="003E26F3"/>
    <w:rsid w:val="003F0E5C"/>
    <w:rsid w:val="004077A3"/>
    <w:rsid w:val="00490BA2"/>
    <w:rsid w:val="004A30E3"/>
    <w:rsid w:val="004B20F1"/>
    <w:rsid w:val="004D3BCB"/>
    <w:rsid w:val="004E56E2"/>
    <w:rsid w:val="004E601F"/>
    <w:rsid w:val="0050072B"/>
    <w:rsid w:val="00510023"/>
    <w:rsid w:val="005355A6"/>
    <w:rsid w:val="00537E9D"/>
    <w:rsid w:val="00546FC3"/>
    <w:rsid w:val="005973B2"/>
    <w:rsid w:val="005A5379"/>
    <w:rsid w:val="005D2609"/>
    <w:rsid w:val="005D2BAD"/>
    <w:rsid w:val="005D7DDD"/>
    <w:rsid w:val="005E2F5D"/>
    <w:rsid w:val="005F171C"/>
    <w:rsid w:val="00673321"/>
    <w:rsid w:val="00681BD7"/>
    <w:rsid w:val="006839EE"/>
    <w:rsid w:val="006A35C5"/>
    <w:rsid w:val="006A5B2F"/>
    <w:rsid w:val="006C3BA0"/>
    <w:rsid w:val="006D451B"/>
    <w:rsid w:val="006E406C"/>
    <w:rsid w:val="007243AE"/>
    <w:rsid w:val="00740CD1"/>
    <w:rsid w:val="00774127"/>
    <w:rsid w:val="00775560"/>
    <w:rsid w:val="00783D66"/>
    <w:rsid w:val="007A26C9"/>
    <w:rsid w:val="007B5C37"/>
    <w:rsid w:val="00843F22"/>
    <w:rsid w:val="0085004C"/>
    <w:rsid w:val="00850E99"/>
    <w:rsid w:val="00854F45"/>
    <w:rsid w:val="0085758A"/>
    <w:rsid w:val="00894E1E"/>
    <w:rsid w:val="008B39D7"/>
    <w:rsid w:val="008D41EB"/>
    <w:rsid w:val="00933945"/>
    <w:rsid w:val="00937239"/>
    <w:rsid w:val="00971FE1"/>
    <w:rsid w:val="00975831"/>
    <w:rsid w:val="00976566"/>
    <w:rsid w:val="009B385A"/>
    <w:rsid w:val="009B5588"/>
    <w:rsid w:val="00A15BBE"/>
    <w:rsid w:val="00A20EEB"/>
    <w:rsid w:val="00A248E9"/>
    <w:rsid w:val="00A41785"/>
    <w:rsid w:val="00A47B9D"/>
    <w:rsid w:val="00A51624"/>
    <w:rsid w:val="00A616EF"/>
    <w:rsid w:val="00A70BC4"/>
    <w:rsid w:val="00A81F2C"/>
    <w:rsid w:val="00A9787D"/>
    <w:rsid w:val="00AB5506"/>
    <w:rsid w:val="00AF4FB8"/>
    <w:rsid w:val="00B063E6"/>
    <w:rsid w:val="00B37CC7"/>
    <w:rsid w:val="00B64B59"/>
    <w:rsid w:val="00B8459B"/>
    <w:rsid w:val="00BB5202"/>
    <w:rsid w:val="00BC2D25"/>
    <w:rsid w:val="00BC468E"/>
    <w:rsid w:val="00BD0163"/>
    <w:rsid w:val="00BE16B6"/>
    <w:rsid w:val="00C020A3"/>
    <w:rsid w:val="00C17418"/>
    <w:rsid w:val="00C97581"/>
    <w:rsid w:val="00CA55E5"/>
    <w:rsid w:val="00CB3126"/>
    <w:rsid w:val="00CB49BF"/>
    <w:rsid w:val="00CB6CB1"/>
    <w:rsid w:val="00CB7834"/>
    <w:rsid w:val="00CC0590"/>
    <w:rsid w:val="00CC2CB3"/>
    <w:rsid w:val="00CE09DF"/>
    <w:rsid w:val="00CF0150"/>
    <w:rsid w:val="00CF220A"/>
    <w:rsid w:val="00D21F41"/>
    <w:rsid w:val="00D533FC"/>
    <w:rsid w:val="00D6014A"/>
    <w:rsid w:val="00D8074E"/>
    <w:rsid w:val="00DD4160"/>
    <w:rsid w:val="00DE5E04"/>
    <w:rsid w:val="00E3471E"/>
    <w:rsid w:val="00E37F09"/>
    <w:rsid w:val="00E81926"/>
    <w:rsid w:val="00EA1F4A"/>
    <w:rsid w:val="00F835A9"/>
    <w:rsid w:val="00F8540E"/>
    <w:rsid w:val="00F93BEF"/>
    <w:rsid w:val="00F94E17"/>
    <w:rsid w:val="00FB13F5"/>
    <w:rsid w:val="00FD44F5"/>
    <w:rsid w:val="00FE4086"/>
    <w:rsid w:val="00FF22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basedOn w:val="DefaultParagraphFont"/>
    <w:link w:val="ListParagraph"/>
    <w:uiPriority w:val="34"/>
    <w:rsid w:val="00173389"/>
  </w:style>
  <w:style w:type="paragraph" w:styleId="NoSpacing">
    <w:name w:val="No Spacing"/>
    <w:rsid w:val="00854F45"/>
    <w:pPr>
      <w:suppressAutoHyphens/>
      <w:autoSpaceDN w:val="0"/>
      <w:spacing w:after="0" w:line="240" w:lineRule="auto"/>
    </w:pPr>
    <w:rPr>
      <w:rFonts w:ascii="Calibri" w:eastAsia="Times New Roman" w:hAnsi="Calibri" w:cs="Times New Roman"/>
      <w:lang w:val="en-US"/>
    </w:rPr>
  </w:style>
  <w:style w:type="character" w:styleId="Hyperlink">
    <w:name w:val="Hyperlink"/>
    <w:basedOn w:val="DefaultParagraphFont"/>
    <w:uiPriority w:val="99"/>
    <w:unhideWhenUsed/>
    <w:rsid w:val="001C0C9B"/>
    <w:rPr>
      <w:color w:val="0563C1" w:themeColor="hyperlink"/>
      <w:u w:val="single"/>
    </w:rPr>
  </w:style>
  <w:style w:type="character" w:styleId="UnresolvedMention">
    <w:name w:val="Unresolved Mention"/>
    <w:basedOn w:val="DefaultParagraphFont"/>
    <w:uiPriority w:val="99"/>
    <w:semiHidden/>
    <w:unhideWhenUsed/>
    <w:rsid w:val="001C0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eeexplore.ieee.org/document/701114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40489-021-00286-3" TargetMode="External"/><Relationship Id="rId17" Type="http://schemas.openxmlformats.org/officeDocument/2006/relationships/hyperlink" Target="https://ieeexplore.ieee.org/document/11042391" TargetMode="External"/><Relationship Id="rId2" Type="http://schemas.openxmlformats.org/officeDocument/2006/relationships/numbering" Target="numbering.xml"/><Relationship Id="rId16" Type="http://schemas.openxmlformats.org/officeDocument/2006/relationships/hyperlink" Target="https://www.mdpi.com/2227-7102/14/4/37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endelgames.com/what-are-serious-games/" TargetMode="External"/><Relationship Id="rId5" Type="http://schemas.openxmlformats.org/officeDocument/2006/relationships/webSettings" Target="webSettings.xml"/><Relationship Id="rId15" Type="http://schemas.openxmlformats.org/officeDocument/2006/relationships/hyperlink" Target="https://ieeexplore.ieee.org/document/8712053" TargetMode="External"/><Relationship Id="rId10" Type="http://schemas.openxmlformats.org/officeDocument/2006/relationships/hyperlink" Target="https://gamequitters.com/video-game-addiction-statistic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utism.org.uk/advice-and-guidance/what-is-autism" TargetMode="External"/><Relationship Id="rId14" Type="http://schemas.openxmlformats.org/officeDocument/2006/relationships/hyperlink" Target="https://www.sciencedirect.com/science/article/pii/S22128689220002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10</Pages>
  <Words>2657</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Richards (0852036)</dc:creator>
  <cp:keywords/>
  <dc:description/>
  <cp:lastModifiedBy>Jamie Richards (0852036)</cp:lastModifiedBy>
  <cp:revision>14</cp:revision>
  <dcterms:created xsi:type="dcterms:W3CDTF">2025-10-18T15:14:00Z</dcterms:created>
  <dcterms:modified xsi:type="dcterms:W3CDTF">2025-10-19T15:46:00Z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