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D4428" w14:textId="6A3B5DA2" w:rsidR="00CE49B6" w:rsidRDefault="006A54A6" w:rsidP="00CE49B6">
      <w:pPr>
        <w:pStyle w:val="Title"/>
        <w:rPr>
          <w:lang w:val="en-GB"/>
        </w:rPr>
      </w:pPr>
      <w:r w:rsidRPr="00CE49B6">
        <w:rPr>
          <w:lang w:val="en-GB"/>
        </w:rPr>
        <w:t>Assessment 2: Environmental Analysis of an industry</w:t>
      </w:r>
    </w:p>
    <w:p w14:paraId="02840F15" w14:textId="1F435C71" w:rsidR="003C370B" w:rsidRDefault="003C370B" w:rsidP="003C370B">
      <w:pPr>
        <w:pStyle w:val="Normal1"/>
        <w:rPr>
          <w:lang w:val="en-GB"/>
        </w:rPr>
      </w:pPr>
    </w:p>
    <w:p w14:paraId="763E1D49" w14:textId="47F6803E" w:rsidR="003C370B" w:rsidRDefault="003C370B" w:rsidP="003C370B">
      <w:pPr>
        <w:pStyle w:val="Normal1"/>
        <w:rPr>
          <w:lang w:val="en-GB"/>
        </w:rPr>
      </w:pPr>
    </w:p>
    <w:p w14:paraId="56A294C7" w14:textId="3632705C" w:rsidR="003C370B" w:rsidRDefault="003C370B" w:rsidP="003C370B">
      <w:pPr>
        <w:pStyle w:val="Normal1"/>
        <w:rPr>
          <w:lang w:val="en-GB"/>
        </w:rPr>
      </w:pPr>
    </w:p>
    <w:p w14:paraId="480D39A3" w14:textId="3E68EF3E" w:rsidR="003C370B" w:rsidRDefault="003C370B" w:rsidP="003C370B">
      <w:pPr>
        <w:pStyle w:val="Normal1"/>
        <w:rPr>
          <w:lang w:val="en-GB"/>
        </w:rPr>
      </w:pPr>
    </w:p>
    <w:p w14:paraId="5AAEECDF" w14:textId="03C20E91" w:rsidR="003C370B" w:rsidRDefault="003C370B" w:rsidP="003C370B">
      <w:pPr>
        <w:pStyle w:val="Normal1"/>
        <w:rPr>
          <w:lang w:val="en-GB"/>
        </w:rPr>
      </w:pPr>
    </w:p>
    <w:p w14:paraId="46B58533" w14:textId="3CC3DC08" w:rsidR="003C370B" w:rsidRDefault="003C370B" w:rsidP="003C370B">
      <w:pPr>
        <w:pStyle w:val="Normal1"/>
        <w:rPr>
          <w:lang w:val="en-GB"/>
        </w:rPr>
      </w:pPr>
    </w:p>
    <w:p w14:paraId="40DCE4F7" w14:textId="7548AB33" w:rsidR="003C370B" w:rsidRDefault="003C370B" w:rsidP="003C370B">
      <w:pPr>
        <w:pStyle w:val="Normal1"/>
        <w:rPr>
          <w:lang w:val="en-GB"/>
        </w:rPr>
      </w:pPr>
    </w:p>
    <w:p w14:paraId="7FDCAAB3" w14:textId="61602F88" w:rsidR="003C370B" w:rsidRDefault="003C370B" w:rsidP="00B061A7">
      <w:pPr>
        <w:pStyle w:val="Normal1"/>
        <w:jc w:val="center"/>
        <w:rPr>
          <w:lang w:val="en-GB"/>
        </w:rPr>
      </w:pPr>
      <w:r>
        <w:rPr>
          <w:lang w:val="en-GB"/>
        </w:rPr>
        <w:t>BY</w:t>
      </w:r>
    </w:p>
    <w:p w14:paraId="751659F2" w14:textId="75857C57" w:rsidR="003C370B" w:rsidRDefault="003C370B" w:rsidP="003C370B">
      <w:pPr>
        <w:pStyle w:val="Normal1"/>
        <w:rPr>
          <w:lang w:val="en-GB"/>
        </w:rPr>
      </w:pPr>
    </w:p>
    <w:p w14:paraId="1D00174F" w14:textId="30357327" w:rsidR="003C370B" w:rsidRPr="00B061A7" w:rsidRDefault="003C370B" w:rsidP="00B061A7">
      <w:pPr>
        <w:pStyle w:val="Normal1"/>
        <w:jc w:val="center"/>
        <w:rPr>
          <w:sz w:val="28"/>
          <w:szCs w:val="28"/>
          <w:lang w:val="en-GB"/>
        </w:rPr>
      </w:pPr>
      <w:proofErr w:type="gramStart"/>
      <w:r w:rsidRPr="00B061A7">
        <w:rPr>
          <w:sz w:val="28"/>
          <w:szCs w:val="28"/>
          <w:lang w:val="en-GB"/>
        </w:rPr>
        <w:t>Zlatko</w:t>
      </w:r>
      <w:r w:rsidR="00B061A7">
        <w:rPr>
          <w:sz w:val="28"/>
          <w:szCs w:val="28"/>
          <w:lang w:val="en-GB"/>
        </w:rPr>
        <w:t xml:space="preserve">  </w:t>
      </w:r>
      <w:proofErr w:type="spellStart"/>
      <w:r w:rsidR="00B061A7">
        <w:rPr>
          <w:sz w:val="28"/>
          <w:szCs w:val="28"/>
          <w:lang w:val="en-GB"/>
        </w:rPr>
        <w:t>Nalbanski</w:t>
      </w:r>
      <w:proofErr w:type="spellEnd"/>
      <w:proofErr w:type="gramEnd"/>
    </w:p>
    <w:p w14:paraId="60AE6E33" w14:textId="696EF955" w:rsidR="003C370B" w:rsidRPr="00B061A7" w:rsidRDefault="003C370B" w:rsidP="00B061A7">
      <w:pPr>
        <w:pStyle w:val="Normal1"/>
        <w:jc w:val="center"/>
        <w:rPr>
          <w:sz w:val="28"/>
          <w:szCs w:val="28"/>
          <w:lang w:val="en-GB"/>
        </w:rPr>
      </w:pPr>
      <w:r w:rsidRPr="00B061A7">
        <w:rPr>
          <w:sz w:val="28"/>
          <w:szCs w:val="28"/>
          <w:lang w:val="en-GB"/>
        </w:rPr>
        <w:t xml:space="preserve">Banner </w:t>
      </w:r>
      <w:proofErr w:type="gramStart"/>
      <w:r w:rsidRPr="00B061A7">
        <w:rPr>
          <w:sz w:val="28"/>
          <w:szCs w:val="28"/>
          <w:lang w:val="en-GB"/>
        </w:rPr>
        <w:t>ID :</w:t>
      </w:r>
      <w:proofErr w:type="gramEnd"/>
      <w:r w:rsidRPr="00B061A7">
        <w:rPr>
          <w:sz w:val="28"/>
          <w:szCs w:val="28"/>
          <w:lang w:val="en-GB"/>
        </w:rPr>
        <w:t xml:space="preserve"> </w:t>
      </w:r>
      <w:r w:rsidR="00B061A7" w:rsidRPr="00B061A7">
        <w:rPr>
          <w:sz w:val="28"/>
          <w:szCs w:val="28"/>
          <w:lang w:val="en-GB"/>
        </w:rPr>
        <w:t>2124047</w:t>
      </w:r>
    </w:p>
    <w:p w14:paraId="1C6C9FC7" w14:textId="77777777" w:rsidR="00CE49B6" w:rsidRPr="00CE49B6" w:rsidRDefault="00CE49B6" w:rsidP="00CE49B6">
      <w:pPr>
        <w:pStyle w:val="Normal1"/>
        <w:spacing w:line="360" w:lineRule="auto"/>
        <w:jc w:val="center"/>
        <w:rPr>
          <w:rFonts w:ascii="Times New Roman" w:hAnsi="Times New Roman" w:cs="Times New Roman"/>
          <w:b/>
          <w:sz w:val="28"/>
          <w:szCs w:val="28"/>
          <w:u w:val="single"/>
          <w:lang w:val="en-GB"/>
        </w:rPr>
      </w:pPr>
    </w:p>
    <w:p w14:paraId="0E3A68D7" w14:textId="77777777" w:rsidR="00CE49B6" w:rsidRDefault="006A54A6" w:rsidP="00B061A7">
      <w:pPr>
        <w:pStyle w:val="Heading8"/>
        <w:rPr>
          <w:lang w:val="en-GB"/>
        </w:rPr>
      </w:pPr>
      <w:r>
        <w:rPr>
          <w:lang w:val="en-GB"/>
        </w:rPr>
        <w:br w:type="page"/>
      </w:r>
    </w:p>
    <w:sdt>
      <w:sdtPr>
        <w:rPr>
          <w:rFonts w:ascii="Arial" w:eastAsia="Arial" w:hAnsi="Arial" w:cs="Arial"/>
          <w:b w:val="0"/>
          <w:bCs w:val="0"/>
          <w:color w:val="auto"/>
          <w:sz w:val="22"/>
          <w:szCs w:val="22"/>
        </w:rPr>
        <w:id w:val="22324236"/>
        <w:docPartObj>
          <w:docPartGallery w:val="Table of Contents"/>
          <w:docPartUnique/>
        </w:docPartObj>
      </w:sdtPr>
      <w:sdtEndPr/>
      <w:sdtContent>
        <w:p w14:paraId="71D4C7E2" w14:textId="77777777" w:rsidR="000874A2" w:rsidRDefault="006A54A6" w:rsidP="000874A2">
          <w:pPr>
            <w:pStyle w:val="TOCHeading"/>
            <w:jc w:val="center"/>
          </w:pPr>
          <w:r w:rsidRPr="000874A2">
            <w:rPr>
              <w:rFonts w:ascii="Times New Roman" w:hAnsi="Times New Roman" w:cs="Times New Roman"/>
              <w:color w:val="auto"/>
            </w:rPr>
            <w:t>Table of Contents</w:t>
          </w:r>
        </w:p>
        <w:p w14:paraId="0B0529C2"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1017421" w:history="1">
            <w:r w:rsidRPr="000874A2">
              <w:rPr>
                <w:rStyle w:val="Hyperlink"/>
                <w:rFonts w:ascii="Times New Roman" w:hAnsi="Times New Roman" w:cs="Times New Roman"/>
                <w:noProof/>
                <w:sz w:val="24"/>
                <w:szCs w:val="24"/>
                <w:lang w:val="en-GB"/>
              </w:rPr>
              <w:t>1.0 Introduction</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_Toc101017421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3</w:t>
            </w:r>
            <w:r w:rsidRPr="000874A2">
              <w:rPr>
                <w:rFonts w:ascii="Times New Roman" w:hAnsi="Times New Roman" w:cs="Times New Roman"/>
                <w:noProof/>
                <w:webHidden/>
                <w:sz w:val="24"/>
                <w:szCs w:val="24"/>
              </w:rPr>
              <w:fldChar w:fldCharType="end"/>
            </w:r>
          </w:hyperlink>
        </w:p>
        <w:p w14:paraId="601FA64E"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hyperlink w:anchor="_Toc101017422" w:history="1">
            <w:r w:rsidRPr="000874A2">
              <w:rPr>
                <w:rStyle w:val="Hyperlink"/>
                <w:rFonts w:ascii="Times New Roman" w:hAnsi="Times New Roman" w:cs="Times New Roman"/>
                <w:noProof/>
                <w:sz w:val="24"/>
                <w:szCs w:val="24"/>
                <w:lang w:val="en-GB"/>
              </w:rPr>
              <w:t>2.0 Overview of the Automobile Industry</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_Toc101017422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3</w:t>
            </w:r>
            <w:r w:rsidRPr="000874A2">
              <w:rPr>
                <w:rFonts w:ascii="Times New Roman" w:hAnsi="Times New Roman" w:cs="Times New Roman"/>
                <w:noProof/>
                <w:webHidden/>
                <w:sz w:val="24"/>
                <w:szCs w:val="24"/>
              </w:rPr>
              <w:fldChar w:fldCharType="end"/>
            </w:r>
          </w:hyperlink>
        </w:p>
        <w:p w14:paraId="393BEC55"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hyperlink w:anchor="_Toc101017423" w:history="1">
            <w:r w:rsidRPr="000874A2">
              <w:rPr>
                <w:rStyle w:val="Hyperlink"/>
                <w:rFonts w:ascii="Times New Roman" w:hAnsi="Times New Roman" w:cs="Times New Roman"/>
                <w:noProof/>
                <w:sz w:val="24"/>
                <w:szCs w:val="24"/>
                <w:lang w:val="en-GB"/>
              </w:rPr>
              <w:t>3.0 Impact of the pandemic on the automobile industry</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_Toc101017423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3</w:t>
            </w:r>
            <w:r w:rsidRPr="000874A2">
              <w:rPr>
                <w:rFonts w:ascii="Times New Roman" w:hAnsi="Times New Roman" w:cs="Times New Roman"/>
                <w:noProof/>
                <w:webHidden/>
                <w:sz w:val="24"/>
                <w:szCs w:val="24"/>
              </w:rPr>
              <w:fldChar w:fldCharType="end"/>
            </w:r>
          </w:hyperlink>
        </w:p>
        <w:p w14:paraId="4AE6453B"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hyperlink w:anchor="_Toc101017424" w:history="1">
            <w:r w:rsidRPr="000874A2">
              <w:rPr>
                <w:rStyle w:val="Hyperlink"/>
                <w:rFonts w:ascii="Times New Roman" w:hAnsi="Times New Roman" w:cs="Times New Roman"/>
                <w:noProof/>
                <w:sz w:val="24"/>
                <w:szCs w:val="24"/>
                <w:lang w:val="en-GB"/>
              </w:rPr>
              <w:t>4.0 Concept of Megatrends</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_Toc101017424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4</w:t>
            </w:r>
            <w:r w:rsidRPr="000874A2">
              <w:rPr>
                <w:rFonts w:ascii="Times New Roman" w:hAnsi="Times New Roman" w:cs="Times New Roman"/>
                <w:noProof/>
                <w:webHidden/>
                <w:sz w:val="24"/>
                <w:szCs w:val="24"/>
              </w:rPr>
              <w:fldChar w:fldCharType="end"/>
            </w:r>
          </w:hyperlink>
        </w:p>
        <w:p w14:paraId="7EFAC5CA"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hyperlink w:anchor="_Toc101017425" w:history="1">
            <w:r w:rsidRPr="000874A2">
              <w:rPr>
                <w:rStyle w:val="Hyperlink"/>
                <w:rFonts w:ascii="Times New Roman" w:hAnsi="Times New Roman" w:cs="Times New Roman"/>
                <w:noProof/>
                <w:sz w:val="24"/>
                <w:szCs w:val="24"/>
                <w:lang w:val="en-GB"/>
              </w:rPr>
              <w:t>5.0 Survival and success factors for the automobile industry with consideratio</w:t>
            </w:r>
            <w:r w:rsidRPr="000874A2">
              <w:rPr>
                <w:rStyle w:val="Hyperlink"/>
                <w:rFonts w:ascii="Times New Roman" w:hAnsi="Times New Roman" w:cs="Times New Roman"/>
                <w:noProof/>
                <w:sz w:val="24"/>
                <w:szCs w:val="24"/>
                <w:lang w:val="en-GB"/>
              </w:rPr>
              <w:t>n of megatrends</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_Toc101017425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5</w:t>
            </w:r>
            <w:r w:rsidRPr="000874A2">
              <w:rPr>
                <w:rFonts w:ascii="Times New Roman" w:hAnsi="Times New Roman" w:cs="Times New Roman"/>
                <w:noProof/>
                <w:webHidden/>
                <w:sz w:val="24"/>
                <w:szCs w:val="24"/>
              </w:rPr>
              <w:fldChar w:fldCharType="end"/>
            </w:r>
          </w:hyperlink>
        </w:p>
        <w:p w14:paraId="7582E305" w14:textId="77777777" w:rsidR="000874A2" w:rsidRPr="000874A2" w:rsidRDefault="006A54A6" w:rsidP="000874A2">
          <w:pPr>
            <w:pStyle w:val="TOC2"/>
            <w:tabs>
              <w:tab w:val="right" w:leader="dot" w:pos="9019"/>
            </w:tabs>
            <w:spacing w:line="360" w:lineRule="auto"/>
            <w:jc w:val="both"/>
            <w:rPr>
              <w:rFonts w:ascii="Times New Roman" w:hAnsi="Times New Roman" w:cs="Times New Roman"/>
              <w:noProof/>
              <w:sz w:val="24"/>
              <w:szCs w:val="24"/>
            </w:rPr>
          </w:pPr>
          <w:hyperlink w:anchor="_Toc101017426" w:history="1">
            <w:r w:rsidRPr="000874A2">
              <w:rPr>
                <w:rStyle w:val="Hyperlink"/>
                <w:rFonts w:ascii="Times New Roman" w:hAnsi="Times New Roman" w:cs="Times New Roman"/>
                <w:noProof/>
                <w:sz w:val="24"/>
                <w:szCs w:val="24"/>
                <w:lang w:val="en-GB"/>
              </w:rPr>
              <w:t>5.1 Macro and Micro Environmental Analysis of automobile industry</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_Toc101017426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5</w:t>
            </w:r>
            <w:r w:rsidRPr="000874A2">
              <w:rPr>
                <w:rFonts w:ascii="Times New Roman" w:hAnsi="Times New Roman" w:cs="Times New Roman"/>
                <w:noProof/>
                <w:webHidden/>
                <w:sz w:val="24"/>
                <w:szCs w:val="24"/>
              </w:rPr>
              <w:fldChar w:fldCharType="end"/>
            </w:r>
          </w:hyperlink>
        </w:p>
        <w:p w14:paraId="394C34C6" w14:textId="77777777" w:rsidR="000874A2" w:rsidRPr="000874A2" w:rsidRDefault="006A54A6" w:rsidP="000874A2">
          <w:pPr>
            <w:pStyle w:val="TOC2"/>
            <w:tabs>
              <w:tab w:val="right" w:leader="dot" w:pos="9019"/>
            </w:tabs>
            <w:spacing w:line="360" w:lineRule="auto"/>
            <w:jc w:val="both"/>
            <w:rPr>
              <w:rFonts w:ascii="Times New Roman" w:hAnsi="Times New Roman" w:cs="Times New Roman"/>
              <w:noProof/>
              <w:sz w:val="24"/>
              <w:szCs w:val="24"/>
            </w:rPr>
          </w:pPr>
          <w:hyperlink w:anchor="_Toc101017427" w:history="1">
            <w:r w:rsidRPr="000874A2">
              <w:rPr>
                <w:rStyle w:val="Hyperlink"/>
                <w:rFonts w:ascii="Times New Roman" w:hAnsi="Times New Roman" w:cs="Times New Roman"/>
                <w:noProof/>
                <w:sz w:val="24"/>
                <w:szCs w:val="24"/>
                <w:lang w:val="en-GB"/>
              </w:rPr>
              <w:t>5.2 Survival and success factors for the automobile industry</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_Toc101017427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9</w:t>
            </w:r>
            <w:r w:rsidRPr="000874A2">
              <w:rPr>
                <w:rFonts w:ascii="Times New Roman" w:hAnsi="Times New Roman" w:cs="Times New Roman"/>
                <w:noProof/>
                <w:webHidden/>
                <w:sz w:val="24"/>
                <w:szCs w:val="24"/>
              </w:rPr>
              <w:fldChar w:fldCharType="end"/>
            </w:r>
          </w:hyperlink>
        </w:p>
        <w:p w14:paraId="3B915072"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hyperlink w:anchor="_Toc101017428" w:history="1">
            <w:r w:rsidRPr="000874A2">
              <w:rPr>
                <w:rStyle w:val="Hyperlink"/>
                <w:rFonts w:ascii="Times New Roman" w:hAnsi="Times New Roman" w:cs="Times New Roman"/>
                <w:noProof/>
                <w:sz w:val="24"/>
                <w:szCs w:val="24"/>
                <w:lang w:val="en-GB"/>
              </w:rPr>
              <w:t>Recommendations</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_Toc101017428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9</w:t>
            </w:r>
            <w:r w:rsidRPr="000874A2">
              <w:rPr>
                <w:rFonts w:ascii="Times New Roman" w:hAnsi="Times New Roman" w:cs="Times New Roman"/>
                <w:noProof/>
                <w:webHidden/>
                <w:sz w:val="24"/>
                <w:szCs w:val="24"/>
              </w:rPr>
              <w:fldChar w:fldCharType="end"/>
            </w:r>
          </w:hyperlink>
        </w:p>
        <w:p w14:paraId="50C7E7F3" w14:textId="77777777" w:rsidR="000874A2" w:rsidRPr="000874A2" w:rsidRDefault="006A54A6" w:rsidP="000874A2">
          <w:pPr>
            <w:pStyle w:val="TOC1"/>
            <w:tabs>
              <w:tab w:val="right" w:leader="dot" w:pos="9019"/>
            </w:tabs>
            <w:spacing w:line="360" w:lineRule="auto"/>
            <w:jc w:val="both"/>
            <w:rPr>
              <w:rFonts w:ascii="Times New Roman" w:hAnsi="Times New Roman" w:cs="Times New Roman"/>
              <w:noProof/>
              <w:sz w:val="24"/>
              <w:szCs w:val="24"/>
            </w:rPr>
          </w:pPr>
          <w:hyperlink w:anchor="_Toc101017429" w:history="1">
            <w:r w:rsidRPr="000874A2">
              <w:rPr>
                <w:rStyle w:val="Hyperlink"/>
                <w:rFonts w:ascii="Times New Roman" w:hAnsi="Times New Roman" w:cs="Times New Roman"/>
                <w:noProof/>
                <w:sz w:val="24"/>
                <w:szCs w:val="24"/>
                <w:lang w:val="en-GB"/>
              </w:rPr>
              <w:t>Conclusion</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_Toc101017429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10</w:t>
            </w:r>
            <w:r w:rsidRPr="000874A2">
              <w:rPr>
                <w:rFonts w:ascii="Times New Roman" w:hAnsi="Times New Roman" w:cs="Times New Roman"/>
                <w:noProof/>
                <w:webHidden/>
                <w:sz w:val="24"/>
                <w:szCs w:val="24"/>
              </w:rPr>
              <w:fldChar w:fldCharType="end"/>
            </w:r>
          </w:hyperlink>
        </w:p>
        <w:p w14:paraId="201A3A82" w14:textId="77777777" w:rsidR="000874A2" w:rsidRDefault="006A54A6" w:rsidP="000874A2">
          <w:pPr>
            <w:pStyle w:val="TOC1"/>
            <w:tabs>
              <w:tab w:val="right" w:leader="dot" w:pos="9019"/>
            </w:tabs>
            <w:spacing w:line="360" w:lineRule="auto"/>
            <w:jc w:val="both"/>
            <w:rPr>
              <w:noProof/>
            </w:rPr>
          </w:pPr>
          <w:hyperlink w:anchor="_Toc101017430" w:history="1">
            <w:r w:rsidRPr="000874A2">
              <w:rPr>
                <w:rStyle w:val="Hyperlink"/>
                <w:rFonts w:ascii="Times New Roman" w:hAnsi="Times New Roman" w:cs="Times New Roman"/>
                <w:noProof/>
                <w:sz w:val="24"/>
                <w:szCs w:val="24"/>
                <w:lang w:val="en-GB"/>
              </w:rPr>
              <w:t>Reference List</w:t>
            </w:r>
            <w:r w:rsidRPr="000874A2">
              <w:rPr>
                <w:rFonts w:ascii="Times New Roman" w:hAnsi="Times New Roman" w:cs="Times New Roman"/>
                <w:noProof/>
                <w:webHidden/>
                <w:sz w:val="24"/>
                <w:szCs w:val="24"/>
              </w:rPr>
              <w:tab/>
            </w:r>
            <w:r w:rsidRPr="000874A2">
              <w:rPr>
                <w:rFonts w:ascii="Times New Roman" w:hAnsi="Times New Roman" w:cs="Times New Roman"/>
                <w:noProof/>
                <w:webHidden/>
                <w:sz w:val="24"/>
                <w:szCs w:val="24"/>
              </w:rPr>
              <w:fldChar w:fldCharType="begin"/>
            </w:r>
            <w:r w:rsidRPr="000874A2">
              <w:rPr>
                <w:rFonts w:ascii="Times New Roman" w:hAnsi="Times New Roman" w:cs="Times New Roman"/>
                <w:noProof/>
                <w:webHidden/>
                <w:sz w:val="24"/>
                <w:szCs w:val="24"/>
              </w:rPr>
              <w:instrText xml:space="preserve"> PAGEREF _Toc101017430 \h </w:instrText>
            </w:r>
            <w:r w:rsidRPr="000874A2">
              <w:rPr>
                <w:rFonts w:ascii="Times New Roman" w:hAnsi="Times New Roman" w:cs="Times New Roman"/>
                <w:noProof/>
                <w:webHidden/>
                <w:sz w:val="24"/>
                <w:szCs w:val="24"/>
              </w:rPr>
            </w:r>
            <w:r w:rsidRPr="000874A2">
              <w:rPr>
                <w:rFonts w:ascii="Times New Roman" w:hAnsi="Times New Roman" w:cs="Times New Roman"/>
                <w:noProof/>
                <w:webHidden/>
                <w:sz w:val="24"/>
                <w:szCs w:val="24"/>
              </w:rPr>
              <w:fldChar w:fldCharType="separate"/>
            </w:r>
            <w:r w:rsidRPr="000874A2">
              <w:rPr>
                <w:rFonts w:ascii="Times New Roman" w:hAnsi="Times New Roman" w:cs="Times New Roman"/>
                <w:noProof/>
                <w:webHidden/>
                <w:sz w:val="24"/>
                <w:szCs w:val="24"/>
              </w:rPr>
              <w:t>11</w:t>
            </w:r>
            <w:r w:rsidRPr="000874A2">
              <w:rPr>
                <w:rFonts w:ascii="Times New Roman" w:hAnsi="Times New Roman" w:cs="Times New Roman"/>
                <w:noProof/>
                <w:webHidden/>
                <w:sz w:val="24"/>
                <w:szCs w:val="24"/>
              </w:rPr>
              <w:fldChar w:fldCharType="end"/>
            </w:r>
          </w:hyperlink>
        </w:p>
        <w:p w14:paraId="29434FEA" w14:textId="77777777" w:rsidR="000874A2" w:rsidRDefault="006A54A6">
          <w:r>
            <w:fldChar w:fldCharType="end"/>
          </w:r>
        </w:p>
      </w:sdtContent>
    </w:sdt>
    <w:p w14:paraId="165D90D0" w14:textId="77777777" w:rsidR="00CE49B6" w:rsidRDefault="00CE49B6">
      <w:pPr>
        <w:pStyle w:val="Normal1"/>
        <w:spacing w:line="360" w:lineRule="auto"/>
        <w:jc w:val="both"/>
        <w:rPr>
          <w:rFonts w:ascii="Times New Roman" w:hAnsi="Times New Roman" w:cs="Times New Roman"/>
          <w:b/>
          <w:sz w:val="28"/>
          <w:szCs w:val="28"/>
          <w:lang w:val="en-GB"/>
        </w:rPr>
      </w:pPr>
    </w:p>
    <w:p w14:paraId="1E893602" w14:textId="77777777" w:rsidR="0064721B" w:rsidRPr="00CE49B6" w:rsidRDefault="006A54A6" w:rsidP="00CE49B6">
      <w:pPr>
        <w:pStyle w:val="Heading1"/>
        <w:rPr>
          <w:b w:val="0"/>
          <w:lang w:val="en-GB"/>
        </w:rPr>
      </w:pPr>
      <w:r>
        <w:rPr>
          <w:b w:val="0"/>
          <w:lang w:val="en-GB"/>
        </w:rPr>
        <w:br w:type="page"/>
      </w:r>
      <w:bookmarkStart w:id="0" w:name="_Toc101017421"/>
      <w:r w:rsidR="008D2A24" w:rsidRPr="00CE49B6">
        <w:rPr>
          <w:lang w:val="en-GB"/>
        </w:rPr>
        <w:lastRenderedPageBreak/>
        <w:t>1.0 Introduction</w:t>
      </w:r>
      <w:bookmarkEnd w:id="0"/>
    </w:p>
    <w:p w14:paraId="10E9B848"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After </w:t>
      </w:r>
      <w:r w:rsidR="00CE49B6" w:rsidRPr="00CE49B6">
        <w:rPr>
          <w:rFonts w:ascii="Times New Roman" w:hAnsi="Times New Roman" w:cs="Times New Roman"/>
          <w:sz w:val="24"/>
          <w:szCs w:val="24"/>
          <w:lang w:val="en-GB"/>
        </w:rPr>
        <w:t>globalisation,</w:t>
      </w:r>
      <w:r w:rsidRPr="00CE49B6">
        <w:rPr>
          <w:rFonts w:ascii="Times New Roman" w:hAnsi="Times New Roman" w:cs="Times New Roman"/>
          <w:sz w:val="24"/>
          <w:szCs w:val="24"/>
          <w:lang w:val="en-GB"/>
        </w:rPr>
        <w:t xml:space="preserve"> the business environment of all the business industries is changing rapidly. Because of this rapid change in the environmental factors, the business in each industry is trying to implement new strategies in order to gain a</w:t>
      </w:r>
      <w:r w:rsidRPr="00CE49B6">
        <w:rPr>
          <w:rFonts w:ascii="Times New Roman" w:hAnsi="Times New Roman" w:cs="Times New Roman"/>
          <w:sz w:val="24"/>
          <w:szCs w:val="24"/>
          <w:lang w:val="en-GB"/>
        </w:rPr>
        <w:t xml:space="preserve"> competitive advantage in the overall business market. Additionally, the pandemic of Covid-19 has also left a great lasting impact on the business industry and the business industry has faced great difficulties to overcome this pandemic situation. This cur</w:t>
      </w:r>
      <w:r w:rsidRPr="00CE49B6">
        <w:rPr>
          <w:rFonts w:ascii="Times New Roman" w:hAnsi="Times New Roman" w:cs="Times New Roman"/>
          <w:sz w:val="24"/>
          <w:szCs w:val="24"/>
          <w:lang w:val="en-GB"/>
        </w:rPr>
        <w:t>rent study will focus on finding out the impact of the Covid-19 pandemic on the automobile industry. Additionally, the survival and success factors of the industry will also be developed for the automobile industry with consideration of the megatrends. Fin</w:t>
      </w:r>
      <w:r w:rsidRPr="00CE49B6">
        <w:rPr>
          <w:rFonts w:ascii="Times New Roman" w:hAnsi="Times New Roman" w:cs="Times New Roman"/>
          <w:sz w:val="24"/>
          <w:szCs w:val="24"/>
          <w:lang w:val="en-GB"/>
        </w:rPr>
        <w:t xml:space="preserve">ally, some recommendations for the industry will also be given based on the overall environmental analysis of the automobile industry. </w:t>
      </w:r>
    </w:p>
    <w:p w14:paraId="714F558E" w14:textId="77777777" w:rsidR="0064721B" w:rsidRPr="00CE49B6" w:rsidRDefault="006A54A6" w:rsidP="00CE49B6">
      <w:pPr>
        <w:pStyle w:val="Heading1"/>
        <w:rPr>
          <w:lang w:val="en-GB"/>
        </w:rPr>
      </w:pPr>
      <w:bookmarkStart w:id="1" w:name="_Toc101017422"/>
      <w:r w:rsidRPr="00CE49B6">
        <w:rPr>
          <w:lang w:val="en-GB"/>
        </w:rPr>
        <w:t>2.0 Overview of the Automobile Industry</w:t>
      </w:r>
      <w:bookmarkEnd w:id="1"/>
      <w:r w:rsidRPr="00CE49B6">
        <w:rPr>
          <w:lang w:val="en-GB"/>
        </w:rPr>
        <w:t xml:space="preserve"> </w:t>
      </w:r>
    </w:p>
    <w:p w14:paraId="0B9219A8"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automobile industry has gained rapid importance in modern times because of </w:t>
      </w:r>
      <w:r w:rsidRPr="00CE49B6">
        <w:rPr>
          <w:rFonts w:ascii="Times New Roman" w:hAnsi="Times New Roman" w:cs="Times New Roman"/>
          <w:sz w:val="24"/>
          <w:szCs w:val="24"/>
          <w:lang w:val="en-GB"/>
        </w:rPr>
        <w:t xml:space="preserve">the changing lifestyle after globalisation. According to the study by Haque </w:t>
      </w:r>
      <w:r w:rsidRPr="00CE49B6">
        <w:rPr>
          <w:rFonts w:ascii="Times New Roman" w:hAnsi="Times New Roman" w:cs="Times New Roman"/>
          <w:i/>
          <w:sz w:val="24"/>
          <w:szCs w:val="24"/>
          <w:lang w:val="en-GB"/>
        </w:rPr>
        <w:t xml:space="preserve">et al. </w:t>
      </w:r>
      <w:r w:rsidRPr="00CE49B6">
        <w:rPr>
          <w:rFonts w:ascii="Times New Roman" w:hAnsi="Times New Roman" w:cs="Times New Roman"/>
          <w:sz w:val="24"/>
          <w:szCs w:val="24"/>
          <w:lang w:val="en-GB"/>
        </w:rPr>
        <w:t xml:space="preserve">(2021), the automobile industry has </w:t>
      </w:r>
      <w:proofErr w:type="gramStart"/>
      <w:r w:rsidRPr="00CE49B6">
        <w:rPr>
          <w:rFonts w:ascii="Times New Roman" w:hAnsi="Times New Roman" w:cs="Times New Roman"/>
          <w:sz w:val="24"/>
          <w:szCs w:val="24"/>
          <w:lang w:val="en-GB"/>
        </w:rPr>
        <w:t>a  great</w:t>
      </w:r>
      <w:proofErr w:type="gramEnd"/>
      <w:r w:rsidRPr="00CE49B6">
        <w:rPr>
          <w:rFonts w:ascii="Times New Roman" w:hAnsi="Times New Roman" w:cs="Times New Roman"/>
          <w:sz w:val="24"/>
          <w:szCs w:val="24"/>
          <w:lang w:val="en-GB"/>
        </w:rPr>
        <w:t xml:space="preserve"> contribution to global economic growth. Even though in the past the automobile industry was not much developed, with the introdu</w:t>
      </w:r>
      <w:r w:rsidRPr="00CE49B6">
        <w:rPr>
          <w:rFonts w:ascii="Times New Roman" w:hAnsi="Times New Roman" w:cs="Times New Roman"/>
          <w:sz w:val="24"/>
          <w:szCs w:val="24"/>
          <w:lang w:val="en-GB"/>
        </w:rPr>
        <w:t>ction of modernisation the industry has seen massive growth. With globalisation, because of the changing needs, the industry has developed modern strategies in order to gain a competitive advantage in the modern market. The automobile industry is mainly re</w:t>
      </w:r>
      <w:r w:rsidRPr="00CE49B6">
        <w:rPr>
          <w:rFonts w:ascii="Times New Roman" w:hAnsi="Times New Roman" w:cs="Times New Roman"/>
          <w:sz w:val="24"/>
          <w:szCs w:val="24"/>
          <w:lang w:val="en-GB"/>
        </w:rPr>
        <w:t>lated to manufacturing motor vehicles and different parts of it that include engines, bodies and other important parts of a vehicle. In the year 2017, the global sales of automobiles were around 80 million units (Statista, 2021). However, because of the pa</w:t>
      </w:r>
      <w:r w:rsidRPr="00CE49B6">
        <w:rPr>
          <w:rFonts w:ascii="Times New Roman" w:hAnsi="Times New Roman" w:cs="Times New Roman"/>
          <w:sz w:val="24"/>
          <w:szCs w:val="24"/>
          <w:lang w:val="en-GB"/>
        </w:rPr>
        <w:t>ndemic situation, the automobile industry has faced a difficult situation and global sales falls to around 70 million units in the year 2021 (Statista, 2021). The overall size of the global automobile manufacturing industry was at 2.7 trillion dollars in t</w:t>
      </w:r>
      <w:r w:rsidRPr="00CE49B6">
        <w:rPr>
          <w:rFonts w:ascii="Times New Roman" w:hAnsi="Times New Roman" w:cs="Times New Roman"/>
          <w:sz w:val="24"/>
          <w:szCs w:val="24"/>
          <w:lang w:val="en-GB"/>
        </w:rPr>
        <w:t xml:space="preserve">he year 2021 and the market is predicted to grow more in the future years because of the great demand in the current market (Statista, 2022).  </w:t>
      </w:r>
    </w:p>
    <w:p w14:paraId="7EEEF940" w14:textId="77777777" w:rsidR="0064721B" w:rsidRPr="00CE49B6" w:rsidRDefault="006A54A6" w:rsidP="00CE49B6">
      <w:pPr>
        <w:pStyle w:val="Heading1"/>
        <w:rPr>
          <w:lang w:val="en-GB"/>
        </w:rPr>
      </w:pPr>
      <w:bookmarkStart w:id="2" w:name="_Toc101017423"/>
      <w:r w:rsidRPr="00CE49B6">
        <w:rPr>
          <w:lang w:val="en-GB"/>
        </w:rPr>
        <w:t>3.0 Impact of the pandemic on the automobile industry</w:t>
      </w:r>
      <w:bookmarkEnd w:id="2"/>
    </w:p>
    <w:p w14:paraId="30DD076F"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As mentioned before, the pandemic of Covid-19 has left a </w:t>
      </w:r>
      <w:r w:rsidRPr="00CE49B6">
        <w:rPr>
          <w:rFonts w:ascii="Times New Roman" w:hAnsi="Times New Roman" w:cs="Times New Roman"/>
          <w:sz w:val="24"/>
          <w:szCs w:val="24"/>
          <w:lang w:val="en-GB"/>
        </w:rPr>
        <w:t xml:space="preserve">great impact on the automobile industry. In different countries, the impact of the pandemic was different in this particular but </w:t>
      </w:r>
      <w:r w:rsidRPr="00CE49B6">
        <w:rPr>
          <w:rFonts w:ascii="Times New Roman" w:hAnsi="Times New Roman" w:cs="Times New Roman"/>
          <w:sz w:val="24"/>
          <w:szCs w:val="24"/>
          <w:lang w:val="en-GB"/>
        </w:rPr>
        <w:lastRenderedPageBreak/>
        <w:t xml:space="preserve">it is clear that the overall industry has faced great difficulties to cope with this situation. In the modern era of the great </w:t>
      </w:r>
      <w:r w:rsidRPr="00CE49B6">
        <w:rPr>
          <w:rFonts w:ascii="Times New Roman" w:hAnsi="Times New Roman" w:cs="Times New Roman"/>
          <w:sz w:val="24"/>
          <w:szCs w:val="24"/>
          <w:lang w:val="en-GB"/>
        </w:rPr>
        <w:t>demand for the automobile industry, the impact of the Covid-19 pandemic on the automobile industry can be regarded as swift and powerful. Because of the several lockdowns in different countries, the supply chain of the overall business industry has been gr</w:t>
      </w:r>
      <w:r w:rsidRPr="00CE49B6">
        <w:rPr>
          <w:rFonts w:ascii="Times New Roman" w:hAnsi="Times New Roman" w:cs="Times New Roman"/>
          <w:sz w:val="24"/>
          <w:szCs w:val="24"/>
          <w:lang w:val="en-GB"/>
        </w:rPr>
        <w:t xml:space="preserve">eatly interrupted and the businesses related to the automobile industry have faced great difficulties regarding their productivity and sales. Additionally, various </w:t>
      </w:r>
      <w:proofErr w:type="gramStart"/>
      <w:r w:rsidRPr="00CE49B6">
        <w:rPr>
          <w:rFonts w:ascii="Times New Roman" w:hAnsi="Times New Roman" w:cs="Times New Roman"/>
          <w:sz w:val="24"/>
          <w:szCs w:val="24"/>
          <w:lang w:val="en-GB"/>
        </w:rPr>
        <w:t>long term</w:t>
      </w:r>
      <w:proofErr w:type="gramEnd"/>
      <w:r w:rsidRPr="00CE49B6">
        <w:rPr>
          <w:rFonts w:ascii="Times New Roman" w:hAnsi="Times New Roman" w:cs="Times New Roman"/>
          <w:sz w:val="24"/>
          <w:szCs w:val="24"/>
          <w:lang w:val="en-GB"/>
        </w:rPr>
        <w:t xml:space="preserve"> impacts of the Covid-19 pandemic on the automobile industry can be found. Firstly,</w:t>
      </w:r>
      <w:r w:rsidRPr="00CE49B6">
        <w:rPr>
          <w:rFonts w:ascii="Times New Roman" w:hAnsi="Times New Roman" w:cs="Times New Roman"/>
          <w:sz w:val="24"/>
          <w:szCs w:val="24"/>
          <w:lang w:val="en-GB"/>
        </w:rPr>
        <w:t xml:space="preserve"> because of the several lockdowns, the demand has been greatly reduced and because this reason, the industry has faced a great loss (</w:t>
      </w:r>
      <w:proofErr w:type="spellStart"/>
      <w:r w:rsidRPr="00CE49B6">
        <w:rPr>
          <w:rFonts w:ascii="Times New Roman" w:hAnsi="Times New Roman" w:cs="Times New Roman"/>
          <w:sz w:val="24"/>
          <w:szCs w:val="24"/>
          <w:lang w:val="en-GB"/>
        </w:rPr>
        <w:t>deloitte</w:t>
      </w:r>
      <w:proofErr w:type="spellEnd"/>
      <w:r w:rsidRPr="00CE49B6">
        <w:rPr>
          <w:rFonts w:ascii="Times New Roman" w:hAnsi="Times New Roman" w:cs="Times New Roman"/>
          <w:sz w:val="24"/>
          <w:szCs w:val="24"/>
          <w:lang w:val="en-GB"/>
        </w:rPr>
        <w:t xml:space="preserve">, 2022). For example, according to the study by </w:t>
      </w:r>
      <w:proofErr w:type="spellStart"/>
      <w:r w:rsidRPr="00CE49B6">
        <w:rPr>
          <w:rFonts w:ascii="Times New Roman" w:hAnsi="Times New Roman" w:cs="Times New Roman"/>
          <w:color w:val="222222"/>
          <w:sz w:val="24"/>
          <w:szCs w:val="24"/>
          <w:highlight w:val="white"/>
          <w:lang w:val="en-GB"/>
        </w:rPr>
        <w:t>Susairaj</w:t>
      </w:r>
      <w:proofErr w:type="spellEnd"/>
      <w:r w:rsidRPr="00CE49B6">
        <w:rPr>
          <w:rFonts w:ascii="Times New Roman" w:hAnsi="Times New Roman" w:cs="Times New Roman"/>
          <w:color w:val="222222"/>
          <w:sz w:val="24"/>
          <w:szCs w:val="24"/>
          <w:highlight w:val="white"/>
          <w:lang w:val="en-GB"/>
        </w:rPr>
        <w:t xml:space="preserve"> </w:t>
      </w:r>
      <w:r w:rsidRPr="00CE49B6">
        <w:rPr>
          <w:rFonts w:ascii="Times New Roman" w:hAnsi="Times New Roman" w:cs="Times New Roman"/>
          <w:i/>
          <w:color w:val="222222"/>
          <w:sz w:val="24"/>
          <w:szCs w:val="24"/>
          <w:highlight w:val="white"/>
          <w:lang w:val="en-GB"/>
        </w:rPr>
        <w:t>et al.</w:t>
      </w:r>
      <w:r w:rsidRPr="00CE49B6">
        <w:rPr>
          <w:rFonts w:ascii="Times New Roman" w:hAnsi="Times New Roman" w:cs="Times New Roman"/>
          <w:sz w:val="24"/>
          <w:szCs w:val="24"/>
          <w:lang w:val="en-GB"/>
        </w:rPr>
        <w:t xml:space="preserve"> (2021), the automobile industry in India has seen a great crisis as the pandemic situation has left a great negative impact on the economy of the county and the demand for cars reduces greatly. Additionally, the study of </w:t>
      </w:r>
      <w:proofErr w:type="spellStart"/>
      <w:r w:rsidRPr="00CE49B6">
        <w:rPr>
          <w:rFonts w:ascii="Times New Roman" w:hAnsi="Times New Roman" w:cs="Times New Roman"/>
          <w:color w:val="222222"/>
          <w:sz w:val="24"/>
          <w:szCs w:val="24"/>
          <w:highlight w:val="white"/>
          <w:lang w:val="en-GB"/>
        </w:rPr>
        <w:t>Kufelová</w:t>
      </w:r>
      <w:proofErr w:type="spellEnd"/>
      <w:r w:rsidRPr="00CE49B6">
        <w:rPr>
          <w:rFonts w:ascii="Times New Roman" w:hAnsi="Times New Roman" w:cs="Times New Roman"/>
          <w:color w:val="222222"/>
          <w:sz w:val="24"/>
          <w:szCs w:val="24"/>
          <w:highlight w:val="white"/>
          <w:lang w:val="en-GB"/>
        </w:rPr>
        <w:t xml:space="preserve"> and </w:t>
      </w:r>
      <w:proofErr w:type="spellStart"/>
      <w:r w:rsidRPr="00CE49B6">
        <w:rPr>
          <w:rFonts w:ascii="Times New Roman" w:hAnsi="Times New Roman" w:cs="Times New Roman"/>
          <w:color w:val="222222"/>
          <w:sz w:val="24"/>
          <w:szCs w:val="24"/>
          <w:highlight w:val="white"/>
          <w:lang w:val="en-GB"/>
        </w:rPr>
        <w:t>Raková</w:t>
      </w:r>
      <w:proofErr w:type="spellEnd"/>
      <w:r w:rsidRPr="00CE49B6">
        <w:rPr>
          <w:rFonts w:ascii="Times New Roman" w:hAnsi="Times New Roman" w:cs="Times New Roman"/>
          <w:color w:val="222222"/>
          <w:sz w:val="24"/>
          <w:szCs w:val="24"/>
          <w:highlight w:val="white"/>
          <w:lang w:val="en-GB"/>
        </w:rPr>
        <w:t xml:space="preserve"> </w:t>
      </w:r>
      <w:r w:rsidRPr="00CE49B6">
        <w:rPr>
          <w:rFonts w:ascii="Times New Roman" w:hAnsi="Times New Roman" w:cs="Times New Roman"/>
          <w:sz w:val="24"/>
          <w:szCs w:val="24"/>
          <w:lang w:val="en-GB"/>
        </w:rPr>
        <w:t>(2020), sugges</w:t>
      </w:r>
      <w:r w:rsidRPr="00CE49B6">
        <w:rPr>
          <w:rFonts w:ascii="Times New Roman" w:hAnsi="Times New Roman" w:cs="Times New Roman"/>
          <w:sz w:val="24"/>
          <w:szCs w:val="24"/>
          <w:lang w:val="en-GB"/>
        </w:rPr>
        <w:t>ts that in several countries, because of the operational and hygienic reasons, the manufacturers, as well as the suppliers, closed their production altogether and that has created a negative impact on the economy of these countries. Additionally, because o</w:t>
      </w:r>
      <w:r w:rsidRPr="00CE49B6">
        <w:rPr>
          <w:rFonts w:ascii="Times New Roman" w:hAnsi="Times New Roman" w:cs="Times New Roman"/>
          <w:sz w:val="24"/>
          <w:szCs w:val="24"/>
          <w:lang w:val="en-GB"/>
        </w:rPr>
        <w:t>f the pandemic and the lockdowns, the supply of the raw materials has also been interrupted and the cost of the raw materials also rises to a great level. This situation has also created a negative impact on the business growth of this industry and the rev</w:t>
      </w:r>
      <w:r w:rsidRPr="00CE49B6">
        <w:rPr>
          <w:rFonts w:ascii="Times New Roman" w:hAnsi="Times New Roman" w:cs="Times New Roman"/>
          <w:sz w:val="24"/>
          <w:szCs w:val="24"/>
          <w:lang w:val="en-GB"/>
        </w:rPr>
        <w:t>enue of this particular industry has also fallen during this time. Furthermore, because of the great crisis created by the pandemic, the automobile companies are forced to divert capital in order to continue their operation in this critical time and this c</w:t>
      </w:r>
      <w:r w:rsidRPr="00CE49B6">
        <w:rPr>
          <w:rFonts w:ascii="Times New Roman" w:hAnsi="Times New Roman" w:cs="Times New Roman"/>
          <w:sz w:val="24"/>
          <w:szCs w:val="24"/>
          <w:lang w:val="en-GB"/>
        </w:rPr>
        <w:t xml:space="preserve">auses them to use all their findings for the process. </w:t>
      </w:r>
    </w:p>
    <w:p w14:paraId="2A72F87B" w14:textId="77777777" w:rsidR="0064721B" w:rsidRPr="00CE49B6" w:rsidRDefault="006A54A6">
      <w:pPr>
        <w:pStyle w:val="Normal1"/>
        <w:spacing w:line="360" w:lineRule="auto"/>
        <w:jc w:val="both"/>
        <w:rPr>
          <w:rFonts w:ascii="Times New Roman" w:hAnsi="Times New Roman" w:cs="Times New Roman"/>
          <w:b/>
          <w:sz w:val="28"/>
          <w:szCs w:val="28"/>
          <w:lang w:val="en-GB"/>
        </w:rPr>
      </w:pPr>
      <w:r w:rsidRPr="00CE49B6">
        <w:rPr>
          <w:rFonts w:ascii="Times New Roman" w:hAnsi="Times New Roman" w:cs="Times New Roman"/>
          <w:sz w:val="24"/>
          <w:szCs w:val="24"/>
          <w:lang w:val="en-GB"/>
        </w:rPr>
        <w:t>However, the pandemic of the covid 19 not only left negative effects on the industry but there are some positive impacts of this situation as well which can help the industry in the long run. Because o</w:t>
      </w:r>
      <w:r w:rsidRPr="00CE49B6">
        <w:rPr>
          <w:rFonts w:ascii="Times New Roman" w:hAnsi="Times New Roman" w:cs="Times New Roman"/>
          <w:sz w:val="24"/>
          <w:szCs w:val="24"/>
          <w:lang w:val="en-GB"/>
        </w:rPr>
        <w:t>f this situation, the automobile industry may implement effective strategies in order to recover from this situation which can also contribute to the future growth of the industry. Additionally, after the crisis regarding the pandemic finally ended, the de</w:t>
      </w:r>
      <w:r w:rsidRPr="00CE49B6">
        <w:rPr>
          <w:rFonts w:ascii="Times New Roman" w:hAnsi="Times New Roman" w:cs="Times New Roman"/>
          <w:sz w:val="24"/>
          <w:szCs w:val="24"/>
          <w:lang w:val="en-GB"/>
        </w:rPr>
        <w:t xml:space="preserve">mand for cars may increase because of the concern and panic among people in using public transport. Therefore, it can be said that even if the pandemic situation has caused the industry to face a great loss, the industry is able to recover it steadily. </w:t>
      </w:r>
    </w:p>
    <w:p w14:paraId="17B34148" w14:textId="77777777" w:rsidR="0064721B" w:rsidRPr="00CE49B6" w:rsidRDefault="006A54A6" w:rsidP="00CE49B6">
      <w:pPr>
        <w:pStyle w:val="Heading1"/>
        <w:rPr>
          <w:lang w:val="en-GB"/>
        </w:rPr>
      </w:pPr>
      <w:bookmarkStart w:id="3" w:name="_Toc101017424"/>
      <w:r w:rsidRPr="00CE49B6">
        <w:rPr>
          <w:lang w:val="en-GB"/>
        </w:rPr>
        <w:t>4.</w:t>
      </w:r>
      <w:r w:rsidRPr="00CE49B6">
        <w:rPr>
          <w:lang w:val="en-GB"/>
        </w:rPr>
        <w:t>0 Concept of Megatrends</w:t>
      </w:r>
      <w:bookmarkEnd w:id="3"/>
    </w:p>
    <w:p w14:paraId="52DC1C48"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Megatrend can be regarded as a major trend or pattern that emerges from the macro environment and has a significant impact on consumer behaviour regarding buying different </w:t>
      </w:r>
      <w:r w:rsidRPr="00CE49B6">
        <w:rPr>
          <w:rFonts w:ascii="Times New Roman" w:hAnsi="Times New Roman" w:cs="Times New Roman"/>
          <w:sz w:val="24"/>
          <w:szCs w:val="24"/>
          <w:lang w:val="en-GB"/>
        </w:rPr>
        <w:lastRenderedPageBreak/>
        <w:t xml:space="preserve">kinds of products. According to the study by </w:t>
      </w:r>
      <w:r w:rsidRPr="00CE49B6">
        <w:rPr>
          <w:rFonts w:ascii="Times New Roman" w:hAnsi="Times New Roman" w:cs="Times New Roman"/>
          <w:color w:val="222222"/>
          <w:sz w:val="24"/>
          <w:szCs w:val="24"/>
          <w:highlight w:val="white"/>
          <w:lang w:val="en-GB"/>
        </w:rPr>
        <w:t xml:space="preserve">Malik and </w:t>
      </w:r>
      <w:proofErr w:type="spellStart"/>
      <w:r w:rsidRPr="00CE49B6">
        <w:rPr>
          <w:rFonts w:ascii="Times New Roman" w:hAnsi="Times New Roman" w:cs="Times New Roman"/>
          <w:color w:val="222222"/>
          <w:sz w:val="24"/>
          <w:szCs w:val="24"/>
          <w:highlight w:val="white"/>
          <w:lang w:val="en-GB"/>
        </w:rPr>
        <w:t>Janow</w:t>
      </w:r>
      <w:r w:rsidRPr="00CE49B6">
        <w:rPr>
          <w:rFonts w:ascii="Times New Roman" w:hAnsi="Times New Roman" w:cs="Times New Roman"/>
          <w:color w:val="222222"/>
          <w:sz w:val="24"/>
          <w:szCs w:val="24"/>
          <w:highlight w:val="white"/>
          <w:lang w:val="en-GB"/>
        </w:rPr>
        <w:t>ska</w:t>
      </w:r>
      <w:proofErr w:type="spellEnd"/>
      <w:r w:rsidRPr="00CE49B6">
        <w:rPr>
          <w:rFonts w:ascii="Times New Roman" w:hAnsi="Times New Roman" w:cs="Times New Roman"/>
          <w:color w:val="222222"/>
          <w:sz w:val="24"/>
          <w:szCs w:val="24"/>
          <w:highlight w:val="white"/>
          <w:lang w:val="en-GB"/>
        </w:rPr>
        <w:t xml:space="preserve"> </w:t>
      </w:r>
      <w:r w:rsidRPr="00CE49B6">
        <w:rPr>
          <w:rFonts w:ascii="Times New Roman" w:hAnsi="Times New Roman" w:cs="Times New Roman"/>
          <w:sz w:val="24"/>
          <w:szCs w:val="24"/>
          <w:lang w:val="en-GB"/>
        </w:rPr>
        <w:t>(2018), megatrends largely depend on economic and social changes and that it has the ability to influence the whole world for a certain period of time. In 2022, some of the important megatrends include digital development, climate change crisis, variou</w:t>
      </w:r>
      <w:r w:rsidRPr="00CE49B6">
        <w:rPr>
          <w:rFonts w:ascii="Times New Roman" w:hAnsi="Times New Roman" w:cs="Times New Roman"/>
          <w:sz w:val="24"/>
          <w:szCs w:val="24"/>
          <w:lang w:val="en-GB"/>
        </w:rPr>
        <w:t>s economic and demographic shifts, shortage of labour in the business industry, various civil and equality movements and many others (</w:t>
      </w:r>
      <w:proofErr w:type="spellStart"/>
      <w:r w:rsidRPr="00CE49B6">
        <w:rPr>
          <w:rFonts w:ascii="Times New Roman" w:hAnsi="Times New Roman" w:cs="Times New Roman"/>
          <w:sz w:val="24"/>
          <w:szCs w:val="24"/>
          <w:lang w:val="en-GB"/>
        </w:rPr>
        <w:t>pmi</w:t>
      </w:r>
      <w:proofErr w:type="spellEnd"/>
      <w:r w:rsidRPr="00CE49B6">
        <w:rPr>
          <w:rFonts w:ascii="Times New Roman" w:hAnsi="Times New Roman" w:cs="Times New Roman"/>
          <w:sz w:val="24"/>
          <w:szCs w:val="24"/>
          <w:lang w:val="en-GB"/>
        </w:rPr>
        <w:t xml:space="preserve">, 2022). The study of </w:t>
      </w:r>
      <w:proofErr w:type="spellStart"/>
      <w:r w:rsidRPr="00CE49B6">
        <w:rPr>
          <w:rFonts w:ascii="Times New Roman" w:hAnsi="Times New Roman" w:cs="Times New Roman"/>
          <w:color w:val="222222"/>
          <w:sz w:val="24"/>
          <w:szCs w:val="24"/>
          <w:highlight w:val="white"/>
          <w:lang w:val="en-GB"/>
        </w:rPr>
        <w:t>Pęciak</w:t>
      </w:r>
      <w:proofErr w:type="spellEnd"/>
      <w:r w:rsidRPr="00CE49B6">
        <w:rPr>
          <w:rFonts w:ascii="Times New Roman" w:hAnsi="Times New Roman" w:cs="Times New Roman"/>
          <w:color w:val="222222"/>
          <w:sz w:val="24"/>
          <w:szCs w:val="24"/>
          <w:highlight w:val="white"/>
          <w:lang w:val="en-GB"/>
        </w:rPr>
        <w:t xml:space="preserve"> </w:t>
      </w:r>
      <w:r w:rsidRPr="00CE49B6">
        <w:rPr>
          <w:rFonts w:ascii="Times New Roman" w:hAnsi="Times New Roman" w:cs="Times New Roman"/>
          <w:sz w:val="24"/>
          <w:szCs w:val="24"/>
          <w:lang w:val="en-GB"/>
        </w:rPr>
        <w:t>(2016), suggests that a megatrend is basically a macroeconomic power that shapes the world</w:t>
      </w:r>
      <w:r w:rsidRPr="00CE49B6">
        <w:rPr>
          <w:rFonts w:ascii="Times New Roman" w:hAnsi="Times New Roman" w:cs="Times New Roman"/>
          <w:sz w:val="24"/>
          <w:szCs w:val="24"/>
          <w:lang w:val="en-GB"/>
        </w:rPr>
        <w:t xml:space="preserve"> according to its needs and brings significant long-lasting changes to human life. Therefore, it can be said that the megatrend is a powerful tool to change the world and it has significant impacts on the growth and the success of the whole business indust</w:t>
      </w:r>
      <w:r w:rsidRPr="00CE49B6">
        <w:rPr>
          <w:rFonts w:ascii="Times New Roman" w:hAnsi="Times New Roman" w:cs="Times New Roman"/>
          <w:sz w:val="24"/>
          <w:szCs w:val="24"/>
          <w:lang w:val="en-GB"/>
        </w:rPr>
        <w:t xml:space="preserve">ry. </w:t>
      </w:r>
    </w:p>
    <w:p w14:paraId="6135C7AD" w14:textId="77777777" w:rsidR="0064721B" w:rsidRPr="00CE49B6" w:rsidRDefault="006A54A6" w:rsidP="00CE49B6">
      <w:pPr>
        <w:pStyle w:val="Heading1"/>
        <w:rPr>
          <w:lang w:val="en-GB"/>
        </w:rPr>
      </w:pPr>
      <w:bookmarkStart w:id="4" w:name="_Toc101017425"/>
      <w:r w:rsidRPr="00CE49B6">
        <w:rPr>
          <w:lang w:val="en-GB"/>
        </w:rPr>
        <w:t>5.0 Survival and success factors for the automobile industry with consideration of megatrends</w:t>
      </w:r>
      <w:bookmarkEnd w:id="4"/>
    </w:p>
    <w:p w14:paraId="673A29A9"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In order to understand the survival and success factors of the automobile industry, its macro and micro environmental analysis are important. Additionally, t</w:t>
      </w:r>
      <w:r w:rsidRPr="00CE49B6">
        <w:rPr>
          <w:rFonts w:ascii="Times New Roman" w:hAnsi="Times New Roman" w:cs="Times New Roman"/>
          <w:sz w:val="24"/>
          <w:szCs w:val="24"/>
          <w:lang w:val="en-GB"/>
        </w:rPr>
        <w:t xml:space="preserve">o analyse the success factors of this industry it is also important to understand the competitive advantage of the industry. </w:t>
      </w:r>
    </w:p>
    <w:p w14:paraId="3D5D353A" w14:textId="77777777" w:rsidR="0064721B" w:rsidRPr="00CE49B6" w:rsidRDefault="006A54A6" w:rsidP="00CE49B6">
      <w:pPr>
        <w:pStyle w:val="Heading2"/>
        <w:rPr>
          <w:b w:val="0"/>
          <w:lang w:val="en-GB"/>
        </w:rPr>
      </w:pPr>
      <w:bookmarkStart w:id="5" w:name="_Toc101017426"/>
      <w:r w:rsidRPr="00CE49B6">
        <w:rPr>
          <w:lang w:val="en-GB"/>
        </w:rPr>
        <w:t>5.1 Macro and Micro Environmental Analysis of automobile industry</w:t>
      </w:r>
      <w:bookmarkEnd w:id="5"/>
    </w:p>
    <w:p w14:paraId="3BCFBD13"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In order to understand the impact of the macroeconomic factors o</w:t>
      </w:r>
      <w:r w:rsidRPr="00CE49B6">
        <w:rPr>
          <w:rFonts w:ascii="Times New Roman" w:hAnsi="Times New Roman" w:cs="Times New Roman"/>
          <w:sz w:val="24"/>
          <w:szCs w:val="24"/>
          <w:lang w:val="en-GB"/>
        </w:rPr>
        <w:t xml:space="preserve">n the automobile analysis, a PESTLE analysis is needed to be performed. </w:t>
      </w:r>
    </w:p>
    <w:p w14:paraId="2B9554ED" w14:textId="77777777" w:rsidR="0064721B" w:rsidRPr="00CE49B6" w:rsidRDefault="0064721B">
      <w:pPr>
        <w:pStyle w:val="Normal1"/>
        <w:spacing w:line="360" w:lineRule="auto"/>
        <w:jc w:val="both"/>
        <w:rPr>
          <w:rFonts w:ascii="Times New Roman" w:hAnsi="Times New Roman" w:cs="Times New Roman"/>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3900"/>
        <w:gridCol w:w="3029"/>
      </w:tblGrid>
      <w:tr w:rsidR="001C701D" w14:paraId="18C1183D" w14:textId="77777777">
        <w:trPr>
          <w:cantSplit/>
          <w:tblHeader/>
        </w:trPr>
        <w:tc>
          <w:tcPr>
            <w:tcW w:w="2100" w:type="dxa"/>
            <w:shd w:val="clear" w:color="auto" w:fill="auto"/>
            <w:tcMar>
              <w:top w:w="100" w:type="dxa"/>
              <w:left w:w="100" w:type="dxa"/>
              <w:bottom w:w="100" w:type="dxa"/>
              <w:right w:w="100" w:type="dxa"/>
            </w:tcMar>
          </w:tcPr>
          <w:p w14:paraId="1AE7C577"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t>Factors</w:t>
            </w:r>
          </w:p>
        </w:tc>
        <w:tc>
          <w:tcPr>
            <w:tcW w:w="3900" w:type="dxa"/>
            <w:shd w:val="clear" w:color="auto" w:fill="auto"/>
            <w:tcMar>
              <w:top w:w="100" w:type="dxa"/>
              <w:left w:w="100" w:type="dxa"/>
              <w:bottom w:w="100" w:type="dxa"/>
              <w:right w:w="100" w:type="dxa"/>
            </w:tcMar>
          </w:tcPr>
          <w:p w14:paraId="488F3701"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Discussion </w:t>
            </w:r>
          </w:p>
        </w:tc>
        <w:tc>
          <w:tcPr>
            <w:tcW w:w="3029" w:type="dxa"/>
            <w:shd w:val="clear" w:color="auto" w:fill="auto"/>
            <w:tcMar>
              <w:top w:w="100" w:type="dxa"/>
              <w:left w:w="100" w:type="dxa"/>
              <w:bottom w:w="100" w:type="dxa"/>
              <w:right w:w="100" w:type="dxa"/>
            </w:tcMar>
          </w:tcPr>
          <w:p w14:paraId="393DF3DC"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Impact on the business </w:t>
            </w:r>
          </w:p>
        </w:tc>
      </w:tr>
      <w:tr w:rsidR="001C701D" w14:paraId="1A6A1751" w14:textId="77777777">
        <w:trPr>
          <w:cantSplit/>
          <w:tblHeader/>
        </w:trPr>
        <w:tc>
          <w:tcPr>
            <w:tcW w:w="2100" w:type="dxa"/>
            <w:shd w:val="clear" w:color="auto" w:fill="auto"/>
            <w:tcMar>
              <w:top w:w="100" w:type="dxa"/>
              <w:left w:w="100" w:type="dxa"/>
              <w:bottom w:w="100" w:type="dxa"/>
              <w:right w:w="100" w:type="dxa"/>
            </w:tcMar>
          </w:tcPr>
          <w:p w14:paraId="42CBA36B"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lastRenderedPageBreak/>
              <w:t>Political Factors</w:t>
            </w:r>
          </w:p>
        </w:tc>
        <w:tc>
          <w:tcPr>
            <w:tcW w:w="3900" w:type="dxa"/>
            <w:shd w:val="clear" w:color="auto" w:fill="auto"/>
            <w:tcMar>
              <w:top w:w="100" w:type="dxa"/>
              <w:left w:w="100" w:type="dxa"/>
              <w:bottom w:w="100" w:type="dxa"/>
              <w:right w:w="100" w:type="dxa"/>
            </w:tcMar>
          </w:tcPr>
          <w:p w14:paraId="19490FBF"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Political factors have a significant impact on the growth and success of the business industry. As the </w:t>
            </w:r>
            <w:r w:rsidRPr="00CE49B6">
              <w:rPr>
                <w:rFonts w:ascii="Times New Roman" w:hAnsi="Times New Roman" w:cs="Times New Roman"/>
                <w:sz w:val="24"/>
                <w:szCs w:val="24"/>
                <w:lang w:val="en-GB"/>
              </w:rPr>
              <w:t>aftereffect of the pandemic situation, it is expected that the global political instability has a significant chance to rise because of the economic crisis during the pandemic situation (</w:t>
            </w:r>
            <w:proofErr w:type="spellStart"/>
            <w:r w:rsidRPr="00CE49B6">
              <w:rPr>
                <w:rFonts w:ascii="Times New Roman" w:hAnsi="Times New Roman" w:cs="Times New Roman"/>
                <w:sz w:val="24"/>
                <w:szCs w:val="24"/>
                <w:lang w:val="en-GB"/>
              </w:rPr>
              <w:t>fdiintelligence</w:t>
            </w:r>
            <w:proofErr w:type="spellEnd"/>
            <w:r w:rsidRPr="00CE49B6">
              <w:rPr>
                <w:rFonts w:ascii="Times New Roman" w:hAnsi="Times New Roman" w:cs="Times New Roman"/>
                <w:sz w:val="24"/>
                <w:szCs w:val="24"/>
                <w:lang w:val="en-GB"/>
              </w:rPr>
              <w:t>, 2022). Several countries are already facing difficul</w:t>
            </w:r>
            <w:r w:rsidRPr="00CE49B6">
              <w:rPr>
                <w:rFonts w:ascii="Times New Roman" w:hAnsi="Times New Roman" w:cs="Times New Roman"/>
                <w:sz w:val="24"/>
                <w:szCs w:val="24"/>
                <w:lang w:val="en-GB"/>
              </w:rPr>
              <w:t xml:space="preserve">ties regarding political instability. Additionally, the Brexit situation has also impacted the automobile business greatly as the supply chain regarding this business is greatly disrupted because of this situation. </w:t>
            </w:r>
          </w:p>
        </w:tc>
        <w:tc>
          <w:tcPr>
            <w:tcW w:w="3029" w:type="dxa"/>
            <w:shd w:val="clear" w:color="auto" w:fill="auto"/>
            <w:tcMar>
              <w:top w:w="100" w:type="dxa"/>
              <w:left w:w="100" w:type="dxa"/>
              <w:bottom w:w="100" w:type="dxa"/>
              <w:right w:w="100" w:type="dxa"/>
            </w:tcMar>
          </w:tcPr>
          <w:p w14:paraId="22EDDDFE"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It can be said that the global political</w:t>
            </w:r>
            <w:r w:rsidRPr="00CE49B6">
              <w:rPr>
                <w:rFonts w:ascii="Times New Roman" w:hAnsi="Times New Roman" w:cs="Times New Roman"/>
                <w:sz w:val="24"/>
                <w:szCs w:val="24"/>
                <w:lang w:val="en-GB"/>
              </w:rPr>
              <w:t xml:space="preserve"> factors have somewhat a negative impact on the automobile industry. </w:t>
            </w:r>
          </w:p>
        </w:tc>
      </w:tr>
      <w:tr w:rsidR="001C701D" w14:paraId="7AA65637" w14:textId="77777777">
        <w:trPr>
          <w:cantSplit/>
          <w:tblHeader/>
        </w:trPr>
        <w:tc>
          <w:tcPr>
            <w:tcW w:w="2100" w:type="dxa"/>
            <w:shd w:val="clear" w:color="auto" w:fill="auto"/>
            <w:tcMar>
              <w:top w:w="100" w:type="dxa"/>
              <w:left w:w="100" w:type="dxa"/>
              <w:bottom w:w="100" w:type="dxa"/>
              <w:right w:w="100" w:type="dxa"/>
            </w:tcMar>
          </w:tcPr>
          <w:p w14:paraId="730D412F"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Economic Factors </w:t>
            </w:r>
          </w:p>
        </w:tc>
        <w:tc>
          <w:tcPr>
            <w:tcW w:w="3900" w:type="dxa"/>
            <w:shd w:val="clear" w:color="auto" w:fill="auto"/>
            <w:tcMar>
              <w:top w:w="100" w:type="dxa"/>
              <w:left w:w="100" w:type="dxa"/>
              <w:bottom w:w="100" w:type="dxa"/>
              <w:right w:w="100" w:type="dxa"/>
            </w:tcMar>
          </w:tcPr>
          <w:p w14:paraId="5E8AA235"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global economic growth has been disrupted hugely because of the pandemic situation in the past years and in the post-pandemic situation the world economy is </w:t>
            </w:r>
            <w:r w:rsidRPr="00CE49B6">
              <w:rPr>
                <w:rFonts w:ascii="Times New Roman" w:hAnsi="Times New Roman" w:cs="Times New Roman"/>
                <w:sz w:val="24"/>
                <w:szCs w:val="24"/>
                <w:lang w:val="en-GB"/>
              </w:rPr>
              <w:t>going through a slow but steady growth (</w:t>
            </w:r>
            <w:proofErr w:type="spellStart"/>
            <w:r w:rsidRPr="00CE49B6">
              <w:rPr>
                <w:rFonts w:ascii="Times New Roman" w:hAnsi="Times New Roman" w:cs="Times New Roman"/>
                <w:sz w:val="24"/>
                <w:szCs w:val="24"/>
                <w:lang w:val="en-GB"/>
              </w:rPr>
              <w:t>worldbank</w:t>
            </w:r>
            <w:proofErr w:type="spellEnd"/>
            <w:r w:rsidRPr="00CE49B6">
              <w:rPr>
                <w:rFonts w:ascii="Times New Roman" w:hAnsi="Times New Roman" w:cs="Times New Roman"/>
                <w:sz w:val="24"/>
                <w:szCs w:val="24"/>
                <w:lang w:val="en-GB"/>
              </w:rPr>
              <w:t xml:space="preserve">, 2022). The first world countries are already recovering rapidly from the economic crisis the pandemic has created. </w:t>
            </w:r>
          </w:p>
        </w:tc>
        <w:tc>
          <w:tcPr>
            <w:tcW w:w="3029" w:type="dxa"/>
            <w:shd w:val="clear" w:color="auto" w:fill="auto"/>
            <w:tcMar>
              <w:top w:w="100" w:type="dxa"/>
              <w:left w:w="100" w:type="dxa"/>
              <w:bottom w:w="100" w:type="dxa"/>
              <w:right w:w="100" w:type="dxa"/>
            </w:tcMar>
          </w:tcPr>
          <w:p w14:paraId="077DA818"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Therefore, it can be said that in the post-pandemic years the automobile industry can be </w:t>
            </w:r>
            <w:r w:rsidRPr="00CE49B6">
              <w:rPr>
                <w:rFonts w:ascii="Times New Roman" w:hAnsi="Times New Roman" w:cs="Times New Roman"/>
                <w:sz w:val="24"/>
                <w:szCs w:val="24"/>
                <w:lang w:val="en-GB"/>
              </w:rPr>
              <w:t xml:space="preserve">affected positively because of the steady growth of the world economy. </w:t>
            </w:r>
          </w:p>
        </w:tc>
      </w:tr>
      <w:tr w:rsidR="001C701D" w14:paraId="1E7C4A60" w14:textId="77777777">
        <w:trPr>
          <w:cantSplit/>
          <w:tblHeader/>
        </w:trPr>
        <w:tc>
          <w:tcPr>
            <w:tcW w:w="2100" w:type="dxa"/>
            <w:shd w:val="clear" w:color="auto" w:fill="auto"/>
            <w:tcMar>
              <w:top w:w="100" w:type="dxa"/>
              <w:left w:w="100" w:type="dxa"/>
              <w:bottom w:w="100" w:type="dxa"/>
              <w:right w:w="100" w:type="dxa"/>
            </w:tcMar>
          </w:tcPr>
          <w:p w14:paraId="5A467058"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lastRenderedPageBreak/>
              <w:t>Social Factors</w:t>
            </w:r>
          </w:p>
        </w:tc>
        <w:tc>
          <w:tcPr>
            <w:tcW w:w="3900" w:type="dxa"/>
            <w:shd w:val="clear" w:color="auto" w:fill="auto"/>
            <w:tcMar>
              <w:top w:w="100" w:type="dxa"/>
              <w:left w:w="100" w:type="dxa"/>
              <w:bottom w:w="100" w:type="dxa"/>
              <w:right w:w="100" w:type="dxa"/>
            </w:tcMar>
          </w:tcPr>
          <w:p w14:paraId="5B50BD41"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pandemic has weakened the economic condition of most the countries, some of them are still struggling to recover from this situation.  Therefore, the overall </w:t>
            </w:r>
            <w:r w:rsidRPr="00CE49B6">
              <w:rPr>
                <w:rFonts w:ascii="Times New Roman" w:hAnsi="Times New Roman" w:cs="Times New Roman"/>
                <w:sz w:val="24"/>
                <w:szCs w:val="24"/>
                <w:lang w:val="en-GB"/>
              </w:rPr>
              <w:t xml:space="preserve">demand for cars has greatly decreased. </w:t>
            </w:r>
            <w:proofErr w:type="gramStart"/>
            <w:r w:rsidRPr="00CE49B6">
              <w:rPr>
                <w:rFonts w:ascii="Times New Roman" w:hAnsi="Times New Roman" w:cs="Times New Roman"/>
                <w:sz w:val="24"/>
                <w:szCs w:val="24"/>
                <w:lang w:val="en-GB"/>
              </w:rPr>
              <w:t>However</w:t>
            </w:r>
            <w:proofErr w:type="gramEnd"/>
            <w:r w:rsidRPr="00CE49B6">
              <w:rPr>
                <w:rFonts w:ascii="Times New Roman" w:hAnsi="Times New Roman" w:cs="Times New Roman"/>
                <w:sz w:val="24"/>
                <w:szCs w:val="24"/>
                <w:lang w:val="en-GB"/>
              </w:rPr>
              <w:t xml:space="preserve"> in the post-pandemic situation even though the demand is slowly rising it is not huge. </w:t>
            </w:r>
          </w:p>
        </w:tc>
        <w:tc>
          <w:tcPr>
            <w:tcW w:w="3029" w:type="dxa"/>
            <w:shd w:val="clear" w:color="auto" w:fill="auto"/>
            <w:tcMar>
              <w:top w:w="100" w:type="dxa"/>
              <w:left w:w="100" w:type="dxa"/>
              <w:bottom w:w="100" w:type="dxa"/>
              <w:right w:w="100" w:type="dxa"/>
            </w:tcMar>
          </w:tcPr>
          <w:p w14:paraId="437945EC"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Therefore, it can be said that social factors have a negative impact on the automobile industry. </w:t>
            </w:r>
          </w:p>
        </w:tc>
      </w:tr>
      <w:tr w:rsidR="001C701D" w14:paraId="47F2E491" w14:textId="77777777">
        <w:trPr>
          <w:cantSplit/>
          <w:tblHeader/>
        </w:trPr>
        <w:tc>
          <w:tcPr>
            <w:tcW w:w="2100" w:type="dxa"/>
            <w:shd w:val="clear" w:color="auto" w:fill="auto"/>
            <w:tcMar>
              <w:top w:w="100" w:type="dxa"/>
              <w:left w:w="100" w:type="dxa"/>
              <w:bottom w:w="100" w:type="dxa"/>
              <w:right w:w="100" w:type="dxa"/>
            </w:tcMar>
          </w:tcPr>
          <w:p w14:paraId="213DFDF9"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t>Technological Factors</w:t>
            </w:r>
          </w:p>
        </w:tc>
        <w:tc>
          <w:tcPr>
            <w:tcW w:w="3900" w:type="dxa"/>
            <w:shd w:val="clear" w:color="auto" w:fill="auto"/>
            <w:tcMar>
              <w:top w:w="100" w:type="dxa"/>
              <w:left w:w="100" w:type="dxa"/>
              <w:bottom w:w="100" w:type="dxa"/>
              <w:right w:w="100" w:type="dxa"/>
            </w:tcMar>
          </w:tcPr>
          <w:p w14:paraId="6244FCAA"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Because of the rapid digitalisation, massive technological growth can be seen in the past few years. The sudden occurrence of the pandemic has accelerated this growth as well because at this time the business industry has seen the nee</w:t>
            </w:r>
            <w:r w:rsidRPr="00CE49B6">
              <w:rPr>
                <w:rFonts w:ascii="Times New Roman" w:hAnsi="Times New Roman" w:cs="Times New Roman"/>
                <w:sz w:val="24"/>
                <w:szCs w:val="24"/>
                <w:lang w:val="en-GB"/>
              </w:rPr>
              <w:t>d to go digital to continue its business operations (</w:t>
            </w:r>
            <w:proofErr w:type="spellStart"/>
            <w:r w:rsidRPr="00CE49B6">
              <w:rPr>
                <w:rFonts w:ascii="Times New Roman" w:hAnsi="Times New Roman" w:cs="Times New Roman"/>
                <w:sz w:val="24"/>
                <w:szCs w:val="24"/>
                <w:lang w:val="en-GB"/>
              </w:rPr>
              <w:t>deloitte</w:t>
            </w:r>
            <w:proofErr w:type="spellEnd"/>
            <w:r w:rsidRPr="00CE49B6">
              <w:rPr>
                <w:rFonts w:ascii="Times New Roman" w:hAnsi="Times New Roman" w:cs="Times New Roman"/>
                <w:sz w:val="24"/>
                <w:szCs w:val="24"/>
                <w:lang w:val="en-GB"/>
              </w:rPr>
              <w:t xml:space="preserve">, 2022). </w:t>
            </w:r>
          </w:p>
        </w:tc>
        <w:tc>
          <w:tcPr>
            <w:tcW w:w="3029" w:type="dxa"/>
            <w:shd w:val="clear" w:color="auto" w:fill="auto"/>
            <w:tcMar>
              <w:top w:w="100" w:type="dxa"/>
              <w:left w:w="100" w:type="dxa"/>
              <w:bottom w:w="100" w:type="dxa"/>
              <w:right w:w="100" w:type="dxa"/>
            </w:tcMar>
          </w:tcPr>
          <w:p w14:paraId="0B9E0357"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proofErr w:type="gramStart"/>
            <w:r w:rsidRPr="00CE49B6">
              <w:rPr>
                <w:rFonts w:ascii="Times New Roman" w:hAnsi="Times New Roman" w:cs="Times New Roman"/>
                <w:sz w:val="24"/>
                <w:szCs w:val="24"/>
                <w:lang w:val="en-GB"/>
              </w:rPr>
              <w:t>Therefore</w:t>
            </w:r>
            <w:proofErr w:type="gramEnd"/>
            <w:r w:rsidRPr="00CE49B6">
              <w:rPr>
                <w:rFonts w:ascii="Times New Roman" w:hAnsi="Times New Roman" w:cs="Times New Roman"/>
                <w:sz w:val="24"/>
                <w:szCs w:val="24"/>
                <w:lang w:val="en-GB"/>
              </w:rPr>
              <w:t xml:space="preserve"> it can be said that technological factors can affect the automobile industry positively.  </w:t>
            </w:r>
          </w:p>
        </w:tc>
      </w:tr>
      <w:tr w:rsidR="001C701D" w14:paraId="4840FC06" w14:textId="77777777">
        <w:trPr>
          <w:cantSplit/>
          <w:tblHeader/>
        </w:trPr>
        <w:tc>
          <w:tcPr>
            <w:tcW w:w="2100" w:type="dxa"/>
            <w:shd w:val="clear" w:color="auto" w:fill="auto"/>
            <w:tcMar>
              <w:top w:w="100" w:type="dxa"/>
              <w:left w:w="100" w:type="dxa"/>
              <w:bottom w:w="100" w:type="dxa"/>
              <w:right w:w="100" w:type="dxa"/>
            </w:tcMar>
          </w:tcPr>
          <w:p w14:paraId="4C375ED9"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Legal Factors </w:t>
            </w:r>
          </w:p>
        </w:tc>
        <w:tc>
          <w:tcPr>
            <w:tcW w:w="3900" w:type="dxa"/>
            <w:shd w:val="clear" w:color="auto" w:fill="auto"/>
            <w:tcMar>
              <w:top w:w="100" w:type="dxa"/>
              <w:left w:w="100" w:type="dxa"/>
              <w:bottom w:w="100" w:type="dxa"/>
              <w:right w:w="100" w:type="dxa"/>
            </w:tcMar>
          </w:tcPr>
          <w:p w14:paraId="033E9250"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Several new legal enforcements can be seen because of the </w:t>
            </w:r>
            <w:r w:rsidRPr="00CE49B6">
              <w:rPr>
                <w:rFonts w:ascii="Times New Roman" w:hAnsi="Times New Roman" w:cs="Times New Roman"/>
                <w:sz w:val="24"/>
                <w:szCs w:val="24"/>
                <w:lang w:val="en-GB"/>
              </w:rPr>
              <w:t xml:space="preserve">Covid-19 and also the Brexit situation. The business industries including the automobile industry of each country need to follow all the important policies and legislations that are implemented by the respective government in order to ensure success. </w:t>
            </w:r>
          </w:p>
        </w:tc>
        <w:tc>
          <w:tcPr>
            <w:tcW w:w="3029" w:type="dxa"/>
            <w:shd w:val="clear" w:color="auto" w:fill="auto"/>
            <w:tcMar>
              <w:top w:w="100" w:type="dxa"/>
              <w:left w:w="100" w:type="dxa"/>
              <w:bottom w:w="100" w:type="dxa"/>
              <w:right w:w="100" w:type="dxa"/>
            </w:tcMar>
          </w:tcPr>
          <w:p w14:paraId="127FB49F"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Ther</w:t>
            </w:r>
            <w:r w:rsidRPr="00CE49B6">
              <w:rPr>
                <w:rFonts w:ascii="Times New Roman" w:hAnsi="Times New Roman" w:cs="Times New Roman"/>
                <w:sz w:val="24"/>
                <w:szCs w:val="24"/>
                <w:lang w:val="en-GB"/>
              </w:rPr>
              <w:t xml:space="preserve">efore, it can be said that if the industry follows the important </w:t>
            </w:r>
            <w:proofErr w:type="gramStart"/>
            <w:r w:rsidRPr="00CE49B6">
              <w:rPr>
                <w:rFonts w:ascii="Times New Roman" w:hAnsi="Times New Roman" w:cs="Times New Roman"/>
                <w:sz w:val="24"/>
                <w:szCs w:val="24"/>
                <w:lang w:val="en-GB"/>
              </w:rPr>
              <w:t>rules</w:t>
            </w:r>
            <w:proofErr w:type="gramEnd"/>
            <w:r w:rsidRPr="00CE49B6">
              <w:rPr>
                <w:rFonts w:ascii="Times New Roman" w:hAnsi="Times New Roman" w:cs="Times New Roman"/>
                <w:sz w:val="24"/>
                <w:szCs w:val="24"/>
                <w:lang w:val="en-GB"/>
              </w:rPr>
              <w:t xml:space="preserve"> it can ensure success.  </w:t>
            </w:r>
          </w:p>
        </w:tc>
      </w:tr>
      <w:tr w:rsidR="001C701D" w14:paraId="3B5A950A" w14:textId="77777777">
        <w:trPr>
          <w:cantSplit/>
          <w:tblHeader/>
        </w:trPr>
        <w:tc>
          <w:tcPr>
            <w:tcW w:w="2100" w:type="dxa"/>
            <w:shd w:val="clear" w:color="auto" w:fill="auto"/>
            <w:tcMar>
              <w:top w:w="100" w:type="dxa"/>
              <w:left w:w="100" w:type="dxa"/>
              <w:bottom w:w="100" w:type="dxa"/>
              <w:right w:w="100" w:type="dxa"/>
            </w:tcMar>
          </w:tcPr>
          <w:p w14:paraId="00114EDF" w14:textId="77777777" w:rsidR="0064721B" w:rsidRPr="00CE49B6" w:rsidRDefault="006A54A6">
            <w:pPr>
              <w:pStyle w:val="Normal1"/>
              <w:widowControl w:val="0"/>
              <w:pBdr>
                <w:top w:val="nil"/>
                <w:left w:val="nil"/>
                <w:bottom w:val="nil"/>
                <w:right w:val="nil"/>
                <w:between w:val="nil"/>
              </w:pBdr>
              <w:spacing w:line="240" w:lineRule="auto"/>
              <w:jc w:val="both"/>
              <w:rPr>
                <w:rFonts w:ascii="Times New Roman" w:hAnsi="Times New Roman" w:cs="Times New Roman"/>
                <w:b/>
                <w:sz w:val="24"/>
                <w:szCs w:val="24"/>
                <w:lang w:val="en-GB"/>
              </w:rPr>
            </w:pPr>
            <w:r w:rsidRPr="00CE49B6">
              <w:rPr>
                <w:rFonts w:ascii="Times New Roman" w:hAnsi="Times New Roman" w:cs="Times New Roman"/>
                <w:b/>
                <w:sz w:val="24"/>
                <w:szCs w:val="24"/>
                <w:lang w:val="en-GB"/>
              </w:rPr>
              <w:lastRenderedPageBreak/>
              <w:t xml:space="preserve">Environmental Factors </w:t>
            </w:r>
          </w:p>
        </w:tc>
        <w:tc>
          <w:tcPr>
            <w:tcW w:w="3900" w:type="dxa"/>
            <w:shd w:val="clear" w:color="auto" w:fill="auto"/>
            <w:tcMar>
              <w:top w:w="100" w:type="dxa"/>
              <w:left w:w="100" w:type="dxa"/>
              <w:bottom w:w="100" w:type="dxa"/>
              <w:right w:w="100" w:type="dxa"/>
            </w:tcMar>
          </w:tcPr>
          <w:p w14:paraId="330B6893"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Global warming has brought a negative impact on the overall business industry. Because of the factors of global warming and </w:t>
            </w:r>
            <w:r w:rsidRPr="00CE49B6">
              <w:rPr>
                <w:rFonts w:ascii="Times New Roman" w:hAnsi="Times New Roman" w:cs="Times New Roman"/>
                <w:sz w:val="24"/>
                <w:szCs w:val="24"/>
                <w:lang w:val="en-GB"/>
              </w:rPr>
              <w:t xml:space="preserve">climate change all the countries of the world are facing a great crisis. Additionally, air pollution has also become a crucial factor globally (earth, 2022). </w:t>
            </w:r>
          </w:p>
        </w:tc>
        <w:tc>
          <w:tcPr>
            <w:tcW w:w="3029" w:type="dxa"/>
            <w:shd w:val="clear" w:color="auto" w:fill="auto"/>
            <w:tcMar>
              <w:top w:w="100" w:type="dxa"/>
              <w:left w:w="100" w:type="dxa"/>
              <w:bottom w:w="100" w:type="dxa"/>
              <w:right w:w="100" w:type="dxa"/>
            </w:tcMar>
          </w:tcPr>
          <w:p w14:paraId="57B7A5A5"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Therefore, it can be said that environmental factors can affect the automobile industry negativel</w:t>
            </w:r>
            <w:r w:rsidRPr="00CE49B6">
              <w:rPr>
                <w:rFonts w:ascii="Times New Roman" w:hAnsi="Times New Roman" w:cs="Times New Roman"/>
                <w:sz w:val="24"/>
                <w:szCs w:val="24"/>
                <w:lang w:val="en-GB"/>
              </w:rPr>
              <w:t xml:space="preserve">y. </w:t>
            </w:r>
          </w:p>
        </w:tc>
      </w:tr>
    </w:tbl>
    <w:p w14:paraId="1D148244" w14:textId="77777777" w:rsidR="0064721B" w:rsidRPr="00CE49B6" w:rsidRDefault="006A54A6">
      <w:pPr>
        <w:pStyle w:val="Normal1"/>
        <w:spacing w:line="360" w:lineRule="auto"/>
        <w:jc w:val="center"/>
        <w:rPr>
          <w:rFonts w:ascii="Times New Roman" w:hAnsi="Times New Roman" w:cs="Times New Roman"/>
          <w:b/>
          <w:sz w:val="24"/>
          <w:szCs w:val="24"/>
          <w:lang w:val="en-GB"/>
        </w:rPr>
      </w:pPr>
      <w:r w:rsidRPr="00CE49B6">
        <w:rPr>
          <w:rFonts w:ascii="Times New Roman" w:hAnsi="Times New Roman" w:cs="Times New Roman"/>
          <w:sz w:val="24"/>
          <w:szCs w:val="24"/>
          <w:lang w:val="en-GB"/>
        </w:rPr>
        <w:t xml:space="preserve"> </w:t>
      </w:r>
      <w:r w:rsidRPr="00CE49B6">
        <w:rPr>
          <w:rFonts w:ascii="Times New Roman" w:hAnsi="Times New Roman" w:cs="Times New Roman"/>
          <w:b/>
          <w:sz w:val="24"/>
          <w:szCs w:val="24"/>
          <w:lang w:val="en-GB"/>
        </w:rPr>
        <w:t>Table 1: PESTLE analysis of the automobile industry</w:t>
      </w:r>
    </w:p>
    <w:p w14:paraId="36D6382E" w14:textId="77777777" w:rsidR="0064721B" w:rsidRPr="00CE49B6" w:rsidRDefault="006A54A6">
      <w:pPr>
        <w:pStyle w:val="Normal1"/>
        <w:spacing w:line="360" w:lineRule="auto"/>
        <w:jc w:val="center"/>
        <w:rPr>
          <w:rFonts w:ascii="Times New Roman" w:hAnsi="Times New Roman" w:cs="Times New Roman"/>
          <w:sz w:val="24"/>
          <w:szCs w:val="24"/>
          <w:lang w:val="en-GB"/>
        </w:rPr>
      </w:pPr>
      <w:r w:rsidRPr="00CE49B6">
        <w:rPr>
          <w:rFonts w:ascii="Times New Roman" w:hAnsi="Times New Roman" w:cs="Times New Roman"/>
          <w:sz w:val="24"/>
          <w:szCs w:val="24"/>
          <w:lang w:val="en-GB"/>
        </w:rPr>
        <w:t>(Created by the learner)</w:t>
      </w:r>
    </w:p>
    <w:p w14:paraId="53360F81"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In order to understand the impact of the microenvironmental factors on the automobile industry, a SWOT analysis is needed to be performed on the industry. </w:t>
      </w:r>
    </w:p>
    <w:p w14:paraId="5BFDBD0D" w14:textId="77777777" w:rsidR="0064721B" w:rsidRPr="00CE49B6" w:rsidRDefault="0064721B">
      <w:pPr>
        <w:pStyle w:val="Normal1"/>
        <w:spacing w:line="360" w:lineRule="auto"/>
        <w:jc w:val="both"/>
        <w:rPr>
          <w:rFonts w:ascii="Times New Roman" w:hAnsi="Times New Roman" w:cs="Times New Roman"/>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C701D" w14:paraId="2A47D056" w14:textId="77777777">
        <w:trPr>
          <w:cantSplit/>
          <w:tblHeader/>
        </w:trPr>
        <w:tc>
          <w:tcPr>
            <w:tcW w:w="4514" w:type="dxa"/>
            <w:shd w:val="clear" w:color="auto" w:fill="auto"/>
            <w:tcMar>
              <w:top w:w="100" w:type="dxa"/>
              <w:left w:w="100" w:type="dxa"/>
              <w:bottom w:w="100" w:type="dxa"/>
              <w:right w:w="100" w:type="dxa"/>
            </w:tcMar>
          </w:tcPr>
          <w:p w14:paraId="304A78DC" w14:textId="77777777" w:rsidR="0064721B" w:rsidRPr="00CE49B6" w:rsidRDefault="006A54A6">
            <w:pPr>
              <w:pStyle w:val="Normal1"/>
              <w:widowControl w:val="0"/>
              <w:pBdr>
                <w:top w:val="nil"/>
                <w:left w:val="nil"/>
                <w:bottom w:val="nil"/>
                <w:right w:val="nil"/>
                <w:between w:val="nil"/>
              </w:pBdr>
              <w:spacing w:line="240" w:lineRule="auto"/>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Strengths </w:t>
            </w:r>
          </w:p>
        </w:tc>
        <w:tc>
          <w:tcPr>
            <w:tcW w:w="4514" w:type="dxa"/>
            <w:shd w:val="clear" w:color="auto" w:fill="auto"/>
            <w:tcMar>
              <w:top w:w="100" w:type="dxa"/>
              <w:left w:w="100" w:type="dxa"/>
              <w:bottom w:w="100" w:type="dxa"/>
              <w:right w:w="100" w:type="dxa"/>
            </w:tcMar>
          </w:tcPr>
          <w:p w14:paraId="340B614C" w14:textId="77777777" w:rsidR="0064721B" w:rsidRPr="00CE49B6" w:rsidRDefault="006A54A6">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In modern times the automobile industry has seen rapid growth because of the increasing demand for modern vehicles in the current market. </w:t>
            </w:r>
          </w:p>
          <w:p w14:paraId="33A05E20" w14:textId="77777777" w:rsidR="0064721B" w:rsidRPr="00CE49B6" w:rsidRDefault="006A54A6">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manufacturing facility has also improved in Asian countries and caused the industry to thrive (Statista, 2022). </w:t>
            </w:r>
          </w:p>
        </w:tc>
      </w:tr>
      <w:tr w:rsidR="001C701D" w14:paraId="5DFE8A1A" w14:textId="77777777">
        <w:trPr>
          <w:cantSplit/>
          <w:tblHeader/>
        </w:trPr>
        <w:tc>
          <w:tcPr>
            <w:tcW w:w="4514" w:type="dxa"/>
            <w:shd w:val="clear" w:color="auto" w:fill="auto"/>
            <w:tcMar>
              <w:top w:w="100" w:type="dxa"/>
              <w:left w:w="100" w:type="dxa"/>
              <w:bottom w:w="100" w:type="dxa"/>
              <w:right w:w="100" w:type="dxa"/>
            </w:tcMar>
          </w:tcPr>
          <w:p w14:paraId="20103D80" w14:textId="77777777" w:rsidR="0064721B" w:rsidRPr="00CE49B6" w:rsidRDefault="006A54A6">
            <w:pPr>
              <w:pStyle w:val="Normal1"/>
              <w:widowControl w:val="0"/>
              <w:pBdr>
                <w:top w:val="nil"/>
                <w:left w:val="nil"/>
                <w:bottom w:val="nil"/>
                <w:right w:val="nil"/>
                <w:between w:val="nil"/>
              </w:pBdr>
              <w:spacing w:line="240" w:lineRule="auto"/>
              <w:rPr>
                <w:rFonts w:ascii="Times New Roman" w:hAnsi="Times New Roman" w:cs="Times New Roman"/>
                <w:b/>
                <w:sz w:val="24"/>
                <w:szCs w:val="24"/>
                <w:lang w:val="en-GB"/>
              </w:rPr>
            </w:pPr>
            <w:r w:rsidRPr="00CE49B6">
              <w:rPr>
                <w:rFonts w:ascii="Times New Roman" w:hAnsi="Times New Roman" w:cs="Times New Roman"/>
                <w:b/>
                <w:sz w:val="24"/>
                <w:szCs w:val="24"/>
                <w:lang w:val="en-GB"/>
              </w:rPr>
              <w:t>Weaknesses</w:t>
            </w:r>
          </w:p>
        </w:tc>
        <w:tc>
          <w:tcPr>
            <w:tcW w:w="4514" w:type="dxa"/>
            <w:shd w:val="clear" w:color="auto" w:fill="auto"/>
            <w:tcMar>
              <w:top w:w="100" w:type="dxa"/>
              <w:left w:w="100" w:type="dxa"/>
              <w:bottom w:w="100" w:type="dxa"/>
              <w:right w:w="100" w:type="dxa"/>
            </w:tcMar>
          </w:tcPr>
          <w:p w14:paraId="2A140B34"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pandemic situation has caused revenue of the industry to fall significantly and the recovery process of this industry is comparatively slower than the other industries.  </w:t>
            </w:r>
          </w:p>
        </w:tc>
      </w:tr>
      <w:tr w:rsidR="001C701D" w14:paraId="6B3E60E7" w14:textId="77777777">
        <w:trPr>
          <w:cantSplit/>
          <w:tblHeader/>
        </w:trPr>
        <w:tc>
          <w:tcPr>
            <w:tcW w:w="4514" w:type="dxa"/>
            <w:shd w:val="clear" w:color="auto" w:fill="auto"/>
            <w:tcMar>
              <w:top w:w="100" w:type="dxa"/>
              <w:left w:w="100" w:type="dxa"/>
              <w:bottom w:w="100" w:type="dxa"/>
              <w:right w:w="100" w:type="dxa"/>
            </w:tcMar>
          </w:tcPr>
          <w:p w14:paraId="0904FAD7" w14:textId="77777777" w:rsidR="0064721B" w:rsidRPr="00CE49B6" w:rsidRDefault="006A54A6">
            <w:pPr>
              <w:pStyle w:val="Normal1"/>
              <w:widowControl w:val="0"/>
              <w:pBdr>
                <w:top w:val="nil"/>
                <w:left w:val="nil"/>
                <w:bottom w:val="nil"/>
                <w:right w:val="nil"/>
                <w:between w:val="nil"/>
              </w:pBdr>
              <w:spacing w:line="240" w:lineRule="auto"/>
              <w:rPr>
                <w:rFonts w:ascii="Times New Roman" w:hAnsi="Times New Roman" w:cs="Times New Roman"/>
                <w:b/>
                <w:sz w:val="24"/>
                <w:szCs w:val="24"/>
                <w:lang w:val="en-GB"/>
              </w:rPr>
            </w:pPr>
            <w:r w:rsidRPr="00CE49B6">
              <w:rPr>
                <w:rFonts w:ascii="Times New Roman" w:hAnsi="Times New Roman" w:cs="Times New Roman"/>
                <w:b/>
                <w:sz w:val="24"/>
                <w:szCs w:val="24"/>
                <w:lang w:val="en-GB"/>
              </w:rPr>
              <w:lastRenderedPageBreak/>
              <w:t>Opportunities</w:t>
            </w:r>
          </w:p>
        </w:tc>
        <w:tc>
          <w:tcPr>
            <w:tcW w:w="4514" w:type="dxa"/>
            <w:shd w:val="clear" w:color="auto" w:fill="auto"/>
            <w:tcMar>
              <w:top w:w="100" w:type="dxa"/>
              <w:left w:w="100" w:type="dxa"/>
              <w:bottom w:w="100" w:type="dxa"/>
              <w:right w:w="100" w:type="dxa"/>
            </w:tcMar>
          </w:tcPr>
          <w:p w14:paraId="1F17B318"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w:t>
            </w:r>
            <w:proofErr w:type="gramStart"/>
            <w:r w:rsidRPr="00CE49B6">
              <w:rPr>
                <w:rFonts w:ascii="Times New Roman" w:hAnsi="Times New Roman" w:cs="Times New Roman"/>
                <w:sz w:val="24"/>
                <w:szCs w:val="24"/>
                <w:lang w:val="en-GB"/>
              </w:rPr>
              <w:t>Industry</w:t>
            </w:r>
            <w:proofErr w:type="gramEnd"/>
            <w:r w:rsidRPr="00CE49B6">
              <w:rPr>
                <w:rFonts w:ascii="Times New Roman" w:hAnsi="Times New Roman" w:cs="Times New Roman"/>
                <w:sz w:val="24"/>
                <w:szCs w:val="24"/>
                <w:lang w:val="en-GB"/>
              </w:rPr>
              <w:t xml:space="preserve"> has the opportunity to introduce modern technologies </w:t>
            </w:r>
            <w:r w:rsidRPr="00CE49B6">
              <w:rPr>
                <w:rFonts w:ascii="Times New Roman" w:hAnsi="Times New Roman" w:cs="Times New Roman"/>
                <w:sz w:val="24"/>
                <w:szCs w:val="24"/>
                <w:lang w:val="en-GB"/>
              </w:rPr>
              <w:t xml:space="preserve">in business aspects as the new generation of customers is more attracted to the modern technologies.  </w:t>
            </w:r>
          </w:p>
        </w:tc>
      </w:tr>
      <w:tr w:rsidR="001C701D" w14:paraId="652A208D" w14:textId="77777777">
        <w:trPr>
          <w:cantSplit/>
          <w:tblHeader/>
        </w:trPr>
        <w:tc>
          <w:tcPr>
            <w:tcW w:w="4514" w:type="dxa"/>
            <w:shd w:val="clear" w:color="auto" w:fill="auto"/>
            <w:tcMar>
              <w:top w:w="100" w:type="dxa"/>
              <w:left w:w="100" w:type="dxa"/>
              <w:bottom w:w="100" w:type="dxa"/>
              <w:right w:w="100" w:type="dxa"/>
            </w:tcMar>
          </w:tcPr>
          <w:p w14:paraId="53187F2B" w14:textId="77777777" w:rsidR="0064721B" w:rsidRPr="00CE49B6" w:rsidRDefault="006A54A6">
            <w:pPr>
              <w:pStyle w:val="Normal1"/>
              <w:widowControl w:val="0"/>
              <w:pBdr>
                <w:top w:val="nil"/>
                <w:left w:val="nil"/>
                <w:bottom w:val="nil"/>
                <w:right w:val="nil"/>
                <w:between w:val="nil"/>
              </w:pBdr>
              <w:spacing w:line="240" w:lineRule="auto"/>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Threats </w:t>
            </w:r>
          </w:p>
        </w:tc>
        <w:tc>
          <w:tcPr>
            <w:tcW w:w="4514" w:type="dxa"/>
            <w:shd w:val="clear" w:color="auto" w:fill="auto"/>
            <w:tcMar>
              <w:top w:w="100" w:type="dxa"/>
              <w:left w:w="100" w:type="dxa"/>
              <w:bottom w:w="100" w:type="dxa"/>
              <w:right w:w="100" w:type="dxa"/>
            </w:tcMar>
          </w:tcPr>
          <w:p w14:paraId="6DD37B32" w14:textId="77777777" w:rsidR="0064721B" w:rsidRPr="00CE49B6" w:rsidRDefault="006A54A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rising price of fuel in different countries is the greatest threat in this industry. And the pandemic situation has also contributed to the negative situation by making the economic condition weak. </w:t>
            </w:r>
          </w:p>
        </w:tc>
      </w:tr>
    </w:tbl>
    <w:p w14:paraId="1C2FB6F0" w14:textId="77777777" w:rsidR="0064721B" w:rsidRPr="00CE49B6" w:rsidRDefault="006A54A6">
      <w:pPr>
        <w:pStyle w:val="Normal1"/>
        <w:spacing w:line="360" w:lineRule="auto"/>
        <w:jc w:val="center"/>
        <w:rPr>
          <w:rFonts w:ascii="Times New Roman" w:hAnsi="Times New Roman" w:cs="Times New Roman"/>
          <w:b/>
          <w:sz w:val="24"/>
          <w:szCs w:val="24"/>
          <w:lang w:val="en-GB"/>
        </w:rPr>
      </w:pPr>
      <w:r w:rsidRPr="00CE49B6">
        <w:rPr>
          <w:rFonts w:ascii="Times New Roman" w:hAnsi="Times New Roman" w:cs="Times New Roman"/>
          <w:b/>
          <w:sz w:val="24"/>
          <w:szCs w:val="24"/>
          <w:lang w:val="en-GB"/>
        </w:rPr>
        <w:t xml:space="preserve">Table 2: SWOT analysis of the automobile industry </w:t>
      </w:r>
    </w:p>
    <w:p w14:paraId="6D89D65F" w14:textId="77777777" w:rsidR="0064721B" w:rsidRPr="00CE49B6" w:rsidRDefault="006A54A6">
      <w:pPr>
        <w:pStyle w:val="Normal1"/>
        <w:spacing w:line="360" w:lineRule="auto"/>
        <w:jc w:val="center"/>
        <w:rPr>
          <w:rFonts w:ascii="Times New Roman" w:hAnsi="Times New Roman" w:cs="Times New Roman"/>
          <w:sz w:val="24"/>
          <w:szCs w:val="24"/>
          <w:lang w:val="en-GB"/>
        </w:rPr>
      </w:pPr>
      <w:r w:rsidRPr="00CE49B6">
        <w:rPr>
          <w:rFonts w:ascii="Times New Roman" w:hAnsi="Times New Roman" w:cs="Times New Roman"/>
          <w:sz w:val="24"/>
          <w:szCs w:val="24"/>
          <w:lang w:val="en-GB"/>
        </w:rPr>
        <w:t>(</w:t>
      </w:r>
      <w:r w:rsidRPr="00CE49B6">
        <w:rPr>
          <w:rFonts w:ascii="Times New Roman" w:hAnsi="Times New Roman" w:cs="Times New Roman"/>
          <w:sz w:val="24"/>
          <w:szCs w:val="24"/>
          <w:lang w:val="en-GB"/>
        </w:rPr>
        <w:t>Created by the learner)</w:t>
      </w:r>
    </w:p>
    <w:p w14:paraId="5BF1FBC3" w14:textId="77777777" w:rsidR="0064721B" w:rsidRPr="00CE49B6" w:rsidRDefault="006A54A6" w:rsidP="00CE49B6">
      <w:pPr>
        <w:pStyle w:val="Heading2"/>
        <w:rPr>
          <w:lang w:val="en-GB"/>
        </w:rPr>
      </w:pPr>
      <w:bookmarkStart w:id="6" w:name="_Toc101017427"/>
      <w:r w:rsidRPr="00CE49B6">
        <w:rPr>
          <w:lang w:val="en-GB"/>
        </w:rPr>
        <w:t>5.2 Survival and success factors for the automobile industry</w:t>
      </w:r>
      <w:bookmarkEnd w:id="6"/>
    </w:p>
    <w:p w14:paraId="6D544E6A"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From the macro and micro environmental analysis of the automobile industry, several success and survival factors of the industry can be developed and they are largely rela</w:t>
      </w:r>
      <w:r w:rsidRPr="00CE49B6">
        <w:rPr>
          <w:rFonts w:ascii="Times New Roman" w:hAnsi="Times New Roman" w:cs="Times New Roman"/>
          <w:sz w:val="24"/>
          <w:szCs w:val="24"/>
          <w:lang w:val="en-GB"/>
        </w:rPr>
        <w:t xml:space="preserve">ted to the modern megatrends. Firstly, the most important factor regarding the success of the automobile industry is the introduction of modern technologies to its business aspects which also goes along with the modern megatrend. From the PESTLE analysis, </w:t>
      </w:r>
      <w:r w:rsidRPr="00CE49B6">
        <w:rPr>
          <w:rFonts w:ascii="Times New Roman" w:hAnsi="Times New Roman" w:cs="Times New Roman"/>
          <w:sz w:val="24"/>
          <w:szCs w:val="24"/>
          <w:lang w:val="en-GB"/>
        </w:rPr>
        <w:t>it is found that technological factors have a positive impact on the industry. Modern technology also poses a great opportunity for the growth of this industry. Another important factor in this context is the factor of environmental change. Even if the env</w:t>
      </w:r>
      <w:r w:rsidRPr="00CE49B6">
        <w:rPr>
          <w:rFonts w:ascii="Times New Roman" w:hAnsi="Times New Roman" w:cs="Times New Roman"/>
          <w:sz w:val="24"/>
          <w:szCs w:val="24"/>
          <w:lang w:val="en-GB"/>
        </w:rPr>
        <w:t>ironmental factors can negatively affect the growth of the industry, by implementing several sustainable strategies the company can reduce the negative impact and ensure success. Other important factors that can contribute to the success of the industry in</w:t>
      </w:r>
      <w:r w:rsidRPr="00CE49B6">
        <w:rPr>
          <w:rFonts w:ascii="Times New Roman" w:hAnsi="Times New Roman" w:cs="Times New Roman"/>
          <w:sz w:val="24"/>
          <w:szCs w:val="24"/>
          <w:lang w:val="en-GB"/>
        </w:rPr>
        <w:t xml:space="preserve">clude maintaining all the legal policies and understanding the needs of the customers and others. </w:t>
      </w:r>
    </w:p>
    <w:p w14:paraId="56512BE5" w14:textId="77777777" w:rsidR="0064721B" w:rsidRPr="00CE49B6" w:rsidRDefault="006A54A6" w:rsidP="00CE49B6">
      <w:pPr>
        <w:pStyle w:val="Heading1"/>
        <w:rPr>
          <w:lang w:val="en-GB"/>
        </w:rPr>
      </w:pPr>
      <w:bookmarkStart w:id="7" w:name="_Toc101017428"/>
      <w:r w:rsidRPr="00CE49B6">
        <w:rPr>
          <w:lang w:val="en-GB"/>
        </w:rPr>
        <w:t>Recommendations</w:t>
      </w:r>
      <w:bookmarkEnd w:id="7"/>
    </w:p>
    <w:p w14:paraId="030DE5E8"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From the above analysis, several recommendations can be given to the automobile industry.</w:t>
      </w:r>
    </w:p>
    <w:p w14:paraId="4739B678" w14:textId="77777777" w:rsidR="0064721B" w:rsidRPr="00CE49B6" w:rsidRDefault="006A54A6">
      <w:pPr>
        <w:pStyle w:val="Normal1"/>
        <w:numPr>
          <w:ilvl w:val="0"/>
          <w:numId w:val="1"/>
        </w:numP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Firstly, the industry needs to implement more advan</w:t>
      </w:r>
      <w:r w:rsidRPr="00CE49B6">
        <w:rPr>
          <w:rFonts w:ascii="Times New Roman" w:hAnsi="Times New Roman" w:cs="Times New Roman"/>
          <w:sz w:val="24"/>
          <w:szCs w:val="24"/>
          <w:lang w:val="en-GB"/>
        </w:rPr>
        <w:t xml:space="preserve">ced technologies in its business aspects in order to attract the attention of the new generation of customers. </w:t>
      </w:r>
    </w:p>
    <w:p w14:paraId="0C19F47D" w14:textId="77777777" w:rsidR="0064721B" w:rsidRPr="00CE49B6" w:rsidRDefault="006A54A6">
      <w:pPr>
        <w:pStyle w:val="Normal1"/>
        <w:numPr>
          <w:ilvl w:val="0"/>
          <w:numId w:val="1"/>
        </w:numP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lastRenderedPageBreak/>
        <w:t xml:space="preserve">The industry also needs to implement various strategies to ensure sustainability that can contribute to the improvement of the environmental crisis. </w:t>
      </w:r>
    </w:p>
    <w:p w14:paraId="5AC51030" w14:textId="77777777" w:rsidR="0064721B" w:rsidRPr="00CE49B6" w:rsidRDefault="006A54A6">
      <w:pPr>
        <w:pStyle w:val="Normal1"/>
        <w:numPr>
          <w:ilvl w:val="0"/>
          <w:numId w:val="1"/>
        </w:numPr>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 xml:space="preserve">The industry needs to follow modern macro trends to understand the needs of the customers.  </w:t>
      </w:r>
    </w:p>
    <w:p w14:paraId="550AE4CB" w14:textId="77777777" w:rsidR="0064721B" w:rsidRPr="00CE49B6" w:rsidRDefault="006A54A6" w:rsidP="00CE49B6">
      <w:pPr>
        <w:pStyle w:val="Heading1"/>
        <w:rPr>
          <w:lang w:val="en-GB"/>
        </w:rPr>
      </w:pPr>
      <w:bookmarkStart w:id="8" w:name="_Toc101017429"/>
      <w:r w:rsidRPr="00CE49B6">
        <w:rPr>
          <w:lang w:val="en-GB"/>
        </w:rPr>
        <w:t>Conclusion</w:t>
      </w:r>
      <w:bookmarkEnd w:id="8"/>
      <w:r w:rsidRPr="00CE49B6">
        <w:rPr>
          <w:lang w:val="en-GB"/>
        </w:rPr>
        <w:t xml:space="preserve"> </w:t>
      </w:r>
    </w:p>
    <w:p w14:paraId="1DF8140B" w14:textId="77777777" w:rsidR="0064721B" w:rsidRPr="00CE49B6" w:rsidRDefault="006A54A6">
      <w:pPr>
        <w:pStyle w:val="Normal1"/>
        <w:spacing w:line="360" w:lineRule="auto"/>
        <w:jc w:val="both"/>
        <w:rPr>
          <w:rFonts w:ascii="Times New Roman" w:hAnsi="Times New Roman" w:cs="Times New Roman"/>
          <w:sz w:val="24"/>
          <w:szCs w:val="24"/>
          <w:lang w:val="en-GB"/>
        </w:rPr>
      </w:pPr>
      <w:r w:rsidRPr="00CE49B6">
        <w:rPr>
          <w:rFonts w:ascii="Times New Roman" w:hAnsi="Times New Roman" w:cs="Times New Roman"/>
          <w:sz w:val="24"/>
          <w:szCs w:val="24"/>
          <w:lang w:val="en-GB"/>
        </w:rPr>
        <w:t>T</w:t>
      </w:r>
      <w:r w:rsidRPr="00CE49B6">
        <w:rPr>
          <w:rFonts w:ascii="Times New Roman" w:hAnsi="Times New Roman" w:cs="Times New Roman"/>
          <w:sz w:val="24"/>
          <w:szCs w:val="24"/>
          <w:lang w:val="en-GB"/>
        </w:rPr>
        <w:t>he main purpose of this study is to find out the impact of the pandemic of Covid-19 on the automobile industry. Additionally, this study also focuses on developing the survival and success factors for the mentioned industry with consideration of modern meg</w:t>
      </w:r>
      <w:r w:rsidRPr="00CE49B6">
        <w:rPr>
          <w:rFonts w:ascii="Times New Roman" w:hAnsi="Times New Roman" w:cs="Times New Roman"/>
          <w:sz w:val="24"/>
          <w:szCs w:val="24"/>
          <w:lang w:val="en-GB"/>
        </w:rPr>
        <w:t>atrends. In order to develop the survival and success factors of the industry, a PESTLE and SWOT analysis is performed on the industry which has also helped in finding out the impact of the macro and the microenvironmental factors on this industry. Finally</w:t>
      </w:r>
      <w:r w:rsidRPr="00CE49B6">
        <w:rPr>
          <w:rFonts w:ascii="Times New Roman" w:hAnsi="Times New Roman" w:cs="Times New Roman"/>
          <w:sz w:val="24"/>
          <w:szCs w:val="24"/>
          <w:lang w:val="en-GB"/>
        </w:rPr>
        <w:t xml:space="preserve">, some recommendations are also given to the industry regarding its future success.  </w:t>
      </w:r>
    </w:p>
    <w:p w14:paraId="5125AABC" w14:textId="77777777" w:rsidR="00CE49B6" w:rsidRDefault="00CE49B6">
      <w:pPr>
        <w:pStyle w:val="Normal1"/>
        <w:spacing w:line="360" w:lineRule="auto"/>
        <w:jc w:val="both"/>
        <w:rPr>
          <w:rFonts w:ascii="Times New Roman" w:hAnsi="Times New Roman" w:cs="Times New Roman"/>
          <w:b/>
          <w:sz w:val="28"/>
          <w:szCs w:val="28"/>
          <w:lang w:val="en-GB"/>
        </w:rPr>
      </w:pPr>
    </w:p>
    <w:p w14:paraId="2D13C5BD" w14:textId="77777777" w:rsidR="0064721B" w:rsidRDefault="006A54A6" w:rsidP="00CE49B6">
      <w:pPr>
        <w:pStyle w:val="Heading1"/>
        <w:rPr>
          <w:lang w:val="en-GB"/>
        </w:rPr>
      </w:pPr>
      <w:r>
        <w:rPr>
          <w:lang w:val="en-GB"/>
        </w:rPr>
        <w:br w:type="page"/>
      </w:r>
      <w:bookmarkStart w:id="9" w:name="_Toc101017430"/>
      <w:r>
        <w:rPr>
          <w:lang w:val="en-GB"/>
        </w:rPr>
        <w:lastRenderedPageBreak/>
        <w:t>Reference List</w:t>
      </w:r>
      <w:bookmarkEnd w:id="9"/>
    </w:p>
    <w:p w14:paraId="6A95BC86"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Deloitte United States. 2022. </w:t>
      </w:r>
      <w:r w:rsidRPr="00CE49B6">
        <w:rPr>
          <w:rFonts w:ascii="Times New Roman" w:eastAsia="Times New Roman" w:hAnsi="Times New Roman" w:cs="Times New Roman"/>
          <w:i/>
          <w:iCs/>
          <w:color w:val="222222"/>
          <w:sz w:val="24"/>
          <w:szCs w:val="24"/>
          <w:shd w:val="clear" w:color="auto" w:fill="FFFFFF"/>
        </w:rPr>
        <w:t>2022 Technology Industry Outlook</w:t>
      </w:r>
      <w:r w:rsidRPr="00CE49B6">
        <w:rPr>
          <w:rFonts w:ascii="Times New Roman" w:eastAsia="Times New Roman" w:hAnsi="Times New Roman" w:cs="Times New Roman"/>
          <w:color w:val="222222"/>
          <w:sz w:val="24"/>
          <w:szCs w:val="24"/>
          <w:shd w:val="clear" w:color="auto" w:fill="FFFFFF"/>
        </w:rPr>
        <w:t xml:space="preserve">. [online] Available at: </w:t>
      </w:r>
      <w:r w:rsidRPr="00CE49B6">
        <w:rPr>
          <w:rFonts w:ascii="Times New Roman" w:eastAsia="Times New Roman" w:hAnsi="Times New Roman" w:cs="Times New Roman"/>
          <w:color w:val="222222"/>
          <w:sz w:val="24"/>
          <w:szCs w:val="24"/>
          <w:shd w:val="clear" w:color="auto" w:fill="FFFFFF"/>
        </w:rPr>
        <w:t>&lt;https://www2.deloitte.com/us/en/pages/technology-media-and-telecommunications/articles/technology-industry-outlook.html&gt; [Accessed 16 April 2022].</w:t>
      </w:r>
    </w:p>
    <w:p w14:paraId="0D6E4ADB"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Deloitte. 2022. </w:t>
      </w:r>
      <w:r w:rsidRPr="00CE49B6">
        <w:rPr>
          <w:rFonts w:ascii="Times New Roman" w:eastAsia="Times New Roman" w:hAnsi="Times New Roman" w:cs="Times New Roman"/>
          <w:i/>
          <w:iCs/>
          <w:color w:val="222222"/>
          <w:sz w:val="24"/>
          <w:szCs w:val="24"/>
          <w:shd w:val="clear" w:color="auto" w:fill="FFFFFF"/>
        </w:rPr>
        <w:t>Understanding COVID-19’s impact on the automotive sector | Deloitte Global</w:t>
      </w:r>
      <w:r w:rsidRPr="00CE49B6">
        <w:rPr>
          <w:rFonts w:ascii="Times New Roman" w:eastAsia="Times New Roman" w:hAnsi="Times New Roman" w:cs="Times New Roman"/>
          <w:color w:val="222222"/>
          <w:sz w:val="24"/>
          <w:szCs w:val="24"/>
          <w:shd w:val="clear" w:color="auto" w:fill="FFFFFF"/>
        </w:rPr>
        <w:t>. [online] Availab</w:t>
      </w:r>
      <w:r w:rsidRPr="00CE49B6">
        <w:rPr>
          <w:rFonts w:ascii="Times New Roman" w:eastAsia="Times New Roman" w:hAnsi="Times New Roman" w:cs="Times New Roman"/>
          <w:color w:val="222222"/>
          <w:sz w:val="24"/>
          <w:szCs w:val="24"/>
          <w:shd w:val="clear" w:color="auto" w:fill="FFFFFF"/>
        </w:rPr>
        <w:t>le at: &lt;https://www2.deloitte.com/global/en/pages/about-deloitte/articles/covid-19/understanding-covid-19-s-impact-on-the-automotive-sector.html&gt; [Accessed 16 April 2022].</w:t>
      </w:r>
    </w:p>
    <w:p w14:paraId="5B3A75CB"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Fdiintelligence.com. 2022. </w:t>
      </w:r>
      <w:r w:rsidRPr="00CE49B6">
        <w:rPr>
          <w:rFonts w:ascii="Times New Roman" w:eastAsia="Times New Roman" w:hAnsi="Times New Roman" w:cs="Times New Roman"/>
          <w:i/>
          <w:iCs/>
          <w:color w:val="222222"/>
          <w:sz w:val="24"/>
          <w:szCs w:val="24"/>
          <w:shd w:val="clear" w:color="auto" w:fill="FFFFFF"/>
        </w:rPr>
        <w:t>Political instability expected to rise globally</w:t>
      </w:r>
      <w:r w:rsidRPr="00CE49B6">
        <w:rPr>
          <w:rFonts w:ascii="Times New Roman" w:eastAsia="Times New Roman" w:hAnsi="Times New Roman" w:cs="Times New Roman"/>
          <w:color w:val="222222"/>
          <w:sz w:val="24"/>
          <w:szCs w:val="24"/>
          <w:shd w:val="clear" w:color="auto" w:fill="FFFFFF"/>
        </w:rPr>
        <w:t>. [online]</w:t>
      </w:r>
      <w:r w:rsidRPr="00CE49B6">
        <w:rPr>
          <w:rFonts w:ascii="Times New Roman" w:eastAsia="Times New Roman" w:hAnsi="Times New Roman" w:cs="Times New Roman"/>
          <w:color w:val="222222"/>
          <w:sz w:val="24"/>
          <w:szCs w:val="24"/>
          <w:shd w:val="clear" w:color="auto" w:fill="FFFFFF"/>
        </w:rPr>
        <w:t xml:space="preserve"> Available at: &lt;https://www.fdiintelligence.com/article/79561&gt; [Accessed 16 April 2022].</w:t>
      </w:r>
    </w:p>
    <w:p w14:paraId="6CC5DC76"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Haque, I.U., Rashid, A. and Ahmed, S.Z., 2021. THE ROLE OF AUTOMOBILE SECTOR IN GLOBAL BUSINESS CASE OF PAKISTAN. </w:t>
      </w:r>
      <w:r w:rsidRPr="00CE49B6">
        <w:rPr>
          <w:rFonts w:ascii="Times New Roman" w:eastAsia="Times New Roman" w:hAnsi="Times New Roman" w:cs="Times New Roman"/>
          <w:i/>
          <w:iCs/>
          <w:color w:val="222222"/>
          <w:sz w:val="24"/>
          <w:szCs w:val="24"/>
          <w:shd w:val="clear" w:color="auto" w:fill="FFFFFF"/>
        </w:rPr>
        <w:t>Pakistan Journal of International Affairs</w:t>
      </w:r>
      <w:r w:rsidRPr="00CE49B6">
        <w:rPr>
          <w:rFonts w:ascii="Times New Roman" w:eastAsia="Times New Roman" w:hAnsi="Times New Roman" w:cs="Times New Roman"/>
          <w:color w:val="222222"/>
          <w:sz w:val="24"/>
          <w:szCs w:val="24"/>
          <w:shd w:val="clear" w:color="auto" w:fill="FFFFFF"/>
        </w:rPr>
        <w:t xml:space="preserve">, </w:t>
      </w:r>
      <w:r w:rsidRPr="00CE49B6">
        <w:rPr>
          <w:rFonts w:ascii="Times New Roman" w:eastAsia="Times New Roman" w:hAnsi="Times New Roman" w:cs="Times New Roman"/>
          <w:i/>
          <w:iCs/>
          <w:color w:val="222222"/>
          <w:sz w:val="24"/>
          <w:szCs w:val="24"/>
          <w:shd w:val="clear" w:color="auto" w:fill="FFFFFF"/>
        </w:rPr>
        <w:t>4</w:t>
      </w:r>
      <w:r w:rsidRPr="00CE49B6">
        <w:rPr>
          <w:rFonts w:ascii="Times New Roman" w:eastAsia="Times New Roman" w:hAnsi="Times New Roman" w:cs="Times New Roman"/>
          <w:color w:val="222222"/>
          <w:sz w:val="24"/>
          <w:szCs w:val="24"/>
          <w:shd w:val="clear" w:color="auto" w:fill="FFFFFF"/>
        </w:rPr>
        <w:t>(2).</w:t>
      </w:r>
    </w:p>
    <w:p w14:paraId="7DA79466" w14:textId="77777777" w:rsidR="00CE49B6" w:rsidRPr="00CE49B6" w:rsidRDefault="006A54A6" w:rsidP="00CE49B6">
      <w:pPr>
        <w:spacing w:line="360" w:lineRule="auto"/>
        <w:jc w:val="both"/>
        <w:rPr>
          <w:rFonts w:ascii="Times New Roman" w:eastAsia="Times New Roman" w:hAnsi="Times New Roman" w:cs="Times New Roman"/>
          <w:sz w:val="24"/>
          <w:szCs w:val="24"/>
        </w:rPr>
      </w:pPr>
      <w:proofErr w:type="spellStart"/>
      <w:r w:rsidRPr="00CE49B6">
        <w:rPr>
          <w:rFonts w:ascii="Times New Roman" w:eastAsia="Times New Roman" w:hAnsi="Times New Roman" w:cs="Times New Roman"/>
          <w:color w:val="222222"/>
          <w:sz w:val="24"/>
          <w:szCs w:val="24"/>
          <w:shd w:val="clear" w:color="auto" w:fill="FFFFFF"/>
        </w:rPr>
        <w:t>Kufe</w:t>
      </w:r>
      <w:r w:rsidRPr="00CE49B6">
        <w:rPr>
          <w:rFonts w:ascii="Times New Roman" w:eastAsia="Times New Roman" w:hAnsi="Times New Roman" w:cs="Times New Roman"/>
          <w:color w:val="222222"/>
          <w:sz w:val="24"/>
          <w:szCs w:val="24"/>
          <w:shd w:val="clear" w:color="auto" w:fill="FFFFFF"/>
        </w:rPr>
        <w:t>lová</w:t>
      </w:r>
      <w:proofErr w:type="spellEnd"/>
      <w:r w:rsidRPr="00CE49B6">
        <w:rPr>
          <w:rFonts w:ascii="Times New Roman" w:eastAsia="Times New Roman" w:hAnsi="Times New Roman" w:cs="Times New Roman"/>
          <w:color w:val="222222"/>
          <w:sz w:val="24"/>
          <w:szCs w:val="24"/>
          <w:shd w:val="clear" w:color="auto" w:fill="FFFFFF"/>
        </w:rPr>
        <w:t xml:space="preserve">, I. and </w:t>
      </w:r>
      <w:proofErr w:type="spellStart"/>
      <w:r w:rsidRPr="00CE49B6">
        <w:rPr>
          <w:rFonts w:ascii="Times New Roman" w:eastAsia="Times New Roman" w:hAnsi="Times New Roman" w:cs="Times New Roman"/>
          <w:color w:val="222222"/>
          <w:sz w:val="24"/>
          <w:szCs w:val="24"/>
          <w:shd w:val="clear" w:color="auto" w:fill="FFFFFF"/>
        </w:rPr>
        <w:t>Raková</w:t>
      </w:r>
      <w:proofErr w:type="spellEnd"/>
      <w:r w:rsidRPr="00CE49B6">
        <w:rPr>
          <w:rFonts w:ascii="Times New Roman" w:eastAsia="Times New Roman" w:hAnsi="Times New Roman" w:cs="Times New Roman"/>
          <w:color w:val="222222"/>
          <w:sz w:val="24"/>
          <w:szCs w:val="24"/>
          <w:shd w:val="clear" w:color="auto" w:fill="FFFFFF"/>
        </w:rPr>
        <w:t xml:space="preserve">, M., 2020. Impact of the Covid-19 pandemic on the automotive industry in Slovakia and selected countries. In </w:t>
      </w:r>
      <w:r w:rsidRPr="00CE49B6">
        <w:rPr>
          <w:rFonts w:ascii="Times New Roman" w:eastAsia="Times New Roman" w:hAnsi="Times New Roman" w:cs="Times New Roman"/>
          <w:i/>
          <w:iCs/>
          <w:color w:val="222222"/>
          <w:sz w:val="24"/>
          <w:szCs w:val="24"/>
          <w:shd w:val="clear" w:color="auto" w:fill="FFFFFF"/>
        </w:rPr>
        <w:t>SHS Web of Conferences</w:t>
      </w:r>
      <w:r w:rsidRPr="00CE49B6">
        <w:rPr>
          <w:rFonts w:ascii="Times New Roman" w:eastAsia="Times New Roman" w:hAnsi="Times New Roman" w:cs="Times New Roman"/>
          <w:color w:val="222222"/>
          <w:sz w:val="24"/>
          <w:szCs w:val="24"/>
          <w:shd w:val="clear" w:color="auto" w:fill="FFFFFF"/>
        </w:rPr>
        <w:t xml:space="preserve"> (Vol. 83, p. 01040). EDP Sciences.</w:t>
      </w:r>
    </w:p>
    <w:p w14:paraId="20F4FEDF"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Malik, R. and </w:t>
      </w:r>
      <w:proofErr w:type="spellStart"/>
      <w:r w:rsidRPr="00CE49B6">
        <w:rPr>
          <w:rFonts w:ascii="Times New Roman" w:eastAsia="Times New Roman" w:hAnsi="Times New Roman" w:cs="Times New Roman"/>
          <w:color w:val="222222"/>
          <w:sz w:val="24"/>
          <w:szCs w:val="24"/>
          <w:shd w:val="clear" w:color="auto" w:fill="FFFFFF"/>
        </w:rPr>
        <w:t>Janowska</w:t>
      </w:r>
      <w:proofErr w:type="spellEnd"/>
      <w:r w:rsidRPr="00CE49B6">
        <w:rPr>
          <w:rFonts w:ascii="Times New Roman" w:eastAsia="Times New Roman" w:hAnsi="Times New Roman" w:cs="Times New Roman"/>
          <w:color w:val="222222"/>
          <w:sz w:val="24"/>
          <w:szCs w:val="24"/>
          <w:shd w:val="clear" w:color="auto" w:fill="FFFFFF"/>
        </w:rPr>
        <w:t>, A.A., 2018. Megatrends and their use in econo</w:t>
      </w:r>
      <w:r w:rsidRPr="00CE49B6">
        <w:rPr>
          <w:rFonts w:ascii="Times New Roman" w:eastAsia="Times New Roman" w:hAnsi="Times New Roman" w:cs="Times New Roman"/>
          <w:color w:val="222222"/>
          <w:sz w:val="24"/>
          <w:szCs w:val="24"/>
          <w:shd w:val="clear" w:color="auto" w:fill="FFFFFF"/>
        </w:rPr>
        <w:t xml:space="preserve">mic analyses of contemporary challenges in the world economy. </w:t>
      </w:r>
      <w:proofErr w:type="spellStart"/>
      <w:r w:rsidRPr="00CE49B6">
        <w:rPr>
          <w:rFonts w:ascii="Times New Roman" w:eastAsia="Times New Roman" w:hAnsi="Times New Roman" w:cs="Times New Roman"/>
          <w:i/>
          <w:iCs/>
          <w:color w:val="222222"/>
          <w:sz w:val="24"/>
          <w:szCs w:val="24"/>
          <w:shd w:val="clear" w:color="auto" w:fill="FFFFFF"/>
        </w:rPr>
        <w:t>Prace</w:t>
      </w:r>
      <w:proofErr w:type="spellEnd"/>
      <w:r w:rsidRPr="00CE49B6">
        <w:rPr>
          <w:rFonts w:ascii="Times New Roman" w:eastAsia="Times New Roman" w:hAnsi="Times New Roman" w:cs="Times New Roman"/>
          <w:i/>
          <w:iCs/>
          <w:color w:val="222222"/>
          <w:sz w:val="24"/>
          <w:szCs w:val="24"/>
          <w:shd w:val="clear" w:color="auto" w:fill="FFFFFF"/>
        </w:rPr>
        <w:t xml:space="preserve"> </w:t>
      </w:r>
      <w:proofErr w:type="spellStart"/>
      <w:r w:rsidRPr="00CE49B6">
        <w:rPr>
          <w:rFonts w:ascii="Times New Roman" w:eastAsia="Times New Roman" w:hAnsi="Times New Roman" w:cs="Times New Roman"/>
          <w:i/>
          <w:iCs/>
          <w:color w:val="222222"/>
          <w:sz w:val="24"/>
          <w:szCs w:val="24"/>
          <w:shd w:val="clear" w:color="auto" w:fill="FFFFFF"/>
        </w:rPr>
        <w:t>Naukowe</w:t>
      </w:r>
      <w:proofErr w:type="spellEnd"/>
      <w:r w:rsidRPr="00CE49B6">
        <w:rPr>
          <w:rFonts w:ascii="Times New Roman" w:eastAsia="Times New Roman" w:hAnsi="Times New Roman" w:cs="Times New Roman"/>
          <w:i/>
          <w:iCs/>
          <w:color w:val="222222"/>
          <w:sz w:val="24"/>
          <w:szCs w:val="24"/>
          <w:shd w:val="clear" w:color="auto" w:fill="FFFFFF"/>
        </w:rPr>
        <w:t xml:space="preserve"> </w:t>
      </w:r>
      <w:proofErr w:type="spellStart"/>
      <w:r w:rsidRPr="00CE49B6">
        <w:rPr>
          <w:rFonts w:ascii="Times New Roman" w:eastAsia="Times New Roman" w:hAnsi="Times New Roman" w:cs="Times New Roman"/>
          <w:i/>
          <w:iCs/>
          <w:color w:val="222222"/>
          <w:sz w:val="24"/>
          <w:szCs w:val="24"/>
          <w:shd w:val="clear" w:color="auto" w:fill="FFFFFF"/>
        </w:rPr>
        <w:t>Uniwersytetu</w:t>
      </w:r>
      <w:proofErr w:type="spellEnd"/>
      <w:r w:rsidRPr="00CE49B6">
        <w:rPr>
          <w:rFonts w:ascii="Times New Roman" w:eastAsia="Times New Roman" w:hAnsi="Times New Roman" w:cs="Times New Roman"/>
          <w:i/>
          <w:iCs/>
          <w:color w:val="222222"/>
          <w:sz w:val="24"/>
          <w:szCs w:val="24"/>
          <w:shd w:val="clear" w:color="auto" w:fill="FFFFFF"/>
        </w:rPr>
        <w:t xml:space="preserve"> </w:t>
      </w:r>
      <w:proofErr w:type="spellStart"/>
      <w:r w:rsidRPr="00CE49B6">
        <w:rPr>
          <w:rFonts w:ascii="Times New Roman" w:eastAsia="Times New Roman" w:hAnsi="Times New Roman" w:cs="Times New Roman"/>
          <w:i/>
          <w:iCs/>
          <w:color w:val="222222"/>
          <w:sz w:val="24"/>
          <w:szCs w:val="24"/>
          <w:shd w:val="clear" w:color="auto" w:fill="FFFFFF"/>
        </w:rPr>
        <w:t>Ekonomicznego</w:t>
      </w:r>
      <w:proofErr w:type="spellEnd"/>
      <w:r w:rsidRPr="00CE49B6">
        <w:rPr>
          <w:rFonts w:ascii="Times New Roman" w:eastAsia="Times New Roman" w:hAnsi="Times New Roman" w:cs="Times New Roman"/>
          <w:i/>
          <w:iCs/>
          <w:color w:val="222222"/>
          <w:sz w:val="24"/>
          <w:szCs w:val="24"/>
          <w:shd w:val="clear" w:color="auto" w:fill="FFFFFF"/>
        </w:rPr>
        <w:t xml:space="preserve"> we </w:t>
      </w:r>
      <w:proofErr w:type="spellStart"/>
      <w:r w:rsidRPr="00CE49B6">
        <w:rPr>
          <w:rFonts w:ascii="Times New Roman" w:eastAsia="Times New Roman" w:hAnsi="Times New Roman" w:cs="Times New Roman"/>
          <w:i/>
          <w:iCs/>
          <w:color w:val="222222"/>
          <w:sz w:val="24"/>
          <w:szCs w:val="24"/>
          <w:shd w:val="clear" w:color="auto" w:fill="FFFFFF"/>
        </w:rPr>
        <w:t>Wrocławiu</w:t>
      </w:r>
      <w:proofErr w:type="spellEnd"/>
      <w:r w:rsidRPr="00CE49B6">
        <w:rPr>
          <w:rFonts w:ascii="Times New Roman" w:eastAsia="Times New Roman" w:hAnsi="Times New Roman" w:cs="Times New Roman"/>
          <w:color w:val="222222"/>
          <w:sz w:val="24"/>
          <w:szCs w:val="24"/>
          <w:shd w:val="clear" w:color="auto" w:fill="FFFFFF"/>
        </w:rPr>
        <w:t>, (523), pp.209-220.</w:t>
      </w:r>
    </w:p>
    <w:p w14:paraId="71E2878D" w14:textId="77777777" w:rsidR="00CE49B6" w:rsidRPr="00CE49B6" w:rsidRDefault="006A54A6" w:rsidP="00CE49B6">
      <w:pPr>
        <w:spacing w:line="360" w:lineRule="auto"/>
        <w:jc w:val="both"/>
        <w:rPr>
          <w:rFonts w:ascii="Times New Roman" w:eastAsia="Times New Roman" w:hAnsi="Times New Roman" w:cs="Times New Roman"/>
          <w:sz w:val="24"/>
          <w:szCs w:val="24"/>
        </w:rPr>
      </w:pPr>
      <w:proofErr w:type="spellStart"/>
      <w:r w:rsidRPr="00CE49B6">
        <w:rPr>
          <w:rFonts w:ascii="Times New Roman" w:eastAsia="Times New Roman" w:hAnsi="Times New Roman" w:cs="Times New Roman"/>
          <w:color w:val="222222"/>
          <w:sz w:val="24"/>
          <w:szCs w:val="24"/>
          <w:shd w:val="clear" w:color="auto" w:fill="FFFFFF"/>
        </w:rPr>
        <w:t>Pęciak</w:t>
      </w:r>
      <w:proofErr w:type="spellEnd"/>
      <w:r w:rsidRPr="00CE49B6">
        <w:rPr>
          <w:rFonts w:ascii="Times New Roman" w:eastAsia="Times New Roman" w:hAnsi="Times New Roman" w:cs="Times New Roman"/>
          <w:color w:val="222222"/>
          <w:sz w:val="24"/>
          <w:szCs w:val="24"/>
          <w:shd w:val="clear" w:color="auto" w:fill="FFFFFF"/>
        </w:rPr>
        <w:t xml:space="preserve">, R., 2016. Megatrends and their implications in the </w:t>
      </w:r>
      <w:proofErr w:type="spellStart"/>
      <w:r w:rsidRPr="00CE49B6">
        <w:rPr>
          <w:rFonts w:ascii="Times New Roman" w:eastAsia="Times New Roman" w:hAnsi="Times New Roman" w:cs="Times New Roman"/>
          <w:color w:val="222222"/>
          <w:sz w:val="24"/>
          <w:szCs w:val="24"/>
          <w:shd w:val="clear" w:color="auto" w:fill="FFFFFF"/>
        </w:rPr>
        <w:t>globalised</w:t>
      </w:r>
      <w:proofErr w:type="spellEnd"/>
      <w:r w:rsidRPr="00CE49B6">
        <w:rPr>
          <w:rFonts w:ascii="Times New Roman" w:eastAsia="Times New Roman" w:hAnsi="Times New Roman" w:cs="Times New Roman"/>
          <w:color w:val="222222"/>
          <w:sz w:val="24"/>
          <w:szCs w:val="24"/>
          <w:shd w:val="clear" w:color="auto" w:fill="FFFFFF"/>
        </w:rPr>
        <w:t xml:space="preserve"> world. </w:t>
      </w:r>
      <w:proofErr w:type="spellStart"/>
      <w:r w:rsidRPr="00CE49B6">
        <w:rPr>
          <w:rFonts w:ascii="Times New Roman" w:eastAsia="Times New Roman" w:hAnsi="Times New Roman" w:cs="Times New Roman"/>
          <w:i/>
          <w:iCs/>
          <w:color w:val="222222"/>
          <w:sz w:val="24"/>
          <w:szCs w:val="24"/>
          <w:shd w:val="clear" w:color="auto" w:fill="FFFFFF"/>
        </w:rPr>
        <w:t>Horyzonty</w:t>
      </w:r>
      <w:proofErr w:type="spellEnd"/>
      <w:r w:rsidRPr="00CE49B6">
        <w:rPr>
          <w:rFonts w:ascii="Times New Roman" w:eastAsia="Times New Roman" w:hAnsi="Times New Roman" w:cs="Times New Roman"/>
          <w:i/>
          <w:iCs/>
          <w:color w:val="222222"/>
          <w:sz w:val="24"/>
          <w:szCs w:val="24"/>
          <w:shd w:val="clear" w:color="auto" w:fill="FFFFFF"/>
        </w:rPr>
        <w:t xml:space="preserve"> </w:t>
      </w:r>
      <w:proofErr w:type="spellStart"/>
      <w:r w:rsidRPr="00CE49B6">
        <w:rPr>
          <w:rFonts w:ascii="Times New Roman" w:eastAsia="Times New Roman" w:hAnsi="Times New Roman" w:cs="Times New Roman"/>
          <w:i/>
          <w:iCs/>
          <w:color w:val="222222"/>
          <w:sz w:val="24"/>
          <w:szCs w:val="24"/>
          <w:shd w:val="clear" w:color="auto" w:fill="FFFFFF"/>
        </w:rPr>
        <w:t>Polityki</w:t>
      </w:r>
      <w:proofErr w:type="spellEnd"/>
      <w:r w:rsidRPr="00CE49B6">
        <w:rPr>
          <w:rFonts w:ascii="Times New Roman" w:eastAsia="Times New Roman" w:hAnsi="Times New Roman" w:cs="Times New Roman"/>
          <w:color w:val="222222"/>
          <w:sz w:val="24"/>
          <w:szCs w:val="24"/>
          <w:shd w:val="clear" w:color="auto" w:fill="FFFFFF"/>
        </w:rPr>
        <w:t xml:space="preserve">, </w:t>
      </w:r>
      <w:r w:rsidRPr="00CE49B6">
        <w:rPr>
          <w:rFonts w:ascii="Times New Roman" w:eastAsia="Times New Roman" w:hAnsi="Times New Roman" w:cs="Times New Roman"/>
          <w:i/>
          <w:iCs/>
          <w:color w:val="222222"/>
          <w:sz w:val="24"/>
          <w:szCs w:val="24"/>
          <w:shd w:val="clear" w:color="auto" w:fill="FFFFFF"/>
        </w:rPr>
        <w:t>7</w:t>
      </w:r>
      <w:r w:rsidRPr="00CE49B6">
        <w:rPr>
          <w:rFonts w:ascii="Times New Roman" w:eastAsia="Times New Roman" w:hAnsi="Times New Roman" w:cs="Times New Roman"/>
          <w:color w:val="222222"/>
          <w:sz w:val="24"/>
          <w:szCs w:val="24"/>
          <w:shd w:val="clear" w:color="auto" w:fill="FFFFFF"/>
        </w:rPr>
        <w:t>(21), pp.167-184.</w:t>
      </w:r>
    </w:p>
    <w:p w14:paraId="1A77248F"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Stat</w:t>
      </w:r>
      <w:r w:rsidRPr="00CE49B6">
        <w:rPr>
          <w:rFonts w:ascii="Times New Roman" w:eastAsia="Times New Roman" w:hAnsi="Times New Roman" w:cs="Times New Roman"/>
          <w:color w:val="222222"/>
          <w:sz w:val="24"/>
          <w:szCs w:val="24"/>
          <w:shd w:val="clear" w:color="auto" w:fill="FFFFFF"/>
        </w:rPr>
        <w:t xml:space="preserve">ista. 2021. </w:t>
      </w:r>
      <w:r w:rsidRPr="00CE49B6">
        <w:rPr>
          <w:rFonts w:ascii="Times New Roman" w:eastAsia="Times New Roman" w:hAnsi="Times New Roman" w:cs="Times New Roman"/>
          <w:i/>
          <w:iCs/>
          <w:color w:val="222222"/>
          <w:sz w:val="24"/>
          <w:szCs w:val="24"/>
          <w:shd w:val="clear" w:color="auto" w:fill="FFFFFF"/>
        </w:rPr>
        <w:t>Topic: Automotive industry worldwide</w:t>
      </w:r>
      <w:r w:rsidRPr="00CE49B6">
        <w:rPr>
          <w:rFonts w:ascii="Times New Roman" w:eastAsia="Times New Roman" w:hAnsi="Times New Roman" w:cs="Times New Roman"/>
          <w:color w:val="222222"/>
          <w:sz w:val="24"/>
          <w:szCs w:val="24"/>
          <w:shd w:val="clear" w:color="auto" w:fill="FFFFFF"/>
        </w:rPr>
        <w:t>. [online] Available at: &lt;https://www.statista.com/topics/1487/automotive-industry/#topicHeader__wrapper&gt; [Accessed 16 April 2022].</w:t>
      </w:r>
    </w:p>
    <w:p w14:paraId="67C250FF"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Statista. 2022. </w:t>
      </w:r>
      <w:r w:rsidRPr="00CE49B6">
        <w:rPr>
          <w:rFonts w:ascii="Times New Roman" w:eastAsia="Times New Roman" w:hAnsi="Times New Roman" w:cs="Times New Roman"/>
          <w:i/>
          <w:iCs/>
          <w:color w:val="222222"/>
          <w:sz w:val="24"/>
          <w:szCs w:val="24"/>
          <w:shd w:val="clear" w:color="auto" w:fill="FFFFFF"/>
        </w:rPr>
        <w:t>Global automotive manufacturing market size 2022 | Statista</w:t>
      </w:r>
      <w:r w:rsidRPr="00CE49B6">
        <w:rPr>
          <w:rFonts w:ascii="Times New Roman" w:eastAsia="Times New Roman" w:hAnsi="Times New Roman" w:cs="Times New Roman"/>
          <w:color w:val="222222"/>
          <w:sz w:val="24"/>
          <w:szCs w:val="24"/>
          <w:shd w:val="clear" w:color="auto" w:fill="FFFFFF"/>
        </w:rPr>
        <w:t>.</w:t>
      </w:r>
      <w:r w:rsidRPr="00CE49B6">
        <w:rPr>
          <w:rFonts w:ascii="Times New Roman" w:eastAsia="Times New Roman" w:hAnsi="Times New Roman" w:cs="Times New Roman"/>
          <w:color w:val="222222"/>
          <w:sz w:val="24"/>
          <w:szCs w:val="24"/>
          <w:shd w:val="clear" w:color="auto" w:fill="FFFFFF"/>
        </w:rPr>
        <w:t xml:space="preserve"> [online] Available at: &lt;https://www.statista.com/statistics/574151/global-automotive-industry-revenue/#:~:text=The%20global%20automotive%20manufacturing%20market,trillion%20U.S.%20dollars%20in%202022.&gt; [Accessed 16 April 2022].</w:t>
      </w:r>
    </w:p>
    <w:p w14:paraId="24AA38AE" w14:textId="77777777" w:rsidR="00CE49B6" w:rsidRPr="00CE49B6" w:rsidRDefault="006A54A6" w:rsidP="00CE49B6">
      <w:pPr>
        <w:spacing w:line="360" w:lineRule="auto"/>
        <w:jc w:val="both"/>
        <w:rPr>
          <w:rFonts w:ascii="Times New Roman" w:eastAsia="Times New Roman" w:hAnsi="Times New Roman" w:cs="Times New Roman"/>
          <w:sz w:val="24"/>
          <w:szCs w:val="24"/>
        </w:rPr>
      </w:pPr>
      <w:proofErr w:type="spellStart"/>
      <w:r w:rsidRPr="00CE49B6">
        <w:rPr>
          <w:rFonts w:ascii="Times New Roman" w:eastAsia="Times New Roman" w:hAnsi="Times New Roman" w:cs="Times New Roman"/>
          <w:color w:val="222222"/>
          <w:sz w:val="24"/>
          <w:szCs w:val="24"/>
          <w:shd w:val="clear" w:color="auto" w:fill="FFFFFF"/>
        </w:rPr>
        <w:t>Susairaj</w:t>
      </w:r>
      <w:proofErr w:type="spellEnd"/>
      <w:r w:rsidRPr="00CE49B6">
        <w:rPr>
          <w:rFonts w:ascii="Times New Roman" w:eastAsia="Times New Roman" w:hAnsi="Times New Roman" w:cs="Times New Roman"/>
          <w:color w:val="222222"/>
          <w:sz w:val="24"/>
          <w:szCs w:val="24"/>
          <w:shd w:val="clear" w:color="auto" w:fill="FFFFFF"/>
        </w:rPr>
        <w:t xml:space="preserve">, A., </w:t>
      </w:r>
      <w:proofErr w:type="spellStart"/>
      <w:r w:rsidRPr="00CE49B6">
        <w:rPr>
          <w:rFonts w:ascii="Times New Roman" w:eastAsia="Times New Roman" w:hAnsi="Times New Roman" w:cs="Times New Roman"/>
          <w:color w:val="222222"/>
          <w:sz w:val="24"/>
          <w:szCs w:val="24"/>
          <w:shd w:val="clear" w:color="auto" w:fill="FFFFFF"/>
        </w:rPr>
        <w:t>Salaijayamani</w:t>
      </w:r>
      <w:proofErr w:type="spellEnd"/>
      <w:r w:rsidRPr="00CE49B6">
        <w:rPr>
          <w:rFonts w:ascii="Times New Roman" w:eastAsia="Times New Roman" w:hAnsi="Times New Roman" w:cs="Times New Roman"/>
          <w:color w:val="222222"/>
          <w:sz w:val="24"/>
          <w:szCs w:val="24"/>
          <w:shd w:val="clear" w:color="auto" w:fill="FFFFFF"/>
        </w:rPr>
        <w:t xml:space="preserve">, A. and </w:t>
      </w:r>
      <w:proofErr w:type="spellStart"/>
      <w:r w:rsidRPr="00CE49B6">
        <w:rPr>
          <w:rFonts w:ascii="Times New Roman" w:eastAsia="Times New Roman" w:hAnsi="Times New Roman" w:cs="Times New Roman"/>
          <w:color w:val="222222"/>
          <w:sz w:val="24"/>
          <w:szCs w:val="24"/>
          <w:shd w:val="clear" w:color="auto" w:fill="FFFFFF"/>
        </w:rPr>
        <w:t>Premkumar</w:t>
      </w:r>
      <w:proofErr w:type="spellEnd"/>
      <w:r w:rsidRPr="00CE49B6">
        <w:rPr>
          <w:rFonts w:ascii="Times New Roman" w:eastAsia="Times New Roman" w:hAnsi="Times New Roman" w:cs="Times New Roman"/>
          <w:color w:val="222222"/>
          <w:sz w:val="24"/>
          <w:szCs w:val="24"/>
          <w:shd w:val="clear" w:color="auto" w:fill="FFFFFF"/>
        </w:rPr>
        <w:t xml:space="preserve">, A., 2021. </w:t>
      </w:r>
      <w:r w:rsidRPr="00CE49B6">
        <w:rPr>
          <w:rFonts w:ascii="Times New Roman" w:eastAsia="Times New Roman" w:hAnsi="Times New Roman" w:cs="Times New Roman"/>
          <w:i/>
          <w:iCs/>
          <w:color w:val="222222"/>
          <w:sz w:val="24"/>
          <w:szCs w:val="24"/>
          <w:shd w:val="clear" w:color="auto" w:fill="FFFFFF"/>
        </w:rPr>
        <w:t>Impact of Covid-19 on Automobile Industries in India</w:t>
      </w:r>
      <w:r w:rsidRPr="00CE49B6">
        <w:rPr>
          <w:rFonts w:ascii="Times New Roman" w:eastAsia="Times New Roman" w:hAnsi="Times New Roman" w:cs="Times New Roman"/>
          <w:color w:val="222222"/>
          <w:sz w:val="24"/>
          <w:szCs w:val="24"/>
          <w:shd w:val="clear" w:color="auto" w:fill="FFFFFF"/>
        </w:rPr>
        <w:t>. [</w:t>
      </w:r>
      <w:proofErr w:type="spellStart"/>
      <w:r w:rsidRPr="00CE49B6">
        <w:rPr>
          <w:rFonts w:ascii="Times New Roman" w:eastAsia="Times New Roman" w:hAnsi="Times New Roman" w:cs="Times New Roman"/>
          <w:color w:val="222222"/>
          <w:sz w:val="24"/>
          <w:szCs w:val="24"/>
          <w:shd w:val="clear" w:color="auto" w:fill="FFFFFF"/>
        </w:rPr>
        <w:t>ebook</w:t>
      </w:r>
      <w:proofErr w:type="spellEnd"/>
      <w:r w:rsidRPr="00CE49B6">
        <w:rPr>
          <w:rFonts w:ascii="Times New Roman" w:eastAsia="Times New Roman" w:hAnsi="Times New Roman" w:cs="Times New Roman"/>
          <w:color w:val="222222"/>
          <w:sz w:val="24"/>
          <w:szCs w:val="24"/>
          <w:shd w:val="clear" w:color="auto" w:fill="FFFFFF"/>
        </w:rPr>
        <w:t>] researchgate.net. Available at: &lt;https://www.researchgate.net/publication/352377261_Impact_of_Covid-19_on_Automobile_Industries_in_India&gt; [Accessed 16 April 2022].</w:t>
      </w:r>
    </w:p>
    <w:p w14:paraId="314D3039"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lastRenderedPageBreak/>
        <w:t xml:space="preserve">www.pmi.org. 2022. </w:t>
      </w:r>
      <w:r w:rsidRPr="00CE49B6">
        <w:rPr>
          <w:rFonts w:ascii="Times New Roman" w:eastAsia="Times New Roman" w:hAnsi="Times New Roman" w:cs="Times New Roman"/>
          <w:i/>
          <w:iCs/>
          <w:color w:val="222222"/>
          <w:sz w:val="24"/>
          <w:szCs w:val="24"/>
          <w:shd w:val="clear" w:color="auto" w:fill="FFFFFF"/>
        </w:rPr>
        <w:t>Global Megatrends 2022</w:t>
      </w:r>
      <w:r w:rsidRPr="00CE49B6">
        <w:rPr>
          <w:rFonts w:ascii="Times New Roman" w:eastAsia="Times New Roman" w:hAnsi="Times New Roman" w:cs="Times New Roman"/>
          <w:color w:val="222222"/>
          <w:sz w:val="24"/>
          <w:szCs w:val="24"/>
          <w:shd w:val="clear" w:color="auto" w:fill="FFFFFF"/>
        </w:rPr>
        <w:t>. [online] Available at: &lt;https://www.pmi.org/learning/thought-leadership/megatrends&gt; [Accessed 16 April 2022].</w:t>
      </w:r>
    </w:p>
    <w:p w14:paraId="793FB958"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www.statista.com. 2022. </w:t>
      </w:r>
      <w:r w:rsidRPr="00CE49B6">
        <w:rPr>
          <w:rFonts w:ascii="Times New Roman" w:eastAsia="Times New Roman" w:hAnsi="Times New Roman" w:cs="Times New Roman"/>
          <w:i/>
          <w:iCs/>
          <w:color w:val="222222"/>
          <w:sz w:val="24"/>
          <w:szCs w:val="24"/>
          <w:shd w:val="clear" w:color="auto" w:fill="FFFFFF"/>
        </w:rPr>
        <w:t>Topic: Automotive industry in the Asia-Pacific region</w:t>
      </w:r>
      <w:r w:rsidRPr="00CE49B6">
        <w:rPr>
          <w:rFonts w:ascii="Times New Roman" w:eastAsia="Times New Roman" w:hAnsi="Times New Roman" w:cs="Times New Roman"/>
          <w:color w:val="222222"/>
          <w:sz w:val="24"/>
          <w:szCs w:val="24"/>
          <w:shd w:val="clear" w:color="auto" w:fill="FFFFFF"/>
        </w:rPr>
        <w:t>. [online] Available at: &lt;</w:t>
      </w:r>
      <w:r w:rsidRPr="00CE49B6">
        <w:rPr>
          <w:rFonts w:ascii="Times New Roman" w:eastAsia="Times New Roman" w:hAnsi="Times New Roman" w:cs="Times New Roman"/>
          <w:color w:val="222222"/>
          <w:sz w:val="24"/>
          <w:szCs w:val="24"/>
          <w:shd w:val="clear" w:color="auto" w:fill="FFFFFF"/>
        </w:rPr>
        <w:t>https://www.statista.com/topics/3984/automotive-industry-in-the-asia-pacific-region/#dossierContents__outerWrapper&gt; [Accessed 16 April 2022].</w:t>
      </w:r>
    </w:p>
    <w:p w14:paraId="1CB65F7B" w14:textId="77777777" w:rsidR="00CE49B6" w:rsidRPr="00CE49B6" w:rsidRDefault="006A54A6" w:rsidP="00CE49B6">
      <w:pPr>
        <w:spacing w:line="360" w:lineRule="auto"/>
        <w:jc w:val="both"/>
        <w:rPr>
          <w:rFonts w:ascii="Times New Roman" w:eastAsia="Times New Roman" w:hAnsi="Times New Roman" w:cs="Times New Roman"/>
          <w:sz w:val="24"/>
          <w:szCs w:val="24"/>
        </w:rPr>
      </w:pPr>
      <w:r w:rsidRPr="00CE49B6">
        <w:rPr>
          <w:rFonts w:ascii="Times New Roman" w:eastAsia="Times New Roman" w:hAnsi="Times New Roman" w:cs="Times New Roman"/>
          <w:color w:val="222222"/>
          <w:sz w:val="24"/>
          <w:szCs w:val="24"/>
          <w:shd w:val="clear" w:color="auto" w:fill="FFFFFF"/>
        </w:rPr>
        <w:t xml:space="preserve">www.worldbank.org. 2022. </w:t>
      </w:r>
      <w:r w:rsidRPr="00CE49B6">
        <w:rPr>
          <w:rFonts w:ascii="Times New Roman" w:eastAsia="Times New Roman" w:hAnsi="Times New Roman" w:cs="Times New Roman"/>
          <w:i/>
          <w:iCs/>
          <w:color w:val="222222"/>
          <w:sz w:val="24"/>
          <w:szCs w:val="24"/>
          <w:shd w:val="clear" w:color="auto" w:fill="FFFFFF"/>
        </w:rPr>
        <w:t>Global Economic Prospects</w:t>
      </w:r>
      <w:r w:rsidRPr="00CE49B6">
        <w:rPr>
          <w:rFonts w:ascii="Times New Roman" w:eastAsia="Times New Roman" w:hAnsi="Times New Roman" w:cs="Times New Roman"/>
          <w:color w:val="222222"/>
          <w:sz w:val="24"/>
          <w:szCs w:val="24"/>
          <w:shd w:val="clear" w:color="auto" w:fill="FFFFFF"/>
        </w:rPr>
        <w:t>. [online] Available at: &lt;https://www.worldbank.org/en/publicati</w:t>
      </w:r>
      <w:r w:rsidRPr="00CE49B6">
        <w:rPr>
          <w:rFonts w:ascii="Times New Roman" w:eastAsia="Times New Roman" w:hAnsi="Times New Roman" w:cs="Times New Roman"/>
          <w:color w:val="222222"/>
          <w:sz w:val="24"/>
          <w:szCs w:val="24"/>
          <w:shd w:val="clear" w:color="auto" w:fill="FFFFFF"/>
        </w:rPr>
        <w:t>on/global-economic-prospects&gt; [Accessed 16 April 2022].</w:t>
      </w:r>
    </w:p>
    <w:sectPr w:rsidR="00CE49B6" w:rsidRPr="00CE49B6" w:rsidSect="0064721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D943E" w14:textId="77777777" w:rsidR="006A54A6" w:rsidRDefault="006A54A6">
      <w:pPr>
        <w:spacing w:line="240" w:lineRule="auto"/>
      </w:pPr>
      <w:r>
        <w:separator/>
      </w:r>
    </w:p>
  </w:endnote>
  <w:endnote w:type="continuationSeparator" w:id="0">
    <w:p w14:paraId="7C549BBF" w14:textId="77777777" w:rsidR="006A54A6" w:rsidRDefault="006A54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24235"/>
      <w:docPartObj>
        <w:docPartGallery w:val="Page Numbers (Bottom of Page)"/>
        <w:docPartUnique/>
      </w:docPartObj>
    </w:sdtPr>
    <w:sdtEndPr/>
    <w:sdtContent>
      <w:p w14:paraId="78400CD3" w14:textId="77777777" w:rsidR="000874A2" w:rsidRDefault="006A54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8EDF7" w14:textId="77777777" w:rsidR="000874A2" w:rsidRDefault="00087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94894" w14:textId="77777777" w:rsidR="006A54A6" w:rsidRDefault="006A54A6">
      <w:pPr>
        <w:spacing w:line="240" w:lineRule="auto"/>
      </w:pPr>
      <w:r>
        <w:separator/>
      </w:r>
    </w:p>
  </w:footnote>
  <w:footnote w:type="continuationSeparator" w:id="0">
    <w:p w14:paraId="042B6785" w14:textId="77777777" w:rsidR="006A54A6" w:rsidRDefault="006A54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12278"/>
    <w:multiLevelType w:val="multilevel"/>
    <w:tmpl w:val="2048F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B30C5F"/>
    <w:multiLevelType w:val="multilevel"/>
    <w:tmpl w:val="B5A4D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3571862">
    <w:abstractNumId w:val="1"/>
  </w:num>
  <w:num w:numId="2" w16cid:durableId="603928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721B"/>
    <w:rsid w:val="000874A2"/>
    <w:rsid w:val="001C701D"/>
    <w:rsid w:val="003C370B"/>
    <w:rsid w:val="0064721B"/>
    <w:rsid w:val="006A54A6"/>
    <w:rsid w:val="008D2A24"/>
    <w:rsid w:val="00B061A7"/>
    <w:rsid w:val="00CE4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E2D53A"/>
  <w15:docId w15:val="{BB41BBFC-9AAE-1340-8A1B-C72DB9469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CE49B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rsid w:val="00CE49B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64721B"/>
    <w:pPr>
      <w:keepNext/>
      <w:keepLines/>
      <w:spacing w:before="320" w:after="80"/>
      <w:outlineLvl w:val="2"/>
    </w:pPr>
    <w:rPr>
      <w:color w:val="434343"/>
      <w:sz w:val="28"/>
      <w:szCs w:val="28"/>
    </w:rPr>
  </w:style>
  <w:style w:type="paragraph" w:styleId="Heading4">
    <w:name w:val="heading 4"/>
    <w:basedOn w:val="Normal1"/>
    <w:next w:val="Normal1"/>
    <w:rsid w:val="0064721B"/>
    <w:pPr>
      <w:keepNext/>
      <w:keepLines/>
      <w:spacing w:before="280" w:after="80"/>
      <w:outlineLvl w:val="3"/>
    </w:pPr>
    <w:rPr>
      <w:color w:val="666666"/>
      <w:sz w:val="24"/>
      <w:szCs w:val="24"/>
    </w:rPr>
  </w:style>
  <w:style w:type="paragraph" w:styleId="Heading5">
    <w:name w:val="heading 5"/>
    <w:basedOn w:val="Normal1"/>
    <w:next w:val="Normal1"/>
    <w:rsid w:val="0064721B"/>
    <w:pPr>
      <w:keepNext/>
      <w:keepLines/>
      <w:spacing w:before="240" w:after="80"/>
      <w:outlineLvl w:val="4"/>
    </w:pPr>
    <w:rPr>
      <w:color w:val="666666"/>
    </w:rPr>
  </w:style>
  <w:style w:type="paragraph" w:styleId="Heading6">
    <w:name w:val="heading 6"/>
    <w:basedOn w:val="Normal1"/>
    <w:next w:val="Normal1"/>
    <w:rsid w:val="0064721B"/>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061A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B061A7"/>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721B"/>
  </w:style>
  <w:style w:type="paragraph" w:styleId="Title">
    <w:name w:val="Title"/>
    <w:basedOn w:val="Normal1"/>
    <w:next w:val="Normal1"/>
    <w:autoRedefine/>
    <w:rsid w:val="00CE49B6"/>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rsid w:val="0064721B"/>
    <w:pPr>
      <w:keepNext/>
      <w:keepLines/>
      <w:spacing w:after="320"/>
    </w:pPr>
    <w:rPr>
      <w:color w:val="666666"/>
      <w:sz w:val="30"/>
      <w:szCs w:val="30"/>
    </w:rPr>
  </w:style>
  <w:style w:type="table" w:customStyle="1" w:styleId="a">
    <w:name w:val="a"/>
    <w:basedOn w:val="TableNormal"/>
    <w:rsid w:val="0064721B"/>
    <w:tblPr>
      <w:tblStyleRowBandSize w:val="1"/>
      <w:tblStyleColBandSize w:val="1"/>
      <w:tblCellMar>
        <w:top w:w="100" w:type="dxa"/>
        <w:left w:w="100" w:type="dxa"/>
        <w:bottom w:w="100" w:type="dxa"/>
        <w:right w:w="100" w:type="dxa"/>
      </w:tblCellMar>
    </w:tblPr>
  </w:style>
  <w:style w:type="table" w:customStyle="1" w:styleId="a0">
    <w:name w:val="a0"/>
    <w:basedOn w:val="TableNormal"/>
    <w:rsid w:val="0064721B"/>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CE49B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0874A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874A2"/>
  </w:style>
  <w:style w:type="paragraph" w:styleId="Footer">
    <w:name w:val="footer"/>
    <w:basedOn w:val="Normal"/>
    <w:link w:val="FooterChar"/>
    <w:uiPriority w:val="99"/>
    <w:unhideWhenUsed/>
    <w:rsid w:val="000874A2"/>
    <w:pPr>
      <w:tabs>
        <w:tab w:val="center" w:pos="4680"/>
        <w:tab w:val="right" w:pos="9360"/>
      </w:tabs>
      <w:spacing w:line="240" w:lineRule="auto"/>
    </w:pPr>
  </w:style>
  <w:style w:type="character" w:customStyle="1" w:styleId="FooterChar">
    <w:name w:val="Footer Char"/>
    <w:basedOn w:val="DefaultParagraphFont"/>
    <w:link w:val="Footer"/>
    <w:uiPriority w:val="99"/>
    <w:rsid w:val="000874A2"/>
  </w:style>
  <w:style w:type="paragraph" w:styleId="TOCHeading">
    <w:name w:val="TOC Heading"/>
    <w:basedOn w:val="Heading1"/>
    <w:next w:val="Normal"/>
    <w:uiPriority w:val="39"/>
    <w:semiHidden/>
    <w:unhideWhenUsed/>
    <w:qFormat/>
    <w:rsid w:val="000874A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874A2"/>
    <w:pPr>
      <w:spacing w:after="100"/>
    </w:pPr>
  </w:style>
  <w:style w:type="paragraph" w:styleId="TOC2">
    <w:name w:val="toc 2"/>
    <w:basedOn w:val="Normal"/>
    <w:next w:val="Normal"/>
    <w:autoRedefine/>
    <w:uiPriority w:val="39"/>
    <w:unhideWhenUsed/>
    <w:rsid w:val="000874A2"/>
    <w:pPr>
      <w:spacing w:after="100"/>
      <w:ind w:left="220"/>
    </w:pPr>
  </w:style>
  <w:style w:type="character" w:styleId="Hyperlink">
    <w:name w:val="Hyperlink"/>
    <w:basedOn w:val="DefaultParagraphFont"/>
    <w:uiPriority w:val="99"/>
    <w:unhideWhenUsed/>
    <w:rsid w:val="000874A2"/>
    <w:rPr>
      <w:color w:val="0000FF" w:themeColor="hyperlink"/>
      <w:u w:val="single"/>
    </w:rPr>
  </w:style>
  <w:style w:type="paragraph" w:styleId="BalloonText">
    <w:name w:val="Balloon Text"/>
    <w:basedOn w:val="Normal"/>
    <w:link w:val="BalloonTextChar"/>
    <w:uiPriority w:val="99"/>
    <w:semiHidden/>
    <w:unhideWhenUsed/>
    <w:rsid w:val="000874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4A2"/>
    <w:rPr>
      <w:rFonts w:ascii="Tahoma" w:hAnsi="Tahoma" w:cs="Tahoma"/>
      <w:sz w:val="16"/>
      <w:szCs w:val="16"/>
    </w:rPr>
  </w:style>
  <w:style w:type="paragraph" w:styleId="NoSpacing">
    <w:name w:val="No Spacing"/>
    <w:uiPriority w:val="1"/>
    <w:qFormat/>
    <w:rsid w:val="00B061A7"/>
    <w:pPr>
      <w:spacing w:line="240" w:lineRule="auto"/>
    </w:pPr>
  </w:style>
  <w:style w:type="character" w:customStyle="1" w:styleId="Heading7Char">
    <w:name w:val="Heading 7 Char"/>
    <w:basedOn w:val="DefaultParagraphFont"/>
    <w:link w:val="Heading7"/>
    <w:uiPriority w:val="9"/>
    <w:rsid w:val="00B061A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B061A7"/>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EE49D7-024C-4191-9DB5-5CA655E22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2525</Words>
  <Characters>14397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14</cp:revision>
  <dcterms:created xsi:type="dcterms:W3CDTF">2022-04-16T10:28:00Z</dcterms:created>
  <dcterms:modified xsi:type="dcterms:W3CDTF">2022-04-24T09:49:00Z</dcterms:modified>
</cp:coreProperties>
</file>