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2EEF1039"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500E1">
              <w:rPr>
                <w:b/>
                <w:color w:val="auto"/>
                <w:sz w:val="32"/>
              </w:rPr>
              <w:t>Kelly LEE</w:t>
            </w:r>
          </w:p>
          <w:p w14:paraId="07F4F00E" w14:textId="3CCA9E55" w:rsidR="0085230E"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1F179C3" w14:textId="77777777" w:rsidR="00BF6176" w:rsidRDefault="00BF6176" w:rsidP="00340E9A">
            <w:pPr>
              <w:overflowPunct/>
              <w:autoSpaceDE/>
              <w:autoSpaceDN/>
              <w:adjustRightInd/>
              <w:ind w:right="237"/>
              <w:textAlignment w:val="auto"/>
              <w:rPr>
                <w:b/>
                <w:color w:val="auto"/>
                <w:sz w:val="32"/>
              </w:rPr>
            </w:pPr>
          </w:p>
          <w:p w14:paraId="5631B322" w14:textId="08B17B7B" w:rsidR="00BF6176" w:rsidRPr="008F22BD" w:rsidRDefault="00BF6176" w:rsidP="00340E9A">
            <w:pPr>
              <w:overflowPunct/>
              <w:autoSpaceDE/>
              <w:autoSpaceDN/>
              <w:adjustRightInd/>
              <w:ind w:right="237"/>
              <w:textAlignment w:val="auto"/>
              <w:rPr>
                <w:b/>
                <w:color w:val="auto"/>
                <w:sz w:val="32"/>
              </w:rPr>
            </w:pPr>
            <w:r>
              <w:rPr>
                <w:b/>
                <w:color w:val="auto"/>
                <w:sz w:val="32"/>
              </w:rPr>
              <w:t>213646988</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505E8666" w14:textId="540EA249"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6B340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6B340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6B340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6B3405">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6B3405">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6B3405">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6B3405">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6B3405">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6B3405">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5F1C94"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90344F">
      <w:pPr>
        <w:ind w:right="237"/>
        <w:jc w:val="both"/>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8613B2E" w14:textId="11DAC7B8" w:rsidR="00916F48" w:rsidRPr="00366262" w:rsidRDefault="0080368A" w:rsidP="00916F48">
      <w:pPr>
        <w:spacing w:line="360" w:lineRule="auto"/>
        <w:ind w:right="237"/>
        <w:jc w:val="both"/>
        <w:rPr>
          <w:sz w:val="24"/>
          <w:szCs w:val="24"/>
        </w:rPr>
      </w:pPr>
      <w:r w:rsidRPr="0080368A">
        <w:rPr>
          <w:sz w:val="24"/>
          <w:szCs w:val="24"/>
        </w:rPr>
        <w:t xml:space="preserve">In this essay, I will evaluate the period leading up to, during, and following the acquisition of my independent patrol status </w:t>
      </w:r>
      <w:r w:rsidR="00916F48" w:rsidRPr="00366262">
        <w:rPr>
          <w:sz w:val="24"/>
          <w:szCs w:val="24"/>
        </w:rPr>
        <w:t>using Borton's</w:t>
      </w:r>
      <w:r>
        <w:rPr>
          <w:sz w:val="24"/>
          <w:szCs w:val="24"/>
        </w:rPr>
        <w:t xml:space="preserve"> Reflective Cycle.</w:t>
      </w:r>
      <w:r w:rsidR="00916F48" w:rsidRPr="00366262">
        <w:rPr>
          <w:sz w:val="24"/>
          <w:szCs w:val="24"/>
        </w:rPr>
        <w:t xml:space="preserve"> With the use of Borton's </w:t>
      </w:r>
      <w:r>
        <w:rPr>
          <w:sz w:val="24"/>
          <w:szCs w:val="24"/>
        </w:rPr>
        <w:t>Reflective Cycle</w:t>
      </w:r>
      <w:r w:rsidR="00916F48" w:rsidRPr="00366262">
        <w:rPr>
          <w:sz w:val="24"/>
          <w:szCs w:val="24"/>
        </w:rPr>
        <w:t>, I will be able to examine my experience in a structured way and actively consider how the organisational culture of policing has affected my resilience and well-being since starting my career in policing. By reflecting in this way, I may better my learning experience, see where I might need to improve, and recognise what worked well. The act of reflecting will benefit my future growth on the personal and professional fronts.</w:t>
      </w:r>
    </w:p>
    <w:p w14:paraId="78103AC2" w14:textId="77777777" w:rsidR="00A72212" w:rsidRPr="00366262" w:rsidRDefault="00A72212" w:rsidP="00FF7074">
      <w:pPr>
        <w:spacing w:line="360" w:lineRule="auto"/>
        <w:ind w:right="237"/>
        <w:jc w:val="both"/>
        <w:rPr>
          <w:sz w:val="24"/>
          <w:szCs w:val="24"/>
        </w:rPr>
      </w:pPr>
    </w:p>
    <w:p w14:paraId="3E37D28C" w14:textId="1750DFAB" w:rsidR="00A72212" w:rsidRPr="00366262" w:rsidRDefault="00A72212" w:rsidP="00FF7074">
      <w:pPr>
        <w:spacing w:line="360" w:lineRule="auto"/>
        <w:ind w:right="237"/>
        <w:jc w:val="both"/>
        <w:rPr>
          <w:sz w:val="24"/>
          <w:szCs w:val="24"/>
        </w:rPr>
      </w:pPr>
      <w:r w:rsidRPr="00366262">
        <w:rPr>
          <w:sz w:val="24"/>
          <w:szCs w:val="24"/>
        </w:rPr>
        <w:t xml:space="preserve">The influence of organisational culture on the physical and psychological well-being, as well as the resilience, of police officers is considerable. </w:t>
      </w:r>
      <w:r w:rsidR="00CA102B" w:rsidRPr="00CA102B">
        <w:rPr>
          <w:sz w:val="24"/>
          <w:szCs w:val="24"/>
        </w:rPr>
        <w:t>Organisational culture refers to the shared beliefs, norms, and language used by all individuals within an organisation.</w:t>
      </w:r>
      <w:r w:rsidR="00CA102B" w:rsidRPr="00CA102B">
        <w:rPr>
          <w:sz w:val="24"/>
          <w:szCs w:val="24"/>
        </w:rPr>
        <w:t xml:space="preserve"> </w:t>
      </w:r>
      <w:r w:rsidRPr="00366262">
        <w:rPr>
          <w:sz w:val="24"/>
          <w:szCs w:val="24"/>
        </w:rPr>
        <w:t xml:space="preserve">(Huff, 2014). </w:t>
      </w:r>
      <w:r w:rsidR="00CA102B" w:rsidRPr="00CA102B">
        <w:rPr>
          <w:sz w:val="24"/>
          <w:szCs w:val="24"/>
        </w:rPr>
        <w:t>Culture is a shared set of attitudes, customs, values, ideologies, and practices among different social groups.</w:t>
      </w:r>
      <w:r w:rsidR="00CA102B" w:rsidRPr="00CA102B">
        <w:rPr>
          <w:sz w:val="24"/>
          <w:szCs w:val="24"/>
        </w:rPr>
        <w:t xml:space="preserve"> </w:t>
      </w:r>
      <w:r w:rsidRPr="00366262">
        <w:rPr>
          <w:sz w:val="24"/>
          <w:szCs w:val="24"/>
        </w:rPr>
        <w:t>(Meg Pier, 2022).</w:t>
      </w:r>
    </w:p>
    <w:p w14:paraId="7E951421" w14:textId="77777777" w:rsidR="00A72212" w:rsidRPr="00366262" w:rsidRDefault="00A72212" w:rsidP="00FF7074">
      <w:pPr>
        <w:spacing w:line="360" w:lineRule="auto"/>
        <w:ind w:right="237"/>
        <w:jc w:val="both"/>
        <w:rPr>
          <w:sz w:val="24"/>
          <w:szCs w:val="24"/>
        </w:rPr>
      </w:pPr>
    </w:p>
    <w:p w14:paraId="2F966061" w14:textId="5987C0C6" w:rsidR="00A72212" w:rsidRPr="00366262" w:rsidRDefault="00A72212" w:rsidP="00FF7074">
      <w:pPr>
        <w:spacing w:line="360" w:lineRule="auto"/>
        <w:ind w:right="237"/>
        <w:jc w:val="both"/>
        <w:rPr>
          <w:sz w:val="24"/>
          <w:szCs w:val="24"/>
        </w:rPr>
      </w:pPr>
      <w:r w:rsidRPr="00366262">
        <w:rPr>
          <w:sz w:val="24"/>
          <w:szCs w:val="24"/>
        </w:rPr>
        <w:t>It is vital for an organi</w:t>
      </w:r>
      <w:r w:rsidR="00FF7074" w:rsidRPr="00366262">
        <w:rPr>
          <w:sz w:val="24"/>
          <w:szCs w:val="24"/>
        </w:rPr>
        <w:t>s</w:t>
      </w:r>
      <w:r w:rsidRPr="00366262">
        <w:rPr>
          <w:sz w:val="24"/>
          <w:szCs w:val="24"/>
        </w:rPr>
        <w:t xml:space="preserve">ation to be successful; they need to share a single objective and have rules in place to make sure that everyone works together to attain that objective. </w:t>
      </w:r>
      <w:r w:rsidR="00CA102B" w:rsidRPr="00CA102B">
        <w:rPr>
          <w:sz w:val="24"/>
          <w:szCs w:val="24"/>
        </w:rPr>
        <w:t>The police organisation's code of ethics outlines this.</w:t>
      </w:r>
      <w:r w:rsidR="00CA102B" w:rsidRPr="00CA102B">
        <w:rPr>
          <w:sz w:val="24"/>
          <w:szCs w:val="24"/>
        </w:rPr>
        <w:t xml:space="preserve"> </w:t>
      </w:r>
      <w:r w:rsidRPr="00366262">
        <w:rPr>
          <w:sz w:val="24"/>
          <w:szCs w:val="24"/>
        </w:rPr>
        <w:t xml:space="preserve">(College of Policing, 2014). </w:t>
      </w:r>
      <w:r w:rsidR="006E5F12" w:rsidRPr="006E5F12">
        <w:rPr>
          <w:sz w:val="24"/>
          <w:szCs w:val="24"/>
        </w:rPr>
        <w:t>A pessimistic mindset and excessive self-importance pose the most significant risks to the overall culture of an organisation.</w:t>
      </w:r>
    </w:p>
    <w:p w14:paraId="0FCB577E" w14:textId="77777777" w:rsidR="00CA102B" w:rsidRDefault="00CA102B" w:rsidP="00FF7074">
      <w:pPr>
        <w:spacing w:line="360" w:lineRule="auto"/>
        <w:ind w:right="237"/>
        <w:jc w:val="both"/>
        <w:rPr>
          <w:sz w:val="24"/>
          <w:szCs w:val="24"/>
        </w:rPr>
      </w:pPr>
    </w:p>
    <w:p w14:paraId="04867952" w14:textId="14A16C7B" w:rsidR="00A72212" w:rsidRPr="00FF7074" w:rsidRDefault="00317EA9" w:rsidP="00FF7074">
      <w:pPr>
        <w:spacing w:line="360" w:lineRule="auto"/>
        <w:ind w:right="237"/>
        <w:jc w:val="both"/>
        <w:rPr>
          <w:sz w:val="24"/>
          <w:szCs w:val="24"/>
        </w:rPr>
      </w:pPr>
      <w:r w:rsidRPr="00317EA9">
        <w:rPr>
          <w:sz w:val="24"/>
          <w:szCs w:val="24"/>
        </w:rPr>
        <w:lastRenderedPageBreak/>
        <w:t xml:space="preserve">My first three months as an independent officer </w:t>
      </w:r>
      <w:r w:rsidR="00AB3683">
        <w:rPr>
          <w:sz w:val="24"/>
          <w:szCs w:val="24"/>
        </w:rPr>
        <w:t xml:space="preserve">I was </w:t>
      </w:r>
      <w:r w:rsidR="00AB3683" w:rsidRPr="00317EA9">
        <w:rPr>
          <w:sz w:val="24"/>
          <w:szCs w:val="24"/>
        </w:rPr>
        <w:t>anxious</w:t>
      </w:r>
      <w:r w:rsidRPr="00317EA9">
        <w:rPr>
          <w:sz w:val="24"/>
          <w:szCs w:val="24"/>
        </w:rPr>
        <w:t xml:space="preserve">. Independence meant no more daily tutoring. I then had to handle numerous scenarios by myself. The announcement of my team </w:t>
      </w:r>
      <w:r w:rsidR="00CA102B" w:rsidRPr="00317EA9">
        <w:rPr>
          <w:sz w:val="24"/>
          <w:szCs w:val="24"/>
        </w:rPr>
        <w:t>relocation,</w:t>
      </w:r>
      <w:r w:rsidRPr="00317EA9">
        <w:rPr>
          <w:sz w:val="24"/>
          <w:szCs w:val="24"/>
        </w:rPr>
        <w:t xml:space="preserve"> this information caused me a lot of concern and anguish. I felt lucky in my prior tutorship team since I met police officers who were helpful and enthusiastic about their jobs. Thus, I worried about my new team's assistance.</w:t>
      </w:r>
    </w:p>
    <w:p w14:paraId="38CF084A" w14:textId="77777777" w:rsidR="00317EA9" w:rsidRDefault="00317EA9" w:rsidP="006F5559">
      <w:pPr>
        <w:spacing w:line="360" w:lineRule="auto"/>
        <w:ind w:right="237"/>
        <w:jc w:val="both"/>
        <w:rPr>
          <w:sz w:val="24"/>
          <w:szCs w:val="24"/>
        </w:rPr>
      </w:pPr>
    </w:p>
    <w:p w14:paraId="69D0BB52" w14:textId="211778E1" w:rsidR="00317EA9" w:rsidRDefault="0080368A" w:rsidP="006F5559">
      <w:pPr>
        <w:spacing w:line="360" w:lineRule="auto"/>
        <w:ind w:right="237"/>
        <w:jc w:val="both"/>
        <w:rPr>
          <w:sz w:val="24"/>
          <w:szCs w:val="24"/>
        </w:rPr>
      </w:pPr>
      <w:r>
        <w:rPr>
          <w:sz w:val="24"/>
          <w:szCs w:val="24"/>
        </w:rPr>
        <w:t xml:space="preserve">This </w:t>
      </w:r>
      <w:r w:rsidRPr="00317EA9">
        <w:rPr>
          <w:sz w:val="24"/>
          <w:szCs w:val="24"/>
        </w:rPr>
        <w:t>significantly</w:t>
      </w:r>
      <w:r w:rsidR="00317EA9" w:rsidRPr="00317EA9">
        <w:rPr>
          <w:sz w:val="24"/>
          <w:szCs w:val="24"/>
        </w:rPr>
        <w:t xml:space="preserve"> impacted my well-being. I was nervous about my next big police career step. I was self-doubting and overthinking. Can I continue? Transitioning to a new team caused anxiety about my capacity to build rapport, cooperate, integrate, and avoid mistakes. If so, how would the team view me? It increased my anxiety. To make matters worse, many of my experienced colleagues were dissatisfied with their jobs and often complained. They were unhappy with the gradual reduction in personnel and the strain on resources. The additional workload </w:t>
      </w:r>
      <w:r w:rsidR="00317EA9">
        <w:rPr>
          <w:sz w:val="24"/>
          <w:szCs w:val="24"/>
        </w:rPr>
        <w:t>being</w:t>
      </w:r>
      <w:r w:rsidR="00317EA9" w:rsidRPr="00317EA9">
        <w:rPr>
          <w:sz w:val="24"/>
          <w:szCs w:val="24"/>
        </w:rPr>
        <w:t xml:space="preserve"> too much for them. They disapproved of the rise of inexperienced officers. They griped about mental health calls, hospital watches, and missing people. I was chastised for entering the field at a later age. I realised that the experienced officers' negative comments could have influenced my view of the </w:t>
      </w:r>
      <w:r w:rsidRPr="00317EA9">
        <w:rPr>
          <w:sz w:val="24"/>
          <w:szCs w:val="24"/>
        </w:rPr>
        <w:t>organisation.</w:t>
      </w:r>
      <w:r w:rsidR="00317EA9" w:rsidRPr="00317EA9">
        <w:rPr>
          <w:sz w:val="24"/>
          <w:szCs w:val="24"/>
        </w:rPr>
        <w:t xml:space="preserve"> This may have made me feel and act the same, reinforcing the bad culture </w:t>
      </w:r>
      <w:r w:rsidR="007C0D42">
        <w:rPr>
          <w:sz w:val="24"/>
          <w:szCs w:val="24"/>
        </w:rPr>
        <w:t>by</w:t>
      </w:r>
      <w:r w:rsidR="00317EA9" w:rsidRPr="00317EA9">
        <w:rPr>
          <w:sz w:val="24"/>
          <w:szCs w:val="24"/>
        </w:rPr>
        <w:t xml:space="preserve"> </w:t>
      </w:r>
      <w:r w:rsidRPr="00317EA9">
        <w:rPr>
          <w:sz w:val="24"/>
          <w:szCs w:val="24"/>
        </w:rPr>
        <w:t>starting</w:t>
      </w:r>
      <w:r w:rsidR="007C0D42">
        <w:rPr>
          <w:sz w:val="24"/>
          <w:szCs w:val="24"/>
        </w:rPr>
        <w:t xml:space="preserve"> a</w:t>
      </w:r>
      <w:r w:rsidRPr="00317EA9">
        <w:rPr>
          <w:sz w:val="24"/>
          <w:szCs w:val="24"/>
        </w:rPr>
        <w:t xml:space="preserve"> vicious</w:t>
      </w:r>
      <w:r w:rsidR="00317EA9" w:rsidRPr="00317EA9">
        <w:rPr>
          <w:sz w:val="24"/>
          <w:szCs w:val="24"/>
        </w:rPr>
        <w:t xml:space="preserve"> cycle.</w:t>
      </w:r>
    </w:p>
    <w:p w14:paraId="6419A8C2" w14:textId="77777777" w:rsidR="00317EA9" w:rsidRDefault="00317EA9" w:rsidP="006F5559">
      <w:pPr>
        <w:spacing w:line="360" w:lineRule="auto"/>
        <w:ind w:right="237"/>
        <w:jc w:val="both"/>
        <w:rPr>
          <w:sz w:val="24"/>
          <w:szCs w:val="24"/>
        </w:rPr>
      </w:pPr>
    </w:p>
    <w:p w14:paraId="18905F2A" w14:textId="77777777" w:rsidR="00317EA9" w:rsidRDefault="00317EA9" w:rsidP="006F5559">
      <w:pPr>
        <w:spacing w:line="360" w:lineRule="auto"/>
        <w:ind w:right="237"/>
        <w:jc w:val="both"/>
        <w:rPr>
          <w:sz w:val="24"/>
          <w:szCs w:val="24"/>
        </w:rPr>
      </w:pPr>
    </w:p>
    <w:p w14:paraId="32AD1EF7" w14:textId="2F3E720D" w:rsidR="00A72212" w:rsidRPr="00366262" w:rsidRDefault="00A72212" w:rsidP="00FF7074">
      <w:pPr>
        <w:spacing w:line="360" w:lineRule="auto"/>
        <w:ind w:right="237"/>
        <w:jc w:val="both"/>
        <w:rPr>
          <w:sz w:val="24"/>
          <w:szCs w:val="24"/>
        </w:rPr>
      </w:pPr>
      <w:r w:rsidRPr="00366262">
        <w:rPr>
          <w:sz w:val="24"/>
          <w:szCs w:val="24"/>
        </w:rPr>
        <w:t>I am fortunate to be a mature constable with numerous life experiences. Having these life experiences has helped me appreciate that, irrespective of your employment or background, you will always face people like them</w:t>
      </w:r>
      <w:r w:rsidR="00F1610B">
        <w:rPr>
          <w:sz w:val="24"/>
          <w:szCs w:val="24"/>
        </w:rPr>
        <w:t>.</w:t>
      </w:r>
      <w:r w:rsidR="00F1610B" w:rsidRPr="00F1610B">
        <w:t xml:space="preserve"> </w:t>
      </w:r>
      <w:r w:rsidR="00F1610B" w:rsidRPr="00F1610B">
        <w:rPr>
          <w:sz w:val="24"/>
          <w:szCs w:val="24"/>
        </w:rPr>
        <w:t xml:space="preserve">It is imperative to adopt a personal viewpoint on life, unaffected by the opinions of others, while maintaining an open-minded approach and refraining from forming judgments prior to observing the circumstances. </w:t>
      </w:r>
      <w:r w:rsidRPr="00366262">
        <w:rPr>
          <w:sz w:val="24"/>
          <w:szCs w:val="24"/>
        </w:rPr>
        <w:t>My personal ethical convictions, a fervent sense of enthusiasm for the field, and a sincere desire to help others all played a role in my decision to become a police officer. This aspect of my identity is impervious to attack and has been achieved through extensive contemplation of my professional pursuits and personal interests. The ability to sustain a consistent level of enthusiasm and dedication towards response policing over the past eleven months has been important. I am confident that this will enable me to persist in this manner and effectively fulfil the public's service requirements.</w:t>
      </w:r>
    </w:p>
    <w:p w14:paraId="3689AAFE" w14:textId="77777777" w:rsidR="00A72212" w:rsidRPr="00FF7074" w:rsidRDefault="00A72212" w:rsidP="00FF7074">
      <w:pPr>
        <w:spacing w:line="360" w:lineRule="auto"/>
        <w:ind w:right="237"/>
        <w:jc w:val="both"/>
        <w:rPr>
          <w:sz w:val="24"/>
          <w:szCs w:val="24"/>
        </w:rPr>
      </w:pPr>
    </w:p>
    <w:p w14:paraId="31FC338D" w14:textId="31F90128" w:rsidR="00A72212" w:rsidRPr="00FF7074" w:rsidRDefault="00A72212" w:rsidP="00FF7074">
      <w:pPr>
        <w:spacing w:line="360" w:lineRule="auto"/>
        <w:ind w:right="237"/>
        <w:jc w:val="both"/>
        <w:rPr>
          <w:sz w:val="24"/>
          <w:szCs w:val="24"/>
        </w:rPr>
      </w:pPr>
      <w:r w:rsidRPr="00FF7074">
        <w:rPr>
          <w:sz w:val="24"/>
          <w:szCs w:val="24"/>
        </w:rPr>
        <w:t xml:space="preserve">Everyone has different views, feelings, and perseverance. Our thoughts, feelings, and resilience </w:t>
      </w:r>
      <w:r w:rsidR="00E41B75">
        <w:rPr>
          <w:sz w:val="24"/>
          <w:szCs w:val="24"/>
        </w:rPr>
        <w:t>is</w:t>
      </w:r>
      <w:r w:rsidR="00D01BD1">
        <w:rPr>
          <w:sz w:val="24"/>
          <w:szCs w:val="24"/>
        </w:rPr>
        <w:t xml:space="preserve"> </w:t>
      </w:r>
      <w:r w:rsidRPr="00FF7074">
        <w:rPr>
          <w:sz w:val="24"/>
          <w:szCs w:val="24"/>
        </w:rPr>
        <w:t>unique.</w:t>
      </w:r>
      <w:r w:rsidR="00BD66C3">
        <w:rPr>
          <w:sz w:val="24"/>
          <w:szCs w:val="24"/>
        </w:rPr>
        <w:t xml:space="preserve"> </w:t>
      </w:r>
      <w:r w:rsidR="00BD66C3" w:rsidRPr="00BD66C3">
        <w:rPr>
          <w:sz w:val="24"/>
          <w:szCs w:val="24"/>
        </w:rPr>
        <w:t xml:space="preserve">Resilience refers to our capacity to adjust and recover when circumstances deviate from our </w:t>
      </w:r>
      <w:r w:rsidR="00BD66C3" w:rsidRPr="00CA102B">
        <w:rPr>
          <w:color w:val="auto"/>
          <w:sz w:val="24"/>
          <w:szCs w:val="24"/>
        </w:rPr>
        <w:t>expectations</w:t>
      </w:r>
      <w:r w:rsidR="00BD66C3" w:rsidRPr="00CA102B">
        <w:rPr>
          <w:rFonts w:ascii="Roboto" w:hAnsi="Roboto"/>
          <w:color w:val="auto"/>
          <w:sz w:val="23"/>
          <w:szCs w:val="23"/>
          <w:shd w:val="clear" w:color="auto" w:fill="FFFFFF"/>
        </w:rPr>
        <w:t xml:space="preserve"> </w:t>
      </w:r>
      <w:r w:rsidR="00BD66C3" w:rsidRPr="00CA102B">
        <w:rPr>
          <w:color w:val="auto"/>
          <w:sz w:val="24"/>
          <w:szCs w:val="24"/>
          <w:shd w:val="clear" w:color="auto" w:fill="FFFFFF"/>
        </w:rPr>
        <w:t>(Mind Tools Content Team, 2023).</w:t>
      </w:r>
      <w:r w:rsidR="00BD66C3" w:rsidRPr="00CA102B">
        <w:rPr>
          <w:rFonts w:ascii="Roboto" w:hAnsi="Roboto"/>
          <w:color w:val="auto"/>
          <w:sz w:val="23"/>
          <w:szCs w:val="23"/>
          <w:shd w:val="clear" w:color="auto" w:fill="FFFFFF"/>
        </w:rPr>
        <w:t xml:space="preserve"> </w:t>
      </w:r>
      <w:r w:rsidRPr="00FF7074">
        <w:rPr>
          <w:sz w:val="24"/>
          <w:szCs w:val="24"/>
        </w:rPr>
        <w:t>It is important to have good resilience in the workplace, especially in the police. by enhancing individuals' motivation, adaptability to change, and resilience to burnout. Furthermore, there is a positive correlation between resilience and wellbeing in the workplace, indicating that enhancing resilience can contribute to the improvement of employees' overall health. Enhanced mental well-being is associated with reduced rates of absence and tardiness in individuals (The Hub | High Speed Training, 2020). Thereby leading to improved job performance.</w:t>
      </w:r>
    </w:p>
    <w:p w14:paraId="33527613" w14:textId="77777777" w:rsidR="00A72212" w:rsidRPr="00FF7074" w:rsidRDefault="00A72212" w:rsidP="00FF7074">
      <w:pPr>
        <w:spacing w:line="360" w:lineRule="auto"/>
        <w:ind w:right="237"/>
        <w:jc w:val="both"/>
        <w:rPr>
          <w:sz w:val="24"/>
          <w:szCs w:val="24"/>
        </w:rPr>
      </w:pPr>
    </w:p>
    <w:p w14:paraId="79904CED" w14:textId="06C36E09" w:rsidR="00A72212" w:rsidRPr="00FF7074" w:rsidRDefault="00A72212" w:rsidP="00FF7074">
      <w:pPr>
        <w:spacing w:line="360" w:lineRule="auto"/>
        <w:ind w:right="237"/>
        <w:jc w:val="both"/>
        <w:rPr>
          <w:sz w:val="24"/>
          <w:szCs w:val="24"/>
        </w:rPr>
      </w:pPr>
      <w:r w:rsidRPr="00FF7074">
        <w:rPr>
          <w:sz w:val="24"/>
          <w:szCs w:val="24"/>
        </w:rPr>
        <w:t>I comprehended that the experienced officers' detrimental opinions could have easily affected my perception of the organisation and led me to act and feel the same way, reinforcing the bad culture and creating a vicious cycle. If I were a less powerful individual who was readily swayed by others, those experienced officers' opinions and feelings may have harmed me and the organisation.</w:t>
      </w:r>
    </w:p>
    <w:p w14:paraId="2FE4258C" w14:textId="77777777" w:rsidR="00A72212" w:rsidRPr="00FF7074" w:rsidRDefault="00A72212" w:rsidP="00FF7074">
      <w:pPr>
        <w:spacing w:line="360" w:lineRule="auto"/>
        <w:ind w:right="237"/>
        <w:jc w:val="both"/>
        <w:rPr>
          <w:sz w:val="24"/>
          <w:szCs w:val="24"/>
        </w:rPr>
      </w:pPr>
    </w:p>
    <w:p w14:paraId="1D81968D" w14:textId="5780CD17" w:rsidR="00A72212" w:rsidRPr="00FF7074" w:rsidRDefault="00A72212" w:rsidP="00FF7074">
      <w:pPr>
        <w:spacing w:line="360" w:lineRule="auto"/>
        <w:ind w:right="237"/>
        <w:jc w:val="both"/>
        <w:rPr>
          <w:sz w:val="24"/>
          <w:szCs w:val="24"/>
        </w:rPr>
      </w:pPr>
      <w:r w:rsidRPr="00FF7074">
        <w:rPr>
          <w:sz w:val="24"/>
          <w:szCs w:val="24"/>
        </w:rPr>
        <w:t>It was crucial to not criticise and form my own opinion based on my experiences. I eagerly listened but didn't follow. I reali</w:t>
      </w:r>
      <w:r w:rsidR="00856B8B">
        <w:rPr>
          <w:sz w:val="24"/>
          <w:szCs w:val="24"/>
        </w:rPr>
        <w:t>se</w:t>
      </w:r>
      <w:r w:rsidRPr="00FF7074">
        <w:rPr>
          <w:sz w:val="24"/>
          <w:szCs w:val="24"/>
        </w:rPr>
        <w:t xml:space="preserve"> that I'm surrounded by senior officers with varied skills and attributes, and I must choose the qualities I like and use to become the best person I can be.</w:t>
      </w:r>
      <w:r w:rsidR="00C2041C" w:rsidRPr="00C2041C">
        <w:t xml:space="preserve"> </w:t>
      </w:r>
      <w:r w:rsidR="00C2041C" w:rsidRPr="00C2041C">
        <w:rPr>
          <w:sz w:val="24"/>
          <w:szCs w:val="24"/>
        </w:rPr>
        <w:t xml:space="preserve">An excessive amount of uniformity is always detrimental, particularly in the professional setting: teams that lack diversity are more prone to having identical thought patterns, being less inclined to take risks, and even making erroneous conclusions. Conversely, establishing a more heterogeneous team can </w:t>
      </w:r>
      <w:r w:rsidR="00C2041C" w:rsidRPr="00D01BD1">
        <w:rPr>
          <w:sz w:val="24"/>
          <w:szCs w:val="24"/>
        </w:rPr>
        <w:t>unite a broader range of viewpoints, competencies, life encounters, and origins</w:t>
      </w:r>
      <w:r w:rsidR="00C2041C" w:rsidRPr="00D01BD1">
        <w:rPr>
          <w:rFonts w:ascii="Roboto" w:hAnsi="Roboto"/>
          <w:color w:val="2C3E50"/>
          <w:sz w:val="23"/>
          <w:szCs w:val="23"/>
          <w:shd w:val="clear" w:color="auto" w:fill="FFFFFF"/>
        </w:rPr>
        <w:t xml:space="preserve"> </w:t>
      </w:r>
      <w:r w:rsidR="00C2041C" w:rsidRPr="00D01BD1">
        <w:rPr>
          <w:color w:val="2C3E50"/>
          <w:sz w:val="24"/>
          <w:szCs w:val="24"/>
          <w:shd w:val="clear" w:color="auto" w:fill="FFFFFF"/>
        </w:rPr>
        <w:t>(Levine, 2021).</w:t>
      </w:r>
    </w:p>
    <w:p w14:paraId="5C5B76AB" w14:textId="77777777" w:rsidR="00F1610B" w:rsidRDefault="00F1610B" w:rsidP="00FF7074">
      <w:pPr>
        <w:spacing w:line="360" w:lineRule="auto"/>
        <w:ind w:right="237"/>
        <w:jc w:val="both"/>
        <w:rPr>
          <w:sz w:val="24"/>
          <w:szCs w:val="24"/>
        </w:rPr>
      </w:pPr>
    </w:p>
    <w:p w14:paraId="09FF8FA0" w14:textId="53916264" w:rsidR="00A72212" w:rsidRPr="00FF7074" w:rsidRDefault="00A72212" w:rsidP="00FF7074">
      <w:pPr>
        <w:spacing w:line="360" w:lineRule="auto"/>
        <w:ind w:right="237"/>
        <w:jc w:val="both"/>
        <w:rPr>
          <w:sz w:val="24"/>
          <w:szCs w:val="24"/>
        </w:rPr>
      </w:pPr>
      <w:r w:rsidRPr="00FF7074">
        <w:rPr>
          <w:sz w:val="24"/>
          <w:szCs w:val="24"/>
        </w:rPr>
        <w:t xml:space="preserve">I have just started my second year of policing. I ensure that I try to chat with student officers in my team or on other teams by offering guidance and </w:t>
      </w:r>
      <w:r w:rsidR="00F67BA9" w:rsidRPr="00FF7074">
        <w:rPr>
          <w:sz w:val="24"/>
          <w:szCs w:val="24"/>
        </w:rPr>
        <w:t>reassuranc</w:t>
      </w:r>
      <w:r w:rsidR="00F67BA9">
        <w:rPr>
          <w:sz w:val="24"/>
          <w:szCs w:val="24"/>
        </w:rPr>
        <w:t>e. Given</w:t>
      </w:r>
      <w:r w:rsidR="00F1610B" w:rsidRPr="00F1610B">
        <w:rPr>
          <w:sz w:val="24"/>
          <w:szCs w:val="24"/>
        </w:rPr>
        <w:t xml:space="preserve"> my understanding of the challenges and apprehensions associated with joining a completely unfamiliar institution such as the police force</w:t>
      </w:r>
      <w:r w:rsidR="00F1610B">
        <w:rPr>
          <w:sz w:val="24"/>
          <w:szCs w:val="24"/>
        </w:rPr>
        <w:t>.</w:t>
      </w:r>
      <w:r w:rsidR="00F1610B" w:rsidRPr="00FF7074">
        <w:rPr>
          <w:sz w:val="24"/>
          <w:szCs w:val="24"/>
        </w:rPr>
        <w:t xml:space="preserve"> I</w:t>
      </w:r>
      <w:r w:rsidRPr="00FF7074">
        <w:rPr>
          <w:sz w:val="24"/>
          <w:szCs w:val="24"/>
        </w:rPr>
        <w:t xml:space="preserve"> try to be realistic and transparent about my feelings and expectations. This will help us bond while</w:t>
      </w:r>
      <w:r w:rsidR="00C2041C">
        <w:rPr>
          <w:sz w:val="24"/>
          <w:szCs w:val="24"/>
        </w:rPr>
        <w:t xml:space="preserve"> </w:t>
      </w:r>
      <w:r w:rsidRPr="00FF7074">
        <w:rPr>
          <w:sz w:val="24"/>
          <w:szCs w:val="24"/>
        </w:rPr>
        <w:t>strengthening the organi</w:t>
      </w:r>
      <w:r w:rsidR="00FF7074" w:rsidRPr="00FF7074">
        <w:rPr>
          <w:sz w:val="24"/>
          <w:szCs w:val="24"/>
        </w:rPr>
        <w:t>s</w:t>
      </w:r>
      <w:r w:rsidRPr="00FF7074">
        <w:rPr>
          <w:sz w:val="24"/>
          <w:szCs w:val="24"/>
        </w:rPr>
        <w:t xml:space="preserve">ation's culture. I'm aware that bottling up feelings and </w:t>
      </w:r>
      <w:r w:rsidRPr="00FF7074">
        <w:rPr>
          <w:sz w:val="24"/>
          <w:szCs w:val="24"/>
        </w:rPr>
        <w:lastRenderedPageBreak/>
        <w:t>feigning bravery after trauma can lead to mental health issues. The same mental health disorders that affect the general population impact police officers, and continuous exposure to tragic occurrences increases their risk of mental health issues (Bell &amp; Eski, 2016).</w:t>
      </w:r>
    </w:p>
    <w:p w14:paraId="2C35A15A" w14:textId="77777777" w:rsidR="00A72212" w:rsidRPr="00FF7074" w:rsidRDefault="00A72212" w:rsidP="00FF7074">
      <w:pPr>
        <w:spacing w:line="360" w:lineRule="auto"/>
        <w:ind w:right="237"/>
        <w:jc w:val="both"/>
        <w:rPr>
          <w:sz w:val="24"/>
          <w:szCs w:val="24"/>
        </w:rPr>
      </w:pPr>
    </w:p>
    <w:p w14:paraId="47277AB2" w14:textId="5D2620CB" w:rsidR="00A72212" w:rsidRPr="00FF7074" w:rsidRDefault="00A72212" w:rsidP="00FF7074">
      <w:pPr>
        <w:spacing w:line="360" w:lineRule="auto"/>
        <w:ind w:right="237"/>
        <w:jc w:val="both"/>
        <w:rPr>
          <w:sz w:val="24"/>
          <w:szCs w:val="24"/>
        </w:rPr>
      </w:pPr>
      <w:r w:rsidRPr="00FF7074">
        <w:rPr>
          <w:sz w:val="24"/>
          <w:szCs w:val="24"/>
        </w:rPr>
        <w:t>During this period, I employed a range of coping methods to mitigate the impact of stress on my well-being. I've kept running and joined the gym. Exercise is vital for mental and physical wellness. Running helps me relax after a tough day and clear my mind to contemplate. I also recogni</w:t>
      </w:r>
      <w:r w:rsidR="00FF7074" w:rsidRPr="00FF7074">
        <w:rPr>
          <w:sz w:val="24"/>
          <w:szCs w:val="24"/>
        </w:rPr>
        <w:t>s</w:t>
      </w:r>
      <w:r w:rsidRPr="00FF7074">
        <w:rPr>
          <w:sz w:val="24"/>
          <w:szCs w:val="24"/>
        </w:rPr>
        <w:t xml:space="preserve">e that when I don't run or go to the gym, my sleep pattern changes, and I sleep less. Engaging in a consistent exercise regimen facilitates the disengagement from excessive rumination and the mitigation of stress and anxiety levels during the day (Penedo and Dahn 2005). According to </w:t>
      </w:r>
      <w:r w:rsidR="00F67BA9" w:rsidRPr="00FF7074">
        <w:rPr>
          <w:sz w:val="24"/>
          <w:szCs w:val="24"/>
        </w:rPr>
        <w:t>research</w:t>
      </w:r>
      <w:r w:rsidR="00F67BA9" w:rsidRPr="00F1610B">
        <w:t xml:space="preserve">, </w:t>
      </w:r>
      <w:r w:rsidR="00F67BA9" w:rsidRPr="00F67BA9">
        <w:rPr>
          <w:sz w:val="24"/>
          <w:szCs w:val="24"/>
        </w:rPr>
        <w:t>being</w:t>
      </w:r>
      <w:r w:rsidR="00F1610B" w:rsidRPr="00F1610B">
        <w:rPr>
          <w:sz w:val="24"/>
          <w:szCs w:val="24"/>
        </w:rPr>
        <w:t xml:space="preserve"> active can boost your confidence, make you happier, help you sleep better, give you more energy, and lower your risk of anxiety, depression, dementia, and Alzheimer's disease.</w:t>
      </w:r>
      <w:r w:rsidR="00F1610B" w:rsidRPr="00FF7074">
        <w:rPr>
          <w:sz w:val="24"/>
          <w:szCs w:val="24"/>
        </w:rPr>
        <w:t xml:space="preserve"> </w:t>
      </w:r>
      <w:r w:rsidRPr="00FF7074">
        <w:rPr>
          <w:sz w:val="24"/>
          <w:szCs w:val="24"/>
        </w:rPr>
        <w:t>(NHS, 2021).</w:t>
      </w:r>
    </w:p>
    <w:p w14:paraId="509AD0A3" w14:textId="77777777" w:rsidR="00A72212" w:rsidRPr="00FF7074" w:rsidRDefault="00A72212" w:rsidP="00FF7074">
      <w:pPr>
        <w:spacing w:line="360" w:lineRule="auto"/>
        <w:ind w:right="237"/>
        <w:jc w:val="both"/>
        <w:rPr>
          <w:sz w:val="24"/>
          <w:szCs w:val="24"/>
        </w:rPr>
      </w:pPr>
    </w:p>
    <w:p w14:paraId="02BDA4B1" w14:textId="1317EA15" w:rsidR="00B74A57" w:rsidRDefault="00A72212" w:rsidP="00EB0EDD">
      <w:pPr>
        <w:spacing w:line="360" w:lineRule="auto"/>
        <w:ind w:right="237"/>
        <w:jc w:val="both"/>
        <w:rPr>
          <w:sz w:val="24"/>
          <w:szCs w:val="24"/>
        </w:rPr>
      </w:pPr>
      <w:r w:rsidRPr="00FF7074">
        <w:rPr>
          <w:sz w:val="24"/>
          <w:szCs w:val="24"/>
        </w:rPr>
        <w:t xml:space="preserve">I found talking to my team helpful, especially the ones who are completing the degree. They could </w:t>
      </w:r>
      <w:r w:rsidR="00FF7074" w:rsidRPr="00FF7074">
        <w:rPr>
          <w:sz w:val="24"/>
          <w:szCs w:val="24"/>
        </w:rPr>
        <w:t xml:space="preserve">empathise </w:t>
      </w:r>
      <w:r w:rsidRPr="00FF7074">
        <w:rPr>
          <w:sz w:val="24"/>
          <w:szCs w:val="24"/>
        </w:rPr>
        <w:t>with me and made me feel at ease when I explained how I was feeling. They would share useful information and tell me it was normal to feel the way I was feeling. I found that writing things down in a book when I learned something new also relieved my anxiety and stress.</w:t>
      </w:r>
      <w:r w:rsidR="004C7777" w:rsidRPr="004C7777">
        <w:t xml:space="preserve"> </w:t>
      </w:r>
      <w:r w:rsidR="004C7777" w:rsidRPr="004C7777">
        <w:rPr>
          <w:sz w:val="24"/>
          <w:szCs w:val="24"/>
        </w:rPr>
        <w:t xml:space="preserve">Additionally, I actively foster a refreshing social life beyond my professional commitments and regularly partake in extracurricular pursuits with my family. This serves </w:t>
      </w:r>
      <w:r w:rsidR="00F67BA9" w:rsidRPr="004C7777">
        <w:rPr>
          <w:sz w:val="24"/>
          <w:szCs w:val="24"/>
        </w:rPr>
        <w:t>to</w:t>
      </w:r>
      <w:r w:rsidR="004C7777" w:rsidRPr="004C7777">
        <w:rPr>
          <w:sz w:val="24"/>
          <w:szCs w:val="24"/>
        </w:rPr>
        <w:t xml:space="preserve"> alleviate work-related stress and enhance my ability to recover from exhaustion</w:t>
      </w:r>
      <w:r w:rsidRPr="00FF7074">
        <w:rPr>
          <w:sz w:val="24"/>
          <w:szCs w:val="24"/>
        </w:rPr>
        <w:t xml:space="preserve"> (Buote et al., 2007).</w:t>
      </w:r>
    </w:p>
    <w:p w14:paraId="71A043E8" w14:textId="2C5A0AED" w:rsidR="00B74A57" w:rsidRDefault="00B74A57" w:rsidP="00EB0EDD">
      <w:pPr>
        <w:spacing w:line="360" w:lineRule="auto"/>
        <w:ind w:right="237"/>
        <w:jc w:val="both"/>
        <w:rPr>
          <w:sz w:val="24"/>
          <w:szCs w:val="24"/>
        </w:rPr>
      </w:pPr>
    </w:p>
    <w:p w14:paraId="4D6FB836" w14:textId="03771AEB" w:rsidR="00B74A57" w:rsidRPr="00FF7074" w:rsidRDefault="00B74A57" w:rsidP="00B74A57">
      <w:pPr>
        <w:spacing w:line="360" w:lineRule="auto"/>
        <w:ind w:right="237"/>
        <w:jc w:val="both"/>
        <w:rPr>
          <w:sz w:val="24"/>
          <w:szCs w:val="24"/>
        </w:rPr>
      </w:pPr>
      <w:r>
        <w:rPr>
          <w:sz w:val="24"/>
          <w:szCs w:val="24"/>
        </w:rPr>
        <w:t>In conclusion,</w:t>
      </w:r>
      <w:r w:rsidRPr="00B74A57">
        <w:rPr>
          <w:sz w:val="24"/>
          <w:szCs w:val="24"/>
        </w:rPr>
        <w:t xml:space="preserve"> by placing a high importance on my personal well-being</w:t>
      </w:r>
      <w:r w:rsidR="00D01BD1">
        <w:rPr>
          <w:sz w:val="24"/>
          <w:szCs w:val="24"/>
        </w:rPr>
        <w:t xml:space="preserve"> and resilience.</w:t>
      </w:r>
      <w:r w:rsidRPr="00B74A57">
        <w:rPr>
          <w:sz w:val="24"/>
          <w:szCs w:val="24"/>
        </w:rPr>
        <w:t xml:space="preserve"> I will be able to improve both my physical and mental health. This will allow me to make a meaningful contribution to creating an excellent working environment. I have demonstrated my approach to handling organisational culture, but my objective is to serve as a model and catalyst for enhancing policing culture, a role I currently fulfil through my contacts with new student officers.</w:t>
      </w:r>
    </w:p>
    <w:p w14:paraId="366C28AC" w14:textId="77777777" w:rsidR="0085291C" w:rsidRDefault="0085291C" w:rsidP="008A06BC">
      <w:pPr>
        <w:spacing w:line="360" w:lineRule="auto"/>
        <w:ind w:right="237"/>
        <w:jc w:val="both"/>
        <w:rPr>
          <w:b/>
          <w:bCs/>
          <w:color w:val="000000" w:themeColor="text1"/>
          <w:sz w:val="24"/>
          <w:szCs w:val="24"/>
        </w:rPr>
      </w:pPr>
    </w:p>
    <w:p w14:paraId="015307D9" w14:textId="69915B15" w:rsidR="00FF7784" w:rsidRPr="00C86D52" w:rsidRDefault="002F75F0" w:rsidP="008A06BC">
      <w:pPr>
        <w:spacing w:line="360" w:lineRule="auto"/>
        <w:ind w:right="237"/>
        <w:jc w:val="both"/>
        <w:rPr>
          <w:b/>
          <w:bCs/>
          <w:color w:val="000000" w:themeColor="text1"/>
          <w:sz w:val="24"/>
          <w:szCs w:val="24"/>
        </w:rPr>
      </w:pPr>
      <w:r w:rsidRPr="00C86D52">
        <w:rPr>
          <w:b/>
          <w:bCs/>
          <w:color w:val="000000" w:themeColor="text1"/>
          <w:sz w:val="24"/>
          <w:szCs w:val="24"/>
        </w:rPr>
        <w:t xml:space="preserve">Word count </w:t>
      </w:r>
      <w:r w:rsidR="00520CA2" w:rsidRPr="00C86D52">
        <w:rPr>
          <w:b/>
          <w:bCs/>
          <w:color w:val="000000" w:themeColor="text1"/>
          <w:sz w:val="24"/>
          <w:szCs w:val="24"/>
        </w:rPr>
        <w:t>1</w:t>
      </w:r>
      <w:r w:rsidR="00F54B40">
        <w:rPr>
          <w:b/>
          <w:bCs/>
          <w:color w:val="000000" w:themeColor="text1"/>
          <w:sz w:val="24"/>
          <w:szCs w:val="24"/>
        </w:rPr>
        <w:t>3</w:t>
      </w:r>
      <w:r w:rsidR="0085291C">
        <w:rPr>
          <w:b/>
          <w:bCs/>
          <w:color w:val="000000" w:themeColor="text1"/>
          <w:sz w:val="24"/>
          <w:szCs w:val="24"/>
        </w:rPr>
        <w:t>30</w:t>
      </w:r>
    </w:p>
    <w:p w14:paraId="492F12AD" w14:textId="77777777" w:rsidR="00AB3683" w:rsidRDefault="00AB3683" w:rsidP="00F54B40">
      <w:pPr>
        <w:ind w:right="237"/>
        <w:jc w:val="center"/>
        <w:rPr>
          <w:b/>
          <w:sz w:val="24"/>
          <w:szCs w:val="24"/>
        </w:rPr>
      </w:pPr>
    </w:p>
    <w:p w14:paraId="5E58FC2D" w14:textId="77777777" w:rsidR="00AB3683" w:rsidRDefault="00AB3683" w:rsidP="00F54B40">
      <w:pPr>
        <w:ind w:right="237"/>
        <w:jc w:val="center"/>
        <w:rPr>
          <w:b/>
          <w:sz w:val="24"/>
          <w:szCs w:val="24"/>
        </w:rPr>
      </w:pPr>
    </w:p>
    <w:p w14:paraId="3E6608D2" w14:textId="2DEC53D6" w:rsidR="00F54B40" w:rsidRPr="00270EEB" w:rsidRDefault="00F54B40" w:rsidP="00F54B40">
      <w:pPr>
        <w:ind w:right="237"/>
        <w:jc w:val="center"/>
        <w:rPr>
          <w:b/>
          <w:sz w:val="24"/>
          <w:szCs w:val="24"/>
        </w:rPr>
      </w:pPr>
      <w:r>
        <w:rPr>
          <w:b/>
          <w:sz w:val="24"/>
          <w:szCs w:val="24"/>
        </w:rPr>
        <w:t>Task 2</w:t>
      </w:r>
    </w:p>
    <w:p w14:paraId="2F9015E2" w14:textId="77777777" w:rsidR="00AB3683" w:rsidRDefault="00AB3683" w:rsidP="00F54B40">
      <w:pPr>
        <w:ind w:right="237"/>
        <w:jc w:val="both"/>
        <w:rPr>
          <w:rFonts w:eastAsia="Arial"/>
          <w:b/>
          <w:bCs/>
          <w:color w:val="000000" w:themeColor="text1"/>
          <w:sz w:val="24"/>
          <w:szCs w:val="24"/>
        </w:rPr>
      </w:pPr>
    </w:p>
    <w:p w14:paraId="6B6D23CC" w14:textId="14E851A0" w:rsidR="00F54B40" w:rsidRDefault="00F54B40" w:rsidP="00F54B40">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55033C33" w14:textId="77777777" w:rsidR="00F54B40" w:rsidRDefault="00F54B40" w:rsidP="00F54B40">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78294A5D" w14:textId="77777777" w:rsidR="00F54B40" w:rsidRDefault="00F54B40" w:rsidP="00F54B40">
      <w:pPr>
        <w:jc w:val="both"/>
        <w:rPr>
          <w:rFonts w:eastAsia="Arial"/>
          <w:color w:val="000000" w:themeColor="text1"/>
          <w:sz w:val="24"/>
          <w:szCs w:val="24"/>
        </w:rPr>
      </w:pPr>
      <w:r w:rsidRPr="59C39479">
        <w:rPr>
          <w:rFonts w:eastAsia="Arial"/>
          <w:color w:val="000000" w:themeColor="text1"/>
          <w:sz w:val="24"/>
          <w:szCs w:val="24"/>
        </w:rPr>
        <w:t> </w:t>
      </w:r>
    </w:p>
    <w:p w14:paraId="67206046" w14:textId="50229BD6" w:rsidR="000F7ECD" w:rsidRDefault="00F54B40" w:rsidP="00340E9A">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and reflect on how you made decisions in complex and unpredictable circumstances using dynamic risk assessment.</w:t>
      </w:r>
    </w:p>
    <w:p w14:paraId="69681C7E" w14:textId="77777777" w:rsidR="00F54B40" w:rsidRDefault="00F54B40" w:rsidP="00340E9A">
      <w:pPr>
        <w:ind w:right="237"/>
        <w:jc w:val="both"/>
        <w:rPr>
          <w:rFonts w:eastAsia="Arial"/>
          <w:color w:val="000000" w:themeColor="text1"/>
          <w:sz w:val="24"/>
          <w:szCs w:val="24"/>
        </w:rPr>
      </w:pPr>
    </w:p>
    <w:p w14:paraId="346EC34E" w14:textId="77777777" w:rsidR="00F54B40" w:rsidRDefault="00F54B40" w:rsidP="00340E9A">
      <w:pPr>
        <w:ind w:right="237"/>
        <w:jc w:val="both"/>
        <w:rPr>
          <w:rFonts w:eastAsia="Arial"/>
          <w:color w:val="000000" w:themeColor="text1"/>
          <w:sz w:val="24"/>
          <w:szCs w:val="24"/>
        </w:rPr>
      </w:pPr>
    </w:p>
    <w:p w14:paraId="18474DB2" w14:textId="77777777" w:rsidR="00F54B40" w:rsidRDefault="00F54B40" w:rsidP="00F54B40">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F54B40" w14:paraId="6707E424" w14:textId="77777777" w:rsidTr="0029746C">
        <w:tc>
          <w:tcPr>
            <w:tcW w:w="9016" w:type="dxa"/>
          </w:tcPr>
          <w:p w14:paraId="027C6EA6" w14:textId="77777777" w:rsidR="00F54B40" w:rsidRDefault="00F54B40" w:rsidP="0029746C">
            <w:pPr>
              <w:ind w:right="237"/>
              <w:jc w:val="both"/>
              <w:rPr>
                <w:rFonts w:eastAsia="Arial"/>
                <w:b/>
                <w:bCs/>
                <w:color w:val="000000" w:themeColor="text1"/>
                <w:sz w:val="24"/>
                <w:szCs w:val="24"/>
              </w:rPr>
            </w:pPr>
          </w:p>
          <w:p w14:paraId="7AAD86A1" w14:textId="77777777" w:rsidR="00F54B40" w:rsidRDefault="00F54B40" w:rsidP="0029746C">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6E12D4C2" w14:textId="77777777" w:rsidR="00F54B40" w:rsidRDefault="00F54B40" w:rsidP="0029746C">
            <w:pPr>
              <w:jc w:val="both"/>
              <w:rPr>
                <w:rFonts w:eastAsia="Arial"/>
                <w:color w:val="000000" w:themeColor="text1"/>
                <w:sz w:val="24"/>
                <w:szCs w:val="24"/>
              </w:rPr>
            </w:pPr>
          </w:p>
          <w:p w14:paraId="63791A93" w14:textId="77777777" w:rsidR="00F54B40" w:rsidRDefault="00F54B40" w:rsidP="0029746C">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37FD5C3C" w14:textId="77777777" w:rsidR="00F54B40" w:rsidRDefault="00F54B40" w:rsidP="0029746C">
            <w:pPr>
              <w:ind w:right="237"/>
              <w:jc w:val="both"/>
              <w:rPr>
                <w:rFonts w:eastAsia="Arial"/>
                <w:color w:val="000000" w:themeColor="text1"/>
                <w:sz w:val="24"/>
                <w:szCs w:val="24"/>
              </w:rPr>
            </w:pPr>
          </w:p>
          <w:p w14:paraId="0DC833AE" w14:textId="77777777" w:rsidR="00F54B40" w:rsidRDefault="00F54B40" w:rsidP="0029746C">
            <w:pPr>
              <w:ind w:right="237"/>
              <w:jc w:val="both"/>
              <w:rPr>
                <w:rFonts w:eastAsia="Arial"/>
                <w:color w:val="000000" w:themeColor="text1"/>
                <w:sz w:val="24"/>
                <w:szCs w:val="24"/>
              </w:rPr>
            </w:pPr>
            <w:r w:rsidRPr="0EB17B2B">
              <w:rPr>
                <w:rFonts w:eastAsia="Arial"/>
                <w:color w:val="000000" w:themeColor="text1"/>
                <w:sz w:val="24"/>
                <w:szCs w:val="24"/>
              </w:rPr>
              <w:t xml:space="preserve">1750 words </w:t>
            </w:r>
            <w:r w:rsidRPr="0EB17B2B">
              <w:rPr>
                <w:rFonts w:eastAsia="Arial"/>
                <w:i/>
                <w:iCs/>
                <w:color w:val="000000" w:themeColor="text1"/>
                <w:sz w:val="24"/>
                <w:szCs w:val="24"/>
              </w:rPr>
              <w:t>(+/- 10%: include your actual word count at the end of each section)</w:t>
            </w:r>
          </w:p>
          <w:p w14:paraId="5473516F" w14:textId="77777777" w:rsidR="00F54B40" w:rsidRDefault="00F54B40" w:rsidP="0029746C">
            <w:pPr>
              <w:ind w:right="237"/>
              <w:jc w:val="both"/>
              <w:rPr>
                <w:rFonts w:eastAsia="Arial"/>
                <w:color w:val="000000" w:themeColor="text1"/>
                <w:sz w:val="24"/>
                <w:szCs w:val="24"/>
              </w:rPr>
            </w:pPr>
          </w:p>
        </w:tc>
      </w:tr>
    </w:tbl>
    <w:p w14:paraId="3D4900DE" w14:textId="2CD9BABC" w:rsidR="00F54B40" w:rsidRPr="00F54B40" w:rsidRDefault="00F54B40" w:rsidP="00340E9A">
      <w:pPr>
        <w:ind w:right="237"/>
        <w:jc w:val="both"/>
        <w:rPr>
          <w:rFonts w:eastAsia="Arial"/>
          <w:color w:val="000000" w:themeColor="text1"/>
          <w:sz w:val="24"/>
          <w:szCs w:val="24"/>
        </w:rPr>
        <w:sectPr w:rsidR="00F54B40" w:rsidRPr="00F54B40" w:rsidSect="0022001B">
          <w:footerReference w:type="default" r:id="rId14"/>
          <w:pgSz w:w="11906" w:h="16838" w:code="9"/>
          <w:pgMar w:top="1440" w:right="1440" w:bottom="1440" w:left="1440" w:header="720" w:footer="720" w:gutter="0"/>
          <w:cols w:space="720"/>
          <w:docGrid w:linePitch="272"/>
        </w:sectPr>
      </w:pPr>
    </w:p>
    <w:p w14:paraId="6A73DBDF" w14:textId="26D77DDF" w:rsidR="00AA666E" w:rsidRDefault="00450C83" w:rsidP="00340E9A">
      <w:pPr>
        <w:ind w:right="237"/>
        <w:jc w:val="both"/>
        <w:rPr>
          <w:b/>
          <w:sz w:val="24"/>
          <w:szCs w:val="24"/>
        </w:rPr>
      </w:pPr>
      <w:r w:rsidRPr="00450C83">
        <w:rPr>
          <w:b/>
          <w:sz w:val="24"/>
          <w:szCs w:val="24"/>
        </w:rPr>
        <w:lastRenderedPageBreak/>
        <w:t>ANSWER</w:t>
      </w:r>
      <w:r w:rsidR="00E41B75">
        <w:rPr>
          <w:b/>
          <w:sz w:val="24"/>
          <w:szCs w:val="24"/>
        </w:rPr>
        <w:t>:</w:t>
      </w:r>
    </w:p>
    <w:p w14:paraId="2F949824" w14:textId="77777777" w:rsidR="00E41B75" w:rsidRPr="00E41B75" w:rsidRDefault="00E41B75" w:rsidP="00340E9A">
      <w:pPr>
        <w:ind w:right="237"/>
        <w:jc w:val="both"/>
        <w:rPr>
          <w:b/>
          <w:sz w:val="24"/>
          <w:szCs w:val="24"/>
        </w:rPr>
      </w:pPr>
    </w:p>
    <w:p w14:paraId="79C6F38B" w14:textId="77777777" w:rsidR="00AA666E" w:rsidRDefault="00AA666E" w:rsidP="00340E9A">
      <w:pPr>
        <w:ind w:right="237"/>
        <w:jc w:val="both"/>
        <w:rPr>
          <w:sz w:val="24"/>
          <w:szCs w:val="24"/>
        </w:rPr>
      </w:pPr>
    </w:p>
    <w:p w14:paraId="5C4F62D7" w14:textId="7BA31ED7" w:rsidR="007D4ED5" w:rsidRDefault="007D4ED5" w:rsidP="007D4ED5">
      <w:pPr>
        <w:spacing w:line="360" w:lineRule="auto"/>
        <w:ind w:right="237"/>
        <w:jc w:val="both"/>
        <w:rPr>
          <w:sz w:val="24"/>
          <w:szCs w:val="24"/>
        </w:rPr>
      </w:pPr>
      <w:r w:rsidRPr="007D4ED5">
        <w:rPr>
          <w:sz w:val="24"/>
          <w:szCs w:val="24"/>
        </w:rPr>
        <w:t xml:space="preserve">I will apply Borton's reflective cycle to examine a recent incident involving an 18-year-old female who was contemplating suicide and expressing intentions to jump from the highest floor of a </w:t>
      </w:r>
      <w:r w:rsidR="00F67BA9" w:rsidRPr="007D4ED5">
        <w:rPr>
          <w:sz w:val="24"/>
          <w:szCs w:val="24"/>
        </w:rPr>
        <w:t>carpark.</w:t>
      </w:r>
      <w:r w:rsidRPr="007D4ED5">
        <w:rPr>
          <w:sz w:val="24"/>
          <w:szCs w:val="24"/>
        </w:rPr>
        <w:t xml:space="preserve"> Applying the Borton's reflective cycle will facilitate the analysis and evaluation of my actions during the situation. This reflection will strengthen my educational experience and aid me in identifying prospects for personal and vocational development.</w:t>
      </w:r>
    </w:p>
    <w:p w14:paraId="606DA172" w14:textId="77777777" w:rsidR="007D4ED5" w:rsidRDefault="007D4ED5" w:rsidP="00340E9A">
      <w:pPr>
        <w:ind w:right="237"/>
        <w:jc w:val="both"/>
        <w:rPr>
          <w:sz w:val="24"/>
          <w:szCs w:val="24"/>
        </w:rPr>
      </w:pPr>
    </w:p>
    <w:p w14:paraId="2BEAC514" w14:textId="77777777" w:rsidR="007D4ED5" w:rsidRPr="00270EEB" w:rsidRDefault="007D4ED5" w:rsidP="00340E9A">
      <w:pPr>
        <w:ind w:right="237"/>
        <w:jc w:val="both"/>
        <w:rPr>
          <w:sz w:val="24"/>
          <w:szCs w:val="24"/>
        </w:rPr>
      </w:pPr>
    </w:p>
    <w:p w14:paraId="12F6CFF1" w14:textId="3EE2777D" w:rsidR="00D7623C" w:rsidRPr="001628F8" w:rsidRDefault="007D4ED5" w:rsidP="00CB12C9">
      <w:pPr>
        <w:pStyle w:val="NormalWeb"/>
        <w:spacing w:line="360" w:lineRule="auto"/>
        <w:jc w:val="both"/>
        <w:rPr>
          <w:rFonts w:ascii="Arial" w:hAnsi="Arial" w:cs="Arial"/>
          <w:color w:val="000000" w:themeColor="text1"/>
        </w:rPr>
      </w:pPr>
      <w:r w:rsidRPr="007D4ED5">
        <w:rPr>
          <w:rFonts w:ascii="Arial" w:hAnsi="Arial" w:cs="Arial"/>
          <w:color w:val="000000" w:themeColor="text1"/>
        </w:rPr>
        <w:t>I was conducting patrol duties as a passenger in a clearly identifiable police vehicle, while my colleague assumed the role of the driver</w:t>
      </w:r>
      <w:r w:rsidR="00F67BA9" w:rsidRPr="007D4ED5">
        <w:rPr>
          <w:rFonts w:ascii="Arial" w:hAnsi="Arial" w:cs="Arial"/>
          <w:color w:val="000000" w:themeColor="text1"/>
        </w:rPr>
        <w:t>.</w:t>
      </w:r>
      <w:r w:rsidR="00F67BA9">
        <w:rPr>
          <w:rFonts w:ascii="Arial" w:hAnsi="Arial" w:cs="Arial"/>
          <w:color w:val="000000" w:themeColor="text1"/>
        </w:rPr>
        <w:t xml:space="preserve"> </w:t>
      </w:r>
      <w:r w:rsidR="00D7623C" w:rsidRPr="001628F8">
        <w:rPr>
          <w:rFonts w:ascii="Arial" w:hAnsi="Arial" w:cs="Arial"/>
          <w:color w:val="000000" w:themeColor="text1"/>
        </w:rPr>
        <w:t>We received a call from the Public Service Centre (PSC). A mother had called, stating that her 18-year-old daughter was on the top floor of the car park, threatening to jump off.</w:t>
      </w:r>
    </w:p>
    <w:p w14:paraId="652AEF34" w14:textId="77777777" w:rsidR="007D4ED5" w:rsidRDefault="00D7623C" w:rsidP="00CB12C9">
      <w:pPr>
        <w:pStyle w:val="NormalWeb"/>
        <w:spacing w:line="360" w:lineRule="auto"/>
        <w:jc w:val="both"/>
        <w:rPr>
          <w:rFonts w:ascii="Arial" w:hAnsi="Arial" w:cs="Arial"/>
          <w:color w:val="000000" w:themeColor="text1"/>
        </w:rPr>
      </w:pPr>
      <w:r w:rsidRPr="001628F8">
        <w:rPr>
          <w:rFonts w:ascii="Arial" w:hAnsi="Arial" w:cs="Arial"/>
          <w:color w:val="000000" w:themeColor="text1"/>
        </w:rPr>
        <w:t> </w:t>
      </w:r>
    </w:p>
    <w:p w14:paraId="452E40A6" w14:textId="2E6B0A61" w:rsidR="008B28E7" w:rsidRPr="001628F8" w:rsidRDefault="00D7623C" w:rsidP="00CB12C9">
      <w:pPr>
        <w:pStyle w:val="NormalWeb"/>
        <w:spacing w:line="360" w:lineRule="auto"/>
        <w:jc w:val="both"/>
        <w:rPr>
          <w:rFonts w:ascii="Arial" w:hAnsi="Arial" w:cs="Arial"/>
          <w:color w:val="000000" w:themeColor="text1"/>
        </w:rPr>
      </w:pPr>
      <w:r w:rsidRPr="001628F8">
        <w:rPr>
          <w:rFonts w:ascii="Arial" w:hAnsi="Arial" w:cs="Arial"/>
          <w:color w:val="000000" w:themeColor="text1"/>
        </w:rPr>
        <w:t>Prior to reaching the scene of the incident, I initiated the application of the National Decision Model (NDM)</w:t>
      </w:r>
      <w:r w:rsidR="003943B5">
        <w:rPr>
          <w:rFonts w:ascii="Arial" w:hAnsi="Arial" w:cs="Arial"/>
          <w:color w:val="000000" w:themeColor="text1"/>
        </w:rPr>
        <w:t>.</w:t>
      </w:r>
      <w:r w:rsidR="00A6687E">
        <w:rPr>
          <w:rFonts w:ascii="Arial" w:hAnsi="Arial" w:cs="Arial"/>
          <w:color w:val="000000" w:themeColor="text1"/>
        </w:rPr>
        <w:t xml:space="preserve"> </w:t>
      </w:r>
      <w:r w:rsidR="00A6687E" w:rsidRPr="00A6687E">
        <w:rPr>
          <w:rFonts w:ascii="Arial" w:hAnsi="Arial" w:cs="Arial"/>
          <w:color w:val="000000" w:themeColor="text1"/>
        </w:rPr>
        <w:t>The predominant model employed by police in decision-making and evaluation procedures</w:t>
      </w:r>
      <w:r w:rsidR="00A6687E">
        <w:rPr>
          <w:rFonts w:ascii="Arial" w:hAnsi="Arial" w:cs="Arial"/>
          <w:color w:val="000000" w:themeColor="text1"/>
        </w:rPr>
        <w:t xml:space="preserve"> </w:t>
      </w:r>
      <w:r w:rsidR="00A6687E" w:rsidRPr="00A6687E">
        <w:rPr>
          <w:rFonts w:ascii="Arial" w:hAnsi="Arial" w:cs="Arial"/>
          <w:color w:val="000000" w:themeColor="text1"/>
          <w:shd w:val="clear" w:color="auto" w:fill="FFFFFF"/>
        </w:rPr>
        <w:t>(His Majesty’s Inspectorate of Constabulary and Fire &amp; Rescue Services, n.d.)</w:t>
      </w:r>
      <w:r w:rsidR="00A6687E" w:rsidRPr="00A6687E">
        <w:rPr>
          <w:rFonts w:ascii="Arial" w:hAnsi="Arial" w:cs="Arial"/>
          <w:color w:val="000000" w:themeColor="text1"/>
        </w:rPr>
        <w:t xml:space="preserve"> </w:t>
      </w:r>
      <w:r w:rsidR="003943B5" w:rsidRPr="00A6687E">
        <w:rPr>
          <w:rFonts w:ascii="Arial" w:hAnsi="Arial" w:cs="Arial"/>
          <w:color w:val="000000" w:themeColor="text1"/>
        </w:rPr>
        <w:t>A</w:t>
      </w:r>
      <w:r w:rsidRPr="001628F8">
        <w:rPr>
          <w:rFonts w:ascii="Arial" w:hAnsi="Arial" w:cs="Arial"/>
          <w:color w:val="000000" w:themeColor="text1"/>
        </w:rPr>
        <w:t xml:space="preserve"> framework that I employ when responding to any type of incident. In relation to any incident that I am present at, I carefully contemplate and subsequently take appropriate action based on the following factors: The process involves the collection </w:t>
      </w:r>
      <w:r w:rsidR="00E41B75" w:rsidRPr="001628F8">
        <w:rPr>
          <w:rFonts w:ascii="Arial" w:hAnsi="Arial" w:cs="Arial"/>
          <w:color w:val="000000" w:themeColor="text1"/>
        </w:rPr>
        <w:t>of</w:t>
      </w:r>
      <w:r w:rsidRPr="001628F8">
        <w:rPr>
          <w:rFonts w:ascii="Arial" w:hAnsi="Arial" w:cs="Arial"/>
          <w:color w:val="000000" w:themeColor="text1"/>
        </w:rPr>
        <w:t xml:space="preserve"> information and intelligence, the evaluation of potential threats and risks, and the formulation of a strategic plan. This plan must include the capabilities and policies at hand as well as identify various possibilities and contingencies. Subsequently, appropriate actions are taken and subsequently reviewed, all while adhering to the principles </w:t>
      </w:r>
      <w:r w:rsidR="0085291C" w:rsidRPr="001628F8">
        <w:rPr>
          <w:rFonts w:ascii="Arial" w:hAnsi="Arial" w:cs="Arial"/>
          <w:color w:val="000000" w:themeColor="text1"/>
        </w:rPr>
        <w:t>delineated</w:t>
      </w:r>
      <w:r w:rsidRPr="001628F8">
        <w:rPr>
          <w:rFonts w:ascii="Arial" w:hAnsi="Arial" w:cs="Arial"/>
          <w:color w:val="000000" w:themeColor="text1"/>
        </w:rPr>
        <w:t xml:space="preserve"> in the Police Code of Ethics (College of Policing, 2014). Throughout the course of the incident, I consistently employed the NDM paradigm, which will be consistently referenced in this </w:t>
      </w:r>
      <w:r w:rsidR="001628F8" w:rsidRPr="001628F8">
        <w:rPr>
          <w:rFonts w:ascii="Arial" w:hAnsi="Arial" w:cs="Arial"/>
          <w:color w:val="000000" w:themeColor="text1"/>
        </w:rPr>
        <w:t>essay.</w:t>
      </w:r>
    </w:p>
    <w:p w14:paraId="1A730B74" w14:textId="77777777" w:rsidR="008B28E7" w:rsidRPr="001628F8" w:rsidRDefault="008B28E7" w:rsidP="00CB12C9">
      <w:pPr>
        <w:spacing w:line="360" w:lineRule="auto"/>
        <w:ind w:right="237"/>
        <w:jc w:val="both"/>
        <w:rPr>
          <w:sz w:val="24"/>
          <w:szCs w:val="24"/>
        </w:rPr>
      </w:pPr>
    </w:p>
    <w:p w14:paraId="72F14163" w14:textId="77777777" w:rsidR="002908DA" w:rsidRPr="001628F8" w:rsidRDefault="002908DA" w:rsidP="00CB12C9">
      <w:pPr>
        <w:spacing w:line="360" w:lineRule="auto"/>
        <w:jc w:val="both"/>
        <w:rPr>
          <w:sz w:val="24"/>
          <w:szCs w:val="24"/>
        </w:rPr>
      </w:pPr>
    </w:p>
    <w:p w14:paraId="7176E920" w14:textId="77777777" w:rsidR="002908DA" w:rsidRPr="001628F8" w:rsidRDefault="002908DA" w:rsidP="00CB12C9">
      <w:pPr>
        <w:spacing w:line="360" w:lineRule="auto"/>
        <w:jc w:val="both"/>
        <w:rPr>
          <w:sz w:val="24"/>
          <w:szCs w:val="24"/>
        </w:rPr>
      </w:pPr>
    </w:p>
    <w:p w14:paraId="56C46728" w14:textId="77777777" w:rsidR="002908DA" w:rsidRPr="001628F8" w:rsidRDefault="002908DA" w:rsidP="00CB12C9">
      <w:pPr>
        <w:spacing w:line="360" w:lineRule="auto"/>
        <w:ind w:right="237"/>
        <w:jc w:val="both"/>
        <w:rPr>
          <w:noProof/>
          <w:sz w:val="24"/>
          <w:szCs w:val="24"/>
        </w:rPr>
      </w:pPr>
      <w:r w:rsidRPr="001628F8">
        <w:rPr>
          <w:noProof/>
          <w:sz w:val="24"/>
          <w:szCs w:val="24"/>
        </w:rPr>
        <w:lastRenderedPageBreak/>
        <w:drawing>
          <wp:inline distT="0" distB="0" distL="0" distR="0" wp14:anchorId="10FE91E7" wp14:editId="112FF2B5">
            <wp:extent cx="4573996" cy="2788354"/>
            <wp:effectExtent l="0" t="0" r="0" b="0"/>
            <wp:docPr id="1067428603" name="Picture 10674286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3996" cy="2788354"/>
                    </a:xfrm>
                    <a:prstGeom prst="rect">
                      <a:avLst/>
                    </a:prstGeom>
                    <a:noFill/>
                    <a:ln>
                      <a:noFill/>
                    </a:ln>
                  </pic:spPr>
                </pic:pic>
              </a:graphicData>
            </a:graphic>
          </wp:inline>
        </w:drawing>
      </w:r>
    </w:p>
    <w:p w14:paraId="47B65A60" w14:textId="77777777" w:rsidR="002908DA" w:rsidRPr="001628F8" w:rsidRDefault="002908DA" w:rsidP="00CB12C9">
      <w:pPr>
        <w:spacing w:line="360" w:lineRule="auto"/>
        <w:jc w:val="both"/>
        <w:rPr>
          <w:sz w:val="24"/>
          <w:szCs w:val="24"/>
        </w:rPr>
      </w:pPr>
      <w:r w:rsidRPr="001628F8">
        <w:rPr>
          <w:sz w:val="24"/>
          <w:szCs w:val="24"/>
        </w:rPr>
        <w:t>Fig 1. National Decision Model (College of Policing, 2014).</w:t>
      </w:r>
    </w:p>
    <w:p w14:paraId="39B5DD7B" w14:textId="77777777" w:rsidR="002908DA" w:rsidRPr="001628F8" w:rsidRDefault="002908DA" w:rsidP="00CB12C9">
      <w:pPr>
        <w:spacing w:line="360" w:lineRule="auto"/>
        <w:ind w:right="237"/>
        <w:jc w:val="both"/>
        <w:rPr>
          <w:sz w:val="24"/>
          <w:szCs w:val="24"/>
        </w:rPr>
      </w:pPr>
    </w:p>
    <w:p w14:paraId="592A1608" w14:textId="7B48A966" w:rsidR="001628F8" w:rsidRPr="001628F8" w:rsidRDefault="00F773B1" w:rsidP="00CB12C9">
      <w:pPr>
        <w:pStyle w:val="NormalWeb"/>
        <w:spacing w:line="360" w:lineRule="auto"/>
        <w:jc w:val="both"/>
        <w:rPr>
          <w:rFonts w:ascii="Arial" w:hAnsi="Arial" w:cs="Arial"/>
          <w:color w:val="000000" w:themeColor="text1"/>
        </w:rPr>
      </w:pPr>
      <w:r w:rsidRPr="00F773B1">
        <w:rPr>
          <w:rFonts w:ascii="Arial" w:hAnsi="Arial" w:cs="Arial"/>
          <w:color w:val="000000" w:themeColor="text1"/>
        </w:rPr>
        <w:t xml:space="preserve">Prior to arriving at the scene, I commenced the collection of information and intelligence. I utilised my personal radio to establish communication with the control centre </w:t>
      </w:r>
      <w:r w:rsidR="000F6AB1" w:rsidRPr="00F773B1">
        <w:rPr>
          <w:rFonts w:ascii="Arial" w:hAnsi="Arial" w:cs="Arial"/>
          <w:color w:val="000000" w:themeColor="text1"/>
        </w:rPr>
        <w:t>to</w:t>
      </w:r>
      <w:r w:rsidRPr="00F773B1">
        <w:rPr>
          <w:rFonts w:ascii="Arial" w:hAnsi="Arial" w:cs="Arial"/>
          <w:color w:val="000000" w:themeColor="text1"/>
        </w:rPr>
        <w:t xml:space="preserve"> obtain additional information regarding the </w:t>
      </w:r>
      <w:r w:rsidR="000F6AB1" w:rsidRPr="00F773B1">
        <w:rPr>
          <w:rFonts w:ascii="Arial" w:hAnsi="Arial" w:cs="Arial"/>
          <w:color w:val="000000" w:themeColor="text1"/>
        </w:rPr>
        <w:t>female.</w:t>
      </w:r>
      <w:r w:rsidRPr="00F773B1">
        <w:rPr>
          <w:rFonts w:ascii="Arial" w:hAnsi="Arial" w:cs="Arial"/>
          <w:color w:val="000000" w:themeColor="text1"/>
        </w:rPr>
        <w:t xml:space="preserve"> The </w:t>
      </w:r>
      <w:r w:rsidR="000F6AB1" w:rsidRPr="00F773B1">
        <w:rPr>
          <w:rFonts w:ascii="Arial" w:hAnsi="Arial" w:cs="Arial"/>
          <w:color w:val="000000" w:themeColor="text1"/>
        </w:rPr>
        <w:t xml:space="preserve">female </w:t>
      </w:r>
      <w:r w:rsidR="00AE7234">
        <w:rPr>
          <w:rFonts w:ascii="Arial" w:hAnsi="Arial" w:cs="Arial"/>
          <w:color w:val="000000" w:themeColor="text1"/>
        </w:rPr>
        <w:t xml:space="preserve">had </w:t>
      </w:r>
      <w:r w:rsidRPr="00F773B1">
        <w:rPr>
          <w:rFonts w:ascii="Arial" w:hAnsi="Arial" w:cs="Arial"/>
          <w:color w:val="000000" w:themeColor="text1"/>
        </w:rPr>
        <w:t xml:space="preserve">multiple </w:t>
      </w:r>
      <w:r w:rsidR="00AE7234">
        <w:rPr>
          <w:rFonts w:ascii="Arial" w:hAnsi="Arial" w:cs="Arial"/>
          <w:color w:val="000000" w:themeColor="text1"/>
        </w:rPr>
        <w:t xml:space="preserve">occurrences </w:t>
      </w:r>
      <w:r w:rsidR="00AE7234" w:rsidRPr="00F773B1">
        <w:rPr>
          <w:rFonts w:ascii="Arial" w:hAnsi="Arial" w:cs="Arial"/>
          <w:color w:val="000000" w:themeColor="text1"/>
        </w:rPr>
        <w:t>relating</w:t>
      </w:r>
      <w:r w:rsidRPr="00F773B1">
        <w:rPr>
          <w:rFonts w:ascii="Arial" w:hAnsi="Arial" w:cs="Arial"/>
          <w:color w:val="000000" w:themeColor="text1"/>
        </w:rPr>
        <w:t xml:space="preserve"> to mental health and had recently been released from </w:t>
      </w:r>
      <w:proofErr w:type="spellStart"/>
      <w:r w:rsidRPr="00F773B1">
        <w:rPr>
          <w:rFonts w:ascii="Arial" w:hAnsi="Arial" w:cs="Arial"/>
          <w:color w:val="000000" w:themeColor="text1"/>
        </w:rPr>
        <w:t>Cefn</w:t>
      </w:r>
      <w:proofErr w:type="spellEnd"/>
      <w:r w:rsidRPr="00F773B1">
        <w:rPr>
          <w:rFonts w:ascii="Arial" w:hAnsi="Arial" w:cs="Arial"/>
          <w:color w:val="000000" w:themeColor="text1"/>
        </w:rPr>
        <w:t xml:space="preserve"> </w:t>
      </w:r>
      <w:proofErr w:type="spellStart"/>
      <w:r w:rsidRPr="00F773B1">
        <w:rPr>
          <w:rFonts w:ascii="Arial" w:hAnsi="Arial" w:cs="Arial"/>
          <w:color w:val="000000" w:themeColor="text1"/>
        </w:rPr>
        <w:t>Coed</w:t>
      </w:r>
      <w:proofErr w:type="spellEnd"/>
      <w:r w:rsidRPr="00F773B1">
        <w:rPr>
          <w:rFonts w:ascii="Arial" w:hAnsi="Arial" w:cs="Arial"/>
          <w:color w:val="000000" w:themeColor="text1"/>
        </w:rPr>
        <w:t xml:space="preserve"> Hospital. Applying this information, I evaluated the level of danger and potential harm associated with the </w:t>
      </w:r>
      <w:r w:rsidR="000F6AB1" w:rsidRPr="00F773B1">
        <w:rPr>
          <w:rFonts w:ascii="Arial" w:hAnsi="Arial" w:cs="Arial"/>
          <w:color w:val="000000" w:themeColor="text1"/>
        </w:rPr>
        <w:t>call and</w:t>
      </w:r>
      <w:r w:rsidRPr="00F773B1">
        <w:rPr>
          <w:rFonts w:ascii="Arial" w:hAnsi="Arial" w:cs="Arial"/>
          <w:color w:val="000000" w:themeColor="text1"/>
        </w:rPr>
        <w:t xml:space="preserve"> commenced formulating a plan for the initial </w:t>
      </w:r>
      <w:r w:rsidR="000F6AB1" w:rsidRPr="00F773B1">
        <w:rPr>
          <w:rFonts w:ascii="Arial" w:hAnsi="Arial" w:cs="Arial"/>
          <w:color w:val="000000" w:themeColor="text1"/>
        </w:rPr>
        <w:t>engagement.</w:t>
      </w:r>
      <w:r w:rsidR="000F6AB1" w:rsidRPr="00F773B1">
        <w:rPr>
          <w:rFonts w:ascii="Arial" w:hAnsi="Arial" w:cs="Arial"/>
          <w:b/>
          <w:bCs/>
          <w:color w:val="FF0000"/>
        </w:rPr>
        <w:t xml:space="preserve"> </w:t>
      </w:r>
      <w:r w:rsidR="008A4C20" w:rsidRPr="008A4C20">
        <w:rPr>
          <w:rFonts w:ascii="Arial" w:hAnsi="Arial" w:cs="Arial"/>
          <w:color w:val="000000" w:themeColor="text1"/>
        </w:rPr>
        <w:t>Throughout this I was communicating with my colleague, it is vital that you work together as a team</w:t>
      </w:r>
      <w:r w:rsidR="008A4C20">
        <w:rPr>
          <w:rFonts w:ascii="Arial" w:hAnsi="Arial" w:cs="Arial"/>
          <w:color w:val="000000" w:themeColor="text1"/>
        </w:rPr>
        <w:t xml:space="preserve"> to get the best </w:t>
      </w:r>
      <w:r w:rsidR="00930DC6">
        <w:rPr>
          <w:rFonts w:ascii="Arial" w:hAnsi="Arial" w:cs="Arial"/>
          <w:color w:val="000000" w:themeColor="text1"/>
        </w:rPr>
        <w:t>outcome.</w:t>
      </w:r>
      <w:r w:rsidR="008A4C20" w:rsidRPr="008A4C20">
        <w:rPr>
          <w:rFonts w:ascii="Arial" w:hAnsi="Arial" w:cs="Arial"/>
          <w:b/>
          <w:bCs/>
          <w:color w:val="000000" w:themeColor="text1"/>
        </w:rPr>
        <w:t xml:space="preserve"> </w:t>
      </w:r>
    </w:p>
    <w:p w14:paraId="7650F9C6" w14:textId="77777777" w:rsidR="007D4ED5" w:rsidRDefault="007D4ED5" w:rsidP="00CB12C9">
      <w:pPr>
        <w:pStyle w:val="NormalWeb"/>
        <w:spacing w:line="360" w:lineRule="auto"/>
        <w:jc w:val="both"/>
        <w:rPr>
          <w:rFonts w:ascii="Arial" w:hAnsi="Arial" w:cs="Arial"/>
          <w:color w:val="000000" w:themeColor="text1"/>
        </w:rPr>
      </w:pPr>
    </w:p>
    <w:p w14:paraId="5F988112" w14:textId="5D4CC688" w:rsidR="001628F8" w:rsidRDefault="001628F8" w:rsidP="00CB12C9">
      <w:pPr>
        <w:pStyle w:val="NormalWeb"/>
        <w:spacing w:line="360" w:lineRule="auto"/>
        <w:jc w:val="both"/>
        <w:rPr>
          <w:rFonts w:ascii="Arial" w:hAnsi="Arial" w:cs="Arial"/>
          <w:color w:val="000000" w:themeColor="text1"/>
        </w:rPr>
      </w:pPr>
      <w:r w:rsidRPr="001628F8">
        <w:rPr>
          <w:rFonts w:ascii="Arial" w:hAnsi="Arial" w:cs="Arial"/>
          <w:color w:val="000000" w:themeColor="text1"/>
        </w:rPr>
        <w:t xml:space="preserve">In my thought process, I was thinking that this female could potentially be detained under Section 136 of the Mental Health Act. If a person appears to be suffering from a mental disorder and is in immediate need of care or control, a constable may remove or keep the person in a safe place under </w:t>
      </w:r>
      <w:r w:rsidR="00F773B1">
        <w:rPr>
          <w:rFonts w:ascii="Arial" w:hAnsi="Arial" w:cs="Arial"/>
          <w:color w:val="000000" w:themeColor="text1"/>
        </w:rPr>
        <w:t>section 136 of the Mental Health Act</w:t>
      </w:r>
      <w:r w:rsidRPr="001628F8">
        <w:rPr>
          <w:rFonts w:ascii="Arial" w:hAnsi="Arial" w:cs="Arial"/>
          <w:color w:val="000000" w:themeColor="text1"/>
        </w:rPr>
        <w:t xml:space="preserve">. 136(1A), </w:t>
      </w:r>
      <w:r w:rsidR="00F773B1" w:rsidRPr="00F773B1">
        <w:rPr>
          <w:rFonts w:ascii="Arial" w:hAnsi="Arial" w:cs="Arial"/>
          <w:color w:val="000000" w:themeColor="text1"/>
        </w:rPr>
        <w:t xml:space="preserve">This power can be exerted in any public or private location, </w:t>
      </w:r>
      <w:r w:rsidR="000F6AB1" w:rsidRPr="00F773B1">
        <w:rPr>
          <w:rFonts w:ascii="Arial" w:hAnsi="Arial" w:cs="Arial"/>
          <w:color w:val="000000" w:themeColor="text1"/>
        </w:rPr>
        <w:t>apart from</w:t>
      </w:r>
      <w:r w:rsidR="00F773B1" w:rsidRPr="00F773B1">
        <w:rPr>
          <w:rFonts w:ascii="Arial" w:hAnsi="Arial" w:cs="Arial"/>
          <w:color w:val="000000" w:themeColor="text1"/>
        </w:rPr>
        <w:t xml:space="preserve"> a dwelling, apartment, chamber, yard, carport, or outbuilding used in relation to residential purposes. </w:t>
      </w:r>
      <w:r w:rsidRPr="001628F8">
        <w:rPr>
          <w:rFonts w:ascii="Arial" w:hAnsi="Arial" w:cs="Arial"/>
          <w:color w:val="000000" w:themeColor="text1"/>
        </w:rPr>
        <w:t>(College of Policing, 2020).</w:t>
      </w:r>
    </w:p>
    <w:p w14:paraId="2B204DD1" w14:textId="77777777" w:rsidR="00AE7234" w:rsidRDefault="00AE7234" w:rsidP="00CB12C9">
      <w:pPr>
        <w:pStyle w:val="NormalWeb"/>
        <w:spacing w:line="360" w:lineRule="auto"/>
        <w:jc w:val="both"/>
        <w:rPr>
          <w:rFonts w:ascii="Arial" w:hAnsi="Arial" w:cs="Arial"/>
          <w:color w:val="000000" w:themeColor="text1"/>
        </w:rPr>
      </w:pPr>
    </w:p>
    <w:p w14:paraId="2D15AE51" w14:textId="370B05DF" w:rsidR="001628F8" w:rsidRPr="001628F8" w:rsidRDefault="001628F8" w:rsidP="00CB12C9">
      <w:pPr>
        <w:pStyle w:val="NormalWeb"/>
        <w:spacing w:line="360" w:lineRule="auto"/>
        <w:jc w:val="both"/>
        <w:rPr>
          <w:rFonts w:ascii="Arial" w:hAnsi="Arial" w:cs="Arial"/>
          <w:color w:val="000000" w:themeColor="text1"/>
        </w:rPr>
      </w:pPr>
      <w:r w:rsidRPr="001628F8">
        <w:rPr>
          <w:rFonts w:ascii="Arial" w:hAnsi="Arial" w:cs="Arial"/>
          <w:color w:val="000000" w:themeColor="text1"/>
        </w:rPr>
        <w:lastRenderedPageBreak/>
        <w:t xml:space="preserve">Upon arrival at the scene, I called the young female’s mother to gather further circumstances and find out the exact location. The mother confirmed that her daughter was on the top level 8, and she was on level 7. The mother stated that her daughter had a knife on her; she was self-harming and could see blood everywhere. This was a dynamic situation, with information changing constantly. Following the NDM, the threat and risk increased due to the female having a knife on her. I went over my radio and notified the PSC regarding the knife and the possible injuries to the female. Due to the potential for risk and harm, FIM instructed me that only officers who were carrying </w:t>
      </w:r>
      <w:r w:rsidR="00E41B75">
        <w:rPr>
          <w:rFonts w:ascii="Arial" w:hAnsi="Arial" w:cs="Arial"/>
          <w:color w:val="000000" w:themeColor="text1"/>
        </w:rPr>
        <w:t>T</w:t>
      </w:r>
      <w:r w:rsidR="00E41B75" w:rsidRPr="001628F8">
        <w:rPr>
          <w:rFonts w:ascii="Arial" w:hAnsi="Arial" w:cs="Arial"/>
          <w:color w:val="000000" w:themeColor="text1"/>
        </w:rPr>
        <w:t>aser’s</w:t>
      </w:r>
      <w:r w:rsidRPr="001628F8">
        <w:rPr>
          <w:rFonts w:ascii="Arial" w:hAnsi="Arial" w:cs="Arial"/>
          <w:color w:val="000000" w:themeColor="text1"/>
        </w:rPr>
        <w:t xml:space="preserve"> could attend this incident. Neither myself nor my colleague were taser carriers; however, part of my role as a police officer includes protecting life and property (College of Policing, 2018). My priority was to try and save the life of the young female.</w:t>
      </w:r>
    </w:p>
    <w:p w14:paraId="1D7C1189" w14:textId="14EF792D" w:rsidR="001628F8" w:rsidRPr="001628F8" w:rsidRDefault="001628F8" w:rsidP="00CB12C9">
      <w:pPr>
        <w:pStyle w:val="NormalWeb"/>
        <w:spacing w:line="360" w:lineRule="auto"/>
        <w:jc w:val="both"/>
        <w:rPr>
          <w:rFonts w:ascii="Arial" w:hAnsi="Arial" w:cs="Arial"/>
          <w:color w:val="000000" w:themeColor="text1"/>
        </w:rPr>
      </w:pPr>
      <w:r w:rsidRPr="001628F8">
        <w:rPr>
          <w:rFonts w:ascii="Arial" w:hAnsi="Arial" w:cs="Arial"/>
          <w:color w:val="000000" w:themeColor="text1"/>
        </w:rPr>
        <w:t xml:space="preserve"> From my own known knowledge and experience, I was aware that a lot more young people are suffering with their mental health due to the coronavirus pandemic. Approximately 50% of individuals aged 17–19 who have a clinically identifiable mental health condition have engaged in self-harm or made suicide attempts at some juncture. This percentage increases to 52.7% specifically for young females (Young Minds, 2021). </w:t>
      </w:r>
      <w:r w:rsidR="00D65EC2" w:rsidRPr="00D65EC2">
        <w:rPr>
          <w:rFonts w:ascii="Arial" w:hAnsi="Arial" w:cs="Arial"/>
          <w:color w:val="000000" w:themeColor="text1"/>
        </w:rPr>
        <w:t xml:space="preserve">Given the </w:t>
      </w:r>
      <w:r w:rsidR="00AE7234" w:rsidRPr="00D65EC2">
        <w:rPr>
          <w:rFonts w:ascii="Arial" w:hAnsi="Arial" w:cs="Arial"/>
          <w:color w:val="000000" w:themeColor="text1"/>
        </w:rPr>
        <w:t>seeming</w:t>
      </w:r>
      <w:r w:rsidR="00D65EC2" w:rsidRPr="00D65EC2">
        <w:rPr>
          <w:rFonts w:ascii="Arial" w:hAnsi="Arial" w:cs="Arial"/>
          <w:color w:val="000000" w:themeColor="text1"/>
        </w:rPr>
        <w:t xml:space="preserve"> vulnerability of the female and the information collected, I became concerned and realised the urgency of capturing the female promptly.</w:t>
      </w:r>
    </w:p>
    <w:p w14:paraId="56F3EE31" w14:textId="1FF0DF9E" w:rsidR="001628F8" w:rsidRPr="001628F8" w:rsidRDefault="001628F8" w:rsidP="00CB12C9">
      <w:pPr>
        <w:pStyle w:val="NormalWeb"/>
        <w:spacing w:line="360" w:lineRule="auto"/>
        <w:jc w:val="both"/>
        <w:rPr>
          <w:rFonts w:ascii="Arial" w:hAnsi="Arial" w:cs="Arial"/>
          <w:color w:val="262626" w:themeColor="text1" w:themeTint="D9"/>
        </w:rPr>
      </w:pPr>
      <w:r w:rsidRPr="001628F8">
        <w:rPr>
          <w:rFonts w:ascii="Arial" w:hAnsi="Arial" w:cs="Arial"/>
          <w:color w:val="262626" w:themeColor="text1" w:themeTint="D9"/>
        </w:rPr>
        <w:t> The female was sitting on the floor, approximately 5 feet from the edge of the car park. As soon as the female sighted us, she began to scrape the wall with a knife, obviously to further sharpen the blade. I shouted to the female in a calm tone to put the knife down and told her that we were there to help her get the support she needed; however, she did not respond to our requests. She then ran to the edge and began to climb over the railings, placing one leg over the wrong side.</w:t>
      </w:r>
    </w:p>
    <w:p w14:paraId="623E39C1" w14:textId="77777777" w:rsidR="001628F8" w:rsidRPr="001628F8" w:rsidRDefault="001628F8" w:rsidP="00CB12C9">
      <w:pPr>
        <w:pStyle w:val="NormalWeb"/>
        <w:spacing w:line="360" w:lineRule="auto"/>
        <w:jc w:val="both"/>
        <w:rPr>
          <w:rFonts w:ascii="Arial" w:hAnsi="Arial" w:cs="Arial"/>
          <w:color w:val="262626" w:themeColor="text1" w:themeTint="D9"/>
        </w:rPr>
      </w:pPr>
      <w:r w:rsidRPr="001628F8">
        <w:rPr>
          <w:rFonts w:ascii="Arial" w:hAnsi="Arial" w:cs="Arial"/>
          <w:color w:val="262626" w:themeColor="text1" w:themeTint="D9"/>
        </w:rPr>
        <w:t>Myself and my colleague immediately ran towards the female, pulled her back, and removed her from the edge to safety. The female still had the knife in her hand and was waving it towards my colleague in an aggressive manner. The female was resisting aggressively at this point to get free of the officers and climb back over the edge. At this point, I called for further officers to attend to control the situation further, due to the threat of the knife poised at this time.</w:t>
      </w:r>
    </w:p>
    <w:p w14:paraId="3F22B36B" w14:textId="77777777" w:rsidR="001628F8" w:rsidRPr="001628F8" w:rsidRDefault="001628F8" w:rsidP="00CB12C9">
      <w:pPr>
        <w:pStyle w:val="NormalWeb"/>
        <w:spacing w:line="360" w:lineRule="auto"/>
        <w:jc w:val="both"/>
        <w:rPr>
          <w:rFonts w:ascii="Arial" w:hAnsi="Arial" w:cs="Arial"/>
          <w:color w:val="262626" w:themeColor="text1" w:themeTint="D9"/>
        </w:rPr>
      </w:pPr>
      <w:r w:rsidRPr="001628F8">
        <w:rPr>
          <w:rFonts w:ascii="Arial" w:hAnsi="Arial" w:cs="Arial"/>
          <w:color w:val="262626" w:themeColor="text1" w:themeTint="D9"/>
        </w:rPr>
        <w:lastRenderedPageBreak/>
        <w:t>The female was still refusing to let go of the knife; however, I did manage to remove the knife from her and pass it to her mother. I noticed that the female was looking pale and was becoming limp on the floor, and at this time I noticed that she had a scarf tightened around her neck. I could not remove this by hand, as it was so tight around her neck. Due to this, I used my ligature cutter to cut off the scarf, as it was preventing the young female from breathing.</w:t>
      </w:r>
    </w:p>
    <w:p w14:paraId="1DFA8E46" w14:textId="77777777" w:rsidR="001628F8" w:rsidRPr="001628F8" w:rsidRDefault="001628F8" w:rsidP="00CB12C9">
      <w:pPr>
        <w:pStyle w:val="NormalWeb"/>
        <w:spacing w:line="360" w:lineRule="auto"/>
        <w:jc w:val="both"/>
        <w:rPr>
          <w:rFonts w:ascii="Arial" w:hAnsi="Arial" w:cs="Arial"/>
          <w:color w:val="262626" w:themeColor="text1" w:themeTint="D9"/>
        </w:rPr>
      </w:pPr>
      <w:r w:rsidRPr="001628F8">
        <w:rPr>
          <w:rFonts w:ascii="Arial" w:hAnsi="Arial" w:cs="Arial"/>
          <w:color w:val="262626" w:themeColor="text1" w:themeTint="D9"/>
        </w:rPr>
        <w:t>I noticed the female had scratches to her forehead and a laceration on her left arm from self-harming with the knife. At this point, armed response officers arrived along with other response officers. The armed officers then treated the laceration to the female's arm by bandaging the wound to prevent further harm and infection.</w:t>
      </w:r>
    </w:p>
    <w:p w14:paraId="783DBCE5" w14:textId="77777777" w:rsidR="00F43D0C" w:rsidRPr="001628F8" w:rsidRDefault="00F43D0C" w:rsidP="00CB12C9">
      <w:pPr>
        <w:shd w:val="clear" w:color="auto" w:fill="FFFFFF"/>
        <w:spacing w:line="360" w:lineRule="auto"/>
        <w:jc w:val="both"/>
        <w:rPr>
          <w:sz w:val="24"/>
          <w:szCs w:val="24"/>
          <w:lang w:bidi="bo-CN"/>
        </w:rPr>
      </w:pPr>
    </w:p>
    <w:p w14:paraId="3E8EE05B" w14:textId="11CE93C2" w:rsidR="00F43D0C" w:rsidRPr="00E433C5" w:rsidRDefault="004B4769" w:rsidP="00E433C5">
      <w:pPr>
        <w:pStyle w:val="NormalWeb"/>
        <w:spacing w:line="360" w:lineRule="auto"/>
        <w:jc w:val="both"/>
        <w:rPr>
          <w:rFonts w:ascii="Arial" w:hAnsi="Arial" w:cs="Arial"/>
          <w:color w:val="000000" w:themeColor="text1"/>
        </w:rPr>
      </w:pPr>
      <w:r w:rsidRPr="00AE7234">
        <w:rPr>
          <w:rFonts w:ascii="Arial" w:hAnsi="Arial" w:cs="Arial"/>
          <w:color w:val="262626" w:themeColor="text1" w:themeTint="D9"/>
        </w:rPr>
        <w:t>Given the ever-changing nature of the circumstance, marked by fluctuating knowledge and dangers, I once again employed the NDM to evaluate my options.</w:t>
      </w:r>
      <w:r w:rsidRPr="004B4769">
        <w:rPr>
          <w:color w:val="262626" w:themeColor="text1" w:themeTint="D9"/>
        </w:rPr>
        <w:t xml:space="preserve"> </w:t>
      </w:r>
      <w:r w:rsidR="00AE7234">
        <w:rPr>
          <w:rFonts w:ascii="Arial" w:hAnsi="Arial" w:cs="Arial"/>
          <w:color w:val="262626" w:themeColor="text1" w:themeTint="D9"/>
        </w:rPr>
        <w:t>I</w:t>
      </w:r>
      <w:r w:rsidR="00AE7234" w:rsidRPr="00D65EC2">
        <w:rPr>
          <w:rFonts w:ascii="Arial" w:hAnsi="Arial" w:cs="Arial"/>
          <w:color w:val="262626" w:themeColor="text1" w:themeTint="D9"/>
        </w:rPr>
        <w:t>n accordance with South Wales police policy</w:t>
      </w:r>
      <w:r w:rsidR="00AE7234">
        <w:rPr>
          <w:rFonts w:ascii="Arial" w:hAnsi="Arial" w:cs="Arial"/>
          <w:color w:val="262626" w:themeColor="text1" w:themeTint="D9"/>
        </w:rPr>
        <w:t>.</w:t>
      </w:r>
      <w:r w:rsidR="00AE7234" w:rsidRPr="00D65EC2">
        <w:rPr>
          <w:rFonts w:ascii="Arial" w:hAnsi="Arial" w:cs="Arial"/>
          <w:color w:val="262626" w:themeColor="text1" w:themeTint="D9"/>
        </w:rPr>
        <w:t xml:space="preserve"> I was aware that I would have to take proactive measures, by considering my powers and polices </w:t>
      </w:r>
      <w:r w:rsidR="00AE7234" w:rsidRPr="001628F8">
        <w:rPr>
          <w:rFonts w:ascii="Arial" w:hAnsi="Arial" w:cs="Arial"/>
          <w:color w:val="262626" w:themeColor="text1" w:themeTint="D9"/>
        </w:rPr>
        <w:t>(College of Policing, 2018</w:t>
      </w:r>
      <w:r w:rsidR="00E433C5" w:rsidRPr="00E433C5">
        <w:rPr>
          <w:rFonts w:ascii="Arial" w:hAnsi="Arial" w:cs="Arial"/>
          <w:color w:val="262626" w:themeColor="text1" w:themeTint="D9"/>
        </w:rPr>
        <w:t>). The</w:t>
      </w:r>
      <w:r w:rsidRPr="00E433C5">
        <w:rPr>
          <w:rFonts w:ascii="Arial" w:hAnsi="Arial" w:cs="Arial"/>
          <w:color w:val="262626" w:themeColor="text1" w:themeTint="D9"/>
        </w:rPr>
        <w:t xml:space="preserve"> sole recourse I had at that point was to apprehend the female under section 136 of the Mental Health Act. Evidently, the female exhibited symptoms of a mental condition and required urgent attention and treatment</w:t>
      </w:r>
      <w:r w:rsidR="001628F8" w:rsidRPr="00E433C5">
        <w:rPr>
          <w:rFonts w:ascii="Arial" w:hAnsi="Arial" w:cs="Arial"/>
          <w:color w:val="262626" w:themeColor="text1" w:themeTint="D9"/>
        </w:rPr>
        <w:t xml:space="preserve"> (College of Policing, 2020).</w:t>
      </w:r>
    </w:p>
    <w:p w14:paraId="6B8D68D2" w14:textId="77777777" w:rsidR="00687735" w:rsidRPr="001628F8" w:rsidRDefault="00687735" w:rsidP="00CB12C9">
      <w:pPr>
        <w:shd w:val="clear" w:color="auto" w:fill="FFFFFF"/>
        <w:spacing w:line="360" w:lineRule="auto"/>
        <w:jc w:val="both"/>
        <w:rPr>
          <w:sz w:val="24"/>
          <w:szCs w:val="24"/>
          <w:lang w:bidi="bo-CN"/>
        </w:rPr>
      </w:pPr>
    </w:p>
    <w:p w14:paraId="49B94A23" w14:textId="5E4897B6" w:rsidR="001628F8" w:rsidRPr="001628F8" w:rsidRDefault="001628F8" w:rsidP="00CB12C9">
      <w:pPr>
        <w:pStyle w:val="NormalWeb"/>
        <w:spacing w:line="360" w:lineRule="auto"/>
        <w:jc w:val="both"/>
        <w:rPr>
          <w:rFonts w:ascii="Arial" w:hAnsi="Arial" w:cs="Arial"/>
          <w:color w:val="262626" w:themeColor="text1" w:themeTint="D9"/>
        </w:rPr>
      </w:pPr>
      <w:r w:rsidRPr="006E5F12">
        <w:rPr>
          <w:rFonts w:ascii="Arial" w:hAnsi="Arial" w:cs="Arial"/>
        </w:rPr>
        <w:t> </w:t>
      </w:r>
      <w:r w:rsidR="003B14B0" w:rsidRPr="006E5F12">
        <w:rPr>
          <w:rFonts w:ascii="Arial" w:hAnsi="Arial" w:cs="Arial"/>
        </w:rPr>
        <w:t>The term "discretion" is defined in the Oxford dictionary (202</w:t>
      </w:r>
      <w:r w:rsidR="006E5F12" w:rsidRPr="006E5F12">
        <w:rPr>
          <w:rFonts w:ascii="Arial" w:hAnsi="Arial" w:cs="Arial"/>
        </w:rPr>
        <w:t>4</w:t>
      </w:r>
      <w:r w:rsidR="003B14B0" w:rsidRPr="006E5F12">
        <w:rPr>
          <w:rFonts w:ascii="Arial" w:hAnsi="Arial" w:cs="Arial"/>
        </w:rPr>
        <w:t xml:space="preserve">) as </w:t>
      </w:r>
      <w:proofErr w:type="spellStart"/>
      <w:r w:rsidR="003B14B0" w:rsidRPr="006E5F12">
        <w:rPr>
          <w:rFonts w:ascii="Arial" w:hAnsi="Arial" w:cs="Arial"/>
        </w:rPr>
        <w:t>autoomy</w:t>
      </w:r>
      <w:proofErr w:type="spellEnd"/>
      <w:r w:rsidR="00E433C5">
        <w:rPr>
          <w:rFonts w:ascii="Arial" w:hAnsi="Arial" w:cs="Arial"/>
        </w:rPr>
        <w:t>,</w:t>
      </w:r>
      <w:r w:rsidR="003B14B0" w:rsidRPr="006E5F12">
        <w:rPr>
          <w:rFonts w:ascii="Arial" w:hAnsi="Arial" w:cs="Arial"/>
        </w:rPr>
        <w:t xml:space="preserve"> refers to the liberty or authority to determine the course of action in a certain circumstance</w:t>
      </w:r>
      <w:r w:rsidR="003B14B0" w:rsidRPr="003B14B0">
        <w:rPr>
          <w:rFonts w:ascii="Arial" w:hAnsi="Arial" w:cs="Arial"/>
          <w:color w:val="FF0000"/>
        </w:rPr>
        <w:t>.</w:t>
      </w:r>
      <w:r w:rsidR="003B14B0" w:rsidRPr="002E0EBD">
        <w:rPr>
          <w:rFonts w:ascii="Arial" w:hAnsi="Arial" w:cs="Arial"/>
          <w:color w:val="000000" w:themeColor="text1"/>
        </w:rPr>
        <w:t xml:space="preserve"> This</w:t>
      </w:r>
      <w:r w:rsidR="002E0EBD" w:rsidRPr="002E0EBD">
        <w:rPr>
          <w:rFonts w:ascii="Arial" w:hAnsi="Arial" w:cs="Arial"/>
          <w:color w:val="000000" w:themeColor="text1"/>
        </w:rPr>
        <w:t xml:space="preserve"> term refers to police, who are required to exercise impartial and skilled judgment. This is supported by the ethical guidelines in the National Decision Model (NDM) and the ten standards of professional conduct and principles of policing. </w:t>
      </w:r>
      <w:r w:rsidRPr="002E0EBD">
        <w:rPr>
          <w:rFonts w:ascii="Arial" w:hAnsi="Arial" w:cs="Arial"/>
          <w:color w:val="000000" w:themeColor="text1"/>
        </w:rPr>
        <w:t>(Bryan</w:t>
      </w:r>
      <w:r w:rsidRPr="001628F8">
        <w:rPr>
          <w:rFonts w:ascii="Arial" w:hAnsi="Arial" w:cs="Arial"/>
          <w:color w:val="262626" w:themeColor="text1" w:themeTint="D9"/>
        </w:rPr>
        <w:t xml:space="preserve">t &amp; Bryant, 2019, p. 76). For example, </w:t>
      </w:r>
      <w:proofErr w:type="spellStart"/>
      <w:r w:rsidRPr="001628F8">
        <w:rPr>
          <w:rFonts w:ascii="Arial" w:hAnsi="Arial" w:cs="Arial"/>
          <w:color w:val="262626" w:themeColor="text1" w:themeTint="D9"/>
        </w:rPr>
        <w:t>Neyroud</w:t>
      </w:r>
      <w:proofErr w:type="spellEnd"/>
      <w:r w:rsidRPr="001628F8">
        <w:rPr>
          <w:rFonts w:ascii="Arial" w:hAnsi="Arial" w:cs="Arial"/>
          <w:color w:val="262626" w:themeColor="text1" w:themeTint="D9"/>
        </w:rPr>
        <w:t xml:space="preserve"> and Beckley (2001) state </w:t>
      </w:r>
      <w:r w:rsidR="002E0EBD">
        <w:rPr>
          <w:rFonts w:ascii="Arial" w:hAnsi="Arial" w:cs="Arial"/>
          <w:color w:val="262626" w:themeColor="text1" w:themeTint="D9"/>
        </w:rPr>
        <w:t>d</w:t>
      </w:r>
      <w:r w:rsidR="002E0EBD" w:rsidRPr="002E0EBD">
        <w:rPr>
          <w:rFonts w:ascii="Arial" w:hAnsi="Arial" w:cs="Arial"/>
          <w:color w:val="262626" w:themeColor="text1" w:themeTint="D9"/>
        </w:rPr>
        <w:t>iscretion refers to the judicious and knowledgeable exercise of professionalism in the field of police.</w:t>
      </w:r>
    </w:p>
    <w:p w14:paraId="5E91E895" w14:textId="1ECD3E26" w:rsidR="001628F8" w:rsidRDefault="001628F8" w:rsidP="00CB12C9">
      <w:pPr>
        <w:pStyle w:val="NormalWeb"/>
        <w:spacing w:line="360" w:lineRule="auto"/>
        <w:jc w:val="both"/>
        <w:rPr>
          <w:rFonts w:ascii="Arial" w:hAnsi="Arial" w:cs="Arial"/>
          <w:color w:val="262626" w:themeColor="text1" w:themeTint="D9"/>
        </w:rPr>
      </w:pPr>
      <w:r w:rsidRPr="001628F8">
        <w:rPr>
          <w:rFonts w:ascii="Arial" w:hAnsi="Arial" w:cs="Arial"/>
          <w:color w:val="262626" w:themeColor="text1" w:themeTint="D9"/>
        </w:rPr>
        <w:t> </w:t>
      </w:r>
      <w:r w:rsidR="00E23ADF" w:rsidRPr="00E23ADF">
        <w:rPr>
          <w:rFonts w:ascii="Arial" w:hAnsi="Arial" w:cs="Arial"/>
          <w:color w:val="262626" w:themeColor="text1" w:themeTint="D9"/>
        </w:rPr>
        <w:t>Practicing discretion is a crucial component of effective police work.</w:t>
      </w:r>
      <w:r w:rsidRPr="001628F8">
        <w:rPr>
          <w:rFonts w:ascii="Arial" w:hAnsi="Arial" w:cs="Arial"/>
          <w:color w:val="262626" w:themeColor="text1" w:themeTint="D9"/>
        </w:rPr>
        <w:t xml:space="preserve"> Police success depends on discretion. It gives officers the option to handle circumstances wisely, boosting public legitimacy. The criminal justice system would collapse if police were arrested for every offence, so this rational method reduces pressure on the criminal justice system.</w:t>
      </w:r>
    </w:p>
    <w:p w14:paraId="0D227242" w14:textId="4847829F" w:rsidR="001628F8" w:rsidRPr="001628F8" w:rsidRDefault="001628F8" w:rsidP="00CB12C9">
      <w:pPr>
        <w:pStyle w:val="NormalWeb"/>
        <w:spacing w:line="360" w:lineRule="auto"/>
        <w:jc w:val="both"/>
        <w:rPr>
          <w:rFonts w:ascii="Arial" w:hAnsi="Arial" w:cs="Arial"/>
          <w:color w:val="262626" w:themeColor="text1" w:themeTint="D9"/>
        </w:rPr>
      </w:pPr>
      <w:r w:rsidRPr="001628F8">
        <w:rPr>
          <w:rFonts w:ascii="Arial" w:hAnsi="Arial" w:cs="Arial"/>
          <w:color w:val="262626" w:themeColor="text1" w:themeTint="D9"/>
        </w:rPr>
        <w:lastRenderedPageBreak/>
        <w:t> </w:t>
      </w:r>
      <w:r w:rsidR="00E34DFF" w:rsidRPr="00E34DFF">
        <w:rPr>
          <w:rFonts w:ascii="Arial" w:hAnsi="Arial" w:cs="Arial"/>
          <w:color w:val="262626" w:themeColor="text1" w:themeTint="D9"/>
        </w:rPr>
        <w:t xml:space="preserve">At this stage, I had to exercise my own </w:t>
      </w:r>
      <w:r w:rsidR="00930DC6">
        <w:rPr>
          <w:rFonts w:ascii="Arial" w:hAnsi="Arial" w:cs="Arial"/>
          <w:color w:val="262626" w:themeColor="text1" w:themeTint="D9"/>
        </w:rPr>
        <w:t>discretion</w:t>
      </w:r>
      <w:r w:rsidR="00E34DFF" w:rsidRPr="00E34DFF">
        <w:rPr>
          <w:rFonts w:ascii="Arial" w:hAnsi="Arial" w:cs="Arial"/>
          <w:color w:val="262626" w:themeColor="text1" w:themeTint="D9"/>
        </w:rPr>
        <w:t xml:space="preserve"> as a police officer to handle the matter</w:t>
      </w:r>
      <w:r w:rsidRPr="001628F8">
        <w:rPr>
          <w:rFonts w:ascii="Arial" w:hAnsi="Arial" w:cs="Arial"/>
          <w:color w:val="262626" w:themeColor="text1" w:themeTint="D9"/>
        </w:rPr>
        <w:t>. I decided not to handcuff the female; she had bandages on both of her wrists¸ due to her previous self-harm. I was aware that handcuffing would cause her more discomfort. However, whilst I was conveying the female to the police van, the female’s demeanour changed. She began by aggressively resisting by refusing to walk, kicking out her legs at myself and my colleague. Following this unpredictable behaviour, I decided to place the female in handcuffs,</w:t>
      </w:r>
      <w:r w:rsidR="00E34DFF">
        <w:rPr>
          <w:rFonts w:ascii="Arial" w:hAnsi="Arial" w:cs="Arial"/>
          <w:color w:val="262626" w:themeColor="text1" w:themeTint="D9"/>
        </w:rPr>
        <w:t xml:space="preserve"> to protect the safety of officers and the female.</w:t>
      </w:r>
      <w:r w:rsidRPr="001628F8">
        <w:rPr>
          <w:rFonts w:ascii="Arial" w:hAnsi="Arial" w:cs="Arial"/>
          <w:color w:val="262626" w:themeColor="text1" w:themeTint="D9"/>
        </w:rPr>
        <w:t xml:space="preserve"> I </w:t>
      </w:r>
      <w:r w:rsidR="00E34DFF" w:rsidRPr="001628F8">
        <w:rPr>
          <w:rFonts w:ascii="Arial" w:hAnsi="Arial" w:cs="Arial"/>
          <w:color w:val="262626" w:themeColor="text1" w:themeTint="D9"/>
        </w:rPr>
        <w:t xml:space="preserve">placed </w:t>
      </w:r>
      <w:r w:rsidR="00E34DFF">
        <w:rPr>
          <w:rFonts w:ascii="Arial" w:hAnsi="Arial" w:cs="Arial"/>
          <w:color w:val="262626" w:themeColor="text1" w:themeTint="D9"/>
        </w:rPr>
        <w:t xml:space="preserve">the handcuffs </w:t>
      </w:r>
      <w:r w:rsidRPr="001628F8">
        <w:rPr>
          <w:rFonts w:ascii="Arial" w:hAnsi="Arial" w:cs="Arial"/>
          <w:color w:val="262626" w:themeColor="text1" w:themeTint="D9"/>
        </w:rPr>
        <w:t>to the rear. I then completed a search on the female prior to placing her in the rear of the marked police vehicle as a precaution regarding any other sharp objects she may use to harm officers or herself; however, no further sharp objects were found on her person.</w:t>
      </w:r>
    </w:p>
    <w:p w14:paraId="3F4C1CF7" w14:textId="6D1C7071" w:rsidR="001628F8" w:rsidRPr="001628F8" w:rsidRDefault="001628F8" w:rsidP="00CB12C9">
      <w:pPr>
        <w:pStyle w:val="NormalWeb"/>
        <w:spacing w:line="360" w:lineRule="auto"/>
        <w:jc w:val="both"/>
        <w:rPr>
          <w:rFonts w:ascii="Arial" w:hAnsi="Arial" w:cs="Arial"/>
          <w:color w:val="262626" w:themeColor="text1" w:themeTint="D9"/>
        </w:rPr>
      </w:pPr>
      <w:r w:rsidRPr="001628F8">
        <w:rPr>
          <w:rFonts w:ascii="Arial" w:hAnsi="Arial" w:cs="Arial"/>
          <w:color w:val="262626" w:themeColor="text1" w:themeTint="D9"/>
        </w:rPr>
        <w:t xml:space="preserve"> I </w:t>
      </w:r>
      <w:r w:rsidR="005655FA" w:rsidRPr="001628F8">
        <w:rPr>
          <w:rFonts w:ascii="Arial" w:hAnsi="Arial" w:cs="Arial"/>
          <w:color w:val="262626" w:themeColor="text1" w:themeTint="D9"/>
        </w:rPr>
        <w:t>then the</w:t>
      </w:r>
      <w:r w:rsidRPr="001628F8">
        <w:rPr>
          <w:rFonts w:ascii="Arial" w:hAnsi="Arial" w:cs="Arial"/>
          <w:color w:val="262626" w:themeColor="text1" w:themeTint="D9"/>
        </w:rPr>
        <w:t xml:space="preserve"> SNPT Crisis Team and spoke with a member of staff. I relayed all circumstances and was advised that the female was to be detained under Section 136 MHA. I then </w:t>
      </w:r>
      <w:r w:rsidR="006F407F" w:rsidRPr="001628F8">
        <w:rPr>
          <w:rFonts w:ascii="Arial" w:hAnsi="Arial" w:cs="Arial"/>
          <w:color w:val="262626" w:themeColor="text1" w:themeTint="D9"/>
        </w:rPr>
        <w:t>notified</w:t>
      </w:r>
      <w:r w:rsidRPr="001628F8">
        <w:rPr>
          <w:rFonts w:ascii="Arial" w:hAnsi="Arial" w:cs="Arial"/>
          <w:color w:val="262626" w:themeColor="text1" w:themeTint="D9"/>
        </w:rPr>
        <w:t xml:space="preserve"> the female that she </w:t>
      </w:r>
      <w:r w:rsidR="006F407F" w:rsidRPr="001628F8">
        <w:rPr>
          <w:rFonts w:ascii="Arial" w:hAnsi="Arial" w:cs="Arial"/>
          <w:color w:val="262626" w:themeColor="text1" w:themeTint="D9"/>
        </w:rPr>
        <w:t>was detained</w:t>
      </w:r>
      <w:r w:rsidRPr="001628F8">
        <w:rPr>
          <w:rFonts w:ascii="Arial" w:hAnsi="Arial" w:cs="Arial"/>
          <w:color w:val="262626" w:themeColor="text1" w:themeTint="D9"/>
        </w:rPr>
        <w:t xml:space="preserve"> under Section 136 MHA and that we were transporting her to Hospital first to treat her injuries and then would take her to Neath and Port Talbot Hospital for an assessment.</w:t>
      </w:r>
    </w:p>
    <w:p w14:paraId="65FFF496" w14:textId="19F224C8" w:rsidR="001628F8" w:rsidRPr="001628F8" w:rsidRDefault="001628F8" w:rsidP="00CB12C9">
      <w:pPr>
        <w:pStyle w:val="NormalWeb"/>
        <w:spacing w:line="360" w:lineRule="auto"/>
        <w:jc w:val="both"/>
        <w:rPr>
          <w:rFonts w:ascii="Arial" w:hAnsi="Arial" w:cs="Arial"/>
          <w:color w:val="262626" w:themeColor="text1" w:themeTint="D9"/>
        </w:rPr>
      </w:pPr>
      <w:r w:rsidRPr="001628F8">
        <w:rPr>
          <w:rFonts w:ascii="Arial" w:hAnsi="Arial" w:cs="Arial"/>
          <w:color w:val="262626" w:themeColor="text1" w:themeTint="D9"/>
        </w:rPr>
        <w:t> </w:t>
      </w:r>
      <w:r w:rsidR="00E433C5" w:rsidRPr="00E34DFF">
        <w:rPr>
          <w:rFonts w:ascii="Arial" w:hAnsi="Arial" w:cs="Arial"/>
          <w:color w:val="262626" w:themeColor="text1" w:themeTint="D9"/>
        </w:rPr>
        <w:t>Later</w:t>
      </w:r>
      <w:r w:rsidR="00E34DFF" w:rsidRPr="00E34DFF">
        <w:rPr>
          <w:rFonts w:ascii="Arial" w:hAnsi="Arial" w:cs="Arial"/>
          <w:color w:val="262626" w:themeColor="text1" w:themeTint="D9"/>
        </w:rPr>
        <w:t xml:space="preserve"> </w:t>
      </w:r>
      <w:r w:rsidR="00E41B75">
        <w:rPr>
          <w:rFonts w:ascii="Arial" w:hAnsi="Arial" w:cs="Arial"/>
          <w:color w:val="262626" w:themeColor="text1" w:themeTint="D9"/>
        </w:rPr>
        <w:t xml:space="preserve">back </w:t>
      </w:r>
      <w:r w:rsidR="00E41B75" w:rsidRPr="00E34DFF">
        <w:rPr>
          <w:rFonts w:ascii="Arial" w:hAnsi="Arial" w:cs="Arial"/>
          <w:color w:val="262626" w:themeColor="text1" w:themeTint="D9"/>
        </w:rPr>
        <w:t>at</w:t>
      </w:r>
      <w:r w:rsidR="00E34DFF" w:rsidRPr="00E34DFF">
        <w:rPr>
          <w:rFonts w:ascii="Arial" w:hAnsi="Arial" w:cs="Arial"/>
          <w:color w:val="262626" w:themeColor="text1" w:themeTint="D9"/>
        </w:rPr>
        <w:t xml:space="preserve"> the station, I </w:t>
      </w:r>
      <w:r w:rsidR="00930DC6">
        <w:rPr>
          <w:rFonts w:ascii="Arial" w:hAnsi="Arial" w:cs="Arial"/>
          <w:color w:val="262626" w:themeColor="text1" w:themeTint="D9"/>
        </w:rPr>
        <w:t xml:space="preserve">submitted </w:t>
      </w:r>
      <w:r w:rsidR="00930DC6" w:rsidRPr="00E34DFF">
        <w:rPr>
          <w:rFonts w:ascii="Arial" w:hAnsi="Arial" w:cs="Arial"/>
          <w:color w:val="262626" w:themeColor="text1" w:themeTint="D9"/>
        </w:rPr>
        <w:t>a</w:t>
      </w:r>
      <w:r w:rsidR="00E34DFF" w:rsidRPr="00E34DFF">
        <w:rPr>
          <w:rFonts w:ascii="Arial" w:hAnsi="Arial" w:cs="Arial"/>
          <w:color w:val="262626" w:themeColor="text1" w:themeTint="D9"/>
        </w:rPr>
        <w:t xml:space="preserve"> public protection notice (PPN) for the female. A PPN is a report that details the requirements of the female and the appeal for more assistance from our outside agencies</w:t>
      </w:r>
      <w:r w:rsidR="00E34DFF">
        <w:rPr>
          <w:rFonts w:ascii="Arial" w:hAnsi="Arial" w:cs="Arial"/>
          <w:color w:val="262626" w:themeColor="text1" w:themeTint="D9"/>
        </w:rPr>
        <w:t>,</w:t>
      </w:r>
      <w:r w:rsidRPr="001628F8">
        <w:rPr>
          <w:rFonts w:ascii="Arial" w:hAnsi="Arial" w:cs="Arial"/>
          <w:color w:val="262626" w:themeColor="text1" w:themeTint="D9"/>
        </w:rPr>
        <w:t xml:space="preserve"> with the aim of hopefully solving the root of the problems and preventing future occurrences like this. A multi-agency approach is an essential tool to ensure the female gets the right intervention she needs.</w:t>
      </w:r>
    </w:p>
    <w:p w14:paraId="27571BED" w14:textId="77777777" w:rsidR="001628F8" w:rsidRPr="001628F8" w:rsidRDefault="001628F8" w:rsidP="00CB12C9">
      <w:pPr>
        <w:pStyle w:val="NormalWeb"/>
        <w:spacing w:line="360" w:lineRule="auto"/>
        <w:jc w:val="both"/>
        <w:rPr>
          <w:rFonts w:ascii="Arial" w:hAnsi="Arial" w:cs="Arial"/>
          <w:color w:val="262626" w:themeColor="text1" w:themeTint="D9"/>
        </w:rPr>
      </w:pPr>
      <w:r w:rsidRPr="001628F8">
        <w:rPr>
          <w:rFonts w:ascii="Arial" w:hAnsi="Arial" w:cs="Arial"/>
          <w:color w:val="262626" w:themeColor="text1" w:themeTint="D9"/>
        </w:rPr>
        <w:t xml:space="preserve"> In conclusion, it is my contention that I exhibited proper behaviour in handling this occurrence. I diligently collected available information and promptly responded to it, while also considering subsequent events and striving to get the optimal outcome for the female individual. I operated within the legal framework and according to the policies of the law enforcement agency while exercising personal judgment. I prioritised the safeguarding of the female individual involved in the incident, and all actions made by me were aimed at minimising risks to both the female individual and the law enforcement officers present. I take great satisfaction in prioritising the safeguarding and security of individuals, and I am committed to upholding this responsibility consistently throughout my career in the field of law enforcement. Ensuring the safeguarding and well-being of individuals will consistently remain my </w:t>
      </w:r>
      <w:r w:rsidRPr="001628F8">
        <w:rPr>
          <w:rFonts w:ascii="Arial" w:hAnsi="Arial" w:cs="Arial"/>
          <w:color w:val="262626" w:themeColor="text1" w:themeTint="D9"/>
        </w:rPr>
        <w:lastRenderedPageBreak/>
        <w:t>primary concern and an integral aspect of effectively managing challenging circumstances such as the one at hand. I also received a commendatory postcard from the chief superintendent acknowledging my intervention in saving a young woman's life, which was gratifying to receive.</w:t>
      </w:r>
    </w:p>
    <w:p w14:paraId="35997104" w14:textId="77777777" w:rsidR="005C7BD4" w:rsidRPr="004A6D64" w:rsidRDefault="005C7BD4" w:rsidP="00CB12C9">
      <w:pPr>
        <w:shd w:val="clear" w:color="auto" w:fill="FFFFFF"/>
        <w:spacing w:line="360" w:lineRule="auto"/>
        <w:jc w:val="both"/>
        <w:rPr>
          <w:sz w:val="24"/>
          <w:szCs w:val="24"/>
          <w:lang w:bidi="bo-CN"/>
        </w:rPr>
      </w:pPr>
    </w:p>
    <w:p w14:paraId="52B3A67F" w14:textId="77777777" w:rsidR="00084392" w:rsidRPr="003C2BE3" w:rsidRDefault="00084392" w:rsidP="00CB12C9">
      <w:pPr>
        <w:ind w:right="237"/>
        <w:jc w:val="both"/>
        <w:rPr>
          <w:sz w:val="24"/>
          <w:szCs w:val="24"/>
        </w:rPr>
      </w:pPr>
    </w:p>
    <w:p w14:paraId="1D2FAB54" w14:textId="25FFC1C2" w:rsidR="00084392" w:rsidRPr="003C2BE3" w:rsidRDefault="0062681A" w:rsidP="00CB12C9">
      <w:pPr>
        <w:ind w:right="237"/>
        <w:jc w:val="both"/>
        <w:rPr>
          <w:sz w:val="24"/>
          <w:szCs w:val="24"/>
        </w:rPr>
      </w:pPr>
      <w:r>
        <w:rPr>
          <w:sz w:val="24"/>
          <w:szCs w:val="24"/>
        </w:rPr>
        <w:t xml:space="preserve"> </w:t>
      </w:r>
    </w:p>
    <w:p w14:paraId="3B3526AE" w14:textId="61E538E7" w:rsidR="00025650" w:rsidRPr="004A6D64" w:rsidRDefault="00084392" w:rsidP="00CB12C9">
      <w:pPr>
        <w:ind w:right="237"/>
        <w:jc w:val="both"/>
        <w:rPr>
          <w:b/>
          <w:bCs/>
          <w:color w:val="000000" w:themeColor="text1"/>
          <w:sz w:val="28"/>
          <w:szCs w:val="28"/>
        </w:rPr>
      </w:pPr>
      <w:r w:rsidRPr="004A6D64">
        <w:rPr>
          <w:b/>
          <w:bCs/>
          <w:color w:val="000000" w:themeColor="text1"/>
          <w:sz w:val="28"/>
          <w:szCs w:val="28"/>
        </w:rPr>
        <w:t xml:space="preserve">Word count </w:t>
      </w:r>
      <w:r w:rsidR="0062681A" w:rsidRPr="004A6D64">
        <w:rPr>
          <w:b/>
          <w:bCs/>
          <w:color w:val="000000" w:themeColor="text1"/>
          <w:sz w:val="28"/>
          <w:szCs w:val="28"/>
        </w:rPr>
        <w:t>1</w:t>
      </w:r>
      <w:r w:rsidR="004A6D64" w:rsidRPr="004A6D64">
        <w:rPr>
          <w:b/>
          <w:bCs/>
          <w:color w:val="000000" w:themeColor="text1"/>
          <w:sz w:val="28"/>
          <w:szCs w:val="28"/>
        </w:rPr>
        <w:t>7</w:t>
      </w:r>
      <w:r w:rsidR="00182A45">
        <w:rPr>
          <w:b/>
          <w:bCs/>
          <w:color w:val="000000" w:themeColor="text1"/>
          <w:sz w:val="28"/>
          <w:szCs w:val="28"/>
        </w:rPr>
        <w:t>76</w:t>
      </w:r>
      <w:r w:rsidR="00025650" w:rsidRPr="004A6D64">
        <w:rPr>
          <w:b/>
          <w:bCs/>
          <w:color w:val="000000" w:themeColor="text1"/>
          <w:sz w:val="28"/>
          <w:szCs w:val="28"/>
        </w:rP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8250469" w14:textId="3A6304BD" w:rsidR="00776970" w:rsidRDefault="00FD1AF1" w:rsidP="00CB12C9">
      <w:pPr>
        <w:pStyle w:val="NormalWeb"/>
        <w:spacing w:line="360" w:lineRule="auto"/>
        <w:jc w:val="both"/>
        <w:rPr>
          <w:rFonts w:ascii="Arial" w:hAnsi="Arial" w:cs="Arial"/>
          <w:color w:val="000000" w:themeColor="text1"/>
        </w:rPr>
      </w:pPr>
      <w:r w:rsidRPr="00FD1AF1">
        <w:rPr>
          <w:rFonts w:ascii="Arial" w:hAnsi="Arial" w:cs="Arial"/>
          <w:color w:val="000000" w:themeColor="text1"/>
        </w:rPr>
        <w:t>The concept of collaboration and its dynamics are integral to the entire police force</w:t>
      </w:r>
      <w:r w:rsidR="000A4A0F" w:rsidRPr="002E56C7">
        <w:rPr>
          <w:rFonts w:ascii="Arial" w:hAnsi="Arial" w:cs="Arial"/>
          <w:color w:val="000000" w:themeColor="text1"/>
        </w:rPr>
        <w:t xml:space="preserve">, constituting an essential element of the practice of policing. Throughout my service as a police officer, I have personally witnessed this phenomenon. The field of policing relies on collaborative efforts among individuals operating in teams. </w:t>
      </w:r>
      <w:r w:rsidR="003B56E8" w:rsidRPr="003B56E8">
        <w:rPr>
          <w:rFonts w:ascii="Arial" w:hAnsi="Arial" w:cs="Arial"/>
          <w:color w:val="000000" w:themeColor="text1"/>
        </w:rPr>
        <w:t xml:space="preserve">Implementing collaborative working as a strategy to achieve enhanced efficiency and effectiveness in the delivery of policing </w:t>
      </w:r>
      <w:r w:rsidR="00934F84" w:rsidRPr="003B56E8">
        <w:rPr>
          <w:rFonts w:ascii="Arial" w:hAnsi="Arial" w:cs="Arial"/>
          <w:color w:val="000000" w:themeColor="text1"/>
        </w:rPr>
        <w:t>services</w:t>
      </w:r>
      <w:r w:rsidR="00934F84">
        <w:rPr>
          <w:rFonts w:ascii="Arial" w:hAnsi="Arial" w:cs="Arial"/>
          <w:color w:val="000000" w:themeColor="text1"/>
        </w:rPr>
        <w:t xml:space="preserve"> </w:t>
      </w:r>
      <w:r w:rsidR="00934F84" w:rsidRPr="00934F84">
        <w:rPr>
          <w:rFonts w:ascii="Arial" w:hAnsi="Arial" w:cs="Arial"/>
          <w:color w:val="2C3E50"/>
          <w:shd w:val="clear" w:color="auto" w:fill="FFFFFF"/>
        </w:rPr>
        <w:t>(GOV.UK, n.d.)</w:t>
      </w:r>
      <w:r w:rsidR="00934F84" w:rsidRPr="002E56C7">
        <w:rPr>
          <w:rFonts w:ascii="Arial" w:hAnsi="Arial" w:cs="Arial"/>
          <w:color w:val="000000" w:themeColor="text1"/>
        </w:rPr>
        <w:t xml:space="preserve"> </w:t>
      </w:r>
      <w:r w:rsidR="000A4A0F" w:rsidRPr="002E56C7">
        <w:rPr>
          <w:rFonts w:ascii="Arial" w:hAnsi="Arial" w:cs="Arial"/>
          <w:color w:val="000000" w:themeColor="text1"/>
        </w:rPr>
        <w:t xml:space="preserve">Therefore, it is crucial to possess a comprehensive comprehension of team dynamics theories to foster unity and achieve optimal outcomes for both individuals and the </w:t>
      </w:r>
      <w:r w:rsidR="00AB5854" w:rsidRPr="002E56C7">
        <w:rPr>
          <w:rFonts w:ascii="Arial" w:hAnsi="Arial" w:cs="Arial"/>
          <w:color w:val="000000" w:themeColor="text1"/>
        </w:rPr>
        <w:t>organisation.</w:t>
      </w:r>
    </w:p>
    <w:p w14:paraId="7C740CCC" w14:textId="77777777" w:rsidR="00934F84" w:rsidRDefault="00934F84" w:rsidP="00CB12C9">
      <w:pPr>
        <w:pStyle w:val="NormalWeb"/>
        <w:spacing w:line="360" w:lineRule="auto"/>
        <w:jc w:val="both"/>
        <w:rPr>
          <w:rFonts w:ascii="Arial" w:hAnsi="Arial" w:cs="Arial"/>
          <w:color w:val="000000" w:themeColor="text1"/>
        </w:rPr>
      </w:pPr>
    </w:p>
    <w:p w14:paraId="72146AAA" w14:textId="0F870983" w:rsidR="000A4A0F" w:rsidRPr="002E56C7" w:rsidRDefault="00E41B75" w:rsidP="00CB12C9">
      <w:pPr>
        <w:pStyle w:val="NormalWeb"/>
        <w:spacing w:line="360" w:lineRule="auto"/>
        <w:jc w:val="both"/>
        <w:rPr>
          <w:rFonts w:ascii="Arial" w:hAnsi="Arial" w:cs="Arial"/>
          <w:color w:val="000000" w:themeColor="text1"/>
        </w:rPr>
      </w:pPr>
      <w:r w:rsidRPr="00E41B75">
        <w:rPr>
          <w:rFonts w:ascii="Arial" w:hAnsi="Arial" w:cs="Arial"/>
          <w:color w:val="000000" w:themeColor="text1"/>
        </w:rPr>
        <w:t>Team dynamics refer to the interactions and relationships among team members that influence productivity and performance, including their communication, work, and coordination to achieve a common goal.</w:t>
      </w:r>
      <w:r w:rsidRPr="002E56C7">
        <w:rPr>
          <w:rFonts w:ascii="Arial" w:hAnsi="Arial" w:cs="Arial"/>
          <w:color w:val="000000" w:themeColor="text1"/>
        </w:rPr>
        <w:t xml:space="preserve"> Team</w:t>
      </w:r>
      <w:r w:rsidR="000A4A0F" w:rsidRPr="002E56C7">
        <w:rPr>
          <w:rFonts w:ascii="Arial" w:hAnsi="Arial" w:cs="Arial"/>
          <w:color w:val="000000" w:themeColor="text1"/>
        </w:rPr>
        <w:t xml:space="preserve"> dynamics can be affected by personality attributes, work styles, attitudes, culture, and organisational </w:t>
      </w:r>
      <w:r w:rsidR="00E31300" w:rsidRPr="002E56C7">
        <w:rPr>
          <w:rFonts w:ascii="Arial" w:hAnsi="Arial" w:cs="Arial"/>
          <w:color w:val="000000" w:themeColor="text1"/>
        </w:rPr>
        <w:t>structure. Positive</w:t>
      </w:r>
      <w:r w:rsidR="000A4A0F" w:rsidRPr="002E56C7">
        <w:rPr>
          <w:rFonts w:ascii="Arial" w:hAnsi="Arial" w:cs="Arial"/>
          <w:color w:val="000000" w:themeColor="text1"/>
        </w:rPr>
        <w:t xml:space="preserve"> team dynamics help teams achieve their goals faster and keep members happy and motivated. Collaboration improves individual and team performance by over 50% when achieving goals and completing tasks</w:t>
      </w:r>
      <w:r w:rsidR="00021382">
        <w:rPr>
          <w:rFonts w:ascii="Roboto" w:hAnsi="Roboto"/>
          <w:color w:val="2C3E50"/>
          <w:sz w:val="23"/>
          <w:szCs w:val="23"/>
          <w:shd w:val="clear" w:color="auto" w:fill="FFFFFF"/>
        </w:rPr>
        <w:t> (OSBORNE, 2020).</w:t>
      </w:r>
      <w:r w:rsidR="000A4A0F" w:rsidRPr="002E56C7">
        <w:rPr>
          <w:rFonts w:ascii="Arial" w:hAnsi="Arial" w:cs="Arial"/>
          <w:color w:val="000000" w:themeColor="text1"/>
        </w:rPr>
        <w:t xml:space="preserve"> When team members work together, trust each other, and hold each other accountable, they </w:t>
      </w:r>
      <w:r w:rsidR="000A4A0F" w:rsidRPr="002E56C7">
        <w:rPr>
          <w:rFonts w:ascii="Arial" w:hAnsi="Arial" w:cs="Arial"/>
          <w:color w:val="000000" w:themeColor="text1"/>
        </w:rPr>
        <w:lastRenderedPageBreak/>
        <w:t>develop a positive team dynamic that boosts productivity, success, employee satisfaction, and reduces conflict (Rea and De Jong, 2015).</w:t>
      </w:r>
    </w:p>
    <w:p w14:paraId="0AA9830F" w14:textId="77777777" w:rsidR="00934F84" w:rsidRDefault="00934F84" w:rsidP="00CB12C9">
      <w:pPr>
        <w:spacing w:line="360" w:lineRule="auto"/>
        <w:ind w:right="237"/>
        <w:jc w:val="both"/>
        <w:rPr>
          <w:color w:val="000000" w:themeColor="text1"/>
          <w:sz w:val="24"/>
          <w:szCs w:val="24"/>
        </w:rPr>
      </w:pPr>
    </w:p>
    <w:p w14:paraId="7E375EA9" w14:textId="3A8B3CD5" w:rsidR="001742D6" w:rsidRDefault="000A4A0F" w:rsidP="00CB12C9">
      <w:pPr>
        <w:spacing w:line="360" w:lineRule="auto"/>
        <w:ind w:right="237"/>
        <w:jc w:val="both"/>
        <w:rPr>
          <w:sz w:val="24"/>
          <w:szCs w:val="24"/>
        </w:rPr>
      </w:pPr>
      <w:r w:rsidRPr="002E56C7">
        <w:rPr>
          <w:color w:val="000000" w:themeColor="text1"/>
          <w:sz w:val="24"/>
          <w:szCs w:val="24"/>
        </w:rPr>
        <w:t>Using dynamic theories, it is possible to get insights into the dynamics of a team, enabling the identification of issues and the initiation of strategies for improvement. This process aims to enhance team cohesion and, subsequently, optimise overall outcomes.</w:t>
      </w:r>
    </w:p>
    <w:p w14:paraId="6BF9BC81" w14:textId="77777777" w:rsidR="00934F84" w:rsidRDefault="00934F84" w:rsidP="00CB12C9">
      <w:pPr>
        <w:pStyle w:val="NormalWeb"/>
        <w:spacing w:line="360" w:lineRule="auto"/>
        <w:jc w:val="both"/>
        <w:rPr>
          <w:rFonts w:ascii="Arial" w:hAnsi="Arial" w:cs="Arial"/>
          <w:color w:val="000000" w:themeColor="text1"/>
        </w:rPr>
      </w:pPr>
    </w:p>
    <w:p w14:paraId="1248CF90" w14:textId="24159B76" w:rsidR="000A4A0F" w:rsidRPr="002E56C7" w:rsidRDefault="000A4A0F" w:rsidP="00CB12C9">
      <w:pPr>
        <w:pStyle w:val="NormalWeb"/>
        <w:spacing w:line="360" w:lineRule="auto"/>
        <w:jc w:val="both"/>
        <w:rPr>
          <w:rFonts w:ascii="Arial" w:hAnsi="Arial" w:cs="Arial"/>
          <w:color w:val="000000" w:themeColor="text1"/>
        </w:rPr>
      </w:pPr>
      <w:r w:rsidRPr="002E56C7">
        <w:rPr>
          <w:rFonts w:ascii="Arial" w:hAnsi="Arial" w:cs="Arial"/>
          <w:color w:val="000000" w:themeColor="text1"/>
        </w:rPr>
        <w:t>Team cohesion is a concept that pertains to the collective feeling of unity and belonging within a team. It plays a crucial role in fostering collaboration among employees, as it facilitates the establishment of shared goals, objectives, and a unified sense of purpose. Increased cohesion within the workplace has been found to positively correlate with enhanced effectiveness and productivity of teams (Abbas, 2022). Good team cohesion is likely to positively impact the effective completion of tasks, resulting in improved performance. Poor team cohesion can result in subpar performance, perhaps impeding a team's ability to achieve their targets, goals, or objectives.</w:t>
      </w:r>
    </w:p>
    <w:p w14:paraId="71FB7547" w14:textId="2A66BE5A" w:rsidR="000A4A0F" w:rsidRPr="002E56C7" w:rsidRDefault="000A4A0F" w:rsidP="00CB12C9">
      <w:pPr>
        <w:pStyle w:val="NormalWeb"/>
        <w:spacing w:line="360" w:lineRule="auto"/>
        <w:jc w:val="both"/>
        <w:rPr>
          <w:rFonts w:ascii="Arial" w:hAnsi="Arial" w:cs="Arial"/>
          <w:color w:val="000000" w:themeColor="text1"/>
        </w:rPr>
      </w:pPr>
      <w:r w:rsidRPr="002E56C7">
        <w:rPr>
          <w:rFonts w:ascii="Arial" w:hAnsi="Arial" w:cs="Arial"/>
          <w:color w:val="000000" w:themeColor="text1"/>
        </w:rPr>
        <w:t xml:space="preserve">Understanding group dynamics is a crucial component in fostering efficient cooperation, as it involves comprehending the interplay between the team's circumstances and the unique temperaments of its individual members. </w:t>
      </w:r>
      <w:r w:rsidR="00856B8B" w:rsidRPr="002E56C7">
        <w:rPr>
          <w:rFonts w:ascii="Arial" w:hAnsi="Arial" w:cs="Arial"/>
          <w:color w:val="000000" w:themeColor="text1"/>
        </w:rPr>
        <w:t>Several</w:t>
      </w:r>
      <w:r w:rsidRPr="002E56C7">
        <w:rPr>
          <w:rFonts w:ascii="Arial" w:hAnsi="Arial" w:cs="Arial"/>
          <w:color w:val="000000" w:themeColor="text1"/>
        </w:rPr>
        <w:t xml:space="preserve"> models have been developed throughout the years to facilitate comprehension of team cohesion and development. In the subsequent discussion, I will delineate many strategies and subsequently assess their efficacy in fostering team cohesion.</w:t>
      </w:r>
    </w:p>
    <w:p w14:paraId="4FB9A244" w14:textId="254B97F0" w:rsidR="000A4A0F" w:rsidRPr="002E56C7" w:rsidRDefault="000A4A0F" w:rsidP="00CB12C9">
      <w:pPr>
        <w:pStyle w:val="NormalWeb"/>
        <w:spacing w:line="360" w:lineRule="auto"/>
        <w:jc w:val="both"/>
        <w:rPr>
          <w:rFonts w:ascii="Arial" w:hAnsi="Arial" w:cs="Arial"/>
          <w:color w:val="000000" w:themeColor="text1"/>
        </w:rPr>
      </w:pPr>
      <w:r w:rsidRPr="002E56C7">
        <w:rPr>
          <w:rFonts w:ascii="Arial" w:hAnsi="Arial" w:cs="Arial"/>
          <w:color w:val="000000" w:themeColor="text1"/>
        </w:rPr>
        <w:t>The Tuckman Theory, a well-established and well-recognised framework, illustrates the many stages of group development, defining four discrete phases that incorporate the evolution of group dynamics. The concept of a four-step model, proposed by Bruce Tuckman in 1965, posits that to achieve a state of effective group functionality, each preceding stage must be successfully navigated</w:t>
      </w:r>
      <w:r w:rsidR="00FD1AF1">
        <w:rPr>
          <w:rFonts w:ascii="Arial" w:hAnsi="Arial" w:cs="Arial"/>
          <w:color w:val="000000" w:themeColor="text1"/>
        </w:rPr>
        <w:t xml:space="preserve"> </w:t>
      </w:r>
      <w:r w:rsidR="00856B8B" w:rsidRPr="002E56C7">
        <w:rPr>
          <w:rFonts w:ascii="Arial" w:hAnsi="Arial" w:cs="Arial"/>
          <w:color w:val="000000" w:themeColor="text1"/>
        </w:rPr>
        <w:t>(Mind Tools, 2022).</w:t>
      </w:r>
    </w:p>
    <w:p w14:paraId="556B64F0" w14:textId="77777777" w:rsidR="00025650" w:rsidRPr="00270EEB" w:rsidRDefault="00025650" w:rsidP="00CB12C9">
      <w:pPr>
        <w:spacing w:line="360" w:lineRule="auto"/>
        <w:ind w:right="237"/>
        <w:jc w:val="both"/>
        <w:rPr>
          <w:sz w:val="24"/>
          <w:szCs w:val="24"/>
        </w:rPr>
      </w:pPr>
    </w:p>
    <w:p w14:paraId="2549E7D7" w14:textId="6CA8E29E" w:rsidR="000A4A0F" w:rsidRPr="002E56C7" w:rsidRDefault="000A4A0F" w:rsidP="00CB12C9">
      <w:pPr>
        <w:pStyle w:val="NormalWeb"/>
        <w:spacing w:line="360" w:lineRule="auto"/>
        <w:jc w:val="both"/>
        <w:rPr>
          <w:rFonts w:ascii="Arial" w:hAnsi="Arial" w:cs="Arial"/>
          <w:color w:val="000000" w:themeColor="text1"/>
        </w:rPr>
      </w:pPr>
      <w:r w:rsidRPr="002E56C7">
        <w:rPr>
          <w:rFonts w:ascii="Arial" w:hAnsi="Arial" w:cs="Arial"/>
          <w:color w:val="000000" w:themeColor="text1"/>
        </w:rPr>
        <w:t>Tuckman</w:t>
      </w:r>
      <w:r w:rsidR="001322DF">
        <w:rPr>
          <w:rFonts w:ascii="Arial" w:hAnsi="Arial" w:cs="Arial"/>
          <w:color w:val="000000" w:themeColor="text1"/>
        </w:rPr>
        <w:t xml:space="preserve"> </w:t>
      </w:r>
      <w:r w:rsidR="00182A45">
        <w:rPr>
          <w:rFonts w:ascii="Arial" w:hAnsi="Arial" w:cs="Arial"/>
          <w:color w:val="000000" w:themeColor="text1"/>
        </w:rPr>
        <w:t>(</w:t>
      </w:r>
      <w:r w:rsidR="001322DF">
        <w:rPr>
          <w:rFonts w:ascii="Arial" w:hAnsi="Arial" w:cs="Arial"/>
          <w:color w:val="000000" w:themeColor="text1"/>
        </w:rPr>
        <w:t>1965</w:t>
      </w:r>
      <w:r w:rsidR="00182A45">
        <w:rPr>
          <w:rFonts w:ascii="Arial" w:hAnsi="Arial" w:cs="Arial"/>
          <w:color w:val="000000" w:themeColor="text1"/>
        </w:rPr>
        <w:t>)</w:t>
      </w:r>
      <w:r w:rsidR="001322DF">
        <w:rPr>
          <w:rFonts w:ascii="Arial" w:hAnsi="Arial" w:cs="Arial"/>
          <w:color w:val="000000" w:themeColor="text1"/>
        </w:rPr>
        <w:t xml:space="preserve"> </w:t>
      </w:r>
      <w:r w:rsidR="001322DF" w:rsidRPr="002E56C7">
        <w:rPr>
          <w:rFonts w:ascii="Arial" w:hAnsi="Arial" w:cs="Arial"/>
          <w:color w:val="000000" w:themeColor="text1"/>
        </w:rPr>
        <w:t>defines</w:t>
      </w:r>
      <w:r w:rsidRPr="002E56C7">
        <w:rPr>
          <w:rFonts w:ascii="Arial" w:hAnsi="Arial" w:cs="Arial"/>
          <w:color w:val="000000" w:themeColor="text1"/>
        </w:rPr>
        <w:t xml:space="preserve"> the primary phase as the formation stage, during which the establishment of ground rules </w:t>
      </w:r>
      <w:r w:rsidR="00E6336D" w:rsidRPr="002E56C7">
        <w:rPr>
          <w:rFonts w:ascii="Arial" w:hAnsi="Arial" w:cs="Arial"/>
          <w:color w:val="000000" w:themeColor="text1"/>
        </w:rPr>
        <w:t>occurs.</w:t>
      </w:r>
      <w:r w:rsidRPr="002E56C7">
        <w:rPr>
          <w:rFonts w:ascii="Arial" w:hAnsi="Arial" w:cs="Arial"/>
          <w:color w:val="000000" w:themeColor="text1"/>
        </w:rPr>
        <w:t xml:space="preserve"> </w:t>
      </w:r>
      <w:r w:rsidR="00E6336D">
        <w:rPr>
          <w:rFonts w:ascii="Arial" w:hAnsi="Arial" w:cs="Arial"/>
          <w:color w:val="000000" w:themeColor="text1"/>
        </w:rPr>
        <w:t>T</w:t>
      </w:r>
      <w:r w:rsidR="001322DF" w:rsidRPr="001322DF">
        <w:rPr>
          <w:rFonts w:ascii="Arial" w:hAnsi="Arial" w:cs="Arial"/>
          <w:color w:val="000000" w:themeColor="text1"/>
        </w:rPr>
        <w:t xml:space="preserve">he initial connections and boundaries involving </w:t>
      </w:r>
      <w:r w:rsidR="001322DF" w:rsidRPr="001322DF">
        <w:rPr>
          <w:rFonts w:ascii="Arial" w:hAnsi="Arial" w:cs="Arial"/>
          <w:color w:val="000000" w:themeColor="text1"/>
        </w:rPr>
        <w:lastRenderedPageBreak/>
        <w:t xml:space="preserve">group members and leaders undergo </w:t>
      </w:r>
      <w:r w:rsidR="00934F84" w:rsidRPr="001322DF">
        <w:rPr>
          <w:rFonts w:ascii="Arial" w:hAnsi="Arial" w:cs="Arial"/>
          <w:color w:val="000000" w:themeColor="text1"/>
        </w:rPr>
        <w:t>examinatio</w:t>
      </w:r>
      <w:r w:rsidR="00934F84">
        <w:rPr>
          <w:rFonts w:ascii="Arial" w:hAnsi="Arial" w:cs="Arial"/>
          <w:color w:val="000000" w:themeColor="text1"/>
        </w:rPr>
        <w:t xml:space="preserve">n, </w:t>
      </w:r>
      <w:r w:rsidR="00182A45">
        <w:rPr>
          <w:rFonts w:ascii="Arial" w:hAnsi="Arial" w:cs="Arial"/>
          <w:color w:val="000000" w:themeColor="text1"/>
        </w:rPr>
        <w:t>and</w:t>
      </w:r>
      <w:r w:rsidR="00934F84">
        <w:rPr>
          <w:rFonts w:ascii="Arial" w:hAnsi="Arial" w:cs="Arial"/>
          <w:color w:val="000000" w:themeColor="text1"/>
        </w:rPr>
        <w:t xml:space="preserve"> </w:t>
      </w:r>
      <w:r w:rsidRPr="002E56C7">
        <w:rPr>
          <w:rFonts w:ascii="Arial" w:hAnsi="Arial" w:cs="Arial"/>
          <w:color w:val="000000" w:themeColor="text1"/>
        </w:rPr>
        <w:t>gradually established. The group progresses into the storming stage, characterised by conflict and the manifestation of individual expression and resistance towards collective formation. The third stage of group development is known as the norming stage. During this phase, the group members initiate the process of forming and establishing their respective roles within the group, while also striving to determine the most effective ways to collaborate and achieve their shared objectives. Ultimately, the team reaches the performing stage, characterised by the development of cohesiveness and effectiveness, as the collective energy is directed towards problem-solving and the accomplishment of the designated job (Mind Tools, 2022).</w:t>
      </w:r>
    </w:p>
    <w:p w14:paraId="5F4ABD42" w14:textId="77777777" w:rsidR="000A4A0F" w:rsidRPr="002E56C7" w:rsidRDefault="000A4A0F" w:rsidP="00CB12C9">
      <w:pPr>
        <w:pStyle w:val="NormalWeb"/>
        <w:spacing w:line="360" w:lineRule="auto"/>
        <w:jc w:val="both"/>
        <w:rPr>
          <w:rFonts w:ascii="Arial" w:hAnsi="Arial" w:cs="Arial"/>
          <w:color w:val="000000" w:themeColor="text1"/>
        </w:rPr>
      </w:pPr>
      <w:r w:rsidRPr="002E56C7">
        <w:rPr>
          <w:rFonts w:ascii="Arial" w:hAnsi="Arial" w:cs="Arial"/>
          <w:color w:val="000000" w:themeColor="text1"/>
        </w:rPr>
        <w:t>This theory illustrates the hypothetical progression of a group from its inception to a state of unified functionality and efficacy. It effectively outlines the developmental trajectory of a group in the absence of any hindrances. However, despite its ability to identify several stages of development, this framework fails to offer any concrete solutions to address the potential challenges that may arise during the storming or conflict phase of group formation. If the group fails to get beyond this stage, it will pose significant challenges to achieving team cohesion. Consequently, alternative theories may need to be considered to address this issue. The theory also lacks guidance on the implementation of strategies for team members to effectively establish their respective responsibilities and enhance their understanding of one another.</w:t>
      </w:r>
    </w:p>
    <w:p w14:paraId="54AA175C" w14:textId="77777777" w:rsidR="009963E2" w:rsidRDefault="009963E2" w:rsidP="00CB12C9">
      <w:pPr>
        <w:spacing w:line="360" w:lineRule="auto"/>
        <w:ind w:right="237"/>
        <w:jc w:val="both"/>
        <w:rPr>
          <w:b/>
          <w:bCs/>
          <w:sz w:val="24"/>
          <w:szCs w:val="24"/>
        </w:rPr>
      </w:pPr>
    </w:p>
    <w:p w14:paraId="2B4AEFE9" w14:textId="53A62A44" w:rsidR="00E31300" w:rsidRPr="002E56C7" w:rsidRDefault="00E31300" w:rsidP="00CB12C9">
      <w:pPr>
        <w:pStyle w:val="NormalWeb"/>
        <w:spacing w:line="360" w:lineRule="auto"/>
        <w:jc w:val="both"/>
        <w:rPr>
          <w:rFonts w:ascii="Arial" w:hAnsi="Arial" w:cs="Arial"/>
          <w:color w:val="000000" w:themeColor="text1"/>
        </w:rPr>
      </w:pPr>
      <w:r w:rsidRPr="002E56C7">
        <w:rPr>
          <w:rFonts w:ascii="Arial" w:hAnsi="Arial" w:cs="Arial"/>
          <w:color w:val="000000" w:themeColor="text1"/>
        </w:rPr>
        <w:t xml:space="preserve">In the context of collaborative actions, it is an inherent outcome that conflict will emerge among individuals. Divergent perspectives may arise on the goals and approaches to job completion, interpersonal frictions may escalate, and conflicts over authority may impede collaborative efforts within the team (Greer and </w:t>
      </w:r>
      <w:proofErr w:type="spellStart"/>
      <w:r w:rsidRPr="002E56C7">
        <w:rPr>
          <w:rFonts w:ascii="Arial" w:hAnsi="Arial" w:cs="Arial"/>
          <w:color w:val="000000" w:themeColor="text1"/>
        </w:rPr>
        <w:t>Dannals</w:t>
      </w:r>
      <w:proofErr w:type="spellEnd"/>
      <w:r w:rsidRPr="002E56C7">
        <w:rPr>
          <w:rFonts w:ascii="Arial" w:hAnsi="Arial" w:cs="Arial"/>
          <w:color w:val="000000" w:themeColor="text1"/>
        </w:rPr>
        <w:t xml:space="preserve">, 2017). According to the Tuckman theory, it is probable that interpersonal conflict will emerge among a team of people during its developmental stages. Interpersonal conflict can arise due to a variety of background, situational, and personal factors. This phenomenon encompasses a dynamic process that occurs between individuals or groups who share some form of interdependence. Although conflict has been described in various manners, it is widely acknowledged that there are three fundamental themes or traits that form the basis of defining conflict. The occurrence of interference, disagreement, and negative emotions (Barki and Hartwick, 2004). </w:t>
      </w:r>
      <w:r w:rsidR="00856B8B" w:rsidRPr="002E56C7">
        <w:rPr>
          <w:rFonts w:ascii="Arial" w:hAnsi="Arial" w:cs="Arial"/>
          <w:color w:val="000000" w:themeColor="text1"/>
        </w:rPr>
        <w:t>Considering</w:t>
      </w:r>
      <w:r w:rsidRPr="002E56C7">
        <w:rPr>
          <w:rFonts w:ascii="Arial" w:hAnsi="Arial" w:cs="Arial"/>
          <w:color w:val="000000" w:themeColor="text1"/>
        </w:rPr>
        <w:t xml:space="preserve"> the inescapable </w:t>
      </w:r>
      <w:r w:rsidRPr="002E56C7">
        <w:rPr>
          <w:rFonts w:ascii="Arial" w:hAnsi="Arial" w:cs="Arial"/>
          <w:color w:val="000000" w:themeColor="text1"/>
        </w:rPr>
        <w:lastRenderedPageBreak/>
        <w:t>occurrence of conflict within teams, it is imperative to explore theories pertaining to team dynamics that elucidate the origins and manifestations of such conflicts, as well as provide effective strategies for their resolution, to foster team cohesion. It is important to acknowledge that conflict is not universally harmful, as certain instances of conflict within teams can be crucial and productive.</w:t>
      </w:r>
    </w:p>
    <w:p w14:paraId="46991E9F" w14:textId="232C203D" w:rsidR="001322DF" w:rsidRDefault="001322DF" w:rsidP="00CB12C9">
      <w:pPr>
        <w:pStyle w:val="NormalWeb"/>
        <w:spacing w:line="360" w:lineRule="auto"/>
        <w:jc w:val="both"/>
        <w:rPr>
          <w:rFonts w:ascii="Arial" w:hAnsi="Arial" w:cs="Arial"/>
          <w:color w:val="000000" w:themeColor="text1"/>
        </w:rPr>
      </w:pPr>
      <w:r w:rsidRPr="001322DF">
        <w:rPr>
          <w:rFonts w:ascii="Arial" w:hAnsi="Arial" w:cs="Arial"/>
          <w:color w:val="000000" w:themeColor="text1"/>
        </w:rPr>
        <w:t>The situation provides an opportunity to utilise supplementary theories on team dynamics to fill the gaps left by current theories and present different strategies and ideas to reduce harmful group conflict and promote unity.</w:t>
      </w:r>
    </w:p>
    <w:p w14:paraId="449A4B95" w14:textId="77777777" w:rsidR="001322DF" w:rsidRDefault="001322DF" w:rsidP="00CB12C9">
      <w:pPr>
        <w:pStyle w:val="NormalWeb"/>
        <w:spacing w:line="360" w:lineRule="auto"/>
        <w:jc w:val="both"/>
        <w:rPr>
          <w:rFonts w:ascii="Arial" w:hAnsi="Arial" w:cs="Arial"/>
          <w:color w:val="000000" w:themeColor="text1"/>
        </w:rPr>
      </w:pPr>
    </w:p>
    <w:p w14:paraId="78A80DB1" w14:textId="2275A4F4" w:rsidR="003553A2" w:rsidRPr="003553A2" w:rsidRDefault="00E31300" w:rsidP="003553A2">
      <w:pPr>
        <w:pStyle w:val="NormalWeb"/>
        <w:spacing w:line="360" w:lineRule="auto"/>
        <w:jc w:val="both"/>
        <w:rPr>
          <w:rFonts w:ascii="Arial" w:hAnsi="Arial" w:cs="Arial"/>
          <w:color w:val="000000" w:themeColor="text1"/>
        </w:rPr>
      </w:pPr>
      <w:r w:rsidRPr="002E56C7">
        <w:rPr>
          <w:rFonts w:ascii="Arial" w:hAnsi="Arial" w:cs="Arial"/>
          <w:color w:val="000000" w:themeColor="text1"/>
        </w:rPr>
        <w:t>Patrick Lencioni's model offers an alternative perspective on the team framework and highlights five crucial challenges that teams encounter</w:t>
      </w:r>
      <w:r w:rsidR="003553A2">
        <w:rPr>
          <w:rFonts w:ascii="Arial" w:hAnsi="Arial" w:cs="Arial"/>
          <w:color w:val="000000" w:themeColor="text1"/>
        </w:rPr>
        <w:t>.</w:t>
      </w:r>
      <w:r w:rsidR="003553A2" w:rsidRPr="003553A2">
        <w:rPr>
          <w:color w:val="000000" w:themeColor="text1"/>
        </w:rPr>
        <w:t xml:space="preserve"> </w:t>
      </w:r>
      <w:r w:rsidR="003553A2" w:rsidRPr="003553A2">
        <w:rPr>
          <w:rFonts w:ascii="Arial" w:hAnsi="Arial" w:cs="Arial"/>
          <w:color w:val="000000" w:themeColor="text1"/>
        </w:rPr>
        <w:t xml:space="preserve">This model provides a comprehensive framework that delineates the factors that hinder team effectiveness. The five variables are listed below and are described in </w:t>
      </w:r>
      <w:proofErr w:type="spellStart"/>
      <w:r w:rsidR="003553A2" w:rsidRPr="003553A2">
        <w:rPr>
          <w:rFonts w:ascii="Arial" w:hAnsi="Arial" w:cs="Arial"/>
          <w:color w:val="000000" w:themeColor="text1"/>
        </w:rPr>
        <w:t>Lencionis</w:t>
      </w:r>
      <w:proofErr w:type="spellEnd"/>
      <w:r w:rsidR="003553A2" w:rsidRPr="003553A2">
        <w:rPr>
          <w:rFonts w:ascii="Arial" w:hAnsi="Arial" w:cs="Arial"/>
          <w:color w:val="000000" w:themeColor="text1"/>
        </w:rPr>
        <w:t>' book, "The Five Dysfunctions of a Team."</w:t>
      </w:r>
    </w:p>
    <w:p w14:paraId="322968A9" w14:textId="62223370" w:rsidR="00E31300" w:rsidRPr="002E56C7" w:rsidRDefault="00E31300" w:rsidP="00CB12C9">
      <w:pPr>
        <w:pStyle w:val="NormalWeb"/>
        <w:spacing w:line="360" w:lineRule="auto"/>
        <w:jc w:val="both"/>
        <w:rPr>
          <w:rFonts w:ascii="Arial" w:hAnsi="Arial" w:cs="Arial"/>
          <w:color w:val="000000" w:themeColor="text1"/>
        </w:rPr>
      </w:pPr>
    </w:p>
    <w:p w14:paraId="702FD95E" w14:textId="343F39E5" w:rsidR="009963E2" w:rsidRPr="00E7650F" w:rsidRDefault="00E7650F" w:rsidP="00CB12C9">
      <w:pPr>
        <w:spacing w:line="360" w:lineRule="auto"/>
        <w:ind w:right="237"/>
        <w:jc w:val="both"/>
        <w:rPr>
          <w:sz w:val="24"/>
          <w:szCs w:val="24"/>
        </w:rPr>
      </w:pPr>
      <w:r w:rsidRPr="00E7650F">
        <w:rPr>
          <w:sz w:val="24"/>
          <w:szCs w:val="24"/>
        </w:rPr>
        <w:t>.</w:t>
      </w:r>
    </w:p>
    <w:p w14:paraId="44E27CB9" w14:textId="77777777" w:rsidR="009963E2" w:rsidRPr="00E7650F" w:rsidRDefault="009963E2" w:rsidP="00CB12C9">
      <w:pPr>
        <w:spacing w:line="360" w:lineRule="auto"/>
        <w:ind w:right="237"/>
        <w:jc w:val="both"/>
        <w:rPr>
          <w:sz w:val="24"/>
          <w:szCs w:val="24"/>
        </w:rPr>
      </w:pPr>
    </w:p>
    <w:p w14:paraId="19FD5BF2" w14:textId="2EF89EF0" w:rsidR="009963E2" w:rsidRDefault="00E31300" w:rsidP="00CB12C9">
      <w:pPr>
        <w:spacing w:line="360" w:lineRule="auto"/>
        <w:ind w:right="237"/>
        <w:jc w:val="both"/>
        <w:rPr>
          <w:b/>
          <w:bCs/>
          <w:sz w:val="24"/>
          <w:szCs w:val="24"/>
        </w:rPr>
      </w:pPr>
      <w:r>
        <w:rPr>
          <w:noProof/>
        </w:rPr>
        <w:drawing>
          <wp:inline distT="0" distB="0" distL="0" distR="0" wp14:anchorId="12F61E01" wp14:editId="06E9C46A">
            <wp:extent cx="4150760" cy="2413916"/>
            <wp:effectExtent l="0" t="0" r="0" b="0"/>
            <wp:docPr id="2083895443" name="Picture 1"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895443" name="Picture 1" descr="A diagram of a pyramid&#10;&#10;Description automatically generated"/>
                    <pic:cNvPicPr/>
                  </pic:nvPicPr>
                  <pic:blipFill>
                    <a:blip r:embed="rId16"/>
                    <a:stretch>
                      <a:fillRect/>
                    </a:stretch>
                  </pic:blipFill>
                  <pic:spPr>
                    <a:xfrm>
                      <a:off x="0" y="0"/>
                      <a:ext cx="4185012" cy="2433835"/>
                    </a:xfrm>
                    <a:prstGeom prst="rect">
                      <a:avLst/>
                    </a:prstGeom>
                  </pic:spPr>
                </pic:pic>
              </a:graphicData>
            </a:graphic>
          </wp:inline>
        </w:drawing>
      </w:r>
    </w:p>
    <w:p w14:paraId="174106EA" w14:textId="77777777" w:rsidR="009963E2" w:rsidRDefault="009963E2" w:rsidP="00CB12C9">
      <w:pPr>
        <w:spacing w:line="360" w:lineRule="auto"/>
        <w:ind w:right="237"/>
        <w:jc w:val="both"/>
        <w:rPr>
          <w:b/>
          <w:bCs/>
          <w:sz w:val="24"/>
          <w:szCs w:val="24"/>
        </w:rPr>
      </w:pPr>
    </w:p>
    <w:p w14:paraId="6E9EEF6D" w14:textId="77777777" w:rsidR="00E31300" w:rsidRPr="002E56C7" w:rsidRDefault="00E31300" w:rsidP="00CB12C9">
      <w:pPr>
        <w:pStyle w:val="NormalWeb"/>
        <w:spacing w:line="360" w:lineRule="auto"/>
        <w:jc w:val="both"/>
        <w:rPr>
          <w:rFonts w:ascii="Arial" w:hAnsi="Arial" w:cs="Arial"/>
          <w:color w:val="000000" w:themeColor="text1"/>
        </w:rPr>
      </w:pPr>
      <w:r w:rsidRPr="002E56C7">
        <w:rPr>
          <w:rFonts w:ascii="Arial" w:hAnsi="Arial" w:cs="Arial"/>
          <w:color w:val="000000" w:themeColor="text1"/>
        </w:rPr>
        <w:t>Fig. 1: Lencioni’s model</w:t>
      </w:r>
    </w:p>
    <w:p w14:paraId="3B0969F3" w14:textId="755F1E7D" w:rsidR="00E31300" w:rsidRPr="002E56C7" w:rsidRDefault="00182A45" w:rsidP="00CB12C9">
      <w:pPr>
        <w:pStyle w:val="NormalWeb"/>
        <w:spacing w:line="360" w:lineRule="auto"/>
        <w:jc w:val="both"/>
        <w:rPr>
          <w:rFonts w:ascii="Arial" w:hAnsi="Arial" w:cs="Arial"/>
          <w:color w:val="000000" w:themeColor="text1"/>
        </w:rPr>
      </w:pPr>
      <w:r>
        <w:rPr>
          <w:rFonts w:ascii="Arial" w:hAnsi="Arial" w:cs="Arial"/>
          <w:color w:val="000000" w:themeColor="text1"/>
        </w:rPr>
        <w:t>L</w:t>
      </w:r>
      <w:r w:rsidR="00E31300" w:rsidRPr="002E56C7">
        <w:rPr>
          <w:rFonts w:ascii="Arial" w:hAnsi="Arial" w:cs="Arial"/>
          <w:color w:val="000000" w:themeColor="text1"/>
        </w:rPr>
        <w:t>encioni</w:t>
      </w:r>
      <w:r>
        <w:rPr>
          <w:rFonts w:ascii="Arial" w:hAnsi="Arial" w:cs="Arial"/>
          <w:color w:val="000000" w:themeColor="text1"/>
        </w:rPr>
        <w:t>,</w:t>
      </w:r>
      <w:r w:rsidR="003553A2">
        <w:rPr>
          <w:rFonts w:ascii="Arial" w:hAnsi="Arial" w:cs="Arial"/>
          <w:color w:val="000000" w:themeColor="text1"/>
        </w:rPr>
        <w:t xml:space="preserve"> </w:t>
      </w:r>
      <w:r>
        <w:rPr>
          <w:rFonts w:ascii="Arial" w:hAnsi="Arial" w:cs="Arial"/>
          <w:color w:val="000000" w:themeColor="text1"/>
        </w:rPr>
        <w:t>(</w:t>
      </w:r>
      <w:r w:rsidR="003553A2">
        <w:rPr>
          <w:rFonts w:ascii="Arial" w:hAnsi="Arial" w:cs="Arial"/>
          <w:color w:val="000000" w:themeColor="text1"/>
        </w:rPr>
        <w:t>2006</w:t>
      </w:r>
      <w:r>
        <w:rPr>
          <w:rFonts w:ascii="Arial" w:hAnsi="Arial" w:cs="Arial"/>
          <w:color w:val="000000" w:themeColor="text1"/>
        </w:rPr>
        <w:t>)</w:t>
      </w:r>
      <w:r w:rsidR="003553A2">
        <w:rPr>
          <w:rFonts w:ascii="Arial" w:hAnsi="Arial" w:cs="Arial"/>
          <w:color w:val="000000" w:themeColor="text1"/>
        </w:rPr>
        <w:t xml:space="preserve"> </w:t>
      </w:r>
      <w:r w:rsidR="003553A2" w:rsidRPr="002E56C7">
        <w:rPr>
          <w:rFonts w:ascii="Arial" w:hAnsi="Arial" w:cs="Arial"/>
          <w:color w:val="000000" w:themeColor="text1"/>
        </w:rPr>
        <w:t>endorses</w:t>
      </w:r>
      <w:r w:rsidR="00E31300" w:rsidRPr="002E56C7">
        <w:rPr>
          <w:rFonts w:ascii="Arial" w:hAnsi="Arial" w:cs="Arial"/>
          <w:color w:val="000000" w:themeColor="text1"/>
        </w:rPr>
        <w:t xml:space="preserve"> addressing each dysfunction inside the pyramid in a sequential manner, commencing with the lowest level and progressing upwards. The </w:t>
      </w:r>
      <w:r w:rsidR="00E31300" w:rsidRPr="002E56C7">
        <w:rPr>
          <w:rFonts w:ascii="Arial" w:hAnsi="Arial" w:cs="Arial"/>
          <w:color w:val="000000" w:themeColor="text1"/>
        </w:rPr>
        <w:lastRenderedPageBreak/>
        <w:t>initial phase of building trust plays a pivotal role in effectively handling conflict, attaining commitment, fostering accountability, and directing efforts towards achieving desired outcomes</w:t>
      </w:r>
      <w:r w:rsidR="003553A2">
        <w:rPr>
          <w:rFonts w:ascii="Arial" w:hAnsi="Arial" w:cs="Arial"/>
          <w:color w:val="000000" w:themeColor="text1"/>
        </w:rPr>
        <w:t>.</w:t>
      </w:r>
    </w:p>
    <w:p w14:paraId="6E76828A" w14:textId="77777777" w:rsidR="00E31300" w:rsidRPr="002E56C7" w:rsidRDefault="00E31300" w:rsidP="00CB12C9">
      <w:pPr>
        <w:pStyle w:val="NormalWeb"/>
        <w:spacing w:line="360" w:lineRule="auto"/>
        <w:jc w:val="both"/>
        <w:rPr>
          <w:rFonts w:ascii="Arial" w:hAnsi="Arial" w:cs="Arial"/>
          <w:color w:val="000000" w:themeColor="text1"/>
        </w:rPr>
      </w:pPr>
      <w:r w:rsidRPr="002E56C7">
        <w:rPr>
          <w:rFonts w:ascii="Arial" w:hAnsi="Arial" w:cs="Arial"/>
          <w:color w:val="000000" w:themeColor="text1"/>
        </w:rPr>
        <w:t>The model presented by Lencioni is highly valuable in fostering cohesiveness since it effectively identifies crucial factors in team dynamics and offers strategies for recognising and addressing these factors. The author's work offers straightforward and easily comprehensible insights, presenting pragmatic resolutions to the problems he finds.</w:t>
      </w:r>
    </w:p>
    <w:p w14:paraId="2C52A706" w14:textId="61F5FEE5" w:rsidR="00E31300" w:rsidRPr="002E56C7" w:rsidRDefault="00E31300" w:rsidP="00CB12C9">
      <w:pPr>
        <w:pStyle w:val="NormalWeb"/>
        <w:spacing w:line="360" w:lineRule="auto"/>
        <w:jc w:val="both"/>
        <w:rPr>
          <w:rFonts w:ascii="Arial" w:hAnsi="Arial" w:cs="Arial"/>
          <w:color w:val="000000" w:themeColor="text1"/>
        </w:rPr>
      </w:pPr>
      <w:r w:rsidRPr="002E56C7">
        <w:rPr>
          <w:rFonts w:ascii="Arial" w:hAnsi="Arial" w:cs="Arial"/>
          <w:color w:val="000000" w:themeColor="text1"/>
        </w:rPr>
        <w:t> Nevertheless, there is a potential drawback to the approach as it runs the risk of oversimplification, perhaps leading to a failure in detecting and accounting for specific aspects that could influence team performance. Additionally, this assumption presupposes linear growth, which may not accurately reflect the complexities and ambiguities of real-world scenarios.</w:t>
      </w:r>
    </w:p>
    <w:p w14:paraId="6FBAA36F" w14:textId="6159A8C2" w:rsidR="00E31300" w:rsidRPr="002E56C7" w:rsidRDefault="003553A2" w:rsidP="00CB12C9">
      <w:pPr>
        <w:pStyle w:val="NormalWeb"/>
        <w:spacing w:line="360" w:lineRule="auto"/>
        <w:jc w:val="both"/>
        <w:rPr>
          <w:rFonts w:ascii="Arial" w:hAnsi="Arial" w:cs="Arial"/>
          <w:color w:val="000000" w:themeColor="text1"/>
        </w:rPr>
      </w:pPr>
      <w:r w:rsidRPr="003553A2">
        <w:rPr>
          <w:rFonts w:ascii="Arial" w:hAnsi="Arial" w:cs="Arial"/>
          <w:color w:val="000000" w:themeColor="text1"/>
        </w:rPr>
        <w:t xml:space="preserve">Richard </w:t>
      </w:r>
      <w:proofErr w:type="spellStart"/>
      <w:r w:rsidRPr="003553A2">
        <w:rPr>
          <w:rFonts w:ascii="Arial" w:hAnsi="Arial" w:cs="Arial"/>
          <w:color w:val="000000" w:themeColor="text1"/>
        </w:rPr>
        <w:t>Beckhard</w:t>
      </w:r>
      <w:proofErr w:type="spellEnd"/>
      <w:r w:rsidRPr="003553A2">
        <w:rPr>
          <w:rFonts w:ascii="Arial" w:hAnsi="Arial" w:cs="Arial"/>
          <w:color w:val="000000" w:themeColor="text1"/>
        </w:rPr>
        <w:t xml:space="preserve"> has presented another model that is commonly used to improve the effectiveness of team development. This model can serve as a foundation for successfully managing high-performance teams. </w:t>
      </w:r>
      <w:r w:rsidR="005655FA">
        <w:rPr>
          <w:rFonts w:ascii="Arial" w:hAnsi="Arial" w:cs="Arial"/>
          <w:color w:val="000000" w:themeColor="text1"/>
        </w:rPr>
        <w:t>Additionally,</w:t>
      </w:r>
      <w:r w:rsidRPr="003553A2">
        <w:rPr>
          <w:rFonts w:ascii="Arial" w:hAnsi="Arial" w:cs="Arial"/>
          <w:color w:val="000000" w:themeColor="text1"/>
        </w:rPr>
        <w:t xml:space="preserve"> it can be deliberately employed to identify potential elements that contribute to team dysfunction and to increase awareness of performance issues within a team.</w:t>
      </w:r>
      <w:r w:rsidR="00E31300" w:rsidRPr="002E56C7">
        <w:rPr>
          <w:rFonts w:ascii="Arial" w:hAnsi="Arial" w:cs="Arial"/>
          <w:color w:val="000000" w:themeColor="text1"/>
        </w:rPr>
        <w:t xml:space="preserve"> The theory is distinguished by its simplicity and has gained significant traction in the realm of sports, where it has been modified and applied under the acronym GRIP. This model places emphasis on the four core characteristics of a team, including its goals, processes, roles, and interpersonal relationships (Chapman, 2012).</w:t>
      </w:r>
    </w:p>
    <w:p w14:paraId="777693F7" w14:textId="08D8B4D5" w:rsidR="00E31300" w:rsidRPr="002E56C7" w:rsidRDefault="00E31300" w:rsidP="00CB12C9">
      <w:pPr>
        <w:pStyle w:val="NormalWeb"/>
        <w:spacing w:line="360" w:lineRule="auto"/>
        <w:jc w:val="both"/>
        <w:rPr>
          <w:rFonts w:ascii="Arial" w:hAnsi="Arial" w:cs="Arial"/>
          <w:color w:val="000000" w:themeColor="text1"/>
        </w:rPr>
      </w:pPr>
      <w:r w:rsidRPr="002E56C7">
        <w:rPr>
          <w:rStyle w:val="Strong"/>
          <w:rFonts w:ascii="Arial" w:hAnsi="Arial" w:cs="Arial"/>
          <w:color w:val="000000" w:themeColor="text1"/>
        </w:rPr>
        <w:t> </w:t>
      </w:r>
      <w:r w:rsidRPr="002E56C7">
        <w:rPr>
          <w:rFonts w:ascii="Arial" w:hAnsi="Arial" w:cs="Arial"/>
          <w:color w:val="000000" w:themeColor="text1"/>
        </w:rPr>
        <w:t>The GRIP model, despite its merits, is subject to many limitations. Notably, it can be classified as a rather basic model, and its scope is primarily focused on a single temporal context. The utility of this approach may vary over different stages of a team's development.</w:t>
      </w:r>
    </w:p>
    <w:p w14:paraId="6B90CE9A" w14:textId="6D22E164" w:rsidR="00E31300" w:rsidRPr="002E56C7" w:rsidRDefault="00E31300" w:rsidP="00CB12C9">
      <w:pPr>
        <w:pStyle w:val="NormalWeb"/>
        <w:spacing w:line="360" w:lineRule="auto"/>
        <w:jc w:val="both"/>
        <w:rPr>
          <w:rFonts w:ascii="Arial" w:hAnsi="Arial" w:cs="Arial"/>
          <w:color w:val="000000" w:themeColor="text1"/>
        </w:rPr>
      </w:pPr>
      <w:r w:rsidRPr="002E56C7">
        <w:rPr>
          <w:rStyle w:val="Strong"/>
          <w:rFonts w:ascii="Arial" w:hAnsi="Arial" w:cs="Arial"/>
          <w:color w:val="000000" w:themeColor="text1"/>
        </w:rPr>
        <w:t> </w:t>
      </w:r>
      <w:r w:rsidRPr="002E56C7">
        <w:rPr>
          <w:rFonts w:ascii="Arial" w:hAnsi="Arial" w:cs="Arial"/>
          <w:color w:val="000000" w:themeColor="text1"/>
        </w:rPr>
        <w:t xml:space="preserve">Now turning our attention to the impact of team dynamics on policing. The presence of a robust team dynamic and effective cohesion in policing yields both advantageous and disadvantageous outcomes. The establishment of clear roles and responsibilities within a team fosters efficient operations, as each team member possesses a comprehensive understanding of their assigned tasks and optimal approaches to </w:t>
      </w:r>
      <w:r w:rsidRPr="002E56C7">
        <w:rPr>
          <w:rFonts w:ascii="Arial" w:hAnsi="Arial" w:cs="Arial"/>
          <w:color w:val="000000" w:themeColor="text1"/>
        </w:rPr>
        <w:lastRenderedPageBreak/>
        <w:t>fulfilling them. This collaborative approach is focused on a shared objective, promoting effective teamwork.</w:t>
      </w:r>
    </w:p>
    <w:p w14:paraId="5EC2BE96" w14:textId="1FB8ACF2" w:rsidR="00E31300" w:rsidRPr="00AB5854" w:rsidRDefault="00E31300" w:rsidP="00CB12C9">
      <w:pPr>
        <w:pStyle w:val="NormalWeb"/>
        <w:spacing w:line="360" w:lineRule="auto"/>
        <w:jc w:val="both"/>
        <w:rPr>
          <w:rFonts w:ascii="Arial" w:hAnsi="Arial" w:cs="Arial"/>
          <w:color w:val="000000" w:themeColor="text1"/>
        </w:rPr>
      </w:pPr>
      <w:r w:rsidRPr="00AB5854">
        <w:rPr>
          <w:rFonts w:ascii="Arial" w:hAnsi="Arial" w:cs="Arial"/>
          <w:color w:val="000000" w:themeColor="text1"/>
        </w:rPr>
        <w:t xml:space="preserve"> Team cohesion issues in an organisation like the police could lead to professional standards violations. </w:t>
      </w:r>
      <w:r w:rsidR="00AB5854" w:rsidRPr="00AB5854">
        <w:rPr>
          <w:rFonts w:ascii="Arial" w:hAnsi="Arial" w:cs="Arial"/>
          <w:color w:val="000000" w:themeColor="text1"/>
        </w:rPr>
        <w:t>Interpersonal conflict is an unavoidable occurrence while collaborating with others. Team conflict can arise due to various factors, including divergent values, conflicting objectives, and trust-related concerns. Inadequate communication is the primary catalyst for conflict, closely followed by internal competition that fosters individualism and hampers teamwork. Conflict, although often seen as negative, can really be beneficial and is a crucial element of a highly efficient team.</w:t>
      </w:r>
    </w:p>
    <w:p w14:paraId="250FDAFE" w14:textId="40C1A7B1" w:rsidR="00E31300" w:rsidRPr="002E56C7" w:rsidRDefault="00E31300" w:rsidP="00CB12C9">
      <w:pPr>
        <w:pStyle w:val="NormalWeb"/>
        <w:spacing w:line="360" w:lineRule="auto"/>
        <w:jc w:val="both"/>
        <w:rPr>
          <w:rFonts w:ascii="Arial" w:hAnsi="Arial" w:cs="Arial"/>
          <w:color w:val="000000" w:themeColor="text1"/>
        </w:rPr>
      </w:pPr>
      <w:r w:rsidRPr="002E56C7">
        <w:rPr>
          <w:rFonts w:ascii="Arial" w:hAnsi="Arial" w:cs="Arial"/>
          <w:color w:val="000000" w:themeColor="text1"/>
        </w:rPr>
        <w:t xml:space="preserve"> Effective team dynamics can foster a robust sense of connection and loyalty among team members. However, this can present challenges when a team member intentionally or unintentionally engages in unprofessional conduct and a fellow officer hesitates or feels apprehensive about addressing the issue. Consequently, this reluctance may result in non-compliance with established professional standards. On the other hand, a team that exhibits inadequate dynamics can also lead to noncompliance with professional norms among its members, resulting in inaccurate choices, subpar decision-making, and </w:t>
      </w:r>
      <w:r w:rsidR="000114D1">
        <w:rPr>
          <w:rFonts w:ascii="Arial" w:hAnsi="Arial" w:cs="Arial"/>
          <w:color w:val="000000" w:themeColor="text1"/>
        </w:rPr>
        <w:t>h</w:t>
      </w:r>
      <w:r w:rsidR="000114D1" w:rsidRPr="000114D1">
        <w:rPr>
          <w:rFonts w:ascii="Arial" w:hAnsi="Arial" w:cs="Arial"/>
          <w:color w:val="000000" w:themeColor="text1"/>
        </w:rPr>
        <w:t>eightened vulnerability to disputes and mistreatment.</w:t>
      </w:r>
    </w:p>
    <w:p w14:paraId="6C5103FC" w14:textId="77777777" w:rsidR="00E31300" w:rsidRPr="002E56C7" w:rsidRDefault="00E31300" w:rsidP="00CB12C9">
      <w:pPr>
        <w:pStyle w:val="NormalWeb"/>
        <w:spacing w:line="360" w:lineRule="auto"/>
        <w:jc w:val="both"/>
        <w:rPr>
          <w:rFonts w:ascii="Arial" w:hAnsi="Arial" w:cs="Arial"/>
          <w:color w:val="000000" w:themeColor="text1"/>
        </w:rPr>
      </w:pPr>
      <w:r w:rsidRPr="002E56C7">
        <w:rPr>
          <w:rFonts w:ascii="Arial" w:hAnsi="Arial" w:cs="Arial"/>
          <w:color w:val="000000" w:themeColor="text1"/>
        </w:rPr>
        <w:t> </w:t>
      </w:r>
    </w:p>
    <w:p w14:paraId="27F0A3F6" w14:textId="59FF44EB" w:rsidR="000114D1" w:rsidRPr="002E56C7" w:rsidRDefault="000114D1" w:rsidP="000114D1">
      <w:pPr>
        <w:pStyle w:val="NormalWeb"/>
        <w:spacing w:line="360" w:lineRule="auto"/>
        <w:jc w:val="both"/>
        <w:rPr>
          <w:rFonts w:ascii="Arial" w:hAnsi="Arial" w:cs="Arial"/>
          <w:color w:val="000000" w:themeColor="text1"/>
        </w:rPr>
      </w:pPr>
      <w:r w:rsidRPr="000114D1">
        <w:rPr>
          <w:rFonts w:ascii="Arial" w:hAnsi="Arial" w:cs="Arial"/>
          <w:color w:val="000000" w:themeColor="text1"/>
        </w:rPr>
        <w:t>The previous regulations for law enforcement said that officers should not overlook misconduct by their colleagues. However, the new Code of Ethics 2014 establishes the principles and standards of conduct that will encourage, strengthen, and uphold the highest levels of professionalism among all police personnel.</w:t>
      </w:r>
      <w:r w:rsidR="00E31300" w:rsidRPr="002E56C7">
        <w:rPr>
          <w:rFonts w:ascii="Arial" w:hAnsi="Arial" w:cs="Arial"/>
          <w:color w:val="000000" w:themeColor="text1"/>
        </w:rPr>
        <w:t xml:space="preserve"> (College of Policing 2014). </w:t>
      </w:r>
      <w:r w:rsidRPr="000114D1">
        <w:rPr>
          <w:rFonts w:ascii="Arial" w:hAnsi="Arial" w:cs="Arial"/>
          <w:color w:val="000000" w:themeColor="text1"/>
        </w:rPr>
        <w:t xml:space="preserve">According to the College of Policing, all staff must act if they think the Code is being broken. This means that everyone in the police force must stop unprofessional behaviour by </w:t>
      </w:r>
      <w:r w:rsidR="002B1215" w:rsidRPr="000114D1">
        <w:rPr>
          <w:rFonts w:ascii="Arial" w:hAnsi="Arial" w:cs="Arial"/>
          <w:color w:val="000000" w:themeColor="text1"/>
        </w:rPr>
        <w:t>questioning</w:t>
      </w:r>
      <w:r w:rsidRPr="000114D1">
        <w:rPr>
          <w:rFonts w:ascii="Arial" w:hAnsi="Arial" w:cs="Arial"/>
          <w:color w:val="000000" w:themeColor="text1"/>
        </w:rPr>
        <w:t xml:space="preserve"> behaviour that doesn't meet the expected standards. Ethics rules must be followed by the police to show that they are real and gain the public's trust.</w:t>
      </w:r>
    </w:p>
    <w:p w14:paraId="7B12BFD9" w14:textId="55CED70D" w:rsidR="00E31300" w:rsidRPr="002E56C7" w:rsidRDefault="00E31300" w:rsidP="00CB12C9">
      <w:pPr>
        <w:pStyle w:val="NormalWeb"/>
        <w:spacing w:line="360" w:lineRule="auto"/>
        <w:jc w:val="both"/>
        <w:rPr>
          <w:rFonts w:ascii="Arial" w:hAnsi="Arial" w:cs="Arial"/>
          <w:color w:val="000000" w:themeColor="text1"/>
        </w:rPr>
      </w:pPr>
    </w:p>
    <w:p w14:paraId="33A38EF4" w14:textId="4AEE2D6F" w:rsidR="00E31300" w:rsidRPr="002E56C7" w:rsidRDefault="00E31300" w:rsidP="00CB12C9">
      <w:pPr>
        <w:pStyle w:val="NormalWeb"/>
        <w:spacing w:line="360" w:lineRule="auto"/>
        <w:jc w:val="both"/>
        <w:rPr>
          <w:rFonts w:ascii="Arial" w:hAnsi="Arial" w:cs="Arial"/>
          <w:color w:val="000000" w:themeColor="text1"/>
        </w:rPr>
      </w:pPr>
      <w:r w:rsidRPr="002E56C7">
        <w:rPr>
          <w:rFonts w:ascii="Arial" w:hAnsi="Arial" w:cs="Arial"/>
          <w:color w:val="000000" w:themeColor="text1"/>
        </w:rPr>
        <w:lastRenderedPageBreak/>
        <w:t> In my opinion, I find Lencioni's model to be the most superior of the theories. The platform offers readily comprehensible data about teams and presents straightforward yet comprehensive solutions for each, ensuring accessibility and logical coherence.</w:t>
      </w:r>
    </w:p>
    <w:p w14:paraId="10D9F58C" w14:textId="7703DF7F" w:rsidR="00E31300" w:rsidRPr="002E56C7" w:rsidRDefault="00E31300" w:rsidP="00CB12C9">
      <w:pPr>
        <w:pStyle w:val="NormalWeb"/>
        <w:spacing w:line="360" w:lineRule="auto"/>
        <w:jc w:val="both"/>
        <w:rPr>
          <w:rFonts w:ascii="Arial" w:hAnsi="Arial" w:cs="Arial"/>
          <w:color w:val="000000" w:themeColor="text1"/>
        </w:rPr>
      </w:pPr>
      <w:r w:rsidRPr="002E56C7">
        <w:rPr>
          <w:rFonts w:ascii="Arial" w:hAnsi="Arial" w:cs="Arial"/>
          <w:color w:val="000000" w:themeColor="text1"/>
        </w:rPr>
        <w:t>  In conclusion, based on an examination of many theoretical perspectives on group dynamics, it is my belief that a comprehensive understanding may be derived regarding the progression of team formation and strategies for mitigating detrimental conflicts. The Tuckman theory offers a broad understanding of team development. By incorporating several ideas pertaining to individuals and conflict within teams, one may identify the primary sources of conflict during team formation and implement strategies to prevent them. Theoretical frameworks offer valuable insights into the origins of negative conflict, enabling individuals to identify warning signals and maybe prevent their occurrence. Moreover, several theories propose practical strategies for resolving conflicts</w:t>
      </w:r>
      <w:r w:rsidR="000114D1">
        <w:rPr>
          <w:rFonts w:ascii="Arial" w:hAnsi="Arial" w:cs="Arial"/>
          <w:color w:val="000000" w:themeColor="text1"/>
        </w:rPr>
        <w:t>.</w:t>
      </w:r>
      <w:r w:rsidR="000114D1" w:rsidRPr="000114D1">
        <w:t xml:space="preserve"> </w:t>
      </w:r>
      <w:r w:rsidR="000114D1" w:rsidRPr="000114D1">
        <w:rPr>
          <w:rFonts w:ascii="Arial" w:hAnsi="Arial" w:cs="Arial"/>
          <w:color w:val="000000" w:themeColor="text1"/>
        </w:rPr>
        <w:t>However, due to significant disparities in human personality, it is unfeasible for any model to make presumptions on the subject and uphold precision. Therefore, these models are merely attempts to tackle the most common challenges that have been discovered.</w:t>
      </w:r>
    </w:p>
    <w:p w14:paraId="5274F924" w14:textId="3103C98F" w:rsidR="00B53424" w:rsidRPr="00B53424" w:rsidRDefault="00B53424" w:rsidP="00CB12C9">
      <w:pPr>
        <w:spacing w:line="360" w:lineRule="auto"/>
        <w:ind w:right="237"/>
        <w:jc w:val="both"/>
        <w:rPr>
          <w:color w:val="auto"/>
          <w:sz w:val="24"/>
          <w:szCs w:val="24"/>
        </w:rPr>
      </w:pPr>
    </w:p>
    <w:p w14:paraId="32933C98" w14:textId="62253702" w:rsidR="00AA666E" w:rsidRPr="000B1E96" w:rsidRDefault="00E142BE" w:rsidP="00AB5854">
      <w:pPr>
        <w:ind w:right="237"/>
      </w:pPr>
      <w:r w:rsidRPr="00E142BE">
        <w:rPr>
          <w:b/>
          <w:bCs/>
          <w:sz w:val="24"/>
          <w:szCs w:val="24"/>
        </w:rPr>
        <w:t>Word Count</w:t>
      </w:r>
      <w:r>
        <w:rPr>
          <w:b/>
          <w:bCs/>
          <w:sz w:val="24"/>
          <w:szCs w:val="24"/>
        </w:rPr>
        <w:t xml:space="preserve"> </w:t>
      </w:r>
      <w:r w:rsidR="000E60E9">
        <w:rPr>
          <w:b/>
          <w:bCs/>
          <w:sz w:val="24"/>
          <w:szCs w:val="24"/>
        </w:rPr>
        <w:t>1</w:t>
      </w:r>
      <w:r w:rsidR="00AB5854">
        <w:rPr>
          <w:b/>
          <w:bCs/>
          <w:sz w:val="24"/>
          <w:szCs w:val="24"/>
        </w:rPr>
        <w:t>8</w:t>
      </w:r>
      <w:r w:rsidR="002B1215">
        <w:rPr>
          <w:b/>
          <w:bCs/>
          <w:sz w:val="24"/>
          <w:szCs w:val="24"/>
        </w:rPr>
        <w:t>3</w:t>
      </w:r>
      <w:r w:rsidR="00B46ED7">
        <w:rPr>
          <w:b/>
          <w:bCs/>
          <w:sz w:val="24"/>
          <w:szCs w:val="24"/>
        </w:rPr>
        <w:t>8</w:t>
      </w:r>
    </w:p>
    <w:p w14:paraId="55885AA0" w14:textId="77777777" w:rsidR="008B28E7" w:rsidRPr="00270EEB" w:rsidRDefault="008B28E7" w:rsidP="00340E9A">
      <w:pPr>
        <w:ind w:right="237"/>
        <w:jc w:val="both"/>
        <w:rPr>
          <w:sz w:val="24"/>
          <w:szCs w:val="24"/>
        </w:rPr>
      </w:pPr>
    </w:p>
    <w:p w14:paraId="4D272C7E" w14:textId="77777777" w:rsidR="00AB5854" w:rsidRDefault="00AB5854" w:rsidP="00340E9A">
      <w:pPr>
        <w:ind w:right="237"/>
        <w:jc w:val="center"/>
        <w:rPr>
          <w:b/>
          <w:sz w:val="24"/>
          <w:szCs w:val="24"/>
        </w:rPr>
      </w:pPr>
    </w:p>
    <w:p w14:paraId="7F404CFB" w14:textId="77777777" w:rsidR="00AB5854" w:rsidRDefault="00AB5854" w:rsidP="00340E9A">
      <w:pPr>
        <w:ind w:right="237"/>
        <w:jc w:val="center"/>
        <w:rPr>
          <w:b/>
          <w:sz w:val="24"/>
          <w:szCs w:val="24"/>
        </w:rPr>
      </w:pPr>
    </w:p>
    <w:p w14:paraId="11FA8408" w14:textId="77777777" w:rsidR="00AB5854" w:rsidRDefault="00AB5854" w:rsidP="00340E9A">
      <w:pPr>
        <w:ind w:right="237"/>
        <w:jc w:val="center"/>
        <w:rPr>
          <w:b/>
          <w:sz w:val="24"/>
          <w:szCs w:val="24"/>
        </w:rPr>
      </w:pPr>
    </w:p>
    <w:p w14:paraId="0B71DEC9" w14:textId="77777777" w:rsidR="00AB5854" w:rsidRDefault="00AB5854" w:rsidP="00340E9A">
      <w:pPr>
        <w:ind w:right="237"/>
        <w:jc w:val="center"/>
        <w:rPr>
          <w:b/>
          <w:sz w:val="24"/>
          <w:szCs w:val="24"/>
        </w:rPr>
      </w:pPr>
    </w:p>
    <w:p w14:paraId="074F2D79" w14:textId="77777777" w:rsidR="00AB5854" w:rsidRDefault="00AB5854" w:rsidP="00340E9A">
      <w:pPr>
        <w:ind w:right="237"/>
        <w:jc w:val="center"/>
        <w:rPr>
          <w:b/>
          <w:sz w:val="24"/>
          <w:szCs w:val="24"/>
        </w:rPr>
      </w:pPr>
    </w:p>
    <w:p w14:paraId="4C2FD70F" w14:textId="77777777" w:rsidR="00AB5854" w:rsidRDefault="00AB5854" w:rsidP="00340E9A">
      <w:pPr>
        <w:ind w:right="237"/>
        <w:jc w:val="center"/>
        <w:rPr>
          <w:b/>
          <w:sz w:val="24"/>
          <w:szCs w:val="24"/>
        </w:rPr>
      </w:pPr>
    </w:p>
    <w:p w14:paraId="38A6374A" w14:textId="77777777" w:rsidR="00AB5854" w:rsidRDefault="00AB5854" w:rsidP="00340E9A">
      <w:pPr>
        <w:ind w:right="237"/>
        <w:jc w:val="center"/>
        <w:rPr>
          <w:b/>
          <w:sz w:val="24"/>
          <w:szCs w:val="24"/>
        </w:rPr>
      </w:pPr>
    </w:p>
    <w:p w14:paraId="3A0A1037" w14:textId="77777777" w:rsidR="00AB5854" w:rsidRDefault="00AB5854" w:rsidP="00340E9A">
      <w:pPr>
        <w:ind w:right="237"/>
        <w:jc w:val="center"/>
        <w:rPr>
          <w:b/>
          <w:sz w:val="24"/>
          <w:szCs w:val="24"/>
        </w:rPr>
      </w:pPr>
    </w:p>
    <w:p w14:paraId="6B0989EF" w14:textId="5BA3E80D" w:rsidR="00025650" w:rsidRPr="00270EEB" w:rsidRDefault="00025650" w:rsidP="00340E9A">
      <w:pPr>
        <w:ind w:right="237"/>
        <w:jc w:val="center"/>
        <w:rPr>
          <w:b/>
          <w:sz w:val="24"/>
          <w:szCs w:val="24"/>
        </w:rPr>
      </w:pPr>
      <w:r>
        <w:rPr>
          <w:b/>
          <w:sz w:val="24"/>
          <w:szCs w:val="24"/>
        </w:rPr>
        <w:t>Task 4</w:t>
      </w:r>
    </w:p>
    <w:p w14:paraId="73070CF4" w14:textId="77777777" w:rsidR="00AB5854" w:rsidRDefault="00AB5854" w:rsidP="00D11C62">
      <w:pPr>
        <w:ind w:right="237"/>
        <w:jc w:val="both"/>
        <w:rPr>
          <w:b/>
          <w:color w:val="auto"/>
          <w:sz w:val="24"/>
          <w:szCs w:val="24"/>
        </w:rPr>
      </w:pPr>
    </w:p>
    <w:p w14:paraId="33CE0981" w14:textId="1D020F06"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lastRenderedPageBreak/>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740D283F" w14:textId="77777777" w:rsidR="00581776" w:rsidRDefault="00581776" w:rsidP="00581776">
      <w:pPr>
        <w:spacing w:before="100" w:beforeAutospacing="1" w:after="100" w:afterAutospacing="1" w:line="360" w:lineRule="auto"/>
        <w:jc w:val="both"/>
        <w:rPr>
          <w:color w:val="000000" w:themeColor="text1"/>
          <w:sz w:val="24"/>
          <w:szCs w:val="24"/>
          <w:lang w:bidi="bo-CN"/>
        </w:rPr>
      </w:pPr>
    </w:p>
    <w:p w14:paraId="52FCEE5A" w14:textId="5226C2A2" w:rsidR="00025650" w:rsidRPr="00270EEB" w:rsidRDefault="000B7A5B" w:rsidP="000B7A5B">
      <w:pPr>
        <w:spacing w:line="360" w:lineRule="auto"/>
        <w:ind w:right="237"/>
        <w:jc w:val="both"/>
        <w:rPr>
          <w:sz w:val="24"/>
          <w:szCs w:val="24"/>
        </w:rPr>
      </w:pPr>
      <w:r w:rsidRPr="000B7A5B">
        <w:rPr>
          <w:sz w:val="24"/>
          <w:szCs w:val="24"/>
        </w:rPr>
        <w:t>The strategic implementation of road policing, combining information and intelligence, can significantly reduce and disrupt criminal behaviour in modern law enforcement practices.</w:t>
      </w:r>
    </w:p>
    <w:p w14:paraId="4534F89C" w14:textId="77777777" w:rsidR="000B7A5B" w:rsidRDefault="000B7A5B" w:rsidP="00CB12C9">
      <w:pPr>
        <w:spacing w:before="100" w:beforeAutospacing="1" w:after="100" w:afterAutospacing="1" w:line="360" w:lineRule="auto"/>
        <w:jc w:val="both"/>
        <w:rPr>
          <w:color w:val="000000" w:themeColor="text1"/>
          <w:sz w:val="24"/>
          <w:szCs w:val="24"/>
          <w:lang w:bidi="bo-CN"/>
        </w:rPr>
      </w:pPr>
    </w:p>
    <w:p w14:paraId="725213F7" w14:textId="5D68A0C7" w:rsidR="00CB12C9" w:rsidRPr="0024110C" w:rsidRDefault="00CB12C9" w:rsidP="00CB12C9">
      <w:pPr>
        <w:spacing w:before="100" w:beforeAutospacing="1" w:after="100" w:afterAutospacing="1" w:line="360" w:lineRule="auto"/>
        <w:jc w:val="both"/>
        <w:rPr>
          <w:color w:val="000000" w:themeColor="text1"/>
          <w:sz w:val="24"/>
          <w:szCs w:val="24"/>
          <w:lang w:bidi="bo-CN"/>
        </w:rPr>
      </w:pPr>
      <w:r w:rsidRPr="0024110C">
        <w:rPr>
          <w:color w:val="000000" w:themeColor="text1"/>
          <w:sz w:val="24"/>
          <w:szCs w:val="24"/>
          <w:lang w:bidi="bo-CN"/>
        </w:rPr>
        <w:t xml:space="preserve"> An efficient road network is crucial to economic growth. Road transportation accounts for almost 80% of home goods in the UK. Unfortunately, what benefits trade also benefits criminals. Crimes such as unlawful trafficking of people, illicit substances, or </w:t>
      </w:r>
      <w:r w:rsidR="00581776" w:rsidRPr="0024110C">
        <w:rPr>
          <w:color w:val="000000" w:themeColor="text1"/>
          <w:sz w:val="24"/>
          <w:szCs w:val="24"/>
          <w:lang w:bidi="bo-CN"/>
        </w:rPr>
        <w:t>contraband</w:t>
      </w:r>
      <w:r w:rsidR="002B1215">
        <w:rPr>
          <w:color w:val="000000" w:themeColor="text1"/>
          <w:sz w:val="24"/>
          <w:szCs w:val="24"/>
          <w:lang w:bidi="bo-CN"/>
        </w:rPr>
        <w:t xml:space="preserve"> </w:t>
      </w:r>
      <w:r w:rsidR="00581776" w:rsidRPr="00581776">
        <w:rPr>
          <w:color w:val="000000" w:themeColor="text1"/>
          <w:sz w:val="24"/>
          <w:szCs w:val="24"/>
          <w:lang w:bidi="bo-CN"/>
        </w:rPr>
        <w:t xml:space="preserve">will </w:t>
      </w:r>
      <w:r w:rsidR="00B46ED7">
        <w:rPr>
          <w:color w:val="000000" w:themeColor="text1"/>
          <w:sz w:val="24"/>
          <w:szCs w:val="24"/>
          <w:lang w:bidi="bo-CN"/>
        </w:rPr>
        <w:t>exploit the</w:t>
      </w:r>
      <w:r w:rsidR="00581776" w:rsidRPr="00581776">
        <w:rPr>
          <w:color w:val="000000" w:themeColor="text1"/>
          <w:sz w:val="24"/>
          <w:szCs w:val="24"/>
          <w:lang w:bidi="bo-CN"/>
        </w:rPr>
        <w:t xml:space="preserve"> road </w:t>
      </w:r>
      <w:r w:rsidR="00745897">
        <w:rPr>
          <w:color w:val="000000" w:themeColor="text1"/>
          <w:sz w:val="24"/>
          <w:szCs w:val="24"/>
          <w:lang w:bidi="bo-CN"/>
        </w:rPr>
        <w:t>net</w:t>
      </w:r>
      <w:r w:rsidR="00B46ED7">
        <w:rPr>
          <w:color w:val="000000" w:themeColor="text1"/>
          <w:sz w:val="24"/>
          <w:szCs w:val="24"/>
          <w:lang w:bidi="bo-CN"/>
        </w:rPr>
        <w:t>work</w:t>
      </w:r>
      <w:r w:rsidR="00745897">
        <w:rPr>
          <w:color w:val="000000" w:themeColor="text1"/>
          <w:sz w:val="24"/>
          <w:szCs w:val="24"/>
          <w:lang w:bidi="bo-CN"/>
        </w:rPr>
        <w:t xml:space="preserve"> </w:t>
      </w:r>
      <w:r w:rsidR="00745897" w:rsidRPr="00581776">
        <w:rPr>
          <w:color w:val="000000" w:themeColor="text1"/>
          <w:sz w:val="24"/>
          <w:szCs w:val="24"/>
          <w:lang w:bidi="bo-CN"/>
        </w:rPr>
        <w:t>to</w:t>
      </w:r>
      <w:r w:rsidR="00581776" w:rsidRPr="00581776">
        <w:rPr>
          <w:color w:val="000000" w:themeColor="text1"/>
          <w:sz w:val="24"/>
          <w:szCs w:val="24"/>
          <w:lang w:bidi="bo-CN"/>
        </w:rPr>
        <w:t xml:space="preserve"> </w:t>
      </w:r>
      <w:r w:rsidR="00E00652">
        <w:rPr>
          <w:color w:val="000000" w:themeColor="text1"/>
          <w:sz w:val="24"/>
          <w:szCs w:val="24"/>
          <w:lang w:bidi="bo-CN"/>
        </w:rPr>
        <w:t xml:space="preserve">spread </w:t>
      </w:r>
      <w:r w:rsidR="00E00652" w:rsidRPr="00581776">
        <w:rPr>
          <w:color w:val="000000" w:themeColor="text1"/>
          <w:sz w:val="24"/>
          <w:szCs w:val="24"/>
          <w:lang w:bidi="bo-CN"/>
        </w:rPr>
        <w:t>their</w:t>
      </w:r>
      <w:r w:rsidR="00745897">
        <w:rPr>
          <w:color w:val="000000" w:themeColor="text1"/>
          <w:sz w:val="24"/>
          <w:szCs w:val="24"/>
          <w:lang w:bidi="bo-CN"/>
        </w:rPr>
        <w:t xml:space="preserve"> harmful </w:t>
      </w:r>
      <w:r w:rsidR="0041566C">
        <w:rPr>
          <w:color w:val="000000" w:themeColor="text1"/>
          <w:sz w:val="24"/>
          <w:szCs w:val="24"/>
          <w:lang w:bidi="bo-CN"/>
        </w:rPr>
        <w:t>actions. Offenders</w:t>
      </w:r>
      <w:r w:rsidR="00745897">
        <w:rPr>
          <w:color w:val="000000" w:themeColor="text1"/>
          <w:sz w:val="24"/>
          <w:szCs w:val="24"/>
          <w:lang w:bidi="bo-CN"/>
        </w:rPr>
        <w:t xml:space="preserve"> will use the road network for </w:t>
      </w:r>
      <w:r w:rsidR="0041566C">
        <w:rPr>
          <w:color w:val="000000" w:themeColor="text1"/>
          <w:sz w:val="24"/>
          <w:szCs w:val="24"/>
          <w:lang w:bidi="bo-CN"/>
        </w:rPr>
        <w:t>corruptions such</w:t>
      </w:r>
      <w:r w:rsidR="00745897">
        <w:rPr>
          <w:color w:val="000000" w:themeColor="text1"/>
          <w:sz w:val="24"/>
          <w:szCs w:val="24"/>
          <w:lang w:bidi="bo-CN"/>
        </w:rPr>
        <w:t xml:space="preserve"> as </w:t>
      </w:r>
      <w:r w:rsidR="000B7A5B">
        <w:rPr>
          <w:color w:val="000000" w:themeColor="text1"/>
          <w:sz w:val="24"/>
          <w:szCs w:val="24"/>
          <w:lang w:bidi="bo-CN"/>
        </w:rPr>
        <w:t>theft,</w:t>
      </w:r>
      <w:r w:rsidR="00745897">
        <w:rPr>
          <w:color w:val="000000" w:themeColor="text1"/>
          <w:sz w:val="24"/>
          <w:szCs w:val="24"/>
          <w:lang w:bidi="bo-CN"/>
        </w:rPr>
        <w:t xml:space="preserve"> </w:t>
      </w:r>
      <w:r w:rsidR="000B7A5B">
        <w:rPr>
          <w:color w:val="000000" w:themeColor="text1"/>
          <w:sz w:val="24"/>
          <w:szCs w:val="24"/>
          <w:lang w:bidi="bo-CN"/>
        </w:rPr>
        <w:t>smuggling,</w:t>
      </w:r>
      <w:r w:rsidR="00745897">
        <w:rPr>
          <w:color w:val="000000" w:themeColor="text1"/>
          <w:sz w:val="24"/>
          <w:szCs w:val="24"/>
          <w:lang w:bidi="bo-CN"/>
        </w:rPr>
        <w:t xml:space="preserve"> </w:t>
      </w:r>
      <w:r w:rsidR="00B46ED7">
        <w:rPr>
          <w:color w:val="000000" w:themeColor="text1"/>
          <w:sz w:val="24"/>
          <w:szCs w:val="24"/>
          <w:lang w:bidi="bo-CN"/>
        </w:rPr>
        <w:t>burglary,</w:t>
      </w:r>
      <w:r w:rsidR="00745897">
        <w:rPr>
          <w:color w:val="000000" w:themeColor="text1"/>
          <w:sz w:val="24"/>
          <w:szCs w:val="24"/>
          <w:lang w:bidi="bo-CN"/>
        </w:rPr>
        <w:t xml:space="preserve"> </w:t>
      </w:r>
      <w:r w:rsidR="00D83803">
        <w:rPr>
          <w:color w:val="000000" w:themeColor="text1"/>
          <w:sz w:val="24"/>
          <w:szCs w:val="24"/>
          <w:lang w:bidi="bo-CN"/>
        </w:rPr>
        <w:t>exploitation of</w:t>
      </w:r>
      <w:r w:rsidR="00745897">
        <w:rPr>
          <w:color w:val="000000" w:themeColor="text1"/>
          <w:sz w:val="24"/>
          <w:szCs w:val="24"/>
          <w:lang w:bidi="bo-CN"/>
        </w:rPr>
        <w:t xml:space="preserve"> county lines and crimes of violence </w:t>
      </w:r>
      <w:r w:rsidR="00021382" w:rsidRPr="0041566C">
        <w:rPr>
          <w:color w:val="000000" w:themeColor="text1"/>
          <w:sz w:val="24"/>
          <w:szCs w:val="24"/>
          <w:shd w:val="clear" w:color="auto" w:fill="FFFFFF"/>
        </w:rPr>
        <w:t>(Department for Transport, 2020).</w:t>
      </w:r>
      <w:r w:rsidR="00021382" w:rsidRPr="0041566C">
        <w:rPr>
          <w:color w:val="000000" w:themeColor="text1"/>
          <w:sz w:val="24"/>
          <w:szCs w:val="24"/>
          <w:lang w:bidi="bo-CN"/>
        </w:rPr>
        <w:t xml:space="preserve"> </w:t>
      </w:r>
      <w:r w:rsidR="00021382" w:rsidRPr="0024110C">
        <w:rPr>
          <w:color w:val="000000" w:themeColor="text1"/>
          <w:sz w:val="24"/>
          <w:szCs w:val="24"/>
          <w:lang w:bidi="bo-CN"/>
        </w:rPr>
        <w:t>Roads</w:t>
      </w:r>
      <w:r w:rsidRPr="0024110C">
        <w:rPr>
          <w:color w:val="000000" w:themeColor="text1"/>
          <w:sz w:val="24"/>
          <w:szCs w:val="24"/>
          <w:lang w:bidi="bo-CN"/>
        </w:rPr>
        <w:t xml:space="preserve"> serve as a route for criminal activities, ranging from insignificant offences to more complex and coordinated acts. Individuals strategically utilise road infrastructure to their benefit since it affords them the opportunity to seamlessly assimilate with the general populace.</w:t>
      </w:r>
    </w:p>
    <w:p w14:paraId="4DD079A3" w14:textId="11ECE77C" w:rsidR="00FF1B93" w:rsidRDefault="00581776" w:rsidP="00CB12C9">
      <w:pPr>
        <w:spacing w:before="100" w:beforeAutospacing="1" w:after="100" w:afterAutospacing="1" w:line="360" w:lineRule="auto"/>
        <w:jc w:val="both"/>
        <w:rPr>
          <w:color w:val="000000" w:themeColor="text1"/>
          <w:sz w:val="24"/>
          <w:szCs w:val="24"/>
          <w:lang w:bidi="bo-CN"/>
        </w:rPr>
      </w:pPr>
      <w:r w:rsidRPr="00581776">
        <w:rPr>
          <w:color w:val="000000" w:themeColor="text1"/>
          <w:sz w:val="24"/>
          <w:szCs w:val="24"/>
          <w:lang w:bidi="bo-CN"/>
        </w:rPr>
        <w:t>Road policing is primarily concerned with the identification and prevention of illegal or dangerous acts on the road, as well as the enforcement of traffic rules. As of 2020, the allocation of police officers in England and Wales for traffic policing, which is their main function and responsibility, was limited to a mere 4%.</w:t>
      </w:r>
      <w:r w:rsidR="00CB12C9" w:rsidRPr="0024110C">
        <w:rPr>
          <w:color w:val="000000" w:themeColor="text1"/>
          <w:sz w:val="24"/>
          <w:szCs w:val="24"/>
          <w:lang w:bidi="bo-CN"/>
        </w:rPr>
        <w:t xml:space="preserve"> (Brake, 2019).</w:t>
      </w:r>
      <w:r w:rsidR="00FF1B93" w:rsidRPr="00FF1B93">
        <w:t xml:space="preserve"> </w:t>
      </w:r>
      <w:r w:rsidR="00745897" w:rsidRPr="00FF1B93">
        <w:rPr>
          <w:color w:val="000000" w:themeColor="text1"/>
          <w:sz w:val="24"/>
          <w:szCs w:val="24"/>
          <w:lang w:bidi="bo-CN"/>
        </w:rPr>
        <w:t>Furthermore</w:t>
      </w:r>
      <w:r w:rsidR="00FF1B93" w:rsidRPr="00FF1B93">
        <w:rPr>
          <w:color w:val="000000" w:themeColor="text1"/>
          <w:sz w:val="24"/>
          <w:szCs w:val="24"/>
          <w:lang w:bidi="bo-CN"/>
        </w:rPr>
        <w:t xml:space="preserve">, criminals have </w:t>
      </w:r>
      <w:r w:rsidR="00745897" w:rsidRPr="00FF1B93">
        <w:rPr>
          <w:color w:val="000000" w:themeColor="text1"/>
          <w:sz w:val="24"/>
          <w:szCs w:val="24"/>
          <w:lang w:bidi="bo-CN"/>
        </w:rPr>
        <w:t>cunningly</w:t>
      </w:r>
      <w:r w:rsidR="00FF1B93" w:rsidRPr="00FF1B93">
        <w:rPr>
          <w:color w:val="000000" w:themeColor="text1"/>
          <w:sz w:val="24"/>
          <w:szCs w:val="24"/>
          <w:lang w:bidi="bo-CN"/>
        </w:rPr>
        <w:t xml:space="preserve"> adapted to the evolving technology, utilising it to their advantage. Police departments are retaliating by employing similar measures.</w:t>
      </w:r>
    </w:p>
    <w:p w14:paraId="6F42C234" w14:textId="614EBCCA" w:rsidR="00CB12C9" w:rsidRPr="0024110C" w:rsidRDefault="00CB12C9" w:rsidP="00CB12C9">
      <w:pPr>
        <w:spacing w:before="100" w:beforeAutospacing="1" w:after="100" w:afterAutospacing="1" w:line="360" w:lineRule="auto"/>
        <w:jc w:val="both"/>
        <w:rPr>
          <w:color w:val="000000" w:themeColor="text1"/>
          <w:sz w:val="24"/>
          <w:szCs w:val="24"/>
          <w:lang w:bidi="bo-CN"/>
        </w:rPr>
      </w:pPr>
      <w:r w:rsidRPr="0024110C">
        <w:rPr>
          <w:color w:val="000000" w:themeColor="text1"/>
          <w:sz w:val="24"/>
          <w:szCs w:val="24"/>
          <w:lang w:bidi="bo-CN"/>
        </w:rPr>
        <w:t xml:space="preserve">  To combat criminal activities and ensure the safety of our roadways, the National Police Chiefs' Council (NPCC) plays a crucial role. The National Roads Policing Strategy (2022-2025) is formulated based on four fundamental foundations of operation. driving innovation and technology, combating crime, averting harm and saving lives, and influencing people's perspectives. (College of Policing, 2022).</w:t>
      </w:r>
    </w:p>
    <w:p w14:paraId="6F212AA4" w14:textId="1E2EEC08" w:rsidR="00CB12C9" w:rsidRDefault="00CB12C9" w:rsidP="00CB12C9">
      <w:pPr>
        <w:spacing w:before="100" w:beforeAutospacing="1" w:after="100" w:afterAutospacing="1" w:line="360" w:lineRule="auto"/>
        <w:jc w:val="both"/>
        <w:rPr>
          <w:color w:val="000000" w:themeColor="text1"/>
          <w:sz w:val="24"/>
          <w:szCs w:val="24"/>
          <w:lang w:bidi="bo-CN"/>
        </w:rPr>
      </w:pPr>
      <w:r w:rsidRPr="0024110C">
        <w:rPr>
          <w:color w:val="000000" w:themeColor="text1"/>
          <w:sz w:val="24"/>
          <w:szCs w:val="24"/>
          <w:lang w:bidi="bo-CN"/>
        </w:rPr>
        <w:lastRenderedPageBreak/>
        <w:t xml:space="preserve">The NPCC strategy collaborates with several strategic partners to ensure road safety. It is projected that working collaboratively between strategic partners </w:t>
      </w:r>
      <w:r w:rsidR="00FF1B93" w:rsidRPr="00FF1B93">
        <w:rPr>
          <w:color w:val="000000" w:themeColor="text1"/>
          <w:sz w:val="24"/>
          <w:szCs w:val="24"/>
          <w:lang w:bidi="bo-CN"/>
        </w:rPr>
        <w:t xml:space="preserve">will positively impact road safety and deter illegal activity on our roadways </w:t>
      </w:r>
      <w:r w:rsidRPr="0024110C">
        <w:rPr>
          <w:color w:val="000000" w:themeColor="text1"/>
          <w:sz w:val="24"/>
          <w:szCs w:val="24"/>
          <w:lang w:bidi="bo-CN"/>
        </w:rPr>
        <w:t>(NPCC, 2022).</w:t>
      </w:r>
    </w:p>
    <w:p w14:paraId="666DC931" w14:textId="77777777" w:rsidR="00CB12C9" w:rsidRPr="0024110C" w:rsidRDefault="00CB12C9" w:rsidP="00CB12C9">
      <w:pPr>
        <w:spacing w:before="100" w:beforeAutospacing="1" w:after="100" w:afterAutospacing="1" w:line="360" w:lineRule="auto"/>
        <w:jc w:val="both"/>
        <w:rPr>
          <w:color w:val="000000" w:themeColor="text1"/>
          <w:sz w:val="24"/>
          <w:szCs w:val="24"/>
          <w:lang w:bidi="bo-CN"/>
        </w:rPr>
      </w:pPr>
      <w:r w:rsidRPr="0024110C">
        <w:rPr>
          <w:color w:val="000000" w:themeColor="text1"/>
          <w:sz w:val="24"/>
          <w:szCs w:val="24"/>
          <w:lang w:bidi="bo-CN"/>
        </w:rPr>
        <w:t>It is essential for police forces to remain one step ahead of criminals to safeguard the public and combat the obstacles that they encounter daily. The use of the intelligence-led policing model is one of the methods that police departments employ to address these difficulties.</w:t>
      </w:r>
    </w:p>
    <w:p w14:paraId="1CCC4122" w14:textId="77777777" w:rsidR="00CB12C9" w:rsidRPr="0024110C" w:rsidRDefault="00CB12C9" w:rsidP="00CB12C9">
      <w:pPr>
        <w:spacing w:before="100" w:beforeAutospacing="1" w:after="100" w:afterAutospacing="1" w:line="360" w:lineRule="auto"/>
        <w:jc w:val="both"/>
        <w:rPr>
          <w:color w:val="000000" w:themeColor="text1"/>
          <w:sz w:val="24"/>
          <w:szCs w:val="24"/>
          <w:lang w:bidi="bo-CN"/>
        </w:rPr>
      </w:pPr>
      <w:r w:rsidRPr="0024110C">
        <w:rPr>
          <w:color w:val="000000" w:themeColor="text1"/>
          <w:sz w:val="24"/>
          <w:szCs w:val="24"/>
          <w:lang w:bidi="bo-CN"/>
        </w:rPr>
        <w:t> The intelligence-led policing (ILP) concept was initially implemented in the United Kingdom throughout the 1990s. The new policing business model incorporated data analysis and criminal intelligence to strategically manage threats and specifically target prolific and serious criminals, hence incorporating strategic risk management. (Bryant &amp; Bryant, 2020, p. 27). The utilisation of the ILP model facilitates a shift towards a proactive approach in law enforcement as opposed to the reactive nature of traditional policing methods. Consequently, this transition enhances the efficiency of police forces by optimising the deployment of resources.</w:t>
      </w:r>
    </w:p>
    <w:p w14:paraId="62EB7124" w14:textId="6EF0B3DF" w:rsidR="00CB12C9" w:rsidRPr="0024110C" w:rsidRDefault="00CB12C9" w:rsidP="00CB12C9">
      <w:pPr>
        <w:spacing w:before="100" w:beforeAutospacing="1" w:after="100" w:afterAutospacing="1" w:line="360" w:lineRule="auto"/>
        <w:jc w:val="both"/>
        <w:rPr>
          <w:color w:val="000000" w:themeColor="text1"/>
          <w:sz w:val="24"/>
          <w:szCs w:val="24"/>
          <w:lang w:bidi="bo-CN"/>
        </w:rPr>
      </w:pPr>
      <w:r w:rsidRPr="0024110C">
        <w:rPr>
          <w:color w:val="000000" w:themeColor="text1"/>
          <w:sz w:val="24"/>
          <w:szCs w:val="24"/>
          <w:lang w:bidi="bo-CN"/>
        </w:rPr>
        <w:t> According to Cuthbertson (2018), a few offenders commit most crimes. The ILP concept will allow forces to be more proactive than reactive,</w:t>
      </w:r>
      <w:r w:rsidR="00FF1B93" w:rsidRPr="00FF1B93">
        <w:t xml:space="preserve"> </w:t>
      </w:r>
      <w:r w:rsidR="00D83803">
        <w:rPr>
          <w:color w:val="000000" w:themeColor="text1"/>
          <w:sz w:val="24"/>
          <w:szCs w:val="24"/>
          <w:lang w:bidi="bo-CN"/>
        </w:rPr>
        <w:t>o</w:t>
      </w:r>
      <w:r w:rsidR="00FF1B93" w:rsidRPr="00FF1B93">
        <w:rPr>
          <w:color w:val="000000" w:themeColor="text1"/>
          <w:sz w:val="24"/>
          <w:szCs w:val="24"/>
          <w:lang w:bidi="bo-CN"/>
        </w:rPr>
        <w:t>ptimising the allocation of police resources</w:t>
      </w:r>
      <w:r w:rsidRPr="0024110C">
        <w:rPr>
          <w:color w:val="000000" w:themeColor="text1"/>
          <w:sz w:val="24"/>
          <w:szCs w:val="24"/>
          <w:lang w:bidi="bo-CN"/>
        </w:rPr>
        <w:t xml:space="preserve">. </w:t>
      </w:r>
      <w:r w:rsidR="00FF1B93" w:rsidRPr="00FF1B93">
        <w:rPr>
          <w:color w:val="000000" w:themeColor="text1"/>
          <w:sz w:val="24"/>
          <w:szCs w:val="24"/>
          <w:lang w:bidi="bo-CN"/>
        </w:rPr>
        <w:t xml:space="preserve">The ILP methodology has demonstrated efficacy in effectively disrupting criminal activities. </w:t>
      </w:r>
      <w:r w:rsidRPr="0024110C">
        <w:rPr>
          <w:color w:val="000000" w:themeColor="text1"/>
          <w:sz w:val="24"/>
          <w:szCs w:val="24"/>
          <w:lang w:bidi="bo-CN"/>
        </w:rPr>
        <w:t>(LeCates, 2018).</w:t>
      </w:r>
    </w:p>
    <w:p w14:paraId="6CF0E1BB" w14:textId="4FC7269F" w:rsidR="002C20BA" w:rsidRPr="002C20BA" w:rsidRDefault="00AF05FD" w:rsidP="002C20BA">
      <w:pPr>
        <w:spacing w:before="100" w:beforeAutospacing="1" w:after="100" w:afterAutospacing="1" w:line="360" w:lineRule="auto"/>
        <w:jc w:val="both"/>
        <w:rPr>
          <w:color w:val="000000" w:themeColor="text1"/>
          <w:sz w:val="24"/>
          <w:szCs w:val="24"/>
          <w:lang w:bidi="bo-CN"/>
        </w:rPr>
      </w:pPr>
      <w:r w:rsidRPr="00AF05FD">
        <w:rPr>
          <w:color w:val="000000" w:themeColor="text1"/>
          <w:sz w:val="24"/>
          <w:szCs w:val="24"/>
          <w:lang w:bidi="bo-CN"/>
        </w:rPr>
        <w:t>The ILP model's effectiveness relies heavily on the availability and application of information and intelligence, which refers to the communication of knowledge or raw data.</w:t>
      </w:r>
      <w:r w:rsidRPr="0024110C">
        <w:rPr>
          <w:color w:val="000000" w:themeColor="text1"/>
          <w:sz w:val="24"/>
          <w:szCs w:val="24"/>
          <w:lang w:bidi="bo-CN"/>
        </w:rPr>
        <w:t xml:space="preserve"> On</w:t>
      </w:r>
      <w:r w:rsidR="00CB12C9" w:rsidRPr="0024110C">
        <w:rPr>
          <w:color w:val="000000" w:themeColor="text1"/>
          <w:sz w:val="24"/>
          <w:szCs w:val="24"/>
          <w:lang w:bidi="bo-CN"/>
        </w:rPr>
        <w:t xml:space="preserve"> the other hand, intelligence involves the act of digesting this information, deciphering its meaning, and subsequently evaluating it to determine its credibility. Prior to dissemination, the police assess the intelligence they have gathered using a 3x5x2 format (College of Policing, 2022).</w:t>
      </w:r>
      <w:r w:rsidR="004647F4">
        <w:rPr>
          <w:color w:val="000000" w:themeColor="text1"/>
          <w:sz w:val="24"/>
          <w:szCs w:val="24"/>
          <w:lang w:bidi="bo-CN"/>
        </w:rPr>
        <w:t xml:space="preserve"> </w:t>
      </w:r>
      <w:r w:rsidR="002C20BA" w:rsidRPr="002C20BA">
        <w:rPr>
          <w:color w:val="000000" w:themeColor="text1"/>
          <w:sz w:val="24"/>
          <w:szCs w:val="24"/>
          <w:lang w:bidi="bo-CN"/>
        </w:rPr>
        <w:t xml:space="preserve">Intelligence grade in this standardised system is represented using numerical and alphabetical values. These ideals can be simply communicated verbally and are very verifiable. The system initially known as the 5x5x5 system has undergone simplification and is now referred to as the 3x5x2 system. The numerical components of the word signify the processes of assessing information, evaluating sources, and managing and distributing intelligence according to established criteria. These evaluations and standards are utilised to articulate an </w:t>
      </w:r>
      <w:r w:rsidR="002C20BA" w:rsidRPr="002C20BA">
        <w:rPr>
          <w:color w:val="000000" w:themeColor="text1"/>
          <w:sz w:val="24"/>
          <w:szCs w:val="24"/>
          <w:lang w:bidi="bo-CN"/>
        </w:rPr>
        <w:lastRenderedPageBreak/>
        <w:t xml:space="preserve">appraisal of the dependability and authenticity of any intelligence </w:t>
      </w:r>
      <w:r w:rsidR="00EA2CA4" w:rsidRPr="002C20BA">
        <w:rPr>
          <w:color w:val="000000" w:themeColor="text1"/>
          <w:sz w:val="24"/>
          <w:szCs w:val="24"/>
          <w:lang w:bidi="bo-CN"/>
        </w:rPr>
        <w:t>acquired</w:t>
      </w:r>
      <w:r w:rsidR="00EA2CA4">
        <w:rPr>
          <w:rFonts w:ascii="Roboto" w:hAnsi="Roboto"/>
          <w:color w:val="2C3E50"/>
          <w:sz w:val="23"/>
          <w:szCs w:val="23"/>
          <w:shd w:val="clear" w:color="auto" w:fill="FFFFFF"/>
        </w:rPr>
        <w:t xml:space="preserve"> (</w:t>
      </w:r>
      <w:r w:rsidR="002C20BA">
        <w:rPr>
          <w:rFonts w:ascii="Roboto" w:hAnsi="Roboto"/>
          <w:color w:val="2C3E50"/>
          <w:sz w:val="23"/>
          <w:szCs w:val="23"/>
          <w:shd w:val="clear" w:color="auto" w:fill="FFFFFF"/>
        </w:rPr>
        <w:t>Adams, 2020).</w:t>
      </w:r>
    </w:p>
    <w:p w14:paraId="77C24930" w14:textId="70D1F3C6" w:rsidR="00CB12C9" w:rsidRPr="0024110C" w:rsidRDefault="002C20BA" w:rsidP="002C20BA">
      <w:pPr>
        <w:spacing w:before="100" w:beforeAutospacing="1" w:after="100" w:afterAutospacing="1" w:line="360" w:lineRule="auto"/>
        <w:jc w:val="both"/>
        <w:rPr>
          <w:color w:val="000000" w:themeColor="text1"/>
          <w:sz w:val="24"/>
          <w:szCs w:val="24"/>
          <w:lang w:bidi="bo-CN"/>
        </w:rPr>
      </w:pPr>
      <w:r w:rsidRPr="002C20BA">
        <w:rPr>
          <w:color w:val="000000" w:themeColor="text1"/>
          <w:sz w:val="24"/>
          <w:szCs w:val="24"/>
          <w:lang w:bidi="bo-CN"/>
        </w:rPr>
        <w:t>.</w:t>
      </w:r>
    </w:p>
    <w:p w14:paraId="737EAE3F" w14:textId="17801DE7" w:rsidR="00CB12C9" w:rsidRPr="0024110C" w:rsidRDefault="00CB12C9" w:rsidP="00CB12C9">
      <w:pPr>
        <w:spacing w:before="100" w:beforeAutospacing="1" w:after="100" w:afterAutospacing="1" w:line="360" w:lineRule="auto"/>
        <w:jc w:val="both"/>
        <w:rPr>
          <w:color w:val="000000" w:themeColor="text1"/>
          <w:sz w:val="24"/>
          <w:szCs w:val="24"/>
          <w:lang w:bidi="bo-CN"/>
        </w:rPr>
      </w:pPr>
      <w:r w:rsidRPr="0024110C">
        <w:rPr>
          <w:color w:val="000000" w:themeColor="text1"/>
          <w:sz w:val="24"/>
          <w:szCs w:val="24"/>
          <w:lang w:bidi="bo-CN"/>
        </w:rPr>
        <w:t> One example of the application of this intelligence is the utilisation of the Police National Database (PND).</w:t>
      </w:r>
      <w:r w:rsidR="00AF05FD">
        <w:rPr>
          <w:color w:val="000000" w:themeColor="text1"/>
          <w:sz w:val="24"/>
          <w:szCs w:val="24"/>
          <w:lang w:bidi="bo-CN"/>
        </w:rPr>
        <w:t xml:space="preserve"> </w:t>
      </w:r>
      <w:r w:rsidRPr="0024110C">
        <w:rPr>
          <w:color w:val="000000" w:themeColor="text1"/>
          <w:sz w:val="24"/>
          <w:szCs w:val="24"/>
          <w:lang w:bidi="bo-CN"/>
        </w:rPr>
        <w:t>The PND is a nationwide intelligence-based database that shares information and intelligence about people, places, and vehicles to disrupt crime. It now contains information on organised criminal organisations, county lines, and more, making it vital to crime disruption and public safety (Pythian and Kirby, 2023).</w:t>
      </w:r>
    </w:p>
    <w:p w14:paraId="5DEF91CF" w14:textId="77777777" w:rsidR="00CB12C9" w:rsidRPr="0024110C" w:rsidRDefault="00CB12C9" w:rsidP="00CB12C9">
      <w:pPr>
        <w:spacing w:before="100" w:beforeAutospacing="1" w:after="100" w:afterAutospacing="1" w:line="360" w:lineRule="auto"/>
        <w:jc w:val="both"/>
        <w:rPr>
          <w:color w:val="000000" w:themeColor="text1"/>
          <w:sz w:val="24"/>
          <w:szCs w:val="24"/>
          <w:lang w:bidi="bo-CN"/>
        </w:rPr>
      </w:pPr>
      <w:r w:rsidRPr="0024110C">
        <w:rPr>
          <w:color w:val="000000" w:themeColor="text1"/>
          <w:sz w:val="24"/>
          <w:szCs w:val="24"/>
          <w:lang w:bidi="bo-CN"/>
        </w:rPr>
        <w:t> The PND plays a crucial role in the prevention and disruption of criminal activities by facilitating the efficient exchange of information and intelligence among law enforcement agencies. It also serves as a comprehensive repository for data pertaining to individuals who have interacted with the police or whose information has been obtained from various sources, with a reliability assessment assigned to each piece of information. Nevertheless, a notable drawback of the PND is its inadequate efficiency in promptly incorporating new information, frequently resulting in the retention of outdated data.</w:t>
      </w:r>
    </w:p>
    <w:p w14:paraId="4AB993D5" w14:textId="77777777" w:rsidR="00CB12C9" w:rsidRPr="0024110C" w:rsidRDefault="00CB12C9" w:rsidP="00CB12C9">
      <w:pPr>
        <w:spacing w:before="100" w:beforeAutospacing="1" w:after="100" w:afterAutospacing="1" w:line="360" w:lineRule="auto"/>
        <w:jc w:val="both"/>
        <w:rPr>
          <w:color w:val="000000" w:themeColor="text1"/>
          <w:sz w:val="24"/>
          <w:szCs w:val="24"/>
          <w:lang w:bidi="bo-CN"/>
        </w:rPr>
      </w:pPr>
      <w:r w:rsidRPr="0024110C">
        <w:rPr>
          <w:color w:val="000000" w:themeColor="text1"/>
          <w:sz w:val="24"/>
          <w:szCs w:val="24"/>
          <w:lang w:bidi="bo-CN"/>
        </w:rPr>
        <w:t> Police officers utilise a diverse array of sources to obtain information and intelligence. Officers' firsthand observations, as well as feedback from the public and cooperation with outside agencies, can all yield data and knowledge.</w:t>
      </w:r>
    </w:p>
    <w:p w14:paraId="4C691FDB" w14:textId="4986B7CD" w:rsidR="00CB12C9" w:rsidRPr="0024110C" w:rsidRDefault="00CB12C9" w:rsidP="00CB12C9">
      <w:pPr>
        <w:spacing w:before="100" w:beforeAutospacing="1" w:after="100" w:afterAutospacing="1" w:line="360" w:lineRule="auto"/>
        <w:jc w:val="both"/>
        <w:rPr>
          <w:color w:val="000000" w:themeColor="text1"/>
          <w:sz w:val="24"/>
          <w:szCs w:val="24"/>
          <w:lang w:bidi="bo-CN"/>
        </w:rPr>
      </w:pPr>
      <w:r w:rsidRPr="0024110C">
        <w:rPr>
          <w:color w:val="000000" w:themeColor="text1"/>
          <w:sz w:val="24"/>
          <w:szCs w:val="24"/>
          <w:lang w:bidi="bo-CN"/>
        </w:rPr>
        <w:t xml:space="preserve"> Covert Human Intelligence (CHIS) is used with this new ILP, which uses remunerated informants with significant ties to criminal operations but without direct participation in illegal activities. The use of diverse sources is of utmost importance, as it enables law enforcement agencies to get information and intelligence necessary for the detection and prevention of criminal activities (College of Policing, 2022). </w:t>
      </w:r>
      <w:r w:rsidR="00E94E62" w:rsidRPr="00E94E62">
        <w:rPr>
          <w:color w:val="000000" w:themeColor="text1"/>
          <w:sz w:val="24"/>
          <w:szCs w:val="24"/>
          <w:lang w:bidi="bo-CN"/>
        </w:rPr>
        <w:t xml:space="preserve">Utilising a Covert Human Intelligence Source (CHIS) has demonstrated efficacy in thwarting illicit endeavours. </w:t>
      </w:r>
      <w:r w:rsidRPr="0024110C">
        <w:rPr>
          <w:color w:val="000000" w:themeColor="text1"/>
          <w:sz w:val="24"/>
          <w:szCs w:val="24"/>
          <w:lang w:bidi="bo-CN"/>
        </w:rPr>
        <w:t>(Nunan et al., 2020).</w:t>
      </w:r>
    </w:p>
    <w:p w14:paraId="77F7E75A" w14:textId="26CAE8E2" w:rsidR="00CB12C9" w:rsidRDefault="00CB12C9" w:rsidP="00CB12C9">
      <w:pPr>
        <w:spacing w:before="100" w:beforeAutospacing="1" w:after="100" w:afterAutospacing="1" w:line="360" w:lineRule="auto"/>
        <w:jc w:val="both"/>
        <w:rPr>
          <w:color w:val="000000" w:themeColor="text1"/>
          <w:sz w:val="24"/>
          <w:szCs w:val="24"/>
          <w:lang w:bidi="bo-CN"/>
        </w:rPr>
      </w:pPr>
      <w:r w:rsidRPr="0024110C">
        <w:rPr>
          <w:color w:val="000000" w:themeColor="text1"/>
          <w:sz w:val="24"/>
          <w:szCs w:val="24"/>
          <w:lang w:bidi="bo-CN"/>
        </w:rPr>
        <w:t xml:space="preserve"> Intelligence can also be derived from studies based on the conduct and route usage patterns of criminals. According to a study by Roach (2007), individuals who engage in serious criminal activities and exploit the road network tend to exhibit a higher propensity for non-compliance with minor offences. The study suggests that serious </w:t>
      </w:r>
      <w:r w:rsidRPr="0024110C">
        <w:rPr>
          <w:color w:val="000000" w:themeColor="text1"/>
          <w:sz w:val="24"/>
          <w:szCs w:val="24"/>
          <w:lang w:bidi="bo-CN"/>
        </w:rPr>
        <w:lastRenderedPageBreak/>
        <w:t>criminals are often apprehended due to their involvement in lesser offences, which subsequently draws the attention of law enforcement officers. These officers then proceed to conduct further investigations, ultimately uncovering the larger criminal activities in which these individuals are involved. The observed rise in the number of police officers, as shown by the 20,000 uplifts, is expected to have a discernible impact in this context. This is primarily due to the presence of a larger police force on the streets, which will contribute to addressing minor offences. More police mean more stops and crime detection.</w:t>
      </w:r>
    </w:p>
    <w:p w14:paraId="7C735CE1" w14:textId="77777777" w:rsidR="00CB12C9" w:rsidRPr="0024110C" w:rsidRDefault="00CB12C9" w:rsidP="00CB12C9">
      <w:pPr>
        <w:spacing w:before="100" w:beforeAutospacing="1" w:after="100" w:afterAutospacing="1" w:line="360" w:lineRule="auto"/>
        <w:jc w:val="both"/>
        <w:rPr>
          <w:color w:val="000000" w:themeColor="text1"/>
          <w:sz w:val="24"/>
          <w:szCs w:val="24"/>
          <w:lang w:bidi="bo-CN"/>
        </w:rPr>
      </w:pPr>
      <w:r w:rsidRPr="0024110C">
        <w:rPr>
          <w:color w:val="000000" w:themeColor="text1"/>
          <w:sz w:val="24"/>
          <w:szCs w:val="24"/>
          <w:lang w:bidi="bo-CN"/>
        </w:rPr>
        <w:t>With this knowledge at hand, the identification and effective enforcement of less significant traffic regulations through the application of standard police powers to halt a vehicle (Section 163 of the Road Traffic Act 1988), the exercise of police powers to stop and search (Section 1 of the Police and Criminal Evidence Act), or the appropriate utilisation of police databases on mobile devices can enable a greater number of officers to actively contribute to the prevention of more severe criminal activities. Police officers possess the necessary capabilities to carry out this task at a regional level, thereby expanding their participation in law enforcement activities (Legislation.gov.uk, 2020).</w:t>
      </w:r>
    </w:p>
    <w:p w14:paraId="70BF273C" w14:textId="171AEF37" w:rsidR="00CB12C9" w:rsidRPr="0024110C" w:rsidRDefault="00E94E62" w:rsidP="00CB12C9">
      <w:pPr>
        <w:spacing w:before="100" w:beforeAutospacing="1" w:after="100" w:afterAutospacing="1" w:line="360" w:lineRule="auto"/>
        <w:jc w:val="both"/>
        <w:rPr>
          <w:color w:val="000000" w:themeColor="text1"/>
          <w:sz w:val="24"/>
          <w:szCs w:val="24"/>
          <w:lang w:bidi="bo-CN"/>
        </w:rPr>
      </w:pPr>
      <w:r w:rsidRPr="00E94E62">
        <w:rPr>
          <w:color w:val="000000" w:themeColor="text1"/>
          <w:sz w:val="24"/>
          <w:szCs w:val="24"/>
          <w:lang w:bidi="bo-CN"/>
        </w:rPr>
        <w:t xml:space="preserve">Another effective approach utilised in deterring illegal activities on roadways in the United Kingdom is the implementation of Automatic Number Plate Recognition (ANPR) technology. The growing complexity of criminals and terrorists requires law enforcement to improve their crime-fighting abilities. </w:t>
      </w:r>
      <w:r w:rsidR="00CB12C9" w:rsidRPr="0024110C">
        <w:rPr>
          <w:color w:val="000000" w:themeColor="text1"/>
          <w:sz w:val="24"/>
          <w:szCs w:val="24"/>
          <w:lang w:bidi="bo-CN"/>
        </w:rPr>
        <w:t>The utilisation of Automatic Number Plate Recognition (ANPR) technology equips law enforcement agencies with a powerful instrument to effectively address illegal activities and apprehend perpetrators, hence facilitating the administration of justice. The utilisation of this technology has proven to be efficacious in the identification and mitigation of criminal activities, including acts of terrorism and organised criminal groups, at various scales ranging from local to national. Additionally, it offers avenues for inquiry and substantiating evidence during the process of criminal investigation (NPCC, 2022).</w:t>
      </w:r>
    </w:p>
    <w:p w14:paraId="62040394" w14:textId="77777777" w:rsidR="00E94E62" w:rsidRDefault="00CB12C9" w:rsidP="00CB12C9">
      <w:pPr>
        <w:spacing w:before="100" w:beforeAutospacing="1" w:after="100" w:afterAutospacing="1" w:line="360" w:lineRule="auto"/>
        <w:jc w:val="both"/>
        <w:rPr>
          <w:color w:val="000000" w:themeColor="text1"/>
          <w:sz w:val="24"/>
          <w:szCs w:val="24"/>
          <w:lang w:bidi="bo-CN"/>
        </w:rPr>
      </w:pPr>
      <w:r w:rsidRPr="0024110C">
        <w:rPr>
          <w:color w:val="000000" w:themeColor="text1"/>
          <w:sz w:val="24"/>
          <w:szCs w:val="24"/>
          <w:lang w:bidi="bo-CN"/>
        </w:rPr>
        <w:t> </w:t>
      </w:r>
    </w:p>
    <w:p w14:paraId="7051209B" w14:textId="5B2F6355" w:rsidR="00CB12C9" w:rsidRPr="0024110C" w:rsidRDefault="00CB12C9" w:rsidP="00CB12C9">
      <w:pPr>
        <w:spacing w:before="100" w:beforeAutospacing="1" w:after="100" w:afterAutospacing="1" w:line="360" w:lineRule="auto"/>
        <w:jc w:val="both"/>
        <w:rPr>
          <w:color w:val="000000" w:themeColor="text1"/>
          <w:sz w:val="24"/>
          <w:szCs w:val="24"/>
          <w:lang w:bidi="bo-CN"/>
        </w:rPr>
      </w:pPr>
      <w:r w:rsidRPr="0024110C">
        <w:rPr>
          <w:color w:val="000000" w:themeColor="text1"/>
          <w:sz w:val="24"/>
          <w:szCs w:val="24"/>
          <w:lang w:bidi="bo-CN"/>
        </w:rPr>
        <w:t xml:space="preserve">ANPR cameras record car registration numbers as they </w:t>
      </w:r>
      <w:r w:rsidR="00D83803">
        <w:rPr>
          <w:color w:val="000000" w:themeColor="text1"/>
          <w:sz w:val="24"/>
          <w:szCs w:val="24"/>
          <w:lang w:bidi="bo-CN"/>
        </w:rPr>
        <w:t>permit</w:t>
      </w:r>
      <w:r w:rsidRPr="0024110C">
        <w:rPr>
          <w:color w:val="000000" w:themeColor="text1"/>
          <w:sz w:val="24"/>
          <w:szCs w:val="24"/>
          <w:lang w:bidi="bo-CN"/>
        </w:rPr>
        <w:t xml:space="preserve">.  ANPR camera checks all vehicle </w:t>
      </w:r>
      <w:r w:rsidR="00E5678C">
        <w:rPr>
          <w:color w:val="000000" w:themeColor="text1"/>
          <w:sz w:val="24"/>
          <w:szCs w:val="24"/>
          <w:lang w:bidi="bo-CN"/>
        </w:rPr>
        <w:t xml:space="preserve">number </w:t>
      </w:r>
      <w:r w:rsidR="00D83803">
        <w:rPr>
          <w:color w:val="000000" w:themeColor="text1"/>
          <w:sz w:val="24"/>
          <w:szCs w:val="24"/>
          <w:lang w:bidi="bo-CN"/>
        </w:rPr>
        <w:t xml:space="preserve">registration </w:t>
      </w:r>
      <w:r w:rsidR="00D83803" w:rsidRPr="0024110C">
        <w:rPr>
          <w:color w:val="000000" w:themeColor="text1"/>
          <w:sz w:val="24"/>
          <w:szCs w:val="24"/>
          <w:lang w:bidi="bo-CN"/>
        </w:rPr>
        <w:t>alongside</w:t>
      </w:r>
      <w:r w:rsidRPr="0024110C">
        <w:rPr>
          <w:color w:val="000000" w:themeColor="text1"/>
          <w:sz w:val="24"/>
          <w:szCs w:val="24"/>
          <w:lang w:bidi="bo-CN"/>
        </w:rPr>
        <w:t xml:space="preserve"> a list of vehicles of </w:t>
      </w:r>
      <w:r w:rsidR="00D83803">
        <w:rPr>
          <w:color w:val="000000" w:themeColor="text1"/>
          <w:sz w:val="24"/>
          <w:szCs w:val="24"/>
          <w:lang w:bidi="bo-CN"/>
        </w:rPr>
        <w:t>attention.</w:t>
      </w:r>
      <w:r w:rsidRPr="0024110C">
        <w:rPr>
          <w:color w:val="000000" w:themeColor="text1"/>
          <w:sz w:val="24"/>
          <w:szCs w:val="24"/>
          <w:lang w:bidi="bo-CN"/>
        </w:rPr>
        <w:t xml:space="preserve"> Even </w:t>
      </w:r>
      <w:r w:rsidRPr="0024110C">
        <w:rPr>
          <w:color w:val="000000" w:themeColor="text1"/>
          <w:sz w:val="24"/>
          <w:szCs w:val="24"/>
          <w:lang w:bidi="bo-CN"/>
        </w:rPr>
        <w:lastRenderedPageBreak/>
        <w:t xml:space="preserve">uninteresting vehicle </w:t>
      </w:r>
      <w:r w:rsidR="00D83803">
        <w:rPr>
          <w:color w:val="000000" w:themeColor="text1"/>
          <w:sz w:val="24"/>
          <w:szCs w:val="24"/>
          <w:lang w:bidi="bo-CN"/>
        </w:rPr>
        <w:t xml:space="preserve">registration </w:t>
      </w:r>
      <w:r w:rsidR="00D83803" w:rsidRPr="0024110C">
        <w:rPr>
          <w:color w:val="000000" w:themeColor="text1"/>
          <w:sz w:val="24"/>
          <w:szCs w:val="24"/>
          <w:lang w:bidi="bo-CN"/>
        </w:rPr>
        <w:t>numbers</w:t>
      </w:r>
      <w:r w:rsidRPr="0024110C">
        <w:rPr>
          <w:color w:val="000000" w:themeColor="text1"/>
          <w:sz w:val="24"/>
          <w:szCs w:val="24"/>
          <w:lang w:bidi="bo-CN"/>
        </w:rPr>
        <w:t xml:space="preserve"> are maintained in a </w:t>
      </w:r>
      <w:r w:rsidR="00E23FC4" w:rsidRPr="0024110C">
        <w:rPr>
          <w:color w:val="000000" w:themeColor="text1"/>
          <w:sz w:val="24"/>
          <w:szCs w:val="24"/>
          <w:lang w:bidi="bo-CN"/>
        </w:rPr>
        <w:t>databank</w:t>
      </w:r>
      <w:r w:rsidRPr="0024110C">
        <w:rPr>
          <w:color w:val="000000" w:themeColor="text1"/>
          <w:sz w:val="24"/>
          <w:szCs w:val="24"/>
          <w:lang w:bidi="bo-CN"/>
        </w:rPr>
        <w:t>. This is done in case information helps an investigation.</w:t>
      </w:r>
    </w:p>
    <w:p w14:paraId="735CC53A" w14:textId="47ABFB22" w:rsidR="00CB12C9" w:rsidRPr="0024110C" w:rsidRDefault="00CB12C9" w:rsidP="00CB12C9">
      <w:pPr>
        <w:spacing w:before="100" w:beforeAutospacing="1" w:after="100" w:afterAutospacing="1" w:line="360" w:lineRule="auto"/>
        <w:jc w:val="both"/>
        <w:rPr>
          <w:color w:val="000000" w:themeColor="text1"/>
          <w:sz w:val="24"/>
          <w:szCs w:val="24"/>
          <w:lang w:bidi="bo-CN"/>
        </w:rPr>
      </w:pPr>
      <w:r w:rsidRPr="0024110C">
        <w:rPr>
          <w:color w:val="000000" w:themeColor="text1"/>
          <w:sz w:val="24"/>
          <w:szCs w:val="24"/>
          <w:lang w:bidi="bo-CN"/>
        </w:rPr>
        <w:t> There are several advantages associated with automatic number plate recognition (ANPR). This technology has effectively reduced crime. One of the advantages of this device is its cost after installation. Detecting criminal activities early may reduce the number of victims. It can be fixed, secured, or mobile, making it very flexible. The device can recognise people who travel in convoys with important automobiles. ACT markers alert police when vehicles pass. Increased detection may deter thieves from using roads. It is searchable, unlike CCTV (College of Policing, 2023).</w:t>
      </w:r>
    </w:p>
    <w:p w14:paraId="37B13BBA" w14:textId="2BCE2D55" w:rsidR="00CB12C9" w:rsidRPr="0024110C" w:rsidRDefault="00CB12C9" w:rsidP="00CB12C9">
      <w:pPr>
        <w:spacing w:before="100" w:beforeAutospacing="1" w:after="100" w:afterAutospacing="1" w:line="360" w:lineRule="auto"/>
        <w:jc w:val="both"/>
        <w:rPr>
          <w:color w:val="000000" w:themeColor="text1"/>
          <w:sz w:val="24"/>
          <w:szCs w:val="24"/>
          <w:lang w:bidi="bo-CN"/>
        </w:rPr>
      </w:pPr>
      <w:r w:rsidRPr="0024110C">
        <w:rPr>
          <w:color w:val="000000" w:themeColor="text1"/>
          <w:sz w:val="24"/>
          <w:szCs w:val="24"/>
          <w:lang w:bidi="bo-CN"/>
        </w:rPr>
        <w:t xml:space="preserve"> There are a few drawbacks associated with automatic number plate recognition (ANPR). The infringement of Automatic Number Plate Recognition (ANPR) systems by individuals employing counterfeit number plates is a plausible </w:t>
      </w:r>
      <w:r w:rsidR="00856B8B" w:rsidRPr="0024110C">
        <w:rPr>
          <w:color w:val="000000" w:themeColor="text1"/>
          <w:sz w:val="24"/>
          <w:szCs w:val="24"/>
          <w:lang w:bidi="bo-CN"/>
        </w:rPr>
        <w:t>concern. The</w:t>
      </w:r>
      <w:r w:rsidRPr="0024110C">
        <w:rPr>
          <w:color w:val="000000" w:themeColor="text1"/>
          <w:sz w:val="24"/>
          <w:szCs w:val="24"/>
          <w:lang w:bidi="bo-CN"/>
        </w:rPr>
        <w:t xml:space="preserve"> use of non-standard number plates has the potential to hinder the proper reading of plates by ANPR software.</w:t>
      </w:r>
    </w:p>
    <w:p w14:paraId="59762CAE" w14:textId="68B6FE17" w:rsidR="005E1B5C" w:rsidRPr="005E1B5C" w:rsidRDefault="005E1B5C" w:rsidP="005E1B5C">
      <w:pPr>
        <w:spacing w:before="100" w:beforeAutospacing="1" w:after="100" w:afterAutospacing="1" w:line="360" w:lineRule="auto"/>
        <w:jc w:val="both"/>
        <w:rPr>
          <w:color w:val="000000" w:themeColor="text1"/>
          <w:sz w:val="24"/>
          <w:szCs w:val="24"/>
          <w:lang w:bidi="bo-CN"/>
        </w:rPr>
      </w:pPr>
      <w:r w:rsidRPr="005E1B5C">
        <w:rPr>
          <w:color w:val="000000" w:themeColor="text1"/>
          <w:sz w:val="24"/>
          <w:szCs w:val="24"/>
          <w:lang w:bidi="bo-CN"/>
        </w:rPr>
        <w:t>An exemplary case study illustrating the successful utilisation of ANPR technology is Operation Olympus, which resulted in the apprehension of 362 offenders across the Greater Manchester area. Police officers apprehended two individuals, one aged 33 and the other aged 41, in Bolton. The arrest was carried out in accordance with European arrest orders. Greater Manchester Police deployed 150 specialised officers to aid the Bolton division, utilising tactical aid, intercept teams, mounted units, and ANPR (Automatic Number Plate Recognition) technology</w:t>
      </w:r>
      <w:r>
        <w:rPr>
          <w:color w:val="000000" w:themeColor="text1"/>
          <w:sz w:val="24"/>
          <w:szCs w:val="24"/>
          <w:lang w:bidi="bo-CN"/>
        </w:rPr>
        <w:t xml:space="preserve"> </w:t>
      </w:r>
      <w:r>
        <w:rPr>
          <w:rFonts w:ascii="Roboto" w:hAnsi="Roboto"/>
          <w:color w:val="2C3E50"/>
          <w:sz w:val="23"/>
          <w:szCs w:val="23"/>
          <w:shd w:val="clear" w:color="auto" w:fill="FFFFFF"/>
        </w:rPr>
        <w:t>(ANPR Cameras, 2015).</w:t>
      </w:r>
    </w:p>
    <w:p w14:paraId="1C1135F3" w14:textId="77777777" w:rsidR="00CB12C9" w:rsidRPr="0024110C" w:rsidRDefault="00CB12C9" w:rsidP="00CB12C9">
      <w:pPr>
        <w:spacing w:before="100" w:beforeAutospacing="1" w:after="100" w:afterAutospacing="1" w:line="360" w:lineRule="auto"/>
        <w:jc w:val="both"/>
        <w:rPr>
          <w:color w:val="000000" w:themeColor="text1"/>
          <w:sz w:val="24"/>
          <w:szCs w:val="24"/>
          <w:lang w:bidi="bo-CN"/>
        </w:rPr>
      </w:pPr>
      <w:r w:rsidRPr="0024110C">
        <w:rPr>
          <w:b/>
          <w:bCs/>
          <w:color w:val="000000" w:themeColor="text1"/>
          <w:sz w:val="24"/>
          <w:szCs w:val="24"/>
          <w:lang w:bidi="bo-CN"/>
        </w:rPr>
        <w:t> </w:t>
      </w:r>
      <w:r w:rsidRPr="0024110C">
        <w:rPr>
          <w:color w:val="000000" w:themeColor="text1"/>
          <w:sz w:val="24"/>
          <w:szCs w:val="24"/>
          <w:lang w:bidi="bo-CN"/>
        </w:rPr>
        <w:t>In conclusion, the efficacy of road police in the United Kingdom is significantly dependent on the utilisation of information and intelligence to identify and impede illegal activities occurring on roadways. The successful implementation of intelligence-led policing relies on the accurate recording, evaluation, and effective sharing of gathered intelligence among law enforcement agencies and collaborating entities.</w:t>
      </w:r>
    </w:p>
    <w:p w14:paraId="5B4F626C" w14:textId="77777777" w:rsidR="00CB12C9" w:rsidRPr="0024110C" w:rsidRDefault="00CB12C9" w:rsidP="00CB12C9">
      <w:pPr>
        <w:spacing w:before="100" w:beforeAutospacing="1" w:after="100" w:afterAutospacing="1" w:line="360" w:lineRule="auto"/>
        <w:jc w:val="both"/>
        <w:rPr>
          <w:color w:val="000000" w:themeColor="text1"/>
          <w:sz w:val="24"/>
          <w:szCs w:val="24"/>
          <w:lang w:bidi="bo-CN"/>
        </w:rPr>
      </w:pPr>
      <w:r w:rsidRPr="0024110C">
        <w:rPr>
          <w:b/>
          <w:bCs/>
          <w:color w:val="000000" w:themeColor="text1"/>
          <w:sz w:val="24"/>
          <w:szCs w:val="24"/>
          <w:lang w:bidi="bo-CN"/>
        </w:rPr>
        <w:t> </w:t>
      </w:r>
      <w:r w:rsidRPr="0024110C">
        <w:rPr>
          <w:color w:val="000000" w:themeColor="text1"/>
          <w:sz w:val="24"/>
          <w:szCs w:val="24"/>
          <w:lang w:bidi="bo-CN"/>
        </w:rPr>
        <w:t xml:space="preserve">The utilisation of Automatic Number Plate Recognition (ANPR) cameras is a highly effective instrument in contemporary law enforcement practises. The subject under consideration possesses numerous advantages, although it is not without its constraints. The reliability of Automatic Number Plate Recognition (ANPR) systems is contingent upon the currency and accuracy of the information fed into them. </w:t>
      </w:r>
      <w:r w:rsidRPr="0024110C">
        <w:rPr>
          <w:color w:val="000000" w:themeColor="text1"/>
          <w:sz w:val="24"/>
          <w:szCs w:val="24"/>
          <w:lang w:bidi="bo-CN"/>
        </w:rPr>
        <w:lastRenderedPageBreak/>
        <w:t>Nevertheless, it serves as a valuable tool in the identification, prevention, and examination of criminal activities.</w:t>
      </w:r>
    </w:p>
    <w:p w14:paraId="0F7FBD74" w14:textId="77777777" w:rsidR="00CB12C9" w:rsidRPr="0024110C" w:rsidRDefault="00CB12C9" w:rsidP="00CB12C9">
      <w:pPr>
        <w:spacing w:before="100" w:beforeAutospacing="1" w:after="100" w:afterAutospacing="1" w:line="360" w:lineRule="auto"/>
        <w:jc w:val="both"/>
        <w:rPr>
          <w:color w:val="000000" w:themeColor="text1"/>
          <w:sz w:val="24"/>
          <w:szCs w:val="24"/>
          <w:lang w:bidi="bo-CN"/>
        </w:rPr>
      </w:pPr>
      <w:r w:rsidRPr="0024110C">
        <w:rPr>
          <w:b/>
          <w:bCs/>
          <w:color w:val="000000" w:themeColor="text1"/>
          <w:sz w:val="24"/>
          <w:szCs w:val="24"/>
          <w:lang w:bidi="bo-CN"/>
        </w:rPr>
        <w:t> </w:t>
      </w:r>
      <w:r w:rsidRPr="0024110C">
        <w:rPr>
          <w:color w:val="000000" w:themeColor="text1"/>
          <w:sz w:val="24"/>
          <w:szCs w:val="24"/>
          <w:lang w:bidi="bo-CN"/>
        </w:rPr>
        <w:t>Traditional policing approaches have demonstrated their efficacy and inherent value. The implementation of high-visibility patrols and the use of powers granted by the Road Traffic Act have the potential to reveal illegal activities and discourage individuals from employing roadways to perpetrate unlawful acts. The visibility of law enforcement personnel among the public not only serves as a source of confidence but also enhances the legitimacy of the police force.</w:t>
      </w:r>
    </w:p>
    <w:p w14:paraId="3293B40D" w14:textId="77777777" w:rsidR="00CB12C9" w:rsidRPr="0024110C" w:rsidRDefault="00CB12C9" w:rsidP="00CB12C9">
      <w:pPr>
        <w:spacing w:before="100" w:beforeAutospacing="1" w:after="100" w:afterAutospacing="1" w:line="360" w:lineRule="auto"/>
        <w:jc w:val="both"/>
        <w:rPr>
          <w:color w:val="000000" w:themeColor="text1"/>
          <w:sz w:val="24"/>
          <w:szCs w:val="24"/>
          <w:lang w:bidi="bo-CN"/>
        </w:rPr>
      </w:pPr>
      <w:r w:rsidRPr="0024110C">
        <w:rPr>
          <w:color w:val="000000" w:themeColor="text1"/>
          <w:sz w:val="24"/>
          <w:szCs w:val="24"/>
          <w:lang w:bidi="bo-CN"/>
        </w:rPr>
        <w:t>The integration of conventional policing approaches, intelligence-led policing strategies, and technological advancements synergistically enhances the effectiveness of road policing in crime prevention and public safety protection.</w:t>
      </w:r>
    </w:p>
    <w:p w14:paraId="676F374E" w14:textId="77777777" w:rsidR="00CB12C9" w:rsidRPr="0024110C" w:rsidRDefault="00CB12C9" w:rsidP="00CB12C9">
      <w:pPr>
        <w:spacing w:before="100" w:beforeAutospacing="1" w:after="100" w:afterAutospacing="1" w:line="360" w:lineRule="auto"/>
        <w:jc w:val="both"/>
        <w:rPr>
          <w:color w:val="000000" w:themeColor="text1"/>
          <w:sz w:val="24"/>
          <w:szCs w:val="24"/>
          <w:lang w:bidi="bo-CN"/>
        </w:rPr>
      </w:pPr>
      <w:r w:rsidRPr="0024110C">
        <w:rPr>
          <w:b/>
          <w:bCs/>
          <w:color w:val="000000" w:themeColor="text1"/>
          <w:sz w:val="24"/>
          <w:szCs w:val="24"/>
          <w:lang w:bidi="bo-CN"/>
        </w:rPr>
        <w:t> </w:t>
      </w:r>
    </w:p>
    <w:p w14:paraId="732D3818" w14:textId="3387808C" w:rsidR="00CB12C9" w:rsidRPr="00CB12C9" w:rsidRDefault="00CB12C9" w:rsidP="00CB12C9">
      <w:pPr>
        <w:spacing w:before="100" w:beforeAutospacing="1" w:after="100" w:afterAutospacing="1" w:line="360" w:lineRule="auto"/>
        <w:jc w:val="both"/>
        <w:rPr>
          <w:color w:val="000000" w:themeColor="text1"/>
          <w:sz w:val="24"/>
          <w:szCs w:val="24"/>
          <w:lang w:bidi="bo-CN"/>
        </w:rPr>
      </w:pPr>
      <w:r w:rsidRPr="0024110C">
        <w:rPr>
          <w:b/>
          <w:bCs/>
          <w:color w:val="000000" w:themeColor="text1"/>
          <w:sz w:val="24"/>
          <w:szCs w:val="24"/>
        </w:rPr>
        <w:t>Word count 1</w:t>
      </w:r>
      <w:r w:rsidR="002C20BA">
        <w:rPr>
          <w:b/>
          <w:bCs/>
          <w:color w:val="000000" w:themeColor="text1"/>
          <w:sz w:val="24"/>
          <w:szCs w:val="24"/>
        </w:rPr>
        <w:t>7</w:t>
      </w:r>
      <w:r w:rsidR="009625D5">
        <w:rPr>
          <w:b/>
          <w:bCs/>
          <w:color w:val="000000" w:themeColor="text1"/>
          <w:sz w:val="24"/>
          <w:szCs w:val="24"/>
        </w:rPr>
        <w:t>5</w:t>
      </w:r>
      <w:r w:rsidR="00D83803">
        <w:rPr>
          <w:b/>
          <w:bCs/>
          <w:color w:val="000000" w:themeColor="text1"/>
          <w:sz w:val="24"/>
          <w:szCs w:val="24"/>
        </w:rPr>
        <w:t>0</w:t>
      </w:r>
    </w:p>
    <w:p w14:paraId="4DE5D569" w14:textId="77777777" w:rsidR="00CB12C9" w:rsidRDefault="00CB12C9" w:rsidP="00CB12C9">
      <w:pPr>
        <w:spacing w:line="360" w:lineRule="auto"/>
        <w:ind w:right="237"/>
        <w:jc w:val="both"/>
        <w:rPr>
          <w:sz w:val="24"/>
          <w:szCs w:val="24"/>
        </w:rPr>
      </w:pPr>
    </w:p>
    <w:p w14:paraId="7802D536" w14:textId="77777777" w:rsidR="00CB12C9" w:rsidRDefault="00CB12C9" w:rsidP="00CB12C9">
      <w:pPr>
        <w:spacing w:line="360" w:lineRule="auto"/>
        <w:ind w:right="237"/>
        <w:jc w:val="both"/>
        <w:rPr>
          <w:sz w:val="24"/>
          <w:szCs w:val="24"/>
        </w:rPr>
      </w:pPr>
    </w:p>
    <w:p w14:paraId="501B9DA3" w14:textId="77777777" w:rsidR="00CB12C9" w:rsidRDefault="00CB12C9" w:rsidP="00FB5315">
      <w:pPr>
        <w:spacing w:line="360" w:lineRule="auto"/>
        <w:ind w:right="237"/>
        <w:jc w:val="both"/>
        <w:rPr>
          <w:sz w:val="24"/>
          <w:szCs w:val="24"/>
        </w:rPr>
      </w:pPr>
    </w:p>
    <w:p w14:paraId="6EB4B87C" w14:textId="77777777" w:rsidR="00CB12C9" w:rsidRDefault="00CB12C9" w:rsidP="00FB5315">
      <w:pPr>
        <w:spacing w:line="360" w:lineRule="auto"/>
        <w:ind w:right="237"/>
        <w:jc w:val="both"/>
        <w:rPr>
          <w:sz w:val="24"/>
          <w:szCs w:val="24"/>
        </w:rPr>
      </w:pPr>
    </w:p>
    <w:p w14:paraId="42A9C1C2" w14:textId="77777777" w:rsidR="00CB12C9" w:rsidRDefault="00CB12C9" w:rsidP="00FB5315">
      <w:pPr>
        <w:spacing w:line="360" w:lineRule="auto"/>
        <w:ind w:right="237"/>
        <w:jc w:val="both"/>
        <w:rPr>
          <w:sz w:val="24"/>
          <w:szCs w:val="24"/>
        </w:rPr>
      </w:pPr>
    </w:p>
    <w:p w14:paraId="5A3B6FF4" w14:textId="77777777" w:rsidR="00CB12C9" w:rsidRDefault="00CB12C9" w:rsidP="00FB5315">
      <w:pPr>
        <w:spacing w:line="360" w:lineRule="auto"/>
        <w:ind w:right="237"/>
        <w:jc w:val="both"/>
        <w:rPr>
          <w:sz w:val="24"/>
          <w:szCs w:val="24"/>
        </w:rPr>
      </w:pPr>
    </w:p>
    <w:p w14:paraId="5D3DBFEA" w14:textId="77777777" w:rsidR="00CB12C9" w:rsidRDefault="00CB12C9" w:rsidP="00FB5315">
      <w:pPr>
        <w:spacing w:line="360" w:lineRule="auto"/>
        <w:ind w:right="237"/>
        <w:jc w:val="both"/>
        <w:rPr>
          <w:sz w:val="24"/>
          <w:szCs w:val="24"/>
        </w:rPr>
      </w:pPr>
    </w:p>
    <w:p w14:paraId="1F198A40" w14:textId="2A4E6C29" w:rsidR="00FE5420" w:rsidRPr="00FE5420" w:rsidRDefault="00FE5420" w:rsidP="00315CD2">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lastRenderedPageBreak/>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60"/>
        <w:gridCol w:w="560"/>
        <w:gridCol w:w="705"/>
        <w:gridCol w:w="705"/>
        <w:gridCol w:w="705"/>
        <w:gridCol w:w="705"/>
        <w:gridCol w:w="720"/>
        <w:gridCol w:w="2520"/>
      </w:tblGrid>
      <w:tr w:rsidR="00FE5420" w:rsidRPr="00FE5420" w14:paraId="72972058" w14:textId="77777777" w:rsidTr="00477394">
        <w:tc>
          <w:tcPr>
            <w:tcW w:w="2260"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1970"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477394">
        <w:tc>
          <w:tcPr>
            <w:tcW w:w="2260"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4F6E40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516475">
              <w:rPr>
                <w:sz w:val="22"/>
                <w:szCs w:val="22"/>
                <w:lang w:eastAsia="zh-TW"/>
              </w:rPr>
              <w:t xml:space="preserve">Statement writing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E3E686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477394">
              <w:rPr>
                <w:sz w:val="22"/>
                <w:szCs w:val="22"/>
                <w:lang w:eastAsia="zh-TW"/>
              </w:rPr>
              <w:t xml:space="preserve">Case files </w:t>
            </w:r>
          </w:p>
        </w:tc>
        <w:tc>
          <w:tcPr>
            <w:tcW w:w="560"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C82C0E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B817C3D" w14:textId="77777777" w:rsidR="00516475" w:rsidRDefault="00516475" w:rsidP="00FE5420">
            <w:pPr>
              <w:overflowPunct/>
              <w:autoSpaceDE/>
              <w:autoSpaceDN/>
              <w:adjustRightInd/>
              <w:rPr>
                <w:sz w:val="24"/>
                <w:szCs w:val="24"/>
                <w:lang w:eastAsia="zh-TW"/>
              </w:rPr>
            </w:pPr>
          </w:p>
          <w:p w14:paraId="77169C5E" w14:textId="77777777" w:rsidR="00516475" w:rsidRDefault="00516475" w:rsidP="00FE5420">
            <w:pPr>
              <w:overflowPunct/>
              <w:autoSpaceDE/>
              <w:autoSpaceDN/>
              <w:adjustRightInd/>
              <w:rPr>
                <w:sz w:val="24"/>
                <w:szCs w:val="24"/>
                <w:lang w:eastAsia="zh-TW"/>
              </w:rPr>
            </w:pPr>
            <w:r>
              <w:rPr>
                <w:sz w:val="24"/>
                <w:szCs w:val="24"/>
                <w:lang w:eastAsia="zh-TW"/>
              </w:rPr>
              <w:t>10</w:t>
            </w:r>
          </w:p>
          <w:p w14:paraId="0D97FA3D" w14:textId="77777777" w:rsidR="00477394" w:rsidRPr="00477394" w:rsidRDefault="00477394" w:rsidP="00477394">
            <w:pPr>
              <w:rPr>
                <w:rFonts w:ascii="Times New Roman" w:hAnsi="Times New Roman" w:cs="Times New Roman"/>
                <w:sz w:val="24"/>
                <w:szCs w:val="24"/>
                <w:lang w:eastAsia="zh-TW"/>
              </w:rPr>
            </w:pPr>
          </w:p>
          <w:p w14:paraId="16483F5D" w14:textId="77777777" w:rsidR="00477394" w:rsidRPr="00477394" w:rsidRDefault="00477394" w:rsidP="00477394">
            <w:pPr>
              <w:rPr>
                <w:rFonts w:ascii="Times New Roman" w:hAnsi="Times New Roman" w:cs="Times New Roman"/>
                <w:sz w:val="24"/>
                <w:szCs w:val="24"/>
                <w:lang w:eastAsia="zh-TW"/>
              </w:rPr>
            </w:pPr>
          </w:p>
          <w:p w14:paraId="3F82DAE2" w14:textId="77777777" w:rsidR="00477394" w:rsidRPr="00477394" w:rsidRDefault="00477394" w:rsidP="00477394">
            <w:pPr>
              <w:rPr>
                <w:rFonts w:ascii="Times New Roman" w:hAnsi="Times New Roman" w:cs="Times New Roman"/>
                <w:sz w:val="24"/>
                <w:szCs w:val="24"/>
                <w:lang w:eastAsia="zh-TW"/>
              </w:rPr>
            </w:pPr>
          </w:p>
          <w:p w14:paraId="05AFBA82" w14:textId="77777777" w:rsidR="00477394" w:rsidRPr="00477394" w:rsidRDefault="00477394" w:rsidP="00477394">
            <w:pPr>
              <w:rPr>
                <w:rFonts w:ascii="Times New Roman" w:hAnsi="Times New Roman" w:cs="Times New Roman"/>
                <w:sz w:val="24"/>
                <w:szCs w:val="24"/>
                <w:lang w:eastAsia="zh-TW"/>
              </w:rPr>
            </w:pPr>
          </w:p>
          <w:p w14:paraId="34BB594A" w14:textId="77777777" w:rsidR="00477394" w:rsidRPr="00477394" w:rsidRDefault="00477394" w:rsidP="00477394">
            <w:pPr>
              <w:rPr>
                <w:rFonts w:ascii="Times New Roman" w:hAnsi="Times New Roman" w:cs="Times New Roman"/>
                <w:sz w:val="24"/>
                <w:szCs w:val="24"/>
                <w:lang w:eastAsia="zh-TW"/>
              </w:rPr>
            </w:pPr>
          </w:p>
          <w:p w14:paraId="1E2928D0" w14:textId="77777777" w:rsidR="00477394" w:rsidRDefault="00477394" w:rsidP="00477394">
            <w:pPr>
              <w:rPr>
                <w:sz w:val="24"/>
                <w:szCs w:val="24"/>
                <w:lang w:eastAsia="zh-TW"/>
              </w:rPr>
            </w:pPr>
          </w:p>
          <w:p w14:paraId="6A23CBEF" w14:textId="77777777" w:rsidR="00477394" w:rsidRPr="00477394" w:rsidRDefault="00477394" w:rsidP="00477394">
            <w:pPr>
              <w:rPr>
                <w:rFonts w:ascii="Times New Roman" w:hAnsi="Times New Roman" w:cs="Times New Roman"/>
                <w:sz w:val="24"/>
                <w:szCs w:val="24"/>
                <w:lang w:eastAsia="zh-TW"/>
              </w:rPr>
            </w:pPr>
          </w:p>
          <w:p w14:paraId="74C562C3" w14:textId="4049AB8B" w:rsidR="00477394" w:rsidRDefault="00477394" w:rsidP="00477394">
            <w:pPr>
              <w:rPr>
                <w:sz w:val="24"/>
                <w:szCs w:val="24"/>
                <w:lang w:eastAsia="zh-TW"/>
              </w:rPr>
            </w:pPr>
            <w:r>
              <w:rPr>
                <w:sz w:val="24"/>
                <w:szCs w:val="24"/>
                <w:lang w:eastAsia="zh-TW"/>
              </w:rPr>
              <w:t>10</w:t>
            </w:r>
          </w:p>
          <w:p w14:paraId="084D2D24" w14:textId="0C30A573" w:rsidR="00477394" w:rsidRPr="00477394" w:rsidRDefault="00477394" w:rsidP="0047739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DB67BDA"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9C23B9D" w14:textId="77777777" w:rsidR="00503314" w:rsidRDefault="00503314" w:rsidP="00FE5420">
            <w:pPr>
              <w:overflowPunct/>
              <w:autoSpaceDE/>
              <w:autoSpaceDN/>
              <w:adjustRightInd/>
              <w:rPr>
                <w:sz w:val="24"/>
                <w:szCs w:val="24"/>
                <w:lang w:eastAsia="zh-TW"/>
              </w:rPr>
            </w:pPr>
          </w:p>
          <w:p w14:paraId="639D4022" w14:textId="77777777" w:rsidR="00503314" w:rsidRDefault="00503314" w:rsidP="00FE5420">
            <w:pPr>
              <w:overflowPunct/>
              <w:autoSpaceDE/>
              <w:autoSpaceDN/>
              <w:adjustRightInd/>
              <w:rPr>
                <w:sz w:val="24"/>
                <w:szCs w:val="24"/>
                <w:lang w:eastAsia="zh-TW"/>
              </w:rPr>
            </w:pPr>
          </w:p>
          <w:p w14:paraId="2E74F756" w14:textId="77777777" w:rsidR="00503314" w:rsidRDefault="00503314" w:rsidP="00FE5420">
            <w:pPr>
              <w:overflowPunct/>
              <w:autoSpaceDE/>
              <w:autoSpaceDN/>
              <w:adjustRightInd/>
              <w:rPr>
                <w:sz w:val="24"/>
                <w:szCs w:val="24"/>
                <w:lang w:eastAsia="zh-TW"/>
              </w:rPr>
            </w:pPr>
          </w:p>
          <w:p w14:paraId="62DF2CD7" w14:textId="77777777" w:rsidR="00503314" w:rsidRDefault="00503314" w:rsidP="00FE5420">
            <w:pPr>
              <w:overflowPunct/>
              <w:autoSpaceDE/>
              <w:autoSpaceDN/>
              <w:adjustRightInd/>
              <w:rPr>
                <w:sz w:val="24"/>
                <w:szCs w:val="24"/>
                <w:lang w:eastAsia="zh-TW"/>
              </w:rPr>
            </w:pPr>
          </w:p>
          <w:p w14:paraId="693DEFDC" w14:textId="77777777" w:rsidR="00503314" w:rsidRDefault="00503314" w:rsidP="00FE5420">
            <w:pPr>
              <w:overflowPunct/>
              <w:autoSpaceDE/>
              <w:autoSpaceDN/>
              <w:adjustRightInd/>
              <w:rPr>
                <w:sz w:val="24"/>
                <w:szCs w:val="24"/>
                <w:lang w:eastAsia="zh-TW"/>
              </w:rPr>
            </w:pPr>
          </w:p>
          <w:p w14:paraId="790483AA" w14:textId="77777777" w:rsidR="00503314" w:rsidRDefault="00503314" w:rsidP="00FE5420">
            <w:pPr>
              <w:overflowPunct/>
              <w:autoSpaceDE/>
              <w:autoSpaceDN/>
              <w:adjustRightInd/>
              <w:rPr>
                <w:sz w:val="24"/>
                <w:szCs w:val="24"/>
                <w:lang w:eastAsia="zh-TW"/>
              </w:rPr>
            </w:pPr>
          </w:p>
          <w:p w14:paraId="450757AB" w14:textId="77777777" w:rsidR="00503314" w:rsidRDefault="00503314" w:rsidP="00FE5420">
            <w:pPr>
              <w:overflowPunct/>
              <w:autoSpaceDE/>
              <w:autoSpaceDN/>
              <w:adjustRightInd/>
              <w:rPr>
                <w:sz w:val="24"/>
                <w:szCs w:val="24"/>
                <w:lang w:eastAsia="zh-TW"/>
              </w:rPr>
            </w:pPr>
          </w:p>
          <w:p w14:paraId="34599BF7" w14:textId="77777777" w:rsidR="00503314" w:rsidRDefault="00503314" w:rsidP="00FE5420">
            <w:pPr>
              <w:overflowPunct/>
              <w:autoSpaceDE/>
              <w:autoSpaceDN/>
              <w:adjustRightInd/>
              <w:rPr>
                <w:sz w:val="24"/>
                <w:szCs w:val="24"/>
                <w:lang w:eastAsia="zh-TW"/>
              </w:rPr>
            </w:pPr>
          </w:p>
          <w:p w14:paraId="4665366A" w14:textId="77777777" w:rsidR="00503314" w:rsidRDefault="00503314" w:rsidP="00FE5420">
            <w:pPr>
              <w:overflowPunct/>
              <w:autoSpaceDE/>
              <w:autoSpaceDN/>
              <w:adjustRightInd/>
              <w:rPr>
                <w:sz w:val="24"/>
                <w:szCs w:val="24"/>
                <w:lang w:eastAsia="zh-TW"/>
              </w:rPr>
            </w:pPr>
          </w:p>
          <w:p w14:paraId="34DF0630" w14:textId="33E55926" w:rsidR="00503314" w:rsidRPr="00FE5420" w:rsidRDefault="00503314"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E6FE3E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795F6CA" w14:textId="77777777" w:rsidR="00516475" w:rsidRDefault="00516475" w:rsidP="00FE5420">
            <w:pPr>
              <w:overflowPunct/>
              <w:autoSpaceDE/>
              <w:autoSpaceDN/>
              <w:adjustRightInd/>
              <w:rPr>
                <w:sz w:val="24"/>
                <w:szCs w:val="24"/>
                <w:lang w:eastAsia="zh-TW"/>
              </w:rPr>
            </w:pPr>
          </w:p>
          <w:p w14:paraId="0BCB15AA" w14:textId="12401C64" w:rsidR="00516475" w:rsidRPr="00FE5420" w:rsidRDefault="00516475"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0CEF67D" w14:textId="550BBF46" w:rsidR="00503314" w:rsidRDefault="00FE5420" w:rsidP="00FE5420">
            <w:pPr>
              <w:overflowPunct/>
              <w:autoSpaceDE/>
              <w:autoSpaceDN/>
              <w:adjustRightInd/>
              <w:rPr>
                <w:sz w:val="22"/>
                <w:szCs w:val="22"/>
                <w:lang w:eastAsia="zh-TW"/>
              </w:rPr>
            </w:pPr>
            <w:r w:rsidRPr="00FE5420">
              <w:rPr>
                <w:sz w:val="22"/>
                <w:szCs w:val="22"/>
                <w:lang w:eastAsia="zh-TW"/>
              </w:rPr>
              <w:t> </w:t>
            </w:r>
            <w:r w:rsidR="00516475">
              <w:rPr>
                <w:sz w:val="22"/>
                <w:szCs w:val="22"/>
                <w:lang w:eastAsia="zh-TW"/>
              </w:rPr>
              <w:t xml:space="preserve">Due to my </w:t>
            </w:r>
            <w:r w:rsidR="00857F33">
              <w:rPr>
                <w:sz w:val="22"/>
                <w:szCs w:val="22"/>
                <w:lang w:eastAsia="zh-TW"/>
              </w:rPr>
              <w:t>dyslexia,</w:t>
            </w:r>
            <w:r w:rsidR="00516475">
              <w:rPr>
                <w:sz w:val="22"/>
                <w:szCs w:val="22"/>
                <w:lang w:eastAsia="zh-TW"/>
              </w:rPr>
              <w:t xml:space="preserve"> I find statement writing challenging especially when I have to take them on my </w:t>
            </w:r>
            <w:r w:rsidR="00503314">
              <w:rPr>
                <w:sz w:val="22"/>
                <w:szCs w:val="22"/>
                <w:lang w:eastAsia="zh-TW"/>
              </w:rPr>
              <w:t>phone. My</w:t>
            </w:r>
            <w:r w:rsidR="00516475">
              <w:rPr>
                <w:sz w:val="22"/>
                <w:szCs w:val="22"/>
                <w:lang w:eastAsia="zh-TW"/>
              </w:rPr>
              <w:t xml:space="preserve"> statements are </w:t>
            </w:r>
            <w:r w:rsidR="00857F33">
              <w:rPr>
                <w:sz w:val="22"/>
                <w:szCs w:val="22"/>
                <w:lang w:eastAsia="zh-TW"/>
              </w:rPr>
              <w:t>improving but</w:t>
            </w:r>
            <w:r w:rsidR="00516475">
              <w:rPr>
                <w:sz w:val="22"/>
                <w:szCs w:val="22"/>
                <w:lang w:eastAsia="zh-TW"/>
              </w:rPr>
              <w:t xml:space="preserve"> I have asked my supervisor if I can be put on a statement course, ensuring my competency and to improve </w:t>
            </w:r>
            <w:r w:rsidR="00D4361A">
              <w:rPr>
                <w:sz w:val="22"/>
                <w:szCs w:val="22"/>
                <w:lang w:eastAsia="zh-TW"/>
              </w:rPr>
              <w:t>my</w:t>
            </w:r>
            <w:r w:rsidR="00516475">
              <w:rPr>
                <w:sz w:val="22"/>
                <w:szCs w:val="22"/>
                <w:lang w:eastAsia="zh-TW"/>
              </w:rPr>
              <w:t xml:space="preserve"> </w:t>
            </w:r>
          </w:p>
          <w:p w14:paraId="244107F0" w14:textId="662FD2EA" w:rsidR="00FE5420" w:rsidRDefault="00503314" w:rsidP="00FE5420">
            <w:pPr>
              <w:overflowPunct/>
              <w:autoSpaceDE/>
              <w:autoSpaceDN/>
              <w:adjustRightInd/>
              <w:rPr>
                <w:sz w:val="22"/>
                <w:szCs w:val="22"/>
                <w:lang w:eastAsia="zh-TW"/>
              </w:rPr>
            </w:pPr>
            <w:r>
              <w:rPr>
                <w:sz w:val="22"/>
                <w:szCs w:val="22"/>
                <w:lang w:eastAsia="zh-TW"/>
              </w:rPr>
              <w:t>confidenc</w:t>
            </w:r>
            <w:r w:rsidR="00D4361A">
              <w:rPr>
                <w:sz w:val="22"/>
                <w:szCs w:val="22"/>
                <w:lang w:eastAsia="zh-TW"/>
              </w:rPr>
              <w:t>e</w:t>
            </w:r>
          </w:p>
          <w:p w14:paraId="6B659D18" w14:textId="77777777" w:rsidR="00503314" w:rsidRDefault="00503314" w:rsidP="00FE5420">
            <w:pPr>
              <w:overflowPunct/>
              <w:autoSpaceDE/>
              <w:autoSpaceDN/>
              <w:adjustRightInd/>
              <w:rPr>
                <w:sz w:val="24"/>
                <w:szCs w:val="24"/>
                <w:lang w:eastAsia="zh-TW"/>
              </w:rPr>
            </w:pPr>
          </w:p>
          <w:p w14:paraId="5F95C235" w14:textId="77777777" w:rsidR="00503314" w:rsidRDefault="00503314" w:rsidP="00FE5420">
            <w:pPr>
              <w:overflowPunct/>
              <w:autoSpaceDE/>
              <w:autoSpaceDN/>
              <w:adjustRightInd/>
              <w:rPr>
                <w:sz w:val="24"/>
                <w:szCs w:val="24"/>
                <w:lang w:eastAsia="zh-TW"/>
              </w:rPr>
            </w:pPr>
          </w:p>
          <w:p w14:paraId="29A2A56B" w14:textId="745F812A" w:rsidR="00503314" w:rsidRPr="00FE5420" w:rsidRDefault="00503314" w:rsidP="00FE5420">
            <w:pPr>
              <w:overflowPunct/>
              <w:autoSpaceDE/>
              <w:autoSpaceDN/>
              <w:adjustRightInd/>
              <w:rPr>
                <w:rFonts w:ascii="Times New Roman" w:hAnsi="Times New Roman" w:cs="Times New Roman"/>
                <w:sz w:val="24"/>
                <w:szCs w:val="24"/>
                <w:lang w:eastAsia="zh-TW"/>
              </w:rPr>
            </w:pPr>
            <w:r>
              <w:rPr>
                <w:sz w:val="24"/>
                <w:szCs w:val="24"/>
                <w:lang w:eastAsia="zh-TW"/>
              </w:rPr>
              <w:t>I feel that I lack knowledge on case file building.</w:t>
            </w:r>
            <w:r w:rsidR="00AA4DD7">
              <w:rPr>
                <w:sz w:val="24"/>
                <w:szCs w:val="24"/>
                <w:lang w:eastAsia="zh-TW"/>
              </w:rPr>
              <w:t xml:space="preserve"> I have not built a full file </w:t>
            </w:r>
            <w:r w:rsidR="00D4361A">
              <w:rPr>
                <w:sz w:val="24"/>
                <w:szCs w:val="24"/>
                <w:lang w:eastAsia="zh-TW"/>
              </w:rPr>
              <w:t>yet.</w:t>
            </w:r>
            <w:r>
              <w:rPr>
                <w:sz w:val="24"/>
                <w:szCs w:val="24"/>
                <w:lang w:eastAsia="zh-TW"/>
              </w:rPr>
              <w:t xml:space="preserve"> But when I have my HUB attachment in</w:t>
            </w:r>
            <w:r w:rsidR="00366262">
              <w:rPr>
                <w:sz w:val="24"/>
                <w:szCs w:val="24"/>
                <w:lang w:eastAsia="zh-TW"/>
              </w:rPr>
              <w:t xml:space="preserve"> </w:t>
            </w:r>
            <w:r>
              <w:rPr>
                <w:sz w:val="24"/>
                <w:szCs w:val="24"/>
                <w:lang w:eastAsia="zh-TW"/>
              </w:rPr>
              <w:t xml:space="preserve">a few </w:t>
            </w:r>
            <w:r w:rsidR="00AA4DD7">
              <w:rPr>
                <w:sz w:val="24"/>
                <w:szCs w:val="24"/>
                <w:lang w:eastAsia="zh-TW"/>
              </w:rPr>
              <w:t>months,</w:t>
            </w:r>
            <w:r>
              <w:rPr>
                <w:sz w:val="24"/>
                <w:szCs w:val="24"/>
                <w:lang w:eastAsia="zh-TW"/>
              </w:rPr>
              <w:t xml:space="preserve"> I know that my knowledge and confidence will </w:t>
            </w:r>
            <w:r w:rsidR="00D4361A">
              <w:rPr>
                <w:sz w:val="24"/>
                <w:szCs w:val="24"/>
                <w:lang w:eastAsia="zh-TW"/>
              </w:rPr>
              <w:t>improve.</w:t>
            </w:r>
          </w:p>
        </w:tc>
      </w:tr>
      <w:tr w:rsidR="00FE5420" w:rsidRPr="00FE5420" w14:paraId="27FB4397" w14:textId="77777777" w:rsidTr="00477394">
        <w:tc>
          <w:tcPr>
            <w:tcW w:w="2260"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0DB7891D" w:rsidR="00FE5420" w:rsidRPr="00516475" w:rsidRDefault="00FE5420" w:rsidP="00FE5420">
            <w:pPr>
              <w:overflowPunct/>
              <w:autoSpaceDE/>
              <w:autoSpaceDN/>
              <w:adjustRightInd/>
              <w:rPr>
                <w:sz w:val="22"/>
                <w:szCs w:val="22"/>
                <w:lang w:eastAsia="zh-TW"/>
              </w:rPr>
            </w:pPr>
            <w:r w:rsidRPr="00516475">
              <w:rPr>
                <w:sz w:val="22"/>
                <w:szCs w:val="22"/>
                <w:lang w:eastAsia="zh-TW"/>
              </w:rPr>
              <w:t> </w:t>
            </w:r>
            <w:r w:rsidR="00516475" w:rsidRPr="00516475">
              <w:rPr>
                <w:sz w:val="22"/>
                <w:szCs w:val="22"/>
                <w:lang w:eastAsia="zh-TW"/>
              </w:rPr>
              <w:t xml:space="preserve">Interviewing </w:t>
            </w:r>
          </w:p>
          <w:p w14:paraId="750F68B5" w14:textId="72A97607" w:rsidR="00516475" w:rsidRPr="00516475" w:rsidRDefault="00516475" w:rsidP="00FE5420">
            <w:pPr>
              <w:overflowPunct/>
              <w:autoSpaceDE/>
              <w:autoSpaceDN/>
              <w:adjustRightInd/>
              <w:rPr>
                <w:sz w:val="22"/>
                <w:szCs w:val="22"/>
                <w:lang w:eastAsia="zh-TW"/>
              </w:rPr>
            </w:pPr>
            <w:r w:rsidRPr="00516475">
              <w:rPr>
                <w:sz w:val="22"/>
                <w:szCs w:val="22"/>
                <w:lang w:eastAsia="zh-TW"/>
              </w:rPr>
              <w:t xml:space="preserve">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53FB03A"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F214151" w14:textId="77777777" w:rsidR="00477394" w:rsidRDefault="00477394" w:rsidP="00FE5420">
            <w:pPr>
              <w:overflowPunct/>
              <w:autoSpaceDE/>
              <w:autoSpaceDN/>
              <w:adjustRightInd/>
              <w:rPr>
                <w:b/>
                <w:bCs/>
                <w:sz w:val="22"/>
                <w:szCs w:val="22"/>
                <w:lang w:eastAsia="zh-TW"/>
              </w:rPr>
            </w:pPr>
          </w:p>
          <w:p w14:paraId="10E9CCE5" w14:textId="77777777" w:rsidR="00477394" w:rsidRDefault="00477394" w:rsidP="00FE5420">
            <w:pPr>
              <w:overflowPunct/>
              <w:autoSpaceDE/>
              <w:autoSpaceDN/>
              <w:adjustRightInd/>
              <w:rPr>
                <w:b/>
                <w:bCs/>
                <w:sz w:val="22"/>
                <w:szCs w:val="22"/>
                <w:lang w:eastAsia="zh-TW"/>
              </w:rPr>
            </w:pPr>
          </w:p>
          <w:p w14:paraId="0C9B7653" w14:textId="77777777" w:rsidR="00477394" w:rsidRDefault="00477394" w:rsidP="00FE5420">
            <w:pPr>
              <w:overflowPunct/>
              <w:autoSpaceDE/>
              <w:autoSpaceDN/>
              <w:adjustRightInd/>
              <w:rPr>
                <w:b/>
                <w:bCs/>
                <w:sz w:val="22"/>
                <w:szCs w:val="22"/>
                <w:lang w:eastAsia="zh-TW"/>
              </w:rPr>
            </w:pPr>
          </w:p>
          <w:p w14:paraId="63365FB6" w14:textId="77777777" w:rsidR="00477394" w:rsidRDefault="00477394" w:rsidP="00FE5420">
            <w:pPr>
              <w:overflowPunct/>
              <w:autoSpaceDE/>
              <w:autoSpaceDN/>
              <w:adjustRightInd/>
              <w:rPr>
                <w:b/>
                <w:bCs/>
                <w:sz w:val="22"/>
                <w:szCs w:val="22"/>
                <w:lang w:eastAsia="zh-TW"/>
              </w:rPr>
            </w:pPr>
          </w:p>
          <w:p w14:paraId="5C70F1CA" w14:textId="77777777" w:rsidR="00477394" w:rsidRDefault="00477394" w:rsidP="00FE5420">
            <w:pPr>
              <w:overflowPunct/>
              <w:autoSpaceDE/>
              <w:autoSpaceDN/>
              <w:adjustRightInd/>
              <w:rPr>
                <w:b/>
                <w:bCs/>
                <w:sz w:val="22"/>
                <w:szCs w:val="22"/>
                <w:lang w:eastAsia="zh-TW"/>
              </w:rPr>
            </w:pPr>
          </w:p>
          <w:p w14:paraId="28273F08" w14:textId="77777777" w:rsidR="00477394" w:rsidRDefault="00477394" w:rsidP="00FE5420">
            <w:pPr>
              <w:overflowPunct/>
              <w:autoSpaceDE/>
              <w:autoSpaceDN/>
              <w:adjustRightInd/>
              <w:rPr>
                <w:b/>
                <w:bCs/>
                <w:sz w:val="22"/>
                <w:szCs w:val="22"/>
                <w:lang w:eastAsia="zh-TW"/>
              </w:rPr>
            </w:pPr>
          </w:p>
          <w:p w14:paraId="06034833" w14:textId="77777777" w:rsidR="00477394" w:rsidRDefault="00477394" w:rsidP="00FE5420">
            <w:pPr>
              <w:overflowPunct/>
              <w:autoSpaceDE/>
              <w:autoSpaceDN/>
              <w:adjustRightInd/>
              <w:rPr>
                <w:b/>
                <w:bCs/>
                <w:sz w:val="22"/>
                <w:szCs w:val="22"/>
                <w:lang w:eastAsia="zh-TW"/>
              </w:rPr>
            </w:pPr>
          </w:p>
          <w:p w14:paraId="55AF1BD7" w14:textId="77777777" w:rsidR="00477394" w:rsidRDefault="00477394" w:rsidP="00FE5420">
            <w:pPr>
              <w:overflowPunct/>
              <w:autoSpaceDE/>
              <w:autoSpaceDN/>
              <w:adjustRightInd/>
              <w:rPr>
                <w:b/>
                <w:bCs/>
                <w:sz w:val="22"/>
                <w:szCs w:val="22"/>
                <w:lang w:eastAsia="zh-TW"/>
              </w:rPr>
            </w:pPr>
          </w:p>
          <w:p w14:paraId="60C8CFD2" w14:textId="77777777" w:rsidR="00477394" w:rsidRDefault="00477394" w:rsidP="00FE5420">
            <w:pPr>
              <w:overflowPunct/>
              <w:autoSpaceDE/>
              <w:autoSpaceDN/>
              <w:adjustRightInd/>
              <w:rPr>
                <w:b/>
                <w:bCs/>
                <w:sz w:val="22"/>
                <w:szCs w:val="22"/>
                <w:lang w:eastAsia="zh-TW"/>
              </w:rPr>
            </w:pPr>
          </w:p>
          <w:p w14:paraId="0D3D1A88" w14:textId="34299C76" w:rsidR="00477394" w:rsidRPr="00477394" w:rsidRDefault="00477394" w:rsidP="00FE5420">
            <w:pPr>
              <w:overflowPunct/>
              <w:autoSpaceDE/>
              <w:autoSpaceDN/>
              <w:adjustRightInd/>
              <w:rPr>
                <w:sz w:val="22"/>
                <w:szCs w:val="22"/>
                <w:lang w:eastAsia="zh-TW"/>
              </w:rPr>
            </w:pPr>
            <w:r w:rsidRPr="00477394">
              <w:rPr>
                <w:sz w:val="22"/>
                <w:szCs w:val="22"/>
                <w:lang w:eastAsia="zh-TW"/>
              </w:rPr>
              <w:t>Managing conflict</w:t>
            </w:r>
            <w:r>
              <w:rPr>
                <w:sz w:val="22"/>
                <w:szCs w:val="22"/>
                <w:lang w:eastAsia="zh-TW"/>
              </w:rPr>
              <w:t xml:space="preserve">  </w:t>
            </w:r>
          </w:p>
        </w:tc>
        <w:tc>
          <w:tcPr>
            <w:tcW w:w="560"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05A76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0C0E5D8" w14:textId="77777777" w:rsidR="00516475" w:rsidRDefault="00516475" w:rsidP="00FE5420">
            <w:pPr>
              <w:overflowPunct/>
              <w:autoSpaceDE/>
              <w:autoSpaceDN/>
              <w:adjustRightInd/>
              <w:rPr>
                <w:sz w:val="24"/>
                <w:szCs w:val="24"/>
                <w:lang w:eastAsia="zh-TW"/>
              </w:rPr>
            </w:pPr>
          </w:p>
          <w:p w14:paraId="49B5C64E" w14:textId="77777777" w:rsidR="00516475" w:rsidRDefault="00516475" w:rsidP="00FE5420">
            <w:pPr>
              <w:overflowPunct/>
              <w:autoSpaceDE/>
              <w:autoSpaceDN/>
              <w:adjustRightInd/>
              <w:rPr>
                <w:sz w:val="24"/>
                <w:szCs w:val="24"/>
                <w:lang w:eastAsia="zh-TW"/>
              </w:rPr>
            </w:pPr>
            <w:r>
              <w:rPr>
                <w:sz w:val="24"/>
                <w:szCs w:val="24"/>
                <w:lang w:eastAsia="zh-TW"/>
              </w:rPr>
              <w:t>10</w:t>
            </w:r>
          </w:p>
          <w:p w14:paraId="66852F51" w14:textId="77777777" w:rsidR="00503314" w:rsidRDefault="00503314" w:rsidP="00FE5420">
            <w:pPr>
              <w:overflowPunct/>
              <w:autoSpaceDE/>
              <w:autoSpaceDN/>
              <w:adjustRightInd/>
              <w:rPr>
                <w:sz w:val="24"/>
                <w:szCs w:val="24"/>
                <w:lang w:eastAsia="zh-TW"/>
              </w:rPr>
            </w:pPr>
          </w:p>
          <w:p w14:paraId="0EB29336" w14:textId="77777777" w:rsidR="00503314" w:rsidRDefault="00503314" w:rsidP="00FE5420">
            <w:pPr>
              <w:overflowPunct/>
              <w:autoSpaceDE/>
              <w:autoSpaceDN/>
              <w:adjustRightInd/>
              <w:rPr>
                <w:sz w:val="24"/>
                <w:szCs w:val="24"/>
                <w:lang w:eastAsia="zh-TW"/>
              </w:rPr>
            </w:pPr>
          </w:p>
          <w:p w14:paraId="160F2DCC" w14:textId="77777777" w:rsidR="00503314" w:rsidRDefault="00503314" w:rsidP="00FE5420">
            <w:pPr>
              <w:overflowPunct/>
              <w:autoSpaceDE/>
              <w:autoSpaceDN/>
              <w:adjustRightInd/>
              <w:rPr>
                <w:sz w:val="24"/>
                <w:szCs w:val="24"/>
                <w:lang w:eastAsia="zh-TW"/>
              </w:rPr>
            </w:pPr>
          </w:p>
          <w:p w14:paraId="022DD049" w14:textId="77777777" w:rsidR="00503314" w:rsidRDefault="00503314" w:rsidP="00FE5420">
            <w:pPr>
              <w:overflowPunct/>
              <w:autoSpaceDE/>
              <w:autoSpaceDN/>
              <w:adjustRightInd/>
              <w:rPr>
                <w:sz w:val="24"/>
                <w:szCs w:val="24"/>
                <w:lang w:eastAsia="zh-TW"/>
              </w:rPr>
            </w:pPr>
          </w:p>
          <w:p w14:paraId="2C9D99A9" w14:textId="77777777" w:rsidR="00503314" w:rsidRDefault="00503314" w:rsidP="00FE5420">
            <w:pPr>
              <w:overflowPunct/>
              <w:autoSpaceDE/>
              <w:autoSpaceDN/>
              <w:adjustRightInd/>
              <w:rPr>
                <w:sz w:val="24"/>
                <w:szCs w:val="24"/>
                <w:lang w:eastAsia="zh-TW"/>
              </w:rPr>
            </w:pPr>
          </w:p>
          <w:p w14:paraId="269FDFA8" w14:textId="77777777" w:rsidR="00503314" w:rsidRDefault="00503314" w:rsidP="00FE5420">
            <w:pPr>
              <w:overflowPunct/>
              <w:autoSpaceDE/>
              <w:autoSpaceDN/>
              <w:adjustRightInd/>
              <w:rPr>
                <w:sz w:val="24"/>
                <w:szCs w:val="24"/>
                <w:lang w:eastAsia="zh-TW"/>
              </w:rPr>
            </w:pPr>
          </w:p>
          <w:p w14:paraId="5908A1D0" w14:textId="77777777" w:rsidR="00503314" w:rsidRDefault="00503314" w:rsidP="00FE5420">
            <w:pPr>
              <w:overflowPunct/>
              <w:autoSpaceDE/>
              <w:autoSpaceDN/>
              <w:adjustRightInd/>
              <w:rPr>
                <w:sz w:val="24"/>
                <w:szCs w:val="24"/>
                <w:lang w:eastAsia="zh-TW"/>
              </w:rPr>
            </w:pPr>
          </w:p>
          <w:p w14:paraId="690854C0" w14:textId="77777777" w:rsidR="00503314" w:rsidRDefault="00503314" w:rsidP="00FE5420">
            <w:pPr>
              <w:overflowPunct/>
              <w:autoSpaceDE/>
              <w:autoSpaceDN/>
              <w:adjustRightInd/>
              <w:rPr>
                <w:sz w:val="24"/>
                <w:szCs w:val="24"/>
                <w:lang w:eastAsia="zh-TW"/>
              </w:rPr>
            </w:pPr>
          </w:p>
          <w:p w14:paraId="7494998B" w14:textId="77777777" w:rsidR="00503314" w:rsidRDefault="00503314" w:rsidP="00FE5420">
            <w:pPr>
              <w:overflowPunct/>
              <w:autoSpaceDE/>
              <w:autoSpaceDN/>
              <w:adjustRightInd/>
              <w:rPr>
                <w:sz w:val="24"/>
                <w:szCs w:val="24"/>
                <w:lang w:eastAsia="zh-TW"/>
              </w:rPr>
            </w:pPr>
          </w:p>
          <w:p w14:paraId="615400B8" w14:textId="77777777" w:rsidR="00503314" w:rsidRDefault="00503314" w:rsidP="00FE5420">
            <w:pPr>
              <w:overflowPunct/>
              <w:autoSpaceDE/>
              <w:autoSpaceDN/>
              <w:adjustRightInd/>
              <w:rPr>
                <w:sz w:val="24"/>
                <w:szCs w:val="24"/>
                <w:lang w:eastAsia="zh-TW"/>
              </w:rPr>
            </w:pPr>
          </w:p>
          <w:p w14:paraId="6B8F7C2E" w14:textId="77777777" w:rsidR="00503314" w:rsidRDefault="00503314" w:rsidP="00FE5420">
            <w:pPr>
              <w:overflowPunct/>
              <w:autoSpaceDE/>
              <w:autoSpaceDN/>
              <w:adjustRightInd/>
              <w:rPr>
                <w:sz w:val="24"/>
                <w:szCs w:val="24"/>
                <w:lang w:eastAsia="zh-TW"/>
              </w:rPr>
            </w:pPr>
          </w:p>
          <w:p w14:paraId="46F8467C" w14:textId="77777777" w:rsidR="00503314" w:rsidRDefault="00503314" w:rsidP="00FE5420">
            <w:pPr>
              <w:overflowPunct/>
              <w:autoSpaceDE/>
              <w:autoSpaceDN/>
              <w:adjustRightInd/>
              <w:rPr>
                <w:sz w:val="24"/>
                <w:szCs w:val="24"/>
                <w:lang w:eastAsia="zh-TW"/>
              </w:rPr>
            </w:pPr>
          </w:p>
          <w:p w14:paraId="5F59B8D3" w14:textId="77777777" w:rsidR="00503314" w:rsidRDefault="00503314" w:rsidP="00FE5420">
            <w:pPr>
              <w:overflowPunct/>
              <w:autoSpaceDE/>
              <w:autoSpaceDN/>
              <w:adjustRightInd/>
              <w:rPr>
                <w:sz w:val="24"/>
                <w:szCs w:val="24"/>
                <w:lang w:eastAsia="zh-TW"/>
              </w:rPr>
            </w:pPr>
          </w:p>
          <w:p w14:paraId="77D672A1" w14:textId="77777777" w:rsidR="00503314" w:rsidRDefault="00503314" w:rsidP="00FE5420">
            <w:pPr>
              <w:overflowPunct/>
              <w:autoSpaceDE/>
              <w:autoSpaceDN/>
              <w:adjustRightInd/>
              <w:rPr>
                <w:sz w:val="24"/>
                <w:szCs w:val="24"/>
                <w:lang w:eastAsia="zh-TW"/>
              </w:rPr>
            </w:pPr>
          </w:p>
          <w:p w14:paraId="720FF87E" w14:textId="77777777" w:rsidR="00503314" w:rsidRDefault="00503314" w:rsidP="00FE5420">
            <w:pPr>
              <w:overflowPunct/>
              <w:autoSpaceDE/>
              <w:autoSpaceDN/>
              <w:adjustRightInd/>
              <w:rPr>
                <w:sz w:val="24"/>
                <w:szCs w:val="24"/>
                <w:lang w:eastAsia="zh-TW"/>
              </w:rPr>
            </w:pPr>
          </w:p>
          <w:p w14:paraId="11224554" w14:textId="77777777" w:rsidR="00503314" w:rsidRDefault="00503314" w:rsidP="00FE5420">
            <w:pPr>
              <w:overflowPunct/>
              <w:autoSpaceDE/>
              <w:autoSpaceDN/>
              <w:adjustRightInd/>
              <w:rPr>
                <w:sz w:val="24"/>
                <w:szCs w:val="24"/>
                <w:lang w:eastAsia="zh-TW"/>
              </w:rPr>
            </w:pPr>
          </w:p>
          <w:p w14:paraId="739B0B34" w14:textId="77777777" w:rsidR="00503314" w:rsidRDefault="00503314" w:rsidP="00FE5420">
            <w:pPr>
              <w:overflowPunct/>
              <w:autoSpaceDE/>
              <w:autoSpaceDN/>
              <w:adjustRightInd/>
              <w:rPr>
                <w:sz w:val="24"/>
                <w:szCs w:val="24"/>
                <w:lang w:eastAsia="zh-TW"/>
              </w:rPr>
            </w:pPr>
          </w:p>
          <w:p w14:paraId="0C242629" w14:textId="1742E9BD" w:rsidR="00503314" w:rsidRPr="00FE5420" w:rsidRDefault="00503314"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3630AAA" w14:textId="77777777" w:rsidR="00516475" w:rsidRDefault="00FE5420" w:rsidP="00FE5420">
            <w:pPr>
              <w:overflowPunct/>
              <w:autoSpaceDE/>
              <w:autoSpaceDN/>
              <w:adjustRightInd/>
              <w:rPr>
                <w:sz w:val="22"/>
                <w:szCs w:val="22"/>
                <w:lang w:eastAsia="zh-TW"/>
              </w:rPr>
            </w:pPr>
            <w:r w:rsidRPr="00FE5420">
              <w:rPr>
                <w:sz w:val="22"/>
                <w:szCs w:val="22"/>
                <w:lang w:eastAsia="zh-TW"/>
              </w:rPr>
              <w:t>5-7</w:t>
            </w:r>
          </w:p>
          <w:p w14:paraId="34FFA655" w14:textId="77777777" w:rsidR="00516475" w:rsidRDefault="00516475" w:rsidP="00FE5420">
            <w:pPr>
              <w:overflowPunct/>
              <w:autoSpaceDE/>
              <w:autoSpaceDN/>
              <w:adjustRightInd/>
              <w:rPr>
                <w:sz w:val="22"/>
                <w:szCs w:val="22"/>
                <w:lang w:eastAsia="zh-TW"/>
              </w:rPr>
            </w:pPr>
          </w:p>
          <w:p w14:paraId="33334C9E" w14:textId="1F610CEE" w:rsidR="00FE5420" w:rsidRPr="00FE5420" w:rsidRDefault="00516475" w:rsidP="00FE5420">
            <w:pPr>
              <w:overflowPunct/>
              <w:autoSpaceDE/>
              <w:autoSpaceDN/>
              <w:adjustRightInd/>
              <w:rPr>
                <w:rFonts w:ascii="Times New Roman" w:hAnsi="Times New Roman" w:cs="Times New Roman"/>
                <w:sz w:val="24"/>
                <w:szCs w:val="24"/>
                <w:lang w:eastAsia="zh-TW"/>
              </w:rPr>
            </w:pPr>
            <w:r>
              <w:rPr>
                <w:sz w:val="22"/>
                <w:szCs w:val="22"/>
                <w:lang w:eastAsia="zh-TW"/>
              </w:rPr>
              <w:t>6</w:t>
            </w:r>
            <w:r w:rsidR="00FE5420" w:rsidRPr="00FE5420">
              <w:rPr>
                <w:sz w:val="22"/>
                <w:szCs w:val="22"/>
                <w:lang w:eastAsia="zh-TW"/>
              </w:rPr>
              <w:t> </w:t>
            </w: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FA7B82F" w14:textId="77777777" w:rsidR="00503314" w:rsidRDefault="00FE5420" w:rsidP="00FE5420">
            <w:pPr>
              <w:overflowPunct/>
              <w:autoSpaceDE/>
              <w:autoSpaceDN/>
              <w:adjustRightInd/>
              <w:rPr>
                <w:sz w:val="22"/>
                <w:szCs w:val="22"/>
                <w:lang w:eastAsia="zh-TW"/>
              </w:rPr>
            </w:pPr>
            <w:r w:rsidRPr="00FE5420">
              <w:rPr>
                <w:sz w:val="22"/>
                <w:szCs w:val="22"/>
                <w:lang w:eastAsia="zh-TW"/>
              </w:rPr>
              <w:t>8-10</w:t>
            </w:r>
          </w:p>
          <w:p w14:paraId="46BE5D3D" w14:textId="77777777" w:rsidR="00503314" w:rsidRDefault="00503314" w:rsidP="00FE5420">
            <w:pPr>
              <w:overflowPunct/>
              <w:autoSpaceDE/>
              <w:autoSpaceDN/>
              <w:adjustRightInd/>
              <w:rPr>
                <w:sz w:val="22"/>
                <w:szCs w:val="22"/>
                <w:lang w:eastAsia="zh-TW"/>
              </w:rPr>
            </w:pPr>
          </w:p>
          <w:p w14:paraId="2CE9F32D" w14:textId="77777777" w:rsidR="00503314" w:rsidRDefault="00503314" w:rsidP="00FE5420">
            <w:pPr>
              <w:overflowPunct/>
              <w:autoSpaceDE/>
              <w:autoSpaceDN/>
              <w:adjustRightInd/>
              <w:rPr>
                <w:sz w:val="22"/>
                <w:szCs w:val="22"/>
                <w:lang w:eastAsia="zh-TW"/>
              </w:rPr>
            </w:pPr>
          </w:p>
          <w:p w14:paraId="21019B52" w14:textId="77777777" w:rsidR="00503314" w:rsidRDefault="00503314" w:rsidP="00FE5420">
            <w:pPr>
              <w:overflowPunct/>
              <w:autoSpaceDE/>
              <w:autoSpaceDN/>
              <w:adjustRightInd/>
              <w:rPr>
                <w:sz w:val="22"/>
                <w:szCs w:val="22"/>
                <w:lang w:eastAsia="zh-TW"/>
              </w:rPr>
            </w:pPr>
          </w:p>
          <w:p w14:paraId="6AE5B648" w14:textId="77777777" w:rsidR="00503314" w:rsidRDefault="00503314" w:rsidP="00FE5420">
            <w:pPr>
              <w:overflowPunct/>
              <w:autoSpaceDE/>
              <w:autoSpaceDN/>
              <w:adjustRightInd/>
              <w:rPr>
                <w:sz w:val="22"/>
                <w:szCs w:val="22"/>
                <w:lang w:eastAsia="zh-TW"/>
              </w:rPr>
            </w:pPr>
          </w:p>
          <w:p w14:paraId="48A8F7DC" w14:textId="77777777" w:rsidR="00503314" w:rsidRDefault="00503314" w:rsidP="00FE5420">
            <w:pPr>
              <w:overflowPunct/>
              <w:autoSpaceDE/>
              <w:autoSpaceDN/>
              <w:adjustRightInd/>
              <w:rPr>
                <w:sz w:val="22"/>
                <w:szCs w:val="22"/>
                <w:lang w:eastAsia="zh-TW"/>
              </w:rPr>
            </w:pPr>
          </w:p>
          <w:p w14:paraId="5DE7EED8" w14:textId="77777777" w:rsidR="00503314" w:rsidRDefault="00503314" w:rsidP="00FE5420">
            <w:pPr>
              <w:overflowPunct/>
              <w:autoSpaceDE/>
              <w:autoSpaceDN/>
              <w:adjustRightInd/>
              <w:rPr>
                <w:sz w:val="22"/>
                <w:szCs w:val="22"/>
                <w:lang w:eastAsia="zh-TW"/>
              </w:rPr>
            </w:pPr>
          </w:p>
          <w:p w14:paraId="3A8BA884" w14:textId="77777777" w:rsidR="00503314" w:rsidRDefault="00503314" w:rsidP="00FE5420">
            <w:pPr>
              <w:overflowPunct/>
              <w:autoSpaceDE/>
              <w:autoSpaceDN/>
              <w:adjustRightInd/>
              <w:rPr>
                <w:sz w:val="22"/>
                <w:szCs w:val="22"/>
                <w:lang w:eastAsia="zh-TW"/>
              </w:rPr>
            </w:pPr>
          </w:p>
          <w:p w14:paraId="37A64D69" w14:textId="77777777" w:rsidR="00503314" w:rsidRDefault="00503314" w:rsidP="00FE5420">
            <w:pPr>
              <w:overflowPunct/>
              <w:autoSpaceDE/>
              <w:autoSpaceDN/>
              <w:adjustRightInd/>
              <w:rPr>
                <w:sz w:val="22"/>
                <w:szCs w:val="22"/>
                <w:lang w:eastAsia="zh-TW"/>
              </w:rPr>
            </w:pPr>
          </w:p>
          <w:p w14:paraId="1ECD8355" w14:textId="77777777" w:rsidR="00503314" w:rsidRDefault="00503314" w:rsidP="00FE5420">
            <w:pPr>
              <w:overflowPunct/>
              <w:autoSpaceDE/>
              <w:autoSpaceDN/>
              <w:adjustRightInd/>
              <w:rPr>
                <w:sz w:val="22"/>
                <w:szCs w:val="22"/>
                <w:lang w:eastAsia="zh-TW"/>
              </w:rPr>
            </w:pPr>
          </w:p>
          <w:p w14:paraId="628C19E4" w14:textId="77777777" w:rsidR="00503314" w:rsidRDefault="00503314" w:rsidP="00FE5420">
            <w:pPr>
              <w:overflowPunct/>
              <w:autoSpaceDE/>
              <w:autoSpaceDN/>
              <w:adjustRightInd/>
              <w:rPr>
                <w:sz w:val="22"/>
                <w:szCs w:val="22"/>
                <w:lang w:eastAsia="zh-TW"/>
              </w:rPr>
            </w:pPr>
          </w:p>
          <w:p w14:paraId="6FDC5206" w14:textId="77777777" w:rsidR="00503314" w:rsidRDefault="00503314" w:rsidP="00FE5420">
            <w:pPr>
              <w:overflowPunct/>
              <w:autoSpaceDE/>
              <w:autoSpaceDN/>
              <w:adjustRightInd/>
              <w:rPr>
                <w:sz w:val="22"/>
                <w:szCs w:val="22"/>
                <w:lang w:eastAsia="zh-TW"/>
              </w:rPr>
            </w:pPr>
          </w:p>
          <w:p w14:paraId="2ABE26BF" w14:textId="77777777" w:rsidR="00503314" w:rsidRDefault="00503314" w:rsidP="00FE5420">
            <w:pPr>
              <w:overflowPunct/>
              <w:autoSpaceDE/>
              <w:autoSpaceDN/>
              <w:adjustRightInd/>
              <w:rPr>
                <w:sz w:val="22"/>
                <w:szCs w:val="22"/>
                <w:lang w:eastAsia="zh-TW"/>
              </w:rPr>
            </w:pPr>
          </w:p>
          <w:p w14:paraId="68CD37E6" w14:textId="77777777" w:rsidR="00503314" w:rsidRDefault="00503314" w:rsidP="00FE5420">
            <w:pPr>
              <w:overflowPunct/>
              <w:autoSpaceDE/>
              <w:autoSpaceDN/>
              <w:adjustRightInd/>
              <w:rPr>
                <w:sz w:val="22"/>
                <w:szCs w:val="22"/>
                <w:lang w:eastAsia="zh-TW"/>
              </w:rPr>
            </w:pPr>
          </w:p>
          <w:p w14:paraId="5AD8CDA1" w14:textId="77777777" w:rsidR="00503314" w:rsidRDefault="00503314" w:rsidP="00FE5420">
            <w:pPr>
              <w:overflowPunct/>
              <w:autoSpaceDE/>
              <w:autoSpaceDN/>
              <w:adjustRightInd/>
              <w:rPr>
                <w:sz w:val="22"/>
                <w:szCs w:val="22"/>
                <w:lang w:eastAsia="zh-TW"/>
              </w:rPr>
            </w:pPr>
          </w:p>
          <w:p w14:paraId="4E6C4A33" w14:textId="77777777" w:rsidR="00503314" w:rsidRDefault="00503314" w:rsidP="00FE5420">
            <w:pPr>
              <w:overflowPunct/>
              <w:autoSpaceDE/>
              <w:autoSpaceDN/>
              <w:adjustRightInd/>
              <w:rPr>
                <w:sz w:val="22"/>
                <w:szCs w:val="22"/>
                <w:lang w:eastAsia="zh-TW"/>
              </w:rPr>
            </w:pPr>
          </w:p>
          <w:p w14:paraId="396FB63C" w14:textId="77777777" w:rsidR="00503314" w:rsidRDefault="00503314" w:rsidP="00FE5420">
            <w:pPr>
              <w:overflowPunct/>
              <w:autoSpaceDE/>
              <w:autoSpaceDN/>
              <w:adjustRightInd/>
              <w:rPr>
                <w:sz w:val="22"/>
                <w:szCs w:val="22"/>
                <w:lang w:eastAsia="zh-TW"/>
              </w:rPr>
            </w:pPr>
          </w:p>
          <w:p w14:paraId="08802904" w14:textId="77777777" w:rsidR="00503314" w:rsidRDefault="00503314" w:rsidP="00FE5420">
            <w:pPr>
              <w:overflowPunct/>
              <w:autoSpaceDE/>
              <w:autoSpaceDN/>
              <w:adjustRightInd/>
              <w:rPr>
                <w:sz w:val="22"/>
                <w:szCs w:val="22"/>
                <w:lang w:eastAsia="zh-TW"/>
              </w:rPr>
            </w:pPr>
          </w:p>
          <w:p w14:paraId="4B0CBF4E" w14:textId="77777777" w:rsidR="00503314" w:rsidRDefault="00503314" w:rsidP="00FE5420">
            <w:pPr>
              <w:overflowPunct/>
              <w:autoSpaceDE/>
              <w:autoSpaceDN/>
              <w:adjustRightInd/>
              <w:rPr>
                <w:sz w:val="22"/>
                <w:szCs w:val="22"/>
                <w:lang w:eastAsia="zh-TW"/>
              </w:rPr>
            </w:pPr>
          </w:p>
          <w:p w14:paraId="6D7BF4A8" w14:textId="77777777" w:rsidR="00503314" w:rsidRDefault="00503314" w:rsidP="00FE5420">
            <w:pPr>
              <w:overflowPunct/>
              <w:autoSpaceDE/>
              <w:autoSpaceDN/>
              <w:adjustRightInd/>
              <w:rPr>
                <w:sz w:val="22"/>
                <w:szCs w:val="22"/>
                <w:lang w:eastAsia="zh-TW"/>
              </w:rPr>
            </w:pPr>
          </w:p>
          <w:p w14:paraId="261ED34F" w14:textId="77777777" w:rsidR="00503314" w:rsidRDefault="00503314" w:rsidP="00FE5420">
            <w:pPr>
              <w:overflowPunct/>
              <w:autoSpaceDE/>
              <w:autoSpaceDN/>
              <w:adjustRightInd/>
              <w:rPr>
                <w:sz w:val="22"/>
                <w:szCs w:val="22"/>
                <w:lang w:eastAsia="zh-TW"/>
              </w:rPr>
            </w:pPr>
          </w:p>
          <w:p w14:paraId="34E477FA" w14:textId="77777777" w:rsidR="00503314" w:rsidRDefault="00503314" w:rsidP="00FE5420">
            <w:pPr>
              <w:overflowPunct/>
              <w:autoSpaceDE/>
              <w:autoSpaceDN/>
              <w:adjustRightInd/>
              <w:rPr>
                <w:sz w:val="22"/>
                <w:szCs w:val="22"/>
                <w:lang w:eastAsia="zh-TW"/>
              </w:rPr>
            </w:pPr>
          </w:p>
          <w:p w14:paraId="6F619162" w14:textId="77777777" w:rsidR="00503314" w:rsidRDefault="00503314" w:rsidP="00FE5420">
            <w:pPr>
              <w:overflowPunct/>
              <w:autoSpaceDE/>
              <w:autoSpaceDN/>
              <w:adjustRightInd/>
              <w:rPr>
                <w:sz w:val="22"/>
                <w:szCs w:val="22"/>
                <w:lang w:eastAsia="zh-TW"/>
              </w:rPr>
            </w:pPr>
          </w:p>
          <w:p w14:paraId="29C4CCF7" w14:textId="0D135ED5" w:rsidR="00FE5420" w:rsidRPr="00FE5420" w:rsidRDefault="00503314"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691D2126"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58D73350" w14:textId="07E8482F" w:rsidR="00516475" w:rsidRDefault="00516475" w:rsidP="00FE5420">
            <w:pPr>
              <w:overflowPunct/>
              <w:autoSpaceDE/>
              <w:autoSpaceDN/>
              <w:adjustRightInd/>
              <w:rPr>
                <w:sz w:val="24"/>
                <w:szCs w:val="24"/>
                <w:lang w:eastAsia="zh-TW"/>
              </w:rPr>
            </w:pPr>
            <w:r>
              <w:rPr>
                <w:sz w:val="24"/>
                <w:szCs w:val="24"/>
                <w:lang w:eastAsia="zh-TW"/>
              </w:rPr>
              <w:t>During my tutorship I had only conducted on</w:t>
            </w:r>
            <w:r w:rsidR="00D4361A">
              <w:rPr>
                <w:sz w:val="24"/>
                <w:szCs w:val="24"/>
                <w:lang w:eastAsia="zh-TW"/>
              </w:rPr>
              <w:t>e</w:t>
            </w:r>
            <w:r>
              <w:rPr>
                <w:sz w:val="24"/>
                <w:szCs w:val="24"/>
                <w:lang w:eastAsia="zh-TW"/>
              </w:rPr>
              <w:t xml:space="preserve"> interview. Since going independent I felt nervous conducting my them on my </w:t>
            </w:r>
            <w:r w:rsidR="006323AE">
              <w:rPr>
                <w:sz w:val="24"/>
                <w:szCs w:val="24"/>
                <w:lang w:eastAsia="zh-TW"/>
              </w:rPr>
              <w:t>own but</w:t>
            </w:r>
            <w:r>
              <w:rPr>
                <w:sz w:val="24"/>
                <w:szCs w:val="24"/>
                <w:lang w:eastAsia="zh-TW"/>
              </w:rPr>
              <w:t xml:space="preserve"> as I am doing more handons my confidence is growing. I will be having my hub attachment, within a few </w:t>
            </w:r>
            <w:r w:rsidR="006323AE">
              <w:rPr>
                <w:sz w:val="24"/>
                <w:szCs w:val="24"/>
                <w:lang w:eastAsia="zh-TW"/>
              </w:rPr>
              <w:t>months so</w:t>
            </w:r>
            <w:r>
              <w:rPr>
                <w:sz w:val="24"/>
                <w:szCs w:val="24"/>
                <w:lang w:eastAsia="zh-TW"/>
              </w:rPr>
              <w:t xml:space="preserve"> I know </w:t>
            </w:r>
            <w:r>
              <w:rPr>
                <w:sz w:val="24"/>
                <w:szCs w:val="24"/>
                <w:lang w:eastAsia="zh-TW"/>
              </w:rPr>
              <w:lastRenderedPageBreak/>
              <w:t xml:space="preserve">that my interviewing technique will improve as well as my </w:t>
            </w:r>
            <w:r w:rsidR="00AA4DD7">
              <w:rPr>
                <w:sz w:val="24"/>
                <w:szCs w:val="24"/>
                <w:lang w:eastAsia="zh-TW"/>
              </w:rPr>
              <w:t>confidence.</w:t>
            </w:r>
          </w:p>
          <w:p w14:paraId="54321A96" w14:textId="77777777" w:rsidR="00477394" w:rsidRDefault="00477394" w:rsidP="00FE5420">
            <w:pPr>
              <w:overflowPunct/>
              <w:autoSpaceDE/>
              <w:autoSpaceDN/>
              <w:adjustRightInd/>
              <w:rPr>
                <w:sz w:val="24"/>
                <w:szCs w:val="24"/>
                <w:lang w:eastAsia="zh-TW"/>
              </w:rPr>
            </w:pPr>
          </w:p>
          <w:p w14:paraId="0A155DD2" w14:textId="1E4E5AA0" w:rsidR="00477394" w:rsidRDefault="00477394" w:rsidP="00FE5420">
            <w:pPr>
              <w:overflowPunct/>
              <w:autoSpaceDE/>
              <w:autoSpaceDN/>
              <w:adjustRightInd/>
              <w:rPr>
                <w:sz w:val="24"/>
                <w:szCs w:val="24"/>
                <w:lang w:eastAsia="zh-TW"/>
              </w:rPr>
            </w:pPr>
          </w:p>
          <w:p w14:paraId="34513828" w14:textId="0963F4B2" w:rsidR="00477394" w:rsidRDefault="00477394" w:rsidP="00FE5420">
            <w:pPr>
              <w:overflowPunct/>
              <w:autoSpaceDE/>
              <w:autoSpaceDN/>
              <w:adjustRightInd/>
              <w:rPr>
                <w:sz w:val="24"/>
                <w:szCs w:val="24"/>
                <w:lang w:eastAsia="zh-TW"/>
              </w:rPr>
            </w:pPr>
            <w:r>
              <w:rPr>
                <w:sz w:val="24"/>
                <w:szCs w:val="24"/>
                <w:lang w:eastAsia="zh-TW"/>
              </w:rPr>
              <w:t>Due to my age and the life experience I bring to the role. I am confident when dealing with victims /</w:t>
            </w:r>
            <w:r w:rsidR="00AA4DD7">
              <w:rPr>
                <w:sz w:val="24"/>
                <w:szCs w:val="24"/>
                <w:lang w:eastAsia="zh-TW"/>
              </w:rPr>
              <w:t>suspects. I</w:t>
            </w:r>
            <w:r>
              <w:rPr>
                <w:sz w:val="24"/>
                <w:szCs w:val="24"/>
                <w:lang w:eastAsia="zh-TW"/>
              </w:rPr>
              <w:t xml:space="preserve"> always remember to utilise my OST Training </w:t>
            </w:r>
          </w:p>
          <w:p w14:paraId="0B4F2A28" w14:textId="77777777" w:rsidR="00477394" w:rsidRDefault="00477394" w:rsidP="00FE5420">
            <w:pPr>
              <w:overflowPunct/>
              <w:autoSpaceDE/>
              <w:autoSpaceDN/>
              <w:adjustRightInd/>
              <w:rPr>
                <w:sz w:val="24"/>
                <w:szCs w:val="24"/>
                <w:lang w:eastAsia="zh-TW"/>
              </w:rPr>
            </w:pPr>
          </w:p>
          <w:p w14:paraId="635EE083" w14:textId="77777777" w:rsidR="00477394" w:rsidRDefault="00477394" w:rsidP="00FE5420">
            <w:pPr>
              <w:overflowPunct/>
              <w:autoSpaceDE/>
              <w:autoSpaceDN/>
              <w:adjustRightInd/>
              <w:rPr>
                <w:sz w:val="24"/>
                <w:szCs w:val="24"/>
                <w:lang w:eastAsia="zh-TW"/>
              </w:rPr>
            </w:pPr>
          </w:p>
          <w:p w14:paraId="7DE3A4C3" w14:textId="77777777" w:rsidR="00477394" w:rsidRDefault="00477394" w:rsidP="00FE5420">
            <w:pPr>
              <w:overflowPunct/>
              <w:autoSpaceDE/>
              <w:autoSpaceDN/>
              <w:adjustRightInd/>
              <w:rPr>
                <w:sz w:val="24"/>
                <w:szCs w:val="24"/>
                <w:lang w:eastAsia="zh-TW"/>
              </w:rPr>
            </w:pPr>
          </w:p>
          <w:p w14:paraId="7F43CC6A" w14:textId="77777777" w:rsidR="00477394" w:rsidRDefault="00477394" w:rsidP="00FE5420">
            <w:pPr>
              <w:overflowPunct/>
              <w:autoSpaceDE/>
              <w:autoSpaceDN/>
              <w:adjustRightInd/>
              <w:rPr>
                <w:sz w:val="24"/>
                <w:szCs w:val="24"/>
                <w:lang w:eastAsia="zh-TW"/>
              </w:rPr>
            </w:pPr>
          </w:p>
          <w:p w14:paraId="6CF23350" w14:textId="77777777" w:rsidR="00477394" w:rsidRDefault="00477394" w:rsidP="00FE5420">
            <w:pPr>
              <w:overflowPunct/>
              <w:autoSpaceDE/>
              <w:autoSpaceDN/>
              <w:adjustRightInd/>
              <w:rPr>
                <w:sz w:val="24"/>
                <w:szCs w:val="24"/>
                <w:lang w:eastAsia="zh-TW"/>
              </w:rPr>
            </w:pPr>
          </w:p>
          <w:p w14:paraId="0B70C5BB" w14:textId="77777777" w:rsidR="00477394" w:rsidRDefault="00477394" w:rsidP="00FE5420">
            <w:pPr>
              <w:overflowPunct/>
              <w:autoSpaceDE/>
              <w:autoSpaceDN/>
              <w:adjustRightInd/>
              <w:rPr>
                <w:sz w:val="24"/>
                <w:szCs w:val="24"/>
                <w:lang w:eastAsia="zh-TW"/>
              </w:rPr>
            </w:pPr>
          </w:p>
          <w:p w14:paraId="3F926AB3" w14:textId="77777777" w:rsidR="00477394" w:rsidRDefault="00477394" w:rsidP="00FE5420">
            <w:pPr>
              <w:overflowPunct/>
              <w:autoSpaceDE/>
              <w:autoSpaceDN/>
              <w:adjustRightInd/>
              <w:rPr>
                <w:sz w:val="24"/>
                <w:szCs w:val="24"/>
                <w:lang w:eastAsia="zh-TW"/>
              </w:rPr>
            </w:pPr>
          </w:p>
          <w:p w14:paraId="7DF7D6E0" w14:textId="33C49B46" w:rsidR="00477394" w:rsidRPr="00FE5420" w:rsidRDefault="00477394"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477394">
        <w:tc>
          <w:tcPr>
            <w:tcW w:w="2260"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1D62934A" w:rsidR="00FE5420" w:rsidRPr="00477394" w:rsidRDefault="00FE5420" w:rsidP="00FE5420">
            <w:pPr>
              <w:overflowPunct/>
              <w:autoSpaceDE/>
              <w:autoSpaceDN/>
              <w:adjustRightInd/>
              <w:rPr>
                <w:sz w:val="22"/>
                <w:szCs w:val="22"/>
                <w:lang w:eastAsia="zh-TW"/>
              </w:rPr>
            </w:pPr>
            <w:r w:rsidRPr="00477394">
              <w:rPr>
                <w:sz w:val="22"/>
                <w:szCs w:val="22"/>
                <w:lang w:eastAsia="zh-TW"/>
              </w:rPr>
              <w:t> </w:t>
            </w:r>
            <w:r w:rsidR="00477394" w:rsidRPr="00477394">
              <w:rPr>
                <w:sz w:val="22"/>
                <w:szCs w:val="22"/>
                <w:lang w:eastAsia="zh-TW"/>
              </w:rPr>
              <w:t>Stop search.</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1E58F59D" w:rsidR="00FE5420" w:rsidRPr="00477394" w:rsidRDefault="00FE5420" w:rsidP="00FE5420">
            <w:pPr>
              <w:overflowPunct/>
              <w:autoSpaceDE/>
              <w:autoSpaceDN/>
              <w:adjustRightInd/>
              <w:rPr>
                <w:sz w:val="22"/>
                <w:szCs w:val="22"/>
                <w:lang w:eastAsia="zh-TW"/>
              </w:rPr>
            </w:pPr>
            <w:r w:rsidRPr="00FE5420">
              <w:rPr>
                <w:b/>
                <w:bCs/>
                <w:sz w:val="22"/>
                <w:szCs w:val="22"/>
                <w:lang w:eastAsia="zh-TW"/>
              </w:rPr>
              <w:t> </w:t>
            </w:r>
            <w:r w:rsidR="00477394" w:rsidRPr="00477394">
              <w:rPr>
                <w:sz w:val="22"/>
                <w:szCs w:val="22"/>
                <w:lang w:eastAsia="zh-TW"/>
              </w:rPr>
              <w:t xml:space="preserve">Intelligence submissons </w:t>
            </w:r>
          </w:p>
          <w:p w14:paraId="167C975D" w14:textId="77777777" w:rsidR="00FE5420" w:rsidRPr="00477394" w:rsidRDefault="00FE5420" w:rsidP="00FE5420">
            <w:pPr>
              <w:overflowPunct/>
              <w:autoSpaceDE/>
              <w:autoSpaceDN/>
              <w:adjustRightInd/>
              <w:rPr>
                <w:sz w:val="22"/>
                <w:szCs w:val="22"/>
                <w:lang w:eastAsia="zh-TW"/>
              </w:rPr>
            </w:pPr>
            <w:r w:rsidRPr="00477394">
              <w:rPr>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F1F41E1"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5A58C82" w14:textId="77777777" w:rsidR="006323AE" w:rsidRDefault="006323AE" w:rsidP="00FE5420">
            <w:pPr>
              <w:overflowPunct/>
              <w:autoSpaceDE/>
              <w:autoSpaceDN/>
              <w:adjustRightInd/>
              <w:rPr>
                <w:b/>
                <w:bCs/>
                <w:sz w:val="22"/>
                <w:szCs w:val="22"/>
                <w:lang w:eastAsia="zh-TW"/>
              </w:rPr>
            </w:pPr>
          </w:p>
          <w:p w14:paraId="0F07FC3D" w14:textId="77777777" w:rsidR="006323AE" w:rsidRDefault="006323AE" w:rsidP="00FE5420">
            <w:pPr>
              <w:overflowPunct/>
              <w:autoSpaceDE/>
              <w:autoSpaceDN/>
              <w:adjustRightInd/>
              <w:rPr>
                <w:b/>
                <w:bCs/>
                <w:sz w:val="22"/>
                <w:szCs w:val="22"/>
                <w:lang w:eastAsia="zh-TW"/>
              </w:rPr>
            </w:pPr>
          </w:p>
          <w:p w14:paraId="6571DFD8" w14:textId="77777777" w:rsidR="006323AE" w:rsidRDefault="006323AE" w:rsidP="00FE5420">
            <w:pPr>
              <w:overflowPunct/>
              <w:autoSpaceDE/>
              <w:autoSpaceDN/>
              <w:adjustRightInd/>
              <w:rPr>
                <w:b/>
                <w:bCs/>
                <w:sz w:val="22"/>
                <w:szCs w:val="22"/>
                <w:lang w:eastAsia="zh-TW"/>
              </w:rPr>
            </w:pPr>
          </w:p>
          <w:p w14:paraId="4B5F662C" w14:textId="77777777" w:rsidR="006323AE" w:rsidRDefault="006323AE" w:rsidP="00FE5420">
            <w:pPr>
              <w:overflowPunct/>
              <w:autoSpaceDE/>
              <w:autoSpaceDN/>
              <w:adjustRightInd/>
              <w:rPr>
                <w:b/>
                <w:bCs/>
                <w:sz w:val="22"/>
                <w:szCs w:val="22"/>
                <w:lang w:eastAsia="zh-TW"/>
              </w:rPr>
            </w:pPr>
          </w:p>
          <w:p w14:paraId="087FC71D" w14:textId="77777777" w:rsidR="006323AE" w:rsidRDefault="006323AE" w:rsidP="00FE5420">
            <w:pPr>
              <w:overflowPunct/>
              <w:autoSpaceDE/>
              <w:autoSpaceDN/>
              <w:adjustRightInd/>
              <w:rPr>
                <w:b/>
                <w:bCs/>
                <w:sz w:val="22"/>
                <w:szCs w:val="22"/>
                <w:lang w:eastAsia="zh-TW"/>
              </w:rPr>
            </w:pPr>
          </w:p>
          <w:p w14:paraId="75B4A3B2" w14:textId="77777777" w:rsidR="006323AE" w:rsidRDefault="006323AE" w:rsidP="00FE5420">
            <w:pPr>
              <w:overflowPunct/>
              <w:autoSpaceDE/>
              <w:autoSpaceDN/>
              <w:adjustRightInd/>
              <w:rPr>
                <w:b/>
                <w:bCs/>
                <w:sz w:val="22"/>
                <w:szCs w:val="22"/>
                <w:lang w:eastAsia="zh-TW"/>
              </w:rPr>
            </w:pPr>
          </w:p>
          <w:p w14:paraId="3E7042CF" w14:textId="77777777" w:rsidR="006323AE" w:rsidRDefault="006323AE" w:rsidP="00FE5420">
            <w:pPr>
              <w:overflowPunct/>
              <w:autoSpaceDE/>
              <w:autoSpaceDN/>
              <w:adjustRightInd/>
              <w:rPr>
                <w:b/>
                <w:bCs/>
                <w:sz w:val="22"/>
                <w:szCs w:val="22"/>
                <w:lang w:eastAsia="zh-TW"/>
              </w:rPr>
            </w:pPr>
          </w:p>
          <w:p w14:paraId="22664143" w14:textId="77777777" w:rsidR="006323AE" w:rsidRDefault="006323AE" w:rsidP="00FE5420">
            <w:pPr>
              <w:overflowPunct/>
              <w:autoSpaceDE/>
              <w:autoSpaceDN/>
              <w:adjustRightInd/>
              <w:rPr>
                <w:b/>
                <w:bCs/>
                <w:sz w:val="22"/>
                <w:szCs w:val="22"/>
                <w:lang w:eastAsia="zh-TW"/>
              </w:rPr>
            </w:pPr>
          </w:p>
          <w:p w14:paraId="565D6093" w14:textId="77777777" w:rsidR="006323AE" w:rsidRDefault="006323AE" w:rsidP="00FE5420">
            <w:pPr>
              <w:overflowPunct/>
              <w:autoSpaceDE/>
              <w:autoSpaceDN/>
              <w:adjustRightInd/>
              <w:rPr>
                <w:b/>
                <w:bCs/>
                <w:sz w:val="22"/>
                <w:szCs w:val="22"/>
                <w:lang w:eastAsia="zh-TW"/>
              </w:rPr>
            </w:pPr>
          </w:p>
          <w:p w14:paraId="0307BCD2" w14:textId="77777777" w:rsidR="006323AE" w:rsidRDefault="006323AE" w:rsidP="00FE5420">
            <w:pPr>
              <w:overflowPunct/>
              <w:autoSpaceDE/>
              <w:autoSpaceDN/>
              <w:adjustRightInd/>
              <w:rPr>
                <w:b/>
                <w:bCs/>
                <w:sz w:val="22"/>
                <w:szCs w:val="22"/>
                <w:lang w:eastAsia="zh-TW"/>
              </w:rPr>
            </w:pPr>
          </w:p>
          <w:p w14:paraId="6370AC22" w14:textId="77777777" w:rsidR="006323AE" w:rsidRDefault="006323AE" w:rsidP="00FE5420">
            <w:pPr>
              <w:overflowPunct/>
              <w:autoSpaceDE/>
              <w:autoSpaceDN/>
              <w:adjustRightInd/>
              <w:rPr>
                <w:b/>
                <w:bCs/>
                <w:sz w:val="22"/>
                <w:szCs w:val="22"/>
                <w:lang w:eastAsia="zh-TW"/>
              </w:rPr>
            </w:pPr>
          </w:p>
          <w:p w14:paraId="10D5E1B9" w14:textId="77777777" w:rsidR="006323AE" w:rsidRDefault="006323AE" w:rsidP="00FE5420">
            <w:pPr>
              <w:overflowPunct/>
              <w:autoSpaceDE/>
              <w:autoSpaceDN/>
              <w:adjustRightInd/>
              <w:rPr>
                <w:sz w:val="22"/>
                <w:szCs w:val="22"/>
                <w:lang w:eastAsia="zh-TW"/>
              </w:rPr>
            </w:pPr>
            <w:r w:rsidRPr="006323AE">
              <w:rPr>
                <w:sz w:val="22"/>
                <w:szCs w:val="22"/>
                <w:lang w:eastAsia="zh-TW"/>
              </w:rPr>
              <w:t>Traffic offences</w:t>
            </w:r>
          </w:p>
          <w:p w14:paraId="7619F98E" w14:textId="77777777" w:rsidR="00D4361A" w:rsidRDefault="00D4361A" w:rsidP="00FE5420">
            <w:pPr>
              <w:overflowPunct/>
              <w:autoSpaceDE/>
              <w:autoSpaceDN/>
              <w:adjustRightInd/>
              <w:rPr>
                <w:sz w:val="22"/>
                <w:szCs w:val="22"/>
                <w:lang w:eastAsia="zh-TW"/>
              </w:rPr>
            </w:pPr>
          </w:p>
          <w:p w14:paraId="39CFF53C" w14:textId="77777777" w:rsidR="00D4361A" w:rsidRDefault="00D4361A" w:rsidP="00FE5420">
            <w:pPr>
              <w:overflowPunct/>
              <w:autoSpaceDE/>
              <w:autoSpaceDN/>
              <w:adjustRightInd/>
              <w:rPr>
                <w:sz w:val="22"/>
                <w:szCs w:val="22"/>
                <w:lang w:eastAsia="zh-TW"/>
              </w:rPr>
            </w:pPr>
          </w:p>
          <w:p w14:paraId="685A490C" w14:textId="77777777" w:rsidR="00D4361A" w:rsidRDefault="00D4361A" w:rsidP="00FE5420">
            <w:pPr>
              <w:overflowPunct/>
              <w:autoSpaceDE/>
              <w:autoSpaceDN/>
              <w:adjustRightInd/>
              <w:rPr>
                <w:sz w:val="22"/>
                <w:szCs w:val="22"/>
                <w:lang w:eastAsia="zh-TW"/>
              </w:rPr>
            </w:pPr>
          </w:p>
          <w:p w14:paraId="2CAD345A" w14:textId="77777777" w:rsidR="00D4361A" w:rsidRDefault="00D4361A" w:rsidP="00FE5420">
            <w:pPr>
              <w:overflowPunct/>
              <w:autoSpaceDE/>
              <w:autoSpaceDN/>
              <w:adjustRightInd/>
              <w:rPr>
                <w:sz w:val="22"/>
                <w:szCs w:val="22"/>
                <w:lang w:eastAsia="zh-TW"/>
              </w:rPr>
            </w:pPr>
          </w:p>
          <w:p w14:paraId="1A237F1A" w14:textId="77777777" w:rsidR="00D4361A" w:rsidRDefault="00D4361A" w:rsidP="00FE5420">
            <w:pPr>
              <w:overflowPunct/>
              <w:autoSpaceDE/>
              <w:autoSpaceDN/>
              <w:adjustRightInd/>
              <w:rPr>
                <w:sz w:val="22"/>
                <w:szCs w:val="22"/>
                <w:lang w:eastAsia="zh-TW"/>
              </w:rPr>
            </w:pPr>
          </w:p>
          <w:p w14:paraId="643AC974" w14:textId="77777777" w:rsidR="00D4361A" w:rsidRDefault="00D4361A" w:rsidP="00FE5420">
            <w:pPr>
              <w:overflowPunct/>
              <w:autoSpaceDE/>
              <w:autoSpaceDN/>
              <w:adjustRightInd/>
              <w:rPr>
                <w:sz w:val="22"/>
                <w:szCs w:val="22"/>
                <w:lang w:eastAsia="zh-TW"/>
              </w:rPr>
            </w:pPr>
          </w:p>
          <w:p w14:paraId="04DB0810" w14:textId="77777777" w:rsidR="00D4361A" w:rsidRDefault="00D4361A" w:rsidP="00FE5420">
            <w:pPr>
              <w:overflowPunct/>
              <w:autoSpaceDE/>
              <w:autoSpaceDN/>
              <w:adjustRightInd/>
              <w:rPr>
                <w:sz w:val="22"/>
                <w:szCs w:val="22"/>
                <w:lang w:eastAsia="zh-TW"/>
              </w:rPr>
            </w:pPr>
          </w:p>
          <w:p w14:paraId="28CC9556" w14:textId="77777777" w:rsidR="00D4361A" w:rsidRDefault="00D4361A" w:rsidP="00FE5420">
            <w:pPr>
              <w:overflowPunct/>
              <w:autoSpaceDE/>
              <w:autoSpaceDN/>
              <w:adjustRightInd/>
              <w:rPr>
                <w:sz w:val="22"/>
                <w:szCs w:val="22"/>
                <w:lang w:eastAsia="zh-TW"/>
              </w:rPr>
            </w:pPr>
          </w:p>
          <w:p w14:paraId="7DE3D94E" w14:textId="77777777" w:rsidR="00D4361A" w:rsidRDefault="00D4361A" w:rsidP="00FE5420">
            <w:pPr>
              <w:overflowPunct/>
              <w:autoSpaceDE/>
              <w:autoSpaceDN/>
              <w:adjustRightInd/>
              <w:rPr>
                <w:sz w:val="22"/>
                <w:szCs w:val="22"/>
                <w:lang w:eastAsia="zh-TW"/>
              </w:rPr>
            </w:pPr>
          </w:p>
          <w:p w14:paraId="125C9C01" w14:textId="77777777" w:rsidR="00D4361A" w:rsidRDefault="00D4361A" w:rsidP="00FE5420">
            <w:pPr>
              <w:overflowPunct/>
              <w:autoSpaceDE/>
              <w:autoSpaceDN/>
              <w:adjustRightInd/>
              <w:rPr>
                <w:sz w:val="22"/>
                <w:szCs w:val="22"/>
                <w:lang w:eastAsia="zh-TW"/>
              </w:rPr>
            </w:pPr>
          </w:p>
          <w:p w14:paraId="07491FC1" w14:textId="77777777" w:rsidR="00D4361A" w:rsidRDefault="00D4361A" w:rsidP="00FE5420">
            <w:pPr>
              <w:overflowPunct/>
              <w:autoSpaceDE/>
              <w:autoSpaceDN/>
              <w:adjustRightInd/>
              <w:rPr>
                <w:sz w:val="22"/>
                <w:szCs w:val="22"/>
                <w:lang w:eastAsia="zh-TW"/>
              </w:rPr>
            </w:pPr>
          </w:p>
          <w:p w14:paraId="797F4B2D" w14:textId="77777777" w:rsidR="00D4361A" w:rsidRDefault="00D4361A" w:rsidP="00FE5420">
            <w:pPr>
              <w:overflowPunct/>
              <w:autoSpaceDE/>
              <w:autoSpaceDN/>
              <w:adjustRightInd/>
              <w:rPr>
                <w:sz w:val="22"/>
                <w:szCs w:val="22"/>
                <w:lang w:eastAsia="zh-TW"/>
              </w:rPr>
            </w:pPr>
          </w:p>
          <w:p w14:paraId="30A5607F" w14:textId="77777777" w:rsidR="00D4361A" w:rsidRDefault="00D4361A" w:rsidP="00FE5420">
            <w:pPr>
              <w:overflowPunct/>
              <w:autoSpaceDE/>
              <w:autoSpaceDN/>
              <w:adjustRightInd/>
              <w:rPr>
                <w:sz w:val="22"/>
                <w:szCs w:val="22"/>
                <w:lang w:eastAsia="zh-TW"/>
              </w:rPr>
            </w:pPr>
          </w:p>
          <w:p w14:paraId="1761ADF9" w14:textId="77777777" w:rsidR="00D4361A" w:rsidRDefault="00D4361A" w:rsidP="00FE5420">
            <w:pPr>
              <w:overflowPunct/>
              <w:autoSpaceDE/>
              <w:autoSpaceDN/>
              <w:adjustRightInd/>
              <w:rPr>
                <w:sz w:val="22"/>
                <w:szCs w:val="22"/>
                <w:lang w:eastAsia="zh-TW"/>
              </w:rPr>
            </w:pPr>
          </w:p>
          <w:p w14:paraId="77BB4604" w14:textId="77777777" w:rsidR="00D4361A" w:rsidRDefault="00D4361A" w:rsidP="00FE5420">
            <w:pPr>
              <w:overflowPunct/>
              <w:autoSpaceDE/>
              <w:autoSpaceDN/>
              <w:adjustRightInd/>
              <w:rPr>
                <w:sz w:val="22"/>
                <w:szCs w:val="22"/>
                <w:lang w:eastAsia="zh-TW"/>
              </w:rPr>
            </w:pPr>
          </w:p>
          <w:p w14:paraId="6EDE53E2" w14:textId="77777777" w:rsidR="00D4361A" w:rsidRDefault="00D4361A" w:rsidP="00FE5420">
            <w:pPr>
              <w:overflowPunct/>
              <w:autoSpaceDE/>
              <w:autoSpaceDN/>
              <w:adjustRightInd/>
              <w:rPr>
                <w:sz w:val="22"/>
                <w:szCs w:val="22"/>
                <w:lang w:eastAsia="zh-TW"/>
              </w:rPr>
            </w:pPr>
          </w:p>
          <w:p w14:paraId="08ADA3EB" w14:textId="77777777" w:rsidR="00D4361A" w:rsidRDefault="00D4361A" w:rsidP="00FE5420">
            <w:pPr>
              <w:overflowPunct/>
              <w:autoSpaceDE/>
              <w:autoSpaceDN/>
              <w:adjustRightInd/>
              <w:rPr>
                <w:sz w:val="22"/>
                <w:szCs w:val="22"/>
                <w:lang w:eastAsia="zh-TW"/>
              </w:rPr>
            </w:pPr>
          </w:p>
          <w:p w14:paraId="361FFD77" w14:textId="77777777" w:rsidR="00D4361A" w:rsidRDefault="00D4361A" w:rsidP="00FE5420">
            <w:pPr>
              <w:overflowPunct/>
              <w:autoSpaceDE/>
              <w:autoSpaceDN/>
              <w:adjustRightInd/>
              <w:rPr>
                <w:sz w:val="22"/>
                <w:szCs w:val="22"/>
                <w:lang w:eastAsia="zh-TW"/>
              </w:rPr>
            </w:pPr>
          </w:p>
          <w:p w14:paraId="5ED44D39" w14:textId="77777777" w:rsidR="00D4361A" w:rsidRDefault="00D4361A" w:rsidP="00FE5420">
            <w:pPr>
              <w:overflowPunct/>
              <w:autoSpaceDE/>
              <w:autoSpaceDN/>
              <w:adjustRightInd/>
              <w:rPr>
                <w:sz w:val="22"/>
                <w:szCs w:val="22"/>
                <w:lang w:eastAsia="zh-TW"/>
              </w:rPr>
            </w:pPr>
          </w:p>
          <w:p w14:paraId="4750871A" w14:textId="77777777" w:rsidR="00D4361A" w:rsidRDefault="00D4361A" w:rsidP="00FE5420">
            <w:pPr>
              <w:overflowPunct/>
              <w:autoSpaceDE/>
              <w:autoSpaceDN/>
              <w:adjustRightInd/>
              <w:rPr>
                <w:sz w:val="22"/>
                <w:szCs w:val="22"/>
                <w:lang w:eastAsia="zh-TW"/>
              </w:rPr>
            </w:pPr>
          </w:p>
          <w:p w14:paraId="19DBE821" w14:textId="77777777" w:rsidR="00D4361A" w:rsidRDefault="00D4361A" w:rsidP="00FE5420">
            <w:pPr>
              <w:overflowPunct/>
              <w:autoSpaceDE/>
              <w:autoSpaceDN/>
              <w:adjustRightInd/>
              <w:rPr>
                <w:sz w:val="22"/>
                <w:szCs w:val="22"/>
                <w:lang w:eastAsia="zh-TW"/>
              </w:rPr>
            </w:pPr>
          </w:p>
          <w:p w14:paraId="52DF12E5" w14:textId="77777777" w:rsidR="00D4361A" w:rsidRDefault="00D4361A" w:rsidP="00FE5420">
            <w:pPr>
              <w:overflowPunct/>
              <w:autoSpaceDE/>
              <w:autoSpaceDN/>
              <w:adjustRightInd/>
              <w:rPr>
                <w:sz w:val="22"/>
                <w:szCs w:val="22"/>
                <w:lang w:eastAsia="zh-TW"/>
              </w:rPr>
            </w:pPr>
          </w:p>
          <w:p w14:paraId="2E7CDD7D" w14:textId="77777777" w:rsidR="00D4361A" w:rsidRDefault="00D4361A" w:rsidP="00FE5420">
            <w:pPr>
              <w:overflowPunct/>
              <w:autoSpaceDE/>
              <w:autoSpaceDN/>
              <w:adjustRightInd/>
              <w:rPr>
                <w:sz w:val="22"/>
                <w:szCs w:val="22"/>
                <w:lang w:eastAsia="zh-TW"/>
              </w:rPr>
            </w:pPr>
          </w:p>
          <w:p w14:paraId="3614239D" w14:textId="77777777" w:rsidR="00D4361A" w:rsidRDefault="00D4361A" w:rsidP="00FE5420">
            <w:pPr>
              <w:overflowPunct/>
              <w:autoSpaceDE/>
              <w:autoSpaceDN/>
              <w:adjustRightInd/>
              <w:rPr>
                <w:sz w:val="22"/>
                <w:szCs w:val="22"/>
                <w:lang w:eastAsia="zh-TW"/>
              </w:rPr>
            </w:pPr>
          </w:p>
          <w:p w14:paraId="4F4E7268" w14:textId="77777777" w:rsidR="00D4361A" w:rsidRDefault="00D4361A" w:rsidP="00FE5420">
            <w:pPr>
              <w:overflowPunct/>
              <w:autoSpaceDE/>
              <w:autoSpaceDN/>
              <w:adjustRightInd/>
              <w:rPr>
                <w:sz w:val="22"/>
                <w:szCs w:val="22"/>
                <w:lang w:eastAsia="zh-TW"/>
              </w:rPr>
            </w:pPr>
          </w:p>
          <w:p w14:paraId="6B8BE539" w14:textId="77777777" w:rsidR="00D4361A" w:rsidRDefault="00D4361A" w:rsidP="00FE5420">
            <w:pPr>
              <w:overflowPunct/>
              <w:autoSpaceDE/>
              <w:autoSpaceDN/>
              <w:adjustRightInd/>
              <w:rPr>
                <w:sz w:val="22"/>
                <w:szCs w:val="22"/>
                <w:lang w:eastAsia="zh-TW"/>
              </w:rPr>
            </w:pPr>
          </w:p>
          <w:p w14:paraId="34C91509" w14:textId="77777777" w:rsidR="00D4361A" w:rsidRDefault="00D4361A" w:rsidP="00FE5420">
            <w:pPr>
              <w:overflowPunct/>
              <w:autoSpaceDE/>
              <w:autoSpaceDN/>
              <w:adjustRightInd/>
              <w:rPr>
                <w:sz w:val="22"/>
                <w:szCs w:val="22"/>
                <w:lang w:eastAsia="zh-TW"/>
              </w:rPr>
            </w:pPr>
          </w:p>
          <w:p w14:paraId="1ACF57A0" w14:textId="77777777" w:rsidR="00D4361A" w:rsidRDefault="00D4361A" w:rsidP="00FE5420">
            <w:pPr>
              <w:overflowPunct/>
              <w:autoSpaceDE/>
              <w:autoSpaceDN/>
              <w:adjustRightInd/>
              <w:rPr>
                <w:sz w:val="22"/>
                <w:szCs w:val="22"/>
                <w:lang w:eastAsia="zh-TW"/>
              </w:rPr>
            </w:pPr>
          </w:p>
          <w:p w14:paraId="72B50768" w14:textId="77777777" w:rsidR="00D4361A" w:rsidRDefault="00D4361A" w:rsidP="00FE5420">
            <w:pPr>
              <w:overflowPunct/>
              <w:autoSpaceDE/>
              <w:autoSpaceDN/>
              <w:adjustRightInd/>
              <w:rPr>
                <w:sz w:val="22"/>
                <w:szCs w:val="22"/>
                <w:lang w:eastAsia="zh-TW"/>
              </w:rPr>
            </w:pPr>
          </w:p>
          <w:p w14:paraId="2109006B" w14:textId="77777777" w:rsidR="00D4361A" w:rsidRDefault="00D4361A" w:rsidP="00FE5420">
            <w:pPr>
              <w:overflowPunct/>
              <w:autoSpaceDE/>
              <w:autoSpaceDN/>
              <w:adjustRightInd/>
              <w:rPr>
                <w:sz w:val="22"/>
                <w:szCs w:val="22"/>
                <w:lang w:eastAsia="zh-TW"/>
              </w:rPr>
            </w:pPr>
          </w:p>
          <w:p w14:paraId="4FDC38F9" w14:textId="77777777" w:rsidR="00D4361A" w:rsidRDefault="00D4361A" w:rsidP="00FE5420">
            <w:pPr>
              <w:overflowPunct/>
              <w:autoSpaceDE/>
              <w:autoSpaceDN/>
              <w:adjustRightInd/>
              <w:rPr>
                <w:sz w:val="22"/>
                <w:szCs w:val="22"/>
                <w:lang w:eastAsia="zh-TW"/>
              </w:rPr>
            </w:pPr>
          </w:p>
          <w:p w14:paraId="02E6CB97" w14:textId="77777777" w:rsidR="00D4361A" w:rsidRDefault="00D4361A" w:rsidP="00FE5420">
            <w:pPr>
              <w:overflowPunct/>
              <w:autoSpaceDE/>
              <w:autoSpaceDN/>
              <w:adjustRightInd/>
              <w:rPr>
                <w:sz w:val="22"/>
                <w:szCs w:val="22"/>
                <w:lang w:eastAsia="zh-TW"/>
              </w:rPr>
            </w:pPr>
          </w:p>
          <w:p w14:paraId="576F9F0D" w14:textId="77777777" w:rsidR="00D4361A" w:rsidRDefault="00D4361A" w:rsidP="00FE5420">
            <w:pPr>
              <w:overflowPunct/>
              <w:autoSpaceDE/>
              <w:autoSpaceDN/>
              <w:adjustRightInd/>
              <w:rPr>
                <w:sz w:val="22"/>
                <w:szCs w:val="22"/>
                <w:lang w:eastAsia="zh-TW"/>
              </w:rPr>
            </w:pPr>
          </w:p>
          <w:p w14:paraId="513BDFB5" w14:textId="77777777" w:rsidR="00D4361A" w:rsidRDefault="00D4361A" w:rsidP="00FE5420">
            <w:pPr>
              <w:overflowPunct/>
              <w:autoSpaceDE/>
              <w:autoSpaceDN/>
              <w:adjustRightInd/>
              <w:rPr>
                <w:sz w:val="22"/>
                <w:szCs w:val="22"/>
                <w:lang w:eastAsia="zh-TW"/>
              </w:rPr>
            </w:pPr>
          </w:p>
          <w:p w14:paraId="4796FE9C" w14:textId="77777777" w:rsidR="00D4361A" w:rsidRDefault="00D4361A" w:rsidP="00FE5420">
            <w:pPr>
              <w:overflowPunct/>
              <w:autoSpaceDE/>
              <w:autoSpaceDN/>
              <w:adjustRightInd/>
              <w:rPr>
                <w:sz w:val="22"/>
                <w:szCs w:val="22"/>
                <w:lang w:eastAsia="zh-TW"/>
              </w:rPr>
            </w:pPr>
          </w:p>
          <w:p w14:paraId="0A12B20E" w14:textId="77777777" w:rsidR="00D4361A" w:rsidRDefault="00D4361A" w:rsidP="00FE5420">
            <w:pPr>
              <w:overflowPunct/>
              <w:autoSpaceDE/>
              <w:autoSpaceDN/>
              <w:adjustRightInd/>
              <w:rPr>
                <w:sz w:val="22"/>
                <w:szCs w:val="22"/>
                <w:lang w:eastAsia="zh-TW"/>
              </w:rPr>
            </w:pPr>
          </w:p>
          <w:p w14:paraId="2755134E" w14:textId="77777777" w:rsidR="00D4361A" w:rsidRDefault="00D4361A" w:rsidP="00FE5420">
            <w:pPr>
              <w:overflowPunct/>
              <w:autoSpaceDE/>
              <w:autoSpaceDN/>
              <w:adjustRightInd/>
              <w:rPr>
                <w:sz w:val="22"/>
                <w:szCs w:val="22"/>
                <w:lang w:eastAsia="zh-TW"/>
              </w:rPr>
            </w:pPr>
          </w:p>
          <w:p w14:paraId="704D7691" w14:textId="77777777" w:rsidR="00D4361A" w:rsidRDefault="00D4361A" w:rsidP="00FE5420">
            <w:pPr>
              <w:overflowPunct/>
              <w:autoSpaceDE/>
              <w:autoSpaceDN/>
              <w:adjustRightInd/>
              <w:rPr>
                <w:sz w:val="22"/>
                <w:szCs w:val="22"/>
                <w:lang w:eastAsia="zh-TW"/>
              </w:rPr>
            </w:pPr>
          </w:p>
          <w:p w14:paraId="04242F41" w14:textId="77777777" w:rsidR="00D4361A" w:rsidRDefault="00D4361A" w:rsidP="00FE5420">
            <w:pPr>
              <w:overflowPunct/>
              <w:autoSpaceDE/>
              <w:autoSpaceDN/>
              <w:adjustRightInd/>
              <w:rPr>
                <w:sz w:val="22"/>
                <w:szCs w:val="22"/>
                <w:lang w:eastAsia="zh-TW"/>
              </w:rPr>
            </w:pPr>
          </w:p>
          <w:p w14:paraId="4C1F7A4C" w14:textId="77777777" w:rsidR="00D4361A" w:rsidRDefault="00D4361A" w:rsidP="00FE5420">
            <w:pPr>
              <w:overflowPunct/>
              <w:autoSpaceDE/>
              <w:autoSpaceDN/>
              <w:adjustRightInd/>
              <w:rPr>
                <w:sz w:val="22"/>
                <w:szCs w:val="22"/>
                <w:lang w:eastAsia="zh-TW"/>
              </w:rPr>
            </w:pPr>
          </w:p>
          <w:p w14:paraId="1663A231" w14:textId="77777777" w:rsidR="00D4361A" w:rsidRDefault="00D4361A" w:rsidP="00FE5420">
            <w:pPr>
              <w:overflowPunct/>
              <w:autoSpaceDE/>
              <w:autoSpaceDN/>
              <w:adjustRightInd/>
              <w:rPr>
                <w:sz w:val="22"/>
                <w:szCs w:val="22"/>
                <w:lang w:eastAsia="zh-TW"/>
              </w:rPr>
            </w:pPr>
          </w:p>
          <w:p w14:paraId="687261CF" w14:textId="0751DF96" w:rsidR="00D4361A" w:rsidRPr="006323AE" w:rsidRDefault="00D4361A" w:rsidP="00FE5420">
            <w:pPr>
              <w:overflowPunct/>
              <w:autoSpaceDE/>
              <w:autoSpaceDN/>
              <w:adjustRightInd/>
              <w:rPr>
                <w:sz w:val="22"/>
                <w:szCs w:val="22"/>
                <w:lang w:eastAsia="zh-TW"/>
              </w:rPr>
            </w:pPr>
            <w:r>
              <w:rPr>
                <w:b/>
                <w:bCs/>
                <w:sz w:val="22"/>
                <w:szCs w:val="22"/>
                <w:lang w:eastAsia="zh-TW"/>
              </w:rPr>
              <w:t xml:space="preserve">  Sexual offences</w:t>
            </w:r>
          </w:p>
        </w:tc>
        <w:tc>
          <w:tcPr>
            <w:tcW w:w="560"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3DEB2C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DF77AD5" w14:textId="77777777" w:rsidR="00477394" w:rsidRDefault="00477394" w:rsidP="00FE5420">
            <w:pPr>
              <w:overflowPunct/>
              <w:autoSpaceDE/>
              <w:autoSpaceDN/>
              <w:adjustRightInd/>
              <w:rPr>
                <w:sz w:val="24"/>
                <w:szCs w:val="24"/>
                <w:lang w:eastAsia="zh-TW"/>
              </w:rPr>
            </w:pPr>
          </w:p>
          <w:p w14:paraId="6087A191" w14:textId="77777777" w:rsidR="00477394" w:rsidRDefault="00477394" w:rsidP="00FE5420">
            <w:pPr>
              <w:overflowPunct/>
              <w:autoSpaceDE/>
              <w:autoSpaceDN/>
              <w:adjustRightInd/>
              <w:rPr>
                <w:sz w:val="24"/>
                <w:szCs w:val="24"/>
                <w:lang w:eastAsia="zh-TW"/>
              </w:rPr>
            </w:pPr>
          </w:p>
          <w:p w14:paraId="2479586F" w14:textId="77777777" w:rsidR="00477394" w:rsidRDefault="00477394" w:rsidP="00FE5420">
            <w:pPr>
              <w:overflowPunct/>
              <w:autoSpaceDE/>
              <w:autoSpaceDN/>
              <w:adjustRightInd/>
              <w:rPr>
                <w:sz w:val="24"/>
                <w:szCs w:val="24"/>
                <w:lang w:eastAsia="zh-TW"/>
              </w:rPr>
            </w:pPr>
            <w:r>
              <w:rPr>
                <w:sz w:val="24"/>
                <w:szCs w:val="24"/>
                <w:lang w:eastAsia="zh-TW"/>
              </w:rPr>
              <w:t>10</w:t>
            </w:r>
          </w:p>
          <w:p w14:paraId="356C8C92" w14:textId="77777777" w:rsidR="00477394" w:rsidRDefault="00477394" w:rsidP="00FE5420">
            <w:pPr>
              <w:overflowPunct/>
              <w:autoSpaceDE/>
              <w:autoSpaceDN/>
              <w:adjustRightInd/>
              <w:rPr>
                <w:sz w:val="24"/>
                <w:szCs w:val="24"/>
                <w:lang w:eastAsia="zh-TW"/>
              </w:rPr>
            </w:pPr>
          </w:p>
          <w:p w14:paraId="26041E2C" w14:textId="77777777" w:rsidR="00477394" w:rsidRDefault="00477394" w:rsidP="00FE5420">
            <w:pPr>
              <w:overflowPunct/>
              <w:autoSpaceDE/>
              <w:autoSpaceDN/>
              <w:adjustRightInd/>
              <w:rPr>
                <w:sz w:val="24"/>
                <w:szCs w:val="24"/>
                <w:lang w:eastAsia="zh-TW"/>
              </w:rPr>
            </w:pPr>
          </w:p>
          <w:p w14:paraId="18C8D24F" w14:textId="77777777" w:rsidR="00477394" w:rsidRDefault="00477394" w:rsidP="00FE5420">
            <w:pPr>
              <w:overflowPunct/>
              <w:autoSpaceDE/>
              <w:autoSpaceDN/>
              <w:adjustRightInd/>
              <w:rPr>
                <w:sz w:val="24"/>
                <w:szCs w:val="24"/>
                <w:lang w:eastAsia="zh-TW"/>
              </w:rPr>
            </w:pPr>
          </w:p>
          <w:p w14:paraId="02B9DFC7" w14:textId="77777777" w:rsidR="00477394" w:rsidRDefault="00477394" w:rsidP="00FE5420">
            <w:pPr>
              <w:overflowPunct/>
              <w:autoSpaceDE/>
              <w:autoSpaceDN/>
              <w:adjustRightInd/>
              <w:rPr>
                <w:sz w:val="24"/>
                <w:szCs w:val="24"/>
                <w:lang w:eastAsia="zh-TW"/>
              </w:rPr>
            </w:pPr>
          </w:p>
          <w:p w14:paraId="0597DA25" w14:textId="77777777" w:rsidR="00477394" w:rsidRDefault="00477394" w:rsidP="00FE5420">
            <w:pPr>
              <w:overflowPunct/>
              <w:autoSpaceDE/>
              <w:autoSpaceDN/>
              <w:adjustRightInd/>
              <w:rPr>
                <w:sz w:val="24"/>
                <w:szCs w:val="24"/>
                <w:lang w:eastAsia="zh-TW"/>
              </w:rPr>
            </w:pPr>
          </w:p>
          <w:p w14:paraId="4BCC1D92" w14:textId="77777777" w:rsidR="00477394" w:rsidRDefault="00477394" w:rsidP="00FE5420">
            <w:pPr>
              <w:overflowPunct/>
              <w:autoSpaceDE/>
              <w:autoSpaceDN/>
              <w:adjustRightInd/>
              <w:rPr>
                <w:sz w:val="24"/>
                <w:szCs w:val="24"/>
                <w:lang w:eastAsia="zh-TW"/>
              </w:rPr>
            </w:pPr>
          </w:p>
          <w:p w14:paraId="74A11117" w14:textId="77777777" w:rsidR="00477394" w:rsidRDefault="00477394" w:rsidP="00FE5420">
            <w:pPr>
              <w:overflowPunct/>
              <w:autoSpaceDE/>
              <w:autoSpaceDN/>
              <w:adjustRightInd/>
              <w:rPr>
                <w:sz w:val="24"/>
                <w:szCs w:val="24"/>
                <w:lang w:eastAsia="zh-TW"/>
              </w:rPr>
            </w:pPr>
          </w:p>
          <w:p w14:paraId="779FF80B" w14:textId="77777777" w:rsidR="00477394" w:rsidRDefault="00477394" w:rsidP="00FE5420">
            <w:pPr>
              <w:overflowPunct/>
              <w:autoSpaceDE/>
              <w:autoSpaceDN/>
              <w:adjustRightInd/>
              <w:rPr>
                <w:sz w:val="24"/>
                <w:szCs w:val="24"/>
                <w:lang w:eastAsia="zh-TW"/>
              </w:rPr>
            </w:pPr>
            <w:r>
              <w:rPr>
                <w:sz w:val="24"/>
                <w:szCs w:val="24"/>
                <w:lang w:eastAsia="zh-TW"/>
              </w:rPr>
              <w:t>10</w:t>
            </w:r>
          </w:p>
          <w:p w14:paraId="28161ACC" w14:textId="77777777" w:rsidR="00A2414A" w:rsidRDefault="00A2414A" w:rsidP="00FE5420">
            <w:pPr>
              <w:overflowPunct/>
              <w:autoSpaceDE/>
              <w:autoSpaceDN/>
              <w:adjustRightInd/>
              <w:rPr>
                <w:sz w:val="24"/>
                <w:szCs w:val="24"/>
                <w:lang w:eastAsia="zh-TW"/>
              </w:rPr>
            </w:pPr>
          </w:p>
          <w:p w14:paraId="19A544A3" w14:textId="77777777" w:rsidR="00A2414A" w:rsidRDefault="00A2414A" w:rsidP="00FE5420">
            <w:pPr>
              <w:overflowPunct/>
              <w:autoSpaceDE/>
              <w:autoSpaceDN/>
              <w:adjustRightInd/>
              <w:rPr>
                <w:sz w:val="24"/>
                <w:szCs w:val="24"/>
                <w:lang w:eastAsia="zh-TW"/>
              </w:rPr>
            </w:pPr>
          </w:p>
          <w:p w14:paraId="5E20878A" w14:textId="77777777" w:rsidR="00A2414A" w:rsidRDefault="00A2414A" w:rsidP="00FE5420">
            <w:pPr>
              <w:overflowPunct/>
              <w:autoSpaceDE/>
              <w:autoSpaceDN/>
              <w:adjustRightInd/>
              <w:rPr>
                <w:sz w:val="24"/>
                <w:szCs w:val="24"/>
                <w:lang w:eastAsia="zh-TW"/>
              </w:rPr>
            </w:pPr>
          </w:p>
          <w:p w14:paraId="14B62B19" w14:textId="77777777" w:rsidR="00A2414A" w:rsidRDefault="00A2414A" w:rsidP="00FE5420">
            <w:pPr>
              <w:overflowPunct/>
              <w:autoSpaceDE/>
              <w:autoSpaceDN/>
              <w:adjustRightInd/>
              <w:rPr>
                <w:sz w:val="24"/>
                <w:szCs w:val="24"/>
                <w:lang w:eastAsia="zh-TW"/>
              </w:rPr>
            </w:pPr>
          </w:p>
          <w:p w14:paraId="378C2416" w14:textId="77777777" w:rsidR="00A2414A" w:rsidRDefault="00A2414A" w:rsidP="00FE5420">
            <w:pPr>
              <w:overflowPunct/>
              <w:autoSpaceDE/>
              <w:autoSpaceDN/>
              <w:adjustRightInd/>
              <w:rPr>
                <w:sz w:val="24"/>
                <w:szCs w:val="24"/>
                <w:lang w:eastAsia="zh-TW"/>
              </w:rPr>
            </w:pPr>
          </w:p>
          <w:p w14:paraId="448EF8C7" w14:textId="77777777" w:rsidR="00A2414A" w:rsidRDefault="00A2414A" w:rsidP="00FE5420">
            <w:pPr>
              <w:overflowPunct/>
              <w:autoSpaceDE/>
              <w:autoSpaceDN/>
              <w:adjustRightInd/>
              <w:rPr>
                <w:sz w:val="24"/>
                <w:szCs w:val="24"/>
                <w:lang w:eastAsia="zh-TW"/>
              </w:rPr>
            </w:pPr>
          </w:p>
          <w:p w14:paraId="36007A38" w14:textId="77777777" w:rsidR="00A2414A" w:rsidRDefault="00A2414A" w:rsidP="00FE5420">
            <w:pPr>
              <w:overflowPunct/>
              <w:autoSpaceDE/>
              <w:autoSpaceDN/>
              <w:adjustRightInd/>
              <w:rPr>
                <w:sz w:val="24"/>
                <w:szCs w:val="24"/>
                <w:lang w:eastAsia="zh-TW"/>
              </w:rPr>
            </w:pPr>
          </w:p>
          <w:p w14:paraId="5C07540F" w14:textId="77777777" w:rsidR="00A2414A" w:rsidRDefault="00A2414A" w:rsidP="00FE5420">
            <w:pPr>
              <w:overflowPunct/>
              <w:autoSpaceDE/>
              <w:autoSpaceDN/>
              <w:adjustRightInd/>
              <w:rPr>
                <w:sz w:val="24"/>
                <w:szCs w:val="24"/>
                <w:lang w:eastAsia="zh-TW"/>
              </w:rPr>
            </w:pPr>
          </w:p>
          <w:p w14:paraId="07C386E2" w14:textId="77777777" w:rsidR="00A2414A" w:rsidRDefault="00A2414A" w:rsidP="00FE5420">
            <w:pPr>
              <w:overflowPunct/>
              <w:autoSpaceDE/>
              <w:autoSpaceDN/>
              <w:adjustRightInd/>
              <w:rPr>
                <w:sz w:val="24"/>
                <w:szCs w:val="24"/>
                <w:lang w:eastAsia="zh-TW"/>
              </w:rPr>
            </w:pPr>
          </w:p>
          <w:p w14:paraId="4E5F80F5" w14:textId="77777777" w:rsidR="00A2414A" w:rsidRDefault="00A2414A" w:rsidP="00FE5420">
            <w:pPr>
              <w:overflowPunct/>
              <w:autoSpaceDE/>
              <w:autoSpaceDN/>
              <w:adjustRightInd/>
              <w:rPr>
                <w:sz w:val="24"/>
                <w:szCs w:val="24"/>
                <w:lang w:eastAsia="zh-TW"/>
              </w:rPr>
            </w:pPr>
          </w:p>
          <w:p w14:paraId="6403E961" w14:textId="77777777" w:rsidR="00A2414A" w:rsidRDefault="00A2414A" w:rsidP="00FE5420">
            <w:pPr>
              <w:overflowPunct/>
              <w:autoSpaceDE/>
              <w:autoSpaceDN/>
              <w:adjustRightInd/>
              <w:rPr>
                <w:sz w:val="24"/>
                <w:szCs w:val="24"/>
                <w:lang w:eastAsia="zh-TW"/>
              </w:rPr>
            </w:pPr>
          </w:p>
          <w:p w14:paraId="46447381" w14:textId="77777777" w:rsidR="00A2414A" w:rsidRDefault="00A2414A" w:rsidP="00FE5420">
            <w:pPr>
              <w:overflowPunct/>
              <w:autoSpaceDE/>
              <w:autoSpaceDN/>
              <w:adjustRightInd/>
              <w:rPr>
                <w:sz w:val="24"/>
                <w:szCs w:val="24"/>
                <w:lang w:eastAsia="zh-TW"/>
              </w:rPr>
            </w:pPr>
          </w:p>
          <w:p w14:paraId="410F2C82" w14:textId="77777777" w:rsidR="00A2414A" w:rsidRDefault="00A2414A" w:rsidP="00FE5420">
            <w:pPr>
              <w:overflowPunct/>
              <w:autoSpaceDE/>
              <w:autoSpaceDN/>
              <w:adjustRightInd/>
              <w:rPr>
                <w:sz w:val="24"/>
                <w:szCs w:val="24"/>
                <w:lang w:eastAsia="zh-TW"/>
              </w:rPr>
            </w:pPr>
          </w:p>
          <w:p w14:paraId="5277763A" w14:textId="5D8A1997" w:rsidR="00A2414A" w:rsidRPr="00FE5420" w:rsidRDefault="00A2414A"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9DD1FD3" w14:textId="77777777" w:rsidR="00477394" w:rsidRDefault="00FE5420" w:rsidP="00FE5420">
            <w:pPr>
              <w:overflowPunct/>
              <w:autoSpaceDE/>
              <w:autoSpaceDN/>
              <w:adjustRightInd/>
              <w:rPr>
                <w:sz w:val="22"/>
                <w:szCs w:val="22"/>
                <w:lang w:eastAsia="zh-TW"/>
              </w:rPr>
            </w:pPr>
            <w:r w:rsidRPr="00FE5420">
              <w:rPr>
                <w:sz w:val="22"/>
                <w:szCs w:val="22"/>
                <w:lang w:eastAsia="zh-TW"/>
              </w:rPr>
              <w:t>5-7</w:t>
            </w:r>
          </w:p>
          <w:p w14:paraId="033BA696" w14:textId="77777777" w:rsidR="00477394" w:rsidRDefault="00477394" w:rsidP="00FE5420">
            <w:pPr>
              <w:overflowPunct/>
              <w:autoSpaceDE/>
              <w:autoSpaceDN/>
              <w:adjustRightInd/>
              <w:rPr>
                <w:sz w:val="22"/>
                <w:szCs w:val="22"/>
                <w:lang w:eastAsia="zh-TW"/>
              </w:rPr>
            </w:pPr>
          </w:p>
          <w:p w14:paraId="1F7D4E94" w14:textId="77777777" w:rsidR="00477394" w:rsidRDefault="00477394" w:rsidP="00FE5420">
            <w:pPr>
              <w:overflowPunct/>
              <w:autoSpaceDE/>
              <w:autoSpaceDN/>
              <w:adjustRightInd/>
              <w:rPr>
                <w:sz w:val="22"/>
                <w:szCs w:val="22"/>
                <w:lang w:eastAsia="zh-TW"/>
              </w:rPr>
            </w:pPr>
          </w:p>
          <w:p w14:paraId="69380B77" w14:textId="77777777" w:rsidR="00FE5420" w:rsidRDefault="00477394" w:rsidP="00FE5420">
            <w:pPr>
              <w:overflowPunct/>
              <w:autoSpaceDE/>
              <w:autoSpaceDN/>
              <w:adjustRightInd/>
              <w:rPr>
                <w:sz w:val="22"/>
                <w:szCs w:val="22"/>
                <w:lang w:eastAsia="zh-TW"/>
              </w:rPr>
            </w:pPr>
            <w:r>
              <w:rPr>
                <w:sz w:val="22"/>
                <w:szCs w:val="22"/>
                <w:lang w:eastAsia="zh-TW"/>
              </w:rPr>
              <w:t>7</w:t>
            </w:r>
            <w:r w:rsidR="00FE5420" w:rsidRPr="00FE5420">
              <w:rPr>
                <w:sz w:val="22"/>
                <w:szCs w:val="22"/>
                <w:lang w:eastAsia="zh-TW"/>
              </w:rPr>
              <w:t> </w:t>
            </w:r>
          </w:p>
          <w:p w14:paraId="39EC250F" w14:textId="77777777" w:rsidR="00477394" w:rsidRDefault="00477394" w:rsidP="00FE5420">
            <w:pPr>
              <w:overflowPunct/>
              <w:autoSpaceDE/>
              <w:autoSpaceDN/>
              <w:adjustRightInd/>
              <w:rPr>
                <w:sz w:val="24"/>
                <w:szCs w:val="24"/>
                <w:lang w:eastAsia="zh-TW"/>
              </w:rPr>
            </w:pPr>
          </w:p>
          <w:p w14:paraId="1915754B" w14:textId="77777777" w:rsidR="00477394" w:rsidRDefault="00477394" w:rsidP="00FE5420">
            <w:pPr>
              <w:overflowPunct/>
              <w:autoSpaceDE/>
              <w:autoSpaceDN/>
              <w:adjustRightInd/>
              <w:rPr>
                <w:sz w:val="24"/>
                <w:szCs w:val="24"/>
                <w:lang w:eastAsia="zh-TW"/>
              </w:rPr>
            </w:pPr>
          </w:p>
          <w:p w14:paraId="5427BE37" w14:textId="77777777" w:rsidR="00477394" w:rsidRDefault="00477394" w:rsidP="00FE5420">
            <w:pPr>
              <w:overflowPunct/>
              <w:autoSpaceDE/>
              <w:autoSpaceDN/>
              <w:adjustRightInd/>
              <w:rPr>
                <w:sz w:val="24"/>
                <w:szCs w:val="24"/>
                <w:lang w:eastAsia="zh-TW"/>
              </w:rPr>
            </w:pPr>
          </w:p>
          <w:p w14:paraId="412CA247" w14:textId="77777777" w:rsidR="00477394" w:rsidRDefault="00477394" w:rsidP="00FE5420">
            <w:pPr>
              <w:overflowPunct/>
              <w:autoSpaceDE/>
              <w:autoSpaceDN/>
              <w:adjustRightInd/>
              <w:rPr>
                <w:sz w:val="24"/>
                <w:szCs w:val="24"/>
                <w:lang w:eastAsia="zh-TW"/>
              </w:rPr>
            </w:pPr>
          </w:p>
          <w:p w14:paraId="6DA14ADB" w14:textId="77777777" w:rsidR="00477394" w:rsidRDefault="00477394" w:rsidP="00FE5420">
            <w:pPr>
              <w:overflowPunct/>
              <w:autoSpaceDE/>
              <w:autoSpaceDN/>
              <w:adjustRightInd/>
              <w:rPr>
                <w:sz w:val="24"/>
                <w:szCs w:val="24"/>
                <w:lang w:eastAsia="zh-TW"/>
              </w:rPr>
            </w:pPr>
          </w:p>
          <w:p w14:paraId="23E67F5A" w14:textId="77777777" w:rsidR="00477394" w:rsidRDefault="00477394" w:rsidP="00FE5420">
            <w:pPr>
              <w:overflowPunct/>
              <w:autoSpaceDE/>
              <w:autoSpaceDN/>
              <w:adjustRightInd/>
              <w:rPr>
                <w:sz w:val="24"/>
                <w:szCs w:val="24"/>
                <w:lang w:eastAsia="zh-TW"/>
              </w:rPr>
            </w:pPr>
          </w:p>
          <w:p w14:paraId="763990B6" w14:textId="77777777" w:rsidR="00477394" w:rsidRDefault="00477394" w:rsidP="00FE5420">
            <w:pPr>
              <w:overflowPunct/>
              <w:autoSpaceDE/>
              <w:autoSpaceDN/>
              <w:adjustRightInd/>
              <w:rPr>
                <w:sz w:val="24"/>
                <w:szCs w:val="24"/>
                <w:lang w:eastAsia="zh-TW"/>
              </w:rPr>
            </w:pPr>
          </w:p>
          <w:p w14:paraId="327E9D8B" w14:textId="77777777" w:rsidR="00477394" w:rsidRDefault="00477394" w:rsidP="00FE5420">
            <w:pPr>
              <w:overflowPunct/>
              <w:autoSpaceDE/>
              <w:autoSpaceDN/>
              <w:adjustRightInd/>
              <w:rPr>
                <w:sz w:val="24"/>
                <w:szCs w:val="24"/>
                <w:lang w:eastAsia="zh-TW"/>
              </w:rPr>
            </w:pPr>
          </w:p>
          <w:p w14:paraId="2E457A24" w14:textId="77777777" w:rsidR="00477394" w:rsidRDefault="00477394" w:rsidP="00FE5420">
            <w:pPr>
              <w:overflowPunct/>
              <w:autoSpaceDE/>
              <w:autoSpaceDN/>
              <w:adjustRightInd/>
              <w:rPr>
                <w:sz w:val="24"/>
                <w:szCs w:val="24"/>
                <w:lang w:eastAsia="zh-TW"/>
              </w:rPr>
            </w:pPr>
            <w:r>
              <w:rPr>
                <w:sz w:val="24"/>
                <w:szCs w:val="24"/>
                <w:lang w:eastAsia="zh-TW"/>
              </w:rPr>
              <w:t>5</w:t>
            </w:r>
          </w:p>
          <w:p w14:paraId="475C2A51" w14:textId="77777777" w:rsidR="00A2414A" w:rsidRDefault="00A2414A" w:rsidP="00FE5420">
            <w:pPr>
              <w:overflowPunct/>
              <w:autoSpaceDE/>
              <w:autoSpaceDN/>
              <w:adjustRightInd/>
              <w:rPr>
                <w:sz w:val="24"/>
                <w:szCs w:val="24"/>
                <w:lang w:eastAsia="zh-TW"/>
              </w:rPr>
            </w:pPr>
          </w:p>
          <w:p w14:paraId="109C4AF0" w14:textId="77777777" w:rsidR="00A2414A" w:rsidRDefault="00A2414A" w:rsidP="00FE5420">
            <w:pPr>
              <w:overflowPunct/>
              <w:autoSpaceDE/>
              <w:autoSpaceDN/>
              <w:adjustRightInd/>
              <w:rPr>
                <w:sz w:val="24"/>
                <w:szCs w:val="24"/>
                <w:lang w:eastAsia="zh-TW"/>
              </w:rPr>
            </w:pPr>
          </w:p>
          <w:p w14:paraId="5BE61F35" w14:textId="77777777" w:rsidR="00A2414A" w:rsidRDefault="00A2414A" w:rsidP="00FE5420">
            <w:pPr>
              <w:overflowPunct/>
              <w:autoSpaceDE/>
              <w:autoSpaceDN/>
              <w:adjustRightInd/>
              <w:rPr>
                <w:sz w:val="24"/>
                <w:szCs w:val="24"/>
                <w:lang w:eastAsia="zh-TW"/>
              </w:rPr>
            </w:pPr>
          </w:p>
          <w:p w14:paraId="38A739FB" w14:textId="77777777" w:rsidR="00A2414A" w:rsidRDefault="00A2414A" w:rsidP="00FE5420">
            <w:pPr>
              <w:overflowPunct/>
              <w:autoSpaceDE/>
              <w:autoSpaceDN/>
              <w:adjustRightInd/>
              <w:rPr>
                <w:sz w:val="24"/>
                <w:szCs w:val="24"/>
                <w:lang w:eastAsia="zh-TW"/>
              </w:rPr>
            </w:pPr>
          </w:p>
          <w:p w14:paraId="71E94E4A" w14:textId="77777777" w:rsidR="00A2414A" w:rsidRDefault="00A2414A" w:rsidP="00FE5420">
            <w:pPr>
              <w:overflowPunct/>
              <w:autoSpaceDE/>
              <w:autoSpaceDN/>
              <w:adjustRightInd/>
              <w:rPr>
                <w:sz w:val="24"/>
                <w:szCs w:val="24"/>
                <w:lang w:eastAsia="zh-TW"/>
              </w:rPr>
            </w:pPr>
          </w:p>
          <w:p w14:paraId="635E5783" w14:textId="77777777" w:rsidR="00A2414A" w:rsidRDefault="00A2414A" w:rsidP="00FE5420">
            <w:pPr>
              <w:overflowPunct/>
              <w:autoSpaceDE/>
              <w:autoSpaceDN/>
              <w:adjustRightInd/>
              <w:rPr>
                <w:sz w:val="24"/>
                <w:szCs w:val="24"/>
                <w:lang w:eastAsia="zh-TW"/>
              </w:rPr>
            </w:pPr>
          </w:p>
          <w:p w14:paraId="6019C1DC" w14:textId="77777777" w:rsidR="00A2414A" w:rsidRDefault="00A2414A" w:rsidP="00FE5420">
            <w:pPr>
              <w:overflowPunct/>
              <w:autoSpaceDE/>
              <w:autoSpaceDN/>
              <w:adjustRightInd/>
              <w:rPr>
                <w:sz w:val="24"/>
                <w:szCs w:val="24"/>
                <w:lang w:eastAsia="zh-TW"/>
              </w:rPr>
            </w:pPr>
          </w:p>
          <w:p w14:paraId="4036CD3E" w14:textId="77777777" w:rsidR="00A2414A" w:rsidRDefault="00A2414A" w:rsidP="00FE5420">
            <w:pPr>
              <w:overflowPunct/>
              <w:autoSpaceDE/>
              <w:autoSpaceDN/>
              <w:adjustRightInd/>
              <w:rPr>
                <w:sz w:val="24"/>
                <w:szCs w:val="24"/>
                <w:lang w:eastAsia="zh-TW"/>
              </w:rPr>
            </w:pPr>
          </w:p>
          <w:p w14:paraId="0EC3EBA0" w14:textId="77777777" w:rsidR="00A2414A" w:rsidRDefault="00A2414A" w:rsidP="00FE5420">
            <w:pPr>
              <w:overflowPunct/>
              <w:autoSpaceDE/>
              <w:autoSpaceDN/>
              <w:adjustRightInd/>
              <w:rPr>
                <w:sz w:val="24"/>
                <w:szCs w:val="24"/>
                <w:lang w:eastAsia="zh-TW"/>
              </w:rPr>
            </w:pPr>
          </w:p>
          <w:p w14:paraId="7A352497" w14:textId="77777777" w:rsidR="00A2414A" w:rsidRDefault="00A2414A" w:rsidP="00FE5420">
            <w:pPr>
              <w:overflowPunct/>
              <w:autoSpaceDE/>
              <w:autoSpaceDN/>
              <w:adjustRightInd/>
              <w:rPr>
                <w:sz w:val="24"/>
                <w:szCs w:val="24"/>
                <w:lang w:eastAsia="zh-TW"/>
              </w:rPr>
            </w:pPr>
          </w:p>
          <w:p w14:paraId="49179618" w14:textId="77777777" w:rsidR="00A2414A" w:rsidRDefault="00A2414A" w:rsidP="00FE5420">
            <w:pPr>
              <w:overflowPunct/>
              <w:autoSpaceDE/>
              <w:autoSpaceDN/>
              <w:adjustRightInd/>
              <w:rPr>
                <w:sz w:val="24"/>
                <w:szCs w:val="24"/>
                <w:lang w:eastAsia="zh-TW"/>
              </w:rPr>
            </w:pPr>
          </w:p>
          <w:p w14:paraId="18E88883" w14:textId="77777777" w:rsidR="00A2414A" w:rsidRDefault="00A2414A" w:rsidP="00FE5420">
            <w:pPr>
              <w:overflowPunct/>
              <w:autoSpaceDE/>
              <w:autoSpaceDN/>
              <w:adjustRightInd/>
              <w:rPr>
                <w:sz w:val="24"/>
                <w:szCs w:val="24"/>
                <w:lang w:eastAsia="zh-TW"/>
              </w:rPr>
            </w:pPr>
          </w:p>
          <w:p w14:paraId="19ACC4DF" w14:textId="496261D1" w:rsidR="00A2414A" w:rsidRPr="00FE5420" w:rsidRDefault="00A2414A"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C316C05" w14:textId="4DCDB7B1" w:rsidR="00FE5420" w:rsidRDefault="00FE5420" w:rsidP="00FE5420">
            <w:pPr>
              <w:overflowPunct/>
              <w:autoSpaceDE/>
              <w:autoSpaceDN/>
              <w:adjustRightInd/>
              <w:rPr>
                <w:sz w:val="22"/>
                <w:szCs w:val="22"/>
                <w:lang w:eastAsia="zh-TW"/>
              </w:rPr>
            </w:pPr>
            <w:r w:rsidRPr="00FE5420">
              <w:rPr>
                <w:sz w:val="22"/>
                <w:szCs w:val="22"/>
                <w:lang w:eastAsia="zh-TW"/>
              </w:rPr>
              <w:t> </w:t>
            </w:r>
            <w:r w:rsidR="003D6AB1">
              <w:rPr>
                <w:sz w:val="22"/>
                <w:szCs w:val="22"/>
                <w:lang w:eastAsia="zh-TW"/>
              </w:rPr>
              <w:t xml:space="preserve">After attending </w:t>
            </w:r>
            <w:r w:rsidR="005F1C94">
              <w:rPr>
                <w:sz w:val="22"/>
                <w:szCs w:val="22"/>
                <w:lang w:eastAsia="zh-TW"/>
              </w:rPr>
              <w:t>the stop</w:t>
            </w:r>
            <w:r w:rsidR="00477394">
              <w:rPr>
                <w:sz w:val="22"/>
                <w:szCs w:val="22"/>
                <w:lang w:eastAsia="zh-TW"/>
              </w:rPr>
              <w:t xml:space="preserve"> and search </w:t>
            </w:r>
            <w:r w:rsidR="003D6AB1">
              <w:rPr>
                <w:sz w:val="22"/>
                <w:szCs w:val="22"/>
                <w:lang w:eastAsia="zh-TW"/>
              </w:rPr>
              <w:t xml:space="preserve"> training day </w:t>
            </w:r>
            <w:r w:rsidR="00477394">
              <w:rPr>
                <w:sz w:val="22"/>
                <w:szCs w:val="22"/>
                <w:lang w:eastAsia="zh-TW"/>
              </w:rPr>
              <w:t xml:space="preserve">. My knowledge and confidence </w:t>
            </w:r>
            <w:r w:rsidR="00366262">
              <w:rPr>
                <w:sz w:val="22"/>
                <w:szCs w:val="22"/>
                <w:lang w:eastAsia="zh-TW"/>
              </w:rPr>
              <w:t>have</w:t>
            </w:r>
            <w:r w:rsidR="00477394">
              <w:rPr>
                <w:sz w:val="22"/>
                <w:szCs w:val="22"/>
                <w:lang w:eastAsia="zh-TW"/>
              </w:rPr>
              <w:t xml:space="preserve"> improved. I am confident with GROWISELY. The </w:t>
            </w:r>
            <w:r w:rsidR="00AA4DD7">
              <w:rPr>
                <w:sz w:val="22"/>
                <w:szCs w:val="22"/>
                <w:lang w:eastAsia="zh-TW"/>
              </w:rPr>
              <w:t>stop</w:t>
            </w:r>
            <w:r w:rsidR="00477394">
              <w:rPr>
                <w:sz w:val="22"/>
                <w:szCs w:val="22"/>
                <w:lang w:eastAsia="zh-TW"/>
              </w:rPr>
              <w:t xml:space="preserve"> searches</w:t>
            </w:r>
            <w:r w:rsidR="00AA4DD7">
              <w:rPr>
                <w:sz w:val="22"/>
                <w:szCs w:val="22"/>
                <w:lang w:eastAsia="zh-TW"/>
              </w:rPr>
              <w:t xml:space="preserve"> I </w:t>
            </w:r>
            <w:r w:rsidR="00366262">
              <w:rPr>
                <w:sz w:val="22"/>
                <w:szCs w:val="22"/>
                <w:lang w:eastAsia="zh-TW"/>
              </w:rPr>
              <w:t>do, I</w:t>
            </w:r>
            <w:r w:rsidR="00477394">
              <w:rPr>
                <w:sz w:val="22"/>
                <w:szCs w:val="22"/>
                <w:lang w:eastAsia="zh-TW"/>
              </w:rPr>
              <w:t xml:space="preserve"> know that my confidence will also grow.</w:t>
            </w:r>
          </w:p>
          <w:p w14:paraId="7A8F5ABC" w14:textId="77777777" w:rsidR="00477394" w:rsidRDefault="00477394" w:rsidP="00FE5420">
            <w:pPr>
              <w:overflowPunct/>
              <w:autoSpaceDE/>
              <w:autoSpaceDN/>
              <w:adjustRightInd/>
              <w:rPr>
                <w:sz w:val="24"/>
                <w:szCs w:val="24"/>
                <w:lang w:eastAsia="zh-TW"/>
              </w:rPr>
            </w:pPr>
          </w:p>
          <w:p w14:paraId="48DC6602" w14:textId="77777777" w:rsidR="00477394" w:rsidRDefault="00477394" w:rsidP="00FE5420">
            <w:pPr>
              <w:overflowPunct/>
              <w:autoSpaceDE/>
              <w:autoSpaceDN/>
              <w:adjustRightInd/>
              <w:rPr>
                <w:sz w:val="24"/>
                <w:szCs w:val="24"/>
                <w:lang w:eastAsia="zh-TW"/>
              </w:rPr>
            </w:pPr>
          </w:p>
          <w:p w14:paraId="5AC91E57" w14:textId="6D0B3BF2" w:rsidR="00477394" w:rsidRDefault="00477394" w:rsidP="00FE5420">
            <w:pPr>
              <w:overflowPunct/>
              <w:autoSpaceDE/>
              <w:autoSpaceDN/>
              <w:adjustRightInd/>
              <w:rPr>
                <w:sz w:val="24"/>
                <w:szCs w:val="24"/>
                <w:lang w:eastAsia="zh-TW"/>
              </w:rPr>
            </w:pPr>
            <w:r>
              <w:rPr>
                <w:sz w:val="24"/>
                <w:szCs w:val="24"/>
                <w:lang w:eastAsia="zh-TW"/>
              </w:rPr>
              <w:t xml:space="preserve">I have only submitted on intelligence </w:t>
            </w:r>
            <w:r w:rsidR="00A2414A">
              <w:rPr>
                <w:sz w:val="24"/>
                <w:szCs w:val="24"/>
                <w:lang w:eastAsia="zh-TW"/>
              </w:rPr>
              <w:t>submission. I</w:t>
            </w:r>
            <w:r>
              <w:rPr>
                <w:sz w:val="24"/>
                <w:szCs w:val="24"/>
                <w:lang w:eastAsia="zh-TW"/>
              </w:rPr>
              <w:t xml:space="preserve"> would like to be more confident when submitting </w:t>
            </w:r>
            <w:r w:rsidR="00AA4DD7">
              <w:rPr>
                <w:sz w:val="24"/>
                <w:szCs w:val="24"/>
                <w:lang w:eastAsia="zh-TW"/>
              </w:rPr>
              <w:t>them. I</w:t>
            </w:r>
            <w:r>
              <w:rPr>
                <w:sz w:val="24"/>
                <w:szCs w:val="24"/>
                <w:lang w:eastAsia="zh-TW"/>
              </w:rPr>
              <w:t xml:space="preserve"> always ask my team if I am unsure of </w:t>
            </w:r>
            <w:r w:rsidR="00366262">
              <w:rPr>
                <w:sz w:val="24"/>
                <w:szCs w:val="24"/>
                <w:lang w:eastAsia="zh-TW"/>
              </w:rPr>
              <w:t>anything.</w:t>
            </w:r>
            <w:r>
              <w:rPr>
                <w:sz w:val="24"/>
                <w:szCs w:val="24"/>
                <w:lang w:eastAsia="zh-TW"/>
              </w:rPr>
              <w:t xml:space="preserve"> I have also asked my supervisor if I can do an attachment with NPT to observe how they input </w:t>
            </w:r>
            <w:r w:rsidR="006323AE">
              <w:rPr>
                <w:sz w:val="24"/>
                <w:szCs w:val="24"/>
                <w:lang w:eastAsia="zh-TW"/>
              </w:rPr>
              <w:t>intel.</w:t>
            </w:r>
          </w:p>
          <w:p w14:paraId="72B5C706" w14:textId="77777777" w:rsidR="006323AE" w:rsidRDefault="006323AE" w:rsidP="00FE5420">
            <w:pPr>
              <w:overflowPunct/>
              <w:autoSpaceDE/>
              <w:autoSpaceDN/>
              <w:adjustRightInd/>
              <w:rPr>
                <w:sz w:val="24"/>
                <w:szCs w:val="24"/>
                <w:lang w:eastAsia="zh-TW"/>
              </w:rPr>
            </w:pPr>
          </w:p>
          <w:p w14:paraId="39BFF314" w14:textId="77777777" w:rsidR="006323AE" w:rsidRDefault="006323AE" w:rsidP="00FE5420">
            <w:pPr>
              <w:overflowPunct/>
              <w:autoSpaceDE/>
              <w:autoSpaceDN/>
              <w:adjustRightInd/>
              <w:rPr>
                <w:sz w:val="24"/>
                <w:szCs w:val="24"/>
                <w:lang w:eastAsia="zh-TW"/>
              </w:rPr>
            </w:pPr>
          </w:p>
          <w:p w14:paraId="234B32D2" w14:textId="77777777" w:rsidR="006323AE" w:rsidRDefault="006323AE" w:rsidP="00FE5420">
            <w:pPr>
              <w:overflowPunct/>
              <w:autoSpaceDE/>
              <w:autoSpaceDN/>
              <w:adjustRightInd/>
              <w:rPr>
                <w:sz w:val="24"/>
                <w:szCs w:val="24"/>
                <w:lang w:eastAsia="zh-TW"/>
              </w:rPr>
            </w:pPr>
          </w:p>
          <w:p w14:paraId="14A542AD" w14:textId="72303341" w:rsidR="006323AE" w:rsidRDefault="00A2414A" w:rsidP="00FE5420">
            <w:pPr>
              <w:overflowPunct/>
              <w:autoSpaceDE/>
              <w:autoSpaceDN/>
              <w:adjustRightInd/>
              <w:rPr>
                <w:sz w:val="24"/>
                <w:szCs w:val="24"/>
                <w:lang w:eastAsia="zh-TW"/>
              </w:rPr>
            </w:pPr>
            <w:r w:rsidRPr="00A2414A">
              <w:rPr>
                <w:sz w:val="24"/>
                <w:szCs w:val="24"/>
                <w:lang w:eastAsia="zh-TW"/>
              </w:rPr>
              <w:t xml:space="preserve">Despite my experience in handling multiple Road Traffic Collisions (RTCs) and offering </w:t>
            </w:r>
            <w:r w:rsidRPr="00A2414A">
              <w:rPr>
                <w:sz w:val="24"/>
                <w:szCs w:val="24"/>
                <w:lang w:eastAsia="zh-TW"/>
              </w:rPr>
              <w:lastRenderedPageBreak/>
              <w:t>guidance on traffic offences, I have not yet undergone a roadside breath test. The implementation of this approach is imperative for the enhancement of my skill set, as my existing experience is predominantly theoretical rather than practical. Consequently, I tend to avoid engaging with traffic violations.</w:t>
            </w:r>
            <w:r>
              <w:rPr>
                <w:sz w:val="24"/>
                <w:szCs w:val="24"/>
                <w:lang w:eastAsia="zh-TW"/>
              </w:rPr>
              <w:t xml:space="preserve">  </w:t>
            </w:r>
            <w:r w:rsidR="00AA4DD7">
              <w:rPr>
                <w:sz w:val="24"/>
                <w:szCs w:val="24"/>
                <w:lang w:eastAsia="zh-TW"/>
              </w:rPr>
              <w:t>O</w:t>
            </w:r>
            <w:r>
              <w:rPr>
                <w:sz w:val="24"/>
                <w:szCs w:val="24"/>
                <w:lang w:eastAsia="zh-TW"/>
              </w:rPr>
              <w:t xml:space="preserve">nce I have completed my second </w:t>
            </w:r>
            <w:r w:rsidR="00172455">
              <w:rPr>
                <w:sz w:val="24"/>
                <w:szCs w:val="24"/>
                <w:lang w:eastAsia="zh-TW"/>
              </w:rPr>
              <w:t>year. I</w:t>
            </w:r>
            <w:r>
              <w:rPr>
                <w:sz w:val="24"/>
                <w:szCs w:val="24"/>
                <w:lang w:eastAsia="zh-TW"/>
              </w:rPr>
              <w:t xml:space="preserve"> am going to book an attachment with </w:t>
            </w:r>
            <w:r w:rsidR="00976515">
              <w:rPr>
                <w:sz w:val="24"/>
                <w:szCs w:val="24"/>
                <w:lang w:eastAsia="zh-TW"/>
              </w:rPr>
              <w:t>Traffic.</w:t>
            </w:r>
            <w:r>
              <w:rPr>
                <w:sz w:val="24"/>
                <w:szCs w:val="24"/>
                <w:lang w:eastAsia="zh-TW"/>
              </w:rPr>
              <w:t xml:space="preserve"> </w:t>
            </w:r>
          </w:p>
          <w:p w14:paraId="28176271" w14:textId="77777777" w:rsidR="006323AE" w:rsidRDefault="006323AE" w:rsidP="00FE5420">
            <w:pPr>
              <w:overflowPunct/>
              <w:autoSpaceDE/>
              <w:autoSpaceDN/>
              <w:adjustRightInd/>
              <w:rPr>
                <w:sz w:val="24"/>
                <w:szCs w:val="24"/>
                <w:lang w:eastAsia="zh-TW"/>
              </w:rPr>
            </w:pPr>
          </w:p>
          <w:p w14:paraId="3761B04F" w14:textId="77777777" w:rsidR="006323AE" w:rsidRDefault="006323AE" w:rsidP="00FE5420">
            <w:pPr>
              <w:overflowPunct/>
              <w:autoSpaceDE/>
              <w:autoSpaceDN/>
              <w:adjustRightInd/>
              <w:rPr>
                <w:sz w:val="24"/>
                <w:szCs w:val="24"/>
                <w:lang w:eastAsia="zh-TW"/>
              </w:rPr>
            </w:pPr>
          </w:p>
          <w:p w14:paraId="07E53F6C" w14:textId="77777777" w:rsidR="006323AE" w:rsidRDefault="006323AE" w:rsidP="00FE5420">
            <w:pPr>
              <w:overflowPunct/>
              <w:autoSpaceDE/>
              <w:autoSpaceDN/>
              <w:adjustRightInd/>
              <w:rPr>
                <w:sz w:val="24"/>
                <w:szCs w:val="24"/>
                <w:lang w:eastAsia="zh-TW"/>
              </w:rPr>
            </w:pPr>
          </w:p>
          <w:p w14:paraId="2E400629" w14:textId="77777777" w:rsidR="006323AE" w:rsidRDefault="006323AE" w:rsidP="00FE5420">
            <w:pPr>
              <w:overflowPunct/>
              <w:autoSpaceDE/>
              <w:autoSpaceDN/>
              <w:adjustRightInd/>
              <w:rPr>
                <w:sz w:val="24"/>
                <w:szCs w:val="24"/>
                <w:lang w:eastAsia="zh-TW"/>
              </w:rPr>
            </w:pPr>
          </w:p>
          <w:p w14:paraId="500BCA43" w14:textId="77777777" w:rsidR="006323AE" w:rsidRDefault="006323AE" w:rsidP="00FE5420">
            <w:pPr>
              <w:overflowPunct/>
              <w:autoSpaceDE/>
              <w:autoSpaceDN/>
              <w:adjustRightInd/>
              <w:rPr>
                <w:sz w:val="24"/>
                <w:szCs w:val="24"/>
                <w:lang w:eastAsia="zh-TW"/>
              </w:rPr>
            </w:pPr>
          </w:p>
          <w:p w14:paraId="2FC81EE8" w14:textId="77777777" w:rsidR="006323AE" w:rsidRDefault="006323AE" w:rsidP="00FE5420">
            <w:pPr>
              <w:overflowPunct/>
              <w:autoSpaceDE/>
              <w:autoSpaceDN/>
              <w:adjustRightInd/>
              <w:rPr>
                <w:sz w:val="24"/>
                <w:szCs w:val="24"/>
                <w:lang w:eastAsia="zh-TW"/>
              </w:rPr>
            </w:pPr>
          </w:p>
          <w:p w14:paraId="2D65C0FC" w14:textId="77777777" w:rsidR="006323AE" w:rsidRDefault="006323AE" w:rsidP="00FE5420">
            <w:pPr>
              <w:overflowPunct/>
              <w:autoSpaceDE/>
              <w:autoSpaceDN/>
              <w:adjustRightInd/>
              <w:rPr>
                <w:sz w:val="24"/>
                <w:szCs w:val="24"/>
                <w:lang w:eastAsia="zh-TW"/>
              </w:rPr>
            </w:pPr>
          </w:p>
          <w:p w14:paraId="01C873B7" w14:textId="77777777" w:rsidR="006323AE" w:rsidRDefault="006323AE" w:rsidP="00FE5420">
            <w:pPr>
              <w:overflowPunct/>
              <w:autoSpaceDE/>
              <w:autoSpaceDN/>
              <w:adjustRightInd/>
              <w:rPr>
                <w:sz w:val="24"/>
                <w:szCs w:val="24"/>
                <w:lang w:eastAsia="zh-TW"/>
              </w:rPr>
            </w:pPr>
          </w:p>
          <w:p w14:paraId="1F9230A1" w14:textId="77777777" w:rsidR="006323AE" w:rsidRDefault="006323AE" w:rsidP="00FE5420">
            <w:pPr>
              <w:overflowPunct/>
              <w:autoSpaceDE/>
              <w:autoSpaceDN/>
              <w:adjustRightInd/>
              <w:rPr>
                <w:sz w:val="24"/>
                <w:szCs w:val="24"/>
                <w:lang w:eastAsia="zh-TW"/>
              </w:rPr>
            </w:pPr>
          </w:p>
          <w:p w14:paraId="7A8CDB3F" w14:textId="77777777" w:rsidR="006323AE" w:rsidRDefault="006323AE" w:rsidP="00FE5420">
            <w:pPr>
              <w:overflowPunct/>
              <w:autoSpaceDE/>
              <w:autoSpaceDN/>
              <w:adjustRightInd/>
              <w:rPr>
                <w:sz w:val="24"/>
                <w:szCs w:val="24"/>
                <w:lang w:eastAsia="zh-TW"/>
              </w:rPr>
            </w:pPr>
          </w:p>
          <w:p w14:paraId="5F3F06F7" w14:textId="77777777" w:rsidR="006323AE" w:rsidRDefault="006323AE" w:rsidP="00FE5420">
            <w:pPr>
              <w:overflowPunct/>
              <w:autoSpaceDE/>
              <w:autoSpaceDN/>
              <w:adjustRightInd/>
              <w:rPr>
                <w:sz w:val="24"/>
                <w:szCs w:val="24"/>
                <w:lang w:eastAsia="zh-TW"/>
              </w:rPr>
            </w:pPr>
          </w:p>
          <w:p w14:paraId="2E64C14A" w14:textId="77777777" w:rsidR="006323AE" w:rsidRDefault="006323AE" w:rsidP="00FE5420">
            <w:pPr>
              <w:overflowPunct/>
              <w:autoSpaceDE/>
              <w:autoSpaceDN/>
              <w:adjustRightInd/>
              <w:rPr>
                <w:sz w:val="24"/>
                <w:szCs w:val="24"/>
                <w:lang w:eastAsia="zh-TW"/>
              </w:rPr>
            </w:pPr>
          </w:p>
          <w:p w14:paraId="4B504F34" w14:textId="77777777" w:rsidR="006323AE" w:rsidRDefault="006323AE" w:rsidP="00FE5420">
            <w:pPr>
              <w:overflowPunct/>
              <w:autoSpaceDE/>
              <w:autoSpaceDN/>
              <w:adjustRightInd/>
              <w:rPr>
                <w:sz w:val="24"/>
                <w:szCs w:val="24"/>
                <w:lang w:eastAsia="zh-TW"/>
              </w:rPr>
            </w:pPr>
          </w:p>
          <w:p w14:paraId="5F3C1449" w14:textId="77777777" w:rsidR="006323AE" w:rsidRDefault="006323AE" w:rsidP="00FE5420">
            <w:pPr>
              <w:overflowPunct/>
              <w:autoSpaceDE/>
              <w:autoSpaceDN/>
              <w:adjustRightInd/>
              <w:rPr>
                <w:sz w:val="24"/>
                <w:szCs w:val="24"/>
                <w:lang w:eastAsia="zh-TW"/>
              </w:rPr>
            </w:pPr>
          </w:p>
          <w:p w14:paraId="09E0F79F" w14:textId="72BEE61F" w:rsidR="006323AE" w:rsidRDefault="00D4361A" w:rsidP="00FE5420">
            <w:pPr>
              <w:overflowPunct/>
              <w:autoSpaceDE/>
              <w:autoSpaceDN/>
              <w:adjustRightInd/>
              <w:rPr>
                <w:sz w:val="24"/>
                <w:szCs w:val="24"/>
                <w:lang w:eastAsia="zh-TW"/>
              </w:rPr>
            </w:pPr>
            <w:r w:rsidRPr="00D4361A">
              <w:rPr>
                <w:sz w:val="24"/>
                <w:szCs w:val="24"/>
                <w:lang w:eastAsia="zh-TW"/>
              </w:rPr>
              <w:t xml:space="preserve">Like </w:t>
            </w:r>
            <w:r>
              <w:rPr>
                <w:sz w:val="24"/>
                <w:szCs w:val="24"/>
                <w:lang w:eastAsia="zh-TW"/>
              </w:rPr>
              <w:t>traffic</w:t>
            </w:r>
            <w:r w:rsidRPr="00D4361A">
              <w:rPr>
                <w:sz w:val="24"/>
                <w:szCs w:val="24"/>
                <w:lang w:eastAsia="zh-TW"/>
              </w:rPr>
              <w:t xml:space="preserve"> offences I haven't dealt with a major sexual offence yet, so I haven't had to fill out a PPD3, seize clothing, or do any of the other things that are needed to start the process for a case like this. I will try to improve this by volunteering for similar events in the future and purposefully improving my skills in this area.</w:t>
            </w:r>
          </w:p>
          <w:p w14:paraId="03621B59" w14:textId="77777777" w:rsidR="006323AE" w:rsidRDefault="006323AE" w:rsidP="00FE5420">
            <w:pPr>
              <w:overflowPunct/>
              <w:autoSpaceDE/>
              <w:autoSpaceDN/>
              <w:adjustRightInd/>
              <w:rPr>
                <w:sz w:val="24"/>
                <w:szCs w:val="24"/>
                <w:lang w:eastAsia="zh-TW"/>
              </w:rPr>
            </w:pPr>
          </w:p>
          <w:p w14:paraId="09554CC0" w14:textId="77777777" w:rsidR="006323AE" w:rsidRDefault="006323AE" w:rsidP="00FE5420">
            <w:pPr>
              <w:overflowPunct/>
              <w:autoSpaceDE/>
              <w:autoSpaceDN/>
              <w:adjustRightInd/>
              <w:rPr>
                <w:sz w:val="24"/>
                <w:szCs w:val="24"/>
                <w:lang w:eastAsia="zh-TW"/>
              </w:rPr>
            </w:pPr>
          </w:p>
          <w:p w14:paraId="210ED0CE" w14:textId="77777777" w:rsidR="006323AE" w:rsidRDefault="006323AE" w:rsidP="00FE5420">
            <w:pPr>
              <w:overflowPunct/>
              <w:autoSpaceDE/>
              <w:autoSpaceDN/>
              <w:adjustRightInd/>
              <w:rPr>
                <w:sz w:val="24"/>
                <w:szCs w:val="24"/>
                <w:lang w:eastAsia="zh-TW"/>
              </w:rPr>
            </w:pPr>
          </w:p>
          <w:p w14:paraId="0A9B5142" w14:textId="77777777" w:rsidR="006323AE" w:rsidRDefault="006323AE" w:rsidP="00FE5420">
            <w:pPr>
              <w:overflowPunct/>
              <w:autoSpaceDE/>
              <w:autoSpaceDN/>
              <w:adjustRightInd/>
              <w:rPr>
                <w:sz w:val="24"/>
                <w:szCs w:val="24"/>
                <w:lang w:eastAsia="zh-TW"/>
              </w:rPr>
            </w:pPr>
          </w:p>
          <w:p w14:paraId="39EFCE26" w14:textId="77777777" w:rsidR="006323AE" w:rsidRDefault="006323AE" w:rsidP="00FE5420">
            <w:pPr>
              <w:overflowPunct/>
              <w:autoSpaceDE/>
              <w:autoSpaceDN/>
              <w:adjustRightInd/>
              <w:rPr>
                <w:sz w:val="24"/>
                <w:szCs w:val="24"/>
                <w:lang w:eastAsia="zh-TW"/>
              </w:rPr>
            </w:pPr>
          </w:p>
          <w:p w14:paraId="6D5597EE" w14:textId="77777777" w:rsidR="006323AE" w:rsidRDefault="006323AE" w:rsidP="00FE5420">
            <w:pPr>
              <w:overflowPunct/>
              <w:autoSpaceDE/>
              <w:autoSpaceDN/>
              <w:adjustRightInd/>
              <w:rPr>
                <w:sz w:val="24"/>
                <w:szCs w:val="24"/>
                <w:lang w:eastAsia="zh-TW"/>
              </w:rPr>
            </w:pPr>
          </w:p>
          <w:p w14:paraId="61BF7621" w14:textId="77777777" w:rsidR="006323AE" w:rsidRDefault="006323AE" w:rsidP="00FE5420">
            <w:pPr>
              <w:overflowPunct/>
              <w:autoSpaceDE/>
              <w:autoSpaceDN/>
              <w:adjustRightInd/>
              <w:rPr>
                <w:sz w:val="24"/>
                <w:szCs w:val="24"/>
                <w:lang w:eastAsia="zh-TW"/>
              </w:rPr>
            </w:pPr>
          </w:p>
          <w:p w14:paraId="391A1179" w14:textId="77777777" w:rsidR="006323AE" w:rsidRDefault="006323AE" w:rsidP="00FE5420">
            <w:pPr>
              <w:overflowPunct/>
              <w:autoSpaceDE/>
              <w:autoSpaceDN/>
              <w:adjustRightInd/>
              <w:rPr>
                <w:sz w:val="24"/>
                <w:szCs w:val="24"/>
                <w:lang w:eastAsia="zh-TW"/>
              </w:rPr>
            </w:pPr>
          </w:p>
          <w:p w14:paraId="4ED5ECC2" w14:textId="77777777" w:rsidR="006323AE" w:rsidRDefault="006323AE" w:rsidP="00FE5420">
            <w:pPr>
              <w:overflowPunct/>
              <w:autoSpaceDE/>
              <w:autoSpaceDN/>
              <w:adjustRightInd/>
              <w:rPr>
                <w:sz w:val="24"/>
                <w:szCs w:val="24"/>
                <w:lang w:eastAsia="zh-TW"/>
              </w:rPr>
            </w:pPr>
          </w:p>
          <w:p w14:paraId="1DBE83E2" w14:textId="77777777" w:rsidR="006323AE" w:rsidRDefault="006323AE" w:rsidP="00FE5420">
            <w:pPr>
              <w:overflowPunct/>
              <w:autoSpaceDE/>
              <w:autoSpaceDN/>
              <w:adjustRightInd/>
              <w:rPr>
                <w:sz w:val="24"/>
                <w:szCs w:val="24"/>
                <w:lang w:eastAsia="zh-TW"/>
              </w:rPr>
            </w:pPr>
          </w:p>
          <w:p w14:paraId="231EC498" w14:textId="77777777" w:rsidR="006323AE" w:rsidRDefault="006323AE" w:rsidP="00FE5420">
            <w:pPr>
              <w:overflowPunct/>
              <w:autoSpaceDE/>
              <w:autoSpaceDN/>
              <w:adjustRightInd/>
              <w:rPr>
                <w:sz w:val="24"/>
                <w:szCs w:val="24"/>
                <w:lang w:eastAsia="zh-TW"/>
              </w:rPr>
            </w:pPr>
          </w:p>
          <w:p w14:paraId="449A8AF4" w14:textId="77777777" w:rsidR="006323AE" w:rsidRDefault="006323AE" w:rsidP="00FE5420">
            <w:pPr>
              <w:overflowPunct/>
              <w:autoSpaceDE/>
              <w:autoSpaceDN/>
              <w:adjustRightInd/>
              <w:rPr>
                <w:sz w:val="24"/>
                <w:szCs w:val="24"/>
                <w:lang w:eastAsia="zh-TW"/>
              </w:rPr>
            </w:pPr>
          </w:p>
          <w:p w14:paraId="3AD3B5B4" w14:textId="77777777" w:rsidR="006323AE" w:rsidRDefault="006323AE" w:rsidP="00FE5420">
            <w:pPr>
              <w:overflowPunct/>
              <w:autoSpaceDE/>
              <w:autoSpaceDN/>
              <w:adjustRightInd/>
              <w:rPr>
                <w:sz w:val="24"/>
                <w:szCs w:val="24"/>
                <w:lang w:eastAsia="zh-TW"/>
              </w:rPr>
            </w:pPr>
          </w:p>
          <w:p w14:paraId="69FE6A00" w14:textId="77777777" w:rsidR="006323AE" w:rsidRDefault="006323AE" w:rsidP="00FE5420">
            <w:pPr>
              <w:overflowPunct/>
              <w:autoSpaceDE/>
              <w:autoSpaceDN/>
              <w:adjustRightInd/>
              <w:rPr>
                <w:sz w:val="24"/>
                <w:szCs w:val="24"/>
                <w:lang w:eastAsia="zh-TW"/>
              </w:rPr>
            </w:pPr>
          </w:p>
          <w:p w14:paraId="7C6CBD9E" w14:textId="77777777" w:rsidR="006323AE" w:rsidRDefault="006323AE" w:rsidP="00FE5420">
            <w:pPr>
              <w:overflowPunct/>
              <w:autoSpaceDE/>
              <w:autoSpaceDN/>
              <w:adjustRightInd/>
              <w:rPr>
                <w:sz w:val="24"/>
                <w:szCs w:val="24"/>
                <w:lang w:eastAsia="zh-TW"/>
              </w:rPr>
            </w:pPr>
          </w:p>
          <w:p w14:paraId="61C6C974" w14:textId="77777777" w:rsidR="006323AE" w:rsidRDefault="006323AE" w:rsidP="00FE5420">
            <w:pPr>
              <w:overflowPunct/>
              <w:autoSpaceDE/>
              <w:autoSpaceDN/>
              <w:adjustRightInd/>
              <w:rPr>
                <w:sz w:val="24"/>
                <w:szCs w:val="24"/>
                <w:lang w:eastAsia="zh-TW"/>
              </w:rPr>
            </w:pPr>
          </w:p>
          <w:p w14:paraId="73820B29" w14:textId="77777777" w:rsidR="006323AE" w:rsidRDefault="006323AE" w:rsidP="00FE5420">
            <w:pPr>
              <w:overflowPunct/>
              <w:autoSpaceDE/>
              <w:autoSpaceDN/>
              <w:adjustRightInd/>
              <w:rPr>
                <w:sz w:val="24"/>
                <w:szCs w:val="24"/>
                <w:lang w:eastAsia="zh-TW"/>
              </w:rPr>
            </w:pPr>
          </w:p>
          <w:p w14:paraId="4B21BF28" w14:textId="5A261678" w:rsidR="006323AE" w:rsidRPr="00FE5420" w:rsidRDefault="006323AE"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2B4DA333" w14:textId="64952D71" w:rsidR="004923DA" w:rsidRPr="00366262" w:rsidRDefault="004923DA" w:rsidP="00366262">
      <w:pPr>
        <w:overflowPunct/>
        <w:autoSpaceDE/>
        <w:autoSpaceDN/>
        <w:adjustRightInd/>
        <w:ind w:right="237"/>
        <w:textAlignment w:val="auto"/>
        <w:rPr>
          <w:b/>
          <w:sz w:val="24"/>
          <w:szCs w:val="24"/>
        </w:rPr>
      </w:pPr>
      <w:r w:rsidRPr="00270EEB">
        <w:rPr>
          <w:b/>
          <w:sz w:val="24"/>
          <w:szCs w:val="24"/>
        </w:rPr>
        <w:t>Bibliography</w:t>
      </w:r>
    </w:p>
    <w:p w14:paraId="65314E5D" w14:textId="3F434C97" w:rsidR="6A1ACC1F" w:rsidRDefault="6A1ACC1F" w:rsidP="00B459FC"/>
    <w:p w14:paraId="5CD23DC0" w14:textId="1B8FA055" w:rsidR="00491C19" w:rsidRPr="00844D78" w:rsidRDefault="00491C19" w:rsidP="00491C19">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Abbas, T. (2022). </w:t>
      </w:r>
      <w:r w:rsidRPr="00844D78">
        <w:rPr>
          <w:rFonts w:ascii="Arial" w:hAnsi="Arial" w:cs="Arial"/>
          <w:i/>
          <w:iCs/>
          <w:color w:val="000000" w:themeColor="text1"/>
        </w:rPr>
        <w:t>10 Ways to Build Team Cohesion in Workplace Team Cohesion in Workplace | CMI</w:t>
      </w:r>
      <w:r w:rsidRPr="00844D78">
        <w:rPr>
          <w:rFonts w:ascii="Arial" w:hAnsi="Arial" w:cs="Arial"/>
          <w:color w:val="000000" w:themeColor="text1"/>
        </w:rPr>
        <w:t xml:space="preserve">. online] CMI. Available at: </w:t>
      </w:r>
      <w:hyperlink r:id="rId17" w:history="1">
        <w:r w:rsidRPr="00844D78">
          <w:rPr>
            <w:rStyle w:val="Hyperlink"/>
            <w:rFonts w:ascii="Arial" w:hAnsi="Arial" w:cs="Arial"/>
            <w:color w:val="000000" w:themeColor="text1"/>
          </w:rPr>
          <w:t>https://changemanagementinsight.com/team-cohesion-in-workplace/</w:t>
        </w:r>
      </w:hyperlink>
      <w:r w:rsidRPr="00844D78">
        <w:rPr>
          <w:rFonts w:ascii="Arial" w:hAnsi="Arial" w:cs="Arial"/>
          <w:color w:val="000000" w:themeColor="text1"/>
        </w:rPr>
        <w:t>.</w:t>
      </w:r>
    </w:p>
    <w:p w14:paraId="52B16DA8" w14:textId="53EDE24C" w:rsidR="00491C19" w:rsidRPr="00844D78" w:rsidRDefault="00491C19" w:rsidP="00491C19">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(Accessed 19</w:t>
      </w:r>
      <w:r w:rsidRPr="00844D78">
        <w:rPr>
          <w:rFonts w:ascii="Arial" w:hAnsi="Arial" w:cs="Arial"/>
          <w:color w:val="000000" w:themeColor="text1"/>
          <w:vertAlign w:val="superscript"/>
        </w:rPr>
        <w:t>th</w:t>
      </w:r>
      <w:r w:rsidRPr="00844D78">
        <w:rPr>
          <w:rFonts w:ascii="Arial" w:hAnsi="Arial" w:cs="Arial"/>
          <w:color w:val="000000" w:themeColor="text1"/>
        </w:rPr>
        <w:t xml:space="preserve"> October 2023).</w:t>
      </w:r>
    </w:p>
    <w:p w14:paraId="35379D44" w14:textId="77777777" w:rsidR="00DA54E0" w:rsidRPr="00844D78" w:rsidRDefault="00491C19" w:rsidP="00DA54E0">
      <w:pPr>
        <w:pStyle w:val="NormalWeb"/>
        <w:rPr>
          <w:rFonts w:ascii="Arial" w:hAnsi="Arial" w:cs="Arial"/>
          <w:color w:val="000000" w:themeColor="text1"/>
        </w:rPr>
      </w:pPr>
      <w:r w:rsidRPr="00844D78">
        <w:rPr>
          <w:rFonts w:ascii="Arial" w:hAnsi="Arial" w:cs="Arial"/>
          <w:color w:val="000000" w:themeColor="text1"/>
        </w:rPr>
        <w:t>‌</w:t>
      </w:r>
    </w:p>
    <w:p w14:paraId="71D7E275" w14:textId="77777777" w:rsidR="00DA54E0" w:rsidRPr="00844D78" w:rsidRDefault="00DA54E0" w:rsidP="00DA54E0">
      <w:pPr>
        <w:rPr>
          <w:color w:val="000000" w:themeColor="text1"/>
          <w:sz w:val="24"/>
          <w:szCs w:val="24"/>
          <w:shd w:val="clear" w:color="auto" w:fill="FFFFFF"/>
        </w:rPr>
      </w:pPr>
    </w:p>
    <w:p w14:paraId="72437D38" w14:textId="3F123A8D" w:rsidR="002C20BA" w:rsidRDefault="002C20BA" w:rsidP="002C20B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Adams, S. (2020). </w:t>
      </w:r>
      <w:r>
        <w:rPr>
          <w:rFonts w:ascii="Calibri" w:hAnsi="Calibri" w:cs="Calibri"/>
          <w:i/>
          <w:iCs/>
          <w:color w:val="000000"/>
          <w:sz w:val="27"/>
          <w:szCs w:val="27"/>
        </w:rPr>
        <w:t>The 5-minute guide to the intelligence grading process and its application in OSINT</w:t>
      </w:r>
      <w:r>
        <w:rPr>
          <w:rFonts w:ascii="Calibri" w:hAnsi="Calibri" w:cs="Calibri"/>
          <w:color w:val="000000"/>
          <w:sz w:val="27"/>
          <w:szCs w:val="27"/>
        </w:rPr>
        <w:t xml:space="preserve">. [online] IWS Training. Available at: </w:t>
      </w:r>
      <w:hyperlink r:id="rId18" w:history="1">
        <w:r w:rsidRPr="002C20BA">
          <w:rPr>
            <w:rStyle w:val="Hyperlink"/>
            <w:rFonts w:ascii="Calibri" w:hAnsi="Calibri" w:cs="Calibri"/>
            <w:color w:val="0D0D0D" w:themeColor="text1" w:themeTint="F2"/>
            <w:sz w:val="27"/>
            <w:szCs w:val="27"/>
          </w:rPr>
          <w:t>https://www.intelligencewithsteve.com/post/the-5-minute-guide-to-the-intelligence-grading-process-and-its-application-in-osint</w:t>
        </w:r>
      </w:hyperlink>
      <w:r w:rsidRPr="002C20BA">
        <w:rPr>
          <w:rFonts w:ascii="Calibri" w:hAnsi="Calibri" w:cs="Calibri"/>
          <w:color w:val="0D0D0D" w:themeColor="text1" w:themeTint="F2"/>
          <w:sz w:val="27"/>
          <w:szCs w:val="27"/>
        </w:rPr>
        <w:t>..</w:t>
      </w:r>
    </w:p>
    <w:p w14:paraId="39BBFBFC" w14:textId="3BB58DEB" w:rsidR="002C20BA" w:rsidRDefault="002C20BA" w:rsidP="002C20B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2</w:t>
      </w:r>
      <w:r w:rsidRPr="002C20BA">
        <w:rPr>
          <w:rFonts w:ascii="Calibri" w:hAnsi="Calibri" w:cs="Calibri"/>
          <w:color w:val="000000"/>
          <w:sz w:val="27"/>
          <w:szCs w:val="27"/>
          <w:vertAlign w:val="superscript"/>
        </w:rPr>
        <w:t>nd</w:t>
      </w:r>
      <w:r>
        <w:rPr>
          <w:rFonts w:ascii="Calibri" w:hAnsi="Calibri" w:cs="Calibri"/>
          <w:color w:val="000000"/>
          <w:sz w:val="27"/>
          <w:szCs w:val="27"/>
        </w:rPr>
        <w:t xml:space="preserve"> January 2024)</w:t>
      </w:r>
    </w:p>
    <w:p w14:paraId="2227C3F5" w14:textId="77777777" w:rsidR="002C20BA" w:rsidRDefault="002C20BA" w:rsidP="002C20BA">
      <w:pPr>
        <w:pStyle w:val="NormalWeb"/>
        <w:rPr>
          <w:rFonts w:ascii="Calibri" w:hAnsi="Calibri" w:cs="Calibri"/>
          <w:color w:val="000000"/>
          <w:sz w:val="27"/>
          <w:szCs w:val="27"/>
        </w:rPr>
      </w:pPr>
      <w:r>
        <w:rPr>
          <w:rFonts w:ascii="Calibri" w:hAnsi="Calibri" w:cs="Calibri"/>
          <w:color w:val="000000"/>
          <w:sz w:val="27"/>
          <w:szCs w:val="27"/>
        </w:rPr>
        <w:t>‌</w:t>
      </w:r>
    </w:p>
    <w:p w14:paraId="6033F682" w14:textId="77777777" w:rsidR="002C20BA" w:rsidRDefault="002C20BA" w:rsidP="005E1B5C">
      <w:pPr>
        <w:pStyle w:val="NormalWeb"/>
        <w:spacing w:before="0" w:beforeAutospacing="0" w:after="0" w:afterAutospacing="0" w:line="360" w:lineRule="atLeast"/>
        <w:rPr>
          <w:rFonts w:ascii="Calibri" w:hAnsi="Calibri" w:cs="Calibri"/>
          <w:color w:val="000000"/>
          <w:sz w:val="27"/>
          <w:szCs w:val="27"/>
        </w:rPr>
      </w:pPr>
    </w:p>
    <w:p w14:paraId="12DBF07C" w14:textId="2E60DF9D" w:rsidR="005E1B5C" w:rsidRPr="005E1B5C" w:rsidRDefault="005E1B5C" w:rsidP="005E1B5C">
      <w:pPr>
        <w:pStyle w:val="NormalWeb"/>
        <w:spacing w:before="0" w:beforeAutospacing="0" w:after="0" w:afterAutospacing="0" w:line="360" w:lineRule="atLeast"/>
        <w:rPr>
          <w:rFonts w:ascii="Calibri" w:hAnsi="Calibri" w:cs="Calibri"/>
          <w:color w:val="000000" w:themeColor="text1"/>
          <w:sz w:val="27"/>
          <w:szCs w:val="27"/>
        </w:rPr>
      </w:pPr>
      <w:r>
        <w:rPr>
          <w:rFonts w:ascii="Calibri" w:hAnsi="Calibri" w:cs="Calibri"/>
          <w:color w:val="000000"/>
          <w:sz w:val="27"/>
          <w:szCs w:val="27"/>
        </w:rPr>
        <w:t>ANPR Cameras. (2015). </w:t>
      </w:r>
      <w:r>
        <w:rPr>
          <w:rFonts w:ascii="Calibri" w:hAnsi="Calibri" w:cs="Calibri"/>
          <w:i/>
          <w:iCs/>
          <w:color w:val="000000"/>
          <w:sz w:val="27"/>
          <w:szCs w:val="27"/>
        </w:rPr>
        <w:t>ANPR assist police in dozens of arrests</w:t>
      </w:r>
      <w:r>
        <w:rPr>
          <w:rFonts w:ascii="Calibri" w:hAnsi="Calibri" w:cs="Calibri"/>
          <w:color w:val="000000"/>
          <w:sz w:val="27"/>
          <w:szCs w:val="27"/>
        </w:rPr>
        <w:t xml:space="preserve">. [online] Available at: </w:t>
      </w:r>
      <w:hyperlink r:id="rId19" w:history="1">
        <w:r w:rsidRPr="005E1B5C">
          <w:rPr>
            <w:rStyle w:val="Hyperlink"/>
            <w:rFonts w:ascii="Calibri" w:hAnsi="Calibri" w:cs="Calibri"/>
            <w:color w:val="000000" w:themeColor="text1"/>
            <w:sz w:val="27"/>
            <w:szCs w:val="27"/>
          </w:rPr>
          <w:t>https://www.anprcameras.com/43-criminals-arrested-with-the-support-of-anpr/</w:t>
        </w:r>
      </w:hyperlink>
    </w:p>
    <w:p w14:paraId="5F7ED9B1" w14:textId="4130A04E" w:rsidR="005E1B5C" w:rsidRDefault="005E1B5C" w:rsidP="00DA54E0">
      <w:pPr>
        <w:rPr>
          <w:color w:val="000000" w:themeColor="text1"/>
          <w:sz w:val="24"/>
          <w:szCs w:val="24"/>
          <w:shd w:val="clear" w:color="auto" w:fill="FFFFFF"/>
        </w:rPr>
      </w:pPr>
      <w:r>
        <w:rPr>
          <w:color w:val="000000" w:themeColor="text1"/>
          <w:sz w:val="24"/>
          <w:szCs w:val="24"/>
          <w:shd w:val="clear" w:color="auto" w:fill="FFFFFF"/>
        </w:rPr>
        <w:t>(Accessed 2</w:t>
      </w:r>
      <w:r w:rsidRPr="005E1B5C">
        <w:rPr>
          <w:color w:val="000000" w:themeColor="text1"/>
          <w:sz w:val="24"/>
          <w:szCs w:val="24"/>
          <w:shd w:val="clear" w:color="auto" w:fill="FFFFFF"/>
          <w:vertAlign w:val="superscript"/>
        </w:rPr>
        <w:t>nd</w:t>
      </w:r>
      <w:r>
        <w:rPr>
          <w:color w:val="000000" w:themeColor="text1"/>
          <w:sz w:val="24"/>
          <w:szCs w:val="24"/>
          <w:shd w:val="clear" w:color="auto" w:fill="FFFFFF"/>
        </w:rPr>
        <w:t xml:space="preserve"> January 2024)</w:t>
      </w:r>
    </w:p>
    <w:p w14:paraId="59DA8753" w14:textId="77777777" w:rsidR="005E1B5C" w:rsidRDefault="005E1B5C" w:rsidP="00DA54E0">
      <w:pPr>
        <w:rPr>
          <w:color w:val="000000" w:themeColor="text1"/>
          <w:sz w:val="24"/>
          <w:szCs w:val="24"/>
          <w:shd w:val="clear" w:color="auto" w:fill="FFFFFF"/>
        </w:rPr>
      </w:pPr>
    </w:p>
    <w:p w14:paraId="30CBC3AC" w14:textId="713E04F3" w:rsidR="003D0ECF" w:rsidRPr="00844D78" w:rsidRDefault="00DA54E0" w:rsidP="00DA54E0">
      <w:pPr>
        <w:rPr>
          <w:color w:val="000000" w:themeColor="text1"/>
          <w:sz w:val="24"/>
          <w:szCs w:val="24"/>
        </w:rPr>
      </w:pPr>
      <w:r w:rsidRPr="00844D78">
        <w:rPr>
          <w:color w:val="000000" w:themeColor="text1"/>
          <w:sz w:val="24"/>
          <w:szCs w:val="24"/>
          <w:shd w:val="clear" w:color="auto" w:fill="FFFFFF"/>
        </w:rPr>
        <w:t>Barki, H. and Hartwick, J., (2004) Conceptualizing the construct of interpersonal conflict. </w:t>
      </w:r>
      <w:r w:rsidRPr="00844D78">
        <w:rPr>
          <w:i/>
          <w:iCs/>
          <w:color w:val="000000" w:themeColor="text1"/>
          <w:sz w:val="24"/>
          <w:szCs w:val="24"/>
          <w:shd w:val="clear" w:color="auto" w:fill="FFFFFF"/>
        </w:rPr>
        <w:t>International journal of conflict management</w:t>
      </w:r>
      <w:r w:rsidRPr="00844D78">
        <w:rPr>
          <w:color w:val="000000" w:themeColor="text1"/>
          <w:sz w:val="24"/>
          <w:szCs w:val="24"/>
          <w:shd w:val="clear" w:color="auto" w:fill="FFFFFF"/>
        </w:rPr>
        <w:t>, </w:t>
      </w:r>
      <w:r w:rsidRPr="00844D78">
        <w:rPr>
          <w:i/>
          <w:iCs/>
          <w:color w:val="000000" w:themeColor="text1"/>
          <w:sz w:val="24"/>
          <w:szCs w:val="24"/>
          <w:shd w:val="clear" w:color="auto" w:fill="FFFFFF"/>
        </w:rPr>
        <w:t>15</w:t>
      </w:r>
      <w:r w:rsidRPr="00844D78">
        <w:rPr>
          <w:color w:val="000000" w:themeColor="text1"/>
          <w:sz w:val="24"/>
          <w:szCs w:val="24"/>
          <w:shd w:val="clear" w:color="auto" w:fill="FFFFFF"/>
        </w:rPr>
        <w:t>(3), pp.216-244</w:t>
      </w:r>
    </w:p>
    <w:p w14:paraId="198A5069" w14:textId="77777777" w:rsidR="00DA54E0" w:rsidRPr="00844D78" w:rsidRDefault="00DA54E0" w:rsidP="00DA54E0">
      <w:pPr>
        <w:pStyle w:val="NormalWeb"/>
        <w:spacing w:before="0" w:beforeAutospacing="0" w:after="0" w:afterAutospacing="0"/>
        <w:ind w:left="720"/>
        <w:rPr>
          <w:rFonts w:ascii="Arial" w:hAnsi="Arial" w:cs="Arial"/>
          <w:color w:val="000000" w:themeColor="text1"/>
          <w:shd w:val="clear" w:color="auto" w:fill="FFFFFF"/>
        </w:rPr>
      </w:pPr>
    </w:p>
    <w:p w14:paraId="1D8CB868" w14:textId="77777777" w:rsidR="00934F84" w:rsidRDefault="00934F84" w:rsidP="00DA54E0">
      <w:pPr>
        <w:pStyle w:val="NormalWeb"/>
        <w:spacing w:before="0" w:beforeAutospacing="0" w:after="0" w:afterAutospacing="0"/>
        <w:rPr>
          <w:rFonts w:ascii="Arial" w:hAnsi="Arial" w:cs="Arial"/>
          <w:color w:val="000000" w:themeColor="text1"/>
          <w:shd w:val="clear" w:color="auto" w:fill="FFFFFF"/>
        </w:rPr>
      </w:pPr>
    </w:p>
    <w:p w14:paraId="4708702E" w14:textId="19383D19" w:rsidR="00DA54E0" w:rsidRPr="00844D78" w:rsidRDefault="00DA54E0" w:rsidP="00DA54E0">
      <w:pPr>
        <w:pStyle w:val="NormalWeb"/>
        <w:spacing w:before="0" w:beforeAutospacing="0" w:after="0" w:afterAutospacing="0"/>
        <w:rPr>
          <w:rFonts w:ascii="Arial" w:hAnsi="Arial" w:cs="Arial"/>
          <w:color w:val="000000" w:themeColor="text1"/>
          <w:shd w:val="clear" w:color="auto" w:fill="FFFFFF"/>
        </w:rPr>
      </w:pPr>
      <w:r w:rsidRPr="00844D78">
        <w:rPr>
          <w:rFonts w:ascii="Arial" w:hAnsi="Arial" w:cs="Arial"/>
          <w:color w:val="000000" w:themeColor="text1"/>
          <w:shd w:val="clear" w:color="auto" w:fill="FFFFFF"/>
        </w:rPr>
        <w:t>Bell, S. and Eski, Y., (2016) ‘Break a leg—it’s all in the mind’: police officers’ attitudes towards colleagues with mental health issues. </w:t>
      </w:r>
      <w:r w:rsidRPr="00844D78">
        <w:rPr>
          <w:rFonts w:ascii="Arial" w:hAnsi="Arial" w:cs="Arial"/>
          <w:i/>
          <w:iCs/>
          <w:color w:val="000000" w:themeColor="text1"/>
          <w:shd w:val="clear" w:color="auto" w:fill="FFFFFF"/>
        </w:rPr>
        <w:t>Policing: A Journal of Policy and Practice</w:t>
      </w:r>
      <w:r w:rsidRPr="00844D78">
        <w:rPr>
          <w:rFonts w:ascii="Arial" w:hAnsi="Arial" w:cs="Arial"/>
          <w:color w:val="000000" w:themeColor="text1"/>
          <w:shd w:val="clear" w:color="auto" w:fill="FFFFFF"/>
        </w:rPr>
        <w:t>, </w:t>
      </w:r>
      <w:r w:rsidRPr="00844D78">
        <w:rPr>
          <w:rFonts w:ascii="Arial" w:hAnsi="Arial" w:cs="Arial"/>
          <w:i/>
          <w:iCs/>
          <w:color w:val="000000" w:themeColor="text1"/>
          <w:shd w:val="clear" w:color="auto" w:fill="FFFFFF"/>
        </w:rPr>
        <w:t>10</w:t>
      </w:r>
      <w:r w:rsidRPr="00844D78">
        <w:rPr>
          <w:rFonts w:ascii="Arial" w:hAnsi="Arial" w:cs="Arial"/>
          <w:color w:val="000000" w:themeColor="text1"/>
          <w:shd w:val="clear" w:color="auto" w:fill="FFFFFF"/>
        </w:rPr>
        <w:t>(2), pp.95-101.</w:t>
      </w:r>
    </w:p>
    <w:p w14:paraId="063765D8" w14:textId="520C3A86" w:rsidR="0084007B" w:rsidRPr="00844D78" w:rsidRDefault="0084007B" w:rsidP="003D0ECF">
      <w:pPr>
        <w:pStyle w:val="NormalWeb"/>
        <w:rPr>
          <w:rFonts w:ascii="Arial" w:hAnsi="Arial" w:cs="Arial"/>
          <w:color w:val="000000" w:themeColor="text1"/>
        </w:rPr>
      </w:pPr>
    </w:p>
    <w:p w14:paraId="3FC84E29" w14:textId="77777777" w:rsidR="00E92CAD" w:rsidRPr="00844D78" w:rsidRDefault="00E92CAD" w:rsidP="00E92CAD">
      <w:pPr>
        <w:spacing w:after="336" w:line="276" w:lineRule="auto"/>
        <w:rPr>
          <w:color w:val="000000" w:themeColor="text1"/>
          <w:sz w:val="24"/>
          <w:szCs w:val="24"/>
          <w:lang w:val="en-US"/>
        </w:rPr>
      </w:pPr>
      <w:r w:rsidRPr="00844D78">
        <w:rPr>
          <w:color w:val="000000" w:themeColor="text1"/>
          <w:sz w:val="24"/>
          <w:szCs w:val="24"/>
          <w:lang w:val="en-US"/>
        </w:rPr>
        <w:t xml:space="preserve">Blackstone’s, (2019). Bryant, R. and Bryant, S., 2019. </w:t>
      </w:r>
      <w:r w:rsidRPr="00844D78">
        <w:rPr>
          <w:i/>
          <w:color w:val="000000" w:themeColor="text1"/>
          <w:sz w:val="24"/>
          <w:szCs w:val="24"/>
          <w:lang w:val="en-US"/>
        </w:rPr>
        <w:t>Blackstone's Handbook For Policing Students 2020</w:t>
      </w:r>
      <w:r w:rsidRPr="00844D78">
        <w:rPr>
          <w:color w:val="000000" w:themeColor="text1"/>
          <w:sz w:val="24"/>
          <w:szCs w:val="24"/>
          <w:lang w:val="en-US"/>
        </w:rPr>
        <w:t>. 14th ed. Oxford: Oxford University Press, pp76, pp169, pp172</w:t>
      </w:r>
    </w:p>
    <w:p w14:paraId="734188B1" w14:textId="78D056CB" w:rsidR="000B2495" w:rsidRPr="00844D78" w:rsidRDefault="000B2495" w:rsidP="000B2495">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Brake (2019). </w:t>
      </w:r>
      <w:r w:rsidRPr="00844D78">
        <w:rPr>
          <w:rFonts w:ascii="Arial" w:hAnsi="Arial" w:cs="Arial"/>
          <w:i/>
          <w:iCs/>
          <w:color w:val="000000" w:themeColor="text1"/>
        </w:rPr>
        <w:t>Road’s policing</w:t>
      </w:r>
      <w:r w:rsidRPr="00844D78">
        <w:rPr>
          <w:rFonts w:ascii="Arial" w:hAnsi="Arial" w:cs="Arial"/>
          <w:color w:val="000000" w:themeColor="text1"/>
        </w:rPr>
        <w:t xml:space="preserve">. [online] Brake. Available at: </w:t>
      </w:r>
      <w:hyperlink r:id="rId20" w:history="1">
        <w:r w:rsidRPr="00844D78">
          <w:rPr>
            <w:rStyle w:val="Hyperlink"/>
            <w:rFonts w:ascii="Arial" w:hAnsi="Arial" w:cs="Arial"/>
            <w:color w:val="000000" w:themeColor="text1"/>
          </w:rPr>
          <w:t>https://www.brake.org.uk/get-involved/take-action/mybrake/knowledge-centre/roads-policing</w:t>
        </w:r>
      </w:hyperlink>
      <w:r w:rsidRPr="00844D78">
        <w:rPr>
          <w:rFonts w:ascii="Arial" w:hAnsi="Arial" w:cs="Arial"/>
          <w:color w:val="000000" w:themeColor="text1"/>
        </w:rPr>
        <w:t>.</w:t>
      </w:r>
    </w:p>
    <w:p w14:paraId="34EDF019" w14:textId="20E098B9" w:rsidR="000B2495" w:rsidRPr="00844D78" w:rsidRDefault="000B2495" w:rsidP="000B2495">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(Accessed on 25</w:t>
      </w:r>
      <w:r w:rsidRPr="00844D78">
        <w:rPr>
          <w:rFonts w:ascii="Arial" w:hAnsi="Arial" w:cs="Arial"/>
          <w:color w:val="000000" w:themeColor="text1"/>
          <w:vertAlign w:val="superscript"/>
        </w:rPr>
        <w:t>th</w:t>
      </w:r>
      <w:r w:rsidRPr="00844D78">
        <w:rPr>
          <w:rFonts w:ascii="Arial" w:hAnsi="Arial" w:cs="Arial"/>
          <w:color w:val="000000" w:themeColor="text1"/>
        </w:rPr>
        <w:t xml:space="preserve"> </w:t>
      </w:r>
      <w:r w:rsidR="00393972" w:rsidRPr="00844D78">
        <w:rPr>
          <w:rFonts w:ascii="Arial" w:hAnsi="Arial" w:cs="Arial"/>
          <w:color w:val="000000" w:themeColor="text1"/>
        </w:rPr>
        <w:t>September</w:t>
      </w:r>
      <w:r w:rsidR="008159DF" w:rsidRPr="00844D78">
        <w:rPr>
          <w:rFonts w:ascii="Arial" w:hAnsi="Arial" w:cs="Arial"/>
          <w:color w:val="000000" w:themeColor="text1"/>
        </w:rPr>
        <w:t xml:space="preserve"> 2023</w:t>
      </w:r>
      <w:r w:rsidR="00393972" w:rsidRPr="00844D78">
        <w:rPr>
          <w:rFonts w:ascii="Arial" w:hAnsi="Arial" w:cs="Arial"/>
          <w:color w:val="000000" w:themeColor="text1"/>
        </w:rPr>
        <w:t>)</w:t>
      </w:r>
    </w:p>
    <w:p w14:paraId="3425EAAF" w14:textId="77777777" w:rsidR="000B2495" w:rsidRPr="00844D78" w:rsidRDefault="000B2495" w:rsidP="000B2495">
      <w:pPr>
        <w:pStyle w:val="NormalWeb"/>
        <w:rPr>
          <w:rFonts w:ascii="Arial" w:hAnsi="Arial" w:cs="Arial"/>
          <w:color w:val="000000" w:themeColor="text1"/>
        </w:rPr>
      </w:pPr>
      <w:r w:rsidRPr="00844D78">
        <w:rPr>
          <w:rFonts w:ascii="Arial" w:hAnsi="Arial" w:cs="Arial"/>
          <w:color w:val="000000" w:themeColor="text1"/>
        </w:rPr>
        <w:t>‌</w:t>
      </w:r>
    </w:p>
    <w:p w14:paraId="4E270F94" w14:textId="77777777" w:rsidR="00603AC3" w:rsidRPr="00844D78" w:rsidRDefault="00603AC3" w:rsidP="00603AC3">
      <w:pPr>
        <w:rPr>
          <w:color w:val="000000" w:themeColor="text1"/>
          <w:sz w:val="24"/>
          <w:szCs w:val="24"/>
          <w:shd w:val="clear" w:color="auto" w:fill="FFFFFF"/>
        </w:rPr>
      </w:pPr>
      <w:bookmarkStart w:id="0" w:name="_Hlk115793525"/>
      <w:r w:rsidRPr="00844D78">
        <w:rPr>
          <w:color w:val="000000" w:themeColor="text1"/>
          <w:sz w:val="24"/>
          <w:szCs w:val="24"/>
          <w:shd w:val="clear" w:color="auto" w:fill="FFFFFF"/>
        </w:rPr>
        <w:t>Buote, V.M., Pancer, S.M., Pratt, M.W., Adams, G., Birnie-</w:t>
      </w:r>
      <w:proofErr w:type="spellStart"/>
      <w:r w:rsidRPr="00844D78">
        <w:rPr>
          <w:color w:val="000000" w:themeColor="text1"/>
          <w:sz w:val="24"/>
          <w:szCs w:val="24"/>
          <w:shd w:val="clear" w:color="auto" w:fill="FFFFFF"/>
        </w:rPr>
        <w:t>Lefcovitch</w:t>
      </w:r>
      <w:proofErr w:type="spellEnd"/>
      <w:r w:rsidRPr="00844D78">
        <w:rPr>
          <w:color w:val="000000" w:themeColor="text1"/>
          <w:sz w:val="24"/>
          <w:szCs w:val="24"/>
          <w:shd w:val="clear" w:color="auto" w:fill="FFFFFF"/>
        </w:rPr>
        <w:t xml:space="preserve">, S., </w:t>
      </w:r>
      <w:proofErr w:type="spellStart"/>
      <w:r w:rsidRPr="00844D78">
        <w:rPr>
          <w:color w:val="000000" w:themeColor="text1"/>
          <w:sz w:val="24"/>
          <w:szCs w:val="24"/>
          <w:shd w:val="clear" w:color="auto" w:fill="FFFFFF"/>
        </w:rPr>
        <w:t>Polivy</w:t>
      </w:r>
      <w:proofErr w:type="spellEnd"/>
      <w:r w:rsidRPr="00844D78">
        <w:rPr>
          <w:color w:val="000000" w:themeColor="text1"/>
          <w:sz w:val="24"/>
          <w:szCs w:val="24"/>
          <w:shd w:val="clear" w:color="auto" w:fill="FFFFFF"/>
        </w:rPr>
        <w:t xml:space="preserve">, J. and </w:t>
      </w:r>
      <w:proofErr w:type="spellStart"/>
      <w:r w:rsidRPr="00844D78">
        <w:rPr>
          <w:color w:val="000000" w:themeColor="text1"/>
          <w:sz w:val="24"/>
          <w:szCs w:val="24"/>
          <w:shd w:val="clear" w:color="auto" w:fill="FFFFFF"/>
        </w:rPr>
        <w:t>Wintre</w:t>
      </w:r>
      <w:proofErr w:type="spellEnd"/>
      <w:r w:rsidRPr="00844D78">
        <w:rPr>
          <w:color w:val="000000" w:themeColor="text1"/>
          <w:sz w:val="24"/>
          <w:szCs w:val="24"/>
          <w:shd w:val="clear" w:color="auto" w:fill="FFFFFF"/>
        </w:rPr>
        <w:t xml:space="preserve">, M.G., 2007. </w:t>
      </w:r>
      <w:bookmarkEnd w:id="0"/>
      <w:r w:rsidRPr="00844D78">
        <w:rPr>
          <w:color w:val="000000" w:themeColor="text1"/>
          <w:sz w:val="24"/>
          <w:szCs w:val="24"/>
          <w:shd w:val="clear" w:color="auto" w:fill="FFFFFF"/>
        </w:rPr>
        <w:t>The importance of friends: Friendship and adjustment among 1st-year university students. </w:t>
      </w:r>
      <w:r w:rsidRPr="00844D78">
        <w:rPr>
          <w:i/>
          <w:iCs/>
          <w:color w:val="000000" w:themeColor="text1"/>
          <w:sz w:val="24"/>
          <w:szCs w:val="24"/>
          <w:shd w:val="clear" w:color="auto" w:fill="FFFFFF"/>
        </w:rPr>
        <w:t>Journal of adolescent research</w:t>
      </w:r>
      <w:r w:rsidRPr="00844D78">
        <w:rPr>
          <w:color w:val="000000" w:themeColor="text1"/>
          <w:sz w:val="24"/>
          <w:szCs w:val="24"/>
          <w:shd w:val="clear" w:color="auto" w:fill="FFFFFF"/>
        </w:rPr>
        <w:t>, </w:t>
      </w:r>
      <w:r w:rsidRPr="00844D78">
        <w:rPr>
          <w:i/>
          <w:iCs/>
          <w:color w:val="000000" w:themeColor="text1"/>
          <w:sz w:val="24"/>
          <w:szCs w:val="24"/>
          <w:shd w:val="clear" w:color="auto" w:fill="FFFFFF"/>
        </w:rPr>
        <w:t>22</w:t>
      </w:r>
      <w:r w:rsidRPr="00844D78">
        <w:rPr>
          <w:color w:val="000000" w:themeColor="text1"/>
          <w:sz w:val="24"/>
          <w:szCs w:val="24"/>
          <w:shd w:val="clear" w:color="auto" w:fill="FFFFFF"/>
        </w:rPr>
        <w:t>(6), pp.665-689.</w:t>
      </w:r>
    </w:p>
    <w:p w14:paraId="10D02F25" w14:textId="77777777" w:rsidR="00DA54E0" w:rsidRPr="00844D78" w:rsidRDefault="00DA54E0" w:rsidP="00A41FE3">
      <w:pPr>
        <w:pStyle w:val="NormalWeb"/>
        <w:spacing w:before="0" w:beforeAutospacing="0" w:after="0" w:afterAutospacing="0" w:line="360" w:lineRule="atLeast"/>
        <w:rPr>
          <w:rFonts w:ascii="Arial" w:hAnsi="Arial" w:cs="Arial"/>
          <w:color w:val="000000" w:themeColor="text1"/>
        </w:rPr>
      </w:pPr>
    </w:p>
    <w:p w14:paraId="51BA6890" w14:textId="5528945A" w:rsidR="00A41FE3" w:rsidRPr="00844D78" w:rsidRDefault="00A41FE3" w:rsidP="00A41FE3">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Chapman, A. (2012).</w:t>
      </w:r>
    </w:p>
    <w:p w14:paraId="5755A455" w14:textId="146B06CD" w:rsidR="00A41FE3" w:rsidRPr="00844D78" w:rsidRDefault="00A41FE3" w:rsidP="00A41FE3">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 </w:t>
      </w:r>
      <w:proofErr w:type="spellStart"/>
      <w:r w:rsidRPr="00844D78">
        <w:rPr>
          <w:rFonts w:ascii="Arial" w:hAnsi="Arial" w:cs="Arial"/>
          <w:i/>
          <w:iCs/>
          <w:color w:val="000000" w:themeColor="text1"/>
        </w:rPr>
        <w:t>Beckhard’s</w:t>
      </w:r>
      <w:proofErr w:type="spellEnd"/>
      <w:r w:rsidRPr="00844D78">
        <w:rPr>
          <w:rFonts w:ascii="Arial" w:hAnsi="Arial" w:cs="Arial"/>
          <w:i/>
          <w:iCs/>
          <w:color w:val="000000" w:themeColor="text1"/>
        </w:rPr>
        <w:t xml:space="preserve"> GRPI Model - BusinessBalls.com</w:t>
      </w:r>
      <w:r w:rsidRPr="00844D78">
        <w:rPr>
          <w:rFonts w:ascii="Arial" w:hAnsi="Arial" w:cs="Arial"/>
          <w:color w:val="000000" w:themeColor="text1"/>
        </w:rPr>
        <w:t xml:space="preserve">. [online] Businessballs.com. Available at: </w:t>
      </w:r>
      <w:hyperlink r:id="rId21" w:history="1">
        <w:r w:rsidRPr="00844D78">
          <w:rPr>
            <w:rStyle w:val="Hyperlink"/>
            <w:rFonts w:ascii="Arial" w:hAnsi="Arial" w:cs="Arial"/>
            <w:color w:val="000000" w:themeColor="text1"/>
          </w:rPr>
          <w:t>https://www.businessballs.com/leading-teams/the-grpi-model/</w:t>
        </w:r>
      </w:hyperlink>
      <w:r w:rsidRPr="00844D78">
        <w:rPr>
          <w:rFonts w:ascii="Arial" w:hAnsi="Arial" w:cs="Arial"/>
          <w:color w:val="000000" w:themeColor="text1"/>
        </w:rPr>
        <w:t>.</w:t>
      </w:r>
    </w:p>
    <w:p w14:paraId="5708D454" w14:textId="77777777" w:rsidR="00DA54E0" w:rsidRPr="00844D78" w:rsidRDefault="00A41FE3" w:rsidP="00DA54E0">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(Accessed 19</w:t>
      </w:r>
      <w:r w:rsidRPr="00844D78">
        <w:rPr>
          <w:rFonts w:ascii="Arial" w:hAnsi="Arial" w:cs="Arial"/>
          <w:color w:val="000000" w:themeColor="text1"/>
          <w:vertAlign w:val="superscript"/>
        </w:rPr>
        <w:t>th</w:t>
      </w:r>
      <w:r w:rsidRPr="00844D78">
        <w:rPr>
          <w:rFonts w:ascii="Arial" w:hAnsi="Arial" w:cs="Arial"/>
          <w:color w:val="000000" w:themeColor="text1"/>
        </w:rPr>
        <w:t xml:space="preserve"> October 2023).</w:t>
      </w:r>
    </w:p>
    <w:p w14:paraId="4B4F1184" w14:textId="77777777" w:rsidR="00E23FC4" w:rsidRDefault="00E23FC4" w:rsidP="00DA54E0">
      <w:pPr>
        <w:pStyle w:val="NormalWeb"/>
        <w:spacing w:before="0" w:beforeAutospacing="0" w:after="0" w:afterAutospacing="0" w:line="360" w:lineRule="atLeast"/>
        <w:rPr>
          <w:rFonts w:ascii="Arial" w:hAnsi="Arial" w:cs="Arial"/>
          <w:color w:val="000000" w:themeColor="text1"/>
        </w:rPr>
      </w:pPr>
    </w:p>
    <w:p w14:paraId="29BCD53A" w14:textId="7006AE06" w:rsidR="0009566E" w:rsidRPr="00844D78" w:rsidRDefault="00A41FE3" w:rsidP="00DA54E0">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w:t>
      </w:r>
      <w:r w:rsidR="0009566E" w:rsidRPr="00844D78">
        <w:rPr>
          <w:rFonts w:ascii="Arial" w:hAnsi="Arial" w:cs="Arial"/>
          <w:color w:val="000000" w:themeColor="text1"/>
        </w:rPr>
        <w:t>College Of Policing (2023).</w:t>
      </w:r>
    </w:p>
    <w:p w14:paraId="7BE22243" w14:textId="070E91DB" w:rsidR="0009566E" w:rsidRPr="00844D78" w:rsidRDefault="0009566E" w:rsidP="0009566E">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 </w:t>
      </w:r>
      <w:r w:rsidRPr="00844D78">
        <w:rPr>
          <w:rFonts w:ascii="Arial" w:hAnsi="Arial" w:cs="Arial"/>
          <w:i/>
          <w:iCs/>
          <w:color w:val="000000" w:themeColor="text1"/>
        </w:rPr>
        <w:t>Automatic number plate recognition (ANPR)</w:t>
      </w:r>
      <w:r w:rsidRPr="00844D78">
        <w:rPr>
          <w:rFonts w:ascii="Arial" w:hAnsi="Arial" w:cs="Arial"/>
          <w:color w:val="000000" w:themeColor="text1"/>
        </w:rPr>
        <w:t xml:space="preserve">. [online] College of Policing. Available at: </w:t>
      </w:r>
      <w:hyperlink r:id="rId22" w:history="1">
        <w:r w:rsidRPr="00844D78">
          <w:rPr>
            <w:rStyle w:val="Hyperlink"/>
            <w:rFonts w:ascii="Arial" w:hAnsi="Arial" w:cs="Arial"/>
            <w:color w:val="000000" w:themeColor="text1"/>
          </w:rPr>
          <w:t>https://www.college.police.uk/app/investigation/investigative-strategies/automatic-number-plate-recognition-anpr</w:t>
        </w:r>
      </w:hyperlink>
      <w:r w:rsidRPr="00844D78">
        <w:rPr>
          <w:rFonts w:ascii="Arial" w:hAnsi="Arial" w:cs="Arial"/>
          <w:color w:val="000000" w:themeColor="text1"/>
        </w:rPr>
        <w:t>.</w:t>
      </w:r>
    </w:p>
    <w:p w14:paraId="3DF1DC18" w14:textId="5291A0B6" w:rsidR="0009566E" w:rsidRPr="00844D78" w:rsidRDefault="0009566E" w:rsidP="0009566E">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(Accessed 5</w:t>
      </w:r>
      <w:r w:rsidRPr="00844D78">
        <w:rPr>
          <w:rFonts w:ascii="Arial" w:hAnsi="Arial" w:cs="Arial"/>
          <w:color w:val="000000" w:themeColor="text1"/>
          <w:vertAlign w:val="superscript"/>
        </w:rPr>
        <w:t>th</w:t>
      </w:r>
      <w:r w:rsidRPr="00844D78">
        <w:rPr>
          <w:rFonts w:ascii="Arial" w:hAnsi="Arial" w:cs="Arial"/>
          <w:color w:val="000000" w:themeColor="text1"/>
        </w:rPr>
        <w:t xml:space="preserve"> September 2023)</w:t>
      </w:r>
    </w:p>
    <w:p w14:paraId="2D4957E1" w14:textId="77777777" w:rsidR="0009566E" w:rsidRPr="00844D78" w:rsidRDefault="0009566E" w:rsidP="0009566E">
      <w:pPr>
        <w:pStyle w:val="NormalWeb"/>
        <w:rPr>
          <w:rFonts w:ascii="Arial" w:hAnsi="Arial" w:cs="Arial"/>
          <w:color w:val="000000" w:themeColor="text1"/>
        </w:rPr>
      </w:pPr>
      <w:r w:rsidRPr="00844D78">
        <w:rPr>
          <w:rFonts w:ascii="Arial" w:hAnsi="Arial" w:cs="Arial"/>
          <w:color w:val="000000" w:themeColor="text1"/>
        </w:rPr>
        <w:t>‌</w:t>
      </w:r>
    </w:p>
    <w:p w14:paraId="5844D847" w14:textId="259786CB" w:rsidR="00FE29F2" w:rsidRPr="00844D78" w:rsidRDefault="00FE29F2" w:rsidP="00FE29F2">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College of Policing (2014). </w:t>
      </w:r>
    </w:p>
    <w:p w14:paraId="167BB1B0" w14:textId="77777777" w:rsidR="00D57772" w:rsidRPr="00844D78" w:rsidRDefault="00FE29F2" w:rsidP="00FE29F2">
      <w:pPr>
        <w:pStyle w:val="NormalWeb"/>
        <w:spacing w:before="0" w:beforeAutospacing="0" w:after="0" w:afterAutospacing="0" w:line="360" w:lineRule="atLeast"/>
        <w:rPr>
          <w:rFonts w:ascii="Arial" w:hAnsi="Arial" w:cs="Arial"/>
          <w:color w:val="000000" w:themeColor="text1"/>
        </w:rPr>
      </w:pPr>
      <w:r w:rsidRPr="00844D78">
        <w:rPr>
          <w:rFonts w:ascii="Arial" w:hAnsi="Arial" w:cs="Arial"/>
          <w:i/>
          <w:iCs/>
          <w:color w:val="000000" w:themeColor="text1"/>
        </w:rPr>
        <w:t>Code of Ethics</w:t>
      </w:r>
      <w:r w:rsidRPr="00844D78">
        <w:rPr>
          <w:rFonts w:ascii="Arial" w:hAnsi="Arial" w:cs="Arial"/>
          <w:color w:val="000000" w:themeColor="text1"/>
        </w:rPr>
        <w:t>. [online] </w:t>
      </w:r>
      <w:r w:rsidRPr="00844D78">
        <w:rPr>
          <w:rFonts w:ascii="Arial" w:hAnsi="Arial" w:cs="Arial"/>
          <w:i/>
          <w:iCs/>
          <w:color w:val="000000" w:themeColor="text1"/>
        </w:rPr>
        <w:t>College of Policing</w:t>
      </w:r>
      <w:r w:rsidRPr="00844D78">
        <w:rPr>
          <w:rFonts w:ascii="Arial" w:hAnsi="Arial" w:cs="Arial"/>
          <w:color w:val="000000" w:themeColor="text1"/>
        </w:rPr>
        <w:t xml:space="preserve">, College of Policing, p.9. Available at: </w:t>
      </w:r>
    </w:p>
    <w:p w14:paraId="44198F87" w14:textId="185A6341" w:rsidR="00FE29F2" w:rsidRPr="00844D78" w:rsidRDefault="005F1C94" w:rsidP="00FE29F2">
      <w:pPr>
        <w:pStyle w:val="NormalWeb"/>
        <w:spacing w:before="0" w:beforeAutospacing="0" w:after="0" w:afterAutospacing="0" w:line="360" w:lineRule="atLeast"/>
        <w:rPr>
          <w:rFonts w:ascii="Arial" w:hAnsi="Arial" w:cs="Arial"/>
          <w:color w:val="000000" w:themeColor="text1"/>
        </w:rPr>
      </w:pPr>
      <w:hyperlink r:id="rId23" w:history="1">
        <w:r w:rsidR="00393972" w:rsidRPr="00844D78">
          <w:rPr>
            <w:rStyle w:val="Hyperlink"/>
            <w:rFonts w:ascii="Arial" w:hAnsi="Arial" w:cs="Arial"/>
            <w:color w:val="000000" w:themeColor="text1"/>
          </w:rPr>
          <w:t>https://assets.college.police.uk/s3fs-public/2021-02/code_of_ethics.pdf</w:t>
        </w:r>
      </w:hyperlink>
      <w:r w:rsidR="00FE29F2" w:rsidRPr="00844D78">
        <w:rPr>
          <w:rFonts w:ascii="Arial" w:hAnsi="Arial" w:cs="Arial"/>
          <w:color w:val="000000" w:themeColor="text1"/>
        </w:rPr>
        <w:t>.</w:t>
      </w:r>
    </w:p>
    <w:p w14:paraId="4884EC27" w14:textId="77777777" w:rsidR="00A2414A" w:rsidRPr="00844D78" w:rsidRDefault="00D57772" w:rsidP="00A2414A">
      <w:pPr>
        <w:pStyle w:val="NormalWeb"/>
        <w:rPr>
          <w:rFonts w:ascii="Arial" w:hAnsi="Arial" w:cs="Arial"/>
          <w:color w:val="000000" w:themeColor="text1"/>
        </w:rPr>
      </w:pPr>
      <w:r w:rsidRPr="00844D78">
        <w:rPr>
          <w:rFonts w:ascii="Arial" w:hAnsi="Arial" w:cs="Arial"/>
          <w:color w:val="000000" w:themeColor="text1"/>
        </w:rPr>
        <w:t xml:space="preserve"> (</w:t>
      </w:r>
      <w:r w:rsidR="00FE29F2" w:rsidRPr="00844D78">
        <w:rPr>
          <w:rFonts w:ascii="Arial" w:hAnsi="Arial" w:cs="Arial"/>
          <w:color w:val="000000" w:themeColor="text1"/>
        </w:rPr>
        <w:t>A</w:t>
      </w:r>
      <w:r w:rsidR="00876733" w:rsidRPr="00844D78">
        <w:rPr>
          <w:rFonts w:ascii="Arial" w:hAnsi="Arial" w:cs="Arial"/>
          <w:color w:val="000000" w:themeColor="text1"/>
        </w:rPr>
        <w:t>cc</w:t>
      </w:r>
      <w:r w:rsidR="00FE29F2" w:rsidRPr="00844D78">
        <w:rPr>
          <w:rFonts w:ascii="Arial" w:hAnsi="Arial" w:cs="Arial"/>
          <w:color w:val="000000" w:themeColor="text1"/>
        </w:rPr>
        <w:t>essed on July 4</w:t>
      </w:r>
      <w:r w:rsidR="00FE29F2" w:rsidRPr="00844D78">
        <w:rPr>
          <w:rFonts w:ascii="Arial" w:hAnsi="Arial" w:cs="Arial"/>
          <w:color w:val="000000" w:themeColor="text1"/>
          <w:vertAlign w:val="superscript"/>
        </w:rPr>
        <w:t>th</w:t>
      </w:r>
      <w:r w:rsidR="00393972" w:rsidRPr="00844D78">
        <w:rPr>
          <w:rFonts w:ascii="Arial" w:hAnsi="Arial" w:cs="Arial"/>
          <w:color w:val="000000" w:themeColor="text1"/>
        </w:rPr>
        <w:t>, 2023</w:t>
      </w:r>
      <w:r w:rsidR="0009566E" w:rsidRPr="00844D78">
        <w:rPr>
          <w:rFonts w:ascii="Arial" w:hAnsi="Arial" w:cs="Arial"/>
          <w:color w:val="000000" w:themeColor="text1"/>
        </w:rPr>
        <w:t>)</w:t>
      </w:r>
    </w:p>
    <w:p w14:paraId="0027F56B" w14:textId="77777777" w:rsidR="00E23FC4" w:rsidRDefault="00E23FC4" w:rsidP="00A2414A">
      <w:pPr>
        <w:pStyle w:val="NormalWeb"/>
        <w:rPr>
          <w:rFonts w:ascii="Arial" w:hAnsi="Arial" w:cs="Arial"/>
          <w:color w:val="000000" w:themeColor="text1"/>
        </w:rPr>
      </w:pPr>
    </w:p>
    <w:p w14:paraId="048FDB5C" w14:textId="335FE02D" w:rsidR="006826F2" w:rsidRPr="00844D78" w:rsidRDefault="006826F2" w:rsidP="00A2414A">
      <w:pPr>
        <w:pStyle w:val="NormalWeb"/>
        <w:rPr>
          <w:rFonts w:ascii="Arial" w:hAnsi="Arial" w:cs="Arial"/>
          <w:color w:val="000000" w:themeColor="text1"/>
        </w:rPr>
      </w:pPr>
      <w:r w:rsidRPr="00844D78">
        <w:rPr>
          <w:rFonts w:ascii="Arial" w:hAnsi="Arial" w:cs="Arial"/>
          <w:color w:val="000000" w:themeColor="text1"/>
        </w:rPr>
        <w:t>College of Policing (2022). </w:t>
      </w:r>
    </w:p>
    <w:p w14:paraId="21FEFC79" w14:textId="460DA77C" w:rsidR="006826F2" w:rsidRPr="00844D78" w:rsidRDefault="006826F2" w:rsidP="006826F2">
      <w:pPr>
        <w:pStyle w:val="NormalWeb"/>
        <w:spacing w:before="0" w:beforeAutospacing="0" w:after="0" w:afterAutospacing="0" w:line="360" w:lineRule="atLeast"/>
        <w:rPr>
          <w:rFonts w:ascii="Arial" w:hAnsi="Arial" w:cs="Arial"/>
          <w:color w:val="000000" w:themeColor="text1"/>
        </w:rPr>
      </w:pPr>
      <w:r w:rsidRPr="00844D78">
        <w:rPr>
          <w:rFonts w:ascii="Arial" w:hAnsi="Arial" w:cs="Arial"/>
          <w:i/>
          <w:iCs/>
          <w:color w:val="000000" w:themeColor="text1"/>
        </w:rPr>
        <w:t>Intelligence management</w:t>
      </w:r>
      <w:r w:rsidRPr="00844D78">
        <w:rPr>
          <w:rFonts w:ascii="Arial" w:hAnsi="Arial" w:cs="Arial"/>
          <w:color w:val="000000" w:themeColor="text1"/>
        </w:rPr>
        <w:t xml:space="preserve">. [online] College of Policing. Available at: </w:t>
      </w:r>
      <w:hyperlink r:id="rId24" w:history="1">
        <w:r w:rsidRPr="00844D78">
          <w:rPr>
            <w:rStyle w:val="Hyperlink"/>
            <w:rFonts w:ascii="Arial" w:hAnsi="Arial" w:cs="Arial"/>
            <w:color w:val="000000" w:themeColor="text1"/>
          </w:rPr>
          <w:t>https://www.college.police.uk/app/intelligence-management</w:t>
        </w:r>
      </w:hyperlink>
      <w:r w:rsidRPr="00844D78">
        <w:rPr>
          <w:rFonts w:ascii="Arial" w:hAnsi="Arial" w:cs="Arial"/>
          <w:color w:val="000000" w:themeColor="text1"/>
        </w:rPr>
        <w:t>.</w:t>
      </w:r>
    </w:p>
    <w:p w14:paraId="10D8483B" w14:textId="2C17504A" w:rsidR="006826F2" w:rsidRPr="00844D78" w:rsidRDefault="006826F2" w:rsidP="006826F2">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 xml:space="preserve">(Assessed </w:t>
      </w:r>
      <w:r w:rsidR="00183AF2" w:rsidRPr="00844D78">
        <w:rPr>
          <w:rFonts w:ascii="Arial" w:hAnsi="Arial" w:cs="Arial"/>
          <w:color w:val="000000" w:themeColor="text1"/>
        </w:rPr>
        <w:t>on 25</w:t>
      </w:r>
      <w:r w:rsidR="00183AF2" w:rsidRPr="00844D78">
        <w:rPr>
          <w:rFonts w:ascii="Arial" w:hAnsi="Arial" w:cs="Arial"/>
          <w:color w:val="000000" w:themeColor="text1"/>
          <w:vertAlign w:val="superscript"/>
        </w:rPr>
        <w:t>th</w:t>
      </w:r>
      <w:r w:rsidR="00183AF2" w:rsidRPr="00844D78">
        <w:rPr>
          <w:rFonts w:ascii="Arial" w:hAnsi="Arial" w:cs="Arial"/>
          <w:color w:val="000000" w:themeColor="text1"/>
        </w:rPr>
        <w:t xml:space="preserve"> of September 2023),</w:t>
      </w:r>
    </w:p>
    <w:p w14:paraId="619E433D" w14:textId="77777777" w:rsidR="00DA54E0" w:rsidRPr="00844D78" w:rsidRDefault="006826F2" w:rsidP="00DA54E0">
      <w:pPr>
        <w:pStyle w:val="NormalWeb"/>
        <w:rPr>
          <w:rFonts w:ascii="Arial" w:hAnsi="Arial" w:cs="Arial"/>
          <w:color w:val="000000" w:themeColor="text1"/>
        </w:rPr>
      </w:pPr>
      <w:r w:rsidRPr="00844D78">
        <w:rPr>
          <w:rFonts w:ascii="Arial" w:hAnsi="Arial" w:cs="Arial"/>
          <w:color w:val="000000" w:themeColor="text1"/>
        </w:rPr>
        <w:t>‌</w:t>
      </w:r>
    </w:p>
    <w:p w14:paraId="6DD48D3F" w14:textId="38F672C8" w:rsidR="009A34A3" w:rsidRPr="00844D78" w:rsidRDefault="009A34A3" w:rsidP="00DA54E0">
      <w:pPr>
        <w:pStyle w:val="NormalWeb"/>
        <w:rPr>
          <w:rFonts w:ascii="Arial" w:hAnsi="Arial" w:cs="Arial"/>
          <w:color w:val="000000" w:themeColor="text1"/>
        </w:rPr>
      </w:pPr>
      <w:r w:rsidRPr="00844D78">
        <w:rPr>
          <w:rFonts w:ascii="Arial" w:hAnsi="Arial" w:cs="Arial"/>
          <w:color w:val="000000" w:themeColor="text1"/>
        </w:rPr>
        <w:t>College of Policing (2020). </w:t>
      </w:r>
    </w:p>
    <w:p w14:paraId="57242D5D" w14:textId="5184FB66" w:rsidR="009A34A3" w:rsidRPr="00844D78" w:rsidRDefault="009A34A3" w:rsidP="001A3D07">
      <w:pPr>
        <w:pStyle w:val="NormalWeb"/>
        <w:spacing w:before="0" w:beforeAutospacing="0" w:after="0" w:afterAutospacing="0" w:line="360" w:lineRule="atLeast"/>
        <w:rPr>
          <w:rFonts w:ascii="Arial" w:hAnsi="Arial" w:cs="Arial"/>
          <w:color w:val="000000" w:themeColor="text1"/>
        </w:rPr>
      </w:pPr>
      <w:r w:rsidRPr="00844D78">
        <w:rPr>
          <w:rFonts w:ascii="Arial" w:hAnsi="Arial" w:cs="Arial"/>
          <w:i/>
          <w:iCs/>
          <w:color w:val="000000" w:themeColor="text1"/>
        </w:rPr>
        <w:lastRenderedPageBreak/>
        <w:t>Mental health – detention</w:t>
      </w:r>
      <w:r w:rsidRPr="00844D78">
        <w:rPr>
          <w:rFonts w:ascii="Arial" w:hAnsi="Arial" w:cs="Arial"/>
          <w:color w:val="000000" w:themeColor="text1"/>
        </w:rPr>
        <w:t xml:space="preserve">. [online] College of Policing. Available at: </w:t>
      </w:r>
      <w:hyperlink r:id="rId25" w:history="1">
        <w:r w:rsidRPr="00844D78">
          <w:rPr>
            <w:rStyle w:val="Hyperlink"/>
            <w:rFonts w:ascii="Arial" w:hAnsi="Arial" w:cs="Arial"/>
            <w:color w:val="000000" w:themeColor="text1"/>
          </w:rPr>
          <w:t>https://www.college.police.uk/app/mental-health/mental-health-detention</w:t>
        </w:r>
      </w:hyperlink>
    </w:p>
    <w:p w14:paraId="154E0E50" w14:textId="1E8B999C" w:rsidR="009A34A3" w:rsidRPr="00844D78" w:rsidRDefault="009A34A3" w:rsidP="001A3D07">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(Assessed on 4</w:t>
      </w:r>
      <w:r w:rsidRPr="00844D78">
        <w:rPr>
          <w:rFonts w:ascii="Arial" w:hAnsi="Arial" w:cs="Arial"/>
          <w:color w:val="000000" w:themeColor="text1"/>
          <w:vertAlign w:val="superscript"/>
        </w:rPr>
        <w:t>th</w:t>
      </w:r>
      <w:r w:rsidRPr="00844D78">
        <w:rPr>
          <w:rFonts w:ascii="Arial" w:hAnsi="Arial" w:cs="Arial"/>
          <w:color w:val="000000" w:themeColor="text1"/>
        </w:rPr>
        <w:t xml:space="preserve"> September</w:t>
      </w:r>
      <w:r w:rsidR="002E0EBD">
        <w:rPr>
          <w:rFonts w:ascii="Arial" w:hAnsi="Arial" w:cs="Arial"/>
          <w:color w:val="000000" w:themeColor="text1"/>
        </w:rPr>
        <w:t>).</w:t>
      </w:r>
    </w:p>
    <w:p w14:paraId="70BE69A0" w14:textId="77777777" w:rsidR="00FE29F2" w:rsidRPr="00844D78" w:rsidRDefault="00FE29F2" w:rsidP="001A3D07">
      <w:pPr>
        <w:pStyle w:val="NormalWeb"/>
        <w:spacing w:before="0" w:beforeAutospacing="0" w:after="0" w:afterAutospacing="0" w:line="360" w:lineRule="atLeast"/>
        <w:rPr>
          <w:rFonts w:ascii="Arial" w:hAnsi="Arial" w:cs="Arial"/>
          <w:color w:val="000000" w:themeColor="text1"/>
        </w:rPr>
      </w:pPr>
    </w:p>
    <w:p w14:paraId="67B72E58" w14:textId="77777777" w:rsidR="00C2041C" w:rsidRDefault="00C2041C" w:rsidP="00876733">
      <w:pPr>
        <w:pStyle w:val="NormalWeb"/>
        <w:spacing w:before="0" w:beforeAutospacing="0" w:after="0" w:afterAutospacing="0" w:line="360" w:lineRule="atLeast"/>
        <w:rPr>
          <w:rFonts w:ascii="Arial" w:hAnsi="Arial" w:cs="Arial"/>
          <w:color w:val="000000" w:themeColor="text1"/>
        </w:rPr>
      </w:pPr>
    </w:p>
    <w:p w14:paraId="3EE91FA7" w14:textId="687B92AF" w:rsidR="00876733" w:rsidRPr="00844D78" w:rsidRDefault="00876733" w:rsidP="00876733">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College of Policing (2022).</w:t>
      </w:r>
    </w:p>
    <w:p w14:paraId="6046BBB5" w14:textId="4B863FF4" w:rsidR="00876733" w:rsidRPr="00844D78" w:rsidRDefault="00876733" w:rsidP="00876733">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 </w:t>
      </w:r>
      <w:r w:rsidR="00393972" w:rsidRPr="00844D78">
        <w:rPr>
          <w:rFonts w:ascii="Arial" w:hAnsi="Arial" w:cs="Arial"/>
          <w:i/>
          <w:iCs/>
          <w:color w:val="000000" w:themeColor="text1"/>
        </w:rPr>
        <w:t>Road’s</w:t>
      </w:r>
      <w:r w:rsidRPr="00844D78">
        <w:rPr>
          <w:rFonts w:ascii="Arial" w:hAnsi="Arial" w:cs="Arial"/>
          <w:i/>
          <w:iCs/>
          <w:color w:val="000000" w:themeColor="text1"/>
        </w:rPr>
        <w:t xml:space="preserve"> policing</w:t>
      </w:r>
      <w:r w:rsidRPr="00844D78">
        <w:rPr>
          <w:rFonts w:ascii="Arial" w:hAnsi="Arial" w:cs="Arial"/>
          <w:color w:val="000000" w:themeColor="text1"/>
        </w:rPr>
        <w:t xml:space="preserve">. [online] College of Policing. Available at: </w:t>
      </w:r>
      <w:hyperlink r:id="rId26" w:history="1">
        <w:r w:rsidRPr="00844D78">
          <w:rPr>
            <w:rStyle w:val="Hyperlink"/>
            <w:rFonts w:ascii="Arial" w:hAnsi="Arial" w:cs="Arial"/>
            <w:color w:val="000000" w:themeColor="text1"/>
          </w:rPr>
          <w:t>https://www.college.police.uk/app/roads-policing</w:t>
        </w:r>
      </w:hyperlink>
      <w:r w:rsidRPr="00844D78">
        <w:rPr>
          <w:rFonts w:ascii="Arial" w:hAnsi="Arial" w:cs="Arial"/>
          <w:color w:val="000000" w:themeColor="text1"/>
        </w:rPr>
        <w:t>.</w:t>
      </w:r>
    </w:p>
    <w:p w14:paraId="3AA171CB" w14:textId="6C90BD00" w:rsidR="00876733" w:rsidRPr="00844D78" w:rsidRDefault="00876733" w:rsidP="00876733">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Accessed on 5</w:t>
      </w:r>
      <w:r w:rsidRPr="00844D78">
        <w:rPr>
          <w:rFonts w:ascii="Arial" w:hAnsi="Arial" w:cs="Arial"/>
          <w:color w:val="000000" w:themeColor="text1"/>
          <w:vertAlign w:val="superscript"/>
        </w:rPr>
        <w:t>th</w:t>
      </w:r>
      <w:r w:rsidRPr="00844D78">
        <w:rPr>
          <w:rFonts w:ascii="Arial" w:hAnsi="Arial" w:cs="Arial"/>
          <w:color w:val="000000" w:themeColor="text1"/>
        </w:rPr>
        <w:t xml:space="preserve"> September 2023)</w:t>
      </w:r>
      <w:r w:rsidR="002E0EBD">
        <w:rPr>
          <w:rFonts w:ascii="Arial" w:hAnsi="Arial" w:cs="Arial"/>
          <w:color w:val="000000" w:themeColor="text1"/>
        </w:rPr>
        <w:t>.</w:t>
      </w:r>
    </w:p>
    <w:p w14:paraId="5E45075C" w14:textId="77777777" w:rsidR="00934F84" w:rsidRDefault="00934F84" w:rsidP="00E23FC4">
      <w:pPr>
        <w:pStyle w:val="NormalWeb"/>
        <w:rPr>
          <w:rFonts w:ascii="Arial" w:hAnsi="Arial" w:cs="Arial"/>
          <w:color w:val="000000" w:themeColor="text1"/>
        </w:rPr>
      </w:pPr>
    </w:p>
    <w:p w14:paraId="3BA8AE8B" w14:textId="7D165EF0" w:rsidR="00B5794D" w:rsidRPr="00E23FC4" w:rsidRDefault="00B5794D" w:rsidP="00E23FC4">
      <w:pPr>
        <w:pStyle w:val="NormalWeb"/>
        <w:rPr>
          <w:rFonts w:ascii="Calibri" w:hAnsi="Calibri" w:cs="Calibri"/>
          <w:color w:val="000000"/>
          <w:sz w:val="27"/>
          <w:szCs w:val="27"/>
        </w:rPr>
      </w:pPr>
      <w:r w:rsidRPr="00844D78">
        <w:rPr>
          <w:rFonts w:ascii="Arial" w:hAnsi="Arial" w:cs="Arial"/>
          <w:color w:val="000000" w:themeColor="text1"/>
        </w:rPr>
        <w:t>Cuthbertson, P. (2018). </w:t>
      </w:r>
      <w:r w:rsidRPr="00844D78">
        <w:rPr>
          <w:rFonts w:ascii="Arial" w:hAnsi="Arial" w:cs="Arial"/>
          <w:i/>
          <w:iCs/>
          <w:color w:val="000000" w:themeColor="text1"/>
        </w:rPr>
        <w:t>The growing number of prolific criminals and the increased concentration of crime: A case for more prison places</w:t>
      </w:r>
      <w:r w:rsidRPr="00844D78">
        <w:rPr>
          <w:rFonts w:ascii="Arial" w:hAnsi="Arial" w:cs="Arial"/>
          <w:color w:val="000000" w:themeColor="text1"/>
        </w:rPr>
        <w:t xml:space="preserve">. [online] Available at: </w:t>
      </w:r>
      <w:hyperlink r:id="rId27" w:history="1">
        <w:r w:rsidRPr="00844D78">
          <w:rPr>
            <w:rStyle w:val="Hyperlink"/>
            <w:rFonts w:ascii="Arial" w:hAnsi="Arial" w:cs="Arial"/>
            <w:color w:val="000000" w:themeColor="text1"/>
          </w:rPr>
          <w:t>https://www.civitas.org.uk/content/files/prolificcriminals.pdf</w:t>
        </w:r>
      </w:hyperlink>
      <w:r w:rsidRPr="00844D78">
        <w:rPr>
          <w:rFonts w:ascii="Arial" w:hAnsi="Arial" w:cs="Arial"/>
          <w:color w:val="000000" w:themeColor="text1"/>
        </w:rPr>
        <w:t>.</w:t>
      </w:r>
    </w:p>
    <w:p w14:paraId="4217BC83" w14:textId="53A3FD9A" w:rsidR="00B5794D" w:rsidRPr="00844D78" w:rsidRDefault="00B5794D" w:rsidP="00B5794D">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(Accessed on 23</w:t>
      </w:r>
      <w:r w:rsidRPr="00844D78">
        <w:rPr>
          <w:rFonts w:ascii="Arial" w:hAnsi="Arial" w:cs="Arial"/>
          <w:color w:val="000000" w:themeColor="text1"/>
          <w:vertAlign w:val="superscript"/>
        </w:rPr>
        <w:t>rd</w:t>
      </w:r>
      <w:r w:rsidRPr="00844D78">
        <w:rPr>
          <w:rFonts w:ascii="Arial" w:hAnsi="Arial" w:cs="Arial"/>
          <w:color w:val="000000" w:themeColor="text1"/>
        </w:rPr>
        <w:t xml:space="preserve"> November 2023)</w:t>
      </w:r>
    </w:p>
    <w:p w14:paraId="513CEE86" w14:textId="77777777" w:rsidR="00B5794D" w:rsidRPr="00844D78" w:rsidRDefault="00B5794D" w:rsidP="00B5794D">
      <w:pPr>
        <w:pStyle w:val="NormalWeb"/>
        <w:rPr>
          <w:rFonts w:ascii="Arial" w:hAnsi="Arial" w:cs="Arial"/>
          <w:color w:val="000000" w:themeColor="text1"/>
        </w:rPr>
      </w:pPr>
      <w:r w:rsidRPr="00844D78">
        <w:rPr>
          <w:rFonts w:ascii="Arial" w:hAnsi="Arial" w:cs="Arial"/>
          <w:color w:val="000000" w:themeColor="text1"/>
        </w:rPr>
        <w:t>‌</w:t>
      </w:r>
    </w:p>
    <w:p w14:paraId="16289FEE" w14:textId="77777777" w:rsidR="00021382" w:rsidRDefault="00021382" w:rsidP="00DA54E0">
      <w:pPr>
        <w:pStyle w:val="NormalWeb"/>
        <w:spacing w:before="0" w:beforeAutospacing="0" w:after="0" w:afterAutospacing="0"/>
        <w:rPr>
          <w:rFonts w:ascii="Arial" w:hAnsi="Arial" w:cs="Arial"/>
          <w:color w:val="000000" w:themeColor="text1"/>
          <w:shd w:val="clear" w:color="auto" w:fill="FFFFFF"/>
        </w:rPr>
      </w:pPr>
    </w:p>
    <w:p w14:paraId="31DA9AB1" w14:textId="77777777" w:rsidR="00021382" w:rsidRDefault="00021382" w:rsidP="00DA54E0">
      <w:pPr>
        <w:pStyle w:val="NormalWeb"/>
        <w:spacing w:before="0" w:beforeAutospacing="0" w:after="0" w:afterAutospacing="0"/>
        <w:rPr>
          <w:rFonts w:ascii="Arial" w:hAnsi="Arial" w:cs="Arial"/>
          <w:color w:val="000000" w:themeColor="text1"/>
          <w:shd w:val="clear" w:color="auto" w:fill="FFFFFF"/>
        </w:rPr>
      </w:pPr>
    </w:p>
    <w:p w14:paraId="297BBC78" w14:textId="480051CF" w:rsidR="00021382" w:rsidRDefault="00021382" w:rsidP="0002138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Department for Transport (2020). </w:t>
      </w:r>
      <w:r>
        <w:rPr>
          <w:rFonts w:ascii="Calibri" w:hAnsi="Calibri" w:cs="Calibri"/>
          <w:i/>
          <w:iCs/>
          <w:color w:val="000000"/>
          <w:sz w:val="27"/>
          <w:szCs w:val="27"/>
        </w:rPr>
        <w:t>Roads Policing Review Call for Evidence Moving Britain Ahead</w:t>
      </w:r>
      <w:r>
        <w:rPr>
          <w:rFonts w:ascii="Calibri" w:hAnsi="Calibri" w:cs="Calibri"/>
          <w:color w:val="000000"/>
          <w:sz w:val="27"/>
          <w:szCs w:val="27"/>
        </w:rPr>
        <w:t xml:space="preserve">. [online] Available at: </w:t>
      </w:r>
      <w:hyperlink r:id="rId28" w:history="1">
        <w:r w:rsidRPr="00021382">
          <w:rPr>
            <w:rStyle w:val="Hyperlink"/>
            <w:rFonts w:ascii="Calibri" w:hAnsi="Calibri" w:cs="Calibri"/>
            <w:color w:val="000000" w:themeColor="text1"/>
            <w:sz w:val="27"/>
            <w:szCs w:val="27"/>
          </w:rPr>
          <w:t>https://assets.publishing.service.gov.uk/government/uploads/system/uploads/attachment_data/file/899574/roads-policing-review-call-for-evidence.pdf</w:t>
        </w:r>
      </w:hyperlink>
    </w:p>
    <w:p w14:paraId="0DF27131" w14:textId="62E917C2" w:rsidR="00021382" w:rsidRDefault="00021382" w:rsidP="0002138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on 2</w:t>
      </w:r>
      <w:r w:rsidRPr="00021382">
        <w:rPr>
          <w:rFonts w:ascii="Calibri" w:hAnsi="Calibri" w:cs="Calibri"/>
          <w:color w:val="000000"/>
          <w:sz w:val="27"/>
          <w:szCs w:val="27"/>
          <w:vertAlign w:val="superscript"/>
        </w:rPr>
        <w:t>nd</w:t>
      </w:r>
      <w:r>
        <w:rPr>
          <w:rFonts w:ascii="Calibri" w:hAnsi="Calibri" w:cs="Calibri"/>
          <w:color w:val="000000"/>
          <w:sz w:val="27"/>
          <w:szCs w:val="27"/>
        </w:rPr>
        <w:t xml:space="preserve"> January 2024).</w:t>
      </w:r>
    </w:p>
    <w:p w14:paraId="3CE138AD" w14:textId="77777777" w:rsidR="00021382" w:rsidRDefault="00021382" w:rsidP="00DA54E0">
      <w:pPr>
        <w:pStyle w:val="NormalWeb"/>
        <w:spacing w:before="0" w:beforeAutospacing="0" w:after="0" w:afterAutospacing="0"/>
        <w:rPr>
          <w:rFonts w:ascii="Arial" w:hAnsi="Arial" w:cs="Arial"/>
          <w:color w:val="000000" w:themeColor="text1"/>
          <w:shd w:val="clear" w:color="auto" w:fill="FFFFFF"/>
        </w:rPr>
      </w:pPr>
    </w:p>
    <w:p w14:paraId="0B8EB730" w14:textId="77777777" w:rsidR="00934F84" w:rsidRDefault="00934F84" w:rsidP="00934F84">
      <w:pPr>
        <w:pStyle w:val="NormalWeb"/>
        <w:spacing w:before="0" w:beforeAutospacing="0" w:after="0" w:afterAutospacing="0" w:line="360" w:lineRule="atLeast"/>
        <w:rPr>
          <w:rFonts w:ascii="Calibri" w:hAnsi="Calibri" w:cs="Calibri"/>
          <w:color w:val="000000"/>
          <w:sz w:val="27"/>
          <w:szCs w:val="27"/>
        </w:rPr>
      </w:pPr>
    </w:p>
    <w:p w14:paraId="067EE45E" w14:textId="0A7026D7" w:rsidR="00934F84" w:rsidRDefault="00934F84" w:rsidP="00934F8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GOV.UK. (n.d.). </w:t>
      </w:r>
      <w:r>
        <w:rPr>
          <w:rFonts w:ascii="Calibri" w:hAnsi="Calibri" w:cs="Calibri"/>
          <w:i/>
          <w:iCs/>
          <w:color w:val="000000"/>
          <w:sz w:val="27"/>
          <w:szCs w:val="27"/>
        </w:rPr>
        <w:t>Statutory guidance for police collaboration</w:t>
      </w:r>
      <w:r>
        <w:rPr>
          <w:rFonts w:ascii="Calibri" w:hAnsi="Calibri" w:cs="Calibri"/>
          <w:color w:val="000000"/>
          <w:sz w:val="27"/>
          <w:szCs w:val="27"/>
        </w:rPr>
        <w:t xml:space="preserve">. [online] Available at: </w:t>
      </w:r>
      <w:hyperlink r:id="rId29" w:history="1">
        <w:r w:rsidRPr="00934F84">
          <w:rPr>
            <w:rStyle w:val="Hyperlink"/>
            <w:rFonts w:ascii="Calibri" w:hAnsi="Calibri" w:cs="Calibri"/>
            <w:color w:val="000000" w:themeColor="text1"/>
            <w:sz w:val="27"/>
            <w:szCs w:val="27"/>
          </w:rPr>
          <w:t>https://www.gov.uk/government/publications/statutory-guidance-for-police-collaboration</w:t>
        </w:r>
      </w:hyperlink>
      <w:r w:rsidRPr="00934F84">
        <w:rPr>
          <w:rFonts w:ascii="Calibri" w:hAnsi="Calibri" w:cs="Calibri"/>
          <w:color w:val="000000" w:themeColor="text1"/>
          <w:sz w:val="27"/>
          <w:szCs w:val="27"/>
        </w:rPr>
        <w:t>.</w:t>
      </w:r>
    </w:p>
    <w:p w14:paraId="49DB3E3C" w14:textId="79E9690E" w:rsidR="00934F84" w:rsidRDefault="00934F84" w:rsidP="00934F8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on 7</w:t>
      </w:r>
      <w:r w:rsidRPr="00934F84">
        <w:rPr>
          <w:rFonts w:ascii="Calibri" w:hAnsi="Calibri" w:cs="Calibri"/>
          <w:color w:val="000000"/>
          <w:sz w:val="27"/>
          <w:szCs w:val="27"/>
          <w:vertAlign w:val="superscript"/>
        </w:rPr>
        <w:t>th</w:t>
      </w:r>
      <w:r>
        <w:rPr>
          <w:rFonts w:ascii="Calibri" w:hAnsi="Calibri" w:cs="Calibri"/>
          <w:color w:val="000000"/>
          <w:sz w:val="27"/>
          <w:szCs w:val="27"/>
        </w:rPr>
        <w:t xml:space="preserve"> January 2024).</w:t>
      </w:r>
    </w:p>
    <w:p w14:paraId="1F1B7B88" w14:textId="77777777" w:rsidR="00934F84" w:rsidRDefault="00934F84" w:rsidP="00934F84">
      <w:pPr>
        <w:pStyle w:val="NormalWeb"/>
        <w:spacing w:before="0" w:beforeAutospacing="0" w:after="0" w:afterAutospacing="0" w:line="360" w:lineRule="atLeast"/>
        <w:rPr>
          <w:rFonts w:ascii="Calibri" w:hAnsi="Calibri" w:cs="Calibri"/>
          <w:color w:val="000000"/>
          <w:sz w:val="27"/>
          <w:szCs w:val="27"/>
        </w:rPr>
      </w:pPr>
    </w:p>
    <w:p w14:paraId="4D0BA09F" w14:textId="77777777" w:rsidR="00934F84" w:rsidRDefault="00934F84" w:rsidP="00934F84">
      <w:pPr>
        <w:pStyle w:val="NormalWeb"/>
        <w:rPr>
          <w:rFonts w:ascii="Calibri" w:hAnsi="Calibri" w:cs="Calibri"/>
          <w:color w:val="000000"/>
          <w:sz w:val="27"/>
          <w:szCs w:val="27"/>
        </w:rPr>
      </w:pPr>
      <w:r>
        <w:rPr>
          <w:rFonts w:ascii="Calibri" w:hAnsi="Calibri" w:cs="Calibri"/>
          <w:color w:val="000000"/>
          <w:sz w:val="27"/>
          <w:szCs w:val="27"/>
        </w:rPr>
        <w:t>‌</w:t>
      </w:r>
    </w:p>
    <w:p w14:paraId="6A46E634" w14:textId="77777777" w:rsidR="00934F84" w:rsidRDefault="00934F84" w:rsidP="00DA54E0">
      <w:pPr>
        <w:pStyle w:val="NormalWeb"/>
        <w:spacing w:before="0" w:beforeAutospacing="0" w:after="0" w:afterAutospacing="0"/>
        <w:rPr>
          <w:rFonts w:ascii="Arial" w:hAnsi="Arial" w:cs="Arial"/>
          <w:color w:val="000000" w:themeColor="text1"/>
          <w:shd w:val="clear" w:color="auto" w:fill="FFFFFF"/>
        </w:rPr>
      </w:pPr>
    </w:p>
    <w:p w14:paraId="0E32174F" w14:textId="79631C70" w:rsidR="003B239B" w:rsidRPr="00844D78" w:rsidRDefault="003B239B" w:rsidP="00DA54E0">
      <w:pPr>
        <w:pStyle w:val="NormalWeb"/>
        <w:spacing w:before="0" w:beforeAutospacing="0" w:after="0" w:afterAutospacing="0"/>
        <w:rPr>
          <w:rFonts w:ascii="Arial" w:hAnsi="Arial" w:cs="Arial"/>
          <w:color w:val="000000" w:themeColor="text1"/>
          <w:shd w:val="clear" w:color="auto" w:fill="FFFFFF"/>
        </w:rPr>
      </w:pPr>
      <w:r w:rsidRPr="00844D78">
        <w:rPr>
          <w:rFonts w:ascii="Arial" w:hAnsi="Arial" w:cs="Arial"/>
          <w:color w:val="000000" w:themeColor="text1"/>
          <w:shd w:val="clear" w:color="auto" w:fill="FFFFFF"/>
        </w:rPr>
        <w:t xml:space="preserve">Greer, L.L. and </w:t>
      </w:r>
      <w:proofErr w:type="spellStart"/>
      <w:r w:rsidRPr="00844D78">
        <w:rPr>
          <w:rFonts w:ascii="Arial" w:hAnsi="Arial" w:cs="Arial"/>
          <w:color w:val="000000" w:themeColor="text1"/>
          <w:shd w:val="clear" w:color="auto" w:fill="FFFFFF"/>
        </w:rPr>
        <w:t>Dannals</w:t>
      </w:r>
      <w:proofErr w:type="spellEnd"/>
      <w:r w:rsidRPr="00844D78">
        <w:rPr>
          <w:rFonts w:ascii="Arial" w:hAnsi="Arial" w:cs="Arial"/>
          <w:color w:val="000000" w:themeColor="text1"/>
          <w:shd w:val="clear" w:color="auto" w:fill="FFFFFF"/>
        </w:rPr>
        <w:t>, J.E., (2017) Conflict in teams. </w:t>
      </w:r>
      <w:r w:rsidRPr="00844D78">
        <w:rPr>
          <w:rFonts w:ascii="Arial" w:hAnsi="Arial" w:cs="Arial"/>
          <w:i/>
          <w:iCs/>
          <w:color w:val="000000" w:themeColor="text1"/>
          <w:shd w:val="clear" w:color="auto" w:fill="FFFFFF"/>
        </w:rPr>
        <w:t>The Wiley Blackwell handbook of the psychology of team working and collaborative processes</w:t>
      </w:r>
      <w:r w:rsidRPr="00844D78">
        <w:rPr>
          <w:rFonts w:ascii="Arial" w:hAnsi="Arial" w:cs="Arial"/>
          <w:color w:val="000000" w:themeColor="text1"/>
          <w:shd w:val="clear" w:color="auto" w:fill="FFFFFF"/>
        </w:rPr>
        <w:t>, pp.317-343.</w:t>
      </w:r>
    </w:p>
    <w:p w14:paraId="0300BF44" w14:textId="77777777" w:rsidR="00B5794D" w:rsidRPr="00844D78" w:rsidRDefault="00B5794D" w:rsidP="001A3D07">
      <w:pPr>
        <w:pStyle w:val="NormalWeb"/>
        <w:spacing w:before="0" w:beforeAutospacing="0" w:after="0" w:afterAutospacing="0" w:line="360" w:lineRule="atLeast"/>
        <w:rPr>
          <w:rFonts w:ascii="Arial" w:hAnsi="Arial" w:cs="Arial"/>
          <w:color w:val="000000" w:themeColor="text1"/>
        </w:rPr>
      </w:pPr>
    </w:p>
    <w:p w14:paraId="71FB9404" w14:textId="29E3DCBA" w:rsidR="00A6687E" w:rsidRPr="00A6687E" w:rsidRDefault="00A6687E" w:rsidP="00A6687E">
      <w:pPr>
        <w:pStyle w:val="NormalWeb"/>
        <w:spacing w:before="0" w:beforeAutospacing="0" w:after="0" w:afterAutospacing="0" w:line="360" w:lineRule="atLeast"/>
        <w:rPr>
          <w:rFonts w:ascii="Calibri" w:hAnsi="Calibri" w:cs="Calibri"/>
          <w:color w:val="000000" w:themeColor="text1"/>
          <w:sz w:val="27"/>
          <w:szCs w:val="27"/>
        </w:rPr>
      </w:pPr>
      <w:r>
        <w:rPr>
          <w:rFonts w:ascii="Calibri" w:hAnsi="Calibri" w:cs="Calibri"/>
          <w:color w:val="000000"/>
          <w:sz w:val="27"/>
          <w:szCs w:val="27"/>
        </w:rPr>
        <w:t>His Majesty’s Inspectorate of Constabulary and Fire &amp; Rescue Services. (n.d.). </w:t>
      </w:r>
      <w:r>
        <w:rPr>
          <w:rFonts w:ascii="Calibri" w:hAnsi="Calibri" w:cs="Calibri"/>
          <w:i/>
          <w:iCs/>
          <w:color w:val="000000"/>
          <w:sz w:val="27"/>
          <w:szCs w:val="27"/>
        </w:rPr>
        <w:t>National decision model (NDM)</w:t>
      </w:r>
      <w:r>
        <w:rPr>
          <w:rFonts w:ascii="Calibri" w:hAnsi="Calibri" w:cs="Calibri"/>
          <w:color w:val="000000"/>
          <w:sz w:val="27"/>
          <w:szCs w:val="27"/>
        </w:rPr>
        <w:t xml:space="preserve">. [online] Available at: </w:t>
      </w:r>
      <w:hyperlink r:id="rId30" w:history="1">
        <w:r w:rsidRPr="00A6687E">
          <w:rPr>
            <w:rStyle w:val="Hyperlink"/>
            <w:rFonts w:ascii="Calibri" w:hAnsi="Calibri" w:cs="Calibri"/>
            <w:color w:val="000000" w:themeColor="text1"/>
            <w:sz w:val="27"/>
            <w:szCs w:val="27"/>
          </w:rPr>
          <w:t>https://hmicfrs.justiceinspectorates.gov.uk/glossary/national-decision-model/</w:t>
        </w:r>
      </w:hyperlink>
      <w:r w:rsidRPr="00A6687E">
        <w:rPr>
          <w:rFonts w:ascii="Calibri" w:hAnsi="Calibri" w:cs="Calibri"/>
          <w:color w:val="000000" w:themeColor="text1"/>
          <w:sz w:val="27"/>
          <w:szCs w:val="27"/>
        </w:rPr>
        <w:t>.</w:t>
      </w:r>
    </w:p>
    <w:p w14:paraId="5B6A4D52" w14:textId="4EDF933F" w:rsidR="00A6687E" w:rsidRDefault="005655FA" w:rsidP="00A6687E">
      <w:pPr>
        <w:pStyle w:val="NormalWeb"/>
        <w:rPr>
          <w:rFonts w:ascii="Calibri" w:hAnsi="Calibri" w:cs="Calibri"/>
          <w:color w:val="000000"/>
          <w:sz w:val="27"/>
          <w:szCs w:val="27"/>
        </w:rPr>
      </w:pPr>
      <w:r>
        <w:rPr>
          <w:rFonts w:ascii="Calibri" w:hAnsi="Calibri" w:cs="Calibri"/>
          <w:color w:val="000000"/>
          <w:sz w:val="27"/>
          <w:szCs w:val="27"/>
        </w:rPr>
        <w:t>(</w:t>
      </w:r>
      <w:r w:rsidR="00A6687E">
        <w:rPr>
          <w:rFonts w:ascii="Calibri" w:hAnsi="Calibri" w:cs="Calibri"/>
          <w:color w:val="000000"/>
          <w:sz w:val="27"/>
          <w:szCs w:val="27"/>
        </w:rPr>
        <w:t>Accessed on 7</w:t>
      </w:r>
      <w:r w:rsidR="00A6687E" w:rsidRPr="00A6687E">
        <w:rPr>
          <w:rFonts w:ascii="Calibri" w:hAnsi="Calibri" w:cs="Calibri"/>
          <w:color w:val="000000"/>
          <w:sz w:val="27"/>
          <w:szCs w:val="27"/>
          <w:vertAlign w:val="superscript"/>
        </w:rPr>
        <w:t>th</w:t>
      </w:r>
      <w:r w:rsidR="00A6687E">
        <w:rPr>
          <w:rFonts w:ascii="Calibri" w:hAnsi="Calibri" w:cs="Calibri"/>
          <w:color w:val="000000"/>
          <w:sz w:val="27"/>
          <w:szCs w:val="27"/>
        </w:rPr>
        <w:t xml:space="preserve"> January 2024)</w:t>
      </w:r>
    </w:p>
    <w:p w14:paraId="17C833AB" w14:textId="77777777" w:rsidR="00A6687E" w:rsidRDefault="00A6687E" w:rsidP="001A3D07">
      <w:pPr>
        <w:pStyle w:val="NormalWeb"/>
        <w:spacing w:before="0" w:beforeAutospacing="0" w:after="0" w:afterAutospacing="0" w:line="360" w:lineRule="atLeast"/>
        <w:rPr>
          <w:rFonts w:ascii="Arial" w:hAnsi="Arial" w:cs="Arial"/>
          <w:color w:val="000000" w:themeColor="text1"/>
        </w:rPr>
      </w:pPr>
    </w:p>
    <w:p w14:paraId="6562C2DB" w14:textId="0536863B" w:rsidR="001A3D07" w:rsidRPr="00844D78" w:rsidRDefault="001A3D07" w:rsidP="001A3D07">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Huff, R. (2014).</w:t>
      </w:r>
    </w:p>
    <w:p w14:paraId="4C0DA994" w14:textId="77777777" w:rsidR="001A3D07" w:rsidRPr="00844D78" w:rsidRDefault="001A3D07" w:rsidP="001A3D07">
      <w:pPr>
        <w:pStyle w:val="NormalWeb"/>
        <w:spacing w:before="0" w:beforeAutospacing="0" w:after="0" w:afterAutospacing="0" w:line="360" w:lineRule="atLeast"/>
        <w:rPr>
          <w:rFonts w:ascii="Arial" w:hAnsi="Arial" w:cs="Arial"/>
          <w:color w:val="000000" w:themeColor="text1"/>
        </w:rPr>
      </w:pPr>
      <w:r w:rsidRPr="00844D78">
        <w:rPr>
          <w:rFonts w:ascii="Arial" w:hAnsi="Arial" w:cs="Arial"/>
          <w:i/>
          <w:iCs/>
          <w:color w:val="000000" w:themeColor="text1"/>
        </w:rPr>
        <w:t>Organizational culture</w:t>
      </w:r>
      <w:r w:rsidRPr="00844D78">
        <w:rPr>
          <w:rFonts w:ascii="Arial" w:hAnsi="Arial" w:cs="Arial"/>
          <w:color w:val="000000" w:themeColor="text1"/>
        </w:rPr>
        <w:t xml:space="preserve">. [online] Encyclopedia Britannica. </w:t>
      </w:r>
    </w:p>
    <w:p w14:paraId="430866B1" w14:textId="2C8F5611" w:rsidR="001A3D07" w:rsidRPr="00844D78" w:rsidRDefault="001A3D07" w:rsidP="001A3D07">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 xml:space="preserve">Available at: </w:t>
      </w:r>
      <w:hyperlink r:id="rId31" w:history="1">
        <w:r w:rsidRPr="00844D78">
          <w:rPr>
            <w:rStyle w:val="Hyperlink"/>
            <w:rFonts w:ascii="Arial" w:hAnsi="Arial" w:cs="Arial"/>
            <w:color w:val="000000" w:themeColor="text1"/>
          </w:rPr>
          <w:t>https://www.britannica.com/topic/organizational-culture</w:t>
        </w:r>
      </w:hyperlink>
      <w:r w:rsidRPr="00844D78">
        <w:rPr>
          <w:rFonts w:ascii="Arial" w:hAnsi="Arial" w:cs="Arial"/>
          <w:color w:val="000000" w:themeColor="text1"/>
        </w:rPr>
        <w:t>.</w:t>
      </w:r>
    </w:p>
    <w:p w14:paraId="77E728C6" w14:textId="70C93796" w:rsidR="001A3D07" w:rsidRPr="00844D78" w:rsidRDefault="001A3D07" w:rsidP="001A3D07">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w:t>
      </w:r>
      <w:r w:rsidR="00393972" w:rsidRPr="00844D78">
        <w:rPr>
          <w:rFonts w:ascii="Arial" w:hAnsi="Arial" w:cs="Arial"/>
          <w:color w:val="000000" w:themeColor="text1"/>
        </w:rPr>
        <w:t>A</w:t>
      </w:r>
      <w:r w:rsidR="009F26C1" w:rsidRPr="00844D78">
        <w:rPr>
          <w:rFonts w:ascii="Arial" w:hAnsi="Arial" w:cs="Arial"/>
          <w:color w:val="000000" w:themeColor="text1"/>
        </w:rPr>
        <w:t>cc</w:t>
      </w:r>
      <w:r w:rsidR="00393972" w:rsidRPr="00844D78">
        <w:rPr>
          <w:rFonts w:ascii="Arial" w:hAnsi="Arial" w:cs="Arial"/>
          <w:color w:val="000000" w:themeColor="text1"/>
        </w:rPr>
        <w:t>essed on</w:t>
      </w:r>
      <w:r w:rsidRPr="00844D78">
        <w:rPr>
          <w:rFonts w:ascii="Arial" w:hAnsi="Arial" w:cs="Arial"/>
          <w:color w:val="000000" w:themeColor="text1"/>
        </w:rPr>
        <w:t xml:space="preserve"> July 4</w:t>
      </w:r>
      <w:r w:rsidRPr="00844D78">
        <w:rPr>
          <w:rFonts w:ascii="Arial" w:hAnsi="Arial" w:cs="Arial"/>
          <w:color w:val="000000" w:themeColor="text1"/>
          <w:vertAlign w:val="superscript"/>
        </w:rPr>
        <w:t>th</w:t>
      </w:r>
      <w:r w:rsidR="009F26C1" w:rsidRPr="00844D78">
        <w:rPr>
          <w:rFonts w:ascii="Arial" w:hAnsi="Arial" w:cs="Arial"/>
          <w:color w:val="000000" w:themeColor="text1"/>
        </w:rPr>
        <w:t>, 2023</w:t>
      </w:r>
      <w:r w:rsidR="00393972" w:rsidRPr="00844D78">
        <w:rPr>
          <w:rFonts w:ascii="Arial" w:hAnsi="Arial" w:cs="Arial"/>
          <w:color w:val="000000" w:themeColor="text1"/>
        </w:rPr>
        <w:t>)</w:t>
      </w:r>
    </w:p>
    <w:p w14:paraId="3DE8BF10" w14:textId="586779FB" w:rsidR="00B701B0" w:rsidRPr="00844D78" w:rsidRDefault="00B701B0" w:rsidP="00B459FC">
      <w:pPr>
        <w:rPr>
          <w:b/>
          <w:bCs/>
          <w:color w:val="000000" w:themeColor="text1"/>
          <w:sz w:val="24"/>
          <w:szCs w:val="24"/>
        </w:rPr>
      </w:pPr>
    </w:p>
    <w:p w14:paraId="5ABA4B07" w14:textId="77777777" w:rsidR="00E03E02" w:rsidRPr="00844D78" w:rsidRDefault="00E03E02" w:rsidP="00B459FC">
      <w:pPr>
        <w:rPr>
          <w:b/>
          <w:bCs/>
          <w:color w:val="000000" w:themeColor="text1"/>
          <w:sz w:val="24"/>
          <w:szCs w:val="24"/>
        </w:rPr>
      </w:pPr>
    </w:p>
    <w:p w14:paraId="3B1A1F82" w14:textId="2EF5BBB1" w:rsidR="009F26C1" w:rsidRPr="00844D78" w:rsidRDefault="009F26C1" w:rsidP="009F26C1">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LeCates, R. (2018). </w:t>
      </w:r>
      <w:r w:rsidRPr="00844D78">
        <w:rPr>
          <w:rFonts w:ascii="Arial" w:hAnsi="Arial" w:cs="Arial"/>
          <w:i/>
          <w:iCs/>
          <w:color w:val="000000" w:themeColor="text1"/>
        </w:rPr>
        <w:t>Intelligence-led Policing: Changing the Face of Crime Prevention</w:t>
      </w:r>
      <w:r w:rsidRPr="00844D78">
        <w:rPr>
          <w:rFonts w:ascii="Arial" w:hAnsi="Arial" w:cs="Arial"/>
          <w:color w:val="000000" w:themeColor="text1"/>
        </w:rPr>
        <w:t xml:space="preserve">. [online] Policechiefmagazine.org. Available at: </w:t>
      </w:r>
      <w:hyperlink r:id="rId32" w:history="1">
        <w:r w:rsidRPr="00844D78">
          <w:rPr>
            <w:rStyle w:val="Hyperlink"/>
            <w:rFonts w:ascii="Arial" w:hAnsi="Arial" w:cs="Arial"/>
            <w:color w:val="000000" w:themeColor="text1"/>
          </w:rPr>
          <w:t>https://www.policechiefmagazine.org/changing-the-face-crime-prevention/</w:t>
        </w:r>
      </w:hyperlink>
      <w:r w:rsidRPr="00844D78">
        <w:rPr>
          <w:rFonts w:ascii="Arial" w:hAnsi="Arial" w:cs="Arial"/>
          <w:color w:val="000000" w:themeColor="text1"/>
        </w:rPr>
        <w:t>.</w:t>
      </w:r>
    </w:p>
    <w:p w14:paraId="1E354510" w14:textId="7220B9BE" w:rsidR="00210981" w:rsidRPr="00844D78" w:rsidRDefault="00E23FC4" w:rsidP="00210981">
      <w:pPr>
        <w:pStyle w:val="NormalWeb"/>
        <w:rPr>
          <w:rFonts w:ascii="Arial" w:hAnsi="Arial" w:cs="Arial"/>
          <w:color w:val="000000" w:themeColor="text1"/>
        </w:rPr>
      </w:pPr>
      <w:r w:rsidRPr="00844D78">
        <w:rPr>
          <w:rFonts w:ascii="Arial" w:hAnsi="Arial" w:cs="Arial"/>
          <w:color w:val="000000" w:themeColor="text1"/>
        </w:rPr>
        <w:t xml:space="preserve"> (</w:t>
      </w:r>
      <w:r w:rsidR="009F26C1" w:rsidRPr="00844D78">
        <w:rPr>
          <w:rFonts w:ascii="Arial" w:hAnsi="Arial" w:cs="Arial"/>
          <w:color w:val="000000" w:themeColor="text1"/>
        </w:rPr>
        <w:t xml:space="preserve">Accessed 23rd </w:t>
      </w:r>
      <w:r w:rsidRPr="00844D78">
        <w:rPr>
          <w:rFonts w:ascii="Arial" w:hAnsi="Arial" w:cs="Arial"/>
          <w:color w:val="000000" w:themeColor="text1"/>
        </w:rPr>
        <w:t>November</w:t>
      </w:r>
      <w:r w:rsidR="009F26C1" w:rsidRPr="00844D78">
        <w:rPr>
          <w:rFonts w:ascii="Arial" w:hAnsi="Arial" w:cs="Arial"/>
          <w:color w:val="000000" w:themeColor="text1"/>
        </w:rPr>
        <w:t xml:space="preserve"> 2023)</w:t>
      </w:r>
    </w:p>
    <w:p w14:paraId="08A7951B" w14:textId="77777777" w:rsidR="00E23FC4" w:rsidRDefault="00E23FC4" w:rsidP="00210981">
      <w:pPr>
        <w:pStyle w:val="NormalWeb"/>
        <w:rPr>
          <w:rFonts w:ascii="Arial" w:hAnsi="Arial" w:cs="Arial"/>
          <w:color w:val="000000" w:themeColor="text1"/>
          <w:shd w:val="clear" w:color="auto" w:fill="FFFFFF"/>
        </w:rPr>
      </w:pPr>
    </w:p>
    <w:p w14:paraId="712E7133" w14:textId="1A3F4786" w:rsidR="00210981" w:rsidRPr="00844D78" w:rsidRDefault="00210981" w:rsidP="00210981">
      <w:pPr>
        <w:pStyle w:val="NormalWeb"/>
        <w:rPr>
          <w:rFonts w:ascii="Arial" w:hAnsi="Arial" w:cs="Arial"/>
          <w:color w:val="000000" w:themeColor="text1"/>
        </w:rPr>
      </w:pPr>
      <w:r w:rsidRPr="00844D78">
        <w:rPr>
          <w:rFonts w:ascii="Arial" w:hAnsi="Arial" w:cs="Arial"/>
          <w:color w:val="000000" w:themeColor="text1"/>
          <w:shd w:val="clear" w:color="auto" w:fill="FFFFFF"/>
        </w:rPr>
        <w:t>Lencioni, P., (2006) </w:t>
      </w:r>
      <w:r w:rsidRPr="00844D78">
        <w:rPr>
          <w:rFonts w:ascii="Arial" w:hAnsi="Arial" w:cs="Arial"/>
          <w:i/>
          <w:iCs/>
          <w:color w:val="000000" w:themeColor="text1"/>
          <w:shd w:val="clear" w:color="auto" w:fill="FFFFFF"/>
        </w:rPr>
        <w:t>The five dysfunctions of a team</w:t>
      </w:r>
      <w:r w:rsidRPr="00844D78">
        <w:rPr>
          <w:rFonts w:ascii="Arial" w:hAnsi="Arial" w:cs="Arial"/>
          <w:color w:val="000000" w:themeColor="text1"/>
          <w:shd w:val="clear" w:color="auto" w:fill="FFFFFF"/>
        </w:rPr>
        <w:t>. John Wiley &amp; Sons.</w:t>
      </w:r>
    </w:p>
    <w:p w14:paraId="7EC9B6C3" w14:textId="77777777" w:rsidR="000E60E9" w:rsidRDefault="000E60E9" w:rsidP="00E03E02">
      <w:pPr>
        <w:pStyle w:val="NormalWeb"/>
        <w:spacing w:before="0" w:beforeAutospacing="0" w:after="0" w:afterAutospacing="0" w:line="360" w:lineRule="atLeast"/>
        <w:rPr>
          <w:rFonts w:ascii="Arial" w:hAnsi="Arial" w:cs="Arial"/>
          <w:color w:val="000000" w:themeColor="text1"/>
        </w:rPr>
      </w:pPr>
    </w:p>
    <w:p w14:paraId="4FD4AF72" w14:textId="77777777" w:rsidR="00C2041C" w:rsidRDefault="00C2041C" w:rsidP="00E03E02">
      <w:pPr>
        <w:pStyle w:val="NormalWeb"/>
        <w:spacing w:before="0" w:beforeAutospacing="0" w:after="0" w:afterAutospacing="0" w:line="360" w:lineRule="atLeast"/>
        <w:rPr>
          <w:rFonts w:ascii="Arial" w:hAnsi="Arial" w:cs="Arial"/>
          <w:color w:val="000000" w:themeColor="text1"/>
        </w:rPr>
      </w:pPr>
    </w:p>
    <w:p w14:paraId="1857EEA7" w14:textId="39857F5D" w:rsidR="00C2041C" w:rsidRPr="00C2041C" w:rsidRDefault="00C2041C" w:rsidP="00C2041C">
      <w:pPr>
        <w:pStyle w:val="NormalWeb"/>
        <w:spacing w:before="0" w:beforeAutospacing="0" w:after="0" w:afterAutospacing="0" w:line="360" w:lineRule="atLeast"/>
        <w:rPr>
          <w:rFonts w:ascii="Calibri" w:hAnsi="Calibri" w:cs="Calibri"/>
          <w:color w:val="000000" w:themeColor="text1"/>
          <w:sz w:val="27"/>
          <w:szCs w:val="27"/>
        </w:rPr>
      </w:pPr>
      <w:r>
        <w:rPr>
          <w:rFonts w:ascii="Calibri" w:hAnsi="Calibri" w:cs="Calibri"/>
          <w:color w:val="000000"/>
          <w:sz w:val="27"/>
          <w:szCs w:val="27"/>
        </w:rPr>
        <w:t>Levine, S. (2021). </w:t>
      </w:r>
      <w:r>
        <w:rPr>
          <w:rFonts w:ascii="Calibri" w:hAnsi="Calibri" w:cs="Calibri"/>
          <w:i/>
          <w:iCs/>
          <w:color w:val="000000"/>
          <w:sz w:val="27"/>
          <w:szCs w:val="27"/>
        </w:rPr>
        <w:t>The Dangers Of Conformity In The Workplace - Hone</w:t>
      </w:r>
      <w:r>
        <w:rPr>
          <w:rFonts w:ascii="Calibri" w:hAnsi="Calibri" w:cs="Calibri"/>
          <w:color w:val="000000"/>
          <w:sz w:val="27"/>
          <w:szCs w:val="27"/>
        </w:rPr>
        <w:t>. [online] honehq.com. Available at</w:t>
      </w:r>
      <w:r w:rsidRPr="00C2041C">
        <w:rPr>
          <w:rFonts w:ascii="Calibri" w:hAnsi="Calibri" w:cs="Calibri"/>
          <w:color w:val="000000" w:themeColor="text1"/>
          <w:sz w:val="27"/>
          <w:szCs w:val="27"/>
        </w:rPr>
        <w:t xml:space="preserve">: </w:t>
      </w:r>
      <w:hyperlink r:id="rId33" w:history="1">
        <w:r w:rsidRPr="00C2041C">
          <w:rPr>
            <w:rStyle w:val="Hyperlink"/>
            <w:rFonts w:ascii="Calibri" w:hAnsi="Calibri" w:cs="Calibri"/>
            <w:color w:val="000000" w:themeColor="text1"/>
            <w:sz w:val="27"/>
            <w:szCs w:val="27"/>
          </w:rPr>
          <w:t>https://honehq.com/blog/the-dangers-of-conformity-in-the-workplace/</w:t>
        </w:r>
      </w:hyperlink>
      <w:r w:rsidRPr="00C2041C">
        <w:rPr>
          <w:rFonts w:ascii="Calibri" w:hAnsi="Calibri" w:cs="Calibri"/>
          <w:color w:val="000000" w:themeColor="text1"/>
          <w:sz w:val="27"/>
          <w:szCs w:val="27"/>
        </w:rPr>
        <w:t>.</w:t>
      </w:r>
    </w:p>
    <w:p w14:paraId="67A2A3C9" w14:textId="5C376805" w:rsidR="00C2041C" w:rsidRDefault="00C2041C" w:rsidP="00C2041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2</w:t>
      </w:r>
      <w:r w:rsidRPr="00C2041C">
        <w:rPr>
          <w:rFonts w:ascii="Calibri" w:hAnsi="Calibri" w:cs="Calibri"/>
          <w:color w:val="000000"/>
          <w:sz w:val="27"/>
          <w:szCs w:val="27"/>
          <w:vertAlign w:val="superscript"/>
        </w:rPr>
        <w:t>nd</w:t>
      </w:r>
      <w:r>
        <w:rPr>
          <w:rFonts w:ascii="Calibri" w:hAnsi="Calibri" w:cs="Calibri"/>
          <w:color w:val="000000"/>
          <w:sz w:val="27"/>
          <w:szCs w:val="27"/>
        </w:rPr>
        <w:t xml:space="preserve"> of January 2024).</w:t>
      </w:r>
    </w:p>
    <w:p w14:paraId="4EEC81A8" w14:textId="77777777" w:rsidR="00C2041C" w:rsidRDefault="00C2041C" w:rsidP="00C2041C">
      <w:pPr>
        <w:pStyle w:val="NormalWeb"/>
        <w:spacing w:before="0" w:beforeAutospacing="0" w:after="0" w:afterAutospacing="0" w:line="360" w:lineRule="atLeast"/>
        <w:rPr>
          <w:rFonts w:ascii="Calibri" w:hAnsi="Calibri" w:cs="Calibri"/>
          <w:color w:val="000000"/>
          <w:sz w:val="27"/>
          <w:szCs w:val="27"/>
        </w:rPr>
      </w:pPr>
    </w:p>
    <w:p w14:paraId="006B2EF3" w14:textId="77777777" w:rsidR="00C2041C" w:rsidRDefault="00C2041C" w:rsidP="00C2041C">
      <w:pPr>
        <w:pStyle w:val="NormalWeb"/>
        <w:rPr>
          <w:rFonts w:ascii="Calibri" w:hAnsi="Calibri" w:cs="Calibri"/>
          <w:color w:val="000000"/>
          <w:sz w:val="27"/>
          <w:szCs w:val="27"/>
        </w:rPr>
      </w:pPr>
      <w:r>
        <w:rPr>
          <w:rFonts w:ascii="Calibri" w:hAnsi="Calibri" w:cs="Calibri"/>
          <w:color w:val="000000"/>
          <w:sz w:val="27"/>
          <w:szCs w:val="27"/>
        </w:rPr>
        <w:t>‌</w:t>
      </w:r>
    </w:p>
    <w:p w14:paraId="047F4B76" w14:textId="4C8F9A99" w:rsidR="00E03E02" w:rsidRPr="00844D78" w:rsidRDefault="00E03E02" w:rsidP="00E03E02">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Meg Pier (2022). </w:t>
      </w:r>
      <w:r w:rsidRPr="00844D78">
        <w:rPr>
          <w:rFonts w:ascii="Arial" w:hAnsi="Arial" w:cs="Arial"/>
          <w:i/>
          <w:iCs/>
          <w:color w:val="000000" w:themeColor="text1"/>
        </w:rPr>
        <w:t>What is Culture? The Definition of Culture from World Experts</w:t>
      </w:r>
      <w:r w:rsidRPr="00844D78">
        <w:rPr>
          <w:rFonts w:ascii="Arial" w:hAnsi="Arial" w:cs="Arial"/>
          <w:color w:val="000000" w:themeColor="text1"/>
        </w:rPr>
        <w:t>. [online] People are Culture.</w:t>
      </w:r>
    </w:p>
    <w:p w14:paraId="143C8274" w14:textId="227EAB89" w:rsidR="00E03E02" w:rsidRPr="00844D78" w:rsidRDefault="00E03E02" w:rsidP="00E03E02">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Available at</w:t>
      </w:r>
      <w:r w:rsidRPr="00844D78">
        <w:rPr>
          <w:rFonts w:ascii="Arial" w:hAnsi="Arial" w:cs="Arial"/>
          <w:color w:val="000000" w:themeColor="text1"/>
          <w:u w:val="single"/>
        </w:rPr>
        <w:t>: https://www.peopleareculture.com/definition-of-culture/.</w:t>
      </w:r>
    </w:p>
    <w:p w14:paraId="70656A4A" w14:textId="418BC1A9" w:rsidR="00E03E02" w:rsidRPr="00844D78" w:rsidRDefault="00B37F67" w:rsidP="00E03E02">
      <w:pPr>
        <w:pStyle w:val="NormalWeb"/>
        <w:rPr>
          <w:rFonts w:ascii="Arial" w:hAnsi="Arial" w:cs="Arial"/>
          <w:color w:val="000000" w:themeColor="text1"/>
        </w:rPr>
      </w:pPr>
      <w:r w:rsidRPr="00844D78">
        <w:rPr>
          <w:rFonts w:ascii="Arial" w:hAnsi="Arial" w:cs="Arial"/>
          <w:color w:val="000000" w:themeColor="text1"/>
        </w:rPr>
        <w:t>‌ (</w:t>
      </w:r>
      <w:r w:rsidR="00E03E02" w:rsidRPr="00844D78">
        <w:rPr>
          <w:rFonts w:ascii="Arial" w:hAnsi="Arial" w:cs="Arial"/>
          <w:color w:val="000000" w:themeColor="text1"/>
        </w:rPr>
        <w:t>A</w:t>
      </w:r>
      <w:r w:rsidR="00064A84" w:rsidRPr="00844D78">
        <w:rPr>
          <w:rFonts w:ascii="Arial" w:hAnsi="Arial" w:cs="Arial"/>
          <w:color w:val="000000" w:themeColor="text1"/>
        </w:rPr>
        <w:t>cc</w:t>
      </w:r>
      <w:r w:rsidR="00E03E02" w:rsidRPr="00844D78">
        <w:rPr>
          <w:rFonts w:ascii="Arial" w:hAnsi="Arial" w:cs="Arial"/>
          <w:color w:val="000000" w:themeColor="text1"/>
        </w:rPr>
        <w:t xml:space="preserve">essed on July </w:t>
      </w:r>
      <w:r w:rsidR="00393972" w:rsidRPr="00844D78">
        <w:rPr>
          <w:rFonts w:ascii="Arial" w:hAnsi="Arial" w:cs="Arial"/>
          <w:color w:val="000000" w:themeColor="text1"/>
        </w:rPr>
        <w:t>4</w:t>
      </w:r>
      <w:r w:rsidR="00393972" w:rsidRPr="00844D78">
        <w:rPr>
          <w:rFonts w:ascii="Arial" w:hAnsi="Arial" w:cs="Arial"/>
          <w:color w:val="000000" w:themeColor="text1"/>
          <w:vertAlign w:val="superscript"/>
        </w:rPr>
        <w:t>th</w:t>
      </w:r>
      <w:r w:rsidR="00BF3D1E" w:rsidRPr="00844D78">
        <w:rPr>
          <w:rFonts w:ascii="Arial" w:hAnsi="Arial" w:cs="Arial"/>
          <w:color w:val="000000" w:themeColor="text1"/>
        </w:rPr>
        <w:t>, 2023</w:t>
      </w:r>
      <w:r w:rsidR="00393972" w:rsidRPr="00844D78">
        <w:rPr>
          <w:rFonts w:ascii="Arial" w:hAnsi="Arial" w:cs="Arial"/>
          <w:color w:val="000000" w:themeColor="text1"/>
        </w:rPr>
        <w:t>)</w:t>
      </w:r>
    </w:p>
    <w:p w14:paraId="39D8F34F" w14:textId="26871C2A" w:rsidR="00E03E02" w:rsidRPr="00844D78" w:rsidRDefault="00E233D5" w:rsidP="00B459FC">
      <w:pPr>
        <w:rPr>
          <w:b/>
          <w:bCs/>
          <w:color w:val="000000" w:themeColor="text1"/>
          <w:sz w:val="24"/>
          <w:szCs w:val="24"/>
        </w:rPr>
      </w:pPr>
      <w:r w:rsidRPr="00844D78">
        <w:rPr>
          <w:b/>
          <w:bCs/>
          <w:color w:val="000000" w:themeColor="text1"/>
          <w:sz w:val="24"/>
          <w:szCs w:val="24"/>
        </w:rPr>
        <w:t xml:space="preserve">  </w:t>
      </w:r>
    </w:p>
    <w:p w14:paraId="2BF2D20B" w14:textId="7C924E72" w:rsidR="00064A84" w:rsidRPr="00844D78" w:rsidRDefault="00064A84" w:rsidP="00064A84">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Mind Tools (2022). </w:t>
      </w:r>
      <w:r w:rsidRPr="00844D78">
        <w:rPr>
          <w:rFonts w:ascii="Arial" w:hAnsi="Arial" w:cs="Arial"/>
          <w:i/>
          <w:iCs/>
          <w:color w:val="000000" w:themeColor="text1"/>
        </w:rPr>
        <w:t>Forming, Storming, Norming, and Performing</w:t>
      </w:r>
      <w:r w:rsidRPr="00844D78">
        <w:rPr>
          <w:rFonts w:ascii="Arial" w:hAnsi="Arial" w:cs="Arial"/>
          <w:color w:val="000000" w:themeColor="text1"/>
        </w:rPr>
        <w:t xml:space="preserve">. [online] MindTools. Available at: </w:t>
      </w:r>
      <w:hyperlink r:id="rId34" w:history="1">
        <w:r w:rsidRPr="00844D78">
          <w:rPr>
            <w:rStyle w:val="Hyperlink"/>
            <w:rFonts w:ascii="Arial" w:hAnsi="Arial" w:cs="Arial"/>
            <w:color w:val="000000" w:themeColor="text1"/>
          </w:rPr>
          <w:t>https://www.mindtools.com/abyj5fi/forming-storming-norming-and-performing</w:t>
        </w:r>
      </w:hyperlink>
      <w:r w:rsidRPr="00844D78">
        <w:rPr>
          <w:rFonts w:ascii="Arial" w:hAnsi="Arial" w:cs="Arial"/>
          <w:color w:val="000000" w:themeColor="text1"/>
        </w:rPr>
        <w:t>.</w:t>
      </w:r>
    </w:p>
    <w:p w14:paraId="3C0A768D" w14:textId="17A28A07" w:rsidR="00064A84" w:rsidRPr="00844D78" w:rsidRDefault="00064A84" w:rsidP="00064A84">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 xml:space="preserve">(Accessed </w:t>
      </w:r>
      <w:r w:rsidR="00DA54E0" w:rsidRPr="00844D78">
        <w:rPr>
          <w:rFonts w:ascii="Arial" w:hAnsi="Arial" w:cs="Arial"/>
          <w:color w:val="000000" w:themeColor="text1"/>
        </w:rPr>
        <w:t>19</w:t>
      </w:r>
      <w:r w:rsidR="00844D78" w:rsidRPr="00844D78">
        <w:rPr>
          <w:rFonts w:ascii="Arial" w:hAnsi="Arial" w:cs="Arial"/>
          <w:color w:val="000000" w:themeColor="text1"/>
        </w:rPr>
        <w:t xml:space="preserve"> </w:t>
      </w:r>
      <w:proofErr w:type="spellStart"/>
      <w:r w:rsidR="00844D78" w:rsidRPr="00844D78">
        <w:rPr>
          <w:rFonts w:ascii="Arial" w:hAnsi="Arial" w:cs="Arial"/>
          <w:color w:val="000000" w:themeColor="text1"/>
        </w:rPr>
        <w:t>th</w:t>
      </w:r>
      <w:proofErr w:type="spellEnd"/>
      <w:r w:rsidR="00844D78" w:rsidRPr="00844D78">
        <w:rPr>
          <w:rFonts w:ascii="Arial" w:hAnsi="Arial" w:cs="Arial"/>
          <w:color w:val="000000" w:themeColor="text1"/>
        </w:rPr>
        <w:t xml:space="preserve"> November</w:t>
      </w:r>
      <w:r w:rsidRPr="00844D78">
        <w:rPr>
          <w:rFonts w:ascii="Arial" w:hAnsi="Arial" w:cs="Arial"/>
          <w:color w:val="000000" w:themeColor="text1"/>
        </w:rPr>
        <w:t xml:space="preserve"> 2023)</w:t>
      </w:r>
    </w:p>
    <w:p w14:paraId="6DEB274B" w14:textId="77777777" w:rsidR="00435010" w:rsidRDefault="00435010" w:rsidP="00E23FC4">
      <w:pPr>
        <w:pStyle w:val="NormalWeb"/>
        <w:rPr>
          <w:rFonts w:ascii="Arial" w:hAnsi="Arial" w:cs="Arial"/>
          <w:color w:val="000000" w:themeColor="text1"/>
        </w:rPr>
      </w:pPr>
    </w:p>
    <w:p w14:paraId="67AC3DDA" w14:textId="3411423E" w:rsidR="00BD66C3" w:rsidRDefault="00BD66C3" w:rsidP="00BD66C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Mind Tools Content Team (2023). </w:t>
      </w:r>
      <w:r>
        <w:rPr>
          <w:rFonts w:ascii="Calibri" w:hAnsi="Calibri" w:cs="Calibri"/>
          <w:i/>
          <w:iCs/>
          <w:color w:val="000000"/>
          <w:sz w:val="27"/>
          <w:szCs w:val="27"/>
        </w:rPr>
        <w:t>MindTools | Home</w:t>
      </w:r>
      <w:r>
        <w:rPr>
          <w:rFonts w:ascii="Calibri" w:hAnsi="Calibri" w:cs="Calibri"/>
          <w:color w:val="000000"/>
          <w:sz w:val="27"/>
          <w:szCs w:val="27"/>
        </w:rPr>
        <w:t xml:space="preserve">. [online] www.mindtools.com. Available at: </w:t>
      </w:r>
      <w:hyperlink r:id="rId35" w:history="1">
        <w:r w:rsidRPr="00BD66C3">
          <w:rPr>
            <w:rStyle w:val="Hyperlink"/>
            <w:rFonts w:ascii="Calibri" w:hAnsi="Calibri" w:cs="Calibri"/>
            <w:color w:val="000000" w:themeColor="text1"/>
            <w:sz w:val="27"/>
            <w:szCs w:val="27"/>
          </w:rPr>
          <w:t>https://www.mindtools.com/ao310a2/developing-resilience</w:t>
        </w:r>
      </w:hyperlink>
      <w:r>
        <w:rPr>
          <w:rFonts w:ascii="Calibri" w:hAnsi="Calibri" w:cs="Calibri"/>
          <w:color w:val="000000"/>
          <w:sz w:val="27"/>
          <w:szCs w:val="27"/>
        </w:rPr>
        <w:t>.</w:t>
      </w:r>
    </w:p>
    <w:p w14:paraId="0513E4E4" w14:textId="4F5D0B3D" w:rsidR="00BD66C3" w:rsidRDefault="00BD66C3" w:rsidP="00BD66C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7</w:t>
      </w:r>
      <w:r w:rsidRPr="00BD66C3">
        <w:rPr>
          <w:rFonts w:ascii="Calibri" w:hAnsi="Calibri" w:cs="Calibri"/>
          <w:color w:val="000000"/>
          <w:sz w:val="27"/>
          <w:szCs w:val="27"/>
          <w:vertAlign w:val="superscript"/>
        </w:rPr>
        <w:t>th</w:t>
      </w:r>
      <w:r>
        <w:rPr>
          <w:rFonts w:ascii="Calibri" w:hAnsi="Calibri" w:cs="Calibri"/>
          <w:color w:val="000000"/>
          <w:sz w:val="27"/>
          <w:szCs w:val="27"/>
        </w:rPr>
        <w:t xml:space="preserve"> January 2024)</w:t>
      </w:r>
    </w:p>
    <w:p w14:paraId="20989EF7" w14:textId="77777777" w:rsidR="00BD66C3" w:rsidRDefault="00BD66C3" w:rsidP="00BD66C3">
      <w:pPr>
        <w:pStyle w:val="NormalWeb"/>
        <w:spacing w:before="0" w:beforeAutospacing="0" w:after="0" w:afterAutospacing="0" w:line="360" w:lineRule="atLeast"/>
        <w:rPr>
          <w:rFonts w:ascii="Calibri" w:hAnsi="Calibri" w:cs="Calibri"/>
          <w:color w:val="000000"/>
          <w:sz w:val="27"/>
          <w:szCs w:val="27"/>
        </w:rPr>
      </w:pPr>
    </w:p>
    <w:p w14:paraId="55CDAF75" w14:textId="77777777" w:rsidR="00BD66C3" w:rsidRDefault="00BD66C3" w:rsidP="00BD66C3">
      <w:pPr>
        <w:pStyle w:val="NormalWeb"/>
        <w:rPr>
          <w:rFonts w:ascii="Calibri" w:hAnsi="Calibri" w:cs="Calibri"/>
          <w:color w:val="000000"/>
          <w:sz w:val="27"/>
          <w:szCs w:val="27"/>
        </w:rPr>
      </w:pPr>
      <w:r>
        <w:rPr>
          <w:rFonts w:ascii="Calibri" w:hAnsi="Calibri" w:cs="Calibri"/>
          <w:color w:val="000000"/>
          <w:sz w:val="27"/>
          <w:szCs w:val="27"/>
        </w:rPr>
        <w:t>‌</w:t>
      </w:r>
    </w:p>
    <w:p w14:paraId="0CB250BD" w14:textId="3DDA1852" w:rsidR="006661F0" w:rsidRPr="00844D78" w:rsidRDefault="006661F0" w:rsidP="00E23FC4">
      <w:pPr>
        <w:pStyle w:val="NormalWeb"/>
        <w:rPr>
          <w:rFonts w:ascii="Arial" w:hAnsi="Arial" w:cs="Arial"/>
          <w:color w:val="000000" w:themeColor="text1"/>
        </w:rPr>
      </w:pPr>
      <w:r w:rsidRPr="00844D78">
        <w:rPr>
          <w:rFonts w:ascii="Arial" w:hAnsi="Arial" w:cs="Arial"/>
          <w:color w:val="000000" w:themeColor="text1"/>
        </w:rPr>
        <w:lastRenderedPageBreak/>
        <w:t>NHS (2021). </w:t>
      </w:r>
    </w:p>
    <w:p w14:paraId="3896863F" w14:textId="77777777" w:rsidR="00B37F67" w:rsidRPr="00844D78" w:rsidRDefault="006661F0" w:rsidP="006661F0">
      <w:pPr>
        <w:pStyle w:val="NormalWeb"/>
        <w:spacing w:before="0" w:beforeAutospacing="0" w:after="0" w:afterAutospacing="0" w:line="360" w:lineRule="atLeast"/>
        <w:rPr>
          <w:rFonts w:ascii="Arial" w:hAnsi="Arial" w:cs="Arial"/>
          <w:color w:val="000000" w:themeColor="text1"/>
        </w:rPr>
      </w:pPr>
      <w:r w:rsidRPr="00844D78">
        <w:rPr>
          <w:rFonts w:ascii="Arial" w:hAnsi="Arial" w:cs="Arial"/>
          <w:i/>
          <w:iCs/>
          <w:color w:val="000000" w:themeColor="text1"/>
        </w:rPr>
        <w:t>Benefits of Exercise</w:t>
      </w:r>
      <w:r w:rsidRPr="00844D78">
        <w:rPr>
          <w:rFonts w:ascii="Arial" w:hAnsi="Arial" w:cs="Arial"/>
          <w:color w:val="000000" w:themeColor="text1"/>
        </w:rPr>
        <w:t xml:space="preserve">. [online] </w:t>
      </w:r>
    </w:p>
    <w:p w14:paraId="3ED2AAED" w14:textId="20AE7EF0" w:rsidR="006661F0" w:rsidRPr="00844D78" w:rsidRDefault="006661F0" w:rsidP="006661F0">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 xml:space="preserve">NHS. Available at: </w:t>
      </w:r>
      <w:hyperlink r:id="rId36" w:history="1">
        <w:r w:rsidR="00393972" w:rsidRPr="00844D78">
          <w:rPr>
            <w:rStyle w:val="Hyperlink"/>
            <w:rFonts w:ascii="Arial" w:hAnsi="Arial" w:cs="Arial"/>
            <w:color w:val="000000" w:themeColor="text1"/>
          </w:rPr>
          <w:t>https://www.nhs.uk/live-well/exercise/exercise-health-benefits/</w:t>
        </w:r>
      </w:hyperlink>
      <w:r w:rsidRPr="00844D78">
        <w:rPr>
          <w:rFonts w:ascii="Arial" w:hAnsi="Arial" w:cs="Arial"/>
          <w:color w:val="000000" w:themeColor="text1"/>
        </w:rPr>
        <w:t>.</w:t>
      </w:r>
    </w:p>
    <w:p w14:paraId="32F40A22" w14:textId="6C829067" w:rsidR="006661F0" w:rsidRPr="00844D78" w:rsidRDefault="00393972" w:rsidP="006661F0">
      <w:pPr>
        <w:pStyle w:val="NormalWeb"/>
        <w:rPr>
          <w:rFonts w:ascii="Arial" w:hAnsi="Arial" w:cs="Arial"/>
          <w:color w:val="000000" w:themeColor="text1"/>
        </w:rPr>
      </w:pPr>
      <w:r w:rsidRPr="00844D78">
        <w:rPr>
          <w:rFonts w:ascii="Arial" w:hAnsi="Arial" w:cs="Arial"/>
          <w:color w:val="000000" w:themeColor="text1"/>
        </w:rPr>
        <w:t xml:space="preserve"> (</w:t>
      </w:r>
      <w:r w:rsidR="00B37F67" w:rsidRPr="00844D78">
        <w:rPr>
          <w:rFonts w:ascii="Arial" w:hAnsi="Arial" w:cs="Arial"/>
          <w:color w:val="000000" w:themeColor="text1"/>
        </w:rPr>
        <w:t>A</w:t>
      </w:r>
      <w:r w:rsidR="00064A84" w:rsidRPr="00844D78">
        <w:rPr>
          <w:rFonts w:ascii="Arial" w:hAnsi="Arial" w:cs="Arial"/>
          <w:color w:val="000000" w:themeColor="text1"/>
        </w:rPr>
        <w:t>cc</w:t>
      </w:r>
      <w:r w:rsidR="00B37F67" w:rsidRPr="00844D78">
        <w:rPr>
          <w:rFonts w:ascii="Arial" w:hAnsi="Arial" w:cs="Arial"/>
          <w:color w:val="000000" w:themeColor="text1"/>
        </w:rPr>
        <w:t xml:space="preserve">essed on July </w:t>
      </w:r>
      <w:r w:rsidRPr="00844D78">
        <w:rPr>
          <w:rFonts w:ascii="Arial" w:hAnsi="Arial" w:cs="Arial"/>
          <w:color w:val="000000" w:themeColor="text1"/>
        </w:rPr>
        <w:t>5</w:t>
      </w:r>
      <w:r w:rsidRPr="00844D78">
        <w:rPr>
          <w:rFonts w:ascii="Arial" w:hAnsi="Arial" w:cs="Arial"/>
          <w:color w:val="000000" w:themeColor="text1"/>
          <w:vertAlign w:val="superscript"/>
        </w:rPr>
        <w:t>th</w:t>
      </w:r>
      <w:r w:rsidR="00DA54E0" w:rsidRPr="00844D78">
        <w:rPr>
          <w:rFonts w:ascii="Arial" w:hAnsi="Arial" w:cs="Arial"/>
          <w:color w:val="000000" w:themeColor="text1"/>
        </w:rPr>
        <w:t>, 2023</w:t>
      </w:r>
      <w:r w:rsidRPr="00844D78">
        <w:rPr>
          <w:rFonts w:ascii="Arial" w:hAnsi="Arial" w:cs="Arial"/>
          <w:color w:val="000000" w:themeColor="text1"/>
        </w:rPr>
        <w:t>).</w:t>
      </w:r>
    </w:p>
    <w:p w14:paraId="3FF21839" w14:textId="77777777" w:rsidR="00E233D5" w:rsidRPr="00844D78" w:rsidRDefault="00E233D5" w:rsidP="00E233D5">
      <w:pPr>
        <w:pStyle w:val="NormalWeb"/>
        <w:spacing w:before="0" w:beforeAutospacing="0" w:after="0" w:afterAutospacing="0" w:line="360" w:lineRule="atLeast"/>
        <w:rPr>
          <w:rFonts w:ascii="Arial" w:hAnsi="Arial" w:cs="Arial"/>
          <w:color w:val="000000" w:themeColor="text1"/>
        </w:rPr>
      </w:pPr>
    </w:p>
    <w:p w14:paraId="2C9555A7" w14:textId="77777777" w:rsidR="004462DC" w:rsidRPr="00844D78" w:rsidRDefault="004462DC" w:rsidP="004462DC">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NPCC (2022).</w:t>
      </w:r>
    </w:p>
    <w:p w14:paraId="71C3995D" w14:textId="09864F2A" w:rsidR="004462DC" w:rsidRPr="00844D78" w:rsidRDefault="004462DC" w:rsidP="004462DC">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 </w:t>
      </w:r>
      <w:r w:rsidRPr="00844D78">
        <w:rPr>
          <w:rFonts w:ascii="Arial" w:hAnsi="Arial" w:cs="Arial"/>
          <w:i/>
          <w:iCs/>
          <w:color w:val="000000" w:themeColor="text1"/>
        </w:rPr>
        <w:t>National Roads Policing Strategy 2022 -2025 NPCC Roads Policing Portfolio</w:t>
      </w:r>
      <w:r w:rsidRPr="00844D78">
        <w:rPr>
          <w:rFonts w:ascii="Arial" w:hAnsi="Arial" w:cs="Arial"/>
          <w:color w:val="000000" w:themeColor="text1"/>
        </w:rPr>
        <w:t xml:space="preserve">. [online] Available at: </w:t>
      </w:r>
      <w:hyperlink r:id="rId37" w:history="1">
        <w:r w:rsidRPr="00844D78">
          <w:rPr>
            <w:rStyle w:val="Hyperlink"/>
            <w:rFonts w:ascii="Arial" w:hAnsi="Arial" w:cs="Arial"/>
            <w:color w:val="000000" w:themeColor="text1"/>
          </w:rPr>
          <w:t>https://library.college.police.uk/docs/NPCC/Roads_Policing_Strategy_2022.25.pdf</w:t>
        </w:r>
      </w:hyperlink>
      <w:r w:rsidRPr="00844D78">
        <w:rPr>
          <w:rFonts w:ascii="Arial" w:hAnsi="Arial" w:cs="Arial"/>
          <w:color w:val="000000" w:themeColor="text1"/>
        </w:rPr>
        <w:t>.</w:t>
      </w:r>
    </w:p>
    <w:p w14:paraId="2C88D35C" w14:textId="1BC739AD" w:rsidR="004462DC" w:rsidRPr="00844D78" w:rsidRDefault="004462DC" w:rsidP="004462DC">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(A</w:t>
      </w:r>
      <w:r w:rsidR="00064A84" w:rsidRPr="00844D78">
        <w:rPr>
          <w:rFonts w:ascii="Arial" w:hAnsi="Arial" w:cs="Arial"/>
          <w:color w:val="000000" w:themeColor="text1"/>
        </w:rPr>
        <w:t>cc</w:t>
      </w:r>
      <w:r w:rsidRPr="00844D78">
        <w:rPr>
          <w:rFonts w:ascii="Arial" w:hAnsi="Arial" w:cs="Arial"/>
          <w:color w:val="000000" w:themeColor="text1"/>
        </w:rPr>
        <w:t>essed on 5</w:t>
      </w:r>
      <w:r w:rsidRPr="00844D78">
        <w:rPr>
          <w:rFonts w:ascii="Arial" w:hAnsi="Arial" w:cs="Arial"/>
          <w:color w:val="000000" w:themeColor="text1"/>
          <w:vertAlign w:val="superscript"/>
        </w:rPr>
        <w:t>th</w:t>
      </w:r>
      <w:r w:rsidRPr="00844D78">
        <w:rPr>
          <w:rFonts w:ascii="Arial" w:hAnsi="Arial" w:cs="Arial"/>
          <w:color w:val="000000" w:themeColor="text1"/>
        </w:rPr>
        <w:t xml:space="preserve"> September 2023)</w:t>
      </w:r>
    </w:p>
    <w:p w14:paraId="77DF7938" w14:textId="77777777" w:rsidR="004462DC" w:rsidRPr="00844D78" w:rsidRDefault="004462DC" w:rsidP="00844D78">
      <w:pPr>
        <w:pStyle w:val="NormalWeb"/>
        <w:rPr>
          <w:rFonts w:ascii="Arial" w:hAnsi="Arial" w:cs="Arial"/>
          <w:color w:val="000000" w:themeColor="text1"/>
        </w:rPr>
      </w:pPr>
      <w:r w:rsidRPr="00844D78">
        <w:rPr>
          <w:rFonts w:ascii="Arial" w:hAnsi="Arial" w:cs="Arial"/>
          <w:color w:val="000000" w:themeColor="text1"/>
        </w:rPr>
        <w:t>‌</w:t>
      </w:r>
    </w:p>
    <w:p w14:paraId="5F129C9D" w14:textId="77777777" w:rsidR="00312062" w:rsidRPr="00844D78" w:rsidRDefault="00312062" w:rsidP="00844D78">
      <w:pPr>
        <w:pStyle w:val="NormalWeb"/>
        <w:spacing w:before="0" w:beforeAutospacing="0" w:after="240" w:afterAutospacing="0"/>
        <w:rPr>
          <w:rFonts w:ascii="Arial" w:hAnsi="Arial" w:cs="Arial"/>
          <w:color w:val="000000" w:themeColor="text1"/>
          <w:shd w:val="clear" w:color="auto" w:fill="FFFFFF"/>
        </w:rPr>
      </w:pPr>
      <w:r w:rsidRPr="00844D78">
        <w:rPr>
          <w:rFonts w:ascii="Arial" w:hAnsi="Arial" w:cs="Arial"/>
          <w:color w:val="000000" w:themeColor="text1"/>
          <w:shd w:val="clear" w:color="auto" w:fill="FFFFFF"/>
        </w:rPr>
        <w:t>Nunan, J., Stanier, I., Milne, R., Shawyer, A. and Walsh, D., (2020) Eliciting human intelligence: police source handlers’ perceptions and experiences of rapport during covert human intelligence sources (CHIS) interactions. </w:t>
      </w:r>
      <w:r w:rsidRPr="00844D78">
        <w:rPr>
          <w:rFonts w:ascii="Arial" w:hAnsi="Arial" w:cs="Arial"/>
          <w:i/>
          <w:iCs/>
          <w:color w:val="000000" w:themeColor="text1"/>
          <w:shd w:val="clear" w:color="auto" w:fill="FFFFFF"/>
        </w:rPr>
        <w:t>Psychiatry, psychology and law</w:t>
      </w:r>
      <w:r w:rsidRPr="00844D78">
        <w:rPr>
          <w:rFonts w:ascii="Arial" w:hAnsi="Arial" w:cs="Arial"/>
          <w:color w:val="000000" w:themeColor="text1"/>
          <w:shd w:val="clear" w:color="auto" w:fill="FFFFFF"/>
        </w:rPr>
        <w:t>, </w:t>
      </w:r>
      <w:r w:rsidRPr="00844D78">
        <w:rPr>
          <w:rFonts w:ascii="Arial" w:hAnsi="Arial" w:cs="Arial"/>
          <w:i/>
          <w:iCs/>
          <w:color w:val="000000" w:themeColor="text1"/>
          <w:shd w:val="clear" w:color="auto" w:fill="FFFFFF"/>
        </w:rPr>
        <w:t>27</w:t>
      </w:r>
      <w:r w:rsidRPr="00844D78">
        <w:rPr>
          <w:rFonts w:ascii="Arial" w:hAnsi="Arial" w:cs="Arial"/>
          <w:color w:val="000000" w:themeColor="text1"/>
          <w:shd w:val="clear" w:color="auto" w:fill="FFFFFF"/>
        </w:rPr>
        <w:t>(4), pp.511-537.</w:t>
      </w:r>
    </w:p>
    <w:p w14:paraId="7507C512" w14:textId="77777777" w:rsidR="00021382" w:rsidRDefault="00021382" w:rsidP="00021382">
      <w:pPr>
        <w:pStyle w:val="NormalWeb"/>
        <w:spacing w:before="0" w:beforeAutospacing="0" w:after="0" w:afterAutospacing="0" w:line="360" w:lineRule="atLeast"/>
        <w:rPr>
          <w:rFonts w:ascii="Calibri" w:hAnsi="Calibri" w:cs="Calibri"/>
          <w:color w:val="000000"/>
          <w:sz w:val="27"/>
          <w:szCs w:val="27"/>
        </w:rPr>
      </w:pPr>
    </w:p>
    <w:p w14:paraId="22114F9E" w14:textId="4F1F0B77" w:rsidR="00021382" w:rsidRPr="00021382" w:rsidRDefault="00021382" w:rsidP="00021382">
      <w:pPr>
        <w:pStyle w:val="NormalWeb"/>
        <w:spacing w:before="0" w:beforeAutospacing="0" w:after="0" w:afterAutospacing="0" w:line="360" w:lineRule="atLeast"/>
        <w:rPr>
          <w:rFonts w:ascii="Calibri" w:hAnsi="Calibri" w:cs="Calibri"/>
          <w:color w:val="000000" w:themeColor="text1"/>
          <w:sz w:val="27"/>
          <w:szCs w:val="27"/>
        </w:rPr>
      </w:pPr>
      <w:r>
        <w:rPr>
          <w:rFonts w:ascii="Calibri" w:hAnsi="Calibri" w:cs="Calibri"/>
          <w:color w:val="000000"/>
          <w:sz w:val="27"/>
          <w:szCs w:val="27"/>
        </w:rPr>
        <w:t>OSBORNE, B. (2020). </w:t>
      </w:r>
      <w:r>
        <w:rPr>
          <w:rFonts w:ascii="Calibri" w:hAnsi="Calibri" w:cs="Calibri"/>
          <w:i/>
          <w:iCs/>
          <w:color w:val="000000"/>
          <w:sz w:val="27"/>
          <w:szCs w:val="27"/>
        </w:rPr>
        <w:t xml:space="preserve">What Are Team Dynamics &amp; Why Are They Important? - </w:t>
      </w:r>
      <w:proofErr w:type="spellStart"/>
      <w:r>
        <w:rPr>
          <w:rFonts w:ascii="Calibri" w:hAnsi="Calibri" w:cs="Calibri"/>
          <w:i/>
          <w:iCs/>
          <w:color w:val="000000"/>
          <w:sz w:val="27"/>
          <w:szCs w:val="27"/>
        </w:rPr>
        <w:t>RallyBright</w:t>
      </w:r>
      <w:proofErr w:type="spellEnd"/>
      <w:r>
        <w:rPr>
          <w:rFonts w:ascii="Calibri" w:hAnsi="Calibri" w:cs="Calibri"/>
          <w:color w:val="000000"/>
          <w:sz w:val="27"/>
          <w:szCs w:val="27"/>
        </w:rPr>
        <w:t xml:space="preserve">. [online] </w:t>
      </w:r>
      <w:proofErr w:type="spellStart"/>
      <w:r>
        <w:rPr>
          <w:rFonts w:ascii="Calibri" w:hAnsi="Calibri" w:cs="Calibri"/>
          <w:color w:val="000000"/>
          <w:sz w:val="27"/>
          <w:szCs w:val="27"/>
        </w:rPr>
        <w:t>RallyBright</w:t>
      </w:r>
      <w:proofErr w:type="spellEnd"/>
      <w:r>
        <w:rPr>
          <w:rFonts w:ascii="Calibri" w:hAnsi="Calibri" w:cs="Calibri"/>
          <w:color w:val="000000"/>
          <w:sz w:val="27"/>
          <w:szCs w:val="27"/>
        </w:rPr>
        <w:t>. Available at</w:t>
      </w:r>
      <w:r w:rsidRPr="00021382">
        <w:rPr>
          <w:rFonts w:ascii="Calibri" w:hAnsi="Calibri" w:cs="Calibri"/>
          <w:color w:val="000000" w:themeColor="text1"/>
          <w:sz w:val="27"/>
          <w:szCs w:val="27"/>
        </w:rPr>
        <w:t xml:space="preserve">: </w:t>
      </w:r>
      <w:hyperlink r:id="rId38" w:history="1">
        <w:r w:rsidRPr="00021382">
          <w:rPr>
            <w:rStyle w:val="Hyperlink"/>
            <w:rFonts w:ascii="Calibri" w:hAnsi="Calibri" w:cs="Calibri"/>
            <w:color w:val="000000" w:themeColor="text1"/>
            <w:sz w:val="27"/>
            <w:szCs w:val="27"/>
          </w:rPr>
          <w:t>https://www.rallybright.com/what-are-team-dynamics/</w:t>
        </w:r>
      </w:hyperlink>
      <w:r w:rsidRPr="00021382">
        <w:rPr>
          <w:rFonts w:ascii="Calibri" w:hAnsi="Calibri" w:cs="Calibri"/>
          <w:color w:val="000000" w:themeColor="text1"/>
          <w:sz w:val="27"/>
          <w:szCs w:val="27"/>
        </w:rPr>
        <w:t>.</w:t>
      </w:r>
    </w:p>
    <w:p w14:paraId="5E649482" w14:textId="2C082277" w:rsidR="00021382" w:rsidRDefault="00021382" w:rsidP="0002138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on 2</w:t>
      </w:r>
      <w:r w:rsidRPr="00021382">
        <w:rPr>
          <w:rFonts w:ascii="Calibri" w:hAnsi="Calibri" w:cs="Calibri"/>
          <w:color w:val="000000"/>
          <w:sz w:val="27"/>
          <w:szCs w:val="27"/>
          <w:vertAlign w:val="superscript"/>
        </w:rPr>
        <w:t>nd</w:t>
      </w:r>
      <w:r>
        <w:rPr>
          <w:rFonts w:ascii="Calibri" w:hAnsi="Calibri" w:cs="Calibri"/>
          <w:color w:val="000000"/>
          <w:sz w:val="27"/>
          <w:szCs w:val="27"/>
        </w:rPr>
        <w:t xml:space="preserve"> January 2020).</w:t>
      </w:r>
    </w:p>
    <w:p w14:paraId="0D282629" w14:textId="77777777" w:rsidR="00021382" w:rsidRDefault="00021382" w:rsidP="00021382">
      <w:pPr>
        <w:pStyle w:val="NormalWeb"/>
        <w:rPr>
          <w:rFonts w:ascii="Calibri" w:hAnsi="Calibri" w:cs="Calibri"/>
          <w:color w:val="000000"/>
          <w:sz w:val="27"/>
          <w:szCs w:val="27"/>
        </w:rPr>
      </w:pPr>
      <w:r>
        <w:rPr>
          <w:rFonts w:ascii="Calibri" w:hAnsi="Calibri" w:cs="Calibri"/>
          <w:color w:val="000000"/>
          <w:sz w:val="27"/>
          <w:szCs w:val="27"/>
        </w:rPr>
        <w:t>‌</w:t>
      </w:r>
    </w:p>
    <w:p w14:paraId="085FDFCD" w14:textId="77777777" w:rsidR="003D6AB1" w:rsidRDefault="003B14B0" w:rsidP="003D6AB1">
      <w:pPr>
        <w:pStyle w:val="NormalWeb"/>
        <w:spacing w:before="0" w:beforeAutospacing="0" w:after="0" w:afterAutospacing="0" w:line="360" w:lineRule="atLeast"/>
        <w:rPr>
          <w:rFonts w:ascii="Calibri" w:hAnsi="Calibri" w:cs="Calibri"/>
          <w:color w:val="000000"/>
          <w:sz w:val="27"/>
          <w:szCs w:val="27"/>
        </w:rPr>
      </w:pPr>
      <w:r w:rsidRPr="00EF2B79">
        <w:rPr>
          <w:lang w:val="en-US"/>
        </w:rPr>
        <w:t xml:space="preserve">Oxford Dictionary, </w:t>
      </w:r>
      <w:r>
        <w:rPr>
          <w:lang w:val="en-US"/>
        </w:rPr>
        <w:t>(</w:t>
      </w:r>
      <w:r w:rsidRPr="00EF2B79">
        <w:rPr>
          <w:lang w:val="en-US"/>
        </w:rPr>
        <w:t>202</w:t>
      </w:r>
      <w:r w:rsidR="006E5F12">
        <w:rPr>
          <w:lang w:val="en-US"/>
        </w:rPr>
        <w:t>4</w:t>
      </w:r>
      <w:r>
        <w:rPr>
          <w:lang w:val="en-US"/>
        </w:rPr>
        <w:t>)</w:t>
      </w:r>
      <w:r w:rsidR="003D6AB1" w:rsidRPr="003D6AB1">
        <w:rPr>
          <w:rFonts w:ascii="Calibri" w:hAnsi="Calibri" w:cs="Calibri"/>
          <w:sz w:val="27"/>
          <w:szCs w:val="27"/>
        </w:rPr>
        <w:t xml:space="preserve"> </w:t>
      </w:r>
      <w:r w:rsidR="003D6AB1">
        <w:rPr>
          <w:rFonts w:ascii="Calibri" w:hAnsi="Calibri" w:cs="Calibri"/>
          <w:i/>
          <w:iCs/>
          <w:color w:val="000000"/>
          <w:sz w:val="27"/>
          <w:szCs w:val="27"/>
        </w:rPr>
        <w:t xml:space="preserve">discretion noun - Definition, pictures, pronunciation and usage notes | Oxford Advanced Learner’s Dictionary at </w:t>
      </w:r>
    </w:p>
    <w:p w14:paraId="0B371520" w14:textId="6AA6FB82" w:rsidR="003B14B0" w:rsidRPr="003D6AB1" w:rsidRDefault="003B14B0" w:rsidP="003D6AB1">
      <w:pPr>
        <w:pStyle w:val="NormalWeb"/>
        <w:spacing w:before="0" w:beforeAutospacing="0" w:after="0" w:afterAutospacing="0" w:line="360" w:lineRule="atLeast"/>
        <w:rPr>
          <w:rFonts w:ascii="Calibri" w:hAnsi="Calibri" w:cs="Calibri"/>
          <w:color w:val="000000"/>
          <w:sz w:val="27"/>
          <w:szCs w:val="27"/>
        </w:rPr>
      </w:pPr>
      <w:r w:rsidRPr="00EF2B79">
        <w:rPr>
          <w:lang w:val="en-US"/>
        </w:rPr>
        <w:t xml:space="preserve">Available at: </w:t>
      </w:r>
      <w:hyperlink r:id="rId39" w:history="1">
        <w:r w:rsidRPr="003B14B0">
          <w:rPr>
            <w:u w:val="single"/>
            <w:lang w:val="en-US"/>
          </w:rPr>
          <w:t>https://www.oxfordlearnersdictionaries.com/definition/english/discretion</w:t>
        </w:r>
      </w:hyperlink>
      <w:r w:rsidRPr="003B14B0">
        <w:rPr>
          <w:lang w:val="en-US"/>
        </w:rPr>
        <w:t xml:space="preserve"> </w:t>
      </w:r>
      <w:r w:rsidRPr="00EF2B79">
        <w:rPr>
          <w:lang w:val="en-US"/>
        </w:rPr>
        <w:t>(Accessed</w:t>
      </w:r>
      <w:r w:rsidR="00515650">
        <w:rPr>
          <w:lang w:val="en-US"/>
        </w:rPr>
        <w:t xml:space="preserve"> on 7</w:t>
      </w:r>
      <w:r w:rsidR="005655FA" w:rsidRPr="00515650">
        <w:rPr>
          <w:vertAlign w:val="superscript"/>
          <w:lang w:val="en-US"/>
        </w:rPr>
        <w:t>th</w:t>
      </w:r>
      <w:r w:rsidR="005655FA">
        <w:rPr>
          <w:lang w:val="en-US"/>
        </w:rPr>
        <w:t xml:space="preserve"> </w:t>
      </w:r>
      <w:r w:rsidR="005655FA" w:rsidRPr="00EF2B79">
        <w:rPr>
          <w:lang w:val="en-US"/>
        </w:rPr>
        <w:t>January</w:t>
      </w:r>
      <w:r w:rsidRPr="00EF2B79">
        <w:rPr>
          <w:lang w:val="en-US"/>
        </w:rPr>
        <w:t xml:space="preserve"> 20</w:t>
      </w:r>
      <w:r>
        <w:rPr>
          <w:lang w:val="en-US"/>
        </w:rPr>
        <w:t>24</w:t>
      </w:r>
      <w:r w:rsidRPr="00EF2B79">
        <w:rPr>
          <w:lang w:val="en-US"/>
        </w:rPr>
        <w:t>)</w:t>
      </w:r>
    </w:p>
    <w:p w14:paraId="4A60CAD5" w14:textId="554B05E4" w:rsidR="00150001" w:rsidRPr="00435010" w:rsidRDefault="00150001" w:rsidP="00E75F46">
      <w:pPr>
        <w:pStyle w:val="NormalWeb"/>
        <w:spacing w:before="0" w:beforeAutospacing="0" w:after="0" w:afterAutospacing="0" w:line="360" w:lineRule="atLeast"/>
        <w:rPr>
          <w:rFonts w:ascii="Arial" w:hAnsi="Arial" w:cs="Arial"/>
          <w:color w:val="FF0000"/>
        </w:rPr>
      </w:pPr>
    </w:p>
    <w:p w14:paraId="5EA393D4" w14:textId="46203282" w:rsidR="00BD54EF" w:rsidRPr="00021382" w:rsidRDefault="00E75F46" w:rsidP="00021382">
      <w:pPr>
        <w:pStyle w:val="NormalWeb"/>
        <w:rPr>
          <w:rFonts w:ascii="Arial" w:hAnsi="Arial" w:cs="Arial"/>
          <w:color w:val="000000" w:themeColor="text1"/>
        </w:rPr>
      </w:pPr>
      <w:r w:rsidRPr="00844D78">
        <w:rPr>
          <w:rFonts w:ascii="Arial" w:hAnsi="Arial" w:cs="Arial"/>
          <w:color w:val="000000" w:themeColor="text1"/>
        </w:rPr>
        <w:t>‌</w:t>
      </w:r>
      <w:r w:rsidR="00BD54EF" w:rsidRPr="00844D78">
        <w:rPr>
          <w:color w:val="000000" w:themeColor="text1"/>
          <w:shd w:val="clear" w:color="auto" w:fill="FFFFFF"/>
        </w:rPr>
        <w:t>Penedo, F.J. and Dahn, J.R., 2005. Exercise and well-being: a review of mental and physical health benefits associated with physical activity. </w:t>
      </w:r>
      <w:r w:rsidR="00BD54EF" w:rsidRPr="00844D78">
        <w:rPr>
          <w:i/>
          <w:iCs/>
          <w:color w:val="000000" w:themeColor="text1"/>
          <w:shd w:val="clear" w:color="auto" w:fill="FFFFFF"/>
        </w:rPr>
        <w:t>Current opinion in psychiatry</w:t>
      </w:r>
      <w:r w:rsidR="00BD54EF" w:rsidRPr="00844D78">
        <w:rPr>
          <w:color w:val="000000" w:themeColor="text1"/>
          <w:shd w:val="clear" w:color="auto" w:fill="FFFFFF"/>
        </w:rPr>
        <w:t>, </w:t>
      </w:r>
      <w:r w:rsidR="00BD54EF" w:rsidRPr="00844D78">
        <w:rPr>
          <w:i/>
          <w:iCs/>
          <w:color w:val="000000" w:themeColor="text1"/>
          <w:shd w:val="clear" w:color="auto" w:fill="FFFFFF"/>
        </w:rPr>
        <w:t>18</w:t>
      </w:r>
      <w:r w:rsidR="00BD54EF" w:rsidRPr="00844D78">
        <w:rPr>
          <w:color w:val="000000" w:themeColor="text1"/>
          <w:shd w:val="clear" w:color="auto" w:fill="FFFFFF"/>
        </w:rPr>
        <w:t>(2), pp.189-193.</w:t>
      </w:r>
    </w:p>
    <w:p w14:paraId="4A507D54" w14:textId="77777777" w:rsidR="005E618C" w:rsidRPr="00844D78" w:rsidRDefault="005E618C" w:rsidP="00E7799C">
      <w:pPr>
        <w:pStyle w:val="NormalWeb"/>
        <w:spacing w:before="0" w:beforeAutospacing="0" w:after="0" w:afterAutospacing="0" w:line="360" w:lineRule="atLeast"/>
        <w:rPr>
          <w:rFonts w:ascii="Arial" w:hAnsi="Arial" w:cs="Arial"/>
          <w:color w:val="000000" w:themeColor="text1"/>
        </w:rPr>
      </w:pPr>
    </w:p>
    <w:p w14:paraId="45110B99" w14:textId="77777777" w:rsidR="005E618C" w:rsidRPr="00844D78" w:rsidRDefault="005E618C" w:rsidP="00844D78">
      <w:pPr>
        <w:pStyle w:val="NormalWeb"/>
        <w:spacing w:before="0" w:beforeAutospacing="0" w:after="0" w:afterAutospacing="0"/>
        <w:rPr>
          <w:rFonts w:ascii="Arial" w:hAnsi="Arial" w:cs="Arial"/>
          <w:color w:val="000000" w:themeColor="text1"/>
        </w:rPr>
      </w:pPr>
    </w:p>
    <w:p w14:paraId="1DB69476" w14:textId="6161A02E" w:rsidR="009F26C1" w:rsidRPr="00844D78" w:rsidRDefault="009F26C1" w:rsidP="00844D78">
      <w:pPr>
        <w:pStyle w:val="NormalWeb"/>
        <w:spacing w:before="0" w:beforeAutospacing="0" w:after="240" w:afterAutospacing="0"/>
        <w:rPr>
          <w:rFonts w:ascii="Arial" w:hAnsi="Arial" w:cs="Arial"/>
          <w:color w:val="000000" w:themeColor="text1"/>
          <w:shd w:val="clear" w:color="auto" w:fill="FFFFFF"/>
        </w:rPr>
      </w:pPr>
      <w:r w:rsidRPr="00844D78">
        <w:rPr>
          <w:rFonts w:ascii="Arial" w:hAnsi="Arial" w:cs="Arial"/>
          <w:color w:val="000000" w:themeColor="text1"/>
          <w:shd w:val="clear" w:color="auto" w:fill="FFFFFF"/>
        </w:rPr>
        <w:t>Phythian, R. and Kirby, S., (2023) What does the UK Police National Database tell us about the future of police intelligence? </w:t>
      </w:r>
      <w:r w:rsidRPr="00844D78">
        <w:rPr>
          <w:rFonts w:ascii="Arial" w:hAnsi="Arial" w:cs="Arial"/>
          <w:i/>
          <w:iCs/>
          <w:color w:val="000000" w:themeColor="text1"/>
          <w:shd w:val="clear" w:color="auto" w:fill="FFFFFF"/>
        </w:rPr>
        <w:t>Policing: A Journal of Policy and Practice</w:t>
      </w:r>
      <w:r w:rsidRPr="00844D78">
        <w:rPr>
          <w:rFonts w:ascii="Arial" w:hAnsi="Arial" w:cs="Arial"/>
          <w:color w:val="000000" w:themeColor="text1"/>
          <w:shd w:val="clear" w:color="auto" w:fill="FFFFFF"/>
        </w:rPr>
        <w:t>, </w:t>
      </w:r>
      <w:r w:rsidRPr="00844D78">
        <w:rPr>
          <w:rFonts w:ascii="Arial" w:hAnsi="Arial" w:cs="Arial"/>
          <w:i/>
          <w:iCs/>
          <w:color w:val="000000" w:themeColor="text1"/>
          <w:shd w:val="clear" w:color="auto" w:fill="FFFFFF"/>
        </w:rPr>
        <w:t>17</w:t>
      </w:r>
      <w:r w:rsidRPr="00844D78">
        <w:rPr>
          <w:rFonts w:ascii="Arial" w:hAnsi="Arial" w:cs="Arial"/>
          <w:color w:val="000000" w:themeColor="text1"/>
          <w:shd w:val="clear" w:color="auto" w:fill="FFFFFF"/>
        </w:rPr>
        <w:t>, p.paac074.</w:t>
      </w:r>
    </w:p>
    <w:p w14:paraId="6C082F35" w14:textId="77777777" w:rsidR="00E92CAD" w:rsidRPr="00844D78" w:rsidRDefault="00E92CAD" w:rsidP="009F26C1">
      <w:pPr>
        <w:pStyle w:val="NormalWeb"/>
        <w:spacing w:before="0" w:beforeAutospacing="0" w:after="240" w:afterAutospacing="0" w:line="360" w:lineRule="auto"/>
        <w:rPr>
          <w:rFonts w:ascii="Arial" w:hAnsi="Arial" w:cs="Arial"/>
          <w:color w:val="000000" w:themeColor="text1"/>
          <w:shd w:val="clear" w:color="auto" w:fill="FFFFFF"/>
        </w:rPr>
      </w:pPr>
    </w:p>
    <w:p w14:paraId="4C8DDF86" w14:textId="77777777" w:rsidR="00E92CAD" w:rsidRPr="00844D78" w:rsidRDefault="00E92CAD" w:rsidP="00844D78">
      <w:pPr>
        <w:spacing w:after="336"/>
        <w:rPr>
          <w:color w:val="000000" w:themeColor="text1"/>
          <w:sz w:val="24"/>
          <w:szCs w:val="24"/>
          <w:lang w:val="en-US"/>
        </w:rPr>
      </w:pPr>
      <w:r w:rsidRPr="00844D78">
        <w:rPr>
          <w:color w:val="000000" w:themeColor="text1"/>
          <w:sz w:val="24"/>
          <w:szCs w:val="24"/>
          <w:lang w:val="en-US"/>
        </w:rPr>
        <w:t xml:space="preserve">Policing, ethics and human rights, (2001) </w:t>
      </w:r>
      <w:proofErr w:type="spellStart"/>
      <w:r w:rsidRPr="00844D78">
        <w:rPr>
          <w:color w:val="000000" w:themeColor="text1"/>
          <w:sz w:val="24"/>
          <w:szCs w:val="24"/>
          <w:lang w:val="en-US"/>
        </w:rPr>
        <w:t>Neyroud</w:t>
      </w:r>
      <w:proofErr w:type="spellEnd"/>
      <w:r w:rsidRPr="00844D78">
        <w:rPr>
          <w:color w:val="000000" w:themeColor="text1"/>
          <w:sz w:val="24"/>
          <w:szCs w:val="24"/>
          <w:lang w:val="en-US"/>
        </w:rPr>
        <w:t>, P &amp; Beckley, A. (2001). Policing, ethics and human rights. Devon: Willan, pp86</w:t>
      </w:r>
    </w:p>
    <w:p w14:paraId="5E09A371" w14:textId="4B5021AC" w:rsidR="00B06605" w:rsidRPr="00844D78" w:rsidRDefault="00B06605" w:rsidP="00B06605">
      <w:pPr>
        <w:spacing w:line="276" w:lineRule="auto"/>
        <w:rPr>
          <w:color w:val="000000" w:themeColor="text1"/>
          <w:sz w:val="24"/>
          <w:szCs w:val="24"/>
        </w:rPr>
      </w:pPr>
      <w:r w:rsidRPr="00844D78">
        <w:rPr>
          <w:color w:val="000000" w:themeColor="text1"/>
          <w:sz w:val="24"/>
          <w:szCs w:val="24"/>
        </w:rPr>
        <w:lastRenderedPageBreak/>
        <w:t>Raes, A, and De Jong, S (2015). “</w:t>
      </w:r>
      <w:r w:rsidRPr="00844D78">
        <w:rPr>
          <w:i/>
          <w:color w:val="000000" w:themeColor="text1"/>
          <w:sz w:val="24"/>
          <w:szCs w:val="24"/>
        </w:rPr>
        <w:t>Team cohesion, Transformational Leadership and Employee Turnover Intentions. Academy of Management Proceedings”</w:t>
      </w:r>
      <w:r w:rsidRPr="00844D78">
        <w:rPr>
          <w:color w:val="000000" w:themeColor="text1"/>
          <w:sz w:val="24"/>
          <w:szCs w:val="24"/>
        </w:rPr>
        <w:t>. V2015. N1</w:t>
      </w:r>
    </w:p>
    <w:p w14:paraId="25650A51" w14:textId="77777777" w:rsidR="00B06605" w:rsidRPr="00844D78" w:rsidRDefault="00B06605" w:rsidP="005E618C">
      <w:pPr>
        <w:pStyle w:val="NormalWeb"/>
        <w:spacing w:before="0" w:beforeAutospacing="0" w:after="0" w:afterAutospacing="0" w:line="360" w:lineRule="atLeast"/>
        <w:rPr>
          <w:rFonts w:ascii="Arial" w:hAnsi="Arial" w:cs="Arial"/>
          <w:color w:val="000000" w:themeColor="text1"/>
        </w:rPr>
      </w:pPr>
    </w:p>
    <w:p w14:paraId="339140E5" w14:textId="77777777" w:rsidR="005E618C" w:rsidRPr="00844D78" w:rsidRDefault="005E618C" w:rsidP="005E618C">
      <w:pPr>
        <w:pStyle w:val="NormalWeb"/>
        <w:rPr>
          <w:rFonts w:ascii="Arial" w:hAnsi="Arial" w:cs="Arial"/>
          <w:color w:val="000000" w:themeColor="text1"/>
        </w:rPr>
      </w:pPr>
      <w:r w:rsidRPr="00844D78">
        <w:rPr>
          <w:rFonts w:ascii="Arial" w:hAnsi="Arial" w:cs="Arial"/>
          <w:color w:val="000000" w:themeColor="text1"/>
        </w:rPr>
        <w:t>‌</w:t>
      </w:r>
    </w:p>
    <w:p w14:paraId="7EA673C3" w14:textId="7065EF6F" w:rsidR="00312062" w:rsidRPr="00844D78" w:rsidRDefault="00312062" w:rsidP="00844D78">
      <w:pPr>
        <w:pStyle w:val="NormalWeb"/>
        <w:spacing w:before="0" w:beforeAutospacing="0" w:after="240" w:afterAutospacing="0"/>
        <w:rPr>
          <w:rFonts w:ascii="Arial" w:hAnsi="Arial" w:cs="Arial"/>
          <w:color w:val="000000" w:themeColor="text1"/>
        </w:rPr>
      </w:pPr>
      <w:r w:rsidRPr="00844D78">
        <w:rPr>
          <w:rFonts w:ascii="Arial" w:hAnsi="Arial" w:cs="Arial"/>
          <w:color w:val="000000" w:themeColor="text1"/>
          <w:shd w:val="clear" w:color="auto" w:fill="FFFFFF"/>
        </w:rPr>
        <w:t xml:space="preserve">Roach, J., (2007) Those who do big bad things also usually </w:t>
      </w:r>
      <w:r w:rsidR="00DA54E0" w:rsidRPr="00844D78">
        <w:rPr>
          <w:rFonts w:ascii="Arial" w:hAnsi="Arial" w:cs="Arial"/>
          <w:color w:val="000000" w:themeColor="text1"/>
          <w:shd w:val="clear" w:color="auto" w:fill="FFFFFF"/>
        </w:rPr>
        <w:t>do-little</w:t>
      </w:r>
      <w:r w:rsidRPr="00844D78">
        <w:rPr>
          <w:rFonts w:ascii="Arial" w:hAnsi="Arial" w:cs="Arial"/>
          <w:color w:val="000000" w:themeColor="text1"/>
          <w:shd w:val="clear" w:color="auto" w:fill="FFFFFF"/>
        </w:rPr>
        <w:t xml:space="preserve"> bad things: Identifying active serious offenders using offender self-selection. </w:t>
      </w:r>
      <w:r w:rsidRPr="00844D78">
        <w:rPr>
          <w:rFonts w:ascii="Arial" w:hAnsi="Arial" w:cs="Arial"/>
          <w:i/>
          <w:iCs/>
          <w:color w:val="000000" w:themeColor="text1"/>
          <w:shd w:val="clear" w:color="auto" w:fill="FFFFFF"/>
        </w:rPr>
        <w:t>International Journal of Police Science &amp; Management</w:t>
      </w:r>
      <w:r w:rsidRPr="00844D78">
        <w:rPr>
          <w:rFonts w:ascii="Arial" w:hAnsi="Arial" w:cs="Arial"/>
          <w:color w:val="000000" w:themeColor="text1"/>
          <w:shd w:val="clear" w:color="auto" w:fill="FFFFFF"/>
        </w:rPr>
        <w:t>, </w:t>
      </w:r>
      <w:r w:rsidRPr="00844D78">
        <w:rPr>
          <w:rFonts w:ascii="Arial" w:hAnsi="Arial" w:cs="Arial"/>
          <w:i/>
          <w:iCs/>
          <w:color w:val="000000" w:themeColor="text1"/>
          <w:shd w:val="clear" w:color="auto" w:fill="FFFFFF"/>
        </w:rPr>
        <w:t>9</w:t>
      </w:r>
      <w:r w:rsidRPr="00844D78">
        <w:rPr>
          <w:rFonts w:ascii="Arial" w:hAnsi="Arial" w:cs="Arial"/>
          <w:color w:val="000000" w:themeColor="text1"/>
          <w:shd w:val="clear" w:color="auto" w:fill="FFFFFF"/>
        </w:rPr>
        <w:t>(1), pp.66-79.</w:t>
      </w:r>
    </w:p>
    <w:p w14:paraId="1F0F4155" w14:textId="77777777" w:rsidR="00021382" w:rsidRDefault="00021382" w:rsidP="00021382">
      <w:pPr>
        <w:pStyle w:val="NormalWeb"/>
        <w:rPr>
          <w:rFonts w:ascii="Calibri" w:hAnsi="Calibri" w:cs="Calibri"/>
          <w:color w:val="000000"/>
          <w:sz w:val="27"/>
          <w:szCs w:val="27"/>
        </w:rPr>
      </w:pPr>
      <w:r>
        <w:rPr>
          <w:rFonts w:ascii="Calibri" w:hAnsi="Calibri" w:cs="Calibri"/>
          <w:color w:val="000000"/>
          <w:sz w:val="27"/>
          <w:szCs w:val="27"/>
        </w:rPr>
        <w:t>‌</w:t>
      </w:r>
    </w:p>
    <w:p w14:paraId="13D16EBA" w14:textId="77777777" w:rsidR="005E1B5C" w:rsidRDefault="005E1B5C" w:rsidP="00E23FC4">
      <w:pPr>
        <w:pStyle w:val="NormalWeb"/>
        <w:spacing w:before="0" w:beforeAutospacing="0" w:after="0" w:afterAutospacing="0" w:line="360" w:lineRule="atLeast"/>
        <w:rPr>
          <w:rFonts w:ascii="Arial" w:hAnsi="Arial" w:cs="Arial"/>
          <w:color w:val="000000" w:themeColor="text1"/>
        </w:rPr>
      </w:pPr>
    </w:p>
    <w:p w14:paraId="1B81D3A7" w14:textId="650B858E" w:rsidR="00E23FC4" w:rsidRPr="00844D78" w:rsidRDefault="00E23FC4" w:rsidP="00E23FC4">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The Hub | High Speed Training. (2020). </w:t>
      </w:r>
      <w:r w:rsidRPr="00844D78">
        <w:rPr>
          <w:rFonts w:ascii="Arial" w:hAnsi="Arial" w:cs="Arial"/>
          <w:i/>
          <w:iCs/>
          <w:color w:val="000000" w:themeColor="text1"/>
        </w:rPr>
        <w:t>Resilience in the Workplace | Why is it Important?</w:t>
      </w:r>
      <w:r w:rsidRPr="00844D78">
        <w:rPr>
          <w:rFonts w:ascii="Arial" w:hAnsi="Arial" w:cs="Arial"/>
          <w:color w:val="000000" w:themeColor="text1"/>
        </w:rPr>
        <w:t xml:space="preserve"> [online] Available at: </w:t>
      </w:r>
      <w:hyperlink r:id="rId40" w:anchor=":~:text=Resilience%20can%20prevent%20negative%20emotions%20and%20thoughts%20from" w:history="1">
        <w:r w:rsidRPr="00844D78">
          <w:rPr>
            <w:rStyle w:val="Hyperlink"/>
            <w:rFonts w:ascii="Arial" w:hAnsi="Arial" w:cs="Arial"/>
            <w:color w:val="000000" w:themeColor="text1"/>
          </w:rPr>
          <w:t>https://www.highspeedtraining.co.uk/hub/resilience-in-the-workplace/#:~:text=Resilience%20can%20prevent%20negative%20emotions%20and%20thoughts%20from</w:t>
        </w:r>
      </w:hyperlink>
    </w:p>
    <w:p w14:paraId="5EA18063" w14:textId="77777777" w:rsidR="00E23FC4" w:rsidRPr="00844D78" w:rsidRDefault="00E23FC4" w:rsidP="00E23FC4">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(Accessed 25</w:t>
      </w:r>
      <w:r w:rsidRPr="00844D78">
        <w:rPr>
          <w:rFonts w:ascii="Arial" w:hAnsi="Arial" w:cs="Arial"/>
          <w:color w:val="000000" w:themeColor="text1"/>
          <w:vertAlign w:val="superscript"/>
        </w:rPr>
        <w:t>th</w:t>
      </w:r>
      <w:r w:rsidRPr="00844D78">
        <w:rPr>
          <w:rFonts w:ascii="Arial" w:hAnsi="Arial" w:cs="Arial"/>
          <w:color w:val="000000" w:themeColor="text1"/>
        </w:rPr>
        <w:t xml:space="preserve"> September 2023)</w:t>
      </w:r>
    </w:p>
    <w:p w14:paraId="4FF6A8A8" w14:textId="77777777" w:rsidR="00E23FC4" w:rsidRPr="00844D78" w:rsidRDefault="00E23FC4" w:rsidP="00E7799C">
      <w:pPr>
        <w:pStyle w:val="NormalWeb"/>
        <w:rPr>
          <w:rFonts w:ascii="Arial" w:hAnsi="Arial" w:cs="Arial"/>
          <w:color w:val="000000" w:themeColor="text1"/>
        </w:rPr>
      </w:pPr>
    </w:p>
    <w:p w14:paraId="308281B5" w14:textId="77777777" w:rsidR="00393972" w:rsidRPr="00844D78" w:rsidRDefault="00393972" w:rsidP="00393972">
      <w:pPr>
        <w:pStyle w:val="NormalWeb"/>
        <w:spacing w:before="0" w:beforeAutospacing="0" w:after="0" w:afterAutospacing="0" w:line="360" w:lineRule="atLeast"/>
        <w:rPr>
          <w:rFonts w:ascii="Arial" w:hAnsi="Arial" w:cs="Arial"/>
          <w:color w:val="000000" w:themeColor="text1"/>
        </w:rPr>
      </w:pPr>
    </w:p>
    <w:p w14:paraId="6590B518" w14:textId="19E6367A" w:rsidR="003C54E7" w:rsidRPr="00844D78" w:rsidRDefault="003C54E7" w:rsidP="003C54E7">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Young Minds (2021). </w:t>
      </w:r>
      <w:r w:rsidRPr="00844D78">
        <w:rPr>
          <w:rFonts w:ascii="Arial" w:hAnsi="Arial" w:cs="Arial"/>
          <w:i/>
          <w:iCs/>
          <w:color w:val="000000" w:themeColor="text1"/>
        </w:rPr>
        <w:t>Mental Health Statistics UK | Young People</w:t>
      </w:r>
      <w:r w:rsidRPr="00844D78">
        <w:rPr>
          <w:rFonts w:ascii="Arial" w:hAnsi="Arial" w:cs="Arial"/>
          <w:color w:val="000000" w:themeColor="text1"/>
        </w:rPr>
        <w:t xml:space="preserve">. [online] </w:t>
      </w:r>
      <w:r w:rsidR="00844D78" w:rsidRPr="00844D78">
        <w:rPr>
          <w:rFonts w:ascii="Arial" w:hAnsi="Arial" w:cs="Arial"/>
          <w:color w:val="000000" w:themeColor="text1"/>
        </w:rPr>
        <w:t>Young Minds</w:t>
      </w:r>
      <w:r w:rsidRPr="00844D78">
        <w:rPr>
          <w:rFonts w:ascii="Arial" w:hAnsi="Arial" w:cs="Arial"/>
          <w:color w:val="000000" w:themeColor="text1"/>
        </w:rPr>
        <w:t xml:space="preserve">. Available at: </w:t>
      </w:r>
      <w:hyperlink r:id="rId41" w:history="1">
        <w:r w:rsidRPr="00844D78">
          <w:rPr>
            <w:rStyle w:val="Hyperlink"/>
            <w:rFonts w:ascii="Arial" w:hAnsi="Arial" w:cs="Arial"/>
            <w:color w:val="000000" w:themeColor="text1"/>
          </w:rPr>
          <w:t>https://www.youngminds.org.uk/about-us/media-centre/mental-health-statistics/</w:t>
        </w:r>
      </w:hyperlink>
      <w:r w:rsidRPr="00844D78">
        <w:rPr>
          <w:rFonts w:ascii="Arial" w:hAnsi="Arial" w:cs="Arial"/>
          <w:color w:val="000000" w:themeColor="text1"/>
        </w:rPr>
        <w:t>.</w:t>
      </w:r>
    </w:p>
    <w:p w14:paraId="781CDA37" w14:textId="4A50F77E" w:rsidR="003C54E7" w:rsidRPr="00844D78" w:rsidRDefault="003C54E7" w:rsidP="003C54E7">
      <w:pPr>
        <w:pStyle w:val="NormalWeb"/>
        <w:spacing w:before="0" w:beforeAutospacing="0" w:after="0" w:afterAutospacing="0" w:line="360" w:lineRule="atLeast"/>
        <w:rPr>
          <w:rFonts w:ascii="Arial" w:hAnsi="Arial" w:cs="Arial"/>
          <w:color w:val="000000" w:themeColor="text1"/>
        </w:rPr>
      </w:pPr>
      <w:r w:rsidRPr="00844D78">
        <w:rPr>
          <w:rFonts w:ascii="Arial" w:hAnsi="Arial" w:cs="Arial"/>
          <w:color w:val="000000" w:themeColor="text1"/>
        </w:rPr>
        <w:t>(Accessed 22</w:t>
      </w:r>
      <w:r w:rsidRPr="00844D78">
        <w:rPr>
          <w:rFonts w:ascii="Arial" w:hAnsi="Arial" w:cs="Arial"/>
          <w:color w:val="000000" w:themeColor="text1"/>
          <w:vertAlign w:val="superscript"/>
        </w:rPr>
        <w:t>nd</w:t>
      </w:r>
      <w:r w:rsidRPr="00844D78">
        <w:rPr>
          <w:rFonts w:ascii="Arial" w:hAnsi="Arial" w:cs="Arial"/>
          <w:color w:val="000000" w:themeColor="text1"/>
        </w:rPr>
        <w:t xml:space="preserve"> November 2023)</w:t>
      </w:r>
    </w:p>
    <w:p w14:paraId="7B8038A6" w14:textId="77777777" w:rsidR="003C54E7" w:rsidRPr="00844D78" w:rsidRDefault="003C54E7" w:rsidP="003C54E7">
      <w:pPr>
        <w:pStyle w:val="NormalWeb"/>
        <w:rPr>
          <w:rFonts w:ascii="Arial" w:hAnsi="Arial" w:cs="Arial"/>
          <w:color w:val="000000" w:themeColor="text1"/>
        </w:rPr>
      </w:pPr>
      <w:r w:rsidRPr="00844D78">
        <w:rPr>
          <w:rFonts w:ascii="Arial" w:hAnsi="Arial" w:cs="Arial"/>
          <w:color w:val="000000" w:themeColor="text1"/>
        </w:rPr>
        <w:t>‌</w:t>
      </w:r>
    </w:p>
    <w:p w14:paraId="4B266B97" w14:textId="77777777" w:rsidR="003C54E7" w:rsidRPr="00844D78" w:rsidRDefault="003C54E7" w:rsidP="00B459FC">
      <w:pPr>
        <w:rPr>
          <w:b/>
          <w:bCs/>
          <w:color w:val="000000" w:themeColor="text1"/>
          <w:sz w:val="24"/>
          <w:szCs w:val="24"/>
        </w:rPr>
      </w:pPr>
    </w:p>
    <w:sectPr w:rsidR="003C54E7" w:rsidRPr="00844D7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Microsoft Himalaya">
    <w:panose1 w:val="01010100010101010101"/>
    <w:charset w:val="00"/>
    <w:family w:val="auto"/>
    <w:pitch w:val="variable"/>
    <w:sig w:usb0="80000003" w:usb1="00010000" w:usb2="0000004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43F142F"/>
    <w:multiLevelType w:val="hybridMultilevel"/>
    <w:tmpl w:val="0C243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1B6B3B"/>
    <w:multiLevelType w:val="hybridMultilevel"/>
    <w:tmpl w:val="6DFCB692"/>
    <w:lvl w:ilvl="0" w:tplc="DF44B468">
      <w:numFmt w:val="bullet"/>
      <w:lvlText w:val="-"/>
      <w:lvlJc w:val="left"/>
      <w:pPr>
        <w:ind w:left="927"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3F59EB"/>
    <w:multiLevelType w:val="hybridMultilevel"/>
    <w:tmpl w:val="AC666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5" w15:restartNumberingAfterBreak="0">
    <w:nsid w:val="13DB7439"/>
    <w:multiLevelType w:val="hybridMultilevel"/>
    <w:tmpl w:val="DF5A119E"/>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6"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7" w15:restartNumberingAfterBreak="0">
    <w:nsid w:val="2C8C375C"/>
    <w:multiLevelType w:val="hybridMultilevel"/>
    <w:tmpl w:val="EF0065FC"/>
    <w:lvl w:ilvl="0" w:tplc="D72C2FB8">
      <w:start w:val="1709"/>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9C5DE7"/>
    <w:multiLevelType w:val="hybridMultilevel"/>
    <w:tmpl w:val="84B22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201C58"/>
    <w:multiLevelType w:val="hybridMultilevel"/>
    <w:tmpl w:val="6A84E0CE"/>
    <w:lvl w:ilvl="0" w:tplc="0346DAF4">
      <w:start w:val="1709"/>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750D73"/>
    <w:multiLevelType w:val="multilevel"/>
    <w:tmpl w:val="3C748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E664AD"/>
    <w:multiLevelType w:val="hybridMultilevel"/>
    <w:tmpl w:val="FF4A4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1118577">
    <w:abstractNumId w:val="6"/>
  </w:num>
  <w:num w:numId="2" w16cid:durableId="1017543070">
    <w:abstractNumId w:val="4"/>
  </w:num>
  <w:num w:numId="3" w16cid:durableId="360131546">
    <w:abstractNumId w:val="0"/>
  </w:num>
  <w:num w:numId="4" w16cid:durableId="1363436471">
    <w:abstractNumId w:val="12"/>
  </w:num>
  <w:num w:numId="5" w16cid:durableId="1772117522">
    <w:abstractNumId w:val="10"/>
  </w:num>
  <w:num w:numId="6" w16cid:durableId="107286594">
    <w:abstractNumId w:val="2"/>
  </w:num>
  <w:num w:numId="7" w16cid:durableId="1109739024">
    <w:abstractNumId w:val="1"/>
  </w:num>
  <w:num w:numId="8" w16cid:durableId="223567856">
    <w:abstractNumId w:val="11"/>
  </w:num>
  <w:num w:numId="9" w16cid:durableId="715861848">
    <w:abstractNumId w:val="3"/>
  </w:num>
  <w:num w:numId="10" w16cid:durableId="871263327">
    <w:abstractNumId w:val="9"/>
  </w:num>
  <w:num w:numId="11" w16cid:durableId="1226259730">
    <w:abstractNumId w:val="5"/>
  </w:num>
  <w:num w:numId="12" w16cid:durableId="1400864517">
    <w:abstractNumId w:val="8"/>
  </w:num>
  <w:num w:numId="13" w16cid:durableId="282810266">
    <w:abstractNumId w:val="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hdrShapeDefaults>
    <o:shapedefaults v:ext="edit" spidmax="79873"/>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B8A"/>
    <w:rsid w:val="00003990"/>
    <w:rsid w:val="000043D1"/>
    <w:rsid w:val="000045B8"/>
    <w:rsid w:val="000114D1"/>
    <w:rsid w:val="00020EEC"/>
    <w:rsid w:val="00021382"/>
    <w:rsid w:val="00025650"/>
    <w:rsid w:val="00026FAB"/>
    <w:rsid w:val="00027B1F"/>
    <w:rsid w:val="0003088B"/>
    <w:rsid w:val="000325D9"/>
    <w:rsid w:val="000372B2"/>
    <w:rsid w:val="0004079F"/>
    <w:rsid w:val="000451DC"/>
    <w:rsid w:val="00045B87"/>
    <w:rsid w:val="00045C07"/>
    <w:rsid w:val="0004783B"/>
    <w:rsid w:val="00052C08"/>
    <w:rsid w:val="00055D43"/>
    <w:rsid w:val="00056FAC"/>
    <w:rsid w:val="00057751"/>
    <w:rsid w:val="000605C0"/>
    <w:rsid w:val="00061334"/>
    <w:rsid w:val="00061FE3"/>
    <w:rsid w:val="00062E39"/>
    <w:rsid w:val="00064A84"/>
    <w:rsid w:val="00080E58"/>
    <w:rsid w:val="00083D99"/>
    <w:rsid w:val="00084392"/>
    <w:rsid w:val="00084EA6"/>
    <w:rsid w:val="00085699"/>
    <w:rsid w:val="00087891"/>
    <w:rsid w:val="00090970"/>
    <w:rsid w:val="00091F52"/>
    <w:rsid w:val="00092970"/>
    <w:rsid w:val="00092BC7"/>
    <w:rsid w:val="00093720"/>
    <w:rsid w:val="000938E6"/>
    <w:rsid w:val="00093B3C"/>
    <w:rsid w:val="0009488C"/>
    <w:rsid w:val="0009566E"/>
    <w:rsid w:val="00095C1B"/>
    <w:rsid w:val="00096DEA"/>
    <w:rsid w:val="000A0D7C"/>
    <w:rsid w:val="000A4240"/>
    <w:rsid w:val="000A469A"/>
    <w:rsid w:val="000A4A0F"/>
    <w:rsid w:val="000B1E96"/>
    <w:rsid w:val="000B2495"/>
    <w:rsid w:val="000B5E8F"/>
    <w:rsid w:val="000B7A5B"/>
    <w:rsid w:val="000C378F"/>
    <w:rsid w:val="000C6892"/>
    <w:rsid w:val="000C6FFE"/>
    <w:rsid w:val="000D00D9"/>
    <w:rsid w:val="000D0BB6"/>
    <w:rsid w:val="000D4F77"/>
    <w:rsid w:val="000D5086"/>
    <w:rsid w:val="000E26B0"/>
    <w:rsid w:val="000E2707"/>
    <w:rsid w:val="000E60E9"/>
    <w:rsid w:val="000F1599"/>
    <w:rsid w:val="000F1769"/>
    <w:rsid w:val="000F6196"/>
    <w:rsid w:val="000F6AB1"/>
    <w:rsid w:val="000F7ECD"/>
    <w:rsid w:val="0010268C"/>
    <w:rsid w:val="00102E64"/>
    <w:rsid w:val="0010312C"/>
    <w:rsid w:val="00106DC7"/>
    <w:rsid w:val="0011045F"/>
    <w:rsid w:val="00112391"/>
    <w:rsid w:val="00114F52"/>
    <w:rsid w:val="0012135C"/>
    <w:rsid w:val="001322DF"/>
    <w:rsid w:val="001347F8"/>
    <w:rsid w:val="00137BB5"/>
    <w:rsid w:val="00137E03"/>
    <w:rsid w:val="00137E05"/>
    <w:rsid w:val="0014221E"/>
    <w:rsid w:val="00142797"/>
    <w:rsid w:val="001447F6"/>
    <w:rsid w:val="00147DE3"/>
    <w:rsid w:val="00150001"/>
    <w:rsid w:val="00150794"/>
    <w:rsid w:val="001608C4"/>
    <w:rsid w:val="001628F8"/>
    <w:rsid w:val="00171418"/>
    <w:rsid w:val="00172455"/>
    <w:rsid w:val="001742D6"/>
    <w:rsid w:val="00175C77"/>
    <w:rsid w:val="00182A45"/>
    <w:rsid w:val="00183AF2"/>
    <w:rsid w:val="00183C4C"/>
    <w:rsid w:val="001859EC"/>
    <w:rsid w:val="00187990"/>
    <w:rsid w:val="00190913"/>
    <w:rsid w:val="001961CF"/>
    <w:rsid w:val="001A3D07"/>
    <w:rsid w:val="001A59BB"/>
    <w:rsid w:val="001A6A51"/>
    <w:rsid w:val="001A79C4"/>
    <w:rsid w:val="001B20E5"/>
    <w:rsid w:val="001B331A"/>
    <w:rsid w:val="001B7105"/>
    <w:rsid w:val="001BC1C4"/>
    <w:rsid w:val="001C0E74"/>
    <w:rsid w:val="001C6CEC"/>
    <w:rsid w:val="001D229F"/>
    <w:rsid w:val="001D6162"/>
    <w:rsid w:val="001E3D42"/>
    <w:rsid w:val="001E7592"/>
    <w:rsid w:val="001F3878"/>
    <w:rsid w:val="001F4552"/>
    <w:rsid w:val="002019EB"/>
    <w:rsid w:val="0020210A"/>
    <w:rsid w:val="002030F2"/>
    <w:rsid w:val="00205051"/>
    <w:rsid w:val="00210981"/>
    <w:rsid w:val="00211F65"/>
    <w:rsid w:val="002121F9"/>
    <w:rsid w:val="0022001B"/>
    <w:rsid w:val="00220D06"/>
    <w:rsid w:val="002219BA"/>
    <w:rsid w:val="002246A0"/>
    <w:rsid w:val="00224AF9"/>
    <w:rsid w:val="00225BE8"/>
    <w:rsid w:val="00230439"/>
    <w:rsid w:val="0023052E"/>
    <w:rsid w:val="0023153A"/>
    <w:rsid w:val="00235176"/>
    <w:rsid w:val="00236061"/>
    <w:rsid w:val="0024100E"/>
    <w:rsid w:val="00241C1B"/>
    <w:rsid w:val="0024288B"/>
    <w:rsid w:val="00242DD7"/>
    <w:rsid w:val="00245E99"/>
    <w:rsid w:val="00251E6B"/>
    <w:rsid w:val="00255D8E"/>
    <w:rsid w:val="00260CE8"/>
    <w:rsid w:val="002657E9"/>
    <w:rsid w:val="0026665E"/>
    <w:rsid w:val="00270EEB"/>
    <w:rsid w:val="002710FC"/>
    <w:rsid w:val="0027147E"/>
    <w:rsid w:val="00272743"/>
    <w:rsid w:val="00274DE8"/>
    <w:rsid w:val="002761F4"/>
    <w:rsid w:val="002775E1"/>
    <w:rsid w:val="00277979"/>
    <w:rsid w:val="00277E91"/>
    <w:rsid w:val="002808EB"/>
    <w:rsid w:val="0028095D"/>
    <w:rsid w:val="00281705"/>
    <w:rsid w:val="002818B0"/>
    <w:rsid w:val="002850D6"/>
    <w:rsid w:val="002908DA"/>
    <w:rsid w:val="00291ADD"/>
    <w:rsid w:val="00294868"/>
    <w:rsid w:val="00294D37"/>
    <w:rsid w:val="00295CA1"/>
    <w:rsid w:val="002A1FB5"/>
    <w:rsid w:val="002A291A"/>
    <w:rsid w:val="002A5604"/>
    <w:rsid w:val="002B1215"/>
    <w:rsid w:val="002B1701"/>
    <w:rsid w:val="002B1736"/>
    <w:rsid w:val="002B23C3"/>
    <w:rsid w:val="002B443A"/>
    <w:rsid w:val="002B5B35"/>
    <w:rsid w:val="002C20BA"/>
    <w:rsid w:val="002C256A"/>
    <w:rsid w:val="002C4527"/>
    <w:rsid w:val="002C496D"/>
    <w:rsid w:val="002D0485"/>
    <w:rsid w:val="002D05EB"/>
    <w:rsid w:val="002D2F29"/>
    <w:rsid w:val="002D2FD3"/>
    <w:rsid w:val="002D3EF5"/>
    <w:rsid w:val="002E0EBD"/>
    <w:rsid w:val="002E6C89"/>
    <w:rsid w:val="002E7017"/>
    <w:rsid w:val="002F1643"/>
    <w:rsid w:val="002F4F6E"/>
    <w:rsid w:val="002F75F0"/>
    <w:rsid w:val="003015C3"/>
    <w:rsid w:val="0030698D"/>
    <w:rsid w:val="00312062"/>
    <w:rsid w:val="0031350A"/>
    <w:rsid w:val="00315CD2"/>
    <w:rsid w:val="00316815"/>
    <w:rsid w:val="003168CA"/>
    <w:rsid w:val="00317EA9"/>
    <w:rsid w:val="00321255"/>
    <w:rsid w:val="0032230D"/>
    <w:rsid w:val="00322A0B"/>
    <w:rsid w:val="003270D2"/>
    <w:rsid w:val="00335FC5"/>
    <w:rsid w:val="00340E9A"/>
    <w:rsid w:val="00344B6D"/>
    <w:rsid w:val="003516C0"/>
    <w:rsid w:val="00352E59"/>
    <w:rsid w:val="00354DBE"/>
    <w:rsid w:val="00355097"/>
    <w:rsid w:val="00355210"/>
    <w:rsid w:val="003553A2"/>
    <w:rsid w:val="00365DF9"/>
    <w:rsid w:val="00366262"/>
    <w:rsid w:val="0036668D"/>
    <w:rsid w:val="00366A01"/>
    <w:rsid w:val="00372DB4"/>
    <w:rsid w:val="0037490C"/>
    <w:rsid w:val="00375AF5"/>
    <w:rsid w:val="003761BD"/>
    <w:rsid w:val="003769F3"/>
    <w:rsid w:val="003769F6"/>
    <w:rsid w:val="00381E7E"/>
    <w:rsid w:val="00385414"/>
    <w:rsid w:val="00390074"/>
    <w:rsid w:val="00393972"/>
    <w:rsid w:val="003943B5"/>
    <w:rsid w:val="00394489"/>
    <w:rsid w:val="0039762B"/>
    <w:rsid w:val="003A0C37"/>
    <w:rsid w:val="003A1B6B"/>
    <w:rsid w:val="003A2F82"/>
    <w:rsid w:val="003A46C0"/>
    <w:rsid w:val="003A4C1F"/>
    <w:rsid w:val="003A600E"/>
    <w:rsid w:val="003A6513"/>
    <w:rsid w:val="003B14B0"/>
    <w:rsid w:val="003B16C7"/>
    <w:rsid w:val="003B239B"/>
    <w:rsid w:val="003B25F9"/>
    <w:rsid w:val="003B56E8"/>
    <w:rsid w:val="003C12A8"/>
    <w:rsid w:val="003C19F1"/>
    <w:rsid w:val="003C2BE3"/>
    <w:rsid w:val="003C4186"/>
    <w:rsid w:val="003C458C"/>
    <w:rsid w:val="003C54E7"/>
    <w:rsid w:val="003C6185"/>
    <w:rsid w:val="003D0D2D"/>
    <w:rsid w:val="003D0ECF"/>
    <w:rsid w:val="003D4710"/>
    <w:rsid w:val="003D6AB1"/>
    <w:rsid w:val="003E16D7"/>
    <w:rsid w:val="003E197E"/>
    <w:rsid w:val="003E77DE"/>
    <w:rsid w:val="003F454E"/>
    <w:rsid w:val="004046F0"/>
    <w:rsid w:val="0040668F"/>
    <w:rsid w:val="00412677"/>
    <w:rsid w:val="00414537"/>
    <w:rsid w:val="0041496C"/>
    <w:rsid w:val="0041566C"/>
    <w:rsid w:val="00416C39"/>
    <w:rsid w:val="00417925"/>
    <w:rsid w:val="004348AE"/>
    <w:rsid w:val="00434BB1"/>
    <w:rsid w:val="00435010"/>
    <w:rsid w:val="004376C0"/>
    <w:rsid w:val="0044115F"/>
    <w:rsid w:val="004418AD"/>
    <w:rsid w:val="0044223A"/>
    <w:rsid w:val="004462DC"/>
    <w:rsid w:val="00446792"/>
    <w:rsid w:val="00446F80"/>
    <w:rsid w:val="00450C83"/>
    <w:rsid w:val="00451851"/>
    <w:rsid w:val="00451CFE"/>
    <w:rsid w:val="00453343"/>
    <w:rsid w:val="004608B9"/>
    <w:rsid w:val="00460ADB"/>
    <w:rsid w:val="004647F4"/>
    <w:rsid w:val="00465947"/>
    <w:rsid w:val="00470BB1"/>
    <w:rsid w:val="004718F7"/>
    <w:rsid w:val="00473153"/>
    <w:rsid w:val="004743AF"/>
    <w:rsid w:val="00477394"/>
    <w:rsid w:val="00482C17"/>
    <w:rsid w:val="004911B4"/>
    <w:rsid w:val="0049196A"/>
    <w:rsid w:val="00491C19"/>
    <w:rsid w:val="004923DA"/>
    <w:rsid w:val="00493434"/>
    <w:rsid w:val="0049385A"/>
    <w:rsid w:val="00495B9E"/>
    <w:rsid w:val="004962F9"/>
    <w:rsid w:val="004968E2"/>
    <w:rsid w:val="004A2A49"/>
    <w:rsid w:val="004A6D64"/>
    <w:rsid w:val="004B38E7"/>
    <w:rsid w:val="004B4769"/>
    <w:rsid w:val="004B600B"/>
    <w:rsid w:val="004B6822"/>
    <w:rsid w:val="004B69F6"/>
    <w:rsid w:val="004C2D3A"/>
    <w:rsid w:val="004C7777"/>
    <w:rsid w:val="004D03C4"/>
    <w:rsid w:val="004D0BF1"/>
    <w:rsid w:val="004D24D2"/>
    <w:rsid w:val="004D35A4"/>
    <w:rsid w:val="004D445F"/>
    <w:rsid w:val="004D5443"/>
    <w:rsid w:val="004E087B"/>
    <w:rsid w:val="004E44A4"/>
    <w:rsid w:val="004E7B8B"/>
    <w:rsid w:val="004E7BBD"/>
    <w:rsid w:val="004E7BDD"/>
    <w:rsid w:val="004F1E21"/>
    <w:rsid w:val="004F740D"/>
    <w:rsid w:val="004F7B8F"/>
    <w:rsid w:val="00500748"/>
    <w:rsid w:val="005011D6"/>
    <w:rsid w:val="0050167A"/>
    <w:rsid w:val="0050255F"/>
    <w:rsid w:val="00503314"/>
    <w:rsid w:val="005042F1"/>
    <w:rsid w:val="0050604C"/>
    <w:rsid w:val="00513C7D"/>
    <w:rsid w:val="00515650"/>
    <w:rsid w:val="00516475"/>
    <w:rsid w:val="005169D1"/>
    <w:rsid w:val="00520CA2"/>
    <w:rsid w:val="00521123"/>
    <w:rsid w:val="00521221"/>
    <w:rsid w:val="00536FA9"/>
    <w:rsid w:val="005414F4"/>
    <w:rsid w:val="00544A25"/>
    <w:rsid w:val="00546187"/>
    <w:rsid w:val="005463F1"/>
    <w:rsid w:val="005500E1"/>
    <w:rsid w:val="005534F2"/>
    <w:rsid w:val="00557D77"/>
    <w:rsid w:val="00562EAA"/>
    <w:rsid w:val="00563B58"/>
    <w:rsid w:val="005640C4"/>
    <w:rsid w:val="00564C53"/>
    <w:rsid w:val="00564F55"/>
    <w:rsid w:val="005655FA"/>
    <w:rsid w:val="0056684C"/>
    <w:rsid w:val="00574A0C"/>
    <w:rsid w:val="00576E4C"/>
    <w:rsid w:val="0057780F"/>
    <w:rsid w:val="00581776"/>
    <w:rsid w:val="00581E0A"/>
    <w:rsid w:val="00586D89"/>
    <w:rsid w:val="00586EA5"/>
    <w:rsid w:val="005916B8"/>
    <w:rsid w:val="00596623"/>
    <w:rsid w:val="005A1B4C"/>
    <w:rsid w:val="005A1BA3"/>
    <w:rsid w:val="005A545C"/>
    <w:rsid w:val="005B1CF8"/>
    <w:rsid w:val="005B4260"/>
    <w:rsid w:val="005C1567"/>
    <w:rsid w:val="005C6CE5"/>
    <w:rsid w:val="005C7BD4"/>
    <w:rsid w:val="005D3F07"/>
    <w:rsid w:val="005D583E"/>
    <w:rsid w:val="005E13EA"/>
    <w:rsid w:val="005E1B5C"/>
    <w:rsid w:val="005E53BD"/>
    <w:rsid w:val="005E54D1"/>
    <w:rsid w:val="005E618C"/>
    <w:rsid w:val="005F1C94"/>
    <w:rsid w:val="00603AC3"/>
    <w:rsid w:val="00606E27"/>
    <w:rsid w:val="006108C9"/>
    <w:rsid w:val="00615C7E"/>
    <w:rsid w:val="0061724A"/>
    <w:rsid w:val="0062100C"/>
    <w:rsid w:val="0062158D"/>
    <w:rsid w:val="0062681A"/>
    <w:rsid w:val="00630F39"/>
    <w:rsid w:val="006323AE"/>
    <w:rsid w:val="006326D1"/>
    <w:rsid w:val="00632E0A"/>
    <w:rsid w:val="00633165"/>
    <w:rsid w:val="00636B6C"/>
    <w:rsid w:val="0064304C"/>
    <w:rsid w:val="006447DE"/>
    <w:rsid w:val="00650184"/>
    <w:rsid w:val="0065276E"/>
    <w:rsid w:val="00654329"/>
    <w:rsid w:val="00654CEC"/>
    <w:rsid w:val="00655507"/>
    <w:rsid w:val="00656D91"/>
    <w:rsid w:val="006661F0"/>
    <w:rsid w:val="006712A7"/>
    <w:rsid w:val="006733CC"/>
    <w:rsid w:val="00674FC2"/>
    <w:rsid w:val="00677E42"/>
    <w:rsid w:val="00682334"/>
    <w:rsid w:val="006826F2"/>
    <w:rsid w:val="00684B16"/>
    <w:rsid w:val="00687735"/>
    <w:rsid w:val="00694C00"/>
    <w:rsid w:val="00696F65"/>
    <w:rsid w:val="006A052F"/>
    <w:rsid w:val="006A1BFC"/>
    <w:rsid w:val="006A5B10"/>
    <w:rsid w:val="006A7148"/>
    <w:rsid w:val="006A7A6D"/>
    <w:rsid w:val="006B0A12"/>
    <w:rsid w:val="006B1A74"/>
    <w:rsid w:val="006B3405"/>
    <w:rsid w:val="006B5E67"/>
    <w:rsid w:val="006C2EB5"/>
    <w:rsid w:val="006C3261"/>
    <w:rsid w:val="006D18A3"/>
    <w:rsid w:val="006D5970"/>
    <w:rsid w:val="006D64E3"/>
    <w:rsid w:val="006E09A4"/>
    <w:rsid w:val="006E481E"/>
    <w:rsid w:val="006E5F12"/>
    <w:rsid w:val="006E795F"/>
    <w:rsid w:val="006EBD1E"/>
    <w:rsid w:val="006F0FBE"/>
    <w:rsid w:val="006F407F"/>
    <w:rsid w:val="006F5559"/>
    <w:rsid w:val="006F5F6F"/>
    <w:rsid w:val="006F5F74"/>
    <w:rsid w:val="00700249"/>
    <w:rsid w:val="0070604C"/>
    <w:rsid w:val="007069CD"/>
    <w:rsid w:val="007110E6"/>
    <w:rsid w:val="00711A70"/>
    <w:rsid w:val="00712E6F"/>
    <w:rsid w:val="00712E90"/>
    <w:rsid w:val="00713B7E"/>
    <w:rsid w:val="00713B86"/>
    <w:rsid w:val="007204AE"/>
    <w:rsid w:val="0072327F"/>
    <w:rsid w:val="00723382"/>
    <w:rsid w:val="0072678F"/>
    <w:rsid w:val="00727872"/>
    <w:rsid w:val="00727C4C"/>
    <w:rsid w:val="00734809"/>
    <w:rsid w:val="007406E1"/>
    <w:rsid w:val="00743E40"/>
    <w:rsid w:val="00745897"/>
    <w:rsid w:val="00751263"/>
    <w:rsid w:val="0075704F"/>
    <w:rsid w:val="00761FE4"/>
    <w:rsid w:val="00763B2D"/>
    <w:rsid w:val="00772924"/>
    <w:rsid w:val="00776970"/>
    <w:rsid w:val="00784EC4"/>
    <w:rsid w:val="007872F2"/>
    <w:rsid w:val="007874BC"/>
    <w:rsid w:val="007908E0"/>
    <w:rsid w:val="007928E9"/>
    <w:rsid w:val="00793EB3"/>
    <w:rsid w:val="00794205"/>
    <w:rsid w:val="00796773"/>
    <w:rsid w:val="00797012"/>
    <w:rsid w:val="007A08AF"/>
    <w:rsid w:val="007A1F6A"/>
    <w:rsid w:val="007B0DE3"/>
    <w:rsid w:val="007B2EC2"/>
    <w:rsid w:val="007B491F"/>
    <w:rsid w:val="007B5CB2"/>
    <w:rsid w:val="007B7191"/>
    <w:rsid w:val="007C0D42"/>
    <w:rsid w:val="007C1634"/>
    <w:rsid w:val="007C1D94"/>
    <w:rsid w:val="007C2879"/>
    <w:rsid w:val="007C39AD"/>
    <w:rsid w:val="007C6A87"/>
    <w:rsid w:val="007C705D"/>
    <w:rsid w:val="007D0A07"/>
    <w:rsid w:val="007D0C96"/>
    <w:rsid w:val="007D133D"/>
    <w:rsid w:val="007D3EB4"/>
    <w:rsid w:val="007D3F16"/>
    <w:rsid w:val="007D4ED5"/>
    <w:rsid w:val="007D78CC"/>
    <w:rsid w:val="007E0BBF"/>
    <w:rsid w:val="007E1FB6"/>
    <w:rsid w:val="007E2846"/>
    <w:rsid w:val="007E4FC2"/>
    <w:rsid w:val="007F2F6E"/>
    <w:rsid w:val="007F3F7E"/>
    <w:rsid w:val="007F5497"/>
    <w:rsid w:val="007F6296"/>
    <w:rsid w:val="007F6664"/>
    <w:rsid w:val="007F7160"/>
    <w:rsid w:val="008006D7"/>
    <w:rsid w:val="00800F37"/>
    <w:rsid w:val="00801D54"/>
    <w:rsid w:val="0080368A"/>
    <w:rsid w:val="008119B5"/>
    <w:rsid w:val="00811F70"/>
    <w:rsid w:val="00813CEC"/>
    <w:rsid w:val="0081534C"/>
    <w:rsid w:val="008159DF"/>
    <w:rsid w:val="008171E4"/>
    <w:rsid w:val="008208EA"/>
    <w:rsid w:val="008244A9"/>
    <w:rsid w:val="00824E67"/>
    <w:rsid w:val="00825A64"/>
    <w:rsid w:val="00826F48"/>
    <w:rsid w:val="008308AE"/>
    <w:rsid w:val="0083166E"/>
    <w:rsid w:val="00831DC3"/>
    <w:rsid w:val="008322C7"/>
    <w:rsid w:val="00834F1D"/>
    <w:rsid w:val="00836FEC"/>
    <w:rsid w:val="0084007B"/>
    <w:rsid w:val="008403FD"/>
    <w:rsid w:val="00841F9D"/>
    <w:rsid w:val="008420E1"/>
    <w:rsid w:val="00843D58"/>
    <w:rsid w:val="00843EBA"/>
    <w:rsid w:val="00844D78"/>
    <w:rsid w:val="00844D98"/>
    <w:rsid w:val="00846D84"/>
    <w:rsid w:val="00850F0B"/>
    <w:rsid w:val="0085230E"/>
    <w:rsid w:val="0085291C"/>
    <w:rsid w:val="0085355E"/>
    <w:rsid w:val="008550A1"/>
    <w:rsid w:val="00856B8B"/>
    <w:rsid w:val="00857F33"/>
    <w:rsid w:val="00861035"/>
    <w:rsid w:val="00861038"/>
    <w:rsid w:val="00865008"/>
    <w:rsid w:val="00866B50"/>
    <w:rsid w:val="008708F1"/>
    <w:rsid w:val="00876733"/>
    <w:rsid w:val="00880539"/>
    <w:rsid w:val="008859E8"/>
    <w:rsid w:val="0088737B"/>
    <w:rsid w:val="00892716"/>
    <w:rsid w:val="00893067"/>
    <w:rsid w:val="008933DE"/>
    <w:rsid w:val="00894509"/>
    <w:rsid w:val="00895FCE"/>
    <w:rsid w:val="00897F3E"/>
    <w:rsid w:val="008A06BC"/>
    <w:rsid w:val="008A1BA8"/>
    <w:rsid w:val="008A21B4"/>
    <w:rsid w:val="008A4576"/>
    <w:rsid w:val="008A4C20"/>
    <w:rsid w:val="008B07DE"/>
    <w:rsid w:val="008B0EB9"/>
    <w:rsid w:val="008B28E7"/>
    <w:rsid w:val="008C14C7"/>
    <w:rsid w:val="008C2264"/>
    <w:rsid w:val="008C2FFB"/>
    <w:rsid w:val="008C6258"/>
    <w:rsid w:val="008C6EEA"/>
    <w:rsid w:val="008C6F30"/>
    <w:rsid w:val="008D0C87"/>
    <w:rsid w:val="008D5813"/>
    <w:rsid w:val="008D634E"/>
    <w:rsid w:val="008D778A"/>
    <w:rsid w:val="008F0503"/>
    <w:rsid w:val="008F0C16"/>
    <w:rsid w:val="008F22BD"/>
    <w:rsid w:val="0090344F"/>
    <w:rsid w:val="009079BD"/>
    <w:rsid w:val="00912BD9"/>
    <w:rsid w:val="00914D7A"/>
    <w:rsid w:val="00916F48"/>
    <w:rsid w:val="00920E5B"/>
    <w:rsid w:val="00926436"/>
    <w:rsid w:val="0093018C"/>
    <w:rsid w:val="00930DC6"/>
    <w:rsid w:val="00932658"/>
    <w:rsid w:val="00932CCA"/>
    <w:rsid w:val="00934F84"/>
    <w:rsid w:val="00953E15"/>
    <w:rsid w:val="009544C0"/>
    <w:rsid w:val="00954FA4"/>
    <w:rsid w:val="00956AE9"/>
    <w:rsid w:val="009625D5"/>
    <w:rsid w:val="00964CC6"/>
    <w:rsid w:val="00967854"/>
    <w:rsid w:val="00976515"/>
    <w:rsid w:val="00991FDA"/>
    <w:rsid w:val="009927A1"/>
    <w:rsid w:val="009963E2"/>
    <w:rsid w:val="0099774D"/>
    <w:rsid w:val="009A34A3"/>
    <w:rsid w:val="009A5F3B"/>
    <w:rsid w:val="009B0B61"/>
    <w:rsid w:val="009B28C0"/>
    <w:rsid w:val="009B7136"/>
    <w:rsid w:val="009B7806"/>
    <w:rsid w:val="009C3AC2"/>
    <w:rsid w:val="009C4B6E"/>
    <w:rsid w:val="009D4365"/>
    <w:rsid w:val="009D4E3B"/>
    <w:rsid w:val="009D7BC9"/>
    <w:rsid w:val="009E0C5A"/>
    <w:rsid w:val="009E1982"/>
    <w:rsid w:val="009E4D2C"/>
    <w:rsid w:val="009E4D99"/>
    <w:rsid w:val="009E6246"/>
    <w:rsid w:val="009F0978"/>
    <w:rsid w:val="009F26C1"/>
    <w:rsid w:val="009F2733"/>
    <w:rsid w:val="009F3AEC"/>
    <w:rsid w:val="00A00081"/>
    <w:rsid w:val="00A015F7"/>
    <w:rsid w:val="00A026ED"/>
    <w:rsid w:val="00A10D56"/>
    <w:rsid w:val="00A11B58"/>
    <w:rsid w:val="00A12AAE"/>
    <w:rsid w:val="00A12D69"/>
    <w:rsid w:val="00A16DD1"/>
    <w:rsid w:val="00A22441"/>
    <w:rsid w:val="00A23F3B"/>
    <w:rsid w:val="00A2414A"/>
    <w:rsid w:val="00A24406"/>
    <w:rsid w:val="00A25F64"/>
    <w:rsid w:val="00A27CC2"/>
    <w:rsid w:val="00A3221B"/>
    <w:rsid w:val="00A3273B"/>
    <w:rsid w:val="00A40ED6"/>
    <w:rsid w:val="00A41FE3"/>
    <w:rsid w:val="00A470EE"/>
    <w:rsid w:val="00A47621"/>
    <w:rsid w:val="00A479CD"/>
    <w:rsid w:val="00A50CFC"/>
    <w:rsid w:val="00A519BD"/>
    <w:rsid w:val="00A54D67"/>
    <w:rsid w:val="00A55A3F"/>
    <w:rsid w:val="00A56BC4"/>
    <w:rsid w:val="00A652F6"/>
    <w:rsid w:val="00A6687E"/>
    <w:rsid w:val="00A72212"/>
    <w:rsid w:val="00A732EA"/>
    <w:rsid w:val="00A7489E"/>
    <w:rsid w:val="00A7639D"/>
    <w:rsid w:val="00A8015F"/>
    <w:rsid w:val="00A80BD2"/>
    <w:rsid w:val="00A85039"/>
    <w:rsid w:val="00A851F7"/>
    <w:rsid w:val="00A85A73"/>
    <w:rsid w:val="00A86285"/>
    <w:rsid w:val="00A906AA"/>
    <w:rsid w:val="00A94C5E"/>
    <w:rsid w:val="00AA145F"/>
    <w:rsid w:val="00AA241A"/>
    <w:rsid w:val="00AA252C"/>
    <w:rsid w:val="00AA4DD7"/>
    <w:rsid w:val="00AA666E"/>
    <w:rsid w:val="00AB3683"/>
    <w:rsid w:val="00AB5518"/>
    <w:rsid w:val="00AB5854"/>
    <w:rsid w:val="00AC01D4"/>
    <w:rsid w:val="00AC1014"/>
    <w:rsid w:val="00AC4A04"/>
    <w:rsid w:val="00AD2419"/>
    <w:rsid w:val="00AD336F"/>
    <w:rsid w:val="00AD3550"/>
    <w:rsid w:val="00AD40DE"/>
    <w:rsid w:val="00AD4A38"/>
    <w:rsid w:val="00AD4DB4"/>
    <w:rsid w:val="00AD7561"/>
    <w:rsid w:val="00AE2564"/>
    <w:rsid w:val="00AE301F"/>
    <w:rsid w:val="00AE3302"/>
    <w:rsid w:val="00AE3B3A"/>
    <w:rsid w:val="00AE7077"/>
    <w:rsid w:val="00AE7234"/>
    <w:rsid w:val="00AF05FD"/>
    <w:rsid w:val="00AF61C2"/>
    <w:rsid w:val="00AF6CC6"/>
    <w:rsid w:val="00AF73FB"/>
    <w:rsid w:val="00B011CD"/>
    <w:rsid w:val="00B0296A"/>
    <w:rsid w:val="00B06605"/>
    <w:rsid w:val="00B12295"/>
    <w:rsid w:val="00B137BE"/>
    <w:rsid w:val="00B17FA0"/>
    <w:rsid w:val="00B20F1C"/>
    <w:rsid w:val="00B21511"/>
    <w:rsid w:val="00B2218A"/>
    <w:rsid w:val="00B24344"/>
    <w:rsid w:val="00B25A4A"/>
    <w:rsid w:val="00B265D2"/>
    <w:rsid w:val="00B26769"/>
    <w:rsid w:val="00B31C91"/>
    <w:rsid w:val="00B3747F"/>
    <w:rsid w:val="00B37F67"/>
    <w:rsid w:val="00B43194"/>
    <w:rsid w:val="00B459FC"/>
    <w:rsid w:val="00B46ED7"/>
    <w:rsid w:val="00B47734"/>
    <w:rsid w:val="00B50FBA"/>
    <w:rsid w:val="00B53424"/>
    <w:rsid w:val="00B558EB"/>
    <w:rsid w:val="00B577D3"/>
    <w:rsid w:val="00B5794D"/>
    <w:rsid w:val="00B60466"/>
    <w:rsid w:val="00B6548F"/>
    <w:rsid w:val="00B701B0"/>
    <w:rsid w:val="00B74A57"/>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439A"/>
    <w:rsid w:val="00BD54EF"/>
    <w:rsid w:val="00BD66C3"/>
    <w:rsid w:val="00BE0F7B"/>
    <w:rsid w:val="00BE10C2"/>
    <w:rsid w:val="00BF03BB"/>
    <w:rsid w:val="00BF3D1E"/>
    <w:rsid w:val="00BF6176"/>
    <w:rsid w:val="00C01D14"/>
    <w:rsid w:val="00C025B4"/>
    <w:rsid w:val="00C02713"/>
    <w:rsid w:val="00C11F61"/>
    <w:rsid w:val="00C161FD"/>
    <w:rsid w:val="00C2041C"/>
    <w:rsid w:val="00C23F17"/>
    <w:rsid w:val="00C26D0D"/>
    <w:rsid w:val="00C27C95"/>
    <w:rsid w:val="00C300D2"/>
    <w:rsid w:val="00C304B7"/>
    <w:rsid w:val="00C3270F"/>
    <w:rsid w:val="00C3278B"/>
    <w:rsid w:val="00C33375"/>
    <w:rsid w:val="00C34C23"/>
    <w:rsid w:val="00C42005"/>
    <w:rsid w:val="00C44446"/>
    <w:rsid w:val="00C4664D"/>
    <w:rsid w:val="00C472AA"/>
    <w:rsid w:val="00C50A05"/>
    <w:rsid w:val="00C54AED"/>
    <w:rsid w:val="00C55B2F"/>
    <w:rsid w:val="00C63D00"/>
    <w:rsid w:val="00C6441B"/>
    <w:rsid w:val="00C70393"/>
    <w:rsid w:val="00C7108B"/>
    <w:rsid w:val="00C8089F"/>
    <w:rsid w:val="00C836CC"/>
    <w:rsid w:val="00C86D52"/>
    <w:rsid w:val="00C87A74"/>
    <w:rsid w:val="00C9022B"/>
    <w:rsid w:val="00C90A71"/>
    <w:rsid w:val="00C91574"/>
    <w:rsid w:val="00C91BC2"/>
    <w:rsid w:val="00C92C71"/>
    <w:rsid w:val="00C93F8F"/>
    <w:rsid w:val="00C960A6"/>
    <w:rsid w:val="00CA102B"/>
    <w:rsid w:val="00CA2745"/>
    <w:rsid w:val="00CA3593"/>
    <w:rsid w:val="00CA7F4F"/>
    <w:rsid w:val="00CB12C9"/>
    <w:rsid w:val="00CB258E"/>
    <w:rsid w:val="00CB3C8F"/>
    <w:rsid w:val="00CB75CE"/>
    <w:rsid w:val="00CC02F1"/>
    <w:rsid w:val="00CC11A6"/>
    <w:rsid w:val="00CC135E"/>
    <w:rsid w:val="00CC2F8D"/>
    <w:rsid w:val="00CD5D3F"/>
    <w:rsid w:val="00CE070E"/>
    <w:rsid w:val="00CF1E90"/>
    <w:rsid w:val="00CF3DB3"/>
    <w:rsid w:val="00D00EEF"/>
    <w:rsid w:val="00D01BD1"/>
    <w:rsid w:val="00D01E3B"/>
    <w:rsid w:val="00D052BC"/>
    <w:rsid w:val="00D07026"/>
    <w:rsid w:val="00D11C62"/>
    <w:rsid w:val="00D12C4A"/>
    <w:rsid w:val="00D22C8F"/>
    <w:rsid w:val="00D320E8"/>
    <w:rsid w:val="00D33491"/>
    <w:rsid w:val="00D4361A"/>
    <w:rsid w:val="00D44F8E"/>
    <w:rsid w:val="00D44FD0"/>
    <w:rsid w:val="00D47122"/>
    <w:rsid w:val="00D47CAF"/>
    <w:rsid w:val="00D5733C"/>
    <w:rsid w:val="00D57772"/>
    <w:rsid w:val="00D607EF"/>
    <w:rsid w:val="00D60F88"/>
    <w:rsid w:val="00D625E7"/>
    <w:rsid w:val="00D646BD"/>
    <w:rsid w:val="00D65EC2"/>
    <w:rsid w:val="00D668BB"/>
    <w:rsid w:val="00D70239"/>
    <w:rsid w:val="00D71201"/>
    <w:rsid w:val="00D720C7"/>
    <w:rsid w:val="00D73A26"/>
    <w:rsid w:val="00D7623C"/>
    <w:rsid w:val="00D77453"/>
    <w:rsid w:val="00D7796A"/>
    <w:rsid w:val="00D77A04"/>
    <w:rsid w:val="00D77B01"/>
    <w:rsid w:val="00D81D06"/>
    <w:rsid w:val="00D83803"/>
    <w:rsid w:val="00D8652C"/>
    <w:rsid w:val="00D876E6"/>
    <w:rsid w:val="00D92EF3"/>
    <w:rsid w:val="00D9346A"/>
    <w:rsid w:val="00DA1025"/>
    <w:rsid w:val="00DA22EC"/>
    <w:rsid w:val="00DA54E0"/>
    <w:rsid w:val="00DA5860"/>
    <w:rsid w:val="00DB2767"/>
    <w:rsid w:val="00DB6CA7"/>
    <w:rsid w:val="00DC4729"/>
    <w:rsid w:val="00DC5F83"/>
    <w:rsid w:val="00DC65C5"/>
    <w:rsid w:val="00DE556F"/>
    <w:rsid w:val="00E00652"/>
    <w:rsid w:val="00E03B6D"/>
    <w:rsid w:val="00E03E02"/>
    <w:rsid w:val="00E1219E"/>
    <w:rsid w:val="00E142BE"/>
    <w:rsid w:val="00E1569A"/>
    <w:rsid w:val="00E17160"/>
    <w:rsid w:val="00E233D5"/>
    <w:rsid w:val="00E23ADF"/>
    <w:rsid w:val="00E23FC4"/>
    <w:rsid w:val="00E27E98"/>
    <w:rsid w:val="00E3050C"/>
    <w:rsid w:val="00E307DB"/>
    <w:rsid w:val="00E31300"/>
    <w:rsid w:val="00E34DFF"/>
    <w:rsid w:val="00E35BEC"/>
    <w:rsid w:val="00E41B75"/>
    <w:rsid w:val="00E433C5"/>
    <w:rsid w:val="00E50821"/>
    <w:rsid w:val="00E50EF8"/>
    <w:rsid w:val="00E51F91"/>
    <w:rsid w:val="00E5678C"/>
    <w:rsid w:val="00E6336D"/>
    <w:rsid w:val="00E65694"/>
    <w:rsid w:val="00E7086E"/>
    <w:rsid w:val="00E7245B"/>
    <w:rsid w:val="00E7374A"/>
    <w:rsid w:val="00E73C41"/>
    <w:rsid w:val="00E7598F"/>
    <w:rsid w:val="00E75F46"/>
    <w:rsid w:val="00E7650F"/>
    <w:rsid w:val="00E76F60"/>
    <w:rsid w:val="00E7799C"/>
    <w:rsid w:val="00E83D90"/>
    <w:rsid w:val="00E83F28"/>
    <w:rsid w:val="00E83F91"/>
    <w:rsid w:val="00E907D5"/>
    <w:rsid w:val="00E9107A"/>
    <w:rsid w:val="00E91F62"/>
    <w:rsid w:val="00E929FD"/>
    <w:rsid w:val="00E92CAD"/>
    <w:rsid w:val="00E93240"/>
    <w:rsid w:val="00E9479B"/>
    <w:rsid w:val="00E94E62"/>
    <w:rsid w:val="00E95CA2"/>
    <w:rsid w:val="00E966BE"/>
    <w:rsid w:val="00EA2CA4"/>
    <w:rsid w:val="00EA4D48"/>
    <w:rsid w:val="00EB02D5"/>
    <w:rsid w:val="00EB0EDD"/>
    <w:rsid w:val="00EB2173"/>
    <w:rsid w:val="00EB28DC"/>
    <w:rsid w:val="00EB3E2F"/>
    <w:rsid w:val="00EB62E6"/>
    <w:rsid w:val="00ED1B30"/>
    <w:rsid w:val="00ED250E"/>
    <w:rsid w:val="00ED6535"/>
    <w:rsid w:val="00EE1AC1"/>
    <w:rsid w:val="00EE2954"/>
    <w:rsid w:val="00EE39D6"/>
    <w:rsid w:val="00EE413C"/>
    <w:rsid w:val="00EE52AD"/>
    <w:rsid w:val="00F01F92"/>
    <w:rsid w:val="00F03673"/>
    <w:rsid w:val="00F10A08"/>
    <w:rsid w:val="00F1225D"/>
    <w:rsid w:val="00F1311A"/>
    <w:rsid w:val="00F139CF"/>
    <w:rsid w:val="00F1610B"/>
    <w:rsid w:val="00F22AC5"/>
    <w:rsid w:val="00F254D1"/>
    <w:rsid w:val="00F32B82"/>
    <w:rsid w:val="00F362F9"/>
    <w:rsid w:val="00F4043E"/>
    <w:rsid w:val="00F40CB5"/>
    <w:rsid w:val="00F41BBC"/>
    <w:rsid w:val="00F43B9D"/>
    <w:rsid w:val="00F43D0C"/>
    <w:rsid w:val="00F444F0"/>
    <w:rsid w:val="00F50590"/>
    <w:rsid w:val="00F50847"/>
    <w:rsid w:val="00F51E18"/>
    <w:rsid w:val="00F53F27"/>
    <w:rsid w:val="00F546D1"/>
    <w:rsid w:val="00F54B40"/>
    <w:rsid w:val="00F6513F"/>
    <w:rsid w:val="00F66272"/>
    <w:rsid w:val="00F67BA9"/>
    <w:rsid w:val="00F709C0"/>
    <w:rsid w:val="00F74F3F"/>
    <w:rsid w:val="00F773B1"/>
    <w:rsid w:val="00F915CD"/>
    <w:rsid w:val="00F927A1"/>
    <w:rsid w:val="00F92E4D"/>
    <w:rsid w:val="00FA3764"/>
    <w:rsid w:val="00FA56ED"/>
    <w:rsid w:val="00FA5F01"/>
    <w:rsid w:val="00FB5315"/>
    <w:rsid w:val="00FB5FA6"/>
    <w:rsid w:val="00FC1310"/>
    <w:rsid w:val="00FC2FF3"/>
    <w:rsid w:val="00FC3263"/>
    <w:rsid w:val="00FC51F9"/>
    <w:rsid w:val="00FC5B40"/>
    <w:rsid w:val="00FC5FF8"/>
    <w:rsid w:val="00FC702B"/>
    <w:rsid w:val="00FD1AF1"/>
    <w:rsid w:val="00FD3D7C"/>
    <w:rsid w:val="00FD4F8F"/>
    <w:rsid w:val="00FE0C16"/>
    <w:rsid w:val="00FE14AD"/>
    <w:rsid w:val="00FE14B1"/>
    <w:rsid w:val="00FE1F6A"/>
    <w:rsid w:val="00FE29F2"/>
    <w:rsid w:val="00FE5420"/>
    <w:rsid w:val="00FF005F"/>
    <w:rsid w:val="00FF0070"/>
    <w:rsid w:val="00FF1094"/>
    <w:rsid w:val="00FF1B93"/>
    <w:rsid w:val="00FF31EC"/>
    <w:rsid w:val="00FF5F6A"/>
    <w:rsid w:val="00FF6BE0"/>
    <w:rsid w:val="00FF7074"/>
    <w:rsid w:val="00FF75EF"/>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bidi="bo-CN"/>
  <w:clrSchemeMapping w:bg1="light1" w:t1="dark1" w:bg2="light2" w:t2="dark2" w:accent1="accent1" w:accent2="accent2" w:accent3="accent3" w:accent4="accent4" w:accent5="accent5" w:accent6="accent6" w:hyperlink="hyperlink" w:followedHyperlink="followedHyperlink"/>
  <w:shapeDefaults>
    <o:shapedefaults v:ext="edit" spidmax="79873"/>
    <o:shapelayout v:ext="edit">
      <o:idmap v:ext="edit" data="1"/>
    </o:shapelayout>
  </w:shapeDefaults>
  <w:decimalSymbol w:val="."/>
  <w:listSeparator w:val=","/>
  <w14:docId w14:val="4B4DBC44"/>
  <w15:docId w15:val="{37F0C13C-7031-4C0F-8D1B-35AFF0083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B701B0"/>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bidi="bo-CN"/>
    </w:rPr>
  </w:style>
  <w:style w:type="character" w:styleId="UnresolvedMention">
    <w:name w:val="Unresolved Mention"/>
    <w:basedOn w:val="DefaultParagraphFont"/>
    <w:uiPriority w:val="99"/>
    <w:semiHidden/>
    <w:unhideWhenUsed/>
    <w:rsid w:val="001A3D07"/>
    <w:rPr>
      <w:color w:val="605E5C"/>
      <w:shd w:val="clear" w:color="auto" w:fill="E1DFDD"/>
    </w:rPr>
  </w:style>
  <w:style w:type="character" w:styleId="Emphasis">
    <w:name w:val="Emphasis"/>
    <w:basedOn w:val="DefaultParagraphFont"/>
    <w:uiPriority w:val="20"/>
    <w:qFormat/>
    <w:rsid w:val="00876733"/>
    <w:rPr>
      <w:i/>
      <w:iCs/>
    </w:rPr>
  </w:style>
  <w:style w:type="paragraph" w:styleId="Caption">
    <w:name w:val="caption"/>
    <w:basedOn w:val="Normal"/>
    <w:next w:val="Normal"/>
    <w:uiPriority w:val="35"/>
    <w:unhideWhenUsed/>
    <w:qFormat/>
    <w:rsid w:val="004D5443"/>
    <w:pPr>
      <w:spacing w:after="200"/>
    </w:pPr>
    <w:rPr>
      <w:i/>
      <w:iCs/>
      <w:color w:val="44546A" w:themeColor="text2"/>
      <w:sz w:val="18"/>
      <w:szCs w:val="18"/>
    </w:rPr>
  </w:style>
  <w:style w:type="character" w:styleId="Strong">
    <w:name w:val="Strong"/>
    <w:basedOn w:val="DefaultParagraphFont"/>
    <w:uiPriority w:val="22"/>
    <w:qFormat/>
    <w:rsid w:val="00E3130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55393">
      <w:bodyDiv w:val="1"/>
      <w:marLeft w:val="0"/>
      <w:marRight w:val="0"/>
      <w:marTop w:val="0"/>
      <w:marBottom w:val="0"/>
      <w:divBdr>
        <w:top w:val="none" w:sz="0" w:space="0" w:color="auto"/>
        <w:left w:val="none" w:sz="0" w:space="0" w:color="auto"/>
        <w:bottom w:val="none" w:sz="0" w:space="0" w:color="auto"/>
        <w:right w:val="none" w:sz="0" w:space="0" w:color="auto"/>
      </w:divBdr>
    </w:div>
    <w:div w:id="180777171">
      <w:bodyDiv w:val="1"/>
      <w:marLeft w:val="0"/>
      <w:marRight w:val="0"/>
      <w:marTop w:val="0"/>
      <w:marBottom w:val="0"/>
      <w:divBdr>
        <w:top w:val="none" w:sz="0" w:space="0" w:color="auto"/>
        <w:left w:val="none" w:sz="0" w:space="0" w:color="auto"/>
        <w:bottom w:val="none" w:sz="0" w:space="0" w:color="auto"/>
        <w:right w:val="none" w:sz="0" w:space="0" w:color="auto"/>
      </w:divBdr>
    </w:div>
    <w:div w:id="211237020">
      <w:bodyDiv w:val="1"/>
      <w:marLeft w:val="0"/>
      <w:marRight w:val="0"/>
      <w:marTop w:val="0"/>
      <w:marBottom w:val="0"/>
      <w:divBdr>
        <w:top w:val="none" w:sz="0" w:space="0" w:color="auto"/>
        <w:left w:val="none" w:sz="0" w:space="0" w:color="auto"/>
        <w:bottom w:val="none" w:sz="0" w:space="0" w:color="auto"/>
        <w:right w:val="none" w:sz="0" w:space="0" w:color="auto"/>
      </w:divBdr>
    </w:div>
    <w:div w:id="218134636">
      <w:bodyDiv w:val="1"/>
      <w:marLeft w:val="0"/>
      <w:marRight w:val="0"/>
      <w:marTop w:val="0"/>
      <w:marBottom w:val="0"/>
      <w:divBdr>
        <w:top w:val="none" w:sz="0" w:space="0" w:color="auto"/>
        <w:left w:val="none" w:sz="0" w:space="0" w:color="auto"/>
        <w:bottom w:val="none" w:sz="0" w:space="0" w:color="auto"/>
        <w:right w:val="none" w:sz="0" w:space="0" w:color="auto"/>
      </w:divBdr>
    </w:div>
    <w:div w:id="220099811">
      <w:bodyDiv w:val="1"/>
      <w:marLeft w:val="0"/>
      <w:marRight w:val="0"/>
      <w:marTop w:val="0"/>
      <w:marBottom w:val="0"/>
      <w:divBdr>
        <w:top w:val="none" w:sz="0" w:space="0" w:color="auto"/>
        <w:left w:val="none" w:sz="0" w:space="0" w:color="auto"/>
        <w:bottom w:val="none" w:sz="0" w:space="0" w:color="auto"/>
        <w:right w:val="none" w:sz="0" w:space="0" w:color="auto"/>
      </w:divBdr>
    </w:div>
    <w:div w:id="237175798">
      <w:bodyDiv w:val="1"/>
      <w:marLeft w:val="0"/>
      <w:marRight w:val="0"/>
      <w:marTop w:val="0"/>
      <w:marBottom w:val="0"/>
      <w:divBdr>
        <w:top w:val="none" w:sz="0" w:space="0" w:color="auto"/>
        <w:left w:val="none" w:sz="0" w:space="0" w:color="auto"/>
        <w:bottom w:val="none" w:sz="0" w:space="0" w:color="auto"/>
        <w:right w:val="none" w:sz="0" w:space="0" w:color="auto"/>
      </w:divBdr>
    </w:div>
    <w:div w:id="246575211">
      <w:bodyDiv w:val="1"/>
      <w:marLeft w:val="0"/>
      <w:marRight w:val="0"/>
      <w:marTop w:val="0"/>
      <w:marBottom w:val="0"/>
      <w:divBdr>
        <w:top w:val="none" w:sz="0" w:space="0" w:color="auto"/>
        <w:left w:val="none" w:sz="0" w:space="0" w:color="auto"/>
        <w:bottom w:val="none" w:sz="0" w:space="0" w:color="auto"/>
        <w:right w:val="none" w:sz="0" w:space="0" w:color="auto"/>
      </w:divBdr>
    </w:div>
    <w:div w:id="280067943">
      <w:bodyDiv w:val="1"/>
      <w:marLeft w:val="0"/>
      <w:marRight w:val="0"/>
      <w:marTop w:val="0"/>
      <w:marBottom w:val="0"/>
      <w:divBdr>
        <w:top w:val="none" w:sz="0" w:space="0" w:color="auto"/>
        <w:left w:val="none" w:sz="0" w:space="0" w:color="auto"/>
        <w:bottom w:val="none" w:sz="0" w:space="0" w:color="auto"/>
        <w:right w:val="none" w:sz="0" w:space="0" w:color="auto"/>
      </w:divBdr>
    </w:div>
    <w:div w:id="297338559">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421755025">
      <w:bodyDiv w:val="1"/>
      <w:marLeft w:val="0"/>
      <w:marRight w:val="0"/>
      <w:marTop w:val="0"/>
      <w:marBottom w:val="0"/>
      <w:divBdr>
        <w:top w:val="none" w:sz="0" w:space="0" w:color="auto"/>
        <w:left w:val="none" w:sz="0" w:space="0" w:color="auto"/>
        <w:bottom w:val="none" w:sz="0" w:space="0" w:color="auto"/>
        <w:right w:val="none" w:sz="0" w:space="0" w:color="auto"/>
      </w:divBdr>
    </w:div>
    <w:div w:id="430244647">
      <w:bodyDiv w:val="1"/>
      <w:marLeft w:val="0"/>
      <w:marRight w:val="0"/>
      <w:marTop w:val="0"/>
      <w:marBottom w:val="0"/>
      <w:divBdr>
        <w:top w:val="none" w:sz="0" w:space="0" w:color="auto"/>
        <w:left w:val="none" w:sz="0" w:space="0" w:color="auto"/>
        <w:bottom w:val="none" w:sz="0" w:space="0" w:color="auto"/>
        <w:right w:val="none" w:sz="0" w:space="0" w:color="auto"/>
      </w:divBdr>
    </w:div>
    <w:div w:id="445466417">
      <w:bodyDiv w:val="1"/>
      <w:marLeft w:val="0"/>
      <w:marRight w:val="0"/>
      <w:marTop w:val="0"/>
      <w:marBottom w:val="0"/>
      <w:divBdr>
        <w:top w:val="none" w:sz="0" w:space="0" w:color="auto"/>
        <w:left w:val="none" w:sz="0" w:space="0" w:color="auto"/>
        <w:bottom w:val="none" w:sz="0" w:space="0" w:color="auto"/>
        <w:right w:val="none" w:sz="0" w:space="0" w:color="auto"/>
      </w:divBdr>
    </w:div>
    <w:div w:id="516043478">
      <w:bodyDiv w:val="1"/>
      <w:marLeft w:val="0"/>
      <w:marRight w:val="0"/>
      <w:marTop w:val="0"/>
      <w:marBottom w:val="0"/>
      <w:divBdr>
        <w:top w:val="none" w:sz="0" w:space="0" w:color="auto"/>
        <w:left w:val="none" w:sz="0" w:space="0" w:color="auto"/>
        <w:bottom w:val="none" w:sz="0" w:space="0" w:color="auto"/>
        <w:right w:val="none" w:sz="0" w:space="0" w:color="auto"/>
      </w:divBdr>
    </w:div>
    <w:div w:id="520899115">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6477043">
      <w:bodyDiv w:val="1"/>
      <w:marLeft w:val="0"/>
      <w:marRight w:val="0"/>
      <w:marTop w:val="0"/>
      <w:marBottom w:val="0"/>
      <w:divBdr>
        <w:top w:val="none" w:sz="0" w:space="0" w:color="auto"/>
        <w:left w:val="none" w:sz="0" w:space="0" w:color="auto"/>
        <w:bottom w:val="none" w:sz="0" w:space="0" w:color="auto"/>
        <w:right w:val="none" w:sz="0" w:space="0" w:color="auto"/>
      </w:divBdr>
    </w:div>
    <w:div w:id="574047463">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9671513">
      <w:bodyDiv w:val="1"/>
      <w:marLeft w:val="0"/>
      <w:marRight w:val="0"/>
      <w:marTop w:val="0"/>
      <w:marBottom w:val="0"/>
      <w:divBdr>
        <w:top w:val="none" w:sz="0" w:space="0" w:color="auto"/>
        <w:left w:val="none" w:sz="0" w:space="0" w:color="auto"/>
        <w:bottom w:val="none" w:sz="0" w:space="0" w:color="auto"/>
        <w:right w:val="none" w:sz="0" w:space="0" w:color="auto"/>
      </w:divBdr>
    </w:div>
    <w:div w:id="747460448">
      <w:bodyDiv w:val="1"/>
      <w:marLeft w:val="0"/>
      <w:marRight w:val="0"/>
      <w:marTop w:val="0"/>
      <w:marBottom w:val="0"/>
      <w:divBdr>
        <w:top w:val="none" w:sz="0" w:space="0" w:color="auto"/>
        <w:left w:val="none" w:sz="0" w:space="0" w:color="auto"/>
        <w:bottom w:val="none" w:sz="0" w:space="0" w:color="auto"/>
        <w:right w:val="none" w:sz="0" w:space="0" w:color="auto"/>
      </w:divBdr>
    </w:div>
    <w:div w:id="761488732">
      <w:bodyDiv w:val="1"/>
      <w:marLeft w:val="0"/>
      <w:marRight w:val="0"/>
      <w:marTop w:val="0"/>
      <w:marBottom w:val="0"/>
      <w:divBdr>
        <w:top w:val="none" w:sz="0" w:space="0" w:color="auto"/>
        <w:left w:val="none" w:sz="0" w:space="0" w:color="auto"/>
        <w:bottom w:val="none" w:sz="0" w:space="0" w:color="auto"/>
        <w:right w:val="none" w:sz="0" w:space="0" w:color="auto"/>
      </w:divBdr>
    </w:div>
    <w:div w:id="763767766">
      <w:bodyDiv w:val="1"/>
      <w:marLeft w:val="0"/>
      <w:marRight w:val="0"/>
      <w:marTop w:val="0"/>
      <w:marBottom w:val="0"/>
      <w:divBdr>
        <w:top w:val="none" w:sz="0" w:space="0" w:color="auto"/>
        <w:left w:val="none" w:sz="0" w:space="0" w:color="auto"/>
        <w:bottom w:val="none" w:sz="0" w:space="0" w:color="auto"/>
        <w:right w:val="none" w:sz="0" w:space="0" w:color="auto"/>
      </w:divBdr>
    </w:div>
    <w:div w:id="931741312">
      <w:bodyDiv w:val="1"/>
      <w:marLeft w:val="0"/>
      <w:marRight w:val="0"/>
      <w:marTop w:val="0"/>
      <w:marBottom w:val="0"/>
      <w:divBdr>
        <w:top w:val="none" w:sz="0" w:space="0" w:color="auto"/>
        <w:left w:val="none" w:sz="0" w:space="0" w:color="auto"/>
        <w:bottom w:val="none" w:sz="0" w:space="0" w:color="auto"/>
        <w:right w:val="none" w:sz="0" w:space="0" w:color="auto"/>
      </w:divBdr>
    </w:div>
    <w:div w:id="970011725">
      <w:bodyDiv w:val="1"/>
      <w:marLeft w:val="0"/>
      <w:marRight w:val="0"/>
      <w:marTop w:val="0"/>
      <w:marBottom w:val="0"/>
      <w:divBdr>
        <w:top w:val="none" w:sz="0" w:space="0" w:color="auto"/>
        <w:left w:val="none" w:sz="0" w:space="0" w:color="auto"/>
        <w:bottom w:val="none" w:sz="0" w:space="0" w:color="auto"/>
        <w:right w:val="none" w:sz="0" w:space="0" w:color="auto"/>
      </w:divBdr>
    </w:div>
    <w:div w:id="1011418396">
      <w:bodyDiv w:val="1"/>
      <w:marLeft w:val="0"/>
      <w:marRight w:val="0"/>
      <w:marTop w:val="0"/>
      <w:marBottom w:val="0"/>
      <w:divBdr>
        <w:top w:val="none" w:sz="0" w:space="0" w:color="auto"/>
        <w:left w:val="none" w:sz="0" w:space="0" w:color="auto"/>
        <w:bottom w:val="none" w:sz="0" w:space="0" w:color="auto"/>
        <w:right w:val="none" w:sz="0" w:space="0" w:color="auto"/>
      </w:divBdr>
    </w:div>
    <w:div w:id="106614951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8858865">
      <w:bodyDiv w:val="1"/>
      <w:marLeft w:val="0"/>
      <w:marRight w:val="0"/>
      <w:marTop w:val="0"/>
      <w:marBottom w:val="0"/>
      <w:divBdr>
        <w:top w:val="none" w:sz="0" w:space="0" w:color="auto"/>
        <w:left w:val="none" w:sz="0" w:space="0" w:color="auto"/>
        <w:bottom w:val="none" w:sz="0" w:space="0" w:color="auto"/>
        <w:right w:val="none" w:sz="0" w:space="0" w:color="auto"/>
      </w:divBdr>
    </w:div>
    <w:div w:id="1223907397">
      <w:bodyDiv w:val="1"/>
      <w:marLeft w:val="0"/>
      <w:marRight w:val="0"/>
      <w:marTop w:val="0"/>
      <w:marBottom w:val="0"/>
      <w:divBdr>
        <w:top w:val="none" w:sz="0" w:space="0" w:color="auto"/>
        <w:left w:val="none" w:sz="0" w:space="0" w:color="auto"/>
        <w:bottom w:val="none" w:sz="0" w:space="0" w:color="auto"/>
        <w:right w:val="none" w:sz="0" w:space="0" w:color="auto"/>
      </w:divBdr>
    </w:div>
    <w:div w:id="1296566370">
      <w:bodyDiv w:val="1"/>
      <w:marLeft w:val="0"/>
      <w:marRight w:val="0"/>
      <w:marTop w:val="0"/>
      <w:marBottom w:val="0"/>
      <w:divBdr>
        <w:top w:val="none" w:sz="0" w:space="0" w:color="auto"/>
        <w:left w:val="none" w:sz="0" w:space="0" w:color="auto"/>
        <w:bottom w:val="none" w:sz="0" w:space="0" w:color="auto"/>
        <w:right w:val="none" w:sz="0" w:space="0" w:color="auto"/>
      </w:divBdr>
    </w:div>
    <w:div w:id="1383209048">
      <w:bodyDiv w:val="1"/>
      <w:marLeft w:val="0"/>
      <w:marRight w:val="0"/>
      <w:marTop w:val="0"/>
      <w:marBottom w:val="0"/>
      <w:divBdr>
        <w:top w:val="none" w:sz="0" w:space="0" w:color="auto"/>
        <w:left w:val="none" w:sz="0" w:space="0" w:color="auto"/>
        <w:bottom w:val="none" w:sz="0" w:space="0" w:color="auto"/>
        <w:right w:val="none" w:sz="0" w:space="0" w:color="auto"/>
      </w:divBdr>
    </w:div>
    <w:div w:id="1383485726">
      <w:bodyDiv w:val="1"/>
      <w:marLeft w:val="0"/>
      <w:marRight w:val="0"/>
      <w:marTop w:val="0"/>
      <w:marBottom w:val="0"/>
      <w:divBdr>
        <w:top w:val="none" w:sz="0" w:space="0" w:color="auto"/>
        <w:left w:val="none" w:sz="0" w:space="0" w:color="auto"/>
        <w:bottom w:val="none" w:sz="0" w:space="0" w:color="auto"/>
        <w:right w:val="none" w:sz="0" w:space="0" w:color="auto"/>
      </w:divBdr>
    </w:div>
    <w:div w:id="1456213200">
      <w:bodyDiv w:val="1"/>
      <w:marLeft w:val="0"/>
      <w:marRight w:val="0"/>
      <w:marTop w:val="0"/>
      <w:marBottom w:val="0"/>
      <w:divBdr>
        <w:top w:val="none" w:sz="0" w:space="0" w:color="auto"/>
        <w:left w:val="none" w:sz="0" w:space="0" w:color="auto"/>
        <w:bottom w:val="none" w:sz="0" w:space="0" w:color="auto"/>
        <w:right w:val="none" w:sz="0" w:space="0" w:color="auto"/>
      </w:divBdr>
    </w:div>
    <w:div w:id="1519851183">
      <w:bodyDiv w:val="1"/>
      <w:marLeft w:val="0"/>
      <w:marRight w:val="0"/>
      <w:marTop w:val="0"/>
      <w:marBottom w:val="0"/>
      <w:divBdr>
        <w:top w:val="none" w:sz="0" w:space="0" w:color="auto"/>
        <w:left w:val="none" w:sz="0" w:space="0" w:color="auto"/>
        <w:bottom w:val="none" w:sz="0" w:space="0" w:color="auto"/>
        <w:right w:val="none" w:sz="0" w:space="0" w:color="auto"/>
      </w:divBdr>
    </w:div>
    <w:div w:id="1563170963">
      <w:bodyDiv w:val="1"/>
      <w:marLeft w:val="0"/>
      <w:marRight w:val="0"/>
      <w:marTop w:val="0"/>
      <w:marBottom w:val="0"/>
      <w:divBdr>
        <w:top w:val="none" w:sz="0" w:space="0" w:color="auto"/>
        <w:left w:val="none" w:sz="0" w:space="0" w:color="auto"/>
        <w:bottom w:val="none" w:sz="0" w:space="0" w:color="auto"/>
        <w:right w:val="none" w:sz="0" w:space="0" w:color="auto"/>
      </w:divBdr>
    </w:div>
    <w:div w:id="163872787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371617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5023076">
      <w:bodyDiv w:val="1"/>
      <w:marLeft w:val="0"/>
      <w:marRight w:val="0"/>
      <w:marTop w:val="0"/>
      <w:marBottom w:val="0"/>
      <w:divBdr>
        <w:top w:val="none" w:sz="0" w:space="0" w:color="auto"/>
        <w:left w:val="none" w:sz="0" w:space="0" w:color="auto"/>
        <w:bottom w:val="none" w:sz="0" w:space="0" w:color="auto"/>
        <w:right w:val="none" w:sz="0" w:space="0" w:color="auto"/>
      </w:divBdr>
    </w:div>
    <w:div w:id="1819030459">
      <w:bodyDiv w:val="1"/>
      <w:marLeft w:val="0"/>
      <w:marRight w:val="0"/>
      <w:marTop w:val="0"/>
      <w:marBottom w:val="0"/>
      <w:divBdr>
        <w:top w:val="none" w:sz="0" w:space="0" w:color="auto"/>
        <w:left w:val="none" w:sz="0" w:space="0" w:color="auto"/>
        <w:bottom w:val="none" w:sz="0" w:space="0" w:color="auto"/>
        <w:right w:val="none" w:sz="0" w:space="0" w:color="auto"/>
      </w:divBdr>
    </w:div>
    <w:div w:id="198793241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8729151">
      <w:bodyDiv w:val="1"/>
      <w:marLeft w:val="0"/>
      <w:marRight w:val="0"/>
      <w:marTop w:val="0"/>
      <w:marBottom w:val="0"/>
      <w:divBdr>
        <w:top w:val="none" w:sz="0" w:space="0" w:color="auto"/>
        <w:left w:val="none" w:sz="0" w:space="0" w:color="auto"/>
        <w:bottom w:val="none" w:sz="0" w:space="0" w:color="auto"/>
        <w:right w:val="none" w:sz="0" w:space="0" w:color="auto"/>
      </w:divBdr>
    </w:div>
    <w:div w:id="2117363988">
      <w:bodyDiv w:val="1"/>
      <w:marLeft w:val="0"/>
      <w:marRight w:val="0"/>
      <w:marTop w:val="0"/>
      <w:marBottom w:val="0"/>
      <w:divBdr>
        <w:top w:val="none" w:sz="0" w:space="0" w:color="auto"/>
        <w:left w:val="none" w:sz="0" w:space="0" w:color="auto"/>
        <w:bottom w:val="none" w:sz="0" w:space="0" w:color="auto"/>
        <w:right w:val="none" w:sz="0" w:space="0" w:color="auto"/>
      </w:divBdr>
    </w:div>
    <w:div w:id="2137983175">
      <w:bodyDiv w:val="1"/>
      <w:marLeft w:val="0"/>
      <w:marRight w:val="0"/>
      <w:marTop w:val="0"/>
      <w:marBottom w:val="0"/>
      <w:divBdr>
        <w:top w:val="none" w:sz="0" w:space="0" w:color="auto"/>
        <w:left w:val="none" w:sz="0" w:space="0" w:color="auto"/>
        <w:bottom w:val="none" w:sz="0" w:space="0" w:color="auto"/>
        <w:right w:val="none" w:sz="0" w:space="0" w:color="auto"/>
      </w:divBdr>
    </w:div>
    <w:div w:id="2141872469">
      <w:bodyDiv w:val="1"/>
      <w:marLeft w:val="0"/>
      <w:marRight w:val="0"/>
      <w:marTop w:val="0"/>
      <w:marBottom w:val="0"/>
      <w:divBdr>
        <w:top w:val="none" w:sz="0" w:space="0" w:color="auto"/>
        <w:left w:val="none" w:sz="0" w:space="0" w:color="auto"/>
        <w:bottom w:val="none" w:sz="0" w:space="0" w:color="auto"/>
        <w:right w:val="none" w:sz="0" w:space="0" w:color="auto"/>
      </w:divBdr>
    </w:div>
    <w:div w:id="21443425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intelligencewithsteve.com/post/the-5-minute-guide-to-the-intelligence-grading-process-and-its-application-in-osint" TargetMode="External"/><Relationship Id="rId26" Type="http://schemas.openxmlformats.org/officeDocument/2006/relationships/hyperlink" Target="https://www.college.police.uk/app/roads-policing" TargetMode="External"/><Relationship Id="rId39" Type="http://schemas.openxmlformats.org/officeDocument/2006/relationships/hyperlink" Target="https://www.oxfordlearnersdictionaries.com/definition/english/discretion" TargetMode="External"/><Relationship Id="rId21" Type="http://schemas.openxmlformats.org/officeDocument/2006/relationships/hyperlink" Target="https://www.businessballs.com/leading-teams/the-grpi-model/" TargetMode="External"/><Relationship Id="rId34" Type="http://schemas.openxmlformats.org/officeDocument/2006/relationships/hyperlink" Target="https://www.mindtools.com/abyj5fi/forming-storming-norming-and-performing"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brake.org.uk/get-involved/take-action/mybrake/knowledge-centre/roads-policing" TargetMode="External"/><Relationship Id="rId29" Type="http://schemas.openxmlformats.org/officeDocument/2006/relationships/hyperlink" Target="https://www.gov.uk/government/publications/statutory-guidance-for-police-collaboration" TargetMode="External"/><Relationship Id="rId41" Type="http://schemas.openxmlformats.org/officeDocument/2006/relationships/hyperlink" Target="https://www.youngminds.org.uk/about-us/media-centre/mental-health-statist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intelligence-management" TargetMode="External"/><Relationship Id="rId32" Type="http://schemas.openxmlformats.org/officeDocument/2006/relationships/hyperlink" Target="https://www.policechiefmagazine.org/changing-the-face-crime-prevention/" TargetMode="External"/><Relationship Id="rId37" Type="http://schemas.openxmlformats.org/officeDocument/2006/relationships/hyperlink" Target="https://library.college.police.uk/docs/NPCC/Roads_Policing_Strategy_2022.25.pdf" TargetMode="External"/><Relationship Id="rId40" Type="http://schemas.openxmlformats.org/officeDocument/2006/relationships/hyperlink" Target="https://www.highspeedtraining.co.uk/hub/resilience-in-the-workplace/" TargetMode="External"/><Relationship Id="rId5" Type="http://schemas.openxmlformats.org/officeDocument/2006/relationships/numbering" Target="numbering.xml"/><Relationship Id="rId15" Type="http://schemas.openxmlformats.org/officeDocument/2006/relationships/image" Target="media/image2.emf"/><Relationship Id="rId23" Type="http://schemas.openxmlformats.org/officeDocument/2006/relationships/hyperlink" Target="https://assets.college.police.uk/s3fs-public/2021-02/code_of_ethics.pdf" TargetMode="External"/><Relationship Id="rId28" Type="http://schemas.openxmlformats.org/officeDocument/2006/relationships/hyperlink" Target="https://assets.publishing.service.gov.uk/government/uploads/system/uploads/attachment_data/file/899574/roads-policing-review-call-for-evidence.pdf" TargetMode="External"/><Relationship Id="rId36" Type="http://schemas.openxmlformats.org/officeDocument/2006/relationships/hyperlink" Target="https://www.nhs.uk/live-well/exercise/exercise-health-benefits/" TargetMode="External"/><Relationship Id="rId10" Type="http://schemas.openxmlformats.org/officeDocument/2006/relationships/endnotes" Target="endnotes.xml"/><Relationship Id="rId19" Type="http://schemas.openxmlformats.org/officeDocument/2006/relationships/hyperlink" Target="https://www.anprcameras.com/43-criminals-arrested-with-the-support-of-anpr/" TargetMode="External"/><Relationship Id="rId31" Type="http://schemas.openxmlformats.org/officeDocument/2006/relationships/hyperlink" Target="https://www.britannica.com/topic/organizational-cultur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investigation/investigative-strategies/automatic-number-plate-recognition-anpr" TargetMode="External"/><Relationship Id="rId27" Type="http://schemas.openxmlformats.org/officeDocument/2006/relationships/hyperlink" Target="https://www.civitas.org.uk/content/files/prolificcriminals.pdf" TargetMode="External"/><Relationship Id="rId30" Type="http://schemas.openxmlformats.org/officeDocument/2006/relationships/hyperlink" Target="https://hmicfrs.justiceinspectorates.gov.uk/glossary/national-decision-model/" TargetMode="External"/><Relationship Id="rId35" Type="http://schemas.openxmlformats.org/officeDocument/2006/relationships/hyperlink" Target="https://www.mindtools.com/ao310a2/developing-resilience"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changemanagementinsight.com/team-cohesion-in-workplace/" TargetMode="External"/><Relationship Id="rId25" Type="http://schemas.openxmlformats.org/officeDocument/2006/relationships/hyperlink" Target="https://www.college.police.uk/app/mental-health/mental-health-detention" TargetMode="External"/><Relationship Id="rId33" Type="http://schemas.openxmlformats.org/officeDocument/2006/relationships/hyperlink" Target="https://honehq.com/blog/the-dangers-of-conformity-in-the-workplace/" TargetMode="External"/><Relationship Id="rId38" Type="http://schemas.openxmlformats.org/officeDocument/2006/relationships/hyperlink" Target="https://www.rallybright.com/what-are-team-dynam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38</Pages>
  <Words>10121</Words>
  <Characters>57691</Characters>
  <Application>Microsoft Office Word</Application>
  <DocSecurity>0</DocSecurity>
  <Lines>480</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Lee,Kelly swp8332</cp:lastModifiedBy>
  <cp:revision>3</cp:revision>
  <cp:lastPrinted>2014-08-26T08:55:00Z</cp:lastPrinted>
  <dcterms:created xsi:type="dcterms:W3CDTF">2024-01-08T10:06:00Z</dcterms:created>
  <dcterms:modified xsi:type="dcterms:W3CDTF">2024-01-08T10:06:00Z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2023-12-29T13:56:55Z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55aa2752-d569-4702-98be-5239a2914d56</vt:lpwstr>
  </property>
  <property fmtid="{D5CDD505-2E9C-101B-9397-08002B2CF9AE}" pid="9" name="MSIP_Label_66cf8fe5-b7b7-4df7-b38d-1c61ac2f6639_ContentBits">
    <vt:lpwstr>0</vt:lpwstr>
  </property>
</Properties>
</file>