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CB459" w14:textId="77777777" w:rsidR="00BF41B4" w:rsidRPr="009D6CC8" w:rsidRDefault="00BF41B4" w:rsidP="009D6CC8">
      <w:pPr>
        <w:pStyle w:val="Titlu"/>
        <w:rPr>
          <w:rFonts w:ascii="Arial" w:hAnsi="Arial" w:cs="Arial"/>
          <w:sz w:val="38"/>
          <w:szCs w:val="38"/>
        </w:rPr>
      </w:pPr>
    </w:p>
    <w:p w14:paraId="768FA27B" w14:textId="77777777" w:rsidR="00BF41B4" w:rsidRPr="009D6CC8" w:rsidRDefault="00BF41B4" w:rsidP="009D6CC8">
      <w:pPr>
        <w:pStyle w:val="Titlu"/>
        <w:rPr>
          <w:rFonts w:ascii="Arial" w:hAnsi="Arial" w:cs="Arial"/>
          <w:sz w:val="38"/>
          <w:szCs w:val="38"/>
        </w:rPr>
      </w:pPr>
    </w:p>
    <w:p w14:paraId="7F5934F4" w14:textId="77777777" w:rsidR="00BF41B4" w:rsidRPr="009D6CC8" w:rsidRDefault="00BF41B4" w:rsidP="009D6CC8">
      <w:pPr>
        <w:pStyle w:val="Titlu"/>
        <w:rPr>
          <w:rFonts w:ascii="Arial" w:hAnsi="Arial" w:cs="Arial"/>
          <w:sz w:val="38"/>
          <w:szCs w:val="38"/>
        </w:rPr>
      </w:pPr>
    </w:p>
    <w:p w14:paraId="1C51609D" w14:textId="77777777" w:rsidR="00BF41B4" w:rsidRPr="009D6CC8" w:rsidRDefault="00BF41B4" w:rsidP="009D6CC8">
      <w:pPr>
        <w:pStyle w:val="Titlu"/>
        <w:rPr>
          <w:rFonts w:ascii="Arial" w:hAnsi="Arial" w:cs="Arial"/>
          <w:sz w:val="38"/>
          <w:szCs w:val="38"/>
        </w:rPr>
      </w:pPr>
    </w:p>
    <w:p w14:paraId="78F43721" w14:textId="27031347" w:rsidR="00BF41B4" w:rsidRDefault="00BF41B4" w:rsidP="009D6CC8">
      <w:pPr>
        <w:pStyle w:val="Titlu"/>
        <w:rPr>
          <w:rFonts w:ascii="Arial" w:hAnsi="Arial" w:cs="Arial"/>
          <w:sz w:val="38"/>
          <w:szCs w:val="38"/>
        </w:rPr>
      </w:pPr>
      <w:r w:rsidRPr="009D6CC8">
        <w:rPr>
          <w:rFonts w:ascii="Arial" w:hAnsi="Arial" w:cs="Arial"/>
          <w:sz w:val="38"/>
          <w:szCs w:val="38"/>
        </w:rPr>
        <w:t>Report on Effective Team Work and Communication</w:t>
      </w:r>
    </w:p>
    <w:p w14:paraId="3C074D41" w14:textId="5D5F25FC" w:rsidR="005E16D8" w:rsidRPr="005E16D8" w:rsidRDefault="005C3A18" w:rsidP="005E16D8">
      <w:r>
        <w:t xml:space="preserve">                 BMSW400</w:t>
      </w:r>
      <w:r w:rsidR="00C54DBF">
        <w:t>2</w:t>
      </w:r>
    </w:p>
    <w:p w14:paraId="4BF3F3DC" w14:textId="4EA2F97A" w:rsidR="00BF41B4" w:rsidRPr="009D6CC8" w:rsidRDefault="00BF41B4" w:rsidP="009D6CC8">
      <w:pPr>
        <w:rPr>
          <w:rFonts w:ascii="Arial" w:hAnsi="Arial" w:cs="Arial"/>
        </w:rPr>
      </w:pPr>
      <w:r w:rsidRPr="009D6CC8">
        <w:rPr>
          <w:rFonts w:ascii="Arial" w:hAnsi="Arial" w:cs="Arial"/>
        </w:rPr>
        <w:t>Student name</w:t>
      </w:r>
      <w:r w:rsidR="001E383B">
        <w:rPr>
          <w:rFonts w:ascii="Arial" w:hAnsi="Arial" w:cs="Arial"/>
        </w:rPr>
        <w:t xml:space="preserve">:Dumitru Ciprian Iancu </w:t>
      </w:r>
    </w:p>
    <w:p w14:paraId="6B728A8A" w14:textId="01719A3D" w:rsidR="00BF41B4" w:rsidRPr="009D6CC8" w:rsidRDefault="00231093" w:rsidP="009D6CC8">
      <w:pPr>
        <w:rPr>
          <w:rFonts w:ascii="Arial" w:hAnsi="Arial" w:cs="Arial"/>
        </w:rPr>
      </w:pPr>
      <w:r>
        <w:rPr>
          <w:rFonts w:ascii="Arial" w:hAnsi="Arial" w:cs="Arial"/>
        </w:rPr>
        <w:t>Student ID 2133738</w:t>
      </w:r>
    </w:p>
    <w:p w14:paraId="2439CA0B" w14:textId="66C5FC5B" w:rsidR="002A51A0" w:rsidRPr="009D6CC8" w:rsidRDefault="00231093" w:rsidP="009D6CC8">
      <w:pPr>
        <w:rPr>
          <w:rFonts w:ascii="Arial" w:hAnsi="Arial" w:cs="Arial"/>
          <w:b/>
        </w:rPr>
      </w:pPr>
      <w:r>
        <w:rPr>
          <w:rFonts w:ascii="Arial" w:hAnsi="Arial" w:cs="Arial"/>
        </w:rPr>
        <w:t>Name of lecture</w:t>
      </w:r>
      <w:r w:rsidR="005E16D8">
        <w:rPr>
          <w:rFonts w:ascii="Arial" w:hAnsi="Arial" w:cs="Arial"/>
          <w:b/>
        </w:rPr>
        <w:t>:</w:t>
      </w:r>
      <w:r w:rsidR="00487E4D">
        <w:rPr>
          <w:rFonts w:ascii="Arial" w:hAnsi="Arial" w:cs="Arial"/>
          <w:b/>
        </w:rPr>
        <w:t xml:space="preserve">Saqib </w:t>
      </w:r>
      <w:r w:rsidR="005E16D8">
        <w:rPr>
          <w:rFonts w:ascii="Arial" w:hAnsi="Arial" w:cs="Arial"/>
          <w:b/>
        </w:rPr>
        <w:t xml:space="preserve"> Shamim </w:t>
      </w:r>
    </w:p>
    <w:sdt>
      <w:sdtPr>
        <w:rPr>
          <w:rFonts w:ascii="Arial" w:eastAsiaTheme="minorHAnsi" w:hAnsi="Arial" w:cs="Arial"/>
          <w:color w:val="auto"/>
          <w:sz w:val="24"/>
          <w:szCs w:val="22"/>
          <w:lang w:val="en-GB"/>
        </w:rPr>
        <w:id w:val="1635522942"/>
        <w:docPartObj>
          <w:docPartGallery w:val="Table of Contents"/>
          <w:docPartUnique/>
        </w:docPartObj>
      </w:sdtPr>
      <w:sdtEndPr>
        <w:rPr>
          <w:b/>
          <w:bCs/>
          <w:noProof/>
        </w:rPr>
      </w:sdtEndPr>
      <w:sdtContent>
        <w:p w14:paraId="5808CFDA" w14:textId="77777777" w:rsidR="00CA1524" w:rsidRPr="009D6CC8" w:rsidRDefault="00CA1524" w:rsidP="009D6CC8">
          <w:pPr>
            <w:pStyle w:val="Titlucuprins"/>
            <w:spacing w:line="360" w:lineRule="auto"/>
            <w:rPr>
              <w:rFonts w:ascii="Arial" w:hAnsi="Arial" w:cs="Arial"/>
              <w:b/>
              <w:bCs/>
              <w:color w:val="auto"/>
            </w:rPr>
          </w:pPr>
          <w:r w:rsidRPr="009D6CC8">
            <w:rPr>
              <w:rFonts w:ascii="Arial" w:hAnsi="Arial" w:cs="Arial"/>
              <w:b/>
              <w:bCs/>
              <w:color w:val="auto"/>
            </w:rPr>
            <w:t>Table of Contents</w:t>
          </w:r>
        </w:p>
        <w:p w14:paraId="651ABF73" w14:textId="77777777" w:rsidR="00CA1524" w:rsidRPr="009D6CC8" w:rsidRDefault="00CA1524" w:rsidP="009D6CC8">
          <w:pPr>
            <w:pStyle w:val="Cuprins1"/>
            <w:tabs>
              <w:tab w:val="right" w:leader="dot" w:pos="9350"/>
            </w:tabs>
            <w:rPr>
              <w:rFonts w:ascii="Arial" w:hAnsi="Arial" w:cs="Arial"/>
              <w:noProof/>
              <w:sz w:val="22"/>
            </w:rPr>
          </w:pPr>
          <w:r w:rsidRPr="009D6CC8">
            <w:rPr>
              <w:rFonts w:ascii="Arial" w:hAnsi="Arial" w:cs="Arial"/>
            </w:rPr>
            <w:fldChar w:fldCharType="begin"/>
          </w:r>
          <w:r w:rsidRPr="009D6CC8">
            <w:rPr>
              <w:rFonts w:ascii="Arial" w:hAnsi="Arial" w:cs="Arial"/>
            </w:rPr>
            <w:instrText xml:space="preserve"> TOC \o "1-3" \h \z \u </w:instrText>
          </w:r>
          <w:r w:rsidRPr="009D6CC8">
            <w:rPr>
              <w:rFonts w:ascii="Arial" w:hAnsi="Arial" w:cs="Arial"/>
            </w:rPr>
            <w:fldChar w:fldCharType="separate"/>
          </w:r>
          <w:hyperlink w:anchor="_Toc122173449" w:history="1">
            <w:r w:rsidRPr="009D6CC8">
              <w:rPr>
                <w:rStyle w:val="Hyperlink"/>
                <w:rFonts w:ascii="Arial" w:hAnsi="Arial" w:cs="Arial"/>
                <w:noProof/>
                <w:color w:val="auto"/>
                <w:sz w:val="22"/>
                <w:lang w:bidi="bn-BD"/>
              </w:rPr>
              <w:t>Introduction</w:t>
            </w:r>
            <w:r w:rsidRPr="009D6CC8">
              <w:rPr>
                <w:rFonts w:ascii="Arial" w:hAnsi="Arial" w:cs="Arial"/>
                <w:noProof/>
                <w:webHidden/>
                <w:sz w:val="22"/>
              </w:rPr>
              <w:tab/>
            </w:r>
            <w:r w:rsidRPr="009D6CC8">
              <w:rPr>
                <w:rFonts w:ascii="Arial" w:hAnsi="Arial" w:cs="Arial"/>
                <w:noProof/>
                <w:webHidden/>
                <w:sz w:val="22"/>
              </w:rPr>
              <w:fldChar w:fldCharType="begin"/>
            </w:r>
            <w:r w:rsidRPr="009D6CC8">
              <w:rPr>
                <w:rFonts w:ascii="Arial" w:hAnsi="Arial" w:cs="Arial"/>
                <w:noProof/>
                <w:webHidden/>
                <w:sz w:val="22"/>
              </w:rPr>
              <w:instrText xml:space="preserve"> PAGEREF _Toc122173449 \h </w:instrText>
            </w:r>
            <w:r w:rsidRPr="009D6CC8">
              <w:rPr>
                <w:rFonts w:ascii="Arial" w:hAnsi="Arial" w:cs="Arial"/>
                <w:noProof/>
                <w:webHidden/>
                <w:sz w:val="22"/>
              </w:rPr>
            </w:r>
            <w:r w:rsidRPr="009D6CC8">
              <w:rPr>
                <w:rFonts w:ascii="Arial" w:hAnsi="Arial" w:cs="Arial"/>
                <w:noProof/>
                <w:webHidden/>
                <w:sz w:val="22"/>
              </w:rPr>
              <w:fldChar w:fldCharType="separate"/>
            </w:r>
            <w:r w:rsidRPr="009D6CC8">
              <w:rPr>
                <w:rFonts w:ascii="Arial" w:hAnsi="Arial" w:cs="Arial"/>
                <w:noProof/>
                <w:webHidden/>
                <w:sz w:val="22"/>
              </w:rPr>
              <w:t>3</w:t>
            </w:r>
            <w:r w:rsidRPr="009D6CC8">
              <w:rPr>
                <w:rFonts w:ascii="Arial" w:hAnsi="Arial" w:cs="Arial"/>
                <w:noProof/>
                <w:webHidden/>
                <w:sz w:val="22"/>
              </w:rPr>
              <w:fldChar w:fldCharType="end"/>
            </w:r>
          </w:hyperlink>
        </w:p>
        <w:p w14:paraId="4E2F9623" w14:textId="77777777" w:rsidR="00CA1524" w:rsidRPr="009D6CC8" w:rsidRDefault="00903DD9" w:rsidP="009D6CC8">
          <w:pPr>
            <w:pStyle w:val="Cuprins1"/>
            <w:tabs>
              <w:tab w:val="right" w:leader="dot" w:pos="9350"/>
            </w:tabs>
            <w:rPr>
              <w:rFonts w:ascii="Arial" w:hAnsi="Arial" w:cs="Arial"/>
              <w:noProof/>
              <w:sz w:val="22"/>
            </w:rPr>
          </w:pPr>
          <w:hyperlink w:anchor="_Toc122173450" w:history="1">
            <w:r w:rsidR="00CA1524" w:rsidRPr="009D6CC8">
              <w:rPr>
                <w:rStyle w:val="Hyperlink"/>
                <w:rFonts w:ascii="Arial" w:hAnsi="Arial" w:cs="Arial"/>
                <w:noProof/>
                <w:color w:val="auto"/>
                <w:sz w:val="22"/>
                <w:lang w:bidi="bn-BD"/>
              </w:rPr>
              <w:t>The three models of communication taught in class</w:t>
            </w:r>
            <w:r w:rsidR="00CA1524" w:rsidRPr="009D6CC8">
              <w:rPr>
                <w:rFonts w:ascii="Arial" w:hAnsi="Arial" w:cs="Arial"/>
                <w:noProof/>
                <w:webHidden/>
                <w:sz w:val="22"/>
              </w:rPr>
              <w:tab/>
            </w:r>
            <w:r w:rsidR="00CA1524" w:rsidRPr="009D6CC8">
              <w:rPr>
                <w:rFonts w:ascii="Arial" w:hAnsi="Arial" w:cs="Arial"/>
                <w:noProof/>
                <w:webHidden/>
                <w:sz w:val="22"/>
              </w:rPr>
              <w:fldChar w:fldCharType="begin"/>
            </w:r>
            <w:r w:rsidR="00CA1524" w:rsidRPr="009D6CC8">
              <w:rPr>
                <w:rFonts w:ascii="Arial" w:hAnsi="Arial" w:cs="Arial"/>
                <w:noProof/>
                <w:webHidden/>
                <w:sz w:val="22"/>
              </w:rPr>
              <w:instrText xml:space="preserve"> PAGEREF _Toc122173450 \h </w:instrText>
            </w:r>
            <w:r w:rsidR="00CA1524" w:rsidRPr="009D6CC8">
              <w:rPr>
                <w:rFonts w:ascii="Arial" w:hAnsi="Arial" w:cs="Arial"/>
                <w:noProof/>
                <w:webHidden/>
                <w:sz w:val="22"/>
              </w:rPr>
            </w:r>
            <w:r w:rsidR="00CA1524" w:rsidRPr="009D6CC8">
              <w:rPr>
                <w:rFonts w:ascii="Arial" w:hAnsi="Arial" w:cs="Arial"/>
                <w:noProof/>
                <w:webHidden/>
                <w:sz w:val="22"/>
              </w:rPr>
              <w:fldChar w:fldCharType="separate"/>
            </w:r>
            <w:r w:rsidR="00CA1524" w:rsidRPr="009D6CC8">
              <w:rPr>
                <w:rFonts w:ascii="Arial" w:hAnsi="Arial" w:cs="Arial"/>
                <w:noProof/>
                <w:webHidden/>
                <w:sz w:val="22"/>
              </w:rPr>
              <w:t>3</w:t>
            </w:r>
            <w:r w:rsidR="00CA1524" w:rsidRPr="009D6CC8">
              <w:rPr>
                <w:rFonts w:ascii="Arial" w:hAnsi="Arial" w:cs="Arial"/>
                <w:noProof/>
                <w:webHidden/>
                <w:sz w:val="22"/>
              </w:rPr>
              <w:fldChar w:fldCharType="end"/>
            </w:r>
          </w:hyperlink>
        </w:p>
        <w:p w14:paraId="129FA41E" w14:textId="77777777" w:rsidR="00CA1524" w:rsidRPr="009D6CC8" w:rsidRDefault="00903DD9" w:rsidP="009D6CC8">
          <w:pPr>
            <w:pStyle w:val="Cuprins1"/>
            <w:tabs>
              <w:tab w:val="right" w:leader="dot" w:pos="9350"/>
            </w:tabs>
            <w:rPr>
              <w:rFonts w:ascii="Arial" w:hAnsi="Arial" w:cs="Arial"/>
              <w:noProof/>
              <w:sz w:val="22"/>
            </w:rPr>
          </w:pPr>
          <w:hyperlink w:anchor="_Toc122173451" w:history="1">
            <w:r w:rsidR="00CA1524" w:rsidRPr="009D6CC8">
              <w:rPr>
                <w:rStyle w:val="Hyperlink"/>
                <w:rFonts w:ascii="Arial" w:hAnsi="Arial" w:cs="Arial"/>
                <w:noProof/>
                <w:color w:val="auto"/>
                <w:sz w:val="22"/>
                <w:lang w:bidi="bn-BD"/>
              </w:rPr>
              <w:t>Communication skills (verbal, non-verbal and listening)</w:t>
            </w:r>
            <w:r w:rsidR="00CA1524" w:rsidRPr="009D6CC8">
              <w:rPr>
                <w:rFonts w:ascii="Arial" w:hAnsi="Arial" w:cs="Arial"/>
                <w:noProof/>
                <w:webHidden/>
                <w:sz w:val="22"/>
              </w:rPr>
              <w:tab/>
            </w:r>
            <w:r w:rsidR="00CA1524" w:rsidRPr="009D6CC8">
              <w:rPr>
                <w:rFonts w:ascii="Arial" w:hAnsi="Arial" w:cs="Arial"/>
                <w:noProof/>
                <w:webHidden/>
                <w:sz w:val="22"/>
              </w:rPr>
              <w:fldChar w:fldCharType="begin"/>
            </w:r>
            <w:r w:rsidR="00CA1524" w:rsidRPr="009D6CC8">
              <w:rPr>
                <w:rFonts w:ascii="Arial" w:hAnsi="Arial" w:cs="Arial"/>
                <w:noProof/>
                <w:webHidden/>
                <w:sz w:val="22"/>
              </w:rPr>
              <w:instrText xml:space="preserve"> PAGEREF _Toc122173451 \h </w:instrText>
            </w:r>
            <w:r w:rsidR="00CA1524" w:rsidRPr="009D6CC8">
              <w:rPr>
                <w:rFonts w:ascii="Arial" w:hAnsi="Arial" w:cs="Arial"/>
                <w:noProof/>
                <w:webHidden/>
                <w:sz w:val="22"/>
              </w:rPr>
            </w:r>
            <w:r w:rsidR="00CA1524" w:rsidRPr="009D6CC8">
              <w:rPr>
                <w:rFonts w:ascii="Arial" w:hAnsi="Arial" w:cs="Arial"/>
                <w:noProof/>
                <w:webHidden/>
                <w:sz w:val="22"/>
              </w:rPr>
              <w:fldChar w:fldCharType="separate"/>
            </w:r>
            <w:r w:rsidR="00CA1524" w:rsidRPr="009D6CC8">
              <w:rPr>
                <w:rFonts w:ascii="Arial" w:hAnsi="Arial" w:cs="Arial"/>
                <w:noProof/>
                <w:webHidden/>
                <w:sz w:val="22"/>
              </w:rPr>
              <w:t>3</w:t>
            </w:r>
            <w:r w:rsidR="00CA1524" w:rsidRPr="009D6CC8">
              <w:rPr>
                <w:rFonts w:ascii="Arial" w:hAnsi="Arial" w:cs="Arial"/>
                <w:noProof/>
                <w:webHidden/>
                <w:sz w:val="22"/>
              </w:rPr>
              <w:fldChar w:fldCharType="end"/>
            </w:r>
          </w:hyperlink>
        </w:p>
        <w:p w14:paraId="1167DFDA" w14:textId="77777777" w:rsidR="00CA1524" w:rsidRPr="009D6CC8" w:rsidRDefault="00903DD9" w:rsidP="009D6CC8">
          <w:pPr>
            <w:pStyle w:val="Cuprins1"/>
            <w:tabs>
              <w:tab w:val="right" w:leader="dot" w:pos="9350"/>
            </w:tabs>
            <w:rPr>
              <w:rFonts w:ascii="Arial" w:hAnsi="Arial" w:cs="Arial"/>
              <w:noProof/>
              <w:sz w:val="22"/>
            </w:rPr>
          </w:pPr>
          <w:hyperlink w:anchor="_Toc122173452" w:history="1">
            <w:r w:rsidR="00CA1524" w:rsidRPr="009D6CC8">
              <w:rPr>
                <w:rStyle w:val="Hyperlink"/>
                <w:rFonts w:ascii="Arial" w:hAnsi="Arial" w:cs="Arial"/>
                <w:noProof/>
                <w:color w:val="auto"/>
                <w:sz w:val="22"/>
                <w:lang w:bidi="bn-BD"/>
              </w:rPr>
              <w:t>Advantages and disadvantages of communication technology</w:t>
            </w:r>
            <w:r w:rsidR="00CA1524" w:rsidRPr="009D6CC8">
              <w:rPr>
                <w:rFonts w:ascii="Arial" w:hAnsi="Arial" w:cs="Arial"/>
                <w:noProof/>
                <w:webHidden/>
                <w:sz w:val="22"/>
              </w:rPr>
              <w:tab/>
            </w:r>
            <w:r w:rsidR="00CA1524" w:rsidRPr="009D6CC8">
              <w:rPr>
                <w:rFonts w:ascii="Arial" w:hAnsi="Arial" w:cs="Arial"/>
                <w:noProof/>
                <w:webHidden/>
                <w:sz w:val="22"/>
              </w:rPr>
              <w:fldChar w:fldCharType="begin"/>
            </w:r>
            <w:r w:rsidR="00CA1524" w:rsidRPr="009D6CC8">
              <w:rPr>
                <w:rFonts w:ascii="Arial" w:hAnsi="Arial" w:cs="Arial"/>
                <w:noProof/>
                <w:webHidden/>
                <w:sz w:val="22"/>
              </w:rPr>
              <w:instrText xml:space="preserve"> PAGEREF _Toc122173452 \h </w:instrText>
            </w:r>
            <w:r w:rsidR="00CA1524" w:rsidRPr="009D6CC8">
              <w:rPr>
                <w:rFonts w:ascii="Arial" w:hAnsi="Arial" w:cs="Arial"/>
                <w:noProof/>
                <w:webHidden/>
                <w:sz w:val="22"/>
              </w:rPr>
            </w:r>
            <w:r w:rsidR="00CA1524" w:rsidRPr="009D6CC8">
              <w:rPr>
                <w:rFonts w:ascii="Arial" w:hAnsi="Arial" w:cs="Arial"/>
                <w:noProof/>
                <w:webHidden/>
                <w:sz w:val="22"/>
              </w:rPr>
              <w:fldChar w:fldCharType="separate"/>
            </w:r>
            <w:r w:rsidR="00CA1524" w:rsidRPr="009D6CC8">
              <w:rPr>
                <w:rFonts w:ascii="Arial" w:hAnsi="Arial" w:cs="Arial"/>
                <w:noProof/>
                <w:webHidden/>
                <w:sz w:val="22"/>
              </w:rPr>
              <w:t>5</w:t>
            </w:r>
            <w:r w:rsidR="00CA1524" w:rsidRPr="009D6CC8">
              <w:rPr>
                <w:rFonts w:ascii="Arial" w:hAnsi="Arial" w:cs="Arial"/>
                <w:noProof/>
                <w:webHidden/>
                <w:sz w:val="22"/>
              </w:rPr>
              <w:fldChar w:fldCharType="end"/>
            </w:r>
          </w:hyperlink>
        </w:p>
        <w:p w14:paraId="59037693" w14:textId="77777777" w:rsidR="00CA1524" w:rsidRPr="009D6CC8" w:rsidRDefault="00903DD9" w:rsidP="009D6CC8">
          <w:pPr>
            <w:pStyle w:val="Cuprins2"/>
            <w:tabs>
              <w:tab w:val="right" w:leader="dot" w:pos="9350"/>
            </w:tabs>
            <w:rPr>
              <w:rFonts w:ascii="Arial" w:hAnsi="Arial" w:cs="Arial"/>
              <w:noProof/>
              <w:sz w:val="22"/>
            </w:rPr>
          </w:pPr>
          <w:hyperlink w:anchor="_Toc122173453" w:history="1">
            <w:r w:rsidR="00CA1524" w:rsidRPr="009D6CC8">
              <w:rPr>
                <w:rStyle w:val="Hyperlink"/>
                <w:rFonts w:ascii="Arial" w:hAnsi="Arial" w:cs="Arial"/>
                <w:noProof/>
                <w:color w:val="auto"/>
                <w:sz w:val="22"/>
              </w:rPr>
              <w:t>Advantages of communication technology</w:t>
            </w:r>
            <w:r w:rsidR="00CA1524" w:rsidRPr="009D6CC8">
              <w:rPr>
                <w:rFonts w:ascii="Arial" w:hAnsi="Arial" w:cs="Arial"/>
                <w:noProof/>
                <w:webHidden/>
                <w:sz w:val="22"/>
              </w:rPr>
              <w:tab/>
            </w:r>
            <w:r w:rsidR="00CA1524" w:rsidRPr="009D6CC8">
              <w:rPr>
                <w:rFonts w:ascii="Arial" w:hAnsi="Arial" w:cs="Arial"/>
                <w:noProof/>
                <w:webHidden/>
                <w:sz w:val="22"/>
              </w:rPr>
              <w:fldChar w:fldCharType="begin"/>
            </w:r>
            <w:r w:rsidR="00CA1524" w:rsidRPr="009D6CC8">
              <w:rPr>
                <w:rFonts w:ascii="Arial" w:hAnsi="Arial" w:cs="Arial"/>
                <w:noProof/>
                <w:webHidden/>
                <w:sz w:val="22"/>
              </w:rPr>
              <w:instrText xml:space="preserve"> PAGEREF _Toc122173453 \h </w:instrText>
            </w:r>
            <w:r w:rsidR="00CA1524" w:rsidRPr="009D6CC8">
              <w:rPr>
                <w:rFonts w:ascii="Arial" w:hAnsi="Arial" w:cs="Arial"/>
                <w:noProof/>
                <w:webHidden/>
                <w:sz w:val="22"/>
              </w:rPr>
            </w:r>
            <w:r w:rsidR="00CA1524" w:rsidRPr="009D6CC8">
              <w:rPr>
                <w:rFonts w:ascii="Arial" w:hAnsi="Arial" w:cs="Arial"/>
                <w:noProof/>
                <w:webHidden/>
                <w:sz w:val="22"/>
              </w:rPr>
              <w:fldChar w:fldCharType="separate"/>
            </w:r>
            <w:r w:rsidR="00CA1524" w:rsidRPr="009D6CC8">
              <w:rPr>
                <w:rFonts w:ascii="Arial" w:hAnsi="Arial" w:cs="Arial"/>
                <w:noProof/>
                <w:webHidden/>
                <w:sz w:val="22"/>
              </w:rPr>
              <w:t>5</w:t>
            </w:r>
            <w:r w:rsidR="00CA1524" w:rsidRPr="009D6CC8">
              <w:rPr>
                <w:rFonts w:ascii="Arial" w:hAnsi="Arial" w:cs="Arial"/>
                <w:noProof/>
                <w:webHidden/>
                <w:sz w:val="22"/>
              </w:rPr>
              <w:fldChar w:fldCharType="end"/>
            </w:r>
          </w:hyperlink>
        </w:p>
        <w:p w14:paraId="74E8D112" w14:textId="77777777" w:rsidR="00CA1524" w:rsidRPr="009D6CC8" w:rsidRDefault="00903DD9" w:rsidP="009D6CC8">
          <w:pPr>
            <w:pStyle w:val="Cuprins2"/>
            <w:tabs>
              <w:tab w:val="right" w:leader="dot" w:pos="9350"/>
            </w:tabs>
            <w:rPr>
              <w:rFonts w:ascii="Arial" w:hAnsi="Arial" w:cs="Arial"/>
              <w:noProof/>
              <w:sz w:val="22"/>
            </w:rPr>
          </w:pPr>
          <w:hyperlink w:anchor="_Toc122173454" w:history="1">
            <w:r w:rsidR="00CA1524" w:rsidRPr="009D6CC8">
              <w:rPr>
                <w:rStyle w:val="Hyperlink"/>
                <w:rFonts w:ascii="Arial" w:hAnsi="Arial" w:cs="Arial"/>
                <w:noProof/>
                <w:color w:val="auto"/>
                <w:sz w:val="22"/>
              </w:rPr>
              <w:t>Disadvantages of communication technology</w:t>
            </w:r>
            <w:r w:rsidR="00CA1524" w:rsidRPr="009D6CC8">
              <w:rPr>
                <w:rFonts w:ascii="Arial" w:hAnsi="Arial" w:cs="Arial"/>
                <w:noProof/>
                <w:webHidden/>
                <w:sz w:val="22"/>
              </w:rPr>
              <w:tab/>
            </w:r>
            <w:r w:rsidR="00CA1524" w:rsidRPr="009D6CC8">
              <w:rPr>
                <w:rFonts w:ascii="Arial" w:hAnsi="Arial" w:cs="Arial"/>
                <w:noProof/>
                <w:webHidden/>
                <w:sz w:val="22"/>
              </w:rPr>
              <w:fldChar w:fldCharType="begin"/>
            </w:r>
            <w:r w:rsidR="00CA1524" w:rsidRPr="009D6CC8">
              <w:rPr>
                <w:rFonts w:ascii="Arial" w:hAnsi="Arial" w:cs="Arial"/>
                <w:noProof/>
                <w:webHidden/>
                <w:sz w:val="22"/>
              </w:rPr>
              <w:instrText xml:space="preserve"> PAGEREF _Toc122173454 \h </w:instrText>
            </w:r>
            <w:r w:rsidR="00CA1524" w:rsidRPr="009D6CC8">
              <w:rPr>
                <w:rFonts w:ascii="Arial" w:hAnsi="Arial" w:cs="Arial"/>
                <w:noProof/>
                <w:webHidden/>
                <w:sz w:val="22"/>
              </w:rPr>
            </w:r>
            <w:r w:rsidR="00CA1524" w:rsidRPr="009D6CC8">
              <w:rPr>
                <w:rFonts w:ascii="Arial" w:hAnsi="Arial" w:cs="Arial"/>
                <w:noProof/>
                <w:webHidden/>
                <w:sz w:val="22"/>
              </w:rPr>
              <w:fldChar w:fldCharType="separate"/>
            </w:r>
            <w:r w:rsidR="00CA1524" w:rsidRPr="009D6CC8">
              <w:rPr>
                <w:rFonts w:ascii="Arial" w:hAnsi="Arial" w:cs="Arial"/>
                <w:noProof/>
                <w:webHidden/>
                <w:sz w:val="22"/>
              </w:rPr>
              <w:t>6</w:t>
            </w:r>
            <w:r w:rsidR="00CA1524" w:rsidRPr="009D6CC8">
              <w:rPr>
                <w:rFonts w:ascii="Arial" w:hAnsi="Arial" w:cs="Arial"/>
                <w:noProof/>
                <w:webHidden/>
                <w:sz w:val="22"/>
              </w:rPr>
              <w:fldChar w:fldCharType="end"/>
            </w:r>
          </w:hyperlink>
        </w:p>
        <w:p w14:paraId="22A9A06B" w14:textId="77777777" w:rsidR="00CA1524" w:rsidRPr="009D6CC8" w:rsidRDefault="00903DD9" w:rsidP="009D6CC8">
          <w:pPr>
            <w:pStyle w:val="Cuprins1"/>
            <w:tabs>
              <w:tab w:val="right" w:leader="dot" w:pos="9350"/>
            </w:tabs>
            <w:rPr>
              <w:rFonts w:ascii="Arial" w:hAnsi="Arial" w:cs="Arial"/>
              <w:noProof/>
              <w:sz w:val="22"/>
            </w:rPr>
          </w:pPr>
          <w:hyperlink w:anchor="_Toc122173455" w:history="1">
            <w:r w:rsidR="00CA1524" w:rsidRPr="009D6CC8">
              <w:rPr>
                <w:rStyle w:val="Hyperlink"/>
                <w:rFonts w:ascii="Arial" w:hAnsi="Arial" w:cs="Arial"/>
                <w:noProof/>
                <w:color w:val="auto"/>
                <w:sz w:val="22"/>
                <w:lang w:bidi="bn-BD"/>
              </w:rPr>
              <w:t>Conclusion</w:t>
            </w:r>
            <w:r w:rsidR="00CA1524" w:rsidRPr="009D6CC8">
              <w:rPr>
                <w:rFonts w:ascii="Arial" w:hAnsi="Arial" w:cs="Arial"/>
                <w:noProof/>
                <w:webHidden/>
                <w:sz w:val="22"/>
              </w:rPr>
              <w:tab/>
            </w:r>
            <w:r w:rsidR="00CA1524" w:rsidRPr="009D6CC8">
              <w:rPr>
                <w:rFonts w:ascii="Arial" w:hAnsi="Arial" w:cs="Arial"/>
                <w:noProof/>
                <w:webHidden/>
                <w:sz w:val="22"/>
              </w:rPr>
              <w:fldChar w:fldCharType="begin"/>
            </w:r>
            <w:r w:rsidR="00CA1524" w:rsidRPr="009D6CC8">
              <w:rPr>
                <w:rFonts w:ascii="Arial" w:hAnsi="Arial" w:cs="Arial"/>
                <w:noProof/>
                <w:webHidden/>
                <w:sz w:val="22"/>
              </w:rPr>
              <w:instrText xml:space="preserve"> PAGEREF _Toc122173455 \h </w:instrText>
            </w:r>
            <w:r w:rsidR="00CA1524" w:rsidRPr="009D6CC8">
              <w:rPr>
                <w:rFonts w:ascii="Arial" w:hAnsi="Arial" w:cs="Arial"/>
                <w:noProof/>
                <w:webHidden/>
                <w:sz w:val="22"/>
              </w:rPr>
            </w:r>
            <w:r w:rsidR="00CA1524" w:rsidRPr="009D6CC8">
              <w:rPr>
                <w:rFonts w:ascii="Arial" w:hAnsi="Arial" w:cs="Arial"/>
                <w:noProof/>
                <w:webHidden/>
                <w:sz w:val="22"/>
              </w:rPr>
              <w:fldChar w:fldCharType="separate"/>
            </w:r>
            <w:r w:rsidR="00CA1524" w:rsidRPr="009D6CC8">
              <w:rPr>
                <w:rFonts w:ascii="Arial" w:hAnsi="Arial" w:cs="Arial"/>
                <w:noProof/>
                <w:webHidden/>
                <w:sz w:val="22"/>
              </w:rPr>
              <w:t>6</w:t>
            </w:r>
            <w:r w:rsidR="00CA1524" w:rsidRPr="009D6CC8">
              <w:rPr>
                <w:rFonts w:ascii="Arial" w:hAnsi="Arial" w:cs="Arial"/>
                <w:noProof/>
                <w:webHidden/>
                <w:sz w:val="22"/>
              </w:rPr>
              <w:fldChar w:fldCharType="end"/>
            </w:r>
          </w:hyperlink>
        </w:p>
        <w:p w14:paraId="607BEC88" w14:textId="77777777" w:rsidR="00CA1524" w:rsidRPr="009D6CC8" w:rsidRDefault="00903DD9" w:rsidP="009D6CC8">
          <w:pPr>
            <w:pStyle w:val="Cuprins1"/>
            <w:tabs>
              <w:tab w:val="right" w:leader="dot" w:pos="9350"/>
            </w:tabs>
            <w:rPr>
              <w:rFonts w:ascii="Arial" w:hAnsi="Arial" w:cs="Arial"/>
              <w:noProof/>
              <w:sz w:val="22"/>
            </w:rPr>
          </w:pPr>
          <w:hyperlink w:anchor="_Toc122173456" w:history="1">
            <w:r w:rsidR="00CA1524" w:rsidRPr="009D6CC8">
              <w:rPr>
                <w:rStyle w:val="Hyperlink"/>
                <w:rFonts w:ascii="Arial" w:hAnsi="Arial" w:cs="Arial"/>
                <w:noProof/>
                <w:color w:val="auto"/>
                <w:sz w:val="22"/>
                <w:lang w:bidi="bn-BD"/>
              </w:rPr>
              <w:t>References</w:t>
            </w:r>
            <w:r w:rsidR="00CA1524" w:rsidRPr="009D6CC8">
              <w:rPr>
                <w:rFonts w:ascii="Arial" w:hAnsi="Arial" w:cs="Arial"/>
                <w:noProof/>
                <w:webHidden/>
                <w:sz w:val="22"/>
              </w:rPr>
              <w:tab/>
            </w:r>
            <w:r w:rsidR="00CA1524" w:rsidRPr="009D6CC8">
              <w:rPr>
                <w:rFonts w:ascii="Arial" w:hAnsi="Arial" w:cs="Arial"/>
                <w:noProof/>
                <w:webHidden/>
                <w:sz w:val="22"/>
              </w:rPr>
              <w:fldChar w:fldCharType="begin"/>
            </w:r>
            <w:r w:rsidR="00CA1524" w:rsidRPr="009D6CC8">
              <w:rPr>
                <w:rFonts w:ascii="Arial" w:hAnsi="Arial" w:cs="Arial"/>
                <w:noProof/>
                <w:webHidden/>
                <w:sz w:val="22"/>
              </w:rPr>
              <w:instrText xml:space="preserve"> PAGEREF _Toc122173456 \h </w:instrText>
            </w:r>
            <w:r w:rsidR="00CA1524" w:rsidRPr="009D6CC8">
              <w:rPr>
                <w:rFonts w:ascii="Arial" w:hAnsi="Arial" w:cs="Arial"/>
                <w:noProof/>
                <w:webHidden/>
                <w:sz w:val="22"/>
              </w:rPr>
            </w:r>
            <w:r w:rsidR="00CA1524" w:rsidRPr="009D6CC8">
              <w:rPr>
                <w:rFonts w:ascii="Arial" w:hAnsi="Arial" w:cs="Arial"/>
                <w:noProof/>
                <w:webHidden/>
                <w:sz w:val="22"/>
              </w:rPr>
              <w:fldChar w:fldCharType="separate"/>
            </w:r>
            <w:r w:rsidR="00CA1524" w:rsidRPr="009D6CC8">
              <w:rPr>
                <w:rFonts w:ascii="Arial" w:hAnsi="Arial" w:cs="Arial"/>
                <w:noProof/>
                <w:webHidden/>
                <w:sz w:val="22"/>
              </w:rPr>
              <w:t>8</w:t>
            </w:r>
            <w:r w:rsidR="00CA1524" w:rsidRPr="009D6CC8">
              <w:rPr>
                <w:rFonts w:ascii="Arial" w:hAnsi="Arial" w:cs="Arial"/>
                <w:noProof/>
                <w:webHidden/>
                <w:sz w:val="22"/>
              </w:rPr>
              <w:fldChar w:fldCharType="end"/>
            </w:r>
          </w:hyperlink>
        </w:p>
        <w:p w14:paraId="0D2DF813" w14:textId="77777777" w:rsidR="00CA1524" w:rsidRPr="009D6CC8" w:rsidRDefault="00CA1524" w:rsidP="009D6CC8">
          <w:pPr>
            <w:rPr>
              <w:rFonts w:ascii="Arial" w:hAnsi="Arial" w:cs="Arial"/>
            </w:rPr>
          </w:pPr>
          <w:r w:rsidRPr="009D6CC8">
            <w:rPr>
              <w:rFonts w:ascii="Arial" w:hAnsi="Arial" w:cs="Arial"/>
              <w:b/>
              <w:bCs/>
              <w:noProof/>
            </w:rPr>
            <w:fldChar w:fldCharType="end"/>
          </w:r>
        </w:p>
      </w:sdtContent>
    </w:sdt>
    <w:p w14:paraId="37929C23" w14:textId="77777777" w:rsidR="002A51A0" w:rsidRPr="009D6CC8" w:rsidRDefault="002A51A0" w:rsidP="009D6CC8">
      <w:pPr>
        <w:jc w:val="left"/>
        <w:rPr>
          <w:rFonts w:ascii="Arial" w:hAnsi="Arial" w:cs="Arial"/>
          <w:b/>
          <w:bCs/>
          <w:sz w:val="22"/>
        </w:rPr>
      </w:pPr>
      <w:r w:rsidRPr="009D6CC8">
        <w:rPr>
          <w:rFonts w:ascii="Arial" w:hAnsi="Arial" w:cs="Arial"/>
          <w:b/>
          <w:bCs/>
          <w:sz w:val="22"/>
        </w:rPr>
        <w:br w:type="page"/>
      </w:r>
    </w:p>
    <w:p w14:paraId="0E7CBD24" w14:textId="77777777" w:rsidR="002952F1" w:rsidRPr="009D6CC8" w:rsidRDefault="002952F1" w:rsidP="009D6CC8">
      <w:pPr>
        <w:pStyle w:val="Titlu1"/>
        <w:spacing w:line="360" w:lineRule="auto"/>
        <w:rPr>
          <w:rFonts w:cs="Arial"/>
        </w:rPr>
      </w:pPr>
      <w:bookmarkStart w:id="0" w:name="_Toc122173449"/>
      <w:r w:rsidRPr="009D6CC8">
        <w:rPr>
          <w:rFonts w:cs="Arial"/>
        </w:rPr>
        <w:t>Introduction</w:t>
      </w:r>
      <w:bookmarkEnd w:id="0"/>
    </w:p>
    <w:p w14:paraId="6270BA0F" w14:textId="582D71A2" w:rsidR="00E60DE2" w:rsidRPr="009D6CC8" w:rsidRDefault="002930D0" w:rsidP="009D6CC8">
      <w:pPr>
        <w:rPr>
          <w:rFonts w:ascii="Arial" w:hAnsi="Arial" w:cs="Arial"/>
          <w:sz w:val="22"/>
        </w:rPr>
      </w:pPr>
      <w:r w:rsidRPr="009D6CC8">
        <w:rPr>
          <w:rFonts w:ascii="Arial" w:hAnsi="Arial" w:cs="Arial"/>
          <w:sz w:val="22"/>
        </w:rPr>
        <w:t>Communication is an essential part of people as this convey</w:t>
      </w:r>
      <w:r w:rsidR="00D71647">
        <w:rPr>
          <w:rFonts w:ascii="Arial" w:hAnsi="Arial" w:cs="Arial"/>
          <w:sz w:val="22"/>
        </w:rPr>
        <w:t>s</w:t>
      </w:r>
      <w:r w:rsidRPr="009D6CC8">
        <w:rPr>
          <w:rFonts w:ascii="Arial" w:hAnsi="Arial" w:cs="Arial"/>
          <w:sz w:val="22"/>
        </w:rPr>
        <w:t xml:space="preserve"> </w:t>
      </w:r>
      <w:r w:rsidR="00D71647">
        <w:rPr>
          <w:rFonts w:ascii="Arial" w:hAnsi="Arial" w:cs="Arial"/>
          <w:sz w:val="22"/>
        </w:rPr>
        <w:t xml:space="preserve">a </w:t>
      </w:r>
      <w:r w:rsidRPr="009D6CC8">
        <w:rPr>
          <w:rFonts w:ascii="Arial" w:hAnsi="Arial" w:cs="Arial"/>
          <w:sz w:val="22"/>
        </w:rPr>
        <w:t xml:space="preserve">message to others. Without perfect communication, people cannot make sure about something which is considered </w:t>
      </w:r>
      <w:r w:rsidR="0059043C" w:rsidRPr="009D6CC8">
        <w:rPr>
          <w:rFonts w:ascii="Arial" w:hAnsi="Arial" w:cs="Arial"/>
          <w:sz w:val="22"/>
        </w:rPr>
        <w:t xml:space="preserve">a </w:t>
      </w:r>
      <w:r w:rsidRPr="009D6CC8">
        <w:rPr>
          <w:rFonts w:ascii="Arial" w:hAnsi="Arial" w:cs="Arial"/>
          <w:sz w:val="22"/>
        </w:rPr>
        <w:t>project. Because there is no such direction from the managers. The manager either ha</w:t>
      </w:r>
      <w:r w:rsidR="0059043C" w:rsidRPr="009D6CC8">
        <w:rPr>
          <w:rFonts w:ascii="Arial" w:hAnsi="Arial" w:cs="Arial"/>
          <w:sz w:val="22"/>
        </w:rPr>
        <w:t>s</w:t>
      </w:r>
      <w:r w:rsidRPr="009D6CC8">
        <w:rPr>
          <w:rFonts w:ascii="Arial" w:hAnsi="Arial" w:cs="Arial"/>
          <w:sz w:val="22"/>
        </w:rPr>
        <w:t xml:space="preserve"> to communicate with his subordinates or he will have to do the work o</w:t>
      </w:r>
      <w:r w:rsidR="0059043C" w:rsidRPr="009D6CC8">
        <w:rPr>
          <w:rFonts w:ascii="Arial" w:hAnsi="Arial" w:cs="Arial"/>
          <w:sz w:val="22"/>
        </w:rPr>
        <w:t>n</w:t>
      </w:r>
      <w:r w:rsidRPr="009D6CC8">
        <w:rPr>
          <w:rFonts w:ascii="Arial" w:hAnsi="Arial" w:cs="Arial"/>
          <w:sz w:val="22"/>
        </w:rPr>
        <w:t xml:space="preserve"> his own</w:t>
      </w:r>
      <w:r w:rsidR="007C6930" w:rsidRPr="009D6CC8">
        <w:rPr>
          <w:rFonts w:ascii="Arial" w:hAnsi="Arial" w:cs="Arial"/>
          <w:sz w:val="22"/>
        </w:rPr>
        <w:t xml:space="preserve"> (MacQuail, 2016)</w:t>
      </w:r>
      <w:r w:rsidRPr="009D6CC8">
        <w:rPr>
          <w:rFonts w:ascii="Arial" w:hAnsi="Arial" w:cs="Arial"/>
          <w:sz w:val="22"/>
        </w:rPr>
        <w:t xml:space="preserve">. </w:t>
      </w:r>
      <w:r w:rsidR="00AE7919" w:rsidRPr="009D6CC8">
        <w:rPr>
          <w:rFonts w:ascii="Arial" w:hAnsi="Arial" w:cs="Arial"/>
          <w:sz w:val="22"/>
        </w:rPr>
        <w:t xml:space="preserve">But in recent times, the definition of communication is changed. Communication is not bounded </w:t>
      </w:r>
      <w:r w:rsidR="0059043C" w:rsidRPr="009D6CC8">
        <w:rPr>
          <w:rFonts w:ascii="Arial" w:hAnsi="Arial" w:cs="Arial"/>
          <w:sz w:val="22"/>
        </w:rPr>
        <w:t>to</w:t>
      </w:r>
      <w:r w:rsidR="00AE7919" w:rsidRPr="009D6CC8">
        <w:rPr>
          <w:rFonts w:ascii="Arial" w:hAnsi="Arial" w:cs="Arial"/>
          <w:sz w:val="22"/>
        </w:rPr>
        <w:t xml:space="preserve"> just providing messages to people. Rather, it does convey people’s emotion</w:t>
      </w:r>
      <w:r w:rsidR="0059043C" w:rsidRPr="009D6CC8">
        <w:rPr>
          <w:rFonts w:ascii="Arial" w:hAnsi="Arial" w:cs="Arial"/>
          <w:sz w:val="22"/>
        </w:rPr>
        <w:t>s</w:t>
      </w:r>
      <w:r w:rsidR="00AE7919" w:rsidRPr="009D6CC8">
        <w:rPr>
          <w:rFonts w:ascii="Arial" w:hAnsi="Arial" w:cs="Arial"/>
          <w:sz w:val="22"/>
        </w:rPr>
        <w:t>, inside hope and so on. Only because of it, th</w:t>
      </w:r>
      <w:r w:rsidR="0059043C" w:rsidRPr="009D6CC8">
        <w:rPr>
          <w:rFonts w:ascii="Arial" w:hAnsi="Arial" w:cs="Arial"/>
          <w:sz w:val="22"/>
        </w:rPr>
        <w:t>at</w:t>
      </w:r>
      <w:r w:rsidR="00AE7919" w:rsidRPr="009D6CC8">
        <w:rPr>
          <w:rFonts w:ascii="Arial" w:hAnsi="Arial" w:cs="Arial"/>
          <w:sz w:val="22"/>
        </w:rPr>
        <w:t xml:space="preserve"> people invented </w:t>
      </w:r>
      <w:r w:rsidR="0059043C" w:rsidRPr="009D6CC8">
        <w:rPr>
          <w:rFonts w:ascii="Arial" w:hAnsi="Arial" w:cs="Arial"/>
          <w:sz w:val="22"/>
        </w:rPr>
        <w:t xml:space="preserve">an </w:t>
      </w:r>
      <w:r w:rsidR="00AE7919" w:rsidRPr="009D6CC8">
        <w:rPr>
          <w:rFonts w:ascii="Arial" w:hAnsi="Arial" w:cs="Arial"/>
          <w:sz w:val="22"/>
        </w:rPr>
        <w:t xml:space="preserve">additional way of communication which is also called the electronic way of it. </w:t>
      </w:r>
      <w:r w:rsidR="00E60DE2" w:rsidRPr="009D6CC8">
        <w:rPr>
          <w:rFonts w:ascii="Arial" w:hAnsi="Arial" w:cs="Arial"/>
          <w:sz w:val="22"/>
        </w:rPr>
        <w:t xml:space="preserve">People are going to need to engage in communication to carry out any kind of duties if they want to ensure their success because it is an integral element of our social lives. Without communication, neither the journey nor the process can be completed. In addition, people do not receive an adequate amount of communication. </w:t>
      </w:r>
      <w:r w:rsidR="0059043C" w:rsidRPr="009D6CC8">
        <w:rPr>
          <w:rFonts w:ascii="Arial" w:hAnsi="Arial" w:cs="Arial"/>
          <w:sz w:val="22"/>
        </w:rPr>
        <w:t>F</w:t>
      </w:r>
      <w:r w:rsidR="00E60DE2" w:rsidRPr="009D6CC8">
        <w:rPr>
          <w:rFonts w:ascii="Arial" w:hAnsi="Arial" w:cs="Arial"/>
          <w:sz w:val="22"/>
        </w:rPr>
        <w:t>or them to be efficient, they need to have effective communication.</w:t>
      </w:r>
      <w:r w:rsidR="003A3A7B" w:rsidRPr="009D6CC8">
        <w:rPr>
          <w:rFonts w:ascii="Arial" w:hAnsi="Arial" w:cs="Arial"/>
          <w:sz w:val="22"/>
        </w:rPr>
        <w:t xml:space="preserve"> In this report, the way of communication, </w:t>
      </w:r>
      <w:r w:rsidR="0059043C" w:rsidRPr="009D6CC8">
        <w:rPr>
          <w:rFonts w:ascii="Arial" w:hAnsi="Arial" w:cs="Arial"/>
          <w:sz w:val="22"/>
        </w:rPr>
        <w:t xml:space="preserve">its </w:t>
      </w:r>
      <w:r w:rsidR="003A3A7B" w:rsidRPr="009D6CC8">
        <w:rPr>
          <w:rFonts w:ascii="Arial" w:hAnsi="Arial" w:cs="Arial"/>
          <w:sz w:val="22"/>
        </w:rPr>
        <w:t xml:space="preserve">models of it and the pros and cons will be described. </w:t>
      </w:r>
    </w:p>
    <w:p w14:paraId="0FACE6C0" w14:textId="77777777" w:rsidR="009D6CC8" w:rsidRDefault="009D6CC8" w:rsidP="009D6CC8">
      <w:pPr>
        <w:jc w:val="left"/>
        <w:rPr>
          <w:rFonts w:ascii="Arial" w:eastAsiaTheme="majorEastAsia" w:hAnsi="Arial" w:cs="Arial"/>
          <w:b/>
          <w:sz w:val="32"/>
          <w:szCs w:val="32"/>
          <w:lang w:val="en-US" w:bidi="bn-BD"/>
        </w:rPr>
      </w:pPr>
      <w:bookmarkStart w:id="1" w:name="_Toc122173450"/>
      <w:r>
        <w:rPr>
          <w:rFonts w:ascii="Arial" w:hAnsi="Arial" w:cs="Arial"/>
        </w:rPr>
        <w:br w:type="page"/>
      </w:r>
    </w:p>
    <w:p w14:paraId="199EC331" w14:textId="4894CDED" w:rsidR="00795140" w:rsidRPr="009D6CC8" w:rsidRDefault="009815A2" w:rsidP="009D6CC8">
      <w:pPr>
        <w:pStyle w:val="Titlu1"/>
        <w:spacing w:line="360" w:lineRule="auto"/>
        <w:rPr>
          <w:rFonts w:cs="Arial"/>
        </w:rPr>
      </w:pPr>
      <w:r w:rsidRPr="009D6CC8">
        <w:rPr>
          <w:rFonts w:cs="Arial"/>
        </w:rPr>
        <w:t>T</w:t>
      </w:r>
      <w:r w:rsidR="004F6495" w:rsidRPr="009D6CC8">
        <w:rPr>
          <w:rFonts w:cs="Arial"/>
        </w:rPr>
        <w:t>he three models of communication taught in class</w:t>
      </w:r>
      <w:bookmarkEnd w:id="1"/>
      <w:r w:rsidR="002A51A0" w:rsidRPr="009D6CC8">
        <w:rPr>
          <w:rFonts w:cs="Arial"/>
        </w:rPr>
        <w:t xml:space="preserve"> </w:t>
      </w:r>
    </w:p>
    <w:p w14:paraId="7AB2FE4C" w14:textId="189646F9" w:rsidR="00795140" w:rsidRPr="009D6CC8" w:rsidRDefault="00795140" w:rsidP="009D6CC8">
      <w:pPr>
        <w:rPr>
          <w:rFonts w:ascii="Arial" w:hAnsi="Arial" w:cs="Arial"/>
          <w:lang w:val="en-US" w:bidi="bn-BD"/>
        </w:rPr>
      </w:pPr>
      <w:r w:rsidRPr="009D6CC8">
        <w:rPr>
          <w:rFonts w:ascii="Arial" w:hAnsi="Arial" w:cs="Arial"/>
          <w:b/>
          <w:bCs/>
          <w:lang w:val="en-US" w:bidi="bn-BD"/>
        </w:rPr>
        <w:t>Linear model</w:t>
      </w:r>
      <w:r w:rsidRPr="009D6CC8">
        <w:rPr>
          <w:rFonts w:ascii="Arial" w:hAnsi="Arial" w:cs="Arial"/>
          <w:lang w:val="en-US" w:bidi="bn-BD"/>
        </w:rPr>
        <w:t xml:space="preserve">: Linear model is a kind of communication model which includes one-way communication. One way of communication includes the linear model. There is no direct or indirect feedback from the receiver. Also, a single-way method is implemented here. Moreover, one-way communication is a feature of a certain type of communication paradigm called the linear </w:t>
      </w:r>
      <w:r w:rsidR="003D1932" w:rsidRPr="009D6CC8">
        <w:rPr>
          <w:rFonts w:ascii="Arial" w:hAnsi="Arial" w:cs="Arial"/>
          <w:lang w:val="en-US" w:bidi="bn-BD"/>
        </w:rPr>
        <w:t>model (Granstrand et al., 2012).</w:t>
      </w:r>
      <w:r w:rsidRPr="009D6CC8">
        <w:rPr>
          <w:rFonts w:ascii="Arial" w:hAnsi="Arial" w:cs="Arial"/>
          <w:lang w:val="en-US" w:bidi="bn-BD"/>
        </w:rPr>
        <w:t xml:space="preserve"> The linear model is an example of one-way communication. Receivers don’t provide any feedback, either direct or indirect. Also used in this is a single-way approach. </w:t>
      </w:r>
    </w:p>
    <w:p w14:paraId="3FD29F19" w14:textId="626D3003" w:rsidR="00795140" w:rsidRPr="009D6CC8" w:rsidRDefault="00795140" w:rsidP="009D6CC8">
      <w:pPr>
        <w:rPr>
          <w:rFonts w:ascii="Arial" w:hAnsi="Arial" w:cs="Arial"/>
          <w:lang w:val="en-US" w:bidi="bn-BD"/>
        </w:rPr>
      </w:pPr>
      <w:r w:rsidRPr="009D6CC8">
        <w:rPr>
          <w:rFonts w:ascii="Arial" w:hAnsi="Arial" w:cs="Arial"/>
          <w:b/>
          <w:bCs/>
          <w:lang w:val="en-US" w:bidi="bn-BD"/>
        </w:rPr>
        <w:t>Transactional Model:</w:t>
      </w:r>
      <w:r w:rsidRPr="009D6CC8">
        <w:rPr>
          <w:rFonts w:ascii="Arial" w:hAnsi="Arial" w:cs="Arial"/>
          <w:lang w:val="en-US" w:bidi="bn-BD"/>
        </w:rPr>
        <w:t xml:space="preserve"> This communication model includes not a single, but two ways of his communication. There are two different parties to receive and provide feedback. This communication strategy entails not just one, but two modes of communication. Two distinct parties are involved in giving and receiving feedback</w:t>
      </w:r>
      <w:r w:rsidR="00896FFA" w:rsidRPr="009D6CC8">
        <w:rPr>
          <w:rFonts w:ascii="Arial" w:hAnsi="Arial" w:cs="Arial"/>
          <w:lang w:val="en-US" w:bidi="bn-BD"/>
        </w:rPr>
        <w:t xml:space="preserve"> (Malandro &amp; Barker, 1983)</w:t>
      </w:r>
      <w:r w:rsidRPr="009D6CC8">
        <w:rPr>
          <w:rFonts w:ascii="Arial" w:hAnsi="Arial" w:cs="Arial"/>
          <w:lang w:val="en-US" w:bidi="bn-BD"/>
        </w:rPr>
        <w:t xml:space="preserve">. This is where the provided comments will be submitted directly. The feedback which will be provided will be submitted in a direct way here. </w:t>
      </w:r>
    </w:p>
    <w:p w14:paraId="0E2E54BB" w14:textId="1EDEEC76" w:rsidR="00795140" w:rsidRPr="009D6CC8" w:rsidRDefault="00795140" w:rsidP="009D6CC8">
      <w:pPr>
        <w:rPr>
          <w:rFonts w:ascii="Arial" w:hAnsi="Arial" w:cs="Arial"/>
          <w:lang w:val="en-US" w:bidi="bn-BD"/>
        </w:rPr>
      </w:pPr>
      <w:r w:rsidRPr="009D6CC8">
        <w:rPr>
          <w:rFonts w:ascii="Arial" w:hAnsi="Arial" w:cs="Arial"/>
          <w:b/>
          <w:bCs/>
          <w:lang w:val="en-US" w:bidi="bn-BD"/>
        </w:rPr>
        <w:t xml:space="preserve">Interactional communication model: </w:t>
      </w:r>
      <w:r w:rsidRPr="009D6CC8">
        <w:rPr>
          <w:rFonts w:ascii="Arial" w:hAnsi="Arial" w:cs="Arial"/>
          <w:lang w:val="en-US" w:bidi="bn-BD"/>
        </w:rPr>
        <w:t xml:space="preserve">This </w:t>
      </w:r>
      <w:r w:rsidR="00D71647">
        <w:rPr>
          <w:rFonts w:ascii="Arial" w:hAnsi="Arial" w:cs="Arial"/>
          <w:lang w:val="en-US" w:bidi="bn-BD"/>
        </w:rPr>
        <w:t xml:space="preserve">is </w:t>
      </w:r>
      <w:r w:rsidRPr="009D6CC8">
        <w:rPr>
          <w:rFonts w:ascii="Arial" w:hAnsi="Arial" w:cs="Arial"/>
          <w:lang w:val="en-US" w:bidi="bn-BD"/>
        </w:rPr>
        <w:t>also a Two way of Communicating process, but it includes having indirect feedback to the sender. No direct feedback is listed here or followed.</w:t>
      </w:r>
    </w:p>
    <w:p w14:paraId="22754AD3" w14:textId="77777777" w:rsidR="004F6495" w:rsidRPr="009D6CC8" w:rsidRDefault="000F633B" w:rsidP="009D6CC8">
      <w:pPr>
        <w:pStyle w:val="Titlu1"/>
        <w:spacing w:line="360" w:lineRule="auto"/>
        <w:rPr>
          <w:rFonts w:cs="Arial"/>
        </w:rPr>
      </w:pPr>
      <w:bookmarkStart w:id="2" w:name="_Toc122173451"/>
      <w:r w:rsidRPr="009D6CC8">
        <w:rPr>
          <w:rFonts w:cs="Arial"/>
        </w:rPr>
        <w:t xml:space="preserve">Communication skills </w:t>
      </w:r>
      <w:r w:rsidR="004F6495" w:rsidRPr="009D6CC8">
        <w:rPr>
          <w:rFonts w:cs="Arial"/>
        </w:rPr>
        <w:t>(verbal, non-verbal and listening)</w:t>
      </w:r>
      <w:bookmarkEnd w:id="2"/>
    </w:p>
    <w:p w14:paraId="08C43FAC" w14:textId="77777777" w:rsidR="00504576" w:rsidRPr="009D6CC8" w:rsidRDefault="004F18FE" w:rsidP="009D6CC8">
      <w:pPr>
        <w:rPr>
          <w:rFonts w:ascii="Arial" w:hAnsi="Arial" w:cs="Arial"/>
          <w:sz w:val="22"/>
        </w:rPr>
      </w:pPr>
      <w:r w:rsidRPr="009D6CC8">
        <w:rPr>
          <w:rFonts w:ascii="Arial" w:hAnsi="Arial" w:cs="Arial"/>
          <w:sz w:val="22"/>
        </w:rPr>
        <w:t xml:space="preserve">As communication is an integrated part of our social life, people must need to conduct with it if they want to make sure any kind of task. </w:t>
      </w:r>
      <w:r w:rsidR="0039327C" w:rsidRPr="009D6CC8">
        <w:rPr>
          <w:rFonts w:ascii="Arial" w:hAnsi="Arial" w:cs="Arial"/>
          <w:sz w:val="22"/>
        </w:rPr>
        <w:t>Without communication</w:t>
      </w:r>
      <w:r w:rsidR="0059043C" w:rsidRPr="009D6CC8">
        <w:rPr>
          <w:rFonts w:ascii="Arial" w:hAnsi="Arial" w:cs="Arial"/>
          <w:sz w:val="22"/>
        </w:rPr>
        <w:t>,</w:t>
      </w:r>
      <w:r w:rsidR="0039327C" w:rsidRPr="009D6CC8">
        <w:rPr>
          <w:rFonts w:ascii="Arial" w:hAnsi="Arial" w:cs="Arial"/>
          <w:sz w:val="22"/>
        </w:rPr>
        <w:t xml:space="preserve"> no journey </w:t>
      </w:r>
      <w:r w:rsidR="0059043C" w:rsidRPr="009D6CC8">
        <w:rPr>
          <w:rFonts w:ascii="Arial" w:hAnsi="Arial" w:cs="Arial"/>
          <w:sz w:val="22"/>
        </w:rPr>
        <w:t>or</w:t>
      </w:r>
      <w:r w:rsidR="0039327C" w:rsidRPr="009D6CC8">
        <w:rPr>
          <w:rFonts w:ascii="Arial" w:hAnsi="Arial" w:cs="Arial"/>
          <w:sz w:val="22"/>
        </w:rPr>
        <w:t xml:space="preserve"> process </w:t>
      </w:r>
      <w:r w:rsidR="0059043C" w:rsidRPr="009D6CC8">
        <w:rPr>
          <w:rFonts w:ascii="Arial" w:hAnsi="Arial" w:cs="Arial"/>
          <w:sz w:val="22"/>
        </w:rPr>
        <w:t>is</w:t>
      </w:r>
      <w:r w:rsidR="0039327C" w:rsidRPr="009D6CC8">
        <w:rPr>
          <w:rFonts w:ascii="Arial" w:hAnsi="Arial" w:cs="Arial"/>
          <w:sz w:val="22"/>
        </w:rPr>
        <w:t xml:space="preserve"> done. Moreover, communication is not enough for people</w:t>
      </w:r>
      <w:r w:rsidR="007C6930" w:rsidRPr="009D6CC8">
        <w:rPr>
          <w:rFonts w:ascii="Arial" w:hAnsi="Arial" w:cs="Arial"/>
          <w:sz w:val="22"/>
        </w:rPr>
        <w:t xml:space="preserve"> (Bear, 2017)</w:t>
      </w:r>
      <w:r w:rsidR="0039327C" w:rsidRPr="009D6CC8">
        <w:rPr>
          <w:rFonts w:ascii="Arial" w:hAnsi="Arial" w:cs="Arial"/>
          <w:sz w:val="22"/>
        </w:rPr>
        <w:t xml:space="preserve">. They need effective communication for efficiency. </w:t>
      </w:r>
      <w:r w:rsidR="0059043C" w:rsidRPr="009D6CC8">
        <w:rPr>
          <w:rFonts w:ascii="Arial" w:hAnsi="Arial" w:cs="Arial"/>
          <w:sz w:val="22"/>
        </w:rPr>
        <w:t>C</w:t>
      </w:r>
      <w:r w:rsidR="0039327C" w:rsidRPr="009D6CC8">
        <w:rPr>
          <w:rFonts w:ascii="Arial" w:hAnsi="Arial" w:cs="Arial"/>
          <w:sz w:val="22"/>
        </w:rPr>
        <w:t xml:space="preserve">ommunication has some parts in it, verbal, nonverbal and listening. </w:t>
      </w:r>
    </w:p>
    <w:p w14:paraId="6BCB53BE" w14:textId="77777777" w:rsidR="00621EE7" w:rsidRPr="009D6CC8" w:rsidRDefault="0039327C" w:rsidP="009D6CC8">
      <w:pPr>
        <w:rPr>
          <w:rFonts w:ascii="Arial" w:hAnsi="Arial" w:cs="Arial"/>
          <w:sz w:val="22"/>
        </w:rPr>
      </w:pPr>
      <w:r w:rsidRPr="009D6CC8">
        <w:rPr>
          <w:rFonts w:ascii="Arial" w:hAnsi="Arial" w:cs="Arial"/>
          <w:sz w:val="22"/>
        </w:rPr>
        <w:t xml:space="preserve">Verbal communication: </w:t>
      </w:r>
      <w:r w:rsidR="009D4ED9" w:rsidRPr="009D6CC8">
        <w:rPr>
          <w:rFonts w:ascii="Arial" w:hAnsi="Arial" w:cs="Arial"/>
          <w:sz w:val="22"/>
        </w:rPr>
        <w:t>Verbal communication is the very first activity which done very quickly within two or more persons. The process is easy and efficient and kind of casual. Though there may have some problems with verbal communication including misunderstanding</w:t>
      </w:r>
      <w:r w:rsidR="0059043C" w:rsidRPr="009D6CC8">
        <w:rPr>
          <w:rFonts w:ascii="Arial" w:hAnsi="Arial" w:cs="Arial"/>
          <w:sz w:val="22"/>
        </w:rPr>
        <w:t>s</w:t>
      </w:r>
      <w:r w:rsidR="009D4ED9" w:rsidRPr="009D6CC8">
        <w:rPr>
          <w:rFonts w:ascii="Arial" w:hAnsi="Arial" w:cs="Arial"/>
          <w:sz w:val="22"/>
        </w:rPr>
        <w:t xml:space="preserve"> and so on, the effective part is to have efficiency in the process. The more communication efficiency will be there, the more possibility of </w:t>
      </w:r>
      <w:r w:rsidR="005B3A79" w:rsidRPr="009D6CC8">
        <w:rPr>
          <w:rFonts w:ascii="Arial" w:hAnsi="Arial" w:cs="Arial"/>
          <w:sz w:val="22"/>
        </w:rPr>
        <w:t>misunderstand</w:t>
      </w:r>
      <w:r w:rsidR="0059043C" w:rsidRPr="009D6CC8">
        <w:rPr>
          <w:rFonts w:ascii="Arial" w:hAnsi="Arial" w:cs="Arial"/>
          <w:sz w:val="22"/>
        </w:rPr>
        <w:t>ing</w:t>
      </w:r>
      <w:r w:rsidR="009D4ED9" w:rsidRPr="009D6CC8">
        <w:rPr>
          <w:rFonts w:ascii="Arial" w:hAnsi="Arial" w:cs="Arial"/>
          <w:sz w:val="22"/>
        </w:rPr>
        <w:t xml:space="preserve"> will be diminish</w:t>
      </w:r>
      <w:r w:rsidR="0059043C" w:rsidRPr="009D6CC8">
        <w:rPr>
          <w:rFonts w:ascii="Arial" w:hAnsi="Arial" w:cs="Arial"/>
          <w:sz w:val="22"/>
        </w:rPr>
        <w:t>ed</w:t>
      </w:r>
      <w:r w:rsidR="009D4ED9" w:rsidRPr="009D6CC8">
        <w:rPr>
          <w:rFonts w:ascii="Arial" w:hAnsi="Arial" w:cs="Arial"/>
          <w:sz w:val="22"/>
        </w:rPr>
        <w:t>.</w:t>
      </w:r>
      <w:r w:rsidR="00D370AF" w:rsidRPr="009D6CC8">
        <w:rPr>
          <w:rFonts w:ascii="Arial" w:hAnsi="Arial" w:cs="Arial"/>
          <w:sz w:val="22"/>
        </w:rPr>
        <w:t xml:space="preserve"> Communication through speech is the very first activity that may be carried out very fast by two or more people working together</w:t>
      </w:r>
      <w:r w:rsidR="007C6930" w:rsidRPr="009D6CC8">
        <w:rPr>
          <w:rFonts w:ascii="Arial" w:hAnsi="Arial" w:cs="Arial"/>
          <w:sz w:val="22"/>
        </w:rPr>
        <w:t xml:space="preserve"> (Shanahan, 2013)</w:t>
      </w:r>
      <w:r w:rsidR="00D370AF" w:rsidRPr="009D6CC8">
        <w:rPr>
          <w:rFonts w:ascii="Arial" w:hAnsi="Arial" w:cs="Arial"/>
          <w:sz w:val="22"/>
        </w:rPr>
        <w:t xml:space="preserve">. The procedure is uncomplicated, productive, and has a light-hearted air about it. Even though there is the potential for misunderstanding and other difficulties associated with verbal communication, the most important thing is to ensure that the process is carried out </w:t>
      </w:r>
      <w:r w:rsidR="0059043C" w:rsidRPr="009D6CC8">
        <w:rPr>
          <w:rFonts w:ascii="Arial" w:hAnsi="Arial" w:cs="Arial"/>
          <w:sz w:val="22"/>
        </w:rPr>
        <w:t>efficiently</w:t>
      </w:r>
      <w:r w:rsidR="00D370AF" w:rsidRPr="009D6CC8">
        <w:rPr>
          <w:rFonts w:ascii="Arial" w:hAnsi="Arial" w:cs="Arial"/>
          <w:sz w:val="22"/>
        </w:rPr>
        <w:t xml:space="preserve">. The probability of misunderstanding will decrease in proportion to the degree to which </w:t>
      </w:r>
      <w:r w:rsidR="0059043C" w:rsidRPr="009D6CC8">
        <w:rPr>
          <w:rFonts w:ascii="Arial" w:hAnsi="Arial" w:cs="Arial"/>
          <w:sz w:val="22"/>
        </w:rPr>
        <w:t>communication is efficient</w:t>
      </w:r>
      <w:r w:rsidR="0056283D" w:rsidRPr="009D6CC8">
        <w:rPr>
          <w:rFonts w:ascii="Arial" w:hAnsi="Arial" w:cs="Arial"/>
          <w:sz w:val="22"/>
        </w:rPr>
        <w:t xml:space="preserve"> (Smith, 2013)</w:t>
      </w:r>
      <w:r w:rsidR="00D370AF" w:rsidRPr="009D6CC8">
        <w:rPr>
          <w:rFonts w:ascii="Arial" w:hAnsi="Arial" w:cs="Arial"/>
          <w:sz w:val="22"/>
        </w:rPr>
        <w:t>.</w:t>
      </w:r>
      <w:r w:rsidR="00621EE7" w:rsidRPr="009D6CC8">
        <w:rPr>
          <w:rFonts w:ascii="Arial" w:hAnsi="Arial" w:cs="Arial"/>
          <w:sz w:val="22"/>
        </w:rPr>
        <w:t xml:space="preserve"> </w:t>
      </w:r>
      <w:r w:rsidR="005B3A79" w:rsidRPr="009D6CC8">
        <w:rPr>
          <w:rFonts w:ascii="Arial" w:hAnsi="Arial" w:cs="Arial"/>
          <w:sz w:val="22"/>
        </w:rPr>
        <w:t xml:space="preserve">In the organization, the leaders need to conduct with their subordinates in which, </w:t>
      </w:r>
      <w:r w:rsidR="0059043C" w:rsidRPr="009D6CC8">
        <w:rPr>
          <w:rFonts w:ascii="Arial" w:hAnsi="Arial" w:cs="Arial"/>
          <w:sz w:val="22"/>
        </w:rPr>
        <w:t xml:space="preserve">and </w:t>
      </w:r>
      <w:r w:rsidR="005B3A79" w:rsidRPr="009D6CC8">
        <w:rPr>
          <w:rFonts w:ascii="Arial" w:hAnsi="Arial" w:cs="Arial"/>
          <w:sz w:val="22"/>
        </w:rPr>
        <w:t xml:space="preserve">they will need to deal with different sources of communication. In, verbal communication is more efficient as it is </w:t>
      </w:r>
      <w:r w:rsidR="0059043C" w:rsidRPr="009D6CC8">
        <w:rPr>
          <w:rFonts w:ascii="Arial" w:hAnsi="Arial" w:cs="Arial"/>
          <w:sz w:val="22"/>
        </w:rPr>
        <w:t xml:space="preserve">the </w:t>
      </w:r>
      <w:r w:rsidR="005B3A79" w:rsidRPr="009D6CC8">
        <w:rPr>
          <w:rFonts w:ascii="Arial" w:hAnsi="Arial" w:cs="Arial"/>
          <w:sz w:val="22"/>
        </w:rPr>
        <w:t xml:space="preserve">easiest and very quick to respond. </w:t>
      </w:r>
      <w:r w:rsidR="00DC785D" w:rsidRPr="009D6CC8">
        <w:rPr>
          <w:rFonts w:ascii="Arial" w:hAnsi="Arial" w:cs="Arial"/>
          <w:sz w:val="22"/>
        </w:rPr>
        <w:t xml:space="preserve">Moreover, it does fill the cycle very quickly so most people like it in the conversation. </w:t>
      </w:r>
      <w:r w:rsidR="00621EE7" w:rsidRPr="009D6CC8">
        <w:rPr>
          <w:rFonts w:ascii="Arial" w:hAnsi="Arial" w:cs="Arial"/>
          <w:sz w:val="22"/>
        </w:rPr>
        <w:t>Within the organization, the leaders are tasked with conducting with their subordinates, a task which requires them to deal with various channels of communication</w:t>
      </w:r>
      <w:r w:rsidR="007C6930" w:rsidRPr="009D6CC8">
        <w:rPr>
          <w:rFonts w:ascii="Arial" w:hAnsi="Arial" w:cs="Arial"/>
          <w:sz w:val="22"/>
        </w:rPr>
        <w:t xml:space="preserve"> (Thorson, 2013)</w:t>
      </w:r>
      <w:r w:rsidR="00621EE7" w:rsidRPr="009D6CC8">
        <w:rPr>
          <w:rFonts w:ascii="Arial" w:hAnsi="Arial" w:cs="Arial"/>
          <w:sz w:val="22"/>
        </w:rPr>
        <w:t>. They are expected to do this with their direct reports. In this case, verbal communication is most effective because it is the least difficult and allows for the quickest possible response. Furthermore, it does fill the cycle extremely quickly, which is why the majority of people enjoy having it brought up in discussion.</w:t>
      </w:r>
    </w:p>
    <w:p w14:paraId="72588AF2" w14:textId="77777777" w:rsidR="0039327C" w:rsidRPr="009D6CC8" w:rsidRDefault="006422AD" w:rsidP="009D6CC8">
      <w:pPr>
        <w:rPr>
          <w:rFonts w:ascii="Arial" w:hAnsi="Arial" w:cs="Arial"/>
          <w:sz w:val="22"/>
        </w:rPr>
      </w:pPr>
      <w:r w:rsidRPr="009D6CC8">
        <w:rPr>
          <w:rFonts w:ascii="Arial" w:hAnsi="Arial" w:cs="Arial"/>
          <w:sz w:val="22"/>
        </w:rPr>
        <w:t xml:space="preserve">Non-verbal communication: </w:t>
      </w:r>
      <w:r w:rsidR="00027BD3" w:rsidRPr="009D6CC8">
        <w:rPr>
          <w:rFonts w:ascii="Arial" w:hAnsi="Arial" w:cs="Arial"/>
          <w:sz w:val="22"/>
        </w:rPr>
        <w:t xml:space="preserve">Non-verbal communication is a type of communication in which there is no exchange of words between persons. While verbal communication includes </w:t>
      </w:r>
      <w:r w:rsidR="0059043C" w:rsidRPr="009D6CC8">
        <w:rPr>
          <w:rFonts w:ascii="Arial" w:hAnsi="Arial" w:cs="Arial"/>
          <w:sz w:val="22"/>
        </w:rPr>
        <w:t>having</w:t>
      </w:r>
      <w:r w:rsidR="00027BD3" w:rsidRPr="009D6CC8">
        <w:rPr>
          <w:rFonts w:ascii="Arial" w:hAnsi="Arial" w:cs="Arial"/>
          <w:sz w:val="22"/>
        </w:rPr>
        <w:t xml:space="preserve"> the exchange of words in writing or talking. But this process does not include any kind of words to be implemented here</w:t>
      </w:r>
      <w:r w:rsidR="007C6930" w:rsidRPr="009D6CC8">
        <w:rPr>
          <w:rFonts w:ascii="Arial" w:hAnsi="Arial" w:cs="Arial"/>
          <w:sz w:val="22"/>
        </w:rPr>
        <w:t xml:space="preserve"> (Barker, 2012)</w:t>
      </w:r>
      <w:r w:rsidR="00027BD3" w:rsidRPr="009D6CC8">
        <w:rPr>
          <w:rFonts w:ascii="Arial" w:hAnsi="Arial" w:cs="Arial"/>
          <w:sz w:val="22"/>
        </w:rPr>
        <w:t>. Rather, non-verbal communication works with gesture</w:t>
      </w:r>
      <w:r w:rsidR="0059043C" w:rsidRPr="009D6CC8">
        <w:rPr>
          <w:rFonts w:ascii="Arial" w:hAnsi="Arial" w:cs="Arial"/>
          <w:sz w:val="22"/>
        </w:rPr>
        <w:t>s</w:t>
      </w:r>
      <w:r w:rsidR="00027BD3" w:rsidRPr="009D6CC8">
        <w:rPr>
          <w:rFonts w:ascii="Arial" w:hAnsi="Arial" w:cs="Arial"/>
          <w:sz w:val="22"/>
        </w:rPr>
        <w:t xml:space="preserve">, body language, eye contact etc. This is not formal anymore but </w:t>
      </w:r>
      <w:r w:rsidR="0059043C" w:rsidRPr="009D6CC8">
        <w:rPr>
          <w:rFonts w:ascii="Arial" w:hAnsi="Arial" w:cs="Arial"/>
          <w:sz w:val="22"/>
        </w:rPr>
        <w:t xml:space="preserve">is </w:t>
      </w:r>
      <w:r w:rsidR="00027BD3" w:rsidRPr="009D6CC8">
        <w:rPr>
          <w:rFonts w:ascii="Arial" w:hAnsi="Arial" w:cs="Arial"/>
          <w:sz w:val="22"/>
        </w:rPr>
        <w:t>still very quick and easy to implement while communicating. A form of communication known as non-verbal communication takes place when there is no spoken interaction between the parties involved. On the other hand, verbal communication refers to the act of exchanging words, whether that takes place verbally or in writing. However, this process does not involve the implementation of any words of any kind in this location</w:t>
      </w:r>
      <w:r w:rsidR="0056283D" w:rsidRPr="009D6CC8">
        <w:rPr>
          <w:rFonts w:ascii="Arial" w:hAnsi="Arial" w:cs="Arial"/>
          <w:sz w:val="22"/>
        </w:rPr>
        <w:t xml:space="preserve"> (Eisenberg &amp; Smith, 1971)</w:t>
      </w:r>
      <w:r w:rsidR="00027BD3" w:rsidRPr="009D6CC8">
        <w:rPr>
          <w:rFonts w:ascii="Arial" w:hAnsi="Arial" w:cs="Arial"/>
          <w:sz w:val="22"/>
        </w:rPr>
        <w:t>. Instead, non-verbal communication is accomplished through the use of gestures, body language, eye contact, and other similar techniques. Even if this is not official any longer, it is still very quick and simple to put into practice when speaking.</w:t>
      </w:r>
      <w:r w:rsidR="00AB3A0F" w:rsidRPr="009D6CC8">
        <w:rPr>
          <w:rFonts w:ascii="Arial" w:hAnsi="Arial" w:cs="Arial"/>
          <w:sz w:val="22"/>
        </w:rPr>
        <w:t xml:space="preserve"> This method does not involve the use of any kind of phrases that are to be implemented in this location</w:t>
      </w:r>
      <w:r w:rsidR="0056283D" w:rsidRPr="009D6CC8">
        <w:rPr>
          <w:rFonts w:ascii="Arial" w:hAnsi="Arial" w:cs="Arial"/>
          <w:sz w:val="22"/>
        </w:rPr>
        <w:t xml:space="preserve"> (Malandro &amp; Barker, 1983)</w:t>
      </w:r>
      <w:r w:rsidR="00AB3A0F" w:rsidRPr="009D6CC8">
        <w:rPr>
          <w:rFonts w:ascii="Arial" w:hAnsi="Arial" w:cs="Arial"/>
          <w:sz w:val="22"/>
        </w:rPr>
        <w:t xml:space="preserve">. Instead, non-verbal communication includes things like gestures, body language, eye contact, and so on. This is not considered official anymore, yet it is still incredibly speedy and simple to execute while communicating. </w:t>
      </w:r>
    </w:p>
    <w:p w14:paraId="49D7478C" w14:textId="77777777" w:rsidR="00DE42FA" w:rsidRPr="009D6CC8" w:rsidRDefault="00AA69C6" w:rsidP="009D6CC8">
      <w:pPr>
        <w:pStyle w:val="Titlu1"/>
        <w:spacing w:line="360" w:lineRule="auto"/>
        <w:rPr>
          <w:rFonts w:cs="Arial"/>
        </w:rPr>
      </w:pPr>
      <w:bookmarkStart w:id="3" w:name="_Toc122173452"/>
      <w:r w:rsidRPr="009D6CC8">
        <w:rPr>
          <w:rFonts w:cs="Arial"/>
        </w:rPr>
        <w:t>A</w:t>
      </w:r>
      <w:r w:rsidR="004F6495" w:rsidRPr="009D6CC8">
        <w:rPr>
          <w:rFonts w:cs="Arial"/>
        </w:rPr>
        <w:t>dvantages and disadvantag</w:t>
      </w:r>
      <w:r w:rsidR="008441A8" w:rsidRPr="009D6CC8">
        <w:rPr>
          <w:rFonts w:cs="Arial"/>
        </w:rPr>
        <w:t>es of communication technology</w:t>
      </w:r>
      <w:bookmarkEnd w:id="3"/>
    </w:p>
    <w:p w14:paraId="62E09369" w14:textId="77777777" w:rsidR="00017E9F" w:rsidRPr="009D6CC8" w:rsidRDefault="00421178" w:rsidP="009D6CC8">
      <w:pPr>
        <w:pStyle w:val="Titlu2"/>
        <w:spacing w:line="360" w:lineRule="auto"/>
        <w:rPr>
          <w:rFonts w:cs="Arial"/>
          <w:szCs w:val="22"/>
        </w:rPr>
      </w:pPr>
      <w:bookmarkStart w:id="4" w:name="_Toc122173453"/>
      <w:r w:rsidRPr="009D6CC8">
        <w:rPr>
          <w:rFonts w:cs="Arial"/>
          <w:szCs w:val="22"/>
        </w:rPr>
        <w:t xml:space="preserve">Advantages </w:t>
      </w:r>
      <w:r w:rsidR="002A51A0" w:rsidRPr="009D6CC8">
        <w:rPr>
          <w:rFonts w:cs="Arial"/>
        </w:rPr>
        <w:t>of communication technology</w:t>
      </w:r>
      <w:bookmarkEnd w:id="4"/>
    </w:p>
    <w:p w14:paraId="5C83FCE8" w14:textId="77777777" w:rsidR="00421178" w:rsidRPr="009D6CC8" w:rsidRDefault="00421178" w:rsidP="009D6CC8">
      <w:pPr>
        <w:rPr>
          <w:rFonts w:ascii="Arial" w:hAnsi="Arial" w:cs="Arial"/>
          <w:sz w:val="22"/>
        </w:rPr>
      </w:pPr>
      <w:r w:rsidRPr="009D6CC8">
        <w:rPr>
          <w:rFonts w:ascii="Arial" w:hAnsi="Arial" w:cs="Arial"/>
          <w:b/>
          <w:bCs/>
          <w:sz w:val="22"/>
        </w:rPr>
        <w:t>Time and place access:</w:t>
      </w:r>
      <w:r w:rsidRPr="009D6CC8">
        <w:rPr>
          <w:rFonts w:ascii="Arial" w:hAnsi="Arial" w:cs="Arial"/>
          <w:sz w:val="22"/>
        </w:rPr>
        <w:t xml:space="preserve"> With the assistance of information technology people can complete their work very easily without having any problems. </w:t>
      </w:r>
      <w:r w:rsidR="0059043C" w:rsidRPr="009D6CC8">
        <w:rPr>
          <w:rFonts w:ascii="Arial" w:hAnsi="Arial" w:cs="Arial"/>
          <w:sz w:val="22"/>
        </w:rPr>
        <w:t>M</w:t>
      </w:r>
      <w:r w:rsidRPr="009D6CC8">
        <w:rPr>
          <w:rFonts w:ascii="Arial" w:hAnsi="Arial" w:cs="Arial"/>
          <w:sz w:val="22"/>
        </w:rPr>
        <w:t>achine</w:t>
      </w:r>
      <w:r w:rsidR="0059043C" w:rsidRPr="009D6CC8">
        <w:rPr>
          <w:rFonts w:ascii="Arial" w:hAnsi="Arial" w:cs="Arial"/>
          <w:sz w:val="22"/>
        </w:rPr>
        <w:t>s</w:t>
      </w:r>
      <w:r w:rsidRPr="009D6CC8">
        <w:rPr>
          <w:rFonts w:ascii="Arial" w:hAnsi="Arial" w:cs="Arial"/>
          <w:sz w:val="22"/>
        </w:rPr>
        <w:t xml:space="preserve"> can make work easier and this is done </w:t>
      </w:r>
      <w:r w:rsidR="0059043C" w:rsidRPr="009D6CC8">
        <w:rPr>
          <w:rFonts w:ascii="Arial" w:hAnsi="Arial" w:cs="Arial"/>
          <w:sz w:val="22"/>
        </w:rPr>
        <w:t>through</w:t>
      </w:r>
      <w:r w:rsidRPr="009D6CC8">
        <w:rPr>
          <w:rFonts w:ascii="Arial" w:hAnsi="Arial" w:cs="Arial"/>
          <w:sz w:val="22"/>
        </w:rPr>
        <w:t xml:space="preserve"> communication technology</w:t>
      </w:r>
      <w:r w:rsidR="00AB7561" w:rsidRPr="009D6CC8">
        <w:rPr>
          <w:rFonts w:ascii="Arial" w:hAnsi="Arial" w:cs="Arial"/>
          <w:sz w:val="22"/>
        </w:rPr>
        <w:t xml:space="preserve"> (Karelina &amp; Baykov, 2022)</w:t>
      </w:r>
      <w:r w:rsidRPr="009D6CC8">
        <w:rPr>
          <w:rFonts w:ascii="Arial" w:hAnsi="Arial" w:cs="Arial"/>
          <w:sz w:val="22"/>
        </w:rPr>
        <w:t>.</w:t>
      </w:r>
      <w:r w:rsidR="004D3D66" w:rsidRPr="009D6CC8">
        <w:rPr>
          <w:rFonts w:ascii="Arial" w:hAnsi="Arial" w:cs="Arial"/>
          <w:sz w:val="22"/>
        </w:rPr>
        <w:t xml:space="preserve"> </w:t>
      </w:r>
      <w:r w:rsidR="006B5CC4" w:rsidRPr="009D6CC8">
        <w:rPr>
          <w:rFonts w:ascii="Arial" w:hAnsi="Arial" w:cs="Arial"/>
          <w:sz w:val="22"/>
        </w:rPr>
        <w:t xml:space="preserve">People </w:t>
      </w:r>
      <w:r w:rsidR="0059043C" w:rsidRPr="009D6CC8">
        <w:rPr>
          <w:rFonts w:ascii="Arial" w:hAnsi="Arial" w:cs="Arial"/>
          <w:sz w:val="22"/>
        </w:rPr>
        <w:t>can</w:t>
      </w:r>
      <w:r w:rsidR="006B5CC4" w:rsidRPr="009D6CC8">
        <w:rPr>
          <w:rFonts w:ascii="Arial" w:hAnsi="Arial" w:cs="Arial"/>
          <w:sz w:val="22"/>
        </w:rPr>
        <w:t xml:space="preserve"> accomplish their work extremely effortlessly and without encountering any difficulties when they have the support of information technology</w:t>
      </w:r>
      <w:r w:rsidR="00D46FB1" w:rsidRPr="009D6CC8">
        <w:rPr>
          <w:rFonts w:ascii="Arial" w:hAnsi="Arial" w:cs="Arial"/>
          <w:sz w:val="22"/>
        </w:rPr>
        <w:t xml:space="preserve"> (Rogers, 2017)</w:t>
      </w:r>
      <w:r w:rsidR="006B5CC4" w:rsidRPr="009D6CC8">
        <w:rPr>
          <w:rFonts w:ascii="Arial" w:hAnsi="Arial" w:cs="Arial"/>
          <w:sz w:val="22"/>
        </w:rPr>
        <w:t>. There is no doubt that machines can make work simpler, and this is made possible by advances in communication technology. Because getting into the location is now much simpler, and people have access to a larger portion of it, they are now in a better position to amass more information with a less taxing effort, which they can then put to use at their places of employment</w:t>
      </w:r>
      <w:r w:rsidR="00D46FB1" w:rsidRPr="009D6CC8">
        <w:rPr>
          <w:rFonts w:ascii="Arial" w:hAnsi="Arial" w:cs="Arial"/>
          <w:sz w:val="22"/>
        </w:rPr>
        <w:t xml:space="preserve"> (Bouck, 2017)</w:t>
      </w:r>
      <w:r w:rsidR="006B5CC4" w:rsidRPr="009D6CC8">
        <w:rPr>
          <w:rFonts w:ascii="Arial" w:hAnsi="Arial" w:cs="Arial"/>
          <w:sz w:val="22"/>
        </w:rPr>
        <w:t>. In the meantime, access to both time and place is quite effective in today's day and age.</w:t>
      </w:r>
      <w:r w:rsidRPr="009D6CC8">
        <w:rPr>
          <w:rFonts w:ascii="Arial" w:hAnsi="Arial" w:cs="Arial"/>
          <w:sz w:val="22"/>
        </w:rPr>
        <w:t xml:space="preserve"> </w:t>
      </w:r>
      <w:r w:rsidR="0059043C" w:rsidRPr="009D6CC8">
        <w:rPr>
          <w:rFonts w:ascii="Arial" w:hAnsi="Arial" w:cs="Arial"/>
          <w:sz w:val="22"/>
        </w:rPr>
        <w:t>A</w:t>
      </w:r>
      <w:r w:rsidRPr="009D6CC8">
        <w:rPr>
          <w:rFonts w:ascii="Arial" w:hAnsi="Arial" w:cs="Arial"/>
          <w:sz w:val="22"/>
        </w:rPr>
        <w:t xml:space="preserve">ccess </w:t>
      </w:r>
      <w:r w:rsidR="0059043C" w:rsidRPr="009D6CC8">
        <w:rPr>
          <w:rFonts w:ascii="Arial" w:hAnsi="Arial" w:cs="Arial"/>
          <w:sz w:val="22"/>
        </w:rPr>
        <w:t>to</w:t>
      </w:r>
      <w:r w:rsidRPr="009D6CC8">
        <w:rPr>
          <w:rFonts w:ascii="Arial" w:hAnsi="Arial" w:cs="Arial"/>
          <w:sz w:val="22"/>
        </w:rPr>
        <w:t xml:space="preserve"> the place is now very easy and people can have more wide area of access so that, they can gather more data </w:t>
      </w:r>
      <w:r w:rsidR="004D3D66" w:rsidRPr="009D6CC8">
        <w:rPr>
          <w:rFonts w:ascii="Arial" w:hAnsi="Arial" w:cs="Arial"/>
          <w:sz w:val="22"/>
        </w:rPr>
        <w:t>comparatively</w:t>
      </w:r>
      <w:r w:rsidRPr="009D6CC8">
        <w:rPr>
          <w:rFonts w:ascii="Arial" w:hAnsi="Arial" w:cs="Arial"/>
          <w:sz w:val="22"/>
        </w:rPr>
        <w:t xml:space="preserve"> easier process and utilize those in the workplace. </w:t>
      </w:r>
      <w:r w:rsidR="004D3D66" w:rsidRPr="009D6CC8">
        <w:rPr>
          <w:rFonts w:ascii="Arial" w:hAnsi="Arial" w:cs="Arial"/>
          <w:sz w:val="22"/>
        </w:rPr>
        <w:t xml:space="preserve">Meanwhile, time and place access is very much efficient now a day. </w:t>
      </w:r>
    </w:p>
    <w:p w14:paraId="4E8A4159" w14:textId="77777777" w:rsidR="00D3521D" w:rsidRPr="009D6CC8" w:rsidRDefault="0059043C" w:rsidP="009D6CC8">
      <w:pPr>
        <w:rPr>
          <w:rFonts w:ascii="Arial" w:hAnsi="Arial" w:cs="Arial"/>
          <w:sz w:val="22"/>
        </w:rPr>
      </w:pPr>
      <w:r w:rsidRPr="009D6CC8">
        <w:rPr>
          <w:rFonts w:ascii="Arial" w:hAnsi="Arial" w:cs="Arial"/>
          <w:sz w:val="22"/>
        </w:rPr>
        <w:t>M</w:t>
      </w:r>
      <w:r w:rsidR="00C66475" w:rsidRPr="009D6CC8">
        <w:rPr>
          <w:rFonts w:ascii="Arial" w:hAnsi="Arial" w:cs="Arial"/>
          <w:sz w:val="22"/>
        </w:rPr>
        <w:t xml:space="preserve">anufacturing and managerial operation: </w:t>
      </w:r>
      <w:r w:rsidRPr="009D6CC8">
        <w:rPr>
          <w:rFonts w:ascii="Arial" w:hAnsi="Arial" w:cs="Arial"/>
          <w:sz w:val="22"/>
        </w:rPr>
        <w:t>M</w:t>
      </w:r>
      <w:r w:rsidR="00C66475" w:rsidRPr="009D6CC8">
        <w:rPr>
          <w:rFonts w:ascii="Arial" w:hAnsi="Arial" w:cs="Arial"/>
          <w:sz w:val="22"/>
        </w:rPr>
        <w:t xml:space="preserve">anagerial operation </w:t>
      </w:r>
      <w:r w:rsidRPr="009D6CC8">
        <w:rPr>
          <w:rFonts w:ascii="Arial" w:hAnsi="Arial" w:cs="Arial"/>
          <w:sz w:val="22"/>
        </w:rPr>
        <w:t>is</w:t>
      </w:r>
      <w:r w:rsidR="00C66475" w:rsidRPr="009D6CC8">
        <w:rPr>
          <w:rFonts w:ascii="Arial" w:hAnsi="Arial" w:cs="Arial"/>
          <w:sz w:val="22"/>
        </w:rPr>
        <w:t xml:space="preserve"> now easier than regular by using communication technology in the organization</w:t>
      </w:r>
      <w:r w:rsidR="00AB7561" w:rsidRPr="009D6CC8">
        <w:rPr>
          <w:rFonts w:ascii="Arial" w:hAnsi="Arial" w:cs="Arial"/>
          <w:sz w:val="22"/>
        </w:rPr>
        <w:t xml:space="preserve"> (Chow et al., 2013)</w:t>
      </w:r>
      <w:r w:rsidR="00C66475" w:rsidRPr="009D6CC8">
        <w:rPr>
          <w:rFonts w:ascii="Arial" w:hAnsi="Arial" w:cs="Arial"/>
          <w:sz w:val="22"/>
        </w:rPr>
        <w:t>. While manufacturing a produc</w:t>
      </w:r>
      <w:r w:rsidR="001B0D08" w:rsidRPr="009D6CC8">
        <w:rPr>
          <w:rFonts w:ascii="Arial" w:hAnsi="Arial" w:cs="Arial"/>
          <w:sz w:val="22"/>
        </w:rPr>
        <w:t xml:space="preserve">t, people need to get consistent </w:t>
      </w:r>
      <w:r w:rsidR="004771C6" w:rsidRPr="009D6CC8">
        <w:rPr>
          <w:rFonts w:ascii="Arial" w:hAnsi="Arial" w:cs="Arial"/>
          <w:sz w:val="22"/>
        </w:rPr>
        <w:t>communication with the people. Though it is possible in other way</w:t>
      </w:r>
      <w:r w:rsidRPr="009D6CC8">
        <w:rPr>
          <w:rFonts w:ascii="Arial" w:hAnsi="Arial" w:cs="Arial"/>
          <w:sz w:val="22"/>
        </w:rPr>
        <w:t>s</w:t>
      </w:r>
      <w:r w:rsidR="004771C6" w:rsidRPr="009D6CC8">
        <w:rPr>
          <w:rFonts w:ascii="Arial" w:hAnsi="Arial" w:cs="Arial"/>
          <w:sz w:val="22"/>
        </w:rPr>
        <w:t xml:space="preserve"> by recruiting more ma</w:t>
      </w:r>
      <w:r w:rsidRPr="009D6CC8">
        <w:rPr>
          <w:rFonts w:ascii="Arial" w:hAnsi="Arial" w:cs="Arial"/>
          <w:sz w:val="22"/>
        </w:rPr>
        <w:t>le</w:t>
      </w:r>
      <w:r w:rsidR="004771C6" w:rsidRPr="009D6CC8">
        <w:rPr>
          <w:rFonts w:ascii="Arial" w:hAnsi="Arial" w:cs="Arial"/>
          <w:sz w:val="22"/>
        </w:rPr>
        <w:t xml:space="preserve"> person</w:t>
      </w:r>
      <w:r w:rsidRPr="009D6CC8">
        <w:rPr>
          <w:rFonts w:ascii="Arial" w:hAnsi="Arial" w:cs="Arial"/>
          <w:sz w:val="22"/>
        </w:rPr>
        <w:t>s</w:t>
      </w:r>
      <w:r w:rsidR="004771C6" w:rsidRPr="009D6CC8">
        <w:rPr>
          <w:rFonts w:ascii="Arial" w:hAnsi="Arial" w:cs="Arial"/>
          <w:sz w:val="22"/>
        </w:rPr>
        <w:t xml:space="preserve">, this may cause data loss and huge misunderstanding </w:t>
      </w:r>
      <w:r w:rsidRPr="009D6CC8">
        <w:rPr>
          <w:rFonts w:ascii="Arial" w:hAnsi="Arial" w:cs="Arial"/>
          <w:sz w:val="22"/>
        </w:rPr>
        <w:t>among</w:t>
      </w:r>
      <w:r w:rsidR="004771C6" w:rsidRPr="009D6CC8">
        <w:rPr>
          <w:rFonts w:ascii="Arial" w:hAnsi="Arial" w:cs="Arial"/>
          <w:sz w:val="22"/>
        </w:rPr>
        <w:t xml:space="preserve"> the people</w:t>
      </w:r>
      <w:r w:rsidR="00D46FB1" w:rsidRPr="009D6CC8">
        <w:rPr>
          <w:rFonts w:ascii="Arial" w:hAnsi="Arial" w:cs="Arial"/>
          <w:sz w:val="22"/>
        </w:rPr>
        <w:t xml:space="preserve"> (Granstrand et al., 2012)</w:t>
      </w:r>
      <w:r w:rsidR="004771C6" w:rsidRPr="009D6CC8">
        <w:rPr>
          <w:rFonts w:ascii="Arial" w:hAnsi="Arial" w:cs="Arial"/>
          <w:sz w:val="22"/>
        </w:rPr>
        <w:t xml:space="preserve">. </w:t>
      </w:r>
      <w:r w:rsidR="00AD016A" w:rsidRPr="009D6CC8">
        <w:rPr>
          <w:rFonts w:ascii="Arial" w:hAnsi="Arial" w:cs="Arial"/>
          <w:sz w:val="22"/>
        </w:rPr>
        <w:t xml:space="preserve">So, communication technology </w:t>
      </w:r>
      <w:r w:rsidR="006905CE" w:rsidRPr="009D6CC8">
        <w:rPr>
          <w:rFonts w:ascii="Arial" w:hAnsi="Arial" w:cs="Arial"/>
          <w:sz w:val="22"/>
        </w:rPr>
        <w:t>is</w:t>
      </w:r>
      <w:r w:rsidR="00AD016A" w:rsidRPr="009D6CC8">
        <w:rPr>
          <w:rFonts w:ascii="Arial" w:hAnsi="Arial" w:cs="Arial"/>
          <w:sz w:val="22"/>
        </w:rPr>
        <w:t xml:space="preserve"> used to manage subordinates more efficiently.</w:t>
      </w:r>
      <w:r w:rsidR="00D3521D" w:rsidRPr="009D6CC8">
        <w:rPr>
          <w:rFonts w:ascii="Arial" w:hAnsi="Arial" w:cs="Arial"/>
          <w:sz w:val="22"/>
        </w:rPr>
        <w:t xml:space="preserve"> </w:t>
      </w:r>
    </w:p>
    <w:p w14:paraId="28F9D0D8" w14:textId="77777777" w:rsidR="003E5519" w:rsidRPr="009D6CC8" w:rsidRDefault="00D3521D" w:rsidP="009D6CC8">
      <w:pPr>
        <w:rPr>
          <w:rFonts w:ascii="Arial" w:hAnsi="Arial" w:cs="Arial"/>
          <w:sz w:val="22"/>
        </w:rPr>
      </w:pPr>
      <w:r w:rsidRPr="009D6CC8">
        <w:rPr>
          <w:rFonts w:ascii="Arial" w:hAnsi="Arial" w:cs="Arial"/>
          <w:sz w:val="22"/>
        </w:rPr>
        <w:t xml:space="preserve">Easier communication within </w:t>
      </w:r>
      <w:r w:rsidR="0059043C" w:rsidRPr="009D6CC8">
        <w:rPr>
          <w:rFonts w:ascii="Arial" w:hAnsi="Arial" w:cs="Arial"/>
          <w:sz w:val="22"/>
        </w:rPr>
        <w:t xml:space="preserve">the </w:t>
      </w:r>
      <w:r w:rsidRPr="009D6CC8">
        <w:rPr>
          <w:rFonts w:ascii="Arial" w:hAnsi="Arial" w:cs="Arial"/>
          <w:sz w:val="22"/>
        </w:rPr>
        <w:t>organization: The use of communication technology within the firm has made management operations significantly simpler compared to normal ones. During the process of manufacturing a product, it is essential for the various personnel involved to have open lines of communication</w:t>
      </w:r>
      <w:r w:rsidR="00AB7561" w:rsidRPr="009D6CC8">
        <w:rPr>
          <w:rFonts w:ascii="Arial" w:hAnsi="Arial" w:cs="Arial"/>
          <w:sz w:val="22"/>
        </w:rPr>
        <w:t xml:space="preserve"> (Håkanson, 2022)</w:t>
      </w:r>
      <w:r w:rsidRPr="009D6CC8">
        <w:rPr>
          <w:rFonts w:ascii="Arial" w:hAnsi="Arial" w:cs="Arial"/>
          <w:sz w:val="22"/>
        </w:rPr>
        <w:t xml:space="preserve">. Although it is feasible to accomplish this in another way by hiring more mail personnel, doing so runs the risk of leading to the loss of data as well as a significant misunderstanding among the people. Therefore, communication technologies are utilized more effectively </w:t>
      </w:r>
      <w:r w:rsidR="0059043C" w:rsidRPr="009D6CC8">
        <w:rPr>
          <w:rFonts w:ascii="Arial" w:hAnsi="Arial" w:cs="Arial"/>
          <w:sz w:val="22"/>
        </w:rPr>
        <w:t xml:space="preserve">to </w:t>
      </w:r>
      <w:r w:rsidRPr="009D6CC8">
        <w:rPr>
          <w:rFonts w:ascii="Arial" w:hAnsi="Arial" w:cs="Arial"/>
          <w:sz w:val="22"/>
        </w:rPr>
        <w:t>supervise subordinates.</w:t>
      </w:r>
      <w:r w:rsidR="006905CE" w:rsidRPr="009D6CC8">
        <w:rPr>
          <w:rFonts w:ascii="Arial" w:hAnsi="Arial" w:cs="Arial"/>
          <w:sz w:val="22"/>
        </w:rPr>
        <w:t xml:space="preserve"> </w:t>
      </w:r>
    </w:p>
    <w:p w14:paraId="12CDBC53" w14:textId="77777777" w:rsidR="00DB4146" w:rsidRPr="009D6CC8" w:rsidRDefault="003638B2" w:rsidP="009D6CC8">
      <w:pPr>
        <w:pStyle w:val="Titlu2"/>
        <w:spacing w:line="360" w:lineRule="auto"/>
        <w:rPr>
          <w:rFonts w:cs="Arial"/>
          <w:szCs w:val="22"/>
        </w:rPr>
      </w:pPr>
      <w:bookmarkStart w:id="5" w:name="_Toc122173454"/>
      <w:r w:rsidRPr="009D6CC8">
        <w:rPr>
          <w:rFonts w:cs="Arial"/>
          <w:szCs w:val="22"/>
        </w:rPr>
        <w:t>Disadvantages</w:t>
      </w:r>
      <w:r w:rsidR="002A51A0" w:rsidRPr="009D6CC8">
        <w:rPr>
          <w:rFonts w:cs="Arial"/>
        </w:rPr>
        <w:t xml:space="preserve"> of communication technology</w:t>
      </w:r>
      <w:bookmarkEnd w:id="5"/>
    </w:p>
    <w:p w14:paraId="79BE650F" w14:textId="77777777" w:rsidR="003638B2" w:rsidRPr="009D6CC8" w:rsidRDefault="003E0429" w:rsidP="009D6CC8">
      <w:pPr>
        <w:rPr>
          <w:rFonts w:ascii="Arial" w:hAnsi="Arial" w:cs="Arial"/>
          <w:sz w:val="22"/>
        </w:rPr>
      </w:pPr>
      <w:r w:rsidRPr="009D6CC8">
        <w:rPr>
          <w:rFonts w:ascii="Arial" w:hAnsi="Arial" w:cs="Arial"/>
          <w:sz w:val="22"/>
        </w:rPr>
        <w:t xml:space="preserve">Job loss: Because of the invention of communication technology, many people lost their job. </w:t>
      </w:r>
      <w:r w:rsidR="0059043C" w:rsidRPr="009D6CC8">
        <w:rPr>
          <w:rFonts w:ascii="Arial" w:hAnsi="Arial" w:cs="Arial"/>
          <w:sz w:val="22"/>
        </w:rPr>
        <w:t>C</w:t>
      </w:r>
      <w:r w:rsidRPr="009D6CC8">
        <w:rPr>
          <w:rFonts w:ascii="Arial" w:hAnsi="Arial" w:cs="Arial"/>
          <w:sz w:val="22"/>
        </w:rPr>
        <w:t xml:space="preserve">ommunication technology </w:t>
      </w:r>
      <w:r w:rsidR="00AB7561" w:rsidRPr="009D6CC8">
        <w:rPr>
          <w:rFonts w:ascii="Arial" w:hAnsi="Arial" w:cs="Arial"/>
          <w:sz w:val="22"/>
        </w:rPr>
        <w:t>is</w:t>
      </w:r>
      <w:r w:rsidRPr="009D6CC8">
        <w:rPr>
          <w:rFonts w:ascii="Arial" w:hAnsi="Arial" w:cs="Arial"/>
          <w:sz w:val="22"/>
        </w:rPr>
        <w:t xml:space="preserve"> used to convey the message that a person want</w:t>
      </w:r>
      <w:r w:rsidR="0059043C" w:rsidRPr="009D6CC8">
        <w:rPr>
          <w:rFonts w:ascii="Arial" w:hAnsi="Arial" w:cs="Arial"/>
          <w:sz w:val="22"/>
        </w:rPr>
        <w:t>s</w:t>
      </w:r>
      <w:r w:rsidRPr="009D6CC8">
        <w:rPr>
          <w:rFonts w:ascii="Arial" w:hAnsi="Arial" w:cs="Arial"/>
          <w:sz w:val="22"/>
        </w:rPr>
        <w:t xml:space="preserve"> to send to others. In the ancient ages, people were used to convey</w:t>
      </w:r>
      <w:r w:rsidR="0059043C" w:rsidRPr="009D6CC8">
        <w:rPr>
          <w:rFonts w:ascii="Arial" w:hAnsi="Arial" w:cs="Arial"/>
          <w:sz w:val="22"/>
        </w:rPr>
        <w:t>ing</w:t>
      </w:r>
      <w:r w:rsidRPr="009D6CC8">
        <w:rPr>
          <w:rFonts w:ascii="Arial" w:hAnsi="Arial" w:cs="Arial"/>
          <w:sz w:val="22"/>
        </w:rPr>
        <w:t xml:space="preserve"> messages. But in recent time</w:t>
      </w:r>
      <w:r w:rsidR="0059043C" w:rsidRPr="009D6CC8">
        <w:rPr>
          <w:rFonts w:ascii="Arial" w:hAnsi="Arial" w:cs="Arial"/>
          <w:sz w:val="22"/>
        </w:rPr>
        <w:t>s</w:t>
      </w:r>
      <w:r w:rsidRPr="009D6CC8">
        <w:rPr>
          <w:rFonts w:ascii="Arial" w:hAnsi="Arial" w:cs="Arial"/>
          <w:sz w:val="22"/>
        </w:rPr>
        <w:t>, as communication technology upgraded, people are losing their job because of more flexibility in technology</w:t>
      </w:r>
      <w:r w:rsidR="00AB7561" w:rsidRPr="009D6CC8">
        <w:rPr>
          <w:rFonts w:ascii="Arial" w:hAnsi="Arial" w:cs="Arial"/>
          <w:sz w:val="22"/>
        </w:rPr>
        <w:t xml:space="preserve"> (Granstrand et al., 2012)</w:t>
      </w:r>
      <w:r w:rsidRPr="009D6CC8">
        <w:rPr>
          <w:rFonts w:ascii="Arial" w:hAnsi="Arial" w:cs="Arial"/>
          <w:sz w:val="22"/>
        </w:rPr>
        <w:t xml:space="preserve">. </w:t>
      </w:r>
      <w:r w:rsidR="00A83B33" w:rsidRPr="009D6CC8">
        <w:rPr>
          <w:rFonts w:ascii="Arial" w:hAnsi="Arial" w:cs="Arial"/>
          <w:sz w:val="22"/>
        </w:rPr>
        <w:t>Many individuals were forced out of their jobs as a direct result of the development of communication technology. The message that a person wants to convey to others can be done so through the use of many forms of communication technology. Messages were passed along through the years via human intermediaries in earlier times. However, in recent times, as communication technology has improved, people have been losing their jobs since the technology has become more flexible.</w:t>
      </w:r>
    </w:p>
    <w:p w14:paraId="1837F766" w14:textId="77777777" w:rsidR="001D5941" w:rsidRPr="009D6CC8" w:rsidRDefault="001D5941" w:rsidP="009D6CC8">
      <w:pPr>
        <w:rPr>
          <w:rFonts w:ascii="Arial" w:hAnsi="Arial" w:cs="Arial"/>
          <w:sz w:val="22"/>
        </w:rPr>
      </w:pPr>
      <w:r w:rsidRPr="009D6CC8">
        <w:rPr>
          <w:rFonts w:ascii="Arial" w:hAnsi="Arial" w:cs="Arial"/>
          <w:sz w:val="22"/>
        </w:rPr>
        <w:t xml:space="preserve">Costly: Though communication technology </w:t>
      </w:r>
      <w:r w:rsidR="009124E4" w:rsidRPr="009D6CC8">
        <w:rPr>
          <w:rFonts w:ascii="Arial" w:hAnsi="Arial" w:cs="Arial"/>
          <w:sz w:val="22"/>
        </w:rPr>
        <w:t>usage</w:t>
      </w:r>
      <w:r w:rsidRPr="009D6CC8">
        <w:rPr>
          <w:rFonts w:ascii="Arial" w:hAnsi="Arial" w:cs="Arial"/>
          <w:sz w:val="22"/>
        </w:rPr>
        <w:t xml:space="preserve"> is more convenient and more comfortable for people, it is way </w:t>
      </w:r>
      <w:r w:rsidR="009124E4" w:rsidRPr="009D6CC8">
        <w:rPr>
          <w:rFonts w:ascii="Arial" w:hAnsi="Arial" w:cs="Arial"/>
          <w:sz w:val="22"/>
        </w:rPr>
        <w:t>costlier</w:t>
      </w:r>
      <w:r w:rsidRPr="009D6CC8">
        <w:rPr>
          <w:rFonts w:ascii="Arial" w:hAnsi="Arial" w:cs="Arial"/>
          <w:sz w:val="22"/>
        </w:rPr>
        <w:t xml:space="preserve"> for installation. Moreover, the price of </w:t>
      </w:r>
      <w:r w:rsidR="009124E4" w:rsidRPr="009D6CC8">
        <w:rPr>
          <w:rFonts w:ascii="Arial" w:hAnsi="Arial" w:cs="Arial"/>
          <w:sz w:val="22"/>
        </w:rPr>
        <w:t>maintenance</w:t>
      </w:r>
      <w:r w:rsidRPr="009D6CC8">
        <w:rPr>
          <w:rFonts w:ascii="Arial" w:hAnsi="Arial" w:cs="Arial"/>
          <w:sz w:val="22"/>
        </w:rPr>
        <w:t xml:space="preserve"> is also great. This is a kind of disadvantage for the organization and so many people. </w:t>
      </w:r>
      <w:r w:rsidR="009124E4" w:rsidRPr="009D6CC8">
        <w:rPr>
          <w:rFonts w:ascii="Arial" w:hAnsi="Arial" w:cs="Arial"/>
          <w:sz w:val="22"/>
        </w:rPr>
        <w:t>Although in this 21</w:t>
      </w:r>
      <w:r w:rsidR="009124E4" w:rsidRPr="009D6CC8">
        <w:rPr>
          <w:rFonts w:ascii="Arial" w:hAnsi="Arial" w:cs="Arial"/>
          <w:sz w:val="22"/>
          <w:vertAlign w:val="superscript"/>
        </w:rPr>
        <w:t>st</w:t>
      </w:r>
      <w:r w:rsidR="009124E4" w:rsidRPr="009D6CC8">
        <w:rPr>
          <w:rFonts w:ascii="Arial" w:hAnsi="Arial" w:cs="Arial"/>
          <w:sz w:val="22"/>
        </w:rPr>
        <w:t xml:space="preserve"> century there is no more gap to convey the message </w:t>
      </w:r>
      <w:r w:rsidR="0059043C" w:rsidRPr="009D6CC8">
        <w:rPr>
          <w:rFonts w:ascii="Arial" w:hAnsi="Arial" w:cs="Arial"/>
          <w:sz w:val="22"/>
        </w:rPr>
        <w:t>to</w:t>
      </w:r>
      <w:r w:rsidR="009124E4" w:rsidRPr="009D6CC8">
        <w:rPr>
          <w:rFonts w:ascii="Arial" w:hAnsi="Arial" w:cs="Arial"/>
          <w:sz w:val="22"/>
        </w:rPr>
        <w:t xml:space="preserve"> people, the cost is reducing anyway</w:t>
      </w:r>
      <w:r w:rsidR="00AB7561" w:rsidRPr="009D6CC8">
        <w:rPr>
          <w:rFonts w:ascii="Arial" w:hAnsi="Arial" w:cs="Arial"/>
          <w:sz w:val="22"/>
        </w:rPr>
        <w:t xml:space="preserve"> (Grabe, 2017)</w:t>
      </w:r>
      <w:r w:rsidR="009124E4" w:rsidRPr="009D6CC8">
        <w:rPr>
          <w:rFonts w:ascii="Arial" w:hAnsi="Arial" w:cs="Arial"/>
          <w:sz w:val="22"/>
        </w:rPr>
        <w:t xml:space="preserve">. However, there are also some more risks while transferring </w:t>
      </w:r>
      <w:r w:rsidR="00A401E0" w:rsidRPr="009D6CC8">
        <w:rPr>
          <w:rFonts w:ascii="Arial" w:hAnsi="Arial" w:cs="Arial"/>
          <w:sz w:val="22"/>
        </w:rPr>
        <w:t>data or information</w:t>
      </w:r>
      <w:r w:rsidR="009124E4" w:rsidRPr="009D6CC8">
        <w:rPr>
          <w:rFonts w:ascii="Arial" w:hAnsi="Arial" w:cs="Arial"/>
          <w:sz w:val="22"/>
        </w:rPr>
        <w:t xml:space="preserve">. </w:t>
      </w:r>
      <w:r w:rsidR="00873CE8" w:rsidRPr="009D6CC8">
        <w:rPr>
          <w:rFonts w:ascii="Arial" w:hAnsi="Arial" w:cs="Arial"/>
          <w:sz w:val="22"/>
        </w:rPr>
        <w:t>Even though the utilization of communication technologies makes life easier and more comfortable for people, the expense of installing these systems is significantly higher. In addition to this, the cost of upkeep is quite high. This presents the organization and so many individuals with a potential set of challenges</w:t>
      </w:r>
      <w:r w:rsidR="00AB7561" w:rsidRPr="009D6CC8">
        <w:rPr>
          <w:rFonts w:ascii="Arial" w:hAnsi="Arial" w:cs="Arial"/>
          <w:sz w:val="22"/>
        </w:rPr>
        <w:t xml:space="preserve"> (Grabe, 2017)</w:t>
      </w:r>
      <w:r w:rsidR="00873CE8" w:rsidRPr="009D6CC8">
        <w:rPr>
          <w:rFonts w:ascii="Arial" w:hAnsi="Arial" w:cs="Arial"/>
          <w:sz w:val="22"/>
        </w:rPr>
        <w:t>. Even if in the 21st century there is no longer a gap in the ability to deliver the message by people, the cost is nevertheless decreasing. Nevertheless, there are additional dangers involved whenever one is moving data or information from one location to another.</w:t>
      </w:r>
    </w:p>
    <w:p w14:paraId="361ABCC7" w14:textId="77777777" w:rsidR="002952F1" w:rsidRPr="009D6CC8" w:rsidRDefault="002952F1" w:rsidP="009D6CC8">
      <w:pPr>
        <w:pStyle w:val="Titlu1"/>
        <w:spacing w:line="360" w:lineRule="auto"/>
        <w:rPr>
          <w:rFonts w:cs="Arial"/>
        </w:rPr>
      </w:pPr>
      <w:bookmarkStart w:id="6" w:name="_Toc122173455"/>
      <w:r w:rsidRPr="009D6CC8">
        <w:rPr>
          <w:rFonts w:cs="Arial"/>
        </w:rPr>
        <w:t>Conclusion</w:t>
      </w:r>
      <w:bookmarkEnd w:id="6"/>
      <w:r w:rsidR="00871EF1" w:rsidRPr="009D6CC8">
        <w:rPr>
          <w:rFonts w:cs="Arial"/>
        </w:rPr>
        <w:t xml:space="preserve"> </w:t>
      </w:r>
    </w:p>
    <w:p w14:paraId="3AC8E507" w14:textId="77777777" w:rsidR="0098452E" w:rsidRPr="009D6CC8" w:rsidRDefault="00DD11E9" w:rsidP="009D6CC8">
      <w:pPr>
        <w:rPr>
          <w:rFonts w:ascii="Arial" w:hAnsi="Arial" w:cs="Arial"/>
          <w:sz w:val="22"/>
        </w:rPr>
      </w:pPr>
      <w:r w:rsidRPr="009D6CC8">
        <w:rPr>
          <w:rFonts w:ascii="Arial" w:hAnsi="Arial" w:cs="Arial"/>
          <w:sz w:val="22"/>
        </w:rPr>
        <w:t xml:space="preserve">Communication is a vital component of individuals since it serves as the medium via which the message is transmitted to other people. People are unable to have absolute certainty regarding something that is deemed to be a project if they do not have excellent communication. mostly </w:t>
      </w:r>
      <w:r w:rsidR="0059043C" w:rsidRPr="009D6CC8">
        <w:rPr>
          <w:rFonts w:ascii="Arial" w:hAnsi="Arial" w:cs="Arial"/>
          <w:sz w:val="22"/>
        </w:rPr>
        <w:t>because</w:t>
      </w:r>
      <w:r w:rsidRPr="009D6CC8">
        <w:rPr>
          <w:rFonts w:ascii="Arial" w:hAnsi="Arial" w:cs="Arial"/>
          <w:sz w:val="22"/>
        </w:rPr>
        <w:t xml:space="preserve"> the managers do not provide such instruction. Either the manager will have to talk to his lower-level employees or he will have to undertake the work on his own. But in recent years, the definition of communication has begun to undergo certain shifts. The act of merely conveying information to other people is only one aspect of communication, which extends well beyond that. Rather, it </w:t>
      </w:r>
      <w:r w:rsidR="0059043C" w:rsidRPr="009D6CC8">
        <w:rPr>
          <w:rFonts w:ascii="Arial" w:hAnsi="Arial" w:cs="Arial"/>
          <w:sz w:val="22"/>
        </w:rPr>
        <w:t>can</w:t>
      </w:r>
      <w:r w:rsidRPr="009D6CC8">
        <w:rPr>
          <w:rFonts w:ascii="Arial" w:hAnsi="Arial" w:cs="Arial"/>
          <w:sz w:val="22"/>
        </w:rPr>
        <w:t xml:space="preserve"> portray the feelings and hopes of the people, even their innermost thoughts. People have come up with an additional method of communication, which is also known as the electronic method of it, only as a result of this phenomenon.</w:t>
      </w:r>
      <w:r w:rsidR="003C559D" w:rsidRPr="009D6CC8">
        <w:rPr>
          <w:rFonts w:ascii="Arial" w:hAnsi="Arial" w:cs="Arial"/>
          <w:sz w:val="22"/>
        </w:rPr>
        <w:t xml:space="preserve"> Sender and receiver should have to use the proper way of communication as it is used in a broad sense now </w:t>
      </w:r>
      <w:r w:rsidR="0098452E" w:rsidRPr="009D6CC8">
        <w:rPr>
          <w:rFonts w:ascii="Arial" w:hAnsi="Arial" w:cs="Arial"/>
          <w:sz w:val="22"/>
        </w:rPr>
        <w:t>a day</w:t>
      </w:r>
      <w:r w:rsidR="003C559D" w:rsidRPr="009D6CC8">
        <w:rPr>
          <w:rFonts w:ascii="Arial" w:hAnsi="Arial" w:cs="Arial"/>
          <w:sz w:val="22"/>
        </w:rPr>
        <w:t xml:space="preserve">. </w:t>
      </w:r>
    </w:p>
    <w:p w14:paraId="48070300" w14:textId="77777777" w:rsidR="0098452E" w:rsidRPr="009D6CC8" w:rsidRDefault="0098452E" w:rsidP="009D6CC8">
      <w:pPr>
        <w:jc w:val="left"/>
        <w:rPr>
          <w:rFonts w:ascii="Arial" w:hAnsi="Arial" w:cs="Arial"/>
          <w:sz w:val="22"/>
        </w:rPr>
      </w:pPr>
      <w:r w:rsidRPr="009D6CC8">
        <w:rPr>
          <w:rFonts w:ascii="Arial" w:hAnsi="Arial" w:cs="Arial"/>
          <w:sz w:val="22"/>
        </w:rPr>
        <w:br w:type="page"/>
      </w:r>
    </w:p>
    <w:p w14:paraId="500AFF73" w14:textId="77777777" w:rsidR="004C1D11" w:rsidRPr="009D6CC8" w:rsidRDefault="004C1D11" w:rsidP="009D6CC8">
      <w:pPr>
        <w:pStyle w:val="Titlu1"/>
        <w:spacing w:line="360" w:lineRule="auto"/>
        <w:rPr>
          <w:rFonts w:cs="Arial"/>
        </w:rPr>
      </w:pPr>
      <w:bookmarkStart w:id="7" w:name="_Toc122173456"/>
      <w:r w:rsidRPr="009D6CC8">
        <w:rPr>
          <w:rFonts w:cs="Arial"/>
        </w:rPr>
        <w:t>References</w:t>
      </w:r>
      <w:bookmarkEnd w:id="7"/>
    </w:p>
    <w:p w14:paraId="10A497AB" w14:textId="77777777" w:rsidR="009D6CC8" w:rsidRPr="009D6CC8" w:rsidRDefault="009D6CC8" w:rsidP="009D6CC8">
      <w:pPr>
        <w:ind w:left="720" w:hanging="720"/>
        <w:rPr>
          <w:rFonts w:ascii="Arial" w:hAnsi="Arial" w:cs="Arial"/>
          <w:sz w:val="22"/>
          <w:lang w:val="en-US" w:bidi="bn-IN"/>
        </w:rPr>
      </w:pPr>
      <w:r w:rsidRPr="009D6CC8">
        <w:rPr>
          <w:rFonts w:ascii="Arial" w:hAnsi="Arial" w:cs="Arial"/>
          <w:sz w:val="22"/>
        </w:rPr>
        <w:t xml:space="preserve">Barker, L. (2012) “Verbal and non-verbal communication,” </w:t>
      </w:r>
      <w:r w:rsidRPr="009D6CC8">
        <w:rPr>
          <w:rFonts w:ascii="Arial" w:hAnsi="Arial" w:cs="Arial"/>
          <w:i/>
          <w:iCs/>
          <w:sz w:val="22"/>
        </w:rPr>
        <w:t>Essential Psychology</w:t>
      </w:r>
      <w:r w:rsidRPr="009D6CC8">
        <w:rPr>
          <w:rFonts w:ascii="Arial" w:hAnsi="Arial" w:cs="Arial"/>
          <w:sz w:val="22"/>
        </w:rPr>
        <w:t xml:space="preserve">, pp. 223–235. Available at: https://doi.org/10.1007/978-0-585-30665-0_15. </w:t>
      </w:r>
    </w:p>
    <w:p w14:paraId="155B41B5" w14:textId="77777777" w:rsidR="009D6CC8" w:rsidRPr="009D6CC8" w:rsidRDefault="009D6CC8" w:rsidP="009D6CC8">
      <w:pPr>
        <w:ind w:left="720" w:hanging="720"/>
        <w:rPr>
          <w:rFonts w:ascii="Arial" w:hAnsi="Arial" w:cs="Arial"/>
          <w:sz w:val="22"/>
        </w:rPr>
      </w:pPr>
      <w:r w:rsidRPr="009D6CC8">
        <w:rPr>
          <w:rFonts w:ascii="Arial" w:hAnsi="Arial" w:cs="Arial"/>
          <w:sz w:val="22"/>
        </w:rPr>
        <w:t xml:space="preserve">Bear, J. (2017) </w:t>
      </w:r>
      <w:r w:rsidRPr="009D6CC8">
        <w:rPr>
          <w:rFonts w:ascii="Arial" w:hAnsi="Arial" w:cs="Arial"/>
          <w:i/>
          <w:iCs/>
          <w:sz w:val="22"/>
        </w:rPr>
        <w:t>Communication</w:t>
      </w:r>
      <w:r w:rsidRPr="009D6CC8">
        <w:rPr>
          <w:rFonts w:ascii="Arial" w:hAnsi="Arial" w:cs="Arial"/>
          <w:sz w:val="22"/>
        </w:rPr>
        <w:t xml:space="preserve">. London: Macdonald Educational. </w:t>
      </w:r>
    </w:p>
    <w:p w14:paraId="68F47446" w14:textId="77777777" w:rsidR="009D6CC8" w:rsidRPr="009D6CC8" w:rsidRDefault="009D6CC8" w:rsidP="009D6CC8">
      <w:pPr>
        <w:ind w:left="720" w:hanging="720"/>
        <w:rPr>
          <w:rFonts w:ascii="Arial" w:hAnsi="Arial" w:cs="Arial"/>
          <w:sz w:val="22"/>
        </w:rPr>
      </w:pPr>
      <w:r w:rsidRPr="009D6CC8">
        <w:rPr>
          <w:rFonts w:ascii="Arial" w:hAnsi="Arial" w:cs="Arial"/>
          <w:sz w:val="22"/>
        </w:rPr>
        <w:t xml:space="preserve">Bouck, E.C. (2017) </w:t>
      </w:r>
      <w:r w:rsidRPr="009D6CC8">
        <w:rPr>
          <w:rFonts w:ascii="Arial" w:hAnsi="Arial" w:cs="Arial"/>
          <w:i/>
          <w:iCs/>
          <w:sz w:val="22"/>
        </w:rPr>
        <w:t>Assistive technology</w:t>
      </w:r>
      <w:r w:rsidRPr="009D6CC8">
        <w:rPr>
          <w:rFonts w:ascii="Arial" w:hAnsi="Arial" w:cs="Arial"/>
          <w:sz w:val="22"/>
        </w:rPr>
        <w:t xml:space="preserve">. Los Angeles: Sage Publications. </w:t>
      </w:r>
    </w:p>
    <w:p w14:paraId="051D9220" w14:textId="77777777" w:rsidR="009D6CC8" w:rsidRPr="009D6CC8" w:rsidRDefault="009D6CC8" w:rsidP="009D6CC8">
      <w:pPr>
        <w:ind w:left="720" w:hanging="720"/>
        <w:rPr>
          <w:rFonts w:ascii="Arial" w:hAnsi="Arial" w:cs="Arial"/>
          <w:sz w:val="22"/>
        </w:rPr>
      </w:pPr>
      <w:r w:rsidRPr="009D6CC8">
        <w:rPr>
          <w:rFonts w:ascii="Arial" w:hAnsi="Arial" w:cs="Arial"/>
          <w:sz w:val="22"/>
        </w:rPr>
        <w:t xml:space="preserve">Chow, P. </w:t>
      </w:r>
      <w:r w:rsidRPr="009D6CC8">
        <w:rPr>
          <w:rFonts w:ascii="Arial" w:hAnsi="Arial" w:cs="Arial"/>
          <w:i/>
          <w:iCs/>
          <w:sz w:val="22"/>
        </w:rPr>
        <w:t>et al.</w:t>
      </w:r>
      <w:r w:rsidRPr="009D6CC8">
        <w:rPr>
          <w:rFonts w:ascii="Arial" w:hAnsi="Arial" w:cs="Arial"/>
          <w:sz w:val="22"/>
        </w:rPr>
        <w:t xml:space="preserve"> (2013) “Performance advantages of distributed antennas in indoor wireless communication systems,” </w:t>
      </w:r>
      <w:r w:rsidRPr="009D6CC8">
        <w:rPr>
          <w:rFonts w:ascii="Arial" w:hAnsi="Arial" w:cs="Arial"/>
          <w:i/>
          <w:iCs/>
          <w:sz w:val="22"/>
        </w:rPr>
        <w:t>Proceedings of IEEE Vehicular Technology Conference (VTC)</w:t>
      </w:r>
      <w:r w:rsidRPr="009D6CC8">
        <w:rPr>
          <w:rFonts w:ascii="Arial" w:hAnsi="Arial" w:cs="Arial"/>
          <w:sz w:val="22"/>
        </w:rPr>
        <w:t xml:space="preserve"> [Preprint]. Available at: https://doi.org/10.1109/vetec.1994.345350. </w:t>
      </w:r>
    </w:p>
    <w:p w14:paraId="5A7B904B" w14:textId="77777777" w:rsidR="009D6CC8" w:rsidRPr="009D6CC8" w:rsidRDefault="009D6CC8" w:rsidP="009D6CC8">
      <w:pPr>
        <w:ind w:left="720" w:hanging="720"/>
        <w:rPr>
          <w:rFonts w:ascii="Arial" w:hAnsi="Arial" w:cs="Arial"/>
          <w:sz w:val="22"/>
        </w:rPr>
      </w:pPr>
      <w:r w:rsidRPr="009D6CC8">
        <w:rPr>
          <w:rFonts w:ascii="Arial" w:hAnsi="Arial" w:cs="Arial"/>
          <w:sz w:val="22"/>
        </w:rPr>
        <w:t xml:space="preserve">Eisenberg, A.M. and Smith, R.R. (1971) </w:t>
      </w:r>
      <w:r w:rsidRPr="009D6CC8">
        <w:rPr>
          <w:rFonts w:ascii="Arial" w:hAnsi="Arial" w:cs="Arial"/>
          <w:i/>
          <w:iCs/>
          <w:sz w:val="22"/>
        </w:rPr>
        <w:t>Non-Verbal Communication</w:t>
      </w:r>
      <w:r w:rsidRPr="009D6CC8">
        <w:rPr>
          <w:rFonts w:ascii="Arial" w:hAnsi="Arial" w:cs="Arial"/>
          <w:sz w:val="22"/>
        </w:rPr>
        <w:t xml:space="preserve">. Indianapolis: Bobbs-Merrill. </w:t>
      </w:r>
    </w:p>
    <w:p w14:paraId="515B6FB3" w14:textId="77777777" w:rsidR="009D6CC8" w:rsidRPr="009D6CC8" w:rsidRDefault="009D6CC8" w:rsidP="009D6CC8">
      <w:pPr>
        <w:ind w:left="720" w:hanging="720"/>
        <w:rPr>
          <w:rFonts w:ascii="Arial" w:hAnsi="Arial" w:cs="Arial"/>
          <w:sz w:val="22"/>
        </w:rPr>
      </w:pPr>
      <w:r w:rsidRPr="009D6CC8">
        <w:rPr>
          <w:rFonts w:ascii="Arial" w:hAnsi="Arial" w:cs="Arial"/>
          <w:sz w:val="22"/>
        </w:rPr>
        <w:t xml:space="preserve">Grabe, M. (2017) </w:t>
      </w:r>
      <w:r w:rsidRPr="009D6CC8">
        <w:rPr>
          <w:rFonts w:ascii="Arial" w:hAnsi="Arial" w:cs="Arial"/>
          <w:i/>
          <w:iCs/>
          <w:sz w:val="22"/>
        </w:rPr>
        <w:t>Integrating Technology for Meaningful Learning</w:t>
      </w:r>
      <w:r w:rsidRPr="009D6CC8">
        <w:rPr>
          <w:rFonts w:ascii="Arial" w:hAnsi="Arial" w:cs="Arial"/>
          <w:sz w:val="22"/>
        </w:rPr>
        <w:t xml:space="preserve">. Boston, MA: Houghton Mifflin Co. </w:t>
      </w:r>
    </w:p>
    <w:p w14:paraId="3BD919CB" w14:textId="77777777" w:rsidR="009D6CC8" w:rsidRPr="009D6CC8" w:rsidRDefault="009D6CC8" w:rsidP="009D6CC8">
      <w:pPr>
        <w:ind w:left="720" w:hanging="720"/>
        <w:rPr>
          <w:rFonts w:ascii="Arial" w:hAnsi="Arial" w:cs="Arial"/>
          <w:sz w:val="22"/>
        </w:rPr>
      </w:pPr>
      <w:r w:rsidRPr="009D6CC8">
        <w:rPr>
          <w:rFonts w:ascii="Arial" w:hAnsi="Arial" w:cs="Arial"/>
          <w:sz w:val="22"/>
        </w:rPr>
        <w:t xml:space="preserve">Granstrand, O., Håkanson Lars and Sjölander Sören (2012) </w:t>
      </w:r>
      <w:r w:rsidRPr="009D6CC8">
        <w:rPr>
          <w:rFonts w:ascii="Arial" w:hAnsi="Arial" w:cs="Arial"/>
          <w:i/>
          <w:iCs/>
          <w:sz w:val="22"/>
        </w:rPr>
        <w:t>Technology Management and International Business: Internationalization of R &amp; D and Technology</w:t>
      </w:r>
      <w:r w:rsidRPr="009D6CC8">
        <w:rPr>
          <w:rFonts w:ascii="Arial" w:hAnsi="Arial" w:cs="Arial"/>
          <w:sz w:val="22"/>
        </w:rPr>
        <w:t xml:space="preserve">. Chichester: Wiley. </w:t>
      </w:r>
    </w:p>
    <w:p w14:paraId="12BF4C94" w14:textId="77777777" w:rsidR="009D6CC8" w:rsidRPr="009D6CC8" w:rsidRDefault="009D6CC8" w:rsidP="009D6CC8">
      <w:pPr>
        <w:ind w:left="720" w:hanging="720"/>
        <w:rPr>
          <w:rFonts w:ascii="Arial" w:hAnsi="Arial" w:cs="Arial"/>
          <w:sz w:val="22"/>
        </w:rPr>
      </w:pPr>
      <w:r w:rsidRPr="009D6CC8">
        <w:rPr>
          <w:rFonts w:ascii="Arial" w:hAnsi="Arial" w:cs="Arial"/>
          <w:sz w:val="22"/>
        </w:rPr>
        <w:t xml:space="preserve">Håkanson (2022) “Advantages of digital microwave communication and its application in emergency communication,” </w:t>
      </w:r>
      <w:r w:rsidRPr="009D6CC8">
        <w:rPr>
          <w:rFonts w:ascii="Arial" w:hAnsi="Arial" w:cs="Arial"/>
          <w:i/>
          <w:iCs/>
          <w:sz w:val="22"/>
        </w:rPr>
        <w:t>Foreign Language Science and Technology Journal Database Engineering Technology</w:t>
      </w:r>
      <w:r w:rsidRPr="009D6CC8">
        <w:rPr>
          <w:rFonts w:ascii="Arial" w:hAnsi="Arial" w:cs="Arial"/>
          <w:sz w:val="22"/>
        </w:rPr>
        <w:t xml:space="preserve"> [Preprint]. Available at: https://doi.org/10.47939/et.v3i1.145. </w:t>
      </w:r>
    </w:p>
    <w:p w14:paraId="4FE97659" w14:textId="77777777" w:rsidR="009D6CC8" w:rsidRPr="009D6CC8" w:rsidRDefault="009D6CC8" w:rsidP="009D6CC8">
      <w:pPr>
        <w:ind w:left="720" w:hanging="720"/>
        <w:rPr>
          <w:rFonts w:ascii="Arial" w:hAnsi="Arial" w:cs="Arial"/>
          <w:sz w:val="22"/>
        </w:rPr>
      </w:pPr>
      <w:r w:rsidRPr="009D6CC8">
        <w:rPr>
          <w:rFonts w:ascii="Arial" w:hAnsi="Arial" w:cs="Arial"/>
          <w:sz w:val="22"/>
        </w:rPr>
        <w:t xml:space="preserve">Karelina, E.A. and Baykov, F.Y. (2022) “Formation of transnational competitive advantages of global digital platforms,” </w:t>
      </w:r>
      <w:r w:rsidRPr="009D6CC8">
        <w:rPr>
          <w:rFonts w:ascii="Arial" w:hAnsi="Arial" w:cs="Arial"/>
          <w:i/>
          <w:iCs/>
          <w:sz w:val="22"/>
        </w:rPr>
        <w:t>2022 International Conference on Engineering Management of Communication and Technology (EMCTECH)</w:t>
      </w:r>
      <w:r w:rsidRPr="009D6CC8">
        <w:rPr>
          <w:rFonts w:ascii="Arial" w:hAnsi="Arial" w:cs="Arial"/>
          <w:sz w:val="22"/>
        </w:rPr>
        <w:t xml:space="preserve"> [Preprint]. Available at: https://doi.org/10.1109/emctech55220.2022.9934044. </w:t>
      </w:r>
    </w:p>
    <w:p w14:paraId="4A6E1118" w14:textId="77777777" w:rsidR="009D6CC8" w:rsidRPr="009D6CC8" w:rsidRDefault="009D6CC8" w:rsidP="009D6CC8">
      <w:pPr>
        <w:ind w:left="720" w:hanging="720"/>
        <w:rPr>
          <w:rFonts w:ascii="Arial" w:hAnsi="Arial" w:cs="Arial"/>
          <w:sz w:val="22"/>
        </w:rPr>
      </w:pPr>
      <w:r w:rsidRPr="009D6CC8">
        <w:rPr>
          <w:rFonts w:ascii="Arial" w:hAnsi="Arial" w:cs="Arial"/>
          <w:sz w:val="22"/>
        </w:rPr>
        <w:t xml:space="preserve">Macquarie, D. (2016) </w:t>
      </w:r>
      <w:r w:rsidRPr="009D6CC8">
        <w:rPr>
          <w:rFonts w:ascii="Arial" w:hAnsi="Arial" w:cs="Arial"/>
          <w:i/>
          <w:iCs/>
          <w:sz w:val="22"/>
        </w:rPr>
        <w:t>Communication</w:t>
      </w:r>
      <w:r w:rsidRPr="009D6CC8">
        <w:rPr>
          <w:rFonts w:ascii="Arial" w:hAnsi="Arial" w:cs="Arial"/>
          <w:sz w:val="22"/>
        </w:rPr>
        <w:t xml:space="preserve">. London etc.: Longman. </w:t>
      </w:r>
    </w:p>
    <w:p w14:paraId="7B929A9C" w14:textId="77777777" w:rsidR="009D6CC8" w:rsidRPr="009D6CC8" w:rsidRDefault="009D6CC8" w:rsidP="009D6CC8">
      <w:pPr>
        <w:ind w:left="720" w:hanging="720"/>
        <w:rPr>
          <w:rFonts w:ascii="Arial" w:hAnsi="Arial" w:cs="Arial"/>
          <w:sz w:val="22"/>
        </w:rPr>
      </w:pPr>
      <w:r w:rsidRPr="009D6CC8">
        <w:rPr>
          <w:rFonts w:ascii="Arial" w:hAnsi="Arial" w:cs="Arial"/>
          <w:sz w:val="22"/>
        </w:rPr>
        <w:t xml:space="preserve">Malandro, L.A. and Barker, L.L. (1983) </w:t>
      </w:r>
      <w:r w:rsidRPr="009D6CC8">
        <w:rPr>
          <w:rFonts w:ascii="Arial" w:hAnsi="Arial" w:cs="Arial"/>
          <w:i/>
          <w:iCs/>
          <w:sz w:val="22"/>
        </w:rPr>
        <w:t>Non-Verbal Communication</w:t>
      </w:r>
      <w:r w:rsidRPr="009D6CC8">
        <w:rPr>
          <w:rFonts w:ascii="Arial" w:hAnsi="Arial" w:cs="Arial"/>
          <w:sz w:val="22"/>
        </w:rPr>
        <w:t xml:space="preserve">. Reading, MA: Addison-Wesley. </w:t>
      </w:r>
    </w:p>
    <w:p w14:paraId="42424B28" w14:textId="77777777" w:rsidR="009D6CC8" w:rsidRPr="009D6CC8" w:rsidRDefault="009D6CC8" w:rsidP="009D6CC8">
      <w:pPr>
        <w:ind w:left="720" w:hanging="720"/>
        <w:rPr>
          <w:rFonts w:ascii="Arial" w:hAnsi="Arial" w:cs="Arial"/>
          <w:sz w:val="22"/>
        </w:rPr>
      </w:pPr>
      <w:r w:rsidRPr="009D6CC8">
        <w:rPr>
          <w:rFonts w:ascii="Arial" w:hAnsi="Arial" w:cs="Arial"/>
          <w:sz w:val="22"/>
        </w:rPr>
        <w:t xml:space="preserve">Rogers, E.M. (2017) </w:t>
      </w:r>
      <w:r w:rsidRPr="009D6CC8">
        <w:rPr>
          <w:rFonts w:ascii="Arial" w:hAnsi="Arial" w:cs="Arial"/>
          <w:i/>
          <w:iCs/>
          <w:sz w:val="22"/>
        </w:rPr>
        <w:t>Communication Technology: The New Media in Society</w:t>
      </w:r>
      <w:r w:rsidRPr="009D6CC8">
        <w:rPr>
          <w:rFonts w:ascii="Arial" w:hAnsi="Arial" w:cs="Arial"/>
          <w:sz w:val="22"/>
        </w:rPr>
        <w:t xml:space="preserve">. New York: Free Press. </w:t>
      </w:r>
    </w:p>
    <w:p w14:paraId="044A1A5F" w14:textId="77777777" w:rsidR="009D6CC8" w:rsidRPr="009D6CC8" w:rsidRDefault="009D6CC8" w:rsidP="009D6CC8">
      <w:pPr>
        <w:ind w:left="720" w:hanging="720"/>
        <w:rPr>
          <w:rFonts w:ascii="Arial" w:hAnsi="Arial" w:cs="Arial"/>
          <w:sz w:val="22"/>
        </w:rPr>
      </w:pPr>
      <w:r w:rsidRPr="009D6CC8">
        <w:rPr>
          <w:rFonts w:ascii="Arial" w:hAnsi="Arial" w:cs="Arial"/>
          <w:sz w:val="22"/>
        </w:rPr>
        <w:t xml:space="preserve">Shanahan, J. (2013) “Environmental communication,” </w:t>
      </w:r>
      <w:r w:rsidRPr="009D6CC8">
        <w:rPr>
          <w:rFonts w:ascii="Arial" w:hAnsi="Arial" w:cs="Arial"/>
          <w:i/>
          <w:iCs/>
          <w:sz w:val="22"/>
        </w:rPr>
        <w:t>Communication</w:t>
      </w:r>
      <w:r w:rsidRPr="009D6CC8">
        <w:rPr>
          <w:rFonts w:ascii="Arial" w:hAnsi="Arial" w:cs="Arial"/>
          <w:sz w:val="22"/>
        </w:rPr>
        <w:t xml:space="preserve"> [Preprint]. Available at: https://doi.org/10.1093/obo/9780199756841-0141. </w:t>
      </w:r>
    </w:p>
    <w:p w14:paraId="29E26403" w14:textId="77777777" w:rsidR="009D6CC8" w:rsidRPr="009D6CC8" w:rsidRDefault="009D6CC8" w:rsidP="009D6CC8">
      <w:pPr>
        <w:ind w:left="720" w:hanging="720"/>
        <w:rPr>
          <w:rFonts w:ascii="Arial" w:hAnsi="Arial" w:cs="Arial"/>
          <w:sz w:val="22"/>
        </w:rPr>
      </w:pPr>
      <w:r w:rsidRPr="009D6CC8">
        <w:rPr>
          <w:rFonts w:ascii="Arial" w:hAnsi="Arial" w:cs="Arial"/>
          <w:sz w:val="22"/>
        </w:rPr>
        <w:t xml:space="preserve">Smith, R. (2013) “Communication in action: Non-verbal communication.” Available at: https://doi.org/10.4135/9781506321295. </w:t>
      </w:r>
    </w:p>
    <w:p w14:paraId="6D239516" w14:textId="77777777" w:rsidR="009D6CC8" w:rsidRPr="009D6CC8" w:rsidRDefault="009D6CC8" w:rsidP="009D6CC8">
      <w:pPr>
        <w:ind w:left="720" w:hanging="720"/>
        <w:rPr>
          <w:rFonts w:ascii="Arial" w:hAnsi="Arial" w:cs="Arial"/>
          <w:sz w:val="22"/>
        </w:rPr>
      </w:pPr>
      <w:r w:rsidRPr="009D6CC8">
        <w:rPr>
          <w:rFonts w:ascii="Arial" w:hAnsi="Arial" w:cs="Arial"/>
          <w:sz w:val="22"/>
        </w:rPr>
        <w:t xml:space="preserve">Thorson, K. (2013) “Strategic communication,” </w:t>
      </w:r>
      <w:r w:rsidRPr="009D6CC8">
        <w:rPr>
          <w:rFonts w:ascii="Arial" w:hAnsi="Arial" w:cs="Arial"/>
          <w:i/>
          <w:iCs/>
          <w:sz w:val="22"/>
        </w:rPr>
        <w:t>Communication</w:t>
      </w:r>
      <w:r w:rsidRPr="009D6CC8">
        <w:rPr>
          <w:rFonts w:ascii="Arial" w:hAnsi="Arial" w:cs="Arial"/>
          <w:sz w:val="22"/>
        </w:rPr>
        <w:t xml:space="preserve"> [Preprint]. Available at: https://doi.org/10.1093/obo/9780199756841-0007. </w:t>
      </w:r>
    </w:p>
    <w:sectPr w:rsidR="009D6CC8" w:rsidRPr="009D6CC8">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1BF36" w14:textId="77777777" w:rsidR="00924AAE" w:rsidRDefault="00924AAE" w:rsidP="00CA1524">
      <w:pPr>
        <w:spacing w:after="0" w:line="240" w:lineRule="auto"/>
      </w:pPr>
      <w:r>
        <w:separator/>
      </w:r>
    </w:p>
  </w:endnote>
  <w:endnote w:type="continuationSeparator" w:id="0">
    <w:p w14:paraId="1110B3C3" w14:textId="77777777" w:rsidR="00924AAE" w:rsidRDefault="00924AAE" w:rsidP="00CA15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61FE8" w14:textId="77777777" w:rsidR="00F85755" w:rsidRDefault="00F85755">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5847516"/>
      <w:docPartObj>
        <w:docPartGallery w:val="Page Numbers (Bottom of Page)"/>
        <w:docPartUnique/>
      </w:docPartObj>
    </w:sdtPr>
    <w:sdtEndPr>
      <w:rPr>
        <w:noProof/>
      </w:rPr>
    </w:sdtEndPr>
    <w:sdtContent>
      <w:p w14:paraId="3C38A8F5" w14:textId="77777777" w:rsidR="00CA1524" w:rsidRDefault="00CA1524">
        <w:pPr>
          <w:pStyle w:val="Subsol"/>
          <w:jc w:val="right"/>
        </w:pPr>
        <w:r>
          <w:fldChar w:fldCharType="begin"/>
        </w:r>
        <w:r>
          <w:instrText xml:space="preserve"> PAGE   \* MERGEFORMAT </w:instrText>
        </w:r>
        <w:r>
          <w:fldChar w:fldCharType="separate"/>
        </w:r>
        <w:r w:rsidR="00CE04B6">
          <w:rPr>
            <w:noProof/>
          </w:rPr>
          <w:t>2</w:t>
        </w:r>
        <w:r>
          <w:rPr>
            <w:noProof/>
          </w:rPr>
          <w:fldChar w:fldCharType="end"/>
        </w:r>
      </w:p>
    </w:sdtContent>
  </w:sdt>
  <w:p w14:paraId="64B69A0A" w14:textId="77777777" w:rsidR="00CA1524" w:rsidRDefault="00CA1524">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F374F3" w14:textId="77777777" w:rsidR="00F85755" w:rsidRDefault="00F8575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43E25" w14:textId="77777777" w:rsidR="00924AAE" w:rsidRDefault="00924AAE" w:rsidP="00CA1524">
      <w:pPr>
        <w:spacing w:after="0" w:line="240" w:lineRule="auto"/>
      </w:pPr>
      <w:r>
        <w:separator/>
      </w:r>
    </w:p>
  </w:footnote>
  <w:footnote w:type="continuationSeparator" w:id="0">
    <w:p w14:paraId="3F0CDDCE" w14:textId="77777777" w:rsidR="00924AAE" w:rsidRDefault="00924AAE" w:rsidP="00CA15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B7DAF7" w14:textId="77777777" w:rsidR="00F85755" w:rsidRDefault="00F85755">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FF602" w14:textId="77777777" w:rsidR="00F85755" w:rsidRDefault="00F85755">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8A4B7" w14:textId="77777777" w:rsidR="00F85755" w:rsidRDefault="00F85755">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movePersonalInformation/>
  <w:removeDateAndTime/>
  <w:proofState w:spelling="clean"/>
  <w:revisionView w:inkAnnotations="0"/>
  <w:defaultTabStop w:val="720"/>
  <w:hyphenationZone w:val="425"/>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U3tDQ3MbQ0MTIxNjdS0lEKTi0uzszPAykwqgUAo0kw1CwAAAA="/>
  </w:docVars>
  <w:rsids>
    <w:rsidRoot w:val="004F6495"/>
    <w:rsid w:val="00017E9F"/>
    <w:rsid w:val="00027BD3"/>
    <w:rsid w:val="00094060"/>
    <w:rsid w:val="000F3983"/>
    <w:rsid w:val="000F633B"/>
    <w:rsid w:val="001A2CB7"/>
    <w:rsid w:val="001B0D08"/>
    <w:rsid w:val="001D5941"/>
    <w:rsid w:val="001E383B"/>
    <w:rsid w:val="002062BC"/>
    <w:rsid w:val="00231093"/>
    <w:rsid w:val="002930D0"/>
    <w:rsid w:val="002952F1"/>
    <w:rsid w:val="002A51A0"/>
    <w:rsid w:val="003638B2"/>
    <w:rsid w:val="00374B64"/>
    <w:rsid w:val="0039327C"/>
    <w:rsid w:val="003A3A7B"/>
    <w:rsid w:val="003C559D"/>
    <w:rsid w:val="003D1932"/>
    <w:rsid w:val="003E0429"/>
    <w:rsid w:val="003E0A15"/>
    <w:rsid w:val="003E5519"/>
    <w:rsid w:val="0040010B"/>
    <w:rsid w:val="00401136"/>
    <w:rsid w:val="00421178"/>
    <w:rsid w:val="004662BF"/>
    <w:rsid w:val="004771C6"/>
    <w:rsid w:val="00487E4D"/>
    <w:rsid w:val="004B561B"/>
    <w:rsid w:val="004C1D11"/>
    <w:rsid w:val="004D3D66"/>
    <w:rsid w:val="004F18FE"/>
    <w:rsid w:val="004F6495"/>
    <w:rsid w:val="00504576"/>
    <w:rsid w:val="00516F49"/>
    <w:rsid w:val="0056283D"/>
    <w:rsid w:val="0059043C"/>
    <w:rsid w:val="005B3A79"/>
    <w:rsid w:val="005C3A18"/>
    <w:rsid w:val="005E16D8"/>
    <w:rsid w:val="006071F6"/>
    <w:rsid w:val="00621EE7"/>
    <w:rsid w:val="006422AD"/>
    <w:rsid w:val="00644A90"/>
    <w:rsid w:val="006905CE"/>
    <w:rsid w:val="006B5CC4"/>
    <w:rsid w:val="0075553D"/>
    <w:rsid w:val="00765D55"/>
    <w:rsid w:val="00771A34"/>
    <w:rsid w:val="00774004"/>
    <w:rsid w:val="00795140"/>
    <w:rsid w:val="007B5864"/>
    <w:rsid w:val="007C6930"/>
    <w:rsid w:val="007F06B1"/>
    <w:rsid w:val="008441A8"/>
    <w:rsid w:val="00844F3C"/>
    <w:rsid w:val="00861BE4"/>
    <w:rsid w:val="00871EF1"/>
    <w:rsid w:val="00873CE8"/>
    <w:rsid w:val="00896FFA"/>
    <w:rsid w:val="008A56E6"/>
    <w:rsid w:val="00903DD9"/>
    <w:rsid w:val="009124E4"/>
    <w:rsid w:val="00924AAE"/>
    <w:rsid w:val="00942510"/>
    <w:rsid w:val="009450CA"/>
    <w:rsid w:val="009815A2"/>
    <w:rsid w:val="0098452E"/>
    <w:rsid w:val="009D4ED9"/>
    <w:rsid w:val="009D6CC8"/>
    <w:rsid w:val="00A401E0"/>
    <w:rsid w:val="00A41283"/>
    <w:rsid w:val="00A526F5"/>
    <w:rsid w:val="00A83B33"/>
    <w:rsid w:val="00A9734D"/>
    <w:rsid w:val="00AA69C6"/>
    <w:rsid w:val="00AB3A0F"/>
    <w:rsid w:val="00AB7561"/>
    <w:rsid w:val="00AD016A"/>
    <w:rsid w:val="00AD22D6"/>
    <w:rsid w:val="00AD705D"/>
    <w:rsid w:val="00AE3F6C"/>
    <w:rsid w:val="00AE7919"/>
    <w:rsid w:val="00B60C57"/>
    <w:rsid w:val="00BD1B5D"/>
    <w:rsid w:val="00BF41B4"/>
    <w:rsid w:val="00BF54E8"/>
    <w:rsid w:val="00C54DBF"/>
    <w:rsid w:val="00C66475"/>
    <w:rsid w:val="00C7005A"/>
    <w:rsid w:val="00CA1524"/>
    <w:rsid w:val="00CB14C8"/>
    <w:rsid w:val="00CE04B6"/>
    <w:rsid w:val="00D3521D"/>
    <w:rsid w:val="00D370AF"/>
    <w:rsid w:val="00D46FB1"/>
    <w:rsid w:val="00D71647"/>
    <w:rsid w:val="00DA07D5"/>
    <w:rsid w:val="00DB4146"/>
    <w:rsid w:val="00DC785D"/>
    <w:rsid w:val="00DD11E9"/>
    <w:rsid w:val="00DD2D92"/>
    <w:rsid w:val="00DE42FA"/>
    <w:rsid w:val="00E14942"/>
    <w:rsid w:val="00E3240C"/>
    <w:rsid w:val="00E60DE2"/>
    <w:rsid w:val="00F85755"/>
    <w:rsid w:val="00FC0466"/>
    <w:rsid w:val="00FD1ED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2FF95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010B"/>
    <w:pPr>
      <w:spacing w:line="360" w:lineRule="auto"/>
      <w:jc w:val="both"/>
    </w:pPr>
    <w:rPr>
      <w:rFonts w:ascii="Times New Roman" w:hAnsi="Times New Roman"/>
      <w:sz w:val="24"/>
      <w:szCs w:val="22"/>
      <w:lang w:val="en-GB" w:bidi="ar-SA"/>
    </w:rPr>
  </w:style>
  <w:style w:type="paragraph" w:styleId="Titlu1">
    <w:name w:val="heading 1"/>
    <w:basedOn w:val="Normal"/>
    <w:next w:val="Normal"/>
    <w:link w:val="Titlu1Caracter"/>
    <w:autoRedefine/>
    <w:uiPriority w:val="9"/>
    <w:qFormat/>
    <w:rsid w:val="009D6CC8"/>
    <w:pPr>
      <w:keepNext/>
      <w:keepLines/>
      <w:spacing w:before="240" w:after="0" w:line="240" w:lineRule="auto"/>
      <w:outlineLvl w:val="0"/>
    </w:pPr>
    <w:rPr>
      <w:rFonts w:ascii="Arial" w:eastAsiaTheme="majorEastAsia" w:hAnsi="Arial" w:cstheme="majorBidi"/>
      <w:b/>
      <w:sz w:val="32"/>
      <w:szCs w:val="32"/>
      <w:lang w:val="en-US" w:bidi="bn-BD"/>
    </w:rPr>
  </w:style>
  <w:style w:type="paragraph" w:styleId="Titlu2">
    <w:name w:val="heading 2"/>
    <w:basedOn w:val="Normal"/>
    <w:next w:val="Normal"/>
    <w:link w:val="Titlu2Caracter"/>
    <w:autoRedefine/>
    <w:uiPriority w:val="9"/>
    <w:unhideWhenUsed/>
    <w:qFormat/>
    <w:rsid w:val="009D6CC8"/>
    <w:pPr>
      <w:keepNext/>
      <w:keepLines/>
      <w:spacing w:before="40" w:after="0" w:line="240" w:lineRule="auto"/>
      <w:outlineLvl w:val="1"/>
    </w:pPr>
    <w:rPr>
      <w:rFonts w:ascii="Arial" w:eastAsiaTheme="majorEastAsia" w:hAnsi="Arial" w:cstheme="majorBidi"/>
      <w:b/>
      <w:sz w:val="28"/>
      <w:szCs w:val="26"/>
    </w:rPr>
  </w:style>
  <w:style w:type="paragraph" w:styleId="Titlu3">
    <w:name w:val="heading 3"/>
    <w:basedOn w:val="Normal"/>
    <w:next w:val="Normal"/>
    <w:link w:val="Titlu3Caracter"/>
    <w:uiPriority w:val="9"/>
    <w:unhideWhenUsed/>
    <w:qFormat/>
    <w:rsid w:val="00374B64"/>
    <w:pPr>
      <w:outlineLvl w:val="2"/>
    </w:pPr>
    <w:rPr>
      <w:b/>
      <w:lang w:val="en-US" w:bidi="bn-BD"/>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D6CC8"/>
    <w:rPr>
      <w:rFonts w:ascii="Arial" w:eastAsiaTheme="majorEastAsia" w:hAnsi="Arial" w:cstheme="majorBidi"/>
      <w:b/>
      <w:sz w:val="32"/>
      <w:szCs w:val="32"/>
    </w:rPr>
  </w:style>
  <w:style w:type="character" w:customStyle="1" w:styleId="Titlu2Caracter">
    <w:name w:val="Titlu 2 Caracter"/>
    <w:basedOn w:val="Fontdeparagrafimplicit"/>
    <w:link w:val="Titlu2"/>
    <w:uiPriority w:val="9"/>
    <w:rsid w:val="009D6CC8"/>
    <w:rPr>
      <w:rFonts w:ascii="Arial" w:eastAsiaTheme="majorEastAsia" w:hAnsi="Arial" w:cstheme="majorBidi"/>
      <w:b/>
      <w:sz w:val="28"/>
      <w:szCs w:val="26"/>
      <w:lang w:val="en-GB" w:bidi="ar-SA"/>
    </w:rPr>
  </w:style>
  <w:style w:type="character" w:customStyle="1" w:styleId="Titlu3Caracter">
    <w:name w:val="Titlu 3 Caracter"/>
    <w:basedOn w:val="Fontdeparagrafimplicit"/>
    <w:link w:val="Titlu3"/>
    <w:uiPriority w:val="9"/>
    <w:rsid w:val="00374B64"/>
    <w:rPr>
      <w:rFonts w:ascii="Times New Roman" w:hAnsi="Times New Roman"/>
      <w:b/>
      <w:sz w:val="24"/>
      <w:szCs w:val="22"/>
    </w:rPr>
  </w:style>
  <w:style w:type="paragraph" w:styleId="Titlu">
    <w:name w:val="Title"/>
    <w:basedOn w:val="Normal"/>
    <w:next w:val="Normal"/>
    <w:link w:val="TitluCaracter"/>
    <w:uiPriority w:val="10"/>
    <w:qFormat/>
    <w:rsid w:val="00374B64"/>
    <w:pPr>
      <w:spacing w:after="0"/>
      <w:contextualSpacing/>
      <w:jc w:val="center"/>
    </w:pPr>
    <w:rPr>
      <w:rFonts w:eastAsiaTheme="majorEastAsia" w:cstheme="majorBidi"/>
      <w:b/>
      <w:spacing w:val="-10"/>
      <w:kern w:val="28"/>
      <w:sz w:val="56"/>
      <w:szCs w:val="56"/>
      <w:u w:val="single"/>
    </w:rPr>
  </w:style>
  <w:style w:type="character" w:customStyle="1" w:styleId="TitluCaracter">
    <w:name w:val="Titlu Caracter"/>
    <w:basedOn w:val="Fontdeparagrafimplicit"/>
    <w:link w:val="Titlu"/>
    <w:uiPriority w:val="10"/>
    <w:rsid w:val="00374B64"/>
    <w:rPr>
      <w:rFonts w:ascii="Times New Roman" w:eastAsiaTheme="majorEastAsia" w:hAnsi="Times New Roman" w:cstheme="majorBidi"/>
      <w:b/>
      <w:spacing w:val="-10"/>
      <w:kern w:val="28"/>
      <w:sz w:val="56"/>
      <w:szCs w:val="56"/>
      <w:u w:val="single"/>
      <w:lang w:val="en-GB" w:bidi="ar-SA"/>
    </w:rPr>
  </w:style>
  <w:style w:type="paragraph" w:styleId="NormalWeb">
    <w:name w:val="Normal (Web)"/>
    <w:basedOn w:val="Normal"/>
    <w:uiPriority w:val="99"/>
    <w:unhideWhenUsed/>
    <w:rsid w:val="0098452E"/>
    <w:pPr>
      <w:spacing w:before="100" w:beforeAutospacing="1" w:after="100" w:afterAutospacing="1" w:line="240" w:lineRule="auto"/>
      <w:jc w:val="left"/>
    </w:pPr>
    <w:rPr>
      <w:rFonts w:eastAsia="Times New Roman" w:cs="Times New Roman"/>
      <w:szCs w:val="24"/>
      <w:lang w:val="en-US" w:bidi="bn-IN"/>
    </w:rPr>
  </w:style>
  <w:style w:type="paragraph" w:styleId="Titlucuprins">
    <w:name w:val="TOC Heading"/>
    <w:basedOn w:val="Titlu1"/>
    <w:next w:val="Normal"/>
    <w:uiPriority w:val="39"/>
    <w:unhideWhenUsed/>
    <w:qFormat/>
    <w:rsid w:val="00CA1524"/>
    <w:pPr>
      <w:spacing w:line="259" w:lineRule="auto"/>
      <w:outlineLvl w:val="9"/>
    </w:pPr>
    <w:rPr>
      <w:rFonts w:asciiTheme="majorHAnsi" w:hAnsiTheme="majorHAnsi"/>
      <w:b w:val="0"/>
      <w:color w:val="2E74B5" w:themeColor="accent1" w:themeShade="BF"/>
      <w:lang w:bidi="ar-SA"/>
    </w:rPr>
  </w:style>
  <w:style w:type="paragraph" w:styleId="Cuprins1">
    <w:name w:val="toc 1"/>
    <w:basedOn w:val="Normal"/>
    <w:next w:val="Normal"/>
    <w:autoRedefine/>
    <w:uiPriority w:val="39"/>
    <w:unhideWhenUsed/>
    <w:rsid w:val="00CA1524"/>
    <w:pPr>
      <w:spacing w:after="100"/>
    </w:pPr>
  </w:style>
  <w:style w:type="paragraph" w:styleId="Cuprins2">
    <w:name w:val="toc 2"/>
    <w:basedOn w:val="Normal"/>
    <w:next w:val="Normal"/>
    <w:autoRedefine/>
    <w:uiPriority w:val="39"/>
    <w:unhideWhenUsed/>
    <w:rsid w:val="00CA1524"/>
    <w:pPr>
      <w:spacing w:after="100"/>
      <w:ind w:left="240"/>
    </w:pPr>
  </w:style>
  <w:style w:type="character" w:styleId="Hyperlink">
    <w:name w:val="Hyperlink"/>
    <w:basedOn w:val="Fontdeparagrafimplicit"/>
    <w:uiPriority w:val="99"/>
    <w:unhideWhenUsed/>
    <w:rsid w:val="00CA1524"/>
    <w:rPr>
      <w:color w:val="0563C1" w:themeColor="hyperlink"/>
      <w:u w:val="single"/>
    </w:rPr>
  </w:style>
  <w:style w:type="paragraph" w:styleId="Antet">
    <w:name w:val="header"/>
    <w:basedOn w:val="Normal"/>
    <w:link w:val="AntetCaracter"/>
    <w:uiPriority w:val="99"/>
    <w:unhideWhenUsed/>
    <w:rsid w:val="00CA1524"/>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CA1524"/>
    <w:rPr>
      <w:rFonts w:ascii="Times New Roman" w:hAnsi="Times New Roman"/>
      <w:sz w:val="24"/>
      <w:szCs w:val="22"/>
      <w:lang w:val="en-GB" w:bidi="ar-SA"/>
    </w:rPr>
  </w:style>
  <w:style w:type="paragraph" w:styleId="Subsol">
    <w:name w:val="footer"/>
    <w:basedOn w:val="Normal"/>
    <w:link w:val="SubsolCaracter"/>
    <w:uiPriority w:val="99"/>
    <w:unhideWhenUsed/>
    <w:rsid w:val="00CA152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CA1524"/>
    <w:rPr>
      <w:rFonts w:ascii="Times New Roman" w:hAnsi="Times New Roman"/>
      <w:sz w:val="24"/>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619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eader" Target="header2.xm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footer" Target="footer3.xml" /><Relationship Id="rId5" Type="http://schemas.openxmlformats.org/officeDocument/2006/relationships/endnotes" Target="endnotes.xml" /><Relationship Id="rId10"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2167</Words>
  <Characters>12574</Characters>
  <Application>Microsoft Office Word</Application>
  <DocSecurity>0</DocSecurity>
  <Lines>104</Lines>
  <Paragraphs>29</Paragraphs>
  <ScaleCrop>false</ScaleCrop>
  <Company/>
  <LinksUpToDate>false</LinksUpToDate>
  <CharactersWithSpaces>14712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2023-01-03T16:56:00Z</dcterms:created>
  <dcterms:modified xsi:type="dcterms:W3CDTF">2023-01-03T16:56:00Z</dcterms:modified>
</cp:coreProperties>
</file>