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oter3.xml" ContentType="application/vnd.openxmlformats-officedocument.wordprocessingml.footer+xml"/>
  <Override PartName="/word/footer4.xml" ContentType="application/vnd.openxmlformats-officedocument.wordprocessingml.footer+xml"/>
  <Override PartName="/word/footer5.xml" ContentType="application/vnd.openxmlformats-officedocument.wordprocessingml.footer+xml"/>
  <Override PartName="/word/footer6.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5E6AB806" w14:textId="77777777" w:rsidR="00545066" w:rsidRDefault="00476718">
      <w:pPr>
        <w:spacing w:after="125" w:line="259" w:lineRule="auto"/>
        <w:ind w:left="121" w:right="0" w:firstLine="0"/>
        <w:jc w:val="left"/>
      </w:pPr>
      <w:r>
        <w:rPr>
          <w:noProof/>
        </w:rPr>
        <w:drawing>
          <wp:inline distT="0" distB="0" distL="0" distR="0" wp14:anchorId="7F40445A" wp14:editId="5F8B1B9E">
            <wp:extent cx="1809750" cy="600075"/>
            <wp:effectExtent l="0" t="0" r="0" b="0"/>
            <wp:docPr id="322" name="Picture 322"/>
            <wp:cNvGraphicFramePr/>
            <a:graphic xmlns:a="http://schemas.openxmlformats.org/drawingml/2006/main">
              <a:graphicData uri="http://schemas.openxmlformats.org/drawingml/2006/picture">
                <pic:pic xmlns:pic="http://schemas.openxmlformats.org/drawingml/2006/picture">
                  <pic:nvPicPr>
                    <pic:cNvPr id="322" name="Picture 322"/>
                    <pic:cNvPicPr/>
                  </pic:nvPicPr>
                  <pic:blipFill>
                    <a:blip r:embed="rId10"/>
                    <a:stretch>
                      <a:fillRect/>
                    </a:stretch>
                  </pic:blipFill>
                  <pic:spPr>
                    <a:xfrm>
                      <a:off x="0" y="0"/>
                      <a:ext cx="1809750" cy="600075"/>
                    </a:xfrm>
                    <a:prstGeom prst="rect">
                      <a:avLst/>
                    </a:prstGeom>
                  </pic:spPr>
                </pic:pic>
              </a:graphicData>
            </a:graphic>
          </wp:inline>
        </w:drawing>
      </w:r>
      <w:r>
        <w:rPr>
          <w:rFonts w:ascii="Times New Roman" w:eastAsia="Times New Roman" w:hAnsi="Times New Roman" w:cs="Times New Roman"/>
          <w:sz w:val="20"/>
        </w:rPr>
        <w:t xml:space="preserve"> </w:t>
      </w:r>
    </w:p>
    <w:p w14:paraId="3F22B730" w14:textId="77777777" w:rsidR="00545066" w:rsidRDefault="00476718">
      <w:pPr>
        <w:spacing w:after="450" w:line="259" w:lineRule="auto"/>
        <w:ind w:left="0" w:right="466" w:firstLine="0"/>
        <w:jc w:val="right"/>
      </w:pPr>
      <w:r>
        <w:rPr>
          <w:b/>
          <w:sz w:val="28"/>
        </w:rPr>
        <w:t xml:space="preserve">                                                                                                   APPENDIX GA36c </w:t>
      </w:r>
    </w:p>
    <w:p w14:paraId="31DA93B1" w14:textId="77777777" w:rsidR="00545066" w:rsidRDefault="00476718">
      <w:pPr>
        <w:pStyle w:val="Heading1"/>
        <w:spacing w:after="28"/>
        <w:ind w:left="1627"/>
      </w:pPr>
      <w:r>
        <w:t xml:space="preserve">LEVEL 6 ASSESSMENT SPECIFICATION </w:t>
      </w:r>
    </w:p>
    <w:p w14:paraId="2960AC51" w14:textId="77777777" w:rsidR="00545066" w:rsidRDefault="00476718">
      <w:pPr>
        <w:spacing w:after="0" w:line="259" w:lineRule="auto"/>
        <w:ind w:left="0" w:right="0" w:firstLine="0"/>
        <w:jc w:val="left"/>
      </w:pPr>
      <w:r>
        <w:rPr>
          <w:b/>
          <w:sz w:val="29"/>
        </w:rPr>
        <w:t xml:space="preserve"> </w:t>
      </w:r>
    </w:p>
    <w:tbl>
      <w:tblPr>
        <w:tblStyle w:val="TableGrid"/>
        <w:tblW w:w="10108" w:type="dxa"/>
        <w:tblInd w:w="527" w:type="dxa"/>
        <w:tblCellMar>
          <w:top w:w="10" w:type="dxa"/>
          <w:left w:w="6" w:type="dxa"/>
          <w:bottom w:w="6" w:type="dxa"/>
          <w:right w:w="41" w:type="dxa"/>
        </w:tblCellMar>
        <w:tblLook w:val="04A0" w:firstRow="1" w:lastRow="0" w:firstColumn="1" w:lastColumn="0" w:noHBand="0" w:noVBand="1"/>
      </w:tblPr>
      <w:tblGrid>
        <w:gridCol w:w="2094"/>
        <w:gridCol w:w="3479"/>
        <w:gridCol w:w="2124"/>
        <w:gridCol w:w="2411"/>
      </w:tblGrid>
      <w:tr w:rsidR="00545066" w14:paraId="769916C9" w14:textId="77777777" w:rsidTr="58D93341">
        <w:trPr>
          <w:trHeight w:val="500"/>
        </w:trPr>
        <w:tc>
          <w:tcPr>
            <w:tcW w:w="2093" w:type="dxa"/>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D9D9D9" w:themeFill="background1" w:themeFillShade="D9"/>
            <w:vAlign w:val="bottom"/>
          </w:tcPr>
          <w:p w14:paraId="7CBF700C" w14:textId="77777777" w:rsidR="00545066" w:rsidRDefault="00476718">
            <w:pPr>
              <w:spacing w:after="0" w:line="259" w:lineRule="auto"/>
              <w:ind w:left="108" w:right="0" w:firstLine="0"/>
              <w:jc w:val="left"/>
            </w:pPr>
            <w:r>
              <w:rPr>
                <w:b/>
              </w:rPr>
              <w:t xml:space="preserve">Programme: </w:t>
            </w:r>
          </w:p>
        </w:tc>
        <w:tc>
          <w:tcPr>
            <w:tcW w:w="8014" w:type="dxa"/>
            <w:gridSpan w:val="3"/>
            <w:tcBorders>
              <w:top w:val="single" w:sz="4" w:space="0" w:color="000000" w:themeColor="text1"/>
              <w:left w:val="single" w:sz="4" w:space="0" w:color="000000" w:themeColor="text1"/>
              <w:bottom w:val="single" w:sz="4" w:space="0" w:color="000000" w:themeColor="text1"/>
              <w:right w:val="single" w:sz="4" w:space="0" w:color="000000" w:themeColor="text1"/>
            </w:tcBorders>
            <w:vAlign w:val="bottom"/>
          </w:tcPr>
          <w:p w14:paraId="573A6748" w14:textId="77777777" w:rsidR="00545066" w:rsidRDefault="00476718">
            <w:pPr>
              <w:spacing w:after="0" w:line="259" w:lineRule="auto"/>
              <w:ind w:left="110" w:right="0" w:firstLine="0"/>
              <w:jc w:val="left"/>
            </w:pPr>
            <w:r>
              <w:rPr>
                <w:b/>
              </w:rPr>
              <w:t xml:space="preserve">BA (Hons) Business Management </w:t>
            </w:r>
          </w:p>
        </w:tc>
      </w:tr>
      <w:tr w:rsidR="00545066" w14:paraId="62151368" w14:textId="77777777" w:rsidTr="58D93341">
        <w:trPr>
          <w:trHeight w:val="502"/>
        </w:trPr>
        <w:tc>
          <w:tcPr>
            <w:tcW w:w="2093" w:type="dxa"/>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D9D9D9" w:themeFill="background1" w:themeFillShade="D9"/>
            <w:vAlign w:val="bottom"/>
          </w:tcPr>
          <w:p w14:paraId="6A0C10DB" w14:textId="77777777" w:rsidR="00545066" w:rsidRDefault="00476718">
            <w:pPr>
              <w:spacing w:after="0" w:line="259" w:lineRule="auto"/>
              <w:ind w:left="108" w:right="0" w:firstLine="0"/>
              <w:jc w:val="left"/>
            </w:pPr>
            <w:r>
              <w:rPr>
                <w:b/>
              </w:rPr>
              <w:t xml:space="preserve">Module: </w:t>
            </w:r>
          </w:p>
        </w:tc>
        <w:tc>
          <w:tcPr>
            <w:tcW w:w="8014" w:type="dxa"/>
            <w:gridSpan w:val="3"/>
            <w:tcBorders>
              <w:top w:val="single" w:sz="4" w:space="0" w:color="000000" w:themeColor="text1"/>
              <w:left w:val="single" w:sz="4" w:space="0" w:color="000000" w:themeColor="text1"/>
              <w:bottom w:val="single" w:sz="4" w:space="0" w:color="000000" w:themeColor="text1"/>
              <w:right w:val="single" w:sz="4" w:space="0" w:color="000000" w:themeColor="text1"/>
            </w:tcBorders>
            <w:vAlign w:val="bottom"/>
          </w:tcPr>
          <w:p w14:paraId="6BEF9ADD" w14:textId="77777777" w:rsidR="00545066" w:rsidRDefault="00476718">
            <w:pPr>
              <w:spacing w:after="0" w:line="259" w:lineRule="auto"/>
              <w:ind w:left="110" w:right="0" w:firstLine="0"/>
              <w:jc w:val="left"/>
            </w:pPr>
            <w:r>
              <w:rPr>
                <w:b/>
              </w:rPr>
              <w:t xml:space="preserve">Strategic Management and Sustainability  </w:t>
            </w:r>
          </w:p>
        </w:tc>
      </w:tr>
      <w:tr w:rsidR="00545066" w14:paraId="148FCE5F" w14:textId="77777777" w:rsidTr="58D93341">
        <w:trPr>
          <w:trHeight w:val="1027"/>
        </w:trPr>
        <w:tc>
          <w:tcPr>
            <w:tcW w:w="2093" w:type="dxa"/>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D9D9D9" w:themeFill="background1" w:themeFillShade="D9"/>
            <w:vAlign w:val="bottom"/>
          </w:tcPr>
          <w:p w14:paraId="5F9C661B" w14:textId="77777777" w:rsidR="00545066" w:rsidRDefault="00476718">
            <w:pPr>
              <w:spacing w:after="0" w:line="259" w:lineRule="auto"/>
              <w:ind w:left="108" w:right="0" w:firstLine="0"/>
              <w:jc w:val="left"/>
              <w:rPr>
                <w:b/>
              </w:rPr>
            </w:pPr>
            <w:r>
              <w:rPr>
                <w:b/>
              </w:rPr>
              <w:t xml:space="preserve">Module code: </w:t>
            </w:r>
          </w:p>
          <w:p w14:paraId="5D967830" w14:textId="77777777" w:rsidR="00D061AD" w:rsidRDefault="00D061AD">
            <w:pPr>
              <w:spacing w:after="0" w:line="259" w:lineRule="auto"/>
              <w:ind w:left="108" w:right="0" w:firstLine="0"/>
              <w:jc w:val="left"/>
            </w:pPr>
          </w:p>
        </w:tc>
        <w:tc>
          <w:tcPr>
            <w:tcW w:w="3479" w:type="dxa"/>
            <w:tcBorders>
              <w:top w:val="single" w:sz="4" w:space="0" w:color="000000" w:themeColor="text1"/>
              <w:left w:val="single" w:sz="4" w:space="0" w:color="000000" w:themeColor="text1"/>
              <w:bottom w:val="single" w:sz="4" w:space="0" w:color="000000" w:themeColor="text1"/>
              <w:right w:val="single" w:sz="4" w:space="0" w:color="000000" w:themeColor="text1"/>
            </w:tcBorders>
            <w:vAlign w:val="bottom"/>
          </w:tcPr>
          <w:p w14:paraId="15F39262" w14:textId="77777777" w:rsidR="00545066" w:rsidRDefault="00476718">
            <w:pPr>
              <w:spacing w:after="0" w:line="259" w:lineRule="auto"/>
              <w:ind w:left="110" w:right="0" w:firstLine="0"/>
              <w:jc w:val="left"/>
              <w:rPr>
                <w:b/>
              </w:rPr>
            </w:pPr>
            <w:r>
              <w:rPr>
                <w:b/>
              </w:rPr>
              <w:t xml:space="preserve">LCBB6004 </w:t>
            </w:r>
          </w:p>
          <w:p w14:paraId="708DA97E" w14:textId="77777777" w:rsidR="00D061AD" w:rsidRDefault="00D061AD">
            <w:pPr>
              <w:spacing w:after="0" w:line="259" w:lineRule="auto"/>
              <w:ind w:left="110" w:right="0" w:firstLine="0"/>
              <w:jc w:val="left"/>
            </w:pPr>
          </w:p>
        </w:tc>
        <w:tc>
          <w:tcPr>
            <w:tcW w:w="2124" w:type="dxa"/>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D9D9D9" w:themeFill="background1" w:themeFillShade="D9"/>
          </w:tcPr>
          <w:p w14:paraId="05AC41BC" w14:textId="77777777" w:rsidR="00545066" w:rsidRDefault="00476718">
            <w:pPr>
              <w:spacing w:after="0" w:line="259" w:lineRule="auto"/>
              <w:ind w:left="105" w:right="0" w:firstLine="0"/>
              <w:jc w:val="left"/>
            </w:pPr>
            <w:r>
              <w:rPr>
                <w:b/>
              </w:rPr>
              <w:t xml:space="preserve">Contribution to </w:t>
            </w:r>
          </w:p>
          <w:p w14:paraId="3C627F9F" w14:textId="77777777" w:rsidR="00545066" w:rsidRDefault="00476718">
            <w:pPr>
              <w:spacing w:after="0" w:line="259" w:lineRule="auto"/>
              <w:ind w:left="105" w:right="0" w:firstLine="0"/>
              <w:jc w:val="left"/>
            </w:pPr>
            <w:r>
              <w:rPr>
                <w:b/>
              </w:rPr>
              <w:t xml:space="preserve">Overall Module </w:t>
            </w:r>
          </w:p>
          <w:p w14:paraId="29C6C4B0" w14:textId="77777777" w:rsidR="00545066" w:rsidRDefault="00476718">
            <w:pPr>
              <w:spacing w:after="0" w:line="259" w:lineRule="auto"/>
              <w:ind w:left="105" w:right="0" w:firstLine="0"/>
              <w:jc w:val="left"/>
            </w:pPr>
            <w:r>
              <w:rPr>
                <w:b/>
              </w:rPr>
              <w:t xml:space="preserve">Assessment </w:t>
            </w:r>
          </w:p>
          <w:p w14:paraId="49746A2E" w14:textId="77777777" w:rsidR="00545066" w:rsidRDefault="00476718">
            <w:pPr>
              <w:spacing w:after="0" w:line="259" w:lineRule="auto"/>
              <w:ind w:left="105" w:right="0" w:firstLine="0"/>
              <w:jc w:val="left"/>
            </w:pPr>
            <w:r>
              <w:rPr>
                <w:b/>
              </w:rPr>
              <w:t xml:space="preserve">(%): </w:t>
            </w:r>
          </w:p>
        </w:tc>
        <w:tc>
          <w:tcPr>
            <w:tcW w:w="2411" w:type="dxa"/>
            <w:tcBorders>
              <w:top w:val="single" w:sz="4" w:space="0" w:color="000000" w:themeColor="text1"/>
              <w:left w:val="single" w:sz="4" w:space="0" w:color="000000" w:themeColor="text1"/>
              <w:bottom w:val="single" w:sz="4" w:space="0" w:color="000000" w:themeColor="text1"/>
              <w:right w:val="single" w:sz="4" w:space="0" w:color="000000" w:themeColor="text1"/>
            </w:tcBorders>
            <w:vAlign w:val="bottom"/>
          </w:tcPr>
          <w:p w14:paraId="04AAA830" w14:textId="77777777" w:rsidR="00545066" w:rsidRDefault="00476718">
            <w:pPr>
              <w:spacing w:after="0" w:line="259" w:lineRule="auto"/>
              <w:ind w:left="106" w:right="0" w:firstLine="0"/>
              <w:jc w:val="left"/>
              <w:rPr>
                <w:b/>
              </w:rPr>
            </w:pPr>
            <w:r>
              <w:rPr>
                <w:b/>
              </w:rPr>
              <w:t xml:space="preserve">50% </w:t>
            </w:r>
          </w:p>
          <w:p w14:paraId="121A432D" w14:textId="77777777" w:rsidR="00D061AD" w:rsidRDefault="00D061AD">
            <w:pPr>
              <w:spacing w:after="0" w:line="259" w:lineRule="auto"/>
              <w:ind w:left="106" w:right="0" w:firstLine="0"/>
              <w:jc w:val="left"/>
            </w:pPr>
          </w:p>
        </w:tc>
      </w:tr>
      <w:tr w:rsidR="00545066" w14:paraId="47F3316F" w14:textId="77777777" w:rsidTr="58D93341">
        <w:trPr>
          <w:trHeight w:val="1002"/>
        </w:trPr>
        <w:tc>
          <w:tcPr>
            <w:tcW w:w="2093" w:type="dxa"/>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D9D9D9" w:themeFill="background1" w:themeFillShade="D9"/>
            <w:vAlign w:val="center"/>
          </w:tcPr>
          <w:p w14:paraId="6BECCEC0" w14:textId="77777777" w:rsidR="00545066" w:rsidRDefault="00476718">
            <w:pPr>
              <w:spacing w:after="220" w:line="259" w:lineRule="auto"/>
              <w:ind w:left="108" w:right="0" w:firstLine="0"/>
              <w:jc w:val="left"/>
            </w:pPr>
            <w:r>
              <w:rPr>
                <w:b/>
              </w:rPr>
              <w:t xml:space="preserve">Module Lead: </w:t>
            </w:r>
          </w:p>
          <w:p w14:paraId="76C49D73" w14:textId="77777777" w:rsidR="00545066" w:rsidRDefault="00476718">
            <w:pPr>
              <w:spacing w:after="0" w:line="259" w:lineRule="auto"/>
              <w:ind w:left="108" w:right="0" w:firstLine="0"/>
              <w:jc w:val="left"/>
            </w:pPr>
            <w:r>
              <w:rPr>
                <w:b/>
              </w:rPr>
              <w:t xml:space="preserve">Lecturer: </w:t>
            </w:r>
          </w:p>
        </w:tc>
        <w:tc>
          <w:tcPr>
            <w:tcW w:w="3479" w:type="dxa"/>
            <w:tcBorders>
              <w:top w:val="single" w:sz="4" w:space="0" w:color="000000" w:themeColor="text1"/>
              <w:left w:val="single" w:sz="4" w:space="0" w:color="000000" w:themeColor="text1"/>
              <w:bottom w:val="single" w:sz="4" w:space="0" w:color="000000" w:themeColor="text1"/>
              <w:right w:val="single" w:sz="4" w:space="0" w:color="000000" w:themeColor="text1"/>
            </w:tcBorders>
            <w:vAlign w:val="center"/>
          </w:tcPr>
          <w:p w14:paraId="6FD92ECC" w14:textId="6C3418CA" w:rsidR="00FC5C66" w:rsidRDefault="00476718" w:rsidP="46DCB895">
            <w:pPr>
              <w:spacing w:after="0" w:line="252" w:lineRule="auto"/>
              <w:ind w:left="2" w:right="860" w:firstLine="0"/>
              <w:jc w:val="left"/>
              <w:rPr>
                <w:b/>
                <w:bCs/>
              </w:rPr>
            </w:pPr>
            <w:r w:rsidRPr="46DCB895">
              <w:rPr>
                <w:b/>
                <w:bCs/>
              </w:rPr>
              <w:t xml:space="preserve">Dr </w:t>
            </w:r>
            <w:r w:rsidR="422D8509" w:rsidRPr="46DCB895">
              <w:rPr>
                <w:b/>
                <w:bCs/>
              </w:rPr>
              <w:t>Abdi Rehman</w:t>
            </w:r>
          </w:p>
          <w:p w14:paraId="79E54935" w14:textId="76FF83AF" w:rsidR="00545066" w:rsidRDefault="00545066">
            <w:pPr>
              <w:spacing w:after="0" w:line="259" w:lineRule="auto"/>
              <w:ind w:left="2" w:right="0" w:firstLine="0"/>
              <w:jc w:val="left"/>
            </w:pPr>
          </w:p>
        </w:tc>
        <w:tc>
          <w:tcPr>
            <w:tcW w:w="2124" w:type="dxa"/>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D9D9D9" w:themeFill="background1" w:themeFillShade="D9"/>
            <w:vAlign w:val="bottom"/>
          </w:tcPr>
          <w:p w14:paraId="7AF636A6" w14:textId="77777777" w:rsidR="00545066" w:rsidRDefault="00476718">
            <w:pPr>
              <w:spacing w:after="0" w:line="259" w:lineRule="auto"/>
              <w:ind w:left="105" w:right="0" w:firstLine="0"/>
              <w:jc w:val="left"/>
              <w:rPr>
                <w:b/>
              </w:rPr>
            </w:pPr>
            <w:r>
              <w:rPr>
                <w:b/>
              </w:rPr>
              <w:t xml:space="preserve">Internal Verifier: </w:t>
            </w:r>
          </w:p>
          <w:p w14:paraId="3223150B" w14:textId="77777777" w:rsidR="00D061AD" w:rsidRDefault="00D061AD">
            <w:pPr>
              <w:spacing w:after="0" w:line="259" w:lineRule="auto"/>
              <w:ind w:left="105" w:right="0" w:firstLine="0"/>
              <w:jc w:val="left"/>
              <w:rPr>
                <w:b/>
              </w:rPr>
            </w:pPr>
          </w:p>
          <w:p w14:paraId="6C367541" w14:textId="77777777" w:rsidR="00D061AD" w:rsidRDefault="00D061AD">
            <w:pPr>
              <w:spacing w:after="0" w:line="259" w:lineRule="auto"/>
              <w:ind w:left="105" w:right="0" w:firstLine="0"/>
              <w:jc w:val="left"/>
            </w:pPr>
          </w:p>
        </w:tc>
        <w:tc>
          <w:tcPr>
            <w:tcW w:w="2411" w:type="dxa"/>
            <w:tcBorders>
              <w:top w:val="single" w:sz="4" w:space="0" w:color="000000" w:themeColor="text1"/>
              <w:left w:val="single" w:sz="4" w:space="0" w:color="000000" w:themeColor="text1"/>
              <w:bottom w:val="single" w:sz="4" w:space="0" w:color="000000" w:themeColor="text1"/>
              <w:right w:val="single" w:sz="4" w:space="0" w:color="000000" w:themeColor="text1"/>
            </w:tcBorders>
            <w:vAlign w:val="center"/>
          </w:tcPr>
          <w:p w14:paraId="003D3A53" w14:textId="69E6A105" w:rsidR="00545066" w:rsidRDefault="00476718" w:rsidP="46DCB895">
            <w:pPr>
              <w:spacing w:after="0" w:line="259" w:lineRule="auto"/>
              <w:ind w:left="106" w:right="0" w:firstLine="0"/>
              <w:jc w:val="left"/>
              <w:rPr>
                <w:b/>
                <w:bCs/>
              </w:rPr>
            </w:pPr>
            <w:r w:rsidRPr="46DCB895">
              <w:rPr>
                <w:b/>
                <w:bCs/>
              </w:rPr>
              <w:t xml:space="preserve">Dr </w:t>
            </w:r>
            <w:r w:rsidR="12DC4285" w:rsidRPr="46DCB895">
              <w:rPr>
                <w:b/>
                <w:bCs/>
              </w:rPr>
              <w:t>Liyanage Sampath Rodrigo</w:t>
            </w:r>
          </w:p>
        </w:tc>
      </w:tr>
      <w:tr w:rsidR="00545066" w14:paraId="49349CF5" w14:textId="77777777" w:rsidTr="58D93341">
        <w:trPr>
          <w:trHeight w:val="770"/>
        </w:trPr>
        <w:tc>
          <w:tcPr>
            <w:tcW w:w="2093" w:type="dxa"/>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D9D9D9" w:themeFill="background1" w:themeFillShade="D9"/>
            <w:vAlign w:val="bottom"/>
          </w:tcPr>
          <w:p w14:paraId="57BC3A67" w14:textId="77777777" w:rsidR="00545066" w:rsidRDefault="00476718">
            <w:pPr>
              <w:spacing w:after="0" w:line="259" w:lineRule="auto"/>
              <w:ind w:left="108" w:right="0" w:firstLine="0"/>
              <w:jc w:val="left"/>
            </w:pPr>
            <w:r>
              <w:rPr>
                <w:b/>
              </w:rPr>
              <w:t xml:space="preserve">Assignment Title: </w:t>
            </w:r>
          </w:p>
        </w:tc>
        <w:tc>
          <w:tcPr>
            <w:tcW w:w="3479" w:type="dxa"/>
            <w:tcBorders>
              <w:top w:val="single" w:sz="4" w:space="0" w:color="000000" w:themeColor="text1"/>
              <w:left w:val="single" w:sz="4" w:space="0" w:color="000000" w:themeColor="text1"/>
              <w:bottom w:val="single" w:sz="4" w:space="0" w:color="000000" w:themeColor="text1"/>
              <w:right w:val="single" w:sz="4" w:space="0" w:color="000000" w:themeColor="text1"/>
            </w:tcBorders>
            <w:vAlign w:val="bottom"/>
          </w:tcPr>
          <w:p w14:paraId="6B1969CA" w14:textId="77777777" w:rsidR="00545066" w:rsidRDefault="00476718">
            <w:pPr>
              <w:spacing w:after="0" w:line="259" w:lineRule="auto"/>
              <w:ind w:left="110" w:right="0" w:firstLine="0"/>
            </w:pPr>
            <w:r>
              <w:rPr>
                <w:b/>
              </w:rPr>
              <w:t xml:space="preserve">Component 1: Coursework: Written Report </w:t>
            </w:r>
          </w:p>
        </w:tc>
        <w:tc>
          <w:tcPr>
            <w:tcW w:w="2124" w:type="dxa"/>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D9D9D9" w:themeFill="background1" w:themeFillShade="D9"/>
          </w:tcPr>
          <w:p w14:paraId="48FC6B8F" w14:textId="77777777" w:rsidR="00545066" w:rsidRDefault="00476718">
            <w:pPr>
              <w:spacing w:after="0" w:line="259" w:lineRule="auto"/>
              <w:ind w:left="105" w:right="0" w:firstLine="0"/>
              <w:jc w:val="left"/>
            </w:pPr>
            <w:r>
              <w:rPr>
                <w:b/>
              </w:rPr>
              <w:t xml:space="preserve">Word count  </w:t>
            </w:r>
          </w:p>
          <w:p w14:paraId="16B72C7C" w14:textId="77777777" w:rsidR="00545066" w:rsidRDefault="00476718">
            <w:pPr>
              <w:spacing w:after="0" w:line="259" w:lineRule="auto"/>
              <w:ind w:left="105" w:right="381" w:firstLine="0"/>
              <w:jc w:val="left"/>
            </w:pPr>
            <w:r>
              <w:rPr>
                <w:b/>
              </w:rPr>
              <w:t xml:space="preserve">(or equivalent): </w:t>
            </w:r>
          </w:p>
        </w:tc>
        <w:tc>
          <w:tcPr>
            <w:tcW w:w="2411" w:type="dxa"/>
            <w:tcBorders>
              <w:top w:val="single" w:sz="4" w:space="0" w:color="000000" w:themeColor="text1"/>
              <w:left w:val="single" w:sz="4" w:space="0" w:color="000000" w:themeColor="text1"/>
              <w:bottom w:val="single" w:sz="4" w:space="0" w:color="000000" w:themeColor="text1"/>
              <w:right w:val="single" w:sz="4" w:space="0" w:color="000000" w:themeColor="text1"/>
            </w:tcBorders>
            <w:vAlign w:val="bottom"/>
          </w:tcPr>
          <w:p w14:paraId="0C325B3B" w14:textId="77777777" w:rsidR="00545066" w:rsidRDefault="00476718">
            <w:pPr>
              <w:spacing w:after="100" w:line="259" w:lineRule="auto"/>
              <w:ind w:left="106" w:right="0" w:firstLine="0"/>
              <w:jc w:val="left"/>
            </w:pPr>
            <w:r>
              <w:rPr>
                <w:b/>
              </w:rPr>
              <w:t xml:space="preserve">2500 words  </w:t>
            </w:r>
          </w:p>
          <w:p w14:paraId="02E2932B" w14:textId="77777777" w:rsidR="00545066" w:rsidRDefault="00476718">
            <w:pPr>
              <w:spacing w:after="0" w:line="259" w:lineRule="auto"/>
              <w:ind w:left="106" w:right="0" w:firstLine="0"/>
              <w:jc w:val="left"/>
            </w:pPr>
            <w:r>
              <w:rPr>
                <w:b/>
              </w:rPr>
              <w:t xml:space="preserve">(+/- 10% words) </w:t>
            </w:r>
          </w:p>
        </w:tc>
      </w:tr>
      <w:tr w:rsidR="00545066" w14:paraId="7B16FD1C" w14:textId="77777777" w:rsidTr="007B66E6">
        <w:trPr>
          <w:trHeight w:val="1229"/>
        </w:trPr>
        <w:tc>
          <w:tcPr>
            <w:tcW w:w="2093" w:type="dxa"/>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D9D9D9" w:themeFill="background1" w:themeFillShade="D9"/>
            <w:vAlign w:val="bottom"/>
          </w:tcPr>
          <w:p w14:paraId="64FFC1E9" w14:textId="77777777" w:rsidR="00545066" w:rsidRDefault="00476718">
            <w:pPr>
              <w:spacing w:after="0" w:line="259" w:lineRule="auto"/>
              <w:ind w:left="108" w:right="0" w:firstLine="0"/>
              <w:jc w:val="left"/>
              <w:rPr>
                <w:b/>
              </w:rPr>
            </w:pPr>
            <w:r>
              <w:rPr>
                <w:b/>
              </w:rPr>
              <w:t xml:space="preserve">Submission deadline: </w:t>
            </w:r>
          </w:p>
          <w:p w14:paraId="33BCD71A" w14:textId="77777777" w:rsidR="00D061AD" w:rsidRDefault="00D061AD">
            <w:pPr>
              <w:spacing w:after="0" w:line="259" w:lineRule="auto"/>
              <w:ind w:left="108" w:right="0" w:firstLine="0"/>
              <w:jc w:val="left"/>
              <w:rPr>
                <w:b/>
              </w:rPr>
            </w:pPr>
          </w:p>
          <w:p w14:paraId="1494E1C0" w14:textId="77777777" w:rsidR="00D061AD" w:rsidRDefault="00D061AD">
            <w:pPr>
              <w:spacing w:after="0" w:line="259" w:lineRule="auto"/>
              <w:ind w:left="108" w:right="0" w:firstLine="0"/>
              <w:jc w:val="left"/>
            </w:pPr>
          </w:p>
          <w:p w14:paraId="02762FA9" w14:textId="77777777" w:rsidR="00C028E4" w:rsidRDefault="00C028E4">
            <w:pPr>
              <w:spacing w:after="0" w:line="259" w:lineRule="auto"/>
              <w:ind w:left="108" w:right="0" w:firstLine="0"/>
              <w:jc w:val="left"/>
            </w:pPr>
          </w:p>
        </w:tc>
        <w:tc>
          <w:tcPr>
            <w:tcW w:w="3479" w:type="dxa"/>
            <w:tcBorders>
              <w:top w:val="single" w:sz="4" w:space="0" w:color="000000" w:themeColor="text1"/>
              <w:left w:val="single" w:sz="4" w:space="0" w:color="000000" w:themeColor="text1"/>
              <w:bottom w:val="single" w:sz="4" w:space="0" w:color="000000" w:themeColor="text1"/>
              <w:right w:val="single" w:sz="4" w:space="0" w:color="000000" w:themeColor="text1"/>
            </w:tcBorders>
            <w:vAlign w:val="center"/>
          </w:tcPr>
          <w:p w14:paraId="170EC52C" w14:textId="77777777" w:rsidR="00C028E4" w:rsidRDefault="00980A18" w:rsidP="00C028E4">
            <w:pPr>
              <w:spacing w:after="0" w:line="259" w:lineRule="auto"/>
              <w:ind w:left="0" w:right="0" w:firstLine="0"/>
              <w:jc w:val="left"/>
              <w:rPr>
                <w:b/>
                <w:bCs/>
                <w:color w:val="auto"/>
              </w:rPr>
            </w:pPr>
            <w:r w:rsidRPr="00947B06">
              <w:rPr>
                <w:b/>
                <w:bCs/>
                <w:color w:val="auto"/>
              </w:rPr>
              <w:t xml:space="preserve"> </w:t>
            </w:r>
            <w:r w:rsidR="00C028E4">
              <w:rPr>
                <w:b/>
                <w:bCs/>
                <w:color w:val="auto"/>
              </w:rPr>
              <w:t>23</w:t>
            </w:r>
            <w:r w:rsidR="00C028E4" w:rsidRPr="00C028E4">
              <w:rPr>
                <w:b/>
                <w:bCs/>
                <w:color w:val="auto"/>
                <w:vertAlign w:val="superscript"/>
              </w:rPr>
              <w:t>rd</w:t>
            </w:r>
            <w:r w:rsidR="00C028E4">
              <w:rPr>
                <w:b/>
                <w:bCs/>
                <w:color w:val="auto"/>
              </w:rPr>
              <w:t xml:space="preserve"> February</w:t>
            </w:r>
            <w:r w:rsidRPr="00947B06">
              <w:rPr>
                <w:b/>
                <w:bCs/>
                <w:color w:val="auto"/>
              </w:rPr>
              <w:t xml:space="preserve"> 2025</w:t>
            </w:r>
          </w:p>
          <w:p w14:paraId="0FAC0C98" w14:textId="2CAEE5E7" w:rsidR="00980A18" w:rsidRPr="00947B06" w:rsidRDefault="00C028E4" w:rsidP="00C028E4">
            <w:pPr>
              <w:spacing w:after="0" w:line="259" w:lineRule="auto"/>
              <w:ind w:left="0" w:right="0" w:firstLine="0"/>
              <w:jc w:val="left"/>
              <w:rPr>
                <w:b/>
                <w:bCs/>
                <w:color w:val="auto"/>
              </w:rPr>
            </w:pPr>
            <w:r>
              <w:rPr>
                <w:b/>
                <w:bCs/>
                <w:color w:val="auto"/>
              </w:rPr>
              <w:t xml:space="preserve"> </w:t>
            </w:r>
            <w:r w:rsidR="00980A18" w:rsidRPr="00947B06">
              <w:rPr>
                <w:b/>
                <w:bCs/>
                <w:color w:val="auto"/>
              </w:rPr>
              <w:t>14:00 (2PM)</w:t>
            </w:r>
          </w:p>
          <w:p w14:paraId="11308D1C" w14:textId="77777777" w:rsidR="00D061AD" w:rsidRPr="00947B06" w:rsidRDefault="00D061AD" w:rsidP="00D061AD">
            <w:pPr>
              <w:spacing w:after="0" w:line="259" w:lineRule="auto"/>
              <w:ind w:left="0" w:right="0" w:firstLine="0"/>
              <w:jc w:val="left"/>
              <w:rPr>
                <w:b/>
                <w:bCs/>
                <w:color w:val="auto"/>
              </w:rPr>
            </w:pPr>
          </w:p>
          <w:p w14:paraId="17E6E845" w14:textId="481A64E3" w:rsidR="00C028E4" w:rsidRPr="00947B06" w:rsidRDefault="00980A18" w:rsidP="00C028E4">
            <w:pPr>
              <w:spacing w:after="0" w:line="259" w:lineRule="auto"/>
              <w:ind w:left="0" w:right="0" w:firstLine="0"/>
              <w:jc w:val="left"/>
              <w:rPr>
                <w:b/>
                <w:bCs/>
                <w:color w:val="auto"/>
              </w:rPr>
            </w:pPr>
            <w:r w:rsidRPr="00947B06">
              <w:rPr>
                <w:b/>
                <w:bCs/>
                <w:color w:val="auto"/>
              </w:rPr>
              <w:t xml:space="preserve"> </w:t>
            </w:r>
          </w:p>
          <w:p w14:paraId="098C4AF9" w14:textId="33815A7F" w:rsidR="00545066" w:rsidRPr="00947B06" w:rsidRDefault="00545066" w:rsidP="00780C9D">
            <w:pPr>
              <w:spacing w:after="0" w:line="259" w:lineRule="auto"/>
              <w:ind w:left="0" w:right="0" w:firstLine="0"/>
              <w:jc w:val="left"/>
              <w:rPr>
                <w:b/>
                <w:bCs/>
                <w:color w:val="auto"/>
              </w:rPr>
            </w:pPr>
          </w:p>
        </w:tc>
        <w:tc>
          <w:tcPr>
            <w:tcW w:w="2124" w:type="dxa"/>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D9D9D9" w:themeFill="background1" w:themeFillShade="D9"/>
            <w:vAlign w:val="bottom"/>
          </w:tcPr>
          <w:p w14:paraId="6624EDF3" w14:textId="77777777" w:rsidR="00545066" w:rsidRPr="00947B06" w:rsidRDefault="00476718">
            <w:pPr>
              <w:spacing w:after="0" w:line="240" w:lineRule="auto"/>
              <w:ind w:left="105" w:right="0" w:firstLine="0"/>
              <w:jc w:val="left"/>
              <w:rPr>
                <w:color w:val="auto"/>
              </w:rPr>
            </w:pPr>
            <w:r w:rsidRPr="00947B06">
              <w:rPr>
                <w:b/>
                <w:color w:val="auto"/>
              </w:rPr>
              <w:t xml:space="preserve">Return date of provisional marks </w:t>
            </w:r>
          </w:p>
          <w:p w14:paraId="075B81EF" w14:textId="77777777" w:rsidR="00545066" w:rsidRPr="00947B06" w:rsidRDefault="00476718">
            <w:pPr>
              <w:spacing w:after="0" w:line="259" w:lineRule="auto"/>
              <w:ind w:left="105" w:right="0" w:firstLine="0"/>
              <w:jc w:val="left"/>
              <w:rPr>
                <w:b/>
                <w:color w:val="auto"/>
              </w:rPr>
            </w:pPr>
            <w:r w:rsidRPr="00947B06">
              <w:rPr>
                <w:b/>
                <w:color w:val="auto"/>
              </w:rPr>
              <w:t xml:space="preserve">&amp; written feedback: </w:t>
            </w:r>
          </w:p>
          <w:p w14:paraId="12B3C588" w14:textId="77777777" w:rsidR="00D061AD" w:rsidRDefault="00D061AD">
            <w:pPr>
              <w:spacing w:after="0" w:line="259" w:lineRule="auto"/>
              <w:ind w:left="105" w:right="0" w:firstLine="0"/>
              <w:jc w:val="left"/>
              <w:rPr>
                <w:color w:val="auto"/>
              </w:rPr>
            </w:pPr>
          </w:p>
          <w:p w14:paraId="31C965A9" w14:textId="77777777" w:rsidR="00C028E4" w:rsidRPr="00947B06" w:rsidRDefault="00C028E4">
            <w:pPr>
              <w:spacing w:after="0" w:line="259" w:lineRule="auto"/>
              <w:ind w:left="105" w:right="0" w:firstLine="0"/>
              <w:jc w:val="left"/>
              <w:rPr>
                <w:color w:val="auto"/>
              </w:rPr>
            </w:pPr>
          </w:p>
        </w:tc>
        <w:tc>
          <w:tcPr>
            <w:tcW w:w="2411" w:type="dxa"/>
            <w:tcBorders>
              <w:top w:val="single" w:sz="4" w:space="0" w:color="000000" w:themeColor="text1"/>
              <w:left w:val="single" w:sz="4" w:space="0" w:color="000000" w:themeColor="text1"/>
              <w:bottom w:val="single" w:sz="4" w:space="0" w:color="000000" w:themeColor="text1"/>
              <w:right w:val="single" w:sz="4" w:space="0" w:color="000000" w:themeColor="text1"/>
            </w:tcBorders>
            <w:vAlign w:val="center"/>
          </w:tcPr>
          <w:p w14:paraId="174A494D" w14:textId="6C5DF85B" w:rsidR="00780C9D" w:rsidRPr="00947B06" w:rsidRDefault="00C028E4" w:rsidP="00C028E4">
            <w:pPr>
              <w:spacing w:after="0" w:line="259" w:lineRule="auto"/>
              <w:ind w:left="0" w:right="0" w:firstLine="0"/>
              <w:jc w:val="left"/>
              <w:rPr>
                <w:b/>
                <w:bCs/>
                <w:color w:val="auto"/>
              </w:rPr>
            </w:pPr>
            <w:r>
              <w:rPr>
                <w:b/>
                <w:bCs/>
                <w:color w:val="auto"/>
              </w:rPr>
              <w:t xml:space="preserve"> 21</w:t>
            </w:r>
            <w:r w:rsidRPr="00C028E4">
              <w:rPr>
                <w:b/>
                <w:bCs/>
                <w:color w:val="auto"/>
                <w:vertAlign w:val="superscript"/>
              </w:rPr>
              <w:t>st</w:t>
            </w:r>
            <w:r>
              <w:rPr>
                <w:b/>
                <w:bCs/>
                <w:color w:val="auto"/>
              </w:rPr>
              <w:t xml:space="preserve"> March 2025</w:t>
            </w:r>
          </w:p>
          <w:p w14:paraId="40904E41" w14:textId="77777777" w:rsidR="00545066" w:rsidRPr="00947B06" w:rsidRDefault="00476718" w:rsidP="00780C9D">
            <w:pPr>
              <w:spacing w:after="0" w:line="259" w:lineRule="auto"/>
              <w:ind w:left="0" w:right="0" w:firstLine="0"/>
              <w:rPr>
                <w:color w:val="auto"/>
              </w:rPr>
            </w:pPr>
            <w:r w:rsidRPr="00947B06">
              <w:rPr>
                <w:b/>
                <w:color w:val="auto"/>
              </w:rPr>
              <w:t xml:space="preserve"> </w:t>
            </w:r>
          </w:p>
        </w:tc>
      </w:tr>
      <w:tr w:rsidR="00545066" w14:paraId="1F97E91F" w14:textId="77777777" w:rsidTr="58D93341">
        <w:trPr>
          <w:trHeight w:val="2320"/>
        </w:trPr>
        <w:tc>
          <w:tcPr>
            <w:tcW w:w="2093" w:type="dxa"/>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D9D9D9" w:themeFill="background1" w:themeFillShade="D9"/>
            <w:vAlign w:val="bottom"/>
          </w:tcPr>
          <w:p w14:paraId="3BF911C9" w14:textId="77777777" w:rsidR="00545066" w:rsidRDefault="00476718">
            <w:pPr>
              <w:spacing w:after="0" w:line="259" w:lineRule="auto"/>
              <w:ind w:left="108" w:right="0" w:firstLine="0"/>
              <w:jc w:val="left"/>
            </w:pPr>
            <w:r>
              <w:rPr>
                <w:b/>
              </w:rPr>
              <w:t xml:space="preserve">Submission method: </w:t>
            </w:r>
          </w:p>
        </w:tc>
        <w:tc>
          <w:tcPr>
            <w:tcW w:w="8014" w:type="dxa"/>
            <w:gridSpan w:val="3"/>
            <w:tcBorders>
              <w:top w:val="single" w:sz="4" w:space="0" w:color="000000" w:themeColor="text1"/>
              <w:left w:val="single" w:sz="4" w:space="0" w:color="000000" w:themeColor="text1"/>
              <w:bottom w:val="single" w:sz="4" w:space="0" w:color="000000" w:themeColor="text1"/>
              <w:right w:val="single" w:sz="4" w:space="0" w:color="000000" w:themeColor="text1"/>
            </w:tcBorders>
          </w:tcPr>
          <w:p w14:paraId="5D2C142D" w14:textId="77777777" w:rsidR="00545066" w:rsidRDefault="00476718">
            <w:pPr>
              <w:spacing w:after="118" w:line="241" w:lineRule="auto"/>
              <w:ind w:left="110" w:right="132" w:firstLine="0"/>
            </w:pPr>
            <w:r>
              <w:rPr>
                <w:sz w:val="20"/>
              </w:rPr>
              <w:t xml:space="preserve">All written assessments, where practical and possible, must be submitted via Turnitin unless otherwise instructed by the Lecturer. (Please DO NOT put this assessment specification into Turnitin or it will match many similarities with other students’ submissions.) </w:t>
            </w:r>
          </w:p>
          <w:p w14:paraId="7F0ED91C" w14:textId="77777777" w:rsidR="00545066" w:rsidRDefault="00476718">
            <w:pPr>
              <w:spacing w:after="103" w:line="259" w:lineRule="auto"/>
              <w:ind w:left="110" w:right="0" w:firstLine="0"/>
              <w:jc w:val="left"/>
            </w:pPr>
            <w:r>
              <w:rPr>
                <w:b/>
                <w:sz w:val="20"/>
              </w:rPr>
              <w:t xml:space="preserve">Alternative submission method (if applicable): </w:t>
            </w:r>
          </w:p>
          <w:p w14:paraId="77AC1469" w14:textId="77777777" w:rsidR="00545066" w:rsidRDefault="00476718">
            <w:pPr>
              <w:spacing w:after="0" w:line="259" w:lineRule="auto"/>
              <w:ind w:left="110" w:right="57" w:firstLine="0"/>
            </w:pPr>
            <w:r>
              <w:rPr>
                <w:b/>
                <w:sz w:val="20"/>
              </w:rPr>
              <w:t xml:space="preserve">Late submission of the assessment will result in a late penalty mark. </w:t>
            </w:r>
            <w:r>
              <w:rPr>
                <w:sz w:val="20"/>
              </w:rPr>
              <w:t xml:space="preserve">Penalties for late submission: Up to one week late, the maximum mark of 40%. Over one week late, 0%. Only the Extenuating Circumstances Panel may approve a change to submission dates. </w:t>
            </w:r>
          </w:p>
        </w:tc>
      </w:tr>
      <w:tr w:rsidR="00545066" w14:paraId="19A31060" w14:textId="77777777" w:rsidTr="58D93341">
        <w:trPr>
          <w:trHeight w:val="1260"/>
        </w:trPr>
        <w:tc>
          <w:tcPr>
            <w:tcW w:w="2093" w:type="dxa"/>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D9D9D9" w:themeFill="background1" w:themeFillShade="D9"/>
            <w:vAlign w:val="bottom"/>
          </w:tcPr>
          <w:p w14:paraId="21D7102C" w14:textId="77777777" w:rsidR="00545066" w:rsidRDefault="00476718">
            <w:pPr>
              <w:spacing w:after="0" w:line="259" w:lineRule="auto"/>
              <w:ind w:left="108" w:right="0" w:firstLine="0"/>
              <w:jc w:val="left"/>
            </w:pPr>
            <w:r>
              <w:rPr>
                <w:b/>
              </w:rPr>
              <w:t xml:space="preserve">Academic honesty/ref </w:t>
            </w:r>
            <w:proofErr w:type="spellStart"/>
            <w:r>
              <w:rPr>
                <w:b/>
              </w:rPr>
              <w:t>erencing</w:t>
            </w:r>
            <w:proofErr w:type="spellEnd"/>
            <w:r>
              <w:rPr>
                <w:b/>
              </w:rPr>
              <w:t xml:space="preserve">: </w:t>
            </w:r>
          </w:p>
        </w:tc>
        <w:tc>
          <w:tcPr>
            <w:tcW w:w="8014" w:type="dxa"/>
            <w:gridSpan w:val="3"/>
            <w:tcBorders>
              <w:top w:val="single" w:sz="4" w:space="0" w:color="000000" w:themeColor="text1"/>
              <w:left w:val="single" w:sz="4" w:space="0" w:color="000000" w:themeColor="text1"/>
              <w:bottom w:val="single" w:sz="4" w:space="0" w:color="000000" w:themeColor="text1"/>
              <w:right w:val="single" w:sz="4" w:space="0" w:color="000000" w:themeColor="text1"/>
            </w:tcBorders>
            <w:vAlign w:val="bottom"/>
          </w:tcPr>
          <w:p w14:paraId="52942D84" w14:textId="77777777" w:rsidR="00545066" w:rsidRDefault="00476718">
            <w:pPr>
              <w:spacing w:after="0" w:line="259" w:lineRule="auto"/>
              <w:ind w:left="110" w:right="58" w:firstLine="0"/>
            </w:pPr>
            <w:r>
              <w:rPr>
                <w:sz w:val="20"/>
              </w:rPr>
              <w:t xml:space="preserve">Academic honesty is required. In the main body of your submission, you must give credit to authors on whose research and ideas your work is based. Append to your submission a reference list that indicates the books, articles, etc. that you have used, cited or quoted to complete this assessment. </w:t>
            </w:r>
          </w:p>
        </w:tc>
      </w:tr>
    </w:tbl>
    <w:p w14:paraId="1FB7EA2D" w14:textId="77777777" w:rsidR="00545066" w:rsidRDefault="00476718">
      <w:pPr>
        <w:spacing w:after="0" w:line="259" w:lineRule="auto"/>
        <w:ind w:left="0" w:right="0" w:firstLine="0"/>
        <w:jc w:val="left"/>
      </w:pPr>
      <w:r>
        <w:rPr>
          <w:b/>
          <w:sz w:val="20"/>
        </w:rPr>
        <w:t xml:space="preserve"> </w:t>
      </w:r>
    </w:p>
    <w:p w14:paraId="6D9F75C5" w14:textId="77777777" w:rsidR="00545066" w:rsidRDefault="00476718">
      <w:pPr>
        <w:spacing w:after="0" w:line="259" w:lineRule="auto"/>
        <w:ind w:left="0" w:right="0" w:firstLine="0"/>
        <w:jc w:val="left"/>
      </w:pPr>
      <w:r>
        <w:rPr>
          <w:b/>
          <w:sz w:val="20"/>
        </w:rPr>
        <w:t xml:space="preserve"> </w:t>
      </w:r>
    </w:p>
    <w:p w14:paraId="1975F3F7" w14:textId="77777777" w:rsidR="00545066" w:rsidRDefault="00476718">
      <w:pPr>
        <w:spacing w:after="0" w:line="259" w:lineRule="auto"/>
        <w:ind w:left="0" w:right="0" w:firstLine="0"/>
        <w:jc w:val="left"/>
      </w:pPr>
      <w:r>
        <w:rPr>
          <w:b/>
          <w:sz w:val="20"/>
        </w:rPr>
        <w:t xml:space="preserve"> </w:t>
      </w:r>
    </w:p>
    <w:p w14:paraId="5D1D05B3" w14:textId="77777777" w:rsidR="00545066" w:rsidRDefault="00476718">
      <w:pPr>
        <w:spacing w:after="0" w:line="259" w:lineRule="auto"/>
        <w:ind w:left="0" w:right="0" w:firstLine="0"/>
        <w:jc w:val="left"/>
      </w:pPr>
      <w:r>
        <w:rPr>
          <w:b/>
          <w:sz w:val="20"/>
        </w:rPr>
        <w:t xml:space="preserve"> </w:t>
      </w:r>
    </w:p>
    <w:p w14:paraId="3D707BFE" w14:textId="77777777" w:rsidR="00545066" w:rsidRDefault="00476718">
      <w:pPr>
        <w:spacing w:after="0" w:line="259" w:lineRule="auto"/>
        <w:ind w:left="0" w:right="0" w:firstLine="0"/>
        <w:jc w:val="left"/>
      </w:pPr>
      <w:r>
        <w:rPr>
          <w:b/>
          <w:sz w:val="20"/>
        </w:rPr>
        <w:t xml:space="preserve"> </w:t>
      </w:r>
    </w:p>
    <w:p w14:paraId="1F51A28E" w14:textId="77777777" w:rsidR="00545066" w:rsidRDefault="00476718">
      <w:pPr>
        <w:spacing w:after="0" w:line="259" w:lineRule="auto"/>
        <w:ind w:left="0" w:right="0" w:firstLine="0"/>
        <w:jc w:val="left"/>
      </w:pPr>
      <w:r>
        <w:rPr>
          <w:b/>
          <w:sz w:val="20"/>
        </w:rPr>
        <w:t xml:space="preserve"> </w:t>
      </w:r>
    </w:p>
    <w:p w14:paraId="19D5EEEA" w14:textId="77777777" w:rsidR="00545066" w:rsidRDefault="00476718">
      <w:pPr>
        <w:spacing w:after="0" w:line="259" w:lineRule="auto"/>
        <w:ind w:left="0" w:right="0" w:firstLine="0"/>
        <w:jc w:val="left"/>
      </w:pPr>
      <w:r>
        <w:rPr>
          <w:b/>
          <w:sz w:val="20"/>
        </w:rPr>
        <w:t xml:space="preserve"> </w:t>
      </w:r>
    </w:p>
    <w:p w14:paraId="3F3B4BDE" w14:textId="77777777" w:rsidR="00545066" w:rsidRDefault="00476718">
      <w:pPr>
        <w:spacing w:after="0" w:line="259" w:lineRule="auto"/>
        <w:ind w:left="0" w:right="0" w:firstLine="0"/>
        <w:jc w:val="left"/>
      </w:pPr>
      <w:r>
        <w:rPr>
          <w:b/>
          <w:sz w:val="20"/>
        </w:rPr>
        <w:t xml:space="preserve"> </w:t>
      </w:r>
    </w:p>
    <w:p w14:paraId="60DA5AB7" w14:textId="77777777" w:rsidR="00545066" w:rsidRDefault="00476718">
      <w:pPr>
        <w:spacing w:after="0" w:line="259" w:lineRule="auto"/>
        <w:ind w:left="0" w:right="0" w:firstLine="0"/>
        <w:jc w:val="left"/>
      </w:pPr>
      <w:r>
        <w:rPr>
          <w:b/>
          <w:sz w:val="20"/>
        </w:rPr>
        <w:t xml:space="preserve"> </w:t>
      </w:r>
    </w:p>
    <w:p w14:paraId="33D6FADE" w14:textId="77777777" w:rsidR="00545066" w:rsidRDefault="00476718">
      <w:pPr>
        <w:spacing w:after="0" w:line="259" w:lineRule="auto"/>
        <w:ind w:left="0" w:right="0" w:firstLine="0"/>
        <w:jc w:val="left"/>
      </w:pPr>
      <w:r>
        <w:rPr>
          <w:b/>
          <w:sz w:val="20"/>
        </w:rPr>
        <w:lastRenderedPageBreak/>
        <w:t xml:space="preserve"> </w:t>
      </w:r>
    </w:p>
    <w:p w14:paraId="5962EF10" w14:textId="77777777" w:rsidR="00545066" w:rsidRDefault="00476718">
      <w:pPr>
        <w:spacing w:after="0" w:line="259" w:lineRule="auto"/>
        <w:ind w:left="0" w:right="0" w:firstLine="0"/>
        <w:jc w:val="left"/>
      </w:pPr>
      <w:r>
        <w:rPr>
          <w:b/>
          <w:sz w:val="20"/>
        </w:rPr>
        <w:t xml:space="preserve"> </w:t>
      </w:r>
    </w:p>
    <w:p w14:paraId="437A1F8A" w14:textId="77777777" w:rsidR="00545066" w:rsidRDefault="00545066">
      <w:pPr>
        <w:spacing w:after="0" w:line="259" w:lineRule="auto"/>
        <w:ind w:left="-499" w:right="428" w:firstLine="0"/>
        <w:jc w:val="left"/>
      </w:pPr>
    </w:p>
    <w:tbl>
      <w:tblPr>
        <w:tblStyle w:val="TableGrid"/>
        <w:tblW w:w="9965" w:type="dxa"/>
        <w:tblInd w:w="527" w:type="dxa"/>
        <w:tblCellMar>
          <w:left w:w="114" w:type="dxa"/>
          <w:right w:w="115" w:type="dxa"/>
        </w:tblCellMar>
        <w:tblLook w:val="04A0" w:firstRow="1" w:lastRow="0" w:firstColumn="1" w:lastColumn="0" w:noHBand="0" w:noVBand="1"/>
      </w:tblPr>
      <w:tblGrid>
        <w:gridCol w:w="9965"/>
      </w:tblGrid>
      <w:tr w:rsidR="00545066" w14:paraId="355AA231" w14:textId="77777777">
        <w:trPr>
          <w:trHeight w:val="814"/>
        </w:trPr>
        <w:tc>
          <w:tcPr>
            <w:tcW w:w="9965" w:type="dxa"/>
            <w:tcBorders>
              <w:top w:val="single" w:sz="4" w:space="0" w:color="000000"/>
              <w:left w:val="single" w:sz="4" w:space="0" w:color="000000"/>
              <w:bottom w:val="single" w:sz="4" w:space="0" w:color="000000"/>
              <w:right w:val="single" w:sz="4" w:space="0" w:color="000000"/>
            </w:tcBorders>
            <w:shd w:val="clear" w:color="auto" w:fill="E4E4E4"/>
            <w:vAlign w:val="center"/>
          </w:tcPr>
          <w:p w14:paraId="3F18CC19" w14:textId="77777777" w:rsidR="00545066" w:rsidRDefault="00476718">
            <w:pPr>
              <w:spacing w:after="0" w:line="259" w:lineRule="auto"/>
              <w:ind w:left="0" w:right="6212" w:firstLine="0"/>
              <w:jc w:val="left"/>
            </w:pPr>
            <w:r>
              <w:rPr>
                <w:b/>
              </w:rPr>
              <w:t xml:space="preserve">Module Learning Outcomes (from module syllabus) </w:t>
            </w:r>
          </w:p>
        </w:tc>
      </w:tr>
      <w:tr w:rsidR="00545066" w14:paraId="74531CE1" w14:textId="77777777">
        <w:trPr>
          <w:trHeight w:val="2272"/>
        </w:trPr>
        <w:tc>
          <w:tcPr>
            <w:tcW w:w="9965" w:type="dxa"/>
            <w:tcBorders>
              <w:top w:val="single" w:sz="4" w:space="0" w:color="000000"/>
              <w:left w:val="single" w:sz="4" w:space="0" w:color="000000"/>
              <w:bottom w:val="single" w:sz="4" w:space="0" w:color="000000"/>
              <w:right w:val="single" w:sz="4" w:space="0" w:color="000000"/>
            </w:tcBorders>
            <w:vAlign w:val="center"/>
          </w:tcPr>
          <w:p w14:paraId="710CF3BC" w14:textId="77777777" w:rsidR="00545066" w:rsidRDefault="00476718">
            <w:pPr>
              <w:spacing w:after="0" w:line="259" w:lineRule="auto"/>
              <w:ind w:left="87" w:right="0" w:firstLine="0"/>
              <w:jc w:val="left"/>
            </w:pPr>
            <w:r>
              <w:rPr>
                <w:b/>
              </w:rPr>
              <w:t xml:space="preserve">Upon the successful completion of this module, the student should be able to: </w:t>
            </w:r>
          </w:p>
          <w:p w14:paraId="18EF6D82" w14:textId="77777777" w:rsidR="00545066" w:rsidRDefault="00476718">
            <w:pPr>
              <w:spacing w:after="0" w:line="259" w:lineRule="auto"/>
              <w:ind w:left="87" w:right="0" w:firstLine="0"/>
              <w:jc w:val="left"/>
            </w:pPr>
            <w:r>
              <w:t xml:space="preserve"> </w:t>
            </w:r>
          </w:p>
          <w:p w14:paraId="3448D198" w14:textId="37BF2C92" w:rsidR="00545066" w:rsidRDefault="00FC5C66">
            <w:pPr>
              <w:numPr>
                <w:ilvl w:val="0"/>
                <w:numId w:val="2"/>
              </w:numPr>
              <w:spacing w:after="1" w:line="271" w:lineRule="auto"/>
              <w:ind w:left="355" w:right="0" w:hanging="218"/>
              <w:jc w:val="left"/>
            </w:pPr>
            <w:r>
              <w:rPr>
                <w:rFonts w:ascii="Calibri" w:eastAsia="Calibri" w:hAnsi="Calibri" w:cs="Calibri"/>
                <w:sz w:val="20"/>
              </w:rPr>
              <w:t>Examine the relationship between the external context of an organisation and its internal context, and how these impact its strategies;</w:t>
            </w:r>
            <w:r>
              <w:rPr>
                <w:sz w:val="20"/>
              </w:rPr>
              <w:t xml:space="preserve"> </w:t>
            </w:r>
          </w:p>
          <w:p w14:paraId="689D84FD" w14:textId="5809A96C" w:rsidR="00545066" w:rsidRDefault="00FC5C66">
            <w:pPr>
              <w:numPr>
                <w:ilvl w:val="0"/>
                <w:numId w:val="2"/>
              </w:numPr>
              <w:spacing w:after="3" w:line="269" w:lineRule="auto"/>
              <w:ind w:left="355" w:right="0" w:hanging="218"/>
              <w:jc w:val="left"/>
            </w:pPr>
            <w:r>
              <w:rPr>
                <w:rFonts w:ascii="Calibri" w:eastAsia="Calibri" w:hAnsi="Calibri" w:cs="Calibri"/>
                <w:sz w:val="20"/>
              </w:rPr>
              <w:t>Critically evaluate the competitive and development strategies of an organisation in the context of contemporary strategic management issues;</w:t>
            </w:r>
            <w:r>
              <w:rPr>
                <w:sz w:val="20"/>
              </w:rPr>
              <w:t xml:space="preserve"> </w:t>
            </w:r>
          </w:p>
          <w:p w14:paraId="7E03D6C4" w14:textId="77777777" w:rsidR="00545066" w:rsidRDefault="00476718">
            <w:pPr>
              <w:numPr>
                <w:ilvl w:val="0"/>
                <w:numId w:val="2"/>
              </w:numPr>
              <w:spacing w:after="0" w:line="259" w:lineRule="auto"/>
              <w:ind w:left="355" w:right="0" w:hanging="218"/>
              <w:jc w:val="left"/>
            </w:pPr>
            <w:r>
              <w:rPr>
                <w:rFonts w:ascii="Calibri" w:eastAsia="Calibri" w:hAnsi="Calibri" w:cs="Calibri"/>
                <w:sz w:val="20"/>
              </w:rPr>
              <w:t>Analyse the factors that must be considered by an organisation in the implementation of a strategy.</w:t>
            </w:r>
            <w:r>
              <w:rPr>
                <w:sz w:val="20"/>
              </w:rPr>
              <w:t xml:space="preserve"> </w:t>
            </w:r>
          </w:p>
        </w:tc>
      </w:tr>
    </w:tbl>
    <w:p w14:paraId="3387D15C" w14:textId="76865B8E" w:rsidR="00545066" w:rsidRDefault="00545066" w:rsidP="00D061AD">
      <w:pPr>
        <w:ind w:left="0" w:firstLine="0"/>
      </w:pPr>
    </w:p>
    <w:p w14:paraId="69E4AF0F" w14:textId="48F8DB52" w:rsidR="00545066" w:rsidRDefault="00476718" w:rsidP="00D061AD">
      <w:pPr>
        <w:pBdr>
          <w:top w:val="single" w:sz="4" w:space="0" w:color="000000"/>
          <w:left w:val="single" w:sz="4" w:space="0" w:color="000000"/>
          <w:bottom w:val="single" w:sz="4" w:space="0" w:color="000000"/>
          <w:right w:val="single" w:sz="4" w:space="0" w:color="000000"/>
        </w:pBdr>
        <w:shd w:val="clear" w:color="auto" w:fill="C0C0C0"/>
        <w:spacing w:after="0" w:line="259" w:lineRule="auto"/>
        <w:ind w:left="0" w:right="71" w:firstLine="0"/>
        <w:jc w:val="center"/>
      </w:pPr>
      <w:r>
        <w:rPr>
          <w:b/>
          <w:sz w:val="40"/>
        </w:rPr>
        <w:t xml:space="preserve">TASK DESCRIPTION </w:t>
      </w:r>
    </w:p>
    <w:p w14:paraId="3C79D179" w14:textId="66B88D45" w:rsidR="00545066" w:rsidRDefault="00476718" w:rsidP="00FC5C66">
      <w:pPr>
        <w:spacing w:after="0" w:line="259" w:lineRule="auto"/>
        <w:ind w:left="0" w:right="0" w:firstLine="0"/>
        <w:jc w:val="left"/>
      </w:pPr>
      <w:r>
        <w:rPr>
          <w:b/>
          <w:sz w:val="24"/>
        </w:rPr>
        <w:t xml:space="preserve">Component 1: (50%): Written Report – 2500 words  </w:t>
      </w:r>
      <w:r>
        <w:rPr>
          <w:b/>
          <w:sz w:val="10"/>
        </w:rPr>
        <w:t xml:space="preserve"> </w:t>
      </w:r>
    </w:p>
    <w:p w14:paraId="6B709538" w14:textId="1DB395E7" w:rsidR="00FC5C66" w:rsidRPr="00FC5C66" w:rsidRDefault="00476718" w:rsidP="00FC5C66">
      <w:pPr>
        <w:spacing w:after="103" w:line="259" w:lineRule="auto"/>
        <w:ind w:left="0" w:right="0" w:firstLine="0"/>
        <w:jc w:val="left"/>
      </w:pPr>
      <w:r>
        <w:rPr>
          <w:b/>
          <w:sz w:val="10"/>
        </w:rPr>
        <w:t xml:space="preserve"> </w:t>
      </w:r>
    </w:p>
    <w:p w14:paraId="5919670D" w14:textId="77777777" w:rsidR="00FC5C66" w:rsidRPr="00FC5C66" w:rsidRDefault="00FC5C66" w:rsidP="00D061AD">
      <w:pPr>
        <w:spacing w:after="16" w:line="259" w:lineRule="auto"/>
        <w:ind w:left="108" w:right="0" w:firstLine="0"/>
      </w:pPr>
      <w:r w:rsidRPr="00FC5C66">
        <w:rPr>
          <w:b/>
          <w:bCs/>
        </w:rPr>
        <w:t>Assignment Overview:</w:t>
      </w:r>
    </w:p>
    <w:p w14:paraId="596C1966" w14:textId="23173161" w:rsidR="00E65239" w:rsidRDefault="003F55DB" w:rsidP="00D061AD">
      <w:pPr>
        <w:spacing w:after="16" w:line="259" w:lineRule="auto"/>
        <w:ind w:left="108" w:right="0" w:firstLine="0"/>
      </w:pPr>
      <w:r w:rsidRPr="003F55DB">
        <w:t>The UK automotive sector is an integral part of the national economy, known for its significant contributions to technological innovation and manufacturing. The sector is undergoing transformations due to shifts towards electric vehicles, increased environmental regulations, and changes in consumer behavio</w:t>
      </w:r>
      <w:r w:rsidR="00E65239">
        <w:t>u</w:t>
      </w:r>
      <w:r w:rsidRPr="003F55DB">
        <w:t>r. These dynamics present both challenges and opportunities for companies within the sector, making strategic management essential for navigating the evolving landscape.</w:t>
      </w:r>
      <w:r>
        <w:t xml:space="preserve"> </w:t>
      </w:r>
    </w:p>
    <w:p w14:paraId="18AB3ABE" w14:textId="77777777" w:rsidR="00D061AD" w:rsidRDefault="00D061AD" w:rsidP="00D061AD">
      <w:pPr>
        <w:spacing w:after="16" w:line="259" w:lineRule="auto"/>
        <w:ind w:left="108" w:right="0" w:firstLine="0"/>
      </w:pPr>
    </w:p>
    <w:p w14:paraId="3E93322B" w14:textId="0E02B375" w:rsidR="00FC5C66" w:rsidRPr="00FC5C66" w:rsidRDefault="00FC5C66" w:rsidP="00D061AD">
      <w:pPr>
        <w:spacing w:after="16" w:line="259" w:lineRule="auto"/>
        <w:ind w:left="108" w:right="0" w:firstLine="0"/>
      </w:pPr>
      <w:r w:rsidRPr="00FC5C66">
        <w:t xml:space="preserve">This assignment involves </w:t>
      </w:r>
      <w:r w:rsidR="0002710D" w:rsidRPr="00FC5C66">
        <w:t>analy</w:t>
      </w:r>
      <w:r w:rsidR="0002710D">
        <w:t>sing</w:t>
      </w:r>
      <w:r w:rsidR="0002710D" w:rsidRPr="00FC5C66">
        <w:t xml:space="preserve"> strategic influences and propose forward-looking strategies</w:t>
      </w:r>
      <w:r w:rsidRPr="00FC5C66">
        <w:t xml:space="preserve"> for a selected company</w:t>
      </w:r>
      <w:r w:rsidR="00431AD4" w:rsidRPr="00431AD4">
        <w:t xml:space="preserve"> in </w:t>
      </w:r>
      <w:r w:rsidR="00431AD4" w:rsidRPr="00FC5C66">
        <w:t>UK automotive sector</w:t>
      </w:r>
      <w:r w:rsidRPr="00FC5C66">
        <w:t xml:space="preserve">. </w:t>
      </w:r>
    </w:p>
    <w:p w14:paraId="2FF86A4C" w14:textId="77777777" w:rsidR="00FC5C66" w:rsidRPr="00FC5C66" w:rsidRDefault="00FC5C66" w:rsidP="00FC5C66">
      <w:pPr>
        <w:spacing w:after="16" w:line="259" w:lineRule="auto"/>
        <w:ind w:left="108" w:right="0" w:firstLine="0"/>
        <w:jc w:val="left"/>
      </w:pPr>
    </w:p>
    <w:p w14:paraId="30AF42D1" w14:textId="4C893F7A" w:rsidR="00FC5C66" w:rsidRPr="00D061AD" w:rsidRDefault="00FC5C66" w:rsidP="00D061AD">
      <w:pPr>
        <w:spacing w:after="16" w:line="259" w:lineRule="auto"/>
        <w:ind w:left="108" w:right="0" w:firstLine="0"/>
        <w:jc w:val="left"/>
      </w:pPr>
      <w:r w:rsidRPr="00FC5C66">
        <w:rPr>
          <w:b/>
          <w:bCs/>
          <w:u w:val="single"/>
        </w:rPr>
        <w:t>Assignment Structure</w:t>
      </w:r>
      <w:r>
        <w:rPr>
          <w:b/>
          <w:bCs/>
        </w:rPr>
        <w:t>:</w:t>
      </w:r>
    </w:p>
    <w:p w14:paraId="5F91540D" w14:textId="267408FB" w:rsidR="00FC5C66" w:rsidRPr="00D061AD" w:rsidRDefault="00FC5C66" w:rsidP="00D061AD">
      <w:pPr>
        <w:spacing w:after="16" w:line="259" w:lineRule="auto"/>
        <w:ind w:left="108" w:right="0" w:firstLine="0"/>
        <w:jc w:val="left"/>
      </w:pPr>
      <w:r w:rsidRPr="00FC5C66">
        <w:rPr>
          <w:b/>
          <w:bCs/>
        </w:rPr>
        <w:t>Executive Summary</w:t>
      </w:r>
    </w:p>
    <w:p w14:paraId="22C2F2FA" w14:textId="77777777" w:rsidR="00D061AD" w:rsidRDefault="00FC5C66" w:rsidP="00FC5C66">
      <w:pPr>
        <w:spacing w:after="16" w:line="259" w:lineRule="auto"/>
        <w:ind w:left="108" w:right="0" w:firstLine="0"/>
        <w:jc w:val="left"/>
        <w:rPr>
          <w:b/>
          <w:bCs/>
        </w:rPr>
      </w:pPr>
      <w:r w:rsidRPr="00FC5C66">
        <w:rPr>
          <w:b/>
          <w:bCs/>
        </w:rPr>
        <w:t xml:space="preserve">Introduction: </w:t>
      </w:r>
    </w:p>
    <w:p w14:paraId="65526A2F" w14:textId="7BF93714" w:rsidR="00FC5C66" w:rsidRPr="00FC5C66" w:rsidRDefault="00FC5C66" w:rsidP="00D061AD">
      <w:pPr>
        <w:pStyle w:val="ListParagraph"/>
        <w:numPr>
          <w:ilvl w:val="0"/>
          <w:numId w:val="4"/>
        </w:numPr>
        <w:spacing w:after="16" w:line="259" w:lineRule="auto"/>
        <w:ind w:right="0"/>
        <w:jc w:val="left"/>
      </w:pPr>
      <w:r w:rsidRPr="00FC5C66">
        <w:t>Outline the relevance and benefits of strategic management. Provide an overview and background of the firm. Clearly articulate the company’s vision, mission, and objectives</w:t>
      </w:r>
    </w:p>
    <w:p w14:paraId="25C089C2" w14:textId="77777777" w:rsidR="00FC5C66" w:rsidRPr="00FC5C66" w:rsidRDefault="00FC5C66" w:rsidP="00FC5C66">
      <w:pPr>
        <w:spacing w:after="16" w:line="259" w:lineRule="auto"/>
        <w:ind w:left="108" w:right="0" w:firstLine="0"/>
        <w:jc w:val="left"/>
        <w:rPr>
          <w:b/>
          <w:bCs/>
        </w:rPr>
      </w:pPr>
    </w:p>
    <w:p w14:paraId="6671948B" w14:textId="052F298B" w:rsidR="00FC5C66" w:rsidRPr="00FC5C66" w:rsidRDefault="00FC5C66" w:rsidP="00FC5C66">
      <w:pPr>
        <w:spacing w:after="16" w:line="259" w:lineRule="auto"/>
        <w:ind w:left="108" w:right="0" w:firstLine="0"/>
        <w:jc w:val="left"/>
      </w:pPr>
      <w:r w:rsidRPr="00FC5C66">
        <w:rPr>
          <w:b/>
          <w:bCs/>
        </w:rPr>
        <w:t>Strategy Analysis</w:t>
      </w:r>
      <w:r w:rsidR="00D061AD">
        <w:rPr>
          <w:b/>
          <w:bCs/>
        </w:rPr>
        <w:t>:</w:t>
      </w:r>
    </w:p>
    <w:p w14:paraId="2BD1BC75" w14:textId="77777777" w:rsidR="00FC5C66" w:rsidRPr="00FC5C66" w:rsidRDefault="00FC5C66" w:rsidP="00FC5C66">
      <w:pPr>
        <w:numPr>
          <w:ilvl w:val="0"/>
          <w:numId w:val="3"/>
        </w:numPr>
        <w:spacing w:after="16" w:line="259" w:lineRule="auto"/>
        <w:ind w:right="0"/>
        <w:jc w:val="left"/>
      </w:pPr>
      <w:r w:rsidRPr="00FC5C66">
        <w:rPr>
          <w:b/>
          <w:bCs/>
        </w:rPr>
        <w:t>External Environment Audit:</w:t>
      </w:r>
      <w:r w:rsidRPr="00FC5C66">
        <w:t xml:space="preserve"> Evaluate macro-environmental and industry forces using PESTLE and Porter’s Five Forces.</w:t>
      </w:r>
    </w:p>
    <w:p w14:paraId="270C7BBE" w14:textId="77777777" w:rsidR="00FC5C66" w:rsidRDefault="00FC5C66" w:rsidP="00FC5C66">
      <w:pPr>
        <w:numPr>
          <w:ilvl w:val="0"/>
          <w:numId w:val="3"/>
        </w:numPr>
        <w:spacing w:after="16" w:line="259" w:lineRule="auto"/>
        <w:ind w:right="0"/>
        <w:jc w:val="left"/>
      </w:pPr>
      <w:r w:rsidRPr="00FC5C66">
        <w:rPr>
          <w:b/>
          <w:bCs/>
        </w:rPr>
        <w:t xml:space="preserve">Internal Environment Audit: </w:t>
      </w:r>
      <w:r w:rsidRPr="00FC5C66">
        <w:t>Analyse internal capabilities using the models such as Value Chain Analysis, Resource Based View model and VRIO.</w:t>
      </w:r>
    </w:p>
    <w:p w14:paraId="18F3EDFF" w14:textId="46E27E4C" w:rsidR="00FC5C66" w:rsidRPr="00FC5C66" w:rsidRDefault="00FC5C66" w:rsidP="00FC5C66">
      <w:pPr>
        <w:numPr>
          <w:ilvl w:val="0"/>
          <w:numId w:val="3"/>
        </w:numPr>
        <w:spacing w:after="16" w:line="259" w:lineRule="auto"/>
        <w:ind w:right="0"/>
        <w:jc w:val="left"/>
      </w:pPr>
      <w:r w:rsidRPr="00FC5C66">
        <w:rPr>
          <w:b/>
          <w:bCs/>
        </w:rPr>
        <w:t>SWOT Analysis:</w:t>
      </w:r>
      <w:r>
        <w:t xml:space="preserve"> </w:t>
      </w:r>
      <w:r w:rsidRPr="00FC5C66">
        <w:t>Synthesise internal and external findings to identify strengths, weaknesses, opportunities, and threats.</w:t>
      </w:r>
    </w:p>
    <w:p w14:paraId="0E84C1C9" w14:textId="77777777" w:rsidR="00FC5C66" w:rsidRPr="00FC5C66" w:rsidRDefault="00FC5C66" w:rsidP="00FC5C66">
      <w:pPr>
        <w:spacing w:after="16" w:line="259" w:lineRule="auto"/>
        <w:ind w:left="108" w:right="0" w:firstLine="0"/>
        <w:jc w:val="left"/>
      </w:pPr>
      <w:r w:rsidRPr="00FC5C66">
        <w:rPr>
          <w:b/>
          <w:bCs/>
        </w:rPr>
        <w:t>Strategy Formulation</w:t>
      </w:r>
    </w:p>
    <w:p w14:paraId="160AEB14" w14:textId="77777777" w:rsidR="00FC5C66" w:rsidRPr="00FC5C66" w:rsidRDefault="00FC5C66" w:rsidP="00D061AD">
      <w:pPr>
        <w:pStyle w:val="ListParagraph"/>
        <w:numPr>
          <w:ilvl w:val="0"/>
          <w:numId w:val="5"/>
        </w:numPr>
        <w:spacing w:after="16" w:line="259" w:lineRule="auto"/>
        <w:ind w:right="0"/>
        <w:jc w:val="left"/>
      </w:pPr>
      <w:r w:rsidRPr="00FC5C66">
        <w:t>Propose well-founded strategic alternatives to enhance the company’s market position and ensure sustainable growth</w:t>
      </w:r>
    </w:p>
    <w:p w14:paraId="3BE91470" w14:textId="77777777" w:rsidR="00FC5C66" w:rsidRPr="00FC5C66" w:rsidRDefault="00FC5C66" w:rsidP="00FC5C66">
      <w:pPr>
        <w:spacing w:after="16" w:line="259" w:lineRule="auto"/>
        <w:ind w:left="108" w:right="0" w:firstLine="0"/>
        <w:jc w:val="left"/>
        <w:rPr>
          <w:b/>
          <w:bCs/>
        </w:rPr>
      </w:pPr>
    </w:p>
    <w:p w14:paraId="77C1F309" w14:textId="77777777" w:rsidR="00FC5C66" w:rsidRPr="00FC5C66" w:rsidRDefault="00FC5C66" w:rsidP="00FC5C66">
      <w:pPr>
        <w:spacing w:after="16" w:line="259" w:lineRule="auto"/>
        <w:ind w:left="108" w:right="0" w:firstLine="0"/>
        <w:jc w:val="left"/>
      </w:pPr>
      <w:r w:rsidRPr="00FC5C66">
        <w:rPr>
          <w:b/>
          <w:bCs/>
        </w:rPr>
        <w:t>Conclusion and Recommendations</w:t>
      </w:r>
    </w:p>
    <w:p w14:paraId="6695A51E" w14:textId="77777777" w:rsidR="00FC5C66" w:rsidRPr="00FC5C66" w:rsidRDefault="00FC5C66" w:rsidP="00D061AD">
      <w:pPr>
        <w:pStyle w:val="ListParagraph"/>
        <w:numPr>
          <w:ilvl w:val="0"/>
          <w:numId w:val="5"/>
        </w:numPr>
        <w:spacing w:after="16" w:line="259" w:lineRule="auto"/>
        <w:ind w:right="0"/>
        <w:jc w:val="left"/>
      </w:pPr>
      <w:r w:rsidRPr="00FC5C66">
        <w:t>Summarise strategic findings and outline actionable recommendations.</w:t>
      </w:r>
    </w:p>
    <w:p w14:paraId="0285729F" w14:textId="77777777" w:rsidR="00D061AD" w:rsidRDefault="00D061AD" w:rsidP="00D061AD">
      <w:pPr>
        <w:ind w:left="0" w:right="334" w:firstLine="0"/>
        <w:jc w:val="center"/>
      </w:pPr>
    </w:p>
    <w:p w14:paraId="2EF39F21" w14:textId="4855114C" w:rsidR="00545066" w:rsidRDefault="00476718" w:rsidP="00D061AD">
      <w:pPr>
        <w:ind w:left="0" w:right="334" w:firstLine="0"/>
        <w:jc w:val="center"/>
      </w:pPr>
      <w:r>
        <w:t xml:space="preserve">NB: You are expected to consult at least  </w:t>
      </w:r>
      <w:r>
        <w:rPr>
          <w:b/>
          <w:u w:val="single" w:color="000000"/>
        </w:rPr>
        <w:t>14</w:t>
      </w:r>
      <w:r>
        <w:t xml:space="preserve"> credible / Academic sources in your report.</w:t>
      </w:r>
    </w:p>
    <w:p w14:paraId="532C853C" w14:textId="77777777" w:rsidR="00545066" w:rsidRDefault="00476718">
      <w:pPr>
        <w:spacing w:after="0" w:line="259" w:lineRule="auto"/>
        <w:ind w:left="108" w:right="0" w:firstLine="0"/>
        <w:jc w:val="left"/>
      </w:pPr>
      <w:r>
        <w:t xml:space="preserve">  </w:t>
      </w:r>
    </w:p>
    <w:p w14:paraId="6E003D3D" w14:textId="77777777" w:rsidR="00545066" w:rsidRDefault="00476718">
      <w:pPr>
        <w:spacing w:after="170" w:line="259" w:lineRule="auto"/>
        <w:ind w:left="108" w:right="0" w:firstLine="0"/>
        <w:jc w:val="left"/>
      </w:pPr>
      <w:r>
        <w:rPr>
          <w:sz w:val="4"/>
        </w:rPr>
        <w:lastRenderedPageBreak/>
        <w:t xml:space="preserve"> </w:t>
      </w:r>
    </w:p>
    <w:p w14:paraId="39BCD523" w14:textId="1F70DC91" w:rsidR="00545066" w:rsidRDefault="00476718" w:rsidP="00D061AD">
      <w:pPr>
        <w:spacing w:after="0" w:line="275" w:lineRule="auto"/>
        <w:ind w:left="108" w:right="472" w:firstLine="0"/>
      </w:pPr>
      <w:r>
        <w:rPr>
          <w:b/>
          <w:shd w:val="clear" w:color="auto" w:fill="FFFF00"/>
        </w:rPr>
        <w:t>Assessment 1</w:t>
      </w:r>
      <w:r>
        <w:rPr>
          <w:shd w:val="clear" w:color="auto" w:fill="FFFF00"/>
        </w:rPr>
        <w:t xml:space="preserve"> is an Evidence-based analysis: This means you should critically support and analyse your</w:t>
      </w:r>
      <w:r>
        <w:t xml:space="preserve"> </w:t>
      </w:r>
      <w:r>
        <w:rPr>
          <w:shd w:val="clear" w:color="auto" w:fill="FFFF00"/>
        </w:rPr>
        <w:t>arguments made within your report by providing proper justifications from academic articles and academic</w:t>
      </w:r>
      <w:r>
        <w:t xml:space="preserve"> </w:t>
      </w:r>
      <w:r>
        <w:rPr>
          <w:shd w:val="clear" w:color="auto" w:fill="FFFF00"/>
        </w:rPr>
        <w:t>books (sourced via the UWTSD library) &amp; from other creditable sources mentioned by your tutor. Quality</w:t>
      </w:r>
      <w:r>
        <w:t xml:space="preserve"> </w:t>
      </w:r>
      <w:r>
        <w:rPr>
          <w:shd w:val="clear" w:color="auto" w:fill="FFFF00"/>
        </w:rPr>
        <w:t>sources normally include academic journals and academic books and credible reports. You must also cite</w:t>
      </w:r>
      <w:r>
        <w:t xml:space="preserve"> </w:t>
      </w:r>
      <w:r>
        <w:rPr>
          <w:shd w:val="clear" w:color="auto" w:fill="FFFF00"/>
        </w:rPr>
        <w:t>and reference your sources using Harvard Referencing. There will be guidance on your UWTSD Library</w:t>
      </w:r>
      <w:r>
        <w:t xml:space="preserve"> </w:t>
      </w:r>
      <w:r>
        <w:rPr>
          <w:shd w:val="clear" w:color="auto" w:fill="FFFF00"/>
        </w:rPr>
        <w:t>website to help you to consider the credibility of your research and to help you with Harvard Referencing.</w:t>
      </w:r>
      <w:r>
        <w:t xml:space="preserve"> </w:t>
      </w:r>
      <w:r>
        <w:rPr>
          <w:shd w:val="clear" w:color="auto" w:fill="FFFF00"/>
        </w:rPr>
        <w:t>For support with critical reading and writing, how to approach literature reviews, Harvard referencing, and</w:t>
      </w:r>
      <w:r>
        <w:t xml:space="preserve"> </w:t>
      </w:r>
      <w:r>
        <w:rPr>
          <w:shd w:val="clear" w:color="auto" w:fill="FFFF00"/>
        </w:rPr>
        <w:t>other academic skills please visit the UWTSD Academic Skill / Library Support Website</w:t>
      </w:r>
      <w:r>
        <w:rPr>
          <w:b/>
        </w:rPr>
        <w:t xml:space="preserve">.  </w:t>
      </w:r>
    </w:p>
    <w:p w14:paraId="1C497762" w14:textId="77777777" w:rsidR="00545066" w:rsidRDefault="00476718" w:rsidP="00D061AD">
      <w:pPr>
        <w:spacing w:after="0" w:line="240" w:lineRule="auto"/>
        <w:ind w:left="3433" w:right="0" w:firstLine="0"/>
        <w:jc w:val="left"/>
      </w:pPr>
      <w:r>
        <w:rPr>
          <w:rFonts w:ascii="Calibri" w:eastAsia="Calibri" w:hAnsi="Calibri" w:cs="Calibri"/>
          <w:b/>
          <w:sz w:val="24"/>
        </w:rPr>
        <w:t>Use of Generative AI in Assessment</w:t>
      </w:r>
      <w:r>
        <w:t xml:space="preserve"> </w:t>
      </w:r>
    </w:p>
    <w:p w14:paraId="4975B202" w14:textId="77777777" w:rsidR="00545066" w:rsidRDefault="00476718" w:rsidP="00D061AD">
      <w:pPr>
        <w:spacing w:after="0" w:line="240" w:lineRule="auto"/>
        <w:ind w:left="0" w:right="2789" w:firstLine="0"/>
        <w:jc w:val="right"/>
      </w:pPr>
      <w:r>
        <w:rPr>
          <w:rFonts w:ascii="Calibri" w:eastAsia="Calibri" w:hAnsi="Calibri" w:cs="Calibri"/>
          <w:sz w:val="24"/>
        </w:rPr>
        <w:t>(Lecturer to indicate Yes or Not against each element)</w:t>
      </w:r>
      <w:r>
        <w:t xml:space="preserve"> </w:t>
      </w:r>
    </w:p>
    <w:p w14:paraId="433AD489" w14:textId="77777777" w:rsidR="00545066" w:rsidRDefault="00476718">
      <w:pPr>
        <w:spacing w:after="0" w:line="259" w:lineRule="auto"/>
        <w:ind w:left="108" w:right="0" w:firstLine="0"/>
        <w:jc w:val="left"/>
      </w:pPr>
      <w:r>
        <w:rPr>
          <w:rFonts w:ascii="Calibri" w:eastAsia="Calibri" w:hAnsi="Calibri" w:cs="Calibri"/>
          <w:sz w:val="24"/>
        </w:rPr>
        <w:t xml:space="preserve"> </w:t>
      </w:r>
      <w:r>
        <w:t xml:space="preserve"> </w:t>
      </w:r>
    </w:p>
    <w:tbl>
      <w:tblPr>
        <w:tblStyle w:val="TableGrid"/>
        <w:tblW w:w="9892" w:type="dxa"/>
        <w:tblInd w:w="718" w:type="dxa"/>
        <w:tblCellMar>
          <w:top w:w="10" w:type="dxa"/>
          <w:left w:w="108" w:type="dxa"/>
          <w:right w:w="111" w:type="dxa"/>
        </w:tblCellMar>
        <w:tblLook w:val="04A0" w:firstRow="1" w:lastRow="0" w:firstColumn="1" w:lastColumn="0" w:noHBand="0" w:noVBand="1"/>
      </w:tblPr>
      <w:tblGrid>
        <w:gridCol w:w="2705"/>
        <w:gridCol w:w="5543"/>
        <w:gridCol w:w="1644"/>
      </w:tblGrid>
      <w:tr w:rsidR="00545066" w14:paraId="68A7FEAA" w14:textId="77777777">
        <w:trPr>
          <w:trHeight w:val="1529"/>
        </w:trPr>
        <w:tc>
          <w:tcPr>
            <w:tcW w:w="2705" w:type="dxa"/>
            <w:tcBorders>
              <w:top w:val="single" w:sz="8" w:space="0" w:color="000000"/>
              <w:left w:val="single" w:sz="8" w:space="0" w:color="000000"/>
              <w:bottom w:val="single" w:sz="8" w:space="0" w:color="000000"/>
              <w:right w:val="single" w:sz="8" w:space="0" w:color="000000"/>
            </w:tcBorders>
          </w:tcPr>
          <w:p w14:paraId="42F8757E" w14:textId="77777777" w:rsidR="00545066" w:rsidRDefault="00476718">
            <w:pPr>
              <w:spacing w:after="0" w:line="259" w:lineRule="auto"/>
              <w:ind w:left="0" w:right="0" w:firstLine="0"/>
              <w:jc w:val="left"/>
            </w:pPr>
            <w:r>
              <w:rPr>
                <w:rFonts w:ascii="Calibri" w:eastAsia="Calibri" w:hAnsi="Calibri" w:cs="Calibri"/>
                <w:sz w:val="24"/>
              </w:rPr>
              <w:t xml:space="preserve">RESEARCH </w:t>
            </w:r>
            <w:r>
              <w:t xml:space="preserve"> </w:t>
            </w:r>
          </w:p>
        </w:tc>
        <w:tc>
          <w:tcPr>
            <w:tcW w:w="5543" w:type="dxa"/>
            <w:tcBorders>
              <w:top w:val="single" w:sz="8" w:space="0" w:color="000000"/>
              <w:left w:val="single" w:sz="8" w:space="0" w:color="000000"/>
              <w:bottom w:val="single" w:sz="8" w:space="0" w:color="000000"/>
              <w:right w:val="single" w:sz="8" w:space="0" w:color="000000"/>
            </w:tcBorders>
          </w:tcPr>
          <w:p w14:paraId="50C047ED" w14:textId="77777777" w:rsidR="00545066" w:rsidRDefault="00476718">
            <w:pPr>
              <w:spacing w:after="0" w:line="259" w:lineRule="auto"/>
              <w:ind w:left="0" w:right="0" w:firstLine="0"/>
              <w:jc w:val="left"/>
            </w:pPr>
            <w:r>
              <w:rPr>
                <w:rFonts w:ascii="Calibri" w:eastAsia="Calibri" w:hAnsi="Calibri" w:cs="Calibri"/>
                <w:sz w:val="24"/>
              </w:rPr>
              <w:t xml:space="preserve">For this assessment, you can use Generative AI to support you in research, including searching for bibliography, using tools to summarise, compare and interrogate materials. </w:t>
            </w:r>
            <w:r>
              <w:t xml:space="preserve"> </w:t>
            </w:r>
          </w:p>
        </w:tc>
        <w:tc>
          <w:tcPr>
            <w:tcW w:w="1644" w:type="dxa"/>
            <w:tcBorders>
              <w:top w:val="single" w:sz="8" w:space="0" w:color="000000"/>
              <w:left w:val="single" w:sz="8" w:space="0" w:color="000000"/>
              <w:bottom w:val="single" w:sz="8" w:space="0" w:color="000000"/>
              <w:right w:val="single" w:sz="8" w:space="0" w:color="000000"/>
            </w:tcBorders>
          </w:tcPr>
          <w:p w14:paraId="7B94312D" w14:textId="77777777" w:rsidR="00545066" w:rsidRDefault="00476718">
            <w:pPr>
              <w:spacing w:after="182" w:line="259" w:lineRule="auto"/>
              <w:ind w:left="2" w:right="0" w:firstLine="0"/>
              <w:jc w:val="left"/>
            </w:pPr>
            <w:r>
              <w:rPr>
                <w:rFonts w:ascii="Calibri" w:eastAsia="Calibri" w:hAnsi="Calibri" w:cs="Calibri"/>
                <w:sz w:val="24"/>
              </w:rPr>
              <w:t xml:space="preserve">Yes </w:t>
            </w:r>
            <w:r>
              <w:rPr>
                <w:sz w:val="24"/>
              </w:rPr>
              <w:t xml:space="preserve"> </w:t>
            </w:r>
            <w:r>
              <w:rPr>
                <w:rFonts w:ascii="Calibri" w:eastAsia="Calibri" w:hAnsi="Calibri" w:cs="Calibri"/>
                <w:sz w:val="24"/>
              </w:rPr>
              <w:t>☐</w:t>
            </w:r>
            <w:r>
              <w:rPr>
                <w:sz w:val="24"/>
              </w:rPr>
              <w:t xml:space="preserve"> </w:t>
            </w:r>
            <w:r>
              <w:rPr>
                <w:rFonts w:ascii="Calibri" w:eastAsia="Calibri" w:hAnsi="Calibri" w:cs="Calibri"/>
                <w:sz w:val="24"/>
              </w:rPr>
              <w:t xml:space="preserve"> </w:t>
            </w:r>
            <w:r>
              <w:t xml:space="preserve"> </w:t>
            </w:r>
          </w:p>
          <w:p w14:paraId="7F2F82A1" w14:textId="77777777" w:rsidR="00545066" w:rsidRDefault="00476718">
            <w:pPr>
              <w:spacing w:after="212" w:line="259" w:lineRule="auto"/>
              <w:ind w:left="2" w:right="0" w:firstLine="0"/>
              <w:jc w:val="left"/>
            </w:pPr>
            <w:r>
              <w:rPr>
                <w:rFonts w:ascii="Calibri" w:eastAsia="Calibri" w:hAnsi="Calibri" w:cs="Calibri"/>
                <w:sz w:val="24"/>
              </w:rPr>
              <w:t xml:space="preserve"> </w:t>
            </w:r>
            <w:r>
              <w:t xml:space="preserve"> </w:t>
            </w:r>
          </w:p>
          <w:p w14:paraId="5CB36148" w14:textId="77777777" w:rsidR="00545066" w:rsidRDefault="00476718">
            <w:pPr>
              <w:spacing w:after="0" w:line="259" w:lineRule="auto"/>
              <w:ind w:left="2" w:right="0" w:firstLine="0"/>
              <w:jc w:val="left"/>
            </w:pPr>
            <w:r>
              <w:rPr>
                <w:rFonts w:ascii="Calibri" w:eastAsia="Calibri" w:hAnsi="Calibri" w:cs="Calibri"/>
                <w:sz w:val="24"/>
              </w:rPr>
              <w:t xml:space="preserve">No  </w:t>
            </w:r>
            <w:r>
              <w:rPr>
                <w:sz w:val="24"/>
              </w:rPr>
              <w:t xml:space="preserve"> </w:t>
            </w:r>
            <w:r>
              <w:rPr>
                <w:rFonts w:ascii="Segoe UI Symbol" w:eastAsia="Segoe UI Symbol" w:hAnsi="Segoe UI Symbol" w:cs="Segoe UI Symbol"/>
                <w:sz w:val="24"/>
              </w:rPr>
              <w:t>☒</w:t>
            </w:r>
            <w:r>
              <w:rPr>
                <w:sz w:val="24"/>
              </w:rPr>
              <w:t xml:space="preserve"> </w:t>
            </w:r>
            <w:r>
              <w:rPr>
                <w:rFonts w:ascii="Calibri" w:eastAsia="Calibri" w:hAnsi="Calibri" w:cs="Calibri"/>
                <w:sz w:val="24"/>
              </w:rPr>
              <w:t xml:space="preserve"> </w:t>
            </w:r>
            <w:r>
              <w:t xml:space="preserve"> </w:t>
            </w:r>
          </w:p>
        </w:tc>
      </w:tr>
      <w:tr w:rsidR="00545066" w14:paraId="479B6E50" w14:textId="77777777">
        <w:trPr>
          <w:trHeight w:val="1527"/>
        </w:trPr>
        <w:tc>
          <w:tcPr>
            <w:tcW w:w="2705" w:type="dxa"/>
            <w:tcBorders>
              <w:top w:val="single" w:sz="8" w:space="0" w:color="000000"/>
              <w:left w:val="single" w:sz="8" w:space="0" w:color="000000"/>
              <w:bottom w:val="single" w:sz="8" w:space="0" w:color="000000"/>
              <w:right w:val="single" w:sz="8" w:space="0" w:color="000000"/>
            </w:tcBorders>
          </w:tcPr>
          <w:p w14:paraId="0FE1B519" w14:textId="77777777" w:rsidR="00545066" w:rsidRDefault="00476718">
            <w:pPr>
              <w:spacing w:after="0" w:line="259" w:lineRule="auto"/>
              <w:ind w:left="0" w:right="0" w:firstLine="0"/>
              <w:jc w:val="left"/>
            </w:pPr>
            <w:r>
              <w:rPr>
                <w:rFonts w:ascii="Calibri" w:eastAsia="Calibri" w:hAnsi="Calibri" w:cs="Calibri"/>
                <w:sz w:val="24"/>
              </w:rPr>
              <w:t xml:space="preserve">STRUCTURE </w:t>
            </w:r>
            <w:r>
              <w:t xml:space="preserve"> </w:t>
            </w:r>
          </w:p>
        </w:tc>
        <w:tc>
          <w:tcPr>
            <w:tcW w:w="5543" w:type="dxa"/>
            <w:tcBorders>
              <w:top w:val="single" w:sz="8" w:space="0" w:color="000000"/>
              <w:left w:val="single" w:sz="8" w:space="0" w:color="000000"/>
              <w:bottom w:val="single" w:sz="8" w:space="0" w:color="000000"/>
              <w:right w:val="single" w:sz="8" w:space="0" w:color="000000"/>
            </w:tcBorders>
          </w:tcPr>
          <w:p w14:paraId="60ED44CA" w14:textId="77777777" w:rsidR="00545066" w:rsidRDefault="00476718">
            <w:pPr>
              <w:spacing w:after="0" w:line="259" w:lineRule="auto"/>
              <w:ind w:left="0" w:right="0" w:firstLine="0"/>
              <w:jc w:val="left"/>
            </w:pPr>
            <w:r>
              <w:rPr>
                <w:rFonts w:ascii="Calibri" w:eastAsia="Calibri" w:hAnsi="Calibri" w:cs="Calibri"/>
                <w:sz w:val="24"/>
              </w:rPr>
              <w:t xml:space="preserve">For this assessment, you can use Generative AI to support you in structuring your submission, including creating a draft argument structure, identifying parts and headings, etc. </w:t>
            </w:r>
            <w:r>
              <w:t xml:space="preserve"> </w:t>
            </w:r>
          </w:p>
        </w:tc>
        <w:tc>
          <w:tcPr>
            <w:tcW w:w="1644" w:type="dxa"/>
            <w:tcBorders>
              <w:top w:val="single" w:sz="8" w:space="0" w:color="000000"/>
              <w:left w:val="single" w:sz="8" w:space="0" w:color="000000"/>
              <w:bottom w:val="single" w:sz="8" w:space="0" w:color="000000"/>
              <w:right w:val="single" w:sz="8" w:space="0" w:color="000000"/>
            </w:tcBorders>
          </w:tcPr>
          <w:p w14:paraId="0974E8E1" w14:textId="77777777" w:rsidR="00545066" w:rsidRDefault="00476718">
            <w:pPr>
              <w:spacing w:after="182" w:line="259" w:lineRule="auto"/>
              <w:ind w:left="2" w:right="0" w:firstLine="0"/>
              <w:jc w:val="left"/>
            </w:pPr>
            <w:r>
              <w:rPr>
                <w:rFonts w:ascii="Calibri" w:eastAsia="Calibri" w:hAnsi="Calibri" w:cs="Calibri"/>
                <w:sz w:val="24"/>
              </w:rPr>
              <w:t xml:space="preserve">Yes </w:t>
            </w:r>
            <w:r>
              <w:rPr>
                <w:sz w:val="24"/>
              </w:rPr>
              <w:t xml:space="preserve"> </w:t>
            </w:r>
            <w:r>
              <w:rPr>
                <w:rFonts w:ascii="Calibri" w:eastAsia="Calibri" w:hAnsi="Calibri" w:cs="Calibri"/>
                <w:sz w:val="24"/>
              </w:rPr>
              <w:t>☐</w:t>
            </w:r>
            <w:r>
              <w:rPr>
                <w:sz w:val="24"/>
              </w:rPr>
              <w:t xml:space="preserve"> </w:t>
            </w:r>
            <w:r>
              <w:rPr>
                <w:rFonts w:ascii="Calibri" w:eastAsia="Calibri" w:hAnsi="Calibri" w:cs="Calibri"/>
                <w:sz w:val="24"/>
              </w:rPr>
              <w:t xml:space="preserve"> </w:t>
            </w:r>
            <w:r>
              <w:t xml:space="preserve"> </w:t>
            </w:r>
          </w:p>
          <w:p w14:paraId="6516BE00" w14:textId="77777777" w:rsidR="00545066" w:rsidRDefault="00476718">
            <w:pPr>
              <w:spacing w:after="213" w:line="259" w:lineRule="auto"/>
              <w:ind w:left="2" w:right="0" w:firstLine="0"/>
              <w:jc w:val="left"/>
            </w:pPr>
            <w:r>
              <w:rPr>
                <w:rFonts w:ascii="Calibri" w:eastAsia="Calibri" w:hAnsi="Calibri" w:cs="Calibri"/>
                <w:sz w:val="24"/>
              </w:rPr>
              <w:t xml:space="preserve"> </w:t>
            </w:r>
            <w:r>
              <w:t xml:space="preserve"> </w:t>
            </w:r>
          </w:p>
          <w:p w14:paraId="34840408" w14:textId="77777777" w:rsidR="00545066" w:rsidRDefault="00476718">
            <w:pPr>
              <w:spacing w:after="0" w:line="259" w:lineRule="auto"/>
              <w:ind w:left="2" w:right="0" w:firstLine="0"/>
              <w:jc w:val="left"/>
            </w:pPr>
            <w:r>
              <w:rPr>
                <w:rFonts w:ascii="Calibri" w:eastAsia="Calibri" w:hAnsi="Calibri" w:cs="Calibri"/>
                <w:sz w:val="24"/>
              </w:rPr>
              <w:t xml:space="preserve">No  </w:t>
            </w:r>
            <w:r>
              <w:rPr>
                <w:sz w:val="24"/>
              </w:rPr>
              <w:t xml:space="preserve"> </w:t>
            </w:r>
            <w:r>
              <w:rPr>
                <w:rFonts w:ascii="Segoe UI Symbol" w:eastAsia="Segoe UI Symbol" w:hAnsi="Segoe UI Symbol" w:cs="Segoe UI Symbol"/>
                <w:sz w:val="24"/>
              </w:rPr>
              <w:t>☒</w:t>
            </w:r>
            <w:r>
              <w:rPr>
                <w:sz w:val="24"/>
              </w:rPr>
              <w:t xml:space="preserve"> </w:t>
            </w:r>
            <w:r>
              <w:rPr>
                <w:rFonts w:ascii="Calibri" w:eastAsia="Calibri" w:hAnsi="Calibri" w:cs="Calibri"/>
                <w:sz w:val="24"/>
              </w:rPr>
              <w:t xml:space="preserve"> </w:t>
            </w:r>
            <w:r>
              <w:t xml:space="preserve"> </w:t>
            </w:r>
          </w:p>
        </w:tc>
      </w:tr>
      <w:tr w:rsidR="00545066" w14:paraId="53E824E7" w14:textId="77777777">
        <w:trPr>
          <w:trHeight w:val="1529"/>
        </w:trPr>
        <w:tc>
          <w:tcPr>
            <w:tcW w:w="2705" w:type="dxa"/>
            <w:tcBorders>
              <w:top w:val="single" w:sz="8" w:space="0" w:color="000000"/>
              <w:left w:val="single" w:sz="8" w:space="0" w:color="000000"/>
              <w:bottom w:val="single" w:sz="8" w:space="0" w:color="000000"/>
              <w:right w:val="single" w:sz="8" w:space="0" w:color="000000"/>
            </w:tcBorders>
          </w:tcPr>
          <w:p w14:paraId="30E3D0E0" w14:textId="77777777" w:rsidR="00545066" w:rsidRDefault="00476718">
            <w:pPr>
              <w:spacing w:after="0" w:line="259" w:lineRule="auto"/>
              <w:ind w:left="0" w:right="0" w:firstLine="0"/>
              <w:jc w:val="left"/>
            </w:pPr>
            <w:r>
              <w:rPr>
                <w:rFonts w:ascii="Calibri" w:eastAsia="Calibri" w:hAnsi="Calibri" w:cs="Calibri"/>
                <w:sz w:val="24"/>
              </w:rPr>
              <w:t xml:space="preserve">PROOFREADING </w:t>
            </w:r>
            <w:r>
              <w:t xml:space="preserve"> </w:t>
            </w:r>
          </w:p>
        </w:tc>
        <w:tc>
          <w:tcPr>
            <w:tcW w:w="5543" w:type="dxa"/>
            <w:tcBorders>
              <w:top w:val="single" w:sz="8" w:space="0" w:color="000000"/>
              <w:left w:val="single" w:sz="8" w:space="0" w:color="000000"/>
              <w:bottom w:val="single" w:sz="8" w:space="0" w:color="000000"/>
              <w:right w:val="single" w:sz="8" w:space="0" w:color="000000"/>
            </w:tcBorders>
          </w:tcPr>
          <w:p w14:paraId="2ED0E4BD" w14:textId="77777777" w:rsidR="00545066" w:rsidRDefault="00476718">
            <w:pPr>
              <w:spacing w:after="0" w:line="259" w:lineRule="auto"/>
              <w:ind w:left="0" w:right="0" w:firstLine="0"/>
              <w:jc w:val="left"/>
            </w:pPr>
            <w:r>
              <w:rPr>
                <w:rFonts w:ascii="Calibri" w:eastAsia="Calibri" w:hAnsi="Calibri" w:cs="Calibri"/>
                <w:sz w:val="24"/>
              </w:rPr>
              <w:t xml:space="preserve">For this assessment, you can use Generative AI to check your own text/creation for grammatical and syntactical mistakes, including rephrasing of your own work within specific standards. </w:t>
            </w:r>
            <w:r>
              <w:t xml:space="preserve"> </w:t>
            </w:r>
          </w:p>
        </w:tc>
        <w:tc>
          <w:tcPr>
            <w:tcW w:w="1644" w:type="dxa"/>
            <w:tcBorders>
              <w:top w:val="single" w:sz="8" w:space="0" w:color="000000"/>
              <w:left w:val="single" w:sz="8" w:space="0" w:color="000000"/>
              <w:bottom w:val="single" w:sz="8" w:space="0" w:color="000000"/>
              <w:right w:val="single" w:sz="8" w:space="0" w:color="000000"/>
            </w:tcBorders>
          </w:tcPr>
          <w:p w14:paraId="1EE3E574" w14:textId="77777777" w:rsidR="00545066" w:rsidRDefault="00476718">
            <w:pPr>
              <w:spacing w:after="182" w:line="259" w:lineRule="auto"/>
              <w:ind w:left="2" w:right="0" w:firstLine="0"/>
              <w:jc w:val="left"/>
            </w:pPr>
            <w:r>
              <w:rPr>
                <w:rFonts w:ascii="Calibri" w:eastAsia="Calibri" w:hAnsi="Calibri" w:cs="Calibri"/>
                <w:sz w:val="24"/>
              </w:rPr>
              <w:t xml:space="preserve">Yes </w:t>
            </w:r>
            <w:r>
              <w:rPr>
                <w:sz w:val="24"/>
              </w:rPr>
              <w:t xml:space="preserve"> </w:t>
            </w:r>
            <w:r>
              <w:rPr>
                <w:rFonts w:ascii="Calibri" w:eastAsia="Calibri" w:hAnsi="Calibri" w:cs="Calibri"/>
                <w:sz w:val="24"/>
              </w:rPr>
              <w:t>☐</w:t>
            </w:r>
            <w:r>
              <w:rPr>
                <w:sz w:val="24"/>
              </w:rPr>
              <w:t xml:space="preserve"> </w:t>
            </w:r>
            <w:r>
              <w:rPr>
                <w:rFonts w:ascii="Calibri" w:eastAsia="Calibri" w:hAnsi="Calibri" w:cs="Calibri"/>
                <w:sz w:val="24"/>
              </w:rPr>
              <w:t xml:space="preserve"> </w:t>
            </w:r>
            <w:r>
              <w:t xml:space="preserve"> </w:t>
            </w:r>
          </w:p>
          <w:p w14:paraId="27E64EDC" w14:textId="77777777" w:rsidR="00545066" w:rsidRDefault="00476718">
            <w:pPr>
              <w:spacing w:after="212" w:line="259" w:lineRule="auto"/>
              <w:ind w:left="2" w:right="0" w:firstLine="0"/>
              <w:jc w:val="left"/>
            </w:pPr>
            <w:r>
              <w:rPr>
                <w:rFonts w:ascii="Calibri" w:eastAsia="Calibri" w:hAnsi="Calibri" w:cs="Calibri"/>
                <w:sz w:val="24"/>
              </w:rPr>
              <w:t xml:space="preserve"> </w:t>
            </w:r>
            <w:r>
              <w:t xml:space="preserve"> </w:t>
            </w:r>
          </w:p>
          <w:p w14:paraId="496C1ED8" w14:textId="77777777" w:rsidR="00545066" w:rsidRDefault="00476718">
            <w:pPr>
              <w:spacing w:after="0" w:line="259" w:lineRule="auto"/>
              <w:ind w:left="2" w:right="0" w:firstLine="0"/>
              <w:jc w:val="left"/>
            </w:pPr>
            <w:r>
              <w:rPr>
                <w:rFonts w:ascii="Calibri" w:eastAsia="Calibri" w:hAnsi="Calibri" w:cs="Calibri"/>
                <w:sz w:val="24"/>
              </w:rPr>
              <w:t xml:space="preserve">No  </w:t>
            </w:r>
            <w:r>
              <w:rPr>
                <w:sz w:val="24"/>
              </w:rPr>
              <w:t xml:space="preserve"> </w:t>
            </w:r>
            <w:r>
              <w:rPr>
                <w:rFonts w:ascii="Segoe UI Symbol" w:eastAsia="Segoe UI Symbol" w:hAnsi="Segoe UI Symbol" w:cs="Segoe UI Symbol"/>
                <w:sz w:val="24"/>
              </w:rPr>
              <w:t>☒</w:t>
            </w:r>
            <w:r>
              <w:rPr>
                <w:sz w:val="24"/>
              </w:rPr>
              <w:t xml:space="preserve"> </w:t>
            </w:r>
            <w:r>
              <w:rPr>
                <w:rFonts w:ascii="Calibri" w:eastAsia="Calibri" w:hAnsi="Calibri" w:cs="Calibri"/>
                <w:sz w:val="24"/>
              </w:rPr>
              <w:t xml:space="preserve"> </w:t>
            </w:r>
            <w:r>
              <w:t xml:space="preserve"> </w:t>
            </w:r>
          </w:p>
        </w:tc>
      </w:tr>
      <w:tr w:rsidR="00545066" w14:paraId="784B3B8D" w14:textId="77777777">
        <w:trPr>
          <w:trHeight w:val="1503"/>
        </w:trPr>
        <w:tc>
          <w:tcPr>
            <w:tcW w:w="2705" w:type="dxa"/>
            <w:tcBorders>
              <w:top w:val="single" w:sz="8" w:space="0" w:color="000000"/>
              <w:left w:val="single" w:sz="8" w:space="0" w:color="000000"/>
              <w:bottom w:val="single" w:sz="8" w:space="0" w:color="000000"/>
              <w:right w:val="single" w:sz="8" w:space="0" w:color="000000"/>
            </w:tcBorders>
          </w:tcPr>
          <w:p w14:paraId="0BDC82FE" w14:textId="77777777" w:rsidR="00545066" w:rsidRDefault="00476718">
            <w:pPr>
              <w:spacing w:after="0" w:line="259" w:lineRule="auto"/>
              <w:ind w:left="0" w:right="0" w:firstLine="0"/>
              <w:jc w:val="left"/>
            </w:pPr>
            <w:r>
              <w:rPr>
                <w:rFonts w:ascii="Calibri" w:eastAsia="Calibri" w:hAnsi="Calibri" w:cs="Calibri"/>
                <w:sz w:val="24"/>
              </w:rPr>
              <w:t xml:space="preserve">WRITING </w:t>
            </w:r>
            <w:r>
              <w:t xml:space="preserve"> </w:t>
            </w:r>
          </w:p>
        </w:tc>
        <w:tc>
          <w:tcPr>
            <w:tcW w:w="5543" w:type="dxa"/>
            <w:tcBorders>
              <w:top w:val="single" w:sz="8" w:space="0" w:color="000000"/>
              <w:left w:val="single" w:sz="8" w:space="0" w:color="000000"/>
              <w:bottom w:val="single" w:sz="8" w:space="0" w:color="000000"/>
              <w:right w:val="single" w:sz="8" w:space="0" w:color="000000"/>
            </w:tcBorders>
          </w:tcPr>
          <w:p w14:paraId="259A1248" w14:textId="77777777" w:rsidR="00545066" w:rsidRDefault="00476718">
            <w:pPr>
              <w:spacing w:after="0" w:line="259" w:lineRule="auto"/>
              <w:ind w:left="0" w:right="0" w:firstLine="0"/>
              <w:jc w:val="left"/>
            </w:pPr>
            <w:r>
              <w:rPr>
                <w:rFonts w:ascii="Calibri" w:eastAsia="Calibri" w:hAnsi="Calibri" w:cs="Calibri"/>
                <w:sz w:val="24"/>
              </w:rPr>
              <w:t xml:space="preserve">For this assessment, you can use Generative AI to create text for submission. </w:t>
            </w:r>
            <w:r>
              <w:t xml:space="preserve"> </w:t>
            </w:r>
          </w:p>
        </w:tc>
        <w:tc>
          <w:tcPr>
            <w:tcW w:w="1644" w:type="dxa"/>
            <w:tcBorders>
              <w:top w:val="single" w:sz="8" w:space="0" w:color="000000"/>
              <w:left w:val="single" w:sz="8" w:space="0" w:color="000000"/>
              <w:bottom w:val="single" w:sz="8" w:space="0" w:color="000000"/>
              <w:right w:val="single" w:sz="8" w:space="0" w:color="000000"/>
            </w:tcBorders>
          </w:tcPr>
          <w:p w14:paraId="22BC1CFD" w14:textId="77777777" w:rsidR="00545066" w:rsidRDefault="00476718">
            <w:pPr>
              <w:spacing w:after="182" w:line="259" w:lineRule="auto"/>
              <w:ind w:left="2" w:right="0" w:firstLine="0"/>
              <w:jc w:val="left"/>
            </w:pPr>
            <w:r>
              <w:rPr>
                <w:rFonts w:ascii="Calibri" w:eastAsia="Calibri" w:hAnsi="Calibri" w:cs="Calibri"/>
                <w:sz w:val="24"/>
              </w:rPr>
              <w:t xml:space="preserve">Yes </w:t>
            </w:r>
            <w:r>
              <w:rPr>
                <w:sz w:val="24"/>
              </w:rPr>
              <w:t xml:space="preserve"> </w:t>
            </w:r>
            <w:r>
              <w:rPr>
                <w:rFonts w:ascii="Calibri" w:eastAsia="Calibri" w:hAnsi="Calibri" w:cs="Calibri"/>
                <w:sz w:val="24"/>
              </w:rPr>
              <w:t>☐</w:t>
            </w:r>
            <w:r>
              <w:rPr>
                <w:sz w:val="24"/>
              </w:rPr>
              <w:t xml:space="preserve"> </w:t>
            </w:r>
            <w:r>
              <w:rPr>
                <w:rFonts w:ascii="Calibri" w:eastAsia="Calibri" w:hAnsi="Calibri" w:cs="Calibri"/>
                <w:sz w:val="24"/>
              </w:rPr>
              <w:t xml:space="preserve"> </w:t>
            </w:r>
            <w:r>
              <w:t xml:space="preserve"> </w:t>
            </w:r>
          </w:p>
          <w:p w14:paraId="25B0DEAB" w14:textId="77777777" w:rsidR="00545066" w:rsidRDefault="00476718">
            <w:pPr>
              <w:spacing w:after="213" w:line="259" w:lineRule="auto"/>
              <w:ind w:left="2" w:right="0" w:firstLine="0"/>
              <w:jc w:val="left"/>
            </w:pPr>
            <w:r>
              <w:rPr>
                <w:rFonts w:ascii="Calibri" w:eastAsia="Calibri" w:hAnsi="Calibri" w:cs="Calibri"/>
                <w:sz w:val="24"/>
              </w:rPr>
              <w:t xml:space="preserve"> </w:t>
            </w:r>
            <w:r>
              <w:t xml:space="preserve"> </w:t>
            </w:r>
          </w:p>
          <w:p w14:paraId="0D5B07E9" w14:textId="77777777" w:rsidR="00545066" w:rsidRDefault="00476718">
            <w:pPr>
              <w:spacing w:after="0" w:line="259" w:lineRule="auto"/>
              <w:ind w:left="2" w:right="0" w:firstLine="0"/>
              <w:jc w:val="left"/>
            </w:pPr>
            <w:r>
              <w:rPr>
                <w:rFonts w:ascii="Calibri" w:eastAsia="Calibri" w:hAnsi="Calibri" w:cs="Calibri"/>
                <w:sz w:val="24"/>
              </w:rPr>
              <w:t xml:space="preserve">No  </w:t>
            </w:r>
            <w:r>
              <w:rPr>
                <w:sz w:val="24"/>
              </w:rPr>
              <w:t xml:space="preserve"> </w:t>
            </w:r>
            <w:r>
              <w:rPr>
                <w:rFonts w:ascii="Segoe UI Symbol" w:eastAsia="Segoe UI Symbol" w:hAnsi="Segoe UI Symbol" w:cs="Segoe UI Symbol"/>
                <w:sz w:val="24"/>
              </w:rPr>
              <w:t>☒</w:t>
            </w:r>
            <w:r>
              <w:rPr>
                <w:sz w:val="24"/>
              </w:rPr>
              <w:t xml:space="preserve"> </w:t>
            </w:r>
            <w:r>
              <w:rPr>
                <w:rFonts w:ascii="Calibri" w:eastAsia="Calibri" w:hAnsi="Calibri" w:cs="Calibri"/>
                <w:sz w:val="24"/>
              </w:rPr>
              <w:t xml:space="preserve"> </w:t>
            </w:r>
            <w:r>
              <w:t xml:space="preserve"> </w:t>
            </w:r>
          </w:p>
        </w:tc>
      </w:tr>
      <w:tr w:rsidR="00545066" w14:paraId="56F0F236" w14:textId="77777777">
        <w:trPr>
          <w:trHeight w:val="1500"/>
        </w:trPr>
        <w:tc>
          <w:tcPr>
            <w:tcW w:w="2705" w:type="dxa"/>
            <w:tcBorders>
              <w:top w:val="single" w:sz="8" w:space="0" w:color="000000"/>
              <w:left w:val="single" w:sz="8" w:space="0" w:color="000000"/>
              <w:bottom w:val="single" w:sz="8" w:space="0" w:color="000000"/>
              <w:right w:val="single" w:sz="8" w:space="0" w:color="000000"/>
            </w:tcBorders>
          </w:tcPr>
          <w:p w14:paraId="79387C1E" w14:textId="77777777" w:rsidR="00545066" w:rsidRDefault="00476718">
            <w:pPr>
              <w:spacing w:after="0" w:line="259" w:lineRule="auto"/>
              <w:ind w:left="0" w:right="0" w:firstLine="0"/>
              <w:jc w:val="left"/>
            </w:pPr>
            <w:r>
              <w:rPr>
                <w:rFonts w:ascii="Calibri" w:eastAsia="Calibri" w:hAnsi="Calibri" w:cs="Calibri"/>
                <w:sz w:val="24"/>
              </w:rPr>
              <w:t xml:space="preserve">CREATIVE </w:t>
            </w:r>
            <w:r>
              <w:t xml:space="preserve"> </w:t>
            </w:r>
          </w:p>
        </w:tc>
        <w:tc>
          <w:tcPr>
            <w:tcW w:w="5543" w:type="dxa"/>
            <w:tcBorders>
              <w:top w:val="single" w:sz="8" w:space="0" w:color="000000"/>
              <w:left w:val="single" w:sz="8" w:space="0" w:color="000000"/>
              <w:bottom w:val="single" w:sz="8" w:space="0" w:color="000000"/>
              <w:right w:val="single" w:sz="8" w:space="0" w:color="000000"/>
            </w:tcBorders>
          </w:tcPr>
          <w:p w14:paraId="06FE7A52" w14:textId="77777777" w:rsidR="00545066" w:rsidRDefault="00476718">
            <w:pPr>
              <w:spacing w:after="0" w:line="259" w:lineRule="auto"/>
              <w:ind w:left="0" w:right="0" w:firstLine="0"/>
              <w:jc w:val="left"/>
            </w:pPr>
            <w:r>
              <w:rPr>
                <w:rFonts w:ascii="Calibri" w:eastAsia="Calibri" w:hAnsi="Calibri" w:cs="Calibri"/>
                <w:sz w:val="24"/>
              </w:rPr>
              <w:t xml:space="preserve">For this assessment, you can use Generative AI to create creative materials, such as images. </w:t>
            </w:r>
            <w:r>
              <w:t xml:space="preserve"> </w:t>
            </w:r>
          </w:p>
        </w:tc>
        <w:tc>
          <w:tcPr>
            <w:tcW w:w="1644" w:type="dxa"/>
            <w:tcBorders>
              <w:top w:val="single" w:sz="8" w:space="0" w:color="000000"/>
              <w:left w:val="single" w:sz="8" w:space="0" w:color="000000"/>
              <w:bottom w:val="single" w:sz="8" w:space="0" w:color="000000"/>
              <w:right w:val="single" w:sz="8" w:space="0" w:color="000000"/>
            </w:tcBorders>
          </w:tcPr>
          <w:p w14:paraId="6BA75329" w14:textId="77777777" w:rsidR="00545066" w:rsidRDefault="00476718">
            <w:pPr>
              <w:spacing w:after="182" w:line="259" w:lineRule="auto"/>
              <w:ind w:left="2" w:right="0" w:firstLine="0"/>
              <w:jc w:val="left"/>
            </w:pPr>
            <w:r>
              <w:rPr>
                <w:rFonts w:ascii="Calibri" w:eastAsia="Calibri" w:hAnsi="Calibri" w:cs="Calibri"/>
                <w:sz w:val="24"/>
              </w:rPr>
              <w:t xml:space="preserve">Yes </w:t>
            </w:r>
            <w:r>
              <w:rPr>
                <w:sz w:val="24"/>
              </w:rPr>
              <w:t xml:space="preserve"> </w:t>
            </w:r>
            <w:r>
              <w:rPr>
                <w:rFonts w:ascii="Calibri" w:eastAsia="Calibri" w:hAnsi="Calibri" w:cs="Calibri"/>
                <w:sz w:val="24"/>
              </w:rPr>
              <w:t>☐</w:t>
            </w:r>
            <w:r>
              <w:rPr>
                <w:sz w:val="24"/>
              </w:rPr>
              <w:t xml:space="preserve"> </w:t>
            </w:r>
            <w:r>
              <w:rPr>
                <w:rFonts w:ascii="Calibri" w:eastAsia="Calibri" w:hAnsi="Calibri" w:cs="Calibri"/>
                <w:sz w:val="24"/>
              </w:rPr>
              <w:t xml:space="preserve"> </w:t>
            </w:r>
            <w:r>
              <w:t xml:space="preserve"> </w:t>
            </w:r>
          </w:p>
          <w:p w14:paraId="0D2E2EA7" w14:textId="77777777" w:rsidR="00545066" w:rsidRDefault="00476718">
            <w:pPr>
              <w:spacing w:after="212" w:line="259" w:lineRule="auto"/>
              <w:ind w:left="2" w:right="0" w:firstLine="0"/>
              <w:jc w:val="left"/>
            </w:pPr>
            <w:r>
              <w:rPr>
                <w:rFonts w:ascii="Calibri" w:eastAsia="Calibri" w:hAnsi="Calibri" w:cs="Calibri"/>
                <w:sz w:val="24"/>
              </w:rPr>
              <w:t xml:space="preserve"> </w:t>
            </w:r>
            <w:r>
              <w:t xml:space="preserve"> </w:t>
            </w:r>
          </w:p>
          <w:p w14:paraId="3FC07FBB" w14:textId="77777777" w:rsidR="00545066" w:rsidRDefault="00476718">
            <w:pPr>
              <w:spacing w:after="0" w:line="259" w:lineRule="auto"/>
              <w:ind w:left="2" w:right="0" w:firstLine="0"/>
              <w:jc w:val="left"/>
            </w:pPr>
            <w:r>
              <w:rPr>
                <w:rFonts w:ascii="Calibri" w:eastAsia="Calibri" w:hAnsi="Calibri" w:cs="Calibri"/>
                <w:sz w:val="24"/>
              </w:rPr>
              <w:t xml:space="preserve">No  </w:t>
            </w:r>
            <w:r>
              <w:rPr>
                <w:sz w:val="24"/>
              </w:rPr>
              <w:t xml:space="preserve"> </w:t>
            </w:r>
            <w:r>
              <w:rPr>
                <w:rFonts w:ascii="Segoe UI Symbol" w:eastAsia="Segoe UI Symbol" w:hAnsi="Segoe UI Symbol" w:cs="Segoe UI Symbol"/>
                <w:sz w:val="24"/>
              </w:rPr>
              <w:t>☒</w:t>
            </w:r>
            <w:r>
              <w:rPr>
                <w:sz w:val="24"/>
              </w:rPr>
              <w:t xml:space="preserve"> </w:t>
            </w:r>
            <w:r>
              <w:rPr>
                <w:rFonts w:ascii="Calibri" w:eastAsia="Calibri" w:hAnsi="Calibri" w:cs="Calibri"/>
                <w:sz w:val="24"/>
              </w:rPr>
              <w:t xml:space="preserve"> </w:t>
            </w:r>
            <w:r>
              <w:t xml:space="preserve"> </w:t>
            </w:r>
          </w:p>
        </w:tc>
      </w:tr>
      <w:tr w:rsidR="00545066" w14:paraId="73914B72" w14:textId="77777777">
        <w:trPr>
          <w:trHeight w:val="1503"/>
        </w:trPr>
        <w:tc>
          <w:tcPr>
            <w:tcW w:w="2705" w:type="dxa"/>
            <w:tcBorders>
              <w:top w:val="single" w:sz="8" w:space="0" w:color="000000"/>
              <w:left w:val="single" w:sz="8" w:space="0" w:color="000000"/>
              <w:bottom w:val="single" w:sz="8" w:space="0" w:color="000000"/>
              <w:right w:val="single" w:sz="8" w:space="0" w:color="000000"/>
            </w:tcBorders>
          </w:tcPr>
          <w:p w14:paraId="7488F42E" w14:textId="77777777" w:rsidR="00545066" w:rsidRDefault="00476718">
            <w:pPr>
              <w:spacing w:after="0" w:line="259" w:lineRule="auto"/>
              <w:ind w:left="0" w:right="0" w:firstLine="0"/>
              <w:jc w:val="left"/>
            </w:pPr>
            <w:r>
              <w:rPr>
                <w:rFonts w:ascii="Calibri" w:eastAsia="Calibri" w:hAnsi="Calibri" w:cs="Calibri"/>
                <w:sz w:val="24"/>
              </w:rPr>
              <w:t xml:space="preserve">PROGRAMING </w:t>
            </w:r>
            <w:r>
              <w:t xml:space="preserve"> </w:t>
            </w:r>
          </w:p>
        </w:tc>
        <w:tc>
          <w:tcPr>
            <w:tcW w:w="5543" w:type="dxa"/>
            <w:tcBorders>
              <w:top w:val="single" w:sz="8" w:space="0" w:color="000000"/>
              <w:left w:val="single" w:sz="8" w:space="0" w:color="000000"/>
              <w:bottom w:val="single" w:sz="8" w:space="0" w:color="000000"/>
              <w:right w:val="single" w:sz="8" w:space="0" w:color="000000"/>
            </w:tcBorders>
          </w:tcPr>
          <w:p w14:paraId="450C7E80" w14:textId="77777777" w:rsidR="00545066" w:rsidRDefault="00476718">
            <w:pPr>
              <w:spacing w:after="0" w:line="259" w:lineRule="auto"/>
              <w:ind w:left="0" w:right="0" w:firstLine="0"/>
              <w:jc w:val="left"/>
            </w:pPr>
            <w:r>
              <w:rPr>
                <w:rFonts w:ascii="Calibri" w:eastAsia="Calibri" w:hAnsi="Calibri" w:cs="Calibri"/>
                <w:sz w:val="24"/>
              </w:rPr>
              <w:t xml:space="preserve">For this assessment, you can use Generative AI to create and check code. </w:t>
            </w:r>
            <w:r>
              <w:t xml:space="preserve"> </w:t>
            </w:r>
          </w:p>
        </w:tc>
        <w:tc>
          <w:tcPr>
            <w:tcW w:w="1644" w:type="dxa"/>
            <w:tcBorders>
              <w:top w:val="single" w:sz="8" w:space="0" w:color="000000"/>
              <w:left w:val="single" w:sz="8" w:space="0" w:color="000000"/>
              <w:bottom w:val="single" w:sz="8" w:space="0" w:color="000000"/>
              <w:right w:val="single" w:sz="8" w:space="0" w:color="000000"/>
            </w:tcBorders>
          </w:tcPr>
          <w:p w14:paraId="0B5DBCA9" w14:textId="77777777" w:rsidR="00545066" w:rsidRDefault="00476718">
            <w:pPr>
              <w:spacing w:after="182" w:line="259" w:lineRule="auto"/>
              <w:ind w:left="2" w:right="0" w:firstLine="0"/>
              <w:jc w:val="left"/>
            </w:pPr>
            <w:r>
              <w:rPr>
                <w:rFonts w:ascii="Calibri" w:eastAsia="Calibri" w:hAnsi="Calibri" w:cs="Calibri"/>
                <w:sz w:val="24"/>
              </w:rPr>
              <w:t xml:space="preserve">Yes </w:t>
            </w:r>
            <w:r>
              <w:rPr>
                <w:sz w:val="24"/>
              </w:rPr>
              <w:t xml:space="preserve"> </w:t>
            </w:r>
            <w:r>
              <w:rPr>
                <w:rFonts w:ascii="Calibri" w:eastAsia="Calibri" w:hAnsi="Calibri" w:cs="Calibri"/>
                <w:sz w:val="24"/>
              </w:rPr>
              <w:t>☐</w:t>
            </w:r>
            <w:r>
              <w:rPr>
                <w:sz w:val="24"/>
              </w:rPr>
              <w:t xml:space="preserve"> </w:t>
            </w:r>
            <w:r>
              <w:rPr>
                <w:rFonts w:ascii="Calibri" w:eastAsia="Calibri" w:hAnsi="Calibri" w:cs="Calibri"/>
                <w:sz w:val="24"/>
              </w:rPr>
              <w:t xml:space="preserve"> </w:t>
            </w:r>
            <w:r>
              <w:t xml:space="preserve"> </w:t>
            </w:r>
          </w:p>
          <w:p w14:paraId="261B4FCD" w14:textId="77777777" w:rsidR="00545066" w:rsidRDefault="00476718">
            <w:pPr>
              <w:spacing w:after="213" w:line="259" w:lineRule="auto"/>
              <w:ind w:left="2" w:right="0" w:firstLine="0"/>
              <w:jc w:val="left"/>
            </w:pPr>
            <w:r>
              <w:rPr>
                <w:rFonts w:ascii="Calibri" w:eastAsia="Calibri" w:hAnsi="Calibri" w:cs="Calibri"/>
                <w:sz w:val="24"/>
              </w:rPr>
              <w:t xml:space="preserve"> </w:t>
            </w:r>
            <w:r>
              <w:t xml:space="preserve"> </w:t>
            </w:r>
          </w:p>
          <w:p w14:paraId="00D12BFD" w14:textId="77777777" w:rsidR="00545066" w:rsidRDefault="00476718">
            <w:pPr>
              <w:spacing w:after="0" w:line="259" w:lineRule="auto"/>
              <w:ind w:left="2" w:right="0" w:firstLine="0"/>
              <w:jc w:val="left"/>
            </w:pPr>
            <w:r>
              <w:rPr>
                <w:rFonts w:ascii="Calibri" w:eastAsia="Calibri" w:hAnsi="Calibri" w:cs="Calibri"/>
                <w:sz w:val="24"/>
              </w:rPr>
              <w:t xml:space="preserve">No  </w:t>
            </w:r>
            <w:r>
              <w:rPr>
                <w:sz w:val="24"/>
              </w:rPr>
              <w:t xml:space="preserve"> </w:t>
            </w:r>
            <w:r>
              <w:rPr>
                <w:rFonts w:ascii="Segoe UI Symbol" w:eastAsia="Segoe UI Symbol" w:hAnsi="Segoe UI Symbol" w:cs="Segoe UI Symbol"/>
                <w:sz w:val="24"/>
              </w:rPr>
              <w:t>☒</w:t>
            </w:r>
            <w:r>
              <w:rPr>
                <w:sz w:val="24"/>
              </w:rPr>
              <w:t xml:space="preserve"> </w:t>
            </w:r>
            <w:r>
              <w:rPr>
                <w:rFonts w:ascii="Calibri" w:eastAsia="Calibri" w:hAnsi="Calibri" w:cs="Calibri"/>
                <w:sz w:val="24"/>
              </w:rPr>
              <w:t xml:space="preserve"> </w:t>
            </w:r>
            <w:r>
              <w:t xml:space="preserve"> </w:t>
            </w:r>
          </w:p>
        </w:tc>
      </w:tr>
      <w:tr w:rsidR="00545066" w14:paraId="602EA327" w14:textId="77777777">
        <w:trPr>
          <w:trHeight w:val="1529"/>
        </w:trPr>
        <w:tc>
          <w:tcPr>
            <w:tcW w:w="2705" w:type="dxa"/>
            <w:tcBorders>
              <w:top w:val="single" w:sz="8" w:space="0" w:color="000000"/>
              <w:left w:val="single" w:sz="8" w:space="0" w:color="000000"/>
              <w:bottom w:val="single" w:sz="8" w:space="0" w:color="000000"/>
              <w:right w:val="single" w:sz="8" w:space="0" w:color="000000"/>
            </w:tcBorders>
          </w:tcPr>
          <w:p w14:paraId="280839A5" w14:textId="77777777" w:rsidR="00545066" w:rsidRDefault="00476718">
            <w:pPr>
              <w:spacing w:after="0" w:line="259" w:lineRule="auto"/>
              <w:ind w:left="0" w:right="0" w:firstLine="0"/>
              <w:jc w:val="left"/>
            </w:pPr>
            <w:r>
              <w:rPr>
                <w:rFonts w:ascii="Calibri" w:eastAsia="Calibri" w:hAnsi="Calibri" w:cs="Calibri"/>
                <w:sz w:val="24"/>
              </w:rPr>
              <w:t xml:space="preserve">NONE </w:t>
            </w:r>
            <w:r>
              <w:t xml:space="preserve"> </w:t>
            </w:r>
          </w:p>
        </w:tc>
        <w:tc>
          <w:tcPr>
            <w:tcW w:w="5543" w:type="dxa"/>
            <w:tcBorders>
              <w:top w:val="single" w:sz="8" w:space="0" w:color="000000"/>
              <w:left w:val="single" w:sz="8" w:space="0" w:color="000000"/>
              <w:bottom w:val="single" w:sz="8" w:space="0" w:color="000000"/>
              <w:right w:val="single" w:sz="8" w:space="0" w:color="000000"/>
            </w:tcBorders>
          </w:tcPr>
          <w:p w14:paraId="5E983D3D" w14:textId="77777777" w:rsidR="00545066" w:rsidRDefault="00476718">
            <w:pPr>
              <w:spacing w:after="0" w:line="259" w:lineRule="auto"/>
              <w:ind w:left="0" w:right="0" w:firstLine="0"/>
              <w:jc w:val="left"/>
            </w:pPr>
            <w:r>
              <w:rPr>
                <w:rFonts w:ascii="Calibri" w:eastAsia="Calibri" w:hAnsi="Calibri" w:cs="Calibri"/>
                <w:sz w:val="24"/>
              </w:rPr>
              <w:t xml:space="preserve">For this assessment, you are not allowed to use </w:t>
            </w:r>
            <w:r>
              <w:rPr>
                <w:rFonts w:ascii="Calibri" w:eastAsia="Calibri" w:hAnsi="Calibri" w:cs="Calibri"/>
                <w:b/>
                <w:sz w:val="24"/>
              </w:rPr>
              <w:t>any</w:t>
            </w:r>
            <w:r>
              <w:rPr>
                <w:rFonts w:ascii="Calibri" w:eastAsia="Calibri" w:hAnsi="Calibri" w:cs="Calibri"/>
                <w:sz w:val="24"/>
              </w:rPr>
              <w:t xml:space="preserve"> type of Generative AI support. This includes research support, structure support, writing/proofreading support and creative support. </w:t>
            </w:r>
            <w:r>
              <w:t xml:space="preserve"> </w:t>
            </w:r>
          </w:p>
        </w:tc>
        <w:tc>
          <w:tcPr>
            <w:tcW w:w="1644" w:type="dxa"/>
            <w:tcBorders>
              <w:top w:val="single" w:sz="8" w:space="0" w:color="000000"/>
              <w:left w:val="single" w:sz="8" w:space="0" w:color="000000"/>
              <w:bottom w:val="single" w:sz="8" w:space="0" w:color="000000"/>
              <w:right w:val="single" w:sz="8" w:space="0" w:color="000000"/>
            </w:tcBorders>
          </w:tcPr>
          <w:p w14:paraId="1172463F" w14:textId="77777777" w:rsidR="00545066" w:rsidRDefault="00476718">
            <w:pPr>
              <w:spacing w:after="158" w:line="259" w:lineRule="auto"/>
              <w:ind w:left="2" w:right="0" w:firstLine="0"/>
              <w:jc w:val="left"/>
            </w:pPr>
            <w:r>
              <w:rPr>
                <w:rFonts w:ascii="Calibri" w:eastAsia="Calibri" w:hAnsi="Calibri" w:cs="Calibri"/>
                <w:sz w:val="24"/>
              </w:rPr>
              <w:t xml:space="preserve">Yes </w:t>
            </w:r>
            <w:r>
              <w:rPr>
                <w:sz w:val="24"/>
              </w:rPr>
              <w:t xml:space="preserve"> </w:t>
            </w:r>
            <w:r>
              <w:rPr>
                <w:rFonts w:ascii="Segoe UI Symbol" w:eastAsia="Segoe UI Symbol" w:hAnsi="Segoe UI Symbol" w:cs="Segoe UI Symbol"/>
                <w:sz w:val="24"/>
              </w:rPr>
              <w:t>☒</w:t>
            </w:r>
            <w:r>
              <w:rPr>
                <w:sz w:val="24"/>
              </w:rPr>
              <w:t xml:space="preserve"> </w:t>
            </w:r>
            <w:r>
              <w:rPr>
                <w:rFonts w:ascii="Calibri" w:eastAsia="Calibri" w:hAnsi="Calibri" w:cs="Calibri"/>
                <w:sz w:val="24"/>
              </w:rPr>
              <w:t xml:space="preserve"> </w:t>
            </w:r>
            <w:r>
              <w:t xml:space="preserve"> </w:t>
            </w:r>
          </w:p>
          <w:p w14:paraId="67FDA6BE" w14:textId="77777777" w:rsidR="00545066" w:rsidRDefault="00476718">
            <w:pPr>
              <w:spacing w:after="167" w:line="259" w:lineRule="auto"/>
              <w:ind w:left="2" w:right="0" w:firstLine="0"/>
              <w:jc w:val="left"/>
            </w:pPr>
            <w:r>
              <w:rPr>
                <w:rFonts w:ascii="Calibri" w:eastAsia="Calibri" w:hAnsi="Calibri" w:cs="Calibri"/>
                <w:sz w:val="24"/>
              </w:rPr>
              <w:t xml:space="preserve"> </w:t>
            </w:r>
            <w:r>
              <w:t xml:space="preserve"> </w:t>
            </w:r>
          </w:p>
          <w:p w14:paraId="08F2A849" w14:textId="77777777" w:rsidR="00545066" w:rsidRDefault="00476718">
            <w:pPr>
              <w:spacing w:after="0" w:line="259" w:lineRule="auto"/>
              <w:ind w:left="2" w:right="0" w:firstLine="0"/>
              <w:jc w:val="left"/>
            </w:pPr>
            <w:r>
              <w:rPr>
                <w:rFonts w:ascii="Calibri" w:eastAsia="Calibri" w:hAnsi="Calibri" w:cs="Calibri"/>
                <w:sz w:val="24"/>
              </w:rPr>
              <w:t xml:space="preserve">No  </w:t>
            </w:r>
            <w:r>
              <w:rPr>
                <w:sz w:val="24"/>
              </w:rPr>
              <w:t xml:space="preserve"> </w:t>
            </w:r>
            <w:r>
              <w:rPr>
                <w:rFonts w:ascii="Calibri" w:eastAsia="Calibri" w:hAnsi="Calibri" w:cs="Calibri"/>
                <w:sz w:val="24"/>
              </w:rPr>
              <w:t>☐</w:t>
            </w:r>
            <w:r>
              <w:rPr>
                <w:sz w:val="24"/>
              </w:rPr>
              <w:t xml:space="preserve"> </w:t>
            </w:r>
            <w:r>
              <w:rPr>
                <w:rFonts w:ascii="Calibri" w:eastAsia="Calibri" w:hAnsi="Calibri" w:cs="Calibri"/>
                <w:sz w:val="24"/>
              </w:rPr>
              <w:t xml:space="preserve"> </w:t>
            </w:r>
            <w:r>
              <w:t xml:space="preserve"> </w:t>
            </w:r>
          </w:p>
        </w:tc>
      </w:tr>
    </w:tbl>
    <w:p w14:paraId="5357C220" w14:textId="77777777" w:rsidR="00545066" w:rsidRDefault="00476718">
      <w:pPr>
        <w:pBdr>
          <w:top w:val="single" w:sz="4" w:space="0" w:color="000000"/>
          <w:left w:val="single" w:sz="4" w:space="0" w:color="000000"/>
          <w:bottom w:val="single" w:sz="4" w:space="0" w:color="000000"/>
          <w:right w:val="single" w:sz="4" w:space="0" w:color="000000"/>
        </w:pBdr>
        <w:shd w:val="clear" w:color="auto" w:fill="D9D9D9"/>
        <w:spacing w:after="0" w:line="259" w:lineRule="auto"/>
        <w:ind w:left="19" w:right="7"/>
        <w:jc w:val="center"/>
      </w:pPr>
      <w:r>
        <w:rPr>
          <w:b/>
          <w:sz w:val="36"/>
        </w:rPr>
        <w:lastRenderedPageBreak/>
        <w:t xml:space="preserve">GUIDANCE FOR STUDENTS IN THE COMPLETION OF </w:t>
      </w:r>
    </w:p>
    <w:p w14:paraId="68BF1CC4" w14:textId="77777777" w:rsidR="00545066" w:rsidRDefault="00476718">
      <w:pPr>
        <w:pBdr>
          <w:top w:val="single" w:sz="4" w:space="0" w:color="000000"/>
          <w:left w:val="single" w:sz="4" w:space="0" w:color="000000"/>
          <w:bottom w:val="single" w:sz="4" w:space="0" w:color="000000"/>
          <w:right w:val="single" w:sz="4" w:space="0" w:color="000000"/>
        </w:pBdr>
        <w:shd w:val="clear" w:color="auto" w:fill="D9D9D9"/>
        <w:spacing w:after="0" w:line="259" w:lineRule="auto"/>
        <w:ind w:left="19" w:right="7"/>
        <w:jc w:val="center"/>
      </w:pPr>
      <w:r>
        <w:rPr>
          <w:b/>
          <w:sz w:val="36"/>
        </w:rPr>
        <w:t xml:space="preserve">TASKS </w:t>
      </w:r>
    </w:p>
    <w:p w14:paraId="06BF6E90" w14:textId="77777777" w:rsidR="00545066" w:rsidRDefault="00476718">
      <w:pPr>
        <w:pBdr>
          <w:top w:val="single" w:sz="4" w:space="0" w:color="000000"/>
          <w:left w:val="single" w:sz="4" w:space="0" w:color="000000"/>
          <w:bottom w:val="single" w:sz="4" w:space="0" w:color="000000"/>
          <w:right w:val="single" w:sz="4" w:space="0" w:color="000000"/>
        </w:pBdr>
        <w:shd w:val="clear" w:color="auto" w:fill="D9D9D9"/>
        <w:spacing w:after="19" w:line="259" w:lineRule="auto"/>
        <w:ind w:left="9" w:right="7" w:firstLine="0"/>
        <w:jc w:val="right"/>
      </w:pPr>
      <w:r>
        <w:rPr>
          <w:sz w:val="20"/>
        </w:rPr>
        <w:t xml:space="preserve"> </w:t>
      </w:r>
    </w:p>
    <w:p w14:paraId="7901383E" w14:textId="77777777" w:rsidR="00545066" w:rsidRDefault="00476718">
      <w:pPr>
        <w:spacing w:after="134" w:line="259" w:lineRule="auto"/>
        <w:ind w:left="0" w:right="0" w:firstLine="0"/>
        <w:jc w:val="left"/>
      </w:pPr>
      <w:r>
        <w:rPr>
          <w:b/>
          <w:sz w:val="16"/>
        </w:rPr>
        <w:t xml:space="preserve"> </w:t>
      </w:r>
    </w:p>
    <w:p w14:paraId="3ED789A0" w14:textId="77777777" w:rsidR="00545066" w:rsidRDefault="00476718">
      <w:pPr>
        <w:ind w:left="319" w:right="334"/>
      </w:pPr>
      <w:r>
        <w:t xml:space="preserve">NOTE: The guidance offered below is linked to the five common assessment criteria overleaf. </w:t>
      </w:r>
    </w:p>
    <w:p w14:paraId="6DC79690" w14:textId="77777777" w:rsidR="00545066" w:rsidRDefault="00476718">
      <w:pPr>
        <w:spacing w:after="0" w:line="259" w:lineRule="auto"/>
        <w:ind w:left="0" w:right="0" w:firstLine="0"/>
        <w:jc w:val="left"/>
      </w:pPr>
      <w:r>
        <w:rPr>
          <w:sz w:val="24"/>
        </w:rPr>
        <w:t xml:space="preserve"> </w:t>
      </w:r>
    </w:p>
    <w:p w14:paraId="1CE8118B" w14:textId="77777777" w:rsidR="00545066" w:rsidRDefault="00476718">
      <w:pPr>
        <w:spacing w:after="24" w:line="259" w:lineRule="auto"/>
        <w:ind w:left="0" w:right="0" w:firstLine="0"/>
        <w:jc w:val="left"/>
      </w:pPr>
      <w:r>
        <w:rPr>
          <w:sz w:val="18"/>
        </w:rPr>
        <w:t xml:space="preserve"> </w:t>
      </w:r>
    </w:p>
    <w:p w14:paraId="0DF5C576" w14:textId="77777777" w:rsidR="00545066" w:rsidRDefault="00476718">
      <w:pPr>
        <w:pStyle w:val="Heading2"/>
        <w:ind w:left="573"/>
      </w:pPr>
      <w:r>
        <w:t xml:space="preserve">1. Research-informed Literature </w:t>
      </w:r>
    </w:p>
    <w:p w14:paraId="28A4E9AE" w14:textId="77777777" w:rsidR="00545066" w:rsidRDefault="00476718">
      <w:pPr>
        <w:ind w:left="319" w:right="334"/>
      </w:pPr>
      <w:r>
        <w:t>Your work must be informed and supported by scholarly material that is relevant to and focused on the task(s) set. You should provide evidence that you have accessed a wide range of sources, which may be academic, governmental and industrial; these sources may include academic journal articles, textbooks, current news articles, organisational documents, and websites. You should consider the credibility of your sources; academic journals are normally highly credible sources while websites require careful consideration/selection and should be used sparingly. Any sources you use should be current and up-</w:t>
      </w:r>
      <w:proofErr w:type="spellStart"/>
      <w:r>
        <w:t>todate</w:t>
      </w:r>
      <w:proofErr w:type="spellEnd"/>
      <w:r>
        <w:t xml:space="preserve">, mostly published within the last five years or so, though seminal/important works in the field may be older. You must provide evidence of your research/own reading throughout your work, using in-text citations in the main body of your work and a reference list that is alphabetical at the end of your work. Please use the Harvard referencing system. </w:t>
      </w:r>
    </w:p>
    <w:p w14:paraId="59A57953" w14:textId="77777777" w:rsidR="00545066" w:rsidRDefault="00476718">
      <w:pPr>
        <w:spacing w:after="168" w:line="259" w:lineRule="auto"/>
        <w:ind w:left="0" w:right="0" w:firstLine="0"/>
        <w:jc w:val="left"/>
      </w:pPr>
      <w:r>
        <w:rPr>
          <w:sz w:val="24"/>
        </w:rPr>
        <w:t xml:space="preserve"> </w:t>
      </w:r>
    </w:p>
    <w:p w14:paraId="3C2C3913" w14:textId="77777777" w:rsidR="00545066" w:rsidRDefault="00476718">
      <w:pPr>
        <w:spacing w:after="102" w:line="239" w:lineRule="auto"/>
        <w:ind w:left="314" w:right="0"/>
      </w:pPr>
      <w:r>
        <w:rPr>
          <w:b/>
        </w:rPr>
        <w:t>Specific to Assignment 1:</w:t>
      </w:r>
      <w:r>
        <w:t xml:space="preserve"> </w:t>
      </w:r>
      <w:r>
        <w:rPr>
          <w:b/>
          <w:color w:val="FF0000"/>
        </w:rPr>
        <w:t xml:space="preserve">Any sources of secondary data used in your assignment should be correctly referenced ( Harvard Style ) </w:t>
      </w:r>
    </w:p>
    <w:p w14:paraId="0796522A" w14:textId="77777777" w:rsidR="00545066" w:rsidRDefault="00476718">
      <w:pPr>
        <w:spacing w:after="0" w:line="259" w:lineRule="auto"/>
        <w:ind w:left="0" w:right="0" w:firstLine="0"/>
        <w:jc w:val="left"/>
      </w:pPr>
      <w:r>
        <w:rPr>
          <w:b/>
          <w:color w:val="FF0000"/>
          <w:sz w:val="32"/>
        </w:rPr>
        <w:t xml:space="preserve"> </w:t>
      </w:r>
    </w:p>
    <w:p w14:paraId="2CDADAF1" w14:textId="77777777" w:rsidR="00545066" w:rsidRDefault="00476718">
      <w:pPr>
        <w:pStyle w:val="Heading2"/>
        <w:ind w:left="573"/>
      </w:pPr>
      <w:r>
        <w:t xml:space="preserve">2. Knowledge and Understanding of Subject </w:t>
      </w:r>
    </w:p>
    <w:p w14:paraId="630E268A" w14:textId="77777777" w:rsidR="00545066" w:rsidRDefault="00476718">
      <w:pPr>
        <w:ind w:left="319" w:right="482"/>
      </w:pPr>
      <w:r>
        <w:t xml:space="preserve">Your work must demonstrate the growing extent of your knowledge and understanding of concepts and underlying principles associated with the subject area. Knowledge relates to the facts, information and skills you have acquired through your learning. You demonstrate your understanding by interpreting the meaning of the facts and information (knowledge). This means that you need to select and include in your work the concepts, techniques, models, theories, etc. appropriate to the task(s) set. You should be able to explain the theories, concepts, etc. meaningfully to show your understanding. Your mark/grade will also depend upon the extent to which you demonstrate your knowledge and understanding; ideally, each should be complete and detailed, with comprehensive coverage. </w:t>
      </w:r>
    </w:p>
    <w:p w14:paraId="30E977EA" w14:textId="77777777" w:rsidR="00545066" w:rsidRDefault="00476718">
      <w:pPr>
        <w:spacing w:after="0" w:line="259" w:lineRule="auto"/>
        <w:ind w:left="0" w:right="0" w:firstLine="0"/>
        <w:jc w:val="left"/>
      </w:pPr>
      <w:r>
        <w:rPr>
          <w:sz w:val="24"/>
        </w:rPr>
        <w:t xml:space="preserve"> </w:t>
      </w:r>
    </w:p>
    <w:p w14:paraId="07AA288C" w14:textId="77777777" w:rsidR="00545066" w:rsidRDefault="00476718">
      <w:pPr>
        <w:spacing w:after="0" w:line="259" w:lineRule="auto"/>
        <w:ind w:left="0" w:right="0" w:firstLine="0"/>
        <w:jc w:val="left"/>
      </w:pPr>
      <w:r>
        <w:rPr>
          <w:sz w:val="19"/>
        </w:rPr>
        <w:t xml:space="preserve"> </w:t>
      </w:r>
    </w:p>
    <w:p w14:paraId="25E242DA" w14:textId="77777777" w:rsidR="00545066" w:rsidRDefault="00476718">
      <w:pPr>
        <w:spacing w:after="3" w:line="239" w:lineRule="auto"/>
        <w:ind w:left="314" w:right="0"/>
      </w:pPr>
      <w:r>
        <w:rPr>
          <w:b/>
        </w:rPr>
        <w:t>Specific to Assignment 1:</w:t>
      </w:r>
      <w:r>
        <w:t xml:space="preserve"> </w:t>
      </w:r>
      <w:r>
        <w:rPr>
          <w:b/>
          <w:color w:val="FF0000"/>
        </w:rPr>
        <w:t xml:space="preserve">Based on your knowledge of the subject you should select appropriate techniques, models and/or theories in the following areas of Strategic Management. </w:t>
      </w:r>
    </w:p>
    <w:p w14:paraId="742B5D50" w14:textId="77777777" w:rsidR="00545066" w:rsidRDefault="00476718">
      <w:pPr>
        <w:spacing w:after="0" w:line="259" w:lineRule="auto"/>
        <w:ind w:left="0" w:right="0" w:firstLine="0"/>
        <w:jc w:val="left"/>
      </w:pPr>
      <w:r>
        <w:rPr>
          <w:b/>
          <w:sz w:val="24"/>
        </w:rPr>
        <w:t xml:space="preserve"> </w:t>
      </w:r>
    </w:p>
    <w:p w14:paraId="3EA7C823" w14:textId="77777777" w:rsidR="00545066" w:rsidRDefault="00476718">
      <w:pPr>
        <w:spacing w:after="12" w:line="259" w:lineRule="auto"/>
        <w:ind w:left="0" w:right="0" w:firstLine="0"/>
        <w:jc w:val="left"/>
      </w:pPr>
      <w:r>
        <w:rPr>
          <w:b/>
          <w:sz w:val="19"/>
        </w:rPr>
        <w:t xml:space="preserve"> </w:t>
      </w:r>
    </w:p>
    <w:p w14:paraId="45B5CD24" w14:textId="77777777" w:rsidR="00545066" w:rsidRDefault="00476718">
      <w:pPr>
        <w:pStyle w:val="Heading2"/>
        <w:spacing w:after="151"/>
        <w:ind w:left="573"/>
      </w:pPr>
      <w:r>
        <w:t xml:space="preserve">3. Analysis </w:t>
      </w:r>
    </w:p>
    <w:p w14:paraId="6A8BC387" w14:textId="77777777" w:rsidR="00545066" w:rsidRDefault="00476718">
      <w:pPr>
        <w:spacing w:after="181"/>
        <w:ind w:left="319" w:right="334"/>
      </w:pPr>
      <w:r>
        <w:t xml:space="preserve">Your work must contain evidence of logical, analytical thinking, evaluation and synthesis. For example, to examine and break information down into parts, make inferences, compile, compare and contrast information. This means not just describing What! but also justifying: Why? How? When? Who? Where? At all times, you must justify your arguments and judgements. Evidence that you have reflected upon the ideas of others within the subject area is crucial to you providing a reasoned and informed debate within your work. Furthermore, you should provide evidence that you can make sound judgements and convincing arguments using data and concepts. Sound, valid conclusions are necessary and must be derived from the content of your work. There should be no new information presented within your conclusion. Where relevant, alternative solutions and recommendations may be proposed. </w:t>
      </w:r>
    </w:p>
    <w:p w14:paraId="0ED91000" w14:textId="77777777" w:rsidR="00545066" w:rsidRDefault="00476718">
      <w:pPr>
        <w:spacing w:after="149" w:line="239" w:lineRule="auto"/>
        <w:ind w:left="314" w:right="344"/>
      </w:pPr>
      <w:r>
        <w:rPr>
          <w:b/>
        </w:rPr>
        <w:t>Specific to Assignment 1</w:t>
      </w:r>
      <w:r>
        <w:t xml:space="preserve">: </w:t>
      </w:r>
      <w:r>
        <w:rPr>
          <w:b/>
          <w:color w:val="FF0000"/>
        </w:rPr>
        <w:t xml:space="preserve">Based on the theoretical knowledge that you have gained in this module, and collected secondary data, you are required to prepare your report based on your critical Micro and Macro environmental analysis and its findings.  </w:t>
      </w:r>
    </w:p>
    <w:p w14:paraId="38479070" w14:textId="77777777" w:rsidR="00545066" w:rsidRDefault="00476718">
      <w:pPr>
        <w:spacing w:after="149" w:line="259" w:lineRule="auto"/>
        <w:ind w:left="319" w:right="0" w:firstLine="0"/>
        <w:jc w:val="left"/>
      </w:pPr>
      <w:r>
        <w:rPr>
          <w:rFonts w:ascii="Times New Roman" w:eastAsia="Times New Roman" w:hAnsi="Times New Roman" w:cs="Times New Roman"/>
          <w:color w:val="FF0000"/>
          <w:sz w:val="20"/>
        </w:rPr>
        <w:t xml:space="preserve"> </w:t>
      </w:r>
    </w:p>
    <w:p w14:paraId="2C7CFA9F" w14:textId="77777777" w:rsidR="00545066" w:rsidRDefault="00476718">
      <w:pPr>
        <w:spacing w:after="0" w:line="259" w:lineRule="auto"/>
        <w:ind w:left="319" w:right="0" w:firstLine="0"/>
        <w:jc w:val="left"/>
      </w:pPr>
      <w:r>
        <w:rPr>
          <w:rFonts w:ascii="Times New Roman" w:eastAsia="Times New Roman" w:hAnsi="Times New Roman" w:cs="Times New Roman"/>
          <w:color w:val="FF0000"/>
          <w:sz w:val="20"/>
        </w:rPr>
        <w:lastRenderedPageBreak/>
        <w:t xml:space="preserve"> </w:t>
      </w:r>
    </w:p>
    <w:p w14:paraId="51A768BF" w14:textId="77777777" w:rsidR="00545066" w:rsidRDefault="00476718">
      <w:pPr>
        <w:spacing w:after="68" w:line="259" w:lineRule="auto"/>
        <w:ind w:left="319" w:right="0" w:firstLine="0"/>
        <w:jc w:val="left"/>
      </w:pPr>
      <w:r>
        <w:rPr>
          <w:rFonts w:ascii="Times New Roman" w:eastAsia="Times New Roman" w:hAnsi="Times New Roman" w:cs="Times New Roman"/>
          <w:color w:val="FF0000"/>
          <w:sz w:val="20"/>
        </w:rPr>
        <w:t xml:space="preserve"> </w:t>
      </w:r>
    </w:p>
    <w:p w14:paraId="1E6A5010" w14:textId="77777777" w:rsidR="00545066" w:rsidRDefault="00476718">
      <w:pPr>
        <w:pStyle w:val="Heading2"/>
        <w:spacing w:after="19"/>
        <w:ind w:left="573"/>
      </w:pPr>
      <w:r>
        <w:t xml:space="preserve">4. Practical Application and Deployment </w:t>
      </w:r>
    </w:p>
    <w:p w14:paraId="6F8E4622" w14:textId="77777777" w:rsidR="00545066" w:rsidRDefault="00476718">
      <w:pPr>
        <w:spacing w:after="0" w:line="259" w:lineRule="auto"/>
        <w:ind w:left="0" w:right="0" w:firstLine="0"/>
        <w:jc w:val="left"/>
      </w:pPr>
      <w:r>
        <w:rPr>
          <w:b/>
          <w:sz w:val="26"/>
        </w:rPr>
        <w:t xml:space="preserve"> </w:t>
      </w:r>
    </w:p>
    <w:p w14:paraId="40257BC4" w14:textId="77777777" w:rsidR="00545066" w:rsidRDefault="00476718">
      <w:pPr>
        <w:ind w:left="231" w:right="226"/>
      </w:pPr>
      <w:r>
        <w:t xml:space="preserve">You should be able to demonstrate how the subject-related concepts and ideas relate to real-world situations or a particular context. How do they work in practice? You will deploy models, methods, techniques, and/or theories, in that context, to assess current situations, perhaps to formulate plans or solutions to solve problems, some of which may be innovative and creative. This is likely to involve, for instance, the use of </w:t>
      </w:r>
      <w:proofErr w:type="spellStart"/>
      <w:r>
        <w:t>realworld</w:t>
      </w:r>
      <w:proofErr w:type="spellEnd"/>
      <w:r>
        <w:t xml:space="preserve"> examples and cases, the application of a model within an organisation and/or benchmarking one organisation against others based on stated criteria. You should show awareness of the limitations of concepts and theories when applied in particular contexts. </w:t>
      </w:r>
    </w:p>
    <w:p w14:paraId="7909D9F4" w14:textId="77777777" w:rsidR="00545066" w:rsidRDefault="00476718">
      <w:pPr>
        <w:spacing w:after="0" w:line="259" w:lineRule="auto"/>
        <w:ind w:left="0" w:right="0" w:firstLine="0"/>
        <w:jc w:val="left"/>
      </w:pPr>
      <w:r>
        <w:rPr>
          <w:sz w:val="26"/>
        </w:rPr>
        <w:t xml:space="preserve"> </w:t>
      </w:r>
    </w:p>
    <w:p w14:paraId="09FB57FC" w14:textId="77777777" w:rsidR="00545066" w:rsidRDefault="00476718">
      <w:pPr>
        <w:spacing w:after="3" w:line="239" w:lineRule="auto"/>
        <w:ind w:left="231" w:right="228"/>
      </w:pPr>
      <w:r>
        <w:rPr>
          <w:b/>
        </w:rPr>
        <w:t>Specific to Assignment 1:</w:t>
      </w:r>
      <w:r>
        <w:t xml:space="preserve"> </w:t>
      </w:r>
      <w:r>
        <w:rPr>
          <w:b/>
          <w:color w:val="FF0000"/>
        </w:rPr>
        <w:t>You will have to apply relevant concepts and theories to demonstrate your understanding of the Micro and Macro environmental factors and the importance of Sustained Competitive Advantages, Resources and Capabilities for the company’s future success.</w:t>
      </w:r>
      <w:r>
        <w:rPr>
          <w:color w:val="FF0000"/>
          <w:sz w:val="24"/>
        </w:rPr>
        <w:t xml:space="preserve"> </w:t>
      </w:r>
    </w:p>
    <w:p w14:paraId="0A6B1938" w14:textId="77777777" w:rsidR="00545066" w:rsidRDefault="00476718">
      <w:pPr>
        <w:spacing w:after="153" w:line="259" w:lineRule="auto"/>
        <w:ind w:left="0" w:right="0" w:firstLine="0"/>
        <w:jc w:val="left"/>
      </w:pPr>
      <w:r>
        <w:rPr>
          <w:b/>
          <w:sz w:val="24"/>
        </w:rPr>
        <w:t xml:space="preserve"> </w:t>
      </w:r>
    </w:p>
    <w:p w14:paraId="49B33570" w14:textId="77777777" w:rsidR="00545066" w:rsidRDefault="00476718">
      <w:pPr>
        <w:pStyle w:val="Heading2"/>
        <w:ind w:left="573"/>
      </w:pPr>
      <w:r>
        <w:t xml:space="preserve">5. Skills for Professional Practice </w:t>
      </w:r>
    </w:p>
    <w:p w14:paraId="7B15D716" w14:textId="77777777" w:rsidR="00545066" w:rsidRDefault="00476718">
      <w:pPr>
        <w:spacing w:after="0"/>
        <w:ind w:left="319" w:right="334"/>
      </w:pPr>
      <w:r>
        <w:t xml:space="preserve">Your work must provide evidence of the attributes expected in professional practice. This includes demonstrating your initiative. You must communicate effectively in a suitable format, which will be written in a reflective essay. Work should be coherent and well-structured in presentation and organisation. </w:t>
      </w:r>
    </w:p>
    <w:p w14:paraId="0FE95930" w14:textId="77777777" w:rsidR="00545066" w:rsidRDefault="00476718">
      <w:pPr>
        <w:spacing w:after="0" w:line="259" w:lineRule="auto"/>
        <w:ind w:left="0" w:right="0" w:firstLine="0"/>
        <w:jc w:val="left"/>
      </w:pPr>
      <w:r>
        <w:rPr>
          <w:sz w:val="20"/>
        </w:rPr>
        <w:t xml:space="preserve"> </w:t>
      </w:r>
    </w:p>
    <w:p w14:paraId="060F3306" w14:textId="77777777" w:rsidR="00545066" w:rsidRDefault="00476718">
      <w:pPr>
        <w:spacing w:line="259" w:lineRule="auto"/>
        <w:ind w:left="0" w:right="0" w:firstLine="0"/>
        <w:jc w:val="left"/>
      </w:pPr>
      <w:r>
        <w:rPr>
          <w:sz w:val="20"/>
        </w:rPr>
        <w:t xml:space="preserve"> </w:t>
      </w:r>
    </w:p>
    <w:p w14:paraId="10252395" w14:textId="77777777" w:rsidR="00545066" w:rsidRDefault="00476718">
      <w:pPr>
        <w:spacing w:after="3" w:line="239" w:lineRule="auto"/>
        <w:ind w:left="430" w:right="0"/>
      </w:pPr>
      <w:r>
        <w:rPr>
          <w:rFonts w:ascii="Segoe UI Symbol" w:eastAsia="Segoe UI Symbol" w:hAnsi="Segoe UI Symbol" w:cs="Segoe UI Symbol"/>
          <w:sz w:val="20"/>
        </w:rPr>
        <w:t>•</w:t>
      </w:r>
      <w:r>
        <w:rPr>
          <w:sz w:val="20"/>
        </w:rPr>
        <w:t xml:space="preserve"> </w:t>
      </w:r>
      <w:r>
        <w:rPr>
          <w:rFonts w:ascii="Times New Roman" w:eastAsia="Times New Roman" w:hAnsi="Times New Roman" w:cs="Times New Roman"/>
          <w:sz w:val="24"/>
        </w:rPr>
        <w:t xml:space="preserve">Specific to Assignment 1: </w:t>
      </w:r>
      <w:r>
        <w:rPr>
          <w:b/>
          <w:color w:val="FF0000"/>
        </w:rPr>
        <w:t>All students must maintain the use of professional and academic language in all tasks.</w:t>
      </w:r>
      <w:r>
        <w:rPr>
          <w:color w:val="FF0000"/>
        </w:rPr>
        <w:t xml:space="preserve"> </w:t>
      </w:r>
      <w:r>
        <w:rPr>
          <w:b/>
          <w:color w:val="FF0000"/>
        </w:rPr>
        <w:t xml:space="preserve">The submission must follow the structure and the requirements that are highlighted by the ML. </w:t>
      </w:r>
      <w:r>
        <w:rPr>
          <w:color w:val="FF0000"/>
        </w:rPr>
        <w:t xml:space="preserve"> </w:t>
      </w:r>
      <w:r>
        <w:t xml:space="preserve"> </w:t>
      </w:r>
    </w:p>
    <w:p w14:paraId="7BD2B9A8" w14:textId="77777777" w:rsidR="00545066" w:rsidRDefault="00476718">
      <w:pPr>
        <w:spacing w:after="0" w:line="259" w:lineRule="auto"/>
        <w:ind w:left="221" w:right="0" w:firstLine="0"/>
        <w:jc w:val="left"/>
      </w:pPr>
      <w:r>
        <w:rPr>
          <w:b/>
          <w:sz w:val="20"/>
        </w:rPr>
        <w:t xml:space="preserve"> </w:t>
      </w:r>
    </w:p>
    <w:p w14:paraId="5E295A84" w14:textId="77777777" w:rsidR="00545066" w:rsidRDefault="00476718">
      <w:pPr>
        <w:spacing w:after="0" w:line="259" w:lineRule="auto"/>
        <w:ind w:left="0" w:right="0" w:firstLine="0"/>
        <w:jc w:val="left"/>
      </w:pPr>
      <w:r>
        <w:rPr>
          <w:sz w:val="20"/>
        </w:rPr>
        <w:t xml:space="preserve"> </w:t>
      </w:r>
    </w:p>
    <w:p w14:paraId="738256C9" w14:textId="77777777" w:rsidR="00545066" w:rsidRDefault="00476718">
      <w:pPr>
        <w:spacing w:after="0" w:line="259" w:lineRule="auto"/>
        <w:ind w:left="0" w:right="0" w:firstLine="0"/>
        <w:jc w:val="left"/>
      </w:pPr>
      <w:r>
        <w:rPr>
          <w:sz w:val="20"/>
        </w:rPr>
        <w:t xml:space="preserve"> </w:t>
      </w:r>
    </w:p>
    <w:p w14:paraId="6A485F3E" w14:textId="77777777" w:rsidR="00545066" w:rsidRDefault="00476718">
      <w:pPr>
        <w:spacing w:after="0" w:line="259" w:lineRule="auto"/>
        <w:ind w:left="0" w:right="0" w:firstLine="0"/>
        <w:jc w:val="left"/>
      </w:pPr>
      <w:r>
        <w:rPr>
          <w:sz w:val="20"/>
        </w:rPr>
        <w:t xml:space="preserve"> </w:t>
      </w:r>
    </w:p>
    <w:p w14:paraId="757AC209" w14:textId="77777777" w:rsidR="00545066" w:rsidRDefault="00476718">
      <w:pPr>
        <w:spacing w:after="0" w:line="259" w:lineRule="auto"/>
        <w:ind w:left="0" w:right="0" w:firstLine="0"/>
        <w:jc w:val="left"/>
      </w:pPr>
      <w:r>
        <w:rPr>
          <w:sz w:val="20"/>
        </w:rPr>
        <w:t xml:space="preserve"> </w:t>
      </w:r>
    </w:p>
    <w:p w14:paraId="0172BE6C" w14:textId="77777777" w:rsidR="00545066" w:rsidRDefault="00476718">
      <w:pPr>
        <w:spacing w:after="0" w:line="259" w:lineRule="auto"/>
        <w:ind w:left="0" w:right="0" w:firstLine="0"/>
        <w:jc w:val="left"/>
      </w:pPr>
      <w:r>
        <w:rPr>
          <w:sz w:val="20"/>
        </w:rPr>
        <w:t xml:space="preserve"> </w:t>
      </w:r>
    </w:p>
    <w:p w14:paraId="29FFDF1F" w14:textId="77777777" w:rsidR="00545066" w:rsidRDefault="00476718">
      <w:pPr>
        <w:spacing w:after="0" w:line="259" w:lineRule="auto"/>
        <w:ind w:left="0" w:right="0" w:firstLine="0"/>
        <w:jc w:val="left"/>
      </w:pPr>
      <w:r>
        <w:rPr>
          <w:sz w:val="20"/>
        </w:rPr>
        <w:t xml:space="preserve"> </w:t>
      </w:r>
    </w:p>
    <w:p w14:paraId="581F7058" w14:textId="77777777" w:rsidR="00545066" w:rsidRDefault="00476718">
      <w:pPr>
        <w:spacing w:after="0" w:line="259" w:lineRule="auto"/>
        <w:ind w:left="0" w:right="0" w:firstLine="0"/>
        <w:jc w:val="left"/>
      </w:pPr>
      <w:r>
        <w:rPr>
          <w:sz w:val="20"/>
        </w:rPr>
        <w:t xml:space="preserve"> </w:t>
      </w:r>
    </w:p>
    <w:p w14:paraId="4925BB45" w14:textId="77777777" w:rsidR="00545066" w:rsidRDefault="00476718">
      <w:pPr>
        <w:spacing w:after="0" w:line="259" w:lineRule="auto"/>
        <w:ind w:left="0" w:right="0" w:firstLine="0"/>
        <w:jc w:val="left"/>
      </w:pPr>
      <w:r>
        <w:rPr>
          <w:sz w:val="20"/>
        </w:rPr>
        <w:t xml:space="preserve"> </w:t>
      </w:r>
    </w:p>
    <w:p w14:paraId="478E1963" w14:textId="77777777" w:rsidR="00545066" w:rsidRDefault="00476718">
      <w:pPr>
        <w:spacing w:after="0" w:line="259" w:lineRule="auto"/>
        <w:ind w:left="0" w:right="0" w:firstLine="0"/>
        <w:jc w:val="left"/>
      </w:pPr>
      <w:r>
        <w:rPr>
          <w:sz w:val="20"/>
        </w:rPr>
        <w:t xml:space="preserve"> </w:t>
      </w:r>
    </w:p>
    <w:p w14:paraId="3170C435" w14:textId="77777777" w:rsidR="00545066" w:rsidRDefault="00476718">
      <w:pPr>
        <w:spacing w:after="0" w:line="259" w:lineRule="auto"/>
        <w:ind w:left="0" w:right="0" w:firstLine="0"/>
        <w:jc w:val="left"/>
      </w:pPr>
      <w:r>
        <w:rPr>
          <w:sz w:val="20"/>
        </w:rPr>
        <w:t xml:space="preserve"> </w:t>
      </w:r>
    </w:p>
    <w:p w14:paraId="4E23E58B" w14:textId="77777777" w:rsidR="00545066" w:rsidRDefault="00476718">
      <w:pPr>
        <w:spacing w:after="0" w:line="259" w:lineRule="auto"/>
        <w:ind w:left="0" w:right="0" w:firstLine="0"/>
        <w:jc w:val="left"/>
      </w:pPr>
      <w:r>
        <w:rPr>
          <w:sz w:val="20"/>
        </w:rPr>
        <w:t xml:space="preserve"> </w:t>
      </w:r>
    </w:p>
    <w:p w14:paraId="5229D97D" w14:textId="77777777" w:rsidR="00545066" w:rsidRDefault="00476718">
      <w:pPr>
        <w:spacing w:after="0" w:line="259" w:lineRule="auto"/>
        <w:ind w:left="0" w:right="0" w:firstLine="0"/>
        <w:jc w:val="left"/>
      </w:pPr>
      <w:r>
        <w:rPr>
          <w:sz w:val="20"/>
        </w:rPr>
        <w:t xml:space="preserve"> </w:t>
      </w:r>
    </w:p>
    <w:p w14:paraId="2A898201" w14:textId="77777777" w:rsidR="00545066" w:rsidRDefault="00476718">
      <w:pPr>
        <w:spacing w:after="0" w:line="259" w:lineRule="auto"/>
        <w:ind w:left="0" w:right="0" w:firstLine="0"/>
        <w:jc w:val="left"/>
      </w:pPr>
      <w:r>
        <w:rPr>
          <w:sz w:val="20"/>
        </w:rPr>
        <w:t xml:space="preserve"> </w:t>
      </w:r>
    </w:p>
    <w:p w14:paraId="784D21EC" w14:textId="77777777" w:rsidR="00545066" w:rsidRDefault="00476718">
      <w:pPr>
        <w:spacing w:after="0" w:line="259" w:lineRule="auto"/>
        <w:ind w:left="0" w:right="0" w:firstLine="0"/>
        <w:jc w:val="left"/>
      </w:pPr>
      <w:r>
        <w:rPr>
          <w:sz w:val="20"/>
        </w:rPr>
        <w:t xml:space="preserve"> </w:t>
      </w:r>
    </w:p>
    <w:p w14:paraId="421B5877" w14:textId="77777777" w:rsidR="00545066" w:rsidRDefault="00476718">
      <w:pPr>
        <w:spacing w:after="0" w:line="259" w:lineRule="auto"/>
        <w:ind w:left="0" w:right="0" w:firstLine="0"/>
        <w:jc w:val="left"/>
      </w:pPr>
      <w:r>
        <w:rPr>
          <w:sz w:val="20"/>
        </w:rPr>
        <w:t xml:space="preserve"> </w:t>
      </w:r>
    </w:p>
    <w:p w14:paraId="2E1D9F47" w14:textId="77777777" w:rsidR="00545066" w:rsidRDefault="00476718">
      <w:pPr>
        <w:spacing w:after="0" w:line="259" w:lineRule="auto"/>
        <w:ind w:left="0" w:right="0" w:firstLine="0"/>
        <w:jc w:val="left"/>
      </w:pPr>
      <w:r>
        <w:rPr>
          <w:sz w:val="20"/>
        </w:rPr>
        <w:t xml:space="preserve"> </w:t>
      </w:r>
    </w:p>
    <w:p w14:paraId="41743CA9" w14:textId="77777777" w:rsidR="00545066" w:rsidRDefault="00476718">
      <w:pPr>
        <w:spacing w:after="0" w:line="259" w:lineRule="auto"/>
        <w:ind w:left="0" w:right="0" w:firstLine="0"/>
        <w:jc w:val="left"/>
      </w:pPr>
      <w:r>
        <w:rPr>
          <w:sz w:val="20"/>
        </w:rPr>
        <w:t xml:space="preserve"> </w:t>
      </w:r>
    </w:p>
    <w:p w14:paraId="2347FF61" w14:textId="77777777" w:rsidR="00545066" w:rsidRDefault="00476718">
      <w:pPr>
        <w:spacing w:after="0" w:line="259" w:lineRule="auto"/>
        <w:ind w:left="0" w:right="0" w:firstLine="0"/>
        <w:jc w:val="left"/>
      </w:pPr>
      <w:r>
        <w:rPr>
          <w:sz w:val="20"/>
        </w:rPr>
        <w:t xml:space="preserve"> </w:t>
      </w:r>
    </w:p>
    <w:p w14:paraId="1C1CF9DE" w14:textId="77777777" w:rsidR="00545066" w:rsidRDefault="00476718">
      <w:pPr>
        <w:spacing w:after="0" w:line="259" w:lineRule="auto"/>
        <w:ind w:left="0" w:right="0" w:firstLine="0"/>
        <w:jc w:val="left"/>
      </w:pPr>
      <w:r>
        <w:rPr>
          <w:sz w:val="20"/>
        </w:rPr>
        <w:t xml:space="preserve"> </w:t>
      </w:r>
    </w:p>
    <w:p w14:paraId="1EAA7405" w14:textId="77777777" w:rsidR="00545066" w:rsidRDefault="00476718">
      <w:pPr>
        <w:spacing w:after="0" w:line="259" w:lineRule="auto"/>
        <w:ind w:left="0" w:right="0" w:firstLine="0"/>
        <w:jc w:val="left"/>
      </w:pPr>
      <w:r>
        <w:rPr>
          <w:sz w:val="20"/>
        </w:rPr>
        <w:t xml:space="preserve"> </w:t>
      </w:r>
    </w:p>
    <w:p w14:paraId="0C31AA67" w14:textId="77777777" w:rsidR="00545066" w:rsidRDefault="00476718">
      <w:pPr>
        <w:spacing w:after="0" w:line="259" w:lineRule="auto"/>
        <w:ind w:left="0" w:right="0" w:firstLine="0"/>
        <w:jc w:val="left"/>
      </w:pPr>
      <w:r>
        <w:rPr>
          <w:sz w:val="20"/>
        </w:rPr>
        <w:t xml:space="preserve"> </w:t>
      </w:r>
    </w:p>
    <w:p w14:paraId="6862E8F0" w14:textId="77777777" w:rsidR="00545066" w:rsidRDefault="00476718">
      <w:pPr>
        <w:spacing w:after="0" w:line="259" w:lineRule="auto"/>
        <w:ind w:left="0" w:right="0" w:firstLine="0"/>
        <w:jc w:val="left"/>
      </w:pPr>
      <w:r>
        <w:rPr>
          <w:sz w:val="20"/>
        </w:rPr>
        <w:t xml:space="preserve"> </w:t>
      </w:r>
    </w:p>
    <w:p w14:paraId="358F2FE1" w14:textId="77777777" w:rsidR="00545066" w:rsidRDefault="00476718">
      <w:pPr>
        <w:spacing w:after="0" w:line="259" w:lineRule="auto"/>
        <w:ind w:left="0" w:right="0" w:firstLine="0"/>
        <w:jc w:val="left"/>
      </w:pPr>
      <w:r>
        <w:rPr>
          <w:sz w:val="20"/>
        </w:rPr>
        <w:t xml:space="preserve"> </w:t>
      </w:r>
    </w:p>
    <w:p w14:paraId="512CABC5" w14:textId="77777777" w:rsidR="00545066" w:rsidRDefault="00476718">
      <w:pPr>
        <w:spacing w:after="0" w:line="259" w:lineRule="auto"/>
        <w:ind w:left="0" w:right="0" w:firstLine="0"/>
        <w:jc w:val="left"/>
      </w:pPr>
      <w:r>
        <w:rPr>
          <w:sz w:val="20"/>
        </w:rPr>
        <w:t xml:space="preserve"> </w:t>
      </w:r>
    </w:p>
    <w:p w14:paraId="39C68706" w14:textId="77777777" w:rsidR="00545066" w:rsidRDefault="00476718">
      <w:pPr>
        <w:spacing w:after="0" w:line="259" w:lineRule="auto"/>
        <w:ind w:left="0" w:right="0" w:firstLine="0"/>
        <w:jc w:val="left"/>
      </w:pPr>
      <w:r>
        <w:rPr>
          <w:sz w:val="20"/>
        </w:rPr>
        <w:t xml:space="preserve"> </w:t>
      </w:r>
    </w:p>
    <w:p w14:paraId="1036BE95" w14:textId="77777777" w:rsidR="00545066" w:rsidRDefault="00476718">
      <w:pPr>
        <w:spacing w:after="0" w:line="259" w:lineRule="auto"/>
        <w:ind w:left="0" w:right="0" w:firstLine="0"/>
        <w:jc w:val="left"/>
      </w:pPr>
      <w:r>
        <w:rPr>
          <w:sz w:val="20"/>
        </w:rPr>
        <w:t xml:space="preserve"> </w:t>
      </w:r>
    </w:p>
    <w:p w14:paraId="1F3A25F5" w14:textId="77777777" w:rsidR="00545066" w:rsidRDefault="00476718">
      <w:pPr>
        <w:spacing w:after="0" w:line="259" w:lineRule="auto"/>
        <w:ind w:left="0" w:right="0" w:firstLine="0"/>
        <w:jc w:val="left"/>
      </w:pPr>
      <w:r>
        <w:rPr>
          <w:sz w:val="20"/>
        </w:rPr>
        <w:t xml:space="preserve"> </w:t>
      </w:r>
    </w:p>
    <w:p w14:paraId="195A6C94" w14:textId="77777777" w:rsidR="00D061AD" w:rsidRDefault="00476718" w:rsidP="00D061AD">
      <w:pPr>
        <w:spacing w:after="0" w:line="259" w:lineRule="auto"/>
        <w:ind w:left="0" w:right="0" w:firstLine="0"/>
        <w:jc w:val="left"/>
        <w:rPr>
          <w:sz w:val="20"/>
        </w:rPr>
      </w:pPr>
      <w:r>
        <w:rPr>
          <w:sz w:val="20"/>
        </w:rPr>
        <w:lastRenderedPageBreak/>
        <w:t xml:space="preserve"> </w:t>
      </w: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670"/>
      </w:tblGrid>
      <w:tr w:rsidR="00D061AD" w:rsidRPr="00A406E5" w14:paraId="6463A85B" w14:textId="77777777" w:rsidTr="004A78F4">
        <w:trPr>
          <w:jc w:val="center"/>
        </w:trPr>
        <w:tc>
          <w:tcPr>
            <w:tcW w:w="10670" w:type="dxa"/>
            <w:shd w:val="clear" w:color="auto" w:fill="BFBFBF"/>
          </w:tcPr>
          <w:p w14:paraId="3D042DF3" w14:textId="77777777" w:rsidR="00D061AD" w:rsidRPr="00A406E5" w:rsidRDefault="00D061AD" w:rsidP="004A78F4">
            <w:pPr>
              <w:jc w:val="center"/>
            </w:pPr>
            <w:r w:rsidRPr="00A406E5">
              <w:rPr>
                <w:sz w:val="32"/>
                <w:szCs w:val="32"/>
              </w:rPr>
              <w:br w:type="page"/>
            </w:r>
            <w:r w:rsidRPr="00A406E5">
              <w:rPr>
                <w:b/>
                <w:caps/>
                <w:sz w:val="40"/>
              </w:rPr>
              <w:t>Student FEEDBACK</w:t>
            </w:r>
            <w:r>
              <w:rPr>
                <w:b/>
                <w:caps/>
                <w:sz w:val="40"/>
              </w:rPr>
              <w:t xml:space="preserve"> FORM</w:t>
            </w:r>
          </w:p>
        </w:tc>
      </w:tr>
    </w:tbl>
    <w:p w14:paraId="1D1E3225" w14:textId="77777777" w:rsidR="00545066" w:rsidRDefault="00476718">
      <w:pPr>
        <w:spacing w:after="0" w:line="239" w:lineRule="auto"/>
        <w:ind w:left="221" w:right="233" w:firstLine="0"/>
      </w:pPr>
      <w:r>
        <w:rPr>
          <w:sz w:val="18"/>
        </w:rPr>
        <w:t xml:space="preserve">This section details the </w:t>
      </w:r>
      <w:r>
        <w:rPr>
          <w:i/>
          <w:sz w:val="18"/>
        </w:rPr>
        <w:t xml:space="preserve">extent </w:t>
      </w:r>
      <w:r>
        <w:rPr>
          <w:sz w:val="18"/>
        </w:rPr>
        <w:t xml:space="preserve">to which the assessment criteria are demonstrated by you, which in turn determines your mark. The marks available for each category of skill are shown. Lecturers will use the space provided to comment on the achievement of the task(s), including those areas in which you have performed well and areas that would benefit from development/improvement. </w:t>
      </w:r>
    </w:p>
    <w:p w14:paraId="2A766985" w14:textId="77777777" w:rsidR="00545066" w:rsidRDefault="00476718">
      <w:pPr>
        <w:spacing w:after="0" w:line="259" w:lineRule="auto"/>
        <w:ind w:left="221" w:right="0" w:firstLine="0"/>
        <w:jc w:val="left"/>
      </w:pPr>
      <w:r>
        <w:rPr>
          <w:sz w:val="2"/>
        </w:rPr>
        <w:t xml:space="preserve"> </w:t>
      </w:r>
    </w:p>
    <w:tbl>
      <w:tblPr>
        <w:tblStyle w:val="TableGrid"/>
        <w:tblW w:w="10631" w:type="dxa"/>
        <w:tblInd w:w="144" w:type="dxa"/>
        <w:tblCellMar>
          <w:left w:w="5" w:type="dxa"/>
          <w:right w:w="25" w:type="dxa"/>
        </w:tblCellMar>
        <w:tblLook w:val="04A0" w:firstRow="1" w:lastRow="0" w:firstColumn="1" w:lastColumn="0" w:noHBand="0" w:noVBand="1"/>
      </w:tblPr>
      <w:tblGrid>
        <w:gridCol w:w="6049"/>
        <w:gridCol w:w="2762"/>
        <w:gridCol w:w="144"/>
        <w:gridCol w:w="639"/>
        <w:gridCol w:w="84"/>
        <w:gridCol w:w="953"/>
      </w:tblGrid>
      <w:tr w:rsidR="00545066" w14:paraId="5104B511" w14:textId="77777777">
        <w:trPr>
          <w:trHeight w:val="1009"/>
        </w:trPr>
        <w:tc>
          <w:tcPr>
            <w:tcW w:w="6048" w:type="dxa"/>
            <w:tcBorders>
              <w:top w:val="single" w:sz="4" w:space="0" w:color="000000"/>
              <w:left w:val="single" w:sz="4" w:space="0" w:color="000000"/>
              <w:bottom w:val="single" w:sz="4" w:space="0" w:color="000000"/>
              <w:right w:val="nil"/>
            </w:tcBorders>
            <w:shd w:val="clear" w:color="auto" w:fill="BEBEBE"/>
          </w:tcPr>
          <w:p w14:paraId="1BBAD003" w14:textId="77777777" w:rsidR="00545066" w:rsidRDefault="00476718">
            <w:pPr>
              <w:spacing w:after="0" w:line="259" w:lineRule="auto"/>
              <w:ind w:left="0" w:right="0" w:firstLine="0"/>
              <w:jc w:val="left"/>
            </w:pPr>
            <w:r>
              <w:rPr>
                <w:sz w:val="32"/>
              </w:rPr>
              <w:t xml:space="preserve"> </w:t>
            </w:r>
          </w:p>
          <w:p w14:paraId="68CABB82" w14:textId="77777777" w:rsidR="00545066" w:rsidRDefault="00476718">
            <w:pPr>
              <w:spacing w:after="0" w:line="259" w:lineRule="auto"/>
              <w:ind w:left="108" w:right="0" w:firstLine="0"/>
              <w:jc w:val="left"/>
            </w:pPr>
            <w:r>
              <w:rPr>
                <w:b/>
              </w:rPr>
              <w:t xml:space="preserve">Generic Assessment Criteria Applied </w:t>
            </w:r>
          </w:p>
        </w:tc>
        <w:tc>
          <w:tcPr>
            <w:tcW w:w="2762" w:type="dxa"/>
            <w:tcBorders>
              <w:top w:val="single" w:sz="4" w:space="0" w:color="000000"/>
              <w:left w:val="nil"/>
              <w:bottom w:val="single" w:sz="4" w:space="0" w:color="000000"/>
              <w:right w:val="single" w:sz="4" w:space="0" w:color="000000"/>
            </w:tcBorders>
            <w:shd w:val="clear" w:color="auto" w:fill="BEBEBE"/>
          </w:tcPr>
          <w:p w14:paraId="448861D0" w14:textId="77777777" w:rsidR="00545066" w:rsidRDefault="00545066">
            <w:pPr>
              <w:spacing w:after="160" w:line="259" w:lineRule="auto"/>
              <w:ind w:left="0" w:right="0" w:firstLine="0"/>
              <w:jc w:val="left"/>
            </w:pPr>
          </w:p>
        </w:tc>
        <w:tc>
          <w:tcPr>
            <w:tcW w:w="783" w:type="dxa"/>
            <w:gridSpan w:val="2"/>
            <w:tcBorders>
              <w:top w:val="single" w:sz="4" w:space="0" w:color="000000"/>
              <w:left w:val="single" w:sz="4" w:space="0" w:color="000000"/>
              <w:bottom w:val="single" w:sz="4" w:space="0" w:color="000000"/>
              <w:right w:val="nil"/>
            </w:tcBorders>
            <w:shd w:val="clear" w:color="auto" w:fill="BEBEBE"/>
          </w:tcPr>
          <w:p w14:paraId="3F1D3E81" w14:textId="77777777" w:rsidR="00545066" w:rsidRDefault="00476718">
            <w:pPr>
              <w:spacing w:after="0" w:line="259" w:lineRule="auto"/>
              <w:ind w:left="123" w:right="0" w:firstLine="0"/>
              <w:jc w:val="left"/>
            </w:pPr>
            <w:r>
              <w:rPr>
                <w:rFonts w:ascii="Calibri" w:eastAsia="Calibri" w:hAnsi="Calibri" w:cs="Calibri"/>
                <w:noProof/>
              </w:rPr>
              <mc:AlternateContent>
                <mc:Choice Requires="wpg">
                  <w:drawing>
                    <wp:inline distT="0" distB="0" distL="0" distR="0" wp14:anchorId="4D48508C" wp14:editId="6A46E79E">
                      <wp:extent cx="264605" cy="514883"/>
                      <wp:effectExtent l="0" t="0" r="0" b="0"/>
                      <wp:docPr id="43536" name="Group 43536"/>
                      <wp:cNvGraphicFramePr/>
                      <a:graphic xmlns:a="http://schemas.openxmlformats.org/drawingml/2006/main">
                        <a:graphicData uri="http://schemas.microsoft.com/office/word/2010/wordprocessingGroup">
                          <wpg:wgp>
                            <wpg:cNvGrpSpPr/>
                            <wpg:grpSpPr>
                              <a:xfrm>
                                <a:off x="0" y="0"/>
                                <a:ext cx="264605" cy="514883"/>
                                <a:chOff x="0" y="0"/>
                                <a:chExt cx="264605" cy="514883"/>
                              </a:xfrm>
                            </wpg:grpSpPr>
                            <wps:wsp>
                              <wps:cNvPr id="1270" name="Rectangle 1270"/>
                              <wps:cNvSpPr/>
                              <wps:spPr>
                                <a:xfrm rot="-5399999">
                                  <a:off x="-156199" y="112983"/>
                                  <a:ext cx="481901" cy="169501"/>
                                </a:xfrm>
                                <a:prstGeom prst="rect">
                                  <a:avLst/>
                                </a:prstGeom>
                                <a:ln>
                                  <a:noFill/>
                                </a:ln>
                              </wps:spPr>
                              <wps:txbx>
                                <w:txbxContent>
                                  <w:p w14:paraId="3335E099" w14:textId="77777777" w:rsidR="00545066" w:rsidRDefault="00476718">
                                    <w:pPr>
                                      <w:spacing w:after="160" w:line="259" w:lineRule="auto"/>
                                      <w:ind w:left="0" w:right="0" w:firstLine="0"/>
                                      <w:jc w:val="left"/>
                                    </w:pPr>
                                    <w:r>
                                      <w:rPr>
                                        <w:b/>
                                        <w:sz w:val="18"/>
                                      </w:rPr>
                                      <w:t xml:space="preserve">Marks </w:t>
                                    </w:r>
                                  </w:p>
                                </w:txbxContent>
                              </wps:txbx>
                              <wps:bodyPr horzOverflow="overflow" vert="horz" lIns="0" tIns="0" rIns="0" bIns="0" rtlCol="0">
                                <a:noAutofit/>
                              </wps:bodyPr>
                            </wps:wsp>
                            <wps:wsp>
                              <wps:cNvPr id="1272" name="Rectangle 1272"/>
                              <wps:cNvSpPr/>
                              <wps:spPr>
                                <a:xfrm rot="-5399999">
                                  <a:off x="-99684" y="108537"/>
                                  <a:ext cx="643192" cy="169501"/>
                                </a:xfrm>
                                <a:prstGeom prst="rect">
                                  <a:avLst/>
                                </a:prstGeom>
                                <a:ln>
                                  <a:noFill/>
                                </a:ln>
                              </wps:spPr>
                              <wps:txbx>
                                <w:txbxContent>
                                  <w:p w14:paraId="63899DF0" w14:textId="77777777" w:rsidR="00545066" w:rsidRDefault="00476718">
                                    <w:pPr>
                                      <w:spacing w:after="160" w:line="259" w:lineRule="auto"/>
                                      <w:ind w:left="0" w:right="0" w:firstLine="0"/>
                                      <w:jc w:val="left"/>
                                    </w:pPr>
                                    <w:r>
                                      <w:rPr>
                                        <w:b/>
                                        <w:sz w:val="18"/>
                                      </w:rPr>
                                      <w:t>available</w:t>
                                    </w:r>
                                  </w:p>
                                </w:txbxContent>
                              </wps:txbx>
                              <wps:bodyPr horzOverflow="overflow" vert="horz" lIns="0" tIns="0" rIns="0" bIns="0" rtlCol="0">
                                <a:noAutofit/>
                              </wps:bodyPr>
                            </wps:wsp>
                            <wps:wsp>
                              <wps:cNvPr id="1273" name="Rectangle 1273"/>
                              <wps:cNvSpPr/>
                              <wps:spPr>
                                <a:xfrm rot="-5399999">
                                  <a:off x="200781" y="-74105"/>
                                  <a:ext cx="42262" cy="169501"/>
                                </a:xfrm>
                                <a:prstGeom prst="rect">
                                  <a:avLst/>
                                </a:prstGeom>
                                <a:ln>
                                  <a:noFill/>
                                </a:ln>
                              </wps:spPr>
                              <wps:txbx>
                                <w:txbxContent>
                                  <w:p w14:paraId="1FFE369C" w14:textId="77777777" w:rsidR="00545066" w:rsidRDefault="00476718">
                                    <w:pPr>
                                      <w:spacing w:after="160" w:line="259" w:lineRule="auto"/>
                                      <w:ind w:left="0" w:right="0" w:firstLine="0"/>
                                      <w:jc w:val="left"/>
                                    </w:pPr>
                                    <w:r>
                                      <w:rPr>
                                        <w:b/>
                                        <w:sz w:val="18"/>
                                      </w:rPr>
                                      <w:t xml:space="preserve"> </w:t>
                                    </w:r>
                                  </w:p>
                                </w:txbxContent>
                              </wps:txbx>
                              <wps:bodyPr horzOverflow="overflow" vert="horz" lIns="0" tIns="0" rIns="0" bIns="0" rtlCol="0">
                                <a:noAutofit/>
                              </wps:bodyPr>
                            </wps:wsp>
                          </wpg:wgp>
                        </a:graphicData>
                      </a:graphic>
                    </wp:inline>
                  </w:drawing>
                </mc:Choice>
                <mc:Fallback>
                  <w:pict>
                    <v:group w14:anchorId="4D48508C" id="Group 43536" o:spid="_x0000_s1026" style="width:20.85pt;height:40.55pt;mso-position-horizontal-relative:char;mso-position-vertical-relative:line" coordsize="264605,514883"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">
                      <v:rect id="Rectangle 1270" o:spid="_x0000_s1027" style="position:absolute;left:-156199;top:112983;width:481901;height:169501;rotation:-5898239fd;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" filled="f" stroked="f">
                        <v:textbox inset="0,0,0,0">
                          <w:txbxContent>
                            <w:p w14:paraId="3335E099" w14:textId="77777777" w:rsidR="00545066" w:rsidRDefault="00476718">
                              <w:pPr>
                                <w:spacing w:after="160" w:line="259" w:lineRule="auto"/>
                                <w:ind w:left="0" w:right="0" w:firstLine="0"/>
                                <w:jc w:val="left"/>
                              </w:pPr>
                              <w:r>
                                <w:rPr>
                                  <w:b/>
                                  <w:sz w:val="18"/>
                                </w:rPr>
                                <w:t xml:space="preserve">Marks </w:t>
                              </w:r>
                            </w:p>
                          </w:txbxContent>
                        </v:textbox>
                      </v:rect>
                      <v:rect id="Rectangle 1272" o:spid="_x0000_s1028" style="position:absolute;left:-99684;top:108537;width:643192;height:169501;rotation:-5898239fd;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" filled="f" stroked="f">
                        <v:textbox inset="0,0,0,0">
                          <w:txbxContent>
                            <w:p w14:paraId="63899DF0" w14:textId="77777777" w:rsidR="00545066" w:rsidRDefault="00476718">
                              <w:pPr>
                                <w:spacing w:after="160" w:line="259" w:lineRule="auto"/>
                                <w:ind w:left="0" w:right="0" w:firstLine="0"/>
                                <w:jc w:val="left"/>
                              </w:pPr>
                              <w:r>
                                <w:rPr>
                                  <w:b/>
                                  <w:sz w:val="18"/>
                                </w:rPr>
                                <w:t>available</w:t>
                              </w:r>
                            </w:p>
                          </w:txbxContent>
                        </v:textbox>
                      </v:rect>
                      <v:rect id="Rectangle 1273" o:spid="_x0000_s1029" style="position:absolute;left:200781;top:-74105;width:42262;height:169501;rotation:-5898239fd;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" filled="f" stroked="f">
                        <v:textbox inset="0,0,0,0">
                          <w:txbxContent>
                            <w:p w14:paraId="1FFE369C" w14:textId="77777777" w:rsidR="00545066" w:rsidRDefault="00476718">
                              <w:pPr>
                                <w:spacing w:after="160" w:line="259" w:lineRule="auto"/>
                                <w:ind w:left="0" w:right="0" w:firstLine="0"/>
                                <w:jc w:val="left"/>
                              </w:pPr>
                              <w:r>
                                <w:rPr>
                                  <w:b/>
                                  <w:sz w:val="18"/>
                                </w:rPr>
                                <w:t xml:space="preserve"> </w:t>
                              </w:r>
                            </w:p>
                          </w:txbxContent>
                        </v:textbox>
                      </v:rect>
                      <w10:anchorlock/>
                    </v:group>
                  </w:pict>
                </mc:Fallback>
              </mc:AlternateContent>
            </w:r>
          </w:p>
        </w:tc>
        <w:tc>
          <w:tcPr>
            <w:tcW w:w="84" w:type="dxa"/>
            <w:tcBorders>
              <w:top w:val="single" w:sz="4" w:space="0" w:color="000000"/>
              <w:left w:val="nil"/>
              <w:bottom w:val="single" w:sz="4" w:space="0" w:color="000000"/>
              <w:right w:val="single" w:sz="4" w:space="0" w:color="000000"/>
            </w:tcBorders>
            <w:shd w:val="clear" w:color="auto" w:fill="BEBEBE"/>
          </w:tcPr>
          <w:p w14:paraId="5FF3C1D0" w14:textId="77777777" w:rsidR="00545066" w:rsidRDefault="00545066">
            <w:pPr>
              <w:spacing w:after="160" w:line="259" w:lineRule="auto"/>
              <w:ind w:left="0" w:right="0" w:firstLine="0"/>
              <w:jc w:val="left"/>
            </w:pPr>
          </w:p>
        </w:tc>
        <w:tc>
          <w:tcPr>
            <w:tcW w:w="953" w:type="dxa"/>
            <w:tcBorders>
              <w:top w:val="single" w:sz="4" w:space="0" w:color="000000"/>
              <w:left w:val="single" w:sz="4" w:space="0" w:color="000000"/>
              <w:bottom w:val="single" w:sz="4" w:space="0" w:color="000000"/>
              <w:right w:val="single" w:sz="4" w:space="0" w:color="000000"/>
            </w:tcBorders>
            <w:shd w:val="clear" w:color="auto" w:fill="BEBEBE"/>
          </w:tcPr>
          <w:p w14:paraId="255F386F" w14:textId="77777777" w:rsidR="00545066" w:rsidRDefault="00476718">
            <w:pPr>
              <w:spacing w:after="0" w:line="259" w:lineRule="auto"/>
              <w:ind w:left="17" w:right="0" w:firstLine="0"/>
              <w:jc w:val="left"/>
            </w:pPr>
            <w:r>
              <w:rPr>
                <w:rFonts w:ascii="Calibri" w:eastAsia="Calibri" w:hAnsi="Calibri" w:cs="Calibri"/>
                <w:noProof/>
              </w:rPr>
              <mc:AlternateContent>
                <mc:Choice Requires="wpg">
                  <w:drawing>
                    <wp:inline distT="0" distB="0" distL="0" distR="0" wp14:anchorId="3D3093A8" wp14:editId="0B9D6628">
                      <wp:extent cx="407281" cy="580416"/>
                      <wp:effectExtent l="0" t="0" r="0" b="0"/>
                      <wp:docPr id="43546" name="Group 43546"/>
                      <wp:cNvGraphicFramePr/>
                      <a:graphic xmlns:a="http://schemas.openxmlformats.org/drawingml/2006/main">
                        <a:graphicData uri="http://schemas.microsoft.com/office/word/2010/wordprocessingGroup">
                          <wpg:wgp>
                            <wpg:cNvGrpSpPr/>
                            <wpg:grpSpPr>
                              <a:xfrm>
                                <a:off x="0" y="0"/>
                                <a:ext cx="407281" cy="580416"/>
                                <a:chOff x="0" y="0"/>
                                <a:chExt cx="407281" cy="580416"/>
                              </a:xfrm>
                            </wpg:grpSpPr>
                            <wps:wsp>
                              <wps:cNvPr id="1276" name="Rectangle 1276"/>
                              <wps:cNvSpPr/>
                              <wps:spPr>
                                <a:xfrm rot="-5399999">
                                  <a:off x="67014" y="468888"/>
                                  <a:ext cx="44514" cy="178541"/>
                                </a:xfrm>
                                <a:prstGeom prst="rect">
                                  <a:avLst/>
                                </a:prstGeom>
                                <a:ln>
                                  <a:noFill/>
                                </a:ln>
                              </wps:spPr>
                              <wps:txbx>
                                <w:txbxContent>
                                  <w:p w14:paraId="6CBDFDE2" w14:textId="77777777" w:rsidR="00545066" w:rsidRDefault="00476718">
                                    <w:pPr>
                                      <w:spacing w:after="160" w:line="259" w:lineRule="auto"/>
                                      <w:ind w:left="0" w:right="0" w:firstLine="0"/>
                                      <w:jc w:val="left"/>
                                    </w:pPr>
                                    <w:r>
                                      <w:rPr>
                                        <w:sz w:val="19"/>
                                      </w:rPr>
                                      <w:t xml:space="preserve"> </w:t>
                                    </w:r>
                                  </w:p>
                                </w:txbxContent>
                              </wps:txbx>
                              <wps:bodyPr horzOverflow="overflow" vert="horz" lIns="0" tIns="0" rIns="0" bIns="0" rtlCol="0">
                                <a:noAutofit/>
                              </wps:bodyPr>
                            </wps:wsp>
                            <wps:wsp>
                              <wps:cNvPr id="1278" name="Rectangle 1278"/>
                              <wps:cNvSpPr/>
                              <wps:spPr>
                                <a:xfrm rot="-5399999">
                                  <a:off x="-13521" y="102315"/>
                                  <a:ext cx="481899" cy="169502"/>
                                </a:xfrm>
                                <a:prstGeom prst="rect">
                                  <a:avLst/>
                                </a:prstGeom>
                                <a:ln>
                                  <a:noFill/>
                                </a:ln>
                              </wps:spPr>
                              <wps:txbx>
                                <w:txbxContent>
                                  <w:p w14:paraId="54EE70C7" w14:textId="77777777" w:rsidR="00545066" w:rsidRDefault="00476718">
                                    <w:pPr>
                                      <w:spacing w:after="160" w:line="259" w:lineRule="auto"/>
                                      <w:ind w:left="0" w:right="0" w:firstLine="0"/>
                                      <w:jc w:val="left"/>
                                    </w:pPr>
                                    <w:r>
                                      <w:rPr>
                                        <w:b/>
                                        <w:sz w:val="18"/>
                                      </w:rPr>
                                      <w:t xml:space="preserve">Marks </w:t>
                                    </w:r>
                                  </w:p>
                                </w:txbxContent>
                              </wps:txbx>
                              <wps:bodyPr horzOverflow="overflow" vert="horz" lIns="0" tIns="0" rIns="0" bIns="0" rtlCol="0">
                                <a:noAutofit/>
                              </wps:bodyPr>
                            </wps:wsp>
                            <wps:wsp>
                              <wps:cNvPr id="1280" name="Rectangle 1280"/>
                              <wps:cNvSpPr/>
                              <wps:spPr>
                                <a:xfrm rot="-5399999">
                                  <a:off x="55912" y="101647"/>
                                  <a:ext cx="617350" cy="169502"/>
                                </a:xfrm>
                                <a:prstGeom prst="rect">
                                  <a:avLst/>
                                </a:prstGeom>
                                <a:ln>
                                  <a:noFill/>
                                </a:ln>
                              </wps:spPr>
                              <wps:txbx>
                                <w:txbxContent>
                                  <w:p w14:paraId="15F5020E" w14:textId="77777777" w:rsidR="00545066" w:rsidRDefault="00476718">
                                    <w:pPr>
                                      <w:spacing w:after="160" w:line="259" w:lineRule="auto"/>
                                      <w:ind w:left="0" w:right="0" w:firstLine="0"/>
                                      <w:jc w:val="left"/>
                                    </w:pPr>
                                    <w:r>
                                      <w:rPr>
                                        <w:b/>
                                        <w:sz w:val="18"/>
                                      </w:rPr>
                                      <w:t>awarded</w:t>
                                    </w:r>
                                  </w:p>
                                </w:txbxContent>
                              </wps:txbx>
                              <wps:bodyPr horzOverflow="overflow" vert="horz" lIns="0" tIns="0" rIns="0" bIns="0" rtlCol="0">
                                <a:noAutofit/>
                              </wps:bodyPr>
                            </wps:wsp>
                            <wps:wsp>
                              <wps:cNvPr id="1281" name="Rectangle 1281"/>
                              <wps:cNvSpPr/>
                              <wps:spPr>
                                <a:xfrm rot="-5399999">
                                  <a:off x="343457" y="-74105"/>
                                  <a:ext cx="42262" cy="169502"/>
                                </a:xfrm>
                                <a:prstGeom prst="rect">
                                  <a:avLst/>
                                </a:prstGeom>
                                <a:ln>
                                  <a:noFill/>
                                </a:ln>
                              </wps:spPr>
                              <wps:txbx>
                                <w:txbxContent>
                                  <w:p w14:paraId="3F837568" w14:textId="77777777" w:rsidR="00545066" w:rsidRDefault="00476718">
                                    <w:pPr>
                                      <w:spacing w:after="160" w:line="259" w:lineRule="auto"/>
                                      <w:ind w:left="0" w:right="0" w:firstLine="0"/>
                                      <w:jc w:val="left"/>
                                    </w:pPr>
                                    <w:r>
                                      <w:rPr>
                                        <w:b/>
                                        <w:sz w:val="18"/>
                                      </w:rPr>
                                      <w:t xml:space="preserve"> </w:t>
                                    </w:r>
                                  </w:p>
                                </w:txbxContent>
                              </wps:txbx>
                              <wps:bodyPr horzOverflow="overflow" vert="horz" lIns="0" tIns="0" rIns="0" bIns="0" rtlCol="0">
                                <a:noAutofit/>
                              </wps:bodyPr>
                            </wps:wsp>
                          </wpg:wgp>
                        </a:graphicData>
                      </a:graphic>
                    </wp:inline>
                  </w:drawing>
                </mc:Choice>
                <mc:Fallback>
                  <w:pict>
                    <v:group w14:anchorId="3D3093A8" id="Group 43546" o:spid="_x0000_s1030" style="width:32.05pt;height:45.7pt;mso-position-horizontal-relative:char;mso-position-vertical-relative:line" coordsize="4072,5804"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">
                      <v:rect id="Rectangle 1276" o:spid="_x0000_s1031" style="position:absolute;left:670;top:4689;width:445;height:1785;rotation:-5898239fd;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" filled="f" stroked="f">
                        <v:textbox inset="0,0,0,0">
                          <w:txbxContent>
                            <w:p w14:paraId="6CBDFDE2" w14:textId="77777777" w:rsidR="00545066" w:rsidRDefault="00476718">
                              <w:pPr>
                                <w:spacing w:after="160" w:line="259" w:lineRule="auto"/>
                                <w:ind w:left="0" w:right="0" w:firstLine="0"/>
                                <w:jc w:val="left"/>
                              </w:pPr>
                              <w:r>
                                <w:rPr>
                                  <w:sz w:val="19"/>
                                </w:rPr>
                                <w:t xml:space="preserve"> </w:t>
                              </w:r>
                            </w:p>
                          </w:txbxContent>
                        </v:textbox>
                      </v:rect>
                      <v:rect id="Rectangle 1278" o:spid="_x0000_s1032" style="position:absolute;left:-135;top:1023;width:4818;height:1695;rotation:-5898239fd;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" filled="f" stroked="f">
                        <v:textbox inset="0,0,0,0">
                          <w:txbxContent>
                            <w:p w14:paraId="54EE70C7" w14:textId="77777777" w:rsidR="00545066" w:rsidRDefault="00476718">
                              <w:pPr>
                                <w:spacing w:after="160" w:line="259" w:lineRule="auto"/>
                                <w:ind w:left="0" w:right="0" w:firstLine="0"/>
                                <w:jc w:val="left"/>
                              </w:pPr>
                              <w:r>
                                <w:rPr>
                                  <w:b/>
                                  <w:sz w:val="18"/>
                                </w:rPr>
                                <w:t xml:space="preserve">Marks </w:t>
                              </w:r>
                            </w:p>
                          </w:txbxContent>
                        </v:textbox>
                      </v:rect>
                      <v:rect id="Rectangle 1280" o:spid="_x0000_s1033" style="position:absolute;left:560;top:1016;width:6172;height:1695;rotation:-5898239fd;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" filled="f" stroked="f">
                        <v:textbox inset="0,0,0,0">
                          <w:txbxContent>
                            <w:p w14:paraId="15F5020E" w14:textId="77777777" w:rsidR="00545066" w:rsidRDefault="00476718">
                              <w:pPr>
                                <w:spacing w:after="160" w:line="259" w:lineRule="auto"/>
                                <w:ind w:left="0" w:right="0" w:firstLine="0"/>
                                <w:jc w:val="left"/>
                              </w:pPr>
                              <w:r>
                                <w:rPr>
                                  <w:b/>
                                  <w:sz w:val="18"/>
                                </w:rPr>
                                <w:t>awarded</w:t>
                              </w:r>
                            </w:p>
                          </w:txbxContent>
                        </v:textbox>
                      </v:rect>
                      <v:rect id="Rectangle 1281" o:spid="_x0000_s1034" style="position:absolute;left:3435;top:-741;width:421;height:1695;rotation:-5898239fd;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" filled="f" stroked="f">
                        <v:textbox inset="0,0,0,0">
                          <w:txbxContent>
                            <w:p w14:paraId="3F837568" w14:textId="77777777" w:rsidR="00545066" w:rsidRDefault="00476718">
                              <w:pPr>
                                <w:spacing w:after="160" w:line="259" w:lineRule="auto"/>
                                <w:ind w:left="0" w:right="0" w:firstLine="0"/>
                                <w:jc w:val="left"/>
                              </w:pPr>
                              <w:r>
                                <w:rPr>
                                  <w:b/>
                                  <w:sz w:val="18"/>
                                </w:rPr>
                                <w:t xml:space="preserve"> </w:t>
                              </w:r>
                            </w:p>
                          </w:txbxContent>
                        </v:textbox>
                      </v:rect>
                      <w10:anchorlock/>
                    </v:group>
                  </w:pict>
                </mc:Fallback>
              </mc:AlternateContent>
            </w:r>
          </w:p>
        </w:tc>
      </w:tr>
      <w:tr w:rsidR="00545066" w14:paraId="1D654ED8" w14:textId="77777777">
        <w:trPr>
          <w:trHeight w:val="923"/>
        </w:trPr>
        <w:tc>
          <w:tcPr>
            <w:tcW w:w="6048" w:type="dxa"/>
            <w:tcBorders>
              <w:top w:val="single" w:sz="4" w:space="0" w:color="000000"/>
              <w:left w:val="single" w:sz="4" w:space="0" w:color="000000"/>
              <w:bottom w:val="single" w:sz="4" w:space="0" w:color="000000"/>
              <w:right w:val="nil"/>
            </w:tcBorders>
            <w:shd w:val="clear" w:color="auto" w:fill="D9D9D9"/>
          </w:tcPr>
          <w:p w14:paraId="3CA3369A" w14:textId="77777777" w:rsidR="00545066" w:rsidRDefault="00476718">
            <w:pPr>
              <w:spacing w:after="62" w:line="259" w:lineRule="auto"/>
              <w:ind w:left="194" w:right="0" w:firstLine="0"/>
              <w:jc w:val="left"/>
            </w:pPr>
            <w:r>
              <w:rPr>
                <w:b/>
              </w:rPr>
              <w:t xml:space="preserve">1. Research-informed Literature </w:t>
            </w:r>
          </w:p>
          <w:p w14:paraId="5C727B39" w14:textId="77777777" w:rsidR="00545066" w:rsidRDefault="00476718">
            <w:pPr>
              <w:spacing w:after="0" w:line="259" w:lineRule="auto"/>
              <w:ind w:left="468" w:right="0" w:firstLine="0"/>
              <w:jc w:val="left"/>
            </w:pPr>
            <w:r>
              <w:t xml:space="preserve"> </w:t>
            </w:r>
          </w:p>
        </w:tc>
        <w:tc>
          <w:tcPr>
            <w:tcW w:w="2762" w:type="dxa"/>
            <w:tcBorders>
              <w:top w:val="single" w:sz="4" w:space="0" w:color="000000"/>
              <w:left w:val="nil"/>
              <w:bottom w:val="single" w:sz="4" w:space="0" w:color="000000"/>
              <w:right w:val="single" w:sz="4" w:space="0" w:color="000000"/>
            </w:tcBorders>
            <w:shd w:val="clear" w:color="auto" w:fill="D9D9D9"/>
          </w:tcPr>
          <w:p w14:paraId="2EEE2C46" w14:textId="77777777" w:rsidR="00545066" w:rsidRDefault="00545066">
            <w:pPr>
              <w:spacing w:after="160" w:line="259" w:lineRule="auto"/>
              <w:ind w:left="0" w:right="0" w:firstLine="0"/>
              <w:jc w:val="left"/>
            </w:pPr>
          </w:p>
        </w:tc>
        <w:tc>
          <w:tcPr>
            <w:tcW w:w="783" w:type="dxa"/>
            <w:gridSpan w:val="2"/>
            <w:tcBorders>
              <w:top w:val="single" w:sz="4" w:space="0" w:color="000000"/>
              <w:left w:val="single" w:sz="4" w:space="0" w:color="000000"/>
              <w:bottom w:val="single" w:sz="4" w:space="0" w:color="000000"/>
              <w:right w:val="nil"/>
            </w:tcBorders>
            <w:shd w:val="clear" w:color="auto" w:fill="D9D9D9"/>
          </w:tcPr>
          <w:p w14:paraId="022548DC" w14:textId="77777777" w:rsidR="00545066" w:rsidRDefault="00476718">
            <w:pPr>
              <w:spacing w:after="0" w:line="259" w:lineRule="auto"/>
              <w:ind w:left="0" w:right="0" w:firstLine="0"/>
              <w:jc w:val="left"/>
            </w:pPr>
            <w:r>
              <w:rPr>
                <w:rFonts w:ascii="Times New Roman" w:eastAsia="Times New Roman" w:hAnsi="Times New Roman" w:cs="Times New Roman"/>
                <w:sz w:val="20"/>
              </w:rPr>
              <w:t xml:space="preserve"> </w:t>
            </w:r>
          </w:p>
        </w:tc>
        <w:tc>
          <w:tcPr>
            <w:tcW w:w="84" w:type="dxa"/>
            <w:tcBorders>
              <w:top w:val="single" w:sz="4" w:space="0" w:color="000000"/>
              <w:left w:val="nil"/>
              <w:bottom w:val="single" w:sz="4" w:space="0" w:color="000000"/>
              <w:right w:val="single" w:sz="4" w:space="0" w:color="000000"/>
            </w:tcBorders>
            <w:shd w:val="clear" w:color="auto" w:fill="D9D9D9"/>
          </w:tcPr>
          <w:p w14:paraId="6B68C1B6" w14:textId="77777777" w:rsidR="00545066" w:rsidRDefault="00545066">
            <w:pPr>
              <w:spacing w:after="160" w:line="259" w:lineRule="auto"/>
              <w:ind w:left="0" w:right="0" w:firstLine="0"/>
              <w:jc w:val="left"/>
            </w:pPr>
          </w:p>
        </w:tc>
        <w:tc>
          <w:tcPr>
            <w:tcW w:w="953" w:type="dxa"/>
            <w:tcBorders>
              <w:top w:val="single" w:sz="4" w:space="0" w:color="000000"/>
              <w:left w:val="single" w:sz="4" w:space="0" w:color="000000"/>
              <w:bottom w:val="single" w:sz="4" w:space="0" w:color="000000"/>
              <w:right w:val="single" w:sz="4" w:space="0" w:color="000000"/>
            </w:tcBorders>
            <w:shd w:val="clear" w:color="auto" w:fill="D9D9D9"/>
          </w:tcPr>
          <w:p w14:paraId="2CDC6040" w14:textId="77777777" w:rsidR="00545066" w:rsidRDefault="00476718">
            <w:pPr>
              <w:spacing w:after="0" w:line="259" w:lineRule="auto"/>
              <w:ind w:left="1" w:right="0" w:firstLine="0"/>
              <w:jc w:val="left"/>
            </w:pPr>
            <w:r>
              <w:rPr>
                <w:rFonts w:ascii="Times New Roman" w:eastAsia="Times New Roman" w:hAnsi="Times New Roman" w:cs="Times New Roman"/>
                <w:sz w:val="20"/>
              </w:rPr>
              <w:t xml:space="preserve"> </w:t>
            </w:r>
          </w:p>
        </w:tc>
      </w:tr>
      <w:tr w:rsidR="00545066" w14:paraId="651F1EDB" w14:textId="77777777">
        <w:trPr>
          <w:trHeight w:val="1138"/>
        </w:trPr>
        <w:tc>
          <w:tcPr>
            <w:tcW w:w="6048" w:type="dxa"/>
            <w:tcBorders>
              <w:top w:val="single" w:sz="4" w:space="0" w:color="000000"/>
              <w:left w:val="single" w:sz="4" w:space="0" w:color="000000"/>
              <w:bottom w:val="single" w:sz="4" w:space="0" w:color="000000"/>
              <w:right w:val="nil"/>
            </w:tcBorders>
          </w:tcPr>
          <w:p w14:paraId="528E74E8" w14:textId="77777777" w:rsidR="00545066" w:rsidRDefault="00476718">
            <w:pPr>
              <w:spacing w:after="0" w:line="259" w:lineRule="auto"/>
              <w:ind w:left="0" w:right="0" w:firstLine="0"/>
              <w:jc w:val="left"/>
            </w:pPr>
            <w:r>
              <w:rPr>
                <w:rFonts w:ascii="Times New Roman" w:eastAsia="Times New Roman" w:hAnsi="Times New Roman" w:cs="Times New Roman"/>
                <w:sz w:val="20"/>
              </w:rPr>
              <w:t xml:space="preserve"> </w:t>
            </w:r>
          </w:p>
        </w:tc>
        <w:tc>
          <w:tcPr>
            <w:tcW w:w="2762" w:type="dxa"/>
            <w:tcBorders>
              <w:top w:val="single" w:sz="4" w:space="0" w:color="000000"/>
              <w:left w:val="nil"/>
              <w:bottom w:val="single" w:sz="4" w:space="0" w:color="000000"/>
              <w:right w:val="single" w:sz="4" w:space="0" w:color="000000"/>
            </w:tcBorders>
          </w:tcPr>
          <w:p w14:paraId="3E27CA37" w14:textId="77777777" w:rsidR="00545066" w:rsidRDefault="00545066">
            <w:pPr>
              <w:spacing w:after="160" w:line="259" w:lineRule="auto"/>
              <w:ind w:left="0" w:right="0" w:firstLine="0"/>
              <w:jc w:val="left"/>
            </w:pPr>
          </w:p>
        </w:tc>
        <w:tc>
          <w:tcPr>
            <w:tcW w:w="783" w:type="dxa"/>
            <w:gridSpan w:val="2"/>
            <w:tcBorders>
              <w:top w:val="single" w:sz="4" w:space="0" w:color="000000"/>
              <w:left w:val="single" w:sz="4" w:space="0" w:color="000000"/>
              <w:bottom w:val="single" w:sz="4" w:space="0" w:color="000000"/>
              <w:right w:val="nil"/>
            </w:tcBorders>
          </w:tcPr>
          <w:p w14:paraId="178562F8" w14:textId="77777777" w:rsidR="00545066" w:rsidRDefault="00476718">
            <w:pPr>
              <w:spacing w:after="0" w:line="259" w:lineRule="auto"/>
              <w:ind w:left="257" w:right="0" w:firstLine="0"/>
              <w:jc w:val="left"/>
            </w:pPr>
            <w:r>
              <w:rPr>
                <w:sz w:val="32"/>
              </w:rPr>
              <w:t xml:space="preserve">20 </w:t>
            </w:r>
          </w:p>
        </w:tc>
        <w:tc>
          <w:tcPr>
            <w:tcW w:w="84" w:type="dxa"/>
            <w:tcBorders>
              <w:top w:val="single" w:sz="4" w:space="0" w:color="000000"/>
              <w:left w:val="nil"/>
              <w:bottom w:val="single" w:sz="4" w:space="0" w:color="000000"/>
              <w:right w:val="single" w:sz="4" w:space="0" w:color="000000"/>
            </w:tcBorders>
          </w:tcPr>
          <w:p w14:paraId="73328667" w14:textId="77777777" w:rsidR="00545066" w:rsidRDefault="00545066">
            <w:pPr>
              <w:spacing w:after="160" w:line="259" w:lineRule="auto"/>
              <w:ind w:left="0" w:right="0" w:firstLine="0"/>
              <w:jc w:val="left"/>
            </w:pPr>
          </w:p>
        </w:tc>
        <w:tc>
          <w:tcPr>
            <w:tcW w:w="953" w:type="dxa"/>
            <w:tcBorders>
              <w:top w:val="single" w:sz="4" w:space="0" w:color="000000"/>
              <w:left w:val="single" w:sz="4" w:space="0" w:color="000000"/>
              <w:bottom w:val="single" w:sz="4" w:space="0" w:color="000000"/>
              <w:right w:val="single" w:sz="4" w:space="0" w:color="000000"/>
            </w:tcBorders>
          </w:tcPr>
          <w:p w14:paraId="745B141A" w14:textId="77777777" w:rsidR="00545066" w:rsidRDefault="00476718">
            <w:pPr>
              <w:spacing w:after="0" w:line="259" w:lineRule="auto"/>
              <w:ind w:left="1" w:right="0" w:firstLine="0"/>
              <w:jc w:val="left"/>
            </w:pPr>
            <w:r>
              <w:rPr>
                <w:rFonts w:ascii="Times New Roman" w:eastAsia="Times New Roman" w:hAnsi="Times New Roman" w:cs="Times New Roman"/>
                <w:sz w:val="20"/>
              </w:rPr>
              <w:t xml:space="preserve"> </w:t>
            </w:r>
          </w:p>
        </w:tc>
      </w:tr>
      <w:tr w:rsidR="00545066" w14:paraId="7BDDFBFC" w14:textId="77777777">
        <w:trPr>
          <w:trHeight w:val="994"/>
        </w:trPr>
        <w:tc>
          <w:tcPr>
            <w:tcW w:w="6048" w:type="dxa"/>
            <w:tcBorders>
              <w:top w:val="single" w:sz="4" w:space="0" w:color="000000"/>
              <w:left w:val="single" w:sz="4" w:space="0" w:color="000000"/>
              <w:bottom w:val="single" w:sz="4" w:space="0" w:color="000000"/>
              <w:right w:val="nil"/>
            </w:tcBorders>
            <w:shd w:val="clear" w:color="auto" w:fill="D9D9D9"/>
          </w:tcPr>
          <w:p w14:paraId="75EFA9AC" w14:textId="77777777" w:rsidR="00545066" w:rsidRDefault="00476718">
            <w:pPr>
              <w:spacing w:after="45" w:line="259" w:lineRule="auto"/>
              <w:ind w:left="206" w:right="0" w:firstLine="0"/>
              <w:jc w:val="left"/>
            </w:pPr>
            <w:r>
              <w:rPr>
                <w:b/>
              </w:rPr>
              <w:t xml:space="preserve">2. Knowledge and Understanding of Subject </w:t>
            </w:r>
          </w:p>
          <w:p w14:paraId="064D1DD4" w14:textId="77777777" w:rsidR="00545066" w:rsidRDefault="00476718">
            <w:pPr>
              <w:spacing w:after="0" w:line="259" w:lineRule="auto"/>
              <w:ind w:left="468" w:right="0" w:firstLine="0"/>
              <w:jc w:val="left"/>
            </w:pPr>
            <w:r>
              <w:t xml:space="preserve"> </w:t>
            </w:r>
          </w:p>
        </w:tc>
        <w:tc>
          <w:tcPr>
            <w:tcW w:w="2762" w:type="dxa"/>
            <w:tcBorders>
              <w:top w:val="single" w:sz="4" w:space="0" w:color="000000"/>
              <w:left w:val="nil"/>
              <w:bottom w:val="single" w:sz="4" w:space="0" w:color="000000"/>
              <w:right w:val="single" w:sz="4" w:space="0" w:color="000000"/>
            </w:tcBorders>
            <w:shd w:val="clear" w:color="auto" w:fill="D9D9D9"/>
          </w:tcPr>
          <w:p w14:paraId="577E08AF" w14:textId="77777777" w:rsidR="00545066" w:rsidRDefault="00545066">
            <w:pPr>
              <w:spacing w:after="160" w:line="259" w:lineRule="auto"/>
              <w:ind w:left="0" w:right="0" w:firstLine="0"/>
              <w:jc w:val="left"/>
            </w:pPr>
          </w:p>
        </w:tc>
        <w:tc>
          <w:tcPr>
            <w:tcW w:w="783" w:type="dxa"/>
            <w:gridSpan w:val="2"/>
            <w:tcBorders>
              <w:top w:val="single" w:sz="4" w:space="0" w:color="000000"/>
              <w:left w:val="single" w:sz="4" w:space="0" w:color="000000"/>
              <w:bottom w:val="single" w:sz="4" w:space="0" w:color="000000"/>
              <w:right w:val="nil"/>
            </w:tcBorders>
            <w:shd w:val="clear" w:color="auto" w:fill="D9D9D9"/>
          </w:tcPr>
          <w:p w14:paraId="19200408" w14:textId="77777777" w:rsidR="00545066" w:rsidRDefault="00476718">
            <w:pPr>
              <w:spacing w:after="0" w:line="259" w:lineRule="auto"/>
              <w:ind w:left="0" w:right="0" w:firstLine="0"/>
              <w:jc w:val="left"/>
            </w:pPr>
            <w:r>
              <w:rPr>
                <w:rFonts w:ascii="Times New Roman" w:eastAsia="Times New Roman" w:hAnsi="Times New Roman" w:cs="Times New Roman"/>
                <w:sz w:val="20"/>
              </w:rPr>
              <w:t xml:space="preserve"> </w:t>
            </w:r>
          </w:p>
        </w:tc>
        <w:tc>
          <w:tcPr>
            <w:tcW w:w="84" w:type="dxa"/>
            <w:tcBorders>
              <w:top w:val="single" w:sz="4" w:space="0" w:color="000000"/>
              <w:left w:val="nil"/>
              <w:bottom w:val="single" w:sz="4" w:space="0" w:color="000000"/>
              <w:right w:val="single" w:sz="4" w:space="0" w:color="000000"/>
            </w:tcBorders>
            <w:shd w:val="clear" w:color="auto" w:fill="D9D9D9"/>
          </w:tcPr>
          <w:p w14:paraId="7C47744E" w14:textId="77777777" w:rsidR="00545066" w:rsidRDefault="00545066">
            <w:pPr>
              <w:spacing w:after="160" w:line="259" w:lineRule="auto"/>
              <w:ind w:left="0" w:right="0" w:firstLine="0"/>
              <w:jc w:val="left"/>
            </w:pPr>
          </w:p>
        </w:tc>
        <w:tc>
          <w:tcPr>
            <w:tcW w:w="953" w:type="dxa"/>
            <w:tcBorders>
              <w:top w:val="single" w:sz="4" w:space="0" w:color="000000"/>
              <w:left w:val="single" w:sz="4" w:space="0" w:color="000000"/>
              <w:bottom w:val="single" w:sz="4" w:space="0" w:color="000000"/>
              <w:right w:val="single" w:sz="4" w:space="0" w:color="000000"/>
            </w:tcBorders>
            <w:shd w:val="clear" w:color="auto" w:fill="D9D9D9"/>
          </w:tcPr>
          <w:p w14:paraId="5C45C686" w14:textId="77777777" w:rsidR="00545066" w:rsidRDefault="00476718">
            <w:pPr>
              <w:spacing w:after="0" w:line="259" w:lineRule="auto"/>
              <w:ind w:left="1" w:right="0" w:firstLine="0"/>
              <w:jc w:val="left"/>
            </w:pPr>
            <w:r>
              <w:rPr>
                <w:rFonts w:ascii="Times New Roman" w:eastAsia="Times New Roman" w:hAnsi="Times New Roman" w:cs="Times New Roman"/>
                <w:sz w:val="20"/>
              </w:rPr>
              <w:t xml:space="preserve"> </w:t>
            </w:r>
          </w:p>
        </w:tc>
      </w:tr>
      <w:tr w:rsidR="00545066" w14:paraId="35139348" w14:textId="77777777">
        <w:trPr>
          <w:trHeight w:val="1139"/>
        </w:trPr>
        <w:tc>
          <w:tcPr>
            <w:tcW w:w="6048" w:type="dxa"/>
            <w:tcBorders>
              <w:top w:val="single" w:sz="4" w:space="0" w:color="000000"/>
              <w:left w:val="single" w:sz="4" w:space="0" w:color="000000"/>
              <w:bottom w:val="single" w:sz="4" w:space="0" w:color="000000"/>
              <w:right w:val="nil"/>
            </w:tcBorders>
          </w:tcPr>
          <w:p w14:paraId="0E18F5AD" w14:textId="77777777" w:rsidR="00545066" w:rsidRDefault="00476718">
            <w:pPr>
              <w:spacing w:after="0" w:line="259" w:lineRule="auto"/>
              <w:ind w:left="0" w:right="0" w:firstLine="0"/>
              <w:jc w:val="left"/>
            </w:pPr>
            <w:r>
              <w:rPr>
                <w:rFonts w:ascii="Times New Roman" w:eastAsia="Times New Roman" w:hAnsi="Times New Roman" w:cs="Times New Roman"/>
                <w:sz w:val="20"/>
              </w:rPr>
              <w:t xml:space="preserve"> </w:t>
            </w:r>
          </w:p>
        </w:tc>
        <w:tc>
          <w:tcPr>
            <w:tcW w:w="2762" w:type="dxa"/>
            <w:tcBorders>
              <w:top w:val="single" w:sz="4" w:space="0" w:color="000000"/>
              <w:left w:val="nil"/>
              <w:bottom w:val="single" w:sz="4" w:space="0" w:color="000000"/>
              <w:right w:val="single" w:sz="4" w:space="0" w:color="000000"/>
            </w:tcBorders>
          </w:tcPr>
          <w:p w14:paraId="6E959C87" w14:textId="77777777" w:rsidR="00545066" w:rsidRDefault="00545066">
            <w:pPr>
              <w:spacing w:after="160" w:line="259" w:lineRule="auto"/>
              <w:ind w:left="0" w:right="0" w:firstLine="0"/>
              <w:jc w:val="left"/>
            </w:pPr>
          </w:p>
        </w:tc>
        <w:tc>
          <w:tcPr>
            <w:tcW w:w="783" w:type="dxa"/>
            <w:gridSpan w:val="2"/>
            <w:tcBorders>
              <w:top w:val="single" w:sz="4" w:space="0" w:color="000000"/>
              <w:left w:val="single" w:sz="4" w:space="0" w:color="000000"/>
              <w:bottom w:val="single" w:sz="4" w:space="0" w:color="000000"/>
              <w:right w:val="nil"/>
            </w:tcBorders>
          </w:tcPr>
          <w:p w14:paraId="7CA2C719" w14:textId="77777777" w:rsidR="00545066" w:rsidRDefault="00476718">
            <w:pPr>
              <w:spacing w:after="0" w:line="259" w:lineRule="auto"/>
              <w:ind w:left="0" w:right="0" w:firstLine="0"/>
              <w:jc w:val="left"/>
            </w:pPr>
            <w:r>
              <w:rPr>
                <w:sz w:val="40"/>
              </w:rPr>
              <w:t xml:space="preserve"> </w:t>
            </w:r>
          </w:p>
          <w:p w14:paraId="0BBD0531" w14:textId="77777777" w:rsidR="00545066" w:rsidRDefault="00476718">
            <w:pPr>
              <w:spacing w:after="0" w:line="259" w:lineRule="auto"/>
              <w:ind w:left="257" w:right="0" w:firstLine="0"/>
              <w:jc w:val="left"/>
            </w:pPr>
            <w:r>
              <w:rPr>
                <w:sz w:val="32"/>
              </w:rPr>
              <w:t xml:space="preserve">20 </w:t>
            </w:r>
          </w:p>
        </w:tc>
        <w:tc>
          <w:tcPr>
            <w:tcW w:w="84" w:type="dxa"/>
            <w:tcBorders>
              <w:top w:val="single" w:sz="4" w:space="0" w:color="000000"/>
              <w:left w:val="nil"/>
              <w:bottom w:val="single" w:sz="4" w:space="0" w:color="000000"/>
              <w:right w:val="single" w:sz="4" w:space="0" w:color="000000"/>
            </w:tcBorders>
          </w:tcPr>
          <w:p w14:paraId="6D7CED0F" w14:textId="77777777" w:rsidR="00545066" w:rsidRDefault="00545066">
            <w:pPr>
              <w:spacing w:after="160" w:line="259" w:lineRule="auto"/>
              <w:ind w:left="0" w:right="0" w:firstLine="0"/>
              <w:jc w:val="left"/>
            </w:pPr>
          </w:p>
        </w:tc>
        <w:tc>
          <w:tcPr>
            <w:tcW w:w="953" w:type="dxa"/>
            <w:tcBorders>
              <w:top w:val="single" w:sz="4" w:space="0" w:color="000000"/>
              <w:left w:val="single" w:sz="4" w:space="0" w:color="000000"/>
              <w:bottom w:val="single" w:sz="4" w:space="0" w:color="000000"/>
              <w:right w:val="single" w:sz="4" w:space="0" w:color="000000"/>
            </w:tcBorders>
          </w:tcPr>
          <w:p w14:paraId="6C9F447E" w14:textId="77777777" w:rsidR="00545066" w:rsidRDefault="00476718">
            <w:pPr>
              <w:spacing w:after="0" w:line="259" w:lineRule="auto"/>
              <w:ind w:left="1" w:right="0" w:firstLine="0"/>
              <w:jc w:val="left"/>
            </w:pPr>
            <w:r>
              <w:rPr>
                <w:rFonts w:ascii="Times New Roman" w:eastAsia="Times New Roman" w:hAnsi="Times New Roman" w:cs="Times New Roman"/>
                <w:sz w:val="20"/>
              </w:rPr>
              <w:t xml:space="preserve"> </w:t>
            </w:r>
          </w:p>
        </w:tc>
      </w:tr>
      <w:tr w:rsidR="00545066" w14:paraId="33B40FD6" w14:textId="77777777">
        <w:trPr>
          <w:trHeight w:val="803"/>
        </w:trPr>
        <w:tc>
          <w:tcPr>
            <w:tcW w:w="6048" w:type="dxa"/>
            <w:tcBorders>
              <w:top w:val="single" w:sz="4" w:space="0" w:color="000000"/>
              <w:left w:val="single" w:sz="4" w:space="0" w:color="000000"/>
              <w:bottom w:val="single" w:sz="4" w:space="0" w:color="000000"/>
              <w:right w:val="nil"/>
            </w:tcBorders>
            <w:shd w:val="clear" w:color="auto" w:fill="D9D9D9"/>
          </w:tcPr>
          <w:p w14:paraId="4B05EE39" w14:textId="77777777" w:rsidR="00545066" w:rsidRDefault="00476718">
            <w:pPr>
              <w:spacing w:after="45" w:line="259" w:lineRule="auto"/>
              <w:ind w:left="206" w:right="0" w:firstLine="0"/>
              <w:jc w:val="left"/>
            </w:pPr>
            <w:r>
              <w:rPr>
                <w:b/>
              </w:rPr>
              <w:t xml:space="preserve">3. Analysis </w:t>
            </w:r>
          </w:p>
          <w:p w14:paraId="3D90DBF8" w14:textId="77777777" w:rsidR="00545066" w:rsidRDefault="00476718">
            <w:pPr>
              <w:spacing w:after="0" w:line="259" w:lineRule="auto"/>
              <w:ind w:left="468" w:right="0" w:firstLine="0"/>
              <w:jc w:val="left"/>
            </w:pPr>
            <w:r>
              <w:t xml:space="preserve"> </w:t>
            </w:r>
          </w:p>
        </w:tc>
        <w:tc>
          <w:tcPr>
            <w:tcW w:w="2762" w:type="dxa"/>
            <w:tcBorders>
              <w:top w:val="single" w:sz="4" w:space="0" w:color="000000"/>
              <w:left w:val="nil"/>
              <w:bottom w:val="single" w:sz="4" w:space="0" w:color="000000"/>
              <w:right w:val="single" w:sz="4" w:space="0" w:color="000000"/>
            </w:tcBorders>
            <w:shd w:val="clear" w:color="auto" w:fill="D9D9D9"/>
          </w:tcPr>
          <w:p w14:paraId="79539C12" w14:textId="77777777" w:rsidR="00545066" w:rsidRDefault="00545066">
            <w:pPr>
              <w:spacing w:after="160" w:line="259" w:lineRule="auto"/>
              <w:ind w:left="0" w:right="0" w:firstLine="0"/>
              <w:jc w:val="left"/>
            </w:pPr>
          </w:p>
        </w:tc>
        <w:tc>
          <w:tcPr>
            <w:tcW w:w="783" w:type="dxa"/>
            <w:gridSpan w:val="2"/>
            <w:tcBorders>
              <w:top w:val="single" w:sz="4" w:space="0" w:color="000000"/>
              <w:left w:val="single" w:sz="4" w:space="0" w:color="000000"/>
              <w:bottom w:val="single" w:sz="4" w:space="0" w:color="000000"/>
              <w:right w:val="nil"/>
            </w:tcBorders>
            <w:shd w:val="clear" w:color="auto" w:fill="D9D9D9"/>
          </w:tcPr>
          <w:p w14:paraId="17975CB9" w14:textId="77777777" w:rsidR="00545066" w:rsidRDefault="00476718">
            <w:pPr>
              <w:spacing w:after="0" w:line="259" w:lineRule="auto"/>
              <w:ind w:left="0" w:right="0" w:firstLine="0"/>
              <w:jc w:val="left"/>
            </w:pPr>
            <w:r>
              <w:rPr>
                <w:rFonts w:ascii="Times New Roman" w:eastAsia="Times New Roman" w:hAnsi="Times New Roman" w:cs="Times New Roman"/>
                <w:sz w:val="20"/>
              </w:rPr>
              <w:t xml:space="preserve"> </w:t>
            </w:r>
          </w:p>
        </w:tc>
        <w:tc>
          <w:tcPr>
            <w:tcW w:w="84" w:type="dxa"/>
            <w:tcBorders>
              <w:top w:val="single" w:sz="4" w:space="0" w:color="000000"/>
              <w:left w:val="nil"/>
              <w:bottom w:val="single" w:sz="4" w:space="0" w:color="000000"/>
              <w:right w:val="single" w:sz="4" w:space="0" w:color="000000"/>
            </w:tcBorders>
            <w:shd w:val="clear" w:color="auto" w:fill="D9D9D9"/>
          </w:tcPr>
          <w:p w14:paraId="24CCD430" w14:textId="77777777" w:rsidR="00545066" w:rsidRDefault="00545066">
            <w:pPr>
              <w:spacing w:after="160" w:line="259" w:lineRule="auto"/>
              <w:ind w:left="0" w:right="0" w:firstLine="0"/>
              <w:jc w:val="left"/>
            </w:pPr>
          </w:p>
        </w:tc>
        <w:tc>
          <w:tcPr>
            <w:tcW w:w="953" w:type="dxa"/>
            <w:tcBorders>
              <w:top w:val="single" w:sz="4" w:space="0" w:color="000000"/>
              <w:left w:val="single" w:sz="4" w:space="0" w:color="000000"/>
              <w:bottom w:val="single" w:sz="4" w:space="0" w:color="000000"/>
              <w:right w:val="single" w:sz="4" w:space="0" w:color="000000"/>
            </w:tcBorders>
            <w:shd w:val="clear" w:color="auto" w:fill="D9D9D9"/>
          </w:tcPr>
          <w:p w14:paraId="60F50B01" w14:textId="77777777" w:rsidR="00545066" w:rsidRDefault="00476718">
            <w:pPr>
              <w:spacing w:after="0" w:line="259" w:lineRule="auto"/>
              <w:ind w:left="1" w:right="0" w:firstLine="0"/>
              <w:jc w:val="left"/>
            </w:pPr>
            <w:r>
              <w:rPr>
                <w:rFonts w:ascii="Times New Roman" w:eastAsia="Times New Roman" w:hAnsi="Times New Roman" w:cs="Times New Roman"/>
                <w:sz w:val="20"/>
              </w:rPr>
              <w:t xml:space="preserve"> </w:t>
            </w:r>
          </w:p>
        </w:tc>
      </w:tr>
      <w:tr w:rsidR="00545066" w14:paraId="290D1D9A" w14:textId="77777777">
        <w:trPr>
          <w:trHeight w:val="1133"/>
        </w:trPr>
        <w:tc>
          <w:tcPr>
            <w:tcW w:w="6048" w:type="dxa"/>
            <w:tcBorders>
              <w:top w:val="single" w:sz="4" w:space="0" w:color="000000"/>
              <w:left w:val="single" w:sz="4" w:space="0" w:color="000000"/>
              <w:bottom w:val="single" w:sz="4" w:space="0" w:color="000000"/>
              <w:right w:val="nil"/>
            </w:tcBorders>
          </w:tcPr>
          <w:p w14:paraId="1DD062DB" w14:textId="77777777" w:rsidR="00545066" w:rsidRDefault="00476718">
            <w:pPr>
              <w:spacing w:after="0" w:line="259" w:lineRule="auto"/>
              <w:ind w:left="0" w:right="0" w:firstLine="0"/>
              <w:jc w:val="left"/>
            </w:pPr>
            <w:r>
              <w:rPr>
                <w:rFonts w:ascii="Times New Roman" w:eastAsia="Times New Roman" w:hAnsi="Times New Roman" w:cs="Times New Roman"/>
                <w:sz w:val="20"/>
              </w:rPr>
              <w:t xml:space="preserve"> </w:t>
            </w:r>
          </w:p>
        </w:tc>
        <w:tc>
          <w:tcPr>
            <w:tcW w:w="2762" w:type="dxa"/>
            <w:tcBorders>
              <w:top w:val="single" w:sz="4" w:space="0" w:color="000000"/>
              <w:left w:val="nil"/>
              <w:bottom w:val="single" w:sz="4" w:space="0" w:color="000000"/>
              <w:right w:val="single" w:sz="4" w:space="0" w:color="000000"/>
            </w:tcBorders>
          </w:tcPr>
          <w:p w14:paraId="5E6D246D" w14:textId="77777777" w:rsidR="00545066" w:rsidRDefault="00545066">
            <w:pPr>
              <w:spacing w:after="160" w:line="259" w:lineRule="auto"/>
              <w:ind w:left="0" w:right="0" w:firstLine="0"/>
              <w:jc w:val="left"/>
            </w:pPr>
          </w:p>
        </w:tc>
        <w:tc>
          <w:tcPr>
            <w:tcW w:w="783" w:type="dxa"/>
            <w:gridSpan w:val="2"/>
            <w:tcBorders>
              <w:top w:val="single" w:sz="4" w:space="0" w:color="000000"/>
              <w:left w:val="single" w:sz="4" w:space="0" w:color="000000"/>
              <w:bottom w:val="single" w:sz="4" w:space="0" w:color="000000"/>
              <w:right w:val="nil"/>
            </w:tcBorders>
          </w:tcPr>
          <w:p w14:paraId="1C1B64A2" w14:textId="77777777" w:rsidR="00545066" w:rsidRDefault="00476718">
            <w:pPr>
              <w:spacing w:after="0" w:line="259" w:lineRule="auto"/>
              <w:ind w:left="0" w:right="0" w:firstLine="0"/>
              <w:jc w:val="left"/>
            </w:pPr>
            <w:r>
              <w:rPr>
                <w:rFonts w:ascii="Times New Roman" w:eastAsia="Times New Roman" w:hAnsi="Times New Roman" w:cs="Times New Roman"/>
                <w:b/>
                <w:sz w:val="39"/>
              </w:rPr>
              <w:t xml:space="preserve"> </w:t>
            </w:r>
          </w:p>
          <w:p w14:paraId="61F05811" w14:textId="77777777" w:rsidR="00545066" w:rsidRDefault="00476718">
            <w:pPr>
              <w:spacing w:after="0" w:line="259" w:lineRule="auto"/>
              <w:ind w:left="257" w:right="0" w:firstLine="0"/>
              <w:jc w:val="left"/>
            </w:pPr>
            <w:r>
              <w:rPr>
                <w:sz w:val="32"/>
              </w:rPr>
              <w:t xml:space="preserve">20 </w:t>
            </w:r>
          </w:p>
        </w:tc>
        <w:tc>
          <w:tcPr>
            <w:tcW w:w="84" w:type="dxa"/>
            <w:tcBorders>
              <w:top w:val="single" w:sz="4" w:space="0" w:color="000000"/>
              <w:left w:val="nil"/>
              <w:bottom w:val="single" w:sz="4" w:space="0" w:color="000000"/>
              <w:right w:val="single" w:sz="4" w:space="0" w:color="000000"/>
            </w:tcBorders>
          </w:tcPr>
          <w:p w14:paraId="5C6F6D60" w14:textId="77777777" w:rsidR="00545066" w:rsidRDefault="00545066">
            <w:pPr>
              <w:spacing w:after="160" w:line="259" w:lineRule="auto"/>
              <w:ind w:left="0" w:right="0" w:firstLine="0"/>
              <w:jc w:val="left"/>
            </w:pPr>
          </w:p>
        </w:tc>
        <w:tc>
          <w:tcPr>
            <w:tcW w:w="953" w:type="dxa"/>
            <w:tcBorders>
              <w:top w:val="single" w:sz="4" w:space="0" w:color="000000"/>
              <w:left w:val="single" w:sz="4" w:space="0" w:color="000000"/>
              <w:bottom w:val="single" w:sz="4" w:space="0" w:color="000000"/>
              <w:right w:val="single" w:sz="4" w:space="0" w:color="000000"/>
            </w:tcBorders>
          </w:tcPr>
          <w:p w14:paraId="39C3D69D" w14:textId="77777777" w:rsidR="00545066" w:rsidRDefault="00476718">
            <w:pPr>
              <w:spacing w:after="0" w:line="259" w:lineRule="auto"/>
              <w:ind w:left="1" w:right="0" w:firstLine="0"/>
              <w:jc w:val="left"/>
            </w:pPr>
            <w:r>
              <w:rPr>
                <w:rFonts w:ascii="Times New Roman" w:eastAsia="Times New Roman" w:hAnsi="Times New Roman" w:cs="Times New Roman"/>
                <w:sz w:val="20"/>
              </w:rPr>
              <w:t xml:space="preserve"> </w:t>
            </w:r>
          </w:p>
        </w:tc>
      </w:tr>
      <w:tr w:rsidR="00545066" w14:paraId="18805A17" w14:textId="77777777">
        <w:trPr>
          <w:trHeight w:val="1003"/>
        </w:trPr>
        <w:tc>
          <w:tcPr>
            <w:tcW w:w="6048" w:type="dxa"/>
            <w:tcBorders>
              <w:top w:val="single" w:sz="4" w:space="0" w:color="000000"/>
              <w:left w:val="single" w:sz="4" w:space="0" w:color="000000"/>
              <w:bottom w:val="single" w:sz="4" w:space="0" w:color="000000"/>
              <w:right w:val="nil"/>
            </w:tcBorders>
            <w:shd w:val="clear" w:color="auto" w:fill="D9D9D9"/>
          </w:tcPr>
          <w:p w14:paraId="77356B3E" w14:textId="77777777" w:rsidR="00545066" w:rsidRDefault="00476718">
            <w:pPr>
              <w:spacing w:after="59" w:line="259" w:lineRule="auto"/>
              <w:ind w:left="206" w:right="0" w:firstLine="0"/>
              <w:jc w:val="left"/>
            </w:pPr>
            <w:r>
              <w:rPr>
                <w:b/>
              </w:rPr>
              <w:t xml:space="preserve">4. Practical Application and Deployment </w:t>
            </w:r>
          </w:p>
          <w:p w14:paraId="5760229B" w14:textId="77777777" w:rsidR="00545066" w:rsidRDefault="00476718">
            <w:pPr>
              <w:spacing w:after="0" w:line="259" w:lineRule="auto"/>
              <w:ind w:left="468" w:right="0" w:firstLine="0"/>
              <w:jc w:val="left"/>
            </w:pPr>
            <w:r>
              <w:t xml:space="preserve"> </w:t>
            </w:r>
          </w:p>
        </w:tc>
        <w:tc>
          <w:tcPr>
            <w:tcW w:w="2762" w:type="dxa"/>
            <w:tcBorders>
              <w:top w:val="single" w:sz="4" w:space="0" w:color="000000"/>
              <w:left w:val="nil"/>
              <w:bottom w:val="single" w:sz="4" w:space="0" w:color="000000"/>
              <w:right w:val="single" w:sz="4" w:space="0" w:color="000000"/>
            </w:tcBorders>
            <w:shd w:val="clear" w:color="auto" w:fill="D9D9D9"/>
          </w:tcPr>
          <w:p w14:paraId="1E1C8288" w14:textId="77777777" w:rsidR="00545066" w:rsidRDefault="00545066">
            <w:pPr>
              <w:spacing w:after="160" w:line="259" w:lineRule="auto"/>
              <w:ind w:left="0" w:right="0" w:firstLine="0"/>
              <w:jc w:val="left"/>
            </w:pPr>
          </w:p>
        </w:tc>
        <w:tc>
          <w:tcPr>
            <w:tcW w:w="783" w:type="dxa"/>
            <w:gridSpan w:val="2"/>
            <w:tcBorders>
              <w:top w:val="single" w:sz="4" w:space="0" w:color="000000"/>
              <w:left w:val="single" w:sz="4" w:space="0" w:color="000000"/>
              <w:bottom w:val="single" w:sz="4" w:space="0" w:color="000000"/>
              <w:right w:val="nil"/>
            </w:tcBorders>
            <w:shd w:val="clear" w:color="auto" w:fill="D9D9D9"/>
          </w:tcPr>
          <w:p w14:paraId="46C8564D" w14:textId="77777777" w:rsidR="00545066" w:rsidRDefault="00476718">
            <w:pPr>
              <w:spacing w:after="0" w:line="259" w:lineRule="auto"/>
              <w:ind w:left="0" w:right="0" w:firstLine="0"/>
              <w:jc w:val="left"/>
            </w:pPr>
            <w:r>
              <w:rPr>
                <w:rFonts w:ascii="Times New Roman" w:eastAsia="Times New Roman" w:hAnsi="Times New Roman" w:cs="Times New Roman"/>
                <w:sz w:val="20"/>
              </w:rPr>
              <w:t xml:space="preserve"> </w:t>
            </w:r>
          </w:p>
        </w:tc>
        <w:tc>
          <w:tcPr>
            <w:tcW w:w="84" w:type="dxa"/>
            <w:tcBorders>
              <w:top w:val="single" w:sz="4" w:space="0" w:color="000000"/>
              <w:left w:val="nil"/>
              <w:bottom w:val="single" w:sz="4" w:space="0" w:color="000000"/>
              <w:right w:val="single" w:sz="4" w:space="0" w:color="000000"/>
            </w:tcBorders>
            <w:shd w:val="clear" w:color="auto" w:fill="D9D9D9"/>
          </w:tcPr>
          <w:p w14:paraId="0EA398F9" w14:textId="77777777" w:rsidR="00545066" w:rsidRDefault="00545066">
            <w:pPr>
              <w:spacing w:after="160" w:line="259" w:lineRule="auto"/>
              <w:ind w:left="0" w:right="0" w:firstLine="0"/>
              <w:jc w:val="left"/>
            </w:pPr>
          </w:p>
        </w:tc>
        <w:tc>
          <w:tcPr>
            <w:tcW w:w="953" w:type="dxa"/>
            <w:tcBorders>
              <w:top w:val="single" w:sz="4" w:space="0" w:color="000000"/>
              <w:left w:val="single" w:sz="4" w:space="0" w:color="000000"/>
              <w:bottom w:val="single" w:sz="4" w:space="0" w:color="000000"/>
              <w:right w:val="single" w:sz="4" w:space="0" w:color="000000"/>
            </w:tcBorders>
            <w:shd w:val="clear" w:color="auto" w:fill="D9D9D9"/>
          </w:tcPr>
          <w:p w14:paraId="3530497F" w14:textId="77777777" w:rsidR="00545066" w:rsidRDefault="00476718">
            <w:pPr>
              <w:spacing w:after="0" w:line="259" w:lineRule="auto"/>
              <w:ind w:left="1" w:right="0" w:firstLine="0"/>
              <w:jc w:val="left"/>
            </w:pPr>
            <w:r>
              <w:rPr>
                <w:rFonts w:ascii="Times New Roman" w:eastAsia="Times New Roman" w:hAnsi="Times New Roman" w:cs="Times New Roman"/>
                <w:sz w:val="20"/>
              </w:rPr>
              <w:t xml:space="preserve"> </w:t>
            </w:r>
          </w:p>
        </w:tc>
      </w:tr>
      <w:tr w:rsidR="00545066" w14:paraId="182A0F71" w14:textId="77777777">
        <w:trPr>
          <w:trHeight w:val="1138"/>
        </w:trPr>
        <w:tc>
          <w:tcPr>
            <w:tcW w:w="6048" w:type="dxa"/>
            <w:tcBorders>
              <w:top w:val="single" w:sz="4" w:space="0" w:color="000000"/>
              <w:left w:val="single" w:sz="4" w:space="0" w:color="000000"/>
              <w:bottom w:val="single" w:sz="4" w:space="0" w:color="000000"/>
              <w:right w:val="nil"/>
            </w:tcBorders>
          </w:tcPr>
          <w:p w14:paraId="0F0CECBD" w14:textId="77777777" w:rsidR="00545066" w:rsidRDefault="00476718">
            <w:pPr>
              <w:spacing w:after="0" w:line="259" w:lineRule="auto"/>
              <w:ind w:left="0" w:right="0" w:firstLine="0"/>
              <w:jc w:val="left"/>
            </w:pPr>
            <w:r>
              <w:rPr>
                <w:rFonts w:ascii="Times New Roman" w:eastAsia="Times New Roman" w:hAnsi="Times New Roman" w:cs="Times New Roman"/>
                <w:sz w:val="20"/>
              </w:rPr>
              <w:t xml:space="preserve"> </w:t>
            </w:r>
          </w:p>
        </w:tc>
        <w:tc>
          <w:tcPr>
            <w:tcW w:w="2762" w:type="dxa"/>
            <w:tcBorders>
              <w:top w:val="single" w:sz="4" w:space="0" w:color="000000"/>
              <w:left w:val="nil"/>
              <w:bottom w:val="single" w:sz="4" w:space="0" w:color="000000"/>
              <w:right w:val="single" w:sz="4" w:space="0" w:color="000000"/>
            </w:tcBorders>
          </w:tcPr>
          <w:p w14:paraId="7DE2D3F7" w14:textId="77777777" w:rsidR="00545066" w:rsidRDefault="00545066">
            <w:pPr>
              <w:spacing w:after="160" w:line="259" w:lineRule="auto"/>
              <w:ind w:left="0" w:right="0" w:firstLine="0"/>
              <w:jc w:val="left"/>
            </w:pPr>
          </w:p>
        </w:tc>
        <w:tc>
          <w:tcPr>
            <w:tcW w:w="783" w:type="dxa"/>
            <w:gridSpan w:val="2"/>
            <w:tcBorders>
              <w:top w:val="single" w:sz="4" w:space="0" w:color="000000"/>
              <w:left w:val="single" w:sz="4" w:space="0" w:color="000000"/>
              <w:bottom w:val="single" w:sz="4" w:space="0" w:color="000000"/>
              <w:right w:val="nil"/>
            </w:tcBorders>
          </w:tcPr>
          <w:p w14:paraId="01EAAB9C" w14:textId="77777777" w:rsidR="00545066" w:rsidRDefault="00476718">
            <w:pPr>
              <w:spacing w:after="0" w:line="259" w:lineRule="auto"/>
              <w:ind w:left="0" w:right="0" w:firstLine="0"/>
              <w:jc w:val="left"/>
            </w:pPr>
            <w:r>
              <w:rPr>
                <w:rFonts w:ascii="Times New Roman" w:eastAsia="Times New Roman" w:hAnsi="Times New Roman" w:cs="Times New Roman"/>
                <w:b/>
                <w:sz w:val="40"/>
              </w:rPr>
              <w:t xml:space="preserve"> </w:t>
            </w:r>
          </w:p>
          <w:p w14:paraId="22C64356" w14:textId="77777777" w:rsidR="00545066" w:rsidRDefault="00476718">
            <w:pPr>
              <w:spacing w:after="0" w:line="259" w:lineRule="auto"/>
              <w:ind w:left="257" w:right="0" w:firstLine="0"/>
              <w:jc w:val="left"/>
            </w:pPr>
            <w:r>
              <w:rPr>
                <w:sz w:val="32"/>
              </w:rPr>
              <w:t xml:space="preserve">20 </w:t>
            </w:r>
          </w:p>
        </w:tc>
        <w:tc>
          <w:tcPr>
            <w:tcW w:w="84" w:type="dxa"/>
            <w:tcBorders>
              <w:top w:val="single" w:sz="4" w:space="0" w:color="000000"/>
              <w:left w:val="nil"/>
              <w:bottom w:val="single" w:sz="4" w:space="0" w:color="000000"/>
              <w:right w:val="single" w:sz="4" w:space="0" w:color="000000"/>
            </w:tcBorders>
          </w:tcPr>
          <w:p w14:paraId="2B11EE8C" w14:textId="77777777" w:rsidR="00545066" w:rsidRDefault="00545066">
            <w:pPr>
              <w:spacing w:after="160" w:line="259" w:lineRule="auto"/>
              <w:ind w:left="0" w:right="0" w:firstLine="0"/>
              <w:jc w:val="left"/>
            </w:pPr>
          </w:p>
        </w:tc>
        <w:tc>
          <w:tcPr>
            <w:tcW w:w="953" w:type="dxa"/>
            <w:tcBorders>
              <w:top w:val="single" w:sz="4" w:space="0" w:color="000000"/>
              <w:left w:val="single" w:sz="4" w:space="0" w:color="000000"/>
              <w:bottom w:val="single" w:sz="4" w:space="0" w:color="000000"/>
              <w:right w:val="single" w:sz="4" w:space="0" w:color="000000"/>
            </w:tcBorders>
          </w:tcPr>
          <w:p w14:paraId="69F93318" w14:textId="77777777" w:rsidR="00545066" w:rsidRDefault="00476718">
            <w:pPr>
              <w:spacing w:after="0" w:line="259" w:lineRule="auto"/>
              <w:ind w:left="1" w:right="0" w:firstLine="0"/>
              <w:jc w:val="left"/>
            </w:pPr>
            <w:r>
              <w:rPr>
                <w:rFonts w:ascii="Times New Roman" w:eastAsia="Times New Roman" w:hAnsi="Times New Roman" w:cs="Times New Roman"/>
                <w:sz w:val="20"/>
              </w:rPr>
              <w:t xml:space="preserve"> </w:t>
            </w:r>
          </w:p>
        </w:tc>
      </w:tr>
      <w:tr w:rsidR="00545066" w14:paraId="15C604AF" w14:textId="77777777">
        <w:trPr>
          <w:trHeight w:val="970"/>
        </w:trPr>
        <w:tc>
          <w:tcPr>
            <w:tcW w:w="6048" w:type="dxa"/>
            <w:tcBorders>
              <w:top w:val="single" w:sz="4" w:space="0" w:color="000000"/>
              <w:left w:val="single" w:sz="4" w:space="0" w:color="000000"/>
              <w:bottom w:val="single" w:sz="4" w:space="0" w:color="000000"/>
              <w:right w:val="nil"/>
            </w:tcBorders>
            <w:shd w:val="clear" w:color="auto" w:fill="D9D9D9"/>
            <w:vAlign w:val="center"/>
          </w:tcPr>
          <w:p w14:paraId="209F0EDC" w14:textId="77777777" w:rsidR="00545066" w:rsidRDefault="00476718">
            <w:pPr>
              <w:spacing w:after="45" w:line="259" w:lineRule="auto"/>
              <w:ind w:left="206" w:right="0" w:firstLine="0"/>
              <w:jc w:val="left"/>
            </w:pPr>
            <w:r>
              <w:rPr>
                <w:b/>
              </w:rPr>
              <w:t xml:space="preserve">5. Skills for Professional Practice </w:t>
            </w:r>
          </w:p>
          <w:p w14:paraId="1109D93A" w14:textId="77777777" w:rsidR="00545066" w:rsidRDefault="00476718">
            <w:pPr>
              <w:spacing w:after="0" w:line="259" w:lineRule="auto"/>
              <w:ind w:left="468" w:right="0" w:firstLine="0"/>
              <w:jc w:val="left"/>
            </w:pPr>
            <w:r>
              <w:t xml:space="preserve"> </w:t>
            </w:r>
          </w:p>
        </w:tc>
        <w:tc>
          <w:tcPr>
            <w:tcW w:w="2762" w:type="dxa"/>
            <w:tcBorders>
              <w:top w:val="single" w:sz="4" w:space="0" w:color="000000"/>
              <w:left w:val="nil"/>
              <w:bottom w:val="single" w:sz="4" w:space="0" w:color="000000"/>
              <w:right w:val="single" w:sz="4" w:space="0" w:color="000000"/>
            </w:tcBorders>
            <w:shd w:val="clear" w:color="auto" w:fill="D9D9D9"/>
          </w:tcPr>
          <w:p w14:paraId="41DF4E9A" w14:textId="77777777" w:rsidR="00545066" w:rsidRDefault="00545066">
            <w:pPr>
              <w:spacing w:after="160" w:line="259" w:lineRule="auto"/>
              <w:ind w:left="0" w:right="0" w:firstLine="0"/>
              <w:jc w:val="left"/>
            </w:pPr>
          </w:p>
        </w:tc>
        <w:tc>
          <w:tcPr>
            <w:tcW w:w="783" w:type="dxa"/>
            <w:gridSpan w:val="2"/>
            <w:tcBorders>
              <w:top w:val="single" w:sz="4" w:space="0" w:color="000000"/>
              <w:left w:val="single" w:sz="4" w:space="0" w:color="000000"/>
              <w:bottom w:val="single" w:sz="4" w:space="0" w:color="000000"/>
              <w:right w:val="nil"/>
            </w:tcBorders>
            <w:shd w:val="clear" w:color="auto" w:fill="D9D9D9"/>
          </w:tcPr>
          <w:p w14:paraId="2ED73D31" w14:textId="77777777" w:rsidR="00545066" w:rsidRDefault="00476718">
            <w:pPr>
              <w:spacing w:after="0" w:line="259" w:lineRule="auto"/>
              <w:ind w:left="0" w:right="0" w:firstLine="0"/>
              <w:jc w:val="left"/>
            </w:pPr>
            <w:r>
              <w:rPr>
                <w:rFonts w:ascii="Times New Roman" w:eastAsia="Times New Roman" w:hAnsi="Times New Roman" w:cs="Times New Roman"/>
                <w:sz w:val="20"/>
              </w:rPr>
              <w:t xml:space="preserve"> </w:t>
            </w:r>
          </w:p>
        </w:tc>
        <w:tc>
          <w:tcPr>
            <w:tcW w:w="84" w:type="dxa"/>
            <w:tcBorders>
              <w:top w:val="single" w:sz="4" w:space="0" w:color="000000"/>
              <w:left w:val="nil"/>
              <w:bottom w:val="single" w:sz="4" w:space="0" w:color="000000"/>
              <w:right w:val="single" w:sz="4" w:space="0" w:color="000000"/>
            </w:tcBorders>
            <w:shd w:val="clear" w:color="auto" w:fill="D9D9D9"/>
          </w:tcPr>
          <w:p w14:paraId="12535313" w14:textId="77777777" w:rsidR="00545066" w:rsidRDefault="00545066">
            <w:pPr>
              <w:spacing w:after="160" w:line="259" w:lineRule="auto"/>
              <w:ind w:left="0" w:right="0" w:firstLine="0"/>
              <w:jc w:val="left"/>
            </w:pPr>
          </w:p>
        </w:tc>
        <w:tc>
          <w:tcPr>
            <w:tcW w:w="953" w:type="dxa"/>
            <w:tcBorders>
              <w:top w:val="single" w:sz="4" w:space="0" w:color="000000"/>
              <w:left w:val="single" w:sz="4" w:space="0" w:color="000000"/>
              <w:bottom w:val="single" w:sz="4" w:space="0" w:color="000000"/>
              <w:right w:val="single" w:sz="4" w:space="0" w:color="000000"/>
            </w:tcBorders>
            <w:shd w:val="clear" w:color="auto" w:fill="D9D9D9"/>
          </w:tcPr>
          <w:p w14:paraId="21A6C450" w14:textId="77777777" w:rsidR="00545066" w:rsidRDefault="00476718">
            <w:pPr>
              <w:spacing w:after="0" w:line="259" w:lineRule="auto"/>
              <w:ind w:left="1" w:right="0" w:firstLine="0"/>
              <w:jc w:val="left"/>
            </w:pPr>
            <w:r>
              <w:rPr>
                <w:rFonts w:ascii="Times New Roman" w:eastAsia="Times New Roman" w:hAnsi="Times New Roman" w:cs="Times New Roman"/>
                <w:sz w:val="20"/>
              </w:rPr>
              <w:t xml:space="preserve"> </w:t>
            </w:r>
          </w:p>
        </w:tc>
      </w:tr>
      <w:tr w:rsidR="00545066" w14:paraId="5CF74ABC" w14:textId="77777777">
        <w:trPr>
          <w:trHeight w:val="1133"/>
        </w:trPr>
        <w:tc>
          <w:tcPr>
            <w:tcW w:w="6048" w:type="dxa"/>
            <w:tcBorders>
              <w:top w:val="single" w:sz="4" w:space="0" w:color="000000"/>
              <w:left w:val="single" w:sz="4" w:space="0" w:color="000000"/>
              <w:bottom w:val="single" w:sz="4" w:space="0" w:color="000000"/>
              <w:right w:val="nil"/>
            </w:tcBorders>
          </w:tcPr>
          <w:p w14:paraId="68AE7C52" w14:textId="77777777" w:rsidR="00545066" w:rsidRDefault="00476718">
            <w:pPr>
              <w:spacing w:after="0" w:line="259" w:lineRule="auto"/>
              <w:ind w:left="0" w:right="0" w:firstLine="0"/>
              <w:jc w:val="left"/>
            </w:pPr>
            <w:r>
              <w:rPr>
                <w:rFonts w:ascii="Times New Roman" w:eastAsia="Times New Roman" w:hAnsi="Times New Roman" w:cs="Times New Roman"/>
                <w:sz w:val="20"/>
              </w:rPr>
              <w:t xml:space="preserve"> </w:t>
            </w:r>
          </w:p>
        </w:tc>
        <w:tc>
          <w:tcPr>
            <w:tcW w:w="2762" w:type="dxa"/>
            <w:tcBorders>
              <w:top w:val="single" w:sz="4" w:space="0" w:color="000000"/>
              <w:left w:val="nil"/>
              <w:bottom w:val="single" w:sz="4" w:space="0" w:color="000000"/>
              <w:right w:val="single" w:sz="4" w:space="0" w:color="000000"/>
            </w:tcBorders>
          </w:tcPr>
          <w:p w14:paraId="08E45253" w14:textId="77777777" w:rsidR="00545066" w:rsidRDefault="00545066">
            <w:pPr>
              <w:spacing w:after="160" w:line="259" w:lineRule="auto"/>
              <w:ind w:left="0" w:right="0" w:firstLine="0"/>
              <w:jc w:val="left"/>
            </w:pPr>
          </w:p>
        </w:tc>
        <w:tc>
          <w:tcPr>
            <w:tcW w:w="783" w:type="dxa"/>
            <w:gridSpan w:val="2"/>
            <w:tcBorders>
              <w:top w:val="single" w:sz="4" w:space="0" w:color="000000"/>
              <w:left w:val="single" w:sz="4" w:space="0" w:color="000000"/>
              <w:bottom w:val="single" w:sz="4" w:space="0" w:color="000000"/>
              <w:right w:val="nil"/>
            </w:tcBorders>
          </w:tcPr>
          <w:p w14:paraId="3A36E948" w14:textId="77777777" w:rsidR="00545066" w:rsidRDefault="00476718">
            <w:pPr>
              <w:spacing w:after="0" w:line="259" w:lineRule="auto"/>
              <w:ind w:left="0" w:right="0" w:firstLine="0"/>
              <w:jc w:val="left"/>
            </w:pPr>
            <w:r>
              <w:rPr>
                <w:rFonts w:ascii="Times New Roman" w:eastAsia="Times New Roman" w:hAnsi="Times New Roman" w:cs="Times New Roman"/>
                <w:b/>
                <w:sz w:val="39"/>
              </w:rPr>
              <w:t xml:space="preserve"> </w:t>
            </w:r>
          </w:p>
          <w:p w14:paraId="67A052A9" w14:textId="77777777" w:rsidR="00545066" w:rsidRDefault="00476718">
            <w:pPr>
              <w:spacing w:after="0" w:line="259" w:lineRule="auto"/>
              <w:ind w:left="257" w:right="0" w:firstLine="0"/>
              <w:jc w:val="left"/>
            </w:pPr>
            <w:r>
              <w:rPr>
                <w:sz w:val="32"/>
              </w:rPr>
              <w:t xml:space="preserve">20 </w:t>
            </w:r>
          </w:p>
        </w:tc>
        <w:tc>
          <w:tcPr>
            <w:tcW w:w="84" w:type="dxa"/>
            <w:tcBorders>
              <w:top w:val="single" w:sz="4" w:space="0" w:color="000000"/>
              <w:left w:val="nil"/>
              <w:bottom w:val="single" w:sz="4" w:space="0" w:color="000000"/>
              <w:right w:val="single" w:sz="4" w:space="0" w:color="000000"/>
            </w:tcBorders>
          </w:tcPr>
          <w:p w14:paraId="0C8FFFA1" w14:textId="77777777" w:rsidR="00545066" w:rsidRDefault="00545066">
            <w:pPr>
              <w:spacing w:after="160" w:line="259" w:lineRule="auto"/>
              <w:ind w:left="0" w:right="0" w:firstLine="0"/>
              <w:jc w:val="left"/>
            </w:pPr>
          </w:p>
        </w:tc>
        <w:tc>
          <w:tcPr>
            <w:tcW w:w="953" w:type="dxa"/>
            <w:tcBorders>
              <w:top w:val="single" w:sz="4" w:space="0" w:color="000000"/>
              <w:left w:val="single" w:sz="4" w:space="0" w:color="000000"/>
              <w:bottom w:val="single" w:sz="4" w:space="0" w:color="000000"/>
              <w:right w:val="single" w:sz="4" w:space="0" w:color="000000"/>
            </w:tcBorders>
          </w:tcPr>
          <w:p w14:paraId="0B4E7BFD" w14:textId="77777777" w:rsidR="00545066" w:rsidRDefault="00476718">
            <w:pPr>
              <w:spacing w:after="0" w:line="259" w:lineRule="auto"/>
              <w:ind w:left="1" w:right="0" w:firstLine="0"/>
              <w:jc w:val="left"/>
            </w:pPr>
            <w:r>
              <w:rPr>
                <w:rFonts w:ascii="Times New Roman" w:eastAsia="Times New Roman" w:hAnsi="Times New Roman" w:cs="Times New Roman"/>
                <w:sz w:val="20"/>
              </w:rPr>
              <w:t xml:space="preserve"> </w:t>
            </w:r>
          </w:p>
        </w:tc>
      </w:tr>
      <w:tr w:rsidR="00545066" w14:paraId="5FE6A0B7" w14:textId="77777777">
        <w:trPr>
          <w:trHeight w:val="374"/>
        </w:trPr>
        <w:tc>
          <w:tcPr>
            <w:tcW w:w="6048" w:type="dxa"/>
            <w:vMerge w:val="restart"/>
            <w:tcBorders>
              <w:top w:val="single" w:sz="4" w:space="0" w:color="000000"/>
              <w:left w:val="single" w:sz="4" w:space="0" w:color="000000"/>
              <w:bottom w:val="single" w:sz="4" w:space="0" w:color="000000"/>
              <w:right w:val="single" w:sz="4" w:space="0" w:color="000000"/>
            </w:tcBorders>
            <w:shd w:val="clear" w:color="auto" w:fill="D9D9D9"/>
          </w:tcPr>
          <w:p w14:paraId="15FB067C" w14:textId="77777777" w:rsidR="00545066" w:rsidRDefault="00476718">
            <w:pPr>
              <w:spacing w:after="0" w:line="259" w:lineRule="auto"/>
              <w:ind w:left="108" w:right="0" w:firstLine="0"/>
              <w:jc w:val="left"/>
            </w:pPr>
            <w:r>
              <w:rPr>
                <w:b/>
              </w:rPr>
              <w:t xml:space="preserve">Assessment Mark </w:t>
            </w:r>
            <w:r>
              <w:t>(</w:t>
            </w:r>
            <w:r>
              <w:rPr>
                <w:sz w:val="16"/>
              </w:rPr>
              <w:t xml:space="preserve">Assessment marks are subject to ratification at the Exam Board. These comments and marks are to give feedback on module work and are for guidance only until they are confirmed. ) </w:t>
            </w:r>
          </w:p>
        </w:tc>
        <w:tc>
          <w:tcPr>
            <w:tcW w:w="3545" w:type="dxa"/>
            <w:gridSpan w:val="3"/>
            <w:tcBorders>
              <w:top w:val="single" w:sz="4" w:space="0" w:color="000000"/>
              <w:left w:val="single" w:sz="4" w:space="0" w:color="000000"/>
              <w:bottom w:val="single" w:sz="4" w:space="0" w:color="000000"/>
              <w:right w:val="single" w:sz="4" w:space="0" w:color="000000"/>
            </w:tcBorders>
            <w:shd w:val="clear" w:color="auto" w:fill="D9D9D9"/>
          </w:tcPr>
          <w:p w14:paraId="5A348402" w14:textId="77777777" w:rsidR="00545066" w:rsidRDefault="00476718">
            <w:pPr>
              <w:spacing w:after="0" w:line="259" w:lineRule="auto"/>
              <w:ind w:left="109" w:right="0" w:firstLine="0"/>
              <w:jc w:val="left"/>
            </w:pPr>
            <w:r>
              <w:rPr>
                <w:b/>
                <w:sz w:val="16"/>
              </w:rPr>
              <w:t xml:space="preserve">Late Submission Penalties (tick if appropriate) </w:t>
            </w:r>
          </w:p>
        </w:tc>
        <w:tc>
          <w:tcPr>
            <w:tcW w:w="1037" w:type="dxa"/>
            <w:gridSpan w:val="2"/>
            <w:vMerge w:val="restart"/>
            <w:tcBorders>
              <w:top w:val="single" w:sz="4" w:space="0" w:color="000000"/>
              <w:left w:val="single" w:sz="4" w:space="0" w:color="000000"/>
              <w:bottom w:val="single" w:sz="4" w:space="0" w:color="000000"/>
              <w:right w:val="single" w:sz="4" w:space="0" w:color="000000"/>
            </w:tcBorders>
          </w:tcPr>
          <w:p w14:paraId="2BB92D13" w14:textId="77777777" w:rsidR="00545066" w:rsidRDefault="00476718">
            <w:pPr>
              <w:spacing w:after="0" w:line="259" w:lineRule="auto"/>
              <w:ind w:left="1" w:right="0" w:firstLine="0"/>
              <w:jc w:val="left"/>
            </w:pPr>
            <w:r>
              <w:rPr>
                <w:rFonts w:ascii="Times New Roman" w:eastAsia="Times New Roman" w:hAnsi="Times New Roman" w:cs="Times New Roman"/>
                <w:b/>
              </w:rPr>
              <w:t xml:space="preserve"> </w:t>
            </w:r>
          </w:p>
          <w:p w14:paraId="7A02FE67" w14:textId="77777777" w:rsidR="00545066" w:rsidRDefault="00476718">
            <w:pPr>
              <w:spacing w:after="0" w:line="259" w:lineRule="auto"/>
              <w:ind w:left="0" w:right="57" w:firstLine="0"/>
              <w:jc w:val="right"/>
            </w:pPr>
            <w:r>
              <w:rPr>
                <w:b/>
                <w:sz w:val="20"/>
              </w:rPr>
              <w:t xml:space="preserve">100% </w:t>
            </w:r>
          </w:p>
        </w:tc>
      </w:tr>
      <w:tr w:rsidR="00545066" w14:paraId="7CF1F24E" w14:textId="77777777">
        <w:trPr>
          <w:trHeight w:val="193"/>
        </w:trPr>
        <w:tc>
          <w:tcPr>
            <w:tcW w:w="0" w:type="auto"/>
            <w:vMerge/>
            <w:tcBorders>
              <w:top w:val="nil"/>
              <w:left w:val="single" w:sz="4" w:space="0" w:color="000000"/>
              <w:bottom w:val="nil"/>
              <w:right w:val="single" w:sz="4" w:space="0" w:color="000000"/>
            </w:tcBorders>
          </w:tcPr>
          <w:p w14:paraId="2DB06A84" w14:textId="77777777" w:rsidR="00545066" w:rsidRDefault="00545066">
            <w:pPr>
              <w:spacing w:after="160" w:line="259" w:lineRule="auto"/>
              <w:ind w:left="0" w:right="0" w:firstLine="0"/>
              <w:jc w:val="left"/>
            </w:pPr>
          </w:p>
        </w:tc>
        <w:tc>
          <w:tcPr>
            <w:tcW w:w="2906" w:type="dxa"/>
            <w:gridSpan w:val="2"/>
            <w:tcBorders>
              <w:top w:val="single" w:sz="4" w:space="0" w:color="000000"/>
              <w:left w:val="single" w:sz="4" w:space="0" w:color="000000"/>
              <w:bottom w:val="single" w:sz="4" w:space="0" w:color="000000"/>
              <w:right w:val="single" w:sz="4" w:space="0" w:color="000000"/>
            </w:tcBorders>
          </w:tcPr>
          <w:p w14:paraId="63F32237" w14:textId="77777777" w:rsidR="00545066" w:rsidRDefault="00476718">
            <w:pPr>
              <w:spacing w:after="0" w:line="259" w:lineRule="auto"/>
              <w:ind w:left="109" w:right="0" w:firstLine="0"/>
              <w:jc w:val="left"/>
            </w:pPr>
            <w:r>
              <w:rPr>
                <w:sz w:val="16"/>
              </w:rPr>
              <w:t>Up to 1 week late (</w:t>
            </w:r>
            <w:r>
              <w:rPr>
                <w:sz w:val="12"/>
              </w:rPr>
              <w:t xml:space="preserve">40% Max) </w:t>
            </w:r>
          </w:p>
        </w:tc>
        <w:tc>
          <w:tcPr>
            <w:tcW w:w="639" w:type="dxa"/>
            <w:tcBorders>
              <w:top w:val="single" w:sz="4" w:space="0" w:color="000000"/>
              <w:left w:val="single" w:sz="4" w:space="0" w:color="000000"/>
              <w:bottom w:val="single" w:sz="4" w:space="0" w:color="000000"/>
              <w:right w:val="single" w:sz="4" w:space="0" w:color="000000"/>
            </w:tcBorders>
          </w:tcPr>
          <w:p w14:paraId="01749723" w14:textId="77777777" w:rsidR="00545066" w:rsidRDefault="00476718">
            <w:pPr>
              <w:spacing w:after="0" w:line="259" w:lineRule="auto"/>
              <w:ind w:left="0" w:right="0" w:firstLine="0"/>
              <w:jc w:val="left"/>
            </w:pPr>
            <w:r>
              <w:rPr>
                <w:rFonts w:ascii="Times New Roman" w:eastAsia="Times New Roman" w:hAnsi="Times New Roman" w:cs="Times New Roman"/>
                <w:sz w:val="12"/>
              </w:rPr>
              <w:t xml:space="preserve"> </w:t>
            </w:r>
          </w:p>
        </w:tc>
        <w:tc>
          <w:tcPr>
            <w:tcW w:w="0" w:type="auto"/>
            <w:gridSpan w:val="2"/>
            <w:vMerge/>
            <w:tcBorders>
              <w:top w:val="nil"/>
              <w:left w:val="single" w:sz="4" w:space="0" w:color="000000"/>
              <w:bottom w:val="nil"/>
              <w:right w:val="single" w:sz="4" w:space="0" w:color="000000"/>
            </w:tcBorders>
          </w:tcPr>
          <w:p w14:paraId="70D6D68E" w14:textId="77777777" w:rsidR="00545066" w:rsidRDefault="00545066">
            <w:pPr>
              <w:spacing w:after="160" w:line="259" w:lineRule="auto"/>
              <w:ind w:left="0" w:right="0" w:firstLine="0"/>
              <w:jc w:val="left"/>
            </w:pPr>
          </w:p>
        </w:tc>
      </w:tr>
      <w:tr w:rsidR="00545066" w14:paraId="7DCA6BBB" w14:textId="77777777">
        <w:trPr>
          <w:trHeight w:val="193"/>
        </w:trPr>
        <w:tc>
          <w:tcPr>
            <w:tcW w:w="0" w:type="auto"/>
            <w:vMerge/>
            <w:tcBorders>
              <w:top w:val="nil"/>
              <w:left w:val="single" w:sz="4" w:space="0" w:color="000000"/>
              <w:bottom w:val="single" w:sz="4" w:space="0" w:color="000000"/>
              <w:right w:val="single" w:sz="4" w:space="0" w:color="000000"/>
            </w:tcBorders>
          </w:tcPr>
          <w:p w14:paraId="68E9954B" w14:textId="77777777" w:rsidR="00545066" w:rsidRDefault="00545066">
            <w:pPr>
              <w:spacing w:after="160" w:line="259" w:lineRule="auto"/>
              <w:ind w:left="0" w:right="0" w:firstLine="0"/>
              <w:jc w:val="left"/>
            </w:pPr>
          </w:p>
        </w:tc>
        <w:tc>
          <w:tcPr>
            <w:tcW w:w="2906" w:type="dxa"/>
            <w:gridSpan w:val="2"/>
            <w:tcBorders>
              <w:top w:val="single" w:sz="4" w:space="0" w:color="000000"/>
              <w:left w:val="single" w:sz="4" w:space="0" w:color="000000"/>
              <w:bottom w:val="single" w:sz="4" w:space="0" w:color="000000"/>
              <w:right w:val="single" w:sz="4" w:space="0" w:color="000000"/>
            </w:tcBorders>
          </w:tcPr>
          <w:p w14:paraId="64113AEE" w14:textId="77777777" w:rsidR="00545066" w:rsidRDefault="00476718">
            <w:pPr>
              <w:spacing w:after="0" w:line="259" w:lineRule="auto"/>
              <w:ind w:left="109" w:right="0" w:firstLine="0"/>
              <w:jc w:val="left"/>
            </w:pPr>
            <w:r>
              <w:rPr>
                <w:sz w:val="16"/>
              </w:rPr>
              <w:t>Over 1 week late (</w:t>
            </w:r>
            <w:r>
              <w:rPr>
                <w:sz w:val="12"/>
              </w:rPr>
              <w:t xml:space="preserve">0%) </w:t>
            </w:r>
          </w:p>
        </w:tc>
        <w:tc>
          <w:tcPr>
            <w:tcW w:w="639" w:type="dxa"/>
            <w:tcBorders>
              <w:top w:val="single" w:sz="4" w:space="0" w:color="000000"/>
              <w:left w:val="single" w:sz="4" w:space="0" w:color="000000"/>
              <w:bottom w:val="single" w:sz="4" w:space="0" w:color="000000"/>
              <w:right w:val="single" w:sz="4" w:space="0" w:color="000000"/>
            </w:tcBorders>
          </w:tcPr>
          <w:p w14:paraId="040EB0C1" w14:textId="77777777" w:rsidR="00545066" w:rsidRDefault="00476718">
            <w:pPr>
              <w:spacing w:after="0" w:line="259" w:lineRule="auto"/>
              <w:ind w:left="0" w:right="0" w:firstLine="0"/>
              <w:jc w:val="left"/>
            </w:pPr>
            <w:r>
              <w:rPr>
                <w:rFonts w:ascii="Times New Roman" w:eastAsia="Times New Roman" w:hAnsi="Times New Roman" w:cs="Times New Roman"/>
                <w:sz w:val="12"/>
              </w:rPr>
              <w:t xml:space="preserve"> </w:t>
            </w:r>
          </w:p>
        </w:tc>
        <w:tc>
          <w:tcPr>
            <w:tcW w:w="0" w:type="auto"/>
            <w:gridSpan w:val="2"/>
            <w:vMerge/>
            <w:tcBorders>
              <w:top w:val="nil"/>
              <w:left w:val="single" w:sz="4" w:space="0" w:color="000000"/>
              <w:bottom w:val="single" w:sz="4" w:space="0" w:color="000000"/>
              <w:right w:val="single" w:sz="4" w:space="0" w:color="000000"/>
            </w:tcBorders>
          </w:tcPr>
          <w:p w14:paraId="429F8BFE" w14:textId="77777777" w:rsidR="00545066" w:rsidRDefault="00545066">
            <w:pPr>
              <w:spacing w:after="160" w:line="259" w:lineRule="auto"/>
              <w:ind w:left="0" w:right="0" w:firstLine="0"/>
              <w:jc w:val="left"/>
            </w:pPr>
          </w:p>
        </w:tc>
      </w:tr>
    </w:tbl>
    <w:p w14:paraId="5993EAAE" w14:textId="77777777" w:rsidR="00545066" w:rsidRDefault="00545066">
      <w:pPr>
        <w:sectPr w:rsidR="00545066">
          <w:footerReference w:type="even" r:id="rId11"/>
          <w:footerReference w:type="default" r:id="rId12"/>
          <w:footerReference w:type="first" r:id="rId13"/>
          <w:pgSz w:w="11899" w:h="16850"/>
          <w:pgMar w:top="721" w:right="480" w:bottom="1591" w:left="499" w:header="720" w:footer="719" w:gutter="0"/>
          <w:cols w:space="720"/>
        </w:sectPr>
      </w:pPr>
    </w:p>
    <w:p w14:paraId="1A9EF7E5" w14:textId="77777777" w:rsidR="00545066" w:rsidRDefault="00476718">
      <w:pPr>
        <w:spacing w:after="273" w:line="259" w:lineRule="auto"/>
        <w:ind w:left="0" w:right="0" w:firstLine="0"/>
        <w:jc w:val="left"/>
      </w:pPr>
      <w:r>
        <w:rPr>
          <w:rFonts w:ascii="Times New Roman" w:eastAsia="Times New Roman" w:hAnsi="Times New Roman" w:cs="Times New Roman"/>
          <w:b/>
          <w:sz w:val="4"/>
        </w:rPr>
        <w:lastRenderedPageBreak/>
        <w:t xml:space="preserve"> </w:t>
      </w:r>
    </w:p>
    <w:p w14:paraId="5F98C822" w14:textId="77777777" w:rsidR="00545066" w:rsidRDefault="00476718">
      <w:pPr>
        <w:pStyle w:val="Heading2"/>
        <w:pBdr>
          <w:top w:val="single" w:sz="4" w:space="0" w:color="000000"/>
          <w:left w:val="single" w:sz="4" w:space="0" w:color="000000"/>
          <w:bottom w:val="single" w:sz="4" w:space="0" w:color="000000"/>
          <w:right w:val="single" w:sz="4" w:space="0" w:color="000000"/>
        </w:pBdr>
        <w:shd w:val="clear" w:color="auto" w:fill="C2D59B"/>
        <w:spacing w:after="0"/>
        <w:ind w:left="104" w:firstLine="0"/>
      </w:pPr>
      <w:r>
        <w:rPr>
          <w:color w:val="2F3A44"/>
        </w:rPr>
        <w:t>GENERIC ASSESSMENT CRITERIA</w:t>
      </w:r>
      <w:r>
        <w:t xml:space="preserve"> </w:t>
      </w:r>
    </w:p>
    <w:p w14:paraId="0342A62F" w14:textId="77777777" w:rsidR="00545066" w:rsidRDefault="00476718">
      <w:pPr>
        <w:pBdr>
          <w:top w:val="single" w:sz="4" w:space="0" w:color="000000"/>
          <w:left w:val="single" w:sz="4" w:space="0" w:color="000000"/>
          <w:bottom w:val="single" w:sz="4" w:space="0" w:color="000000"/>
          <w:right w:val="single" w:sz="4" w:space="0" w:color="000000"/>
        </w:pBdr>
        <w:shd w:val="clear" w:color="auto" w:fill="C2D59B"/>
        <w:spacing w:after="0" w:line="259" w:lineRule="auto"/>
        <w:ind w:left="104" w:right="0" w:firstLine="0"/>
        <w:jc w:val="right"/>
      </w:pPr>
      <w:r>
        <w:rPr>
          <w:rFonts w:ascii="Times New Roman" w:eastAsia="Times New Roman" w:hAnsi="Times New Roman" w:cs="Times New Roman"/>
          <w:sz w:val="20"/>
        </w:rPr>
        <w:t xml:space="preserve"> </w:t>
      </w:r>
    </w:p>
    <w:p w14:paraId="2EEE06C8" w14:textId="77777777" w:rsidR="00545066" w:rsidRDefault="00476718">
      <w:pPr>
        <w:spacing w:after="0" w:line="259" w:lineRule="auto"/>
        <w:ind w:left="0" w:right="0" w:firstLine="0"/>
        <w:jc w:val="left"/>
      </w:pPr>
      <w:r>
        <w:rPr>
          <w:rFonts w:ascii="Times New Roman" w:eastAsia="Times New Roman" w:hAnsi="Times New Roman" w:cs="Times New Roman"/>
          <w:b/>
          <w:sz w:val="16"/>
        </w:rPr>
        <w:t xml:space="preserve"> </w:t>
      </w:r>
    </w:p>
    <w:tbl>
      <w:tblPr>
        <w:tblStyle w:val="TableGrid"/>
        <w:tblW w:w="14628" w:type="dxa"/>
        <w:tblInd w:w="116" w:type="dxa"/>
        <w:tblCellMar>
          <w:left w:w="112" w:type="dxa"/>
          <w:right w:w="11" w:type="dxa"/>
        </w:tblCellMar>
        <w:tblLook w:val="04A0" w:firstRow="1" w:lastRow="0" w:firstColumn="1" w:lastColumn="0" w:noHBand="0" w:noVBand="1"/>
      </w:tblPr>
      <w:tblGrid>
        <w:gridCol w:w="14628"/>
      </w:tblGrid>
      <w:tr w:rsidR="00545066" w14:paraId="6105BE00" w14:textId="77777777">
        <w:trPr>
          <w:trHeight w:val="239"/>
        </w:trPr>
        <w:tc>
          <w:tcPr>
            <w:tcW w:w="14628" w:type="dxa"/>
            <w:tcBorders>
              <w:top w:val="single" w:sz="4" w:space="0" w:color="000000"/>
              <w:left w:val="single" w:sz="4" w:space="0" w:color="000000"/>
              <w:bottom w:val="single" w:sz="4" w:space="0" w:color="000000"/>
              <w:right w:val="single" w:sz="4" w:space="0" w:color="000000"/>
            </w:tcBorders>
            <w:shd w:val="clear" w:color="auto" w:fill="C2D59B"/>
          </w:tcPr>
          <w:p w14:paraId="7C86F8DA" w14:textId="77777777" w:rsidR="00545066" w:rsidRDefault="00476718">
            <w:pPr>
              <w:spacing w:after="0" w:line="259" w:lineRule="auto"/>
              <w:ind w:left="0" w:right="0" w:firstLine="0"/>
              <w:jc w:val="left"/>
            </w:pPr>
            <w:r>
              <w:rPr>
                <w:b/>
                <w:sz w:val="20"/>
              </w:rPr>
              <w:t xml:space="preserve">Level 6 </w:t>
            </w:r>
          </w:p>
        </w:tc>
      </w:tr>
      <w:tr w:rsidR="00545066" w14:paraId="07EC5DB5" w14:textId="77777777">
        <w:trPr>
          <w:trHeight w:val="2002"/>
        </w:trPr>
        <w:tc>
          <w:tcPr>
            <w:tcW w:w="14628" w:type="dxa"/>
            <w:tcBorders>
              <w:top w:val="single" w:sz="4" w:space="0" w:color="000000"/>
              <w:left w:val="single" w:sz="4" w:space="0" w:color="000000"/>
              <w:bottom w:val="single" w:sz="4" w:space="0" w:color="000000"/>
              <w:right w:val="single" w:sz="4" w:space="0" w:color="000000"/>
            </w:tcBorders>
            <w:shd w:val="clear" w:color="auto" w:fill="EAF0DD"/>
          </w:tcPr>
          <w:p w14:paraId="3456FB1D" w14:textId="77777777" w:rsidR="00545066" w:rsidRDefault="00476718">
            <w:pPr>
              <w:spacing w:after="0" w:line="259" w:lineRule="auto"/>
              <w:ind w:left="0" w:right="46" w:firstLine="0"/>
            </w:pPr>
            <w:r>
              <w:rPr>
                <w:sz w:val="18"/>
              </w:rPr>
              <w:t>Following the Framework for Higher Education Qualifications, at the end of Level 6 students should have coherent and detailed knowledge and a systematic understanding of their subject area, at least some of which is informed by the latest research and/or advanced scholarship within the discipline. They will be able to accurately deploy established techniques of analysis and enquiry within a discipline, using their conceptual understanding to devise and sustain arguments and/or to solve problems. They should be aware of the uncertainty, ambiguity and limits of knowledge. They should be able to critically evaluate evidence, arguments, assumptions, abstract concepts and data (that may be incomplete), make judgements, and frame appropriate questions to achieve a solution - or identify a range of solutions. They will apply the methods and techniques that they have learned to review, consolidate, extend and apply their knowledge and understanding, and to initiate and carry out projects. They will have the ability to manage their learning, and to make use of scholarly reviews and primary sources (for example, refereed research articles and/or original materials appropriate to the discipline). They will demonstrate the qualities and transferable skills necessary for employment requiring: the exercise of initiative and personal responsibility; decision-making in complex and unpredictable contexts; the learning ability needed to undertake appropriate further training of a professional or equivalent nature.</w:t>
            </w:r>
            <w:r>
              <w:rPr>
                <w:sz w:val="20"/>
              </w:rPr>
              <w:t xml:space="preserve"> </w:t>
            </w:r>
          </w:p>
        </w:tc>
      </w:tr>
    </w:tbl>
    <w:p w14:paraId="11D397E3" w14:textId="77777777" w:rsidR="00545066" w:rsidRDefault="00476718">
      <w:pPr>
        <w:spacing w:after="0" w:line="259" w:lineRule="auto"/>
        <w:ind w:left="0" w:right="0" w:firstLine="0"/>
        <w:jc w:val="left"/>
      </w:pPr>
      <w:r>
        <w:rPr>
          <w:rFonts w:ascii="Times New Roman" w:eastAsia="Times New Roman" w:hAnsi="Times New Roman" w:cs="Times New Roman"/>
          <w:b/>
          <w:sz w:val="20"/>
        </w:rPr>
        <w:t xml:space="preserve"> </w:t>
      </w:r>
    </w:p>
    <w:tbl>
      <w:tblPr>
        <w:tblStyle w:val="TableGrid"/>
        <w:tblW w:w="14628" w:type="dxa"/>
        <w:tblInd w:w="116" w:type="dxa"/>
        <w:tblCellMar>
          <w:right w:w="12" w:type="dxa"/>
        </w:tblCellMar>
        <w:tblLook w:val="04A0" w:firstRow="1" w:lastRow="0" w:firstColumn="1" w:lastColumn="0" w:noHBand="0" w:noVBand="1"/>
      </w:tblPr>
      <w:tblGrid>
        <w:gridCol w:w="1737"/>
        <w:gridCol w:w="1735"/>
        <w:gridCol w:w="1739"/>
        <w:gridCol w:w="1737"/>
        <w:gridCol w:w="1735"/>
        <w:gridCol w:w="1741"/>
        <w:gridCol w:w="1735"/>
        <w:gridCol w:w="2469"/>
      </w:tblGrid>
      <w:tr w:rsidR="00545066" w14:paraId="75C54386" w14:textId="77777777">
        <w:trPr>
          <w:trHeight w:val="422"/>
        </w:trPr>
        <w:tc>
          <w:tcPr>
            <w:tcW w:w="1737" w:type="dxa"/>
            <w:tcBorders>
              <w:top w:val="single" w:sz="4" w:space="0" w:color="000000"/>
              <w:left w:val="single" w:sz="4" w:space="0" w:color="000000"/>
              <w:bottom w:val="single" w:sz="4" w:space="0" w:color="000000"/>
              <w:right w:val="single" w:sz="4" w:space="0" w:color="000000"/>
            </w:tcBorders>
            <w:shd w:val="clear" w:color="auto" w:fill="C2D59B"/>
          </w:tcPr>
          <w:p w14:paraId="7D769C9A" w14:textId="77777777" w:rsidR="00545066" w:rsidRDefault="00476718">
            <w:pPr>
              <w:spacing w:after="0" w:line="259" w:lineRule="auto"/>
              <w:ind w:left="112" w:right="0" w:firstLine="0"/>
              <w:jc w:val="left"/>
            </w:pPr>
            <w:r>
              <w:rPr>
                <w:b/>
                <w:sz w:val="18"/>
              </w:rPr>
              <w:t xml:space="preserve">Level 6 </w:t>
            </w:r>
          </w:p>
        </w:tc>
        <w:tc>
          <w:tcPr>
            <w:tcW w:w="1735" w:type="dxa"/>
            <w:tcBorders>
              <w:top w:val="single" w:sz="4" w:space="0" w:color="000000"/>
              <w:left w:val="single" w:sz="4" w:space="0" w:color="000000"/>
              <w:bottom w:val="single" w:sz="4" w:space="0" w:color="000000"/>
              <w:right w:val="single" w:sz="4" w:space="0" w:color="000000"/>
            </w:tcBorders>
            <w:shd w:val="clear" w:color="auto" w:fill="C2D59B"/>
            <w:vAlign w:val="center"/>
          </w:tcPr>
          <w:p w14:paraId="4A62C88A" w14:textId="77777777" w:rsidR="00545066" w:rsidRDefault="00476718">
            <w:pPr>
              <w:spacing w:after="0" w:line="259" w:lineRule="auto"/>
              <w:ind w:left="21" w:right="0" w:firstLine="0"/>
              <w:jc w:val="center"/>
            </w:pPr>
            <w:r>
              <w:rPr>
                <w:b/>
                <w:sz w:val="18"/>
              </w:rPr>
              <w:t xml:space="preserve">FAIL </w:t>
            </w:r>
          </w:p>
        </w:tc>
        <w:tc>
          <w:tcPr>
            <w:tcW w:w="1739" w:type="dxa"/>
            <w:tcBorders>
              <w:top w:val="single" w:sz="4" w:space="0" w:color="000000"/>
              <w:left w:val="single" w:sz="4" w:space="0" w:color="000000"/>
              <w:bottom w:val="single" w:sz="4" w:space="0" w:color="000000"/>
              <w:right w:val="single" w:sz="4" w:space="0" w:color="000000"/>
            </w:tcBorders>
            <w:shd w:val="clear" w:color="auto" w:fill="C2D59B"/>
            <w:vAlign w:val="center"/>
          </w:tcPr>
          <w:p w14:paraId="4AB43511" w14:textId="77777777" w:rsidR="00545066" w:rsidRDefault="00476718">
            <w:pPr>
              <w:spacing w:after="0" w:line="259" w:lineRule="auto"/>
              <w:ind w:left="158" w:right="0" w:firstLine="0"/>
              <w:jc w:val="left"/>
            </w:pPr>
            <w:r>
              <w:rPr>
                <w:b/>
                <w:sz w:val="18"/>
              </w:rPr>
              <w:t xml:space="preserve">MARGINAL FAIL </w:t>
            </w:r>
          </w:p>
        </w:tc>
        <w:tc>
          <w:tcPr>
            <w:tcW w:w="1737" w:type="dxa"/>
            <w:tcBorders>
              <w:top w:val="single" w:sz="4" w:space="0" w:color="000000"/>
              <w:left w:val="single" w:sz="4" w:space="0" w:color="000000"/>
              <w:bottom w:val="single" w:sz="4" w:space="0" w:color="000000"/>
              <w:right w:val="single" w:sz="4" w:space="0" w:color="000000"/>
            </w:tcBorders>
            <w:shd w:val="clear" w:color="auto" w:fill="C2D59B"/>
          </w:tcPr>
          <w:p w14:paraId="7E64AC55" w14:textId="77777777" w:rsidR="00545066" w:rsidRDefault="00476718">
            <w:pPr>
              <w:spacing w:after="0" w:line="259" w:lineRule="auto"/>
              <w:ind w:left="169" w:right="0" w:firstLine="0"/>
              <w:jc w:val="left"/>
            </w:pPr>
            <w:r>
              <w:rPr>
                <w:b/>
                <w:sz w:val="18"/>
              </w:rPr>
              <w:t xml:space="preserve">SATISFACTORY </w:t>
            </w:r>
          </w:p>
          <w:p w14:paraId="77342CF1" w14:textId="77777777" w:rsidR="00545066" w:rsidRDefault="00476718">
            <w:pPr>
              <w:spacing w:after="0" w:line="259" w:lineRule="auto"/>
              <w:ind w:left="17" w:right="0" w:firstLine="0"/>
              <w:jc w:val="center"/>
            </w:pPr>
            <w:r>
              <w:rPr>
                <w:b/>
                <w:sz w:val="18"/>
              </w:rPr>
              <w:t>(3</w:t>
            </w:r>
            <w:r>
              <w:rPr>
                <w:b/>
                <w:sz w:val="18"/>
                <w:vertAlign w:val="superscript"/>
              </w:rPr>
              <w:t xml:space="preserve">rd </w:t>
            </w:r>
            <w:r>
              <w:rPr>
                <w:b/>
                <w:sz w:val="18"/>
              </w:rPr>
              <w:t xml:space="preserve">/ Pass) </w:t>
            </w:r>
          </w:p>
        </w:tc>
        <w:tc>
          <w:tcPr>
            <w:tcW w:w="1735" w:type="dxa"/>
            <w:tcBorders>
              <w:top w:val="single" w:sz="4" w:space="0" w:color="000000"/>
              <w:left w:val="single" w:sz="4" w:space="0" w:color="000000"/>
              <w:bottom w:val="single" w:sz="4" w:space="0" w:color="000000"/>
              <w:right w:val="single" w:sz="4" w:space="0" w:color="000000"/>
            </w:tcBorders>
            <w:shd w:val="clear" w:color="auto" w:fill="C2D59B"/>
          </w:tcPr>
          <w:p w14:paraId="27AD0154" w14:textId="77777777" w:rsidR="00545066" w:rsidRDefault="00476718">
            <w:pPr>
              <w:spacing w:after="0" w:line="259" w:lineRule="auto"/>
              <w:ind w:left="10" w:right="0" w:firstLine="0"/>
              <w:jc w:val="center"/>
            </w:pPr>
            <w:r>
              <w:rPr>
                <w:b/>
                <w:sz w:val="18"/>
              </w:rPr>
              <w:t xml:space="preserve">GOOD </w:t>
            </w:r>
          </w:p>
          <w:p w14:paraId="3318BD05" w14:textId="77777777" w:rsidR="00545066" w:rsidRDefault="00476718">
            <w:pPr>
              <w:spacing w:after="0" w:line="259" w:lineRule="auto"/>
              <w:ind w:left="16" w:right="0" w:firstLine="0"/>
              <w:jc w:val="center"/>
            </w:pPr>
            <w:r>
              <w:rPr>
                <w:b/>
                <w:sz w:val="18"/>
              </w:rPr>
              <w:t xml:space="preserve">(2.2 / Pass) </w:t>
            </w:r>
          </w:p>
        </w:tc>
        <w:tc>
          <w:tcPr>
            <w:tcW w:w="1741" w:type="dxa"/>
            <w:tcBorders>
              <w:top w:val="single" w:sz="4" w:space="0" w:color="000000"/>
              <w:left w:val="single" w:sz="4" w:space="0" w:color="000000"/>
              <w:bottom w:val="single" w:sz="4" w:space="0" w:color="000000"/>
              <w:right w:val="single" w:sz="4" w:space="0" w:color="000000"/>
            </w:tcBorders>
            <w:shd w:val="clear" w:color="auto" w:fill="C2D59B"/>
          </w:tcPr>
          <w:p w14:paraId="571849EC" w14:textId="77777777" w:rsidR="00545066" w:rsidRDefault="00476718">
            <w:pPr>
              <w:spacing w:after="0" w:line="259" w:lineRule="auto"/>
              <w:ind w:left="2" w:right="0" w:firstLine="0"/>
              <w:jc w:val="center"/>
            </w:pPr>
            <w:r>
              <w:rPr>
                <w:b/>
                <w:sz w:val="18"/>
              </w:rPr>
              <w:t xml:space="preserve">VERY GOOD </w:t>
            </w:r>
          </w:p>
          <w:p w14:paraId="59D8CC28" w14:textId="77777777" w:rsidR="00545066" w:rsidRDefault="00476718">
            <w:pPr>
              <w:spacing w:after="0" w:line="259" w:lineRule="auto"/>
              <w:ind w:left="6" w:right="0" w:firstLine="0"/>
              <w:jc w:val="center"/>
            </w:pPr>
            <w:r>
              <w:rPr>
                <w:b/>
                <w:sz w:val="18"/>
              </w:rPr>
              <w:t xml:space="preserve">(2.1 / Merit) </w:t>
            </w:r>
          </w:p>
        </w:tc>
        <w:tc>
          <w:tcPr>
            <w:tcW w:w="1735" w:type="dxa"/>
            <w:tcBorders>
              <w:top w:val="single" w:sz="4" w:space="0" w:color="000000"/>
              <w:left w:val="single" w:sz="4" w:space="0" w:color="000000"/>
              <w:bottom w:val="single" w:sz="4" w:space="0" w:color="000000"/>
              <w:right w:val="single" w:sz="4" w:space="0" w:color="000000"/>
            </w:tcBorders>
            <w:shd w:val="clear" w:color="auto" w:fill="C2D59B"/>
          </w:tcPr>
          <w:p w14:paraId="6D1D0A2C" w14:textId="77777777" w:rsidR="00545066" w:rsidRDefault="00476718">
            <w:pPr>
              <w:spacing w:after="0" w:line="259" w:lineRule="auto"/>
              <w:ind w:left="9" w:right="0" w:firstLine="0"/>
              <w:jc w:val="center"/>
            </w:pPr>
            <w:r>
              <w:rPr>
                <w:b/>
                <w:sz w:val="18"/>
              </w:rPr>
              <w:t xml:space="preserve">EXCELLENT </w:t>
            </w:r>
          </w:p>
          <w:p w14:paraId="0E1C2C8E" w14:textId="77777777" w:rsidR="00545066" w:rsidRDefault="00476718">
            <w:pPr>
              <w:spacing w:after="0" w:line="259" w:lineRule="auto"/>
              <w:ind w:left="14" w:right="0" w:firstLine="0"/>
              <w:jc w:val="center"/>
            </w:pPr>
            <w:r>
              <w:rPr>
                <w:b/>
                <w:sz w:val="18"/>
              </w:rPr>
              <w:t>(1</w:t>
            </w:r>
            <w:r>
              <w:rPr>
                <w:b/>
                <w:sz w:val="18"/>
                <w:vertAlign w:val="superscript"/>
              </w:rPr>
              <w:t xml:space="preserve">st </w:t>
            </w:r>
            <w:r>
              <w:rPr>
                <w:b/>
                <w:sz w:val="18"/>
              </w:rPr>
              <w:t xml:space="preserve">/ Distinction) </w:t>
            </w:r>
          </w:p>
        </w:tc>
        <w:tc>
          <w:tcPr>
            <w:tcW w:w="2469" w:type="dxa"/>
            <w:tcBorders>
              <w:top w:val="single" w:sz="4" w:space="0" w:color="000000"/>
              <w:left w:val="single" w:sz="4" w:space="0" w:color="000000"/>
              <w:bottom w:val="single" w:sz="4" w:space="0" w:color="000000"/>
              <w:right w:val="single" w:sz="4" w:space="0" w:color="000000"/>
            </w:tcBorders>
            <w:shd w:val="clear" w:color="auto" w:fill="C2D59B"/>
          </w:tcPr>
          <w:p w14:paraId="69E5ECB8" w14:textId="77777777" w:rsidR="00545066" w:rsidRDefault="00476718">
            <w:pPr>
              <w:spacing w:after="0" w:line="259" w:lineRule="auto"/>
              <w:ind w:left="228" w:right="0" w:firstLine="0"/>
              <w:jc w:val="left"/>
            </w:pPr>
            <w:r>
              <w:rPr>
                <w:b/>
                <w:sz w:val="18"/>
              </w:rPr>
              <w:t xml:space="preserve">EXCEPTIONAL </w:t>
            </w:r>
          </w:p>
          <w:p w14:paraId="34B74455" w14:textId="77777777" w:rsidR="00545066" w:rsidRDefault="00476718">
            <w:pPr>
              <w:spacing w:after="0" w:line="259" w:lineRule="auto"/>
              <w:ind w:left="163" w:right="0" w:firstLine="0"/>
              <w:jc w:val="left"/>
            </w:pPr>
            <w:r>
              <w:rPr>
                <w:b/>
                <w:sz w:val="18"/>
              </w:rPr>
              <w:t>(1</w:t>
            </w:r>
            <w:r>
              <w:rPr>
                <w:b/>
                <w:sz w:val="18"/>
                <w:vertAlign w:val="superscript"/>
              </w:rPr>
              <w:t xml:space="preserve">st </w:t>
            </w:r>
            <w:r>
              <w:rPr>
                <w:b/>
                <w:sz w:val="18"/>
              </w:rPr>
              <w:t xml:space="preserve">/ Distinction) </w:t>
            </w:r>
          </w:p>
        </w:tc>
      </w:tr>
      <w:tr w:rsidR="00545066" w14:paraId="46D0E2F2" w14:textId="77777777">
        <w:trPr>
          <w:trHeight w:val="240"/>
        </w:trPr>
        <w:tc>
          <w:tcPr>
            <w:tcW w:w="1737" w:type="dxa"/>
            <w:tcBorders>
              <w:top w:val="single" w:sz="4" w:space="0" w:color="000000"/>
              <w:left w:val="single" w:sz="4" w:space="0" w:color="000000"/>
              <w:bottom w:val="single" w:sz="4" w:space="0" w:color="000000"/>
              <w:right w:val="single" w:sz="4" w:space="0" w:color="000000"/>
            </w:tcBorders>
            <w:shd w:val="clear" w:color="auto" w:fill="C2D59B"/>
          </w:tcPr>
          <w:p w14:paraId="2BBC52EF" w14:textId="77777777" w:rsidR="00545066" w:rsidRDefault="00476718">
            <w:pPr>
              <w:spacing w:after="0" w:line="259" w:lineRule="auto"/>
              <w:ind w:left="282" w:right="0" w:firstLine="0"/>
              <w:jc w:val="left"/>
            </w:pPr>
            <w:r>
              <w:rPr>
                <w:b/>
                <w:sz w:val="20"/>
              </w:rPr>
              <w:t xml:space="preserve">Category </w:t>
            </w:r>
          </w:p>
        </w:tc>
        <w:tc>
          <w:tcPr>
            <w:tcW w:w="1735" w:type="dxa"/>
            <w:tcBorders>
              <w:top w:val="single" w:sz="4" w:space="0" w:color="000000"/>
              <w:left w:val="single" w:sz="4" w:space="0" w:color="000000"/>
              <w:bottom w:val="single" w:sz="4" w:space="0" w:color="000000"/>
              <w:right w:val="single" w:sz="4" w:space="0" w:color="000000"/>
            </w:tcBorders>
            <w:shd w:val="clear" w:color="auto" w:fill="C2D59B"/>
          </w:tcPr>
          <w:p w14:paraId="72C659FC" w14:textId="77777777" w:rsidR="00545066" w:rsidRDefault="00476718">
            <w:pPr>
              <w:spacing w:after="0" w:line="259" w:lineRule="auto"/>
              <w:ind w:left="60" w:right="0" w:firstLine="0"/>
              <w:jc w:val="center"/>
            </w:pPr>
            <w:r>
              <w:rPr>
                <w:b/>
                <w:sz w:val="18"/>
              </w:rPr>
              <w:t xml:space="preserve">0-29% </w:t>
            </w:r>
          </w:p>
        </w:tc>
        <w:tc>
          <w:tcPr>
            <w:tcW w:w="1739" w:type="dxa"/>
            <w:tcBorders>
              <w:top w:val="single" w:sz="4" w:space="0" w:color="000000"/>
              <w:left w:val="single" w:sz="4" w:space="0" w:color="000000"/>
              <w:bottom w:val="single" w:sz="4" w:space="0" w:color="000000"/>
              <w:right w:val="single" w:sz="4" w:space="0" w:color="000000"/>
            </w:tcBorders>
            <w:shd w:val="clear" w:color="auto" w:fill="C2D59B"/>
          </w:tcPr>
          <w:p w14:paraId="3E771D78" w14:textId="77777777" w:rsidR="00545066" w:rsidRDefault="00476718">
            <w:pPr>
              <w:spacing w:after="0" w:line="259" w:lineRule="auto"/>
              <w:ind w:left="20" w:right="0" w:firstLine="0"/>
              <w:jc w:val="center"/>
            </w:pPr>
            <w:r>
              <w:rPr>
                <w:b/>
                <w:sz w:val="18"/>
              </w:rPr>
              <w:t xml:space="preserve">30-39% </w:t>
            </w:r>
          </w:p>
        </w:tc>
        <w:tc>
          <w:tcPr>
            <w:tcW w:w="1737" w:type="dxa"/>
            <w:tcBorders>
              <w:top w:val="single" w:sz="4" w:space="0" w:color="000000"/>
              <w:left w:val="single" w:sz="4" w:space="0" w:color="000000"/>
              <w:bottom w:val="single" w:sz="4" w:space="0" w:color="000000"/>
              <w:right w:val="single" w:sz="4" w:space="0" w:color="000000"/>
            </w:tcBorders>
            <w:shd w:val="clear" w:color="auto" w:fill="C2D59B"/>
          </w:tcPr>
          <w:p w14:paraId="7AB2676C" w14:textId="77777777" w:rsidR="00545066" w:rsidRDefault="00476718">
            <w:pPr>
              <w:spacing w:after="0" w:line="259" w:lineRule="auto"/>
              <w:ind w:left="19" w:right="0" w:firstLine="0"/>
              <w:jc w:val="center"/>
            </w:pPr>
            <w:r>
              <w:rPr>
                <w:b/>
                <w:sz w:val="18"/>
              </w:rPr>
              <w:t xml:space="preserve">40-49% </w:t>
            </w:r>
          </w:p>
        </w:tc>
        <w:tc>
          <w:tcPr>
            <w:tcW w:w="1735" w:type="dxa"/>
            <w:tcBorders>
              <w:top w:val="single" w:sz="4" w:space="0" w:color="000000"/>
              <w:left w:val="single" w:sz="4" w:space="0" w:color="000000"/>
              <w:bottom w:val="single" w:sz="4" w:space="0" w:color="000000"/>
              <w:right w:val="single" w:sz="4" w:space="0" w:color="000000"/>
            </w:tcBorders>
            <w:shd w:val="clear" w:color="auto" w:fill="C2D59B"/>
          </w:tcPr>
          <w:p w14:paraId="29368A7B" w14:textId="77777777" w:rsidR="00545066" w:rsidRDefault="00476718">
            <w:pPr>
              <w:spacing w:after="0" w:line="259" w:lineRule="auto"/>
              <w:ind w:left="18" w:right="0" w:firstLine="0"/>
              <w:jc w:val="center"/>
            </w:pPr>
            <w:r>
              <w:rPr>
                <w:b/>
                <w:sz w:val="18"/>
              </w:rPr>
              <w:t xml:space="preserve">50-59% </w:t>
            </w:r>
          </w:p>
        </w:tc>
        <w:tc>
          <w:tcPr>
            <w:tcW w:w="1741" w:type="dxa"/>
            <w:tcBorders>
              <w:top w:val="single" w:sz="4" w:space="0" w:color="000000"/>
              <w:left w:val="single" w:sz="4" w:space="0" w:color="000000"/>
              <w:bottom w:val="single" w:sz="4" w:space="0" w:color="000000"/>
              <w:right w:val="single" w:sz="4" w:space="0" w:color="000000"/>
            </w:tcBorders>
            <w:shd w:val="clear" w:color="auto" w:fill="C2D59B"/>
          </w:tcPr>
          <w:p w14:paraId="2C6B480F" w14:textId="77777777" w:rsidR="00545066" w:rsidRDefault="00476718">
            <w:pPr>
              <w:spacing w:after="0" w:line="259" w:lineRule="auto"/>
              <w:ind w:left="8" w:right="0" w:firstLine="0"/>
              <w:jc w:val="center"/>
            </w:pPr>
            <w:r>
              <w:rPr>
                <w:b/>
                <w:sz w:val="18"/>
              </w:rPr>
              <w:t xml:space="preserve">60-69% </w:t>
            </w:r>
          </w:p>
        </w:tc>
        <w:tc>
          <w:tcPr>
            <w:tcW w:w="1735" w:type="dxa"/>
            <w:tcBorders>
              <w:top w:val="single" w:sz="4" w:space="0" w:color="000000"/>
              <w:left w:val="single" w:sz="4" w:space="0" w:color="000000"/>
              <w:bottom w:val="single" w:sz="4" w:space="0" w:color="000000"/>
              <w:right w:val="single" w:sz="4" w:space="0" w:color="000000"/>
            </w:tcBorders>
            <w:shd w:val="clear" w:color="auto" w:fill="C2D59B"/>
          </w:tcPr>
          <w:p w14:paraId="2AB823D8" w14:textId="77777777" w:rsidR="00545066" w:rsidRDefault="00476718">
            <w:pPr>
              <w:spacing w:after="0" w:line="259" w:lineRule="auto"/>
              <w:ind w:left="14" w:right="0" w:firstLine="0"/>
              <w:jc w:val="center"/>
            </w:pPr>
            <w:r>
              <w:rPr>
                <w:b/>
                <w:sz w:val="18"/>
              </w:rPr>
              <w:t xml:space="preserve">70-84% </w:t>
            </w:r>
          </w:p>
        </w:tc>
        <w:tc>
          <w:tcPr>
            <w:tcW w:w="2469" w:type="dxa"/>
            <w:tcBorders>
              <w:top w:val="single" w:sz="4" w:space="0" w:color="000000"/>
              <w:left w:val="single" w:sz="4" w:space="0" w:color="000000"/>
              <w:bottom w:val="single" w:sz="4" w:space="0" w:color="000000"/>
              <w:right w:val="single" w:sz="4" w:space="0" w:color="000000"/>
            </w:tcBorders>
            <w:shd w:val="clear" w:color="auto" w:fill="C2D59B"/>
          </w:tcPr>
          <w:p w14:paraId="7543D860" w14:textId="77777777" w:rsidR="00545066" w:rsidRDefault="00476718">
            <w:pPr>
              <w:spacing w:after="0" w:line="259" w:lineRule="auto"/>
              <w:ind w:left="506" w:right="0" w:firstLine="0"/>
              <w:jc w:val="left"/>
            </w:pPr>
            <w:r>
              <w:rPr>
                <w:b/>
                <w:sz w:val="18"/>
              </w:rPr>
              <w:t xml:space="preserve">85-100% </w:t>
            </w:r>
          </w:p>
        </w:tc>
      </w:tr>
      <w:tr w:rsidR="00545066" w14:paraId="31814977" w14:textId="77777777">
        <w:trPr>
          <w:trHeight w:val="3503"/>
        </w:trPr>
        <w:tc>
          <w:tcPr>
            <w:tcW w:w="1737" w:type="dxa"/>
            <w:tcBorders>
              <w:top w:val="single" w:sz="4" w:space="0" w:color="000000"/>
              <w:left w:val="single" w:sz="4" w:space="0" w:color="000000"/>
              <w:bottom w:val="single" w:sz="4" w:space="0" w:color="000000"/>
              <w:right w:val="single" w:sz="4" w:space="0" w:color="000000"/>
            </w:tcBorders>
            <w:shd w:val="clear" w:color="auto" w:fill="C2D59B"/>
          </w:tcPr>
          <w:p w14:paraId="569F325B" w14:textId="77777777" w:rsidR="00545066" w:rsidRDefault="00476718">
            <w:pPr>
              <w:spacing w:after="0" w:line="259" w:lineRule="auto"/>
              <w:ind w:left="220" w:right="0" w:firstLine="0"/>
              <w:jc w:val="left"/>
            </w:pPr>
            <w:r>
              <w:rPr>
                <w:b/>
                <w:sz w:val="18"/>
              </w:rPr>
              <w:t xml:space="preserve">Engagement </w:t>
            </w:r>
          </w:p>
          <w:p w14:paraId="345BC219" w14:textId="77777777" w:rsidR="00545066" w:rsidRDefault="00476718">
            <w:pPr>
              <w:spacing w:after="0" w:line="241" w:lineRule="auto"/>
              <w:ind w:left="220" w:right="32" w:firstLine="0"/>
              <w:jc w:val="left"/>
            </w:pPr>
            <w:r>
              <w:rPr>
                <w:b/>
                <w:sz w:val="18"/>
              </w:rPr>
              <w:t xml:space="preserve">with literature </w:t>
            </w:r>
            <w:r>
              <w:rPr>
                <w:sz w:val="18"/>
              </w:rPr>
              <w:t xml:space="preserve">(including reading, </w:t>
            </w:r>
          </w:p>
          <w:p w14:paraId="3F320848" w14:textId="77777777" w:rsidR="00545066" w:rsidRDefault="00476718">
            <w:pPr>
              <w:spacing w:after="0" w:line="259" w:lineRule="auto"/>
              <w:ind w:left="220" w:right="0" w:firstLine="0"/>
              <w:jc w:val="left"/>
            </w:pPr>
            <w:r>
              <w:rPr>
                <w:sz w:val="18"/>
              </w:rPr>
              <w:t xml:space="preserve">referencing, academic conventions and academic honesty) </w:t>
            </w:r>
          </w:p>
        </w:tc>
        <w:tc>
          <w:tcPr>
            <w:tcW w:w="1735" w:type="dxa"/>
            <w:tcBorders>
              <w:top w:val="single" w:sz="4" w:space="0" w:color="000000"/>
              <w:left w:val="single" w:sz="4" w:space="0" w:color="000000"/>
              <w:bottom w:val="single" w:sz="4" w:space="0" w:color="000000"/>
              <w:right w:val="single" w:sz="4" w:space="0" w:color="000000"/>
            </w:tcBorders>
          </w:tcPr>
          <w:p w14:paraId="7D748BC4" w14:textId="77777777" w:rsidR="00545066" w:rsidRDefault="00476718">
            <w:pPr>
              <w:spacing w:after="0" w:line="241" w:lineRule="auto"/>
              <w:ind w:left="113" w:right="0" w:firstLine="0"/>
              <w:jc w:val="left"/>
            </w:pPr>
            <w:r>
              <w:rPr>
                <w:sz w:val="18"/>
              </w:rPr>
              <w:t xml:space="preserve">Little or no evidence of reading </w:t>
            </w:r>
            <w:r>
              <w:rPr>
                <w:rFonts w:ascii="Times New Roman" w:eastAsia="Times New Roman" w:hAnsi="Times New Roman" w:cs="Times New Roman"/>
                <w:sz w:val="18"/>
              </w:rPr>
              <w:t xml:space="preserve">and/or </w:t>
            </w:r>
            <w:r>
              <w:rPr>
                <w:sz w:val="18"/>
              </w:rPr>
              <w:t xml:space="preserve">reliance on inappropriate sources. </w:t>
            </w:r>
          </w:p>
          <w:p w14:paraId="7B22E7B1" w14:textId="77777777" w:rsidR="00545066" w:rsidRDefault="00476718">
            <w:pPr>
              <w:spacing w:after="0" w:line="259" w:lineRule="auto"/>
              <w:ind w:left="113" w:right="111" w:firstLine="0"/>
              <w:jc w:val="left"/>
            </w:pPr>
            <w:r>
              <w:rPr>
                <w:sz w:val="18"/>
              </w:rPr>
              <w:t xml:space="preserve">Views and findings are mostly unsupported and non-authoritative. Referencing conventions used incoherently or largely absent. </w:t>
            </w:r>
          </w:p>
        </w:tc>
        <w:tc>
          <w:tcPr>
            <w:tcW w:w="1739" w:type="dxa"/>
            <w:tcBorders>
              <w:top w:val="single" w:sz="4" w:space="0" w:color="000000"/>
              <w:left w:val="single" w:sz="4" w:space="0" w:color="000000"/>
              <w:bottom w:val="single" w:sz="4" w:space="0" w:color="000000"/>
              <w:right w:val="single" w:sz="3" w:space="0" w:color="000000"/>
            </w:tcBorders>
          </w:tcPr>
          <w:p w14:paraId="051F7D7F" w14:textId="77777777" w:rsidR="00545066" w:rsidRDefault="00476718">
            <w:pPr>
              <w:spacing w:after="0" w:line="259" w:lineRule="auto"/>
              <w:ind w:left="111" w:right="134" w:hanging="122"/>
              <w:jc w:val="left"/>
            </w:pPr>
            <w:r>
              <w:rPr>
                <w:sz w:val="18"/>
              </w:rPr>
              <w:t xml:space="preserve"> Poor engagement with essential reading. No evidence of wider reading. Reliance on inappropriate sources, and/or indiscriminate use of sources. Heavily reliant on information gained through class contact. Inconsistent and weak use of referencing. </w:t>
            </w:r>
          </w:p>
        </w:tc>
        <w:tc>
          <w:tcPr>
            <w:tcW w:w="1737" w:type="dxa"/>
            <w:tcBorders>
              <w:top w:val="single" w:sz="4" w:space="0" w:color="000000"/>
              <w:left w:val="single" w:sz="3" w:space="0" w:color="000000"/>
              <w:bottom w:val="single" w:sz="4" w:space="0" w:color="000000"/>
              <w:right w:val="single" w:sz="4" w:space="0" w:color="000000"/>
            </w:tcBorders>
          </w:tcPr>
          <w:p w14:paraId="241E1EEC" w14:textId="77777777" w:rsidR="00545066" w:rsidRDefault="00476718">
            <w:pPr>
              <w:spacing w:after="0" w:line="259" w:lineRule="auto"/>
              <w:ind w:left="100" w:right="172" w:firstLine="0"/>
              <w:jc w:val="left"/>
            </w:pPr>
            <w:r>
              <w:rPr>
                <w:sz w:val="18"/>
              </w:rPr>
              <w:t xml:space="preserve">Engagement with a limited range of the most relevant and credible sources. Some omissions and minor errors. Referencing conventions are evident though not always applied accurately or consistently. </w:t>
            </w:r>
          </w:p>
        </w:tc>
        <w:tc>
          <w:tcPr>
            <w:tcW w:w="1735" w:type="dxa"/>
            <w:tcBorders>
              <w:top w:val="single" w:sz="4" w:space="0" w:color="000000"/>
              <w:left w:val="single" w:sz="4" w:space="0" w:color="000000"/>
              <w:bottom w:val="single" w:sz="4" w:space="0" w:color="000000"/>
              <w:right w:val="single" w:sz="4" w:space="0" w:color="000000"/>
            </w:tcBorders>
          </w:tcPr>
          <w:p w14:paraId="3294F689" w14:textId="77777777" w:rsidR="00545066" w:rsidRDefault="00476718">
            <w:pPr>
              <w:spacing w:after="0" w:line="259" w:lineRule="auto"/>
              <w:ind w:left="110" w:right="0" w:firstLine="0"/>
              <w:jc w:val="left"/>
            </w:pPr>
            <w:r>
              <w:rPr>
                <w:sz w:val="18"/>
              </w:rPr>
              <w:t xml:space="preserve">Engagement with an appropriate range of </w:t>
            </w:r>
            <w:proofErr w:type="spellStart"/>
            <w:r>
              <w:rPr>
                <w:sz w:val="18"/>
              </w:rPr>
              <w:t>researchinformed</w:t>
            </w:r>
            <w:proofErr w:type="spellEnd"/>
            <w:r>
              <w:rPr>
                <w:sz w:val="18"/>
              </w:rPr>
              <w:t xml:space="preserve"> literature, including sources retrieved independently. Some overreliance texts. Referencing may show minor inaccuracies or inconsistencies. </w:t>
            </w:r>
          </w:p>
        </w:tc>
        <w:tc>
          <w:tcPr>
            <w:tcW w:w="1741" w:type="dxa"/>
            <w:tcBorders>
              <w:top w:val="single" w:sz="4" w:space="0" w:color="000000"/>
              <w:left w:val="single" w:sz="4" w:space="0" w:color="000000"/>
              <w:bottom w:val="single" w:sz="4" w:space="0" w:color="000000"/>
              <w:right w:val="single" w:sz="4" w:space="0" w:color="000000"/>
            </w:tcBorders>
          </w:tcPr>
          <w:p w14:paraId="17C2C575" w14:textId="77777777" w:rsidR="00545066" w:rsidRDefault="00476718">
            <w:pPr>
              <w:spacing w:after="0" w:line="259" w:lineRule="auto"/>
              <w:ind w:left="108" w:right="108" w:firstLine="0"/>
            </w:pPr>
            <w:r>
              <w:rPr>
                <w:sz w:val="18"/>
              </w:rPr>
              <w:t xml:space="preserve">Engagement with a wide range of research-informed literature, including sources retrieved independently. Selection of relevant and credible sources. Very good use of referencing, with no/very few inaccuracies or inconsistencies. </w:t>
            </w:r>
          </w:p>
        </w:tc>
        <w:tc>
          <w:tcPr>
            <w:tcW w:w="1735" w:type="dxa"/>
            <w:tcBorders>
              <w:top w:val="single" w:sz="4" w:space="0" w:color="000000"/>
              <w:left w:val="single" w:sz="4" w:space="0" w:color="000000"/>
              <w:bottom w:val="single" w:sz="4" w:space="0" w:color="000000"/>
              <w:right w:val="single" w:sz="4" w:space="0" w:color="000000"/>
            </w:tcBorders>
          </w:tcPr>
          <w:p w14:paraId="261DCB42" w14:textId="77777777" w:rsidR="00545066" w:rsidRDefault="00476718">
            <w:pPr>
              <w:spacing w:after="0" w:line="259" w:lineRule="auto"/>
              <w:ind w:left="108" w:right="113" w:firstLine="0"/>
              <w:jc w:val="left"/>
            </w:pPr>
            <w:r>
              <w:rPr>
                <w:sz w:val="18"/>
              </w:rPr>
              <w:t xml:space="preserve">Engagement with an extensive range of relevant and credible literature, informed by the latest research. Consistently accurate application of referencing. </w:t>
            </w:r>
          </w:p>
        </w:tc>
        <w:tc>
          <w:tcPr>
            <w:tcW w:w="2469" w:type="dxa"/>
            <w:tcBorders>
              <w:top w:val="single" w:sz="4" w:space="0" w:color="000000"/>
              <w:left w:val="single" w:sz="4" w:space="0" w:color="000000"/>
              <w:bottom w:val="single" w:sz="4" w:space="0" w:color="000000"/>
              <w:right w:val="single" w:sz="4" w:space="0" w:color="000000"/>
            </w:tcBorders>
          </w:tcPr>
          <w:p w14:paraId="600B6DD4" w14:textId="77777777" w:rsidR="00545066" w:rsidRDefault="00476718">
            <w:pPr>
              <w:spacing w:after="0" w:line="259" w:lineRule="auto"/>
              <w:ind w:left="108" w:right="33" w:firstLine="0"/>
              <w:jc w:val="left"/>
            </w:pPr>
            <w:r>
              <w:rPr>
                <w:sz w:val="18"/>
              </w:rPr>
              <w:t xml:space="preserve">Exceptional engagement with an extensive range of relevant and credible literature, informed by the latest research. High-level referencing skills consistently and professionally applied. </w:t>
            </w:r>
          </w:p>
        </w:tc>
      </w:tr>
    </w:tbl>
    <w:p w14:paraId="47EC1FD7" w14:textId="77777777" w:rsidR="00545066" w:rsidRDefault="00545066">
      <w:pPr>
        <w:spacing w:after="0" w:line="259" w:lineRule="auto"/>
        <w:ind w:left="-619" w:right="15" w:firstLine="0"/>
        <w:jc w:val="left"/>
      </w:pPr>
    </w:p>
    <w:p w14:paraId="41CFC6BB" w14:textId="77777777" w:rsidR="00FC5C66" w:rsidRDefault="00FC5C66">
      <w:pPr>
        <w:spacing w:after="0" w:line="259" w:lineRule="auto"/>
        <w:ind w:left="-619" w:right="15" w:firstLine="0"/>
        <w:jc w:val="left"/>
      </w:pPr>
    </w:p>
    <w:p w14:paraId="53B34A84" w14:textId="77777777" w:rsidR="00FC5C66" w:rsidRDefault="00FC5C66">
      <w:pPr>
        <w:spacing w:after="0" w:line="259" w:lineRule="auto"/>
        <w:ind w:left="-619" w:right="15" w:firstLine="0"/>
        <w:jc w:val="left"/>
      </w:pPr>
    </w:p>
    <w:tbl>
      <w:tblPr>
        <w:tblStyle w:val="TableGrid"/>
        <w:tblW w:w="14628" w:type="dxa"/>
        <w:tblInd w:w="116" w:type="dxa"/>
        <w:tblLook w:val="04A0" w:firstRow="1" w:lastRow="0" w:firstColumn="1" w:lastColumn="0" w:noHBand="0" w:noVBand="1"/>
      </w:tblPr>
      <w:tblGrid>
        <w:gridCol w:w="1737"/>
        <w:gridCol w:w="1735"/>
        <w:gridCol w:w="1739"/>
        <w:gridCol w:w="1737"/>
        <w:gridCol w:w="1870"/>
        <w:gridCol w:w="1606"/>
        <w:gridCol w:w="1735"/>
        <w:gridCol w:w="2469"/>
      </w:tblGrid>
      <w:tr w:rsidR="00545066" w14:paraId="1059F926" w14:textId="77777777">
        <w:trPr>
          <w:trHeight w:val="421"/>
        </w:trPr>
        <w:tc>
          <w:tcPr>
            <w:tcW w:w="1737" w:type="dxa"/>
            <w:tcBorders>
              <w:top w:val="single" w:sz="4" w:space="0" w:color="000000"/>
              <w:left w:val="single" w:sz="4" w:space="0" w:color="000000"/>
              <w:bottom w:val="single" w:sz="4" w:space="0" w:color="000000"/>
              <w:right w:val="single" w:sz="4" w:space="0" w:color="000000"/>
            </w:tcBorders>
            <w:shd w:val="clear" w:color="auto" w:fill="C2D59B"/>
          </w:tcPr>
          <w:p w14:paraId="488E4B21" w14:textId="77777777" w:rsidR="00545066" w:rsidRDefault="00476718">
            <w:pPr>
              <w:spacing w:after="0" w:line="259" w:lineRule="auto"/>
              <w:ind w:left="112" w:right="0" w:firstLine="0"/>
              <w:jc w:val="left"/>
            </w:pPr>
            <w:r>
              <w:rPr>
                <w:b/>
                <w:sz w:val="18"/>
              </w:rPr>
              <w:lastRenderedPageBreak/>
              <w:t xml:space="preserve">Level 6 </w:t>
            </w:r>
          </w:p>
        </w:tc>
        <w:tc>
          <w:tcPr>
            <w:tcW w:w="1735" w:type="dxa"/>
            <w:tcBorders>
              <w:top w:val="single" w:sz="4" w:space="0" w:color="000000"/>
              <w:left w:val="single" w:sz="4" w:space="0" w:color="000000"/>
              <w:bottom w:val="single" w:sz="4" w:space="0" w:color="000000"/>
              <w:right w:val="single" w:sz="4" w:space="0" w:color="000000"/>
            </w:tcBorders>
            <w:shd w:val="clear" w:color="auto" w:fill="C2D59B"/>
            <w:vAlign w:val="center"/>
          </w:tcPr>
          <w:p w14:paraId="15E50A88" w14:textId="77777777" w:rsidR="00545066" w:rsidRDefault="00476718">
            <w:pPr>
              <w:spacing w:after="0" w:line="259" w:lineRule="auto"/>
              <w:ind w:left="9" w:right="0" w:firstLine="0"/>
              <w:jc w:val="center"/>
            </w:pPr>
            <w:r>
              <w:rPr>
                <w:b/>
                <w:sz w:val="18"/>
              </w:rPr>
              <w:t xml:space="preserve">FAIL </w:t>
            </w:r>
          </w:p>
        </w:tc>
        <w:tc>
          <w:tcPr>
            <w:tcW w:w="1739" w:type="dxa"/>
            <w:tcBorders>
              <w:top w:val="single" w:sz="4" w:space="0" w:color="000000"/>
              <w:left w:val="single" w:sz="4" w:space="0" w:color="000000"/>
              <w:bottom w:val="single" w:sz="4" w:space="0" w:color="000000"/>
              <w:right w:val="single" w:sz="4" w:space="0" w:color="000000"/>
            </w:tcBorders>
            <w:shd w:val="clear" w:color="auto" w:fill="C2D59B"/>
            <w:vAlign w:val="center"/>
          </w:tcPr>
          <w:p w14:paraId="0ED1B935" w14:textId="77777777" w:rsidR="00545066" w:rsidRDefault="00476718">
            <w:pPr>
              <w:spacing w:after="0" w:line="259" w:lineRule="auto"/>
              <w:ind w:left="158" w:right="0" w:firstLine="0"/>
              <w:jc w:val="left"/>
            </w:pPr>
            <w:r>
              <w:rPr>
                <w:b/>
                <w:sz w:val="18"/>
              </w:rPr>
              <w:t xml:space="preserve">MARGINAL FAIL </w:t>
            </w:r>
          </w:p>
        </w:tc>
        <w:tc>
          <w:tcPr>
            <w:tcW w:w="1737" w:type="dxa"/>
            <w:tcBorders>
              <w:top w:val="single" w:sz="4" w:space="0" w:color="000000"/>
              <w:left w:val="single" w:sz="4" w:space="0" w:color="000000"/>
              <w:bottom w:val="single" w:sz="4" w:space="0" w:color="000000"/>
              <w:right w:val="single" w:sz="4" w:space="0" w:color="000000"/>
            </w:tcBorders>
            <w:shd w:val="clear" w:color="auto" w:fill="C2D59B"/>
          </w:tcPr>
          <w:p w14:paraId="1EBAE9C4" w14:textId="77777777" w:rsidR="00545066" w:rsidRDefault="00476718">
            <w:pPr>
              <w:spacing w:after="0" w:line="259" w:lineRule="auto"/>
              <w:ind w:left="169" w:right="0" w:firstLine="0"/>
              <w:jc w:val="left"/>
            </w:pPr>
            <w:r>
              <w:rPr>
                <w:b/>
                <w:sz w:val="18"/>
              </w:rPr>
              <w:t xml:space="preserve">SATISFACTORY </w:t>
            </w:r>
          </w:p>
          <w:p w14:paraId="03A6D0EF" w14:textId="77777777" w:rsidR="00545066" w:rsidRDefault="00476718">
            <w:pPr>
              <w:spacing w:after="0" w:line="259" w:lineRule="auto"/>
              <w:ind w:left="5" w:right="0" w:firstLine="0"/>
              <w:jc w:val="center"/>
            </w:pPr>
            <w:r>
              <w:rPr>
                <w:b/>
                <w:sz w:val="18"/>
              </w:rPr>
              <w:t>(3</w:t>
            </w:r>
            <w:r>
              <w:rPr>
                <w:b/>
                <w:sz w:val="18"/>
                <w:vertAlign w:val="superscript"/>
              </w:rPr>
              <w:t xml:space="preserve">rd </w:t>
            </w:r>
            <w:r>
              <w:rPr>
                <w:b/>
                <w:sz w:val="18"/>
              </w:rPr>
              <w:t xml:space="preserve">/ Pass) </w:t>
            </w:r>
          </w:p>
        </w:tc>
        <w:tc>
          <w:tcPr>
            <w:tcW w:w="1870" w:type="dxa"/>
            <w:tcBorders>
              <w:top w:val="single" w:sz="4" w:space="0" w:color="000000"/>
              <w:left w:val="single" w:sz="4" w:space="0" w:color="000000"/>
              <w:bottom w:val="single" w:sz="4" w:space="0" w:color="000000"/>
              <w:right w:val="single" w:sz="4" w:space="0" w:color="000000"/>
            </w:tcBorders>
            <w:shd w:val="clear" w:color="auto" w:fill="C2D59B"/>
          </w:tcPr>
          <w:p w14:paraId="31AA144D" w14:textId="77777777" w:rsidR="00545066" w:rsidRDefault="00476718">
            <w:pPr>
              <w:spacing w:after="0" w:line="259" w:lineRule="auto"/>
              <w:ind w:left="0" w:right="2" w:firstLine="0"/>
              <w:jc w:val="center"/>
            </w:pPr>
            <w:r>
              <w:rPr>
                <w:b/>
                <w:sz w:val="18"/>
              </w:rPr>
              <w:t xml:space="preserve">GOOD </w:t>
            </w:r>
          </w:p>
          <w:p w14:paraId="64D99FA4" w14:textId="77777777" w:rsidR="00545066" w:rsidRDefault="00476718">
            <w:pPr>
              <w:spacing w:after="0" w:line="259" w:lineRule="auto"/>
              <w:ind w:left="4" w:right="0" w:firstLine="0"/>
              <w:jc w:val="center"/>
            </w:pPr>
            <w:r>
              <w:rPr>
                <w:b/>
                <w:sz w:val="18"/>
              </w:rPr>
              <w:t xml:space="preserve">(2.2 / Pass) </w:t>
            </w:r>
          </w:p>
        </w:tc>
        <w:tc>
          <w:tcPr>
            <w:tcW w:w="1606" w:type="dxa"/>
            <w:tcBorders>
              <w:top w:val="single" w:sz="4" w:space="0" w:color="000000"/>
              <w:left w:val="single" w:sz="4" w:space="0" w:color="000000"/>
              <w:bottom w:val="single" w:sz="4" w:space="0" w:color="000000"/>
              <w:right w:val="single" w:sz="4" w:space="0" w:color="000000"/>
            </w:tcBorders>
            <w:shd w:val="clear" w:color="auto" w:fill="C2D59B"/>
          </w:tcPr>
          <w:p w14:paraId="0BCE5656" w14:textId="77777777" w:rsidR="00545066" w:rsidRDefault="00476718">
            <w:pPr>
              <w:spacing w:after="0" w:line="259" w:lineRule="auto"/>
              <w:ind w:left="125" w:right="0" w:firstLine="0"/>
              <w:jc w:val="center"/>
            </w:pPr>
            <w:r>
              <w:rPr>
                <w:b/>
                <w:sz w:val="18"/>
              </w:rPr>
              <w:t xml:space="preserve">VERY GOOD </w:t>
            </w:r>
          </w:p>
          <w:p w14:paraId="05D2C91C" w14:textId="77777777" w:rsidR="00545066" w:rsidRDefault="00476718">
            <w:pPr>
              <w:spacing w:after="0" w:line="259" w:lineRule="auto"/>
              <w:ind w:left="391" w:right="0" w:firstLine="0"/>
              <w:jc w:val="left"/>
            </w:pPr>
            <w:r>
              <w:rPr>
                <w:b/>
                <w:sz w:val="18"/>
              </w:rPr>
              <w:t xml:space="preserve">(2.1 / Merit) </w:t>
            </w:r>
          </w:p>
        </w:tc>
        <w:tc>
          <w:tcPr>
            <w:tcW w:w="1735" w:type="dxa"/>
            <w:tcBorders>
              <w:top w:val="single" w:sz="4" w:space="0" w:color="000000"/>
              <w:left w:val="single" w:sz="4" w:space="0" w:color="000000"/>
              <w:bottom w:val="single" w:sz="4" w:space="0" w:color="000000"/>
              <w:right w:val="single" w:sz="4" w:space="0" w:color="000000"/>
            </w:tcBorders>
            <w:shd w:val="clear" w:color="auto" w:fill="C2D59B"/>
          </w:tcPr>
          <w:p w14:paraId="0279DC91" w14:textId="77777777" w:rsidR="00545066" w:rsidRDefault="00476718">
            <w:pPr>
              <w:spacing w:after="0" w:line="259" w:lineRule="auto"/>
              <w:ind w:left="0" w:right="2" w:firstLine="0"/>
              <w:jc w:val="center"/>
            </w:pPr>
            <w:r>
              <w:rPr>
                <w:b/>
                <w:sz w:val="18"/>
              </w:rPr>
              <w:t xml:space="preserve">EXCELLENT </w:t>
            </w:r>
          </w:p>
          <w:p w14:paraId="180F4C4B" w14:textId="77777777" w:rsidR="00545066" w:rsidRDefault="00476718">
            <w:pPr>
              <w:spacing w:after="0" w:line="259" w:lineRule="auto"/>
              <w:ind w:left="2" w:right="0" w:firstLine="0"/>
              <w:jc w:val="center"/>
            </w:pPr>
            <w:r>
              <w:rPr>
                <w:b/>
                <w:sz w:val="18"/>
              </w:rPr>
              <w:t>(1</w:t>
            </w:r>
            <w:r>
              <w:rPr>
                <w:b/>
                <w:sz w:val="18"/>
                <w:vertAlign w:val="superscript"/>
              </w:rPr>
              <w:t xml:space="preserve">st </w:t>
            </w:r>
            <w:r>
              <w:rPr>
                <w:b/>
                <w:sz w:val="18"/>
              </w:rPr>
              <w:t xml:space="preserve">/ Distinction) </w:t>
            </w:r>
          </w:p>
        </w:tc>
        <w:tc>
          <w:tcPr>
            <w:tcW w:w="2469" w:type="dxa"/>
            <w:tcBorders>
              <w:top w:val="single" w:sz="4" w:space="0" w:color="000000"/>
              <w:left w:val="single" w:sz="4" w:space="0" w:color="000000"/>
              <w:bottom w:val="single" w:sz="4" w:space="0" w:color="000000"/>
              <w:right w:val="single" w:sz="4" w:space="0" w:color="000000"/>
            </w:tcBorders>
            <w:shd w:val="clear" w:color="auto" w:fill="C2D59B"/>
          </w:tcPr>
          <w:p w14:paraId="1DEE93C5" w14:textId="77777777" w:rsidR="00545066" w:rsidRDefault="00476718">
            <w:pPr>
              <w:spacing w:after="0" w:line="259" w:lineRule="auto"/>
              <w:ind w:left="228" w:right="0" w:firstLine="0"/>
              <w:jc w:val="left"/>
            </w:pPr>
            <w:r>
              <w:rPr>
                <w:b/>
                <w:sz w:val="18"/>
              </w:rPr>
              <w:t xml:space="preserve">EXCEPTIONAL </w:t>
            </w:r>
          </w:p>
          <w:p w14:paraId="64A7B1B9" w14:textId="77777777" w:rsidR="00545066" w:rsidRDefault="00476718">
            <w:pPr>
              <w:spacing w:after="0" w:line="259" w:lineRule="auto"/>
              <w:ind w:left="163" w:right="0" w:firstLine="0"/>
              <w:jc w:val="left"/>
            </w:pPr>
            <w:r>
              <w:rPr>
                <w:b/>
                <w:sz w:val="18"/>
              </w:rPr>
              <w:t>(1</w:t>
            </w:r>
            <w:r>
              <w:rPr>
                <w:b/>
                <w:sz w:val="18"/>
                <w:vertAlign w:val="superscript"/>
              </w:rPr>
              <w:t xml:space="preserve">st </w:t>
            </w:r>
            <w:r>
              <w:rPr>
                <w:b/>
                <w:sz w:val="18"/>
              </w:rPr>
              <w:t xml:space="preserve">/ Distinction) </w:t>
            </w:r>
          </w:p>
        </w:tc>
      </w:tr>
      <w:tr w:rsidR="00545066" w14:paraId="4C78BE00" w14:textId="77777777">
        <w:trPr>
          <w:trHeight w:val="241"/>
        </w:trPr>
        <w:tc>
          <w:tcPr>
            <w:tcW w:w="1737" w:type="dxa"/>
            <w:tcBorders>
              <w:top w:val="single" w:sz="4" w:space="0" w:color="000000"/>
              <w:left w:val="single" w:sz="4" w:space="0" w:color="000000"/>
              <w:bottom w:val="single" w:sz="4" w:space="0" w:color="000000"/>
              <w:right w:val="single" w:sz="4" w:space="0" w:color="000000"/>
            </w:tcBorders>
            <w:shd w:val="clear" w:color="auto" w:fill="C2D59B"/>
          </w:tcPr>
          <w:p w14:paraId="66B7F2B4" w14:textId="77777777" w:rsidR="00545066" w:rsidRDefault="00476718">
            <w:pPr>
              <w:spacing w:after="0" w:line="259" w:lineRule="auto"/>
              <w:ind w:left="282" w:right="0" w:firstLine="0"/>
              <w:jc w:val="left"/>
            </w:pPr>
            <w:r>
              <w:rPr>
                <w:b/>
                <w:sz w:val="20"/>
              </w:rPr>
              <w:t xml:space="preserve">Category </w:t>
            </w:r>
          </w:p>
        </w:tc>
        <w:tc>
          <w:tcPr>
            <w:tcW w:w="1735" w:type="dxa"/>
            <w:tcBorders>
              <w:top w:val="single" w:sz="4" w:space="0" w:color="000000"/>
              <w:left w:val="single" w:sz="4" w:space="0" w:color="000000"/>
              <w:bottom w:val="single" w:sz="4" w:space="0" w:color="000000"/>
              <w:right w:val="single" w:sz="4" w:space="0" w:color="000000"/>
            </w:tcBorders>
            <w:shd w:val="clear" w:color="auto" w:fill="C2D59B"/>
          </w:tcPr>
          <w:p w14:paraId="39E6E3AB" w14:textId="77777777" w:rsidR="00545066" w:rsidRDefault="00476718">
            <w:pPr>
              <w:spacing w:after="0" w:line="259" w:lineRule="auto"/>
              <w:ind w:left="48" w:right="0" w:firstLine="0"/>
              <w:jc w:val="center"/>
            </w:pPr>
            <w:r>
              <w:rPr>
                <w:b/>
                <w:sz w:val="18"/>
              </w:rPr>
              <w:t xml:space="preserve">0-29% </w:t>
            </w:r>
          </w:p>
        </w:tc>
        <w:tc>
          <w:tcPr>
            <w:tcW w:w="1739" w:type="dxa"/>
            <w:tcBorders>
              <w:top w:val="single" w:sz="4" w:space="0" w:color="000000"/>
              <w:left w:val="single" w:sz="4" w:space="0" w:color="000000"/>
              <w:bottom w:val="single" w:sz="4" w:space="0" w:color="000000"/>
              <w:right w:val="single" w:sz="4" w:space="0" w:color="000000"/>
            </w:tcBorders>
            <w:shd w:val="clear" w:color="auto" w:fill="C2D59B"/>
          </w:tcPr>
          <w:p w14:paraId="69B8EFC2" w14:textId="77777777" w:rsidR="00545066" w:rsidRDefault="00476718">
            <w:pPr>
              <w:spacing w:after="0" w:line="259" w:lineRule="auto"/>
              <w:ind w:left="8" w:right="0" w:firstLine="0"/>
              <w:jc w:val="center"/>
            </w:pPr>
            <w:r>
              <w:rPr>
                <w:b/>
                <w:sz w:val="18"/>
              </w:rPr>
              <w:t xml:space="preserve">30-39% </w:t>
            </w:r>
          </w:p>
        </w:tc>
        <w:tc>
          <w:tcPr>
            <w:tcW w:w="1737" w:type="dxa"/>
            <w:tcBorders>
              <w:top w:val="single" w:sz="4" w:space="0" w:color="000000"/>
              <w:left w:val="single" w:sz="4" w:space="0" w:color="000000"/>
              <w:bottom w:val="single" w:sz="4" w:space="0" w:color="000000"/>
              <w:right w:val="single" w:sz="4" w:space="0" w:color="000000"/>
            </w:tcBorders>
            <w:shd w:val="clear" w:color="auto" w:fill="C2D59B"/>
          </w:tcPr>
          <w:p w14:paraId="76D2E11B" w14:textId="77777777" w:rsidR="00545066" w:rsidRDefault="00476718">
            <w:pPr>
              <w:spacing w:after="0" w:line="259" w:lineRule="auto"/>
              <w:ind w:left="7" w:right="0" w:firstLine="0"/>
              <w:jc w:val="center"/>
            </w:pPr>
            <w:r>
              <w:rPr>
                <w:b/>
                <w:sz w:val="18"/>
              </w:rPr>
              <w:t xml:space="preserve">40-49% </w:t>
            </w:r>
          </w:p>
        </w:tc>
        <w:tc>
          <w:tcPr>
            <w:tcW w:w="1870" w:type="dxa"/>
            <w:tcBorders>
              <w:top w:val="single" w:sz="4" w:space="0" w:color="000000"/>
              <w:left w:val="single" w:sz="4" w:space="0" w:color="000000"/>
              <w:bottom w:val="single" w:sz="4" w:space="0" w:color="000000"/>
              <w:right w:val="single" w:sz="4" w:space="0" w:color="000000"/>
            </w:tcBorders>
            <w:shd w:val="clear" w:color="auto" w:fill="C2D59B"/>
          </w:tcPr>
          <w:p w14:paraId="1312BDC6" w14:textId="77777777" w:rsidR="00545066" w:rsidRDefault="00476718">
            <w:pPr>
              <w:spacing w:after="0" w:line="259" w:lineRule="auto"/>
              <w:ind w:left="0" w:right="128" w:firstLine="0"/>
              <w:jc w:val="center"/>
            </w:pPr>
            <w:r>
              <w:rPr>
                <w:b/>
                <w:sz w:val="18"/>
              </w:rPr>
              <w:t xml:space="preserve">50-59% </w:t>
            </w:r>
          </w:p>
        </w:tc>
        <w:tc>
          <w:tcPr>
            <w:tcW w:w="1606" w:type="dxa"/>
            <w:tcBorders>
              <w:top w:val="single" w:sz="4" w:space="0" w:color="000000"/>
              <w:left w:val="single" w:sz="4" w:space="0" w:color="000000"/>
              <w:bottom w:val="single" w:sz="4" w:space="0" w:color="000000"/>
              <w:right w:val="single" w:sz="4" w:space="0" w:color="000000"/>
            </w:tcBorders>
            <w:shd w:val="clear" w:color="auto" w:fill="C2D59B"/>
          </w:tcPr>
          <w:p w14:paraId="51071D3C" w14:textId="77777777" w:rsidR="00545066" w:rsidRDefault="00476718">
            <w:pPr>
              <w:spacing w:after="0" w:line="259" w:lineRule="auto"/>
              <w:ind w:left="131" w:right="0" w:firstLine="0"/>
              <w:jc w:val="center"/>
            </w:pPr>
            <w:r>
              <w:rPr>
                <w:b/>
                <w:sz w:val="18"/>
              </w:rPr>
              <w:t xml:space="preserve">60-69% </w:t>
            </w:r>
          </w:p>
        </w:tc>
        <w:tc>
          <w:tcPr>
            <w:tcW w:w="1735" w:type="dxa"/>
            <w:tcBorders>
              <w:top w:val="single" w:sz="4" w:space="0" w:color="000000"/>
              <w:left w:val="single" w:sz="4" w:space="0" w:color="000000"/>
              <w:bottom w:val="single" w:sz="4" w:space="0" w:color="000000"/>
              <w:right w:val="single" w:sz="4" w:space="0" w:color="000000"/>
            </w:tcBorders>
            <w:shd w:val="clear" w:color="auto" w:fill="C2D59B"/>
          </w:tcPr>
          <w:p w14:paraId="18F96B81" w14:textId="77777777" w:rsidR="00545066" w:rsidRDefault="00476718">
            <w:pPr>
              <w:spacing w:after="0" w:line="259" w:lineRule="auto"/>
              <w:ind w:left="2" w:right="0" w:firstLine="0"/>
              <w:jc w:val="center"/>
            </w:pPr>
            <w:r>
              <w:rPr>
                <w:b/>
                <w:sz w:val="18"/>
              </w:rPr>
              <w:t xml:space="preserve">70-84% </w:t>
            </w:r>
          </w:p>
        </w:tc>
        <w:tc>
          <w:tcPr>
            <w:tcW w:w="2469" w:type="dxa"/>
            <w:tcBorders>
              <w:top w:val="single" w:sz="4" w:space="0" w:color="000000"/>
              <w:left w:val="single" w:sz="4" w:space="0" w:color="000000"/>
              <w:bottom w:val="single" w:sz="4" w:space="0" w:color="000000"/>
              <w:right w:val="single" w:sz="4" w:space="0" w:color="000000"/>
            </w:tcBorders>
            <w:shd w:val="clear" w:color="auto" w:fill="C2D59B"/>
          </w:tcPr>
          <w:p w14:paraId="339DEC23" w14:textId="77777777" w:rsidR="00545066" w:rsidRDefault="00476718">
            <w:pPr>
              <w:spacing w:after="0" w:line="259" w:lineRule="auto"/>
              <w:ind w:left="506" w:right="0" w:firstLine="0"/>
              <w:jc w:val="left"/>
            </w:pPr>
            <w:r>
              <w:rPr>
                <w:b/>
                <w:sz w:val="18"/>
              </w:rPr>
              <w:t xml:space="preserve">85-100% </w:t>
            </w:r>
          </w:p>
        </w:tc>
      </w:tr>
      <w:tr w:rsidR="00545066" w14:paraId="085244BA" w14:textId="77777777">
        <w:trPr>
          <w:trHeight w:val="4013"/>
        </w:trPr>
        <w:tc>
          <w:tcPr>
            <w:tcW w:w="1737" w:type="dxa"/>
            <w:tcBorders>
              <w:top w:val="single" w:sz="4" w:space="0" w:color="000000"/>
              <w:left w:val="single" w:sz="4" w:space="0" w:color="000000"/>
              <w:bottom w:val="single" w:sz="4" w:space="0" w:color="000000"/>
              <w:right w:val="single" w:sz="4" w:space="0" w:color="000000"/>
            </w:tcBorders>
            <w:shd w:val="clear" w:color="auto" w:fill="C2D59B"/>
          </w:tcPr>
          <w:p w14:paraId="4F1DE42F" w14:textId="77777777" w:rsidR="00545066" w:rsidRDefault="00476718">
            <w:pPr>
              <w:spacing w:after="0" w:line="259" w:lineRule="auto"/>
              <w:ind w:left="220" w:right="0" w:firstLine="0"/>
              <w:jc w:val="left"/>
            </w:pPr>
            <w:r>
              <w:rPr>
                <w:b/>
                <w:sz w:val="18"/>
              </w:rPr>
              <w:t xml:space="preserve">Knowledge and understanding </w:t>
            </w:r>
            <w:r>
              <w:rPr>
                <w:sz w:val="18"/>
              </w:rPr>
              <w:t xml:space="preserve">(Coherent and detailed knowledge and systematic understanding of the subject area, at least some of which is informed by the latest research and/or advanced scholarship within the discipline.) </w:t>
            </w:r>
          </w:p>
        </w:tc>
        <w:tc>
          <w:tcPr>
            <w:tcW w:w="1735" w:type="dxa"/>
            <w:tcBorders>
              <w:top w:val="single" w:sz="4" w:space="0" w:color="000000"/>
              <w:left w:val="single" w:sz="4" w:space="0" w:color="000000"/>
              <w:bottom w:val="single" w:sz="4" w:space="0" w:color="000000"/>
              <w:right w:val="single" w:sz="4" w:space="0" w:color="000000"/>
            </w:tcBorders>
          </w:tcPr>
          <w:p w14:paraId="48C7C547" w14:textId="77777777" w:rsidR="00545066" w:rsidRDefault="00476718">
            <w:pPr>
              <w:spacing w:after="0" w:line="259" w:lineRule="auto"/>
              <w:ind w:left="113" w:right="113" w:firstLine="0"/>
              <w:jc w:val="left"/>
            </w:pPr>
            <w:r>
              <w:rPr>
                <w:sz w:val="18"/>
              </w:rPr>
              <w:t xml:space="preserve">Major gaps in knowledge and systematic understanding of the subject matter. </w:t>
            </w:r>
            <w:r>
              <w:rPr>
                <w:sz w:val="20"/>
              </w:rPr>
              <w:t xml:space="preserve">Substantial inaccuracies. No awareness or knowledge of the latest research and/or advanced scholarship within the discipline. </w:t>
            </w:r>
          </w:p>
        </w:tc>
        <w:tc>
          <w:tcPr>
            <w:tcW w:w="1739" w:type="dxa"/>
            <w:tcBorders>
              <w:top w:val="single" w:sz="4" w:space="0" w:color="000000"/>
              <w:left w:val="single" w:sz="4" w:space="0" w:color="000000"/>
              <w:bottom w:val="single" w:sz="4" w:space="0" w:color="000000"/>
              <w:right w:val="single" w:sz="3" w:space="0" w:color="000000"/>
            </w:tcBorders>
          </w:tcPr>
          <w:p w14:paraId="32E80558" w14:textId="77777777" w:rsidR="00545066" w:rsidRDefault="00476718">
            <w:pPr>
              <w:spacing w:after="0" w:line="242" w:lineRule="auto"/>
              <w:ind w:left="110" w:right="0" w:firstLine="0"/>
              <w:jc w:val="left"/>
            </w:pPr>
            <w:r>
              <w:rPr>
                <w:sz w:val="18"/>
              </w:rPr>
              <w:t xml:space="preserve">Gaps in knowledge, with only superficial </w:t>
            </w:r>
          </w:p>
          <w:p w14:paraId="0A21BE90" w14:textId="77777777" w:rsidR="00545066" w:rsidRDefault="00476718">
            <w:pPr>
              <w:spacing w:after="0" w:line="259" w:lineRule="auto"/>
              <w:ind w:left="110" w:right="55" w:firstLine="0"/>
              <w:jc w:val="left"/>
            </w:pPr>
            <w:r>
              <w:rPr>
                <w:sz w:val="18"/>
              </w:rPr>
              <w:t>systematic understanding. Some significant</w:t>
            </w:r>
            <w:r>
              <w:rPr>
                <w:sz w:val="20"/>
              </w:rPr>
              <w:t xml:space="preserve"> inaccuracies and/or irrelevant material. No awareness or knowledge of the latest research and/or advanced scholarship within the discipline. </w:t>
            </w:r>
          </w:p>
        </w:tc>
        <w:tc>
          <w:tcPr>
            <w:tcW w:w="1737" w:type="dxa"/>
            <w:tcBorders>
              <w:top w:val="single" w:sz="4" w:space="0" w:color="000000"/>
              <w:left w:val="single" w:sz="3" w:space="0" w:color="000000"/>
              <w:bottom w:val="single" w:sz="4" w:space="0" w:color="000000"/>
              <w:right w:val="single" w:sz="4" w:space="0" w:color="000000"/>
            </w:tcBorders>
          </w:tcPr>
          <w:p w14:paraId="4B9859A0" w14:textId="77777777" w:rsidR="00545066" w:rsidRDefault="00476718">
            <w:pPr>
              <w:spacing w:after="2" w:line="240" w:lineRule="auto"/>
              <w:ind w:left="100" w:right="0" w:firstLine="0"/>
              <w:jc w:val="left"/>
            </w:pPr>
            <w:r>
              <w:rPr>
                <w:sz w:val="18"/>
              </w:rPr>
              <w:t>Limited knowledge and systematic understanding of the relevant concepts and</w:t>
            </w:r>
            <w:r>
              <w:rPr>
                <w:sz w:val="20"/>
              </w:rPr>
              <w:t xml:space="preserve"> principles within the subject area which to some </w:t>
            </w:r>
          </w:p>
          <w:p w14:paraId="2EB33B9F" w14:textId="77777777" w:rsidR="00545066" w:rsidRDefault="00476718">
            <w:pPr>
              <w:spacing w:after="0" w:line="259" w:lineRule="auto"/>
              <w:ind w:left="100" w:right="0" w:firstLine="0"/>
              <w:jc w:val="left"/>
            </w:pPr>
            <w:r>
              <w:rPr>
                <w:sz w:val="20"/>
              </w:rPr>
              <w:t xml:space="preserve">limited extent, is informed by current research and scholarship. </w:t>
            </w:r>
          </w:p>
        </w:tc>
        <w:tc>
          <w:tcPr>
            <w:tcW w:w="1870" w:type="dxa"/>
            <w:tcBorders>
              <w:top w:val="single" w:sz="4" w:space="0" w:color="000000"/>
              <w:left w:val="single" w:sz="4" w:space="0" w:color="000000"/>
              <w:bottom w:val="single" w:sz="4" w:space="0" w:color="000000"/>
              <w:right w:val="single" w:sz="4" w:space="0" w:color="000000"/>
            </w:tcBorders>
          </w:tcPr>
          <w:p w14:paraId="2D031D34" w14:textId="77777777" w:rsidR="00545066" w:rsidRDefault="00476718">
            <w:pPr>
              <w:spacing w:after="0" w:line="259" w:lineRule="auto"/>
              <w:ind w:left="110" w:right="27" w:firstLine="0"/>
            </w:pPr>
            <w:r>
              <w:rPr>
                <w:sz w:val="18"/>
              </w:rPr>
              <w:t>Knowledge is reasonably detailed and accurate with a good systematic understanding of</w:t>
            </w:r>
            <w:r>
              <w:rPr>
                <w:sz w:val="20"/>
              </w:rPr>
              <w:t xml:space="preserve"> the field of study and to some extent, current research and scholarship. </w:t>
            </w:r>
          </w:p>
        </w:tc>
        <w:tc>
          <w:tcPr>
            <w:tcW w:w="1606" w:type="dxa"/>
            <w:tcBorders>
              <w:top w:val="single" w:sz="4" w:space="0" w:color="000000"/>
              <w:left w:val="single" w:sz="4" w:space="0" w:color="000000"/>
              <w:bottom w:val="single" w:sz="4" w:space="0" w:color="000000"/>
              <w:right w:val="single" w:sz="4" w:space="0" w:color="000000"/>
            </w:tcBorders>
          </w:tcPr>
          <w:p w14:paraId="6B841095" w14:textId="77777777" w:rsidR="00545066" w:rsidRDefault="00476718">
            <w:pPr>
              <w:spacing w:after="28" w:line="240" w:lineRule="auto"/>
              <w:ind w:left="108" w:right="0" w:firstLine="0"/>
              <w:jc w:val="left"/>
            </w:pPr>
            <w:r>
              <w:rPr>
                <w:sz w:val="18"/>
              </w:rPr>
              <w:t xml:space="preserve">Knowledge is reasonably extensive coherent and detailed. </w:t>
            </w:r>
          </w:p>
          <w:p w14:paraId="447D02EA" w14:textId="77777777" w:rsidR="00545066" w:rsidRDefault="00476718">
            <w:pPr>
              <w:spacing w:after="0" w:line="246" w:lineRule="auto"/>
              <w:ind w:left="108" w:right="13" w:hanging="135"/>
              <w:jc w:val="left"/>
            </w:pPr>
            <w:r>
              <w:rPr>
                <w:sz w:val="20"/>
              </w:rPr>
              <w:t xml:space="preserve"> </w:t>
            </w:r>
            <w:r>
              <w:rPr>
                <w:sz w:val="18"/>
              </w:rPr>
              <w:t>Exhibits a very</w:t>
            </w:r>
            <w:r>
              <w:rPr>
                <w:sz w:val="20"/>
              </w:rPr>
              <w:t xml:space="preserve"> good understanding of the breadth and depth of established views, and the work is, at least </w:t>
            </w:r>
          </w:p>
          <w:p w14:paraId="0AE59C4F" w14:textId="77777777" w:rsidR="00545066" w:rsidRDefault="00476718">
            <w:pPr>
              <w:spacing w:after="0" w:line="259" w:lineRule="auto"/>
              <w:ind w:left="108" w:right="45" w:firstLine="0"/>
              <w:jc w:val="left"/>
            </w:pPr>
            <w:r>
              <w:rPr>
                <w:sz w:val="20"/>
              </w:rPr>
              <w:t xml:space="preserve">in part, </w:t>
            </w:r>
            <w:proofErr w:type="spellStart"/>
            <w:r>
              <w:rPr>
                <w:sz w:val="20"/>
              </w:rPr>
              <w:t>wellinformed</w:t>
            </w:r>
            <w:proofErr w:type="spellEnd"/>
            <w:r>
              <w:rPr>
                <w:sz w:val="20"/>
              </w:rPr>
              <w:t xml:space="preserve"> by current research and scholarship. </w:t>
            </w:r>
          </w:p>
        </w:tc>
        <w:tc>
          <w:tcPr>
            <w:tcW w:w="1735" w:type="dxa"/>
            <w:tcBorders>
              <w:top w:val="single" w:sz="4" w:space="0" w:color="000000"/>
              <w:left w:val="single" w:sz="4" w:space="0" w:color="000000"/>
              <w:bottom w:val="single" w:sz="4" w:space="0" w:color="000000"/>
              <w:right w:val="single" w:sz="4" w:space="0" w:color="000000"/>
            </w:tcBorders>
          </w:tcPr>
          <w:p w14:paraId="25AA3940" w14:textId="77777777" w:rsidR="00545066" w:rsidRDefault="00476718">
            <w:pPr>
              <w:spacing w:after="0" w:line="259" w:lineRule="auto"/>
              <w:ind w:left="108" w:right="129" w:firstLine="0"/>
              <w:jc w:val="left"/>
            </w:pPr>
            <w:r>
              <w:rPr>
                <w:sz w:val="18"/>
              </w:rPr>
              <w:t>Excellent coherent and detailed knowledge and systematic understanding of</w:t>
            </w:r>
            <w:r>
              <w:rPr>
                <w:sz w:val="20"/>
              </w:rPr>
              <w:t xml:space="preserve"> the principles and theories of current research and scholarship. Clear awareness of challenges to established views and the limitations of the knowledge base. </w:t>
            </w:r>
          </w:p>
        </w:tc>
        <w:tc>
          <w:tcPr>
            <w:tcW w:w="2469" w:type="dxa"/>
            <w:tcBorders>
              <w:top w:val="single" w:sz="4" w:space="0" w:color="000000"/>
              <w:left w:val="single" w:sz="4" w:space="0" w:color="000000"/>
              <w:bottom w:val="single" w:sz="4" w:space="0" w:color="000000"/>
              <w:right w:val="single" w:sz="4" w:space="0" w:color="000000"/>
            </w:tcBorders>
          </w:tcPr>
          <w:p w14:paraId="0E6308B8" w14:textId="77777777" w:rsidR="00545066" w:rsidRDefault="00476718">
            <w:pPr>
              <w:spacing w:after="0" w:line="259" w:lineRule="auto"/>
              <w:ind w:left="108" w:right="140" w:firstLine="0"/>
              <w:jc w:val="left"/>
            </w:pPr>
            <w:r>
              <w:rPr>
                <w:sz w:val="18"/>
              </w:rPr>
              <w:t>Exceptionally coherent and detailed knowledge and systematic understanding of</w:t>
            </w:r>
            <w:r>
              <w:rPr>
                <w:sz w:val="20"/>
              </w:rPr>
              <w:t xml:space="preserve"> the principles and theories of the subject, </w:t>
            </w:r>
            <w:proofErr w:type="spellStart"/>
            <w:r>
              <w:rPr>
                <w:sz w:val="20"/>
              </w:rPr>
              <w:t>wellinformed</w:t>
            </w:r>
            <w:proofErr w:type="spellEnd"/>
            <w:r>
              <w:rPr>
                <w:sz w:val="20"/>
              </w:rPr>
              <w:t xml:space="preserve"> by current research and scholarship. A critical, sophisticated and nuanced awareness of the ambiguities and limitations of knowledge. </w:t>
            </w:r>
          </w:p>
        </w:tc>
      </w:tr>
      <w:tr w:rsidR="00545066" w14:paraId="7D7F4FE9" w14:textId="77777777">
        <w:trPr>
          <w:trHeight w:val="4058"/>
        </w:trPr>
        <w:tc>
          <w:tcPr>
            <w:tcW w:w="1737" w:type="dxa"/>
            <w:tcBorders>
              <w:top w:val="single" w:sz="4" w:space="0" w:color="000000"/>
              <w:left w:val="single" w:sz="4" w:space="0" w:color="000000"/>
              <w:bottom w:val="single" w:sz="4" w:space="0" w:color="000000"/>
              <w:right w:val="single" w:sz="4" w:space="0" w:color="000000"/>
            </w:tcBorders>
            <w:shd w:val="clear" w:color="auto" w:fill="C2D59B"/>
          </w:tcPr>
          <w:p w14:paraId="57234ACB" w14:textId="77777777" w:rsidR="00545066" w:rsidRDefault="00476718">
            <w:pPr>
              <w:spacing w:after="31" w:line="240" w:lineRule="auto"/>
              <w:ind w:left="220" w:right="0" w:firstLine="0"/>
            </w:pPr>
            <w:r>
              <w:rPr>
                <w:b/>
                <w:sz w:val="16"/>
              </w:rPr>
              <w:t xml:space="preserve">Cognitive and intellectual skills </w:t>
            </w:r>
          </w:p>
          <w:p w14:paraId="7FF92290" w14:textId="77777777" w:rsidR="00545066" w:rsidRDefault="00476718">
            <w:pPr>
              <w:spacing w:after="0" w:line="259" w:lineRule="auto"/>
              <w:ind w:left="220" w:right="0" w:firstLine="0"/>
              <w:jc w:val="left"/>
            </w:pPr>
            <w:r>
              <w:rPr>
                <w:sz w:val="16"/>
              </w:rPr>
              <w:t xml:space="preserve">(Conceptual and </w:t>
            </w:r>
          </w:p>
          <w:p w14:paraId="13AFDFD5" w14:textId="77777777" w:rsidR="00545066" w:rsidRDefault="00476718">
            <w:pPr>
              <w:spacing w:after="0" w:line="259" w:lineRule="auto"/>
              <w:ind w:left="220" w:right="3" w:firstLine="0"/>
              <w:jc w:val="left"/>
            </w:pPr>
            <w:r>
              <w:rPr>
                <w:sz w:val="16"/>
              </w:rPr>
              <w:t xml:space="preserve">critical thinking, analysis, synthesis and evaluation of research, assumptions, abstract concepts and data (that may be incomplete); logic, argument and judgement.) </w:t>
            </w:r>
          </w:p>
        </w:tc>
        <w:tc>
          <w:tcPr>
            <w:tcW w:w="1735" w:type="dxa"/>
            <w:tcBorders>
              <w:top w:val="single" w:sz="4" w:space="0" w:color="000000"/>
              <w:left w:val="single" w:sz="4" w:space="0" w:color="000000"/>
              <w:bottom w:val="single" w:sz="4" w:space="0" w:color="000000"/>
              <w:right w:val="single" w:sz="4" w:space="0" w:color="000000"/>
            </w:tcBorders>
          </w:tcPr>
          <w:p w14:paraId="5D2AA90C" w14:textId="77777777" w:rsidR="00545066" w:rsidRDefault="00476718">
            <w:pPr>
              <w:spacing w:after="0" w:line="259" w:lineRule="auto"/>
              <w:ind w:left="113" w:right="127" w:firstLine="0"/>
              <w:jc w:val="left"/>
            </w:pPr>
            <w:r>
              <w:rPr>
                <w:sz w:val="16"/>
              </w:rPr>
              <w:t xml:space="preserve">Wholly or almost wholly descriptive work. Little or no analysis, synthesis or evaluation. Failure to develop arguments leads to illogical or invalid judgements. Unsubstantiated generalisations, made without the use of any credible evidence. </w:t>
            </w:r>
          </w:p>
        </w:tc>
        <w:tc>
          <w:tcPr>
            <w:tcW w:w="1739" w:type="dxa"/>
            <w:tcBorders>
              <w:top w:val="single" w:sz="4" w:space="0" w:color="000000"/>
              <w:left w:val="single" w:sz="4" w:space="0" w:color="000000"/>
              <w:bottom w:val="single" w:sz="4" w:space="0" w:color="000000"/>
              <w:right w:val="single" w:sz="4" w:space="0" w:color="000000"/>
            </w:tcBorders>
          </w:tcPr>
          <w:p w14:paraId="48A413D1" w14:textId="77777777" w:rsidR="00545066" w:rsidRDefault="00476718">
            <w:pPr>
              <w:spacing w:after="2" w:line="237" w:lineRule="auto"/>
              <w:ind w:left="110" w:right="0" w:firstLine="0"/>
              <w:jc w:val="left"/>
            </w:pPr>
            <w:r>
              <w:rPr>
                <w:sz w:val="16"/>
              </w:rPr>
              <w:t xml:space="preserve">Largely descriptive work, with superficial </w:t>
            </w:r>
          </w:p>
          <w:p w14:paraId="59990653" w14:textId="77777777" w:rsidR="00545066" w:rsidRDefault="00476718">
            <w:pPr>
              <w:spacing w:after="0" w:line="240" w:lineRule="auto"/>
              <w:ind w:left="110" w:right="0" w:firstLine="0"/>
              <w:jc w:val="left"/>
            </w:pPr>
            <w:r>
              <w:rPr>
                <w:sz w:val="16"/>
              </w:rPr>
              <w:t xml:space="preserve">use of critical evaluation. </w:t>
            </w:r>
          </w:p>
          <w:p w14:paraId="5E949057" w14:textId="77777777" w:rsidR="00545066" w:rsidRDefault="00476718">
            <w:pPr>
              <w:spacing w:after="0" w:line="259" w:lineRule="auto"/>
              <w:ind w:left="110" w:right="142" w:firstLine="0"/>
              <w:jc w:val="left"/>
            </w:pPr>
            <w:r>
              <w:rPr>
                <w:sz w:val="16"/>
              </w:rPr>
              <w:t xml:space="preserve">Weak development of arguments and judgements. Information accepted uncritically, uses generalised statements made with scant evidence and unsubstantiated opinions. Ideas were sometimes illogical and contradictory. </w:t>
            </w:r>
          </w:p>
        </w:tc>
        <w:tc>
          <w:tcPr>
            <w:tcW w:w="1737" w:type="dxa"/>
            <w:tcBorders>
              <w:top w:val="single" w:sz="4" w:space="0" w:color="000000"/>
              <w:left w:val="single" w:sz="4" w:space="0" w:color="000000"/>
              <w:bottom w:val="single" w:sz="4" w:space="0" w:color="000000"/>
              <w:right w:val="single" w:sz="4" w:space="0" w:color="000000"/>
            </w:tcBorders>
          </w:tcPr>
          <w:p w14:paraId="047252EB" w14:textId="77777777" w:rsidR="00545066" w:rsidRDefault="00476718">
            <w:pPr>
              <w:spacing w:after="1" w:line="239" w:lineRule="auto"/>
              <w:ind w:left="112" w:right="102" w:firstLine="0"/>
              <w:jc w:val="left"/>
            </w:pPr>
            <w:r>
              <w:rPr>
                <w:sz w:val="16"/>
              </w:rPr>
              <w:t xml:space="preserve">The limited attempt at critical thinking, analysis, synthesis and evaluation, tends towards description. </w:t>
            </w:r>
          </w:p>
          <w:p w14:paraId="30E3B7C5" w14:textId="77777777" w:rsidR="00545066" w:rsidRDefault="00476718">
            <w:pPr>
              <w:spacing w:after="1" w:line="239" w:lineRule="auto"/>
              <w:ind w:left="112" w:right="93" w:firstLine="0"/>
              <w:jc w:val="left"/>
            </w:pPr>
            <w:r>
              <w:rPr>
                <w:sz w:val="16"/>
              </w:rPr>
              <w:t xml:space="preserve">Some evidence to support emerging arguments and judgements but these may be underdeveloped or </w:t>
            </w:r>
          </w:p>
          <w:p w14:paraId="2B0DD576" w14:textId="77777777" w:rsidR="00545066" w:rsidRDefault="00476718">
            <w:pPr>
              <w:spacing w:after="1" w:line="238" w:lineRule="auto"/>
              <w:ind w:left="112" w:right="0" w:firstLine="0"/>
              <w:jc w:val="left"/>
            </w:pPr>
            <w:r>
              <w:rPr>
                <w:sz w:val="16"/>
              </w:rPr>
              <w:t>with a little inconsistency/</w:t>
            </w:r>
            <w:proofErr w:type="spellStart"/>
            <w:r>
              <w:rPr>
                <w:sz w:val="16"/>
              </w:rPr>
              <w:t>misint</w:t>
            </w:r>
            <w:proofErr w:type="spellEnd"/>
            <w:r>
              <w:rPr>
                <w:sz w:val="16"/>
              </w:rPr>
              <w:t xml:space="preserve"> </w:t>
            </w:r>
            <w:proofErr w:type="spellStart"/>
            <w:r>
              <w:rPr>
                <w:sz w:val="16"/>
              </w:rPr>
              <w:t>erpretation</w:t>
            </w:r>
            <w:proofErr w:type="spellEnd"/>
            <w:r>
              <w:rPr>
                <w:sz w:val="16"/>
              </w:rPr>
              <w:t xml:space="preserve">. </w:t>
            </w:r>
          </w:p>
          <w:p w14:paraId="4CC2E1FD" w14:textId="77777777" w:rsidR="00545066" w:rsidRDefault="00476718">
            <w:pPr>
              <w:spacing w:after="0" w:line="259" w:lineRule="auto"/>
              <w:ind w:left="112" w:right="377" w:firstLine="0"/>
            </w:pPr>
            <w:r>
              <w:rPr>
                <w:sz w:val="16"/>
              </w:rPr>
              <w:t xml:space="preserve">Asserts rather than argues a case. </w:t>
            </w:r>
          </w:p>
        </w:tc>
        <w:tc>
          <w:tcPr>
            <w:tcW w:w="1870" w:type="dxa"/>
            <w:tcBorders>
              <w:top w:val="single" w:sz="4" w:space="0" w:color="000000"/>
              <w:left w:val="single" w:sz="4" w:space="0" w:color="000000"/>
              <w:bottom w:val="single" w:sz="4" w:space="0" w:color="000000"/>
              <w:right w:val="single" w:sz="4" w:space="0" w:color="000000"/>
            </w:tcBorders>
          </w:tcPr>
          <w:p w14:paraId="6B6483BE" w14:textId="77777777" w:rsidR="00545066" w:rsidRDefault="00476718">
            <w:pPr>
              <w:spacing w:after="0" w:line="259" w:lineRule="auto"/>
              <w:ind w:left="110" w:right="129" w:firstLine="0"/>
              <w:jc w:val="left"/>
            </w:pPr>
            <w:r>
              <w:rPr>
                <w:sz w:val="16"/>
              </w:rPr>
              <w:t xml:space="preserve">Some critical thinking, analysis, synthesis and evaluation. Can analyse new and/or abstract concepts and data without guidance. An emerging awareness of different stances and ability to use evidence (that may be incomplete) to support the argument. Mostly valid arguments and logical judgements. Some tend to assert/state opinions rather than argue based on reason and evidence.  </w:t>
            </w:r>
          </w:p>
        </w:tc>
        <w:tc>
          <w:tcPr>
            <w:tcW w:w="1606" w:type="dxa"/>
            <w:tcBorders>
              <w:top w:val="single" w:sz="4" w:space="0" w:color="000000"/>
              <w:left w:val="single" w:sz="4" w:space="0" w:color="000000"/>
              <w:bottom w:val="single" w:sz="4" w:space="0" w:color="000000"/>
              <w:right w:val="single" w:sz="4" w:space="0" w:color="000000"/>
            </w:tcBorders>
          </w:tcPr>
          <w:p w14:paraId="0A1F1241" w14:textId="77777777" w:rsidR="00545066" w:rsidRDefault="00476718">
            <w:pPr>
              <w:spacing w:after="1" w:line="238" w:lineRule="auto"/>
              <w:ind w:left="108" w:right="87" w:firstLine="0"/>
              <w:jc w:val="left"/>
            </w:pPr>
            <w:r>
              <w:rPr>
                <w:sz w:val="16"/>
              </w:rPr>
              <w:t xml:space="preserve">Sound critical thinking, analysis, synthesis and evaluation </w:t>
            </w:r>
            <w:r>
              <w:rPr>
                <w:rFonts w:ascii="Times New Roman" w:eastAsia="Times New Roman" w:hAnsi="Times New Roman" w:cs="Times New Roman"/>
                <w:sz w:val="16"/>
              </w:rPr>
              <w:t xml:space="preserve">demonstrating </w:t>
            </w:r>
            <w:r>
              <w:rPr>
                <w:sz w:val="16"/>
              </w:rPr>
              <w:t xml:space="preserve">critical thinking. Ability to devise and sustain persuasive arguments, and to review the </w:t>
            </w:r>
          </w:p>
          <w:p w14:paraId="650BEF66" w14:textId="77777777" w:rsidR="00545066" w:rsidRDefault="00476718">
            <w:pPr>
              <w:spacing w:after="0" w:line="259" w:lineRule="auto"/>
              <w:ind w:left="108" w:right="2" w:firstLine="0"/>
              <w:jc w:val="left"/>
            </w:pPr>
            <w:r>
              <w:rPr>
                <w:sz w:val="16"/>
              </w:rPr>
              <w:t xml:space="preserve">reliability, validity and significance of evidence (that may be incomplete) to make the most appropriate and valid judgements. </w:t>
            </w:r>
          </w:p>
        </w:tc>
        <w:tc>
          <w:tcPr>
            <w:tcW w:w="1735" w:type="dxa"/>
            <w:tcBorders>
              <w:top w:val="single" w:sz="4" w:space="0" w:color="000000"/>
              <w:left w:val="single" w:sz="4" w:space="0" w:color="000000"/>
              <w:bottom w:val="single" w:sz="4" w:space="0" w:color="000000"/>
              <w:right w:val="single" w:sz="4" w:space="0" w:color="000000"/>
            </w:tcBorders>
          </w:tcPr>
          <w:p w14:paraId="15EC0734" w14:textId="77777777" w:rsidR="00545066" w:rsidRDefault="00476718">
            <w:pPr>
              <w:spacing w:after="0" w:line="259" w:lineRule="auto"/>
              <w:ind w:left="108" w:right="106" w:firstLine="0"/>
              <w:jc w:val="left"/>
            </w:pPr>
            <w:r>
              <w:rPr>
                <w:sz w:val="16"/>
              </w:rPr>
              <w:t xml:space="preserve">Excellent critical thinking, analysis, synthesis and evaluation. Ability to investigate contradictory or incomplete information and make strong, persuasive, arguments and sophisticated judgements. Some evidence of independent thought and ability to ‘see beyond the question’, suggests a grasp of the broader field and wider concepts. </w:t>
            </w:r>
          </w:p>
        </w:tc>
        <w:tc>
          <w:tcPr>
            <w:tcW w:w="2469" w:type="dxa"/>
            <w:tcBorders>
              <w:top w:val="single" w:sz="4" w:space="0" w:color="000000"/>
              <w:left w:val="single" w:sz="4" w:space="0" w:color="000000"/>
              <w:bottom w:val="single" w:sz="4" w:space="0" w:color="000000"/>
              <w:right w:val="single" w:sz="4" w:space="0" w:color="000000"/>
            </w:tcBorders>
          </w:tcPr>
          <w:p w14:paraId="1ADD25FE" w14:textId="77777777" w:rsidR="00545066" w:rsidRDefault="00476718">
            <w:pPr>
              <w:spacing w:after="0" w:line="239" w:lineRule="auto"/>
              <w:ind w:left="108" w:right="146" w:firstLine="0"/>
              <w:jc w:val="left"/>
            </w:pPr>
            <w:r>
              <w:rPr>
                <w:sz w:val="16"/>
              </w:rPr>
              <w:t xml:space="preserve">Exceptional critical thinking, analysis, synthesis and evaluation based on judiciously selected evidence. Ability to investigate contradictory or incomplete information and make strong, persuasive, arguments and sophisticated, nuanced, judgements. </w:t>
            </w:r>
          </w:p>
          <w:p w14:paraId="31073B6B" w14:textId="77777777" w:rsidR="00545066" w:rsidRDefault="00476718">
            <w:pPr>
              <w:spacing w:after="0" w:line="259" w:lineRule="auto"/>
              <w:ind w:left="108" w:right="489" w:firstLine="0"/>
              <w:jc w:val="left"/>
            </w:pPr>
            <w:r>
              <w:rPr>
                <w:sz w:val="16"/>
              </w:rPr>
              <w:t xml:space="preserve">Evidence of independent thought and ability to ‘see beyond the question’, suggesting an outstanding grasp of the broader field and wider concepts </w:t>
            </w:r>
          </w:p>
        </w:tc>
      </w:tr>
    </w:tbl>
    <w:p w14:paraId="182987E5" w14:textId="77777777" w:rsidR="00545066" w:rsidRDefault="00545066">
      <w:pPr>
        <w:spacing w:after="0" w:line="259" w:lineRule="auto"/>
        <w:ind w:left="-619" w:right="15" w:firstLine="0"/>
        <w:jc w:val="left"/>
      </w:pPr>
    </w:p>
    <w:tbl>
      <w:tblPr>
        <w:tblStyle w:val="TableGrid"/>
        <w:tblW w:w="14628" w:type="dxa"/>
        <w:tblInd w:w="116" w:type="dxa"/>
        <w:tblCellMar>
          <w:left w:w="100" w:type="dxa"/>
          <w:right w:w="27" w:type="dxa"/>
        </w:tblCellMar>
        <w:tblLook w:val="04A0" w:firstRow="1" w:lastRow="0" w:firstColumn="1" w:lastColumn="0" w:noHBand="0" w:noVBand="1"/>
      </w:tblPr>
      <w:tblGrid>
        <w:gridCol w:w="1737"/>
        <w:gridCol w:w="1735"/>
        <w:gridCol w:w="1739"/>
        <w:gridCol w:w="1737"/>
        <w:gridCol w:w="1735"/>
        <w:gridCol w:w="1741"/>
        <w:gridCol w:w="1735"/>
        <w:gridCol w:w="2469"/>
      </w:tblGrid>
      <w:tr w:rsidR="00545066" w14:paraId="148A2B58" w14:textId="77777777">
        <w:trPr>
          <w:trHeight w:val="421"/>
        </w:trPr>
        <w:tc>
          <w:tcPr>
            <w:tcW w:w="1737" w:type="dxa"/>
            <w:tcBorders>
              <w:top w:val="single" w:sz="4" w:space="0" w:color="000000"/>
              <w:left w:val="single" w:sz="4" w:space="0" w:color="000000"/>
              <w:bottom w:val="single" w:sz="4" w:space="0" w:color="000000"/>
              <w:right w:val="single" w:sz="4" w:space="0" w:color="000000"/>
            </w:tcBorders>
            <w:shd w:val="clear" w:color="auto" w:fill="C2D59B"/>
          </w:tcPr>
          <w:p w14:paraId="0C4F258D" w14:textId="77777777" w:rsidR="00545066" w:rsidRDefault="00476718">
            <w:pPr>
              <w:spacing w:after="0" w:line="259" w:lineRule="auto"/>
              <w:ind w:left="4" w:right="0" w:firstLine="0"/>
              <w:jc w:val="left"/>
            </w:pPr>
            <w:r>
              <w:rPr>
                <w:b/>
                <w:sz w:val="18"/>
              </w:rPr>
              <w:lastRenderedPageBreak/>
              <w:t xml:space="preserve">Level 6 </w:t>
            </w:r>
          </w:p>
        </w:tc>
        <w:tc>
          <w:tcPr>
            <w:tcW w:w="1735" w:type="dxa"/>
            <w:tcBorders>
              <w:top w:val="single" w:sz="4" w:space="0" w:color="000000"/>
              <w:left w:val="single" w:sz="4" w:space="0" w:color="000000"/>
              <w:bottom w:val="single" w:sz="4" w:space="0" w:color="000000"/>
              <w:right w:val="single" w:sz="4" w:space="0" w:color="000000"/>
            </w:tcBorders>
            <w:shd w:val="clear" w:color="auto" w:fill="C2D59B"/>
            <w:vAlign w:val="center"/>
          </w:tcPr>
          <w:p w14:paraId="53603F07" w14:textId="77777777" w:rsidR="00545066" w:rsidRDefault="00476718">
            <w:pPr>
              <w:spacing w:after="0" w:line="259" w:lineRule="auto"/>
              <w:ind w:left="0" w:right="30" w:firstLine="0"/>
              <w:jc w:val="center"/>
            </w:pPr>
            <w:r>
              <w:rPr>
                <w:b/>
                <w:sz w:val="18"/>
              </w:rPr>
              <w:t xml:space="preserve">FAIL </w:t>
            </w:r>
          </w:p>
        </w:tc>
        <w:tc>
          <w:tcPr>
            <w:tcW w:w="1739" w:type="dxa"/>
            <w:tcBorders>
              <w:top w:val="single" w:sz="4" w:space="0" w:color="000000"/>
              <w:left w:val="single" w:sz="4" w:space="0" w:color="000000"/>
              <w:bottom w:val="single" w:sz="4" w:space="0" w:color="000000"/>
              <w:right w:val="single" w:sz="4" w:space="0" w:color="000000"/>
            </w:tcBorders>
            <w:shd w:val="clear" w:color="auto" w:fill="C2D59B"/>
            <w:vAlign w:val="center"/>
          </w:tcPr>
          <w:p w14:paraId="2E5EE136" w14:textId="77777777" w:rsidR="00545066" w:rsidRDefault="00476718">
            <w:pPr>
              <w:spacing w:after="0" w:line="259" w:lineRule="auto"/>
              <w:ind w:left="50" w:right="0" w:firstLine="0"/>
              <w:jc w:val="left"/>
            </w:pPr>
            <w:r>
              <w:rPr>
                <w:b/>
                <w:sz w:val="18"/>
              </w:rPr>
              <w:t xml:space="preserve">MARGINAL FAIL </w:t>
            </w:r>
          </w:p>
        </w:tc>
        <w:tc>
          <w:tcPr>
            <w:tcW w:w="1737" w:type="dxa"/>
            <w:tcBorders>
              <w:top w:val="single" w:sz="4" w:space="0" w:color="000000"/>
              <w:left w:val="single" w:sz="4" w:space="0" w:color="000000"/>
              <w:bottom w:val="single" w:sz="4" w:space="0" w:color="000000"/>
              <w:right w:val="single" w:sz="4" w:space="0" w:color="000000"/>
            </w:tcBorders>
            <w:shd w:val="clear" w:color="auto" w:fill="C2D59B"/>
          </w:tcPr>
          <w:p w14:paraId="08F29D27" w14:textId="77777777" w:rsidR="00545066" w:rsidRDefault="00476718">
            <w:pPr>
              <w:spacing w:after="0" w:line="259" w:lineRule="auto"/>
              <w:ind w:left="61" w:right="0" w:firstLine="0"/>
              <w:jc w:val="left"/>
            </w:pPr>
            <w:r>
              <w:rPr>
                <w:b/>
                <w:sz w:val="18"/>
              </w:rPr>
              <w:t xml:space="preserve">SATISFACTORY </w:t>
            </w:r>
          </w:p>
          <w:p w14:paraId="5E838E0C" w14:textId="77777777" w:rsidR="00545066" w:rsidRDefault="00476718">
            <w:pPr>
              <w:spacing w:after="0" w:line="259" w:lineRule="auto"/>
              <w:ind w:left="0" w:right="33" w:firstLine="0"/>
              <w:jc w:val="center"/>
            </w:pPr>
            <w:r>
              <w:rPr>
                <w:b/>
                <w:sz w:val="18"/>
              </w:rPr>
              <w:t>(3</w:t>
            </w:r>
            <w:r>
              <w:rPr>
                <w:b/>
                <w:sz w:val="18"/>
                <w:vertAlign w:val="superscript"/>
              </w:rPr>
              <w:t xml:space="preserve">rd </w:t>
            </w:r>
            <w:r>
              <w:rPr>
                <w:b/>
                <w:sz w:val="18"/>
              </w:rPr>
              <w:t xml:space="preserve">/ Pass) </w:t>
            </w:r>
          </w:p>
        </w:tc>
        <w:tc>
          <w:tcPr>
            <w:tcW w:w="1735" w:type="dxa"/>
            <w:tcBorders>
              <w:top w:val="single" w:sz="4" w:space="0" w:color="000000"/>
              <w:left w:val="single" w:sz="4" w:space="0" w:color="000000"/>
              <w:bottom w:val="single" w:sz="4" w:space="0" w:color="000000"/>
              <w:right w:val="single" w:sz="4" w:space="0" w:color="000000"/>
            </w:tcBorders>
            <w:shd w:val="clear" w:color="auto" w:fill="C2D59B"/>
          </w:tcPr>
          <w:p w14:paraId="77ED5AFE" w14:textId="77777777" w:rsidR="00545066" w:rsidRDefault="00476718">
            <w:pPr>
              <w:spacing w:after="0" w:line="259" w:lineRule="auto"/>
              <w:ind w:left="0" w:right="41" w:firstLine="0"/>
              <w:jc w:val="center"/>
            </w:pPr>
            <w:r>
              <w:rPr>
                <w:b/>
                <w:sz w:val="18"/>
              </w:rPr>
              <w:t xml:space="preserve">GOOD </w:t>
            </w:r>
          </w:p>
          <w:p w14:paraId="67C8AD0B" w14:textId="77777777" w:rsidR="00545066" w:rsidRDefault="00476718">
            <w:pPr>
              <w:spacing w:after="0" w:line="259" w:lineRule="auto"/>
              <w:ind w:left="0" w:right="35" w:firstLine="0"/>
              <w:jc w:val="center"/>
            </w:pPr>
            <w:r>
              <w:rPr>
                <w:b/>
                <w:sz w:val="18"/>
              </w:rPr>
              <w:t xml:space="preserve">(2.2 / Pass) </w:t>
            </w:r>
          </w:p>
        </w:tc>
        <w:tc>
          <w:tcPr>
            <w:tcW w:w="1741" w:type="dxa"/>
            <w:tcBorders>
              <w:top w:val="single" w:sz="4" w:space="0" w:color="000000"/>
              <w:left w:val="single" w:sz="4" w:space="0" w:color="000000"/>
              <w:bottom w:val="single" w:sz="4" w:space="0" w:color="000000"/>
              <w:right w:val="single" w:sz="4" w:space="0" w:color="000000"/>
            </w:tcBorders>
            <w:shd w:val="clear" w:color="auto" w:fill="C2D59B"/>
          </w:tcPr>
          <w:p w14:paraId="18A3790F" w14:textId="77777777" w:rsidR="00545066" w:rsidRDefault="00476718">
            <w:pPr>
              <w:spacing w:after="0" w:line="259" w:lineRule="auto"/>
              <w:ind w:left="0" w:right="48" w:firstLine="0"/>
              <w:jc w:val="center"/>
            </w:pPr>
            <w:r>
              <w:rPr>
                <w:b/>
                <w:sz w:val="18"/>
              </w:rPr>
              <w:t xml:space="preserve">VERY GOOD </w:t>
            </w:r>
          </w:p>
          <w:p w14:paraId="5267E3CE" w14:textId="77777777" w:rsidR="00545066" w:rsidRDefault="00476718">
            <w:pPr>
              <w:spacing w:after="0" w:line="259" w:lineRule="auto"/>
              <w:ind w:left="0" w:right="45" w:firstLine="0"/>
              <w:jc w:val="center"/>
            </w:pPr>
            <w:r>
              <w:rPr>
                <w:b/>
                <w:sz w:val="18"/>
              </w:rPr>
              <w:t xml:space="preserve">(2.1 / Merit) </w:t>
            </w:r>
          </w:p>
        </w:tc>
        <w:tc>
          <w:tcPr>
            <w:tcW w:w="1735" w:type="dxa"/>
            <w:tcBorders>
              <w:top w:val="single" w:sz="4" w:space="0" w:color="000000"/>
              <w:left w:val="single" w:sz="4" w:space="0" w:color="000000"/>
              <w:bottom w:val="single" w:sz="4" w:space="0" w:color="000000"/>
              <w:right w:val="single" w:sz="4" w:space="0" w:color="000000"/>
            </w:tcBorders>
            <w:shd w:val="clear" w:color="auto" w:fill="C2D59B"/>
          </w:tcPr>
          <w:p w14:paraId="769B27E1" w14:textId="77777777" w:rsidR="00545066" w:rsidRDefault="00476718">
            <w:pPr>
              <w:spacing w:after="0" w:line="259" w:lineRule="auto"/>
              <w:ind w:left="0" w:right="41" w:firstLine="0"/>
              <w:jc w:val="center"/>
            </w:pPr>
            <w:r>
              <w:rPr>
                <w:b/>
                <w:sz w:val="18"/>
              </w:rPr>
              <w:t xml:space="preserve">EXCELLENT </w:t>
            </w:r>
          </w:p>
          <w:p w14:paraId="3955DEF8" w14:textId="77777777" w:rsidR="00545066" w:rsidRDefault="00476718">
            <w:pPr>
              <w:spacing w:after="0" w:line="259" w:lineRule="auto"/>
              <w:ind w:left="0" w:right="37" w:firstLine="0"/>
              <w:jc w:val="center"/>
            </w:pPr>
            <w:r>
              <w:rPr>
                <w:b/>
                <w:sz w:val="18"/>
              </w:rPr>
              <w:t>(1</w:t>
            </w:r>
            <w:r>
              <w:rPr>
                <w:b/>
                <w:sz w:val="18"/>
                <w:vertAlign w:val="superscript"/>
              </w:rPr>
              <w:t xml:space="preserve">st </w:t>
            </w:r>
            <w:r>
              <w:rPr>
                <w:b/>
                <w:sz w:val="18"/>
              </w:rPr>
              <w:t xml:space="preserve">/ Distinction) </w:t>
            </w:r>
          </w:p>
        </w:tc>
        <w:tc>
          <w:tcPr>
            <w:tcW w:w="2469" w:type="dxa"/>
            <w:tcBorders>
              <w:top w:val="single" w:sz="4" w:space="0" w:color="000000"/>
              <w:left w:val="single" w:sz="4" w:space="0" w:color="000000"/>
              <w:bottom w:val="single" w:sz="4" w:space="0" w:color="000000"/>
              <w:right w:val="single" w:sz="4" w:space="0" w:color="000000"/>
            </w:tcBorders>
            <w:shd w:val="clear" w:color="auto" w:fill="C2D59B"/>
          </w:tcPr>
          <w:p w14:paraId="2E57B03A" w14:textId="77777777" w:rsidR="00545066" w:rsidRDefault="00476718">
            <w:pPr>
              <w:spacing w:after="0" w:line="259" w:lineRule="auto"/>
              <w:ind w:left="120" w:right="0" w:firstLine="0"/>
              <w:jc w:val="left"/>
            </w:pPr>
            <w:r>
              <w:rPr>
                <w:b/>
                <w:sz w:val="18"/>
              </w:rPr>
              <w:t xml:space="preserve">EXCEPTIONAL </w:t>
            </w:r>
          </w:p>
          <w:p w14:paraId="75107CA1" w14:textId="77777777" w:rsidR="00545066" w:rsidRDefault="00476718">
            <w:pPr>
              <w:spacing w:after="0" w:line="259" w:lineRule="auto"/>
              <w:ind w:left="55" w:right="0" w:firstLine="0"/>
              <w:jc w:val="left"/>
            </w:pPr>
            <w:r>
              <w:rPr>
                <w:b/>
                <w:sz w:val="18"/>
              </w:rPr>
              <w:t>(1</w:t>
            </w:r>
            <w:r>
              <w:rPr>
                <w:b/>
                <w:sz w:val="18"/>
                <w:vertAlign w:val="superscript"/>
              </w:rPr>
              <w:t xml:space="preserve">st </w:t>
            </w:r>
            <w:r>
              <w:rPr>
                <w:b/>
                <w:sz w:val="18"/>
              </w:rPr>
              <w:t xml:space="preserve">/ Distinction) </w:t>
            </w:r>
          </w:p>
        </w:tc>
      </w:tr>
      <w:tr w:rsidR="00545066" w14:paraId="2C62C458" w14:textId="77777777">
        <w:trPr>
          <w:trHeight w:val="240"/>
        </w:trPr>
        <w:tc>
          <w:tcPr>
            <w:tcW w:w="1737" w:type="dxa"/>
            <w:tcBorders>
              <w:top w:val="single" w:sz="4" w:space="0" w:color="000000"/>
              <w:left w:val="single" w:sz="4" w:space="0" w:color="000000"/>
              <w:bottom w:val="single" w:sz="4" w:space="0" w:color="000000"/>
              <w:right w:val="single" w:sz="4" w:space="0" w:color="000000"/>
            </w:tcBorders>
            <w:shd w:val="clear" w:color="auto" w:fill="C2D59B"/>
          </w:tcPr>
          <w:p w14:paraId="13AD9661" w14:textId="77777777" w:rsidR="00545066" w:rsidRDefault="00476718">
            <w:pPr>
              <w:spacing w:after="0" w:line="259" w:lineRule="auto"/>
              <w:ind w:left="174" w:right="0" w:firstLine="0"/>
              <w:jc w:val="left"/>
            </w:pPr>
            <w:r>
              <w:rPr>
                <w:b/>
                <w:sz w:val="20"/>
              </w:rPr>
              <w:t xml:space="preserve">Category </w:t>
            </w:r>
          </w:p>
        </w:tc>
        <w:tc>
          <w:tcPr>
            <w:tcW w:w="1735" w:type="dxa"/>
            <w:tcBorders>
              <w:top w:val="single" w:sz="4" w:space="0" w:color="000000"/>
              <w:left w:val="single" w:sz="4" w:space="0" w:color="000000"/>
              <w:bottom w:val="single" w:sz="4" w:space="0" w:color="000000"/>
              <w:right w:val="single" w:sz="4" w:space="0" w:color="000000"/>
            </w:tcBorders>
            <w:shd w:val="clear" w:color="auto" w:fill="C2D59B"/>
          </w:tcPr>
          <w:p w14:paraId="056EBEB0" w14:textId="77777777" w:rsidR="00545066" w:rsidRDefault="00476718">
            <w:pPr>
              <w:spacing w:after="0" w:line="259" w:lineRule="auto"/>
              <w:ind w:left="9" w:right="0" w:firstLine="0"/>
              <w:jc w:val="center"/>
            </w:pPr>
            <w:r>
              <w:rPr>
                <w:b/>
                <w:sz w:val="18"/>
              </w:rPr>
              <w:t xml:space="preserve">0-29% </w:t>
            </w:r>
          </w:p>
        </w:tc>
        <w:tc>
          <w:tcPr>
            <w:tcW w:w="1739" w:type="dxa"/>
            <w:tcBorders>
              <w:top w:val="single" w:sz="4" w:space="0" w:color="000000"/>
              <w:left w:val="single" w:sz="4" w:space="0" w:color="000000"/>
              <w:bottom w:val="single" w:sz="4" w:space="0" w:color="000000"/>
              <w:right w:val="single" w:sz="4" w:space="0" w:color="000000"/>
            </w:tcBorders>
            <w:shd w:val="clear" w:color="auto" w:fill="C2D59B"/>
          </w:tcPr>
          <w:p w14:paraId="0496294D" w14:textId="77777777" w:rsidR="00545066" w:rsidRDefault="00476718">
            <w:pPr>
              <w:spacing w:after="0" w:line="259" w:lineRule="auto"/>
              <w:ind w:left="0" w:right="30" w:firstLine="0"/>
              <w:jc w:val="center"/>
            </w:pPr>
            <w:r>
              <w:rPr>
                <w:b/>
                <w:sz w:val="18"/>
              </w:rPr>
              <w:t xml:space="preserve">30-39% </w:t>
            </w:r>
          </w:p>
        </w:tc>
        <w:tc>
          <w:tcPr>
            <w:tcW w:w="1737" w:type="dxa"/>
            <w:tcBorders>
              <w:top w:val="single" w:sz="4" w:space="0" w:color="000000"/>
              <w:left w:val="single" w:sz="4" w:space="0" w:color="000000"/>
              <w:bottom w:val="single" w:sz="4" w:space="0" w:color="000000"/>
              <w:right w:val="single" w:sz="4" w:space="0" w:color="000000"/>
            </w:tcBorders>
            <w:shd w:val="clear" w:color="auto" w:fill="C2D59B"/>
          </w:tcPr>
          <w:p w14:paraId="0FBB2DC4" w14:textId="77777777" w:rsidR="00545066" w:rsidRDefault="00476718">
            <w:pPr>
              <w:spacing w:after="0" w:line="259" w:lineRule="auto"/>
              <w:ind w:left="0" w:right="31" w:firstLine="0"/>
              <w:jc w:val="center"/>
            </w:pPr>
            <w:r>
              <w:rPr>
                <w:b/>
                <w:sz w:val="18"/>
              </w:rPr>
              <w:t xml:space="preserve">40-49% </w:t>
            </w:r>
          </w:p>
        </w:tc>
        <w:tc>
          <w:tcPr>
            <w:tcW w:w="1735" w:type="dxa"/>
            <w:tcBorders>
              <w:top w:val="single" w:sz="4" w:space="0" w:color="000000"/>
              <w:left w:val="single" w:sz="4" w:space="0" w:color="000000"/>
              <w:bottom w:val="single" w:sz="4" w:space="0" w:color="000000"/>
              <w:right w:val="single" w:sz="4" w:space="0" w:color="000000"/>
            </w:tcBorders>
            <w:shd w:val="clear" w:color="auto" w:fill="C2D59B"/>
          </w:tcPr>
          <w:p w14:paraId="1AD773EC" w14:textId="77777777" w:rsidR="00545066" w:rsidRDefault="00476718">
            <w:pPr>
              <w:spacing w:after="0" w:line="259" w:lineRule="auto"/>
              <w:ind w:left="0" w:right="32" w:firstLine="0"/>
              <w:jc w:val="center"/>
            </w:pPr>
            <w:r>
              <w:rPr>
                <w:b/>
                <w:sz w:val="18"/>
              </w:rPr>
              <w:t xml:space="preserve">50-59% </w:t>
            </w:r>
          </w:p>
        </w:tc>
        <w:tc>
          <w:tcPr>
            <w:tcW w:w="1741" w:type="dxa"/>
            <w:tcBorders>
              <w:top w:val="single" w:sz="4" w:space="0" w:color="000000"/>
              <w:left w:val="single" w:sz="4" w:space="0" w:color="000000"/>
              <w:bottom w:val="single" w:sz="4" w:space="0" w:color="000000"/>
              <w:right w:val="single" w:sz="4" w:space="0" w:color="000000"/>
            </w:tcBorders>
            <w:shd w:val="clear" w:color="auto" w:fill="C2D59B"/>
          </w:tcPr>
          <w:p w14:paraId="5686F5A8" w14:textId="77777777" w:rsidR="00545066" w:rsidRDefault="00476718">
            <w:pPr>
              <w:spacing w:after="0" w:line="259" w:lineRule="auto"/>
              <w:ind w:left="0" w:right="42" w:firstLine="0"/>
              <w:jc w:val="center"/>
            </w:pPr>
            <w:r>
              <w:rPr>
                <w:b/>
                <w:sz w:val="18"/>
              </w:rPr>
              <w:t xml:space="preserve">60-69% </w:t>
            </w:r>
          </w:p>
        </w:tc>
        <w:tc>
          <w:tcPr>
            <w:tcW w:w="1735" w:type="dxa"/>
            <w:tcBorders>
              <w:top w:val="single" w:sz="4" w:space="0" w:color="000000"/>
              <w:left w:val="single" w:sz="4" w:space="0" w:color="000000"/>
              <w:bottom w:val="single" w:sz="4" w:space="0" w:color="000000"/>
              <w:right w:val="single" w:sz="4" w:space="0" w:color="000000"/>
            </w:tcBorders>
            <w:shd w:val="clear" w:color="auto" w:fill="C2D59B"/>
          </w:tcPr>
          <w:p w14:paraId="128B0E78" w14:textId="77777777" w:rsidR="00545066" w:rsidRDefault="00476718">
            <w:pPr>
              <w:spacing w:after="0" w:line="259" w:lineRule="auto"/>
              <w:ind w:left="0" w:right="37" w:firstLine="0"/>
              <w:jc w:val="center"/>
            </w:pPr>
            <w:r>
              <w:rPr>
                <w:b/>
                <w:sz w:val="18"/>
              </w:rPr>
              <w:t xml:space="preserve">70-84% </w:t>
            </w:r>
          </w:p>
        </w:tc>
        <w:tc>
          <w:tcPr>
            <w:tcW w:w="2469" w:type="dxa"/>
            <w:tcBorders>
              <w:top w:val="single" w:sz="4" w:space="0" w:color="000000"/>
              <w:left w:val="single" w:sz="4" w:space="0" w:color="000000"/>
              <w:bottom w:val="single" w:sz="4" w:space="0" w:color="000000"/>
              <w:right w:val="single" w:sz="4" w:space="0" w:color="000000"/>
            </w:tcBorders>
            <w:shd w:val="clear" w:color="auto" w:fill="C2D59B"/>
          </w:tcPr>
          <w:p w14:paraId="7BB6BC4D" w14:textId="77777777" w:rsidR="00545066" w:rsidRDefault="00476718">
            <w:pPr>
              <w:spacing w:after="0" w:line="259" w:lineRule="auto"/>
              <w:ind w:left="398" w:right="0" w:firstLine="0"/>
              <w:jc w:val="left"/>
            </w:pPr>
            <w:r>
              <w:rPr>
                <w:b/>
                <w:sz w:val="18"/>
              </w:rPr>
              <w:t xml:space="preserve">85-100% </w:t>
            </w:r>
          </w:p>
        </w:tc>
      </w:tr>
      <w:tr w:rsidR="00545066" w14:paraId="2A8C323B" w14:textId="77777777">
        <w:trPr>
          <w:trHeight w:val="7140"/>
        </w:trPr>
        <w:tc>
          <w:tcPr>
            <w:tcW w:w="1737" w:type="dxa"/>
            <w:tcBorders>
              <w:top w:val="single" w:sz="4" w:space="0" w:color="000000"/>
              <w:left w:val="single" w:sz="4" w:space="0" w:color="000000"/>
              <w:bottom w:val="single" w:sz="4" w:space="0" w:color="000000"/>
              <w:right w:val="single" w:sz="4" w:space="0" w:color="000000"/>
            </w:tcBorders>
            <w:shd w:val="clear" w:color="auto" w:fill="C2D59B"/>
          </w:tcPr>
          <w:p w14:paraId="64132CDF" w14:textId="77777777" w:rsidR="00545066" w:rsidRDefault="00476718">
            <w:pPr>
              <w:spacing w:after="0" w:line="259" w:lineRule="auto"/>
              <w:ind w:left="0" w:right="60" w:firstLine="0"/>
              <w:jc w:val="right"/>
            </w:pPr>
            <w:r>
              <w:rPr>
                <w:b/>
                <w:sz w:val="20"/>
              </w:rPr>
              <w:t xml:space="preserve">Practical skills </w:t>
            </w:r>
          </w:p>
          <w:p w14:paraId="4EAD5D19" w14:textId="77777777" w:rsidR="00545066" w:rsidRDefault="00476718">
            <w:pPr>
              <w:spacing w:after="0" w:line="259" w:lineRule="auto"/>
              <w:ind w:left="112" w:right="0" w:firstLine="0"/>
              <w:jc w:val="left"/>
            </w:pPr>
            <w:r>
              <w:rPr>
                <w:sz w:val="18"/>
              </w:rPr>
              <w:t xml:space="preserve">(Apply/deploy accurately established tools and techniques; initiate and carry out projects; formulate solutions to solve problems in complex and unpredictable contexts.) </w:t>
            </w:r>
          </w:p>
        </w:tc>
        <w:tc>
          <w:tcPr>
            <w:tcW w:w="1735" w:type="dxa"/>
            <w:tcBorders>
              <w:top w:val="single" w:sz="4" w:space="0" w:color="000000"/>
              <w:left w:val="single" w:sz="4" w:space="0" w:color="000000"/>
              <w:bottom w:val="single" w:sz="4" w:space="0" w:color="000000"/>
              <w:right w:val="single" w:sz="4" w:space="0" w:color="000000"/>
            </w:tcBorders>
          </w:tcPr>
          <w:p w14:paraId="6BD96C1C" w14:textId="77777777" w:rsidR="00545066" w:rsidRDefault="00476718">
            <w:pPr>
              <w:spacing w:after="0" w:line="259" w:lineRule="auto"/>
              <w:ind w:left="5" w:right="50" w:firstLine="0"/>
              <w:jc w:val="left"/>
            </w:pPr>
            <w:r>
              <w:rPr>
                <w:sz w:val="20"/>
              </w:rPr>
              <w:t xml:space="preserve">Limited or no use of methods, materials, tools and/or techniques. Little or no appreciation of the context of the application. Limited understanding of the application of theory to practice or making appropriate links between the two. Very weak problem-solving skills in complex and unpredictable contexts. </w:t>
            </w:r>
          </w:p>
        </w:tc>
        <w:tc>
          <w:tcPr>
            <w:tcW w:w="1739" w:type="dxa"/>
            <w:tcBorders>
              <w:top w:val="single" w:sz="4" w:space="0" w:color="000000"/>
              <w:left w:val="single" w:sz="4" w:space="0" w:color="000000"/>
              <w:bottom w:val="single" w:sz="4" w:space="0" w:color="000000"/>
              <w:right w:val="single" w:sz="4" w:space="0" w:color="000000"/>
            </w:tcBorders>
          </w:tcPr>
          <w:p w14:paraId="0F155AD2" w14:textId="77777777" w:rsidR="00545066" w:rsidRDefault="00476718">
            <w:pPr>
              <w:spacing w:after="0" w:line="241" w:lineRule="auto"/>
              <w:ind w:left="2" w:right="0" w:firstLine="0"/>
              <w:jc w:val="left"/>
            </w:pPr>
            <w:r>
              <w:rPr>
                <w:sz w:val="20"/>
              </w:rPr>
              <w:t xml:space="preserve">Rudimentary application of methods, materials, tools </w:t>
            </w:r>
          </w:p>
          <w:p w14:paraId="4149EC73" w14:textId="77777777" w:rsidR="00545066" w:rsidRDefault="00476718">
            <w:pPr>
              <w:spacing w:after="0" w:line="241" w:lineRule="auto"/>
              <w:ind w:left="2" w:right="31" w:firstLine="0"/>
              <w:jc w:val="left"/>
            </w:pPr>
            <w:r>
              <w:rPr>
                <w:sz w:val="20"/>
              </w:rPr>
              <w:t xml:space="preserve">and/or techniques but without consideration and competence. Flawed appreciation of the context of the application. </w:t>
            </w:r>
          </w:p>
          <w:p w14:paraId="4C00E087" w14:textId="77777777" w:rsidR="00545066" w:rsidRDefault="00476718">
            <w:pPr>
              <w:spacing w:after="0" w:line="259" w:lineRule="auto"/>
              <w:ind w:left="2" w:right="0" w:firstLine="0"/>
              <w:jc w:val="left"/>
            </w:pPr>
            <w:r>
              <w:rPr>
                <w:sz w:val="20"/>
              </w:rPr>
              <w:t xml:space="preserve">Weak </w:t>
            </w:r>
          </w:p>
          <w:p w14:paraId="58B27255" w14:textId="77777777" w:rsidR="00545066" w:rsidRDefault="00476718">
            <w:pPr>
              <w:spacing w:after="0" w:line="241" w:lineRule="auto"/>
              <w:ind w:left="2" w:right="0" w:firstLine="0"/>
              <w:jc w:val="left"/>
            </w:pPr>
            <w:r>
              <w:rPr>
                <w:sz w:val="20"/>
              </w:rPr>
              <w:t>understanding of the application of theory to practice, with only occasional evidence of making appropriate links between the two. Weak problem-</w:t>
            </w:r>
          </w:p>
          <w:p w14:paraId="50D9182B" w14:textId="77777777" w:rsidR="00545066" w:rsidRDefault="00476718">
            <w:pPr>
              <w:spacing w:after="0" w:line="259" w:lineRule="auto"/>
              <w:ind w:left="2" w:right="0" w:firstLine="0"/>
              <w:jc w:val="left"/>
            </w:pPr>
            <w:r>
              <w:rPr>
                <w:sz w:val="20"/>
              </w:rPr>
              <w:t xml:space="preserve">solving skills in complex and unpredictable contexts. </w:t>
            </w:r>
          </w:p>
        </w:tc>
        <w:tc>
          <w:tcPr>
            <w:tcW w:w="1737" w:type="dxa"/>
            <w:tcBorders>
              <w:top w:val="single" w:sz="4" w:space="0" w:color="000000"/>
              <w:left w:val="single" w:sz="4" w:space="0" w:color="000000"/>
              <w:bottom w:val="single" w:sz="4" w:space="0" w:color="000000"/>
              <w:right w:val="single" w:sz="4" w:space="0" w:color="000000"/>
            </w:tcBorders>
          </w:tcPr>
          <w:p w14:paraId="33811C0A" w14:textId="77777777" w:rsidR="00545066" w:rsidRDefault="00476718">
            <w:pPr>
              <w:spacing w:after="0" w:line="241" w:lineRule="auto"/>
              <w:ind w:left="4" w:right="135" w:firstLine="0"/>
              <w:jc w:val="left"/>
            </w:pPr>
            <w:r>
              <w:rPr>
                <w:sz w:val="20"/>
              </w:rPr>
              <w:t xml:space="preserve">An adequate awareness and mostly appropriate application of well-established methods, materials, tools and/or techniques. A basic appreciation of the context of the application. Theoretical knowledge and understanding are applied in practice, but not always making </w:t>
            </w:r>
          </w:p>
          <w:p w14:paraId="7B1D6D1E" w14:textId="77777777" w:rsidR="00545066" w:rsidRDefault="00476718">
            <w:pPr>
              <w:spacing w:after="0" w:line="259" w:lineRule="auto"/>
              <w:ind w:left="4" w:right="0" w:firstLine="0"/>
              <w:jc w:val="left"/>
            </w:pPr>
            <w:r>
              <w:rPr>
                <w:sz w:val="20"/>
              </w:rPr>
              <w:t xml:space="preserve">logical links between the two. Can identify problems and propose basic solutions in complex and unpredictable contexts without fully appreciating the complexity. </w:t>
            </w:r>
          </w:p>
        </w:tc>
        <w:tc>
          <w:tcPr>
            <w:tcW w:w="1735" w:type="dxa"/>
            <w:tcBorders>
              <w:top w:val="single" w:sz="4" w:space="0" w:color="000000"/>
              <w:left w:val="single" w:sz="4" w:space="0" w:color="000000"/>
              <w:bottom w:val="single" w:sz="4" w:space="0" w:color="000000"/>
              <w:right w:val="single" w:sz="4" w:space="0" w:color="000000"/>
            </w:tcBorders>
          </w:tcPr>
          <w:p w14:paraId="32F00EA9" w14:textId="77777777" w:rsidR="00545066" w:rsidRDefault="00476718">
            <w:pPr>
              <w:spacing w:after="0" w:line="259" w:lineRule="auto"/>
              <w:ind w:left="2" w:right="91" w:firstLine="0"/>
              <w:jc w:val="left"/>
            </w:pPr>
            <w:r>
              <w:rPr>
                <w:sz w:val="20"/>
              </w:rPr>
              <w:t xml:space="preserve">A good and appropriate application of standard methods, materials, tools and/or techniques. A clear appreciation of the context of the application. The mainly consistent, accurate and logical application of theory to practice, making appropriate links between the two Can identify problems and propose mostly appropriate solutions in complex and unpredictable contexts. </w:t>
            </w:r>
          </w:p>
        </w:tc>
        <w:tc>
          <w:tcPr>
            <w:tcW w:w="1741" w:type="dxa"/>
            <w:tcBorders>
              <w:top w:val="single" w:sz="4" w:space="0" w:color="000000"/>
              <w:left w:val="single" w:sz="4" w:space="0" w:color="000000"/>
              <w:bottom w:val="single" w:sz="4" w:space="0" w:color="000000"/>
              <w:right w:val="single" w:sz="4" w:space="0" w:color="000000"/>
            </w:tcBorders>
          </w:tcPr>
          <w:p w14:paraId="3E6F3F7D" w14:textId="77777777" w:rsidR="00545066" w:rsidRDefault="00476718">
            <w:pPr>
              <w:spacing w:after="0" w:line="241" w:lineRule="auto"/>
              <w:ind w:left="0" w:right="74" w:firstLine="0"/>
              <w:jc w:val="left"/>
            </w:pPr>
            <w:r>
              <w:rPr>
                <w:sz w:val="20"/>
              </w:rPr>
              <w:t xml:space="preserve">A very good application of a range of methods, materials, tools and/or techniques. Very good consideration of the context of the application, with perceptive insights. Can identify problems and propose appropriate </w:t>
            </w:r>
          </w:p>
          <w:p w14:paraId="4CE36CEF" w14:textId="77777777" w:rsidR="00545066" w:rsidRDefault="00476718">
            <w:pPr>
              <w:spacing w:after="0" w:line="259" w:lineRule="auto"/>
              <w:ind w:left="0" w:right="0" w:firstLine="0"/>
              <w:jc w:val="left"/>
            </w:pPr>
            <w:r>
              <w:rPr>
                <w:sz w:val="20"/>
              </w:rPr>
              <w:t xml:space="preserve">solutions in complex and unpredictable contexts. Evidence of some innovation and creativity. </w:t>
            </w:r>
          </w:p>
        </w:tc>
        <w:tc>
          <w:tcPr>
            <w:tcW w:w="1735" w:type="dxa"/>
            <w:tcBorders>
              <w:top w:val="single" w:sz="4" w:space="0" w:color="000000"/>
              <w:left w:val="single" w:sz="4" w:space="0" w:color="000000"/>
              <w:bottom w:val="single" w:sz="4" w:space="0" w:color="000000"/>
              <w:right w:val="single" w:sz="4" w:space="0" w:color="000000"/>
            </w:tcBorders>
          </w:tcPr>
          <w:p w14:paraId="4BD6F473" w14:textId="77777777" w:rsidR="00545066" w:rsidRDefault="00476718">
            <w:pPr>
              <w:spacing w:after="0" w:line="259" w:lineRule="auto"/>
              <w:ind w:left="0" w:right="0" w:firstLine="0"/>
              <w:jc w:val="left"/>
            </w:pPr>
            <w:r>
              <w:rPr>
                <w:sz w:val="20"/>
              </w:rPr>
              <w:t xml:space="preserve">An advanced </w:t>
            </w:r>
          </w:p>
          <w:p w14:paraId="106CC1A3" w14:textId="77777777" w:rsidR="00545066" w:rsidRDefault="00476718">
            <w:pPr>
              <w:spacing w:after="0" w:line="259" w:lineRule="auto"/>
              <w:ind w:left="0" w:right="72" w:firstLine="0"/>
              <w:jc w:val="left"/>
            </w:pPr>
            <w:r>
              <w:rPr>
                <w:sz w:val="20"/>
              </w:rPr>
              <w:t xml:space="preserve">application of a range of methods, materials, tools and/or techniques. The context of the application is well-considered and insightful. Application and deployment extend beyond established conventions. Can identify complex problems and propose excellent solutions. Innovation and creativity are evident. </w:t>
            </w:r>
          </w:p>
        </w:tc>
        <w:tc>
          <w:tcPr>
            <w:tcW w:w="2469" w:type="dxa"/>
            <w:tcBorders>
              <w:top w:val="single" w:sz="4" w:space="0" w:color="000000"/>
              <w:left w:val="single" w:sz="4" w:space="0" w:color="000000"/>
              <w:bottom w:val="single" w:sz="4" w:space="0" w:color="000000"/>
              <w:right w:val="single" w:sz="4" w:space="0" w:color="000000"/>
            </w:tcBorders>
          </w:tcPr>
          <w:p w14:paraId="374D463C" w14:textId="77777777" w:rsidR="00545066" w:rsidRDefault="00476718">
            <w:pPr>
              <w:spacing w:after="0" w:line="259" w:lineRule="auto"/>
              <w:ind w:left="0" w:right="213" w:firstLine="0"/>
              <w:jc w:val="left"/>
            </w:pPr>
            <w:r>
              <w:rPr>
                <w:sz w:val="20"/>
              </w:rPr>
              <w:t xml:space="preserve">Exceptional levels of application and deployment skills in unpredictable, practical contexts, drawing </w:t>
            </w:r>
            <w:proofErr w:type="spellStart"/>
            <w:r>
              <w:rPr>
                <w:sz w:val="20"/>
              </w:rPr>
              <w:t>skillfully</w:t>
            </w:r>
            <w:proofErr w:type="spellEnd"/>
            <w:r>
              <w:rPr>
                <w:sz w:val="20"/>
              </w:rPr>
              <w:t xml:space="preserve"> on the latest research within the discipline. Can identify complex problems and propose sophisticated solutions. Assimilation and development of </w:t>
            </w:r>
            <w:proofErr w:type="spellStart"/>
            <w:r>
              <w:rPr>
                <w:sz w:val="20"/>
              </w:rPr>
              <w:t>cuttingedge</w:t>
            </w:r>
            <w:proofErr w:type="spellEnd"/>
            <w:r>
              <w:rPr>
                <w:sz w:val="20"/>
              </w:rPr>
              <w:t xml:space="preserve"> processes and techniques. </w:t>
            </w:r>
          </w:p>
        </w:tc>
      </w:tr>
      <w:tr w:rsidR="00545066" w14:paraId="5B8C3089" w14:textId="77777777">
        <w:trPr>
          <w:trHeight w:val="421"/>
        </w:trPr>
        <w:tc>
          <w:tcPr>
            <w:tcW w:w="1737" w:type="dxa"/>
            <w:tcBorders>
              <w:top w:val="single" w:sz="4" w:space="0" w:color="000000"/>
              <w:left w:val="single" w:sz="4" w:space="0" w:color="000000"/>
              <w:bottom w:val="single" w:sz="4" w:space="0" w:color="000000"/>
              <w:right w:val="single" w:sz="4" w:space="0" w:color="000000"/>
            </w:tcBorders>
            <w:shd w:val="clear" w:color="auto" w:fill="C2D59B"/>
          </w:tcPr>
          <w:p w14:paraId="5F6FD161" w14:textId="77777777" w:rsidR="00545066" w:rsidRDefault="00476718">
            <w:pPr>
              <w:spacing w:after="0" w:line="259" w:lineRule="auto"/>
              <w:ind w:left="12" w:right="0" w:firstLine="0"/>
              <w:jc w:val="left"/>
            </w:pPr>
            <w:r>
              <w:rPr>
                <w:b/>
                <w:sz w:val="18"/>
              </w:rPr>
              <w:t xml:space="preserve">Level 6 </w:t>
            </w:r>
          </w:p>
        </w:tc>
        <w:tc>
          <w:tcPr>
            <w:tcW w:w="1735" w:type="dxa"/>
            <w:tcBorders>
              <w:top w:val="single" w:sz="4" w:space="0" w:color="000000"/>
              <w:left w:val="single" w:sz="4" w:space="0" w:color="000000"/>
              <w:bottom w:val="single" w:sz="4" w:space="0" w:color="000000"/>
              <w:right w:val="single" w:sz="4" w:space="0" w:color="000000"/>
            </w:tcBorders>
            <w:shd w:val="clear" w:color="auto" w:fill="C2D59B"/>
            <w:vAlign w:val="center"/>
          </w:tcPr>
          <w:p w14:paraId="5FC06F2C" w14:textId="77777777" w:rsidR="00545066" w:rsidRDefault="00476718">
            <w:pPr>
              <w:spacing w:after="0" w:line="259" w:lineRule="auto"/>
              <w:ind w:left="0" w:right="64" w:firstLine="0"/>
              <w:jc w:val="center"/>
            </w:pPr>
            <w:r>
              <w:rPr>
                <w:b/>
                <w:sz w:val="18"/>
              </w:rPr>
              <w:t xml:space="preserve">FAIL </w:t>
            </w:r>
          </w:p>
        </w:tc>
        <w:tc>
          <w:tcPr>
            <w:tcW w:w="1739" w:type="dxa"/>
            <w:tcBorders>
              <w:top w:val="single" w:sz="4" w:space="0" w:color="000000"/>
              <w:left w:val="single" w:sz="4" w:space="0" w:color="000000"/>
              <w:bottom w:val="single" w:sz="4" w:space="0" w:color="000000"/>
              <w:right w:val="single" w:sz="4" w:space="0" w:color="000000"/>
            </w:tcBorders>
            <w:shd w:val="clear" w:color="auto" w:fill="C2D59B"/>
            <w:vAlign w:val="center"/>
          </w:tcPr>
          <w:p w14:paraId="7475CB44" w14:textId="77777777" w:rsidR="00545066" w:rsidRDefault="00476718">
            <w:pPr>
              <w:spacing w:after="0" w:line="259" w:lineRule="auto"/>
              <w:ind w:left="59" w:right="0" w:firstLine="0"/>
              <w:jc w:val="left"/>
            </w:pPr>
            <w:r>
              <w:rPr>
                <w:b/>
                <w:sz w:val="18"/>
              </w:rPr>
              <w:t xml:space="preserve">MARGINAL FAIL </w:t>
            </w:r>
          </w:p>
        </w:tc>
        <w:tc>
          <w:tcPr>
            <w:tcW w:w="1737" w:type="dxa"/>
            <w:tcBorders>
              <w:top w:val="single" w:sz="4" w:space="0" w:color="000000"/>
              <w:left w:val="single" w:sz="4" w:space="0" w:color="000000"/>
              <w:bottom w:val="single" w:sz="4" w:space="0" w:color="000000"/>
              <w:right w:val="single" w:sz="4" w:space="0" w:color="000000"/>
            </w:tcBorders>
            <w:shd w:val="clear" w:color="auto" w:fill="C2D59B"/>
          </w:tcPr>
          <w:p w14:paraId="6603D933" w14:textId="77777777" w:rsidR="00545066" w:rsidRDefault="00476718">
            <w:pPr>
              <w:spacing w:after="0" w:line="259" w:lineRule="auto"/>
              <w:ind w:left="70" w:right="0" w:firstLine="0"/>
              <w:jc w:val="left"/>
            </w:pPr>
            <w:r>
              <w:rPr>
                <w:b/>
                <w:sz w:val="18"/>
              </w:rPr>
              <w:t xml:space="preserve">SATISFACTORY </w:t>
            </w:r>
          </w:p>
          <w:p w14:paraId="3CB07024" w14:textId="77777777" w:rsidR="00545066" w:rsidRDefault="00476718">
            <w:pPr>
              <w:spacing w:after="0" w:line="259" w:lineRule="auto"/>
              <w:ind w:left="0" w:right="68" w:firstLine="0"/>
              <w:jc w:val="center"/>
            </w:pPr>
            <w:r>
              <w:rPr>
                <w:b/>
                <w:sz w:val="18"/>
              </w:rPr>
              <w:t>(3</w:t>
            </w:r>
            <w:r>
              <w:rPr>
                <w:b/>
                <w:sz w:val="18"/>
                <w:vertAlign w:val="superscript"/>
              </w:rPr>
              <w:t xml:space="preserve">rd </w:t>
            </w:r>
            <w:r>
              <w:rPr>
                <w:b/>
                <w:sz w:val="18"/>
              </w:rPr>
              <w:t xml:space="preserve">/ Pass) </w:t>
            </w:r>
          </w:p>
        </w:tc>
        <w:tc>
          <w:tcPr>
            <w:tcW w:w="1735" w:type="dxa"/>
            <w:tcBorders>
              <w:top w:val="single" w:sz="4" w:space="0" w:color="000000"/>
              <w:left w:val="single" w:sz="4" w:space="0" w:color="000000"/>
              <w:bottom w:val="single" w:sz="4" w:space="0" w:color="000000"/>
              <w:right w:val="single" w:sz="4" w:space="0" w:color="000000"/>
            </w:tcBorders>
            <w:shd w:val="clear" w:color="auto" w:fill="C2D59B"/>
          </w:tcPr>
          <w:p w14:paraId="57CADD28" w14:textId="77777777" w:rsidR="00545066" w:rsidRDefault="00476718">
            <w:pPr>
              <w:spacing w:after="0" w:line="259" w:lineRule="auto"/>
              <w:ind w:left="0" w:right="75" w:firstLine="0"/>
              <w:jc w:val="center"/>
            </w:pPr>
            <w:r>
              <w:rPr>
                <w:b/>
                <w:sz w:val="18"/>
              </w:rPr>
              <w:t xml:space="preserve">GOOD </w:t>
            </w:r>
          </w:p>
          <w:p w14:paraId="1C933DB2" w14:textId="77777777" w:rsidR="00545066" w:rsidRDefault="00476718">
            <w:pPr>
              <w:spacing w:after="0" w:line="259" w:lineRule="auto"/>
              <w:ind w:left="0" w:right="69" w:firstLine="0"/>
              <w:jc w:val="center"/>
            </w:pPr>
            <w:r>
              <w:rPr>
                <w:b/>
                <w:sz w:val="18"/>
              </w:rPr>
              <w:t xml:space="preserve">(2.2 / Pass) </w:t>
            </w:r>
          </w:p>
        </w:tc>
        <w:tc>
          <w:tcPr>
            <w:tcW w:w="1741" w:type="dxa"/>
            <w:tcBorders>
              <w:top w:val="single" w:sz="4" w:space="0" w:color="000000"/>
              <w:left w:val="single" w:sz="4" w:space="0" w:color="000000"/>
              <w:bottom w:val="single" w:sz="4" w:space="0" w:color="000000"/>
              <w:right w:val="single" w:sz="4" w:space="0" w:color="000000"/>
            </w:tcBorders>
            <w:shd w:val="clear" w:color="auto" w:fill="C2D59B"/>
          </w:tcPr>
          <w:p w14:paraId="57B29A4C" w14:textId="77777777" w:rsidR="00545066" w:rsidRDefault="00476718">
            <w:pPr>
              <w:spacing w:after="0" w:line="259" w:lineRule="auto"/>
              <w:ind w:left="0" w:right="83" w:firstLine="0"/>
              <w:jc w:val="center"/>
            </w:pPr>
            <w:r>
              <w:rPr>
                <w:b/>
                <w:sz w:val="18"/>
              </w:rPr>
              <w:t xml:space="preserve">VERY GOOD </w:t>
            </w:r>
          </w:p>
          <w:p w14:paraId="79D63E22" w14:textId="77777777" w:rsidR="00545066" w:rsidRDefault="00476718">
            <w:pPr>
              <w:spacing w:after="0" w:line="259" w:lineRule="auto"/>
              <w:ind w:left="0" w:right="79" w:firstLine="0"/>
              <w:jc w:val="center"/>
            </w:pPr>
            <w:r>
              <w:rPr>
                <w:b/>
                <w:sz w:val="18"/>
              </w:rPr>
              <w:t xml:space="preserve">(2.1 / Merit) </w:t>
            </w:r>
          </w:p>
        </w:tc>
        <w:tc>
          <w:tcPr>
            <w:tcW w:w="1735" w:type="dxa"/>
            <w:tcBorders>
              <w:top w:val="single" w:sz="4" w:space="0" w:color="000000"/>
              <w:left w:val="single" w:sz="4" w:space="0" w:color="000000"/>
              <w:bottom w:val="single" w:sz="4" w:space="0" w:color="000000"/>
              <w:right w:val="single" w:sz="4" w:space="0" w:color="000000"/>
            </w:tcBorders>
            <w:shd w:val="clear" w:color="auto" w:fill="C2D59B"/>
          </w:tcPr>
          <w:p w14:paraId="2B1A871A" w14:textId="77777777" w:rsidR="00545066" w:rsidRDefault="00476718">
            <w:pPr>
              <w:spacing w:after="0" w:line="259" w:lineRule="auto"/>
              <w:ind w:left="0" w:right="75" w:firstLine="0"/>
              <w:jc w:val="center"/>
            </w:pPr>
            <w:r>
              <w:rPr>
                <w:b/>
                <w:sz w:val="18"/>
              </w:rPr>
              <w:t xml:space="preserve">EXCELLENT </w:t>
            </w:r>
          </w:p>
          <w:p w14:paraId="33BDC7E3" w14:textId="77777777" w:rsidR="00545066" w:rsidRDefault="00476718">
            <w:pPr>
              <w:spacing w:after="0" w:line="259" w:lineRule="auto"/>
              <w:ind w:left="0" w:right="71" w:firstLine="0"/>
              <w:jc w:val="center"/>
            </w:pPr>
            <w:r>
              <w:rPr>
                <w:b/>
                <w:sz w:val="18"/>
              </w:rPr>
              <w:t>(1</w:t>
            </w:r>
            <w:r>
              <w:rPr>
                <w:b/>
                <w:sz w:val="18"/>
                <w:vertAlign w:val="superscript"/>
              </w:rPr>
              <w:t xml:space="preserve">st </w:t>
            </w:r>
            <w:r>
              <w:rPr>
                <w:b/>
                <w:sz w:val="18"/>
              </w:rPr>
              <w:t xml:space="preserve">/ Distinction) </w:t>
            </w:r>
          </w:p>
        </w:tc>
        <w:tc>
          <w:tcPr>
            <w:tcW w:w="2469" w:type="dxa"/>
            <w:tcBorders>
              <w:top w:val="single" w:sz="4" w:space="0" w:color="000000"/>
              <w:left w:val="single" w:sz="4" w:space="0" w:color="000000"/>
              <w:bottom w:val="single" w:sz="4" w:space="0" w:color="000000"/>
              <w:right w:val="single" w:sz="4" w:space="0" w:color="000000"/>
            </w:tcBorders>
            <w:shd w:val="clear" w:color="auto" w:fill="C2D59B"/>
          </w:tcPr>
          <w:p w14:paraId="12AA2855" w14:textId="77777777" w:rsidR="00545066" w:rsidRDefault="00476718">
            <w:pPr>
              <w:spacing w:after="0" w:line="259" w:lineRule="auto"/>
              <w:ind w:left="128" w:right="0" w:firstLine="0"/>
              <w:jc w:val="left"/>
            </w:pPr>
            <w:r>
              <w:rPr>
                <w:b/>
                <w:sz w:val="18"/>
              </w:rPr>
              <w:t xml:space="preserve">EXCEPTIONAL </w:t>
            </w:r>
          </w:p>
          <w:p w14:paraId="24DA08B1" w14:textId="77777777" w:rsidR="00545066" w:rsidRDefault="00476718">
            <w:pPr>
              <w:spacing w:after="0" w:line="259" w:lineRule="auto"/>
              <w:ind w:left="64" w:right="0" w:firstLine="0"/>
              <w:jc w:val="left"/>
            </w:pPr>
            <w:r>
              <w:rPr>
                <w:b/>
                <w:sz w:val="18"/>
              </w:rPr>
              <w:t>(1</w:t>
            </w:r>
            <w:r>
              <w:rPr>
                <w:b/>
                <w:sz w:val="18"/>
                <w:vertAlign w:val="superscript"/>
              </w:rPr>
              <w:t xml:space="preserve">st </w:t>
            </w:r>
            <w:r>
              <w:rPr>
                <w:b/>
                <w:sz w:val="18"/>
              </w:rPr>
              <w:t xml:space="preserve">/ Distinction) </w:t>
            </w:r>
          </w:p>
        </w:tc>
      </w:tr>
      <w:tr w:rsidR="00545066" w14:paraId="458A5480" w14:textId="77777777">
        <w:trPr>
          <w:trHeight w:val="241"/>
        </w:trPr>
        <w:tc>
          <w:tcPr>
            <w:tcW w:w="1737" w:type="dxa"/>
            <w:tcBorders>
              <w:top w:val="single" w:sz="4" w:space="0" w:color="000000"/>
              <w:left w:val="single" w:sz="4" w:space="0" w:color="000000"/>
              <w:bottom w:val="single" w:sz="4" w:space="0" w:color="000000"/>
              <w:right w:val="single" w:sz="4" w:space="0" w:color="000000"/>
            </w:tcBorders>
            <w:shd w:val="clear" w:color="auto" w:fill="C2D59B"/>
          </w:tcPr>
          <w:p w14:paraId="2C2EE77D" w14:textId="77777777" w:rsidR="00545066" w:rsidRDefault="00476718">
            <w:pPr>
              <w:spacing w:after="0" w:line="259" w:lineRule="auto"/>
              <w:ind w:left="182" w:right="0" w:firstLine="0"/>
              <w:jc w:val="left"/>
            </w:pPr>
            <w:r>
              <w:rPr>
                <w:b/>
                <w:sz w:val="20"/>
              </w:rPr>
              <w:t xml:space="preserve">Category </w:t>
            </w:r>
          </w:p>
        </w:tc>
        <w:tc>
          <w:tcPr>
            <w:tcW w:w="1735" w:type="dxa"/>
            <w:tcBorders>
              <w:top w:val="single" w:sz="4" w:space="0" w:color="000000"/>
              <w:left w:val="single" w:sz="4" w:space="0" w:color="000000"/>
              <w:bottom w:val="single" w:sz="4" w:space="0" w:color="000000"/>
              <w:right w:val="single" w:sz="4" w:space="0" w:color="000000"/>
            </w:tcBorders>
            <w:shd w:val="clear" w:color="auto" w:fill="C2D59B"/>
          </w:tcPr>
          <w:p w14:paraId="1E737995" w14:textId="77777777" w:rsidR="00545066" w:rsidRDefault="00476718">
            <w:pPr>
              <w:spacing w:after="0" w:line="259" w:lineRule="auto"/>
              <w:ind w:left="0" w:right="25" w:firstLine="0"/>
              <w:jc w:val="center"/>
            </w:pPr>
            <w:r>
              <w:rPr>
                <w:b/>
                <w:sz w:val="18"/>
              </w:rPr>
              <w:t xml:space="preserve">0-29% </w:t>
            </w:r>
          </w:p>
        </w:tc>
        <w:tc>
          <w:tcPr>
            <w:tcW w:w="1739" w:type="dxa"/>
            <w:tcBorders>
              <w:top w:val="single" w:sz="4" w:space="0" w:color="000000"/>
              <w:left w:val="single" w:sz="4" w:space="0" w:color="000000"/>
              <w:bottom w:val="single" w:sz="4" w:space="0" w:color="000000"/>
              <w:right w:val="single" w:sz="4" w:space="0" w:color="000000"/>
            </w:tcBorders>
            <w:shd w:val="clear" w:color="auto" w:fill="C2D59B"/>
          </w:tcPr>
          <w:p w14:paraId="4F0C146E" w14:textId="77777777" w:rsidR="00545066" w:rsidRDefault="00476718">
            <w:pPr>
              <w:spacing w:after="0" w:line="259" w:lineRule="auto"/>
              <w:ind w:left="0" w:right="65" w:firstLine="0"/>
              <w:jc w:val="center"/>
            </w:pPr>
            <w:r>
              <w:rPr>
                <w:b/>
                <w:sz w:val="18"/>
              </w:rPr>
              <w:t xml:space="preserve">30-39% </w:t>
            </w:r>
          </w:p>
        </w:tc>
        <w:tc>
          <w:tcPr>
            <w:tcW w:w="1737" w:type="dxa"/>
            <w:tcBorders>
              <w:top w:val="single" w:sz="4" w:space="0" w:color="000000"/>
              <w:left w:val="single" w:sz="4" w:space="0" w:color="000000"/>
              <w:bottom w:val="single" w:sz="4" w:space="0" w:color="000000"/>
              <w:right w:val="single" w:sz="4" w:space="0" w:color="000000"/>
            </w:tcBorders>
            <w:shd w:val="clear" w:color="auto" w:fill="C2D59B"/>
          </w:tcPr>
          <w:p w14:paraId="1D78AEDB" w14:textId="77777777" w:rsidR="00545066" w:rsidRDefault="00476718">
            <w:pPr>
              <w:spacing w:after="0" w:line="259" w:lineRule="auto"/>
              <w:ind w:left="0" w:right="66" w:firstLine="0"/>
              <w:jc w:val="center"/>
            </w:pPr>
            <w:r>
              <w:rPr>
                <w:b/>
                <w:sz w:val="18"/>
              </w:rPr>
              <w:t xml:space="preserve">40-49% </w:t>
            </w:r>
          </w:p>
        </w:tc>
        <w:tc>
          <w:tcPr>
            <w:tcW w:w="1735" w:type="dxa"/>
            <w:tcBorders>
              <w:top w:val="single" w:sz="4" w:space="0" w:color="000000"/>
              <w:left w:val="single" w:sz="4" w:space="0" w:color="000000"/>
              <w:bottom w:val="single" w:sz="4" w:space="0" w:color="000000"/>
              <w:right w:val="single" w:sz="4" w:space="0" w:color="000000"/>
            </w:tcBorders>
            <w:shd w:val="clear" w:color="auto" w:fill="C2D59B"/>
          </w:tcPr>
          <w:p w14:paraId="39D8DACE" w14:textId="77777777" w:rsidR="00545066" w:rsidRDefault="00476718">
            <w:pPr>
              <w:spacing w:after="0" w:line="259" w:lineRule="auto"/>
              <w:ind w:left="0" w:right="66" w:firstLine="0"/>
              <w:jc w:val="center"/>
            </w:pPr>
            <w:r>
              <w:rPr>
                <w:b/>
                <w:sz w:val="18"/>
              </w:rPr>
              <w:t xml:space="preserve">50-59% </w:t>
            </w:r>
          </w:p>
        </w:tc>
        <w:tc>
          <w:tcPr>
            <w:tcW w:w="1741" w:type="dxa"/>
            <w:tcBorders>
              <w:top w:val="single" w:sz="4" w:space="0" w:color="000000"/>
              <w:left w:val="single" w:sz="4" w:space="0" w:color="000000"/>
              <w:bottom w:val="single" w:sz="4" w:space="0" w:color="000000"/>
              <w:right w:val="single" w:sz="4" w:space="0" w:color="000000"/>
            </w:tcBorders>
            <w:shd w:val="clear" w:color="auto" w:fill="C2D59B"/>
          </w:tcPr>
          <w:p w14:paraId="4F4EE31B" w14:textId="77777777" w:rsidR="00545066" w:rsidRDefault="00476718">
            <w:pPr>
              <w:spacing w:after="0" w:line="259" w:lineRule="auto"/>
              <w:ind w:left="0" w:right="77" w:firstLine="0"/>
              <w:jc w:val="center"/>
            </w:pPr>
            <w:r>
              <w:rPr>
                <w:b/>
                <w:sz w:val="18"/>
              </w:rPr>
              <w:t xml:space="preserve">60-69% </w:t>
            </w:r>
          </w:p>
        </w:tc>
        <w:tc>
          <w:tcPr>
            <w:tcW w:w="1735" w:type="dxa"/>
            <w:tcBorders>
              <w:top w:val="single" w:sz="4" w:space="0" w:color="000000"/>
              <w:left w:val="single" w:sz="4" w:space="0" w:color="000000"/>
              <w:bottom w:val="single" w:sz="4" w:space="0" w:color="000000"/>
              <w:right w:val="single" w:sz="4" w:space="0" w:color="000000"/>
            </w:tcBorders>
            <w:shd w:val="clear" w:color="auto" w:fill="C2D59B"/>
          </w:tcPr>
          <w:p w14:paraId="206B6D95" w14:textId="77777777" w:rsidR="00545066" w:rsidRDefault="00476718">
            <w:pPr>
              <w:spacing w:after="0" w:line="259" w:lineRule="auto"/>
              <w:ind w:left="0" w:right="71" w:firstLine="0"/>
              <w:jc w:val="center"/>
            </w:pPr>
            <w:r>
              <w:rPr>
                <w:b/>
                <w:sz w:val="18"/>
              </w:rPr>
              <w:t xml:space="preserve">70-84% </w:t>
            </w:r>
          </w:p>
        </w:tc>
        <w:tc>
          <w:tcPr>
            <w:tcW w:w="2469" w:type="dxa"/>
            <w:tcBorders>
              <w:top w:val="single" w:sz="4" w:space="0" w:color="000000"/>
              <w:left w:val="single" w:sz="4" w:space="0" w:color="000000"/>
              <w:bottom w:val="single" w:sz="4" w:space="0" w:color="000000"/>
              <w:right w:val="single" w:sz="4" w:space="0" w:color="000000"/>
            </w:tcBorders>
            <w:shd w:val="clear" w:color="auto" w:fill="C2D59B"/>
          </w:tcPr>
          <w:p w14:paraId="5457C0BF" w14:textId="77777777" w:rsidR="00545066" w:rsidRDefault="00476718">
            <w:pPr>
              <w:spacing w:after="0" w:line="259" w:lineRule="auto"/>
              <w:ind w:left="407" w:right="0" w:firstLine="0"/>
              <w:jc w:val="left"/>
            </w:pPr>
            <w:r>
              <w:rPr>
                <w:b/>
                <w:sz w:val="18"/>
              </w:rPr>
              <w:t xml:space="preserve">85-100% </w:t>
            </w:r>
          </w:p>
        </w:tc>
      </w:tr>
      <w:tr w:rsidR="00545066" w14:paraId="0BDE9C2E" w14:textId="77777777">
        <w:trPr>
          <w:trHeight w:val="7582"/>
        </w:trPr>
        <w:tc>
          <w:tcPr>
            <w:tcW w:w="1737" w:type="dxa"/>
            <w:tcBorders>
              <w:top w:val="single" w:sz="4" w:space="0" w:color="000000"/>
              <w:left w:val="single" w:sz="4" w:space="0" w:color="000000"/>
              <w:bottom w:val="single" w:sz="4" w:space="0" w:color="000000"/>
              <w:right w:val="single" w:sz="4" w:space="0" w:color="000000"/>
            </w:tcBorders>
            <w:shd w:val="clear" w:color="auto" w:fill="C2D59B"/>
          </w:tcPr>
          <w:p w14:paraId="66D888AA" w14:textId="77777777" w:rsidR="00545066" w:rsidRDefault="00476718">
            <w:pPr>
              <w:spacing w:after="0" w:line="259" w:lineRule="auto"/>
              <w:ind w:left="120" w:right="0" w:firstLine="0"/>
              <w:jc w:val="left"/>
            </w:pPr>
            <w:r>
              <w:rPr>
                <w:b/>
                <w:sz w:val="20"/>
              </w:rPr>
              <w:lastRenderedPageBreak/>
              <w:t xml:space="preserve">Transferable </w:t>
            </w:r>
          </w:p>
          <w:p w14:paraId="1BFFDD9E" w14:textId="77777777" w:rsidR="00545066" w:rsidRDefault="00476718">
            <w:pPr>
              <w:spacing w:after="1" w:line="241" w:lineRule="auto"/>
              <w:ind w:left="120" w:right="0" w:firstLine="0"/>
              <w:jc w:val="left"/>
            </w:pPr>
            <w:r>
              <w:rPr>
                <w:b/>
                <w:sz w:val="20"/>
              </w:rPr>
              <w:t xml:space="preserve">skills for life and professional practice </w:t>
            </w:r>
            <w:r>
              <w:rPr>
                <w:sz w:val="18"/>
              </w:rPr>
              <w:t xml:space="preserve">(Exercise of initiative and personal responsibility; professional </w:t>
            </w:r>
          </w:p>
          <w:p w14:paraId="41E5B38A" w14:textId="77777777" w:rsidR="00545066" w:rsidRDefault="00476718">
            <w:pPr>
              <w:spacing w:after="2" w:line="240" w:lineRule="auto"/>
              <w:ind w:left="120" w:right="0" w:firstLine="0"/>
              <w:jc w:val="left"/>
            </w:pPr>
            <w:r>
              <w:rPr>
                <w:sz w:val="18"/>
              </w:rPr>
              <w:t xml:space="preserve">development; initiate and complete tasks and procedures: individually and/or collaboratively; use appropriate media to </w:t>
            </w:r>
          </w:p>
          <w:p w14:paraId="2425975E" w14:textId="77777777" w:rsidR="00545066" w:rsidRDefault="00476718">
            <w:pPr>
              <w:spacing w:after="0" w:line="259" w:lineRule="auto"/>
              <w:ind w:left="120" w:right="0" w:firstLine="0"/>
              <w:jc w:val="left"/>
            </w:pPr>
            <w:r>
              <w:rPr>
                <w:sz w:val="18"/>
              </w:rPr>
              <w:t xml:space="preserve">communicate </w:t>
            </w:r>
          </w:p>
          <w:p w14:paraId="512CA9A5" w14:textId="77777777" w:rsidR="00545066" w:rsidRDefault="00476718">
            <w:pPr>
              <w:spacing w:after="0" w:line="259" w:lineRule="auto"/>
              <w:ind w:left="120" w:right="18" w:firstLine="0"/>
              <w:jc w:val="left"/>
            </w:pPr>
            <w:r>
              <w:rPr>
                <w:sz w:val="18"/>
              </w:rPr>
              <w:t xml:space="preserve">effectively; fluency of expression; clarity and effectiveness in presentation and organisation.) </w:t>
            </w:r>
          </w:p>
        </w:tc>
        <w:tc>
          <w:tcPr>
            <w:tcW w:w="1735" w:type="dxa"/>
            <w:tcBorders>
              <w:top w:val="single" w:sz="4" w:space="0" w:color="000000"/>
              <w:left w:val="single" w:sz="4" w:space="0" w:color="000000"/>
              <w:bottom w:val="single" w:sz="4" w:space="0" w:color="000000"/>
              <w:right w:val="single" w:sz="4" w:space="0" w:color="000000"/>
            </w:tcBorders>
          </w:tcPr>
          <w:p w14:paraId="3974F722" w14:textId="77777777" w:rsidR="00545066" w:rsidRDefault="00476718">
            <w:pPr>
              <w:spacing w:after="0" w:line="241" w:lineRule="auto"/>
              <w:ind w:left="13" w:right="64" w:firstLine="0"/>
              <w:jc w:val="left"/>
            </w:pPr>
            <w:r>
              <w:rPr>
                <w:sz w:val="20"/>
              </w:rPr>
              <w:t xml:space="preserve">The communication medium is inappropriate or misapplied. Work is poorly structured, disorganized and/or confusingly expressed. Very weak use of language and/or very inappropriate style. Little or no evidence of autonomy (or collaboration, where relevant) in the completion of tasks. Little or </w:t>
            </w:r>
          </w:p>
          <w:p w14:paraId="5739A52C" w14:textId="77777777" w:rsidR="00545066" w:rsidRDefault="00476718">
            <w:pPr>
              <w:spacing w:after="0" w:line="259" w:lineRule="auto"/>
              <w:ind w:left="13" w:right="44" w:firstLine="0"/>
              <w:jc w:val="left"/>
            </w:pPr>
            <w:r>
              <w:rPr>
                <w:sz w:val="20"/>
              </w:rPr>
              <w:t xml:space="preserve">no evidence of the skills required in graduate employment. </w:t>
            </w:r>
          </w:p>
        </w:tc>
        <w:tc>
          <w:tcPr>
            <w:tcW w:w="1739" w:type="dxa"/>
            <w:tcBorders>
              <w:top w:val="single" w:sz="4" w:space="0" w:color="000000"/>
              <w:left w:val="single" w:sz="4" w:space="0" w:color="000000"/>
              <w:bottom w:val="single" w:sz="4" w:space="0" w:color="000000"/>
              <w:right w:val="single" w:sz="3" w:space="0" w:color="000000"/>
            </w:tcBorders>
          </w:tcPr>
          <w:p w14:paraId="5982704F" w14:textId="77777777" w:rsidR="00545066" w:rsidRDefault="00476718">
            <w:pPr>
              <w:spacing w:after="0" w:line="241" w:lineRule="auto"/>
              <w:ind w:left="11" w:right="59" w:firstLine="0"/>
              <w:jc w:val="left"/>
            </w:pPr>
            <w:r>
              <w:rPr>
                <w:sz w:val="20"/>
              </w:rPr>
              <w:t xml:space="preserve">The communication medium is poorly designed and/or not suitable for the audience. Work is poorly presented in a disjointed manner. It is loosely, and at times incoherently, structured, with information and ideas often poorly expressed. Weak use of language and/or inappropriate style. Weak independent </w:t>
            </w:r>
          </w:p>
          <w:p w14:paraId="7C1B730B" w14:textId="77777777" w:rsidR="00545066" w:rsidRDefault="00476718">
            <w:pPr>
              <w:spacing w:after="0" w:line="259" w:lineRule="auto"/>
              <w:ind w:left="11" w:right="70" w:firstLine="0"/>
              <w:jc w:val="left"/>
            </w:pPr>
            <w:r>
              <w:rPr>
                <w:sz w:val="20"/>
              </w:rPr>
              <w:t xml:space="preserve">initiative (or collaboration, if relevant). Limited evidence of the skills required in graduate employment. </w:t>
            </w:r>
          </w:p>
        </w:tc>
        <w:tc>
          <w:tcPr>
            <w:tcW w:w="1737" w:type="dxa"/>
            <w:tcBorders>
              <w:top w:val="single" w:sz="4" w:space="0" w:color="000000"/>
              <w:left w:val="single" w:sz="3" w:space="0" w:color="000000"/>
              <w:bottom w:val="single" w:sz="4" w:space="0" w:color="000000"/>
              <w:right w:val="single" w:sz="4" w:space="0" w:color="000000"/>
            </w:tcBorders>
          </w:tcPr>
          <w:p w14:paraId="44195FDC" w14:textId="77777777" w:rsidR="00545066" w:rsidRDefault="00476718">
            <w:pPr>
              <w:spacing w:after="0" w:line="241" w:lineRule="auto"/>
              <w:ind w:left="0" w:right="81" w:firstLine="0"/>
              <w:jc w:val="left"/>
            </w:pPr>
            <w:r>
              <w:rPr>
                <w:sz w:val="20"/>
              </w:rPr>
              <w:t xml:space="preserve">Can communicate in a suitable medium but with some room for improvement. Mostly ordered presentation and structure in which relevant ideas/concepts are reasonably expressed. Work may lack coherence in places. Can work as part of a team, but with limited involvement in group activities. Demonstrates </w:t>
            </w:r>
          </w:p>
          <w:p w14:paraId="1C7F664C" w14:textId="77777777" w:rsidR="00545066" w:rsidRDefault="00476718">
            <w:pPr>
              <w:spacing w:after="0" w:line="241" w:lineRule="auto"/>
              <w:ind w:left="0" w:right="60" w:firstLine="0"/>
              <w:jc w:val="left"/>
            </w:pPr>
            <w:r>
              <w:rPr>
                <w:sz w:val="20"/>
              </w:rPr>
              <w:t xml:space="preserve">the basic skills required in graduate employment, with some areas </w:t>
            </w:r>
          </w:p>
          <w:p w14:paraId="5E84303F" w14:textId="77777777" w:rsidR="00545066" w:rsidRDefault="00476718">
            <w:pPr>
              <w:spacing w:after="0" w:line="259" w:lineRule="auto"/>
              <w:ind w:left="0" w:right="0" w:firstLine="0"/>
              <w:jc w:val="left"/>
            </w:pPr>
            <w:r>
              <w:rPr>
                <w:sz w:val="20"/>
              </w:rPr>
              <w:t xml:space="preserve">of minor weakness. </w:t>
            </w:r>
          </w:p>
        </w:tc>
        <w:tc>
          <w:tcPr>
            <w:tcW w:w="1735" w:type="dxa"/>
            <w:tcBorders>
              <w:top w:val="single" w:sz="4" w:space="0" w:color="000000"/>
              <w:left w:val="single" w:sz="4" w:space="0" w:color="000000"/>
              <w:bottom w:val="single" w:sz="4" w:space="0" w:color="000000"/>
              <w:right w:val="single" w:sz="4" w:space="0" w:color="000000"/>
            </w:tcBorders>
          </w:tcPr>
          <w:p w14:paraId="103BDB66" w14:textId="77777777" w:rsidR="00545066" w:rsidRDefault="00476718">
            <w:pPr>
              <w:spacing w:after="0" w:line="241" w:lineRule="auto"/>
              <w:ind w:left="11" w:right="0" w:firstLine="0"/>
              <w:jc w:val="left"/>
            </w:pPr>
            <w:r>
              <w:rPr>
                <w:sz w:val="20"/>
              </w:rPr>
              <w:t xml:space="preserve">Can communicate </w:t>
            </w:r>
          </w:p>
          <w:p w14:paraId="635C8ADB" w14:textId="77777777" w:rsidR="00545066" w:rsidRDefault="00476718">
            <w:pPr>
              <w:spacing w:after="1" w:line="241" w:lineRule="auto"/>
              <w:ind w:left="11" w:right="144" w:firstLine="0"/>
            </w:pPr>
            <w:r>
              <w:rPr>
                <w:sz w:val="20"/>
              </w:rPr>
              <w:t xml:space="preserve">effectively in a suitable format, but may have minor errors. Mostly coherent, organized work, in a suitable structure and is for the most part clearly expressed. Can work effectively independently and/or as part of a team, with a clear contribution to group activities. Demonstrates </w:t>
            </w:r>
          </w:p>
          <w:p w14:paraId="7047D33D" w14:textId="77777777" w:rsidR="00545066" w:rsidRDefault="00476718">
            <w:pPr>
              <w:spacing w:after="0" w:line="259" w:lineRule="auto"/>
              <w:ind w:left="11" w:right="47" w:firstLine="0"/>
              <w:jc w:val="left"/>
            </w:pPr>
            <w:r>
              <w:rPr>
                <w:sz w:val="20"/>
              </w:rPr>
              <w:t xml:space="preserve">the skills required in graduate employment, with some areas of strength and some minor weaknesses. </w:t>
            </w:r>
          </w:p>
        </w:tc>
        <w:tc>
          <w:tcPr>
            <w:tcW w:w="1741" w:type="dxa"/>
            <w:tcBorders>
              <w:top w:val="single" w:sz="4" w:space="0" w:color="000000"/>
              <w:left w:val="single" w:sz="4" w:space="0" w:color="000000"/>
              <w:bottom w:val="single" w:sz="4" w:space="0" w:color="000000"/>
              <w:right w:val="single" w:sz="4" w:space="0" w:color="000000"/>
            </w:tcBorders>
          </w:tcPr>
          <w:p w14:paraId="0E7FC9A4" w14:textId="77777777" w:rsidR="00545066" w:rsidRDefault="00476718">
            <w:pPr>
              <w:spacing w:after="0" w:line="241" w:lineRule="auto"/>
              <w:ind w:left="8" w:right="0" w:firstLine="0"/>
              <w:jc w:val="left"/>
            </w:pPr>
            <w:r>
              <w:rPr>
                <w:sz w:val="20"/>
              </w:rPr>
              <w:t xml:space="preserve">Can communicate </w:t>
            </w:r>
          </w:p>
          <w:p w14:paraId="5767636E" w14:textId="77777777" w:rsidR="00545066" w:rsidRDefault="00476718">
            <w:pPr>
              <w:spacing w:after="1" w:line="241" w:lineRule="auto"/>
              <w:ind w:left="8" w:right="152" w:firstLine="0"/>
              <w:jc w:val="left"/>
            </w:pPr>
            <w:r>
              <w:rPr>
                <w:sz w:val="20"/>
              </w:rPr>
              <w:t xml:space="preserve">well, confidently and consistently in a suitable format. Work is coherent, fluent, well-structured and organised. Can work very well autonomously and/or as part of a team, with a very good contribution to group activities. Demonstrates very good graduate </w:t>
            </w:r>
          </w:p>
          <w:p w14:paraId="345E5E69" w14:textId="77777777" w:rsidR="00545066" w:rsidRDefault="00476718">
            <w:pPr>
              <w:spacing w:after="0" w:line="259" w:lineRule="auto"/>
              <w:ind w:left="8" w:right="0" w:firstLine="0"/>
              <w:jc w:val="left"/>
            </w:pPr>
            <w:r>
              <w:rPr>
                <w:sz w:val="20"/>
              </w:rPr>
              <w:t xml:space="preserve">employment </w:t>
            </w:r>
          </w:p>
          <w:p w14:paraId="2358A7C1" w14:textId="77777777" w:rsidR="00545066" w:rsidRDefault="00476718">
            <w:pPr>
              <w:spacing w:after="0" w:line="259" w:lineRule="auto"/>
              <w:ind w:left="8" w:right="0" w:firstLine="0"/>
              <w:jc w:val="left"/>
            </w:pPr>
            <w:r>
              <w:rPr>
                <w:sz w:val="20"/>
              </w:rPr>
              <w:t xml:space="preserve">skills, with just occasional minor weakness. </w:t>
            </w:r>
          </w:p>
        </w:tc>
        <w:tc>
          <w:tcPr>
            <w:tcW w:w="1735" w:type="dxa"/>
            <w:tcBorders>
              <w:top w:val="single" w:sz="4" w:space="0" w:color="000000"/>
              <w:left w:val="single" w:sz="4" w:space="0" w:color="000000"/>
              <w:bottom w:val="single" w:sz="4" w:space="0" w:color="000000"/>
              <w:right w:val="single" w:sz="4" w:space="0" w:color="000000"/>
            </w:tcBorders>
          </w:tcPr>
          <w:p w14:paraId="1B286724" w14:textId="77777777" w:rsidR="00545066" w:rsidRDefault="00476718">
            <w:pPr>
              <w:spacing w:after="0" w:line="241" w:lineRule="auto"/>
              <w:ind w:left="8" w:right="0" w:firstLine="0"/>
              <w:jc w:val="left"/>
            </w:pPr>
            <w:r>
              <w:rPr>
                <w:sz w:val="20"/>
              </w:rPr>
              <w:t xml:space="preserve">Can communicate </w:t>
            </w:r>
          </w:p>
          <w:p w14:paraId="78098340" w14:textId="77777777" w:rsidR="00545066" w:rsidRDefault="00476718">
            <w:pPr>
              <w:spacing w:after="0" w:line="241" w:lineRule="auto"/>
              <w:ind w:left="8" w:right="47" w:firstLine="0"/>
              <w:jc w:val="left"/>
            </w:pPr>
            <w:r>
              <w:rPr>
                <w:sz w:val="20"/>
              </w:rPr>
              <w:t xml:space="preserve">professionally confidently and consistently in a suitable format. Work is coherent, very fluent and presented professionally. Can work autonomously with initiative. Where relevant can work professionally within a team, showing </w:t>
            </w:r>
          </w:p>
          <w:p w14:paraId="1FFD30C7" w14:textId="77777777" w:rsidR="00545066" w:rsidRDefault="00476718">
            <w:pPr>
              <w:spacing w:after="0" w:line="259" w:lineRule="auto"/>
              <w:ind w:left="8" w:right="0" w:firstLine="0"/>
              <w:jc w:val="left"/>
            </w:pPr>
            <w:r>
              <w:rPr>
                <w:sz w:val="20"/>
              </w:rPr>
              <w:t xml:space="preserve">leadership skills </w:t>
            </w:r>
          </w:p>
          <w:p w14:paraId="4F4505F4" w14:textId="77777777" w:rsidR="00545066" w:rsidRDefault="00476718">
            <w:pPr>
              <w:spacing w:after="0" w:line="259" w:lineRule="auto"/>
              <w:ind w:left="8" w:right="0" w:firstLine="0"/>
              <w:jc w:val="left"/>
            </w:pPr>
            <w:r>
              <w:rPr>
                <w:sz w:val="20"/>
              </w:rPr>
              <w:t xml:space="preserve">as appropriate, </w:t>
            </w:r>
          </w:p>
          <w:p w14:paraId="26023C4E" w14:textId="77777777" w:rsidR="00545066" w:rsidRDefault="00476718">
            <w:pPr>
              <w:spacing w:after="0" w:line="259" w:lineRule="auto"/>
              <w:ind w:left="8" w:right="0" w:firstLine="0"/>
              <w:jc w:val="left"/>
            </w:pPr>
            <w:r>
              <w:rPr>
                <w:sz w:val="20"/>
              </w:rPr>
              <w:t xml:space="preserve">managing </w:t>
            </w:r>
          </w:p>
          <w:p w14:paraId="3ED04DEF" w14:textId="77777777" w:rsidR="00545066" w:rsidRDefault="00476718">
            <w:pPr>
              <w:spacing w:after="0" w:line="259" w:lineRule="auto"/>
              <w:ind w:left="8" w:right="27" w:firstLine="0"/>
              <w:jc w:val="left"/>
            </w:pPr>
            <w:r>
              <w:rPr>
                <w:sz w:val="20"/>
              </w:rPr>
              <w:t xml:space="preserve">conflict and meeting obligations. Demonstrates excellent graduate employment skills and an appetite for further development. </w:t>
            </w:r>
          </w:p>
        </w:tc>
        <w:tc>
          <w:tcPr>
            <w:tcW w:w="2469" w:type="dxa"/>
            <w:tcBorders>
              <w:top w:val="single" w:sz="4" w:space="0" w:color="000000"/>
              <w:left w:val="single" w:sz="4" w:space="0" w:color="000000"/>
              <w:bottom w:val="single" w:sz="4" w:space="0" w:color="000000"/>
              <w:right w:val="single" w:sz="4" w:space="0" w:color="000000"/>
            </w:tcBorders>
          </w:tcPr>
          <w:p w14:paraId="584A9C3F" w14:textId="77777777" w:rsidR="00545066" w:rsidRDefault="00476718">
            <w:pPr>
              <w:spacing w:after="0" w:line="241" w:lineRule="auto"/>
              <w:ind w:left="8" w:right="37" w:firstLine="0"/>
              <w:jc w:val="left"/>
            </w:pPr>
            <w:r>
              <w:rPr>
                <w:sz w:val="20"/>
              </w:rPr>
              <w:t xml:space="preserve">Can communicate with an exceptionally high level of professionalism. Work is </w:t>
            </w:r>
          </w:p>
          <w:p w14:paraId="4158EF3C" w14:textId="77777777" w:rsidR="00545066" w:rsidRDefault="00476718">
            <w:pPr>
              <w:spacing w:after="0" w:line="259" w:lineRule="auto"/>
              <w:ind w:left="8" w:right="115" w:firstLine="0"/>
              <w:jc w:val="left"/>
            </w:pPr>
            <w:r>
              <w:rPr>
                <w:sz w:val="20"/>
              </w:rPr>
              <w:t xml:space="preserve">exceptionally coherent, very fluent and presented professionally. Can work exceptionally well and professionally within a team, showing advanced leadership skills. Demonstrates exceptional graduate employment skills and an appetite for further development. </w:t>
            </w:r>
          </w:p>
        </w:tc>
      </w:tr>
    </w:tbl>
    <w:p w14:paraId="761A39D8" w14:textId="77777777" w:rsidR="00545066" w:rsidRDefault="00476718">
      <w:pPr>
        <w:spacing w:after="0" w:line="259" w:lineRule="auto"/>
        <w:ind w:left="0" w:right="0" w:firstLine="0"/>
        <w:jc w:val="left"/>
      </w:pPr>
      <w:r>
        <w:rPr>
          <w:rFonts w:ascii="Times New Roman" w:eastAsia="Times New Roman" w:hAnsi="Times New Roman" w:cs="Times New Roman"/>
          <w:b/>
          <w:sz w:val="20"/>
        </w:rPr>
        <w:t xml:space="preserve"> </w:t>
      </w:r>
    </w:p>
    <w:p w14:paraId="672A08F4" w14:textId="77777777" w:rsidR="00545066" w:rsidRDefault="00476718">
      <w:pPr>
        <w:spacing w:after="0" w:line="259" w:lineRule="auto"/>
        <w:ind w:left="0" w:right="0" w:firstLine="0"/>
        <w:jc w:val="left"/>
      </w:pPr>
      <w:r>
        <w:rPr>
          <w:rFonts w:ascii="Times New Roman" w:eastAsia="Times New Roman" w:hAnsi="Times New Roman" w:cs="Times New Roman"/>
          <w:b/>
          <w:sz w:val="20"/>
        </w:rPr>
        <w:t xml:space="preserve"> </w:t>
      </w:r>
    </w:p>
    <w:p w14:paraId="52A671A6" w14:textId="77777777" w:rsidR="00545066" w:rsidRDefault="00476718">
      <w:pPr>
        <w:spacing w:after="0" w:line="259" w:lineRule="auto"/>
        <w:ind w:left="0" w:right="0" w:firstLine="0"/>
        <w:jc w:val="left"/>
      </w:pPr>
      <w:r>
        <w:rPr>
          <w:rFonts w:ascii="Times New Roman" w:eastAsia="Times New Roman" w:hAnsi="Times New Roman" w:cs="Times New Roman"/>
          <w:b/>
          <w:sz w:val="20"/>
        </w:rPr>
        <w:t xml:space="preserve"> </w:t>
      </w:r>
    </w:p>
    <w:p w14:paraId="5662D48E" w14:textId="77777777" w:rsidR="00545066" w:rsidRDefault="00476718">
      <w:pPr>
        <w:spacing w:after="0" w:line="259" w:lineRule="auto"/>
        <w:ind w:left="0" w:right="0" w:firstLine="0"/>
        <w:jc w:val="left"/>
      </w:pPr>
      <w:r>
        <w:rPr>
          <w:rFonts w:ascii="Times New Roman" w:eastAsia="Times New Roman" w:hAnsi="Times New Roman" w:cs="Times New Roman"/>
          <w:b/>
          <w:sz w:val="20"/>
        </w:rPr>
        <w:t xml:space="preserve"> </w:t>
      </w:r>
    </w:p>
    <w:p w14:paraId="288130F7" w14:textId="77777777" w:rsidR="00545066" w:rsidRDefault="00476718">
      <w:pPr>
        <w:spacing w:after="0" w:line="259" w:lineRule="auto"/>
        <w:ind w:left="101" w:right="0" w:firstLine="0"/>
        <w:jc w:val="left"/>
      </w:pPr>
      <w:r>
        <w:rPr>
          <w:b/>
          <w:sz w:val="20"/>
        </w:rPr>
        <w:t xml:space="preserve">THIS DOCUMENT IS ALSO AVAILABLE IN WELSH </w:t>
      </w:r>
    </w:p>
    <w:sectPr w:rsidR="00545066">
      <w:footerReference w:type="even" r:id="rId14"/>
      <w:footerReference w:type="default" r:id="rId15"/>
      <w:footerReference w:type="first" r:id="rId16"/>
      <w:pgSz w:w="16850" w:h="11899" w:orient="landscape"/>
      <w:pgMar w:top="707" w:right="1472" w:bottom="1795" w:left="619" w:header="720" w:footer="717" w:gutter="0"/>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7AA06811" w14:textId="77777777" w:rsidR="00F87D0F" w:rsidRDefault="00F87D0F">
      <w:pPr>
        <w:spacing w:after="0" w:line="240" w:lineRule="auto"/>
      </w:pPr>
      <w:r>
        <w:separator/>
      </w:r>
    </w:p>
  </w:endnote>
  <w:endnote w:type="continuationSeparator" w:id="0">
    <w:p w14:paraId="07FB84C1" w14:textId="77777777" w:rsidR="00F87D0F" w:rsidRDefault="00F87D0F">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Arial">
    <w:panose1 w:val="020B0604020202020204"/>
    <w:charset w:val="00"/>
    <w:family w:val="swiss"/>
    <w:pitch w:val="variable"/>
    <w:sig w:usb0="E0002EFF" w:usb1="C000785B" w:usb2="00000009" w:usb3="00000000" w:csb0="000001FF" w:csb1="00000000"/>
  </w:font>
  <w:font w:name="Segoe UI Symbol">
    <w:panose1 w:val="020B0502040204020203"/>
    <w:charset w:val="00"/>
    <w:family w:val="swiss"/>
    <w:pitch w:val="variable"/>
    <w:sig w:usb0="800001E3" w:usb1="1200FFEF" w:usb2="00040000" w:usb3="00000000" w:csb0="00000001" w:csb1="00000000"/>
  </w:font>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DengXian">
    <w:altName w:val="等线"/>
    <w:panose1 w:val="02010600030101010101"/>
    <w:charset w:val="86"/>
    <w:family w:val="auto"/>
    <w:pitch w:val="variable"/>
    <w:sig w:usb0="A00002BF" w:usb1="38CF7CFA" w:usb2="00000016" w:usb3="00000000" w:csb0="0004000F" w:csb1="00000000"/>
  </w:font>
  <w:font w:name="Calibri">
    <w:panose1 w:val="020F0502020204030204"/>
    <w:charset w:val="00"/>
    <w:family w:val="swiss"/>
    <w:pitch w:val="variable"/>
    <w:sig w:usb0="E4002EFF" w:usb1="C200247B" w:usb2="00000009" w:usb3="00000000" w:csb0="000001FF" w:csb1="00000000"/>
  </w:font>
  <w:font w:name="DengXian Light">
    <w:altName w:val="等线 Light"/>
    <w:panose1 w:val="02010600030101010101"/>
    <w:charset w:val="86"/>
    <w:family w:val="auto"/>
    <w:pitch w:val="variable"/>
    <w:sig w:usb0="A00002BF" w:usb1="38CF7CFA" w:usb2="00000016" w:usb3="00000000" w:csb0="0004000F" w:csb1="00000000"/>
  </w:font>
  <w:font w:name="Aptos Display">
    <w:charset w:val="00"/>
    <w:family w:val="swiss"/>
    <w:pitch w:val="variable"/>
    <w:sig w:usb0="20000287" w:usb1="00000003"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5D85A28F" w14:textId="77777777" w:rsidR="00545066" w:rsidRDefault="00476718">
    <w:pPr>
      <w:spacing w:after="0" w:line="259" w:lineRule="auto"/>
      <w:ind w:left="0" w:right="56" w:firstLine="0"/>
      <w:jc w:val="right"/>
    </w:pPr>
    <w:r>
      <w:rPr>
        <w:rFonts w:ascii="Calibri" w:eastAsia="Calibri" w:hAnsi="Calibri" w:cs="Calibri"/>
        <w:noProof/>
      </w:rPr>
      <mc:AlternateContent>
        <mc:Choice Requires="wpg">
          <w:drawing>
            <wp:anchor distT="0" distB="0" distL="114300" distR="114300" simplePos="0" relativeHeight="251658240" behindDoc="0" locked="0" layoutInCell="1" allowOverlap="1" wp14:anchorId="300F2E4C" wp14:editId="516FDDDE">
              <wp:simplePos x="0" y="0"/>
              <wp:positionH relativeFrom="page">
                <wp:posOffset>298704</wp:posOffset>
              </wp:positionH>
              <wp:positionV relativeFrom="page">
                <wp:posOffset>9906001</wp:posOffset>
              </wp:positionV>
              <wp:extent cx="6972300" cy="6096"/>
              <wp:effectExtent l="0" t="0" r="0" b="0"/>
              <wp:wrapSquare wrapText="bothSides"/>
              <wp:docPr id="53472" name="Group 53472"/>
              <wp:cNvGraphicFramePr/>
              <a:graphic xmlns:a="http://schemas.openxmlformats.org/drawingml/2006/main">
                <a:graphicData uri="http://schemas.microsoft.com/office/word/2010/wordprocessingGroup">
                  <wpg:wgp>
                    <wpg:cNvGrpSpPr/>
                    <wpg:grpSpPr>
                      <a:xfrm>
                        <a:off x="0" y="0"/>
                        <a:ext cx="6972300" cy="6096"/>
                        <a:chOff x="0" y="0"/>
                        <a:chExt cx="6972300" cy="6096"/>
                      </a:xfrm>
                    </wpg:grpSpPr>
                    <wps:wsp>
                      <wps:cNvPr id="54416" name="Shape 54416"/>
                      <wps:cNvSpPr/>
                      <wps:spPr>
                        <a:xfrm>
                          <a:off x="0" y="0"/>
                          <a:ext cx="6972300" cy="9144"/>
                        </a:xfrm>
                        <a:custGeom>
                          <a:avLst/>
                          <a:gdLst/>
                          <a:ahLst/>
                          <a:cxnLst/>
                          <a:rect l="0" t="0" r="0" b="0"/>
                          <a:pathLst>
                            <a:path w="6972300" h="9144">
                              <a:moveTo>
                                <a:pt x="0" y="0"/>
                              </a:moveTo>
                              <a:lnTo>
                                <a:pt x="6972300" y="0"/>
                              </a:lnTo>
                              <a:lnTo>
                                <a:pt x="6972300" y="9144"/>
                              </a:lnTo>
                              <a:lnTo>
                                <a:pt x="0" y="9144"/>
                              </a:lnTo>
                              <a:lnTo>
                                <a:pt x="0" y="0"/>
                              </a:lnTo>
                            </a:path>
                          </a:pathLst>
                        </a:custGeom>
                        <a:ln w="0" cap="flat">
                          <a:miter lim="127000"/>
                        </a:ln>
                      </wps:spPr>
                      <wps:style>
                        <a:lnRef idx="0">
                          <a:srgbClr val="000000">
                            <a:alpha val="0"/>
                          </a:srgbClr>
                        </a:lnRef>
                        <a:fillRef idx="1">
                          <a:srgbClr val="D9D9D9"/>
                        </a:fillRef>
                        <a:effectRef idx="0">
                          <a:scrgbClr r="0" g="0" b="0"/>
                        </a:effectRef>
                        <a:fontRef idx="none"/>
                      </wps:style>
                      <wps:bodyPr/>
                    </wps:wsp>
                  </wpg:wgp>
                </a:graphicData>
              </a:graphic>
            </wp:anchor>
          </w:drawing>
        </mc:Choice>
        <mc:Fallback xmlns:a="http://schemas.openxmlformats.org/drawingml/2006/main">
          <w:pict>
            <v:group id="Group 53472" style="width:549pt;height:0.47998pt;position:absolute;mso-position-horizontal-relative:page;mso-position-horizontal:absolute;margin-left:23.52pt;mso-position-vertical-relative:page;margin-top:780pt;" coordsize="69723,60">
              <v:shape id="Shape 54417" style="position:absolute;width:69723;height:91;left:0;top:0;" coordsize="6972300,9144" path="m0,0l6972300,0l6972300,9144l0,9144l0,0">
                <v:stroke on="false" weight="0pt" color="#000000" opacity="0" miterlimit="10" joinstyle="miter" endcap="flat"/>
                <v:fill on="true" color="#d9d9d9"/>
              </v:shape>
              <w10:wrap type="square"/>
            </v:group>
          </w:pict>
        </mc:Fallback>
      </mc:AlternateContent>
    </w:r>
    <w:r>
      <w:fldChar w:fldCharType="begin"/>
    </w:r>
    <w:r>
      <w:instrText xml:space="preserve"> PAGE   \* MERGEFORMAT </w:instrText>
    </w:r>
    <w:r>
      <w:fldChar w:fldCharType="separate"/>
    </w:r>
    <w:r>
      <w:t>1</w:t>
    </w:r>
    <w:r>
      <w:fldChar w:fldCharType="end"/>
    </w:r>
    <w:r>
      <w:t xml:space="preserve"> | </w:t>
    </w:r>
    <w:r>
      <w:rPr>
        <w:color w:val="7F7F7F"/>
      </w:rPr>
      <w:t>P a g e</w:t>
    </w:r>
    <w:r>
      <w:t xml:space="preserve"> </w:t>
    </w:r>
  </w:p>
  <w:p w14:paraId="6ABA2A1A" w14:textId="77777777" w:rsidR="00545066" w:rsidRDefault="00476718">
    <w:pPr>
      <w:spacing w:after="0" w:line="259" w:lineRule="auto"/>
      <w:ind w:left="0" w:right="0" w:firstLine="0"/>
      <w:jc w:val="left"/>
    </w:pPr>
    <w:r>
      <w:t xml:space="preserve"> </w:t>
    </w: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05292058" w14:textId="77777777" w:rsidR="00545066" w:rsidRDefault="00476718">
    <w:pPr>
      <w:spacing w:after="0" w:line="259" w:lineRule="auto"/>
      <w:ind w:left="0" w:right="56" w:firstLine="0"/>
      <w:jc w:val="right"/>
    </w:pPr>
    <w:r>
      <w:rPr>
        <w:rFonts w:ascii="Calibri" w:eastAsia="Calibri" w:hAnsi="Calibri" w:cs="Calibri"/>
        <w:noProof/>
      </w:rPr>
      <mc:AlternateContent>
        <mc:Choice Requires="wpg">
          <w:drawing>
            <wp:anchor distT="0" distB="0" distL="114300" distR="114300" simplePos="0" relativeHeight="251659264" behindDoc="0" locked="0" layoutInCell="1" allowOverlap="1" wp14:anchorId="4B9F79B2" wp14:editId="400C78A8">
              <wp:simplePos x="0" y="0"/>
              <wp:positionH relativeFrom="page">
                <wp:posOffset>298704</wp:posOffset>
              </wp:positionH>
              <wp:positionV relativeFrom="page">
                <wp:posOffset>9906001</wp:posOffset>
              </wp:positionV>
              <wp:extent cx="6972300" cy="6096"/>
              <wp:effectExtent l="0" t="0" r="0" b="0"/>
              <wp:wrapSquare wrapText="bothSides"/>
              <wp:docPr id="53457" name="Group 53457"/>
              <wp:cNvGraphicFramePr/>
              <a:graphic xmlns:a="http://schemas.openxmlformats.org/drawingml/2006/main">
                <a:graphicData uri="http://schemas.microsoft.com/office/word/2010/wordprocessingGroup">
                  <wpg:wgp>
                    <wpg:cNvGrpSpPr/>
                    <wpg:grpSpPr>
                      <a:xfrm>
                        <a:off x="0" y="0"/>
                        <a:ext cx="6972300" cy="6096"/>
                        <a:chOff x="0" y="0"/>
                        <a:chExt cx="6972300" cy="6096"/>
                      </a:xfrm>
                    </wpg:grpSpPr>
                    <wps:wsp>
                      <wps:cNvPr id="54414" name="Shape 54414"/>
                      <wps:cNvSpPr/>
                      <wps:spPr>
                        <a:xfrm>
                          <a:off x="0" y="0"/>
                          <a:ext cx="6972300" cy="9144"/>
                        </a:xfrm>
                        <a:custGeom>
                          <a:avLst/>
                          <a:gdLst/>
                          <a:ahLst/>
                          <a:cxnLst/>
                          <a:rect l="0" t="0" r="0" b="0"/>
                          <a:pathLst>
                            <a:path w="6972300" h="9144">
                              <a:moveTo>
                                <a:pt x="0" y="0"/>
                              </a:moveTo>
                              <a:lnTo>
                                <a:pt x="6972300" y="0"/>
                              </a:lnTo>
                              <a:lnTo>
                                <a:pt x="6972300" y="9144"/>
                              </a:lnTo>
                              <a:lnTo>
                                <a:pt x="0" y="9144"/>
                              </a:lnTo>
                              <a:lnTo>
                                <a:pt x="0" y="0"/>
                              </a:lnTo>
                            </a:path>
                          </a:pathLst>
                        </a:custGeom>
                        <a:ln w="0" cap="flat">
                          <a:miter lim="127000"/>
                        </a:ln>
                      </wps:spPr>
                      <wps:style>
                        <a:lnRef idx="0">
                          <a:srgbClr val="000000">
                            <a:alpha val="0"/>
                          </a:srgbClr>
                        </a:lnRef>
                        <a:fillRef idx="1">
                          <a:srgbClr val="D9D9D9"/>
                        </a:fillRef>
                        <a:effectRef idx="0">
                          <a:scrgbClr r="0" g="0" b="0"/>
                        </a:effectRef>
                        <a:fontRef idx="none"/>
                      </wps:style>
                      <wps:bodyPr/>
                    </wps:wsp>
                  </wpg:wgp>
                </a:graphicData>
              </a:graphic>
            </wp:anchor>
          </w:drawing>
        </mc:Choice>
        <mc:Fallback xmlns:a="http://schemas.openxmlformats.org/drawingml/2006/main">
          <w:pict>
            <v:group id="Group 53457" style="width:549pt;height:0.47998pt;position:absolute;mso-position-horizontal-relative:page;mso-position-horizontal:absolute;margin-left:23.52pt;mso-position-vertical-relative:page;margin-top:780pt;" coordsize="69723,60">
              <v:shape id="Shape 54415" style="position:absolute;width:69723;height:91;left:0;top:0;" coordsize="6972300,9144" path="m0,0l6972300,0l6972300,9144l0,9144l0,0">
                <v:stroke on="false" weight="0pt" color="#000000" opacity="0" miterlimit="10" joinstyle="miter" endcap="flat"/>
                <v:fill on="true" color="#d9d9d9"/>
              </v:shape>
              <w10:wrap type="square"/>
            </v:group>
          </w:pict>
        </mc:Fallback>
      </mc:AlternateContent>
    </w:r>
    <w:r>
      <w:fldChar w:fldCharType="begin"/>
    </w:r>
    <w:r>
      <w:instrText xml:space="preserve"> PAGE   \* MERGEFORMAT </w:instrText>
    </w:r>
    <w:r>
      <w:fldChar w:fldCharType="separate"/>
    </w:r>
    <w:r>
      <w:t>1</w:t>
    </w:r>
    <w:r>
      <w:fldChar w:fldCharType="end"/>
    </w:r>
    <w:r>
      <w:t xml:space="preserve"> | </w:t>
    </w:r>
    <w:r>
      <w:rPr>
        <w:color w:val="7F7F7F"/>
      </w:rPr>
      <w:t>P a g e</w:t>
    </w:r>
    <w:r>
      <w:t xml:space="preserve"> </w:t>
    </w:r>
  </w:p>
  <w:p w14:paraId="15CA7B0F" w14:textId="77777777" w:rsidR="00545066" w:rsidRDefault="00476718">
    <w:pPr>
      <w:spacing w:after="0" w:line="259" w:lineRule="auto"/>
      <w:ind w:left="0" w:right="0" w:firstLine="0"/>
      <w:jc w:val="left"/>
    </w:pPr>
    <w:r>
      <w:t xml:space="preserve"> </w:t>
    </w: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0592B3F4" w14:textId="77777777" w:rsidR="00545066" w:rsidRDefault="00476718">
    <w:pPr>
      <w:spacing w:after="0" w:line="259" w:lineRule="auto"/>
      <w:ind w:left="0" w:right="56" w:firstLine="0"/>
      <w:jc w:val="right"/>
    </w:pPr>
    <w:r>
      <w:rPr>
        <w:rFonts w:ascii="Calibri" w:eastAsia="Calibri" w:hAnsi="Calibri" w:cs="Calibri"/>
        <w:noProof/>
      </w:rPr>
      <mc:AlternateContent>
        <mc:Choice Requires="wpg">
          <w:drawing>
            <wp:anchor distT="0" distB="0" distL="114300" distR="114300" simplePos="0" relativeHeight="251660288" behindDoc="0" locked="0" layoutInCell="1" allowOverlap="1" wp14:anchorId="397D9A73" wp14:editId="229B0A51">
              <wp:simplePos x="0" y="0"/>
              <wp:positionH relativeFrom="page">
                <wp:posOffset>298704</wp:posOffset>
              </wp:positionH>
              <wp:positionV relativeFrom="page">
                <wp:posOffset>9906001</wp:posOffset>
              </wp:positionV>
              <wp:extent cx="6972300" cy="6096"/>
              <wp:effectExtent l="0" t="0" r="0" b="0"/>
              <wp:wrapSquare wrapText="bothSides"/>
              <wp:docPr id="53442" name="Group 53442"/>
              <wp:cNvGraphicFramePr/>
              <a:graphic xmlns:a="http://schemas.openxmlformats.org/drawingml/2006/main">
                <a:graphicData uri="http://schemas.microsoft.com/office/word/2010/wordprocessingGroup">
                  <wpg:wgp>
                    <wpg:cNvGrpSpPr/>
                    <wpg:grpSpPr>
                      <a:xfrm>
                        <a:off x="0" y="0"/>
                        <a:ext cx="6972300" cy="6096"/>
                        <a:chOff x="0" y="0"/>
                        <a:chExt cx="6972300" cy="6096"/>
                      </a:xfrm>
                    </wpg:grpSpPr>
                    <wps:wsp>
                      <wps:cNvPr id="54412" name="Shape 54412"/>
                      <wps:cNvSpPr/>
                      <wps:spPr>
                        <a:xfrm>
                          <a:off x="0" y="0"/>
                          <a:ext cx="6972300" cy="9144"/>
                        </a:xfrm>
                        <a:custGeom>
                          <a:avLst/>
                          <a:gdLst/>
                          <a:ahLst/>
                          <a:cxnLst/>
                          <a:rect l="0" t="0" r="0" b="0"/>
                          <a:pathLst>
                            <a:path w="6972300" h="9144">
                              <a:moveTo>
                                <a:pt x="0" y="0"/>
                              </a:moveTo>
                              <a:lnTo>
                                <a:pt x="6972300" y="0"/>
                              </a:lnTo>
                              <a:lnTo>
                                <a:pt x="6972300" y="9144"/>
                              </a:lnTo>
                              <a:lnTo>
                                <a:pt x="0" y="9144"/>
                              </a:lnTo>
                              <a:lnTo>
                                <a:pt x="0" y="0"/>
                              </a:lnTo>
                            </a:path>
                          </a:pathLst>
                        </a:custGeom>
                        <a:ln w="0" cap="flat">
                          <a:miter lim="127000"/>
                        </a:ln>
                      </wps:spPr>
                      <wps:style>
                        <a:lnRef idx="0">
                          <a:srgbClr val="000000">
                            <a:alpha val="0"/>
                          </a:srgbClr>
                        </a:lnRef>
                        <a:fillRef idx="1">
                          <a:srgbClr val="D9D9D9"/>
                        </a:fillRef>
                        <a:effectRef idx="0">
                          <a:scrgbClr r="0" g="0" b="0"/>
                        </a:effectRef>
                        <a:fontRef idx="none"/>
                      </wps:style>
                      <wps:bodyPr/>
                    </wps:wsp>
                  </wpg:wgp>
                </a:graphicData>
              </a:graphic>
            </wp:anchor>
          </w:drawing>
        </mc:Choice>
        <mc:Fallback xmlns:a="http://schemas.openxmlformats.org/drawingml/2006/main">
          <w:pict>
            <v:group id="Group 53442" style="width:549pt;height:0.47998pt;position:absolute;mso-position-horizontal-relative:page;mso-position-horizontal:absolute;margin-left:23.52pt;mso-position-vertical-relative:page;margin-top:780pt;" coordsize="69723,60">
              <v:shape id="Shape 54413" style="position:absolute;width:69723;height:91;left:0;top:0;" coordsize="6972300,9144" path="m0,0l6972300,0l6972300,9144l0,9144l0,0">
                <v:stroke on="false" weight="0pt" color="#000000" opacity="0" miterlimit="10" joinstyle="miter" endcap="flat"/>
                <v:fill on="true" color="#d9d9d9"/>
              </v:shape>
              <w10:wrap type="square"/>
            </v:group>
          </w:pict>
        </mc:Fallback>
      </mc:AlternateContent>
    </w:r>
    <w:r>
      <w:fldChar w:fldCharType="begin"/>
    </w:r>
    <w:r>
      <w:instrText xml:space="preserve"> PAGE   \* MERGEFORMAT </w:instrText>
    </w:r>
    <w:r>
      <w:fldChar w:fldCharType="separate"/>
    </w:r>
    <w:r>
      <w:t>1</w:t>
    </w:r>
    <w:r>
      <w:fldChar w:fldCharType="end"/>
    </w:r>
    <w:r>
      <w:t xml:space="preserve"> | </w:t>
    </w:r>
    <w:r>
      <w:rPr>
        <w:color w:val="7F7F7F"/>
      </w:rPr>
      <w:t>P a g e</w:t>
    </w:r>
    <w:r>
      <w:t xml:space="preserve"> </w:t>
    </w:r>
  </w:p>
  <w:p w14:paraId="680E514C" w14:textId="77777777" w:rsidR="00545066" w:rsidRDefault="00476718">
    <w:pPr>
      <w:spacing w:after="0" w:line="259" w:lineRule="auto"/>
      <w:ind w:left="0" w:right="0" w:firstLine="0"/>
      <w:jc w:val="left"/>
    </w:pPr>
    <w:r>
      <w:t xml:space="preserve"> </w:t>
    </w:r>
  </w:p>
</w:ftr>
</file>

<file path=word/footer4.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4195CD72" w14:textId="77777777" w:rsidR="00545066" w:rsidRDefault="00476718">
    <w:pPr>
      <w:spacing w:after="0" w:line="259" w:lineRule="auto"/>
      <w:ind w:left="0" w:right="624" w:firstLine="0"/>
      <w:jc w:val="right"/>
    </w:pPr>
    <w:r>
      <w:rPr>
        <w:rFonts w:ascii="Calibri" w:eastAsia="Calibri" w:hAnsi="Calibri" w:cs="Calibri"/>
        <w:noProof/>
      </w:rPr>
      <mc:AlternateContent>
        <mc:Choice Requires="wpg">
          <w:drawing>
            <wp:anchor distT="0" distB="0" distL="114300" distR="114300" simplePos="0" relativeHeight="251661312" behindDoc="0" locked="0" layoutInCell="1" allowOverlap="1" wp14:anchorId="30E7856A" wp14:editId="3CF611FE">
              <wp:simplePos x="0" y="0"/>
              <wp:positionH relativeFrom="page">
                <wp:posOffset>374904</wp:posOffset>
              </wp:positionH>
              <wp:positionV relativeFrom="page">
                <wp:posOffset>6761684</wp:posOffset>
              </wp:positionV>
              <wp:extent cx="9049512" cy="6096"/>
              <wp:effectExtent l="0" t="0" r="0" b="0"/>
              <wp:wrapSquare wrapText="bothSides"/>
              <wp:docPr id="53518" name="Group 53518"/>
              <wp:cNvGraphicFramePr/>
              <a:graphic xmlns:a="http://schemas.openxmlformats.org/drawingml/2006/main">
                <a:graphicData uri="http://schemas.microsoft.com/office/word/2010/wordprocessingGroup">
                  <wpg:wgp>
                    <wpg:cNvGrpSpPr/>
                    <wpg:grpSpPr>
                      <a:xfrm>
                        <a:off x="0" y="0"/>
                        <a:ext cx="9049512" cy="6096"/>
                        <a:chOff x="0" y="0"/>
                        <a:chExt cx="9049512" cy="6096"/>
                      </a:xfrm>
                    </wpg:grpSpPr>
                    <wps:wsp>
                      <wps:cNvPr id="54422" name="Shape 54422"/>
                      <wps:cNvSpPr/>
                      <wps:spPr>
                        <a:xfrm>
                          <a:off x="0" y="0"/>
                          <a:ext cx="9049512" cy="9144"/>
                        </a:xfrm>
                        <a:custGeom>
                          <a:avLst/>
                          <a:gdLst/>
                          <a:ahLst/>
                          <a:cxnLst/>
                          <a:rect l="0" t="0" r="0" b="0"/>
                          <a:pathLst>
                            <a:path w="9049512" h="9144">
                              <a:moveTo>
                                <a:pt x="0" y="0"/>
                              </a:moveTo>
                              <a:lnTo>
                                <a:pt x="9049512" y="0"/>
                              </a:lnTo>
                              <a:lnTo>
                                <a:pt x="9049512" y="9144"/>
                              </a:lnTo>
                              <a:lnTo>
                                <a:pt x="0" y="9144"/>
                              </a:lnTo>
                              <a:lnTo>
                                <a:pt x="0" y="0"/>
                              </a:lnTo>
                            </a:path>
                          </a:pathLst>
                        </a:custGeom>
                        <a:ln w="0" cap="flat">
                          <a:miter lim="127000"/>
                        </a:ln>
                      </wps:spPr>
                      <wps:style>
                        <a:lnRef idx="0">
                          <a:srgbClr val="000000">
                            <a:alpha val="0"/>
                          </a:srgbClr>
                        </a:lnRef>
                        <a:fillRef idx="1">
                          <a:srgbClr val="D9D9D9"/>
                        </a:fillRef>
                        <a:effectRef idx="0">
                          <a:scrgbClr r="0" g="0" b="0"/>
                        </a:effectRef>
                        <a:fontRef idx="none"/>
                      </wps:style>
                      <wps:bodyPr/>
                    </wps:wsp>
                  </wpg:wgp>
                </a:graphicData>
              </a:graphic>
            </wp:anchor>
          </w:drawing>
        </mc:Choice>
        <mc:Fallback xmlns:a="http://schemas.openxmlformats.org/drawingml/2006/main">
          <w:pict>
            <v:group id="Group 53518" style="width:712.56pt;height:0.47998pt;position:absolute;mso-position-horizontal-relative:page;mso-position-horizontal:absolute;margin-left:29.52pt;mso-position-vertical-relative:page;margin-top:532.416pt;" coordsize="90495,60">
              <v:shape id="Shape 54423" style="position:absolute;width:90495;height:91;left:0;top:0;" coordsize="9049512,9144" path="m0,0l9049512,0l9049512,9144l0,9144l0,0">
                <v:stroke on="false" weight="0pt" color="#000000" opacity="0" miterlimit="10" joinstyle="miter" endcap="flat"/>
                <v:fill on="true" color="#d9d9d9"/>
              </v:shape>
              <w10:wrap type="square"/>
            </v:group>
          </w:pict>
        </mc:Fallback>
      </mc:AlternateContent>
    </w:r>
    <w:r>
      <w:fldChar w:fldCharType="begin"/>
    </w:r>
    <w:r>
      <w:instrText xml:space="preserve"> PAGE   \* MERGEFORMAT </w:instrText>
    </w:r>
    <w:r>
      <w:fldChar w:fldCharType="separate"/>
    </w:r>
    <w:r>
      <w:t>8</w:t>
    </w:r>
    <w:r>
      <w:fldChar w:fldCharType="end"/>
    </w:r>
    <w:r>
      <w:t xml:space="preserve"> | </w:t>
    </w:r>
    <w:r>
      <w:rPr>
        <w:color w:val="7F7F7F"/>
      </w:rPr>
      <w:t>P a g e</w:t>
    </w:r>
    <w:r>
      <w:t xml:space="preserve"> </w:t>
    </w:r>
  </w:p>
  <w:p w14:paraId="2AF76BDA" w14:textId="77777777" w:rsidR="00545066" w:rsidRDefault="00476718">
    <w:pPr>
      <w:spacing w:after="0" w:line="259" w:lineRule="auto"/>
      <w:ind w:left="0" w:right="0" w:firstLine="0"/>
      <w:jc w:val="left"/>
    </w:pPr>
    <w:r>
      <w:t xml:space="preserve"> </w:t>
    </w:r>
  </w:p>
</w:ftr>
</file>

<file path=word/footer5.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74C03FA8" w14:textId="77777777" w:rsidR="00545066" w:rsidRDefault="00476718">
    <w:pPr>
      <w:spacing w:after="0" w:line="259" w:lineRule="auto"/>
      <w:ind w:left="0" w:right="624" w:firstLine="0"/>
      <w:jc w:val="right"/>
    </w:pPr>
    <w:r>
      <w:rPr>
        <w:rFonts w:ascii="Calibri" w:eastAsia="Calibri" w:hAnsi="Calibri" w:cs="Calibri"/>
        <w:noProof/>
      </w:rPr>
      <mc:AlternateContent>
        <mc:Choice Requires="wpg">
          <w:drawing>
            <wp:anchor distT="0" distB="0" distL="114300" distR="114300" simplePos="0" relativeHeight="251662336" behindDoc="0" locked="0" layoutInCell="1" allowOverlap="1" wp14:anchorId="471D18FC" wp14:editId="425461F9">
              <wp:simplePos x="0" y="0"/>
              <wp:positionH relativeFrom="page">
                <wp:posOffset>374904</wp:posOffset>
              </wp:positionH>
              <wp:positionV relativeFrom="page">
                <wp:posOffset>6761684</wp:posOffset>
              </wp:positionV>
              <wp:extent cx="9049512" cy="6096"/>
              <wp:effectExtent l="0" t="0" r="0" b="0"/>
              <wp:wrapSquare wrapText="bothSides"/>
              <wp:docPr id="53503" name="Group 53503"/>
              <wp:cNvGraphicFramePr/>
              <a:graphic xmlns:a="http://schemas.openxmlformats.org/drawingml/2006/main">
                <a:graphicData uri="http://schemas.microsoft.com/office/word/2010/wordprocessingGroup">
                  <wpg:wgp>
                    <wpg:cNvGrpSpPr/>
                    <wpg:grpSpPr>
                      <a:xfrm>
                        <a:off x="0" y="0"/>
                        <a:ext cx="9049512" cy="6096"/>
                        <a:chOff x="0" y="0"/>
                        <a:chExt cx="9049512" cy="6096"/>
                      </a:xfrm>
                    </wpg:grpSpPr>
                    <wps:wsp>
                      <wps:cNvPr id="54420" name="Shape 54420"/>
                      <wps:cNvSpPr/>
                      <wps:spPr>
                        <a:xfrm>
                          <a:off x="0" y="0"/>
                          <a:ext cx="9049512" cy="9144"/>
                        </a:xfrm>
                        <a:custGeom>
                          <a:avLst/>
                          <a:gdLst/>
                          <a:ahLst/>
                          <a:cxnLst/>
                          <a:rect l="0" t="0" r="0" b="0"/>
                          <a:pathLst>
                            <a:path w="9049512" h="9144">
                              <a:moveTo>
                                <a:pt x="0" y="0"/>
                              </a:moveTo>
                              <a:lnTo>
                                <a:pt x="9049512" y="0"/>
                              </a:lnTo>
                              <a:lnTo>
                                <a:pt x="9049512" y="9144"/>
                              </a:lnTo>
                              <a:lnTo>
                                <a:pt x="0" y="9144"/>
                              </a:lnTo>
                              <a:lnTo>
                                <a:pt x="0" y="0"/>
                              </a:lnTo>
                            </a:path>
                          </a:pathLst>
                        </a:custGeom>
                        <a:ln w="0" cap="flat">
                          <a:miter lim="127000"/>
                        </a:ln>
                      </wps:spPr>
                      <wps:style>
                        <a:lnRef idx="0">
                          <a:srgbClr val="000000">
                            <a:alpha val="0"/>
                          </a:srgbClr>
                        </a:lnRef>
                        <a:fillRef idx="1">
                          <a:srgbClr val="D9D9D9"/>
                        </a:fillRef>
                        <a:effectRef idx="0">
                          <a:scrgbClr r="0" g="0" b="0"/>
                        </a:effectRef>
                        <a:fontRef idx="none"/>
                      </wps:style>
                      <wps:bodyPr/>
                    </wps:wsp>
                  </wpg:wgp>
                </a:graphicData>
              </a:graphic>
            </wp:anchor>
          </w:drawing>
        </mc:Choice>
        <mc:Fallback xmlns:a="http://schemas.openxmlformats.org/drawingml/2006/main">
          <w:pict>
            <v:group id="Group 53503" style="width:712.56pt;height:0.47998pt;position:absolute;mso-position-horizontal-relative:page;mso-position-horizontal:absolute;margin-left:29.52pt;mso-position-vertical-relative:page;margin-top:532.416pt;" coordsize="90495,60">
              <v:shape id="Shape 54421" style="position:absolute;width:90495;height:91;left:0;top:0;" coordsize="9049512,9144" path="m0,0l9049512,0l9049512,9144l0,9144l0,0">
                <v:stroke on="false" weight="0pt" color="#000000" opacity="0" miterlimit="10" joinstyle="miter" endcap="flat"/>
                <v:fill on="true" color="#d9d9d9"/>
              </v:shape>
              <w10:wrap type="square"/>
            </v:group>
          </w:pict>
        </mc:Fallback>
      </mc:AlternateContent>
    </w:r>
    <w:r>
      <w:fldChar w:fldCharType="begin"/>
    </w:r>
    <w:r>
      <w:instrText xml:space="preserve"> PAGE   \* MERGEFORMAT </w:instrText>
    </w:r>
    <w:r>
      <w:fldChar w:fldCharType="separate"/>
    </w:r>
    <w:r>
      <w:t>8</w:t>
    </w:r>
    <w:r>
      <w:fldChar w:fldCharType="end"/>
    </w:r>
    <w:r>
      <w:t xml:space="preserve"> | </w:t>
    </w:r>
    <w:r>
      <w:rPr>
        <w:color w:val="7F7F7F"/>
      </w:rPr>
      <w:t>P a g e</w:t>
    </w:r>
    <w:r>
      <w:t xml:space="preserve"> </w:t>
    </w:r>
  </w:p>
  <w:p w14:paraId="0E5716AE" w14:textId="77777777" w:rsidR="00545066" w:rsidRDefault="00476718">
    <w:pPr>
      <w:spacing w:after="0" w:line="259" w:lineRule="auto"/>
      <w:ind w:left="0" w:right="0" w:firstLine="0"/>
      <w:jc w:val="left"/>
    </w:pPr>
    <w:r>
      <w:t xml:space="preserve"> </w:t>
    </w:r>
  </w:p>
</w:ftr>
</file>

<file path=word/footer6.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339B0A74" w14:textId="77777777" w:rsidR="00545066" w:rsidRDefault="00476718">
    <w:pPr>
      <w:spacing w:after="0" w:line="259" w:lineRule="auto"/>
      <w:ind w:left="0" w:right="624" w:firstLine="0"/>
      <w:jc w:val="right"/>
    </w:pPr>
    <w:r>
      <w:rPr>
        <w:rFonts w:ascii="Calibri" w:eastAsia="Calibri" w:hAnsi="Calibri" w:cs="Calibri"/>
        <w:noProof/>
      </w:rPr>
      <mc:AlternateContent>
        <mc:Choice Requires="wpg">
          <w:drawing>
            <wp:anchor distT="0" distB="0" distL="114300" distR="114300" simplePos="0" relativeHeight="251663360" behindDoc="0" locked="0" layoutInCell="1" allowOverlap="1" wp14:anchorId="3A3F72E9" wp14:editId="2F282C3D">
              <wp:simplePos x="0" y="0"/>
              <wp:positionH relativeFrom="page">
                <wp:posOffset>374904</wp:posOffset>
              </wp:positionH>
              <wp:positionV relativeFrom="page">
                <wp:posOffset>6761684</wp:posOffset>
              </wp:positionV>
              <wp:extent cx="9049512" cy="6096"/>
              <wp:effectExtent l="0" t="0" r="0" b="0"/>
              <wp:wrapSquare wrapText="bothSides"/>
              <wp:docPr id="53488" name="Group 53488"/>
              <wp:cNvGraphicFramePr/>
              <a:graphic xmlns:a="http://schemas.openxmlformats.org/drawingml/2006/main">
                <a:graphicData uri="http://schemas.microsoft.com/office/word/2010/wordprocessingGroup">
                  <wpg:wgp>
                    <wpg:cNvGrpSpPr/>
                    <wpg:grpSpPr>
                      <a:xfrm>
                        <a:off x="0" y="0"/>
                        <a:ext cx="9049512" cy="6096"/>
                        <a:chOff x="0" y="0"/>
                        <a:chExt cx="9049512" cy="6096"/>
                      </a:xfrm>
                    </wpg:grpSpPr>
                    <wps:wsp>
                      <wps:cNvPr id="54418" name="Shape 54418"/>
                      <wps:cNvSpPr/>
                      <wps:spPr>
                        <a:xfrm>
                          <a:off x="0" y="0"/>
                          <a:ext cx="9049512" cy="9144"/>
                        </a:xfrm>
                        <a:custGeom>
                          <a:avLst/>
                          <a:gdLst/>
                          <a:ahLst/>
                          <a:cxnLst/>
                          <a:rect l="0" t="0" r="0" b="0"/>
                          <a:pathLst>
                            <a:path w="9049512" h="9144">
                              <a:moveTo>
                                <a:pt x="0" y="0"/>
                              </a:moveTo>
                              <a:lnTo>
                                <a:pt x="9049512" y="0"/>
                              </a:lnTo>
                              <a:lnTo>
                                <a:pt x="9049512" y="9144"/>
                              </a:lnTo>
                              <a:lnTo>
                                <a:pt x="0" y="9144"/>
                              </a:lnTo>
                              <a:lnTo>
                                <a:pt x="0" y="0"/>
                              </a:lnTo>
                            </a:path>
                          </a:pathLst>
                        </a:custGeom>
                        <a:ln w="0" cap="flat">
                          <a:miter lim="127000"/>
                        </a:ln>
                      </wps:spPr>
                      <wps:style>
                        <a:lnRef idx="0">
                          <a:srgbClr val="000000">
                            <a:alpha val="0"/>
                          </a:srgbClr>
                        </a:lnRef>
                        <a:fillRef idx="1">
                          <a:srgbClr val="D9D9D9"/>
                        </a:fillRef>
                        <a:effectRef idx="0">
                          <a:scrgbClr r="0" g="0" b="0"/>
                        </a:effectRef>
                        <a:fontRef idx="none"/>
                      </wps:style>
                      <wps:bodyPr/>
                    </wps:wsp>
                  </wpg:wgp>
                </a:graphicData>
              </a:graphic>
            </wp:anchor>
          </w:drawing>
        </mc:Choice>
        <mc:Fallback xmlns:a="http://schemas.openxmlformats.org/drawingml/2006/main">
          <w:pict>
            <v:group id="Group 53488" style="width:712.56pt;height:0.47998pt;position:absolute;mso-position-horizontal-relative:page;mso-position-horizontal:absolute;margin-left:29.52pt;mso-position-vertical-relative:page;margin-top:532.416pt;" coordsize="90495,60">
              <v:shape id="Shape 54419" style="position:absolute;width:90495;height:91;left:0;top:0;" coordsize="9049512,9144" path="m0,0l9049512,0l9049512,9144l0,9144l0,0">
                <v:stroke on="false" weight="0pt" color="#000000" opacity="0" miterlimit="10" joinstyle="miter" endcap="flat"/>
                <v:fill on="true" color="#d9d9d9"/>
              </v:shape>
              <w10:wrap type="square"/>
            </v:group>
          </w:pict>
        </mc:Fallback>
      </mc:AlternateContent>
    </w:r>
    <w:r>
      <w:fldChar w:fldCharType="begin"/>
    </w:r>
    <w:r>
      <w:instrText xml:space="preserve"> PAGE   \* MERGEFORMAT </w:instrText>
    </w:r>
    <w:r>
      <w:fldChar w:fldCharType="separate"/>
    </w:r>
    <w:r>
      <w:t>8</w:t>
    </w:r>
    <w:r>
      <w:fldChar w:fldCharType="end"/>
    </w:r>
    <w:r>
      <w:t xml:space="preserve"> | </w:t>
    </w:r>
    <w:r>
      <w:rPr>
        <w:color w:val="7F7F7F"/>
      </w:rPr>
      <w:t>P a g e</w:t>
    </w:r>
    <w:r>
      <w:t xml:space="preserve"> </w:t>
    </w:r>
  </w:p>
  <w:p w14:paraId="5DECC819" w14:textId="77777777" w:rsidR="00545066" w:rsidRDefault="00476718">
    <w:pPr>
      <w:spacing w:after="0" w:line="259" w:lineRule="auto"/>
      <w:ind w:left="0" w:right="0" w:firstLine="0"/>
      <w:jc w:val="left"/>
    </w:pPr>
    <w:r>
      <w:t xml:space="preserve"> </w: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72713A51" w14:textId="77777777" w:rsidR="00F87D0F" w:rsidRDefault="00F87D0F">
      <w:pPr>
        <w:spacing w:after="0" w:line="240" w:lineRule="auto"/>
      </w:pPr>
      <w:r>
        <w:separator/>
      </w:r>
    </w:p>
  </w:footnote>
  <w:footnote w:type="continuationSeparator" w:id="0">
    <w:p w14:paraId="6639FE5B" w14:textId="77777777" w:rsidR="00F87D0F" w:rsidRDefault="00F87D0F">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26AF3958"/>
    <w:multiLevelType w:val="hybridMultilevel"/>
    <w:tmpl w:val="622C994C"/>
    <w:lvl w:ilvl="0" w:tplc="7D9EA61E">
      <w:start w:val="1"/>
      <w:numFmt w:val="decimal"/>
      <w:lvlText w:val="%1."/>
      <w:lvlJc w:val="left"/>
      <w:pPr>
        <w:ind w:left="705"/>
      </w:pPr>
      <w:rPr>
        <w:rFonts w:ascii="Arial" w:eastAsia="Arial" w:hAnsi="Arial" w:cs="Arial"/>
        <w:b w:val="0"/>
        <w:i w:val="0"/>
        <w:strike w:val="0"/>
        <w:dstrike w:val="0"/>
        <w:color w:val="000000"/>
        <w:sz w:val="24"/>
        <w:szCs w:val="24"/>
        <w:u w:val="none" w:color="000000"/>
        <w:bdr w:val="none" w:sz="0" w:space="0" w:color="auto"/>
        <w:shd w:val="clear" w:color="auto" w:fill="auto"/>
        <w:vertAlign w:val="baseline"/>
      </w:rPr>
    </w:lvl>
    <w:lvl w:ilvl="1" w:tplc="7974E7D4">
      <w:start w:val="1"/>
      <w:numFmt w:val="bullet"/>
      <w:lvlText w:val="•"/>
      <w:lvlJc w:val="left"/>
      <w:pPr>
        <w:ind w:left="1080"/>
      </w:pPr>
      <w:rPr>
        <w:rFonts w:ascii="Arial" w:eastAsia="Arial" w:hAnsi="Arial" w:cs="Arial"/>
        <w:b w:val="0"/>
        <w:i w:val="0"/>
        <w:strike w:val="0"/>
        <w:dstrike w:val="0"/>
        <w:color w:val="000000"/>
        <w:sz w:val="24"/>
        <w:szCs w:val="24"/>
        <w:u w:val="none" w:color="000000"/>
        <w:bdr w:val="none" w:sz="0" w:space="0" w:color="auto"/>
        <w:shd w:val="clear" w:color="auto" w:fill="auto"/>
        <w:vertAlign w:val="baseline"/>
      </w:rPr>
    </w:lvl>
    <w:lvl w:ilvl="2" w:tplc="48A0738C">
      <w:start w:val="1"/>
      <w:numFmt w:val="bullet"/>
      <w:lvlText w:val="▪"/>
      <w:lvlJc w:val="left"/>
      <w:pPr>
        <w:ind w:left="1800"/>
      </w:pPr>
      <w:rPr>
        <w:rFonts w:ascii="Segoe UI Symbol" w:eastAsia="Segoe UI Symbol" w:hAnsi="Segoe UI Symbol" w:cs="Segoe UI Symbol"/>
        <w:b w:val="0"/>
        <w:i w:val="0"/>
        <w:strike w:val="0"/>
        <w:dstrike w:val="0"/>
        <w:color w:val="000000"/>
        <w:sz w:val="24"/>
        <w:szCs w:val="24"/>
        <w:u w:val="none" w:color="000000"/>
        <w:bdr w:val="none" w:sz="0" w:space="0" w:color="auto"/>
        <w:shd w:val="clear" w:color="auto" w:fill="auto"/>
        <w:vertAlign w:val="baseline"/>
      </w:rPr>
    </w:lvl>
    <w:lvl w:ilvl="3" w:tplc="3ED01E64">
      <w:start w:val="1"/>
      <w:numFmt w:val="bullet"/>
      <w:lvlText w:val="•"/>
      <w:lvlJc w:val="left"/>
      <w:pPr>
        <w:ind w:left="2520"/>
      </w:pPr>
      <w:rPr>
        <w:rFonts w:ascii="Arial" w:eastAsia="Arial" w:hAnsi="Arial" w:cs="Arial"/>
        <w:b w:val="0"/>
        <w:i w:val="0"/>
        <w:strike w:val="0"/>
        <w:dstrike w:val="0"/>
        <w:color w:val="000000"/>
        <w:sz w:val="24"/>
        <w:szCs w:val="24"/>
        <w:u w:val="none" w:color="000000"/>
        <w:bdr w:val="none" w:sz="0" w:space="0" w:color="auto"/>
        <w:shd w:val="clear" w:color="auto" w:fill="auto"/>
        <w:vertAlign w:val="baseline"/>
      </w:rPr>
    </w:lvl>
    <w:lvl w:ilvl="4" w:tplc="3B5A46A0">
      <w:start w:val="1"/>
      <w:numFmt w:val="bullet"/>
      <w:lvlText w:val="o"/>
      <w:lvlJc w:val="left"/>
      <w:pPr>
        <w:ind w:left="3240"/>
      </w:pPr>
      <w:rPr>
        <w:rFonts w:ascii="Segoe UI Symbol" w:eastAsia="Segoe UI Symbol" w:hAnsi="Segoe UI Symbol" w:cs="Segoe UI Symbol"/>
        <w:b w:val="0"/>
        <w:i w:val="0"/>
        <w:strike w:val="0"/>
        <w:dstrike w:val="0"/>
        <w:color w:val="000000"/>
        <w:sz w:val="24"/>
        <w:szCs w:val="24"/>
        <w:u w:val="none" w:color="000000"/>
        <w:bdr w:val="none" w:sz="0" w:space="0" w:color="auto"/>
        <w:shd w:val="clear" w:color="auto" w:fill="auto"/>
        <w:vertAlign w:val="baseline"/>
      </w:rPr>
    </w:lvl>
    <w:lvl w:ilvl="5" w:tplc="C18825CA">
      <w:start w:val="1"/>
      <w:numFmt w:val="bullet"/>
      <w:lvlText w:val="▪"/>
      <w:lvlJc w:val="left"/>
      <w:pPr>
        <w:ind w:left="3960"/>
      </w:pPr>
      <w:rPr>
        <w:rFonts w:ascii="Segoe UI Symbol" w:eastAsia="Segoe UI Symbol" w:hAnsi="Segoe UI Symbol" w:cs="Segoe UI Symbol"/>
        <w:b w:val="0"/>
        <w:i w:val="0"/>
        <w:strike w:val="0"/>
        <w:dstrike w:val="0"/>
        <w:color w:val="000000"/>
        <w:sz w:val="24"/>
        <w:szCs w:val="24"/>
        <w:u w:val="none" w:color="000000"/>
        <w:bdr w:val="none" w:sz="0" w:space="0" w:color="auto"/>
        <w:shd w:val="clear" w:color="auto" w:fill="auto"/>
        <w:vertAlign w:val="baseline"/>
      </w:rPr>
    </w:lvl>
    <w:lvl w:ilvl="6" w:tplc="32CE800E">
      <w:start w:val="1"/>
      <w:numFmt w:val="bullet"/>
      <w:lvlText w:val="•"/>
      <w:lvlJc w:val="left"/>
      <w:pPr>
        <w:ind w:left="4680"/>
      </w:pPr>
      <w:rPr>
        <w:rFonts w:ascii="Arial" w:eastAsia="Arial" w:hAnsi="Arial" w:cs="Arial"/>
        <w:b w:val="0"/>
        <w:i w:val="0"/>
        <w:strike w:val="0"/>
        <w:dstrike w:val="0"/>
        <w:color w:val="000000"/>
        <w:sz w:val="24"/>
        <w:szCs w:val="24"/>
        <w:u w:val="none" w:color="000000"/>
        <w:bdr w:val="none" w:sz="0" w:space="0" w:color="auto"/>
        <w:shd w:val="clear" w:color="auto" w:fill="auto"/>
        <w:vertAlign w:val="baseline"/>
      </w:rPr>
    </w:lvl>
    <w:lvl w:ilvl="7" w:tplc="0F90634A">
      <w:start w:val="1"/>
      <w:numFmt w:val="bullet"/>
      <w:lvlText w:val="o"/>
      <w:lvlJc w:val="left"/>
      <w:pPr>
        <w:ind w:left="5400"/>
      </w:pPr>
      <w:rPr>
        <w:rFonts w:ascii="Segoe UI Symbol" w:eastAsia="Segoe UI Symbol" w:hAnsi="Segoe UI Symbol" w:cs="Segoe UI Symbol"/>
        <w:b w:val="0"/>
        <w:i w:val="0"/>
        <w:strike w:val="0"/>
        <w:dstrike w:val="0"/>
        <w:color w:val="000000"/>
        <w:sz w:val="24"/>
        <w:szCs w:val="24"/>
        <w:u w:val="none" w:color="000000"/>
        <w:bdr w:val="none" w:sz="0" w:space="0" w:color="auto"/>
        <w:shd w:val="clear" w:color="auto" w:fill="auto"/>
        <w:vertAlign w:val="baseline"/>
      </w:rPr>
    </w:lvl>
    <w:lvl w:ilvl="8" w:tplc="787CB432">
      <w:start w:val="1"/>
      <w:numFmt w:val="bullet"/>
      <w:lvlText w:val="▪"/>
      <w:lvlJc w:val="left"/>
      <w:pPr>
        <w:ind w:left="6120"/>
      </w:pPr>
      <w:rPr>
        <w:rFonts w:ascii="Segoe UI Symbol" w:eastAsia="Segoe UI Symbol" w:hAnsi="Segoe UI Symbol" w:cs="Segoe UI Symbol"/>
        <w:b w:val="0"/>
        <w:i w:val="0"/>
        <w:strike w:val="0"/>
        <w:dstrike w:val="0"/>
        <w:color w:val="000000"/>
        <w:sz w:val="24"/>
        <w:szCs w:val="24"/>
        <w:u w:val="none" w:color="000000"/>
        <w:bdr w:val="none" w:sz="0" w:space="0" w:color="auto"/>
        <w:shd w:val="clear" w:color="auto" w:fill="auto"/>
        <w:vertAlign w:val="baseline"/>
      </w:rPr>
    </w:lvl>
  </w:abstractNum>
  <w:abstractNum w:abstractNumId="1" w15:restartNumberingAfterBreak="0">
    <w:nsid w:val="374F1BD8"/>
    <w:multiLevelType w:val="hybridMultilevel"/>
    <w:tmpl w:val="AD423678"/>
    <w:lvl w:ilvl="0" w:tplc="08090001">
      <w:start w:val="1"/>
      <w:numFmt w:val="bullet"/>
      <w:lvlText w:val=""/>
      <w:lvlJc w:val="left"/>
      <w:pPr>
        <w:ind w:left="1310" w:hanging="360"/>
      </w:pPr>
      <w:rPr>
        <w:rFonts w:ascii="Symbol" w:hAnsi="Symbol" w:hint="default"/>
      </w:rPr>
    </w:lvl>
    <w:lvl w:ilvl="1" w:tplc="08090003">
      <w:start w:val="1"/>
      <w:numFmt w:val="bullet"/>
      <w:lvlText w:val="o"/>
      <w:lvlJc w:val="left"/>
      <w:pPr>
        <w:ind w:left="2030" w:hanging="360"/>
      </w:pPr>
      <w:rPr>
        <w:rFonts w:ascii="Courier New" w:hAnsi="Courier New" w:cs="Courier New" w:hint="default"/>
      </w:rPr>
    </w:lvl>
    <w:lvl w:ilvl="2" w:tplc="08090005">
      <w:start w:val="1"/>
      <w:numFmt w:val="bullet"/>
      <w:lvlText w:val=""/>
      <w:lvlJc w:val="left"/>
      <w:pPr>
        <w:ind w:left="2750" w:hanging="360"/>
      </w:pPr>
      <w:rPr>
        <w:rFonts w:ascii="Wingdings" w:hAnsi="Wingdings" w:hint="default"/>
      </w:rPr>
    </w:lvl>
    <w:lvl w:ilvl="3" w:tplc="08090001">
      <w:start w:val="1"/>
      <w:numFmt w:val="bullet"/>
      <w:lvlText w:val=""/>
      <w:lvlJc w:val="left"/>
      <w:pPr>
        <w:ind w:left="3470" w:hanging="360"/>
      </w:pPr>
      <w:rPr>
        <w:rFonts w:ascii="Symbol" w:hAnsi="Symbol" w:hint="default"/>
      </w:rPr>
    </w:lvl>
    <w:lvl w:ilvl="4" w:tplc="08090003">
      <w:start w:val="1"/>
      <w:numFmt w:val="bullet"/>
      <w:lvlText w:val="o"/>
      <w:lvlJc w:val="left"/>
      <w:pPr>
        <w:ind w:left="4190" w:hanging="360"/>
      </w:pPr>
      <w:rPr>
        <w:rFonts w:ascii="Courier New" w:hAnsi="Courier New" w:cs="Courier New" w:hint="default"/>
      </w:rPr>
    </w:lvl>
    <w:lvl w:ilvl="5" w:tplc="08090005">
      <w:start w:val="1"/>
      <w:numFmt w:val="bullet"/>
      <w:lvlText w:val=""/>
      <w:lvlJc w:val="left"/>
      <w:pPr>
        <w:ind w:left="4910" w:hanging="360"/>
      </w:pPr>
      <w:rPr>
        <w:rFonts w:ascii="Wingdings" w:hAnsi="Wingdings" w:hint="default"/>
      </w:rPr>
    </w:lvl>
    <w:lvl w:ilvl="6" w:tplc="08090001">
      <w:start w:val="1"/>
      <w:numFmt w:val="bullet"/>
      <w:lvlText w:val=""/>
      <w:lvlJc w:val="left"/>
      <w:pPr>
        <w:ind w:left="5630" w:hanging="360"/>
      </w:pPr>
      <w:rPr>
        <w:rFonts w:ascii="Symbol" w:hAnsi="Symbol" w:hint="default"/>
      </w:rPr>
    </w:lvl>
    <w:lvl w:ilvl="7" w:tplc="08090003">
      <w:start w:val="1"/>
      <w:numFmt w:val="bullet"/>
      <w:lvlText w:val="o"/>
      <w:lvlJc w:val="left"/>
      <w:pPr>
        <w:ind w:left="6350" w:hanging="360"/>
      </w:pPr>
      <w:rPr>
        <w:rFonts w:ascii="Courier New" w:hAnsi="Courier New" w:cs="Courier New" w:hint="default"/>
      </w:rPr>
    </w:lvl>
    <w:lvl w:ilvl="8" w:tplc="08090005">
      <w:start w:val="1"/>
      <w:numFmt w:val="bullet"/>
      <w:lvlText w:val=""/>
      <w:lvlJc w:val="left"/>
      <w:pPr>
        <w:ind w:left="7070" w:hanging="360"/>
      </w:pPr>
      <w:rPr>
        <w:rFonts w:ascii="Wingdings" w:hAnsi="Wingdings" w:hint="default"/>
      </w:rPr>
    </w:lvl>
  </w:abstractNum>
  <w:abstractNum w:abstractNumId="2" w15:restartNumberingAfterBreak="0">
    <w:nsid w:val="57B573B1"/>
    <w:multiLevelType w:val="hybridMultilevel"/>
    <w:tmpl w:val="30825A4A"/>
    <w:lvl w:ilvl="0" w:tplc="08090001">
      <w:start w:val="1"/>
      <w:numFmt w:val="bullet"/>
      <w:lvlText w:val=""/>
      <w:lvlJc w:val="left"/>
      <w:pPr>
        <w:ind w:left="828" w:hanging="360"/>
      </w:pPr>
      <w:rPr>
        <w:rFonts w:ascii="Symbol" w:hAnsi="Symbol" w:hint="default"/>
      </w:rPr>
    </w:lvl>
    <w:lvl w:ilvl="1" w:tplc="08090003" w:tentative="1">
      <w:start w:val="1"/>
      <w:numFmt w:val="bullet"/>
      <w:lvlText w:val="o"/>
      <w:lvlJc w:val="left"/>
      <w:pPr>
        <w:ind w:left="1548" w:hanging="360"/>
      </w:pPr>
      <w:rPr>
        <w:rFonts w:ascii="Courier New" w:hAnsi="Courier New" w:cs="Courier New" w:hint="default"/>
      </w:rPr>
    </w:lvl>
    <w:lvl w:ilvl="2" w:tplc="08090005" w:tentative="1">
      <w:start w:val="1"/>
      <w:numFmt w:val="bullet"/>
      <w:lvlText w:val=""/>
      <w:lvlJc w:val="left"/>
      <w:pPr>
        <w:ind w:left="2268" w:hanging="360"/>
      </w:pPr>
      <w:rPr>
        <w:rFonts w:ascii="Wingdings" w:hAnsi="Wingdings" w:hint="default"/>
      </w:rPr>
    </w:lvl>
    <w:lvl w:ilvl="3" w:tplc="08090001" w:tentative="1">
      <w:start w:val="1"/>
      <w:numFmt w:val="bullet"/>
      <w:lvlText w:val=""/>
      <w:lvlJc w:val="left"/>
      <w:pPr>
        <w:ind w:left="2988" w:hanging="360"/>
      </w:pPr>
      <w:rPr>
        <w:rFonts w:ascii="Symbol" w:hAnsi="Symbol" w:hint="default"/>
      </w:rPr>
    </w:lvl>
    <w:lvl w:ilvl="4" w:tplc="08090003" w:tentative="1">
      <w:start w:val="1"/>
      <w:numFmt w:val="bullet"/>
      <w:lvlText w:val="o"/>
      <w:lvlJc w:val="left"/>
      <w:pPr>
        <w:ind w:left="3708" w:hanging="360"/>
      </w:pPr>
      <w:rPr>
        <w:rFonts w:ascii="Courier New" w:hAnsi="Courier New" w:cs="Courier New" w:hint="default"/>
      </w:rPr>
    </w:lvl>
    <w:lvl w:ilvl="5" w:tplc="08090005" w:tentative="1">
      <w:start w:val="1"/>
      <w:numFmt w:val="bullet"/>
      <w:lvlText w:val=""/>
      <w:lvlJc w:val="left"/>
      <w:pPr>
        <w:ind w:left="4428" w:hanging="360"/>
      </w:pPr>
      <w:rPr>
        <w:rFonts w:ascii="Wingdings" w:hAnsi="Wingdings" w:hint="default"/>
      </w:rPr>
    </w:lvl>
    <w:lvl w:ilvl="6" w:tplc="08090001" w:tentative="1">
      <w:start w:val="1"/>
      <w:numFmt w:val="bullet"/>
      <w:lvlText w:val=""/>
      <w:lvlJc w:val="left"/>
      <w:pPr>
        <w:ind w:left="5148" w:hanging="360"/>
      </w:pPr>
      <w:rPr>
        <w:rFonts w:ascii="Symbol" w:hAnsi="Symbol" w:hint="default"/>
      </w:rPr>
    </w:lvl>
    <w:lvl w:ilvl="7" w:tplc="08090003" w:tentative="1">
      <w:start w:val="1"/>
      <w:numFmt w:val="bullet"/>
      <w:lvlText w:val="o"/>
      <w:lvlJc w:val="left"/>
      <w:pPr>
        <w:ind w:left="5868" w:hanging="360"/>
      </w:pPr>
      <w:rPr>
        <w:rFonts w:ascii="Courier New" w:hAnsi="Courier New" w:cs="Courier New" w:hint="default"/>
      </w:rPr>
    </w:lvl>
    <w:lvl w:ilvl="8" w:tplc="08090005" w:tentative="1">
      <w:start w:val="1"/>
      <w:numFmt w:val="bullet"/>
      <w:lvlText w:val=""/>
      <w:lvlJc w:val="left"/>
      <w:pPr>
        <w:ind w:left="6588" w:hanging="360"/>
      </w:pPr>
      <w:rPr>
        <w:rFonts w:ascii="Wingdings" w:hAnsi="Wingdings" w:hint="default"/>
      </w:rPr>
    </w:lvl>
  </w:abstractNum>
  <w:abstractNum w:abstractNumId="3" w15:restartNumberingAfterBreak="0">
    <w:nsid w:val="580C18CF"/>
    <w:multiLevelType w:val="hybridMultilevel"/>
    <w:tmpl w:val="F3862198"/>
    <w:lvl w:ilvl="0" w:tplc="4BEE81D0">
      <w:start w:val="1"/>
      <w:numFmt w:val="bullet"/>
      <w:lvlText w:val="•"/>
      <w:lvlJc w:val="left"/>
      <w:pPr>
        <w:ind w:left="356"/>
      </w:pPr>
      <w:rPr>
        <w:rFonts w:ascii="Arial" w:eastAsia="Arial" w:hAnsi="Arial" w:cs="Arial"/>
        <w:b w:val="0"/>
        <w:i w:val="0"/>
        <w:strike w:val="0"/>
        <w:dstrike w:val="0"/>
        <w:color w:val="000000"/>
        <w:sz w:val="20"/>
        <w:szCs w:val="20"/>
        <w:u w:val="none" w:color="000000"/>
        <w:bdr w:val="none" w:sz="0" w:space="0" w:color="auto"/>
        <w:shd w:val="clear" w:color="auto" w:fill="auto"/>
        <w:vertAlign w:val="baseline"/>
      </w:rPr>
    </w:lvl>
    <w:lvl w:ilvl="1" w:tplc="97503E3A">
      <w:start w:val="1"/>
      <w:numFmt w:val="bullet"/>
      <w:lvlText w:val="o"/>
      <w:lvlJc w:val="left"/>
      <w:pPr>
        <w:ind w:left="1331"/>
      </w:pPr>
      <w:rPr>
        <w:rFonts w:ascii="Arial" w:eastAsia="Arial" w:hAnsi="Arial" w:cs="Arial"/>
        <w:b w:val="0"/>
        <w:i w:val="0"/>
        <w:strike w:val="0"/>
        <w:dstrike w:val="0"/>
        <w:color w:val="000000"/>
        <w:sz w:val="20"/>
        <w:szCs w:val="20"/>
        <w:u w:val="none" w:color="000000"/>
        <w:bdr w:val="none" w:sz="0" w:space="0" w:color="auto"/>
        <w:shd w:val="clear" w:color="auto" w:fill="auto"/>
        <w:vertAlign w:val="baseline"/>
      </w:rPr>
    </w:lvl>
    <w:lvl w:ilvl="2" w:tplc="B330E87A">
      <w:start w:val="1"/>
      <w:numFmt w:val="bullet"/>
      <w:lvlText w:val="▪"/>
      <w:lvlJc w:val="left"/>
      <w:pPr>
        <w:ind w:left="2051"/>
      </w:pPr>
      <w:rPr>
        <w:rFonts w:ascii="Arial" w:eastAsia="Arial" w:hAnsi="Arial" w:cs="Arial"/>
        <w:b w:val="0"/>
        <w:i w:val="0"/>
        <w:strike w:val="0"/>
        <w:dstrike w:val="0"/>
        <w:color w:val="000000"/>
        <w:sz w:val="20"/>
        <w:szCs w:val="20"/>
        <w:u w:val="none" w:color="000000"/>
        <w:bdr w:val="none" w:sz="0" w:space="0" w:color="auto"/>
        <w:shd w:val="clear" w:color="auto" w:fill="auto"/>
        <w:vertAlign w:val="baseline"/>
      </w:rPr>
    </w:lvl>
    <w:lvl w:ilvl="3" w:tplc="397A4B90">
      <w:start w:val="1"/>
      <w:numFmt w:val="bullet"/>
      <w:lvlText w:val="•"/>
      <w:lvlJc w:val="left"/>
      <w:pPr>
        <w:ind w:left="2771"/>
      </w:pPr>
      <w:rPr>
        <w:rFonts w:ascii="Arial" w:eastAsia="Arial" w:hAnsi="Arial" w:cs="Arial"/>
        <w:b w:val="0"/>
        <w:i w:val="0"/>
        <w:strike w:val="0"/>
        <w:dstrike w:val="0"/>
        <w:color w:val="000000"/>
        <w:sz w:val="20"/>
        <w:szCs w:val="20"/>
        <w:u w:val="none" w:color="000000"/>
        <w:bdr w:val="none" w:sz="0" w:space="0" w:color="auto"/>
        <w:shd w:val="clear" w:color="auto" w:fill="auto"/>
        <w:vertAlign w:val="baseline"/>
      </w:rPr>
    </w:lvl>
    <w:lvl w:ilvl="4" w:tplc="5CCEB3AC">
      <w:start w:val="1"/>
      <w:numFmt w:val="bullet"/>
      <w:lvlText w:val="o"/>
      <w:lvlJc w:val="left"/>
      <w:pPr>
        <w:ind w:left="3491"/>
      </w:pPr>
      <w:rPr>
        <w:rFonts w:ascii="Arial" w:eastAsia="Arial" w:hAnsi="Arial" w:cs="Arial"/>
        <w:b w:val="0"/>
        <w:i w:val="0"/>
        <w:strike w:val="0"/>
        <w:dstrike w:val="0"/>
        <w:color w:val="000000"/>
        <w:sz w:val="20"/>
        <w:szCs w:val="20"/>
        <w:u w:val="none" w:color="000000"/>
        <w:bdr w:val="none" w:sz="0" w:space="0" w:color="auto"/>
        <w:shd w:val="clear" w:color="auto" w:fill="auto"/>
        <w:vertAlign w:val="baseline"/>
      </w:rPr>
    </w:lvl>
    <w:lvl w:ilvl="5" w:tplc="55DC6720">
      <w:start w:val="1"/>
      <w:numFmt w:val="bullet"/>
      <w:lvlText w:val="▪"/>
      <w:lvlJc w:val="left"/>
      <w:pPr>
        <w:ind w:left="4211"/>
      </w:pPr>
      <w:rPr>
        <w:rFonts w:ascii="Arial" w:eastAsia="Arial" w:hAnsi="Arial" w:cs="Arial"/>
        <w:b w:val="0"/>
        <w:i w:val="0"/>
        <w:strike w:val="0"/>
        <w:dstrike w:val="0"/>
        <w:color w:val="000000"/>
        <w:sz w:val="20"/>
        <w:szCs w:val="20"/>
        <w:u w:val="none" w:color="000000"/>
        <w:bdr w:val="none" w:sz="0" w:space="0" w:color="auto"/>
        <w:shd w:val="clear" w:color="auto" w:fill="auto"/>
        <w:vertAlign w:val="baseline"/>
      </w:rPr>
    </w:lvl>
    <w:lvl w:ilvl="6" w:tplc="AA0ABF6A">
      <w:start w:val="1"/>
      <w:numFmt w:val="bullet"/>
      <w:lvlText w:val="•"/>
      <w:lvlJc w:val="left"/>
      <w:pPr>
        <w:ind w:left="4931"/>
      </w:pPr>
      <w:rPr>
        <w:rFonts w:ascii="Arial" w:eastAsia="Arial" w:hAnsi="Arial" w:cs="Arial"/>
        <w:b w:val="0"/>
        <w:i w:val="0"/>
        <w:strike w:val="0"/>
        <w:dstrike w:val="0"/>
        <w:color w:val="000000"/>
        <w:sz w:val="20"/>
        <w:szCs w:val="20"/>
        <w:u w:val="none" w:color="000000"/>
        <w:bdr w:val="none" w:sz="0" w:space="0" w:color="auto"/>
        <w:shd w:val="clear" w:color="auto" w:fill="auto"/>
        <w:vertAlign w:val="baseline"/>
      </w:rPr>
    </w:lvl>
    <w:lvl w:ilvl="7" w:tplc="B63A418E">
      <w:start w:val="1"/>
      <w:numFmt w:val="bullet"/>
      <w:lvlText w:val="o"/>
      <w:lvlJc w:val="left"/>
      <w:pPr>
        <w:ind w:left="5651"/>
      </w:pPr>
      <w:rPr>
        <w:rFonts w:ascii="Arial" w:eastAsia="Arial" w:hAnsi="Arial" w:cs="Arial"/>
        <w:b w:val="0"/>
        <w:i w:val="0"/>
        <w:strike w:val="0"/>
        <w:dstrike w:val="0"/>
        <w:color w:val="000000"/>
        <w:sz w:val="20"/>
        <w:szCs w:val="20"/>
        <w:u w:val="none" w:color="000000"/>
        <w:bdr w:val="none" w:sz="0" w:space="0" w:color="auto"/>
        <w:shd w:val="clear" w:color="auto" w:fill="auto"/>
        <w:vertAlign w:val="baseline"/>
      </w:rPr>
    </w:lvl>
    <w:lvl w:ilvl="8" w:tplc="798E99E2">
      <w:start w:val="1"/>
      <w:numFmt w:val="bullet"/>
      <w:lvlText w:val="▪"/>
      <w:lvlJc w:val="left"/>
      <w:pPr>
        <w:ind w:left="6371"/>
      </w:pPr>
      <w:rPr>
        <w:rFonts w:ascii="Arial" w:eastAsia="Arial" w:hAnsi="Arial" w:cs="Arial"/>
        <w:b w:val="0"/>
        <w:i w:val="0"/>
        <w:strike w:val="0"/>
        <w:dstrike w:val="0"/>
        <w:color w:val="000000"/>
        <w:sz w:val="20"/>
        <w:szCs w:val="20"/>
        <w:u w:val="none" w:color="000000"/>
        <w:bdr w:val="none" w:sz="0" w:space="0" w:color="auto"/>
        <w:shd w:val="clear" w:color="auto" w:fill="auto"/>
        <w:vertAlign w:val="baseline"/>
      </w:rPr>
    </w:lvl>
  </w:abstractNum>
  <w:abstractNum w:abstractNumId="4" w15:restartNumberingAfterBreak="0">
    <w:nsid w:val="7C88437E"/>
    <w:multiLevelType w:val="hybridMultilevel"/>
    <w:tmpl w:val="28EAFE3A"/>
    <w:lvl w:ilvl="0" w:tplc="08090001">
      <w:start w:val="1"/>
      <w:numFmt w:val="bullet"/>
      <w:lvlText w:val=""/>
      <w:lvlJc w:val="left"/>
      <w:pPr>
        <w:ind w:left="828" w:hanging="360"/>
      </w:pPr>
      <w:rPr>
        <w:rFonts w:ascii="Symbol" w:hAnsi="Symbol" w:hint="default"/>
      </w:rPr>
    </w:lvl>
    <w:lvl w:ilvl="1" w:tplc="08090003" w:tentative="1">
      <w:start w:val="1"/>
      <w:numFmt w:val="bullet"/>
      <w:lvlText w:val="o"/>
      <w:lvlJc w:val="left"/>
      <w:pPr>
        <w:ind w:left="1548" w:hanging="360"/>
      </w:pPr>
      <w:rPr>
        <w:rFonts w:ascii="Courier New" w:hAnsi="Courier New" w:cs="Courier New" w:hint="default"/>
      </w:rPr>
    </w:lvl>
    <w:lvl w:ilvl="2" w:tplc="08090005" w:tentative="1">
      <w:start w:val="1"/>
      <w:numFmt w:val="bullet"/>
      <w:lvlText w:val=""/>
      <w:lvlJc w:val="left"/>
      <w:pPr>
        <w:ind w:left="2268" w:hanging="360"/>
      </w:pPr>
      <w:rPr>
        <w:rFonts w:ascii="Wingdings" w:hAnsi="Wingdings" w:hint="default"/>
      </w:rPr>
    </w:lvl>
    <w:lvl w:ilvl="3" w:tplc="08090001" w:tentative="1">
      <w:start w:val="1"/>
      <w:numFmt w:val="bullet"/>
      <w:lvlText w:val=""/>
      <w:lvlJc w:val="left"/>
      <w:pPr>
        <w:ind w:left="2988" w:hanging="360"/>
      </w:pPr>
      <w:rPr>
        <w:rFonts w:ascii="Symbol" w:hAnsi="Symbol" w:hint="default"/>
      </w:rPr>
    </w:lvl>
    <w:lvl w:ilvl="4" w:tplc="08090003" w:tentative="1">
      <w:start w:val="1"/>
      <w:numFmt w:val="bullet"/>
      <w:lvlText w:val="o"/>
      <w:lvlJc w:val="left"/>
      <w:pPr>
        <w:ind w:left="3708" w:hanging="360"/>
      </w:pPr>
      <w:rPr>
        <w:rFonts w:ascii="Courier New" w:hAnsi="Courier New" w:cs="Courier New" w:hint="default"/>
      </w:rPr>
    </w:lvl>
    <w:lvl w:ilvl="5" w:tplc="08090005" w:tentative="1">
      <w:start w:val="1"/>
      <w:numFmt w:val="bullet"/>
      <w:lvlText w:val=""/>
      <w:lvlJc w:val="left"/>
      <w:pPr>
        <w:ind w:left="4428" w:hanging="360"/>
      </w:pPr>
      <w:rPr>
        <w:rFonts w:ascii="Wingdings" w:hAnsi="Wingdings" w:hint="default"/>
      </w:rPr>
    </w:lvl>
    <w:lvl w:ilvl="6" w:tplc="08090001" w:tentative="1">
      <w:start w:val="1"/>
      <w:numFmt w:val="bullet"/>
      <w:lvlText w:val=""/>
      <w:lvlJc w:val="left"/>
      <w:pPr>
        <w:ind w:left="5148" w:hanging="360"/>
      </w:pPr>
      <w:rPr>
        <w:rFonts w:ascii="Symbol" w:hAnsi="Symbol" w:hint="default"/>
      </w:rPr>
    </w:lvl>
    <w:lvl w:ilvl="7" w:tplc="08090003" w:tentative="1">
      <w:start w:val="1"/>
      <w:numFmt w:val="bullet"/>
      <w:lvlText w:val="o"/>
      <w:lvlJc w:val="left"/>
      <w:pPr>
        <w:ind w:left="5868" w:hanging="360"/>
      </w:pPr>
      <w:rPr>
        <w:rFonts w:ascii="Courier New" w:hAnsi="Courier New" w:cs="Courier New" w:hint="default"/>
      </w:rPr>
    </w:lvl>
    <w:lvl w:ilvl="8" w:tplc="08090005" w:tentative="1">
      <w:start w:val="1"/>
      <w:numFmt w:val="bullet"/>
      <w:lvlText w:val=""/>
      <w:lvlJc w:val="left"/>
      <w:pPr>
        <w:ind w:left="6588" w:hanging="360"/>
      </w:pPr>
      <w:rPr>
        <w:rFonts w:ascii="Wingdings" w:hAnsi="Wingdings" w:hint="default"/>
      </w:rPr>
    </w:lvl>
  </w:abstractNum>
  <w:num w:numId="1" w16cid:durableId="1948586361">
    <w:abstractNumId w:val="0"/>
  </w:num>
  <w:num w:numId="2" w16cid:durableId="809439429">
    <w:abstractNumId w:val="3"/>
  </w:num>
  <w:num w:numId="3" w16cid:durableId="307049728">
    <w:abstractNumId w:val="1"/>
  </w:num>
  <w:num w:numId="4" w16cid:durableId="2083336317">
    <w:abstractNumId w:val="2"/>
  </w:num>
  <w:num w:numId="5" w16cid:durableId="324476605">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proofState w:spelling="clean"/>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545066"/>
    <w:rsid w:val="0002710D"/>
    <w:rsid w:val="000F1FE2"/>
    <w:rsid w:val="00103174"/>
    <w:rsid w:val="001A0CEA"/>
    <w:rsid w:val="003F55DB"/>
    <w:rsid w:val="00431AD4"/>
    <w:rsid w:val="004347F2"/>
    <w:rsid w:val="00476718"/>
    <w:rsid w:val="004A43DD"/>
    <w:rsid w:val="004E4408"/>
    <w:rsid w:val="00545066"/>
    <w:rsid w:val="00771EE9"/>
    <w:rsid w:val="00780C9D"/>
    <w:rsid w:val="0079034C"/>
    <w:rsid w:val="007B66E6"/>
    <w:rsid w:val="00947B06"/>
    <w:rsid w:val="00980A18"/>
    <w:rsid w:val="0099114D"/>
    <w:rsid w:val="009B415B"/>
    <w:rsid w:val="00C028E4"/>
    <w:rsid w:val="00D061AD"/>
    <w:rsid w:val="00D71D97"/>
    <w:rsid w:val="00E65239"/>
    <w:rsid w:val="00ED26B0"/>
    <w:rsid w:val="00F87D0F"/>
    <w:rsid w:val="00FC5C66"/>
    <w:rsid w:val="12DC4285"/>
    <w:rsid w:val="1473AB04"/>
    <w:rsid w:val="16285965"/>
    <w:rsid w:val="217C39DA"/>
    <w:rsid w:val="370FA1B5"/>
    <w:rsid w:val="4150F3BC"/>
    <w:rsid w:val="422D8509"/>
    <w:rsid w:val="46DCB895"/>
    <w:rsid w:val="5370FBD4"/>
    <w:rsid w:val="544E9678"/>
    <w:rsid w:val="58D93341"/>
    <w:rsid w:val="5B37E30B"/>
    <w:rsid w:val="5EED9633"/>
    <w:rsid w:val="678A2F8D"/>
    <w:rsid w:val="6B05C59C"/>
    <w:rsid w:val="6E408E6F"/>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99DB88D"/>
  <w15:docId w15:val="{CFC3C55A-FBA6-4FF0-9DA4-E68404AE9F9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EastAsia" w:hAnsiTheme="minorHAnsi" w:cstheme="minorBidi"/>
        <w:kern w:val="2"/>
        <w:sz w:val="24"/>
        <w:szCs w:val="24"/>
        <w:lang w:val="en-GB" w:eastAsia="en-GB"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pPr>
      <w:spacing w:after="30" w:line="228" w:lineRule="auto"/>
      <w:ind w:left="600" w:right="567" w:hanging="10"/>
      <w:jc w:val="both"/>
    </w:pPr>
    <w:rPr>
      <w:rFonts w:ascii="Arial" w:eastAsia="Arial" w:hAnsi="Arial" w:cs="Arial"/>
      <w:color w:val="000000"/>
      <w:sz w:val="22"/>
    </w:rPr>
  </w:style>
  <w:style w:type="paragraph" w:styleId="Heading1">
    <w:name w:val="heading 1"/>
    <w:next w:val="Normal"/>
    <w:link w:val="Heading1Char"/>
    <w:uiPriority w:val="9"/>
    <w:qFormat/>
    <w:pPr>
      <w:keepNext/>
      <w:keepLines/>
      <w:pBdr>
        <w:top w:val="single" w:sz="4" w:space="0" w:color="000000"/>
        <w:left w:val="single" w:sz="4" w:space="0" w:color="000000"/>
        <w:bottom w:val="single" w:sz="4" w:space="0" w:color="000000"/>
        <w:right w:val="single" w:sz="4" w:space="0" w:color="000000"/>
      </w:pBdr>
      <w:shd w:val="clear" w:color="auto" w:fill="C0C0C0"/>
      <w:spacing w:after="0" w:line="259" w:lineRule="auto"/>
      <w:ind w:left="1642" w:hanging="10"/>
      <w:outlineLvl w:val="0"/>
    </w:pPr>
    <w:rPr>
      <w:rFonts w:ascii="Arial" w:eastAsia="Arial" w:hAnsi="Arial" w:cs="Arial"/>
      <w:b/>
      <w:color w:val="000000"/>
      <w:sz w:val="40"/>
    </w:rPr>
  </w:style>
  <w:style w:type="paragraph" w:styleId="Heading2">
    <w:name w:val="heading 2"/>
    <w:next w:val="Normal"/>
    <w:link w:val="Heading2Char"/>
    <w:uiPriority w:val="9"/>
    <w:unhideWhenUsed/>
    <w:qFormat/>
    <w:pPr>
      <w:keepNext/>
      <w:keepLines/>
      <w:spacing w:after="98" w:line="259" w:lineRule="auto"/>
      <w:ind w:left="588" w:hanging="10"/>
      <w:outlineLvl w:val="1"/>
    </w:pPr>
    <w:rPr>
      <w:rFonts w:ascii="Arial" w:eastAsia="Arial" w:hAnsi="Arial" w:cs="Arial"/>
      <w:b/>
      <w:color w:val="000000"/>
      <w:sz w:val="2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2Char">
    <w:name w:val="Heading 2 Char"/>
    <w:link w:val="Heading2"/>
    <w:rPr>
      <w:rFonts w:ascii="Arial" w:eastAsia="Arial" w:hAnsi="Arial" w:cs="Arial"/>
      <w:b/>
      <w:color w:val="000000"/>
      <w:sz w:val="22"/>
    </w:rPr>
  </w:style>
  <w:style w:type="character" w:customStyle="1" w:styleId="Heading1Char">
    <w:name w:val="Heading 1 Char"/>
    <w:link w:val="Heading1"/>
    <w:rPr>
      <w:rFonts w:ascii="Arial" w:eastAsia="Arial" w:hAnsi="Arial" w:cs="Arial"/>
      <w:b/>
      <w:color w:val="000000"/>
      <w:sz w:val="40"/>
    </w:rPr>
  </w:style>
  <w:style w:type="table" w:customStyle="1" w:styleId="TableGrid">
    <w:name w:val="TableGrid"/>
    <w:pPr>
      <w:spacing w:after="0" w:line="240" w:lineRule="auto"/>
    </w:pPr>
    <w:tblPr>
      <w:tblCellMar>
        <w:top w:w="0" w:type="dxa"/>
        <w:left w:w="0" w:type="dxa"/>
        <w:bottom w:w="0" w:type="dxa"/>
        <w:right w:w="0" w:type="dxa"/>
      </w:tblCellMar>
    </w:tblPr>
  </w:style>
  <w:style w:type="paragraph" w:styleId="ListParagraph">
    <w:name w:val="List Paragraph"/>
    <w:basedOn w:val="Normal"/>
    <w:uiPriority w:val="34"/>
    <w:qFormat/>
    <w:rsid w:val="00D061AD"/>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15039546">
      <w:bodyDiv w:val="1"/>
      <w:marLeft w:val="0"/>
      <w:marRight w:val="0"/>
      <w:marTop w:val="0"/>
      <w:marBottom w:val="0"/>
      <w:divBdr>
        <w:top w:val="none" w:sz="0" w:space="0" w:color="auto"/>
        <w:left w:val="none" w:sz="0" w:space="0" w:color="auto"/>
        <w:bottom w:val="none" w:sz="0" w:space="0" w:color="auto"/>
        <w:right w:val="none" w:sz="0" w:space="0" w:color="auto"/>
      </w:divBdr>
    </w:div>
    <w:div w:id="323245230">
      <w:bodyDiv w:val="1"/>
      <w:marLeft w:val="0"/>
      <w:marRight w:val="0"/>
      <w:marTop w:val="0"/>
      <w:marBottom w:val="0"/>
      <w:divBdr>
        <w:top w:val="none" w:sz="0" w:space="0" w:color="auto"/>
        <w:left w:val="none" w:sz="0" w:space="0" w:color="auto"/>
        <w:bottom w:val="none" w:sz="0" w:space="0" w:color="auto"/>
        <w:right w:val="none" w:sz="0" w:space="0" w:color="auto"/>
      </w:divBdr>
    </w:div>
    <w:div w:id="1153175689">
      <w:bodyDiv w:val="1"/>
      <w:marLeft w:val="0"/>
      <w:marRight w:val="0"/>
      <w:marTop w:val="0"/>
      <w:marBottom w:val="0"/>
      <w:divBdr>
        <w:top w:val="none" w:sz="0" w:space="0" w:color="auto"/>
        <w:left w:val="none" w:sz="0" w:space="0" w:color="auto"/>
        <w:bottom w:val="none" w:sz="0" w:space="0" w:color="auto"/>
        <w:right w:val="none" w:sz="0" w:space="0" w:color="auto"/>
      </w:divBdr>
    </w:div>
    <w:div w:id="1956448419">
      <w:bodyDiv w:val="1"/>
      <w:marLeft w:val="0"/>
      <w:marRight w:val="0"/>
      <w:marTop w:val="0"/>
      <w:marBottom w:val="0"/>
      <w:divBdr>
        <w:top w:val="none" w:sz="0" w:space="0" w:color="auto"/>
        <w:left w:val="none" w:sz="0" w:space="0" w:color="auto"/>
        <w:bottom w:val="none" w:sz="0" w:space="0" w:color="auto"/>
        <w:right w:val="none" w:sz="0" w:space="0" w:color="auto"/>
      </w:divBdr>
    </w:div>
  </w:divs>
</w:webSettings>
</file>

<file path=word/_rels/document.xml.rels><?xml version="1.0" encoding="UTF-8" standalone="yes"?>
<Relationships xmlns="http://schemas.openxmlformats.org/package/2006/relationships"><Relationship Id="rId8" Type="http://schemas.openxmlformats.org/officeDocument/2006/relationships/footnotes" Target="footnotes.xml"/><Relationship Id="rId13" Type="http://schemas.openxmlformats.org/officeDocument/2006/relationships/footer" Target="footer3.xml"/><Relationship Id="rId18" Type="http://schemas.openxmlformats.org/officeDocument/2006/relationships/theme" Target="theme/theme1.xml"/><Relationship Id="rId3" Type="http://schemas.openxmlformats.org/officeDocument/2006/relationships/customXml" Target="../customXml/item3.xml"/><Relationship Id="rId7" Type="http://schemas.openxmlformats.org/officeDocument/2006/relationships/webSettings" Target="webSettings.xml"/><Relationship Id="rId12" Type="http://schemas.openxmlformats.org/officeDocument/2006/relationships/footer" Target="footer2.xml"/><Relationship Id="rId17" Type="http://schemas.openxmlformats.org/officeDocument/2006/relationships/fontTable" Target="fontTable.xml"/><Relationship Id="rId2" Type="http://schemas.openxmlformats.org/officeDocument/2006/relationships/customXml" Target="../customXml/item2.xml"/><Relationship Id="rId16" Type="http://schemas.openxmlformats.org/officeDocument/2006/relationships/footer" Target="footer6.xm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footer" Target="footer1.xml"/><Relationship Id="rId5" Type="http://schemas.openxmlformats.org/officeDocument/2006/relationships/styles" Target="styles.xml"/><Relationship Id="rId15" Type="http://schemas.openxmlformats.org/officeDocument/2006/relationships/footer" Target="footer5.xml"/><Relationship Id="rId10" Type="http://schemas.openxmlformats.org/officeDocument/2006/relationships/image" Target="media/image1.png"/><Relationship Id="rId4" Type="http://schemas.openxmlformats.org/officeDocument/2006/relationships/numbering" Target="numbering.xml"/><Relationship Id="rId9" Type="http://schemas.openxmlformats.org/officeDocument/2006/relationships/endnotes" Target="endnotes.xml"/><Relationship Id="rId14" Type="http://schemas.openxmlformats.org/officeDocument/2006/relationships/footer" Target="footer4.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3467A9A34852CF4AA213F8EDD3982B1D" ma:contentTypeVersion="13" ma:contentTypeDescription="Create a new document." ma:contentTypeScope="" ma:versionID="800399f6b32c672fc6061aeb12745ddd">
  <xsd:schema xmlns:xsd="http://www.w3.org/2001/XMLSchema" xmlns:xs="http://www.w3.org/2001/XMLSchema" xmlns:p="http://schemas.microsoft.com/office/2006/metadata/properties" xmlns:ns2="90705692-d00f-45a7-8fbe-f3d8bba68263" xmlns:ns3="346a40fd-5d87-4586-a97a-8367eb7051c9" targetNamespace="http://schemas.microsoft.com/office/2006/metadata/properties" ma:root="true" ma:fieldsID="3af64f40d3c00f60cb4c5c34f0384d32" ns2:_="" ns3:_="">
    <xsd:import namespace="90705692-d00f-45a7-8fbe-f3d8bba68263"/>
    <xsd:import namespace="346a40fd-5d87-4586-a97a-8367eb7051c9"/>
    <xsd:element name="properties">
      <xsd:complexType>
        <xsd:sequence>
          <xsd:element name="documentManagement">
            <xsd:complexType>
              <xsd:all>
                <xsd:element ref="ns2:MediaServiceMetadata" minOccurs="0"/>
                <xsd:element ref="ns2:MediaServiceFastMetadata" minOccurs="0"/>
                <xsd:element ref="ns2:MediaServiceSearchProperties" minOccurs="0"/>
                <xsd:element ref="ns2:MediaServiceObjectDetectorVersions" minOccurs="0"/>
                <xsd:element ref="ns3:SharedWithUsers" minOccurs="0"/>
                <xsd:element ref="ns3:SharedWithDetails" minOccurs="0"/>
                <xsd:element ref="ns2:lcf76f155ced4ddcb4097134ff3c332f" minOccurs="0"/>
                <xsd:element ref="ns3:TaxCatchAll" minOccurs="0"/>
                <xsd:element ref="ns2:MediaServiceDateTaken" minOccurs="0"/>
                <xsd:element ref="ns2:MediaServiceOCR" minOccurs="0"/>
                <xsd:element ref="ns2:MediaServiceGenerationTime" minOccurs="0"/>
                <xsd:element ref="ns2:MediaServiceEventHashCode"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90705692-d00f-45a7-8fbe-f3d8bba68263"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SearchProperties" ma:index="10" nillable="true" ma:displayName="MediaServiceSearchProperties" ma:hidden="true" ma:internalName="MediaServiceSearchProperties" ma:readOnly="true">
      <xsd:simpleType>
        <xsd:restriction base="dms:Note"/>
      </xsd:simpleType>
    </xsd:element>
    <xsd:element name="MediaServiceObjectDetectorVersions" ma:index="11" nillable="true" ma:displayName="MediaServiceObjectDetectorVersions" ma:hidden="true" ma:indexed="true" ma:internalName="MediaServiceObjectDetectorVersions" ma:readOnly="true">
      <xsd:simpleType>
        <xsd:restriction base="dms:Text"/>
      </xsd:simpleType>
    </xsd:element>
    <xsd:element name="lcf76f155ced4ddcb4097134ff3c332f" ma:index="15" nillable="true" ma:taxonomy="true" ma:internalName="lcf76f155ced4ddcb4097134ff3c332f" ma:taxonomyFieldName="MediaServiceImageTags" ma:displayName="Image Tags" ma:readOnly="false" ma:fieldId="{5cf76f15-5ced-4ddc-b409-7134ff3c332f}" ma:taxonomyMulti="true" ma:sspId="e570377e-a101-46e2-9596-058a9a36ea24" ma:termSetId="09814cd3-568e-fe90-9814-8d621ff8fb84" ma:anchorId="fba54fb3-c3e1-fe81-a776-ca4b69148c4d" ma:open="true" ma:isKeyword="false">
      <xsd:complexType>
        <xsd:sequence>
          <xsd:element ref="pc:Terms" minOccurs="0" maxOccurs="1"/>
        </xsd:sequence>
      </xsd:complexType>
    </xsd:element>
    <xsd:element name="MediaServiceDateTaken" ma:index="17" nillable="true" ma:displayName="MediaServiceDateTaken" ma:hidden="true" ma:indexed="true" ma:internalName="MediaServiceDateTaken" ma:readOnly="true">
      <xsd:simpleType>
        <xsd:restriction base="dms:Text"/>
      </xsd:simpleType>
    </xsd:element>
    <xsd:element name="MediaServiceOCR" ma:index="18" nillable="true" ma:displayName="Extracted Text" ma:internalName="MediaServiceOCR" ma:readOnly="true">
      <xsd:simpleType>
        <xsd:restriction base="dms:Note">
          <xsd:maxLength value="255"/>
        </xsd:restriction>
      </xsd:simpleType>
    </xsd:element>
    <xsd:element name="MediaServiceGenerationTime" ma:index="19" nillable="true" ma:displayName="MediaServiceGenerationTime" ma:hidden="true" ma:internalName="MediaServiceGenerationTime" ma:readOnly="true">
      <xsd:simpleType>
        <xsd:restriction base="dms:Text"/>
      </xsd:simpleType>
    </xsd:element>
    <xsd:element name="MediaServiceEventHashCode" ma:index="20" nillable="true" ma:displayName="MediaServiceEventHashCode" ma:hidden="true" ma:internalName="MediaServiceEventHashCode"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346a40fd-5d87-4586-a97a-8367eb7051c9" elementFormDefault="qualified">
    <xsd:import namespace="http://schemas.microsoft.com/office/2006/documentManagement/types"/>
    <xsd:import namespace="http://schemas.microsoft.com/office/infopath/2007/PartnerControls"/>
    <xsd:element name="SharedWithUsers" ma:index="12"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3" nillable="true" ma:displayName="Shared With Details" ma:internalName="SharedWithDetails" ma:readOnly="true">
      <xsd:simpleType>
        <xsd:restriction base="dms:Note">
          <xsd:maxLength value="255"/>
        </xsd:restriction>
      </xsd:simpleType>
    </xsd:element>
    <xsd:element name="TaxCatchAll" ma:index="16" nillable="true" ma:displayName="Taxonomy Catch All Column" ma:hidden="true" ma:list="{57ead656-b5f5-4fea-8a92-5737b4383ee4}" ma:internalName="TaxCatchAll" ma:showField="CatchAllData" ma:web="346a40fd-5d87-4586-a97a-8367eb7051c9">
      <xsd:complexType>
        <xsd:complexContent>
          <xsd:extension base="dms:MultiChoiceLookup">
            <xsd:sequence>
              <xsd:element name="Value" type="dms:Lookup" maxOccurs="unbounded" minOccurs="0" nillable="true"/>
            </xsd:sequence>
          </xsd:extension>
        </xsd:complexContent>
      </xsd:complex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TaxCatchAll xmlns="346a40fd-5d87-4586-a97a-8367eb7051c9" xsi:nil="true"/>
    <lcf76f155ced4ddcb4097134ff3c332f xmlns="90705692-d00f-45a7-8fbe-f3d8bba68263">
      <Terms xmlns="http://schemas.microsoft.com/office/infopath/2007/PartnerControls"/>
    </lcf76f155ced4ddcb4097134ff3c332f>
  </documentManagement>
</p:properties>
</file>

<file path=customXml/itemProps1.xml><?xml version="1.0" encoding="utf-8"?>
<ds:datastoreItem xmlns:ds="http://schemas.openxmlformats.org/officeDocument/2006/customXml" ds:itemID="{2C1A20CE-05A9-4AAD-A24E-6071D9DE67E9}">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90705692-d00f-45a7-8fbe-f3d8bba68263"/>
    <ds:schemaRef ds:uri="346a40fd-5d87-4586-a97a-8367eb7051c9"/>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0286C05A-BA98-446B-9419-670B9D1ECF5B}">
  <ds:schemaRefs>
    <ds:schemaRef ds:uri="http://schemas.microsoft.com/sharepoint/v3/contenttype/forms"/>
  </ds:schemaRefs>
</ds:datastoreItem>
</file>

<file path=customXml/itemProps3.xml><?xml version="1.0" encoding="utf-8"?>
<ds:datastoreItem xmlns:ds="http://schemas.openxmlformats.org/officeDocument/2006/customXml" ds:itemID="{93487BD3-C676-47BC-A522-C323E8DC33D9}">
  <ds:schemaRefs>
    <ds:schemaRef ds:uri="http://schemas.microsoft.com/office/2006/metadata/properties"/>
    <ds:schemaRef ds:uri="http://schemas.microsoft.com/office/infopath/2007/PartnerControls"/>
    <ds:schemaRef ds:uri="346a40fd-5d87-4586-a97a-8367eb7051c9"/>
    <ds:schemaRef ds:uri="90705692-d00f-45a7-8fbe-f3d8bba68263"/>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10</Pages>
  <Words>3875</Words>
  <Characters>22093</Characters>
  <Application>Microsoft Office Word</Application>
  <DocSecurity>0</DocSecurity>
  <Lines>184</Lines>
  <Paragraphs>51</Paragraphs>
  <ScaleCrop>false</ScaleCrop>
  <Company/>
  <LinksUpToDate>false</LinksUpToDate>
  <CharactersWithSpaces>25917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GA36c Level 6</dc:title>
  <dc:subject/>
  <dc:creator>fad-lc</dc:creator>
  <cp:keywords/>
  <cp:lastModifiedBy>Bella Anton</cp:lastModifiedBy>
  <cp:revision>10</cp:revision>
  <dcterms:created xsi:type="dcterms:W3CDTF">2024-11-18T12:33:00Z</dcterms:created>
  <dcterms:modified xsi:type="dcterms:W3CDTF">2024-12-06T13:41:00Z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0x0101003467A9A34852CF4AA213F8EDD3982B1D</vt:lpwstr>
  </property>
  <property fmtid="{D5CDD505-2E9C-101B-9397-08002B2CF9AE}" pid="3" name="MediaServiceImageTags">
    <vt:lpwstr/>
  </property>
</Properties>
</file>