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sz w:val="24"/>
          <w:szCs w:val="24"/>
          <w:lang w:eastAsia="ja-JP"/>
        </w:rPr>
        <w:id w:val="-1317255880"/>
        <w:docPartObj>
          <w:docPartGallery w:val="Cover Pages"/>
          <w:docPartUnique/>
        </w:docPartObj>
      </w:sdtPr>
      <w:sdtEndPr>
        <w:rPr>
          <w:rFonts w:ascii="Arial" w:eastAsia="Arial Nova" w:hAnsi="Arial" w:cs="Arial"/>
          <w:b/>
          <w:bCs/>
          <w:color w:val="auto"/>
          <w:sz w:val="22"/>
          <w:szCs w:val="22"/>
        </w:rPr>
      </w:sdtEndPr>
      <w:sdtContent>
        <w:p w14:paraId="34C4819F" w14:textId="0B3DB111" w:rsidR="004F2790" w:rsidRDefault="004F2790">
          <w:pPr>
            <w:pStyle w:val="NoSpacing"/>
            <w:spacing w:before="1540" w:after="240"/>
            <w:jc w:val="center"/>
            <w:rPr>
              <w:color w:val="156082" w:themeColor="accent1"/>
            </w:rPr>
          </w:pPr>
          <w:r>
            <w:rPr>
              <w:noProof/>
              <w:color w:val="156082" w:themeColor="accent1"/>
            </w:rPr>
            <w:drawing>
              <wp:inline distT="0" distB="0" distL="0" distR="0" wp14:anchorId="3E1A933A" wp14:editId="1C8EE61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E8769C75CB224FA1B743BD78685C9FB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1AD85A7" w14:textId="7D653B80" w:rsidR="004F2790" w:rsidRDefault="004F2790" w:rsidP="189B7DB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189B7DBC">
                <w:rPr>
                  <w:rFonts w:asciiTheme="majorHAnsi" w:eastAsiaTheme="majorEastAsia" w:hAnsiTheme="majorHAnsi" w:cstheme="majorBidi"/>
                  <w:caps/>
                  <w:color w:val="156082" w:themeColor="accent1"/>
                  <w:sz w:val="72"/>
                  <w:szCs w:val="72"/>
                </w:rPr>
                <w:t>Component 1: Online Portfolio of Set Exercises</w:t>
              </w:r>
            </w:p>
          </w:sdtContent>
        </w:sdt>
        <w:p w14:paraId="28ED5028" w14:textId="4F4D1F75" w:rsidR="004F2790" w:rsidRDefault="004F2790">
          <w:pPr>
            <w:pStyle w:val="NoSpacing"/>
            <w:jc w:val="center"/>
            <w:rPr>
              <w:color w:val="156082" w:themeColor="accent1"/>
              <w:sz w:val="28"/>
              <w:szCs w:val="28"/>
            </w:rPr>
          </w:pPr>
        </w:p>
        <w:p w14:paraId="3328C501" w14:textId="05719082" w:rsidR="004F2790" w:rsidRDefault="004F2790">
          <w:pPr>
            <w:pStyle w:val="NoSpacing"/>
            <w:spacing w:before="480"/>
            <w:jc w:val="center"/>
            <w:rPr>
              <w:color w:val="156082" w:themeColor="accent1"/>
            </w:rPr>
          </w:pPr>
          <w:r>
            <w:rPr>
              <w:noProof/>
              <w:color w:val="156082" w:themeColor="accent1"/>
            </w:rPr>
            <w:drawing>
              <wp:inline distT="0" distB="0" distL="0" distR="0" wp14:anchorId="57E77D1D" wp14:editId="7BEC96A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B653B9" w14:textId="70C17256" w:rsidR="004F2790" w:rsidRPr="00C36FFE" w:rsidRDefault="00A61957" w:rsidP="00C36FFE">
          <w:pPr>
            <w:spacing w:line="360" w:lineRule="auto"/>
            <w:rPr>
              <w:rFonts w:ascii="Arial" w:eastAsia="Arial Nova" w:hAnsi="Arial" w:cs="Arial"/>
              <w:b/>
              <w:bCs/>
              <w:sz w:val="22"/>
              <w:szCs w:val="22"/>
            </w:rPr>
          </w:pPr>
          <w:r>
            <w:rPr>
              <w:noProof/>
              <w:color w:val="156082" w:themeColor="accent1"/>
            </w:rPr>
            <mc:AlternateContent>
              <mc:Choice Requires="wps">
                <w:drawing>
                  <wp:anchor distT="0" distB="0" distL="114300" distR="114300" simplePos="0" relativeHeight="251658284" behindDoc="0" locked="0" layoutInCell="1" allowOverlap="1" wp14:anchorId="0D0EFB48" wp14:editId="0B98EB8A">
                    <wp:simplePos x="0" y="0"/>
                    <wp:positionH relativeFrom="margin">
                      <wp:posOffset>1133418</wp:posOffset>
                    </wp:positionH>
                    <wp:positionV relativeFrom="paragraph">
                      <wp:posOffset>390582</wp:posOffset>
                    </wp:positionV>
                    <wp:extent cx="3657023" cy="2417618"/>
                    <wp:effectExtent l="0" t="0" r="19685" b="20955"/>
                    <wp:wrapNone/>
                    <wp:docPr id="778299758" name="Text Box 30"/>
                    <wp:cNvGraphicFramePr/>
                    <a:graphic xmlns:a="http://schemas.openxmlformats.org/drawingml/2006/main">
                      <a:graphicData uri="http://schemas.microsoft.com/office/word/2010/wordprocessingShape">
                        <wps:wsp>
                          <wps:cNvSpPr txBox="1"/>
                          <wps:spPr>
                            <a:xfrm>
                              <a:off x="0" y="0"/>
                              <a:ext cx="3657023" cy="2417618"/>
                            </a:xfrm>
                            <a:prstGeom prst="rect">
                              <a:avLst/>
                            </a:prstGeom>
                            <a:solidFill>
                              <a:schemeClr val="lt1"/>
                            </a:solidFill>
                            <a:ln w="6350">
                              <a:solidFill>
                                <a:schemeClr val="bg1"/>
                              </a:solidFill>
                            </a:ln>
                          </wps:spPr>
                          <wps:txbx>
                            <w:txbxContent>
                              <w:p w14:paraId="5922A9F9" w14:textId="77777777" w:rsidR="004F2790" w:rsidRPr="00945A3C"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Student Name: Samina Javed</w:t>
                                </w:r>
                              </w:p>
                              <w:p w14:paraId="21DF8987" w14:textId="77777777" w:rsidR="004F2790" w:rsidRPr="00945A3C"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Student Number: 2323581</w:t>
                                </w:r>
                              </w:p>
                              <w:p w14:paraId="17ABD23E" w14:textId="77777777" w:rsidR="004F2790"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 xml:space="preserve">Lecturer Name: Precious </w:t>
                                </w:r>
                                <w:proofErr w:type="spellStart"/>
                                <w:r w:rsidRPr="00945A3C">
                                  <w:rPr>
                                    <w:rFonts w:ascii="Arial" w:eastAsia="Arial Nova" w:hAnsi="Arial" w:cs="Arial"/>
                                    <w:b/>
                                    <w:bCs/>
                                    <w:sz w:val="22"/>
                                    <w:szCs w:val="22"/>
                                  </w:rPr>
                                  <w:t>Igbinigie</w:t>
                                </w:r>
                                <w:proofErr w:type="spellEnd"/>
                              </w:p>
                              <w:p w14:paraId="35AD51F7" w14:textId="77777777" w:rsidR="004F2790" w:rsidRPr="00945A3C" w:rsidRDefault="004F2790" w:rsidP="00A61957">
                                <w:pPr>
                                  <w:jc w:val="center"/>
                                  <w:rPr>
                                    <w:rFonts w:ascii="Arial" w:eastAsia="Arial Nova" w:hAnsi="Arial" w:cs="Arial"/>
                                    <w:b/>
                                    <w:bCs/>
                                    <w:sz w:val="22"/>
                                    <w:szCs w:val="22"/>
                                  </w:rPr>
                                </w:pPr>
                                <w:r>
                                  <w:rPr>
                                    <w:rFonts w:ascii="Arial" w:eastAsia="Arial Nova" w:hAnsi="Arial" w:cs="Arial"/>
                                    <w:b/>
                                    <w:bCs/>
                                    <w:sz w:val="22"/>
                                    <w:szCs w:val="22"/>
                                  </w:rPr>
                                  <w:t>Group: 1</w:t>
                                </w:r>
                              </w:p>
                              <w:p w14:paraId="552E4878" w14:textId="77777777" w:rsidR="004F2790" w:rsidRPr="00945A3C"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Module title: Changemakers: Creativity and Value Creation</w:t>
                                </w:r>
                              </w:p>
                              <w:p w14:paraId="6B9F1854" w14:textId="77777777" w:rsidR="004F2790" w:rsidRPr="00945A3C"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Module Code: BMHP5014</w:t>
                                </w:r>
                              </w:p>
                              <w:p w14:paraId="07CE6C2D" w14:textId="77777777" w:rsidR="004F2790" w:rsidRDefault="004F27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FB48" id="_x0000_t202" coordsize="21600,21600" o:spt="202" path="m,l,21600r21600,l21600,xe">
                    <v:stroke joinstyle="miter"/>
                    <v:path gradientshapeok="t" o:connecttype="rect"/>
                  </v:shapetype>
                  <v:shape id="Text Box 30" o:spid="_x0000_s1026" type="#_x0000_t202" style="position:absolute;margin-left:89.25pt;margin-top:30.75pt;width:287.95pt;height:190.35pt;z-index:2516582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" fillcolor="white [3201]" strokecolor="white [3212]" strokeweight=".5pt">
                    <v:textbox>
                      <w:txbxContent>
                        <w:p w14:paraId="5922A9F9" w14:textId="77777777" w:rsidR="004F2790" w:rsidRPr="00945A3C"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Student Name: Samina Javed</w:t>
                          </w:r>
                        </w:p>
                        <w:p w14:paraId="21DF8987" w14:textId="77777777" w:rsidR="004F2790" w:rsidRPr="00945A3C"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Student Number: 2323581</w:t>
                          </w:r>
                        </w:p>
                        <w:p w14:paraId="17ABD23E" w14:textId="77777777" w:rsidR="004F2790"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 xml:space="preserve">Lecturer Name: Precious </w:t>
                          </w:r>
                          <w:proofErr w:type="spellStart"/>
                          <w:r w:rsidRPr="00945A3C">
                            <w:rPr>
                              <w:rFonts w:ascii="Arial" w:eastAsia="Arial Nova" w:hAnsi="Arial" w:cs="Arial"/>
                              <w:b/>
                              <w:bCs/>
                              <w:sz w:val="22"/>
                              <w:szCs w:val="22"/>
                            </w:rPr>
                            <w:t>Igbinigie</w:t>
                          </w:r>
                          <w:proofErr w:type="spellEnd"/>
                        </w:p>
                        <w:p w14:paraId="35AD51F7" w14:textId="77777777" w:rsidR="004F2790" w:rsidRPr="00945A3C" w:rsidRDefault="004F2790" w:rsidP="00A61957">
                          <w:pPr>
                            <w:jc w:val="center"/>
                            <w:rPr>
                              <w:rFonts w:ascii="Arial" w:eastAsia="Arial Nova" w:hAnsi="Arial" w:cs="Arial"/>
                              <w:b/>
                              <w:bCs/>
                              <w:sz w:val="22"/>
                              <w:szCs w:val="22"/>
                            </w:rPr>
                          </w:pPr>
                          <w:r>
                            <w:rPr>
                              <w:rFonts w:ascii="Arial" w:eastAsia="Arial Nova" w:hAnsi="Arial" w:cs="Arial"/>
                              <w:b/>
                              <w:bCs/>
                              <w:sz w:val="22"/>
                              <w:szCs w:val="22"/>
                            </w:rPr>
                            <w:t>Group: 1</w:t>
                          </w:r>
                        </w:p>
                        <w:p w14:paraId="552E4878" w14:textId="77777777" w:rsidR="004F2790" w:rsidRPr="00945A3C"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Module title: Changemakers: Creativity and Value Creation</w:t>
                          </w:r>
                        </w:p>
                        <w:p w14:paraId="6B9F1854" w14:textId="77777777" w:rsidR="004F2790" w:rsidRPr="00945A3C" w:rsidRDefault="004F2790" w:rsidP="00A61957">
                          <w:pPr>
                            <w:jc w:val="center"/>
                            <w:rPr>
                              <w:rFonts w:ascii="Arial" w:eastAsia="Arial Nova" w:hAnsi="Arial" w:cs="Arial"/>
                              <w:b/>
                              <w:bCs/>
                              <w:sz w:val="22"/>
                              <w:szCs w:val="22"/>
                            </w:rPr>
                          </w:pPr>
                          <w:r w:rsidRPr="00945A3C">
                            <w:rPr>
                              <w:rFonts w:ascii="Arial" w:eastAsia="Arial Nova" w:hAnsi="Arial" w:cs="Arial"/>
                              <w:b/>
                              <w:bCs/>
                              <w:sz w:val="22"/>
                              <w:szCs w:val="22"/>
                            </w:rPr>
                            <w:t>Module Code: BMHP5014</w:t>
                          </w:r>
                        </w:p>
                        <w:p w14:paraId="07CE6C2D" w14:textId="77777777" w:rsidR="004F2790" w:rsidRDefault="004F2790"/>
                      </w:txbxContent>
                    </v:textbox>
                    <w10:wrap anchorx="margin"/>
                  </v:shape>
                </w:pict>
              </mc:Fallback>
            </mc:AlternateContent>
          </w:r>
          <w:r w:rsidR="004F2790" w:rsidRPr="00C36FFE">
            <w:rPr>
              <w:rFonts w:ascii="Arial" w:eastAsia="Arial Nova" w:hAnsi="Arial" w:cs="Arial"/>
              <w:b/>
              <w:bCs/>
              <w:sz w:val="22"/>
              <w:szCs w:val="22"/>
            </w:rPr>
            <w:br w:type="page"/>
          </w:r>
        </w:p>
      </w:sdtContent>
    </w:sdt>
    <w:p w14:paraId="5ED067C8" w14:textId="23CDA16B" w:rsidR="32ADAAF6" w:rsidRPr="00C36FFE" w:rsidRDefault="32ADAAF6" w:rsidP="00C36FFE">
      <w:pPr>
        <w:spacing w:line="360" w:lineRule="auto"/>
        <w:rPr>
          <w:rFonts w:ascii="Arial" w:eastAsia="Arial Nova" w:hAnsi="Arial" w:cs="Arial"/>
          <w:b/>
          <w:bCs/>
          <w:sz w:val="22"/>
          <w:szCs w:val="22"/>
        </w:rPr>
      </w:pPr>
      <w:r w:rsidRPr="00C36FFE">
        <w:rPr>
          <w:rFonts w:ascii="Arial" w:eastAsia="Arial Nova" w:hAnsi="Arial" w:cs="Arial"/>
          <w:b/>
          <w:bCs/>
          <w:i/>
          <w:iCs/>
          <w:sz w:val="22"/>
          <w:szCs w:val="22"/>
        </w:rPr>
        <w:lastRenderedPageBreak/>
        <w:t>Task 1 – Concept Map</w:t>
      </w:r>
    </w:p>
    <w:p w14:paraId="27BB731D" w14:textId="28AAE6A3" w:rsidR="32ADAAF6" w:rsidRPr="00C36FFE" w:rsidRDefault="32ADAAF6" w:rsidP="00C36FFE">
      <w:pPr>
        <w:spacing w:line="360" w:lineRule="auto"/>
        <w:rPr>
          <w:rFonts w:ascii="Arial" w:eastAsia="Arial Nova" w:hAnsi="Arial" w:cs="Arial"/>
          <w:b/>
          <w:bCs/>
          <w:i/>
          <w:iCs/>
          <w:color w:val="000000" w:themeColor="text1"/>
          <w:sz w:val="22"/>
          <w:szCs w:val="22"/>
        </w:rPr>
      </w:pPr>
      <w:r w:rsidRPr="00C36FFE">
        <w:rPr>
          <w:rFonts w:ascii="Arial" w:eastAsia="Arial Nova" w:hAnsi="Arial" w:cs="Arial"/>
          <w:b/>
          <w:bCs/>
          <w:i/>
          <w:iCs/>
          <w:color w:val="000000" w:themeColor="text1"/>
          <w:sz w:val="22"/>
          <w:szCs w:val="22"/>
        </w:rPr>
        <w:t xml:space="preserve">Create a concept map that outlines the relationship between creativity, value creation, and health and social care improvement. </w:t>
      </w:r>
      <w:r w:rsidR="00255A0D" w:rsidRPr="00C36FFE">
        <w:rPr>
          <w:rFonts w:ascii="Arial" w:eastAsia="Arial Nova" w:hAnsi="Arial" w:cs="Arial"/>
          <w:b/>
          <w:bCs/>
          <w:i/>
          <w:iCs/>
          <w:color w:val="000000" w:themeColor="text1"/>
          <w:sz w:val="22"/>
          <w:szCs w:val="22"/>
        </w:rPr>
        <w:t>Within the concept map</w:t>
      </w:r>
      <w:r w:rsidRPr="00C36FFE">
        <w:rPr>
          <w:rFonts w:ascii="Arial" w:eastAsia="Arial Nova" w:hAnsi="Arial" w:cs="Arial"/>
          <w:b/>
          <w:bCs/>
          <w:i/>
          <w:iCs/>
          <w:color w:val="000000" w:themeColor="text1"/>
          <w:sz w:val="22"/>
          <w:szCs w:val="22"/>
        </w:rPr>
        <w:t xml:space="preserve"> </w:t>
      </w:r>
      <w:proofErr w:type="gramStart"/>
      <w:r w:rsidRPr="00C36FFE">
        <w:rPr>
          <w:rFonts w:ascii="Arial" w:eastAsia="Arial Nova" w:hAnsi="Arial" w:cs="Arial"/>
          <w:b/>
          <w:bCs/>
          <w:i/>
          <w:iCs/>
          <w:color w:val="000000" w:themeColor="text1"/>
          <w:sz w:val="22"/>
          <w:szCs w:val="22"/>
        </w:rPr>
        <w:t>explain</w:t>
      </w:r>
      <w:proofErr w:type="gramEnd"/>
      <w:r w:rsidRPr="00C36FFE">
        <w:rPr>
          <w:rFonts w:ascii="Arial" w:eastAsia="Arial Nova" w:hAnsi="Arial" w:cs="Arial"/>
          <w:b/>
          <w:bCs/>
          <w:i/>
          <w:iCs/>
          <w:color w:val="000000" w:themeColor="text1"/>
          <w:sz w:val="22"/>
          <w:szCs w:val="22"/>
        </w:rPr>
        <w:t xml:space="preserve"> how these concepts interact in a health and social care context (250 words).</w:t>
      </w:r>
    </w:p>
    <w:p w14:paraId="4C9942CA" w14:textId="2BD2F657" w:rsidR="007E4238" w:rsidRPr="00C36FFE" w:rsidRDefault="00E03C2A" w:rsidP="00C36FFE">
      <w:pPr>
        <w:spacing w:line="360" w:lineRule="auto"/>
        <w:rPr>
          <w:rFonts w:ascii="Arial" w:eastAsia="Arial Nova" w:hAnsi="Arial" w:cs="Arial"/>
          <w:i/>
          <w:iCs/>
          <w:color w:val="FF0000"/>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8" behindDoc="0" locked="0" layoutInCell="1" allowOverlap="1" wp14:anchorId="0AF9FA4B" wp14:editId="0735FE46">
                <wp:simplePos x="0" y="0"/>
                <wp:positionH relativeFrom="column">
                  <wp:posOffset>1934392</wp:posOffset>
                </wp:positionH>
                <wp:positionV relativeFrom="paragraph">
                  <wp:posOffset>169636</wp:posOffset>
                </wp:positionV>
                <wp:extent cx="1638300" cy="727075"/>
                <wp:effectExtent l="0" t="0" r="19050" b="15875"/>
                <wp:wrapNone/>
                <wp:docPr id="1770024573" name="Rectangle: Rounded Corners 2"/>
                <wp:cNvGraphicFramePr/>
                <a:graphic xmlns:a="http://schemas.openxmlformats.org/drawingml/2006/main">
                  <a:graphicData uri="http://schemas.microsoft.com/office/word/2010/wordprocessingShape">
                    <wps:wsp>
                      <wps:cNvSpPr/>
                      <wps:spPr>
                        <a:xfrm>
                          <a:off x="0" y="0"/>
                          <a:ext cx="1638300" cy="7270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29FF4" w14:textId="55614563" w:rsidR="00127321" w:rsidRPr="00E93086" w:rsidRDefault="00827191" w:rsidP="00645500">
                            <w:pPr>
                              <w:rPr>
                                <w:rFonts w:ascii="Arial" w:hAnsi="Arial" w:cs="Arial"/>
                                <w:color w:val="A02B93" w:themeColor="accent5"/>
                                <w:sz w:val="22"/>
                                <w:szCs w:val="22"/>
                              </w:rPr>
                            </w:pPr>
                            <w:r>
                              <w:rPr>
                                <w:rFonts w:ascii="Arial" w:hAnsi="Arial" w:cs="Arial"/>
                                <w:color w:val="A02B93" w:themeColor="accent5"/>
                                <w:sz w:val="22"/>
                                <w:szCs w:val="22"/>
                              </w:rPr>
                              <w:t xml:space="preserve"> Health and Social</w:t>
                            </w:r>
                            <w:r w:rsidR="00160183">
                              <w:rPr>
                                <w:rFonts w:ascii="Arial" w:hAnsi="Arial" w:cs="Arial"/>
                                <w:color w:val="A02B93" w:themeColor="accent5"/>
                                <w:sz w:val="22"/>
                                <w:szCs w:val="22"/>
                              </w:rPr>
                              <w:t xml:space="preserve"> Care </w:t>
                            </w:r>
                            <w:r w:rsidR="00E46288">
                              <w:rPr>
                                <w:rFonts w:ascii="Arial" w:hAnsi="Arial" w:cs="Arial"/>
                                <w:color w:val="A02B93" w:themeColor="accent5"/>
                                <w:sz w:val="22"/>
                                <w:szCs w:val="22"/>
                              </w:rPr>
                              <w:t>Improvemen</w:t>
                            </w:r>
                            <w:r w:rsidR="00130447">
                              <w:rPr>
                                <w:rFonts w:ascii="Arial" w:hAnsi="Arial" w:cs="Arial"/>
                                <w:color w:val="A02B93" w:themeColor="accent5"/>
                                <w:sz w:val="22"/>
                                <w:szCs w:val="22"/>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9FA4B" id="Rectangle: Rounded Corners 2" o:spid="_x0000_s1027" style="position:absolute;margin-left:152.3pt;margin-top:13.35pt;width:129pt;height:57.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" fillcolor="white [3201]" strokecolor="#4ea72e [3209]" strokeweight="1pt">
                <v:stroke joinstyle="miter"/>
                <v:textbox>
                  <w:txbxContent>
                    <w:p w14:paraId="39729FF4" w14:textId="55614563" w:rsidR="00127321" w:rsidRPr="00E93086" w:rsidRDefault="00827191" w:rsidP="00645500">
                      <w:pPr>
                        <w:rPr>
                          <w:rFonts w:ascii="Arial" w:hAnsi="Arial" w:cs="Arial"/>
                          <w:color w:val="A02B93" w:themeColor="accent5"/>
                          <w:sz w:val="22"/>
                          <w:szCs w:val="22"/>
                        </w:rPr>
                      </w:pPr>
                      <w:r>
                        <w:rPr>
                          <w:rFonts w:ascii="Arial" w:hAnsi="Arial" w:cs="Arial"/>
                          <w:color w:val="A02B93" w:themeColor="accent5"/>
                          <w:sz w:val="22"/>
                          <w:szCs w:val="22"/>
                        </w:rPr>
                        <w:t xml:space="preserve"> Health and Social</w:t>
                      </w:r>
                      <w:r w:rsidR="00160183">
                        <w:rPr>
                          <w:rFonts w:ascii="Arial" w:hAnsi="Arial" w:cs="Arial"/>
                          <w:color w:val="A02B93" w:themeColor="accent5"/>
                          <w:sz w:val="22"/>
                          <w:szCs w:val="22"/>
                        </w:rPr>
                        <w:t xml:space="preserve"> Care </w:t>
                      </w:r>
                      <w:r w:rsidR="00E46288">
                        <w:rPr>
                          <w:rFonts w:ascii="Arial" w:hAnsi="Arial" w:cs="Arial"/>
                          <w:color w:val="A02B93" w:themeColor="accent5"/>
                          <w:sz w:val="22"/>
                          <w:szCs w:val="22"/>
                        </w:rPr>
                        <w:t>Improvemen</w:t>
                      </w:r>
                      <w:r w:rsidR="00130447">
                        <w:rPr>
                          <w:rFonts w:ascii="Arial" w:hAnsi="Arial" w:cs="Arial"/>
                          <w:color w:val="A02B93" w:themeColor="accent5"/>
                          <w:sz w:val="22"/>
                          <w:szCs w:val="22"/>
                        </w:rPr>
                        <w:t>t</w:t>
                      </w:r>
                    </w:p>
                  </w:txbxContent>
                </v:textbox>
              </v:roundrect>
            </w:pict>
          </mc:Fallback>
        </mc:AlternateContent>
      </w:r>
      <w:r w:rsidR="1AEA2BF4" w:rsidRPr="00C36FFE">
        <w:rPr>
          <w:rFonts w:ascii="Arial" w:eastAsia="Arial Nova" w:hAnsi="Arial" w:cs="Arial"/>
          <w:i/>
          <w:iCs/>
          <w:color w:val="FF0000"/>
          <w:sz w:val="22"/>
          <w:szCs w:val="22"/>
        </w:rPr>
        <w:t>Please refer to week 1 content</w:t>
      </w:r>
    </w:p>
    <w:p w14:paraId="66F5A5DF" w14:textId="3B5C4FA7" w:rsidR="000C0BA3" w:rsidRPr="00C36FFE" w:rsidRDefault="000C0BA3" w:rsidP="00C36FFE">
      <w:pPr>
        <w:spacing w:line="360" w:lineRule="auto"/>
        <w:rPr>
          <w:rFonts w:ascii="Arial" w:eastAsia="Arial Nova" w:hAnsi="Arial" w:cs="Arial"/>
          <w:i/>
          <w:iCs/>
          <w:color w:val="FF0000"/>
          <w:sz w:val="22"/>
          <w:szCs w:val="22"/>
        </w:rPr>
      </w:pPr>
    </w:p>
    <w:p w14:paraId="0BC7D9FC" w14:textId="6A6E29BB" w:rsidR="021F216E" w:rsidRPr="00C36FFE" w:rsidRDefault="007A0E0C" w:rsidP="00C36FFE">
      <w:pPr>
        <w:spacing w:line="360" w:lineRule="auto"/>
        <w:rPr>
          <w:rFonts w:ascii="Arial" w:eastAsia="Arial Nova" w:hAnsi="Arial" w:cs="Arial"/>
          <w:i/>
          <w:iCs/>
          <w:color w:val="000000" w:themeColor="text1"/>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7" behindDoc="0" locked="0" layoutInCell="1" allowOverlap="1" wp14:anchorId="1533D3BD" wp14:editId="03E72F82">
                <wp:simplePos x="0" y="0"/>
                <wp:positionH relativeFrom="margin">
                  <wp:posOffset>822960</wp:posOffset>
                </wp:positionH>
                <wp:positionV relativeFrom="paragraph">
                  <wp:posOffset>288561</wp:posOffset>
                </wp:positionV>
                <wp:extent cx="3729446" cy="39189"/>
                <wp:effectExtent l="0" t="0" r="23495" b="37465"/>
                <wp:wrapNone/>
                <wp:docPr id="722402177" name="Straight Connector 35"/>
                <wp:cNvGraphicFramePr/>
                <a:graphic xmlns:a="http://schemas.openxmlformats.org/drawingml/2006/main">
                  <a:graphicData uri="http://schemas.microsoft.com/office/word/2010/wordprocessingShape">
                    <wps:wsp>
                      <wps:cNvCnPr/>
                      <wps:spPr>
                        <a:xfrm flipV="1">
                          <a:off x="0" y="0"/>
                          <a:ext cx="3729446" cy="3918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v:line id="Straight Connector 35" style="position:absolute;flip:y;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13]" strokeweight=".5pt" from="64.8pt,22.7pt" to="358.45pt,25.8pt" w14:anchorId="4298F0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">
                <v:stroke joinstyle="miter"/>
                <w10:wrap anchorx="margin"/>
              </v:line>
            </w:pict>
          </mc:Fallback>
        </mc:AlternateContent>
      </w:r>
    </w:p>
    <w:p w14:paraId="783924C5" w14:textId="6BE0AE64" w:rsidR="021F216E" w:rsidRPr="00C36FFE" w:rsidRDefault="007A0E0C" w:rsidP="00C36FFE">
      <w:pPr>
        <w:spacing w:line="360" w:lineRule="auto"/>
        <w:rPr>
          <w:rFonts w:ascii="Arial" w:eastAsia="Arial Nova" w:hAnsi="Arial" w:cs="Arial"/>
          <w:i/>
          <w:iCs/>
          <w:color w:val="000000" w:themeColor="text1"/>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50" behindDoc="0" locked="0" layoutInCell="1" allowOverlap="1" wp14:anchorId="0EFDA1BC" wp14:editId="7EBB1DF2">
                <wp:simplePos x="0" y="0"/>
                <wp:positionH relativeFrom="column">
                  <wp:posOffset>845820</wp:posOffset>
                </wp:positionH>
                <wp:positionV relativeFrom="paragraph">
                  <wp:posOffset>15966</wp:posOffset>
                </wp:positionV>
                <wp:extent cx="7620" cy="259080"/>
                <wp:effectExtent l="0" t="0" r="30480" b="26670"/>
                <wp:wrapNone/>
                <wp:docPr id="2126864807" name="Straight Connector 36"/>
                <wp:cNvGraphicFramePr/>
                <a:graphic xmlns:a="http://schemas.openxmlformats.org/drawingml/2006/main">
                  <a:graphicData uri="http://schemas.microsoft.com/office/word/2010/wordprocessingShape">
                    <wps:wsp>
                      <wps:cNvCnPr/>
                      <wps:spPr>
                        <a:xfrm>
                          <a:off x="0" y="0"/>
                          <a:ext cx="7620" cy="259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v:line id="Straight Connector 36" style="position:absolute;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66.6pt,1.25pt" to="67.2pt,21.65pt" w14:anchorId="7D741C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">
                <v:stroke joinstyle="miter"/>
              </v:line>
            </w:pict>
          </mc:Fallback>
        </mc:AlternateContent>
      </w:r>
      <w:r w:rsidR="00E03C2A"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9" behindDoc="0" locked="0" layoutInCell="1" allowOverlap="1" wp14:anchorId="66C2C03D" wp14:editId="46FCD94A">
                <wp:simplePos x="0" y="0"/>
                <wp:positionH relativeFrom="column">
                  <wp:posOffset>4554566</wp:posOffset>
                </wp:positionH>
                <wp:positionV relativeFrom="paragraph">
                  <wp:posOffset>3752</wp:posOffset>
                </wp:positionV>
                <wp:extent cx="7620" cy="259080"/>
                <wp:effectExtent l="0" t="0" r="30480" b="26670"/>
                <wp:wrapNone/>
                <wp:docPr id="598533543" name="Straight Connector 36"/>
                <wp:cNvGraphicFramePr/>
                <a:graphic xmlns:a="http://schemas.openxmlformats.org/drawingml/2006/main">
                  <a:graphicData uri="http://schemas.microsoft.com/office/word/2010/wordprocessingShape">
                    <wps:wsp>
                      <wps:cNvCnPr/>
                      <wps:spPr>
                        <a:xfrm>
                          <a:off x="0" y="0"/>
                          <a:ext cx="7620" cy="259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v:line id="Straight Connector 36" style="position:absolute;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358.65pt,.3pt" to="359.25pt,20.7pt" w14:anchorId="78355E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">
                <v:stroke joinstyle="miter"/>
              </v:line>
            </w:pict>
          </mc:Fallback>
        </mc:AlternateContent>
      </w:r>
    </w:p>
    <w:p w14:paraId="1603AB69" w14:textId="11EC2800" w:rsidR="021F216E" w:rsidRPr="00C36FFE" w:rsidRDefault="007A0E0C" w:rsidP="00C36FFE">
      <w:pPr>
        <w:spacing w:line="360" w:lineRule="auto"/>
        <w:rPr>
          <w:rFonts w:ascii="Arial" w:eastAsia="Arial Nova" w:hAnsi="Arial" w:cs="Arial"/>
          <w:i/>
          <w:iCs/>
          <w:color w:val="000000" w:themeColor="text1"/>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65" behindDoc="0" locked="0" layoutInCell="1" allowOverlap="1" wp14:anchorId="78AE1C8F" wp14:editId="3B5FCF01">
                <wp:simplePos x="0" y="0"/>
                <wp:positionH relativeFrom="column">
                  <wp:posOffset>210548</wp:posOffset>
                </wp:positionH>
                <wp:positionV relativeFrom="paragraph">
                  <wp:posOffset>63500</wp:posOffset>
                </wp:positionV>
                <wp:extent cx="1309255" cy="457200"/>
                <wp:effectExtent l="0" t="0" r="24765" b="19050"/>
                <wp:wrapNone/>
                <wp:docPr id="1535194738" name="Rectangle: Rounded Corners 2"/>
                <wp:cNvGraphicFramePr/>
                <a:graphic xmlns:a="http://schemas.openxmlformats.org/drawingml/2006/main">
                  <a:graphicData uri="http://schemas.microsoft.com/office/word/2010/wordprocessingShape">
                    <wps:wsp>
                      <wps:cNvSpPr/>
                      <wps:spPr>
                        <a:xfrm>
                          <a:off x="0" y="0"/>
                          <a:ext cx="1309255" cy="4572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6A09E5" w14:textId="072CBDD1" w:rsidR="006036B9" w:rsidRPr="00E93086" w:rsidRDefault="00130447" w:rsidP="006036B9">
                            <w:pPr>
                              <w:jc w:val="center"/>
                              <w:rPr>
                                <w:rFonts w:ascii="Arial" w:hAnsi="Arial" w:cs="Arial"/>
                                <w:color w:val="A02B93" w:themeColor="accent5"/>
                                <w:sz w:val="22"/>
                                <w:szCs w:val="22"/>
                              </w:rPr>
                            </w:pPr>
                            <w:r>
                              <w:rPr>
                                <w:color w:val="000000" w:themeColor="text1"/>
                              </w:rPr>
                              <w:t xml:space="preserve">Value creation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AE1C8F" id="_x0000_s1028" style="position:absolute;margin-left:16.6pt;margin-top:5pt;width:103.1pt;height:36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" fillcolor="white [3201]" strokecolor="#4ea72e [3209]" strokeweight="1pt">
                <v:stroke joinstyle="miter"/>
                <v:textbox>
                  <w:txbxContent>
                    <w:p w14:paraId="196A09E5" w14:textId="072CBDD1" w:rsidR="006036B9" w:rsidRPr="00E93086" w:rsidRDefault="00130447" w:rsidP="006036B9">
                      <w:pPr>
                        <w:jc w:val="center"/>
                        <w:rPr>
                          <w:rFonts w:ascii="Arial" w:hAnsi="Arial" w:cs="Arial"/>
                          <w:color w:val="A02B93" w:themeColor="accent5"/>
                          <w:sz w:val="22"/>
                          <w:szCs w:val="22"/>
                        </w:rPr>
                      </w:pPr>
                      <w:r>
                        <w:rPr>
                          <w:color w:val="000000" w:themeColor="text1"/>
                        </w:rPr>
                        <w:t xml:space="preserve">Value creation </w:t>
                      </w:r>
                    </w:p>
                  </w:txbxContent>
                </v:textbox>
              </v:roundrect>
            </w:pict>
          </mc:Fallback>
        </mc:AlternateContent>
      </w:r>
      <w:r w:rsidR="00E03C2A"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67" behindDoc="0" locked="0" layoutInCell="1" allowOverlap="1" wp14:anchorId="6115613C" wp14:editId="15F7F267">
                <wp:simplePos x="0" y="0"/>
                <wp:positionH relativeFrom="column">
                  <wp:posOffset>3733396</wp:posOffset>
                </wp:positionH>
                <wp:positionV relativeFrom="paragraph">
                  <wp:posOffset>22802</wp:posOffset>
                </wp:positionV>
                <wp:extent cx="1482436" cy="457200"/>
                <wp:effectExtent l="0" t="0" r="22860" b="19050"/>
                <wp:wrapNone/>
                <wp:docPr id="946791314" name="Rectangle: Rounded Corners 39"/>
                <wp:cNvGraphicFramePr/>
                <a:graphic xmlns:a="http://schemas.openxmlformats.org/drawingml/2006/main">
                  <a:graphicData uri="http://schemas.microsoft.com/office/word/2010/wordprocessingShape">
                    <wps:wsp>
                      <wps:cNvSpPr/>
                      <wps:spPr>
                        <a:xfrm>
                          <a:off x="0" y="0"/>
                          <a:ext cx="1482436" cy="457200"/>
                        </a:xfrm>
                        <a:prstGeom prst="roundRect">
                          <a:avLst/>
                        </a:prstGeom>
                        <a:solidFill>
                          <a:schemeClr val="bg1"/>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07B86B5" w14:textId="4ABC46D3" w:rsidR="00E03C2A" w:rsidRDefault="00E03C2A" w:rsidP="00E03C2A">
                            <w:pPr>
                              <w:jc w:val="center"/>
                            </w:pPr>
                            <w:r w:rsidRPr="00E03C2A">
                              <w:rPr>
                                <w:color w:val="000000" w:themeColor="text1"/>
                              </w:rPr>
                              <w:t>Creat</w:t>
                            </w:r>
                            <w:r>
                              <w:rPr>
                                <w:color w:val="000000" w:themeColor="text1"/>
                              </w:rPr>
                              <w: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15613C" id="Rectangle: Rounded Corners 39" o:spid="_x0000_s1029" style="position:absolute;margin-left:293.95pt;margin-top:1.8pt;width:116.75pt;height:36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" fillcolor="white [3212]" strokecolor="#00b050" strokeweight="1pt">
                <v:stroke joinstyle="miter"/>
                <v:textbox>
                  <w:txbxContent>
                    <w:p w14:paraId="407B86B5" w14:textId="4ABC46D3" w:rsidR="00E03C2A" w:rsidRDefault="00E03C2A" w:rsidP="00E03C2A">
                      <w:pPr>
                        <w:jc w:val="center"/>
                      </w:pPr>
                      <w:r w:rsidRPr="00E03C2A">
                        <w:rPr>
                          <w:color w:val="000000" w:themeColor="text1"/>
                        </w:rPr>
                        <w:t>Creat</w:t>
                      </w:r>
                      <w:r>
                        <w:rPr>
                          <w:color w:val="000000" w:themeColor="text1"/>
                        </w:rPr>
                        <w:t>ivity</w:t>
                      </w:r>
                    </w:p>
                  </w:txbxContent>
                </v:textbox>
              </v:roundrect>
            </w:pict>
          </mc:Fallback>
        </mc:AlternateContent>
      </w:r>
    </w:p>
    <w:p w14:paraId="284A8190" w14:textId="6765169D" w:rsidR="021F216E" w:rsidRPr="00C36FFE" w:rsidRDefault="00B97BCF" w:rsidP="00C36FFE">
      <w:pPr>
        <w:spacing w:line="360" w:lineRule="auto"/>
        <w:rPr>
          <w:rFonts w:ascii="Arial" w:eastAsia="Arial Nova" w:hAnsi="Arial" w:cs="Arial"/>
          <w:i/>
          <w:iCs/>
          <w:color w:val="000000" w:themeColor="text1"/>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53" behindDoc="0" locked="0" layoutInCell="1" allowOverlap="1" wp14:anchorId="283BC91B" wp14:editId="76ECEA30">
                <wp:simplePos x="0" y="0"/>
                <wp:positionH relativeFrom="column">
                  <wp:posOffset>6133011</wp:posOffset>
                </wp:positionH>
                <wp:positionV relativeFrom="paragraph">
                  <wp:posOffset>292372</wp:posOffset>
                </wp:positionV>
                <wp:extent cx="0" cy="150223"/>
                <wp:effectExtent l="0" t="0" r="38100" b="21590"/>
                <wp:wrapNone/>
                <wp:docPr id="1658722264" name="Straight Connector 38"/>
                <wp:cNvGraphicFramePr/>
                <a:graphic xmlns:a="http://schemas.openxmlformats.org/drawingml/2006/main">
                  <a:graphicData uri="http://schemas.microsoft.com/office/word/2010/wordprocessingShape">
                    <wps:wsp>
                      <wps:cNvCnPr/>
                      <wps:spPr>
                        <a:xfrm>
                          <a:off x="0" y="0"/>
                          <a:ext cx="0" cy="15022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v:line id="Straight Connector 38" style="position:absolute;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482.9pt,23pt" to="482.9pt,34.85pt" w14:anchorId="3893FE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">
                <v:stroke joinstyle="miter"/>
              </v:line>
            </w:pict>
          </mc:Fallback>
        </mc:AlternateContent>
      </w: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51" behindDoc="0" locked="0" layoutInCell="1" allowOverlap="1" wp14:anchorId="7B601CFC" wp14:editId="55832518">
                <wp:simplePos x="0" y="0"/>
                <wp:positionH relativeFrom="column">
                  <wp:posOffset>-130629</wp:posOffset>
                </wp:positionH>
                <wp:positionV relativeFrom="paragraph">
                  <wp:posOffset>292372</wp:posOffset>
                </wp:positionV>
                <wp:extent cx="6283235" cy="44813"/>
                <wp:effectExtent l="0" t="0" r="22860" b="31750"/>
                <wp:wrapNone/>
                <wp:docPr id="50767499" name="Straight Connector 37"/>
                <wp:cNvGraphicFramePr/>
                <a:graphic xmlns:a="http://schemas.openxmlformats.org/drawingml/2006/main">
                  <a:graphicData uri="http://schemas.microsoft.com/office/word/2010/wordprocessingShape">
                    <wps:wsp>
                      <wps:cNvCnPr/>
                      <wps:spPr>
                        <a:xfrm flipV="1">
                          <a:off x="0" y="0"/>
                          <a:ext cx="6283235" cy="4481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v:line id="Straight Connector 37" style="position:absolute;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10.3pt,23pt" to="484.45pt,26.55pt" w14:anchorId="175BCE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">
                <v:stroke joinstyle="miter"/>
              </v:line>
            </w:pict>
          </mc:Fallback>
        </mc:AlternateContent>
      </w:r>
    </w:p>
    <w:p w14:paraId="44A0F8B9" w14:textId="5B0265E4" w:rsidR="021F216E" w:rsidRPr="00C36FFE" w:rsidRDefault="00DA090B" w:rsidP="00C36FFE">
      <w:pPr>
        <w:spacing w:line="360" w:lineRule="auto"/>
        <w:rPr>
          <w:rFonts w:ascii="Arial" w:eastAsia="Arial Nova" w:hAnsi="Arial" w:cs="Arial"/>
          <w:i/>
          <w:iCs/>
          <w:color w:val="000000" w:themeColor="text1"/>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62" behindDoc="0" locked="0" layoutInCell="1" allowOverlap="1" wp14:anchorId="3F6B9CD1" wp14:editId="2F0EBC17">
                <wp:simplePos x="0" y="0"/>
                <wp:positionH relativeFrom="margin">
                  <wp:posOffset>310861</wp:posOffset>
                </wp:positionH>
                <wp:positionV relativeFrom="paragraph">
                  <wp:posOffset>222655</wp:posOffset>
                </wp:positionV>
                <wp:extent cx="1104900" cy="822960"/>
                <wp:effectExtent l="0" t="0" r="19050" b="15240"/>
                <wp:wrapNone/>
                <wp:docPr id="1032846969" name="Rectangle: Rounded Corners 2"/>
                <wp:cNvGraphicFramePr/>
                <a:graphic xmlns:a="http://schemas.openxmlformats.org/drawingml/2006/main">
                  <a:graphicData uri="http://schemas.microsoft.com/office/word/2010/wordprocessingShape">
                    <wps:wsp>
                      <wps:cNvSpPr/>
                      <wps:spPr>
                        <a:xfrm>
                          <a:off x="0" y="0"/>
                          <a:ext cx="1104900" cy="8229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D68AC5D" w14:textId="77777777" w:rsidR="00781A69" w:rsidRPr="007611A1" w:rsidRDefault="00781A69" w:rsidP="00781A69">
                            <w:pPr>
                              <w:jc w:val="center"/>
                              <w:rPr>
                                <w:color w:val="C00000"/>
                              </w:rPr>
                            </w:pPr>
                            <w:r w:rsidRPr="007611A1">
                              <w:rPr>
                                <w:color w:val="C00000"/>
                              </w:rPr>
                              <w:t>Integrated Care and Co-Design</w:t>
                            </w:r>
                          </w:p>
                          <w:p w14:paraId="140A4C11" w14:textId="26909AB7" w:rsidR="006036B9" w:rsidRPr="005B0B35" w:rsidRDefault="006036B9" w:rsidP="006036B9">
                            <w:pPr>
                              <w:jc w:val="center"/>
                              <w:rPr>
                                <w:color w:val="156082" w:themeColor="accen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6B9CD1" id="_x0000_s1030" style="position:absolute;margin-left:24.5pt;margin-top:17.55pt;width:87pt;height:64.8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" fillcolor="white [3201]" strokecolor="#4ea72e [3209]" strokeweight="1pt">
                <v:stroke joinstyle="miter"/>
                <v:textbox>
                  <w:txbxContent>
                    <w:p w14:paraId="5D68AC5D" w14:textId="77777777" w:rsidR="00781A69" w:rsidRPr="007611A1" w:rsidRDefault="00781A69" w:rsidP="00781A69">
                      <w:pPr>
                        <w:jc w:val="center"/>
                        <w:rPr>
                          <w:color w:val="C00000"/>
                        </w:rPr>
                      </w:pPr>
                      <w:r w:rsidRPr="007611A1">
                        <w:rPr>
                          <w:color w:val="C00000"/>
                        </w:rPr>
                        <w:t>Integrated Care and Co-Design</w:t>
                      </w:r>
                    </w:p>
                    <w:p w14:paraId="140A4C11" w14:textId="26909AB7" w:rsidR="006036B9" w:rsidRPr="005B0B35" w:rsidRDefault="006036B9" w:rsidP="006036B9">
                      <w:pPr>
                        <w:jc w:val="center"/>
                        <w:rPr>
                          <w:color w:val="156082" w:themeColor="accent1"/>
                        </w:rPr>
                      </w:pPr>
                    </w:p>
                  </w:txbxContent>
                </v:textbox>
                <w10:wrap anchorx="margin"/>
              </v:roundrect>
            </w:pict>
          </mc:Fallback>
        </mc:AlternateContent>
      </w: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58" behindDoc="0" locked="0" layoutInCell="1" allowOverlap="1" wp14:anchorId="03A5FF8D" wp14:editId="78354B9E">
                <wp:simplePos x="0" y="0"/>
                <wp:positionH relativeFrom="column">
                  <wp:posOffset>1471930</wp:posOffset>
                </wp:positionH>
                <wp:positionV relativeFrom="paragraph">
                  <wp:posOffset>247361</wp:posOffset>
                </wp:positionV>
                <wp:extent cx="1108075" cy="893445"/>
                <wp:effectExtent l="0" t="0" r="15875" b="20955"/>
                <wp:wrapNone/>
                <wp:docPr id="1867910483" name="Rectangle: Rounded Corners 2"/>
                <wp:cNvGraphicFramePr/>
                <a:graphic xmlns:a="http://schemas.openxmlformats.org/drawingml/2006/main">
                  <a:graphicData uri="http://schemas.microsoft.com/office/word/2010/wordprocessingShape">
                    <wps:wsp>
                      <wps:cNvSpPr/>
                      <wps:spPr>
                        <a:xfrm>
                          <a:off x="0" y="0"/>
                          <a:ext cx="1108075" cy="8934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6E1F57B" w14:textId="77777777" w:rsidR="00781A69" w:rsidRPr="007611A1" w:rsidRDefault="00781A69" w:rsidP="00781A69">
                            <w:pPr>
                              <w:jc w:val="center"/>
                              <w:rPr>
                                <w:color w:val="275317" w:themeColor="accent6" w:themeShade="80"/>
                              </w:rPr>
                            </w:pPr>
                            <w:r w:rsidRPr="007611A1">
                              <w:rPr>
                                <w:color w:val="275317" w:themeColor="accent6" w:themeShade="80"/>
                              </w:rPr>
                              <w:t>Self-Care and Prevention</w:t>
                            </w:r>
                          </w:p>
                          <w:p w14:paraId="07592C1D" w14:textId="0BFDE90B" w:rsidR="006036B9" w:rsidRPr="00E93086" w:rsidRDefault="006036B9" w:rsidP="006036B9">
                            <w:pPr>
                              <w:jc w:val="center"/>
                              <w:rPr>
                                <w:rFonts w:ascii="Arial" w:hAnsi="Arial" w:cs="Arial"/>
                                <w:color w:val="A02B93" w:themeColor="accent5"/>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A5FF8D" id="_x0000_s1031" style="position:absolute;margin-left:115.9pt;margin-top:19.5pt;width:87.25pt;height:70.3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" fillcolor="white [3201]" strokecolor="#4ea72e [3209]" strokeweight="1pt">
                <v:stroke joinstyle="miter"/>
                <v:textbox>
                  <w:txbxContent>
                    <w:p w14:paraId="26E1F57B" w14:textId="77777777" w:rsidR="00781A69" w:rsidRPr="007611A1" w:rsidRDefault="00781A69" w:rsidP="00781A69">
                      <w:pPr>
                        <w:jc w:val="center"/>
                        <w:rPr>
                          <w:color w:val="275317" w:themeColor="accent6" w:themeShade="80"/>
                        </w:rPr>
                      </w:pPr>
                      <w:r w:rsidRPr="007611A1">
                        <w:rPr>
                          <w:color w:val="275317" w:themeColor="accent6" w:themeShade="80"/>
                        </w:rPr>
                        <w:t>Self-Care and Prevention</w:t>
                      </w:r>
                    </w:p>
                    <w:p w14:paraId="07592C1D" w14:textId="0BFDE90B" w:rsidR="006036B9" w:rsidRPr="00E93086" w:rsidRDefault="006036B9" w:rsidP="006036B9">
                      <w:pPr>
                        <w:jc w:val="center"/>
                        <w:rPr>
                          <w:rFonts w:ascii="Arial" w:hAnsi="Arial" w:cs="Arial"/>
                          <w:color w:val="A02B93" w:themeColor="accent5"/>
                          <w:sz w:val="22"/>
                          <w:szCs w:val="22"/>
                        </w:rPr>
                      </w:pPr>
                    </w:p>
                  </w:txbxContent>
                </v:textbox>
              </v:roundrect>
            </w:pict>
          </mc:Fallback>
        </mc:AlternateContent>
      </w:r>
      <w:r w:rsidR="007B5DB7"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0" behindDoc="0" locked="0" layoutInCell="1" allowOverlap="1" wp14:anchorId="5CA0CE6F" wp14:editId="5F90C43D">
                <wp:simplePos x="0" y="0"/>
                <wp:positionH relativeFrom="column">
                  <wp:posOffset>5727881</wp:posOffset>
                </wp:positionH>
                <wp:positionV relativeFrom="paragraph">
                  <wp:posOffset>192678</wp:posOffset>
                </wp:positionV>
                <wp:extent cx="859155" cy="822960"/>
                <wp:effectExtent l="0" t="0" r="17145" b="15240"/>
                <wp:wrapNone/>
                <wp:docPr id="360063193" name="Rectangle: Rounded Corners 2"/>
                <wp:cNvGraphicFramePr/>
                <a:graphic xmlns:a="http://schemas.openxmlformats.org/drawingml/2006/main">
                  <a:graphicData uri="http://schemas.microsoft.com/office/word/2010/wordprocessingShape">
                    <wps:wsp>
                      <wps:cNvSpPr/>
                      <wps:spPr>
                        <a:xfrm>
                          <a:off x="0" y="0"/>
                          <a:ext cx="859155" cy="8229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14A5DF2" w14:textId="1B059973" w:rsidR="004C2A24" w:rsidRPr="00E93086" w:rsidRDefault="004C2A24" w:rsidP="004C2A24">
                            <w:pPr>
                              <w:jc w:val="center"/>
                              <w:rPr>
                                <w:rFonts w:ascii="Arial" w:hAnsi="Arial" w:cs="Arial"/>
                                <w:color w:val="A02B93" w:themeColor="accent5"/>
                                <w:sz w:val="22"/>
                                <w:szCs w:val="22"/>
                              </w:rPr>
                            </w:pPr>
                            <w:r w:rsidRPr="00E93086">
                              <w:rPr>
                                <w:rFonts w:ascii="Arial" w:hAnsi="Arial" w:cs="Arial"/>
                                <w:color w:val="A02B93" w:themeColor="accent5"/>
                                <w:sz w:val="22"/>
                                <w:szCs w:val="22"/>
                              </w:rPr>
                              <w:t xml:space="preserve">Ability to </w:t>
                            </w:r>
                            <w:r w:rsidR="00395CC0" w:rsidRPr="00E93086">
                              <w:rPr>
                                <w:rFonts w:ascii="Arial" w:hAnsi="Arial" w:cs="Arial"/>
                                <w:color w:val="A02B93" w:themeColor="accent5"/>
                                <w:sz w:val="22"/>
                                <w:szCs w:val="22"/>
                              </w:rPr>
                              <w:t>generate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A0CE6F" id="_x0000_s1032" style="position:absolute;margin-left:451pt;margin-top:15.15pt;width:67.65pt;height:6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" fillcolor="white [3201]" strokecolor="#4ea72e [3209]" strokeweight="1pt">
                <v:stroke joinstyle="miter"/>
                <v:textbox>
                  <w:txbxContent>
                    <w:p w14:paraId="214A5DF2" w14:textId="1B059973" w:rsidR="004C2A24" w:rsidRPr="00E93086" w:rsidRDefault="004C2A24" w:rsidP="004C2A24">
                      <w:pPr>
                        <w:jc w:val="center"/>
                        <w:rPr>
                          <w:rFonts w:ascii="Arial" w:hAnsi="Arial" w:cs="Arial"/>
                          <w:color w:val="A02B93" w:themeColor="accent5"/>
                          <w:sz w:val="22"/>
                          <w:szCs w:val="22"/>
                        </w:rPr>
                      </w:pPr>
                      <w:r w:rsidRPr="00E93086">
                        <w:rPr>
                          <w:rFonts w:ascii="Arial" w:hAnsi="Arial" w:cs="Arial"/>
                          <w:color w:val="A02B93" w:themeColor="accent5"/>
                          <w:sz w:val="22"/>
                          <w:szCs w:val="22"/>
                        </w:rPr>
                        <w:t xml:space="preserve">Ability to </w:t>
                      </w:r>
                      <w:r w:rsidR="00395CC0" w:rsidRPr="00E93086">
                        <w:rPr>
                          <w:rFonts w:ascii="Arial" w:hAnsi="Arial" w:cs="Arial"/>
                          <w:color w:val="A02B93" w:themeColor="accent5"/>
                          <w:sz w:val="22"/>
                          <w:szCs w:val="22"/>
                        </w:rPr>
                        <w:t>generate ideas</w:t>
                      </w:r>
                    </w:p>
                  </w:txbxContent>
                </v:textbox>
              </v:roundrect>
            </w:pict>
          </mc:Fallback>
        </mc:AlternateContent>
      </w:r>
      <w:r w:rsidR="00B97BCF"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57" behindDoc="0" locked="0" layoutInCell="1" allowOverlap="1" wp14:anchorId="0D736F64" wp14:editId="74B09D01">
                <wp:simplePos x="0" y="0"/>
                <wp:positionH relativeFrom="margin">
                  <wp:posOffset>3723005</wp:posOffset>
                </wp:positionH>
                <wp:positionV relativeFrom="paragraph">
                  <wp:posOffset>3538</wp:posOffset>
                </wp:positionV>
                <wp:extent cx="6531" cy="148772"/>
                <wp:effectExtent l="0" t="0" r="31750" b="22860"/>
                <wp:wrapNone/>
                <wp:docPr id="722247345" name="Straight Connector 38"/>
                <wp:cNvGraphicFramePr/>
                <a:graphic xmlns:a="http://schemas.openxmlformats.org/drawingml/2006/main">
                  <a:graphicData uri="http://schemas.microsoft.com/office/word/2010/wordprocessingShape">
                    <wps:wsp>
                      <wps:cNvCnPr/>
                      <wps:spPr>
                        <a:xfrm>
                          <a:off x="0" y="0"/>
                          <a:ext cx="6531" cy="1487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v:line id="Straight Connector 38" style="position:absolute;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00]" strokeweight=".5pt" from="293.15pt,.3pt" to="293.65pt,12pt" w14:anchorId="4B20A2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">
                <v:stroke joinstyle="miter"/>
                <w10:wrap anchorx="margin"/>
              </v:line>
            </w:pict>
          </mc:Fallback>
        </mc:AlternateContent>
      </w:r>
      <w:r w:rsidR="00B97BCF"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55" behindDoc="0" locked="0" layoutInCell="1" allowOverlap="1" wp14:anchorId="339B7A46" wp14:editId="6135313D">
                <wp:simplePos x="0" y="0"/>
                <wp:positionH relativeFrom="column">
                  <wp:posOffset>4976949</wp:posOffset>
                </wp:positionH>
                <wp:positionV relativeFrom="paragraph">
                  <wp:posOffset>4082</wp:posOffset>
                </wp:positionV>
                <wp:extent cx="6531" cy="175079"/>
                <wp:effectExtent l="0" t="0" r="31750" b="34925"/>
                <wp:wrapNone/>
                <wp:docPr id="1687293964" name="Straight Connector 38"/>
                <wp:cNvGraphicFramePr/>
                <a:graphic xmlns:a="http://schemas.openxmlformats.org/drawingml/2006/main">
                  <a:graphicData uri="http://schemas.microsoft.com/office/word/2010/wordprocessingShape">
                    <wps:wsp>
                      <wps:cNvCnPr/>
                      <wps:spPr>
                        <a:xfrm>
                          <a:off x="0" y="0"/>
                          <a:ext cx="6531" cy="1750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v:line id="Straight Connector 38" style="position:absolute;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91.9pt,.3pt" to="392.4pt,14.1pt" w14:anchorId="591701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">
                <v:stroke joinstyle="miter"/>
              </v:line>
            </w:pict>
          </mc:Fallback>
        </mc:AlternateContent>
      </w:r>
      <w:r w:rsidR="00B97BCF"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68" behindDoc="0" locked="0" layoutInCell="1" allowOverlap="1" wp14:anchorId="25EFDA36" wp14:editId="7D165B31">
                <wp:simplePos x="0" y="0"/>
                <wp:positionH relativeFrom="column">
                  <wp:posOffset>2072549</wp:posOffset>
                </wp:positionH>
                <wp:positionV relativeFrom="paragraph">
                  <wp:posOffset>50981</wp:posOffset>
                </wp:positionV>
                <wp:extent cx="0" cy="142240"/>
                <wp:effectExtent l="0" t="0" r="38100" b="29210"/>
                <wp:wrapNone/>
                <wp:docPr id="171259465" name="Straight Connector 38"/>
                <wp:cNvGraphicFramePr/>
                <a:graphic xmlns:a="http://schemas.openxmlformats.org/drawingml/2006/main">
                  <a:graphicData uri="http://schemas.microsoft.com/office/word/2010/wordprocessingShape">
                    <wps:wsp>
                      <wps:cNvCnPr/>
                      <wps:spPr>
                        <a:xfrm>
                          <a:off x="0" y="0"/>
                          <a:ext cx="0" cy="142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v:line id="Straight Connector 38" style="position:absolute;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163.2pt,4pt" to="163.2pt,15.2pt" w14:anchorId="3F9B2E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">
                <v:stroke joinstyle="miter"/>
              </v:line>
            </w:pict>
          </mc:Fallback>
        </mc:AlternateContent>
      </w:r>
      <w:r w:rsidR="007A0E0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52" behindDoc="0" locked="0" layoutInCell="1" allowOverlap="1" wp14:anchorId="68334E68" wp14:editId="3BC15066">
                <wp:simplePos x="0" y="0"/>
                <wp:positionH relativeFrom="column">
                  <wp:posOffset>801461</wp:posOffset>
                </wp:positionH>
                <wp:positionV relativeFrom="paragraph">
                  <wp:posOffset>42636</wp:posOffset>
                </wp:positionV>
                <wp:extent cx="0" cy="142240"/>
                <wp:effectExtent l="0" t="0" r="38100" b="29210"/>
                <wp:wrapNone/>
                <wp:docPr id="620629944" name="Straight Connector 38"/>
                <wp:cNvGraphicFramePr/>
                <a:graphic xmlns:a="http://schemas.openxmlformats.org/drawingml/2006/main">
                  <a:graphicData uri="http://schemas.microsoft.com/office/word/2010/wordprocessingShape">
                    <wps:wsp>
                      <wps:cNvCnPr/>
                      <wps:spPr>
                        <a:xfrm>
                          <a:off x="0" y="0"/>
                          <a:ext cx="0" cy="142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v:line id="Straight Connector 38" style="position:absolute;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63.1pt,3.35pt" to="63.1pt,14.55pt" w14:anchorId="7CFAAE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">
                <v:stroke joinstyle="miter"/>
              </v:line>
            </w:pict>
          </mc:Fallback>
        </mc:AlternateContent>
      </w:r>
      <w:r w:rsidR="007A0E0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54" behindDoc="0" locked="0" layoutInCell="1" allowOverlap="1" wp14:anchorId="3007D765" wp14:editId="7008A16A">
                <wp:simplePos x="0" y="0"/>
                <wp:positionH relativeFrom="column">
                  <wp:posOffset>-124097</wp:posOffset>
                </wp:positionH>
                <wp:positionV relativeFrom="paragraph">
                  <wp:posOffset>43270</wp:posOffset>
                </wp:positionV>
                <wp:extent cx="6532" cy="136071"/>
                <wp:effectExtent l="0" t="0" r="31750" b="35560"/>
                <wp:wrapNone/>
                <wp:docPr id="1837059850" name="Straight Connector 38"/>
                <wp:cNvGraphicFramePr/>
                <a:graphic xmlns:a="http://schemas.openxmlformats.org/drawingml/2006/main">
                  <a:graphicData uri="http://schemas.microsoft.com/office/word/2010/wordprocessingShape">
                    <wps:wsp>
                      <wps:cNvCnPr/>
                      <wps:spPr>
                        <a:xfrm>
                          <a:off x="0" y="0"/>
                          <a:ext cx="6532" cy="13607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9.75pt,3.4pt" to="-9.25pt,14.1pt" w14:anchorId="4B84A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">
                <v:stroke joinstyle="miter"/>
              </v:line>
            </w:pict>
          </mc:Fallback>
        </mc:AlternateContent>
      </w:r>
      <w:r w:rsidR="007A0E0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64" behindDoc="0" locked="0" layoutInCell="1" allowOverlap="1" wp14:anchorId="1DBBD016" wp14:editId="5A747551">
                <wp:simplePos x="0" y="0"/>
                <wp:positionH relativeFrom="column">
                  <wp:posOffset>-802821</wp:posOffset>
                </wp:positionH>
                <wp:positionV relativeFrom="paragraph">
                  <wp:posOffset>212907</wp:posOffset>
                </wp:positionV>
                <wp:extent cx="1051560" cy="894806"/>
                <wp:effectExtent l="0" t="0" r="15240" b="19685"/>
                <wp:wrapNone/>
                <wp:docPr id="1430598303" name="Rectangle: Rounded Corners 2"/>
                <wp:cNvGraphicFramePr/>
                <a:graphic xmlns:a="http://schemas.openxmlformats.org/drawingml/2006/main">
                  <a:graphicData uri="http://schemas.microsoft.com/office/word/2010/wordprocessingShape">
                    <wps:wsp>
                      <wps:cNvSpPr/>
                      <wps:spPr>
                        <a:xfrm>
                          <a:off x="0" y="0"/>
                          <a:ext cx="1051560" cy="89480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7A641FD" w14:textId="77777777" w:rsidR="00781A69" w:rsidRPr="007611A1" w:rsidRDefault="00781A69" w:rsidP="00781A69">
                            <w:pPr>
                              <w:jc w:val="center"/>
                              <w:rPr>
                                <w:color w:val="A66500"/>
                              </w:rPr>
                            </w:pPr>
                            <w:r w:rsidRPr="007611A1">
                              <w:rPr>
                                <w:color w:val="A66500"/>
                              </w:rPr>
                              <w:t>Value-Based Healthcare</w:t>
                            </w:r>
                          </w:p>
                          <w:p w14:paraId="40ADDFA3" w14:textId="15EACDC6" w:rsidR="006036B9" w:rsidRPr="00C515F1" w:rsidRDefault="006036B9" w:rsidP="006036B9">
                            <w:pPr>
                              <w:jc w:val="cente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BBD016" id="_x0000_s1033" style="position:absolute;margin-left:-63.2pt;margin-top:16.75pt;width:82.8pt;height:70.4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" fillcolor="white [3201]" strokecolor="#4ea72e [3209]" strokeweight="1pt">
                <v:stroke joinstyle="miter"/>
                <v:textbox>
                  <w:txbxContent>
                    <w:p w14:paraId="67A641FD" w14:textId="77777777" w:rsidR="00781A69" w:rsidRPr="007611A1" w:rsidRDefault="00781A69" w:rsidP="00781A69">
                      <w:pPr>
                        <w:jc w:val="center"/>
                        <w:rPr>
                          <w:color w:val="A66500"/>
                        </w:rPr>
                      </w:pPr>
                      <w:r w:rsidRPr="007611A1">
                        <w:rPr>
                          <w:color w:val="A66500"/>
                        </w:rPr>
                        <w:t>Value-Based Healthcare</w:t>
                      </w:r>
                    </w:p>
                    <w:p w14:paraId="40ADDFA3" w14:textId="15EACDC6" w:rsidR="006036B9" w:rsidRPr="00C515F1" w:rsidRDefault="006036B9" w:rsidP="006036B9">
                      <w:pPr>
                        <w:jc w:val="center"/>
                        <w:rPr>
                          <w:color w:val="0070C0"/>
                        </w:rPr>
                      </w:pPr>
                    </w:p>
                  </w:txbxContent>
                </v:textbox>
              </v:roundrect>
            </w:pict>
          </mc:Fallback>
        </mc:AlternateContent>
      </w:r>
    </w:p>
    <w:p w14:paraId="6CB48DB0" w14:textId="799D3D83" w:rsidR="021F216E" w:rsidRPr="00C36FFE" w:rsidRDefault="007A0E0C" w:rsidP="00C36FFE">
      <w:pPr>
        <w:spacing w:line="360" w:lineRule="auto"/>
        <w:rPr>
          <w:rFonts w:ascii="Arial" w:eastAsia="Arial Nova" w:hAnsi="Arial" w:cs="Arial"/>
          <w:i/>
          <w:iCs/>
          <w:color w:val="000000" w:themeColor="text1"/>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6" behindDoc="0" locked="0" layoutInCell="1" allowOverlap="1" wp14:anchorId="72D55CBB" wp14:editId="62CB8687">
                <wp:simplePos x="0" y="0"/>
                <wp:positionH relativeFrom="margin">
                  <wp:posOffset>3303814</wp:posOffset>
                </wp:positionH>
                <wp:positionV relativeFrom="paragraph">
                  <wp:posOffset>8890</wp:posOffset>
                </wp:positionV>
                <wp:extent cx="914400" cy="588645"/>
                <wp:effectExtent l="0" t="0" r="19050" b="20955"/>
                <wp:wrapNone/>
                <wp:docPr id="1763075735" name="Rectangle: Rounded Corners 2"/>
                <wp:cNvGraphicFramePr/>
                <a:graphic xmlns:a="http://schemas.openxmlformats.org/drawingml/2006/main">
                  <a:graphicData uri="http://schemas.microsoft.com/office/word/2010/wordprocessingShape">
                    <wps:wsp>
                      <wps:cNvSpPr/>
                      <wps:spPr>
                        <a:xfrm>
                          <a:off x="0" y="0"/>
                          <a:ext cx="914400" cy="5886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285618E" w14:textId="6794491F" w:rsidR="00171598" w:rsidRPr="00C515F1" w:rsidRDefault="00171598" w:rsidP="00171598">
                            <w:pPr>
                              <w:jc w:val="center"/>
                              <w:rPr>
                                <w:color w:val="0070C0"/>
                              </w:rPr>
                            </w:pPr>
                            <w:r w:rsidRPr="00C515F1">
                              <w:rPr>
                                <w:color w:val="0070C0"/>
                              </w:rPr>
                              <w:t>Problem solving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2D55CBB" id="_x0000_s1034" style="position:absolute;margin-left:260.15pt;margin-top:.7pt;width:1in;height:46.35pt;z-index:25165824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" fillcolor="white [3201]" strokecolor="#4ea72e [3209]" strokeweight="1pt">
                <v:stroke joinstyle="miter"/>
                <v:textbox>
                  <w:txbxContent>
                    <w:p w14:paraId="3285618E" w14:textId="6794491F" w:rsidR="00171598" w:rsidRPr="00C515F1" w:rsidRDefault="00171598" w:rsidP="00171598">
                      <w:pPr>
                        <w:jc w:val="center"/>
                        <w:rPr>
                          <w:color w:val="0070C0"/>
                        </w:rPr>
                      </w:pPr>
                      <w:r w:rsidRPr="00C515F1">
                        <w:rPr>
                          <w:color w:val="0070C0"/>
                        </w:rPr>
                        <w:t>Problem solving</w:t>
                      </w:r>
                    </w:p>
                  </w:txbxContent>
                </v:textbox>
                <w10:wrap anchorx="margin"/>
              </v:roundrect>
            </w:pict>
          </mc:Fallback>
        </mc:AlternateContent>
      </w: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4" behindDoc="0" locked="0" layoutInCell="1" allowOverlap="1" wp14:anchorId="1715E465" wp14:editId="4E4F8533">
                <wp:simplePos x="0" y="0"/>
                <wp:positionH relativeFrom="margin">
                  <wp:posOffset>4290605</wp:posOffset>
                </wp:positionH>
                <wp:positionV relativeFrom="paragraph">
                  <wp:posOffset>9525</wp:posOffset>
                </wp:positionV>
                <wp:extent cx="1358537" cy="636815"/>
                <wp:effectExtent l="0" t="0" r="13335" b="11430"/>
                <wp:wrapNone/>
                <wp:docPr id="851079256" name="Rectangle: Rounded Corners 2"/>
                <wp:cNvGraphicFramePr/>
                <a:graphic xmlns:a="http://schemas.openxmlformats.org/drawingml/2006/main">
                  <a:graphicData uri="http://schemas.microsoft.com/office/word/2010/wordprocessingShape">
                    <wps:wsp>
                      <wps:cNvSpPr/>
                      <wps:spPr>
                        <a:xfrm>
                          <a:off x="0" y="0"/>
                          <a:ext cx="1358537" cy="63681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75F5A10" w14:textId="0FF4D2E6" w:rsidR="00F20AB1" w:rsidRPr="005B0B35" w:rsidRDefault="00F20AB1" w:rsidP="00F20AB1">
                            <w:pPr>
                              <w:jc w:val="center"/>
                              <w:rPr>
                                <w:color w:val="156082" w:themeColor="accent1"/>
                              </w:rPr>
                            </w:pPr>
                            <w:r w:rsidRPr="005B0B35">
                              <w:rPr>
                                <w:color w:val="156082" w:themeColor="accent1"/>
                              </w:rPr>
                              <w:t>Communicating with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15E465" id="_x0000_s1035" style="position:absolute;margin-left:337.85pt;margin-top:.75pt;width:106.95pt;height:50.1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" fillcolor="white [3201]" strokecolor="#4ea72e [3209]" strokeweight="1pt">
                <v:stroke joinstyle="miter"/>
                <v:textbox>
                  <w:txbxContent>
                    <w:p w14:paraId="175F5A10" w14:textId="0FF4D2E6" w:rsidR="00F20AB1" w:rsidRPr="005B0B35" w:rsidRDefault="00F20AB1" w:rsidP="00F20AB1">
                      <w:pPr>
                        <w:jc w:val="center"/>
                        <w:rPr>
                          <w:color w:val="156082" w:themeColor="accent1"/>
                        </w:rPr>
                      </w:pPr>
                      <w:r w:rsidRPr="005B0B35">
                        <w:rPr>
                          <w:color w:val="156082" w:themeColor="accent1"/>
                        </w:rPr>
                        <w:t>Communicating with others</w:t>
                      </w:r>
                    </w:p>
                  </w:txbxContent>
                </v:textbox>
                <w10:wrap anchorx="margin"/>
              </v:roundrect>
            </w:pict>
          </mc:Fallback>
        </mc:AlternateContent>
      </w:r>
    </w:p>
    <w:p w14:paraId="67185282" w14:textId="33B4CBAA" w:rsidR="021F216E" w:rsidRPr="00C36FFE" w:rsidRDefault="021F216E" w:rsidP="00C36FFE">
      <w:pPr>
        <w:spacing w:line="360" w:lineRule="auto"/>
        <w:rPr>
          <w:rFonts w:ascii="Arial" w:eastAsia="Arial Nova" w:hAnsi="Arial" w:cs="Arial"/>
          <w:i/>
          <w:iCs/>
          <w:color w:val="000000" w:themeColor="text1"/>
          <w:sz w:val="22"/>
          <w:szCs w:val="22"/>
        </w:rPr>
      </w:pPr>
    </w:p>
    <w:p w14:paraId="203EF451" w14:textId="023D8414" w:rsidR="021F216E" w:rsidRPr="00C36FFE" w:rsidRDefault="004F2790" w:rsidP="00C36FFE">
      <w:pPr>
        <w:spacing w:line="360" w:lineRule="auto"/>
        <w:rPr>
          <w:rFonts w:ascii="Arial" w:eastAsia="Arial Nova" w:hAnsi="Arial" w:cs="Arial"/>
          <w:i/>
          <w:iCs/>
          <w:color w:val="000000" w:themeColor="text1"/>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83" behindDoc="0" locked="0" layoutInCell="1" allowOverlap="1" wp14:anchorId="3E4AC6D0" wp14:editId="57332F6D">
                <wp:simplePos x="0" y="0"/>
                <wp:positionH relativeFrom="column">
                  <wp:posOffset>3996458</wp:posOffset>
                </wp:positionH>
                <wp:positionV relativeFrom="paragraph">
                  <wp:posOffset>776316</wp:posOffset>
                </wp:positionV>
                <wp:extent cx="7505" cy="186633"/>
                <wp:effectExtent l="0" t="0" r="31115" b="23495"/>
                <wp:wrapNone/>
                <wp:docPr id="1317142308" name="Straight Connector 38"/>
                <wp:cNvGraphicFramePr/>
                <a:graphic xmlns:a="http://schemas.openxmlformats.org/drawingml/2006/main">
                  <a:graphicData uri="http://schemas.microsoft.com/office/word/2010/wordprocessingShape">
                    <wps:wsp>
                      <wps:cNvCnPr/>
                      <wps:spPr>
                        <a:xfrm flipH="1">
                          <a:off x="0" y="0"/>
                          <a:ext cx="7505" cy="1866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flip:x;z-index:2516930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14.7pt,61.15pt" to="315.3pt,75.85pt" w14:anchorId="1D3E34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">
                <v:stroke joinstyle="miter"/>
              </v:line>
            </w:pict>
          </mc:Fallback>
        </mc:AlternateContent>
      </w: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82" behindDoc="0" locked="0" layoutInCell="1" allowOverlap="1" wp14:anchorId="015EFBAD" wp14:editId="3783FC60">
                <wp:simplePos x="0" y="0"/>
                <wp:positionH relativeFrom="column">
                  <wp:posOffset>5395595</wp:posOffset>
                </wp:positionH>
                <wp:positionV relativeFrom="paragraph">
                  <wp:posOffset>776085</wp:posOffset>
                </wp:positionV>
                <wp:extent cx="0" cy="151996"/>
                <wp:effectExtent l="0" t="0" r="38100" b="19685"/>
                <wp:wrapNone/>
                <wp:docPr id="433523754" name="Straight Connector 38"/>
                <wp:cNvGraphicFramePr/>
                <a:graphic xmlns:a="http://schemas.openxmlformats.org/drawingml/2006/main">
                  <a:graphicData uri="http://schemas.microsoft.com/office/word/2010/wordprocessingShape">
                    <wps:wsp>
                      <wps:cNvCnPr/>
                      <wps:spPr>
                        <a:xfrm>
                          <a:off x="0" y="0"/>
                          <a:ext cx="0" cy="15199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910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424.85pt,61.1pt" to="424.85pt,73.05pt" w14:anchorId="7F8DF6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">
                <v:stroke joinstyle="miter"/>
              </v:line>
            </w:pict>
          </mc:Fallback>
        </mc:AlternateContent>
      </w:r>
      <w:r w:rsidR="005E339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9" behindDoc="0" locked="0" layoutInCell="1" allowOverlap="1" wp14:anchorId="59925ED4" wp14:editId="31C347D6">
                <wp:simplePos x="0" y="0"/>
                <wp:positionH relativeFrom="column">
                  <wp:posOffset>4953001</wp:posOffset>
                </wp:positionH>
                <wp:positionV relativeFrom="paragraph">
                  <wp:posOffset>69909</wp:posOffset>
                </wp:positionV>
                <wp:extent cx="0" cy="131618"/>
                <wp:effectExtent l="0" t="0" r="38100" b="20955"/>
                <wp:wrapNone/>
                <wp:docPr id="1502907355" name="Straight Connector 38"/>
                <wp:cNvGraphicFramePr/>
                <a:graphic xmlns:a="http://schemas.openxmlformats.org/drawingml/2006/main">
                  <a:graphicData uri="http://schemas.microsoft.com/office/word/2010/wordprocessingShape">
                    <wps:wsp>
                      <wps:cNvCnPr/>
                      <wps:spPr>
                        <a:xfrm>
                          <a:off x="0" y="0"/>
                          <a:ext cx="0" cy="13161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848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90pt,5.5pt" to="390pt,15.85pt" w14:anchorId="54C071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">
                <v:stroke joinstyle="miter"/>
              </v:line>
            </w:pict>
          </mc:Fallback>
        </mc:AlternateContent>
      </w:r>
      <w:r w:rsidR="005E339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2" behindDoc="0" locked="0" layoutInCell="1" allowOverlap="1" wp14:anchorId="760D7B53" wp14:editId="59B6B3F0">
                <wp:simplePos x="0" y="0"/>
                <wp:positionH relativeFrom="margin">
                  <wp:posOffset>5915890</wp:posOffset>
                </wp:positionH>
                <wp:positionV relativeFrom="paragraph">
                  <wp:posOffset>153035</wp:posOffset>
                </wp:positionV>
                <wp:extent cx="6927" cy="69273"/>
                <wp:effectExtent l="0" t="0" r="31750" b="26035"/>
                <wp:wrapNone/>
                <wp:docPr id="1392489386" name="Straight Connector 38"/>
                <wp:cNvGraphicFramePr/>
                <a:graphic xmlns:a="http://schemas.openxmlformats.org/drawingml/2006/main">
                  <a:graphicData uri="http://schemas.microsoft.com/office/word/2010/wordprocessingShape">
                    <wps:wsp>
                      <wps:cNvCnPr/>
                      <wps:spPr>
                        <a:xfrm>
                          <a:off x="0" y="0"/>
                          <a:ext cx="6927" cy="692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705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00]" strokeweight=".5pt" from="465.8pt,12.05pt" to="466.35pt,17.5pt" w14:anchorId="4A8992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">
                <v:stroke joinstyle="miter"/>
                <w10:wrap anchorx="margin"/>
              </v:line>
            </w:pict>
          </mc:Fallback>
        </mc:AlternateContent>
      </w:r>
      <w:r w:rsidR="005E339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8" behindDoc="0" locked="0" layoutInCell="1" allowOverlap="1" wp14:anchorId="083E6499" wp14:editId="015C4E57">
                <wp:simplePos x="0" y="0"/>
                <wp:positionH relativeFrom="column">
                  <wp:posOffset>3747654</wp:posOffset>
                </wp:positionH>
                <wp:positionV relativeFrom="paragraph">
                  <wp:posOffset>14490</wp:posOffset>
                </wp:positionV>
                <wp:extent cx="6927" cy="180109"/>
                <wp:effectExtent l="0" t="0" r="31750" b="29845"/>
                <wp:wrapNone/>
                <wp:docPr id="1819859030" name="Straight Connector 38"/>
                <wp:cNvGraphicFramePr/>
                <a:graphic xmlns:a="http://schemas.openxmlformats.org/drawingml/2006/main">
                  <a:graphicData uri="http://schemas.microsoft.com/office/word/2010/wordprocessingShape">
                    <wps:wsp>
                      <wps:cNvCnPr/>
                      <wps:spPr>
                        <a:xfrm>
                          <a:off x="0" y="0"/>
                          <a:ext cx="6927" cy="18010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828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95.1pt,1.15pt" to="295.65pt,15.35pt" w14:anchorId="4B312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">
                <v:stroke joinstyle="miter"/>
              </v:line>
            </w:pict>
          </mc:Fallback>
        </mc:AlternateContent>
      </w:r>
      <w:r w:rsidR="005E339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0" behindDoc="0" locked="0" layoutInCell="1" allowOverlap="1" wp14:anchorId="6086DE4C" wp14:editId="3E58F160">
                <wp:simplePos x="0" y="0"/>
                <wp:positionH relativeFrom="column">
                  <wp:posOffset>768928</wp:posOffset>
                </wp:positionH>
                <wp:positionV relativeFrom="paragraph">
                  <wp:posOffset>180744</wp:posOffset>
                </wp:positionV>
                <wp:extent cx="0" cy="256309"/>
                <wp:effectExtent l="0" t="0" r="38100" b="29845"/>
                <wp:wrapNone/>
                <wp:docPr id="411959071" name="Straight Connector 38"/>
                <wp:cNvGraphicFramePr/>
                <a:graphic xmlns:a="http://schemas.openxmlformats.org/drawingml/2006/main">
                  <a:graphicData uri="http://schemas.microsoft.com/office/word/2010/wordprocessingShape">
                    <wps:wsp>
                      <wps:cNvCnPr/>
                      <wps:spPr>
                        <a:xfrm>
                          <a:off x="0" y="0"/>
                          <a:ext cx="0" cy="25630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62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60.55pt,14.25pt" to="60.55pt,34.45pt" w14:anchorId="2FE6ED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">
                <v:stroke joinstyle="miter"/>
              </v:line>
            </w:pict>
          </mc:Fallback>
        </mc:AlternateContent>
      </w:r>
      <w:r w:rsidR="00DA090B"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69" behindDoc="0" locked="0" layoutInCell="1" allowOverlap="1" wp14:anchorId="292E629F" wp14:editId="52F897FB">
                <wp:simplePos x="0" y="0"/>
                <wp:positionH relativeFrom="column">
                  <wp:posOffset>-311727</wp:posOffset>
                </wp:positionH>
                <wp:positionV relativeFrom="paragraph">
                  <wp:posOffset>256945</wp:posOffset>
                </wp:positionV>
                <wp:extent cx="6927" cy="173182"/>
                <wp:effectExtent l="0" t="0" r="31750" b="36830"/>
                <wp:wrapNone/>
                <wp:docPr id="1164778383" name="Straight Connector 38"/>
                <wp:cNvGraphicFramePr/>
                <a:graphic xmlns:a="http://schemas.openxmlformats.org/drawingml/2006/main">
                  <a:graphicData uri="http://schemas.microsoft.com/office/word/2010/wordprocessingShape">
                    <wps:wsp>
                      <wps:cNvCnPr/>
                      <wps:spPr>
                        <a:xfrm>
                          <a:off x="0" y="0"/>
                          <a:ext cx="6927" cy="1731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60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24.55pt,20.25pt" to="-24pt,33.9pt" w14:anchorId="23C70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">
                <v:stroke joinstyle="miter"/>
              </v:line>
            </w:pict>
          </mc:Fallback>
        </mc:AlternateContent>
      </w:r>
      <w:r w:rsidR="00DA090B"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61" behindDoc="0" locked="0" layoutInCell="1" allowOverlap="1" wp14:anchorId="66FB6EDB" wp14:editId="1916D2A8">
                <wp:simplePos x="0" y="0"/>
                <wp:positionH relativeFrom="column">
                  <wp:posOffset>-793865</wp:posOffset>
                </wp:positionH>
                <wp:positionV relativeFrom="paragraph">
                  <wp:posOffset>433648</wp:posOffset>
                </wp:positionV>
                <wp:extent cx="1745673" cy="581891"/>
                <wp:effectExtent l="0" t="0" r="26035" b="27940"/>
                <wp:wrapNone/>
                <wp:docPr id="187921408" name="Rectangle: Rounded Corners 2"/>
                <wp:cNvGraphicFramePr/>
                <a:graphic xmlns:a="http://schemas.openxmlformats.org/drawingml/2006/main">
                  <a:graphicData uri="http://schemas.microsoft.com/office/word/2010/wordprocessingShape">
                    <wps:wsp>
                      <wps:cNvSpPr/>
                      <wps:spPr>
                        <a:xfrm>
                          <a:off x="0" y="0"/>
                          <a:ext cx="1745673" cy="58189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08B5C90" w14:textId="77777777" w:rsidR="00781A69" w:rsidRPr="008F1804" w:rsidRDefault="00781A69" w:rsidP="00781A69">
                            <w:pPr>
                              <w:jc w:val="center"/>
                              <w:rPr>
                                <w:rFonts w:ascii="Arial" w:hAnsi="Arial" w:cs="Arial"/>
                                <w:color w:val="A02B93" w:themeColor="accent5"/>
                                <w:sz w:val="22"/>
                                <w:szCs w:val="22"/>
                              </w:rPr>
                            </w:pPr>
                            <w:r w:rsidRPr="008F1804">
                              <w:rPr>
                                <w:rFonts w:ascii="Arial" w:hAnsi="Arial" w:cs="Arial"/>
                                <w:color w:val="A02B93" w:themeColor="accent5"/>
                                <w:sz w:val="22"/>
                                <w:szCs w:val="22"/>
                              </w:rPr>
                              <w:t>Turning Resources into something Valuable</w:t>
                            </w:r>
                          </w:p>
                          <w:p w14:paraId="61CC4123" w14:textId="732F16D2" w:rsidR="006036B9" w:rsidRPr="00C515F1" w:rsidRDefault="006036B9" w:rsidP="006036B9">
                            <w:pPr>
                              <w:jc w:val="center"/>
                              <w:rPr>
                                <w:color w:val="80340D" w:themeColor="accent2" w:themeShade="8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FB6EDB" id="_x0000_s1036" style="position:absolute;margin-left:-62.5pt;margin-top:34.15pt;width:137.45pt;height:45.8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" fillcolor="white [3201]" strokecolor="#4ea72e [3209]" strokeweight="1pt">
                <v:stroke joinstyle="miter"/>
                <v:textbox>
                  <w:txbxContent>
                    <w:p w14:paraId="708B5C90" w14:textId="77777777" w:rsidR="00781A69" w:rsidRPr="008F1804" w:rsidRDefault="00781A69" w:rsidP="00781A69">
                      <w:pPr>
                        <w:jc w:val="center"/>
                        <w:rPr>
                          <w:rFonts w:ascii="Arial" w:hAnsi="Arial" w:cs="Arial"/>
                          <w:color w:val="A02B93" w:themeColor="accent5"/>
                          <w:sz w:val="22"/>
                          <w:szCs w:val="22"/>
                        </w:rPr>
                      </w:pPr>
                      <w:r w:rsidRPr="008F1804">
                        <w:rPr>
                          <w:rFonts w:ascii="Arial" w:hAnsi="Arial" w:cs="Arial"/>
                          <w:color w:val="A02B93" w:themeColor="accent5"/>
                          <w:sz w:val="22"/>
                          <w:szCs w:val="22"/>
                        </w:rPr>
                        <w:t>Turning Resources into something Valuable</w:t>
                      </w:r>
                    </w:p>
                    <w:p w14:paraId="61CC4123" w14:textId="732F16D2" w:rsidR="006036B9" w:rsidRPr="00C515F1" w:rsidRDefault="006036B9" w:rsidP="006036B9">
                      <w:pPr>
                        <w:jc w:val="center"/>
                        <w:rPr>
                          <w:color w:val="80340D" w:themeColor="accent2" w:themeShade="80"/>
                        </w:rPr>
                      </w:pPr>
                    </w:p>
                  </w:txbxContent>
                </v:textbox>
              </v:roundrect>
            </w:pict>
          </mc:Fallback>
        </mc:AlternateContent>
      </w:r>
      <w:r w:rsidR="00DA090B"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1" behindDoc="0" locked="0" layoutInCell="1" allowOverlap="1" wp14:anchorId="52A32C71" wp14:editId="6A2324B2">
                <wp:simplePos x="0" y="0"/>
                <wp:positionH relativeFrom="margin">
                  <wp:posOffset>1960245</wp:posOffset>
                </wp:positionH>
                <wp:positionV relativeFrom="paragraph">
                  <wp:posOffset>277725</wp:posOffset>
                </wp:positionV>
                <wp:extent cx="173" cy="131503"/>
                <wp:effectExtent l="0" t="0" r="38100" b="20955"/>
                <wp:wrapNone/>
                <wp:docPr id="1819887383" name="Straight Connector 38"/>
                <wp:cNvGraphicFramePr/>
                <a:graphic xmlns:a="http://schemas.openxmlformats.org/drawingml/2006/main">
                  <a:graphicData uri="http://schemas.microsoft.com/office/word/2010/wordprocessingShape">
                    <wps:wsp>
                      <wps:cNvCnPr/>
                      <wps:spPr>
                        <a:xfrm>
                          <a:off x="0" y="0"/>
                          <a:ext cx="173" cy="13150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644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00]" strokeweight=".5pt" from="154.35pt,21.85pt" to="154.35pt,32.2pt" w14:anchorId="5245EB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">
                <v:stroke joinstyle="miter"/>
                <w10:wrap anchorx="margin"/>
              </v:line>
            </w:pict>
          </mc:Fallback>
        </mc:AlternateContent>
      </w:r>
      <w:r w:rsidR="00DA090B"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63" behindDoc="0" locked="0" layoutInCell="1" allowOverlap="1" wp14:anchorId="2811E1E0" wp14:editId="399E0E0A">
                <wp:simplePos x="0" y="0"/>
                <wp:positionH relativeFrom="column">
                  <wp:posOffset>1097915</wp:posOffset>
                </wp:positionH>
                <wp:positionV relativeFrom="paragraph">
                  <wp:posOffset>424642</wp:posOffset>
                </wp:positionV>
                <wp:extent cx="1122045" cy="588645"/>
                <wp:effectExtent l="0" t="0" r="20955" b="20955"/>
                <wp:wrapNone/>
                <wp:docPr id="1151833782" name="Rectangle: Rounded Corners 2"/>
                <wp:cNvGraphicFramePr/>
                <a:graphic xmlns:a="http://schemas.openxmlformats.org/drawingml/2006/main">
                  <a:graphicData uri="http://schemas.microsoft.com/office/word/2010/wordprocessingShape">
                    <wps:wsp>
                      <wps:cNvSpPr/>
                      <wps:spPr>
                        <a:xfrm>
                          <a:off x="0" y="0"/>
                          <a:ext cx="1122045" cy="5886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50D1F3E" w14:textId="77777777" w:rsidR="00781A69" w:rsidRPr="008F1804" w:rsidRDefault="00781A69" w:rsidP="00781A69">
                            <w:pPr>
                              <w:jc w:val="center"/>
                              <w:rPr>
                                <w:color w:val="A20000"/>
                              </w:rPr>
                            </w:pPr>
                            <w:r w:rsidRPr="008F1804">
                              <w:rPr>
                                <w:color w:val="A20000"/>
                              </w:rPr>
                              <w:t>Service User Focus</w:t>
                            </w:r>
                          </w:p>
                          <w:p w14:paraId="13BB3181" w14:textId="4EE7935C" w:rsidR="006036B9" w:rsidRPr="00EC7B52" w:rsidRDefault="006036B9" w:rsidP="006036B9">
                            <w:pPr>
                              <w:jc w:val="center"/>
                              <w:rPr>
                                <w:color w:val="EE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11E1E0" id="_x0000_s1037" style="position:absolute;margin-left:86.45pt;margin-top:33.45pt;width:88.35pt;height:46.35pt;z-index:25165826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" fillcolor="white [3201]" strokecolor="#4ea72e [3209]" strokeweight="1pt">
                <v:stroke joinstyle="miter"/>
                <v:textbox>
                  <w:txbxContent>
                    <w:p w14:paraId="250D1F3E" w14:textId="77777777" w:rsidR="00781A69" w:rsidRPr="008F1804" w:rsidRDefault="00781A69" w:rsidP="00781A69">
                      <w:pPr>
                        <w:jc w:val="center"/>
                        <w:rPr>
                          <w:color w:val="A20000"/>
                        </w:rPr>
                      </w:pPr>
                      <w:r w:rsidRPr="008F1804">
                        <w:rPr>
                          <w:color w:val="A20000"/>
                        </w:rPr>
                        <w:t>Service User Focus</w:t>
                      </w:r>
                    </w:p>
                    <w:p w14:paraId="13BB3181" w14:textId="4EE7935C" w:rsidR="006036B9" w:rsidRPr="00EC7B52" w:rsidRDefault="006036B9" w:rsidP="006036B9">
                      <w:pPr>
                        <w:jc w:val="center"/>
                        <w:rPr>
                          <w:color w:val="EE0000"/>
                        </w:rPr>
                      </w:pPr>
                    </w:p>
                  </w:txbxContent>
                </v:textbox>
              </v:roundrect>
            </w:pict>
          </mc:Fallback>
        </mc:AlternateContent>
      </w:r>
      <w:r w:rsidR="007B5DB7" w:rsidRPr="00C36FFE">
        <w:rPr>
          <w:rFonts w:ascii="Arial" w:hAnsi="Arial" w:cs="Arial"/>
          <w:noProof/>
          <w:sz w:val="22"/>
          <w:szCs w:val="22"/>
        </w:rPr>
        <mc:AlternateContent>
          <mc:Choice Requires="wps">
            <w:drawing>
              <wp:anchor distT="0" distB="0" distL="114300" distR="114300" simplePos="0" relativeHeight="251658256" behindDoc="0" locked="0" layoutInCell="1" allowOverlap="1" wp14:anchorId="74E045E4" wp14:editId="2AAE92F1">
                <wp:simplePos x="0" y="0"/>
                <wp:positionH relativeFrom="margin">
                  <wp:posOffset>3435350</wp:posOffset>
                </wp:positionH>
                <wp:positionV relativeFrom="paragraph">
                  <wp:posOffset>190953</wp:posOffset>
                </wp:positionV>
                <wp:extent cx="1122045" cy="588645"/>
                <wp:effectExtent l="0" t="0" r="20955" b="20955"/>
                <wp:wrapTopAndBottom/>
                <wp:docPr id="1482532925" name="Rectangle: Rounded Corners 2"/>
                <wp:cNvGraphicFramePr/>
                <a:graphic xmlns:a="http://schemas.openxmlformats.org/drawingml/2006/main">
                  <a:graphicData uri="http://schemas.microsoft.com/office/word/2010/wordprocessingShape">
                    <wps:wsp>
                      <wps:cNvSpPr/>
                      <wps:spPr>
                        <a:xfrm>
                          <a:off x="0" y="0"/>
                          <a:ext cx="1122045" cy="5886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C2B6096" w14:textId="77777777" w:rsidR="000036D5" w:rsidRPr="003E5281" w:rsidRDefault="000036D5" w:rsidP="000036D5">
                            <w:pPr>
                              <w:jc w:val="center"/>
                              <w:rPr>
                                <w:color w:val="7030A0"/>
                              </w:rPr>
                            </w:pPr>
                            <w:r w:rsidRPr="003E5281">
                              <w:rPr>
                                <w:color w:val="7030A0"/>
                              </w:rPr>
                              <w:t>Literature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E045E4" id="_x0000_s1038" style="position:absolute;margin-left:270.5pt;margin-top:15.05pt;width:88.35pt;height:46.35pt;z-index:2516582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" fillcolor="white [3201]" strokecolor="#4ea72e [3209]" strokeweight="1pt">
                <v:stroke joinstyle="miter"/>
                <v:textbox>
                  <w:txbxContent>
                    <w:p w14:paraId="1C2B6096" w14:textId="77777777" w:rsidR="000036D5" w:rsidRPr="003E5281" w:rsidRDefault="000036D5" w:rsidP="000036D5">
                      <w:pPr>
                        <w:jc w:val="center"/>
                        <w:rPr>
                          <w:color w:val="7030A0"/>
                        </w:rPr>
                      </w:pPr>
                      <w:r w:rsidRPr="003E5281">
                        <w:rPr>
                          <w:color w:val="7030A0"/>
                        </w:rPr>
                        <w:t>Literature</w:t>
                      </w:r>
                    </w:p>
                  </w:txbxContent>
                </v:textbox>
                <w10:wrap type="topAndBottom" anchorx="margin"/>
              </v:roundrect>
            </w:pict>
          </mc:Fallback>
        </mc:AlternateContent>
      </w:r>
      <w:r w:rsidR="007B5DB7"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2" behindDoc="0" locked="0" layoutInCell="1" allowOverlap="1" wp14:anchorId="187E64E4" wp14:editId="69C47213">
                <wp:simplePos x="0" y="0"/>
                <wp:positionH relativeFrom="column">
                  <wp:posOffset>4653190</wp:posOffset>
                </wp:positionH>
                <wp:positionV relativeFrom="paragraph">
                  <wp:posOffset>224428</wp:posOffset>
                </wp:positionV>
                <wp:extent cx="1493520" cy="533400"/>
                <wp:effectExtent l="0" t="0" r="11430" b="19050"/>
                <wp:wrapNone/>
                <wp:docPr id="1866130175" name="Rectangle: Rounded Corners 2"/>
                <wp:cNvGraphicFramePr/>
                <a:graphic xmlns:a="http://schemas.openxmlformats.org/drawingml/2006/main">
                  <a:graphicData uri="http://schemas.microsoft.com/office/word/2010/wordprocessingShape">
                    <wps:wsp>
                      <wps:cNvSpPr/>
                      <wps:spPr>
                        <a:xfrm>
                          <a:off x="0" y="0"/>
                          <a:ext cx="1493520" cy="533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AD4C11" w14:textId="7A57F7C7" w:rsidR="003110E5" w:rsidRPr="003E5281" w:rsidRDefault="003110E5" w:rsidP="003110E5">
                            <w:pPr>
                              <w:jc w:val="center"/>
                              <w:rPr>
                                <w:color w:val="A20000"/>
                              </w:rPr>
                            </w:pPr>
                            <w:r w:rsidRPr="003E5281">
                              <w:rPr>
                                <w:color w:val="A20000"/>
                              </w:rPr>
                              <w:t>C</w:t>
                            </w:r>
                            <w:r w:rsidR="00A240DC" w:rsidRPr="003E5281">
                              <w:rPr>
                                <w:color w:val="A20000"/>
                              </w:rPr>
                              <w:t>reative activities in 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7E64E4" id="_x0000_s1039" style="position:absolute;margin-left:366.4pt;margin-top:17.65pt;width:117.6pt;height:4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" fillcolor="white [3201]" strokecolor="#4ea72e [3209]" strokeweight="1pt">
                <v:stroke joinstyle="miter"/>
                <v:textbox>
                  <w:txbxContent>
                    <w:p w14:paraId="55AD4C11" w14:textId="7A57F7C7" w:rsidR="003110E5" w:rsidRPr="003E5281" w:rsidRDefault="003110E5" w:rsidP="003110E5">
                      <w:pPr>
                        <w:jc w:val="center"/>
                        <w:rPr>
                          <w:color w:val="A20000"/>
                        </w:rPr>
                      </w:pPr>
                      <w:r w:rsidRPr="003E5281">
                        <w:rPr>
                          <w:color w:val="A20000"/>
                        </w:rPr>
                        <w:t>C</w:t>
                      </w:r>
                      <w:r w:rsidR="00A240DC" w:rsidRPr="003E5281">
                        <w:rPr>
                          <w:color w:val="A20000"/>
                        </w:rPr>
                        <w:t>reative activities in nature</w:t>
                      </w:r>
                    </w:p>
                  </w:txbxContent>
                </v:textbox>
              </v:roundrect>
            </w:pict>
          </mc:Fallback>
        </mc:AlternateContent>
      </w:r>
      <w:r w:rsidR="32D21BF4" w:rsidRPr="00C36FFE">
        <w:rPr>
          <w:rFonts w:ascii="Arial" w:eastAsia="Arial Nova" w:hAnsi="Arial" w:cs="Arial"/>
          <w:i/>
          <w:iCs/>
          <w:color w:val="000000" w:themeColor="text1"/>
          <w:sz w:val="22"/>
          <w:szCs w:val="22"/>
        </w:rPr>
        <w:t xml:space="preserve">       </w:t>
      </w:r>
    </w:p>
    <w:p w14:paraId="39A2E094" w14:textId="168E8F1A" w:rsidR="006036B9" w:rsidRPr="00C36FFE" w:rsidRDefault="004F2790" w:rsidP="00C36FFE">
      <w:pPr>
        <w:spacing w:line="360" w:lineRule="auto"/>
        <w:rPr>
          <w:rFonts w:ascii="Arial" w:eastAsia="Arial Nova" w:hAnsi="Arial" w:cs="Arial"/>
          <w:i/>
          <w:iCs/>
          <w:color w:val="FF0000"/>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7" behindDoc="0" locked="0" layoutInCell="1" allowOverlap="1" wp14:anchorId="50700EA3" wp14:editId="44698388">
                <wp:simplePos x="0" y="0"/>
                <wp:positionH relativeFrom="column">
                  <wp:posOffset>1205115</wp:posOffset>
                </wp:positionH>
                <wp:positionV relativeFrom="paragraph">
                  <wp:posOffset>1443528</wp:posOffset>
                </wp:positionV>
                <wp:extent cx="6927" cy="173182"/>
                <wp:effectExtent l="0" t="0" r="31750" b="36830"/>
                <wp:wrapNone/>
                <wp:docPr id="552665270" name="Straight Connector 38"/>
                <wp:cNvGraphicFramePr/>
                <a:graphic xmlns:a="http://schemas.openxmlformats.org/drawingml/2006/main">
                  <a:graphicData uri="http://schemas.microsoft.com/office/word/2010/wordprocessingShape">
                    <wps:wsp>
                      <wps:cNvCnPr/>
                      <wps:spPr>
                        <a:xfrm>
                          <a:off x="0" y="0"/>
                          <a:ext cx="6927" cy="1731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807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94.9pt,113.65pt" to="95.45pt,127.3pt" w14:anchorId="057A5E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">
                <v:stroke joinstyle="miter"/>
              </v:line>
            </w:pict>
          </mc:Fallback>
        </mc:AlternateContent>
      </w: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81" behindDoc="0" locked="0" layoutInCell="1" allowOverlap="1" wp14:anchorId="7D19C834" wp14:editId="5B691D82">
                <wp:simplePos x="0" y="0"/>
                <wp:positionH relativeFrom="column">
                  <wp:posOffset>5202382</wp:posOffset>
                </wp:positionH>
                <wp:positionV relativeFrom="paragraph">
                  <wp:posOffset>1298691</wp:posOffset>
                </wp:positionV>
                <wp:extent cx="13508" cy="152400"/>
                <wp:effectExtent l="0" t="0" r="24765" b="19050"/>
                <wp:wrapNone/>
                <wp:docPr id="108202577" name="Straight Connector 38"/>
                <wp:cNvGraphicFramePr/>
                <a:graphic xmlns:a="http://schemas.openxmlformats.org/drawingml/2006/main">
                  <a:graphicData uri="http://schemas.microsoft.com/office/word/2010/wordprocessingShape">
                    <wps:wsp>
                      <wps:cNvCnPr/>
                      <wps:spPr>
                        <a:xfrm>
                          <a:off x="0" y="0"/>
                          <a:ext cx="13508"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889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409.65pt,102.25pt" to="410.7pt,114.25pt" w14:anchorId="7D4BEB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">
                <v:stroke joinstyle="miter"/>
              </v:line>
            </w:pict>
          </mc:Fallback>
        </mc:AlternateContent>
      </w: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80" behindDoc="0" locked="0" layoutInCell="1" allowOverlap="1" wp14:anchorId="26E5C352" wp14:editId="625D8B63">
                <wp:simplePos x="0" y="0"/>
                <wp:positionH relativeFrom="column">
                  <wp:posOffset>4364182</wp:posOffset>
                </wp:positionH>
                <wp:positionV relativeFrom="paragraph">
                  <wp:posOffset>1277909</wp:posOffset>
                </wp:positionV>
                <wp:extent cx="13854" cy="166081"/>
                <wp:effectExtent l="0" t="0" r="24765" b="24765"/>
                <wp:wrapNone/>
                <wp:docPr id="1461511869" name="Straight Connector 38"/>
                <wp:cNvGraphicFramePr/>
                <a:graphic xmlns:a="http://schemas.openxmlformats.org/drawingml/2006/main">
                  <a:graphicData uri="http://schemas.microsoft.com/office/word/2010/wordprocessingShape">
                    <wps:wsp>
                      <wps:cNvCnPr/>
                      <wps:spPr>
                        <a:xfrm>
                          <a:off x="0" y="0"/>
                          <a:ext cx="13854" cy="16608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869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343.65pt,100.6pt" to="344.75pt,113.7pt" w14:anchorId="539A6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">
                <v:stroke joinstyle="miter"/>
              </v:line>
            </w:pict>
          </mc:Fallback>
        </mc:AlternateContent>
      </w:r>
      <w:r w:rsidR="005E339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1" behindDoc="0" locked="0" layoutInCell="1" allowOverlap="1" wp14:anchorId="290462B6" wp14:editId="2D3593CB">
                <wp:simplePos x="0" y="0"/>
                <wp:positionH relativeFrom="margin">
                  <wp:posOffset>4214899</wp:posOffset>
                </wp:positionH>
                <wp:positionV relativeFrom="paragraph">
                  <wp:posOffset>1449590</wp:posOffset>
                </wp:positionV>
                <wp:extent cx="1122218" cy="588818"/>
                <wp:effectExtent l="0" t="0" r="20955" b="20955"/>
                <wp:wrapNone/>
                <wp:docPr id="1021106712" name="Rectangle: Rounded Corners 2"/>
                <wp:cNvGraphicFramePr/>
                <a:graphic xmlns:a="http://schemas.openxmlformats.org/drawingml/2006/main">
                  <a:graphicData uri="http://schemas.microsoft.com/office/word/2010/wordprocessingShape">
                    <wps:wsp>
                      <wps:cNvSpPr/>
                      <wps:spPr>
                        <a:xfrm>
                          <a:off x="0" y="0"/>
                          <a:ext cx="1122218" cy="58881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007AB0B" w14:textId="4CC3303C" w:rsidR="00E54C6E" w:rsidRPr="005B0B35" w:rsidRDefault="00E54C6E" w:rsidP="00E54C6E">
                            <w:pPr>
                              <w:jc w:val="center"/>
                              <w:rPr>
                                <w:color w:val="BF4E14" w:themeColor="accent2" w:themeShade="BF"/>
                              </w:rPr>
                            </w:pPr>
                            <w:r w:rsidRPr="005B0B35">
                              <w:rPr>
                                <w:color w:val="BF4E14" w:themeColor="accent2" w:themeShade="BF"/>
                              </w:rPr>
                              <w:t>Alternatives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0462B6" id="_x0000_s1040" style="position:absolute;margin-left:331.9pt;margin-top:114.15pt;width:88.35pt;height:46.35pt;z-index:251658241;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" fillcolor="white [3201]" strokecolor="#4ea72e [3209]" strokeweight="1pt">
                <v:stroke joinstyle="miter"/>
                <v:textbox>
                  <w:txbxContent>
                    <w:p w14:paraId="3007AB0B" w14:textId="4CC3303C" w:rsidR="00E54C6E" w:rsidRPr="005B0B35" w:rsidRDefault="00E54C6E" w:rsidP="00E54C6E">
                      <w:pPr>
                        <w:jc w:val="center"/>
                        <w:rPr>
                          <w:color w:val="BF4E14" w:themeColor="accent2" w:themeShade="BF"/>
                        </w:rPr>
                      </w:pPr>
                      <w:r w:rsidRPr="005B0B35">
                        <w:rPr>
                          <w:color w:val="BF4E14" w:themeColor="accent2" w:themeShade="BF"/>
                        </w:rPr>
                        <w:t>Alternatives</w:t>
                      </w:r>
                    </w:p>
                  </w:txbxContent>
                </v:textbox>
                <w10:wrap anchorx="margin"/>
              </v:roundrect>
            </w:pict>
          </mc:Fallback>
        </mc:AlternateContent>
      </w:r>
      <w:r w:rsidR="005E339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3" behindDoc="0" locked="0" layoutInCell="1" allowOverlap="1" wp14:anchorId="1ED965D4" wp14:editId="75FDF4D7">
                <wp:simplePos x="0" y="0"/>
                <wp:positionH relativeFrom="margin">
                  <wp:posOffset>4900006</wp:posOffset>
                </wp:positionH>
                <wp:positionV relativeFrom="paragraph">
                  <wp:posOffset>682105</wp:posOffset>
                </wp:positionV>
                <wp:extent cx="1122045" cy="588645"/>
                <wp:effectExtent l="0" t="0" r="20955" b="20955"/>
                <wp:wrapNone/>
                <wp:docPr id="457580191" name="Rectangle: Rounded Corners 2"/>
                <wp:cNvGraphicFramePr/>
                <a:graphic xmlns:a="http://schemas.openxmlformats.org/drawingml/2006/main">
                  <a:graphicData uri="http://schemas.microsoft.com/office/word/2010/wordprocessingShape">
                    <wps:wsp>
                      <wps:cNvSpPr/>
                      <wps:spPr>
                        <a:xfrm>
                          <a:off x="0" y="0"/>
                          <a:ext cx="1122045" cy="5886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7E866C" w14:textId="2EA1E3DB" w:rsidR="002E2237" w:rsidRPr="00C515F1" w:rsidRDefault="002E2237" w:rsidP="002E2237">
                            <w:pPr>
                              <w:jc w:val="center"/>
                              <w:rPr>
                                <w:color w:val="80340D" w:themeColor="accent2" w:themeShade="80"/>
                              </w:rPr>
                            </w:pPr>
                            <w:r w:rsidRPr="00C515F1">
                              <w:rPr>
                                <w:color w:val="80340D" w:themeColor="accent2" w:themeShade="80"/>
                              </w:rPr>
                              <w:t>Film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ED965D4" id="_x0000_s1041" style="position:absolute;margin-left:385.85pt;margin-top:53.7pt;width:88.35pt;height:46.35pt;z-index:251658243;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" fillcolor="white [3201]" strokecolor="#4ea72e [3209]" strokeweight="1pt">
                <v:stroke joinstyle="miter"/>
                <v:textbox>
                  <w:txbxContent>
                    <w:p w14:paraId="577E866C" w14:textId="2EA1E3DB" w:rsidR="002E2237" w:rsidRPr="00C515F1" w:rsidRDefault="002E2237" w:rsidP="002E2237">
                      <w:pPr>
                        <w:jc w:val="center"/>
                        <w:rPr>
                          <w:color w:val="80340D" w:themeColor="accent2" w:themeShade="80"/>
                        </w:rPr>
                      </w:pPr>
                      <w:r w:rsidRPr="00C515F1">
                        <w:rPr>
                          <w:color w:val="80340D" w:themeColor="accent2" w:themeShade="80"/>
                        </w:rPr>
                        <w:t>Film</w:t>
                      </w:r>
                    </w:p>
                  </w:txbxContent>
                </v:textbox>
                <w10:wrap anchorx="margin"/>
              </v:roundrect>
            </w:pict>
          </mc:Fallback>
        </mc:AlternateContent>
      </w:r>
      <w:r w:rsidR="005E339C"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45" behindDoc="0" locked="0" layoutInCell="1" allowOverlap="1" wp14:anchorId="7FDDEC02" wp14:editId="7DEC6B61">
                <wp:simplePos x="0" y="0"/>
                <wp:positionH relativeFrom="column">
                  <wp:posOffset>3531870</wp:posOffset>
                </wp:positionH>
                <wp:positionV relativeFrom="paragraph">
                  <wp:posOffset>685049</wp:posOffset>
                </wp:positionV>
                <wp:extent cx="1122045" cy="588645"/>
                <wp:effectExtent l="0" t="0" r="20955" b="20955"/>
                <wp:wrapNone/>
                <wp:docPr id="1478258329" name="Rectangle: Rounded Corners 2"/>
                <wp:cNvGraphicFramePr/>
                <a:graphic xmlns:a="http://schemas.openxmlformats.org/drawingml/2006/main">
                  <a:graphicData uri="http://schemas.microsoft.com/office/word/2010/wordprocessingShape">
                    <wps:wsp>
                      <wps:cNvSpPr/>
                      <wps:spPr>
                        <a:xfrm>
                          <a:off x="0" y="0"/>
                          <a:ext cx="1122045" cy="5886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9258174" w14:textId="0E18DBB1" w:rsidR="009D65A6" w:rsidRPr="00EC7B52" w:rsidRDefault="009D65A6" w:rsidP="009D65A6">
                            <w:pPr>
                              <w:jc w:val="center"/>
                              <w:rPr>
                                <w:color w:val="EE0000"/>
                              </w:rPr>
                            </w:pPr>
                            <w:r w:rsidRPr="00EC7B52">
                              <w:rPr>
                                <w:color w:val="EE0000"/>
                              </w:rPr>
                              <w:t>Art and Craft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FDDEC02" id="_x0000_s1042" style="position:absolute;margin-left:278.1pt;margin-top:53.95pt;width:88.35pt;height:46.35pt;z-index:251658245;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" fillcolor="white [3201]" strokecolor="#4ea72e [3209]" strokeweight="1pt">
                <v:stroke joinstyle="miter"/>
                <v:textbox>
                  <w:txbxContent>
                    <w:p w14:paraId="59258174" w14:textId="0E18DBB1" w:rsidR="009D65A6" w:rsidRPr="00EC7B52" w:rsidRDefault="009D65A6" w:rsidP="009D65A6">
                      <w:pPr>
                        <w:jc w:val="center"/>
                        <w:rPr>
                          <w:color w:val="EE0000"/>
                        </w:rPr>
                      </w:pPr>
                      <w:r w:rsidRPr="00EC7B52">
                        <w:rPr>
                          <w:color w:val="EE0000"/>
                        </w:rPr>
                        <w:t>Art and Craft</w:t>
                      </w:r>
                    </w:p>
                  </w:txbxContent>
                </v:textbox>
              </v:roundrect>
            </w:pict>
          </mc:Fallback>
        </mc:AlternateContent>
      </w:r>
      <w:r w:rsidR="00DE1AB6"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6" behindDoc="0" locked="0" layoutInCell="1" allowOverlap="1" wp14:anchorId="34B53374" wp14:editId="2683BDA9">
                <wp:simplePos x="0" y="0"/>
                <wp:positionH relativeFrom="column">
                  <wp:posOffset>207818</wp:posOffset>
                </wp:positionH>
                <wp:positionV relativeFrom="paragraph">
                  <wp:posOffset>1458018</wp:posOffset>
                </wp:positionV>
                <wp:extent cx="6927" cy="173182"/>
                <wp:effectExtent l="0" t="0" r="31750" b="36830"/>
                <wp:wrapNone/>
                <wp:docPr id="32473109" name="Straight Connector 38"/>
                <wp:cNvGraphicFramePr/>
                <a:graphic xmlns:a="http://schemas.openxmlformats.org/drawingml/2006/main">
                  <a:graphicData uri="http://schemas.microsoft.com/office/word/2010/wordprocessingShape">
                    <wps:wsp>
                      <wps:cNvCnPr/>
                      <wps:spPr>
                        <a:xfrm>
                          <a:off x="0" y="0"/>
                          <a:ext cx="6927" cy="1731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787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16.35pt,114.8pt" to="16.9pt,128.45pt" w14:anchorId="27425D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">
                <v:stroke joinstyle="miter"/>
              </v:line>
            </w:pict>
          </mc:Fallback>
        </mc:AlternateContent>
      </w:r>
      <w:r w:rsidR="00DE1AB6"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5" behindDoc="0" locked="0" layoutInCell="1" allowOverlap="1" wp14:anchorId="525333D5" wp14:editId="697196BF">
                <wp:simplePos x="0" y="0"/>
                <wp:positionH relativeFrom="column">
                  <wp:posOffset>207818</wp:posOffset>
                </wp:positionH>
                <wp:positionV relativeFrom="paragraph">
                  <wp:posOffset>1458018</wp:posOffset>
                </wp:positionV>
                <wp:extent cx="0" cy="131618"/>
                <wp:effectExtent l="0" t="0" r="38100" b="20955"/>
                <wp:wrapNone/>
                <wp:docPr id="608402561" name="Straight Connector 38"/>
                <wp:cNvGraphicFramePr/>
                <a:graphic xmlns:a="http://schemas.openxmlformats.org/drawingml/2006/main">
                  <a:graphicData uri="http://schemas.microsoft.com/office/word/2010/wordprocessingShape">
                    <wps:wsp>
                      <wps:cNvCnPr/>
                      <wps:spPr>
                        <a:xfrm>
                          <a:off x="0" y="0"/>
                          <a:ext cx="0" cy="13161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767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16.35pt,114.8pt" to="16.35pt,125.15pt" w14:anchorId="20C4E7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">
                <v:stroke joinstyle="miter"/>
              </v:line>
            </w:pict>
          </mc:Fallback>
        </mc:AlternateContent>
      </w:r>
      <w:r w:rsidR="00DE1AB6"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4" behindDoc="0" locked="0" layoutInCell="1" allowOverlap="1" wp14:anchorId="695CA048" wp14:editId="54A90CC5">
                <wp:simplePos x="0" y="0"/>
                <wp:positionH relativeFrom="column">
                  <wp:posOffset>1531504</wp:posOffset>
                </wp:positionH>
                <wp:positionV relativeFrom="paragraph">
                  <wp:posOffset>682221</wp:posOffset>
                </wp:positionV>
                <wp:extent cx="6927" cy="173182"/>
                <wp:effectExtent l="0" t="0" r="31750" b="36830"/>
                <wp:wrapNone/>
                <wp:docPr id="764869600" name="Straight Connector 38"/>
                <wp:cNvGraphicFramePr/>
                <a:graphic xmlns:a="http://schemas.openxmlformats.org/drawingml/2006/main">
                  <a:graphicData uri="http://schemas.microsoft.com/office/word/2010/wordprocessingShape">
                    <wps:wsp>
                      <wps:cNvCnPr/>
                      <wps:spPr>
                        <a:xfrm>
                          <a:off x="0" y="0"/>
                          <a:ext cx="6927" cy="1731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z-index:2516746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120.6pt,53.7pt" to="121.15pt,67.35pt" w14:anchorId="43DA92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">
                <v:stroke joinstyle="miter"/>
              </v:line>
            </w:pict>
          </mc:Fallback>
        </mc:AlternateContent>
      </w:r>
      <w:r w:rsidR="00DE1AB6"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73" behindDoc="0" locked="0" layoutInCell="1" allowOverlap="1" wp14:anchorId="1C3B953E" wp14:editId="74248814">
                <wp:simplePos x="0" y="0"/>
                <wp:positionH relativeFrom="column">
                  <wp:posOffset>-138431</wp:posOffset>
                </wp:positionH>
                <wp:positionV relativeFrom="paragraph">
                  <wp:posOffset>730654</wp:posOffset>
                </wp:positionV>
                <wp:extent cx="13739" cy="138892"/>
                <wp:effectExtent l="0" t="0" r="24765" b="13970"/>
                <wp:wrapNone/>
                <wp:docPr id="912822213" name="Straight Connector 38"/>
                <wp:cNvGraphicFramePr/>
                <a:graphic xmlns:a="http://schemas.openxmlformats.org/drawingml/2006/main">
                  <a:graphicData uri="http://schemas.microsoft.com/office/word/2010/wordprocessingShape">
                    <wps:wsp>
                      <wps:cNvCnPr/>
                      <wps:spPr>
                        <a:xfrm flipV="1">
                          <a:off x="0" y="0"/>
                          <a:ext cx="13739" cy="13889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38" style="position:absolute;flip:y;z-index:2516726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from="-10.9pt,57.55pt" to="-9.8pt,68.5pt" w14:anchorId="105B6D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">
                <v:stroke joinstyle="miter"/>
              </v:line>
            </w:pict>
          </mc:Fallback>
        </mc:AlternateContent>
      </w:r>
      <w:r w:rsidR="00DA090B" w:rsidRPr="00C36FFE">
        <w:rPr>
          <w:rFonts w:ascii="Arial" w:hAnsi="Arial" w:cs="Arial"/>
          <w:noProof/>
          <w:sz w:val="22"/>
          <w:szCs w:val="22"/>
        </w:rPr>
        <mc:AlternateContent>
          <mc:Choice Requires="wps">
            <w:drawing>
              <wp:anchor distT="0" distB="0" distL="114300" distR="114300" simplePos="0" relativeHeight="251658266" behindDoc="0" locked="0" layoutInCell="1" allowOverlap="1" wp14:anchorId="69EA4B24" wp14:editId="5C3AE34A">
                <wp:simplePos x="0" y="0"/>
                <wp:positionH relativeFrom="margin">
                  <wp:posOffset>899275</wp:posOffset>
                </wp:positionH>
                <wp:positionV relativeFrom="paragraph">
                  <wp:posOffset>854479</wp:posOffset>
                </wp:positionV>
                <wp:extent cx="1122045" cy="588645"/>
                <wp:effectExtent l="0" t="0" r="20955" b="20955"/>
                <wp:wrapTopAndBottom/>
                <wp:docPr id="1601811418" name="Rectangle: Rounded Corners 2"/>
                <wp:cNvGraphicFramePr/>
                <a:graphic xmlns:a="http://schemas.openxmlformats.org/drawingml/2006/main">
                  <a:graphicData uri="http://schemas.microsoft.com/office/word/2010/wordprocessingShape">
                    <wps:wsp>
                      <wps:cNvSpPr/>
                      <wps:spPr>
                        <a:xfrm>
                          <a:off x="0" y="0"/>
                          <a:ext cx="1122045" cy="58864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85EF47" w14:textId="77777777" w:rsidR="00781A69" w:rsidRPr="008F1804" w:rsidRDefault="00781A69" w:rsidP="00781A69">
                            <w:pPr>
                              <w:jc w:val="center"/>
                              <w:rPr>
                                <w:color w:val="002060"/>
                              </w:rPr>
                            </w:pPr>
                            <w:r w:rsidRPr="008F1804">
                              <w:rPr>
                                <w:color w:val="002060"/>
                              </w:rPr>
                              <w:t>Perceived Benefit</w:t>
                            </w:r>
                          </w:p>
                          <w:p w14:paraId="27C7123F" w14:textId="26BF7205" w:rsidR="006036B9" w:rsidRPr="003E5281" w:rsidRDefault="006036B9" w:rsidP="006036B9">
                            <w:pPr>
                              <w:jc w:val="center"/>
                              <w:rPr>
                                <w:color w:val="7030A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9EA4B24" id="_x0000_s1043" style="position:absolute;margin-left:70.8pt;margin-top:67.3pt;width:88.35pt;height:46.35pt;z-index:25165826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" fillcolor="white [3201]" strokecolor="#4ea72e [3209]" strokeweight="1pt">
                <v:stroke joinstyle="miter"/>
                <v:textbox>
                  <w:txbxContent>
                    <w:p w14:paraId="1985EF47" w14:textId="77777777" w:rsidR="00781A69" w:rsidRPr="008F1804" w:rsidRDefault="00781A69" w:rsidP="00781A69">
                      <w:pPr>
                        <w:jc w:val="center"/>
                        <w:rPr>
                          <w:color w:val="002060"/>
                        </w:rPr>
                      </w:pPr>
                      <w:r w:rsidRPr="008F1804">
                        <w:rPr>
                          <w:color w:val="002060"/>
                        </w:rPr>
                        <w:t>Perceived Benefit</w:t>
                      </w:r>
                    </w:p>
                    <w:p w14:paraId="27C7123F" w14:textId="26BF7205" w:rsidR="006036B9" w:rsidRPr="003E5281" w:rsidRDefault="006036B9" w:rsidP="006036B9">
                      <w:pPr>
                        <w:jc w:val="center"/>
                        <w:rPr>
                          <w:color w:val="7030A0"/>
                        </w:rPr>
                      </w:pPr>
                    </w:p>
                  </w:txbxContent>
                </v:textbox>
                <w10:wrap type="topAndBottom" anchorx="margin"/>
              </v:roundrect>
            </w:pict>
          </mc:Fallback>
        </mc:AlternateContent>
      </w:r>
      <w:r w:rsidR="00DA090B"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59" behindDoc="0" locked="0" layoutInCell="1" allowOverlap="1" wp14:anchorId="6193F5DB" wp14:editId="51BC45B8">
                <wp:simplePos x="0" y="0"/>
                <wp:positionH relativeFrom="margin">
                  <wp:posOffset>-741045</wp:posOffset>
                </wp:positionH>
                <wp:positionV relativeFrom="paragraph">
                  <wp:posOffset>883458</wp:posOffset>
                </wp:positionV>
                <wp:extent cx="1205865" cy="588010"/>
                <wp:effectExtent l="0" t="0" r="13335" b="21590"/>
                <wp:wrapTopAndBottom/>
                <wp:docPr id="202183875" name="Rectangle: Rounded Corners 2"/>
                <wp:cNvGraphicFramePr/>
                <a:graphic xmlns:a="http://schemas.openxmlformats.org/drawingml/2006/main">
                  <a:graphicData uri="http://schemas.microsoft.com/office/word/2010/wordprocessingShape">
                    <wps:wsp>
                      <wps:cNvSpPr/>
                      <wps:spPr>
                        <a:xfrm>
                          <a:off x="0" y="0"/>
                          <a:ext cx="1205865" cy="58801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82CEF9A" w14:textId="77777777" w:rsidR="006036B9" w:rsidRPr="005B0B35" w:rsidRDefault="006036B9" w:rsidP="006036B9">
                            <w:pPr>
                              <w:jc w:val="center"/>
                              <w:rPr>
                                <w:color w:val="BF4E14" w:themeColor="accent2" w:themeShade="BF"/>
                              </w:rPr>
                            </w:pPr>
                            <w:r w:rsidRPr="005B0B35">
                              <w:rPr>
                                <w:color w:val="BF4E14" w:themeColor="accent2" w:themeShade="BF"/>
                              </w:rPr>
                              <w:t>Alternatives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93F5DB" id="_x0000_s1044" style="position:absolute;margin-left:-58.35pt;margin-top:69.55pt;width:94.95pt;height:46.3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" fillcolor="white [3201]" strokecolor="#4ea72e [3209]" strokeweight="1pt">
                <v:stroke joinstyle="miter"/>
                <v:textbox>
                  <w:txbxContent>
                    <w:p w14:paraId="782CEF9A" w14:textId="77777777" w:rsidR="006036B9" w:rsidRPr="005B0B35" w:rsidRDefault="006036B9" w:rsidP="006036B9">
                      <w:pPr>
                        <w:jc w:val="center"/>
                        <w:rPr>
                          <w:color w:val="BF4E14" w:themeColor="accent2" w:themeShade="BF"/>
                        </w:rPr>
                      </w:pPr>
                      <w:r w:rsidRPr="005B0B35">
                        <w:rPr>
                          <w:color w:val="BF4E14" w:themeColor="accent2" w:themeShade="BF"/>
                        </w:rPr>
                        <w:t>Alternatives</w:t>
                      </w:r>
                    </w:p>
                  </w:txbxContent>
                </v:textbox>
                <w10:wrap type="topAndBottom" anchorx="margin"/>
              </v:roundrect>
            </w:pict>
          </mc:Fallback>
        </mc:AlternateContent>
      </w:r>
    </w:p>
    <w:p w14:paraId="388E6A9A" w14:textId="6FBAEEA5" w:rsidR="006036B9" w:rsidRPr="00C36FFE" w:rsidRDefault="004F2790" w:rsidP="00C36FFE">
      <w:pPr>
        <w:spacing w:line="360" w:lineRule="auto"/>
        <w:rPr>
          <w:rFonts w:ascii="Arial" w:eastAsia="Arial Nova" w:hAnsi="Arial" w:cs="Arial"/>
          <w:i/>
          <w:iCs/>
          <w:color w:val="000000" w:themeColor="text1"/>
          <w:sz w:val="22"/>
          <w:szCs w:val="22"/>
        </w:rPr>
      </w:pPr>
      <w:r w:rsidRPr="00C36FFE">
        <w:rPr>
          <w:rFonts w:ascii="Arial" w:eastAsia="Arial Nova" w:hAnsi="Arial" w:cs="Arial"/>
          <w:i/>
          <w:iCs/>
          <w:noProof/>
          <w:color w:val="000000" w:themeColor="text1"/>
          <w:sz w:val="22"/>
          <w:szCs w:val="22"/>
        </w:rPr>
        <mc:AlternateContent>
          <mc:Choice Requires="wps">
            <w:drawing>
              <wp:anchor distT="0" distB="0" distL="114300" distR="114300" simplePos="0" relativeHeight="251658260" behindDoc="0" locked="0" layoutInCell="1" allowOverlap="1" wp14:anchorId="331ED7DF" wp14:editId="5A0D970E">
                <wp:simplePos x="0" y="0"/>
                <wp:positionH relativeFrom="margin">
                  <wp:posOffset>-34637</wp:posOffset>
                </wp:positionH>
                <wp:positionV relativeFrom="paragraph">
                  <wp:posOffset>842183</wp:posOffset>
                </wp:positionV>
                <wp:extent cx="1493520" cy="615950"/>
                <wp:effectExtent l="0" t="0" r="11430" b="12700"/>
                <wp:wrapNone/>
                <wp:docPr id="1447133956" name="Rectangle: Rounded Corners 2"/>
                <wp:cNvGraphicFramePr/>
                <a:graphic xmlns:a="http://schemas.openxmlformats.org/drawingml/2006/main">
                  <a:graphicData uri="http://schemas.microsoft.com/office/word/2010/wordprocessingShape">
                    <wps:wsp>
                      <wps:cNvSpPr/>
                      <wps:spPr>
                        <a:xfrm>
                          <a:off x="0" y="0"/>
                          <a:ext cx="1493520" cy="6159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765735D" w14:textId="77777777" w:rsidR="00781A69" w:rsidRPr="007611A1" w:rsidRDefault="00781A69" w:rsidP="00781A69">
                            <w:pPr>
                              <w:jc w:val="center"/>
                              <w:rPr>
                                <w:color w:val="EE0000"/>
                              </w:rPr>
                            </w:pPr>
                            <w:r w:rsidRPr="007611A1">
                              <w:rPr>
                                <w:color w:val="EE0000"/>
                              </w:rPr>
                              <w:t>Utilizing Technology</w:t>
                            </w:r>
                          </w:p>
                          <w:p w14:paraId="691E2EE3" w14:textId="12B5114D" w:rsidR="006036B9" w:rsidRPr="003E5281" w:rsidRDefault="006036B9" w:rsidP="006036B9">
                            <w:pPr>
                              <w:jc w:val="center"/>
                              <w:rPr>
                                <w:color w:val="A2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1ED7DF" id="_x0000_s1045" style="position:absolute;margin-left:-2.75pt;margin-top:66.3pt;width:117.6pt;height:48.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" fillcolor="white [3201]" strokecolor="#4ea72e [3209]" strokeweight="1pt">
                <v:stroke joinstyle="miter"/>
                <v:textbox>
                  <w:txbxContent>
                    <w:p w14:paraId="4765735D" w14:textId="77777777" w:rsidR="00781A69" w:rsidRPr="007611A1" w:rsidRDefault="00781A69" w:rsidP="00781A69">
                      <w:pPr>
                        <w:jc w:val="center"/>
                        <w:rPr>
                          <w:color w:val="EE0000"/>
                        </w:rPr>
                      </w:pPr>
                      <w:r w:rsidRPr="007611A1">
                        <w:rPr>
                          <w:color w:val="EE0000"/>
                        </w:rPr>
                        <w:t>Utilizing Technology</w:t>
                      </w:r>
                    </w:p>
                    <w:p w14:paraId="691E2EE3" w14:textId="12B5114D" w:rsidR="006036B9" w:rsidRPr="003E5281" w:rsidRDefault="006036B9" w:rsidP="006036B9">
                      <w:pPr>
                        <w:jc w:val="center"/>
                        <w:rPr>
                          <w:color w:val="A20000"/>
                        </w:rPr>
                      </w:pPr>
                    </w:p>
                  </w:txbxContent>
                </v:textbox>
                <w10:wrap anchorx="margin"/>
              </v:roundrect>
            </w:pict>
          </mc:Fallback>
        </mc:AlternateContent>
      </w:r>
    </w:p>
    <w:p w14:paraId="4A9C71CF" w14:textId="0190EE9D" w:rsidR="006036B9" w:rsidRPr="00C36FFE" w:rsidRDefault="006036B9" w:rsidP="00C36FFE">
      <w:pPr>
        <w:spacing w:line="360" w:lineRule="auto"/>
        <w:rPr>
          <w:rFonts w:ascii="Arial" w:eastAsia="Arial Nova" w:hAnsi="Arial" w:cs="Arial"/>
          <w:i/>
          <w:iCs/>
          <w:color w:val="000000" w:themeColor="text1"/>
          <w:sz w:val="22"/>
          <w:szCs w:val="22"/>
        </w:rPr>
      </w:pPr>
    </w:p>
    <w:p w14:paraId="352ECBAF" w14:textId="55F7D30B" w:rsidR="002427A3" w:rsidRPr="00C36FFE" w:rsidRDefault="002427A3" w:rsidP="00C36FFE">
      <w:pPr>
        <w:spacing w:line="360" w:lineRule="auto"/>
        <w:rPr>
          <w:rFonts w:ascii="Arial" w:eastAsia="Arial Nova" w:hAnsi="Arial" w:cs="Arial"/>
          <w:b/>
          <w:bCs/>
          <w:i/>
          <w:iCs/>
          <w:color w:val="000000" w:themeColor="text1"/>
          <w:sz w:val="22"/>
          <w:szCs w:val="22"/>
        </w:rPr>
      </w:pPr>
    </w:p>
    <w:p w14:paraId="0ED673D6" w14:textId="7231CB86" w:rsidR="002427A3" w:rsidRPr="00C36FFE" w:rsidRDefault="002427A3" w:rsidP="00C36FFE">
      <w:pPr>
        <w:spacing w:line="360" w:lineRule="auto"/>
        <w:rPr>
          <w:rFonts w:ascii="Arial" w:eastAsia="Arial Nova" w:hAnsi="Arial" w:cs="Arial"/>
          <w:b/>
          <w:bCs/>
          <w:i/>
          <w:iCs/>
          <w:color w:val="000000" w:themeColor="text1"/>
          <w:sz w:val="22"/>
          <w:szCs w:val="22"/>
        </w:rPr>
      </w:pPr>
    </w:p>
    <w:p w14:paraId="66E6861E" w14:textId="15B966D2" w:rsidR="002427A3" w:rsidRPr="00C36FFE" w:rsidRDefault="002427A3" w:rsidP="00C36FFE">
      <w:pPr>
        <w:spacing w:line="360" w:lineRule="auto"/>
        <w:rPr>
          <w:rFonts w:ascii="Arial" w:eastAsia="Arial Nova" w:hAnsi="Arial" w:cs="Arial"/>
          <w:b/>
          <w:bCs/>
          <w:i/>
          <w:iCs/>
          <w:color w:val="000000" w:themeColor="text1"/>
          <w:sz w:val="22"/>
          <w:szCs w:val="22"/>
        </w:rPr>
      </w:pPr>
    </w:p>
    <w:p w14:paraId="547364BE" w14:textId="77777777" w:rsidR="00C36FFE" w:rsidRDefault="00C36FFE" w:rsidP="00C36FFE">
      <w:pPr>
        <w:spacing w:line="360" w:lineRule="auto"/>
        <w:rPr>
          <w:rFonts w:ascii="Arial" w:eastAsia="Arial Nova" w:hAnsi="Arial" w:cs="Arial"/>
          <w:b/>
          <w:bCs/>
          <w:i/>
          <w:iCs/>
          <w:color w:val="000000" w:themeColor="text1"/>
          <w:sz w:val="22"/>
          <w:szCs w:val="22"/>
        </w:rPr>
      </w:pPr>
    </w:p>
    <w:p w14:paraId="4AA8A70E" w14:textId="1BBA4846" w:rsidR="002427A3" w:rsidRPr="00C36FFE" w:rsidRDefault="0094114E" w:rsidP="00C36FFE">
      <w:pPr>
        <w:spacing w:line="360" w:lineRule="auto"/>
        <w:rPr>
          <w:rFonts w:ascii="Arial" w:eastAsia="Arial Nova" w:hAnsi="Arial" w:cs="Arial"/>
          <w:b/>
          <w:bCs/>
          <w:i/>
          <w:iCs/>
          <w:color w:val="000000" w:themeColor="text1"/>
          <w:sz w:val="22"/>
          <w:szCs w:val="22"/>
        </w:rPr>
      </w:pPr>
      <w:r w:rsidRPr="00C36FFE">
        <w:rPr>
          <w:rFonts w:ascii="Arial" w:eastAsia="Arial Nova" w:hAnsi="Arial" w:cs="Arial"/>
          <w:b/>
          <w:bCs/>
          <w:i/>
          <w:iCs/>
          <w:color w:val="000000" w:themeColor="text1"/>
          <w:sz w:val="22"/>
          <w:szCs w:val="22"/>
        </w:rPr>
        <w:lastRenderedPageBreak/>
        <w:t>Creativity</w:t>
      </w:r>
    </w:p>
    <w:p w14:paraId="155C6035" w14:textId="3525CA3A" w:rsidR="021F216E" w:rsidRPr="00C36FFE" w:rsidRDefault="001071AC" w:rsidP="00C36FFE">
      <w:pPr>
        <w:spacing w:line="360" w:lineRule="auto"/>
        <w:rPr>
          <w:rStyle w:val="eop"/>
          <w:rFonts w:ascii="Arial" w:eastAsia="Arial Nova" w:hAnsi="Arial" w:cs="Arial"/>
          <w:b/>
          <w:bCs/>
          <w:i/>
          <w:iCs/>
          <w:color w:val="000000" w:themeColor="text1"/>
          <w:sz w:val="22"/>
          <w:szCs w:val="22"/>
        </w:rPr>
      </w:pPr>
      <w:r w:rsidRPr="00C36FFE">
        <w:rPr>
          <w:rStyle w:val="normaltextrun"/>
          <w:rFonts w:ascii="Arial" w:hAnsi="Arial" w:cs="Arial"/>
          <w:color w:val="000000"/>
          <w:sz w:val="22"/>
          <w:szCs w:val="22"/>
          <w:shd w:val="clear" w:color="auto" w:fill="FFFFFF"/>
        </w:rPr>
        <w:t xml:space="preserve">Creativity is seen as one of the most intricate human behaviors. A broad range of social, developmental, and educational experiences can impact creativity in various ways across multiple fields (Runco &amp; Sakamoto, 1999). Creativity may be viewed as a divine trait, accidental </w:t>
      </w:r>
      <w:r w:rsidR="00BE1B35" w:rsidRPr="00C36FFE">
        <w:rPr>
          <w:rStyle w:val="normaltextrun"/>
          <w:rFonts w:ascii="Arial" w:hAnsi="Arial" w:cs="Arial"/>
          <w:color w:val="000000"/>
          <w:sz w:val="22"/>
          <w:szCs w:val="22"/>
          <w:shd w:val="clear" w:color="auto" w:fill="FFFFFF"/>
        </w:rPr>
        <w:t xml:space="preserve">occurrence, </w:t>
      </w:r>
      <w:r w:rsidRPr="00C36FFE">
        <w:rPr>
          <w:rStyle w:val="normaltextrun"/>
          <w:rFonts w:ascii="Arial" w:hAnsi="Arial" w:cs="Arial"/>
          <w:color w:val="000000"/>
          <w:sz w:val="22"/>
          <w:szCs w:val="22"/>
          <w:shd w:val="clear" w:color="auto" w:fill="FFFFFF"/>
        </w:rPr>
        <w:t xml:space="preserve">intentional </w:t>
      </w:r>
      <w:r w:rsidR="004D597D" w:rsidRPr="00C36FFE">
        <w:rPr>
          <w:rStyle w:val="normaltextrun"/>
          <w:rFonts w:ascii="Arial" w:hAnsi="Arial" w:cs="Arial"/>
          <w:color w:val="000000"/>
          <w:sz w:val="22"/>
          <w:szCs w:val="22"/>
          <w:shd w:val="clear" w:color="auto" w:fill="FFFFFF"/>
        </w:rPr>
        <w:t>fortune,</w:t>
      </w:r>
      <w:r w:rsidRPr="00C36FFE">
        <w:rPr>
          <w:rStyle w:val="normaltextrun"/>
          <w:rFonts w:ascii="Arial" w:hAnsi="Arial" w:cs="Arial"/>
          <w:color w:val="000000"/>
          <w:sz w:val="22"/>
          <w:szCs w:val="22"/>
          <w:shd w:val="clear" w:color="auto" w:fill="FFFFFF"/>
        </w:rPr>
        <w:t xml:space="preserve"> perseverance, and a ‘process’ (Cook, 1998a: p.6) (Al-Ababneh,2020).</w:t>
      </w:r>
      <w:r w:rsidRPr="00C36FFE">
        <w:rPr>
          <w:rStyle w:val="eop"/>
          <w:rFonts w:ascii="Arial" w:hAnsi="Arial" w:cs="Arial"/>
          <w:color w:val="000000"/>
          <w:sz w:val="22"/>
          <w:szCs w:val="22"/>
          <w:shd w:val="clear" w:color="auto" w:fill="FFFFFF"/>
        </w:rPr>
        <w:t> </w:t>
      </w:r>
    </w:p>
    <w:p w14:paraId="04E78B8B" w14:textId="2D7FCC1D" w:rsidR="00980565" w:rsidRPr="00C36FFE" w:rsidRDefault="00980565" w:rsidP="00C36FFE">
      <w:pPr>
        <w:spacing w:line="360" w:lineRule="auto"/>
        <w:rPr>
          <w:rStyle w:val="eop"/>
          <w:rFonts w:ascii="Arial" w:hAnsi="Arial" w:cs="Arial"/>
          <w:b/>
          <w:bCs/>
          <w:color w:val="000000"/>
          <w:sz w:val="22"/>
          <w:szCs w:val="22"/>
          <w:shd w:val="clear" w:color="auto" w:fill="FFFFFF"/>
        </w:rPr>
      </w:pPr>
      <w:r w:rsidRPr="00C36FFE">
        <w:rPr>
          <w:rStyle w:val="eop"/>
          <w:rFonts w:ascii="Arial" w:hAnsi="Arial" w:cs="Arial"/>
          <w:b/>
          <w:bCs/>
          <w:color w:val="000000"/>
          <w:sz w:val="22"/>
          <w:szCs w:val="22"/>
          <w:shd w:val="clear" w:color="auto" w:fill="FFFFFF"/>
        </w:rPr>
        <w:t>Value Creation:</w:t>
      </w:r>
    </w:p>
    <w:p w14:paraId="19543D3A" w14:textId="20DEE599" w:rsidR="00B71EE7" w:rsidRPr="00C36FFE" w:rsidRDefault="00B71EE7" w:rsidP="00C36FFE">
      <w:pPr>
        <w:spacing w:line="360" w:lineRule="auto"/>
        <w:rPr>
          <w:rStyle w:val="eop"/>
          <w:rFonts w:ascii="Arial" w:hAnsi="Arial" w:cs="Arial"/>
          <w:sz w:val="22"/>
          <w:szCs w:val="22"/>
          <w:shd w:val="clear" w:color="auto" w:fill="FFFFFF"/>
        </w:rPr>
      </w:pPr>
      <w:r w:rsidRPr="00C36FFE">
        <w:rPr>
          <w:rStyle w:val="normaltextrun"/>
          <w:rFonts w:ascii="Arial" w:hAnsi="Arial" w:cs="Arial"/>
          <w:color w:val="000000"/>
          <w:sz w:val="22"/>
          <w:szCs w:val="22"/>
          <w:shd w:val="clear" w:color="auto" w:fill="FFFFFF"/>
        </w:rPr>
        <w:t>Value creation in a social and health care innovation ecosystem involves harmonizing the goals of individual or several professional groups and the interactions among actors from diverse institutional backgrounds, rationales, and working methods (</w:t>
      </w:r>
      <w:proofErr w:type="spellStart"/>
      <w:proofErr w:type="gramStart"/>
      <w:r w:rsidRPr="00C36FFE">
        <w:rPr>
          <w:rStyle w:val="normaltextrun"/>
          <w:rFonts w:ascii="Arial" w:hAnsi="Arial" w:cs="Arial"/>
          <w:color w:val="000000"/>
          <w:sz w:val="22"/>
          <w:szCs w:val="22"/>
          <w:shd w:val="clear" w:color="auto" w:fill="FFFFFF"/>
        </w:rPr>
        <w:t>Roth,Jarmo</w:t>
      </w:r>
      <w:proofErr w:type="spellEnd"/>
      <w:proofErr w:type="gramEnd"/>
      <w:r w:rsidRPr="00C36FFE">
        <w:rPr>
          <w:rStyle w:val="normaltextrun"/>
          <w:rFonts w:ascii="Arial" w:hAnsi="Arial" w:cs="Arial"/>
          <w:color w:val="000000"/>
          <w:sz w:val="22"/>
          <w:szCs w:val="22"/>
          <w:shd w:val="clear" w:color="auto" w:fill="FFFFFF"/>
        </w:rPr>
        <w:t xml:space="preserve"> </w:t>
      </w:r>
      <w:proofErr w:type="spellStart"/>
      <w:r w:rsidRPr="00C36FFE">
        <w:rPr>
          <w:rStyle w:val="normaltextrun"/>
          <w:rFonts w:ascii="Arial" w:hAnsi="Arial" w:cs="Arial"/>
          <w:color w:val="000000"/>
          <w:sz w:val="22"/>
          <w:szCs w:val="22"/>
          <w:shd w:val="clear" w:color="auto" w:fill="FFFFFF"/>
        </w:rPr>
        <w:t>Vakkuri</w:t>
      </w:r>
      <w:proofErr w:type="spellEnd"/>
      <w:r w:rsidRPr="00C36FFE">
        <w:rPr>
          <w:rStyle w:val="normaltextrun"/>
          <w:rFonts w:ascii="Arial" w:hAnsi="Arial" w:cs="Arial"/>
          <w:color w:val="000000"/>
          <w:sz w:val="22"/>
          <w:szCs w:val="22"/>
          <w:shd w:val="clear" w:color="auto" w:fill="FFFFFF"/>
        </w:rPr>
        <w:t xml:space="preserve"> and Johanson, 2024).</w:t>
      </w:r>
      <w:r w:rsidRPr="00C36FFE">
        <w:rPr>
          <w:rStyle w:val="eop"/>
          <w:rFonts w:ascii="Arial" w:hAnsi="Arial" w:cs="Arial"/>
          <w:color w:val="000000"/>
          <w:sz w:val="22"/>
          <w:szCs w:val="22"/>
          <w:shd w:val="clear" w:color="auto" w:fill="FFFFFF"/>
        </w:rPr>
        <w:t> </w:t>
      </w:r>
    </w:p>
    <w:p w14:paraId="1925A249" w14:textId="4DF19E96" w:rsidR="00524A0C" w:rsidRPr="00C36FFE" w:rsidRDefault="00524A0C" w:rsidP="00C36FFE">
      <w:pPr>
        <w:pStyle w:val="paragraph"/>
        <w:spacing w:before="0" w:beforeAutospacing="0" w:after="0" w:afterAutospacing="0" w:line="360" w:lineRule="auto"/>
        <w:textAlignment w:val="baseline"/>
        <w:rPr>
          <w:rFonts w:ascii="Arial" w:hAnsi="Arial" w:cs="Arial"/>
          <w:sz w:val="22"/>
          <w:szCs w:val="22"/>
        </w:rPr>
      </w:pPr>
      <w:r w:rsidRPr="00C36FFE">
        <w:rPr>
          <w:rStyle w:val="normaltextrun"/>
          <w:rFonts w:ascii="Arial" w:eastAsiaTheme="majorEastAsia" w:hAnsi="Arial" w:cs="Arial"/>
          <w:b/>
          <w:bCs/>
          <w:sz w:val="22"/>
          <w:szCs w:val="22"/>
        </w:rPr>
        <w:t>Health and Social Care Improvement with Creativity</w:t>
      </w:r>
      <w:r w:rsidR="007B6078" w:rsidRPr="00C36FFE">
        <w:rPr>
          <w:rStyle w:val="eop"/>
          <w:rFonts w:ascii="Arial" w:eastAsiaTheme="majorEastAsia" w:hAnsi="Arial" w:cs="Arial"/>
          <w:b/>
          <w:bCs/>
          <w:sz w:val="22"/>
          <w:szCs w:val="22"/>
        </w:rPr>
        <w:t>:</w:t>
      </w:r>
    </w:p>
    <w:p w14:paraId="53CF9825" w14:textId="076A6EF3" w:rsidR="00524A0C" w:rsidRPr="00C36FFE" w:rsidRDefault="00524A0C" w:rsidP="00C36FFE">
      <w:pPr>
        <w:pStyle w:val="paragraph"/>
        <w:spacing w:before="0" w:beforeAutospacing="0" w:after="0" w:afterAutospacing="0" w:line="360" w:lineRule="auto"/>
        <w:textAlignment w:val="baseline"/>
        <w:rPr>
          <w:rFonts w:ascii="Arial" w:hAnsi="Arial" w:cs="Arial"/>
          <w:sz w:val="22"/>
          <w:szCs w:val="22"/>
        </w:rPr>
      </w:pPr>
      <w:r w:rsidRPr="00C36FFE">
        <w:rPr>
          <w:rStyle w:val="normaltextrun"/>
          <w:rFonts w:ascii="Arial" w:eastAsiaTheme="majorEastAsia" w:hAnsi="Arial" w:cs="Arial"/>
          <w:sz w:val="22"/>
          <w:szCs w:val="22"/>
        </w:rPr>
        <w:t xml:space="preserve">According to Cameron et al. (2013) for several years, it has been noted that participatory arts initiatives greatly enhance the health and well-being of local communities—yet these positive effects vanish abruptly once the temporary funding for projects ceases. Simultaneously, increasing evidence, funded by both health and arts organizations, demonstrates that creativity and the arts substantially impact individuals' health and well-being and influence their feelings towards and interactions with their </w:t>
      </w:r>
      <w:r w:rsidR="007B6078" w:rsidRPr="00C36FFE">
        <w:rPr>
          <w:rStyle w:val="normaltextrun"/>
          <w:rFonts w:ascii="Arial" w:eastAsiaTheme="majorEastAsia" w:hAnsi="Arial" w:cs="Arial"/>
          <w:sz w:val="22"/>
          <w:szCs w:val="22"/>
        </w:rPr>
        <w:t>neighbours</w:t>
      </w:r>
      <w:r w:rsidRPr="00C36FFE">
        <w:rPr>
          <w:rStyle w:val="normaltextrun"/>
          <w:rFonts w:ascii="Arial" w:eastAsiaTheme="majorEastAsia" w:hAnsi="Arial" w:cs="Arial"/>
          <w:sz w:val="22"/>
          <w:szCs w:val="22"/>
        </w:rPr>
        <w:t>.</w:t>
      </w:r>
      <w:r w:rsidRPr="00C36FFE">
        <w:rPr>
          <w:rStyle w:val="eop"/>
          <w:rFonts w:ascii="Arial" w:eastAsiaTheme="majorEastAsia" w:hAnsi="Arial" w:cs="Arial"/>
          <w:sz w:val="22"/>
          <w:szCs w:val="22"/>
        </w:rPr>
        <w:t> </w:t>
      </w:r>
    </w:p>
    <w:p w14:paraId="1A53BDF5" w14:textId="77777777" w:rsidR="007B6078" w:rsidRPr="00C36FFE" w:rsidRDefault="007B6078" w:rsidP="00C36FFE">
      <w:pPr>
        <w:pStyle w:val="paragraph"/>
        <w:spacing w:before="0" w:beforeAutospacing="0" w:after="0" w:afterAutospacing="0" w:line="360" w:lineRule="auto"/>
        <w:textAlignment w:val="baseline"/>
        <w:rPr>
          <w:rStyle w:val="normaltextrun"/>
          <w:rFonts w:ascii="Arial" w:eastAsiaTheme="majorEastAsia" w:hAnsi="Arial" w:cs="Arial"/>
          <w:b/>
          <w:bCs/>
          <w:sz w:val="22"/>
          <w:szCs w:val="22"/>
        </w:rPr>
      </w:pPr>
    </w:p>
    <w:p w14:paraId="6470450D" w14:textId="73D054D7" w:rsidR="001F4ED6" w:rsidRPr="00C36FFE" w:rsidRDefault="000C6E30" w:rsidP="00C36FFE">
      <w:pPr>
        <w:pStyle w:val="paragraph"/>
        <w:spacing w:before="0" w:beforeAutospacing="0" w:after="0" w:afterAutospacing="0" w:line="360" w:lineRule="auto"/>
        <w:textAlignment w:val="baseline"/>
        <w:rPr>
          <w:rStyle w:val="normaltextrun"/>
          <w:rFonts w:ascii="Arial" w:hAnsi="Arial" w:cs="Arial"/>
          <w:sz w:val="22"/>
          <w:szCs w:val="22"/>
        </w:rPr>
      </w:pPr>
      <w:r w:rsidRPr="00C36FFE">
        <w:rPr>
          <w:rStyle w:val="normaltextrun"/>
          <w:rFonts w:ascii="Arial" w:eastAsiaTheme="majorEastAsia" w:hAnsi="Arial" w:cs="Arial"/>
          <w:b/>
          <w:bCs/>
          <w:sz w:val="22"/>
          <w:szCs w:val="22"/>
        </w:rPr>
        <w:t>Health and Social Care Improvement with Value Creation</w:t>
      </w:r>
      <w:r w:rsidR="00F515C9" w:rsidRPr="00C36FFE">
        <w:rPr>
          <w:rStyle w:val="normaltextrun"/>
          <w:rFonts w:ascii="Arial" w:eastAsiaTheme="majorEastAsia" w:hAnsi="Arial" w:cs="Arial"/>
          <w:b/>
          <w:bCs/>
          <w:sz w:val="22"/>
          <w:szCs w:val="22"/>
        </w:rPr>
        <w:t>:</w:t>
      </w:r>
    </w:p>
    <w:p w14:paraId="0EDD5121" w14:textId="01097F96" w:rsidR="000C6E30" w:rsidRPr="00C36FFE" w:rsidRDefault="000C6E30" w:rsidP="00C36FFE">
      <w:pPr>
        <w:pStyle w:val="paragraph"/>
        <w:spacing w:before="0" w:beforeAutospacing="0" w:after="0" w:afterAutospacing="0" w:line="360" w:lineRule="auto"/>
        <w:ind w:left="540" w:hanging="540"/>
        <w:textAlignment w:val="baseline"/>
        <w:rPr>
          <w:rFonts w:ascii="Arial" w:hAnsi="Arial" w:cs="Arial"/>
          <w:sz w:val="22"/>
          <w:szCs w:val="22"/>
        </w:rPr>
      </w:pPr>
      <w:r w:rsidRPr="00C36FFE">
        <w:rPr>
          <w:rStyle w:val="eop"/>
          <w:rFonts w:ascii="Arial" w:eastAsiaTheme="majorEastAsia" w:hAnsi="Arial" w:cs="Arial"/>
          <w:sz w:val="22"/>
          <w:szCs w:val="22"/>
        </w:rPr>
        <w:t> </w:t>
      </w:r>
    </w:p>
    <w:p w14:paraId="5B7E04FF" w14:textId="03CFAAE6" w:rsidR="000C6E30" w:rsidRPr="00C36FFE" w:rsidRDefault="000C6E30" w:rsidP="00C36FFE">
      <w:pPr>
        <w:pStyle w:val="paragraph"/>
        <w:spacing w:before="0" w:beforeAutospacing="0" w:after="0" w:afterAutospacing="0" w:line="360" w:lineRule="auto"/>
        <w:textAlignment w:val="baseline"/>
        <w:rPr>
          <w:rFonts w:ascii="Arial" w:hAnsi="Arial" w:cs="Arial"/>
          <w:sz w:val="22"/>
          <w:szCs w:val="22"/>
        </w:rPr>
      </w:pPr>
      <w:r w:rsidRPr="00C36FFE">
        <w:rPr>
          <w:rStyle w:val="normaltextrun"/>
          <w:rFonts w:ascii="Arial" w:eastAsiaTheme="majorEastAsia" w:hAnsi="Arial" w:cs="Arial"/>
          <w:sz w:val="22"/>
          <w:szCs w:val="22"/>
        </w:rPr>
        <w:t>In the service-dominant (S-D) logic, value is collaboratively generated by providers</w:t>
      </w:r>
      <w:r w:rsidR="0018583D" w:rsidRPr="00C36FFE">
        <w:rPr>
          <w:rStyle w:val="normaltextrun"/>
          <w:rFonts w:ascii="Arial" w:eastAsiaTheme="majorEastAsia" w:hAnsi="Arial" w:cs="Arial"/>
          <w:sz w:val="22"/>
          <w:szCs w:val="22"/>
        </w:rPr>
        <w:t xml:space="preserve"> and </w:t>
      </w:r>
      <w:r w:rsidRPr="00C36FFE">
        <w:rPr>
          <w:rStyle w:val="normaltextrun"/>
          <w:rFonts w:ascii="Arial" w:eastAsiaTheme="majorEastAsia" w:hAnsi="Arial" w:cs="Arial"/>
          <w:sz w:val="22"/>
          <w:szCs w:val="22"/>
        </w:rPr>
        <w:t xml:space="preserve">beneficiaries via interactions and resource integration (Vargo and Akaka, 2009; Vargo et al., 2008). In healthcare, this implies that patients, clinicians, hospitals, and various stakeholders collaborate to generate value (Polese and </w:t>
      </w:r>
      <w:proofErr w:type="spellStart"/>
      <w:r w:rsidRPr="00C36FFE">
        <w:rPr>
          <w:rStyle w:val="normaltextrun"/>
          <w:rFonts w:ascii="Arial" w:eastAsiaTheme="majorEastAsia" w:hAnsi="Arial" w:cs="Arial"/>
          <w:sz w:val="22"/>
          <w:szCs w:val="22"/>
        </w:rPr>
        <w:t>Capunzo</w:t>
      </w:r>
      <w:proofErr w:type="spellEnd"/>
      <w:r w:rsidRPr="00C36FFE">
        <w:rPr>
          <w:rStyle w:val="normaltextrun"/>
          <w:rFonts w:ascii="Arial" w:eastAsiaTheme="majorEastAsia" w:hAnsi="Arial" w:cs="Arial"/>
          <w:sz w:val="22"/>
          <w:szCs w:val="22"/>
        </w:rPr>
        <w:t xml:space="preserve">, 2013). The </w:t>
      </w:r>
      <w:r w:rsidR="009945BE" w:rsidRPr="00C36FFE">
        <w:rPr>
          <w:rStyle w:val="normaltextrun"/>
          <w:rFonts w:ascii="Arial" w:eastAsiaTheme="majorEastAsia" w:hAnsi="Arial" w:cs="Arial"/>
          <w:sz w:val="22"/>
          <w:szCs w:val="22"/>
        </w:rPr>
        <w:t>quality</w:t>
      </w:r>
      <w:r w:rsidRPr="00C36FFE">
        <w:rPr>
          <w:rStyle w:val="normaltextrun"/>
          <w:rFonts w:ascii="Arial" w:eastAsiaTheme="majorEastAsia" w:hAnsi="Arial" w:cs="Arial"/>
          <w:sz w:val="22"/>
          <w:szCs w:val="22"/>
        </w:rPr>
        <w:t xml:space="preserve"> of healthcare services arises from collaborative efforts within the system, where every participant enhances the result (</w:t>
      </w:r>
      <w:proofErr w:type="spellStart"/>
      <w:r w:rsidRPr="00C36FFE">
        <w:rPr>
          <w:rStyle w:val="normaltextrun"/>
          <w:rFonts w:ascii="Arial" w:eastAsiaTheme="majorEastAsia" w:hAnsi="Arial" w:cs="Arial"/>
          <w:sz w:val="22"/>
          <w:szCs w:val="22"/>
        </w:rPr>
        <w:t>Carrubbo</w:t>
      </w:r>
      <w:proofErr w:type="spellEnd"/>
      <w:r w:rsidRPr="00C36FFE">
        <w:rPr>
          <w:rStyle w:val="normaltextrun"/>
          <w:rFonts w:ascii="Arial" w:eastAsiaTheme="majorEastAsia" w:hAnsi="Arial" w:cs="Arial"/>
          <w:sz w:val="22"/>
          <w:szCs w:val="22"/>
        </w:rPr>
        <w:t xml:space="preserve"> et al, 2015). This may result in better health results, enhanced patient satisfaction, and lower healthcare expenses (Ippolito and Zoccoli, 2013) (Polese, 2016).</w:t>
      </w:r>
    </w:p>
    <w:p w14:paraId="44DC08FF" w14:textId="77777777" w:rsidR="00980565" w:rsidRPr="00C36FFE" w:rsidRDefault="00980565" w:rsidP="00C36FFE">
      <w:pPr>
        <w:spacing w:line="360" w:lineRule="auto"/>
        <w:rPr>
          <w:rFonts w:ascii="Arial" w:eastAsia="Arial Nova" w:hAnsi="Arial" w:cs="Arial"/>
          <w:i/>
          <w:iCs/>
          <w:color w:val="000000" w:themeColor="text1"/>
          <w:sz w:val="22"/>
          <w:szCs w:val="22"/>
        </w:rPr>
      </w:pPr>
    </w:p>
    <w:p w14:paraId="5AF6E1E9" w14:textId="6A514DB2" w:rsidR="021F216E" w:rsidRPr="00C36FFE" w:rsidRDefault="021F216E" w:rsidP="00C36FFE">
      <w:pPr>
        <w:spacing w:line="360" w:lineRule="auto"/>
        <w:rPr>
          <w:rFonts w:ascii="Arial" w:eastAsia="Arial Nova" w:hAnsi="Arial" w:cs="Arial"/>
          <w:i/>
          <w:iCs/>
          <w:color w:val="000000" w:themeColor="text1"/>
          <w:sz w:val="22"/>
          <w:szCs w:val="22"/>
        </w:rPr>
      </w:pPr>
    </w:p>
    <w:p w14:paraId="7C247600" w14:textId="0E938AB9" w:rsidR="021F216E" w:rsidRPr="00C36FFE" w:rsidRDefault="021F216E" w:rsidP="00C36FFE">
      <w:pPr>
        <w:spacing w:line="360" w:lineRule="auto"/>
        <w:rPr>
          <w:rFonts w:ascii="Arial" w:eastAsia="Arial Nova" w:hAnsi="Arial" w:cs="Arial"/>
          <w:i/>
          <w:iCs/>
          <w:color w:val="000000" w:themeColor="text1"/>
          <w:sz w:val="22"/>
          <w:szCs w:val="22"/>
        </w:rPr>
      </w:pPr>
    </w:p>
    <w:p w14:paraId="78587690" w14:textId="3A3106A5" w:rsidR="32ADAAF6" w:rsidRPr="00C36FFE" w:rsidRDefault="469F9A50" w:rsidP="00C36FFE">
      <w:pPr>
        <w:spacing w:line="360" w:lineRule="auto"/>
        <w:rPr>
          <w:rFonts w:ascii="Arial" w:eastAsia="Arial Nova" w:hAnsi="Arial" w:cs="Arial"/>
          <w:b/>
          <w:bCs/>
          <w:i/>
          <w:iCs/>
          <w:color w:val="000000" w:themeColor="text1"/>
          <w:sz w:val="22"/>
          <w:szCs w:val="22"/>
        </w:rPr>
      </w:pPr>
      <w:r w:rsidRPr="00C36FFE">
        <w:rPr>
          <w:rFonts w:ascii="Arial" w:eastAsia="Arial Nova" w:hAnsi="Arial" w:cs="Arial"/>
          <w:b/>
          <w:bCs/>
          <w:i/>
          <w:iCs/>
          <w:color w:val="000000" w:themeColor="text1"/>
          <w:sz w:val="22"/>
          <w:szCs w:val="22"/>
        </w:rPr>
        <w:lastRenderedPageBreak/>
        <w:t xml:space="preserve">Task 2 - </w:t>
      </w:r>
      <w:r w:rsidR="32ADAAF6" w:rsidRPr="00C36FFE">
        <w:rPr>
          <w:rFonts w:ascii="Arial" w:eastAsia="Arial Nova" w:hAnsi="Arial" w:cs="Arial"/>
          <w:b/>
          <w:bCs/>
          <w:i/>
          <w:iCs/>
          <w:color w:val="000000" w:themeColor="text1"/>
          <w:sz w:val="22"/>
          <w:szCs w:val="22"/>
        </w:rPr>
        <w:t>Self-Reflection of Group Activity</w:t>
      </w:r>
    </w:p>
    <w:p w14:paraId="639F321C" w14:textId="4AB634A8" w:rsidR="32ADAAF6" w:rsidRPr="00C36FFE" w:rsidRDefault="32ADAAF6" w:rsidP="00C36FFE">
      <w:pPr>
        <w:spacing w:line="360" w:lineRule="auto"/>
        <w:rPr>
          <w:rFonts w:ascii="Arial" w:eastAsia="Arial Nova" w:hAnsi="Arial" w:cs="Arial"/>
          <w:b/>
          <w:bCs/>
          <w:i/>
          <w:iCs/>
          <w:color w:val="000000" w:themeColor="text1"/>
          <w:sz w:val="22"/>
          <w:szCs w:val="22"/>
        </w:rPr>
      </w:pPr>
      <w:r w:rsidRPr="00C36FFE">
        <w:rPr>
          <w:rFonts w:ascii="Arial" w:eastAsia="Arial Nova" w:hAnsi="Arial" w:cs="Arial"/>
          <w:b/>
          <w:bCs/>
          <w:i/>
          <w:iCs/>
          <w:color w:val="000000" w:themeColor="text1"/>
          <w:sz w:val="22"/>
          <w:szCs w:val="22"/>
        </w:rPr>
        <w:t>Complete a self-Reflection on the Convergent/Divergent thinking class activity using a reflective model (250 words, 1 source)</w:t>
      </w:r>
    </w:p>
    <w:p w14:paraId="189F2616" w14:textId="5ADC68BE" w:rsidR="3575C376" w:rsidRPr="00C36FFE" w:rsidRDefault="3575C376" w:rsidP="00C36FFE">
      <w:pPr>
        <w:spacing w:line="360" w:lineRule="auto"/>
        <w:rPr>
          <w:rFonts w:ascii="Arial" w:eastAsia="Arial Nova" w:hAnsi="Arial" w:cs="Arial"/>
          <w:i/>
          <w:iCs/>
          <w:color w:val="FF0000"/>
          <w:sz w:val="22"/>
          <w:szCs w:val="22"/>
        </w:rPr>
      </w:pPr>
      <w:r w:rsidRPr="00C36FFE">
        <w:rPr>
          <w:rFonts w:ascii="Arial" w:eastAsia="Arial Nova" w:hAnsi="Arial" w:cs="Arial"/>
          <w:i/>
          <w:iCs/>
          <w:color w:val="FF0000"/>
          <w:sz w:val="22"/>
          <w:szCs w:val="22"/>
        </w:rPr>
        <w:t>Please refer to Week 2 content.</w:t>
      </w:r>
    </w:p>
    <w:p w14:paraId="496BF328" w14:textId="77777777" w:rsidR="00EB0FD4" w:rsidRPr="00C36FFE" w:rsidRDefault="00EB0FD4" w:rsidP="00C36FFE">
      <w:pPr>
        <w:spacing w:line="360" w:lineRule="auto"/>
        <w:rPr>
          <w:rFonts w:ascii="Arial" w:eastAsia="Arial Nova" w:hAnsi="Arial" w:cs="Arial"/>
          <w:i/>
          <w:iCs/>
          <w:color w:val="FF0000"/>
          <w:sz w:val="22"/>
          <w:szCs w:val="22"/>
        </w:rPr>
      </w:pPr>
    </w:p>
    <w:p w14:paraId="6819FBEC" w14:textId="7B644191" w:rsidR="005D2C8D" w:rsidRPr="00C36FFE" w:rsidRDefault="005D2C8D" w:rsidP="00C36FFE">
      <w:pPr>
        <w:spacing w:line="360" w:lineRule="auto"/>
        <w:rPr>
          <w:rFonts w:ascii="Arial" w:eastAsia="Arial" w:hAnsi="Arial" w:cs="Arial"/>
          <w:b/>
          <w:bCs/>
          <w:sz w:val="22"/>
          <w:szCs w:val="22"/>
        </w:rPr>
      </w:pPr>
      <w:r w:rsidRPr="00C36FFE">
        <w:rPr>
          <w:rFonts w:ascii="Arial" w:eastAsia="Arial" w:hAnsi="Arial" w:cs="Arial"/>
          <w:b/>
          <w:bCs/>
          <w:sz w:val="22"/>
          <w:szCs w:val="22"/>
        </w:rPr>
        <w:t>Self</w:t>
      </w:r>
      <w:r w:rsidR="007E1224" w:rsidRPr="00C36FFE">
        <w:rPr>
          <w:rFonts w:ascii="Arial" w:eastAsia="Arial" w:hAnsi="Arial" w:cs="Arial"/>
          <w:b/>
          <w:bCs/>
          <w:sz w:val="22"/>
          <w:szCs w:val="22"/>
        </w:rPr>
        <w:t>-Reflecti</w:t>
      </w:r>
      <w:r w:rsidR="00383D69" w:rsidRPr="00C36FFE">
        <w:rPr>
          <w:rFonts w:ascii="Arial" w:eastAsia="Arial" w:hAnsi="Arial" w:cs="Arial"/>
          <w:b/>
          <w:bCs/>
          <w:sz w:val="22"/>
          <w:szCs w:val="22"/>
        </w:rPr>
        <w:t>on</w:t>
      </w:r>
      <w:r w:rsidR="007E1224" w:rsidRPr="00C36FFE">
        <w:rPr>
          <w:rFonts w:ascii="Arial" w:eastAsia="Arial" w:hAnsi="Arial" w:cs="Arial"/>
          <w:b/>
          <w:bCs/>
          <w:sz w:val="22"/>
          <w:szCs w:val="22"/>
        </w:rPr>
        <w:t xml:space="preserve"> of Group Act</w:t>
      </w:r>
      <w:r w:rsidR="0027629B" w:rsidRPr="00C36FFE">
        <w:rPr>
          <w:rFonts w:ascii="Arial" w:eastAsia="Arial" w:hAnsi="Arial" w:cs="Arial"/>
          <w:b/>
          <w:bCs/>
          <w:sz w:val="22"/>
          <w:szCs w:val="22"/>
        </w:rPr>
        <w:t>ivity:</w:t>
      </w:r>
    </w:p>
    <w:p w14:paraId="7B8D1BAB" w14:textId="2C12B925" w:rsidR="0027629B" w:rsidRPr="00C36FFE" w:rsidRDefault="0027629B" w:rsidP="00C36FFE">
      <w:pPr>
        <w:spacing w:after="0" w:line="360" w:lineRule="auto"/>
        <w:rPr>
          <w:rFonts w:ascii="Arial" w:eastAsia="Arial" w:hAnsi="Arial" w:cs="Arial"/>
          <w:sz w:val="22"/>
          <w:szCs w:val="22"/>
        </w:rPr>
      </w:pPr>
      <w:r w:rsidRPr="00C36FFE">
        <w:rPr>
          <w:rFonts w:ascii="Arial" w:eastAsia="Arial" w:hAnsi="Arial" w:cs="Arial"/>
          <w:i/>
          <w:iCs/>
          <w:sz w:val="22"/>
          <w:szCs w:val="22"/>
        </w:rPr>
        <w:t xml:space="preserve">I chose Gibbs </w:t>
      </w:r>
      <w:r w:rsidR="005679FC" w:rsidRPr="00C36FFE">
        <w:rPr>
          <w:rFonts w:ascii="Arial" w:eastAsia="Arial" w:hAnsi="Arial" w:cs="Arial"/>
          <w:i/>
          <w:iCs/>
          <w:sz w:val="22"/>
          <w:szCs w:val="22"/>
        </w:rPr>
        <w:t>Reflective Model</w:t>
      </w:r>
      <w:r w:rsidR="008203FC" w:rsidRPr="00C36FFE">
        <w:rPr>
          <w:rFonts w:ascii="Arial" w:eastAsia="Arial" w:hAnsi="Arial" w:cs="Arial"/>
          <w:i/>
          <w:iCs/>
          <w:sz w:val="22"/>
          <w:szCs w:val="22"/>
        </w:rPr>
        <w:t xml:space="preserve"> for self</w:t>
      </w:r>
      <w:r w:rsidR="000C5FB6" w:rsidRPr="00C36FFE">
        <w:rPr>
          <w:rFonts w:ascii="Arial" w:eastAsia="Arial" w:hAnsi="Arial" w:cs="Arial"/>
          <w:i/>
          <w:iCs/>
          <w:sz w:val="22"/>
          <w:szCs w:val="22"/>
        </w:rPr>
        <w:t xml:space="preserve">-Reflection of </w:t>
      </w:r>
      <w:r w:rsidR="00E80AE8" w:rsidRPr="00C36FFE">
        <w:rPr>
          <w:rFonts w:ascii="Arial" w:eastAsia="Arial" w:hAnsi="Arial" w:cs="Arial"/>
          <w:i/>
          <w:iCs/>
          <w:sz w:val="22"/>
          <w:szCs w:val="22"/>
        </w:rPr>
        <w:t xml:space="preserve">the Group </w:t>
      </w:r>
      <w:r w:rsidR="00194C68" w:rsidRPr="00C36FFE">
        <w:rPr>
          <w:rFonts w:ascii="Arial" w:eastAsia="Arial" w:hAnsi="Arial" w:cs="Arial"/>
          <w:i/>
          <w:iCs/>
          <w:sz w:val="22"/>
          <w:szCs w:val="22"/>
        </w:rPr>
        <w:t>Activity that</w:t>
      </w:r>
      <w:r w:rsidR="00E80AE8" w:rsidRPr="00C36FFE">
        <w:rPr>
          <w:rFonts w:ascii="Arial" w:eastAsia="Arial" w:hAnsi="Arial" w:cs="Arial"/>
          <w:i/>
          <w:iCs/>
          <w:sz w:val="22"/>
          <w:szCs w:val="22"/>
        </w:rPr>
        <w:t xml:space="preserve"> we did in the class</w:t>
      </w:r>
      <w:r w:rsidR="00DE6911" w:rsidRPr="00C36FFE">
        <w:rPr>
          <w:rFonts w:ascii="Arial" w:eastAsia="Arial" w:hAnsi="Arial" w:cs="Arial"/>
          <w:i/>
          <w:iCs/>
          <w:sz w:val="22"/>
          <w:szCs w:val="22"/>
        </w:rPr>
        <w:t>.</w:t>
      </w:r>
      <w:r w:rsidR="7D7C2DFF" w:rsidRPr="00C36FFE">
        <w:rPr>
          <w:rFonts w:ascii="Arial" w:eastAsia="Arial" w:hAnsi="Arial" w:cs="Arial"/>
          <w:sz w:val="22"/>
          <w:szCs w:val="22"/>
        </w:rPr>
        <w:t xml:space="preserve"> Gibbs created a reflective model comprised of several distinct stages that were</w:t>
      </w:r>
      <w:r w:rsidR="5D79E246" w:rsidRPr="00C36FFE">
        <w:rPr>
          <w:rFonts w:ascii="Arial" w:eastAsia="Arial" w:hAnsi="Arial" w:cs="Arial"/>
          <w:sz w:val="22"/>
          <w:szCs w:val="22"/>
        </w:rPr>
        <w:t xml:space="preserve"> </w:t>
      </w:r>
      <w:r w:rsidR="7D7C2DFF" w:rsidRPr="00C36FFE">
        <w:rPr>
          <w:rFonts w:ascii="Arial" w:eastAsia="Arial" w:hAnsi="Arial" w:cs="Arial"/>
          <w:sz w:val="22"/>
          <w:szCs w:val="22"/>
        </w:rPr>
        <w:t>aimed at fostering profound contemplation by narrowing focus on emotions and decelerating thought processes</w:t>
      </w:r>
      <w:r w:rsidR="03E8DF9B" w:rsidRPr="00C36FFE">
        <w:rPr>
          <w:rFonts w:ascii="Arial" w:eastAsia="Arial" w:hAnsi="Arial" w:cs="Arial"/>
          <w:sz w:val="22"/>
          <w:szCs w:val="22"/>
        </w:rPr>
        <w:t xml:space="preserve"> </w:t>
      </w:r>
      <w:r w:rsidR="00014239" w:rsidRPr="00C36FFE">
        <w:rPr>
          <w:rFonts w:ascii="Arial" w:eastAsia="Arial" w:hAnsi="Arial" w:cs="Arial"/>
          <w:sz w:val="22"/>
          <w:szCs w:val="22"/>
        </w:rPr>
        <w:t>(</w:t>
      </w:r>
      <w:r w:rsidR="03E8DF9B" w:rsidRPr="00C36FFE">
        <w:rPr>
          <w:rFonts w:ascii="Arial" w:eastAsia="Arial" w:hAnsi="Arial" w:cs="Arial"/>
          <w:sz w:val="22"/>
          <w:szCs w:val="22"/>
        </w:rPr>
        <w:t>Gibbs</w:t>
      </w:r>
      <w:r w:rsidR="005D3E4B" w:rsidRPr="00C36FFE">
        <w:rPr>
          <w:rFonts w:ascii="Arial" w:eastAsia="Arial" w:hAnsi="Arial" w:cs="Arial"/>
          <w:sz w:val="22"/>
          <w:szCs w:val="22"/>
        </w:rPr>
        <w:t>,</w:t>
      </w:r>
      <w:r w:rsidR="6EB5D09B" w:rsidRPr="00C36FFE">
        <w:rPr>
          <w:rFonts w:ascii="Arial" w:eastAsia="Arial" w:hAnsi="Arial" w:cs="Arial"/>
          <w:sz w:val="22"/>
          <w:szCs w:val="22"/>
        </w:rPr>
        <w:t xml:space="preserve"> </w:t>
      </w:r>
      <w:r w:rsidR="03E8DF9B" w:rsidRPr="00C36FFE">
        <w:rPr>
          <w:rFonts w:ascii="Arial" w:eastAsia="Arial" w:hAnsi="Arial" w:cs="Arial"/>
          <w:sz w:val="22"/>
          <w:szCs w:val="22"/>
        </w:rPr>
        <w:t>1988).</w:t>
      </w:r>
    </w:p>
    <w:p w14:paraId="1A65D28B" w14:textId="4CCD3B73" w:rsidR="0027629B" w:rsidRPr="00C36FFE" w:rsidRDefault="1781A262" w:rsidP="00C36FFE">
      <w:pPr>
        <w:spacing w:after="0" w:line="360" w:lineRule="auto"/>
        <w:rPr>
          <w:rFonts w:ascii="Arial" w:eastAsia="Arial" w:hAnsi="Arial" w:cs="Arial"/>
          <w:b/>
          <w:bCs/>
          <w:sz w:val="22"/>
          <w:szCs w:val="22"/>
        </w:rPr>
      </w:pPr>
      <w:r w:rsidRPr="00C36FFE">
        <w:rPr>
          <w:rFonts w:ascii="Arial" w:eastAsia="Arial" w:hAnsi="Arial" w:cs="Arial"/>
          <w:b/>
          <w:bCs/>
          <w:sz w:val="22"/>
          <w:szCs w:val="22"/>
        </w:rPr>
        <w:t>Description:</w:t>
      </w:r>
    </w:p>
    <w:p w14:paraId="419565AF" w14:textId="12BC0931" w:rsidR="0027629B" w:rsidRPr="00C36FFE" w:rsidRDefault="7FE63937"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We did a Group Activity </w:t>
      </w:r>
      <w:r w:rsidR="5C2B36D6" w:rsidRPr="00C36FFE">
        <w:rPr>
          <w:rFonts w:ascii="Arial" w:eastAsia="Arial" w:hAnsi="Arial" w:cs="Arial"/>
          <w:sz w:val="22"/>
          <w:szCs w:val="22"/>
        </w:rPr>
        <w:t xml:space="preserve">in class to find as many </w:t>
      </w:r>
      <w:r w:rsidR="1340140B" w:rsidRPr="00C36FFE">
        <w:rPr>
          <w:rFonts w:ascii="Arial" w:eastAsia="Arial" w:hAnsi="Arial" w:cs="Arial"/>
          <w:sz w:val="22"/>
          <w:szCs w:val="22"/>
        </w:rPr>
        <w:t>uses of the paper pin as possible</w:t>
      </w:r>
      <w:r w:rsidR="5C2B36D6" w:rsidRPr="00C36FFE">
        <w:rPr>
          <w:rFonts w:ascii="Arial" w:eastAsia="Arial" w:hAnsi="Arial" w:cs="Arial"/>
          <w:sz w:val="22"/>
          <w:szCs w:val="22"/>
        </w:rPr>
        <w:t>.</w:t>
      </w:r>
      <w:r w:rsidR="49F22437" w:rsidRPr="00C36FFE">
        <w:rPr>
          <w:rFonts w:ascii="Arial" w:eastAsia="Arial" w:hAnsi="Arial" w:cs="Arial"/>
          <w:sz w:val="22"/>
          <w:szCs w:val="22"/>
        </w:rPr>
        <w:t xml:space="preserve"> We had 10 minutes to do the activity, the group with the most ideas </w:t>
      </w:r>
      <w:r w:rsidR="2F5A4820" w:rsidRPr="00C36FFE">
        <w:rPr>
          <w:rFonts w:ascii="Arial" w:eastAsia="Arial" w:hAnsi="Arial" w:cs="Arial"/>
          <w:sz w:val="22"/>
          <w:szCs w:val="22"/>
        </w:rPr>
        <w:t>would be the winner.</w:t>
      </w:r>
      <w:r w:rsidR="0099647D" w:rsidRPr="00C36FFE">
        <w:rPr>
          <w:rFonts w:ascii="Arial" w:eastAsia="Arial" w:hAnsi="Arial" w:cs="Arial"/>
          <w:sz w:val="22"/>
          <w:szCs w:val="22"/>
        </w:rPr>
        <w:t xml:space="preserve"> This was a</w:t>
      </w:r>
      <w:r w:rsidR="00657D9D" w:rsidRPr="00C36FFE">
        <w:rPr>
          <w:rFonts w:ascii="Arial" w:eastAsia="Arial" w:hAnsi="Arial" w:cs="Arial"/>
          <w:sz w:val="22"/>
          <w:szCs w:val="22"/>
        </w:rPr>
        <w:t>n example of</w:t>
      </w:r>
      <w:r w:rsidR="0099647D" w:rsidRPr="00C36FFE">
        <w:rPr>
          <w:rFonts w:ascii="Arial" w:eastAsia="Arial" w:hAnsi="Arial" w:cs="Arial"/>
          <w:sz w:val="22"/>
          <w:szCs w:val="22"/>
        </w:rPr>
        <w:t xml:space="preserve"> </w:t>
      </w:r>
      <w:r w:rsidR="002705D8" w:rsidRPr="00C36FFE">
        <w:rPr>
          <w:rFonts w:ascii="Arial" w:eastAsia="Arial" w:hAnsi="Arial" w:cs="Arial"/>
          <w:sz w:val="22"/>
          <w:szCs w:val="22"/>
        </w:rPr>
        <w:t>divergent thinking</w:t>
      </w:r>
      <w:r w:rsidR="00657D9D" w:rsidRPr="00C36FFE">
        <w:rPr>
          <w:rFonts w:ascii="Arial" w:eastAsia="Arial" w:hAnsi="Arial" w:cs="Arial"/>
          <w:sz w:val="22"/>
          <w:szCs w:val="22"/>
        </w:rPr>
        <w:t>.</w:t>
      </w:r>
      <w:r w:rsidR="47008A68" w:rsidRPr="00C36FFE">
        <w:rPr>
          <w:rFonts w:ascii="Arial" w:eastAsia="Arial" w:hAnsi="Arial" w:cs="Arial"/>
          <w:sz w:val="22"/>
          <w:szCs w:val="22"/>
        </w:rPr>
        <w:t xml:space="preserve"> We all tried our best to </w:t>
      </w:r>
      <w:r w:rsidR="162B3AA6" w:rsidRPr="00C36FFE">
        <w:rPr>
          <w:rFonts w:ascii="Arial" w:eastAsia="Arial" w:hAnsi="Arial" w:cs="Arial"/>
          <w:sz w:val="22"/>
          <w:szCs w:val="22"/>
        </w:rPr>
        <w:t>do the activity on time.</w:t>
      </w:r>
      <w:r w:rsidR="00332CAE" w:rsidRPr="00C36FFE">
        <w:rPr>
          <w:rFonts w:ascii="Arial" w:eastAsia="Arial" w:hAnsi="Arial" w:cs="Arial"/>
          <w:sz w:val="22"/>
          <w:szCs w:val="22"/>
        </w:rPr>
        <w:t xml:space="preserve"> </w:t>
      </w:r>
      <w:r w:rsidR="397A0D6F" w:rsidRPr="00C36FFE">
        <w:rPr>
          <w:rFonts w:ascii="Arial" w:eastAsia="Arial" w:hAnsi="Arial" w:cs="Arial"/>
          <w:sz w:val="22"/>
          <w:szCs w:val="22"/>
        </w:rPr>
        <w:t xml:space="preserve"> </w:t>
      </w:r>
    </w:p>
    <w:p w14:paraId="6DD8A7F6" w14:textId="7B44EE8F" w:rsidR="0027629B" w:rsidRPr="00C36FFE" w:rsidRDefault="2B9CB23B" w:rsidP="00C36FFE">
      <w:pPr>
        <w:spacing w:after="0" w:line="360" w:lineRule="auto"/>
        <w:rPr>
          <w:rFonts w:ascii="Arial" w:eastAsia="Arial" w:hAnsi="Arial" w:cs="Arial"/>
          <w:b/>
          <w:bCs/>
          <w:sz w:val="22"/>
          <w:szCs w:val="22"/>
        </w:rPr>
      </w:pPr>
      <w:r w:rsidRPr="00C36FFE">
        <w:rPr>
          <w:rFonts w:ascii="Arial" w:eastAsia="Arial" w:hAnsi="Arial" w:cs="Arial"/>
          <w:b/>
          <w:bCs/>
          <w:sz w:val="22"/>
          <w:szCs w:val="22"/>
        </w:rPr>
        <w:t>Feelings:</w:t>
      </w:r>
    </w:p>
    <w:p w14:paraId="49CD8112" w14:textId="5BD4FF12" w:rsidR="0027629B" w:rsidRPr="00C36FFE" w:rsidRDefault="7E88AFA5" w:rsidP="00C36FFE">
      <w:pPr>
        <w:spacing w:after="0" w:line="360" w:lineRule="auto"/>
        <w:rPr>
          <w:rFonts w:ascii="Arial" w:eastAsia="Arial" w:hAnsi="Arial" w:cs="Arial"/>
          <w:sz w:val="22"/>
          <w:szCs w:val="22"/>
        </w:rPr>
      </w:pPr>
      <w:r w:rsidRPr="00C36FFE">
        <w:rPr>
          <w:rFonts w:ascii="Arial" w:eastAsia="Arial" w:hAnsi="Arial" w:cs="Arial"/>
          <w:sz w:val="22"/>
          <w:szCs w:val="22"/>
        </w:rPr>
        <w:t>I was excited to complete the activity</w:t>
      </w:r>
      <w:r w:rsidR="147DB514" w:rsidRPr="00C36FFE">
        <w:rPr>
          <w:rFonts w:ascii="Arial" w:eastAsia="Arial" w:hAnsi="Arial" w:cs="Arial"/>
          <w:sz w:val="22"/>
          <w:szCs w:val="22"/>
        </w:rPr>
        <w:t xml:space="preserve"> as I </w:t>
      </w:r>
      <w:r w:rsidR="1C42825F" w:rsidRPr="00C36FFE">
        <w:rPr>
          <w:rFonts w:ascii="Arial" w:eastAsia="Arial" w:hAnsi="Arial" w:cs="Arial"/>
          <w:sz w:val="22"/>
          <w:szCs w:val="22"/>
        </w:rPr>
        <w:t>enjoyed</w:t>
      </w:r>
      <w:r w:rsidR="147DB514" w:rsidRPr="00C36FFE">
        <w:rPr>
          <w:rFonts w:ascii="Arial" w:eastAsia="Arial" w:hAnsi="Arial" w:cs="Arial"/>
          <w:sz w:val="22"/>
          <w:szCs w:val="22"/>
        </w:rPr>
        <w:t xml:space="preserve"> participating in group activities</w:t>
      </w:r>
      <w:r w:rsidR="55990737" w:rsidRPr="00C36FFE">
        <w:rPr>
          <w:rFonts w:ascii="Arial" w:eastAsia="Arial" w:hAnsi="Arial" w:cs="Arial"/>
          <w:sz w:val="22"/>
          <w:szCs w:val="22"/>
        </w:rPr>
        <w:t xml:space="preserve"> and </w:t>
      </w:r>
      <w:r w:rsidR="7F73EA64" w:rsidRPr="00C36FFE">
        <w:rPr>
          <w:rFonts w:ascii="Arial" w:eastAsia="Arial" w:hAnsi="Arial" w:cs="Arial"/>
          <w:sz w:val="22"/>
          <w:szCs w:val="22"/>
        </w:rPr>
        <w:t>sharing</w:t>
      </w:r>
      <w:r w:rsidR="55990737" w:rsidRPr="00C36FFE">
        <w:rPr>
          <w:rFonts w:ascii="Arial" w:eastAsia="Arial" w:hAnsi="Arial" w:cs="Arial"/>
          <w:sz w:val="22"/>
          <w:szCs w:val="22"/>
        </w:rPr>
        <w:t xml:space="preserve"> my ideas with others</w:t>
      </w:r>
      <w:r w:rsidR="0E67BDA7" w:rsidRPr="00C36FFE">
        <w:rPr>
          <w:rFonts w:ascii="Arial" w:eastAsia="Arial" w:hAnsi="Arial" w:cs="Arial"/>
          <w:sz w:val="22"/>
          <w:szCs w:val="22"/>
        </w:rPr>
        <w:t>. We</w:t>
      </w:r>
      <w:r w:rsidR="55990737" w:rsidRPr="00C36FFE">
        <w:rPr>
          <w:rFonts w:ascii="Arial" w:eastAsia="Arial" w:hAnsi="Arial" w:cs="Arial"/>
          <w:sz w:val="22"/>
          <w:szCs w:val="22"/>
        </w:rPr>
        <w:t xml:space="preserve"> all came up with different ideas</w:t>
      </w:r>
      <w:r w:rsidR="3798D9A6" w:rsidRPr="00C36FFE">
        <w:rPr>
          <w:rFonts w:ascii="Arial" w:eastAsia="Arial" w:hAnsi="Arial" w:cs="Arial"/>
          <w:sz w:val="22"/>
          <w:szCs w:val="22"/>
        </w:rPr>
        <w:t xml:space="preserve"> for the use of paper pins.</w:t>
      </w:r>
      <w:r w:rsidR="0BFFCE69" w:rsidRPr="00C36FFE">
        <w:rPr>
          <w:rFonts w:ascii="Arial" w:eastAsia="Arial" w:hAnsi="Arial" w:cs="Arial"/>
          <w:sz w:val="22"/>
          <w:szCs w:val="22"/>
        </w:rPr>
        <w:t xml:space="preserve"> We </w:t>
      </w:r>
      <w:r w:rsidR="4BC27FF4" w:rsidRPr="00C36FFE">
        <w:rPr>
          <w:rFonts w:ascii="Arial" w:eastAsia="Arial" w:hAnsi="Arial" w:cs="Arial"/>
          <w:sz w:val="22"/>
          <w:szCs w:val="22"/>
        </w:rPr>
        <w:t>were all</w:t>
      </w:r>
      <w:r w:rsidR="0BFFCE69" w:rsidRPr="00C36FFE">
        <w:rPr>
          <w:rFonts w:ascii="Arial" w:eastAsia="Arial" w:hAnsi="Arial" w:cs="Arial"/>
          <w:sz w:val="22"/>
          <w:szCs w:val="22"/>
        </w:rPr>
        <w:t xml:space="preserve"> so excited </w:t>
      </w:r>
      <w:r w:rsidR="526D4A10" w:rsidRPr="00C36FFE">
        <w:rPr>
          <w:rFonts w:ascii="Arial" w:eastAsia="Arial" w:hAnsi="Arial" w:cs="Arial"/>
          <w:sz w:val="22"/>
          <w:szCs w:val="22"/>
        </w:rPr>
        <w:t>to do this challenge.</w:t>
      </w:r>
    </w:p>
    <w:p w14:paraId="0D68B29C" w14:textId="40F88E88" w:rsidR="0027629B" w:rsidRPr="00C36FFE" w:rsidRDefault="3E2DA862" w:rsidP="00C36FFE">
      <w:pPr>
        <w:spacing w:after="0" w:line="360" w:lineRule="auto"/>
        <w:rPr>
          <w:rFonts w:ascii="Arial" w:eastAsia="Arial" w:hAnsi="Arial" w:cs="Arial"/>
          <w:b/>
          <w:bCs/>
          <w:sz w:val="22"/>
          <w:szCs w:val="22"/>
        </w:rPr>
      </w:pPr>
      <w:r w:rsidRPr="00C36FFE">
        <w:rPr>
          <w:rFonts w:ascii="Arial" w:eastAsia="Arial" w:hAnsi="Arial" w:cs="Arial"/>
          <w:b/>
          <w:bCs/>
          <w:sz w:val="22"/>
          <w:szCs w:val="22"/>
        </w:rPr>
        <w:t>Evaluation:</w:t>
      </w:r>
    </w:p>
    <w:p w14:paraId="53A85CD2" w14:textId="03493360" w:rsidR="0027629B" w:rsidRPr="00C36FFE" w:rsidRDefault="34641726"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We found 20 ideas </w:t>
      </w:r>
      <w:r w:rsidR="19E0B68C" w:rsidRPr="00C36FFE">
        <w:rPr>
          <w:rFonts w:ascii="Arial" w:eastAsia="Arial" w:hAnsi="Arial" w:cs="Arial"/>
          <w:sz w:val="22"/>
          <w:szCs w:val="22"/>
        </w:rPr>
        <w:t>for</w:t>
      </w:r>
      <w:r w:rsidRPr="00C36FFE">
        <w:rPr>
          <w:rFonts w:ascii="Arial" w:eastAsia="Arial" w:hAnsi="Arial" w:cs="Arial"/>
          <w:sz w:val="22"/>
          <w:szCs w:val="22"/>
        </w:rPr>
        <w:t xml:space="preserve"> using paper </w:t>
      </w:r>
      <w:r w:rsidR="57CB2E46" w:rsidRPr="00C36FFE">
        <w:rPr>
          <w:rFonts w:ascii="Arial" w:eastAsia="Arial" w:hAnsi="Arial" w:cs="Arial"/>
          <w:sz w:val="22"/>
          <w:szCs w:val="22"/>
        </w:rPr>
        <w:t>pins</w:t>
      </w:r>
      <w:r w:rsidR="61C495BC" w:rsidRPr="00C36FFE">
        <w:rPr>
          <w:rFonts w:ascii="Arial" w:eastAsia="Arial" w:hAnsi="Arial" w:cs="Arial"/>
          <w:sz w:val="22"/>
          <w:szCs w:val="22"/>
        </w:rPr>
        <w:t>.</w:t>
      </w:r>
      <w:r w:rsidR="09D52CA9" w:rsidRPr="00C36FFE">
        <w:rPr>
          <w:rFonts w:ascii="Arial" w:eastAsia="Arial" w:hAnsi="Arial" w:cs="Arial"/>
          <w:sz w:val="22"/>
          <w:szCs w:val="22"/>
        </w:rPr>
        <w:t xml:space="preserve"> We all participated well in this activity</w:t>
      </w:r>
      <w:r w:rsidR="6F26A4A4" w:rsidRPr="00C36FFE">
        <w:rPr>
          <w:rFonts w:ascii="Arial" w:eastAsia="Arial" w:hAnsi="Arial" w:cs="Arial"/>
          <w:sz w:val="22"/>
          <w:szCs w:val="22"/>
        </w:rPr>
        <w:t>, we enjoyed doing it together.</w:t>
      </w:r>
      <w:r w:rsidR="04B6A695" w:rsidRPr="00C36FFE">
        <w:rPr>
          <w:rFonts w:ascii="Arial" w:eastAsia="Arial" w:hAnsi="Arial" w:cs="Arial"/>
          <w:sz w:val="22"/>
          <w:szCs w:val="22"/>
        </w:rPr>
        <w:t xml:space="preserve"> It was a great experience.</w:t>
      </w:r>
    </w:p>
    <w:p w14:paraId="7E8A1CE4" w14:textId="7C0C5749" w:rsidR="0027629B" w:rsidRPr="00C36FFE" w:rsidRDefault="09D52CA9" w:rsidP="00C36FFE">
      <w:pPr>
        <w:spacing w:after="0" w:line="360" w:lineRule="auto"/>
        <w:rPr>
          <w:rFonts w:ascii="Arial" w:eastAsia="Arial" w:hAnsi="Arial" w:cs="Arial"/>
          <w:b/>
          <w:bCs/>
          <w:sz w:val="22"/>
          <w:szCs w:val="22"/>
        </w:rPr>
      </w:pPr>
      <w:r w:rsidRPr="00C36FFE">
        <w:rPr>
          <w:rFonts w:ascii="Arial" w:eastAsia="Arial" w:hAnsi="Arial" w:cs="Arial"/>
          <w:b/>
          <w:bCs/>
          <w:sz w:val="22"/>
          <w:szCs w:val="22"/>
        </w:rPr>
        <w:t>Analysis:</w:t>
      </w:r>
    </w:p>
    <w:p w14:paraId="529998EE" w14:textId="3E2C7A58" w:rsidR="0027629B" w:rsidRPr="00C36FFE" w:rsidRDefault="002800C8"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There were </w:t>
      </w:r>
      <w:r w:rsidR="00A27C2D" w:rsidRPr="00C36FFE">
        <w:rPr>
          <w:rFonts w:ascii="Arial" w:eastAsia="Arial" w:hAnsi="Arial" w:cs="Arial"/>
          <w:sz w:val="22"/>
          <w:szCs w:val="22"/>
        </w:rPr>
        <w:t xml:space="preserve">two parts </w:t>
      </w:r>
      <w:r w:rsidR="001E0A62" w:rsidRPr="00C36FFE">
        <w:rPr>
          <w:rFonts w:ascii="Arial" w:eastAsia="Arial" w:hAnsi="Arial" w:cs="Arial"/>
          <w:sz w:val="22"/>
          <w:szCs w:val="22"/>
        </w:rPr>
        <w:t>to</w:t>
      </w:r>
      <w:r w:rsidR="00A27C2D" w:rsidRPr="00C36FFE">
        <w:rPr>
          <w:rFonts w:ascii="Arial" w:eastAsia="Arial" w:hAnsi="Arial" w:cs="Arial"/>
          <w:sz w:val="22"/>
          <w:szCs w:val="22"/>
        </w:rPr>
        <w:t xml:space="preserve"> th</w:t>
      </w:r>
      <w:r w:rsidR="001E0A62" w:rsidRPr="00C36FFE">
        <w:rPr>
          <w:rFonts w:ascii="Arial" w:eastAsia="Arial" w:hAnsi="Arial" w:cs="Arial"/>
          <w:sz w:val="22"/>
          <w:szCs w:val="22"/>
        </w:rPr>
        <w:t xml:space="preserve">e </w:t>
      </w:r>
      <w:r w:rsidR="0080366E" w:rsidRPr="00C36FFE">
        <w:rPr>
          <w:rFonts w:ascii="Arial" w:eastAsia="Arial" w:hAnsi="Arial" w:cs="Arial"/>
          <w:sz w:val="22"/>
          <w:szCs w:val="22"/>
        </w:rPr>
        <w:t>activity</w:t>
      </w:r>
      <w:r w:rsidR="00173EB2" w:rsidRPr="00C36FFE">
        <w:rPr>
          <w:rFonts w:ascii="Arial" w:eastAsia="Arial" w:hAnsi="Arial" w:cs="Arial"/>
          <w:sz w:val="22"/>
          <w:szCs w:val="22"/>
        </w:rPr>
        <w:t xml:space="preserve">, </w:t>
      </w:r>
      <w:r w:rsidR="00177736" w:rsidRPr="00C36FFE">
        <w:rPr>
          <w:rFonts w:ascii="Arial" w:eastAsia="Arial" w:hAnsi="Arial" w:cs="Arial"/>
          <w:sz w:val="22"/>
          <w:szCs w:val="22"/>
        </w:rPr>
        <w:t xml:space="preserve">one was </w:t>
      </w:r>
      <w:r w:rsidR="00636F71" w:rsidRPr="00C36FFE">
        <w:rPr>
          <w:rFonts w:ascii="Arial" w:eastAsia="Arial" w:hAnsi="Arial" w:cs="Arial"/>
          <w:sz w:val="22"/>
          <w:szCs w:val="22"/>
        </w:rPr>
        <w:t xml:space="preserve">to find as many uses as possible </w:t>
      </w:r>
      <w:r w:rsidR="007838B9" w:rsidRPr="00C36FFE">
        <w:rPr>
          <w:rFonts w:ascii="Arial" w:eastAsia="Arial" w:hAnsi="Arial" w:cs="Arial"/>
          <w:sz w:val="22"/>
          <w:szCs w:val="22"/>
        </w:rPr>
        <w:t>for</w:t>
      </w:r>
      <w:r w:rsidR="00636F71" w:rsidRPr="00C36FFE">
        <w:rPr>
          <w:rFonts w:ascii="Arial" w:eastAsia="Arial" w:hAnsi="Arial" w:cs="Arial"/>
          <w:sz w:val="22"/>
          <w:szCs w:val="22"/>
        </w:rPr>
        <w:t xml:space="preserve"> </w:t>
      </w:r>
      <w:r w:rsidR="001E6DF2" w:rsidRPr="00C36FFE">
        <w:rPr>
          <w:rFonts w:ascii="Arial" w:eastAsia="Arial" w:hAnsi="Arial" w:cs="Arial"/>
          <w:sz w:val="22"/>
          <w:szCs w:val="22"/>
        </w:rPr>
        <w:t>paper</w:t>
      </w:r>
      <w:r w:rsidR="00636F71" w:rsidRPr="00C36FFE">
        <w:rPr>
          <w:rFonts w:ascii="Arial" w:eastAsia="Arial" w:hAnsi="Arial" w:cs="Arial"/>
          <w:sz w:val="22"/>
          <w:szCs w:val="22"/>
        </w:rPr>
        <w:t xml:space="preserve"> </w:t>
      </w:r>
      <w:r w:rsidR="00883C77" w:rsidRPr="00C36FFE">
        <w:rPr>
          <w:rFonts w:ascii="Arial" w:eastAsia="Arial" w:hAnsi="Arial" w:cs="Arial"/>
          <w:sz w:val="22"/>
          <w:szCs w:val="22"/>
        </w:rPr>
        <w:t>pins,</w:t>
      </w:r>
      <w:r w:rsidR="002F370E" w:rsidRPr="00C36FFE">
        <w:rPr>
          <w:rFonts w:ascii="Arial" w:eastAsia="Arial" w:hAnsi="Arial" w:cs="Arial"/>
          <w:sz w:val="22"/>
          <w:szCs w:val="22"/>
        </w:rPr>
        <w:t xml:space="preserve"> and the other was to</w:t>
      </w:r>
      <w:r w:rsidR="00752F21" w:rsidRPr="00C36FFE">
        <w:rPr>
          <w:rFonts w:ascii="Arial" w:eastAsia="Arial" w:hAnsi="Arial" w:cs="Arial"/>
          <w:sz w:val="22"/>
          <w:szCs w:val="22"/>
        </w:rPr>
        <w:t xml:space="preserve"> self-reflect</w:t>
      </w:r>
      <w:r w:rsidR="002F370E" w:rsidRPr="00C36FFE">
        <w:rPr>
          <w:rFonts w:ascii="Arial" w:eastAsia="Arial" w:hAnsi="Arial" w:cs="Arial"/>
          <w:sz w:val="22"/>
          <w:szCs w:val="22"/>
        </w:rPr>
        <w:t xml:space="preserve"> </w:t>
      </w:r>
      <w:r w:rsidR="00752F21" w:rsidRPr="00C36FFE">
        <w:rPr>
          <w:rFonts w:ascii="Arial" w:eastAsia="Arial" w:hAnsi="Arial" w:cs="Arial"/>
          <w:sz w:val="22"/>
          <w:szCs w:val="22"/>
        </w:rPr>
        <w:t xml:space="preserve">on the </w:t>
      </w:r>
      <w:r w:rsidR="00837BA2" w:rsidRPr="00C36FFE">
        <w:rPr>
          <w:rFonts w:ascii="Arial" w:eastAsia="Arial" w:hAnsi="Arial" w:cs="Arial"/>
          <w:sz w:val="22"/>
          <w:szCs w:val="22"/>
        </w:rPr>
        <w:t>activity</w:t>
      </w:r>
      <w:r w:rsidR="008C0EC4" w:rsidRPr="00C36FFE">
        <w:rPr>
          <w:rFonts w:ascii="Arial" w:eastAsia="Arial" w:hAnsi="Arial" w:cs="Arial"/>
          <w:sz w:val="22"/>
          <w:szCs w:val="22"/>
        </w:rPr>
        <w:t>.</w:t>
      </w:r>
      <w:r w:rsidR="0080366E" w:rsidRPr="00C36FFE">
        <w:rPr>
          <w:rFonts w:ascii="Arial" w:eastAsia="Arial" w:hAnsi="Arial" w:cs="Arial"/>
          <w:sz w:val="22"/>
          <w:szCs w:val="22"/>
        </w:rPr>
        <w:t xml:space="preserve"> I</w:t>
      </w:r>
      <w:r w:rsidR="008C0EC4" w:rsidRPr="00C36FFE">
        <w:rPr>
          <w:rFonts w:ascii="Arial" w:eastAsia="Arial" w:hAnsi="Arial" w:cs="Arial"/>
          <w:sz w:val="22"/>
          <w:szCs w:val="22"/>
        </w:rPr>
        <w:t xml:space="preserve"> </w:t>
      </w:r>
      <w:r w:rsidR="09D52CA9" w:rsidRPr="00C36FFE">
        <w:rPr>
          <w:rFonts w:ascii="Arial" w:eastAsia="Arial" w:hAnsi="Arial" w:cs="Arial"/>
          <w:sz w:val="22"/>
          <w:szCs w:val="22"/>
        </w:rPr>
        <w:t xml:space="preserve">found 12 ideas out of 20, I was so happy and </w:t>
      </w:r>
      <w:r w:rsidR="323688FA" w:rsidRPr="00C36FFE">
        <w:rPr>
          <w:rFonts w:ascii="Arial" w:eastAsia="Arial" w:hAnsi="Arial" w:cs="Arial"/>
          <w:sz w:val="22"/>
          <w:szCs w:val="22"/>
        </w:rPr>
        <w:t xml:space="preserve">felt so </w:t>
      </w:r>
      <w:r w:rsidR="09D52CA9" w:rsidRPr="00C36FFE">
        <w:rPr>
          <w:rFonts w:ascii="Arial" w:eastAsia="Arial" w:hAnsi="Arial" w:cs="Arial"/>
          <w:sz w:val="22"/>
          <w:szCs w:val="22"/>
        </w:rPr>
        <w:t xml:space="preserve">proud </w:t>
      </w:r>
      <w:r w:rsidR="6A4669BD" w:rsidRPr="00C36FFE">
        <w:rPr>
          <w:rFonts w:ascii="Arial" w:eastAsia="Arial" w:hAnsi="Arial" w:cs="Arial"/>
          <w:sz w:val="22"/>
          <w:szCs w:val="22"/>
        </w:rPr>
        <w:t>of myself.</w:t>
      </w:r>
      <w:r w:rsidR="5391518A" w:rsidRPr="00C36FFE">
        <w:rPr>
          <w:rFonts w:ascii="Arial" w:eastAsia="Arial" w:hAnsi="Arial" w:cs="Arial"/>
          <w:sz w:val="22"/>
          <w:szCs w:val="22"/>
        </w:rPr>
        <w:t xml:space="preserve"> </w:t>
      </w:r>
    </w:p>
    <w:p w14:paraId="4B4BC727" w14:textId="34E798C1" w:rsidR="0027629B" w:rsidRPr="00C36FFE" w:rsidRDefault="6A4669BD" w:rsidP="00C36FFE">
      <w:pPr>
        <w:spacing w:after="0" w:line="360" w:lineRule="auto"/>
        <w:rPr>
          <w:rFonts w:ascii="Arial" w:eastAsia="Arial" w:hAnsi="Arial" w:cs="Arial"/>
          <w:b/>
          <w:bCs/>
          <w:sz w:val="22"/>
          <w:szCs w:val="22"/>
        </w:rPr>
      </w:pPr>
      <w:r w:rsidRPr="00C36FFE">
        <w:rPr>
          <w:rFonts w:ascii="Arial" w:eastAsia="Arial" w:hAnsi="Arial" w:cs="Arial"/>
          <w:b/>
          <w:bCs/>
          <w:sz w:val="22"/>
          <w:szCs w:val="22"/>
        </w:rPr>
        <w:t>Conclusion:</w:t>
      </w:r>
    </w:p>
    <w:p w14:paraId="336524A4" w14:textId="2F3586F9" w:rsidR="0027629B" w:rsidRPr="00C36FFE" w:rsidRDefault="6A4669BD" w:rsidP="00C36FFE">
      <w:pPr>
        <w:spacing w:after="0" w:line="360" w:lineRule="auto"/>
        <w:rPr>
          <w:rFonts w:ascii="Arial" w:eastAsia="Arial" w:hAnsi="Arial" w:cs="Arial"/>
          <w:sz w:val="22"/>
          <w:szCs w:val="22"/>
        </w:rPr>
      </w:pPr>
      <w:r w:rsidRPr="00C36FFE">
        <w:rPr>
          <w:rFonts w:ascii="Arial" w:eastAsia="Arial" w:hAnsi="Arial" w:cs="Arial"/>
          <w:sz w:val="22"/>
          <w:szCs w:val="22"/>
        </w:rPr>
        <w:t>We all participated very well in the activity.</w:t>
      </w:r>
      <w:r w:rsidR="58C525EF" w:rsidRPr="00C36FFE">
        <w:rPr>
          <w:rFonts w:ascii="Arial" w:eastAsia="Arial" w:hAnsi="Arial" w:cs="Arial"/>
          <w:sz w:val="22"/>
          <w:szCs w:val="22"/>
        </w:rPr>
        <w:t xml:space="preserve"> Our group </w:t>
      </w:r>
      <w:r w:rsidR="1A763CBD" w:rsidRPr="00C36FFE">
        <w:rPr>
          <w:rFonts w:ascii="Arial" w:eastAsia="Arial" w:hAnsi="Arial" w:cs="Arial"/>
          <w:sz w:val="22"/>
          <w:szCs w:val="22"/>
        </w:rPr>
        <w:t xml:space="preserve">won by finding the </w:t>
      </w:r>
      <w:r w:rsidR="39954640" w:rsidRPr="00C36FFE">
        <w:rPr>
          <w:rFonts w:ascii="Arial" w:eastAsia="Arial" w:hAnsi="Arial" w:cs="Arial"/>
          <w:sz w:val="22"/>
          <w:szCs w:val="22"/>
        </w:rPr>
        <w:t>most ideas</w:t>
      </w:r>
      <w:r w:rsidR="6ADE610D" w:rsidRPr="00C36FFE">
        <w:rPr>
          <w:rFonts w:ascii="Arial" w:eastAsia="Arial" w:hAnsi="Arial" w:cs="Arial"/>
          <w:sz w:val="22"/>
          <w:szCs w:val="22"/>
        </w:rPr>
        <w:t xml:space="preserve"> for the use of paper pins.</w:t>
      </w:r>
      <w:r w:rsidR="5680A22F" w:rsidRPr="00C36FFE">
        <w:rPr>
          <w:rFonts w:ascii="Arial" w:eastAsia="Arial" w:hAnsi="Arial" w:cs="Arial"/>
          <w:sz w:val="22"/>
          <w:szCs w:val="22"/>
        </w:rPr>
        <w:t xml:space="preserve"> </w:t>
      </w:r>
    </w:p>
    <w:p w14:paraId="25C21580" w14:textId="45A441F0" w:rsidR="0027629B" w:rsidRPr="00C36FFE" w:rsidRDefault="6ADE610D" w:rsidP="00C36FFE">
      <w:pPr>
        <w:spacing w:after="0" w:line="360" w:lineRule="auto"/>
        <w:rPr>
          <w:rFonts w:ascii="Arial" w:eastAsia="Arial" w:hAnsi="Arial" w:cs="Arial"/>
          <w:b/>
          <w:bCs/>
          <w:sz w:val="22"/>
          <w:szCs w:val="22"/>
        </w:rPr>
      </w:pPr>
      <w:r w:rsidRPr="00C36FFE">
        <w:rPr>
          <w:rFonts w:ascii="Arial" w:eastAsia="Arial" w:hAnsi="Arial" w:cs="Arial"/>
          <w:b/>
          <w:bCs/>
          <w:sz w:val="22"/>
          <w:szCs w:val="22"/>
        </w:rPr>
        <w:t xml:space="preserve">Action Plan: </w:t>
      </w:r>
    </w:p>
    <w:p w14:paraId="10FF4D01" w14:textId="03CAED23" w:rsidR="00ED7275" w:rsidRPr="00C36FFE" w:rsidRDefault="6ADE610D"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I did very </w:t>
      </w:r>
      <w:r w:rsidR="43EB1B06" w:rsidRPr="00C36FFE">
        <w:rPr>
          <w:rFonts w:ascii="Arial" w:eastAsia="Arial" w:hAnsi="Arial" w:cs="Arial"/>
          <w:sz w:val="22"/>
          <w:szCs w:val="22"/>
        </w:rPr>
        <w:t xml:space="preserve">well, and I will try to keep it up by doing all the tasks </w:t>
      </w:r>
      <w:r w:rsidR="16944FD0" w:rsidRPr="00C36FFE">
        <w:rPr>
          <w:rFonts w:ascii="Arial" w:eastAsia="Arial" w:hAnsi="Arial" w:cs="Arial"/>
          <w:sz w:val="22"/>
          <w:szCs w:val="22"/>
        </w:rPr>
        <w:t xml:space="preserve">with passion and </w:t>
      </w:r>
      <w:r w:rsidR="00EC39B2" w:rsidRPr="00C36FFE">
        <w:rPr>
          <w:rFonts w:ascii="Arial" w:eastAsia="Arial" w:hAnsi="Arial" w:cs="Arial"/>
          <w:sz w:val="22"/>
          <w:szCs w:val="22"/>
        </w:rPr>
        <w:t>within the given time frame</w:t>
      </w:r>
      <w:r w:rsidR="00715599" w:rsidRPr="00C36FFE">
        <w:rPr>
          <w:rFonts w:ascii="Arial" w:eastAsia="Arial" w:hAnsi="Arial" w:cs="Arial"/>
          <w:sz w:val="22"/>
          <w:szCs w:val="22"/>
        </w:rPr>
        <w:t>.</w:t>
      </w:r>
    </w:p>
    <w:p w14:paraId="4D5D6D7B" w14:textId="77777777" w:rsidR="00C36FFE" w:rsidRDefault="00C36FFE" w:rsidP="00C36FFE">
      <w:pPr>
        <w:spacing w:after="0" w:line="360" w:lineRule="auto"/>
        <w:rPr>
          <w:rFonts w:ascii="Arial" w:eastAsia="Arial Nova" w:hAnsi="Arial" w:cs="Arial"/>
          <w:color w:val="000000" w:themeColor="text1"/>
          <w:sz w:val="22"/>
          <w:szCs w:val="22"/>
        </w:rPr>
      </w:pPr>
    </w:p>
    <w:p w14:paraId="3D8E9ECA" w14:textId="7882CF73" w:rsidR="32ADAAF6" w:rsidRPr="00C36FFE" w:rsidRDefault="2A01ADFD" w:rsidP="00C36FFE">
      <w:pPr>
        <w:spacing w:after="0" w:line="360" w:lineRule="auto"/>
        <w:rPr>
          <w:rFonts w:ascii="Arial" w:eastAsia="Arial" w:hAnsi="Arial" w:cs="Arial"/>
          <w:b/>
          <w:bCs/>
          <w:sz w:val="22"/>
          <w:szCs w:val="22"/>
        </w:rPr>
      </w:pPr>
      <w:r w:rsidRPr="00C36FFE">
        <w:rPr>
          <w:rFonts w:ascii="Arial" w:eastAsia="Arial Nova" w:hAnsi="Arial" w:cs="Arial"/>
          <w:b/>
          <w:bCs/>
          <w:color w:val="000000" w:themeColor="text1"/>
          <w:sz w:val="22"/>
          <w:szCs w:val="22"/>
        </w:rPr>
        <w:lastRenderedPageBreak/>
        <w:t xml:space="preserve">Task 3 - </w:t>
      </w:r>
      <w:r w:rsidR="32ADAAF6" w:rsidRPr="00C36FFE">
        <w:rPr>
          <w:rFonts w:ascii="Arial" w:eastAsia="Arial Nova" w:hAnsi="Arial" w:cs="Arial"/>
          <w:b/>
          <w:bCs/>
          <w:color w:val="000000" w:themeColor="text1"/>
          <w:sz w:val="22"/>
          <w:szCs w:val="22"/>
        </w:rPr>
        <w:t>Case Study of a UK innovation</w:t>
      </w:r>
    </w:p>
    <w:p w14:paraId="31203949" w14:textId="68943C91" w:rsidR="32ADAAF6" w:rsidRPr="00C36FFE" w:rsidRDefault="32ADAAF6" w:rsidP="00C36FFE">
      <w:pPr>
        <w:spacing w:line="360" w:lineRule="auto"/>
        <w:rPr>
          <w:rFonts w:ascii="Arial" w:eastAsia="Arial Nova" w:hAnsi="Arial" w:cs="Arial"/>
          <w:b/>
          <w:bCs/>
          <w:i/>
          <w:iCs/>
          <w:color w:val="000000" w:themeColor="text1"/>
          <w:sz w:val="22"/>
          <w:szCs w:val="22"/>
        </w:rPr>
      </w:pPr>
      <w:r w:rsidRPr="00C36FFE">
        <w:rPr>
          <w:rFonts w:ascii="Arial" w:eastAsia="Arial Nova" w:hAnsi="Arial" w:cs="Arial"/>
          <w:b/>
          <w:bCs/>
          <w:i/>
          <w:iCs/>
          <w:color w:val="000000" w:themeColor="text1"/>
          <w:sz w:val="22"/>
          <w:szCs w:val="22"/>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Pr="00C36FFE" w:rsidRDefault="111C6C6B" w:rsidP="00C36FFE">
      <w:pPr>
        <w:spacing w:line="360" w:lineRule="auto"/>
        <w:rPr>
          <w:rFonts w:ascii="Arial" w:eastAsia="Arial Nova" w:hAnsi="Arial" w:cs="Arial"/>
          <w:i/>
          <w:iCs/>
          <w:color w:val="FF0000"/>
          <w:sz w:val="22"/>
          <w:szCs w:val="22"/>
        </w:rPr>
      </w:pPr>
      <w:r w:rsidRPr="00C36FFE">
        <w:rPr>
          <w:rFonts w:ascii="Arial" w:eastAsia="Arial Nova" w:hAnsi="Arial" w:cs="Arial"/>
          <w:i/>
          <w:iCs/>
          <w:color w:val="FF0000"/>
          <w:sz w:val="22"/>
          <w:szCs w:val="22"/>
        </w:rPr>
        <w:t>Please refer to Week 3 content</w:t>
      </w:r>
    </w:p>
    <w:p w14:paraId="2CDF689B" w14:textId="30728786" w:rsidR="021F216E" w:rsidRPr="00C36FFE" w:rsidRDefault="021F216E" w:rsidP="00C36FFE">
      <w:pPr>
        <w:spacing w:line="360" w:lineRule="auto"/>
        <w:rPr>
          <w:rFonts w:ascii="Arial" w:eastAsia="Arial Nova" w:hAnsi="Arial" w:cs="Arial"/>
          <w:b/>
          <w:bCs/>
          <w:color w:val="000000" w:themeColor="text1"/>
          <w:sz w:val="22"/>
          <w:szCs w:val="22"/>
        </w:rPr>
      </w:pPr>
    </w:p>
    <w:p w14:paraId="21433688" w14:textId="3D100888" w:rsidR="00563EB8" w:rsidRPr="00C36FFE" w:rsidRDefault="00D1170D" w:rsidP="00C36FFE">
      <w:pPr>
        <w:spacing w:line="360" w:lineRule="auto"/>
        <w:rPr>
          <w:rFonts w:ascii="Arial" w:eastAsia="Arial Nova" w:hAnsi="Arial" w:cs="Arial"/>
          <w:b/>
          <w:bCs/>
          <w:color w:val="000000" w:themeColor="text1"/>
          <w:sz w:val="22"/>
          <w:szCs w:val="22"/>
        </w:rPr>
      </w:pPr>
      <w:r w:rsidRPr="00C36FFE">
        <w:rPr>
          <w:rFonts w:ascii="Arial" w:eastAsia="Arial Nova" w:hAnsi="Arial" w:cs="Arial"/>
          <w:b/>
          <w:bCs/>
          <w:color w:val="000000" w:themeColor="text1"/>
          <w:sz w:val="22"/>
          <w:szCs w:val="22"/>
        </w:rPr>
        <w:t xml:space="preserve">Case </w:t>
      </w:r>
      <w:r w:rsidR="00C44CA7" w:rsidRPr="00C36FFE">
        <w:rPr>
          <w:rFonts w:ascii="Arial" w:eastAsia="Arial Nova" w:hAnsi="Arial" w:cs="Arial"/>
          <w:b/>
          <w:bCs/>
          <w:color w:val="000000" w:themeColor="text1"/>
          <w:sz w:val="22"/>
          <w:szCs w:val="22"/>
        </w:rPr>
        <w:t>Study: Early Cancer Diagnosis Using AI in Radi</w:t>
      </w:r>
      <w:r w:rsidR="00B825F8" w:rsidRPr="00C36FFE">
        <w:rPr>
          <w:rFonts w:ascii="Arial" w:eastAsia="Arial Nova" w:hAnsi="Arial" w:cs="Arial"/>
          <w:b/>
          <w:bCs/>
          <w:color w:val="000000" w:themeColor="text1"/>
          <w:sz w:val="22"/>
          <w:szCs w:val="22"/>
        </w:rPr>
        <w:t>ology</w:t>
      </w:r>
    </w:p>
    <w:p w14:paraId="1F529588" w14:textId="03B748B9" w:rsidR="00AD4715" w:rsidRPr="00C36FFE" w:rsidRDefault="00AD4715" w:rsidP="00C36FFE">
      <w:pPr>
        <w:spacing w:line="360" w:lineRule="auto"/>
        <w:rPr>
          <w:rFonts w:ascii="Arial" w:eastAsia="Arial Nova" w:hAnsi="Arial" w:cs="Arial"/>
          <w:b/>
          <w:bCs/>
          <w:color w:val="000000" w:themeColor="text1"/>
          <w:sz w:val="22"/>
          <w:szCs w:val="22"/>
        </w:rPr>
      </w:pPr>
      <w:r w:rsidRPr="00C36FFE">
        <w:rPr>
          <w:rFonts w:ascii="Arial" w:eastAsia="Arial Nova" w:hAnsi="Arial" w:cs="Arial"/>
          <w:b/>
          <w:bCs/>
          <w:color w:val="000000" w:themeColor="text1"/>
          <w:sz w:val="22"/>
          <w:szCs w:val="22"/>
        </w:rPr>
        <w:t>Introduction:</w:t>
      </w:r>
    </w:p>
    <w:p w14:paraId="479AB8A5" w14:textId="77777777" w:rsidR="00E854B0" w:rsidRPr="00C36FFE" w:rsidRDefault="00E854B0" w:rsidP="00C36FFE">
      <w:pPr>
        <w:spacing w:after="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Early identification of cancer is vital for enhancing survival rates; however, it continues to pose a major challenge for healthcare systems globally, including the NHS. Notably, detecting faint indicators of cancer in imaging, like mammograms for breast cancer, can be challenging, particularly in the initial stages when these indicators are less noticeable. Skilled human radiologists face significant pressure in radiology departments due to the rising demand for cancer screening services. To tackle this, the NHS incorporated Artificial Intelligence (AI) into radiology services, particularly to help identify early indications of cancer.</w:t>
      </w:r>
    </w:p>
    <w:p w14:paraId="7A778C43" w14:textId="77777777" w:rsidR="000F2375" w:rsidRPr="00C36FFE" w:rsidRDefault="000F2375" w:rsidP="00C36FFE">
      <w:pPr>
        <w:spacing w:after="0" w:line="360" w:lineRule="auto"/>
        <w:rPr>
          <w:rFonts w:ascii="Arial" w:eastAsia="Times New Roman" w:hAnsi="Arial" w:cs="Arial"/>
          <w:sz w:val="22"/>
          <w:szCs w:val="22"/>
          <w:lang w:val="en-GB" w:eastAsia="en-GB"/>
        </w:rPr>
      </w:pPr>
    </w:p>
    <w:p w14:paraId="28193452" w14:textId="3A8327B2" w:rsidR="007D45C4" w:rsidRPr="00C36FFE" w:rsidRDefault="00752D52" w:rsidP="00C36FFE">
      <w:pPr>
        <w:spacing w:after="0" w:line="360" w:lineRule="auto"/>
        <w:rPr>
          <w:rFonts w:ascii="Arial" w:eastAsia="Times New Roman" w:hAnsi="Arial" w:cs="Arial"/>
          <w:b/>
          <w:bCs/>
          <w:sz w:val="22"/>
          <w:szCs w:val="22"/>
          <w:lang w:val="en-GB" w:eastAsia="en-GB"/>
        </w:rPr>
      </w:pPr>
      <w:r w:rsidRPr="00C36FFE">
        <w:rPr>
          <w:rFonts w:ascii="Arial" w:eastAsia="Times New Roman" w:hAnsi="Arial" w:cs="Arial"/>
          <w:b/>
          <w:bCs/>
          <w:sz w:val="22"/>
          <w:szCs w:val="22"/>
          <w:lang w:val="en-GB" w:eastAsia="en-GB"/>
        </w:rPr>
        <w:t xml:space="preserve">How AI helps in </w:t>
      </w:r>
      <w:r w:rsidR="000F2375" w:rsidRPr="00C36FFE">
        <w:rPr>
          <w:rFonts w:ascii="Arial" w:eastAsia="Times New Roman" w:hAnsi="Arial" w:cs="Arial"/>
          <w:b/>
          <w:bCs/>
          <w:sz w:val="22"/>
          <w:szCs w:val="22"/>
          <w:lang w:val="en-GB" w:eastAsia="en-GB"/>
        </w:rPr>
        <w:t>healthcare:</w:t>
      </w:r>
    </w:p>
    <w:p w14:paraId="7A841A02" w14:textId="77777777" w:rsidR="001033C1" w:rsidRPr="00C36FFE" w:rsidRDefault="001033C1" w:rsidP="00C36FFE">
      <w:pPr>
        <w:spacing w:after="0" w:line="360" w:lineRule="auto"/>
        <w:rPr>
          <w:rFonts w:ascii="Arial" w:eastAsia="Arial" w:hAnsi="Arial" w:cs="Arial"/>
          <w:b/>
          <w:bCs/>
          <w:sz w:val="22"/>
          <w:szCs w:val="22"/>
          <w:lang w:val="en-GB" w:eastAsia="en-GB"/>
        </w:rPr>
      </w:pPr>
    </w:p>
    <w:p w14:paraId="7B3A8A8E" w14:textId="7E0BC9A4" w:rsidR="000F2375" w:rsidRPr="00C36FFE" w:rsidRDefault="66B9DFAD" w:rsidP="00C36FFE">
      <w:pPr>
        <w:spacing w:after="0" w:line="360" w:lineRule="auto"/>
        <w:rPr>
          <w:rFonts w:ascii="Arial" w:eastAsia="Arial" w:hAnsi="Arial" w:cs="Arial"/>
          <w:sz w:val="22"/>
          <w:szCs w:val="22"/>
          <w:lang w:val="en-GB"/>
        </w:rPr>
      </w:pPr>
      <w:r w:rsidRPr="00C36FFE">
        <w:rPr>
          <w:rFonts w:ascii="Arial" w:eastAsia="Arial" w:hAnsi="Arial" w:cs="Arial"/>
          <w:sz w:val="22"/>
          <w:szCs w:val="22"/>
          <w:lang w:val="en-GB" w:eastAsia="en-GB"/>
        </w:rPr>
        <w:t xml:space="preserve">The use of Artificial Intelligence (AI) in healthcare is projected to revolutionize the sector by facilitating precision medicine, enhancing patient outcomes, and lowering expenses, with notable advancements expected in crafting robust algorithms and the transformation of healthcare organizations into co-innovators alongside technology </w:t>
      </w:r>
      <w:r w:rsidR="41545812" w:rsidRPr="00C36FFE">
        <w:rPr>
          <w:rFonts w:ascii="Arial" w:eastAsia="Arial" w:hAnsi="Arial" w:cs="Arial"/>
          <w:sz w:val="22"/>
          <w:szCs w:val="22"/>
          <w:lang w:val="en-GB" w:eastAsia="en-GB"/>
        </w:rPr>
        <w:t>partners (</w:t>
      </w:r>
      <w:r w:rsidR="41545812" w:rsidRPr="00C36FFE">
        <w:rPr>
          <w:rFonts w:ascii="Arial" w:eastAsia="Arial" w:hAnsi="Arial" w:cs="Arial"/>
          <w:sz w:val="22"/>
          <w:szCs w:val="22"/>
          <w:lang w:val="en-GB"/>
        </w:rPr>
        <w:t>Bajwa et al., 2021).</w:t>
      </w:r>
    </w:p>
    <w:p w14:paraId="009DE9DA" w14:textId="73F19022" w:rsidR="7EA3F224" w:rsidRPr="00C36FFE" w:rsidRDefault="7EA3F224" w:rsidP="00C36FFE">
      <w:pPr>
        <w:spacing w:after="0" w:line="360" w:lineRule="auto"/>
        <w:rPr>
          <w:rFonts w:ascii="Arial" w:eastAsia="Arial" w:hAnsi="Arial" w:cs="Arial"/>
          <w:sz w:val="22"/>
          <w:szCs w:val="22"/>
          <w:lang w:val="en-GB"/>
        </w:rPr>
      </w:pPr>
    </w:p>
    <w:p w14:paraId="5DB0EF95" w14:textId="7D6A316A" w:rsidR="3D9B206C" w:rsidRPr="00C36FFE" w:rsidRDefault="3D9B206C" w:rsidP="00C36FFE">
      <w:pPr>
        <w:spacing w:after="0" w:line="360" w:lineRule="auto"/>
        <w:rPr>
          <w:rFonts w:ascii="Arial" w:eastAsia="Arial" w:hAnsi="Arial" w:cs="Arial"/>
          <w:sz w:val="22"/>
          <w:szCs w:val="22"/>
          <w:lang w:val="en-GB"/>
        </w:rPr>
      </w:pPr>
      <w:r w:rsidRPr="00C36FFE">
        <w:rPr>
          <w:rFonts w:ascii="Arial" w:eastAsia="Arial" w:hAnsi="Arial" w:cs="Arial"/>
          <w:sz w:val="22"/>
          <w:szCs w:val="22"/>
          <w:lang w:val="en-GB"/>
        </w:rPr>
        <w:t>Thanks to an innovative new cloud system, millions of patients may receive faster diagnoses and treatments as groundbreaking AI tools are being tested on an unparalleled scale in NHS screening services.</w:t>
      </w:r>
      <w:r w:rsidRPr="00C36FFE">
        <w:rPr>
          <w:rFonts w:ascii="Arial" w:hAnsi="Arial" w:cs="Arial"/>
          <w:sz w:val="22"/>
          <w:szCs w:val="22"/>
        </w:rPr>
        <w:br/>
      </w:r>
    </w:p>
    <w:p w14:paraId="0F3EA941" w14:textId="150C6F0A" w:rsidR="3D9B206C" w:rsidRPr="00C36FFE" w:rsidRDefault="3D9B206C" w:rsidP="00C36FFE">
      <w:pPr>
        <w:spacing w:after="0" w:line="360" w:lineRule="auto"/>
        <w:rPr>
          <w:rFonts w:ascii="Arial" w:hAnsi="Arial" w:cs="Arial"/>
          <w:sz w:val="22"/>
          <w:szCs w:val="22"/>
        </w:rPr>
      </w:pPr>
      <w:r w:rsidRPr="00C36FFE">
        <w:rPr>
          <w:rFonts w:ascii="Arial" w:eastAsia="Arial" w:hAnsi="Arial" w:cs="Arial"/>
          <w:sz w:val="22"/>
          <w:szCs w:val="22"/>
          <w:lang w:val="en-GB"/>
        </w:rPr>
        <w:t>NHS England is developing a new AI research screening platform called AIR-SP, supported by almost £6 million in government funding, to allow trusts nationwide to participate in AI trials for screening to accelerate diagnosis. It will provide NHS personnel access to groundbreaking AI technologies in trials to assist in analysing screening images and identifying abnormalities, such as potential indications of cancer</w:t>
      </w:r>
      <w:r w:rsidR="70C97E10" w:rsidRPr="00C36FFE">
        <w:rPr>
          <w:rFonts w:ascii="Arial" w:eastAsia="Arial" w:hAnsi="Arial" w:cs="Arial"/>
          <w:sz w:val="22"/>
          <w:szCs w:val="22"/>
          <w:lang w:val="en-GB"/>
        </w:rPr>
        <w:t xml:space="preserve"> NHS </w:t>
      </w:r>
      <w:r w:rsidR="13B67288" w:rsidRPr="00C36FFE">
        <w:rPr>
          <w:rFonts w:ascii="Arial" w:eastAsia="Arial" w:hAnsi="Arial" w:cs="Arial"/>
          <w:sz w:val="22"/>
          <w:szCs w:val="22"/>
          <w:lang w:val="en-GB"/>
        </w:rPr>
        <w:t>(Gov.uk, 2025</w:t>
      </w:r>
      <w:r w:rsidR="47570FFC" w:rsidRPr="00C36FFE">
        <w:rPr>
          <w:rFonts w:ascii="Arial" w:eastAsia="Arial" w:hAnsi="Arial" w:cs="Arial"/>
          <w:sz w:val="22"/>
          <w:szCs w:val="22"/>
          <w:lang w:val="en-GB"/>
        </w:rPr>
        <w:t>a</w:t>
      </w:r>
      <w:r w:rsidR="13B67288" w:rsidRPr="00C36FFE">
        <w:rPr>
          <w:rFonts w:ascii="Arial" w:eastAsia="Arial" w:hAnsi="Arial" w:cs="Arial"/>
          <w:sz w:val="22"/>
          <w:szCs w:val="22"/>
          <w:lang w:val="en-GB"/>
        </w:rPr>
        <w:t>).</w:t>
      </w:r>
    </w:p>
    <w:p w14:paraId="1854725B" w14:textId="3D725406" w:rsidR="4CE9D493" w:rsidRPr="00C36FFE" w:rsidRDefault="4CE9D493" w:rsidP="00C36FFE">
      <w:pPr>
        <w:spacing w:after="0" w:line="360" w:lineRule="auto"/>
        <w:rPr>
          <w:rFonts w:ascii="Arial" w:eastAsia="Arial" w:hAnsi="Arial" w:cs="Arial"/>
          <w:sz w:val="22"/>
          <w:szCs w:val="22"/>
          <w:lang w:val="en-GB"/>
        </w:rPr>
      </w:pPr>
    </w:p>
    <w:p w14:paraId="41F011F2" w14:textId="77FBE0C2" w:rsidR="62A5F57A" w:rsidRPr="00C36FFE" w:rsidRDefault="62A5F57A" w:rsidP="00C36FFE">
      <w:pPr>
        <w:spacing w:after="0" w:line="360" w:lineRule="auto"/>
        <w:rPr>
          <w:rFonts w:ascii="Arial" w:hAnsi="Arial" w:cs="Arial"/>
          <w:sz w:val="22"/>
          <w:szCs w:val="22"/>
        </w:rPr>
      </w:pPr>
      <w:r w:rsidRPr="00C36FFE">
        <w:rPr>
          <w:rFonts w:ascii="Arial" w:eastAsia="Arial" w:hAnsi="Arial" w:cs="Arial"/>
          <w:sz w:val="22"/>
          <w:szCs w:val="22"/>
          <w:lang w:val="en-GB"/>
        </w:rPr>
        <w:t xml:space="preserve">It is a component of the Government's initiative to enhance productivity throughout the NHS, with recent data revealing that productivity for acute trusts rose by 2.7% in the last year - from April 2024 to March 2025 - surpassing the government's 2% annual goal outlined in the 10 Year Health Plan. This has been accomplished not only through enhanced technology but also by increasing same-day discharges, decreasing hospital stays, relying less on agency staff, improving staff retention, and deploying expert teams of leading clinicians to underperforming trusts for swift enhancements </w:t>
      </w:r>
      <w:r w:rsidR="364DB21B" w:rsidRPr="00C36FFE">
        <w:rPr>
          <w:rFonts w:ascii="Arial" w:eastAsia="Arial" w:hAnsi="Arial" w:cs="Arial"/>
          <w:sz w:val="22"/>
          <w:szCs w:val="22"/>
          <w:lang w:val="en-GB"/>
        </w:rPr>
        <w:t>(</w:t>
      </w:r>
      <w:r w:rsidRPr="00C36FFE">
        <w:rPr>
          <w:rFonts w:ascii="Arial" w:eastAsia="Arial" w:hAnsi="Arial" w:cs="Arial"/>
          <w:sz w:val="22"/>
          <w:szCs w:val="22"/>
          <w:lang w:val="en-GB"/>
        </w:rPr>
        <w:t>Gov</w:t>
      </w:r>
      <w:r w:rsidR="4778D8A4" w:rsidRPr="00C36FFE">
        <w:rPr>
          <w:rFonts w:ascii="Arial" w:eastAsia="Arial" w:hAnsi="Arial" w:cs="Arial"/>
          <w:sz w:val="22"/>
          <w:szCs w:val="22"/>
          <w:lang w:val="en-GB"/>
        </w:rPr>
        <w:t>.uk</w:t>
      </w:r>
      <w:r w:rsidR="09948D13" w:rsidRPr="00C36FFE">
        <w:rPr>
          <w:rFonts w:ascii="Arial" w:eastAsia="Arial" w:hAnsi="Arial" w:cs="Arial"/>
          <w:sz w:val="22"/>
          <w:szCs w:val="22"/>
          <w:lang w:val="en-GB"/>
        </w:rPr>
        <w:t>, 2025</w:t>
      </w:r>
      <w:r w:rsidR="37F4E470" w:rsidRPr="00C36FFE">
        <w:rPr>
          <w:rFonts w:ascii="Arial" w:eastAsia="Arial" w:hAnsi="Arial" w:cs="Arial"/>
          <w:sz w:val="22"/>
          <w:szCs w:val="22"/>
          <w:lang w:val="en-GB"/>
        </w:rPr>
        <w:t>b</w:t>
      </w:r>
      <w:r w:rsidR="09948D13" w:rsidRPr="00C36FFE">
        <w:rPr>
          <w:rFonts w:ascii="Arial" w:eastAsia="Arial" w:hAnsi="Arial" w:cs="Arial"/>
          <w:sz w:val="22"/>
          <w:szCs w:val="22"/>
          <w:lang w:val="en-GB"/>
        </w:rPr>
        <w:t>).</w:t>
      </w:r>
    </w:p>
    <w:p w14:paraId="63A884C5" w14:textId="3D58217A" w:rsidR="4CE9D493" w:rsidRPr="00C36FFE" w:rsidRDefault="4CE9D493" w:rsidP="00C36FFE">
      <w:pPr>
        <w:spacing w:after="0" w:line="360" w:lineRule="auto"/>
        <w:rPr>
          <w:rFonts w:ascii="Arial" w:eastAsia="Arial" w:hAnsi="Arial" w:cs="Arial"/>
          <w:sz w:val="22"/>
          <w:szCs w:val="22"/>
          <w:lang w:val="en-GB"/>
        </w:rPr>
      </w:pPr>
    </w:p>
    <w:p w14:paraId="318C8ECD" w14:textId="4EEA78A4" w:rsidR="739AFB93" w:rsidRPr="00C36FFE" w:rsidRDefault="739AFB93" w:rsidP="00C36FFE">
      <w:pPr>
        <w:spacing w:after="0" w:line="360" w:lineRule="auto"/>
        <w:rPr>
          <w:rFonts w:ascii="Arial" w:eastAsia="Arial" w:hAnsi="Arial" w:cs="Arial"/>
          <w:b/>
          <w:bCs/>
          <w:sz w:val="22"/>
          <w:szCs w:val="22"/>
          <w:lang w:val="en-GB"/>
        </w:rPr>
      </w:pPr>
      <w:r w:rsidRPr="00C36FFE">
        <w:rPr>
          <w:rFonts w:ascii="Arial" w:eastAsia="Arial" w:hAnsi="Arial" w:cs="Arial"/>
          <w:b/>
          <w:bCs/>
          <w:sz w:val="22"/>
          <w:szCs w:val="22"/>
          <w:lang w:val="en-GB"/>
        </w:rPr>
        <w:t>Conclusion:</w:t>
      </w:r>
    </w:p>
    <w:p w14:paraId="6F5423B5" w14:textId="25404AA0" w:rsidR="4CE9D493" w:rsidRPr="00C36FFE" w:rsidRDefault="4CE9D493" w:rsidP="00C36FFE">
      <w:pPr>
        <w:spacing w:after="0" w:line="360" w:lineRule="auto"/>
        <w:rPr>
          <w:rFonts w:ascii="Arial" w:eastAsia="Arial" w:hAnsi="Arial" w:cs="Arial"/>
          <w:b/>
          <w:bCs/>
          <w:sz w:val="22"/>
          <w:szCs w:val="22"/>
          <w:lang w:val="en-GB"/>
        </w:rPr>
      </w:pPr>
    </w:p>
    <w:p w14:paraId="2884A0EA" w14:textId="0E633C78" w:rsidR="59172BAF" w:rsidRPr="00C36FFE" w:rsidRDefault="59172BAF" w:rsidP="00C36FFE">
      <w:pPr>
        <w:spacing w:after="0" w:line="360" w:lineRule="auto"/>
        <w:rPr>
          <w:rFonts w:ascii="Arial" w:eastAsia="Arial" w:hAnsi="Arial" w:cs="Arial"/>
          <w:sz w:val="22"/>
          <w:szCs w:val="22"/>
          <w:lang w:val="en-GB"/>
        </w:rPr>
      </w:pPr>
      <w:r w:rsidRPr="00C36FFE">
        <w:rPr>
          <w:rFonts w:ascii="Arial" w:eastAsia="Arial" w:hAnsi="Arial" w:cs="Arial"/>
          <w:sz w:val="22"/>
          <w:szCs w:val="22"/>
          <w:lang w:val="en-GB"/>
        </w:rPr>
        <w:t>AI in healthcare employs sophisticated algorithms to enhance diagnostics, tailor treatments, optimize administrative functions, efficiently manage resources, and speed up drug development, ultimately seeking to improve patient outcomes, lower expenses, and increase access to care.</w:t>
      </w:r>
      <w:r w:rsidR="5BC5F280" w:rsidRPr="00C36FFE">
        <w:rPr>
          <w:rFonts w:ascii="Arial" w:eastAsia="Arial" w:hAnsi="Arial" w:cs="Arial"/>
          <w:sz w:val="22"/>
          <w:szCs w:val="22"/>
          <w:lang w:val="en-GB"/>
        </w:rPr>
        <w:t xml:space="preserve"> Uses encompass medical imaging analysis, forecasting for disease epidemics, automation of patient scheduling, and virtual assistants enhanced by AI. Ensuring the safety, reliability, and ethical use of AI, while also tackling potential disparities in access, are essential factors for its broad and effective adoption in healthcare systems worldwide.</w:t>
      </w:r>
    </w:p>
    <w:p w14:paraId="1C755308" w14:textId="77777777" w:rsidR="00C36FFE" w:rsidRDefault="00C36FFE" w:rsidP="00C36FFE">
      <w:pPr>
        <w:spacing w:line="360" w:lineRule="auto"/>
        <w:rPr>
          <w:rFonts w:ascii="Arial" w:eastAsia="Arial" w:hAnsi="Arial" w:cs="Arial"/>
          <w:sz w:val="22"/>
          <w:szCs w:val="22"/>
          <w:lang w:val="en-GB"/>
        </w:rPr>
      </w:pPr>
    </w:p>
    <w:p w14:paraId="651B3E77" w14:textId="77777777" w:rsidR="00C36FFE" w:rsidRDefault="00C36FFE" w:rsidP="00C36FFE">
      <w:pPr>
        <w:spacing w:line="360" w:lineRule="auto"/>
        <w:rPr>
          <w:rFonts w:ascii="Arial" w:eastAsia="Arial" w:hAnsi="Arial" w:cs="Arial"/>
          <w:sz w:val="22"/>
          <w:szCs w:val="22"/>
          <w:lang w:val="en-GB"/>
        </w:rPr>
      </w:pPr>
    </w:p>
    <w:p w14:paraId="497A6A1C" w14:textId="77777777" w:rsidR="00C36FFE" w:rsidRDefault="00C36FFE" w:rsidP="00C36FFE">
      <w:pPr>
        <w:spacing w:line="360" w:lineRule="auto"/>
        <w:rPr>
          <w:rFonts w:ascii="Arial" w:eastAsia="Arial" w:hAnsi="Arial" w:cs="Arial"/>
          <w:sz w:val="22"/>
          <w:szCs w:val="22"/>
          <w:lang w:val="en-GB"/>
        </w:rPr>
      </w:pPr>
    </w:p>
    <w:p w14:paraId="1ECD819E" w14:textId="77777777" w:rsidR="00C36FFE" w:rsidRDefault="00C36FFE" w:rsidP="00C36FFE">
      <w:pPr>
        <w:spacing w:line="360" w:lineRule="auto"/>
        <w:rPr>
          <w:rFonts w:ascii="Arial" w:eastAsia="Arial" w:hAnsi="Arial" w:cs="Arial"/>
          <w:sz w:val="22"/>
          <w:szCs w:val="22"/>
          <w:lang w:val="en-GB"/>
        </w:rPr>
      </w:pPr>
    </w:p>
    <w:p w14:paraId="082A9EC9" w14:textId="77777777" w:rsidR="00C36FFE" w:rsidRDefault="00C36FFE" w:rsidP="00C36FFE">
      <w:pPr>
        <w:spacing w:line="360" w:lineRule="auto"/>
        <w:rPr>
          <w:rFonts w:ascii="Arial" w:eastAsia="Arial" w:hAnsi="Arial" w:cs="Arial"/>
          <w:sz w:val="22"/>
          <w:szCs w:val="22"/>
          <w:lang w:val="en-GB"/>
        </w:rPr>
      </w:pPr>
    </w:p>
    <w:p w14:paraId="193517F2" w14:textId="77777777" w:rsidR="00C36FFE" w:rsidRDefault="00C36FFE" w:rsidP="00C36FFE">
      <w:pPr>
        <w:spacing w:line="360" w:lineRule="auto"/>
        <w:rPr>
          <w:rFonts w:ascii="Arial" w:eastAsia="Arial" w:hAnsi="Arial" w:cs="Arial"/>
          <w:sz w:val="22"/>
          <w:szCs w:val="22"/>
          <w:lang w:val="en-GB"/>
        </w:rPr>
      </w:pPr>
    </w:p>
    <w:p w14:paraId="691F36A2" w14:textId="77777777" w:rsidR="00C36FFE" w:rsidRDefault="00C36FFE" w:rsidP="00C36FFE">
      <w:pPr>
        <w:spacing w:line="360" w:lineRule="auto"/>
        <w:rPr>
          <w:rFonts w:ascii="Arial" w:eastAsia="Arial" w:hAnsi="Arial" w:cs="Arial"/>
          <w:sz w:val="22"/>
          <w:szCs w:val="22"/>
          <w:lang w:val="en-GB"/>
        </w:rPr>
      </w:pPr>
    </w:p>
    <w:p w14:paraId="5A55CBDE" w14:textId="77777777" w:rsidR="00C36FFE" w:rsidRDefault="00C36FFE" w:rsidP="00C36FFE">
      <w:pPr>
        <w:spacing w:line="360" w:lineRule="auto"/>
        <w:rPr>
          <w:rFonts w:ascii="Arial" w:eastAsia="Arial" w:hAnsi="Arial" w:cs="Arial"/>
          <w:sz w:val="22"/>
          <w:szCs w:val="22"/>
          <w:lang w:val="en-GB"/>
        </w:rPr>
      </w:pPr>
    </w:p>
    <w:p w14:paraId="0C4AD930" w14:textId="77777777" w:rsidR="00C36FFE" w:rsidRDefault="00C36FFE" w:rsidP="00C36FFE">
      <w:pPr>
        <w:spacing w:line="360" w:lineRule="auto"/>
        <w:rPr>
          <w:rFonts w:ascii="Arial" w:eastAsia="Arial" w:hAnsi="Arial" w:cs="Arial"/>
          <w:sz w:val="22"/>
          <w:szCs w:val="22"/>
          <w:lang w:val="en-GB"/>
        </w:rPr>
      </w:pPr>
    </w:p>
    <w:p w14:paraId="387CB22D" w14:textId="77777777" w:rsidR="00C36FFE" w:rsidRDefault="00C36FFE" w:rsidP="00C36FFE">
      <w:pPr>
        <w:spacing w:line="360" w:lineRule="auto"/>
        <w:rPr>
          <w:rFonts w:ascii="Arial" w:eastAsia="Arial" w:hAnsi="Arial" w:cs="Arial"/>
          <w:sz w:val="22"/>
          <w:szCs w:val="22"/>
          <w:lang w:val="en-GB"/>
        </w:rPr>
      </w:pPr>
    </w:p>
    <w:p w14:paraId="102287FA" w14:textId="77777777" w:rsidR="00C36FFE" w:rsidRDefault="00C36FFE" w:rsidP="00C36FFE">
      <w:pPr>
        <w:spacing w:line="360" w:lineRule="auto"/>
        <w:rPr>
          <w:rFonts w:ascii="Arial" w:eastAsia="Arial" w:hAnsi="Arial" w:cs="Arial"/>
          <w:sz w:val="22"/>
          <w:szCs w:val="22"/>
          <w:lang w:val="en-GB"/>
        </w:rPr>
      </w:pPr>
    </w:p>
    <w:p w14:paraId="7E7EEBF1" w14:textId="22CC3BE5" w:rsidR="79E626CA" w:rsidRPr="00C36FFE" w:rsidRDefault="11DCB36E" w:rsidP="00C36FFE">
      <w:pPr>
        <w:spacing w:line="360" w:lineRule="auto"/>
        <w:rPr>
          <w:rFonts w:ascii="Arial" w:eastAsia="Arial" w:hAnsi="Arial" w:cs="Arial"/>
          <w:sz w:val="22"/>
          <w:szCs w:val="22"/>
          <w:lang w:val="en-GB"/>
        </w:rPr>
      </w:pPr>
      <w:r w:rsidRPr="00C36FFE">
        <w:rPr>
          <w:rFonts w:ascii="Arial" w:eastAsia="Arial Nova" w:hAnsi="Arial" w:cs="Arial"/>
          <w:b/>
          <w:bCs/>
          <w:color w:val="000000" w:themeColor="text1"/>
          <w:sz w:val="22"/>
          <w:szCs w:val="22"/>
        </w:rPr>
        <w:lastRenderedPageBreak/>
        <w:t xml:space="preserve">Task 4 - </w:t>
      </w:r>
      <w:r w:rsidR="79E626CA" w:rsidRPr="00C36FFE">
        <w:rPr>
          <w:rFonts w:ascii="Arial" w:eastAsia="Arial Nova" w:hAnsi="Arial" w:cs="Arial"/>
          <w:b/>
          <w:bCs/>
          <w:color w:val="000000" w:themeColor="text1"/>
          <w:sz w:val="22"/>
          <w:szCs w:val="22"/>
        </w:rPr>
        <w:t>Research Task</w:t>
      </w:r>
    </w:p>
    <w:p w14:paraId="6153600B" w14:textId="50AC1D88" w:rsidR="79E626CA" w:rsidRPr="00C36FFE" w:rsidRDefault="79E626CA" w:rsidP="00C36FFE">
      <w:pPr>
        <w:spacing w:line="360" w:lineRule="auto"/>
        <w:rPr>
          <w:rFonts w:ascii="Arial" w:eastAsia="Arial Nova" w:hAnsi="Arial" w:cs="Arial"/>
          <w:b/>
          <w:bCs/>
          <w:i/>
          <w:iCs/>
          <w:color w:val="000000" w:themeColor="text1"/>
          <w:sz w:val="22"/>
          <w:szCs w:val="22"/>
        </w:rPr>
      </w:pPr>
      <w:r w:rsidRPr="00C36FFE">
        <w:rPr>
          <w:rFonts w:ascii="Arial" w:eastAsia="Arial Nova" w:hAnsi="Arial" w:cs="Arial"/>
          <w:b/>
          <w:bCs/>
          <w:i/>
          <w:iCs/>
          <w:color w:val="000000" w:themeColor="text1"/>
          <w:sz w:val="22"/>
          <w:szCs w:val="22"/>
        </w:rPr>
        <w:t>Identify a current issue in health and social care (e.g</w:t>
      </w:r>
      <w:r w:rsidR="00337274" w:rsidRPr="00C36FFE">
        <w:rPr>
          <w:rFonts w:ascii="Arial" w:eastAsia="Arial Nova" w:hAnsi="Arial" w:cs="Arial"/>
          <w:b/>
          <w:bCs/>
          <w:i/>
          <w:iCs/>
          <w:color w:val="000000" w:themeColor="text1"/>
          <w:sz w:val="22"/>
          <w:szCs w:val="22"/>
        </w:rPr>
        <w:t>. e.g., mental health stigma, access to care for vulnerable populations</w:t>
      </w:r>
      <w:r w:rsidRPr="00C36FFE">
        <w:rPr>
          <w:rFonts w:ascii="Arial" w:eastAsia="Arial Nova" w:hAnsi="Arial" w:cs="Arial"/>
          <w:b/>
          <w:bCs/>
          <w:i/>
          <w:iCs/>
          <w:color w:val="000000" w:themeColor="text1"/>
          <w:sz w:val="22"/>
          <w:szCs w:val="22"/>
        </w:rPr>
        <w:t xml:space="preserve">). Find two pieces of </w:t>
      </w:r>
      <w:r w:rsidR="00255A0D" w:rsidRPr="00C36FFE">
        <w:rPr>
          <w:rFonts w:ascii="Arial" w:eastAsia="Arial Nova" w:hAnsi="Arial" w:cs="Arial"/>
          <w:b/>
          <w:bCs/>
          <w:i/>
          <w:iCs/>
          <w:color w:val="000000" w:themeColor="text1"/>
          <w:sz w:val="22"/>
          <w:szCs w:val="22"/>
        </w:rPr>
        <w:t xml:space="preserve">academic </w:t>
      </w:r>
      <w:r w:rsidRPr="00C36FFE">
        <w:rPr>
          <w:rFonts w:ascii="Arial" w:eastAsia="Arial Nova" w:hAnsi="Arial" w:cs="Arial"/>
          <w:b/>
          <w:bCs/>
          <w:i/>
          <w:iCs/>
          <w:color w:val="000000" w:themeColor="text1"/>
          <w:sz w:val="22"/>
          <w:szCs w:val="22"/>
        </w:rPr>
        <w:t>research</w:t>
      </w:r>
      <w:r w:rsidR="00255A0D" w:rsidRPr="00C36FFE">
        <w:rPr>
          <w:rFonts w:ascii="Arial" w:eastAsia="Arial Nova" w:hAnsi="Arial" w:cs="Arial"/>
          <w:b/>
          <w:bCs/>
          <w:i/>
          <w:iCs/>
          <w:color w:val="000000" w:themeColor="text1"/>
          <w:sz w:val="22"/>
          <w:szCs w:val="22"/>
        </w:rPr>
        <w:t xml:space="preserve"> (journal articles)</w:t>
      </w:r>
      <w:r w:rsidRPr="00C36FFE">
        <w:rPr>
          <w:rFonts w:ascii="Arial" w:eastAsia="Arial Nova" w:hAnsi="Arial" w:cs="Arial"/>
          <w:b/>
          <w:bCs/>
          <w:i/>
          <w:iCs/>
          <w:color w:val="000000" w:themeColor="text1"/>
          <w:sz w:val="22"/>
          <w:szCs w:val="22"/>
        </w:rPr>
        <w:t xml:space="preserve"> that explain the reason for this problem. Paraphrase the findings of each article (300 words, 2 sources).</w:t>
      </w:r>
    </w:p>
    <w:p w14:paraId="5DA34871" w14:textId="06DC8183" w:rsidR="240D90F5" w:rsidRPr="00C36FFE" w:rsidRDefault="240D90F5" w:rsidP="00C36FFE">
      <w:pPr>
        <w:spacing w:line="360" w:lineRule="auto"/>
        <w:rPr>
          <w:rFonts w:ascii="Arial" w:eastAsia="Arial Nova" w:hAnsi="Arial" w:cs="Arial"/>
          <w:i/>
          <w:iCs/>
          <w:color w:val="FF0000"/>
          <w:sz w:val="22"/>
          <w:szCs w:val="22"/>
        </w:rPr>
      </w:pPr>
      <w:r w:rsidRPr="00C36FFE">
        <w:rPr>
          <w:rFonts w:ascii="Arial" w:eastAsia="Arial Nova" w:hAnsi="Arial" w:cs="Arial"/>
          <w:i/>
          <w:iCs/>
          <w:color w:val="FF0000"/>
          <w:sz w:val="22"/>
          <w:szCs w:val="22"/>
        </w:rPr>
        <w:t>Please refer to week 4 content.</w:t>
      </w:r>
    </w:p>
    <w:p w14:paraId="15D1512F" w14:textId="300084CF" w:rsidR="021F216E" w:rsidRPr="00C36FFE" w:rsidRDefault="021F216E" w:rsidP="00C36FFE">
      <w:pPr>
        <w:spacing w:line="360" w:lineRule="auto"/>
        <w:rPr>
          <w:rFonts w:ascii="Arial" w:eastAsia="Arial" w:hAnsi="Arial" w:cs="Arial"/>
          <w:b/>
          <w:bCs/>
          <w:color w:val="000000" w:themeColor="text1"/>
          <w:sz w:val="22"/>
          <w:szCs w:val="22"/>
        </w:rPr>
      </w:pPr>
    </w:p>
    <w:p w14:paraId="07A0DAFF" w14:textId="77FB5C47" w:rsidR="00337274" w:rsidRPr="00C36FFE" w:rsidRDefault="180F4024" w:rsidP="00C36FFE">
      <w:pPr>
        <w:spacing w:line="360" w:lineRule="auto"/>
        <w:rPr>
          <w:rFonts w:ascii="Arial" w:eastAsia="Arial" w:hAnsi="Arial" w:cs="Arial"/>
          <w:b/>
          <w:bCs/>
          <w:i/>
          <w:iCs/>
          <w:color w:val="000000" w:themeColor="text1"/>
          <w:sz w:val="22"/>
          <w:szCs w:val="22"/>
        </w:rPr>
      </w:pPr>
      <w:r w:rsidRPr="00C36FFE">
        <w:rPr>
          <w:rFonts w:ascii="Arial" w:eastAsia="Arial" w:hAnsi="Arial" w:cs="Arial"/>
          <w:b/>
          <w:bCs/>
          <w:i/>
          <w:iCs/>
          <w:color w:val="000000" w:themeColor="text1"/>
          <w:sz w:val="22"/>
          <w:szCs w:val="22"/>
        </w:rPr>
        <w:t>Obesity in England</w:t>
      </w:r>
    </w:p>
    <w:p w14:paraId="44B8D267" w14:textId="51CB739A" w:rsidR="00563EB8" w:rsidRPr="00C36FFE" w:rsidRDefault="00242FD0"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According to Public Health </w:t>
      </w:r>
      <w:r w:rsidR="00FB19A9" w:rsidRPr="00C36FFE">
        <w:rPr>
          <w:rFonts w:ascii="Arial" w:eastAsia="Arial" w:hAnsi="Arial" w:cs="Arial"/>
          <w:sz w:val="22"/>
          <w:szCs w:val="22"/>
        </w:rPr>
        <w:t>England (PHE</w:t>
      </w:r>
      <w:r w:rsidR="00B926A3" w:rsidRPr="00C36FFE">
        <w:rPr>
          <w:rFonts w:ascii="Arial" w:eastAsia="Arial" w:hAnsi="Arial" w:cs="Arial"/>
          <w:sz w:val="22"/>
          <w:szCs w:val="22"/>
        </w:rPr>
        <w:t>,</w:t>
      </w:r>
      <w:r w:rsidR="00E2740A" w:rsidRPr="00C36FFE">
        <w:rPr>
          <w:rFonts w:ascii="Arial" w:eastAsia="Arial" w:hAnsi="Arial" w:cs="Arial"/>
          <w:sz w:val="22"/>
          <w:szCs w:val="22"/>
        </w:rPr>
        <w:t xml:space="preserve"> </w:t>
      </w:r>
      <w:r w:rsidR="00A44772" w:rsidRPr="00C36FFE">
        <w:rPr>
          <w:rFonts w:ascii="Arial" w:eastAsia="Arial" w:hAnsi="Arial" w:cs="Arial"/>
          <w:sz w:val="22"/>
          <w:szCs w:val="22"/>
        </w:rPr>
        <w:t>2019) a</w:t>
      </w:r>
      <w:r w:rsidR="180F4024" w:rsidRPr="00C36FFE">
        <w:rPr>
          <w:rFonts w:ascii="Arial" w:eastAsia="Arial" w:hAnsi="Arial" w:cs="Arial"/>
          <w:sz w:val="22"/>
          <w:szCs w:val="22"/>
        </w:rPr>
        <w:t>lmost 66% of adults in England are either overweight or obese, with 63% of adults possessing a body mass index exceeding 25. The percentage of obese adults rose from 13.2% for men and 16.4% for women in 1993 to 26.9% for men and 26.8% for women in 2015.</w:t>
      </w:r>
      <w:r w:rsidR="00563EB8" w:rsidRPr="00C36FFE">
        <w:rPr>
          <w:rFonts w:ascii="Arial" w:hAnsi="Arial" w:cs="Arial"/>
          <w:sz w:val="22"/>
          <w:szCs w:val="22"/>
        </w:rPr>
        <w:br/>
      </w:r>
    </w:p>
    <w:p w14:paraId="2D5A37B2" w14:textId="4926FA74" w:rsidR="00563EB8" w:rsidRPr="00C36FFE" w:rsidRDefault="180F4024" w:rsidP="00C36FFE">
      <w:pPr>
        <w:spacing w:after="0" w:line="360" w:lineRule="auto"/>
        <w:rPr>
          <w:rFonts w:ascii="Arial" w:eastAsia="Arial" w:hAnsi="Arial" w:cs="Arial"/>
          <w:sz w:val="22"/>
          <w:szCs w:val="22"/>
        </w:rPr>
      </w:pPr>
      <w:r w:rsidRPr="00C36FFE">
        <w:rPr>
          <w:rFonts w:ascii="Arial" w:eastAsia="Arial" w:hAnsi="Arial" w:cs="Arial"/>
          <w:sz w:val="22"/>
          <w:szCs w:val="22"/>
        </w:rPr>
        <w:t>One-third of children between 2 and 15 years old are classified as overweight or obese, including 19.8% of those aged 10 to 11 and 9.3% of those aged 4 to 5 who are considered obese.</w:t>
      </w:r>
      <w:r w:rsidR="384D2086" w:rsidRPr="00C36FFE">
        <w:rPr>
          <w:rFonts w:ascii="Arial" w:eastAsia="Arial" w:hAnsi="Arial" w:cs="Arial"/>
          <w:sz w:val="22"/>
          <w:szCs w:val="22"/>
        </w:rPr>
        <w:t xml:space="preserve"> </w:t>
      </w:r>
      <w:r w:rsidRPr="00C36FFE">
        <w:rPr>
          <w:rFonts w:ascii="Arial" w:eastAsia="Arial" w:hAnsi="Arial" w:cs="Arial"/>
          <w:sz w:val="22"/>
          <w:szCs w:val="22"/>
        </w:rPr>
        <w:t>Obesity raises the likelihood of developing conditions like certain cancers, hypertension, and heart disease, and is believed to account for more than 30,000 fatalities annually</w:t>
      </w:r>
      <w:r w:rsidR="00B119B6" w:rsidRPr="00C36FFE">
        <w:rPr>
          <w:rFonts w:ascii="Arial" w:eastAsia="Arial" w:hAnsi="Arial" w:cs="Arial"/>
          <w:sz w:val="22"/>
          <w:szCs w:val="22"/>
        </w:rPr>
        <w:t xml:space="preserve"> (PHE,2019).</w:t>
      </w:r>
      <w:r w:rsidR="00563EB8" w:rsidRPr="00C36FFE">
        <w:rPr>
          <w:rFonts w:ascii="Arial" w:hAnsi="Arial" w:cs="Arial"/>
          <w:sz w:val="22"/>
          <w:szCs w:val="22"/>
        </w:rPr>
        <w:br/>
      </w:r>
    </w:p>
    <w:p w14:paraId="23EA7DF0" w14:textId="4B07DE0A" w:rsidR="00563EB8" w:rsidRPr="00C36FFE" w:rsidRDefault="180F4024"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In 2014 to 2015, the NHS allocated £6.1 billion for health issues related to overweight and obesity, while the total societal cost of obesity is </w:t>
      </w:r>
      <w:r w:rsidR="41ADA776" w:rsidRPr="00C36FFE">
        <w:rPr>
          <w:rFonts w:ascii="Arial" w:eastAsia="Arial" w:hAnsi="Arial" w:cs="Arial"/>
          <w:sz w:val="22"/>
          <w:szCs w:val="22"/>
        </w:rPr>
        <w:t>approximately</w:t>
      </w:r>
      <w:r w:rsidRPr="00C36FFE">
        <w:rPr>
          <w:rFonts w:ascii="Arial" w:eastAsia="Arial" w:hAnsi="Arial" w:cs="Arial"/>
          <w:sz w:val="22"/>
          <w:szCs w:val="22"/>
        </w:rPr>
        <w:t xml:space="preserve"> £27 billion.</w:t>
      </w:r>
      <w:r w:rsidR="2E18A6B8" w:rsidRPr="00C36FFE">
        <w:rPr>
          <w:rFonts w:ascii="Arial" w:eastAsia="Arial" w:hAnsi="Arial" w:cs="Arial"/>
          <w:sz w:val="22"/>
          <w:szCs w:val="22"/>
        </w:rPr>
        <w:t xml:space="preserve"> </w:t>
      </w:r>
      <w:r w:rsidRPr="00C36FFE">
        <w:rPr>
          <w:rFonts w:ascii="Arial" w:eastAsia="Arial" w:hAnsi="Arial" w:cs="Arial"/>
          <w:sz w:val="22"/>
          <w:szCs w:val="22"/>
        </w:rPr>
        <w:t>Public Health England seeks to lower childhood obesity rates and boost the percentage of children finishing primary school at a healthy weight</w:t>
      </w:r>
      <w:r w:rsidR="00B119B6" w:rsidRPr="00C36FFE">
        <w:rPr>
          <w:rFonts w:ascii="Arial" w:eastAsia="Arial" w:hAnsi="Arial" w:cs="Arial"/>
          <w:sz w:val="22"/>
          <w:szCs w:val="22"/>
        </w:rPr>
        <w:t xml:space="preserve"> (PHE, 2019).</w:t>
      </w:r>
      <w:r w:rsidR="00563EB8" w:rsidRPr="00C36FFE">
        <w:rPr>
          <w:rFonts w:ascii="Arial" w:hAnsi="Arial" w:cs="Arial"/>
          <w:sz w:val="22"/>
          <w:szCs w:val="22"/>
        </w:rPr>
        <w:br/>
      </w:r>
    </w:p>
    <w:p w14:paraId="74655A7A" w14:textId="3423617E" w:rsidR="00563EB8" w:rsidRPr="00C36FFE" w:rsidRDefault="180F4024"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The primary risk factors for obesity consist of </w:t>
      </w:r>
      <w:r w:rsidR="3792F453" w:rsidRPr="00C36FFE">
        <w:rPr>
          <w:rFonts w:ascii="Arial" w:eastAsia="Arial" w:hAnsi="Arial" w:cs="Arial"/>
          <w:sz w:val="22"/>
          <w:szCs w:val="22"/>
        </w:rPr>
        <w:t>food</w:t>
      </w:r>
      <w:r w:rsidRPr="00C36FFE">
        <w:rPr>
          <w:rFonts w:ascii="Arial" w:eastAsia="Arial" w:hAnsi="Arial" w:cs="Arial"/>
          <w:sz w:val="22"/>
          <w:szCs w:val="22"/>
        </w:rPr>
        <w:t xml:space="preserve"> and beverage surroundings, lifestyle, environment, genetic makeup, and cultural influences.</w:t>
      </w:r>
      <w:r w:rsidR="2448DD85" w:rsidRPr="00C36FFE">
        <w:rPr>
          <w:rFonts w:ascii="Arial" w:eastAsia="Arial" w:hAnsi="Arial" w:cs="Arial"/>
          <w:sz w:val="22"/>
          <w:szCs w:val="22"/>
        </w:rPr>
        <w:t xml:space="preserve"> </w:t>
      </w:r>
      <w:r w:rsidRPr="00C36FFE">
        <w:rPr>
          <w:rFonts w:ascii="Arial" w:eastAsia="Arial" w:hAnsi="Arial" w:cs="Arial"/>
          <w:sz w:val="22"/>
          <w:szCs w:val="22"/>
        </w:rPr>
        <w:t>Tackling obesity necessitates a comprehensive strategy that encompasses behavior modification, improved nutrition, and heightened physical activity</w:t>
      </w:r>
      <w:r w:rsidR="511E4D00" w:rsidRPr="00C36FFE">
        <w:rPr>
          <w:rFonts w:ascii="Arial" w:eastAsia="Arial" w:hAnsi="Arial" w:cs="Arial"/>
          <w:sz w:val="22"/>
          <w:szCs w:val="22"/>
        </w:rPr>
        <w:t xml:space="preserve"> (</w:t>
      </w:r>
      <w:r w:rsidR="0AB69CAF" w:rsidRPr="00C36FFE">
        <w:rPr>
          <w:rFonts w:ascii="Arial" w:eastAsia="Arial" w:hAnsi="Arial" w:cs="Arial"/>
          <w:sz w:val="22"/>
          <w:szCs w:val="22"/>
        </w:rPr>
        <w:t>P</w:t>
      </w:r>
      <w:r w:rsidR="00646C17" w:rsidRPr="00C36FFE">
        <w:rPr>
          <w:rFonts w:ascii="Arial" w:eastAsia="Arial" w:hAnsi="Arial" w:cs="Arial"/>
          <w:sz w:val="22"/>
          <w:szCs w:val="22"/>
        </w:rPr>
        <w:t>HE</w:t>
      </w:r>
      <w:r w:rsidR="0AB69CAF" w:rsidRPr="00C36FFE">
        <w:rPr>
          <w:rFonts w:ascii="Arial" w:eastAsia="Arial" w:hAnsi="Arial" w:cs="Arial"/>
          <w:sz w:val="22"/>
          <w:szCs w:val="22"/>
        </w:rPr>
        <w:t>, 2019).</w:t>
      </w:r>
    </w:p>
    <w:p w14:paraId="3DBA3CEF" w14:textId="258113FF" w:rsidR="00563EB8" w:rsidRPr="00C36FFE" w:rsidRDefault="00563EB8" w:rsidP="00C36FFE">
      <w:pPr>
        <w:spacing w:after="0" w:line="360" w:lineRule="auto"/>
        <w:rPr>
          <w:rFonts w:ascii="Arial" w:eastAsia="Arial" w:hAnsi="Arial" w:cs="Arial"/>
          <w:b/>
          <w:bCs/>
          <w:sz w:val="22"/>
          <w:szCs w:val="22"/>
        </w:rPr>
      </w:pPr>
    </w:p>
    <w:p w14:paraId="09146396" w14:textId="756EBFD8" w:rsidR="00563EB8" w:rsidRPr="00C36FFE" w:rsidRDefault="6D43B911" w:rsidP="00C36FFE">
      <w:pPr>
        <w:spacing w:after="0" w:line="360" w:lineRule="auto"/>
        <w:rPr>
          <w:rFonts w:ascii="Arial" w:eastAsia="Arial" w:hAnsi="Arial" w:cs="Arial"/>
          <w:sz w:val="22"/>
          <w:szCs w:val="22"/>
        </w:rPr>
      </w:pPr>
      <w:r w:rsidRPr="00C36FFE">
        <w:rPr>
          <w:rFonts w:ascii="Arial" w:eastAsia="Arial" w:hAnsi="Arial" w:cs="Arial"/>
          <w:b/>
          <w:bCs/>
          <w:sz w:val="22"/>
          <w:szCs w:val="22"/>
        </w:rPr>
        <w:t>Causes of Obesity:</w:t>
      </w:r>
      <w:r w:rsidR="00563EB8" w:rsidRPr="00C36FFE">
        <w:rPr>
          <w:rFonts w:ascii="Arial" w:hAnsi="Arial" w:cs="Arial"/>
          <w:sz w:val="22"/>
          <w:szCs w:val="22"/>
        </w:rPr>
        <w:br/>
      </w:r>
    </w:p>
    <w:p w14:paraId="472681A8" w14:textId="4C551057" w:rsidR="00563EB8" w:rsidRPr="00C36FFE" w:rsidRDefault="005F16B4" w:rsidP="00C36FFE">
      <w:pPr>
        <w:spacing w:after="0" w:line="360" w:lineRule="auto"/>
        <w:rPr>
          <w:rFonts w:ascii="Arial" w:eastAsia="Arial" w:hAnsi="Arial" w:cs="Arial"/>
          <w:sz w:val="22"/>
          <w:szCs w:val="22"/>
        </w:rPr>
      </w:pPr>
      <w:r w:rsidRPr="00C36FFE">
        <w:rPr>
          <w:rFonts w:ascii="Arial" w:eastAsia="Arial" w:hAnsi="Arial" w:cs="Arial"/>
          <w:sz w:val="22"/>
          <w:szCs w:val="22"/>
        </w:rPr>
        <w:lastRenderedPageBreak/>
        <w:t xml:space="preserve">According to </w:t>
      </w:r>
      <w:r w:rsidR="001C66ED" w:rsidRPr="00C36FFE">
        <w:rPr>
          <w:rFonts w:ascii="Arial" w:eastAsia="Arial" w:hAnsi="Arial" w:cs="Arial"/>
          <w:sz w:val="22"/>
          <w:szCs w:val="22"/>
        </w:rPr>
        <w:t>NHS (2023</w:t>
      </w:r>
      <w:r w:rsidR="00445809" w:rsidRPr="00C36FFE">
        <w:rPr>
          <w:rFonts w:ascii="Arial" w:eastAsia="Arial" w:hAnsi="Arial" w:cs="Arial"/>
          <w:sz w:val="22"/>
          <w:szCs w:val="22"/>
        </w:rPr>
        <w:t>) o</w:t>
      </w:r>
      <w:r w:rsidR="58D83B75" w:rsidRPr="00C36FFE">
        <w:rPr>
          <w:rFonts w:ascii="Arial" w:eastAsia="Arial" w:hAnsi="Arial" w:cs="Arial"/>
          <w:sz w:val="22"/>
          <w:szCs w:val="22"/>
        </w:rPr>
        <w:t>besity occurs when the body accumulates surplus calories as fat. This happens when individuals take in large quantities of energy from foods, particularly those rich in fat and sugar, and fail to expend that energy through physical activity.</w:t>
      </w:r>
      <w:r w:rsidR="025B2327" w:rsidRPr="00C36FFE">
        <w:rPr>
          <w:rFonts w:ascii="Arial" w:eastAsia="Arial" w:hAnsi="Arial" w:cs="Arial"/>
          <w:sz w:val="22"/>
          <w:szCs w:val="22"/>
        </w:rPr>
        <w:t xml:space="preserve"> </w:t>
      </w:r>
      <w:r w:rsidR="58D83B75" w:rsidRPr="00C36FFE">
        <w:rPr>
          <w:rFonts w:ascii="Arial" w:eastAsia="Arial" w:hAnsi="Arial" w:cs="Arial"/>
          <w:sz w:val="22"/>
          <w:szCs w:val="22"/>
        </w:rPr>
        <w:t>Factors that lead to obesity involve consuming excessive amounts of fast or processed foods, drinking alcohol in excess, dining out often, and emotional eating triggered by low self-worth or mood swings.</w:t>
      </w:r>
    </w:p>
    <w:p w14:paraId="46894FD0" w14:textId="5D82167A" w:rsidR="00563EB8" w:rsidRPr="00C36FFE" w:rsidRDefault="00563EB8" w:rsidP="00C36FFE">
      <w:pPr>
        <w:spacing w:after="0" w:line="360" w:lineRule="auto"/>
        <w:rPr>
          <w:rFonts w:ascii="Arial" w:eastAsia="Arial" w:hAnsi="Arial" w:cs="Arial"/>
          <w:sz w:val="22"/>
          <w:szCs w:val="22"/>
        </w:rPr>
      </w:pPr>
      <w:r w:rsidRPr="00C36FFE">
        <w:rPr>
          <w:rFonts w:ascii="Arial" w:hAnsi="Arial" w:cs="Arial"/>
          <w:sz w:val="22"/>
          <w:szCs w:val="22"/>
        </w:rPr>
        <w:br/>
      </w:r>
      <w:r w:rsidR="58D83B75" w:rsidRPr="00C36FFE">
        <w:rPr>
          <w:rFonts w:ascii="Arial" w:eastAsia="Arial" w:hAnsi="Arial" w:cs="Arial"/>
          <w:sz w:val="22"/>
          <w:szCs w:val="22"/>
        </w:rPr>
        <w:t>A deficiency in physical activity, including working at a desk, depending on vehicles, and using free time for television or video games, also has a major impact.</w:t>
      </w:r>
      <w:r w:rsidR="21605620" w:rsidRPr="00C36FFE">
        <w:rPr>
          <w:rFonts w:ascii="Arial" w:eastAsia="Arial" w:hAnsi="Arial" w:cs="Arial"/>
          <w:sz w:val="22"/>
          <w:szCs w:val="22"/>
        </w:rPr>
        <w:t xml:space="preserve"> </w:t>
      </w:r>
      <w:r w:rsidR="58D83B75" w:rsidRPr="00C36FFE">
        <w:rPr>
          <w:rFonts w:ascii="Arial" w:eastAsia="Arial" w:hAnsi="Arial" w:cs="Arial"/>
          <w:sz w:val="22"/>
          <w:szCs w:val="22"/>
        </w:rPr>
        <w:t>In general, a mix of dietary habits, lifestyle choices, and environmental influences may result in obesity</w:t>
      </w:r>
      <w:r w:rsidR="4CB36F1B" w:rsidRPr="00C36FFE">
        <w:rPr>
          <w:rFonts w:ascii="Arial" w:eastAsia="Arial" w:hAnsi="Arial" w:cs="Arial"/>
          <w:sz w:val="22"/>
          <w:szCs w:val="22"/>
        </w:rPr>
        <w:t xml:space="preserve"> </w:t>
      </w:r>
      <w:r w:rsidR="49744517" w:rsidRPr="00C36FFE">
        <w:rPr>
          <w:rFonts w:ascii="Arial" w:eastAsia="Arial" w:hAnsi="Arial" w:cs="Arial"/>
          <w:sz w:val="22"/>
          <w:szCs w:val="22"/>
        </w:rPr>
        <w:t>(NHS, 2023).</w:t>
      </w:r>
    </w:p>
    <w:p w14:paraId="6481179C" w14:textId="77777777" w:rsidR="00D31E94" w:rsidRPr="00C36FFE" w:rsidRDefault="00D31E94" w:rsidP="00C36FFE">
      <w:pPr>
        <w:spacing w:line="360" w:lineRule="auto"/>
        <w:rPr>
          <w:rFonts w:ascii="Arial" w:eastAsia="Arial" w:hAnsi="Arial" w:cs="Arial"/>
          <w:sz w:val="22"/>
          <w:szCs w:val="22"/>
        </w:rPr>
      </w:pPr>
    </w:p>
    <w:p w14:paraId="3B970D98" w14:textId="77777777" w:rsidR="00D31E94" w:rsidRPr="00C36FFE" w:rsidRDefault="00D31E94" w:rsidP="00C36FFE">
      <w:pPr>
        <w:spacing w:line="360" w:lineRule="auto"/>
        <w:rPr>
          <w:rFonts w:ascii="Arial" w:eastAsia="Arial" w:hAnsi="Arial" w:cs="Arial"/>
          <w:sz w:val="22"/>
          <w:szCs w:val="22"/>
        </w:rPr>
      </w:pPr>
    </w:p>
    <w:p w14:paraId="41582BC9" w14:textId="77777777" w:rsidR="00D31E94" w:rsidRPr="00C36FFE" w:rsidRDefault="00D31E94" w:rsidP="00C36FFE">
      <w:pPr>
        <w:spacing w:line="360" w:lineRule="auto"/>
        <w:rPr>
          <w:rFonts w:ascii="Arial" w:eastAsia="Arial" w:hAnsi="Arial" w:cs="Arial"/>
          <w:sz w:val="22"/>
          <w:szCs w:val="22"/>
        </w:rPr>
      </w:pPr>
    </w:p>
    <w:p w14:paraId="56A3B84F" w14:textId="77777777" w:rsidR="00D31E94" w:rsidRPr="00C36FFE" w:rsidRDefault="00D31E94" w:rsidP="00C36FFE">
      <w:pPr>
        <w:spacing w:line="360" w:lineRule="auto"/>
        <w:rPr>
          <w:rFonts w:ascii="Arial" w:eastAsia="Arial" w:hAnsi="Arial" w:cs="Arial"/>
          <w:sz w:val="22"/>
          <w:szCs w:val="22"/>
        </w:rPr>
      </w:pPr>
    </w:p>
    <w:p w14:paraId="4960B608" w14:textId="77777777" w:rsidR="00D31E94" w:rsidRPr="00C36FFE" w:rsidRDefault="00D31E94" w:rsidP="00C36FFE">
      <w:pPr>
        <w:spacing w:line="360" w:lineRule="auto"/>
        <w:rPr>
          <w:rFonts w:ascii="Arial" w:eastAsia="Arial" w:hAnsi="Arial" w:cs="Arial"/>
          <w:sz w:val="22"/>
          <w:szCs w:val="22"/>
        </w:rPr>
      </w:pPr>
    </w:p>
    <w:p w14:paraId="51393FFE" w14:textId="77777777" w:rsidR="00D31E94" w:rsidRPr="00C36FFE" w:rsidRDefault="00D31E94" w:rsidP="00C36FFE">
      <w:pPr>
        <w:spacing w:line="360" w:lineRule="auto"/>
        <w:rPr>
          <w:rFonts w:ascii="Arial" w:eastAsia="Arial" w:hAnsi="Arial" w:cs="Arial"/>
          <w:sz w:val="22"/>
          <w:szCs w:val="22"/>
        </w:rPr>
      </w:pPr>
    </w:p>
    <w:p w14:paraId="1434F50F" w14:textId="77777777" w:rsidR="00D31E94" w:rsidRPr="00C36FFE" w:rsidRDefault="00D31E94" w:rsidP="00C36FFE">
      <w:pPr>
        <w:spacing w:line="360" w:lineRule="auto"/>
        <w:rPr>
          <w:rFonts w:ascii="Arial" w:eastAsia="Arial" w:hAnsi="Arial" w:cs="Arial"/>
          <w:sz w:val="22"/>
          <w:szCs w:val="22"/>
        </w:rPr>
      </w:pPr>
    </w:p>
    <w:p w14:paraId="67EBA92F" w14:textId="77777777" w:rsidR="00D31E94" w:rsidRPr="00C36FFE" w:rsidRDefault="00D31E94" w:rsidP="00C36FFE">
      <w:pPr>
        <w:spacing w:line="360" w:lineRule="auto"/>
        <w:rPr>
          <w:rFonts w:ascii="Arial" w:eastAsia="Arial" w:hAnsi="Arial" w:cs="Arial"/>
          <w:sz w:val="22"/>
          <w:szCs w:val="22"/>
        </w:rPr>
      </w:pPr>
    </w:p>
    <w:p w14:paraId="11C913C4" w14:textId="77777777" w:rsidR="00D31E94" w:rsidRPr="00C36FFE" w:rsidRDefault="00D31E94" w:rsidP="00C36FFE">
      <w:pPr>
        <w:spacing w:line="360" w:lineRule="auto"/>
        <w:rPr>
          <w:rFonts w:ascii="Arial" w:eastAsia="Arial" w:hAnsi="Arial" w:cs="Arial"/>
          <w:sz w:val="22"/>
          <w:szCs w:val="22"/>
        </w:rPr>
      </w:pPr>
    </w:p>
    <w:p w14:paraId="5191BC65" w14:textId="77777777" w:rsidR="00D31E94" w:rsidRPr="00C36FFE" w:rsidRDefault="00D31E94" w:rsidP="00C36FFE">
      <w:pPr>
        <w:spacing w:line="360" w:lineRule="auto"/>
        <w:rPr>
          <w:rFonts w:ascii="Arial" w:eastAsia="Arial" w:hAnsi="Arial" w:cs="Arial"/>
          <w:sz w:val="22"/>
          <w:szCs w:val="22"/>
        </w:rPr>
      </w:pPr>
    </w:p>
    <w:p w14:paraId="05C67A3C" w14:textId="77777777" w:rsidR="00D31E94" w:rsidRPr="00C36FFE" w:rsidRDefault="00D31E94" w:rsidP="00C36FFE">
      <w:pPr>
        <w:spacing w:line="360" w:lineRule="auto"/>
        <w:rPr>
          <w:rFonts w:ascii="Arial" w:eastAsia="Arial" w:hAnsi="Arial" w:cs="Arial"/>
          <w:sz w:val="22"/>
          <w:szCs w:val="22"/>
        </w:rPr>
      </w:pPr>
    </w:p>
    <w:p w14:paraId="3F7179C2" w14:textId="77777777" w:rsidR="00D31E94" w:rsidRPr="00C36FFE" w:rsidRDefault="00D31E94" w:rsidP="00C36FFE">
      <w:pPr>
        <w:spacing w:line="360" w:lineRule="auto"/>
        <w:rPr>
          <w:rFonts w:ascii="Arial" w:eastAsia="Arial" w:hAnsi="Arial" w:cs="Arial"/>
          <w:sz w:val="22"/>
          <w:szCs w:val="22"/>
        </w:rPr>
      </w:pPr>
    </w:p>
    <w:p w14:paraId="119A5D26" w14:textId="77777777" w:rsidR="00D31E94" w:rsidRPr="00C36FFE" w:rsidRDefault="00D31E94" w:rsidP="00C36FFE">
      <w:pPr>
        <w:spacing w:line="360" w:lineRule="auto"/>
        <w:rPr>
          <w:rFonts w:ascii="Arial" w:eastAsia="Arial" w:hAnsi="Arial" w:cs="Arial"/>
          <w:sz w:val="22"/>
          <w:szCs w:val="22"/>
        </w:rPr>
      </w:pPr>
    </w:p>
    <w:p w14:paraId="5AFEAB07" w14:textId="77777777" w:rsidR="00D31E94" w:rsidRPr="00C36FFE" w:rsidRDefault="00D31E94" w:rsidP="00C36FFE">
      <w:pPr>
        <w:spacing w:line="360" w:lineRule="auto"/>
        <w:rPr>
          <w:rFonts w:ascii="Arial" w:eastAsia="Arial" w:hAnsi="Arial" w:cs="Arial"/>
          <w:sz w:val="22"/>
          <w:szCs w:val="22"/>
        </w:rPr>
      </w:pPr>
    </w:p>
    <w:p w14:paraId="0EE05FD7" w14:textId="77777777" w:rsidR="00D31E94" w:rsidRPr="00C36FFE" w:rsidRDefault="00D31E94" w:rsidP="00C36FFE">
      <w:pPr>
        <w:spacing w:line="360" w:lineRule="auto"/>
        <w:rPr>
          <w:rFonts w:ascii="Arial" w:eastAsia="Arial" w:hAnsi="Arial" w:cs="Arial"/>
          <w:sz w:val="22"/>
          <w:szCs w:val="22"/>
        </w:rPr>
      </w:pPr>
    </w:p>
    <w:p w14:paraId="5B2E1597" w14:textId="77777777" w:rsidR="00D31E94" w:rsidRPr="00C36FFE" w:rsidRDefault="00D31E94" w:rsidP="00C36FFE">
      <w:pPr>
        <w:spacing w:line="360" w:lineRule="auto"/>
        <w:rPr>
          <w:rFonts w:ascii="Arial" w:eastAsia="Arial" w:hAnsi="Arial" w:cs="Arial"/>
          <w:sz w:val="22"/>
          <w:szCs w:val="22"/>
        </w:rPr>
      </w:pPr>
    </w:p>
    <w:p w14:paraId="5065B581" w14:textId="77777777" w:rsidR="00C36FFE" w:rsidRDefault="00C36FFE" w:rsidP="00C36FFE">
      <w:pPr>
        <w:spacing w:line="360" w:lineRule="auto"/>
        <w:rPr>
          <w:rFonts w:ascii="Arial" w:eastAsia="Arial Nova" w:hAnsi="Arial" w:cs="Arial"/>
          <w:b/>
          <w:bCs/>
          <w:color w:val="000000" w:themeColor="text1"/>
          <w:sz w:val="22"/>
          <w:szCs w:val="22"/>
        </w:rPr>
      </w:pPr>
    </w:p>
    <w:p w14:paraId="0022874E" w14:textId="77777777" w:rsidR="00C36FFE" w:rsidRDefault="00C36FFE" w:rsidP="00C36FFE">
      <w:pPr>
        <w:spacing w:line="360" w:lineRule="auto"/>
        <w:rPr>
          <w:rFonts w:ascii="Arial" w:eastAsia="Arial Nova" w:hAnsi="Arial" w:cs="Arial"/>
          <w:b/>
          <w:bCs/>
          <w:color w:val="000000" w:themeColor="text1"/>
          <w:sz w:val="22"/>
          <w:szCs w:val="22"/>
        </w:rPr>
      </w:pPr>
    </w:p>
    <w:p w14:paraId="443966C0" w14:textId="68F0FCE3" w:rsidR="6D65878B" w:rsidRPr="00C36FFE" w:rsidRDefault="72B6EECC" w:rsidP="00C36FFE">
      <w:pPr>
        <w:spacing w:line="360" w:lineRule="auto"/>
        <w:rPr>
          <w:rFonts w:ascii="Arial" w:eastAsia="Arial" w:hAnsi="Arial" w:cs="Arial"/>
          <w:b/>
          <w:bCs/>
          <w:sz w:val="22"/>
          <w:szCs w:val="22"/>
        </w:rPr>
      </w:pPr>
      <w:r w:rsidRPr="00C36FFE">
        <w:rPr>
          <w:rFonts w:ascii="Arial" w:eastAsia="Arial Nova" w:hAnsi="Arial" w:cs="Arial"/>
          <w:b/>
          <w:bCs/>
          <w:color w:val="000000" w:themeColor="text1"/>
          <w:sz w:val="22"/>
          <w:szCs w:val="22"/>
        </w:rPr>
        <w:lastRenderedPageBreak/>
        <w:t xml:space="preserve">Task </w:t>
      </w:r>
      <w:r w:rsidR="00563EB8" w:rsidRPr="00C36FFE">
        <w:rPr>
          <w:rFonts w:ascii="Arial" w:eastAsia="Arial Nova" w:hAnsi="Arial" w:cs="Arial"/>
          <w:b/>
          <w:bCs/>
          <w:color w:val="000000" w:themeColor="text1"/>
          <w:sz w:val="22"/>
          <w:szCs w:val="22"/>
        </w:rPr>
        <w:t>5</w:t>
      </w:r>
      <w:r w:rsidRPr="00C36FFE">
        <w:rPr>
          <w:rFonts w:ascii="Arial" w:eastAsia="Arial Nova" w:hAnsi="Arial" w:cs="Arial"/>
          <w:b/>
          <w:bCs/>
          <w:color w:val="000000" w:themeColor="text1"/>
          <w:sz w:val="22"/>
          <w:szCs w:val="22"/>
        </w:rPr>
        <w:t xml:space="preserve"> - </w:t>
      </w:r>
      <w:r w:rsidR="6D65878B" w:rsidRPr="00C36FFE">
        <w:rPr>
          <w:rFonts w:ascii="Arial" w:eastAsia="Arial Nova" w:hAnsi="Arial" w:cs="Arial"/>
          <w:b/>
          <w:bCs/>
          <w:color w:val="000000" w:themeColor="text1"/>
          <w:sz w:val="22"/>
          <w:szCs w:val="22"/>
        </w:rPr>
        <w:t>Podcast</w:t>
      </w:r>
    </w:p>
    <w:p w14:paraId="11129455" w14:textId="4F5503E4" w:rsidR="6D65878B" w:rsidRPr="00C36FFE" w:rsidRDefault="6D65878B" w:rsidP="00C36FFE">
      <w:pPr>
        <w:spacing w:line="360" w:lineRule="auto"/>
        <w:rPr>
          <w:rFonts w:ascii="Arial" w:eastAsia="Arial Nova" w:hAnsi="Arial" w:cs="Arial"/>
          <w:b/>
          <w:bCs/>
          <w:i/>
          <w:iCs/>
          <w:sz w:val="22"/>
          <w:szCs w:val="22"/>
        </w:rPr>
      </w:pPr>
      <w:r w:rsidRPr="00C36FFE">
        <w:rPr>
          <w:rFonts w:ascii="Arial" w:eastAsia="Arial Nova" w:hAnsi="Arial" w:cs="Arial"/>
          <w:b/>
          <w:bCs/>
          <w:i/>
          <w:iCs/>
          <w:color w:val="000000" w:themeColor="text1"/>
          <w:sz w:val="22"/>
          <w:szCs w:val="22"/>
        </w:rPr>
        <w:t xml:space="preserve">Record a two-minute Podcast introducing your idea for component 2 using </w:t>
      </w:r>
      <w:hyperlink r:id="rId10">
        <w:r w:rsidRPr="00C36FFE">
          <w:rPr>
            <w:rStyle w:val="Hyperlink"/>
            <w:rFonts w:ascii="Arial" w:eastAsia="Arial Nova" w:hAnsi="Arial" w:cs="Arial"/>
            <w:b/>
            <w:bCs/>
            <w:i/>
            <w:iCs/>
            <w:sz w:val="22"/>
            <w:szCs w:val="22"/>
          </w:rPr>
          <w:t>https://www.rev.com/onlinevoicerecorder</w:t>
        </w:r>
      </w:hyperlink>
      <w:r w:rsidRPr="00C36FFE">
        <w:rPr>
          <w:rFonts w:ascii="Arial" w:eastAsia="Arial Nova" w:hAnsi="Arial" w:cs="Arial"/>
          <w:b/>
          <w:bCs/>
          <w:i/>
          <w:iCs/>
          <w:sz w:val="22"/>
          <w:szCs w:val="22"/>
        </w:rPr>
        <w:t xml:space="preserve"> The MP3 audio must be downloaded and embedded as a file</w:t>
      </w:r>
      <w:r w:rsidR="3299FD2E" w:rsidRPr="00C36FFE">
        <w:rPr>
          <w:rFonts w:ascii="Arial" w:eastAsia="Arial Nova" w:hAnsi="Arial" w:cs="Arial"/>
          <w:b/>
          <w:bCs/>
          <w:i/>
          <w:iCs/>
          <w:sz w:val="22"/>
          <w:szCs w:val="22"/>
        </w:rPr>
        <w:t xml:space="preserve"> (see guidance </w:t>
      </w:r>
      <w:r w:rsidR="4CDDFD23" w:rsidRPr="00C36FFE">
        <w:rPr>
          <w:rFonts w:ascii="Arial" w:eastAsia="Arial Nova" w:hAnsi="Arial" w:cs="Arial"/>
          <w:b/>
          <w:bCs/>
          <w:i/>
          <w:iCs/>
          <w:sz w:val="22"/>
          <w:szCs w:val="22"/>
        </w:rPr>
        <w:t>video</w:t>
      </w:r>
      <w:r w:rsidR="3299FD2E" w:rsidRPr="00C36FFE">
        <w:rPr>
          <w:rFonts w:ascii="Arial" w:eastAsia="Arial Nova" w:hAnsi="Arial" w:cs="Arial"/>
          <w:b/>
          <w:bCs/>
          <w:i/>
          <w:iCs/>
          <w:sz w:val="22"/>
          <w:szCs w:val="22"/>
        </w:rPr>
        <w:t xml:space="preserve"> on how to do this</w:t>
      </w:r>
      <w:r w:rsidR="5D1B1139" w:rsidRPr="00C36FFE">
        <w:rPr>
          <w:rFonts w:ascii="Arial" w:eastAsia="Arial Nova" w:hAnsi="Arial" w:cs="Arial"/>
          <w:b/>
          <w:bCs/>
          <w:i/>
          <w:iCs/>
          <w:sz w:val="22"/>
          <w:szCs w:val="22"/>
        </w:rPr>
        <w:t xml:space="preserve"> here: https://www.youtube.com/watch?v=D21isId0agw</w:t>
      </w:r>
      <w:r w:rsidR="3299FD2E" w:rsidRPr="00C36FFE">
        <w:rPr>
          <w:rFonts w:ascii="Arial" w:eastAsia="Arial Nova" w:hAnsi="Arial" w:cs="Arial"/>
          <w:b/>
          <w:bCs/>
          <w:i/>
          <w:iCs/>
          <w:sz w:val="22"/>
          <w:szCs w:val="22"/>
        </w:rPr>
        <w:t>)</w:t>
      </w:r>
      <w:r w:rsidRPr="00C36FFE">
        <w:rPr>
          <w:rFonts w:ascii="Arial" w:eastAsia="Arial Nova" w:hAnsi="Arial" w:cs="Arial"/>
          <w:b/>
          <w:bCs/>
          <w:i/>
          <w:iCs/>
          <w:sz w:val="22"/>
          <w:szCs w:val="22"/>
        </w:rPr>
        <w:t xml:space="preserve"> or </w:t>
      </w:r>
      <w:r w:rsidR="04D995C7" w:rsidRPr="00C36FFE">
        <w:rPr>
          <w:rFonts w:ascii="Arial" w:eastAsia="Arial Nova" w:hAnsi="Arial" w:cs="Arial"/>
          <w:b/>
          <w:bCs/>
          <w:i/>
          <w:iCs/>
          <w:sz w:val="22"/>
          <w:szCs w:val="22"/>
        </w:rPr>
        <w:t>an accessible OneDrive link</w:t>
      </w:r>
      <w:r w:rsidR="02449CD0" w:rsidRPr="00C36FFE">
        <w:rPr>
          <w:rFonts w:ascii="Arial" w:eastAsia="Arial Nova" w:hAnsi="Arial" w:cs="Arial"/>
          <w:b/>
          <w:bCs/>
          <w:i/>
          <w:iCs/>
          <w:sz w:val="22"/>
          <w:szCs w:val="22"/>
        </w:rPr>
        <w:t xml:space="preserve"> if using a </w:t>
      </w:r>
      <w:proofErr w:type="spellStart"/>
      <w:r w:rsidR="02449CD0" w:rsidRPr="00C36FFE">
        <w:rPr>
          <w:rFonts w:ascii="Arial" w:eastAsia="Arial Nova" w:hAnsi="Arial" w:cs="Arial"/>
          <w:b/>
          <w:bCs/>
          <w:i/>
          <w:iCs/>
          <w:sz w:val="22"/>
          <w:szCs w:val="22"/>
        </w:rPr>
        <w:t>chromebook</w:t>
      </w:r>
      <w:proofErr w:type="spellEnd"/>
      <w:r w:rsidR="04D995C7" w:rsidRPr="00C36FFE">
        <w:rPr>
          <w:rFonts w:ascii="Arial" w:eastAsia="Arial Nova" w:hAnsi="Arial" w:cs="Arial"/>
          <w:b/>
          <w:bCs/>
          <w:i/>
          <w:iCs/>
          <w:sz w:val="22"/>
          <w:szCs w:val="22"/>
        </w:rPr>
        <w:t xml:space="preserve"> (make accessibility – anybody) before inserting</w:t>
      </w:r>
      <w:r w:rsidR="4D842DEF" w:rsidRPr="00C36FFE">
        <w:rPr>
          <w:rFonts w:ascii="Arial" w:eastAsia="Arial Nova" w:hAnsi="Arial" w:cs="Arial"/>
          <w:b/>
          <w:bCs/>
          <w:i/>
          <w:iCs/>
          <w:sz w:val="22"/>
          <w:szCs w:val="22"/>
        </w:rPr>
        <w:t xml:space="preserve"> into your portfolio</w:t>
      </w:r>
      <w:r w:rsidR="04D995C7" w:rsidRPr="00C36FFE">
        <w:rPr>
          <w:rFonts w:ascii="Arial" w:eastAsia="Arial Nova" w:hAnsi="Arial" w:cs="Arial"/>
          <w:b/>
          <w:bCs/>
          <w:i/>
          <w:iCs/>
          <w:sz w:val="22"/>
          <w:szCs w:val="22"/>
        </w:rPr>
        <w:t>. Check the accessibility of the link before submitting.</w:t>
      </w:r>
    </w:p>
    <w:p w14:paraId="4372D88E" w14:textId="49093957" w:rsidR="118E4763" w:rsidRPr="00C36FFE" w:rsidRDefault="118E4763" w:rsidP="00C36FFE">
      <w:pPr>
        <w:spacing w:line="360" w:lineRule="auto"/>
        <w:rPr>
          <w:rFonts w:ascii="Arial" w:eastAsia="Arial Nova" w:hAnsi="Arial" w:cs="Arial"/>
          <w:i/>
          <w:iCs/>
          <w:color w:val="FF0000"/>
          <w:sz w:val="22"/>
          <w:szCs w:val="22"/>
        </w:rPr>
      </w:pPr>
      <w:r w:rsidRPr="00C36FFE">
        <w:rPr>
          <w:rFonts w:ascii="Arial" w:eastAsia="Arial Nova" w:hAnsi="Arial" w:cs="Arial"/>
          <w:i/>
          <w:iCs/>
          <w:color w:val="FF0000"/>
          <w:sz w:val="22"/>
          <w:szCs w:val="22"/>
        </w:rPr>
        <w:t xml:space="preserve">Please refer to </w:t>
      </w:r>
      <w:proofErr w:type="gramStart"/>
      <w:r w:rsidRPr="00C36FFE">
        <w:rPr>
          <w:rFonts w:ascii="Arial" w:eastAsia="Arial Nova" w:hAnsi="Arial" w:cs="Arial"/>
          <w:i/>
          <w:iCs/>
          <w:color w:val="FF0000"/>
          <w:sz w:val="22"/>
          <w:szCs w:val="22"/>
        </w:rPr>
        <w:t>week</w:t>
      </w:r>
      <w:proofErr w:type="gramEnd"/>
      <w:r w:rsidRPr="00C36FFE">
        <w:rPr>
          <w:rFonts w:ascii="Arial" w:eastAsia="Arial Nova" w:hAnsi="Arial" w:cs="Arial"/>
          <w:i/>
          <w:iCs/>
          <w:color w:val="FF0000"/>
          <w:sz w:val="22"/>
          <w:szCs w:val="22"/>
        </w:rPr>
        <w:t xml:space="preserve"> 4 &amp; 6 content.</w:t>
      </w:r>
    </w:p>
    <w:p w14:paraId="296C1697" w14:textId="44B1716F" w:rsidR="021F216E" w:rsidRPr="00C36FFE" w:rsidRDefault="021F216E" w:rsidP="00C36FFE">
      <w:pPr>
        <w:spacing w:line="360" w:lineRule="auto"/>
        <w:rPr>
          <w:rFonts w:ascii="Arial" w:eastAsia="Arial Nova" w:hAnsi="Arial" w:cs="Arial"/>
          <w:i/>
          <w:iCs/>
          <w:sz w:val="22"/>
          <w:szCs w:val="22"/>
        </w:rPr>
      </w:pPr>
    </w:p>
    <w:p w14:paraId="7820835D" w14:textId="5C799948" w:rsidR="723804E2" w:rsidRPr="00C36FFE" w:rsidRDefault="723804E2" w:rsidP="00C36FFE">
      <w:pPr>
        <w:spacing w:line="360" w:lineRule="auto"/>
        <w:rPr>
          <w:rFonts w:ascii="Arial" w:eastAsia="Arial Nova" w:hAnsi="Arial" w:cs="Arial"/>
          <w:i/>
          <w:iCs/>
          <w:color w:val="FF0000"/>
          <w:sz w:val="22"/>
          <w:szCs w:val="22"/>
        </w:rPr>
      </w:pPr>
      <w:r w:rsidRPr="00C36FFE">
        <w:rPr>
          <w:rFonts w:ascii="Arial" w:eastAsia="Arial Nova" w:hAnsi="Arial" w:cs="Arial"/>
          <w:i/>
          <w:iCs/>
          <w:color w:val="FF0000"/>
          <w:sz w:val="22"/>
          <w:szCs w:val="22"/>
        </w:rPr>
        <w:t>[please insert file</w:t>
      </w:r>
      <w:r w:rsidR="284F49DD" w:rsidRPr="00C36FFE">
        <w:rPr>
          <w:rFonts w:ascii="Arial" w:eastAsia="Arial Nova" w:hAnsi="Arial" w:cs="Arial"/>
          <w:i/>
          <w:iCs/>
          <w:color w:val="FF0000"/>
          <w:sz w:val="22"/>
          <w:szCs w:val="22"/>
        </w:rPr>
        <w:t xml:space="preserve"> or link</w:t>
      </w:r>
      <w:r w:rsidRPr="00C36FFE">
        <w:rPr>
          <w:rFonts w:ascii="Arial" w:eastAsia="Arial Nova" w:hAnsi="Arial" w:cs="Arial"/>
          <w:i/>
          <w:iCs/>
          <w:color w:val="FF0000"/>
          <w:sz w:val="22"/>
          <w:szCs w:val="22"/>
        </w:rPr>
        <w:t xml:space="preserve"> here]</w:t>
      </w:r>
    </w:p>
    <w:p w14:paraId="2056293E" w14:textId="0D1BD613" w:rsidR="021F216E" w:rsidRPr="00C36FFE" w:rsidRDefault="021F216E" w:rsidP="00C36FFE">
      <w:pPr>
        <w:spacing w:line="360" w:lineRule="auto"/>
        <w:rPr>
          <w:rFonts w:ascii="Arial" w:eastAsia="Arial Nova" w:hAnsi="Arial" w:cs="Arial"/>
          <w:i/>
          <w:iCs/>
          <w:sz w:val="22"/>
          <w:szCs w:val="22"/>
        </w:rPr>
      </w:pPr>
    </w:p>
    <w:p w14:paraId="0D0443BA" w14:textId="0D3D5D6D" w:rsidR="021F216E" w:rsidRPr="00C36FFE" w:rsidRDefault="008E25D2" w:rsidP="00C36FFE">
      <w:pPr>
        <w:spacing w:line="360" w:lineRule="auto"/>
        <w:rPr>
          <w:rFonts w:ascii="Arial" w:eastAsia="Arial Nova" w:hAnsi="Arial" w:cs="Arial"/>
          <w:i/>
          <w:iCs/>
          <w:sz w:val="22"/>
          <w:szCs w:val="22"/>
        </w:rPr>
      </w:pPr>
      <w:r w:rsidRPr="00C36FFE">
        <w:rPr>
          <w:rFonts w:ascii="Arial" w:eastAsia="Arial Nova" w:hAnsi="Arial" w:cs="Arial"/>
          <w:i/>
          <w:iCs/>
          <w:sz w:val="22"/>
          <w:szCs w:val="22"/>
          <w:u w:val="single"/>
        </w:rPr>
        <w:object w:dxaOrig="1200" w:dyaOrig="816" w14:anchorId="24A849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0.35pt" o:ole="">
            <v:imagedata r:id="rId11" o:title=""/>
          </v:shape>
          <o:OLEObject Type="Embed" ProgID="Package" ShapeID="_x0000_i1025" DrawAspect="Content" ObjectID="_1824232291" r:id="rId12"/>
        </w:object>
      </w:r>
    </w:p>
    <w:p w14:paraId="6CD6835C" w14:textId="0BAA246E" w:rsidR="021F216E" w:rsidRPr="00C36FFE" w:rsidRDefault="021F216E" w:rsidP="00C36FFE">
      <w:pPr>
        <w:spacing w:line="360" w:lineRule="auto"/>
        <w:rPr>
          <w:rFonts w:ascii="Arial" w:eastAsia="Arial Nova" w:hAnsi="Arial" w:cs="Arial"/>
          <w:i/>
          <w:iCs/>
          <w:sz w:val="22"/>
          <w:szCs w:val="22"/>
        </w:rPr>
      </w:pPr>
    </w:p>
    <w:p w14:paraId="3AD05CBE" w14:textId="46134CAC" w:rsidR="021F216E" w:rsidRPr="00C36FFE" w:rsidRDefault="021F216E" w:rsidP="00C36FFE">
      <w:pPr>
        <w:spacing w:line="360" w:lineRule="auto"/>
        <w:rPr>
          <w:rFonts w:ascii="Arial" w:eastAsia="Arial Nova" w:hAnsi="Arial" w:cs="Arial"/>
          <w:i/>
          <w:iCs/>
          <w:sz w:val="22"/>
          <w:szCs w:val="22"/>
        </w:rPr>
      </w:pPr>
    </w:p>
    <w:p w14:paraId="5A3A64A2" w14:textId="77777777" w:rsidR="00D31E94" w:rsidRPr="00C36FFE" w:rsidRDefault="00D31E94" w:rsidP="00C36FFE">
      <w:pPr>
        <w:spacing w:line="360" w:lineRule="auto"/>
        <w:rPr>
          <w:rFonts w:ascii="Arial" w:eastAsia="Arial Nova" w:hAnsi="Arial" w:cs="Arial"/>
          <w:color w:val="000000" w:themeColor="text1"/>
          <w:sz w:val="22"/>
          <w:szCs w:val="22"/>
        </w:rPr>
      </w:pPr>
      <w:r w:rsidRPr="00C36FFE">
        <w:rPr>
          <w:rFonts w:ascii="Arial" w:eastAsia="Arial Nova" w:hAnsi="Arial" w:cs="Arial"/>
          <w:color w:val="000000" w:themeColor="text1"/>
          <w:sz w:val="22"/>
          <w:szCs w:val="22"/>
        </w:rPr>
        <w:br w:type="page"/>
      </w:r>
    </w:p>
    <w:p w14:paraId="58A63EFA" w14:textId="772B7BD4" w:rsidR="17E92B46" w:rsidRPr="00C36FFE" w:rsidRDefault="21B62BFC" w:rsidP="00C36FFE">
      <w:pPr>
        <w:spacing w:line="360" w:lineRule="auto"/>
        <w:rPr>
          <w:rFonts w:ascii="Arial" w:eastAsia="Arial Nova" w:hAnsi="Arial" w:cs="Arial"/>
          <w:b/>
          <w:bCs/>
          <w:color w:val="000000" w:themeColor="text1"/>
          <w:sz w:val="22"/>
          <w:szCs w:val="22"/>
        </w:rPr>
      </w:pPr>
      <w:r w:rsidRPr="00C36FFE">
        <w:rPr>
          <w:rFonts w:ascii="Arial" w:eastAsia="Arial Nova" w:hAnsi="Arial" w:cs="Arial"/>
          <w:b/>
          <w:bCs/>
          <w:color w:val="000000" w:themeColor="text1"/>
          <w:sz w:val="22"/>
          <w:szCs w:val="22"/>
        </w:rPr>
        <w:lastRenderedPageBreak/>
        <w:t xml:space="preserve">Task </w:t>
      </w:r>
      <w:r w:rsidR="00563EB8" w:rsidRPr="00C36FFE">
        <w:rPr>
          <w:rFonts w:ascii="Arial" w:eastAsia="Arial Nova" w:hAnsi="Arial" w:cs="Arial"/>
          <w:b/>
          <w:bCs/>
          <w:color w:val="000000" w:themeColor="text1"/>
          <w:sz w:val="22"/>
          <w:szCs w:val="22"/>
        </w:rPr>
        <w:t>6</w:t>
      </w:r>
      <w:r w:rsidRPr="00C36FFE">
        <w:rPr>
          <w:rFonts w:ascii="Arial" w:eastAsia="Arial Nova" w:hAnsi="Arial" w:cs="Arial"/>
          <w:b/>
          <w:bCs/>
          <w:color w:val="000000" w:themeColor="text1"/>
          <w:sz w:val="22"/>
          <w:szCs w:val="22"/>
        </w:rPr>
        <w:t xml:space="preserve"> - </w:t>
      </w:r>
      <w:r w:rsidR="17E92B46" w:rsidRPr="00C36FFE">
        <w:rPr>
          <w:rFonts w:ascii="Arial" w:eastAsia="Arial Nova" w:hAnsi="Arial" w:cs="Arial"/>
          <w:b/>
          <w:bCs/>
          <w:color w:val="000000" w:themeColor="text1"/>
          <w:sz w:val="22"/>
          <w:szCs w:val="22"/>
        </w:rPr>
        <w:t>NHS Leadership Framework Analysis</w:t>
      </w:r>
    </w:p>
    <w:p w14:paraId="3C1485BD" w14:textId="7AE0F664" w:rsidR="17E92B46" w:rsidRPr="00C36FFE" w:rsidRDefault="17E92B46" w:rsidP="00C36FFE">
      <w:pPr>
        <w:spacing w:line="360" w:lineRule="auto"/>
        <w:rPr>
          <w:rFonts w:ascii="Arial" w:eastAsia="Arial Nova" w:hAnsi="Arial" w:cs="Arial"/>
          <w:b/>
          <w:bCs/>
          <w:i/>
          <w:iCs/>
          <w:color w:val="000000" w:themeColor="text1"/>
          <w:sz w:val="22"/>
          <w:szCs w:val="22"/>
        </w:rPr>
      </w:pPr>
      <w:r w:rsidRPr="00C36FFE">
        <w:rPr>
          <w:rFonts w:ascii="Arial" w:eastAsia="Arial Nova" w:hAnsi="Arial" w:cs="Arial"/>
          <w:b/>
          <w:bCs/>
          <w:i/>
          <w:iCs/>
          <w:color w:val="000000" w:themeColor="text1"/>
          <w:sz w:val="22"/>
          <w:szCs w:val="22"/>
        </w:rPr>
        <w:t>Write a short summary (</w:t>
      </w:r>
      <w:r w:rsidR="00563EB8" w:rsidRPr="00C36FFE">
        <w:rPr>
          <w:rFonts w:ascii="Arial" w:eastAsia="Arial Nova" w:hAnsi="Arial" w:cs="Arial"/>
          <w:b/>
          <w:bCs/>
          <w:i/>
          <w:iCs/>
          <w:color w:val="000000" w:themeColor="text1"/>
          <w:sz w:val="22"/>
          <w:szCs w:val="22"/>
        </w:rPr>
        <w:t>200</w:t>
      </w:r>
      <w:r w:rsidRPr="00C36FFE">
        <w:rPr>
          <w:rFonts w:ascii="Arial" w:eastAsia="Arial Nova" w:hAnsi="Arial" w:cs="Arial"/>
          <w:b/>
          <w:bCs/>
          <w:i/>
          <w:iCs/>
          <w:color w:val="000000" w:themeColor="text1"/>
          <w:sz w:val="22"/>
          <w:szCs w:val="22"/>
        </w:rPr>
        <w:t xml:space="preserve"> words) explaining the key components of the NHS Leadership Framework. Then, choose one component and describe (1</w:t>
      </w:r>
      <w:r w:rsidR="00563EB8" w:rsidRPr="00C36FFE">
        <w:rPr>
          <w:rFonts w:ascii="Arial" w:eastAsia="Arial Nova" w:hAnsi="Arial" w:cs="Arial"/>
          <w:b/>
          <w:bCs/>
          <w:i/>
          <w:iCs/>
          <w:color w:val="000000" w:themeColor="text1"/>
          <w:sz w:val="22"/>
          <w:szCs w:val="22"/>
        </w:rPr>
        <w:t>50</w:t>
      </w:r>
      <w:r w:rsidRPr="00C36FFE">
        <w:rPr>
          <w:rFonts w:ascii="Arial" w:eastAsia="Arial Nova" w:hAnsi="Arial" w:cs="Arial"/>
          <w:b/>
          <w:bCs/>
          <w:i/>
          <w:iCs/>
          <w:color w:val="000000" w:themeColor="text1"/>
          <w:sz w:val="22"/>
          <w:szCs w:val="22"/>
        </w:rPr>
        <w:t xml:space="preserve"> words) how a leader might use it to encourage creativity and improve care in the NHS (2 sources).</w:t>
      </w:r>
    </w:p>
    <w:p w14:paraId="462F4D73" w14:textId="3A2A4F7D" w:rsidR="38F3069B" w:rsidRPr="00C36FFE" w:rsidRDefault="38F3069B" w:rsidP="00C36FFE">
      <w:pPr>
        <w:spacing w:line="360" w:lineRule="auto"/>
        <w:rPr>
          <w:rFonts w:ascii="Arial" w:eastAsia="Arial Nova" w:hAnsi="Arial" w:cs="Arial"/>
          <w:i/>
          <w:iCs/>
          <w:color w:val="FF0000"/>
          <w:sz w:val="22"/>
          <w:szCs w:val="22"/>
        </w:rPr>
      </w:pPr>
      <w:r w:rsidRPr="00C36FFE">
        <w:rPr>
          <w:rFonts w:ascii="Arial" w:eastAsia="Arial Nova" w:hAnsi="Arial" w:cs="Arial"/>
          <w:i/>
          <w:iCs/>
          <w:color w:val="FF0000"/>
          <w:sz w:val="22"/>
          <w:szCs w:val="22"/>
        </w:rPr>
        <w:t xml:space="preserve">Please refer to week </w:t>
      </w:r>
      <w:proofErr w:type="gramStart"/>
      <w:r w:rsidRPr="00C36FFE">
        <w:rPr>
          <w:rFonts w:ascii="Arial" w:eastAsia="Arial Nova" w:hAnsi="Arial" w:cs="Arial"/>
          <w:i/>
          <w:iCs/>
          <w:color w:val="FF0000"/>
          <w:sz w:val="22"/>
          <w:szCs w:val="22"/>
        </w:rPr>
        <w:t>7 content</w:t>
      </w:r>
      <w:proofErr w:type="gramEnd"/>
      <w:r w:rsidRPr="00C36FFE">
        <w:rPr>
          <w:rFonts w:ascii="Arial" w:eastAsia="Arial Nova" w:hAnsi="Arial" w:cs="Arial"/>
          <w:i/>
          <w:iCs/>
          <w:color w:val="FF0000"/>
          <w:sz w:val="22"/>
          <w:szCs w:val="22"/>
        </w:rPr>
        <w:t>.</w:t>
      </w:r>
    </w:p>
    <w:p w14:paraId="156F27C2" w14:textId="301D9C6F" w:rsidR="021F216E" w:rsidRPr="00C36FFE" w:rsidRDefault="021F216E" w:rsidP="00C36FFE">
      <w:pPr>
        <w:spacing w:line="360" w:lineRule="auto"/>
        <w:rPr>
          <w:rFonts w:ascii="Arial" w:eastAsia="Arial" w:hAnsi="Arial" w:cs="Arial"/>
          <w:i/>
          <w:iCs/>
          <w:color w:val="000000" w:themeColor="text1"/>
          <w:sz w:val="22"/>
          <w:szCs w:val="22"/>
        </w:rPr>
      </w:pPr>
    </w:p>
    <w:p w14:paraId="7B58D9D7" w14:textId="2A8C5742" w:rsidR="4CEB35F0" w:rsidRPr="00C36FFE" w:rsidRDefault="4CEB35F0" w:rsidP="00C36FFE">
      <w:pPr>
        <w:spacing w:line="360" w:lineRule="auto"/>
        <w:rPr>
          <w:rFonts w:ascii="Arial" w:eastAsia="Arial" w:hAnsi="Arial" w:cs="Arial"/>
          <w:b/>
          <w:bCs/>
          <w:color w:val="000000" w:themeColor="text1"/>
          <w:sz w:val="22"/>
          <w:szCs w:val="22"/>
        </w:rPr>
      </w:pPr>
    </w:p>
    <w:p w14:paraId="5C013B84" w14:textId="6D5FC1AC" w:rsidR="021F216E" w:rsidRPr="00C36FFE" w:rsidRDefault="00DB19BF" w:rsidP="00C36FFE">
      <w:pPr>
        <w:spacing w:line="360" w:lineRule="auto"/>
        <w:rPr>
          <w:rFonts w:ascii="Arial" w:eastAsia="Arial" w:hAnsi="Arial" w:cs="Arial"/>
          <w:b/>
          <w:bCs/>
          <w:color w:val="000000" w:themeColor="text1"/>
          <w:sz w:val="22"/>
          <w:szCs w:val="22"/>
        </w:rPr>
      </w:pPr>
      <w:r w:rsidRPr="00C36FFE">
        <w:rPr>
          <w:rFonts w:ascii="Arial" w:eastAsia="Arial" w:hAnsi="Arial" w:cs="Arial"/>
          <w:b/>
          <w:bCs/>
          <w:color w:val="000000" w:themeColor="text1"/>
          <w:sz w:val="22"/>
          <w:szCs w:val="22"/>
        </w:rPr>
        <w:t>6a</w:t>
      </w:r>
      <w:r w:rsidR="000D1C99" w:rsidRPr="00C36FFE">
        <w:rPr>
          <w:rFonts w:ascii="Arial" w:eastAsia="Arial" w:hAnsi="Arial" w:cs="Arial"/>
          <w:b/>
          <w:bCs/>
          <w:color w:val="000000" w:themeColor="text1"/>
          <w:sz w:val="22"/>
          <w:szCs w:val="22"/>
        </w:rPr>
        <w:t>.</w:t>
      </w:r>
      <w:r w:rsidRPr="00C36FFE">
        <w:rPr>
          <w:rFonts w:ascii="Arial" w:eastAsia="Arial" w:hAnsi="Arial" w:cs="Arial"/>
          <w:b/>
          <w:bCs/>
          <w:color w:val="000000" w:themeColor="text1"/>
          <w:sz w:val="22"/>
          <w:szCs w:val="22"/>
        </w:rPr>
        <w:t xml:space="preserve"> </w:t>
      </w:r>
      <w:r w:rsidR="00AD4DDD" w:rsidRPr="00C36FFE">
        <w:rPr>
          <w:rFonts w:ascii="Arial" w:eastAsia="Arial" w:hAnsi="Arial" w:cs="Arial"/>
          <w:b/>
          <w:bCs/>
          <w:color w:val="000000" w:themeColor="text1"/>
          <w:sz w:val="22"/>
          <w:szCs w:val="22"/>
        </w:rPr>
        <w:t>NHS Leadership Framework</w:t>
      </w:r>
    </w:p>
    <w:p w14:paraId="7E07539C" w14:textId="43B1B855" w:rsidR="00B55891" w:rsidRPr="00C36FFE" w:rsidRDefault="00B55891" w:rsidP="00C36FFE">
      <w:pPr>
        <w:spacing w:line="360" w:lineRule="auto"/>
        <w:rPr>
          <w:rFonts w:ascii="Arial" w:eastAsia="Arial" w:hAnsi="Arial" w:cs="Arial"/>
          <w:b/>
          <w:bCs/>
          <w:color w:val="000000" w:themeColor="text1"/>
          <w:sz w:val="22"/>
          <w:szCs w:val="22"/>
        </w:rPr>
      </w:pPr>
      <w:r w:rsidRPr="00C36FFE">
        <w:rPr>
          <w:rFonts w:ascii="Arial" w:eastAsia="Arial" w:hAnsi="Arial" w:cs="Arial"/>
          <w:b/>
          <w:bCs/>
          <w:color w:val="000000" w:themeColor="text1"/>
          <w:sz w:val="22"/>
          <w:szCs w:val="22"/>
        </w:rPr>
        <w:t>Introduction:</w:t>
      </w:r>
    </w:p>
    <w:p w14:paraId="1A73F676" w14:textId="443575CA" w:rsidR="46E8493D" w:rsidRPr="00C36FFE" w:rsidRDefault="00B32A0D" w:rsidP="00C36FFE">
      <w:pPr>
        <w:spacing w:after="0" w:line="360" w:lineRule="auto"/>
        <w:rPr>
          <w:rFonts w:ascii="Arial" w:eastAsia="Times New Roman" w:hAnsi="Arial" w:cs="Arial"/>
          <w:sz w:val="22"/>
          <w:szCs w:val="22"/>
          <w:lang w:val="en-GB" w:eastAsia="en-GB"/>
        </w:rPr>
      </w:pPr>
      <w:r w:rsidRPr="00B32A0D">
        <w:rPr>
          <w:rFonts w:ascii="Arial" w:eastAsia="Times New Roman" w:hAnsi="Arial" w:cs="Arial"/>
          <w:sz w:val="22"/>
          <w:szCs w:val="22"/>
          <w:lang w:val="en-GB" w:eastAsia="en-GB"/>
        </w:rPr>
        <w:t xml:space="preserve">The Leadership Framework sets the standard for leadership that everyone in health and care should aim to achieve. It </w:t>
      </w:r>
      <w:r w:rsidR="00B362B9" w:rsidRPr="00C36FFE">
        <w:rPr>
          <w:rFonts w:ascii="Arial" w:eastAsia="Times New Roman" w:hAnsi="Arial" w:cs="Arial"/>
          <w:sz w:val="22"/>
          <w:szCs w:val="22"/>
          <w:lang w:val="en-GB" w:eastAsia="en-GB"/>
        </w:rPr>
        <w:t>centres</w:t>
      </w:r>
      <w:r w:rsidRPr="00B32A0D">
        <w:rPr>
          <w:rFonts w:ascii="Arial" w:eastAsia="Times New Roman" w:hAnsi="Arial" w:cs="Arial"/>
          <w:sz w:val="22"/>
          <w:szCs w:val="22"/>
          <w:lang w:val="en-GB" w:eastAsia="en-GB"/>
        </w:rPr>
        <w:t xml:space="preserve"> on the notion that leadership is not confined to those with official leadership roles and that there is shared responsibility for the success of the organi</w:t>
      </w:r>
      <w:r w:rsidR="00B362B9" w:rsidRPr="00C36FFE">
        <w:rPr>
          <w:rFonts w:ascii="Arial" w:eastAsia="Times New Roman" w:hAnsi="Arial" w:cs="Arial"/>
          <w:sz w:val="22"/>
          <w:szCs w:val="22"/>
          <w:lang w:val="en-GB" w:eastAsia="en-GB"/>
        </w:rPr>
        <w:t>s</w:t>
      </w:r>
      <w:r w:rsidRPr="00B32A0D">
        <w:rPr>
          <w:rFonts w:ascii="Arial" w:eastAsia="Times New Roman" w:hAnsi="Arial" w:cs="Arial"/>
          <w:sz w:val="22"/>
          <w:szCs w:val="22"/>
          <w:lang w:val="en-GB" w:eastAsia="en-GB"/>
        </w:rPr>
        <w:t>ation, services, or care provided.</w:t>
      </w:r>
      <w:r w:rsidR="00E503AA" w:rsidRPr="00C36FFE">
        <w:rPr>
          <w:rFonts w:ascii="Arial" w:eastAsia="Times New Roman" w:hAnsi="Arial" w:cs="Arial"/>
          <w:sz w:val="22"/>
          <w:szCs w:val="22"/>
          <w:lang w:val="en-GB" w:eastAsia="en-GB"/>
        </w:rPr>
        <w:t xml:space="preserve"> </w:t>
      </w:r>
      <w:r w:rsidRPr="00B32A0D">
        <w:rPr>
          <w:rFonts w:ascii="Arial" w:eastAsia="Times New Roman" w:hAnsi="Arial" w:cs="Arial"/>
          <w:sz w:val="22"/>
          <w:szCs w:val="22"/>
          <w:lang w:val="en-GB" w:eastAsia="en-GB"/>
        </w:rPr>
        <w:t xml:space="preserve">Leadership </w:t>
      </w:r>
      <w:r w:rsidR="003D7F10" w:rsidRPr="00C36FFE">
        <w:rPr>
          <w:rFonts w:ascii="Arial" w:eastAsia="Times New Roman" w:hAnsi="Arial" w:cs="Arial"/>
          <w:sz w:val="22"/>
          <w:szCs w:val="22"/>
          <w:lang w:val="en-GB" w:eastAsia="en-GB"/>
        </w:rPr>
        <w:t>behaviours</w:t>
      </w:r>
      <w:r w:rsidRPr="00B32A0D">
        <w:rPr>
          <w:rFonts w:ascii="Arial" w:eastAsia="Times New Roman" w:hAnsi="Arial" w:cs="Arial"/>
          <w:sz w:val="22"/>
          <w:szCs w:val="22"/>
          <w:lang w:val="en-GB" w:eastAsia="en-GB"/>
        </w:rPr>
        <w:t xml:space="preserve"> can emerge from anyone in the organi</w:t>
      </w:r>
      <w:r w:rsidR="00375D88" w:rsidRPr="00C36FFE">
        <w:rPr>
          <w:rFonts w:ascii="Arial" w:eastAsia="Times New Roman" w:hAnsi="Arial" w:cs="Arial"/>
          <w:sz w:val="22"/>
          <w:szCs w:val="22"/>
          <w:lang w:val="en-GB" w:eastAsia="en-GB"/>
        </w:rPr>
        <w:t>s</w:t>
      </w:r>
      <w:r w:rsidRPr="00B32A0D">
        <w:rPr>
          <w:rFonts w:ascii="Arial" w:eastAsia="Times New Roman" w:hAnsi="Arial" w:cs="Arial"/>
          <w:sz w:val="22"/>
          <w:szCs w:val="22"/>
          <w:lang w:val="en-GB" w:eastAsia="en-GB"/>
        </w:rPr>
        <w:t>ation</w:t>
      </w:r>
      <w:r w:rsidR="009F7DD5" w:rsidRPr="00C36FFE">
        <w:rPr>
          <w:rFonts w:ascii="Arial" w:eastAsia="Arial" w:hAnsi="Arial" w:cs="Arial"/>
          <w:sz w:val="22"/>
          <w:szCs w:val="22"/>
        </w:rPr>
        <w:t xml:space="preserve"> </w:t>
      </w:r>
      <w:r w:rsidR="7EA33EA7" w:rsidRPr="00C36FFE">
        <w:rPr>
          <w:rFonts w:ascii="Arial" w:eastAsia="Arial" w:hAnsi="Arial" w:cs="Arial"/>
          <w:sz w:val="22"/>
          <w:szCs w:val="22"/>
        </w:rPr>
        <w:t>(NHS Leadership Academy, 2011).</w:t>
      </w:r>
    </w:p>
    <w:p w14:paraId="6EFB6A30" w14:textId="77777777" w:rsidR="00C81D57" w:rsidRPr="00C36FFE" w:rsidRDefault="00C81D57" w:rsidP="00C36FFE">
      <w:pPr>
        <w:spacing w:after="0" w:line="360" w:lineRule="auto"/>
        <w:rPr>
          <w:rFonts w:ascii="Arial" w:eastAsia="Arial" w:hAnsi="Arial" w:cs="Arial"/>
          <w:sz w:val="22"/>
          <w:szCs w:val="22"/>
        </w:rPr>
      </w:pPr>
    </w:p>
    <w:p w14:paraId="2F14C47D" w14:textId="1013DBA4" w:rsidR="46E8493D" w:rsidRPr="00C36FFE" w:rsidRDefault="32E5196F" w:rsidP="00C36FFE">
      <w:pPr>
        <w:spacing w:after="0" w:line="360" w:lineRule="auto"/>
        <w:rPr>
          <w:rFonts w:ascii="Arial" w:eastAsia="Arial" w:hAnsi="Arial" w:cs="Arial"/>
          <w:b/>
          <w:bCs/>
          <w:sz w:val="22"/>
          <w:szCs w:val="22"/>
        </w:rPr>
      </w:pPr>
      <w:r w:rsidRPr="00C36FFE">
        <w:rPr>
          <w:rFonts w:ascii="Arial" w:eastAsia="Arial" w:hAnsi="Arial" w:cs="Arial"/>
          <w:b/>
          <w:bCs/>
          <w:sz w:val="22"/>
          <w:szCs w:val="22"/>
        </w:rPr>
        <w:t>Key Components of the NHS Leadership Framework:</w:t>
      </w:r>
    </w:p>
    <w:p w14:paraId="3FA5801B" w14:textId="160223E4" w:rsidR="46E8493D" w:rsidRPr="00C36FFE" w:rsidRDefault="567AEA88" w:rsidP="00C36FFE">
      <w:pPr>
        <w:spacing w:after="0" w:line="360" w:lineRule="auto"/>
        <w:rPr>
          <w:rFonts w:ascii="Arial" w:eastAsia="Arial" w:hAnsi="Arial" w:cs="Arial"/>
          <w:sz w:val="22"/>
          <w:szCs w:val="22"/>
        </w:rPr>
      </w:pPr>
      <w:r w:rsidRPr="00C36FFE">
        <w:rPr>
          <w:rFonts w:ascii="Arial" w:eastAsia="Arial" w:hAnsi="Arial" w:cs="Arial"/>
          <w:sz w:val="22"/>
          <w:szCs w:val="22"/>
        </w:rPr>
        <w:t>The</w:t>
      </w:r>
      <w:r w:rsidR="68AD2E53" w:rsidRPr="00C36FFE">
        <w:rPr>
          <w:rFonts w:ascii="Arial" w:eastAsia="Arial" w:hAnsi="Arial" w:cs="Arial"/>
          <w:sz w:val="22"/>
          <w:szCs w:val="22"/>
        </w:rPr>
        <w:t xml:space="preserve"> NHS</w:t>
      </w:r>
      <w:r w:rsidRPr="00C36FFE">
        <w:rPr>
          <w:rFonts w:ascii="Arial" w:eastAsia="Arial" w:hAnsi="Arial" w:cs="Arial"/>
          <w:sz w:val="22"/>
          <w:szCs w:val="22"/>
        </w:rPr>
        <w:t xml:space="preserve"> Leadership Framework consists of seven </w:t>
      </w:r>
      <w:r w:rsidR="3F8F3F51" w:rsidRPr="00C36FFE">
        <w:rPr>
          <w:rFonts w:ascii="Arial" w:eastAsia="Arial" w:hAnsi="Arial" w:cs="Arial"/>
          <w:sz w:val="22"/>
          <w:szCs w:val="22"/>
        </w:rPr>
        <w:t>essential elements.</w:t>
      </w:r>
    </w:p>
    <w:p w14:paraId="371AC785" w14:textId="77777777" w:rsidR="0067464A" w:rsidRPr="00C36FFE" w:rsidRDefault="0067464A" w:rsidP="00C36FFE">
      <w:pPr>
        <w:spacing w:after="0" w:line="360" w:lineRule="auto"/>
        <w:rPr>
          <w:rFonts w:ascii="Arial" w:eastAsia="Arial" w:hAnsi="Arial" w:cs="Arial"/>
          <w:sz w:val="22"/>
          <w:szCs w:val="22"/>
        </w:rPr>
      </w:pPr>
    </w:p>
    <w:p w14:paraId="74078CE9" w14:textId="3BE7A89D" w:rsidR="46E8493D" w:rsidRPr="00C36FFE" w:rsidRDefault="23D663E2" w:rsidP="00C36FFE">
      <w:pPr>
        <w:pStyle w:val="ListParagraph"/>
        <w:numPr>
          <w:ilvl w:val="0"/>
          <w:numId w:val="1"/>
        </w:numPr>
        <w:spacing w:after="0" w:line="360" w:lineRule="auto"/>
        <w:rPr>
          <w:rFonts w:ascii="Arial" w:eastAsia="Arial" w:hAnsi="Arial" w:cs="Arial"/>
          <w:b/>
          <w:bCs/>
          <w:sz w:val="22"/>
          <w:szCs w:val="22"/>
        </w:rPr>
      </w:pPr>
      <w:proofErr w:type="gramStart"/>
      <w:r w:rsidRPr="00C36FFE">
        <w:rPr>
          <w:rFonts w:ascii="Arial" w:eastAsia="Arial" w:hAnsi="Arial" w:cs="Arial"/>
          <w:b/>
          <w:bCs/>
          <w:sz w:val="22"/>
          <w:szCs w:val="22"/>
        </w:rPr>
        <w:t>Demonstrating</w:t>
      </w:r>
      <w:proofErr w:type="gramEnd"/>
      <w:r w:rsidRPr="00C36FFE">
        <w:rPr>
          <w:rFonts w:ascii="Arial" w:eastAsia="Arial" w:hAnsi="Arial" w:cs="Arial"/>
          <w:b/>
          <w:bCs/>
          <w:sz w:val="22"/>
          <w:szCs w:val="22"/>
        </w:rPr>
        <w:t xml:space="preserve"> Personal Qualities</w:t>
      </w:r>
    </w:p>
    <w:p w14:paraId="139C79F6" w14:textId="33A0F255" w:rsidR="46E8493D" w:rsidRPr="00C36FFE" w:rsidRDefault="46C4EF6B" w:rsidP="00C36FFE">
      <w:pPr>
        <w:pStyle w:val="ListParagraph"/>
        <w:spacing w:after="0" w:line="360" w:lineRule="auto"/>
        <w:rPr>
          <w:rFonts w:ascii="Arial" w:eastAsia="Arial" w:hAnsi="Arial" w:cs="Arial"/>
          <w:sz w:val="22"/>
          <w:szCs w:val="22"/>
        </w:rPr>
      </w:pPr>
      <w:r w:rsidRPr="00C36FFE">
        <w:rPr>
          <w:rFonts w:ascii="Arial" w:eastAsia="Arial" w:hAnsi="Arial" w:cs="Arial"/>
          <w:sz w:val="22"/>
          <w:szCs w:val="22"/>
        </w:rPr>
        <w:t>Stay conscious of yourself, handle yourself effectively, continue to learn, and behave with honesty.</w:t>
      </w:r>
    </w:p>
    <w:p w14:paraId="21113070" w14:textId="20542895" w:rsidR="46E8493D" w:rsidRPr="00C36FFE" w:rsidRDefault="70394EB2" w:rsidP="00C36FFE">
      <w:pPr>
        <w:pStyle w:val="ListParagraph"/>
        <w:numPr>
          <w:ilvl w:val="0"/>
          <w:numId w:val="1"/>
        </w:numPr>
        <w:spacing w:after="0" w:line="360" w:lineRule="auto"/>
        <w:rPr>
          <w:rFonts w:ascii="Arial" w:eastAsia="Arial" w:hAnsi="Arial" w:cs="Arial"/>
          <w:b/>
          <w:bCs/>
          <w:sz w:val="22"/>
          <w:szCs w:val="22"/>
        </w:rPr>
      </w:pPr>
      <w:r w:rsidRPr="00C36FFE">
        <w:rPr>
          <w:rFonts w:ascii="Arial" w:eastAsia="Arial" w:hAnsi="Arial" w:cs="Arial"/>
          <w:b/>
          <w:bCs/>
          <w:sz w:val="22"/>
          <w:szCs w:val="22"/>
        </w:rPr>
        <w:t>Working with others</w:t>
      </w:r>
    </w:p>
    <w:p w14:paraId="5D3CFB30" w14:textId="5885E69A" w:rsidR="46E8493D" w:rsidRPr="00C36FFE" w:rsidRDefault="46C4EF6B" w:rsidP="00C36FFE">
      <w:pPr>
        <w:pStyle w:val="ListParagraph"/>
        <w:spacing w:after="0" w:line="360" w:lineRule="auto"/>
        <w:rPr>
          <w:rFonts w:ascii="Arial" w:eastAsia="Arial" w:hAnsi="Arial" w:cs="Arial"/>
          <w:sz w:val="22"/>
          <w:szCs w:val="22"/>
        </w:rPr>
      </w:pPr>
      <w:r w:rsidRPr="00C36FFE">
        <w:rPr>
          <w:rFonts w:ascii="Arial" w:eastAsia="Arial" w:hAnsi="Arial" w:cs="Arial"/>
          <w:sz w:val="22"/>
          <w:szCs w:val="22"/>
        </w:rPr>
        <w:t>Establish connections, promote participation, collaborate within groups, and foster networks.</w:t>
      </w:r>
    </w:p>
    <w:p w14:paraId="54487746" w14:textId="7DD7EA6C" w:rsidR="46E8493D" w:rsidRPr="00C36FFE" w:rsidRDefault="42BC0D17" w:rsidP="00C36FFE">
      <w:pPr>
        <w:pStyle w:val="ListParagraph"/>
        <w:numPr>
          <w:ilvl w:val="0"/>
          <w:numId w:val="1"/>
        </w:numPr>
        <w:spacing w:after="0" w:line="360" w:lineRule="auto"/>
        <w:rPr>
          <w:rFonts w:ascii="Arial" w:eastAsia="Arial" w:hAnsi="Arial" w:cs="Arial"/>
          <w:sz w:val="22"/>
          <w:szCs w:val="22"/>
        </w:rPr>
      </w:pPr>
      <w:r w:rsidRPr="00C36FFE">
        <w:rPr>
          <w:rFonts w:ascii="Arial" w:eastAsia="Arial" w:hAnsi="Arial" w:cs="Arial"/>
          <w:b/>
          <w:bCs/>
          <w:sz w:val="22"/>
          <w:szCs w:val="22"/>
        </w:rPr>
        <w:t xml:space="preserve"> </w:t>
      </w:r>
      <w:r w:rsidR="43D73D4C" w:rsidRPr="00C36FFE">
        <w:rPr>
          <w:rFonts w:ascii="Arial" w:eastAsia="Arial" w:hAnsi="Arial" w:cs="Arial"/>
          <w:b/>
          <w:bCs/>
          <w:sz w:val="22"/>
          <w:szCs w:val="22"/>
        </w:rPr>
        <w:t>Managing Service</w:t>
      </w:r>
      <w:r w:rsidR="3C9D156D" w:rsidRPr="00C36FFE">
        <w:rPr>
          <w:rFonts w:ascii="Arial" w:eastAsia="Arial" w:hAnsi="Arial" w:cs="Arial"/>
          <w:b/>
          <w:bCs/>
          <w:sz w:val="22"/>
          <w:szCs w:val="22"/>
        </w:rPr>
        <w:t>s</w:t>
      </w:r>
    </w:p>
    <w:p w14:paraId="249EBEAF" w14:textId="77D0A153" w:rsidR="46E8493D" w:rsidRPr="00C36FFE" w:rsidRDefault="3C9D156D" w:rsidP="00C36FFE">
      <w:pPr>
        <w:pStyle w:val="ListParagraph"/>
        <w:spacing w:after="0" w:line="360" w:lineRule="auto"/>
        <w:rPr>
          <w:rFonts w:ascii="Arial" w:eastAsia="Arial" w:hAnsi="Arial" w:cs="Arial"/>
          <w:sz w:val="22"/>
          <w:szCs w:val="22"/>
        </w:rPr>
      </w:pPr>
      <w:r w:rsidRPr="00C36FFE">
        <w:rPr>
          <w:rFonts w:ascii="Arial" w:eastAsia="Arial" w:hAnsi="Arial" w:cs="Arial"/>
          <w:b/>
          <w:bCs/>
          <w:sz w:val="22"/>
          <w:szCs w:val="22"/>
        </w:rPr>
        <w:t xml:space="preserve"> </w:t>
      </w:r>
      <w:r w:rsidR="46C4EF6B" w:rsidRPr="00C36FFE">
        <w:rPr>
          <w:rFonts w:ascii="Arial" w:eastAsia="Arial" w:hAnsi="Arial" w:cs="Arial"/>
          <w:sz w:val="22"/>
          <w:szCs w:val="22"/>
        </w:rPr>
        <w:t xml:space="preserve">Strategically </w:t>
      </w:r>
      <w:proofErr w:type="spellStart"/>
      <w:r w:rsidR="46C4EF6B" w:rsidRPr="00C36FFE">
        <w:rPr>
          <w:rFonts w:ascii="Arial" w:eastAsia="Arial" w:hAnsi="Arial" w:cs="Arial"/>
          <w:sz w:val="22"/>
          <w:szCs w:val="22"/>
        </w:rPr>
        <w:t>organi</w:t>
      </w:r>
      <w:r w:rsidR="007C70F6" w:rsidRPr="00C36FFE">
        <w:rPr>
          <w:rFonts w:ascii="Arial" w:eastAsia="Arial" w:hAnsi="Arial" w:cs="Arial"/>
          <w:sz w:val="22"/>
          <w:szCs w:val="22"/>
        </w:rPr>
        <w:t>s</w:t>
      </w:r>
      <w:r w:rsidR="46C4EF6B" w:rsidRPr="00C36FFE">
        <w:rPr>
          <w:rFonts w:ascii="Arial" w:eastAsia="Arial" w:hAnsi="Arial" w:cs="Arial"/>
          <w:sz w:val="22"/>
          <w:szCs w:val="22"/>
        </w:rPr>
        <w:t>e</w:t>
      </w:r>
      <w:proofErr w:type="spellEnd"/>
      <w:r w:rsidR="46C4EF6B" w:rsidRPr="00C36FFE">
        <w:rPr>
          <w:rFonts w:ascii="Arial" w:eastAsia="Arial" w:hAnsi="Arial" w:cs="Arial"/>
          <w:sz w:val="22"/>
          <w:szCs w:val="22"/>
        </w:rPr>
        <w:t>, oversee individuals and assets, and ensure accountability for yourself and others.</w:t>
      </w:r>
    </w:p>
    <w:p w14:paraId="468B4C2D" w14:textId="7172DB83" w:rsidR="46E8493D" w:rsidRPr="00C36FFE" w:rsidRDefault="53B2D225" w:rsidP="00C36FFE">
      <w:pPr>
        <w:pStyle w:val="ListParagraph"/>
        <w:numPr>
          <w:ilvl w:val="0"/>
          <w:numId w:val="1"/>
        </w:numPr>
        <w:spacing w:after="0" w:line="360" w:lineRule="auto"/>
        <w:rPr>
          <w:rFonts w:ascii="Arial" w:eastAsia="Arial" w:hAnsi="Arial" w:cs="Arial"/>
          <w:b/>
          <w:bCs/>
          <w:sz w:val="22"/>
          <w:szCs w:val="22"/>
        </w:rPr>
      </w:pPr>
      <w:r w:rsidRPr="00C36FFE">
        <w:rPr>
          <w:rFonts w:ascii="Arial" w:eastAsia="Arial" w:hAnsi="Arial" w:cs="Arial"/>
          <w:b/>
          <w:bCs/>
          <w:sz w:val="22"/>
          <w:szCs w:val="22"/>
        </w:rPr>
        <w:t>Improving Services</w:t>
      </w:r>
      <w:r w:rsidR="46E8493D" w:rsidRPr="00C36FFE">
        <w:rPr>
          <w:rFonts w:ascii="Arial" w:hAnsi="Arial" w:cs="Arial"/>
          <w:sz w:val="22"/>
          <w:szCs w:val="22"/>
        </w:rPr>
        <w:br/>
      </w:r>
      <w:proofErr w:type="spellStart"/>
      <w:r w:rsidR="46C4EF6B" w:rsidRPr="00C36FFE">
        <w:rPr>
          <w:rFonts w:ascii="Arial" w:eastAsia="Arial" w:hAnsi="Arial" w:cs="Arial"/>
          <w:sz w:val="22"/>
          <w:szCs w:val="22"/>
        </w:rPr>
        <w:t>Prioriti</w:t>
      </w:r>
      <w:r w:rsidR="007C70F6" w:rsidRPr="00C36FFE">
        <w:rPr>
          <w:rFonts w:ascii="Arial" w:eastAsia="Arial" w:hAnsi="Arial" w:cs="Arial"/>
          <w:sz w:val="22"/>
          <w:szCs w:val="22"/>
        </w:rPr>
        <w:t>s</w:t>
      </w:r>
      <w:r w:rsidR="46C4EF6B" w:rsidRPr="00C36FFE">
        <w:rPr>
          <w:rFonts w:ascii="Arial" w:eastAsia="Arial" w:hAnsi="Arial" w:cs="Arial"/>
          <w:sz w:val="22"/>
          <w:szCs w:val="22"/>
        </w:rPr>
        <w:t>e</w:t>
      </w:r>
      <w:proofErr w:type="spellEnd"/>
      <w:r w:rsidR="46C4EF6B" w:rsidRPr="00C36FFE">
        <w:rPr>
          <w:rFonts w:ascii="Arial" w:eastAsia="Arial" w:hAnsi="Arial" w:cs="Arial"/>
          <w:sz w:val="22"/>
          <w:szCs w:val="22"/>
        </w:rPr>
        <w:t xml:space="preserve"> patient safety, assess thoughtfully, promote innovation, and drive change.</w:t>
      </w:r>
    </w:p>
    <w:p w14:paraId="266505F9" w14:textId="3575F89F" w:rsidR="46E8493D" w:rsidRPr="00C36FFE" w:rsidRDefault="68F812B8" w:rsidP="00C36FFE">
      <w:pPr>
        <w:pStyle w:val="ListParagraph"/>
        <w:numPr>
          <w:ilvl w:val="0"/>
          <w:numId w:val="1"/>
        </w:numPr>
        <w:spacing w:after="0" w:line="360" w:lineRule="auto"/>
        <w:rPr>
          <w:rFonts w:ascii="Arial" w:eastAsia="Arial" w:hAnsi="Arial" w:cs="Arial"/>
          <w:b/>
          <w:bCs/>
          <w:sz w:val="22"/>
          <w:szCs w:val="22"/>
        </w:rPr>
      </w:pPr>
      <w:r w:rsidRPr="00C36FFE">
        <w:rPr>
          <w:rFonts w:ascii="Arial" w:eastAsia="Arial" w:hAnsi="Arial" w:cs="Arial"/>
          <w:b/>
          <w:bCs/>
          <w:sz w:val="22"/>
          <w:szCs w:val="22"/>
        </w:rPr>
        <w:t>Setting Direction</w:t>
      </w:r>
    </w:p>
    <w:p w14:paraId="0F657353" w14:textId="6DA080B1" w:rsidR="46E8493D" w:rsidRPr="00C36FFE" w:rsidRDefault="46C4EF6B" w:rsidP="00C36FFE">
      <w:pPr>
        <w:pStyle w:val="ListParagraph"/>
        <w:spacing w:after="0" w:line="360" w:lineRule="auto"/>
        <w:rPr>
          <w:rFonts w:ascii="Arial" w:eastAsia="Arial" w:hAnsi="Arial" w:cs="Arial"/>
          <w:sz w:val="22"/>
          <w:szCs w:val="22"/>
        </w:rPr>
      </w:pPr>
      <w:r w:rsidRPr="00C36FFE">
        <w:rPr>
          <w:rFonts w:ascii="Arial" w:eastAsia="Arial" w:hAnsi="Arial" w:cs="Arial"/>
          <w:sz w:val="22"/>
          <w:szCs w:val="22"/>
        </w:rPr>
        <w:lastRenderedPageBreak/>
        <w:t>Comprehend the circumstances for transformation, leverage data, make knowledgeable choices, and assess outcomes.</w:t>
      </w:r>
    </w:p>
    <w:p w14:paraId="3B8FE50B" w14:textId="2E7FA2AA" w:rsidR="46E8493D" w:rsidRPr="00C36FFE" w:rsidRDefault="6E8F8A11" w:rsidP="00C36FFE">
      <w:pPr>
        <w:pStyle w:val="ListParagraph"/>
        <w:numPr>
          <w:ilvl w:val="0"/>
          <w:numId w:val="1"/>
        </w:numPr>
        <w:spacing w:after="0" w:line="360" w:lineRule="auto"/>
        <w:rPr>
          <w:rFonts w:ascii="Arial" w:eastAsia="Arial" w:hAnsi="Arial" w:cs="Arial"/>
          <w:b/>
          <w:bCs/>
          <w:sz w:val="22"/>
          <w:szCs w:val="22"/>
        </w:rPr>
      </w:pPr>
      <w:r w:rsidRPr="00C36FFE">
        <w:rPr>
          <w:rFonts w:ascii="Arial" w:eastAsia="Arial" w:hAnsi="Arial" w:cs="Arial"/>
          <w:b/>
          <w:bCs/>
          <w:sz w:val="22"/>
          <w:szCs w:val="22"/>
        </w:rPr>
        <w:t xml:space="preserve">Creating </w:t>
      </w:r>
      <w:proofErr w:type="gramStart"/>
      <w:r w:rsidRPr="00C36FFE">
        <w:rPr>
          <w:rFonts w:ascii="Arial" w:eastAsia="Arial" w:hAnsi="Arial" w:cs="Arial"/>
          <w:b/>
          <w:bCs/>
          <w:sz w:val="22"/>
          <w:szCs w:val="22"/>
        </w:rPr>
        <w:t>the Vision</w:t>
      </w:r>
      <w:proofErr w:type="gramEnd"/>
    </w:p>
    <w:p w14:paraId="27EC678C" w14:textId="4FCA2A2A" w:rsidR="46E8493D" w:rsidRPr="00C36FFE" w:rsidRDefault="46C4EF6B" w:rsidP="00C36FFE">
      <w:pPr>
        <w:pStyle w:val="ListParagraph"/>
        <w:spacing w:after="0" w:line="360" w:lineRule="auto"/>
        <w:rPr>
          <w:rFonts w:ascii="Arial" w:eastAsia="Arial" w:hAnsi="Arial" w:cs="Arial"/>
          <w:sz w:val="22"/>
          <w:szCs w:val="22"/>
        </w:rPr>
      </w:pPr>
      <w:r w:rsidRPr="00C36FFE">
        <w:rPr>
          <w:rFonts w:ascii="Arial" w:eastAsia="Arial" w:hAnsi="Arial" w:cs="Arial"/>
          <w:sz w:val="22"/>
          <w:szCs w:val="22"/>
        </w:rPr>
        <w:t xml:space="preserve">Create and convey an inspiring vision, sway others, and represent the </w:t>
      </w:r>
      <w:proofErr w:type="spellStart"/>
      <w:r w:rsidRPr="00C36FFE">
        <w:rPr>
          <w:rFonts w:ascii="Arial" w:eastAsia="Arial" w:hAnsi="Arial" w:cs="Arial"/>
          <w:sz w:val="22"/>
          <w:szCs w:val="22"/>
        </w:rPr>
        <w:t>organi</w:t>
      </w:r>
      <w:r w:rsidR="00EB61D3" w:rsidRPr="00C36FFE">
        <w:rPr>
          <w:rFonts w:ascii="Arial" w:eastAsia="Arial" w:hAnsi="Arial" w:cs="Arial"/>
          <w:sz w:val="22"/>
          <w:szCs w:val="22"/>
        </w:rPr>
        <w:t>s</w:t>
      </w:r>
      <w:r w:rsidRPr="00C36FFE">
        <w:rPr>
          <w:rFonts w:ascii="Arial" w:eastAsia="Arial" w:hAnsi="Arial" w:cs="Arial"/>
          <w:sz w:val="22"/>
          <w:szCs w:val="22"/>
        </w:rPr>
        <w:t>ation's</w:t>
      </w:r>
      <w:proofErr w:type="spellEnd"/>
      <w:r w:rsidRPr="00C36FFE">
        <w:rPr>
          <w:rFonts w:ascii="Arial" w:eastAsia="Arial" w:hAnsi="Arial" w:cs="Arial"/>
          <w:sz w:val="22"/>
          <w:szCs w:val="22"/>
        </w:rPr>
        <w:t xml:space="preserve"> values.</w:t>
      </w:r>
    </w:p>
    <w:p w14:paraId="29D5A9C0" w14:textId="43811217" w:rsidR="46E8493D" w:rsidRPr="00C36FFE" w:rsidRDefault="15D60E6E" w:rsidP="00C36FFE">
      <w:pPr>
        <w:spacing w:after="0" w:line="360" w:lineRule="auto"/>
        <w:rPr>
          <w:rFonts w:ascii="Arial" w:eastAsia="Arial" w:hAnsi="Arial" w:cs="Arial"/>
          <w:b/>
          <w:bCs/>
          <w:sz w:val="22"/>
          <w:szCs w:val="22"/>
        </w:rPr>
      </w:pPr>
      <w:r w:rsidRPr="00C36FFE">
        <w:rPr>
          <w:rFonts w:ascii="Arial" w:eastAsia="Arial" w:hAnsi="Arial" w:cs="Arial"/>
          <w:b/>
          <w:bCs/>
          <w:sz w:val="22"/>
          <w:szCs w:val="22"/>
        </w:rPr>
        <w:t xml:space="preserve">       </w:t>
      </w:r>
      <w:r w:rsidR="4C635600" w:rsidRPr="00C36FFE">
        <w:rPr>
          <w:rFonts w:ascii="Arial" w:eastAsia="Arial" w:hAnsi="Arial" w:cs="Arial"/>
          <w:b/>
          <w:bCs/>
          <w:sz w:val="22"/>
          <w:szCs w:val="22"/>
        </w:rPr>
        <w:t>7. Delivering the Strategy</w:t>
      </w:r>
    </w:p>
    <w:p w14:paraId="59A216AB" w14:textId="08FDA19B" w:rsidR="46E8493D" w:rsidRPr="00C36FFE" w:rsidRDefault="4C635600"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          </w:t>
      </w:r>
      <w:r w:rsidR="248795EE" w:rsidRPr="00C36FFE">
        <w:rPr>
          <w:rFonts w:ascii="Arial" w:eastAsia="Arial" w:hAnsi="Arial" w:cs="Arial"/>
          <w:sz w:val="22"/>
          <w:szCs w:val="22"/>
        </w:rPr>
        <w:t>Transform vision into action, coordinate resources, handle risks, and guarantee lasting</w:t>
      </w:r>
    </w:p>
    <w:p w14:paraId="3A452833" w14:textId="51866757" w:rsidR="46E8493D" w:rsidRPr="00C36FFE" w:rsidRDefault="248795EE"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 </w:t>
      </w:r>
      <w:r w:rsidR="2890B89F" w:rsidRPr="00C36FFE">
        <w:rPr>
          <w:rFonts w:ascii="Arial" w:eastAsia="Arial" w:hAnsi="Arial" w:cs="Arial"/>
          <w:sz w:val="22"/>
          <w:szCs w:val="22"/>
        </w:rPr>
        <w:t xml:space="preserve">          Results (NHS Leadership </w:t>
      </w:r>
      <w:r w:rsidR="322F8BC6" w:rsidRPr="00C36FFE">
        <w:rPr>
          <w:rFonts w:ascii="Arial" w:eastAsia="Arial" w:hAnsi="Arial" w:cs="Arial"/>
          <w:sz w:val="22"/>
          <w:szCs w:val="22"/>
        </w:rPr>
        <w:t>Academy, 2011).</w:t>
      </w:r>
    </w:p>
    <w:p w14:paraId="2895EFCC" w14:textId="6CE1BB39" w:rsidR="46E8493D" w:rsidRPr="00C36FFE" w:rsidRDefault="46E8493D" w:rsidP="00C36FFE">
      <w:pPr>
        <w:spacing w:line="360" w:lineRule="auto"/>
        <w:rPr>
          <w:rFonts w:ascii="Arial" w:eastAsia="Arial Nova" w:hAnsi="Arial" w:cs="Arial"/>
          <w:b/>
          <w:bCs/>
          <w:color w:val="000000" w:themeColor="text1"/>
          <w:sz w:val="22"/>
          <w:szCs w:val="22"/>
        </w:rPr>
      </w:pPr>
    </w:p>
    <w:p w14:paraId="5702A8CF" w14:textId="3F56C63E" w:rsidR="1307EA23" w:rsidRPr="00C36FFE" w:rsidRDefault="009501E3" w:rsidP="00C36FFE">
      <w:pPr>
        <w:spacing w:line="360" w:lineRule="auto"/>
        <w:rPr>
          <w:rFonts w:ascii="Arial" w:eastAsia="Arial Nova" w:hAnsi="Arial" w:cs="Arial"/>
          <w:b/>
          <w:bCs/>
          <w:color w:val="000000" w:themeColor="text1"/>
          <w:sz w:val="22"/>
          <w:szCs w:val="22"/>
        </w:rPr>
      </w:pPr>
      <w:r w:rsidRPr="00C36FFE">
        <w:rPr>
          <w:rFonts w:ascii="Arial" w:eastAsia="Arial Nova" w:hAnsi="Arial" w:cs="Arial"/>
          <w:b/>
          <w:bCs/>
          <w:color w:val="000000" w:themeColor="text1"/>
          <w:sz w:val="22"/>
          <w:szCs w:val="22"/>
        </w:rPr>
        <w:t>6</w:t>
      </w:r>
      <w:r w:rsidR="00DB19BF" w:rsidRPr="00C36FFE">
        <w:rPr>
          <w:rFonts w:ascii="Arial" w:eastAsia="Arial Nova" w:hAnsi="Arial" w:cs="Arial"/>
          <w:b/>
          <w:bCs/>
          <w:color w:val="000000" w:themeColor="text1"/>
          <w:sz w:val="22"/>
          <w:szCs w:val="22"/>
        </w:rPr>
        <w:t>b</w:t>
      </w:r>
      <w:r w:rsidR="000D1C99" w:rsidRPr="00C36FFE">
        <w:rPr>
          <w:rFonts w:ascii="Arial" w:eastAsia="Arial Nova" w:hAnsi="Arial" w:cs="Arial"/>
          <w:b/>
          <w:bCs/>
          <w:color w:val="000000" w:themeColor="text1"/>
          <w:sz w:val="22"/>
          <w:szCs w:val="22"/>
        </w:rPr>
        <w:t>.</w:t>
      </w:r>
      <w:r w:rsidR="00DB19BF" w:rsidRPr="00C36FFE">
        <w:rPr>
          <w:rFonts w:ascii="Arial" w:eastAsia="Arial Nova" w:hAnsi="Arial" w:cs="Arial"/>
          <w:b/>
          <w:bCs/>
          <w:color w:val="000000" w:themeColor="text1"/>
          <w:sz w:val="22"/>
          <w:szCs w:val="22"/>
        </w:rPr>
        <w:t xml:space="preserve"> </w:t>
      </w:r>
      <w:r w:rsidR="48B95E8C" w:rsidRPr="00C36FFE">
        <w:rPr>
          <w:rFonts w:ascii="Arial" w:eastAsia="Arial Nova" w:hAnsi="Arial" w:cs="Arial"/>
          <w:b/>
          <w:bCs/>
          <w:color w:val="000000" w:themeColor="text1"/>
          <w:sz w:val="22"/>
          <w:szCs w:val="22"/>
        </w:rPr>
        <w:t>Creating the vision</w:t>
      </w:r>
    </w:p>
    <w:p w14:paraId="30BB1081" w14:textId="3BBDFD49" w:rsidR="48B95E8C" w:rsidRPr="00C36FFE" w:rsidRDefault="005F792C" w:rsidP="00C36FFE">
      <w:pPr>
        <w:spacing w:after="0" w:line="360" w:lineRule="auto"/>
        <w:rPr>
          <w:rFonts w:ascii="Arial" w:eastAsia="Arial" w:hAnsi="Arial" w:cs="Arial"/>
          <w:sz w:val="22"/>
          <w:szCs w:val="22"/>
        </w:rPr>
      </w:pPr>
      <w:r w:rsidRPr="00C36FFE">
        <w:rPr>
          <w:rFonts w:ascii="Arial" w:eastAsia="Arial" w:hAnsi="Arial" w:cs="Arial"/>
          <w:sz w:val="22"/>
          <w:szCs w:val="22"/>
        </w:rPr>
        <w:t xml:space="preserve">According to </w:t>
      </w:r>
      <w:r w:rsidR="00336047" w:rsidRPr="00C36FFE">
        <w:rPr>
          <w:rFonts w:ascii="Arial" w:eastAsia="Arial" w:hAnsi="Arial" w:cs="Arial"/>
          <w:sz w:val="22"/>
          <w:szCs w:val="22"/>
        </w:rPr>
        <w:t>The Kings Fund</w:t>
      </w:r>
      <w:r w:rsidR="002C7EFB" w:rsidRPr="00C36FFE">
        <w:rPr>
          <w:rFonts w:ascii="Arial" w:eastAsia="Arial" w:hAnsi="Arial" w:cs="Arial"/>
          <w:sz w:val="22"/>
          <w:szCs w:val="22"/>
        </w:rPr>
        <w:t xml:space="preserve"> (2015) t</w:t>
      </w:r>
      <w:r w:rsidR="48B95E8C" w:rsidRPr="00C36FFE">
        <w:rPr>
          <w:rFonts w:ascii="Arial" w:eastAsia="Arial" w:hAnsi="Arial" w:cs="Arial"/>
          <w:sz w:val="22"/>
          <w:szCs w:val="22"/>
        </w:rPr>
        <w:t xml:space="preserve">he primary traits essential in forming an </w:t>
      </w:r>
      <w:proofErr w:type="spellStart"/>
      <w:r w:rsidR="48B95E8C" w:rsidRPr="00C36FFE">
        <w:rPr>
          <w:rFonts w:ascii="Arial" w:eastAsia="Arial" w:hAnsi="Arial" w:cs="Arial"/>
          <w:sz w:val="22"/>
          <w:szCs w:val="22"/>
        </w:rPr>
        <w:t>organisation's</w:t>
      </w:r>
      <w:proofErr w:type="spellEnd"/>
      <w:r w:rsidR="48B95E8C" w:rsidRPr="00C36FFE">
        <w:rPr>
          <w:rFonts w:ascii="Arial" w:eastAsia="Arial" w:hAnsi="Arial" w:cs="Arial"/>
          <w:sz w:val="22"/>
          <w:szCs w:val="22"/>
        </w:rPr>
        <w:t xml:space="preserve"> culture are its vision and values. Leaders at all levels must convey an inspiring, future-oriented, and ambitious vision aimed at providing high-quality, compassionate care to the communities they support. Clear values must exist to establish expectations for staff behavior and interactions with both colleagues and patients. The NHS constitution outlines values, with patient-</w:t>
      </w:r>
      <w:r w:rsidR="30757DCB" w:rsidRPr="00C36FFE">
        <w:rPr>
          <w:rFonts w:ascii="Arial" w:eastAsia="Arial" w:hAnsi="Arial" w:cs="Arial"/>
          <w:sz w:val="22"/>
          <w:szCs w:val="22"/>
        </w:rPr>
        <w:t>centeredness</w:t>
      </w:r>
      <w:r w:rsidR="48B95E8C" w:rsidRPr="00C36FFE">
        <w:rPr>
          <w:rFonts w:ascii="Arial" w:eastAsia="Arial" w:hAnsi="Arial" w:cs="Arial"/>
          <w:sz w:val="22"/>
          <w:szCs w:val="22"/>
        </w:rPr>
        <w:t xml:space="preserve"> and responsiveness being fundamental.</w:t>
      </w:r>
      <w:r w:rsidR="48B95E8C" w:rsidRPr="00C36FFE">
        <w:rPr>
          <w:rFonts w:ascii="Arial" w:hAnsi="Arial" w:cs="Arial"/>
          <w:sz w:val="22"/>
          <w:szCs w:val="22"/>
        </w:rPr>
        <w:br/>
      </w:r>
    </w:p>
    <w:p w14:paraId="56EA5309" w14:textId="4DC5FF89" w:rsidR="48B95E8C" w:rsidRPr="00C36FFE" w:rsidRDefault="48B95E8C" w:rsidP="00C36FFE">
      <w:pPr>
        <w:spacing w:after="0" w:line="360" w:lineRule="auto"/>
        <w:rPr>
          <w:rFonts w:ascii="Arial" w:eastAsia="Times New Roman" w:hAnsi="Arial" w:cs="Arial"/>
          <w:sz w:val="22"/>
          <w:szCs w:val="22"/>
        </w:rPr>
      </w:pPr>
      <w:r w:rsidRPr="00C36FFE">
        <w:rPr>
          <w:rFonts w:ascii="Arial" w:eastAsia="Arial" w:hAnsi="Arial" w:cs="Arial"/>
          <w:sz w:val="22"/>
          <w:szCs w:val="22"/>
        </w:rPr>
        <w:t xml:space="preserve">Effective </w:t>
      </w:r>
      <w:proofErr w:type="gramStart"/>
      <w:r w:rsidRPr="00C36FFE">
        <w:rPr>
          <w:rFonts w:ascii="Arial" w:eastAsia="Arial" w:hAnsi="Arial" w:cs="Arial"/>
          <w:sz w:val="22"/>
          <w:szCs w:val="22"/>
        </w:rPr>
        <w:t>leaders</w:t>
      </w:r>
      <w:proofErr w:type="gramEnd"/>
      <w:r w:rsidRPr="00C36FFE">
        <w:rPr>
          <w:rFonts w:ascii="Arial" w:eastAsia="Arial" w:hAnsi="Arial" w:cs="Arial"/>
          <w:sz w:val="22"/>
          <w:szCs w:val="22"/>
        </w:rPr>
        <w:t xml:space="preserve"> </w:t>
      </w:r>
      <w:r w:rsidR="004C5828" w:rsidRPr="00C36FFE">
        <w:rPr>
          <w:rFonts w:ascii="Arial" w:eastAsia="Arial" w:hAnsi="Arial" w:cs="Arial"/>
          <w:sz w:val="22"/>
          <w:szCs w:val="22"/>
        </w:rPr>
        <w:t>emphasis</w:t>
      </w:r>
      <w:r w:rsidRPr="00C36FFE">
        <w:rPr>
          <w:rFonts w:ascii="Arial" w:eastAsia="Arial" w:hAnsi="Arial" w:cs="Arial"/>
          <w:sz w:val="22"/>
          <w:szCs w:val="22"/>
        </w:rPr>
        <w:t xml:space="preserve"> at every level that providing high-quality, compassionate care is the fundamental mission of all employees, ensuring that everyone comprehends and fulfills this dedication. This requires time, continuous effort, and commitment</w:t>
      </w:r>
      <w:r w:rsidR="65928DF6" w:rsidRPr="00C36FFE">
        <w:rPr>
          <w:rFonts w:ascii="Arial" w:eastAsia="Arial" w:hAnsi="Arial" w:cs="Arial"/>
          <w:sz w:val="22"/>
          <w:szCs w:val="22"/>
        </w:rPr>
        <w:t xml:space="preserve"> </w:t>
      </w:r>
      <w:r w:rsidR="462CA7EA" w:rsidRPr="00C36FFE">
        <w:rPr>
          <w:rFonts w:ascii="Arial" w:eastAsia="Times New Roman" w:hAnsi="Arial" w:cs="Arial"/>
          <w:sz w:val="22"/>
          <w:szCs w:val="22"/>
        </w:rPr>
        <w:t>(The Kings Fund, 2015).</w:t>
      </w:r>
    </w:p>
    <w:p w14:paraId="474E25F9" w14:textId="77777777" w:rsidR="00B71F36" w:rsidRPr="00C36FFE" w:rsidRDefault="00B71F36" w:rsidP="00C36FFE">
      <w:pPr>
        <w:spacing w:after="0" w:line="360" w:lineRule="auto"/>
        <w:rPr>
          <w:rFonts w:ascii="Arial" w:eastAsia="Times New Roman" w:hAnsi="Arial" w:cs="Arial"/>
          <w:sz w:val="22"/>
          <w:szCs w:val="22"/>
        </w:rPr>
      </w:pPr>
    </w:p>
    <w:p w14:paraId="56B08B7E" w14:textId="5246535B" w:rsidR="00F5377C" w:rsidRPr="00C36FFE" w:rsidRDefault="00F5377C" w:rsidP="00C36FFE">
      <w:pPr>
        <w:spacing w:after="0" w:line="360" w:lineRule="auto"/>
        <w:rPr>
          <w:rFonts w:ascii="Arial" w:eastAsia="Times New Roman" w:hAnsi="Arial" w:cs="Arial"/>
          <w:sz w:val="22"/>
          <w:szCs w:val="22"/>
          <w:lang w:val="en-GB" w:eastAsia="en-GB"/>
        </w:rPr>
      </w:pPr>
      <w:r w:rsidRPr="00F5377C">
        <w:rPr>
          <w:rFonts w:ascii="Arial" w:eastAsia="Times New Roman" w:hAnsi="Arial" w:cs="Arial"/>
          <w:sz w:val="22"/>
          <w:szCs w:val="22"/>
          <w:lang w:val="en-GB" w:eastAsia="en-GB"/>
        </w:rPr>
        <w:t>Establishing a common purpose and vision is essential for organi</w:t>
      </w:r>
      <w:r w:rsidR="00136A67" w:rsidRPr="00C36FFE">
        <w:rPr>
          <w:rFonts w:ascii="Arial" w:eastAsia="Times New Roman" w:hAnsi="Arial" w:cs="Arial"/>
          <w:sz w:val="22"/>
          <w:szCs w:val="22"/>
          <w:lang w:val="en-GB" w:eastAsia="en-GB"/>
        </w:rPr>
        <w:t>s</w:t>
      </w:r>
      <w:r w:rsidRPr="00F5377C">
        <w:rPr>
          <w:rFonts w:ascii="Arial" w:eastAsia="Times New Roman" w:hAnsi="Arial" w:cs="Arial"/>
          <w:sz w:val="22"/>
          <w:szCs w:val="22"/>
          <w:lang w:val="en-GB" w:eastAsia="en-GB"/>
        </w:rPr>
        <w:t>ations, particularly within the NHS.</w:t>
      </w:r>
      <w:r w:rsidR="005E1AD1" w:rsidRPr="00C36FFE">
        <w:rPr>
          <w:rFonts w:ascii="Arial" w:eastAsia="Times New Roman" w:hAnsi="Arial" w:cs="Arial"/>
          <w:sz w:val="22"/>
          <w:szCs w:val="22"/>
          <w:lang w:val="en-GB" w:eastAsia="en-GB"/>
        </w:rPr>
        <w:t xml:space="preserve"> </w:t>
      </w:r>
      <w:r w:rsidRPr="00F5377C">
        <w:rPr>
          <w:rFonts w:ascii="Arial" w:eastAsia="Times New Roman" w:hAnsi="Arial" w:cs="Arial"/>
          <w:sz w:val="22"/>
          <w:szCs w:val="22"/>
          <w:lang w:val="en-GB" w:eastAsia="en-GB"/>
        </w:rPr>
        <w:t>This entails leading the initiative through executive leadership while also collaborating with communities and individuals with lived experience to shape the vision and mission</w:t>
      </w:r>
      <w:r w:rsidR="00EC5132" w:rsidRPr="00C36FFE">
        <w:rPr>
          <w:rFonts w:ascii="Arial" w:eastAsia="Times New Roman" w:hAnsi="Arial" w:cs="Arial"/>
          <w:sz w:val="22"/>
          <w:szCs w:val="22"/>
          <w:lang w:val="en-GB" w:eastAsia="en-GB"/>
        </w:rPr>
        <w:t xml:space="preserve"> (NHS </w:t>
      </w:r>
      <w:r w:rsidR="005E1AD1" w:rsidRPr="00C36FFE">
        <w:rPr>
          <w:rFonts w:ascii="Arial" w:eastAsia="Times New Roman" w:hAnsi="Arial" w:cs="Arial"/>
          <w:sz w:val="22"/>
          <w:szCs w:val="22"/>
          <w:lang w:val="en-GB" w:eastAsia="en-GB"/>
        </w:rPr>
        <w:t>England, 2023).</w:t>
      </w:r>
    </w:p>
    <w:p w14:paraId="3CF9B4B5" w14:textId="2E56CD65" w:rsidR="009312D9" w:rsidRPr="009312D9" w:rsidRDefault="009312D9" w:rsidP="00C36FFE">
      <w:pPr>
        <w:spacing w:after="0" w:line="360" w:lineRule="auto"/>
        <w:rPr>
          <w:rFonts w:ascii="Arial" w:eastAsia="Times New Roman" w:hAnsi="Arial" w:cs="Arial"/>
          <w:sz w:val="22"/>
          <w:szCs w:val="22"/>
          <w:lang w:val="en-GB" w:eastAsia="en-GB"/>
        </w:rPr>
      </w:pPr>
    </w:p>
    <w:p w14:paraId="49A01C89" w14:textId="5F8823B8" w:rsidR="4CEB35F0" w:rsidRPr="00C36FFE" w:rsidRDefault="4CEB35F0" w:rsidP="00C36FFE">
      <w:pPr>
        <w:spacing w:after="0" w:line="360" w:lineRule="auto"/>
        <w:rPr>
          <w:rFonts w:ascii="Arial" w:eastAsia="Arial" w:hAnsi="Arial" w:cs="Arial"/>
          <w:sz w:val="22"/>
          <w:szCs w:val="22"/>
        </w:rPr>
      </w:pPr>
    </w:p>
    <w:p w14:paraId="105842AC" w14:textId="2C5DA145" w:rsidR="4CEB35F0" w:rsidRPr="00C36FFE" w:rsidRDefault="4CEB35F0" w:rsidP="00C36FFE">
      <w:pPr>
        <w:spacing w:after="0" w:line="360" w:lineRule="auto"/>
        <w:rPr>
          <w:rFonts w:ascii="Arial" w:eastAsia="Arial" w:hAnsi="Arial" w:cs="Arial"/>
          <w:sz w:val="22"/>
          <w:szCs w:val="22"/>
        </w:rPr>
      </w:pPr>
    </w:p>
    <w:p w14:paraId="545A66FC" w14:textId="1EE3E49C" w:rsidR="4CEB35F0" w:rsidRPr="00C36FFE" w:rsidRDefault="4CEB35F0" w:rsidP="00C36FFE">
      <w:pPr>
        <w:spacing w:line="360" w:lineRule="auto"/>
        <w:rPr>
          <w:rFonts w:ascii="Arial" w:eastAsia="Arial Nova" w:hAnsi="Arial" w:cs="Arial"/>
          <w:b/>
          <w:bCs/>
          <w:color w:val="000000" w:themeColor="text1"/>
          <w:sz w:val="22"/>
          <w:szCs w:val="22"/>
        </w:rPr>
      </w:pPr>
    </w:p>
    <w:p w14:paraId="0A1BFB75" w14:textId="77777777" w:rsidR="00D31E94" w:rsidRPr="00C36FFE" w:rsidRDefault="00D31E94" w:rsidP="00C36FFE">
      <w:pPr>
        <w:spacing w:line="360" w:lineRule="auto"/>
        <w:rPr>
          <w:rFonts w:ascii="Arial" w:eastAsia="Arial Nova" w:hAnsi="Arial" w:cs="Arial"/>
          <w:color w:val="000000" w:themeColor="text1"/>
          <w:sz w:val="22"/>
          <w:szCs w:val="22"/>
        </w:rPr>
      </w:pPr>
      <w:r w:rsidRPr="00C36FFE">
        <w:rPr>
          <w:rFonts w:ascii="Arial" w:eastAsia="Arial Nova" w:hAnsi="Arial" w:cs="Arial"/>
          <w:color w:val="000000" w:themeColor="text1"/>
          <w:sz w:val="22"/>
          <w:szCs w:val="22"/>
        </w:rPr>
        <w:br w:type="page"/>
      </w:r>
    </w:p>
    <w:p w14:paraId="743C7137" w14:textId="0D3374FE" w:rsidR="17E92B46" w:rsidRPr="00C36FFE" w:rsidRDefault="38F3069B" w:rsidP="00C36FFE">
      <w:pPr>
        <w:spacing w:line="360" w:lineRule="auto"/>
        <w:rPr>
          <w:rFonts w:ascii="Arial" w:eastAsia="Arial Nova" w:hAnsi="Arial" w:cs="Arial"/>
          <w:b/>
          <w:bCs/>
          <w:color w:val="000000" w:themeColor="text1"/>
          <w:sz w:val="22"/>
          <w:szCs w:val="22"/>
        </w:rPr>
      </w:pPr>
      <w:r w:rsidRPr="00C36FFE">
        <w:rPr>
          <w:rFonts w:ascii="Arial" w:eastAsia="Arial Nova" w:hAnsi="Arial" w:cs="Arial"/>
          <w:b/>
          <w:bCs/>
          <w:color w:val="000000" w:themeColor="text1"/>
          <w:sz w:val="22"/>
          <w:szCs w:val="22"/>
        </w:rPr>
        <w:lastRenderedPageBreak/>
        <w:t xml:space="preserve">Task </w:t>
      </w:r>
      <w:r w:rsidR="00563EB8" w:rsidRPr="00C36FFE">
        <w:rPr>
          <w:rFonts w:ascii="Arial" w:eastAsia="Arial Nova" w:hAnsi="Arial" w:cs="Arial"/>
          <w:b/>
          <w:bCs/>
          <w:color w:val="000000" w:themeColor="text1"/>
          <w:sz w:val="22"/>
          <w:szCs w:val="22"/>
        </w:rPr>
        <w:t>7</w:t>
      </w:r>
      <w:r w:rsidRPr="00C36FFE">
        <w:rPr>
          <w:rFonts w:ascii="Arial" w:eastAsia="Arial Nova" w:hAnsi="Arial" w:cs="Arial"/>
          <w:b/>
          <w:bCs/>
          <w:color w:val="000000" w:themeColor="text1"/>
          <w:sz w:val="22"/>
          <w:szCs w:val="22"/>
        </w:rPr>
        <w:t xml:space="preserve"> - </w:t>
      </w:r>
      <w:r w:rsidR="17E92B46" w:rsidRPr="00C36FFE">
        <w:rPr>
          <w:rFonts w:ascii="Arial" w:eastAsia="Arial Nova" w:hAnsi="Arial" w:cs="Arial"/>
          <w:b/>
          <w:bCs/>
          <w:color w:val="000000" w:themeColor="text1"/>
          <w:sz w:val="22"/>
          <w:szCs w:val="22"/>
        </w:rPr>
        <w:t>Self-Reflection Journal Entry</w:t>
      </w:r>
    </w:p>
    <w:p w14:paraId="5040CF5E" w14:textId="215BFBEF" w:rsidR="17E92B46" w:rsidRPr="00C36FFE" w:rsidRDefault="17E92B46" w:rsidP="00C36FFE">
      <w:pPr>
        <w:spacing w:line="360" w:lineRule="auto"/>
        <w:rPr>
          <w:rFonts w:ascii="Arial" w:eastAsia="Arial Nova" w:hAnsi="Arial" w:cs="Arial"/>
          <w:b/>
          <w:bCs/>
          <w:i/>
          <w:iCs/>
          <w:color w:val="000000" w:themeColor="text1"/>
          <w:sz w:val="22"/>
          <w:szCs w:val="22"/>
        </w:rPr>
      </w:pPr>
      <w:r w:rsidRPr="00C36FFE">
        <w:rPr>
          <w:rFonts w:ascii="Arial" w:eastAsia="Arial Nova" w:hAnsi="Arial" w:cs="Arial"/>
          <w:b/>
          <w:bCs/>
          <w:i/>
          <w:iCs/>
          <w:color w:val="000000" w:themeColor="text1"/>
          <w:sz w:val="22"/>
          <w:szCs w:val="22"/>
        </w:rPr>
        <w:t>Write a short journal entry about what you learned in this module. Focus on how your understanding of creativity and value creation withing H&amp;SC has changed and how it has informed your professional practice (</w:t>
      </w:r>
      <w:r w:rsidR="00563EB8" w:rsidRPr="00C36FFE">
        <w:rPr>
          <w:rFonts w:ascii="Arial" w:eastAsia="Arial Nova" w:hAnsi="Arial" w:cs="Arial"/>
          <w:b/>
          <w:bCs/>
          <w:i/>
          <w:iCs/>
          <w:color w:val="000000" w:themeColor="text1"/>
          <w:sz w:val="22"/>
          <w:szCs w:val="22"/>
        </w:rPr>
        <w:t>20</w:t>
      </w:r>
      <w:r w:rsidRPr="00C36FFE">
        <w:rPr>
          <w:rFonts w:ascii="Arial" w:eastAsia="Arial Nova" w:hAnsi="Arial" w:cs="Arial"/>
          <w:b/>
          <w:bCs/>
          <w:i/>
          <w:iCs/>
          <w:color w:val="000000" w:themeColor="text1"/>
          <w:sz w:val="22"/>
          <w:szCs w:val="22"/>
        </w:rPr>
        <w:t>0 words).</w:t>
      </w:r>
    </w:p>
    <w:p w14:paraId="14BBDC4C" w14:textId="6BB4E909" w:rsidR="1D4C7ABC" w:rsidRPr="00C36FFE" w:rsidRDefault="1D4C7ABC" w:rsidP="00C36FFE">
      <w:pPr>
        <w:spacing w:line="360" w:lineRule="auto"/>
        <w:rPr>
          <w:rFonts w:ascii="Arial" w:eastAsia="Arial Nova" w:hAnsi="Arial" w:cs="Arial"/>
          <w:i/>
          <w:iCs/>
          <w:color w:val="FF0000"/>
          <w:sz w:val="22"/>
          <w:szCs w:val="22"/>
        </w:rPr>
      </w:pPr>
      <w:r w:rsidRPr="00C36FFE">
        <w:rPr>
          <w:rFonts w:ascii="Arial" w:eastAsia="Arial Nova" w:hAnsi="Arial" w:cs="Arial"/>
          <w:i/>
          <w:iCs/>
          <w:color w:val="FF0000"/>
          <w:sz w:val="22"/>
          <w:szCs w:val="22"/>
        </w:rPr>
        <w:t xml:space="preserve">Please refer to week </w:t>
      </w:r>
      <w:proofErr w:type="gramStart"/>
      <w:r w:rsidRPr="00C36FFE">
        <w:rPr>
          <w:rFonts w:ascii="Arial" w:eastAsia="Arial Nova" w:hAnsi="Arial" w:cs="Arial"/>
          <w:i/>
          <w:iCs/>
          <w:color w:val="FF0000"/>
          <w:sz w:val="22"/>
          <w:szCs w:val="22"/>
        </w:rPr>
        <w:t>9 content</w:t>
      </w:r>
      <w:proofErr w:type="gramEnd"/>
      <w:r w:rsidRPr="00C36FFE">
        <w:rPr>
          <w:rFonts w:ascii="Arial" w:eastAsia="Arial Nova" w:hAnsi="Arial" w:cs="Arial"/>
          <w:i/>
          <w:iCs/>
          <w:color w:val="FF0000"/>
          <w:sz w:val="22"/>
          <w:szCs w:val="22"/>
        </w:rPr>
        <w:t>.</w:t>
      </w:r>
    </w:p>
    <w:p w14:paraId="11710E1B" w14:textId="7C5A9D27" w:rsidR="021F216E" w:rsidRPr="00C36FFE" w:rsidRDefault="0060418D" w:rsidP="00C36FFE">
      <w:pPr>
        <w:spacing w:line="360" w:lineRule="auto"/>
        <w:rPr>
          <w:rFonts w:ascii="Arial" w:eastAsia="Arial Nova" w:hAnsi="Arial" w:cs="Arial"/>
          <w:b/>
          <w:bCs/>
          <w:color w:val="000000" w:themeColor="text1"/>
          <w:sz w:val="22"/>
          <w:szCs w:val="22"/>
        </w:rPr>
      </w:pPr>
      <w:r w:rsidRPr="00C36FFE">
        <w:rPr>
          <w:rFonts w:ascii="Arial" w:eastAsia="Arial Nova" w:hAnsi="Arial" w:cs="Arial"/>
          <w:b/>
          <w:bCs/>
          <w:color w:val="000000" w:themeColor="text1"/>
          <w:sz w:val="22"/>
          <w:szCs w:val="22"/>
        </w:rPr>
        <w:t xml:space="preserve">My learning </w:t>
      </w:r>
      <w:r w:rsidR="00210C45" w:rsidRPr="00C36FFE">
        <w:rPr>
          <w:rFonts w:ascii="Arial" w:eastAsia="Arial Nova" w:hAnsi="Arial" w:cs="Arial"/>
          <w:b/>
          <w:bCs/>
          <w:color w:val="000000" w:themeColor="text1"/>
          <w:sz w:val="22"/>
          <w:szCs w:val="22"/>
        </w:rPr>
        <w:t>journey through this mo</w:t>
      </w:r>
      <w:r w:rsidR="00471306" w:rsidRPr="00C36FFE">
        <w:rPr>
          <w:rFonts w:ascii="Arial" w:eastAsia="Arial Nova" w:hAnsi="Arial" w:cs="Arial"/>
          <w:b/>
          <w:bCs/>
          <w:color w:val="000000" w:themeColor="text1"/>
          <w:sz w:val="22"/>
          <w:szCs w:val="22"/>
        </w:rPr>
        <w:t>dule</w:t>
      </w:r>
      <w:r w:rsidR="00105CE8" w:rsidRPr="00C36FFE">
        <w:rPr>
          <w:rFonts w:ascii="Arial" w:eastAsia="Arial Nova" w:hAnsi="Arial" w:cs="Arial"/>
          <w:b/>
          <w:bCs/>
          <w:color w:val="000000" w:themeColor="text1"/>
          <w:sz w:val="22"/>
          <w:szCs w:val="22"/>
        </w:rPr>
        <w:t>:</w:t>
      </w:r>
    </w:p>
    <w:p w14:paraId="03B4851C" w14:textId="77777777" w:rsidR="00FC428E" w:rsidRPr="00C36FFE" w:rsidRDefault="005C6419" w:rsidP="00C36FFE">
      <w:pPr>
        <w:spacing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This portfolio </w:t>
      </w:r>
      <w:r w:rsidR="002E1175" w:rsidRPr="00C36FFE">
        <w:rPr>
          <w:rFonts w:ascii="Arial" w:eastAsia="Times New Roman" w:hAnsi="Arial" w:cs="Arial"/>
          <w:sz w:val="22"/>
          <w:szCs w:val="22"/>
          <w:lang w:val="en-GB" w:eastAsia="en-GB"/>
        </w:rPr>
        <w:t>document</w:t>
      </w:r>
      <w:r w:rsidR="00DB4486" w:rsidRPr="00C36FFE">
        <w:rPr>
          <w:rFonts w:ascii="Arial" w:eastAsia="Times New Roman" w:hAnsi="Arial" w:cs="Arial"/>
          <w:sz w:val="22"/>
          <w:szCs w:val="22"/>
          <w:lang w:val="en-GB" w:eastAsia="en-GB"/>
        </w:rPr>
        <w:t>s</w:t>
      </w:r>
      <w:r w:rsidR="002E1175" w:rsidRPr="00C36FFE">
        <w:rPr>
          <w:rFonts w:ascii="Arial" w:eastAsia="Times New Roman" w:hAnsi="Arial" w:cs="Arial"/>
          <w:sz w:val="22"/>
          <w:szCs w:val="22"/>
          <w:lang w:val="en-GB" w:eastAsia="en-GB"/>
        </w:rPr>
        <w:t xml:space="preserve"> </w:t>
      </w:r>
      <w:r w:rsidRPr="00C36FFE">
        <w:rPr>
          <w:rFonts w:ascii="Arial" w:eastAsia="Times New Roman" w:hAnsi="Arial" w:cs="Arial"/>
          <w:sz w:val="22"/>
          <w:szCs w:val="22"/>
          <w:lang w:val="en-GB" w:eastAsia="en-GB"/>
        </w:rPr>
        <w:t>my learning journey in the "Changemakers: Creativity and Value Creation" module</w:t>
      </w:r>
      <w:r w:rsidR="00AB3FCE" w:rsidRPr="00C36FFE">
        <w:rPr>
          <w:rFonts w:ascii="Arial" w:eastAsia="Times New Roman" w:hAnsi="Arial" w:cs="Arial"/>
          <w:sz w:val="22"/>
          <w:szCs w:val="22"/>
          <w:lang w:val="en-GB" w:eastAsia="en-GB"/>
        </w:rPr>
        <w:t>. It</w:t>
      </w:r>
      <w:r w:rsidRPr="00C36FFE">
        <w:rPr>
          <w:rFonts w:ascii="Arial" w:eastAsia="Times New Roman" w:hAnsi="Arial" w:cs="Arial"/>
          <w:sz w:val="22"/>
          <w:szCs w:val="22"/>
          <w:lang w:val="en-GB" w:eastAsia="en-GB"/>
        </w:rPr>
        <w:t xml:space="preserve"> has been crucial in deepening my insight into the application of creativity and innovation in health and social care. The organi</w:t>
      </w:r>
      <w:r w:rsidR="002C10D5" w:rsidRPr="00C36FFE">
        <w:rPr>
          <w:rFonts w:ascii="Arial" w:eastAsia="Times New Roman" w:hAnsi="Arial" w:cs="Arial"/>
          <w:sz w:val="22"/>
          <w:szCs w:val="22"/>
          <w:lang w:val="en-GB" w:eastAsia="en-GB"/>
        </w:rPr>
        <w:t>s</w:t>
      </w:r>
      <w:r w:rsidRPr="00C36FFE">
        <w:rPr>
          <w:rFonts w:ascii="Arial" w:eastAsia="Times New Roman" w:hAnsi="Arial" w:cs="Arial"/>
          <w:sz w:val="22"/>
          <w:szCs w:val="22"/>
          <w:lang w:val="en-GB" w:eastAsia="en-GB"/>
        </w:rPr>
        <w:t>ed framework of the module enabled me to investigate these ideas through a sequence of tasks, with each one expanding on the last to create a thorough educational experience.</w:t>
      </w:r>
      <w:r w:rsidR="0096536E" w:rsidRPr="00C36FFE">
        <w:rPr>
          <w:rFonts w:ascii="Arial" w:eastAsia="Times New Roman" w:hAnsi="Arial" w:cs="Arial"/>
          <w:sz w:val="22"/>
          <w:szCs w:val="22"/>
          <w:lang w:val="en-GB" w:eastAsia="en-GB"/>
        </w:rPr>
        <w:t xml:space="preserve"> It enhanced my divergent thinking; for instance, the group activity I participated in required us to generate a range of ideas, which broadened my divergent thinking.</w:t>
      </w:r>
    </w:p>
    <w:p w14:paraId="60F08481" w14:textId="0084F5E8" w:rsidR="00D95B8C" w:rsidRPr="00C36FFE" w:rsidRDefault="00D95B8C" w:rsidP="00C36FFE">
      <w:pPr>
        <w:spacing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By engaging in the activities and reflecting on each task within the module, I have developed a thorough understanding of creativity and value creation in health and social care. Every task offered distinct perspectives and useful skills that have greatly improved my capacity to tackle challenges creatively and generate inventive solutions.</w:t>
      </w:r>
      <w:r w:rsidR="00584086" w:rsidRPr="00C36FFE">
        <w:rPr>
          <w:rFonts w:ascii="Arial" w:eastAsia="Times New Roman" w:hAnsi="Arial" w:cs="Arial"/>
          <w:sz w:val="22"/>
          <w:szCs w:val="22"/>
          <w:lang w:val="en-GB" w:eastAsia="en-GB"/>
        </w:rPr>
        <w:t xml:space="preserve"> </w:t>
      </w:r>
    </w:p>
    <w:p w14:paraId="18503679" w14:textId="600A6122" w:rsidR="002576F8" w:rsidRPr="00C36FFE" w:rsidRDefault="002576F8" w:rsidP="00C36FFE">
      <w:pPr>
        <w:spacing w:after="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For one task, I created a 2-minute podcast discussing my concept for a poster related to component 2; this was my first experience recording a podcast and designing a poster focused on an innovation aimed at assisting the public in quitting smoking</w:t>
      </w:r>
      <w:r w:rsidR="00162B61" w:rsidRPr="00C36FFE">
        <w:rPr>
          <w:rFonts w:ascii="Arial" w:eastAsia="Times New Roman" w:hAnsi="Arial" w:cs="Arial"/>
          <w:sz w:val="22"/>
          <w:szCs w:val="22"/>
          <w:lang w:val="en-GB" w:eastAsia="en-GB"/>
        </w:rPr>
        <w:t xml:space="preserve"> benefi</w:t>
      </w:r>
      <w:r w:rsidR="009372EE" w:rsidRPr="00C36FFE">
        <w:rPr>
          <w:rFonts w:ascii="Arial" w:eastAsia="Times New Roman" w:hAnsi="Arial" w:cs="Arial"/>
          <w:sz w:val="22"/>
          <w:szCs w:val="22"/>
          <w:lang w:val="en-GB" w:eastAsia="en-GB"/>
        </w:rPr>
        <w:t>ts</w:t>
      </w:r>
      <w:r w:rsidRPr="00C36FFE">
        <w:rPr>
          <w:rFonts w:ascii="Arial" w:eastAsia="Times New Roman" w:hAnsi="Arial" w:cs="Arial"/>
          <w:sz w:val="22"/>
          <w:szCs w:val="22"/>
          <w:lang w:val="en-GB" w:eastAsia="en-GB"/>
        </w:rPr>
        <w:t xml:space="preserve">. I </w:t>
      </w:r>
      <w:r w:rsidR="004B1012" w:rsidRPr="00C36FFE">
        <w:rPr>
          <w:rFonts w:ascii="Arial" w:eastAsia="Times New Roman" w:hAnsi="Arial" w:cs="Arial"/>
          <w:sz w:val="22"/>
          <w:szCs w:val="22"/>
          <w:lang w:val="en-GB" w:eastAsia="en-GB"/>
        </w:rPr>
        <w:t>enjoyed</w:t>
      </w:r>
      <w:r w:rsidRPr="00C36FFE">
        <w:rPr>
          <w:rFonts w:ascii="Arial" w:eastAsia="Times New Roman" w:hAnsi="Arial" w:cs="Arial"/>
          <w:sz w:val="22"/>
          <w:szCs w:val="22"/>
          <w:lang w:val="en-GB" w:eastAsia="en-GB"/>
        </w:rPr>
        <w:t xml:space="preserve"> creating the poster and </w:t>
      </w:r>
      <w:r w:rsidR="00120B8C" w:rsidRPr="00C36FFE">
        <w:rPr>
          <w:rFonts w:ascii="Arial" w:eastAsia="Times New Roman" w:hAnsi="Arial" w:cs="Arial"/>
          <w:sz w:val="22"/>
          <w:szCs w:val="22"/>
          <w:lang w:val="en-GB" w:eastAsia="en-GB"/>
        </w:rPr>
        <w:t>recording</w:t>
      </w:r>
      <w:r w:rsidRPr="00C36FFE">
        <w:rPr>
          <w:rFonts w:ascii="Arial" w:eastAsia="Times New Roman" w:hAnsi="Arial" w:cs="Arial"/>
          <w:sz w:val="22"/>
          <w:szCs w:val="22"/>
          <w:lang w:val="en-GB" w:eastAsia="en-GB"/>
        </w:rPr>
        <w:t xml:space="preserve"> the podcast. This module enhanced my comprehension of utili</w:t>
      </w:r>
      <w:r w:rsidR="00120B8C" w:rsidRPr="00C36FFE">
        <w:rPr>
          <w:rFonts w:ascii="Arial" w:eastAsia="Times New Roman" w:hAnsi="Arial" w:cs="Arial"/>
          <w:sz w:val="22"/>
          <w:szCs w:val="22"/>
          <w:lang w:val="en-GB" w:eastAsia="en-GB"/>
        </w:rPr>
        <w:t>s</w:t>
      </w:r>
      <w:r w:rsidRPr="00C36FFE">
        <w:rPr>
          <w:rFonts w:ascii="Arial" w:eastAsia="Times New Roman" w:hAnsi="Arial" w:cs="Arial"/>
          <w:sz w:val="22"/>
          <w:szCs w:val="22"/>
          <w:lang w:val="en-GB" w:eastAsia="en-GB"/>
        </w:rPr>
        <w:t>ing creativity and generating value in health and social ca</w:t>
      </w:r>
      <w:r w:rsidR="00120B8C" w:rsidRPr="00C36FFE">
        <w:rPr>
          <w:rFonts w:ascii="Arial" w:eastAsia="Times New Roman" w:hAnsi="Arial" w:cs="Arial"/>
          <w:sz w:val="22"/>
          <w:szCs w:val="22"/>
          <w:lang w:val="en-GB" w:eastAsia="en-GB"/>
        </w:rPr>
        <w:t>re.</w:t>
      </w:r>
    </w:p>
    <w:p w14:paraId="000879EE" w14:textId="77777777" w:rsidR="005C6419" w:rsidRPr="00C36FFE" w:rsidRDefault="005C6419" w:rsidP="00C36FFE">
      <w:pPr>
        <w:spacing w:line="360" w:lineRule="auto"/>
        <w:rPr>
          <w:rFonts w:ascii="Arial" w:eastAsia="Arial Nova" w:hAnsi="Arial" w:cs="Arial"/>
          <w:b/>
          <w:bCs/>
          <w:color w:val="000000" w:themeColor="text1"/>
          <w:sz w:val="22"/>
          <w:szCs w:val="22"/>
        </w:rPr>
      </w:pPr>
    </w:p>
    <w:p w14:paraId="2F711436" w14:textId="77777777" w:rsidR="00930A2F" w:rsidRPr="00C36FFE" w:rsidRDefault="00930A2F" w:rsidP="00C36FFE">
      <w:pPr>
        <w:spacing w:line="360" w:lineRule="auto"/>
        <w:rPr>
          <w:rFonts w:ascii="Arial" w:eastAsia="Arial Nova" w:hAnsi="Arial" w:cs="Arial"/>
          <w:b/>
          <w:bCs/>
          <w:color w:val="000000" w:themeColor="text1"/>
          <w:sz w:val="22"/>
          <w:szCs w:val="22"/>
        </w:rPr>
      </w:pPr>
    </w:p>
    <w:p w14:paraId="06F6AC41" w14:textId="0A4A405D" w:rsidR="021F216E" w:rsidRPr="00C36FFE" w:rsidRDefault="021F216E" w:rsidP="00C36FFE">
      <w:pPr>
        <w:spacing w:line="360" w:lineRule="auto"/>
        <w:rPr>
          <w:rFonts w:ascii="Arial" w:eastAsia="Arial Nova" w:hAnsi="Arial" w:cs="Arial"/>
          <w:i/>
          <w:iCs/>
          <w:color w:val="000000" w:themeColor="text1"/>
          <w:sz w:val="22"/>
          <w:szCs w:val="22"/>
        </w:rPr>
      </w:pPr>
    </w:p>
    <w:p w14:paraId="632C106F" w14:textId="49338FCB" w:rsidR="021F216E" w:rsidRPr="00C36FFE" w:rsidRDefault="021F216E" w:rsidP="00C36FFE">
      <w:pPr>
        <w:spacing w:line="360" w:lineRule="auto"/>
        <w:rPr>
          <w:rFonts w:ascii="Arial" w:eastAsia="Arial Nova" w:hAnsi="Arial" w:cs="Arial"/>
          <w:i/>
          <w:iCs/>
          <w:color w:val="000000" w:themeColor="text1"/>
          <w:sz w:val="22"/>
          <w:szCs w:val="22"/>
        </w:rPr>
      </w:pPr>
    </w:p>
    <w:p w14:paraId="69DC84A5" w14:textId="24E1A433" w:rsidR="021F216E" w:rsidRPr="00C36FFE" w:rsidRDefault="021F216E" w:rsidP="00C36FFE">
      <w:pPr>
        <w:spacing w:line="360" w:lineRule="auto"/>
        <w:rPr>
          <w:rFonts w:ascii="Arial" w:eastAsia="Arial Nova" w:hAnsi="Arial" w:cs="Arial"/>
          <w:i/>
          <w:iCs/>
          <w:color w:val="000000" w:themeColor="text1"/>
          <w:sz w:val="22"/>
          <w:szCs w:val="22"/>
        </w:rPr>
      </w:pPr>
    </w:p>
    <w:p w14:paraId="42A8E8DB" w14:textId="0E729A56" w:rsidR="021F216E" w:rsidRPr="00C36FFE" w:rsidRDefault="021F216E" w:rsidP="00C36FFE">
      <w:pPr>
        <w:spacing w:line="360" w:lineRule="auto"/>
        <w:rPr>
          <w:rFonts w:ascii="Arial" w:eastAsia="Arial Nova" w:hAnsi="Arial" w:cs="Arial"/>
          <w:i/>
          <w:iCs/>
          <w:color w:val="000000" w:themeColor="text1"/>
          <w:sz w:val="22"/>
          <w:szCs w:val="22"/>
        </w:rPr>
      </w:pPr>
    </w:p>
    <w:p w14:paraId="2DE624D1" w14:textId="77777777" w:rsidR="003D06C7" w:rsidRDefault="003D06C7" w:rsidP="00C36FFE">
      <w:pPr>
        <w:spacing w:after="240" w:line="360" w:lineRule="auto"/>
        <w:outlineLvl w:val="0"/>
        <w:rPr>
          <w:rFonts w:ascii="Arial" w:eastAsia="Arial Nova" w:hAnsi="Arial" w:cs="Arial"/>
          <w:i/>
          <w:iCs/>
          <w:color w:val="000000" w:themeColor="text1"/>
          <w:sz w:val="22"/>
          <w:szCs w:val="22"/>
        </w:rPr>
      </w:pPr>
    </w:p>
    <w:p w14:paraId="30121038" w14:textId="71C85808" w:rsidR="00D7518C" w:rsidRPr="00C36FFE" w:rsidRDefault="00D7518C" w:rsidP="00C36FFE">
      <w:pPr>
        <w:spacing w:after="240" w:line="360" w:lineRule="auto"/>
        <w:outlineLvl w:val="0"/>
        <w:rPr>
          <w:rFonts w:ascii="Arial" w:eastAsia="Times New Roman" w:hAnsi="Arial" w:cs="Arial"/>
          <w:b/>
          <w:bCs/>
          <w:kern w:val="36"/>
          <w:sz w:val="22"/>
          <w:szCs w:val="22"/>
          <w:lang w:val="en-GB" w:eastAsia="en-GB"/>
        </w:rPr>
      </w:pPr>
      <w:r w:rsidRPr="00C36FFE">
        <w:rPr>
          <w:rFonts w:ascii="Arial" w:eastAsia="Times New Roman" w:hAnsi="Arial" w:cs="Arial"/>
          <w:b/>
          <w:bCs/>
          <w:kern w:val="36"/>
          <w:sz w:val="22"/>
          <w:szCs w:val="22"/>
          <w:lang w:val="en-GB" w:eastAsia="en-GB"/>
        </w:rPr>
        <w:lastRenderedPageBreak/>
        <w:t>Reference list</w:t>
      </w:r>
    </w:p>
    <w:p w14:paraId="3EF7F093" w14:textId="20901633" w:rsidR="007E1153"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Al-Ababneh, M.M. (2020) </w:t>
      </w:r>
      <w:r w:rsidRPr="00C36FFE">
        <w:rPr>
          <w:rFonts w:ascii="Arial" w:eastAsia="Times New Roman" w:hAnsi="Arial" w:cs="Arial"/>
          <w:i/>
          <w:iCs/>
          <w:sz w:val="22"/>
          <w:szCs w:val="22"/>
          <w:lang w:val="en-GB" w:eastAsia="en-GB"/>
        </w:rPr>
        <w:t>The Concept of Creativity: Definitions and Theories</w:t>
      </w:r>
      <w:r w:rsidR="00923F6F">
        <w:rPr>
          <w:rFonts w:ascii="Arial" w:eastAsia="Times New Roman" w:hAnsi="Arial" w:cs="Arial"/>
          <w:sz w:val="22"/>
          <w:szCs w:val="22"/>
          <w:lang w:val="en-GB" w:eastAsia="en-GB"/>
        </w:rPr>
        <w:t xml:space="preserve">. </w:t>
      </w:r>
      <w:r w:rsidRPr="00C36FFE">
        <w:rPr>
          <w:rFonts w:ascii="Arial" w:eastAsia="Times New Roman" w:hAnsi="Arial" w:cs="Arial"/>
          <w:sz w:val="22"/>
          <w:szCs w:val="22"/>
          <w:lang w:val="en-GB" w:eastAsia="en-GB"/>
        </w:rPr>
        <w:t xml:space="preserve">Rochester, NY. Available at: </w:t>
      </w:r>
      <w:hyperlink r:id="rId13" w:history="1">
        <w:r w:rsidR="00AD0D5E" w:rsidRPr="00C36FFE">
          <w:rPr>
            <w:rStyle w:val="Hyperlink"/>
            <w:rFonts w:ascii="Arial" w:eastAsia="Times New Roman" w:hAnsi="Arial" w:cs="Arial"/>
            <w:sz w:val="22"/>
            <w:szCs w:val="22"/>
            <w:lang w:val="en-GB" w:eastAsia="en-GB"/>
          </w:rPr>
          <w:t>https://papers.ssrn.com/sol3/papers.cfm?abstract_id=3633647</w:t>
        </w:r>
      </w:hyperlink>
      <w:r w:rsidR="00545AFE">
        <w:rPr>
          <w:rFonts w:ascii="Arial" w:eastAsia="Times New Roman" w:hAnsi="Arial" w:cs="Arial"/>
          <w:sz w:val="22"/>
          <w:szCs w:val="22"/>
          <w:lang w:val="en-GB" w:eastAsia="en-GB"/>
        </w:rPr>
        <w:t xml:space="preserve"> </w:t>
      </w:r>
      <w:r w:rsidR="00434DF4" w:rsidRPr="00C36FFE">
        <w:rPr>
          <w:rFonts w:ascii="Arial" w:eastAsia="Times New Roman" w:hAnsi="Arial" w:cs="Arial"/>
          <w:sz w:val="22"/>
          <w:szCs w:val="22"/>
          <w:lang w:val="en-GB" w:eastAsia="en-GB"/>
        </w:rPr>
        <w:t>(</w:t>
      </w:r>
      <w:r w:rsidR="006902E9" w:rsidRPr="00C36FFE">
        <w:rPr>
          <w:rFonts w:ascii="Arial" w:eastAsia="Times New Roman" w:hAnsi="Arial" w:cs="Arial"/>
          <w:sz w:val="22"/>
          <w:szCs w:val="22"/>
          <w:lang w:val="en-GB" w:eastAsia="en-GB"/>
        </w:rPr>
        <w:t xml:space="preserve">Accessed: </w:t>
      </w:r>
      <w:r w:rsidR="008E2DE7" w:rsidRPr="00C36FFE">
        <w:rPr>
          <w:rFonts w:ascii="Arial" w:eastAsia="Times New Roman" w:hAnsi="Arial" w:cs="Arial"/>
          <w:sz w:val="22"/>
          <w:szCs w:val="22"/>
          <w:lang w:val="en-GB" w:eastAsia="en-GB"/>
        </w:rPr>
        <w:t xml:space="preserve">20 </w:t>
      </w:r>
      <w:r w:rsidR="00395173" w:rsidRPr="00C36FFE">
        <w:rPr>
          <w:rFonts w:ascii="Arial" w:eastAsia="Times New Roman" w:hAnsi="Arial" w:cs="Arial"/>
          <w:sz w:val="22"/>
          <w:szCs w:val="22"/>
          <w:lang w:val="en-GB" w:eastAsia="en-GB"/>
        </w:rPr>
        <w:t>September 2025).</w:t>
      </w:r>
    </w:p>
    <w:p w14:paraId="1CCFF4D1" w14:textId="26D84449" w:rsidR="00D7518C"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Bajwa, J. </w:t>
      </w:r>
      <w:r w:rsidRPr="00C36FFE">
        <w:rPr>
          <w:rFonts w:ascii="Arial" w:eastAsia="Times New Roman" w:hAnsi="Arial" w:cs="Arial"/>
          <w:i/>
          <w:iCs/>
          <w:sz w:val="22"/>
          <w:szCs w:val="22"/>
          <w:lang w:val="en-GB" w:eastAsia="en-GB"/>
        </w:rPr>
        <w:t>et al.</w:t>
      </w:r>
      <w:r w:rsidRPr="00C36FFE">
        <w:rPr>
          <w:rFonts w:ascii="Arial" w:eastAsia="Times New Roman" w:hAnsi="Arial" w:cs="Arial"/>
          <w:sz w:val="22"/>
          <w:szCs w:val="22"/>
          <w:lang w:val="en-GB" w:eastAsia="en-GB"/>
        </w:rPr>
        <w:t xml:space="preserve"> (2021) ‘Artificial intelligence in healthcare: Transforming the practice of medicine’, </w:t>
      </w:r>
      <w:r w:rsidRPr="00C36FFE">
        <w:rPr>
          <w:rFonts w:ascii="Arial" w:eastAsia="Times New Roman" w:hAnsi="Arial" w:cs="Arial"/>
          <w:i/>
          <w:iCs/>
          <w:sz w:val="22"/>
          <w:szCs w:val="22"/>
          <w:lang w:val="en-GB" w:eastAsia="en-GB"/>
        </w:rPr>
        <w:t>Future Healthcare Journal</w:t>
      </w:r>
      <w:r w:rsidRPr="00C36FFE">
        <w:rPr>
          <w:rFonts w:ascii="Arial" w:eastAsia="Times New Roman" w:hAnsi="Arial" w:cs="Arial"/>
          <w:sz w:val="22"/>
          <w:szCs w:val="22"/>
          <w:lang w:val="en-GB" w:eastAsia="en-GB"/>
        </w:rPr>
        <w:t xml:space="preserve">, 8(2), pp. 188–194. Available at: </w:t>
      </w:r>
      <w:hyperlink r:id="rId14" w:history="1">
        <w:r w:rsidR="005D7116" w:rsidRPr="00C36FFE">
          <w:rPr>
            <w:rStyle w:val="Hyperlink"/>
            <w:rFonts w:ascii="Arial" w:eastAsia="Times New Roman" w:hAnsi="Arial" w:cs="Arial"/>
            <w:sz w:val="22"/>
            <w:szCs w:val="22"/>
            <w:lang w:val="en-GB" w:eastAsia="en-GB"/>
          </w:rPr>
          <w:t>https://doi.org/10.7861/fhj.2021-0095</w:t>
        </w:r>
      </w:hyperlink>
      <w:r w:rsidRPr="00C36FFE">
        <w:rPr>
          <w:rFonts w:ascii="Arial" w:eastAsia="Times New Roman" w:hAnsi="Arial" w:cs="Arial"/>
          <w:sz w:val="22"/>
          <w:szCs w:val="22"/>
          <w:lang w:val="en-GB" w:eastAsia="en-GB"/>
        </w:rPr>
        <w:t>.</w:t>
      </w:r>
      <w:r w:rsidR="005D7116" w:rsidRPr="00C36FFE">
        <w:rPr>
          <w:rFonts w:ascii="Arial" w:eastAsia="Times New Roman" w:hAnsi="Arial" w:cs="Arial"/>
          <w:sz w:val="22"/>
          <w:szCs w:val="22"/>
          <w:lang w:val="en-GB" w:eastAsia="en-GB"/>
        </w:rPr>
        <w:t xml:space="preserve"> </w:t>
      </w:r>
    </w:p>
    <w:p w14:paraId="70EFC486" w14:textId="4EBB277C" w:rsidR="00D7518C"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Cameron, M. </w:t>
      </w:r>
      <w:r w:rsidRPr="00C36FFE">
        <w:rPr>
          <w:rFonts w:ascii="Arial" w:eastAsia="Times New Roman" w:hAnsi="Arial" w:cs="Arial"/>
          <w:i/>
          <w:iCs/>
          <w:sz w:val="22"/>
          <w:szCs w:val="22"/>
          <w:lang w:val="en-GB" w:eastAsia="en-GB"/>
        </w:rPr>
        <w:t>et al.</w:t>
      </w:r>
      <w:r w:rsidRPr="00C36FFE">
        <w:rPr>
          <w:rFonts w:ascii="Arial" w:eastAsia="Times New Roman" w:hAnsi="Arial" w:cs="Arial"/>
          <w:sz w:val="22"/>
          <w:szCs w:val="22"/>
          <w:lang w:val="en-GB" w:eastAsia="en-GB"/>
        </w:rPr>
        <w:t xml:space="preserve"> (2013) ‘Promoting well-being through creativity: how arts and public health can learn from each other’, </w:t>
      </w:r>
      <w:r w:rsidRPr="00C36FFE">
        <w:rPr>
          <w:rFonts w:ascii="Arial" w:eastAsia="Times New Roman" w:hAnsi="Arial" w:cs="Arial"/>
          <w:i/>
          <w:iCs/>
          <w:sz w:val="22"/>
          <w:szCs w:val="22"/>
          <w:lang w:val="en-GB" w:eastAsia="en-GB"/>
        </w:rPr>
        <w:t>Perspectives in Public Health</w:t>
      </w:r>
      <w:r w:rsidRPr="00C36FFE">
        <w:rPr>
          <w:rFonts w:ascii="Arial" w:eastAsia="Times New Roman" w:hAnsi="Arial" w:cs="Arial"/>
          <w:sz w:val="22"/>
          <w:szCs w:val="22"/>
          <w:lang w:val="en-GB" w:eastAsia="en-GB"/>
        </w:rPr>
        <w:t xml:space="preserve">, 133(1), pp. 52–59. Available at: </w:t>
      </w:r>
      <w:hyperlink r:id="rId15" w:history="1">
        <w:r w:rsidR="005D7116" w:rsidRPr="00C36FFE">
          <w:rPr>
            <w:rStyle w:val="Hyperlink"/>
            <w:rFonts w:ascii="Arial" w:eastAsia="Times New Roman" w:hAnsi="Arial" w:cs="Arial"/>
            <w:sz w:val="22"/>
            <w:szCs w:val="22"/>
            <w:lang w:val="en-GB" w:eastAsia="en-GB"/>
          </w:rPr>
          <w:t>https://doi.org/10.1177/1757913912466951</w:t>
        </w:r>
      </w:hyperlink>
      <w:r w:rsidRPr="00C36FFE">
        <w:rPr>
          <w:rFonts w:ascii="Arial" w:eastAsia="Times New Roman" w:hAnsi="Arial" w:cs="Arial"/>
          <w:sz w:val="22"/>
          <w:szCs w:val="22"/>
          <w:lang w:val="en-GB" w:eastAsia="en-GB"/>
        </w:rPr>
        <w:t>.</w:t>
      </w:r>
      <w:r w:rsidR="005D7116" w:rsidRPr="00C36FFE">
        <w:rPr>
          <w:rFonts w:ascii="Arial" w:eastAsia="Times New Roman" w:hAnsi="Arial" w:cs="Arial"/>
          <w:sz w:val="22"/>
          <w:szCs w:val="22"/>
          <w:lang w:val="en-GB" w:eastAsia="en-GB"/>
        </w:rPr>
        <w:t xml:space="preserve"> </w:t>
      </w:r>
    </w:p>
    <w:p w14:paraId="7C129984" w14:textId="0ED0700E" w:rsidR="00E522BE"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Gibbs, G. (1988) </w:t>
      </w:r>
      <w:r w:rsidRPr="00C36FFE">
        <w:rPr>
          <w:rFonts w:ascii="Arial" w:eastAsia="Times New Roman" w:hAnsi="Arial" w:cs="Arial"/>
          <w:i/>
          <w:iCs/>
          <w:sz w:val="22"/>
          <w:szCs w:val="22"/>
          <w:lang w:val="en-GB" w:eastAsia="en-GB"/>
        </w:rPr>
        <w:t>Learning by Doing: A Guide to Teaching and Learning Methods</w:t>
      </w:r>
      <w:r w:rsidRPr="00C36FFE">
        <w:rPr>
          <w:rFonts w:ascii="Arial" w:eastAsia="Times New Roman" w:hAnsi="Arial" w:cs="Arial"/>
          <w:sz w:val="22"/>
          <w:szCs w:val="22"/>
          <w:lang w:val="en-GB" w:eastAsia="en-GB"/>
        </w:rPr>
        <w:t>.</w:t>
      </w:r>
      <w:r w:rsidR="005F63BD" w:rsidRPr="00C36FFE">
        <w:rPr>
          <w:rFonts w:ascii="Arial" w:eastAsia="Times New Roman" w:hAnsi="Arial" w:cs="Arial"/>
          <w:sz w:val="22"/>
          <w:szCs w:val="22"/>
          <w:lang w:val="en-GB" w:eastAsia="en-GB"/>
        </w:rPr>
        <w:t xml:space="preserve"> Oxford:</w:t>
      </w:r>
      <w:r w:rsidR="00C3568B" w:rsidRPr="00C36FFE">
        <w:rPr>
          <w:rFonts w:ascii="Arial" w:eastAsia="Times New Roman" w:hAnsi="Arial" w:cs="Arial"/>
          <w:sz w:val="22"/>
          <w:szCs w:val="22"/>
          <w:lang w:val="en-GB" w:eastAsia="en-GB"/>
        </w:rPr>
        <w:t xml:space="preserve"> Oxford Polytechnic</w:t>
      </w:r>
      <w:r w:rsidR="00441E6E" w:rsidRPr="00C36FFE">
        <w:rPr>
          <w:rFonts w:ascii="Arial" w:eastAsia="Times New Roman" w:hAnsi="Arial" w:cs="Arial"/>
          <w:sz w:val="22"/>
          <w:szCs w:val="22"/>
          <w:lang w:val="en-GB" w:eastAsia="en-GB"/>
        </w:rPr>
        <w:t>.</w:t>
      </w:r>
    </w:p>
    <w:p w14:paraId="487C562A" w14:textId="7BA1F641" w:rsidR="00D7518C"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 Gov.UK. (2025a) </w:t>
      </w:r>
      <w:r w:rsidRPr="00C36FFE">
        <w:rPr>
          <w:rFonts w:ascii="Arial" w:eastAsia="Times New Roman" w:hAnsi="Arial" w:cs="Arial"/>
          <w:i/>
          <w:iCs/>
          <w:sz w:val="22"/>
          <w:szCs w:val="22"/>
          <w:lang w:val="en-GB" w:eastAsia="en-GB"/>
        </w:rPr>
        <w:t>AI to be trialled at unprecedented scale across NHS screening</w:t>
      </w:r>
      <w:r w:rsidR="00B7190B" w:rsidRPr="00C36FFE">
        <w:rPr>
          <w:rFonts w:ascii="Arial" w:eastAsia="Times New Roman" w:hAnsi="Arial" w:cs="Arial"/>
          <w:sz w:val="22"/>
          <w:szCs w:val="22"/>
          <w:lang w:val="en-GB" w:eastAsia="en-GB"/>
        </w:rPr>
        <w:t xml:space="preserve">. </w:t>
      </w:r>
      <w:r w:rsidRPr="00C36FFE">
        <w:rPr>
          <w:rFonts w:ascii="Arial" w:eastAsia="Times New Roman" w:hAnsi="Arial" w:cs="Arial"/>
          <w:sz w:val="22"/>
          <w:szCs w:val="22"/>
          <w:lang w:val="en-GB" w:eastAsia="en-GB"/>
        </w:rPr>
        <w:t xml:space="preserve">Available at: </w:t>
      </w:r>
      <w:hyperlink r:id="rId16" w:history="1">
        <w:r w:rsidR="005D7116" w:rsidRPr="00C36FFE">
          <w:rPr>
            <w:rStyle w:val="Hyperlink"/>
            <w:rFonts w:ascii="Arial" w:eastAsia="Times New Roman" w:hAnsi="Arial" w:cs="Arial"/>
            <w:sz w:val="22"/>
            <w:szCs w:val="22"/>
            <w:lang w:val="en-GB" w:eastAsia="en-GB"/>
          </w:rPr>
          <w:t>https://www.gov.uk/government/news/ai-to-be-trialled-at-unprecedented-scale-across-nhs-screening</w:t>
        </w:r>
      </w:hyperlink>
      <w:r w:rsidRPr="00C36FFE">
        <w:rPr>
          <w:rFonts w:ascii="Arial" w:eastAsia="Times New Roman" w:hAnsi="Arial" w:cs="Arial"/>
          <w:sz w:val="22"/>
          <w:szCs w:val="22"/>
          <w:lang w:val="en-GB" w:eastAsia="en-GB"/>
        </w:rPr>
        <w:t>.</w:t>
      </w:r>
      <w:r w:rsidR="00965FF9" w:rsidRPr="00C36FFE">
        <w:rPr>
          <w:rFonts w:ascii="Arial" w:eastAsia="Times New Roman" w:hAnsi="Arial" w:cs="Arial"/>
          <w:sz w:val="22"/>
          <w:szCs w:val="22"/>
          <w:lang w:val="en-GB" w:eastAsia="en-GB"/>
        </w:rPr>
        <w:t xml:space="preserve"> </w:t>
      </w:r>
      <w:r w:rsidR="007F5341" w:rsidRPr="00C36FFE">
        <w:rPr>
          <w:rFonts w:ascii="Arial" w:eastAsia="Times New Roman" w:hAnsi="Arial" w:cs="Arial"/>
          <w:sz w:val="22"/>
          <w:szCs w:val="22"/>
          <w:lang w:val="en-GB" w:eastAsia="en-GB"/>
        </w:rPr>
        <w:t xml:space="preserve">(Accessed: </w:t>
      </w:r>
      <w:r w:rsidR="00D331C6" w:rsidRPr="00C36FFE">
        <w:rPr>
          <w:rFonts w:ascii="Arial" w:eastAsia="Times New Roman" w:hAnsi="Arial" w:cs="Arial"/>
          <w:sz w:val="22"/>
          <w:szCs w:val="22"/>
          <w:lang w:val="en-GB" w:eastAsia="en-GB"/>
        </w:rPr>
        <w:t xml:space="preserve">04 October </w:t>
      </w:r>
      <w:r w:rsidR="004D1302" w:rsidRPr="00C36FFE">
        <w:rPr>
          <w:rFonts w:ascii="Arial" w:eastAsia="Times New Roman" w:hAnsi="Arial" w:cs="Arial"/>
          <w:sz w:val="22"/>
          <w:szCs w:val="22"/>
          <w:lang w:val="en-GB" w:eastAsia="en-GB"/>
        </w:rPr>
        <w:t>2025).</w:t>
      </w:r>
    </w:p>
    <w:p w14:paraId="65026C03" w14:textId="61F1B7F0" w:rsidR="00D7518C"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 Gov.UK. (2025b) </w:t>
      </w:r>
      <w:r w:rsidRPr="00C36FFE">
        <w:rPr>
          <w:rFonts w:ascii="Arial" w:eastAsia="Times New Roman" w:hAnsi="Arial" w:cs="Arial"/>
          <w:i/>
          <w:iCs/>
          <w:sz w:val="22"/>
          <w:szCs w:val="22"/>
          <w:lang w:val="en-GB" w:eastAsia="en-GB"/>
        </w:rPr>
        <w:t>NHS to invest in pioneering tech to drive down waiting lists</w:t>
      </w:r>
      <w:r w:rsidR="00B7190B" w:rsidRPr="00C36FFE">
        <w:rPr>
          <w:rFonts w:ascii="Arial" w:eastAsia="Times New Roman" w:hAnsi="Arial" w:cs="Arial"/>
          <w:sz w:val="22"/>
          <w:szCs w:val="22"/>
          <w:lang w:val="en-GB" w:eastAsia="en-GB"/>
        </w:rPr>
        <w:t xml:space="preserve">. </w:t>
      </w:r>
      <w:r w:rsidRPr="00C36FFE">
        <w:rPr>
          <w:rFonts w:ascii="Arial" w:eastAsia="Times New Roman" w:hAnsi="Arial" w:cs="Arial"/>
          <w:sz w:val="22"/>
          <w:szCs w:val="22"/>
          <w:lang w:val="en-GB" w:eastAsia="en-GB"/>
        </w:rPr>
        <w:t xml:space="preserve">Available at: </w:t>
      </w:r>
      <w:hyperlink r:id="rId17" w:history="1">
        <w:r w:rsidR="005D7116" w:rsidRPr="00C36FFE">
          <w:rPr>
            <w:rStyle w:val="Hyperlink"/>
            <w:rFonts w:ascii="Arial" w:eastAsia="Times New Roman" w:hAnsi="Arial" w:cs="Arial"/>
            <w:sz w:val="22"/>
            <w:szCs w:val="22"/>
            <w:lang w:val="en-GB" w:eastAsia="en-GB"/>
          </w:rPr>
          <w:t>https://www.gov.uk/government/news/nhs-to-invest-in-pioneering-tech-to-drive-down-waiting-lists</w:t>
        </w:r>
      </w:hyperlink>
      <w:r w:rsidRPr="00C36FFE">
        <w:rPr>
          <w:rFonts w:ascii="Arial" w:eastAsia="Times New Roman" w:hAnsi="Arial" w:cs="Arial"/>
          <w:sz w:val="22"/>
          <w:szCs w:val="22"/>
          <w:lang w:val="en-GB" w:eastAsia="en-GB"/>
        </w:rPr>
        <w:t>.</w:t>
      </w:r>
      <w:r w:rsidR="005D7116" w:rsidRPr="00C36FFE">
        <w:rPr>
          <w:rFonts w:ascii="Arial" w:eastAsia="Times New Roman" w:hAnsi="Arial" w:cs="Arial"/>
          <w:sz w:val="22"/>
          <w:szCs w:val="22"/>
          <w:lang w:val="en-GB" w:eastAsia="en-GB"/>
        </w:rPr>
        <w:t xml:space="preserve"> </w:t>
      </w:r>
      <w:r w:rsidR="00EF766E" w:rsidRPr="00C36FFE">
        <w:rPr>
          <w:rFonts w:ascii="Arial" w:eastAsia="Times New Roman" w:hAnsi="Arial" w:cs="Arial"/>
          <w:sz w:val="22"/>
          <w:szCs w:val="22"/>
          <w:lang w:val="en-GB" w:eastAsia="en-GB"/>
        </w:rPr>
        <w:t>(Accessed</w:t>
      </w:r>
      <w:r w:rsidR="0080727A" w:rsidRPr="00C36FFE">
        <w:rPr>
          <w:rFonts w:ascii="Arial" w:eastAsia="Times New Roman" w:hAnsi="Arial" w:cs="Arial"/>
          <w:sz w:val="22"/>
          <w:szCs w:val="22"/>
          <w:lang w:val="en-GB" w:eastAsia="en-GB"/>
        </w:rPr>
        <w:t>:</w:t>
      </w:r>
      <w:r w:rsidR="004D1302" w:rsidRPr="00C36FFE">
        <w:rPr>
          <w:rFonts w:ascii="Arial" w:eastAsia="Times New Roman" w:hAnsi="Arial" w:cs="Arial"/>
          <w:sz w:val="22"/>
          <w:szCs w:val="22"/>
          <w:lang w:val="en-GB" w:eastAsia="en-GB"/>
        </w:rPr>
        <w:t xml:space="preserve"> 04 October 2025).</w:t>
      </w:r>
    </w:p>
    <w:p w14:paraId="1740097F" w14:textId="220B0509" w:rsidR="00D7518C"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NHS (2023) </w:t>
      </w:r>
      <w:r w:rsidRPr="00C36FFE">
        <w:rPr>
          <w:rFonts w:ascii="Arial" w:eastAsia="Times New Roman" w:hAnsi="Arial" w:cs="Arial"/>
          <w:i/>
          <w:iCs/>
          <w:sz w:val="22"/>
          <w:szCs w:val="22"/>
          <w:lang w:val="en-GB" w:eastAsia="en-GB"/>
        </w:rPr>
        <w:t xml:space="preserve">Causes </w:t>
      </w:r>
      <w:r w:rsidR="00B7190B" w:rsidRPr="00C36FFE">
        <w:rPr>
          <w:rFonts w:ascii="Arial" w:eastAsia="Times New Roman" w:hAnsi="Arial" w:cs="Arial"/>
          <w:i/>
          <w:iCs/>
          <w:sz w:val="22"/>
          <w:szCs w:val="22"/>
          <w:lang w:val="en-GB" w:eastAsia="en-GB"/>
        </w:rPr>
        <w:t>–</w:t>
      </w:r>
      <w:r w:rsidRPr="00C36FFE">
        <w:rPr>
          <w:rFonts w:ascii="Arial" w:eastAsia="Times New Roman" w:hAnsi="Arial" w:cs="Arial"/>
          <w:i/>
          <w:iCs/>
          <w:sz w:val="22"/>
          <w:szCs w:val="22"/>
          <w:lang w:val="en-GB" w:eastAsia="en-GB"/>
        </w:rPr>
        <w:t xml:space="preserve"> obesity</w:t>
      </w:r>
      <w:r w:rsidR="00B7190B" w:rsidRPr="00C36FFE">
        <w:rPr>
          <w:rFonts w:ascii="Arial" w:eastAsia="Times New Roman" w:hAnsi="Arial" w:cs="Arial"/>
          <w:sz w:val="22"/>
          <w:szCs w:val="22"/>
          <w:lang w:val="en-GB" w:eastAsia="en-GB"/>
        </w:rPr>
        <w:t>.</w:t>
      </w:r>
      <w:r w:rsidRPr="00C36FFE">
        <w:rPr>
          <w:rFonts w:ascii="Arial" w:eastAsia="Times New Roman" w:hAnsi="Arial" w:cs="Arial"/>
          <w:sz w:val="22"/>
          <w:szCs w:val="22"/>
          <w:lang w:val="en-GB" w:eastAsia="en-GB"/>
        </w:rPr>
        <w:t xml:space="preserve"> Available at: </w:t>
      </w:r>
      <w:hyperlink r:id="rId18" w:history="1">
        <w:r w:rsidR="00C3052F" w:rsidRPr="00C36FFE">
          <w:rPr>
            <w:rStyle w:val="Hyperlink"/>
            <w:rFonts w:ascii="Arial" w:eastAsia="Times New Roman" w:hAnsi="Arial" w:cs="Arial"/>
            <w:sz w:val="22"/>
            <w:szCs w:val="22"/>
            <w:lang w:val="en-GB" w:eastAsia="en-GB"/>
          </w:rPr>
          <w:t>https://www.nhs.uk/conditions/obesity/causes/</w:t>
        </w:r>
      </w:hyperlink>
      <w:r w:rsidRPr="00C36FFE">
        <w:rPr>
          <w:rFonts w:ascii="Arial" w:eastAsia="Times New Roman" w:hAnsi="Arial" w:cs="Arial"/>
          <w:sz w:val="22"/>
          <w:szCs w:val="22"/>
          <w:lang w:val="en-GB" w:eastAsia="en-GB"/>
        </w:rPr>
        <w:t>.</w:t>
      </w:r>
      <w:r w:rsidR="00C3052F" w:rsidRPr="00C36FFE">
        <w:rPr>
          <w:rFonts w:ascii="Arial" w:eastAsia="Times New Roman" w:hAnsi="Arial" w:cs="Arial"/>
          <w:sz w:val="22"/>
          <w:szCs w:val="22"/>
          <w:lang w:val="en-GB" w:eastAsia="en-GB"/>
        </w:rPr>
        <w:t xml:space="preserve"> </w:t>
      </w:r>
      <w:r w:rsidR="005904BA" w:rsidRPr="00C36FFE">
        <w:rPr>
          <w:rFonts w:ascii="Arial" w:eastAsia="Times New Roman" w:hAnsi="Arial" w:cs="Arial"/>
          <w:sz w:val="22"/>
          <w:szCs w:val="22"/>
          <w:lang w:val="en-GB" w:eastAsia="en-GB"/>
        </w:rPr>
        <w:t>(Accessed</w:t>
      </w:r>
      <w:r w:rsidR="00391F16" w:rsidRPr="00C36FFE">
        <w:rPr>
          <w:rFonts w:ascii="Arial" w:eastAsia="Times New Roman" w:hAnsi="Arial" w:cs="Arial"/>
          <w:sz w:val="22"/>
          <w:szCs w:val="22"/>
          <w:lang w:val="en-GB" w:eastAsia="en-GB"/>
        </w:rPr>
        <w:t>:</w:t>
      </w:r>
      <w:r w:rsidR="00CF22E2" w:rsidRPr="00C36FFE">
        <w:rPr>
          <w:rFonts w:ascii="Arial" w:eastAsia="Times New Roman" w:hAnsi="Arial" w:cs="Arial"/>
          <w:sz w:val="22"/>
          <w:szCs w:val="22"/>
          <w:lang w:val="en-GB" w:eastAsia="en-GB"/>
        </w:rPr>
        <w:t xml:space="preserve">11 October </w:t>
      </w:r>
      <w:r w:rsidR="004D7D5F" w:rsidRPr="00C36FFE">
        <w:rPr>
          <w:rFonts w:ascii="Arial" w:eastAsia="Times New Roman" w:hAnsi="Arial" w:cs="Arial"/>
          <w:sz w:val="22"/>
          <w:szCs w:val="22"/>
          <w:lang w:val="en-GB" w:eastAsia="en-GB"/>
        </w:rPr>
        <w:t>2025).</w:t>
      </w:r>
    </w:p>
    <w:p w14:paraId="78D5BEE6" w14:textId="1F060985" w:rsidR="00DB5152" w:rsidRPr="00C36FFE" w:rsidRDefault="00DB5152" w:rsidP="00C36FFE">
      <w:pPr>
        <w:pStyle w:val="NormalWeb"/>
        <w:spacing w:before="0" w:beforeAutospacing="0" w:after="240" w:afterAutospacing="0" w:line="360" w:lineRule="auto"/>
        <w:rPr>
          <w:rFonts w:ascii="Arial" w:hAnsi="Arial" w:cs="Arial"/>
          <w:sz w:val="22"/>
          <w:szCs w:val="22"/>
        </w:rPr>
      </w:pPr>
      <w:r w:rsidRPr="00C36FFE">
        <w:rPr>
          <w:rFonts w:ascii="Arial" w:hAnsi="Arial" w:cs="Arial"/>
          <w:sz w:val="22"/>
          <w:szCs w:val="22"/>
        </w:rPr>
        <w:t>NHS England (2023)</w:t>
      </w:r>
      <w:r w:rsidRPr="00C36FFE">
        <w:rPr>
          <w:rFonts w:ascii="Arial" w:hAnsi="Arial" w:cs="Arial"/>
          <w:i/>
          <w:iCs/>
          <w:sz w:val="22"/>
          <w:szCs w:val="22"/>
        </w:rPr>
        <w:t xml:space="preserve"> Building a Shared Purpose and Vision</w:t>
      </w:r>
      <w:r w:rsidR="00327324" w:rsidRPr="00C36FFE">
        <w:rPr>
          <w:rFonts w:ascii="Arial" w:hAnsi="Arial" w:cs="Arial"/>
          <w:sz w:val="22"/>
          <w:szCs w:val="22"/>
        </w:rPr>
        <w:t xml:space="preserve">. </w:t>
      </w:r>
      <w:r w:rsidRPr="00C36FFE">
        <w:rPr>
          <w:rFonts w:ascii="Arial" w:hAnsi="Arial" w:cs="Arial"/>
          <w:sz w:val="22"/>
          <w:szCs w:val="22"/>
        </w:rPr>
        <w:t xml:space="preserve">Available at: </w:t>
      </w:r>
      <w:hyperlink r:id="rId19" w:history="1">
        <w:r w:rsidR="00327324" w:rsidRPr="00C36FFE">
          <w:rPr>
            <w:rStyle w:val="Hyperlink"/>
            <w:rFonts w:ascii="Arial" w:hAnsi="Arial" w:cs="Arial"/>
            <w:sz w:val="22"/>
            <w:szCs w:val="22"/>
          </w:rPr>
          <w:t>https://www.england.nhs.uk/nhsimpact/about-nhs-impact/building-a-shared-purpose-and-vision/</w:t>
        </w:r>
      </w:hyperlink>
      <w:r w:rsidRPr="00C36FFE">
        <w:rPr>
          <w:rFonts w:ascii="Arial" w:hAnsi="Arial" w:cs="Arial"/>
          <w:sz w:val="22"/>
          <w:szCs w:val="22"/>
        </w:rPr>
        <w:t>.</w:t>
      </w:r>
      <w:r w:rsidR="00327324" w:rsidRPr="00C36FFE">
        <w:rPr>
          <w:rFonts w:ascii="Arial" w:hAnsi="Arial" w:cs="Arial"/>
          <w:sz w:val="22"/>
          <w:szCs w:val="22"/>
        </w:rPr>
        <w:t xml:space="preserve"> </w:t>
      </w:r>
      <w:r w:rsidR="00904282" w:rsidRPr="00C36FFE">
        <w:rPr>
          <w:rFonts w:ascii="Arial" w:hAnsi="Arial" w:cs="Arial"/>
          <w:sz w:val="22"/>
          <w:szCs w:val="22"/>
        </w:rPr>
        <w:t>(</w:t>
      </w:r>
      <w:r w:rsidR="00A059D4" w:rsidRPr="00C36FFE">
        <w:rPr>
          <w:rFonts w:ascii="Arial" w:hAnsi="Arial" w:cs="Arial"/>
          <w:sz w:val="22"/>
          <w:szCs w:val="22"/>
        </w:rPr>
        <w:t xml:space="preserve">Accessed: </w:t>
      </w:r>
      <w:r w:rsidR="00904282" w:rsidRPr="00C36FFE">
        <w:rPr>
          <w:rFonts w:ascii="Arial" w:hAnsi="Arial" w:cs="Arial"/>
          <w:sz w:val="22"/>
          <w:szCs w:val="22"/>
        </w:rPr>
        <w:t>04 November 2025).</w:t>
      </w:r>
    </w:p>
    <w:p w14:paraId="0EB8FB39" w14:textId="11BBDF32" w:rsidR="00D7518C"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NHS Leadership Academy (2011)</w:t>
      </w:r>
      <w:r w:rsidR="00CE6F74">
        <w:rPr>
          <w:rFonts w:ascii="Arial" w:eastAsia="Times New Roman" w:hAnsi="Arial" w:cs="Arial"/>
          <w:sz w:val="22"/>
          <w:szCs w:val="22"/>
          <w:lang w:val="en-GB" w:eastAsia="en-GB"/>
        </w:rPr>
        <w:t xml:space="preserve"> </w:t>
      </w:r>
      <w:r w:rsidRPr="00C36FFE">
        <w:rPr>
          <w:rFonts w:ascii="Arial" w:eastAsia="Times New Roman" w:hAnsi="Arial" w:cs="Arial"/>
          <w:i/>
          <w:iCs/>
          <w:sz w:val="22"/>
          <w:szCs w:val="22"/>
          <w:lang w:val="en-GB" w:eastAsia="en-GB"/>
        </w:rPr>
        <w:t>Leadership Framework</w:t>
      </w:r>
      <w:r w:rsidRPr="00C36FFE">
        <w:rPr>
          <w:rFonts w:ascii="Arial" w:eastAsia="Times New Roman" w:hAnsi="Arial" w:cs="Arial"/>
          <w:sz w:val="22"/>
          <w:szCs w:val="22"/>
          <w:lang w:val="en-GB" w:eastAsia="en-GB"/>
        </w:rPr>
        <w:t xml:space="preserve">, Coventry: NHS Institute for Innovation and Improvement. Available at: </w:t>
      </w:r>
      <w:hyperlink r:id="rId20" w:history="1">
        <w:r w:rsidR="00C3052F" w:rsidRPr="00C36FFE">
          <w:rPr>
            <w:rStyle w:val="Hyperlink"/>
            <w:rFonts w:ascii="Arial" w:eastAsia="Times New Roman" w:hAnsi="Arial" w:cs="Arial"/>
            <w:sz w:val="22"/>
            <w:szCs w:val="22"/>
            <w:lang w:val="en-GB" w:eastAsia="en-GB"/>
          </w:rPr>
          <w:t>https://www.leadershipacademy.nhs.uk/wp-content/uploads/2012/11/NHSLeadership-Framework-LeadershipFramework.pdf</w:t>
        </w:r>
      </w:hyperlink>
      <w:r w:rsidRPr="00C36FFE">
        <w:rPr>
          <w:rFonts w:ascii="Arial" w:eastAsia="Times New Roman" w:hAnsi="Arial" w:cs="Arial"/>
          <w:sz w:val="22"/>
          <w:szCs w:val="22"/>
          <w:lang w:val="en-GB" w:eastAsia="en-GB"/>
        </w:rPr>
        <w:t>.</w:t>
      </w:r>
      <w:r w:rsidR="00C3052F" w:rsidRPr="00C36FFE">
        <w:rPr>
          <w:rFonts w:ascii="Arial" w:eastAsia="Times New Roman" w:hAnsi="Arial" w:cs="Arial"/>
          <w:sz w:val="22"/>
          <w:szCs w:val="22"/>
          <w:lang w:val="en-GB" w:eastAsia="en-GB"/>
        </w:rPr>
        <w:t xml:space="preserve"> </w:t>
      </w:r>
      <w:r w:rsidR="003302C3" w:rsidRPr="00C36FFE">
        <w:rPr>
          <w:rFonts w:ascii="Arial" w:eastAsia="Times New Roman" w:hAnsi="Arial" w:cs="Arial"/>
          <w:sz w:val="22"/>
          <w:szCs w:val="22"/>
          <w:lang w:val="en-GB" w:eastAsia="en-GB"/>
        </w:rPr>
        <w:t>(Accessed:</w:t>
      </w:r>
      <w:r w:rsidR="00555D18" w:rsidRPr="00C36FFE">
        <w:rPr>
          <w:rFonts w:ascii="Arial" w:eastAsia="Times New Roman" w:hAnsi="Arial" w:cs="Arial"/>
          <w:sz w:val="22"/>
          <w:szCs w:val="22"/>
          <w:lang w:val="en-GB" w:eastAsia="en-GB"/>
        </w:rPr>
        <w:t xml:space="preserve"> </w:t>
      </w:r>
      <w:r w:rsidR="00E81E68" w:rsidRPr="00C36FFE">
        <w:rPr>
          <w:rFonts w:ascii="Arial" w:eastAsia="Times New Roman" w:hAnsi="Arial" w:cs="Arial"/>
          <w:sz w:val="22"/>
          <w:szCs w:val="22"/>
          <w:lang w:val="en-GB" w:eastAsia="en-GB"/>
        </w:rPr>
        <w:t xml:space="preserve">01 </w:t>
      </w:r>
      <w:r w:rsidR="00555D18" w:rsidRPr="00C36FFE">
        <w:rPr>
          <w:rFonts w:ascii="Arial" w:eastAsia="Times New Roman" w:hAnsi="Arial" w:cs="Arial"/>
          <w:sz w:val="22"/>
          <w:szCs w:val="22"/>
          <w:lang w:val="en-GB" w:eastAsia="en-GB"/>
        </w:rPr>
        <w:t>November 2025).</w:t>
      </w:r>
    </w:p>
    <w:p w14:paraId="33EC5868" w14:textId="36DE6149" w:rsidR="00FA3206" w:rsidRPr="00C36FFE" w:rsidRDefault="00FA3206"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lastRenderedPageBreak/>
        <w:t xml:space="preserve">Polese, F. (2016) </w:t>
      </w:r>
      <w:r w:rsidRPr="00C36FFE">
        <w:rPr>
          <w:rFonts w:ascii="Arial" w:eastAsia="Times New Roman" w:hAnsi="Arial" w:cs="Arial"/>
          <w:i/>
          <w:iCs/>
          <w:sz w:val="22"/>
          <w:szCs w:val="22"/>
          <w:lang w:val="en-GB" w:eastAsia="en-GB"/>
        </w:rPr>
        <w:t>Patient empowerment for healthcare service quality improvements: a value co-creation view</w:t>
      </w:r>
      <w:r w:rsidR="00A55DAF" w:rsidRPr="00C36FFE">
        <w:rPr>
          <w:rFonts w:ascii="Arial" w:eastAsia="Times New Roman" w:hAnsi="Arial" w:cs="Arial"/>
          <w:sz w:val="22"/>
          <w:szCs w:val="22"/>
          <w:lang w:val="en-GB" w:eastAsia="en-GB"/>
        </w:rPr>
        <w:t>.</w:t>
      </w:r>
      <w:r w:rsidRPr="00C36FFE">
        <w:rPr>
          <w:rFonts w:ascii="Arial" w:eastAsia="Times New Roman" w:hAnsi="Arial" w:cs="Arial"/>
          <w:sz w:val="22"/>
          <w:szCs w:val="22"/>
          <w:lang w:val="en-GB" w:eastAsia="en-GB"/>
        </w:rPr>
        <w:t xml:space="preserve"> Available at: </w:t>
      </w:r>
      <w:hyperlink r:id="rId21" w:history="1">
        <w:r w:rsidRPr="00C36FFE">
          <w:rPr>
            <w:rStyle w:val="Hyperlink"/>
            <w:rFonts w:ascii="Arial" w:eastAsia="Times New Roman" w:hAnsi="Arial" w:cs="Arial"/>
            <w:sz w:val="22"/>
            <w:szCs w:val="22"/>
            <w:lang w:val="en-GB" w:eastAsia="en-GB"/>
          </w:rPr>
          <w:t>https://www.academia.edu/84278343/Patient_empowerment_for_healthcare_service_quality_improvements_a_value_co_creation_view</w:t>
        </w:r>
      </w:hyperlink>
      <w:r w:rsidRPr="00C36FFE">
        <w:rPr>
          <w:rFonts w:ascii="Arial" w:eastAsia="Times New Roman" w:hAnsi="Arial" w:cs="Arial"/>
          <w:sz w:val="22"/>
          <w:szCs w:val="22"/>
          <w:lang w:val="en-GB" w:eastAsia="en-GB"/>
        </w:rPr>
        <w:t xml:space="preserve">  (Accessed: </w:t>
      </w:r>
      <w:r w:rsidR="002C3736" w:rsidRPr="00C36FFE">
        <w:rPr>
          <w:rFonts w:ascii="Arial" w:eastAsia="Times New Roman" w:hAnsi="Arial" w:cs="Arial"/>
          <w:sz w:val="22"/>
          <w:szCs w:val="22"/>
          <w:lang w:val="en-GB" w:eastAsia="en-GB"/>
        </w:rPr>
        <w:t xml:space="preserve">27 September </w:t>
      </w:r>
      <w:r w:rsidRPr="00C36FFE">
        <w:rPr>
          <w:rFonts w:ascii="Arial" w:eastAsia="Times New Roman" w:hAnsi="Arial" w:cs="Arial"/>
          <w:sz w:val="22"/>
          <w:szCs w:val="22"/>
          <w:lang w:val="en-GB" w:eastAsia="en-GB"/>
        </w:rPr>
        <w:t>2025).</w:t>
      </w:r>
    </w:p>
    <w:p w14:paraId="698A6204" w14:textId="6A3DA50F" w:rsidR="00D7518C"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Public Health England (2019) </w:t>
      </w:r>
      <w:r w:rsidRPr="00C36FFE">
        <w:rPr>
          <w:rFonts w:ascii="Arial" w:eastAsia="Times New Roman" w:hAnsi="Arial" w:cs="Arial"/>
          <w:i/>
          <w:iCs/>
          <w:sz w:val="22"/>
          <w:szCs w:val="22"/>
          <w:lang w:val="en-GB" w:eastAsia="en-GB"/>
        </w:rPr>
        <w:t>Health matters: Obesity and the Food Environment</w:t>
      </w:r>
      <w:r w:rsidR="00A55DAF" w:rsidRPr="00C36FFE">
        <w:rPr>
          <w:rFonts w:ascii="Arial" w:eastAsia="Times New Roman" w:hAnsi="Arial" w:cs="Arial"/>
          <w:sz w:val="22"/>
          <w:szCs w:val="22"/>
          <w:lang w:val="en-GB" w:eastAsia="en-GB"/>
        </w:rPr>
        <w:t>.</w:t>
      </w:r>
      <w:r w:rsidRPr="00C36FFE">
        <w:rPr>
          <w:rFonts w:ascii="Arial" w:eastAsia="Times New Roman" w:hAnsi="Arial" w:cs="Arial"/>
          <w:sz w:val="22"/>
          <w:szCs w:val="22"/>
          <w:lang w:val="en-GB" w:eastAsia="en-GB"/>
        </w:rPr>
        <w:t xml:space="preserve"> Available at: </w:t>
      </w:r>
      <w:hyperlink r:id="rId22" w:history="1">
        <w:r w:rsidR="00D91AD7" w:rsidRPr="00C36FFE">
          <w:rPr>
            <w:rStyle w:val="Hyperlink"/>
            <w:rFonts w:ascii="Arial" w:eastAsia="Times New Roman" w:hAnsi="Arial" w:cs="Arial"/>
            <w:sz w:val="22"/>
            <w:szCs w:val="22"/>
            <w:lang w:val="en-GB" w:eastAsia="en-GB"/>
          </w:rPr>
          <w:t>https://www.gov.uk/government/publications/health-matters-obesity-and-the-food-environment/health-matters-obesity-and-the-food-environment--2</w:t>
        </w:r>
      </w:hyperlink>
      <w:r w:rsidRPr="00C36FFE">
        <w:rPr>
          <w:rFonts w:ascii="Arial" w:eastAsia="Times New Roman" w:hAnsi="Arial" w:cs="Arial"/>
          <w:sz w:val="22"/>
          <w:szCs w:val="22"/>
          <w:lang w:val="en-GB" w:eastAsia="en-GB"/>
        </w:rPr>
        <w:t>.</w:t>
      </w:r>
      <w:r w:rsidR="00D91AD7" w:rsidRPr="00C36FFE">
        <w:rPr>
          <w:rFonts w:ascii="Arial" w:eastAsia="Times New Roman" w:hAnsi="Arial" w:cs="Arial"/>
          <w:sz w:val="22"/>
          <w:szCs w:val="22"/>
          <w:lang w:val="en-GB" w:eastAsia="en-GB"/>
        </w:rPr>
        <w:t xml:space="preserve"> </w:t>
      </w:r>
      <w:r w:rsidR="00A13CFC" w:rsidRPr="00C36FFE">
        <w:rPr>
          <w:rFonts w:ascii="Arial" w:eastAsia="Times New Roman" w:hAnsi="Arial" w:cs="Arial"/>
          <w:sz w:val="22"/>
          <w:szCs w:val="22"/>
          <w:lang w:val="en-GB" w:eastAsia="en-GB"/>
        </w:rPr>
        <w:t xml:space="preserve">(Accessed: </w:t>
      </w:r>
      <w:r w:rsidR="004D7D5F" w:rsidRPr="00C36FFE">
        <w:rPr>
          <w:rFonts w:ascii="Arial" w:eastAsia="Times New Roman" w:hAnsi="Arial" w:cs="Arial"/>
          <w:sz w:val="22"/>
          <w:szCs w:val="22"/>
          <w:lang w:val="en-GB" w:eastAsia="en-GB"/>
        </w:rPr>
        <w:t>11</w:t>
      </w:r>
      <w:r w:rsidR="00EA03BA" w:rsidRPr="00C36FFE">
        <w:rPr>
          <w:rFonts w:ascii="Arial" w:eastAsia="Times New Roman" w:hAnsi="Arial" w:cs="Arial"/>
          <w:sz w:val="22"/>
          <w:szCs w:val="22"/>
          <w:lang w:val="en-GB" w:eastAsia="en-GB"/>
        </w:rPr>
        <w:t xml:space="preserve"> October 2025).</w:t>
      </w:r>
    </w:p>
    <w:p w14:paraId="7CDF2903" w14:textId="78FA8F58" w:rsidR="00D7518C" w:rsidRPr="00C36FFE" w:rsidRDefault="00D7518C" w:rsidP="00C36FFE">
      <w:pPr>
        <w:spacing w:after="240" w:line="360" w:lineRule="auto"/>
        <w:rPr>
          <w:rFonts w:ascii="Arial" w:eastAsia="Times New Roman" w:hAnsi="Arial" w:cs="Arial"/>
          <w:sz w:val="22"/>
          <w:szCs w:val="22"/>
          <w:lang w:val="en-GB" w:eastAsia="en-GB"/>
        </w:rPr>
      </w:pPr>
      <w:r w:rsidRPr="00C36FFE">
        <w:rPr>
          <w:rFonts w:ascii="Arial" w:eastAsia="Times New Roman" w:hAnsi="Arial" w:cs="Arial"/>
          <w:sz w:val="22"/>
          <w:szCs w:val="22"/>
          <w:lang w:val="en-GB" w:eastAsia="en-GB"/>
        </w:rPr>
        <w:t xml:space="preserve">Roth, M., Jarmo </w:t>
      </w:r>
      <w:proofErr w:type="spellStart"/>
      <w:r w:rsidRPr="00C36FFE">
        <w:rPr>
          <w:rFonts w:ascii="Arial" w:eastAsia="Times New Roman" w:hAnsi="Arial" w:cs="Arial"/>
          <w:sz w:val="22"/>
          <w:szCs w:val="22"/>
          <w:lang w:val="en-GB" w:eastAsia="en-GB"/>
        </w:rPr>
        <w:t>Vakkuri</w:t>
      </w:r>
      <w:proofErr w:type="spellEnd"/>
      <w:r w:rsidRPr="00C36FFE">
        <w:rPr>
          <w:rFonts w:ascii="Arial" w:eastAsia="Times New Roman" w:hAnsi="Arial" w:cs="Arial"/>
          <w:sz w:val="22"/>
          <w:szCs w:val="22"/>
          <w:lang w:val="en-GB" w:eastAsia="en-GB"/>
        </w:rPr>
        <w:t xml:space="preserve"> and Johanson, J.-E. (2024) ‘Value creation mechanisms in a social and health care innovation ecosystem – an institutional perspective’, </w:t>
      </w:r>
      <w:r w:rsidRPr="00C36FFE">
        <w:rPr>
          <w:rFonts w:ascii="Arial" w:eastAsia="Times New Roman" w:hAnsi="Arial" w:cs="Arial"/>
          <w:i/>
          <w:iCs/>
          <w:sz w:val="22"/>
          <w:szCs w:val="22"/>
          <w:lang w:val="en-GB" w:eastAsia="en-GB"/>
        </w:rPr>
        <w:t>Journal of Management &amp; Governance</w:t>
      </w:r>
      <w:r w:rsidRPr="00C36FFE">
        <w:rPr>
          <w:rFonts w:ascii="Arial" w:eastAsia="Times New Roman" w:hAnsi="Arial" w:cs="Arial"/>
          <w:sz w:val="22"/>
          <w:szCs w:val="22"/>
          <w:lang w:val="en-GB" w:eastAsia="en-GB"/>
        </w:rPr>
        <w:t xml:space="preserve">, 28(4). Available at: </w:t>
      </w:r>
      <w:hyperlink r:id="rId23" w:history="1">
        <w:r w:rsidR="00D91AD7" w:rsidRPr="00C36FFE">
          <w:rPr>
            <w:rStyle w:val="Hyperlink"/>
            <w:rFonts w:ascii="Arial" w:eastAsia="Times New Roman" w:hAnsi="Arial" w:cs="Arial"/>
            <w:sz w:val="22"/>
            <w:szCs w:val="22"/>
            <w:lang w:val="en-GB" w:eastAsia="en-GB"/>
          </w:rPr>
          <w:t>https://doi.org/10.1007/s10997-024-09696-x</w:t>
        </w:r>
      </w:hyperlink>
      <w:r w:rsidRPr="00C36FFE">
        <w:rPr>
          <w:rFonts w:ascii="Arial" w:eastAsia="Times New Roman" w:hAnsi="Arial" w:cs="Arial"/>
          <w:sz w:val="22"/>
          <w:szCs w:val="22"/>
          <w:lang w:val="en-GB" w:eastAsia="en-GB"/>
        </w:rPr>
        <w:t>.</w:t>
      </w:r>
      <w:r w:rsidR="00D91AD7" w:rsidRPr="00C36FFE">
        <w:rPr>
          <w:rFonts w:ascii="Arial" w:eastAsia="Times New Roman" w:hAnsi="Arial" w:cs="Arial"/>
          <w:sz w:val="22"/>
          <w:szCs w:val="22"/>
          <w:lang w:val="en-GB" w:eastAsia="en-GB"/>
        </w:rPr>
        <w:t xml:space="preserve"> </w:t>
      </w:r>
    </w:p>
    <w:p w14:paraId="51BA5B33" w14:textId="1CF70788" w:rsidR="00A43432" w:rsidRPr="00C36FFE" w:rsidRDefault="00A43432" w:rsidP="00C36FFE">
      <w:pPr>
        <w:pStyle w:val="NormalWeb"/>
        <w:spacing w:before="0" w:beforeAutospacing="0" w:after="240" w:afterAutospacing="0" w:line="360" w:lineRule="auto"/>
        <w:rPr>
          <w:rFonts w:ascii="Arial" w:hAnsi="Arial" w:cs="Arial"/>
          <w:sz w:val="22"/>
          <w:szCs w:val="22"/>
        </w:rPr>
      </w:pPr>
      <w:r w:rsidRPr="00C36FFE">
        <w:rPr>
          <w:rFonts w:ascii="Arial" w:hAnsi="Arial" w:cs="Arial"/>
          <w:sz w:val="22"/>
          <w:szCs w:val="22"/>
        </w:rPr>
        <w:t xml:space="preserve">The Kings Fund (2015) </w:t>
      </w:r>
      <w:r w:rsidRPr="00C36FFE">
        <w:rPr>
          <w:rFonts w:ascii="Arial" w:hAnsi="Arial" w:cs="Arial"/>
          <w:i/>
          <w:iCs/>
          <w:sz w:val="22"/>
          <w:szCs w:val="22"/>
        </w:rPr>
        <w:t>Improving NHS culture</w:t>
      </w:r>
      <w:r w:rsidRPr="00C36FFE">
        <w:rPr>
          <w:rFonts w:ascii="Arial" w:hAnsi="Arial" w:cs="Arial"/>
          <w:sz w:val="22"/>
          <w:szCs w:val="22"/>
        </w:rPr>
        <w:t xml:space="preserve">. Available at: </w:t>
      </w:r>
      <w:hyperlink r:id="rId24" w:history="1">
        <w:r w:rsidRPr="00C36FFE">
          <w:rPr>
            <w:rStyle w:val="Hyperlink"/>
            <w:rFonts w:ascii="Arial" w:hAnsi="Arial" w:cs="Arial"/>
            <w:sz w:val="22"/>
            <w:szCs w:val="22"/>
          </w:rPr>
          <w:t>https://www.kingsfund.org.uk/insight-and-analysis/projects/improving-nhs-culture</w:t>
        </w:r>
      </w:hyperlink>
      <w:r w:rsidRPr="00C36FFE">
        <w:rPr>
          <w:rFonts w:ascii="Arial" w:hAnsi="Arial" w:cs="Arial"/>
          <w:sz w:val="22"/>
          <w:szCs w:val="22"/>
        </w:rPr>
        <w:t>. (Accessed:</w:t>
      </w:r>
      <w:r w:rsidR="005F5C80" w:rsidRPr="00C36FFE">
        <w:rPr>
          <w:rFonts w:ascii="Arial" w:hAnsi="Arial" w:cs="Arial"/>
          <w:sz w:val="22"/>
          <w:szCs w:val="22"/>
        </w:rPr>
        <w:t xml:space="preserve"> 04 November 2025).</w:t>
      </w:r>
    </w:p>
    <w:p w14:paraId="7A97F183" w14:textId="79CB785C" w:rsidR="4CE9D493" w:rsidRDefault="4CE9D493" w:rsidP="4CE9D493">
      <w:pPr>
        <w:spacing w:after="240" w:line="360" w:lineRule="auto"/>
        <w:rPr>
          <w:rFonts w:ascii="Arial" w:eastAsia="Arial" w:hAnsi="Arial" w:cs="Arial"/>
          <w:sz w:val="22"/>
          <w:szCs w:val="22"/>
        </w:rPr>
      </w:pPr>
    </w:p>
    <w:p w14:paraId="3E7EA13F" w14:textId="682E06FE" w:rsidR="5165837A" w:rsidRDefault="5165837A" w:rsidP="5165837A">
      <w:pPr>
        <w:rPr>
          <w:rFonts w:ascii="Arial" w:eastAsia="Arial" w:hAnsi="Arial" w:cs="Arial"/>
          <w:color w:val="222222"/>
          <w:sz w:val="19"/>
          <w:szCs w:val="19"/>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6FB9AA9B" w14:textId="7E6A8AEF" w:rsidR="021F216E" w:rsidRDefault="021F216E" w:rsidP="021F216E">
      <w:pPr>
        <w:rPr>
          <w:sz w:val="44"/>
          <w:szCs w:val="44"/>
        </w:rPr>
      </w:pPr>
    </w:p>
    <w:sectPr w:rsidR="021F216E" w:rsidSect="004F2790">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27238" w14:textId="77777777" w:rsidR="004355A3" w:rsidRDefault="004355A3" w:rsidP="00255A0D">
      <w:pPr>
        <w:spacing w:after="0" w:line="240" w:lineRule="auto"/>
      </w:pPr>
      <w:r>
        <w:separator/>
      </w:r>
    </w:p>
  </w:endnote>
  <w:endnote w:type="continuationSeparator" w:id="0">
    <w:p w14:paraId="40E59D30" w14:textId="77777777" w:rsidR="004355A3" w:rsidRDefault="004355A3"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509617"/>
      <w:docPartObj>
        <w:docPartGallery w:val="Page Numbers (Bottom of Page)"/>
        <w:docPartUnique/>
      </w:docPartObj>
    </w:sdtPr>
    <w:sdtEndPr>
      <w:rPr>
        <w:noProof/>
      </w:rPr>
    </w:sdtEndPr>
    <w:sdtContent>
      <w:p w14:paraId="14F9D52D" w14:textId="3EA22737" w:rsidR="000F18DE" w:rsidRDefault="000F18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B0AB1" w14:textId="77777777" w:rsidR="000F18DE" w:rsidRDefault="000F1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EDAD3" w14:textId="77777777" w:rsidR="004355A3" w:rsidRDefault="004355A3" w:rsidP="00255A0D">
      <w:pPr>
        <w:spacing w:after="0" w:line="240" w:lineRule="auto"/>
      </w:pPr>
      <w:r>
        <w:separator/>
      </w:r>
    </w:p>
  </w:footnote>
  <w:footnote w:type="continuationSeparator" w:id="0">
    <w:p w14:paraId="2DC5BCE4" w14:textId="77777777" w:rsidR="004355A3" w:rsidRDefault="004355A3" w:rsidP="00255A0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LMG882wHstFZ+B" int2:id="7LE0DWzM">
      <int2:state int2:value="Rejected" int2:type="spell"/>
    </int2:textHash>
    <int2:textHash int2:hashCode="2IxLUZ358aH0l7" int2:id="WvQciLE9">
      <int2:state int2:value="Rejected" int2:type="spell"/>
    </int2:textHash>
    <int2:textHash int2:hashCode="ni8UUdXdlt6RIo" int2:id="ZezuArp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102F"/>
    <w:multiLevelType w:val="hybridMultilevel"/>
    <w:tmpl w:val="FFFFFFFF"/>
    <w:lvl w:ilvl="0" w:tplc="4C060C76">
      <w:start w:val="1"/>
      <w:numFmt w:val="decimal"/>
      <w:lvlText w:val="%1."/>
      <w:lvlJc w:val="left"/>
      <w:pPr>
        <w:ind w:left="720" w:hanging="360"/>
      </w:pPr>
    </w:lvl>
    <w:lvl w:ilvl="1" w:tplc="8F7294A8">
      <w:start w:val="1"/>
      <w:numFmt w:val="lowerLetter"/>
      <w:lvlText w:val="%2."/>
      <w:lvlJc w:val="left"/>
      <w:pPr>
        <w:ind w:left="1440" w:hanging="360"/>
      </w:pPr>
    </w:lvl>
    <w:lvl w:ilvl="2" w:tplc="77D8FD6E">
      <w:start w:val="1"/>
      <w:numFmt w:val="lowerRoman"/>
      <w:lvlText w:val="%3."/>
      <w:lvlJc w:val="right"/>
      <w:pPr>
        <w:ind w:left="2160" w:hanging="180"/>
      </w:pPr>
    </w:lvl>
    <w:lvl w:ilvl="3" w:tplc="ED6AA7F6">
      <w:start w:val="1"/>
      <w:numFmt w:val="decimal"/>
      <w:lvlText w:val="%4."/>
      <w:lvlJc w:val="left"/>
      <w:pPr>
        <w:ind w:left="2880" w:hanging="360"/>
      </w:pPr>
    </w:lvl>
    <w:lvl w:ilvl="4" w:tplc="F6C8EC22">
      <w:start w:val="1"/>
      <w:numFmt w:val="lowerLetter"/>
      <w:lvlText w:val="%5."/>
      <w:lvlJc w:val="left"/>
      <w:pPr>
        <w:ind w:left="3600" w:hanging="360"/>
      </w:pPr>
    </w:lvl>
    <w:lvl w:ilvl="5" w:tplc="56A20D56">
      <w:start w:val="1"/>
      <w:numFmt w:val="lowerRoman"/>
      <w:lvlText w:val="%6."/>
      <w:lvlJc w:val="right"/>
      <w:pPr>
        <w:ind w:left="4320" w:hanging="180"/>
      </w:pPr>
    </w:lvl>
    <w:lvl w:ilvl="6" w:tplc="FECC80AE">
      <w:start w:val="1"/>
      <w:numFmt w:val="decimal"/>
      <w:lvlText w:val="%7."/>
      <w:lvlJc w:val="left"/>
      <w:pPr>
        <w:ind w:left="5040" w:hanging="360"/>
      </w:pPr>
    </w:lvl>
    <w:lvl w:ilvl="7" w:tplc="292A86D8">
      <w:start w:val="1"/>
      <w:numFmt w:val="lowerLetter"/>
      <w:lvlText w:val="%8."/>
      <w:lvlJc w:val="left"/>
      <w:pPr>
        <w:ind w:left="5760" w:hanging="360"/>
      </w:pPr>
    </w:lvl>
    <w:lvl w:ilvl="8" w:tplc="ADA04D94">
      <w:start w:val="1"/>
      <w:numFmt w:val="lowerRoman"/>
      <w:lvlText w:val="%9."/>
      <w:lvlJc w:val="right"/>
      <w:pPr>
        <w:ind w:left="6480" w:hanging="180"/>
      </w:pPr>
    </w:lvl>
  </w:abstractNum>
  <w:abstractNum w:abstractNumId="1" w15:restartNumberingAfterBreak="0">
    <w:nsid w:val="0F7648AD"/>
    <w:multiLevelType w:val="hybridMultilevel"/>
    <w:tmpl w:val="B854F15A"/>
    <w:lvl w:ilvl="0" w:tplc="BEF684F6">
      <w:start w:val="1"/>
      <w:numFmt w:val="bullet"/>
      <w:lvlText w:val="•"/>
      <w:lvlJc w:val="left"/>
      <w:pPr>
        <w:tabs>
          <w:tab w:val="num" w:pos="720"/>
        </w:tabs>
        <w:ind w:left="720" w:hanging="360"/>
      </w:pPr>
      <w:rPr>
        <w:rFonts w:ascii="Arial" w:hAnsi="Arial" w:hint="default"/>
      </w:rPr>
    </w:lvl>
    <w:lvl w:ilvl="1" w:tplc="3AD0991E" w:tentative="1">
      <w:start w:val="1"/>
      <w:numFmt w:val="bullet"/>
      <w:lvlText w:val="•"/>
      <w:lvlJc w:val="left"/>
      <w:pPr>
        <w:tabs>
          <w:tab w:val="num" w:pos="1440"/>
        </w:tabs>
        <w:ind w:left="1440" w:hanging="360"/>
      </w:pPr>
      <w:rPr>
        <w:rFonts w:ascii="Arial" w:hAnsi="Arial" w:hint="default"/>
      </w:rPr>
    </w:lvl>
    <w:lvl w:ilvl="2" w:tplc="A288BA5C" w:tentative="1">
      <w:start w:val="1"/>
      <w:numFmt w:val="bullet"/>
      <w:lvlText w:val="•"/>
      <w:lvlJc w:val="left"/>
      <w:pPr>
        <w:tabs>
          <w:tab w:val="num" w:pos="2160"/>
        </w:tabs>
        <w:ind w:left="2160" w:hanging="360"/>
      </w:pPr>
      <w:rPr>
        <w:rFonts w:ascii="Arial" w:hAnsi="Arial" w:hint="default"/>
      </w:rPr>
    </w:lvl>
    <w:lvl w:ilvl="3" w:tplc="FA9E42D6" w:tentative="1">
      <w:start w:val="1"/>
      <w:numFmt w:val="bullet"/>
      <w:lvlText w:val="•"/>
      <w:lvlJc w:val="left"/>
      <w:pPr>
        <w:tabs>
          <w:tab w:val="num" w:pos="2880"/>
        </w:tabs>
        <w:ind w:left="2880" w:hanging="360"/>
      </w:pPr>
      <w:rPr>
        <w:rFonts w:ascii="Arial" w:hAnsi="Arial" w:hint="default"/>
      </w:rPr>
    </w:lvl>
    <w:lvl w:ilvl="4" w:tplc="65DAE484" w:tentative="1">
      <w:start w:val="1"/>
      <w:numFmt w:val="bullet"/>
      <w:lvlText w:val="•"/>
      <w:lvlJc w:val="left"/>
      <w:pPr>
        <w:tabs>
          <w:tab w:val="num" w:pos="3600"/>
        </w:tabs>
        <w:ind w:left="3600" w:hanging="360"/>
      </w:pPr>
      <w:rPr>
        <w:rFonts w:ascii="Arial" w:hAnsi="Arial" w:hint="default"/>
      </w:rPr>
    </w:lvl>
    <w:lvl w:ilvl="5" w:tplc="3D8482C8" w:tentative="1">
      <w:start w:val="1"/>
      <w:numFmt w:val="bullet"/>
      <w:lvlText w:val="•"/>
      <w:lvlJc w:val="left"/>
      <w:pPr>
        <w:tabs>
          <w:tab w:val="num" w:pos="4320"/>
        </w:tabs>
        <w:ind w:left="4320" w:hanging="360"/>
      </w:pPr>
      <w:rPr>
        <w:rFonts w:ascii="Arial" w:hAnsi="Arial" w:hint="default"/>
      </w:rPr>
    </w:lvl>
    <w:lvl w:ilvl="6" w:tplc="B4407E56" w:tentative="1">
      <w:start w:val="1"/>
      <w:numFmt w:val="bullet"/>
      <w:lvlText w:val="•"/>
      <w:lvlJc w:val="left"/>
      <w:pPr>
        <w:tabs>
          <w:tab w:val="num" w:pos="5040"/>
        </w:tabs>
        <w:ind w:left="5040" w:hanging="360"/>
      </w:pPr>
      <w:rPr>
        <w:rFonts w:ascii="Arial" w:hAnsi="Arial" w:hint="default"/>
      </w:rPr>
    </w:lvl>
    <w:lvl w:ilvl="7" w:tplc="3C6C4934" w:tentative="1">
      <w:start w:val="1"/>
      <w:numFmt w:val="bullet"/>
      <w:lvlText w:val="•"/>
      <w:lvlJc w:val="left"/>
      <w:pPr>
        <w:tabs>
          <w:tab w:val="num" w:pos="5760"/>
        </w:tabs>
        <w:ind w:left="5760" w:hanging="360"/>
      </w:pPr>
      <w:rPr>
        <w:rFonts w:ascii="Arial" w:hAnsi="Arial" w:hint="default"/>
      </w:rPr>
    </w:lvl>
    <w:lvl w:ilvl="8" w:tplc="CE4E34E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3" w15:restartNumberingAfterBreak="0">
    <w:nsid w:val="27D23CDB"/>
    <w:multiLevelType w:val="hybridMultilevel"/>
    <w:tmpl w:val="FFFFFFFF"/>
    <w:lvl w:ilvl="0" w:tplc="2B304F34">
      <w:start w:val="1"/>
      <w:numFmt w:val="decimal"/>
      <w:lvlText w:val="%1."/>
      <w:lvlJc w:val="left"/>
      <w:pPr>
        <w:ind w:left="720" w:hanging="360"/>
      </w:pPr>
    </w:lvl>
    <w:lvl w:ilvl="1" w:tplc="12640014">
      <w:start w:val="1"/>
      <w:numFmt w:val="lowerLetter"/>
      <w:lvlText w:val="%2."/>
      <w:lvlJc w:val="left"/>
      <w:pPr>
        <w:ind w:left="1440" w:hanging="360"/>
      </w:pPr>
    </w:lvl>
    <w:lvl w:ilvl="2" w:tplc="799CF034">
      <w:start w:val="1"/>
      <w:numFmt w:val="lowerRoman"/>
      <w:lvlText w:val="%3."/>
      <w:lvlJc w:val="right"/>
      <w:pPr>
        <w:ind w:left="2160" w:hanging="180"/>
      </w:pPr>
    </w:lvl>
    <w:lvl w:ilvl="3" w:tplc="A6B601B2">
      <w:start w:val="1"/>
      <w:numFmt w:val="decimal"/>
      <w:lvlText w:val="%4."/>
      <w:lvlJc w:val="left"/>
      <w:pPr>
        <w:ind w:left="2880" w:hanging="360"/>
      </w:pPr>
    </w:lvl>
    <w:lvl w:ilvl="4" w:tplc="7E7E36CA">
      <w:start w:val="1"/>
      <w:numFmt w:val="lowerLetter"/>
      <w:lvlText w:val="%5."/>
      <w:lvlJc w:val="left"/>
      <w:pPr>
        <w:ind w:left="3600" w:hanging="360"/>
      </w:pPr>
    </w:lvl>
    <w:lvl w:ilvl="5" w:tplc="3DA4090C">
      <w:start w:val="1"/>
      <w:numFmt w:val="lowerRoman"/>
      <w:lvlText w:val="%6."/>
      <w:lvlJc w:val="right"/>
      <w:pPr>
        <w:ind w:left="4320" w:hanging="180"/>
      </w:pPr>
    </w:lvl>
    <w:lvl w:ilvl="6" w:tplc="7D6ACE48">
      <w:start w:val="1"/>
      <w:numFmt w:val="decimal"/>
      <w:lvlText w:val="%7."/>
      <w:lvlJc w:val="left"/>
      <w:pPr>
        <w:ind w:left="5040" w:hanging="360"/>
      </w:pPr>
    </w:lvl>
    <w:lvl w:ilvl="7" w:tplc="42C29930">
      <w:start w:val="1"/>
      <w:numFmt w:val="lowerLetter"/>
      <w:lvlText w:val="%8."/>
      <w:lvlJc w:val="left"/>
      <w:pPr>
        <w:ind w:left="5760" w:hanging="360"/>
      </w:pPr>
    </w:lvl>
    <w:lvl w:ilvl="8" w:tplc="4C70EBD2">
      <w:start w:val="1"/>
      <w:numFmt w:val="lowerRoman"/>
      <w:lvlText w:val="%9."/>
      <w:lvlJc w:val="right"/>
      <w:pPr>
        <w:ind w:left="6480" w:hanging="180"/>
      </w:pPr>
    </w:lvl>
  </w:abstractNum>
  <w:abstractNum w:abstractNumId="4" w15:restartNumberingAfterBreak="0">
    <w:nsid w:val="305E2B54"/>
    <w:multiLevelType w:val="hybridMultilevel"/>
    <w:tmpl w:val="0966E0D4"/>
    <w:lvl w:ilvl="0" w:tplc="A20EA504">
      <w:start w:val="1"/>
      <w:numFmt w:val="decimal"/>
      <w:lvlText w:val="%1."/>
      <w:lvlJc w:val="left"/>
      <w:pPr>
        <w:ind w:left="720" w:hanging="360"/>
      </w:pPr>
    </w:lvl>
    <w:lvl w:ilvl="1" w:tplc="2D22D8E4">
      <w:start w:val="1"/>
      <w:numFmt w:val="lowerLetter"/>
      <w:lvlText w:val="%2."/>
      <w:lvlJc w:val="left"/>
      <w:pPr>
        <w:ind w:left="1440" w:hanging="360"/>
      </w:pPr>
    </w:lvl>
    <w:lvl w:ilvl="2" w:tplc="5EA0904A">
      <w:start w:val="1"/>
      <w:numFmt w:val="lowerRoman"/>
      <w:lvlText w:val="%3."/>
      <w:lvlJc w:val="right"/>
      <w:pPr>
        <w:ind w:left="2160" w:hanging="180"/>
      </w:pPr>
    </w:lvl>
    <w:lvl w:ilvl="3" w:tplc="FADC9212">
      <w:start w:val="1"/>
      <w:numFmt w:val="decimal"/>
      <w:lvlText w:val="%4."/>
      <w:lvlJc w:val="left"/>
      <w:pPr>
        <w:ind w:left="2880" w:hanging="360"/>
      </w:pPr>
    </w:lvl>
    <w:lvl w:ilvl="4" w:tplc="5D7AA3BC">
      <w:start w:val="1"/>
      <w:numFmt w:val="lowerLetter"/>
      <w:lvlText w:val="%5."/>
      <w:lvlJc w:val="left"/>
      <w:pPr>
        <w:ind w:left="3600" w:hanging="360"/>
      </w:pPr>
    </w:lvl>
    <w:lvl w:ilvl="5" w:tplc="D6C872BA">
      <w:start w:val="1"/>
      <w:numFmt w:val="lowerRoman"/>
      <w:lvlText w:val="%6."/>
      <w:lvlJc w:val="right"/>
      <w:pPr>
        <w:ind w:left="4320" w:hanging="180"/>
      </w:pPr>
    </w:lvl>
    <w:lvl w:ilvl="6" w:tplc="A27E454C">
      <w:start w:val="1"/>
      <w:numFmt w:val="decimal"/>
      <w:lvlText w:val="%7."/>
      <w:lvlJc w:val="left"/>
      <w:pPr>
        <w:ind w:left="5040" w:hanging="360"/>
      </w:pPr>
    </w:lvl>
    <w:lvl w:ilvl="7" w:tplc="CF26A066">
      <w:start w:val="1"/>
      <w:numFmt w:val="lowerLetter"/>
      <w:lvlText w:val="%8."/>
      <w:lvlJc w:val="left"/>
      <w:pPr>
        <w:ind w:left="5760" w:hanging="360"/>
      </w:pPr>
    </w:lvl>
    <w:lvl w:ilvl="8" w:tplc="DDE2A984">
      <w:start w:val="1"/>
      <w:numFmt w:val="lowerRoman"/>
      <w:lvlText w:val="%9."/>
      <w:lvlJc w:val="right"/>
      <w:pPr>
        <w:ind w:left="6480" w:hanging="180"/>
      </w:pPr>
    </w:lvl>
  </w:abstractNum>
  <w:abstractNum w:abstractNumId="5" w15:restartNumberingAfterBreak="0">
    <w:nsid w:val="7940E88D"/>
    <w:multiLevelType w:val="hybridMultilevel"/>
    <w:tmpl w:val="FFFFFFFF"/>
    <w:lvl w:ilvl="0" w:tplc="430CA484">
      <w:start w:val="1"/>
      <w:numFmt w:val="decimal"/>
      <w:lvlText w:val="%1."/>
      <w:lvlJc w:val="left"/>
      <w:pPr>
        <w:ind w:left="1080" w:hanging="360"/>
      </w:pPr>
    </w:lvl>
    <w:lvl w:ilvl="1" w:tplc="EFF658A4">
      <w:start w:val="1"/>
      <w:numFmt w:val="lowerLetter"/>
      <w:lvlText w:val="%2."/>
      <w:lvlJc w:val="left"/>
      <w:pPr>
        <w:ind w:left="1800" w:hanging="360"/>
      </w:pPr>
    </w:lvl>
    <w:lvl w:ilvl="2" w:tplc="27C40CB2">
      <w:start w:val="1"/>
      <w:numFmt w:val="lowerRoman"/>
      <w:lvlText w:val="%3."/>
      <w:lvlJc w:val="right"/>
      <w:pPr>
        <w:ind w:left="2520" w:hanging="180"/>
      </w:pPr>
    </w:lvl>
    <w:lvl w:ilvl="3" w:tplc="7D2EAE20">
      <w:start w:val="1"/>
      <w:numFmt w:val="decimal"/>
      <w:lvlText w:val="%4."/>
      <w:lvlJc w:val="left"/>
      <w:pPr>
        <w:ind w:left="3240" w:hanging="360"/>
      </w:pPr>
    </w:lvl>
    <w:lvl w:ilvl="4" w:tplc="7F6832C0">
      <w:start w:val="1"/>
      <w:numFmt w:val="lowerLetter"/>
      <w:lvlText w:val="%5."/>
      <w:lvlJc w:val="left"/>
      <w:pPr>
        <w:ind w:left="3960" w:hanging="360"/>
      </w:pPr>
    </w:lvl>
    <w:lvl w:ilvl="5" w:tplc="78A24726">
      <w:start w:val="1"/>
      <w:numFmt w:val="lowerRoman"/>
      <w:lvlText w:val="%6."/>
      <w:lvlJc w:val="right"/>
      <w:pPr>
        <w:ind w:left="4680" w:hanging="180"/>
      </w:pPr>
    </w:lvl>
    <w:lvl w:ilvl="6" w:tplc="DFF43954">
      <w:start w:val="1"/>
      <w:numFmt w:val="decimal"/>
      <w:lvlText w:val="%7."/>
      <w:lvlJc w:val="left"/>
      <w:pPr>
        <w:ind w:left="5400" w:hanging="360"/>
      </w:pPr>
    </w:lvl>
    <w:lvl w:ilvl="7" w:tplc="A904A4A2">
      <w:start w:val="1"/>
      <w:numFmt w:val="lowerLetter"/>
      <w:lvlText w:val="%8."/>
      <w:lvlJc w:val="left"/>
      <w:pPr>
        <w:ind w:left="6120" w:hanging="360"/>
      </w:pPr>
    </w:lvl>
    <w:lvl w:ilvl="8" w:tplc="55C83AC6">
      <w:start w:val="1"/>
      <w:numFmt w:val="lowerRoman"/>
      <w:lvlText w:val="%9."/>
      <w:lvlJc w:val="right"/>
      <w:pPr>
        <w:ind w:left="6840" w:hanging="180"/>
      </w:pPr>
    </w:lvl>
  </w:abstractNum>
  <w:num w:numId="1" w16cid:durableId="1962958365">
    <w:abstractNumId w:val="0"/>
  </w:num>
  <w:num w:numId="2" w16cid:durableId="1073311915">
    <w:abstractNumId w:val="5"/>
  </w:num>
  <w:num w:numId="3" w16cid:durableId="176389161">
    <w:abstractNumId w:val="3"/>
  </w:num>
  <w:num w:numId="4" w16cid:durableId="819350595">
    <w:abstractNumId w:val="4"/>
  </w:num>
  <w:num w:numId="5" w16cid:durableId="1339774998">
    <w:abstractNumId w:val="2"/>
  </w:num>
  <w:num w:numId="6" w16cid:durableId="500006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6D5"/>
    <w:rsid w:val="00006C99"/>
    <w:rsid w:val="00006FF2"/>
    <w:rsid w:val="000108B4"/>
    <w:rsid w:val="00010FFE"/>
    <w:rsid w:val="00014239"/>
    <w:rsid w:val="000173DB"/>
    <w:rsid w:val="0003232D"/>
    <w:rsid w:val="000326AA"/>
    <w:rsid w:val="0003539A"/>
    <w:rsid w:val="000355FB"/>
    <w:rsid w:val="000360C2"/>
    <w:rsid w:val="00036198"/>
    <w:rsid w:val="0005163B"/>
    <w:rsid w:val="00060A97"/>
    <w:rsid w:val="00074690"/>
    <w:rsid w:val="00075510"/>
    <w:rsid w:val="00075B2E"/>
    <w:rsid w:val="0007767F"/>
    <w:rsid w:val="00080A43"/>
    <w:rsid w:val="00084CE3"/>
    <w:rsid w:val="000930E6"/>
    <w:rsid w:val="0009451D"/>
    <w:rsid w:val="00094EFD"/>
    <w:rsid w:val="000953EE"/>
    <w:rsid w:val="00095736"/>
    <w:rsid w:val="000A0581"/>
    <w:rsid w:val="000B092B"/>
    <w:rsid w:val="000B16D8"/>
    <w:rsid w:val="000B56FB"/>
    <w:rsid w:val="000C0BA3"/>
    <w:rsid w:val="000C5FB6"/>
    <w:rsid w:val="000C6E30"/>
    <w:rsid w:val="000D1C99"/>
    <w:rsid w:val="000E66B7"/>
    <w:rsid w:val="000F08F1"/>
    <w:rsid w:val="000F18DE"/>
    <w:rsid w:val="000F2375"/>
    <w:rsid w:val="000F6B6D"/>
    <w:rsid w:val="00100A91"/>
    <w:rsid w:val="001033C1"/>
    <w:rsid w:val="00105331"/>
    <w:rsid w:val="00105CE8"/>
    <w:rsid w:val="001071AC"/>
    <w:rsid w:val="0011140D"/>
    <w:rsid w:val="0011525B"/>
    <w:rsid w:val="00120B8C"/>
    <w:rsid w:val="00125BEF"/>
    <w:rsid w:val="00126DFD"/>
    <w:rsid w:val="00127321"/>
    <w:rsid w:val="00130447"/>
    <w:rsid w:val="00135A19"/>
    <w:rsid w:val="00136A67"/>
    <w:rsid w:val="0013730D"/>
    <w:rsid w:val="00137E56"/>
    <w:rsid w:val="00143879"/>
    <w:rsid w:val="00152808"/>
    <w:rsid w:val="00153802"/>
    <w:rsid w:val="00160183"/>
    <w:rsid w:val="001609F7"/>
    <w:rsid w:val="00162B61"/>
    <w:rsid w:val="00171598"/>
    <w:rsid w:val="00173EB2"/>
    <w:rsid w:val="00177736"/>
    <w:rsid w:val="00183FFA"/>
    <w:rsid w:val="0018583D"/>
    <w:rsid w:val="00187DB2"/>
    <w:rsid w:val="00190595"/>
    <w:rsid w:val="001912FA"/>
    <w:rsid w:val="00194C68"/>
    <w:rsid w:val="0019584A"/>
    <w:rsid w:val="00197036"/>
    <w:rsid w:val="001A0486"/>
    <w:rsid w:val="001A7B1C"/>
    <w:rsid w:val="001B7F6E"/>
    <w:rsid w:val="001C1DF7"/>
    <w:rsid w:val="001C2FE6"/>
    <w:rsid w:val="001C40BE"/>
    <w:rsid w:val="001C50F8"/>
    <w:rsid w:val="001C5E2D"/>
    <w:rsid w:val="001C66ED"/>
    <w:rsid w:val="001D443A"/>
    <w:rsid w:val="001D6C37"/>
    <w:rsid w:val="001D7880"/>
    <w:rsid w:val="001E0A62"/>
    <w:rsid w:val="001E117D"/>
    <w:rsid w:val="001E1F1A"/>
    <w:rsid w:val="001E6DF2"/>
    <w:rsid w:val="001F028D"/>
    <w:rsid w:val="001F4ED6"/>
    <w:rsid w:val="001F5255"/>
    <w:rsid w:val="00200BDC"/>
    <w:rsid w:val="00202674"/>
    <w:rsid w:val="00203E29"/>
    <w:rsid w:val="00204067"/>
    <w:rsid w:val="00204600"/>
    <w:rsid w:val="00205FC3"/>
    <w:rsid w:val="00210C45"/>
    <w:rsid w:val="00211588"/>
    <w:rsid w:val="002127A4"/>
    <w:rsid w:val="00215514"/>
    <w:rsid w:val="00215BCB"/>
    <w:rsid w:val="00220F5B"/>
    <w:rsid w:val="0022493C"/>
    <w:rsid w:val="00224FA4"/>
    <w:rsid w:val="00227606"/>
    <w:rsid w:val="00230B37"/>
    <w:rsid w:val="00233815"/>
    <w:rsid w:val="00236BF7"/>
    <w:rsid w:val="0024071B"/>
    <w:rsid w:val="002427A3"/>
    <w:rsid w:val="00242FD0"/>
    <w:rsid w:val="0024477F"/>
    <w:rsid w:val="00246E20"/>
    <w:rsid w:val="00246FF8"/>
    <w:rsid w:val="0024786D"/>
    <w:rsid w:val="00250C0A"/>
    <w:rsid w:val="00255A0D"/>
    <w:rsid w:val="00256DFF"/>
    <w:rsid w:val="002576F8"/>
    <w:rsid w:val="00264063"/>
    <w:rsid w:val="002661ED"/>
    <w:rsid w:val="002705D8"/>
    <w:rsid w:val="00270844"/>
    <w:rsid w:val="00270EC6"/>
    <w:rsid w:val="002749FC"/>
    <w:rsid w:val="00274D0E"/>
    <w:rsid w:val="002756A4"/>
    <w:rsid w:val="0027629B"/>
    <w:rsid w:val="00276580"/>
    <w:rsid w:val="00276C0D"/>
    <w:rsid w:val="002800C8"/>
    <w:rsid w:val="002836F4"/>
    <w:rsid w:val="00284870"/>
    <w:rsid w:val="00285B1A"/>
    <w:rsid w:val="00286143"/>
    <w:rsid w:val="00294F5E"/>
    <w:rsid w:val="002959A8"/>
    <w:rsid w:val="002A01FB"/>
    <w:rsid w:val="002A1F22"/>
    <w:rsid w:val="002A2544"/>
    <w:rsid w:val="002A4554"/>
    <w:rsid w:val="002A5C5C"/>
    <w:rsid w:val="002B111A"/>
    <w:rsid w:val="002B537B"/>
    <w:rsid w:val="002B5461"/>
    <w:rsid w:val="002C10D5"/>
    <w:rsid w:val="002C3736"/>
    <w:rsid w:val="002C7EFB"/>
    <w:rsid w:val="002D0EA3"/>
    <w:rsid w:val="002D13B3"/>
    <w:rsid w:val="002D15F2"/>
    <w:rsid w:val="002E1175"/>
    <w:rsid w:val="002E2237"/>
    <w:rsid w:val="002E264E"/>
    <w:rsid w:val="002E532D"/>
    <w:rsid w:val="002E6932"/>
    <w:rsid w:val="002F0FA1"/>
    <w:rsid w:val="002F1EE6"/>
    <w:rsid w:val="002F2E18"/>
    <w:rsid w:val="002F370E"/>
    <w:rsid w:val="002F5FFE"/>
    <w:rsid w:val="00302108"/>
    <w:rsid w:val="0030324F"/>
    <w:rsid w:val="00303F30"/>
    <w:rsid w:val="00304C44"/>
    <w:rsid w:val="003110E5"/>
    <w:rsid w:val="003163C8"/>
    <w:rsid w:val="00316750"/>
    <w:rsid w:val="0032223E"/>
    <w:rsid w:val="00323536"/>
    <w:rsid w:val="00324445"/>
    <w:rsid w:val="003244B4"/>
    <w:rsid w:val="00327324"/>
    <w:rsid w:val="003302C3"/>
    <w:rsid w:val="00331356"/>
    <w:rsid w:val="003323BD"/>
    <w:rsid w:val="00332CAE"/>
    <w:rsid w:val="00336047"/>
    <w:rsid w:val="003371D4"/>
    <w:rsid w:val="00337274"/>
    <w:rsid w:val="00337644"/>
    <w:rsid w:val="00341885"/>
    <w:rsid w:val="003425D6"/>
    <w:rsid w:val="0034262E"/>
    <w:rsid w:val="00350329"/>
    <w:rsid w:val="003507B0"/>
    <w:rsid w:val="003512FD"/>
    <w:rsid w:val="00352BC6"/>
    <w:rsid w:val="0035565F"/>
    <w:rsid w:val="003560E8"/>
    <w:rsid w:val="00360600"/>
    <w:rsid w:val="003608ED"/>
    <w:rsid w:val="003662C0"/>
    <w:rsid w:val="00375D88"/>
    <w:rsid w:val="00377689"/>
    <w:rsid w:val="00377956"/>
    <w:rsid w:val="003829BC"/>
    <w:rsid w:val="00383D69"/>
    <w:rsid w:val="00384E1D"/>
    <w:rsid w:val="00386468"/>
    <w:rsid w:val="00391F16"/>
    <w:rsid w:val="00395173"/>
    <w:rsid w:val="00395CC0"/>
    <w:rsid w:val="003A3778"/>
    <w:rsid w:val="003A6688"/>
    <w:rsid w:val="003A6E16"/>
    <w:rsid w:val="003B2767"/>
    <w:rsid w:val="003B4535"/>
    <w:rsid w:val="003B5543"/>
    <w:rsid w:val="003B5552"/>
    <w:rsid w:val="003C04E5"/>
    <w:rsid w:val="003C2E60"/>
    <w:rsid w:val="003C360F"/>
    <w:rsid w:val="003C37A1"/>
    <w:rsid w:val="003C5080"/>
    <w:rsid w:val="003C7027"/>
    <w:rsid w:val="003D06C7"/>
    <w:rsid w:val="003D449C"/>
    <w:rsid w:val="003D7F10"/>
    <w:rsid w:val="003E4E7E"/>
    <w:rsid w:val="003E5281"/>
    <w:rsid w:val="003E7ED6"/>
    <w:rsid w:val="003F13D0"/>
    <w:rsid w:val="003F397D"/>
    <w:rsid w:val="00401EDA"/>
    <w:rsid w:val="00406B46"/>
    <w:rsid w:val="00411A40"/>
    <w:rsid w:val="00414D6F"/>
    <w:rsid w:val="00415C7B"/>
    <w:rsid w:val="00423041"/>
    <w:rsid w:val="00427620"/>
    <w:rsid w:val="00427990"/>
    <w:rsid w:val="00431EF0"/>
    <w:rsid w:val="00434DF4"/>
    <w:rsid w:val="004355A3"/>
    <w:rsid w:val="00435DCF"/>
    <w:rsid w:val="00437631"/>
    <w:rsid w:val="004406FF"/>
    <w:rsid w:val="00441E6E"/>
    <w:rsid w:val="00442CD8"/>
    <w:rsid w:val="004439D6"/>
    <w:rsid w:val="00445809"/>
    <w:rsid w:val="00450E34"/>
    <w:rsid w:val="004511CF"/>
    <w:rsid w:val="00451DC4"/>
    <w:rsid w:val="004541BC"/>
    <w:rsid w:val="004568B7"/>
    <w:rsid w:val="00456C61"/>
    <w:rsid w:val="00457963"/>
    <w:rsid w:val="004629EA"/>
    <w:rsid w:val="00466C99"/>
    <w:rsid w:val="00471306"/>
    <w:rsid w:val="00481154"/>
    <w:rsid w:val="00485E67"/>
    <w:rsid w:val="00485FA7"/>
    <w:rsid w:val="00495E3D"/>
    <w:rsid w:val="004970B8"/>
    <w:rsid w:val="004A3A49"/>
    <w:rsid w:val="004A4317"/>
    <w:rsid w:val="004A5D49"/>
    <w:rsid w:val="004B1012"/>
    <w:rsid w:val="004B2BA7"/>
    <w:rsid w:val="004B600F"/>
    <w:rsid w:val="004C0ACE"/>
    <w:rsid w:val="004C293A"/>
    <w:rsid w:val="004C2A24"/>
    <w:rsid w:val="004C4112"/>
    <w:rsid w:val="004C5828"/>
    <w:rsid w:val="004D0153"/>
    <w:rsid w:val="004D1302"/>
    <w:rsid w:val="004D28C8"/>
    <w:rsid w:val="004D597D"/>
    <w:rsid w:val="004D7D5F"/>
    <w:rsid w:val="004E0B80"/>
    <w:rsid w:val="004E16E6"/>
    <w:rsid w:val="004E2A11"/>
    <w:rsid w:val="004E773B"/>
    <w:rsid w:val="004F244F"/>
    <w:rsid w:val="004F2790"/>
    <w:rsid w:val="004F3A62"/>
    <w:rsid w:val="004F632D"/>
    <w:rsid w:val="004F69F8"/>
    <w:rsid w:val="00502C45"/>
    <w:rsid w:val="00506A65"/>
    <w:rsid w:val="00510EF5"/>
    <w:rsid w:val="0051256C"/>
    <w:rsid w:val="005216D5"/>
    <w:rsid w:val="005220F2"/>
    <w:rsid w:val="00524A0C"/>
    <w:rsid w:val="00545AFE"/>
    <w:rsid w:val="00546DF7"/>
    <w:rsid w:val="00547289"/>
    <w:rsid w:val="00555D18"/>
    <w:rsid w:val="00563EB8"/>
    <w:rsid w:val="00564E5A"/>
    <w:rsid w:val="005679FC"/>
    <w:rsid w:val="00573407"/>
    <w:rsid w:val="00573EC2"/>
    <w:rsid w:val="00575232"/>
    <w:rsid w:val="00577423"/>
    <w:rsid w:val="00584086"/>
    <w:rsid w:val="005847D3"/>
    <w:rsid w:val="00584C71"/>
    <w:rsid w:val="00585541"/>
    <w:rsid w:val="0058796A"/>
    <w:rsid w:val="005904BA"/>
    <w:rsid w:val="0059628B"/>
    <w:rsid w:val="00597205"/>
    <w:rsid w:val="005A45FD"/>
    <w:rsid w:val="005A6AF2"/>
    <w:rsid w:val="005B0B35"/>
    <w:rsid w:val="005B1750"/>
    <w:rsid w:val="005B1968"/>
    <w:rsid w:val="005B46AD"/>
    <w:rsid w:val="005C1BB1"/>
    <w:rsid w:val="005C29E8"/>
    <w:rsid w:val="005C5026"/>
    <w:rsid w:val="005C5158"/>
    <w:rsid w:val="005C6419"/>
    <w:rsid w:val="005C7D36"/>
    <w:rsid w:val="005CF17F"/>
    <w:rsid w:val="005D06BA"/>
    <w:rsid w:val="005D196A"/>
    <w:rsid w:val="005D2C8D"/>
    <w:rsid w:val="005D3E4B"/>
    <w:rsid w:val="005D7116"/>
    <w:rsid w:val="005E1AD1"/>
    <w:rsid w:val="005E339C"/>
    <w:rsid w:val="005E344E"/>
    <w:rsid w:val="005E351C"/>
    <w:rsid w:val="005F16B4"/>
    <w:rsid w:val="005F5C80"/>
    <w:rsid w:val="005F63BD"/>
    <w:rsid w:val="005F792C"/>
    <w:rsid w:val="006036B9"/>
    <w:rsid w:val="0060418D"/>
    <w:rsid w:val="00607CF6"/>
    <w:rsid w:val="00614B0B"/>
    <w:rsid w:val="00614D37"/>
    <w:rsid w:val="00621808"/>
    <w:rsid w:val="006260F6"/>
    <w:rsid w:val="00626AB6"/>
    <w:rsid w:val="00630411"/>
    <w:rsid w:val="0063215F"/>
    <w:rsid w:val="0063678A"/>
    <w:rsid w:val="00636B28"/>
    <w:rsid w:val="00636F71"/>
    <w:rsid w:val="006378EE"/>
    <w:rsid w:val="00637BD1"/>
    <w:rsid w:val="006403B1"/>
    <w:rsid w:val="00644740"/>
    <w:rsid w:val="00645500"/>
    <w:rsid w:val="0064685A"/>
    <w:rsid w:val="00646C17"/>
    <w:rsid w:val="00647DAA"/>
    <w:rsid w:val="00651179"/>
    <w:rsid w:val="00657D9D"/>
    <w:rsid w:val="006677C2"/>
    <w:rsid w:val="0067464A"/>
    <w:rsid w:val="00675F4D"/>
    <w:rsid w:val="00680DAC"/>
    <w:rsid w:val="006823A7"/>
    <w:rsid w:val="00682F15"/>
    <w:rsid w:val="00686966"/>
    <w:rsid w:val="006902E9"/>
    <w:rsid w:val="00691991"/>
    <w:rsid w:val="006A0E74"/>
    <w:rsid w:val="006A1A79"/>
    <w:rsid w:val="006A3678"/>
    <w:rsid w:val="006A5713"/>
    <w:rsid w:val="006B612A"/>
    <w:rsid w:val="006C04B8"/>
    <w:rsid w:val="006C1B7D"/>
    <w:rsid w:val="006C1C70"/>
    <w:rsid w:val="006C3D3B"/>
    <w:rsid w:val="006C7D89"/>
    <w:rsid w:val="006D2C3D"/>
    <w:rsid w:val="006D3041"/>
    <w:rsid w:val="006E2590"/>
    <w:rsid w:val="006F1495"/>
    <w:rsid w:val="006F287E"/>
    <w:rsid w:val="006F6635"/>
    <w:rsid w:val="00701567"/>
    <w:rsid w:val="0070237E"/>
    <w:rsid w:val="00705C94"/>
    <w:rsid w:val="00715599"/>
    <w:rsid w:val="007203B9"/>
    <w:rsid w:val="007214E7"/>
    <w:rsid w:val="00724934"/>
    <w:rsid w:val="007269D8"/>
    <w:rsid w:val="00727F3E"/>
    <w:rsid w:val="0073535E"/>
    <w:rsid w:val="00742C38"/>
    <w:rsid w:val="00743049"/>
    <w:rsid w:val="007434DD"/>
    <w:rsid w:val="00743AF5"/>
    <w:rsid w:val="00745597"/>
    <w:rsid w:val="00752D52"/>
    <w:rsid w:val="00752F21"/>
    <w:rsid w:val="007611A1"/>
    <w:rsid w:val="007615FE"/>
    <w:rsid w:val="0076371C"/>
    <w:rsid w:val="00764B0A"/>
    <w:rsid w:val="0076704E"/>
    <w:rsid w:val="00770DC0"/>
    <w:rsid w:val="00771BDF"/>
    <w:rsid w:val="00781A69"/>
    <w:rsid w:val="007838B9"/>
    <w:rsid w:val="00785335"/>
    <w:rsid w:val="00791775"/>
    <w:rsid w:val="0079260F"/>
    <w:rsid w:val="00792758"/>
    <w:rsid w:val="00793C5C"/>
    <w:rsid w:val="007A0E0C"/>
    <w:rsid w:val="007A2015"/>
    <w:rsid w:val="007A20BB"/>
    <w:rsid w:val="007A582D"/>
    <w:rsid w:val="007B1DC1"/>
    <w:rsid w:val="007B2B31"/>
    <w:rsid w:val="007B5DB7"/>
    <w:rsid w:val="007B6078"/>
    <w:rsid w:val="007C09C0"/>
    <w:rsid w:val="007C0CB4"/>
    <w:rsid w:val="007C451F"/>
    <w:rsid w:val="007C6906"/>
    <w:rsid w:val="007C6DC6"/>
    <w:rsid w:val="007C70F6"/>
    <w:rsid w:val="007D392D"/>
    <w:rsid w:val="007D45C4"/>
    <w:rsid w:val="007D490C"/>
    <w:rsid w:val="007D4AC1"/>
    <w:rsid w:val="007D54C5"/>
    <w:rsid w:val="007D5DC2"/>
    <w:rsid w:val="007D6C82"/>
    <w:rsid w:val="007E1153"/>
    <w:rsid w:val="007E1224"/>
    <w:rsid w:val="007E1BD8"/>
    <w:rsid w:val="007E29D7"/>
    <w:rsid w:val="007E4238"/>
    <w:rsid w:val="007F0130"/>
    <w:rsid w:val="007F0476"/>
    <w:rsid w:val="007F0718"/>
    <w:rsid w:val="007F0A0C"/>
    <w:rsid w:val="007F2FD5"/>
    <w:rsid w:val="007F42E6"/>
    <w:rsid w:val="007F4BA9"/>
    <w:rsid w:val="007F5341"/>
    <w:rsid w:val="007F6126"/>
    <w:rsid w:val="007F731E"/>
    <w:rsid w:val="007F7B75"/>
    <w:rsid w:val="0080366E"/>
    <w:rsid w:val="0080727A"/>
    <w:rsid w:val="00812F2B"/>
    <w:rsid w:val="008203FC"/>
    <w:rsid w:val="00820A4A"/>
    <w:rsid w:val="00823C20"/>
    <w:rsid w:val="00825F91"/>
    <w:rsid w:val="00827191"/>
    <w:rsid w:val="00827C81"/>
    <w:rsid w:val="008313D6"/>
    <w:rsid w:val="008333B7"/>
    <w:rsid w:val="0083343B"/>
    <w:rsid w:val="00833B57"/>
    <w:rsid w:val="008346B8"/>
    <w:rsid w:val="00837BA2"/>
    <w:rsid w:val="00841043"/>
    <w:rsid w:val="00845491"/>
    <w:rsid w:val="008560BC"/>
    <w:rsid w:val="00857084"/>
    <w:rsid w:val="008570C0"/>
    <w:rsid w:val="00857512"/>
    <w:rsid w:val="008744F9"/>
    <w:rsid w:val="00883C77"/>
    <w:rsid w:val="00887364"/>
    <w:rsid w:val="008903E5"/>
    <w:rsid w:val="0089115D"/>
    <w:rsid w:val="008A36EE"/>
    <w:rsid w:val="008B062B"/>
    <w:rsid w:val="008B150B"/>
    <w:rsid w:val="008C0EC4"/>
    <w:rsid w:val="008C70F7"/>
    <w:rsid w:val="008D4CE1"/>
    <w:rsid w:val="008D70BB"/>
    <w:rsid w:val="008E055C"/>
    <w:rsid w:val="008E25D2"/>
    <w:rsid w:val="008E2DE7"/>
    <w:rsid w:val="008E4D11"/>
    <w:rsid w:val="008E54AC"/>
    <w:rsid w:val="008E66FB"/>
    <w:rsid w:val="008F1804"/>
    <w:rsid w:val="008F2FE9"/>
    <w:rsid w:val="008F5CCF"/>
    <w:rsid w:val="00900579"/>
    <w:rsid w:val="00904282"/>
    <w:rsid w:val="00904619"/>
    <w:rsid w:val="00905595"/>
    <w:rsid w:val="00905C41"/>
    <w:rsid w:val="00916C95"/>
    <w:rsid w:val="00920C3F"/>
    <w:rsid w:val="00920E91"/>
    <w:rsid w:val="00921BF9"/>
    <w:rsid w:val="009222B3"/>
    <w:rsid w:val="00923321"/>
    <w:rsid w:val="00923F6F"/>
    <w:rsid w:val="00925122"/>
    <w:rsid w:val="00926480"/>
    <w:rsid w:val="009274A2"/>
    <w:rsid w:val="009306A9"/>
    <w:rsid w:val="00930A2F"/>
    <w:rsid w:val="009312D9"/>
    <w:rsid w:val="00931D44"/>
    <w:rsid w:val="00932BD2"/>
    <w:rsid w:val="009372EE"/>
    <w:rsid w:val="0093736C"/>
    <w:rsid w:val="009377E3"/>
    <w:rsid w:val="0094002B"/>
    <w:rsid w:val="0094114E"/>
    <w:rsid w:val="0094187D"/>
    <w:rsid w:val="00943583"/>
    <w:rsid w:val="00945A3C"/>
    <w:rsid w:val="00946449"/>
    <w:rsid w:val="009501E3"/>
    <w:rsid w:val="00950AAC"/>
    <w:rsid w:val="00950BA7"/>
    <w:rsid w:val="0095229B"/>
    <w:rsid w:val="00954379"/>
    <w:rsid w:val="0095480F"/>
    <w:rsid w:val="0095514A"/>
    <w:rsid w:val="00955D33"/>
    <w:rsid w:val="00961962"/>
    <w:rsid w:val="009647B5"/>
    <w:rsid w:val="0096536E"/>
    <w:rsid w:val="00965FF9"/>
    <w:rsid w:val="0097202E"/>
    <w:rsid w:val="00973CF7"/>
    <w:rsid w:val="00977886"/>
    <w:rsid w:val="00980565"/>
    <w:rsid w:val="00984C81"/>
    <w:rsid w:val="00990260"/>
    <w:rsid w:val="009945BE"/>
    <w:rsid w:val="0099647D"/>
    <w:rsid w:val="0099DCE7"/>
    <w:rsid w:val="009B247F"/>
    <w:rsid w:val="009B3DC0"/>
    <w:rsid w:val="009B5D0D"/>
    <w:rsid w:val="009B605D"/>
    <w:rsid w:val="009C57DD"/>
    <w:rsid w:val="009C5BF9"/>
    <w:rsid w:val="009C7099"/>
    <w:rsid w:val="009D0CC3"/>
    <w:rsid w:val="009D353F"/>
    <w:rsid w:val="009D3B49"/>
    <w:rsid w:val="009D65A6"/>
    <w:rsid w:val="009D72B8"/>
    <w:rsid w:val="009D7E65"/>
    <w:rsid w:val="009E1D6A"/>
    <w:rsid w:val="009E3F77"/>
    <w:rsid w:val="009F2257"/>
    <w:rsid w:val="009F5E74"/>
    <w:rsid w:val="009F7DD5"/>
    <w:rsid w:val="00A03118"/>
    <w:rsid w:val="00A0458B"/>
    <w:rsid w:val="00A059D4"/>
    <w:rsid w:val="00A07E04"/>
    <w:rsid w:val="00A100CF"/>
    <w:rsid w:val="00A10729"/>
    <w:rsid w:val="00A10DB7"/>
    <w:rsid w:val="00A13CFC"/>
    <w:rsid w:val="00A1424A"/>
    <w:rsid w:val="00A230A6"/>
    <w:rsid w:val="00A240DC"/>
    <w:rsid w:val="00A24A82"/>
    <w:rsid w:val="00A254F5"/>
    <w:rsid w:val="00A261E9"/>
    <w:rsid w:val="00A27C2D"/>
    <w:rsid w:val="00A30056"/>
    <w:rsid w:val="00A33F19"/>
    <w:rsid w:val="00A356A5"/>
    <w:rsid w:val="00A403D2"/>
    <w:rsid w:val="00A423AB"/>
    <w:rsid w:val="00A424BF"/>
    <w:rsid w:val="00A43432"/>
    <w:rsid w:val="00A44772"/>
    <w:rsid w:val="00A44A67"/>
    <w:rsid w:val="00A507D8"/>
    <w:rsid w:val="00A535A7"/>
    <w:rsid w:val="00A546E6"/>
    <w:rsid w:val="00A55DAF"/>
    <w:rsid w:val="00A571A1"/>
    <w:rsid w:val="00A61957"/>
    <w:rsid w:val="00A65030"/>
    <w:rsid w:val="00A65725"/>
    <w:rsid w:val="00A74D2F"/>
    <w:rsid w:val="00A77151"/>
    <w:rsid w:val="00AA01A6"/>
    <w:rsid w:val="00AA1BAF"/>
    <w:rsid w:val="00AB3FCE"/>
    <w:rsid w:val="00AB4C00"/>
    <w:rsid w:val="00AC0157"/>
    <w:rsid w:val="00AC5296"/>
    <w:rsid w:val="00AD0D5E"/>
    <w:rsid w:val="00AD0F29"/>
    <w:rsid w:val="00AD2A26"/>
    <w:rsid w:val="00AD4715"/>
    <w:rsid w:val="00AD4DDD"/>
    <w:rsid w:val="00AD7B81"/>
    <w:rsid w:val="00AE199F"/>
    <w:rsid w:val="00AE3800"/>
    <w:rsid w:val="00AE3D4B"/>
    <w:rsid w:val="00AE3D8A"/>
    <w:rsid w:val="00AE59D2"/>
    <w:rsid w:val="00AE69D0"/>
    <w:rsid w:val="00AF039C"/>
    <w:rsid w:val="00AF1ACB"/>
    <w:rsid w:val="00AF2660"/>
    <w:rsid w:val="00AF45B3"/>
    <w:rsid w:val="00AF6C2E"/>
    <w:rsid w:val="00B01267"/>
    <w:rsid w:val="00B04C32"/>
    <w:rsid w:val="00B119B6"/>
    <w:rsid w:val="00B125E0"/>
    <w:rsid w:val="00B15E31"/>
    <w:rsid w:val="00B177F1"/>
    <w:rsid w:val="00B25ABE"/>
    <w:rsid w:val="00B273EC"/>
    <w:rsid w:val="00B30251"/>
    <w:rsid w:val="00B30CAC"/>
    <w:rsid w:val="00B30DC2"/>
    <w:rsid w:val="00B30FEB"/>
    <w:rsid w:val="00B32A0D"/>
    <w:rsid w:val="00B34ADF"/>
    <w:rsid w:val="00B35B6D"/>
    <w:rsid w:val="00B36025"/>
    <w:rsid w:val="00B362B9"/>
    <w:rsid w:val="00B42358"/>
    <w:rsid w:val="00B44A9E"/>
    <w:rsid w:val="00B452A4"/>
    <w:rsid w:val="00B46F45"/>
    <w:rsid w:val="00B54B9D"/>
    <w:rsid w:val="00B55891"/>
    <w:rsid w:val="00B60A3F"/>
    <w:rsid w:val="00B67ED6"/>
    <w:rsid w:val="00B7190B"/>
    <w:rsid w:val="00B71EE7"/>
    <w:rsid w:val="00B71F36"/>
    <w:rsid w:val="00B72CFA"/>
    <w:rsid w:val="00B75063"/>
    <w:rsid w:val="00B75325"/>
    <w:rsid w:val="00B814DF"/>
    <w:rsid w:val="00B825F8"/>
    <w:rsid w:val="00B836D2"/>
    <w:rsid w:val="00B85B7B"/>
    <w:rsid w:val="00B90905"/>
    <w:rsid w:val="00B91686"/>
    <w:rsid w:val="00B926A3"/>
    <w:rsid w:val="00B97BCF"/>
    <w:rsid w:val="00BB0FB5"/>
    <w:rsid w:val="00BB1742"/>
    <w:rsid w:val="00BB1A93"/>
    <w:rsid w:val="00BB3CAC"/>
    <w:rsid w:val="00BB474C"/>
    <w:rsid w:val="00BB7749"/>
    <w:rsid w:val="00BC0D8A"/>
    <w:rsid w:val="00BC5AEB"/>
    <w:rsid w:val="00BC6654"/>
    <w:rsid w:val="00BE0231"/>
    <w:rsid w:val="00BE10BD"/>
    <w:rsid w:val="00BE1B35"/>
    <w:rsid w:val="00BE6F60"/>
    <w:rsid w:val="00BF1F29"/>
    <w:rsid w:val="00BF1FA0"/>
    <w:rsid w:val="00C01C9C"/>
    <w:rsid w:val="00C02C2A"/>
    <w:rsid w:val="00C07FEA"/>
    <w:rsid w:val="00C1113D"/>
    <w:rsid w:val="00C20B33"/>
    <w:rsid w:val="00C233D6"/>
    <w:rsid w:val="00C237AA"/>
    <w:rsid w:val="00C26C7C"/>
    <w:rsid w:val="00C3052F"/>
    <w:rsid w:val="00C32740"/>
    <w:rsid w:val="00C344A0"/>
    <w:rsid w:val="00C35102"/>
    <w:rsid w:val="00C3568B"/>
    <w:rsid w:val="00C36FFE"/>
    <w:rsid w:val="00C37B28"/>
    <w:rsid w:val="00C44CA7"/>
    <w:rsid w:val="00C515F1"/>
    <w:rsid w:val="00C61A22"/>
    <w:rsid w:val="00C627D8"/>
    <w:rsid w:val="00C638B9"/>
    <w:rsid w:val="00C750FC"/>
    <w:rsid w:val="00C81D57"/>
    <w:rsid w:val="00C844A4"/>
    <w:rsid w:val="00C90639"/>
    <w:rsid w:val="00C91D88"/>
    <w:rsid w:val="00C92B3C"/>
    <w:rsid w:val="00C937E1"/>
    <w:rsid w:val="00C9520B"/>
    <w:rsid w:val="00C9532D"/>
    <w:rsid w:val="00C96DD2"/>
    <w:rsid w:val="00CA2620"/>
    <w:rsid w:val="00CA384C"/>
    <w:rsid w:val="00CA5419"/>
    <w:rsid w:val="00CA7E24"/>
    <w:rsid w:val="00CB3129"/>
    <w:rsid w:val="00CB5B66"/>
    <w:rsid w:val="00CC07A1"/>
    <w:rsid w:val="00CC1EAB"/>
    <w:rsid w:val="00CC3B40"/>
    <w:rsid w:val="00CC67E3"/>
    <w:rsid w:val="00CD2F3A"/>
    <w:rsid w:val="00CD5832"/>
    <w:rsid w:val="00CE080B"/>
    <w:rsid w:val="00CE094E"/>
    <w:rsid w:val="00CE1209"/>
    <w:rsid w:val="00CE58EE"/>
    <w:rsid w:val="00CE59D8"/>
    <w:rsid w:val="00CE6F74"/>
    <w:rsid w:val="00CF0B5F"/>
    <w:rsid w:val="00CF20AF"/>
    <w:rsid w:val="00CF22E2"/>
    <w:rsid w:val="00CF59AC"/>
    <w:rsid w:val="00CF67D9"/>
    <w:rsid w:val="00D039DA"/>
    <w:rsid w:val="00D10109"/>
    <w:rsid w:val="00D10705"/>
    <w:rsid w:val="00D1142D"/>
    <w:rsid w:val="00D1170D"/>
    <w:rsid w:val="00D153E2"/>
    <w:rsid w:val="00D244FE"/>
    <w:rsid w:val="00D31E94"/>
    <w:rsid w:val="00D331C6"/>
    <w:rsid w:val="00D4168A"/>
    <w:rsid w:val="00D55C28"/>
    <w:rsid w:val="00D7518C"/>
    <w:rsid w:val="00D76765"/>
    <w:rsid w:val="00D832C2"/>
    <w:rsid w:val="00D847CE"/>
    <w:rsid w:val="00D84FA6"/>
    <w:rsid w:val="00D90F4A"/>
    <w:rsid w:val="00D91AD7"/>
    <w:rsid w:val="00D93B05"/>
    <w:rsid w:val="00D95B8C"/>
    <w:rsid w:val="00D95C4B"/>
    <w:rsid w:val="00D9699F"/>
    <w:rsid w:val="00DA0071"/>
    <w:rsid w:val="00DA090B"/>
    <w:rsid w:val="00DA21BA"/>
    <w:rsid w:val="00DA607C"/>
    <w:rsid w:val="00DB19BF"/>
    <w:rsid w:val="00DB3872"/>
    <w:rsid w:val="00DB4486"/>
    <w:rsid w:val="00DB4AC8"/>
    <w:rsid w:val="00DB5152"/>
    <w:rsid w:val="00DB743D"/>
    <w:rsid w:val="00DC09DB"/>
    <w:rsid w:val="00DC27FC"/>
    <w:rsid w:val="00DC2ECF"/>
    <w:rsid w:val="00DC615A"/>
    <w:rsid w:val="00DD03D8"/>
    <w:rsid w:val="00DD1801"/>
    <w:rsid w:val="00DD2DCB"/>
    <w:rsid w:val="00DD3C74"/>
    <w:rsid w:val="00DD5702"/>
    <w:rsid w:val="00DD763C"/>
    <w:rsid w:val="00DE1AB6"/>
    <w:rsid w:val="00DE1D0B"/>
    <w:rsid w:val="00DE6911"/>
    <w:rsid w:val="00DF7167"/>
    <w:rsid w:val="00DF72F8"/>
    <w:rsid w:val="00DF7758"/>
    <w:rsid w:val="00E026A8"/>
    <w:rsid w:val="00E033B1"/>
    <w:rsid w:val="00E03C2A"/>
    <w:rsid w:val="00E07357"/>
    <w:rsid w:val="00E255BC"/>
    <w:rsid w:val="00E26BD0"/>
    <w:rsid w:val="00E2740A"/>
    <w:rsid w:val="00E27A2D"/>
    <w:rsid w:val="00E30F50"/>
    <w:rsid w:val="00E31F0A"/>
    <w:rsid w:val="00E3496A"/>
    <w:rsid w:val="00E34FE6"/>
    <w:rsid w:val="00E36662"/>
    <w:rsid w:val="00E37A35"/>
    <w:rsid w:val="00E44E54"/>
    <w:rsid w:val="00E46288"/>
    <w:rsid w:val="00E503AA"/>
    <w:rsid w:val="00E522BE"/>
    <w:rsid w:val="00E52756"/>
    <w:rsid w:val="00E53F69"/>
    <w:rsid w:val="00E54C6E"/>
    <w:rsid w:val="00E71C8A"/>
    <w:rsid w:val="00E72EF9"/>
    <w:rsid w:val="00E73851"/>
    <w:rsid w:val="00E7605E"/>
    <w:rsid w:val="00E80AE8"/>
    <w:rsid w:val="00E81E68"/>
    <w:rsid w:val="00E85215"/>
    <w:rsid w:val="00E854B0"/>
    <w:rsid w:val="00E87B6A"/>
    <w:rsid w:val="00E92C9B"/>
    <w:rsid w:val="00E93086"/>
    <w:rsid w:val="00E93B1C"/>
    <w:rsid w:val="00E971CC"/>
    <w:rsid w:val="00EA03BA"/>
    <w:rsid w:val="00EA18D6"/>
    <w:rsid w:val="00EA1F02"/>
    <w:rsid w:val="00EA607F"/>
    <w:rsid w:val="00EA665B"/>
    <w:rsid w:val="00EB0FD4"/>
    <w:rsid w:val="00EB4546"/>
    <w:rsid w:val="00EB4A4D"/>
    <w:rsid w:val="00EB61D3"/>
    <w:rsid w:val="00EB6CA2"/>
    <w:rsid w:val="00EB70D0"/>
    <w:rsid w:val="00EC1AA7"/>
    <w:rsid w:val="00EC39B2"/>
    <w:rsid w:val="00EC4697"/>
    <w:rsid w:val="00EC5132"/>
    <w:rsid w:val="00EC6A84"/>
    <w:rsid w:val="00EC7B52"/>
    <w:rsid w:val="00ED03EC"/>
    <w:rsid w:val="00ED2B7B"/>
    <w:rsid w:val="00ED7275"/>
    <w:rsid w:val="00EF766E"/>
    <w:rsid w:val="00EF7771"/>
    <w:rsid w:val="00F00C72"/>
    <w:rsid w:val="00F02D08"/>
    <w:rsid w:val="00F035B3"/>
    <w:rsid w:val="00F05301"/>
    <w:rsid w:val="00F16A40"/>
    <w:rsid w:val="00F20AB1"/>
    <w:rsid w:val="00F2682A"/>
    <w:rsid w:val="00F31085"/>
    <w:rsid w:val="00F33053"/>
    <w:rsid w:val="00F34DF7"/>
    <w:rsid w:val="00F40C52"/>
    <w:rsid w:val="00F436B3"/>
    <w:rsid w:val="00F445B6"/>
    <w:rsid w:val="00F45D8E"/>
    <w:rsid w:val="00F4652B"/>
    <w:rsid w:val="00F50C4F"/>
    <w:rsid w:val="00F515C9"/>
    <w:rsid w:val="00F5377C"/>
    <w:rsid w:val="00F53F66"/>
    <w:rsid w:val="00F6206E"/>
    <w:rsid w:val="00F62EC2"/>
    <w:rsid w:val="00F65432"/>
    <w:rsid w:val="00F654F0"/>
    <w:rsid w:val="00F72DA5"/>
    <w:rsid w:val="00F80BE3"/>
    <w:rsid w:val="00F820CD"/>
    <w:rsid w:val="00F84D7B"/>
    <w:rsid w:val="00F857BF"/>
    <w:rsid w:val="00F877C4"/>
    <w:rsid w:val="00F90267"/>
    <w:rsid w:val="00F936E7"/>
    <w:rsid w:val="00FA3206"/>
    <w:rsid w:val="00FA334D"/>
    <w:rsid w:val="00FA38C6"/>
    <w:rsid w:val="00FB19A9"/>
    <w:rsid w:val="00FB7EA3"/>
    <w:rsid w:val="00FC2763"/>
    <w:rsid w:val="00FC428E"/>
    <w:rsid w:val="00FC6713"/>
    <w:rsid w:val="00FD050A"/>
    <w:rsid w:val="00FD0CFC"/>
    <w:rsid w:val="00FD631A"/>
    <w:rsid w:val="00FE2AE4"/>
    <w:rsid w:val="00FE3B52"/>
    <w:rsid w:val="00FE4B82"/>
    <w:rsid w:val="00FF24E3"/>
    <w:rsid w:val="00FF3F48"/>
    <w:rsid w:val="00FF4A12"/>
    <w:rsid w:val="00FF7727"/>
    <w:rsid w:val="0121BDD1"/>
    <w:rsid w:val="0131FDCE"/>
    <w:rsid w:val="017E9A74"/>
    <w:rsid w:val="01EDDB7E"/>
    <w:rsid w:val="021F216E"/>
    <w:rsid w:val="02449CD0"/>
    <w:rsid w:val="025B2327"/>
    <w:rsid w:val="0265074D"/>
    <w:rsid w:val="02D42829"/>
    <w:rsid w:val="0301BA44"/>
    <w:rsid w:val="03E8DF9B"/>
    <w:rsid w:val="04400E46"/>
    <w:rsid w:val="04B6A695"/>
    <w:rsid w:val="04D355C6"/>
    <w:rsid w:val="04D995C7"/>
    <w:rsid w:val="051012F9"/>
    <w:rsid w:val="05E017F9"/>
    <w:rsid w:val="0636CD3A"/>
    <w:rsid w:val="0662BAFF"/>
    <w:rsid w:val="06632D48"/>
    <w:rsid w:val="06783295"/>
    <w:rsid w:val="073417F5"/>
    <w:rsid w:val="081F19E1"/>
    <w:rsid w:val="0821246F"/>
    <w:rsid w:val="0833DCA1"/>
    <w:rsid w:val="0871E49B"/>
    <w:rsid w:val="087701E1"/>
    <w:rsid w:val="0877E513"/>
    <w:rsid w:val="08BC16B2"/>
    <w:rsid w:val="08C1F744"/>
    <w:rsid w:val="09264A36"/>
    <w:rsid w:val="0947FF20"/>
    <w:rsid w:val="09948D13"/>
    <w:rsid w:val="09D52CA9"/>
    <w:rsid w:val="09E325B4"/>
    <w:rsid w:val="09F1B27B"/>
    <w:rsid w:val="0AB69CAF"/>
    <w:rsid w:val="0AC68FAF"/>
    <w:rsid w:val="0BBC0EA2"/>
    <w:rsid w:val="0BEA0C70"/>
    <w:rsid w:val="0BED9C98"/>
    <w:rsid w:val="0BFFCE69"/>
    <w:rsid w:val="0C7E5010"/>
    <w:rsid w:val="0DA9733A"/>
    <w:rsid w:val="0E653451"/>
    <w:rsid w:val="0E67BDA7"/>
    <w:rsid w:val="0F3DBA54"/>
    <w:rsid w:val="0F5D0B49"/>
    <w:rsid w:val="0F8D9B3B"/>
    <w:rsid w:val="0FD9A004"/>
    <w:rsid w:val="102CA00C"/>
    <w:rsid w:val="104BFACD"/>
    <w:rsid w:val="1061EBDA"/>
    <w:rsid w:val="111C6C6B"/>
    <w:rsid w:val="1126741D"/>
    <w:rsid w:val="11841EA2"/>
    <w:rsid w:val="118E4763"/>
    <w:rsid w:val="11DCB36E"/>
    <w:rsid w:val="1260D88E"/>
    <w:rsid w:val="12A22A6D"/>
    <w:rsid w:val="12E3D956"/>
    <w:rsid w:val="1307EA23"/>
    <w:rsid w:val="1340140B"/>
    <w:rsid w:val="13B67288"/>
    <w:rsid w:val="13C6BF33"/>
    <w:rsid w:val="13EC6CA5"/>
    <w:rsid w:val="13FF2D43"/>
    <w:rsid w:val="14410AF1"/>
    <w:rsid w:val="147DB514"/>
    <w:rsid w:val="14AC0641"/>
    <w:rsid w:val="14BC6BED"/>
    <w:rsid w:val="15BB8082"/>
    <w:rsid w:val="15C4205E"/>
    <w:rsid w:val="15D60E6E"/>
    <w:rsid w:val="162B3AA6"/>
    <w:rsid w:val="16944FD0"/>
    <w:rsid w:val="16AAC293"/>
    <w:rsid w:val="16C18FFC"/>
    <w:rsid w:val="16DA8138"/>
    <w:rsid w:val="1751A648"/>
    <w:rsid w:val="1781A262"/>
    <w:rsid w:val="17E92B46"/>
    <w:rsid w:val="180F4024"/>
    <w:rsid w:val="1819ADF7"/>
    <w:rsid w:val="182C9CB2"/>
    <w:rsid w:val="182FE1B3"/>
    <w:rsid w:val="189B7DBC"/>
    <w:rsid w:val="18D6CAF3"/>
    <w:rsid w:val="193038A2"/>
    <w:rsid w:val="19E0B68C"/>
    <w:rsid w:val="1A763CBD"/>
    <w:rsid w:val="1AD7CC6F"/>
    <w:rsid w:val="1AEA2BF4"/>
    <w:rsid w:val="1C29CBE6"/>
    <w:rsid w:val="1C42825F"/>
    <w:rsid w:val="1D223A8F"/>
    <w:rsid w:val="1D4C7ABC"/>
    <w:rsid w:val="1DA9ACA2"/>
    <w:rsid w:val="1DABAA46"/>
    <w:rsid w:val="1EC476E9"/>
    <w:rsid w:val="1F213032"/>
    <w:rsid w:val="1F33CEC8"/>
    <w:rsid w:val="202F26AD"/>
    <w:rsid w:val="209FF205"/>
    <w:rsid w:val="21605620"/>
    <w:rsid w:val="21715341"/>
    <w:rsid w:val="219E5093"/>
    <w:rsid w:val="21B62BFC"/>
    <w:rsid w:val="21C90831"/>
    <w:rsid w:val="22567C85"/>
    <w:rsid w:val="23D663E2"/>
    <w:rsid w:val="240D90F5"/>
    <w:rsid w:val="2448DD85"/>
    <w:rsid w:val="245241E2"/>
    <w:rsid w:val="248795EE"/>
    <w:rsid w:val="251C0B80"/>
    <w:rsid w:val="25BC98BB"/>
    <w:rsid w:val="263C67F7"/>
    <w:rsid w:val="26F6C234"/>
    <w:rsid w:val="27053207"/>
    <w:rsid w:val="27245555"/>
    <w:rsid w:val="275867C1"/>
    <w:rsid w:val="27779900"/>
    <w:rsid w:val="2787C0A2"/>
    <w:rsid w:val="27F70C4B"/>
    <w:rsid w:val="284520E4"/>
    <w:rsid w:val="284F49DD"/>
    <w:rsid w:val="2890B89F"/>
    <w:rsid w:val="28950C97"/>
    <w:rsid w:val="28B07FCD"/>
    <w:rsid w:val="28CD6619"/>
    <w:rsid w:val="28E05146"/>
    <w:rsid w:val="29C2D4F0"/>
    <w:rsid w:val="29F01814"/>
    <w:rsid w:val="2A01ADFD"/>
    <w:rsid w:val="2A110726"/>
    <w:rsid w:val="2A23208A"/>
    <w:rsid w:val="2A2CD228"/>
    <w:rsid w:val="2A4AE3E8"/>
    <w:rsid w:val="2AE6170A"/>
    <w:rsid w:val="2B7DCDE6"/>
    <w:rsid w:val="2B8FA5C5"/>
    <w:rsid w:val="2B9CB23B"/>
    <w:rsid w:val="2C46DE18"/>
    <w:rsid w:val="2D71A49E"/>
    <w:rsid w:val="2D7C8EE1"/>
    <w:rsid w:val="2E18A6B8"/>
    <w:rsid w:val="2E911104"/>
    <w:rsid w:val="2EC74064"/>
    <w:rsid w:val="2EEF513E"/>
    <w:rsid w:val="2F5A4820"/>
    <w:rsid w:val="30757DCB"/>
    <w:rsid w:val="3115CEC0"/>
    <w:rsid w:val="322F8BC6"/>
    <w:rsid w:val="323688FA"/>
    <w:rsid w:val="323D493F"/>
    <w:rsid w:val="3299FD2E"/>
    <w:rsid w:val="32ADAAF6"/>
    <w:rsid w:val="32D21BF4"/>
    <w:rsid w:val="32E5196F"/>
    <w:rsid w:val="32EC40AE"/>
    <w:rsid w:val="330821FD"/>
    <w:rsid w:val="33532246"/>
    <w:rsid w:val="33CFD88E"/>
    <w:rsid w:val="34641726"/>
    <w:rsid w:val="348948F3"/>
    <w:rsid w:val="34A838D6"/>
    <w:rsid w:val="34B82280"/>
    <w:rsid w:val="3563DA2A"/>
    <w:rsid w:val="3575C376"/>
    <w:rsid w:val="3579E0F5"/>
    <w:rsid w:val="35A43A5F"/>
    <w:rsid w:val="360E4505"/>
    <w:rsid w:val="3622B505"/>
    <w:rsid w:val="364DB21B"/>
    <w:rsid w:val="36835577"/>
    <w:rsid w:val="36FBD366"/>
    <w:rsid w:val="371996AD"/>
    <w:rsid w:val="3792F453"/>
    <w:rsid w:val="3798D9A6"/>
    <w:rsid w:val="37F4E470"/>
    <w:rsid w:val="384D2086"/>
    <w:rsid w:val="387158AC"/>
    <w:rsid w:val="387BE15F"/>
    <w:rsid w:val="38A247FA"/>
    <w:rsid w:val="38F3069B"/>
    <w:rsid w:val="397826F4"/>
    <w:rsid w:val="397A0D6F"/>
    <w:rsid w:val="39954640"/>
    <w:rsid w:val="39CA8376"/>
    <w:rsid w:val="39CC20A0"/>
    <w:rsid w:val="39E5AD7F"/>
    <w:rsid w:val="3A8F43BF"/>
    <w:rsid w:val="3B543B68"/>
    <w:rsid w:val="3B9AA5D4"/>
    <w:rsid w:val="3BB951CE"/>
    <w:rsid w:val="3BCFAA0A"/>
    <w:rsid w:val="3C9D156D"/>
    <w:rsid w:val="3D9B206C"/>
    <w:rsid w:val="3DE753D5"/>
    <w:rsid w:val="3E2DA862"/>
    <w:rsid w:val="3EA1690F"/>
    <w:rsid w:val="3EA61269"/>
    <w:rsid w:val="3EDA256A"/>
    <w:rsid w:val="3EF52F69"/>
    <w:rsid w:val="3F261BC2"/>
    <w:rsid w:val="3F8F3F51"/>
    <w:rsid w:val="3F99161F"/>
    <w:rsid w:val="3FE04F10"/>
    <w:rsid w:val="40506F87"/>
    <w:rsid w:val="41545812"/>
    <w:rsid w:val="418A2043"/>
    <w:rsid w:val="41ADA776"/>
    <w:rsid w:val="42513852"/>
    <w:rsid w:val="425877CB"/>
    <w:rsid w:val="42679B74"/>
    <w:rsid w:val="42BC0D17"/>
    <w:rsid w:val="42C78E52"/>
    <w:rsid w:val="433FC4EE"/>
    <w:rsid w:val="43804948"/>
    <w:rsid w:val="43D73D4C"/>
    <w:rsid w:val="43E3E99E"/>
    <w:rsid w:val="43EB1B06"/>
    <w:rsid w:val="450BC60E"/>
    <w:rsid w:val="45AEF819"/>
    <w:rsid w:val="462CA7EA"/>
    <w:rsid w:val="46470DC2"/>
    <w:rsid w:val="469F9A50"/>
    <w:rsid w:val="46C4EF6B"/>
    <w:rsid w:val="46E8493D"/>
    <w:rsid w:val="47008A68"/>
    <w:rsid w:val="47570FFC"/>
    <w:rsid w:val="4778D8A4"/>
    <w:rsid w:val="47853A3C"/>
    <w:rsid w:val="47F71378"/>
    <w:rsid w:val="48ADA821"/>
    <w:rsid w:val="48B95E8C"/>
    <w:rsid w:val="49744517"/>
    <w:rsid w:val="4975CF3F"/>
    <w:rsid w:val="49F22437"/>
    <w:rsid w:val="4A1D36C0"/>
    <w:rsid w:val="4B012D44"/>
    <w:rsid w:val="4B0EC1EF"/>
    <w:rsid w:val="4BC27FF4"/>
    <w:rsid w:val="4C45E04E"/>
    <w:rsid w:val="4C635600"/>
    <w:rsid w:val="4CB36F1B"/>
    <w:rsid w:val="4CDDFD23"/>
    <w:rsid w:val="4CE9D493"/>
    <w:rsid w:val="4CEB35F0"/>
    <w:rsid w:val="4D842DEF"/>
    <w:rsid w:val="4DCD10E2"/>
    <w:rsid w:val="4E257DF2"/>
    <w:rsid w:val="4E76D71E"/>
    <w:rsid w:val="4EBDD96E"/>
    <w:rsid w:val="4F7CAA1F"/>
    <w:rsid w:val="4FBCB652"/>
    <w:rsid w:val="5008842B"/>
    <w:rsid w:val="5061EB5D"/>
    <w:rsid w:val="50F1DE52"/>
    <w:rsid w:val="511E4D00"/>
    <w:rsid w:val="51332AD0"/>
    <w:rsid w:val="5137FA03"/>
    <w:rsid w:val="5165837A"/>
    <w:rsid w:val="5173644B"/>
    <w:rsid w:val="51C9A4AB"/>
    <w:rsid w:val="5231DAA0"/>
    <w:rsid w:val="52390888"/>
    <w:rsid w:val="52507503"/>
    <w:rsid w:val="526D4A10"/>
    <w:rsid w:val="52BB8F49"/>
    <w:rsid w:val="534A85C7"/>
    <w:rsid w:val="5391518A"/>
    <w:rsid w:val="539D1F03"/>
    <w:rsid w:val="53B2D225"/>
    <w:rsid w:val="54457CB0"/>
    <w:rsid w:val="54608C3A"/>
    <w:rsid w:val="547EEFE6"/>
    <w:rsid w:val="55541ADB"/>
    <w:rsid w:val="55990737"/>
    <w:rsid w:val="56016D27"/>
    <w:rsid w:val="567AEA88"/>
    <w:rsid w:val="5680A22F"/>
    <w:rsid w:val="56BE83CD"/>
    <w:rsid w:val="5750073C"/>
    <w:rsid w:val="57663FAD"/>
    <w:rsid w:val="5790A825"/>
    <w:rsid w:val="57CB2E46"/>
    <w:rsid w:val="58C525EF"/>
    <w:rsid w:val="58D83B75"/>
    <w:rsid w:val="59172BAF"/>
    <w:rsid w:val="599883ED"/>
    <w:rsid w:val="59B3956F"/>
    <w:rsid w:val="5A333BB8"/>
    <w:rsid w:val="5AB0DE85"/>
    <w:rsid w:val="5ADDDD6C"/>
    <w:rsid w:val="5BAF513D"/>
    <w:rsid w:val="5BC5F280"/>
    <w:rsid w:val="5C25A517"/>
    <w:rsid w:val="5C2B36D6"/>
    <w:rsid w:val="5C99D532"/>
    <w:rsid w:val="5D02AF65"/>
    <w:rsid w:val="5D1B1139"/>
    <w:rsid w:val="5D79E246"/>
    <w:rsid w:val="5E14276B"/>
    <w:rsid w:val="5E4BFE48"/>
    <w:rsid w:val="5F3B3385"/>
    <w:rsid w:val="5F9E9A2A"/>
    <w:rsid w:val="5FC39F3E"/>
    <w:rsid w:val="603F413D"/>
    <w:rsid w:val="6159AC77"/>
    <w:rsid w:val="617386CD"/>
    <w:rsid w:val="61810183"/>
    <w:rsid w:val="61C495BC"/>
    <w:rsid w:val="61F7F556"/>
    <w:rsid w:val="6261C707"/>
    <w:rsid w:val="62A5F57A"/>
    <w:rsid w:val="630BE89A"/>
    <w:rsid w:val="63AAB093"/>
    <w:rsid w:val="642A8A07"/>
    <w:rsid w:val="6461A5CE"/>
    <w:rsid w:val="647DB908"/>
    <w:rsid w:val="64874624"/>
    <w:rsid w:val="648C21D4"/>
    <w:rsid w:val="64B2457D"/>
    <w:rsid w:val="65928DF6"/>
    <w:rsid w:val="66184FB1"/>
    <w:rsid w:val="662B3C18"/>
    <w:rsid w:val="664D39E5"/>
    <w:rsid w:val="66B861CD"/>
    <w:rsid w:val="66B9DFAD"/>
    <w:rsid w:val="67C1F792"/>
    <w:rsid w:val="67EF1FC3"/>
    <w:rsid w:val="686BA756"/>
    <w:rsid w:val="68AD2E53"/>
    <w:rsid w:val="68F812B8"/>
    <w:rsid w:val="68FD0733"/>
    <w:rsid w:val="690DB3F8"/>
    <w:rsid w:val="690E9D99"/>
    <w:rsid w:val="6A0F78E7"/>
    <w:rsid w:val="6A4669BD"/>
    <w:rsid w:val="6A69B41E"/>
    <w:rsid w:val="6A79326D"/>
    <w:rsid w:val="6ADE610D"/>
    <w:rsid w:val="6C84B9C1"/>
    <w:rsid w:val="6D1D4CBE"/>
    <w:rsid w:val="6D43B911"/>
    <w:rsid w:val="6D60DCDE"/>
    <w:rsid w:val="6D65878B"/>
    <w:rsid w:val="6DB2B122"/>
    <w:rsid w:val="6E097DF2"/>
    <w:rsid w:val="6E0F63C8"/>
    <w:rsid w:val="6E2930B4"/>
    <w:rsid w:val="6E316CD3"/>
    <w:rsid w:val="6E8F8A11"/>
    <w:rsid w:val="6EB5D09B"/>
    <w:rsid w:val="6EBD7237"/>
    <w:rsid w:val="6F26A4A4"/>
    <w:rsid w:val="6F4F07BE"/>
    <w:rsid w:val="6FBC3C28"/>
    <w:rsid w:val="6FDC22EA"/>
    <w:rsid w:val="6FE7966A"/>
    <w:rsid w:val="6FECF3C0"/>
    <w:rsid w:val="6FF0735B"/>
    <w:rsid w:val="7016E409"/>
    <w:rsid w:val="7021FF00"/>
    <w:rsid w:val="70394EB2"/>
    <w:rsid w:val="707B06C1"/>
    <w:rsid w:val="70C97E10"/>
    <w:rsid w:val="71BB1616"/>
    <w:rsid w:val="723804E2"/>
    <w:rsid w:val="728D5312"/>
    <w:rsid w:val="729BF260"/>
    <w:rsid w:val="72B6EECC"/>
    <w:rsid w:val="72DAC85C"/>
    <w:rsid w:val="7360F5B7"/>
    <w:rsid w:val="739AFB93"/>
    <w:rsid w:val="73E4D4EE"/>
    <w:rsid w:val="74CF99F4"/>
    <w:rsid w:val="759DD4AD"/>
    <w:rsid w:val="76123615"/>
    <w:rsid w:val="761B3D0B"/>
    <w:rsid w:val="764B193C"/>
    <w:rsid w:val="76D5BCAC"/>
    <w:rsid w:val="776AEF63"/>
    <w:rsid w:val="78206991"/>
    <w:rsid w:val="78A1F068"/>
    <w:rsid w:val="78CA3C67"/>
    <w:rsid w:val="78EB0FE3"/>
    <w:rsid w:val="795F0ADB"/>
    <w:rsid w:val="79E626CA"/>
    <w:rsid w:val="7A4C4529"/>
    <w:rsid w:val="7AE12420"/>
    <w:rsid w:val="7B1D37AF"/>
    <w:rsid w:val="7C76B8C0"/>
    <w:rsid w:val="7C76FA28"/>
    <w:rsid w:val="7D267CEC"/>
    <w:rsid w:val="7D7C2DFF"/>
    <w:rsid w:val="7D8B8C3F"/>
    <w:rsid w:val="7DA3B185"/>
    <w:rsid w:val="7E7ADACD"/>
    <w:rsid w:val="7E88AFA5"/>
    <w:rsid w:val="7EA33EA7"/>
    <w:rsid w:val="7EA3F224"/>
    <w:rsid w:val="7F1B0644"/>
    <w:rsid w:val="7F29D7FC"/>
    <w:rsid w:val="7F57A5E5"/>
    <w:rsid w:val="7F5FEFBA"/>
    <w:rsid w:val="7F73EA64"/>
    <w:rsid w:val="7F7A4B3B"/>
    <w:rsid w:val="7FE639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F782F671-84E9-438A-BD0D-848208C5A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customStyle="1" w:styleId="normaltextrun">
    <w:name w:val="normaltextrun"/>
    <w:basedOn w:val="DefaultParagraphFont"/>
    <w:rsid w:val="001071AC"/>
  </w:style>
  <w:style w:type="character" w:customStyle="1" w:styleId="eop">
    <w:name w:val="eop"/>
    <w:basedOn w:val="DefaultParagraphFont"/>
    <w:rsid w:val="001071AC"/>
  </w:style>
  <w:style w:type="paragraph" w:customStyle="1" w:styleId="paragraph">
    <w:name w:val="paragraph"/>
    <w:basedOn w:val="Normal"/>
    <w:rsid w:val="000C6E30"/>
    <w:pPr>
      <w:spacing w:before="100" w:beforeAutospacing="1" w:after="100" w:afterAutospacing="1" w:line="240" w:lineRule="auto"/>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AD0D5E"/>
    <w:rPr>
      <w:color w:val="605E5C"/>
      <w:shd w:val="clear" w:color="auto" w:fill="E1DFDD"/>
    </w:rPr>
  </w:style>
  <w:style w:type="paragraph" w:styleId="NoSpacing">
    <w:name w:val="No Spacing"/>
    <w:link w:val="NoSpacingChar"/>
    <w:uiPriority w:val="1"/>
    <w:qFormat/>
    <w:rsid w:val="004F2790"/>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4F2790"/>
    <w:rPr>
      <w:sz w:val="22"/>
      <w:szCs w:val="22"/>
      <w:lang w:eastAsia="en-US"/>
    </w:rPr>
  </w:style>
  <w:style w:type="paragraph" w:styleId="NormalWeb">
    <w:name w:val="Normal (Web)"/>
    <w:basedOn w:val="Normal"/>
    <w:uiPriority w:val="99"/>
    <w:semiHidden/>
    <w:unhideWhenUsed/>
    <w:rsid w:val="00DB5152"/>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apers.ssrn.com/sol3/papers.cfm?abstract_id=3633647" TargetMode="External"/><Relationship Id="rId18" Type="http://schemas.openxmlformats.org/officeDocument/2006/relationships/hyperlink" Target="https://www.nhs.uk/conditions/obesity/caus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cademia.edu/84278343/Patient_empowerment_for_healthcare_service_quality_improvements_a_value_co_creation_view" TargetMode="Externa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https://www.gov.uk/government/news/nhs-to-invest-in-pioneering-tech-to-drive-down-waiting-list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news/ai-to-be-trialled-at-unprecedented-scale-across-nhs-screening" TargetMode="External"/><Relationship Id="rId20" Type="http://schemas.openxmlformats.org/officeDocument/2006/relationships/hyperlink" Target="https://www.leadershipacademy.nhs.uk/wp-content/uploads/2012/11/NHSLeadership-Framework-LeadershipFramework.pdf"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www.kingsfund.org.uk/insight-and-analysis/projects/improving-nhs-culture" TargetMode="External"/><Relationship Id="rId5" Type="http://schemas.openxmlformats.org/officeDocument/2006/relationships/webSettings" Target="webSettings.xml"/><Relationship Id="rId15" Type="http://schemas.openxmlformats.org/officeDocument/2006/relationships/hyperlink" Target="https://doi.org/10.1177/1757913912466951" TargetMode="External"/><Relationship Id="rId23" Type="http://schemas.openxmlformats.org/officeDocument/2006/relationships/hyperlink" Target="https://doi.org/10.1007/s10997-024-09696-x" TargetMode="External"/><Relationship Id="rId28" Type="http://schemas.openxmlformats.org/officeDocument/2006/relationships/theme" Target="theme/theme1.xml"/><Relationship Id="rId10" Type="http://schemas.openxmlformats.org/officeDocument/2006/relationships/hyperlink" Target="https://www.rev.com/onlinevoicerecorder" TargetMode="External"/><Relationship Id="rId19" Type="http://schemas.openxmlformats.org/officeDocument/2006/relationships/hyperlink" Target="https://www.england.nhs.uk/nhsimpact/about-nhs-impact/building-a-shared-purpose-and-vis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7861/fhj.2021-0095" TargetMode="External"/><Relationship Id="rId22" Type="http://schemas.openxmlformats.org/officeDocument/2006/relationships/hyperlink" Target="https://www.gov.uk/government/publications/health-matters-obesity-and-the-food-environment/health-matters-obesity-and-the-food-environment--2"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769C75CB224FA1B743BD78685C9FB8"/>
        <w:category>
          <w:name w:val="General"/>
          <w:gallery w:val="placeholder"/>
        </w:category>
        <w:types>
          <w:type w:val="bbPlcHdr"/>
        </w:types>
        <w:behaviors>
          <w:behavior w:val="content"/>
        </w:behaviors>
        <w:guid w:val="{44089F91-B930-48C0-969C-D3267FEC6571}"/>
      </w:docPartPr>
      <w:docPartBody>
        <w:p w:rsidR="003D3629" w:rsidRDefault="00A1424A" w:rsidP="00A1424A">
          <w:pPr>
            <w:pStyle w:val="E8769C75CB224FA1B743BD78685C9FB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24A"/>
    <w:rsid w:val="00026395"/>
    <w:rsid w:val="000D4440"/>
    <w:rsid w:val="001672F7"/>
    <w:rsid w:val="00256DFF"/>
    <w:rsid w:val="00276580"/>
    <w:rsid w:val="00342083"/>
    <w:rsid w:val="003D3629"/>
    <w:rsid w:val="004A3A49"/>
    <w:rsid w:val="00822559"/>
    <w:rsid w:val="009222B3"/>
    <w:rsid w:val="00A1424A"/>
    <w:rsid w:val="00CE58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769C75CB224FA1B743BD78685C9FB8">
    <w:name w:val="E8769C75CB224FA1B743BD78685C9FB8"/>
    <w:rsid w:val="00A142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D59D37-DF5F-4CCA-9ADB-357CC39FEE11}">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87E4B-B7E6-4138-850E-36B91358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14</Pages>
  <Words>2838</Words>
  <Characters>16178</Characters>
  <Application>Microsoft Office Word</Application>
  <DocSecurity>0</DocSecurity>
  <Lines>134</Lines>
  <Paragraphs>37</Paragraphs>
  <ScaleCrop>false</ScaleCrop>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Online Portfolio of Set Exercises</dc:title>
  <dc:subject/>
  <dc:creator>Parese Ahmed</dc:creator>
  <cp:keywords/>
  <dc:description/>
  <cp:lastModifiedBy>Samina Javed (2323581)</cp:lastModifiedBy>
  <cp:revision>104</cp:revision>
  <dcterms:created xsi:type="dcterms:W3CDTF">2025-11-07T20:00:00Z</dcterms:created>
  <dcterms:modified xsi:type="dcterms:W3CDTF">2025-11-09T22:25:00Z</dcterms:modified>
</cp:coreProperties>
</file>