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3AE497" w14:textId="46FDDAE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EA189D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4D7111">
        <w:rPr>
          <w:rFonts w:asciiTheme="minorHAnsi" w:hAnsiTheme="minorHAnsi" w:cstheme="minorHAnsi"/>
          <w:b/>
          <w:color w:val="000000" w:themeColor="text1"/>
          <w:u w:val="single"/>
        </w:rPr>
        <w:t>65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2604CD2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31CEDFF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36FF79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9796971" w14:textId="0B51FC55" w:rsidR="007C2CCC" w:rsidRPr="00AC3A9D" w:rsidRDefault="00DD50BA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Kyle Pi</w:t>
            </w:r>
            <w:r w:rsidR="009A0871">
              <w:rPr>
                <w:rFonts w:asciiTheme="minorHAnsi" w:hAnsiTheme="minorHAnsi" w:cstheme="minorHAnsi"/>
                <w:b/>
                <w:color w:val="1F497D" w:themeColor="text2"/>
              </w:rPr>
              <w:t>x</w:t>
            </w:r>
            <w:r>
              <w:rPr>
                <w:rFonts w:asciiTheme="minorHAnsi" w:hAnsiTheme="minorHAnsi" w:cstheme="minorHAnsi"/>
                <w:b/>
                <w:color w:val="1F497D" w:themeColor="text2"/>
              </w:rPr>
              <w:t>l</w:t>
            </w:r>
            <w:r w:rsidR="0020649C">
              <w:rPr>
                <w:rFonts w:asciiTheme="minorHAnsi" w:hAnsiTheme="minorHAnsi" w:cstheme="minorHAnsi"/>
                <w:b/>
                <w:color w:val="1F497D" w:themeColor="text2"/>
              </w:rPr>
              <w:t>e</w:t>
            </w:r>
            <w:r>
              <w:rPr>
                <w:rFonts w:asciiTheme="minorHAnsi" w:hAnsiTheme="minorHAnsi" w:cstheme="minorHAnsi"/>
                <w:b/>
                <w:color w:val="1F497D" w:themeColor="text2"/>
              </w:rPr>
              <w:t>y</w:t>
            </w:r>
          </w:p>
        </w:tc>
      </w:tr>
      <w:tr w:rsidR="00782CF2" w:rsidRPr="00C2152E" w14:paraId="6B4D047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8726D8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8E1B93B" w14:textId="77777777" w:rsidR="005B510D" w:rsidRDefault="005B510D" w:rsidP="005B510D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</w:p>
          <w:p w14:paraId="499EC734" w14:textId="7AA641FA" w:rsidR="007C2CCC" w:rsidRDefault="008A6FC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A6FC2">
              <w:rPr>
                <w:rFonts w:asciiTheme="minorHAnsi" w:hAnsiTheme="minorHAnsi" w:cstheme="minorHAnsi"/>
                <w:b/>
                <w:color w:val="1F497D" w:themeColor="text2"/>
              </w:rPr>
              <w:t xml:space="preserve">chatbots within educational institutes </w:t>
            </w:r>
            <w:r w:rsidR="00265D70">
              <w:rPr>
                <w:rFonts w:asciiTheme="minorHAnsi" w:hAnsiTheme="minorHAnsi" w:cstheme="minorHAnsi"/>
                <w:b/>
                <w:color w:val="1F497D" w:themeColor="text2"/>
              </w:rPr>
              <w:t>g</w:t>
            </w:r>
            <w:r w:rsidRPr="008A6FC2">
              <w:rPr>
                <w:rFonts w:asciiTheme="minorHAnsi" w:hAnsiTheme="minorHAnsi" w:cstheme="minorHAnsi"/>
                <w:b/>
                <w:color w:val="1F497D" w:themeColor="text2"/>
              </w:rPr>
              <w:t>athering information that are available</w:t>
            </w:r>
            <w:r w:rsidR="00265D70">
              <w:rPr>
                <w:rFonts w:asciiTheme="minorHAnsi" w:hAnsiTheme="minorHAnsi" w:cstheme="minorHAnsi"/>
                <w:b/>
                <w:color w:val="1F497D" w:themeColor="text2"/>
              </w:rPr>
              <w:t>.</w:t>
            </w:r>
            <w:r w:rsidRPr="008A6FC2"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</w:p>
        </w:tc>
      </w:tr>
      <w:tr w:rsidR="00782CF2" w:rsidRPr="00C2152E" w14:paraId="76AEAA4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B1E6C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7EF697D" w14:textId="77777777"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782CF2" w:rsidRPr="00C2152E" w14:paraId="6D5D0387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5C7B6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9AFEE7C" w14:textId="77777777" w:rsidR="007C2CCC" w:rsidRPr="00883EE0" w:rsidRDefault="00883EE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883EE0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782CF2" w:rsidRPr="00C2152E" w14:paraId="1BD70ED7" w14:textId="77777777" w:rsidTr="00EC0AB6">
        <w:trPr>
          <w:trHeight w:val="489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5D553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B9C0776" w14:textId="77777777" w:rsidR="007C2CCC" w:rsidRPr="00EC0AB6" w:rsidRDefault="00907B14" w:rsidP="00EC0AB6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C0AB6">
              <w:rPr>
                <w:rFonts w:asciiTheme="minorHAnsi" w:hAnsiTheme="minorHAnsi" w:cstheme="minorHAnsi"/>
                <w:b/>
                <w:color w:val="1F497D" w:themeColor="text2"/>
              </w:rPr>
              <w:t xml:space="preserve">BSc Applied Computing </w:t>
            </w:r>
          </w:p>
        </w:tc>
      </w:tr>
      <w:tr w:rsidR="00782CF2" w:rsidRPr="00C2152E" w14:paraId="4C94A8F4" w14:textId="77777777" w:rsidTr="00EC0AB6">
        <w:trPr>
          <w:trHeight w:val="38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46100D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3869C418" w14:textId="77777777" w:rsidR="007C2CCC" w:rsidRPr="00EC0AB6" w:rsidRDefault="00811371" w:rsidP="00907B14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EC0AB6">
              <w:rPr>
                <w:rFonts w:asciiTheme="minorHAnsi" w:hAnsiTheme="minorHAnsi" w:cstheme="minorHAnsi"/>
                <w:b/>
                <w:color w:val="1F497D" w:themeColor="text2"/>
              </w:rPr>
              <w:t xml:space="preserve">Development </w:t>
            </w:r>
            <w:r w:rsidR="0006611F" w:rsidRPr="00EC0AB6">
              <w:rPr>
                <w:rFonts w:asciiTheme="minorHAnsi" w:hAnsiTheme="minorHAnsi" w:cstheme="minorHAnsi"/>
                <w:b/>
                <w:color w:val="1F497D" w:themeColor="text2"/>
              </w:rPr>
              <w:t xml:space="preserve">         </w:t>
            </w:r>
            <w:r w:rsidRPr="00EC0AB6"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</w:p>
        </w:tc>
      </w:tr>
    </w:tbl>
    <w:p w14:paraId="7E22897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E0122A8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C8BF24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C9B3AF5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A319E1F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14E8FE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FDAD15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59A951B5" w14:textId="7E35C591" w:rsidR="00B13E85" w:rsidRPr="00C321D1" w:rsidRDefault="00B13E85" w:rsidP="00C321D1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A75D95">
              <w:rPr>
                <w:rFonts w:asciiTheme="minorHAnsi" w:hAnsiTheme="minorHAnsi"/>
                <w:color w:val="1F497D" w:themeColor="text2"/>
                <w:lang w:eastAsia="en-GB"/>
              </w:rPr>
              <w:t>The introduction introduce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Pr="00A75D95">
              <w:rPr>
                <w:rFonts w:asciiTheme="minorHAnsi" w:hAnsiTheme="minorHAnsi"/>
                <w:color w:val="1F497D" w:themeColor="text2"/>
                <w:lang w:eastAsia="en-GB"/>
              </w:rPr>
              <w:t xml:space="preserve"> the sections in the Literature Review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.  A s</w:t>
            </w:r>
            <w:r w:rsidRPr="00A75D95">
              <w:rPr>
                <w:rFonts w:asciiTheme="minorHAnsi" w:hAnsiTheme="minorHAnsi"/>
                <w:color w:val="1F497D" w:themeColor="text2"/>
                <w:lang w:eastAsia="en-GB"/>
              </w:rPr>
              <w:t>uitable structure and relevant topics covered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, which includes evidence of </w:t>
            </w:r>
            <w:r w:rsidRPr="00883EE0">
              <w:rPr>
                <w:rFonts w:asciiTheme="minorHAnsi" w:hAnsiTheme="minorHAnsi"/>
                <w:color w:val="1F497D" w:themeColor="text2"/>
                <w:lang w:eastAsia="en-GB"/>
              </w:rPr>
              <w:t>scholarly research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. The c</w:t>
            </w:r>
            <w:r w:rsidRPr="00A75D95">
              <w:rPr>
                <w:rFonts w:asciiTheme="minorHAnsi" w:hAnsiTheme="minorHAnsi"/>
                <w:color w:val="1F497D" w:themeColor="text2"/>
                <w:lang w:eastAsia="en-GB"/>
              </w:rPr>
              <w:t>onclu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sion </w:t>
            </w:r>
            <w:r w:rsidRPr="00A75D95">
              <w:rPr>
                <w:rFonts w:asciiTheme="minorHAnsi" w:hAnsiTheme="minorHAnsi"/>
                <w:color w:val="1F497D" w:themeColor="text2"/>
                <w:lang w:eastAsia="en-GB"/>
              </w:rPr>
              <w:t xml:space="preserve">sums up 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the important </w:t>
            </w:r>
            <w:r w:rsidRPr="00A75D95">
              <w:rPr>
                <w:rFonts w:asciiTheme="minorHAnsi" w:hAnsiTheme="minorHAnsi"/>
                <w:color w:val="1F497D" w:themeColor="text2"/>
                <w:lang w:eastAsia="en-GB"/>
              </w:rPr>
              <w:t>points covered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.</w:t>
            </w:r>
            <w:r w:rsidR="00C321D1">
              <w:rPr>
                <w:rFonts w:asciiTheme="minorHAnsi" w:hAnsiTheme="minorHAnsi"/>
                <w:color w:val="1F497D" w:themeColor="text2"/>
                <w:lang w:eastAsia="en-GB"/>
              </w:rPr>
              <w:t xml:space="preserve">  </w:t>
            </w:r>
            <w:r w:rsidR="007537F2" w:rsidRPr="0064674E">
              <w:rPr>
                <w:rFonts w:asciiTheme="minorHAnsi" w:hAnsiTheme="minorHAnsi"/>
                <w:color w:val="1F497D" w:themeColor="text2"/>
              </w:rPr>
              <w:t>You have provided an evaluation of the project and your outcome, which backs up the research in your literature review</w:t>
            </w:r>
            <w:r w:rsidR="007537F2">
              <w:rPr>
                <w:rFonts w:asciiTheme="minorHAnsi" w:hAnsiTheme="minorHAnsi"/>
                <w:color w:val="1F497D" w:themeColor="text2"/>
              </w:rPr>
              <w:t xml:space="preserve">. You have also confirmed the project aim and objectives have been met. </w:t>
            </w:r>
            <w:r w:rsidR="00C321D1">
              <w:rPr>
                <w:rFonts w:asciiTheme="minorHAnsi" w:hAnsiTheme="minorHAnsi"/>
                <w:color w:val="1F497D" w:themeColor="text2"/>
              </w:rPr>
              <w:t xml:space="preserve">  </w:t>
            </w:r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>A</w:t>
            </w:r>
            <w:r w:rsidR="00682574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682574" w:rsidRPr="00A33039">
              <w:rPr>
                <w:rFonts w:asciiTheme="minorHAnsi" w:hAnsiTheme="minorHAnsi"/>
                <w:color w:val="1F497D" w:themeColor="text2"/>
                <w:lang w:eastAsia="en-GB"/>
              </w:rPr>
              <w:t xml:space="preserve">simple yet affective application, which works well and meets </w:t>
            </w:r>
            <w:r w:rsidR="00682574">
              <w:rPr>
                <w:rFonts w:asciiTheme="minorHAnsi" w:hAnsiTheme="minorHAnsi"/>
                <w:color w:val="1F497D" w:themeColor="text2"/>
                <w:lang w:eastAsia="en-GB"/>
              </w:rPr>
              <w:t xml:space="preserve">most of </w:t>
            </w:r>
            <w:r w:rsidR="00682574" w:rsidRPr="00A33039">
              <w:rPr>
                <w:rFonts w:asciiTheme="minorHAnsi" w:hAnsiTheme="minorHAnsi"/>
                <w:color w:val="1F497D" w:themeColor="text2"/>
                <w:lang w:eastAsia="en-GB"/>
              </w:rPr>
              <w:t>the project objectives</w:t>
            </w:r>
            <w:r w:rsidR="00682574">
              <w:rPr>
                <w:rFonts w:asciiTheme="minorHAnsi" w:hAnsiTheme="minorHAnsi"/>
                <w:color w:val="1F497D" w:themeColor="text2"/>
                <w:lang w:eastAsia="en-GB"/>
              </w:rPr>
              <w:t>.</w:t>
            </w:r>
            <w:r w:rsidR="00C321D1">
              <w:rPr>
                <w:rFonts w:asciiTheme="minorHAnsi" w:hAnsiTheme="minorHAnsi"/>
                <w:color w:val="1F497D" w:themeColor="text2"/>
                <w:lang w:eastAsia="en-GB"/>
              </w:rPr>
              <w:t xml:space="preserve">  </w:t>
            </w:r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>A very neat s</w:t>
            </w:r>
            <w:r w:rsidR="00557400" w:rsidRPr="00DC2DCA">
              <w:rPr>
                <w:rFonts w:asciiTheme="minorHAnsi" w:hAnsiTheme="minorHAnsi"/>
                <w:color w:val="1F497D" w:themeColor="text2"/>
                <w:lang w:eastAsia="en-GB"/>
              </w:rPr>
              <w:t xml:space="preserve">tructure </w:t>
            </w:r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 xml:space="preserve">with a </w:t>
            </w:r>
            <w:r w:rsidR="009911DE">
              <w:rPr>
                <w:rFonts w:asciiTheme="minorHAnsi" w:hAnsiTheme="minorHAnsi"/>
                <w:color w:val="1F497D" w:themeColor="text2"/>
                <w:lang w:eastAsia="en-GB"/>
              </w:rPr>
              <w:t>t</w:t>
            </w:r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 xml:space="preserve">able of </w:t>
            </w:r>
            <w:r w:rsidR="00771674">
              <w:rPr>
                <w:rFonts w:asciiTheme="minorHAnsi" w:hAnsiTheme="minorHAnsi"/>
                <w:color w:val="1F497D" w:themeColor="text2"/>
                <w:lang w:eastAsia="en-GB"/>
              </w:rPr>
              <w:t>c</w:t>
            </w:r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 xml:space="preserve">ontents, clear section headers and page numbering. The style is also good with an appropriate use of fonts and font sizes. </w:t>
            </w:r>
            <w:proofErr w:type="gramStart"/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>Your</w:t>
            </w:r>
            <w:proofErr w:type="gramEnd"/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 xml:space="preserve"> spelling and grammar is </w:t>
            </w:r>
            <w:r w:rsidR="00771674">
              <w:rPr>
                <w:rFonts w:asciiTheme="minorHAnsi" w:hAnsiTheme="minorHAnsi"/>
                <w:color w:val="1F497D" w:themeColor="text2"/>
                <w:lang w:eastAsia="en-GB"/>
              </w:rPr>
              <w:t>good</w:t>
            </w:r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 xml:space="preserve"> and your academic writing skills have improved greatly. You have made use of a good </w:t>
            </w:r>
            <w:r w:rsidR="00557400" w:rsidRPr="004D5E1A">
              <w:rPr>
                <w:rFonts w:asciiTheme="minorHAnsi" w:hAnsiTheme="minorHAnsi"/>
                <w:color w:val="1F497D" w:themeColor="text2"/>
                <w:lang w:eastAsia="en-GB"/>
              </w:rPr>
              <w:t xml:space="preserve">range of </w:t>
            </w:r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>credible research-informed literature and have</w:t>
            </w:r>
            <w:r w:rsidR="00557400" w:rsidRPr="004D5E1A">
              <w:rPr>
                <w:rFonts w:asciiTheme="minorHAnsi" w:hAnsiTheme="minorHAnsi"/>
                <w:color w:val="1F497D" w:themeColor="text2"/>
                <w:lang w:eastAsia="en-GB"/>
              </w:rPr>
              <w:t xml:space="preserve"> followed the referencing convention</w:t>
            </w:r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>s</w:t>
            </w:r>
            <w:r w:rsidR="00557400" w:rsidRPr="004D5E1A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557400">
              <w:rPr>
                <w:rFonts w:asciiTheme="minorHAnsi" w:hAnsiTheme="minorHAnsi"/>
                <w:color w:val="1F497D" w:themeColor="text2"/>
                <w:lang w:eastAsia="en-GB"/>
              </w:rPr>
              <w:t xml:space="preserve">correctly.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FB066D1" w14:textId="77777777" w:rsidR="004779D1" w:rsidRDefault="004779D1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</w:p>
          <w:p w14:paraId="3D654681" w14:textId="66F1897D" w:rsidR="000F7FAD" w:rsidRPr="0064674E" w:rsidRDefault="000F7FAD" w:rsidP="000F7FAD">
            <w:pPr>
              <w:snapToGrid w:val="0"/>
              <w:jc w:val="center"/>
              <w:rPr>
                <w:rFonts w:asciiTheme="minorHAnsi" w:hAnsiTheme="minorHAnsi"/>
                <w:b/>
                <w:color w:val="1F497D" w:themeColor="text2"/>
              </w:rPr>
            </w:pPr>
            <w:r>
              <w:rPr>
                <w:rFonts w:asciiTheme="minorHAnsi" w:hAnsiTheme="minorHAnsi"/>
                <w:b/>
                <w:color w:val="1F497D" w:themeColor="text2"/>
              </w:rPr>
              <w:t>6</w:t>
            </w:r>
            <w:r w:rsidR="004D7111">
              <w:rPr>
                <w:rFonts w:asciiTheme="minorHAnsi" w:hAnsiTheme="minorHAnsi"/>
                <w:b/>
                <w:color w:val="1F497D" w:themeColor="text2"/>
              </w:rPr>
              <w:t>5</w:t>
            </w:r>
            <w:r w:rsidR="00EA0EE2">
              <w:rPr>
                <w:rFonts w:asciiTheme="minorHAnsi" w:hAnsiTheme="minorHAnsi"/>
                <w:b/>
                <w:color w:val="1F497D" w:themeColor="text2"/>
              </w:rPr>
              <w:t>.5</w:t>
            </w:r>
          </w:p>
        </w:tc>
      </w:tr>
      <w:tr w:rsidR="004779D1" w:rsidRPr="00C2152E" w14:paraId="579A905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F2ED2D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1B81BEF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9D340B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86762FC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B050"/>
              </w:rPr>
            </w:pPr>
          </w:p>
          <w:p w14:paraId="414D2C99" w14:textId="77777777" w:rsidR="008D39B3" w:rsidRDefault="008D39B3" w:rsidP="00711A55">
            <w:pPr>
              <w:snapToGrid w:val="0"/>
              <w:rPr>
                <w:rFonts w:asciiTheme="minorHAnsi" w:hAnsiTheme="minorHAnsi"/>
                <w:color w:val="00B050"/>
              </w:rPr>
            </w:pPr>
          </w:p>
          <w:p w14:paraId="48B4B542" w14:textId="77777777" w:rsidR="008D39B3" w:rsidRPr="002261FC" w:rsidRDefault="008D39B3" w:rsidP="008D39B3">
            <w:pPr>
              <w:snapToGrid w:val="0"/>
              <w:rPr>
                <w:rFonts w:asciiTheme="minorHAnsi" w:hAnsiTheme="minorHAnsi"/>
              </w:rPr>
            </w:pPr>
            <w:r w:rsidRPr="008D39B3">
              <w:rPr>
                <w:rFonts w:asciiTheme="minorHAnsi" w:hAnsiTheme="minorHAnsi"/>
                <w:b/>
                <w:color w:val="00B050"/>
              </w:rPr>
              <w:t xml:space="preserve">    </w:t>
            </w:r>
            <w:r w:rsidRPr="002261FC">
              <w:rPr>
                <w:rFonts w:asciiTheme="minorHAnsi" w:hAnsiTheme="minorHAnsi"/>
                <w:b/>
              </w:rPr>
              <w:t xml:space="preserve"> 63</w:t>
            </w:r>
          </w:p>
        </w:tc>
      </w:tr>
      <w:tr w:rsidR="00C2152E" w:rsidRPr="00C2152E" w14:paraId="3493238F" w14:textId="77777777" w:rsidTr="00771674">
        <w:trPr>
          <w:trHeight w:val="1092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5FA08B55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D0E3663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5494D22" w14:textId="77777777" w:rsidR="00787311" w:rsidRPr="00787311" w:rsidRDefault="0078731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Mark agreed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820CAAC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D0C0099" w14:textId="77777777" w:rsidR="008D39B3" w:rsidRDefault="008D39B3" w:rsidP="008D39B3">
            <w:pPr>
              <w:snapToGrid w:val="0"/>
              <w:jc w:val="center"/>
              <w:rPr>
                <w:rFonts w:asciiTheme="minorHAnsi" w:hAnsiTheme="minorHAnsi"/>
                <w:b/>
              </w:rPr>
            </w:pPr>
          </w:p>
          <w:p w14:paraId="307FDECD" w14:textId="48A16E7C" w:rsidR="008D39B3" w:rsidRPr="008D39B3" w:rsidRDefault="00D63513" w:rsidP="00D63513">
            <w:pPr>
              <w:snapToGrid w:val="0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  <w:b/>
              </w:rPr>
              <w:t xml:space="preserve">     </w:t>
            </w:r>
            <w:r w:rsidR="008D39B3" w:rsidRPr="008D39B3">
              <w:rPr>
                <w:rFonts w:asciiTheme="minorHAnsi" w:hAnsiTheme="minorHAnsi"/>
                <w:b/>
              </w:rPr>
              <w:t>6</w:t>
            </w:r>
            <w:r w:rsidR="00EA0EE2">
              <w:rPr>
                <w:rFonts w:asciiTheme="minorHAnsi" w:hAnsiTheme="minorHAnsi"/>
                <w:b/>
              </w:rPr>
              <w:t>5</w:t>
            </w:r>
          </w:p>
        </w:tc>
      </w:tr>
    </w:tbl>
    <w:p w14:paraId="0BC7EA90" w14:textId="10679BC9" w:rsidR="004779D1" w:rsidRDefault="004779D1" w:rsidP="004779D1">
      <w:pPr>
        <w:rPr>
          <w:rFonts w:asciiTheme="minorHAnsi" w:hAnsiTheme="minorHAnsi"/>
          <w:color w:val="000000" w:themeColor="text1"/>
        </w:rPr>
      </w:pPr>
    </w:p>
    <w:p w14:paraId="71D02B3C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5F34DA" w14:paraId="0AC3E116" w14:textId="77777777" w:rsidTr="00FF72CD">
        <w:trPr>
          <w:trHeight w:val="556"/>
        </w:trPr>
        <w:tc>
          <w:tcPr>
            <w:tcW w:w="1668" w:type="dxa"/>
          </w:tcPr>
          <w:p w14:paraId="69196AB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F206094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15BC0506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pt;height:32.5pt" o:ole="">
                  <v:imagedata r:id="rId5" o:title=""/>
                </v:shape>
                <o:OLEObject Type="Embed" ProgID="PBrush" ShapeID="_x0000_i1025" DrawAspect="Content" ObjectID="_1682421145" r:id="rId6"/>
              </w:object>
            </w:r>
          </w:p>
        </w:tc>
        <w:tc>
          <w:tcPr>
            <w:tcW w:w="4648" w:type="dxa"/>
          </w:tcPr>
          <w:p w14:paraId="6825BCAB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5F34DA" w14:paraId="57FF721C" w14:textId="77777777" w:rsidTr="00FF72CD">
        <w:trPr>
          <w:trHeight w:val="551"/>
        </w:trPr>
        <w:tc>
          <w:tcPr>
            <w:tcW w:w="1668" w:type="dxa"/>
          </w:tcPr>
          <w:p w14:paraId="179ED13A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2CD5571" w14:textId="77777777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4648" w:type="dxa"/>
          </w:tcPr>
          <w:p w14:paraId="5A53B2CE" w14:textId="0C92071C" w:rsidR="005F34DA" w:rsidRDefault="005F34DA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  <w:bookmarkEnd w:id="0"/>
    </w:tbl>
    <w:p w14:paraId="1B5E8FB6" w14:textId="77777777" w:rsidR="005F34DA" w:rsidRDefault="005F34DA" w:rsidP="004779D1">
      <w:pPr>
        <w:rPr>
          <w:rFonts w:asciiTheme="minorHAnsi" w:hAnsiTheme="minorHAnsi"/>
          <w:color w:val="000000" w:themeColor="text1"/>
        </w:rPr>
      </w:pPr>
    </w:p>
    <w:p w14:paraId="08CDF022" w14:textId="150FDE5B" w:rsidR="005F34DA" w:rsidRDefault="005F34DA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br w:type="page"/>
      </w: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5F34DA" w:rsidRPr="006363DD" w14:paraId="4231387E" w14:textId="77777777" w:rsidTr="005F34DA">
        <w:trPr>
          <w:trHeight w:val="405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13C1A7F3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1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0754D5B8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5C97AF69" w14:textId="77777777" w:rsidR="005F34DA" w:rsidRPr="005F34DA" w:rsidRDefault="005F34DA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5F34D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5F34DA" w:rsidRPr="006363DD" w14:paraId="7F4B2128" w14:textId="77777777" w:rsidTr="00771674">
        <w:trPr>
          <w:trHeight w:val="564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B90C27F" w14:textId="36BCA5A7" w:rsidR="005F34DA" w:rsidRPr="006363DD" w:rsidRDefault="005F34DA" w:rsidP="007716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and Development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ies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B824DD1" w14:textId="441A366C" w:rsidR="005F34DA" w:rsidRPr="00C047FD" w:rsidRDefault="00783ECF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347248C" w14:textId="77777777" w:rsidR="0020649C" w:rsidRDefault="0020649C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14:paraId="20F00FF0" w14:textId="1024EA8F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  <w:p w14:paraId="34A028D4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</w:tr>
      <w:tr w:rsidR="005F34DA" w:rsidRPr="006363DD" w14:paraId="74B66C6F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4B034E48" w14:textId="2A554987" w:rsidR="005F34DA" w:rsidRDefault="005F34DA" w:rsidP="007716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58DF0635" w14:textId="3DB01EC4" w:rsidR="005F34DA" w:rsidRPr="00C047FD" w:rsidRDefault="00C90F1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783ECF">
              <w:rPr>
                <w:rFonts w:asciiTheme="minorHAnsi" w:hAnsiTheme="minorHAnsi"/>
                <w:color w:val="1F497D" w:themeColor="text2"/>
                <w:lang w:eastAsia="en-GB"/>
              </w:rPr>
              <w:t>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EFE169C" w14:textId="77777777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1F73AA8D" w14:textId="77777777" w:rsidTr="00974BF1">
        <w:trPr>
          <w:trHeight w:val="416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3DF94909" w14:textId="0A016581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</w:tr>
      <w:tr w:rsidR="005F34DA" w:rsidRPr="006363DD" w14:paraId="3496E706" w14:textId="77777777" w:rsidTr="00FF72C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7B7E8A5" w14:textId="084DD3A3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and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1564FF73" w14:textId="77777777" w:rsidR="005F34DA" w:rsidRPr="006363DD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5EA89BC4" w14:textId="0A4D974C" w:rsidR="005F34DA" w:rsidRPr="00C047FD" w:rsidRDefault="00306B2D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56CA8DD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</w:p>
        </w:tc>
      </w:tr>
      <w:tr w:rsidR="005F34DA" w:rsidRPr="006363DD" w14:paraId="692D04F8" w14:textId="77777777" w:rsidTr="00FF72CD">
        <w:trPr>
          <w:trHeight w:val="300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0536B4A1" w14:textId="1C5C2A45" w:rsidR="005F34DA" w:rsidRPr="006363DD" w:rsidRDefault="005F34DA" w:rsidP="007716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EBC484D" w14:textId="73FDEC16" w:rsidR="005F34DA" w:rsidRPr="00C047FD" w:rsidRDefault="00306B2D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82E7436" w14:textId="77777777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5F34DA" w:rsidRPr="006363DD" w14:paraId="72AC2259" w14:textId="77777777" w:rsidTr="005F34DA">
        <w:trPr>
          <w:trHeight w:val="393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39D9C6CB" w14:textId="072572EB" w:rsidR="005F34DA" w:rsidRPr="005F34DA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5F34DA" w:rsidRPr="006363DD" w14:paraId="16BDC26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58C5A8CB" w14:textId="644C0C9A" w:rsidR="005F34DA" w:rsidRPr="006363DD" w:rsidRDefault="005F34DA" w:rsidP="007716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1E95EE5" w14:textId="768F329A" w:rsidR="005F34DA" w:rsidRPr="00C047FD" w:rsidRDefault="00306B2D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60EA474A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5F34DA" w:rsidRPr="006363DD" w14:paraId="7D29DDF2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46E65666" w14:textId="29B55419" w:rsidR="005F34DA" w:rsidRPr="00811371" w:rsidRDefault="005F34DA" w:rsidP="007716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D8D5043" w14:textId="6E9546D6" w:rsidR="005F34DA" w:rsidRPr="00C047FD" w:rsidRDefault="00306B2D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14CDF94" w14:textId="77777777" w:rsidR="005F34DA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6197BDC" w14:textId="77777777" w:rsidTr="00C7186F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61D447" w14:textId="1E35986D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</w:tr>
      <w:tr w:rsidR="005F34DA" w:rsidRPr="006363DD" w14:paraId="7374F46E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4AB19F7B" w14:textId="72FC09E7" w:rsidR="003232A7" w:rsidRPr="008B7A30" w:rsidRDefault="005F34DA" w:rsidP="0077167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B401591" w14:textId="6FCB7A8C" w:rsidR="005F34DA" w:rsidRPr="00C047FD" w:rsidRDefault="00306B2D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4881407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</w:tr>
      <w:tr w:rsidR="005F34DA" w:rsidRPr="006363DD" w14:paraId="60BDCD43" w14:textId="77777777" w:rsidTr="00DF5EBA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0C666FB0" w14:textId="77777777" w:rsidR="005F34DA" w:rsidRPr="006363DD" w:rsidRDefault="005F34DA" w:rsidP="005F34DA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  <w:p w14:paraId="60315CB1" w14:textId="605DDFFA" w:rsidR="005F34DA" w:rsidRPr="00C047FD" w:rsidRDefault="005F34DA" w:rsidP="005F34D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5F34DA" w:rsidRPr="006363DD" w14:paraId="71724DED" w14:textId="77777777" w:rsidTr="00FF72CD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C7870CF" w14:textId="77777777" w:rsidR="005F34DA" w:rsidRDefault="005F34DA" w:rsidP="00FF72C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  <w:p w14:paraId="638C9D7F" w14:textId="77777777" w:rsidR="005F34DA" w:rsidRPr="008B7A30" w:rsidRDefault="005F34DA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4830B59" w14:textId="04111727" w:rsidR="005F34DA" w:rsidRPr="00C047FD" w:rsidRDefault="0063018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257129F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0A468B1" w14:textId="77777777" w:rsidTr="00FF72CD">
        <w:trPr>
          <w:trHeight w:val="50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176C2A35" w14:textId="44D105B7" w:rsidR="005F34DA" w:rsidRPr="00BE0EF2" w:rsidRDefault="005F34DA" w:rsidP="00771674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2B9BFE09" w14:textId="1EB1F3D5" w:rsidR="005F34DA" w:rsidRPr="00C047FD" w:rsidRDefault="0063018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A6D5D63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10</w:t>
            </w:r>
          </w:p>
        </w:tc>
      </w:tr>
      <w:tr w:rsidR="005F34DA" w:rsidRPr="006363DD" w14:paraId="712A3A4D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6E51444F" w14:textId="77777777" w:rsidR="005F34DA" w:rsidRPr="006363DD" w:rsidRDefault="005F34DA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EB68E33" w14:textId="1D4FDA65" w:rsidR="005F34DA" w:rsidRPr="00C047FD" w:rsidRDefault="004D7111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65.5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7C7A0BF9" w14:textId="77777777" w:rsidR="005F34DA" w:rsidRPr="00C047FD" w:rsidRDefault="005F34DA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1"/>
    </w:tbl>
    <w:p w14:paraId="5F8207F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sectPr w:rsidR="004779D1" w:rsidRPr="00C2152E" w:rsidSect="0064674E">
      <w:pgSz w:w="12240" w:h="15840"/>
      <w:pgMar w:top="1440" w:right="1440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F64FAD"/>
    <w:multiLevelType w:val="hybridMultilevel"/>
    <w:tmpl w:val="653C48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CB60F2"/>
    <w:multiLevelType w:val="hybridMultilevel"/>
    <w:tmpl w:val="682E1D08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6A2111"/>
    <w:multiLevelType w:val="hybridMultilevel"/>
    <w:tmpl w:val="E5EE7A38"/>
    <w:lvl w:ilvl="0" w:tplc="1494ED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8D3AEF"/>
    <w:multiLevelType w:val="hybridMultilevel"/>
    <w:tmpl w:val="26563A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F53740"/>
    <w:multiLevelType w:val="hybridMultilevel"/>
    <w:tmpl w:val="C73AAC12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0B1108"/>
    <w:multiLevelType w:val="hybridMultilevel"/>
    <w:tmpl w:val="1FBCFB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7169A2"/>
    <w:multiLevelType w:val="hybridMultilevel"/>
    <w:tmpl w:val="016A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C21539"/>
    <w:multiLevelType w:val="hybridMultilevel"/>
    <w:tmpl w:val="CDE6AE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281FB5"/>
    <w:multiLevelType w:val="hybridMultilevel"/>
    <w:tmpl w:val="1A4659C4"/>
    <w:lvl w:ilvl="0" w:tplc="0A98AE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F497D" w:themeColor="text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502D70"/>
    <w:multiLevelType w:val="hybridMultilevel"/>
    <w:tmpl w:val="C44AF4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113B5"/>
    <w:multiLevelType w:val="hybridMultilevel"/>
    <w:tmpl w:val="6F688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15A9B"/>
    <w:multiLevelType w:val="hybridMultilevel"/>
    <w:tmpl w:val="4A1EE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FAF42DF"/>
    <w:multiLevelType w:val="hybridMultilevel"/>
    <w:tmpl w:val="5CF0D6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1"/>
  </w:num>
  <w:num w:numId="3">
    <w:abstractNumId w:val="7"/>
  </w:num>
  <w:num w:numId="4">
    <w:abstractNumId w:val="10"/>
  </w:num>
  <w:num w:numId="5">
    <w:abstractNumId w:val="2"/>
  </w:num>
  <w:num w:numId="6">
    <w:abstractNumId w:val="9"/>
  </w:num>
  <w:num w:numId="7">
    <w:abstractNumId w:val="6"/>
  </w:num>
  <w:num w:numId="8">
    <w:abstractNumId w:val="3"/>
  </w:num>
  <w:num w:numId="9">
    <w:abstractNumId w:val="12"/>
  </w:num>
  <w:num w:numId="10">
    <w:abstractNumId w:val="1"/>
  </w:num>
  <w:num w:numId="11">
    <w:abstractNumId w:val="4"/>
  </w:num>
  <w:num w:numId="12">
    <w:abstractNumId w:val="8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232AD"/>
    <w:rsid w:val="0006611F"/>
    <w:rsid w:val="000C5D6F"/>
    <w:rsid w:val="000F7A4A"/>
    <w:rsid w:val="000F7FAD"/>
    <w:rsid w:val="00125730"/>
    <w:rsid w:val="001340FF"/>
    <w:rsid w:val="001436EF"/>
    <w:rsid w:val="00161913"/>
    <w:rsid w:val="00165391"/>
    <w:rsid w:val="001D0DDD"/>
    <w:rsid w:val="0020649C"/>
    <w:rsid w:val="002261FC"/>
    <w:rsid w:val="00242112"/>
    <w:rsid w:val="002437B1"/>
    <w:rsid w:val="00253402"/>
    <w:rsid w:val="00261A82"/>
    <w:rsid w:val="00265D70"/>
    <w:rsid w:val="002E6C64"/>
    <w:rsid w:val="003058C1"/>
    <w:rsid w:val="00306B2D"/>
    <w:rsid w:val="003232A7"/>
    <w:rsid w:val="00392C1F"/>
    <w:rsid w:val="003D260E"/>
    <w:rsid w:val="003E5437"/>
    <w:rsid w:val="003F049D"/>
    <w:rsid w:val="00453DF0"/>
    <w:rsid w:val="004779D1"/>
    <w:rsid w:val="0048106C"/>
    <w:rsid w:val="004B03FB"/>
    <w:rsid w:val="004D7111"/>
    <w:rsid w:val="004F1F55"/>
    <w:rsid w:val="00526013"/>
    <w:rsid w:val="00557400"/>
    <w:rsid w:val="00576740"/>
    <w:rsid w:val="00576B2C"/>
    <w:rsid w:val="005822B6"/>
    <w:rsid w:val="005B510D"/>
    <w:rsid w:val="005C79DB"/>
    <w:rsid w:val="005F34DA"/>
    <w:rsid w:val="0063018B"/>
    <w:rsid w:val="006363DD"/>
    <w:rsid w:val="0064674E"/>
    <w:rsid w:val="006530D2"/>
    <w:rsid w:val="006645F5"/>
    <w:rsid w:val="00682574"/>
    <w:rsid w:val="006937BC"/>
    <w:rsid w:val="0073035D"/>
    <w:rsid w:val="007537F2"/>
    <w:rsid w:val="00771674"/>
    <w:rsid w:val="00782CF2"/>
    <w:rsid w:val="00783668"/>
    <w:rsid w:val="00783ECF"/>
    <w:rsid w:val="00787311"/>
    <w:rsid w:val="00796E1C"/>
    <w:rsid w:val="007C2CCC"/>
    <w:rsid w:val="007F5C7F"/>
    <w:rsid w:val="0081032C"/>
    <w:rsid w:val="00811371"/>
    <w:rsid w:val="00866E85"/>
    <w:rsid w:val="00883EE0"/>
    <w:rsid w:val="008A6FC2"/>
    <w:rsid w:val="008B05C1"/>
    <w:rsid w:val="008B67FF"/>
    <w:rsid w:val="008D39B3"/>
    <w:rsid w:val="008D4A65"/>
    <w:rsid w:val="008F6377"/>
    <w:rsid w:val="00907B14"/>
    <w:rsid w:val="00917F86"/>
    <w:rsid w:val="00922AE2"/>
    <w:rsid w:val="00945BE6"/>
    <w:rsid w:val="00951F71"/>
    <w:rsid w:val="00964F33"/>
    <w:rsid w:val="009911DE"/>
    <w:rsid w:val="009A0477"/>
    <w:rsid w:val="009A0871"/>
    <w:rsid w:val="009F37CB"/>
    <w:rsid w:val="00A0270A"/>
    <w:rsid w:val="00A151E5"/>
    <w:rsid w:val="00A16A6A"/>
    <w:rsid w:val="00A33039"/>
    <w:rsid w:val="00A736BA"/>
    <w:rsid w:val="00A8108E"/>
    <w:rsid w:val="00AB34FE"/>
    <w:rsid w:val="00AC3A9D"/>
    <w:rsid w:val="00AE3AF7"/>
    <w:rsid w:val="00AE7A67"/>
    <w:rsid w:val="00B13E85"/>
    <w:rsid w:val="00B27A16"/>
    <w:rsid w:val="00B55608"/>
    <w:rsid w:val="00B736A0"/>
    <w:rsid w:val="00BA54B7"/>
    <w:rsid w:val="00C15EFF"/>
    <w:rsid w:val="00C2152E"/>
    <w:rsid w:val="00C321D1"/>
    <w:rsid w:val="00C60A27"/>
    <w:rsid w:val="00C90F1A"/>
    <w:rsid w:val="00C91367"/>
    <w:rsid w:val="00CC4C41"/>
    <w:rsid w:val="00CD2262"/>
    <w:rsid w:val="00CF3983"/>
    <w:rsid w:val="00D210B1"/>
    <w:rsid w:val="00D63513"/>
    <w:rsid w:val="00D87BAB"/>
    <w:rsid w:val="00DB40B1"/>
    <w:rsid w:val="00DD50BA"/>
    <w:rsid w:val="00E025BD"/>
    <w:rsid w:val="00E55926"/>
    <w:rsid w:val="00E73615"/>
    <w:rsid w:val="00EA0EE2"/>
    <w:rsid w:val="00EA189D"/>
    <w:rsid w:val="00EC0AB6"/>
    <w:rsid w:val="00ED2BCA"/>
    <w:rsid w:val="00EE0FE1"/>
    <w:rsid w:val="00EE7E09"/>
    <w:rsid w:val="00F14758"/>
    <w:rsid w:val="00F52C01"/>
    <w:rsid w:val="00F75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67B8796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3E85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83EE0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C91367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91367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839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2</Pages>
  <Words>294</Words>
  <Characters>1681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80</cp:revision>
  <cp:lastPrinted>2013-09-25T13:22:00Z</cp:lastPrinted>
  <dcterms:created xsi:type="dcterms:W3CDTF">2013-07-16T15:41:00Z</dcterms:created>
  <dcterms:modified xsi:type="dcterms:W3CDTF">2021-05-13T13:25:00Z</dcterms:modified>
</cp:coreProperties>
</file>