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3225" w:rsidRDefault="009753EC" w:rsidP="009753EC">
      <w:pPr>
        <w:spacing w:line="240" w:lineRule="auto"/>
        <w:jc w:val="center"/>
        <w:rPr>
          <w:rFonts w:ascii="Arial Black" w:hAnsi="Arial Black" w:cs="Arial"/>
          <w:color w:val="1D2125"/>
          <w:sz w:val="96"/>
          <w:szCs w:val="44"/>
          <w:shd w:val="clear" w:color="auto" w:fill="FFFFFF"/>
        </w:rPr>
      </w:pPr>
      <w:r w:rsidRPr="009753EC">
        <w:rPr>
          <w:rFonts w:ascii="Arial Black" w:hAnsi="Arial Black" w:cs="Arial"/>
          <w:color w:val="1D2125"/>
          <w:sz w:val="96"/>
          <w:szCs w:val="44"/>
          <w:shd w:val="clear" w:color="auto" w:fill="FFFFFF"/>
        </w:rPr>
        <w:t>Report on Ransomware</w:t>
      </w:r>
    </w:p>
    <w:p w:rsidR="009753EC" w:rsidRPr="009753EC" w:rsidRDefault="009753EC" w:rsidP="009753EC">
      <w:pPr>
        <w:spacing w:line="240" w:lineRule="auto"/>
        <w:jc w:val="center"/>
        <w:rPr>
          <w:rFonts w:ascii="Arial Black" w:hAnsi="Arial Black" w:cs="Arial"/>
          <w:sz w:val="220"/>
          <w:lang w:val="en-IN"/>
        </w:rPr>
      </w:pPr>
    </w:p>
    <w:p w:rsidR="003B2A42" w:rsidRDefault="00D23225" w:rsidP="003B2A42">
      <w:pPr>
        <w:shd w:val="clear" w:color="auto" w:fill="FFFFFF"/>
        <w:spacing w:after="100" w:afterAutospacing="1" w:line="480" w:lineRule="auto"/>
        <w:jc w:val="center"/>
        <w:outlineLvl w:val="0"/>
        <w:rPr>
          <w:rFonts w:ascii="Segoe UI" w:eastAsia="Times New Roman" w:hAnsi="Segoe UI" w:cs="Segoe UI"/>
          <w:b/>
          <w:bCs/>
          <w:color w:val="1D2125"/>
          <w:kern w:val="36"/>
          <w:sz w:val="48"/>
          <w:szCs w:val="48"/>
        </w:rPr>
      </w:pPr>
      <w:bookmarkStart w:id="0" w:name="_Toc150970542"/>
      <w:bookmarkStart w:id="1" w:name="_Toc150971240"/>
      <w:bookmarkStart w:id="2" w:name="_Toc151060406"/>
      <w:r w:rsidRPr="00D23225">
        <w:rPr>
          <w:rFonts w:ascii="Segoe UI" w:eastAsia="Times New Roman" w:hAnsi="Segoe UI" w:cs="Segoe UI"/>
          <w:b/>
          <w:bCs/>
          <w:color w:val="1D2125"/>
          <w:kern w:val="36"/>
          <w:sz w:val="48"/>
          <w:szCs w:val="48"/>
        </w:rPr>
        <w:t xml:space="preserve">L0 - Academic Skills - COMPUTING </w:t>
      </w:r>
      <w:r w:rsidR="009753EC">
        <w:rPr>
          <w:rFonts w:ascii="Segoe UI" w:eastAsia="Times New Roman" w:hAnsi="Segoe UI" w:cs="Segoe UI"/>
          <w:b/>
          <w:bCs/>
          <w:color w:val="1D2125"/>
          <w:kern w:val="36"/>
          <w:sz w:val="48"/>
          <w:szCs w:val="48"/>
        </w:rPr>
        <w:t>Module C</w:t>
      </w:r>
      <w:r>
        <w:rPr>
          <w:rFonts w:ascii="Segoe UI" w:eastAsia="Times New Roman" w:hAnsi="Segoe UI" w:cs="Segoe UI"/>
          <w:b/>
          <w:bCs/>
          <w:color w:val="1D2125"/>
          <w:kern w:val="36"/>
          <w:sz w:val="48"/>
          <w:szCs w:val="48"/>
        </w:rPr>
        <w:t>ode:</w:t>
      </w:r>
      <w:r w:rsidR="00A457F2">
        <w:rPr>
          <w:rFonts w:ascii="Segoe UI" w:eastAsia="Times New Roman" w:hAnsi="Segoe UI" w:cs="Segoe UI"/>
          <w:b/>
          <w:bCs/>
          <w:color w:val="1D2125"/>
          <w:kern w:val="36"/>
          <w:sz w:val="48"/>
          <w:szCs w:val="48"/>
        </w:rPr>
        <w:t xml:space="preserve"> </w:t>
      </w:r>
      <w:r>
        <w:rPr>
          <w:rFonts w:ascii="Segoe UI" w:eastAsia="Times New Roman" w:hAnsi="Segoe UI" w:cs="Segoe UI"/>
          <w:b/>
          <w:bCs/>
          <w:color w:val="1D2125"/>
          <w:kern w:val="36"/>
          <w:sz w:val="48"/>
          <w:szCs w:val="48"/>
        </w:rPr>
        <w:t>ACHA4005</w:t>
      </w:r>
      <w:bookmarkEnd w:id="0"/>
      <w:bookmarkEnd w:id="1"/>
      <w:bookmarkEnd w:id="2"/>
    </w:p>
    <w:p w:rsidR="003B2A42" w:rsidRDefault="002728B5">
      <w:pPr>
        <w:rPr>
          <w:rFonts w:ascii="Segoe UI" w:eastAsia="Times New Roman" w:hAnsi="Segoe UI" w:cs="Segoe UI"/>
          <w:b/>
          <w:bCs/>
          <w:color w:val="1D2125"/>
          <w:kern w:val="36"/>
          <w:sz w:val="48"/>
          <w:szCs w:val="48"/>
        </w:rPr>
      </w:pPr>
      <w:r>
        <w:rPr>
          <w:rFonts w:ascii="Segoe UI" w:eastAsia="Times New Roman" w:hAnsi="Segoe UI" w:cs="Segoe UI"/>
          <w:b/>
          <w:bCs/>
          <w:noProof/>
          <w:color w:val="1D2125"/>
          <w:kern w:val="36"/>
          <w:sz w:val="48"/>
          <w:szCs w:val="48"/>
        </w:rPr>
        <w:pict>
          <v:shapetype id="_x0000_t202" coordsize="21600,21600" o:spt="202" path="m,l,21600r21600,l21600,xe">
            <v:stroke joinstyle="miter"/>
            <v:path gradientshapeok="t" o:connecttype="rect"/>
          </v:shapetype>
          <v:shape id="_x0000_s1034" type="#_x0000_t202" style="position:absolute;margin-left:-13pt;margin-top:100.4pt;width:489pt;height:183.25pt;z-index:251663360" strokecolor="white [3212]">
            <v:textbox>
              <w:txbxContent>
                <w:p w:rsidR="00FF3C07" w:rsidRDefault="00FF3C07" w:rsidP="00FF3C07">
                  <w:pPr>
                    <w:jc w:val="right"/>
                    <w:rPr>
                      <w:rFonts w:ascii="Calibri" w:hAnsi="Calibri" w:cs="Calibri"/>
                      <w:sz w:val="36"/>
                      <w:lang w:val="en-IN"/>
                    </w:rPr>
                  </w:pPr>
                  <w:r>
                    <w:rPr>
                      <w:rFonts w:ascii="Calibri" w:hAnsi="Calibri" w:cs="Calibri"/>
                      <w:sz w:val="36"/>
                      <w:lang w:val="en-IN"/>
                    </w:rPr>
                    <w:t>Tonio George</w:t>
                  </w:r>
                </w:p>
                <w:p w:rsidR="00FF3C07" w:rsidRDefault="00FF3C07" w:rsidP="00FF3C07">
                  <w:pPr>
                    <w:jc w:val="right"/>
                    <w:rPr>
                      <w:rFonts w:ascii="Calibri" w:hAnsi="Calibri" w:cs="Calibri"/>
                      <w:sz w:val="36"/>
                      <w:lang w:val="en-IN"/>
                    </w:rPr>
                  </w:pPr>
                  <w:r>
                    <w:rPr>
                      <w:rFonts w:ascii="Calibri" w:hAnsi="Calibri" w:cs="Calibri"/>
                      <w:sz w:val="36"/>
                      <w:lang w:val="en-IN"/>
                    </w:rPr>
                    <w:t>2312861</w:t>
                  </w:r>
                </w:p>
                <w:p w:rsidR="00FF3C07" w:rsidRPr="002728B5" w:rsidRDefault="00FF3C07" w:rsidP="00FF3C07">
                  <w:pPr>
                    <w:jc w:val="right"/>
                    <w:rPr>
                      <w:rFonts w:ascii="Calibri" w:hAnsi="Calibri" w:cs="Calibri"/>
                      <w:sz w:val="36"/>
                      <w:lang w:val="en-IN"/>
                    </w:rPr>
                  </w:pPr>
                  <w:r>
                    <w:rPr>
                      <w:rFonts w:ascii="Calibri" w:hAnsi="Calibri" w:cs="Calibri"/>
                      <w:sz w:val="36"/>
                      <w:lang w:val="en-IN"/>
                    </w:rPr>
                    <w:t>2312861@student.uwtsd.ac.uk</w:t>
                  </w:r>
                </w:p>
              </w:txbxContent>
            </v:textbox>
          </v:shape>
        </w:pict>
      </w:r>
      <w:r w:rsidR="003B2A42">
        <w:rPr>
          <w:rFonts w:ascii="Segoe UI" w:eastAsia="Times New Roman" w:hAnsi="Segoe UI" w:cs="Segoe UI"/>
          <w:b/>
          <w:bCs/>
          <w:color w:val="1D2125"/>
          <w:kern w:val="36"/>
          <w:sz w:val="48"/>
          <w:szCs w:val="48"/>
        </w:rPr>
        <w:br w:type="page"/>
      </w:r>
    </w:p>
    <w:p w:rsidR="002728B5" w:rsidRPr="002728B5" w:rsidRDefault="00D2049C" w:rsidP="00D2049C">
      <w:pPr>
        <w:spacing w:line="360" w:lineRule="auto"/>
        <w:outlineLvl w:val="2"/>
        <w:rPr>
          <w:noProof/>
          <w:sz w:val="36"/>
        </w:rPr>
      </w:pPr>
      <w:bookmarkStart w:id="3" w:name="_Toc151060407"/>
      <w:r w:rsidRPr="002728B5">
        <w:rPr>
          <w:rFonts w:ascii="Calibri" w:eastAsia="Times New Roman" w:hAnsi="Calibri" w:cs="Calibri"/>
          <w:bCs/>
          <w:caps/>
          <w:color w:val="1D2125"/>
          <w:kern w:val="36"/>
          <w:sz w:val="96"/>
          <w:szCs w:val="48"/>
        </w:rPr>
        <w:lastRenderedPageBreak/>
        <w:t>table of context:</w:t>
      </w:r>
      <w:bookmarkEnd w:id="3"/>
      <w:r w:rsidRPr="002728B5">
        <w:rPr>
          <w:rFonts w:ascii="Calibri" w:eastAsia="Times New Roman" w:hAnsi="Calibri" w:cs="Calibri"/>
          <w:bCs/>
          <w:caps/>
          <w:color w:val="1D2125"/>
          <w:kern w:val="36"/>
          <w:sz w:val="96"/>
          <w:szCs w:val="48"/>
        </w:rPr>
        <w:fldChar w:fldCharType="begin"/>
      </w:r>
      <w:r w:rsidRPr="002728B5">
        <w:rPr>
          <w:rFonts w:ascii="Calibri" w:eastAsia="Times New Roman" w:hAnsi="Calibri" w:cs="Calibri"/>
          <w:bCs/>
          <w:caps/>
          <w:color w:val="1D2125"/>
          <w:kern w:val="36"/>
          <w:sz w:val="96"/>
          <w:szCs w:val="48"/>
        </w:rPr>
        <w:instrText xml:space="preserve"> TOC \o \h \z \u </w:instrText>
      </w:r>
      <w:r w:rsidRPr="002728B5">
        <w:rPr>
          <w:rFonts w:ascii="Calibri" w:eastAsia="Times New Roman" w:hAnsi="Calibri" w:cs="Calibri"/>
          <w:bCs/>
          <w:caps/>
          <w:color w:val="1D2125"/>
          <w:kern w:val="36"/>
          <w:sz w:val="96"/>
          <w:szCs w:val="48"/>
        </w:rPr>
        <w:fldChar w:fldCharType="separate"/>
      </w:r>
    </w:p>
    <w:p w:rsidR="002728B5" w:rsidRPr="002728B5" w:rsidRDefault="002728B5">
      <w:pPr>
        <w:pStyle w:val="TOC1"/>
        <w:tabs>
          <w:tab w:val="right" w:leader="dot" w:pos="9350"/>
        </w:tabs>
        <w:rPr>
          <w:rFonts w:eastAsiaTheme="minorEastAsia" w:cstheme="minorBidi"/>
          <w:b w:val="0"/>
          <w:bCs w:val="0"/>
          <w:caps w:val="0"/>
          <w:noProof/>
          <w:kern w:val="0"/>
          <w:sz w:val="36"/>
          <w:szCs w:val="22"/>
        </w:rPr>
      </w:pPr>
      <w:hyperlink w:anchor="_Toc151060406" w:history="1">
        <w:r w:rsidRPr="002728B5">
          <w:rPr>
            <w:rStyle w:val="Hyperlink"/>
            <w:rFonts w:ascii="Segoe UI" w:eastAsia="Times New Roman" w:hAnsi="Segoe UI" w:cs="Segoe UI"/>
            <w:noProof/>
            <w:kern w:val="36"/>
            <w:sz w:val="32"/>
          </w:rPr>
          <w:t>L0 - Academic Skills - COMPUTING Module Code: ACHA4005</w:t>
        </w:r>
        <w:r w:rsidRPr="002728B5">
          <w:rPr>
            <w:noProof/>
            <w:webHidden/>
            <w:sz w:val="32"/>
          </w:rPr>
          <w:tab/>
        </w:r>
        <w:r w:rsidRPr="002728B5">
          <w:rPr>
            <w:noProof/>
            <w:webHidden/>
            <w:sz w:val="32"/>
          </w:rPr>
          <w:fldChar w:fldCharType="begin"/>
        </w:r>
        <w:r w:rsidRPr="002728B5">
          <w:rPr>
            <w:noProof/>
            <w:webHidden/>
            <w:sz w:val="32"/>
          </w:rPr>
          <w:instrText xml:space="preserve"> PAGEREF _Toc151060406 \h </w:instrText>
        </w:r>
        <w:r w:rsidRPr="002728B5">
          <w:rPr>
            <w:noProof/>
            <w:webHidden/>
            <w:sz w:val="32"/>
          </w:rPr>
        </w:r>
        <w:r w:rsidRPr="002728B5">
          <w:rPr>
            <w:noProof/>
            <w:webHidden/>
            <w:sz w:val="32"/>
          </w:rPr>
          <w:fldChar w:fldCharType="separate"/>
        </w:r>
        <w:r w:rsidRPr="002728B5">
          <w:rPr>
            <w:noProof/>
            <w:webHidden/>
            <w:sz w:val="32"/>
          </w:rPr>
          <w:t>1</w:t>
        </w:r>
        <w:r w:rsidRPr="002728B5">
          <w:rPr>
            <w:noProof/>
            <w:webHidden/>
            <w:sz w:val="32"/>
          </w:rPr>
          <w:fldChar w:fldCharType="end"/>
        </w:r>
      </w:hyperlink>
    </w:p>
    <w:p w:rsidR="002728B5" w:rsidRPr="002728B5" w:rsidRDefault="002728B5">
      <w:pPr>
        <w:pStyle w:val="TOC3"/>
        <w:tabs>
          <w:tab w:val="right" w:leader="dot" w:pos="9350"/>
        </w:tabs>
        <w:rPr>
          <w:rFonts w:eastAsiaTheme="minorEastAsia" w:cstheme="minorBidi"/>
          <w:i w:val="0"/>
          <w:iCs w:val="0"/>
          <w:noProof/>
          <w:kern w:val="0"/>
          <w:sz w:val="36"/>
          <w:szCs w:val="22"/>
        </w:rPr>
      </w:pPr>
      <w:hyperlink w:anchor="_Toc151060407" w:history="1">
        <w:r w:rsidRPr="002728B5">
          <w:rPr>
            <w:rStyle w:val="Hyperlink"/>
            <w:rFonts w:ascii="Calibri" w:eastAsia="Times New Roman" w:hAnsi="Calibri" w:cs="Calibri"/>
            <w:bCs/>
            <w:caps/>
            <w:noProof/>
            <w:kern w:val="36"/>
            <w:sz w:val="32"/>
          </w:rPr>
          <w:t>table of context:</w:t>
        </w:r>
        <w:r w:rsidRPr="002728B5">
          <w:rPr>
            <w:noProof/>
            <w:webHidden/>
            <w:sz w:val="32"/>
          </w:rPr>
          <w:tab/>
        </w:r>
        <w:r w:rsidRPr="002728B5">
          <w:rPr>
            <w:noProof/>
            <w:webHidden/>
            <w:sz w:val="32"/>
          </w:rPr>
          <w:fldChar w:fldCharType="begin"/>
        </w:r>
        <w:r w:rsidRPr="002728B5">
          <w:rPr>
            <w:noProof/>
            <w:webHidden/>
            <w:sz w:val="32"/>
          </w:rPr>
          <w:instrText xml:space="preserve"> PAGEREF _Toc151060407 \h </w:instrText>
        </w:r>
        <w:r w:rsidRPr="002728B5">
          <w:rPr>
            <w:noProof/>
            <w:webHidden/>
            <w:sz w:val="32"/>
          </w:rPr>
        </w:r>
        <w:r w:rsidRPr="002728B5">
          <w:rPr>
            <w:noProof/>
            <w:webHidden/>
            <w:sz w:val="32"/>
          </w:rPr>
          <w:fldChar w:fldCharType="separate"/>
        </w:r>
        <w:r w:rsidRPr="002728B5">
          <w:rPr>
            <w:noProof/>
            <w:webHidden/>
            <w:sz w:val="32"/>
          </w:rPr>
          <w:t>2</w:t>
        </w:r>
        <w:r w:rsidRPr="002728B5">
          <w:rPr>
            <w:noProof/>
            <w:webHidden/>
            <w:sz w:val="32"/>
          </w:rPr>
          <w:fldChar w:fldCharType="end"/>
        </w:r>
      </w:hyperlink>
    </w:p>
    <w:p w:rsidR="002728B5" w:rsidRPr="002728B5" w:rsidRDefault="002728B5">
      <w:pPr>
        <w:pStyle w:val="TOC1"/>
        <w:tabs>
          <w:tab w:val="right" w:leader="dot" w:pos="9350"/>
        </w:tabs>
        <w:rPr>
          <w:rFonts w:eastAsiaTheme="minorEastAsia" w:cstheme="minorBidi"/>
          <w:b w:val="0"/>
          <w:bCs w:val="0"/>
          <w:caps w:val="0"/>
          <w:noProof/>
          <w:kern w:val="0"/>
          <w:sz w:val="36"/>
          <w:szCs w:val="22"/>
        </w:rPr>
      </w:pPr>
      <w:hyperlink w:anchor="_Toc151060408" w:history="1">
        <w:r w:rsidRPr="002728B5">
          <w:rPr>
            <w:rStyle w:val="Hyperlink"/>
            <w:noProof/>
            <w:sz w:val="32"/>
          </w:rPr>
          <w:t>Introduction</w:t>
        </w:r>
        <w:r w:rsidRPr="002728B5">
          <w:rPr>
            <w:noProof/>
            <w:webHidden/>
            <w:sz w:val="32"/>
          </w:rPr>
          <w:tab/>
        </w:r>
        <w:r w:rsidRPr="002728B5">
          <w:rPr>
            <w:noProof/>
            <w:webHidden/>
            <w:sz w:val="32"/>
          </w:rPr>
          <w:fldChar w:fldCharType="begin"/>
        </w:r>
        <w:r w:rsidRPr="002728B5">
          <w:rPr>
            <w:noProof/>
            <w:webHidden/>
            <w:sz w:val="32"/>
          </w:rPr>
          <w:instrText xml:space="preserve"> PAGEREF _Toc151060408 \h </w:instrText>
        </w:r>
        <w:r w:rsidRPr="002728B5">
          <w:rPr>
            <w:noProof/>
            <w:webHidden/>
            <w:sz w:val="32"/>
          </w:rPr>
        </w:r>
        <w:r w:rsidRPr="002728B5">
          <w:rPr>
            <w:noProof/>
            <w:webHidden/>
            <w:sz w:val="32"/>
          </w:rPr>
          <w:fldChar w:fldCharType="separate"/>
        </w:r>
        <w:r w:rsidRPr="002728B5">
          <w:rPr>
            <w:noProof/>
            <w:webHidden/>
            <w:sz w:val="32"/>
          </w:rPr>
          <w:t>3</w:t>
        </w:r>
        <w:r w:rsidRPr="002728B5">
          <w:rPr>
            <w:noProof/>
            <w:webHidden/>
            <w:sz w:val="32"/>
          </w:rPr>
          <w:fldChar w:fldCharType="end"/>
        </w:r>
      </w:hyperlink>
    </w:p>
    <w:p w:rsidR="002728B5" w:rsidRPr="002728B5" w:rsidRDefault="002728B5">
      <w:pPr>
        <w:pStyle w:val="TOC2"/>
        <w:tabs>
          <w:tab w:val="right" w:leader="dot" w:pos="9350"/>
        </w:tabs>
        <w:rPr>
          <w:rFonts w:eastAsiaTheme="minorEastAsia" w:cstheme="minorBidi"/>
          <w:smallCaps w:val="0"/>
          <w:noProof/>
          <w:kern w:val="0"/>
          <w:sz w:val="36"/>
          <w:szCs w:val="22"/>
        </w:rPr>
      </w:pPr>
      <w:hyperlink w:anchor="_Toc151060409" w:history="1">
        <w:r w:rsidRPr="002728B5">
          <w:rPr>
            <w:rStyle w:val="Hyperlink"/>
            <w:noProof/>
            <w:sz w:val="32"/>
          </w:rPr>
          <w:t>Definition of ransomware:</w:t>
        </w:r>
        <w:r w:rsidRPr="002728B5">
          <w:rPr>
            <w:noProof/>
            <w:webHidden/>
            <w:sz w:val="32"/>
          </w:rPr>
          <w:tab/>
        </w:r>
        <w:r w:rsidRPr="002728B5">
          <w:rPr>
            <w:noProof/>
            <w:webHidden/>
            <w:sz w:val="32"/>
          </w:rPr>
          <w:fldChar w:fldCharType="begin"/>
        </w:r>
        <w:r w:rsidRPr="002728B5">
          <w:rPr>
            <w:noProof/>
            <w:webHidden/>
            <w:sz w:val="32"/>
          </w:rPr>
          <w:instrText xml:space="preserve"> PAGEREF _Toc151060409 \h </w:instrText>
        </w:r>
        <w:r w:rsidRPr="002728B5">
          <w:rPr>
            <w:noProof/>
            <w:webHidden/>
            <w:sz w:val="32"/>
          </w:rPr>
        </w:r>
        <w:r w:rsidRPr="002728B5">
          <w:rPr>
            <w:noProof/>
            <w:webHidden/>
            <w:sz w:val="32"/>
          </w:rPr>
          <w:fldChar w:fldCharType="separate"/>
        </w:r>
        <w:r w:rsidRPr="002728B5">
          <w:rPr>
            <w:noProof/>
            <w:webHidden/>
            <w:sz w:val="32"/>
          </w:rPr>
          <w:t>3</w:t>
        </w:r>
        <w:r w:rsidRPr="002728B5">
          <w:rPr>
            <w:noProof/>
            <w:webHidden/>
            <w:sz w:val="32"/>
          </w:rPr>
          <w:fldChar w:fldCharType="end"/>
        </w:r>
      </w:hyperlink>
    </w:p>
    <w:p w:rsidR="002728B5" w:rsidRPr="002728B5" w:rsidRDefault="002728B5">
      <w:pPr>
        <w:pStyle w:val="TOC2"/>
        <w:tabs>
          <w:tab w:val="right" w:leader="dot" w:pos="9350"/>
        </w:tabs>
        <w:rPr>
          <w:rFonts w:eastAsiaTheme="minorEastAsia" w:cstheme="minorBidi"/>
          <w:smallCaps w:val="0"/>
          <w:noProof/>
          <w:kern w:val="0"/>
          <w:sz w:val="36"/>
          <w:szCs w:val="22"/>
        </w:rPr>
      </w:pPr>
      <w:hyperlink w:anchor="_Toc151060410" w:history="1">
        <w:r w:rsidRPr="002728B5">
          <w:rPr>
            <w:rStyle w:val="Hyperlink"/>
            <w:noProof/>
            <w:sz w:val="32"/>
          </w:rPr>
          <w:t>Historical context:</w:t>
        </w:r>
        <w:r w:rsidRPr="002728B5">
          <w:rPr>
            <w:noProof/>
            <w:webHidden/>
            <w:sz w:val="32"/>
          </w:rPr>
          <w:tab/>
        </w:r>
        <w:r w:rsidRPr="002728B5">
          <w:rPr>
            <w:noProof/>
            <w:webHidden/>
            <w:sz w:val="32"/>
          </w:rPr>
          <w:fldChar w:fldCharType="begin"/>
        </w:r>
        <w:r w:rsidRPr="002728B5">
          <w:rPr>
            <w:noProof/>
            <w:webHidden/>
            <w:sz w:val="32"/>
          </w:rPr>
          <w:instrText xml:space="preserve"> PAGEREF _Toc151060410 \h </w:instrText>
        </w:r>
        <w:r w:rsidRPr="002728B5">
          <w:rPr>
            <w:noProof/>
            <w:webHidden/>
            <w:sz w:val="32"/>
          </w:rPr>
        </w:r>
        <w:r w:rsidRPr="002728B5">
          <w:rPr>
            <w:noProof/>
            <w:webHidden/>
            <w:sz w:val="32"/>
          </w:rPr>
          <w:fldChar w:fldCharType="separate"/>
        </w:r>
        <w:r w:rsidRPr="002728B5">
          <w:rPr>
            <w:noProof/>
            <w:webHidden/>
            <w:sz w:val="32"/>
          </w:rPr>
          <w:t>3</w:t>
        </w:r>
        <w:r w:rsidRPr="002728B5">
          <w:rPr>
            <w:noProof/>
            <w:webHidden/>
            <w:sz w:val="32"/>
          </w:rPr>
          <w:fldChar w:fldCharType="end"/>
        </w:r>
      </w:hyperlink>
    </w:p>
    <w:p w:rsidR="002728B5" w:rsidRPr="002728B5" w:rsidRDefault="002728B5">
      <w:pPr>
        <w:pStyle w:val="TOC2"/>
        <w:tabs>
          <w:tab w:val="right" w:leader="dot" w:pos="9350"/>
        </w:tabs>
        <w:rPr>
          <w:rFonts w:eastAsiaTheme="minorEastAsia" w:cstheme="minorBidi"/>
          <w:smallCaps w:val="0"/>
          <w:noProof/>
          <w:kern w:val="0"/>
          <w:sz w:val="36"/>
          <w:szCs w:val="22"/>
        </w:rPr>
      </w:pPr>
      <w:hyperlink w:anchor="_Toc151060411" w:history="1">
        <w:r w:rsidRPr="002728B5">
          <w:rPr>
            <w:rStyle w:val="Hyperlink"/>
            <w:noProof/>
            <w:sz w:val="32"/>
          </w:rPr>
          <w:t>REvil Ransomware:</w:t>
        </w:r>
        <w:r w:rsidRPr="002728B5">
          <w:rPr>
            <w:noProof/>
            <w:webHidden/>
            <w:sz w:val="32"/>
          </w:rPr>
          <w:tab/>
        </w:r>
        <w:r w:rsidRPr="002728B5">
          <w:rPr>
            <w:noProof/>
            <w:webHidden/>
            <w:sz w:val="32"/>
          </w:rPr>
          <w:fldChar w:fldCharType="begin"/>
        </w:r>
        <w:r w:rsidRPr="002728B5">
          <w:rPr>
            <w:noProof/>
            <w:webHidden/>
            <w:sz w:val="32"/>
          </w:rPr>
          <w:instrText xml:space="preserve"> PAGEREF _Toc151060411 \h </w:instrText>
        </w:r>
        <w:r w:rsidRPr="002728B5">
          <w:rPr>
            <w:noProof/>
            <w:webHidden/>
            <w:sz w:val="32"/>
          </w:rPr>
        </w:r>
        <w:r w:rsidRPr="002728B5">
          <w:rPr>
            <w:noProof/>
            <w:webHidden/>
            <w:sz w:val="32"/>
          </w:rPr>
          <w:fldChar w:fldCharType="separate"/>
        </w:r>
        <w:r w:rsidRPr="002728B5">
          <w:rPr>
            <w:noProof/>
            <w:webHidden/>
            <w:sz w:val="32"/>
          </w:rPr>
          <w:t>3</w:t>
        </w:r>
        <w:r w:rsidRPr="002728B5">
          <w:rPr>
            <w:noProof/>
            <w:webHidden/>
            <w:sz w:val="32"/>
          </w:rPr>
          <w:fldChar w:fldCharType="end"/>
        </w:r>
      </w:hyperlink>
    </w:p>
    <w:p w:rsidR="002728B5" w:rsidRPr="002728B5" w:rsidRDefault="002728B5">
      <w:pPr>
        <w:pStyle w:val="TOC1"/>
        <w:tabs>
          <w:tab w:val="right" w:leader="dot" w:pos="9350"/>
        </w:tabs>
        <w:rPr>
          <w:rFonts w:eastAsiaTheme="minorEastAsia" w:cstheme="minorBidi"/>
          <w:b w:val="0"/>
          <w:bCs w:val="0"/>
          <w:caps w:val="0"/>
          <w:noProof/>
          <w:kern w:val="0"/>
          <w:sz w:val="36"/>
          <w:szCs w:val="22"/>
        </w:rPr>
      </w:pPr>
      <w:hyperlink w:anchor="_Toc151060412" w:history="1">
        <w:r w:rsidRPr="002728B5">
          <w:rPr>
            <w:rStyle w:val="Hyperlink"/>
            <w:noProof/>
            <w:sz w:val="32"/>
          </w:rPr>
          <w:t>Profile</w:t>
        </w:r>
        <w:r w:rsidRPr="002728B5">
          <w:rPr>
            <w:rStyle w:val="Hyperlink"/>
            <w:noProof/>
            <w:sz w:val="32"/>
            <w:lang w:val="en-IN"/>
          </w:rPr>
          <w:t xml:space="preserve"> </w:t>
        </w:r>
        <w:r w:rsidRPr="002728B5">
          <w:rPr>
            <w:rStyle w:val="Hyperlink"/>
            <w:noProof/>
            <w:sz w:val="32"/>
          </w:rPr>
          <w:t>of</w:t>
        </w:r>
        <w:r w:rsidRPr="002728B5">
          <w:rPr>
            <w:rStyle w:val="Hyperlink"/>
            <w:noProof/>
            <w:sz w:val="32"/>
            <w:lang w:val="en-IN"/>
          </w:rPr>
          <w:t xml:space="preserve"> </w:t>
        </w:r>
        <w:r w:rsidRPr="002728B5">
          <w:rPr>
            <w:rStyle w:val="Hyperlink"/>
            <w:noProof/>
            <w:sz w:val="32"/>
          </w:rPr>
          <w:t>REvil</w:t>
        </w:r>
        <w:r w:rsidRPr="002728B5">
          <w:rPr>
            <w:noProof/>
            <w:webHidden/>
            <w:sz w:val="32"/>
          </w:rPr>
          <w:tab/>
        </w:r>
        <w:r w:rsidRPr="002728B5">
          <w:rPr>
            <w:noProof/>
            <w:webHidden/>
            <w:sz w:val="32"/>
          </w:rPr>
          <w:fldChar w:fldCharType="begin"/>
        </w:r>
        <w:r w:rsidRPr="002728B5">
          <w:rPr>
            <w:noProof/>
            <w:webHidden/>
            <w:sz w:val="32"/>
          </w:rPr>
          <w:instrText xml:space="preserve"> PAGEREF _Toc151060412 \h </w:instrText>
        </w:r>
        <w:r w:rsidRPr="002728B5">
          <w:rPr>
            <w:noProof/>
            <w:webHidden/>
            <w:sz w:val="32"/>
          </w:rPr>
        </w:r>
        <w:r w:rsidRPr="002728B5">
          <w:rPr>
            <w:noProof/>
            <w:webHidden/>
            <w:sz w:val="32"/>
          </w:rPr>
          <w:fldChar w:fldCharType="separate"/>
        </w:r>
        <w:r w:rsidRPr="002728B5">
          <w:rPr>
            <w:noProof/>
            <w:webHidden/>
            <w:sz w:val="32"/>
          </w:rPr>
          <w:t>3</w:t>
        </w:r>
        <w:r w:rsidRPr="002728B5">
          <w:rPr>
            <w:noProof/>
            <w:webHidden/>
            <w:sz w:val="32"/>
          </w:rPr>
          <w:fldChar w:fldCharType="end"/>
        </w:r>
      </w:hyperlink>
    </w:p>
    <w:p w:rsidR="002728B5" w:rsidRPr="002728B5" w:rsidRDefault="002728B5">
      <w:pPr>
        <w:pStyle w:val="TOC2"/>
        <w:tabs>
          <w:tab w:val="right" w:leader="dot" w:pos="9350"/>
        </w:tabs>
        <w:rPr>
          <w:rFonts w:eastAsiaTheme="minorEastAsia" w:cstheme="minorBidi"/>
          <w:smallCaps w:val="0"/>
          <w:noProof/>
          <w:kern w:val="0"/>
          <w:sz w:val="36"/>
          <w:szCs w:val="22"/>
        </w:rPr>
      </w:pPr>
      <w:hyperlink w:anchor="_Toc151060413" w:history="1">
        <w:r w:rsidRPr="002728B5">
          <w:rPr>
            <w:rStyle w:val="Hyperlink"/>
            <w:noProof/>
            <w:sz w:val="32"/>
            <w:lang w:val="en-IN"/>
          </w:rPr>
          <w:t>Origin of REvil:</w:t>
        </w:r>
        <w:r w:rsidRPr="002728B5">
          <w:rPr>
            <w:noProof/>
            <w:webHidden/>
            <w:sz w:val="32"/>
          </w:rPr>
          <w:tab/>
        </w:r>
        <w:r w:rsidRPr="002728B5">
          <w:rPr>
            <w:noProof/>
            <w:webHidden/>
            <w:sz w:val="32"/>
          </w:rPr>
          <w:fldChar w:fldCharType="begin"/>
        </w:r>
        <w:r w:rsidRPr="002728B5">
          <w:rPr>
            <w:noProof/>
            <w:webHidden/>
            <w:sz w:val="32"/>
          </w:rPr>
          <w:instrText xml:space="preserve"> PAGEREF _Toc151060413 \h </w:instrText>
        </w:r>
        <w:r w:rsidRPr="002728B5">
          <w:rPr>
            <w:noProof/>
            <w:webHidden/>
            <w:sz w:val="32"/>
          </w:rPr>
        </w:r>
        <w:r w:rsidRPr="002728B5">
          <w:rPr>
            <w:noProof/>
            <w:webHidden/>
            <w:sz w:val="32"/>
          </w:rPr>
          <w:fldChar w:fldCharType="separate"/>
        </w:r>
        <w:r w:rsidRPr="002728B5">
          <w:rPr>
            <w:noProof/>
            <w:webHidden/>
            <w:sz w:val="32"/>
          </w:rPr>
          <w:t>3</w:t>
        </w:r>
        <w:r w:rsidRPr="002728B5">
          <w:rPr>
            <w:noProof/>
            <w:webHidden/>
            <w:sz w:val="32"/>
          </w:rPr>
          <w:fldChar w:fldCharType="end"/>
        </w:r>
      </w:hyperlink>
    </w:p>
    <w:p w:rsidR="002728B5" w:rsidRPr="002728B5" w:rsidRDefault="002728B5">
      <w:pPr>
        <w:pStyle w:val="TOC2"/>
        <w:tabs>
          <w:tab w:val="right" w:leader="dot" w:pos="9350"/>
        </w:tabs>
        <w:rPr>
          <w:rFonts w:eastAsiaTheme="minorEastAsia" w:cstheme="minorBidi"/>
          <w:smallCaps w:val="0"/>
          <w:noProof/>
          <w:kern w:val="0"/>
          <w:sz w:val="36"/>
          <w:szCs w:val="22"/>
        </w:rPr>
      </w:pPr>
      <w:hyperlink w:anchor="_Toc151060414" w:history="1">
        <w:r w:rsidRPr="002728B5">
          <w:rPr>
            <w:rStyle w:val="Hyperlink"/>
            <w:noProof/>
            <w:sz w:val="32"/>
          </w:rPr>
          <w:t>Known affiliations or partnerships</w:t>
        </w:r>
        <w:r w:rsidRPr="002728B5">
          <w:rPr>
            <w:noProof/>
            <w:webHidden/>
            <w:sz w:val="32"/>
          </w:rPr>
          <w:tab/>
        </w:r>
        <w:r w:rsidRPr="002728B5">
          <w:rPr>
            <w:noProof/>
            <w:webHidden/>
            <w:sz w:val="32"/>
          </w:rPr>
          <w:fldChar w:fldCharType="begin"/>
        </w:r>
        <w:r w:rsidRPr="002728B5">
          <w:rPr>
            <w:noProof/>
            <w:webHidden/>
            <w:sz w:val="32"/>
          </w:rPr>
          <w:instrText xml:space="preserve"> PAGEREF _Toc151060414 \h </w:instrText>
        </w:r>
        <w:r w:rsidRPr="002728B5">
          <w:rPr>
            <w:noProof/>
            <w:webHidden/>
            <w:sz w:val="32"/>
          </w:rPr>
        </w:r>
        <w:r w:rsidRPr="002728B5">
          <w:rPr>
            <w:noProof/>
            <w:webHidden/>
            <w:sz w:val="32"/>
          </w:rPr>
          <w:fldChar w:fldCharType="separate"/>
        </w:r>
        <w:r w:rsidRPr="002728B5">
          <w:rPr>
            <w:noProof/>
            <w:webHidden/>
            <w:sz w:val="32"/>
          </w:rPr>
          <w:t>5</w:t>
        </w:r>
        <w:r w:rsidRPr="002728B5">
          <w:rPr>
            <w:noProof/>
            <w:webHidden/>
            <w:sz w:val="32"/>
          </w:rPr>
          <w:fldChar w:fldCharType="end"/>
        </w:r>
      </w:hyperlink>
    </w:p>
    <w:p w:rsidR="002728B5" w:rsidRPr="002728B5" w:rsidRDefault="002728B5">
      <w:pPr>
        <w:pStyle w:val="TOC1"/>
        <w:tabs>
          <w:tab w:val="right" w:leader="dot" w:pos="9350"/>
        </w:tabs>
        <w:rPr>
          <w:rFonts w:eastAsiaTheme="minorEastAsia" w:cstheme="minorBidi"/>
          <w:b w:val="0"/>
          <w:bCs w:val="0"/>
          <w:caps w:val="0"/>
          <w:noProof/>
          <w:kern w:val="0"/>
          <w:sz w:val="36"/>
          <w:szCs w:val="22"/>
        </w:rPr>
      </w:pPr>
      <w:hyperlink w:anchor="_Toc151060415" w:history="1">
        <w:r w:rsidRPr="002728B5">
          <w:rPr>
            <w:rStyle w:val="Hyperlink"/>
            <w:noProof/>
            <w:sz w:val="32"/>
          </w:rPr>
          <w:t>Cyber Attacks</w:t>
        </w:r>
        <w:r w:rsidRPr="002728B5">
          <w:rPr>
            <w:noProof/>
            <w:webHidden/>
            <w:sz w:val="32"/>
          </w:rPr>
          <w:tab/>
        </w:r>
        <w:r w:rsidRPr="002728B5">
          <w:rPr>
            <w:noProof/>
            <w:webHidden/>
            <w:sz w:val="32"/>
          </w:rPr>
          <w:fldChar w:fldCharType="begin"/>
        </w:r>
        <w:r w:rsidRPr="002728B5">
          <w:rPr>
            <w:noProof/>
            <w:webHidden/>
            <w:sz w:val="32"/>
          </w:rPr>
          <w:instrText xml:space="preserve"> PAGEREF _Toc151060415 \h </w:instrText>
        </w:r>
        <w:r w:rsidRPr="002728B5">
          <w:rPr>
            <w:noProof/>
            <w:webHidden/>
            <w:sz w:val="32"/>
          </w:rPr>
        </w:r>
        <w:r w:rsidRPr="002728B5">
          <w:rPr>
            <w:noProof/>
            <w:webHidden/>
            <w:sz w:val="32"/>
          </w:rPr>
          <w:fldChar w:fldCharType="separate"/>
        </w:r>
        <w:r w:rsidRPr="002728B5">
          <w:rPr>
            <w:noProof/>
            <w:webHidden/>
            <w:sz w:val="32"/>
          </w:rPr>
          <w:t>6</w:t>
        </w:r>
        <w:r w:rsidRPr="002728B5">
          <w:rPr>
            <w:noProof/>
            <w:webHidden/>
            <w:sz w:val="32"/>
          </w:rPr>
          <w:fldChar w:fldCharType="end"/>
        </w:r>
      </w:hyperlink>
    </w:p>
    <w:p w:rsidR="002728B5" w:rsidRPr="002728B5" w:rsidRDefault="002728B5">
      <w:pPr>
        <w:pStyle w:val="TOC2"/>
        <w:tabs>
          <w:tab w:val="right" w:leader="dot" w:pos="9350"/>
        </w:tabs>
        <w:rPr>
          <w:rFonts w:eastAsiaTheme="minorEastAsia" w:cstheme="minorBidi"/>
          <w:smallCaps w:val="0"/>
          <w:noProof/>
          <w:kern w:val="0"/>
          <w:sz w:val="36"/>
          <w:szCs w:val="22"/>
        </w:rPr>
      </w:pPr>
      <w:hyperlink w:anchor="_Toc151060416" w:history="1">
        <w:r w:rsidRPr="002728B5">
          <w:rPr>
            <w:rStyle w:val="Hyperlink"/>
            <w:noProof/>
            <w:sz w:val="32"/>
          </w:rPr>
          <w:t>​Notable cyber attacks attributed to REvil</w:t>
        </w:r>
        <w:r w:rsidRPr="002728B5">
          <w:rPr>
            <w:noProof/>
            <w:webHidden/>
            <w:sz w:val="32"/>
          </w:rPr>
          <w:tab/>
        </w:r>
        <w:r w:rsidRPr="002728B5">
          <w:rPr>
            <w:noProof/>
            <w:webHidden/>
            <w:sz w:val="32"/>
          </w:rPr>
          <w:fldChar w:fldCharType="begin"/>
        </w:r>
        <w:r w:rsidRPr="002728B5">
          <w:rPr>
            <w:noProof/>
            <w:webHidden/>
            <w:sz w:val="32"/>
          </w:rPr>
          <w:instrText xml:space="preserve"> PAGEREF _Toc151060416 \h </w:instrText>
        </w:r>
        <w:r w:rsidRPr="002728B5">
          <w:rPr>
            <w:noProof/>
            <w:webHidden/>
            <w:sz w:val="32"/>
          </w:rPr>
        </w:r>
        <w:r w:rsidRPr="002728B5">
          <w:rPr>
            <w:noProof/>
            <w:webHidden/>
            <w:sz w:val="32"/>
          </w:rPr>
          <w:fldChar w:fldCharType="separate"/>
        </w:r>
        <w:r w:rsidRPr="002728B5">
          <w:rPr>
            <w:noProof/>
            <w:webHidden/>
            <w:sz w:val="32"/>
          </w:rPr>
          <w:t>7</w:t>
        </w:r>
        <w:r w:rsidRPr="002728B5">
          <w:rPr>
            <w:noProof/>
            <w:webHidden/>
            <w:sz w:val="32"/>
          </w:rPr>
          <w:fldChar w:fldCharType="end"/>
        </w:r>
      </w:hyperlink>
    </w:p>
    <w:p w:rsidR="002728B5" w:rsidRPr="002728B5" w:rsidRDefault="002728B5">
      <w:pPr>
        <w:pStyle w:val="TOC3"/>
        <w:tabs>
          <w:tab w:val="left" w:pos="1320"/>
          <w:tab w:val="right" w:leader="dot" w:pos="9350"/>
        </w:tabs>
        <w:rPr>
          <w:rFonts w:eastAsiaTheme="minorEastAsia" w:cstheme="minorBidi"/>
          <w:i w:val="0"/>
          <w:iCs w:val="0"/>
          <w:noProof/>
          <w:kern w:val="0"/>
          <w:sz w:val="36"/>
          <w:szCs w:val="22"/>
        </w:rPr>
      </w:pPr>
      <w:hyperlink w:anchor="_Toc151060417" w:history="1">
        <w:r w:rsidRPr="002728B5">
          <w:rPr>
            <w:rStyle w:val="Hyperlink"/>
            <w:rFonts w:ascii="Arial" w:eastAsia="Times New Roman" w:hAnsi="Arial" w:cs="Arial"/>
            <w:noProof/>
            <w:sz w:val="32"/>
          </w:rPr>
          <w:t>1.1.1.</w:t>
        </w:r>
        <w:r w:rsidRPr="002728B5">
          <w:rPr>
            <w:rFonts w:eastAsiaTheme="minorEastAsia" w:cstheme="minorBidi"/>
            <w:i w:val="0"/>
            <w:iCs w:val="0"/>
            <w:noProof/>
            <w:kern w:val="0"/>
            <w:sz w:val="36"/>
            <w:szCs w:val="22"/>
          </w:rPr>
          <w:tab/>
        </w:r>
        <w:r w:rsidRPr="002728B5">
          <w:rPr>
            <w:rStyle w:val="Hyperlink"/>
            <w:noProof/>
            <w:sz w:val="32"/>
          </w:rPr>
          <w:t>JBS Cyberattack (May 2021)</w:t>
        </w:r>
        <w:r w:rsidRPr="002728B5">
          <w:rPr>
            <w:noProof/>
            <w:webHidden/>
            <w:sz w:val="32"/>
          </w:rPr>
          <w:tab/>
        </w:r>
        <w:r w:rsidRPr="002728B5">
          <w:rPr>
            <w:noProof/>
            <w:webHidden/>
            <w:sz w:val="32"/>
          </w:rPr>
          <w:fldChar w:fldCharType="begin"/>
        </w:r>
        <w:r w:rsidRPr="002728B5">
          <w:rPr>
            <w:noProof/>
            <w:webHidden/>
            <w:sz w:val="32"/>
          </w:rPr>
          <w:instrText xml:space="preserve"> PAGEREF _Toc151060417 \h </w:instrText>
        </w:r>
        <w:r w:rsidRPr="002728B5">
          <w:rPr>
            <w:noProof/>
            <w:webHidden/>
            <w:sz w:val="32"/>
          </w:rPr>
        </w:r>
        <w:r w:rsidRPr="002728B5">
          <w:rPr>
            <w:noProof/>
            <w:webHidden/>
            <w:sz w:val="32"/>
          </w:rPr>
          <w:fldChar w:fldCharType="separate"/>
        </w:r>
        <w:r w:rsidRPr="002728B5">
          <w:rPr>
            <w:noProof/>
            <w:webHidden/>
            <w:sz w:val="32"/>
          </w:rPr>
          <w:t>7</w:t>
        </w:r>
        <w:r w:rsidRPr="002728B5">
          <w:rPr>
            <w:noProof/>
            <w:webHidden/>
            <w:sz w:val="32"/>
          </w:rPr>
          <w:fldChar w:fldCharType="end"/>
        </w:r>
      </w:hyperlink>
    </w:p>
    <w:p w:rsidR="002728B5" w:rsidRPr="002728B5" w:rsidRDefault="002728B5">
      <w:pPr>
        <w:pStyle w:val="TOC3"/>
        <w:tabs>
          <w:tab w:val="left" w:pos="1320"/>
          <w:tab w:val="right" w:leader="dot" w:pos="9350"/>
        </w:tabs>
        <w:rPr>
          <w:rFonts w:eastAsiaTheme="minorEastAsia" w:cstheme="minorBidi"/>
          <w:i w:val="0"/>
          <w:iCs w:val="0"/>
          <w:noProof/>
          <w:kern w:val="0"/>
          <w:sz w:val="36"/>
          <w:szCs w:val="22"/>
        </w:rPr>
      </w:pPr>
      <w:hyperlink w:anchor="_Toc151060418" w:history="1">
        <w:r w:rsidRPr="002728B5">
          <w:rPr>
            <w:rStyle w:val="Hyperlink"/>
            <w:rFonts w:ascii="Arial" w:eastAsia="Times New Roman" w:hAnsi="Arial" w:cs="Arial"/>
            <w:noProof/>
            <w:sz w:val="32"/>
          </w:rPr>
          <w:t>1.1.3.</w:t>
        </w:r>
        <w:r w:rsidRPr="002728B5">
          <w:rPr>
            <w:rFonts w:eastAsiaTheme="minorEastAsia" w:cstheme="minorBidi"/>
            <w:i w:val="0"/>
            <w:iCs w:val="0"/>
            <w:noProof/>
            <w:kern w:val="0"/>
            <w:sz w:val="36"/>
            <w:szCs w:val="22"/>
          </w:rPr>
          <w:tab/>
        </w:r>
        <w:r w:rsidRPr="002728B5">
          <w:rPr>
            <w:rStyle w:val="Hyperlink"/>
            <w:noProof/>
            <w:sz w:val="32"/>
          </w:rPr>
          <w:t>Acer Ransomware Attack (March 2021)</w:t>
        </w:r>
        <w:r w:rsidRPr="002728B5">
          <w:rPr>
            <w:noProof/>
            <w:webHidden/>
            <w:sz w:val="32"/>
          </w:rPr>
          <w:tab/>
        </w:r>
        <w:r w:rsidRPr="002728B5">
          <w:rPr>
            <w:noProof/>
            <w:webHidden/>
            <w:sz w:val="32"/>
          </w:rPr>
          <w:fldChar w:fldCharType="begin"/>
        </w:r>
        <w:r w:rsidRPr="002728B5">
          <w:rPr>
            <w:noProof/>
            <w:webHidden/>
            <w:sz w:val="32"/>
          </w:rPr>
          <w:instrText xml:space="preserve"> PAGEREF _Toc151060418 \h </w:instrText>
        </w:r>
        <w:r w:rsidRPr="002728B5">
          <w:rPr>
            <w:noProof/>
            <w:webHidden/>
            <w:sz w:val="32"/>
          </w:rPr>
        </w:r>
        <w:r w:rsidRPr="002728B5">
          <w:rPr>
            <w:noProof/>
            <w:webHidden/>
            <w:sz w:val="32"/>
          </w:rPr>
          <w:fldChar w:fldCharType="separate"/>
        </w:r>
        <w:r w:rsidRPr="002728B5">
          <w:rPr>
            <w:noProof/>
            <w:webHidden/>
            <w:sz w:val="32"/>
          </w:rPr>
          <w:t>8</w:t>
        </w:r>
        <w:r w:rsidRPr="002728B5">
          <w:rPr>
            <w:noProof/>
            <w:webHidden/>
            <w:sz w:val="32"/>
          </w:rPr>
          <w:fldChar w:fldCharType="end"/>
        </w:r>
      </w:hyperlink>
    </w:p>
    <w:p w:rsidR="002728B5" w:rsidRPr="002728B5" w:rsidRDefault="002728B5">
      <w:pPr>
        <w:pStyle w:val="TOC1"/>
        <w:tabs>
          <w:tab w:val="right" w:leader="dot" w:pos="9350"/>
        </w:tabs>
        <w:rPr>
          <w:rFonts w:eastAsiaTheme="minorEastAsia" w:cstheme="minorBidi"/>
          <w:b w:val="0"/>
          <w:bCs w:val="0"/>
          <w:caps w:val="0"/>
          <w:noProof/>
          <w:kern w:val="0"/>
          <w:sz w:val="36"/>
          <w:szCs w:val="22"/>
        </w:rPr>
      </w:pPr>
      <w:hyperlink w:anchor="_Toc151060419" w:history="1">
        <w:r w:rsidRPr="002728B5">
          <w:rPr>
            <w:rStyle w:val="Hyperlink"/>
            <w:noProof/>
            <w:sz w:val="32"/>
          </w:rPr>
          <w:t>Conclusion</w:t>
        </w:r>
        <w:r w:rsidRPr="002728B5">
          <w:rPr>
            <w:noProof/>
            <w:webHidden/>
            <w:sz w:val="32"/>
          </w:rPr>
          <w:tab/>
        </w:r>
        <w:r w:rsidRPr="002728B5">
          <w:rPr>
            <w:noProof/>
            <w:webHidden/>
            <w:sz w:val="32"/>
          </w:rPr>
          <w:fldChar w:fldCharType="begin"/>
        </w:r>
        <w:r w:rsidRPr="002728B5">
          <w:rPr>
            <w:noProof/>
            <w:webHidden/>
            <w:sz w:val="32"/>
          </w:rPr>
          <w:instrText xml:space="preserve"> PAGEREF _Toc151060419 \h </w:instrText>
        </w:r>
        <w:r w:rsidRPr="002728B5">
          <w:rPr>
            <w:noProof/>
            <w:webHidden/>
            <w:sz w:val="32"/>
          </w:rPr>
        </w:r>
        <w:r w:rsidRPr="002728B5">
          <w:rPr>
            <w:noProof/>
            <w:webHidden/>
            <w:sz w:val="32"/>
          </w:rPr>
          <w:fldChar w:fldCharType="separate"/>
        </w:r>
        <w:r w:rsidRPr="002728B5">
          <w:rPr>
            <w:noProof/>
            <w:webHidden/>
            <w:sz w:val="32"/>
          </w:rPr>
          <w:t>8</w:t>
        </w:r>
        <w:r w:rsidRPr="002728B5">
          <w:rPr>
            <w:noProof/>
            <w:webHidden/>
            <w:sz w:val="32"/>
          </w:rPr>
          <w:fldChar w:fldCharType="end"/>
        </w:r>
      </w:hyperlink>
    </w:p>
    <w:p w:rsidR="002728B5" w:rsidRPr="002728B5" w:rsidRDefault="002728B5">
      <w:pPr>
        <w:pStyle w:val="TOC1"/>
        <w:tabs>
          <w:tab w:val="right" w:leader="dot" w:pos="9350"/>
        </w:tabs>
        <w:rPr>
          <w:rFonts w:eastAsiaTheme="minorEastAsia" w:cstheme="minorBidi"/>
          <w:b w:val="0"/>
          <w:bCs w:val="0"/>
          <w:caps w:val="0"/>
          <w:noProof/>
          <w:kern w:val="0"/>
          <w:sz w:val="36"/>
          <w:szCs w:val="22"/>
        </w:rPr>
      </w:pPr>
      <w:hyperlink w:anchor="_Toc151060420" w:history="1">
        <w:r w:rsidRPr="002728B5">
          <w:rPr>
            <w:rStyle w:val="Hyperlink"/>
            <w:noProof/>
            <w:sz w:val="32"/>
          </w:rPr>
          <w:t>References</w:t>
        </w:r>
        <w:r w:rsidRPr="002728B5">
          <w:rPr>
            <w:noProof/>
            <w:webHidden/>
            <w:sz w:val="32"/>
          </w:rPr>
          <w:tab/>
        </w:r>
        <w:r w:rsidRPr="002728B5">
          <w:rPr>
            <w:noProof/>
            <w:webHidden/>
            <w:sz w:val="32"/>
          </w:rPr>
          <w:fldChar w:fldCharType="begin"/>
        </w:r>
        <w:r w:rsidRPr="002728B5">
          <w:rPr>
            <w:noProof/>
            <w:webHidden/>
            <w:sz w:val="32"/>
          </w:rPr>
          <w:instrText xml:space="preserve"> PAGEREF _Toc151060420 \h </w:instrText>
        </w:r>
        <w:r w:rsidRPr="002728B5">
          <w:rPr>
            <w:noProof/>
            <w:webHidden/>
            <w:sz w:val="32"/>
          </w:rPr>
        </w:r>
        <w:r w:rsidRPr="002728B5">
          <w:rPr>
            <w:noProof/>
            <w:webHidden/>
            <w:sz w:val="32"/>
          </w:rPr>
          <w:fldChar w:fldCharType="separate"/>
        </w:r>
        <w:r w:rsidRPr="002728B5">
          <w:rPr>
            <w:noProof/>
            <w:webHidden/>
            <w:sz w:val="32"/>
          </w:rPr>
          <w:t>9</w:t>
        </w:r>
        <w:r w:rsidRPr="002728B5">
          <w:rPr>
            <w:noProof/>
            <w:webHidden/>
            <w:sz w:val="32"/>
          </w:rPr>
          <w:fldChar w:fldCharType="end"/>
        </w:r>
      </w:hyperlink>
    </w:p>
    <w:p w:rsidR="00982C37" w:rsidRDefault="00D2049C" w:rsidP="00D2049C">
      <w:pPr>
        <w:spacing w:line="360" w:lineRule="auto"/>
        <w:outlineLvl w:val="2"/>
        <w:rPr>
          <w:rFonts w:ascii="Segoe UI" w:eastAsia="Times New Roman" w:hAnsi="Segoe UI" w:cs="Segoe UI"/>
          <w:b/>
          <w:bCs/>
          <w:color w:val="1D2125"/>
          <w:kern w:val="36"/>
          <w:sz w:val="48"/>
          <w:szCs w:val="48"/>
        </w:rPr>
      </w:pPr>
      <w:r w:rsidRPr="002728B5">
        <w:rPr>
          <w:rFonts w:ascii="Calibri" w:eastAsia="Times New Roman" w:hAnsi="Calibri" w:cs="Calibri"/>
          <w:bCs/>
          <w:caps/>
          <w:color w:val="1D2125"/>
          <w:kern w:val="36"/>
          <w:sz w:val="96"/>
          <w:szCs w:val="48"/>
        </w:rPr>
        <w:fldChar w:fldCharType="end"/>
      </w:r>
    </w:p>
    <w:p w:rsidR="00982C37" w:rsidRDefault="00982C37">
      <w:pPr>
        <w:rPr>
          <w:rFonts w:ascii="Segoe UI" w:eastAsia="Times New Roman" w:hAnsi="Segoe UI" w:cs="Segoe UI"/>
          <w:b/>
          <w:bCs/>
          <w:color w:val="1D2125"/>
          <w:kern w:val="36"/>
          <w:sz w:val="48"/>
          <w:szCs w:val="48"/>
        </w:rPr>
      </w:pPr>
      <w:r>
        <w:rPr>
          <w:rFonts w:ascii="Segoe UI" w:eastAsia="Times New Roman" w:hAnsi="Segoe UI" w:cs="Segoe UI"/>
          <w:b/>
          <w:bCs/>
          <w:color w:val="1D2125"/>
          <w:kern w:val="36"/>
          <w:sz w:val="48"/>
          <w:szCs w:val="48"/>
        </w:rPr>
        <w:br w:type="page"/>
      </w:r>
    </w:p>
    <w:p w:rsidR="009753EC" w:rsidRPr="003B2A42" w:rsidRDefault="009753EC" w:rsidP="003B2A42">
      <w:pPr>
        <w:pStyle w:val="TOCHeading"/>
      </w:pPr>
    </w:p>
    <w:p w:rsidR="009753EC" w:rsidRPr="00817BE5" w:rsidRDefault="009753EC" w:rsidP="00D2049C">
      <w:pPr>
        <w:pStyle w:val="Heading1"/>
      </w:pPr>
      <w:bookmarkStart w:id="4" w:name="_Toc69739661"/>
      <w:bookmarkStart w:id="5" w:name="_Toc150970543"/>
      <w:bookmarkStart w:id="6" w:name="_Ref150970745"/>
      <w:bookmarkStart w:id="7" w:name="_Ref150970751"/>
      <w:bookmarkStart w:id="8" w:name="_Ref150970752"/>
      <w:bookmarkStart w:id="9" w:name="_Ref150970753"/>
      <w:bookmarkStart w:id="10" w:name="_Ref150970754"/>
      <w:bookmarkStart w:id="11" w:name="_Toc150971241"/>
      <w:bookmarkStart w:id="12" w:name="_Toc151060408"/>
      <w:r w:rsidRPr="00817BE5">
        <w:t>Introduction</w:t>
      </w:r>
      <w:bookmarkEnd w:id="4"/>
      <w:bookmarkEnd w:id="5"/>
      <w:bookmarkEnd w:id="6"/>
      <w:bookmarkEnd w:id="7"/>
      <w:bookmarkEnd w:id="8"/>
      <w:bookmarkEnd w:id="9"/>
      <w:bookmarkEnd w:id="10"/>
      <w:bookmarkEnd w:id="11"/>
      <w:bookmarkEnd w:id="12"/>
    </w:p>
    <w:p w:rsidR="009753EC" w:rsidRDefault="009753EC" w:rsidP="009753EC">
      <w:pPr>
        <w:ind w:left="284"/>
      </w:pPr>
    </w:p>
    <w:p w:rsidR="003B2A42" w:rsidRDefault="00817BE5" w:rsidP="00D2049C">
      <w:pPr>
        <w:pStyle w:val="Heading2"/>
      </w:pPr>
      <w:bookmarkStart w:id="13" w:name="_Toc151060409"/>
      <w:r w:rsidRPr="000F561D">
        <w:t>Definition of ransomware:</w:t>
      </w:r>
      <w:bookmarkEnd w:id="13"/>
    </w:p>
    <w:p w:rsidR="00817BE5" w:rsidRPr="003B2A42" w:rsidRDefault="00817BE5" w:rsidP="003B2A42">
      <w:pPr>
        <w:pStyle w:val="ListParagraph"/>
        <w:spacing w:line="276" w:lineRule="auto"/>
        <w:ind w:left="792"/>
        <w:rPr>
          <w:rFonts w:ascii="Arial" w:hAnsi="Arial" w:cs="Arial"/>
          <w:b/>
          <w:sz w:val="24"/>
          <w:szCs w:val="24"/>
        </w:rPr>
      </w:pPr>
      <w:r w:rsidRPr="000F561D">
        <w:rPr>
          <w:rFonts w:ascii="Arial" w:hAnsi="Arial" w:cs="Arial"/>
          <w:b/>
          <w:sz w:val="24"/>
          <w:szCs w:val="24"/>
        </w:rPr>
        <w:t xml:space="preserve"> </w:t>
      </w:r>
      <w:r w:rsidR="000F561D" w:rsidRPr="003B2A42">
        <w:rPr>
          <w:rFonts w:ascii="Arial" w:hAnsi="Arial" w:cs="Arial"/>
          <w:sz w:val="24"/>
          <w:szCs w:val="24"/>
        </w:rPr>
        <w:t>Ransom</w:t>
      </w:r>
      <w:r w:rsidR="00F664B7" w:rsidRPr="003B2A42">
        <w:rPr>
          <w:rFonts w:ascii="Arial" w:hAnsi="Arial" w:cs="Arial"/>
          <w:sz w:val="24"/>
          <w:szCs w:val="24"/>
        </w:rPr>
        <w:t xml:space="preserve">ware is the </w:t>
      </w:r>
      <w:r w:rsidR="00E33336" w:rsidRPr="003B2A42">
        <w:rPr>
          <w:rFonts w:ascii="Arial" w:hAnsi="Arial" w:cs="Arial"/>
          <w:sz w:val="24"/>
          <w:szCs w:val="24"/>
        </w:rPr>
        <w:t xml:space="preserve">type of malware which is used to not to give access to a particular computer systems or files until a large amount of money, or ransom, is paid. These </w:t>
      </w:r>
      <w:r w:rsidRPr="003B2A42">
        <w:rPr>
          <w:rFonts w:ascii="Arial" w:hAnsi="Arial" w:cs="Arial"/>
          <w:sz w:val="24"/>
          <w:szCs w:val="24"/>
        </w:rPr>
        <w:t>types</w:t>
      </w:r>
      <w:r w:rsidR="00E33336" w:rsidRPr="003B2A42">
        <w:rPr>
          <w:rFonts w:ascii="Arial" w:hAnsi="Arial" w:cs="Arial"/>
          <w:sz w:val="24"/>
          <w:szCs w:val="24"/>
        </w:rPr>
        <w:t xml:space="preserve"> of </w:t>
      </w:r>
      <w:r w:rsidRPr="003B2A42">
        <w:rPr>
          <w:rFonts w:ascii="Arial" w:hAnsi="Arial" w:cs="Arial"/>
          <w:sz w:val="24"/>
          <w:szCs w:val="24"/>
        </w:rPr>
        <w:t>cyber attacks</w:t>
      </w:r>
      <w:r w:rsidR="00E33336" w:rsidRPr="003B2A42">
        <w:rPr>
          <w:rFonts w:ascii="Arial" w:hAnsi="Arial" w:cs="Arial"/>
          <w:sz w:val="24"/>
          <w:szCs w:val="24"/>
        </w:rPr>
        <w:t xml:space="preserve"> have increased and have become more sophisticated in the recent years. The main goal is to get a large amount from individuals</w:t>
      </w:r>
      <w:r w:rsidRPr="003B2A42">
        <w:rPr>
          <w:rFonts w:ascii="Arial" w:hAnsi="Arial" w:cs="Arial"/>
          <w:sz w:val="24"/>
          <w:szCs w:val="24"/>
        </w:rPr>
        <w:t>,</w:t>
      </w:r>
      <w:r w:rsidR="00E33336" w:rsidRPr="003B2A42">
        <w:rPr>
          <w:rFonts w:ascii="Arial" w:hAnsi="Arial" w:cs="Arial"/>
          <w:sz w:val="24"/>
          <w:szCs w:val="24"/>
        </w:rPr>
        <w:t xml:space="preserve"> or</w:t>
      </w:r>
      <w:r w:rsidRPr="003B2A42">
        <w:rPr>
          <w:rFonts w:ascii="Arial" w:hAnsi="Arial" w:cs="Arial"/>
          <w:sz w:val="24"/>
          <w:szCs w:val="24"/>
        </w:rPr>
        <w:t xml:space="preserve"> businesses, or organizations in form of crypto currencies and more.</w:t>
      </w:r>
    </w:p>
    <w:p w:rsidR="00817BE5" w:rsidRPr="000F561D" w:rsidRDefault="00817BE5" w:rsidP="00817BE5">
      <w:pPr>
        <w:pStyle w:val="ListParagraph"/>
        <w:spacing w:line="276" w:lineRule="auto"/>
        <w:ind w:left="792"/>
        <w:rPr>
          <w:rFonts w:ascii="Arial" w:hAnsi="Arial" w:cs="Arial"/>
          <w:b/>
          <w:sz w:val="24"/>
          <w:szCs w:val="24"/>
        </w:rPr>
      </w:pPr>
    </w:p>
    <w:p w:rsidR="003B2A42" w:rsidRDefault="000F561D" w:rsidP="00D2049C">
      <w:pPr>
        <w:pStyle w:val="Heading2"/>
      </w:pPr>
      <w:bookmarkStart w:id="14" w:name="_Toc151060410"/>
      <w:r>
        <w:t>Historical context</w:t>
      </w:r>
      <w:r w:rsidRPr="000F561D">
        <w:t>:</w:t>
      </w:r>
      <w:bookmarkEnd w:id="14"/>
    </w:p>
    <w:p w:rsidR="003B2A42" w:rsidRPr="003B2A42" w:rsidRDefault="003B2A42" w:rsidP="003B2A42">
      <w:pPr>
        <w:pStyle w:val="ListParagraph"/>
        <w:rPr>
          <w:rFonts w:ascii="Arial" w:hAnsi="Arial" w:cs="Arial"/>
          <w:sz w:val="24"/>
          <w:szCs w:val="24"/>
        </w:rPr>
      </w:pPr>
    </w:p>
    <w:p w:rsidR="000F561D" w:rsidRDefault="000F561D" w:rsidP="003B2A42">
      <w:pPr>
        <w:pStyle w:val="ListParagraph"/>
        <w:ind w:left="792"/>
      </w:pPr>
      <w:r w:rsidRPr="003B2A42">
        <w:rPr>
          <w:rFonts w:ascii="Arial" w:hAnsi="Arial" w:cs="Arial"/>
          <w:sz w:val="24"/>
          <w:szCs w:val="24"/>
        </w:rPr>
        <w:t>Early Instances (1989-2005), Encryption-Based Ransom ware (2005-2012), Crypto Locker and Bitcoin (2013), Ransomware as a Service (RaaS) (2016-2017), Targeting Critical Infrastructure (2018-present), Double Extortion and Data Leaks (2020-present), Continued Sophistication (2021-2023).</w:t>
      </w:r>
      <w:r w:rsidR="00977A8D" w:rsidRPr="003B2A42">
        <w:rPr>
          <w:rFonts w:ascii="Arial" w:hAnsi="Arial" w:cs="Arial"/>
          <w:sz w:val="24"/>
          <w:szCs w:val="24"/>
        </w:rPr>
        <w:t>These are the historical context of ransomware.</w:t>
      </w:r>
      <w:sdt>
        <w:sdtPr>
          <w:id w:val="204792659"/>
          <w:citation/>
        </w:sdtPr>
        <w:sdtContent>
          <w:r w:rsidR="000A7204" w:rsidRPr="003B2A42">
            <w:rPr>
              <w:rFonts w:ascii="Arial" w:hAnsi="Arial" w:cs="Arial"/>
              <w:sz w:val="24"/>
              <w:szCs w:val="24"/>
            </w:rPr>
            <w:fldChar w:fldCharType="begin"/>
          </w:r>
          <w:r w:rsidR="00A457F2" w:rsidRPr="003B2A42">
            <w:rPr>
              <w:rFonts w:ascii="Arial" w:hAnsi="Arial" w:cs="Arial"/>
              <w:sz w:val="24"/>
              <w:szCs w:val="24"/>
              <w:lang w:val="en-IN"/>
            </w:rPr>
            <w:instrText xml:space="preserve"> CITATION Fla \l 16393 </w:instrText>
          </w:r>
          <w:r w:rsidR="000A7204" w:rsidRPr="003B2A42">
            <w:rPr>
              <w:rFonts w:ascii="Arial" w:hAnsi="Arial" w:cs="Arial"/>
              <w:sz w:val="24"/>
              <w:szCs w:val="24"/>
            </w:rPr>
            <w:fldChar w:fldCharType="separate"/>
          </w:r>
          <w:r w:rsidR="00E7279E" w:rsidRPr="003B2A42">
            <w:rPr>
              <w:rFonts w:ascii="Arial" w:hAnsi="Arial" w:cs="Arial"/>
              <w:noProof/>
              <w:sz w:val="24"/>
              <w:szCs w:val="24"/>
              <w:lang w:val="en-IN"/>
            </w:rPr>
            <w:t xml:space="preserve"> [</w:t>
          </w:r>
          <w:hyperlink w:anchor="Fla" w:history="1">
            <w:r w:rsidR="00E7279E" w:rsidRPr="003B2A42">
              <w:rPr>
                <w:rStyle w:val="Heading2Char"/>
                <w:rFonts w:ascii="Arial" w:eastAsiaTheme="minorHAnsi" w:hAnsi="Arial" w:cs="Arial"/>
                <w:noProof/>
                <w:color w:val="auto"/>
                <w:sz w:val="24"/>
                <w:szCs w:val="24"/>
                <w:lang w:val="en-IN"/>
              </w:rPr>
              <w:t>1</w:t>
            </w:r>
          </w:hyperlink>
          <w:r w:rsidR="00E7279E" w:rsidRPr="003B2A42">
            <w:rPr>
              <w:rFonts w:ascii="Arial" w:hAnsi="Arial" w:cs="Arial"/>
              <w:noProof/>
              <w:sz w:val="24"/>
              <w:szCs w:val="24"/>
              <w:lang w:val="en-IN"/>
            </w:rPr>
            <w:t>]</w:t>
          </w:r>
          <w:r w:rsidR="000A7204" w:rsidRPr="003B2A42">
            <w:rPr>
              <w:rFonts w:ascii="Arial" w:hAnsi="Arial" w:cs="Arial"/>
              <w:sz w:val="24"/>
              <w:szCs w:val="24"/>
            </w:rPr>
            <w:fldChar w:fldCharType="end"/>
          </w:r>
        </w:sdtContent>
      </w:sdt>
    </w:p>
    <w:p w:rsidR="003B2A42" w:rsidRPr="003B2A42" w:rsidRDefault="003B2A42" w:rsidP="003B2A42">
      <w:pPr>
        <w:pStyle w:val="ListParagraph"/>
        <w:ind w:left="792"/>
        <w:rPr>
          <w:rFonts w:ascii="Arial" w:hAnsi="Arial" w:cs="Arial"/>
          <w:b/>
          <w:sz w:val="24"/>
          <w:szCs w:val="24"/>
        </w:rPr>
      </w:pPr>
    </w:p>
    <w:p w:rsidR="003B2A42" w:rsidRDefault="00977A8D" w:rsidP="00D2049C">
      <w:pPr>
        <w:pStyle w:val="Heading2"/>
      </w:pPr>
      <w:bookmarkStart w:id="15" w:name="_Toc151060411"/>
      <w:r w:rsidRPr="00977A8D">
        <w:t>REvil Ransomware:</w:t>
      </w:r>
      <w:bookmarkEnd w:id="15"/>
    </w:p>
    <w:p w:rsidR="000F561D" w:rsidRPr="003B2A42" w:rsidRDefault="00EA7976" w:rsidP="003B2A42">
      <w:pPr>
        <w:pStyle w:val="ListParagraph"/>
        <w:spacing w:line="276" w:lineRule="auto"/>
        <w:ind w:left="792"/>
        <w:rPr>
          <w:rFonts w:ascii="Arial" w:hAnsi="Arial" w:cs="Arial"/>
          <w:sz w:val="24"/>
          <w:szCs w:val="24"/>
        </w:rPr>
      </w:pPr>
      <w:r w:rsidRPr="003B2A42">
        <w:rPr>
          <w:rFonts w:ascii="Arial" w:hAnsi="Arial" w:cs="Arial"/>
          <w:sz w:val="24"/>
          <w:szCs w:val="24"/>
        </w:rPr>
        <w:t>REvil was</w:t>
      </w:r>
      <w:r w:rsidR="00977A8D" w:rsidRPr="003B2A42">
        <w:rPr>
          <w:rFonts w:ascii="Arial" w:hAnsi="Arial" w:cs="Arial"/>
          <w:sz w:val="24"/>
          <w:szCs w:val="24"/>
        </w:rPr>
        <w:t xml:space="preserve"> </w:t>
      </w:r>
      <w:r w:rsidRPr="003B2A42">
        <w:rPr>
          <w:rFonts w:ascii="Arial" w:hAnsi="Arial" w:cs="Arial"/>
          <w:sz w:val="24"/>
          <w:szCs w:val="24"/>
        </w:rPr>
        <w:t xml:space="preserve">a notorious ransomware gang also known as </w:t>
      </w:r>
      <w:r w:rsidR="00A239C2" w:rsidRPr="003B2A42">
        <w:rPr>
          <w:rFonts w:ascii="Arial" w:hAnsi="Arial" w:cs="Arial"/>
          <w:sz w:val="24"/>
          <w:szCs w:val="24"/>
        </w:rPr>
        <w:t>Sodinokibi</w:t>
      </w:r>
      <w:r w:rsidRPr="003B2A42">
        <w:rPr>
          <w:rFonts w:ascii="Arial" w:hAnsi="Arial" w:cs="Arial"/>
          <w:sz w:val="24"/>
          <w:szCs w:val="24"/>
        </w:rPr>
        <w:t xml:space="preserve">.They </w:t>
      </w:r>
      <w:r w:rsidR="00E94297" w:rsidRPr="003B2A42">
        <w:rPr>
          <w:rFonts w:ascii="Arial" w:hAnsi="Arial" w:cs="Arial"/>
          <w:sz w:val="24"/>
          <w:szCs w:val="24"/>
        </w:rPr>
        <w:t>were</w:t>
      </w:r>
      <w:r w:rsidRPr="003B2A42">
        <w:rPr>
          <w:rFonts w:ascii="Arial" w:hAnsi="Arial" w:cs="Arial"/>
          <w:sz w:val="24"/>
          <w:szCs w:val="24"/>
        </w:rPr>
        <w:t xml:space="preserve"> active from 2019 and was </w:t>
      </w:r>
      <w:r w:rsidR="00A457F2" w:rsidRPr="003B2A42">
        <w:rPr>
          <w:rFonts w:ascii="Arial" w:hAnsi="Arial" w:cs="Arial"/>
          <w:sz w:val="24"/>
          <w:szCs w:val="24"/>
        </w:rPr>
        <w:t>dismantled in 2022.</w:t>
      </w:r>
      <w:r w:rsidR="00E94297" w:rsidRPr="003B2A42">
        <w:rPr>
          <w:rFonts w:ascii="Arial" w:hAnsi="Arial" w:cs="Arial"/>
          <w:sz w:val="24"/>
          <w:szCs w:val="24"/>
        </w:rPr>
        <w:t>This group was main crime syndicate for most of the high profile ransomware. They used sophisticated and highly effective methods.</w:t>
      </w:r>
      <w:sdt>
        <w:sdtPr>
          <w:id w:val="204792660"/>
          <w:citation/>
        </w:sdtPr>
        <w:sdtContent>
          <w:r w:rsidR="000A7204" w:rsidRPr="003B2A42">
            <w:rPr>
              <w:rFonts w:ascii="Arial" w:hAnsi="Arial" w:cs="Arial"/>
              <w:sz w:val="24"/>
              <w:szCs w:val="24"/>
            </w:rPr>
            <w:fldChar w:fldCharType="begin"/>
          </w:r>
          <w:r w:rsidR="00A457F2" w:rsidRPr="003B2A42">
            <w:rPr>
              <w:rFonts w:ascii="Arial" w:hAnsi="Arial" w:cs="Arial"/>
              <w:sz w:val="24"/>
              <w:szCs w:val="24"/>
              <w:lang w:val="en-IN"/>
            </w:rPr>
            <w:instrText xml:space="preserve"> CITATION For \l 16393 </w:instrText>
          </w:r>
          <w:r w:rsidR="000A7204" w:rsidRPr="003B2A42">
            <w:rPr>
              <w:rFonts w:ascii="Arial" w:hAnsi="Arial" w:cs="Arial"/>
              <w:sz w:val="24"/>
              <w:szCs w:val="24"/>
            </w:rPr>
            <w:fldChar w:fldCharType="separate"/>
          </w:r>
          <w:r w:rsidR="00E7279E" w:rsidRPr="003B2A42">
            <w:rPr>
              <w:rFonts w:ascii="Arial" w:hAnsi="Arial" w:cs="Arial"/>
              <w:noProof/>
              <w:sz w:val="24"/>
              <w:szCs w:val="24"/>
              <w:lang w:val="en-IN"/>
            </w:rPr>
            <w:t xml:space="preserve"> [</w:t>
          </w:r>
          <w:hyperlink w:anchor="For" w:history="1">
            <w:r w:rsidR="00E7279E" w:rsidRPr="003B2A42">
              <w:rPr>
                <w:rStyle w:val="Heading2Char"/>
                <w:rFonts w:ascii="Arial" w:eastAsiaTheme="minorHAnsi" w:hAnsi="Arial" w:cs="Arial"/>
                <w:noProof/>
                <w:color w:val="auto"/>
                <w:sz w:val="24"/>
                <w:szCs w:val="24"/>
                <w:lang w:val="en-IN"/>
              </w:rPr>
              <w:t>2</w:t>
            </w:r>
          </w:hyperlink>
          <w:r w:rsidR="00E7279E" w:rsidRPr="003B2A42">
            <w:rPr>
              <w:rFonts w:ascii="Arial" w:hAnsi="Arial" w:cs="Arial"/>
              <w:noProof/>
              <w:sz w:val="24"/>
              <w:szCs w:val="24"/>
              <w:lang w:val="en-IN"/>
            </w:rPr>
            <w:t>]</w:t>
          </w:r>
          <w:r w:rsidR="000A7204" w:rsidRPr="003B2A42">
            <w:rPr>
              <w:rFonts w:ascii="Arial" w:hAnsi="Arial" w:cs="Arial"/>
              <w:sz w:val="24"/>
              <w:szCs w:val="24"/>
            </w:rPr>
            <w:fldChar w:fldCharType="end"/>
          </w:r>
        </w:sdtContent>
      </w:sdt>
    </w:p>
    <w:p w:rsidR="00A30D5F" w:rsidRPr="000F561D" w:rsidRDefault="00A30D5F" w:rsidP="00A30D5F">
      <w:pPr>
        <w:pStyle w:val="ListParagraph"/>
        <w:spacing w:line="276" w:lineRule="auto"/>
        <w:ind w:left="792"/>
        <w:rPr>
          <w:rFonts w:ascii="Arial" w:hAnsi="Arial" w:cs="Arial"/>
          <w:b/>
          <w:sz w:val="24"/>
          <w:szCs w:val="24"/>
        </w:rPr>
      </w:pPr>
    </w:p>
    <w:p w:rsidR="00DA7454" w:rsidRDefault="00DA7454" w:rsidP="00D2049C">
      <w:pPr>
        <w:pStyle w:val="Heading1"/>
        <w:rPr>
          <w:lang w:val="en-IN"/>
        </w:rPr>
      </w:pPr>
      <w:bookmarkStart w:id="16" w:name="_Toc151060412"/>
      <w:r w:rsidRPr="002728B5">
        <w:t>Profile</w:t>
      </w:r>
      <w:r w:rsidRPr="00DA7454">
        <w:rPr>
          <w:lang w:val="en-IN"/>
        </w:rPr>
        <w:t xml:space="preserve"> </w:t>
      </w:r>
      <w:r w:rsidRPr="002728B5">
        <w:t>of</w:t>
      </w:r>
      <w:r w:rsidRPr="00DA7454">
        <w:rPr>
          <w:lang w:val="en-IN"/>
        </w:rPr>
        <w:t xml:space="preserve"> </w:t>
      </w:r>
      <w:r w:rsidRPr="002728B5">
        <w:t>REvil</w:t>
      </w:r>
      <w:bookmarkEnd w:id="16"/>
    </w:p>
    <w:p w:rsidR="003B2A42" w:rsidRDefault="00A239C2" w:rsidP="00D2049C">
      <w:pPr>
        <w:pStyle w:val="Heading2"/>
        <w:rPr>
          <w:lang w:val="en-IN"/>
        </w:rPr>
      </w:pPr>
      <w:bookmarkStart w:id="17" w:name="_Toc151060413"/>
      <w:r>
        <w:rPr>
          <w:lang w:val="en-IN"/>
        </w:rPr>
        <w:t>Origin of REvil:</w:t>
      </w:r>
      <w:bookmarkEnd w:id="17"/>
    </w:p>
    <w:p w:rsidR="00DA7454" w:rsidRPr="003B2A42" w:rsidRDefault="00670108" w:rsidP="003B2A42">
      <w:pPr>
        <w:pStyle w:val="ListParagraph"/>
        <w:spacing w:line="360" w:lineRule="auto"/>
        <w:ind w:left="792"/>
        <w:rPr>
          <w:b/>
          <w:sz w:val="32"/>
          <w:szCs w:val="32"/>
          <w:lang w:val="en-IN"/>
        </w:rPr>
      </w:pPr>
      <w:r w:rsidRPr="003B2A42">
        <w:rPr>
          <w:rFonts w:ascii="Arial" w:hAnsi="Arial" w:cs="Arial"/>
          <w:sz w:val="24"/>
          <w:szCs w:val="24"/>
          <w:lang w:val="en-IN"/>
        </w:rPr>
        <w:t>REvil</w:t>
      </w:r>
      <w:r w:rsidRPr="003B2A42">
        <w:rPr>
          <w:rFonts w:ascii="Arial" w:hAnsi="Arial" w:cs="Arial"/>
          <w:b/>
          <w:sz w:val="24"/>
          <w:szCs w:val="24"/>
          <w:lang w:val="en-IN"/>
        </w:rPr>
        <w:t xml:space="preserve"> </w:t>
      </w:r>
      <w:r w:rsidRPr="003B2A42">
        <w:rPr>
          <w:rFonts w:ascii="Arial" w:hAnsi="Arial" w:cs="Arial"/>
          <w:sz w:val="24"/>
          <w:szCs w:val="24"/>
          <w:lang w:val="en-IN"/>
        </w:rPr>
        <w:t>is a criminal ent</w:t>
      </w:r>
      <w:r w:rsidR="00CA70CF" w:rsidRPr="003B2A42">
        <w:rPr>
          <w:rFonts w:ascii="Arial" w:hAnsi="Arial" w:cs="Arial"/>
          <w:sz w:val="24"/>
          <w:szCs w:val="24"/>
          <w:lang w:val="en-IN"/>
        </w:rPr>
        <w:t>erprise based primarily based from Russia</w:t>
      </w:r>
      <w:r w:rsidRPr="003B2A42">
        <w:rPr>
          <w:rFonts w:ascii="Arial" w:hAnsi="Arial" w:cs="Arial"/>
          <w:sz w:val="24"/>
          <w:szCs w:val="24"/>
          <w:lang w:val="en-IN"/>
        </w:rPr>
        <w:t xml:space="preserve"> that runs a Ransomware as a Service (RaaS) operation. The core members are based in Russia</w:t>
      </w:r>
      <w:r w:rsidR="00CA70CF" w:rsidRPr="003B2A42">
        <w:rPr>
          <w:rFonts w:ascii="Arial" w:hAnsi="Arial" w:cs="Arial"/>
          <w:sz w:val="24"/>
          <w:szCs w:val="24"/>
          <w:lang w:val="en-IN"/>
        </w:rPr>
        <w:t xml:space="preserve"> and operate out of Russia</w:t>
      </w:r>
      <w:r w:rsidRPr="003B2A42">
        <w:rPr>
          <w:rFonts w:ascii="Arial" w:hAnsi="Arial" w:cs="Arial"/>
          <w:sz w:val="24"/>
          <w:szCs w:val="24"/>
          <w:lang w:val="en-IN"/>
        </w:rPr>
        <w:t xml:space="preserve">. They hire hackers known as affiliates to conduct the breach, to steal data, to delete backups, and to infect victims system with ransomware for a share of profile. </w:t>
      </w:r>
      <w:r w:rsidR="00A239C2" w:rsidRPr="003B2A42">
        <w:rPr>
          <w:rFonts w:ascii="Arial" w:hAnsi="Arial" w:cs="Arial"/>
          <w:sz w:val="24"/>
          <w:szCs w:val="24"/>
          <w:lang w:val="en-IN"/>
        </w:rPr>
        <w:t xml:space="preserve">They are said to affiliates of an old </w:t>
      </w:r>
      <w:r w:rsidR="00A239C2" w:rsidRPr="003B2A42">
        <w:rPr>
          <w:rFonts w:ascii="Arial" w:hAnsi="Arial" w:cs="Arial"/>
          <w:sz w:val="24"/>
          <w:szCs w:val="24"/>
          <w:lang w:val="en-IN"/>
        </w:rPr>
        <w:lastRenderedPageBreak/>
        <w:t xml:space="preserve">disbanded ransomware group called as GandCrab.When the gang retired in 2019 REvil emerged. At the beginning REvil group didn’t have a name, later when Tomas Meskauskas had a chat with them in their own chat designed by them to chat with the victims. He asked them about their name and also told them that they are known as </w:t>
      </w:r>
      <w:r w:rsidR="00A239C2" w:rsidRPr="003B2A42">
        <w:rPr>
          <w:rFonts w:ascii="Arial" w:hAnsi="Arial" w:cs="Arial"/>
          <w:sz w:val="24"/>
          <w:szCs w:val="24"/>
        </w:rPr>
        <w:t xml:space="preserve">Sodinokibi among the Researchers, and they came up with a name which is ‘REvil’ which means ‘Ransom </w:t>
      </w:r>
      <w:r w:rsidR="00B85C92" w:rsidRPr="003B2A42">
        <w:rPr>
          <w:rFonts w:ascii="Arial" w:hAnsi="Arial" w:cs="Arial"/>
          <w:sz w:val="24"/>
          <w:szCs w:val="24"/>
        </w:rPr>
        <w:t>Evil’ which</w:t>
      </w:r>
      <w:r w:rsidR="00B85C92" w:rsidRPr="003B2A42">
        <w:rPr>
          <w:rFonts w:ascii="Arial" w:hAnsi="Arial" w:cs="Arial"/>
          <w:sz w:val="24"/>
          <w:szCs w:val="24"/>
          <w:lang w:val="en-IN"/>
        </w:rPr>
        <w:t xml:space="preserve"> was inspired by a popular video game known as ‘Resident Evil’.</w:t>
      </w:r>
    </w:p>
    <w:p w:rsidR="00DA7454" w:rsidRDefault="008859C8" w:rsidP="003B2A42">
      <w:pPr>
        <w:pStyle w:val="ListParagraph"/>
        <w:spacing w:line="360" w:lineRule="auto"/>
        <w:ind w:left="792"/>
        <w:rPr>
          <w:sz w:val="32"/>
          <w:szCs w:val="32"/>
          <w:lang w:val="en-IN"/>
        </w:rPr>
      </w:pPr>
      <w:r>
        <w:rPr>
          <w:noProof/>
          <w:sz w:val="32"/>
          <w:szCs w:val="32"/>
          <w:lang w:val="en-US"/>
        </w:rPr>
        <w:drawing>
          <wp:inline distT="0" distB="0" distL="0" distR="0">
            <wp:extent cx="5525272" cy="5887272"/>
            <wp:effectExtent l="19050" t="0" r="0" b="0"/>
            <wp:docPr id="2" name="Picture 1" descr="Screenshot 2023-11-13 1925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3-11-13 192518.png"/>
                    <pic:cNvPicPr/>
                  </pic:nvPicPr>
                  <pic:blipFill>
                    <a:blip r:embed="rId8"/>
                    <a:stretch>
                      <a:fillRect/>
                    </a:stretch>
                  </pic:blipFill>
                  <pic:spPr>
                    <a:xfrm>
                      <a:off x="0" y="0"/>
                      <a:ext cx="5525272" cy="5887272"/>
                    </a:xfrm>
                    <a:prstGeom prst="rect">
                      <a:avLst/>
                    </a:prstGeom>
                  </pic:spPr>
                </pic:pic>
              </a:graphicData>
            </a:graphic>
          </wp:inline>
        </w:drawing>
      </w:r>
    </w:p>
    <w:p w:rsidR="008859C8" w:rsidRDefault="008859C8" w:rsidP="00BE64BC">
      <w:pPr>
        <w:pStyle w:val="ListParagraph"/>
        <w:spacing w:line="360" w:lineRule="auto"/>
        <w:ind w:left="792"/>
        <w:rPr>
          <w:rFonts w:ascii="Arial" w:hAnsi="Arial" w:cs="Arial"/>
          <w:color w:val="595959" w:themeColor="text1" w:themeTint="A6"/>
          <w:sz w:val="24"/>
          <w:szCs w:val="32"/>
          <w:lang w:val="en-IN"/>
        </w:rPr>
      </w:pPr>
      <w:r w:rsidRPr="00DA0A3D">
        <w:rPr>
          <w:rFonts w:ascii="Arial" w:hAnsi="Arial" w:cs="Arial"/>
          <w:color w:val="595959" w:themeColor="text1" w:themeTint="A6"/>
          <w:sz w:val="24"/>
          <w:szCs w:val="32"/>
          <w:lang w:val="en-IN"/>
        </w:rPr>
        <w:lastRenderedPageBreak/>
        <w:t>Figure 1:</w:t>
      </w:r>
      <w:r w:rsidR="00DA0A3D" w:rsidRPr="00DA0A3D">
        <w:rPr>
          <w:rFonts w:ascii="Arial" w:hAnsi="Arial" w:cs="Arial"/>
          <w:color w:val="595959" w:themeColor="text1" w:themeTint="A6"/>
          <w:sz w:val="18"/>
        </w:rPr>
        <w:t xml:space="preserve"> </w:t>
      </w:r>
      <w:r w:rsidR="00DA0A3D" w:rsidRPr="00DA0A3D">
        <w:rPr>
          <w:rFonts w:ascii="Arial" w:hAnsi="Arial" w:cs="Arial"/>
          <w:color w:val="595959" w:themeColor="text1" w:themeTint="A6"/>
          <w:sz w:val="24"/>
          <w:szCs w:val="32"/>
          <w:lang w:val="en-IN"/>
        </w:rPr>
        <w:t>Chat between REvil operator and Tomas Meskauskas as posted on the PCrisk blog</w:t>
      </w:r>
      <w:sdt>
        <w:sdtPr>
          <w:rPr>
            <w:rFonts w:ascii="Arial" w:hAnsi="Arial" w:cs="Arial"/>
            <w:color w:val="595959" w:themeColor="text1" w:themeTint="A6"/>
            <w:sz w:val="24"/>
            <w:szCs w:val="32"/>
            <w:lang w:val="en-IN"/>
          </w:rPr>
          <w:id w:val="368280955"/>
          <w:citation/>
        </w:sdtPr>
        <w:sdtContent>
          <w:r w:rsidR="000A7204" w:rsidRPr="00DA0A3D">
            <w:rPr>
              <w:rFonts w:ascii="Arial" w:hAnsi="Arial" w:cs="Arial"/>
              <w:color w:val="595959" w:themeColor="text1" w:themeTint="A6"/>
              <w:sz w:val="24"/>
              <w:szCs w:val="32"/>
              <w:lang w:val="en-IN"/>
            </w:rPr>
            <w:fldChar w:fldCharType="begin"/>
          </w:r>
          <w:r w:rsidR="00DA0A3D" w:rsidRPr="00DA0A3D">
            <w:rPr>
              <w:rFonts w:ascii="Arial" w:hAnsi="Arial" w:cs="Arial"/>
              <w:color w:val="595959" w:themeColor="text1" w:themeTint="A6"/>
              <w:sz w:val="24"/>
              <w:szCs w:val="32"/>
              <w:lang w:val="en-IN"/>
            </w:rPr>
            <w:instrText xml:space="preserve"> CITATION Tom \l 16393 </w:instrText>
          </w:r>
          <w:r w:rsidR="000A7204" w:rsidRPr="00DA0A3D">
            <w:rPr>
              <w:rFonts w:ascii="Arial" w:hAnsi="Arial" w:cs="Arial"/>
              <w:color w:val="595959" w:themeColor="text1" w:themeTint="A6"/>
              <w:sz w:val="24"/>
              <w:szCs w:val="32"/>
              <w:lang w:val="en-IN"/>
            </w:rPr>
            <w:fldChar w:fldCharType="separate"/>
          </w:r>
          <w:r w:rsidR="00E7279E">
            <w:rPr>
              <w:rFonts w:ascii="Arial" w:hAnsi="Arial" w:cs="Arial"/>
              <w:noProof/>
              <w:color w:val="595959" w:themeColor="text1" w:themeTint="A6"/>
              <w:sz w:val="24"/>
              <w:szCs w:val="32"/>
              <w:lang w:val="en-IN"/>
            </w:rPr>
            <w:t xml:space="preserve"> </w:t>
          </w:r>
          <w:r w:rsidR="00E7279E" w:rsidRPr="00E7279E">
            <w:rPr>
              <w:rFonts w:ascii="Arial" w:hAnsi="Arial" w:cs="Arial"/>
              <w:noProof/>
              <w:color w:val="595959" w:themeColor="text1" w:themeTint="A6"/>
              <w:sz w:val="24"/>
              <w:szCs w:val="32"/>
              <w:lang w:val="en-IN"/>
            </w:rPr>
            <w:t>[</w:t>
          </w:r>
          <w:hyperlink w:anchor="Tom" w:history="1">
            <w:r w:rsidR="00E7279E" w:rsidRPr="00E7279E">
              <w:rPr>
                <w:rStyle w:val="Heading2Char"/>
                <w:rFonts w:ascii="Arial" w:eastAsiaTheme="minorHAnsi" w:hAnsi="Arial" w:cs="Arial"/>
                <w:noProof/>
                <w:color w:val="595959" w:themeColor="text1" w:themeTint="A6"/>
                <w:sz w:val="24"/>
                <w:szCs w:val="32"/>
                <w:lang w:val="en-IN"/>
              </w:rPr>
              <w:t>3</w:t>
            </w:r>
          </w:hyperlink>
          <w:r w:rsidR="00E7279E" w:rsidRPr="00E7279E">
            <w:rPr>
              <w:rFonts w:ascii="Arial" w:hAnsi="Arial" w:cs="Arial"/>
              <w:noProof/>
              <w:color w:val="595959" w:themeColor="text1" w:themeTint="A6"/>
              <w:sz w:val="24"/>
              <w:szCs w:val="32"/>
              <w:lang w:val="en-IN"/>
            </w:rPr>
            <w:t>]</w:t>
          </w:r>
          <w:r w:rsidR="000A7204" w:rsidRPr="00DA0A3D">
            <w:rPr>
              <w:rFonts w:ascii="Arial" w:hAnsi="Arial" w:cs="Arial"/>
              <w:color w:val="595959" w:themeColor="text1" w:themeTint="A6"/>
              <w:sz w:val="24"/>
              <w:szCs w:val="32"/>
              <w:lang w:val="en-IN"/>
            </w:rPr>
            <w:fldChar w:fldCharType="end"/>
          </w:r>
        </w:sdtContent>
      </w:sdt>
    </w:p>
    <w:p w:rsidR="00BE64BC" w:rsidRPr="00DA0A3D" w:rsidRDefault="00BE64BC" w:rsidP="00BE64BC">
      <w:pPr>
        <w:pStyle w:val="ListParagraph"/>
        <w:spacing w:line="360" w:lineRule="auto"/>
        <w:ind w:left="792"/>
        <w:rPr>
          <w:rFonts w:ascii="Arial" w:hAnsi="Arial" w:cs="Arial"/>
          <w:color w:val="595959" w:themeColor="text1" w:themeTint="A6"/>
          <w:sz w:val="24"/>
          <w:szCs w:val="32"/>
          <w:lang w:val="en-IN"/>
        </w:rPr>
      </w:pPr>
    </w:p>
    <w:p w:rsidR="00DA0A3D" w:rsidRDefault="00DA0A3D" w:rsidP="00DA0A3D">
      <w:pPr>
        <w:pStyle w:val="ListParagraph"/>
        <w:spacing w:line="360" w:lineRule="auto"/>
        <w:ind w:left="360"/>
        <w:rPr>
          <w:color w:val="595959" w:themeColor="text1" w:themeTint="A6"/>
          <w:sz w:val="24"/>
          <w:szCs w:val="32"/>
          <w:lang w:val="en-IN"/>
        </w:rPr>
      </w:pPr>
    </w:p>
    <w:p w:rsidR="003B2A42" w:rsidRDefault="00DA0A3D" w:rsidP="00D2049C">
      <w:pPr>
        <w:pStyle w:val="Heading2"/>
      </w:pPr>
      <w:bookmarkStart w:id="18" w:name="_Toc151060414"/>
      <w:r w:rsidRPr="00982C37">
        <w:t>Known affiliations or partnerships</w:t>
      </w:r>
      <w:bookmarkEnd w:id="18"/>
    </w:p>
    <w:p w:rsidR="003B2A42" w:rsidRPr="003B2A42" w:rsidRDefault="003B2A42" w:rsidP="003B2A42">
      <w:pPr>
        <w:pStyle w:val="ListParagraph"/>
        <w:rPr>
          <w:rStyle w:val="css-r6za39"/>
          <w:rFonts w:ascii="Arial" w:eastAsiaTheme="majorEastAsia" w:hAnsi="Arial" w:cs="Arial"/>
          <w:sz w:val="24"/>
          <w:szCs w:val="24"/>
        </w:rPr>
      </w:pPr>
    </w:p>
    <w:p w:rsidR="00DA0A3D" w:rsidRPr="003B2A42" w:rsidRDefault="00DA0A3D" w:rsidP="003B2A42">
      <w:pPr>
        <w:spacing w:line="360" w:lineRule="auto"/>
        <w:rPr>
          <w:rFonts w:ascii="Arial" w:hAnsi="Arial" w:cs="Arial"/>
          <w:b/>
          <w:sz w:val="28"/>
          <w:szCs w:val="32"/>
        </w:rPr>
      </w:pPr>
      <w:r w:rsidRPr="003B2A42">
        <w:rPr>
          <w:rStyle w:val="css-r6za39"/>
          <w:rFonts w:ascii="Arial" w:eastAsiaTheme="majorEastAsia" w:hAnsi="Arial" w:cs="Arial"/>
          <w:sz w:val="24"/>
          <w:szCs w:val="24"/>
        </w:rPr>
        <w:t>Operation</w:t>
      </w:r>
      <w:r w:rsidRPr="003B2A42">
        <w:rPr>
          <w:rStyle w:val="css-r6za39"/>
          <w:rFonts w:ascii="Arial" w:eastAsiaTheme="majorEastAsia" w:hAnsi="Arial" w:cs="Arial"/>
          <w:color w:val="4B5966"/>
          <w:sz w:val="24"/>
          <w:szCs w:val="24"/>
        </w:rPr>
        <w:t xml:space="preserve"> </w:t>
      </w:r>
      <w:r w:rsidRPr="003B2A42">
        <w:rPr>
          <w:rStyle w:val="css-r6za39"/>
          <w:rFonts w:ascii="Arial" w:eastAsiaTheme="majorEastAsia" w:hAnsi="Arial" w:cs="Arial"/>
          <w:sz w:val="24"/>
          <w:szCs w:val="24"/>
        </w:rPr>
        <w:t>GoldDust</w:t>
      </w:r>
      <w:r w:rsidRPr="003B2A42">
        <w:rPr>
          <w:rFonts w:ascii="Arial" w:hAnsi="Arial" w:cs="Arial"/>
          <w:color w:val="080A0D"/>
          <w:sz w:val="24"/>
          <w:szCs w:val="24"/>
        </w:rPr>
        <w:t>, which took place on 4 November, led to the arrest of two individuals suspected of deploying the ​</w:t>
      </w:r>
      <w:r w:rsidRPr="003B2A42">
        <w:rPr>
          <w:rStyle w:val="css-r6za39"/>
          <w:rFonts w:ascii="Arial" w:eastAsiaTheme="majorEastAsia" w:hAnsi="Arial" w:cs="Arial"/>
          <w:sz w:val="24"/>
          <w:szCs w:val="24"/>
        </w:rPr>
        <w:t>Sodinokibi</w:t>
      </w:r>
      <w:r w:rsidRPr="003B2A42">
        <w:rPr>
          <w:rStyle w:val="css-r6za39"/>
          <w:rFonts w:ascii="Arial" w:eastAsiaTheme="majorEastAsia" w:hAnsi="Arial" w:cs="Arial"/>
          <w:color w:val="4B5966"/>
          <w:sz w:val="24"/>
          <w:szCs w:val="24"/>
        </w:rPr>
        <w:t>/</w:t>
      </w:r>
      <w:r w:rsidRPr="003B2A42">
        <w:rPr>
          <w:rStyle w:val="css-r6za39"/>
          <w:rFonts w:ascii="Arial" w:eastAsiaTheme="majorEastAsia" w:hAnsi="Arial" w:cs="Arial"/>
          <w:sz w:val="24"/>
          <w:szCs w:val="24"/>
        </w:rPr>
        <w:t>REvil</w:t>
      </w:r>
      <w:r w:rsidRPr="003B2A42">
        <w:rPr>
          <w:rFonts w:ascii="Arial" w:hAnsi="Arial" w:cs="Arial"/>
          <w:color w:val="080A0D"/>
          <w:sz w:val="24"/>
          <w:szCs w:val="24"/>
        </w:rPr>
        <w:t> ransomware in ​</w:t>
      </w:r>
      <w:r w:rsidRPr="003B2A42">
        <w:rPr>
          <w:rStyle w:val="css-r6za39"/>
          <w:rFonts w:ascii="Arial" w:eastAsiaTheme="majorEastAsia" w:hAnsi="Arial" w:cs="Arial"/>
          <w:sz w:val="24"/>
          <w:szCs w:val="24"/>
        </w:rPr>
        <w:t>Romania</w:t>
      </w:r>
      <w:r w:rsidRPr="003B2A42">
        <w:rPr>
          <w:rFonts w:ascii="Arial" w:hAnsi="Arial" w:cs="Arial"/>
          <w:color w:val="080A0D"/>
          <w:sz w:val="24"/>
          <w:szCs w:val="24"/>
        </w:rPr>
        <w:t>. These cyber-attacks are believed to be responsible for infecting around 5,000 systems and collecting approximately half a million Euros in ransom payments. Over the past months, law enforcement agencies have been actively targeting ransomware operations, resulting in several arrests. The operation has been a joint effort involving 17 countries, Europol, ​</w:t>
      </w:r>
      <w:r w:rsidRPr="003B2A42">
        <w:rPr>
          <w:rStyle w:val="css-r6za39"/>
          <w:rFonts w:ascii="Arial" w:hAnsi="Arial" w:cs="Arial"/>
          <w:sz w:val="24"/>
          <w:szCs w:val="24"/>
        </w:rPr>
        <w:t>Eurojust</w:t>
      </w:r>
      <w:r w:rsidRPr="003B2A42">
        <w:rPr>
          <w:rFonts w:ascii="Arial" w:hAnsi="Arial" w:cs="Arial"/>
          <w:color w:val="080A0D"/>
          <w:sz w:val="24"/>
          <w:szCs w:val="24"/>
        </w:rPr>
        <w:t>, and INTERPOL. Their collaboration has been crucial in identifying the perpetrators, carrying out wiretapping activities, and seizing infrastructure used by the Sodinokibi/REvil ransomware family. This ransomware is seen as the successor to GandCrab, and the recent arrests include affiliates of both Sodinokibi/REvil and suspects linked to GandCrab. These coordinated international efforts demonstrate the commitment of the law enforcement community in combating cybercrime and maintaining the security of digital spaces. By targeting the individuals behind these ransomware operations and disrupting their infrastructure, authorities aim to significantly impact their ability to carry out attacks and demand ransom payments. Such operations serve as a deterrent and reinforce the ongoing battle against cybercriminals</w:t>
      </w:r>
      <w:sdt>
        <w:sdtPr>
          <w:rPr>
            <w:color w:val="080A0D"/>
          </w:rPr>
          <w:id w:val="368280957"/>
          <w:citation/>
        </w:sdtPr>
        <w:sdtContent>
          <w:r w:rsidR="000A7204" w:rsidRPr="003B2A42">
            <w:rPr>
              <w:rFonts w:ascii="Arial" w:hAnsi="Arial" w:cs="Arial"/>
              <w:color w:val="080A0D"/>
              <w:sz w:val="24"/>
              <w:szCs w:val="24"/>
            </w:rPr>
            <w:fldChar w:fldCharType="begin"/>
          </w:r>
          <w:r w:rsidR="00DE719F" w:rsidRPr="003B2A42">
            <w:rPr>
              <w:rFonts w:ascii="Arial" w:hAnsi="Arial" w:cs="Arial"/>
              <w:color w:val="080A0D"/>
              <w:sz w:val="24"/>
              <w:szCs w:val="24"/>
              <w:lang w:val="en-IN"/>
            </w:rPr>
            <w:instrText xml:space="preserve"> CITATION Eur \l 16393 </w:instrText>
          </w:r>
          <w:r w:rsidR="000A7204" w:rsidRPr="003B2A42">
            <w:rPr>
              <w:rFonts w:ascii="Arial" w:hAnsi="Arial" w:cs="Arial"/>
              <w:color w:val="080A0D"/>
              <w:sz w:val="24"/>
              <w:szCs w:val="24"/>
            </w:rPr>
            <w:fldChar w:fldCharType="separate"/>
          </w:r>
          <w:r w:rsidR="00E7279E" w:rsidRPr="003B2A42">
            <w:rPr>
              <w:rFonts w:ascii="Arial" w:hAnsi="Arial" w:cs="Arial"/>
              <w:noProof/>
              <w:color w:val="080A0D"/>
              <w:sz w:val="24"/>
              <w:szCs w:val="24"/>
              <w:lang w:val="en-IN"/>
            </w:rPr>
            <w:t xml:space="preserve"> [</w:t>
          </w:r>
          <w:hyperlink w:anchor="Eur" w:history="1">
            <w:r w:rsidR="00E7279E" w:rsidRPr="003B2A42">
              <w:rPr>
                <w:rStyle w:val="Heading2Char"/>
                <w:rFonts w:ascii="Arial" w:eastAsiaTheme="minorHAnsi" w:hAnsi="Arial" w:cs="Arial"/>
                <w:noProof/>
                <w:color w:val="080A0D"/>
                <w:sz w:val="24"/>
                <w:szCs w:val="24"/>
                <w:lang w:val="en-IN"/>
              </w:rPr>
              <w:t>4</w:t>
            </w:r>
          </w:hyperlink>
          <w:r w:rsidR="00E7279E" w:rsidRPr="003B2A42">
            <w:rPr>
              <w:rFonts w:ascii="Arial" w:hAnsi="Arial" w:cs="Arial"/>
              <w:noProof/>
              <w:color w:val="080A0D"/>
              <w:sz w:val="24"/>
              <w:szCs w:val="24"/>
              <w:lang w:val="en-IN"/>
            </w:rPr>
            <w:t>]</w:t>
          </w:r>
          <w:r w:rsidR="000A7204" w:rsidRPr="003B2A42">
            <w:rPr>
              <w:rFonts w:ascii="Arial" w:hAnsi="Arial" w:cs="Arial"/>
              <w:color w:val="080A0D"/>
              <w:sz w:val="24"/>
              <w:szCs w:val="24"/>
            </w:rPr>
            <w:fldChar w:fldCharType="end"/>
          </w:r>
        </w:sdtContent>
      </w:sdt>
      <w:r w:rsidRPr="003B2A42">
        <w:rPr>
          <w:rFonts w:ascii="Arial" w:hAnsi="Arial" w:cs="Arial"/>
          <w:color w:val="080A0D"/>
          <w:sz w:val="24"/>
          <w:szCs w:val="24"/>
        </w:rPr>
        <w:t>.</w:t>
      </w:r>
    </w:p>
    <w:p w:rsidR="0007790F" w:rsidRPr="002501CE" w:rsidRDefault="000A7204" w:rsidP="002501CE">
      <w:pPr>
        <w:shd w:val="clear" w:color="auto" w:fill="FFFFFF" w:themeFill="background1"/>
        <w:spacing w:line="360" w:lineRule="auto"/>
        <w:rPr>
          <w:rFonts w:ascii="Arial" w:hAnsi="Arial" w:cs="Arial"/>
          <w:b/>
          <w:sz w:val="24"/>
          <w:szCs w:val="24"/>
        </w:rPr>
      </w:pPr>
      <w:r>
        <w:rPr>
          <w:rFonts w:ascii="Arial" w:hAnsi="Arial" w:cs="Arial"/>
          <w:b/>
          <w:noProof/>
          <w:sz w:val="24"/>
          <w:szCs w:val="24"/>
        </w:rPr>
        <w:lastRenderedPageBreak/>
        <w:pict>
          <v:shape id="_x0000_s1032" type="#_x0000_t202" style="position:absolute;margin-left:48.75pt;margin-top:322.95pt;width:365pt;height:32.55pt;z-index:251661312" fillcolor="white [3212]" strokecolor="white [3212]">
            <v:textbox style="mso-next-textbox:#_x0000_s1032">
              <w:txbxContent>
                <w:p w:rsidR="002501CE" w:rsidRPr="002501CE" w:rsidRDefault="002501CE">
                  <w:pPr>
                    <w:rPr>
                      <w:lang w:val="en-IN"/>
                    </w:rPr>
                  </w:pPr>
                  <w:r>
                    <w:rPr>
                      <w:lang w:val="en-IN"/>
                    </w:rPr>
                    <w:t>Figure 2:</w:t>
                  </w:r>
                  <w:r w:rsidRPr="002501CE">
                    <w:t xml:space="preserve"> </w:t>
                  </w:r>
                  <w:r w:rsidRPr="002501CE">
                    <w:rPr>
                      <w:lang w:val="en-IN"/>
                    </w:rPr>
                    <w:t>REvil recruitment ad (translated from Russian)</w:t>
                  </w:r>
                </w:p>
              </w:txbxContent>
            </v:textbox>
          </v:shape>
        </w:pict>
      </w:r>
      <w:r w:rsidR="002501CE">
        <w:rPr>
          <w:noProof/>
        </w:rPr>
        <w:drawing>
          <wp:anchor distT="0" distB="0" distL="114300" distR="114300" simplePos="0" relativeHeight="251658240" behindDoc="1" locked="0" layoutInCell="1" allowOverlap="1">
            <wp:simplePos x="0" y="0"/>
            <wp:positionH relativeFrom="column">
              <wp:posOffset>-895350</wp:posOffset>
            </wp:positionH>
            <wp:positionV relativeFrom="paragraph">
              <wp:posOffset>219919</wp:posOffset>
            </wp:positionV>
            <wp:extent cx="7678115" cy="3784922"/>
            <wp:effectExtent l="19050" t="0" r="0" b="0"/>
            <wp:wrapSquare wrapText="bothSides"/>
            <wp:docPr id="1" name="Picture 0" descr="Screenshot 2023-11-15 1945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3-11-15 194550.png"/>
                    <pic:cNvPicPr/>
                  </pic:nvPicPr>
                  <pic:blipFill>
                    <a:blip r:embed="rId9"/>
                    <a:stretch>
                      <a:fillRect/>
                    </a:stretch>
                  </pic:blipFill>
                  <pic:spPr>
                    <a:xfrm>
                      <a:off x="0" y="0"/>
                      <a:ext cx="7678115" cy="3784922"/>
                    </a:xfrm>
                    <a:prstGeom prst="rect">
                      <a:avLst/>
                    </a:prstGeom>
                  </pic:spPr>
                </pic:pic>
              </a:graphicData>
            </a:graphic>
          </wp:anchor>
        </w:drawing>
      </w:r>
    </w:p>
    <w:p w:rsidR="002501CE" w:rsidRPr="003B2A42" w:rsidRDefault="00BE64BC" w:rsidP="003B2A42">
      <w:pPr>
        <w:rPr>
          <w:rFonts w:ascii="Arial" w:hAnsi="Arial" w:cs="Arial"/>
          <w:b/>
          <w:sz w:val="32"/>
          <w:szCs w:val="32"/>
        </w:rPr>
      </w:pPr>
      <w:r>
        <w:rPr>
          <w:rFonts w:ascii="Arial" w:hAnsi="Arial" w:cs="Arial"/>
          <w:b/>
          <w:noProof/>
          <w:sz w:val="32"/>
          <w:szCs w:val="32"/>
        </w:rPr>
        <w:drawing>
          <wp:anchor distT="0" distB="0" distL="114300" distR="114300" simplePos="0" relativeHeight="251662336" behindDoc="0" locked="0" layoutInCell="1" allowOverlap="1">
            <wp:simplePos x="0" y="0"/>
            <wp:positionH relativeFrom="column">
              <wp:posOffset>19050</wp:posOffset>
            </wp:positionH>
            <wp:positionV relativeFrom="paragraph">
              <wp:posOffset>469900</wp:posOffset>
            </wp:positionV>
            <wp:extent cx="5944235" cy="1802130"/>
            <wp:effectExtent l="19050" t="0" r="0" b="0"/>
            <wp:wrapSquare wrapText="bothSides"/>
            <wp:docPr id="3" name="Picture 2" descr="Screenshot 2023-11-15 1952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3-11-15 195243.png"/>
                    <pic:cNvPicPr/>
                  </pic:nvPicPr>
                  <pic:blipFill>
                    <a:blip r:embed="rId10"/>
                    <a:stretch>
                      <a:fillRect/>
                    </a:stretch>
                  </pic:blipFill>
                  <pic:spPr>
                    <a:xfrm>
                      <a:off x="0" y="0"/>
                      <a:ext cx="5944235" cy="1802130"/>
                    </a:xfrm>
                    <a:prstGeom prst="rect">
                      <a:avLst/>
                    </a:prstGeom>
                  </pic:spPr>
                </pic:pic>
              </a:graphicData>
            </a:graphic>
          </wp:anchor>
        </w:drawing>
      </w:r>
    </w:p>
    <w:p w:rsidR="002501CE" w:rsidRPr="00BE64BC" w:rsidRDefault="00982C37" w:rsidP="00982C37">
      <w:pPr>
        <w:pStyle w:val="ListParagraph"/>
        <w:numPr>
          <w:ilvl w:val="1"/>
          <w:numId w:val="13"/>
        </w:numPr>
        <w:jc w:val="center"/>
        <w:rPr>
          <w:rFonts w:ascii="Arial" w:hAnsi="Arial" w:cs="Arial"/>
          <w:sz w:val="16"/>
          <w:szCs w:val="32"/>
        </w:rPr>
      </w:pPr>
      <w:r w:rsidRPr="00982C37">
        <w:rPr>
          <w:rFonts w:ascii="Arial" w:hAnsi="Arial" w:cs="Arial"/>
          <w:sz w:val="24"/>
          <w:szCs w:val="32"/>
        </w:rPr>
        <w:t>Figure</w:t>
      </w:r>
      <w:r>
        <w:rPr>
          <w:rFonts w:ascii="Arial" w:hAnsi="Arial" w:cs="Arial"/>
          <w:sz w:val="24"/>
          <w:szCs w:val="32"/>
        </w:rPr>
        <w:t xml:space="preserve"> 3:</w:t>
      </w:r>
      <w:r w:rsidRPr="00982C37">
        <w:t xml:space="preserve"> </w:t>
      </w:r>
      <w:r w:rsidRPr="00982C37">
        <w:rPr>
          <w:rFonts w:ascii="Arial" w:hAnsi="Arial" w:cs="Arial"/>
          <w:sz w:val="24"/>
          <w:szCs w:val="32"/>
        </w:rPr>
        <w:t>Ransom-based recruitment ad (translated from Russian)</w:t>
      </w:r>
    </w:p>
    <w:p w:rsidR="00BE64BC" w:rsidRPr="00982C37" w:rsidRDefault="00BE64BC" w:rsidP="00BE64BC">
      <w:pPr>
        <w:pStyle w:val="ListParagraph"/>
        <w:ind w:left="792"/>
        <w:rPr>
          <w:rFonts w:ascii="Arial" w:hAnsi="Arial" w:cs="Arial"/>
          <w:sz w:val="16"/>
          <w:szCs w:val="32"/>
        </w:rPr>
      </w:pPr>
    </w:p>
    <w:p w:rsidR="002501CE" w:rsidRDefault="00982C37" w:rsidP="00D2049C">
      <w:pPr>
        <w:pStyle w:val="Heading1"/>
      </w:pPr>
      <w:bookmarkStart w:id="19" w:name="_Toc151060415"/>
      <w:r w:rsidRPr="002501CE">
        <w:t>Cyber Attacks</w:t>
      </w:r>
      <w:bookmarkEnd w:id="19"/>
    </w:p>
    <w:p w:rsidR="009F2840" w:rsidRPr="003B2A42" w:rsidRDefault="009F2840" w:rsidP="003B2A42">
      <w:pPr>
        <w:rPr>
          <w:rFonts w:ascii="Arial" w:hAnsi="Arial" w:cs="Arial"/>
          <w:sz w:val="28"/>
          <w:szCs w:val="28"/>
        </w:rPr>
      </w:pPr>
      <w:r w:rsidRPr="003B2A42">
        <w:rPr>
          <w:rFonts w:ascii="Arial" w:hAnsi="Arial" w:cs="Arial"/>
          <w:sz w:val="28"/>
          <w:szCs w:val="28"/>
        </w:rPr>
        <w:t xml:space="preserve">A cyberattack is an intentional and malicious act conducted by cybercriminals using computers or networks to target and compromise </w:t>
      </w:r>
      <w:r w:rsidRPr="003B2A42">
        <w:rPr>
          <w:rFonts w:ascii="Arial" w:hAnsi="Arial" w:cs="Arial"/>
          <w:sz w:val="28"/>
          <w:szCs w:val="28"/>
        </w:rPr>
        <w:lastRenderedPageBreak/>
        <w:t>other computers, networks, or digital</w:t>
      </w:r>
      <w:r w:rsidRPr="003B2A42">
        <w:rPr>
          <w:rStyle w:val="css-r6za39"/>
          <w:rFonts w:ascii="Arial" w:hAnsi="Arial" w:cs="Arial"/>
          <w:sz w:val="28"/>
          <w:szCs w:val="28"/>
        </w:rPr>
        <w:t xml:space="preserve"> systems</w:t>
      </w:r>
      <w:r w:rsidRPr="003B2A42">
        <w:rPr>
          <w:rFonts w:ascii="Arial" w:hAnsi="Arial" w:cs="Arial"/>
          <w:sz w:val="28"/>
          <w:szCs w:val="28"/>
        </w:rPr>
        <w:t>. It involves unauthorized access, disruption, or theft of information with the intent to cause harm. Cyberattacks can take various forms, such as malware infections, phishing scams, denial-of-service attacks, man-in-the-middle attacks, social engineering, and exploiting software vulnerabilities. The goals of a cyberattack may include disabling or damaging systems, stealing sensitive data, or using compromised systems as launching points for further attacks. Organizations and individuals need to implement robust cybersecurity measures to protect themselves against cyberattacks and minimize their impact.</w:t>
      </w:r>
    </w:p>
    <w:p w:rsidR="00E7279E" w:rsidRPr="00E7279E" w:rsidRDefault="00E7279E" w:rsidP="00D2049C">
      <w:pPr>
        <w:pStyle w:val="Heading2"/>
        <w:rPr>
          <w:szCs w:val="33"/>
        </w:rPr>
      </w:pPr>
      <w:bookmarkStart w:id="20" w:name="_Toc151060416"/>
      <w:r w:rsidRPr="00E7279E">
        <w:rPr>
          <w:sz w:val="33"/>
          <w:szCs w:val="33"/>
        </w:rPr>
        <w:t>​</w:t>
      </w:r>
      <w:r w:rsidRPr="00E7279E">
        <w:t>Notable cyber attacks attributed to REvil</w:t>
      </w:r>
      <w:bookmarkEnd w:id="20"/>
    </w:p>
    <w:p w:rsidR="00E7279E" w:rsidRPr="00E7279E" w:rsidRDefault="00E7279E" w:rsidP="003B2A42">
      <w:pPr>
        <w:pStyle w:val="NormalWeb"/>
        <w:spacing w:before="0" w:beforeAutospacing="0" w:after="0" w:afterAutospacing="0" w:line="568" w:lineRule="atLeast"/>
        <w:rPr>
          <w:rFonts w:ascii="Arial" w:hAnsi="Arial" w:cs="Arial"/>
          <w:szCs w:val="33"/>
        </w:rPr>
      </w:pPr>
      <w:r w:rsidRPr="00E7279E">
        <w:rPr>
          <w:rStyle w:val="css-r6za39"/>
          <w:rFonts w:ascii="Arial" w:eastAsiaTheme="majorEastAsia" w:hAnsi="Arial" w:cs="Arial"/>
          <w:szCs w:val="33"/>
        </w:rPr>
        <w:t>REvil</w:t>
      </w:r>
      <w:r w:rsidRPr="00E7279E">
        <w:rPr>
          <w:rFonts w:ascii="Arial" w:hAnsi="Arial" w:cs="Arial"/>
          <w:szCs w:val="33"/>
        </w:rPr>
        <w:t>, also known as ​</w:t>
      </w:r>
      <w:r w:rsidRPr="00E7279E">
        <w:rPr>
          <w:rStyle w:val="css-r6za39"/>
          <w:rFonts w:ascii="Arial" w:eastAsiaTheme="majorEastAsia" w:hAnsi="Arial" w:cs="Arial"/>
          <w:szCs w:val="33"/>
        </w:rPr>
        <w:t>Sodinokibi</w:t>
      </w:r>
      <w:r w:rsidRPr="00E7279E">
        <w:rPr>
          <w:rFonts w:ascii="Arial" w:hAnsi="Arial" w:cs="Arial"/>
          <w:szCs w:val="33"/>
        </w:rPr>
        <w:t>, is a notorious ransomware-as-a-service (RaaS) operation that has been involved in several high-profile cyber attacks. Here are some notable cyber attacks attributed to REvil:</w:t>
      </w:r>
    </w:p>
    <w:p w:rsidR="00E7279E" w:rsidRPr="00E7279E" w:rsidRDefault="00E7279E" w:rsidP="00BE64BC">
      <w:pPr>
        <w:pStyle w:val="NormalWeb"/>
        <w:numPr>
          <w:ilvl w:val="2"/>
          <w:numId w:val="13"/>
        </w:numPr>
        <w:spacing w:before="0" w:beforeAutospacing="0" w:after="0" w:afterAutospacing="0" w:line="568" w:lineRule="atLeast"/>
        <w:rPr>
          <w:rFonts w:ascii="Arial" w:hAnsi="Arial" w:cs="Arial"/>
          <w:szCs w:val="33"/>
        </w:rPr>
      </w:pPr>
      <w:bookmarkStart w:id="21" w:name="_Toc151060417"/>
      <w:r w:rsidRPr="00D2049C">
        <w:rPr>
          <w:rStyle w:val="Heading3Char"/>
        </w:rPr>
        <w:t>JBS Cyberattack (May 2021)</w:t>
      </w:r>
      <w:bookmarkEnd w:id="21"/>
      <w:r w:rsidRPr="00E7279E">
        <w:rPr>
          <w:rFonts w:ascii="Arial" w:hAnsi="Arial" w:cs="Arial"/>
          <w:szCs w:val="33"/>
        </w:rPr>
        <w:t xml:space="preserve"> - REvil was identified as the group behind the cyberattack on ​</w:t>
      </w:r>
      <w:r w:rsidRPr="00E7279E">
        <w:rPr>
          <w:rStyle w:val="css-r6za39"/>
          <w:rFonts w:ascii="Arial" w:eastAsiaTheme="majorEastAsia" w:hAnsi="Arial" w:cs="Arial"/>
          <w:szCs w:val="33"/>
        </w:rPr>
        <w:t>JBS SA</w:t>
      </w:r>
      <w:r w:rsidRPr="00E7279E">
        <w:rPr>
          <w:rFonts w:ascii="Arial" w:hAnsi="Arial" w:cs="Arial"/>
          <w:szCs w:val="33"/>
        </w:rPr>
        <w:t xml:space="preserve">, the world's largest meat processing company. The attack caused temporary shutdowns of JBS facilities in the U.S. and disrupted operations at poultry and pork plants. JBS paid an $11 million ransom in Bitcoin to REvil. </w:t>
      </w:r>
      <w:sdt>
        <w:sdtPr>
          <w:rPr>
            <w:rFonts w:ascii="Arial" w:hAnsi="Arial" w:cs="Arial"/>
            <w:szCs w:val="33"/>
          </w:rPr>
          <w:id w:val="368280960"/>
          <w:citation/>
        </w:sdtPr>
        <w:sdtContent>
          <w:r w:rsidR="000A7204">
            <w:rPr>
              <w:rFonts w:ascii="Arial" w:hAnsi="Arial" w:cs="Arial"/>
              <w:szCs w:val="33"/>
            </w:rPr>
            <w:fldChar w:fldCharType="begin"/>
          </w:r>
          <w:r>
            <w:rPr>
              <w:rFonts w:ascii="Arial" w:hAnsi="Arial" w:cs="Arial"/>
              <w:szCs w:val="33"/>
              <w:lang w:val="en-IN"/>
            </w:rPr>
            <w:instrText xml:space="preserve"> CITATION npr21 \l 16393 </w:instrText>
          </w:r>
          <w:r w:rsidR="000A7204">
            <w:rPr>
              <w:rFonts w:ascii="Arial" w:hAnsi="Arial" w:cs="Arial"/>
              <w:szCs w:val="33"/>
            </w:rPr>
            <w:fldChar w:fldCharType="separate"/>
          </w:r>
          <w:r w:rsidRPr="00E7279E">
            <w:rPr>
              <w:rFonts w:ascii="Arial" w:hAnsi="Arial" w:cs="Arial"/>
              <w:noProof/>
              <w:szCs w:val="33"/>
              <w:lang w:val="en-IN"/>
            </w:rPr>
            <w:t>[</w:t>
          </w:r>
          <w:hyperlink w:anchor="npr21" w:history="1">
            <w:r w:rsidRPr="00E7279E">
              <w:rPr>
                <w:rStyle w:val="Heading2Char"/>
                <w:rFonts w:ascii="Arial" w:eastAsia="Times New Roman" w:hAnsi="Arial" w:cs="Arial"/>
                <w:noProof/>
                <w:color w:val="auto"/>
                <w:sz w:val="24"/>
                <w:szCs w:val="33"/>
                <w:lang w:val="en-IN"/>
              </w:rPr>
              <w:t>5</w:t>
            </w:r>
          </w:hyperlink>
          <w:r w:rsidRPr="00E7279E">
            <w:rPr>
              <w:rFonts w:ascii="Arial" w:hAnsi="Arial" w:cs="Arial"/>
              <w:noProof/>
              <w:szCs w:val="33"/>
              <w:lang w:val="en-IN"/>
            </w:rPr>
            <w:t>]</w:t>
          </w:r>
          <w:r w:rsidR="000A7204">
            <w:rPr>
              <w:rFonts w:ascii="Arial" w:hAnsi="Arial" w:cs="Arial"/>
              <w:szCs w:val="33"/>
            </w:rPr>
            <w:fldChar w:fldCharType="end"/>
          </w:r>
        </w:sdtContent>
      </w:sdt>
    </w:p>
    <w:p w:rsidR="00E7279E" w:rsidRPr="00E7279E" w:rsidRDefault="00E7279E" w:rsidP="00BE64BC">
      <w:pPr>
        <w:pStyle w:val="NormalWeb"/>
        <w:numPr>
          <w:ilvl w:val="2"/>
          <w:numId w:val="13"/>
        </w:numPr>
        <w:spacing w:before="0" w:beforeAutospacing="0" w:after="0" w:afterAutospacing="0" w:line="568" w:lineRule="atLeast"/>
        <w:rPr>
          <w:rFonts w:ascii="Arial" w:hAnsi="Arial" w:cs="Arial"/>
          <w:szCs w:val="33"/>
        </w:rPr>
      </w:pPr>
      <w:r w:rsidRPr="00E7279E">
        <w:rPr>
          <w:rFonts w:ascii="Arial" w:hAnsi="Arial" w:cs="Arial"/>
          <w:szCs w:val="33"/>
        </w:rPr>
        <w:t>​</w:t>
      </w:r>
      <w:r w:rsidRPr="00D2049C">
        <w:rPr>
          <w:rStyle w:val="Heading3Char"/>
        </w:rPr>
        <w:t>Kaseya VSA Ransomware Attack (July 2021)</w:t>
      </w:r>
      <w:r w:rsidRPr="00E7279E">
        <w:rPr>
          <w:rFonts w:ascii="Arial" w:hAnsi="Arial" w:cs="Arial"/>
          <w:szCs w:val="33"/>
        </w:rPr>
        <w:t xml:space="preserve"> - REvil targeted the software company Kaseya by exploiting vulnerabilities in its VSA remote monitoring and management tool. The attack had a widespread impact, encrypting the data of numerous managed service providers and their customers. REvil demanded a $70 million ransom to restore the encrypted data.</w:t>
      </w:r>
      <w:sdt>
        <w:sdtPr>
          <w:rPr>
            <w:rFonts w:ascii="Arial" w:hAnsi="Arial" w:cs="Arial"/>
            <w:szCs w:val="33"/>
          </w:rPr>
          <w:id w:val="368280961"/>
          <w:citation/>
        </w:sdtPr>
        <w:sdtContent>
          <w:r w:rsidR="000A7204">
            <w:rPr>
              <w:rFonts w:ascii="Arial" w:hAnsi="Arial" w:cs="Arial"/>
              <w:szCs w:val="33"/>
            </w:rPr>
            <w:fldChar w:fldCharType="begin"/>
          </w:r>
          <w:r>
            <w:rPr>
              <w:rFonts w:ascii="Arial" w:hAnsi="Arial" w:cs="Arial"/>
              <w:szCs w:val="33"/>
              <w:lang w:val="en-IN"/>
            </w:rPr>
            <w:instrText xml:space="preserve"> CITATION USd \l 16393 </w:instrText>
          </w:r>
          <w:r w:rsidR="000A7204">
            <w:rPr>
              <w:rFonts w:ascii="Arial" w:hAnsi="Arial" w:cs="Arial"/>
              <w:szCs w:val="33"/>
            </w:rPr>
            <w:fldChar w:fldCharType="separate"/>
          </w:r>
          <w:r>
            <w:rPr>
              <w:rFonts w:ascii="Arial" w:hAnsi="Arial" w:cs="Arial"/>
              <w:noProof/>
              <w:szCs w:val="33"/>
              <w:lang w:val="en-IN"/>
            </w:rPr>
            <w:t xml:space="preserve"> </w:t>
          </w:r>
          <w:r w:rsidRPr="00E7279E">
            <w:rPr>
              <w:rFonts w:ascii="Arial" w:hAnsi="Arial" w:cs="Arial"/>
              <w:noProof/>
              <w:szCs w:val="33"/>
              <w:lang w:val="en-IN"/>
            </w:rPr>
            <w:t>[</w:t>
          </w:r>
          <w:hyperlink w:anchor="USd" w:history="1">
            <w:r w:rsidRPr="00E7279E">
              <w:rPr>
                <w:rStyle w:val="Heading2Char"/>
                <w:rFonts w:ascii="Arial" w:eastAsia="Times New Roman" w:hAnsi="Arial" w:cs="Arial"/>
                <w:noProof/>
                <w:color w:val="auto"/>
                <w:sz w:val="24"/>
                <w:szCs w:val="33"/>
                <w:lang w:val="en-IN"/>
              </w:rPr>
              <w:t>6</w:t>
            </w:r>
          </w:hyperlink>
          <w:r w:rsidRPr="00E7279E">
            <w:rPr>
              <w:rFonts w:ascii="Arial" w:hAnsi="Arial" w:cs="Arial"/>
              <w:noProof/>
              <w:szCs w:val="33"/>
              <w:lang w:val="en-IN"/>
            </w:rPr>
            <w:t>]</w:t>
          </w:r>
          <w:r w:rsidR="000A7204">
            <w:rPr>
              <w:rFonts w:ascii="Arial" w:hAnsi="Arial" w:cs="Arial"/>
              <w:szCs w:val="33"/>
            </w:rPr>
            <w:fldChar w:fldCharType="end"/>
          </w:r>
        </w:sdtContent>
      </w:sdt>
    </w:p>
    <w:p w:rsidR="00E7279E" w:rsidRPr="00E7279E" w:rsidRDefault="00E7279E" w:rsidP="00BE64BC">
      <w:pPr>
        <w:pStyle w:val="NormalWeb"/>
        <w:numPr>
          <w:ilvl w:val="2"/>
          <w:numId w:val="13"/>
        </w:numPr>
        <w:spacing w:before="0" w:beforeAutospacing="0" w:after="0" w:afterAutospacing="0" w:line="568" w:lineRule="atLeast"/>
        <w:rPr>
          <w:rFonts w:ascii="Arial" w:hAnsi="Arial" w:cs="Arial"/>
          <w:szCs w:val="33"/>
        </w:rPr>
      </w:pPr>
      <w:bookmarkStart w:id="22" w:name="_Toc151060418"/>
      <w:r w:rsidRPr="00D2049C">
        <w:rPr>
          <w:rStyle w:val="Heading3Char"/>
        </w:rPr>
        <w:lastRenderedPageBreak/>
        <w:t>Acer Ransomware Attack (March 2021)</w:t>
      </w:r>
      <w:bookmarkEnd w:id="22"/>
      <w:r w:rsidRPr="00D2049C">
        <w:rPr>
          <w:rStyle w:val="Heading3Char"/>
        </w:rPr>
        <w:t xml:space="preserve"> </w:t>
      </w:r>
      <w:r w:rsidRPr="00E7279E">
        <w:rPr>
          <w:rFonts w:ascii="Arial" w:hAnsi="Arial" w:cs="Arial"/>
          <w:szCs w:val="33"/>
        </w:rPr>
        <w:t>- REvil claimed responsibility for a ransomware attack on Acer, a multinational hardware and electronics corporation. The attackers demanded a $50 million ransom to decrypt</w:t>
      </w:r>
      <w:r>
        <w:rPr>
          <w:rFonts w:ascii="Arial" w:hAnsi="Arial" w:cs="Arial"/>
          <w:szCs w:val="33"/>
        </w:rPr>
        <w:t xml:space="preserve"> stolen files and delete them. </w:t>
      </w:r>
      <w:sdt>
        <w:sdtPr>
          <w:rPr>
            <w:rFonts w:ascii="Arial" w:hAnsi="Arial" w:cs="Arial"/>
            <w:szCs w:val="33"/>
          </w:rPr>
          <w:id w:val="368280996"/>
          <w:citation/>
        </w:sdtPr>
        <w:sdtContent>
          <w:r w:rsidR="000A7204">
            <w:rPr>
              <w:rFonts w:ascii="Arial" w:hAnsi="Arial" w:cs="Arial"/>
              <w:szCs w:val="33"/>
            </w:rPr>
            <w:fldChar w:fldCharType="begin"/>
          </w:r>
          <w:r w:rsidR="00025EE6">
            <w:rPr>
              <w:rFonts w:ascii="Arial" w:hAnsi="Arial" w:cs="Arial"/>
              <w:szCs w:val="33"/>
              <w:lang w:val="en-IN"/>
            </w:rPr>
            <w:instrText xml:space="preserve"> CITATION Law \l 16393 </w:instrText>
          </w:r>
          <w:r w:rsidR="000A7204">
            <w:rPr>
              <w:rFonts w:ascii="Arial" w:hAnsi="Arial" w:cs="Arial"/>
              <w:szCs w:val="33"/>
            </w:rPr>
            <w:fldChar w:fldCharType="separate"/>
          </w:r>
          <w:r w:rsidR="00025EE6" w:rsidRPr="00025EE6">
            <w:rPr>
              <w:rFonts w:ascii="Arial" w:hAnsi="Arial" w:cs="Arial"/>
              <w:noProof/>
              <w:szCs w:val="33"/>
              <w:lang w:val="en-IN"/>
            </w:rPr>
            <w:t>[</w:t>
          </w:r>
          <w:hyperlink w:anchor="Law" w:history="1">
            <w:r w:rsidR="00025EE6" w:rsidRPr="00025EE6">
              <w:rPr>
                <w:rStyle w:val="Heading2Char"/>
                <w:rFonts w:ascii="Arial" w:eastAsia="Times New Roman" w:hAnsi="Arial" w:cs="Arial"/>
                <w:noProof/>
                <w:color w:val="auto"/>
                <w:sz w:val="24"/>
                <w:szCs w:val="33"/>
                <w:lang w:val="en-IN"/>
              </w:rPr>
              <w:t>7</w:t>
            </w:r>
          </w:hyperlink>
          <w:r w:rsidR="00025EE6" w:rsidRPr="00025EE6">
            <w:rPr>
              <w:rFonts w:ascii="Arial" w:hAnsi="Arial" w:cs="Arial"/>
              <w:noProof/>
              <w:szCs w:val="33"/>
              <w:lang w:val="en-IN"/>
            </w:rPr>
            <w:t>]</w:t>
          </w:r>
          <w:r w:rsidR="000A7204">
            <w:rPr>
              <w:rFonts w:ascii="Arial" w:hAnsi="Arial" w:cs="Arial"/>
              <w:szCs w:val="33"/>
            </w:rPr>
            <w:fldChar w:fldCharType="end"/>
          </w:r>
        </w:sdtContent>
      </w:sdt>
    </w:p>
    <w:p w:rsidR="00E7279E" w:rsidRDefault="00E7279E" w:rsidP="00BE64BC">
      <w:pPr>
        <w:pStyle w:val="NormalWeb"/>
        <w:spacing w:before="0" w:beforeAutospacing="0" w:after="0" w:afterAutospacing="0" w:line="568" w:lineRule="atLeast"/>
        <w:ind w:left="360"/>
        <w:rPr>
          <w:rFonts w:ascii="Arial" w:hAnsi="Arial" w:cs="Arial"/>
          <w:szCs w:val="33"/>
        </w:rPr>
      </w:pPr>
      <w:r w:rsidRPr="00E7279E">
        <w:rPr>
          <w:rFonts w:ascii="Arial" w:hAnsi="Arial" w:cs="Arial"/>
          <w:szCs w:val="33"/>
        </w:rPr>
        <w:t>These are just a few examples of the cyber attacks attributed to REvil. The group has been involved in several other attacks, targeting various organizations and demanding significant ransoms for stolen data.</w:t>
      </w:r>
    </w:p>
    <w:p w:rsidR="00025EE6" w:rsidRDefault="00025EE6" w:rsidP="00025EE6">
      <w:pPr>
        <w:pStyle w:val="NormalWeb"/>
        <w:spacing w:before="0" w:beforeAutospacing="0" w:after="0" w:afterAutospacing="0" w:line="568" w:lineRule="atLeast"/>
        <w:rPr>
          <w:rFonts w:ascii="Arial" w:hAnsi="Arial" w:cs="Arial"/>
          <w:b/>
          <w:sz w:val="32"/>
          <w:szCs w:val="32"/>
        </w:rPr>
      </w:pPr>
    </w:p>
    <w:p w:rsidR="00982C37" w:rsidRDefault="00E8686C" w:rsidP="00D2049C">
      <w:pPr>
        <w:pStyle w:val="Heading1"/>
        <w:rPr>
          <w:rFonts w:ascii="Arial" w:hAnsi="Arial" w:cs="Arial"/>
          <w:sz w:val="32"/>
          <w:szCs w:val="32"/>
        </w:rPr>
      </w:pPr>
      <w:bookmarkStart w:id="23" w:name="_Toc151060419"/>
      <w:r w:rsidRPr="00D2049C">
        <w:t>Conclusion</w:t>
      </w:r>
      <w:bookmarkStart w:id="24" w:name="_Toc150970869"/>
      <w:bookmarkEnd w:id="23"/>
    </w:p>
    <w:p w:rsidR="009F2840" w:rsidRDefault="00E8686C" w:rsidP="003B2A42">
      <w:pPr>
        <w:pStyle w:val="NormalWeb"/>
        <w:spacing w:before="0" w:beforeAutospacing="0" w:after="0" w:afterAutospacing="0" w:line="568" w:lineRule="atLeast"/>
        <w:rPr>
          <w:rFonts w:ascii="Arial" w:hAnsi="Arial" w:cs="Arial"/>
          <w:color w:val="080A0D"/>
          <w:sz w:val="28"/>
          <w:szCs w:val="29"/>
        </w:rPr>
      </w:pPr>
      <w:r w:rsidRPr="00982C37">
        <w:rPr>
          <w:rFonts w:ascii="Arial" w:hAnsi="Arial" w:cs="Arial"/>
          <w:color w:val="080A0D"/>
          <w:sz w:val="28"/>
          <w:szCs w:val="29"/>
        </w:rPr>
        <w:t>In conclusion, cybersecurity and international cooperation have several important implications. By sharing information and intelligence, countries can enhance protection against cyber threats and coordinate timely incident response. Cooperation also strengthens legal frameworks, enabling the prosecution of cybercriminals. Through capacity building, developing nations can improve their cybersecurity capabilities. International cooperation establishes norms and standards, fostering interoperability and trust. Finally, cybersecurity and cooperation contribute to economic stability by protecting infrastructure and facilitating safe digital transactions. Overall, collaboration in cybersecurity is crucial for maintaining security and stability in a rapidly evolving digital landscape.</w:t>
      </w:r>
      <w:bookmarkEnd w:id="24"/>
    </w:p>
    <w:p w:rsidR="002728B5" w:rsidRDefault="002728B5" w:rsidP="003B2A42">
      <w:pPr>
        <w:pStyle w:val="NormalWeb"/>
        <w:spacing w:before="0" w:beforeAutospacing="0" w:after="0" w:afterAutospacing="0" w:line="568" w:lineRule="atLeast"/>
        <w:rPr>
          <w:rFonts w:ascii="Arial" w:hAnsi="Arial" w:cs="Arial"/>
          <w:color w:val="080A0D"/>
          <w:sz w:val="28"/>
          <w:szCs w:val="29"/>
        </w:rPr>
      </w:pPr>
    </w:p>
    <w:sdt>
      <w:sdtPr>
        <w:id w:val="86964178"/>
        <w:docPartObj>
          <w:docPartGallery w:val="Bibliographies"/>
          <w:docPartUnique/>
        </w:docPartObj>
      </w:sdtPr>
      <w:sdtEndPr>
        <w:rPr>
          <w:rFonts w:asciiTheme="minorHAnsi" w:eastAsiaTheme="minorHAnsi" w:hAnsiTheme="minorHAnsi" w:cstheme="minorBidi"/>
          <w:b w:val="0"/>
          <w:bCs w:val="0"/>
          <w:kern w:val="2"/>
          <w:sz w:val="22"/>
          <w:szCs w:val="22"/>
        </w:rPr>
      </w:sdtEndPr>
      <w:sdtContent>
        <w:bookmarkStart w:id="25" w:name="_Toc151060420" w:displacedByCustomXml="prev"/>
        <w:p w:rsidR="002728B5" w:rsidRDefault="002728B5">
          <w:pPr>
            <w:pStyle w:val="Heading1"/>
          </w:pPr>
          <w:r w:rsidRPr="002728B5">
            <w:t>References</w:t>
          </w:r>
          <w:bookmarkEnd w:id="25"/>
        </w:p>
        <w:sdt>
          <w:sdtPr>
            <w:id w:val="111145805"/>
            <w:bibliography/>
          </w:sdtPr>
          <w:sdtContent>
            <w:p w:rsidR="002728B5" w:rsidRDefault="002728B5" w:rsidP="002728B5">
              <w:pPr>
                <w:pStyle w:val="Bibliography"/>
                <w:rPr>
                  <w:noProof/>
                  <w:vanish/>
                </w:rPr>
              </w:pPr>
              <w:r>
                <w:fldChar w:fldCharType="begin"/>
              </w:r>
              <w:r>
                <w:instrText xml:space="preserve"> BIBLIOGRAPHY </w:instrText>
              </w:r>
              <w:r>
                <w:fldChar w:fldCharType="separate"/>
              </w:r>
              <w:r>
                <w:rPr>
                  <w:noProof/>
                  <w:vanish/>
                </w:rPr>
                <w:t>x</w:t>
              </w:r>
            </w:p>
            <w:tbl>
              <w:tblPr>
                <w:tblW w:w="5000" w:type="pct"/>
                <w:tblCellSpacing w:w="15" w:type="dxa"/>
                <w:tblCellMar>
                  <w:top w:w="15" w:type="dxa"/>
                  <w:left w:w="15" w:type="dxa"/>
                  <w:bottom w:w="15" w:type="dxa"/>
                  <w:right w:w="15" w:type="dxa"/>
                </w:tblCellMar>
                <w:tblLook w:val="04A0"/>
              </w:tblPr>
              <w:tblGrid>
                <w:gridCol w:w="320"/>
                <w:gridCol w:w="9130"/>
              </w:tblGrid>
              <w:tr w:rsidR="002728B5" w:rsidTr="002728B5">
                <w:trPr>
                  <w:tblCellSpacing w:w="15" w:type="dxa"/>
                </w:trPr>
                <w:tc>
                  <w:tcPr>
                    <w:tcW w:w="0" w:type="auto"/>
                    <w:hideMark/>
                  </w:tcPr>
                  <w:p w:rsidR="002728B5" w:rsidRDefault="002728B5">
                    <w:pPr>
                      <w:pStyle w:val="Bibliography"/>
                      <w:jc w:val="right"/>
                      <w:rPr>
                        <w:rFonts w:eastAsiaTheme="minorEastAsia"/>
                        <w:noProof/>
                      </w:rPr>
                    </w:pPr>
                    <w:bookmarkStart w:id="26" w:name="Fla"/>
                    <w:r>
                      <w:rPr>
                        <w:noProof/>
                      </w:rPr>
                      <w:t>[1]</w:t>
                    </w:r>
                    <w:bookmarkEnd w:id="26"/>
                  </w:p>
                </w:tc>
                <w:tc>
                  <w:tcPr>
                    <w:tcW w:w="0" w:type="auto"/>
                    <w:hideMark/>
                  </w:tcPr>
                  <w:p w:rsidR="002728B5" w:rsidRDefault="002728B5">
                    <w:pPr>
                      <w:pStyle w:val="Bibliography"/>
                      <w:rPr>
                        <w:rFonts w:eastAsiaTheme="minorEastAsia"/>
                        <w:noProof/>
                      </w:rPr>
                    </w:pPr>
                    <w:r>
                      <w:rPr>
                        <w:noProof/>
                      </w:rPr>
                      <w:t xml:space="preserve">Flashpoint. [Online]. </w:t>
                    </w:r>
                    <w:hyperlink r:id="rId11" w:anchor=":~:text=its%20current%20state.-,The%20emergence%20of%20ransomware%20(1989),floppy%20discs%20to%20event%20participants." w:history="1">
                      <w:r>
                        <w:rPr>
                          <w:rStyle w:val="Hyperlink"/>
                          <w:noProof/>
                        </w:rPr>
                        <w:t>https://flashpoint.io/blog/the-history-and-evolution-of-ransomware-attacks/#:~:text=its%20current%20state.-,The%20emergence%20of%20ransomware%20(1989),floppy%20discs%20to%20event%20participants.</w:t>
                      </w:r>
                    </w:hyperlink>
                  </w:p>
                </w:tc>
              </w:tr>
              <w:tr w:rsidR="002728B5" w:rsidTr="002728B5">
                <w:trPr>
                  <w:tblCellSpacing w:w="15" w:type="dxa"/>
                </w:trPr>
                <w:tc>
                  <w:tcPr>
                    <w:tcW w:w="0" w:type="auto"/>
                    <w:hideMark/>
                  </w:tcPr>
                  <w:p w:rsidR="002728B5" w:rsidRDefault="002728B5">
                    <w:pPr>
                      <w:pStyle w:val="Bibliography"/>
                      <w:jc w:val="right"/>
                      <w:rPr>
                        <w:rFonts w:eastAsiaTheme="minorEastAsia"/>
                        <w:noProof/>
                      </w:rPr>
                    </w:pPr>
                    <w:bookmarkStart w:id="27" w:name="For"/>
                    <w:r>
                      <w:rPr>
                        <w:noProof/>
                      </w:rPr>
                      <w:t>[2]</w:t>
                    </w:r>
                    <w:bookmarkEnd w:id="27"/>
                  </w:p>
                </w:tc>
                <w:tc>
                  <w:tcPr>
                    <w:tcW w:w="0" w:type="auto"/>
                    <w:hideMark/>
                  </w:tcPr>
                  <w:p w:rsidR="002728B5" w:rsidRDefault="002728B5">
                    <w:pPr>
                      <w:pStyle w:val="Bibliography"/>
                      <w:rPr>
                        <w:rFonts w:eastAsiaTheme="minorEastAsia"/>
                        <w:noProof/>
                      </w:rPr>
                    </w:pPr>
                    <w:r>
                      <w:rPr>
                        <w:noProof/>
                      </w:rPr>
                      <w:t xml:space="preserve">Forbes. [Online]. </w:t>
                    </w:r>
                    <w:hyperlink r:id="rId12" w:history="1">
                      <w:r>
                        <w:rPr>
                          <w:rStyle w:val="Hyperlink"/>
                          <w:noProof/>
                        </w:rPr>
                        <w:t>https://www.forbes.com/sites/emilsayegh/2023/03/22/the-revil-gang-story-the-good-guys-can-still-prevail/?sh=5e2d579658a0</w:t>
                      </w:r>
                    </w:hyperlink>
                  </w:p>
                </w:tc>
              </w:tr>
              <w:tr w:rsidR="002728B5" w:rsidTr="002728B5">
                <w:trPr>
                  <w:tblCellSpacing w:w="15" w:type="dxa"/>
                </w:trPr>
                <w:tc>
                  <w:tcPr>
                    <w:tcW w:w="0" w:type="auto"/>
                    <w:hideMark/>
                  </w:tcPr>
                  <w:p w:rsidR="002728B5" w:rsidRDefault="002728B5">
                    <w:pPr>
                      <w:pStyle w:val="Bibliography"/>
                      <w:jc w:val="right"/>
                      <w:rPr>
                        <w:rFonts w:eastAsiaTheme="minorEastAsia"/>
                        <w:noProof/>
                      </w:rPr>
                    </w:pPr>
                    <w:bookmarkStart w:id="28" w:name="Tom"/>
                    <w:r>
                      <w:rPr>
                        <w:noProof/>
                      </w:rPr>
                      <w:t>[3]</w:t>
                    </w:r>
                    <w:bookmarkEnd w:id="28"/>
                  </w:p>
                </w:tc>
                <w:tc>
                  <w:tcPr>
                    <w:tcW w:w="0" w:type="auto"/>
                    <w:hideMark/>
                  </w:tcPr>
                  <w:p w:rsidR="002728B5" w:rsidRDefault="002728B5">
                    <w:pPr>
                      <w:pStyle w:val="Bibliography"/>
                      <w:rPr>
                        <w:rFonts w:eastAsiaTheme="minorEastAsia"/>
                        <w:noProof/>
                      </w:rPr>
                    </w:pPr>
                    <w:r>
                      <w:rPr>
                        <w:noProof/>
                      </w:rPr>
                      <w:t xml:space="preserve">Tomas Meskauskas. [Online]. </w:t>
                    </w:r>
                    <w:hyperlink r:id="rId13" w:anchor="!prettyPhoto" w:history="1">
                      <w:r>
                        <w:rPr>
                          <w:rStyle w:val="Hyperlink"/>
                          <w:noProof/>
                        </w:rPr>
                        <w:t>ttps://www.pcrisk.com/removal-guides/14942-sodinokibi-ransomware#!prettyPhoto</w:t>
                      </w:r>
                    </w:hyperlink>
                  </w:p>
                </w:tc>
              </w:tr>
              <w:tr w:rsidR="002728B5" w:rsidTr="002728B5">
                <w:trPr>
                  <w:tblCellSpacing w:w="15" w:type="dxa"/>
                </w:trPr>
                <w:tc>
                  <w:tcPr>
                    <w:tcW w:w="0" w:type="auto"/>
                    <w:hideMark/>
                  </w:tcPr>
                  <w:p w:rsidR="002728B5" w:rsidRDefault="002728B5">
                    <w:pPr>
                      <w:pStyle w:val="Bibliography"/>
                      <w:jc w:val="right"/>
                      <w:rPr>
                        <w:rFonts w:eastAsiaTheme="minorEastAsia"/>
                        <w:noProof/>
                      </w:rPr>
                    </w:pPr>
                    <w:bookmarkStart w:id="29" w:name="Eur"/>
                    <w:r>
                      <w:rPr>
                        <w:noProof/>
                      </w:rPr>
                      <w:t>[4]</w:t>
                    </w:r>
                    <w:bookmarkEnd w:id="29"/>
                  </w:p>
                </w:tc>
                <w:tc>
                  <w:tcPr>
                    <w:tcW w:w="0" w:type="auto"/>
                    <w:hideMark/>
                  </w:tcPr>
                  <w:p w:rsidR="002728B5" w:rsidRDefault="002728B5">
                    <w:pPr>
                      <w:pStyle w:val="Bibliography"/>
                      <w:rPr>
                        <w:rFonts w:eastAsiaTheme="minorEastAsia"/>
                        <w:noProof/>
                      </w:rPr>
                    </w:pPr>
                    <w:r>
                      <w:rPr>
                        <w:noProof/>
                      </w:rPr>
                      <w:t xml:space="preserve">Europol. [Online]. </w:t>
                    </w:r>
                    <w:hyperlink r:id="rId14" w:history="1">
                      <w:r>
                        <w:rPr>
                          <w:rStyle w:val="Hyperlink"/>
                          <w:noProof/>
                        </w:rPr>
                        <w:t>https://www.europol.europa.eu/media-press/newsroom/news/five-affiliates-to-sodinokibi/revil-unplugged</w:t>
                      </w:r>
                    </w:hyperlink>
                  </w:p>
                </w:tc>
              </w:tr>
              <w:tr w:rsidR="002728B5" w:rsidTr="002728B5">
                <w:trPr>
                  <w:tblCellSpacing w:w="15" w:type="dxa"/>
                </w:trPr>
                <w:tc>
                  <w:tcPr>
                    <w:tcW w:w="0" w:type="auto"/>
                    <w:hideMark/>
                  </w:tcPr>
                  <w:p w:rsidR="002728B5" w:rsidRDefault="002728B5">
                    <w:pPr>
                      <w:pStyle w:val="Bibliography"/>
                      <w:jc w:val="right"/>
                      <w:rPr>
                        <w:rFonts w:eastAsiaTheme="minorEastAsia"/>
                        <w:noProof/>
                      </w:rPr>
                    </w:pPr>
                    <w:bookmarkStart w:id="30" w:name="npr21"/>
                    <w:r>
                      <w:rPr>
                        <w:noProof/>
                      </w:rPr>
                      <w:t>[5]</w:t>
                    </w:r>
                    <w:bookmarkEnd w:id="30"/>
                  </w:p>
                </w:tc>
                <w:tc>
                  <w:tcPr>
                    <w:tcW w:w="0" w:type="auto"/>
                    <w:hideMark/>
                  </w:tcPr>
                  <w:p w:rsidR="002728B5" w:rsidRDefault="002728B5">
                    <w:pPr>
                      <w:pStyle w:val="Bibliography"/>
                      <w:rPr>
                        <w:rFonts w:eastAsiaTheme="minorEastAsia"/>
                        <w:noProof/>
                      </w:rPr>
                    </w:pPr>
                    <w:r>
                      <w:rPr>
                        <w:noProof/>
                      </w:rPr>
                      <w:t xml:space="preserve">(2021) npr. [Online]. </w:t>
                    </w:r>
                    <w:hyperlink r:id="rId15" w:history="1">
                      <w:r>
                        <w:rPr>
                          <w:rStyle w:val="Hyperlink"/>
                          <w:noProof/>
                        </w:rPr>
                        <w:t>https://www.npr.org/2021/06/03/1002819883/revil-a-notorious-ransomware-gang-was-behind-jbs-cyberattack-the-fbi-says</w:t>
                      </w:r>
                    </w:hyperlink>
                  </w:p>
                </w:tc>
              </w:tr>
              <w:tr w:rsidR="002728B5" w:rsidTr="002728B5">
                <w:trPr>
                  <w:tblCellSpacing w:w="15" w:type="dxa"/>
                </w:trPr>
                <w:tc>
                  <w:tcPr>
                    <w:tcW w:w="0" w:type="auto"/>
                    <w:hideMark/>
                  </w:tcPr>
                  <w:p w:rsidR="002728B5" w:rsidRDefault="002728B5">
                    <w:pPr>
                      <w:pStyle w:val="Bibliography"/>
                      <w:jc w:val="right"/>
                      <w:rPr>
                        <w:rFonts w:eastAsiaTheme="minorEastAsia"/>
                        <w:noProof/>
                      </w:rPr>
                    </w:pPr>
                    <w:bookmarkStart w:id="31" w:name="USd"/>
                    <w:r>
                      <w:rPr>
                        <w:noProof/>
                      </w:rPr>
                      <w:t>[6]</w:t>
                    </w:r>
                    <w:bookmarkEnd w:id="31"/>
                  </w:p>
                </w:tc>
                <w:tc>
                  <w:tcPr>
                    <w:tcW w:w="0" w:type="auto"/>
                    <w:hideMark/>
                  </w:tcPr>
                  <w:p w:rsidR="002728B5" w:rsidRDefault="002728B5">
                    <w:pPr>
                      <w:pStyle w:val="Bibliography"/>
                      <w:rPr>
                        <w:rFonts w:eastAsiaTheme="minorEastAsia"/>
                        <w:noProof/>
                      </w:rPr>
                    </w:pPr>
                    <w:r>
                      <w:rPr>
                        <w:noProof/>
                      </w:rPr>
                      <w:t xml:space="preserve">U.S department of justice. [Online]. </w:t>
                    </w:r>
                    <w:hyperlink r:id="rId16" w:history="1">
                      <w:r>
                        <w:rPr>
                          <w:rStyle w:val="Hyperlink"/>
                          <w:noProof/>
                        </w:rPr>
                        <w:t>https://www.justice.gov/opa/pr/ukrainian-arrested-and-charged-ransomware-attack-kaseya</w:t>
                      </w:r>
                    </w:hyperlink>
                  </w:p>
                </w:tc>
              </w:tr>
              <w:tr w:rsidR="002728B5" w:rsidTr="002728B5">
                <w:trPr>
                  <w:tblCellSpacing w:w="15" w:type="dxa"/>
                </w:trPr>
                <w:tc>
                  <w:tcPr>
                    <w:tcW w:w="0" w:type="auto"/>
                    <w:hideMark/>
                  </w:tcPr>
                  <w:p w:rsidR="002728B5" w:rsidRDefault="002728B5">
                    <w:pPr>
                      <w:pStyle w:val="Bibliography"/>
                      <w:jc w:val="right"/>
                      <w:rPr>
                        <w:rFonts w:eastAsiaTheme="minorEastAsia"/>
                        <w:noProof/>
                      </w:rPr>
                    </w:pPr>
                    <w:bookmarkStart w:id="32" w:name="Law"/>
                    <w:r>
                      <w:rPr>
                        <w:noProof/>
                      </w:rPr>
                      <w:t>[7]</w:t>
                    </w:r>
                    <w:bookmarkEnd w:id="32"/>
                  </w:p>
                </w:tc>
                <w:tc>
                  <w:tcPr>
                    <w:tcW w:w="0" w:type="auto"/>
                    <w:hideMark/>
                  </w:tcPr>
                  <w:p w:rsidR="002728B5" w:rsidRDefault="002728B5">
                    <w:pPr>
                      <w:pStyle w:val="Bibliography"/>
                      <w:rPr>
                        <w:rFonts w:eastAsiaTheme="minorEastAsia"/>
                        <w:noProof/>
                      </w:rPr>
                    </w:pPr>
                    <w:r>
                      <w:rPr>
                        <w:noProof/>
                      </w:rPr>
                      <w:t xml:space="preserve">Lawrence Abrams. Bleeping computer. [Online]. </w:t>
                    </w:r>
                    <w:hyperlink r:id="rId17" w:history="1">
                      <w:r>
                        <w:rPr>
                          <w:rStyle w:val="Hyperlink"/>
                          <w:noProof/>
                        </w:rPr>
                        <w:t>https://www.bleepingcomputer.com/news/security/computer-giant-acer-hit-by-50-million-ransomware-attack/</w:t>
                      </w:r>
                    </w:hyperlink>
                  </w:p>
                </w:tc>
              </w:tr>
            </w:tbl>
            <w:p w:rsidR="002728B5" w:rsidRDefault="002728B5" w:rsidP="002728B5">
              <w:pPr>
                <w:pStyle w:val="Bibliography"/>
                <w:rPr>
                  <w:rFonts w:eastAsiaTheme="minorEastAsia"/>
                  <w:noProof/>
                  <w:vanish/>
                </w:rPr>
              </w:pPr>
              <w:r>
                <w:rPr>
                  <w:noProof/>
                  <w:vanish/>
                </w:rPr>
                <w:t>x</w:t>
              </w:r>
            </w:p>
            <w:p w:rsidR="002728B5" w:rsidRDefault="002728B5" w:rsidP="002728B5">
              <w:r>
                <w:fldChar w:fldCharType="end"/>
              </w:r>
            </w:p>
          </w:sdtContent>
        </w:sdt>
      </w:sdtContent>
    </w:sdt>
    <w:p w:rsidR="002728B5" w:rsidRPr="00982C37" w:rsidRDefault="002728B5" w:rsidP="002728B5">
      <w:pPr>
        <w:pStyle w:val="Heading1"/>
      </w:pPr>
    </w:p>
    <w:sectPr w:rsidR="002728B5" w:rsidRPr="00982C37" w:rsidSect="00623124">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F62EF" w:rsidRDefault="00AF62EF" w:rsidP="003B2A42">
      <w:pPr>
        <w:spacing w:after="0" w:line="240" w:lineRule="auto"/>
      </w:pPr>
      <w:r>
        <w:separator/>
      </w:r>
    </w:p>
  </w:endnote>
  <w:endnote w:type="continuationSeparator" w:id="1">
    <w:p w:rsidR="00AF62EF" w:rsidRDefault="00AF62EF" w:rsidP="003B2A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F62EF" w:rsidRDefault="00AF62EF" w:rsidP="003B2A42">
      <w:pPr>
        <w:spacing w:after="0" w:line="240" w:lineRule="auto"/>
      </w:pPr>
      <w:r>
        <w:separator/>
      </w:r>
    </w:p>
  </w:footnote>
  <w:footnote w:type="continuationSeparator" w:id="1">
    <w:p w:rsidR="00AF62EF" w:rsidRDefault="00AF62EF" w:rsidP="003B2A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E313A8"/>
    <w:multiLevelType w:val="multilevel"/>
    <w:tmpl w:val="32E6F366"/>
    <w:lvl w:ilvl="0">
      <w:start w:val="1"/>
      <w:numFmt w:val="decimal"/>
      <w:lvlText w:val="%1."/>
      <w:lvlJc w:val="left"/>
      <w:pPr>
        <w:ind w:left="360" w:hanging="360"/>
      </w:p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493"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8332D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16F27C8C"/>
    <w:multiLevelType w:val="multilevel"/>
    <w:tmpl w:val="32E6F366"/>
    <w:lvl w:ilvl="0">
      <w:start w:val="1"/>
      <w:numFmt w:val="decimal"/>
      <w:lvlText w:val="%1."/>
      <w:lvlJc w:val="left"/>
      <w:pPr>
        <w:ind w:left="360" w:hanging="360"/>
      </w:p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493"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188558C4"/>
    <w:multiLevelType w:val="multilevel"/>
    <w:tmpl w:val="2856BDC2"/>
    <w:lvl w:ilvl="0">
      <w:start w:val="1"/>
      <w:numFmt w:val="decimal"/>
      <w:lvlText w:val="%1."/>
      <w:lvlJc w:val="left"/>
      <w:pPr>
        <w:ind w:left="360" w:hanging="360"/>
      </w:pPr>
    </w:lvl>
    <w:lvl w:ilvl="1">
      <w:start w:val="1"/>
      <w:numFmt w:val="decimal"/>
      <w:lvlText w:val="%1.%2."/>
      <w:lvlJc w:val="left"/>
      <w:pPr>
        <w:ind w:left="792" w:hanging="432"/>
      </w:pPr>
      <w:rPr>
        <w:rFonts w:hint="default"/>
        <w:b w:val="0"/>
        <w:i w:val="0"/>
      </w:rPr>
    </w:lvl>
    <w:lvl w:ilvl="2">
      <w:start w:val="1"/>
      <w:numFmt w:val="decimal"/>
      <w:lvlText w:val="%1.%2.%3."/>
      <w:lvlJc w:val="left"/>
      <w:pPr>
        <w:ind w:left="1224" w:hanging="504"/>
      </w:pPr>
      <w:rPr>
        <w:rFonts w:hint="default"/>
        <w:b/>
        <w:i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202F685D"/>
    <w:multiLevelType w:val="multilevel"/>
    <w:tmpl w:val="32E6F366"/>
    <w:lvl w:ilvl="0">
      <w:start w:val="1"/>
      <w:numFmt w:val="decimal"/>
      <w:lvlText w:val="%1."/>
      <w:lvlJc w:val="left"/>
      <w:pPr>
        <w:ind w:left="360" w:hanging="360"/>
      </w:p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493"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25C95A34"/>
    <w:multiLevelType w:val="multilevel"/>
    <w:tmpl w:val="59C8C858"/>
    <w:lvl w:ilvl="0">
      <w:start w:val="1"/>
      <w:numFmt w:val="decimal"/>
      <w:lvlText w:val="%1."/>
      <w:lvlJc w:val="left"/>
      <w:pPr>
        <w:ind w:left="644" w:hanging="360"/>
      </w:pPr>
      <w:rPr>
        <w:rFonts w:hint="default"/>
        <w:color w:val="000000" w:themeColor="text1"/>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nsid w:val="2F447241"/>
    <w:multiLevelType w:val="multilevel"/>
    <w:tmpl w:val="F6B89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01C5B79"/>
    <w:multiLevelType w:val="hybridMultilevel"/>
    <w:tmpl w:val="E80820A2"/>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nsid w:val="4E4579E1"/>
    <w:multiLevelType w:val="multilevel"/>
    <w:tmpl w:val="32E6F366"/>
    <w:lvl w:ilvl="0">
      <w:start w:val="1"/>
      <w:numFmt w:val="decimal"/>
      <w:lvlText w:val="%1."/>
      <w:lvlJc w:val="left"/>
      <w:pPr>
        <w:ind w:left="360" w:hanging="360"/>
      </w:p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493"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nsid w:val="57E669BC"/>
    <w:multiLevelType w:val="multilevel"/>
    <w:tmpl w:val="5FA4B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5CC66BED"/>
    <w:multiLevelType w:val="multilevel"/>
    <w:tmpl w:val="32E6F366"/>
    <w:lvl w:ilvl="0">
      <w:start w:val="1"/>
      <w:numFmt w:val="decimal"/>
      <w:lvlText w:val="%1."/>
      <w:lvlJc w:val="left"/>
      <w:pPr>
        <w:ind w:left="360" w:hanging="360"/>
      </w:p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493"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5E5E0168"/>
    <w:multiLevelType w:val="multilevel"/>
    <w:tmpl w:val="32E6F366"/>
    <w:lvl w:ilvl="0">
      <w:start w:val="1"/>
      <w:numFmt w:val="decimal"/>
      <w:lvlText w:val="%1."/>
      <w:lvlJc w:val="left"/>
      <w:pPr>
        <w:ind w:left="360" w:hanging="360"/>
      </w:p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493"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6B3810E8"/>
    <w:multiLevelType w:val="multilevel"/>
    <w:tmpl w:val="2D34B09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493"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5"/>
  </w:num>
  <w:num w:numId="2">
    <w:abstractNumId w:val="7"/>
  </w:num>
  <w:num w:numId="3">
    <w:abstractNumId w:val="3"/>
  </w:num>
  <w:num w:numId="4">
    <w:abstractNumId w:val="1"/>
  </w:num>
  <w:num w:numId="5">
    <w:abstractNumId w:val="4"/>
  </w:num>
  <w:num w:numId="6">
    <w:abstractNumId w:val="9"/>
  </w:num>
  <w:num w:numId="7">
    <w:abstractNumId w:val="12"/>
  </w:num>
  <w:num w:numId="8">
    <w:abstractNumId w:val="6"/>
  </w:num>
  <w:num w:numId="9">
    <w:abstractNumId w:val="8"/>
  </w:num>
  <w:num w:numId="10">
    <w:abstractNumId w:val="10"/>
  </w:num>
  <w:num w:numId="11">
    <w:abstractNumId w:val="0"/>
  </w:num>
  <w:num w:numId="12">
    <w:abstractNumId w:val="11"/>
  </w:num>
  <w:num w:numId="1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
  <w:defaultTabStop w:val="720"/>
  <w:characterSpacingControl w:val="doNotCompress"/>
  <w:footnotePr>
    <w:footnote w:id="0"/>
    <w:footnote w:id="1"/>
  </w:footnotePr>
  <w:endnotePr>
    <w:endnote w:id="0"/>
    <w:endnote w:id="1"/>
  </w:endnotePr>
  <w:compat/>
  <w:rsids>
    <w:rsidRoot w:val="00D23225"/>
    <w:rsid w:val="00025EE6"/>
    <w:rsid w:val="0007790F"/>
    <w:rsid w:val="000A7204"/>
    <w:rsid w:val="000C35D8"/>
    <w:rsid w:val="000F561D"/>
    <w:rsid w:val="00112556"/>
    <w:rsid w:val="00127153"/>
    <w:rsid w:val="0017347E"/>
    <w:rsid w:val="001E6C12"/>
    <w:rsid w:val="002501CE"/>
    <w:rsid w:val="00263DCA"/>
    <w:rsid w:val="00265507"/>
    <w:rsid w:val="002728B5"/>
    <w:rsid w:val="00292285"/>
    <w:rsid w:val="002A3AF6"/>
    <w:rsid w:val="00307804"/>
    <w:rsid w:val="00333F27"/>
    <w:rsid w:val="003B2A42"/>
    <w:rsid w:val="003F3563"/>
    <w:rsid w:val="004E4DC9"/>
    <w:rsid w:val="0056215A"/>
    <w:rsid w:val="00616F2F"/>
    <w:rsid w:val="00623124"/>
    <w:rsid w:val="00670108"/>
    <w:rsid w:val="00817BE5"/>
    <w:rsid w:val="008859C8"/>
    <w:rsid w:val="008D0B29"/>
    <w:rsid w:val="009753EC"/>
    <w:rsid w:val="00977A8D"/>
    <w:rsid w:val="00982C37"/>
    <w:rsid w:val="009F2840"/>
    <w:rsid w:val="00A239C2"/>
    <w:rsid w:val="00A25FA5"/>
    <w:rsid w:val="00A30962"/>
    <w:rsid w:val="00A30D5F"/>
    <w:rsid w:val="00A457F2"/>
    <w:rsid w:val="00A54F57"/>
    <w:rsid w:val="00A8659F"/>
    <w:rsid w:val="00AF62EF"/>
    <w:rsid w:val="00B85C92"/>
    <w:rsid w:val="00BE64BC"/>
    <w:rsid w:val="00CA70CF"/>
    <w:rsid w:val="00CC0920"/>
    <w:rsid w:val="00D2049C"/>
    <w:rsid w:val="00D23225"/>
    <w:rsid w:val="00D75DF8"/>
    <w:rsid w:val="00DA0A3D"/>
    <w:rsid w:val="00DA7454"/>
    <w:rsid w:val="00DE719F"/>
    <w:rsid w:val="00E33336"/>
    <w:rsid w:val="00E33395"/>
    <w:rsid w:val="00E7279E"/>
    <w:rsid w:val="00E8686C"/>
    <w:rsid w:val="00E94297"/>
    <w:rsid w:val="00EA7976"/>
    <w:rsid w:val="00F664B7"/>
    <w:rsid w:val="00FF3C0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colormenu v:ext="edit" fillcolor="none [3212]"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3124"/>
  </w:style>
  <w:style w:type="paragraph" w:styleId="Heading1">
    <w:name w:val="heading 1"/>
    <w:basedOn w:val="Normal"/>
    <w:link w:val="Heading1Char"/>
    <w:uiPriority w:val="9"/>
    <w:qFormat/>
    <w:rsid w:val="00D2322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A25FA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82C3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225"/>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A25FA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25FA5"/>
    <w:pPr>
      <w:spacing w:after="160" w:line="259" w:lineRule="auto"/>
      <w:ind w:left="720"/>
      <w:contextualSpacing/>
    </w:pPr>
    <w:rPr>
      <w:kern w:val="0"/>
      <w:lang w:val="en-GB"/>
    </w:rPr>
  </w:style>
  <w:style w:type="character" w:styleId="Strong">
    <w:name w:val="Strong"/>
    <w:basedOn w:val="DefaultParagraphFont"/>
    <w:uiPriority w:val="22"/>
    <w:qFormat/>
    <w:rsid w:val="000F561D"/>
    <w:rPr>
      <w:b/>
      <w:bCs/>
    </w:rPr>
  </w:style>
  <w:style w:type="paragraph" w:styleId="BalloonText">
    <w:name w:val="Balloon Text"/>
    <w:basedOn w:val="Normal"/>
    <w:link w:val="BalloonTextChar"/>
    <w:uiPriority w:val="99"/>
    <w:semiHidden/>
    <w:unhideWhenUsed/>
    <w:rsid w:val="00A457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7F2"/>
    <w:rPr>
      <w:rFonts w:ascii="Tahoma" w:hAnsi="Tahoma" w:cs="Tahoma"/>
      <w:sz w:val="16"/>
      <w:szCs w:val="16"/>
    </w:rPr>
  </w:style>
  <w:style w:type="paragraph" w:styleId="TOCHeading">
    <w:name w:val="TOC Heading"/>
    <w:basedOn w:val="Heading1"/>
    <w:next w:val="Normal"/>
    <w:uiPriority w:val="39"/>
    <w:unhideWhenUsed/>
    <w:qFormat/>
    <w:rsid w:val="00DA7454"/>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qFormat/>
    <w:rsid w:val="00DA7454"/>
    <w:pPr>
      <w:spacing w:after="0"/>
      <w:ind w:left="220"/>
    </w:pPr>
    <w:rPr>
      <w:rFonts w:cstheme="minorHAnsi"/>
      <w:smallCaps/>
      <w:sz w:val="20"/>
      <w:szCs w:val="20"/>
    </w:rPr>
  </w:style>
  <w:style w:type="paragraph" w:styleId="TOC1">
    <w:name w:val="toc 1"/>
    <w:basedOn w:val="Normal"/>
    <w:next w:val="Normal"/>
    <w:autoRedefine/>
    <w:uiPriority w:val="39"/>
    <w:unhideWhenUsed/>
    <w:qFormat/>
    <w:rsid w:val="00DA7454"/>
    <w:pPr>
      <w:spacing w:before="120" w:after="120"/>
    </w:pPr>
    <w:rPr>
      <w:rFonts w:cstheme="minorHAnsi"/>
      <w:b/>
      <w:bCs/>
      <w:caps/>
      <w:sz w:val="20"/>
      <w:szCs w:val="20"/>
    </w:rPr>
  </w:style>
  <w:style w:type="paragraph" w:styleId="TOC3">
    <w:name w:val="toc 3"/>
    <w:basedOn w:val="Normal"/>
    <w:next w:val="Normal"/>
    <w:autoRedefine/>
    <w:uiPriority w:val="39"/>
    <w:unhideWhenUsed/>
    <w:qFormat/>
    <w:rsid w:val="00DA7454"/>
    <w:pPr>
      <w:spacing w:after="0"/>
      <w:ind w:left="440"/>
    </w:pPr>
    <w:rPr>
      <w:rFonts w:cstheme="minorHAnsi"/>
      <w:i/>
      <w:iCs/>
      <w:sz w:val="20"/>
      <w:szCs w:val="20"/>
    </w:rPr>
  </w:style>
  <w:style w:type="paragraph" w:styleId="NormalWeb">
    <w:name w:val="Normal (Web)"/>
    <w:basedOn w:val="Normal"/>
    <w:uiPriority w:val="99"/>
    <w:unhideWhenUsed/>
    <w:rsid w:val="00DA0A3D"/>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css-r6za39">
    <w:name w:val="css-r6za39"/>
    <w:basedOn w:val="DefaultParagraphFont"/>
    <w:rsid w:val="00DA0A3D"/>
  </w:style>
  <w:style w:type="character" w:styleId="Hyperlink">
    <w:name w:val="Hyperlink"/>
    <w:basedOn w:val="DefaultParagraphFont"/>
    <w:uiPriority w:val="99"/>
    <w:unhideWhenUsed/>
    <w:rsid w:val="00982C37"/>
    <w:rPr>
      <w:color w:val="0000FF" w:themeColor="hyperlink"/>
      <w:u w:val="single"/>
    </w:rPr>
  </w:style>
  <w:style w:type="character" w:customStyle="1" w:styleId="Heading3Char">
    <w:name w:val="Heading 3 Char"/>
    <w:basedOn w:val="DefaultParagraphFont"/>
    <w:link w:val="Heading3"/>
    <w:uiPriority w:val="9"/>
    <w:rsid w:val="00982C37"/>
    <w:rPr>
      <w:rFonts w:asciiTheme="majorHAnsi" w:eastAsiaTheme="majorEastAsia" w:hAnsiTheme="majorHAnsi" w:cstheme="majorBidi"/>
      <w:b/>
      <w:bCs/>
      <w:color w:val="4F81BD" w:themeColor="accent1"/>
    </w:rPr>
  </w:style>
  <w:style w:type="paragraph" w:styleId="FootnoteText">
    <w:name w:val="footnote text"/>
    <w:basedOn w:val="Normal"/>
    <w:link w:val="FootnoteTextChar"/>
    <w:uiPriority w:val="99"/>
    <w:semiHidden/>
    <w:unhideWhenUsed/>
    <w:rsid w:val="003B2A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2A42"/>
    <w:rPr>
      <w:sz w:val="20"/>
      <w:szCs w:val="20"/>
    </w:rPr>
  </w:style>
  <w:style w:type="character" w:styleId="FootnoteReference">
    <w:name w:val="footnote reference"/>
    <w:basedOn w:val="DefaultParagraphFont"/>
    <w:uiPriority w:val="99"/>
    <w:semiHidden/>
    <w:unhideWhenUsed/>
    <w:rsid w:val="003B2A42"/>
    <w:rPr>
      <w:vertAlign w:val="superscript"/>
    </w:rPr>
  </w:style>
  <w:style w:type="paragraph" w:styleId="TOC4">
    <w:name w:val="toc 4"/>
    <w:basedOn w:val="Normal"/>
    <w:next w:val="Normal"/>
    <w:autoRedefine/>
    <w:uiPriority w:val="39"/>
    <w:unhideWhenUsed/>
    <w:rsid w:val="003B2A42"/>
    <w:pPr>
      <w:spacing w:after="0"/>
      <w:ind w:left="660"/>
    </w:pPr>
    <w:rPr>
      <w:rFonts w:cstheme="minorHAnsi"/>
      <w:sz w:val="18"/>
      <w:szCs w:val="18"/>
    </w:rPr>
  </w:style>
  <w:style w:type="paragraph" w:styleId="TOC5">
    <w:name w:val="toc 5"/>
    <w:basedOn w:val="Normal"/>
    <w:next w:val="Normal"/>
    <w:autoRedefine/>
    <w:uiPriority w:val="39"/>
    <w:unhideWhenUsed/>
    <w:rsid w:val="003B2A42"/>
    <w:pPr>
      <w:spacing w:after="0"/>
      <w:ind w:left="880"/>
    </w:pPr>
    <w:rPr>
      <w:rFonts w:cstheme="minorHAnsi"/>
      <w:sz w:val="18"/>
      <w:szCs w:val="18"/>
    </w:rPr>
  </w:style>
  <w:style w:type="paragraph" w:styleId="TOC6">
    <w:name w:val="toc 6"/>
    <w:basedOn w:val="Normal"/>
    <w:next w:val="Normal"/>
    <w:autoRedefine/>
    <w:uiPriority w:val="39"/>
    <w:unhideWhenUsed/>
    <w:rsid w:val="003B2A42"/>
    <w:pPr>
      <w:spacing w:after="0"/>
      <w:ind w:left="1100"/>
    </w:pPr>
    <w:rPr>
      <w:rFonts w:cstheme="minorHAnsi"/>
      <w:sz w:val="18"/>
      <w:szCs w:val="18"/>
    </w:rPr>
  </w:style>
  <w:style w:type="paragraph" w:styleId="TOC7">
    <w:name w:val="toc 7"/>
    <w:basedOn w:val="Normal"/>
    <w:next w:val="Normal"/>
    <w:autoRedefine/>
    <w:uiPriority w:val="39"/>
    <w:unhideWhenUsed/>
    <w:rsid w:val="003B2A42"/>
    <w:pPr>
      <w:spacing w:after="0"/>
      <w:ind w:left="1320"/>
    </w:pPr>
    <w:rPr>
      <w:rFonts w:cstheme="minorHAnsi"/>
      <w:sz w:val="18"/>
      <w:szCs w:val="18"/>
    </w:rPr>
  </w:style>
  <w:style w:type="paragraph" w:styleId="TOC8">
    <w:name w:val="toc 8"/>
    <w:basedOn w:val="Normal"/>
    <w:next w:val="Normal"/>
    <w:autoRedefine/>
    <w:uiPriority w:val="39"/>
    <w:unhideWhenUsed/>
    <w:rsid w:val="003B2A42"/>
    <w:pPr>
      <w:spacing w:after="0"/>
      <w:ind w:left="1540"/>
    </w:pPr>
    <w:rPr>
      <w:rFonts w:cstheme="minorHAnsi"/>
      <w:sz w:val="18"/>
      <w:szCs w:val="18"/>
    </w:rPr>
  </w:style>
  <w:style w:type="paragraph" w:styleId="TOC9">
    <w:name w:val="toc 9"/>
    <w:basedOn w:val="Normal"/>
    <w:next w:val="Normal"/>
    <w:autoRedefine/>
    <w:uiPriority w:val="39"/>
    <w:unhideWhenUsed/>
    <w:rsid w:val="003B2A42"/>
    <w:pPr>
      <w:spacing w:after="0"/>
      <w:ind w:left="1760"/>
    </w:pPr>
    <w:rPr>
      <w:rFonts w:cstheme="minorHAnsi"/>
      <w:sz w:val="18"/>
      <w:szCs w:val="18"/>
    </w:rPr>
  </w:style>
  <w:style w:type="paragraph" w:styleId="Bibliography">
    <w:name w:val="Bibliography"/>
    <w:basedOn w:val="Normal"/>
    <w:next w:val="Normal"/>
    <w:uiPriority w:val="37"/>
    <w:unhideWhenUsed/>
    <w:rsid w:val="002728B5"/>
  </w:style>
</w:styles>
</file>

<file path=word/webSettings.xml><?xml version="1.0" encoding="utf-8"?>
<w:webSettings xmlns:r="http://schemas.openxmlformats.org/officeDocument/2006/relationships" xmlns:w="http://schemas.openxmlformats.org/wordprocessingml/2006/main">
  <w:divs>
    <w:div w:id="703016361">
      <w:bodyDiv w:val="1"/>
      <w:marLeft w:val="0"/>
      <w:marRight w:val="0"/>
      <w:marTop w:val="0"/>
      <w:marBottom w:val="0"/>
      <w:divBdr>
        <w:top w:val="none" w:sz="0" w:space="0" w:color="auto"/>
        <w:left w:val="none" w:sz="0" w:space="0" w:color="auto"/>
        <w:bottom w:val="none" w:sz="0" w:space="0" w:color="auto"/>
        <w:right w:val="none" w:sz="0" w:space="0" w:color="auto"/>
      </w:divBdr>
    </w:div>
    <w:div w:id="769814751">
      <w:bodyDiv w:val="1"/>
      <w:marLeft w:val="0"/>
      <w:marRight w:val="0"/>
      <w:marTop w:val="0"/>
      <w:marBottom w:val="0"/>
      <w:divBdr>
        <w:top w:val="none" w:sz="0" w:space="0" w:color="auto"/>
        <w:left w:val="none" w:sz="0" w:space="0" w:color="auto"/>
        <w:bottom w:val="none" w:sz="0" w:space="0" w:color="auto"/>
        <w:right w:val="none" w:sz="0" w:space="0" w:color="auto"/>
      </w:divBdr>
    </w:div>
    <w:div w:id="1069766312">
      <w:bodyDiv w:val="1"/>
      <w:marLeft w:val="0"/>
      <w:marRight w:val="0"/>
      <w:marTop w:val="0"/>
      <w:marBottom w:val="0"/>
      <w:divBdr>
        <w:top w:val="none" w:sz="0" w:space="0" w:color="auto"/>
        <w:left w:val="none" w:sz="0" w:space="0" w:color="auto"/>
        <w:bottom w:val="none" w:sz="0" w:space="0" w:color="auto"/>
        <w:right w:val="none" w:sz="0" w:space="0" w:color="auto"/>
      </w:divBdr>
    </w:div>
    <w:div w:id="1617979309">
      <w:bodyDiv w:val="1"/>
      <w:marLeft w:val="0"/>
      <w:marRight w:val="0"/>
      <w:marTop w:val="0"/>
      <w:marBottom w:val="0"/>
      <w:divBdr>
        <w:top w:val="none" w:sz="0" w:space="0" w:color="auto"/>
        <w:left w:val="none" w:sz="0" w:space="0" w:color="auto"/>
        <w:bottom w:val="none" w:sz="0" w:space="0" w:color="auto"/>
        <w:right w:val="none" w:sz="0" w:space="0" w:color="auto"/>
      </w:divBdr>
      <w:divsChild>
        <w:div w:id="1590001206">
          <w:marLeft w:val="0"/>
          <w:marRight w:val="0"/>
          <w:marTop w:val="0"/>
          <w:marBottom w:val="0"/>
          <w:divBdr>
            <w:top w:val="none" w:sz="0" w:space="0" w:color="auto"/>
            <w:left w:val="none" w:sz="0" w:space="0" w:color="auto"/>
            <w:bottom w:val="none" w:sz="0" w:space="0" w:color="auto"/>
            <w:right w:val="none" w:sz="0" w:space="0" w:color="auto"/>
          </w:divBdr>
          <w:divsChild>
            <w:div w:id="1396978003">
              <w:marLeft w:val="0"/>
              <w:marRight w:val="0"/>
              <w:marTop w:val="0"/>
              <w:marBottom w:val="0"/>
              <w:divBdr>
                <w:top w:val="none" w:sz="0" w:space="0" w:color="auto"/>
                <w:left w:val="none" w:sz="0" w:space="0" w:color="auto"/>
                <w:bottom w:val="none" w:sz="0" w:space="0" w:color="auto"/>
                <w:right w:val="none" w:sz="0" w:space="0" w:color="auto"/>
              </w:divBdr>
              <w:divsChild>
                <w:div w:id="2128356083">
                  <w:marLeft w:val="0"/>
                  <w:marRight w:val="0"/>
                  <w:marTop w:val="0"/>
                  <w:marBottom w:val="0"/>
                  <w:divBdr>
                    <w:top w:val="none" w:sz="0" w:space="0" w:color="auto"/>
                    <w:left w:val="none" w:sz="0" w:space="0" w:color="auto"/>
                    <w:bottom w:val="none" w:sz="0" w:space="0" w:color="auto"/>
                    <w:right w:val="none" w:sz="0" w:space="0" w:color="auto"/>
                  </w:divBdr>
                  <w:divsChild>
                    <w:div w:id="1280263466">
                      <w:marLeft w:val="0"/>
                      <w:marRight w:val="0"/>
                      <w:marTop w:val="0"/>
                      <w:marBottom w:val="0"/>
                      <w:divBdr>
                        <w:top w:val="none" w:sz="0" w:space="0" w:color="auto"/>
                        <w:left w:val="none" w:sz="0" w:space="0" w:color="auto"/>
                        <w:bottom w:val="none" w:sz="0" w:space="0" w:color="auto"/>
                        <w:right w:val="none" w:sz="0" w:space="0" w:color="auto"/>
                      </w:divBdr>
                      <w:divsChild>
                        <w:div w:id="16621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1606709">
      <w:bodyDiv w:val="1"/>
      <w:marLeft w:val="0"/>
      <w:marRight w:val="0"/>
      <w:marTop w:val="0"/>
      <w:marBottom w:val="0"/>
      <w:divBdr>
        <w:top w:val="none" w:sz="0" w:space="0" w:color="auto"/>
        <w:left w:val="none" w:sz="0" w:space="0" w:color="auto"/>
        <w:bottom w:val="none" w:sz="0" w:space="0" w:color="auto"/>
        <w:right w:val="none" w:sz="0" w:space="0" w:color="auto"/>
      </w:divBdr>
    </w:div>
    <w:div w:id="2131512530">
      <w:bodyDiv w:val="1"/>
      <w:marLeft w:val="0"/>
      <w:marRight w:val="0"/>
      <w:marTop w:val="0"/>
      <w:marBottom w:val="0"/>
      <w:divBdr>
        <w:top w:val="none" w:sz="0" w:space="0" w:color="auto"/>
        <w:left w:val="none" w:sz="0" w:space="0" w:color="auto"/>
        <w:bottom w:val="none" w:sz="0" w:space="0" w:color="auto"/>
        <w:right w:val="none" w:sz="0" w:space="0" w:color="auto"/>
      </w:divBdr>
    </w:div>
    <w:div w:id="213563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ttps://www.pcrisk.com/removal-guides/14942-sodinokibi-ransomwar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emilsayegh/2023/03/22/the-revil-gang-story-the-good-guys-can-still-prevail/?sh=5e2d579658a0" TargetMode="External"/><Relationship Id="rId17" Type="http://schemas.openxmlformats.org/officeDocument/2006/relationships/hyperlink" Target="https://www.bleepingcomputer.com/news/security/computer-giant-acer-hit-by-50-million-ransomware-attack/" TargetMode="External"/><Relationship Id="rId2" Type="http://schemas.openxmlformats.org/officeDocument/2006/relationships/numbering" Target="numbering.xml"/><Relationship Id="rId16" Type="http://schemas.openxmlformats.org/officeDocument/2006/relationships/hyperlink" Target="https://www.justice.gov/opa/pr/ukrainian-arrested-and-charged-ransomware-attack-kasey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lashpoint.io/blog/the-history-and-evolution-of-ransomware-attacks/" TargetMode="External"/><Relationship Id="rId5" Type="http://schemas.openxmlformats.org/officeDocument/2006/relationships/webSettings" Target="webSettings.xml"/><Relationship Id="rId15" Type="http://schemas.openxmlformats.org/officeDocument/2006/relationships/hyperlink" Target="https://www.npr.org/2021/06/03/1002819883/revil-a-notorious-ransomware-gang-was-behind-jbs-cyberattack-the-fbi-say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uropol.europa.eu/media-press/newsroom/news/five-affiliates-to-sodinokibi/revil-unplugg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b:Source>
    <b:Tag>Fla</b:Tag>
    <b:SourceType>InternetSite</b:SourceType>
    <b:Guid>{9769C446-AA82-47E6-BDDF-7DDB49D7E705}</b:Guid>
    <b:LCID>0</b:LCID>
    <b:InternetSiteTitle>Flashpoint</b:InternetSiteTitle>
    <b:URL>https://flashpoint.io/blog/the-history-and-evolution-of-ransomware-attacks/#:~:text=its%20current%20state.-,The%20emergence%20of%20ransomware%20(1989),floppy%20discs%20to%20event%20participants.</b:URL>
    <b:RefOrder>1</b:RefOrder>
  </b:Source>
  <b:Source>
    <b:Tag>For</b:Tag>
    <b:SourceType>InternetSite</b:SourceType>
    <b:Guid>{C31EF89C-D8FB-4CD9-A8FE-5E1EAB8965BE}</b:Guid>
    <b:LCID>0</b:LCID>
    <b:InternetSiteTitle>Forbes</b:InternetSiteTitle>
    <b:URL>https://www.forbes.com/sites/emilsayegh/2023/03/22/the-revil-gang-story-the-good-guys-can-still-prevail/?sh=5e2d579658a0</b:URL>
    <b:RefOrder>2</b:RefOrder>
  </b:Source>
  <b:Source>
    <b:Tag>Tom</b:Tag>
    <b:SourceType>InternetSite</b:SourceType>
    <b:Guid>{C54C49FF-1022-403C-AE36-808438D082F6}</b:Guid>
    <b:LCID>0</b:LCID>
    <b:Author>
      <b:Author>
        <b:NameList>
          <b:Person>
            <b:Last>Meskauskas</b:Last>
            <b:First>Tomas</b:First>
          </b:Person>
        </b:NameList>
      </b:Author>
    </b:Author>
    <b:URL>ttps://www.pcrisk.com/removal-guides/14942-sodinokibi-ransomware#!prettyPhoto</b:URL>
    <b:RefOrder>3</b:RefOrder>
  </b:Source>
  <b:Source>
    <b:Tag>Eur</b:Tag>
    <b:SourceType>InternetSite</b:SourceType>
    <b:Guid>{6C0A89C1-B671-41AD-8941-4B274A24FA88}</b:Guid>
    <b:LCID>0</b:LCID>
    <b:InternetSiteTitle>Europol</b:InternetSiteTitle>
    <b:URL>https://www.europol.europa.eu/media-press/newsroom/news/five-affiliates-to-sodinokibi/revil-unplugged</b:URL>
    <b:RefOrder>4</b:RefOrder>
  </b:Source>
  <b:Source>
    <b:Tag>npr21</b:Tag>
    <b:SourceType>InternetSite</b:SourceType>
    <b:Guid>{971CF8EF-AD18-40C1-97AD-DB1C67FD2E19}</b:Guid>
    <b:LCID>0</b:LCID>
    <b:InternetSiteTitle>npr</b:InternetSiteTitle>
    <b:Year>2021</b:Year>
    <b:URL>https://www.npr.org/2021/06/03/1002819883/revil-a-notorious-ransomware-gang-was-behind-jbs-cyberattack-the-fbi-says</b:URL>
    <b:RefOrder>5</b:RefOrder>
  </b:Source>
  <b:Source>
    <b:Tag>USd</b:Tag>
    <b:SourceType>InternetSite</b:SourceType>
    <b:Guid>{5928B3FC-5308-41E6-AA76-4F41DA934DE3}</b:Guid>
    <b:LCID>0</b:LCID>
    <b:InternetSiteTitle>U.S department of justice</b:InternetSiteTitle>
    <b:URL>https://www.justice.gov/opa/pr/ukrainian-arrested-and-charged-ransomware-attack-kaseya</b:URL>
    <b:RefOrder>6</b:RefOrder>
  </b:Source>
  <b:Source>
    <b:Tag>Law</b:Tag>
    <b:SourceType>InternetSite</b:SourceType>
    <b:Guid>{357ED7BF-9495-4E78-A160-3F2010F16A20}</b:Guid>
    <b:LCID>0</b:LCID>
    <b:Author>
      <b:Author>
        <b:NameList>
          <b:Person>
            <b:Last>Abrams</b:Last>
            <b:First>Lawrence</b:First>
          </b:Person>
        </b:NameList>
      </b:Author>
    </b:Author>
    <b:InternetSiteTitle>Bleeping computer</b:InternetSiteTitle>
    <b:URL>https://www.bleepingcomputer.com/news/security/computer-giant-acer-hit-by-50-million-ransomware-attack/</b:URL>
    <b:RefOrder>7</b:RefOrder>
  </b:Source>
</b:Sources>
</file>

<file path=customXml/itemProps1.xml><?xml version="1.0" encoding="utf-8"?>
<ds:datastoreItem xmlns:ds="http://schemas.openxmlformats.org/officeDocument/2006/customXml" ds:itemID="{571F2DD0-66A5-4052-9B9D-6C7379184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829</TotalTime>
  <Pages>9</Pages>
  <Words>1543</Words>
  <Characters>8801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Tonio</dc:creator>
  <cp:lastModifiedBy>Tonio</cp:lastModifiedBy>
  <cp:revision>14</cp:revision>
  <dcterms:created xsi:type="dcterms:W3CDTF">2023-11-10T18:08:00Z</dcterms:created>
  <dcterms:modified xsi:type="dcterms:W3CDTF">2023-11-16T20:57:00Z</dcterms:modified>
</cp:coreProperties>
</file>