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06"/>
        <w:gridCol w:w="1328"/>
        <w:gridCol w:w="426"/>
        <w:gridCol w:w="1303"/>
        <w:gridCol w:w="553"/>
      </w:tblGrid>
      <w:tr w:rsidR="00A57C37" w:rsidRPr="00EA4903" w14:paraId="5C79050E" w14:textId="77777777" w:rsidTr="003A1AFA">
        <w:trPr>
          <w:trHeight w:val="699"/>
          <w:jc w:val="center"/>
        </w:trPr>
        <w:tc>
          <w:tcPr>
            <w:tcW w:w="5206" w:type="dxa"/>
            <w:vMerge w:val="restart"/>
            <w:tcBorders>
              <w:top w:val="single" w:sz="4" w:space="0" w:color="auto"/>
              <w:left w:val="single" w:sz="4" w:space="0" w:color="auto"/>
              <w:right w:val="single" w:sz="4" w:space="0" w:color="auto"/>
            </w:tcBorders>
            <w:shd w:val="clear" w:color="auto" w:fill="auto"/>
          </w:tcPr>
          <w:p w14:paraId="41FCC922" w14:textId="77777777" w:rsidR="00A57C37" w:rsidRPr="00EA4903" w:rsidRDefault="00A57C37" w:rsidP="00855E8A">
            <w:pPr>
              <w:keepNext/>
              <w:jc w:val="center"/>
              <w:rPr>
                <w:rFonts w:ascii="Arial" w:eastAsia="Times New Roman" w:hAnsi="Arial" w:cs="Times New Roman"/>
                <w:b/>
                <w:color w:val="auto"/>
                <w:sz w:val="32"/>
                <w:szCs w:val="32"/>
                <w:lang w:val="en-AU"/>
              </w:rPr>
            </w:pPr>
          </w:p>
          <w:p w14:paraId="19BCF4F2" w14:textId="77777777" w:rsidR="00A57C37" w:rsidRPr="00EA4903" w:rsidRDefault="00A57C37" w:rsidP="00855E8A">
            <w:pPr>
              <w:keepNext/>
              <w:rPr>
                <w:rFonts w:ascii="Arial" w:eastAsia="Times New Roman" w:hAnsi="Arial" w:cs="Times New Roman"/>
                <w:b/>
                <w:color w:val="auto"/>
                <w:sz w:val="28"/>
                <w:szCs w:val="28"/>
                <w:lang w:val="en-AU"/>
              </w:rPr>
            </w:pPr>
            <w:r w:rsidRPr="00EA4903">
              <w:rPr>
                <w:rFonts w:asciiTheme="minorHAnsi" w:hAnsiTheme="minorHAnsi"/>
                <w:noProof/>
                <w:color w:val="auto"/>
                <w:lang w:val="en-US"/>
              </w:rPr>
              <w:drawing>
                <wp:inline distT="0" distB="0" distL="0" distR="0" wp14:anchorId="1204B18E" wp14:editId="591C5B9E">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A4903">
              <w:rPr>
                <w:rFonts w:ascii="Arial" w:eastAsia="Times New Roman" w:hAnsi="Arial" w:cs="Times New Roman"/>
                <w:b/>
                <w:color w:val="auto"/>
                <w:sz w:val="32"/>
                <w:szCs w:val="32"/>
                <w:lang w:val="en-AU"/>
              </w:rPr>
              <w:br/>
            </w:r>
          </w:p>
          <w:p w14:paraId="010DA85B" w14:textId="77777777" w:rsidR="00A57C37" w:rsidRPr="00EA4903" w:rsidRDefault="00A57C37" w:rsidP="00855E8A">
            <w:pPr>
              <w:widowControl w:val="0"/>
              <w:autoSpaceDE w:val="0"/>
              <w:autoSpaceDN w:val="0"/>
              <w:rPr>
                <w:rFonts w:eastAsia="Times New Roman" w:cs="Times New Roman"/>
                <w:b/>
                <w:bCs/>
                <w:i/>
                <w:iCs/>
                <w:color w:val="auto"/>
                <w:sz w:val="28"/>
                <w:szCs w:val="28"/>
                <w:lang w:val="en-US"/>
              </w:rPr>
            </w:pPr>
            <w:r w:rsidRPr="00EA4903">
              <w:rPr>
                <w:noProof/>
                <w:color w:val="auto"/>
                <w:lang w:val="en-US"/>
              </w:rPr>
              <w:drawing>
                <wp:inline distT="0" distB="0" distL="0" distR="0" wp14:anchorId="2FF39DBB" wp14:editId="2FF6E6E7">
                  <wp:extent cx="3286125" cy="885825"/>
                  <wp:effectExtent l="0" t="0" r="9525" b="9525"/>
                  <wp:docPr id="12" name="Picture 12" descr="A picture containing text, font, white, typogra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font, white, typography&#10;&#10;Description automatically generated"/>
                          <pic:cNvPicPr/>
                        </pic:nvPicPr>
                        <pic:blipFill>
                          <a:blip r:embed="rId7"/>
                          <a:stretch>
                            <a:fillRect/>
                          </a:stretch>
                        </pic:blipFill>
                        <pic:spPr>
                          <a:xfrm>
                            <a:off x="0" y="0"/>
                            <a:ext cx="3286125" cy="885825"/>
                          </a:xfrm>
                          <a:prstGeom prst="rect">
                            <a:avLst/>
                          </a:prstGeom>
                        </pic:spPr>
                      </pic:pic>
                    </a:graphicData>
                  </a:graphic>
                </wp:inline>
              </w:drawing>
            </w:r>
          </w:p>
          <w:p w14:paraId="040066A1" w14:textId="77777777" w:rsidR="00A57C37" w:rsidRPr="00EA4903" w:rsidRDefault="00A57C37" w:rsidP="00855E8A">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1E6DF17A" w14:textId="57DD95ED" w:rsidR="008A5069" w:rsidRPr="00946E82" w:rsidRDefault="00A57C37" w:rsidP="00855E8A">
            <w:pPr>
              <w:keepNext/>
              <w:spacing w:before="120"/>
              <w:rPr>
                <w:rFonts w:ascii="Arial" w:eastAsia="Times New Roman" w:hAnsi="Arial" w:cs="Times New Roman"/>
                <w:b/>
                <w:bCs/>
                <w:color w:val="auto"/>
                <w:sz w:val="20"/>
                <w:szCs w:val="20"/>
              </w:rPr>
            </w:pPr>
            <w:r w:rsidRPr="00EA4903">
              <w:rPr>
                <w:rFonts w:ascii="Arial" w:eastAsia="Times New Roman" w:hAnsi="Arial" w:cs="Times New Roman"/>
                <w:b/>
                <w:bCs/>
                <w:color w:val="auto"/>
                <w:sz w:val="20"/>
                <w:szCs w:val="20"/>
              </w:rPr>
              <w:t>Student</w:t>
            </w:r>
            <w:r w:rsidR="00FB6F3F">
              <w:rPr>
                <w:rFonts w:ascii="Arial" w:eastAsia="Times New Roman" w:hAnsi="Arial" w:cs="Times New Roman"/>
                <w:b/>
                <w:bCs/>
                <w:color w:val="auto"/>
                <w:sz w:val="20"/>
                <w:szCs w:val="20"/>
              </w:rPr>
              <w:t xml:space="preserve"> </w:t>
            </w:r>
            <w:r w:rsidRPr="00EA4903">
              <w:rPr>
                <w:rFonts w:ascii="Arial" w:eastAsia="Times New Roman" w:hAnsi="Arial" w:cs="Times New Roman"/>
                <w:b/>
                <w:bCs/>
                <w:color w:val="auto"/>
                <w:sz w:val="20"/>
                <w:szCs w:val="20"/>
              </w:rPr>
              <w:t>No:</w:t>
            </w:r>
            <w:r w:rsidR="008A5069">
              <w:rPr>
                <w:rFonts w:ascii="Arial" w:eastAsia="Times New Roman" w:hAnsi="Arial" w:cs="Times New Roman"/>
                <w:b/>
                <w:bCs/>
                <w:color w:val="auto"/>
                <w:sz w:val="20"/>
                <w:szCs w:val="20"/>
              </w:rPr>
              <w:t>221</w:t>
            </w:r>
            <w:r w:rsidR="00946E82">
              <w:rPr>
                <w:rFonts w:ascii="Arial" w:eastAsia="Times New Roman" w:hAnsi="Arial" w:cs="Times New Roman"/>
                <w:b/>
                <w:bCs/>
                <w:color w:val="auto"/>
                <w:sz w:val="20"/>
                <w:szCs w:val="20"/>
              </w:rPr>
              <w:t>4483</w:t>
            </w:r>
          </w:p>
        </w:tc>
        <w:tc>
          <w:tcPr>
            <w:tcW w:w="1911" w:type="dxa"/>
            <w:gridSpan w:val="2"/>
            <w:tcBorders>
              <w:top w:val="single" w:sz="4" w:space="0" w:color="auto"/>
              <w:left w:val="nil"/>
              <w:bottom w:val="dashed" w:sz="4" w:space="0" w:color="auto"/>
              <w:right w:val="nil"/>
            </w:tcBorders>
            <w:shd w:val="clear" w:color="auto" w:fill="auto"/>
            <w:vAlign w:val="center"/>
          </w:tcPr>
          <w:p w14:paraId="7AD5A320" w14:textId="17CAD08A" w:rsidR="00A57C37" w:rsidRPr="00EA4903" w:rsidRDefault="00A57C37" w:rsidP="008A5069">
            <w:pPr>
              <w:keepNext/>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70E00051" w14:textId="77777777" w:rsidR="00A57C37" w:rsidRPr="00EA4903" w:rsidRDefault="00A57C37" w:rsidP="00855E8A">
            <w:pPr>
              <w:keepNext/>
              <w:jc w:val="center"/>
              <w:rPr>
                <w:rFonts w:ascii="Arial" w:eastAsia="Times New Roman" w:hAnsi="Arial" w:cs="Times New Roman"/>
                <w:b/>
                <w:color w:val="auto"/>
                <w:sz w:val="20"/>
                <w:szCs w:val="20"/>
                <w:lang w:val="en-AU"/>
              </w:rPr>
            </w:pPr>
          </w:p>
        </w:tc>
      </w:tr>
      <w:tr w:rsidR="00A57C37" w:rsidRPr="00EA4903" w14:paraId="0E9356DC" w14:textId="77777777" w:rsidTr="00855E8A">
        <w:trPr>
          <w:trHeight w:val="468"/>
          <w:jc w:val="center"/>
        </w:trPr>
        <w:tc>
          <w:tcPr>
            <w:tcW w:w="5206" w:type="dxa"/>
            <w:vMerge/>
            <w:tcBorders>
              <w:left w:val="single" w:sz="4" w:space="0" w:color="auto"/>
              <w:right w:val="single" w:sz="4" w:space="0" w:color="auto"/>
            </w:tcBorders>
            <w:shd w:val="clear" w:color="auto" w:fill="auto"/>
          </w:tcPr>
          <w:p w14:paraId="29C3DE00" w14:textId="77777777" w:rsidR="00A57C37" w:rsidRPr="00EA4903" w:rsidRDefault="00A57C37" w:rsidP="00855E8A">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EBA4CE8" w14:textId="0BE228D8" w:rsidR="00A57C37" w:rsidRPr="00EA4903" w:rsidRDefault="00A57C37" w:rsidP="00855E8A">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C253DCB" w14:textId="77777777" w:rsidR="00A57C37" w:rsidRPr="00EA4903" w:rsidRDefault="00A57C37" w:rsidP="00855E8A">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2BC06299" w14:textId="77777777" w:rsidR="00A57C37" w:rsidRPr="00EA4903" w:rsidRDefault="00A57C37" w:rsidP="00855E8A">
            <w:pPr>
              <w:keepNext/>
              <w:jc w:val="center"/>
              <w:rPr>
                <w:rFonts w:ascii="Arial" w:eastAsia="Times New Roman" w:hAnsi="Arial" w:cs="Times New Roman"/>
                <w:b/>
                <w:color w:val="auto"/>
                <w:sz w:val="20"/>
                <w:szCs w:val="20"/>
                <w:lang w:val="en-AU"/>
              </w:rPr>
            </w:pPr>
          </w:p>
        </w:tc>
      </w:tr>
      <w:tr w:rsidR="00A57C37" w:rsidRPr="00EA4903" w14:paraId="5A6D9C2E" w14:textId="77777777" w:rsidTr="00855E8A">
        <w:trPr>
          <w:trHeight w:val="468"/>
          <w:jc w:val="center"/>
        </w:trPr>
        <w:tc>
          <w:tcPr>
            <w:tcW w:w="5206" w:type="dxa"/>
            <w:vMerge/>
            <w:tcBorders>
              <w:left w:val="single" w:sz="4" w:space="0" w:color="auto"/>
              <w:right w:val="single" w:sz="4" w:space="0" w:color="auto"/>
            </w:tcBorders>
            <w:shd w:val="clear" w:color="auto" w:fill="auto"/>
          </w:tcPr>
          <w:p w14:paraId="4577F024" w14:textId="77777777" w:rsidR="00A57C37" w:rsidRPr="00EA4903" w:rsidRDefault="00A57C37" w:rsidP="00855E8A">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5447417" w14:textId="77777777" w:rsidR="00A57C37" w:rsidRPr="00EA4903" w:rsidRDefault="00A57C37" w:rsidP="00855E8A">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4E26561E" w14:textId="77777777" w:rsidR="00A57C37" w:rsidRPr="00EA4903" w:rsidRDefault="00A57C37" w:rsidP="00855E8A">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2FC2ACD8" w14:textId="77777777" w:rsidR="00A57C37" w:rsidRPr="00EA4903" w:rsidRDefault="00A57C37" w:rsidP="00855E8A">
            <w:pPr>
              <w:keepNext/>
              <w:jc w:val="center"/>
              <w:rPr>
                <w:rFonts w:ascii="Arial" w:eastAsia="Times New Roman" w:hAnsi="Arial" w:cs="Times New Roman"/>
                <w:b/>
                <w:color w:val="auto"/>
                <w:sz w:val="20"/>
                <w:szCs w:val="20"/>
                <w:lang w:val="en-AU"/>
              </w:rPr>
            </w:pPr>
          </w:p>
        </w:tc>
      </w:tr>
      <w:tr w:rsidR="00A57C37" w:rsidRPr="00EA4903" w14:paraId="3167BE58" w14:textId="77777777" w:rsidTr="00855E8A">
        <w:trPr>
          <w:trHeight w:val="468"/>
          <w:jc w:val="center"/>
        </w:trPr>
        <w:tc>
          <w:tcPr>
            <w:tcW w:w="5206" w:type="dxa"/>
            <w:vMerge/>
            <w:tcBorders>
              <w:left w:val="single" w:sz="4" w:space="0" w:color="auto"/>
              <w:right w:val="single" w:sz="4" w:space="0" w:color="auto"/>
            </w:tcBorders>
            <w:shd w:val="clear" w:color="auto" w:fill="auto"/>
          </w:tcPr>
          <w:p w14:paraId="3A0D7604" w14:textId="77777777" w:rsidR="00A57C37" w:rsidRPr="00EA4903" w:rsidRDefault="00A57C37" w:rsidP="00855E8A">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175411C" w14:textId="77777777" w:rsidR="00A57C37" w:rsidRPr="00EA4903" w:rsidRDefault="00A57C37" w:rsidP="00855E8A">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7A4F97D9" w14:textId="77777777" w:rsidR="00A57C37" w:rsidRPr="00EA4903" w:rsidRDefault="00A57C37" w:rsidP="00855E8A">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Lola Villard BA (Hons)</w:t>
            </w:r>
          </w:p>
        </w:tc>
        <w:tc>
          <w:tcPr>
            <w:tcW w:w="662" w:type="dxa"/>
            <w:tcBorders>
              <w:top w:val="nil"/>
              <w:left w:val="nil"/>
              <w:bottom w:val="nil"/>
              <w:right w:val="single" w:sz="4" w:space="0" w:color="auto"/>
            </w:tcBorders>
            <w:shd w:val="clear" w:color="auto" w:fill="auto"/>
            <w:vAlign w:val="center"/>
          </w:tcPr>
          <w:p w14:paraId="5A816760" w14:textId="77777777" w:rsidR="00A57C37" w:rsidRPr="00EA4903" w:rsidRDefault="00A57C37" w:rsidP="00855E8A">
            <w:pPr>
              <w:keepNext/>
              <w:jc w:val="center"/>
              <w:rPr>
                <w:rFonts w:ascii="Arial" w:eastAsia="Times New Roman" w:hAnsi="Arial" w:cs="Times New Roman"/>
                <w:b/>
                <w:color w:val="auto"/>
                <w:sz w:val="20"/>
                <w:szCs w:val="20"/>
                <w:lang w:val="en-AU"/>
              </w:rPr>
            </w:pPr>
          </w:p>
        </w:tc>
      </w:tr>
      <w:tr w:rsidR="00A57C37" w:rsidRPr="00EA4903" w14:paraId="05CAD502" w14:textId="77777777" w:rsidTr="00855E8A">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73FE0218" w14:textId="77777777" w:rsidR="00A57C37" w:rsidRPr="00EA4903" w:rsidRDefault="00A57C37" w:rsidP="00855E8A">
            <w:pPr>
              <w:keepNext/>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72A34189" w14:textId="77777777" w:rsidR="00A57C37" w:rsidRPr="00EA4903" w:rsidRDefault="00A57C37" w:rsidP="00855E8A">
            <w:pPr>
              <w:keepNext/>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C16177B" w14:textId="77777777" w:rsidR="00A57C37" w:rsidRPr="00EA4903" w:rsidRDefault="00A57C37" w:rsidP="00855E8A">
            <w:pPr>
              <w:keepNext/>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68FCD7B" w14:textId="77777777" w:rsidR="00A57C37" w:rsidRPr="00EA4903" w:rsidRDefault="00A57C37" w:rsidP="00855E8A">
            <w:pPr>
              <w:keepNext/>
              <w:jc w:val="center"/>
              <w:rPr>
                <w:rFonts w:ascii="Arial" w:eastAsia="Times New Roman" w:hAnsi="Arial" w:cs="Times New Roman"/>
                <w:b/>
                <w:color w:val="auto"/>
                <w:sz w:val="40"/>
                <w:szCs w:val="20"/>
                <w:lang w:val="en-AU"/>
              </w:rPr>
            </w:pPr>
          </w:p>
        </w:tc>
      </w:tr>
      <w:tr w:rsidR="00A57C37" w:rsidRPr="00EA4903" w14:paraId="7A5FF748" w14:textId="77777777" w:rsidTr="00855E8A">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15A61CD" w14:textId="77777777" w:rsidR="00A57C37" w:rsidRPr="00EA4903" w:rsidRDefault="00A57C37" w:rsidP="00855E8A">
            <w:pPr>
              <w:rPr>
                <w:b/>
                <w:color w:val="auto"/>
              </w:rPr>
            </w:pPr>
            <w:bookmarkStart w:id="0" w:name="_Toc136119494"/>
            <w:r w:rsidRPr="00EA4903">
              <w:rPr>
                <w:b/>
                <w:color w:val="auto"/>
              </w:rPr>
              <w:t xml:space="preserve">The key skills required when working in the housekeeping </w:t>
            </w:r>
            <w:proofErr w:type="gramStart"/>
            <w:r w:rsidRPr="00EA4903">
              <w:rPr>
                <w:b/>
                <w:color w:val="auto"/>
              </w:rPr>
              <w:t>team</w:t>
            </w:r>
            <w:bookmarkEnd w:id="0"/>
            <w:proofErr w:type="gramEnd"/>
          </w:p>
          <w:p w14:paraId="1366D888" w14:textId="77777777" w:rsidR="00A57C37" w:rsidRDefault="00A57C37" w:rsidP="00855E8A">
            <w:r>
              <w:t xml:space="preserve">In the hotel sector, the cleaning staffs are essential for maintaining cleanliness, order, and overall client pleasure. </w:t>
            </w:r>
            <w:proofErr w:type="gramStart"/>
            <w:r>
              <w:t>In order to</w:t>
            </w:r>
            <w:proofErr w:type="gramEnd"/>
            <w:r>
              <w:t xml:space="preserve"> confirm that, the housekeeping crew must possess a few crucial talents. </w:t>
            </w:r>
            <w:proofErr w:type="gramStart"/>
            <w:r>
              <w:t>In order to</w:t>
            </w:r>
            <w:proofErr w:type="gramEnd"/>
            <w:r>
              <w:t xml:space="preserve"> provide seamless and effective customer service and to run operations generally, these talents must not just be technical but also interpersonal. I've learned some of the essential abilities that are necessary for the cleaning crew via my experience. In this study, I've attempted to highlight a few of the abilities that are crucial for doing good housekeeping </w:t>
            </w:r>
            <w:r w:rsidRPr="006B1BE0">
              <w:t>(</w:t>
            </w:r>
            <w:proofErr w:type="spellStart"/>
            <w:r w:rsidRPr="006B1BE0">
              <w:t>Abcouwer</w:t>
            </w:r>
            <w:proofErr w:type="spellEnd"/>
            <w:r w:rsidRPr="006B1BE0">
              <w:t xml:space="preserve"> et al, 2021)</w:t>
            </w:r>
          </w:p>
          <w:p w14:paraId="6B8D91D3" w14:textId="77777777" w:rsidR="00A57C37" w:rsidRPr="00EA4903" w:rsidRDefault="00A57C37" w:rsidP="00855E8A">
            <w:pPr>
              <w:jc w:val="center"/>
              <w:rPr>
                <w:color w:val="auto"/>
              </w:rPr>
            </w:pPr>
            <w:r>
              <w:rPr>
                <w:noProof/>
                <w:color w:val="auto"/>
                <w:lang w:val="en-US"/>
              </w:rPr>
              <w:drawing>
                <wp:inline distT="0" distB="0" distL="0" distR="0" wp14:anchorId="2E04E8D6" wp14:editId="0D652712">
                  <wp:extent cx="3435796" cy="2257425"/>
                  <wp:effectExtent l="0" t="0" r="0" b="0"/>
                  <wp:docPr id="16" name="Picture 16" descr="C:\Users\MURAD\Desktop\optiisolutions.comwp-contentuploads201902OPT_Image_Banner_1160x630_-960x6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RAD\Desktop\optiisolutions.comwp-contentuploads201902OPT_Image_Banner_1160x630_-960x63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0409" cy="2260456"/>
                          </a:xfrm>
                          <a:prstGeom prst="rect">
                            <a:avLst/>
                          </a:prstGeom>
                          <a:noFill/>
                          <a:ln>
                            <a:noFill/>
                          </a:ln>
                        </pic:spPr>
                      </pic:pic>
                    </a:graphicData>
                  </a:graphic>
                </wp:inline>
              </w:drawing>
            </w:r>
          </w:p>
          <w:p w14:paraId="3120433D" w14:textId="77777777" w:rsidR="00A57C37" w:rsidRPr="00EA4903" w:rsidRDefault="00A57C37" w:rsidP="00855E8A">
            <w:pPr>
              <w:jc w:val="center"/>
              <w:rPr>
                <w:color w:val="auto"/>
              </w:rPr>
            </w:pPr>
            <w:r w:rsidRPr="00EA4903">
              <w:rPr>
                <w:color w:val="auto"/>
              </w:rPr>
              <w:t xml:space="preserve">Figure: Housekeeping </w:t>
            </w:r>
            <w:r w:rsidRPr="006B1BE0">
              <w:t>(</w:t>
            </w:r>
            <w:proofErr w:type="spellStart"/>
            <w:r w:rsidRPr="006B1BE0">
              <w:t>Berkovich</w:t>
            </w:r>
            <w:proofErr w:type="spellEnd"/>
            <w:r w:rsidRPr="006B1BE0">
              <w:t xml:space="preserve"> et al, 2021)</w:t>
            </w:r>
          </w:p>
          <w:p w14:paraId="3DC0511A" w14:textId="77777777" w:rsidR="00A57C37" w:rsidRPr="00EA4903" w:rsidRDefault="00A57C37" w:rsidP="00855E8A">
            <w:pPr>
              <w:jc w:val="center"/>
              <w:rPr>
                <w:color w:val="auto"/>
              </w:rPr>
            </w:pPr>
          </w:p>
          <w:p w14:paraId="15F43966" w14:textId="77777777" w:rsidR="00A57C37" w:rsidRPr="00D05D95" w:rsidRDefault="00A57C37" w:rsidP="00855E8A">
            <w:r w:rsidRPr="00EA4903">
              <w:rPr>
                <w:b/>
                <w:color w:val="auto"/>
              </w:rPr>
              <w:t xml:space="preserve">Time management: </w:t>
            </w:r>
            <w:r>
              <w:t xml:space="preserve">In the hospitality sector, time management is a crucial ability that may be the difference between success and failure. There is a high volume of check-ins and check-outs at hotels, which creates a fast-paced workplace. Therefore, the hotel's cleaning staff must be able to prioritise duties, do them quickly, and meet deadlines. Time management is essential for the housekeepers because of their demanding schedules and capacity for additional demands. If I were to talk from experience, I would discover that effective time management and grouping the task boost productivity and enable on-time room cleaning </w:t>
            </w:r>
            <w:r w:rsidRPr="006B1BE0">
              <w:t>(</w:t>
            </w:r>
            <w:proofErr w:type="spellStart"/>
            <w:r w:rsidRPr="006B1BE0">
              <w:t>Berkovich</w:t>
            </w:r>
            <w:proofErr w:type="spellEnd"/>
            <w:r w:rsidRPr="006B1BE0">
              <w:t xml:space="preserve"> et al, 2021)</w:t>
            </w:r>
          </w:p>
          <w:p w14:paraId="554AC78F" w14:textId="77777777" w:rsidR="00A57C37" w:rsidRPr="00D05D95" w:rsidRDefault="00A57C37" w:rsidP="00855E8A">
            <w:r w:rsidRPr="00EA4903">
              <w:rPr>
                <w:b/>
                <w:color w:val="auto"/>
              </w:rPr>
              <w:t xml:space="preserve">Attention to details: </w:t>
            </w:r>
            <w:r>
              <w:t xml:space="preserve">Paying attention to details is a necessary ability for efficient housekeeping. In my opinion, a housekeeping service ought to pay close attention to detail, ensure that the rooms are clean and organised, and have all required goods close at hand for guests to utilise. Housekeepers need to take additional precautions when it comes to making the bed, changing the towels and linens, and cleaning the dust and toilets. Due to the variety of consumers, it is important to pay attention to even the smallest things </w:t>
            </w:r>
            <w:proofErr w:type="gramStart"/>
            <w:r>
              <w:t>in order to</w:t>
            </w:r>
            <w:proofErr w:type="gramEnd"/>
            <w:r>
              <w:t xml:space="preserve"> guarantee their pleasure. Keeping an eye out for everything that makes a hotel stand out in the hotel business. For instance, I can recall an incidence when a client left a little but crucial item at the hotel. One of the housekeepers found it, and the return was entirely voluntary. The customer was really delighted and appreciative for this </w:t>
            </w:r>
            <w:r w:rsidRPr="006B1BE0">
              <w:t>(</w:t>
            </w:r>
            <w:proofErr w:type="spellStart"/>
            <w:r w:rsidRPr="006B1BE0">
              <w:t>Fikri</w:t>
            </w:r>
            <w:proofErr w:type="spellEnd"/>
            <w:r w:rsidRPr="006B1BE0">
              <w:t xml:space="preserve"> et al, 2021)</w:t>
            </w:r>
          </w:p>
          <w:p w14:paraId="30D69A0F" w14:textId="77777777" w:rsidR="00A57C37" w:rsidRPr="00D05D95" w:rsidRDefault="00A57C37" w:rsidP="00855E8A">
            <w:r w:rsidRPr="00EA4903">
              <w:rPr>
                <w:b/>
                <w:color w:val="auto"/>
              </w:rPr>
              <w:t xml:space="preserve">Teamwork: </w:t>
            </w:r>
            <w:r>
              <w:t xml:space="preserve">Teamwork is crucial for every team because when members work together, a team can run efficiently. Effective cooperation not only increases productivity but also fosters a pleasant workplace. Therefore, housekeepers should be able to collaborate while respecting and supporting other team members. We allocated the additional work and efficiently completed the task after an occurrence involving a member of our team who was critically sick </w:t>
            </w:r>
            <w:r w:rsidRPr="006B1BE0">
              <w:t>(Hanna, 2021)</w:t>
            </w:r>
          </w:p>
          <w:p w14:paraId="33E0F483" w14:textId="77777777" w:rsidR="00A57C37" w:rsidRPr="00EA4903" w:rsidRDefault="00A57C37" w:rsidP="00855E8A">
            <w:pPr>
              <w:jc w:val="center"/>
              <w:rPr>
                <w:color w:val="auto"/>
              </w:rPr>
            </w:pPr>
            <w:r>
              <w:rPr>
                <w:noProof/>
                <w:lang w:val="en-US"/>
              </w:rPr>
              <w:drawing>
                <wp:inline distT="0" distB="0" distL="0" distR="0" wp14:anchorId="7C98A265" wp14:editId="069AFA20">
                  <wp:extent cx="2800350" cy="1531816"/>
                  <wp:effectExtent l="0" t="0" r="0" b="0"/>
                  <wp:docPr id="1" name="Picture 1" descr="A group of people in a r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in a row&#10;&#10;Description automatically generated with low confidence"/>
                          <pic:cNvPicPr/>
                        </pic:nvPicPr>
                        <pic:blipFill>
                          <a:blip r:embed="rId9"/>
                          <a:stretch>
                            <a:fillRect/>
                          </a:stretch>
                        </pic:blipFill>
                        <pic:spPr>
                          <a:xfrm>
                            <a:off x="0" y="0"/>
                            <a:ext cx="2801176" cy="1532268"/>
                          </a:xfrm>
                          <a:prstGeom prst="rect">
                            <a:avLst/>
                          </a:prstGeom>
                        </pic:spPr>
                      </pic:pic>
                    </a:graphicData>
                  </a:graphic>
                </wp:inline>
              </w:drawing>
            </w:r>
          </w:p>
          <w:p w14:paraId="58110EDE" w14:textId="77777777" w:rsidR="00A57C37" w:rsidRPr="00EA4903" w:rsidRDefault="00A57C37" w:rsidP="00855E8A">
            <w:pPr>
              <w:jc w:val="center"/>
              <w:rPr>
                <w:color w:val="auto"/>
              </w:rPr>
            </w:pPr>
            <w:r w:rsidRPr="00EA4903">
              <w:rPr>
                <w:color w:val="auto"/>
              </w:rPr>
              <w:t xml:space="preserve">Figure: Teamwork in housekeeping </w:t>
            </w:r>
            <w:r w:rsidRPr="006B1BE0">
              <w:t>(Hanna, 2021)</w:t>
            </w:r>
          </w:p>
          <w:p w14:paraId="21744D37" w14:textId="77777777" w:rsidR="00A57C37" w:rsidRPr="00EA4903" w:rsidRDefault="00A57C37" w:rsidP="00855E8A">
            <w:pPr>
              <w:rPr>
                <w:color w:val="auto"/>
              </w:rPr>
            </w:pPr>
            <w:r w:rsidRPr="00EA4903">
              <w:rPr>
                <w:b/>
                <w:color w:val="auto"/>
              </w:rPr>
              <w:lastRenderedPageBreak/>
              <w:t>Effective communication</w:t>
            </w:r>
            <w:r w:rsidRPr="00EA4903">
              <w:rPr>
                <w:color w:val="auto"/>
              </w:rPr>
              <w:t xml:space="preserve">: </w:t>
            </w:r>
            <w:r>
              <w:t xml:space="preserve">In a hectic sector like hospitality, good communication is very crucial. Housekeepers also need to be able to converse with a variety of people, including visitors, superiors, and staff from other departments. This is required </w:t>
            </w:r>
            <w:proofErr w:type="gramStart"/>
            <w:r>
              <w:t>in order to</w:t>
            </w:r>
            <w:proofErr w:type="gramEnd"/>
            <w:r>
              <w:t xml:space="preserve"> resolve problems, respond to questions, plan projects, and other things. I can recall a scenario when a client requested towels before having a shower and told staff as well, but the request was not sent to the inventory team and the consumer had to wait for hours. The visitor left the hotel with a bad impression </w:t>
            </w:r>
            <w:r w:rsidRPr="006B1BE0">
              <w:t>(Hanna, 2021)</w:t>
            </w:r>
          </w:p>
          <w:p w14:paraId="05C30669" w14:textId="77777777" w:rsidR="00A57C37" w:rsidRPr="00EA4903" w:rsidRDefault="00A57C37" w:rsidP="00855E8A">
            <w:pPr>
              <w:jc w:val="center"/>
              <w:rPr>
                <w:color w:val="auto"/>
                <w:lang w:val="en-US"/>
              </w:rPr>
            </w:pPr>
            <w:r>
              <w:rPr>
                <w:noProof/>
                <w:lang w:val="en-US"/>
              </w:rPr>
              <w:drawing>
                <wp:inline distT="0" distB="0" distL="0" distR="0" wp14:anchorId="027A53CD" wp14:editId="29ED9F77">
                  <wp:extent cx="3590925" cy="4010025"/>
                  <wp:effectExtent l="0" t="0" r="9525" b="9525"/>
                  <wp:docPr id="17" name="Picture 17" descr="A picture containing text, screenshot,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screenshot, cartoon&#10;&#10;Description automatically generated"/>
                          <pic:cNvPicPr/>
                        </pic:nvPicPr>
                        <pic:blipFill>
                          <a:blip r:embed="rId10"/>
                          <a:stretch>
                            <a:fillRect/>
                          </a:stretch>
                        </pic:blipFill>
                        <pic:spPr>
                          <a:xfrm>
                            <a:off x="0" y="0"/>
                            <a:ext cx="3590925" cy="4010025"/>
                          </a:xfrm>
                          <a:prstGeom prst="rect">
                            <a:avLst/>
                          </a:prstGeom>
                        </pic:spPr>
                      </pic:pic>
                    </a:graphicData>
                  </a:graphic>
                </wp:inline>
              </w:drawing>
            </w:r>
          </w:p>
          <w:p w14:paraId="25D98BF0" w14:textId="77777777" w:rsidR="00A57C37" w:rsidRPr="00EA4903" w:rsidRDefault="00A57C37" w:rsidP="00855E8A">
            <w:pPr>
              <w:jc w:val="center"/>
              <w:rPr>
                <w:color w:val="auto"/>
              </w:rPr>
            </w:pPr>
            <w:r w:rsidRPr="00EA4903">
              <w:rPr>
                <w:color w:val="auto"/>
                <w:lang w:val="en-US"/>
              </w:rPr>
              <w:t xml:space="preserve">Figure: </w:t>
            </w:r>
            <w:r>
              <w:t xml:space="preserve">The significance of cleaning </w:t>
            </w:r>
            <w:r w:rsidRPr="006B1BE0">
              <w:t>(Haslam et al, 2021)</w:t>
            </w:r>
          </w:p>
          <w:p w14:paraId="25DA4CF5" w14:textId="77777777" w:rsidR="00A57C37" w:rsidRPr="00D05D95" w:rsidRDefault="00A57C37" w:rsidP="00855E8A">
            <w:pPr>
              <w:rPr>
                <w:b/>
                <w:bCs/>
              </w:rPr>
            </w:pPr>
            <w:r w:rsidRPr="00D05D95">
              <w:rPr>
                <w:b/>
                <w:bCs/>
              </w:rPr>
              <w:t xml:space="preserve">The manner in which </w:t>
            </w:r>
            <w:r>
              <w:rPr>
                <w:b/>
                <w:bCs/>
              </w:rPr>
              <w:t>I</w:t>
            </w:r>
            <w:r w:rsidRPr="00D05D95">
              <w:rPr>
                <w:b/>
                <w:bCs/>
              </w:rPr>
              <w:t xml:space="preserve"> will be able to use theoretical understanding when working in </w:t>
            </w:r>
            <w:proofErr w:type="gramStart"/>
            <w:r w:rsidRPr="00D05D95">
              <w:rPr>
                <w:b/>
                <w:bCs/>
              </w:rPr>
              <w:t>industry</w:t>
            </w:r>
            <w:proofErr w:type="gramEnd"/>
          </w:p>
          <w:p w14:paraId="42C71384" w14:textId="77777777" w:rsidR="00A57C37" w:rsidRPr="00D05D95" w:rsidRDefault="00A57C37" w:rsidP="00855E8A">
            <w:r>
              <w:t xml:space="preserve">For me, applying theory to my job in the hospitality sector is crucial since it promotes both my professional and personal development. </w:t>
            </w:r>
            <w:proofErr w:type="gramStart"/>
            <w:r>
              <w:t>In order to</w:t>
            </w:r>
            <w:proofErr w:type="gramEnd"/>
            <w:r>
              <w:t xml:space="preserve"> make decisions and solve problems, I will first attempt to use theory. In engaging with actual customers, I can use the ideas I've learned about customer happiness and service excellence.  </w:t>
            </w:r>
            <w:proofErr w:type="gramStart"/>
            <w:r>
              <w:t>In order to</w:t>
            </w:r>
            <w:proofErr w:type="gramEnd"/>
            <w:r>
              <w:t xml:space="preserve"> provide the visitor with a better experience, I will also use my academic knowledge to analyse the trends in the hospitality sector. As a result of my education in the industry's historical and cultural </w:t>
            </w:r>
            <w:r>
              <w:lastRenderedPageBreak/>
              <w:t xml:space="preserve">framework, I am better able to see trends, anticipate problems, and make more well-informed judgements </w:t>
            </w:r>
            <w:r w:rsidRPr="006B1BE0">
              <w:t>(Haslam et al, 2021)</w:t>
            </w:r>
          </w:p>
          <w:p w14:paraId="6A4497DA" w14:textId="77777777" w:rsidR="00A57C37" w:rsidRPr="00EA4903" w:rsidRDefault="00A57C37" w:rsidP="00855E8A">
            <w:pPr>
              <w:rPr>
                <w:b/>
                <w:color w:val="auto"/>
              </w:rPr>
            </w:pPr>
            <w:r w:rsidRPr="00EA4903">
              <w:rPr>
                <w:color w:val="auto"/>
              </w:rPr>
              <w:br w:type="page"/>
            </w:r>
            <w:bookmarkStart w:id="1" w:name="_Toc136119496"/>
            <w:r w:rsidRPr="00EA4903">
              <w:rPr>
                <w:b/>
                <w:color w:val="auto"/>
              </w:rPr>
              <w:t>Importance of the topic in the hospitality industry</w:t>
            </w:r>
            <w:bookmarkEnd w:id="1"/>
          </w:p>
          <w:p w14:paraId="64826B6C" w14:textId="77777777" w:rsidR="00A57C37" w:rsidRPr="00D05D95" w:rsidRDefault="00A57C37" w:rsidP="00855E8A">
            <w:r>
              <w:t xml:space="preserve">Since they directly affect client happiness and loyalty, cleaning and its related skills are of utmost importance in the hotel sector. I believe that cleaning is very important in keeping the hotel's rooms and other amenities clean, sanitary, and organised, which is necessary to provide a good first impression on the client. Then, housekeeping guarantees consumer safety by checking that everything is in its proper location and is not broken </w:t>
            </w:r>
            <w:r w:rsidRPr="006B1BE0">
              <w:t>(Heckman et al, 2022)</w:t>
            </w:r>
          </w:p>
        </w:tc>
      </w:tr>
    </w:tbl>
    <w:tbl>
      <w:tblPr>
        <w:tblStyle w:val="TableGrid"/>
        <w:tblW w:w="0" w:type="auto"/>
        <w:tblInd w:w="-5" w:type="dxa"/>
        <w:tblLook w:val="04A0" w:firstRow="1" w:lastRow="0" w:firstColumn="1" w:lastColumn="0" w:noHBand="0" w:noVBand="1"/>
      </w:tblPr>
      <w:tblGrid>
        <w:gridCol w:w="4508"/>
        <w:gridCol w:w="4508"/>
      </w:tblGrid>
      <w:tr w:rsidR="00A57C37" w:rsidRPr="00EA4903" w14:paraId="708B1500" w14:textId="77777777" w:rsidTr="00855E8A">
        <w:tc>
          <w:tcPr>
            <w:tcW w:w="4508" w:type="dxa"/>
          </w:tcPr>
          <w:p w14:paraId="4E9E7852" w14:textId="77777777" w:rsidR="00A57C37" w:rsidRPr="00EA4903" w:rsidRDefault="00A57C37" w:rsidP="00855E8A">
            <w:pPr>
              <w:jc w:val="center"/>
              <w:rPr>
                <w:b/>
                <w:bCs/>
                <w:color w:val="auto"/>
              </w:rPr>
            </w:pPr>
            <w:r w:rsidRPr="00EA4903">
              <w:rPr>
                <w:b/>
                <w:bCs/>
                <w:color w:val="auto"/>
              </w:rPr>
              <w:lastRenderedPageBreak/>
              <w:t>Word Count</w:t>
            </w:r>
          </w:p>
        </w:tc>
        <w:tc>
          <w:tcPr>
            <w:tcW w:w="4508" w:type="dxa"/>
          </w:tcPr>
          <w:p w14:paraId="307AC2AC" w14:textId="77777777" w:rsidR="00A57C37" w:rsidRPr="00EA4903" w:rsidRDefault="00A57C37" w:rsidP="00855E8A">
            <w:pPr>
              <w:jc w:val="center"/>
              <w:rPr>
                <w:b/>
                <w:bCs/>
                <w:color w:val="auto"/>
              </w:rPr>
            </w:pPr>
            <w:r w:rsidRPr="00EA4903">
              <w:rPr>
                <w:b/>
                <w:bCs/>
                <w:color w:val="auto"/>
              </w:rPr>
              <w:t>790</w:t>
            </w:r>
          </w:p>
        </w:tc>
      </w:tr>
    </w:tbl>
    <w:p w14:paraId="22B19D02" w14:textId="77777777" w:rsidR="00A57C37" w:rsidRPr="00EA4903" w:rsidRDefault="00A57C37" w:rsidP="00A57C37">
      <w:pPr>
        <w:rPr>
          <w:color w:val="auto"/>
        </w:rPr>
      </w:pPr>
    </w:p>
    <w:p w14:paraId="12E120E2" w14:textId="77777777" w:rsidR="00A57C37" w:rsidRPr="00EA4903" w:rsidRDefault="00A57C37" w:rsidP="00A57C37">
      <w:pPr>
        <w:rPr>
          <w:color w:val="auto"/>
        </w:rPr>
        <w:sectPr w:rsidR="00A57C37" w:rsidRPr="00EA4903" w:rsidSect="00CD26B9">
          <w:footerReference w:type="default" r:id="rId11"/>
          <w:pgSz w:w="11906" w:h="16838"/>
          <w:pgMar w:top="1077" w:right="1440" w:bottom="1077" w:left="1440" w:header="709" w:footer="709" w:gutter="0"/>
          <w:cols w:space="708"/>
          <w:docGrid w:linePitch="360"/>
        </w:sectPr>
      </w:pPr>
    </w:p>
    <w:p w14:paraId="61B738B2" w14:textId="77777777" w:rsidR="00A57C37" w:rsidRPr="00EA4903" w:rsidRDefault="00A57C37" w:rsidP="00A57C37">
      <w:pPr>
        <w:rPr>
          <w:b/>
          <w:bCs/>
          <w:color w:val="auto"/>
          <w:sz w:val="28"/>
          <w:szCs w:val="24"/>
        </w:rPr>
      </w:pPr>
      <w:r w:rsidRPr="00EA4903">
        <w:rPr>
          <w:b/>
          <w:bCs/>
          <w:color w:val="auto"/>
          <w:sz w:val="28"/>
          <w:szCs w:val="24"/>
        </w:rPr>
        <w:lastRenderedPageBreak/>
        <w:t>Component Two:</w:t>
      </w:r>
    </w:p>
    <w:p w14:paraId="4D06E027" w14:textId="77777777" w:rsidR="00A57C37" w:rsidRPr="00EA4903" w:rsidRDefault="00A57C37" w:rsidP="00A57C37">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1C0B505B" wp14:editId="79167F68">
            <wp:extent cx="5943600" cy="3517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51790"/>
                    </a:xfrm>
                    <a:prstGeom prst="rect">
                      <a:avLst/>
                    </a:prstGeom>
                  </pic:spPr>
                </pic:pic>
              </a:graphicData>
            </a:graphic>
          </wp:inline>
        </w:drawing>
      </w:r>
    </w:p>
    <w:tbl>
      <w:tblPr>
        <w:tblStyle w:val="TableGrid"/>
        <w:tblW w:w="5000" w:type="pct"/>
        <w:tblLook w:val="04A0" w:firstRow="1" w:lastRow="0" w:firstColumn="1" w:lastColumn="0" w:noHBand="0" w:noVBand="1"/>
      </w:tblPr>
      <w:tblGrid>
        <w:gridCol w:w="1537"/>
        <w:gridCol w:w="2070"/>
        <w:gridCol w:w="1803"/>
        <w:gridCol w:w="1803"/>
        <w:gridCol w:w="1803"/>
      </w:tblGrid>
      <w:tr w:rsidR="00A57C37" w:rsidRPr="00EA4903" w14:paraId="3F17F61D" w14:textId="77777777" w:rsidTr="00855E8A">
        <w:tc>
          <w:tcPr>
            <w:tcW w:w="852" w:type="pct"/>
          </w:tcPr>
          <w:p w14:paraId="1BD209B1" w14:textId="77777777" w:rsidR="00A57C37" w:rsidRPr="008C7C4E" w:rsidRDefault="00A57C37" w:rsidP="00855E8A">
            <w:pPr>
              <w:rPr>
                <w:rFonts w:cs="Times New Roman"/>
                <w:b/>
                <w:bCs/>
                <w:color w:val="auto"/>
                <w:szCs w:val="24"/>
              </w:rPr>
            </w:pPr>
            <w:r w:rsidRPr="008C7C4E">
              <w:rPr>
                <w:rFonts w:cs="Times New Roman"/>
                <w:b/>
                <w:bCs/>
                <w:color w:val="auto"/>
                <w:szCs w:val="24"/>
              </w:rPr>
              <w:t>Problem</w:t>
            </w:r>
          </w:p>
        </w:tc>
        <w:tc>
          <w:tcPr>
            <w:tcW w:w="1148" w:type="pct"/>
          </w:tcPr>
          <w:p w14:paraId="63CA96C0" w14:textId="77777777" w:rsidR="00A57C37" w:rsidRPr="008C7C4E" w:rsidRDefault="00A57C37" w:rsidP="00855E8A">
            <w:pPr>
              <w:rPr>
                <w:rFonts w:cs="Times New Roman"/>
                <w:b/>
                <w:bCs/>
                <w:color w:val="auto"/>
                <w:szCs w:val="24"/>
              </w:rPr>
            </w:pPr>
            <w:r w:rsidRPr="008C7C4E">
              <w:rPr>
                <w:rFonts w:cs="Times New Roman"/>
                <w:b/>
                <w:bCs/>
                <w:color w:val="auto"/>
                <w:szCs w:val="24"/>
              </w:rPr>
              <w:t>Why did it happen?</w:t>
            </w:r>
          </w:p>
        </w:tc>
        <w:tc>
          <w:tcPr>
            <w:tcW w:w="1000" w:type="pct"/>
          </w:tcPr>
          <w:p w14:paraId="6E064094" w14:textId="77777777" w:rsidR="00A57C37" w:rsidRPr="008C7C4E" w:rsidRDefault="00A57C37" w:rsidP="00855E8A">
            <w:pPr>
              <w:rPr>
                <w:rFonts w:cs="Times New Roman"/>
                <w:b/>
                <w:bCs/>
                <w:color w:val="auto"/>
                <w:szCs w:val="24"/>
              </w:rPr>
            </w:pPr>
            <w:r w:rsidRPr="008C7C4E">
              <w:rPr>
                <w:rFonts w:cs="Times New Roman"/>
                <w:b/>
                <w:bCs/>
                <w:color w:val="auto"/>
                <w:szCs w:val="24"/>
              </w:rPr>
              <w:t xml:space="preserve">What are </w:t>
            </w:r>
            <w:r>
              <w:rPr>
                <w:rFonts w:cs="Times New Roman"/>
                <w:b/>
                <w:bCs/>
                <w:color w:val="auto"/>
                <w:szCs w:val="24"/>
              </w:rPr>
              <w:t>I</w:t>
            </w:r>
            <w:r w:rsidRPr="008C7C4E">
              <w:rPr>
                <w:rFonts w:cs="Times New Roman"/>
                <w:b/>
                <w:bCs/>
                <w:color w:val="auto"/>
                <w:szCs w:val="24"/>
              </w:rPr>
              <w:t xml:space="preserve"> going to do?</w:t>
            </w:r>
          </w:p>
        </w:tc>
        <w:tc>
          <w:tcPr>
            <w:tcW w:w="1000" w:type="pct"/>
          </w:tcPr>
          <w:p w14:paraId="00E85F23" w14:textId="77777777" w:rsidR="00A57C37" w:rsidRPr="008C7C4E" w:rsidRDefault="00A57C37" w:rsidP="00855E8A">
            <w:pPr>
              <w:rPr>
                <w:rFonts w:cs="Times New Roman"/>
                <w:b/>
                <w:bCs/>
                <w:color w:val="auto"/>
                <w:szCs w:val="24"/>
              </w:rPr>
            </w:pPr>
            <w:r w:rsidRPr="008C7C4E">
              <w:rPr>
                <w:rFonts w:cs="Times New Roman"/>
                <w:b/>
                <w:bCs/>
                <w:color w:val="auto"/>
                <w:szCs w:val="24"/>
              </w:rPr>
              <w:t xml:space="preserve">How will </w:t>
            </w:r>
            <w:r>
              <w:rPr>
                <w:rFonts w:cs="Times New Roman"/>
                <w:b/>
                <w:bCs/>
                <w:color w:val="auto"/>
                <w:szCs w:val="24"/>
              </w:rPr>
              <w:t>I</w:t>
            </w:r>
            <w:r w:rsidRPr="008C7C4E">
              <w:rPr>
                <w:rFonts w:cs="Times New Roman"/>
                <w:b/>
                <w:bCs/>
                <w:color w:val="auto"/>
                <w:szCs w:val="24"/>
              </w:rPr>
              <w:t xml:space="preserve"> prevent this from happening in the future?</w:t>
            </w:r>
          </w:p>
        </w:tc>
        <w:tc>
          <w:tcPr>
            <w:tcW w:w="1000" w:type="pct"/>
          </w:tcPr>
          <w:p w14:paraId="6D966E72" w14:textId="77777777" w:rsidR="00A57C37" w:rsidRPr="008C7C4E" w:rsidRDefault="00A57C37" w:rsidP="00855E8A">
            <w:pPr>
              <w:rPr>
                <w:rFonts w:cs="Times New Roman"/>
                <w:b/>
                <w:bCs/>
                <w:color w:val="auto"/>
                <w:szCs w:val="24"/>
              </w:rPr>
            </w:pPr>
            <w:r w:rsidRPr="008C7C4E">
              <w:rPr>
                <w:rFonts w:cs="Times New Roman"/>
                <w:b/>
                <w:bCs/>
                <w:color w:val="auto"/>
                <w:szCs w:val="24"/>
              </w:rPr>
              <w:t xml:space="preserve">What measures would </w:t>
            </w:r>
            <w:r>
              <w:rPr>
                <w:rFonts w:cs="Times New Roman"/>
                <w:b/>
                <w:bCs/>
                <w:color w:val="auto"/>
                <w:szCs w:val="24"/>
              </w:rPr>
              <w:t>I</w:t>
            </w:r>
            <w:r w:rsidRPr="008C7C4E">
              <w:rPr>
                <w:rFonts w:cs="Times New Roman"/>
                <w:b/>
                <w:bCs/>
                <w:color w:val="auto"/>
                <w:szCs w:val="24"/>
              </w:rPr>
              <w:t xml:space="preserve"> introduce to improve team effectiveness?</w:t>
            </w:r>
          </w:p>
        </w:tc>
      </w:tr>
      <w:tr w:rsidR="00A57C37" w:rsidRPr="00EA4903" w14:paraId="5E0CD344" w14:textId="77777777" w:rsidTr="00855E8A">
        <w:tc>
          <w:tcPr>
            <w:tcW w:w="852" w:type="pct"/>
          </w:tcPr>
          <w:p w14:paraId="15498EBB" w14:textId="77777777" w:rsidR="00A57C37" w:rsidRPr="008C7C4E" w:rsidRDefault="00A57C37" w:rsidP="00855E8A">
            <w:pPr>
              <w:rPr>
                <w:rFonts w:cs="Times New Roman"/>
                <w:b/>
                <w:bCs/>
                <w:color w:val="auto"/>
                <w:szCs w:val="24"/>
              </w:rPr>
            </w:pPr>
            <w:r w:rsidRPr="008C7C4E">
              <w:rPr>
                <w:rFonts w:cs="Times New Roman"/>
                <w:b/>
                <w:bCs/>
                <w:color w:val="auto"/>
                <w:szCs w:val="24"/>
              </w:rPr>
              <w:t>The Hotel room had not been cleaned properly.</w:t>
            </w:r>
          </w:p>
        </w:tc>
        <w:tc>
          <w:tcPr>
            <w:tcW w:w="1148" w:type="pct"/>
          </w:tcPr>
          <w:p w14:paraId="41F54764" w14:textId="77777777" w:rsidR="00A57C37" w:rsidRPr="00EA4903" w:rsidRDefault="00A57C37" w:rsidP="00855E8A">
            <w:pPr>
              <w:rPr>
                <w:rFonts w:cs="Times New Roman"/>
                <w:color w:val="auto"/>
                <w:szCs w:val="24"/>
              </w:rPr>
            </w:pPr>
            <w:r>
              <w:t xml:space="preserve">I discovered there were some complaints concerning the management of the rooms as the team head of a hotel management department, and I believe this scenario may have resulted from the hotel's cleaning committee's negligence. Through my own experience, I have learned how physical toughness and resilience are beneficial in many kinds of challenging circumstances </w:t>
            </w:r>
            <w:r w:rsidRPr="006B1BE0">
              <w:t>(Heckman et al, 2022)</w:t>
            </w:r>
          </w:p>
        </w:tc>
        <w:tc>
          <w:tcPr>
            <w:tcW w:w="1000" w:type="pct"/>
          </w:tcPr>
          <w:p w14:paraId="79C0AEA7" w14:textId="77777777" w:rsidR="00A57C37" w:rsidRDefault="00A57C37" w:rsidP="00855E8A">
            <w:r>
              <w:t xml:space="preserve">I had a lot of work to do as a member of the hotel management committee when I learned of the guest's complaint. </w:t>
            </w:r>
          </w:p>
          <w:p w14:paraId="6FF92903" w14:textId="77777777" w:rsidR="00A57C37" w:rsidRPr="00EA4903" w:rsidRDefault="00A57C37" w:rsidP="00855E8A">
            <w:pPr>
              <w:rPr>
                <w:rFonts w:cs="Times New Roman"/>
                <w:color w:val="auto"/>
                <w:szCs w:val="24"/>
              </w:rPr>
            </w:pPr>
            <w:r>
              <w:t>Despite being exhausted, I must do the assignment with a good attitude. I may set up a meeting for all hotel staff members to attend, at which I can inform them of the issues hotel guests are experiencing.</w:t>
            </w:r>
          </w:p>
        </w:tc>
        <w:tc>
          <w:tcPr>
            <w:tcW w:w="1000" w:type="pct"/>
          </w:tcPr>
          <w:p w14:paraId="44A74B1B" w14:textId="77777777" w:rsidR="00A57C37" w:rsidRPr="00EA4903" w:rsidRDefault="00A57C37" w:rsidP="00855E8A">
            <w:pPr>
              <w:rPr>
                <w:rFonts w:cs="Times New Roman"/>
                <w:color w:val="auto"/>
                <w:szCs w:val="24"/>
              </w:rPr>
            </w:pPr>
            <w:r>
              <w:t xml:space="preserve">The hotel authorities are concerned when a visitor expresses dissatisfaction with any of the hotel's services because the guest may come away from the experience with a bad opinion of the hotel's management. </w:t>
            </w:r>
            <w:proofErr w:type="gramStart"/>
            <w:r>
              <w:t>In order to</w:t>
            </w:r>
            <w:proofErr w:type="gramEnd"/>
            <w:r>
              <w:t xml:space="preserve"> prevent a scenario like this from occurring again, it is my responsibility as the team leader to effectively manage the team </w:t>
            </w:r>
            <w:r w:rsidRPr="006B1BE0">
              <w:t>(Jones et al, 2022)</w:t>
            </w:r>
          </w:p>
        </w:tc>
        <w:tc>
          <w:tcPr>
            <w:tcW w:w="1000" w:type="pct"/>
          </w:tcPr>
          <w:p w14:paraId="60F91DC1" w14:textId="77777777" w:rsidR="00A57C37" w:rsidRDefault="00A57C37" w:rsidP="00855E8A">
            <w:r>
              <w:t xml:space="preserve">There are several things that I can do as a team leader to keep myself out of a crisis. A housekeeper </w:t>
            </w:r>
            <w:proofErr w:type="gramStart"/>
            <w:r>
              <w:t>has to</w:t>
            </w:r>
            <w:proofErr w:type="gramEnd"/>
            <w:r>
              <w:t xml:space="preserve"> be in good physical health to do the job well. To assist the staff in understanding their responsibilities, I may set up several training sessions </w:t>
            </w:r>
            <w:r w:rsidRPr="006B1BE0">
              <w:t>(</w:t>
            </w:r>
            <w:proofErr w:type="spellStart"/>
            <w:r w:rsidRPr="006B1BE0">
              <w:t>Karakose</w:t>
            </w:r>
            <w:proofErr w:type="spellEnd"/>
            <w:r w:rsidRPr="006B1BE0">
              <w:t xml:space="preserve"> et al, 2021)</w:t>
            </w:r>
          </w:p>
          <w:p w14:paraId="4FF751E0" w14:textId="77777777" w:rsidR="00A57C37" w:rsidRPr="00EA4903" w:rsidRDefault="00A57C37" w:rsidP="00855E8A">
            <w:pPr>
              <w:rPr>
                <w:rFonts w:cs="Times New Roman"/>
                <w:color w:val="auto"/>
                <w:szCs w:val="24"/>
              </w:rPr>
            </w:pPr>
          </w:p>
        </w:tc>
      </w:tr>
      <w:tr w:rsidR="00A57C37" w:rsidRPr="00EA4903" w14:paraId="37FA4B6C" w14:textId="77777777" w:rsidTr="00855E8A">
        <w:tc>
          <w:tcPr>
            <w:tcW w:w="852" w:type="pct"/>
          </w:tcPr>
          <w:p w14:paraId="2D11D030" w14:textId="77777777" w:rsidR="00A57C37" w:rsidRPr="008C7C4E" w:rsidRDefault="00A57C37" w:rsidP="00855E8A">
            <w:pPr>
              <w:rPr>
                <w:rFonts w:cs="Times New Roman"/>
                <w:b/>
                <w:bCs/>
                <w:color w:val="auto"/>
                <w:szCs w:val="24"/>
              </w:rPr>
            </w:pPr>
            <w:r w:rsidRPr="008C7C4E">
              <w:rPr>
                <w:rFonts w:cs="Times New Roman"/>
                <w:b/>
                <w:bCs/>
                <w:color w:val="auto"/>
                <w:szCs w:val="24"/>
              </w:rPr>
              <w:lastRenderedPageBreak/>
              <w:t>Room service issues</w:t>
            </w:r>
          </w:p>
        </w:tc>
        <w:tc>
          <w:tcPr>
            <w:tcW w:w="1148" w:type="pct"/>
          </w:tcPr>
          <w:p w14:paraId="1F6C9E47" w14:textId="77777777" w:rsidR="00A57C37" w:rsidRPr="00EA4903" w:rsidRDefault="00A57C37" w:rsidP="00855E8A">
            <w:pPr>
              <w:rPr>
                <w:rFonts w:cs="Times New Roman"/>
                <w:color w:val="auto"/>
                <w:szCs w:val="24"/>
              </w:rPr>
            </w:pPr>
            <w:r>
              <w:t>Sometimes difficulties with hotel management emerge because the hotel authorities are unable to provide its visitors the right services, which leads to complications. The task include cleaning the room, making the beds, carrying heavy objects, pushing carts, spending a lot of time on foot, etc</w:t>
            </w:r>
            <w:r w:rsidRPr="00EA4903">
              <w:rPr>
                <w:color w:val="auto"/>
              </w:rPr>
              <w:t>.</w:t>
            </w:r>
          </w:p>
        </w:tc>
        <w:tc>
          <w:tcPr>
            <w:tcW w:w="1000" w:type="pct"/>
          </w:tcPr>
          <w:p w14:paraId="2500BF4B" w14:textId="77777777" w:rsidR="00A57C37" w:rsidRPr="00EA4903" w:rsidRDefault="00A57C37" w:rsidP="00855E8A">
            <w:pPr>
              <w:rPr>
                <w:rFonts w:cs="Times New Roman"/>
                <w:color w:val="auto"/>
                <w:szCs w:val="24"/>
              </w:rPr>
            </w:pPr>
            <w:r>
              <w:t xml:space="preserve">I </w:t>
            </w:r>
            <w:proofErr w:type="gramStart"/>
            <w:r>
              <w:t>have to</w:t>
            </w:r>
            <w:proofErr w:type="gramEnd"/>
            <w:r>
              <w:t xml:space="preserve"> advise the whole committee as team leader that there have been some problems with room service, and that we need to be cautious while using the hotel authority's services. </w:t>
            </w:r>
            <w:proofErr w:type="gramStart"/>
            <w:r>
              <w:t>The majority of</w:t>
            </w:r>
            <w:proofErr w:type="gramEnd"/>
            <w:r>
              <w:t xml:space="preserve"> housekeeping tasks need physical endurance and strength </w:t>
            </w:r>
            <w:r w:rsidRPr="006B1BE0">
              <w:t>(Kim et al, 2022)</w:t>
            </w:r>
          </w:p>
        </w:tc>
        <w:tc>
          <w:tcPr>
            <w:tcW w:w="1000" w:type="pct"/>
          </w:tcPr>
          <w:p w14:paraId="28B76E40" w14:textId="77777777" w:rsidR="00A57C37" w:rsidRPr="00EA4903" w:rsidRDefault="00A57C37" w:rsidP="00855E8A">
            <w:pPr>
              <w:rPr>
                <w:rFonts w:cs="Times New Roman"/>
                <w:color w:val="auto"/>
                <w:szCs w:val="24"/>
              </w:rPr>
            </w:pPr>
            <w:r>
              <w:t>Any hotel company understands the value of reputation, therefore when a customer complains about the hotel's services, the hotel authorities may take notice. By overseeing the hotel management section's operations (</w:t>
            </w:r>
            <w:proofErr w:type="spellStart"/>
            <w:r>
              <w:t>Labrague</w:t>
            </w:r>
            <w:proofErr w:type="spellEnd"/>
            <w:r>
              <w:t>, 2021)</w:t>
            </w:r>
          </w:p>
        </w:tc>
        <w:tc>
          <w:tcPr>
            <w:tcW w:w="1000" w:type="pct"/>
          </w:tcPr>
          <w:p w14:paraId="200D441A" w14:textId="77777777" w:rsidR="00A57C37" w:rsidRPr="00EA4903" w:rsidRDefault="00A57C37" w:rsidP="00855E8A">
            <w:pPr>
              <w:rPr>
                <w:rFonts w:cs="Times New Roman"/>
                <w:color w:val="auto"/>
                <w:szCs w:val="24"/>
              </w:rPr>
            </w:pPr>
            <w:r>
              <w:t xml:space="preserve">In my role as team leader, I'm responsible for keeping up with </w:t>
            </w:r>
            <w:proofErr w:type="gramStart"/>
            <w:r>
              <w:t>a number of</w:t>
            </w:r>
            <w:proofErr w:type="gramEnd"/>
            <w:r>
              <w:t xml:space="preserve"> departments so that the hotel management can effectively service the guests. The most important thing is to provide the hotel management committee a good set of tasks to complete among other things (Lavigne et al, 2022)</w:t>
            </w:r>
          </w:p>
        </w:tc>
      </w:tr>
      <w:tr w:rsidR="00A57C37" w:rsidRPr="00EA4903" w14:paraId="6AC14833" w14:textId="77777777" w:rsidTr="00855E8A">
        <w:tc>
          <w:tcPr>
            <w:tcW w:w="852" w:type="pct"/>
          </w:tcPr>
          <w:p w14:paraId="182C4DFF" w14:textId="77777777" w:rsidR="00A57C37" w:rsidRPr="008C7C4E" w:rsidRDefault="00A57C37" w:rsidP="00855E8A">
            <w:pPr>
              <w:rPr>
                <w:rFonts w:cs="Times New Roman"/>
                <w:b/>
                <w:bCs/>
                <w:color w:val="auto"/>
                <w:szCs w:val="24"/>
              </w:rPr>
            </w:pPr>
            <w:r w:rsidRPr="008C7C4E">
              <w:rPr>
                <w:rFonts w:cs="Times New Roman"/>
                <w:b/>
                <w:bCs/>
                <w:color w:val="auto"/>
                <w:szCs w:val="24"/>
              </w:rPr>
              <w:t>Problems related to food</w:t>
            </w:r>
          </w:p>
        </w:tc>
        <w:tc>
          <w:tcPr>
            <w:tcW w:w="1148" w:type="pct"/>
          </w:tcPr>
          <w:p w14:paraId="76B8E85B" w14:textId="77777777" w:rsidR="00A57C37" w:rsidRPr="00EA4903" w:rsidRDefault="00A57C37" w:rsidP="00855E8A">
            <w:pPr>
              <w:rPr>
                <w:rFonts w:cs="Times New Roman"/>
                <w:color w:val="auto"/>
                <w:szCs w:val="24"/>
              </w:rPr>
            </w:pPr>
            <w:r>
              <w:t xml:space="preserve">The hotel management's dining service may sometimes cause issues for the visitor. The hotel authority's negligence might be to blame </w:t>
            </w:r>
            <w:r w:rsidRPr="006B1BE0">
              <w:t>(Liu et</w:t>
            </w:r>
            <w:r>
              <w:t xml:space="preserve"> al, 2022)</w:t>
            </w:r>
          </w:p>
        </w:tc>
        <w:tc>
          <w:tcPr>
            <w:tcW w:w="1000" w:type="pct"/>
          </w:tcPr>
          <w:p w14:paraId="2EB6D828" w14:textId="77777777" w:rsidR="00A57C37" w:rsidRPr="00EA4903" w:rsidRDefault="00A57C37" w:rsidP="00855E8A">
            <w:pPr>
              <w:rPr>
                <w:rFonts w:cs="Times New Roman"/>
                <w:color w:val="auto"/>
                <w:szCs w:val="24"/>
              </w:rPr>
            </w:pPr>
            <w:r>
              <w:t xml:space="preserve">I </w:t>
            </w:r>
            <w:proofErr w:type="gramStart"/>
            <w:r>
              <w:t>have to</w:t>
            </w:r>
            <w:proofErr w:type="gramEnd"/>
            <w:r>
              <w:t xml:space="preserve"> handle any issue that the visitors have since I am the team leader. I </w:t>
            </w:r>
            <w:proofErr w:type="gramStart"/>
            <w:r>
              <w:t>have to</w:t>
            </w:r>
            <w:proofErr w:type="gramEnd"/>
            <w:r>
              <w:t xml:space="preserve"> attempt to provide the visitors with the best service possible while also informing the whole </w:t>
            </w:r>
            <w:r>
              <w:lastRenderedPageBreak/>
              <w:t>committee of the issues they are experiencing (Nani et al, 2021)</w:t>
            </w:r>
          </w:p>
        </w:tc>
        <w:tc>
          <w:tcPr>
            <w:tcW w:w="1000" w:type="pct"/>
          </w:tcPr>
          <w:p w14:paraId="378F3BFE" w14:textId="77777777" w:rsidR="00A57C37" w:rsidRPr="00EA4903" w:rsidRDefault="00A57C37" w:rsidP="00855E8A">
            <w:pPr>
              <w:rPr>
                <w:rFonts w:cs="Times New Roman"/>
                <w:color w:val="auto"/>
                <w:szCs w:val="24"/>
              </w:rPr>
            </w:pPr>
            <w:r>
              <w:lastRenderedPageBreak/>
              <w:t xml:space="preserve">When a client complains about the meal they received, the hotel management should be cautious since sometimes they may not be aware of the cuisine's </w:t>
            </w:r>
            <w:r>
              <w:lastRenderedPageBreak/>
              <w:t>quality. Therefore, it is my responsibility as team leader to oversee the food's quality.</w:t>
            </w:r>
          </w:p>
        </w:tc>
        <w:tc>
          <w:tcPr>
            <w:tcW w:w="1000" w:type="pct"/>
          </w:tcPr>
          <w:p w14:paraId="0CFD415D" w14:textId="77777777" w:rsidR="00A57C37" w:rsidRPr="00EA4903" w:rsidRDefault="00A57C37" w:rsidP="00855E8A">
            <w:pPr>
              <w:rPr>
                <w:rFonts w:cs="Times New Roman"/>
                <w:color w:val="auto"/>
                <w:szCs w:val="24"/>
              </w:rPr>
            </w:pPr>
            <w:r>
              <w:lastRenderedPageBreak/>
              <w:t xml:space="preserve">It is crucial to take certain steps </w:t>
            </w:r>
            <w:proofErr w:type="gramStart"/>
            <w:r>
              <w:t>in order for</w:t>
            </w:r>
            <w:proofErr w:type="gramEnd"/>
            <w:r>
              <w:t xml:space="preserve"> the hotel authorities to provide the visitor suitable services. A committee that will test every food item before it is served to a </w:t>
            </w:r>
            <w:r>
              <w:lastRenderedPageBreak/>
              <w:t>visitor may be formed by the hotel management (Nani et al, 2021)</w:t>
            </w:r>
          </w:p>
        </w:tc>
      </w:tr>
      <w:tr w:rsidR="00A57C37" w:rsidRPr="00EA4903" w14:paraId="5A4F4F29" w14:textId="77777777" w:rsidTr="00855E8A">
        <w:tc>
          <w:tcPr>
            <w:tcW w:w="852" w:type="pct"/>
          </w:tcPr>
          <w:p w14:paraId="13FBCE4E" w14:textId="77777777" w:rsidR="00A57C37" w:rsidRPr="008C7C4E" w:rsidRDefault="00A57C37" w:rsidP="00855E8A">
            <w:pPr>
              <w:rPr>
                <w:rFonts w:cs="Times New Roman"/>
                <w:b/>
                <w:bCs/>
                <w:color w:val="auto"/>
                <w:szCs w:val="24"/>
              </w:rPr>
            </w:pPr>
            <w:r w:rsidRPr="008C7C4E">
              <w:rPr>
                <w:rFonts w:cs="Times New Roman"/>
                <w:b/>
                <w:bCs/>
                <w:color w:val="auto"/>
                <w:szCs w:val="24"/>
              </w:rPr>
              <w:lastRenderedPageBreak/>
              <w:t>Cleaning issues</w:t>
            </w:r>
          </w:p>
        </w:tc>
        <w:tc>
          <w:tcPr>
            <w:tcW w:w="1148" w:type="pct"/>
          </w:tcPr>
          <w:p w14:paraId="3E2650E4" w14:textId="77777777" w:rsidR="00A57C37" w:rsidRPr="00EA4903" w:rsidRDefault="00A57C37" w:rsidP="00855E8A">
            <w:pPr>
              <w:rPr>
                <w:rFonts w:cs="Times New Roman"/>
                <w:color w:val="auto"/>
                <w:szCs w:val="24"/>
              </w:rPr>
            </w:pPr>
            <w:r>
              <w:t>Different sorts of customers check into the hotel, and when they depart their rooms, there can be a problem with the cleanliness of the room.</w:t>
            </w:r>
          </w:p>
        </w:tc>
        <w:tc>
          <w:tcPr>
            <w:tcW w:w="1000" w:type="pct"/>
          </w:tcPr>
          <w:p w14:paraId="5EFA0A67" w14:textId="77777777" w:rsidR="00A57C37" w:rsidRPr="00EA4903" w:rsidRDefault="00A57C37" w:rsidP="00855E8A">
            <w:pPr>
              <w:rPr>
                <w:rFonts w:cs="Times New Roman"/>
                <w:color w:val="auto"/>
                <w:szCs w:val="24"/>
              </w:rPr>
            </w:pPr>
            <w:r>
              <w:t>I have a lot of responsibilities as the team leader, and by successfully accomplishing all of them, I can serve the guests with no problems. To effectively serve the visitors, I must thus take care of the hotel's housekeeping difficulties.</w:t>
            </w:r>
          </w:p>
        </w:tc>
        <w:tc>
          <w:tcPr>
            <w:tcW w:w="1000" w:type="pct"/>
          </w:tcPr>
          <w:p w14:paraId="396DE783" w14:textId="77777777" w:rsidR="00A57C37" w:rsidRPr="00EA4903" w:rsidRDefault="00A57C37" w:rsidP="00855E8A">
            <w:pPr>
              <w:rPr>
                <w:rFonts w:cs="Times New Roman"/>
                <w:color w:val="auto"/>
                <w:szCs w:val="24"/>
              </w:rPr>
            </w:pPr>
            <w:r>
              <w:t>I can make the hotel staff more aware of their responsibilities by compiling a complete list of the issues that visitors encounter, and this will enable me to provide the best possible service.</w:t>
            </w:r>
          </w:p>
        </w:tc>
        <w:tc>
          <w:tcPr>
            <w:tcW w:w="1000" w:type="pct"/>
          </w:tcPr>
          <w:p w14:paraId="48575B1D" w14:textId="77777777" w:rsidR="00A57C37" w:rsidRPr="00EA4903" w:rsidRDefault="00A57C37" w:rsidP="00855E8A">
            <w:pPr>
              <w:rPr>
                <w:rFonts w:cs="Times New Roman"/>
                <w:color w:val="auto"/>
                <w:szCs w:val="24"/>
              </w:rPr>
            </w:pPr>
            <w:r>
              <w:t>By taking certain steps, we can service the visitor without running into any issues. For instance, if I as a hotel member take some action to address the hotel's cleanliness difficulties, it will be simpler for the management to provide the guests with the best possible service (</w:t>
            </w:r>
            <w:proofErr w:type="spellStart"/>
            <w:r>
              <w:t>Takács</w:t>
            </w:r>
            <w:proofErr w:type="spellEnd"/>
            <w:r>
              <w:t xml:space="preserve"> et al, 2021)</w:t>
            </w:r>
          </w:p>
        </w:tc>
      </w:tr>
      <w:tr w:rsidR="00A57C37" w:rsidRPr="00EA4903" w14:paraId="5078870A" w14:textId="77777777" w:rsidTr="00855E8A">
        <w:tc>
          <w:tcPr>
            <w:tcW w:w="852" w:type="pct"/>
          </w:tcPr>
          <w:p w14:paraId="2F9CB9C1" w14:textId="77777777" w:rsidR="00A57C37" w:rsidRPr="008C7C4E" w:rsidRDefault="00A57C37" w:rsidP="00855E8A">
            <w:pPr>
              <w:rPr>
                <w:rFonts w:cs="Times New Roman"/>
                <w:b/>
                <w:bCs/>
                <w:color w:val="auto"/>
                <w:szCs w:val="24"/>
              </w:rPr>
            </w:pPr>
            <w:r w:rsidRPr="008C7C4E">
              <w:rPr>
                <w:rFonts w:cs="Times New Roman"/>
                <w:b/>
                <w:bCs/>
                <w:color w:val="auto"/>
                <w:szCs w:val="24"/>
              </w:rPr>
              <w:t>Room delivery issues</w:t>
            </w:r>
          </w:p>
        </w:tc>
        <w:tc>
          <w:tcPr>
            <w:tcW w:w="1148" w:type="pct"/>
          </w:tcPr>
          <w:p w14:paraId="2A8EDD22" w14:textId="77777777" w:rsidR="00A57C37" w:rsidRPr="00EA4903" w:rsidRDefault="00A57C37" w:rsidP="00855E8A">
            <w:pPr>
              <w:rPr>
                <w:rFonts w:cs="Times New Roman"/>
                <w:color w:val="auto"/>
                <w:szCs w:val="24"/>
              </w:rPr>
            </w:pPr>
            <w:r>
              <w:t xml:space="preserve">There is a procedure for delivering meals to a guest's room at every hotel. But sometimes, when </w:t>
            </w:r>
            <w:r>
              <w:lastRenderedPageBreak/>
              <w:t>the authority doesn't adequately give room delivery, this condition could lead to a difficulty.</w:t>
            </w:r>
          </w:p>
        </w:tc>
        <w:tc>
          <w:tcPr>
            <w:tcW w:w="1000" w:type="pct"/>
          </w:tcPr>
          <w:p w14:paraId="45C627C9" w14:textId="77777777" w:rsidR="00A57C37" w:rsidRPr="00EA4903" w:rsidRDefault="00A57C37" w:rsidP="00855E8A">
            <w:pPr>
              <w:rPr>
                <w:rFonts w:cs="Times New Roman"/>
                <w:color w:val="auto"/>
                <w:szCs w:val="24"/>
              </w:rPr>
            </w:pPr>
            <w:r>
              <w:lastRenderedPageBreak/>
              <w:t xml:space="preserve">I must oversee the hotel authority's correct provision of room services to </w:t>
            </w:r>
            <w:r>
              <w:lastRenderedPageBreak/>
              <w:t>the guests in my capacity as team leader.</w:t>
            </w:r>
          </w:p>
        </w:tc>
        <w:tc>
          <w:tcPr>
            <w:tcW w:w="1000" w:type="pct"/>
          </w:tcPr>
          <w:p w14:paraId="5DF119F7" w14:textId="77777777" w:rsidR="00A57C37" w:rsidRPr="00EA4903" w:rsidRDefault="00A57C37" w:rsidP="00855E8A">
            <w:pPr>
              <w:rPr>
                <w:rFonts w:cs="Times New Roman"/>
                <w:color w:val="auto"/>
                <w:szCs w:val="24"/>
              </w:rPr>
            </w:pPr>
            <w:r>
              <w:lastRenderedPageBreak/>
              <w:t xml:space="preserve">I must ensure that the hotel authority offers the guest the right services so that the visitor </w:t>
            </w:r>
            <w:r>
              <w:lastRenderedPageBreak/>
              <w:t>won't have any complaints about the service.</w:t>
            </w:r>
          </w:p>
        </w:tc>
        <w:tc>
          <w:tcPr>
            <w:tcW w:w="1000" w:type="pct"/>
          </w:tcPr>
          <w:p w14:paraId="057E11AB" w14:textId="77777777" w:rsidR="00A57C37" w:rsidRPr="00EA4903" w:rsidRDefault="00A57C37" w:rsidP="00855E8A">
            <w:pPr>
              <w:rPr>
                <w:rFonts w:cs="Times New Roman"/>
                <w:color w:val="auto"/>
                <w:szCs w:val="24"/>
              </w:rPr>
            </w:pPr>
            <w:r>
              <w:lastRenderedPageBreak/>
              <w:t xml:space="preserve">We will be able to preserve the hotel's image </w:t>
            </w:r>
            <w:proofErr w:type="gramStart"/>
            <w:r>
              <w:t>as a consequence of</w:t>
            </w:r>
            <w:proofErr w:type="gramEnd"/>
            <w:r>
              <w:t xml:space="preserve"> the actions I must take as a </w:t>
            </w:r>
            <w:r>
              <w:lastRenderedPageBreak/>
              <w:t>team leader in order to effectively serve the visitor (</w:t>
            </w:r>
            <w:proofErr w:type="spellStart"/>
            <w:r>
              <w:t>Wojtak</w:t>
            </w:r>
            <w:proofErr w:type="spellEnd"/>
            <w:r>
              <w:t xml:space="preserve"> et al, 2021)</w:t>
            </w:r>
          </w:p>
        </w:tc>
      </w:tr>
    </w:tbl>
    <w:p w14:paraId="3AE17422" w14:textId="77777777" w:rsidR="00A57C37" w:rsidRPr="00EA4903" w:rsidRDefault="00A57C37" w:rsidP="00A57C37">
      <w:pPr>
        <w:rPr>
          <w:b/>
          <w:bCs/>
          <w:color w:val="auto"/>
        </w:rPr>
        <w:sectPr w:rsidR="00A57C37" w:rsidRPr="00EA4903" w:rsidSect="00DF2052">
          <w:pgSz w:w="11906" w:h="16838"/>
          <w:pgMar w:top="1077" w:right="1440" w:bottom="1077" w:left="1440" w:header="709" w:footer="709" w:gutter="0"/>
          <w:cols w:space="708"/>
          <w:docGrid w:linePitch="360"/>
        </w:sectPr>
      </w:pPr>
    </w:p>
    <w:p w14:paraId="76310C99" w14:textId="77777777" w:rsidR="00A57C37" w:rsidRPr="00EA4903" w:rsidRDefault="00A57C37" w:rsidP="00A57C37">
      <w:pPr>
        <w:rPr>
          <w:b/>
          <w:bCs/>
          <w:color w:val="auto"/>
          <w:sz w:val="28"/>
          <w:szCs w:val="28"/>
        </w:rPr>
      </w:pPr>
      <w:r w:rsidRPr="00EA4903">
        <w:rPr>
          <w:b/>
          <w:bCs/>
          <w:color w:val="auto"/>
          <w:sz w:val="28"/>
          <w:szCs w:val="28"/>
        </w:rPr>
        <w:lastRenderedPageBreak/>
        <w:t>Component Three:</w:t>
      </w:r>
    </w:p>
    <w:p w14:paraId="52BD3807" w14:textId="77777777" w:rsidR="00A57C37" w:rsidRPr="00EA4903" w:rsidRDefault="00A57C37" w:rsidP="00A57C37">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6F22BC81" wp14:editId="22A6874B">
            <wp:extent cx="5362575" cy="790575"/>
            <wp:effectExtent l="0" t="0" r="9525" b="9525"/>
            <wp:docPr id="15" name="Picture 15" descr="Black text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Black text on a white background&#10;&#10;Description automatically generated with medium confidence"/>
                    <pic:cNvPicPr/>
                  </pic:nvPicPr>
                  <pic:blipFill>
                    <a:blip r:embed="rId13"/>
                    <a:stretch>
                      <a:fillRect/>
                    </a:stretch>
                  </pic:blipFill>
                  <pic:spPr>
                    <a:xfrm>
                      <a:off x="0" y="0"/>
                      <a:ext cx="5362575" cy="790575"/>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377"/>
      </w:tblGrid>
      <w:tr w:rsidR="00A57C37" w:rsidRPr="00EA4903" w14:paraId="61164840" w14:textId="77777777" w:rsidTr="00855E8A">
        <w:trPr>
          <w:trHeight w:val="533"/>
          <w:jc w:val="center"/>
        </w:trPr>
        <w:tc>
          <w:tcPr>
            <w:tcW w:w="9377" w:type="dxa"/>
          </w:tcPr>
          <w:p w14:paraId="401B347E" w14:textId="77777777" w:rsidR="00A57C37" w:rsidRPr="00EA4903" w:rsidRDefault="00A57C37" w:rsidP="00855E8A">
            <w:pPr>
              <w:pStyle w:val="Heading1"/>
              <w:spacing w:after="160"/>
            </w:pPr>
            <w:bookmarkStart w:id="2" w:name="_Toc136119171"/>
            <w:r w:rsidRPr="00EA4903">
              <w:t>Introduction</w:t>
            </w:r>
            <w:bookmarkEnd w:id="2"/>
          </w:p>
          <w:p w14:paraId="6EB99858" w14:textId="77777777" w:rsidR="00A57C37" w:rsidRPr="00EA4903" w:rsidRDefault="00A57C37" w:rsidP="00855E8A">
            <w:pPr>
              <w:jc w:val="center"/>
              <w:rPr>
                <w:b/>
                <w:bCs/>
                <w:color w:val="auto"/>
              </w:rPr>
            </w:pPr>
            <w:r w:rsidRPr="00EA4903">
              <w:rPr>
                <w:noProof/>
                <w:color w:val="auto"/>
                <w:lang w:val="en-US"/>
              </w:rPr>
              <w:drawing>
                <wp:inline distT="0" distB="0" distL="0" distR="0" wp14:anchorId="69A10769" wp14:editId="61A625B4">
                  <wp:extent cx="3657917" cy="2743438"/>
                  <wp:effectExtent l="0" t="0" r="0" b="0"/>
                  <wp:docPr id="8" name="Picture 8" descr="A hand writing on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hand writing on a paper&#10;&#10;Description automatically generated with low confidence"/>
                          <pic:cNvPicPr/>
                        </pic:nvPicPr>
                        <pic:blipFill>
                          <a:blip r:embed="rId14"/>
                          <a:stretch>
                            <a:fillRect/>
                          </a:stretch>
                        </pic:blipFill>
                        <pic:spPr>
                          <a:xfrm>
                            <a:off x="0" y="0"/>
                            <a:ext cx="3657917" cy="2743438"/>
                          </a:xfrm>
                          <a:prstGeom prst="rect">
                            <a:avLst/>
                          </a:prstGeom>
                        </pic:spPr>
                      </pic:pic>
                    </a:graphicData>
                  </a:graphic>
                </wp:inline>
              </w:drawing>
            </w:r>
          </w:p>
        </w:tc>
      </w:tr>
      <w:tr w:rsidR="00A57C37" w:rsidRPr="00EA4903" w14:paraId="1A8C97F9" w14:textId="77777777" w:rsidTr="00855E8A">
        <w:trPr>
          <w:trHeight w:val="533"/>
          <w:jc w:val="center"/>
        </w:trPr>
        <w:tc>
          <w:tcPr>
            <w:tcW w:w="9377" w:type="dxa"/>
          </w:tcPr>
          <w:p w14:paraId="2EDEA8D3" w14:textId="77777777" w:rsidR="00A57C37" w:rsidRPr="00EA4903" w:rsidRDefault="00A57C37" w:rsidP="00855E8A">
            <w:pPr>
              <w:rPr>
                <w:color w:val="auto"/>
              </w:rPr>
            </w:pPr>
            <w:r w:rsidRPr="00EA4903">
              <w:rPr>
                <w:b/>
                <w:bCs/>
                <w:color w:val="auto"/>
              </w:rPr>
              <w:t>Training Notes:</w:t>
            </w:r>
            <w:r w:rsidRPr="00EA4903">
              <w:rPr>
                <w:color w:val="auto"/>
              </w:rPr>
              <w:t xml:space="preserve"> </w:t>
            </w:r>
          </w:p>
          <w:p w14:paraId="2EFF7DDF" w14:textId="77777777" w:rsidR="00A57C37" w:rsidRPr="00EA4903" w:rsidRDefault="00A57C37" w:rsidP="00855E8A">
            <w:pPr>
              <w:rPr>
                <w:b/>
                <w:bCs/>
                <w:color w:val="auto"/>
              </w:rPr>
            </w:pPr>
            <w:r>
              <w:t>Training Notes: Running hotel operations entails overseeing a variety of amenities and services for the hotel's visitors. Having access to these services and amenities guarantees that visitors will have a pleasant and comfortable stay. To guarantee visitor happiness and achieve the success of the hotel, hotel operations involve precise planning, organising, and administration. Operating hotel facilities provides high standards, outstanding service, and on-time satisfaction for their visitors. Here, as a housekeeping manager, I'll learn about guest complaints that require basic training for my team members on the housekeeping team, a brand standard that's attained health and safety protocols, and an employee engagement model to a best practise industry example.</w:t>
            </w:r>
            <w:r w:rsidRPr="006B1BE0">
              <w:t xml:space="preserve"> (Haslam et al, 2021)</w:t>
            </w:r>
          </w:p>
        </w:tc>
      </w:tr>
      <w:tr w:rsidR="00A57C37" w:rsidRPr="00EA4903" w14:paraId="6FEB4BED" w14:textId="77777777" w:rsidTr="00855E8A">
        <w:trPr>
          <w:trHeight w:val="533"/>
          <w:jc w:val="center"/>
        </w:trPr>
        <w:tc>
          <w:tcPr>
            <w:tcW w:w="9377" w:type="dxa"/>
          </w:tcPr>
          <w:p w14:paraId="1EAEFBA2" w14:textId="77777777" w:rsidR="00A57C37" w:rsidRPr="00EA4903" w:rsidRDefault="00A57C37" w:rsidP="00855E8A">
            <w:pPr>
              <w:pStyle w:val="Heading1"/>
              <w:spacing w:after="160"/>
              <w:jc w:val="both"/>
              <w:rPr>
                <w:sz w:val="28"/>
              </w:rPr>
            </w:pPr>
            <w:bookmarkStart w:id="3" w:name="_Toc136119172"/>
            <w:r w:rsidRPr="00EA4903">
              <w:rPr>
                <w:sz w:val="28"/>
              </w:rPr>
              <w:lastRenderedPageBreak/>
              <w:t xml:space="preserve">Guest complaints that need to put together basic training for colleagues within the housekeeping team as a floor housekeeping manager, to get the best out of </w:t>
            </w:r>
            <w:proofErr w:type="gramStart"/>
            <w:r w:rsidRPr="00EA4903">
              <w:rPr>
                <w:sz w:val="28"/>
              </w:rPr>
              <w:t>them</w:t>
            </w:r>
            <w:bookmarkEnd w:id="3"/>
            <w:proofErr w:type="gramEnd"/>
          </w:p>
          <w:p w14:paraId="39F836F7" w14:textId="77777777" w:rsidR="00A57C37" w:rsidRPr="00EA4903" w:rsidRDefault="00A57C37" w:rsidP="00855E8A">
            <w:pPr>
              <w:jc w:val="center"/>
              <w:rPr>
                <w:color w:val="auto"/>
              </w:rPr>
            </w:pPr>
            <w:r w:rsidRPr="00EA4903">
              <w:rPr>
                <w:noProof/>
                <w:color w:val="auto"/>
                <w:lang w:val="en-US"/>
              </w:rPr>
              <w:drawing>
                <wp:inline distT="0" distB="0" distL="0" distR="0" wp14:anchorId="3E014D12" wp14:editId="52F68DD8">
                  <wp:extent cx="3657917" cy="2743438"/>
                  <wp:effectExtent l="0" t="0" r="0" b="0"/>
                  <wp:docPr id="7" name="Picture 7"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10;&#10;Description automatically generated"/>
                          <pic:cNvPicPr/>
                        </pic:nvPicPr>
                        <pic:blipFill>
                          <a:blip r:embed="rId15"/>
                          <a:stretch>
                            <a:fillRect/>
                          </a:stretch>
                        </pic:blipFill>
                        <pic:spPr>
                          <a:xfrm>
                            <a:off x="0" y="0"/>
                            <a:ext cx="3657917" cy="2743438"/>
                          </a:xfrm>
                          <a:prstGeom prst="rect">
                            <a:avLst/>
                          </a:prstGeom>
                        </pic:spPr>
                      </pic:pic>
                    </a:graphicData>
                  </a:graphic>
                </wp:inline>
              </w:drawing>
            </w:r>
          </w:p>
          <w:p w14:paraId="026175A7" w14:textId="77777777" w:rsidR="00A57C37" w:rsidRPr="00EA4903" w:rsidRDefault="00A57C37" w:rsidP="00855E8A">
            <w:pPr>
              <w:jc w:val="center"/>
              <w:rPr>
                <w:b/>
                <w:color w:val="auto"/>
              </w:rPr>
            </w:pPr>
          </w:p>
        </w:tc>
      </w:tr>
      <w:tr w:rsidR="00A57C37" w:rsidRPr="00EA4903" w14:paraId="519E248D" w14:textId="77777777" w:rsidTr="00855E8A">
        <w:trPr>
          <w:trHeight w:val="533"/>
          <w:jc w:val="center"/>
        </w:trPr>
        <w:tc>
          <w:tcPr>
            <w:tcW w:w="9377" w:type="dxa"/>
          </w:tcPr>
          <w:p w14:paraId="30CCAF26" w14:textId="77777777" w:rsidR="00A57C37" w:rsidRPr="00EA4903" w:rsidRDefault="00A57C37" w:rsidP="00855E8A">
            <w:pPr>
              <w:rPr>
                <w:b/>
                <w:color w:val="auto"/>
              </w:rPr>
            </w:pPr>
            <w:r w:rsidRPr="00EA4903">
              <w:rPr>
                <w:b/>
                <w:bCs/>
                <w:color w:val="auto"/>
              </w:rPr>
              <w:t>Training Notes:</w:t>
            </w:r>
            <w:r w:rsidRPr="00EA4903">
              <w:rPr>
                <w:b/>
                <w:color w:val="auto"/>
              </w:rPr>
              <w:t xml:space="preserve"> </w:t>
            </w:r>
          </w:p>
          <w:p w14:paraId="37680C83" w14:textId="77777777" w:rsidR="00A57C37" w:rsidRPr="00EA4903" w:rsidRDefault="00A57C37" w:rsidP="00855E8A">
            <w:pPr>
              <w:rPr>
                <w:b/>
                <w:color w:val="auto"/>
              </w:rPr>
            </w:pPr>
            <w:r w:rsidRPr="00EA4903">
              <w:rPr>
                <w:b/>
                <w:color w:val="auto"/>
              </w:rPr>
              <w:t>Overview of Guest Complaints</w:t>
            </w:r>
          </w:p>
          <w:p w14:paraId="2DB4D0E9" w14:textId="77777777" w:rsidR="00A57C37" w:rsidRDefault="00A57C37" w:rsidP="00855E8A">
            <w:r>
              <w:t xml:space="preserve">An overview of the most common guest complaints will be given in this section by a floor housekeeping manager. A floor housekeeping manager will emphasise the most often brought up complaints in this section, including cleanliness, adequate sanitation, room amenities, appropriateness of service and facilities, and so on. Customer satisfaction and hotel reputation will also be covered in this section. </w:t>
            </w:r>
            <w:r w:rsidRPr="006B1BE0">
              <w:t>(Heckman et al, 2022)</w:t>
            </w:r>
          </w:p>
          <w:p w14:paraId="0CBF53E3" w14:textId="77777777" w:rsidR="00A57C37" w:rsidRPr="00DA320E" w:rsidRDefault="00A57C37" w:rsidP="00855E8A">
            <w:pPr>
              <w:rPr>
                <w:b/>
                <w:bCs/>
              </w:rPr>
            </w:pPr>
            <w:r w:rsidRPr="00DA320E">
              <w:rPr>
                <w:b/>
                <w:bCs/>
              </w:rPr>
              <w:t>Principal Housekeeping Duties</w:t>
            </w:r>
          </w:p>
          <w:p w14:paraId="2301EBC1" w14:textId="77777777" w:rsidR="00A57C37" w:rsidRDefault="00A57C37" w:rsidP="00855E8A">
            <w:r>
              <w:t xml:space="preserve">A few examples of important housekeeping duties include keeping the guest room clean and orderly, replenishing supplies and services, promptly responding to visitor requests, and making sure the public spaces are sanitised and clean. </w:t>
            </w:r>
            <w:r w:rsidRPr="006B1BE0">
              <w:t>(Heckman et al, 2022)</w:t>
            </w:r>
          </w:p>
          <w:p w14:paraId="1BBE1F1C" w14:textId="77777777" w:rsidR="00A57C37" w:rsidRPr="00DA320E" w:rsidRDefault="00A57C37" w:rsidP="00855E8A">
            <w:pPr>
              <w:rPr>
                <w:b/>
                <w:bCs/>
              </w:rPr>
            </w:pPr>
            <w:r w:rsidRPr="00DA320E">
              <w:rPr>
                <w:b/>
                <w:bCs/>
              </w:rPr>
              <w:t>Collaboration and Dialogue</w:t>
            </w:r>
          </w:p>
          <w:p w14:paraId="67BC4066" w14:textId="77777777" w:rsidR="00A57C37" w:rsidRDefault="00A57C37" w:rsidP="00855E8A">
            <w:r>
              <w:t xml:space="preserve">It's crucial to make sure the team communicates and works together effectively. To get the greatest performance out of co-workers in the housekeeping department, it is crucial to ensure courteous and productive communication. Furthermore, encouraging collaboration and a supportive attitude within the housekeeping staff might lead to greater outcomes. </w:t>
            </w:r>
            <w:r w:rsidRPr="006B1BE0">
              <w:t>(Jones et al, 2022)</w:t>
            </w:r>
          </w:p>
          <w:p w14:paraId="3BFF70FB" w14:textId="77777777" w:rsidR="00A57C37" w:rsidRPr="00EA4903" w:rsidRDefault="00A57C37" w:rsidP="00855E8A">
            <w:pPr>
              <w:rPr>
                <w:b/>
                <w:bCs/>
                <w:color w:val="auto"/>
              </w:rPr>
            </w:pPr>
          </w:p>
        </w:tc>
      </w:tr>
      <w:tr w:rsidR="00A57C37" w:rsidRPr="00EA4903" w14:paraId="3236F832" w14:textId="77777777" w:rsidTr="00855E8A">
        <w:trPr>
          <w:trHeight w:val="533"/>
          <w:jc w:val="center"/>
        </w:trPr>
        <w:tc>
          <w:tcPr>
            <w:tcW w:w="9377" w:type="dxa"/>
          </w:tcPr>
          <w:p w14:paraId="3AED071F" w14:textId="77777777" w:rsidR="00A57C37" w:rsidRPr="00EA4903" w:rsidRDefault="00A57C37" w:rsidP="00855E8A">
            <w:pPr>
              <w:jc w:val="center"/>
              <w:rPr>
                <w:color w:val="auto"/>
              </w:rPr>
            </w:pPr>
            <w:r w:rsidRPr="00EA4903">
              <w:rPr>
                <w:b/>
                <w:noProof/>
                <w:color w:val="auto"/>
                <w:lang w:val="en-US"/>
              </w:rPr>
              <w:lastRenderedPageBreak/>
              <w:drawing>
                <wp:inline distT="0" distB="0" distL="0" distR="0" wp14:anchorId="57AC7D4C" wp14:editId="0F4FA0AF">
                  <wp:extent cx="3657917" cy="2743438"/>
                  <wp:effectExtent l="0" t="0" r="0" b="0"/>
                  <wp:docPr id="6" name="Picture 6" descr="A picture containing text, screenshot, compute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computer, design&#10;&#10;Description automatically generated"/>
                          <pic:cNvPicPr/>
                        </pic:nvPicPr>
                        <pic:blipFill>
                          <a:blip r:embed="rId16"/>
                          <a:stretch>
                            <a:fillRect/>
                          </a:stretch>
                        </pic:blipFill>
                        <pic:spPr>
                          <a:xfrm>
                            <a:off x="0" y="0"/>
                            <a:ext cx="3657917" cy="2743438"/>
                          </a:xfrm>
                          <a:prstGeom prst="rect">
                            <a:avLst/>
                          </a:prstGeom>
                        </pic:spPr>
                      </pic:pic>
                    </a:graphicData>
                  </a:graphic>
                </wp:inline>
              </w:drawing>
            </w:r>
          </w:p>
        </w:tc>
      </w:tr>
      <w:tr w:rsidR="00A57C37" w:rsidRPr="00EA4903" w14:paraId="18FBBC4E" w14:textId="77777777" w:rsidTr="00855E8A">
        <w:trPr>
          <w:trHeight w:val="489"/>
          <w:jc w:val="center"/>
        </w:trPr>
        <w:tc>
          <w:tcPr>
            <w:tcW w:w="9377" w:type="dxa"/>
          </w:tcPr>
          <w:p w14:paraId="01DC5808" w14:textId="77777777" w:rsidR="00A57C37" w:rsidRPr="00EA4903" w:rsidRDefault="00A57C37" w:rsidP="00855E8A">
            <w:pPr>
              <w:rPr>
                <w:b/>
                <w:bCs/>
                <w:color w:val="auto"/>
              </w:rPr>
            </w:pPr>
            <w:r w:rsidRPr="00EA4903">
              <w:rPr>
                <w:b/>
                <w:bCs/>
                <w:color w:val="auto"/>
              </w:rPr>
              <w:t>Training Notes:</w:t>
            </w:r>
          </w:p>
          <w:p w14:paraId="7D29D16A" w14:textId="77777777" w:rsidR="00A57C37" w:rsidRPr="00DA320E" w:rsidRDefault="00A57C37" w:rsidP="00855E8A">
            <w:pPr>
              <w:rPr>
                <w:b/>
                <w:bCs/>
              </w:rPr>
            </w:pPr>
            <w:r w:rsidRPr="00DA320E">
              <w:rPr>
                <w:b/>
                <w:bCs/>
              </w:rPr>
              <w:t>Effective Time Management</w:t>
            </w:r>
          </w:p>
          <w:p w14:paraId="4853DDA6" w14:textId="402B043A" w:rsidR="00A57C37" w:rsidRDefault="00A57C37" w:rsidP="00855E8A">
            <w:proofErr w:type="gramStart"/>
            <w:r>
              <w:t>In order to</w:t>
            </w:r>
            <w:proofErr w:type="gramEnd"/>
            <w:r>
              <w:t xml:space="preserve"> get better outcomes faster, time management is crucial in addition to job prioritisation. They also keep consumers happy by offering various services and goods in each of their rooms. Colleagues may produce greater results if idle time is </w:t>
            </w:r>
            <w:r w:rsidR="00972F02">
              <w:t>reduced,</w:t>
            </w:r>
            <w:r>
              <w:t xml:space="preserve"> and productivity is increased. </w:t>
            </w:r>
            <w:r w:rsidRPr="006B1BE0">
              <w:t>(</w:t>
            </w:r>
            <w:proofErr w:type="spellStart"/>
            <w:r w:rsidRPr="006B1BE0">
              <w:t>Karakose</w:t>
            </w:r>
            <w:proofErr w:type="spellEnd"/>
            <w:r w:rsidRPr="006B1BE0">
              <w:t xml:space="preserve"> et al, 2021)</w:t>
            </w:r>
          </w:p>
          <w:p w14:paraId="546B09BD" w14:textId="77777777" w:rsidR="00A57C37" w:rsidRPr="00DA320E" w:rsidRDefault="00A57C37" w:rsidP="00855E8A">
            <w:pPr>
              <w:rPr>
                <w:b/>
                <w:bCs/>
              </w:rPr>
            </w:pPr>
            <w:r w:rsidRPr="00DA320E">
              <w:rPr>
                <w:b/>
                <w:bCs/>
              </w:rPr>
              <w:t>Q&amp;A and Reaction</w:t>
            </w:r>
          </w:p>
          <w:p w14:paraId="296168BC" w14:textId="77777777" w:rsidR="00A57C37" w:rsidRPr="00EA4903" w:rsidRDefault="00A57C37" w:rsidP="00855E8A">
            <w:pPr>
              <w:rPr>
                <w:bCs/>
                <w:color w:val="auto"/>
              </w:rPr>
            </w:pPr>
            <w:r>
              <w:t xml:space="preserve">Teams must set out a defined amount of time for feedback and question-answer sessions. Better accuracy is possible if recommendations and appropriate comments are provided to the team. For instance, when I'm serving a client, I treat them with positivity, make sure all the things they need are in the room, and so on. At the same time, showing appreciation for the visitors' dedication and services might encourage employees to do better. </w:t>
            </w:r>
            <w:r w:rsidRPr="006B1BE0">
              <w:t>(Jones et al, 2022)</w:t>
            </w:r>
          </w:p>
        </w:tc>
      </w:tr>
      <w:tr w:rsidR="00A57C37" w:rsidRPr="00EA4903" w14:paraId="060A0A07" w14:textId="77777777" w:rsidTr="00855E8A">
        <w:trPr>
          <w:trHeight w:val="533"/>
          <w:jc w:val="center"/>
        </w:trPr>
        <w:tc>
          <w:tcPr>
            <w:tcW w:w="9377" w:type="dxa"/>
          </w:tcPr>
          <w:p w14:paraId="0C73C52B" w14:textId="77777777" w:rsidR="00A57C37" w:rsidRPr="00EA4903" w:rsidRDefault="00A57C37" w:rsidP="00855E8A">
            <w:pPr>
              <w:pStyle w:val="Heading1"/>
              <w:spacing w:after="160"/>
              <w:jc w:val="both"/>
              <w:rPr>
                <w:sz w:val="28"/>
              </w:rPr>
            </w:pPr>
            <w:bookmarkStart w:id="4" w:name="_Toc136119173"/>
            <w:r w:rsidRPr="00EA4903">
              <w:rPr>
                <w:sz w:val="28"/>
              </w:rPr>
              <w:lastRenderedPageBreak/>
              <w:t>Ensure that brand standard is being achieved and that Health and Safety procedures are also being followed.</w:t>
            </w:r>
            <w:bookmarkEnd w:id="4"/>
          </w:p>
          <w:p w14:paraId="505FCB60" w14:textId="77777777" w:rsidR="00A57C37" w:rsidRPr="00EA4903" w:rsidRDefault="00A57C37" w:rsidP="00855E8A">
            <w:pPr>
              <w:jc w:val="center"/>
              <w:rPr>
                <w:color w:val="auto"/>
              </w:rPr>
            </w:pPr>
            <w:r w:rsidRPr="00EA4903">
              <w:rPr>
                <w:noProof/>
                <w:color w:val="auto"/>
                <w:lang w:val="en-US"/>
              </w:rPr>
              <w:drawing>
                <wp:inline distT="0" distB="0" distL="0" distR="0" wp14:anchorId="7CD40567" wp14:editId="6CE04A95">
                  <wp:extent cx="3291840" cy="2468881"/>
                  <wp:effectExtent l="0" t="0" r="3810" b="7620"/>
                  <wp:docPr id="9" name="Picture 9"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10;&#10;Description automatically generated"/>
                          <pic:cNvPicPr/>
                        </pic:nvPicPr>
                        <pic:blipFill>
                          <a:blip r:embed="rId17"/>
                          <a:stretch>
                            <a:fillRect/>
                          </a:stretch>
                        </pic:blipFill>
                        <pic:spPr>
                          <a:xfrm>
                            <a:off x="0" y="0"/>
                            <a:ext cx="3305288" cy="2478967"/>
                          </a:xfrm>
                          <a:prstGeom prst="rect">
                            <a:avLst/>
                          </a:prstGeom>
                        </pic:spPr>
                      </pic:pic>
                    </a:graphicData>
                  </a:graphic>
                </wp:inline>
              </w:drawing>
            </w:r>
          </w:p>
        </w:tc>
      </w:tr>
      <w:tr w:rsidR="00A57C37" w:rsidRPr="00EA4903" w14:paraId="5C427D96" w14:textId="77777777" w:rsidTr="00855E8A">
        <w:trPr>
          <w:trHeight w:val="533"/>
          <w:jc w:val="center"/>
        </w:trPr>
        <w:tc>
          <w:tcPr>
            <w:tcW w:w="9377" w:type="dxa"/>
          </w:tcPr>
          <w:p w14:paraId="4A2F7473" w14:textId="77777777" w:rsidR="00A57C37" w:rsidRPr="00EA4903" w:rsidRDefault="00A57C37" w:rsidP="00855E8A">
            <w:pPr>
              <w:rPr>
                <w:b/>
                <w:bCs/>
                <w:color w:val="auto"/>
              </w:rPr>
            </w:pPr>
            <w:r w:rsidRPr="00EA4903">
              <w:rPr>
                <w:b/>
                <w:bCs/>
                <w:color w:val="auto"/>
              </w:rPr>
              <w:t>Training Notes:</w:t>
            </w:r>
          </w:p>
          <w:p w14:paraId="19934BAD" w14:textId="77777777" w:rsidR="00A57C37" w:rsidRDefault="00A57C37" w:rsidP="00855E8A">
            <w:r>
              <w:t xml:space="preserve">Create explicit brand standards: It is essential to create a brand standard that is detailed and includes expectations for the brands in the documents. This </w:t>
            </w:r>
            <w:proofErr w:type="gramStart"/>
            <w:r>
              <w:t>particular brand</w:t>
            </w:r>
            <w:proofErr w:type="gramEnd"/>
            <w:r>
              <w:t xml:space="preserve"> standard will include use instructions for the logo, colour schemes, typography, and brand-related rules that must be adhered to. </w:t>
            </w:r>
            <w:r w:rsidRPr="006B1BE0">
              <w:t>(</w:t>
            </w:r>
            <w:proofErr w:type="spellStart"/>
            <w:r w:rsidRPr="006B1BE0">
              <w:t>Karakose</w:t>
            </w:r>
            <w:proofErr w:type="spellEnd"/>
            <w:r w:rsidRPr="006B1BE0">
              <w:t xml:space="preserve"> et al, 2021)</w:t>
            </w:r>
          </w:p>
          <w:p w14:paraId="42CAF4E7" w14:textId="77777777" w:rsidR="00A57C37" w:rsidRPr="00DA320E" w:rsidRDefault="00A57C37" w:rsidP="00855E8A">
            <w:pPr>
              <w:rPr>
                <w:b/>
                <w:bCs/>
              </w:rPr>
            </w:pPr>
            <w:r w:rsidRPr="00DA320E">
              <w:rPr>
                <w:b/>
                <w:bCs/>
              </w:rPr>
              <w:t>Employee training</w:t>
            </w:r>
          </w:p>
          <w:p w14:paraId="7F221F93" w14:textId="77777777" w:rsidR="00A57C37" w:rsidRDefault="00A57C37" w:rsidP="00855E8A">
            <w:r>
              <w:t xml:space="preserve">Conducting staff training for the brand standard and significance of the attachment to them is crucial as part of the health and safety process. It is crucial that all staff, especially new recruits, have the necessary training to fulfil any job. </w:t>
            </w:r>
            <w:r w:rsidRPr="006B1BE0">
              <w:t>(Kim et al, 2022)</w:t>
            </w:r>
          </w:p>
          <w:p w14:paraId="5B224C8D" w14:textId="77777777" w:rsidR="00A57C37" w:rsidRPr="00DA320E" w:rsidRDefault="00A57C37" w:rsidP="00855E8A">
            <w:pPr>
              <w:rPr>
                <w:b/>
                <w:bCs/>
              </w:rPr>
            </w:pPr>
            <w:r w:rsidRPr="00DA320E">
              <w:rPr>
                <w:b/>
                <w:bCs/>
              </w:rPr>
              <w:t>Safety and health regulations</w:t>
            </w:r>
          </w:p>
          <w:p w14:paraId="4DDFAAB1" w14:textId="77777777" w:rsidR="00A57C37" w:rsidRDefault="00A57C37" w:rsidP="00855E8A">
            <w:r>
              <w:t xml:space="preserve">Create thorough health and safety rules that adhere to the necessary laws and regulations. The health and safety guidelines will include things like emergency protocols, personal protective equipment (PPE), and cleanliness standards. </w:t>
            </w:r>
            <w:r w:rsidRPr="006B1BE0">
              <w:t>(Kim et al, 2022)</w:t>
            </w:r>
          </w:p>
          <w:p w14:paraId="18A4309B" w14:textId="77777777" w:rsidR="00A57C37" w:rsidRPr="00DA320E" w:rsidRDefault="00A57C37" w:rsidP="00855E8A">
            <w:pPr>
              <w:rPr>
                <w:b/>
                <w:bCs/>
              </w:rPr>
            </w:pPr>
            <w:r w:rsidRPr="00DA320E">
              <w:rPr>
                <w:b/>
                <w:bCs/>
              </w:rPr>
              <w:t>Continual development</w:t>
            </w:r>
          </w:p>
          <w:p w14:paraId="6DE957CA" w14:textId="77777777" w:rsidR="00A57C37" w:rsidRDefault="00A57C37" w:rsidP="00855E8A">
            <w:r>
              <w:t xml:space="preserve">Organisations must provide a constant improvement process by providing </w:t>
            </w:r>
            <w:proofErr w:type="gramStart"/>
            <w:r>
              <w:t>a number of</w:t>
            </w:r>
            <w:proofErr w:type="gramEnd"/>
            <w:r>
              <w:t xml:space="preserve"> workshops for the staff so they may grow in their knowledge of new abilities. Review and update brand standards and health and safety processes on a regular basis based on consumer input, industry best practises, and changes to the legislation. Join the latest fashions and technological advancements to strengthen the organisation's security measures and brand consistency.  (</w:t>
            </w:r>
            <w:proofErr w:type="spellStart"/>
            <w:r>
              <w:t>Labrague</w:t>
            </w:r>
            <w:proofErr w:type="spellEnd"/>
            <w:r>
              <w:t>, 2021)</w:t>
            </w:r>
          </w:p>
          <w:p w14:paraId="2BD9C40A" w14:textId="77777777" w:rsidR="00A57C37" w:rsidRPr="00EA4903" w:rsidRDefault="00A57C37" w:rsidP="00855E8A">
            <w:pPr>
              <w:rPr>
                <w:color w:val="auto"/>
              </w:rPr>
            </w:pPr>
          </w:p>
        </w:tc>
      </w:tr>
      <w:tr w:rsidR="00A57C37" w:rsidRPr="00EA4903" w14:paraId="2D891C0E" w14:textId="77777777" w:rsidTr="00855E8A">
        <w:trPr>
          <w:trHeight w:val="533"/>
          <w:jc w:val="center"/>
        </w:trPr>
        <w:tc>
          <w:tcPr>
            <w:tcW w:w="9377" w:type="dxa"/>
          </w:tcPr>
          <w:p w14:paraId="7DD8C80B" w14:textId="77777777" w:rsidR="00A57C37" w:rsidRPr="00EA4903" w:rsidRDefault="00A57C37" w:rsidP="00855E8A">
            <w:pPr>
              <w:pStyle w:val="Heading1"/>
              <w:spacing w:after="160"/>
              <w:jc w:val="both"/>
              <w:rPr>
                <w:sz w:val="28"/>
              </w:rPr>
            </w:pPr>
            <w:bookmarkStart w:id="5" w:name="_Toc136119174"/>
            <w:r w:rsidRPr="00EA4903">
              <w:rPr>
                <w:sz w:val="28"/>
              </w:rPr>
              <w:lastRenderedPageBreak/>
              <w:t>Employee engagement model to a best practice industry example, this would ultimately give the team a framework of which to follow.</w:t>
            </w:r>
            <w:bookmarkEnd w:id="5"/>
          </w:p>
          <w:p w14:paraId="007F4510" w14:textId="77777777" w:rsidR="00A57C37" w:rsidRPr="00EA4903" w:rsidRDefault="00A57C37" w:rsidP="00855E8A">
            <w:pPr>
              <w:jc w:val="center"/>
              <w:rPr>
                <w:color w:val="auto"/>
              </w:rPr>
            </w:pPr>
            <w:r w:rsidRPr="00EA4903">
              <w:rPr>
                <w:noProof/>
                <w:color w:val="auto"/>
                <w:lang w:val="en-US"/>
              </w:rPr>
              <w:drawing>
                <wp:inline distT="0" distB="0" distL="0" distR="0" wp14:anchorId="739A343B" wp14:editId="7DD2B03E">
                  <wp:extent cx="3075709" cy="2306782"/>
                  <wp:effectExtent l="0" t="0" r="0" b="0"/>
                  <wp:docPr id="5" name="Picture 5"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10;&#10;Description automatically generated"/>
                          <pic:cNvPicPr/>
                        </pic:nvPicPr>
                        <pic:blipFill>
                          <a:blip r:embed="rId18"/>
                          <a:stretch>
                            <a:fillRect/>
                          </a:stretch>
                        </pic:blipFill>
                        <pic:spPr>
                          <a:xfrm>
                            <a:off x="0" y="0"/>
                            <a:ext cx="3075709" cy="2306782"/>
                          </a:xfrm>
                          <a:prstGeom prst="rect">
                            <a:avLst/>
                          </a:prstGeom>
                        </pic:spPr>
                      </pic:pic>
                    </a:graphicData>
                  </a:graphic>
                </wp:inline>
              </w:drawing>
            </w:r>
          </w:p>
        </w:tc>
      </w:tr>
      <w:tr w:rsidR="00A57C37" w:rsidRPr="00EA4903" w14:paraId="789ADC39" w14:textId="77777777" w:rsidTr="00855E8A">
        <w:trPr>
          <w:trHeight w:val="533"/>
          <w:jc w:val="center"/>
        </w:trPr>
        <w:tc>
          <w:tcPr>
            <w:tcW w:w="9377" w:type="dxa"/>
          </w:tcPr>
          <w:p w14:paraId="00060322" w14:textId="77777777" w:rsidR="00A57C37" w:rsidRPr="00EA4903" w:rsidRDefault="00A57C37" w:rsidP="00855E8A">
            <w:pPr>
              <w:rPr>
                <w:b/>
                <w:bCs/>
                <w:color w:val="auto"/>
              </w:rPr>
            </w:pPr>
            <w:r w:rsidRPr="00EA4903">
              <w:rPr>
                <w:b/>
                <w:bCs/>
                <w:color w:val="auto"/>
              </w:rPr>
              <w:t>Training Notes:</w:t>
            </w:r>
          </w:p>
          <w:p w14:paraId="01B2D741" w14:textId="77777777" w:rsidR="00A57C37" w:rsidRDefault="00A57C37" w:rsidP="00855E8A">
            <w:r>
              <w:t xml:space="preserve">The Gallup Q12 model, which is very applicable to the hotel business, is the most well-known and </w:t>
            </w:r>
            <w:proofErr w:type="gramStart"/>
            <w:r>
              <w:t>widely-used</w:t>
            </w:r>
            <w:proofErr w:type="gramEnd"/>
            <w:r>
              <w:t xml:space="preserve"> staff management model. As an example of how to manage employees in this </w:t>
            </w:r>
            <w:proofErr w:type="gramStart"/>
            <w:r>
              <w:t>particular sector</w:t>
            </w:r>
            <w:proofErr w:type="gramEnd"/>
            <w:r>
              <w:t>, Choice Hotel International uses the Gallup Q12 model, which is described below (Lavigne et al, 2022)</w:t>
            </w:r>
          </w:p>
          <w:p w14:paraId="44F894AB" w14:textId="77777777" w:rsidR="00A57C37" w:rsidRDefault="00A57C37" w:rsidP="00855E8A">
            <w:r w:rsidRPr="00DA320E">
              <w:rPr>
                <w:b/>
                <w:bCs/>
              </w:rPr>
              <w:t>Specified goals:</w:t>
            </w:r>
            <w:r>
              <w:t xml:space="preserve"> "Choice Hotel International" makes sure that there are clear expectations for its staff, including job descriptions, training plans, and performance reviews.</w:t>
            </w:r>
          </w:p>
          <w:p w14:paraId="0F6C4EE1" w14:textId="77777777" w:rsidR="00A57C37" w:rsidRDefault="00A57C37" w:rsidP="00855E8A">
            <w:r w:rsidRPr="00125615">
              <w:rPr>
                <w:b/>
              </w:rPr>
              <w:t>Resources and equipment:</w:t>
            </w:r>
            <w:r>
              <w:t xml:space="preserve"> Employees of "Choice Hotel International" are given the tools and resources they need to carry out their duties effectively and to reap the most rewards from the company in terms of career advancement. (Lavigne et al, 2022)</w:t>
            </w:r>
          </w:p>
          <w:p w14:paraId="491AC2DD" w14:textId="77777777" w:rsidR="00A57C37" w:rsidRPr="00DA320E" w:rsidRDefault="00A57C37" w:rsidP="00855E8A">
            <w:pPr>
              <w:rPr>
                <w:b/>
                <w:bCs/>
              </w:rPr>
            </w:pPr>
            <w:r w:rsidRPr="00DA320E">
              <w:rPr>
                <w:b/>
                <w:bCs/>
              </w:rPr>
              <w:t>Gratitude and criticism</w:t>
            </w:r>
          </w:p>
          <w:p w14:paraId="22B269CF" w14:textId="77777777" w:rsidR="00A57C37" w:rsidRDefault="00A57C37" w:rsidP="00855E8A">
            <w:proofErr w:type="gramStart"/>
            <w:r>
              <w:t>In order to</w:t>
            </w:r>
            <w:proofErr w:type="gramEnd"/>
            <w:r>
              <w:t xml:space="preserve"> comprehend the demands of the staff, "Choice Hotel International" ensures a policy of appreciation and feedback. The workers' morale may be raised by this.</w:t>
            </w:r>
          </w:p>
          <w:p w14:paraId="3191F5A7" w14:textId="77777777" w:rsidR="00A57C37" w:rsidRPr="00DA320E" w:rsidRDefault="00A57C37" w:rsidP="00855E8A">
            <w:pPr>
              <w:rPr>
                <w:b/>
                <w:bCs/>
              </w:rPr>
            </w:pPr>
            <w:r w:rsidRPr="00DA320E">
              <w:rPr>
                <w:b/>
                <w:bCs/>
              </w:rPr>
              <w:t>Collaboration and teamwork</w:t>
            </w:r>
          </w:p>
          <w:p w14:paraId="4789DE23" w14:textId="77777777" w:rsidR="00A57C37" w:rsidRDefault="00A57C37" w:rsidP="00855E8A">
            <w:r>
              <w:t xml:space="preserve">"Choice Hotel International" encourages teamwork and cooperation so that workers may complete tasks more quickly and effectively </w:t>
            </w:r>
            <w:r w:rsidRPr="006B1BE0">
              <w:t>(Liu et</w:t>
            </w:r>
            <w:r>
              <w:t xml:space="preserve"> al, 2022)</w:t>
            </w:r>
          </w:p>
          <w:p w14:paraId="0F1BAFB9" w14:textId="77777777" w:rsidR="00A57C37" w:rsidRDefault="00A57C37" w:rsidP="00855E8A">
            <w:r w:rsidRPr="00DA320E">
              <w:rPr>
                <w:b/>
                <w:bCs/>
              </w:rPr>
              <w:t>Employee welfare</w:t>
            </w:r>
            <w:r>
              <w:t xml:space="preserve"> "Choice Hotel International" guarantees performance bonuses, along with additional incentives and assistance for the welfare of its employees, which encourages them to work better and handle </w:t>
            </w:r>
            <w:proofErr w:type="gramStart"/>
            <w:r>
              <w:t>all of</w:t>
            </w:r>
            <w:proofErr w:type="gramEnd"/>
            <w:r>
              <w:t xml:space="preserve"> their responsibilities.</w:t>
            </w:r>
          </w:p>
          <w:p w14:paraId="3430F8DE" w14:textId="77777777" w:rsidR="00A57C37" w:rsidRPr="00DA320E" w:rsidRDefault="00A57C37" w:rsidP="00855E8A">
            <w:pPr>
              <w:rPr>
                <w:b/>
                <w:bCs/>
              </w:rPr>
            </w:pPr>
            <w:r w:rsidRPr="00DA320E">
              <w:rPr>
                <w:b/>
                <w:bCs/>
              </w:rPr>
              <w:t>Communication</w:t>
            </w:r>
          </w:p>
          <w:p w14:paraId="55C81A04" w14:textId="77777777" w:rsidR="00A57C37" w:rsidRPr="00DA320E" w:rsidRDefault="00A57C37" w:rsidP="00855E8A">
            <w:r>
              <w:t xml:space="preserve">Any company knows how important communication is, and "Choice Hotel International" makes sure that </w:t>
            </w:r>
            <w:proofErr w:type="gramStart"/>
            <w:r>
              <w:t>all of</w:t>
            </w:r>
            <w:proofErr w:type="gramEnd"/>
            <w:r>
              <w:t xml:space="preserve"> its workers and departments are well informed. </w:t>
            </w:r>
            <w:r w:rsidRPr="006B1BE0">
              <w:t>(Liu et</w:t>
            </w:r>
            <w:r>
              <w:t xml:space="preserve"> al, 2022)</w:t>
            </w:r>
          </w:p>
        </w:tc>
      </w:tr>
    </w:tbl>
    <w:p w14:paraId="67FF6F90" w14:textId="77777777" w:rsidR="00A57C37" w:rsidRPr="00EA4903" w:rsidRDefault="00A57C37" w:rsidP="00A57C37">
      <w:pPr>
        <w:rPr>
          <w:b/>
          <w:bCs/>
          <w:color w:val="auto"/>
        </w:rPr>
      </w:pPr>
    </w:p>
    <w:tbl>
      <w:tblPr>
        <w:tblStyle w:val="TableGrid"/>
        <w:tblW w:w="9377" w:type="dxa"/>
        <w:jc w:val="center"/>
        <w:tblLook w:val="04A0" w:firstRow="1" w:lastRow="0" w:firstColumn="1" w:lastColumn="0" w:noHBand="0" w:noVBand="1"/>
      </w:tblPr>
      <w:tblGrid>
        <w:gridCol w:w="9377"/>
      </w:tblGrid>
      <w:tr w:rsidR="00A57C37" w:rsidRPr="00EA4903" w14:paraId="26184567" w14:textId="77777777" w:rsidTr="00855E8A">
        <w:trPr>
          <w:trHeight w:val="533"/>
          <w:jc w:val="center"/>
        </w:trPr>
        <w:tc>
          <w:tcPr>
            <w:tcW w:w="9377" w:type="dxa"/>
          </w:tcPr>
          <w:p w14:paraId="4D67E711" w14:textId="77777777" w:rsidR="00A57C37" w:rsidRPr="00EA4903" w:rsidRDefault="00A57C37" w:rsidP="00855E8A">
            <w:pPr>
              <w:jc w:val="center"/>
              <w:rPr>
                <w:b/>
                <w:bCs/>
                <w:color w:val="auto"/>
              </w:rPr>
            </w:pPr>
            <w:r w:rsidRPr="00EA4903">
              <w:rPr>
                <w:b/>
                <w:noProof/>
                <w:color w:val="auto"/>
                <w:lang w:val="en-US"/>
              </w:rPr>
              <w:drawing>
                <wp:inline distT="0" distB="0" distL="0" distR="0" wp14:anchorId="16C0419F" wp14:editId="68A2376B">
                  <wp:extent cx="3657917" cy="2743438"/>
                  <wp:effectExtent l="0" t="0" r="0" b="0"/>
                  <wp:docPr id="10" name="Picture 10"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10;&#10;Description automatically generated"/>
                          <pic:cNvPicPr/>
                        </pic:nvPicPr>
                        <pic:blipFill>
                          <a:blip r:embed="rId19"/>
                          <a:stretch>
                            <a:fillRect/>
                          </a:stretch>
                        </pic:blipFill>
                        <pic:spPr>
                          <a:xfrm>
                            <a:off x="0" y="0"/>
                            <a:ext cx="3657917" cy="2743438"/>
                          </a:xfrm>
                          <a:prstGeom prst="rect">
                            <a:avLst/>
                          </a:prstGeom>
                        </pic:spPr>
                      </pic:pic>
                    </a:graphicData>
                  </a:graphic>
                </wp:inline>
              </w:drawing>
            </w:r>
          </w:p>
        </w:tc>
      </w:tr>
      <w:tr w:rsidR="00A57C37" w:rsidRPr="00EA4903" w14:paraId="2B06B548" w14:textId="77777777" w:rsidTr="00855E8A">
        <w:trPr>
          <w:trHeight w:val="533"/>
          <w:jc w:val="center"/>
        </w:trPr>
        <w:tc>
          <w:tcPr>
            <w:tcW w:w="9377" w:type="dxa"/>
          </w:tcPr>
          <w:p w14:paraId="0C2B4C2D" w14:textId="77777777" w:rsidR="00A57C37" w:rsidRPr="00EA4903" w:rsidRDefault="00A57C37" w:rsidP="00855E8A">
            <w:pPr>
              <w:rPr>
                <w:b/>
                <w:bCs/>
                <w:color w:val="auto"/>
              </w:rPr>
            </w:pPr>
            <w:r w:rsidRPr="00EA4903">
              <w:rPr>
                <w:b/>
                <w:bCs/>
                <w:color w:val="auto"/>
              </w:rPr>
              <w:t>Training Notes:</w:t>
            </w:r>
          </w:p>
          <w:p w14:paraId="7415FFF5" w14:textId="77777777" w:rsidR="00A57C37" w:rsidRPr="00DA320E" w:rsidRDefault="00A57C37" w:rsidP="00855E8A">
            <w:pPr>
              <w:rPr>
                <w:b/>
                <w:bCs/>
              </w:rPr>
            </w:pPr>
            <w:r w:rsidRPr="00DA320E">
              <w:rPr>
                <w:b/>
                <w:bCs/>
              </w:rPr>
              <w:t xml:space="preserve">Fairness and respect are training </w:t>
            </w:r>
            <w:proofErr w:type="gramStart"/>
            <w:r w:rsidRPr="00DA320E">
              <w:rPr>
                <w:b/>
                <w:bCs/>
              </w:rPr>
              <w:t>objectives</w:t>
            </w:r>
            <w:proofErr w:type="gramEnd"/>
          </w:p>
          <w:p w14:paraId="0B096141" w14:textId="77777777" w:rsidR="00A57C37" w:rsidRDefault="00A57C37" w:rsidP="00855E8A">
            <w:r>
              <w:t>"Choice Hotel International" aims to promote respect among all staff members and provide a similar working environment to everyone. (Nani et al, 2021)</w:t>
            </w:r>
          </w:p>
          <w:p w14:paraId="01E4A8D9" w14:textId="77777777" w:rsidR="00A57C37" w:rsidRPr="00DA320E" w:rsidRDefault="00A57C37" w:rsidP="00855E8A">
            <w:pPr>
              <w:rPr>
                <w:b/>
                <w:bCs/>
              </w:rPr>
            </w:pPr>
            <w:r w:rsidRPr="00DA320E">
              <w:rPr>
                <w:b/>
                <w:bCs/>
              </w:rPr>
              <w:t>Goals and objectives</w:t>
            </w:r>
          </w:p>
          <w:p w14:paraId="3C2E4315" w14:textId="77777777" w:rsidR="00A57C37" w:rsidRDefault="00A57C37" w:rsidP="00855E8A">
            <w:proofErr w:type="gramStart"/>
            <w:r>
              <w:t>All of</w:t>
            </w:r>
            <w:proofErr w:type="gramEnd"/>
            <w:r>
              <w:t xml:space="preserve"> the staff members at "Choice Hotel International" are given the mission and purpose so they may endeavour to uphold it and comprehend their objectives. For instance, when I'm serving a client, I treat them with positivity, make sure all the things they need are in the room, and so on. </w:t>
            </w:r>
            <w:proofErr w:type="gramStart"/>
            <w:r>
              <w:t>The majority of</w:t>
            </w:r>
            <w:proofErr w:type="gramEnd"/>
            <w:r>
              <w:t xml:space="preserve"> the time, these results in a favourable review, satisfied customers, and loyalty. (Nani et al, 2021)</w:t>
            </w:r>
          </w:p>
          <w:p w14:paraId="55D04396" w14:textId="77777777" w:rsidR="00A57C37" w:rsidRDefault="00A57C37" w:rsidP="00855E8A">
            <w:r w:rsidRPr="00DA320E">
              <w:rPr>
                <w:b/>
                <w:bCs/>
              </w:rPr>
              <w:t>Leadership</w:t>
            </w:r>
            <w:r>
              <w:t xml:space="preserve"> </w:t>
            </w:r>
          </w:p>
          <w:p w14:paraId="31BDC2DC" w14:textId="77777777" w:rsidR="00A57C37" w:rsidRDefault="00A57C37" w:rsidP="00855E8A">
            <w:r>
              <w:t>"Choice Hotel International" provides ideal leadership in the company, resulting in a more productive workplace for all workers and improved output from them. The upkeep and preservation of any hotel's assets is another responsibility of housekeeping. All workers may become more inspired and encouraged to participate in activities with the help of effective leadership. (</w:t>
            </w:r>
            <w:proofErr w:type="spellStart"/>
            <w:r>
              <w:t>Takács</w:t>
            </w:r>
            <w:proofErr w:type="spellEnd"/>
            <w:r>
              <w:t xml:space="preserve"> et al, 2021)</w:t>
            </w:r>
          </w:p>
          <w:p w14:paraId="57E944F1" w14:textId="77777777" w:rsidR="00A57C37" w:rsidRPr="00EA4903" w:rsidRDefault="00A57C37" w:rsidP="00855E8A">
            <w:pPr>
              <w:rPr>
                <w:b/>
                <w:bCs/>
                <w:color w:val="auto"/>
              </w:rPr>
            </w:pPr>
          </w:p>
        </w:tc>
      </w:tr>
      <w:tr w:rsidR="00A57C37" w:rsidRPr="00EA4903" w14:paraId="09FA0F52" w14:textId="77777777" w:rsidTr="00855E8A">
        <w:trPr>
          <w:trHeight w:val="533"/>
          <w:jc w:val="center"/>
        </w:trPr>
        <w:tc>
          <w:tcPr>
            <w:tcW w:w="9377" w:type="dxa"/>
          </w:tcPr>
          <w:p w14:paraId="3B655BEE" w14:textId="77777777" w:rsidR="00A57C37" w:rsidRPr="00EA4903" w:rsidRDefault="00A57C37" w:rsidP="00855E8A">
            <w:pPr>
              <w:pStyle w:val="Heading1"/>
              <w:spacing w:after="160"/>
            </w:pPr>
            <w:bookmarkStart w:id="6" w:name="_Toc136119175"/>
            <w:r w:rsidRPr="00EA4903">
              <w:lastRenderedPageBreak/>
              <w:t>Conclusion</w:t>
            </w:r>
            <w:bookmarkEnd w:id="6"/>
          </w:p>
          <w:p w14:paraId="3A848BF5" w14:textId="77777777" w:rsidR="00A57C37" w:rsidRPr="00EA4903" w:rsidRDefault="00A57C37" w:rsidP="00855E8A">
            <w:pPr>
              <w:jc w:val="center"/>
              <w:rPr>
                <w:color w:val="auto"/>
              </w:rPr>
            </w:pPr>
            <w:r w:rsidRPr="00EA4903">
              <w:rPr>
                <w:noProof/>
                <w:color w:val="auto"/>
                <w:lang w:val="en-US"/>
              </w:rPr>
              <w:drawing>
                <wp:inline distT="0" distB="0" distL="0" distR="0" wp14:anchorId="3234E8BA" wp14:editId="32D0EDC7">
                  <wp:extent cx="3657917" cy="2743438"/>
                  <wp:effectExtent l="0" t="0" r="0" b="0"/>
                  <wp:docPr id="11" name="Picture 1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font, design&#10;&#10;Description automatically generated"/>
                          <pic:cNvPicPr/>
                        </pic:nvPicPr>
                        <pic:blipFill>
                          <a:blip r:embed="rId20"/>
                          <a:stretch>
                            <a:fillRect/>
                          </a:stretch>
                        </pic:blipFill>
                        <pic:spPr>
                          <a:xfrm>
                            <a:off x="0" y="0"/>
                            <a:ext cx="3657917" cy="2743438"/>
                          </a:xfrm>
                          <a:prstGeom prst="rect">
                            <a:avLst/>
                          </a:prstGeom>
                        </pic:spPr>
                      </pic:pic>
                    </a:graphicData>
                  </a:graphic>
                </wp:inline>
              </w:drawing>
            </w:r>
          </w:p>
        </w:tc>
      </w:tr>
      <w:tr w:rsidR="00A57C37" w:rsidRPr="00EA4903" w14:paraId="7C621965" w14:textId="77777777" w:rsidTr="00855E8A">
        <w:trPr>
          <w:trHeight w:val="533"/>
          <w:jc w:val="center"/>
        </w:trPr>
        <w:tc>
          <w:tcPr>
            <w:tcW w:w="9377" w:type="dxa"/>
          </w:tcPr>
          <w:p w14:paraId="592A840B" w14:textId="77777777" w:rsidR="00A57C37" w:rsidRPr="00EA4903" w:rsidRDefault="00A57C37" w:rsidP="00855E8A">
            <w:pPr>
              <w:rPr>
                <w:b/>
                <w:bCs/>
                <w:color w:val="auto"/>
              </w:rPr>
            </w:pPr>
            <w:r w:rsidRPr="00EA4903">
              <w:rPr>
                <w:b/>
                <w:bCs/>
                <w:color w:val="auto"/>
              </w:rPr>
              <w:t>Training Notes:</w:t>
            </w:r>
          </w:p>
          <w:p w14:paraId="4F18903B" w14:textId="77777777" w:rsidR="00A57C37" w:rsidRPr="00EA4903" w:rsidRDefault="00A57C37" w:rsidP="00855E8A">
            <w:pPr>
              <w:rPr>
                <w:color w:val="auto"/>
              </w:rPr>
            </w:pPr>
            <w:r>
              <w:t>One aspect of administering hotel facilities is overseeing a range of amenities and services for travellers. This level of facilities and service ensures a great stay for the guests. The management, organisation, and planning of hotel operations must be flawless if they are to be successful and ensure customer happiness. Operating hotel properties guarantees high standards, excellent guest service, and rapid attention to their demands. Guest complaints that need to be handled, brand standards that must be met, health and safety protocols, and a staff engagement strategy to serve as a best practise industry example for my housekeeping team colleagues were all discussed in this presentation (</w:t>
            </w:r>
            <w:proofErr w:type="spellStart"/>
            <w:r>
              <w:t>Takács</w:t>
            </w:r>
            <w:proofErr w:type="spellEnd"/>
            <w:r>
              <w:t xml:space="preserve"> et al, 2021)</w:t>
            </w:r>
          </w:p>
        </w:tc>
      </w:tr>
      <w:tr w:rsidR="00A57C37" w:rsidRPr="00EA4903" w14:paraId="5F836BA0" w14:textId="77777777" w:rsidTr="00855E8A">
        <w:trPr>
          <w:trHeight w:val="533"/>
          <w:jc w:val="center"/>
        </w:trPr>
        <w:tc>
          <w:tcPr>
            <w:tcW w:w="9377" w:type="dxa"/>
          </w:tcPr>
          <w:p w14:paraId="5A754275" w14:textId="77777777" w:rsidR="00A57C37" w:rsidRPr="00EA4903" w:rsidRDefault="00A57C37" w:rsidP="00855E8A">
            <w:pPr>
              <w:jc w:val="center"/>
              <w:rPr>
                <w:b/>
                <w:bCs/>
                <w:color w:val="auto"/>
              </w:rPr>
            </w:pPr>
            <w:r w:rsidRPr="00EA4903">
              <w:rPr>
                <w:noProof/>
                <w:color w:val="auto"/>
                <w:lang w:val="en-US"/>
              </w:rPr>
              <w:lastRenderedPageBreak/>
              <w:drawing>
                <wp:inline distT="0" distB="0" distL="0" distR="0" wp14:anchorId="143ECCB4" wp14:editId="566045B8">
                  <wp:extent cx="5600700" cy="4171950"/>
                  <wp:effectExtent l="0" t="0" r="0" b="0"/>
                  <wp:docPr id="13" name="Picture 13"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font, numb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600700" cy="4171950"/>
                          </a:xfrm>
                          <a:prstGeom prst="rect">
                            <a:avLst/>
                          </a:prstGeom>
                        </pic:spPr>
                      </pic:pic>
                    </a:graphicData>
                  </a:graphic>
                </wp:inline>
              </w:drawing>
            </w:r>
          </w:p>
        </w:tc>
      </w:tr>
      <w:tr w:rsidR="00A57C37" w:rsidRPr="00EA4903" w14:paraId="313AB2AF" w14:textId="77777777" w:rsidTr="00855E8A">
        <w:trPr>
          <w:trHeight w:val="489"/>
          <w:jc w:val="center"/>
        </w:trPr>
        <w:tc>
          <w:tcPr>
            <w:tcW w:w="9377" w:type="dxa"/>
          </w:tcPr>
          <w:p w14:paraId="4FC4D342" w14:textId="77777777" w:rsidR="00A57C37" w:rsidRPr="00EA4903" w:rsidRDefault="00A57C37" w:rsidP="00855E8A">
            <w:pPr>
              <w:rPr>
                <w:b/>
                <w:bCs/>
                <w:color w:val="auto"/>
              </w:rPr>
            </w:pPr>
            <w:r w:rsidRPr="00EA4903">
              <w:rPr>
                <w:b/>
                <w:bCs/>
                <w:color w:val="auto"/>
              </w:rPr>
              <w:t>Training Notes:</w:t>
            </w:r>
          </w:p>
          <w:p w14:paraId="4CE967AA" w14:textId="77777777" w:rsidR="00A57C37" w:rsidRPr="00EA4903" w:rsidRDefault="00A57C37" w:rsidP="00855E8A">
            <w:pPr>
              <w:rPr>
                <w:color w:val="auto"/>
              </w:rPr>
            </w:pPr>
          </w:p>
        </w:tc>
      </w:tr>
    </w:tbl>
    <w:p w14:paraId="33E5B9D1" w14:textId="77777777" w:rsidR="00A57C37" w:rsidRPr="00EA4903" w:rsidRDefault="00A57C37" w:rsidP="00A57C37">
      <w:pPr>
        <w:rPr>
          <w:b/>
          <w:bCs/>
          <w:color w:val="auto"/>
        </w:rPr>
      </w:pPr>
    </w:p>
    <w:p w14:paraId="0F166364" w14:textId="77777777" w:rsidR="00A57C37" w:rsidRPr="00EA4903" w:rsidRDefault="00A57C37" w:rsidP="00A57C37">
      <w:pPr>
        <w:rPr>
          <w:b/>
          <w:bCs/>
          <w:color w:val="auto"/>
        </w:rPr>
      </w:pPr>
    </w:p>
    <w:p w14:paraId="68EFAC59" w14:textId="77777777" w:rsidR="00A57C37" w:rsidRPr="00EA4903" w:rsidRDefault="00A57C37" w:rsidP="00A57C37">
      <w:pPr>
        <w:rPr>
          <w:b/>
          <w:bCs/>
          <w:color w:val="auto"/>
        </w:rPr>
      </w:pPr>
    </w:p>
    <w:p w14:paraId="4DB3B4F0" w14:textId="77777777" w:rsidR="00A57C37" w:rsidRPr="00EA4903" w:rsidRDefault="00A57C37" w:rsidP="00A57C37">
      <w:pPr>
        <w:rPr>
          <w:b/>
          <w:bCs/>
          <w:color w:val="auto"/>
        </w:rPr>
      </w:pPr>
    </w:p>
    <w:p w14:paraId="02313687" w14:textId="77777777" w:rsidR="00A57C37" w:rsidRPr="00EA4903" w:rsidRDefault="00A57C37" w:rsidP="00A57C37">
      <w:pPr>
        <w:rPr>
          <w:b/>
          <w:bCs/>
          <w:color w:val="auto"/>
        </w:rPr>
      </w:pPr>
    </w:p>
    <w:p w14:paraId="35059CA1" w14:textId="77777777" w:rsidR="00A57C37" w:rsidRPr="00EA4903" w:rsidRDefault="00A57C37" w:rsidP="00A57C37">
      <w:pPr>
        <w:rPr>
          <w:b/>
          <w:bCs/>
          <w:color w:val="auto"/>
        </w:rPr>
      </w:pPr>
    </w:p>
    <w:p w14:paraId="3356A030" w14:textId="77777777" w:rsidR="00A57C37" w:rsidRPr="00EA4903" w:rsidRDefault="00A57C37" w:rsidP="00A57C37">
      <w:pPr>
        <w:rPr>
          <w:b/>
          <w:bCs/>
          <w:color w:val="auto"/>
        </w:rPr>
      </w:pPr>
    </w:p>
    <w:p w14:paraId="1D4C17CC" w14:textId="77777777" w:rsidR="00A57C37" w:rsidRPr="00EA4903" w:rsidRDefault="00A57C37" w:rsidP="00A57C37">
      <w:pPr>
        <w:rPr>
          <w:b/>
          <w:bCs/>
          <w:color w:val="auto"/>
        </w:rPr>
      </w:pPr>
    </w:p>
    <w:p w14:paraId="0B39B618" w14:textId="77777777" w:rsidR="00A57C37" w:rsidRPr="00EA4903" w:rsidRDefault="00A57C37" w:rsidP="00A57C37">
      <w:pPr>
        <w:rPr>
          <w:b/>
          <w:bCs/>
          <w:color w:val="auto"/>
        </w:rPr>
      </w:pPr>
    </w:p>
    <w:p w14:paraId="400B670C" w14:textId="77777777" w:rsidR="00A57C37" w:rsidRPr="00EA4903" w:rsidRDefault="00A57C37" w:rsidP="00A57C37">
      <w:pPr>
        <w:rPr>
          <w:b/>
          <w:bCs/>
          <w:color w:val="auto"/>
        </w:rPr>
      </w:pPr>
    </w:p>
    <w:p w14:paraId="107D1745" w14:textId="77777777" w:rsidR="00A57C37" w:rsidRDefault="00A57C37" w:rsidP="00A57C37">
      <w:pPr>
        <w:spacing w:line="259" w:lineRule="auto"/>
        <w:jc w:val="left"/>
        <w:rPr>
          <w:rFonts w:eastAsiaTheme="majorEastAsia" w:cstheme="majorBidi"/>
          <w:color w:val="auto"/>
          <w:sz w:val="32"/>
          <w:szCs w:val="32"/>
        </w:rPr>
      </w:pPr>
      <w:r>
        <w:br w:type="page"/>
      </w:r>
    </w:p>
    <w:p w14:paraId="29F278BA" w14:textId="77777777" w:rsidR="00A57C37" w:rsidRPr="00EA4903" w:rsidRDefault="00A57C37" w:rsidP="00A57C37">
      <w:pPr>
        <w:pStyle w:val="Heading1"/>
        <w:spacing w:after="160"/>
      </w:pPr>
      <w:r w:rsidRPr="00EA4903">
        <w:lastRenderedPageBreak/>
        <w:t>References</w:t>
      </w:r>
    </w:p>
    <w:p w14:paraId="560E360F" w14:textId="77777777" w:rsidR="00A57C37" w:rsidRPr="006B1BE0" w:rsidRDefault="00A57C37" w:rsidP="00A57C37">
      <w:proofErr w:type="spellStart"/>
      <w:r w:rsidRPr="006B1BE0">
        <w:t>Abcouwer</w:t>
      </w:r>
      <w:proofErr w:type="spellEnd"/>
      <w:r w:rsidRPr="006B1BE0">
        <w:t xml:space="preserve">, T., </w:t>
      </w:r>
      <w:proofErr w:type="spellStart"/>
      <w:r w:rsidRPr="006B1BE0">
        <w:t>Takács</w:t>
      </w:r>
      <w:proofErr w:type="spellEnd"/>
      <w:r w:rsidRPr="006B1BE0">
        <w:t xml:space="preserve">, E. and </w:t>
      </w:r>
      <w:proofErr w:type="spellStart"/>
      <w:r w:rsidRPr="006B1BE0">
        <w:t>Rácz</w:t>
      </w:r>
      <w:proofErr w:type="spellEnd"/>
      <w:r w:rsidRPr="006B1BE0">
        <w:t>, C., (2021), November. Innovating Management and Leadership in Contemporary Times: Motivation and Evaluation in Learning. In ECMLG 2021 17th European Conference on Management, Leadership and Governance (p. 1). Academic Conferences limited.</w:t>
      </w:r>
    </w:p>
    <w:p w14:paraId="7A3CCA04" w14:textId="77777777" w:rsidR="00A57C37" w:rsidRPr="006B1BE0" w:rsidRDefault="00A57C37" w:rsidP="00A57C37">
      <w:proofErr w:type="spellStart"/>
      <w:r w:rsidRPr="006B1BE0">
        <w:t>Berkovich</w:t>
      </w:r>
      <w:proofErr w:type="spellEnd"/>
      <w:r w:rsidRPr="006B1BE0">
        <w:t xml:space="preserve">, I. and </w:t>
      </w:r>
      <w:proofErr w:type="spellStart"/>
      <w:r w:rsidRPr="006B1BE0">
        <w:t>Grinshtain</w:t>
      </w:r>
      <w:proofErr w:type="spellEnd"/>
      <w:r w:rsidRPr="006B1BE0">
        <w:t>, Y., (2021). A review of rigor and ethics in qualitative educational administration, management, and leadership research articles published in 1999-2018. Leadership and Policy in schools, pp.1-16.</w:t>
      </w:r>
    </w:p>
    <w:p w14:paraId="05CB80A5" w14:textId="0A22024B" w:rsidR="00A57C37" w:rsidRPr="006B1BE0" w:rsidRDefault="00013054" w:rsidP="00A57C37">
      <w:proofErr w:type="spellStart"/>
      <w:r w:rsidRPr="006B1BE0">
        <w:t>Fikri</w:t>
      </w:r>
      <w:proofErr w:type="spellEnd"/>
      <w:r w:rsidRPr="006B1BE0">
        <w:t xml:space="preserve">, M.A.A., </w:t>
      </w:r>
      <w:proofErr w:type="spellStart"/>
      <w:r w:rsidRPr="006B1BE0">
        <w:t>Pramono</w:t>
      </w:r>
      <w:proofErr w:type="spellEnd"/>
      <w:r w:rsidRPr="006B1BE0">
        <w:t xml:space="preserve">, T., Nugroho, Y.A., </w:t>
      </w:r>
      <w:proofErr w:type="spellStart"/>
      <w:r w:rsidRPr="006B1BE0">
        <w:t>Novitasari</w:t>
      </w:r>
      <w:proofErr w:type="spellEnd"/>
      <w:r w:rsidRPr="006B1BE0">
        <w:t xml:space="preserve">, D. and </w:t>
      </w:r>
      <w:proofErr w:type="spellStart"/>
      <w:r w:rsidRPr="006B1BE0">
        <w:t>Asbari</w:t>
      </w:r>
      <w:proofErr w:type="spellEnd"/>
      <w:r w:rsidRPr="006B1BE0">
        <w:t xml:space="preserve">, M., (2021). Leadership Model in </w:t>
      </w:r>
      <w:proofErr w:type="spellStart"/>
      <w:proofErr w:type="gramStart"/>
      <w:r w:rsidRPr="006B1BE0">
        <w:t>Pesantren:</w:t>
      </w:r>
      <w:r w:rsidR="00A57C37" w:rsidRPr="006B1BE0">
        <w:t>Hanna</w:t>
      </w:r>
      <w:proofErr w:type="spellEnd"/>
      <w:proofErr w:type="gramEnd"/>
      <w:r w:rsidR="00A57C37" w:rsidRPr="006B1BE0">
        <w:t xml:space="preserve">, A.A., (2021). The impression management-emergent leadership relationship: The mediating role of trustworthiness. In Academy of Management Proceedings (Vol. 2021, No. 1, p. 10226). Briarcliff Manor, NY 10510: Academy of Management. </w:t>
      </w:r>
      <w:r w:rsidR="00A57C37">
        <w:t>MU</w:t>
      </w:r>
    </w:p>
    <w:p w14:paraId="6B12F2BC" w14:textId="77777777" w:rsidR="00A57C37" w:rsidRPr="006B1BE0" w:rsidRDefault="00A57C37" w:rsidP="00A57C37">
      <w:r w:rsidRPr="006B1BE0">
        <w:t>Haslam, S.A., Steffens, N.K., Reicher, S.D. and Bentley, S.V., (2021). Identity leadership in a crisis: A 5R framework for learning from responses to COVID‐19. Social Issues and Policy Review, 15(1), pp.35-83.</w:t>
      </w:r>
    </w:p>
    <w:p w14:paraId="50F70A5C" w14:textId="77777777" w:rsidR="00A57C37" w:rsidRPr="006B1BE0" w:rsidRDefault="00A57C37" w:rsidP="00A57C37">
      <w:r w:rsidRPr="006B1BE0">
        <w:t xml:space="preserve">Heckman, S. and </w:t>
      </w:r>
      <w:proofErr w:type="spellStart"/>
      <w:r w:rsidRPr="006B1BE0">
        <w:t>Minnes</w:t>
      </w:r>
      <w:proofErr w:type="spellEnd"/>
      <w:r w:rsidRPr="006B1BE0">
        <w:t>, M., (2022), March. Academic Middle Management: Undergraduate Leadership in Computing Programs. In Proceedings of the 53rd ACM Technical Symposium on Computer Science Education V. 2 (pp. 1184-1184).</w:t>
      </w:r>
    </w:p>
    <w:p w14:paraId="30555333" w14:textId="77777777" w:rsidR="00A57C37" w:rsidRPr="006B1BE0" w:rsidRDefault="00A57C37" w:rsidP="00A57C37">
      <w:r w:rsidRPr="006B1BE0">
        <w:t>Jones, B., Horton, T. and Home, J., (2022). Strengthening NHS management and leadership: priorities for reform. The Health Foundation.</w:t>
      </w:r>
    </w:p>
    <w:p w14:paraId="546594F5" w14:textId="77777777" w:rsidR="00A57C37" w:rsidRPr="006B1BE0" w:rsidRDefault="00A57C37" w:rsidP="00A57C37">
      <w:proofErr w:type="spellStart"/>
      <w:r w:rsidRPr="006B1BE0">
        <w:t>Karakose</w:t>
      </w:r>
      <w:proofErr w:type="spellEnd"/>
      <w:r w:rsidRPr="006B1BE0">
        <w:t xml:space="preserve">, T., </w:t>
      </w:r>
      <w:proofErr w:type="spellStart"/>
      <w:r w:rsidRPr="006B1BE0">
        <w:t>Yirci</w:t>
      </w:r>
      <w:proofErr w:type="spellEnd"/>
      <w:r w:rsidRPr="006B1BE0">
        <w:t xml:space="preserve">, R., Papadakis, S., </w:t>
      </w:r>
      <w:proofErr w:type="spellStart"/>
      <w:r w:rsidRPr="006B1BE0">
        <w:t>Ozdemir</w:t>
      </w:r>
      <w:proofErr w:type="spellEnd"/>
      <w:r w:rsidRPr="006B1BE0">
        <w:t xml:space="preserve">, T.Y., </w:t>
      </w:r>
      <w:proofErr w:type="spellStart"/>
      <w:r w:rsidRPr="006B1BE0">
        <w:t>Demirkol</w:t>
      </w:r>
      <w:proofErr w:type="spellEnd"/>
      <w:r w:rsidRPr="006B1BE0">
        <w:t xml:space="preserve">, M. and </w:t>
      </w:r>
      <w:proofErr w:type="spellStart"/>
      <w:r w:rsidRPr="006B1BE0">
        <w:t>Polat</w:t>
      </w:r>
      <w:proofErr w:type="spellEnd"/>
      <w:r w:rsidRPr="006B1BE0">
        <w:t>, H., (2021). Science mapping of the global knowledge base on management, leadership, and administration related to COVID-19 for promoting the sustainability of scientific research. Sustainability, 13(17), p.9631.</w:t>
      </w:r>
    </w:p>
    <w:p w14:paraId="58105524" w14:textId="740A2DC3" w:rsidR="00A57C37" w:rsidRPr="006B1BE0" w:rsidRDefault="00A57C37" w:rsidP="00A57C37">
      <w:r w:rsidRPr="006B1BE0">
        <w:t>Kim, D.H., Fitchett, G., Anderson, J.L. and Garman, A.N.,</w:t>
      </w:r>
      <w:r w:rsidR="00F76CC4">
        <w:t xml:space="preserve"> </w:t>
      </w:r>
      <w:r w:rsidRPr="006B1BE0">
        <w:t>(2022). Management and leadership competencies among spiritual care managers. Journal of Health Care Chaplaincy, 28(1), pp.128-137.</w:t>
      </w:r>
    </w:p>
    <w:p w14:paraId="059F33A1" w14:textId="77777777" w:rsidR="00A57C37" w:rsidRPr="006B1BE0" w:rsidRDefault="00A57C37" w:rsidP="00A57C37">
      <w:proofErr w:type="spellStart"/>
      <w:r w:rsidRPr="006B1BE0">
        <w:t>Labrague</w:t>
      </w:r>
      <w:proofErr w:type="spellEnd"/>
      <w:r w:rsidRPr="006B1BE0">
        <w:t>, L.J., (2021). Use of simulation in teaching nursing leadership and management course: An integrative review. Sultan Qaboos University Medical Journal, 21(3), p.344.</w:t>
      </w:r>
    </w:p>
    <w:p w14:paraId="478C4A08" w14:textId="77777777" w:rsidR="00A57C37" w:rsidRPr="006B1BE0" w:rsidRDefault="00A57C37" w:rsidP="00A57C37">
      <w:r w:rsidRPr="006B1BE0">
        <w:lastRenderedPageBreak/>
        <w:t>Lavigne, E., Cowley, S. and Sá, C.M., (2022). Scholarship, management, and leadership in academic administration: The case of Canadian university presidents and provosts. Tertiary Education and Management, pp.1-14.</w:t>
      </w:r>
    </w:p>
    <w:p w14:paraId="6C00E4A1" w14:textId="77777777" w:rsidR="00A57C37" w:rsidRPr="006B1BE0" w:rsidRDefault="00A57C37" w:rsidP="00A57C37">
      <w:r w:rsidRPr="006B1BE0">
        <w:t>Liu, W., Wei, W., Choi, T.M. and Yan, X., (2022). Impacts of leadership on corporate social responsibility management in multi-tier supply chains. European Journal of Operational Research, 299(2), pp.483-496.</w:t>
      </w:r>
    </w:p>
    <w:p w14:paraId="794FD884" w14:textId="77777777" w:rsidR="00A57C37" w:rsidRPr="006B1BE0" w:rsidRDefault="00A57C37" w:rsidP="00A57C37">
      <w:r w:rsidRPr="006B1BE0">
        <w:t xml:space="preserve">Nani, D.A. and </w:t>
      </w:r>
      <w:proofErr w:type="spellStart"/>
      <w:r w:rsidRPr="006B1BE0">
        <w:t>Safitri</w:t>
      </w:r>
      <w:proofErr w:type="spellEnd"/>
      <w:r w:rsidRPr="006B1BE0">
        <w:t xml:space="preserve">, V.A.D., (2021). Exploring the relationship between formal management control systems, organisational </w:t>
      </w:r>
      <w:proofErr w:type="gramStart"/>
      <w:r w:rsidRPr="006B1BE0">
        <w:t>performance</w:t>
      </w:r>
      <w:proofErr w:type="gramEnd"/>
      <w:r w:rsidRPr="006B1BE0">
        <w:t xml:space="preserve"> and innovation: The role of leadership characteristics. Asian Journal of Business and Accounting, 14(1), pp.207-224.</w:t>
      </w:r>
    </w:p>
    <w:p w14:paraId="07322CAE" w14:textId="77777777" w:rsidR="00A57C37" w:rsidRPr="006B1BE0" w:rsidRDefault="00A57C37" w:rsidP="00A57C37">
      <w:proofErr w:type="spellStart"/>
      <w:r w:rsidRPr="006B1BE0">
        <w:t>Takács</w:t>
      </w:r>
      <w:proofErr w:type="spellEnd"/>
      <w:r w:rsidRPr="006B1BE0">
        <w:t xml:space="preserve">, E., </w:t>
      </w:r>
      <w:proofErr w:type="spellStart"/>
      <w:r w:rsidRPr="006B1BE0">
        <w:t>Abcouwer</w:t>
      </w:r>
      <w:proofErr w:type="spellEnd"/>
      <w:r w:rsidRPr="006B1BE0">
        <w:t>, T. and de Boer, R., (2021), November. Management and Leadership Skills and Attitude in Uncertainty. In ECMLG 2021 17th European Conference on Management, Leadership and Governance (p. 401). Academic Conferences limited.</w:t>
      </w:r>
    </w:p>
    <w:p w14:paraId="2AE8B1E8" w14:textId="77777777" w:rsidR="00A57C37" w:rsidRPr="006B1BE0" w:rsidRDefault="00A57C37" w:rsidP="00A57C37">
      <w:proofErr w:type="spellStart"/>
      <w:r w:rsidRPr="006B1BE0">
        <w:t>Wojtak</w:t>
      </w:r>
      <w:proofErr w:type="spellEnd"/>
      <w:r w:rsidRPr="006B1BE0">
        <w:t xml:space="preserve">, A., Stein, V., </w:t>
      </w:r>
      <w:proofErr w:type="spellStart"/>
      <w:r w:rsidRPr="006B1BE0">
        <w:t>Goldhar</w:t>
      </w:r>
      <w:proofErr w:type="spellEnd"/>
      <w:r w:rsidRPr="006B1BE0">
        <w:t>, J. and Miller, R., (2022). The new era of management and leadership competencies for integrated care. International Journal of Integrated Care, 22(S1).</w:t>
      </w:r>
    </w:p>
    <w:p w14:paraId="3BFDC894" w14:textId="77777777" w:rsidR="00A57C37" w:rsidRPr="00EA4903" w:rsidRDefault="00A57C37" w:rsidP="00A57C37">
      <w:pPr>
        <w:rPr>
          <w:color w:val="auto"/>
        </w:rPr>
      </w:pPr>
    </w:p>
    <w:p w14:paraId="573B9594" w14:textId="77777777" w:rsidR="0039194A" w:rsidRDefault="0039194A"/>
    <w:sectPr w:rsidR="0039194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BFFFF" w14:textId="77777777" w:rsidR="005261F6" w:rsidRDefault="005261F6">
      <w:pPr>
        <w:spacing w:after="0" w:line="240" w:lineRule="auto"/>
      </w:pPr>
      <w:r>
        <w:separator/>
      </w:r>
    </w:p>
  </w:endnote>
  <w:endnote w:type="continuationSeparator" w:id="0">
    <w:p w14:paraId="0A281EED" w14:textId="77777777" w:rsidR="005261F6" w:rsidRDefault="00526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709560"/>
      <w:docPartObj>
        <w:docPartGallery w:val="Page Numbers (Bottom of Page)"/>
        <w:docPartUnique/>
      </w:docPartObj>
    </w:sdtPr>
    <w:sdtEndPr>
      <w:rPr>
        <w:color w:val="808080" w:themeColor="background1" w:themeShade="80"/>
        <w:spacing w:val="60"/>
      </w:rPr>
    </w:sdtEndPr>
    <w:sdtContent>
      <w:p w14:paraId="52CD3586" w14:textId="77777777" w:rsidR="008C7C4E" w:rsidRDefault="00821658" w:rsidP="008C7C4E">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Pr="00125615">
          <w:rPr>
            <w:b/>
            <w:bCs/>
            <w:noProof/>
          </w:rPr>
          <w:t>13</w:t>
        </w:r>
        <w:r>
          <w:rPr>
            <w:b/>
            <w:bCs/>
            <w:noProof/>
          </w:rPr>
          <w:fldChar w:fldCharType="end"/>
        </w:r>
        <w:r>
          <w:rPr>
            <w:b/>
            <w:bCs/>
          </w:rPr>
          <w:t xml:space="preserve"> | </w:t>
        </w:r>
        <w:r>
          <w:rPr>
            <w:color w:val="808080" w:themeColor="background1" w:themeShade="80"/>
            <w:spacing w:val="60"/>
          </w:rPr>
          <w:t>Page</w:t>
        </w:r>
      </w:p>
    </w:sdtContent>
  </w:sdt>
  <w:p w14:paraId="258B49BF" w14:textId="77777777" w:rsidR="002C03BD"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BC8EB" w14:textId="77777777" w:rsidR="005261F6" w:rsidRDefault="005261F6">
      <w:pPr>
        <w:spacing w:after="0" w:line="240" w:lineRule="auto"/>
      </w:pPr>
      <w:r>
        <w:separator/>
      </w:r>
    </w:p>
  </w:footnote>
  <w:footnote w:type="continuationSeparator" w:id="0">
    <w:p w14:paraId="563B7BA1" w14:textId="77777777" w:rsidR="005261F6" w:rsidRDefault="005261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C37"/>
    <w:rsid w:val="00013054"/>
    <w:rsid w:val="0039194A"/>
    <w:rsid w:val="003A1AFA"/>
    <w:rsid w:val="00444883"/>
    <w:rsid w:val="005261F6"/>
    <w:rsid w:val="00592C4A"/>
    <w:rsid w:val="006B2494"/>
    <w:rsid w:val="00821658"/>
    <w:rsid w:val="008A3169"/>
    <w:rsid w:val="008A5069"/>
    <w:rsid w:val="00946E82"/>
    <w:rsid w:val="00972F02"/>
    <w:rsid w:val="00A57C37"/>
    <w:rsid w:val="00AF2130"/>
    <w:rsid w:val="00F22271"/>
    <w:rsid w:val="00F518DB"/>
    <w:rsid w:val="00F76CC4"/>
    <w:rsid w:val="00FB6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80F53"/>
  <w15:chartTrackingRefBased/>
  <w15:docId w15:val="{42377DDA-90E1-446A-AC5D-121D368BF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C37"/>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A57C37"/>
    <w:pPr>
      <w:keepNext/>
      <w:keepLines/>
      <w:spacing w:before="240" w:after="0"/>
      <w:jc w:val="center"/>
      <w:outlineLvl w:val="0"/>
    </w:pPr>
    <w:rPr>
      <w:rFonts w:eastAsiaTheme="majorEastAsia" w:cstheme="majorBidi"/>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C37"/>
    <w:rPr>
      <w:rFonts w:ascii="Times New Roman" w:eastAsiaTheme="majorEastAsia" w:hAnsi="Times New Roman" w:cstheme="majorBidi"/>
      <w:kern w:val="0"/>
      <w:sz w:val="32"/>
      <w:szCs w:val="32"/>
      <w14:ligatures w14:val="none"/>
    </w:rPr>
  </w:style>
  <w:style w:type="table" w:styleId="TableGrid">
    <w:name w:val="Table Grid"/>
    <w:basedOn w:val="TableNormal"/>
    <w:uiPriority w:val="39"/>
    <w:rsid w:val="00A57C37"/>
    <w:pPr>
      <w:spacing w:after="0" w:line="240" w:lineRule="auto"/>
    </w:pPr>
    <w:rPr>
      <w:rFonts w:ascii="Times New Roman" w:hAnsi="Times New Roman"/>
      <w:color w:val="000000" w:themeColor="text1"/>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57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C37"/>
    <w:rPr>
      <w:rFonts w:ascii="Times New Roman" w:hAnsi="Times New Roman"/>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3172</Words>
  <Characters>18083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hulub beatrice</dc:creator>
  <cp:keywords/>
  <dc:description/>
  <cp:lastModifiedBy>catalin hulub</cp:lastModifiedBy>
  <cp:revision>3</cp:revision>
  <dcterms:created xsi:type="dcterms:W3CDTF">2023-06-09T22:25:00Z</dcterms:created>
  <dcterms:modified xsi:type="dcterms:W3CDTF">2023-06-09T22:25:00Z</dcterms:modified>
</cp:coreProperties>
</file>