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9"/>
        <w:gridCol w:w="3854"/>
        <w:gridCol w:w="2564"/>
        <w:gridCol w:w="2068"/>
        <w:gridCol w:w="69"/>
      </w:tblGrid>
      <w:tr w:rsidR="001D6834" w:rsidRPr="00253F92" w:rsidTr="00795763">
        <w:tc>
          <w:tcPr>
            <w:tcW w:w="10670" w:type="dxa"/>
            <w:gridSpan w:val="5"/>
            <w:shd w:val="clear" w:color="auto" w:fill="C0C0C0"/>
          </w:tcPr>
          <w:p w:rsidR="001D6834" w:rsidRDefault="001D6834" w:rsidP="00795763">
            <w:pPr>
              <w:keepNext/>
              <w:spacing w:before="120" w:after="120"/>
              <w:jc w:val="center"/>
              <w:outlineLvl w:val="3"/>
              <w:rPr>
                <w:rFonts w:ascii="Calibri" w:hAnsi="Calibri"/>
                <w:b/>
                <w:sz w:val="40"/>
                <w:lang w:eastAsia="en-GB"/>
              </w:rPr>
            </w:pPr>
            <w:r>
              <w:rPr>
                <w:rFonts w:ascii="Calibri" w:hAnsi="Calibri"/>
                <w:b/>
                <w:sz w:val="40"/>
                <w:lang w:eastAsia="en-GB"/>
              </w:rPr>
              <w:t xml:space="preserve">HND / </w:t>
            </w:r>
            <w:r w:rsidRPr="00253F92">
              <w:rPr>
                <w:rFonts w:ascii="Calibri" w:hAnsi="Calibri"/>
                <w:b/>
                <w:sz w:val="40"/>
                <w:lang w:eastAsia="en-GB"/>
              </w:rPr>
              <w:t xml:space="preserve">BACHELORS DEGREE </w:t>
            </w:r>
          </w:p>
          <w:p w:rsidR="001D6834" w:rsidRDefault="001D6834" w:rsidP="00795763">
            <w:pPr>
              <w:keepNext/>
              <w:spacing w:before="120" w:after="120"/>
              <w:jc w:val="center"/>
              <w:outlineLvl w:val="3"/>
              <w:rPr>
                <w:rFonts w:ascii="Calibri" w:hAnsi="Calibri"/>
                <w:b/>
                <w:sz w:val="40"/>
                <w:lang w:eastAsia="en-GB"/>
              </w:rPr>
            </w:pPr>
            <w:r>
              <w:rPr>
                <w:rFonts w:ascii="Calibri" w:hAnsi="Calibri"/>
                <w:b/>
                <w:sz w:val="40"/>
                <w:lang w:eastAsia="en-GB"/>
              </w:rPr>
              <w:t xml:space="preserve">RESIT - REWORK </w:t>
            </w:r>
            <w:r w:rsidRPr="00253F92">
              <w:rPr>
                <w:rFonts w:ascii="Calibri" w:hAnsi="Calibri"/>
                <w:b/>
                <w:sz w:val="40"/>
                <w:lang w:eastAsia="en-GB"/>
              </w:rPr>
              <w:t xml:space="preserve">ASSIGNMENT </w:t>
            </w:r>
            <w:r>
              <w:rPr>
                <w:rFonts w:ascii="Calibri" w:hAnsi="Calibri"/>
                <w:b/>
                <w:sz w:val="40"/>
                <w:lang w:eastAsia="en-GB"/>
              </w:rPr>
              <w:t>2</w:t>
            </w:r>
          </w:p>
          <w:p w:rsidR="001D6834" w:rsidRPr="00253F92" w:rsidRDefault="001D6834" w:rsidP="00795763">
            <w:pPr>
              <w:keepNext/>
              <w:spacing w:before="120" w:after="120"/>
              <w:jc w:val="center"/>
              <w:outlineLvl w:val="3"/>
              <w:rPr>
                <w:rFonts w:ascii="Calibri" w:hAnsi="Calibri"/>
                <w:b/>
                <w:sz w:val="40"/>
                <w:lang w:eastAsia="en-GB"/>
              </w:rPr>
            </w:pPr>
            <w:r w:rsidRPr="00253F92">
              <w:rPr>
                <w:rFonts w:ascii="Calibri" w:hAnsi="Calibri"/>
                <w:b/>
                <w:sz w:val="40"/>
                <w:lang w:eastAsia="en-GB"/>
              </w:rPr>
              <w:t xml:space="preserve">SPECIFICATION </w:t>
            </w:r>
          </w:p>
        </w:tc>
      </w:tr>
      <w:tr w:rsidR="001D6834" w:rsidRPr="00253F92" w:rsidTr="00795763">
        <w:tblPrEx>
          <w:shd w:val="clear" w:color="auto" w:fill="auto"/>
          <w:tblLook w:val="0000" w:firstRow="0" w:lastRow="0" w:firstColumn="0" w:lastColumn="0" w:noHBand="0" w:noVBand="0"/>
        </w:tblPrEx>
        <w:trPr>
          <w:gridAfter w:val="1"/>
          <w:wAfter w:w="72" w:type="dxa"/>
        </w:trPr>
        <w:tc>
          <w:tcPr>
            <w:tcW w:w="1910" w:type="dxa"/>
            <w:shd w:val="pct15" w:color="auto" w:fill="auto"/>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Student name:</w:t>
            </w:r>
          </w:p>
        </w:tc>
        <w:tc>
          <w:tcPr>
            <w:tcW w:w="3964" w:type="dxa"/>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fldChar w:fldCharType="begin">
                <w:ffData>
                  <w:name w:val="Text2"/>
                  <w:enabled/>
                  <w:calcOnExit w:val="0"/>
                  <w:textInput/>
                </w:ffData>
              </w:fldChar>
            </w:r>
            <w:r w:rsidRPr="00253F92">
              <w:rPr>
                <w:rFonts w:ascii="Calibri" w:hAnsi="Calibri" w:cs="Arial"/>
                <w:b/>
                <w:lang w:eastAsia="en-GB"/>
              </w:rPr>
              <w:instrText xml:space="preserve"> FORMTEXT </w:instrText>
            </w:r>
            <w:r w:rsidRPr="00253F92">
              <w:rPr>
                <w:rFonts w:ascii="Calibri" w:hAnsi="Calibri" w:cs="Arial"/>
                <w:b/>
                <w:lang w:eastAsia="en-GB"/>
              </w:rPr>
            </w:r>
            <w:r w:rsidRPr="00253F92">
              <w:rPr>
                <w:rFonts w:ascii="Calibri" w:hAnsi="Calibri" w:cs="Arial"/>
                <w:b/>
                <w:lang w:eastAsia="en-GB"/>
              </w:rPr>
              <w:fldChar w:fldCharType="separate"/>
            </w:r>
            <w:r w:rsidRPr="00253F92">
              <w:rPr>
                <w:b/>
                <w:noProof/>
                <w:lang w:eastAsia="en-GB"/>
              </w:rPr>
              <w:t> </w:t>
            </w:r>
            <w:r w:rsidRPr="00253F92">
              <w:rPr>
                <w:b/>
                <w:noProof/>
                <w:lang w:eastAsia="en-GB"/>
              </w:rPr>
              <w:t> </w:t>
            </w:r>
            <w:r w:rsidRPr="00253F92">
              <w:rPr>
                <w:b/>
                <w:noProof/>
                <w:lang w:eastAsia="en-GB"/>
              </w:rPr>
              <w:t> </w:t>
            </w:r>
            <w:r w:rsidRPr="00253F92">
              <w:rPr>
                <w:b/>
                <w:noProof/>
                <w:lang w:eastAsia="en-GB"/>
              </w:rPr>
              <w:t> </w:t>
            </w:r>
            <w:r w:rsidRPr="00253F92">
              <w:rPr>
                <w:b/>
                <w:noProof/>
                <w:lang w:eastAsia="en-GB"/>
              </w:rPr>
              <w:t> </w:t>
            </w:r>
            <w:r w:rsidRPr="00253F92">
              <w:rPr>
                <w:rFonts w:ascii="Calibri" w:hAnsi="Calibri" w:cs="Arial"/>
                <w:b/>
                <w:lang w:eastAsia="en-GB"/>
              </w:rPr>
              <w:fldChar w:fldCharType="end"/>
            </w:r>
          </w:p>
        </w:tc>
        <w:tc>
          <w:tcPr>
            <w:tcW w:w="2613" w:type="dxa"/>
            <w:shd w:val="clear" w:color="auto" w:fill="D9D9D9"/>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Student P number:</w:t>
            </w:r>
          </w:p>
        </w:tc>
        <w:tc>
          <w:tcPr>
            <w:tcW w:w="2111" w:type="dxa"/>
          </w:tcPr>
          <w:p w:rsidR="001D6834" w:rsidRPr="00253F92" w:rsidRDefault="001D6834" w:rsidP="00795763">
            <w:pPr>
              <w:spacing w:before="120" w:after="120"/>
              <w:jc w:val="both"/>
              <w:rPr>
                <w:rFonts w:ascii="Calibri" w:hAnsi="Calibri" w:cs="Arial"/>
                <w:b/>
                <w:lang w:eastAsia="en-GB"/>
              </w:rPr>
            </w:pPr>
          </w:p>
        </w:tc>
      </w:tr>
      <w:tr w:rsidR="001D6834" w:rsidRPr="00253F92" w:rsidTr="00795763">
        <w:tblPrEx>
          <w:shd w:val="clear" w:color="auto" w:fill="auto"/>
          <w:tblLook w:val="0000" w:firstRow="0" w:lastRow="0" w:firstColumn="0" w:lastColumn="0" w:noHBand="0" w:noVBand="0"/>
        </w:tblPrEx>
        <w:trPr>
          <w:gridAfter w:val="1"/>
          <w:wAfter w:w="72" w:type="dxa"/>
        </w:trPr>
        <w:tc>
          <w:tcPr>
            <w:tcW w:w="1910" w:type="dxa"/>
            <w:shd w:val="pct15" w:color="auto" w:fill="auto"/>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Programme:</w:t>
            </w:r>
          </w:p>
        </w:tc>
        <w:tc>
          <w:tcPr>
            <w:tcW w:w="8688" w:type="dxa"/>
            <w:gridSpan w:val="3"/>
          </w:tcPr>
          <w:p w:rsidR="001D6834" w:rsidRPr="00253F92" w:rsidRDefault="001D6834" w:rsidP="00795763">
            <w:pPr>
              <w:spacing w:before="120" w:after="120"/>
              <w:jc w:val="both"/>
              <w:rPr>
                <w:rFonts w:ascii="Calibri" w:hAnsi="Calibri" w:cs="Arial"/>
                <w:b/>
                <w:u w:val="single"/>
                <w:lang w:eastAsia="en-GB"/>
              </w:rPr>
            </w:pPr>
            <w:r>
              <w:rPr>
                <w:rFonts w:ascii="Calibri" w:hAnsi="Calibri" w:cs="Arial"/>
                <w:b/>
                <w:u w:val="single"/>
                <w:lang w:eastAsia="en-GB"/>
              </w:rPr>
              <w:t xml:space="preserve">Tourism, International Tourism and Events Management </w:t>
            </w:r>
          </w:p>
        </w:tc>
      </w:tr>
      <w:tr w:rsidR="001D6834" w:rsidRPr="00253F92" w:rsidTr="00795763">
        <w:tblPrEx>
          <w:shd w:val="clear" w:color="auto" w:fill="auto"/>
          <w:tblLook w:val="0000" w:firstRow="0" w:lastRow="0" w:firstColumn="0" w:lastColumn="0" w:noHBand="0" w:noVBand="0"/>
        </w:tblPrEx>
        <w:trPr>
          <w:gridAfter w:val="1"/>
          <w:wAfter w:w="72" w:type="dxa"/>
        </w:trPr>
        <w:tc>
          <w:tcPr>
            <w:tcW w:w="1910" w:type="dxa"/>
            <w:shd w:val="pct15" w:color="auto" w:fill="auto"/>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Module:</w:t>
            </w:r>
          </w:p>
        </w:tc>
        <w:tc>
          <w:tcPr>
            <w:tcW w:w="3964" w:type="dxa"/>
            <w:shd w:val="clear" w:color="auto" w:fill="auto"/>
          </w:tcPr>
          <w:p w:rsidR="001D6834" w:rsidRPr="00253F92" w:rsidRDefault="001D6834" w:rsidP="00795763">
            <w:pPr>
              <w:spacing w:before="120" w:after="120"/>
              <w:jc w:val="both"/>
              <w:rPr>
                <w:rFonts w:ascii="Calibri" w:hAnsi="Calibri" w:cs="Arial"/>
                <w:b/>
                <w:lang w:eastAsia="en-GB"/>
              </w:rPr>
            </w:pPr>
            <w:r>
              <w:rPr>
                <w:rFonts w:ascii="Calibri" w:hAnsi="Calibri" w:cs="Arial"/>
                <w:b/>
                <w:lang w:eastAsia="en-GB"/>
              </w:rPr>
              <w:t xml:space="preserve">Research Methods </w:t>
            </w:r>
          </w:p>
        </w:tc>
        <w:tc>
          <w:tcPr>
            <w:tcW w:w="2613" w:type="dxa"/>
            <w:shd w:val="clear" w:color="auto" w:fill="D9D9D9"/>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Module Level (4, 5, 6):</w:t>
            </w:r>
          </w:p>
        </w:tc>
        <w:tc>
          <w:tcPr>
            <w:tcW w:w="2111" w:type="dxa"/>
            <w:shd w:val="clear" w:color="auto" w:fill="auto"/>
          </w:tcPr>
          <w:p w:rsidR="001D6834" w:rsidRPr="00253F92" w:rsidRDefault="001D6834" w:rsidP="00795763">
            <w:pPr>
              <w:spacing w:before="120" w:after="120"/>
              <w:jc w:val="both"/>
              <w:rPr>
                <w:rFonts w:ascii="Calibri" w:hAnsi="Calibri" w:cs="Arial"/>
                <w:b/>
                <w:lang w:eastAsia="en-GB"/>
              </w:rPr>
            </w:pPr>
            <w:r>
              <w:rPr>
                <w:rFonts w:ascii="Calibri" w:hAnsi="Calibri" w:cs="Arial"/>
                <w:b/>
                <w:lang w:eastAsia="en-GB"/>
              </w:rPr>
              <w:t>5</w:t>
            </w:r>
          </w:p>
        </w:tc>
      </w:tr>
      <w:tr w:rsidR="001D6834" w:rsidRPr="00253F92" w:rsidTr="00795763">
        <w:tblPrEx>
          <w:shd w:val="clear" w:color="auto" w:fill="auto"/>
          <w:tblLook w:val="0000" w:firstRow="0" w:lastRow="0" w:firstColumn="0" w:lastColumn="0" w:noHBand="0" w:noVBand="0"/>
        </w:tblPrEx>
        <w:trPr>
          <w:gridAfter w:val="1"/>
          <w:wAfter w:w="72" w:type="dxa"/>
        </w:trPr>
        <w:tc>
          <w:tcPr>
            <w:tcW w:w="1910" w:type="dxa"/>
            <w:shd w:val="pct15" w:color="auto" w:fill="auto"/>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Module code:</w:t>
            </w:r>
          </w:p>
        </w:tc>
        <w:tc>
          <w:tcPr>
            <w:tcW w:w="3964" w:type="dxa"/>
          </w:tcPr>
          <w:p w:rsidR="001D6834" w:rsidRPr="00967193" w:rsidRDefault="001D6834" w:rsidP="00795763">
            <w:pPr>
              <w:spacing w:before="120" w:after="120"/>
              <w:jc w:val="both"/>
              <w:rPr>
                <w:rFonts w:cstheme="minorHAnsi"/>
                <w:b/>
                <w:lang w:eastAsia="en-GB"/>
              </w:rPr>
            </w:pPr>
            <w:r w:rsidRPr="00967193">
              <w:rPr>
                <w:rFonts w:eastAsia="Times New Roman" w:cstheme="minorHAnsi"/>
                <w:b/>
                <w:lang w:eastAsia="en-GB"/>
              </w:rPr>
              <w:t>M5X02111</w:t>
            </w:r>
          </w:p>
        </w:tc>
        <w:tc>
          <w:tcPr>
            <w:tcW w:w="2613" w:type="dxa"/>
            <w:shd w:val="clear" w:color="auto" w:fill="D9D9D9"/>
          </w:tcPr>
          <w:p w:rsidR="001D6834" w:rsidRPr="00253F92" w:rsidRDefault="001D6834" w:rsidP="00795763">
            <w:pPr>
              <w:keepNext/>
              <w:jc w:val="both"/>
              <w:outlineLvl w:val="1"/>
              <w:rPr>
                <w:rFonts w:ascii="Calibri" w:hAnsi="Calibri" w:cs="Arial"/>
                <w:b/>
                <w:lang w:eastAsia="en-GB"/>
              </w:rPr>
            </w:pPr>
            <w:r>
              <w:rPr>
                <w:rFonts w:ascii="Calibri" w:hAnsi="Calibri" w:cs="Arial"/>
                <w:b/>
                <w:lang w:eastAsia="en-GB"/>
              </w:rPr>
              <w:t xml:space="preserve">Contribution to Overall </w:t>
            </w:r>
            <w:r w:rsidRPr="00253F92">
              <w:rPr>
                <w:rFonts w:ascii="Calibri" w:hAnsi="Calibri" w:cs="Arial"/>
                <w:b/>
                <w:lang w:eastAsia="en-GB"/>
              </w:rPr>
              <w:t>Module Assessment (%):</w:t>
            </w:r>
          </w:p>
        </w:tc>
        <w:tc>
          <w:tcPr>
            <w:tcW w:w="2111" w:type="dxa"/>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50%</w:t>
            </w:r>
          </w:p>
        </w:tc>
      </w:tr>
      <w:tr w:rsidR="001D6834" w:rsidRPr="00253F92" w:rsidTr="00795763">
        <w:tblPrEx>
          <w:shd w:val="clear" w:color="auto" w:fill="auto"/>
          <w:tblLook w:val="0000" w:firstRow="0" w:lastRow="0" w:firstColumn="0" w:lastColumn="0" w:noHBand="0" w:noVBand="0"/>
        </w:tblPrEx>
        <w:trPr>
          <w:gridAfter w:val="1"/>
          <w:wAfter w:w="72" w:type="dxa"/>
        </w:trPr>
        <w:tc>
          <w:tcPr>
            <w:tcW w:w="1910" w:type="dxa"/>
            <w:shd w:val="pct15" w:color="auto" w:fill="auto"/>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Lecturer:</w:t>
            </w:r>
          </w:p>
        </w:tc>
        <w:tc>
          <w:tcPr>
            <w:tcW w:w="3964" w:type="dxa"/>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Kathryn Flynn</w:t>
            </w:r>
          </w:p>
        </w:tc>
        <w:tc>
          <w:tcPr>
            <w:tcW w:w="2613" w:type="dxa"/>
            <w:shd w:val="clear" w:color="auto" w:fill="D9D9D9"/>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Internal Verifier:</w:t>
            </w:r>
          </w:p>
        </w:tc>
        <w:tc>
          <w:tcPr>
            <w:tcW w:w="2111" w:type="dxa"/>
          </w:tcPr>
          <w:p w:rsidR="001D6834" w:rsidRPr="00253F92" w:rsidRDefault="001D6834" w:rsidP="00795763">
            <w:pPr>
              <w:spacing w:before="120" w:after="120"/>
              <w:jc w:val="both"/>
              <w:rPr>
                <w:rFonts w:ascii="Calibri" w:hAnsi="Calibri" w:cs="Arial"/>
                <w:b/>
                <w:lang w:eastAsia="en-GB"/>
              </w:rPr>
            </w:pPr>
            <w:r>
              <w:rPr>
                <w:rFonts w:ascii="Calibri" w:hAnsi="Calibri" w:cs="Arial"/>
                <w:b/>
                <w:lang w:eastAsia="en-GB"/>
              </w:rPr>
              <w:t>Mike Davies</w:t>
            </w:r>
          </w:p>
        </w:tc>
      </w:tr>
      <w:tr w:rsidR="001D6834" w:rsidRPr="00253F92" w:rsidTr="00795763">
        <w:tblPrEx>
          <w:shd w:val="clear" w:color="auto" w:fill="auto"/>
          <w:tblLook w:val="0000" w:firstRow="0" w:lastRow="0" w:firstColumn="0" w:lastColumn="0" w:noHBand="0" w:noVBand="0"/>
        </w:tblPrEx>
        <w:trPr>
          <w:gridAfter w:val="1"/>
          <w:wAfter w:w="72" w:type="dxa"/>
        </w:trPr>
        <w:tc>
          <w:tcPr>
            <w:tcW w:w="1910" w:type="dxa"/>
            <w:shd w:val="pct15" w:color="auto" w:fill="auto"/>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Assignment Title:</w:t>
            </w:r>
          </w:p>
        </w:tc>
        <w:tc>
          <w:tcPr>
            <w:tcW w:w="3964" w:type="dxa"/>
          </w:tcPr>
          <w:p w:rsidR="001D6834" w:rsidRPr="00253F92" w:rsidRDefault="001D6834" w:rsidP="0079576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Arial"/>
                <w:b/>
                <w:lang w:eastAsia="en-GB"/>
              </w:rPr>
            </w:pPr>
            <w:r>
              <w:rPr>
                <w:rFonts w:ascii="Calibri" w:hAnsi="Calibri" w:cs="Arial"/>
                <w:b/>
                <w:lang w:eastAsia="en-GB"/>
              </w:rPr>
              <w:t>SPSS Review</w:t>
            </w:r>
          </w:p>
        </w:tc>
        <w:tc>
          <w:tcPr>
            <w:tcW w:w="2613" w:type="dxa"/>
            <w:shd w:val="pct15" w:color="auto" w:fill="auto"/>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Assignment No (x of x):</w:t>
            </w:r>
          </w:p>
        </w:tc>
        <w:tc>
          <w:tcPr>
            <w:tcW w:w="2111" w:type="dxa"/>
          </w:tcPr>
          <w:p w:rsidR="001D6834" w:rsidRPr="00253F92" w:rsidRDefault="001D6834" w:rsidP="00795763">
            <w:pPr>
              <w:spacing w:before="120" w:after="120"/>
              <w:jc w:val="both"/>
              <w:rPr>
                <w:rFonts w:ascii="Calibri" w:hAnsi="Calibri" w:cs="Arial"/>
                <w:b/>
                <w:lang w:eastAsia="en-GB"/>
              </w:rPr>
            </w:pPr>
            <w:r>
              <w:rPr>
                <w:rFonts w:ascii="Calibri" w:hAnsi="Calibri" w:cs="Arial"/>
                <w:b/>
                <w:lang w:eastAsia="en-GB"/>
              </w:rPr>
              <w:t>RESIT / REWORK</w:t>
            </w:r>
          </w:p>
        </w:tc>
      </w:tr>
      <w:tr w:rsidR="001D6834" w:rsidRPr="00253F92" w:rsidTr="00795763">
        <w:tblPrEx>
          <w:shd w:val="clear" w:color="auto" w:fill="auto"/>
          <w:tblLook w:val="0000" w:firstRow="0" w:lastRow="0" w:firstColumn="0" w:lastColumn="0" w:noHBand="0" w:noVBand="0"/>
        </w:tblPrEx>
        <w:trPr>
          <w:gridAfter w:val="1"/>
          <w:wAfter w:w="72" w:type="dxa"/>
        </w:trPr>
        <w:tc>
          <w:tcPr>
            <w:tcW w:w="1910" w:type="dxa"/>
            <w:shd w:val="pct15" w:color="auto" w:fill="auto"/>
          </w:tcPr>
          <w:p w:rsidR="001D6834" w:rsidRPr="00253F92" w:rsidRDefault="001D6834" w:rsidP="00795763">
            <w:pPr>
              <w:spacing w:before="120" w:after="120"/>
              <w:jc w:val="both"/>
              <w:rPr>
                <w:rFonts w:ascii="Calibri" w:hAnsi="Calibri" w:cs="Arial"/>
                <w:b/>
                <w:lang w:eastAsia="en-GB"/>
              </w:rPr>
            </w:pPr>
            <w:r>
              <w:rPr>
                <w:rFonts w:ascii="Calibri" w:hAnsi="Calibri" w:cs="Arial"/>
                <w:b/>
                <w:lang w:eastAsia="en-GB"/>
              </w:rPr>
              <w:t>Hand Out Date</w:t>
            </w:r>
            <w:r w:rsidRPr="00253F92">
              <w:rPr>
                <w:rFonts w:ascii="Calibri" w:hAnsi="Calibri" w:cs="Arial"/>
                <w:b/>
                <w:lang w:eastAsia="en-GB"/>
              </w:rPr>
              <w:t>:</w:t>
            </w:r>
          </w:p>
        </w:tc>
        <w:tc>
          <w:tcPr>
            <w:tcW w:w="3964" w:type="dxa"/>
            <w:shd w:val="clear" w:color="auto" w:fill="auto"/>
          </w:tcPr>
          <w:p w:rsidR="001D6834" w:rsidRPr="00253F92" w:rsidRDefault="001D6834" w:rsidP="00795763">
            <w:pPr>
              <w:spacing w:before="120" w:after="120"/>
              <w:jc w:val="both"/>
              <w:rPr>
                <w:rFonts w:ascii="Calibri" w:hAnsi="Calibri" w:cs="Arial"/>
                <w:b/>
                <w:lang w:eastAsia="en-GB"/>
              </w:rPr>
            </w:pPr>
            <w:r>
              <w:rPr>
                <w:rFonts w:ascii="Calibri" w:hAnsi="Calibri" w:cs="Arial"/>
                <w:b/>
                <w:lang w:eastAsia="en-GB"/>
              </w:rPr>
              <w:t>JUNE 2018</w:t>
            </w:r>
          </w:p>
        </w:tc>
        <w:tc>
          <w:tcPr>
            <w:tcW w:w="2613" w:type="dxa"/>
            <w:shd w:val="pct15" w:color="auto" w:fill="auto"/>
          </w:tcPr>
          <w:p w:rsidR="001D6834" w:rsidRPr="00253F92" w:rsidRDefault="001D6834" w:rsidP="00795763">
            <w:pPr>
              <w:spacing w:before="120" w:after="120"/>
              <w:jc w:val="both"/>
              <w:rPr>
                <w:rFonts w:ascii="Calibri" w:hAnsi="Calibri" w:cs="Arial"/>
                <w:b/>
                <w:lang w:eastAsia="en-GB"/>
              </w:rPr>
            </w:pPr>
            <w:r w:rsidRPr="00253F92">
              <w:rPr>
                <w:rFonts w:ascii="Calibri" w:hAnsi="Calibri" w:cs="Arial"/>
                <w:b/>
                <w:lang w:eastAsia="en-GB"/>
              </w:rPr>
              <w:t>Submission deadline:</w:t>
            </w:r>
          </w:p>
        </w:tc>
        <w:tc>
          <w:tcPr>
            <w:tcW w:w="2111" w:type="dxa"/>
          </w:tcPr>
          <w:p w:rsidR="001D6834" w:rsidRPr="00253F92" w:rsidRDefault="00ED068C" w:rsidP="00795763">
            <w:pPr>
              <w:spacing w:before="120" w:after="120"/>
              <w:jc w:val="both"/>
              <w:rPr>
                <w:rFonts w:ascii="Calibri" w:hAnsi="Calibri" w:cs="Arial"/>
                <w:b/>
                <w:lang w:eastAsia="en-GB"/>
              </w:rPr>
            </w:pPr>
            <w:r>
              <w:rPr>
                <w:rFonts w:ascii="Calibri" w:hAnsi="Calibri" w:cs="Arial"/>
                <w:b/>
                <w:lang w:eastAsia="en-GB"/>
              </w:rPr>
              <w:t>3</w:t>
            </w:r>
            <w:bookmarkStart w:id="0" w:name="_GoBack"/>
            <w:bookmarkEnd w:id="0"/>
            <w:r w:rsidR="001D6834">
              <w:rPr>
                <w:rFonts w:ascii="Calibri" w:hAnsi="Calibri" w:cs="Arial"/>
                <w:b/>
                <w:lang w:eastAsia="en-GB"/>
              </w:rPr>
              <w:t>0</w:t>
            </w:r>
            <w:r w:rsidR="001D6834" w:rsidRPr="001D6834">
              <w:rPr>
                <w:rFonts w:ascii="Calibri" w:hAnsi="Calibri" w:cs="Arial"/>
                <w:b/>
                <w:vertAlign w:val="superscript"/>
                <w:lang w:eastAsia="en-GB"/>
              </w:rPr>
              <w:t>th</w:t>
            </w:r>
            <w:r w:rsidR="001D6834">
              <w:rPr>
                <w:rFonts w:ascii="Calibri" w:hAnsi="Calibri" w:cs="Arial"/>
                <w:b/>
                <w:lang w:eastAsia="en-GB"/>
              </w:rPr>
              <w:t xml:space="preserve"> July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D6834" w:rsidRPr="00253F92" w:rsidTr="00795763">
        <w:trPr>
          <w:trHeight w:val="421"/>
        </w:trPr>
        <w:tc>
          <w:tcPr>
            <w:tcW w:w="1809" w:type="dxa"/>
            <w:tcBorders>
              <w:top w:val="single" w:sz="6" w:space="0" w:color="auto"/>
            </w:tcBorders>
            <w:shd w:val="clear" w:color="auto" w:fill="D9D9D9"/>
          </w:tcPr>
          <w:p w:rsidR="001D6834" w:rsidRPr="00253F92" w:rsidRDefault="001D6834" w:rsidP="00795763">
            <w:pPr>
              <w:rPr>
                <w:rFonts w:ascii="Calibri" w:hAnsi="Calibri" w:cs="Arial"/>
                <w:b/>
                <w:lang w:eastAsia="en-GB"/>
              </w:rPr>
            </w:pPr>
            <w:r>
              <w:rPr>
                <w:rFonts w:ascii="Calibri" w:hAnsi="Calibri" w:cs="Arial"/>
                <w:b/>
                <w:lang w:eastAsia="en-GB"/>
              </w:rPr>
              <w:t>Referencing</w:t>
            </w:r>
          </w:p>
        </w:tc>
        <w:tc>
          <w:tcPr>
            <w:tcW w:w="8789" w:type="dxa"/>
            <w:gridSpan w:val="3"/>
            <w:tcBorders>
              <w:top w:val="single" w:sz="6" w:space="0" w:color="auto"/>
            </w:tcBorders>
          </w:tcPr>
          <w:p w:rsidR="001D6834" w:rsidRPr="00253F92" w:rsidRDefault="001D6834" w:rsidP="00795763">
            <w:pPr>
              <w:rPr>
                <w:rFonts w:ascii="Calibri" w:hAnsi="Calibri" w:cs="Arial"/>
                <w:sz w:val="18"/>
                <w:szCs w:val="18"/>
              </w:rPr>
            </w:pPr>
            <w:r w:rsidRPr="00253F9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253F92">
              <w:rPr>
                <w:rFonts w:ascii="Calibri" w:hAnsi="Calibri" w:cs="Arial"/>
                <w:i/>
                <w:sz w:val="18"/>
                <w:szCs w:val="18"/>
              </w:rPr>
              <w:t xml:space="preserve"> </w:t>
            </w:r>
            <w:r w:rsidRPr="00253F92">
              <w:rPr>
                <w:rFonts w:ascii="Calibri" w:hAnsi="Calibri" w:cs="Arial"/>
                <w:sz w:val="18"/>
                <w:szCs w:val="18"/>
                <w:u w:val="single"/>
              </w:rPr>
              <w:t>title of book</w:t>
            </w:r>
            <w:r w:rsidRPr="00253F92">
              <w:rPr>
                <w:rFonts w:ascii="Calibri" w:hAnsi="Calibri" w:cs="Arial"/>
                <w:sz w:val="18"/>
                <w:szCs w:val="18"/>
              </w:rPr>
              <w:t xml:space="preserve">, edition, publisher: place of publication). </w:t>
            </w:r>
          </w:p>
        </w:tc>
      </w:tr>
      <w:tr w:rsidR="001D6834" w:rsidRPr="00253F92" w:rsidTr="00795763">
        <w:trPr>
          <w:trHeight w:val="421"/>
        </w:trPr>
        <w:tc>
          <w:tcPr>
            <w:tcW w:w="1809" w:type="dxa"/>
            <w:tcBorders>
              <w:top w:val="single" w:sz="6" w:space="0" w:color="auto"/>
            </w:tcBorders>
            <w:shd w:val="clear" w:color="auto" w:fill="D9D9D9"/>
          </w:tcPr>
          <w:p w:rsidR="001D6834" w:rsidRPr="00436B02" w:rsidRDefault="001D6834" w:rsidP="00795763">
            <w:pPr>
              <w:rPr>
                <w:rFonts w:ascii="Calibri" w:hAnsi="Calibri"/>
                <w:b/>
                <w:i/>
                <w:lang w:eastAsia="en-GB"/>
              </w:rPr>
            </w:pPr>
            <w:r w:rsidRPr="00253F92">
              <w:rPr>
                <w:rFonts w:ascii="Calibri" w:hAnsi="Calibri" w:cs="Arial"/>
                <w:b/>
                <w:lang w:eastAsia="en-GB"/>
              </w:rPr>
              <w:t xml:space="preserve">Disclosure: </w:t>
            </w:r>
          </w:p>
        </w:tc>
        <w:tc>
          <w:tcPr>
            <w:tcW w:w="8789" w:type="dxa"/>
            <w:gridSpan w:val="3"/>
            <w:tcBorders>
              <w:top w:val="single" w:sz="6" w:space="0" w:color="auto"/>
            </w:tcBorders>
          </w:tcPr>
          <w:p w:rsidR="001D6834" w:rsidRPr="00253F92" w:rsidRDefault="001D6834" w:rsidP="00795763">
            <w:pPr>
              <w:rPr>
                <w:rFonts w:ascii="Calibri" w:hAnsi="Calibri" w:cs="Arial"/>
                <w:b/>
                <w:sz w:val="20"/>
                <w:lang w:eastAsia="en-GB"/>
              </w:rPr>
            </w:pPr>
            <w:r w:rsidRPr="00253F92">
              <w:rPr>
                <w:rFonts w:ascii="Calibri" w:hAnsi="Calibri" w:cs="Arial"/>
                <w:sz w:val="20"/>
                <w:lang w:eastAsia="en-GB"/>
              </w:rPr>
              <w:t>I declare that this assignment is all my own work and that I have acknowledged all materials used from the published or unpublished works of other people. All references have been duly cited.</w:t>
            </w:r>
          </w:p>
        </w:tc>
      </w:tr>
      <w:tr w:rsidR="001D6834" w:rsidRPr="00253F92" w:rsidTr="00795763">
        <w:trPr>
          <w:trHeight w:val="666"/>
        </w:trPr>
        <w:tc>
          <w:tcPr>
            <w:tcW w:w="1809" w:type="dxa"/>
            <w:tcBorders>
              <w:top w:val="single" w:sz="6" w:space="0" w:color="auto"/>
            </w:tcBorders>
            <w:shd w:val="clear" w:color="auto" w:fill="D9D9D9"/>
          </w:tcPr>
          <w:p w:rsidR="001D6834" w:rsidRPr="00253F92" w:rsidRDefault="001D6834" w:rsidP="00795763">
            <w:pPr>
              <w:rPr>
                <w:rFonts w:ascii="Calibri" w:hAnsi="Calibri" w:cs="Arial"/>
                <w:b/>
                <w:lang w:eastAsia="en-GB"/>
              </w:rPr>
            </w:pPr>
            <w:r>
              <w:rPr>
                <w:rFonts w:ascii="Calibri" w:hAnsi="Calibri" w:cs="Arial"/>
                <w:b/>
                <w:lang w:eastAsia="en-GB"/>
              </w:rPr>
              <w:t xml:space="preserve">Student’s </w:t>
            </w:r>
            <w:r w:rsidRPr="00253F92">
              <w:rPr>
                <w:rFonts w:ascii="Calibri" w:hAnsi="Calibri" w:cs="Arial"/>
                <w:b/>
                <w:lang w:eastAsia="en-GB"/>
              </w:rPr>
              <w:t>S</w:t>
            </w:r>
            <w:r>
              <w:rPr>
                <w:rFonts w:ascii="Calibri" w:hAnsi="Calibri" w:cs="Arial"/>
                <w:b/>
                <w:lang w:eastAsia="en-GB"/>
              </w:rPr>
              <w:t>ignature:</w:t>
            </w:r>
          </w:p>
        </w:tc>
        <w:tc>
          <w:tcPr>
            <w:tcW w:w="6521" w:type="dxa"/>
            <w:tcBorders>
              <w:top w:val="single" w:sz="6" w:space="0" w:color="auto"/>
            </w:tcBorders>
          </w:tcPr>
          <w:p w:rsidR="001D6834" w:rsidRPr="00253F92" w:rsidRDefault="001D6834" w:rsidP="00795763">
            <w:pPr>
              <w:rPr>
                <w:rFonts w:ascii="Calibri" w:hAnsi="Calibri" w:cs="Arial"/>
                <w:b/>
                <w:i/>
                <w:sz w:val="20"/>
                <w:lang w:eastAsia="en-GB"/>
              </w:rPr>
            </w:pPr>
            <w:r w:rsidRPr="00253F92">
              <w:rPr>
                <w:rFonts w:ascii="Calibri" w:hAnsi="Calibri" w:cs="Calibri"/>
                <w:i/>
                <w:sz w:val="16"/>
                <w:szCs w:val="16"/>
                <w:lang w:eastAsia="en-GB"/>
              </w:rPr>
              <w:t>Assignments will not be accepted without a signature here</w:t>
            </w:r>
          </w:p>
        </w:tc>
        <w:tc>
          <w:tcPr>
            <w:tcW w:w="1134" w:type="dxa"/>
            <w:tcBorders>
              <w:top w:val="single" w:sz="6" w:space="0" w:color="auto"/>
            </w:tcBorders>
            <w:shd w:val="clear" w:color="auto" w:fill="D9D9D9"/>
          </w:tcPr>
          <w:p w:rsidR="001D6834" w:rsidRPr="00253F92" w:rsidRDefault="001D6834" w:rsidP="00795763">
            <w:pPr>
              <w:rPr>
                <w:rFonts w:ascii="Calibri" w:hAnsi="Calibri" w:cs="Arial"/>
                <w:b/>
                <w:lang w:eastAsia="en-GB"/>
              </w:rPr>
            </w:pPr>
            <w:r w:rsidRPr="00253F92">
              <w:rPr>
                <w:rFonts w:ascii="Calibri" w:hAnsi="Calibri" w:cs="Arial"/>
                <w:b/>
                <w:sz w:val="20"/>
                <w:lang w:eastAsia="en-GB"/>
              </w:rPr>
              <w:br/>
            </w:r>
            <w:r w:rsidRPr="00253F92">
              <w:rPr>
                <w:rFonts w:ascii="Calibri" w:hAnsi="Calibri" w:cs="Arial"/>
                <w:b/>
                <w:lang w:eastAsia="en-GB"/>
              </w:rPr>
              <w:t>Date:</w:t>
            </w:r>
          </w:p>
        </w:tc>
        <w:tc>
          <w:tcPr>
            <w:tcW w:w="1134" w:type="dxa"/>
            <w:tcBorders>
              <w:top w:val="single" w:sz="6" w:space="0" w:color="auto"/>
            </w:tcBorders>
          </w:tcPr>
          <w:p w:rsidR="001D6834" w:rsidRPr="00253F92" w:rsidRDefault="001D6834" w:rsidP="00795763">
            <w:pPr>
              <w:rPr>
                <w:rFonts w:ascii="Calibri" w:hAnsi="Calibri" w:cs="Arial"/>
                <w:b/>
                <w:sz w:val="20"/>
                <w:lang w:eastAsia="en-G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1D6834" w:rsidRPr="00253F92" w:rsidTr="00795763">
        <w:trPr>
          <w:trHeight w:val="715"/>
        </w:trPr>
        <w:tc>
          <w:tcPr>
            <w:tcW w:w="9464" w:type="dxa"/>
            <w:gridSpan w:val="2"/>
            <w:vMerge w:val="restart"/>
            <w:shd w:val="pct15" w:color="auto" w:fill="auto"/>
          </w:tcPr>
          <w:p w:rsidR="001D6834" w:rsidRPr="00253F92" w:rsidRDefault="001D6834" w:rsidP="00795763">
            <w:pPr>
              <w:spacing w:before="120" w:after="120"/>
              <w:jc w:val="both"/>
              <w:rPr>
                <w:rFonts w:ascii="Calibri" w:hAnsi="Calibri" w:cs="Calibri"/>
                <w:b/>
                <w:sz w:val="18"/>
                <w:szCs w:val="18"/>
                <w:lang w:eastAsia="en-GB"/>
              </w:rPr>
            </w:pPr>
          </w:p>
        </w:tc>
        <w:tc>
          <w:tcPr>
            <w:tcW w:w="567" w:type="dxa"/>
            <w:shd w:val="pct15" w:color="auto" w:fill="auto"/>
          </w:tcPr>
          <w:p w:rsidR="001D6834" w:rsidRPr="00253F92" w:rsidRDefault="001D6834" w:rsidP="00795763">
            <w:pPr>
              <w:spacing w:before="120" w:after="120"/>
              <w:jc w:val="both"/>
              <w:rPr>
                <w:rFonts w:ascii="Calibri" w:hAnsi="Calibri" w:cs="Calibri"/>
                <w:b/>
                <w:sz w:val="20"/>
                <w:lang w:eastAsia="en-GB"/>
              </w:rPr>
            </w:pPr>
          </w:p>
        </w:tc>
        <w:tc>
          <w:tcPr>
            <w:tcW w:w="567" w:type="dxa"/>
            <w:gridSpan w:val="2"/>
          </w:tcPr>
          <w:p w:rsidR="001D6834" w:rsidRPr="00253F92" w:rsidRDefault="001D6834" w:rsidP="00795763">
            <w:pPr>
              <w:spacing w:before="120" w:after="120"/>
              <w:jc w:val="both"/>
              <w:rPr>
                <w:rFonts w:ascii="Calibri" w:hAnsi="Calibri" w:cs="Calibri"/>
                <w:b/>
                <w:sz w:val="20"/>
                <w:lang w:eastAsia="en-GB"/>
              </w:rPr>
            </w:pPr>
          </w:p>
        </w:tc>
      </w:tr>
      <w:tr w:rsidR="001D6834" w:rsidRPr="00253F92" w:rsidTr="00795763">
        <w:trPr>
          <w:trHeight w:val="709"/>
        </w:trPr>
        <w:tc>
          <w:tcPr>
            <w:tcW w:w="9464" w:type="dxa"/>
            <w:gridSpan w:val="2"/>
            <w:vMerge/>
            <w:shd w:val="pct15" w:color="auto" w:fill="auto"/>
          </w:tcPr>
          <w:p w:rsidR="001D6834" w:rsidRPr="00253F92" w:rsidRDefault="001D6834" w:rsidP="00795763">
            <w:pPr>
              <w:spacing w:before="120" w:after="120"/>
              <w:jc w:val="both"/>
              <w:rPr>
                <w:rFonts w:ascii="Calibri" w:hAnsi="Calibri" w:cs="Calibri"/>
                <w:b/>
                <w:sz w:val="20"/>
                <w:lang w:eastAsia="en-GB"/>
              </w:rPr>
            </w:pPr>
          </w:p>
        </w:tc>
        <w:tc>
          <w:tcPr>
            <w:tcW w:w="567" w:type="dxa"/>
            <w:shd w:val="pct15" w:color="auto" w:fill="auto"/>
          </w:tcPr>
          <w:p w:rsidR="001D6834" w:rsidRPr="00253F92" w:rsidRDefault="001D6834" w:rsidP="00795763">
            <w:pPr>
              <w:spacing w:before="120" w:after="120"/>
              <w:jc w:val="both"/>
              <w:rPr>
                <w:rFonts w:ascii="Calibri" w:hAnsi="Calibri" w:cs="Calibri"/>
                <w:b/>
                <w:sz w:val="20"/>
                <w:lang w:eastAsia="en-GB"/>
              </w:rPr>
            </w:pPr>
          </w:p>
        </w:tc>
        <w:tc>
          <w:tcPr>
            <w:tcW w:w="567" w:type="dxa"/>
            <w:gridSpan w:val="2"/>
          </w:tcPr>
          <w:p w:rsidR="001D6834" w:rsidRPr="00253F92" w:rsidRDefault="001D6834" w:rsidP="00795763">
            <w:pPr>
              <w:spacing w:before="120" w:after="120"/>
              <w:jc w:val="both"/>
              <w:rPr>
                <w:rFonts w:ascii="Calibri" w:hAnsi="Calibri" w:cs="Calibri"/>
                <w:b/>
                <w:sz w:val="20"/>
                <w:lang w:eastAsia="en-GB"/>
              </w:rPr>
            </w:pPr>
          </w:p>
        </w:tc>
      </w:tr>
      <w:tr w:rsidR="001D6834" w:rsidRPr="00253F92" w:rsidTr="00795763">
        <w:trPr>
          <w:gridAfter w:val="1"/>
          <w:wAfter w:w="50" w:type="dxa"/>
        </w:trPr>
        <w:tc>
          <w:tcPr>
            <w:tcW w:w="5274" w:type="dxa"/>
            <w:shd w:val="pct10" w:color="auto" w:fill="auto"/>
          </w:tcPr>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Pr="00253F92" w:rsidRDefault="001D6834" w:rsidP="00795763">
            <w:pPr>
              <w:rPr>
                <w:rFonts w:ascii="Calibri" w:hAnsi="Calibri" w:cs="Arial"/>
                <w:b/>
                <w:lang w:eastAsia="en-GB"/>
              </w:rPr>
            </w:pPr>
            <w:r>
              <w:rPr>
                <w:rFonts w:ascii="Calibri" w:hAnsi="Calibri" w:cs="Arial"/>
                <w:b/>
                <w:lang w:eastAsia="en-GB"/>
              </w:rPr>
              <w:lastRenderedPageBreak/>
              <w:t>L</w:t>
            </w:r>
            <w:r w:rsidRPr="00253F92">
              <w:rPr>
                <w:rFonts w:ascii="Calibri" w:hAnsi="Calibri" w:cs="Arial"/>
                <w:b/>
                <w:lang w:eastAsia="en-GB"/>
              </w:rPr>
              <w:t>earning Outcomes tested</w:t>
            </w:r>
          </w:p>
          <w:p w:rsidR="001D6834" w:rsidRPr="00253F92" w:rsidRDefault="001D6834" w:rsidP="00795763">
            <w:pPr>
              <w:rPr>
                <w:rFonts w:ascii="Calibri" w:hAnsi="Calibri" w:cs="Arial"/>
                <w:lang w:eastAsia="en-GB"/>
              </w:rPr>
            </w:pPr>
            <w:r w:rsidRPr="00253F92">
              <w:rPr>
                <w:rFonts w:ascii="Calibri" w:hAnsi="Calibri" w:cs="Arial"/>
                <w:b/>
                <w:lang w:eastAsia="en-GB"/>
              </w:rPr>
              <w:t>(from module syllabus)</w:t>
            </w:r>
          </w:p>
        </w:tc>
        <w:tc>
          <w:tcPr>
            <w:tcW w:w="5274" w:type="dxa"/>
            <w:gridSpan w:val="3"/>
            <w:shd w:val="pct10" w:color="auto" w:fill="auto"/>
          </w:tcPr>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Default="001D6834" w:rsidP="00795763">
            <w:pPr>
              <w:rPr>
                <w:rFonts w:ascii="Calibri" w:hAnsi="Calibri" w:cs="Arial"/>
                <w:b/>
                <w:lang w:eastAsia="en-GB"/>
              </w:rPr>
            </w:pPr>
          </w:p>
          <w:p w:rsidR="001D6834" w:rsidRPr="00253F92" w:rsidRDefault="001D6834" w:rsidP="00795763">
            <w:pPr>
              <w:rPr>
                <w:rFonts w:ascii="Calibri" w:hAnsi="Calibri" w:cs="Arial"/>
                <w:lang w:eastAsia="en-GB"/>
              </w:rPr>
            </w:pPr>
            <w:r w:rsidRPr="00253F92">
              <w:rPr>
                <w:rFonts w:ascii="Calibri" w:hAnsi="Calibri" w:cs="Arial"/>
                <w:b/>
                <w:lang w:eastAsia="en-GB"/>
              </w:rPr>
              <w:lastRenderedPageBreak/>
              <w:t>Assessment Criteria</w:t>
            </w:r>
            <w:r w:rsidRPr="00253F92">
              <w:rPr>
                <w:rFonts w:ascii="Calibri" w:hAnsi="Calibri" w:cs="Arial"/>
                <w:lang w:eastAsia="en-GB"/>
              </w:rPr>
              <w:t xml:space="preserve">  </w:t>
            </w:r>
            <w:r w:rsidRPr="00253F92">
              <w:rPr>
                <w:rFonts w:ascii="Calibri" w:hAnsi="Calibri" w:cs="Arial"/>
                <w:b/>
                <w:lang w:eastAsia="en-GB"/>
              </w:rPr>
              <w:t>To achieve each outcome a student must demonstrate the ability to:</w:t>
            </w:r>
          </w:p>
        </w:tc>
      </w:tr>
      <w:tr w:rsidR="001D6834" w:rsidRPr="00253F92" w:rsidTr="00795763">
        <w:trPr>
          <w:gridAfter w:val="1"/>
          <w:wAfter w:w="50" w:type="dxa"/>
        </w:trPr>
        <w:tc>
          <w:tcPr>
            <w:tcW w:w="5274" w:type="dxa"/>
          </w:tcPr>
          <w:p w:rsidR="001D6834" w:rsidRDefault="001D6834" w:rsidP="00795763">
            <w:pPr>
              <w:jc w:val="both"/>
              <w:rPr>
                <w:rFonts w:ascii="Arial" w:hAnsi="Arial" w:cs="Arial"/>
                <w:b/>
                <w:sz w:val="20"/>
                <w:szCs w:val="20"/>
                <w:lang w:eastAsia="en-GB"/>
              </w:rPr>
            </w:pPr>
            <w:r>
              <w:rPr>
                <w:rFonts w:ascii="Arial" w:hAnsi="Arial" w:cs="Arial"/>
                <w:b/>
                <w:sz w:val="20"/>
                <w:szCs w:val="20"/>
                <w:lang w:eastAsia="en-GB"/>
              </w:rPr>
              <w:lastRenderedPageBreak/>
              <w:t>AIM(S)</w:t>
            </w:r>
          </w:p>
          <w:p w:rsidR="001D6834" w:rsidRPr="00436B02" w:rsidRDefault="001D6834" w:rsidP="001D6834">
            <w:pPr>
              <w:numPr>
                <w:ilvl w:val="0"/>
                <w:numId w:val="1"/>
              </w:numPr>
              <w:overflowPunct w:val="0"/>
              <w:autoSpaceDE w:val="0"/>
              <w:autoSpaceDN w:val="0"/>
              <w:adjustRightInd w:val="0"/>
              <w:spacing w:before="100" w:beforeAutospacing="1" w:after="100" w:afterAutospacing="1" w:line="240" w:lineRule="auto"/>
              <w:ind w:left="714" w:hanging="357"/>
              <w:jc w:val="both"/>
              <w:textAlignment w:val="baseline"/>
              <w:rPr>
                <w:rFonts w:ascii="Arial" w:eastAsia="Times New Roman" w:hAnsi="Arial" w:cs="Arial"/>
                <w:sz w:val="20"/>
                <w:szCs w:val="20"/>
                <w:lang w:eastAsia="en-GB"/>
              </w:rPr>
            </w:pPr>
            <w:r w:rsidRPr="00436B02">
              <w:rPr>
                <w:rFonts w:ascii="Arial" w:eastAsia="Times New Roman" w:hAnsi="Arial" w:cs="Arial"/>
                <w:sz w:val="20"/>
                <w:szCs w:val="20"/>
                <w:lang w:eastAsia="en-GB"/>
              </w:rPr>
              <w:t xml:space="preserve">This module is designed to ensure competency in certain aspects of research skills and project / thesis construction. This module will enhance and encourage the student to identify, deal with and solve research problems in the context of statistical analysis and report writing. </w:t>
            </w:r>
          </w:p>
          <w:p w:rsidR="001D6834" w:rsidRPr="00436B02" w:rsidRDefault="001D6834" w:rsidP="00795763">
            <w:pPr>
              <w:jc w:val="both"/>
              <w:rPr>
                <w:rFonts w:ascii="Arial" w:hAnsi="Arial" w:cs="Arial"/>
                <w:b/>
                <w:sz w:val="20"/>
                <w:szCs w:val="20"/>
                <w:lang w:eastAsia="en-GB"/>
              </w:rPr>
            </w:pPr>
          </w:p>
        </w:tc>
        <w:tc>
          <w:tcPr>
            <w:tcW w:w="5274" w:type="dxa"/>
            <w:gridSpan w:val="3"/>
          </w:tcPr>
          <w:p w:rsidR="001D6834" w:rsidRDefault="001D6834" w:rsidP="00795763">
            <w:pPr>
              <w:jc w:val="both"/>
              <w:rPr>
                <w:rFonts w:ascii="Arial" w:hAnsi="Arial" w:cs="Arial"/>
                <w:b/>
                <w:sz w:val="20"/>
                <w:szCs w:val="20"/>
                <w:lang w:eastAsia="en-GB"/>
              </w:rPr>
            </w:pPr>
            <w:r>
              <w:rPr>
                <w:rFonts w:ascii="Arial" w:hAnsi="Arial" w:cs="Arial"/>
                <w:b/>
                <w:sz w:val="20"/>
                <w:szCs w:val="20"/>
                <w:lang w:eastAsia="en-GB"/>
              </w:rPr>
              <w:t>LEARNING OUTCOMES</w:t>
            </w:r>
          </w:p>
          <w:p w:rsidR="001D6834" w:rsidRPr="0081732A" w:rsidRDefault="001D6834" w:rsidP="00795763">
            <w:pPr>
              <w:jc w:val="both"/>
              <w:rPr>
                <w:rFonts w:ascii="Arial" w:hAnsi="Arial" w:cs="Arial"/>
                <w:b/>
                <w:sz w:val="20"/>
                <w:szCs w:val="20"/>
                <w:lang w:eastAsia="en-GB"/>
              </w:rPr>
            </w:pPr>
            <w:r w:rsidRPr="006B51A4">
              <w:rPr>
                <w:rFonts w:ascii="Arial" w:hAnsi="Arial" w:cs="Arial"/>
                <w:sz w:val="20"/>
                <w:szCs w:val="20"/>
                <w:lang w:eastAsia="en-GB"/>
              </w:rPr>
              <w:t>Upon the successful completion of this module, the student should be able to demonstrate the ability to:</w:t>
            </w:r>
          </w:p>
          <w:p w:rsidR="001D6834" w:rsidRPr="00436B02" w:rsidRDefault="001D6834" w:rsidP="001D6834">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436B02">
              <w:rPr>
                <w:rFonts w:ascii="Arial" w:eastAsia="Times New Roman" w:hAnsi="Arial" w:cs="Arial"/>
                <w:sz w:val="20"/>
                <w:szCs w:val="20"/>
                <w:lang w:eastAsia="en-GB"/>
              </w:rPr>
              <w:t>Exploring and appraising different types of research methods and concepts to include; primary and secondary research, quantitative and qualitative methods of data collection, sampling, research design (questionnaires and interviews), analysis techniques.</w:t>
            </w:r>
          </w:p>
          <w:p w:rsidR="001D6834" w:rsidRPr="00436B02" w:rsidRDefault="001D6834" w:rsidP="00795763">
            <w:pPr>
              <w:spacing w:after="0" w:line="240" w:lineRule="auto"/>
              <w:rPr>
                <w:rFonts w:ascii="Arial" w:eastAsia="Times New Roman" w:hAnsi="Arial" w:cs="Arial"/>
                <w:sz w:val="20"/>
                <w:szCs w:val="20"/>
                <w:lang w:eastAsia="en-GB"/>
              </w:rPr>
            </w:pPr>
          </w:p>
          <w:p w:rsidR="001D6834" w:rsidRDefault="001D6834" w:rsidP="001D6834">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436B02">
              <w:rPr>
                <w:rFonts w:ascii="Arial" w:eastAsia="Times New Roman" w:hAnsi="Arial" w:cs="Arial"/>
                <w:sz w:val="20"/>
                <w:szCs w:val="20"/>
                <w:lang w:eastAsia="en-GB"/>
              </w:rPr>
              <w:t xml:space="preserve">Understanding more complex data collection methods in order to gather primary research for data analysis. </w:t>
            </w:r>
          </w:p>
          <w:p w:rsidR="001D6834" w:rsidRPr="0081732A" w:rsidRDefault="001D6834" w:rsidP="00795763">
            <w:p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p>
          <w:p w:rsidR="001D6834" w:rsidRPr="0081732A" w:rsidRDefault="001D6834" w:rsidP="001D6834">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81732A">
              <w:rPr>
                <w:rFonts w:ascii="Arial" w:eastAsia="Times New Roman" w:hAnsi="Arial" w:cs="Arial"/>
                <w:sz w:val="20"/>
                <w:szCs w:val="20"/>
                <w:lang w:eastAsia="en-GB"/>
              </w:rPr>
              <w:t>Developing extended analytical competencies in using computing packages such as; SPSS / Excel to evaluate collected data.</w:t>
            </w:r>
          </w:p>
          <w:p w:rsidR="001D6834" w:rsidRPr="006B51A4" w:rsidRDefault="001D6834" w:rsidP="00795763">
            <w:pPr>
              <w:overflowPunct w:val="0"/>
              <w:autoSpaceDE w:val="0"/>
              <w:autoSpaceDN w:val="0"/>
              <w:adjustRightInd w:val="0"/>
              <w:spacing w:after="0" w:line="240" w:lineRule="auto"/>
              <w:ind w:left="360"/>
              <w:contextualSpacing/>
              <w:jc w:val="both"/>
              <w:textAlignment w:val="baseline"/>
              <w:rPr>
                <w:rFonts w:ascii="Arial" w:hAnsi="Arial" w:cs="Arial"/>
                <w:sz w:val="20"/>
                <w:szCs w:val="20"/>
                <w:lang w:eastAsia="en-GB"/>
              </w:rPr>
            </w:pPr>
          </w:p>
        </w:tc>
      </w:tr>
    </w:tbl>
    <w:p w:rsidR="001D6834" w:rsidRPr="00253F92" w:rsidRDefault="001D6834" w:rsidP="001D6834">
      <w:pPr>
        <w:numPr>
          <w:ilvl w:val="0"/>
          <w:numId w:val="2"/>
        </w:numPr>
        <w:spacing w:after="0" w:line="240" w:lineRule="auto"/>
        <w:rPr>
          <w:rFonts w:ascii="Calibri" w:hAnsi="Calibri" w:cs="Arial"/>
          <w:b/>
          <w:sz w:val="20"/>
          <w:lang w:eastAsia="en-GB"/>
        </w:rPr>
      </w:pPr>
      <w:r>
        <w:rPr>
          <w:rFonts w:ascii="Calibri" w:hAnsi="Calibri" w:cs="Arial"/>
          <w:b/>
          <w:sz w:val="20"/>
          <w:lang w:eastAsia="en-GB"/>
        </w:rPr>
        <w:t>If applicable, p</w:t>
      </w:r>
      <w:r w:rsidRPr="00253F92">
        <w:rPr>
          <w:rFonts w:ascii="Calibri" w:hAnsi="Calibri" w:cs="Arial"/>
          <w:b/>
          <w:sz w:val="20"/>
          <w:lang w:eastAsia="en-GB"/>
        </w:rPr>
        <w:t xml:space="preserve">lease submit the assignment parts in a suitable report folder– </w:t>
      </w:r>
      <w:r w:rsidRPr="00253F92">
        <w:rPr>
          <w:rFonts w:ascii="Calibri" w:hAnsi="Calibri" w:cs="Arial"/>
          <w:b/>
          <w:sz w:val="20"/>
          <w:u w:val="single"/>
          <w:lang w:eastAsia="en-GB"/>
        </w:rPr>
        <w:t>not</w:t>
      </w:r>
      <w:r w:rsidRPr="00253F92">
        <w:rPr>
          <w:rFonts w:ascii="Calibri" w:hAnsi="Calibri" w:cs="Arial"/>
          <w:b/>
          <w:sz w:val="20"/>
          <w:lang w:eastAsia="en-GB"/>
        </w:rPr>
        <w:t xml:space="preserve"> in polypockets.  </w:t>
      </w:r>
    </w:p>
    <w:p w:rsidR="001D6834" w:rsidRPr="00253F92" w:rsidRDefault="001D6834" w:rsidP="001D6834">
      <w:pPr>
        <w:numPr>
          <w:ilvl w:val="0"/>
          <w:numId w:val="2"/>
        </w:numPr>
        <w:spacing w:after="0" w:line="240" w:lineRule="auto"/>
        <w:rPr>
          <w:rFonts w:ascii="Calibri" w:hAnsi="Calibri" w:cs="Calibri"/>
          <w:b/>
          <w:sz w:val="20"/>
          <w:lang w:eastAsia="en-GB"/>
        </w:rPr>
      </w:pPr>
      <w:r w:rsidRPr="00253F92">
        <w:rPr>
          <w:rFonts w:ascii="Calibri" w:hAnsi="Calibri" w:cs="Calibri"/>
          <w:b/>
          <w:sz w:val="20"/>
          <w:lang w:eastAsia="en-GB"/>
        </w:rPr>
        <w:t xml:space="preserve">This form (ALL PAGES) MUST be at the front of </w:t>
      </w:r>
      <w:r>
        <w:rPr>
          <w:rFonts w:ascii="Calibri" w:hAnsi="Calibri" w:cs="Calibri"/>
          <w:b/>
          <w:sz w:val="20"/>
          <w:lang w:eastAsia="en-GB"/>
        </w:rPr>
        <w:t>a</w:t>
      </w:r>
      <w:r w:rsidRPr="00253F92">
        <w:rPr>
          <w:rFonts w:ascii="Calibri" w:hAnsi="Calibri" w:cs="Calibri"/>
          <w:b/>
          <w:sz w:val="20"/>
          <w:lang w:eastAsia="en-GB"/>
        </w:rPr>
        <w:t xml:space="preserve"> paper submission.  Assignments will not be accepted without this form as it is a requirement that you sign the disclosure regarding referencing convention. </w:t>
      </w:r>
    </w:p>
    <w:p w:rsidR="001D6834" w:rsidRDefault="001D6834" w:rsidP="001D6834">
      <w:pPr>
        <w:numPr>
          <w:ilvl w:val="0"/>
          <w:numId w:val="2"/>
        </w:numPr>
        <w:spacing w:after="0" w:line="240" w:lineRule="auto"/>
        <w:rPr>
          <w:rFonts w:ascii="Calibri" w:hAnsi="Calibri" w:cs="Calibri"/>
          <w:b/>
          <w:sz w:val="20"/>
          <w:lang w:eastAsia="en-GB"/>
        </w:rPr>
      </w:pPr>
      <w:r w:rsidRPr="00253F92">
        <w:rPr>
          <w:rFonts w:ascii="Calibri" w:hAnsi="Calibri" w:cs="Calibri"/>
          <w:b/>
          <w:sz w:val="20"/>
          <w:lang w:eastAsia="en-GB"/>
        </w:rPr>
        <w:t>DO NOT put this form into Turnitin or it will match many similarities w</w:t>
      </w:r>
      <w:r>
        <w:rPr>
          <w:rFonts w:ascii="Calibri" w:hAnsi="Calibri" w:cs="Calibri"/>
          <w:b/>
          <w:sz w:val="20"/>
          <w:lang w:eastAsia="en-GB"/>
        </w:rPr>
        <w:t>ith other students’ submission.</w:t>
      </w: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Default="001D6834" w:rsidP="001D6834">
      <w:pPr>
        <w:spacing w:after="0" w:line="240" w:lineRule="auto"/>
        <w:ind w:left="360"/>
        <w:rPr>
          <w:rFonts w:ascii="Calibri" w:hAnsi="Calibri" w:cs="Calibri"/>
          <w:b/>
          <w:sz w:val="20"/>
          <w:lang w:eastAsia="en-GB"/>
        </w:rPr>
      </w:pPr>
    </w:p>
    <w:p w:rsidR="001D6834" w:rsidRPr="00163DF5" w:rsidRDefault="001D6834" w:rsidP="001D6834">
      <w:pPr>
        <w:spacing w:after="0" w:line="240" w:lineRule="auto"/>
        <w:ind w:left="360"/>
        <w:rPr>
          <w:rFonts w:ascii="Calibri" w:hAnsi="Calibri" w:cs="Calibri"/>
          <w:b/>
          <w:sz w:val="20"/>
          <w:lang w:eastAsia="en-GB"/>
        </w:rPr>
      </w:pPr>
    </w:p>
    <w:p w:rsidR="001D6834" w:rsidRPr="00163DF5" w:rsidRDefault="001D6834" w:rsidP="001D6834">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lang w:eastAsia="en-GB"/>
        </w:rPr>
      </w:pPr>
      <w:r w:rsidRPr="00163DF5">
        <w:rPr>
          <w:b/>
          <w:sz w:val="28"/>
          <w:szCs w:val="28"/>
          <w:u w:val="single"/>
          <w:lang w:eastAsia="en-GB"/>
        </w:rPr>
        <w:lastRenderedPageBreak/>
        <w:t>TASK DESCRIPTION</w:t>
      </w:r>
    </w:p>
    <w:p w:rsidR="001D6834" w:rsidRPr="00163DF5" w:rsidRDefault="001D6834" w:rsidP="001D6834">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lang w:eastAsia="en-GB"/>
        </w:rPr>
      </w:pPr>
      <w:r w:rsidRPr="00163DF5">
        <w:rPr>
          <w:b/>
          <w:sz w:val="28"/>
          <w:szCs w:val="28"/>
          <w:u w:val="single"/>
          <w:lang w:eastAsia="en-GB"/>
        </w:rPr>
        <w:t>Research Methods</w:t>
      </w:r>
      <w:r>
        <w:rPr>
          <w:b/>
          <w:sz w:val="28"/>
          <w:szCs w:val="28"/>
          <w:u w:val="single"/>
          <w:lang w:eastAsia="en-GB"/>
        </w:rPr>
        <w:t xml:space="preserve"> - ASSIGN 2</w:t>
      </w:r>
    </w:p>
    <w:p w:rsidR="001D6834" w:rsidRPr="007C4B01" w:rsidRDefault="001D6834" w:rsidP="001D6834">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lang w:eastAsia="en-GB"/>
        </w:rPr>
      </w:pPr>
      <w:r>
        <w:rPr>
          <w:b/>
          <w:sz w:val="28"/>
          <w:szCs w:val="28"/>
          <w:u w:val="single"/>
          <w:lang w:eastAsia="en-GB"/>
        </w:rPr>
        <w:t xml:space="preserve">SPSS REVIEW </w:t>
      </w:r>
      <w:r>
        <w:rPr>
          <w:rFonts w:ascii="Calibri" w:hAnsi="Calibri" w:cs="Arial"/>
          <w:b/>
          <w:sz w:val="28"/>
          <w:szCs w:val="28"/>
          <w:u w:val="single"/>
          <w:lang w:eastAsia="en-GB"/>
        </w:rPr>
        <w:t>(Resit  / Rework)</w:t>
      </w:r>
    </w:p>
    <w:p w:rsidR="001D6834" w:rsidRDefault="001D6834" w:rsidP="001D6834">
      <w:pPr>
        <w:tabs>
          <w:tab w:val="left" w:pos="2880"/>
        </w:tabs>
        <w:rPr>
          <w:b/>
          <w:szCs w:val="24"/>
          <w:u w:val="single"/>
          <w:lang w:eastAsia="en-GB"/>
        </w:rPr>
      </w:pPr>
      <w:r w:rsidRPr="00253F92">
        <w:rPr>
          <w:b/>
          <w:szCs w:val="24"/>
          <w:u w:val="single"/>
          <w:lang w:eastAsia="en-GB"/>
        </w:rPr>
        <w:t>ANSWER GUIDELINES:</w:t>
      </w:r>
    </w:p>
    <w:p w:rsidR="001D6834" w:rsidRDefault="00527BDF" w:rsidP="001D6834">
      <w:pPr>
        <w:tabs>
          <w:tab w:val="left" w:pos="2880"/>
        </w:tabs>
        <w:rPr>
          <w:b/>
          <w:szCs w:val="24"/>
          <w:lang w:eastAsia="en-GB"/>
        </w:rPr>
      </w:pPr>
      <w:r w:rsidRPr="00527BDF">
        <w:rPr>
          <w:b/>
          <w:szCs w:val="24"/>
          <w:lang w:eastAsia="en-GB"/>
        </w:rPr>
        <w:t xml:space="preserve">If students failed the SPSS in-class test in March or students were not in attendance to complete it – then the following RESIT  / REWORK written assessment MUST be completed. </w:t>
      </w:r>
    </w:p>
    <w:p w:rsidR="00527BDF" w:rsidRPr="00527BDF" w:rsidRDefault="00527BDF" w:rsidP="001D6834">
      <w:pPr>
        <w:tabs>
          <w:tab w:val="left" w:pos="2880"/>
        </w:tabs>
        <w:rPr>
          <w:b/>
          <w:szCs w:val="24"/>
          <w:lang w:eastAsia="en-GB"/>
        </w:rPr>
      </w:pPr>
    </w:p>
    <w:p w:rsidR="001D6834" w:rsidRPr="00C65CAD" w:rsidRDefault="001D6834" w:rsidP="001D6834">
      <w:pPr>
        <w:rPr>
          <w:rFonts w:ascii="Arial" w:hAnsi="Arial" w:cs="Arial"/>
          <w:sz w:val="24"/>
          <w:szCs w:val="24"/>
        </w:rPr>
      </w:pPr>
      <w:r>
        <w:rPr>
          <w:rFonts w:ascii="Arial" w:hAnsi="Arial" w:cs="Arial"/>
          <w:sz w:val="24"/>
          <w:szCs w:val="24"/>
        </w:rPr>
        <w:t xml:space="preserve">RESIT </w:t>
      </w:r>
      <w:r w:rsidRPr="00C65CAD">
        <w:rPr>
          <w:rFonts w:ascii="Arial" w:hAnsi="Arial" w:cs="Arial"/>
          <w:sz w:val="24"/>
          <w:szCs w:val="24"/>
        </w:rPr>
        <w:t>ASSIGNMENT 2:</w:t>
      </w:r>
    </w:p>
    <w:p w:rsidR="001D6834" w:rsidRDefault="001D6834" w:rsidP="001D6834">
      <w:pPr>
        <w:rPr>
          <w:rFonts w:ascii="Arial" w:hAnsi="Arial" w:cs="Arial"/>
          <w:sz w:val="24"/>
          <w:szCs w:val="24"/>
        </w:rPr>
      </w:pPr>
      <w:r>
        <w:rPr>
          <w:rFonts w:ascii="Arial" w:hAnsi="Arial" w:cs="Arial"/>
          <w:sz w:val="24"/>
          <w:szCs w:val="24"/>
        </w:rPr>
        <w:t xml:space="preserve">In a 2000 word report, students are to provide a critical overview of the SPSS package. </w:t>
      </w:r>
    </w:p>
    <w:p w:rsidR="001D6834" w:rsidRDefault="001D6834" w:rsidP="001D6834">
      <w:pPr>
        <w:rPr>
          <w:rFonts w:ascii="Arial" w:hAnsi="Arial" w:cs="Arial"/>
          <w:sz w:val="24"/>
          <w:szCs w:val="24"/>
        </w:rPr>
      </w:pPr>
    </w:p>
    <w:p w:rsidR="001D6834" w:rsidRPr="00A02780" w:rsidRDefault="001D6834" w:rsidP="001D6834">
      <w:pPr>
        <w:rPr>
          <w:rFonts w:ascii="Arial" w:hAnsi="Arial" w:cs="Arial"/>
          <w:b/>
          <w:sz w:val="24"/>
          <w:szCs w:val="24"/>
          <w:u w:val="single"/>
        </w:rPr>
      </w:pPr>
      <w:r w:rsidRPr="00A02780">
        <w:rPr>
          <w:rFonts w:ascii="Arial" w:hAnsi="Arial" w:cs="Arial"/>
          <w:b/>
          <w:sz w:val="24"/>
          <w:szCs w:val="24"/>
          <w:u w:val="single"/>
        </w:rPr>
        <w:t>Specific Guidelines:</w:t>
      </w:r>
    </w:p>
    <w:p w:rsidR="001D6834" w:rsidRDefault="001D6834" w:rsidP="001D6834">
      <w:pPr>
        <w:rPr>
          <w:rFonts w:ascii="Arial" w:hAnsi="Arial" w:cs="Arial"/>
          <w:i/>
          <w:sz w:val="24"/>
          <w:szCs w:val="24"/>
        </w:rPr>
      </w:pPr>
      <w:r>
        <w:rPr>
          <w:rFonts w:ascii="Arial" w:hAnsi="Arial" w:cs="Arial"/>
          <w:i/>
          <w:noProof/>
          <w:sz w:val="24"/>
          <w:szCs w:val="24"/>
          <w:lang w:eastAsia="en-GB"/>
        </w:rPr>
        <mc:AlternateContent>
          <mc:Choice Requires="wps">
            <w:drawing>
              <wp:anchor distT="0" distB="0" distL="114300" distR="114300" simplePos="0" relativeHeight="251659264" behindDoc="0" locked="0" layoutInCell="1" allowOverlap="1" wp14:anchorId="6AE30C69" wp14:editId="23600AA3">
                <wp:simplePos x="0" y="0"/>
                <wp:positionH relativeFrom="column">
                  <wp:posOffset>1190625</wp:posOffset>
                </wp:positionH>
                <wp:positionV relativeFrom="paragraph">
                  <wp:posOffset>175260</wp:posOffset>
                </wp:positionV>
                <wp:extent cx="609600" cy="342900"/>
                <wp:effectExtent l="38100" t="0" r="0" b="38100"/>
                <wp:wrapNone/>
                <wp:docPr id="1" name="Down Arrow 1"/>
                <wp:cNvGraphicFramePr/>
                <a:graphic xmlns:a="http://schemas.openxmlformats.org/drawingml/2006/main">
                  <a:graphicData uri="http://schemas.microsoft.com/office/word/2010/wordprocessingShape">
                    <wps:wsp>
                      <wps:cNvSpPr/>
                      <wps:spPr>
                        <a:xfrm>
                          <a:off x="0" y="0"/>
                          <a:ext cx="609600"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6834" w:rsidRDefault="001D6834" w:rsidP="001D683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AE30C6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93.75pt;margin-top:13.8pt;width:48pt;height:2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" adj="10800" fillcolor="#5b9bd5 [3204]" strokecolor="#1f4d78 [1604]" strokeweight="1pt">
                <v:textbox>
                  <w:txbxContent>
                    <w:p w:rsidR="001D6834" w:rsidRDefault="001D6834" w:rsidP="001D6834">
                      <w:pPr>
                        <w:jc w:val="center"/>
                      </w:pPr>
                    </w:p>
                  </w:txbxContent>
                </v:textbox>
              </v:shape>
            </w:pict>
          </mc:Fallback>
        </mc:AlternateContent>
      </w:r>
      <w:r w:rsidRPr="00A02780">
        <w:rPr>
          <w:rFonts w:ascii="Arial" w:hAnsi="Arial" w:cs="Arial"/>
          <w:i/>
          <w:sz w:val="24"/>
          <w:szCs w:val="24"/>
        </w:rPr>
        <w:t xml:space="preserve">Students are to: </w:t>
      </w:r>
    </w:p>
    <w:p w:rsidR="001D6834" w:rsidRPr="00A02780" w:rsidRDefault="001D6834" w:rsidP="001D6834">
      <w:pPr>
        <w:rPr>
          <w:rFonts w:ascii="Arial" w:hAnsi="Arial" w:cs="Arial"/>
          <w:i/>
          <w:sz w:val="24"/>
          <w:szCs w:val="24"/>
        </w:rPr>
      </w:pPr>
    </w:p>
    <w:p w:rsidR="001D6834" w:rsidRDefault="001D6834" w:rsidP="001D6834">
      <w:pPr>
        <w:rPr>
          <w:rFonts w:ascii="Arial" w:hAnsi="Arial" w:cs="Arial"/>
          <w:sz w:val="24"/>
          <w:szCs w:val="24"/>
        </w:rPr>
      </w:pPr>
      <w:r>
        <w:rPr>
          <w:rFonts w:ascii="Arial" w:hAnsi="Arial" w:cs="Arial"/>
          <w:sz w:val="24"/>
          <w:szCs w:val="24"/>
        </w:rPr>
        <w:t>1) Define the acronym SPSS and provide a general overview of the package.</w:t>
      </w:r>
    </w:p>
    <w:p w:rsidR="001D6834" w:rsidRDefault="001D6834" w:rsidP="001D6834">
      <w:pPr>
        <w:rPr>
          <w:rFonts w:ascii="Arial" w:hAnsi="Arial" w:cs="Arial"/>
          <w:sz w:val="24"/>
          <w:szCs w:val="24"/>
        </w:rPr>
      </w:pPr>
      <w:r>
        <w:rPr>
          <w:rFonts w:ascii="Arial" w:hAnsi="Arial" w:cs="Arial"/>
          <w:sz w:val="24"/>
          <w:szCs w:val="24"/>
        </w:rPr>
        <w:t xml:space="preserve">2) Review </w:t>
      </w:r>
      <w:r>
        <w:rPr>
          <w:rFonts w:ascii="Arial" w:hAnsi="Arial" w:cs="Arial"/>
          <w:i/>
          <w:sz w:val="24"/>
          <w:szCs w:val="24"/>
        </w:rPr>
        <w:t>in depth</w:t>
      </w:r>
      <w:r>
        <w:rPr>
          <w:rFonts w:ascii="Arial" w:hAnsi="Arial" w:cs="Arial"/>
          <w:sz w:val="24"/>
          <w:szCs w:val="24"/>
        </w:rPr>
        <w:t xml:space="preserve"> SPSS’s functions for research and statistical analysis.</w:t>
      </w:r>
    </w:p>
    <w:p w:rsidR="001D6834" w:rsidRDefault="001D6834" w:rsidP="001D6834">
      <w:pPr>
        <w:rPr>
          <w:rFonts w:ascii="Arial" w:hAnsi="Arial" w:cs="Arial"/>
          <w:sz w:val="24"/>
          <w:szCs w:val="24"/>
        </w:rPr>
      </w:pPr>
      <w:r>
        <w:rPr>
          <w:rFonts w:ascii="Arial" w:hAnsi="Arial" w:cs="Arial"/>
          <w:sz w:val="24"/>
          <w:szCs w:val="24"/>
        </w:rPr>
        <w:t xml:space="preserve">3) Outline and explain some of the package’s key operations </w:t>
      </w:r>
      <w:r w:rsidRPr="00A02780">
        <w:rPr>
          <w:rFonts w:ascii="Arial" w:hAnsi="Arial" w:cs="Arial"/>
          <w:i/>
          <w:sz w:val="24"/>
          <w:szCs w:val="24"/>
        </w:rPr>
        <w:t>(those discussed in class)</w:t>
      </w:r>
      <w:r>
        <w:rPr>
          <w:rFonts w:ascii="Arial" w:hAnsi="Arial" w:cs="Arial"/>
          <w:sz w:val="24"/>
          <w:szCs w:val="24"/>
        </w:rPr>
        <w:t xml:space="preserve">  -   </w:t>
      </w:r>
    </w:p>
    <w:p w:rsidR="001D6834" w:rsidRDefault="001D6834" w:rsidP="001D6834">
      <w:pPr>
        <w:rPr>
          <w:rFonts w:ascii="Arial" w:hAnsi="Arial" w:cs="Arial"/>
          <w:sz w:val="24"/>
          <w:szCs w:val="24"/>
        </w:rPr>
      </w:pPr>
      <w:r>
        <w:rPr>
          <w:rFonts w:ascii="Arial" w:hAnsi="Arial" w:cs="Arial"/>
          <w:sz w:val="24"/>
          <w:szCs w:val="24"/>
        </w:rPr>
        <w:t xml:space="preserve">     including; </w:t>
      </w:r>
    </w:p>
    <w:p w:rsidR="001D6834" w:rsidRPr="00A02780" w:rsidRDefault="001D6834" w:rsidP="001D6834">
      <w:pPr>
        <w:rPr>
          <w:rFonts w:ascii="Arial" w:hAnsi="Arial" w:cs="Arial"/>
          <w:i/>
          <w:sz w:val="24"/>
          <w:szCs w:val="24"/>
        </w:rPr>
      </w:pPr>
      <w:r w:rsidRPr="00A02780">
        <w:rPr>
          <w:rFonts w:ascii="Arial" w:hAnsi="Arial" w:cs="Arial"/>
          <w:i/>
          <w:sz w:val="24"/>
          <w:szCs w:val="24"/>
        </w:rPr>
        <w:t>*Differences between Variable View and Data View,</w:t>
      </w:r>
    </w:p>
    <w:p w:rsidR="001D6834" w:rsidRPr="00A02780" w:rsidRDefault="001D6834" w:rsidP="001D6834">
      <w:pPr>
        <w:rPr>
          <w:rFonts w:ascii="Arial" w:hAnsi="Arial" w:cs="Arial"/>
          <w:i/>
          <w:sz w:val="24"/>
          <w:szCs w:val="24"/>
        </w:rPr>
      </w:pPr>
      <w:r w:rsidRPr="00A02780">
        <w:rPr>
          <w:rFonts w:ascii="Arial" w:hAnsi="Arial" w:cs="Arial"/>
          <w:i/>
          <w:sz w:val="24"/>
          <w:szCs w:val="24"/>
        </w:rPr>
        <w:t xml:space="preserve">*Setting up of Questionnaire Templates, </w:t>
      </w:r>
    </w:p>
    <w:p w:rsidR="001D6834" w:rsidRPr="00A02780" w:rsidRDefault="001D6834" w:rsidP="001D6834">
      <w:pPr>
        <w:rPr>
          <w:rFonts w:ascii="Arial" w:hAnsi="Arial" w:cs="Arial"/>
          <w:i/>
          <w:sz w:val="24"/>
          <w:szCs w:val="24"/>
        </w:rPr>
      </w:pPr>
      <w:r w:rsidRPr="00A02780">
        <w:rPr>
          <w:rFonts w:ascii="Arial" w:hAnsi="Arial" w:cs="Arial"/>
          <w:i/>
          <w:sz w:val="24"/>
          <w:szCs w:val="24"/>
        </w:rPr>
        <w:t xml:space="preserve">*Creating Frequency Tables, </w:t>
      </w:r>
    </w:p>
    <w:p w:rsidR="001D6834" w:rsidRPr="00A02780" w:rsidRDefault="001D6834" w:rsidP="001D6834">
      <w:pPr>
        <w:rPr>
          <w:rFonts w:ascii="Arial" w:hAnsi="Arial" w:cs="Arial"/>
          <w:i/>
          <w:sz w:val="24"/>
          <w:szCs w:val="24"/>
        </w:rPr>
      </w:pPr>
      <w:r w:rsidRPr="00A02780">
        <w:rPr>
          <w:rFonts w:ascii="Arial" w:hAnsi="Arial" w:cs="Arial"/>
          <w:i/>
          <w:sz w:val="24"/>
          <w:szCs w:val="24"/>
        </w:rPr>
        <w:t xml:space="preserve">*Generating Graphical Displays, </w:t>
      </w:r>
    </w:p>
    <w:p w:rsidR="001D6834" w:rsidRDefault="001D6834" w:rsidP="001D6834">
      <w:pPr>
        <w:rPr>
          <w:rFonts w:ascii="Arial" w:hAnsi="Arial" w:cs="Arial"/>
          <w:sz w:val="24"/>
          <w:szCs w:val="24"/>
        </w:rPr>
      </w:pPr>
      <w:r w:rsidRPr="00A02780">
        <w:rPr>
          <w:rFonts w:ascii="Arial" w:hAnsi="Arial" w:cs="Arial"/>
          <w:i/>
          <w:sz w:val="24"/>
          <w:szCs w:val="24"/>
        </w:rPr>
        <w:t>*Producing Statistical Tests – eg; Cross Tabulations</w:t>
      </w:r>
      <w:r>
        <w:rPr>
          <w:rFonts w:ascii="Arial" w:hAnsi="Arial" w:cs="Arial"/>
          <w:sz w:val="24"/>
          <w:szCs w:val="24"/>
        </w:rPr>
        <w:t xml:space="preserve">, </w:t>
      </w:r>
    </w:p>
    <w:p w:rsidR="001D6834" w:rsidRDefault="001D6834" w:rsidP="001D6834">
      <w:pPr>
        <w:rPr>
          <w:rFonts w:ascii="Arial" w:hAnsi="Arial" w:cs="Arial"/>
          <w:sz w:val="24"/>
          <w:szCs w:val="24"/>
        </w:rPr>
      </w:pPr>
      <w:r>
        <w:rPr>
          <w:rFonts w:ascii="Arial" w:hAnsi="Arial" w:cs="Arial"/>
          <w:sz w:val="24"/>
          <w:szCs w:val="24"/>
        </w:rPr>
        <w:t>*…………………………….</w:t>
      </w:r>
    </w:p>
    <w:p w:rsidR="001D6834" w:rsidRDefault="001D6834" w:rsidP="001D6834">
      <w:pPr>
        <w:rPr>
          <w:rFonts w:ascii="Arial" w:hAnsi="Arial" w:cs="Arial"/>
          <w:sz w:val="24"/>
          <w:szCs w:val="24"/>
        </w:rPr>
      </w:pPr>
      <w:r>
        <w:rPr>
          <w:rFonts w:ascii="Arial" w:hAnsi="Arial" w:cs="Arial"/>
          <w:sz w:val="24"/>
          <w:szCs w:val="24"/>
        </w:rPr>
        <w:t>4) Critically debate SPSS’s advantages and disadvantages for undertaking research analysis.</w:t>
      </w:r>
    </w:p>
    <w:p w:rsidR="001D6834" w:rsidRDefault="001D6834" w:rsidP="001D6834">
      <w:pPr>
        <w:rPr>
          <w:rFonts w:ascii="Arial" w:hAnsi="Arial" w:cs="Arial"/>
          <w:sz w:val="24"/>
          <w:szCs w:val="24"/>
        </w:rPr>
      </w:pPr>
      <w:r>
        <w:rPr>
          <w:rFonts w:ascii="Arial" w:hAnsi="Arial" w:cs="Arial"/>
          <w:sz w:val="24"/>
          <w:szCs w:val="24"/>
        </w:rPr>
        <w:t>5) Consider the alternative packages available to a researcher, which has similar functions to SPSS and comment on their advantages and disadvantages.</w:t>
      </w:r>
    </w:p>
    <w:p w:rsidR="001D6834" w:rsidRDefault="001D6834" w:rsidP="001D6834">
      <w:pPr>
        <w:rPr>
          <w:rFonts w:ascii="Arial" w:hAnsi="Arial" w:cs="Arial"/>
          <w:sz w:val="24"/>
          <w:szCs w:val="24"/>
        </w:rPr>
      </w:pPr>
    </w:p>
    <w:p w:rsidR="001D6834" w:rsidRPr="00C65CAD" w:rsidRDefault="001D6834" w:rsidP="001D6834">
      <w:pPr>
        <w:rPr>
          <w:rFonts w:ascii="Arial" w:hAnsi="Arial" w:cs="Arial"/>
        </w:rPr>
      </w:pPr>
    </w:p>
    <w:p w:rsidR="001D6834" w:rsidRDefault="001D6834" w:rsidP="001D6834">
      <w:pPr>
        <w:pBdr>
          <w:bottom w:val="single" w:sz="12" w:space="1" w:color="auto"/>
        </w:pBdr>
        <w:jc w:val="both"/>
        <w:rPr>
          <w:rFonts w:ascii="Arial" w:hAnsi="Arial" w:cs="Arial"/>
        </w:rPr>
      </w:pPr>
    </w:p>
    <w:p w:rsidR="001D6834" w:rsidRPr="00253F92" w:rsidRDefault="001D6834" w:rsidP="001D6834">
      <w:pPr>
        <w:jc w:val="both"/>
        <w:rPr>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D6834" w:rsidRPr="00253F92" w:rsidTr="00795763">
        <w:trPr>
          <w:trHeight w:val="414"/>
        </w:trPr>
        <w:tc>
          <w:tcPr>
            <w:tcW w:w="10670" w:type="dxa"/>
            <w:shd w:val="clear" w:color="auto" w:fill="D9D9D9"/>
          </w:tcPr>
          <w:p w:rsidR="001D6834" w:rsidRPr="00253F92" w:rsidRDefault="001D6834" w:rsidP="00795763">
            <w:pPr>
              <w:jc w:val="center"/>
              <w:rPr>
                <w:rFonts w:ascii="Calibri" w:hAnsi="Calibri" w:cs="Arial"/>
                <w:b/>
                <w:caps/>
                <w:sz w:val="40"/>
                <w:lang w:eastAsia="en-GB"/>
              </w:rPr>
            </w:pPr>
            <w:r w:rsidRPr="00253F92">
              <w:rPr>
                <w:rFonts w:ascii="Calibri" w:hAnsi="Calibri" w:cs="Arial"/>
                <w:b/>
                <w:caps/>
                <w:sz w:val="40"/>
                <w:lang w:eastAsia="en-GB"/>
              </w:rPr>
              <w:lastRenderedPageBreak/>
              <w:t>GUIDANCE FOR Students IN THE COMPLETION OF TASKS</w:t>
            </w:r>
          </w:p>
        </w:tc>
      </w:tr>
    </w:tbl>
    <w:p w:rsidR="001D6834" w:rsidRPr="00253F92" w:rsidRDefault="001D6834" w:rsidP="001D6834">
      <w:pPr>
        <w:rPr>
          <w:rFonts w:ascii="Calibri" w:hAnsi="Calibri"/>
          <w:i/>
          <w:sz w:val="20"/>
          <w:lang w:eastAsia="en-GB"/>
        </w:rPr>
      </w:pPr>
    </w:p>
    <w:p w:rsidR="001D6834" w:rsidRPr="00253F92" w:rsidRDefault="001D6834" w:rsidP="001D6834">
      <w:pPr>
        <w:jc w:val="both"/>
        <w:rPr>
          <w:rFonts w:ascii="Arial" w:hAnsi="Arial" w:cs="Arial"/>
          <w:b/>
          <w:lang w:eastAsia="en-GB"/>
        </w:rPr>
      </w:pPr>
      <w:r w:rsidRPr="00253F92">
        <w:rPr>
          <w:rFonts w:ascii="Arial" w:hAnsi="Arial" w:cs="Arial"/>
          <w:b/>
          <w:lang w:eastAsia="en-GB"/>
        </w:rPr>
        <w:t>NOTE: The guidance offered below is linked to the five commo</w:t>
      </w:r>
      <w:r>
        <w:rPr>
          <w:rFonts w:ascii="Arial" w:hAnsi="Arial" w:cs="Arial"/>
          <w:b/>
          <w:lang w:eastAsia="en-GB"/>
        </w:rPr>
        <w:t>n assessment criteria overleaf.</w:t>
      </w:r>
    </w:p>
    <w:p w:rsidR="001D6834" w:rsidRPr="00253F92" w:rsidRDefault="001D6834" w:rsidP="001D6834">
      <w:pPr>
        <w:numPr>
          <w:ilvl w:val="0"/>
          <w:numId w:val="3"/>
        </w:numPr>
        <w:spacing w:after="0" w:line="240" w:lineRule="auto"/>
        <w:jc w:val="both"/>
        <w:rPr>
          <w:rFonts w:ascii="Calibri" w:hAnsi="Calibri" w:cs="Calibri"/>
          <w:b/>
          <w:lang w:eastAsia="en-GB"/>
        </w:rPr>
      </w:pPr>
      <w:r w:rsidRPr="00253F92">
        <w:rPr>
          <w:rFonts w:ascii="Calibri" w:hAnsi="Calibri" w:cs="Calibri"/>
          <w:b/>
          <w:lang w:eastAsia="en-GB"/>
        </w:rPr>
        <w:t xml:space="preserve">Research-informed Literature </w:t>
      </w:r>
    </w:p>
    <w:p w:rsidR="001D6834" w:rsidRPr="00253F92" w:rsidRDefault="001D6834" w:rsidP="001D6834">
      <w:pPr>
        <w:jc w:val="both"/>
        <w:rPr>
          <w:rFonts w:ascii="Calibri" w:hAnsi="Calibri" w:cs="Calibri"/>
          <w:lang w:eastAsia="en-GB"/>
        </w:rPr>
      </w:pPr>
      <w:r w:rsidRPr="00253F92">
        <w:rPr>
          <w:rFonts w:ascii="Calibri" w:hAnsi="Calibri" w:cs="Calibri"/>
          <w:lang w:eastAsia="en-GB"/>
        </w:rPr>
        <w:t xml:space="preserve">Your work must be informed and supported by scholarly material that is </w:t>
      </w:r>
      <w:r w:rsidRPr="00253F92">
        <w:rPr>
          <w:rFonts w:ascii="Calibri" w:hAnsi="Calibri" w:cs="Calibri"/>
          <w:i/>
          <w:lang w:eastAsia="en-GB"/>
        </w:rPr>
        <w:t>relevant</w:t>
      </w:r>
      <w:r w:rsidRPr="00253F92">
        <w:rPr>
          <w:rFonts w:ascii="Calibri" w:hAnsi="Calibri" w:cs="Calibri"/>
          <w:lang w:eastAsia="en-GB"/>
        </w:rPr>
        <w:t xml:space="preserve"> to and </w:t>
      </w:r>
      <w:r w:rsidRPr="00253F92">
        <w:rPr>
          <w:rFonts w:ascii="Calibri" w:hAnsi="Calibri" w:cs="Calibri"/>
          <w:i/>
          <w:lang w:eastAsia="en-GB"/>
        </w:rPr>
        <w:t>focused</w:t>
      </w:r>
      <w:r w:rsidRPr="00253F92">
        <w:rPr>
          <w:rFonts w:ascii="Calibri" w:hAnsi="Calibri" w:cs="Calibri"/>
          <w:lang w:eastAsia="en-GB"/>
        </w:rPr>
        <w:t xml:space="preserve"> on the task(s) set.    You should provide evidence that you have accessed a wide </w:t>
      </w:r>
      <w:r w:rsidRPr="00253F92">
        <w:rPr>
          <w:rFonts w:ascii="Calibri" w:hAnsi="Calibri" w:cs="Calibri"/>
          <w:i/>
          <w:lang w:eastAsia="en-GB"/>
        </w:rPr>
        <w:t>range</w:t>
      </w:r>
      <w:r w:rsidRPr="00253F92">
        <w:rPr>
          <w:rFonts w:ascii="Calibri" w:hAnsi="Calibri"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253F92">
        <w:rPr>
          <w:rFonts w:ascii="Calibri" w:hAnsi="Calibri" w:cs="Calibri"/>
          <w:i/>
          <w:lang w:eastAsia="en-GB"/>
        </w:rPr>
        <w:t>credibility</w:t>
      </w:r>
      <w:r w:rsidRPr="00253F92">
        <w:rPr>
          <w:rFonts w:ascii="Calibri" w:hAnsi="Calibri"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53F92">
        <w:rPr>
          <w:rFonts w:ascii="Calibri" w:hAnsi="Calibri" w:cs="Calibri"/>
          <w:i/>
          <w:lang w:eastAsia="en-GB"/>
        </w:rPr>
        <w:t>evidence</w:t>
      </w:r>
      <w:r w:rsidRPr="00253F92">
        <w:rPr>
          <w:rFonts w:ascii="Calibri" w:hAnsi="Calibri" w:cs="Calibri"/>
          <w:lang w:eastAsia="en-GB"/>
        </w:rPr>
        <w:t xml:space="preserve"> of your research/own reading throughout your work, using in-text citations in the main body of your work and a reference list that is alphabetical at the end of your work. Please use t</w:t>
      </w:r>
      <w:r>
        <w:rPr>
          <w:rFonts w:ascii="Calibri" w:hAnsi="Calibri" w:cs="Calibri"/>
          <w:lang w:eastAsia="en-GB"/>
        </w:rPr>
        <w:t xml:space="preserve">he Harvard referencing system. </w:t>
      </w:r>
    </w:p>
    <w:p w:rsidR="001D6834" w:rsidRPr="00253F92" w:rsidRDefault="001D6834" w:rsidP="001D6834">
      <w:pPr>
        <w:jc w:val="both"/>
        <w:rPr>
          <w:rFonts w:ascii="Calibri" w:hAnsi="Calibri" w:cs="Calibri"/>
          <w:lang w:eastAsia="en-GB"/>
        </w:rPr>
      </w:pPr>
      <w:r w:rsidRPr="00253F92">
        <w:rPr>
          <w:rFonts w:ascii="Calibri" w:hAnsi="Calibri" w:cs="Calibri"/>
          <w:i/>
          <w:lang w:eastAsia="en-GB"/>
        </w:rPr>
        <w:t>Specific to this assignment</w:t>
      </w:r>
      <w:r w:rsidRPr="00253F92">
        <w:rPr>
          <w:rFonts w:ascii="Calibri" w:hAnsi="Calibri" w:cs="Calibri"/>
          <w:lang w:eastAsia="en-GB"/>
        </w:rPr>
        <w:t xml:space="preserve">:  </w:t>
      </w:r>
      <w:r w:rsidRPr="00253F92">
        <w:rPr>
          <w:rFonts w:ascii="Calibri" w:hAnsi="Calibri"/>
          <w:i/>
          <w:sz w:val="20"/>
          <w:lang w:eastAsia="en-GB"/>
        </w:rPr>
        <w:t xml:space="preserve">All research for the </w:t>
      </w:r>
      <w:r>
        <w:rPr>
          <w:rFonts w:ascii="Calibri" w:hAnsi="Calibri"/>
          <w:i/>
          <w:sz w:val="20"/>
          <w:lang w:eastAsia="en-GB"/>
        </w:rPr>
        <w:t xml:space="preserve">In Class Test </w:t>
      </w:r>
      <w:r w:rsidRPr="00253F92">
        <w:rPr>
          <w:rFonts w:ascii="Calibri" w:hAnsi="Calibri"/>
          <w:i/>
          <w:sz w:val="20"/>
          <w:lang w:eastAsia="en-GB"/>
        </w:rPr>
        <w:t>should include academic literature, journals, newspaper and online articles</w:t>
      </w:r>
      <w:r>
        <w:rPr>
          <w:rFonts w:ascii="Calibri" w:hAnsi="Calibri"/>
          <w:i/>
          <w:sz w:val="20"/>
          <w:lang w:eastAsia="en-GB"/>
        </w:rPr>
        <w:t>…..</w:t>
      </w:r>
    </w:p>
    <w:p w:rsidR="001D6834" w:rsidRPr="00253F92" w:rsidRDefault="001D6834" w:rsidP="001D6834">
      <w:pPr>
        <w:jc w:val="both"/>
        <w:rPr>
          <w:rFonts w:ascii="Calibri" w:hAnsi="Calibri" w:cs="Calibri"/>
          <w:lang w:eastAsia="en-GB"/>
        </w:rPr>
      </w:pPr>
    </w:p>
    <w:p w:rsidR="001D6834" w:rsidRPr="00253F92" w:rsidRDefault="001D6834" w:rsidP="001D6834">
      <w:pPr>
        <w:numPr>
          <w:ilvl w:val="0"/>
          <w:numId w:val="3"/>
        </w:numPr>
        <w:spacing w:after="0" w:line="240" w:lineRule="auto"/>
        <w:jc w:val="both"/>
        <w:rPr>
          <w:rFonts w:ascii="Calibri" w:hAnsi="Calibri" w:cs="Calibri"/>
          <w:b/>
          <w:lang w:eastAsia="en-GB"/>
        </w:rPr>
      </w:pPr>
      <w:r w:rsidRPr="00253F92">
        <w:rPr>
          <w:rFonts w:ascii="Calibri" w:hAnsi="Calibri" w:cs="Calibri"/>
          <w:b/>
          <w:lang w:eastAsia="en-GB"/>
        </w:rPr>
        <w:t>Knowledge and Understanding of Subject</w:t>
      </w:r>
    </w:p>
    <w:p w:rsidR="001D6834" w:rsidRPr="00253F92" w:rsidRDefault="001D6834" w:rsidP="001D6834">
      <w:pPr>
        <w:jc w:val="both"/>
        <w:rPr>
          <w:rFonts w:ascii="Calibri" w:hAnsi="Calibri" w:cs="Calibri"/>
          <w:lang w:eastAsia="en-GB"/>
        </w:rPr>
      </w:pPr>
      <w:r w:rsidRPr="00253F92">
        <w:rPr>
          <w:rFonts w:ascii="Calibri" w:hAnsi="Calibri" w:cs="Calibri"/>
          <w:lang w:eastAsia="en-GB"/>
        </w:rPr>
        <w:t xml:space="preserve">Your work must demonstrate the growing extent of your knowledge and understanding of concepts and underlying principles associated with the subject area.  </w:t>
      </w:r>
      <w:r w:rsidRPr="00253F92">
        <w:rPr>
          <w:rFonts w:ascii="Calibri" w:hAnsi="Calibri" w:cs="Calibri"/>
          <w:i/>
          <w:lang w:eastAsia="en-GB"/>
        </w:rPr>
        <w:t>Knowledge</w:t>
      </w:r>
      <w:r w:rsidRPr="00253F92">
        <w:rPr>
          <w:rFonts w:ascii="Calibri" w:hAnsi="Calibri" w:cs="Calibri"/>
          <w:lang w:eastAsia="en-GB"/>
        </w:rPr>
        <w:t xml:space="preserve"> relates to the facts, information and skills you have acquired through your learning.  You demonstrate your </w:t>
      </w:r>
      <w:r w:rsidRPr="00253F92">
        <w:rPr>
          <w:rFonts w:ascii="Calibri" w:hAnsi="Calibri" w:cs="Calibri"/>
          <w:i/>
          <w:lang w:eastAsia="en-GB"/>
        </w:rPr>
        <w:t>understanding</w:t>
      </w:r>
      <w:r w:rsidRPr="00253F92">
        <w:rPr>
          <w:rFonts w:ascii="Calibri"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53F92">
        <w:rPr>
          <w:rFonts w:ascii="Calibri" w:hAnsi="Calibri" w:cs="Calibri"/>
          <w:i/>
          <w:lang w:eastAsia="en-GB"/>
        </w:rPr>
        <w:t>extent</w:t>
      </w:r>
      <w:r w:rsidRPr="00253F92">
        <w:rPr>
          <w:rFonts w:ascii="Calibri" w:hAnsi="Calibri" w:cs="Calibri"/>
          <w:lang w:eastAsia="en-GB"/>
        </w:rPr>
        <w:t xml:space="preserve"> to which you demonstrate your knowledge and understanding; ideally each should be complete and detaile</w:t>
      </w:r>
      <w:r>
        <w:rPr>
          <w:rFonts w:ascii="Calibri" w:hAnsi="Calibri" w:cs="Calibri"/>
          <w:lang w:eastAsia="en-GB"/>
        </w:rPr>
        <w:t>d, with comprehensive coverage.</w:t>
      </w:r>
    </w:p>
    <w:p w:rsidR="001D6834" w:rsidRDefault="001D6834" w:rsidP="001D6834">
      <w:pPr>
        <w:rPr>
          <w:rFonts w:ascii="Calibri" w:hAnsi="Calibri"/>
          <w:i/>
          <w:sz w:val="20"/>
          <w:lang w:eastAsia="en-GB"/>
        </w:rPr>
      </w:pPr>
      <w:r w:rsidRPr="00253F92">
        <w:rPr>
          <w:rFonts w:ascii="Calibri" w:hAnsi="Calibri" w:cs="Calibri"/>
          <w:i/>
          <w:lang w:eastAsia="en-GB"/>
        </w:rPr>
        <w:t>Specific to this assignment</w:t>
      </w:r>
      <w:r w:rsidRPr="00253F92">
        <w:rPr>
          <w:rFonts w:ascii="Calibri" w:hAnsi="Calibri" w:cs="Calibri"/>
          <w:lang w:eastAsia="en-GB"/>
        </w:rPr>
        <w:t>:</w:t>
      </w:r>
      <w:r w:rsidRPr="00253F92">
        <w:rPr>
          <w:rFonts w:ascii="Calibri" w:hAnsi="Calibri"/>
          <w:i/>
          <w:sz w:val="20"/>
          <w:lang w:eastAsia="en-GB"/>
        </w:rPr>
        <w:t xml:space="preserve"> Students should be able to </w:t>
      </w:r>
      <w:r>
        <w:rPr>
          <w:rFonts w:ascii="Calibri" w:hAnsi="Calibri"/>
          <w:i/>
          <w:sz w:val="20"/>
          <w:lang w:eastAsia="en-GB"/>
        </w:rPr>
        <w:t>underpin and appreciate</w:t>
      </w:r>
      <w:r w:rsidRPr="00253F92">
        <w:rPr>
          <w:rFonts w:ascii="Calibri" w:hAnsi="Calibri"/>
          <w:i/>
          <w:sz w:val="20"/>
          <w:lang w:eastAsia="en-GB"/>
        </w:rPr>
        <w:t xml:space="preserve"> the importance of</w:t>
      </w:r>
      <w:r>
        <w:rPr>
          <w:rFonts w:ascii="Calibri" w:hAnsi="Calibri"/>
          <w:i/>
          <w:sz w:val="20"/>
          <w:lang w:eastAsia="en-GB"/>
        </w:rPr>
        <w:t xml:space="preserve"> research and research methodologies</w:t>
      </w:r>
      <w:r>
        <w:rPr>
          <w:rFonts w:ascii="Calibri" w:hAnsi="Calibri"/>
          <w:i/>
          <w:sz w:val="20"/>
          <w:lang w:eastAsia="en-GB"/>
        </w:rPr>
        <w:t>.</w:t>
      </w:r>
      <w:r w:rsidRPr="00253F92">
        <w:rPr>
          <w:rFonts w:ascii="Calibri" w:hAnsi="Calibri"/>
          <w:i/>
          <w:sz w:val="20"/>
          <w:lang w:eastAsia="en-GB"/>
        </w:rPr>
        <w:t xml:space="preserve">. </w:t>
      </w:r>
    </w:p>
    <w:p w:rsidR="001D6834" w:rsidRPr="00163DF5" w:rsidRDefault="001D6834" w:rsidP="001D6834">
      <w:pPr>
        <w:pStyle w:val="ListParagraph"/>
        <w:numPr>
          <w:ilvl w:val="0"/>
          <w:numId w:val="3"/>
        </w:numPr>
        <w:rPr>
          <w:rFonts w:ascii="Calibri" w:hAnsi="Calibri" w:cs="Calibri"/>
          <w:b/>
          <w:lang w:eastAsia="en-GB"/>
        </w:rPr>
      </w:pPr>
      <w:r w:rsidRPr="00163DF5">
        <w:rPr>
          <w:rFonts w:ascii="Calibri" w:hAnsi="Calibri" w:cs="Calibri"/>
          <w:b/>
          <w:lang w:eastAsia="en-GB"/>
        </w:rPr>
        <w:t>Analysis</w:t>
      </w:r>
    </w:p>
    <w:p w:rsidR="001D6834" w:rsidRPr="00253F92" w:rsidRDefault="001D6834" w:rsidP="001D6834">
      <w:pPr>
        <w:jc w:val="both"/>
        <w:rPr>
          <w:rFonts w:ascii="Calibri" w:hAnsi="Calibri" w:cs="Calibri"/>
          <w:lang w:eastAsia="en-GB"/>
        </w:rPr>
      </w:pPr>
      <w:r w:rsidRPr="00253F92">
        <w:rPr>
          <w:rFonts w:ascii="Calibri" w:hAnsi="Calibri" w:cs="Calibri"/>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w:t>
      </w:r>
      <w:r>
        <w:rPr>
          <w:rFonts w:ascii="Calibri" w:hAnsi="Calibri" w:cs="Calibri"/>
          <w:lang w:eastAsia="en-GB"/>
        </w:rPr>
        <w:t>ecommendations may be proposed.</w:t>
      </w:r>
    </w:p>
    <w:p w:rsidR="001D6834" w:rsidRDefault="001D6834" w:rsidP="001D6834">
      <w:pPr>
        <w:rPr>
          <w:rFonts w:ascii="Calibri" w:hAnsi="Calibri"/>
          <w:i/>
          <w:sz w:val="20"/>
          <w:lang w:eastAsia="en-GB"/>
        </w:rPr>
      </w:pPr>
      <w:r w:rsidRPr="00253F92">
        <w:rPr>
          <w:rFonts w:ascii="Calibri" w:hAnsi="Calibri" w:cs="Calibri"/>
          <w:i/>
          <w:lang w:eastAsia="en-GB"/>
        </w:rPr>
        <w:t>Specific to this assignment</w:t>
      </w:r>
      <w:r w:rsidRPr="00253F92">
        <w:rPr>
          <w:rFonts w:ascii="Calibri" w:hAnsi="Calibri" w:cs="Calibri"/>
          <w:lang w:eastAsia="en-GB"/>
        </w:rPr>
        <w:t>:</w:t>
      </w:r>
      <w:r w:rsidRPr="00253F92">
        <w:rPr>
          <w:rFonts w:ascii="Calibri" w:hAnsi="Calibri"/>
          <w:i/>
          <w:sz w:val="20"/>
          <w:lang w:eastAsia="en-GB"/>
        </w:rPr>
        <w:t xml:space="preserve"> </w:t>
      </w:r>
      <w:r>
        <w:rPr>
          <w:rFonts w:ascii="Calibri" w:hAnsi="Calibri"/>
          <w:i/>
          <w:sz w:val="20"/>
          <w:lang w:eastAsia="en-GB"/>
        </w:rPr>
        <w:t>S</w:t>
      </w:r>
      <w:r>
        <w:rPr>
          <w:rFonts w:ascii="Calibri" w:hAnsi="Calibri"/>
          <w:i/>
          <w:sz w:val="20"/>
          <w:lang w:eastAsia="en-GB"/>
        </w:rPr>
        <w:t xml:space="preserve">tudents should be able to critically </w:t>
      </w:r>
      <w:r>
        <w:rPr>
          <w:rFonts w:ascii="Calibri" w:hAnsi="Calibri"/>
          <w:i/>
          <w:sz w:val="20"/>
          <w:lang w:eastAsia="en-GB"/>
        </w:rPr>
        <w:t>review the SPSS package and demonstrate its value in aiding</w:t>
      </w:r>
      <w:r w:rsidR="00527BDF">
        <w:rPr>
          <w:rFonts w:ascii="Calibri" w:hAnsi="Calibri"/>
          <w:i/>
          <w:sz w:val="20"/>
          <w:lang w:eastAsia="en-GB"/>
        </w:rPr>
        <w:t xml:space="preserve"> quantitative</w:t>
      </w:r>
      <w:r>
        <w:rPr>
          <w:rFonts w:ascii="Calibri" w:hAnsi="Calibri"/>
          <w:i/>
          <w:sz w:val="20"/>
          <w:lang w:eastAsia="en-GB"/>
        </w:rPr>
        <w:t xml:space="preserve"> </w:t>
      </w:r>
      <w:r w:rsidR="00527BDF">
        <w:rPr>
          <w:rFonts w:ascii="Calibri" w:hAnsi="Calibri"/>
          <w:i/>
          <w:sz w:val="20"/>
          <w:lang w:eastAsia="en-GB"/>
        </w:rPr>
        <w:t xml:space="preserve">research and manipulating / presenting </w:t>
      </w:r>
      <w:r>
        <w:rPr>
          <w:rFonts w:ascii="Calibri" w:hAnsi="Calibri"/>
          <w:i/>
          <w:sz w:val="20"/>
          <w:lang w:eastAsia="en-GB"/>
        </w:rPr>
        <w:t xml:space="preserve">data </w:t>
      </w:r>
      <w:r w:rsidR="00527BDF">
        <w:rPr>
          <w:rFonts w:ascii="Calibri" w:hAnsi="Calibri"/>
          <w:i/>
          <w:sz w:val="20"/>
          <w:lang w:eastAsia="en-GB"/>
        </w:rPr>
        <w:t xml:space="preserve">. </w:t>
      </w:r>
      <w:r>
        <w:rPr>
          <w:rFonts w:ascii="Calibri" w:hAnsi="Calibri"/>
          <w:i/>
          <w:sz w:val="20"/>
          <w:lang w:eastAsia="en-GB"/>
        </w:rPr>
        <w:t xml:space="preserve"> </w:t>
      </w:r>
    </w:p>
    <w:p w:rsidR="00527BDF" w:rsidRDefault="00527BDF" w:rsidP="001D6834">
      <w:pPr>
        <w:rPr>
          <w:rFonts w:ascii="Calibri" w:hAnsi="Calibri"/>
          <w:sz w:val="16"/>
          <w:szCs w:val="16"/>
          <w:lang w:eastAsia="en-GB"/>
        </w:rPr>
      </w:pPr>
    </w:p>
    <w:p w:rsidR="001D6834" w:rsidRDefault="001D6834" w:rsidP="001D6834">
      <w:pPr>
        <w:rPr>
          <w:rFonts w:ascii="Calibri" w:hAnsi="Calibri"/>
          <w:sz w:val="16"/>
          <w:szCs w:val="16"/>
          <w:lang w:eastAsia="en-GB"/>
        </w:rPr>
      </w:pPr>
    </w:p>
    <w:p w:rsidR="001D6834" w:rsidRPr="00436B02" w:rsidRDefault="001D6834" w:rsidP="001D6834">
      <w:pPr>
        <w:rPr>
          <w:rFonts w:ascii="Calibri" w:hAnsi="Calibri"/>
          <w:sz w:val="16"/>
          <w:szCs w:val="16"/>
          <w:lang w:eastAsia="en-GB"/>
        </w:rPr>
      </w:pPr>
    </w:p>
    <w:p w:rsidR="001D6834" w:rsidRPr="00253F92" w:rsidRDefault="001D6834" w:rsidP="001D6834">
      <w:pPr>
        <w:numPr>
          <w:ilvl w:val="0"/>
          <w:numId w:val="3"/>
        </w:numPr>
        <w:spacing w:after="0" w:line="240" w:lineRule="auto"/>
        <w:jc w:val="both"/>
        <w:rPr>
          <w:rFonts w:ascii="Calibri" w:hAnsi="Calibri" w:cs="Calibri"/>
          <w:b/>
          <w:lang w:eastAsia="en-GB"/>
        </w:rPr>
      </w:pPr>
      <w:r w:rsidRPr="00253F92">
        <w:rPr>
          <w:rFonts w:ascii="Calibri" w:hAnsi="Calibri" w:cs="Calibri"/>
          <w:b/>
          <w:lang w:eastAsia="en-GB"/>
        </w:rPr>
        <w:lastRenderedPageBreak/>
        <w:t>Practical Application and Deployment</w:t>
      </w:r>
    </w:p>
    <w:p w:rsidR="001D6834" w:rsidRPr="00253F92" w:rsidRDefault="001D6834" w:rsidP="001D6834">
      <w:pPr>
        <w:jc w:val="both"/>
        <w:rPr>
          <w:rFonts w:ascii="Calibri" w:hAnsi="Calibri" w:cs="Calibri"/>
          <w:lang w:eastAsia="en-GB"/>
        </w:rPr>
      </w:pPr>
      <w:r w:rsidRPr="00253F92">
        <w:rPr>
          <w:rFonts w:ascii="Calibri" w:hAnsi="Calibri" w:cs="Calibri"/>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w:t>
      </w:r>
      <w:r>
        <w:rPr>
          <w:rFonts w:ascii="Calibri" w:hAnsi="Calibri" w:cs="Calibri"/>
          <w:lang w:eastAsia="en-GB"/>
        </w:rPr>
        <w:t>applied in particular contexts.</w:t>
      </w:r>
    </w:p>
    <w:p w:rsidR="001D6834" w:rsidRDefault="001D6834" w:rsidP="001D6834">
      <w:pPr>
        <w:rPr>
          <w:rFonts w:ascii="Calibri" w:hAnsi="Calibri"/>
          <w:i/>
          <w:sz w:val="20"/>
          <w:lang w:eastAsia="en-GB"/>
        </w:rPr>
      </w:pPr>
      <w:r w:rsidRPr="00253F92">
        <w:rPr>
          <w:rFonts w:ascii="Calibri" w:hAnsi="Calibri" w:cs="Calibri"/>
          <w:i/>
          <w:lang w:eastAsia="en-GB"/>
        </w:rPr>
        <w:t>Specific to this assignment</w:t>
      </w:r>
      <w:r w:rsidRPr="00253F92">
        <w:rPr>
          <w:rFonts w:ascii="Calibri" w:hAnsi="Calibri" w:cs="Calibri"/>
          <w:lang w:eastAsia="en-GB"/>
        </w:rPr>
        <w:t xml:space="preserve">:  </w:t>
      </w:r>
      <w:r w:rsidRPr="006E5280">
        <w:rPr>
          <w:rFonts w:ascii="Calibri" w:hAnsi="Calibri" w:cs="Calibri"/>
          <w:sz w:val="20"/>
          <w:szCs w:val="20"/>
          <w:lang w:eastAsia="en-GB"/>
        </w:rPr>
        <w:t>Studen</w:t>
      </w:r>
      <w:r w:rsidR="00527BDF">
        <w:rPr>
          <w:rFonts w:ascii="Calibri" w:hAnsi="Calibri" w:cs="Calibri"/>
          <w:sz w:val="20"/>
          <w:szCs w:val="20"/>
          <w:lang w:eastAsia="en-GB"/>
        </w:rPr>
        <w:t xml:space="preserve">ts need to demonstrate a theoretical understanding of the </w:t>
      </w:r>
      <w:r>
        <w:rPr>
          <w:rFonts w:ascii="Calibri" w:hAnsi="Calibri"/>
          <w:i/>
          <w:sz w:val="20"/>
          <w:lang w:eastAsia="en-GB"/>
        </w:rPr>
        <w:t>p</w:t>
      </w:r>
      <w:r w:rsidRPr="00253F92">
        <w:rPr>
          <w:rFonts w:ascii="Calibri" w:hAnsi="Calibri"/>
          <w:i/>
          <w:sz w:val="20"/>
          <w:lang w:eastAsia="en-GB"/>
        </w:rPr>
        <w:t>ractical</w:t>
      </w:r>
      <w:r>
        <w:rPr>
          <w:rFonts w:ascii="Calibri" w:hAnsi="Calibri"/>
          <w:i/>
          <w:sz w:val="20"/>
          <w:lang w:eastAsia="en-GB"/>
        </w:rPr>
        <w:t xml:space="preserve"> abilities </w:t>
      </w:r>
      <w:r w:rsidR="00527BDF">
        <w:rPr>
          <w:rFonts w:ascii="Calibri" w:hAnsi="Calibri"/>
          <w:i/>
          <w:sz w:val="20"/>
          <w:lang w:eastAsia="en-GB"/>
        </w:rPr>
        <w:t xml:space="preserve">of the </w:t>
      </w:r>
      <w:r>
        <w:rPr>
          <w:rFonts w:ascii="Calibri" w:hAnsi="Calibri"/>
          <w:i/>
          <w:sz w:val="20"/>
          <w:lang w:eastAsia="en-GB"/>
        </w:rPr>
        <w:t xml:space="preserve">SPSS </w:t>
      </w:r>
      <w:r w:rsidR="00527BDF">
        <w:rPr>
          <w:rFonts w:ascii="Calibri" w:hAnsi="Calibri"/>
          <w:i/>
          <w:sz w:val="20"/>
          <w:lang w:eastAsia="en-GB"/>
        </w:rPr>
        <w:t>package</w:t>
      </w:r>
      <w:r>
        <w:rPr>
          <w:rFonts w:ascii="Calibri" w:hAnsi="Calibri"/>
          <w:i/>
          <w:sz w:val="20"/>
          <w:lang w:eastAsia="en-GB"/>
        </w:rPr>
        <w:t xml:space="preserve"> specifically for data manipulation and evaluation. </w:t>
      </w:r>
      <w:r w:rsidRPr="00253F92">
        <w:rPr>
          <w:rFonts w:ascii="Calibri" w:hAnsi="Calibri"/>
          <w:i/>
          <w:sz w:val="20"/>
          <w:lang w:eastAsia="en-GB"/>
        </w:rPr>
        <w:t xml:space="preserve"> </w:t>
      </w:r>
    </w:p>
    <w:p w:rsidR="001D6834" w:rsidRPr="00253F92" w:rsidRDefault="001D6834" w:rsidP="001D6834">
      <w:pPr>
        <w:rPr>
          <w:rFonts w:ascii="Calibri" w:hAnsi="Calibri" w:cs="Calibri"/>
          <w:b/>
          <w:lang w:eastAsia="en-GB"/>
        </w:rPr>
      </w:pPr>
      <w:r w:rsidRPr="00253F92">
        <w:rPr>
          <w:rFonts w:ascii="Calibri" w:hAnsi="Calibri" w:cs="Calibri"/>
          <w:b/>
          <w:lang w:eastAsia="en-GB"/>
        </w:rPr>
        <w:t xml:space="preserve">Skills for Professional Practice </w:t>
      </w:r>
    </w:p>
    <w:p w:rsidR="001D6834" w:rsidRPr="00253F92" w:rsidRDefault="001D6834" w:rsidP="001D6834">
      <w:pPr>
        <w:rPr>
          <w:rFonts w:ascii="Calibri" w:hAnsi="Calibri" w:cs="Calibri"/>
          <w:lang w:eastAsia="en-GB"/>
        </w:rPr>
      </w:pPr>
      <w:r w:rsidRPr="00253F92">
        <w:rPr>
          <w:rFonts w:ascii="Calibri" w:hAnsi="Calibri" w:cs="Calibri"/>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w:t>
      </w:r>
      <w:r>
        <w:rPr>
          <w:rFonts w:ascii="Calibri" w:hAnsi="Calibri" w:cs="Calibri"/>
          <w:lang w:eastAsia="en-GB"/>
        </w:rPr>
        <w:t>n presentation and organisation</w:t>
      </w:r>
    </w:p>
    <w:p w:rsidR="001D6834" w:rsidRPr="00436B02" w:rsidRDefault="001D6834" w:rsidP="001D6834">
      <w:pPr>
        <w:jc w:val="both"/>
        <w:rPr>
          <w:rFonts w:ascii="Calibri" w:hAnsi="Calibri" w:cs="Calibri"/>
          <w:i/>
          <w:sz w:val="20"/>
          <w:lang w:eastAsia="en-GB"/>
        </w:rPr>
      </w:pPr>
      <w:r w:rsidRPr="00253F92">
        <w:rPr>
          <w:rFonts w:ascii="Calibri" w:hAnsi="Calibri" w:cs="Calibri"/>
          <w:i/>
          <w:lang w:eastAsia="en-GB"/>
        </w:rPr>
        <w:t>Specific to this assignment</w:t>
      </w:r>
      <w:r w:rsidRPr="00253F92">
        <w:rPr>
          <w:rFonts w:ascii="Calibri" w:hAnsi="Calibri" w:cs="Calibri"/>
          <w:lang w:eastAsia="en-GB"/>
        </w:rPr>
        <w:t xml:space="preserve">:  </w:t>
      </w:r>
      <w:r>
        <w:rPr>
          <w:rFonts w:ascii="Calibri" w:hAnsi="Calibri" w:cs="Calibri"/>
          <w:i/>
          <w:sz w:val="20"/>
          <w:lang w:eastAsia="en-GB"/>
        </w:rPr>
        <w:t xml:space="preserve">Clear thought and planning processes into all areas of research data interpretation / evaluation must be evidenced as part of this assignment.  </w:t>
      </w:r>
    </w:p>
    <w:p w:rsidR="001D6834" w:rsidRPr="00253F92" w:rsidRDefault="001D6834" w:rsidP="001D6834">
      <w:pPr>
        <w:tabs>
          <w:tab w:val="left" w:pos="2325"/>
        </w:tabs>
        <w:jc w:val="both"/>
        <w:rPr>
          <w:rFonts w:ascii="Calibri" w:hAnsi="Calibri" w:cs="Calibri"/>
          <w:b/>
          <w:lang w:eastAsia="en-GB"/>
        </w:rPr>
      </w:pPr>
      <w:r w:rsidRPr="00253F92">
        <w:rPr>
          <w:rFonts w:ascii="Calibri" w:hAnsi="Calibri" w:cs="Calibri"/>
          <w:b/>
          <w:lang w:eastAsia="en-GB"/>
        </w:rPr>
        <w:t>Essential Resources:</w:t>
      </w:r>
      <w:r w:rsidRPr="00253F92">
        <w:rPr>
          <w:rFonts w:ascii="Calibri" w:hAnsi="Calibri" w:cs="Calibri"/>
          <w:b/>
          <w:lang w:eastAsia="en-GB"/>
        </w:rPr>
        <w:tab/>
      </w:r>
    </w:p>
    <w:p w:rsidR="001D6834" w:rsidRPr="00253F92" w:rsidRDefault="001D6834" w:rsidP="001D6834">
      <w:pPr>
        <w:numPr>
          <w:ilvl w:val="0"/>
          <w:numId w:val="4"/>
        </w:numPr>
        <w:spacing w:after="0" w:line="240" w:lineRule="auto"/>
        <w:contextualSpacing/>
        <w:jc w:val="both"/>
        <w:rPr>
          <w:rFonts w:ascii="Calibri" w:hAnsi="Calibri" w:cs="Calibri"/>
          <w:lang w:eastAsia="en-GB"/>
        </w:rPr>
      </w:pPr>
      <w:r w:rsidRPr="00253F92">
        <w:rPr>
          <w:rFonts w:ascii="Calibri" w:hAnsi="Calibri" w:cs="Calibri"/>
          <w:lang w:eastAsia="en-GB"/>
        </w:rPr>
        <w:t xml:space="preserve">The student handbook </w:t>
      </w:r>
    </w:p>
    <w:p w:rsidR="001D6834" w:rsidRPr="00253F92" w:rsidRDefault="001D6834" w:rsidP="001D6834">
      <w:pPr>
        <w:numPr>
          <w:ilvl w:val="0"/>
          <w:numId w:val="4"/>
        </w:numPr>
        <w:spacing w:after="0" w:line="240" w:lineRule="auto"/>
        <w:contextualSpacing/>
        <w:jc w:val="both"/>
        <w:rPr>
          <w:rFonts w:ascii="Calibri" w:hAnsi="Calibri" w:cs="Calibri"/>
          <w:lang w:eastAsia="en-GB"/>
        </w:rPr>
      </w:pPr>
      <w:r w:rsidRPr="00253F92">
        <w:rPr>
          <w:rFonts w:ascii="Calibri" w:hAnsi="Calibri" w:cs="Calibri"/>
          <w:lang w:eastAsia="en-GB"/>
        </w:rPr>
        <w:t xml:space="preserve">The SMU website at </w:t>
      </w:r>
      <w:hyperlink r:id="rId5" w:history="1">
        <w:r w:rsidRPr="00253F92">
          <w:rPr>
            <w:rFonts w:ascii="Calibri" w:hAnsi="Calibri" w:cs="Calibri"/>
            <w:color w:val="0000FF"/>
            <w:u w:val="single"/>
            <w:lang w:eastAsia="en-GB"/>
          </w:rPr>
          <w:t>http://www.smu.ac.uk/academicskills/</w:t>
        </w:r>
      </w:hyperlink>
      <w:r w:rsidRPr="00253F92">
        <w:rPr>
          <w:rFonts w:ascii="Calibri" w:hAnsi="Calibri" w:cs="Calibri"/>
          <w:lang w:eastAsia="en-GB"/>
        </w:rPr>
        <w:t xml:space="preserve"> </w:t>
      </w:r>
    </w:p>
    <w:p w:rsidR="001D6834" w:rsidRPr="00436B02" w:rsidRDefault="001D6834" w:rsidP="001D6834">
      <w:pPr>
        <w:numPr>
          <w:ilvl w:val="0"/>
          <w:numId w:val="4"/>
        </w:numPr>
        <w:spacing w:after="0" w:line="240" w:lineRule="auto"/>
        <w:contextualSpacing/>
        <w:jc w:val="both"/>
        <w:rPr>
          <w:rFonts w:ascii="Calibri" w:hAnsi="Calibri" w:cs="Calibri"/>
          <w:lang w:eastAsia="en-GB"/>
        </w:rPr>
      </w:pPr>
      <w:r w:rsidRPr="00253F92">
        <w:rPr>
          <w:rFonts w:ascii="Calibri" w:hAnsi="Calibri" w:cs="Calibri"/>
          <w:lang w:eastAsia="en-GB"/>
        </w:rPr>
        <w:t>S</w:t>
      </w:r>
      <w:r>
        <w:rPr>
          <w:rFonts w:ascii="Calibri" w:hAnsi="Calibri" w:cs="Calibri"/>
          <w:lang w:eastAsia="en-GB"/>
        </w:rPr>
        <w:t>ee suggested reading list below;</w:t>
      </w:r>
    </w:p>
    <w:p w:rsidR="001D6834" w:rsidRDefault="001D6834" w:rsidP="001D6834">
      <w:pPr>
        <w:rPr>
          <w:rFonts w:ascii="Arial" w:hAnsi="Arial" w:cs="Arial"/>
          <w:b/>
          <w:sz w:val="20"/>
          <w:u w:val="single"/>
          <w:lang w:eastAsia="en-GB"/>
        </w:rPr>
      </w:pPr>
    </w:p>
    <w:p w:rsidR="00527BDF" w:rsidRDefault="00527BDF" w:rsidP="001D6834">
      <w:pPr>
        <w:rPr>
          <w:rFonts w:ascii="Arial" w:hAnsi="Arial" w:cs="Arial"/>
          <w:b/>
          <w:sz w:val="20"/>
          <w:u w:val="single"/>
          <w:lang w:eastAsia="en-GB"/>
        </w:rPr>
      </w:pPr>
    </w:p>
    <w:p w:rsidR="00527BDF" w:rsidRDefault="00527BDF" w:rsidP="001D6834">
      <w:pPr>
        <w:rPr>
          <w:rFonts w:ascii="Arial" w:hAnsi="Arial" w:cs="Arial"/>
          <w:b/>
          <w:sz w:val="20"/>
          <w:u w:val="single"/>
          <w:lang w:eastAsia="en-GB"/>
        </w:rPr>
      </w:pPr>
    </w:p>
    <w:p w:rsidR="001D6834" w:rsidRPr="006E5280" w:rsidRDefault="001D6834" w:rsidP="001D6834">
      <w:pPr>
        <w:rPr>
          <w:rFonts w:ascii="Arial" w:hAnsi="Arial" w:cs="Arial"/>
          <w:b/>
          <w:sz w:val="20"/>
          <w:u w:val="single"/>
          <w:lang w:eastAsia="en-GB"/>
        </w:rPr>
      </w:pPr>
      <w:r w:rsidRPr="00253F92">
        <w:rPr>
          <w:rFonts w:ascii="Arial" w:hAnsi="Arial" w:cs="Arial"/>
          <w:b/>
          <w:sz w:val="20"/>
          <w:u w:val="single"/>
          <w:lang w:eastAsia="en-GB"/>
        </w:rPr>
        <w:t>READING LIST:</w:t>
      </w:r>
    </w:p>
    <w:p w:rsidR="001D6834" w:rsidRPr="007A5516" w:rsidRDefault="001D6834" w:rsidP="001D683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7A5516">
        <w:rPr>
          <w:rFonts w:ascii="Arial" w:eastAsia="Times New Roman" w:hAnsi="Arial" w:cs="Arial"/>
          <w:b/>
          <w:lang w:eastAsia="en-GB"/>
        </w:rPr>
        <w:t>BIBLIOGRAPHY</w:t>
      </w:r>
    </w:p>
    <w:p w:rsidR="001D6834" w:rsidRPr="007A5516" w:rsidRDefault="001D6834" w:rsidP="001D683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1D6834" w:rsidRPr="007A5516" w:rsidRDefault="001D6834" w:rsidP="001D683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7A5516">
        <w:rPr>
          <w:rFonts w:ascii="Arial" w:eastAsia="Times New Roman" w:hAnsi="Arial" w:cs="Arial"/>
          <w:b/>
          <w:lang w:eastAsia="en-GB"/>
        </w:rPr>
        <w:t>Essential</w:t>
      </w:r>
    </w:p>
    <w:p w:rsidR="001D6834" w:rsidRPr="007A5516" w:rsidRDefault="001D6834" w:rsidP="001D6834">
      <w:pPr>
        <w:spacing w:before="100" w:beforeAutospacing="1" w:after="100" w:afterAutospacing="1" w:line="240" w:lineRule="auto"/>
        <w:rPr>
          <w:rFonts w:ascii="Arial" w:eastAsia="Times New Roman" w:hAnsi="Arial" w:cs="Arial"/>
          <w:lang w:eastAsia="en-GB"/>
        </w:rPr>
      </w:pPr>
      <w:r w:rsidRPr="007A5516">
        <w:rPr>
          <w:rFonts w:ascii="Arial" w:eastAsia="Times New Roman" w:hAnsi="Arial" w:cs="Arial"/>
          <w:lang w:eastAsia="en-GB"/>
        </w:rPr>
        <w:t xml:space="preserve">Brynean, A &amp; Crauer, D (1997) </w:t>
      </w:r>
      <w:r w:rsidRPr="007A5516">
        <w:rPr>
          <w:rFonts w:ascii="Arial" w:eastAsia="Times New Roman" w:hAnsi="Arial" w:cs="Arial"/>
          <w:u w:val="single"/>
          <w:lang w:eastAsia="en-GB"/>
        </w:rPr>
        <w:t>Quantitative Data Analysis with SPSS for Windows</w:t>
      </w:r>
      <w:r w:rsidRPr="007A5516">
        <w:rPr>
          <w:rFonts w:ascii="Arial" w:eastAsia="Times New Roman" w:hAnsi="Arial" w:cs="Arial"/>
          <w:lang w:eastAsia="en-GB"/>
        </w:rPr>
        <w:t xml:space="preserve">, Routledge London  </w:t>
      </w:r>
    </w:p>
    <w:p w:rsidR="001D6834" w:rsidRPr="007A5516" w:rsidRDefault="001D6834" w:rsidP="001D6834">
      <w:pPr>
        <w:spacing w:before="100" w:beforeAutospacing="1" w:after="100" w:afterAutospacing="1" w:line="240" w:lineRule="auto"/>
        <w:rPr>
          <w:rFonts w:ascii="Arial" w:eastAsia="Times New Roman" w:hAnsi="Arial" w:cs="Arial"/>
          <w:lang w:eastAsia="en-GB"/>
        </w:rPr>
      </w:pPr>
      <w:r w:rsidRPr="007A5516">
        <w:rPr>
          <w:rFonts w:ascii="Arial" w:eastAsia="Times New Roman" w:hAnsi="Arial" w:cs="Arial"/>
          <w:lang w:eastAsia="en-GB"/>
        </w:rPr>
        <w:t xml:space="preserve">Cottrel, S (2014), </w:t>
      </w:r>
      <w:r w:rsidRPr="007A5516">
        <w:rPr>
          <w:rFonts w:ascii="Arial" w:eastAsia="Times New Roman" w:hAnsi="Arial" w:cs="Arial"/>
          <w:u w:val="single"/>
          <w:lang w:eastAsia="en-GB"/>
        </w:rPr>
        <w:t>Dissertation and Project Reports – A step by Step Guide</w:t>
      </w:r>
      <w:r w:rsidRPr="007A5516">
        <w:rPr>
          <w:rFonts w:ascii="Arial" w:eastAsia="Times New Roman" w:hAnsi="Arial" w:cs="Arial"/>
          <w:lang w:eastAsia="en-GB"/>
        </w:rPr>
        <w:t>, Palgrave Macmillan: Basingstoke.</w:t>
      </w:r>
    </w:p>
    <w:p w:rsidR="001D6834" w:rsidRPr="007A5516" w:rsidRDefault="001D6834" w:rsidP="001D6834">
      <w:pPr>
        <w:spacing w:before="100" w:beforeAutospacing="1" w:after="100" w:afterAutospacing="1" w:line="240" w:lineRule="auto"/>
        <w:rPr>
          <w:rFonts w:ascii="Arial" w:eastAsia="Times New Roman" w:hAnsi="Arial" w:cs="Arial"/>
          <w:lang w:eastAsia="en-GB"/>
        </w:rPr>
      </w:pPr>
      <w:r w:rsidRPr="007A5516">
        <w:rPr>
          <w:rFonts w:ascii="Arial" w:eastAsia="Times New Roman" w:hAnsi="Arial" w:cs="Arial"/>
          <w:lang w:eastAsia="en-GB"/>
        </w:rPr>
        <w:t xml:space="preserve">Finn, M (2000) </w:t>
      </w:r>
      <w:r w:rsidRPr="007A5516">
        <w:rPr>
          <w:rFonts w:ascii="Arial" w:eastAsia="Times New Roman" w:hAnsi="Arial" w:cs="Arial"/>
          <w:u w:val="single"/>
          <w:lang w:eastAsia="en-GB"/>
        </w:rPr>
        <w:t>Tourism and Leisure Research Methods: Data Collection Analysis and Interpretation</w:t>
      </w:r>
      <w:r w:rsidRPr="007A5516">
        <w:rPr>
          <w:rFonts w:ascii="Arial" w:eastAsia="Times New Roman" w:hAnsi="Arial" w:cs="Arial"/>
          <w:lang w:eastAsia="en-GB"/>
        </w:rPr>
        <w:t>, Longman, Harlow</w:t>
      </w:r>
    </w:p>
    <w:p w:rsidR="001D6834" w:rsidRPr="007A5516" w:rsidRDefault="001D6834" w:rsidP="001D6834">
      <w:pPr>
        <w:spacing w:before="100" w:beforeAutospacing="1" w:after="100" w:afterAutospacing="1" w:line="240" w:lineRule="auto"/>
        <w:rPr>
          <w:rFonts w:ascii="Arial" w:eastAsia="Times New Roman" w:hAnsi="Arial" w:cs="Arial"/>
          <w:lang w:eastAsia="en-GB"/>
        </w:rPr>
      </w:pPr>
      <w:r w:rsidRPr="007A5516">
        <w:rPr>
          <w:rFonts w:ascii="Arial" w:eastAsia="Times New Roman" w:hAnsi="Arial" w:cs="Arial"/>
          <w:lang w:eastAsia="en-GB"/>
        </w:rPr>
        <w:t xml:space="preserve">Saunders, M., Lewis, P. and Thornhill, A. (2007) </w:t>
      </w:r>
      <w:r w:rsidRPr="007A5516">
        <w:rPr>
          <w:rFonts w:ascii="Arial" w:eastAsia="Times New Roman" w:hAnsi="Arial" w:cs="Arial"/>
          <w:u w:val="single"/>
          <w:lang w:eastAsia="en-GB"/>
        </w:rPr>
        <w:t>Research Methods for Business Students</w:t>
      </w:r>
      <w:r w:rsidRPr="007A5516">
        <w:rPr>
          <w:rFonts w:ascii="Arial" w:eastAsia="Times New Roman" w:hAnsi="Arial" w:cs="Arial"/>
          <w:lang w:eastAsia="en-GB"/>
        </w:rPr>
        <w:t>, 4</w:t>
      </w:r>
      <w:r w:rsidRPr="007A5516">
        <w:rPr>
          <w:rFonts w:ascii="Arial" w:eastAsia="Times New Roman" w:hAnsi="Arial" w:cs="Arial"/>
          <w:vertAlign w:val="superscript"/>
          <w:lang w:eastAsia="en-GB"/>
        </w:rPr>
        <w:t>th</w:t>
      </w:r>
      <w:r w:rsidRPr="007A5516">
        <w:rPr>
          <w:rFonts w:ascii="Arial" w:eastAsia="Times New Roman" w:hAnsi="Arial" w:cs="Arial"/>
          <w:lang w:eastAsia="en-GB"/>
        </w:rPr>
        <w:t xml:space="preserve"> Edition, FT/Prentice Hall: Harlow</w:t>
      </w:r>
    </w:p>
    <w:p w:rsidR="001D6834" w:rsidRDefault="001D6834" w:rsidP="001D6834">
      <w:pPr>
        <w:spacing w:before="100" w:beforeAutospacing="1" w:after="100" w:afterAutospacing="1" w:line="240" w:lineRule="auto"/>
        <w:rPr>
          <w:rFonts w:ascii="Arial" w:eastAsia="Times New Roman" w:hAnsi="Arial" w:cs="Arial"/>
          <w:lang w:eastAsia="en-GB"/>
        </w:rPr>
      </w:pPr>
      <w:r w:rsidRPr="007A5516">
        <w:rPr>
          <w:rFonts w:ascii="Arial" w:eastAsia="Times New Roman" w:hAnsi="Arial" w:cs="Arial"/>
          <w:lang w:eastAsia="en-GB"/>
        </w:rPr>
        <w:t xml:space="preserve">Veal, A J (2006), </w:t>
      </w:r>
      <w:r w:rsidRPr="007A5516">
        <w:rPr>
          <w:rFonts w:ascii="Arial" w:eastAsia="Times New Roman" w:hAnsi="Arial" w:cs="Arial"/>
          <w:u w:val="single"/>
          <w:lang w:eastAsia="en-GB"/>
        </w:rPr>
        <w:t>Research Methods for Leisure and Tourism</w:t>
      </w:r>
      <w:r w:rsidRPr="007A5516">
        <w:rPr>
          <w:rFonts w:ascii="Arial" w:eastAsia="Times New Roman" w:hAnsi="Arial" w:cs="Arial"/>
          <w:lang w:eastAsia="en-GB"/>
        </w:rPr>
        <w:t>, 3</w:t>
      </w:r>
      <w:r w:rsidRPr="007A5516">
        <w:rPr>
          <w:rFonts w:ascii="Arial" w:eastAsia="Times New Roman" w:hAnsi="Arial" w:cs="Arial"/>
          <w:vertAlign w:val="superscript"/>
          <w:lang w:eastAsia="en-GB"/>
        </w:rPr>
        <w:t>rd</w:t>
      </w:r>
      <w:r w:rsidRPr="007A5516">
        <w:rPr>
          <w:rFonts w:ascii="Arial" w:eastAsia="Times New Roman" w:hAnsi="Arial" w:cs="Arial"/>
          <w:lang w:eastAsia="en-GB"/>
        </w:rPr>
        <w:t xml:space="preserve"> Edition, Financial Times, Prentice Hall</w:t>
      </w:r>
    </w:p>
    <w:p w:rsidR="001D6834" w:rsidRDefault="001D6834" w:rsidP="001D6834">
      <w:pPr>
        <w:spacing w:before="100" w:beforeAutospacing="1" w:after="100" w:afterAutospacing="1" w:line="240" w:lineRule="auto"/>
        <w:rPr>
          <w:rFonts w:ascii="Arial" w:eastAsia="Times New Roman" w:hAnsi="Arial" w:cs="Arial"/>
          <w:lang w:eastAsia="en-GB"/>
        </w:rPr>
      </w:pPr>
    </w:p>
    <w:p w:rsidR="001D6834" w:rsidRDefault="001D6834" w:rsidP="001D6834">
      <w:pPr>
        <w:spacing w:before="100" w:beforeAutospacing="1" w:after="100" w:afterAutospacing="1" w:line="240" w:lineRule="auto"/>
        <w:rPr>
          <w:rFonts w:ascii="Arial" w:eastAsia="Times New Roman" w:hAnsi="Arial" w:cs="Arial"/>
          <w:lang w:eastAsia="en-GB"/>
        </w:rPr>
      </w:pPr>
    </w:p>
    <w:p w:rsidR="001D6834" w:rsidRPr="007A5516" w:rsidRDefault="001D6834" w:rsidP="001D6834">
      <w:pPr>
        <w:spacing w:before="100" w:beforeAutospacing="1" w:after="100" w:afterAutospacing="1" w:line="240" w:lineRule="auto"/>
        <w:rPr>
          <w:rFonts w:ascii="Arial" w:eastAsia="Times New Roman" w:hAnsi="Arial" w:cs="Arial"/>
          <w:lang w:eastAsia="en-GB"/>
        </w:rPr>
      </w:pPr>
    </w:p>
    <w:p w:rsidR="001D6834" w:rsidRPr="007A5516" w:rsidRDefault="001D6834" w:rsidP="001D683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7A5516">
        <w:rPr>
          <w:rFonts w:ascii="Arial" w:eastAsia="Times New Roman" w:hAnsi="Arial" w:cs="Arial"/>
          <w:b/>
          <w:lang w:eastAsia="en-GB"/>
        </w:rPr>
        <w:lastRenderedPageBreak/>
        <w:t>Recommended</w:t>
      </w:r>
    </w:p>
    <w:p w:rsidR="001D6834" w:rsidRPr="007A5516" w:rsidRDefault="001D6834" w:rsidP="001D683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1D6834" w:rsidRPr="007A5516" w:rsidRDefault="001D6834" w:rsidP="001D6834">
      <w:pPr>
        <w:tabs>
          <w:tab w:val="left" w:pos="2518"/>
          <w:tab w:val="left" w:pos="3652"/>
        </w:tabs>
        <w:overflowPunct w:val="0"/>
        <w:autoSpaceDE w:val="0"/>
        <w:autoSpaceDN w:val="0"/>
        <w:adjustRightInd w:val="0"/>
        <w:spacing w:after="0" w:line="0" w:lineRule="atLeast"/>
        <w:jc w:val="both"/>
        <w:textAlignment w:val="baseline"/>
        <w:rPr>
          <w:rFonts w:ascii="Arial" w:eastAsia="Times New Roman" w:hAnsi="Arial" w:cs="Arial"/>
          <w:lang w:eastAsia="en-GB"/>
        </w:rPr>
      </w:pPr>
      <w:hyperlink r:id="rId6" w:history="1">
        <w:r w:rsidRPr="007A5516">
          <w:rPr>
            <w:rFonts w:ascii="Arial" w:eastAsia="Times New Roman" w:hAnsi="Arial" w:cs="Arial"/>
            <w:lang w:eastAsia="en-GB"/>
          </w:rPr>
          <w:t>Bryman</w:t>
        </w:r>
      </w:hyperlink>
      <w:r w:rsidRPr="007A5516">
        <w:rPr>
          <w:rFonts w:ascii="Arial" w:eastAsia="Times New Roman" w:hAnsi="Arial" w:cs="Arial"/>
          <w:lang w:eastAsia="en-GB"/>
        </w:rPr>
        <w:t>, A</w:t>
      </w:r>
      <w:r w:rsidRPr="007A5516">
        <w:rPr>
          <w:rFonts w:ascii="Arial" w:eastAsia="Times New Roman" w:hAnsi="Arial" w:cs="Arial"/>
          <w:lang w:eastAsia="zh-TW"/>
        </w:rPr>
        <w:t xml:space="preserve"> (2004), </w:t>
      </w:r>
      <w:r w:rsidRPr="007A5516">
        <w:rPr>
          <w:rFonts w:ascii="Arial" w:eastAsia="Times New Roman" w:hAnsi="Arial" w:cs="Arial"/>
          <w:u w:val="single"/>
          <w:lang w:eastAsia="en-GB"/>
        </w:rPr>
        <w:t>Social Research</w:t>
      </w:r>
      <w:r w:rsidRPr="007A5516">
        <w:rPr>
          <w:rFonts w:ascii="Arial" w:eastAsia="Times New Roman" w:hAnsi="Arial" w:cs="Arial"/>
          <w:u w:val="single"/>
          <w:lang w:eastAsia="zh-TW"/>
        </w:rPr>
        <w:t xml:space="preserve"> Methods</w:t>
      </w:r>
      <w:r w:rsidRPr="007A5516">
        <w:rPr>
          <w:rFonts w:ascii="Arial" w:eastAsia="Times New Roman" w:hAnsi="Arial" w:cs="Arial"/>
          <w:i/>
          <w:lang w:eastAsia="zh-TW"/>
        </w:rPr>
        <w:t xml:space="preserve">, </w:t>
      </w:r>
      <w:r w:rsidRPr="007A5516">
        <w:rPr>
          <w:rFonts w:ascii="Arial" w:eastAsia="Times New Roman" w:hAnsi="Arial" w:cs="Arial"/>
          <w:lang w:eastAsia="zh-TW"/>
        </w:rPr>
        <w:t>2</w:t>
      </w:r>
      <w:r w:rsidRPr="007A5516">
        <w:rPr>
          <w:rFonts w:ascii="Arial" w:eastAsia="Times New Roman" w:hAnsi="Arial" w:cs="Arial"/>
          <w:vertAlign w:val="superscript"/>
          <w:lang w:eastAsia="zh-TW"/>
        </w:rPr>
        <w:t>nd</w:t>
      </w:r>
      <w:r w:rsidRPr="007A5516">
        <w:rPr>
          <w:rFonts w:ascii="Arial" w:eastAsia="Times New Roman" w:hAnsi="Arial" w:cs="Arial"/>
          <w:lang w:eastAsia="zh-TW"/>
        </w:rPr>
        <w:t xml:space="preserve"> Edition,</w:t>
      </w:r>
      <w:r w:rsidRPr="007A5516">
        <w:rPr>
          <w:rFonts w:ascii="Arial" w:eastAsia="Times New Roman" w:hAnsi="Arial" w:cs="Arial"/>
          <w:lang w:eastAsia="en-GB"/>
        </w:rPr>
        <w:t xml:space="preserve"> Oxford</w:t>
      </w:r>
      <w:r w:rsidRPr="007A5516">
        <w:rPr>
          <w:rFonts w:ascii="Arial" w:eastAsia="Times New Roman" w:hAnsi="Arial" w:cs="Arial"/>
          <w:lang w:eastAsia="zh-TW"/>
        </w:rPr>
        <w:t xml:space="preserve"> </w:t>
      </w:r>
      <w:r w:rsidRPr="007A5516">
        <w:rPr>
          <w:rFonts w:ascii="Arial" w:eastAsia="Times New Roman" w:hAnsi="Arial" w:cs="Arial"/>
          <w:lang w:eastAsia="en-GB"/>
        </w:rPr>
        <w:t>University Press</w:t>
      </w:r>
    </w:p>
    <w:p w:rsidR="001D6834" w:rsidRPr="007A5516" w:rsidRDefault="001D6834" w:rsidP="001D6834">
      <w:pPr>
        <w:tabs>
          <w:tab w:val="left" w:pos="2518"/>
          <w:tab w:val="left" w:pos="3652"/>
        </w:tabs>
        <w:overflowPunct w:val="0"/>
        <w:autoSpaceDE w:val="0"/>
        <w:autoSpaceDN w:val="0"/>
        <w:adjustRightInd w:val="0"/>
        <w:spacing w:after="0" w:line="0" w:lineRule="atLeast"/>
        <w:jc w:val="both"/>
        <w:textAlignment w:val="baseline"/>
        <w:rPr>
          <w:rFonts w:ascii="Arial" w:eastAsia="Times New Roman" w:hAnsi="Arial" w:cs="Arial"/>
          <w:lang w:eastAsia="en-GB"/>
        </w:rPr>
      </w:pPr>
    </w:p>
    <w:p w:rsidR="001D6834" w:rsidRPr="007A5516" w:rsidRDefault="001D6834" w:rsidP="001D6834">
      <w:pPr>
        <w:tabs>
          <w:tab w:val="left" w:pos="2518"/>
          <w:tab w:val="left" w:pos="3652"/>
        </w:tabs>
        <w:overflowPunct w:val="0"/>
        <w:autoSpaceDE w:val="0"/>
        <w:autoSpaceDN w:val="0"/>
        <w:adjustRightInd w:val="0"/>
        <w:spacing w:after="0" w:line="0" w:lineRule="atLeast"/>
        <w:jc w:val="both"/>
        <w:textAlignment w:val="baseline"/>
        <w:rPr>
          <w:rFonts w:ascii="Arial" w:eastAsia="Times New Roman" w:hAnsi="Arial" w:cs="Arial"/>
          <w:lang w:eastAsia="en-GB"/>
        </w:rPr>
      </w:pPr>
      <w:r w:rsidRPr="007A5516">
        <w:rPr>
          <w:rFonts w:ascii="Arial" w:eastAsia="Times New Roman" w:hAnsi="Arial" w:cs="Arial"/>
          <w:lang w:eastAsia="en-GB"/>
        </w:rPr>
        <w:t xml:space="preserve">Bucki, L (2013), </w:t>
      </w:r>
      <w:r w:rsidRPr="007A5516">
        <w:rPr>
          <w:rFonts w:ascii="Arial" w:eastAsia="Times New Roman" w:hAnsi="Arial" w:cs="Arial"/>
          <w:u w:val="single"/>
          <w:lang w:eastAsia="en-GB"/>
        </w:rPr>
        <w:t>Microsoft Office 2013 Bible</w:t>
      </w:r>
      <w:r w:rsidRPr="007A5516">
        <w:rPr>
          <w:rFonts w:ascii="Arial" w:eastAsia="Times New Roman" w:hAnsi="Arial" w:cs="Arial"/>
          <w:lang w:eastAsia="en-GB"/>
        </w:rPr>
        <w:t>, Wiley, Indianapolis</w:t>
      </w:r>
    </w:p>
    <w:p w:rsidR="001D6834" w:rsidRPr="007A5516" w:rsidRDefault="001D6834" w:rsidP="001D6834">
      <w:pPr>
        <w:tabs>
          <w:tab w:val="left" w:pos="3652"/>
        </w:tabs>
        <w:overflowPunct w:val="0"/>
        <w:autoSpaceDE w:val="0"/>
        <w:autoSpaceDN w:val="0"/>
        <w:adjustRightInd w:val="0"/>
        <w:spacing w:after="0" w:line="0" w:lineRule="atLeast"/>
        <w:jc w:val="both"/>
        <w:textAlignment w:val="baseline"/>
        <w:rPr>
          <w:rFonts w:ascii="Arial" w:eastAsia="Times New Roman" w:hAnsi="Arial" w:cs="Arial"/>
          <w:lang w:eastAsia="en-GB"/>
        </w:rPr>
      </w:pPr>
    </w:p>
    <w:p w:rsidR="001D6834" w:rsidRPr="007A5516" w:rsidRDefault="001D6834" w:rsidP="001D6834">
      <w:pPr>
        <w:overflowPunct w:val="0"/>
        <w:autoSpaceDE w:val="0"/>
        <w:autoSpaceDN w:val="0"/>
        <w:adjustRightInd w:val="0"/>
        <w:spacing w:after="0" w:line="240" w:lineRule="auto"/>
        <w:textAlignment w:val="baseline"/>
        <w:rPr>
          <w:rFonts w:ascii="Arial" w:eastAsia="Times New Roman" w:hAnsi="Arial" w:cs="Arial"/>
          <w:lang w:eastAsia="en-GB"/>
        </w:rPr>
      </w:pPr>
      <w:r w:rsidRPr="007A5516">
        <w:rPr>
          <w:rFonts w:ascii="Arial" w:eastAsia="Times New Roman" w:hAnsi="Arial" w:cs="Arial"/>
          <w:lang w:eastAsia="en-GB"/>
        </w:rPr>
        <w:t xml:space="preserve">Cottrel, S (2005) </w:t>
      </w:r>
      <w:r w:rsidRPr="007A5516">
        <w:rPr>
          <w:rFonts w:ascii="Arial" w:eastAsia="Times New Roman" w:hAnsi="Arial" w:cs="Arial"/>
          <w:u w:val="single"/>
          <w:lang w:eastAsia="en-GB"/>
        </w:rPr>
        <w:t>Critical Thinking Skills: Developing Effective Analysis and Argument</w:t>
      </w:r>
      <w:r w:rsidRPr="007A5516">
        <w:rPr>
          <w:rFonts w:ascii="Arial" w:eastAsia="Times New Roman" w:hAnsi="Arial" w:cs="Arial"/>
          <w:lang w:eastAsia="en-GB"/>
        </w:rPr>
        <w:t>, Palgrave Study Guides, Palgrave Macmillan: Basingstoke</w:t>
      </w: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lang w:eastAsia="en-GB"/>
        </w:rPr>
      </w:pP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
          <w:lang w:eastAsia="zh-TW"/>
        </w:rPr>
      </w:pPr>
      <w:r w:rsidRPr="007A5516">
        <w:rPr>
          <w:rFonts w:ascii="Arial" w:eastAsia="Times New Roman" w:hAnsi="Arial" w:cs="Arial"/>
          <w:lang w:eastAsia="en-GB"/>
        </w:rPr>
        <w:t>Denscombe, M</w:t>
      </w:r>
      <w:r w:rsidRPr="007A5516">
        <w:rPr>
          <w:rFonts w:ascii="Arial" w:eastAsia="Times New Roman" w:hAnsi="Arial" w:cs="Arial"/>
          <w:lang w:eastAsia="zh-TW"/>
        </w:rPr>
        <w:t xml:space="preserve"> (</w:t>
      </w:r>
      <w:r w:rsidRPr="007A5516">
        <w:rPr>
          <w:rFonts w:ascii="Arial" w:eastAsia="Times New Roman" w:hAnsi="Arial" w:cs="Arial"/>
          <w:lang w:eastAsia="en-GB"/>
        </w:rPr>
        <w:t>2002</w:t>
      </w:r>
      <w:r w:rsidRPr="007A5516">
        <w:rPr>
          <w:rFonts w:ascii="Arial" w:eastAsia="Times New Roman" w:hAnsi="Arial" w:cs="Arial"/>
          <w:lang w:eastAsia="zh-TW"/>
        </w:rPr>
        <w:t xml:space="preserve">), </w:t>
      </w:r>
      <w:r w:rsidRPr="007A5516">
        <w:rPr>
          <w:rFonts w:ascii="Arial" w:eastAsia="Times New Roman" w:hAnsi="Arial" w:cs="Arial"/>
          <w:u w:val="single"/>
          <w:lang w:eastAsia="en-GB"/>
        </w:rPr>
        <w:t>Ground Rules for Good Research</w:t>
      </w:r>
      <w:r w:rsidRPr="007A5516">
        <w:rPr>
          <w:rFonts w:ascii="Arial" w:eastAsia="Times New Roman" w:hAnsi="Arial" w:cs="Arial"/>
          <w:i/>
          <w:lang w:eastAsia="en-GB"/>
        </w:rPr>
        <w:t xml:space="preserve">, </w:t>
      </w:r>
      <w:r w:rsidRPr="007A5516">
        <w:rPr>
          <w:rFonts w:ascii="Arial" w:eastAsia="Times New Roman" w:hAnsi="Arial" w:cs="Arial"/>
          <w:lang w:eastAsia="en-GB"/>
        </w:rPr>
        <w:t>Open University Press: Milton Keynes</w:t>
      </w:r>
      <w:r w:rsidRPr="007A5516">
        <w:rPr>
          <w:rFonts w:ascii="Arial" w:eastAsia="Times New Roman" w:hAnsi="Arial" w:cs="Arial"/>
          <w:i/>
          <w:lang w:eastAsia="en-GB"/>
        </w:rPr>
        <w:t xml:space="preserve"> </w:t>
      </w: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
          <w:lang w:eastAsia="zh-TW"/>
        </w:rPr>
      </w:pP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
          <w:lang w:eastAsia="en-GB"/>
        </w:rPr>
      </w:pPr>
      <w:r w:rsidRPr="007A5516">
        <w:rPr>
          <w:rFonts w:ascii="Arial" w:eastAsia="Times New Roman" w:hAnsi="Arial" w:cs="Arial"/>
          <w:lang w:eastAsia="en-GB"/>
        </w:rPr>
        <w:t>Diamantopoulos, A &amp; Schlegelmilch, B</w:t>
      </w:r>
      <w:r w:rsidRPr="007A5516">
        <w:rPr>
          <w:rFonts w:ascii="Arial" w:eastAsia="Times New Roman" w:hAnsi="Arial" w:cs="Arial"/>
          <w:lang w:eastAsia="zh-TW"/>
        </w:rPr>
        <w:t xml:space="preserve"> (2002), </w:t>
      </w:r>
      <w:r w:rsidRPr="007A5516">
        <w:rPr>
          <w:rFonts w:ascii="Arial" w:eastAsia="Times New Roman" w:hAnsi="Arial" w:cs="Arial"/>
          <w:u w:val="single"/>
          <w:lang w:eastAsia="en-GB"/>
        </w:rPr>
        <w:t>Taking the Fear Out of Data Analysis</w:t>
      </w:r>
      <w:r w:rsidRPr="007A5516">
        <w:rPr>
          <w:rFonts w:ascii="Arial" w:eastAsia="Times New Roman" w:hAnsi="Arial" w:cs="Arial"/>
          <w:i/>
          <w:lang w:eastAsia="en-GB"/>
        </w:rPr>
        <w:t xml:space="preserve">, </w:t>
      </w: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Cs/>
          <w:lang w:eastAsia="en-GB"/>
        </w:rPr>
      </w:pPr>
      <w:r w:rsidRPr="007A5516">
        <w:rPr>
          <w:rFonts w:ascii="Arial" w:eastAsia="Times New Roman" w:hAnsi="Arial" w:cs="Arial"/>
          <w:iCs/>
          <w:lang w:eastAsia="en-GB"/>
        </w:rPr>
        <w:t>Dryden, London</w:t>
      </w: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Cs/>
          <w:lang w:eastAsia="en-GB"/>
        </w:rPr>
      </w:pP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Cs/>
          <w:lang w:eastAsia="en-GB"/>
        </w:rPr>
      </w:pPr>
      <w:r w:rsidRPr="007A5516">
        <w:rPr>
          <w:rFonts w:ascii="Arial" w:eastAsia="Times New Roman" w:hAnsi="Arial" w:cs="Arial"/>
          <w:iCs/>
          <w:lang w:eastAsia="en-GB"/>
        </w:rPr>
        <w:t>Grbich, C (2006), Qualitative Data Analysis, Sage Publications Ltd</w:t>
      </w: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Cs/>
          <w:lang w:eastAsia="en-GB"/>
        </w:rPr>
      </w:pP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Cs/>
          <w:lang w:eastAsia="en-GB"/>
        </w:rPr>
      </w:pPr>
      <w:r w:rsidRPr="007A5516">
        <w:rPr>
          <w:rFonts w:ascii="Arial" w:eastAsia="Times New Roman" w:hAnsi="Arial" w:cs="Arial"/>
          <w:iCs/>
          <w:lang w:eastAsia="en-GB"/>
        </w:rPr>
        <w:t xml:space="preserve">Kranzier, J (2011) </w:t>
      </w:r>
      <w:r w:rsidRPr="007A5516">
        <w:rPr>
          <w:rFonts w:ascii="Arial" w:eastAsia="Times New Roman" w:hAnsi="Arial" w:cs="Arial"/>
          <w:iCs/>
          <w:u w:val="single"/>
          <w:lang w:eastAsia="en-GB"/>
        </w:rPr>
        <w:t>Statistics for the Terrified</w:t>
      </w:r>
      <w:r w:rsidRPr="007A5516">
        <w:rPr>
          <w:rFonts w:ascii="Arial" w:eastAsia="Times New Roman" w:hAnsi="Arial" w:cs="Arial"/>
          <w:iCs/>
          <w:lang w:eastAsia="en-GB"/>
        </w:rPr>
        <w:t>, 5</w:t>
      </w:r>
      <w:r w:rsidRPr="007A5516">
        <w:rPr>
          <w:rFonts w:ascii="Arial" w:eastAsia="Times New Roman" w:hAnsi="Arial" w:cs="Arial"/>
          <w:iCs/>
          <w:vertAlign w:val="superscript"/>
          <w:lang w:eastAsia="en-GB"/>
        </w:rPr>
        <w:t>th</w:t>
      </w:r>
      <w:r w:rsidRPr="007A5516">
        <w:rPr>
          <w:rFonts w:ascii="Arial" w:eastAsia="Times New Roman" w:hAnsi="Arial" w:cs="Arial"/>
          <w:iCs/>
          <w:lang w:eastAsia="en-GB"/>
        </w:rPr>
        <w:t xml:space="preserve"> Edition Prentice Hall, London.</w:t>
      </w: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Cs/>
          <w:lang w:eastAsia="en-GB"/>
        </w:rPr>
      </w:pP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Cs/>
          <w:lang w:eastAsia="en-GB"/>
        </w:rPr>
      </w:pPr>
      <w:r w:rsidRPr="007A5516">
        <w:rPr>
          <w:rFonts w:ascii="Arial" w:eastAsia="Times New Roman" w:hAnsi="Arial" w:cs="Arial"/>
          <w:iCs/>
          <w:lang w:eastAsia="en-GB"/>
        </w:rPr>
        <w:t xml:space="preserve">Marshall, C (2015), </w:t>
      </w:r>
      <w:r w:rsidRPr="007A5516">
        <w:rPr>
          <w:rFonts w:ascii="Arial" w:eastAsia="Times New Roman" w:hAnsi="Arial" w:cs="Arial"/>
          <w:iCs/>
          <w:u w:val="single"/>
          <w:lang w:eastAsia="en-GB"/>
        </w:rPr>
        <w:t>Designing Qualitative Research</w:t>
      </w:r>
      <w:r w:rsidRPr="007A5516">
        <w:rPr>
          <w:rFonts w:ascii="Arial" w:eastAsia="Times New Roman" w:hAnsi="Arial" w:cs="Arial"/>
          <w:iCs/>
          <w:lang w:eastAsia="en-GB"/>
        </w:rPr>
        <w:t>, 6</w:t>
      </w:r>
      <w:r w:rsidRPr="007A5516">
        <w:rPr>
          <w:rFonts w:ascii="Arial" w:eastAsia="Times New Roman" w:hAnsi="Arial" w:cs="Arial"/>
          <w:iCs/>
          <w:vertAlign w:val="superscript"/>
          <w:lang w:eastAsia="en-GB"/>
        </w:rPr>
        <w:t>th</w:t>
      </w:r>
      <w:r w:rsidRPr="007A5516">
        <w:rPr>
          <w:rFonts w:ascii="Arial" w:eastAsia="Times New Roman" w:hAnsi="Arial" w:cs="Arial"/>
          <w:iCs/>
          <w:lang w:eastAsia="en-GB"/>
        </w:rPr>
        <w:t xml:space="preserve"> Edition, Sage, London.</w:t>
      </w: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iCs/>
          <w:lang w:eastAsia="zh-TW"/>
        </w:rPr>
      </w:pPr>
    </w:p>
    <w:p w:rsidR="001D6834" w:rsidRPr="007A5516" w:rsidRDefault="001D6834" w:rsidP="001D6834">
      <w:pPr>
        <w:overflowPunct w:val="0"/>
        <w:autoSpaceDE w:val="0"/>
        <w:autoSpaceDN w:val="0"/>
        <w:adjustRightInd w:val="0"/>
        <w:spacing w:after="0" w:line="0" w:lineRule="atLeast"/>
        <w:textAlignment w:val="baseline"/>
        <w:rPr>
          <w:rFonts w:ascii="Arial" w:eastAsia="Times New Roman" w:hAnsi="Arial" w:cs="Arial"/>
          <w:lang w:eastAsia="en-GB"/>
        </w:rPr>
      </w:pPr>
      <w:r w:rsidRPr="007A5516">
        <w:rPr>
          <w:rFonts w:ascii="Arial" w:eastAsia="Times New Roman" w:hAnsi="Arial" w:cs="Arial"/>
          <w:lang w:eastAsia="en-GB"/>
        </w:rPr>
        <w:t>Pallant, J</w:t>
      </w:r>
      <w:r w:rsidRPr="007A5516">
        <w:rPr>
          <w:rFonts w:ascii="Arial" w:eastAsia="Times New Roman" w:hAnsi="Arial" w:cs="Arial"/>
          <w:lang w:eastAsia="zh-TW"/>
        </w:rPr>
        <w:t xml:space="preserve"> (</w:t>
      </w:r>
      <w:r w:rsidRPr="007A5516">
        <w:rPr>
          <w:rFonts w:ascii="Arial" w:eastAsia="Times New Roman" w:hAnsi="Arial" w:cs="Arial"/>
          <w:lang w:eastAsia="en-GB"/>
        </w:rPr>
        <w:t xml:space="preserve">2011) </w:t>
      </w:r>
      <w:r w:rsidRPr="007A5516">
        <w:rPr>
          <w:rFonts w:ascii="Arial" w:eastAsia="Times New Roman" w:hAnsi="Arial" w:cs="Arial"/>
          <w:u w:val="single"/>
          <w:lang w:eastAsia="en-GB"/>
        </w:rPr>
        <w:t>SPSS Survival Guide Manual: A step by step guide to data analysis using SPSS</w:t>
      </w:r>
      <w:r w:rsidRPr="007A5516">
        <w:rPr>
          <w:rFonts w:ascii="Arial" w:eastAsia="Times New Roman" w:hAnsi="Arial" w:cs="Arial"/>
          <w:lang w:eastAsia="en-GB"/>
        </w:rPr>
        <w:t>, McGraw Hill, Maidenhead.</w:t>
      </w:r>
    </w:p>
    <w:p w:rsidR="001D6834" w:rsidRPr="007A5516" w:rsidRDefault="001D6834" w:rsidP="001D6834">
      <w:pPr>
        <w:overflowPunct w:val="0"/>
        <w:autoSpaceDE w:val="0"/>
        <w:autoSpaceDN w:val="0"/>
        <w:adjustRightInd w:val="0"/>
        <w:spacing w:after="0" w:line="0" w:lineRule="atLeast"/>
        <w:jc w:val="both"/>
        <w:textAlignment w:val="baseline"/>
        <w:rPr>
          <w:rFonts w:ascii="Arial" w:eastAsia="Times New Roman" w:hAnsi="Arial" w:cs="Arial"/>
          <w:iCs/>
          <w:lang w:eastAsia="zh-TW"/>
        </w:rPr>
      </w:pPr>
    </w:p>
    <w:p w:rsidR="001D6834" w:rsidRPr="007A5516" w:rsidRDefault="001D6834" w:rsidP="001D6834">
      <w:pPr>
        <w:overflowPunct w:val="0"/>
        <w:autoSpaceDE w:val="0"/>
        <w:autoSpaceDN w:val="0"/>
        <w:adjustRightInd w:val="0"/>
        <w:spacing w:after="0" w:line="0" w:lineRule="atLeast"/>
        <w:jc w:val="both"/>
        <w:textAlignment w:val="baseline"/>
        <w:rPr>
          <w:rFonts w:ascii="Arial" w:eastAsia="Times New Roman" w:hAnsi="Arial" w:cs="Arial"/>
          <w:lang w:eastAsia="zh-TW"/>
        </w:rPr>
      </w:pPr>
      <w:r w:rsidRPr="007A5516">
        <w:rPr>
          <w:rFonts w:ascii="Arial" w:eastAsia="Times New Roman" w:hAnsi="Arial" w:cs="Arial"/>
          <w:lang w:eastAsia="en-GB"/>
        </w:rPr>
        <w:t>Robson, C</w:t>
      </w:r>
      <w:r w:rsidRPr="007A5516">
        <w:rPr>
          <w:rFonts w:ascii="Arial" w:eastAsia="Times New Roman" w:hAnsi="Arial" w:cs="Arial"/>
          <w:lang w:eastAsia="zh-TW"/>
        </w:rPr>
        <w:t xml:space="preserve"> (2002), </w:t>
      </w:r>
      <w:r w:rsidRPr="007A5516">
        <w:rPr>
          <w:rFonts w:ascii="Arial" w:eastAsia="Times New Roman" w:hAnsi="Arial" w:cs="Arial"/>
          <w:u w:val="single"/>
          <w:lang w:eastAsia="en-GB"/>
        </w:rPr>
        <w:t>Real World Researc</w:t>
      </w:r>
      <w:r w:rsidRPr="007A5516">
        <w:rPr>
          <w:rFonts w:ascii="Arial" w:eastAsia="Times New Roman" w:hAnsi="Arial" w:cs="Arial"/>
          <w:u w:val="single"/>
          <w:lang w:eastAsia="zh-TW"/>
        </w:rPr>
        <w:t>h</w:t>
      </w:r>
      <w:r w:rsidRPr="007A5516">
        <w:rPr>
          <w:rFonts w:ascii="Arial" w:eastAsia="Times New Roman" w:hAnsi="Arial" w:cs="Arial"/>
          <w:lang w:eastAsia="zh-TW"/>
        </w:rPr>
        <w:t>, 2</w:t>
      </w:r>
      <w:r w:rsidRPr="007A5516">
        <w:rPr>
          <w:rFonts w:ascii="Arial" w:eastAsia="Times New Roman" w:hAnsi="Arial" w:cs="Arial"/>
          <w:vertAlign w:val="superscript"/>
          <w:lang w:eastAsia="zh-TW"/>
        </w:rPr>
        <w:t>nd</w:t>
      </w:r>
      <w:r w:rsidRPr="007A5516">
        <w:rPr>
          <w:rFonts w:ascii="Arial" w:eastAsia="Times New Roman" w:hAnsi="Arial" w:cs="Arial"/>
          <w:lang w:eastAsia="zh-TW"/>
        </w:rPr>
        <w:t xml:space="preserve"> Edition</w:t>
      </w:r>
      <w:r w:rsidRPr="007A5516">
        <w:rPr>
          <w:rFonts w:ascii="Arial" w:eastAsia="Times New Roman" w:hAnsi="Arial" w:cs="Arial"/>
          <w:i/>
          <w:lang w:eastAsia="zh-TW"/>
        </w:rPr>
        <w:t>,</w:t>
      </w:r>
      <w:r w:rsidRPr="007A5516">
        <w:rPr>
          <w:rFonts w:ascii="Arial" w:eastAsia="Times New Roman" w:hAnsi="Arial" w:cs="Arial"/>
          <w:lang w:eastAsia="en-GB"/>
        </w:rPr>
        <w:t xml:space="preserve"> Blackwell: Oxford</w:t>
      </w:r>
    </w:p>
    <w:p w:rsidR="001D6834" w:rsidRPr="007A5516" w:rsidRDefault="001D6834" w:rsidP="001D6834">
      <w:pPr>
        <w:tabs>
          <w:tab w:val="left" w:pos="2380"/>
          <w:tab w:val="left" w:pos="3652"/>
        </w:tabs>
        <w:overflowPunct w:val="0"/>
        <w:autoSpaceDE w:val="0"/>
        <w:autoSpaceDN w:val="0"/>
        <w:adjustRightInd w:val="0"/>
        <w:spacing w:after="0" w:line="0" w:lineRule="atLeast"/>
        <w:jc w:val="both"/>
        <w:textAlignment w:val="baseline"/>
        <w:rPr>
          <w:rFonts w:ascii="Arial" w:eastAsia="Times New Roman" w:hAnsi="Arial" w:cs="Arial"/>
          <w:lang w:eastAsia="zh-TW"/>
        </w:rPr>
      </w:pPr>
    </w:p>
    <w:p w:rsidR="001D6834" w:rsidRPr="007A5516" w:rsidRDefault="001D6834" w:rsidP="001D6834">
      <w:pPr>
        <w:tabs>
          <w:tab w:val="left" w:pos="2518"/>
          <w:tab w:val="left" w:pos="3652"/>
        </w:tabs>
        <w:overflowPunct w:val="0"/>
        <w:autoSpaceDE w:val="0"/>
        <w:autoSpaceDN w:val="0"/>
        <w:adjustRightInd w:val="0"/>
        <w:spacing w:after="0" w:line="0" w:lineRule="atLeast"/>
        <w:jc w:val="both"/>
        <w:textAlignment w:val="baseline"/>
        <w:rPr>
          <w:rFonts w:ascii="Arial" w:eastAsia="Times New Roman" w:hAnsi="Arial" w:cs="Arial"/>
          <w:lang w:eastAsia="zh-TW"/>
        </w:rPr>
      </w:pPr>
      <w:r w:rsidRPr="007A5516">
        <w:rPr>
          <w:rFonts w:ascii="Arial" w:eastAsia="Times New Roman" w:hAnsi="Arial" w:cs="Arial"/>
          <w:lang w:eastAsia="en-GB"/>
        </w:rPr>
        <w:t>Silverman, D</w:t>
      </w:r>
      <w:r w:rsidRPr="007A5516">
        <w:rPr>
          <w:rFonts w:ascii="Arial" w:eastAsia="Times New Roman" w:hAnsi="Arial" w:cs="Arial"/>
          <w:lang w:eastAsia="zh-TW"/>
        </w:rPr>
        <w:t xml:space="preserve"> (2004), </w:t>
      </w:r>
      <w:r w:rsidRPr="007A5516">
        <w:rPr>
          <w:rFonts w:ascii="Arial" w:eastAsia="Times New Roman" w:hAnsi="Arial" w:cs="Arial"/>
          <w:u w:val="single"/>
          <w:lang w:eastAsia="en-GB"/>
        </w:rPr>
        <w:t>Qualitative Research Methods</w:t>
      </w:r>
      <w:r w:rsidRPr="007A5516">
        <w:rPr>
          <w:rFonts w:ascii="Arial" w:eastAsia="Times New Roman" w:hAnsi="Arial" w:cs="Arial"/>
          <w:i/>
          <w:lang w:eastAsia="en-GB"/>
        </w:rPr>
        <w:t xml:space="preserve">, </w:t>
      </w:r>
      <w:r w:rsidRPr="007A5516">
        <w:rPr>
          <w:rFonts w:ascii="Arial" w:eastAsia="Times New Roman" w:hAnsi="Arial" w:cs="Arial"/>
          <w:lang w:eastAsia="en-GB"/>
        </w:rPr>
        <w:t>2</w:t>
      </w:r>
      <w:r w:rsidRPr="007A5516">
        <w:rPr>
          <w:rFonts w:ascii="Arial" w:eastAsia="Times New Roman" w:hAnsi="Arial" w:cs="Arial"/>
          <w:vertAlign w:val="superscript"/>
          <w:lang w:eastAsia="en-GB"/>
        </w:rPr>
        <w:t>nd</w:t>
      </w:r>
      <w:r w:rsidRPr="007A5516">
        <w:rPr>
          <w:rFonts w:ascii="Arial" w:eastAsia="Times New Roman" w:hAnsi="Arial" w:cs="Arial"/>
          <w:lang w:eastAsia="en-GB"/>
        </w:rPr>
        <w:t xml:space="preserve"> Edition</w:t>
      </w:r>
      <w:r w:rsidRPr="007A5516">
        <w:rPr>
          <w:rFonts w:ascii="Arial" w:eastAsia="Times New Roman" w:hAnsi="Arial" w:cs="Arial"/>
          <w:i/>
          <w:lang w:eastAsia="en-GB"/>
        </w:rPr>
        <w:t>,</w:t>
      </w:r>
      <w:r w:rsidRPr="007A5516">
        <w:rPr>
          <w:rFonts w:ascii="Arial" w:eastAsia="Times New Roman" w:hAnsi="Arial" w:cs="Arial"/>
          <w:lang w:eastAsia="en-GB"/>
        </w:rPr>
        <w:t xml:space="preserve"> Sage: London</w:t>
      </w:r>
    </w:p>
    <w:p w:rsidR="001D6834" w:rsidRPr="007A5516" w:rsidRDefault="001D6834" w:rsidP="001D6834">
      <w:pPr>
        <w:tabs>
          <w:tab w:val="left" w:pos="2518"/>
          <w:tab w:val="left" w:pos="3652"/>
        </w:tabs>
        <w:overflowPunct w:val="0"/>
        <w:autoSpaceDE w:val="0"/>
        <w:autoSpaceDN w:val="0"/>
        <w:adjustRightInd w:val="0"/>
        <w:spacing w:after="0" w:line="0" w:lineRule="atLeast"/>
        <w:jc w:val="both"/>
        <w:textAlignment w:val="baseline"/>
        <w:rPr>
          <w:rFonts w:ascii="Arial" w:eastAsia="Times New Roman" w:hAnsi="Arial" w:cs="Arial"/>
          <w:lang w:eastAsia="zh-TW"/>
        </w:rPr>
      </w:pPr>
    </w:p>
    <w:p w:rsidR="001D6834" w:rsidRPr="007A5516" w:rsidRDefault="001D6834" w:rsidP="001D6834">
      <w:pPr>
        <w:overflowPunct w:val="0"/>
        <w:autoSpaceDE w:val="0"/>
        <w:autoSpaceDN w:val="0"/>
        <w:adjustRightInd w:val="0"/>
        <w:spacing w:after="0" w:line="0" w:lineRule="atLeast"/>
        <w:jc w:val="both"/>
        <w:textAlignment w:val="baseline"/>
        <w:rPr>
          <w:rFonts w:ascii="Arial" w:eastAsia="Times New Roman" w:hAnsi="Arial" w:cs="Arial"/>
          <w:lang w:eastAsia="en-GB"/>
        </w:rPr>
      </w:pPr>
      <w:r w:rsidRPr="007A5516">
        <w:rPr>
          <w:rFonts w:ascii="Arial" w:eastAsia="Times New Roman" w:hAnsi="Arial" w:cs="Arial"/>
          <w:lang w:eastAsia="en-GB"/>
        </w:rPr>
        <w:t>Yin, R K</w:t>
      </w:r>
      <w:r w:rsidRPr="007A5516">
        <w:rPr>
          <w:rFonts w:ascii="Arial" w:eastAsia="Times New Roman" w:hAnsi="Arial" w:cs="Arial"/>
          <w:lang w:eastAsia="zh-TW"/>
        </w:rPr>
        <w:t xml:space="preserve"> (2008), </w:t>
      </w:r>
      <w:r w:rsidRPr="007A5516">
        <w:rPr>
          <w:rFonts w:ascii="Arial" w:eastAsia="Times New Roman" w:hAnsi="Arial" w:cs="Arial"/>
          <w:u w:val="single"/>
          <w:lang w:eastAsia="en-GB"/>
        </w:rPr>
        <w:t>Case Study Research</w:t>
      </w:r>
      <w:r w:rsidRPr="007A5516">
        <w:rPr>
          <w:rFonts w:ascii="Arial" w:eastAsia="Times New Roman" w:hAnsi="Arial" w:cs="Arial"/>
          <w:lang w:eastAsia="zh-TW"/>
        </w:rPr>
        <w:t>,</w:t>
      </w:r>
      <w:r w:rsidRPr="007A5516">
        <w:rPr>
          <w:rFonts w:ascii="Arial" w:eastAsia="Times New Roman" w:hAnsi="Arial" w:cs="Arial"/>
          <w:i/>
          <w:lang w:eastAsia="en-GB"/>
        </w:rPr>
        <w:t xml:space="preserve"> </w:t>
      </w:r>
      <w:r w:rsidRPr="007A5516">
        <w:rPr>
          <w:rFonts w:ascii="Arial" w:eastAsia="Times New Roman" w:hAnsi="Arial" w:cs="Arial"/>
          <w:lang w:eastAsia="en-GB"/>
        </w:rPr>
        <w:t>4</w:t>
      </w:r>
      <w:r w:rsidRPr="007A5516">
        <w:rPr>
          <w:rFonts w:ascii="Arial" w:eastAsia="Times New Roman" w:hAnsi="Arial" w:cs="Arial"/>
          <w:vertAlign w:val="superscript"/>
          <w:lang w:eastAsia="en-GB"/>
        </w:rPr>
        <w:t>th</w:t>
      </w:r>
      <w:r w:rsidRPr="007A5516">
        <w:rPr>
          <w:rFonts w:ascii="Arial" w:eastAsia="Times New Roman" w:hAnsi="Arial" w:cs="Arial"/>
          <w:lang w:eastAsia="en-GB"/>
        </w:rPr>
        <w:t xml:space="preserve"> Edition</w:t>
      </w:r>
      <w:r w:rsidRPr="007A5516">
        <w:rPr>
          <w:rFonts w:ascii="Arial" w:eastAsia="Times New Roman" w:hAnsi="Arial" w:cs="Arial"/>
          <w:i/>
          <w:lang w:eastAsia="en-GB"/>
        </w:rPr>
        <w:t>,</w:t>
      </w:r>
      <w:r w:rsidRPr="007A5516">
        <w:rPr>
          <w:rFonts w:ascii="Arial" w:eastAsia="Times New Roman" w:hAnsi="Arial" w:cs="Arial"/>
          <w:lang w:eastAsia="en-GB"/>
        </w:rPr>
        <w:t xml:space="preserve"> Sage: London</w:t>
      </w:r>
    </w:p>
    <w:p w:rsidR="001D6834" w:rsidRPr="007A5516" w:rsidRDefault="001D6834" w:rsidP="001D6834">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1D6834" w:rsidRDefault="001D6834" w:rsidP="001D683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1D6834" w:rsidRPr="007A5516" w:rsidRDefault="001D6834" w:rsidP="001D683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7A5516">
        <w:rPr>
          <w:rFonts w:ascii="Arial" w:eastAsia="Times New Roman" w:hAnsi="Arial" w:cs="Arial"/>
          <w:b/>
          <w:lang w:eastAsia="en-GB"/>
        </w:rPr>
        <w:t xml:space="preserve">Journals </w:t>
      </w:r>
    </w:p>
    <w:p w:rsidR="001D6834" w:rsidRPr="007A5516" w:rsidRDefault="001D6834" w:rsidP="001D683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1D6834" w:rsidRPr="007A5516" w:rsidRDefault="001D6834" w:rsidP="001D6834">
      <w:pPr>
        <w:spacing w:after="0" w:line="240" w:lineRule="auto"/>
        <w:rPr>
          <w:rFonts w:ascii="Arial" w:eastAsia="Times New Roman" w:hAnsi="Arial" w:cs="Arial"/>
          <w:lang w:eastAsia="en-GB"/>
        </w:rPr>
      </w:pPr>
      <w:r w:rsidRPr="007A5516">
        <w:rPr>
          <w:rFonts w:ascii="Arial" w:eastAsia="Times New Roman" w:hAnsi="Arial" w:cs="Arial"/>
          <w:lang w:eastAsia="en-GB"/>
        </w:rPr>
        <w:t>http://www.socialresearchmethods.net/kb/contents.php</w:t>
      </w:r>
    </w:p>
    <w:p w:rsidR="001D6834" w:rsidRPr="007A5516" w:rsidRDefault="001D6834" w:rsidP="001D6834">
      <w:pPr>
        <w:spacing w:after="0" w:line="240" w:lineRule="auto"/>
        <w:rPr>
          <w:rFonts w:ascii="Arial" w:eastAsia="Times New Roman" w:hAnsi="Arial" w:cs="Arial"/>
          <w:lang w:eastAsia="en-GB"/>
        </w:rPr>
      </w:pPr>
      <w:r w:rsidRPr="007A5516">
        <w:rPr>
          <w:rFonts w:ascii="Arial" w:eastAsia="Times New Roman" w:hAnsi="Arial" w:cs="Arial"/>
          <w:lang w:eastAsia="en-GB"/>
        </w:rPr>
        <w:t>http://www.intute.ac.uk/</w:t>
      </w:r>
    </w:p>
    <w:p w:rsidR="001D6834" w:rsidRPr="007A5516" w:rsidRDefault="001D6834" w:rsidP="001D6834">
      <w:pPr>
        <w:spacing w:after="0" w:line="240" w:lineRule="auto"/>
        <w:rPr>
          <w:rFonts w:ascii="Arial" w:eastAsia="Times New Roman" w:hAnsi="Arial" w:cs="Arial"/>
          <w:lang w:eastAsia="en-GB"/>
        </w:rPr>
      </w:pPr>
      <w:r w:rsidRPr="007A5516">
        <w:rPr>
          <w:rFonts w:ascii="Arial" w:eastAsia="Times New Roman" w:hAnsi="Arial" w:cs="Arial"/>
          <w:lang w:eastAsia="en-GB"/>
        </w:rPr>
        <w:t xml:space="preserve">http://juno.emeraldinsight.com </w:t>
      </w:r>
    </w:p>
    <w:p w:rsidR="001D6834" w:rsidRDefault="001D6834" w:rsidP="001D6834">
      <w:pPr>
        <w:jc w:val="both"/>
      </w:pPr>
    </w:p>
    <w:p w:rsidR="001D6834" w:rsidRDefault="001D6834" w:rsidP="001D6834">
      <w:pPr>
        <w:jc w:val="center"/>
        <w:rPr>
          <w:rFonts w:ascii="Calibri" w:hAnsi="Calibri" w:cs="Calibri"/>
          <w:lang w:eastAsia="en-GB"/>
        </w:rPr>
      </w:pPr>
      <w:r>
        <w:t>____________________________________________________________________________</w:t>
      </w:r>
    </w:p>
    <w:p w:rsidR="001D6834" w:rsidRDefault="001D6834" w:rsidP="001D6834">
      <w:pPr>
        <w:jc w:val="both"/>
        <w:rPr>
          <w:rFonts w:ascii="Calibri" w:hAnsi="Calibri" w:cs="Calibri"/>
          <w:lang w:eastAsia="en-GB"/>
        </w:rPr>
      </w:pPr>
    </w:p>
    <w:p w:rsidR="00527BDF" w:rsidRDefault="00527BDF" w:rsidP="001D6834">
      <w:pPr>
        <w:jc w:val="both"/>
        <w:rPr>
          <w:rFonts w:ascii="Calibri" w:hAnsi="Calibri" w:cs="Calibri"/>
          <w:lang w:eastAsia="en-GB"/>
        </w:rPr>
      </w:pPr>
    </w:p>
    <w:p w:rsidR="00527BDF" w:rsidRDefault="00527BDF" w:rsidP="001D6834">
      <w:pPr>
        <w:jc w:val="both"/>
        <w:rPr>
          <w:rFonts w:ascii="Calibri" w:hAnsi="Calibri" w:cs="Calibri"/>
          <w:lang w:eastAsia="en-GB"/>
        </w:rPr>
      </w:pPr>
    </w:p>
    <w:p w:rsidR="00527BDF" w:rsidRDefault="00527BDF" w:rsidP="001D6834">
      <w:pPr>
        <w:jc w:val="both"/>
        <w:rPr>
          <w:rFonts w:ascii="Calibri" w:hAnsi="Calibri" w:cs="Calibri"/>
          <w:lang w:eastAsia="en-GB"/>
        </w:rPr>
      </w:pPr>
    </w:p>
    <w:p w:rsidR="00527BDF" w:rsidRDefault="00527BDF" w:rsidP="001D6834">
      <w:pPr>
        <w:jc w:val="both"/>
        <w:rPr>
          <w:rFonts w:ascii="Calibri" w:hAnsi="Calibri" w:cs="Calibri"/>
          <w:lang w:eastAsia="en-GB"/>
        </w:rPr>
      </w:pPr>
    </w:p>
    <w:p w:rsidR="00527BDF" w:rsidRDefault="00527BDF" w:rsidP="001D6834">
      <w:pPr>
        <w:jc w:val="both"/>
        <w:rPr>
          <w:rFonts w:ascii="Calibri" w:hAnsi="Calibri" w:cs="Calibri"/>
          <w:lang w:eastAsia="en-GB"/>
        </w:rPr>
      </w:pPr>
    </w:p>
    <w:p w:rsidR="00527BDF" w:rsidRDefault="00527BDF" w:rsidP="001D6834">
      <w:pPr>
        <w:jc w:val="both"/>
        <w:rPr>
          <w:rFonts w:ascii="Calibri" w:hAnsi="Calibri" w:cs="Calibri"/>
          <w:lang w:eastAsia="en-GB"/>
        </w:rPr>
      </w:pPr>
    </w:p>
    <w:p w:rsidR="00527BDF" w:rsidRDefault="00527BDF" w:rsidP="001D6834">
      <w:pPr>
        <w:jc w:val="both"/>
        <w:rPr>
          <w:rFonts w:ascii="Calibri" w:hAnsi="Calibri" w:cs="Calibri"/>
          <w:lang w:eastAsia="en-GB"/>
        </w:rPr>
      </w:pPr>
    </w:p>
    <w:p w:rsidR="00527BDF" w:rsidRDefault="00527BDF" w:rsidP="001D6834">
      <w:pPr>
        <w:jc w:val="both"/>
        <w:rPr>
          <w:rFonts w:ascii="Calibri" w:hAnsi="Calibri" w:cs="Calibri"/>
          <w:lang w:eastAsia="en-GB"/>
        </w:rPr>
      </w:pPr>
    </w:p>
    <w:p w:rsidR="00527BDF" w:rsidRPr="00253F92" w:rsidRDefault="00527BDF" w:rsidP="001D6834">
      <w:pPr>
        <w:jc w:val="both"/>
        <w:rPr>
          <w:rFonts w:ascii="Calibri" w:hAnsi="Calibri" w:cs="Calibri"/>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D6834" w:rsidRPr="006E5280" w:rsidTr="00795763">
        <w:trPr>
          <w:jc w:val="center"/>
        </w:trPr>
        <w:tc>
          <w:tcPr>
            <w:tcW w:w="10670" w:type="dxa"/>
            <w:shd w:val="clear" w:color="auto" w:fill="BFBFBF"/>
          </w:tcPr>
          <w:p w:rsidR="001D6834" w:rsidRPr="006E5280" w:rsidRDefault="001D6834" w:rsidP="00795763">
            <w:pPr>
              <w:jc w:val="center"/>
              <w:rPr>
                <w:lang w:eastAsia="en-GB"/>
              </w:rPr>
            </w:pPr>
            <w:r w:rsidRPr="006E5280">
              <w:rPr>
                <w:lang w:eastAsia="en-GB"/>
              </w:rPr>
              <w:lastRenderedPageBreak/>
              <w:br w:type="page"/>
            </w:r>
            <w:r w:rsidRPr="006E5280">
              <w:rPr>
                <w:rFonts w:ascii="Calibri" w:hAnsi="Calibri" w:cs="Arial"/>
                <w:b/>
                <w:caps/>
                <w:lang w:eastAsia="en-GB"/>
              </w:rPr>
              <w:t>marking criteria and Student FEEDBACK</w:t>
            </w:r>
          </w:p>
        </w:tc>
      </w:tr>
    </w:tbl>
    <w:p w:rsidR="001D6834" w:rsidRPr="006E5280" w:rsidRDefault="001D6834" w:rsidP="001D6834">
      <w:pPr>
        <w:jc w:val="both"/>
        <w:rPr>
          <w:rFonts w:ascii="Calibri" w:hAnsi="Calibri"/>
        </w:rPr>
      </w:pPr>
      <w:r w:rsidRPr="006E5280">
        <w:rPr>
          <w:rFonts w:ascii="Calibri" w:hAnsi="Calibri"/>
        </w:rPr>
        <w:t xml:space="preserve">This section details the assessment criteria. The </w:t>
      </w:r>
      <w:r w:rsidRPr="006E5280">
        <w:rPr>
          <w:rFonts w:ascii="Calibri" w:hAnsi="Calibri"/>
          <w:i/>
        </w:rPr>
        <w:t>extent</w:t>
      </w:r>
      <w:r w:rsidRPr="006E5280">
        <w:rPr>
          <w:rFonts w:ascii="Calibri"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D6834" w:rsidRPr="006E5280" w:rsidRDefault="001D6834" w:rsidP="001D6834">
      <w:pPr>
        <w:jc w:val="both"/>
        <w:rPr>
          <w:rFonts w:ascii="Calibri" w:hAnsi="Calibri"/>
        </w:rPr>
      </w:pPr>
    </w:p>
    <w:p w:rsidR="001D6834" w:rsidRPr="006E5280" w:rsidRDefault="001D6834" w:rsidP="001D6834">
      <w:pPr>
        <w:jc w:val="both"/>
        <w:rPr>
          <w:rFonts w:ascii="Calibri" w:hAnsi="Calibri"/>
          <w:b/>
        </w:rPr>
        <w:sectPr w:rsidR="001D6834" w:rsidRPr="006E5280" w:rsidSect="00163DF5">
          <w:footerReference w:type="default" r:id="rId7"/>
          <w:pgSz w:w="11894" w:h="16834"/>
          <w:pgMar w:top="720" w:right="720" w:bottom="720" w:left="720" w:header="706" w:footer="454" w:gutter="0"/>
          <w:paperSrc w:first="1" w:other="1"/>
          <w:cols w:space="720"/>
          <w:docGrid w:linePitch="272"/>
        </w:sectPr>
      </w:pPr>
      <w:r w:rsidRPr="006E5280">
        <w:rPr>
          <w:rFonts w:ascii="Calibri" w:hAnsi="Calibri"/>
          <w:b/>
        </w:rPr>
        <w:t>A S</w:t>
      </w:r>
      <w:r>
        <w:rPr>
          <w:rFonts w:ascii="Calibri" w:hAnsi="Calibri"/>
          <w:b/>
        </w:rPr>
        <w:t>PECIFIC</w:t>
      </w:r>
      <w:r w:rsidRPr="006E5280">
        <w:rPr>
          <w:rFonts w:ascii="Calibri" w:hAnsi="Calibri"/>
          <w:b/>
        </w:rPr>
        <w:t xml:space="preserve"> MARKING CRITERIA WILL BE SET FOR THE TEST.   TESTS WILL BE MARKED OUT OF 100 AND WORTH 50% OF THE OVERALL MODULE ASSESSMENT.</w:t>
      </w:r>
    </w:p>
    <w:tbl>
      <w:tblPr>
        <w:tblW w:w="10123"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23"/>
      </w:tblGrid>
      <w:tr w:rsidR="001D6834" w:rsidRPr="00253F92" w:rsidTr="00795763">
        <w:trPr>
          <w:trHeight w:val="1102"/>
        </w:trPr>
        <w:tc>
          <w:tcPr>
            <w:tcW w:w="10123" w:type="dxa"/>
            <w:shd w:val="clear" w:color="auto" w:fill="D9D9D9"/>
            <w:vAlign w:val="center"/>
          </w:tcPr>
          <w:p w:rsidR="001D6834" w:rsidRPr="00275FEC" w:rsidRDefault="001D6834" w:rsidP="00795763">
            <w:pPr>
              <w:keepNext/>
              <w:jc w:val="center"/>
              <w:outlineLvl w:val="2"/>
              <w:rPr>
                <w:rFonts w:ascii="Calibri" w:hAnsi="Calibri"/>
                <w:sz w:val="18"/>
                <w:szCs w:val="18"/>
                <w:lang w:eastAsia="en-GB"/>
              </w:rPr>
            </w:pPr>
            <w:r w:rsidRPr="00275FEC">
              <w:rPr>
                <w:rFonts w:ascii="Calibri" w:hAnsi="Calibri"/>
                <w:sz w:val="18"/>
                <w:szCs w:val="18"/>
                <w:lang w:eastAsia="en-GB"/>
              </w:rPr>
              <w:lastRenderedPageBreak/>
              <w:br w:type="page"/>
            </w:r>
            <w:r w:rsidRPr="00275FEC">
              <w:rPr>
                <w:rFonts w:ascii="Calibri" w:hAnsi="Calibri"/>
                <w:sz w:val="40"/>
                <w:szCs w:val="40"/>
                <w:lang w:eastAsia="en-GB"/>
              </w:rPr>
              <w:t>COMMON ASSESSMENT AND MARKING CRITERIA</w:t>
            </w:r>
          </w:p>
        </w:tc>
      </w:tr>
    </w:tbl>
    <w:p w:rsidR="001D6834" w:rsidRPr="00253F92" w:rsidRDefault="001D6834" w:rsidP="001D6834">
      <w:pPr>
        <w:rPr>
          <w:rFonts w:ascii="Calibri" w:hAnsi="Calibri"/>
          <w:sz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1D6834" w:rsidRPr="00253F92" w:rsidTr="00795763">
        <w:tc>
          <w:tcPr>
            <w:tcW w:w="821" w:type="pct"/>
            <w:tcBorders>
              <w:top w:val="single" w:sz="4" w:space="0" w:color="auto"/>
              <w:left w:val="single" w:sz="4" w:space="0" w:color="auto"/>
              <w:right w:val="single"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EXCEPTIONAL</w:t>
            </w:r>
          </w:p>
        </w:tc>
      </w:tr>
      <w:tr w:rsidR="001D6834" w:rsidRPr="00253F92" w:rsidTr="00795763">
        <w:tc>
          <w:tcPr>
            <w:tcW w:w="821" w:type="pct"/>
            <w:tcBorders>
              <w:left w:val="single" w:sz="4" w:space="0" w:color="auto"/>
              <w:bottom w:val="single" w:sz="4" w:space="0" w:color="auto"/>
              <w:right w:val="single" w:sz="4" w:space="0" w:color="auto"/>
            </w:tcBorders>
            <w:shd w:val="clear" w:color="auto" w:fill="BFBFBF"/>
            <w:vAlign w:val="center"/>
          </w:tcPr>
          <w:p w:rsidR="001D6834" w:rsidRPr="00253F92" w:rsidRDefault="001D6834" w:rsidP="00795763">
            <w:pPr>
              <w:spacing w:before="120"/>
              <w:rPr>
                <w:rFonts w:ascii="Calibri" w:hAnsi="Calibri"/>
                <w:b/>
                <w:sz w:val="16"/>
                <w:szCs w:val="16"/>
                <w:lang w:eastAsia="en-GB"/>
              </w:rPr>
            </w:pPr>
            <w:r w:rsidRPr="00253F92">
              <w:rPr>
                <w:rFonts w:ascii="Calibri" w:hAnsi="Calibri"/>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D6834" w:rsidRPr="00253F92" w:rsidRDefault="001D6834" w:rsidP="00795763">
            <w:pPr>
              <w:spacing w:before="120" w:after="120"/>
              <w:jc w:val="center"/>
              <w:rPr>
                <w:rFonts w:ascii="Calibri" w:hAnsi="Calibri"/>
                <w:b/>
                <w:sz w:val="12"/>
                <w:szCs w:val="16"/>
                <w:lang w:eastAsia="en-GB"/>
              </w:rPr>
            </w:pPr>
            <w:r w:rsidRPr="00253F92">
              <w:rPr>
                <w:rFonts w:ascii="Calibri" w:hAnsi="Calibri"/>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D6834" w:rsidRPr="00253F92" w:rsidRDefault="001D6834" w:rsidP="00795763">
            <w:pPr>
              <w:spacing w:before="120" w:after="120"/>
              <w:jc w:val="center"/>
              <w:rPr>
                <w:rFonts w:ascii="Calibri" w:hAnsi="Calibri"/>
                <w:b/>
                <w:sz w:val="12"/>
                <w:szCs w:val="16"/>
                <w:lang w:eastAsia="en-GB"/>
              </w:rPr>
            </w:pPr>
            <w:r w:rsidRPr="00253F92">
              <w:rPr>
                <w:rFonts w:ascii="Calibri" w:hAnsi="Calibri"/>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D6834" w:rsidRPr="00253F92" w:rsidRDefault="001D6834" w:rsidP="00795763">
            <w:pPr>
              <w:spacing w:before="120" w:after="120"/>
              <w:jc w:val="center"/>
              <w:rPr>
                <w:rFonts w:ascii="Calibri" w:hAnsi="Calibri"/>
                <w:b/>
                <w:sz w:val="12"/>
                <w:szCs w:val="16"/>
                <w:lang w:eastAsia="en-GB"/>
              </w:rPr>
            </w:pPr>
            <w:r w:rsidRPr="00253F92">
              <w:rPr>
                <w:rFonts w:ascii="Calibri" w:hAnsi="Calibri"/>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D6834" w:rsidRPr="00253F92" w:rsidRDefault="001D6834" w:rsidP="00795763">
            <w:pPr>
              <w:spacing w:before="120" w:after="120"/>
              <w:jc w:val="center"/>
              <w:rPr>
                <w:rFonts w:ascii="Calibri" w:hAnsi="Calibri"/>
                <w:b/>
                <w:sz w:val="12"/>
                <w:szCs w:val="16"/>
                <w:lang w:eastAsia="en-GB"/>
              </w:rPr>
            </w:pPr>
            <w:r w:rsidRPr="00253F92">
              <w:rPr>
                <w:rFonts w:ascii="Calibri" w:hAnsi="Calibri"/>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D6834" w:rsidRPr="00253F92" w:rsidRDefault="001D6834" w:rsidP="00795763">
            <w:pPr>
              <w:spacing w:before="120" w:after="120"/>
              <w:jc w:val="center"/>
              <w:rPr>
                <w:rFonts w:ascii="Calibri" w:hAnsi="Calibri"/>
                <w:b/>
                <w:sz w:val="12"/>
                <w:szCs w:val="16"/>
                <w:lang w:eastAsia="en-GB"/>
              </w:rPr>
            </w:pPr>
            <w:r w:rsidRPr="00253F92">
              <w:rPr>
                <w:rFonts w:ascii="Calibri" w:hAnsi="Calibri"/>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D6834" w:rsidRPr="00253F92" w:rsidRDefault="001D6834" w:rsidP="00795763">
            <w:pPr>
              <w:spacing w:before="120" w:after="120"/>
              <w:jc w:val="center"/>
              <w:rPr>
                <w:rFonts w:ascii="Calibri" w:hAnsi="Calibri"/>
                <w:b/>
                <w:sz w:val="12"/>
                <w:szCs w:val="16"/>
                <w:lang w:eastAsia="en-GB"/>
              </w:rPr>
            </w:pPr>
            <w:r w:rsidRPr="00253F92">
              <w:rPr>
                <w:rFonts w:ascii="Calibri" w:hAnsi="Calibri"/>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D6834" w:rsidRPr="00253F92" w:rsidRDefault="001D6834" w:rsidP="00795763">
            <w:pPr>
              <w:spacing w:before="120" w:after="120"/>
              <w:jc w:val="center"/>
              <w:rPr>
                <w:rFonts w:ascii="Calibri" w:hAnsi="Calibri"/>
                <w:b/>
                <w:sz w:val="12"/>
                <w:szCs w:val="16"/>
                <w:lang w:eastAsia="en-GB"/>
              </w:rPr>
            </w:pPr>
            <w:r w:rsidRPr="00253F92">
              <w:rPr>
                <w:rFonts w:ascii="Calibri" w:hAnsi="Calibri"/>
                <w:b/>
                <w:sz w:val="12"/>
                <w:szCs w:val="16"/>
                <w:lang w:eastAsia="en-GB"/>
              </w:rPr>
              <w:t>80-100%</w:t>
            </w:r>
          </w:p>
        </w:tc>
      </w:tr>
      <w:tr w:rsidR="001D6834" w:rsidRPr="00253F92" w:rsidTr="00795763">
        <w:trPr>
          <w:trHeight w:val="2229"/>
        </w:trPr>
        <w:tc>
          <w:tcPr>
            <w:tcW w:w="821" w:type="pct"/>
            <w:tcBorders>
              <w:top w:val="single" w:sz="4" w:space="0" w:color="auto"/>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16"/>
                <w:szCs w:val="16"/>
                <w:lang w:eastAsia="en-GB"/>
              </w:rPr>
              <w:t xml:space="preserve">1. Research-informed Literature </w:t>
            </w:r>
          </w:p>
          <w:p w:rsidR="001D6834" w:rsidRPr="00253F92" w:rsidRDefault="001D6834" w:rsidP="00795763">
            <w:pPr>
              <w:rPr>
                <w:rFonts w:ascii="Calibri" w:hAnsi="Calibri"/>
                <w:b/>
                <w:sz w:val="16"/>
                <w:szCs w:val="16"/>
                <w:lang w:eastAsia="en-GB"/>
              </w:rPr>
            </w:pPr>
            <w:r w:rsidRPr="00253F92">
              <w:rPr>
                <w:rFonts w:ascii="Calibri" w:hAnsi="Calibri"/>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Little or no evidence of reading.</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Views and findings unsupported and non-authoritative.</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Poor evidence of reading and/or of reliance on inappropriate sources, and/or indiscriminate use of sources.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References to a limited range of mostly relevant sources. Some omissions and minor errors.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Inclusion of a wide range of research-informed literature, including sources retrieved independently.</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Outstanding knowledge of research-informed literature embedded in the work. Outstanding selection of relevant and credible sources. High-level referencing skills consistently and professionally applied.</w:t>
            </w:r>
          </w:p>
        </w:tc>
      </w:tr>
      <w:tr w:rsidR="001D6834" w:rsidRPr="00253F92" w:rsidTr="00795763">
        <w:tc>
          <w:tcPr>
            <w:tcW w:w="821" w:type="pct"/>
            <w:tcBorders>
              <w:top w:val="single" w:sz="4" w:space="0" w:color="auto"/>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16"/>
                <w:szCs w:val="16"/>
                <w:lang w:eastAsia="en-GB"/>
              </w:rPr>
              <w:t>2. Knowledge and Understanding of Subject</w:t>
            </w:r>
          </w:p>
          <w:p w:rsidR="001D6834" w:rsidRPr="00253F92" w:rsidRDefault="001D6834" w:rsidP="00795763">
            <w:pPr>
              <w:rPr>
                <w:rFonts w:ascii="Calibri" w:hAnsi="Calibri"/>
                <w:b/>
                <w:sz w:val="16"/>
                <w:szCs w:val="16"/>
                <w:lang w:eastAsia="en-GB"/>
              </w:rPr>
            </w:pPr>
            <w:r w:rsidRPr="00253F92">
              <w:rPr>
                <w:rFonts w:ascii="Calibri" w:hAnsi="Calibri"/>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D6834" w:rsidRPr="00253F92" w:rsidRDefault="001D6834" w:rsidP="00795763">
            <w:pPr>
              <w:spacing w:after="120"/>
              <w:rPr>
                <w:rFonts w:ascii="Calibri" w:hAnsi="Calibri"/>
                <w:sz w:val="12"/>
                <w:szCs w:val="16"/>
                <w:lang w:eastAsia="en-GB"/>
              </w:rPr>
            </w:pPr>
            <w:r w:rsidRPr="00253F92">
              <w:rPr>
                <w:rFonts w:ascii="Calibri" w:hAnsi="Calibri"/>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D6834" w:rsidRPr="00253F92" w:rsidRDefault="001D6834" w:rsidP="00795763">
            <w:pPr>
              <w:spacing w:after="120"/>
              <w:rPr>
                <w:rFonts w:ascii="Calibri" w:hAnsi="Calibri"/>
                <w:sz w:val="12"/>
                <w:szCs w:val="16"/>
                <w:lang w:eastAsia="en-GB"/>
              </w:rPr>
            </w:pPr>
            <w:r w:rsidRPr="00253F92">
              <w:rPr>
                <w:rFonts w:ascii="Calibri" w:hAnsi="Calibri"/>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D6834" w:rsidRPr="00253F92" w:rsidRDefault="001D6834" w:rsidP="00795763">
            <w:pPr>
              <w:spacing w:after="120"/>
              <w:rPr>
                <w:rFonts w:ascii="Calibri" w:hAnsi="Calibri"/>
                <w:sz w:val="12"/>
                <w:szCs w:val="16"/>
                <w:lang w:eastAsia="en-GB"/>
              </w:rPr>
            </w:pPr>
            <w:r w:rsidRPr="00253F92">
              <w:rPr>
                <w:rFonts w:ascii="Calibri" w:hAnsi="Calibri"/>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spacing w:after="120"/>
              <w:rPr>
                <w:rFonts w:ascii="Calibri" w:hAnsi="Calibri"/>
                <w:sz w:val="12"/>
                <w:szCs w:val="16"/>
                <w:lang w:eastAsia="en-GB"/>
              </w:rPr>
            </w:pPr>
            <w:r w:rsidRPr="00253F92">
              <w:rPr>
                <w:rFonts w:ascii="Calibri" w:hAnsi="Calibri"/>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spacing w:after="120"/>
              <w:rPr>
                <w:rFonts w:ascii="Calibri" w:hAnsi="Calibri"/>
                <w:sz w:val="12"/>
                <w:szCs w:val="16"/>
                <w:lang w:eastAsia="en-GB"/>
              </w:rPr>
            </w:pPr>
            <w:r w:rsidRPr="00253F92">
              <w:rPr>
                <w:rFonts w:ascii="Calibri" w:hAnsi="Calibri"/>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spacing w:after="120"/>
              <w:rPr>
                <w:rFonts w:ascii="Calibri" w:hAnsi="Calibri"/>
                <w:sz w:val="12"/>
                <w:szCs w:val="16"/>
                <w:lang w:eastAsia="en-GB"/>
              </w:rPr>
            </w:pPr>
            <w:r w:rsidRPr="00253F92">
              <w:rPr>
                <w:rFonts w:ascii="Calibri" w:hAnsi="Calibri"/>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D6834" w:rsidRPr="00253F92" w:rsidRDefault="001D6834" w:rsidP="00795763">
            <w:pPr>
              <w:spacing w:after="120"/>
              <w:rPr>
                <w:rFonts w:ascii="Calibri" w:hAnsi="Calibri"/>
                <w:sz w:val="12"/>
                <w:szCs w:val="16"/>
                <w:lang w:eastAsia="en-GB"/>
              </w:rPr>
            </w:pPr>
            <w:r w:rsidRPr="00253F92">
              <w:rPr>
                <w:rFonts w:ascii="Calibri" w:hAnsi="Calibri"/>
                <w:sz w:val="12"/>
                <w:szCs w:val="16"/>
                <w:lang w:eastAsia="en-GB"/>
              </w:rPr>
              <w:t>Highly detailed knowledge and understanding of the main theories/concepts, and a critical awareness of the ambiguities and limitations of knowledge.</w:t>
            </w:r>
          </w:p>
        </w:tc>
      </w:tr>
      <w:tr w:rsidR="001D6834" w:rsidRPr="00253F92" w:rsidTr="00795763">
        <w:tc>
          <w:tcPr>
            <w:tcW w:w="821" w:type="pct"/>
            <w:tcBorders>
              <w:top w:val="single" w:sz="4" w:space="0" w:color="auto"/>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16"/>
                <w:szCs w:val="16"/>
                <w:lang w:eastAsia="en-GB"/>
              </w:rPr>
              <w:t>3.  Analysis</w:t>
            </w:r>
          </w:p>
          <w:p w:rsidR="001D6834" w:rsidRPr="00253F92" w:rsidRDefault="001D6834" w:rsidP="00795763">
            <w:pPr>
              <w:rPr>
                <w:rFonts w:ascii="Calibri" w:hAnsi="Calibri"/>
                <w:sz w:val="16"/>
                <w:szCs w:val="16"/>
                <w:lang w:eastAsia="en-GB"/>
              </w:rPr>
            </w:pPr>
            <w:r w:rsidRPr="00253F92">
              <w:rPr>
                <w:rFonts w:ascii="Calibri" w:hAnsi="Calibri"/>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Evidence of some logical, analytical thinking and some attempts to synthesise, albeit with some weaknesses.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Some evidence to support findings/ views, but evidence not consistently interpreted.</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Evidence of some logical, analytical thinking and synthesis. Can analyse new and/or abstract data and situations without guidance.</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An emerging awareness of different stances and ability to use evidence to support the argument.</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Thoroughly logical work, supported by evaluated evidence. High quality analysis, developed independently or through effective collaboration.</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Ability to investigate contradictory information and identify reasons for contradictions.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Exceptional work; judiciously selected and evaluated evidence. Very high quality analysis, developed independently or through effective collaboration.</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Ability to investigate contradictory information and identify reasons for contradictions.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Highly persuasive conclusions</w:t>
            </w:r>
          </w:p>
        </w:tc>
      </w:tr>
      <w:tr w:rsidR="001D6834" w:rsidRPr="00253F92" w:rsidTr="00795763">
        <w:trPr>
          <w:trHeight w:val="2942"/>
        </w:trPr>
        <w:tc>
          <w:tcPr>
            <w:tcW w:w="821" w:type="pct"/>
            <w:tcBorders>
              <w:top w:val="single" w:sz="4" w:space="0" w:color="auto"/>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16"/>
                <w:szCs w:val="16"/>
                <w:lang w:eastAsia="en-GB"/>
              </w:rPr>
              <w:lastRenderedPageBreak/>
              <w:t>4. Practical Application and Deployment</w:t>
            </w:r>
          </w:p>
          <w:p w:rsidR="001D6834" w:rsidRPr="00253F92" w:rsidRDefault="001D6834" w:rsidP="00795763">
            <w:pPr>
              <w:rPr>
                <w:rFonts w:ascii="Calibri" w:hAnsi="Calibri"/>
                <w:sz w:val="16"/>
                <w:szCs w:val="16"/>
                <w:lang w:eastAsia="en-GB"/>
              </w:rPr>
            </w:pPr>
            <w:r w:rsidRPr="00253F92">
              <w:rPr>
                <w:rFonts w:ascii="Calibri" w:hAnsi="Calibri"/>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Limited or no use of methods, materials, tools and/or techniques.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Rudimentary application of methods, materials, tools and/or techniques but without consideration and competence. Flawed appreciation of the context of the application.</w:t>
            </w:r>
          </w:p>
          <w:p w:rsidR="001D6834" w:rsidRPr="00253F92" w:rsidRDefault="001D6834" w:rsidP="00795763">
            <w:pPr>
              <w:rPr>
                <w:rFonts w:ascii="Calibri" w:hAnsi="Calibri"/>
                <w:sz w:val="12"/>
                <w:szCs w:val="16"/>
                <w:lang w:eastAsia="en-GB"/>
              </w:rPr>
            </w:pPr>
          </w:p>
          <w:p w:rsidR="001D6834" w:rsidRPr="00253F92" w:rsidRDefault="001D6834" w:rsidP="00795763">
            <w:pPr>
              <w:rPr>
                <w:rFonts w:ascii="Calibri" w:hAnsi="Calibri"/>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An adequate awareness and mostly appropriate application of well established methods, materials, tools and/or techniques.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Basic appreciation of the context of the application.</w:t>
            </w:r>
          </w:p>
          <w:p w:rsidR="001D6834" w:rsidRPr="00253F92" w:rsidRDefault="001D6834" w:rsidP="00795763">
            <w:pPr>
              <w:rPr>
                <w:rFonts w:ascii="Calibri" w:hAnsi="Calibri"/>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 good and appropriate application of standard methods, materials, tools and/or techniques.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Good appreciation of the context of the application, with some use of examples, where relevant.</w:t>
            </w:r>
          </w:p>
          <w:p w:rsidR="001D6834" w:rsidRPr="00253F92" w:rsidRDefault="001D6834" w:rsidP="00795763">
            <w:pPr>
              <w:rPr>
                <w:rFonts w:ascii="Calibri" w:hAnsi="Calibri"/>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 very good application of a range of methods, materials, tools and/or techniques.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Very good consideration of the context of the application, with perceptive use of examples, where relevant.</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An advanced application of a range of methods, materials, tools and/or techniques.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The context of the application is well considered, with extensive use of relevant examples.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Outstanding levels of application and deployment skills. Assimilation and development of cutting edge processes and techniques.</w:t>
            </w:r>
          </w:p>
        </w:tc>
      </w:tr>
      <w:tr w:rsidR="001D6834" w:rsidRPr="00253F92" w:rsidTr="00795763">
        <w:tc>
          <w:tcPr>
            <w:tcW w:w="821" w:type="pct"/>
            <w:tcBorders>
              <w:top w:val="single" w:sz="4" w:space="0" w:color="auto"/>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16"/>
                <w:szCs w:val="16"/>
                <w:lang w:eastAsia="en-GB"/>
              </w:rPr>
              <w:t xml:space="preserve">5. Skills for Professional Practice </w:t>
            </w:r>
          </w:p>
          <w:p w:rsidR="001D6834" w:rsidRPr="00253F92" w:rsidRDefault="001D6834" w:rsidP="00795763">
            <w:pPr>
              <w:rPr>
                <w:rFonts w:ascii="Calibri" w:hAnsi="Calibri"/>
                <w:b/>
                <w:sz w:val="16"/>
                <w:szCs w:val="16"/>
                <w:lang w:eastAsia="en-GB"/>
              </w:rPr>
            </w:pPr>
            <w:r w:rsidRPr="00253F92">
              <w:rPr>
                <w:rFonts w:ascii="Calibri" w:hAnsi="Calibri"/>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Communication media is inappropriate or misapplied.</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Little or no evidence of autonomy in the completion of tasks.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 xml:space="preserve">Media is poorly designed and/or not suitable for the audience. </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Poor independent or collaborative initiative.</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 xml:space="preserve">Can communicate in a suitable format but with some room for improvement. </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 xml:space="preserve">Can work as part of a team, but with limited involvement in group activities. </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Can communicate effectively in a suitable format, but may have minor errors.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 xml:space="preserve">Can work effectively as part of a team, with clear contribution to group activities. </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Can communicate well, confidently and consistently in a suitable format.</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 xml:space="preserve">Can work very well as part of a team, with very good contribution to group activities. </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Can communicate professionally and, confidently in a suitable format.</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Can work professionally within a team, showing leadership skills as appropriate, managing conflict and meeting obligations.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 xml:space="preserve">Can communicate with an exceptionally high level of professionalism. </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Can work exceptionally well and professionally within a team, showing advanced leadership skills.</w:t>
            </w:r>
          </w:p>
          <w:p w:rsidR="001D6834" w:rsidRPr="00253F92" w:rsidRDefault="001D6834" w:rsidP="00795763">
            <w:pPr>
              <w:rPr>
                <w:rFonts w:ascii="Calibri" w:hAnsi="Calibri"/>
                <w:sz w:val="12"/>
                <w:szCs w:val="16"/>
                <w:lang w:eastAsia="en-GB"/>
              </w:rPr>
            </w:pPr>
            <w:r w:rsidRPr="00253F92">
              <w:rPr>
                <w:rFonts w:ascii="Calibri" w:hAnsi="Calibri"/>
                <w:sz w:val="12"/>
                <w:szCs w:val="16"/>
                <w:lang w:eastAsia="en-GB"/>
              </w:rPr>
              <w:t>Work is exceptionally coherent, very fluent and is presented professionally.</w:t>
            </w:r>
          </w:p>
        </w:tc>
      </w:tr>
    </w:tbl>
    <w:p w:rsidR="001D6834" w:rsidRPr="00253F92" w:rsidRDefault="001D6834" w:rsidP="001D6834">
      <w:pPr>
        <w:rPr>
          <w:rFonts w:ascii="Calibri" w:hAnsi="Calibri"/>
          <w:sz w:val="18"/>
          <w:szCs w:val="18"/>
          <w:lang w:eastAsia="en-GB"/>
        </w:rPr>
      </w:pPr>
    </w:p>
    <w:p w:rsidR="001D6834" w:rsidRPr="00253F92" w:rsidRDefault="001D6834" w:rsidP="001D6834">
      <w:pPr>
        <w:jc w:val="both"/>
        <w:rPr>
          <w:sz w:val="20"/>
          <w:lang w:eastAsia="en-GB"/>
        </w:rPr>
      </w:pPr>
      <w:r w:rsidRPr="00253F92">
        <w:rPr>
          <w:sz w:val="20"/>
          <w:lang w:eastAsia="en-GB"/>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D6834" w:rsidRPr="00253F92" w:rsidTr="00795763">
        <w:trPr>
          <w:trHeight w:val="75"/>
        </w:trPr>
        <w:tc>
          <w:tcPr>
            <w:tcW w:w="10598" w:type="dxa"/>
            <w:gridSpan w:val="4"/>
            <w:shd w:val="clear" w:color="auto" w:fill="D9D9D9"/>
          </w:tcPr>
          <w:p w:rsidR="001D6834" w:rsidRPr="00275FEC" w:rsidRDefault="001D6834" w:rsidP="00795763">
            <w:pPr>
              <w:rPr>
                <w:rFonts w:ascii="Calibri" w:hAnsi="Calibri" w:cs="Calibri"/>
                <w:b/>
                <w:color w:val="000000"/>
                <w:sz w:val="32"/>
                <w:szCs w:val="32"/>
                <w:lang w:eastAsia="en-GB"/>
              </w:rPr>
            </w:pPr>
            <w:r w:rsidRPr="00275FEC">
              <w:rPr>
                <w:rFonts w:ascii="Calibri" w:hAnsi="Calibri" w:cs="Calibri"/>
                <w:b/>
                <w:color w:val="000000"/>
                <w:sz w:val="32"/>
                <w:szCs w:val="32"/>
                <w:lang w:eastAsia="en-GB"/>
              </w:rPr>
              <w:lastRenderedPageBreak/>
              <w:t xml:space="preserve">Student Self Evaluation Form </w:t>
            </w:r>
          </w:p>
        </w:tc>
      </w:tr>
      <w:tr w:rsidR="001D6834" w:rsidRPr="00253F92" w:rsidTr="00795763">
        <w:tc>
          <w:tcPr>
            <w:tcW w:w="1809" w:type="dxa"/>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Student name:</w:t>
            </w:r>
          </w:p>
        </w:tc>
        <w:tc>
          <w:tcPr>
            <w:tcW w:w="3828" w:type="dxa"/>
          </w:tcPr>
          <w:p w:rsidR="001D6834" w:rsidRPr="00253F92" w:rsidRDefault="001D6834" w:rsidP="00795763">
            <w:pPr>
              <w:spacing w:before="120" w:after="120"/>
              <w:jc w:val="both"/>
              <w:rPr>
                <w:rFonts w:ascii="Calibri" w:hAnsi="Calibri" w:cs="Calibri"/>
                <w:b/>
                <w:sz w:val="20"/>
                <w:lang w:eastAsia="en-GB"/>
              </w:rPr>
            </w:pPr>
          </w:p>
        </w:tc>
        <w:tc>
          <w:tcPr>
            <w:tcW w:w="1842" w:type="dxa"/>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Student P number:</w:t>
            </w:r>
          </w:p>
        </w:tc>
        <w:tc>
          <w:tcPr>
            <w:tcW w:w="3119" w:type="dxa"/>
          </w:tcPr>
          <w:p w:rsidR="001D6834" w:rsidRPr="00253F92" w:rsidRDefault="001D6834" w:rsidP="00795763">
            <w:pPr>
              <w:spacing w:before="120" w:after="120"/>
              <w:jc w:val="both"/>
              <w:rPr>
                <w:rFonts w:ascii="Calibri" w:hAnsi="Calibri" w:cs="Calibri"/>
                <w:b/>
                <w:sz w:val="20"/>
                <w:lang w:eastAsia="en-GB"/>
              </w:rPr>
            </w:pPr>
          </w:p>
        </w:tc>
      </w:tr>
      <w:tr w:rsidR="001D6834" w:rsidRPr="00253F92" w:rsidTr="00795763">
        <w:tc>
          <w:tcPr>
            <w:tcW w:w="1809" w:type="dxa"/>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Programme:</w:t>
            </w:r>
          </w:p>
        </w:tc>
        <w:tc>
          <w:tcPr>
            <w:tcW w:w="3828" w:type="dxa"/>
          </w:tcPr>
          <w:p w:rsidR="001D6834" w:rsidRPr="00253F92" w:rsidRDefault="001D6834" w:rsidP="00795763">
            <w:pPr>
              <w:spacing w:before="120" w:after="120"/>
              <w:jc w:val="both"/>
              <w:rPr>
                <w:rFonts w:ascii="Calibri" w:hAnsi="Calibri" w:cs="Calibri"/>
                <w:b/>
                <w:sz w:val="20"/>
                <w:lang w:eastAsia="en-GB"/>
              </w:rPr>
            </w:pPr>
          </w:p>
        </w:tc>
        <w:tc>
          <w:tcPr>
            <w:tcW w:w="1842" w:type="dxa"/>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 xml:space="preserve">Year of programme </w:t>
            </w:r>
          </w:p>
        </w:tc>
        <w:tc>
          <w:tcPr>
            <w:tcW w:w="3119" w:type="dxa"/>
          </w:tcPr>
          <w:p w:rsidR="001D6834" w:rsidRPr="00253F92" w:rsidRDefault="001D6834" w:rsidP="00795763">
            <w:pPr>
              <w:spacing w:before="120" w:after="120"/>
              <w:jc w:val="both"/>
              <w:rPr>
                <w:rFonts w:ascii="Calibri" w:hAnsi="Calibri" w:cs="Calibri"/>
                <w:b/>
                <w:sz w:val="20"/>
                <w:lang w:eastAsia="en-GB"/>
              </w:rPr>
            </w:pPr>
          </w:p>
        </w:tc>
      </w:tr>
      <w:tr w:rsidR="001D6834" w:rsidRPr="00253F92" w:rsidTr="00795763">
        <w:tc>
          <w:tcPr>
            <w:tcW w:w="1809" w:type="dxa"/>
            <w:tcBorders>
              <w:bottom w:val="single" w:sz="8" w:space="0" w:color="000000"/>
            </w:tcBorders>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Assignment Title:</w:t>
            </w:r>
          </w:p>
        </w:tc>
        <w:tc>
          <w:tcPr>
            <w:tcW w:w="8789" w:type="dxa"/>
            <w:gridSpan w:val="3"/>
            <w:tcBorders>
              <w:bottom w:val="single" w:sz="8" w:space="0" w:color="000000"/>
            </w:tcBorders>
          </w:tcPr>
          <w:p w:rsidR="001D6834" w:rsidRPr="00253F92" w:rsidRDefault="001D6834" w:rsidP="00795763">
            <w:pPr>
              <w:rPr>
                <w:sz w:val="20"/>
                <w:lang w:eastAsia="en-GB"/>
              </w:rPr>
            </w:pPr>
          </w:p>
        </w:tc>
      </w:tr>
    </w:tbl>
    <w:p w:rsidR="001D6834" w:rsidRPr="00253F92" w:rsidRDefault="001D6834" w:rsidP="001D6834">
      <w:pPr>
        <w:jc w:val="both"/>
        <w:rPr>
          <w:rFonts w:ascii="Calibri" w:hAnsi="Calibri"/>
          <w:sz w:val="20"/>
        </w:rPr>
      </w:pPr>
    </w:p>
    <w:p w:rsidR="001D6834" w:rsidRDefault="001D6834" w:rsidP="001D6834">
      <w:pPr>
        <w:jc w:val="both"/>
        <w:rPr>
          <w:rFonts w:ascii="Calibri" w:hAnsi="Calibri"/>
        </w:rPr>
      </w:pPr>
      <w:r w:rsidRPr="00253F92">
        <w:rPr>
          <w:rFonts w:ascii="Calibri" w:hAnsi="Calibri"/>
        </w:rPr>
        <w:t xml:space="preserve">This section repeats in brief the common assessment criteria detailed on previous pages. The </w:t>
      </w:r>
      <w:r w:rsidRPr="00253F92">
        <w:rPr>
          <w:rFonts w:ascii="Calibri" w:hAnsi="Calibri"/>
          <w:i/>
        </w:rPr>
        <w:t>extent</w:t>
      </w:r>
      <w:r w:rsidRPr="00253F92">
        <w:rPr>
          <w:rFonts w:ascii="Calibri" w:hAnsi="Calibri"/>
        </w:rPr>
        <w:t xml:space="preserve"> to which these are demonstrated by you determines your mark. Using these criteria, tick the box that best indicates the level of achievement you feel you have achieve</w:t>
      </w:r>
      <w:r>
        <w:rPr>
          <w:rFonts w:ascii="Calibri" w:hAnsi="Calibri"/>
        </w:rPr>
        <w:t>d with regard to each of them.</w:t>
      </w: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0"/>
        <w:gridCol w:w="1010"/>
        <w:gridCol w:w="1001"/>
      </w:tblGrid>
      <w:tr w:rsidR="001D6834" w:rsidRPr="00253F92" w:rsidTr="00795763">
        <w:tc>
          <w:tcPr>
            <w:tcW w:w="1055" w:type="pct"/>
            <w:vMerge w:val="restart"/>
            <w:tcBorders>
              <w:top w:val="single" w:sz="4" w:space="0" w:color="auto"/>
              <w:left w:val="single" w:sz="4" w:space="0" w:color="auto"/>
              <w:right w:val="single" w:sz="4" w:space="0" w:color="auto"/>
            </w:tcBorders>
            <w:shd w:val="clear" w:color="auto" w:fill="BFBFBF"/>
            <w:vAlign w:val="center"/>
          </w:tcPr>
          <w:p w:rsidR="001D6834" w:rsidRPr="00253F92" w:rsidRDefault="001D6834" w:rsidP="00795763">
            <w:pPr>
              <w:rPr>
                <w:rFonts w:ascii="Calibri" w:hAnsi="Calibri"/>
                <w:b/>
                <w:lang w:eastAsia="en-GB"/>
              </w:rPr>
            </w:pPr>
            <w:r w:rsidRPr="00253F92">
              <w:rPr>
                <w:rFonts w:ascii="Calibri" w:hAnsi="Calibri"/>
                <w:b/>
                <w:szCs w:val="16"/>
                <w:lang w:eastAsia="en-GB"/>
              </w:rPr>
              <w:t xml:space="preserve">Common Assessment Criteria </w:t>
            </w:r>
            <w:r w:rsidRPr="00253F92">
              <w:rPr>
                <w:rFonts w:ascii="Calibri" w:hAnsi="Calibri"/>
                <w:b/>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1D6834" w:rsidRPr="00253F92" w:rsidRDefault="001D6834" w:rsidP="00795763">
            <w:pPr>
              <w:rPr>
                <w:rFonts w:ascii="Calibri" w:hAnsi="Calibri"/>
                <w:b/>
                <w:lang w:eastAsia="en-GB"/>
              </w:rPr>
            </w:pPr>
            <w:r w:rsidRPr="00253F92">
              <w:rPr>
                <w:rFonts w:ascii="Calibri" w:hAnsi="Calibri"/>
                <w:b/>
                <w:lang w:eastAsia="en-GB"/>
              </w:rPr>
              <w:t>Level of Achievement</w:t>
            </w:r>
          </w:p>
        </w:tc>
      </w:tr>
      <w:tr w:rsidR="001D6834" w:rsidRPr="00253F92" w:rsidTr="00795763">
        <w:trPr>
          <w:trHeight w:val="548"/>
        </w:trPr>
        <w:tc>
          <w:tcPr>
            <w:tcW w:w="1055" w:type="pct"/>
            <w:vMerge/>
            <w:tcBorders>
              <w:left w:val="single" w:sz="4" w:space="0" w:color="auto"/>
              <w:bottom w:val="single" w:sz="4" w:space="0" w:color="auto"/>
              <w:right w:val="single" w:sz="4" w:space="0" w:color="auto"/>
            </w:tcBorders>
            <w:shd w:val="clear" w:color="auto" w:fill="BFBFBF"/>
          </w:tcPr>
          <w:p w:rsidR="001D6834" w:rsidRPr="00253F92" w:rsidRDefault="001D6834" w:rsidP="00795763">
            <w:pPr>
              <w:rPr>
                <w:rFonts w:ascii="Calibri" w:hAnsi="Calibri"/>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1D6834" w:rsidRPr="00253F92" w:rsidRDefault="001D6834" w:rsidP="00795763">
            <w:pPr>
              <w:jc w:val="center"/>
              <w:rPr>
                <w:rFonts w:ascii="Calibri" w:hAnsi="Calibri"/>
                <w:b/>
                <w:sz w:val="18"/>
                <w:lang w:eastAsia="en-GB"/>
              </w:rPr>
            </w:pPr>
          </w:p>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1D6834" w:rsidRPr="00253F92" w:rsidRDefault="001D6834" w:rsidP="00795763">
            <w:pPr>
              <w:jc w:val="center"/>
              <w:rPr>
                <w:rFonts w:ascii="Calibri" w:hAnsi="Calibri"/>
                <w:b/>
                <w:sz w:val="18"/>
                <w:lang w:eastAsia="en-GB"/>
              </w:rPr>
            </w:pPr>
          </w:p>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3</w:t>
            </w:r>
            <w:r w:rsidRPr="00253F92">
              <w:rPr>
                <w:rFonts w:ascii="Calibri" w:hAnsi="Calibri"/>
                <w:b/>
                <w:sz w:val="18"/>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1D6834" w:rsidRPr="00253F92" w:rsidRDefault="001D6834" w:rsidP="00795763">
            <w:pPr>
              <w:jc w:val="center"/>
              <w:rPr>
                <w:rFonts w:ascii="Calibri" w:hAnsi="Calibri"/>
                <w:b/>
                <w:sz w:val="18"/>
                <w:lang w:eastAsia="en-GB"/>
              </w:rPr>
            </w:pPr>
          </w:p>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1D6834" w:rsidRPr="00253F92" w:rsidRDefault="001D6834" w:rsidP="00795763">
            <w:pPr>
              <w:jc w:val="center"/>
              <w:rPr>
                <w:rFonts w:ascii="Calibri" w:hAnsi="Calibri"/>
                <w:b/>
                <w:sz w:val="18"/>
                <w:lang w:eastAsia="en-GB"/>
              </w:rPr>
            </w:pPr>
          </w:p>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1D6834" w:rsidRPr="00253F92" w:rsidRDefault="001D6834" w:rsidP="00795763">
            <w:pPr>
              <w:jc w:val="center"/>
              <w:rPr>
                <w:rFonts w:ascii="Calibri" w:hAnsi="Calibri"/>
                <w:b/>
                <w:sz w:val="18"/>
                <w:lang w:eastAsia="en-GB"/>
              </w:rPr>
            </w:pPr>
          </w:p>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1</w:t>
            </w:r>
            <w:r w:rsidRPr="00253F92">
              <w:rPr>
                <w:rFonts w:ascii="Calibri" w:hAnsi="Calibri"/>
                <w:b/>
                <w:sz w:val="18"/>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1D6834" w:rsidRPr="00253F92" w:rsidRDefault="001D6834" w:rsidP="00795763">
            <w:pPr>
              <w:jc w:val="center"/>
              <w:rPr>
                <w:rFonts w:ascii="Calibri" w:hAnsi="Calibri"/>
                <w:b/>
                <w:sz w:val="18"/>
                <w:lang w:eastAsia="en-GB"/>
              </w:rPr>
            </w:pPr>
          </w:p>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1</w:t>
            </w:r>
            <w:r w:rsidRPr="00253F92">
              <w:rPr>
                <w:rFonts w:ascii="Calibri" w:hAnsi="Calibri"/>
                <w:b/>
                <w:sz w:val="18"/>
                <w:vertAlign w:val="superscript"/>
                <w:lang w:eastAsia="en-GB"/>
              </w:rPr>
              <w:t>st</w:t>
            </w:r>
          </w:p>
        </w:tc>
      </w:tr>
      <w:tr w:rsidR="001D6834" w:rsidRPr="00253F92" w:rsidTr="00795763">
        <w:trPr>
          <w:trHeight w:val="450"/>
        </w:trPr>
        <w:tc>
          <w:tcPr>
            <w:tcW w:w="1055" w:type="pct"/>
            <w:tcBorders>
              <w:top w:val="single" w:sz="4" w:space="0" w:color="auto"/>
              <w:left w:val="single" w:sz="4" w:space="0" w:color="auto"/>
              <w:right w:val="single" w:sz="4" w:space="0" w:color="auto"/>
            </w:tcBorders>
            <w:shd w:val="clear" w:color="auto" w:fill="BFBFBF"/>
          </w:tcPr>
          <w:p w:rsidR="001D6834" w:rsidRPr="00253F92" w:rsidRDefault="001D6834" w:rsidP="00795763">
            <w:pPr>
              <w:rPr>
                <w:rFonts w:ascii="Calibri" w:hAnsi="Calibri"/>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GOOD</w:t>
            </w:r>
          </w:p>
        </w:tc>
        <w:tc>
          <w:tcPr>
            <w:tcW w:w="564" w:type="pct"/>
            <w:tcBorders>
              <w:top w:val="single" w:sz="4" w:space="0" w:color="auto"/>
              <w:left w:val="dashed"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rsidR="001D6834" w:rsidRPr="00253F92" w:rsidRDefault="001D6834" w:rsidP="00795763">
            <w:pPr>
              <w:spacing w:after="120"/>
              <w:jc w:val="center"/>
              <w:rPr>
                <w:rFonts w:ascii="Calibri" w:hAnsi="Calibri"/>
                <w:b/>
                <w:sz w:val="12"/>
                <w:szCs w:val="16"/>
                <w:lang w:eastAsia="en-GB"/>
              </w:rPr>
            </w:pPr>
            <w:r w:rsidRPr="00253F92">
              <w:rPr>
                <w:rFonts w:ascii="Calibri" w:hAnsi="Calibri"/>
                <w:b/>
                <w:sz w:val="12"/>
                <w:szCs w:val="16"/>
                <w:lang w:eastAsia="en-GB"/>
              </w:rPr>
              <w:t>EXCEPTIONAL</w:t>
            </w:r>
          </w:p>
        </w:tc>
      </w:tr>
      <w:tr w:rsidR="001D6834" w:rsidRPr="00253F92" w:rsidTr="00795763">
        <w:trPr>
          <w:trHeight w:val="450"/>
        </w:trPr>
        <w:tc>
          <w:tcPr>
            <w:tcW w:w="1055" w:type="pct"/>
            <w:vMerge w:val="restart"/>
            <w:tcBorders>
              <w:top w:val="single" w:sz="4" w:space="0" w:color="auto"/>
              <w:left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20"/>
                <w:szCs w:val="16"/>
                <w:lang w:eastAsia="en-GB"/>
              </w:rPr>
              <w:t xml:space="preserve">1. </w:t>
            </w:r>
            <w:r w:rsidRPr="00253F92">
              <w:rPr>
                <w:rFonts w:ascii="Calibri" w:hAnsi="Calibri"/>
                <w:b/>
                <w:sz w:val="20"/>
                <w:lang w:eastAsia="en-GB"/>
              </w:rPr>
              <w:t>Research-informed Literature</w:t>
            </w:r>
            <w:r w:rsidRPr="00253F92">
              <w:rPr>
                <w:rFonts w:ascii="Calibri" w:hAnsi="Calibri"/>
                <w:b/>
                <w:sz w:val="16"/>
                <w:szCs w:val="16"/>
                <w:lang w:eastAsia="en-GB"/>
              </w:rPr>
              <w:t xml:space="preserve"> </w:t>
            </w:r>
          </w:p>
          <w:p w:rsidR="001D6834" w:rsidRPr="00253F92" w:rsidRDefault="001D6834" w:rsidP="00795763">
            <w:pPr>
              <w:spacing w:after="120"/>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80-100%</w:t>
            </w:r>
          </w:p>
        </w:tc>
      </w:tr>
      <w:tr w:rsidR="001D6834" w:rsidRPr="00253F92" w:rsidTr="00795763">
        <w:trPr>
          <w:trHeight w:val="451"/>
        </w:trPr>
        <w:tc>
          <w:tcPr>
            <w:tcW w:w="1055" w:type="pct"/>
            <w:vMerge/>
            <w:tcBorders>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1D6834" w:rsidRPr="00253F92" w:rsidRDefault="001D6834" w:rsidP="00795763">
            <w:pPr>
              <w:rPr>
                <w:rFonts w:ascii="Calibri" w:hAnsi="Calibri"/>
                <w:sz w:val="18"/>
                <w:szCs w:val="32"/>
                <w:lang w:eastAsia="en-GB"/>
              </w:rPr>
            </w:pPr>
            <w:r w:rsidRPr="00253F92">
              <w:rPr>
                <w:rFonts w:ascii="Calibri" w:hAnsi="Calibri"/>
                <w:szCs w:val="32"/>
                <w:lang w:eastAsia="en-GB"/>
              </w:rPr>
              <w:sym w:font="Wingdings" w:char="F06F"/>
            </w:r>
          </w:p>
        </w:tc>
      </w:tr>
      <w:tr w:rsidR="001D6834" w:rsidRPr="00253F92" w:rsidTr="00795763">
        <w:trPr>
          <w:trHeight w:val="450"/>
        </w:trPr>
        <w:tc>
          <w:tcPr>
            <w:tcW w:w="1055" w:type="pct"/>
            <w:vMerge w:val="restart"/>
            <w:tcBorders>
              <w:top w:val="single" w:sz="4" w:space="0" w:color="auto"/>
              <w:left w:val="single" w:sz="4" w:space="0" w:color="auto"/>
              <w:right w:val="single" w:sz="4" w:space="0" w:color="auto"/>
            </w:tcBorders>
          </w:tcPr>
          <w:p w:rsidR="001D6834" w:rsidRPr="00253F92" w:rsidRDefault="001D6834" w:rsidP="00795763">
            <w:pPr>
              <w:rPr>
                <w:rFonts w:ascii="Calibri" w:hAnsi="Calibri"/>
                <w:b/>
                <w:sz w:val="20"/>
                <w:lang w:eastAsia="en-GB"/>
              </w:rPr>
            </w:pPr>
            <w:r w:rsidRPr="00253F92">
              <w:rPr>
                <w:rFonts w:ascii="Calibri" w:hAnsi="Calibri"/>
                <w:b/>
                <w:sz w:val="20"/>
                <w:szCs w:val="16"/>
                <w:lang w:eastAsia="en-GB"/>
              </w:rPr>
              <w:t xml:space="preserve">2. </w:t>
            </w:r>
            <w:r w:rsidRPr="00253F92">
              <w:rPr>
                <w:rFonts w:ascii="Calibri" w:hAnsi="Calibri"/>
                <w:b/>
                <w:sz w:val="20"/>
                <w:lang w:eastAsia="en-GB"/>
              </w:rPr>
              <w:t>Knowledge and Understanding of Subject</w:t>
            </w:r>
          </w:p>
        </w:tc>
        <w:tc>
          <w:tcPr>
            <w:tcW w:w="563" w:type="pct"/>
            <w:tcBorders>
              <w:top w:val="single" w:sz="4" w:space="0" w:color="auto"/>
              <w:left w:val="single" w:sz="4" w:space="0" w:color="auto"/>
              <w:right w:val="dashed"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80-100%</w:t>
            </w:r>
          </w:p>
        </w:tc>
      </w:tr>
      <w:tr w:rsidR="001D6834" w:rsidRPr="00253F92" w:rsidTr="00795763">
        <w:trPr>
          <w:trHeight w:val="451"/>
        </w:trPr>
        <w:tc>
          <w:tcPr>
            <w:tcW w:w="1055" w:type="pct"/>
            <w:vMerge/>
            <w:tcBorders>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1D6834" w:rsidRPr="00253F92" w:rsidRDefault="001D6834" w:rsidP="00795763">
            <w:pPr>
              <w:rPr>
                <w:rFonts w:ascii="Calibri" w:hAnsi="Calibri"/>
                <w:sz w:val="18"/>
                <w:szCs w:val="32"/>
                <w:lang w:eastAsia="en-GB"/>
              </w:rPr>
            </w:pPr>
            <w:r w:rsidRPr="00253F92">
              <w:rPr>
                <w:rFonts w:ascii="Calibri" w:hAnsi="Calibri"/>
                <w:szCs w:val="32"/>
                <w:lang w:eastAsia="en-GB"/>
              </w:rPr>
              <w:sym w:font="Wingdings" w:char="F06F"/>
            </w:r>
          </w:p>
        </w:tc>
      </w:tr>
      <w:tr w:rsidR="001D6834" w:rsidRPr="00253F92" w:rsidTr="00795763">
        <w:trPr>
          <w:trHeight w:val="450"/>
        </w:trPr>
        <w:tc>
          <w:tcPr>
            <w:tcW w:w="1055" w:type="pct"/>
            <w:vMerge w:val="restart"/>
            <w:tcBorders>
              <w:top w:val="single" w:sz="4" w:space="0" w:color="auto"/>
              <w:left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20"/>
                <w:szCs w:val="16"/>
                <w:lang w:eastAsia="en-GB"/>
              </w:rPr>
              <w:t xml:space="preserve">3. </w:t>
            </w:r>
            <w:r w:rsidRPr="00253F92">
              <w:rPr>
                <w:rFonts w:ascii="Calibri" w:hAnsi="Calibri"/>
                <w:b/>
                <w:sz w:val="20"/>
                <w:lang w:eastAsia="en-GB"/>
              </w:rPr>
              <w:t>Analysis</w:t>
            </w:r>
          </w:p>
          <w:p w:rsidR="001D6834" w:rsidRPr="00253F92" w:rsidRDefault="001D6834" w:rsidP="00795763">
            <w:pPr>
              <w:spacing w:after="120"/>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80-100%</w:t>
            </w:r>
          </w:p>
        </w:tc>
      </w:tr>
      <w:tr w:rsidR="001D6834" w:rsidRPr="00253F92" w:rsidTr="00795763">
        <w:trPr>
          <w:trHeight w:val="451"/>
        </w:trPr>
        <w:tc>
          <w:tcPr>
            <w:tcW w:w="1055" w:type="pct"/>
            <w:vMerge/>
            <w:tcBorders>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1D6834" w:rsidRPr="00253F92" w:rsidRDefault="001D6834" w:rsidP="00795763">
            <w:pPr>
              <w:rPr>
                <w:rFonts w:ascii="Calibri" w:hAnsi="Calibri"/>
                <w:sz w:val="18"/>
                <w:szCs w:val="32"/>
                <w:lang w:eastAsia="en-GB"/>
              </w:rPr>
            </w:pPr>
            <w:r w:rsidRPr="00253F92">
              <w:rPr>
                <w:rFonts w:ascii="Calibri" w:hAnsi="Calibri"/>
                <w:szCs w:val="32"/>
                <w:lang w:eastAsia="en-GB"/>
              </w:rPr>
              <w:sym w:font="Wingdings" w:char="F06F"/>
            </w:r>
          </w:p>
        </w:tc>
      </w:tr>
      <w:tr w:rsidR="001D6834" w:rsidRPr="00253F92" w:rsidTr="00795763">
        <w:trPr>
          <w:trHeight w:val="451"/>
        </w:trPr>
        <w:tc>
          <w:tcPr>
            <w:tcW w:w="1055" w:type="pct"/>
            <w:vMerge w:val="restart"/>
            <w:tcBorders>
              <w:top w:val="single" w:sz="4" w:space="0" w:color="auto"/>
              <w:left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20"/>
                <w:szCs w:val="16"/>
                <w:lang w:eastAsia="en-GB"/>
              </w:rPr>
              <w:t xml:space="preserve">4. </w:t>
            </w:r>
            <w:r w:rsidRPr="00253F92">
              <w:rPr>
                <w:rFonts w:ascii="Calibri" w:hAnsi="Calibri"/>
                <w:b/>
                <w:sz w:val="20"/>
                <w:lang w:eastAsia="en-GB"/>
              </w:rPr>
              <w:t>Practical Application and Deployment</w:t>
            </w:r>
          </w:p>
          <w:p w:rsidR="001D6834" w:rsidRPr="00253F92" w:rsidRDefault="001D6834" w:rsidP="00795763">
            <w:pPr>
              <w:spacing w:after="120"/>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80-100%</w:t>
            </w:r>
          </w:p>
        </w:tc>
      </w:tr>
      <w:tr w:rsidR="001D6834" w:rsidRPr="00253F92" w:rsidTr="00795763">
        <w:trPr>
          <w:trHeight w:val="450"/>
        </w:trPr>
        <w:tc>
          <w:tcPr>
            <w:tcW w:w="1055" w:type="pct"/>
            <w:vMerge/>
            <w:tcBorders>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1D6834" w:rsidRPr="00253F92" w:rsidRDefault="001D6834" w:rsidP="00795763">
            <w:pPr>
              <w:rPr>
                <w:rFonts w:ascii="Calibri" w:hAnsi="Calibri"/>
                <w:sz w:val="18"/>
                <w:szCs w:val="32"/>
                <w:lang w:eastAsia="en-GB"/>
              </w:rPr>
            </w:pPr>
            <w:r w:rsidRPr="00253F92">
              <w:rPr>
                <w:rFonts w:ascii="Calibri" w:hAnsi="Calibri"/>
                <w:szCs w:val="32"/>
                <w:lang w:eastAsia="en-GB"/>
              </w:rPr>
              <w:sym w:font="Wingdings" w:char="F06F"/>
            </w:r>
          </w:p>
        </w:tc>
      </w:tr>
      <w:tr w:rsidR="001D6834" w:rsidRPr="00253F92" w:rsidTr="00795763">
        <w:trPr>
          <w:trHeight w:val="451"/>
        </w:trPr>
        <w:tc>
          <w:tcPr>
            <w:tcW w:w="1055" w:type="pct"/>
            <w:vMerge w:val="restart"/>
            <w:tcBorders>
              <w:top w:val="single" w:sz="4" w:space="0" w:color="auto"/>
              <w:left w:val="single" w:sz="4" w:space="0" w:color="auto"/>
              <w:right w:val="single" w:sz="4" w:space="0" w:color="auto"/>
            </w:tcBorders>
          </w:tcPr>
          <w:p w:rsidR="001D6834" w:rsidRPr="00253F92" w:rsidRDefault="001D6834" w:rsidP="00795763">
            <w:pPr>
              <w:rPr>
                <w:rFonts w:ascii="Calibri" w:hAnsi="Calibri"/>
                <w:b/>
                <w:sz w:val="16"/>
                <w:szCs w:val="16"/>
                <w:lang w:eastAsia="en-GB"/>
              </w:rPr>
            </w:pPr>
            <w:r w:rsidRPr="00253F92">
              <w:rPr>
                <w:rFonts w:ascii="Calibri" w:hAnsi="Calibri"/>
                <w:b/>
                <w:sz w:val="20"/>
                <w:szCs w:val="16"/>
                <w:lang w:eastAsia="en-GB"/>
              </w:rPr>
              <w:t xml:space="preserve">5. </w:t>
            </w:r>
            <w:r w:rsidRPr="00253F92">
              <w:rPr>
                <w:rFonts w:ascii="Calibri" w:hAnsi="Calibri"/>
                <w:b/>
                <w:sz w:val="20"/>
                <w:lang w:eastAsia="en-GB"/>
              </w:rPr>
              <w:t>Skills for Professional Practice</w:t>
            </w:r>
            <w:r w:rsidRPr="00253F92">
              <w:rPr>
                <w:rFonts w:ascii="Calibri" w:hAnsi="Calibri"/>
                <w:b/>
                <w:sz w:val="16"/>
                <w:szCs w:val="16"/>
                <w:lang w:eastAsia="en-GB"/>
              </w:rPr>
              <w:t xml:space="preserve"> </w:t>
            </w:r>
          </w:p>
          <w:p w:rsidR="001D6834" w:rsidRPr="00253F92" w:rsidRDefault="001D6834" w:rsidP="00795763">
            <w:pPr>
              <w:spacing w:after="120"/>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1D6834" w:rsidRPr="00253F92" w:rsidRDefault="001D6834" w:rsidP="00795763">
            <w:pPr>
              <w:jc w:val="center"/>
              <w:rPr>
                <w:rFonts w:ascii="Calibri" w:hAnsi="Calibri"/>
                <w:sz w:val="18"/>
                <w:lang w:eastAsia="en-GB"/>
              </w:rPr>
            </w:pPr>
            <w:r w:rsidRPr="00253F92">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1D6834" w:rsidRPr="00253F92" w:rsidRDefault="001D6834" w:rsidP="00795763">
            <w:pPr>
              <w:jc w:val="center"/>
              <w:rPr>
                <w:rFonts w:ascii="Calibri" w:hAnsi="Calibri"/>
                <w:b/>
                <w:sz w:val="18"/>
                <w:lang w:eastAsia="en-GB"/>
              </w:rPr>
            </w:pPr>
            <w:r w:rsidRPr="00253F92">
              <w:rPr>
                <w:rFonts w:ascii="Calibri" w:hAnsi="Calibri"/>
                <w:b/>
                <w:sz w:val="18"/>
                <w:lang w:eastAsia="en-GB"/>
              </w:rPr>
              <w:t>80-100%</w:t>
            </w:r>
          </w:p>
        </w:tc>
      </w:tr>
      <w:tr w:rsidR="001D6834" w:rsidRPr="00253F92" w:rsidTr="00795763">
        <w:trPr>
          <w:trHeight w:val="450"/>
        </w:trPr>
        <w:tc>
          <w:tcPr>
            <w:tcW w:w="1055" w:type="pct"/>
            <w:vMerge/>
            <w:tcBorders>
              <w:left w:val="single" w:sz="4" w:space="0" w:color="auto"/>
              <w:bottom w:val="single" w:sz="4" w:space="0" w:color="auto"/>
              <w:right w:val="single" w:sz="4" w:space="0" w:color="auto"/>
            </w:tcBorders>
          </w:tcPr>
          <w:p w:rsidR="001D6834" w:rsidRPr="00253F92" w:rsidRDefault="001D6834" w:rsidP="00795763">
            <w:pPr>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1D6834" w:rsidRPr="00253F92" w:rsidRDefault="001D6834" w:rsidP="00795763">
            <w:pPr>
              <w:rPr>
                <w:rFonts w:ascii="Calibri" w:hAnsi="Calibri"/>
                <w:szCs w:val="32"/>
                <w:lang w:eastAsia="en-GB"/>
              </w:rPr>
            </w:pPr>
            <w:r w:rsidRPr="00253F92">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1D6834" w:rsidRPr="00253F92" w:rsidRDefault="001D6834" w:rsidP="00795763">
            <w:pPr>
              <w:rPr>
                <w:rFonts w:ascii="Calibri" w:hAnsi="Calibri"/>
                <w:sz w:val="18"/>
                <w:szCs w:val="32"/>
                <w:lang w:eastAsia="en-GB"/>
              </w:rPr>
            </w:pPr>
            <w:r w:rsidRPr="00253F92">
              <w:rPr>
                <w:rFonts w:ascii="Calibri" w:hAnsi="Calibri"/>
                <w:szCs w:val="32"/>
                <w:lang w:eastAsia="en-GB"/>
              </w:rPr>
              <w:sym w:font="Wingdings" w:char="F06F"/>
            </w:r>
          </w:p>
        </w:tc>
      </w:tr>
    </w:tbl>
    <w:p w:rsidR="001D6834" w:rsidRPr="00253F92" w:rsidRDefault="001D6834" w:rsidP="001D6834">
      <w:pPr>
        <w:rPr>
          <w:sz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D6834" w:rsidRPr="00253F92" w:rsidTr="00795763">
        <w:trPr>
          <w:trHeight w:val="75"/>
        </w:trPr>
        <w:tc>
          <w:tcPr>
            <w:tcW w:w="5299" w:type="dxa"/>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 xml:space="preserve">PLEASE COMMENT ON AREAS IN WHICH YOU FEEL THAT YOU HAVE PERFORMED WELL </w:t>
            </w:r>
          </w:p>
        </w:tc>
        <w:tc>
          <w:tcPr>
            <w:tcW w:w="5299" w:type="dxa"/>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 xml:space="preserve">PLEASE COMMENT ON </w:t>
            </w:r>
            <w:r w:rsidRPr="00253F92">
              <w:rPr>
                <w:rFonts w:ascii="Calibri" w:hAnsi="Calibri" w:cs="Calibri"/>
                <w:b/>
                <w:caps/>
                <w:sz w:val="20"/>
                <w:lang w:eastAsia="en-GB"/>
              </w:rPr>
              <w:t>AREAS you feel that you need TO DEVELOP</w:t>
            </w:r>
          </w:p>
        </w:tc>
      </w:tr>
      <w:tr w:rsidR="001D6834" w:rsidRPr="00253F92" w:rsidTr="00795763">
        <w:trPr>
          <w:trHeight w:val="555"/>
        </w:trPr>
        <w:tc>
          <w:tcPr>
            <w:tcW w:w="5299" w:type="dxa"/>
            <w:tcBorders>
              <w:bottom w:val="single" w:sz="8" w:space="0" w:color="000000"/>
            </w:tcBorders>
          </w:tcPr>
          <w:p w:rsidR="001D6834" w:rsidRPr="00253F92" w:rsidRDefault="001D6834" w:rsidP="00795763">
            <w:pPr>
              <w:spacing w:before="120" w:after="240"/>
              <w:rPr>
                <w:rFonts w:ascii="Calibri" w:hAnsi="Calibri"/>
                <w:sz w:val="20"/>
                <w:lang w:val="en-US"/>
              </w:rPr>
            </w:pPr>
          </w:p>
        </w:tc>
        <w:tc>
          <w:tcPr>
            <w:tcW w:w="5299" w:type="dxa"/>
            <w:tcBorders>
              <w:bottom w:val="single" w:sz="8" w:space="0" w:color="000000"/>
            </w:tcBorders>
          </w:tcPr>
          <w:p w:rsidR="001D6834" w:rsidRPr="00253F92" w:rsidRDefault="001D6834" w:rsidP="00795763">
            <w:pPr>
              <w:spacing w:before="120" w:after="240"/>
              <w:rPr>
                <w:rFonts w:ascii="Calibri" w:hAnsi="Calibri"/>
                <w:sz w:val="20"/>
                <w:lang w:val="en-US"/>
              </w:rPr>
            </w:pPr>
          </w:p>
        </w:tc>
      </w:tr>
    </w:tbl>
    <w:p w:rsidR="001D6834" w:rsidRPr="00253F92" w:rsidRDefault="001D6834" w:rsidP="001D6834">
      <w:pPr>
        <w:rPr>
          <w:sz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D6834" w:rsidRPr="00253F92" w:rsidTr="00795763">
        <w:trPr>
          <w:trHeight w:val="586"/>
        </w:trPr>
        <w:tc>
          <w:tcPr>
            <w:tcW w:w="2204" w:type="dxa"/>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lastRenderedPageBreak/>
              <w:t>Student’s Name</w:t>
            </w:r>
          </w:p>
        </w:tc>
        <w:tc>
          <w:tcPr>
            <w:tcW w:w="3858" w:type="dxa"/>
          </w:tcPr>
          <w:p w:rsidR="001D6834" w:rsidRPr="00253F92" w:rsidRDefault="001D6834" w:rsidP="00795763">
            <w:pPr>
              <w:spacing w:before="120" w:after="120"/>
              <w:jc w:val="both"/>
              <w:rPr>
                <w:rFonts w:ascii="Calibri" w:hAnsi="Calibri" w:cs="Calibri"/>
                <w:b/>
                <w:sz w:val="20"/>
                <w:lang w:eastAsia="en-GB"/>
              </w:rPr>
            </w:pPr>
          </w:p>
        </w:tc>
        <w:tc>
          <w:tcPr>
            <w:tcW w:w="1047" w:type="dxa"/>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Date</w:t>
            </w:r>
          </w:p>
        </w:tc>
        <w:tc>
          <w:tcPr>
            <w:tcW w:w="3489" w:type="dxa"/>
          </w:tcPr>
          <w:p w:rsidR="001D6834" w:rsidRPr="00253F92" w:rsidRDefault="001D6834" w:rsidP="00795763">
            <w:pPr>
              <w:spacing w:before="120" w:after="120"/>
              <w:jc w:val="both"/>
              <w:rPr>
                <w:rFonts w:ascii="Calibri" w:hAnsi="Calibri" w:cs="Calibri"/>
                <w:b/>
                <w:sz w:val="20"/>
                <w:lang w:eastAsia="en-GB"/>
              </w:rPr>
            </w:pPr>
          </w:p>
        </w:tc>
      </w:tr>
      <w:tr w:rsidR="001D6834" w:rsidRPr="00253F92" w:rsidTr="00795763">
        <w:trPr>
          <w:trHeight w:val="288"/>
        </w:trPr>
        <w:tc>
          <w:tcPr>
            <w:tcW w:w="2204" w:type="dxa"/>
            <w:tcBorders>
              <w:bottom w:val="single" w:sz="8" w:space="0" w:color="000000"/>
            </w:tcBorders>
            <w:shd w:val="clear" w:color="auto" w:fill="D9D9D9"/>
          </w:tcPr>
          <w:p w:rsidR="001D6834" w:rsidRPr="00253F92" w:rsidRDefault="001D6834" w:rsidP="00795763">
            <w:pPr>
              <w:spacing w:before="120" w:after="120"/>
              <w:jc w:val="both"/>
              <w:rPr>
                <w:rFonts w:ascii="Calibri" w:hAnsi="Calibri" w:cs="Calibri"/>
                <w:b/>
                <w:sz w:val="20"/>
                <w:lang w:eastAsia="en-GB"/>
              </w:rPr>
            </w:pPr>
            <w:r w:rsidRPr="00253F92">
              <w:rPr>
                <w:rFonts w:ascii="Calibri" w:hAnsi="Calibri" w:cs="Calibri"/>
                <w:b/>
                <w:sz w:val="20"/>
                <w:lang w:eastAsia="en-GB"/>
              </w:rPr>
              <w:t>Student’s Signature</w:t>
            </w:r>
          </w:p>
        </w:tc>
        <w:tc>
          <w:tcPr>
            <w:tcW w:w="8394" w:type="dxa"/>
            <w:gridSpan w:val="3"/>
            <w:tcBorders>
              <w:bottom w:val="single" w:sz="8" w:space="0" w:color="000000"/>
            </w:tcBorders>
          </w:tcPr>
          <w:p w:rsidR="001D6834" w:rsidRPr="00253F92" w:rsidRDefault="001D6834" w:rsidP="00795763">
            <w:pPr>
              <w:spacing w:before="120" w:after="120"/>
              <w:jc w:val="both"/>
              <w:rPr>
                <w:rFonts w:ascii="Calibri" w:hAnsi="Calibri" w:cs="Calibri"/>
                <w:b/>
                <w:sz w:val="20"/>
                <w:lang w:eastAsia="en-GB"/>
              </w:rPr>
            </w:pPr>
          </w:p>
          <w:p w:rsidR="001D6834" w:rsidRPr="00253F92" w:rsidRDefault="001D6834" w:rsidP="00795763">
            <w:pPr>
              <w:spacing w:before="120" w:after="120"/>
              <w:jc w:val="both"/>
              <w:rPr>
                <w:rFonts w:ascii="Calibri" w:hAnsi="Calibri" w:cs="Calibri"/>
                <w:b/>
                <w:sz w:val="20"/>
                <w:lang w:eastAsia="en-GB"/>
              </w:rPr>
            </w:pPr>
          </w:p>
        </w:tc>
      </w:tr>
    </w:tbl>
    <w:p w:rsidR="001D6834" w:rsidRDefault="001D6834" w:rsidP="001D6834">
      <w:pPr>
        <w:keepNext/>
        <w:spacing w:before="240" w:after="60" w:line="240" w:lineRule="auto"/>
        <w:outlineLvl w:val="0"/>
        <w:rPr>
          <w:rFonts w:ascii="Arial" w:eastAsia="Times New Roman" w:hAnsi="Arial" w:cs="Arial"/>
          <w:b/>
          <w:bCs/>
          <w:kern w:val="32"/>
          <w:sz w:val="32"/>
          <w:szCs w:val="40"/>
        </w:rPr>
      </w:pPr>
    </w:p>
    <w:p w:rsidR="003917AA" w:rsidRDefault="003917AA"/>
    <w:sectPr w:rsidR="003917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6126" w:rsidRDefault="00ED068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11</w:t>
    </w:r>
    <w:r>
      <w:rPr>
        <w:b/>
        <w:szCs w:val="24"/>
      </w:rPr>
      <w:fldChar w:fldCharType="end"/>
    </w:r>
  </w:p>
  <w:p w:rsidR="00536126" w:rsidRDefault="00ED068C">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69E83895"/>
    <w:multiLevelType w:val="hybridMultilevel"/>
    <w:tmpl w:val="D342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834"/>
    <w:rsid w:val="001D6834"/>
    <w:rsid w:val="003917AA"/>
    <w:rsid w:val="00527BDF"/>
    <w:rsid w:val="0069335A"/>
    <w:rsid w:val="00E52512"/>
    <w:rsid w:val="00ED0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20D55"/>
  <w15:chartTrackingRefBased/>
  <w15:docId w15:val="{D0D00794-B25D-44F3-8818-FF97238CA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6834"/>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1D6834"/>
    <w:pPr>
      <w:tabs>
        <w:tab w:val="center" w:pos="4513"/>
        <w:tab w:val="right" w:pos="9026"/>
      </w:tabs>
      <w:suppressAutoHyphens/>
      <w:autoSpaceDN w:val="0"/>
      <w:spacing w:after="0" w:line="240" w:lineRule="auto"/>
      <w:textAlignment w:val="baseline"/>
    </w:pPr>
    <w:rPr>
      <w:rFonts w:ascii="Times New Roman" w:eastAsia="Times New Roman" w:hAnsi="Times New Roman" w:cs="Times New Roman"/>
      <w:sz w:val="24"/>
      <w:szCs w:val="20"/>
    </w:rPr>
  </w:style>
  <w:style w:type="character" w:customStyle="1" w:styleId="FooterChar">
    <w:name w:val="Footer Char"/>
    <w:basedOn w:val="DefaultParagraphFont"/>
    <w:link w:val="Footer"/>
    <w:uiPriority w:val="99"/>
    <w:semiHidden/>
    <w:rsid w:val="001D6834"/>
    <w:rPr>
      <w:rFonts w:ascii="Times New Roman" w:eastAsia="Times New Roman" w:hAnsi="Times New Roman" w:cs="Times New Roman"/>
      <w:sz w:val="24"/>
      <w:szCs w:val="20"/>
    </w:rPr>
  </w:style>
  <w:style w:type="paragraph" w:styleId="ListParagraph">
    <w:name w:val="List Paragraph"/>
    <w:basedOn w:val="Normal"/>
    <w:uiPriority w:val="34"/>
    <w:qFormat/>
    <w:rsid w:val="001D68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mazon.co.uk/exec/obidos/search-handle-url?%5Fencoding=UTF8&amp;search-type=ss&amp;index=books-uk&amp;field-author=Alan%20Bryman" TargetMode="External"/><Relationship Id="rId5" Type="http://schemas.openxmlformats.org/officeDocument/2006/relationships/hyperlink" Target="http://www.smu.ac.uk/academicskill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3068</Words>
  <Characters>17489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2</cp:revision>
  <dcterms:created xsi:type="dcterms:W3CDTF">2018-06-27T11:41:00Z</dcterms:created>
  <dcterms:modified xsi:type="dcterms:W3CDTF">2018-06-27T11:41:00Z</dcterms:modified>
</cp:coreProperties>
</file>