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C72A1E" w14:textId="3D526637" w:rsidR="006F5F01" w:rsidRDefault="006F5F01" w:rsidP="006F5F01">
      <w:pPr>
        <w:jc w:val="center"/>
        <w:rPr>
          <w:b/>
          <w:bCs/>
          <w:sz w:val="32"/>
          <w:szCs w:val="32"/>
          <w:u w:val="single"/>
        </w:rPr>
      </w:pPr>
      <w:r w:rsidRPr="006F5F01">
        <w:rPr>
          <w:b/>
          <w:bCs/>
          <w:sz w:val="32"/>
          <w:szCs w:val="32"/>
          <w:u w:val="single"/>
        </w:rPr>
        <w:t>ECES6020 Therapeutic Work with Individuals</w:t>
      </w:r>
    </w:p>
    <w:p w14:paraId="1D2810C4" w14:textId="77777777" w:rsidR="006F5F01" w:rsidRPr="006F5F01" w:rsidRDefault="006F5F01" w:rsidP="006F5F01">
      <w:pPr>
        <w:jc w:val="center"/>
        <w:rPr>
          <w:b/>
          <w:bCs/>
          <w:sz w:val="32"/>
          <w:szCs w:val="32"/>
          <w:u w:val="single"/>
        </w:rPr>
      </w:pPr>
    </w:p>
    <w:p w14:paraId="3BA68411" w14:textId="5C8B2995" w:rsidR="007A37E8" w:rsidRPr="006F5F01" w:rsidRDefault="006F5F01" w:rsidP="006F5F01">
      <w:pPr>
        <w:jc w:val="center"/>
        <w:rPr>
          <w:b/>
          <w:bCs/>
          <w:sz w:val="32"/>
          <w:szCs w:val="32"/>
          <w:u w:val="single"/>
        </w:rPr>
      </w:pPr>
      <w:r w:rsidRPr="006F5F01">
        <w:rPr>
          <w:b/>
          <w:bCs/>
          <w:sz w:val="32"/>
          <w:szCs w:val="32"/>
          <w:u w:val="single"/>
        </w:rPr>
        <w:t>Asynchronous tasks</w:t>
      </w:r>
    </w:p>
    <w:p w14:paraId="3A72261E" w14:textId="647DB6CA" w:rsidR="006F5F01" w:rsidRPr="006F5F01" w:rsidRDefault="006F5F01">
      <w:pPr>
        <w:rPr>
          <w:b/>
          <w:bCs/>
          <w:sz w:val="28"/>
          <w:szCs w:val="28"/>
          <w:u w:val="single"/>
        </w:rPr>
      </w:pPr>
      <w:r w:rsidRPr="006F5F01">
        <w:rPr>
          <w:b/>
          <w:bCs/>
          <w:sz w:val="28"/>
          <w:szCs w:val="28"/>
          <w:u w:val="single"/>
        </w:rPr>
        <w:t>Week 1</w:t>
      </w:r>
    </w:p>
    <w:p w14:paraId="5AD3B8A7" w14:textId="77777777" w:rsidR="006F5F01" w:rsidRPr="006F5F01" w:rsidRDefault="006F5F01" w:rsidP="006F5F01">
      <w:pPr>
        <w:rPr>
          <w:sz w:val="28"/>
          <w:szCs w:val="28"/>
        </w:rPr>
      </w:pPr>
      <w:r w:rsidRPr="006F5F01">
        <w:rPr>
          <w:sz w:val="28"/>
          <w:szCs w:val="28"/>
        </w:rPr>
        <w:t>Trauma –informed practices</w:t>
      </w:r>
    </w:p>
    <w:p w14:paraId="075FD6EF" w14:textId="77777777" w:rsidR="006F5F01" w:rsidRPr="006F5F01" w:rsidRDefault="00EB53B7" w:rsidP="006F5F01">
      <w:pPr>
        <w:rPr>
          <w:sz w:val="28"/>
          <w:szCs w:val="28"/>
        </w:rPr>
      </w:pPr>
      <w:hyperlink r:id="rId8" w:history="1">
        <w:r w:rsidR="006F5F01" w:rsidRPr="006F5F01">
          <w:rPr>
            <w:rStyle w:val="Hyperlink"/>
            <w:b/>
            <w:bCs/>
            <w:sz w:val="28"/>
            <w:szCs w:val="28"/>
          </w:rPr>
          <w:t>https://wke.lt/w/s/TetDBp</w:t>
        </w:r>
      </w:hyperlink>
    </w:p>
    <w:p w14:paraId="45DA45EA" w14:textId="52198B4D" w:rsidR="006F5F01" w:rsidRPr="006F5F01" w:rsidRDefault="006F5F01">
      <w:pPr>
        <w:rPr>
          <w:sz w:val="28"/>
          <w:szCs w:val="28"/>
        </w:rPr>
      </w:pPr>
    </w:p>
    <w:p w14:paraId="3901F5FF" w14:textId="4DF861E6" w:rsidR="006F5F01" w:rsidRPr="006F5F01" w:rsidRDefault="006F5F01">
      <w:pPr>
        <w:rPr>
          <w:sz w:val="28"/>
          <w:szCs w:val="28"/>
        </w:rPr>
      </w:pPr>
    </w:p>
    <w:p w14:paraId="0FCF8E7F" w14:textId="36F05750" w:rsidR="006F5F01" w:rsidRPr="006F5F01" w:rsidRDefault="006F5F01">
      <w:pPr>
        <w:rPr>
          <w:b/>
          <w:bCs/>
          <w:sz w:val="28"/>
          <w:szCs w:val="28"/>
          <w:u w:val="single"/>
        </w:rPr>
      </w:pPr>
      <w:r w:rsidRPr="006F5F01">
        <w:rPr>
          <w:b/>
          <w:bCs/>
          <w:sz w:val="28"/>
          <w:szCs w:val="28"/>
          <w:u w:val="single"/>
        </w:rPr>
        <w:t>Week 2</w:t>
      </w:r>
    </w:p>
    <w:p w14:paraId="4A5A89F6" w14:textId="77777777" w:rsidR="006F5F01" w:rsidRPr="006F5F01" w:rsidRDefault="006F5F01" w:rsidP="006F5F01">
      <w:pPr>
        <w:rPr>
          <w:sz w:val="28"/>
          <w:szCs w:val="28"/>
        </w:rPr>
      </w:pPr>
      <w:r w:rsidRPr="006F5F01">
        <w:rPr>
          <w:sz w:val="28"/>
          <w:szCs w:val="28"/>
        </w:rPr>
        <w:t>Winston’s Wish Bereavement training</w:t>
      </w:r>
    </w:p>
    <w:p w14:paraId="0E6B8460" w14:textId="2FC0F6CF" w:rsidR="006F5F01" w:rsidRPr="006F5F01" w:rsidRDefault="00EB53B7" w:rsidP="006F5F01">
      <w:pPr>
        <w:rPr>
          <w:sz w:val="28"/>
          <w:szCs w:val="28"/>
        </w:rPr>
      </w:pPr>
      <w:hyperlink r:id="rId9" w:history="1">
        <w:r w:rsidR="006F5F01" w:rsidRPr="006F5F01">
          <w:rPr>
            <w:rStyle w:val="Hyperlink"/>
            <w:sz w:val="28"/>
            <w:szCs w:val="28"/>
            <w:lang w:val="en-US"/>
          </w:rPr>
          <w:t>https://www.winstonswish.org/bereavement-training-courses-schools/</w:t>
        </w:r>
      </w:hyperlink>
    </w:p>
    <w:p w14:paraId="1829B96B" w14:textId="48B2463D" w:rsidR="006F5F01" w:rsidRDefault="006F5F01">
      <w:pPr>
        <w:rPr>
          <w:sz w:val="28"/>
          <w:szCs w:val="28"/>
        </w:rPr>
      </w:pPr>
    </w:p>
    <w:p w14:paraId="7A3D804D" w14:textId="77777777" w:rsidR="006F5F01" w:rsidRPr="006F5F01" w:rsidRDefault="006F5F01">
      <w:pPr>
        <w:rPr>
          <w:sz w:val="28"/>
          <w:szCs w:val="28"/>
        </w:rPr>
      </w:pPr>
    </w:p>
    <w:p w14:paraId="24AA0D7B" w14:textId="77777777" w:rsidR="006F5F01" w:rsidRPr="006F5F01" w:rsidRDefault="006F5F01">
      <w:pPr>
        <w:rPr>
          <w:sz w:val="28"/>
          <w:szCs w:val="28"/>
        </w:rPr>
      </w:pPr>
    </w:p>
    <w:p w14:paraId="4A621791" w14:textId="2C52A7D0" w:rsidR="006F5F01" w:rsidRPr="006F5F01" w:rsidRDefault="006F5F01">
      <w:pPr>
        <w:rPr>
          <w:b/>
          <w:bCs/>
          <w:sz w:val="28"/>
          <w:szCs w:val="28"/>
          <w:u w:val="single"/>
        </w:rPr>
      </w:pPr>
      <w:r w:rsidRPr="006F5F01">
        <w:rPr>
          <w:b/>
          <w:bCs/>
          <w:sz w:val="28"/>
          <w:szCs w:val="28"/>
          <w:u w:val="single"/>
        </w:rPr>
        <w:t>Week 3</w:t>
      </w:r>
    </w:p>
    <w:p w14:paraId="57D766B7" w14:textId="77777777" w:rsidR="006F5F01" w:rsidRPr="006F5F01" w:rsidRDefault="006F5F01" w:rsidP="006F5F01">
      <w:pPr>
        <w:rPr>
          <w:sz w:val="28"/>
          <w:szCs w:val="28"/>
        </w:rPr>
      </w:pPr>
      <w:r w:rsidRPr="006F5F01">
        <w:rPr>
          <w:sz w:val="28"/>
          <w:szCs w:val="28"/>
        </w:rPr>
        <w:t>Play therapy and autism</w:t>
      </w:r>
    </w:p>
    <w:p w14:paraId="7D8C6CAB" w14:textId="77777777" w:rsidR="006F5F01" w:rsidRPr="006F5F01" w:rsidRDefault="00EB53B7" w:rsidP="006F5F01">
      <w:pPr>
        <w:rPr>
          <w:sz w:val="28"/>
          <w:szCs w:val="28"/>
        </w:rPr>
      </w:pPr>
      <w:hyperlink r:id="rId10" w:history="1">
        <w:r w:rsidR="006F5F01" w:rsidRPr="006F5F01">
          <w:rPr>
            <w:rStyle w:val="Hyperlink"/>
            <w:b/>
            <w:bCs/>
            <w:sz w:val="28"/>
            <w:szCs w:val="28"/>
          </w:rPr>
          <w:t>https://playconnectgrow.org/course/motivate-and-wait-play-style/</w:t>
        </w:r>
      </w:hyperlink>
    </w:p>
    <w:p w14:paraId="79FCA562" w14:textId="77777777" w:rsidR="006F5F01" w:rsidRPr="006F5F01" w:rsidRDefault="006F5F01">
      <w:pPr>
        <w:rPr>
          <w:sz w:val="28"/>
          <w:szCs w:val="28"/>
        </w:rPr>
      </w:pPr>
    </w:p>
    <w:sectPr w:rsidR="006F5F01" w:rsidRPr="006F5F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3562BA3"/>
    <w:multiLevelType w:val="hybridMultilevel"/>
    <w:tmpl w:val="7980912C"/>
    <w:lvl w:ilvl="0" w:tplc="AC1081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B2EE3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CD472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B8CD7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0BCC8F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1AC87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DC5C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7180C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2AEBA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3045052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8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5F01"/>
    <w:rsid w:val="002959F6"/>
    <w:rsid w:val="006F5F01"/>
    <w:rsid w:val="00D5319B"/>
    <w:rsid w:val="00EB53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990A80"/>
  <w15:chartTrackingRefBased/>
  <w15:docId w15:val="{0AD299BA-0B65-4DB9-86E7-73FBB4AD73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F5F0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5F0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944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49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05781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488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ke.lt/w/s/TetDBp" TargetMode="Externa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theme" Target="theme/theme1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fontTable" Target="fontTable.xml" /><Relationship Id="rId5" Type="http://schemas.openxmlformats.org/officeDocument/2006/relationships/styles" Target="styles.xml" /><Relationship Id="rId10" Type="http://schemas.openxmlformats.org/officeDocument/2006/relationships/hyperlink" Target="https://playconnectgrow.org/course/motivate-and-wait-play-style/" TargetMode="External" /><Relationship Id="rId4" Type="http://schemas.openxmlformats.org/officeDocument/2006/relationships/numbering" Target="numbering.xml" /><Relationship Id="rId9" Type="http://schemas.openxmlformats.org/officeDocument/2006/relationships/hyperlink" Target="https://www.winstonswish.org/bereavement-training-courses-schools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862BDF3570DE48A9CDDA6A02DFE1E3" ma:contentTypeVersion="0" ma:contentTypeDescription="Create a new document." ma:contentTypeScope="" ma:versionID="42d205bef495d3eba7f5b7dd592cc70b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b34f15b030d40ffca33e4aeb8eb001f5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DF501DF-1E3D-46A8-9294-6E2EB954A6CB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</ds:schemaRefs>
</ds:datastoreItem>
</file>

<file path=customXml/itemProps2.xml><?xml version="1.0" encoding="utf-8"?>
<ds:datastoreItem xmlns:ds="http://schemas.openxmlformats.org/officeDocument/2006/customXml" ds:itemID="{688B86CE-6910-4E0D-BD2A-85E93E017687}">
  <ds:schemaRefs>
    <ds:schemaRef ds:uri="http://schemas.microsoft.com/office/2006/metadata/properties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7E6B7828-9F6C-4CFA-8C48-4145A38792D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80</Words>
  <Characters>458</Characters>
  <Application>Microsoft Office Word</Application>
  <DocSecurity>0</DocSecurity>
  <Lines>3</Lines>
  <Paragraphs>1</Paragraphs>
  <ScaleCrop>false</ScaleCrop>
  <Company/>
  <LinksUpToDate>false</LinksUpToDate>
  <CharactersWithSpaces>537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2</cp:revision>
  <dcterms:created xsi:type="dcterms:W3CDTF">2023-02-22T15:28:00Z</dcterms:created>
  <dcterms:modified xsi:type="dcterms:W3CDTF">2023-02-22T15:28:00Z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0x0101002D862BDF3570DE48A9CDDA6A02DFE1E3</vt:lpwstr>
  </property>
</Properties>
</file>