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64585729"/>
        <w:docPartObj>
          <w:docPartGallery w:val="Table of Contents"/>
          <w:docPartUnique/>
        </w:docPartObj>
      </w:sdtPr>
      <w:sdtEndPr>
        <w:rPr>
          <w:rFonts w:ascii="Arial" w:eastAsiaTheme="minorHAnsi" w:hAnsi="Arial"/>
          <w:b/>
          <w:bCs/>
          <w:color w:val="auto"/>
          <w:kern w:val="2"/>
          <w:lang w:eastAsia="en-US"/>
          <w14:ligatures w14:val="standardContextual"/>
        </w:rPr>
      </w:sdtEndPr>
      <w:sdtContent>
        <w:p w14:paraId="73446B19" w14:textId="7BF91ECB" w:rsidR="00035DEC" w:rsidRPr="00C915B2" w:rsidRDefault="00035DEC" w:rsidP="00C915B2">
          <w:pPr>
            <w:pStyle w:val="TOCHeading"/>
            <w:spacing w:line="360" w:lineRule="auto"/>
            <w:rPr>
              <w:rFonts w:ascii="Arial" w:hAnsi="Arial" w:cs="Arial"/>
            </w:rPr>
          </w:pPr>
          <w:r w:rsidRPr="00C915B2">
            <w:rPr>
              <w:rFonts w:ascii="Arial" w:hAnsi="Arial" w:cs="Arial"/>
            </w:rPr>
            <w:t>Contents</w:t>
          </w:r>
        </w:p>
        <w:p w14:paraId="6C39CE08" w14:textId="4233FFF2" w:rsidR="002D3C66" w:rsidRDefault="00035DEC">
          <w:pPr>
            <w:pStyle w:val="TOC1"/>
            <w:tabs>
              <w:tab w:val="right" w:leader="dot" w:pos="9016"/>
            </w:tabs>
            <w:rPr>
              <w:rFonts w:asciiTheme="minorHAnsi" w:eastAsiaTheme="minorEastAsia" w:hAnsiTheme="minorHAnsi" w:cstheme="minorBidi"/>
              <w:noProof/>
              <w:sz w:val="24"/>
              <w:szCs w:val="24"/>
              <w:lang w:eastAsia="en-GB"/>
            </w:rPr>
          </w:pPr>
          <w:r w:rsidRPr="00C915B2">
            <w:rPr>
              <w:rFonts w:cs="Arial"/>
            </w:rPr>
            <w:fldChar w:fldCharType="begin"/>
          </w:r>
          <w:r w:rsidRPr="00C915B2">
            <w:rPr>
              <w:rFonts w:cs="Arial"/>
            </w:rPr>
            <w:instrText xml:space="preserve"> TOC \o "1-3" \h \z \u </w:instrText>
          </w:r>
          <w:r w:rsidRPr="00C915B2">
            <w:rPr>
              <w:rFonts w:cs="Arial"/>
            </w:rPr>
            <w:fldChar w:fldCharType="separate"/>
          </w:r>
          <w:hyperlink w:anchor="_Toc210584295" w:history="1">
            <w:r w:rsidR="002D3C66" w:rsidRPr="005B7064">
              <w:rPr>
                <w:rStyle w:val="Hyperlink"/>
                <w:rFonts w:cs="Arial"/>
                <w:noProof/>
              </w:rPr>
              <w:t>Background and rationale</w:t>
            </w:r>
            <w:r w:rsidR="002D3C66">
              <w:rPr>
                <w:noProof/>
                <w:webHidden/>
              </w:rPr>
              <w:tab/>
            </w:r>
            <w:r w:rsidR="002D3C66">
              <w:rPr>
                <w:noProof/>
                <w:webHidden/>
              </w:rPr>
              <w:fldChar w:fldCharType="begin"/>
            </w:r>
            <w:r w:rsidR="002D3C66">
              <w:rPr>
                <w:noProof/>
                <w:webHidden/>
              </w:rPr>
              <w:instrText xml:space="preserve"> PAGEREF _Toc210584295 \h </w:instrText>
            </w:r>
            <w:r w:rsidR="002D3C66">
              <w:rPr>
                <w:noProof/>
                <w:webHidden/>
              </w:rPr>
            </w:r>
            <w:r w:rsidR="002D3C66">
              <w:rPr>
                <w:noProof/>
                <w:webHidden/>
              </w:rPr>
              <w:fldChar w:fldCharType="separate"/>
            </w:r>
            <w:r w:rsidR="002D3C66">
              <w:rPr>
                <w:noProof/>
                <w:webHidden/>
              </w:rPr>
              <w:t>3</w:t>
            </w:r>
            <w:r w:rsidR="002D3C66">
              <w:rPr>
                <w:noProof/>
                <w:webHidden/>
              </w:rPr>
              <w:fldChar w:fldCharType="end"/>
            </w:r>
          </w:hyperlink>
        </w:p>
        <w:p w14:paraId="00A1F49F" w14:textId="624C217A" w:rsidR="002D3C66" w:rsidRDefault="002D3C66">
          <w:pPr>
            <w:pStyle w:val="TOC1"/>
            <w:tabs>
              <w:tab w:val="right" w:leader="dot" w:pos="9016"/>
            </w:tabs>
            <w:rPr>
              <w:rFonts w:asciiTheme="minorHAnsi" w:eastAsiaTheme="minorEastAsia" w:hAnsiTheme="minorHAnsi" w:cstheme="minorBidi"/>
              <w:noProof/>
              <w:sz w:val="24"/>
              <w:szCs w:val="24"/>
              <w:lang w:eastAsia="en-GB"/>
            </w:rPr>
          </w:pPr>
          <w:hyperlink w:anchor="_Toc210584296" w:history="1">
            <w:r w:rsidRPr="005B7064">
              <w:rPr>
                <w:rStyle w:val="Hyperlink"/>
                <w:rFonts w:cs="Arial"/>
                <w:noProof/>
              </w:rPr>
              <w:t>Research aim and objectives</w:t>
            </w:r>
            <w:r>
              <w:rPr>
                <w:noProof/>
                <w:webHidden/>
              </w:rPr>
              <w:tab/>
            </w:r>
            <w:r>
              <w:rPr>
                <w:noProof/>
                <w:webHidden/>
              </w:rPr>
              <w:fldChar w:fldCharType="begin"/>
            </w:r>
            <w:r>
              <w:rPr>
                <w:noProof/>
                <w:webHidden/>
              </w:rPr>
              <w:instrText xml:space="preserve"> PAGEREF _Toc210584296 \h </w:instrText>
            </w:r>
            <w:r>
              <w:rPr>
                <w:noProof/>
                <w:webHidden/>
              </w:rPr>
            </w:r>
            <w:r>
              <w:rPr>
                <w:noProof/>
                <w:webHidden/>
              </w:rPr>
              <w:fldChar w:fldCharType="separate"/>
            </w:r>
            <w:r>
              <w:rPr>
                <w:noProof/>
                <w:webHidden/>
              </w:rPr>
              <w:t>3</w:t>
            </w:r>
            <w:r>
              <w:rPr>
                <w:noProof/>
                <w:webHidden/>
              </w:rPr>
              <w:fldChar w:fldCharType="end"/>
            </w:r>
          </w:hyperlink>
        </w:p>
        <w:p w14:paraId="60321C40" w14:textId="193A4F69" w:rsidR="002D3C66" w:rsidRDefault="002D3C66">
          <w:pPr>
            <w:pStyle w:val="TOC1"/>
            <w:tabs>
              <w:tab w:val="right" w:leader="dot" w:pos="9016"/>
            </w:tabs>
            <w:rPr>
              <w:rFonts w:asciiTheme="minorHAnsi" w:eastAsiaTheme="minorEastAsia" w:hAnsiTheme="minorHAnsi" w:cstheme="minorBidi"/>
              <w:noProof/>
              <w:sz w:val="24"/>
              <w:szCs w:val="24"/>
              <w:lang w:eastAsia="en-GB"/>
            </w:rPr>
          </w:pPr>
          <w:hyperlink w:anchor="_Toc210584297" w:history="1">
            <w:r w:rsidRPr="005B7064">
              <w:rPr>
                <w:rStyle w:val="Hyperlink"/>
                <w:rFonts w:cs="Arial"/>
                <w:noProof/>
              </w:rPr>
              <w:t>Methodology</w:t>
            </w:r>
            <w:r>
              <w:rPr>
                <w:noProof/>
                <w:webHidden/>
              </w:rPr>
              <w:tab/>
            </w:r>
            <w:r>
              <w:rPr>
                <w:noProof/>
                <w:webHidden/>
              </w:rPr>
              <w:fldChar w:fldCharType="begin"/>
            </w:r>
            <w:r>
              <w:rPr>
                <w:noProof/>
                <w:webHidden/>
              </w:rPr>
              <w:instrText xml:space="preserve"> PAGEREF _Toc210584297 \h </w:instrText>
            </w:r>
            <w:r>
              <w:rPr>
                <w:noProof/>
                <w:webHidden/>
              </w:rPr>
            </w:r>
            <w:r>
              <w:rPr>
                <w:noProof/>
                <w:webHidden/>
              </w:rPr>
              <w:fldChar w:fldCharType="separate"/>
            </w:r>
            <w:r>
              <w:rPr>
                <w:noProof/>
                <w:webHidden/>
              </w:rPr>
              <w:t>3</w:t>
            </w:r>
            <w:r>
              <w:rPr>
                <w:noProof/>
                <w:webHidden/>
              </w:rPr>
              <w:fldChar w:fldCharType="end"/>
            </w:r>
          </w:hyperlink>
        </w:p>
        <w:p w14:paraId="7D72AEB2" w14:textId="78E00180" w:rsidR="002D3C66" w:rsidRDefault="002D3C66">
          <w:pPr>
            <w:pStyle w:val="TOC2"/>
            <w:tabs>
              <w:tab w:val="right" w:leader="dot" w:pos="9016"/>
            </w:tabs>
            <w:rPr>
              <w:rFonts w:asciiTheme="minorHAnsi" w:eastAsiaTheme="minorEastAsia" w:hAnsiTheme="minorHAnsi" w:cstheme="minorBidi"/>
              <w:noProof/>
              <w:sz w:val="24"/>
              <w:szCs w:val="24"/>
              <w:lang w:eastAsia="en-GB"/>
            </w:rPr>
          </w:pPr>
          <w:hyperlink w:anchor="_Toc210584298" w:history="1">
            <w:r w:rsidRPr="005B7064">
              <w:rPr>
                <w:rStyle w:val="Hyperlink"/>
                <w:rFonts w:cs="Arial"/>
                <w:noProof/>
              </w:rPr>
              <w:t>Research Question</w:t>
            </w:r>
            <w:r>
              <w:rPr>
                <w:noProof/>
                <w:webHidden/>
              </w:rPr>
              <w:tab/>
            </w:r>
            <w:r>
              <w:rPr>
                <w:noProof/>
                <w:webHidden/>
              </w:rPr>
              <w:fldChar w:fldCharType="begin"/>
            </w:r>
            <w:r>
              <w:rPr>
                <w:noProof/>
                <w:webHidden/>
              </w:rPr>
              <w:instrText xml:space="preserve"> PAGEREF _Toc210584298 \h </w:instrText>
            </w:r>
            <w:r>
              <w:rPr>
                <w:noProof/>
                <w:webHidden/>
              </w:rPr>
            </w:r>
            <w:r>
              <w:rPr>
                <w:noProof/>
                <w:webHidden/>
              </w:rPr>
              <w:fldChar w:fldCharType="separate"/>
            </w:r>
            <w:r>
              <w:rPr>
                <w:noProof/>
                <w:webHidden/>
              </w:rPr>
              <w:t>3</w:t>
            </w:r>
            <w:r>
              <w:rPr>
                <w:noProof/>
                <w:webHidden/>
              </w:rPr>
              <w:fldChar w:fldCharType="end"/>
            </w:r>
          </w:hyperlink>
        </w:p>
        <w:p w14:paraId="33A4DA1A" w14:textId="42A0DD47" w:rsidR="002D3C66" w:rsidRDefault="002D3C66">
          <w:pPr>
            <w:pStyle w:val="TOC2"/>
            <w:tabs>
              <w:tab w:val="right" w:leader="dot" w:pos="9016"/>
            </w:tabs>
            <w:rPr>
              <w:rFonts w:asciiTheme="minorHAnsi" w:eastAsiaTheme="minorEastAsia" w:hAnsiTheme="minorHAnsi" w:cstheme="minorBidi"/>
              <w:noProof/>
              <w:sz w:val="24"/>
              <w:szCs w:val="24"/>
              <w:lang w:eastAsia="en-GB"/>
            </w:rPr>
          </w:pPr>
          <w:hyperlink w:anchor="_Toc210584299" w:history="1">
            <w:r w:rsidRPr="005B7064">
              <w:rPr>
                <w:rStyle w:val="Hyperlink"/>
                <w:rFonts w:cs="Arial"/>
                <w:noProof/>
              </w:rPr>
              <w:t>Inclusion</w:t>
            </w:r>
            <w:r>
              <w:rPr>
                <w:noProof/>
                <w:webHidden/>
              </w:rPr>
              <w:tab/>
            </w:r>
            <w:r>
              <w:rPr>
                <w:noProof/>
                <w:webHidden/>
              </w:rPr>
              <w:fldChar w:fldCharType="begin"/>
            </w:r>
            <w:r>
              <w:rPr>
                <w:noProof/>
                <w:webHidden/>
              </w:rPr>
              <w:instrText xml:space="preserve"> PAGEREF _Toc210584299 \h </w:instrText>
            </w:r>
            <w:r>
              <w:rPr>
                <w:noProof/>
                <w:webHidden/>
              </w:rPr>
            </w:r>
            <w:r>
              <w:rPr>
                <w:noProof/>
                <w:webHidden/>
              </w:rPr>
              <w:fldChar w:fldCharType="separate"/>
            </w:r>
            <w:r>
              <w:rPr>
                <w:noProof/>
                <w:webHidden/>
              </w:rPr>
              <w:t>3</w:t>
            </w:r>
            <w:r>
              <w:rPr>
                <w:noProof/>
                <w:webHidden/>
              </w:rPr>
              <w:fldChar w:fldCharType="end"/>
            </w:r>
          </w:hyperlink>
        </w:p>
        <w:p w14:paraId="564FDF9A" w14:textId="6616A1FF" w:rsidR="002D3C66" w:rsidRDefault="002D3C66">
          <w:pPr>
            <w:pStyle w:val="TOC2"/>
            <w:tabs>
              <w:tab w:val="right" w:leader="dot" w:pos="9016"/>
            </w:tabs>
            <w:rPr>
              <w:rFonts w:asciiTheme="minorHAnsi" w:eastAsiaTheme="minorEastAsia" w:hAnsiTheme="minorHAnsi" w:cstheme="minorBidi"/>
              <w:noProof/>
              <w:sz w:val="24"/>
              <w:szCs w:val="24"/>
              <w:lang w:eastAsia="en-GB"/>
            </w:rPr>
          </w:pPr>
          <w:hyperlink w:anchor="_Toc210584300" w:history="1">
            <w:r w:rsidRPr="005B7064">
              <w:rPr>
                <w:rStyle w:val="Hyperlink"/>
                <w:rFonts w:cs="Arial"/>
                <w:noProof/>
              </w:rPr>
              <w:t>Exclusion</w:t>
            </w:r>
            <w:r>
              <w:rPr>
                <w:noProof/>
                <w:webHidden/>
              </w:rPr>
              <w:tab/>
            </w:r>
            <w:r>
              <w:rPr>
                <w:noProof/>
                <w:webHidden/>
              </w:rPr>
              <w:fldChar w:fldCharType="begin"/>
            </w:r>
            <w:r>
              <w:rPr>
                <w:noProof/>
                <w:webHidden/>
              </w:rPr>
              <w:instrText xml:space="preserve"> PAGEREF _Toc210584300 \h </w:instrText>
            </w:r>
            <w:r>
              <w:rPr>
                <w:noProof/>
                <w:webHidden/>
              </w:rPr>
            </w:r>
            <w:r>
              <w:rPr>
                <w:noProof/>
                <w:webHidden/>
              </w:rPr>
              <w:fldChar w:fldCharType="separate"/>
            </w:r>
            <w:r>
              <w:rPr>
                <w:noProof/>
                <w:webHidden/>
              </w:rPr>
              <w:t>4</w:t>
            </w:r>
            <w:r>
              <w:rPr>
                <w:noProof/>
                <w:webHidden/>
              </w:rPr>
              <w:fldChar w:fldCharType="end"/>
            </w:r>
          </w:hyperlink>
        </w:p>
        <w:p w14:paraId="5141EDB6" w14:textId="0DFDA3DD" w:rsidR="002D3C66" w:rsidRDefault="002D3C66">
          <w:pPr>
            <w:pStyle w:val="TOC1"/>
            <w:tabs>
              <w:tab w:val="right" w:leader="dot" w:pos="9016"/>
            </w:tabs>
            <w:rPr>
              <w:rFonts w:asciiTheme="minorHAnsi" w:eastAsiaTheme="minorEastAsia" w:hAnsiTheme="minorHAnsi" w:cstheme="minorBidi"/>
              <w:noProof/>
              <w:sz w:val="24"/>
              <w:szCs w:val="24"/>
              <w:lang w:eastAsia="en-GB"/>
            </w:rPr>
          </w:pPr>
          <w:hyperlink w:anchor="_Toc210584301" w:history="1">
            <w:r w:rsidRPr="005B7064">
              <w:rPr>
                <w:rStyle w:val="Hyperlink"/>
                <w:rFonts w:cs="Arial"/>
                <w:noProof/>
              </w:rPr>
              <w:t>Data collection and Analysis</w:t>
            </w:r>
            <w:r>
              <w:rPr>
                <w:noProof/>
                <w:webHidden/>
              </w:rPr>
              <w:tab/>
            </w:r>
            <w:r>
              <w:rPr>
                <w:noProof/>
                <w:webHidden/>
              </w:rPr>
              <w:fldChar w:fldCharType="begin"/>
            </w:r>
            <w:r>
              <w:rPr>
                <w:noProof/>
                <w:webHidden/>
              </w:rPr>
              <w:instrText xml:space="preserve"> PAGEREF _Toc210584301 \h </w:instrText>
            </w:r>
            <w:r>
              <w:rPr>
                <w:noProof/>
                <w:webHidden/>
              </w:rPr>
            </w:r>
            <w:r>
              <w:rPr>
                <w:noProof/>
                <w:webHidden/>
              </w:rPr>
              <w:fldChar w:fldCharType="separate"/>
            </w:r>
            <w:r>
              <w:rPr>
                <w:noProof/>
                <w:webHidden/>
              </w:rPr>
              <w:t>4</w:t>
            </w:r>
            <w:r>
              <w:rPr>
                <w:noProof/>
                <w:webHidden/>
              </w:rPr>
              <w:fldChar w:fldCharType="end"/>
            </w:r>
          </w:hyperlink>
        </w:p>
        <w:p w14:paraId="694945FE" w14:textId="24BAF6B5" w:rsidR="002D3C66" w:rsidRDefault="002D3C66">
          <w:pPr>
            <w:pStyle w:val="TOC1"/>
            <w:tabs>
              <w:tab w:val="right" w:leader="dot" w:pos="9016"/>
            </w:tabs>
            <w:rPr>
              <w:rFonts w:asciiTheme="minorHAnsi" w:eastAsiaTheme="minorEastAsia" w:hAnsiTheme="minorHAnsi" w:cstheme="minorBidi"/>
              <w:noProof/>
              <w:sz w:val="24"/>
              <w:szCs w:val="24"/>
              <w:lang w:eastAsia="en-GB"/>
            </w:rPr>
          </w:pPr>
          <w:hyperlink w:anchor="_Toc210584302" w:history="1">
            <w:r w:rsidRPr="005B7064">
              <w:rPr>
                <w:rStyle w:val="Hyperlink"/>
                <w:rFonts w:cs="Arial"/>
                <w:noProof/>
              </w:rPr>
              <w:t>Expected outcomes</w:t>
            </w:r>
            <w:r>
              <w:rPr>
                <w:noProof/>
                <w:webHidden/>
              </w:rPr>
              <w:tab/>
            </w:r>
            <w:r>
              <w:rPr>
                <w:noProof/>
                <w:webHidden/>
              </w:rPr>
              <w:fldChar w:fldCharType="begin"/>
            </w:r>
            <w:r>
              <w:rPr>
                <w:noProof/>
                <w:webHidden/>
              </w:rPr>
              <w:instrText xml:space="preserve"> PAGEREF _Toc210584302 \h </w:instrText>
            </w:r>
            <w:r>
              <w:rPr>
                <w:noProof/>
                <w:webHidden/>
              </w:rPr>
            </w:r>
            <w:r>
              <w:rPr>
                <w:noProof/>
                <w:webHidden/>
              </w:rPr>
              <w:fldChar w:fldCharType="separate"/>
            </w:r>
            <w:r>
              <w:rPr>
                <w:noProof/>
                <w:webHidden/>
              </w:rPr>
              <w:t>4</w:t>
            </w:r>
            <w:r>
              <w:rPr>
                <w:noProof/>
                <w:webHidden/>
              </w:rPr>
              <w:fldChar w:fldCharType="end"/>
            </w:r>
          </w:hyperlink>
        </w:p>
        <w:p w14:paraId="3B0F0A2C" w14:textId="4F6A1B01" w:rsidR="002D3C66" w:rsidRDefault="002D3C66">
          <w:pPr>
            <w:pStyle w:val="TOC1"/>
            <w:tabs>
              <w:tab w:val="right" w:leader="dot" w:pos="9016"/>
            </w:tabs>
            <w:rPr>
              <w:rFonts w:asciiTheme="minorHAnsi" w:eastAsiaTheme="minorEastAsia" w:hAnsiTheme="minorHAnsi" w:cstheme="minorBidi"/>
              <w:noProof/>
              <w:sz w:val="24"/>
              <w:szCs w:val="24"/>
              <w:lang w:eastAsia="en-GB"/>
            </w:rPr>
          </w:pPr>
          <w:hyperlink w:anchor="_Toc210584303" w:history="1">
            <w:r w:rsidRPr="005B7064">
              <w:rPr>
                <w:rStyle w:val="Hyperlink"/>
                <w:rFonts w:cs="Arial"/>
                <w:noProof/>
              </w:rPr>
              <w:t>Ethical considerations</w:t>
            </w:r>
            <w:r>
              <w:rPr>
                <w:noProof/>
                <w:webHidden/>
              </w:rPr>
              <w:tab/>
            </w:r>
            <w:r>
              <w:rPr>
                <w:noProof/>
                <w:webHidden/>
              </w:rPr>
              <w:fldChar w:fldCharType="begin"/>
            </w:r>
            <w:r>
              <w:rPr>
                <w:noProof/>
                <w:webHidden/>
              </w:rPr>
              <w:instrText xml:space="preserve"> PAGEREF _Toc210584303 \h </w:instrText>
            </w:r>
            <w:r>
              <w:rPr>
                <w:noProof/>
                <w:webHidden/>
              </w:rPr>
            </w:r>
            <w:r>
              <w:rPr>
                <w:noProof/>
                <w:webHidden/>
              </w:rPr>
              <w:fldChar w:fldCharType="separate"/>
            </w:r>
            <w:r>
              <w:rPr>
                <w:noProof/>
                <w:webHidden/>
              </w:rPr>
              <w:t>4</w:t>
            </w:r>
            <w:r>
              <w:rPr>
                <w:noProof/>
                <w:webHidden/>
              </w:rPr>
              <w:fldChar w:fldCharType="end"/>
            </w:r>
          </w:hyperlink>
        </w:p>
        <w:p w14:paraId="4B061F36" w14:textId="3173766B" w:rsidR="002D3C66" w:rsidRDefault="002D3C66">
          <w:pPr>
            <w:pStyle w:val="TOC1"/>
            <w:tabs>
              <w:tab w:val="right" w:leader="dot" w:pos="9016"/>
            </w:tabs>
            <w:rPr>
              <w:rFonts w:asciiTheme="minorHAnsi" w:eastAsiaTheme="minorEastAsia" w:hAnsiTheme="minorHAnsi" w:cstheme="minorBidi"/>
              <w:noProof/>
              <w:sz w:val="24"/>
              <w:szCs w:val="24"/>
              <w:lang w:eastAsia="en-GB"/>
            </w:rPr>
          </w:pPr>
          <w:hyperlink w:anchor="_Toc210584304" w:history="1">
            <w:r w:rsidRPr="005B7064">
              <w:rPr>
                <w:rStyle w:val="Hyperlink"/>
                <w:rFonts w:cs="Arial"/>
                <w:noProof/>
              </w:rPr>
              <w:t>References</w:t>
            </w:r>
            <w:r>
              <w:rPr>
                <w:noProof/>
                <w:webHidden/>
              </w:rPr>
              <w:tab/>
            </w:r>
            <w:r>
              <w:rPr>
                <w:noProof/>
                <w:webHidden/>
              </w:rPr>
              <w:fldChar w:fldCharType="begin"/>
            </w:r>
            <w:r>
              <w:rPr>
                <w:noProof/>
                <w:webHidden/>
              </w:rPr>
              <w:instrText xml:space="preserve"> PAGEREF _Toc210584304 \h </w:instrText>
            </w:r>
            <w:r>
              <w:rPr>
                <w:noProof/>
                <w:webHidden/>
              </w:rPr>
            </w:r>
            <w:r>
              <w:rPr>
                <w:noProof/>
                <w:webHidden/>
              </w:rPr>
              <w:fldChar w:fldCharType="separate"/>
            </w:r>
            <w:r>
              <w:rPr>
                <w:noProof/>
                <w:webHidden/>
              </w:rPr>
              <w:t>4</w:t>
            </w:r>
            <w:r>
              <w:rPr>
                <w:noProof/>
                <w:webHidden/>
              </w:rPr>
              <w:fldChar w:fldCharType="end"/>
            </w:r>
          </w:hyperlink>
        </w:p>
        <w:p w14:paraId="22CD827D" w14:textId="44E843AB" w:rsidR="00035DEC" w:rsidRDefault="00035DEC" w:rsidP="00C915B2">
          <w:pPr>
            <w:spacing w:line="360" w:lineRule="auto"/>
          </w:pPr>
          <w:r w:rsidRPr="00C915B2">
            <w:rPr>
              <w:rFonts w:cs="Arial"/>
              <w:b/>
              <w:bCs/>
            </w:rPr>
            <w:fldChar w:fldCharType="end"/>
          </w:r>
        </w:p>
      </w:sdtContent>
    </w:sdt>
    <w:p w14:paraId="1E824F2F" w14:textId="77777777" w:rsidR="00035DEC" w:rsidRDefault="00035DEC" w:rsidP="00035DEC">
      <w:pPr>
        <w:pStyle w:val="Title"/>
        <w:spacing w:line="360" w:lineRule="auto"/>
        <w:rPr>
          <w:rFonts w:ascii="Arial" w:hAnsi="Arial" w:cs="Arial"/>
        </w:rPr>
      </w:pPr>
    </w:p>
    <w:p w14:paraId="7CDF54F4" w14:textId="77777777" w:rsidR="00035DEC" w:rsidRDefault="00035DEC">
      <w:pPr>
        <w:rPr>
          <w:rFonts w:eastAsiaTheme="majorEastAsia" w:cs="Arial"/>
          <w:spacing w:val="-10"/>
          <w:kern w:val="28"/>
          <w:sz w:val="56"/>
          <w:szCs w:val="56"/>
        </w:rPr>
      </w:pPr>
      <w:r>
        <w:rPr>
          <w:rFonts w:cs="Arial"/>
        </w:rPr>
        <w:br w:type="page"/>
      </w:r>
    </w:p>
    <w:p w14:paraId="695DC310" w14:textId="08248A6E" w:rsidR="009F3DF5" w:rsidRPr="00C915B2" w:rsidRDefault="009F3DF5" w:rsidP="00C915B2">
      <w:pPr>
        <w:pStyle w:val="Title"/>
        <w:spacing w:line="360" w:lineRule="auto"/>
        <w:jc w:val="center"/>
        <w:rPr>
          <w:rFonts w:ascii="Arial" w:hAnsi="Arial" w:cs="Arial"/>
        </w:rPr>
      </w:pPr>
      <w:r w:rsidRPr="00C915B2">
        <w:rPr>
          <w:rFonts w:ascii="Arial" w:hAnsi="Arial" w:cs="Arial"/>
        </w:rPr>
        <w:lastRenderedPageBreak/>
        <w:t>Raluca Sultana</w:t>
      </w:r>
    </w:p>
    <w:p w14:paraId="4D113BD1" w14:textId="77777777" w:rsidR="009F3DF5" w:rsidRPr="00C915B2" w:rsidRDefault="009F3DF5" w:rsidP="00C915B2">
      <w:pPr>
        <w:pStyle w:val="Title"/>
        <w:spacing w:line="360" w:lineRule="auto"/>
        <w:jc w:val="center"/>
        <w:rPr>
          <w:rFonts w:ascii="Arial" w:hAnsi="Arial" w:cs="Arial"/>
        </w:rPr>
      </w:pPr>
      <w:r w:rsidRPr="00C915B2">
        <w:rPr>
          <w:rFonts w:ascii="Arial" w:hAnsi="Arial" w:cs="Arial"/>
        </w:rPr>
        <w:t>2325938</w:t>
      </w:r>
    </w:p>
    <w:p w14:paraId="29309632" w14:textId="643BBC0B" w:rsidR="009F3DF5" w:rsidRPr="00C915B2" w:rsidRDefault="009F3DF5" w:rsidP="00C915B2">
      <w:pPr>
        <w:pStyle w:val="Title"/>
        <w:spacing w:line="360" w:lineRule="auto"/>
        <w:jc w:val="center"/>
        <w:rPr>
          <w:rFonts w:ascii="Arial" w:hAnsi="Arial" w:cs="Arial"/>
        </w:rPr>
      </w:pPr>
      <w:r w:rsidRPr="00C915B2">
        <w:rPr>
          <w:rFonts w:ascii="Arial" w:hAnsi="Arial" w:cs="Arial"/>
        </w:rPr>
        <w:t>Component 1 – Written Assignment (Research Proposal)</w:t>
      </w:r>
    </w:p>
    <w:p w14:paraId="47FECAC4" w14:textId="2825B518" w:rsidR="009F3DF5" w:rsidRPr="00C915B2" w:rsidRDefault="009F3DF5" w:rsidP="00C915B2">
      <w:pPr>
        <w:pStyle w:val="Title"/>
        <w:spacing w:line="360" w:lineRule="auto"/>
        <w:jc w:val="center"/>
        <w:rPr>
          <w:rFonts w:ascii="Arial" w:hAnsi="Arial" w:cs="Arial"/>
        </w:rPr>
      </w:pPr>
      <w:r w:rsidRPr="00C915B2">
        <w:rPr>
          <w:rFonts w:ascii="Arial" w:hAnsi="Arial" w:cs="Arial"/>
        </w:rPr>
        <w:t>BMHP5019</w:t>
      </w:r>
    </w:p>
    <w:p w14:paraId="14B58970" w14:textId="08248A1A" w:rsidR="009F3DF5" w:rsidRPr="00C915B2" w:rsidRDefault="009F3DF5" w:rsidP="00C915B2">
      <w:pPr>
        <w:pStyle w:val="Title"/>
        <w:spacing w:line="360" w:lineRule="auto"/>
        <w:jc w:val="center"/>
        <w:rPr>
          <w:rFonts w:ascii="Arial" w:hAnsi="Arial" w:cs="Arial"/>
        </w:rPr>
      </w:pPr>
      <w:r w:rsidRPr="00C915B2">
        <w:rPr>
          <w:rFonts w:ascii="Arial" w:hAnsi="Arial" w:cs="Arial"/>
        </w:rPr>
        <w:t>Monday 6</w:t>
      </w:r>
      <w:r w:rsidRPr="00C915B2">
        <w:rPr>
          <w:rFonts w:ascii="Arial" w:hAnsi="Arial" w:cs="Arial"/>
          <w:vertAlign w:val="superscript"/>
        </w:rPr>
        <w:t>th</w:t>
      </w:r>
      <w:r w:rsidRPr="00C915B2">
        <w:rPr>
          <w:rFonts w:ascii="Arial" w:hAnsi="Arial" w:cs="Arial"/>
        </w:rPr>
        <w:t xml:space="preserve"> October</w:t>
      </w:r>
    </w:p>
    <w:p w14:paraId="249A1390" w14:textId="70A50EFC" w:rsidR="009F3DF5" w:rsidRPr="00C915B2" w:rsidRDefault="009F3DF5" w:rsidP="00C915B2">
      <w:pPr>
        <w:pStyle w:val="Title"/>
        <w:spacing w:line="360" w:lineRule="auto"/>
        <w:jc w:val="center"/>
        <w:rPr>
          <w:rFonts w:ascii="Arial" w:hAnsi="Arial" w:cs="Arial"/>
          <w:color w:val="1D2125"/>
        </w:rPr>
      </w:pPr>
      <w:r w:rsidRPr="00C915B2">
        <w:rPr>
          <w:rFonts w:ascii="Arial" w:hAnsi="Arial" w:cs="Arial"/>
        </w:rPr>
        <w:t xml:space="preserve">Tutor: </w:t>
      </w:r>
      <w:r w:rsidRPr="00C915B2">
        <w:rPr>
          <w:rFonts w:ascii="Arial" w:hAnsi="Arial" w:cs="Arial"/>
          <w:color w:val="1D2125"/>
        </w:rPr>
        <w:t>Rizwan Nadim</w:t>
      </w:r>
    </w:p>
    <w:p w14:paraId="24971414" w14:textId="2033D00F" w:rsidR="00C915B2" w:rsidRPr="00C915B2" w:rsidRDefault="00C915B2" w:rsidP="00C915B2">
      <w:pPr>
        <w:pStyle w:val="Heading1"/>
        <w:spacing w:line="360" w:lineRule="auto"/>
        <w:rPr>
          <w:rFonts w:ascii="Arial" w:hAnsi="Arial" w:cs="Arial"/>
          <w:sz w:val="22"/>
          <w:szCs w:val="22"/>
        </w:rPr>
      </w:pPr>
      <w:r w:rsidRPr="00C915B2">
        <w:rPr>
          <w:rFonts w:ascii="Arial" w:hAnsi="Arial" w:cs="Arial"/>
          <w:sz w:val="22"/>
          <w:szCs w:val="22"/>
        </w:rPr>
        <w:br w:type="page"/>
      </w:r>
      <w:bookmarkStart w:id="0" w:name="_Toc210584295"/>
      <w:r w:rsidRPr="00C915B2">
        <w:rPr>
          <w:rFonts w:ascii="Arial" w:hAnsi="Arial" w:cs="Arial"/>
        </w:rPr>
        <w:lastRenderedPageBreak/>
        <w:t>Background and rationale</w:t>
      </w:r>
      <w:bookmarkEnd w:id="0"/>
    </w:p>
    <w:p w14:paraId="52EA0D98" w14:textId="48B9F145" w:rsidR="00C915B2" w:rsidRPr="00C915B2" w:rsidRDefault="00C915B2" w:rsidP="00C915B2">
      <w:pPr>
        <w:spacing w:line="360" w:lineRule="auto"/>
        <w:rPr>
          <w:rFonts w:cs="Arial"/>
          <w:sz w:val="22"/>
          <w:szCs w:val="22"/>
        </w:rPr>
      </w:pPr>
      <w:r w:rsidRPr="00C915B2">
        <w:rPr>
          <w:rFonts w:cs="Arial"/>
          <w:sz w:val="22"/>
          <w:szCs w:val="22"/>
        </w:rPr>
        <w:t xml:space="preserve">Absences in school, college, </w:t>
      </w:r>
      <w:r w:rsidR="008E25D9" w:rsidRPr="00C915B2">
        <w:rPr>
          <w:rFonts w:cs="Arial"/>
          <w:sz w:val="22"/>
          <w:szCs w:val="22"/>
        </w:rPr>
        <w:t>university,</w:t>
      </w:r>
      <w:r w:rsidRPr="00C915B2">
        <w:rPr>
          <w:rFonts w:cs="Arial"/>
          <w:sz w:val="22"/>
          <w:szCs w:val="22"/>
        </w:rPr>
        <w:t xml:space="preserve"> and any other relevant educational institution have been an apparent issue in the UK. After exploring for information on school absences on the internet (GOV UK, 2025, GOV UK, 2025, Children’s Commissioner, 2025), there is a notable reluctance on mentioning mental health as an occurring reason, instead “illness” and “other” are the two most prevailing reasons. Therefore, this research proposal centres around mental health driven absences in education, and conducting a scoping review will disclose the effectiveness of the current solutions to the issue, along with discovering potential other resolutions. </w:t>
      </w:r>
    </w:p>
    <w:p w14:paraId="7818613F" w14:textId="77777777" w:rsidR="00C915B2" w:rsidRPr="00C915B2" w:rsidRDefault="00C915B2" w:rsidP="00C915B2">
      <w:pPr>
        <w:pStyle w:val="Heading1"/>
        <w:spacing w:line="360" w:lineRule="auto"/>
        <w:rPr>
          <w:rFonts w:ascii="Arial" w:hAnsi="Arial" w:cs="Arial"/>
        </w:rPr>
      </w:pPr>
      <w:bookmarkStart w:id="1" w:name="_Toc210584296"/>
      <w:r w:rsidRPr="00C915B2">
        <w:rPr>
          <w:rFonts w:ascii="Arial" w:hAnsi="Arial" w:cs="Arial"/>
        </w:rPr>
        <w:t>Research aim and objectives</w:t>
      </w:r>
      <w:bookmarkEnd w:id="1"/>
    </w:p>
    <w:p w14:paraId="4235C69F" w14:textId="626777BD" w:rsidR="003D5E41" w:rsidRPr="00C915B2" w:rsidRDefault="00C915B2" w:rsidP="00C915B2">
      <w:pPr>
        <w:spacing w:line="360" w:lineRule="auto"/>
        <w:rPr>
          <w:rFonts w:cs="Arial"/>
          <w:sz w:val="22"/>
          <w:szCs w:val="22"/>
        </w:rPr>
      </w:pPr>
      <w:r w:rsidRPr="00C915B2">
        <w:rPr>
          <w:rFonts w:cs="Arial"/>
          <w:sz w:val="22"/>
          <w:szCs w:val="22"/>
        </w:rPr>
        <w:t>Currently, as mentioned above, there is a lack of information provided on mental ill health driven absences in school (</w:t>
      </w:r>
      <w:proofErr w:type="gramStart"/>
      <w:r w:rsidRPr="00C915B2">
        <w:rPr>
          <w:rFonts w:cs="Arial"/>
          <w:sz w:val="22"/>
          <w:szCs w:val="22"/>
        </w:rPr>
        <w:t>possibly due to</w:t>
      </w:r>
      <w:proofErr w:type="gramEnd"/>
      <w:r w:rsidRPr="00C915B2">
        <w:rPr>
          <w:rFonts w:cs="Arial"/>
          <w:sz w:val="22"/>
          <w:szCs w:val="22"/>
        </w:rPr>
        <w:t xml:space="preserve"> reluctance of mentioning that the child is struggling mentally). As a result, this research will:</w:t>
      </w:r>
    </w:p>
    <w:p w14:paraId="6BC70CDC" w14:textId="3C25EF89" w:rsidR="00993982" w:rsidRPr="00C915B2" w:rsidRDefault="003D5E41" w:rsidP="00C915B2">
      <w:pPr>
        <w:pStyle w:val="ListParagraph"/>
        <w:numPr>
          <w:ilvl w:val="0"/>
          <w:numId w:val="3"/>
        </w:numPr>
        <w:spacing w:line="360" w:lineRule="auto"/>
        <w:rPr>
          <w:rFonts w:cs="Arial"/>
          <w:sz w:val="22"/>
          <w:szCs w:val="22"/>
        </w:rPr>
      </w:pPr>
      <w:r w:rsidRPr="00C915B2">
        <w:rPr>
          <w:rFonts w:cs="Arial"/>
          <w:sz w:val="22"/>
          <w:szCs w:val="22"/>
        </w:rPr>
        <w:t xml:space="preserve">Focus on </w:t>
      </w:r>
      <w:r w:rsidR="00EE54DD" w:rsidRPr="00C915B2">
        <w:rPr>
          <w:rFonts w:cs="Arial"/>
          <w:sz w:val="22"/>
          <w:szCs w:val="22"/>
        </w:rPr>
        <w:t>various age groups, provided that they have an involvement in education (16+ of age), however, will aim to involve school absences where possible (16 and below years old).</w:t>
      </w:r>
    </w:p>
    <w:p w14:paraId="499B34ED" w14:textId="4C704B8E" w:rsidR="006F0883" w:rsidRPr="00C915B2" w:rsidRDefault="006F0883" w:rsidP="00C915B2">
      <w:pPr>
        <w:pStyle w:val="ListParagraph"/>
        <w:numPr>
          <w:ilvl w:val="0"/>
          <w:numId w:val="3"/>
        </w:numPr>
        <w:spacing w:line="360" w:lineRule="auto"/>
        <w:rPr>
          <w:rFonts w:cs="Arial"/>
          <w:sz w:val="22"/>
          <w:szCs w:val="22"/>
        </w:rPr>
      </w:pPr>
      <w:r w:rsidRPr="00C915B2">
        <w:rPr>
          <w:rFonts w:cs="Arial"/>
          <w:sz w:val="22"/>
          <w:szCs w:val="22"/>
        </w:rPr>
        <w:t>Observe current involvement to resolve the issue and its gaps in research.</w:t>
      </w:r>
    </w:p>
    <w:p w14:paraId="17B7C0CE" w14:textId="0E0BC997" w:rsidR="006F0883" w:rsidRPr="00C915B2" w:rsidRDefault="006F0883" w:rsidP="00C915B2">
      <w:pPr>
        <w:pStyle w:val="ListParagraph"/>
        <w:numPr>
          <w:ilvl w:val="0"/>
          <w:numId w:val="3"/>
        </w:numPr>
        <w:spacing w:line="360" w:lineRule="auto"/>
        <w:rPr>
          <w:rFonts w:cs="Arial"/>
          <w:sz w:val="22"/>
          <w:szCs w:val="22"/>
        </w:rPr>
      </w:pPr>
      <w:r w:rsidRPr="00C915B2">
        <w:rPr>
          <w:rFonts w:cs="Arial"/>
          <w:sz w:val="22"/>
          <w:szCs w:val="22"/>
        </w:rPr>
        <w:t xml:space="preserve">Identify and conclude other </w:t>
      </w:r>
      <w:proofErr w:type="gramStart"/>
      <w:r w:rsidRPr="00C915B2">
        <w:rPr>
          <w:rFonts w:cs="Arial"/>
          <w:sz w:val="22"/>
          <w:szCs w:val="22"/>
        </w:rPr>
        <w:t>possible resolutions</w:t>
      </w:r>
      <w:proofErr w:type="gramEnd"/>
      <w:r w:rsidRPr="00C915B2">
        <w:rPr>
          <w:rFonts w:cs="Arial"/>
          <w:sz w:val="22"/>
          <w:szCs w:val="22"/>
        </w:rPr>
        <w:t>.</w:t>
      </w:r>
    </w:p>
    <w:p w14:paraId="7AA1B4D8" w14:textId="4CE9E107" w:rsidR="0042499E" w:rsidRPr="00C915B2" w:rsidRDefault="00D3033B" w:rsidP="00C915B2">
      <w:pPr>
        <w:pStyle w:val="Heading1"/>
        <w:spacing w:line="360" w:lineRule="auto"/>
        <w:rPr>
          <w:rFonts w:ascii="Arial" w:hAnsi="Arial" w:cs="Arial"/>
        </w:rPr>
      </w:pPr>
      <w:bookmarkStart w:id="2" w:name="_Toc210584297"/>
      <w:r w:rsidRPr="00C915B2">
        <w:rPr>
          <w:rFonts w:ascii="Arial" w:hAnsi="Arial" w:cs="Arial"/>
        </w:rPr>
        <w:t>M</w:t>
      </w:r>
      <w:r w:rsidR="009F3DF5" w:rsidRPr="00C915B2">
        <w:rPr>
          <w:rFonts w:ascii="Arial" w:hAnsi="Arial" w:cs="Arial"/>
        </w:rPr>
        <w:t>ethodology</w:t>
      </w:r>
      <w:bookmarkEnd w:id="2"/>
    </w:p>
    <w:p w14:paraId="01506FDF" w14:textId="77777777" w:rsidR="00F667F8" w:rsidRPr="00C915B2" w:rsidRDefault="0042499E" w:rsidP="00C915B2">
      <w:pPr>
        <w:spacing w:line="360" w:lineRule="auto"/>
        <w:rPr>
          <w:rFonts w:cs="Arial"/>
          <w:sz w:val="22"/>
          <w:szCs w:val="22"/>
        </w:rPr>
      </w:pPr>
      <w:r w:rsidRPr="00C915B2">
        <w:rPr>
          <w:rFonts w:cs="Arial"/>
          <w:sz w:val="22"/>
          <w:szCs w:val="22"/>
        </w:rPr>
        <w:t>Below</w:t>
      </w:r>
      <w:r w:rsidR="00F667F8" w:rsidRPr="00C915B2">
        <w:rPr>
          <w:rFonts w:cs="Arial"/>
          <w:sz w:val="22"/>
          <w:szCs w:val="22"/>
        </w:rPr>
        <w:t xml:space="preserve"> can </w:t>
      </w:r>
      <w:proofErr w:type="gramStart"/>
      <w:r w:rsidR="00F667F8" w:rsidRPr="00C915B2">
        <w:rPr>
          <w:rFonts w:cs="Arial"/>
          <w:sz w:val="22"/>
          <w:szCs w:val="22"/>
        </w:rPr>
        <w:t>be found</w:t>
      </w:r>
      <w:proofErr w:type="gramEnd"/>
      <w:r w:rsidR="00F667F8" w:rsidRPr="00C915B2">
        <w:rPr>
          <w:rFonts w:cs="Arial"/>
          <w:sz w:val="22"/>
          <w:szCs w:val="22"/>
        </w:rPr>
        <w:t xml:space="preserve"> an assortment of methods applied for the betterment of the research.</w:t>
      </w:r>
    </w:p>
    <w:p w14:paraId="06E79067" w14:textId="754CD81C" w:rsidR="00F667F8" w:rsidRPr="00C915B2" w:rsidRDefault="00F667F8" w:rsidP="00C915B2">
      <w:pPr>
        <w:pStyle w:val="Heading2"/>
        <w:spacing w:line="360" w:lineRule="auto"/>
        <w:rPr>
          <w:rFonts w:ascii="Arial" w:hAnsi="Arial" w:cs="Arial"/>
        </w:rPr>
      </w:pPr>
      <w:bookmarkStart w:id="3" w:name="_Toc210584298"/>
      <w:r w:rsidRPr="00C915B2">
        <w:rPr>
          <w:rFonts w:ascii="Arial" w:hAnsi="Arial" w:cs="Arial"/>
        </w:rPr>
        <w:t>Research Question</w:t>
      </w:r>
      <w:bookmarkEnd w:id="3"/>
    </w:p>
    <w:p w14:paraId="3A96D6F9" w14:textId="68C8664F" w:rsidR="00F667F8" w:rsidRPr="00C915B2" w:rsidRDefault="00B7630D" w:rsidP="00C915B2">
      <w:pPr>
        <w:spacing w:line="360" w:lineRule="auto"/>
        <w:rPr>
          <w:rFonts w:cs="Arial"/>
          <w:sz w:val="22"/>
          <w:szCs w:val="22"/>
        </w:rPr>
      </w:pPr>
      <w:r w:rsidRPr="00C915B2">
        <w:rPr>
          <w:rFonts w:cs="Arial"/>
          <w:sz w:val="22"/>
          <w:szCs w:val="22"/>
        </w:rPr>
        <w:t xml:space="preserve">Are current mental health interventions in an educational setting efficacious as </w:t>
      </w:r>
      <w:r w:rsidR="003E41ED" w:rsidRPr="00C915B2">
        <w:rPr>
          <w:rFonts w:cs="Arial"/>
          <w:sz w:val="22"/>
          <w:szCs w:val="22"/>
        </w:rPr>
        <w:t xml:space="preserve">reviewed in relevant peer-reviewed studies? </w:t>
      </w:r>
    </w:p>
    <w:p w14:paraId="17D1A931" w14:textId="05F59364" w:rsidR="00F667F8" w:rsidRPr="00C915B2" w:rsidRDefault="009975C2" w:rsidP="00C915B2">
      <w:pPr>
        <w:pStyle w:val="Heading2"/>
        <w:spacing w:line="360" w:lineRule="auto"/>
        <w:rPr>
          <w:rFonts w:ascii="Arial" w:hAnsi="Arial" w:cs="Arial"/>
        </w:rPr>
      </w:pPr>
      <w:bookmarkStart w:id="4" w:name="_Toc210584299"/>
      <w:r w:rsidRPr="00C915B2">
        <w:rPr>
          <w:rFonts w:ascii="Arial" w:hAnsi="Arial" w:cs="Arial"/>
        </w:rPr>
        <w:t>Inclusion</w:t>
      </w:r>
      <w:bookmarkEnd w:id="4"/>
    </w:p>
    <w:p w14:paraId="729CE63F" w14:textId="38D4B6E5" w:rsidR="003E41ED" w:rsidRPr="00C915B2" w:rsidRDefault="00B0186D" w:rsidP="00C915B2">
      <w:pPr>
        <w:pStyle w:val="ListParagraph"/>
        <w:numPr>
          <w:ilvl w:val="0"/>
          <w:numId w:val="4"/>
        </w:numPr>
        <w:spacing w:line="360" w:lineRule="auto"/>
        <w:rPr>
          <w:rFonts w:cs="Arial"/>
          <w:sz w:val="22"/>
          <w:szCs w:val="22"/>
        </w:rPr>
      </w:pPr>
      <w:r w:rsidRPr="00C915B2">
        <w:rPr>
          <w:rFonts w:cs="Arial"/>
          <w:sz w:val="22"/>
          <w:szCs w:val="22"/>
        </w:rPr>
        <w:t>Peer-reviewed studies related to</w:t>
      </w:r>
      <w:r w:rsidR="002A4B5D" w:rsidRPr="00C915B2">
        <w:rPr>
          <w:rFonts w:cs="Arial"/>
          <w:sz w:val="22"/>
          <w:szCs w:val="22"/>
        </w:rPr>
        <w:t xml:space="preserve"> any relevant</w:t>
      </w:r>
      <w:r w:rsidRPr="00C915B2">
        <w:rPr>
          <w:rFonts w:cs="Arial"/>
          <w:sz w:val="22"/>
          <w:szCs w:val="22"/>
        </w:rPr>
        <w:t xml:space="preserve"> mental health conditions (such as depression, anxiety) will </w:t>
      </w:r>
      <w:proofErr w:type="gramStart"/>
      <w:r w:rsidRPr="00C915B2">
        <w:rPr>
          <w:rFonts w:cs="Arial"/>
          <w:sz w:val="22"/>
          <w:szCs w:val="22"/>
        </w:rPr>
        <w:t>be included</w:t>
      </w:r>
      <w:proofErr w:type="gramEnd"/>
      <w:r w:rsidRPr="00C915B2">
        <w:rPr>
          <w:rFonts w:cs="Arial"/>
          <w:sz w:val="22"/>
          <w:szCs w:val="22"/>
        </w:rPr>
        <w:t>.</w:t>
      </w:r>
    </w:p>
    <w:p w14:paraId="4661611D" w14:textId="2F607134" w:rsidR="002A4B5D" w:rsidRPr="00C915B2" w:rsidRDefault="002A4B5D" w:rsidP="00C915B2">
      <w:pPr>
        <w:pStyle w:val="ListParagraph"/>
        <w:numPr>
          <w:ilvl w:val="0"/>
          <w:numId w:val="4"/>
        </w:numPr>
        <w:spacing w:line="360" w:lineRule="auto"/>
        <w:rPr>
          <w:rFonts w:cs="Arial"/>
          <w:sz w:val="22"/>
          <w:szCs w:val="22"/>
        </w:rPr>
      </w:pPr>
      <w:r w:rsidRPr="00C915B2">
        <w:rPr>
          <w:rFonts w:cs="Arial"/>
          <w:sz w:val="22"/>
          <w:szCs w:val="22"/>
        </w:rPr>
        <w:t>Studies published between the years 2000-2025 (may change) and based in the UK.</w:t>
      </w:r>
    </w:p>
    <w:p w14:paraId="022DDFFC" w14:textId="6F60C4A9" w:rsidR="009975C2" w:rsidRPr="00C915B2" w:rsidRDefault="009975C2" w:rsidP="00C915B2">
      <w:pPr>
        <w:pStyle w:val="Heading2"/>
        <w:spacing w:line="360" w:lineRule="auto"/>
        <w:rPr>
          <w:rFonts w:ascii="Arial" w:hAnsi="Arial" w:cs="Arial"/>
        </w:rPr>
      </w:pPr>
      <w:bookmarkStart w:id="5" w:name="_Toc210584300"/>
      <w:r w:rsidRPr="00C915B2">
        <w:rPr>
          <w:rFonts w:ascii="Arial" w:hAnsi="Arial" w:cs="Arial"/>
        </w:rPr>
        <w:lastRenderedPageBreak/>
        <w:t>Exclusion</w:t>
      </w:r>
      <w:bookmarkEnd w:id="5"/>
    </w:p>
    <w:p w14:paraId="4785D089" w14:textId="15B140EF" w:rsidR="002A4B5D" w:rsidRPr="00C915B2" w:rsidRDefault="002A4B5D" w:rsidP="00C915B2">
      <w:pPr>
        <w:pStyle w:val="ListParagraph"/>
        <w:numPr>
          <w:ilvl w:val="0"/>
          <w:numId w:val="4"/>
        </w:numPr>
        <w:spacing w:line="360" w:lineRule="auto"/>
        <w:rPr>
          <w:rFonts w:cs="Arial"/>
          <w:sz w:val="22"/>
          <w:szCs w:val="22"/>
        </w:rPr>
      </w:pPr>
      <w:r w:rsidRPr="00C915B2">
        <w:rPr>
          <w:rFonts w:cs="Arial"/>
          <w:sz w:val="22"/>
          <w:szCs w:val="22"/>
        </w:rPr>
        <w:t xml:space="preserve">Covid-19 related studies, as it is </w:t>
      </w:r>
      <w:r w:rsidR="00BB344D" w:rsidRPr="00C915B2">
        <w:rPr>
          <w:rFonts w:cs="Arial"/>
          <w:sz w:val="22"/>
          <w:szCs w:val="22"/>
        </w:rPr>
        <w:t xml:space="preserve">a topic with the potential deserving research of its own. </w:t>
      </w:r>
    </w:p>
    <w:p w14:paraId="0F52727A" w14:textId="1CE38B96" w:rsidR="00BB344D" w:rsidRPr="00C915B2" w:rsidRDefault="00BB344D" w:rsidP="00C915B2">
      <w:pPr>
        <w:pStyle w:val="ListParagraph"/>
        <w:numPr>
          <w:ilvl w:val="0"/>
          <w:numId w:val="4"/>
        </w:numPr>
        <w:spacing w:line="360" w:lineRule="auto"/>
        <w:rPr>
          <w:rFonts w:cs="Arial"/>
          <w:sz w:val="22"/>
          <w:szCs w:val="22"/>
        </w:rPr>
      </w:pPr>
      <w:r w:rsidRPr="00C915B2">
        <w:rPr>
          <w:rFonts w:cs="Arial"/>
          <w:sz w:val="22"/>
          <w:szCs w:val="22"/>
        </w:rPr>
        <w:t>Non peer-reviewed studies.</w:t>
      </w:r>
    </w:p>
    <w:p w14:paraId="42924008" w14:textId="23D08772" w:rsidR="00F667F8" w:rsidRPr="00C915B2" w:rsidRDefault="00F667F8" w:rsidP="00C915B2">
      <w:pPr>
        <w:pStyle w:val="Heading1"/>
        <w:spacing w:line="360" w:lineRule="auto"/>
        <w:rPr>
          <w:rFonts w:ascii="Arial" w:hAnsi="Arial" w:cs="Arial"/>
        </w:rPr>
      </w:pPr>
      <w:bookmarkStart w:id="6" w:name="_Toc210584301"/>
      <w:r w:rsidRPr="00C915B2">
        <w:rPr>
          <w:rFonts w:ascii="Arial" w:hAnsi="Arial" w:cs="Arial"/>
        </w:rPr>
        <w:t>Data collection and Analysis</w:t>
      </w:r>
      <w:bookmarkEnd w:id="6"/>
    </w:p>
    <w:p w14:paraId="09F95B35" w14:textId="43F76414" w:rsidR="004C026A" w:rsidRPr="00C915B2" w:rsidRDefault="0050430D" w:rsidP="00C915B2">
      <w:pPr>
        <w:spacing w:line="360" w:lineRule="auto"/>
        <w:rPr>
          <w:rFonts w:cs="Arial"/>
          <w:sz w:val="22"/>
          <w:szCs w:val="22"/>
        </w:rPr>
      </w:pPr>
      <w:r w:rsidRPr="00C915B2">
        <w:rPr>
          <w:rFonts w:cs="Arial"/>
          <w:sz w:val="22"/>
          <w:szCs w:val="22"/>
        </w:rPr>
        <w:t xml:space="preserve">In pursuance of peer-reviewed articles, Google Scholar will be </w:t>
      </w:r>
      <w:proofErr w:type="gramStart"/>
      <w:r w:rsidRPr="00C915B2">
        <w:rPr>
          <w:rFonts w:cs="Arial"/>
          <w:sz w:val="22"/>
          <w:szCs w:val="22"/>
        </w:rPr>
        <w:t>utilised</w:t>
      </w:r>
      <w:proofErr w:type="gramEnd"/>
      <w:r w:rsidRPr="00C915B2">
        <w:rPr>
          <w:rFonts w:cs="Arial"/>
          <w:sz w:val="22"/>
          <w:szCs w:val="22"/>
        </w:rPr>
        <w:t xml:space="preserve"> as the main search engine</w:t>
      </w:r>
      <w:r w:rsidR="00E02D2E" w:rsidRPr="00C915B2">
        <w:rPr>
          <w:rFonts w:cs="Arial"/>
          <w:sz w:val="22"/>
          <w:szCs w:val="22"/>
        </w:rPr>
        <w:t xml:space="preserve">, with a variety of approximately </w:t>
      </w:r>
      <w:r w:rsidR="008E25D9" w:rsidRPr="00C915B2">
        <w:rPr>
          <w:rFonts w:cs="Arial"/>
          <w:sz w:val="22"/>
          <w:szCs w:val="22"/>
        </w:rPr>
        <w:t>two hundred</w:t>
      </w:r>
      <w:r w:rsidR="00E02D2E" w:rsidRPr="00C915B2">
        <w:rPr>
          <w:rFonts w:cs="Arial"/>
          <w:sz w:val="22"/>
          <w:szCs w:val="22"/>
        </w:rPr>
        <w:t xml:space="preserve"> million articles </w:t>
      </w:r>
      <w:r w:rsidR="004C026A" w:rsidRPr="00C915B2">
        <w:rPr>
          <w:rFonts w:cs="Arial"/>
          <w:sz w:val="22"/>
          <w:szCs w:val="22"/>
        </w:rPr>
        <w:t>along with</w:t>
      </w:r>
      <w:r w:rsidR="00E02D2E" w:rsidRPr="00C915B2">
        <w:rPr>
          <w:rFonts w:cs="Arial"/>
          <w:sz w:val="22"/>
          <w:szCs w:val="22"/>
        </w:rPr>
        <w:t xml:space="preserve"> the improvement of self-efficacy (Paperpile, no date; Putri </w:t>
      </w:r>
      <w:r w:rsidR="00E02D2E" w:rsidRPr="00C915B2">
        <w:rPr>
          <w:rFonts w:cs="Arial"/>
          <w:i/>
          <w:iCs/>
          <w:sz w:val="22"/>
          <w:szCs w:val="22"/>
        </w:rPr>
        <w:t>et al.</w:t>
      </w:r>
      <w:r w:rsidR="00E02D2E" w:rsidRPr="00C915B2">
        <w:rPr>
          <w:rFonts w:cs="Arial"/>
          <w:sz w:val="22"/>
          <w:szCs w:val="22"/>
        </w:rPr>
        <w:t>, 2025).</w:t>
      </w:r>
      <w:r w:rsidR="00842264" w:rsidRPr="00C915B2">
        <w:rPr>
          <w:rFonts w:cs="Arial"/>
          <w:sz w:val="22"/>
          <w:szCs w:val="22"/>
        </w:rPr>
        <w:t xml:space="preserve"> The search will </w:t>
      </w:r>
      <w:proofErr w:type="gramStart"/>
      <w:r w:rsidR="00842264" w:rsidRPr="00C915B2">
        <w:rPr>
          <w:rFonts w:cs="Arial"/>
          <w:sz w:val="22"/>
          <w:szCs w:val="22"/>
        </w:rPr>
        <w:t>be amplified</w:t>
      </w:r>
      <w:proofErr w:type="gramEnd"/>
      <w:r w:rsidR="00842264" w:rsidRPr="00C915B2">
        <w:rPr>
          <w:rFonts w:cs="Arial"/>
          <w:sz w:val="22"/>
          <w:szCs w:val="22"/>
        </w:rPr>
        <w:t xml:space="preserve"> by using keywords such as “mental health</w:t>
      </w:r>
      <w:r w:rsidR="008E25D9" w:rsidRPr="00C915B2">
        <w:rPr>
          <w:rFonts w:cs="Arial"/>
          <w:sz w:val="22"/>
          <w:szCs w:val="22"/>
        </w:rPr>
        <w:t>,”</w:t>
      </w:r>
      <w:r w:rsidR="00842264" w:rsidRPr="00C915B2">
        <w:rPr>
          <w:rFonts w:cs="Arial"/>
          <w:sz w:val="22"/>
          <w:szCs w:val="22"/>
        </w:rPr>
        <w:t xml:space="preserve"> “depression</w:t>
      </w:r>
      <w:proofErr w:type="gramStart"/>
      <w:r w:rsidR="00842264" w:rsidRPr="00C915B2">
        <w:rPr>
          <w:rFonts w:cs="Arial"/>
          <w:sz w:val="22"/>
          <w:szCs w:val="22"/>
        </w:rPr>
        <w:t>”,</w:t>
      </w:r>
      <w:proofErr w:type="gramEnd"/>
      <w:r w:rsidR="00842264" w:rsidRPr="00C915B2">
        <w:rPr>
          <w:rFonts w:cs="Arial"/>
          <w:sz w:val="22"/>
          <w:szCs w:val="22"/>
        </w:rPr>
        <w:t xml:space="preserve"> “anxiety</w:t>
      </w:r>
      <w:proofErr w:type="gramStart"/>
      <w:r w:rsidR="00842264" w:rsidRPr="00C915B2">
        <w:rPr>
          <w:rFonts w:cs="Arial"/>
          <w:sz w:val="22"/>
          <w:szCs w:val="22"/>
        </w:rPr>
        <w:t>”,</w:t>
      </w:r>
      <w:proofErr w:type="gramEnd"/>
      <w:r w:rsidR="00842264" w:rsidRPr="00C915B2">
        <w:rPr>
          <w:rFonts w:cs="Arial"/>
          <w:sz w:val="22"/>
          <w:szCs w:val="22"/>
        </w:rPr>
        <w:t xml:space="preserve"> “education</w:t>
      </w:r>
      <w:proofErr w:type="gramStart"/>
      <w:r w:rsidR="00842264" w:rsidRPr="00C915B2">
        <w:rPr>
          <w:rFonts w:cs="Arial"/>
          <w:sz w:val="22"/>
          <w:szCs w:val="22"/>
        </w:rPr>
        <w:t>”,</w:t>
      </w:r>
      <w:proofErr w:type="gramEnd"/>
      <w:r w:rsidR="00842264" w:rsidRPr="00C915B2">
        <w:rPr>
          <w:rFonts w:cs="Arial"/>
          <w:sz w:val="22"/>
          <w:szCs w:val="22"/>
        </w:rPr>
        <w:t xml:space="preserve"> “absences</w:t>
      </w:r>
      <w:proofErr w:type="gramStart"/>
      <w:r w:rsidR="00842264" w:rsidRPr="00C915B2">
        <w:rPr>
          <w:rFonts w:cs="Arial"/>
          <w:sz w:val="22"/>
          <w:szCs w:val="22"/>
        </w:rPr>
        <w:t>”</w:t>
      </w:r>
      <w:r w:rsidR="00C915B2" w:rsidRPr="00C915B2">
        <w:rPr>
          <w:rFonts w:cs="Arial"/>
          <w:sz w:val="22"/>
          <w:szCs w:val="22"/>
        </w:rPr>
        <w:t>,</w:t>
      </w:r>
      <w:proofErr w:type="gramEnd"/>
      <w:r w:rsidR="00C915B2" w:rsidRPr="00C915B2">
        <w:rPr>
          <w:rFonts w:cs="Arial"/>
          <w:sz w:val="22"/>
          <w:szCs w:val="22"/>
        </w:rPr>
        <w:t xml:space="preserve"> “qualitative</w:t>
      </w:r>
      <w:proofErr w:type="gramStart"/>
      <w:r w:rsidR="00C915B2" w:rsidRPr="00C915B2">
        <w:rPr>
          <w:rFonts w:cs="Arial"/>
          <w:sz w:val="22"/>
          <w:szCs w:val="22"/>
        </w:rPr>
        <w:t>”.</w:t>
      </w:r>
      <w:proofErr w:type="gramEnd"/>
    </w:p>
    <w:p w14:paraId="0C43B7DE" w14:textId="3AAD0E0E" w:rsidR="00E02D2E" w:rsidRPr="00C915B2" w:rsidRDefault="00E02D2E" w:rsidP="00C915B2">
      <w:pPr>
        <w:spacing w:line="360" w:lineRule="auto"/>
        <w:rPr>
          <w:rFonts w:cs="Arial"/>
          <w:sz w:val="22"/>
          <w:szCs w:val="22"/>
        </w:rPr>
      </w:pPr>
      <w:r w:rsidRPr="00C915B2">
        <w:rPr>
          <w:rFonts w:cs="Arial"/>
          <w:sz w:val="22"/>
          <w:szCs w:val="22"/>
        </w:rPr>
        <w:t xml:space="preserve">Furthermore, </w:t>
      </w:r>
      <w:r w:rsidR="00C915B2" w:rsidRPr="00C915B2">
        <w:rPr>
          <w:rFonts w:cs="Arial"/>
          <w:sz w:val="22"/>
          <w:szCs w:val="22"/>
        </w:rPr>
        <w:t xml:space="preserve">due to the complexity surrounding mental health as a topic overall, a qualitative study will </w:t>
      </w:r>
      <w:r w:rsidR="008E25D9">
        <w:rPr>
          <w:rFonts w:cs="Arial"/>
          <w:sz w:val="22"/>
          <w:szCs w:val="22"/>
        </w:rPr>
        <w:t xml:space="preserve">be </w:t>
      </w:r>
      <w:proofErr w:type="gramStart"/>
      <w:r w:rsidR="008E25D9">
        <w:rPr>
          <w:rFonts w:cs="Arial"/>
          <w:sz w:val="22"/>
          <w:szCs w:val="22"/>
        </w:rPr>
        <w:t>utilised</w:t>
      </w:r>
      <w:proofErr w:type="gramEnd"/>
      <w:r w:rsidR="00C915B2" w:rsidRPr="00C915B2">
        <w:rPr>
          <w:rFonts w:cs="Arial"/>
          <w:sz w:val="22"/>
          <w:szCs w:val="22"/>
        </w:rPr>
        <w:t xml:space="preserve"> for this research, in addition of including other peer-reviewed qualitative studies as a means to “give a voice to the service users” (Peters, 2010).</w:t>
      </w:r>
    </w:p>
    <w:p w14:paraId="04F89D78" w14:textId="1A26A5E6" w:rsidR="009F3DF5" w:rsidRPr="00C915B2" w:rsidRDefault="00D3033B" w:rsidP="00C915B2">
      <w:pPr>
        <w:pStyle w:val="Heading1"/>
        <w:spacing w:line="360" w:lineRule="auto"/>
        <w:rPr>
          <w:rFonts w:ascii="Arial" w:hAnsi="Arial" w:cs="Arial"/>
        </w:rPr>
      </w:pPr>
      <w:bookmarkStart w:id="7" w:name="_Toc210584302"/>
      <w:r w:rsidRPr="00C915B2">
        <w:rPr>
          <w:rFonts w:ascii="Arial" w:hAnsi="Arial" w:cs="Arial"/>
        </w:rPr>
        <w:t>E</w:t>
      </w:r>
      <w:r w:rsidR="009F3DF5" w:rsidRPr="00C915B2">
        <w:rPr>
          <w:rFonts w:ascii="Arial" w:hAnsi="Arial" w:cs="Arial"/>
        </w:rPr>
        <w:t>xpected outcomes</w:t>
      </w:r>
      <w:bookmarkEnd w:id="7"/>
    </w:p>
    <w:p w14:paraId="4EE69F3F" w14:textId="0FE8AA8B" w:rsidR="008165AB" w:rsidRPr="00C915B2" w:rsidRDefault="00EE7844" w:rsidP="00C915B2">
      <w:pPr>
        <w:spacing w:line="360" w:lineRule="auto"/>
        <w:rPr>
          <w:rFonts w:cs="Arial"/>
          <w:sz w:val="22"/>
          <w:szCs w:val="22"/>
        </w:rPr>
      </w:pPr>
      <w:r w:rsidRPr="00C915B2">
        <w:rPr>
          <w:rFonts w:cs="Arial"/>
          <w:sz w:val="22"/>
          <w:szCs w:val="22"/>
        </w:rPr>
        <w:t>The scoping review will expand on current existing peer-reviewed studies as a means to produce</w:t>
      </w:r>
      <w:r w:rsidR="004C026A" w:rsidRPr="00C915B2">
        <w:rPr>
          <w:rFonts w:cs="Arial"/>
          <w:sz w:val="22"/>
          <w:szCs w:val="22"/>
        </w:rPr>
        <w:t xml:space="preserve"> other relevant resolutions.</w:t>
      </w:r>
    </w:p>
    <w:p w14:paraId="70DBC248" w14:textId="28BDB96E" w:rsidR="009F3DF5" w:rsidRPr="00C915B2" w:rsidRDefault="00D3033B" w:rsidP="00C915B2">
      <w:pPr>
        <w:pStyle w:val="Heading1"/>
        <w:spacing w:line="360" w:lineRule="auto"/>
        <w:rPr>
          <w:rFonts w:ascii="Arial" w:hAnsi="Arial" w:cs="Arial"/>
        </w:rPr>
      </w:pPr>
      <w:bookmarkStart w:id="8" w:name="_Toc210584303"/>
      <w:r w:rsidRPr="00C915B2">
        <w:rPr>
          <w:rFonts w:ascii="Arial" w:hAnsi="Arial" w:cs="Arial"/>
        </w:rPr>
        <w:t>E</w:t>
      </w:r>
      <w:r w:rsidR="009F3DF5" w:rsidRPr="00C915B2">
        <w:rPr>
          <w:rFonts w:ascii="Arial" w:hAnsi="Arial" w:cs="Arial"/>
        </w:rPr>
        <w:t>thical considerations</w:t>
      </w:r>
      <w:bookmarkEnd w:id="8"/>
    </w:p>
    <w:p w14:paraId="096029B8" w14:textId="13AEE3F3" w:rsidR="004C026A" w:rsidRPr="00C915B2" w:rsidRDefault="004C026A" w:rsidP="00C915B2">
      <w:pPr>
        <w:spacing w:line="360" w:lineRule="auto"/>
        <w:rPr>
          <w:rFonts w:cs="Arial"/>
          <w:sz w:val="22"/>
          <w:szCs w:val="22"/>
        </w:rPr>
      </w:pPr>
      <w:r w:rsidRPr="00C915B2">
        <w:rPr>
          <w:rFonts w:cs="Arial"/>
          <w:sz w:val="22"/>
          <w:szCs w:val="22"/>
        </w:rPr>
        <w:t xml:space="preserve">The scoping review will maintain ethical practice by not including any names or information related to any real life individual, as well as mindfully using appropriate and inclusive language. </w:t>
      </w:r>
    </w:p>
    <w:p w14:paraId="38E52100" w14:textId="639B1C0D" w:rsidR="009F3DF5" w:rsidRPr="00C915B2" w:rsidRDefault="00D3033B" w:rsidP="00C915B2">
      <w:pPr>
        <w:pStyle w:val="Heading1"/>
        <w:spacing w:line="360" w:lineRule="auto"/>
        <w:rPr>
          <w:rFonts w:ascii="Arial" w:hAnsi="Arial" w:cs="Arial"/>
        </w:rPr>
      </w:pPr>
      <w:bookmarkStart w:id="9" w:name="_Toc210584304"/>
      <w:r w:rsidRPr="00C915B2">
        <w:rPr>
          <w:rFonts w:ascii="Arial" w:hAnsi="Arial" w:cs="Arial"/>
        </w:rPr>
        <w:t>R</w:t>
      </w:r>
      <w:r w:rsidR="009F3DF5" w:rsidRPr="00C915B2">
        <w:rPr>
          <w:rFonts w:ascii="Arial" w:hAnsi="Arial" w:cs="Arial"/>
        </w:rPr>
        <w:t>eferences</w:t>
      </w:r>
      <w:bookmarkEnd w:id="9"/>
    </w:p>
    <w:p w14:paraId="57E2C291" w14:textId="77777777" w:rsidR="00C915B2" w:rsidRPr="00C915B2" w:rsidRDefault="00C915B2" w:rsidP="00C915B2">
      <w:pPr>
        <w:pStyle w:val="NormalWeb"/>
        <w:numPr>
          <w:ilvl w:val="0"/>
          <w:numId w:val="2"/>
        </w:numPr>
        <w:spacing w:line="360" w:lineRule="auto"/>
        <w:rPr>
          <w:rFonts w:ascii="Arial" w:hAnsi="Arial" w:cs="Arial"/>
          <w:sz w:val="22"/>
          <w:szCs w:val="22"/>
        </w:rPr>
      </w:pPr>
      <w:r w:rsidRPr="00C915B2">
        <w:rPr>
          <w:rFonts w:ascii="Arial" w:hAnsi="Arial" w:cs="Arial"/>
          <w:sz w:val="22"/>
          <w:szCs w:val="22"/>
        </w:rPr>
        <w:t>Peters, S., 2010. Qualitative research methods in mental health. </w:t>
      </w:r>
      <w:r w:rsidRPr="00C915B2">
        <w:rPr>
          <w:rFonts w:ascii="Arial" w:hAnsi="Arial" w:cs="Arial"/>
          <w:i/>
          <w:iCs/>
          <w:sz w:val="22"/>
          <w:szCs w:val="22"/>
        </w:rPr>
        <w:t>Evidence Based Mental Health</w:t>
      </w:r>
      <w:r w:rsidRPr="00C915B2">
        <w:rPr>
          <w:rFonts w:ascii="Arial" w:hAnsi="Arial" w:cs="Arial"/>
          <w:sz w:val="22"/>
          <w:szCs w:val="22"/>
        </w:rPr>
        <w:t>, </w:t>
      </w:r>
      <w:r w:rsidRPr="00C915B2">
        <w:rPr>
          <w:rFonts w:ascii="Arial" w:hAnsi="Arial" w:cs="Arial"/>
          <w:i/>
          <w:iCs/>
          <w:sz w:val="22"/>
          <w:szCs w:val="22"/>
        </w:rPr>
        <w:t>13</w:t>
      </w:r>
      <w:r w:rsidRPr="00C915B2">
        <w:rPr>
          <w:rFonts w:ascii="Arial" w:hAnsi="Arial" w:cs="Arial"/>
          <w:sz w:val="22"/>
          <w:szCs w:val="22"/>
        </w:rPr>
        <w:t>(2).</w:t>
      </w:r>
    </w:p>
    <w:p w14:paraId="314F19E8" w14:textId="77777777" w:rsidR="00C915B2" w:rsidRPr="00C915B2" w:rsidRDefault="00C915B2" w:rsidP="00C915B2">
      <w:pPr>
        <w:pStyle w:val="NormalWeb"/>
        <w:numPr>
          <w:ilvl w:val="0"/>
          <w:numId w:val="2"/>
        </w:numPr>
        <w:spacing w:line="360" w:lineRule="auto"/>
        <w:rPr>
          <w:rFonts w:ascii="Arial" w:hAnsi="Arial" w:cs="Arial"/>
          <w:sz w:val="22"/>
          <w:szCs w:val="22"/>
        </w:rPr>
      </w:pPr>
      <w:r w:rsidRPr="00C915B2">
        <w:rPr>
          <w:rFonts w:ascii="Arial" w:hAnsi="Arial" w:cs="Arial"/>
          <w:i/>
          <w:iCs/>
          <w:sz w:val="22"/>
          <w:szCs w:val="22"/>
        </w:rPr>
        <w:t>Pupil absence in schools in England, academic year 2023/24</w:t>
      </w:r>
      <w:r w:rsidRPr="00C915B2">
        <w:rPr>
          <w:rFonts w:ascii="Arial" w:hAnsi="Arial" w:cs="Arial"/>
          <w:sz w:val="22"/>
          <w:szCs w:val="22"/>
        </w:rPr>
        <w:t xml:space="preserve"> (no date a) </w:t>
      </w:r>
      <w:r w:rsidRPr="00C915B2">
        <w:rPr>
          <w:rFonts w:ascii="Arial" w:hAnsi="Arial" w:cs="Arial"/>
          <w:i/>
          <w:iCs/>
          <w:sz w:val="22"/>
          <w:szCs w:val="22"/>
        </w:rPr>
        <w:t>GOV.UK</w:t>
      </w:r>
      <w:r w:rsidRPr="00C915B2">
        <w:rPr>
          <w:rFonts w:ascii="Arial" w:hAnsi="Arial" w:cs="Arial"/>
          <w:sz w:val="22"/>
          <w:szCs w:val="22"/>
        </w:rPr>
        <w:t xml:space="preserve">. Available at: https://explore-education-statistics.service.gov.uk/find-statistics/pupil-absence-in-schools-in-england/2023-24 (Accessed: 04 October 2025). </w:t>
      </w:r>
    </w:p>
    <w:p w14:paraId="42A19BF8" w14:textId="77777777" w:rsidR="00C915B2" w:rsidRPr="00C915B2" w:rsidRDefault="00C915B2" w:rsidP="00C915B2">
      <w:pPr>
        <w:pStyle w:val="NormalWeb"/>
        <w:numPr>
          <w:ilvl w:val="0"/>
          <w:numId w:val="2"/>
        </w:numPr>
        <w:spacing w:line="360" w:lineRule="auto"/>
        <w:rPr>
          <w:rFonts w:ascii="Arial" w:hAnsi="Arial" w:cs="Arial"/>
          <w:sz w:val="22"/>
          <w:szCs w:val="22"/>
        </w:rPr>
      </w:pPr>
      <w:r w:rsidRPr="00C915B2">
        <w:rPr>
          <w:rFonts w:ascii="Arial" w:hAnsi="Arial" w:cs="Arial"/>
          <w:i/>
          <w:iCs/>
          <w:sz w:val="22"/>
          <w:szCs w:val="22"/>
        </w:rPr>
        <w:lastRenderedPageBreak/>
        <w:t>Pupil absence in schools in England, academic year 2023/24</w:t>
      </w:r>
      <w:r w:rsidRPr="00C915B2">
        <w:rPr>
          <w:rFonts w:ascii="Arial" w:hAnsi="Arial" w:cs="Arial"/>
          <w:sz w:val="22"/>
          <w:szCs w:val="22"/>
        </w:rPr>
        <w:t xml:space="preserve"> (no date b) </w:t>
      </w:r>
      <w:r w:rsidRPr="00C915B2">
        <w:rPr>
          <w:rFonts w:ascii="Arial" w:hAnsi="Arial" w:cs="Arial"/>
          <w:i/>
          <w:iCs/>
          <w:sz w:val="22"/>
          <w:szCs w:val="22"/>
        </w:rPr>
        <w:t>GOV.UK</w:t>
      </w:r>
      <w:r w:rsidRPr="00C915B2">
        <w:rPr>
          <w:rFonts w:ascii="Arial" w:hAnsi="Arial" w:cs="Arial"/>
          <w:sz w:val="22"/>
          <w:szCs w:val="22"/>
        </w:rPr>
        <w:t xml:space="preserve">. Available at: https://explore-education-statistics.service.gov.uk/find-statistics/pupil-absence-in-schools-in-england/2023-24 (Accessed: 04 October 2025). </w:t>
      </w:r>
    </w:p>
    <w:p w14:paraId="4CE945E5" w14:textId="77777777" w:rsidR="00C915B2" w:rsidRPr="00C915B2" w:rsidRDefault="00C915B2" w:rsidP="00C915B2">
      <w:pPr>
        <w:pStyle w:val="ListParagraph"/>
        <w:numPr>
          <w:ilvl w:val="0"/>
          <w:numId w:val="2"/>
        </w:numPr>
        <w:spacing w:line="360" w:lineRule="auto"/>
        <w:rPr>
          <w:rFonts w:cs="Arial"/>
          <w:sz w:val="22"/>
          <w:szCs w:val="22"/>
        </w:rPr>
      </w:pPr>
      <w:r w:rsidRPr="00C915B2">
        <w:rPr>
          <w:rFonts w:cs="Arial"/>
          <w:sz w:val="22"/>
          <w:szCs w:val="22"/>
        </w:rPr>
        <w:t>Putri, A.F.S., Fatmanto, H.A. and Usman, O., 2025, August. The Influence of Digital Literacy and Reading Interest on the Use of Google Scholar as an Academic Reference Source Through the Role of Self-Efficacy in Students of the Faculty of Economics and Business, Universitas Negeri Jakarta. In </w:t>
      </w:r>
      <w:r w:rsidRPr="00C915B2">
        <w:rPr>
          <w:rFonts w:cs="Arial"/>
          <w:i/>
          <w:iCs/>
          <w:sz w:val="22"/>
          <w:szCs w:val="22"/>
        </w:rPr>
        <w:t>International Conference on Digital Business Innovation and Technology Management (ICONBIT)</w:t>
      </w:r>
      <w:r w:rsidRPr="00C915B2">
        <w:rPr>
          <w:rFonts w:cs="Arial"/>
          <w:sz w:val="22"/>
          <w:szCs w:val="22"/>
        </w:rPr>
        <w:t> (Vol. 1, No. 2).</w:t>
      </w:r>
    </w:p>
    <w:p w14:paraId="2C2B4300" w14:textId="77777777" w:rsidR="00C915B2" w:rsidRPr="00C915B2" w:rsidRDefault="00C915B2" w:rsidP="00C915B2">
      <w:pPr>
        <w:pStyle w:val="NormalWeb"/>
        <w:numPr>
          <w:ilvl w:val="0"/>
          <w:numId w:val="2"/>
        </w:numPr>
        <w:spacing w:line="360" w:lineRule="auto"/>
        <w:rPr>
          <w:rFonts w:ascii="Arial" w:hAnsi="Arial" w:cs="Arial"/>
          <w:sz w:val="22"/>
          <w:szCs w:val="22"/>
        </w:rPr>
      </w:pPr>
      <w:r w:rsidRPr="00C915B2">
        <w:rPr>
          <w:rFonts w:ascii="Arial" w:hAnsi="Arial" w:cs="Arial"/>
          <w:i/>
          <w:iCs/>
          <w:sz w:val="22"/>
          <w:szCs w:val="22"/>
        </w:rPr>
        <w:t>The Best Academic Search Engines [update 2025]</w:t>
      </w:r>
      <w:r w:rsidRPr="00C915B2">
        <w:rPr>
          <w:rFonts w:ascii="Arial" w:hAnsi="Arial" w:cs="Arial"/>
          <w:sz w:val="22"/>
          <w:szCs w:val="22"/>
        </w:rPr>
        <w:t xml:space="preserve"> (no date) </w:t>
      </w:r>
      <w:r w:rsidRPr="00C915B2">
        <w:rPr>
          <w:rFonts w:ascii="Arial" w:hAnsi="Arial" w:cs="Arial"/>
          <w:i/>
          <w:iCs/>
          <w:sz w:val="22"/>
          <w:szCs w:val="22"/>
        </w:rPr>
        <w:t>Paperpile</w:t>
      </w:r>
      <w:r w:rsidRPr="00C915B2">
        <w:rPr>
          <w:rFonts w:ascii="Arial" w:hAnsi="Arial" w:cs="Arial"/>
          <w:sz w:val="22"/>
          <w:szCs w:val="22"/>
        </w:rPr>
        <w:t xml:space="preserve">. Available at: https://paperpile.com/g/academic-search-engines (Accessed: 04 October 2025). </w:t>
      </w:r>
    </w:p>
    <w:p w14:paraId="12B6248E" w14:textId="77777777" w:rsidR="00C915B2" w:rsidRPr="00C915B2" w:rsidRDefault="00C915B2" w:rsidP="00C915B2">
      <w:pPr>
        <w:pStyle w:val="NormalWeb"/>
        <w:numPr>
          <w:ilvl w:val="0"/>
          <w:numId w:val="2"/>
        </w:numPr>
        <w:spacing w:line="360" w:lineRule="auto"/>
        <w:rPr>
          <w:rFonts w:ascii="Arial" w:hAnsi="Arial" w:cs="Arial"/>
          <w:sz w:val="22"/>
          <w:szCs w:val="22"/>
        </w:rPr>
      </w:pPr>
      <w:r w:rsidRPr="00C915B2">
        <w:rPr>
          <w:rFonts w:ascii="Arial" w:hAnsi="Arial" w:cs="Arial"/>
          <w:i/>
          <w:iCs/>
          <w:sz w:val="22"/>
          <w:szCs w:val="22"/>
        </w:rPr>
        <w:t>Why attendance remains my priority</w:t>
      </w:r>
      <w:r w:rsidRPr="00C915B2">
        <w:rPr>
          <w:rFonts w:ascii="Arial" w:hAnsi="Arial" w:cs="Arial"/>
          <w:sz w:val="22"/>
          <w:szCs w:val="22"/>
        </w:rPr>
        <w:t xml:space="preserve"> (2025) </w:t>
      </w:r>
      <w:r w:rsidRPr="00C915B2">
        <w:rPr>
          <w:rFonts w:ascii="Arial" w:hAnsi="Arial" w:cs="Arial"/>
          <w:i/>
          <w:iCs/>
          <w:sz w:val="22"/>
          <w:szCs w:val="22"/>
        </w:rPr>
        <w:t>Children’s Commissioner for England</w:t>
      </w:r>
      <w:r w:rsidRPr="00C915B2">
        <w:rPr>
          <w:rFonts w:ascii="Arial" w:hAnsi="Arial" w:cs="Arial"/>
          <w:sz w:val="22"/>
          <w:szCs w:val="22"/>
        </w:rPr>
        <w:t xml:space="preserve">. Available at: https://www.childrenscommissioner.gov.uk/news-and-blogs/why-attendance-remains-my-priority/#:~:text=Illness%20absences%20are%20highest%20for,of%20unauthorised%20%27other%27%20absences. (Accessed: 04 October 2025). </w:t>
      </w:r>
    </w:p>
    <w:sectPr w:rsidR="00C915B2" w:rsidRPr="00C915B2" w:rsidSect="009F3DF5">
      <w:footerReference w:type="default" r:id="rId7"/>
      <w:pgSz w:w="11906" w:h="16838"/>
      <w:pgMar w:top="1440" w:right="1440" w:bottom="1440" w:left="1440" w:header="708" w:footer="708" w:gutter="0"/>
      <w:cols w:space="708"/>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C0483" w14:textId="77777777" w:rsidR="00392BCF" w:rsidRDefault="00392BCF" w:rsidP="00035DEC">
      <w:pPr>
        <w:spacing w:after="0" w:line="240" w:lineRule="auto"/>
      </w:pPr>
      <w:r>
        <w:separator/>
      </w:r>
    </w:p>
  </w:endnote>
  <w:endnote w:type="continuationSeparator" w:id="0">
    <w:p w14:paraId="1D9BD31D" w14:textId="77777777" w:rsidR="00392BCF" w:rsidRDefault="00392BCF" w:rsidP="00035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3741618"/>
      <w:docPartObj>
        <w:docPartGallery w:val="Page Numbers (Bottom of Page)"/>
        <w:docPartUnique/>
      </w:docPartObj>
    </w:sdtPr>
    <w:sdtContent>
      <w:p w14:paraId="5C3A8AE9" w14:textId="586C7EB4" w:rsidR="00035DEC" w:rsidRDefault="00035DEC">
        <w:pPr>
          <w:pStyle w:val="Footer"/>
          <w:jc w:val="center"/>
        </w:pPr>
        <w:r>
          <w:fldChar w:fldCharType="begin"/>
        </w:r>
        <w:r>
          <w:instrText>PAGE   \* MERGEFORMAT</w:instrText>
        </w:r>
        <w:r>
          <w:fldChar w:fldCharType="separate"/>
        </w:r>
        <w:r>
          <w:t>2</w:t>
        </w:r>
        <w:r>
          <w:fldChar w:fldCharType="end"/>
        </w:r>
      </w:p>
    </w:sdtContent>
  </w:sdt>
  <w:p w14:paraId="58B3CC62" w14:textId="77777777" w:rsidR="00035DEC" w:rsidRDefault="00035D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E32CB" w14:textId="77777777" w:rsidR="00392BCF" w:rsidRDefault="00392BCF" w:rsidP="00035DEC">
      <w:pPr>
        <w:spacing w:after="0" w:line="240" w:lineRule="auto"/>
      </w:pPr>
      <w:r>
        <w:separator/>
      </w:r>
    </w:p>
  </w:footnote>
  <w:footnote w:type="continuationSeparator" w:id="0">
    <w:p w14:paraId="08FA03C0" w14:textId="77777777" w:rsidR="00392BCF" w:rsidRDefault="00392BCF" w:rsidP="00035D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014B9"/>
    <w:multiLevelType w:val="hybridMultilevel"/>
    <w:tmpl w:val="5EC07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F5DCF"/>
    <w:multiLevelType w:val="hybridMultilevel"/>
    <w:tmpl w:val="EEFA9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4747EE"/>
    <w:multiLevelType w:val="hybridMultilevel"/>
    <w:tmpl w:val="0C766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E9752F"/>
    <w:multiLevelType w:val="hybridMultilevel"/>
    <w:tmpl w:val="5D6676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1214B5"/>
    <w:multiLevelType w:val="hybridMultilevel"/>
    <w:tmpl w:val="C2EA0740"/>
    <w:lvl w:ilvl="0" w:tplc="29E837C4">
      <w:start w:val="1"/>
      <w:numFmt w:val="decimal"/>
      <w:lvlText w:val="%1."/>
      <w:lvlJc w:val="left"/>
      <w:pPr>
        <w:ind w:left="720" w:hanging="360"/>
      </w:pPr>
      <w:rPr>
        <w:rFonts w:eastAsiaTheme="minorHAns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2595459">
    <w:abstractNumId w:val="4"/>
  </w:num>
  <w:num w:numId="2" w16cid:durableId="350494435">
    <w:abstractNumId w:val="3"/>
  </w:num>
  <w:num w:numId="3" w16cid:durableId="684745934">
    <w:abstractNumId w:val="2"/>
  </w:num>
  <w:num w:numId="4" w16cid:durableId="711349767">
    <w:abstractNumId w:val="1"/>
  </w:num>
  <w:num w:numId="5" w16cid:durableId="241381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DF5"/>
    <w:rsid w:val="00035DEC"/>
    <w:rsid w:val="00044489"/>
    <w:rsid w:val="00094E2C"/>
    <w:rsid w:val="00146B09"/>
    <w:rsid w:val="00227AEC"/>
    <w:rsid w:val="002A4B5D"/>
    <w:rsid w:val="002D3C66"/>
    <w:rsid w:val="00304D9A"/>
    <w:rsid w:val="00392BCF"/>
    <w:rsid w:val="003D5E41"/>
    <w:rsid w:val="003E41ED"/>
    <w:rsid w:val="003E49A5"/>
    <w:rsid w:val="0042499E"/>
    <w:rsid w:val="004871DE"/>
    <w:rsid w:val="004B37C2"/>
    <w:rsid w:val="004C026A"/>
    <w:rsid w:val="0050430D"/>
    <w:rsid w:val="005F726A"/>
    <w:rsid w:val="005F72AA"/>
    <w:rsid w:val="006C5B12"/>
    <w:rsid w:val="006C6E6D"/>
    <w:rsid w:val="006F0883"/>
    <w:rsid w:val="00722D33"/>
    <w:rsid w:val="008165AB"/>
    <w:rsid w:val="00842264"/>
    <w:rsid w:val="008E25D9"/>
    <w:rsid w:val="00993982"/>
    <w:rsid w:val="009975C2"/>
    <w:rsid w:val="009F3DF5"/>
    <w:rsid w:val="00B0186D"/>
    <w:rsid w:val="00B7630D"/>
    <w:rsid w:val="00BB344D"/>
    <w:rsid w:val="00C90D4B"/>
    <w:rsid w:val="00C915B2"/>
    <w:rsid w:val="00D11747"/>
    <w:rsid w:val="00D3033B"/>
    <w:rsid w:val="00D53614"/>
    <w:rsid w:val="00E02D2E"/>
    <w:rsid w:val="00E516D1"/>
    <w:rsid w:val="00EE54DD"/>
    <w:rsid w:val="00EE7844"/>
    <w:rsid w:val="00F145C2"/>
    <w:rsid w:val="00F470DB"/>
    <w:rsid w:val="00F667F8"/>
    <w:rsid w:val="00F72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34CFE"/>
  <w15:chartTrackingRefBased/>
  <w15:docId w15:val="{D3214E64-025B-4763-8440-30CA442B9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ajorBidi"/>
        <w:color w:val="0F4761" w:themeColor="accent1" w:themeShade="BF"/>
        <w:kern w:val="2"/>
        <w:sz w:val="32"/>
        <w:szCs w:val="3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DF5"/>
    <w:rPr>
      <w:color w:val="auto"/>
    </w:rPr>
  </w:style>
  <w:style w:type="paragraph" w:styleId="Heading1">
    <w:name w:val="heading 1"/>
    <w:basedOn w:val="Normal"/>
    <w:next w:val="Normal"/>
    <w:link w:val="Heading1Char"/>
    <w:uiPriority w:val="9"/>
    <w:qFormat/>
    <w:rsid w:val="009F3DF5"/>
    <w:pPr>
      <w:keepNext/>
      <w:keepLines/>
      <w:spacing w:before="360" w:after="80"/>
      <w:outlineLvl w:val="0"/>
    </w:pPr>
    <w:rPr>
      <w:rFonts w:asciiTheme="majorHAnsi" w:eastAsiaTheme="majorEastAsia" w:hAnsiTheme="majorHAnsi"/>
      <w:color w:val="0E2841" w:themeColor="text2"/>
      <w:sz w:val="40"/>
      <w:szCs w:val="40"/>
    </w:rPr>
  </w:style>
  <w:style w:type="paragraph" w:styleId="Heading2">
    <w:name w:val="heading 2"/>
    <w:basedOn w:val="Normal"/>
    <w:next w:val="Normal"/>
    <w:link w:val="Heading2Char"/>
    <w:uiPriority w:val="9"/>
    <w:unhideWhenUsed/>
    <w:qFormat/>
    <w:rsid w:val="00C915B2"/>
    <w:pPr>
      <w:keepNext/>
      <w:keepLines/>
      <w:spacing w:before="160" w:after="80"/>
      <w:outlineLvl w:val="1"/>
    </w:pPr>
    <w:rPr>
      <w:rFonts w:asciiTheme="majorHAnsi" w:eastAsiaTheme="majorEastAsia" w:hAnsiTheme="majorHAnsi"/>
      <w:color w:val="0E2841" w:themeColor="text2"/>
    </w:rPr>
  </w:style>
  <w:style w:type="paragraph" w:styleId="Heading3">
    <w:name w:val="heading 3"/>
    <w:basedOn w:val="Normal"/>
    <w:next w:val="Normal"/>
    <w:link w:val="Heading3Char"/>
    <w:uiPriority w:val="9"/>
    <w:semiHidden/>
    <w:unhideWhenUsed/>
    <w:qFormat/>
    <w:rsid w:val="009F3DF5"/>
    <w:pPr>
      <w:keepNext/>
      <w:keepLines/>
      <w:spacing w:before="160" w:after="80"/>
      <w:outlineLvl w:val="2"/>
    </w:pPr>
    <w:rPr>
      <w:rFonts w:asciiTheme="minorHAnsi" w:eastAsiaTheme="majorEastAsia" w:hAnsiTheme="minorHAnsi"/>
      <w:sz w:val="28"/>
      <w:szCs w:val="28"/>
    </w:rPr>
  </w:style>
  <w:style w:type="paragraph" w:styleId="Heading4">
    <w:name w:val="heading 4"/>
    <w:basedOn w:val="Normal"/>
    <w:next w:val="Normal"/>
    <w:link w:val="Heading4Char"/>
    <w:uiPriority w:val="9"/>
    <w:semiHidden/>
    <w:unhideWhenUsed/>
    <w:qFormat/>
    <w:rsid w:val="009F3DF5"/>
    <w:pPr>
      <w:keepNext/>
      <w:keepLines/>
      <w:spacing w:before="80" w:after="40"/>
      <w:outlineLvl w:val="3"/>
    </w:pPr>
    <w:rPr>
      <w:rFonts w:asciiTheme="minorHAnsi" w:eastAsiaTheme="majorEastAsia" w:hAnsiTheme="minorHAnsi"/>
      <w:i/>
      <w:iCs/>
    </w:rPr>
  </w:style>
  <w:style w:type="paragraph" w:styleId="Heading5">
    <w:name w:val="heading 5"/>
    <w:basedOn w:val="Normal"/>
    <w:next w:val="Normal"/>
    <w:link w:val="Heading5Char"/>
    <w:uiPriority w:val="9"/>
    <w:semiHidden/>
    <w:unhideWhenUsed/>
    <w:qFormat/>
    <w:rsid w:val="009F3DF5"/>
    <w:pPr>
      <w:keepNext/>
      <w:keepLines/>
      <w:spacing w:before="80" w:after="40"/>
      <w:outlineLvl w:val="4"/>
    </w:pPr>
    <w:rPr>
      <w:rFonts w:asciiTheme="minorHAnsi" w:eastAsiaTheme="majorEastAsia" w:hAnsiTheme="minorHAnsi"/>
    </w:rPr>
  </w:style>
  <w:style w:type="paragraph" w:styleId="Heading6">
    <w:name w:val="heading 6"/>
    <w:basedOn w:val="Normal"/>
    <w:next w:val="Normal"/>
    <w:link w:val="Heading6Char"/>
    <w:uiPriority w:val="9"/>
    <w:semiHidden/>
    <w:unhideWhenUsed/>
    <w:qFormat/>
    <w:rsid w:val="009F3DF5"/>
    <w:pPr>
      <w:keepNext/>
      <w:keepLines/>
      <w:spacing w:before="40" w:after="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9F3DF5"/>
    <w:pPr>
      <w:keepNext/>
      <w:keepLines/>
      <w:spacing w:before="40" w:after="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9F3DF5"/>
    <w:pPr>
      <w:keepNext/>
      <w:keepLines/>
      <w:spacing w:after="0"/>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9F3DF5"/>
    <w:pPr>
      <w:keepNext/>
      <w:keepLines/>
      <w:spacing w:after="0"/>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DF5"/>
    <w:rPr>
      <w:rFonts w:asciiTheme="majorHAnsi" w:eastAsiaTheme="majorEastAsia" w:hAnsiTheme="majorHAnsi"/>
      <w:color w:val="0E2841" w:themeColor="text2"/>
      <w:sz w:val="40"/>
      <w:szCs w:val="40"/>
    </w:rPr>
  </w:style>
  <w:style w:type="character" w:customStyle="1" w:styleId="Heading2Char">
    <w:name w:val="Heading 2 Char"/>
    <w:basedOn w:val="DefaultParagraphFont"/>
    <w:link w:val="Heading2"/>
    <w:uiPriority w:val="9"/>
    <w:rsid w:val="00C915B2"/>
    <w:rPr>
      <w:rFonts w:asciiTheme="majorHAnsi" w:eastAsiaTheme="majorEastAsia" w:hAnsiTheme="majorHAnsi"/>
      <w:color w:val="0E2841" w:themeColor="text2"/>
    </w:rPr>
  </w:style>
  <w:style w:type="character" w:customStyle="1" w:styleId="Heading3Char">
    <w:name w:val="Heading 3 Char"/>
    <w:basedOn w:val="DefaultParagraphFont"/>
    <w:link w:val="Heading3"/>
    <w:uiPriority w:val="9"/>
    <w:semiHidden/>
    <w:rsid w:val="009F3DF5"/>
    <w:rPr>
      <w:rFonts w:asciiTheme="minorHAnsi" w:eastAsiaTheme="majorEastAsia" w:hAnsiTheme="minorHAnsi"/>
      <w:sz w:val="28"/>
      <w:szCs w:val="28"/>
    </w:rPr>
  </w:style>
  <w:style w:type="character" w:customStyle="1" w:styleId="Heading4Char">
    <w:name w:val="Heading 4 Char"/>
    <w:basedOn w:val="DefaultParagraphFont"/>
    <w:link w:val="Heading4"/>
    <w:uiPriority w:val="9"/>
    <w:semiHidden/>
    <w:rsid w:val="009F3DF5"/>
    <w:rPr>
      <w:rFonts w:asciiTheme="minorHAnsi" w:eastAsiaTheme="majorEastAsia" w:hAnsiTheme="minorHAnsi"/>
      <w:i/>
      <w:iCs/>
    </w:rPr>
  </w:style>
  <w:style w:type="character" w:customStyle="1" w:styleId="Heading5Char">
    <w:name w:val="Heading 5 Char"/>
    <w:basedOn w:val="DefaultParagraphFont"/>
    <w:link w:val="Heading5"/>
    <w:uiPriority w:val="9"/>
    <w:semiHidden/>
    <w:rsid w:val="009F3DF5"/>
    <w:rPr>
      <w:rFonts w:asciiTheme="minorHAnsi" w:eastAsiaTheme="majorEastAsia" w:hAnsiTheme="minorHAnsi"/>
    </w:rPr>
  </w:style>
  <w:style w:type="character" w:customStyle="1" w:styleId="Heading6Char">
    <w:name w:val="Heading 6 Char"/>
    <w:basedOn w:val="DefaultParagraphFont"/>
    <w:link w:val="Heading6"/>
    <w:uiPriority w:val="9"/>
    <w:semiHidden/>
    <w:rsid w:val="009F3DF5"/>
    <w:rPr>
      <w:rFonts w:asciiTheme="minorHAnsi" w:eastAsiaTheme="majorEastAsia" w:hAnsiTheme="minorHAnsi"/>
      <w:i/>
      <w:iCs/>
      <w:color w:val="595959" w:themeColor="text1" w:themeTint="A6"/>
    </w:rPr>
  </w:style>
  <w:style w:type="character" w:customStyle="1" w:styleId="Heading7Char">
    <w:name w:val="Heading 7 Char"/>
    <w:basedOn w:val="DefaultParagraphFont"/>
    <w:link w:val="Heading7"/>
    <w:uiPriority w:val="9"/>
    <w:semiHidden/>
    <w:rsid w:val="009F3DF5"/>
    <w:rPr>
      <w:rFonts w:asciiTheme="minorHAnsi" w:eastAsiaTheme="majorEastAsia" w:hAnsiTheme="minorHAnsi"/>
      <w:color w:val="595959" w:themeColor="text1" w:themeTint="A6"/>
    </w:rPr>
  </w:style>
  <w:style w:type="character" w:customStyle="1" w:styleId="Heading8Char">
    <w:name w:val="Heading 8 Char"/>
    <w:basedOn w:val="DefaultParagraphFont"/>
    <w:link w:val="Heading8"/>
    <w:uiPriority w:val="9"/>
    <w:semiHidden/>
    <w:rsid w:val="009F3DF5"/>
    <w:rPr>
      <w:rFonts w:asciiTheme="minorHAnsi" w:eastAsiaTheme="majorEastAsia" w:hAnsiTheme="minorHAnsi"/>
      <w:i/>
      <w:iCs/>
      <w:color w:val="272727" w:themeColor="text1" w:themeTint="D8"/>
    </w:rPr>
  </w:style>
  <w:style w:type="character" w:customStyle="1" w:styleId="Heading9Char">
    <w:name w:val="Heading 9 Char"/>
    <w:basedOn w:val="DefaultParagraphFont"/>
    <w:link w:val="Heading9"/>
    <w:uiPriority w:val="9"/>
    <w:semiHidden/>
    <w:rsid w:val="009F3DF5"/>
    <w:rPr>
      <w:rFonts w:asciiTheme="minorHAnsi" w:eastAsiaTheme="majorEastAsia" w:hAnsiTheme="minorHAnsi"/>
      <w:color w:val="272727" w:themeColor="text1" w:themeTint="D8"/>
    </w:rPr>
  </w:style>
  <w:style w:type="paragraph" w:styleId="Title">
    <w:name w:val="Title"/>
    <w:basedOn w:val="Normal"/>
    <w:next w:val="Normal"/>
    <w:link w:val="TitleChar"/>
    <w:uiPriority w:val="10"/>
    <w:qFormat/>
    <w:rsid w:val="009F3DF5"/>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9F3DF5"/>
    <w:rPr>
      <w:rFonts w:asciiTheme="majorHAnsi" w:eastAsiaTheme="majorEastAsia" w:hAnsiTheme="majorHAnsi"/>
      <w:color w:val="auto"/>
      <w:spacing w:val="-10"/>
      <w:kern w:val="28"/>
      <w:sz w:val="56"/>
      <w:szCs w:val="56"/>
    </w:rPr>
  </w:style>
  <w:style w:type="paragraph" w:styleId="Subtitle">
    <w:name w:val="Subtitle"/>
    <w:basedOn w:val="Normal"/>
    <w:next w:val="Normal"/>
    <w:link w:val="SubtitleChar"/>
    <w:uiPriority w:val="11"/>
    <w:qFormat/>
    <w:rsid w:val="009F3DF5"/>
    <w:pPr>
      <w:numPr>
        <w:ilvl w:val="1"/>
      </w:numPr>
    </w:pPr>
    <w:rPr>
      <w:rFonts w:asciiTheme="minorHAnsi" w:eastAsiaTheme="majorEastAsia" w:hAnsiTheme="minorHAnsi"/>
      <w:color w:val="595959" w:themeColor="text1" w:themeTint="A6"/>
      <w:spacing w:val="15"/>
      <w:sz w:val="28"/>
      <w:szCs w:val="28"/>
    </w:rPr>
  </w:style>
  <w:style w:type="character" w:customStyle="1" w:styleId="SubtitleChar">
    <w:name w:val="Subtitle Char"/>
    <w:basedOn w:val="DefaultParagraphFont"/>
    <w:link w:val="Subtitle"/>
    <w:uiPriority w:val="11"/>
    <w:rsid w:val="009F3DF5"/>
    <w:rPr>
      <w:rFonts w:asciiTheme="minorHAnsi" w:eastAsiaTheme="majorEastAsia" w:hAnsiTheme="minorHAnsi"/>
      <w:color w:val="595959" w:themeColor="text1" w:themeTint="A6"/>
      <w:spacing w:val="15"/>
      <w:sz w:val="28"/>
      <w:szCs w:val="28"/>
    </w:rPr>
  </w:style>
  <w:style w:type="paragraph" w:styleId="Quote">
    <w:name w:val="Quote"/>
    <w:basedOn w:val="Normal"/>
    <w:next w:val="Normal"/>
    <w:link w:val="QuoteChar"/>
    <w:uiPriority w:val="29"/>
    <w:qFormat/>
    <w:rsid w:val="009F3DF5"/>
    <w:pPr>
      <w:spacing w:before="160"/>
      <w:jc w:val="center"/>
    </w:pPr>
    <w:rPr>
      <w:i/>
      <w:iCs/>
      <w:color w:val="404040" w:themeColor="text1" w:themeTint="BF"/>
    </w:rPr>
  </w:style>
  <w:style w:type="character" w:customStyle="1" w:styleId="QuoteChar">
    <w:name w:val="Quote Char"/>
    <w:basedOn w:val="DefaultParagraphFont"/>
    <w:link w:val="Quote"/>
    <w:uiPriority w:val="29"/>
    <w:rsid w:val="009F3DF5"/>
    <w:rPr>
      <w:i/>
      <w:iCs/>
      <w:color w:val="404040" w:themeColor="text1" w:themeTint="BF"/>
    </w:rPr>
  </w:style>
  <w:style w:type="paragraph" w:styleId="ListParagraph">
    <w:name w:val="List Paragraph"/>
    <w:basedOn w:val="Normal"/>
    <w:uiPriority w:val="34"/>
    <w:qFormat/>
    <w:rsid w:val="009F3DF5"/>
    <w:pPr>
      <w:ind w:left="720"/>
      <w:contextualSpacing/>
    </w:pPr>
  </w:style>
  <w:style w:type="character" w:styleId="IntenseEmphasis">
    <w:name w:val="Intense Emphasis"/>
    <w:basedOn w:val="DefaultParagraphFont"/>
    <w:uiPriority w:val="21"/>
    <w:qFormat/>
    <w:rsid w:val="009F3DF5"/>
    <w:rPr>
      <w:i/>
      <w:iCs/>
      <w:color w:val="0F4761" w:themeColor="accent1" w:themeShade="BF"/>
    </w:rPr>
  </w:style>
  <w:style w:type="paragraph" w:styleId="IntenseQuote">
    <w:name w:val="Intense Quote"/>
    <w:basedOn w:val="Normal"/>
    <w:next w:val="Normal"/>
    <w:link w:val="IntenseQuoteChar"/>
    <w:uiPriority w:val="30"/>
    <w:qFormat/>
    <w:rsid w:val="009F3DF5"/>
    <w:pPr>
      <w:pBdr>
        <w:top w:val="single" w:sz="4" w:space="10" w:color="0F4761" w:themeColor="accent1" w:themeShade="BF"/>
        <w:bottom w:val="single" w:sz="4" w:space="10" w:color="0F4761" w:themeColor="accent1" w:themeShade="BF"/>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9F3DF5"/>
    <w:rPr>
      <w:i/>
      <w:iCs/>
    </w:rPr>
  </w:style>
  <w:style w:type="character" w:styleId="IntenseReference">
    <w:name w:val="Intense Reference"/>
    <w:basedOn w:val="DefaultParagraphFont"/>
    <w:uiPriority w:val="32"/>
    <w:qFormat/>
    <w:rsid w:val="009F3DF5"/>
    <w:rPr>
      <w:b/>
      <w:bCs/>
      <w:smallCaps/>
      <w:color w:val="0F4761" w:themeColor="accent1" w:themeShade="BF"/>
      <w:spacing w:val="5"/>
    </w:rPr>
  </w:style>
  <w:style w:type="paragraph" w:styleId="NoSpacing">
    <w:name w:val="No Spacing"/>
    <w:link w:val="NoSpacingChar"/>
    <w:uiPriority w:val="1"/>
    <w:qFormat/>
    <w:rsid w:val="009F3DF5"/>
    <w:pPr>
      <w:spacing w:after="0" w:line="240" w:lineRule="auto"/>
    </w:pPr>
    <w:rPr>
      <w:rFonts w:asciiTheme="minorHAnsi" w:eastAsiaTheme="minorEastAsia" w:hAnsiTheme="minorHAnsi" w:cstheme="minorBidi"/>
      <w:color w:val="auto"/>
      <w:kern w:val="0"/>
      <w:sz w:val="22"/>
      <w:szCs w:val="22"/>
      <w:lang w:eastAsia="en-GB"/>
      <w14:ligatures w14:val="none"/>
    </w:rPr>
  </w:style>
  <w:style w:type="character" w:customStyle="1" w:styleId="NoSpacingChar">
    <w:name w:val="No Spacing Char"/>
    <w:basedOn w:val="DefaultParagraphFont"/>
    <w:link w:val="NoSpacing"/>
    <w:uiPriority w:val="1"/>
    <w:rsid w:val="009F3DF5"/>
    <w:rPr>
      <w:rFonts w:asciiTheme="minorHAnsi" w:eastAsiaTheme="minorEastAsia" w:hAnsiTheme="minorHAnsi" w:cstheme="minorBidi"/>
      <w:color w:val="auto"/>
      <w:kern w:val="0"/>
      <w:sz w:val="22"/>
      <w:szCs w:val="22"/>
      <w:lang w:eastAsia="en-GB"/>
      <w14:ligatures w14:val="none"/>
    </w:rPr>
  </w:style>
  <w:style w:type="character" w:styleId="Hyperlink">
    <w:name w:val="Hyperlink"/>
    <w:basedOn w:val="DefaultParagraphFont"/>
    <w:uiPriority w:val="99"/>
    <w:unhideWhenUsed/>
    <w:rsid w:val="005F72AA"/>
    <w:rPr>
      <w:color w:val="467886" w:themeColor="hyperlink"/>
      <w:u w:val="single"/>
    </w:rPr>
  </w:style>
  <w:style w:type="character" w:styleId="UnresolvedMention">
    <w:name w:val="Unresolved Mention"/>
    <w:basedOn w:val="DefaultParagraphFont"/>
    <w:uiPriority w:val="99"/>
    <w:semiHidden/>
    <w:unhideWhenUsed/>
    <w:rsid w:val="005F72AA"/>
    <w:rPr>
      <w:color w:val="605E5C"/>
      <w:shd w:val="clear" w:color="auto" w:fill="E1DFDD"/>
    </w:rPr>
  </w:style>
  <w:style w:type="paragraph" w:styleId="TOCHeading">
    <w:name w:val="TOC Heading"/>
    <w:basedOn w:val="Heading1"/>
    <w:next w:val="Normal"/>
    <w:uiPriority w:val="39"/>
    <w:unhideWhenUsed/>
    <w:qFormat/>
    <w:rsid w:val="00035DEC"/>
    <w:pPr>
      <w:spacing w:before="240" w:after="0"/>
      <w:outlineLvl w:val="9"/>
    </w:pPr>
    <w:rPr>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035DEC"/>
    <w:pPr>
      <w:spacing w:after="100"/>
    </w:pPr>
  </w:style>
  <w:style w:type="paragraph" w:styleId="TOC2">
    <w:name w:val="toc 2"/>
    <w:basedOn w:val="Normal"/>
    <w:next w:val="Normal"/>
    <w:autoRedefine/>
    <w:uiPriority w:val="39"/>
    <w:unhideWhenUsed/>
    <w:rsid w:val="00035DEC"/>
    <w:pPr>
      <w:spacing w:after="100"/>
      <w:ind w:left="320"/>
    </w:pPr>
  </w:style>
  <w:style w:type="paragraph" w:styleId="Header">
    <w:name w:val="header"/>
    <w:basedOn w:val="Normal"/>
    <w:link w:val="HeaderChar"/>
    <w:uiPriority w:val="99"/>
    <w:unhideWhenUsed/>
    <w:rsid w:val="00035D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5DEC"/>
    <w:rPr>
      <w:color w:val="auto"/>
    </w:rPr>
  </w:style>
  <w:style w:type="paragraph" w:styleId="Footer">
    <w:name w:val="footer"/>
    <w:basedOn w:val="Normal"/>
    <w:link w:val="FooterChar"/>
    <w:uiPriority w:val="99"/>
    <w:unhideWhenUsed/>
    <w:rsid w:val="00035D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5DEC"/>
    <w:rPr>
      <w:color w:val="auto"/>
    </w:rPr>
  </w:style>
  <w:style w:type="paragraph" w:styleId="NormalWeb">
    <w:name w:val="Normal (Web)"/>
    <w:basedOn w:val="Normal"/>
    <w:uiPriority w:val="99"/>
    <w:semiHidden/>
    <w:unhideWhenUsed/>
    <w:rsid w:val="00035DE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TotalTime>
  <Pages>1</Pages>
  <Words>695</Words>
  <Characters>4635</Characters>
  <Application>Microsoft Office Word</Application>
  <DocSecurity>0</DocSecurity>
  <Lines>110</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Sultana (2325938)</dc:creator>
  <cp:keywords/>
  <dc:description/>
  <cp:lastModifiedBy>Raluca Sultana (2325938)</cp:lastModifiedBy>
  <cp:revision>6</cp:revision>
  <dcterms:created xsi:type="dcterms:W3CDTF">2025-10-01T17:00:00Z</dcterms:created>
  <dcterms:modified xsi:type="dcterms:W3CDTF">2025-10-05T18:18:00Z</dcterms:modified>
</cp:coreProperties>
</file>