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2F6112" w:rsidP="002D5B3F">
      <w:pPr>
        <w:pStyle w:val="Header"/>
        <w:tabs>
          <w:tab w:val="clear" w:pos="4153"/>
          <w:tab w:val="clear" w:pos="8306"/>
        </w:tabs>
      </w:pPr>
      <w:r w:rsidRPr="002F6112">
        <w:rPr>
          <w:noProof/>
          <w:lang w:val="en-US" w:eastAsia="en-US"/>
        </w:rPr>
        <w:pict>
          <v:shapetype id="_x0000_t202" coordsize="21600,21600" o:spt="202" path="m,l,21600r21600,l21600,xe">
            <v:stroke joinstyle="miter"/>
            <v:path gradientshapeok="t" o:connecttype="rect"/>
          </v:shapetype>
          <v:shape id="_x0000_s1035" type="#_x0000_t202" style="position:absolute;margin-left:407.4pt;margin-top:-18.4pt;width:125.35pt;height:1in;z-index:251657728"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2F6112" w:rsidRPr="002F6112">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49.95pt;height:34.4pt">
                        <v:imagedata r:id="rId7" o:title=""/>
                      </v:shape>
                    </w:pict>
                  </w:r>
                </w:p>
              </w:txbxContent>
            </v:textbox>
          </v:shape>
        </w:pict>
      </w:r>
      <w:r>
        <w:pict>
          <v:shape id="_x0000_i1027" type="#_x0000_t75" style="width:390.65pt;height:54.25pt">
            <v:imagedata r:id="rId8" o:title="SMU-Logo-colour-Longline"/>
          </v:shape>
        </w:pic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2F6112"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7F0CB5" w:rsidRDefault="007F0CB5" w:rsidP="00E51AAC">
            <w:pPr>
              <w:spacing w:before="120" w:after="120"/>
              <w:jc w:val="both"/>
              <w:rPr>
                <w:rFonts w:ascii="Calibri" w:hAnsi="Calibri" w:cs="Arial"/>
                <w:b/>
                <w:sz w:val="22"/>
                <w:szCs w:val="22"/>
              </w:rPr>
            </w:pPr>
            <w:r>
              <w:rPr>
                <w:rFonts w:ascii="Calibri" w:hAnsi="Calibri" w:cs="Arial"/>
                <w:b/>
                <w:sz w:val="22"/>
                <w:szCs w:val="22"/>
              </w:rPr>
              <w:t xml:space="preserve">BEng </w:t>
            </w:r>
            <w:r w:rsidR="00F16118">
              <w:rPr>
                <w:rFonts w:ascii="Calibri" w:hAnsi="Calibri" w:cs="Arial"/>
                <w:b/>
                <w:sz w:val="22"/>
                <w:szCs w:val="22"/>
              </w:rPr>
              <w:t>Mechanical and Manufacturing Engineering</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7F0CB5" w:rsidP="00E51AAC">
            <w:pPr>
              <w:spacing w:before="120" w:after="120"/>
              <w:jc w:val="both"/>
              <w:rPr>
                <w:rFonts w:ascii="Calibri" w:hAnsi="Calibri" w:cs="Arial"/>
                <w:b/>
                <w:sz w:val="22"/>
                <w:szCs w:val="22"/>
              </w:rPr>
            </w:pPr>
            <w:r>
              <w:rPr>
                <w:rFonts w:ascii="Calibri" w:hAnsi="Calibri" w:cs="Arial"/>
                <w:b/>
                <w:sz w:val="22"/>
                <w:szCs w:val="22"/>
              </w:rPr>
              <w:t>Engineering Management</w:t>
            </w:r>
            <w:r w:rsidR="002F6112"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2F6112" w:rsidRPr="00C1361B">
              <w:rPr>
                <w:rFonts w:ascii="Calibri" w:hAnsi="Calibri" w:cs="Arial"/>
                <w:b/>
                <w:sz w:val="22"/>
                <w:szCs w:val="22"/>
              </w:rPr>
            </w:r>
            <w:r w:rsidR="002F6112"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2F6112" w:rsidRPr="00C1361B">
              <w:rPr>
                <w:rFonts w:ascii="Calibri" w:hAnsi="Calibri" w:cs="Arial"/>
                <w:b/>
                <w:sz w:val="22"/>
                <w:szCs w:val="22"/>
              </w:rPr>
              <w:fldChar w:fldCharType="end"/>
            </w:r>
          </w:p>
        </w:tc>
        <w:tc>
          <w:tcPr>
            <w:tcW w:w="2610"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rsidR="00FB5CF8" w:rsidRPr="00C1361B" w:rsidRDefault="00A7674E"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A7674E" w:rsidP="00E51AAC">
            <w:pPr>
              <w:spacing w:before="120" w:after="120"/>
              <w:jc w:val="both"/>
              <w:rPr>
                <w:rFonts w:ascii="Calibri" w:hAnsi="Calibri" w:cs="Arial"/>
                <w:b/>
                <w:sz w:val="22"/>
                <w:szCs w:val="22"/>
              </w:rPr>
            </w:pPr>
            <w:r>
              <w:rPr>
                <w:rFonts w:ascii="Calibri" w:hAnsi="Calibri" w:cs="Arial"/>
                <w:b/>
                <w:sz w:val="22"/>
                <w:szCs w:val="22"/>
              </w:rPr>
              <w:t>M2X8519</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7F0CB5" w:rsidP="00E51AAC">
            <w:pPr>
              <w:spacing w:before="120" w:after="120"/>
              <w:jc w:val="both"/>
              <w:rPr>
                <w:rFonts w:ascii="Calibri" w:hAnsi="Calibri" w:cs="Arial"/>
                <w:b/>
                <w:sz w:val="22"/>
                <w:szCs w:val="22"/>
              </w:rPr>
            </w:pPr>
            <w:r>
              <w:rPr>
                <w:rFonts w:ascii="Calibri" w:hAnsi="Calibri" w:cs="Arial"/>
                <w:b/>
                <w:sz w:val="22"/>
                <w:szCs w:val="22"/>
              </w:rPr>
              <w:t>25%</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7F0CB5" w:rsidP="00E51AAC">
            <w:pPr>
              <w:spacing w:before="120" w:after="120"/>
              <w:jc w:val="both"/>
              <w:rPr>
                <w:rFonts w:ascii="Calibri" w:hAnsi="Calibri" w:cs="Arial"/>
                <w:b/>
                <w:sz w:val="22"/>
                <w:szCs w:val="22"/>
              </w:rPr>
            </w:pPr>
            <w:r>
              <w:rPr>
                <w:rFonts w:ascii="Calibri" w:hAnsi="Calibri" w:cs="Arial"/>
                <w:b/>
                <w:sz w:val="22"/>
                <w:szCs w:val="22"/>
              </w:rPr>
              <w:t>Andrew Thorn</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7F0CB5" w:rsidP="00E51AAC">
            <w:pPr>
              <w:spacing w:before="120" w:after="120"/>
              <w:jc w:val="both"/>
              <w:rPr>
                <w:rFonts w:ascii="Calibri" w:hAnsi="Calibri" w:cs="Arial"/>
                <w:b/>
                <w:sz w:val="22"/>
                <w:szCs w:val="22"/>
              </w:rPr>
            </w:pPr>
            <w:r>
              <w:rPr>
                <w:rFonts w:ascii="Calibri" w:hAnsi="Calibri" w:cs="Arial"/>
                <w:b/>
                <w:sz w:val="22"/>
                <w:szCs w:val="22"/>
              </w:rPr>
              <w:t>Richard Morgan</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F16118" w:rsidP="00E51AAC">
            <w:pPr>
              <w:spacing w:before="120" w:after="120"/>
              <w:jc w:val="both"/>
              <w:rPr>
                <w:rFonts w:ascii="Calibri" w:hAnsi="Calibri" w:cs="Arial"/>
                <w:b/>
                <w:sz w:val="22"/>
                <w:szCs w:val="22"/>
              </w:rPr>
            </w:pPr>
            <w:r>
              <w:rPr>
                <w:rFonts w:ascii="Calibri" w:hAnsi="Calibri" w:cs="Arial"/>
                <w:b/>
                <w:sz w:val="22"/>
                <w:szCs w:val="22"/>
              </w:rPr>
              <w:t>Draper Engineering</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7F0CB5" w:rsidP="00E51AAC">
            <w:pPr>
              <w:spacing w:before="120" w:after="120"/>
              <w:jc w:val="both"/>
              <w:rPr>
                <w:rFonts w:ascii="Calibri" w:hAnsi="Calibri" w:cs="Arial"/>
                <w:b/>
                <w:sz w:val="22"/>
                <w:szCs w:val="22"/>
              </w:rPr>
            </w:pPr>
            <w:r>
              <w:rPr>
                <w:rFonts w:ascii="Calibri" w:hAnsi="Calibri" w:cs="Arial"/>
                <w:b/>
                <w:sz w:val="22"/>
                <w:szCs w:val="22"/>
              </w:rPr>
              <w:t>1 of 2</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F16118" w:rsidP="00E51AAC">
            <w:pPr>
              <w:spacing w:before="120" w:after="120"/>
              <w:jc w:val="both"/>
              <w:rPr>
                <w:rFonts w:ascii="Calibri" w:hAnsi="Calibri" w:cs="Arial"/>
                <w:b/>
                <w:sz w:val="22"/>
                <w:szCs w:val="22"/>
              </w:rPr>
            </w:pPr>
            <w:r>
              <w:rPr>
                <w:rFonts w:ascii="Calibri" w:hAnsi="Calibri" w:cs="Arial"/>
                <w:b/>
                <w:sz w:val="22"/>
                <w:szCs w:val="22"/>
              </w:rPr>
              <w:t>10/01/2013</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F16118" w:rsidP="00E51AAC">
            <w:pPr>
              <w:spacing w:before="120" w:after="120"/>
              <w:jc w:val="both"/>
              <w:rPr>
                <w:rFonts w:ascii="Calibri" w:hAnsi="Calibri" w:cs="Arial"/>
                <w:b/>
                <w:sz w:val="22"/>
                <w:szCs w:val="22"/>
              </w:rPr>
            </w:pPr>
            <w:r>
              <w:rPr>
                <w:rFonts w:ascii="Calibri" w:hAnsi="Calibri" w:cs="Arial"/>
                <w:b/>
                <w:sz w:val="22"/>
                <w:szCs w:val="22"/>
              </w:rPr>
              <w:t>14/02/</w:t>
            </w:r>
            <w:r w:rsidR="00CD4E4D">
              <w:rPr>
                <w:rFonts w:ascii="Calibri" w:hAnsi="Calibri" w:cs="Arial"/>
                <w:b/>
                <w:sz w:val="22"/>
                <w:szCs w:val="22"/>
              </w:rPr>
              <w:t>2013</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7F0CB5" w:rsidP="00B81AD3">
            <w:pPr>
              <w:spacing w:before="120" w:after="120"/>
              <w:jc w:val="both"/>
              <w:rPr>
                <w:rFonts w:ascii="Calibri" w:hAnsi="Calibri" w:cs="Calibri"/>
                <w:b/>
              </w:rPr>
            </w:pPr>
            <w:r>
              <w:rPr>
                <w:rFonts w:ascii="Calibri" w:hAnsi="Calibri" w:cs="Calibri"/>
                <w:b/>
              </w:rPr>
              <w:sym w:font="Wingdings" w:char="F0FC"/>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940859" w:rsidP="00273FEE">
            <w:pPr>
              <w:rPr>
                <w:rFonts w:ascii="Calibri" w:hAnsi="Calibri"/>
                <w:sz w:val="22"/>
                <w:szCs w:val="22"/>
              </w:rPr>
            </w:pPr>
            <w:r>
              <w:rPr>
                <w:rFonts w:ascii="Calibri" w:hAnsi="Calibri"/>
                <w:sz w:val="22"/>
                <w:szCs w:val="22"/>
              </w:rPr>
              <w:t>An ability to evaluate the relationship between an engineering organisation and the industrial, socio-economic and environmental context in which it is found</w:t>
            </w:r>
          </w:p>
          <w:p w:rsidR="003A3CE5" w:rsidRPr="00C1361B" w:rsidRDefault="003A3CE5" w:rsidP="00273FEE">
            <w:pPr>
              <w:rPr>
                <w:rFonts w:ascii="Calibri" w:hAnsi="Calibri"/>
                <w:sz w:val="22"/>
                <w:szCs w:val="22"/>
              </w:rPr>
            </w:pPr>
          </w:p>
        </w:tc>
        <w:tc>
          <w:tcPr>
            <w:tcW w:w="5274" w:type="dxa"/>
          </w:tcPr>
          <w:p w:rsidR="003A3CE5" w:rsidRPr="00C1361B" w:rsidRDefault="002C234A" w:rsidP="00273FEE">
            <w:pPr>
              <w:numPr>
                <w:ilvl w:val="0"/>
                <w:numId w:val="2"/>
              </w:numPr>
              <w:rPr>
                <w:rFonts w:ascii="Calibri" w:hAnsi="Calibri"/>
                <w:sz w:val="22"/>
                <w:szCs w:val="22"/>
              </w:rPr>
            </w:pPr>
            <w:r>
              <w:rPr>
                <w:rFonts w:ascii="Calibri" w:hAnsi="Calibri"/>
                <w:sz w:val="22"/>
                <w:szCs w:val="22"/>
              </w:rPr>
              <w:t>Conduct an analysis of an organisation operating within the engineering industry, including a consideration of the importance of technological developments and emerging technologies to that organisation.</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2C234A" w:rsidRPr="00F16118" w:rsidRDefault="00CC241A" w:rsidP="00F16118">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F16118" w:rsidRDefault="00F16118" w:rsidP="005969E2">
      <w:pPr>
        <w:jc w:val="both"/>
        <w:rPr>
          <w:rFonts w:ascii="Arial" w:hAnsi="Arial" w:cs="Arial"/>
          <w:sz w:val="22"/>
          <w:szCs w:val="22"/>
        </w:rPr>
      </w:pPr>
      <w:r>
        <w:rPr>
          <w:rFonts w:ascii="Arial" w:hAnsi="Arial" w:cs="Arial"/>
          <w:sz w:val="22"/>
          <w:szCs w:val="22"/>
        </w:rPr>
        <w:t>Please read the following case study and then answer the questions at the end.</w:t>
      </w:r>
    </w:p>
    <w:p w:rsidR="00F16118" w:rsidRPr="00F16118" w:rsidRDefault="00F16118" w:rsidP="005969E2">
      <w:pPr>
        <w:jc w:val="both"/>
        <w:rPr>
          <w:rFonts w:ascii="Arial" w:hAnsi="Arial" w:cs="Arial"/>
          <w:sz w:val="22"/>
          <w:szCs w:val="22"/>
        </w:rPr>
      </w:pPr>
    </w:p>
    <w:p w:rsidR="00F16118" w:rsidRPr="00AC157E" w:rsidRDefault="00F16118" w:rsidP="00F16118">
      <w:pPr>
        <w:jc w:val="both"/>
        <w:rPr>
          <w:rFonts w:ascii="Arial" w:hAnsi="Arial" w:cs="Arial"/>
          <w:b/>
          <w:sz w:val="24"/>
          <w:u w:val="single"/>
        </w:rPr>
      </w:pPr>
      <w:r w:rsidRPr="00AC157E">
        <w:rPr>
          <w:rFonts w:ascii="Arial" w:hAnsi="Arial" w:cs="Arial"/>
          <w:b/>
          <w:sz w:val="24"/>
          <w:u w:val="single"/>
        </w:rPr>
        <w:t>Draper Engineering Case Study</w:t>
      </w:r>
    </w:p>
    <w:p w:rsidR="00F16118" w:rsidRPr="00AC157E" w:rsidRDefault="00F16118" w:rsidP="00F16118">
      <w:pPr>
        <w:jc w:val="both"/>
        <w:rPr>
          <w:rFonts w:ascii="Arial" w:hAnsi="Arial" w:cs="Arial"/>
          <w:b/>
          <w:sz w:val="24"/>
          <w:u w:val="single"/>
        </w:rPr>
      </w:pPr>
    </w:p>
    <w:p w:rsidR="00F16118" w:rsidRPr="00AC157E" w:rsidRDefault="00F16118" w:rsidP="00F16118">
      <w:pPr>
        <w:jc w:val="both"/>
        <w:rPr>
          <w:rFonts w:ascii="Arial" w:hAnsi="Arial" w:cs="Arial"/>
          <w:sz w:val="24"/>
        </w:rPr>
      </w:pPr>
      <w:r w:rsidRPr="00AC157E">
        <w:rPr>
          <w:rFonts w:ascii="Arial" w:hAnsi="Arial" w:cs="Arial"/>
          <w:sz w:val="24"/>
        </w:rPr>
        <w:t>Draper Engineering Ltd makes a range of drive shafts and track rods for the automotive and transport industry.  The company has invested heavily in modern manufacturing technology in order to remain competitive.  Current customers include four of the major European car manufacturers and two large American truck manufacturers.  A large proportion of this technology is still not working today.</w:t>
      </w:r>
    </w:p>
    <w:p w:rsidR="00F16118" w:rsidRPr="00AC157E" w:rsidRDefault="00F16118" w:rsidP="00F16118">
      <w:pPr>
        <w:jc w:val="both"/>
        <w:rPr>
          <w:rFonts w:ascii="Arial" w:hAnsi="Arial" w:cs="Arial"/>
          <w:sz w:val="24"/>
        </w:rPr>
      </w:pPr>
    </w:p>
    <w:p w:rsidR="00F16118" w:rsidRPr="00AC157E" w:rsidRDefault="00F16118" w:rsidP="00F16118">
      <w:pPr>
        <w:jc w:val="both"/>
        <w:rPr>
          <w:rFonts w:ascii="Arial" w:hAnsi="Arial" w:cs="Arial"/>
          <w:sz w:val="24"/>
        </w:rPr>
      </w:pPr>
      <w:r w:rsidRPr="00AC157E">
        <w:rPr>
          <w:rFonts w:ascii="Arial" w:hAnsi="Arial" w:cs="Arial"/>
          <w:sz w:val="24"/>
        </w:rPr>
        <w:t>The workforce at Draper’s is very loyal.  Many of the technical and middle management personnel have worked for the company for over 20 years respectively.  However, in the last 5 years staff turnover in the production area has been high.  Many incentives have been tried to reverse this trend, but all have failed.  For management and staff technical grades, staff turnover is low, but the recent appointment of a new operations director has resulted in one or two notable departures.  Eighteen months ago the in-house logistics operations were outsourced to Hardy Logistics Ltd a large international logistics company with numerous international contracts.  Hardy’s performance to date has been rather indifferent with numerous late deliveries and a significant amount of damaged stock being delivered to customers.  In recent months there has been some improvement in the quality of this service, especially with regards to late deliveries.</w:t>
      </w:r>
    </w:p>
    <w:p w:rsidR="00F16118" w:rsidRPr="00AC157E" w:rsidRDefault="00F16118" w:rsidP="00F16118">
      <w:pPr>
        <w:jc w:val="both"/>
        <w:rPr>
          <w:rFonts w:ascii="Arial" w:hAnsi="Arial" w:cs="Arial"/>
          <w:sz w:val="24"/>
        </w:rPr>
      </w:pPr>
    </w:p>
    <w:p w:rsidR="00F16118" w:rsidRPr="00AC157E" w:rsidRDefault="00F16118" w:rsidP="00F16118">
      <w:pPr>
        <w:jc w:val="both"/>
        <w:rPr>
          <w:rFonts w:ascii="Arial" w:hAnsi="Arial" w:cs="Arial"/>
          <w:sz w:val="24"/>
        </w:rPr>
      </w:pPr>
      <w:proofErr w:type="gramStart"/>
      <w:r w:rsidRPr="00AC157E">
        <w:rPr>
          <w:rFonts w:ascii="Arial" w:hAnsi="Arial" w:cs="Arial"/>
          <w:sz w:val="24"/>
        </w:rPr>
        <w:t>Draper’s have a large engineering department headed by the Director of Engineering who is responsible for over 150 employees.</w:t>
      </w:r>
      <w:proofErr w:type="gramEnd"/>
      <w:r w:rsidRPr="00AC157E">
        <w:rPr>
          <w:rFonts w:ascii="Arial" w:hAnsi="Arial" w:cs="Arial"/>
          <w:sz w:val="24"/>
        </w:rPr>
        <w:t xml:space="preserve">  The company works a three shift system and has up to 12 maintenance personnel on any one shift.  The functions of the engineering department are broken down into the following: </w:t>
      </w:r>
    </w:p>
    <w:p w:rsidR="00F16118" w:rsidRPr="00AC157E" w:rsidRDefault="00F16118" w:rsidP="00F16118">
      <w:pPr>
        <w:jc w:val="both"/>
        <w:rPr>
          <w:rFonts w:ascii="Arial" w:hAnsi="Arial" w:cs="Arial"/>
          <w:sz w:val="24"/>
        </w:rPr>
      </w:pPr>
    </w:p>
    <w:p w:rsidR="00F16118" w:rsidRPr="00AC157E" w:rsidRDefault="00F16118" w:rsidP="00F16118">
      <w:pPr>
        <w:numPr>
          <w:ilvl w:val="0"/>
          <w:numId w:val="8"/>
        </w:numPr>
        <w:tabs>
          <w:tab w:val="clear" w:pos="720"/>
          <w:tab w:val="num" w:pos="426"/>
        </w:tabs>
        <w:ind w:left="426" w:hanging="426"/>
        <w:jc w:val="both"/>
        <w:rPr>
          <w:rFonts w:ascii="Arial" w:hAnsi="Arial" w:cs="Arial"/>
          <w:sz w:val="24"/>
        </w:rPr>
      </w:pPr>
      <w:r w:rsidRPr="00AC157E">
        <w:rPr>
          <w:rFonts w:ascii="Arial" w:hAnsi="Arial" w:cs="Arial"/>
          <w:sz w:val="24"/>
        </w:rPr>
        <w:t>Routine maintenance</w:t>
      </w:r>
    </w:p>
    <w:p w:rsidR="00F16118" w:rsidRPr="00AC157E" w:rsidRDefault="00F16118" w:rsidP="00F16118">
      <w:pPr>
        <w:numPr>
          <w:ilvl w:val="0"/>
          <w:numId w:val="8"/>
        </w:numPr>
        <w:tabs>
          <w:tab w:val="clear" w:pos="720"/>
          <w:tab w:val="num" w:pos="426"/>
        </w:tabs>
        <w:ind w:left="426" w:hanging="426"/>
        <w:jc w:val="both"/>
        <w:rPr>
          <w:rFonts w:ascii="Arial" w:hAnsi="Arial" w:cs="Arial"/>
          <w:sz w:val="24"/>
        </w:rPr>
      </w:pPr>
      <w:r w:rsidRPr="00AC157E">
        <w:rPr>
          <w:rFonts w:ascii="Arial" w:hAnsi="Arial" w:cs="Arial"/>
          <w:sz w:val="24"/>
        </w:rPr>
        <w:t>Project engineering</w:t>
      </w:r>
    </w:p>
    <w:p w:rsidR="00F16118" w:rsidRPr="00AC157E" w:rsidRDefault="00F16118" w:rsidP="00F16118">
      <w:pPr>
        <w:numPr>
          <w:ilvl w:val="0"/>
          <w:numId w:val="8"/>
        </w:numPr>
        <w:tabs>
          <w:tab w:val="clear" w:pos="720"/>
          <w:tab w:val="num" w:pos="426"/>
        </w:tabs>
        <w:ind w:left="426" w:hanging="426"/>
        <w:jc w:val="both"/>
        <w:rPr>
          <w:rFonts w:ascii="Arial" w:hAnsi="Arial" w:cs="Arial"/>
          <w:sz w:val="24"/>
        </w:rPr>
      </w:pPr>
      <w:r w:rsidRPr="00AC157E">
        <w:rPr>
          <w:rFonts w:ascii="Arial" w:hAnsi="Arial" w:cs="Arial"/>
          <w:sz w:val="24"/>
        </w:rPr>
        <w:t>Development engineering</w:t>
      </w:r>
    </w:p>
    <w:p w:rsidR="00F16118" w:rsidRPr="00AC157E" w:rsidRDefault="00F16118" w:rsidP="00F16118">
      <w:pPr>
        <w:numPr>
          <w:ilvl w:val="0"/>
          <w:numId w:val="8"/>
        </w:numPr>
        <w:tabs>
          <w:tab w:val="clear" w:pos="720"/>
          <w:tab w:val="num" w:pos="426"/>
        </w:tabs>
        <w:ind w:left="426" w:hanging="426"/>
        <w:jc w:val="both"/>
        <w:rPr>
          <w:rFonts w:ascii="Arial" w:hAnsi="Arial" w:cs="Arial"/>
          <w:sz w:val="24"/>
        </w:rPr>
      </w:pPr>
      <w:r w:rsidRPr="00AC157E">
        <w:rPr>
          <w:rFonts w:ascii="Arial" w:hAnsi="Arial" w:cs="Arial"/>
          <w:sz w:val="24"/>
        </w:rPr>
        <w:t>Design</w:t>
      </w:r>
    </w:p>
    <w:p w:rsidR="00F16118" w:rsidRPr="00AC157E" w:rsidRDefault="00F16118" w:rsidP="00F16118">
      <w:pPr>
        <w:numPr>
          <w:ilvl w:val="0"/>
          <w:numId w:val="8"/>
        </w:numPr>
        <w:tabs>
          <w:tab w:val="clear" w:pos="720"/>
          <w:tab w:val="num" w:pos="426"/>
        </w:tabs>
        <w:ind w:left="426" w:hanging="426"/>
        <w:jc w:val="both"/>
        <w:rPr>
          <w:rFonts w:ascii="Arial" w:hAnsi="Arial" w:cs="Arial"/>
          <w:sz w:val="24"/>
        </w:rPr>
      </w:pPr>
      <w:r w:rsidRPr="00AC157E">
        <w:rPr>
          <w:rFonts w:ascii="Arial" w:hAnsi="Arial" w:cs="Arial"/>
          <w:sz w:val="24"/>
        </w:rPr>
        <w:t>Fabrication</w:t>
      </w:r>
    </w:p>
    <w:p w:rsidR="00F16118" w:rsidRPr="00AC157E" w:rsidRDefault="00F16118" w:rsidP="00F16118">
      <w:pPr>
        <w:numPr>
          <w:ilvl w:val="0"/>
          <w:numId w:val="8"/>
        </w:numPr>
        <w:tabs>
          <w:tab w:val="clear" w:pos="720"/>
          <w:tab w:val="num" w:pos="426"/>
        </w:tabs>
        <w:ind w:left="426" w:hanging="426"/>
        <w:jc w:val="both"/>
        <w:rPr>
          <w:rFonts w:ascii="Arial" w:hAnsi="Arial" w:cs="Arial"/>
          <w:sz w:val="24"/>
        </w:rPr>
      </w:pPr>
      <w:r w:rsidRPr="00AC157E">
        <w:rPr>
          <w:rFonts w:ascii="Arial" w:hAnsi="Arial" w:cs="Arial"/>
          <w:sz w:val="24"/>
        </w:rPr>
        <w:t>Site services</w:t>
      </w:r>
    </w:p>
    <w:p w:rsidR="00F16118" w:rsidRPr="00AC157E" w:rsidRDefault="00F16118" w:rsidP="00F16118">
      <w:pPr>
        <w:jc w:val="both"/>
        <w:rPr>
          <w:rFonts w:ascii="Arial" w:hAnsi="Arial" w:cs="Arial"/>
          <w:sz w:val="24"/>
        </w:rPr>
      </w:pPr>
    </w:p>
    <w:p w:rsidR="00F16118" w:rsidRPr="00AC157E" w:rsidRDefault="00F16118" w:rsidP="00F16118">
      <w:pPr>
        <w:jc w:val="both"/>
        <w:rPr>
          <w:rFonts w:ascii="Arial" w:hAnsi="Arial" w:cs="Arial"/>
          <w:sz w:val="24"/>
        </w:rPr>
      </w:pPr>
      <w:r w:rsidRPr="00AC157E">
        <w:rPr>
          <w:rFonts w:ascii="Arial" w:hAnsi="Arial" w:cs="Arial"/>
          <w:sz w:val="24"/>
        </w:rPr>
        <w:t>A few years ago the site services was outsourced to Bang IT and Bend IT a building company and since then Draper’s have been beset with problems.  It is a frequent occurrence for jobs to be started and then finished about 6 months later.  This often has serious impact on production and recently scaffolding was put up in the press shop and no work has taken place so far.</w:t>
      </w:r>
    </w:p>
    <w:p w:rsidR="00F16118" w:rsidRPr="00AC157E" w:rsidRDefault="00F16118" w:rsidP="00F16118">
      <w:pPr>
        <w:jc w:val="both"/>
        <w:rPr>
          <w:rFonts w:ascii="Arial" w:hAnsi="Arial" w:cs="Arial"/>
          <w:sz w:val="24"/>
        </w:rPr>
      </w:pPr>
    </w:p>
    <w:p w:rsidR="00F16118" w:rsidRPr="00AC157E" w:rsidRDefault="00F16118" w:rsidP="00F16118">
      <w:pPr>
        <w:jc w:val="both"/>
        <w:rPr>
          <w:rFonts w:ascii="Arial" w:hAnsi="Arial" w:cs="Arial"/>
          <w:sz w:val="24"/>
        </w:rPr>
      </w:pPr>
      <w:r w:rsidRPr="00AC157E">
        <w:rPr>
          <w:rFonts w:ascii="Arial" w:hAnsi="Arial" w:cs="Arial"/>
          <w:sz w:val="24"/>
        </w:rPr>
        <w:t xml:space="preserve">The shift maintenance personnel report to the shift manager who in return reports to the production manager, despite the fact that their immediate line manager is the Engineering Maintenance Manger who frequently leaves them </w:t>
      </w:r>
      <w:proofErr w:type="gramStart"/>
      <w:r w:rsidRPr="00AC157E">
        <w:rPr>
          <w:rFonts w:ascii="Arial" w:hAnsi="Arial" w:cs="Arial"/>
          <w:sz w:val="24"/>
        </w:rPr>
        <w:t>work</w:t>
      </w:r>
      <w:proofErr w:type="gramEnd"/>
      <w:r w:rsidRPr="00AC157E">
        <w:rPr>
          <w:rFonts w:ascii="Arial" w:hAnsi="Arial" w:cs="Arial"/>
          <w:sz w:val="24"/>
        </w:rPr>
        <w:t xml:space="preserve"> to do on shift.  This often causes friction between various members of staff as there is a varying level of skills among the shift engineers and shift electricians with some being competent time served tradesman and other</w:t>
      </w:r>
      <w:r>
        <w:rPr>
          <w:rFonts w:ascii="Arial" w:hAnsi="Arial" w:cs="Arial"/>
          <w:sz w:val="24"/>
        </w:rPr>
        <w:t>s</w:t>
      </w:r>
      <w:r w:rsidRPr="00AC157E">
        <w:rPr>
          <w:rFonts w:ascii="Arial" w:hAnsi="Arial" w:cs="Arial"/>
          <w:sz w:val="24"/>
        </w:rPr>
        <w:t xml:space="preserve"> not.</w:t>
      </w:r>
    </w:p>
    <w:p w:rsidR="00F16118" w:rsidRPr="00AC157E" w:rsidRDefault="00F16118" w:rsidP="00F16118">
      <w:pPr>
        <w:jc w:val="both"/>
        <w:rPr>
          <w:rFonts w:ascii="Arial" w:hAnsi="Arial" w:cs="Arial"/>
          <w:sz w:val="24"/>
        </w:rPr>
      </w:pPr>
    </w:p>
    <w:p w:rsidR="00F16118" w:rsidRPr="00AC157E" w:rsidRDefault="00F16118" w:rsidP="00F16118">
      <w:pPr>
        <w:jc w:val="both"/>
        <w:rPr>
          <w:rFonts w:ascii="Arial" w:hAnsi="Arial" w:cs="Arial"/>
          <w:sz w:val="24"/>
        </w:rPr>
      </w:pPr>
      <w:r w:rsidRPr="00AC157E">
        <w:rPr>
          <w:rFonts w:ascii="Arial" w:hAnsi="Arial" w:cs="Arial"/>
          <w:sz w:val="24"/>
        </w:rPr>
        <w:t>The project and developmental engineering work frequently lacks co-ordination and planning.  Many projects are not adequately thought through and it is often the case that new equipment arrives for installation and no one knows what it is for.  Where work is planned, it is often the case that the relevant section manager has not been informed about it.</w:t>
      </w:r>
    </w:p>
    <w:p w:rsidR="00F16118" w:rsidRPr="00AC157E" w:rsidRDefault="00F16118" w:rsidP="00F16118">
      <w:pPr>
        <w:jc w:val="both"/>
        <w:rPr>
          <w:rFonts w:ascii="Arial" w:hAnsi="Arial" w:cs="Arial"/>
          <w:sz w:val="24"/>
        </w:rPr>
      </w:pPr>
    </w:p>
    <w:p w:rsidR="00F16118" w:rsidRPr="00AC157E" w:rsidRDefault="00F16118" w:rsidP="00F16118">
      <w:pPr>
        <w:jc w:val="both"/>
        <w:rPr>
          <w:rFonts w:ascii="Arial" w:hAnsi="Arial" w:cs="Arial"/>
          <w:sz w:val="24"/>
        </w:rPr>
      </w:pPr>
      <w:r w:rsidRPr="00AC157E">
        <w:rPr>
          <w:rFonts w:ascii="Arial" w:hAnsi="Arial" w:cs="Arial"/>
          <w:sz w:val="24"/>
        </w:rPr>
        <w:lastRenderedPageBreak/>
        <w:t xml:space="preserve">Planned maintenance is almost non-existent and most maintenance is done on the basis of “If it isn’t broken then don’t try and fix it.”  A recent company </w:t>
      </w:r>
      <w:proofErr w:type="spellStart"/>
      <w:r w:rsidRPr="00AC157E">
        <w:rPr>
          <w:rFonts w:ascii="Arial" w:hAnsi="Arial" w:cs="Arial"/>
          <w:sz w:val="24"/>
        </w:rPr>
        <w:t>shutdown</w:t>
      </w:r>
      <w:proofErr w:type="spellEnd"/>
      <w:r w:rsidRPr="00AC157E">
        <w:rPr>
          <w:rFonts w:ascii="Arial" w:hAnsi="Arial" w:cs="Arial"/>
          <w:sz w:val="24"/>
        </w:rPr>
        <w:t xml:space="preserve"> for maintenance was an absolute disaster, with large amounts of maintenance not completed on time, and in some cases, machines were stripped down to only find that the replacement parts had not been ordered.</w:t>
      </w:r>
    </w:p>
    <w:p w:rsidR="00F16118" w:rsidRPr="00AC157E" w:rsidRDefault="00F16118" w:rsidP="00F16118">
      <w:pPr>
        <w:jc w:val="both"/>
        <w:rPr>
          <w:rFonts w:ascii="Arial" w:hAnsi="Arial" w:cs="Arial"/>
          <w:sz w:val="24"/>
        </w:rPr>
      </w:pPr>
    </w:p>
    <w:p w:rsidR="00F16118" w:rsidRPr="00AC157E" w:rsidRDefault="00F16118" w:rsidP="00F16118">
      <w:pPr>
        <w:jc w:val="both"/>
        <w:rPr>
          <w:rFonts w:ascii="Arial" w:hAnsi="Arial" w:cs="Arial"/>
          <w:b/>
          <w:sz w:val="24"/>
          <w:u w:val="single"/>
        </w:rPr>
      </w:pPr>
      <w:r w:rsidRPr="00AC157E">
        <w:rPr>
          <w:rFonts w:ascii="Arial" w:hAnsi="Arial" w:cs="Arial"/>
          <w:b/>
          <w:sz w:val="24"/>
          <w:u w:val="single"/>
        </w:rPr>
        <w:t>Questions</w:t>
      </w:r>
    </w:p>
    <w:p w:rsidR="00F16118" w:rsidRPr="00AC157E" w:rsidRDefault="00F16118" w:rsidP="00F16118">
      <w:pPr>
        <w:jc w:val="both"/>
        <w:rPr>
          <w:rFonts w:ascii="Arial" w:hAnsi="Arial" w:cs="Arial"/>
          <w:b/>
          <w:sz w:val="24"/>
          <w:u w:val="single"/>
        </w:rPr>
      </w:pPr>
    </w:p>
    <w:p w:rsidR="00F16118" w:rsidRPr="00AC157E" w:rsidRDefault="00F16118" w:rsidP="00F16118">
      <w:pPr>
        <w:numPr>
          <w:ilvl w:val="0"/>
          <w:numId w:val="9"/>
        </w:numPr>
        <w:jc w:val="both"/>
        <w:rPr>
          <w:rFonts w:ascii="Arial" w:hAnsi="Arial" w:cs="Arial"/>
          <w:sz w:val="24"/>
        </w:rPr>
      </w:pPr>
      <w:r w:rsidRPr="00AC157E">
        <w:rPr>
          <w:rFonts w:ascii="Arial" w:hAnsi="Arial" w:cs="Arial"/>
          <w:sz w:val="24"/>
        </w:rPr>
        <w:t>Perform a SWOT analysis on Draper Engineering using the case study provided.  Explain in detail how Draper can improve five of the issues identified from the SWOT analysis.</w:t>
      </w:r>
    </w:p>
    <w:p w:rsidR="00F16118" w:rsidRPr="00AC157E" w:rsidRDefault="00F16118" w:rsidP="00F16118">
      <w:pPr>
        <w:ind w:left="60"/>
        <w:jc w:val="both"/>
        <w:rPr>
          <w:rFonts w:ascii="Arial" w:hAnsi="Arial" w:cs="Arial"/>
          <w:sz w:val="24"/>
        </w:rPr>
      </w:pPr>
    </w:p>
    <w:p w:rsidR="00F16118" w:rsidRPr="00AC157E" w:rsidRDefault="00F16118" w:rsidP="00F16118">
      <w:pPr>
        <w:numPr>
          <w:ilvl w:val="0"/>
          <w:numId w:val="9"/>
        </w:numPr>
        <w:jc w:val="both"/>
        <w:rPr>
          <w:rFonts w:ascii="Arial" w:hAnsi="Arial" w:cs="Arial"/>
          <w:sz w:val="24"/>
        </w:rPr>
      </w:pPr>
      <w:r w:rsidRPr="00AC157E">
        <w:rPr>
          <w:rFonts w:ascii="Arial" w:hAnsi="Arial" w:cs="Arial"/>
          <w:sz w:val="24"/>
        </w:rPr>
        <w:t>Analyse how Draper’s could re-organise the maintenance department to improve efficiency.</w:t>
      </w:r>
    </w:p>
    <w:p w:rsidR="00F16118" w:rsidRPr="00AC157E" w:rsidRDefault="00F16118" w:rsidP="00F16118">
      <w:pPr>
        <w:ind w:left="60"/>
        <w:jc w:val="both"/>
        <w:rPr>
          <w:rFonts w:ascii="Arial" w:hAnsi="Arial" w:cs="Arial"/>
          <w:sz w:val="24"/>
        </w:rPr>
      </w:pPr>
    </w:p>
    <w:p w:rsidR="00F16118" w:rsidRPr="00AC157E" w:rsidRDefault="00F16118" w:rsidP="00F16118">
      <w:pPr>
        <w:numPr>
          <w:ilvl w:val="0"/>
          <w:numId w:val="9"/>
        </w:numPr>
        <w:jc w:val="both"/>
        <w:rPr>
          <w:rFonts w:ascii="Arial" w:hAnsi="Arial" w:cs="Arial"/>
          <w:sz w:val="24"/>
        </w:rPr>
      </w:pPr>
      <w:r w:rsidRPr="00AC157E">
        <w:rPr>
          <w:rFonts w:ascii="Arial" w:hAnsi="Arial" w:cs="Arial"/>
          <w:sz w:val="24"/>
        </w:rPr>
        <w:t>Discuss how Draper’s should deal with Bang IT and Bend IT in order to improve the performance of this contractor.</w:t>
      </w:r>
    </w:p>
    <w:p w:rsidR="00F16118" w:rsidRPr="00AC157E" w:rsidRDefault="00F16118" w:rsidP="00F16118">
      <w:pPr>
        <w:jc w:val="both"/>
        <w:rPr>
          <w:rFonts w:ascii="Arial" w:hAnsi="Arial" w:cs="Arial"/>
          <w:sz w:val="24"/>
        </w:rPr>
      </w:pPr>
    </w:p>
    <w:p w:rsidR="00F16118" w:rsidRPr="00AC157E" w:rsidRDefault="00F16118" w:rsidP="00F16118">
      <w:pPr>
        <w:rPr>
          <w:rFonts w:ascii="Arial" w:hAnsi="Arial" w:cs="Arial"/>
          <w:sz w:val="24"/>
          <w:szCs w:val="24"/>
        </w:rPr>
      </w:pPr>
      <w:r w:rsidRPr="00AC157E">
        <w:rPr>
          <w:rFonts w:ascii="Arial" w:hAnsi="Arial" w:cs="Arial"/>
          <w:sz w:val="24"/>
          <w:szCs w:val="24"/>
        </w:rPr>
        <w:t>You report should be laid out as follows:</w:t>
      </w:r>
    </w:p>
    <w:p w:rsidR="00F16118" w:rsidRPr="00AC157E" w:rsidRDefault="00F16118" w:rsidP="00F16118">
      <w:pPr>
        <w:rPr>
          <w:rFonts w:ascii="Arial" w:hAnsi="Arial" w:cs="Arial"/>
          <w:sz w:val="24"/>
          <w:szCs w:val="24"/>
        </w:rPr>
      </w:pPr>
    </w:p>
    <w:p w:rsidR="00F16118" w:rsidRPr="00F16118" w:rsidRDefault="00F16118" w:rsidP="00F16118">
      <w:pPr>
        <w:rPr>
          <w:rFonts w:ascii="Arial" w:hAnsi="Arial" w:cs="Arial"/>
          <w:sz w:val="24"/>
          <w:szCs w:val="24"/>
          <w:lang w:val="fr-FR"/>
        </w:rPr>
      </w:pPr>
      <w:proofErr w:type="spellStart"/>
      <w:r w:rsidRPr="00F16118">
        <w:rPr>
          <w:rFonts w:ascii="Arial" w:hAnsi="Arial" w:cs="Arial"/>
          <w:sz w:val="24"/>
          <w:szCs w:val="24"/>
          <w:lang w:val="fr-FR"/>
        </w:rPr>
        <w:t>Title</w:t>
      </w:r>
      <w:proofErr w:type="spellEnd"/>
      <w:r w:rsidRPr="00F16118">
        <w:rPr>
          <w:rFonts w:ascii="Arial" w:hAnsi="Arial" w:cs="Arial"/>
          <w:sz w:val="24"/>
          <w:szCs w:val="24"/>
          <w:lang w:val="fr-FR"/>
        </w:rPr>
        <w:t xml:space="preserve"> Page</w:t>
      </w:r>
    </w:p>
    <w:p w:rsidR="00F16118" w:rsidRPr="00F16118" w:rsidRDefault="00F16118" w:rsidP="00F16118">
      <w:pPr>
        <w:rPr>
          <w:rFonts w:ascii="Arial" w:hAnsi="Arial" w:cs="Arial"/>
          <w:sz w:val="24"/>
          <w:szCs w:val="24"/>
          <w:lang w:val="fr-FR"/>
        </w:rPr>
      </w:pPr>
      <w:r w:rsidRPr="00F16118">
        <w:rPr>
          <w:rFonts w:ascii="Arial" w:hAnsi="Arial" w:cs="Arial"/>
          <w:sz w:val="24"/>
          <w:szCs w:val="24"/>
          <w:lang w:val="fr-FR"/>
        </w:rPr>
        <w:t>Contents Page</w:t>
      </w:r>
    </w:p>
    <w:p w:rsidR="00F16118" w:rsidRPr="00F16118" w:rsidRDefault="00F16118" w:rsidP="00F16118">
      <w:pPr>
        <w:rPr>
          <w:rFonts w:ascii="Arial" w:hAnsi="Arial" w:cs="Arial"/>
          <w:sz w:val="24"/>
          <w:szCs w:val="24"/>
          <w:lang w:val="fr-FR"/>
        </w:rPr>
      </w:pPr>
      <w:r w:rsidRPr="00F16118">
        <w:rPr>
          <w:rFonts w:ascii="Arial" w:hAnsi="Arial" w:cs="Arial"/>
          <w:sz w:val="24"/>
          <w:szCs w:val="24"/>
          <w:lang w:val="fr-FR"/>
        </w:rPr>
        <w:t>Introduction (</w:t>
      </w:r>
      <w:r w:rsidRPr="00F16118">
        <w:rPr>
          <w:rFonts w:ascii="Arial" w:hAnsi="Arial" w:cs="Arial"/>
          <w:b/>
          <w:sz w:val="24"/>
          <w:szCs w:val="24"/>
          <w:lang w:val="fr-FR"/>
        </w:rPr>
        <w:t>10%</w:t>
      </w:r>
      <w:r w:rsidRPr="00F16118">
        <w:rPr>
          <w:rFonts w:ascii="Arial" w:hAnsi="Arial" w:cs="Arial"/>
          <w:sz w:val="24"/>
          <w:szCs w:val="24"/>
          <w:lang w:val="fr-FR"/>
        </w:rPr>
        <w:t>)</w:t>
      </w:r>
    </w:p>
    <w:p w:rsidR="00F16118" w:rsidRPr="00AC157E" w:rsidRDefault="00F16118" w:rsidP="00F16118">
      <w:pPr>
        <w:rPr>
          <w:rFonts w:ascii="Arial" w:hAnsi="Arial" w:cs="Arial"/>
          <w:sz w:val="24"/>
          <w:szCs w:val="24"/>
        </w:rPr>
      </w:pPr>
      <w:r w:rsidRPr="00AC157E">
        <w:rPr>
          <w:rFonts w:ascii="Arial" w:hAnsi="Arial" w:cs="Arial"/>
          <w:sz w:val="24"/>
          <w:szCs w:val="24"/>
        </w:rPr>
        <w:t>Question 1 (</w:t>
      </w:r>
      <w:r w:rsidRPr="00AC157E">
        <w:rPr>
          <w:rFonts w:ascii="Arial" w:hAnsi="Arial" w:cs="Arial"/>
          <w:b/>
          <w:sz w:val="24"/>
          <w:szCs w:val="24"/>
        </w:rPr>
        <w:t>35%</w:t>
      </w:r>
      <w:r w:rsidRPr="00AC157E">
        <w:rPr>
          <w:rFonts w:ascii="Arial" w:hAnsi="Arial" w:cs="Arial"/>
          <w:sz w:val="24"/>
          <w:szCs w:val="24"/>
        </w:rPr>
        <w:t>)</w:t>
      </w:r>
    </w:p>
    <w:p w:rsidR="00F16118" w:rsidRPr="00AC157E" w:rsidRDefault="00F16118" w:rsidP="00F16118">
      <w:pPr>
        <w:rPr>
          <w:rFonts w:ascii="Arial" w:hAnsi="Arial" w:cs="Arial"/>
          <w:sz w:val="24"/>
          <w:szCs w:val="24"/>
        </w:rPr>
      </w:pPr>
      <w:r w:rsidRPr="00AC157E">
        <w:rPr>
          <w:rFonts w:ascii="Arial" w:hAnsi="Arial" w:cs="Arial"/>
          <w:sz w:val="24"/>
          <w:szCs w:val="24"/>
        </w:rPr>
        <w:t>Question 2 (</w:t>
      </w:r>
      <w:r w:rsidRPr="00AC157E">
        <w:rPr>
          <w:rFonts w:ascii="Arial" w:hAnsi="Arial" w:cs="Arial"/>
          <w:b/>
          <w:sz w:val="24"/>
          <w:szCs w:val="24"/>
        </w:rPr>
        <w:t>25%</w:t>
      </w:r>
      <w:r w:rsidRPr="00AC157E">
        <w:rPr>
          <w:rFonts w:ascii="Arial" w:hAnsi="Arial" w:cs="Arial"/>
          <w:sz w:val="24"/>
          <w:szCs w:val="24"/>
        </w:rPr>
        <w:t>)</w:t>
      </w:r>
    </w:p>
    <w:p w:rsidR="00F16118" w:rsidRPr="00AC157E" w:rsidRDefault="00F16118" w:rsidP="00F16118">
      <w:pPr>
        <w:rPr>
          <w:rFonts w:ascii="Arial" w:hAnsi="Arial" w:cs="Arial"/>
          <w:sz w:val="24"/>
          <w:szCs w:val="24"/>
        </w:rPr>
      </w:pPr>
      <w:r w:rsidRPr="00AC157E">
        <w:rPr>
          <w:rFonts w:ascii="Arial" w:hAnsi="Arial" w:cs="Arial"/>
          <w:sz w:val="24"/>
          <w:szCs w:val="24"/>
        </w:rPr>
        <w:t>Question 3 (</w:t>
      </w:r>
      <w:r w:rsidRPr="00AC157E">
        <w:rPr>
          <w:rFonts w:ascii="Arial" w:hAnsi="Arial" w:cs="Arial"/>
          <w:b/>
          <w:sz w:val="24"/>
          <w:szCs w:val="24"/>
        </w:rPr>
        <w:t>25%</w:t>
      </w:r>
      <w:r w:rsidRPr="00AC157E">
        <w:rPr>
          <w:rFonts w:ascii="Arial" w:hAnsi="Arial" w:cs="Arial"/>
          <w:sz w:val="24"/>
          <w:szCs w:val="24"/>
        </w:rPr>
        <w:t>)</w:t>
      </w:r>
    </w:p>
    <w:p w:rsidR="00F16118" w:rsidRPr="00AC157E" w:rsidRDefault="00F16118" w:rsidP="00F16118">
      <w:pPr>
        <w:rPr>
          <w:rFonts w:ascii="Arial" w:hAnsi="Arial" w:cs="Arial"/>
          <w:sz w:val="24"/>
          <w:szCs w:val="24"/>
        </w:rPr>
      </w:pPr>
      <w:r w:rsidRPr="00AC157E">
        <w:rPr>
          <w:rFonts w:ascii="Arial" w:hAnsi="Arial" w:cs="Arial"/>
          <w:sz w:val="24"/>
          <w:szCs w:val="24"/>
        </w:rPr>
        <w:t>Reference page and referencing (</w:t>
      </w:r>
      <w:r w:rsidRPr="00AC157E">
        <w:rPr>
          <w:rFonts w:ascii="Arial" w:hAnsi="Arial" w:cs="Arial"/>
          <w:b/>
          <w:sz w:val="24"/>
          <w:szCs w:val="24"/>
        </w:rPr>
        <w:t>5%</w:t>
      </w:r>
      <w:r w:rsidRPr="00AC157E">
        <w:rPr>
          <w:rFonts w:ascii="Arial" w:hAnsi="Arial" w:cs="Arial"/>
          <w:sz w:val="24"/>
          <w:szCs w:val="24"/>
        </w:rPr>
        <w:t>)</w:t>
      </w:r>
    </w:p>
    <w:p w:rsidR="00F16118" w:rsidRPr="00AC157E" w:rsidRDefault="00F16118" w:rsidP="00F16118">
      <w:pPr>
        <w:ind w:right="1364"/>
        <w:jc w:val="both"/>
        <w:rPr>
          <w:rFonts w:ascii="Arial" w:hAnsi="Arial" w:cs="Arial"/>
          <w:sz w:val="24"/>
        </w:rPr>
      </w:pPr>
    </w:p>
    <w:p w:rsidR="00EE6F25" w:rsidRDefault="00F16118" w:rsidP="00F16118">
      <w:pPr>
        <w:jc w:val="both"/>
        <w:rPr>
          <w:sz w:val="22"/>
          <w:szCs w:val="22"/>
        </w:rPr>
      </w:pPr>
      <w:r w:rsidRPr="00AC157E">
        <w:rPr>
          <w:rFonts w:ascii="Arial" w:hAnsi="Arial" w:cs="Arial"/>
          <w:sz w:val="24"/>
        </w:rPr>
        <w:t>The numbers in brackets refer to the number of marks available for each part of the assignment.</w:t>
      </w: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2C234A" w:rsidRPr="00454738" w:rsidRDefault="002C234A" w:rsidP="00454738">
      <w:pPr>
        <w:jc w:val="both"/>
        <w:rPr>
          <w:rFonts w:ascii="Arial" w:hAnsi="Arial" w:cs="Arial"/>
          <w:b/>
          <w:sz w:val="24"/>
          <w:u w:val="single"/>
        </w:rPr>
      </w:pPr>
      <w:r w:rsidRPr="00454738">
        <w:rPr>
          <w:rFonts w:ascii="Arial" w:hAnsi="Arial" w:cs="Arial"/>
          <w:sz w:val="24"/>
        </w:rPr>
        <w:tab/>
      </w:r>
      <w:r w:rsidRPr="00454738">
        <w:rPr>
          <w:rFonts w:ascii="Arial" w:hAnsi="Arial" w:cs="Arial"/>
          <w:sz w:val="24"/>
        </w:rPr>
        <w:tab/>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2C234A" w:rsidRDefault="00F16118" w:rsidP="00F61A20">
            <w:pPr>
              <w:spacing w:after="120"/>
              <w:rPr>
                <w:rFonts w:ascii="Calibri" w:hAnsi="Calibri"/>
              </w:rPr>
            </w:pPr>
            <w:r>
              <w:rPr>
                <w:rFonts w:ascii="Calibri" w:hAnsi="Calibri"/>
              </w:rPr>
              <w:t>Assessed in question 1 and 3</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2D5C0D"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2C234A" w:rsidRDefault="00F16118" w:rsidP="00F61A20">
            <w:pPr>
              <w:spacing w:after="120"/>
              <w:rPr>
                <w:rFonts w:ascii="Calibri" w:hAnsi="Calibri"/>
              </w:rPr>
            </w:pPr>
            <w:r>
              <w:rPr>
                <w:rFonts w:ascii="Calibri" w:hAnsi="Calibri"/>
              </w:rPr>
              <w:t xml:space="preserve">Assessed in </w:t>
            </w:r>
            <w:r w:rsidR="003624FF">
              <w:rPr>
                <w:rFonts w:ascii="Calibri" w:hAnsi="Calibri"/>
              </w:rPr>
              <w:t>all questions</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2D5C0D"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2C234A" w:rsidRDefault="003624FF" w:rsidP="00F61A20">
            <w:pPr>
              <w:spacing w:after="120"/>
              <w:rPr>
                <w:rFonts w:ascii="Calibri" w:hAnsi="Calibri"/>
              </w:rPr>
            </w:pPr>
            <w:r>
              <w:rPr>
                <w:rFonts w:ascii="Calibri" w:hAnsi="Calibri"/>
              </w:rPr>
              <w:t>Assessed in all questions</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2D5C0D" w:rsidP="00F61A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2D5C0D" w:rsidRPr="002C234A" w:rsidRDefault="002D5C0D" w:rsidP="002D5C0D">
            <w:pPr>
              <w:spacing w:after="120"/>
              <w:rPr>
                <w:rFonts w:ascii="Calibri" w:hAnsi="Calibri"/>
              </w:rPr>
            </w:pPr>
            <w:r>
              <w:rPr>
                <w:rFonts w:ascii="Calibri" w:hAnsi="Calibri"/>
              </w:rPr>
              <w:t>Assessed</w:t>
            </w:r>
            <w:r w:rsidR="003624FF">
              <w:rPr>
                <w:rFonts w:ascii="Calibri" w:hAnsi="Calibri"/>
              </w:rPr>
              <w:t xml:space="preserve"> in all questions</w:t>
            </w:r>
          </w:p>
          <w:p w:rsidR="003223E0" w:rsidRPr="002C234A"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2D5C0D"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2D5C0D" w:rsidRDefault="003624FF" w:rsidP="00F61A20">
            <w:pPr>
              <w:spacing w:after="120"/>
              <w:rPr>
                <w:rFonts w:ascii="Calibri" w:hAnsi="Calibri"/>
              </w:rPr>
            </w:pPr>
            <w:r>
              <w:rPr>
                <w:rFonts w:ascii="Calibri" w:hAnsi="Calibri"/>
              </w:rPr>
              <w:t>Assessed in all questions</w:t>
            </w: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2D5C0D"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
        <w:tabs>
          <w:tab w:val="clear" w:pos="720"/>
          <w:tab w:val="clear" w:pos="1440"/>
        </w:tabs>
        <w:jc w:val="both"/>
        <w:rPr>
          <w:rFonts w:ascii="Calibri" w:hAnsi="Calibri"/>
          <w:sz w:val="20"/>
        </w:rPr>
      </w:pPr>
    </w:p>
    <w:p w:rsidR="009D3EA4" w:rsidRPr="00FA68F8" w:rsidRDefault="00F31C04" w:rsidP="009D3EA4">
      <w:pPr>
        <w:pStyle w:val="BODYTEXT"/>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959C6" w:rsidRDefault="006959C6">
      <w:r>
        <w:separator/>
      </w:r>
    </w:p>
  </w:endnote>
  <w:endnote w:type="continuationSeparator" w:id="0">
    <w:p w:rsidR="006959C6" w:rsidRDefault="006959C6">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20002A87" w:usb1="80000000" w:usb2="00000008"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0F4E" w:rsidRDefault="00EA0F4E">
    <w:pPr>
      <w:pStyle w:val="Footer"/>
      <w:jc w:val="center"/>
    </w:pPr>
    <w:r>
      <w:t xml:space="preserve">Page </w:t>
    </w:r>
    <w:r w:rsidR="002F6112">
      <w:rPr>
        <w:b/>
        <w:sz w:val="24"/>
        <w:szCs w:val="24"/>
      </w:rPr>
      <w:fldChar w:fldCharType="begin"/>
    </w:r>
    <w:r>
      <w:rPr>
        <w:b/>
      </w:rPr>
      <w:instrText xml:space="preserve"> PAGE </w:instrText>
    </w:r>
    <w:r w:rsidR="002F6112">
      <w:rPr>
        <w:b/>
        <w:sz w:val="24"/>
        <w:szCs w:val="24"/>
      </w:rPr>
      <w:fldChar w:fldCharType="separate"/>
    </w:r>
    <w:r w:rsidR="00454738">
      <w:rPr>
        <w:b/>
        <w:noProof/>
      </w:rPr>
      <w:t>3</w:t>
    </w:r>
    <w:r w:rsidR="002F6112">
      <w:rPr>
        <w:b/>
        <w:sz w:val="24"/>
        <w:szCs w:val="24"/>
      </w:rPr>
      <w:fldChar w:fldCharType="end"/>
    </w:r>
    <w:r>
      <w:t xml:space="preserve"> of </w:t>
    </w:r>
    <w:r w:rsidR="002F6112">
      <w:rPr>
        <w:b/>
        <w:sz w:val="24"/>
        <w:szCs w:val="24"/>
      </w:rPr>
      <w:fldChar w:fldCharType="begin"/>
    </w:r>
    <w:r>
      <w:rPr>
        <w:b/>
      </w:rPr>
      <w:instrText xml:space="preserve"> NUMPAGES  </w:instrText>
    </w:r>
    <w:r w:rsidR="002F6112">
      <w:rPr>
        <w:b/>
        <w:sz w:val="24"/>
        <w:szCs w:val="24"/>
      </w:rPr>
      <w:fldChar w:fldCharType="separate"/>
    </w:r>
    <w:r w:rsidR="00454738">
      <w:rPr>
        <w:b/>
        <w:noProof/>
      </w:rPr>
      <w:t>6</w:t>
    </w:r>
    <w:r w:rsidR="002F6112">
      <w:rPr>
        <w:b/>
        <w:sz w:val="24"/>
        <w:szCs w:val="24"/>
      </w:rPr>
      <w:fldChar w:fldCharType="end"/>
    </w:r>
  </w:p>
  <w:p w:rsidR="002D5B3F" w:rsidRDefault="002D5B3F">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1C04" w:rsidRDefault="00F31C04">
    <w:pPr>
      <w:pStyle w:val="Footer"/>
      <w:jc w:val="center"/>
    </w:pPr>
    <w:r>
      <w:t xml:space="preserve">Page </w:t>
    </w:r>
    <w:r w:rsidR="002F6112">
      <w:rPr>
        <w:b/>
        <w:sz w:val="24"/>
        <w:szCs w:val="24"/>
      </w:rPr>
      <w:fldChar w:fldCharType="begin"/>
    </w:r>
    <w:r>
      <w:rPr>
        <w:b/>
      </w:rPr>
      <w:instrText xml:space="preserve"> PAGE </w:instrText>
    </w:r>
    <w:r w:rsidR="002F6112">
      <w:rPr>
        <w:b/>
        <w:sz w:val="24"/>
        <w:szCs w:val="24"/>
      </w:rPr>
      <w:fldChar w:fldCharType="separate"/>
    </w:r>
    <w:r w:rsidR="00454738">
      <w:rPr>
        <w:b/>
        <w:noProof/>
      </w:rPr>
      <w:t>6</w:t>
    </w:r>
    <w:r w:rsidR="002F6112">
      <w:rPr>
        <w:b/>
        <w:sz w:val="24"/>
        <w:szCs w:val="24"/>
      </w:rPr>
      <w:fldChar w:fldCharType="end"/>
    </w:r>
    <w:r>
      <w:t xml:space="preserve"> of </w:t>
    </w:r>
    <w:r w:rsidR="002F6112">
      <w:rPr>
        <w:b/>
        <w:sz w:val="24"/>
        <w:szCs w:val="24"/>
      </w:rPr>
      <w:fldChar w:fldCharType="begin"/>
    </w:r>
    <w:r>
      <w:rPr>
        <w:b/>
      </w:rPr>
      <w:instrText xml:space="preserve"> NUMPAGES  </w:instrText>
    </w:r>
    <w:r w:rsidR="002F6112">
      <w:rPr>
        <w:b/>
        <w:sz w:val="24"/>
        <w:szCs w:val="24"/>
      </w:rPr>
      <w:fldChar w:fldCharType="separate"/>
    </w:r>
    <w:r w:rsidR="00454738">
      <w:rPr>
        <w:b/>
        <w:noProof/>
      </w:rPr>
      <w:t>6</w:t>
    </w:r>
    <w:r w:rsidR="002F6112">
      <w:rPr>
        <w:b/>
        <w:sz w:val="24"/>
        <w:szCs w:val="24"/>
      </w:rPr>
      <w:fldChar w:fldCharType="end"/>
    </w:r>
  </w:p>
  <w:p w:rsidR="00F31C04" w:rsidRDefault="00F31C04">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6D9A" w:rsidRDefault="00C36D9A">
    <w:pPr>
      <w:pStyle w:val="Footer"/>
      <w:jc w:val="center"/>
    </w:pPr>
    <w:r>
      <w:t xml:space="preserve">Page </w:t>
    </w:r>
    <w:r w:rsidR="002F6112">
      <w:rPr>
        <w:b/>
        <w:sz w:val="24"/>
        <w:szCs w:val="24"/>
      </w:rPr>
      <w:fldChar w:fldCharType="begin"/>
    </w:r>
    <w:r>
      <w:rPr>
        <w:b/>
      </w:rPr>
      <w:instrText xml:space="preserve"> PAGE </w:instrText>
    </w:r>
    <w:r w:rsidR="002F6112">
      <w:rPr>
        <w:b/>
        <w:sz w:val="24"/>
        <w:szCs w:val="24"/>
      </w:rPr>
      <w:fldChar w:fldCharType="separate"/>
    </w:r>
    <w:r w:rsidR="00FA68F8">
      <w:rPr>
        <w:b/>
        <w:noProof/>
      </w:rPr>
      <w:t>6</w:t>
    </w:r>
    <w:r w:rsidR="002F6112">
      <w:rPr>
        <w:b/>
        <w:sz w:val="24"/>
        <w:szCs w:val="24"/>
      </w:rPr>
      <w:fldChar w:fldCharType="end"/>
    </w:r>
    <w:r>
      <w:t xml:space="preserve"> of </w:t>
    </w:r>
    <w:r w:rsidR="002F6112">
      <w:rPr>
        <w:b/>
        <w:sz w:val="24"/>
        <w:szCs w:val="24"/>
      </w:rPr>
      <w:fldChar w:fldCharType="begin"/>
    </w:r>
    <w:r>
      <w:rPr>
        <w:b/>
      </w:rPr>
      <w:instrText xml:space="preserve"> NUMPAGES  </w:instrText>
    </w:r>
    <w:r w:rsidR="002F6112">
      <w:rPr>
        <w:b/>
        <w:sz w:val="24"/>
        <w:szCs w:val="24"/>
      </w:rPr>
      <w:fldChar w:fldCharType="separate"/>
    </w:r>
    <w:r w:rsidR="00454738">
      <w:rPr>
        <w:b/>
        <w:noProof/>
      </w:rPr>
      <w:t>6</w:t>
    </w:r>
    <w:r w:rsidR="002F6112">
      <w:rPr>
        <w:b/>
        <w:sz w:val="24"/>
        <w:szCs w:val="24"/>
      </w:rPr>
      <w:fldChar w:fldCharType="end"/>
    </w:r>
  </w:p>
  <w:p w:rsidR="00C36D9A" w:rsidRDefault="00C36D9A">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959C6" w:rsidRDefault="006959C6">
      <w:r>
        <w:separator/>
      </w:r>
    </w:p>
  </w:footnote>
  <w:footnote w:type="continuationSeparator" w:id="0">
    <w:p w:rsidR="006959C6" w:rsidRDefault="006959C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nsid w:val="2AE70E37"/>
    <w:multiLevelType w:val="hybridMultilevel"/>
    <w:tmpl w:val="8BDAB744"/>
    <w:lvl w:ilvl="0" w:tplc="08090017">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3DBD48B0"/>
    <w:multiLevelType w:val="hybridMultilevel"/>
    <w:tmpl w:val="D9286B42"/>
    <w:lvl w:ilvl="0" w:tplc="C5D2A404">
      <w:start w:val="1"/>
      <w:numFmt w:val="decimal"/>
      <w:lvlText w:val="%1."/>
      <w:lvlJc w:val="left"/>
      <w:pPr>
        <w:tabs>
          <w:tab w:val="num" w:pos="435"/>
        </w:tabs>
        <w:ind w:left="435" w:hanging="375"/>
      </w:pPr>
      <w:rPr>
        <w:rFonts w:hint="default"/>
      </w:rPr>
    </w:lvl>
    <w:lvl w:ilvl="1" w:tplc="08090019" w:tentative="1">
      <w:start w:val="1"/>
      <w:numFmt w:val="lowerLetter"/>
      <w:lvlText w:val="%2."/>
      <w:lvlJc w:val="left"/>
      <w:pPr>
        <w:tabs>
          <w:tab w:val="num" w:pos="1140"/>
        </w:tabs>
        <w:ind w:left="1140" w:hanging="360"/>
      </w:pPr>
    </w:lvl>
    <w:lvl w:ilvl="2" w:tplc="0809001B" w:tentative="1">
      <w:start w:val="1"/>
      <w:numFmt w:val="lowerRoman"/>
      <w:lvlText w:val="%3."/>
      <w:lvlJc w:val="right"/>
      <w:pPr>
        <w:tabs>
          <w:tab w:val="num" w:pos="1860"/>
        </w:tabs>
        <w:ind w:left="1860" w:hanging="180"/>
      </w:pPr>
    </w:lvl>
    <w:lvl w:ilvl="3" w:tplc="0809000F" w:tentative="1">
      <w:start w:val="1"/>
      <w:numFmt w:val="decimal"/>
      <w:lvlText w:val="%4."/>
      <w:lvlJc w:val="left"/>
      <w:pPr>
        <w:tabs>
          <w:tab w:val="num" w:pos="2580"/>
        </w:tabs>
        <w:ind w:left="2580" w:hanging="360"/>
      </w:pPr>
    </w:lvl>
    <w:lvl w:ilvl="4" w:tplc="08090019" w:tentative="1">
      <w:start w:val="1"/>
      <w:numFmt w:val="lowerLetter"/>
      <w:lvlText w:val="%5."/>
      <w:lvlJc w:val="left"/>
      <w:pPr>
        <w:tabs>
          <w:tab w:val="num" w:pos="3300"/>
        </w:tabs>
        <w:ind w:left="3300" w:hanging="360"/>
      </w:pPr>
    </w:lvl>
    <w:lvl w:ilvl="5" w:tplc="0809001B" w:tentative="1">
      <w:start w:val="1"/>
      <w:numFmt w:val="lowerRoman"/>
      <w:lvlText w:val="%6."/>
      <w:lvlJc w:val="right"/>
      <w:pPr>
        <w:tabs>
          <w:tab w:val="num" w:pos="4020"/>
        </w:tabs>
        <w:ind w:left="4020" w:hanging="180"/>
      </w:pPr>
    </w:lvl>
    <w:lvl w:ilvl="6" w:tplc="0809000F" w:tentative="1">
      <w:start w:val="1"/>
      <w:numFmt w:val="decimal"/>
      <w:lvlText w:val="%7."/>
      <w:lvlJc w:val="left"/>
      <w:pPr>
        <w:tabs>
          <w:tab w:val="num" w:pos="4740"/>
        </w:tabs>
        <w:ind w:left="4740" w:hanging="360"/>
      </w:pPr>
    </w:lvl>
    <w:lvl w:ilvl="7" w:tplc="08090019" w:tentative="1">
      <w:start w:val="1"/>
      <w:numFmt w:val="lowerLetter"/>
      <w:lvlText w:val="%8."/>
      <w:lvlJc w:val="left"/>
      <w:pPr>
        <w:tabs>
          <w:tab w:val="num" w:pos="5460"/>
        </w:tabs>
        <w:ind w:left="5460" w:hanging="360"/>
      </w:pPr>
    </w:lvl>
    <w:lvl w:ilvl="8" w:tplc="0809001B" w:tentative="1">
      <w:start w:val="1"/>
      <w:numFmt w:val="lowerRoman"/>
      <w:lvlText w:val="%9."/>
      <w:lvlJc w:val="right"/>
      <w:pPr>
        <w:tabs>
          <w:tab w:val="num" w:pos="6180"/>
        </w:tabs>
        <w:ind w:left="6180" w:hanging="180"/>
      </w:pPr>
    </w:lvl>
  </w:abstractNum>
  <w:abstractNum w:abstractNumId="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FAB3B8D"/>
    <w:multiLevelType w:val="hybridMultilevel"/>
    <w:tmpl w:val="A878A3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70507951"/>
    <w:multiLevelType w:val="hybridMultilevel"/>
    <w:tmpl w:val="24645C46"/>
    <w:lvl w:ilvl="0" w:tplc="A40CD1DA">
      <w:start w:val="1"/>
      <w:numFmt w:val="decimal"/>
      <w:lvlText w:val="%1."/>
      <w:lvlJc w:val="left"/>
      <w:pPr>
        <w:tabs>
          <w:tab w:val="num" w:pos="1080"/>
        </w:tabs>
        <w:ind w:left="1080" w:hanging="36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3"/>
  </w:num>
  <w:num w:numId="3">
    <w:abstractNumId w:val="8"/>
  </w:num>
  <w:num w:numId="4">
    <w:abstractNumId w:val="5"/>
  </w:num>
  <w:num w:numId="5">
    <w:abstractNumId w:val="2"/>
  </w:num>
  <w:num w:numId="6">
    <w:abstractNumId w:val="1"/>
  </w:num>
  <w:num w:numId="7">
    <w:abstractNumId w:val="7"/>
  </w:num>
  <w:num w:numId="8">
    <w:abstractNumId w:val="6"/>
  </w:num>
  <w:num w:numId="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attachedTemplate r:id="rId1"/>
  <w:stylePaneFormatFilter w:val="3F01"/>
  <w:doNotTrackMove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FB4521"/>
    <w:rsid w:val="000971FC"/>
    <w:rsid w:val="000A2A3A"/>
    <w:rsid w:val="000A492A"/>
    <w:rsid w:val="000E413A"/>
    <w:rsid w:val="000F5AA3"/>
    <w:rsid w:val="00100396"/>
    <w:rsid w:val="00100B5C"/>
    <w:rsid w:val="001106E9"/>
    <w:rsid w:val="00134F77"/>
    <w:rsid w:val="00154487"/>
    <w:rsid w:val="001B5F45"/>
    <w:rsid w:val="001E1050"/>
    <w:rsid w:val="001E1E1F"/>
    <w:rsid w:val="001E57C1"/>
    <w:rsid w:val="001F07EF"/>
    <w:rsid w:val="001F6D7A"/>
    <w:rsid w:val="00235F71"/>
    <w:rsid w:val="002444CA"/>
    <w:rsid w:val="00260DE6"/>
    <w:rsid w:val="00273FEE"/>
    <w:rsid w:val="0028204E"/>
    <w:rsid w:val="0028591B"/>
    <w:rsid w:val="00291841"/>
    <w:rsid w:val="002C234A"/>
    <w:rsid w:val="002C449B"/>
    <w:rsid w:val="002C6040"/>
    <w:rsid w:val="002D5B3F"/>
    <w:rsid w:val="002D5C0D"/>
    <w:rsid w:val="002E272E"/>
    <w:rsid w:val="002F5778"/>
    <w:rsid w:val="002F6112"/>
    <w:rsid w:val="003223E0"/>
    <w:rsid w:val="00352C4A"/>
    <w:rsid w:val="003624FF"/>
    <w:rsid w:val="00362560"/>
    <w:rsid w:val="003732FD"/>
    <w:rsid w:val="003753B2"/>
    <w:rsid w:val="00376559"/>
    <w:rsid w:val="00384D73"/>
    <w:rsid w:val="00393EB6"/>
    <w:rsid w:val="003A3CE5"/>
    <w:rsid w:val="003B366F"/>
    <w:rsid w:val="003B3F9D"/>
    <w:rsid w:val="00404C50"/>
    <w:rsid w:val="00423934"/>
    <w:rsid w:val="00426244"/>
    <w:rsid w:val="00454738"/>
    <w:rsid w:val="00455B9F"/>
    <w:rsid w:val="004874DE"/>
    <w:rsid w:val="004A2C5D"/>
    <w:rsid w:val="004B5334"/>
    <w:rsid w:val="004B6C14"/>
    <w:rsid w:val="004D0F13"/>
    <w:rsid w:val="0050249F"/>
    <w:rsid w:val="00524566"/>
    <w:rsid w:val="00530BEF"/>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934D4"/>
    <w:rsid w:val="006959C6"/>
    <w:rsid w:val="006A6DC3"/>
    <w:rsid w:val="006D49ED"/>
    <w:rsid w:val="006D55CE"/>
    <w:rsid w:val="006D637A"/>
    <w:rsid w:val="006F45BF"/>
    <w:rsid w:val="006F60E0"/>
    <w:rsid w:val="00702F71"/>
    <w:rsid w:val="007031A0"/>
    <w:rsid w:val="007366DF"/>
    <w:rsid w:val="007372F6"/>
    <w:rsid w:val="00757839"/>
    <w:rsid w:val="00770C81"/>
    <w:rsid w:val="007C682C"/>
    <w:rsid w:val="007C78B6"/>
    <w:rsid w:val="007D2385"/>
    <w:rsid w:val="007F0CB5"/>
    <w:rsid w:val="00800069"/>
    <w:rsid w:val="008310A0"/>
    <w:rsid w:val="00842E7F"/>
    <w:rsid w:val="00852933"/>
    <w:rsid w:val="00865B46"/>
    <w:rsid w:val="00896134"/>
    <w:rsid w:val="008A62BC"/>
    <w:rsid w:val="008B43E7"/>
    <w:rsid w:val="008D763F"/>
    <w:rsid w:val="008F036F"/>
    <w:rsid w:val="008F78C2"/>
    <w:rsid w:val="00911394"/>
    <w:rsid w:val="00923EF2"/>
    <w:rsid w:val="00926D25"/>
    <w:rsid w:val="00926E9D"/>
    <w:rsid w:val="00932C6E"/>
    <w:rsid w:val="00933F10"/>
    <w:rsid w:val="00940859"/>
    <w:rsid w:val="009433C5"/>
    <w:rsid w:val="00965881"/>
    <w:rsid w:val="009871FF"/>
    <w:rsid w:val="009D3EA4"/>
    <w:rsid w:val="009E4BC1"/>
    <w:rsid w:val="00A03BB8"/>
    <w:rsid w:val="00A4036F"/>
    <w:rsid w:val="00A4641C"/>
    <w:rsid w:val="00A55876"/>
    <w:rsid w:val="00A7674E"/>
    <w:rsid w:val="00AB6FE7"/>
    <w:rsid w:val="00AB7AD7"/>
    <w:rsid w:val="00AD2430"/>
    <w:rsid w:val="00AF0E34"/>
    <w:rsid w:val="00AF271D"/>
    <w:rsid w:val="00AF56C2"/>
    <w:rsid w:val="00B004E6"/>
    <w:rsid w:val="00B0744D"/>
    <w:rsid w:val="00B81AD3"/>
    <w:rsid w:val="00B829D8"/>
    <w:rsid w:val="00B84B5B"/>
    <w:rsid w:val="00BA1176"/>
    <w:rsid w:val="00BE0B01"/>
    <w:rsid w:val="00BE79C7"/>
    <w:rsid w:val="00BF3CB5"/>
    <w:rsid w:val="00C1285B"/>
    <w:rsid w:val="00C1361B"/>
    <w:rsid w:val="00C36D9A"/>
    <w:rsid w:val="00C44A72"/>
    <w:rsid w:val="00C80F0F"/>
    <w:rsid w:val="00C93BCB"/>
    <w:rsid w:val="00C9667A"/>
    <w:rsid w:val="00CC241A"/>
    <w:rsid w:val="00CD4E4D"/>
    <w:rsid w:val="00CE65AB"/>
    <w:rsid w:val="00CF4266"/>
    <w:rsid w:val="00D241F1"/>
    <w:rsid w:val="00D275CB"/>
    <w:rsid w:val="00DB116D"/>
    <w:rsid w:val="00DC6D72"/>
    <w:rsid w:val="00DD17CC"/>
    <w:rsid w:val="00E230E0"/>
    <w:rsid w:val="00E51AAC"/>
    <w:rsid w:val="00E66CC0"/>
    <w:rsid w:val="00E728A9"/>
    <w:rsid w:val="00EA0F4E"/>
    <w:rsid w:val="00EA295B"/>
    <w:rsid w:val="00EB4F96"/>
    <w:rsid w:val="00EE3132"/>
    <w:rsid w:val="00EE3D9D"/>
    <w:rsid w:val="00EE6F25"/>
    <w:rsid w:val="00F02126"/>
    <w:rsid w:val="00F03D85"/>
    <w:rsid w:val="00F16118"/>
    <w:rsid w:val="00F249F1"/>
    <w:rsid w:val="00F25B9D"/>
    <w:rsid w:val="00F2664E"/>
    <w:rsid w:val="00F31163"/>
    <w:rsid w:val="00F31C04"/>
    <w:rsid w:val="00F61A20"/>
    <w:rsid w:val="00F8381F"/>
    <w:rsid w:val="00FA04CD"/>
    <w:rsid w:val="00FA68F8"/>
    <w:rsid w:val="00FB1DC0"/>
    <w:rsid w:val="00FB4521"/>
    <w:rsid w:val="00FB4F84"/>
    <w:rsid w:val="00FB5CF8"/>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9">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7031A0"/>
  </w:style>
  <w:style w:type="paragraph" w:styleId="Heading1">
    <w:name w:val="heading 1"/>
    <w:basedOn w:val="Normal"/>
    <w:next w:val="Normal"/>
    <w:qFormat/>
    <w:rsid w:val="007031A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031A0"/>
    <w:pPr>
      <w:keepNext/>
      <w:jc w:val="both"/>
      <w:outlineLvl w:val="1"/>
    </w:pPr>
    <w:rPr>
      <w:b/>
      <w:sz w:val="24"/>
    </w:rPr>
  </w:style>
  <w:style w:type="paragraph" w:styleId="Heading3">
    <w:name w:val="heading 3"/>
    <w:basedOn w:val="Normal"/>
    <w:next w:val="Normal"/>
    <w:qFormat/>
    <w:rsid w:val="007031A0"/>
    <w:pPr>
      <w:keepNext/>
      <w:jc w:val="center"/>
      <w:outlineLvl w:val="2"/>
    </w:pPr>
    <w:rPr>
      <w:b/>
      <w:sz w:val="24"/>
    </w:rPr>
  </w:style>
  <w:style w:type="paragraph" w:styleId="Heading4">
    <w:name w:val="heading 4"/>
    <w:basedOn w:val="Normal"/>
    <w:next w:val="Normal"/>
    <w:qFormat/>
    <w:rsid w:val="007031A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031A0"/>
    <w:pPr>
      <w:tabs>
        <w:tab w:val="center" w:pos="4153"/>
        <w:tab w:val="right" w:pos="8306"/>
      </w:tabs>
    </w:pPr>
  </w:style>
  <w:style w:type="paragraph" w:styleId="Footer">
    <w:name w:val="footer"/>
    <w:basedOn w:val="Normal"/>
    <w:link w:val="FooterChar"/>
    <w:uiPriority w:val="99"/>
    <w:rsid w:val="007031A0"/>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6</Pages>
  <Words>2582</Words>
  <Characters>15399</Characters>
  <Application>Microsoft Office Word</Application>
  <DocSecurity>0</DocSecurity>
  <Lines>128</Lines>
  <Paragraphs>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17946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fad-at</cp:lastModifiedBy>
  <cp:revision>5</cp:revision>
  <cp:lastPrinted>2013-01-10T18:09:00Z</cp:lastPrinted>
  <dcterms:created xsi:type="dcterms:W3CDTF">2013-01-02T02:18:00Z</dcterms:created>
  <dcterms:modified xsi:type="dcterms:W3CDTF">2013-01-10T18:12:00Z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