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0C579A" w14:textId="77777777" w:rsidR="00F57D4D" w:rsidRDefault="00F57D4D" w:rsidP="00E25026">
      <w:pPr>
        <w:rPr>
          <w:rFonts w:ascii="Times New Roman" w:hAnsi="Times New Roman" w:cs="Times New Roman"/>
          <w:sz w:val="24"/>
          <w:szCs w:val="24"/>
        </w:rPr>
      </w:pPr>
    </w:p>
    <w:p w14:paraId="704CC7C5" w14:textId="77777777" w:rsidR="00F57D4D" w:rsidRPr="008B5277" w:rsidRDefault="00F57D4D" w:rsidP="00F57D4D">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4D50742F" wp14:editId="2286168D">
            <wp:extent cx="3657600" cy="1458642"/>
            <wp:effectExtent l="0" t="0" r="0"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1458642"/>
                    </a:xfrm>
                    <a:prstGeom prst="rect">
                      <a:avLst/>
                    </a:prstGeom>
                    <a:noFill/>
                    <a:ln w="254000" cap="rnd">
                      <a:noFill/>
                    </a:ln>
                    <a:effectLst/>
                  </pic:spPr>
                </pic:pic>
              </a:graphicData>
            </a:graphic>
          </wp:inline>
        </w:drawing>
      </w:r>
    </w:p>
    <w:bookmarkEnd w:id="0"/>
    <w:bookmarkEnd w:id="1"/>
    <w:bookmarkEnd w:id="2"/>
    <w:bookmarkEnd w:id="3"/>
    <w:bookmarkEnd w:id="4"/>
    <w:p w14:paraId="05636CA8" w14:textId="77777777" w:rsidR="00F57D4D" w:rsidRDefault="00F57D4D" w:rsidP="00F57D4D">
      <w:pPr>
        <w:rPr>
          <w:rFonts w:ascii="Times New Roman" w:hAnsi="Times New Roman" w:cs="Times New Roman"/>
          <w:sz w:val="24"/>
          <w:szCs w:val="24"/>
        </w:rPr>
      </w:pPr>
      <w:r>
        <w:rPr>
          <w:rFonts w:ascii="Times New Roman" w:hAnsi="Times New Roman" w:cs="Times New Roman"/>
          <w:sz w:val="24"/>
          <w:szCs w:val="24"/>
        </w:rPr>
        <w:t xml:space="preserve">             </w:t>
      </w:r>
    </w:p>
    <w:p w14:paraId="4E5B8879" w14:textId="77777777" w:rsidR="00F57D4D" w:rsidRDefault="00F57D4D" w:rsidP="00F57D4D">
      <w:pPr>
        <w:rPr>
          <w:rFonts w:ascii="Times New Roman" w:hAnsi="Times New Roman" w:cs="Times New Roman"/>
          <w:sz w:val="24"/>
          <w:szCs w:val="24"/>
        </w:rPr>
      </w:pPr>
    </w:p>
    <w:p w14:paraId="5FD996B7" w14:textId="0D2C4C2D" w:rsidR="00F57D4D" w:rsidRDefault="00F57D4D" w:rsidP="00F57D4D">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Sexual Identity in the LGBT population and the risks of Mental Health Distress.</w:t>
      </w:r>
    </w:p>
    <w:p w14:paraId="4C98C9A6" w14:textId="06254BCC" w:rsidR="00F57D4D" w:rsidRDefault="00F57D4D" w:rsidP="00F57D4D">
      <w:pPr>
        <w:pStyle w:val="Title"/>
      </w:pPr>
    </w:p>
    <w:p w14:paraId="1C7CD387" w14:textId="4DDA824D" w:rsidR="00F57D4D" w:rsidRPr="00D5413C" w:rsidRDefault="00F57D4D" w:rsidP="00F57D4D">
      <w:pPr>
        <w:pStyle w:val="Subtitle"/>
      </w:pPr>
    </w:p>
    <w:p w14:paraId="031E69B9" w14:textId="77777777" w:rsidR="00B36D6B" w:rsidRDefault="00F57D4D" w:rsidP="00F57D4D">
      <w:pPr>
        <w:pStyle w:val="ContactInfo"/>
      </w:pPr>
      <w:r>
        <w:t>Susan Meredith</w:t>
      </w:r>
      <w:r w:rsidR="00CC3C41">
        <w:t>: 1804911</w:t>
      </w:r>
      <w:r>
        <w:t xml:space="preserve"> | </w:t>
      </w:r>
      <w:r w:rsidR="00DA6465">
        <w:t>Counselling Specialisms and populations (ECHC6002</w:t>
      </w:r>
      <w:r w:rsidR="00B36D6B">
        <w:t>)</w:t>
      </w:r>
    </w:p>
    <w:p w14:paraId="7BCB9CEF" w14:textId="40CA9282" w:rsidR="00F57D4D" w:rsidRDefault="00F57D4D" w:rsidP="00B36D6B">
      <w:pPr>
        <w:pStyle w:val="ContactInfo"/>
        <w:jc w:val="left"/>
      </w:pPr>
      <w:r>
        <w:br w:type="page"/>
      </w:r>
    </w:p>
    <w:p w14:paraId="4B5222D1" w14:textId="55EDE73B" w:rsidR="00EB0081" w:rsidRDefault="00EB0081" w:rsidP="00E25026">
      <w:pPr>
        <w:rPr>
          <w:rFonts w:ascii="Times New Roman" w:hAnsi="Times New Roman" w:cs="Times New Roman"/>
          <w:sz w:val="24"/>
          <w:szCs w:val="24"/>
        </w:rPr>
      </w:pPr>
      <w:r>
        <w:rPr>
          <w:rFonts w:ascii="Times New Roman" w:hAnsi="Times New Roman" w:cs="Times New Roman"/>
          <w:sz w:val="24"/>
          <w:szCs w:val="24"/>
        </w:rPr>
        <w:lastRenderedPageBreak/>
        <w:t xml:space="preserve">Sexual </w:t>
      </w:r>
      <w:r w:rsidR="00372D52">
        <w:rPr>
          <w:rFonts w:ascii="Times New Roman" w:hAnsi="Times New Roman" w:cs="Times New Roman"/>
          <w:sz w:val="24"/>
          <w:szCs w:val="24"/>
        </w:rPr>
        <w:t>Identity in</w:t>
      </w:r>
      <w:r w:rsidR="00FB7655">
        <w:rPr>
          <w:rFonts w:ascii="Times New Roman" w:hAnsi="Times New Roman" w:cs="Times New Roman"/>
          <w:sz w:val="24"/>
          <w:szCs w:val="24"/>
        </w:rPr>
        <w:t xml:space="preserve"> the LGBT</w:t>
      </w:r>
      <w:r w:rsidR="00372D52">
        <w:rPr>
          <w:rFonts w:ascii="Times New Roman" w:hAnsi="Times New Roman" w:cs="Times New Roman"/>
          <w:sz w:val="24"/>
          <w:szCs w:val="24"/>
        </w:rPr>
        <w:t xml:space="preserve"> </w:t>
      </w:r>
      <w:r w:rsidR="00FB7655">
        <w:rPr>
          <w:rFonts w:ascii="Times New Roman" w:hAnsi="Times New Roman" w:cs="Times New Roman"/>
          <w:sz w:val="24"/>
          <w:szCs w:val="24"/>
        </w:rPr>
        <w:t>population</w:t>
      </w:r>
      <w:r w:rsidR="00372D52">
        <w:rPr>
          <w:rFonts w:ascii="Times New Roman" w:hAnsi="Times New Roman" w:cs="Times New Roman"/>
          <w:sz w:val="24"/>
          <w:szCs w:val="24"/>
        </w:rPr>
        <w:t xml:space="preserve"> and the risks of Mental Health Distress</w:t>
      </w:r>
      <w:r w:rsidR="00A67224">
        <w:rPr>
          <w:rFonts w:ascii="Times New Roman" w:hAnsi="Times New Roman" w:cs="Times New Roman"/>
          <w:sz w:val="24"/>
          <w:szCs w:val="24"/>
        </w:rPr>
        <w:t>.</w:t>
      </w:r>
    </w:p>
    <w:p w14:paraId="6FDD9942" w14:textId="234D5C42" w:rsidR="00575AEA" w:rsidRDefault="00575AEA" w:rsidP="00E25026">
      <w:pPr>
        <w:rPr>
          <w:rFonts w:ascii="Times New Roman" w:hAnsi="Times New Roman" w:cs="Times New Roman"/>
          <w:sz w:val="24"/>
          <w:szCs w:val="24"/>
        </w:rPr>
      </w:pPr>
    </w:p>
    <w:p w14:paraId="69D91D60" w14:textId="45903906" w:rsidR="00575AEA" w:rsidRDefault="00575AEA" w:rsidP="00E25026">
      <w:pPr>
        <w:rPr>
          <w:rFonts w:ascii="Times New Roman" w:hAnsi="Times New Roman" w:cs="Times New Roman"/>
          <w:sz w:val="24"/>
          <w:szCs w:val="24"/>
        </w:rPr>
      </w:pPr>
      <w:r>
        <w:rPr>
          <w:rFonts w:ascii="Times New Roman" w:hAnsi="Times New Roman" w:cs="Times New Roman"/>
          <w:sz w:val="24"/>
          <w:szCs w:val="24"/>
        </w:rPr>
        <w:t>Susan Meredith</w:t>
      </w:r>
    </w:p>
    <w:p w14:paraId="48E87D56" w14:textId="5AADAF94" w:rsidR="00575AEA" w:rsidRDefault="00575AEA" w:rsidP="00E25026">
      <w:pPr>
        <w:rPr>
          <w:rFonts w:ascii="Times New Roman" w:hAnsi="Times New Roman" w:cs="Times New Roman"/>
          <w:sz w:val="24"/>
          <w:szCs w:val="24"/>
        </w:rPr>
      </w:pPr>
      <w:r>
        <w:rPr>
          <w:rFonts w:ascii="Times New Roman" w:hAnsi="Times New Roman" w:cs="Times New Roman"/>
          <w:sz w:val="24"/>
          <w:szCs w:val="24"/>
        </w:rPr>
        <w:t>Date: 25/01/2020.</w:t>
      </w:r>
    </w:p>
    <w:p w14:paraId="54359C54" w14:textId="27BB2679" w:rsidR="00575AEA" w:rsidRDefault="00575AEA" w:rsidP="00E25026">
      <w:pPr>
        <w:rPr>
          <w:rFonts w:ascii="Times New Roman" w:hAnsi="Times New Roman" w:cs="Times New Roman"/>
          <w:sz w:val="24"/>
          <w:szCs w:val="24"/>
        </w:rPr>
      </w:pPr>
    </w:p>
    <w:p w14:paraId="51BFAF45" w14:textId="3B5B11FC" w:rsidR="00575AEA" w:rsidRDefault="00575AEA" w:rsidP="00E25026">
      <w:pPr>
        <w:rPr>
          <w:rFonts w:ascii="Times New Roman" w:hAnsi="Times New Roman" w:cs="Times New Roman"/>
          <w:sz w:val="24"/>
          <w:szCs w:val="24"/>
        </w:rPr>
      </w:pPr>
    </w:p>
    <w:p w14:paraId="2FCDC67E" w14:textId="0444905E" w:rsidR="00301D2F" w:rsidRDefault="00301D2F" w:rsidP="00E25026">
      <w:pPr>
        <w:rPr>
          <w:rFonts w:ascii="Times New Roman" w:hAnsi="Times New Roman" w:cs="Times New Roman"/>
          <w:sz w:val="24"/>
          <w:szCs w:val="24"/>
        </w:rPr>
      </w:pPr>
    </w:p>
    <w:p w14:paraId="5563094A" w14:textId="53683CFD" w:rsidR="00301D2F" w:rsidRDefault="00301D2F" w:rsidP="00E25026">
      <w:pPr>
        <w:rPr>
          <w:rFonts w:ascii="Times New Roman" w:hAnsi="Times New Roman" w:cs="Times New Roman"/>
          <w:sz w:val="24"/>
          <w:szCs w:val="24"/>
        </w:rPr>
      </w:pPr>
    </w:p>
    <w:p w14:paraId="60F89F55" w14:textId="3D056F86" w:rsidR="00301D2F" w:rsidRDefault="00301D2F" w:rsidP="00E25026">
      <w:pPr>
        <w:rPr>
          <w:rFonts w:ascii="Times New Roman" w:hAnsi="Times New Roman" w:cs="Times New Roman"/>
          <w:sz w:val="24"/>
          <w:szCs w:val="24"/>
        </w:rPr>
      </w:pPr>
    </w:p>
    <w:p w14:paraId="149433E2" w14:textId="14973487" w:rsidR="00301D2F" w:rsidRDefault="00301D2F" w:rsidP="00E25026">
      <w:pPr>
        <w:rPr>
          <w:rFonts w:ascii="Times New Roman" w:hAnsi="Times New Roman" w:cs="Times New Roman"/>
          <w:sz w:val="24"/>
          <w:szCs w:val="24"/>
        </w:rPr>
      </w:pPr>
    </w:p>
    <w:p w14:paraId="07C6E734" w14:textId="74A0664B" w:rsidR="00301D2F" w:rsidRDefault="00301D2F" w:rsidP="00E25026">
      <w:pPr>
        <w:rPr>
          <w:rFonts w:ascii="Times New Roman" w:hAnsi="Times New Roman" w:cs="Times New Roman"/>
          <w:sz w:val="24"/>
          <w:szCs w:val="24"/>
        </w:rPr>
      </w:pPr>
    </w:p>
    <w:p w14:paraId="4881321F" w14:textId="1F6CB83D" w:rsidR="00301D2F" w:rsidRDefault="00301D2F" w:rsidP="00E25026">
      <w:pPr>
        <w:rPr>
          <w:rFonts w:ascii="Times New Roman" w:hAnsi="Times New Roman" w:cs="Times New Roman"/>
          <w:sz w:val="24"/>
          <w:szCs w:val="24"/>
        </w:rPr>
      </w:pPr>
    </w:p>
    <w:p w14:paraId="28E4C1FF" w14:textId="6AF31233" w:rsidR="00301D2F" w:rsidRDefault="00301D2F" w:rsidP="00E25026">
      <w:pPr>
        <w:rPr>
          <w:rFonts w:ascii="Times New Roman" w:hAnsi="Times New Roman" w:cs="Times New Roman"/>
          <w:sz w:val="24"/>
          <w:szCs w:val="24"/>
        </w:rPr>
      </w:pPr>
    </w:p>
    <w:p w14:paraId="0A0E2212" w14:textId="5B3DC39C" w:rsidR="00301D2F" w:rsidRDefault="00301D2F" w:rsidP="00E25026">
      <w:pPr>
        <w:rPr>
          <w:rFonts w:ascii="Times New Roman" w:hAnsi="Times New Roman" w:cs="Times New Roman"/>
          <w:sz w:val="24"/>
          <w:szCs w:val="24"/>
        </w:rPr>
      </w:pPr>
    </w:p>
    <w:p w14:paraId="6B8624EA" w14:textId="14431EC5" w:rsidR="00301D2F" w:rsidRDefault="00301D2F" w:rsidP="00E25026">
      <w:pPr>
        <w:rPr>
          <w:rFonts w:ascii="Times New Roman" w:hAnsi="Times New Roman" w:cs="Times New Roman"/>
          <w:sz w:val="24"/>
          <w:szCs w:val="24"/>
        </w:rPr>
      </w:pPr>
    </w:p>
    <w:p w14:paraId="6E00257C" w14:textId="16AAEF8C" w:rsidR="00301D2F" w:rsidRDefault="00301D2F" w:rsidP="00E25026">
      <w:pPr>
        <w:rPr>
          <w:rFonts w:ascii="Times New Roman" w:hAnsi="Times New Roman" w:cs="Times New Roman"/>
          <w:sz w:val="24"/>
          <w:szCs w:val="24"/>
        </w:rPr>
      </w:pPr>
    </w:p>
    <w:p w14:paraId="36B49E1C" w14:textId="4A226041" w:rsidR="00301D2F" w:rsidRDefault="00301D2F" w:rsidP="00E25026">
      <w:pPr>
        <w:rPr>
          <w:rFonts w:ascii="Times New Roman" w:hAnsi="Times New Roman" w:cs="Times New Roman"/>
          <w:sz w:val="24"/>
          <w:szCs w:val="24"/>
        </w:rPr>
      </w:pPr>
    </w:p>
    <w:p w14:paraId="23D36D6A" w14:textId="01194025" w:rsidR="00301D2F" w:rsidRDefault="00301D2F" w:rsidP="00E25026">
      <w:pPr>
        <w:rPr>
          <w:rFonts w:ascii="Times New Roman" w:hAnsi="Times New Roman" w:cs="Times New Roman"/>
          <w:sz w:val="24"/>
          <w:szCs w:val="24"/>
        </w:rPr>
      </w:pPr>
    </w:p>
    <w:p w14:paraId="40BE8D9A" w14:textId="694B35B2" w:rsidR="00301D2F" w:rsidRDefault="00301D2F" w:rsidP="00E25026">
      <w:pPr>
        <w:rPr>
          <w:rFonts w:ascii="Times New Roman" w:hAnsi="Times New Roman" w:cs="Times New Roman"/>
          <w:sz w:val="24"/>
          <w:szCs w:val="24"/>
        </w:rPr>
      </w:pPr>
    </w:p>
    <w:p w14:paraId="0557D06C" w14:textId="77777777" w:rsidR="00301D2F" w:rsidRDefault="00301D2F" w:rsidP="00E25026">
      <w:pPr>
        <w:rPr>
          <w:rFonts w:ascii="Times New Roman" w:hAnsi="Times New Roman" w:cs="Times New Roman"/>
          <w:sz w:val="24"/>
          <w:szCs w:val="24"/>
        </w:rPr>
      </w:pPr>
    </w:p>
    <w:p w14:paraId="2FF761CE" w14:textId="77777777" w:rsidR="00EB0081" w:rsidRDefault="00EB0081" w:rsidP="006F6ABE">
      <w:pPr>
        <w:ind w:firstLine="720"/>
        <w:rPr>
          <w:rFonts w:ascii="Times New Roman" w:hAnsi="Times New Roman" w:cs="Times New Roman"/>
          <w:sz w:val="24"/>
          <w:szCs w:val="24"/>
        </w:rPr>
      </w:pPr>
    </w:p>
    <w:p w14:paraId="1E70AAB7" w14:textId="77777777" w:rsidR="00EB0081" w:rsidRDefault="00EB0081" w:rsidP="006F6ABE">
      <w:pPr>
        <w:ind w:firstLine="720"/>
        <w:rPr>
          <w:rFonts w:ascii="Times New Roman" w:hAnsi="Times New Roman" w:cs="Times New Roman"/>
          <w:sz w:val="24"/>
          <w:szCs w:val="24"/>
        </w:rPr>
      </w:pPr>
    </w:p>
    <w:p w14:paraId="5C528C41" w14:textId="77777777" w:rsidR="00EB0081" w:rsidRDefault="00EB0081" w:rsidP="006F6ABE">
      <w:pPr>
        <w:ind w:firstLine="720"/>
        <w:rPr>
          <w:rFonts w:ascii="Times New Roman" w:hAnsi="Times New Roman" w:cs="Times New Roman"/>
          <w:sz w:val="24"/>
          <w:szCs w:val="24"/>
        </w:rPr>
      </w:pPr>
    </w:p>
    <w:p w14:paraId="3098276A" w14:textId="14E38226" w:rsidR="00EB0081" w:rsidRDefault="00EB0081" w:rsidP="006F6ABE">
      <w:pPr>
        <w:ind w:firstLine="720"/>
        <w:rPr>
          <w:rFonts w:ascii="Times New Roman" w:hAnsi="Times New Roman" w:cs="Times New Roman"/>
          <w:sz w:val="24"/>
          <w:szCs w:val="24"/>
        </w:rPr>
      </w:pPr>
    </w:p>
    <w:p w14:paraId="7704A725" w14:textId="088D3141" w:rsidR="00301D2F" w:rsidRDefault="00301D2F" w:rsidP="006F6ABE">
      <w:pPr>
        <w:ind w:firstLine="720"/>
        <w:rPr>
          <w:rFonts w:ascii="Times New Roman" w:hAnsi="Times New Roman" w:cs="Times New Roman"/>
          <w:sz w:val="24"/>
          <w:szCs w:val="24"/>
        </w:rPr>
      </w:pPr>
    </w:p>
    <w:p w14:paraId="2BA73300" w14:textId="485C5D2B" w:rsidR="00301D2F" w:rsidRDefault="00301D2F" w:rsidP="006F6ABE">
      <w:pPr>
        <w:ind w:firstLine="720"/>
        <w:rPr>
          <w:rFonts w:ascii="Times New Roman" w:hAnsi="Times New Roman" w:cs="Times New Roman"/>
          <w:sz w:val="24"/>
          <w:szCs w:val="24"/>
        </w:rPr>
      </w:pPr>
    </w:p>
    <w:p w14:paraId="1A6F101E" w14:textId="31CA0C0B" w:rsidR="00301D2F" w:rsidRDefault="00301D2F" w:rsidP="006F6ABE">
      <w:pPr>
        <w:ind w:firstLine="720"/>
        <w:rPr>
          <w:rFonts w:ascii="Times New Roman" w:hAnsi="Times New Roman" w:cs="Times New Roman"/>
          <w:sz w:val="24"/>
          <w:szCs w:val="24"/>
        </w:rPr>
      </w:pPr>
    </w:p>
    <w:p w14:paraId="2F3CBDDD" w14:textId="484CA625" w:rsidR="00301D2F" w:rsidRDefault="00301D2F" w:rsidP="006F6ABE">
      <w:pPr>
        <w:ind w:firstLine="720"/>
        <w:rPr>
          <w:rFonts w:ascii="Times New Roman" w:hAnsi="Times New Roman" w:cs="Times New Roman"/>
          <w:sz w:val="24"/>
          <w:szCs w:val="24"/>
        </w:rPr>
      </w:pPr>
    </w:p>
    <w:p w14:paraId="3F8EB1A2" w14:textId="604165AC" w:rsidR="00301D2F" w:rsidRDefault="00301D2F" w:rsidP="006F6ABE">
      <w:pPr>
        <w:ind w:firstLine="720"/>
        <w:rPr>
          <w:rFonts w:ascii="Times New Roman" w:hAnsi="Times New Roman" w:cs="Times New Roman"/>
          <w:sz w:val="24"/>
          <w:szCs w:val="24"/>
        </w:rPr>
      </w:pPr>
    </w:p>
    <w:p w14:paraId="47E65ECF" w14:textId="6BD0178B" w:rsidR="00301D2F" w:rsidRDefault="00301D2F" w:rsidP="006F6ABE">
      <w:pPr>
        <w:ind w:firstLine="720"/>
        <w:rPr>
          <w:rFonts w:ascii="Times New Roman" w:hAnsi="Times New Roman" w:cs="Times New Roman"/>
          <w:sz w:val="24"/>
          <w:szCs w:val="24"/>
        </w:rPr>
      </w:pPr>
    </w:p>
    <w:p w14:paraId="2924225D" w14:textId="234D896F" w:rsidR="00301D2F" w:rsidRPr="00301D2F" w:rsidRDefault="00301D2F" w:rsidP="006F6ABE">
      <w:pPr>
        <w:ind w:firstLine="720"/>
        <w:rPr>
          <w:rFonts w:ascii="Times New Roman" w:hAnsi="Times New Roman" w:cs="Times New Roman"/>
          <w:sz w:val="24"/>
          <w:szCs w:val="24"/>
          <w:u w:val="single"/>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sidRPr="00301D2F">
        <w:rPr>
          <w:rFonts w:ascii="Times New Roman" w:hAnsi="Times New Roman" w:cs="Times New Roman"/>
          <w:sz w:val="24"/>
          <w:szCs w:val="24"/>
          <w:u w:val="single"/>
        </w:rPr>
        <w:t>Table of Contents</w:t>
      </w:r>
    </w:p>
    <w:p w14:paraId="4CFC1B48" w14:textId="77777777" w:rsidR="00EB0081" w:rsidRDefault="00EB0081" w:rsidP="006F6ABE">
      <w:pPr>
        <w:ind w:firstLine="720"/>
        <w:rPr>
          <w:rFonts w:ascii="Times New Roman" w:hAnsi="Times New Roman" w:cs="Times New Roman"/>
          <w:sz w:val="24"/>
          <w:szCs w:val="24"/>
        </w:rPr>
      </w:pPr>
    </w:p>
    <w:p w14:paraId="3868772C" w14:textId="77777777" w:rsidR="00FA4866" w:rsidRDefault="00FA4866" w:rsidP="00FA4866">
      <w:pPr>
        <w:rPr>
          <w:rFonts w:cstheme="minorHAnsi"/>
          <w:sz w:val="24"/>
          <w:szCs w:val="24"/>
        </w:rPr>
      </w:pPr>
      <w:r>
        <w:rPr>
          <w:rFonts w:cstheme="minorHAnsi"/>
          <w:sz w:val="24"/>
          <w:szCs w:val="24"/>
        </w:rPr>
        <w:t>Summary………………………………………………………………………………………………………………………………</w:t>
      </w:r>
    </w:p>
    <w:p w14:paraId="1AB0B18C" w14:textId="77777777" w:rsidR="00FA4866" w:rsidRDefault="00FA4866" w:rsidP="00FA4866">
      <w:pPr>
        <w:rPr>
          <w:rFonts w:cstheme="minorHAnsi"/>
          <w:sz w:val="24"/>
          <w:szCs w:val="24"/>
        </w:rPr>
      </w:pPr>
    </w:p>
    <w:p w14:paraId="0798042E" w14:textId="77777777" w:rsidR="00FA4866" w:rsidRDefault="00FA4866" w:rsidP="00FA4866">
      <w:pPr>
        <w:rPr>
          <w:rFonts w:cstheme="minorHAnsi"/>
          <w:sz w:val="24"/>
          <w:szCs w:val="24"/>
        </w:rPr>
      </w:pPr>
      <w:r>
        <w:rPr>
          <w:rFonts w:cstheme="minorHAnsi"/>
          <w:sz w:val="24"/>
          <w:szCs w:val="24"/>
        </w:rPr>
        <w:t>Introduction…………………………………………………………………………………………………………………………</w:t>
      </w:r>
    </w:p>
    <w:p w14:paraId="6DE514A7" w14:textId="77777777" w:rsidR="00FA4866" w:rsidRDefault="00FA4866" w:rsidP="00FA4866">
      <w:pPr>
        <w:rPr>
          <w:rFonts w:cstheme="minorHAnsi"/>
          <w:sz w:val="24"/>
          <w:szCs w:val="24"/>
        </w:rPr>
      </w:pPr>
    </w:p>
    <w:p w14:paraId="08563080" w14:textId="77777777" w:rsidR="00FA4866" w:rsidRDefault="00FA4866" w:rsidP="00FA4866">
      <w:pPr>
        <w:rPr>
          <w:rFonts w:cstheme="minorHAnsi"/>
          <w:sz w:val="24"/>
          <w:szCs w:val="24"/>
        </w:rPr>
      </w:pPr>
      <w:r>
        <w:rPr>
          <w:rFonts w:cstheme="minorHAnsi"/>
          <w:sz w:val="24"/>
          <w:szCs w:val="24"/>
        </w:rPr>
        <w:t>Background……………………………………………………………………………………………………………………………</w:t>
      </w:r>
    </w:p>
    <w:p w14:paraId="6D8F4C47" w14:textId="77777777" w:rsidR="00FA4866" w:rsidRDefault="00FA4866" w:rsidP="00FA4866">
      <w:pPr>
        <w:rPr>
          <w:rFonts w:cstheme="minorHAnsi"/>
          <w:sz w:val="24"/>
          <w:szCs w:val="24"/>
        </w:rPr>
      </w:pPr>
    </w:p>
    <w:p w14:paraId="2D6E3F53" w14:textId="77777777" w:rsidR="00FA4866" w:rsidRDefault="00FA4866" w:rsidP="00FA4866">
      <w:pPr>
        <w:rPr>
          <w:rFonts w:cstheme="minorHAnsi"/>
          <w:sz w:val="24"/>
          <w:szCs w:val="24"/>
        </w:rPr>
      </w:pPr>
      <w:r>
        <w:rPr>
          <w:rFonts w:cstheme="minorHAnsi"/>
          <w:sz w:val="24"/>
          <w:szCs w:val="24"/>
        </w:rPr>
        <w:t>Interventions……………………………………………………………………………………………………………………….</w:t>
      </w:r>
    </w:p>
    <w:p w14:paraId="79800C9F" w14:textId="77777777" w:rsidR="00FA4866" w:rsidRDefault="00FA4866" w:rsidP="00FA4866">
      <w:pPr>
        <w:rPr>
          <w:rFonts w:cstheme="minorHAnsi"/>
          <w:sz w:val="24"/>
          <w:szCs w:val="24"/>
        </w:rPr>
      </w:pPr>
    </w:p>
    <w:p w14:paraId="407115D0" w14:textId="77777777" w:rsidR="00FA4866" w:rsidRDefault="00FA4866" w:rsidP="00FA4866">
      <w:pPr>
        <w:rPr>
          <w:rFonts w:cstheme="minorHAnsi"/>
          <w:sz w:val="24"/>
          <w:szCs w:val="24"/>
        </w:rPr>
      </w:pPr>
      <w:r>
        <w:rPr>
          <w:rFonts w:cstheme="minorHAnsi"/>
          <w:sz w:val="24"/>
          <w:szCs w:val="24"/>
        </w:rPr>
        <w:t>Ethical Considerations………………………………………………………………………………………………………….</w:t>
      </w:r>
    </w:p>
    <w:p w14:paraId="4D5EB5B0" w14:textId="77777777" w:rsidR="00FA4866" w:rsidRDefault="00FA4866" w:rsidP="00FA4866">
      <w:pPr>
        <w:rPr>
          <w:rFonts w:cstheme="minorHAnsi"/>
          <w:sz w:val="24"/>
          <w:szCs w:val="24"/>
        </w:rPr>
      </w:pPr>
    </w:p>
    <w:p w14:paraId="456CF4B5" w14:textId="72A3A87A" w:rsidR="00FA4866" w:rsidRDefault="00FA4866" w:rsidP="00FA4866">
      <w:pPr>
        <w:rPr>
          <w:rFonts w:cstheme="minorHAnsi"/>
          <w:sz w:val="24"/>
          <w:szCs w:val="24"/>
        </w:rPr>
      </w:pPr>
      <w:r>
        <w:rPr>
          <w:rFonts w:cstheme="minorHAnsi"/>
          <w:sz w:val="24"/>
          <w:szCs w:val="24"/>
        </w:rPr>
        <w:t>Future recommendations…………………………………………………………………………………………………….</w:t>
      </w:r>
    </w:p>
    <w:p w14:paraId="7FF4A070" w14:textId="77777777" w:rsidR="00FA4866" w:rsidRDefault="00FA4866" w:rsidP="00FA4866">
      <w:pPr>
        <w:rPr>
          <w:rFonts w:cstheme="minorHAnsi"/>
          <w:sz w:val="24"/>
          <w:szCs w:val="24"/>
        </w:rPr>
      </w:pPr>
    </w:p>
    <w:p w14:paraId="66BBDCF9" w14:textId="77777777" w:rsidR="00FA4866" w:rsidRDefault="00FA4866" w:rsidP="00FA4866">
      <w:pPr>
        <w:rPr>
          <w:rFonts w:cstheme="minorHAnsi"/>
          <w:sz w:val="24"/>
          <w:szCs w:val="24"/>
        </w:rPr>
      </w:pPr>
      <w:r>
        <w:rPr>
          <w:rFonts w:cstheme="minorHAnsi"/>
          <w:sz w:val="24"/>
          <w:szCs w:val="24"/>
        </w:rPr>
        <w:t>Conclusion……………………………………………………………………………………………………………………………</w:t>
      </w:r>
    </w:p>
    <w:p w14:paraId="50193910" w14:textId="77777777" w:rsidR="00FA4866" w:rsidRDefault="00FA4866" w:rsidP="00FA4866">
      <w:pPr>
        <w:rPr>
          <w:rFonts w:cstheme="minorHAnsi"/>
          <w:sz w:val="24"/>
          <w:szCs w:val="24"/>
        </w:rPr>
      </w:pPr>
    </w:p>
    <w:p w14:paraId="72AEF745" w14:textId="77777777" w:rsidR="00FA4866" w:rsidRDefault="00FA4866" w:rsidP="00FA4866">
      <w:pPr>
        <w:rPr>
          <w:rFonts w:cstheme="minorHAnsi"/>
          <w:sz w:val="24"/>
          <w:szCs w:val="24"/>
        </w:rPr>
      </w:pPr>
      <w:r>
        <w:rPr>
          <w:rFonts w:cstheme="minorHAnsi"/>
          <w:sz w:val="24"/>
          <w:szCs w:val="24"/>
        </w:rPr>
        <w:t>References……………………………………………………………………………………………………………………………</w:t>
      </w:r>
    </w:p>
    <w:p w14:paraId="3D5117D0" w14:textId="77777777" w:rsidR="00FA4866" w:rsidRDefault="00FA4866" w:rsidP="00FA4866">
      <w:pPr>
        <w:rPr>
          <w:rFonts w:cstheme="minorHAnsi"/>
          <w:sz w:val="24"/>
          <w:szCs w:val="24"/>
        </w:rPr>
      </w:pPr>
    </w:p>
    <w:p w14:paraId="2FD151D5" w14:textId="77777777" w:rsidR="00FA4866" w:rsidRDefault="00FA4866" w:rsidP="00FA4866">
      <w:pPr>
        <w:rPr>
          <w:rFonts w:cstheme="minorHAnsi"/>
          <w:sz w:val="24"/>
          <w:szCs w:val="24"/>
        </w:rPr>
      </w:pPr>
    </w:p>
    <w:p w14:paraId="2B123B5D" w14:textId="77777777" w:rsidR="00EB0081" w:rsidRDefault="00EB0081" w:rsidP="006F6ABE">
      <w:pPr>
        <w:ind w:firstLine="720"/>
        <w:rPr>
          <w:rFonts w:ascii="Times New Roman" w:hAnsi="Times New Roman" w:cs="Times New Roman"/>
          <w:sz w:val="24"/>
          <w:szCs w:val="24"/>
        </w:rPr>
      </w:pPr>
    </w:p>
    <w:p w14:paraId="36C0C463" w14:textId="77777777" w:rsidR="00EB0081" w:rsidRDefault="00EB0081" w:rsidP="006F6ABE">
      <w:pPr>
        <w:ind w:firstLine="720"/>
        <w:rPr>
          <w:rFonts w:ascii="Times New Roman" w:hAnsi="Times New Roman" w:cs="Times New Roman"/>
          <w:sz w:val="24"/>
          <w:szCs w:val="24"/>
        </w:rPr>
      </w:pPr>
    </w:p>
    <w:p w14:paraId="1A9E235F" w14:textId="77777777" w:rsidR="00EB0081" w:rsidRDefault="00EB0081" w:rsidP="006F6ABE">
      <w:pPr>
        <w:ind w:firstLine="720"/>
        <w:rPr>
          <w:rFonts w:ascii="Times New Roman" w:hAnsi="Times New Roman" w:cs="Times New Roman"/>
          <w:sz w:val="24"/>
          <w:szCs w:val="24"/>
        </w:rPr>
      </w:pPr>
    </w:p>
    <w:p w14:paraId="39A0A51D" w14:textId="77777777" w:rsidR="00EB0081" w:rsidRDefault="00EB0081" w:rsidP="006F6ABE">
      <w:pPr>
        <w:ind w:firstLine="720"/>
        <w:rPr>
          <w:rFonts w:ascii="Times New Roman" w:hAnsi="Times New Roman" w:cs="Times New Roman"/>
          <w:sz w:val="24"/>
          <w:szCs w:val="24"/>
        </w:rPr>
      </w:pPr>
    </w:p>
    <w:p w14:paraId="6FF87FB8" w14:textId="77777777" w:rsidR="00EB0081" w:rsidRDefault="00EB0081" w:rsidP="006F6ABE">
      <w:pPr>
        <w:ind w:firstLine="720"/>
        <w:rPr>
          <w:rFonts w:ascii="Times New Roman" w:hAnsi="Times New Roman" w:cs="Times New Roman"/>
          <w:sz w:val="24"/>
          <w:szCs w:val="24"/>
        </w:rPr>
      </w:pPr>
    </w:p>
    <w:p w14:paraId="1E070CEC" w14:textId="77777777" w:rsidR="00EB0081" w:rsidRDefault="00EB0081" w:rsidP="006F6ABE">
      <w:pPr>
        <w:ind w:firstLine="720"/>
        <w:rPr>
          <w:rFonts w:ascii="Times New Roman" w:hAnsi="Times New Roman" w:cs="Times New Roman"/>
          <w:sz w:val="24"/>
          <w:szCs w:val="24"/>
        </w:rPr>
      </w:pPr>
    </w:p>
    <w:p w14:paraId="5A3BD95D" w14:textId="77777777" w:rsidR="00EB0081" w:rsidRDefault="00EB0081" w:rsidP="006F6ABE">
      <w:pPr>
        <w:ind w:firstLine="720"/>
        <w:rPr>
          <w:rFonts w:ascii="Times New Roman" w:hAnsi="Times New Roman" w:cs="Times New Roman"/>
          <w:sz w:val="24"/>
          <w:szCs w:val="24"/>
        </w:rPr>
      </w:pPr>
    </w:p>
    <w:p w14:paraId="60382BA5" w14:textId="77777777" w:rsidR="00EB0081" w:rsidRDefault="00EB0081" w:rsidP="006F6ABE">
      <w:pPr>
        <w:ind w:firstLine="720"/>
        <w:rPr>
          <w:rFonts w:ascii="Times New Roman" w:hAnsi="Times New Roman" w:cs="Times New Roman"/>
          <w:sz w:val="24"/>
          <w:szCs w:val="24"/>
        </w:rPr>
      </w:pPr>
    </w:p>
    <w:p w14:paraId="2633C08B" w14:textId="77777777" w:rsidR="00EB0081" w:rsidRDefault="00EB0081" w:rsidP="006F6ABE">
      <w:pPr>
        <w:ind w:firstLine="720"/>
        <w:rPr>
          <w:rFonts w:ascii="Times New Roman" w:hAnsi="Times New Roman" w:cs="Times New Roman"/>
          <w:sz w:val="24"/>
          <w:szCs w:val="24"/>
        </w:rPr>
      </w:pPr>
    </w:p>
    <w:p w14:paraId="66F96887" w14:textId="77777777" w:rsidR="00EB0081" w:rsidRDefault="00EB0081" w:rsidP="006F6ABE">
      <w:pPr>
        <w:ind w:firstLine="720"/>
        <w:rPr>
          <w:rFonts w:ascii="Times New Roman" w:hAnsi="Times New Roman" w:cs="Times New Roman"/>
          <w:sz w:val="24"/>
          <w:szCs w:val="24"/>
        </w:rPr>
      </w:pPr>
    </w:p>
    <w:p w14:paraId="6F8DAAC0" w14:textId="77777777" w:rsidR="00EC643B" w:rsidRDefault="00EC643B" w:rsidP="008323CF">
      <w:pPr>
        <w:ind w:left="2880" w:firstLine="720"/>
        <w:rPr>
          <w:rFonts w:ascii="Times New Roman" w:hAnsi="Times New Roman" w:cs="Times New Roman"/>
          <w:sz w:val="24"/>
          <w:szCs w:val="24"/>
          <w:u w:val="single"/>
        </w:rPr>
      </w:pPr>
    </w:p>
    <w:p w14:paraId="7626D4D8" w14:textId="666FF16C" w:rsidR="00EB0081" w:rsidRPr="008323CF" w:rsidRDefault="008323CF" w:rsidP="008323CF">
      <w:pPr>
        <w:ind w:left="2880" w:firstLine="720"/>
        <w:rPr>
          <w:rFonts w:ascii="Times New Roman" w:hAnsi="Times New Roman" w:cs="Times New Roman"/>
          <w:sz w:val="24"/>
          <w:szCs w:val="24"/>
          <w:u w:val="single"/>
        </w:rPr>
      </w:pPr>
      <w:r w:rsidRPr="008323CF">
        <w:rPr>
          <w:rFonts w:ascii="Times New Roman" w:hAnsi="Times New Roman" w:cs="Times New Roman"/>
          <w:sz w:val="24"/>
          <w:szCs w:val="24"/>
          <w:u w:val="single"/>
        </w:rPr>
        <w:lastRenderedPageBreak/>
        <w:t>Summary</w:t>
      </w:r>
    </w:p>
    <w:p w14:paraId="4F996932" w14:textId="77777777" w:rsidR="00EB0081" w:rsidRDefault="00EB0081" w:rsidP="006F6ABE">
      <w:pPr>
        <w:ind w:firstLine="720"/>
        <w:rPr>
          <w:rFonts w:ascii="Times New Roman" w:hAnsi="Times New Roman" w:cs="Times New Roman"/>
          <w:sz w:val="24"/>
          <w:szCs w:val="24"/>
        </w:rPr>
      </w:pPr>
    </w:p>
    <w:p w14:paraId="6DF7F392" w14:textId="77777777" w:rsidR="005A6331" w:rsidRDefault="0055584D" w:rsidP="00007FA3">
      <w:pPr>
        <w:ind w:firstLine="720"/>
        <w:rPr>
          <w:rFonts w:ascii="Times New Roman" w:hAnsi="Times New Roman" w:cs="Times New Roman"/>
          <w:sz w:val="24"/>
          <w:szCs w:val="24"/>
        </w:rPr>
      </w:pPr>
      <w:r>
        <w:rPr>
          <w:rFonts w:ascii="Times New Roman" w:hAnsi="Times New Roman" w:cs="Times New Roman"/>
          <w:sz w:val="24"/>
          <w:szCs w:val="24"/>
        </w:rPr>
        <w:t xml:space="preserve">Acknowledging and understanding </w:t>
      </w:r>
      <w:r w:rsidR="00C66462">
        <w:rPr>
          <w:rFonts w:ascii="Times New Roman" w:hAnsi="Times New Roman" w:cs="Times New Roman"/>
          <w:sz w:val="24"/>
          <w:szCs w:val="24"/>
        </w:rPr>
        <w:t xml:space="preserve">your own sexual identity, can </w:t>
      </w:r>
      <w:r w:rsidR="008432FE">
        <w:rPr>
          <w:rFonts w:ascii="Times New Roman" w:hAnsi="Times New Roman" w:cs="Times New Roman"/>
          <w:sz w:val="24"/>
          <w:szCs w:val="24"/>
        </w:rPr>
        <w:t>cause mental health distress</w:t>
      </w:r>
      <w:r w:rsidR="00CB3D2C">
        <w:rPr>
          <w:rFonts w:ascii="Times New Roman" w:hAnsi="Times New Roman" w:cs="Times New Roman"/>
          <w:sz w:val="24"/>
          <w:szCs w:val="24"/>
        </w:rPr>
        <w:t>. Yet</w:t>
      </w:r>
      <w:r w:rsidR="007D0E57">
        <w:rPr>
          <w:rFonts w:ascii="Times New Roman" w:hAnsi="Times New Roman" w:cs="Times New Roman"/>
          <w:sz w:val="24"/>
          <w:szCs w:val="24"/>
        </w:rPr>
        <w:t>,</w:t>
      </w:r>
      <w:r w:rsidR="00CB3D2C">
        <w:rPr>
          <w:rFonts w:ascii="Times New Roman" w:hAnsi="Times New Roman" w:cs="Times New Roman"/>
          <w:sz w:val="24"/>
          <w:szCs w:val="24"/>
        </w:rPr>
        <w:t xml:space="preserve"> despite the mental health risks to LGBT individuals with concentration being on</w:t>
      </w:r>
      <w:r w:rsidR="009E774F">
        <w:rPr>
          <w:rFonts w:ascii="Times New Roman" w:hAnsi="Times New Roman" w:cs="Times New Roman"/>
          <w:sz w:val="24"/>
          <w:szCs w:val="24"/>
        </w:rPr>
        <w:t xml:space="preserve"> LGBT adolescents, mental health professionals may have inadequate training or understanding on </w:t>
      </w:r>
      <w:r w:rsidR="004462CB">
        <w:rPr>
          <w:rFonts w:ascii="Times New Roman" w:hAnsi="Times New Roman" w:cs="Times New Roman"/>
          <w:sz w:val="24"/>
          <w:szCs w:val="24"/>
        </w:rPr>
        <w:t xml:space="preserve">the unique mental health risks that LGBT may face during a time of identifying their sexuality. </w:t>
      </w:r>
    </w:p>
    <w:p w14:paraId="5D485E73" w14:textId="77777777" w:rsidR="00866D5F" w:rsidRDefault="00277DC7" w:rsidP="00007FA3">
      <w:pPr>
        <w:ind w:firstLine="720"/>
        <w:rPr>
          <w:rFonts w:ascii="Times New Roman" w:hAnsi="Times New Roman" w:cs="Times New Roman"/>
          <w:sz w:val="24"/>
          <w:szCs w:val="24"/>
        </w:rPr>
      </w:pPr>
      <w:r>
        <w:rPr>
          <w:rFonts w:ascii="Times New Roman" w:hAnsi="Times New Roman" w:cs="Times New Roman"/>
          <w:sz w:val="24"/>
          <w:szCs w:val="24"/>
        </w:rPr>
        <w:t>This report has highlighted the history of LGBT</w:t>
      </w:r>
      <w:r w:rsidR="006F31B7">
        <w:rPr>
          <w:rFonts w:ascii="Times New Roman" w:hAnsi="Times New Roman" w:cs="Times New Roman"/>
          <w:sz w:val="24"/>
          <w:szCs w:val="24"/>
        </w:rPr>
        <w:t xml:space="preserve"> and how LGBT th</w:t>
      </w:r>
      <w:r w:rsidR="00AA72E7">
        <w:rPr>
          <w:rFonts w:ascii="Times New Roman" w:hAnsi="Times New Roman" w:cs="Times New Roman"/>
          <w:sz w:val="24"/>
          <w:szCs w:val="24"/>
        </w:rPr>
        <w:t>rough</w:t>
      </w:r>
      <w:r w:rsidR="003476AD">
        <w:rPr>
          <w:rFonts w:ascii="Times New Roman" w:hAnsi="Times New Roman" w:cs="Times New Roman"/>
          <w:sz w:val="24"/>
          <w:szCs w:val="24"/>
        </w:rPr>
        <w:t>-</w:t>
      </w:r>
      <w:r w:rsidR="006F31B7">
        <w:rPr>
          <w:rFonts w:ascii="Times New Roman" w:hAnsi="Times New Roman" w:cs="Times New Roman"/>
          <w:sz w:val="24"/>
          <w:szCs w:val="24"/>
        </w:rPr>
        <w:t>out time has been viewed</w:t>
      </w:r>
      <w:r w:rsidR="003476AD">
        <w:rPr>
          <w:rFonts w:ascii="Times New Roman" w:hAnsi="Times New Roman" w:cs="Times New Roman"/>
          <w:sz w:val="24"/>
          <w:szCs w:val="24"/>
        </w:rPr>
        <w:t>,</w:t>
      </w:r>
      <w:r w:rsidR="00C43EEE">
        <w:rPr>
          <w:rFonts w:ascii="Times New Roman" w:hAnsi="Times New Roman" w:cs="Times New Roman"/>
          <w:sz w:val="24"/>
          <w:szCs w:val="24"/>
        </w:rPr>
        <w:t xml:space="preserve"> </w:t>
      </w:r>
      <w:r w:rsidR="00D91250">
        <w:rPr>
          <w:rFonts w:ascii="Times New Roman" w:hAnsi="Times New Roman" w:cs="Times New Roman"/>
          <w:sz w:val="24"/>
          <w:szCs w:val="24"/>
        </w:rPr>
        <w:t>as well as identifying the</w:t>
      </w:r>
      <w:r w:rsidR="00C43EEE">
        <w:rPr>
          <w:rFonts w:ascii="Times New Roman" w:hAnsi="Times New Roman" w:cs="Times New Roman"/>
          <w:sz w:val="24"/>
          <w:szCs w:val="24"/>
        </w:rPr>
        <w:t xml:space="preserve"> issues surrounding </w:t>
      </w:r>
      <w:r w:rsidR="00D91250">
        <w:rPr>
          <w:rFonts w:ascii="Times New Roman" w:hAnsi="Times New Roman" w:cs="Times New Roman"/>
          <w:sz w:val="24"/>
          <w:szCs w:val="24"/>
        </w:rPr>
        <w:t xml:space="preserve">how </w:t>
      </w:r>
      <w:r w:rsidR="00C43EEE">
        <w:rPr>
          <w:rFonts w:ascii="Times New Roman" w:hAnsi="Times New Roman" w:cs="Times New Roman"/>
          <w:sz w:val="24"/>
          <w:szCs w:val="24"/>
        </w:rPr>
        <w:t xml:space="preserve">LGBT has been researched. </w:t>
      </w:r>
      <w:r w:rsidR="000428A2">
        <w:rPr>
          <w:rFonts w:ascii="Times New Roman" w:hAnsi="Times New Roman" w:cs="Times New Roman"/>
          <w:sz w:val="24"/>
          <w:szCs w:val="24"/>
        </w:rPr>
        <w:t xml:space="preserve">It takes into consideration the historical movement and changes made to adapt </w:t>
      </w:r>
      <w:r w:rsidR="007A608F">
        <w:rPr>
          <w:rFonts w:ascii="Times New Roman" w:hAnsi="Times New Roman" w:cs="Times New Roman"/>
          <w:sz w:val="24"/>
          <w:szCs w:val="24"/>
        </w:rPr>
        <w:t>human rights for LGBT individuals</w:t>
      </w:r>
      <w:r w:rsidR="00D74366">
        <w:rPr>
          <w:rFonts w:ascii="Times New Roman" w:hAnsi="Times New Roman" w:cs="Times New Roman"/>
          <w:sz w:val="24"/>
          <w:szCs w:val="24"/>
        </w:rPr>
        <w:t xml:space="preserve"> and concentrating on ways to improve and support LGBT individuals with mental health distress when </w:t>
      </w:r>
      <w:r w:rsidR="00322F45">
        <w:rPr>
          <w:rFonts w:ascii="Times New Roman" w:hAnsi="Times New Roman" w:cs="Times New Roman"/>
          <w:sz w:val="24"/>
          <w:szCs w:val="24"/>
        </w:rPr>
        <w:t xml:space="preserve">exploring their sexual identity and sense of self within the community. </w:t>
      </w:r>
      <w:r w:rsidR="00A01304">
        <w:rPr>
          <w:rFonts w:ascii="Times New Roman" w:hAnsi="Times New Roman" w:cs="Times New Roman"/>
          <w:sz w:val="24"/>
          <w:szCs w:val="24"/>
        </w:rPr>
        <w:t>It discusses how the minority model may be used with mental health professionals to gain an understanding o</w:t>
      </w:r>
      <w:r w:rsidR="00C9628B">
        <w:rPr>
          <w:rFonts w:ascii="Times New Roman" w:hAnsi="Times New Roman" w:cs="Times New Roman"/>
          <w:sz w:val="24"/>
          <w:szCs w:val="24"/>
        </w:rPr>
        <w:t>f</w:t>
      </w:r>
      <w:r w:rsidR="00A01304">
        <w:rPr>
          <w:rFonts w:ascii="Times New Roman" w:hAnsi="Times New Roman" w:cs="Times New Roman"/>
          <w:sz w:val="24"/>
          <w:szCs w:val="24"/>
        </w:rPr>
        <w:t xml:space="preserve"> what their clients may be experiencing</w:t>
      </w:r>
      <w:r w:rsidR="00C9628B">
        <w:rPr>
          <w:rFonts w:ascii="Times New Roman" w:hAnsi="Times New Roman" w:cs="Times New Roman"/>
          <w:sz w:val="24"/>
          <w:szCs w:val="24"/>
        </w:rPr>
        <w:t>,</w:t>
      </w:r>
      <w:r w:rsidR="00A01304">
        <w:rPr>
          <w:rFonts w:ascii="Times New Roman" w:hAnsi="Times New Roman" w:cs="Times New Roman"/>
          <w:sz w:val="24"/>
          <w:szCs w:val="24"/>
        </w:rPr>
        <w:t xml:space="preserve"> providing</w:t>
      </w:r>
      <w:r w:rsidR="009F0BF4">
        <w:rPr>
          <w:rFonts w:ascii="Times New Roman" w:hAnsi="Times New Roman" w:cs="Times New Roman"/>
          <w:sz w:val="24"/>
          <w:szCs w:val="24"/>
        </w:rPr>
        <w:t xml:space="preserve"> mental health professionals with a model to support in their work with LGBT clients. It address</w:t>
      </w:r>
      <w:r w:rsidR="005974CE">
        <w:rPr>
          <w:rFonts w:ascii="Times New Roman" w:hAnsi="Times New Roman" w:cs="Times New Roman"/>
          <w:sz w:val="24"/>
          <w:szCs w:val="24"/>
        </w:rPr>
        <w:t>es</w:t>
      </w:r>
      <w:r w:rsidR="009F0BF4">
        <w:rPr>
          <w:rFonts w:ascii="Times New Roman" w:hAnsi="Times New Roman" w:cs="Times New Roman"/>
          <w:sz w:val="24"/>
          <w:szCs w:val="24"/>
        </w:rPr>
        <w:t xml:space="preserve"> the need for mental health professionals to have an understanding o</w:t>
      </w:r>
      <w:r w:rsidR="00161497">
        <w:rPr>
          <w:rFonts w:ascii="Times New Roman" w:hAnsi="Times New Roman" w:cs="Times New Roman"/>
          <w:sz w:val="24"/>
          <w:szCs w:val="24"/>
        </w:rPr>
        <w:t>f</w:t>
      </w:r>
      <w:r w:rsidR="00AB4AD4">
        <w:rPr>
          <w:rFonts w:ascii="Times New Roman" w:hAnsi="Times New Roman" w:cs="Times New Roman"/>
          <w:sz w:val="24"/>
          <w:szCs w:val="24"/>
        </w:rPr>
        <w:t xml:space="preserve"> the</w:t>
      </w:r>
      <w:r w:rsidR="009F0BF4">
        <w:rPr>
          <w:rFonts w:ascii="Times New Roman" w:hAnsi="Times New Roman" w:cs="Times New Roman"/>
          <w:sz w:val="24"/>
          <w:szCs w:val="24"/>
        </w:rPr>
        <w:t xml:space="preserve"> gay affirmative </w:t>
      </w:r>
      <w:r w:rsidR="00D56AEE">
        <w:rPr>
          <w:rFonts w:ascii="Times New Roman" w:hAnsi="Times New Roman" w:cs="Times New Roman"/>
          <w:sz w:val="24"/>
          <w:szCs w:val="24"/>
        </w:rPr>
        <w:t>approach to allow clients to feel heard</w:t>
      </w:r>
      <w:r w:rsidR="00161497">
        <w:rPr>
          <w:rFonts w:ascii="Times New Roman" w:hAnsi="Times New Roman" w:cs="Times New Roman"/>
          <w:sz w:val="24"/>
          <w:szCs w:val="24"/>
        </w:rPr>
        <w:t xml:space="preserve">, </w:t>
      </w:r>
      <w:r w:rsidR="00D56AEE">
        <w:rPr>
          <w:rFonts w:ascii="Times New Roman" w:hAnsi="Times New Roman" w:cs="Times New Roman"/>
          <w:sz w:val="24"/>
          <w:szCs w:val="24"/>
        </w:rPr>
        <w:t>understood</w:t>
      </w:r>
      <w:r w:rsidR="005974CE">
        <w:rPr>
          <w:rFonts w:ascii="Times New Roman" w:hAnsi="Times New Roman" w:cs="Times New Roman"/>
          <w:sz w:val="24"/>
          <w:szCs w:val="24"/>
        </w:rPr>
        <w:t xml:space="preserve"> and the mental health professional having the knowledge and training to be competent when working with an LGBT </w:t>
      </w:r>
      <w:r w:rsidR="00AB4AD4">
        <w:rPr>
          <w:rFonts w:ascii="Times New Roman" w:hAnsi="Times New Roman" w:cs="Times New Roman"/>
          <w:sz w:val="24"/>
          <w:szCs w:val="24"/>
        </w:rPr>
        <w:t>individual</w:t>
      </w:r>
      <w:r w:rsidR="009E2EC0">
        <w:rPr>
          <w:rFonts w:ascii="Times New Roman" w:hAnsi="Times New Roman" w:cs="Times New Roman"/>
          <w:sz w:val="24"/>
          <w:szCs w:val="24"/>
        </w:rPr>
        <w:t xml:space="preserve">. The </w:t>
      </w:r>
      <w:r w:rsidR="002903E1">
        <w:rPr>
          <w:rFonts w:ascii="Times New Roman" w:hAnsi="Times New Roman" w:cs="Times New Roman"/>
          <w:sz w:val="24"/>
          <w:szCs w:val="24"/>
        </w:rPr>
        <w:t xml:space="preserve">minority model is suggested to work well </w:t>
      </w:r>
      <w:r w:rsidR="00EB0247">
        <w:rPr>
          <w:rFonts w:ascii="Times New Roman" w:hAnsi="Times New Roman" w:cs="Times New Roman"/>
          <w:sz w:val="24"/>
          <w:szCs w:val="24"/>
        </w:rPr>
        <w:t>in</w:t>
      </w:r>
      <w:r w:rsidR="002903E1">
        <w:rPr>
          <w:rFonts w:ascii="Times New Roman" w:hAnsi="Times New Roman" w:cs="Times New Roman"/>
          <w:sz w:val="24"/>
          <w:szCs w:val="24"/>
        </w:rPr>
        <w:t xml:space="preserve"> addressing and understanding the mental health needs of LGBT individuals</w:t>
      </w:r>
      <w:r w:rsidR="005C3166">
        <w:rPr>
          <w:rFonts w:ascii="Times New Roman" w:hAnsi="Times New Roman" w:cs="Times New Roman"/>
          <w:sz w:val="24"/>
          <w:szCs w:val="24"/>
        </w:rPr>
        <w:t>. Gay affirmative approach is not an independent form of therapy</w:t>
      </w:r>
      <w:r w:rsidR="00FF2CC6">
        <w:rPr>
          <w:rFonts w:ascii="Times New Roman" w:hAnsi="Times New Roman" w:cs="Times New Roman"/>
          <w:sz w:val="24"/>
          <w:szCs w:val="24"/>
        </w:rPr>
        <w:t xml:space="preserve"> and is suggested it can be integrated into other therapeutic frameworks</w:t>
      </w:r>
      <w:r w:rsidR="00A04CA5">
        <w:rPr>
          <w:rFonts w:ascii="Times New Roman" w:hAnsi="Times New Roman" w:cs="Times New Roman"/>
          <w:sz w:val="24"/>
          <w:szCs w:val="24"/>
        </w:rPr>
        <w:t>. When using</w:t>
      </w:r>
      <w:r w:rsidR="00074AA5">
        <w:rPr>
          <w:rFonts w:ascii="Times New Roman" w:hAnsi="Times New Roman" w:cs="Times New Roman"/>
          <w:sz w:val="24"/>
          <w:szCs w:val="24"/>
        </w:rPr>
        <w:t xml:space="preserve"> a</w:t>
      </w:r>
      <w:r w:rsidR="00A04CA5">
        <w:rPr>
          <w:rFonts w:ascii="Times New Roman" w:hAnsi="Times New Roman" w:cs="Times New Roman"/>
          <w:sz w:val="24"/>
          <w:szCs w:val="24"/>
        </w:rPr>
        <w:t xml:space="preserve"> gay affirmative approach </w:t>
      </w:r>
      <w:r w:rsidR="00EB0247">
        <w:rPr>
          <w:rFonts w:ascii="Times New Roman" w:hAnsi="Times New Roman" w:cs="Times New Roman"/>
          <w:sz w:val="24"/>
          <w:szCs w:val="24"/>
        </w:rPr>
        <w:t>a</w:t>
      </w:r>
      <w:r w:rsidR="004C2D4F">
        <w:rPr>
          <w:rFonts w:ascii="Times New Roman" w:hAnsi="Times New Roman" w:cs="Times New Roman"/>
          <w:sz w:val="24"/>
          <w:szCs w:val="24"/>
        </w:rPr>
        <w:t>longside a</w:t>
      </w:r>
      <w:r w:rsidR="00EB0247">
        <w:rPr>
          <w:rFonts w:ascii="Times New Roman" w:hAnsi="Times New Roman" w:cs="Times New Roman"/>
          <w:sz w:val="24"/>
          <w:szCs w:val="24"/>
        </w:rPr>
        <w:t xml:space="preserve"> </w:t>
      </w:r>
      <w:r w:rsidR="00A04CA5">
        <w:rPr>
          <w:rFonts w:ascii="Times New Roman" w:hAnsi="Times New Roman" w:cs="Times New Roman"/>
          <w:sz w:val="24"/>
          <w:szCs w:val="24"/>
        </w:rPr>
        <w:t>person</w:t>
      </w:r>
      <w:r w:rsidR="00EB0247">
        <w:rPr>
          <w:rFonts w:ascii="Times New Roman" w:hAnsi="Times New Roman" w:cs="Times New Roman"/>
          <w:sz w:val="24"/>
          <w:szCs w:val="24"/>
        </w:rPr>
        <w:t>-</w:t>
      </w:r>
      <w:r w:rsidR="00A04CA5">
        <w:rPr>
          <w:rFonts w:ascii="Times New Roman" w:hAnsi="Times New Roman" w:cs="Times New Roman"/>
          <w:sz w:val="24"/>
          <w:szCs w:val="24"/>
        </w:rPr>
        <w:t>centred</w:t>
      </w:r>
      <w:r w:rsidR="004C2D4F">
        <w:rPr>
          <w:rFonts w:ascii="Times New Roman" w:hAnsi="Times New Roman" w:cs="Times New Roman"/>
          <w:sz w:val="24"/>
          <w:szCs w:val="24"/>
        </w:rPr>
        <w:t xml:space="preserve"> approach,</w:t>
      </w:r>
      <w:r w:rsidR="00A04CA5">
        <w:rPr>
          <w:rFonts w:ascii="Times New Roman" w:hAnsi="Times New Roman" w:cs="Times New Roman"/>
          <w:sz w:val="24"/>
          <w:szCs w:val="24"/>
        </w:rPr>
        <w:t xml:space="preserve"> </w:t>
      </w:r>
      <w:r w:rsidR="00897AA2">
        <w:rPr>
          <w:rFonts w:ascii="Times New Roman" w:hAnsi="Times New Roman" w:cs="Times New Roman"/>
          <w:sz w:val="24"/>
          <w:szCs w:val="24"/>
        </w:rPr>
        <w:t xml:space="preserve">it is suggested to be of benefit to the client and is </w:t>
      </w:r>
      <w:r w:rsidR="00074AA5">
        <w:rPr>
          <w:rFonts w:ascii="Times New Roman" w:hAnsi="Times New Roman" w:cs="Times New Roman"/>
          <w:sz w:val="24"/>
          <w:szCs w:val="24"/>
        </w:rPr>
        <w:t>seen to be an</w:t>
      </w:r>
      <w:r w:rsidR="00897AA2">
        <w:rPr>
          <w:rFonts w:ascii="Times New Roman" w:hAnsi="Times New Roman" w:cs="Times New Roman"/>
          <w:sz w:val="24"/>
          <w:szCs w:val="24"/>
        </w:rPr>
        <w:t xml:space="preserve"> ethical way of working with  LGBT client</w:t>
      </w:r>
      <w:r w:rsidR="00BB2529">
        <w:rPr>
          <w:rFonts w:ascii="Times New Roman" w:hAnsi="Times New Roman" w:cs="Times New Roman"/>
          <w:sz w:val="24"/>
          <w:szCs w:val="24"/>
        </w:rPr>
        <w:t>s</w:t>
      </w:r>
      <w:r w:rsidR="008C3F5A">
        <w:rPr>
          <w:rFonts w:ascii="Times New Roman" w:hAnsi="Times New Roman" w:cs="Times New Roman"/>
          <w:sz w:val="24"/>
          <w:szCs w:val="24"/>
        </w:rPr>
        <w:t>,</w:t>
      </w:r>
      <w:r w:rsidR="007F1C80">
        <w:rPr>
          <w:rFonts w:ascii="Times New Roman" w:hAnsi="Times New Roman" w:cs="Times New Roman"/>
          <w:sz w:val="24"/>
          <w:szCs w:val="24"/>
        </w:rPr>
        <w:t xml:space="preserve"> exploring sexual identity and the complex issues that may arise</w:t>
      </w:r>
      <w:r w:rsidR="003F616F">
        <w:rPr>
          <w:rFonts w:ascii="Times New Roman" w:hAnsi="Times New Roman" w:cs="Times New Roman"/>
          <w:sz w:val="24"/>
          <w:szCs w:val="24"/>
        </w:rPr>
        <w:t xml:space="preserve"> w</w:t>
      </w:r>
      <w:r w:rsidR="00D07AF5">
        <w:rPr>
          <w:rFonts w:ascii="Times New Roman" w:hAnsi="Times New Roman" w:cs="Times New Roman"/>
          <w:sz w:val="24"/>
          <w:szCs w:val="24"/>
        </w:rPr>
        <w:t>ith the benefits of person</w:t>
      </w:r>
      <w:r w:rsidR="008C3F5A">
        <w:rPr>
          <w:rFonts w:ascii="Times New Roman" w:hAnsi="Times New Roman" w:cs="Times New Roman"/>
          <w:sz w:val="24"/>
          <w:szCs w:val="24"/>
        </w:rPr>
        <w:t>-</w:t>
      </w:r>
      <w:r w:rsidR="001F7DBC">
        <w:rPr>
          <w:rFonts w:ascii="Times New Roman" w:hAnsi="Times New Roman" w:cs="Times New Roman"/>
          <w:sz w:val="24"/>
          <w:szCs w:val="24"/>
        </w:rPr>
        <w:t>centred</w:t>
      </w:r>
      <w:r w:rsidR="00D07AF5">
        <w:rPr>
          <w:rFonts w:ascii="Times New Roman" w:hAnsi="Times New Roman" w:cs="Times New Roman"/>
          <w:sz w:val="24"/>
          <w:szCs w:val="24"/>
        </w:rPr>
        <w:t xml:space="preserve"> </w:t>
      </w:r>
      <w:r w:rsidR="00D841C0">
        <w:rPr>
          <w:rFonts w:ascii="Times New Roman" w:hAnsi="Times New Roman" w:cs="Times New Roman"/>
          <w:sz w:val="24"/>
          <w:szCs w:val="24"/>
        </w:rPr>
        <w:t xml:space="preserve">approach </w:t>
      </w:r>
      <w:r w:rsidR="00D07AF5">
        <w:rPr>
          <w:rFonts w:ascii="Times New Roman" w:hAnsi="Times New Roman" w:cs="Times New Roman"/>
          <w:sz w:val="24"/>
          <w:szCs w:val="24"/>
        </w:rPr>
        <w:t>for LGBT individuals</w:t>
      </w:r>
      <w:r w:rsidR="003F616F">
        <w:rPr>
          <w:rFonts w:ascii="Times New Roman" w:hAnsi="Times New Roman" w:cs="Times New Roman"/>
          <w:sz w:val="24"/>
          <w:szCs w:val="24"/>
        </w:rPr>
        <w:t xml:space="preserve">. </w:t>
      </w:r>
      <w:r w:rsidR="00F43D4E">
        <w:rPr>
          <w:rFonts w:ascii="Times New Roman" w:hAnsi="Times New Roman" w:cs="Times New Roman"/>
          <w:sz w:val="24"/>
          <w:szCs w:val="24"/>
        </w:rPr>
        <w:t>There are</w:t>
      </w:r>
      <w:r w:rsidR="00D07AF5">
        <w:rPr>
          <w:rFonts w:ascii="Times New Roman" w:hAnsi="Times New Roman" w:cs="Times New Roman"/>
          <w:sz w:val="24"/>
          <w:szCs w:val="24"/>
        </w:rPr>
        <w:t xml:space="preserve"> also</w:t>
      </w:r>
      <w:r w:rsidR="001F7DBC">
        <w:rPr>
          <w:rFonts w:ascii="Times New Roman" w:hAnsi="Times New Roman" w:cs="Times New Roman"/>
          <w:sz w:val="24"/>
          <w:szCs w:val="24"/>
        </w:rPr>
        <w:t xml:space="preserve"> some limitations</w:t>
      </w:r>
      <w:r w:rsidR="00D841C0">
        <w:rPr>
          <w:rFonts w:ascii="Times New Roman" w:hAnsi="Times New Roman" w:cs="Times New Roman"/>
          <w:sz w:val="24"/>
          <w:szCs w:val="24"/>
        </w:rPr>
        <w:t xml:space="preserve"> </w:t>
      </w:r>
      <w:r w:rsidR="00F43D4E">
        <w:rPr>
          <w:rFonts w:ascii="Times New Roman" w:hAnsi="Times New Roman" w:cs="Times New Roman"/>
          <w:sz w:val="24"/>
          <w:szCs w:val="24"/>
        </w:rPr>
        <w:t xml:space="preserve">with this approach </w:t>
      </w:r>
      <w:r w:rsidR="00D841C0">
        <w:rPr>
          <w:rFonts w:ascii="Times New Roman" w:hAnsi="Times New Roman" w:cs="Times New Roman"/>
          <w:sz w:val="24"/>
          <w:szCs w:val="24"/>
        </w:rPr>
        <w:t>and the report</w:t>
      </w:r>
      <w:r w:rsidR="001F7DBC">
        <w:rPr>
          <w:rFonts w:ascii="Times New Roman" w:hAnsi="Times New Roman" w:cs="Times New Roman"/>
          <w:sz w:val="24"/>
          <w:szCs w:val="24"/>
        </w:rPr>
        <w:t xml:space="preserve"> </w:t>
      </w:r>
      <w:r w:rsidR="00B237CB">
        <w:rPr>
          <w:rFonts w:ascii="Times New Roman" w:hAnsi="Times New Roman" w:cs="Times New Roman"/>
          <w:sz w:val="24"/>
          <w:szCs w:val="24"/>
        </w:rPr>
        <w:t>includes</w:t>
      </w:r>
      <w:r w:rsidR="001F7DBC">
        <w:rPr>
          <w:rFonts w:ascii="Times New Roman" w:hAnsi="Times New Roman" w:cs="Times New Roman"/>
          <w:sz w:val="24"/>
          <w:szCs w:val="24"/>
        </w:rPr>
        <w:t xml:space="preserve"> some suggestions </w:t>
      </w:r>
      <w:r w:rsidR="00F43D4E">
        <w:rPr>
          <w:rFonts w:ascii="Times New Roman" w:hAnsi="Times New Roman" w:cs="Times New Roman"/>
          <w:sz w:val="24"/>
          <w:szCs w:val="24"/>
        </w:rPr>
        <w:t>about</w:t>
      </w:r>
      <w:r w:rsidR="001F7DBC">
        <w:rPr>
          <w:rFonts w:ascii="Times New Roman" w:hAnsi="Times New Roman" w:cs="Times New Roman"/>
          <w:sz w:val="24"/>
          <w:szCs w:val="24"/>
        </w:rPr>
        <w:t xml:space="preserve"> how this may be worked around to provide an LGBT client with sufficient support. </w:t>
      </w:r>
    </w:p>
    <w:p w14:paraId="1192E8DB" w14:textId="16B94994" w:rsidR="00EB0081" w:rsidRDefault="00B237CB" w:rsidP="00007FA3">
      <w:pPr>
        <w:ind w:firstLine="720"/>
        <w:rPr>
          <w:rFonts w:ascii="Times New Roman" w:hAnsi="Times New Roman" w:cs="Times New Roman"/>
          <w:sz w:val="24"/>
          <w:szCs w:val="24"/>
        </w:rPr>
      </w:pPr>
      <w:r>
        <w:rPr>
          <w:rFonts w:ascii="Times New Roman" w:hAnsi="Times New Roman" w:cs="Times New Roman"/>
          <w:sz w:val="24"/>
          <w:szCs w:val="24"/>
        </w:rPr>
        <w:t>Ethical issues are addressed in the re</w:t>
      </w:r>
      <w:r w:rsidR="00A9395E">
        <w:rPr>
          <w:rFonts w:ascii="Times New Roman" w:hAnsi="Times New Roman" w:cs="Times New Roman"/>
          <w:sz w:val="24"/>
          <w:szCs w:val="24"/>
        </w:rPr>
        <w:t xml:space="preserve">port with concentration on </w:t>
      </w:r>
      <w:r w:rsidR="00653B80">
        <w:rPr>
          <w:rFonts w:ascii="Times New Roman" w:hAnsi="Times New Roman" w:cs="Times New Roman"/>
          <w:sz w:val="24"/>
          <w:szCs w:val="24"/>
        </w:rPr>
        <w:t>conversion therapy and its potential to do harm and cause damage to clients</w:t>
      </w:r>
      <w:r w:rsidR="002C536A">
        <w:rPr>
          <w:rFonts w:ascii="Times New Roman" w:hAnsi="Times New Roman" w:cs="Times New Roman"/>
          <w:sz w:val="24"/>
          <w:szCs w:val="24"/>
        </w:rPr>
        <w:t xml:space="preserve">, as well as professional bodies views on conversion therapy practices. </w:t>
      </w:r>
      <w:r w:rsidR="00617B82">
        <w:rPr>
          <w:rFonts w:ascii="Times New Roman" w:hAnsi="Times New Roman" w:cs="Times New Roman"/>
          <w:sz w:val="24"/>
          <w:szCs w:val="24"/>
        </w:rPr>
        <w:t xml:space="preserve">The </w:t>
      </w:r>
      <w:r w:rsidR="002C536A">
        <w:rPr>
          <w:rFonts w:ascii="Times New Roman" w:hAnsi="Times New Roman" w:cs="Times New Roman"/>
          <w:sz w:val="24"/>
          <w:szCs w:val="24"/>
        </w:rPr>
        <w:t>LGBT population are from many different backgrounds and communities and</w:t>
      </w:r>
      <w:r w:rsidR="00D25EDB">
        <w:rPr>
          <w:rFonts w:ascii="Times New Roman" w:hAnsi="Times New Roman" w:cs="Times New Roman"/>
          <w:sz w:val="24"/>
          <w:szCs w:val="24"/>
        </w:rPr>
        <w:t xml:space="preserve"> it is understood that those from religious backgrounds may face stressors with</w:t>
      </w:r>
      <w:r w:rsidR="00A347A1">
        <w:rPr>
          <w:rFonts w:ascii="Times New Roman" w:hAnsi="Times New Roman" w:cs="Times New Roman"/>
          <w:sz w:val="24"/>
          <w:szCs w:val="24"/>
        </w:rPr>
        <w:t xml:space="preserve"> their sexual identity and religious identity</w:t>
      </w:r>
      <w:r w:rsidR="00454BA8">
        <w:rPr>
          <w:rFonts w:ascii="Times New Roman" w:hAnsi="Times New Roman" w:cs="Times New Roman"/>
          <w:sz w:val="24"/>
          <w:szCs w:val="24"/>
        </w:rPr>
        <w:t xml:space="preserve">. Those from </w:t>
      </w:r>
      <w:r w:rsidR="00334562">
        <w:rPr>
          <w:rFonts w:ascii="Times New Roman" w:hAnsi="Times New Roman" w:cs="Times New Roman"/>
          <w:sz w:val="24"/>
          <w:szCs w:val="24"/>
        </w:rPr>
        <w:t>non-religious</w:t>
      </w:r>
      <w:r w:rsidR="00454BA8">
        <w:rPr>
          <w:rFonts w:ascii="Times New Roman" w:hAnsi="Times New Roman" w:cs="Times New Roman"/>
          <w:sz w:val="24"/>
          <w:szCs w:val="24"/>
        </w:rPr>
        <w:t xml:space="preserve"> backgrounds may have unhealthy living environments</w:t>
      </w:r>
      <w:r w:rsidR="00D311CA">
        <w:rPr>
          <w:rFonts w:ascii="Times New Roman" w:hAnsi="Times New Roman" w:cs="Times New Roman"/>
          <w:sz w:val="24"/>
          <w:szCs w:val="24"/>
        </w:rPr>
        <w:t xml:space="preserve"> where disclosing their sexual identity may put them at risk of </w:t>
      </w:r>
      <w:r w:rsidR="00334562">
        <w:rPr>
          <w:rFonts w:ascii="Times New Roman" w:hAnsi="Times New Roman" w:cs="Times New Roman"/>
          <w:sz w:val="24"/>
          <w:szCs w:val="24"/>
        </w:rPr>
        <w:t>harm. It highlights the stressors</w:t>
      </w:r>
      <w:r w:rsidR="000F2299">
        <w:rPr>
          <w:rFonts w:ascii="Times New Roman" w:hAnsi="Times New Roman" w:cs="Times New Roman"/>
          <w:sz w:val="24"/>
          <w:szCs w:val="24"/>
        </w:rPr>
        <w:t xml:space="preserve"> LGBT</w:t>
      </w:r>
      <w:r w:rsidR="00334562">
        <w:rPr>
          <w:rFonts w:ascii="Times New Roman" w:hAnsi="Times New Roman" w:cs="Times New Roman"/>
          <w:sz w:val="24"/>
          <w:szCs w:val="24"/>
        </w:rPr>
        <w:t xml:space="preserve"> adolescents may </w:t>
      </w:r>
      <w:r w:rsidR="000F2299">
        <w:rPr>
          <w:rFonts w:ascii="Times New Roman" w:hAnsi="Times New Roman" w:cs="Times New Roman"/>
          <w:sz w:val="24"/>
          <w:szCs w:val="24"/>
        </w:rPr>
        <w:t>go th</w:t>
      </w:r>
      <w:r w:rsidR="00617B82">
        <w:rPr>
          <w:rFonts w:ascii="Times New Roman" w:hAnsi="Times New Roman" w:cs="Times New Roman"/>
          <w:sz w:val="24"/>
          <w:szCs w:val="24"/>
        </w:rPr>
        <w:t>rough</w:t>
      </w:r>
      <w:r w:rsidR="000F2299">
        <w:rPr>
          <w:rFonts w:ascii="Times New Roman" w:hAnsi="Times New Roman" w:cs="Times New Roman"/>
          <w:sz w:val="24"/>
          <w:szCs w:val="24"/>
        </w:rPr>
        <w:t xml:space="preserve"> </w:t>
      </w:r>
      <w:r w:rsidR="00BC13C8">
        <w:rPr>
          <w:rFonts w:ascii="Times New Roman" w:hAnsi="Times New Roman" w:cs="Times New Roman"/>
          <w:sz w:val="24"/>
          <w:szCs w:val="24"/>
        </w:rPr>
        <w:t>and the experiences they may have when disclosing their sexual identity within schools</w:t>
      </w:r>
      <w:r w:rsidR="009B58D1">
        <w:rPr>
          <w:rFonts w:ascii="Times New Roman" w:hAnsi="Times New Roman" w:cs="Times New Roman"/>
          <w:sz w:val="24"/>
          <w:szCs w:val="24"/>
        </w:rPr>
        <w:t>,</w:t>
      </w:r>
      <w:r w:rsidR="00BC13C8">
        <w:rPr>
          <w:rFonts w:ascii="Times New Roman" w:hAnsi="Times New Roman" w:cs="Times New Roman"/>
          <w:sz w:val="24"/>
          <w:szCs w:val="24"/>
        </w:rPr>
        <w:t xml:space="preserve"> putting them at greater risk of harassment and bullying</w:t>
      </w:r>
      <w:r w:rsidR="009B58D1">
        <w:rPr>
          <w:rFonts w:ascii="Times New Roman" w:hAnsi="Times New Roman" w:cs="Times New Roman"/>
          <w:sz w:val="24"/>
          <w:szCs w:val="24"/>
        </w:rPr>
        <w:t>. This report discusse</w:t>
      </w:r>
      <w:r w:rsidR="00645DD5">
        <w:rPr>
          <w:rFonts w:ascii="Times New Roman" w:hAnsi="Times New Roman" w:cs="Times New Roman"/>
          <w:sz w:val="24"/>
          <w:szCs w:val="24"/>
        </w:rPr>
        <w:t>s</w:t>
      </w:r>
      <w:r w:rsidR="009B58D1">
        <w:rPr>
          <w:rFonts w:ascii="Times New Roman" w:hAnsi="Times New Roman" w:cs="Times New Roman"/>
          <w:sz w:val="24"/>
          <w:szCs w:val="24"/>
        </w:rPr>
        <w:t xml:space="preserve"> </w:t>
      </w:r>
      <w:r w:rsidR="00067963">
        <w:rPr>
          <w:rFonts w:ascii="Times New Roman" w:hAnsi="Times New Roman" w:cs="Times New Roman"/>
          <w:sz w:val="24"/>
          <w:szCs w:val="24"/>
        </w:rPr>
        <w:t>how</w:t>
      </w:r>
      <w:r w:rsidR="00FF0B64">
        <w:rPr>
          <w:rFonts w:ascii="Times New Roman" w:hAnsi="Times New Roman" w:cs="Times New Roman"/>
          <w:sz w:val="24"/>
          <w:szCs w:val="24"/>
        </w:rPr>
        <w:t xml:space="preserve"> the impact of these stressors upon LGBT adolescents</w:t>
      </w:r>
      <w:r w:rsidR="005B77FC">
        <w:rPr>
          <w:rFonts w:ascii="Times New Roman" w:hAnsi="Times New Roman" w:cs="Times New Roman"/>
          <w:sz w:val="24"/>
          <w:szCs w:val="24"/>
        </w:rPr>
        <w:t>’</w:t>
      </w:r>
      <w:r w:rsidR="00067963">
        <w:rPr>
          <w:rFonts w:ascii="Times New Roman" w:hAnsi="Times New Roman" w:cs="Times New Roman"/>
          <w:sz w:val="24"/>
          <w:szCs w:val="24"/>
        </w:rPr>
        <w:t xml:space="preserve"> mental health may</w:t>
      </w:r>
      <w:r w:rsidR="005B77FC">
        <w:rPr>
          <w:rFonts w:ascii="Times New Roman" w:hAnsi="Times New Roman" w:cs="Times New Roman"/>
          <w:sz w:val="24"/>
          <w:szCs w:val="24"/>
        </w:rPr>
        <w:t xml:space="preserve"> in turn lead to an</w:t>
      </w:r>
      <w:r w:rsidR="00067963">
        <w:rPr>
          <w:rFonts w:ascii="Times New Roman" w:hAnsi="Times New Roman" w:cs="Times New Roman"/>
          <w:sz w:val="24"/>
          <w:szCs w:val="24"/>
        </w:rPr>
        <w:t xml:space="preserve"> increase </w:t>
      </w:r>
      <w:r w:rsidR="005B77FC">
        <w:rPr>
          <w:rFonts w:ascii="Times New Roman" w:hAnsi="Times New Roman" w:cs="Times New Roman"/>
          <w:sz w:val="24"/>
          <w:szCs w:val="24"/>
        </w:rPr>
        <w:t xml:space="preserve">in </w:t>
      </w:r>
      <w:r w:rsidR="00067963">
        <w:rPr>
          <w:rFonts w:ascii="Times New Roman" w:hAnsi="Times New Roman" w:cs="Times New Roman"/>
          <w:sz w:val="24"/>
          <w:szCs w:val="24"/>
        </w:rPr>
        <w:t xml:space="preserve">the risk of </w:t>
      </w:r>
      <w:r w:rsidR="00242C58">
        <w:rPr>
          <w:rFonts w:ascii="Times New Roman" w:hAnsi="Times New Roman" w:cs="Times New Roman"/>
          <w:sz w:val="24"/>
          <w:szCs w:val="24"/>
        </w:rPr>
        <w:t>mental health distress and suicide. It</w:t>
      </w:r>
      <w:r w:rsidR="005B57E2">
        <w:rPr>
          <w:rFonts w:ascii="Times New Roman" w:hAnsi="Times New Roman" w:cs="Times New Roman"/>
          <w:sz w:val="24"/>
          <w:szCs w:val="24"/>
        </w:rPr>
        <w:t xml:space="preserve"> provides</w:t>
      </w:r>
      <w:r w:rsidR="00242C58">
        <w:rPr>
          <w:rFonts w:ascii="Times New Roman" w:hAnsi="Times New Roman" w:cs="Times New Roman"/>
          <w:sz w:val="24"/>
          <w:szCs w:val="24"/>
        </w:rPr>
        <w:t xml:space="preserve"> </w:t>
      </w:r>
      <w:r w:rsidR="00414568">
        <w:rPr>
          <w:rFonts w:ascii="Times New Roman" w:hAnsi="Times New Roman" w:cs="Times New Roman"/>
          <w:sz w:val="24"/>
          <w:szCs w:val="24"/>
        </w:rPr>
        <w:t xml:space="preserve">the current approaches to </w:t>
      </w:r>
      <w:r w:rsidR="0072195D">
        <w:rPr>
          <w:rFonts w:ascii="Times New Roman" w:hAnsi="Times New Roman" w:cs="Times New Roman"/>
          <w:sz w:val="24"/>
          <w:szCs w:val="24"/>
        </w:rPr>
        <w:t>alleviate</w:t>
      </w:r>
      <w:r w:rsidR="00414568">
        <w:rPr>
          <w:rFonts w:ascii="Times New Roman" w:hAnsi="Times New Roman" w:cs="Times New Roman"/>
          <w:sz w:val="24"/>
          <w:szCs w:val="24"/>
        </w:rPr>
        <w:t xml:space="preserve"> mental health distress in LGBT individuals, how it may be improved upon </w:t>
      </w:r>
      <w:r w:rsidR="0072195D">
        <w:rPr>
          <w:rFonts w:ascii="Times New Roman" w:hAnsi="Times New Roman" w:cs="Times New Roman"/>
          <w:sz w:val="24"/>
          <w:szCs w:val="24"/>
        </w:rPr>
        <w:t>whilst</w:t>
      </w:r>
      <w:r w:rsidR="00414568">
        <w:rPr>
          <w:rFonts w:ascii="Times New Roman" w:hAnsi="Times New Roman" w:cs="Times New Roman"/>
          <w:sz w:val="24"/>
          <w:szCs w:val="24"/>
        </w:rPr>
        <w:t xml:space="preserve"> taking note of the current Covid-19 pandemic and</w:t>
      </w:r>
      <w:r w:rsidR="00984738">
        <w:rPr>
          <w:rFonts w:ascii="Times New Roman" w:hAnsi="Times New Roman" w:cs="Times New Roman"/>
          <w:sz w:val="24"/>
          <w:szCs w:val="24"/>
        </w:rPr>
        <w:t xml:space="preserve"> ways to</w:t>
      </w:r>
      <w:r w:rsidR="00414568">
        <w:rPr>
          <w:rFonts w:ascii="Times New Roman" w:hAnsi="Times New Roman" w:cs="Times New Roman"/>
          <w:sz w:val="24"/>
          <w:szCs w:val="24"/>
        </w:rPr>
        <w:t xml:space="preserve"> support </w:t>
      </w:r>
      <w:r w:rsidR="00E520C6">
        <w:rPr>
          <w:rFonts w:ascii="Times New Roman" w:hAnsi="Times New Roman" w:cs="Times New Roman"/>
          <w:sz w:val="24"/>
          <w:szCs w:val="24"/>
        </w:rPr>
        <w:t xml:space="preserve">young LGBT individuals who may find themselves </w:t>
      </w:r>
      <w:r w:rsidR="00984738">
        <w:rPr>
          <w:rFonts w:ascii="Times New Roman" w:hAnsi="Times New Roman" w:cs="Times New Roman"/>
          <w:sz w:val="24"/>
          <w:szCs w:val="24"/>
        </w:rPr>
        <w:t xml:space="preserve">at present </w:t>
      </w:r>
      <w:r w:rsidR="005B0976">
        <w:rPr>
          <w:rFonts w:ascii="Times New Roman" w:hAnsi="Times New Roman" w:cs="Times New Roman"/>
          <w:sz w:val="24"/>
          <w:szCs w:val="24"/>
        </w:rPr>
        <w:t>unable to access the</w:t>
      </w:r>
      <w:r w:rsidR="002F79CA">
        <w:rPr>
          <w:rFonts w:ascii="Times New Roman" w:hAnsi="Times New Roman" w:cs="Times New Roman"/>
          <w:sz w:val="24"/>
          <w:szCs w:val="24"/>
        </w:rPr>
        <w:t xml:space="preserve"> support from academic institutes and </w:t>
      </w:r>
      <w:r w:rsidR="005B0976">
        <w:rPr>
          <w:rFonts w:ascii="Times New Roman" w:hAnsi="Times New Roman" w:cs="Times New Roman"/>
          <w:sz w:val="24"/>
          <w:szCs w:val="24"/>
        </w:rPr>
        <w:t>being in an</w:t>
      </w:r>
      <w:r w:rsidR="002F79CA">
        <w:rPr>
          <w:rFonts w:ascii="Times New Roman" w:hAnsi="Times New Roman" w:cs="Times New Roman"/>
          <w:sz w:val="24"/>
          <w:szCs w:val="24"/>
        </w:rPr>
        <w:t xml:space="preserve"> unhealthy</w:t>
      </w:r>
      <w:r w:rsidR="00232392">
        <w:rPr>
          <w:rFonts w:ascii="Times New Roman" w:hAnsi="Times New Roman" w:cs="Times New Roman"/>
          <w:sz w:val="24"/>
          <w:szCs w:val="24"/>
        </w:rPr>
        <w:t xml:space="preserve"> living</w:t>
      </w:r>
      <w:r w:rsidR="002F79CA">
        <w:rPr>
          <w:rFonts w:ascii="Times New Roman" w:hAnsi="Times New Roman" w:cs="Times New Roman"/>
          <w:sz w:val="24"/>
          <w:szCs w:val="24"/>
        </w:rPr>
        <w:t xml:space="preserve"> environment</w:t>
      </w:r>
      <w:r w:rsidR="00232392">
        <w:rPr>
          <w:rFonts w:ascii="Times New Roman" w:hAnsi="Times New Roman" w:cs="Times New Roman"/>
          <w:sz w:val="24"/>
          <w:szCs w:val="24"/>
        </w:rPr>
        <w:t xml:space="preserve"> where </w:t>
      </w:r>
      <w:r w:rsidR="00255026">
        <w:rPr>
          <w:rFonts w:ascii="Times New Roman" w:hAnsi="Times New Roman" w:cs="Times New Roman"/>
          <w:sz w:val="24"/>
          <w:szCs w:val="24"/>
        </w:rPr>
        <w:t xml:space="preserve">they may be unable to disclose their sexual </w:t>
      </w:r>
      <w:r w:rsidR="00F60B46">
        <w:rPr>
          <w:rFonts w:ascii="Times New Roman" w:hAnsi="Times New Roman" w:cs="Times New Roman"/>
          <w:sz w:val="24"/>
          <w:szCs w:val="24"/>
        </w:rPr>
        <w:t>identity</w:t>
      </w:r>
      <w:r w:rsidR="006D4520">
        <w:rPr>
          <w:rFonts w:ascii="Times New Roman" w:hAnsi="Times New Roman" w:cs="Times New Roman"/>
          <w:sz w:val="24"/>
          <w:szCs w:val="24"/>
        </w:rPr>
        <w:t>.</w:t>
      </w:r>
    </w:p>
    <w:p w14:paraId="26AA9E8B" w14:textId="7A90FDB4" w:rsidR="002444AB" w:rsidRDefault="002444AB" w:rsidP="006F6ABE">
      <w:pPr>
        <w:ind w:firstLine="720"/>
        <w:rPr>
          <w:rFonts w:ascii="Times New Roman" w:hAnsi="Times New Roman" w:cs="Times New Roman"/>
          <w:sz w:val="24"/>
          <w:szCs w:val="24"/>
        </w:rPr>
      </w:pPr>
    </w:p>
    <w:p w14:paraId="2AF409F7" w14:textId="00410DB8" w:rsidR="002444AB" w:rsidRDefault="002444AB" w:rsidP="00F82EC5">
      <w:pPr>
        <w:ind w:left="2160" w:firstLine="720"/>
        <w:rPr>
          <w:rFonts w:ascii="Times New Roman" w:hAnsi="Times New Roman" w:cs="Times New Roman"/>
          <w:sz w:val="24"/>
          <w:szCs w:val="24"/>
          <w:u w:val="single"/>
        </w:rPr>
      </w:pPr>
      <w:r w:rsidRPr="002444AB">
        <w:rPr>
          <w:rFonts w:ascii="Times New Roman" w:hAnsi="Times New Roman" w:cs="Times New Roman"/>
          <w:sz w:val="24"/>
          <w:szCs w:val="24"/>
          <w:u w:val="single"/>
        </w:rPr>
        <w:lastRenderedPageBreak/>
        <w:t xml:space="preserve">Introduction </w:t>
      </w:r>
    </w:p>
    <w:p w14:paraId="0C445B31" w14:textId="77777777" w:rsidR="002444AB" w:rsidRDefault="002444AB" w:rsidP="002444AB">
      <w:pPr>
        <w:ind w:left="2160" w:firstLine="720"/>
        <w:rPr>
          <w:rFonts w:ascii="Times New Roman" w:hAnsi="Times New Roman" w:cs="Times New Roman"/>
          <w:sz w:val="24"/>
          <w:szCs w:val="24"/>
          <w:u w:val="single"/>
        </w:rPr>
      </w:pPr>
    </w:p>
    <w:p w14:paraId="384084EB" w14:textId="693F6EB1" w:rsidR="00636349" w:rsidRPr="00636349" w:rsidRDefault="00636349" w:rsidP="002E1FB0">
      <w:pPr>
        <w:ind w:firstLine="720"/>
        <w:rPr>
          <w:rFonts w:ascii="Times New Roman" w:hAnsi="Times New Roman" w:cs="Times New Roman"/>
          <w:sz w:val="24"/>
          <w:szCs w:val="24"/>
        </w:rPr>
      </w:pPr>
      <w:r>
        <w:rPr>
          <w:rFonts w:ascii="Times New Roman" w:hAnsi="Times New Roman" w:cs="Times New Roman"/>
          <w:sz w:val="24"/>
          <w:szCs w:val="24"/>
        </w:rPr>
        <w:t>Lesbian, gay, bisexual, transgender, community are known to face many different challenges when living in a heterosexist society. It is said that the national alliance on mental illness LGBT population will experience and develop mental health issues including suicide being identified as a leading cause of death among the younger LGBT population as well as high rates developing substance abuse. (</w:t>
      </w:r>
      <w:r w:rsidR="00404592">
        <w:rPr>
          <w:rFonts w:ascii="Times New Roman" w:hAnsi="Times New Roman" w:cs="Times New Roman"/>
          <w:sz w:val="24"/>
          <w:szCs w:val="24"/>
        </w:rPr>
        <w:t>Nation</w:t>
      </w:r>
      <w:r w:rsidR="00A005A2">
        <w:rPr>
          <w:rFonts w:ascii="Times New Roman" w:hAnsi="Times New Roman" w:cs="Times New Roman"/>
          <w:sz w:val="24"/>
          <w:szCs w:val="24"/>
        </w:rPr>
        <w:t>al Alliance on Mental Illness,</w:t>
      </w:r>
      <w:r>
        <w:rPr>
          <w:rFonts w:ascii="Times New Roman" w:hAnsi="Times New Roman" w:cs="Times New Roman"/>
          <w:sz w:val="24"/>
          <w:szCs w:val="24"/>
        </w:rPr>
        <w:t xml:space="preserve"> 20</w:t>
      </w:r>
      <w:r w:rsidR="001A3114">
        <w:rPr>
          <w:rFonts w:ascii="Times New Roman" w:hAnsi="Times New Roman" w:cs="Times New Roman"/>
          <w:sz w:val="24"/>
          <w:szCs w:val="24"/>
        </w:rPr>
        <w:t>21</w:t>
      </w:r>
      <w:r>
        <w:rPr>
          <w:rFonts w:ascii="Times New Roman" w:hAnsi="Times New Roman" w:cs="Times New Roman"/>
          <w:sz w:val="24"/>
          <w:szCs w:val="24"/>
        </w:rPr>
        <w:t>)</w:t>
      </w:r>
      <w:r w:rsidR="009C3DFC">
        <w:rPr>
          <w:rFonts w:ascii="Times New Roman" w:hAnsi="Times New Roman" w:cs="Times New Roman"/>
          <w:sz w:val="24"/>
          <w:szCs w:val="24"/>
        </w:rPr>
        <w:t>.</w:t>
      </w:r>
    </w:p>
    <w:p w14:paraId="1E380C41" w14:textId="4BBF3210" w:rsidR="00636349" w:rsidRDefault="00636349" w:rsidP="00636349">
      <w:pPr>
        <w:ind w:firstLine="720"/>
        <w:rPr>
          <w:rFonts w:ascii="Times New Roman" w:hAnsi="Times New Roman" w:cs="Times New Roman"/>
          <w:sz w:val="24"/>
          <w:szCs w:val="24"/>
        </w:rPr>
      </w:pPr>
      <w:r>
        <w:rPr>
          <w:rFonts w:ascii="Times New Roman" w:hAnsi="Times New Roman" w:cs="Times New Roman"/>
          <w:sz w:val="24"/>
          <w:szCs w:val="24"/>
        </w:rPr>
        <w:t xml:space="preserve"> Among researchers it is known the issues around sexual orientation and gender identity can remain controversial but with this there is an agreement that the LGBTQ population do present a risk of developing mental health problems when compared to other populations. Researchers are known to be less certain of what the causes are of the increased risk and of what support or approaches are needed to reduce LGBTQ mental health distress (New Atlantis, 20</w:t>
      </w:r>
      <w:r w:rsidR="001A3114">
        <w:rPr>
          <w:rFonts w:ascii="Times New Roman" w:hAnsi="Times New Roman" w:cs="Times New Roman"/>
          <w:sz w:val="24"/>
          <w:szCs w:val="24"/>
        </w:rPr>
        <w:t>16</w:t>
      </w:r>
      <w:r>
        <w:rPr>
          <w:rFonts w:ascii="Times New Roman" w:hAnsi="Times New Roman" w:cs="Times New Roman"/>
          <w:sz w:val="24"/>
          <w:szCs w:val="24"/>
        </w:rPr>
        <w:t xml:space="preserve">). </w:t>
      </w:r>
    </w:p>
    <w:p w14:paraId="23FE2DDE" w14:textId="69326F18" w:rsidR="00A67224" w:rsidRDefault="00A67224" w:rsidP="00636349">
      <w:pPr>
        <w:ind w:firstLine="720"/>
        <w:rPr>
          <w:rFonts w:ascii="Times New Roman" w:hAnsi="Times New Roman" w:cs="Times New Roman"/>
          <w:sz w:val="24"/>
          <w:szCs w:val="24"/>
        </w:rPr>
      </w:pPr>
    </w:p>
    <w:p w14:paraId="4EDCD691" w14:textId="06FC3025" w:rsidR="00A67224" w:rsidRDefault="004A023C" w:rsidP="002B18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52</w:t>
      </w:r>
      <w:r w:rsidR="00055D53">
        <w:rPr>
          <w:rFonts w:ascii="Times New Roman" w:hAnsi="Times New Roman" w:cs="Times New Roman"/>
          <w:sz w:val="24"/>
          <w:szCs w:val="24"/>
        </w:rPr>
        <w:t xml:space="preserve"> per cent of LGBT individuals expressed they have suffered with</w:t>
      </w:r>
      <w:r w:rsidR="00B231F1">
        <w:rPr>
          <w:rFonts w:ascii="Times New Roman" w:hAnsi="Times New Roman" w:cs="Times New Roman"/>
          <w:sz w:val="24"/>
          <w:szCs w:val="24"/>
        </w:rPr>
        <w:t xml:space="preserve"> depression</w:t>
      </w:r>
      <w:r w:rsidR="00010AF1">
        <w:rPr>
          <w:rFonts w:ascii="Times New Roman" w:hAnsi="Times New Roman" w:cs="Times New Roman"/>
          <w:sz w:val="24"/>
          <w:szCs w:val="24"/>
        </w:rPr>
        <w:t xml:space="preserve"> in 2018.</w:t>
      </w:r>
    </w:p>
    <w:p w14:paraId="13CFB2AB" w14:textId="58522DC6" w:rsidR="00F177AF" w:rsidRDefault="00A15B21" w:rsidP="002B18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18-24 year</w:t>
      </w:r>
      <w:r w:rsidR="00887119">
        <w:rPr>
          <w:rFonts w:ascii="Times New Roman" w:hAnsi="Times New Roman" w:cs="Times New Roman"/>
          <w:sz w:val="24"/>
          <w:szCs w:val="24"/>
        </w:rPr>
        <w:t xml:space="preserve"> olds who identify as LGBT expressed trying to take their own life</w:t>
      </w:r>
      <w:r w:rsidR="001618ED">
        <w:rPr>
          <w:rFonts w:ascii="Times New Roman" w:hAnsi="Times New Roman" w:cs="Times New Roman"/>
          <w:sz w:val="24"/>
          <w:szCs w:val="24"/>
        </w:rPr>
        <w:t>.</w:t>
      </w:r>
    </w:p>
    <w:p w14:paraId="580DA3AD" w14:textId="39D960B5" w:rsidR="001618ED" w:rsidRDefault="001618ED" w:rsidP="002B18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One in </w:t>
      </w:r>
      <w:r w:rsidR="00896BEE">
        <w:rPr>
          <w:rFonts w:ascii="Times New Roman" w:hAnsi="Times New Roman" w:cs="Times New Roman"/>
          <w:sz w:val="24"/>
          <w:szCs w:val="24"/>
        </w:rPr>
        <w:t xml:space="preserve">twenty </w:t>
      </w:r>
      <w:r w:rsidR="00C75FA9">
        <w:rPr>
          <w:rFonts w:ascii="Times New Roman" w:hAnsi="Times New Roman" w:cs="Times New Roman"/>
          <w:sz w:val="24"/>
          <w:szCs w:val="24"/>
        </w:rPr>
        <w:t xml:space="preserve">LGBT individuals </w:t>
      </w:r>
      <w:r w:rsidR="00F12142">
        <w:rPr>
          <w:rFonts w:ascii="Times New Roman" w:hAnsi="Times New Roman" w:cs="Times New Roman"/>
          <w:sz w:val="24"/>
          <w:szCs w:val="24"/>
        </w:rPr>
        <w:t>felt pressured to use services to</w:t>
      </w:r>
      <w:r w:rsidR="00E60699">
        <w:rPr>
          <w:rFonts w:ascii="Times New Roman" w:hAnsi="Times New Roman" w:cs="Times New Roman"/>
          <w:sz w:val="24"/>
          <w:szCs w:val="24"/>
        </w:rPr>
        <w:t xml:space="preserve"> question and change their sexual identity.</w:t>
      </w:r>
    </w:p>
    <w:p w14:paraId="635FD445" w14:textId="697D0C34" w:rsidR="00E60699" w:rsidRDefault="00283A8A" w:rsidP="002B18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One in seven LGBT individuals </w:t>
      </w:r>
      <w:r w:rsidR="00847AF2">
        <w:rPr>
          <w:rFonts w:ascii="Times New Roman" w:hAnsi="Times New Roman" w:cs="Times New Roman"/>
          <w:sz w:val="24"/>
          <w:szCs w:val="24"/>
        </w:rPr>
        <w:t xml:space="preserve">avoid treatment because of fears they may experience discrimination. </w:t>
      </w:r>
    </w:p>
    <w:p w14:paraId="2914CD84" w14:textId="77777777" w:rsidR="00530822" w:rsidRDefault="00127814" w:rsidP="002B188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One in five LGBT individuals </w:t>
      </w:r>
      <w:r w:rsidR="00CA3157">
        <w:rPr>
          <w:rFonts w:ascii="Times New Roman" w:hAnsi="Times New Roman" w:cs="Times New Roman"/>
          <w:sz w:val="24"/>
          <w:szCs w:val="24"/>
        </w:rPr>
        <w:t xml:space="preserve">have not disclosed their sexual identity </w:t>
      </w:r>
      <w:r w:rsidR="006B475B">
        <w:rPr>
          <w:rFonts w:ascii="Times New Roman" w:hAnsi="Times New Roman" w:cs="Times New Roman"/>
          <w:sz w:val="24"/>
          <w:szCs w:val="24"/>
        </w:rPr>
        <w:t>when using health care services</w:t>
      </w:r>
      <w:r w:rsidR="00531E0E">
        <w:rPr>
          <w:rFonts w:ascii="Times New Roman" w:hAnsi="Times New Roman" w:cs="Times New Roman"/>
          <w:sz w:val="24"/>
          <w:szCs w:val="24"/>
        </w:rPr>
        <w:t xml:space="preserve">, rises to 40 per cent in bisexual men and 29 per cent in bisexual women. </w:t>
      </w:r>
    </w:p>
    <w:p w14:paraId="58F684D4" w14:textId="77777777" w:rsidR="00530822" w:rsidRDefault="00530822" w:rsidP="00530822">
      <w:pPr>
        <w:pStyle w:val="ListParagraph"/>
        <w:ind w:left="1440"/>
        <w:rPr>
          <w:rFonts w:ascii="Times New Roman" w:hAnsi="Times New Roman" w:cs="Times New Roman"/>
          <w:sz w:val="24"/>
          <w:szCs w:val="24"/>
        </w:rPr>
      </w:pPr>
    </w:p>
    <w:p w14:paraId="7D4A036C" w14:textId="6F18AE57" w:rsidR="000C7C04" w:rsidRDefault="00EC1840" w:rsidP="00D10F2D">
      <w:pPr>
        <w:pStyle w:val="ListParagraph"/>
        <w:ind w:left="7200"/>
        <w:rPr>
          <w:rFonts w:ascii="Times New Roman" w:hAnsi="Times New Roman" w:cs="Times New Roman"/>
          <w:sz w:val="24"/>
          <w:szCs w:val="24"/>
        </w:rPr>
      </w:pPr>
      <w:r>
        <w:rPr>
          <w:rFonts w:ascii="Times New Roman" w:hAnsi="Times New Roman" w:cs="Times New Roman"/>
          <w:sz w:val="24"/>
          <w:szCs w:val="24"/>
        </w:rPr>
        <w:t xml:space="preserve">(Stonewall, </w:t>
      </w:r>
      <w:r w:rsidR="00530822">
        <w:rPr>
          <w:rFonts w:ascii="Times New Roman" w:hAnsi="Times New Roman" w:cs="Times New Roman"/>
          <w:sz w:val="24"/>
          <w:szCs w:val="24"/>
        </w:rPr>
        <w:t>2018).</w:t>
      </w:r>
      <w:r w:rsidR="00717A59">
        <w:rPr>
          <w:rFonts w:ascii="Times New Roman" w:hAnsi="Times New Roman" w:cs="Times New Roman"/>
          <w:sz w:val="24"/>
          <w:szCs w:val="24"/>
        </w:rPr>
        <w:t xml:space="preserve"> </w:t>
      </w:r>
    </w:p>
    <w:p w14:paraId="20E53372" w14:textId="13F36F5D" w:rsidR="00717A59" w:rsidRDefault="00717A59" w:rsidP="00530822">
      <w:pPr>
        <w:pStyle w:val="ListParagraph"/>
        <w:ind w:left="1440"/>
        <w:rPr>
          <w:rFonts w:ascii="Times New Roman" w:hAnsi="Times New Roman" w:cs="Times New Roman"/>
          <w:sz w:val="24"/>
          <w:szCs w:val="24"/>
        </w:rPr>
      </w:pPr>
    </w:p>
    <w:p w14:paraId="7D03F92E" w14:textId="1C042878" w:rsidR="00717A59" w:rsidRDefault="00DE6855" w:rsidP="00717A5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Homophobic and transphobic bullying reported to </w:t>
      </w:r>
      <w:r w:rsidR="00F82F1D">
        <w:rPr>
          <w:rFonts w:ascii="Times New Roman" w:hAnsi="Times New Roman" w:cs="Times New Roman"/>
          <w:sz w:val="24"/>
          <w:szCs w:val="24"/>
        </w:rPr>
        <w:t>exist in schools in 2016 -2017.</w:t>
      </w:r>
    </w:p>
    <w:p w14:paraId="7A061FB7" w14:textId="45353CDD" w:rsidR="00F82F1D" w:rsidRDefault="00983520" w:rsidP="00717A59">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3 per cent</w:t>
      </w:r>
      <w:r w:rsidR="00783D22">
        <w:rPr>
          <w:rFonts w:ascii="Times New Roman" w:hAnsi="Times New Roman" w:cs="Times New Roman"/>
          <w:sz w:val="24"/>
          <w:szCs w:val="24"/>
        </w:rPr>
        <w:t xml:space="preserve"> reported to disclose and discuss their sexual identity in school</w:t>
      </w:r>
      <w:r w:rsidR="00DC47D9">
        <w:rPr>
          <w:rFonts w:ascii="Times New Roman" w:hAnsi="Times New Roman" w:cs="Times New Roman"/>
          <w:sz w:val="24"/>
          <w:szCs w:val="24"/>
        </w:rPr>
        <w:t>.</w:t>
      </w:r>
    </w:p>
    <w:p w14:paraId="3AD4B51C" w14:textId="2E3DF11F" w:rsidR="00807852" w:rsidRDefault="005031A6" w:rsidP="00807852">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2016-2017 LGBT </w:t>
      </w:r>
      <w:r w:rsidR="00A554DC">
        <w:rPr>
          <w:rFonts w:ascii="Times New Roman" w:hAnsi="Times New Roman" w:cs="Times New Roman"/>
          <w:sz w:val="24"/>
          <w:szCs w:val="24"/>
        </w:rPr>
        <w:t xml:space="preserve">adolescents </w:t>
      </w:r>
      <w:r w:rsidR="00BA1E37">
        <w:rPr>
          <w:rFonts w:ascii="Times New Roman" w:hAnsi="Times New Roman" w:cs="Times New Roman"/>
          <w:sz w:val="24"/>
          <w:szCs w:val="24"/>
        </w:rPr>
        <w:t xml:space="preserve">experienced negative reactions and bullying by others </w:t>
      </w:r>
      <w:r w:rsidR="001875E3">
        <w:rPr>
          <w:rFonts w:ascii="Times New Roman" w:hAnsi="Times New Roman" w:cs="Times New Roman"/>
          <w:sz w:val="24"/>
          <w:szCs w:val="24"/>
        </w:rPr>
        <w:t xml:space="preserve">for being LGBT or </w:t>
      </w:r>
      <w:r w:rsidR="004224F6">
        <w:rPr>
          <w:rFonts w:ascii="Times New Roman" w:hAnsi="Times New Roman" w:cs="Times New Roman"/>
          <w:sz w:val="24"/>
          <w:szCs w:val="24"/>
        </w:rPr>
        <w:t xml:space="preserve">by </w:t>
      </w:r>
      <w:r w:rsidR="001875E3">
        <w:rPr>
          <w:rFonts w:ascii="Times New Roman" w:hAnsi="Times New Roman" w:cs="Times New Roman"/>
          <w:sz w:val="24"/>
          <w:szCs w:val="24"/>
        </w:rPr>
        <w:t xml:space="preserve">being seen as LGBT. </w:t>
      </w:r>
    </w:p>
    <w:p w14:paraId="3C75795A" w14:textId="01BD42FF" w:rsidR="00807852" w:rsidRDefault="00807852" w:rsidP="00807852">
      <w:pPr>
        <w:pStyle w:val="ListParagraph"/>
        <w:ind w:left="1440"/>
        <w:rPr>
          <w:rFonts w:ascii="Times New Roman" w:hAnsi="Times New Roman" w:cs="Times New Roman"/>
          <w:sz w:val="24"/>
          <w:szCs w:val="24"/>
        </w:rPr>
      </w:pPr>
    </w:p>
    <w:p w14:paraId="54BFE72F" w14:textId="0AC482C9" w:rsidR="00807852" w:rsidRPr="00807852" w:rsidRDefault="00B51E18" w:rsidP="00D10F2D">
      <w:pPr>
        <w:pStyle w:val="ListParagraph"/>
        <w:ind w:left="7200"/>
        <w:rPr>
          <w:rFonts w:ascii="Times New Roman" w:hAnsi="Times New Roman" w:cs="Times New Roman"/>
          <w:sz w:val="24"/>
          <w:szCs w:val="24"/>
        </w:rPr>
      </w:pPr>
      <w:r>
        <w:rPr>
          <w:rFonts w:ascii="Times New Roman" w:hAnsi="Times New Roman" w:cs="Times New Roman"/>
          <w:sz w:val="24"/>
          <w:szCs w:val="24"/>
        </w:rPr>
        <w:t xml:space="preserve">(GOV.UK, </w:t>
      </w:r>
      <w:r w:rsidR="00F453C5">
        <w:rPr>
          <w:rFonts w:ascii="Times New Roman" w:hAnsi="Times New Roman" w:cs="Times New Roman"/>
          <w:sz w:val="24"/>
          <w:szCs w:val="24"/>
        </w:rPr>
        <w:t xml:space="preserve">2019). </w:t>
      </w:r>
    </w:p>
    <w:p w14:paraId="576279C2" w14:textId="77777777" w:rsidR="001875E3" w:rsidRDefault="001875E3" w:rsidP="00807852">
      <w:pPr>
        <w:pStyle w:val="ListParagraph"/>
        <w:ind w:left="1440"/>
        <w:rPr>
          <w:rFonts w:ascii="Times New Roman" w:hAnsi="Times New Roman" w:cs="Times New Roman"/>
          <w:sz w:val="24"/>
          <w:szCs w:val="24"/>
        </w:rPr>
      </w:pPr>
    </w:p>
    <w:p w14:paraId="77131D01" w14:textId="267B955C" w:rsidR="00010AF1" w:rsidRDefault="00010AF1" w:rsidP="00F177AF">
      <w:pPr>
        <w:ind w:left="1080"/>
        <w:rPr>
          <w:rFonts w:ascii="Times New Roman" w:hAnsi="Times New Roman" w:cs="Times New Roman"/>
          <w:sz w:val="24"/>
          <w:szCs w:val="24"/>
        </w:rPr>
      </w:pPr>
    </w:p>
    <w:p w14:paraId="6E1DC42F" w14:textId="77777777" w:rsidR="00F177AF" w:rsidRPr="00F177AF" w:rsidRDefault="00F177AF" w:rsidP="00F177AF">
      <w:pPr>
        <w:ind w:left="1080"/>
        <w:rPr>
          <w:rFonts w:ascii="Times New Roman" w:hAnsi="Times New Roman" w:cs="Times New Roman"/>
          <w:sz w:val="24"/>
          <w:szCs w:val="24"/>
        </w:rPr>
      </w:pPr>
    </w:p>
    <w:p w14:paraId="290B08EA" w14:textId="77777777" w:rsidR="009B7680" w:rsidRDefault="009B7680" w:rsidP="00636349">
      <w:pPr>
        <w:ind w:firstLine="720"/>
        <w:rPr>
          <w:rFonts w:ascii="Times New Roman" w:hAnsi="Times New Roman" w:cs="Times New Roman"/>
          <w:sz w:val="24"/>
          <w:szCs w:val="24"/>
        </w:rPr>
      </w:pPr>
    </w:p>
    <w:p w14:paraId="15630A8A" w14:textId="77777777" w:rsidR="00EB0081" w:rsidRDefault="00EB0081" w:rsidP="006F6ABE">
      <w:pPr>
        <w:ind w:firstLine="720"/>
        <w:rPr>
          <w:rFonts w:ascii="Times New Roman" w:hAnsi="Times New Roman" w:cs="Times New Roman"/>
          <w:sz w:val="24"/>
          <w:szCs w:val="24"/>
        </w:rPr>
      </w:pPr>
    </w:p>
    <w:p w14:paraId="6B87267E" w14:textId="77777777" w:rsidR="002F4268" w:rsidRDefault="002F4268" w:rsidP="00852D0E">
      <w:pPr>
        <w:ind w:left="2160" w:firstLine="720"/>
        <w:rPr>
          <w:rFonts w:ascii="Times New Roman" w:hAnsi="Times New Roman" w:cs="Times New Roman"/>
          <w:sz w:val="24"/>
          <w:szCs w:val="24"/>
          <w:u w:val="single"/>
        </w:rPr>
      </w:pPr>
    </w:p>
    <w:p w14:paraId="4C7E4A6F" w14:textId="50E13A51" w:rsidR="00EB0081" w:rsidRPr="009E439A" w:rsidRDefault="009E439A" w:rsidP="00852D0E">
      <w:pPr>
        <w:ind w:left="2160" w:firstLine="720"/>
        <w:rPr>
          <w:rFonts w:ascii="Times New Roman" w:hAnsi="Times New Roman" w:cs="Times New Roman"/>
          <w:sz w:val="24"/>
          <w:szCs w:val="24"/>
          <w:u w:val="single"/>
        </w:rPr>
      </w:pPr>
      <w:r w:rsidRPr="009E439A">
        <w:rPr>
          <w:rFonts w:ascii="Times New Roman" w:hAnsi="Times New Roman" w:cs="Times New Roman"/>
          <w:sz w:val="24"/>
          <w:szCs w:val="24"/>
          <w:u w:val="single"/>
        </w:rPr>
        <w:lastRenderedPageBreak/>
        <w:t>Backgroun</w:t>
      </w:r>
      <w:r w:rsidR="00F82EC5">
        <w:rPr>
          <w:rFonts w:ascii="Times New Roman" w:hAnsi="Times New Roman" w:cs="Times New Roman"/>
          <w:sz w:val="24"/>
          <w:szCs w:val="24"/>
          <w:u w:val="single"/>
        </w:rPr>
        <w:t>d</w:t>
      </w:r>
    </w:p>
    <w:p w14:paraId="58CA0E1B" w14:textId="77777777" w:rsidR="00EB0081" w:rsidRDefault="00EB0081" w:rsidP="006F6ABE">
      <w:pPr>
        <w:ind w:firstLine="720"/>
        <w:rPr>
          <w:rFonts w:ascii="Times New Roman" w:hAnsi="Times New Roman" w:cs="Times New Roman"/>
          <w:sz w:val="24"/>
          <w:szCs w:val="24"/>
        </w:rPr>
      </w:pPr>
    </w:p>
    <w:p w14:paraId="004938A1" w14:textId="3762A253" w:rsidR="006F6ABE" w:rsidRDefault="00C7701F" w:rsidP="009E439A">
      <w:pPr>
        <w:ind w:firstLine="720"/>
        <w:rPr>
          <w:rFonts w:ascii="Times New Roman" w:hAnsi="Times New Roman" w:cs="Times New Roman"/>
          <w:sz w:val="24"/>
          <w:szCs w:val="24"/>
        </w:rPr>
      </w:pPr>
      <w:r>
        <w:rPr>
          <w:rFonts w:ascii="Times New Roman" w:hAnsi="Times New Roman" w:cs="Times New Roman"/>
          <w:sz w:val="24"/>
          <w:szCs w:val="24"/>
        </w:rPr>
        <w:t>Theories</w:t>
      </w:r>
      <w:r w:rsidR="004A3C24">
        <w:rPr>
          <w:rFonts w:ascii="Times New Roman" w:hAnsi="Times New Roman" w:cs="Times New Roman"/>
          <w:sz w:val="24"/>
          <w:szCs w:val="24"/>
        </w:rPr>
        <w:t xml:space="preserve"> amongst homosexuality were either pathologized or</w:t>
      </w:r>
      <w:r w:rsidR="00CB1793">
        <w:rPr>
          <w:rFonts w:ascii="Times New Roman" w:hAnsi="Times New Roman" w:cs="Times New Roman"/>
          <w:sz w:val="24"/>
          <w:szCs w:val="24"/>
        </w:rPr>
        <w:t xml:space="preserve"> viewed as normal</w:t>
      </w:r>
      <w:r w:rsidR="00B20C91">
        <w:rPr>
          <w:rFonts w:ascii="Times New Roman" w:hAnsi="Times New Roman" w:cs="Times New Roman"/>
          <w:sz w:val="24"/>
          <w:szCs w:val="24"/>
        </w:rPr>
        <w:t>, it</w:t>
      </w:r>
      <w:r w:rsidR="00CB1793">
        <w:rPr>
          <w:rFonts w:ascii="Times New Roman" w:hAnsi="Times New Roman" w:cs="Times New Roman"/>
          <w:sz w:val="24"/>
          <w:szCs w:val="24"/>
        </w:rPr>
        <w:t xml:space="preserve"> was known that in 1973 the American </w:t>
      </w:r>
      <w:r w:rsidR="00884CEE">
        <w:rPr>
          <w:rFonts w:ascii="Times New Roman" w:hAnsi="Times New Roman" w:cs="Times New Roman"/>
          <w:sz w:val="24"/>
          <w:szCs w:val="24"/>
        </w:rPr>
        <w:t>P</w:t>
      </w:r>
      <w:r w:rsidR="00CB1793">
        <w:rPr>
          <w:rFonts w:ascii="Times New Roman" w:hAnsi="Times New Roman" w:cs="Times New Roman"/>
          <w:sz w:val="24"/>
          <w:szCs w:val="24"/>
        </w:rPr>
        <w:t>sychiatric</w:t>
      </w:r>
      <w:r w:rsidR="00B01B0C">
        <w:rPr>
          <w:rFonts w:ascii="Times New Roman" w:hAnsi="Times New Roman" w:cs="Times New Roman"/>
          <w:sz w:val="24"/>
          <w:szCs w:val="24"/>
        </w:rPr>
        <w:t xml:space="preserve"> Association</w:t>
      </w:r>
      <w:r w:rsidR="00B20C91">
        <w:rPr>
          <w:rFonts w:ascii="Times New Roman" w:hAnsi="Times New Roman" w:cs="Times New Roman"/>
          <w:sz w:val="24"/>
          <w:szCs w:val="24"/>
        </w:rPr>
        <w:t xml:space="preserve"> removed</w:t>
      </w:r>
      <w:r w:rsidR="00556D66">
        <w:rPr>
          <w:rFonts w:ascii="Times New Roman" w:hAnsi="Times New Roman" w:cs="Times New Roman"/>
          <w:sz w:val="24"/>
          <w:szCs w:val="24"/>
        </w:rPr>
        <w:t xml:space="preserve"> a diagnosis of homosexuality</w:t>
      </w:r>
      <w:r w:rsidR="00A8184B">
        <w:rPr>
          <w:rFonts w:ascii="Times New Roman" w:hAnsi="Times New Roman" w:cs="Times New Roman"/>
          <w:sz w:val="24"/>
          <w:szCs w:val="24"/>
        </w:rPr>
        <w:t xml:space="preserve"> from the DSM</w:t>
      </w:r>
      <w:r w:rsidR="0083633F">
        <w:rPr>
          <w:rFonts w:ascii="Times New Roman" w:hAnsi="Times New Roman" w:cs="Times New Roman"/>
          <w:sz w:val="24"/>
          <w:szCs w:val="24"/>
        </w:rPr>
        <w:t xml:space="preserve"> </w:t>
      </w:r>
      <w:r w:rsidR="002F6BC4">
        <w:rPr>
          <w:rFonts w:ascii="Times New Roman" w:hAnsi="Times New Roman" w:cs="Times New Roman"/>
          <w:sz w:val="24"/>
          <w:szCs w:val="24"/>
        </w:rPr>
        <w:t>after</w:t>
      </w:r>
      <w:r w:rsidR="00B15E80">
        <w:rPr>
          <w:rFonts w:ascii="Times New Roman" w:hAnsi="Times New Roman" w:cs="Times New Roman"/>
          <w:sz w:val="24"/>
          <w:szCs w:val="24"/>
        </w:rPr>
        <w:t xml:space="preserve"> many theories and debates</w:t>
      </w:r>
      <w:r w:rsidR="00956AD2">
        <w:rPr>
          <w:rFonts w:ascii="Times New Roman" w:hAnsi="Times New Roman" w:cs="Times New Roman"/>
          <w:sz w:val="24"/>
          <w:szCs w:val="24"/>
        </w:rPr>
        <w:t xml:space="preserve"> which placed homosexuality in the DSM.</w:t>
      </w:r>
      <w:r w:rsidR="00C729FA">
        <w:rPr>
          <w:rFonts w:ascii="Times New Roman" w:hAnsi="Times New Roman" w:cs="Times New Roman"/>
          <w:sz w:val="24"/>
          <w:szCs w:val="24"/>
        </w:rPr>
        <w:t xml:space="preserve"> </w:t>
      </w:r>
      <w:r w:rsidR="009728D3">
        <w:rPr>
          <w:rFonts w:ascii="Times New Roman" w:hAnsi="Times New Roman" w:cs="Times New Roman"/>
          <w:sz w:val="24"/>
          <w:szCs w:val="24"/>
        </w:rPr>
        <w:t>Theories of pathology</w:t>
      </w:r>
      <w:r w:rsidR="009B60F2">
        <w:rPr>
          <w:rFonts w:ascii="Times New Roman" w:hAnsi="Times New Roman" w:cs="Times New Roman"/>
          <w:sz w:val="24"/>
          <w:szCs w:val="24"/>
        </w:rPr>
        <w:t xml:space="preserve"> </w:t>
      </w:r>
      <w:r w:rsidR="00B53438">
        <w:rPr>
          <w:rFonts w:ascii="Times New Roman" w:hAnsi="Times New Roman" w:cs="Times New Roman"/>
          <w:sz w:val="24"/>
          <w:szCs w:val="24"/>
        </w:rPr>
        <w:t>believed</w:t>
      </w:r>
      <w:r w:rsidR="009B60F2">
        <w:rPr>
          <w:rFonts w:ascii="Times New Roman" w:hAnsi="Times New Roman" w:cs="Times New Roman"/>
          <w:sz w:val="24"/>
          <w:szCs w:val="24"/>
        </w:rPr>
        <w:t xml:space="preserve"> that homosexuality in adults </w:t>
      </w:r>
      <w:r w:rsidR="00B53438">
        <w:rPr>
          <w:rFonts w:ascii="Times New Roman" w:hAnsi="Times New Roman" w:cs="Times New Roman"/>
          <w:sz w:val="24"/>
          <w:szCs w:val="24"/>
        </w:rPr>
        <w:t>was</w:t>
      </w:r>
      <w:r w:rsidR="009B60F2">
        <w:rPr>
          <w:rFonts w:ascii="Times New Roman" w:hAnsi="Times New Roman" w:cs="Times New Roman"/>
          <w:sz w:val="24"/>
          <w:szCs w:val="24"/>
        </w:rPr>
        <w:t xml:space="preserve"> a disea</w:t>
      </w:r>
      <w:r w:rsidR="00B53438">
        <w:rPr>
          <w:rFonts w:ascii="Times New Roman" w:hAnsi="Times New Roman" w:cs="Times New Roman"/>
          <w:sz w:val="24"/>
          <w:szCs w:val="24"/>
        </w:rPr>
        <w:t>se</w:t>
      </w:r>
      <w:r w:rsidR="00C903B0">
        <w:rPr>
          <w:rFonts w:ascii="Times New Roman" w:hAnsi="Times New Roman" w:cs="Times New Roman"/>
          <w:sz w:val="24"/>
          <w:szCs w:val="24"/>
        </w:rPr>
        <w:t xml:space="preserve"> and that a homosexual adult</w:t>
      </w:r>
      <w:r w:rsidR="00440A9E">
        <w:rPr>
          <w:rFonts w:ascii="Times New Roman" w:hAnsi="Times New Roman" w:cs="Times New Roman"/>
          <w:sz w:val="24"/>
          <w:szCs w:val="24"/>
        </w:rPr>
        <w:t xml:space="preserve"> would need mental health support for their atypical</w:t>
      </w:r>
      <w:r w:rsidR="008E145B">
        <w:rPr>
          <w:rFonts w:ascii="Times New Roman" w:hAnsi="Times New Roman" w:cs="Times New Roman"/>
          <w:sz w:val="24"/>
          <w:szCs w:val="24"/>
        </w:rPr>
        <w:t xml:space="preserve"> gender behaviour and feelings</w:t>
      </w:r>
      <w:r w:rsidR="00F27E8D">
        <w:rPr>
          <w:rFonts w:ascii="Times New Roman" w:hAnsi="Times New Roman" w:cs="Times New Roman"/>
          <w:sz w:val="24"/>
          <w:szCs w:val="24"/>
        </w:rPr>
        <w:t xml:space="preserve"> (Drescher</w:t>
      </w:r>
      <w:r w:rsidR="00C10C34">
        <w:rPr>
          <w:rFonts w:ascii="Times New Roman" w:hAnsi="Times New Roman" w:cs="Times New Roman"/>
          <w:sz w:val="24"/>
          <w:szCs w:val="24"/>
        </w:rPr>
        <w:t>,</w:t>
      </w:r>
      <w:r w:rsidR="00F27E8D">
        <w:rPr>
          <w:rFonts w:ascii="Times New Roman" w:hAnsi="Times New Roman" w:cs="Times New Roman"/>
          <w:sz w:val="24"/>
          <w:szCs w:val="24"/>
        </w:rPr>
        <w:t xml:space="preserve"> 2015)</w:t>
      </w:r>
      <w:r w:rsidR="00B20C91" w:rsidRPr="00D32FFA">
        <w:t>.</w:t>
      </w:r>
    </w:p>
    <w:p w14:paraId="6290DB57" w14:textId="6E00132E" w:rsidR="00F27E8D" w:rsidRDefault="008E50A2" w:rsidP="006F6ABE">
      <w:pPr>
        <w:ind w:firstLine="720"/>
        <w:rPr>
          <w:rFonts w:ascii="Times New Roman" w:hAnsi="Times New Roman" w:cs="Times New Roman"/>
          <w:sz w:val="24"/>
          <w:szCs w:val="24"/>
        </w:rPr>
      </w:pPr>
      <w:r>
        <w:rPr>
          <w:rFonts w:ascii="Times New Roman" w:hAnsi="Times New Roman" w:cs="Times New Roman"/>
          <w:sz w:val="24"/>
          <w:szCs w:val="24"/>
        </w:rPr>
        <w:t>Some theories</w:t>
      </w:r>
      <w:r w:rsidR="000A72B2">
        <w:rPr>
          <w:rFonts w:ascii="Times New Roman" w:hAnsi="Times New Roman" w:cs="Times New Roman"/>
          <w:sz w:val="24"/>
          <w:szCs w:val="24"/>
        </w:rPr>
        <w:t xml:space="preserve"> also believed that homosexual feelings and behaviour when present amongst young adults</w:t>
      </w:r>
      <w:r w:rsidR="00853287">
        <w:rPr>
          <w:rFonts w:ascii="Times New Roman" w:hAnsi="Times New Roman" w:cs="Times New Roman"/>
          <w:sz w:val="24"/>
          <w:szCs w:val="24"/>
        </w:rPr>
        <w:t xml:space="preserve"> is normal towards their development into adult heterosexuality</w:t>
      </w:r>
      <w:r w:rsidR="00F50C0E">
        <w:rPr>
          <w:rFonts w:ascii="Times New Roman" w:hAnsi="Times New Roman" w:cs="Times New Roman"/>
          <w:sz w:val="24"/>
          <w:szCs w:val="24"/>
        </w:rPr>
        <w:t xml:space="preserve"> believing that homosexuality was a phrase.</w:t>
      </w:r>
      <w:r w:rsidR="006C3DBB">
        <w:rPr>
          <w:rFonts w:ascii="Times New Roman" w:hAnsi="Times New Roman" w:cs="Times New Roman"/>
          <w:sz w:val="24"/>
          <w:szCs w:val="24"/>
        </w:rPr>
        <w:t xml:space="preserve"> </w:t>
      </w:r>
      <w:r w:rsidR="007B2698">
        <w:rPr>
          <w:rFonts w:ascii="Times New Roman" w:hAnsi="Times New Roman" w:cs="Times New Roman"/>
          <w:sz w:val="24"/>
          <w:szCs w:val="24"/>
        </w:rPr>
        <w:t>Theories</w:t>
      </w:r>
      <w:r w:rsidR="00481045">
        <w:rPr>
          <w:rFonts w:ascii="Times New Roman" w:hAnsi="Times New Roman" w:cs="Times New Roman"/>
          <w:sz w:val="24"/>
          <w:szCs w:val="24"/>
        </w:rPr>
        <w:t xml:space="preserve"> of normal variation see homosexuality as a natural occurrence</w:t>
      </w:r>
      <w:r w:rsidR="00712391">
        <w:rPr>
          <w:rFonts w:ascii="Times New Roman" w:hAnsi="Times New Roman" w:cs="Times New Roman"/>
          <w:sz w:val="24"/>
          <w:szCs w:val="24"/>
        </w:rPr>
        <w:t xml:space="preserve">, </w:t>
      </w:r>
      <w:r w:rsidR="00E07E77">
        <w:rPr>
          <w:rFonts w:ascii="Times New Roman" w:hAnsi="Times New Roman" w:cs="Times New Roman"/>
          <w:sz w:val="24"/>
          <w:szCs w:val="24"/>
        </w:rPr>
        <w:t>that homosexuals are born different and that homosexuality was amongst a minority of peopl</w:t>
      </w:r>
      <w:r w:rsidR="00517509">
        <w:rPr>
          <w:rFonts w:ascii="Times New Roman" w:hAnsi="Times New Roman" w:cs="Times New Roman"/>
          <w:sz w:val="24"/>
          <w:szCs w:val="24"/>
        </w:rPr>
        <w:t>e. T</w:t>
      </w:r>
      <w:r w:rsidR="0068093C">
        <w:rPr>
          <w:rFonts w:ascii="Times New Roman" w:hAnsi="Times New Roman" w:cs="Times New Roman"/>
          <w:sz w:val="24"/>
          <w:szCs w:val="24"/>
        </w:rPr>
        <w:t>his theory</w:t>
      </w:r>
      <w:r w:rsidR="000951AB">
        <w:rPr>
          <w:rFonts w:ascii="Times New Roman" w:hAnsi="Times New Roman" w:cs="Times New Roman"/>
          <w:sz w:val="24"/>
          <w:szCs w:val="24"/>
        </w:rPr>
        <w:t xml:space="preserve"> sees homosexuality as normal and natural and believe</w:t>
      </w:r>
      <w:r w:rsidR="007A23DC">
        <w:rPr>
          <w:rFonts w:ascii="Times New Roman" w:hAnsi="Times New Roman" w:cs="Times New Roman"/>
          <w:sz w:val="24"/>
          <w:szCs w:val="24"/>
        </w:rPr>
        <w:t xml:space="preserve"> that homosexuality has no place in the DSM.</w:t>
      </w:r>
      <w:r w:rsidR="00F27E8D">
        <w:rPr>
          <w:rFonts w:ascii="Times New Roman" w:hAnsi="Times New Roman" w:cs="Times New Roman"/>
          <w:sz w:val="24"/>
          <w:szCs w:val="24"/>
        </w:rPr>
        <w:t xml:space="preserve"> (Drescher, 2015)</w:t>
      </w:r>
      <w:r w:rsidR="004973B8">
        <w:rPr>
          <w:rFonts w:ascii="Times New Roman" w:hAnsi="Times New Roman" w:cs="Times New Roman"/>
          <w:sz w:val="24"/>
          <w:szCs w:val="24"/>
        </w:rPr>
        <w:t>.</w:t>
      </w:r>
    </w:p>
    <w:p w14:paraId="16D65784" w14:textId="6259C0A2" w:rsidR="00936AA5" w:rsidRDefault="006F6ABE" w:rsidP="006F6ABE">
      <w:pPr>
        <w:ind w:firstLine="720"/>
        <w:rPr>
          <w:rFonts w:ascii="Times New Roman" w:hAnsi="Times New Roman" w:cs="Times New Roman"/>
          <w:sz w:val="24"/>
          <w:szCs w:val="24"/>
        </w:rPr>
      </w:pPr>
      <w:r>
        <w:rPr>
          <w:rFonts w:ascii="Times New Roman" w:hAnsi="Times New Roman" w:cs="Times New Roman"/>
          <w:sz w:val="24"/>
          <w:szCs w:val="24"/>
        </w:rPr>
        <w:t xml:space="preserve"> Stigmati</w:t>
      </w:r>
      <w:r w:rsidR="00A7666E">
        <w:rPr>
          <w:rFonts w:ascii="Times New Roman" w:hAnsi="Times New Roman" w:cs="Times New Roman"/>
          <w:sz w:val="24"/>
          <w:szCs w:val="24"/>
        </w:rPr>
        <w:t>s</w:t>
      </w:r>
      <w:r>
        <w:rPr>
          <w:rFonts w:ascii="Times New Roman" w:hAnsi="Times New Roman" w:cs="Times New Roman"/>
          <w:sz w:val="24"/>
          <w:szCs w:val="24"/>
        </w:rPr>
        <w:t>ation of homosexuality over time changed the debates</w:t>
      </w:r>
      <w:r w:rsidR="00812862">
        <w:rPr>
          <w:rFonts w:ascii="Times New Roman" w:hAnsi="Times New Roman" w:cs="Times New Roman"/>
          <w:sz w:val="24"/>
          <w:szCs w:val="24"/>
        </w:rPr>
        <w:t>,</w:t>
      </w:r>
      <w:r>
        <w:rPr>
          <w:rFonts w:ascii="Times New Roman" w:hAnsi="Times New Roman" w:cs="Times New Roman"/>
          <w:sz w:val="24"/>
          <w:szCs w:val="24"/>
        </w:rPr>
        <w:t xml:space="preserve"> moving away from medicine and psychiatry</w:t>
      </w:r>
      <w:r w:rsidR="00812862">
        <w:rPr>
          <w:rFonts w:ascii="Times New Roman" w:hAnsi="Times New Roman" w:cs="Times New Roman"/>
          <w:sz w:val="24"/>
          <w:szCs w:val="24"/>
        </w:rPr>
        <w:t>. W</w:t>
      </w:r>
      <w:r>
        <w:rPr>
          <w:rFonts w:ascii="Times New Roman" w:hAnsi="Times New Roman" w:cs="Times New Roman"/>
          <w:sz w:val="24"/>
          <w:szCs w:val="24"/>
        </w:rPr>
        <w:t xml:space="preserve">ith this shift </w:t>
      </w:r>
      <w:r w:rsidR="00812862">
        <w:rPr>
          <w:rFonts w:ascii="Times New Roman" w:hAnsi="Times New Roman" w:cs="Times New Roman"/>
          <w:sz w:val="24"/>
          <w:szCs w:val="24"/>
        </w:rPr>
        <w:t xml:space="preserve">it </w:t>
      </w:r>
      <w:r>
        <w:rPr>
          <w:rFonts w:ascii="Times New Roman" w:hAnsi="Times New Roman" w:cs="Times New Roman"/>
          <w:sz w:val="24"/>
          <w:szCs w:val="24"/>
        </w:rPr>
        <w:t xml:space="preserve">is known that the cultural attitudes around homosexuality changed and </w:t>
      </w:r>
      <w:r w:rsidR="00812862">
        <w:rPr>
          <w:rFonts w:ascii="Times New Roman" w:hAnsi="Times New Roman" w:cs="Times New Roman"/>
          <w:sz w:val="24"/>
          <w:szCs w:val="24"/>
        </w:rPr>
        <w:t xml:space="preserve">it </w:t>
      </w:r>
      <w:r>
        <w:rPr>
          <w:rFonts w:ascii="Times New Roman" w:hAnsi="Times New Roman" w:cs="Times New Roman"/>
          <w:sz w:val="24"/>
          <w:szCs w:val="24"/>
        </w:rPr>
        <w:t>was no</w:t>
      </w:r>
      <w:r w:rsidR="00812862">
        <w:rPr>
          <w:rFonts w:ascii="Times New Roman" w:hAnsi="Times New Roman" w:cs="Times New Roman"/>
          <w:sz w:val="24"/>
          <w:szCs w:val="24"/>
        </w:rPr>
        <w:t xml:space="preserve"> longer</w:t>
      </w:r>
      <w:r>
        <w:rPr>
          <w:rFonts w:ascii="Times New Roman" w:hAnsi="Times New Roman" w:cs="Times New Roman"/>
          <w:sz w:val="24"/>
          <w:szCs w:val="24"/>
        </w:rPr>
        <w:t xml:space="preserve"> being viewed as an illness. With this change came laws to protect </w:t>
      </w:r>
      <w:r w:rsidR="003B7871">
        <w:rPr>
          <w:rFonts w:ascii="Times New Roman" w:hAnsi="Times New Roman" w:cs="Times New Roman"/>
          <w:sz w:val="24"/>
          <w:szCs w:val="24"/>
        </w:rPr>
        <w:t xml:space="preserve">the </w:t>
      </w:r>
      <w:r>
        <w:rPr>
          <w:rFonts w:ascii="Times New Roman" w:hAnsi="Times New Roman" w:cs="Times New Roman"/>
          <w:sz w:val="24"/>
          <w:szCs w:val="24"/>
        </w:rPr>
        <w:t xml:space="preserve">human rights of LGBT people within society and in their workplace as well as changes to marriage equality and adoption rights. With this movement questions were no longer </w:t>
      </w:r>
      <w:r w:rsidR="00876B20">
        <w:rPr>
          <w:rFonts w:ascii="Times New Roman" w:hAnsi="Times New Roman" w:cs="Times New Roman"/>
          <w:sz w:val="24"/>
          <w:szCs w:val="24"/>
        </w:rPr>
        <w:t xml:space="preserve">focused on </w:t>
      </w:r>
      <w:r>
        <w:rPr>
          <w:rFonts w:ascii="Times New Roman" w:hAnsi="Times New Roman" w:cs="Times New Roman"/>
          <w:sz w:val="24"/>
          <w:szCs w:val="24"/>
        </w:rPr>
        <w:t xml:space="preserve">what causes homosexuality and how this may be treated </w:t>
      </w:r>
      <w:r w:rsidR="00876B20">
        <w:rPr>
          <w:rFonts w:ascii="Times New Roman" w:hAnsi="Times New Roman" w:cs="Times New Roman"/>
          <w:sz w:val="24"/>
          <w:szCs w:val="24"/>
        </w:rPr>
        <w:t xml:space="preserve">but instead became focused on </w:t>
      </w:r>
      <w:r>
        <w:rPr>
          <w:rFonts w:ascii="Times New Roman" w:hAnsi="Times New Roman" w:cs="Times New Roman"/>
          <w:sz w:val="24"/>
          <w:szCs w:val="24"/>
        </w:rPr>
        <w:t>the health and mental health needs of LGBT human population</w:t>
      </w:r>
      <w:r w:rsidR="00F27E8D">
        <w:rPr>
          <w:rFonts w:ascii="Times New Roman" w:hAnsi="Times New Roman" w:cs="Times New Roman"/>
          <w:sz w:val="24"/>
          <w:szCs w:val="24"/>
        </w:rPr>
        <w:t xml:space="preserve"> (Drescher, </w:t>
      </w:r>
      <w:r w:rsidR="00D32FFA">
        <w:rPr>
          <w:rFonts w:ascii="Times New Roman" w:hAnsi="Times New Roman" w:cs="Times New Roman"/>
          <w:sz w:val="24"/>
          <w:szCs w:val="24"/>
        </w:rPr>
        <w:t>2015</w:t>
      </w:r>
      <w:r w:rsidR="00F27E8D">
        <w:rPr>
          <w:rFonts w:ascii="Times New Roman" w:hAnsi="Times New Roman" w:cs="Times New Roman"/>
          <w:sz w:val="24"/>
          <w:szCs w:val="24"/>
        </w:rPr>
        <w:t>)</w:t>
      </w:r>
      <w:r w:rsidR="00C87BBF">
        <w:rPr>
          <w:rFonts w:ascii="Times New Roman" w:hAnsi="Times New Roman" w:cs="Times New Roman"/>
          <w:sz w:val="24"/>
          <w:szCs w:val="24"/>
        </w:rPr>
        <w:t>.</w:t>
      </w:r>
    </w:p>
    <w:p w14:paraId="543C0FC9" w14:textId="211E3CE7" w:rsidR="00AE447C" w:rsidRDefault="00661B42" w:rsidP="004518C0">
      <w:pPr>
        <w:rPr>
          <w:rFonts w:ascii="Times New Roman" w:hAnsi="Times New Roman" w:cs="Times New Roman"/>
          <w:sz w:val="24"/>
          <w:szCs w:val="24"/>
        </w:rPr>
      </w:pPr>
      <w:r>
        <w:rPr>
          <w:rFonts w:ascii="Times New Roman" w:hAnsi="Times New Roman" w:cs="Times New Roman"/>
          <w:sz w:val="24"/>
          <w:szCs w:val="24"/>
        </w:rPr>
        <w:tab/>
      </w:r>
      <w:r w:rsidR="00D1344D">
        <w:rPr>
          <w:rFonts w:ascii="Times New Roman" w:hAnsi="Times New Roman" w:cs="Times New Roman"/>
          <w:sz w:val="24"/>
          <w:szCs w:val="24"/>
        </w:rPr>
        <w:t>S</w:t>
      </w:r>
      <w:r>
        <w:rPr>
          <w:rFonts w:ascii="Times New Roman" w:hAnsi="Times New Roman" w:cs="Times New Roman"/>
          <w:sz w:val="24"/>
          <w:szCs w:val="24"/>
        </w:rPr>
        <w:t>cientific task</w:t>
      </w:r>
      <w:r w:rsidR="00C87BBF">
        <w:rPr>
          <w:rFonts w:ascii="Times New Roman" w:hAnsi="Times New Roman" w:cs="Times New Roman"/>
          <w:sz w:val="24"/>
          <w:szCs w:val="24"/>
        </w:rPr>
        <w:t>s</w:t>
      </w:r>
      <w:r>
        <w:rPr>
          <w:rFonts w:ascii="Times New Roman" w:hAnsi="Times New Roman" w:cs="Times New Roman"/>
          <w:sz w:val="24"/>
          <w:szCs w:val="24"/>
        </w:rPr>
        <w:t xml:space="preserve"> to understand the regions of those who have sexual desires and behaviours has been known to be difficult and may never scientifically be understood. Researchers are able</w:t>
      </w:r>
      <w:r w:rsidR="00D1344D">
        <w:rPr>
          <w:rFonts w:ascii="Times New Roman" w:hAnsi="Times New Roman" w:cs="Times New Roman"/>
          <w:sz w:val="24"/>
          <w:szCs w:val="24"/>
        </w:rPr>
        <w:t xml:space="preserve"> to study attraction, sexual behaviour, identity and identify the mental health needs within the LGBT population. For mental health professionals</w:t>
      </w:r>
      <w:r w:rsidR="005C59E0">
        <w:rPr>
          <w:rFonts w:ascii="Times New Roman" w:hAnsi="Times New Roman" w:cs="Times New Roman"/>
          <w:sz w:val="24"/>
          <w:szCs w:val="24"/>
        </w:rPr>
        <w:t>,</w:t>
      </w:r>
      <w:r w:rsidR="00D1344D">
        <w:rPr>
          <w:rFonts w:ascii="Times New Roman" w:hAnsi="Times New Roman" w:cs="Times New Roman"/>
          <w:sz w:val="24"/>
          <w:szCs w:val="24"/>
        </w:rPr>
        <w:t xml:space="preserve"> understanding the different challenges that are faced within the LGBT population is known to be a step to</w:t>
      </w:r>
      <w:r w:rsidR="00C61872">
        <w:rPr>
          <w:rFonts w:ascii="Times New Roman" w:hAnsi="Times New Roman" w:cs="Times New Roman"/>
          <w:sz w:val="24"/>
          <w:szCs w:val="24"/>
        </w:rPr>
        <w:t>wards</w:t>
      </w:r>
      <w:r w:rsidR="00D1344D">
        <w:rPr>
          <w:rFonts w:ascii="Times New Roman" w:hAnsi="Times New Roman" w:cs="Times New Roman"/>
          <w:sz w:val="24"/>
          <w:szCs w:val="24"/>
        </w:rPr>
        <w:t xml:space="preserve"> provid</w:t>
      </w:r>
      <w:r w:rsidR="00C61872">
        <w:rPr>
          <w:rFonts w:ascii="Times New Roman" w:hAnsi="Times New Roman" w:cs="Times New Roman"/>
          <w:sz w:val="24"/>
          <w:szCs w:val="24"/>
        </w:rPr>
        <w:t>ing</w:t>
      </w:r>
      <w:r w:rsidR="00D1344D">
        <w:rPr>
          <w:rFonts w:ascii="Times New Roman" w:hAnsi="Times New Roman" w:cs="Times New Roman"/>
          <w:sz w:val="24"/>
          <w:szCs w:val="24"/>
        </w:rPr>
        <w:t xml:space="preserve"> support and care </w:t>
      </w:r>
      <w:r w:rsidR="00C61872">
        <w:rPr>
          <w:rFonts w:ascii="Times New Roman" w:hAnsi="Times New Roman" w:cs="Times New Roman"/>
          <w:sz w:val="24"/>
          <w:szCs w:val="24"/>
        </w:rPr>
        <w:t xml:space="preserve">to </w:t>
      </w:r>
      <w:r w:rsidR="00D1344D">
        <w:rPr>
          <w:rFonts w:ascii="Times New Roman" w:hAnsi="Times New Roman" w:cs="Times New Roman"/>
          <w:sz w:val="24"/>
          <w:szCs w:val="24"/>
        </w:rPr>
        <w:t>each person identifying as LGBT</w:t>
      </w:r>
      <w:r w:rsidR="00DF360C">
        <w:rPr>
          <w:rFonts w:ascii="Times New Roman" w:hAnsi="Times New Roman" w:cs="Times New Roman"/>
          <w:sz w:val="24"/>
          <w:szCs w:val="24"/>
        </w:rPr>
        <w:t xml:space="preserve"> (Mayer</w:t>
      </w:r>
      <w:r w:rsidR="00C44423">
        <w:rPr>
          <w:rFonts w:ascii="Times New Roman" w:hAnsi="Times New Roman" w:cs="Times New Roman"/>
          <w:sz w:val="24"/>
          <w:szCs w:val="24"/>
        </w:rPr>
        <w:t>,</w:t>
      </w:r>
      <w:r w:rsidR="00D61E7C">
        <w:rPr>
          <w:rFonts w:ascii="Times New Roman" w:hAnsi="Times New Roman" w:cs="Times New Roman"/>
          <w:sz w:val="24"/>
          <w:szCs w:val="24"/>
        </w:rPr>
        <w:t xml:space="preserve"> et al</w:t>
      </w:r>
      <w:r w:rsidR="006C3BDB">
        <w:rPr>
          <w:rFonts w:ascii="Times New Roman" w:hAnsi="Times New Roman" w:cs="Times New Roman"/>
          <w:sz w:val="24"/>
          <w:szCs w:val="24"/>
        </w:rPr>
        <w:t>.</w:t>
      </w:r>
      <w:r w:rsidR="00DF360C">
        <w:rPr>
          <w:rFonts w:ascii="Times New Roman" w:hAnsi="Times New Roman" w:cs="Times New Roman"/>
          <w:sz w:val="24"/>
          <w:szCs w:val="24"/>
        </w:rPr>
        <w:t xml:space="preserve"> 2016</w:t>
      </w:r>
      <w:r w:rsidR="00CC7C2B">
        <w:rPr>
          <w:rFonts w:ascii="Times New Roman" w:hAnsi="Times New Roman" w:cs="Times New Roman"/>
          <w:sz w:val="24"/>
          <w:szCs w:val="24"/>
        </w:rPr>
        <w:t>)</w:t>
      </w:r>
      <w:r w:rsidR="005C59E0">
        <w:rPr>
          <w:rFonts w:ascii="Times New Roman" w:hAnsi="Times New Roman" w:cs="Times New Roman"/>
          <w:sz w:val="24"/>
          <w:szCs w:val="24"/>
        </w:rPr>
        <w:t>.</w:t>
      </w:r>
    </w:p>
    <w:p w14:paraId="0C1CCC68" w14:textId="47DA7B10" w:rsidR="006D7DA1" w:rsidRDefault="006D7DA1" w:rsidP="004518C0">
      <w:pPr>
        <w:rPr>
          <w:rFonts w:ascii="Times New Roman" w:hAnsi="Times New Roman" w:cs="Times New Roman"/>
          <w:sz w:val="24"/>
          <w:szCs w:val="24"/>
        </w:rPr>
      </w:pPr>
    </w:p>
    <w:p w14:paraId="44E37470" w14:textId="0703353E" w:rsidR="00C63A60" w:rsidRPr="00FD44A9" w:rsidRDefault="006D7DA1" w:rsidP="00FD44A9">
      <w:pPr>
        <w:rPr>
          <w:rFonts w:ascii="Times New Roman" w:hAnsi="Times New Roman" w:cs="Times New Roman"/>
          <w:sz w:val="24"/>
          <w:szCs w:val="24"/>
        </w:rPr>
      </w:pPr>
      <w:r>
        <w:rPr>
          <w:rFonts w:ascii="Times New Roman" w:hAnsi="Times New Roman" w:cs="Times New Roman"/>
          <w:sz w:val="24"/>
          <w:szCs w:val="24"/>
        </w:rPr>
        <w:tab/>
      </w:r>
      <w:r w:rsidR="00013E4C">
        <w:rPr>
          <w:rFonts w:ascii="Times New Roman" w:hAnsi="Times New Roman" w:cs="Times New Roman"/>
          <w:sz w:val="24"/>
          <w:szCs w:val="24"/>
        </w:rPr>
        <w:t xml:space="preserve">A study at the University College London examining literature that had been published from 1966 and 2005 </w:t>
      </w:r>
      <w:r w:rsidR="00524F69">
        <w:rPr>
          <w:rFonts w:ascii="Times New Roman" w:hAnsi="Times New Roman" w:cs="Times New Roman"/>
          <w:sz w:val="24"/>
          <w:szCs w:val="24"/>
        </w:rPr>
        <w:t>came</w:t>
      </w:r>
      <w:r w:rsidR="00013E4C">
        <w:rPr>
          <w:rFonts w:ascii="Times New Roman" w:hAnsi="Times New Roman" w:cs="Times New Roman"/>
          <w:sz w:val="24"/>
          <w:szCs w:val="24"/>
        </w:rPr>
        <w:t xml:space="preserve"> to the conclusion that the population of LGBT were more at risk of mental health disorders, suicide and substance abuse. The vast amount of literature was seen to be highly reliable for the conclusion</w:t>
      </w:r>
      <w:r w:rsidR="005E7294">
        <w:rPr>
          <w:rFonts w:ascii="Times New Roman" w:hAnsi="Times New Roman" w:cs="Times New Roman"/>
          <w:sz w:val="24"/>
          <w:szCs w:val="24"/>
        </w:rPr>
        <w:t xml:space="preserve"> (</w:t>
      </w:r>
      <w:r w:rsidR="007913F6">
        <w:rPr>
          <w:rFonts w:ascii="Times New Roman" w:hAnsi="Times New Roman" w:cs="Times New Roman"/>
          <w:sz w:val="24"/>
          <w:szCs w:val="24"/>
        </w:rPr>
        <w:t>Mayer</w:t>
      </w:r>
      <w:r w:rsidR="000702AC">
        <w:rPr>
          <w:rFonts w:ascii="Times New Roman" w:hAnsi="Times New Roman" w:cs="Times New Roman"/>
          <w:sz w:val="24"/>
          <w:szCs w:val="24"/>
        </w:rPr>
        <w:t xml:space="preserve"> </w:t>
      </w:r>
      <w:r w:rsidR="007913F6">
        <w:rPr>
          <w:rFonts w:ascii="Times New Roman" w:hAnsi="Times New Roman" w:cs="Times New Roman"/>
          <w:sz w:val="24"/>
          <w:szCs w:val="24"/>
        </w:rPr>
        <w:t>et al</w:t>
      </w:r>
      <w:r w:rsidR="006C3BDB">
        <w:rPr>
          <w:rFonts w:ascii="Times New Roman" w:hAnsi="Times New Roman" w:cs="Times New Roman"/>
          <w:sz w:val="24"/>
          <w:szCs w:val="24"/>
        </w:rPr>
        <w:t>.</w:t>
      </w:r>
      <w:r w:rsidR="005E7294">
        <w:rPr>
          <w:rFonts w:ascii="Times New Roman" w:hAnsi="Times New Roman" w:cs="Times New Roman"/>
          <w:sz w:val="24"/>
          <w:szCs w:val="24"/>
        </w:rPr>
        <w:t xml:space="preserve"> 2016</w:t>
      </w:r>
      <w:r w:rsidR="00516BA5">
        <w:rPr>
          <w:rFonts w:ascii="Times New Roman" w:hAnsi="Times New Roman" w:cs="Times New Roman"/>
          <w:sz w:val="24"/>
          <w:szCs w:val="24"/>
        </w:rPr>
        <w:t>, p.60</w:t>
      </w:r>
      <w:r w:rsidR="005E7294">
        <w:rPr>
          <w:rFonts w:ascii="Times New Roman" w:hAnsi="Times New Roman" w:cs="Times New Roman"/>
          <w:sz w:val="24"/>
          <w:szCs w:val="24"/>
        </w:rPr>
        <w:t>)</w:t>
      </w:r>
      <w:r w:rsidR="00524F69">
        <w:rPr>
          <w:rFonts w:ascii="Times New Roman" w:hAnsi="Times New Roman" w:cs="Times New Roman"/>
          <w:sz w:val="24"/>
          <w:szCs w:val="24"/>
        </w:rPr>
        <w:t>. A</w:t>
      </w:r>
      <w:r w:rsidR="005E7294">
        <w:rPr>
          <w:rFonts w:ascii="Times New Roman" w:hAnsi="Times New Roman" w:cs="Times New Roman"/>
          <w:sz w:val="24"/>
          <w:szCs w:val="24"/>
        </w:rPr>
        <w:t xml:space="preserve">mongst the research the odds of mood and anxiety disorders was seen to be high within the LGBT population, however </w:t>
      </w:r>
      <w:r w:rsidR="00F25950">
        <w:rPr>
          <w:rFonts w:ascii="Times New Roman" w:hAnsi="Times New Roman" w:cs="Times New Roman"/>
          <w:sz w:val="24"/>
          <w:szCs w:val="24"/>
        </w:rPr>
        <w:t xml:space="preserve">there were </w:t>
      </w:r>
      <w:r w:rsidR="005E7294">
        <w:rPr>
          <w:rFonts w:ascii="Times New Roman" w:hAnsi="Times New Roman" w:cs="Times New Roman"/>
          <w:sz w:val="24"/>
          <w:szCs w:val="24"/>
        </w:rPr>
        <w:t xml:space="preserve">limitations to the research </w:t>
      </w:r>
      <w:r w:rsidR="00F25950">
        <w:rPr>
          <w:rFonts w:ascii="Times New Roman" w:hAnsi="Times New Roman" w:cs="Times New Roman"/>
          <w:sz w:val="24"/>
          <w:szCs w:val="24"/>
        </w:rPr>
        <w:t>including</w:t>
      </w:r>
      <w:r w:rsidR="005E7294">
        <w:rPr>
          <w:rFonts w:ascii="Times New Roman" w:hAnsi="Times New Roman" w:cs="Times New Roman"/>
          <w:sz w:val="24"/>
          <w:szCs w:val="24"/>
        </w:rPr>
        <w:t xml:space="preserve"> small samples</w:t>
      </w:r>
      <w:r w:rsidR="00853123">
        <w:rPr>
          <w:rFonts w:ascii="Times New Roman" w:hAnsi="Times New Roman" w:cs="Times New Roman"/>
          <w:sz w:val="24"/>
          <w:szCs w:val="24"/>
        </w:rPr>
        <w:t xml:space="preserve"> w</w:t>
      </w:r>
      <w:r w:rsidR="00854CCA">
        <w:rPr>
          <w:rFonts w:ascii="Times New Roman" w:hAnsi="Times New Roman" w:cs="Times New Roman"/>
          <w:sz w:val="24"/>
          <w:szCs w:val="24"/>
        </w:rPr>
        <w:t>hich made it</w:t>
      </w:r>
      <w:r w:rsidR="00853123">
        <w:rPr>
          <w:rFonts w:ascii="Times New Roman" w:hAnsi="Times New Roman" w:cs="Times New Roman"/>
          <w:sz w:val="24"/>
          <w:szCs w:val="24"/>
        </w:rPr>
        <w:t xml:space="preserve"> impossible to examine by the age, race, ethnicity that are known to vary in mental health disorders (</w:t>
      </w:r>
      <w:r w:rsidR="006614F2">
        <w:rPr>
          <w:rFonts w:ascii="Times New Roman" w:hAnsi="Times New Roman" w:cs="Times New Roman"/>
          <w:sz w:val="24"/>
          <w:szCs w:val="24"/>
        </w:rPr>
        <w:t>Botswick et</w:t>
      </w:r>
      <w:r w:rsidR="006C3BDB">
        <w:rPr>
          <w:rFonts w:ascii="Times New Roman" w:hAnsi="Times New Roman" w:cs="Times New Roman"/>
          <w:sz w:val="24"/>
          <w:szCs w:val="24"/>
        </w:rPr>
        <w:t xml:space="preserve"> </w:t>
      </w:r>
      <w:r w:rsidR="006614F2">
        <w:rPr>
          <w:rFonts w:ascii="Times New Roman" w:hAnsi="Times New Roman" w:cs="Times New Roman"/>
          <w:sz w:val="24"/>
          <w:szCs w:val="24"/>
        </w:rPr>
        <w:t>al. 2010</w:t>
      </w:r>
      <w:r w:rsidR="00853123">
        <w:rPr>
          <w:rFonts w:ascii="Times New Roman" w:hAnsi="Times New Roman" w:cs="Times New Roman"/>
          <w:sz w:val="24"/>
          <w:szCs w:val="24"/>
        </w:rPr>
        <w:t>)</w:t>
      </w:r>
      <w:r w:rsidR="00854CCA">
        <w:rPr>
          <w:rFonts w:ascii="Times New Roman" w:hAnsi="Times New Roman" w:cs="Times New Roman"/>
          <w:sz w:val="24"/>
          <w:szCs w:val="24"/>
        </w:rPr>
        <w:t>.</w:t>
      </w:r>
      <w:r w:rsidR="00853123">
        <w:rPr>
          <w:rFonts w:ascii="Times New Roman" w:hAnsi="Times New Roman" w:cs="Times New Roman"/>
          <w:sz w:val="24"/>
          <w:szCs w:val="24"/>
        </w:rPr>
        <w:t xml:space="preserve"> It is known that national studies within sexual orientation are rare and at this current time there is no national population study which has focused on comparing the outcomes of mental health o</w:t>
      </w:r>
      <w:r w:rsidR="00640290">
        <w:rPr>
          <w:rFonts w:ascii="Times New Roman" w:hAnsi="Times New Roman" w:cs="Times New Roman"/>
          <w:sz w:val="24"/>
          <w:szCs w:val="24"/>
        </w:rPr>
        <w:t>n</w:t>
      </w:r>
      <w:r w:rsidR="00853123">
        <w:rPr>
          <w:rFonts w:ascii="Times New Roman" w:hAnsi="Times New Roman" w:cs="Times New Roman"/>
          <w:sz w:val="24"/>
          <w:szCs w:val="24"/>
        </w:rPr>
        <w:t xml:space="preserve"> identity, attraction, behaviour</w:t>
      </w:r>
      <w:r w:rsidR="00640290">
        <w:rPr>
          <w:rFonts w:ascii="Times New Roman" w:hAnsi="Times New Roman" w:cs="Times New Roman"/>
          <w:sz w:val="24"/>
          <w:szCs w:val="24"/>
        </w:rPr>
        <w:t xml:space="preserve"> </w:t>
      </w:r>
      <w:r w:rsidR="00383680">
        <w:rPr>
          <w:rFonts w:ascii="Times New Roman" w:hAnsi="Times New Roman" w:cs="Times New Roman"/>
          <w:sz w:val="24"/>
          <w:szCs w:val="24"/>
        </w:rPr>
        <w:t>(</w:t>
      </w:r>
      <w:r w:rsidR="006614F2" w:rsidRPr="006614F2">
        <w:rPr>
          <w:rFonts w:ascii="Times New Roman" w:hAnsi="Times New Roman" w:cs="Times New Roman"/>
          <w:sz w:val="24"/>
          <w:szCs w:val="24"/>
        </w:rPr>
        <w:t xml:space="preserve"> </w:t>
      </w:r>
      <w:r w:rsidR="006614F2">
        <w:rPr>
          <w:rFonts w:ascii="Times New Roman" w:hAnsi="Times New Roman" w:cs="Times New Roman"/>
          <w:sz w:val="24"/>
          <w:szCs w:val="24"/>
        </w:rPr>
        <w:t>Botswick et</w:t>
      </w:r>
      <w:r w:rsidR="006C3BDB">
        <w:rPr>
          <w:rFonts w:ascii="Times New Roman" w:hAnsi="Times New Roman" w:cs="Times New Roman"/>
          <w:sz w:val="24"/>
          <w:szCs w:val="24"/>
        </w:rPr>
        <w:t xml:space="preserve"> </w:t>
      </w:r>
      <w:r w:rsidR="006614F2">
        <w:rPr>
          <w:rFonts w:ascii="Times New Roman" w:hAnsi="Times New Roman" w:cs="Times New Roman"/>
          <w:sz w:val="24"/>
          <w:szCs w:val="24"/>
        </w:rPr>
        <w:t>al. 201</w:t>
      </w:r>
      <w:r w:rsidR="001F0A8C">
        <w:rPr>
          <w:rFonts w:ascii="Times New Roman" w:hAnsi="Times New Roman" w:cs="Times New Roman"/>
          <w:sz w:val="24"/>
          <w:szCs w:val="24"/>
        </w:rPr>
        <w:t>0</w:t>
      </w:r>
      <w:r w:rsidR="00383680">
        <w:rPr>
          <w:rFonts w:ascii="Times New Roman" w:hAnsi="Times New Roman" w:cs="Times New Roman"/>
          <w:sz w:val="24"/>
          <w:szCs w:val="24"/>
        </w:rPr>
        <w:t>)</w:t>
      </w:r>
      <w:r w:rsidR="00640290">
        <w:rPr>
          <w:rFonts w:ascii="Times New Roman" w:hAnsi="Times New Roman" w:cs="Times New Roman"/>
          <w:sz w:val="24"/>
          <w:szCs w:val="24"/>
        </w:rPr>
        <w:t>.</w:t>
      </w:r>
      <w:r w:rsidR="00853123">
        <w:rPr>
          <w:rFonts w:ascii="Times New Roman" w:hAnsi="Times New Roman" w:cs="Times New Roman"/>
          <w:sz w:val="24"/>
          <w:szCs w:val="24"/>
        </w:rPr>
        <w:t xml:space="preserve"> </w:t>
      </w:r>
      <w:r w:rsidR="006614F2">
        <w:rPr>
          <w:rFonts w:ascii="Times New Roman" w:hAnsi="Times New Roman" w:cs="Times New Roman"/>
          <w:sz w:val="24"/>
          <w:szCs w:val="24"/>
        </w:rPr>
        <w:t>Further results in studies</w:t>
      </w:r>
      <w:r w:rsidR="00383680">
        <w:rPr>
          <w:rFonts w:ascii="Times New Roman" w:hAnsi="Times New Roman" w:cs="Times New Roman"/>
          <w:sz w:val="24"/>
          <w:szCs w:val="24"/>
        </w:rPr>
        <w:t xml:space="preserve"> prov</w:t>
      </w:r>
      <w:r w:rsidR="006A566B">
        <w:rPr>
          <w:rFonts w:ascii="Times New Roman" w:hAnsi="Times New Roman" w:cs="Times New Roman"/>
          <w:sz w:val="24"/>
          <w:szCs w:val="24"/>
        </w:rPr>
        <w:t>ided</w:t>
      </w:r>
      <w:r w:rsidR="00383680">
        <w:rPr>
          <w:rFonts w:ascii="Times New Roman" w:hAnsi="Times New Roman" w:cs="Times New Roman"/>
          <w:sz w:val="24"/>
          <w:szCs w:val="24"/>
        </w:rPr>
        <w:t xml:space="preserve"> some evidence that mental health disorders are different for women and men</w:t>
      </w:r>
      <w:r w:rsidR="006A566B">
        <w:rPr>
          <w:rFonts w:ascii="Times New Roman" w:hAnsi="Times New Roman" w:cs="Times New Roman"/>
          <w:sz w:val="24"/>
          <w:szCs w:val="24"/>
        </w:rPr>
        <w:t>,</w:t>
      </w:r>
      <w:r w:rsidR="00383680">
        <w:rPr>
          <w:rFonts w:ascii="Times New Roman" w:hAnsi="Times New Roman" w:cs="Times New Roman"/>
          <w:sz w:val="24"/>
          <w:szCs w:val="24"/>
        </w:rPr>
        <w:t xml:space="preserve"> including those with a bisexual identity and male participants who were unsure about their identity</w:t>
      </w:r>
      <w:r w:rsidR="006A566B">
        <w:rPr>
          <w:rFonts w:ascii="Times New Roman" w:hAnsi="Times New Roman" w:cs="Times New Roman"/>
          <w:sz w:val="24"/>
          <w:szCs w:val="24"/>
        </w:rPr>
        <w:t>.</w:t>
      </w:r>
      <w:r w:rsidR="00383680">
        <w:rPr>
          <w:rFonts w:ascii="Times New Roman" w:hAnsi="Times New Roman" w:cs="Times New Roman"/>
          <w:sz w:val="24"/>
          <w:szCs w:val="24"/>
        </w:rPr>
        <w:t xml:space="preserve"> </w:t>
      </w:r>
      <w:r w:rsidR="006A566B">
        <w:rPr>
          <w:rFonts w:ascii="Times New Roman" w:hAnsi="Times New Roman" w:cs="Times New Roman"/>
          <w:sz w:val="24"/>
          <w:szCs w:val="24"/>
        </w:rPr>
        <w:t>T</w:t>
      </w:r>
      <w:r w:rsidR="00383680">
        <w:rPr>
          <w:rFonts w:ascii="Times New Roman" w:hAnsi="Times New Roman" w:cs="Times New Roman"/>
          <w:sz w:val="24"/>
          <w:szCs w:val="24"/>
        </w:rPr>
        <w:t xml:space="preserve">his study states that it has evidence of a </w:t>
      </w:r>
      <w:r w:rsidR="00383680">
        <w:rPr>
          <w:rFonts w:ascii="Times New Roman" w:hAnsi="Times New Roman" w:cs="Times New Roman"/>
          <w:sz w:val="24"/>
          <w:szCs w:val="24"/>
        </w:rPr>
        <w:lastRenderedPageBreak/>
        <w:t>risk of mood and anxiety disorders amongst LGBT groups and a variety of different mental health disorders</w:t>
      </w:r>
      <w:r w:rsidR="00926476">
        <w:rPr>
          <w:rFonts w:ascii="Times New Roman" w:hAnsi="Times New Roman" w:cs="Times New Roman"/>
          <w:sz w:val="24"/>
          <w:szCs w:val="24"/>
        </w:rPr>
        <w:t xml:space="preserve"> (</w:t>
      </w:r>
      <w:r w:rsidR="006614F2">
        <w:rPr>
          <w:rFonts w:ascii="Times New Roman" w:hAnsi="Times New Roman" w:cs="Times New Roman"/>
          <w:sz w:val="24"/>
          <w:szCs w:val="24"/>
        </w:rPr>
        <w:t>Botswick et</w:t>
      </w:r>
      <w:r w:rsidR="00CF4945">
        <w:rPr>
          <w:rFonts w:ascii="Times New Roman" w:hAnsi="Times New Roman" w:cs="Times New Roman"/>
          <w:sz w:val="24"/>
          <w:szCs w:val="24"/>
        </w:rPr>
        <w:t xml:space="preserve"> </w:t>
      </w:r>
      <w:r w:rsidR="006614F2">
        <w:rPr>
          <w:rFonts w:ascii="Times New Roman" w:hAnsi="Times New Roman" w:cs="Times New Roman"/>
          <w:sz w:val="24"/>
          <w:szCs w:val="24"/>
        </w:rPr>
        <w:t>al. 2010</w:t>
      </w:r>
      <w:r w:rsidR="00926476">
        <w:rPr>
          <w:rFonts w:ascii="Times New Roman" w:hAnsi="Times New Roman" w:cs="Times New Roman"/>
          <w:sz w:val="24"/>
          <w:szCs w:val="24"/>
        </w:rPr>
        <w:t>)</w:t>
      </w:r>
      <w:r w:rsidR="001C191E">
        <w:rPr>
          <w:rFonts w:ascii="Times New Roman" w:hAnsi="Times New Roman" w:cs="Times New Roman"/>
          <w:sz w:val="24"/>
          <w:szCs w:val="24"/>
        </w:rPr>
        <w:t>.</w:t>
      </w:r>
      <w:r w:rsidR="00926476">
        <w:rPr>
          <w:rFonts w:ascii="Times New Roman" w:hAnsi="Times New Roman" w:cs="Times New Roman"/>
          <w:sz w:val="24"/>
          <w:szCs w:val="24"/>
        </w:rPr>
        <w:t xml:space="preserve"> </w:t>
      </w:r>
    </w:p>
    <w:p w14:paraId="684AC4F7" w14:textId="77777777" w:rsidR="00C63A60" w:rsidRPr="00C63A60" w:rsidRDefault="00C63A60" w:rsidP="00C63A60">
      <w:pPr>
        <w:ind w:left="2160" w:firstLine="720"/>
        <w:rPr>
          <w:rFonts w:ascii="Times New Roman" w:hAnsi="Times New Roman" w:cs="Times New Roman"/>
          <w:sz w:val="24"/>
          <w:szCs w:val="24"/>
          <w:u w:val="single"/>
        </w:rPr>
      </w:pPr>
    </w:p>
    <w:p w14:paraId="2897AE15" w14:textId="087B6725" w:rsidR="00C63A60" w:rsidRDefault="00C63A60" w:rsidP="00C63A60">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Many young people do not wish to disclose their sexual identity to their parents, for some young LGBT people they may leave clues for their family to see such as gay books. It is said that this type of behaviour may be due to a conflict of uncertainty, will they be accepted and supported by their family or will be seen as mad or a bad person (Davies, </w:t>
      </w:r>
      <w:r w:rsidR="00054F5F">
        <w:rPr>
          <w:rFonts w:ascii="Times New Roman" w:hAnsi="Times New Roman" w:cs="Times New Roman"/>
          <w:color w:val="000000" w:themeColor="text1"/>
          <w:sz w:val="24"/>
          <w:szCs w:val="24"/>
        </w:rPr>
        <w:t>1996</w:t>
      </w:r>
      <w:r>
        <w:rPr>
          <w:rFonts w:ascii="Times New Roman" w:hAnsi="Times New Roman" w:cs="Times New Roman"/>
          <w:color w:val="000000" w:themeColor="text1"/>
          <w:sz w:val="24"/>
          <w:szCs w:val="24"/>
        </w:rPr>
        <w:t xml:space="preserve">). Research has suggested that rejection or acceptance by parents has an impact on adolescent mental health. The more parents were seen to put upon the young person their expectations or beliefs with conditional love the more the young people were having feelings of withdrawal, guilt and reported more struggles with their mental health. Furthermore, parents who put their expectations and beliefs on their child may affect the child’s autonomy development, suggesting this leads to the child not developing a healthy sense of themselves, leading to issues with self-esteem, depression, and feelings of suicide (Bebes, </w:t>
      </w:r>
      <w:r w:rsidR="008E59AF">
        <w:rPr>
          <w:rFonts w:ascii="Times New Roman" w:hAnsi="Times New Roman" w:cs="Times New Roman"/>
          <w:color w:val="000000" w:themeColor="text1"/>
          <w:sz w:val="24"/>
          <w:szCs w:val="24"/>
        </w:rPr>
        <w:t>et al</w:t>
      </w:r>
      <w:r w:rsidR="006C3BD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2013). If a client is reluctant to disclose their sexual identity to their parents, it could be for reasons such as protecting themselves from violence or verbal abuse. For some LGBT clients they may find their relationship with their parents will stay the same or improve after disclosing their sexual identity. Research suggests that there is a potential for both </w:t>
      </w:r>
      <w:r w:rsidR="004969DD">
        <w:rPr>
          <w:rFonts w:ascii="Times New Roman" w:hAnsi="Times New Roman" w:cs="Times New Roman"/>
          <w:color w:val="000000" w:themeColor="text1"/>
          <w:sz w:val="24"/>
          <w:szCs w:val="24"/>
        </w:rPr>
        <w:t>short- and long-term</w:t>
      </w:r>
      <w:r>
        <w:rPr>
          <w:rFonts w:ascii="Times New Roman" w:hAnsi="Times New Roman" w:cs="Times New Roman"/>
          <w:color w:val="000000" w:themeColor="text1"/>
          <w:sz w:val="24"/>
          <w:szCs w:val="24"/>
        </w:rPr>
        <w:t xml:space="preserve"> outcomes for clients especially when their family are open and connected, with this there are healthy outcomes for an LGBT adolescent client (Grafsky. 2017). Furthermore, adolescents that have acceptance from their parents may experience high self-esteem, will be comfortable with their sexuality and be able to express their sexual identity to others. They will socialise with other LGBT adolescents, have a good relationship with their parents and will be less likely to have mental health issues related to their sexual identity (Grafsky</w:t>
      </w:r>
      <w:r w:rsidR="004969D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2017).</w:t>
      </w:r>
    </w:p>
    <w:p w14:paraId="7D1FC376" w14:textId="1C6E5803" w:rsidR="00BD28E3" w:rsidRDefault="00BD28E3" w:rsidP="00BD28E3">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is known that in Western cultures of today, social acceptance has improved with young adolescents disclosing their sexual identity at a younger age, and is known that around 80% of LGBT young adolescents have an understanding of their sexual identity by the age of 15. It is known that LGBT young adolescents who have identified their sexuality without disclosing to others may be at risk of suicide. Young adolescents may be dealing with issues related to their sexuality or gender identity and it is said to be important for therapists to ask them questions about struggling with sexual identity (Donnell, 2014). </w:t>
      </w:r>
    </w:p>
    <w:p w14:paraId="469A91AF" w14:textId="6421335F" w:rsidR="00BD28E3" w:rsidRDefault="00BD28E3" w:rsidP="00BD28E3">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Although Western cultures have more social acceptance towards LGBT, it has been reported that LGBT adolescents are experiencing bullying and discrimination from their family, school and community. Young adolescents that are worried about negative reactions may not feel comfortable when it comes to disclosing their sexual identity early in a therapeutic relationship. It suggests that by ensuring that the client environment is a safe place, promoting LGBT equality and inclusion of posters will allow the clients an opportunity to disclose their sexual identity and invites the client to discuss and explore their struggles (Donnell, 2014). Furthermore, adolescents who may be confused or struggling with their sexuality or gender may not identify as LGBT and as the therapist facilitates a safe environment for them to disclose issues, they may become more inclined to address them. Many adolescents will feel uncomfortable speaking to a therapist in their first session and suggest that therapists may use the time to cautiously build trust and respect with their client</w:t>
      </w:r>
      <w:r w:rsidRPr="00AE4726">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(Donnell,</w:t>
      </w:r>
      <w:r w:rsidR="00917A49">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2014).</w:t>
      </w:r>
    </w:p>
    <w:p w14:paraId="32D3BE51" w14:textId="7C0C0E07" w:rsidR="00BD28E3" w:rsidRDefault="00BD28E3" w:rsidP="00BD28E3">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LGBT adolescents who come from religious families are likely to suffer negative experiences due to their family traditions, which may cause conflict within their family. An LGBT adolescent may find conflict between their religion and their sexual identity which  may indicate the client is going through emotional and social ruptures in their life which it is suggested would need to be negotiated. Furthermore, having a personal identity or pattern of conditioning a new LGBT identity is said to be a struggle and distressing for a client (Donnell, 2014). Some of the known potential outcomes for LGBT people are: Identity Integration, this is said to be the first outcome for LGBT people who also have a religious identity, with this LGBT people may work to incorporate their sexual identity with their religious identity. Compartmentalisation is said to lead to LGBT people not accepting both their religious identities and sexual identities, it is believed that compartmentalisation leads to psychological distress. Another outcome may be rejecting their religious identity and sexual identity and trying to hide their sexuality. It is said by researchers studying the loss of sexual identities that an individual may seek conversion therapy, this form of therapy is known to be dangerous and harmful for an LGBT individual (Wood</w:t>
      </w:r>
      <w:r w:rsidR="00C050AA">
        <w:rPr>
          <w:rFonts w:ascii="Times New Roman" w:hAnsi="Times New Roman" w:cs="Times New Roman"/>
          <w:color w:val="000000" w:themeColor="text1"/>
          <w:sz w:val="24"/>
          <w:szCs w:val="24"/>
        </w:rPr>
        <w:t xml:space="preserve"> et al. 2014</w:t>
      </w:r>
      <w:r>
        <w:rPr>
          <w:rFonts w:ascii="Times New Roman" w:hAnsi="Times New Roman" w:cs="Times New Roman"/>
          <w:color w:val="000000" w:themeColor="text1"/>
          <w:sz w:val="24"/>
          <w:szCs w:val="24"/>
        </w:rPr>
        <w:t>).</w:t>
      </w:r>
    </w:p>
    <w:p w14:paraId="05670F51" w14:textId="77777777" w:rsidR="00BD28E3" w:rsidRDefault="00BD28E3" w:rsidP="00C63A60">
      <w:pPr>
        <w:ind w:firstLine="720"/>
        <w:rPr>
          <w:rFonts w:ascii="Times New Roman" w:hAnsi="Times New Roman" w:cs="Times New Roman"/>
          <w:color w:val="000000" w:themeColor="text1"/>
          <w:sz w:val="24"/>
          <w:szCs w:val="24"/>
        </w:rPr>
      </w:pPr>
    </w:p>
    <w:p w14:paraId="67E66BD7" w14:textId="77777777" w:rsidR="00C63A60" w:rsidRDefault="00C63A60" w:rsidP="004518C0">
      <w:pPr>
        <w:rPr>
          <w:rFonts w:ascii="Times New Roman" w:hAnsi="Times New Roman" w:cs="Times New Roman"/>
          <w:sz w:val="24"/>
          <w:szCs w:val="24"/>
        </w:rPr>
      </w:pPr>
    </w:p>
    <w:p w14:paraId="339747B6" w14:textId="77777777" w:rsidR="00C63A60" w:rsidRDefault="00C63A60" w:rsidP="004518C0">
      <w:pPr>
        <w:rPr>
          <w:rFonts w:ascii="Times New Roman" w:hAnsi="Times New Roman" w:cs="Times New Roman"/>
          <w:sz w:val="24"/>
          <w:szCs w:val="24"/>
        </w:rPr>
      </w:pPr>
    </w:p>
    <w:p w14:paraId="18905F2B" w14:textId="77777777" w:rsidR="00C63A60" w:rsidRDefault="00C63A60" w:rsidP="004518C0">
      <w:pPr>
        <w:rPr>
          <w:rFonts w:ascii="Times New Roman" w:hAnsi="Times New Roman" w:cs="Times New Roman"/>
          <w:sz w:val="24"/>
          <w:szCs w:val="24"/>
        </w:rPr>
      </w:pPr>
    </w:p>
    <w:p w14:paraId="0B761C6F" w14:textId="77777777" w:rsidR="00C63A60" w:rsidRDefault="00C63A60" w:rsidP="004518C0">
      <w:pPr>
        <w:rPr>
          <w:rFonts w:ascii="Times New Roman" w:hAnsi="Times New Roman" w:cs="Times New Roman"/>
          <w:sz w:val="24"/>
          <w:szCs w:val="24"/>
        </w:rPr>
      </w:pPr>
    </w:p>
    <w:p w14:paraId="6885885D" w14:textId="77777777" w:rsidR="00C63A60" w:rsidRDefault="00C63A60" w:rsidP="004518C0">
      <w:pPr>
        <w:rPr>
          <w:rFonts w:ascii="Times New Roman" w:hAnsi="Times New Roman" w:cs="Times New Roman"/>
          <w:sz w:val="24"/>
          <w:szCs w:val="24"/>
        </w:rPr>
      </w:pPr>
    </w:p>
    <w:p w14:paraId="0E627CDE" w14:textId="77777777" w:rsidR="00C63A60" w:rsidRDefault="00C63A60" w:rsidP="004518C0">
      <w:pPr>
        <w:rPr>
          <w:rFonts w:ascii="Times New Roman" w:hAnsi="Times New Roman" w:cs="Times New Roman"/>
          <w:sz w:val="24"/>
          <w:szCs w:val="24"/>
        </w:rPr>
      </w:pPr>
    </w:p>
    <w:p w14:paraId="086A78B5" w14:textId="77777777" w:rsidR="00A74A46" w:rsidRDefault="00A74A46" w:rsidP="004518C0">
      <w:pPr>
        <w:rPr>
          <w:rFonts w:ascii="Times New Roman" w:hAnsi="Times New Roman" w:cs="Times New Roman"/>
          <w:sz w:val="24"/>
          <w:szCs w:val="24"/>
        </w:rPr>
      </w:pPr>
    </w:p>
    <w:p w14:paraId="205A44BF" w14:textId="77777777" w:rsidR="00A74A46" w:rsidRDefault="00A74A46" w:rsidP="004518C0">
      <w:pPr>
        <w:rPr>
          <w:rFonts w:ascii="Times New Roman" w:hAnsi="Times New Roman" w:cs="Times New Roman"/>
          <w:sz w:val="24"/>
          <w:szCs w:val="24"/>
        </w:rPr>
      </w:pPr>
    </w:p>
    <w:p w14:paraId="7A114664" w14:textId="77777777" w:rsidR="00FD44A9" w:rsidRDefault="00FD44A9" w:rsidP="009E63EF">
      <w:pPr>
        <w:ind w:left="720" w:firstLine="720"/>
        <w:rPr>
          <w:rFonts w:ascii="Times New Roman" w:hAnsi="Times New Roman" w:cs="Times New Roman"/>
          <w:sz w:val="24"/>
          <w:szCs w:val="24"/>
          <w:u w:val="single"/>
          <w:lang w:val="en-US"/>
        </w:rPr>
      </w:pPr>
    </w:p>
    <w:p w14:paraId="6B0656C7" w14:textId="77777777" w:rsidR="00FD44A9" w:rsidRDefault="00FD44A9" w:rsidP="009E63EF">
      <w:pPr>
        <w:ind w:left="720" w:firstLine="720"/>
        <w:rPr>
          <w:rFonts w:ascii="Times New Roman" w:hAnsi="Times New Roman" w:cs="Times New Roman"/>
          <w:sz w:val="24"/>
          <w:szCs w:val="24"/>
          <w:u w:val="single"/>
          <w:lang w:val="en-US"/>
        </w:rPr>
      </w:pPr>
    </w:p>
    <w:p w14:paraId="2F248594" w14:textId="77777777" w:rsidR="00FD44A9" w:rsidRDefault="00FD44A9" w:rsidP="009E63EF">
      <w:pPr>
        <w:ind w:left="720" w:firstLine="720"/>
        <w:rPr>
          <w:rFonts w:ascii="Times New Roman" w:hAnsi="Times New Roman" w:cs="Times New Roman"/>
          <w:sz w:val="24"/>
          <w:szCs w:val="24"/>
          <w:u w:val="single"/>
          <w:lang w:val="en-US"/>
        </w:rPr>
      </w:pPr>
    </w:p>
    <w:p w14:paraId="5E0D0C41" w14:textId="77777777" w:rsidR="00FD44A9" w:rsidRDefault="00FD44A9" w:rsidP="009E63EF">
      <w:pPr>
        <w:ind w:left="720" w:firstLine="720"/>
        <w:rPr>
          <w:rFonts w:ascii="Times New Roman" w:hAnsi="Times New Roman" w:cs="Times New Roman"/>
          <w:sz w:val="24"/>
          <w:szCs w:val="24"/>
          <w:u w:val="single"/>
          <w:lang w:val="en-US"/>
        </w:rPr>
      </w:pPr>
    </w:p>
    <w:p w14:paraId="3FCE01A7" w14:textId="77777777" w:rsidR="00FD44A9" w:rsidRDefault="00FD44A9" w:rsidP="009E63EF">
      <w:pPr>
        <w:ind w:left="720" w:firstLine="720"/>
        <w:rPr>
          <w:rFonts w:ascii="Times New Roman" w:hAnsi="Times New Roman" w:cs="Times New Roman"/>
          <w:sz w:val="24"/>
          <w:szCs w:val="24"/>
          <w:u w:val="single"/>
          <w:lang w:val="en-US"/>
        </w:rPr>
      </w:pPr>
    </w:p>
    <w:p w14:paraId="02CA167E" w14:textId="77777777" w:rsidR="00FD44A9" w:rsidRDefault="00FD44A9" w:rsidP="009E63EF">
      <w:pPr>
        <w:ind w:left="720" w:firstLine="720"/>
        <w:rPr>
          <w:rFonts w:ascii="Times New Roman" w:hAnsi="Times New Roman" w:cs="Times New Roman"/>
          <w:sz w:val="24"/>
          <w:szCs w:val="24"/>
          <w:u w:val="single"/>
          <w:lang w:val="en-US"/>
        </w:rPr>
      </w:pPr>
    </w:p>
    <w:p w14:paraId="72ED0C0B" w14:textId="77777777" w:rsidR="00FD44A9" w:rsidRDefault="00FD44A9" w:rsidP="009E63EF">
      <w:pPr>
        <w:ind w:left="720" w:firstLine="720"/>
        <w:rPr>
          <w:rFonts w:ascii="Times New Roman" w:hAnsi="Times New Roman" w:cs="Times New Roman"/>
          <w:sz w:val="24"/>
          <w:szCs w:val="24"/>
          <w:u w:val="single"/>
          <w:lang w:val="en-US"/>
        </w:rPr>
      </w:pPr>
    </w:p>
    <w:p w14:paraId="4A5EFA61" w14:textId="77777777" w:rsidR="00FD44A9" w:rsidRDefault="00FD44A9" w:rsidP="009E63EF">
      <w:pPr>
        <w:ind w:left="720" w:firstLine="720"/>
        <w:rPr>
          <w:rFonts w:ascii="Times New Roman" w:hAnsi="Times New Roman" w:cs="Times New Roman"/>
          <w:sz w:val="24"/>
          <w:szCs w:val="24"/>
          <w:u w:val="single"/>
          <w:lang w:val="en-US"/>
        </w:rPr>
      </w:pPr>
    </w:p>
    <w:p w14:paraId="0F5D207B" w14:textId="77777777" w:rsidR="00FD44A9" w:rsidRDefault="00FD44A9" w:rsidP="009E63EF">
      <w:pPr>
        <w:ind w:left="720" w:firstLine="720"/>
        <w:rPr>
          <w:rFonts w:ascii="Times New Roman" w:hAnsi="Times New Roman" w:cs="Times New Roman"/>
          <w:sz w:val="24"/>
          <w:szCs w:val="24"/>
          <w:u w:val="single"/>
          <w:lang w:val="en-US"/>
        </w:rPr>
      </w:pPr>
    </w:p>
    <w:p w14:paraId="4388232B" w14:textId="77777777" w:rsidR="00C050AA" w:rsidRDefault="00C050AA" w:rsidP="00852D0E">
      <w:pPr>
        <w:ind w:left="1440" w:firstLine="720"/>
        <w:rPr>
          <w:rFonts w:ascii="Times New Roman" w:hAnsi="Times New Roman" w:cs="Times New Roman"/>
          <w:sz w:val="24"/>
          <w:szCs w:val="24"/>
          <w:u w:val="single"/>
          <w:lang w:val="en-US"/>
        </w:rPr>
      </w:pPr>
    </w:p>
    <w:p w14:paraId="75811D91" w14:textId="77777777" w:rsidR="00C050AA" w:rsidRDefault="00C050AA" w:rsidP="00852D0E">
      <w:pPr>
        <w:ind w:left="1440" w:firstLine="720"/>
        <w:rPr>
          <w:rFonts w:ascii="Times New Roman" w:hAnsi="Times New Roman" w:cs="Times New Roman"/>
          <w:sz w:val="24"/>
          <w:szCs w:val="24"/>
          <w:u w:val="single"/>
          <w:lang w:val="en-US"/>
        </w:rPr>
      </w:pPr>
    </w:p>
    <w:p w14:paraId="6A3EDB92" w14:textId="58BA133E" w:rsidR="00A16C7F" w:rsidRPr="00A16C7F" w:rsidRDefault="00A16C7F" w:rsidP="00852D0E">
      <w:pPr>
        <w:ind w:left="1440" w:firstLine="720"/>
        <w:rPr>
          <w:rFonts w:ascii="Times New Roman" w:hAnsi="Times New Roman" w:cs="Times New Roman"/>
          <w:sz w:val="24"/>
          <w:szCs w:val="24"/>
          <w:u w:val="single"/>
          <w:lang w:val="en-US"/>
        </w:rPr>
      </w:pPr>
      <w:r w:rsidRPr="00A16C7F">
        <w:rPr>
          <w:rFonts w:ascii="Times New Roman" w:hAnsi="Times New Roman" w:cs="Times New Roman"/>
          <w:sz w:val="24"/>
          <w:szCs w:val="24"/>
          <w:u w:val="single"/>
          <w:lang w:val="en-US"/>
        </w:rPr>
        <w:lastRenderedPageBreak/>
        <w:t>Theoretical approaches/interventions</w:t>
      </w:r>
    </w:p>
    <w:p w14:paraId="43A42E76" w14:textId="71CC293E" w:rsidR="00A74A46" w:rsidRDefault="00A74A46" w:rsidP="004518C0">
      <w:pPr>
        <w:rPr>
          <w:rFonts w:ascii="Times New Roman" w:hAnsi="Times New Roman" w:cs="Times New Roman"/>
          <w:sz w:val="24"/>
          <w:szCs w:val="24"/>
        </w:rPr>
      </w:pPr>
    </w:p>
    <w:p w14:paraId="396FFDB9" w14:textId="4FB15891" w:rsidR="00603484" w:rsidRDefault="00926476" w:rsidP="00603484">
      <w:pPr>
        <w:ind w:firstLine="720"/>
        <w:rPr>
          <w:rFonts w:ascii="Times New Roman" w:hAnsi="Times New Roman" w:cs="Times New Roman"/>
          <w:sz w:val="24"/>
          <w:szCs w:val="24"/>
        </w:rPr>
      </w:pPr>
      <w:r>
        <w:rPr>
          <w:rFonts w:ascii="Times New Roman" w:hAnsi="Times New Roman" w:cs="Times New Roman"/>
          <w:sz w:val="24"/>
          <w:szCs w:val="24"/>
        </w:rPr>
        <w:t>Meyer’s minority stress model has provided a framework to understand how the LGBT population suffer with sexual identity stresses, which</w:t>
      </w:r>
      <w:r w:rsidR="00937B5C">
        <w:rPr>
          <w:rFonts w:ascii="Times New Roman" w:hAnsi="Times New Roman" w:cs="Times New Roman"/>
          <w:sz w:val="24"/>
          <w:szCs w:val="24"/>
        </w:rPr>
        <w:t xml:space="preserve"> has been suggested </w:t>
      </w:r>
      <w:r>
        <w:rPr>
          <w:rFonts w:ascii="Times New Roman" w:hAnsi="Times New Roman" w:cs="Times New Roman"/>
          <w:sz w:val="24"/>
          <w:szCs w:val="24"/>
        </w:rPr>
        <w:t>puts</w:t>
      </w:r>
      <w:r w:rsidR="00937B5C">
        <w:rPr>
          <w:rFonts w:ascii="Times New Roman" w:hAnsi="Times New Roman" w:cs="Times New Roman"/>
          <w:sz w:val="24"/>
          <w:szCs w:val="24"/>
        </w:rPr>
        <w:t xml:space="preserve"> the LGBT population</w:t>
      </w:r>
      <w:r>
        <w:rPr>
          <w:rFonts w:ascii="Times New Roman" w:hAnsi="Times New Roman" w:cs="Times New Roman"/>
          <w:sz w:val="24"/>
          <w:szCs w:val="24"/>
        </w:rPr>
        <w:t xml:space="preserve"> at greater risk of developing a mental health disorder (</w:t>
      </w:r>
      <w:r w:rsidR="006614F2">
        <w:rPr>
          <w:rFonts w:ascii="Times New Roman" w:hAnsi="Times New Roman" w:cs="Times New Roman"/>
          <w:sz w:val="24"/>
          <w:szCs w:val="24"/>
        </w:rPr>
        <w:t>Botswick et</w:t>
      </w:r>
      <w:r w:rsidR="00EE610F">
        <w:rPr>
          <w:rFonts w:ascii="Times New Roman" w:hAnsi="Times New Roman" w:cs="Times New Roman"/>
          <w:sz w:val="24"/>
          <w:szCs w:val="24"/>
        </w:rPr>
        <w:t xml:space="preserve"> </w:t>
      </w:r>
      <w:r w:rsidR="006614F2">
        <w:rPr>
          <w:rFonts w:ascii="Times New Roman" w:hAnsi="Times New Roman" w:cs="Times New Roman"/>
          <w:sz w:val="24"/>
          <w:szCs w:val="24"/>
        </w:rPr>
        <w:t>al. 2010</w:t>
      </w:r>
      <w:r w:rsidR="00937B5C">
        <w:rPr>
          <w:rFonts w:ascii="Times New Roman" w:hAnsi="Times New Roman" w:cs="Times New Roman"/>
          <w:sz w:val="24"/>
          <w:szCs w:val="24"/>
        </w:rPr>
        <w:t xml:space="preserve">). Minority stress is understood to consist of five factors, these factors include a person’s experience of discrimination, assumptions of rejection, choices around disclosure and having feelings of negative </w:t>
      </w:r>
      <w:r w:rsidR="00FD4D6F">
        <w:rPr>
          <w:rFonts w:ascii="Times New Roman" w:hAnsi="Times New Roman" w:cs="Times New Roman"/>
          <w:sz w:val="24"/>
          <w:szCs w:val="24"/>
        </w:rPr>
        <w:t>views</w:t>
      </w:r>
      <w:r w:rsidR="00937B5C">
        <w:rPr>
          <w:rFonts w:ascii="Times New Roman" w:hAnsi="Times New Roman" w:cs="Times New Roman"/>
          <w:sz w:val="24"/>
          <w:szCs w:val="24"/>
        </w:rPr>
        <w:t xml:space="preserve"> about their own</w:t>
      </w:r>
      <w:r w:rsidR="00FD4D6F">
        <w:rPr>
          <w:rFonts w:ascii="Times New Roman" w:hAnsi="Times New Roman" w:cs="Times New Roman"/>
          <w:sz w:val="24"/>
          <w:szCs w:val="24"/>
        </w:rPr>
        <w:t xml:space="preserve"> sexual</w:t>
      </w:r>
      <w:r w:rsidR="00937B5C">
        <w:rPr>
          <w:rFonts w:ascii="Times New Roman" w:hAnsi="Times New Roman" w:cs="Times New Roman"/>
          <w:sz w:val="24"/>
          <w:szCs w:val="24"/>
        </w:rPr>
        <w:t xml:space="preserve"> identity</w:t>
      </w:r>
      <w:r w:rsidR="001B252B">
        <w:rPr>
          <w:rFonts w:ascii="Times New Roman" w:hAnsi="Times New Roman" w:cs="Times New Roman"/>
          <w:sz w:val="24"/>
          <w:szCs w:val="24"/>
        </w:rPr>
        <w:t xml:space="preserve"> </w:t>
      </w:r>
      <w:r w:rsidR="00FD4D6F">
        <w:rPr>
          <w:rFonts w:ascii="Times New Roman" w:hAnsi="Times New Roman" w:cs="Times New Roman"/>
          <w:sz w:val="24"/>
          <w:szCs w:val="24"/>
        </w:rPr>
        <w:t>(</w:t>
      </w:r>
      <w:bookmarkStart w:id="5" w:name="_Hlk63171728"/>
      <w:r w:rsidR="009E1767">
        <w:rPr>
          <w:rFonts w:ascii="Times New Roman" w:hAnsi="Times New Roman" w:cs="Times New Roman"/>
          <w:sz w:val="24"/>
          <w:szCs w:val="24"/>
        </w:rPr>
        <w:t>ScienceDirect</w:t>
      </w:r>
      <w:r w:rsidR="001132EB">
        <w:rPr>
          <w:rFonts w:ascii="Times New Roman" w:hAnsi="Times New Roman" w:cs="Times New Roman"/>
          <w:sz w:val="24"/>
          <w:szCs w:val="24"/>
        </w:rPr>
        <w:t>, 2017</w:t>
      </w:r>
      <w:bookmarkEnd w:id="5"/>
      <w:r w:rsidR="00FD4D6F">
        <w:rPr>
          <w:rFonts w:ascii="Times New Roman" w:hAnsi="Times New Roman" w:cs="Times New Roman"/>
          <w:sz w:val="24"/>
          <w:szCs w:val="24"/>
        </w:rPr>
        <w:t>)</w:t>
      </w:r>
      <w:r w:rsidR="00E333B3">
        <w:rPr>
          <w:rFonts w:ascii="Times New Roman" w:hAnsi="Times New Roman" w:cs="Times New Roman"/>
          <w:sz w:val="24"/>
          <w:szCs w:val="24"/>
        </w:rPr>
        <w:t xml:space="preserve">. </w:t>
      </w:r>
    </w:p>
    <w:p w14:paraId="07CAB03E" w14:textId="66ED8E24" w:rsidR="00603484" w:rsidRDefault="001D16B5"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Framework to aid in understanding sexual orientation</w:t>
      </w:r>
      <w:r w:rsidR="00C863FF">
        <w:rPr>
          <w:rFonts w:ascii="Times New Roman" w:hAnsi="Times New Roman" w:cs="Times New Roman"/>
          <w:sz w:val="24"/>
          <w:szCs w:val="24"/>
        </w:rPr>
        <w:t>.</w:t>
      </w:r>
    </w:p>
    <w:p w14:paraId="4272DCDC" w14:textId="1B2D183F" w:rsidR="00C863FF" w:rsidRDefault="000C6D37"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Model puts forward </w:t>
      </w:r>
      <w:r w:rsidR="00851E1E">
        <w:rPr>
          <w:rFonts w:ascii="Times New Roman" w:hAnsi="Times New Roman" w:cs="Times New Roman"/>
          <w:sz w:val="24"/>
          <w:szCs w:val="24"/>
        </w:rPr>
        <w:t>LGBT individuals face</w:t>
      </w:r>
      <w:r w:rsidR="00D01D06">
        <w:rPr>
          <w:rFonts w:ascii="Times New Roman" w:hAnsi="Times New Roman" w:cs="Times New Roman"/>
          <w:sz w:val="24"/>
          <w:szCs w:val="24"/>
        </w:rPr>
        <w:t xml:space="preserve"> hostile</w:t>
      </w:r>
      <w:r w:rsidR="00851E1E">
        <w:rPr>
          <w:rFonts w:ascii="Times New Roman" w:hAnsi="Times New Roman" w:cs="Times New Roman"/>
          <w:sz w:val="24"/>
          <w:szCs w:val="24"/>
        </w:rPr>
        <w:t xml:space="preserve"> stressors</w:t>
      </w:r>
      <w:r w:rsidR="002B7FB4">
        <w:rPr>
          <w:rFonts w:ascii="Times New Roman" w:hAnsi="Times New Roman" w:cs="Times New Roman"/>
          <w:sz w:val="24"/>
          <w:szCs w:val="24"/>
        </w:rPr>
        <w:t>.</w:t>
      </w:r>
    </w:p>
    <w:p w14:paraId="2C07E3B5" w14:textId="31DFC58D" w:rsidR="002B7FB4" w:rsidRDefault="002B7FB4"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Stressors have a</w:t>
      </w:r>
      <w:r w:rsidR="00106474">
        <w:rPr>
          <w:rFonts w:ascii="Times New Roman" w:hAnsi="Times New Roman" w:cs="Times New Roman"/>
          <w:sz w:val="24"/>
          <w:szCs w:val="24"/>
        </w:rPr>
        <w:t xml:space="preserve"> negative</w:t>
      </w:r>
      <w:r>
        <w:rPr>
          <w:rFonts w:ascii="Times New Roman" w:hAnsi="Times New Roman" w:cs="Times New Roman"/>
          <w:sz w:val="24"/>
          <w:szCs w:val="24"/>
        </w:rPr>
        <w:t xml:space="preserve"> effect on LGBT </w:t>
      </w:r>
      <w:r w:rsidR="00211B13">
        <w:rPr>
          <w:rFonts w:ascii="Times New Roman" w:hAnsi="Times New Roman" w:cs="Times New Roman"/>
          <w:sz w:val="24"/>
          <w:szCs w:val="24"/>
        </w:rPr>
        <w:t>individual’s</w:t>
      </w:r>
      <w:r w:rsidR="00CF1EF6">
        <w:rPr>
          <w:rFonts w:ascii="Times New Roman" w:hAnsi="Times New Roman" w:cs="Times New Roman"/>
          <w:sz w:val="24"/>
          <w:szCs w:val="24"/>
        </w:rPr>
        <w:t xml:space="preserve"> health.</w:t>
      </w:r>
    </w:p>
    <w:p w14:paraId="5E3DD7FB" w14:textId="044220CB" w:rsidR="00CF1EF6" w:rsidRDefault="00CF1EF6"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Applies to gender </w:t>
      </w:r>
      <w:r w:rsidR="00BB0D63">
        <w:rPr>
          <w:rFonts w:ascii="Times New Roman" w:hAnsi="Times New Roman" w:cs="Times New Roman"/>
          <w:sz w:val="24"/>
          <w:szCs w:val="24"/>
        </w:rPr>
        <w:t>variant.</w:t>
      </w:r>
    </w:p>
    <w:p w14:paraId="77F0B0C2" w14:textId="5D0509A7" w:rsidR="00BB0D63" w:rsidRDefault="00BB0D63"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Stressors may </w:t>
      </w:r>
      <w:r w:rsidR="0080067F">
        <w:rPr>
          <w:rFonts w:ascii="Times New Roman" w:hAnsi="Times New Roman" w:cs="Times New Roman"/>
          <w:sz w:val="24"/>
          <w:szCs w:val="24"/>
        </w:rPr>
        <w:t xml:space="preserve">include experience of discrimination. </w:t>
      </w:r>
    </w:p>
    <w:p w14:paraId="2550425B" w14:textId="486F5314" w:rsidR="0026348A" w:rsidRDefault="0026348A"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Focuses on physical and mental health outcomes. </w:t>
      </w:r>
    </w:p>
    <w:p w14:paraId="71D3008D" w14:textId="11B83841" w:rsidR="00C3135B" w:rsidRDefault="00C3135B" w:rsidP="00140817">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Does not include academic outcomes of LGBT individuals. </w:t>
      </w:r>
    </w:p>
    <w:p w14:paraId="4853734E" w14:textId="77777777" w:rsidR="00565BDC" w:rsidRDefault="00565BDC" w:rsidP="0010032D">
      <w:pPr>
        <w:pStyle w:val="ListParagraph"/>
        <w:ind w:left="1440"/>
        <w:rPr>
          <w:rFonts w:ascii="Times New Roman" w:hAnsi="Times New Roman" w:cs="Times New Roman"/>
          <w:sz w:val="24"/>
          <w:szCs w:val="24"/>
        </w:rPr>
      </w:pPr>
    </w:p>
    <w:p w14:paraId="45035C2D" w14:textId="11F24F19" w:rsidR="0010032D" w:rsidRDefault="0010032D" w:rsidP="00AF1D00">
      <w:pPr>
        <w:pStyle w:val="ListParagraph"/>
        <w:ind w:left="5040" w:firstLine="720"/>
        <w:rPr>
          <w:rFonts w:ascii="Times New Roman" w:hAnsi="Times New Roman" w:cs="Times New Roman"/>
          <w:sz w:val="24"/>
          <w:szCs w:val="24"/>
        </w:rPr>
      </w:pPr>
      <w:r>
        <w:rPr>
          <w:rFonts w:ascii="Times New Roman" w:hAnsi="Times New Roman" w:cs="Times New Roman"/>
          <w:sz w:val="24"/>
          <w:szCs w:val="24"/>
        </w:rPr>
        <w:t>(</w:t>
      </w:r>
      <w:r w:rsidR="009E1767">
        <w:rPr>
          <w:rFonts w:ascii="Times New Roman" w:hAnsi="Times New Roman" w:cs="Times New Roman"/>
          <w:sz w:val="24"/>
          <w:szCs w:val="24"/>
        </w:rPr>
        <w:t>ScienceDirect</w:t>
      </w:r>
      <w:r w:rsidR="00DA408D">
        <w:rPr>
          <w:rFonts w:ascii="Times New Roman" w:hAnsi="Times New Roman" w:cs="Times New Roman"/>
          <w:sz w:val="24"/>
          <w:szCs w:val="24"/>
        </w:rPr>
        <w:t>, 2017</w:t>
      </w:r>
      <w:r w:rsidR="000C2BF7">
        <w:rPr>
          <w:rFonts w:ascii="Times New Roman" w:hAnsi="Times New Roman" w:cs="Times New Roman"/>
          <w:sz w:val="24"/>
          <w:szCs w:val="24"/>
        </w:rPr>
        <w:t xml:space="preserve">). </w:t>
      </w:r>
    </w:p>
    <w:p w14:paraId="0FD679F9" w14:textId="3211F75C" w:rsidR="00A531F5" w:rsidRDefault="00A531F5" w:rsidP="0010032D">
      <w:pPr>
        <w:pStyle w:val="ListParagraph"/>
        <w:ind w:left="1440"/>
        <w:rPr>
          <w:rFonts w:ascii="Times New Roman" w:hAnsi="Times New Roman" w:cs="Times New Roman"/>
          <w:sz w:val="24"/>
          <w:szCs w:val="24"/>
        </w:rPr>
      </w:pPr>
    </w:p>
    <w:p w14:paraId="764B5D35" w14:textId="77777777" w:rsidR="00A531F5" w:rsidRPr="00140817" w:rsidRDefault="00A531F5" w:rsidP="0010032D">
      <w:pPr>
        <w:pStyle w:val="ListParagraph"/>
        <w:ind w:left="1440"/>
        <w:rPr>
          <w:rFonts w:ascii="Times New Roman" w:hAnsi="Times New Roman" w:cs="Times New Roman"/>
          <w:sz w:val="24"/>
          <w:szCs w:val="24"/>
        </w:rPr>
      </w:pPr>
    </w:p>
    <w:p w14:paraId="6EC7C317" w14:textId="543C1454" w:rsidR="00F04092" w:rsidRDefault="00E333B3" w:rsidP="00603484">
      <w:pPr>
        <w:ind w:firstLine="720"/>
        <w:rPr>
          <w:rFonts w:ascii="Times New Roman" w:hAnsi="Times New Roman" w:cs="Times New Roman"/>
          <w:sz w:val="24"/>
          <w:szCs w:val="24"/>
        </w:rPr>
      </w:pPr>
      <w:r>
        <w:rPr>
          <w:rFonts w:ascii="Times New Roman" w:hAnsi="Times New Roman" w:cs="Times New Roman"/>
          <w:sz w:val="24"/>
          <w:szCs w:val="24"/>
        </w:rPr>
        <w:t xml:space="preserve">Research that focused on minority stress in LGBT relationships </w:t>
      </w:r>
      <w:r w:rsidR="00093820">
        <w:rPr>
          <w:rFonts w:ascii="Times New Roman" w:hAnsi="Times New Roman" w:cs="Times New Roman"/>
          <w:sz w:val="24"/>
          <w:szCs w:val="24"/>
        </w:rPr>
        <w:t>looked at</w:t>
      </w:r>
      <w:r>
        <w:rPr>
          <w:rFonts w:ascii="Times New Roman" w:hAnsi="Times New Roman" w:cs="Times New Roman"/>
          <w:sz w:val="24"/>
          <w:szCs w:val="24"/>
        </w:rPr>
        <w:t xml:space="preserve"> how stigma within a </w:t>
      </w:r>
      <w:r w:rsidR="006F2DD0">
        <w:rPr>
          <w:rFonts w:ascii="Times New Roman" w:hAnsi="Times New Roman" w:cs="Times New Roman"/>
          <w:sz w:val="24"/>
          <w:szCs w:val="24"/>
        </w:rPr>
        <w:t>culture</w:t>
      </w:r>
      <w:r w:rsidR="00093820">
        <w:rPr>
          <w:rFonts w:ascii="Times New Roman" w:hAnsi="Times New Roman" w:cs="Times New Roman"/>
          <w:sz w:val="24"/>
          <w:szCs w:val="24"/>
        </w:rPr>
        <w:t xml:space="preserve"> </w:t>
      </w:r>
      <w:r w:rsidR="00ED6C65">
        <w:rPr>
          <w:rFonts w:ascii="Times New Roman" w:hAnsi="Times New Roman" w:cs="Times New Roman"/>
          <w:sz w:val="24"/>
          <w:szCs w:val="24"/>
        </w:rPr>
        <w:t xml:space="preserve">that is </w:t>
      </w:r>
      <w:r w:rsidR="00093820">
        <w:rPr>
          <w:rFonts w:ascii="Times New Roman" w:hAnsi="Times New Roman" w:cs="Times New Roman"/>
          <w:sz w:val="24"/>
          <w:szCs w:val="24"/>
        </w:rPr>
        <w:t>known to</w:t>
      </w:r>
      <w:r w:rsidR="006F2DD0">
        <w:rPr>
          <w:rFonts w:ascii="Times New Roman" w:hAnsi="Times New Roman" w:cs="Times New Roman"/>
          <w:sz w:val="24"/>
          <w:szCs w:val="24"/>
        </w:rPr>
        <w:t xml:space="preserve"> provide</w:t>
      </w:r>
      <w:r w:rsidR="00093820">
        <w:rPr>
          <w:rFonts w:ascii="Times New Roman" w:hAnsi="Times New Roman" w:cs="Times New Roman"/>
          <w:sz w:val="24"/>
          <w:szCs w:val="24"/>
        </w:rPr>
        <w:t xml:space="preserve"> better</w:t>
      </w:r>
      <w:r w:rsidR="006F2DD0">
        <w:rPr>
          <w:rFonts w:ascii="Times New Roman" w:hAnsi="Times New Roman" w:cs="Times New Roman"/>
          <w:sz w:val="24"/>
          <w:szCs w:val="24"/>
        </w:rPr>
        <w:t xml:space="preserve"> special rights to heterosexual relationships, </w:t>
      </w:r>
      <w:r w:rsidR="00194741">
        <w:rPr>
          <w:rFonts w:ascii="Times New Roman" w:hAnsi="Times New Roman" w:cs="Times New Roman"/>
          <w:sz w:val="24"/>
          <w:szCs w:val="24"/>
        </w:rPr>
        <w:t>found that couples experience with minority stresses may affect both partners</w:t>
      </w:r>
      <w:r w:rsidR="00704A17">
        <w:rPr>
          <w:rFonts w:ascii="Times New Roman" w:hAnsi="Times New Roman" w:cs="Times New Roman"/>
          <w:sz w:val="24"/>
          <w:szCs w:val="24"/>
        </w:rPr>
        <w:t>,</w:t>
      </w:r>
      <w:r w:rsidR="00194741">
        <w:rPr>
          <w:rFonts w:ascii="Times New Roman" w:hAnsi="Times New Roman" w:cs="Times New Roman"/>
          <w:sz w:val="24"/>
          <w:szCs w:val="24"/>
        </w:rPr>
        <w:t xml:space="preserve"> an example of this was that family members or friends may find themselves being rejected for their sexuality, this type of rejection could affect the couple’s relationship by the impact of minority stress (Rostosky</w:t>
      </w:r>
      <w:r w:rsidR="009860C9">
        <w:rPr>
          <w:rFonts w:ascii="Times New Roman" w:hAnsi="Times New Roman" w:cs="Times New Roman"/>
          <w:sz w:val="24"/>
          <w:szCs w:val="24"/>
        </w:rPr>
        <w:t xml:space="preserve"> et al.</w:t>
      </w:r>
      <w:r w:rsidR="00CA3FA4">
        <w:rPr>
          <w:rFonts w:ascii="Times New Roman" w:hAnsi="Times New Roman" w:cs="Times New Roman"/>
          <w:sz w:val="24"/>
          <w:szCs w:val="24"/>
        </w:rPr>
        <w:t xml:space="preserve"> </w:t>
      </w:r>
      <w:r w:rsidR="00194741">
        <w:rPr>
          <w:rFonts w:ascii="Times New Roman" w:hAnsi="Times New Roman" w:cs="Times New Roman"/>
          <w:sz w:val="24"/>
          <w:szCs w:val="24"/>
        </w:rPr>
        <w:t>2016)</w:t>
      </w:r>
      <w:r w:rsidR="00FB5342">
        <w:rPr>
          <w:rFonts w:ascii="Times New Roman" w:hAnsi="Times New Roman" w:cs="Times New Roman"/>
          <w:sz w:val="24"/>
          <w:szCs w:val="24"/>
        </w:rPr>
        <w:t xml:space="preserve">. With this it is known that a minority stress factor may impact an LGBT couple by their experience of discrimination, rejection and may be a stressor of how and who to disclose their relationship with and finding a way to deal with prejudice. </w:t>
      </w:r>
      <w:r w:rsidR="00364B83">
        <w:rPr>
          <w:rFonts w:ascii="Times New Roman" w:hAnsi="Times New Roman" w:cs="Times New Roman"/>
          <w:sz w:val="24"/>
          <w:szCs w:val="24"/>
        </w:rPr>
        <w:t>For s</w:t>
      </w:r>
      <w:r w:rsidR="00FB5342">
        <w:rPr>
          <w:rFonts w:ascii="Times New Roman" w:hAnsi="Times New Roman" w:cs="Times New Roman"/>
          <w:sz w:val="24"/>
          <w:szCs w:val="24"/>
        </w:rPr>
        <w:t xml:space="preserve">ome LGBT couples the source of stress may </w:t>
      </w:r>
      <w:r w:rsidR="0019759D">
        <w:rPr>
          <w:rFonts w:ascii="Times New Roman" w:hAnsi="Times New Roman" w:cs="Times New Roman"/>
          <w:sz w:val="24"/>
          <w:szCs w:val="24"/>
        </w:rPr>
        <w:t>come</w:t>
      </w:r>
      <w:r w:rsidR="00BA37BE">
        <w:rPr>
          <w:rFonts w:ascii="Times New Roman" w:hAnsi="Times New Roman" w:cs="Times New Roman"/>
          <w:sz w:val="24"/>
          <w:szCs w:val="24"/>
        </w:rPr>
        <w:t xml:space="preserve"> from the way laws are in different cultures</w:t>
      </w:r>
      <w:r w:rsidR="0019759D">
        <w:rPr>
          <w:rFonts w:ascii="Times New Roman" w:hAnsi="Times New Roman" w:cs="Times New Roman"/>
          <w:sz w:val="24"/>
          <w:szCs w:val="24"/>
        </w:rPr>
        <w:t>,</w:t>
      </w:r>
      <w:r w:rsidR="00BA37BE">
        <w:rPr>
          <w:rFonts w:ascii="Times New Roman" w:hAnsi="Times New Roman" w:cs="Times New Roman"/>
          <w:sz w:val="24"/>
          <w:szCs w:val="24"/>
        </w:rPr>
        <w:t xml:space="preserve"> this is known to include legal rights</w:t>
      </w:r>
      <w:r w:rsidR="0019759D">
        <w:rPr>
          <w:rFonts w:ascii="Times New Roman" w:hAnsi="Times New Roman" w:cs="Times New Roman"/>
          <w:sz w:val="24"/>
          <w:szCs w:val="24"/>
        </w:rPr>
        <w:t>,</w:t>
      </w:r>
      <w:r w:rsidR="00BA37BE">
        <w:rPr>
          <w:rFonts w:ascii="Times New Roman" w:hAnsi="Times New Roman" w:cs="Times New Roman"/>
          <w:sz w:val="24"/>
          <w:szCs w:val="24"/>
        </w:rPr>
        <w:t xml:space="preserve"> the acceptance of the relationship and protection, which for many LGBT couples may </w:t>
      </w:r>
      <w:r w:rsidR="00DD41C7">
        <w:rPr>
          <w:rFonts w:ascii="Times New Roman" w:hAnsi="Times New Roman" w:cs="Times New Roman"/>
          <w:sz w:val="24"/>
          <w:szCs w:val="24"/>
        </w:rPr>
        <w:t>generate</w:t>
      </w:r>
      <w:r w:rsidR="00BA37BE">
        <w:rPr>
          <w:rFonts w:ascii="Times New Roman" w:hAnsi="Times New Roman" w:cs="Times New Roman"/>
          <w:sz w:val="24"/>
          <w:szCs w:val="24"/>
        </w:rPr>
        <w:t xml:space="preserve"> feelings of </w:t>
      </w:r>
      <w:r w:rsidR="00DD41C7">
        <w:rPr>
          <w:rFonts w:ascii="Times New Roman" w:hAnsi="Times New Roman" w:cs="Times New Roman"/>
          <w:sz w:val="24"/>
          <w:szCs w:val="24"/>
        </w:rPr>
        <w:t>vulnerability and</w:t>
      </w:r>
      <w:r w:rsidR="00BA37BE">
        <w:rPr>
          <w:rFonts w:ascii="Times New Roman" w:hAnsi="Times New Roman" w:cs="Times New Roman"/>
          <w:sz w:val="24"/>
          <w:szCs w:val="24"/>
        </w:rPr>
        <w:t xml:space="preserve"> loss of stability. LGBT couples may also experience stigma within their communities</w:t>
      </w:r>
      <w:r w:rsidR="00E80F4D">
        <w:rPr>
          <w:rFonts w:ascii="Times New Roman" w:hAnsi="Times New Roman" w:cs="Times New Roman"/>
          <w:sz w:val="24"/>
          <w:szCs w:val="24"/>
        </w:rPr>
        <w:t>,</w:t>
      </w:r>
      <w:r w:rsidR="00BA37BE">
        <w:rPr>
          <w:rFonts w:ascii="Times New Roman" w:hAnsi="Times New Roman" w:cs="Times New Roman"/>
          <w:sz w:val="24"/>
          <w:szCs w:val="24"/>
        </w:rPr>
        <w:t xml:space="preserve"> this may include religious communities</w:t>
      </w:r>
      <w:r w:rsidR="00E80F4D">
        <w:rPr>
          <w:rFonts w:ascii="Times New Roman" w:hAnsi="Times New Roman" w:cs="Times New Roman"/>
          <w:sz w:val="24"/>
          <w:szCs w:val="24"/>
        </w:rPr>
        <w:t xml:space="preserve"> wher</w:t>
      </w:r>
      <w:r w:rsidR="00BA37BE">
        <w:rPr>
          <w:rFonts w:ascii="Times New Roman" w:hAnsi="Times New Roman" w:cs="Times New Roman"/>
          <w:sz w:val="24"/>
          <w:szCs w:val="24"/>
        </w:rPr>
        <w:t xml:space="preserve"> some LGBT couples stated they hid their relationship for fear of discrimination.</w:t>
      </w:r>
      <w:r w:rsidR="005E52DA">
        <w:rPr>
          <w:rFonts w:ascii="Times New Roman" w:hAnsi="Times New Roman" w:cs="Times New Roman"/>
          <w:sz w:val="24"/>
          <w:szCs w:val="24"/>
        </w:rPr>
        <w:t xml:space="preserve"> (Rostosky</w:t>
      </w:r>
      <w:r w:rsidR="009860C9">
        <w:rPr>
          <w:rFonts w:ascii="Times New Roman" w:hAnsi="Times New Roman" w:cs="Times New Roman"/>
          <w:sz w:val="24"/>
          <w:szCs w:val="24"/>
        </w:rPr>
        <w:t xml:space="preserve"> et al.</w:t>
      </w:r>
      <w:r w:rsidR="005E52DA">
        <w:rPr>
          <w:rFonts w:ascii="Times New Roman" w:hAnsi="Times New Roman" w:cs="Times New Roman"/>
          <w:sz w:val="24"/>
          <w:szCs w:val="24"/>
        </w:rPr>
        <w:t xml:space="preserve"> 2016).</w:t>
      </w:r>
      <w:r w:rsidR="00BA37BE">
        <w:rPr>
          <w:rFonts w:ascii="Times New Roman" w:hAnsi="Times New Roman" w:cs="Times New Roman"/>
          <w:sz w:val="24"/>
          <w:szCs w:val="24"/>
        </w:rPr>
        <w:t xml:space="preserve"> </w:t>
      </w:r>
      <w:r w:rsidR="00F70F0B">
        <w:rPr>
          <w:rFonts w:ascii="Times New Roman" w:hAnsi="Times New Roman" w:cs="Times New Roman"/>
          <w:sz w:val="24"/>
          <w:szCs w:val="24"/>
        </w:rPr>
        <w:t>S</w:t>
      </w:r>
      <w:r w:rsidR="00BA37BE">
        <w:rPr>
          <w:rFonts w:ascii="Times New Roman" w:hAnsi="Times New Roman" w:cs="Times New Roman"/>
          <w:sz w:val="24"/>
          <w:szCs w:val="24"/>
        </w:rPr>
        <w:t>ome LGBT couples they are known to cope well with minority stress and find their relationships are stronger because of the shared strengths and work well together to increase their health and well-being</w:t>
      </w:r>
      <w:bookmarkStart w:id="6" w:name="_Hlk61802369"/>
      <w:r w:rsidR="00BA37BE">
        <w:rPr>
          <w:rFonts w:ascii="Times New Roman" w:hAnsi="Times New Roman" w:cs="Times New Roman"/>
          <w:sz w:val="24"/>
          <w:szCs w:val="24"/>
        </w:rPr>
        <w:t xml:space="preserve"> (Rostosky</w:t>
      </w:r>
      <w:bookmarkEnd w:id="6"/>
      <w:r w:rsidR="009860C9">
        <w:rPr>
          <w:rFonts w:ascii="Times New Roman" w:hAnsi="Times New Roman" w:cs="Times New Roman"/>
          <w:sz w:val="24"/>
          <w:szCs w:val="24"/>
        </w:rPr>
        <w:t xml:space="preserve"> et al.</w:t>
      </w:r>
      <w:r w:rsidR="002E1266">
        <w:rPr>
          <w:rFonts w:ascii="Times New Roman" w:hAnsi="Times New Roman" w:cs="Times New Roman"/>
          <w:sz w:val="24"/>
          <w:szCs w:val="24"/>
        </w:rPr>
        <w:t xml:space="preserve"> 2016</w:t>
      </w:r>
      <w:r w:rsidR="005E52DA">
        <w:rPr>
          <w:rFonts w:ascii="Times New Roman" w:hAnsi="Times New Roman" w:cs="Times New Roman"/>
          <w:sz w:val="24"/>
          <w:szCs w:val="24"/>
        </w:rPr>
        <w:t>)</w:t>
      </w:r>
      <w:r w:rsidR="00F70F0B">
        <w:rPr>
          <w:rFonts w:ascii="Times New Roman" w:hAnsi="Times New Roman" w:cs="Times New Roman"/>
          <w:sz w:val="24"/>
          <w:szCs w:val="24"/>
        </w:rPr>
        <w:t>.</w:t>
      </w:r>
    </w:p>
    <w:p w14:paraId="47B0718C" w14:textId="36573BE6" w:rsidR="00DE3AAC" w:rsidRDefault="00DE3AAC" w:rsidP="004518C0">
      <w:pPr>
        <w:rPr>
          <w:rFonts w:ascii="Times New Roman" w:hAnsi="Times New Roman" w:cs="Times New Roman"/>
          <w:sz w:val="24"/>
          <w:szCs w:val="24"/>
        </w:rPr>
      </w:pPr>
      <w:r>
        <w:rPr>
          <w:rFonts w:ascii="Times New Roman" w:hAnsi="Times New Roman" w:cs="Times New Roman"/>
          <w:sz w:val="24"/>
          <w:szCs w:val="24"/>
        </w:rPr>
        <w:tab/>
        <w:t>LGBT adult based studies</w:t>
      </w:r>
      <w:r w:rsidR="006B4473">
        <w:rPr>
          <w:rFonts w:ascii="Times New Roman" w:hAnsi="Times New Roman" w:cs="Times New Roman"/>
          <w:sz w:val="24"/>
          <w:szCs w:val="24"/>
        </w:rPr>
        <w:t xml:space="preserve"> on minority stress</w:t>
      </w:r>
      <w:r>
        <w:rPr>
          <w:rFonts w:ascii="Times New Roman" w:hAnsi="Times New Roman" w:cs="Times New Roman"/>
          <w:sz w:val="24"/>
          <w:szCs w:val="24"/>
        </w:rPr>
        <w:t xml:space="preserve"> are known to have more research th</w:t>
      </w:r>
      <w:r w:rsidR="0062770F">
        <w:rPr>
          <w:rFonts w:ascii="Times New Roman" w:hAnsi="Times New Roman" w:cs="Times New Roman"/>
          <w:sz w:val="24"/>
          <w:szCs w:val="24"/>
        </w:rPr>
        <w:t>a</w:t>
      </w:r>
      <w:r>
        <w:rPr>
          <w:rFonts w:ascii="Times New Roman" w:hAnsi="Times New Roman" w:cs="Times New Roman"/>
          <w:sz w:val="24"/>
          <w:szCs w:val="24"/>
        </w:rPr>
        <w:t>n studies amongst LGBT youth w</w:t>
      </w:r>
      <w:r w:rsidR="00647740">
        <w:rPr>
          <w:rFonts w:ascii="Times New Roman" w:hAnsi="Times New Roman" w:cs="Times New Roman"/>
          <w:sz w:val="24"/>
          <w:szCs w:val="24"/>
        </w:rPr>
        <w:t>here current studies have indicated</w:t>
      </w:r>
      <w:r>
        <w:rPr>
          <w:rFonts w:ascii="Times New Roman" w:hAnsi="Times New Roman" w:cs="Times New Roman"/>
          <w:sz w:val="24"/>
          <w:szCs w:val="24"/>
        </w:rPr>
        <w:t xml:space="preserve"> that mental health exists in adolescence</w:t>
      </w:r>
      <w:r w:rsidR="001C207C">
        <w:rPr>
          <w:rFonts w:ascii="Times New Roman" w:hAnsi="Times New Roman" w:cs="Times New Roman"/>
          <w:sz w:val="24"/>
          <w:szCs w:val="24"/>
        </w:rPr>
        <w:t>,</w:t>
      </w:r>
      <w:r>
        <w:rPr>
          <w:rFonts w:ascii="Times New Roman" w:hAnsi="Times New Roman" w:cs="Times New Roman"/>
          <w:sz w:val="24"/>
          <w:szCs w:val="24"/>
        </w:rPr>
        <w:t xml:space="preserve"> these studies have proved to be of importance to support the mental health needs of the LGBT youth during their developmental stage</w:t>
      </w:r>
      <w:r w:rsidR="001C207C">
        <w:rPr>
          <w:rFonts w:ascii="Times New Roman" w:hAnsi="Times New Roman" w:cs="Times New Roman"/>
          <w:sz w:val="24"/>
          <w:szCs w:val="24"/>
        </w:rPr>
        <w:t xml:space="preserve"> </w:t>
      </w:r>
      <w:r w:rsidR="00A734CC">
        <w:rPr>
          <w:rFonts w:ascii="Times New Roman" w:hAnsi="Times New Roman" w:cs="Times New Roman"/>
          <w:sz w:val="24"/>
          <w:szCs w:val="24"/>
        </w:rPr>
        <w:t>(Mustanki</w:t>
      </w:r>
      <w:r w:rsidR="002E1266">
        <w:rPr>
          <w:rFonts w:ascii="Times New Roman" w:hAnsi="Times New Roman" w:cs="Times New Roman"/>
          <w:sz w:val="24"/>
          <w:szCs w:val="24"/>
        </w:rPr>
        <w:t xml:space="preserve"> </w:t>
      </w:r>
      <w:r w:rsidR="00A734CC">
        <w:rPr>
          <w:rFonts w:ascii="Times New Roman" w:hAnsi="Times New Roman" w:cs="Times New Roman"/>
          <w:sz w:val="24"/>
          <w:szCs w:val="24"/>
        </w:rPr>
        <w:t>et</w:t>
      </w:r>
      <w:r w:rsidR="002E1266">
        <w:rPr>
          <w:rFonts w:ascii="Times New Roman" w:hAnsi="Times New Roman" w:cs="Times New Roman"/>
          <w:sz w:val="24"/>
          <w:szCs w:val="24"/>
        </w:rPr>
        <w:t xml:space="preserve"> </w:t>
      </w:r>
      <w:r w:rsidR="00A734CC">
        <w:rPr>
          <w:rFonts w:ascii="Times New Roman" w:hAnsi="Times New Roman" w:cs="Times New Roman"/>
          <w:sz w:val="24"/>
          <w:szCs w:val="24"/>
        </w:rPr>
        <w:t>al</w:t>
      </w:r>
      <w:r w:rsidR="002E1266">
        <w:rPr>
          <w:rFonts w:ascii="Times New Roman" w:hAnsi="Times New Roman" w:cs="Times New Roman"/>
          <w:sz w:val="24"/>
          <w:szCs w:val="24"/>
        </w:rPr>
        <w:t>.</w:t>
      </w:r>
      <w:r w:rsidR="00A734CC">
        <w:rPr>
          <w:rFonts w:ascii="Times New Roman" w:hAnsi="Times New Roman" w:cs="Times New Roman"/>
          <w:sz w:val="24"/>
          <w:szCs w:val="24"/>
        </w:rPr>
        <w:t xml:space="preserve"> 2010)</w:t>
      </w:r>
      <w:r w:rsidR="001C207C">
        <w:rPr>
          <w:rFonts w:ascii="Times New Roman" w:hAnsi="Times New Roman" w:cs="Times New Roman"/>
          <w:sz w:val="24"/>
          <w:szCs w:val="24"/>
        </w:rPr>
        <w:t>.</w:t>
      </w:r>
      <w:r w:rsidR="00A734CC">
        <w:rPr>
          <w:rFonts w:ascii="Times New Roman" w:hAnsi="Times New Roman" w:cs="Times New Roman"/>
          <w:sz w:val="24"/>
          <w:szCs w:val="24"/>
        </w:rPr>
        <w:t xml:space="preserve"> </w:t>
      </w:r>
      <w:r w:rsidR="00C913B1">
        <w:rPr>
          <w:rFonts w:ascii="Times New Roman" w:hAnsi="Times New Roman" w:cs="Times New Roman"/>
          <w:sz w:val="24"/>
          <w:szCs w:val="24"/>
        </w:rPr>
        <w:t xml:space="preserve">The minority stress model is known to be </w:t>
      </w:r>
      <w:r w:rsidR="006B4473">
        <w:rPr>
          <w:rFonts w:ascii="Times New Roman" w:hAnsi="Times New Roman" w:cs="Times New Roman"/>
          <w:sz w:val="24"/>
          <w:szCs w:val="24"/>
        </w:rPr>
        <w:t>used as a</w:t>
      </w:r>
      <w:r w:rsidR="00C913B1">
        <w:rPr>
          <w:rFonts w:ascii="Times New Roman" w:hAnsi="Times New Roman" w:cs="Times New Roman"/>
          <w:sz w:val="24"/>
          <w:szCs w:val="24"/>
        </w:rPr>
        <w:t xml:space="preserve"> public health model to </w:t>
      </w:r>
      <w:r w:rsidR="006B4473">
        <w:rPr>
          <w:rFonts w:ascii="Times New Roman" w:hAnsi="Times New Roman" w:cs="Times New Roman"/>
          <w:sz w:val="24"/>
          <w:szCs w:val="24"/>
        </w:rPr>
        <w:t>support</w:t>
      </w:r>
      <w:r w:rsidR="00C913B1">
        <w:rPr>
          <w:rFonts w:ascii="Times New Roman" w:hAnsi="Times New Roman" w:cs="Times New Roman"/>
          <w:sz w:val="24"/>
          <w:szCs w:val="24"/>
        </w:rPr>
        <w:t xml:space="preserve"> those working within</w:t>
      </w:r>
      <w:r w:rsidR="006B4473">
        <w:rPr>
          <w:rFonts w:ascii="Times New Roman" w:hAnsi="Times New Roman" w:cs="Times New Roman"/>
          <w:sz w:val="24"/>
          <w:szCs w:val="24"/>
        </w:rPr>
        <w:t xml:space="preserve"> the fields of</w:t>
      </w:r>
      <w:r w:rsidR="00C913B1">
        <w:rPr>
          <w:rFonts w:ascii="Times New Roman" w:hAnsi="Times New Roman" w:cs="Times New Roman"/>
          <w:sz w:val="24"/>
          <w:szCs w:val="24"/>
        </w:rPr>
        <w:t xml:space="preserve"> mental health </w:t>
      </w:r>
      <w:r w:rsidR="001C207C">
        <w:rPr>
          <w:rFonts w:ascii="Times New Roman" w:hAnsi="Times New Roman" w:cs="Times New Roman"/>
          <w:sz w:val="24"/>
          <w:szCs w:val="24"/>
        </w:rPr>
        <w:t xml:space="preserve">by giving </w:t>
      </w:r>
      <w:r w:rsidR="00C913B1">
        <w:rPr>
          <w:rFonts w:ascii="Times New Roman" w:hAnsi="Times New Roman" w:cs="Times New Roman"/>
          <w:sz w:val="24"/>
          <w:szCs w:val="24"/>
        </w:rPr>
        <w:t>a better understanding of a client’s experience (</w:t>
      </w:r>
      <w:r w:rsidR="003B65F0">
        <w:rPr>
          <w:rFonts w:ascii="Times New Roman" w:hAnsi="Times New Roman" w:cs="Times New Roman"/>
          <w:sz w:val="24"/>
          <w:szCs w:val="24"/>
        </w:rPr>
        <w:t>Car</w:t>
      </w:r>
      <w:r w:rsidR="00F16BBC">
        <w:rPr>
          <w:rFonts w:ascii="Times New Roman" w:hAnsi="Times New Roman" w:cs="Times New Roman"/>
          <w:sz w:val="24"/>
          <w:szCs w:val="24"/>
        </w:rPr>
        <w:t>aballo</w:t>
      </w:r>
      <w:r w:rsidR="00C913B1">
        <w:rPr>
          <w:rFonts w:ascii="Times New Roman" w:hAnsi="Times New Roman" w:cs="Times New Roman"/>
          <w:sz w:val="24"/>
          <w:szCs w:val="24"/>
        </w:rPr>
        <w:t xml:space="preserve">, 2019). </w:t>
      </w:r>
    </w:p>
    <w:p w14:paraId="26670337" w14:textId="77777777" w:rsidR="00565BDC" w:rsidRDefault="006B4473" w:rsidP="00F14FC7">
      <w:pPr>
        <w:rPr>
          <w:rFonts w:ascii="Times New Roman" w:hAnsi="Times New Roman" w:cs="Times New Roman"/>
          <w:sz w:val="24"/>
          <w:szCs w:val="24"/>
        </w:rPr>
      </w:pPr>
      <w:r>
        <w:rPr>
          <w:rFonts w:ascii="Times New Roman" w:hAnsi="Times New Roman" w:cs="Times New Roman"/>
          <w:sz w:val="24"/>
          <w:szCs w:val="24"/>
        </w:rPr>
        <w:lastRenderedPageBreak/>
        <w:tab/>
      </w:r>
    </w:p>
    <w:p w14:paraId="181EA70C" w14:textId="6742E8BA" w:rsidR="00A672C6" w:rsidRDefault="00A672C6" w:rsidP="00565BDC">
      <w:pPr>
        <w:ind w:firstLine="720"/>
        <w:rPr>
          <w:rFonts w:ascii="Times New Roman" w:hAnsi="Times New Roman" w:cs="Times New Roman"/>
          <w:sz w:val="24"/>
          <w:szCs w:val="24"/>
        </w:rPr>
      </w:pPr>
      <w:r>
        <w:rPr>
          <w:rFonts w:ascii="Times New Roman" w:hAnsi="Times New Roman" w:cs="Times New Roman"/>
          <w:sz w:val="24"/>
          <w:szCs w:val="24"/>
        </w:rPr>
        <w:t>I</w:t>
      </w:r>
      <w:r w:rsidR="00323A80">
        <w:rPr>
          <w:rFonts w:ascii="Times New Roman" w:hAnsi="Times New Roman" w:cs="Times New Roman"/>
          <w:sz w:val="24"/>
          <w:szCs w:val="24"/>
        </w:rPr>
        <w:t>t is known to be important for therapist</w:t>
      </w:r>
      <w:r w:rsidR="00B745DD">
        <w:rPr>
          <w:rFonts w:ascii="Times New Roman" w:hAnsi="Times New Roman" w:cs="Times New Roman"/>
          <w:sz w:val="24"/>
          <w:szCs w:val="24"/>
        </w:rPr>
        <w:t>s</w:t>
      </w:r>
      <w:r w:rsidR="00323A80">
        <w:rPr>
          <w:rFonts w:ascii="Times New Roman" w:hAnsi="Times New Roman" w:cs="Times New Roman"/>
          <w:sz w:val="24"/>
          <w:szCs w:val="24"/>
        </w:rPr>
        <w:t xml:space="preserve"> to have a good understanding of the difference </w:t>
      </w:r>
      <w:r w:rsidR="009D4C58">
        <w:rPr>
          <w:rFonts w:ascii="Times New Roman" w:hAnsi="Times New Roman" w:cs="Times New Roman"/>
          <w:sz w:val="24"/>
          <w:szCs w:val="24"/>
        </w:rPr>
        <w:t>between</w:t>
      </w:r>
      <w:r w:rsidR="00323A80">
        <w:rPr>
          <w:rFonts w:ascii="Times New Roman" w:hAnsi="Times New Roman" w:cs="Times New Roman"/>
          <w:sz w:val="24"/>
          <w:szCs w:val="24"/>
        </w:rPr>
        <w:t xml:space="preserve"> homosexual identity and homosexual behaviour, homosexual behaviour is the term used </w:t>
      </w:r>
      <w:r w:rsidR="00AD7FB9">
        <w:rPr>
          <w:rFonts w:ascii="Times New Roman" w:hAnsi="Times New Roman" w:cs="Times New Roman"/>
          <w:sz w:val="24"/>
          <w:szCs w:val="24"/>
        </w:rPr>
        <w:t>for</w:t>
      </w:r>
      <w:r w:rsidR="00323A80">
        <w:rPr>
          <w:rFonts w:ascii="Times New Roman" w:hAnsi="Times New Roman" w:cs="Times New Roman"/>
          <w:sz w:val="24"/>
          <w:szCs w:val="24"/>
        </w:rPr>
        <w:t xml:space="preserve"> having sex with the same sex and homosexual identity </w:t>
      </w:r>
      <w:r w:rsidR="00AD7FB9">
        <w:rPr>
          <w:rFonts w:ascii="Times New Roman" w:hAnsi="Times New Roman" w:cs="Times New Roman"/>
          <w:sz w:val="24"/>
          <w:szCs w:val="24"/>
        </w:rPr>
        <w:t>i</w:t>
      </w:r>
      <w:r w:rsidR="00323A80">
        <w:rPr>
          <w:rFonts w:ascii="Times New Roman" w:hAnsi="Times New Roman" w:cs="Times New Roman"/>
          <w:sz w:val="24"/>
          <w:szCs w:val="24"/>
        </w:rPr>
        <w:t>s being homosexual (Davies</w:t>
      </w:r>
      <w:r w:rsidR="00F16BBC">
        <w:rPr>
          <w:rFonts w:ascii="Times New Roman" w:hAnsi="Times New Roman" w:cs="Times New Roman"/>
          <w:sz w:val="24"/>
          <w:szCs w:val="24"/>
        </w:rPr>
        <w:t>,</w:t>
      </w:r>
      <w:r w:rsidR="00323A80">
        <w:rPr>
          <w:rFonts w:ascii="Times New Roman" w:hAnsi="Times New Roman" w:cs="Times New Roman"/>
          <w:sz w:val="24"/>
          <w:szCs w:val="24"/>
        </w:rPr>
        <w:t xml:space="preserve"> 1996). </w:t>
      </w:r>
      <w:r w:rsidR="00F267ED">
        <w:rPr>
          <w:rFonts w:ascii="Times New Roman" w:hAnsi="Times New Roman" w:cs="Times New Roman"/>
          <w:sz w:val="24"/>
          <w:szCs w:val="24"/>
        </w:rPr>
        <w:t>Homosexuality may be used to identify homosexual behaviour and homosexual identity</w:t>
      </w:r>
      <w:r w:rsidR="00AD7FB9">
        <w:rPr>
          <w:rFonts w:ascii="Times New Roman" w:hAnsi="Times New Roman" w:cs="Times New Roman"/>
          <w:sz w:val="24"/>
          <w:szCs w:val="24"/>
        </w:rPr>
        <w:t>.</w:t>
      </w:r>
      <w:r w:rsidR="00F267ED">
        <w:rPr>
          <w:rFonts w:ascii="Times New Roman" w:hAnsi="Times New Roman" w:cs="Times New Roman"/>
          <w:sz w:val="24"/>
          <w:szCs w:val="24"/>
        </w:rPr>
        <w:t xml:space="preserve"> </w:t>
      </w:r>
      <w:r w:rsidR="00AD7FB9">
        <w:rPr>
          <w:rFonts w:ascii="Times New Roman" w:hAnsi="Times New Roman" w:cs="Times New Roman"/>
          <w:sz w:val="24"/>
          <w:szCs w:val="24"/>
        </w:rPr>
        <w:t>I</w:t>
      </w:r>
      <w:r w:rsidR="00F267ED">
        <w:rPr>
          <w:rFonts w:ascii="Times New Roman" w:hAnsi="Times New Roman" w:cs="Times New Roman"/>
          <w:sz w:val="24"/>
          <w:szCs w:val="24"/>
        </w:rPr>
        <w:t xml:space="preserve">t is suggested that the importance of separating homosexual identity and homosexual behaviour is because of the greater number of the population </w:t>
      </w:r>
      <w:r w:rsidR="00F14FC7">
        <w:rPr>
          <w:rFonts w:ascii="Times New Roman" w:hAnsi="Times New Roman" w:cs="Times New Roman"/>
          <w:sz w:val="24"/>
          <w:szCs w:val="24"/>
        </w:rPr>
        <w:t xml:space="preserve">who </w:t>
      </w:r>
      <w:r w:rsidR="00F267ED">
        <w:rPr>
          <w:rFonts w:ascii="Times New Roman" w:hAnsi="Times New Roman" w:cs="Times New Roman"/>
          <w:sz w:val="24"/>
          <w:szCs w:val="24"/>
        </w:rPr>
        <w:t>would not describe the</w:t>
      </w:r>
      <w:r w:rsidR="00B745DD">
        <w:rPr>
          <w:rFonts w:ascii="Times New Roman" w:hAnsi="Times New Roman" w:cs="Times New Roman"/>
          <w:sz w:val="24"/>
          <w:szCs w:val="24"/>
        </w:rPr>
        <w:t>ir</w:t>
      </w:r>
      <w:r w:rsidR="00F267ED">
        <w:rPr>
          <w:rFonts w:ascii="Times New Roman" w:hAnsi="Times New Roman" w:cs="Times New Roman"/>
          <w:sz w:val="24"/>
          <w:szCs w:val="24"/>
        </w:rPr>
        <w:t xml:space="preserve"> sexuality to be consistent with their behaviour (Davis</w:t>
      </w:r>
      <w:r w:rsidR="00AF0955">
        <w:rPr>
          <w:rFonts w:ascii="Times New Roman" w:hAnsi="Times New Roman" w:cs="Times New Roman"/>
          <w:sz w:val="24"/>
          <w:szCs w:val="24"/>
        </w:rPr>
        <w:t>,</w:t>
      </w:r>
      <w:r w:rsidR="00F267ED">
        <w:rPr>
          <w:rFonts w:ascii="Times New Roman" w:hAnsi="Times New Roman" w:cs="Times New Roman"/>
          <w:sz w:val="24"/>
          <w:szCs w:val="24"/>
        </w:rPr>
        <w:t xml:space="preserve"> 1996). </w:t>
      </w:r>
    </w:p>
    <w:p w14:paraId="551691FF" w14:textId="2E01DCC2" w:rsidR="006B4473" w:rsidRDefault="00B745DD" w:rsidP="00A672C6">
      <w:pPr>
        <w:ind w:firstLine="720"/>
        <w:rPr>
          <w:rFonts w:ascii="Times New Roman" w:hAnsi="Times New Roman" w:cs="Times New Roman"/>
          <w:sz w:val="24"/>
          <w:szCs w:val="24"/>
        </w:rPr>
      </w:pPr>
      <w:r>
        <w:rPr>
          <w:rFonts w:ascii="Times New Roman" w:hAnsi="Times New Roman" w:cs="Times New Roman"/>
          <w:sz w:val="24"/>
          <w:szCs w:val="24"/>
        </w:rPr>
        <w:t xml:space="preserve">Many practitioners may assume that clients solely identify as either </w:t>
      </w:r>
      <w:r w:rsidR="00F14FC7">
        <w:rPr>
          <w:rFonts w:ascii="Times New Roman" w:hAnsi="Times New Roman" w:cs="Times New Roman"/>
          <w:sz w:val="24"/>
          <w:szCs w:val="24"/>
        </w:rPr>
        <w:t>h</w:t>
      </w:r>
      <w:r>
        <w:rPr>
          <w:rFonts w:ascii="Times New Roman" w:hAnsi="Times New Roman" w:cs="Times New Roman"/>
          <w:sz w:val="24"/>
          <w:szCs w:val="24"/>
        </w:rPr>
        <w:t xml:space="preserve">omosexual or heterosexual but studies suggest that this is not true </w:t>
      </w:r>
      <w:r w:rsidR="002218E0">
        <w:rPr>
          <w:rFonts w:ascii="Times New Roman" w:hAnsi="Times New Roman" w:cs="Times New Roman"/>
          <w:sz w:val="24"/>
          <w:szCs w:val="24"/>
        </w:rPr>
        <w:t xml:space="preserve">as </w:t>
      </w:r>
      <w:r>
        <w:rPr>
          <w:rFonts w:ascii="Times New Roman" w:hAnsi="Times New Roman" w:cs="Times New Roman"/>
          <w:sz w:val="24"/>
          <w:szCs w:val="24"/>
        </w:rPr>
        <w:t xml:space="preserve">most research is known to focus on </w:t>
      </w:r>
      <w:r w:rsidR="002218E0">
        <w:rPr>
          <w:rFonts w:ascii="Times New Roman" w:hAnsi="Times New Roman" w:cs="Times New Roman"/>
          <w:sz w:val="24"/>
          <w:szCs w:val="24"/>
        </w:rPr>
        <w:t>self-identity</w:t>
      </w:r>
      <w:r>
        <w:rPr>
          <w:rFonts w:ascii="Times New Roman" w:hAnsi="Times New Roman" w:cs="Times New Roman"/>
          <w:sz w:val="24"/>
          <w:szCs w:val="24"/>
        </w:rPr>
        <w:t xml:space="preserve"> or behaviour and may not have taken into account</w:t>
      </w:r>
      <w:r w:rsidR="00010073">
        <w:rPr>
          <w:rFonts w:ascii="Times New Roman" w:hAnsi="Times New Roman" w:cs="Times New Roman"/>
          <w:sz w:val="24"/>
          <w:szCs w:val="24"/>
        </w:rPr>
        <w:t xml:space="preserve"> those who have same and opposite sexual relationships</w:t>
      </w:r>
      <w:r w:rsidR="00C3730E">
        <w:rPr>
          <w:rFonts w:ascii="Times New Roman" w:hAnsi="Times New Roman" w:cs="Times New Roman"/>
          <w:sz w:val="24"/>
          <w:szCs w:val="24"/>
        </w:rPr>
        <w:t>. T</w:t>
      </w:r>
      <w:r w:rsidR="00010073">
        <w:rPr>
          <w:rFonts w:ascii="Times New Roman" w:hAnsi="Times New Roman" w:cs="Times New Roman"/>
          <w:sz w:val="24"/>
          <w:szCs w:val="24"/>
        </w:rPr>
        <w:t>here is a need for more research into bisexual psychology with assumptions made that the psychology of bisexuals is of no difference to those who identify as lesbian or gay (Davis</w:t>
      </w:r>
      <w:r w:rsidR="00AF0955">
        <w:rPr>
          <w:rFonts w:ascii="Times New Roman" w:hAnsi="Times New Roman" w:cs="Times New Roman"/>
          <w:sz w:val="24"/>
          <w:szCs w:val="24"/>
        </w:rPr>
        <w:t>,</w:t>
      </w:r>
      <w:r w:rsidR="00010073">
        <w:rPr>
          <w:rFonts w:ascii="Times New Roman" w:hAnsi="Times New Roman" w:cs="Times New Roman"/>
          <w:sz w:val="24"/>
          <w:szCs w:val="24"/>
        </w:rPr>
        <w:t xml:space="preserve"> 1996). Currently a large quantity of research into homosexuality is known to involve scientists, sociologists, anthropologists, psychologists. The causes of homosexuality are known to be divided into biological and environmental, biological studies suggest the cause of homosexuality may be to do wi</w:t>
      </w:r>
      <w:r w:rsidR="003A6006">
        <w:rPr>
          <w:rFonts w:ascii="Times New Roman" w:hAnsi="Times New Roman" w:cs="Times New Roman"/>
          <w:sz w:val="24"/>
          <w:szCs w:val="24"/>
        </w:rPr>
        <w:t xml:space="preserve">th an imbalance of oestrogen, testosterone, maternal stress during delivery and a small or large hypothalamus. Environmental studies suggest that homosexuality causes may come from overprotective and demanding mothers, negative experience with the opposite sex, </w:t>
      </w:r>
      <w:r w:rsidR="00643D6E">
        <w:rPr>
          <w:rFonts w:ascii="Times New Roman" w:hAnsi="Times New Roman" w:cs="Times New Roman"/>
          <w:sz w:val="24"/>
          <w:szCs w:val="24"/>
        </w:rPr>
        <w:t>growing up with too many siblings</w:t>
      </w:r>
      <w:r w:rsidR="008220BD">
        <w:rPr>
          <w:rFonts w:ascii="Times New Roman" w:hAnsi="Times New Roman" w:cs="Times New Roman"/>
          <w:sz w:val="24"/>
          <w:szCs w:val="24"/>
        </w:rPr>
        <w:t>. S</w:t>
      </w:r>
      <w:r w:rsidR="00A672C6">
        <w:rPr>
          <w:rFonts w:ascii="Times New Roman" w:hAnsi="Times New Roman" w:cs="Times New Roman"/>
          <w:sz w:val="24"/>
          <w:szCs w:val="24"/>
        </w:rPr>
        <w:t xml:space="preserve">ome of the research that tries to understand homosexuality better, has been known to be biased and sinister (Davis, 1996). </w:t>
      </w:r>
    </w:p>
    <w:p w14:paraId="3D154A4E" w14:textId="4BC7668F" w:rsidR="00BA0E15" w:rsidRDefault="000A4D23" w:rsidP="008220BD">
      <w:pPr>
        <w:ind w:firstLine="720"/>
        <w:rPr>
          <w:rFonts w:ascii="Times New Roman" w:hAnsi="Times New Roman" w:cs="Times New Roman"/>
          <w:sz w:val="24"/>
          <w:szCs w:val="24"/>
        </w:rPr>
      </w:pPr>
      <w:r>
        <w:rPr>
          <w:rFonts w:ascii="Times New Roman" w:hAnsi="Times New Roman" w:cs="Times New Roman"/>
          <w:sz w:val="24"/>
          <w:szCs w:val="24"/>
        </w:rPr>
        <w:t>Effective psychotherapy for the LGBT population is known to have limited information on effective approaches and the mental health issues of the LGBT population are known to be absent from psychological literature, this includes little research on interventions for coming out, which is known to be unique in the LGBT population</w:t>
      </w:r>
      <w:r w:rsidR="00C73BBB">
        <w:rPr>
          <w:rFonts w:ascii="Times New Roman" w:hAnsi="Times New Roman" w:cs="Times New Roman"/>
          <w:sz w:val="24"/>
          <w:szCs w:val="24"/>
        </w:rPr>
        <w:t xml:space="preserve"> (Johnson, 2012).</w:t>
      </w:r>
      <w:r w:rsidR="00BA0E15">
        <w:rPr>
          <w:rFonts w:ascii="Times New Roman" w:hAnsi="Times New Roman" w:cs="Times New Roman"/>
          <w:sz w:val="24"/>
          <w:szCs w:val="24"/>
        </w:rPr>
        <w:t xml:space="preserve"> </w:t>
      </w:r>
      <w:r>
        <w:rPr>
          <w:rFonts w:ascii="Times New Roman" w:hAnsi="Times New Roman" w:cs="Times New Roman"/>
          <w:sz w:val="24"/>
          <w:szCs w:val="24"/>
        </w:rPr>
        <w:t xml:space="preserve"> Many therapists are known to work with LGBT clients</w:t>
      </w:r>
      <w:r w:rsidR="006A5E64">
        <w:rPr>
          <w:rFonts w:ascii="Times New Roman" w:hAnsi="Times New Roman" w:cs="Times New Roman"/>
          <w:sz w:val="24"/>
          <w:szCs w:val="24"/>
        </w:rPr>
        <w:t xml:space="preserve"> as</w:t>
      </w:r>
      <w:r w:rsidR="00BA0E15">
        <w:rPr>
          <w:rFonts w:ascii="Times New Roman" w:hAnsi="Times New Roman" w:cs="Times New Roman"/>
          <w:sz w:val="24"/>
          <w:szCs w:val="24"/>
        </w:rPr>
        <w:t xml:space="preserve"> LGBT clients are</w:t>
      </w:r>
      <w:r>
        <w:rPr>
          <w:rFonts w:ascii="Times New Roman" w:hAnsi="Times New Roman" w:cs="Times New Roman"/>
          <w:sz w:val="24"/>
          <w:szCs w:val="24"/>
        </w:rPr>
        <w:t xml:space="preserve"> known to seek therapy to deal with issues that are related to their sexuality</w:t>
      </w:r>
      <w:r w:rsidR="006A5E64">
        <w:rPr>
          <w:rFonts w:ascii="Times New Roman" w:hAnsi="Times New Roman" w:cs="Times New Roman"/>
          <w:sz w:val="24"/>
          <w:szCs w:val="24"/>
        </w:rPr>
        <w:t xml:space="preserve"> however</w:t>
      </w:r>
      <w:r w:rsidR="00A30FE4">
        <w:rPr>
          <w:rFonts w:ascii="Times New Roman" w:hAnsi="Times New Roman" w:cs="Times New Roman"/>
          <w:sz w:val="24"/>
          <w:szCs w:val="24"/>
        </w:rPr>
        <w:t xml:space="preserve"> training programs for therapists and counsellors have a less training in LGBT issues. A survey amongst therapists found that it was common for them to be working with LGBT clients with many of the therapist reporting to use gay affirmative therapy when working with clients presenting</w:t>
      </w:r>
      <w:r w:rsidR="00931AD7">
        <w:rPr>
          <w:rFonts w:ascii="Times New Roman" w:hAnsi="Times New Roman" w:cs="Times New Roman"/>
          <w:sz w:val="24"/>
          <w:szCs w:val="24"/>
        </w:rPr>
        <w:t xml:space="preserve"> with</w:t>
      </w:r>
      <w:r w:rsidR="00A30FE4">
        <w:rPr>
          <w:rFonts w:ascii="Times New Roman" w:hAnsi="Times New Roman" w:cs="Times New Roman"/>
          <w:sz w:val="24"/>
          <w:szCs w:val="24"/>
        </w:rPr>
        <w:t xml:space="preserve"> issues concerning their sexuality (Johnson,</w:t>
      </w:r>
      <w:r w:rsidR="00082632">
        <w:rPr>
          <w:rFonts w:ascii="Times New Roman" w:hAnsi="Times New Roman" w:cs="Times New Roman"/>
          <w:sz w:val="24"/>
          <w:szCs w:val="24"/>
        </w:rPr>
        <w:t xml:space="preserve"> </w:t>
      </w:r>
      <w:r w:rsidR="00A30FE4">
        <w:rPr>
          <w:rFonts w:ascii="Times New Roman" w:hAnsi="Times New Roman" w:cs="Times New Roman"/>
          <w:sz w:val="24"/>
          <w:szCs w:val="24"/>
        </w:rPr>
        <w:t>2012)</w:t>
      </w:r>
      <w:r w:rsidR="00BA0E15">
        <w:rPr>
          <w:rFonts w:ascii="Times New Roman" w:hAnsi="Times New Roman" w:cs="Times New Roman"/>
          <w:sz w:val="24"/>
          <w:szCs w:val="24"/>
        </w:rPr>
        <w:t xml:space="preserve">. </w:t>
      </w:r>
    </w:p>
    <w:p w14:paraId="011C8E67" w14:textId="0A63EF59" w:rsidR="00DE10FD" w:rsidRDefault="008D5FEA" w:rsidP="00927C59">
      <w:pPr>
        <w:ind w:firstLine="720"/>
        <w:rPr>
          <w:rFonts w:ascii="Times New Roman" w:hAnsi="Times New Roman" w:cs="Times New Roman"/>
          <w:color w:val="000000" w:themeColor="text1"/>
          <w:sz w:val="24"/>
          <w:szCs w:val="24"/>
        </w:rPr>
      </w:pPr>
      <w:r>
        <w:rPr>
          <w:rFonts w:ascii="Times New Roman" w:hAnsi="Times New Roman" w:cs="Times New Roman"/>
          <w:sz w:val="24"/>
          <w:szCs w:val="24"/>
        </w:rPr>
        <w:t>The g</w:t>
      </w:r>
      <w:r w:rsidR="00BA0E15">
        <w:rPr>
          <w:rFonts w:ascii="Times New Roman" w:hAnsi="Times New Roman" w:cs="Times New Roman"/>
          <w:sz w:val="24"/>
          <w:szCs w:val="24"/>
        </w:rPr>
        <w:t xml:space="preserve">ay affirmative approach is known to understand and explore the effects of discrimination, identity, rejection, internalised homonegativity and concealment. </w:t>
      </w:r>
      <w:r w:rsidR="00A230A3">
        <w:rPr>
          <w:rFonts w:ascii="Times New Roman" w:hAnsi="Times New Roman" w:cs="Times New Roman"/>
          <w:sz w:val="24"/>
          <w:szCs w:val="24"/>
        </w:rPr>
        <w:t>There is lack of conclusive research for an effective psychotherapy approach with LGBT individuals but for many working within mental health have expressed the importance of using a gay affirmative therap</w:t>
      </w:r>
      <w:r w:rsidR="00CA23D2">
        <w:rPr>
          <w:rFonts w:ascii="Times New Roman" w:hAnsi="Times New Roman" w:cs="Times New Roman"/>
          <w:sz w:val="24"/>
          <w:szCs w:val="24"/>
        </w:rPr>
        <w:t>y</w:t>
      </w:r>
      <w:r w:rsidR="00A230A3">
        <w:rPr>
          <w:rFonts w:ascii="Times New Roman" w:hAnsi="Times New Roman" w:cs="Times New Roman"/>
          <w:sz w:val="24"/>
          <w:szCs w:val="24"/>
        </w:rPr>
        <w:t xml:space="preserve"> (Johnson,</w:t>
      </w:r>
      <w:r w:rsidR="00082632">
        <w:rPr>
          <w:rFonts w:ascii="Times New Roman" w:hAnsi="Times New Roman" w:cs="Times New Roman"/>
          <w:sz w:val="24"/>
          <w:szCs w:val="24"/>
        </w:rPr>
        <w:t xml:space="preserve"> </w:t>
      </w:r>
      <w:r w:rsidR="00A230A3">
        <w:rPr>
          <w:rFonts w:ascii="Times New Roman" w:hAnsi="Times New Roman" w:cs="Times New Roman"/>
          <w:sz w:val="24"/>
          <w:szCs w:val="24"/>
        </w:rPr>
        <w:t>2012).</w:t>
      </w:r>
      <w:r w:rsidR="00CA23D2">
        <w:rPr>
          <w:rFonts w:ascii="Times New Roman" w:hAnsi="Times New Roman" w:cs="Times New Roman"/>
          <w:sz w:val="24"/>
          <w:szCs w:val="24"/>
        </w:rPr>
        <w:t xml:space="preserve"> It is suggested that gay affirmative therapy is not an independent form of therapy and can be integrated into different therapeutic approaches</w:t>
      </w:r>
      <w:r w:rsidR="00D13391">
        <w:rPr>
          <w:rFonts w:ascii="Times New Roman" w:hAnsi="Times New Roman" w:cs="Times New Roman"/>
          <w:sz w:val="24"/>
          <w:szCs w:val="24"/>
        </w:rPr>
        <w:t xml:space="preserve">, it </w:t>
      </w:r>
      <w:r w:rsidR="00CA23D2">
        <w:rPr>
          <w:rFonts w:ascii="Times New Roman" w:hAnsi="Times New Roman" w:cs="Times New Roman"/>
          <w:sz w:val="24"/>
          <w:szCs w:val="24"/>
        </w:rPr>
        <w:t>is useful as a guide for therapists to follow</w:t>
      </w:r>
      <w:r w:rsidR="00AB5D30">
        <w:rPr>
          <w:rFonts w:ascii="Times New Roman" w:hAnsi="Times New Roman" w:cs="Times New Roman"/>
          <w:sz w:val="24"/>
          <w:szCs w:val="24"/>
        </w:rPr>
        <w:t xml:space="preserve"> (Johnson, 2012). It is suggested that it is important for therapists to understand LGBT identity models and it suggests that therapist may use these identity models as an approach to support LGBT clients with positive sexual orientation identity</w:t>
      </w:r>
      <w:r w:rsidR="00B72108">
        <w:rPr>
          <w:rFonts w:ascii="Times New Roman" w:hAnsi="Times New Roman" w:cs="Times New Roman"/>
          <w:color w:val="000000" w:themeColor="text1"/>
          <w:sz w:val="24"/>
          <w:szCs w:val="24"/>
        </w:rPr>
        <w:t xml:space="preserve"> </w:t>
      </w:r>
      <w:bookmarkStart w:id="7" w:name="_Hlk62322414"/>
      <w:r w:rsidR="00B72108">
        <w:rPr>
          <w:rFonts w:ascii="Times New Roman" w:hAnsi="Times New Roman" w:cs="Times New Roman"/>
          <w:color w:val="000000" w:themeColor="text1"/>
          <w:sz w:val="24"/>
          <w:szCs w:val="24"/>
        </w:rPr>
        <w:t>(Marszalek et al</w:t>
      </w:r>
      <w:r w:rsidR="00323B53">
        <w:rPr>
          <w:rFonts w:ascii="Times New Roman" w:hAnsi="Times New Roman" w:cs="Times New Roman"/>
          <w:color w:val="000000" w:themeColor="text1"/>
          <w:sz w:val="24"/>
          <w:szCs w:val="24"/>
        </w:rPr>
        <w:t>.</w:t>
      </w:r>
      <w:r w:rsidR="00B72108">
        <w:rPr>
          <w:rFonts w:ascii="Times New Roman" w:hAnsi="Times New Roman" w:cs="Times New Roman"/>
          <w:color w:val="000000" w:themeColor="text1"/>
          <w:sz w:val="24"/>
          <w:szCs w:val="24"/>
        </w:rPr>
        <w:t xml:space="preserve"> 1999).</w:t>
      </w:r>
      <w:r w:rsidR="00B72108" w:rsidRPr="00B72108">
        <w:rPr>
          <w:rFonts w:ascii="Helvetica" w:hAnsi="Helvetica" w:cs="Helvetica"/>
          <w:color w:val="000000" w:themeColor="text1"/>
          <w:sz w:val="20"/>
          <w:szCs w:val="20"/>
          <w:shd w:val="clear" w:color="auto" w:fill="F5F5F5"/>
        </w:rPr>
        <w:t xml:space="preserve"> </w:t>
      </w:r>
      <w:bookmarkEnd w:id="7"/>
      <w:r w:rsidR="00B3266D">
        <w:rPr>
          <w:rFonts w:ascii="Times New Roman" w:hAnsi="Times New Roman" w:cs="Times New Roman"/>
          <w:sz w:val="24"/>
          <w:szCs w:val="24"/>
        </w:rPr>
        <w:t xml:space="preserve">LGBT affirmative approaches take into consideration the client’s experience of societal homophobia and how this may impact </w:t>
      </w:r>
      <w:r w:rsidR="008F706B">
        <w:rPr>
          <w:rFonts w:ascii="Times New Roman" w:hAnsi="Times New Roman" w:cs="Times New Roman"/>
          <w:sz w:val="24"/>
          <w:szCs w:val="24"/>
        </w:rPr>
        <w:t>up</w:t>
      </w:r>
      <w:r w:rsidR="00B3266D">
        <w:rPr>
          <w:rFonts w:ascii="Times New Roman" w:hAnsi="Times New Roman" w:cs="Times New Roman"/>
          <w:sz w:val="24"/>
          <w:szCs w:val="24"/>
        </w:rPr>
        <w:t>on their development</w:t>
      </w:r>
      <w:r w:rsidR="008F706B">
        <w:rPr>
          <w:rFonts w:ascii="Times New Roman" w:hAnsi="Times New Roman" w:cs="Times New Roman"/>
          <w:sz w:val="24"/>
          <w:szCs w:val="24"/>
        </w:rPr>
        <w:t>.</w:t>
      </w:r>
      <w:r w:rsidR="00B3266D">
        <w:rPr>
          <w:rFonts w:ascii="Times New Roman" w:hAnsi="Times New Roman" w:cs="Times New Roman"/>
          <w:sz w:val="24"/>
          <w:szCs w:val="24"/>
        </w:rPr>
        <w:t xml:space="preserve"> </w:t>
      </w:r>
      <w:r w:rsidR="008F706B">
        <w:rPr>
          <w:rFonts w:ascii="Times New Roman" w:hAnsi="Times New Roman" w:cs="Times New Roman"/>
          <w:sz w:val="24"/>
          <w:szCs w:val="24"/>
        </w:rPr>
        <w:t>T</w:t>
      </w:r>
      <w:r w:rsidR="00B3266D">
        <w:rPr>
          <w:rFonts w:ascii="Times New Roman" w:hAnsi="Times New Roman" w:cs="Times New Roman"/>
          <w:sz w:val="24"/>
          <w:szCs w:val="24"/>
        </w:rPr>
        <w:t xml:space="preserve">his approach is known to </w:t>
      </w:r>
      <w:r w:rsidR="00F502A4">
        <w:rPr>
          <w:rFonts w:ascii="Times New Roman" w:hAnsi="Times New Roman" w:cs="Times New Roman"/>
          <w:sz w:val="24"/>
          <w:szCs w:val="24"/>
        </w:rPr>
        <w:t>view</w:t>
      </w:r>
      <w:r w:rsidR="00B3266D">
        <w:rPr>
          <w:rFonts w:ascii="Times New Roman" w:hAnsi="Times New Roman" w:cs="Times New Roman"/>
          <w:sz w:val="24"/>
          <w:szCs w:val="24"/>
        </w:rPr>
        <w:t xml:space="preserve"> homosexuality as an alternative to heterosexuality and works </w:t>
      </w:r>
      <w:r w:rsidR="00B3266D">
        <w:rPr>
          <w:rFonts w:ascii="Times New Roman" w:hAnsi="Times New Roman" w:cs="Times New Roman"/>
          <w:sz w:val="24"/>
          <w:szCs w:val="24"/>
        </w:rPr>
        <w:lastRenderedPageBreak/>
        <w:t xml:space="preserve">to support a client </w:t>
      </w:r>
      <w:r w:rsidR="009B5CD1">
        <w:rPr>
          <w:rFonts w:ascii="Times New Roman" w:hAnsi="Times New Roman" w:cs="Times New Roman"/>
          <w:sz w:val="24"/>
          <w:szCs w:val="24"/>
        </w:rPr>
        <w:t xml:space="preserve">in </w:t>
      </w:r>
      <w:r w:rsidR="00B3266D">
        <w:rPr>
          <w:rFonts w:ascii="Times New Roman" w:hAnsi="Times New Roman" w:cs="Times New Roman"/>
          <w:sz w:val="24"/>
          <w:szCs w:val="24"/>
        </w:rPr>
        <w:t>confirm</w:t>
      </w:r>
      <w:r w:rsidR="009B5CD1">
        <w:rPr>
          <w:rFonts w:ascii="Times New Roman" w:hAnsi="Times New Roman" w:cs="Times New Roman"/>
          <w:sz w:val="24"/>
          <w:szCs w:val="24"/>
        </w:rPr>
        <w:t xml:space="preserve">ing </w:t>
      </w:r>
      <w:r w:rsidR="00B3266D">
        <w:rPr>
          <w:rFonts w:ascii="Times New Roman" w:hAnsi="Times New Roman" w:cs="Times New Roman"/>
          <w:sz w:val="24"/>
          <w:szCs w:val="24"/>
        </w:rPr>
        <w:t>their sexual identity.</w:t>
      </w:r>
      <w:r w:rsidR="00B72108" w:rsidRPr="00B72108">
        <w:rPr>
          <w:rFonts w:ascii="Times New Roman" w:hAnsi="Times New Roman" w:cs="Times New Roman"/>
          <w:color w:val="000000" w:themeColor="text1"/>
          <w:sz w:val="24"/>
          <w:szCs w:val="24"/>
        </w:rPr>
        <w:t xml:space="preserve"> </w:t>
      </w:r>
      <w:r w:rsidR="00B3266D">
        <w:rPr>
          <w:rFonts w:ascii="Times New Roman" w:hAnsi="Times New Roman" w:cs="Times New Roman"/>
          <w:sz w:val="24"/>
          <w:szCs w:val="24"/>
        </w:rPr>
        <w:t>Therapists might incorporate different models</w:t>
      </w:r>
      <w:r w:rsidR="009B5CD1">
        <w:rPr>
          <w:rFonts w:ascii="Times New Roman" w:hAnsi="Times New Roman" w:cs="Times New Roman"/>
          <w:sz w:val="24"/>
          <w:szCs w:val="24"/>
        </w:rPr>
        <w:t>,</w:t>
      </w:r>
      <w:r w:rsidR="00B3266D">
        <w:rPr>
          <w:rFonts w:ascii="Times New Roman" w:hAnsi="Times New Roman" w:cs="Times New Roman"/>
          <w:sz w:val="24"/>
          <w:szCs w:val="24"/>
        </w:rPr>
        <w:t xml:space="preserve"> some of which are the developmental counselling therapy model know as a cognitive behavioural </w:t>
      </w:r>
      <w:r w:rsidR="00251A4C">
        <w:rPr>
          <w:rFonts w:ascii="Times New Roman" w:hAnsi="Times New Roman" w:cs="Times New Roman"/>
          <w:sz w:val="24"/>
          <w:szCs w:val="24"/>
        </w:rPr>
        <w:t>model</w:t>
      </w:r>
      <w:r w:rsidR="009B5CD1">
        <w:rPr>
          <w:rFonts w:ascii="Times New Roman" w:hAnsi="Times New Roman" w:cs="Times New Roman"/>
          <w:sz w:val="24"/>
          <w:szCs w:val="24"/>
        </w:rPr>
        <w:t>.</w:t>
      </w:r>
      <w:r w:rsidR="00251A4C">
        <w:rPr>
          <w:rFonts w:ascii="Times New Roman" w:hAnsi="Times New Roman" w:cs="Times New Roman"/>
          <w:sz w:val="24"/>
          <w:szCs w:val="24"/>
        </w:rPr>
        <w:t xml:space="preserve"> </w:t>
      </w:r>
      <w:r w:rsidR="009B5CD1">
        <w:rPr>
          <w:rFonts w:ascii="Times New Roman" w:hAnsi="Times New Roman" w:cs="Times New Roman"/>
          <w:sz w:val="24"/>
          <w:szCs w:val="24"/>
        </w:rPr>
        <w:t>T</w:t>
      </w:r>
      <w:r w:rsidR="00F502A4">
        <w:rPr>
          <w:rFonts w:ascii="Times New Roman" w:hAnsi="Times New Roman" w:cs="Times New Roman"/>
          <w:sz w:val="24"/>
          <w:szCs w:val="24"/>
        </w:rPr>
        <w:t>herapists</w:t>
      </w:r>
      <w:r w:rsidR="00B22A76">
        <w:rPr>
          <w:rFonts w:ascii="Times New Roman" w:hAnsi="Times New Roman" w:cs="Times New Roman"/>
          <w:sz w:val="24"/>
          <w:szCs w:val="24"/>
        </w:rPr>
        <w:t xml:space="preserve"> come</w:t>
      </w:r>
      <w:r w:rsidR="00F502A4">
        <w:rPr>
          <w:rFonts w:ascii="Times New Roman" w:hAnsi="Times New Roman" w:cs="Times New Roman"/>
          <w:sz w:val="24"/>
          <w:szCs w:val="24"/>
        </w:rPr>
        <w:t xml:space="preserve"> to understand the client’s needs and select a therapeutic intervention</w:t>
      </w:r>
      <w:r w:rsidR="00B00572">
        <w:rPr>
          <w:rFonts w:ascii="Times New Roman" w:hAnsi="Times New Roman" w:cs="Times New Roman"/>
          <w:sz w:val="24"/>
          <w:szCs w:val="24"/>
        </w:rPr>
        <w:t xml:space="preserve"> to support and facilitate client development</w:t>
      </w:r>
      <w:r w:rsidR="007E15D8">
        <w:rPr>
          <w:rFonts w:ascii="Times New Roman" w:hAnsi="Times New Roman" w:cs="Times New Roman"/>
          <w:sz w:val="24"/>
          <w:szCs w:val="24"/>
        </w:rPr>
        <w:t>.</w:t>
      </w:r>
      <w:r w:rsidR="00B00572">
        <w:rPr>
          <w:rFonts w:ascii="Times New Roman" w:hAnsi="Times New Roman" w:cs="Times New Roman"/>
          <w:sz w:val="24"/>
          <w:szCs w:val="24"/>
        </w:rPr>
        <w:t xml:space="preserve"> </w:t>
      </w:r>
      <w:r w:rsidR="007E15D8">
        <w:rPr>
          <w:rFonts w:ascii="Times New Roman" w:hAnsi="Times New Roman" w:cs="Times New Roman"/>
          <w:sz w:val="24"/>
          <w:szCs w:val="24"/>
        </w:rPr>
        <w:t>D</w:t>
      </w:r>
      <w:r w:rsidR="00B00572">
        <w:rPr>
          <w:rFonts w:ascii="Times New Roman" w:hAnsi="Times New Roman" w:cs="Times New Roman"/>
          <w:sz w:val="24"/>
          <w:szCs w:val="24"/>
        </w:rPr>
        <w:t xml:space="preserve">evelopment counselling therapy model demonstrates an acceptable choice for integrating different approaches. Therapists may work with clients using the sexual orientation identity development model and apply the developmental counselling therapy model during their therapeutic </w:t>
      </w:r>
      <w:r w:rsidR="00B72108">
        <w:rPr>
          <w:rFonts w:ascii="Times New Roman" w:hAnsi="Times New Roman" w:cs="Times New Roman"/>
          <w:sz w:val="24"/>
          <w:szCs w:val="24"/>
        </w:rPr>
        <w:t>sessions</w:t>
      </w:r>
      <w:r w:rsidR="00B00572">
        <w:rPr>
          <w:rFonts w:ascii="Times New Roman" w:hAnsi="Times New Roman" w:cs="Times New Roman"/>
          <w:sz w:val="24"/>
          <w:szCs w:val="24"/>
        </w:rPr>
        <w:t xml:space="preserve"> </w:t>
      </w:r>
      <w:r w:rsidR="00B72108">
        <w:rPr>
          <w:rFonts w:ascii="Times New Roman" w:hAnsi="Times New Roman" w:cs="Times New Roman"/>
          <w:color w:val="000000" w:themeColor="text1"/>
          <w:sz w:val="24"/>
          <w:szCs w:val="24"/>
        </w:rPr>
        <w:t>(Marszalek et al</w:t>
      </w:r>
      <w:r w:rsidR="008A6B20">
        <w:rPr>
          <w:rFonts w:ascii="Times New Roman" w:hAnsi="Times New Roman" w:cs="Times New Roman"/>
          <w:color w:val="000000" w:themeColor="text1"/>
          <w:sz w:val="24"/>
          <w:szCs w:val="24"/>
        </w:rPr>
        <w:t>.</w:t>
      </w:r>
      <w:r w:rsidR="00B72108">
        <w:rPr>
          <w:rFonts w:ascii="Times New Roman" w:hAnsi="Times New Roman" w:cs="Times New Roman"/>
          <w:color w:val="000000" w:themeColor="text1"/>
          <w:sz w:val="24"/>
          <w:szCs w:val="24"/>
        </w:rPr>
        <w:t xml:space="preserve"> 1999). </w:t>
      </w:r>
    </w:p>
    <w:p w14:paraId="163686FE" w14:textId="69160174" w:rsidR="00992F52" w:rsidRDefault="00DE10FD" w:rsidP="00927C59">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LGBT affirmative therapists will use their knowledge and awareness of an LGBT client</w:t>
      </w:r>
      <w:r w:rsidR="0084237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unique developmental cultural experiences, the therapist is known to use their self-knowledge, awareness and ability to provide the therapeutic skills necessary during the client</w:t>
      </w:r>
      <w:r w:rsidR="0084237B">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s therapeutic journey.</w:t>
      </w:r>
      <w:r w:rsidR="00C7034E">
        <w:rPr>
          <w:rFonts w:ascii="Times New Roman" w:hAnsi="Times New Roman" w:cs="Times New Roman"/>
          <w:color w:val="000000" w:themeColor="text1"/>
          <w:sz w:val="24"/>
          <w:szCs w:val="24"/>
        </w:rPr>
        <w:t xml:space="preserve"> Affirmative therap</w:t>
      </w:r>
      <w:r w:rsidR="0099189F">
        <w:rPr>
          <w:rFonts w:ascii="Times New Roman" w:hAnsi="Times New Roman" w:cs="Times New Roman"/>
          <w:color w:val="000000" w:themeColor="text1"/>
          <w:sz w:val="24"/>
          <w:szCs w:val="24"/>
        </w:rPr>
        <w:t>y’s</w:t>
      </w:r>
      <w:r w:rsidR="00C7034E">
        <w:rPr>
          <w:rFonts w:ascii="Times New Roman" w:hAnsi="Times New Roman" w:cs="Times New Roman"/>
          <w:color w:val="000000" w:themeColor="text1"/>
          <w:sz w:val="24"/>
          <w:szCs w:val="24"/>
        </w:rPr>
        <w:t xml:space="preserve"> three core conditions are known as therapist competence, therapist affirmation of LGBT culture </w:t>
      </w:r>
      <w:r w:rsidR="0099189F">
        <w:rPr>
          <w:rFonts w:ascii="Times New Roman" w:hAnsi="Times New Roman" w:cs="Times New Roman"/>
          <w:color w:val="000000" w:themeColor="text1"/>
          <w:sz w:val="24"/>
          <w:szCs w:val="24"/>
        </w:rPr>
        <w:t>and</w:t>
      </w:r>
      <w:r w:rsidR="00C7034E">
        <w:rPr>
          <w:rFonts w:ascii="Times New Roman" w:hAnsi="Times New Roman" w:cs="Times New Roman"/>
          <w:color w:val="000000" w:themeColor="text1"/>
          <w:sz w:val="24"/>
          <w:szCs w:val="24"/>
        </w:rPr>
        <w:t xml:space="preserve"> therapist openness</w:t>
      </w:r>
      <w:r w:rsidR="00450250">
        <w:rPr>
          <w:rFonts w:ascii="Times New Roman" w:hAnsi="Times New Roman" w:cs="Times New Roman"/>
          <w:color w:val="000000" w:themeColor="text1"/>
          <w:sz w:val="24"/>
          <w:szCs w:val="24"/>
        </w:rPr>
        <w:t>,</w:t>
      </w:r>
      <w:r w:rsidR="00C7034E">
        <w:rPr>
          <w:rFonts w:ascii="Times New Roman" w:hAnsi="Times New Roman" w:cs="Times New Roman"/>
          <w:color w:val="000000" w:themeColor="text1"/>
          <w:sz w:val="24"/>
          <w:szCs w:val="24"/>
        </w:rPr>
        <w:t xml:space="preserve"> dealing with identity issues and sexual orientation (</w:t>
      </w:r>
      <w:r w:rsidR="009C48E5">
        <w:rPr>
          <w:rFonts w:ascii="Times New Roman" w:hAnsi="Times New Roman" w:cs="Times New Roman"/>
          <w:color w:val="000000" w:themeColor="text1"/>
          <w:sz w:val="24"/>
          <w:szCs w:val="24"/>
        </w:rPr>
        <w:t>Shaughnessy, et</w:t>
      </w:r>
      <w:r w:rsidR="00ED2D9F">
        <w:rPr>
          <w:rFonts w:ascii="Times New Roman" w:hAnsi="Times New Roman" w:cs="Times New Roman"/>
          <w:color w:val="000000" w:themeColor="text1"/>
          <w:sz w:val="24"/>
          <w:szCs w:val="24"/>
        </w:rPr>
        <w:t xml:space="preserve"> </w:t>
      </w:r>
      <w:r w:rsidR="009C48E5">
        <w:rPr>
          <w:rFonts w:ascii="Times New Roman" w:hAnsi="Times New Roman" w:cs="Times New Roman"/>
          <w:color w:val="000000" w:themeColor="text1"/>
          <w:sz w:val="24"/>
          <w:szCs w:val="24"/>
        </w:rPr>
        <w:t>al</w:t>
      </w:r>
      <w:r w:rsidR="00ED2D9F">
        <w:rPr>
          <w:rFonts w:ascii="Times New Roman" w:hAnsi="Times New Roman" w:cs="Times New Roman"/>
          <w:color w:val="000000" w:themeColor="text1"/>
          <w:sz w:val="24"/>
          <w:szCs w:val="24"/>
        </w:rPr>
        <w:t xml:space="preserve">. </w:t>
      </w:r>
      <w:r w:rsidR="009C48E5">
        <w:rPr>
          <w:rFonts w:ascii="Times New Roman" w:hAnsi="Times New Roman" w:cs="Times New Roman"/>
          <w:color w:val="000000" w:themeColor="text1"/>
          <w:sz w:val="24"/>
          <w:szCs w:val="24"/>
        </w:rPr>
        <w:t>2013)</w:t>
      </w:r>
      <w:r w:rsidR="00037AA0">
        <w:rPr>
          <w:rFonts w:ascii="Times New Roman" w:hAnsi="Times New Roman" w:cs="Times New Roman"/>
          <w:color w:val="000000" w:themeColor="text1"/>
          <w:sz w:val="24"/>
          <w:szCs w:val="24"/>
        </w:rPr>
        <w:t xml:space="preserve">. </w:t>
      </w:r>
      <w:r w:rsidR="00515D61">
        <w:rPr>
          <w:rFonts w:ascii="Times New Roman" w:hAnsi="Times New Roman" w:cs="Times New Roman"/>
          <w:color w:val="000000" w:themeColor="text1"/>
          <w:sz w:val="24"/>
          <w:szCs w:val="24"/>
        </w:rPr>
        <w:t>It is known that therapist</w:t>
      </w:r>
      <w:r w:rsidR="000223DA">
        <w:rPr>
          <w:rFonts w:ascii="Times New Roman" w:hAnsi="Times New Roman" w:cs="Times New Roman"/>
          <w:color w:val="000000" w:themeColor="text1"/>
          <w:sz w:val="24"/>
          <w:szCs w:val="24"/>
        </w:rPr>
        <w:t>s</w:t>
      </w:r>
      <w:r w:rsidR="00515D61">
        <w:rPr>
          <w:rFonts w:ascii="Times New Roman" w:hAnsi="Times New Roman" w:cs="Times New Roman"/>
          <w:color w:val="000000" w:themeColor="text1"/>
          <w:sz w:val="24"/>
          <w:szCs w:val="24"/>
        </w:rPr>
        <w:t xml:space="preserve"> must </w:t>
      </w:r>
      <w:r w:rsidR="005A6470">
        <w:rPr>
          <w:rFonts w:ascii="Times New Roman" w:hAnsi="Times New Roman" w:cs="Times New Roman"/>
          <w:color w:val="000000" w:themeColor="text1"/>
          <w:sz w:val="24"/>
          <w:szCs w:val="24"/>
        </w:rPr>
        <w:t xml:space="preserve">accept a client that </w:t>
      </w:r>
      <w:r w:rsidR="00A67ACD">
        <w:rPr>
          <w:rFonts w:ascii="Times New Roman" w:hAnsi="Times New Roman" w:cs="Times New Roman"/>
          <w:color w:val="000000" w:themeColor="text1"/>
          <w:sz w:val="24"/>
          <w:szCs w:val="24"/>
        </w:rPr>
        <w:t>identifies</w:t>
      </w:r>
      <w:r w:rsidR="005A6470">
        <w:rPr>
          <w:rFonts w:ascii="Times New Roman" w:hAnsi="Times New Roman" w:cs="Times New Roman"/>
          <w:color w:val="000000" w:themeColor="text1"/>
          <w:sz w:val="24"/>
          <w:szCs w:val="24"/>
        </w:rPr>
        <w:t xml:space="preserve"> as homosexual</w:t>
      </w:r>
      <w:r w:rsidR="00F738C0">
        <w:rPr>
          <w:rFonts w:ascii="Times New Roman" w:hAnsi="Times New Roman" w:cs="Times New Roman"/>
          <w:color w:val="000000" w:themeColor="text1"/>
          <w:sz w:val="24"/>
          <w:szCs w:val="24"/>
        </w:rPr>
        <w:t xml:space="preserve"> or bisexual</w:t>
      </w:r>
      <w:r w:rsidR="005A6470">
        <w:rPr>
          <w:rFonts w:ascii="Times New Roman" w:hAnsi="Times New Roman" w:cs="Times New Roman"/>
          <w:color w:val="000000" w:themeColor="text1"/>
          <w:sz w:val="24"/>
          <w:szCs w:val="24"/>
        </w:rPr>
        <w:t xml:space="preserve"> and </w:t>
      </w:r>
      <w:r w:rsidR="00F738C0">
        <w:rPr>
          <w:rFonts w:ascii="Times New Roman" w:hAnsi="Times New Roman" w:cs="Times New Roman"/>
          <w:color w:val="000000" w:themeColor="text1"/>
          <w:sz w:val="24"/>
          <w:szCs w:val="24"/>
        </w:rPr>
        <w:t>can</w:t>
      </w:r>
      <w:r w:rsidR="006534E0">
        <w:rPr>
          <w:rFonts w:ascii="Times New Roman" w:hAnsi="Times New Roman" w:cs="Times New Roman"/>
          <w:color w:val="000000" w:themeColor="text1"/>
          <w:sz w:val="24"/>
          <w:szCs w:val="24"/>
        </w:rPr>
        <w:t xml:space="preserve"> accept</w:t>
      </w:r>
      <w:r w:rsidR="005A6470">
        <w:rPr>
          <w:rFonts w:ascii="Times New Roman" w:hAnsi="Times New Roman" w:cs="Times New Roman"/>
          <w:color w:val="000000" w:themeColor="text1"/>
          <w:sz w:val="24"/>
          <w:szCs w:val="24"/>
        </w:rPr>
        <w:t xml:space="preserve"> the</w:t>
      </w:r>
      <w:r w:rsidR="00A67ACD">
        <w:rPr>
          <w:rFonts w:ascii="Times New Roman" w:hAnsi="Times New Roman" w:cs="Times New Roman"/>
          <w:color w:val="000000" w:themeColor="text1"/>
          <w:sz w:val="24"/>
          <w:szCs w:val="24"/>
        </w:rPr>
        <w:t>ir</w:t>
      </w:r>
      <w:r w:rsidR="005A6470">
        <w:rPr>
          <w:rFonts w:ascii="Times New Roman" w:hAnsi="Times New Roman" w:cs="Times New Roman"/>
          <w:color w:val="000000" w:themeColor="text1"/>
          <w:sz w:val="24"/>
          <w:szCs w:val="24"/>
        </w:rPr>
        <w:t xml:space="preserve"> client</w:t>
      </w:r>
      <w:r w:rsidR="001D2CDD">
        <w:rPr>
          <w:rFonts w:ascii="Times New Roman" w:hAnsi="Times New Roman" w:cs="Times New Roman"/>
          <w:color w:val="000000" w:themeColor="text1"/>
          <w:sz w:val="24"/>
          <w:szCs w:val="24"/>
        </w:rPr>
        <w:t>’s</w:t>
      </w:r>
      <w:r w:rsidR="00A67ACD">
        <w:rPr>
          <w:rFonts w:ascii="Times New Roman" w:hAnsi="Times New Roman" w:cs="Times New Roman"/>
          <w:color w:val="000000" w:themeColor="text1"/>
          <w:sz w:val="24"/>
          <w:szCs w:val="24"/>
        </w:rPr>
        <w:t xml:space="preserve"> </w:t>
      </w:r>
      <w:r w:rsidR="006534E0">
        <w:rPr>
          <w:rFonts w:ascii="Times New Roman" w:hAnsi="Times New Roman" w:cs="Times New Roman"/>
          <w:color w:val="000000" w:themeColor="text1"/>
          <w:sz w:val="24"/>
          <w:szCs w:val="24"/>
        </w:rPr>
        <w:t>sexual orientation</w:t>
      </w:r>
      <w:r w:rsidR="00661930">
        <w:rPr>
          <w:rFonts w:ascii="Times New Roman" w:hAnsi="Times New Roman" w:cs="Times New Roman"/>
          <w:color w:val="000000" w:themeColor="text1"/>
          <w:sz w:val="24"/>
          <w:szCs w:val="24"/>
        </w:rPr>
        <w:t xml:space="preserve"> as healthy</w:t>
      </w:r>
      <w:r w:rsidR="006534E0">
        <w:rPr>
          <w:rFonts w:ascii="Times New Roman" w:hAnsi="Times New Roman" w:cs="Times New Roman"/>
          <w:color w:val="000000" w:themeColor="text1"/>
          <w:sz w:val="24"/>
          <w:szCs w:val="24"/>
        </w:rPr>
        <w:t xml:space="preserve">. </w:t>
      </w:r>
      <w:r w:rsidR="00F37855">
        <w:rPr>
          <w:rFonts w:ascii="Times New Roman" w:hAnsi="Times New Roman" w:cs="Times New Roman"/>
          <w:color w:val="000000" w:themeColor="text1"/>
          <w:sz w:val="24"/>
          <w:szCs w:val="24"/>
        </w:rPr>
        <w:t>Therapists</w:t>
      </w:r>
      <w:r w:rsidR="00656FF7">
        <w:rPr>
          <w:rFonts w:ascii="Times New Roman" w:hAnsi="Times New Roman" w:cs="Times New Roman"/>
          <w:color w:val="000000" w:themeColor="text1"/>
          <w:sz w:val="24"/>
          <w:szCs w:val="24"/>
        </w:rPr>
        <w:t xml:space="preserve"> should work towards</w:t>
      </w:r>
      <w:r w:rsidR="004D06C8">
        <w:rPr>
          <w:rFonts w:ascii="Times New Roman" w:hAnsi="Times New Roman" w:cs="Times New Roman"/>
          <w:color w:val="000000" w:themeColor="text1"/>
          <w:sz w:val="24"/>
          <w:szCs w:val="24"/>
        </w:rPr>
        <w:t xml:space="preserve"> creating a relationship with their clients that is collaborative,</w:t>
      </w:r>
      <w:r w:rsidR="00377466">
        <w:rPr>
          <w:rFonts w:ascii="Times New Roman" w:hAnsi="Times New Roman" w:cs="Times New Roman"/>
          <w:color w:val="000000" w:themeColor="text1"/>
          <w:sz w:val="24"/>
          <w:szCs w:val="24"/>
        </w:rPr>
        <w:t xml:space="preserve"> and support the</w:t>
      </w:r>
      <w:r w:rsidR="001D2CDD">
        <w:rPr>
          <w:rFonts w:ascii="Times New Roman" w:hAnsi="Times New Roman" w:cs="Times New Roman"/>
          <w:color w:val="000000" w:themeColor="text1"/>
          <w:sz w:val="24"/>
          <w:szCs w:val="24"/>
        </w:rPr>
        <w:t>ir</w:t>
      </w:r>
      <w:r w:rsidR="00377466">
        <w:rPr>
          <w:rFonts w:ascii="Times New Roman" w:hAnsi="Times New Roman" w:cs="Times New Roman"/>
          <w:color w:val="000000" w:themeColor="text1"/>
          <w:sz w:val="24"/>
          <w:szCs w:val="24"/>
        </w:rPr>
        <w:t xml:space="preserve"> clients</w:t>
      </w:r>
      <w:r w:rsidR="005C72F1">
        <w:rPr>
          <w:rFonts w:ascii="Times New Roman" w:hAnsi="Times New Roman" w:cs="Times New Roman"/>
          <w:color w:val="000000" w:themeColor="text1"/>
          <w:sz w:val="24"/>
          <w:szCs w:val="24"/>
        </w:rPr>
        <w:t xml:space="preserve"> by becoming a companion in their journey</w:t>
      </w:r>
      <w:r w:rsidR="006D1B85">
        <w:rPr>
          <w:rFonts w:ascii="Times New Roman" w:hAnsi="Times New Roman" w:cs="Times New Roman"/>
          <w:color w:val="000000" w:themeColor="text1"/>
          <w:sz w:val="24"/>
          <w:szCs w:val="24"/>
        </w:rPr>
        <w:t>, th</w:t>
      </w:r>
      <w:r w:rsidR="00465033">
        <w:rPr>
          <w:rFonts w:ascii="Times New Roman" w:hAnsi="Times New Roman" w:cs="Times New Roman"/>
          <w:color w:val="000000" w:themeColor="text1"/>
          <w:sz w:val="24"/>
          <w:szCs w:val="24"/>
        </w:rPr>
        <w:t>e</w:t>
      </w:r>
      <w:r w:rsidR="006D1B85">
        <w:rPr>
          <w:rFonts w:ascii="Times New Roman" w:hAnsi="Times New Roman" w:cs="Times New Roman"/>
          <w:color w:val="000000" w:themeColor="text1"/>
          <w:sz w:val="24"/>
          <w:szCs w:val="24"/>
        </w:rPr>
        <w:t xml:space="preserve"> belief </w:t>
      </w:r>
      <w:r w:rsidR="00465033">
        <w:rPr>
          <w:rFonts w:ascii="Times New Roman" w:hAnsi="Times New Roman" w:cs="Times New Roman"/>
          <w:color w:val="000000" w:themeColor="text1"/>
          <w:sz w:val="24"/>
          <w:szCs w:val="24"/>
        </w:rPr>
        <w:t>in</w:t>
      </w:r>
      <w:r w:rsidR="006D1B85">
        <w:rPr>
          <w:rFonts w:ascii="Times New Roman" w:hAnsi="Times New Roman" w:cs="Times New Roman"/>
          <w:color w:val="000000" w:themeColor="text1"/>
          <w:sz w:val="24"/>
          <w:szCs w:val="24"/>
        </w:rPr>
        <w:t xml:space="preserve"> working with clients in this way is based on</w:t>
      </w:r>
      <w:r w:rsidR="00FD355F">
        <w:rPr>
          <w:rFonts w:ascii="Times New Roman" w:hAnsi="Times New Roman" w:cs="Times New Roman"/>
          <w:color w:val="000000" w:themeColor="text1"/>
          <w:sz w:val="24"/>
          <w:szCs w:val="24"/>
        </w:rPr>
        <w:t xml:space="preserve"> </w:t>
      </w:r>
      <w:r w:rsidR="001D2CDD">
        <w:rPr>
          <w:rFonts w:ascii="Times New Roman" w:hAnsi="Times New Roman" w:cs="Times New Roman"/>
          <w:color w:val="000000" w:themeColor="text1"/>
          <w:sz w:val="24"/>
          <w:szCs w:val="24"/>
        </w:rPr>
        <w:t xml:space="preserve">the </w:t>
      </w:r>
      <w:r w:rsidR="00AD0DC7">
        <w:rPr>
          <w:rFonts w:ascii="Times New Roman" w:hAnsi="Times New Roman" w:cs="Times New Roman"/>
          <w:color w:val="000000" w:themeColor="text1"/>
          <w:sz w:val="24"/>
          <w:szCs w:val="24"/>
        </w:rPr>
        <w:t>belief</w:t>
      </w:r>
      <w:r w:rsidR="001D2CDD">
        <w:rPr>
          <w:rFonts w:ascii="Times New Roman" w:hAnsi="Times New Roman" w:cs="Times New Roman"/>
          <w:color w:val="000000" w:themeColor="text1"/>
          <w:sz w:val="24"/>
          <w:szCs w:val="24"/>
        </w:rPr>
        <w:t xml:space="preserve"> </w:t>
      </w:r>
      <w:r w:rsidR="00FD355F">
        <w:rPr>
          <w:rFonts w:ascii="Times New Roman" w:hAnsi="Times New Roman" w:cs="Times New Roman"/>
          <w:color w:val="000000" w:themeColor="text1"/>
          <w:sz w:val="24"/>
          <w:szCs w:val="24"/>
        </w:rPr>
        <w:t>that</w:t>
      </w:r>
      <w:r w:rsidR="006D1B85">
        <w:rPr>
          <w:rFonts w:ascii="Times New Roman" w:hAnsi="Times New Roman" w:cs="Times New Roman"/>
          <w:color w:val="000000" w:themeColor="text1"/>
          <w:sz w:val="24"/>
          <w:szCs w:val="24"/>
        </w:rPr>
        <w:t xml:space="preserve"> the client</w:t>
      </w:r>
      <w:r w:rsidR="00465033">
        <w:rPr>
          <w:rFonts w:ascii="Times New Roman" w:hAnsi="Times New Roman" w:cs="Times New Roman"/>
          <w:color w:val="000000" w:themeColor="text1"/>
          <w:sz w:val="24"/>
          <w:szCs w:val="24"/>
        </w:rPr>
        <w:t xml:space="preserve"> knows what’s best</w:t>
      </w:r>
      <w:r w:rsidR="00FD355F">
        <w:rPr>
          <w:rFonts w:ascii="Times New Roman" w:hAnsi="Times New Roman" w:cs="Times New Roman"/>
          <w:color w:val="000000" w:themeColor="text1"/>
          <w:sz w:val="24"/>
          <w:szCs w:val="24"/>
        </w:rPr>
        <w:t xml:space="preserve"> (</w:t>
      </w:r>
      <w:r w:rsidR="00BC24A4">
        <w:rPr>
          <w:rFonts w:ascii="Times New Roman" w:hAnsi="Times New Roman" w:cs="Times New Roman"/>
          <w:color w:val="000000" w:themeColor="text1"/>
          <w:sz w:val="24"/>
          <w:szCs w:val="24"/>
        </w:rPr>
        <w:t>Dominic, 1996</w:t>
      </w:r>
      <w:r w:rsidR="00992F52">
        <w:rPr>
          <w:rFonts w:ascii="Times New Roman" w:hAnsi="Times New Roman" w:cs="Times New Roman"/>
          <w:color w:val="000000" w:themeColor="text1"/>
          <w:sz w:val="24"/>
          <w:szCs w:val="24"/>
        </w:rPr>
        <w:t>).</w:t>
      </w:r>
    </w:p>
    <w:p w14:paraId="35347115" w14:textId="538B4AAB" w:rsidR="00ED2F5C" w:rsidRDefault="00C22A36" w:rsidP="005B217E">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Transparency</w:t>
      </w:r>
      <w:r w:rsidR="003652E9">
        <w:rPr>
          <w:rFonts w:ascii="Times New Roman" w:hAnsi="Times New Roman" w:cs="Times New Roman"/>
          <w:color w:val="000000" w:themeColor="text1"/>
          <w:sz w:val="24"/>
          <w:szCs w:val="24"/>
        </w:rPr>
        <w:t xml:space="preserve"> </w:t>
      </w:r>
      <w:r w:rsidR="00754675">
        <w:rPr>
          <w:rFonts w:ascii="Times New Roman" w:hAnsi="Times New Roman" w:cs="Times New Roman"/>
          <w:color w:val="000000" w:themeColor="text1"/>
          <w:sz w:val="24"/>
          <w:szCs w:val="24"/>
        </w:rPr>
        <w:t>with</w:t>
      </w:r>
      <w:r w:rsidR="003652E9">
        <w:rPr>
          <w:rFonts w:ascii="Times New Roman" w:hAnsi="Times New Roman" w:cs="Times New Roman"/>
          <w:color w:val="000000" w:themeColor="text1"/>
          <w:sz w:val="24"/>
          <w:szCs w:val="24"/>
        </w:rPr>
        <w:t xml:space="preserve"> the client </w:t>
      </w:r>
      <w:r w:rsidR="00F22956">
        <w:rPr>
          <w:rFonts w:ascii="Times New Roman" w:hAnsi="Times New Roman" w:cs="Times New Roman"/>
          <w:color w:val="000000" w:themeColor="text1"/>
          <w:sz w:val="24"/>
          <w:szCs w:val="24"/>
        </w:rPr>
        <w:t>may help clients in forming a bond of trust and with this</w:t>
      </w:r>
      <w:r w:rsidR="009531CE">
        <w:rPr>
          <w:rFonts w:ascii="Times New Roman" w:hAnsi="Times New Roman" w:cs="Times New Roman"/>
          <w:color w:val="000000" w:themeColor="text1"/>
          <w:sz w:val="24"/>
          <w:szCs w:val="24"/>
        </w:rPr>
        <w:t xml:space="preserve"> the clients may </w:t>
      </w:r>
      <w:r w:rsidR="00C22797">
        <w:rPr>
          <w:rFonts w:ascii="Times New Roman" w:hAnsi="Times New Roman" w:cs="Times New Roman"/>
          <w:color w:val="000000" w:themeColor="text1"/>
          <w:sz w:val="24"/>
          <w:szCs w:val="24"/>
        </w:rPr>
        <w:t>accep</w:t>
      </w:r>
      <w:r w:rsidR="009531CE">
        <w:rPr>
          <w:rFonts w:ascii="Times New Roman" w:hAnsi="Times New Roman" w:cs="Times New Roman"/>
          <w:color w:val="000000" w:themeColor="text1"/>
          <w:sz w:val="24"/>
          <w:szCs w:val="24"/>
        </w:rPr>
        <w:t xml:space="preserve">t </w:t>
      </w:r>
      <w:r w:rsidR="00F83E13">
        <w:rPr>
          <w:rFonts w:ascii="Times New Roman" w:hAnsi="Times New Roman" w:cs="Times New Roman"/>
          <w:color w:val="000000" w:themeColor="text1"/>
          <w:sz w:val="24"/>
          <w:szCs w:val="24"/>
        </w:rPr>
        <w:t>help;</w:t>
      </w:r>
      <w:r w:rsidR="00730CAC">
        <w:rPr>
          <w:rFonts w:ascii="Times New Roman" w:hAnsi="Times New Roman" w:cs="Times New Roman"/>
          <w:color w:val="000000" w:themeColor="text1"/>
          <w:sz w:val="24"/>
          <w:szCs w:val="24"/>
        </w:rPr>
        <w:t xml:space="preserve"> </w:t>
      </w:r>
      <w:r w:rsidR="00211B13">
        <w:rPr>
          <w:rFonts w:ascii="Times New Roman" w:hAnsi="Times New Roman" w:cs="Times New Roman"/>
          <w:color w:val="000000" w:themeColor="text1"/>
          <w:sz w:val="24"/>
          <w:szCs w:val="24"/>
        </w:rPr>
        <w:t>it</w:t>
      </w:r>
      <w:r w:rsidR="00E54328">
        <w:rPr>
          <w:rFonts w:ascii="Times New Roman" w:hAnsi="Times New Roman" w:cs="Times New Roman"/>
          <w:color w:val="000000" w:themeColor="text1"/>
          <w:sz w:val="24"/>
          <w:szCs w:val="24"/>
        </w:rPr>
        <w:t xml:space="preserve"> is</w:t>
      </w:r>
      <w:r w:rsidR="00627F55">
        <w:rPr>
          <w:rFonts w:ascii="Times New Roman" w:hAnsi="Times New Roman" w:cs="Times New Roman"/>
          <w:color w:val="000000" w:themeColor="text1"/>
          <w:sz w:val="24"/>
          <w:szCs w:val="24"/>
        </w:rPr>
        <w:t xml:space="preserve"> known </w:t>
      </w:r>
      <w:r w:rsidR="00BF2417">
        <w:rPr>
          <w:rFonts w:ascii="Times New Roman" w:hAnsi="Times New Roman" w:cs="Times New Roman"/>
          <w:color w:val="000000" w:themeColor="text1"/>
          <w:sz w:val="24"/>
          <w:szCs w:val="24"/>
        </w:rPr>
        <w:t xml:space="preserve">LGBT’s affirmative therapy may </w:t>
      </w:r>
      <w:r w:rsidR="00065802">
        <w:rPr>
          <w:rFonts w:ascii="Times New Roman" w:hAnsi="Times New Roman" w:cs="Times New Roman"/>
          <w:color w:val="000000" w:themeColor="text1"/>
          <w:sz w:val="24"/>
          <w:szCs w:val="24"/>
        </w:rPr>
        <w:t>have some</w:t>
      </w:r>
      <w:r w:rsidR="00073741">
        <w:rPr>
          <w:rFonts w:ascii="Times New Roman" w:hAnsi="Times New Roman" w:cs="Times New Roman"/>
          <w:color w:val="000000" w:themeColor="text1"/>
          <w:sz w:val="24"/>
          <w:szCs w:val="24"/>
        </w:rPr>
        <w:t xml:space="preserve"> complications with therapists that work</w:t>
      </w:r>
      <w:r w:rsidR="00C84CAD">
        <w:rPr>
          <w:rFonts w:ascii="Times New Roman" w:hAnsi="Times New Roman" w:cs="Times New Roman"/>
          <w:color w:val="000000" w:themeColor="text1"/>
          <w:sz w:val="24"/>
          <w:szCs w:val="24"/>
        </w:rPr>
        <w:t xml:space="preserve"> with</w:t>
      </w:r>
      <w:r w:rsidR="00146A41">
        <w:rPr>
          <w:rFonts w:ascii="Times New Roman" w:hAnsi="Times New Roman" w:cs="Times New Roman"/>
          <w:color w:val="000000" w:themeColor="text1"/>
          <w:sz w:val="24"/>
          <w:szCs w:val="24"/>
        </w:rPr>
        <w:t xml:space="preserve"> expert centred models</w:t>
      </w:r>
      <w:r w:rsidR="00227E0E">
        <w:rPr>
          <w:rFonts w:ascii="Times New Roman" w:hAnsi="Times New Roman" w:cs="Times New Roman"/>
          <w:color w:val="000000" w:themeColor="text1"/>
          <w:sz w:val="24"/>
          <w:szCs w:val="24"/>
        </w:rPr>
        <w:t>.</w:t>
      </w:r>
      <w:r w:rsidR="00E12885">
        <w:rPr>
          <w:rFonts w:ascii="Times New Roman" w:hAnsi="Times New Roman" w:cs="Times New Roman"/>
          <w:color w:val="000000" w:themeColor="text1"/>
          <w:sz w:val="24"/>
          <w:szCs w:val="24"/>
        </w:rPr>
        <w:t xml:space="preserve"> </w:t>
      </w:r>
      <w:r w:rsidR="00227E0E">
        <w:rPr>
          <w:rFonts w:ascii="Times New Roman" w:hAnsi="Times New Roman" w:cs="Times New Roman"/>
          <w:color w:val="000000" w:themeColor="text1"/>
          <w:sz w:val="24"/>
          <w:szCs w:val="24"/>
        </w:rPr>
        <w:t>S</w:t>
      </w:r>
      <w:r w:rsidR="00E12885">
        <w:rPr>
          <w:rFonts w:ascii="Times New Roman" w:hAnsi="Times New Roman" w:cs="Times New Roman"/>
          <w:color w:val="000000" w:themeColor="text1"/>
          <w:sz w:val="24"/>
          <w:szCs w:val="24"/>
        </w:rPr>
        <w:t>ome LGBT</w:t>
      </w:r>
      <w:r w:rsidR="00071C5A">
        <w:rPr>
          <w:rFonts w:ascii="Times New Roman" w:hAnsi="Times New Roman" w:cs="Times New Roman"/>
          <w:color w:val="000000" w:themeColor="text1"/>
          <w:sz w:val="24"/>
          <w:szCs w:val="24"/>
        </w:rPr>
        <w:t xml:space="preserve"> clients may have low </w:t>
      </w:r>
      <w:r w:rsidR="003D0CC0">
        <w:rPr>
          <w:rFonts w:ascii="Times New Roman" w:hAnsi="Times New Roman" w:cs="Times New Roman"/>
          <w:color w:val="000000" w:themeColor="text1"/>
          <w:sz w:val="24"/>
          <w:szCs w:val="24"/>
        </w:rPr>
        <w:t>self-esteem</w:t>
      </w:r>
      <w:r w:rsidR="001166D9">
        <w:rPr>
          <w:rFonts w:ascii="Times New Roman" w:hAnsi="Times New Roman" w:cs="Times New Roman"/>
          <w:color w:val="000000" w:themeColor="text1"/>
          <w:sz w:val="24"/>
          <w:szCs w:val="24"/>
        </w:rPr>
        <w:t xml:space="preserve"> and a feeling of powerlessness</w:t>
      </w:r>
      <w:r w:rsidR="00694F87">
        <w:rPr>
          <w:rFonts w:ascii="Times New Roman" w:hAnsi="Times New Roman" w:cs="Times New Roman"/>
          <w:color w:val="000000" w:themeColor="text1"/>
          <w:sz w:val="24"/>
          <w:szCs w:val="24"/>
        </w:rPr>
        <w:t xml:space="preserve"> and it is</w:t>
      </w:r>
      <w:r w:rsidR="001F3480">
        <w:rPr>
          <w:rFonts w:ascii="Times New Roman" w:hAnsi="Times New Roman" w:cs="Times New Roman"/>
          <w:color w:val="000000" w:themeColor="text1"/>
          <w:sz w:val="24"/>
          <w:szCs w:val="24"/>
        </w:rPr>
        <w:t xml:space="preserve"> suggest</w:t>
      </w:r>
      <w:r w:rsidR="00694F87">
        <w:rPr>
          <w:rFonts w:ascii="Times New Roman" w:hAnsi="Times New Roman" w:cs="Times New Roman"/>
          <w:color w:val="000000" w:themeColor="text1"/>
          <w:sz w:val="24"/>
          <w:szCs w:val="24"/>
        </w:rPr>
        <w:t>ed</w:t>
      </w:r>
      <w:r w:rsidR="001F3480">
        <w:rPr>
          <w:rFonts w:ascii="Times New Roman" w:hAnsi="Times New Roman" w:cs="Times New Roman"/>
          <w:color w:val="000000" w:themeColor="text1"/>
          <w:sz w:val="24"/>
          <w:szCs w:val="24"/>
        </w:rPr>
        <w:t xml:space="preserve"> that therapists need to be aware</w:t>
      </w:r>
      <w:r w:rsidR="003A3AE1">
        <w:rPr>
          <w:rFonts w:ascii="Times New Roman" w:hAnsi="Times New Roman" w:cs="Times New Roman"/>
          <w:color w:val="000000" w:themeColor="text1"/>
          <w:sz w:val="24"/>
          <w:szCs w:val="24"/>
        </w:rPr>
        <w:t xml:space="preserve"> of the </w:t>
      </w:r>
      <w:r w:rsidR="000B4F53">
        <w:rPr>
          <w:rFonts w:ascii="Times New Roman" w:hAnsi="Times New Roman" w:cs="Times New Roman"/>
          <w:color w:val="000000" w:themeColor="text1"/>
          <w:sz w:val="24"/>
          <w:szCs w:val="24"/>
        </w:rPr>
        <w:t>effect</w:t>
      </w:r>
      <w:r w:rsidR="0018359D">
        <w:rPr>
          <w:rFonts w:ascii="Times New Roman" w:hAnsi="Times New Roman" w:cs="Times New Roman"/>
          <w:color w:val="000000" w:themeColor="text1"/>
          <w:sz w:val="24"/>
          <w:szCs w:val="24"/>
        </w:rPr>
        <w:t xml:space="preserve"> this could have on the client when</w:t>
      </w:r>
      <w:r w:rsidR="00947F17">
        <w:rPr>
          <w:rFonts w:ascii="Times New Roman" w:hAnsi="Times New Roman" w:cs="Times New Roman"/>
          <w:color w:val="000000" w:themeColor="text1"/>
          <w:sz w:val="24"/>
          <w:szCs w:val="24"/>
        </w:rPr>
        <w:t xml:space="preserve"> therapist power is central to working with transference (Domi</w:t>
      </w:r>
      <w:r w:rsidR="00B019D6">
        <w:rPr>
          <w:rFonts w:ascii="Times New Roman" w:hAnsi="Times New Roman" w:cs="Times New Roman"/>
          <w:color w:val="000000" w:themeColor="text1"/>
          <w:sz w:val="24"/>
          <w:szCs w:val="24"/>
        </w:rPr>
        <w:t>nic, 1996).</w:t>
      </w:r>
      <w:r w:rsidR="00DC5EB4">
        <w:rPr>
          <w:rFonts w:ascii="Times New Roman" w:hAnsi="Times New Roman" w:cs="Times New Roman"/>
          <w:color w:val="000000" w:themeColor="text1"/>
          <w:sz w:val="24"/>
          <w:szCs w:val="24"/>
        </w:rPr>
        <w:t xml:space="preserve"> </w:t>
      </w:r>
      <w:r w:rsidR="002C1D97">
        <w:rPr>
          <w:rFonts w:ascii="Times New Roman" w:hAnsi="Times New Roman" w:cs="Times New Roman"/>
          <w:color w:val="000000" w:themeColor="text1"/>
          <w:sz w:val="24"/>
          <w:szCs w:val="24"/>
        </w:rPr>
        <w:t>I</w:t>
      </w:r>
      <w:r w:rsidR="00A56B57">
        <w:rPr>
          <w:rFonts w:ascii="Times New Roman" w:hAnsi="Times New Roman" w:cs="Times New Roman"/>
          <w:color w:val="000000" w:themeColor="text1"/>
          <w:sz w:val="24"/>
          <w:szCs w:val="24"/>
        </w:rPr>
        <w:t>t is important that therapists work through their ideas</w:t>
      </w:r>
      <w:r w:rsidR="00C93E59">
        <w:rPr>
          <w:rFonts w:ascii="Times New Roman" w:hAnsi="Times New Roman" w:cs="Times New Roman"/>
          <w:color w:val="000000" w:themeColor="text1"/>
          <w:sz w:val="24"/>
          <w:szCs w:val="24"/>
        </w:rPr>
        <w:t>,</w:t>
      </w:r>
      <w:r w:rsidR="00A56B57">
        <w:rPr>
          <w:rFonts w:ascii="Times New Roman" w:hAnsi="Times New Roman" w:cs="Times New Roman"/>
          <w:color w:val="000000" w:themeColor="text1"/>
          <w:sz w:val="24"/>
          <w:szCs w:val="24"/>
        </w:rPr>
        <w:t xml:space="preserve"> morals,</w:t>
      </w:r>
      <w:r w:rsidR="00123806">
        <w:rPr>
          <w:rFonts w:ascii="Times New Roman" w:hAnsi="Times New Roman" w:cs="Times New Roman"/>
          <w:color w:val="000000" w:themeColor="text1"/>
          <w:sz w:val="24"/>
          <w:szCs w:val="24"/>
        </w:rPr>
        <w:t xml:space="preserve"> values when working with any clients</w:t>
      </w:r>
      <w:r w:rsidR="00B96198">
        <w:rPr>
          <w:rFonts w:ascii="Times New Roman" w:hAnsi="Times New Roman" w:cs="Times New Roman"/>
          <w:color w:val="000000" w:themeColor="text1"/>
          <w:sz w:val="24"/>
          <w:szCs w:val="24"/>
        </w:rPr>
        <w:t xml:space="preserve"> who are from a different culture. Training</w:t>
      </w:r>
      <w:r w:rsidR="00FF1415">
        <w:rPr>
          <w:rFonts w:ascii="Times New Roman" w:hAnsi="Times New Roman" w:cs="Times New Roman"/>
          <w:color w:val="000000" w:themeColor="text1"/>
          <w:sz w:val="24"/>
          <w:szCs w:val="24"/>
        </w:rPr>
        <w:t xml:space="preserve"> is recommended to learn about LGBT lifestyles</w:t>
      </w:r>
      <w:r w:rsidR="0064010C">
        <w:rPr>
          <w:rFonts w:ascii="Times New Roman" w:hAnsi="Times New Roman" w:cs="Times New Roman"/>
          <w:color w:val="000000" w:themeColor="text1"/>
          <w:sz w:val="24"/>
          <w:szCs w:val="24"/>
        </w:rPr>
        <w:t xml:space="preserve"> and cultures that are known to exist </w:t>
      </w:r>
      <w:r w:rsidR="00C93E59">
        <w:rPr>
          <w:rFonts w:ascii="Times New Roman" w:hAnsi="Times New Roman" w:cs="Times New Roman"/>
          <w:color w:val="000000" w:themeColor="text1"/>
          <w:sz w:val="24"/>
          <w:szCs w:val="24"/>
        </w:rPr>
        <w:t>with</w:t>
      </w:r>
      <w:r w:rsidR="0064010C">
        <w:rPr>
          <w:rFonts w:ascii="Times New Roman" w:hAnsi="Times New Roman" w:cs="Times New Roman"/>
          <w:color w:val="000000" w:themeColor="text1"/>
          <w:sz w:val="24"/>
          <w:szCs w:val="24"/>
        </w:rPr>
        <w:t>in LGBT communities</w:t>
      </w:r>
      <w:r w:rsidR="00040121">
        <w:rPr>
          <w:rFonts w:ascii="Times New Roman" w:hAnsi="Times New Roman" w:cs="Times New Roman"/>
          <w:color w:val="000000" w:themeColor="text1"/>
          <w:sz w:val="24"/>
          <w:szCs w:val="24"/>
        </w:rPr>
        <w:t xml:space="preserve"> </w:t>
      </w:r>
      <w:r w:rsidR="00F71787">
        <w:rPr>
          <w:rFonts w:ascii="Times New Roman" w:hAnsi="Times New Roman" w:cs="Times New Roman"/>
          <w:color w:val="000000" w:themeColor="text1"/>
          <w:sz w:val="24"/>
          <w:szCs w:val="24"/>
        </w:rPr>
        <w:t>(</w:t>
      </w:r>
      <w:r w:rsidR="005B50D2">
        <w:rPr>
          <w:rFonts w:ascii="Times New Roman" w:hAnsi="Times New Roman" w:cs="Times New Roman"/>
          <w:color w:val="000000" w:themeColor="text1"/>
          <w:sz w:val="24"/>
          <w:szCs w:val="24"/>
        </w:rPr>
        <w:t xml:space="preserve">Dominic,1996). </w:t>
      </w:r>
    </w:p>
    <w:p w14:paraId="2A9E0DB6" w14:textId="1F70A226" w:rsidR="0061318C" w:rsidRDefault="00C3563A" w:rsidP="00246BDA">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According to the BACP</w:t>
      </w:r>
      <w:r w:rsidR="00DC404D">
        <w:rPr>
          <w:rFonts w:ascii="Times New Roman" w:hAnsi="Times New Roman" w:cs="Times New Roman"/>
          <w:color w:val="000000" w:themeColor="text1"/>
          <w:sz w:val="24"/>
          <w:szCs w:val="24"/>
        </w:rPr>
        <w:t xml:space="preserve"> on gender, sexual</w:t>
      </w:r>
      <w:r w:rsidR="00F74C3E">
        <w:rPr>
          <w:rFonts w:ascii="Times New Roman" w:hAnsi="Times New Roman" w:cs="Times New Roman"/>
          <w:color w:val="000000" w:themeColor="text1"/>
          <w:sz w:val="24"/>
          <w:szCs w:val="24"/>
        </w:rPr>
        <w:t xml:space="preserve">, </w:t>
      </w:r>
      <w:r w:rsidR="007B2CBA">
        <w:rPr>
          <w:rFonts w:ascii="Times New Roman" w:hAnsi="Times New Roman" w:cs="Times New Roman"/>
          <w:color w:val="000000" w:themeColor="text1"/>
          <w:sz w:val="24"/>
          <w:szCs w:val="24"/>
        </w:rPr>
        <w:t>relationship</w:t>
      </w:r>
      <w:r w:rsidR="006A730F">
        <w:rPr>
          <w:rFonts w:ascii="Times New Roman" w:hAnsi="Times New Roman" w:cs="Times New Roman"/>
          <w:color w:val="000000" w:themeColor="text1"/>
          <w:sz w:val="24"/>
          <w:szCs w:val="24"/>
        </w:rPr>
        <w:t xml:space="preserve"> and</w:t>
      </w:r>
      <w:r w:rsidR="007B2CBA">
        <w:rPr>
          <w:rFonts w:ascii="Times New Roman" w:hAnsi="Times New Roman" w:cs="Times New Roman"/>
          <w:color w:val="000000" w:themeColor="text1"/>
          <w:sz w:val="24"/>
          <w:szCs w:val="24"/>
        </w:rPr>
        <w:t xml:space="preserve"> diversity</w:t>
      </w:r>
      <w:r w:rsidR="00065984">
        <w:rPr>
          <w:rFonts w:ascii="Times New Roman" w:hAnsi="Times New Roman" w:cs="Times New Roman"/>
          <w:color w:val="000000" w:themeColor="text1"/>
          <w:sz w:val="24"/>
          <w:szCs w:val="24"/>
        </w:rPr>
        <w:t xml:space="preserve"> (BACP,</w:t>
      </w:r>
      <w:r w:rsidR="00F83E13">
        <w:rPr>
          <w:rFonts w:ascii="Times New Roman" w:hAnsi="Times New Roman" w:cs="Times New Roman"/>
          <w:color w:val="000000" w:themeColor="text1"/>
          <w:sz w:val="24"/>
          <w:szCs w:val="24"/>
        </w:rPr>
        <w:t xml:space="preserve"> </w:t>
      </w:r>
      <w:r w:rsidR="00065984">
        <w:rPr>
          <w:rFonts w:ascii="Times New Roman" w:hAnsi="Times New Roman" w:cs="Times New Roman"/>
          <w:color w:val="000000" w:themeColor="text1"/>
          <w:sz w:val="24"/>
          <w:szCs w:val="24"/>
        </w:rPr>
        <w:t>2019)</w:t>
      </w:r>
      <w:r w:rsidR="002835B8">
        <w:rPr>
          <w:rFonts w:ascii="Times New Roman" w:hAnsi="Times New Roman" w:cs="Times New Roman"/>
          <w:color w:val="000000" w:themeColor="text1"/>
          <w:sz w:val="24"/>
          <w:szCs w:val="24"/>
        </w:rPr>
        <w:t>,</w:t>
      </w:r>
      <w:r w:rsidR="009A5699">
        <w:rPr>
          <w:rFonts w:ascii="Times New Roman" w:hAnsi="Times New Roman" w:cs="Times New Roman"/>
          <w:color w:val="000000" w:themeColor="text1"/>
          <w:sz w:val="24"/>
          <w:szCs w:val="24"/>
        </w:rPr>
        <w:t xml:space="preserve"> </w:t>
      </w:r>
      <w:r w:rsidR="002835B8">
        <w:rPr>
          <w:rFonts w:ascii="Times New Roman" w:hAnsi="Times New Roman" w:cs="Times New Roman"/>
          <w:color w:val="000000" w:themeColor="text1"/>
          <w:sz w:val="24"/>
          <w:szCs w:val="24"/>
        </w:rPr>
        <w:t>s</w:t>
      </w:r>
      <w:r w:rsidR="00131780">
        <w:rPr>
          <w:rFonts w:ascii="Times New Roman" w:hAnsi="Times New Roman" w:cs="Times New Roman"/>
          <w:color w:val="000000" w:themeColor="text1"/>
          <w:sz w:val="24"/>
          <w:szCs w:val="24"/>
        </w:rPr>
        <w:t xml:space="preserve">ome important points for good practice are reflectivity </w:t>
      </w:r>
      <w:r w:rsidR="00846F84">
        <w:rPr>
          <w:rFonts w:ascii="Times New Roman" w:hAnsi="Times New Roman" w:cs="Times New Roman"/>
          <w:color w:val="000000" w:themeColor="text1"/>
          <w:sz w:val="24"/>
          <w:szCs w:val="24"/>
        </w:rPr>
        <w:t xml:space="preserve">which </w:t>
      </w:r>
      <w:r w:rsidR="00131780">
        <w:rPr>
          <w:rFonts w:ascii="Times New Roman" w:hAnsi="Times New Roman" w:cs="Times New Roman"/>
          <w:color w:val="000000" w:themeColor="text1"/>
          <w:sz w:val="24"/>
          <w:szCs w:val="24"/>
        </w:rPr>
        <w:t>concentrat</w:t>
      </w:r>
      <w:r w:rsidR="00846F84">
        <w:rPr>
          <w:rFonts w:ascii="Times New Roman" w:hAnsi="Times New Roman" w:cs="Times New Roman"/>
          <w:color w:val="000000" w:themeColor="text1"/>
          <w:sz w:val="24"/>
          <w:szCs w:val="24"/>
        </w:rPr>
        <w:t>es</w:t>
      </w:r>
      <w:r w:rsidR="00CB7657">
        <w:rPr>
          <w:rFonts w:ascii="Times New Roman" w:hAnsi="Times New Roman" w:cs="Times New Roman"/>
          <w:color w:val="000000" w:themeColor="text1"/>
          <w:sz w:val="24"/>
          <w:szCs w:val="24"/>
        </w:rPr>
        <w:t xml:space="preserve"> on a therapist’s own assumptions</w:t>
      </w:r>
      <w:r w:rsidR="00FF1782">
        <w:rPr>
          <w:rFonts w:ascii="Times New Roman" w:hAnsi="Times New Roman" w:cs="Times New Roman"/>
          <w:color w:val="000000" w:themeColor="text1"/>
          <w:sz w:val="24"/>
          <w:szCs w:val="24"/>
        </w:rPr>
        <w:t>;</w:t>
      </w:r>
      <w:r w:rsidR="00D3603A">
        <w:rPr>
          <w:rFonts w:ascii="Times New Roman" w:hAnsi="Times New Roman" w:cs="Times New Roman"/>
          <w:color w:val="000000" w:themeColor="text1"/>
          <w:sz w:val="24"/>
          <w:szCs w:val="24"/>
        </w:rPr>
        <w:t xml:space="preserve"> continue</w:t>
      </w:r>
      <w:r w:rsidR="0038677E">
        <w:rPr>
          <w:rFonts w:ascii="Times New Roman" w:hAnsi="Times New Roman" w:cs="Times New Roman"/>
          <w:color w:val="000000" w:themeColor="text1"/>
          <w:sz w:val="24"/>
          <w:szCs w:val="24"/>
        </w:rPr>
        <w:t>d</w:t>
      </w:r>
      <w:r w:rsidR="00D3603A">
        <w:rPr>
          <w:rFonts w:ascii="Times New Roman" w:hAnsi="Times New Roman" w:cs="Times New Roman"/>
          <w:color w:val="000000" w:themeColor="text1"/>
          <w:sz w:val="24"/>
          <w:szCs w:val="24"/>
        </w:rPr>
        <w:t xml:space="preserve"> professional development that are LGBT specific</w:t>
      </w:r>
      <w:r w:rsidR="004E7734">
        <w:rPr>
          <w:rFonts w:ascii="Times New Roman" w:hAnsi="Times New Roman" w:cs="Times New Roman"/>
          <w:color w:val="000000" w:themeColor="text1"/>
          <w:sz w:val="24"/>
          <w:szCs w:val="24"/>
        </w:rPr>
        <w:t xml:space="preserve"> which </w:t>
      </w:r>
      <w:r w:rsidR="00961AF1">
        <w:rPr>
          <w:rFonts w:ascii="Times New Roman" w:hAnsi="Times New Roman" w:cs="Times New Roman"/>
          <w:color w:val="000000" w:themeColor="text1"/>
          <w:sz w:val="24"/>
          <w:szCs w:val="24"/>
        </w:rPr>
        <w:t>ensur</w:t>
      </w:r>
      <w:r w:rsidR="00C27AB1">
        <w:rPr>
          <w:rFonts w:ascii="Times New Roman" w:hAnsi="Times New Roman" w:cs="Times New Roman"/>
          <w:color w:val="000000" w:themeColor="text1"/>
          <w:sz w:val="24"/>
          <w:szCs w:val="24"/>
        </w:rPr>
        <w:t>es</w:t>
      </w:r>
      <w:r w:rsidR="00297C93">
        <w:rPr>
          <w:rFonts w:ascii="Times New Roman" w:hAnsi="Times New Roman" w:cs="Times New Roman"/>
          <w:color w:val="000000" w:themeColor="text1"/>
          <w:sz w:val="24"/>
          <w:szCs w:val="24"/>
        </w:rPr>
        <w:t xml:space="preserve"> therapist</w:t>
      </w:r>
      <w:r w:rsidR="00961AF1">
        <w:rPr>
          <w:rFonts w:ascii="Times New Roman" w:hAnsi="Times New Roman" w:cs="Times New Roman"/>
          <w:color w:val="000000" w:themeColor="text1"/>
          <w:sz w:val="24"/>
          <w:szCs w:val="24"/>
        </w:rPr>
        <w:t xml:space="preserve"> competence</w:t>
      </w:r>
      <w:r w:rsidR="00FF1782">
        <w:rPr>
          <w:rFonts w:ascii="Times New Roman" w:hAnsi="Times New Roman" w:cs="Times New Roman"/>
          <w:color w:val="000000" w:themeColor="text1"/>
          <w:sz w:val="24"/>
          <w:szCs w:val="24"/>
        </w:rPr>
        <w:t>;</w:t>
      </w:r>
      <w:r w:rsidR="001909F3">
        <w:rPr>
          <w:rFonts w:ascii="Times New Roman" w:hAnsi="Times New Roman" w:cs="Times New Roman"/>
          <w:color w:val="000000" w:themeColor="text1"/>
          <w:sz w:val="24"/>
          <w:szCs w:val="24"/>
        </w:rPr>
        <w:t xml:space="preserve"> </w:t>
      </w:r>
      <w:r w:rsidR="000221DD">
        <w:rPr>
          <w:rFonts w:ascii="Times New Roman" w:hAnsi="Times New Roman" w:cs="Times New Roman"/>
          <w:color w:val="000000" w:themeColor="text1"/>
          <w:sz w:val="24"/>
          <w:szCs w:val="24"/>
        </w:rPr>
        <w:t>b</w:t>
      </w:r>
      <w:r w:rsidR="001909F3">
        <w:rPr>
          <w:rFonts w:ascii="Times New Roman" w:hAnsi="Times New Roman" w:cs="Times New Roman"/>
          <w:color w:val="000000" w:themeColor="text1"/>
          <w:sz w:val="24"/>
          <w:szCs w:val="24"/>
        </w:rPr>
        <w:t>eing open to what individual clients experience</w:t>
      </w:r>
      <w:r w:rsidR="00C27AB1">
        <w:rPr>
          <w:rFonts w:ascii="Times New Roman" w:hAnsi="Times New Roman" w:cs="Times New Roman"/>
          <w:color w:val="000000" w:themeColor="text1"/>
          <w:sz w:val="24"/>
          <w:szCs w:val="24"/>
        </w:rPr>
        <w:t xml:space="preserve">, </w:t>
      </w:r>
      <w:r w:rsidR="001909F3">
        <w:rPr>
          <w:rFonts w:ascii="Times New Roman" w:hAnsi="Times New Roman" w:cs="Times New Roman"/>
          <w:color w:val="000000" w:themeColor="text1"/>
          <w:sz w:val="24"/>
          <w:szCs w:val="24"/>
        </w:rPr>
        <w:t>how they view their sexual identity</w:t>
      </w:r>
      <w:r w:rsidR="00480945">
        <w:rPr>
          <w:rFonts w:ascii="Times New Roman" w:hAnsi="Times New Roman" w:cs="Times New Roman"/>
          <w:color w:val="000000" w:themeColor="text1"/>
          <w:sz w:val="24"/>
          <w:szCs w:val="24"/>
        </w:rPr>
        <w:t xml:space="preserve"> and be comfortable</w:t>
      </w:r>
      <w:r w:rsidR="002471D1">
        <w:rPr>
          <w:rFonts w:ascii="Times New Roman" w:hAnsi="Times New Roman" w:cs="Times New Roman"/>
          <w:color w:val="000000" w:themeColor="text1"/>
          <w:sz w:val="24"/>
          <w:szCs w:val="24"/>
        </w:rPr>
        <w:t xml:space="preserve"> with the clients</w:t>
      </w:r>
      <w:r w:rsidR="00480945">
        <w:rPr>
          <w:rFonts w:ascii="Times New Roman" w:hAnsi="Times New Roman" w:cs="Times New Roman"/>
          <w:color w:val="000000" w:themeColor="text1"/>
          <w:sz w:val="24"/>
          <w:szCs w:val="24"/>
        </w:rPr>
        <w:t xml:space="preserve"> when discussing</w:t>
      </w:r>
      <w:r w:rsidR="002471D1">
        <w:rPr>
          <w:rFonts w:ascii="Times New Roman" w:hAnsi="Times New Roman" w:cs="Times New Roman"/>
          <w:color w:val="000000" w:themeColor="text1"/>
          <w:sz w:val="24"/>
          <w:szCs w:val="24"/>
        </w:rPr>
        <w:t xml:space="preserve"> sexual</w:t>
      </w:r>
      <w:r w:rsidR="004B1BB8">
        <w:rPr>
          <w:rFonts w:ascii="Times New Roman" w:hAnsi="Times New Roman" w:cs="Times New Roman"/>
          <w:color w:val="000000" w:themeColor="text1"/>
          <w:sz w:val="24"/>
          <w:szCs w:val="24"/>
        </w:rPr>
        <w:t xml:space="preserve"> practices</w:t>
      </w:r>
      <w:r w:rsidR="00175CB0">
        <w:rPr>
          <w:rFonts w:ascii="Times New Roman" w:hAnsi="Times New Roman" w:cs="Times New Roman"/>
          <w:color w:val="000000" w:themeColor="text1"/>
          <w:sz w:val="24"/>
          <w:szCs w:val="24"/>
        </w:rPr>
        <w:t>;</w:t>
      </w:r>
      <w:r w:rsidR="00FF1782">
        <w:rPr>
          <w:rFonts w:ascii="Times New Roman" w:hAnsi="Times New Roman" w:cs="Times New Roman"/>
          <w:color w:val="000000" w:themeColor="text1"/>
          <w:sz w:val="24"/>
          <w:szCs w:val="24"/>
        </w:rPr>
        <w:t xml:space="preserve"> n</w:t>
      </w:r>
      <w:r w:rsidR="00954EA6">
        <w:rPr>
          <w:rFonts w:ascii="Times New Roman" w:hAnsi="Times New Roman" w:cs="Times New Roman"/>
          <w:color w:val="000000" w:themeColor="text1"/>
          <w:sz w:val="24"/>
          <w:szCs w:val="24"/>
        </w:rPr>
        <w:t>ot to assume</w:t>
      </w:r>
      <w:r w:rsidR="00303710">
        <w:rPr>
          <w:rFonts w:ascii="Times New Roman" w:hAnsi="Times New Roman" w:cs="Times New Roman"/>
          <w:color w:val="000000" w:themeColor="text1"/>
          <w:sz w:val="24"/>
          <w:szCs w:val="24"/>
        </w:rPr>
        <w:t xml:space="preserve"> or label clients with their experiences</w:t>
      </w:r>
      <w:r w:rsidR="00175CB0">
        <w:rPr>
          <w:rFonts w:ascii="Times New Roman" w:hAnsi="Times New Roman" w:cs="Times New Roman"/>
          <w:color w:val="000000" w:themeColor="text1"/>
          <w:sz w:val="24"/>
          <w:szCs w:val="24"/>
        </w:rPr>
        <w:t>;</w:t>
      </w:r>
      <w:r w:rsidR="00582B2D">
        <w:rPr>
          <w:rFonts w:ascii="Times New Roman" w:hAnsi="Times New Roman" w:cs="Times New Roman"/>
          <w:color w:val="000000" w:themeColor="text1"/>
          <w:sz w:val="24"/>
          <w:szCs w:val="24"/>
        </w:rPr>
        <w:t xml:space="preserve"> have an understanding</w:t>
      </w:r>
      <w:r w:rsidR="00C2181E">
        <w:rPr>
          <w:rFonts w:ascii="Times New Roman" w:hAnsi="Times New Roman" w:cs="Times New Roman"/>
          <w:color w:val="000000" w:themeColor="text1"/>
          <w:sz w:val="24"/>
          <w:szCs w:val="24"/>
        </w:rPr>
        <w:t xml:space="preserve"> of how sexuality may be experienced differently in terms of race</w:t>
      </w:r>
      <w:r w:rsidR="00FF1782">
        <w:rPr>
          <w:rFonts w:ascii="Times New Roman" w:hAnsi="Times New Roman" w:cs="Times New Roman"/>
          <w:color w:val="000000" w:themeColor="text1"/>
          <w:sz w:val="24"/>
          <w:szCs w:val="24"/>
        </w:rPr>
        <w:t>,</w:t>
      </w:r>
      <w:r w:rsidR="00C2181E">
        <w:rPr>
          <w:rFonts w:ascii="Times New Roman" w:hAnsi="Times New Roman" w:cs="Times New Roman"/>
          <w:color w:val="000000" w:themeColor="text1"/>
          <w:sz w:val="24"/>
          <w:szCs w:val="24"/>
        </w:rPr>
        <w:t xml:space="preserve"> culture</w:t>
      </w:r>
      <w:r w:rsidR="00FF1782">
        <w:rPr>
          <w:rFonts w:ascii="Times New Roman" w:hAnsi="Times New Roman" w:cs="Times New Roman"/>
          <w:color w:val="000000" w:themeColor="text1"/>
          <w:sz w:val="24"/>
          <w:szCs w:val="24"/>
        </w:rPr>
        <w:t>,</w:t>
      </w:r>
      <w:r w:rsidR="00C2181E">
        <w:rPr>
          <w:rFonts w:ascii="Times New Roman" w:hAnsi="Times New Roman" w:cs="Times New Roman"/>
          <w:color w:val="000000" w:themeColor="text1"/>
          <w:sz w:val="24"/>
          <w:szCs w:val="24"/>
        </w:rPr>
        <w:t xml:space="preserve"> age</w:t>
      </w:r>
      <w:r w:rsidR="00FF1782">
        <w:rPr>
          <w:rFonts w:ascii="Times New Roman" w:hAnsi="Times New Roman" w:cs="Times New Roman"/>
          <w:color w:val="000000" w:themeColor="text1"/>
          <w:sz w:val="24"/>
          <w:szCs w:val="24"/>
        </w:rPr>
        <w:t>,</w:t>
      </w:r>
      <w:r w:rsidR="00C2181E">
        <w:rPr>
          <w:rFonts w:ascii="Times New Roman" w:hAnsi="Times New Roman" w:cs="Times New Roman"/>
          <w:color w:val="000000" w:themeColor="text1"/>
          <w:sz w:val="24"/>
          <w:szCs w:val="24"/>
        </w:rPr>
        <w:t xml:space="preserve"> body type</w:t>
      </w:r>
      <w:r w:rsidR="00005B56">
        <w:rPr>
          <w:rFonts w:ascii="Times New Roman" w:hAnsi="Times New Roman" w:cs="Times New Roman"/>
          <w:color w:val="000000" w:themeColor="text1"/>
          <w:sz w:val="24"/>
          <w:szCs w:val="24"/>
        </w:rPr>
        <w:t>; p</w:t>
      </w:r>
      <w:r w:rsidR="0046137C">
        <w:rPr>
          <w:rFonts w:ascii="Times New Roman" w:hAnsi="Times New Roman" w:cs="Times New Roman"/>
          <w:color w:val="000000" w:themeColor="text1"/>
          <w:sz w:val="24"/>
          <w:szCs w:val="24"/>
        </w:rPr>
        <w:t xml:space="preserve">roviding a space where you can encourage the client </w:t>
      </w:r>
      <w:r w:rsidR="00175CB0">
        <w:rPr>
          <w:rFonts w:ascii="Times New Roman" w:hAnsi="Times New Roman" w:cs="Times New Roman"/>
          <w:color w:val="000000" w:themeColor="text1"/>
          <w:sz w:val="24"/>
          <w:szCs w:val="24"/>
        </w:rPr>
        <w:t>to</w:t>
      </w:r>
      <w:r w:rsidR="0046137C">
        <w:rPr>
          <w:rFonts w:ascii="Times New Roman" w:hAnsi="Times New Roman" w:cs="Times New Roman"/>
          <w:color w:val="000000" w:themeColor="text1"/>
          <w:sz w:val="24"/>
          <w:szCs w:val="24"/>
        </w:rPr>
        <w:t xml:space="preserve"> consider sexual expectations and</w:t>
      </w:r>
      <w:r w:rsidR="006D3D4B">
        <w:rPr>
          <w:rFonts w:ascii="Times New Roman" w:hAnsi="Times New Roman" w:cs="Times New Roman"/>
          <w:color w:val="000000" w:themeColor="text1"/>
          <w:sz w:val="24"/>
          <w:szCs w:val="24"/>
        </w:rPr>
        <w:t xml:space="preserve"> the assumptions they have, seeing sexual diversity as normal</w:t>
      </w:r>
      <w:r w:rsidR="007261AA">
        <w:rPr>
          <w:rFonts w:ascii="Times New Roman" w:hAnsi="Times New Roman" w:cs="Times New Roman"/>
          <w:color w:val="000000" w:themeColor="text1"/>
          <w:sz w:val="24"/>
          <w:szCs w:val="24"/>
        </w:rPr>
        <w:t xml:space="preserve"> and having info</w:t>
      </w:r>
      <w:r w:rsidR="00005B56">
        <w:rPr>
          <w:rFonts w:ascii="Times New Roman" w:hAnsi="Times New Roman" w:cs="Times New Roman"/>
          <w:color w:val="000000" w:themeColor="text1"/>
          <w:sz w:val="24"/>
          <w:szCs w:val="24"/>
        </w:rPr>
        <w:t>rmation</w:t>
      </w:r>
      <w:r w:rsidR="00A40418">
        <w:rPr>
          <w:rFonts w:ascii="Times New Roman" w:hAnsi="Times New Roman" w:cs="Times New Roman"/>
          <w:color w:val="000000" w:themeColor="text1"/>
          <w:sz w:val="24"/>
          <w:szCs w:val="24"/>
        </w:rPr>
        <w:t xml:space="preserve"> </w:t>
      </w:r>
      <w:r w:rsidR="00A9647C">
        <w:rPr>
          <w:rFonts w:ascii="Times New Roman" w:hAnsi="Times New Roman" w:cs="Times New Roman"/>
          <w:color w:val="000000" w:themeColor="text1"/>
          <w:sz w:val="24"/>
          <w:szCs w:val="24"/>
        </w:rPr>
        <w:t>on sexual communities that clients may find useful</w:t>
      </w:r>
      <w:r w:rsidR="00065984">
        <w:rPr>
          <w:rFonts w:ascii="Times New Roman" w:hAnsi="Times New Roman" w:cs="Times New Roman"/>
          <w:color w:val="000000" w:themeColor="text1"/>
          <w:sz w:val="24"/>
          <w:szCs w:val="24"/>
        </w:rPr>
        <w:t xml:space="preserve"> (BACP,</w:t>
      </w:r>
      <w:r w:rsidR="00F83E13">
        <w:rPr>
          <w:rFonts w:ascii="Times New Roman" w:hAnsi="Times New Roman" w:cs="Times New Roman"/>
          <w:color w:val="000000" w:themeColor="text1"/>
          <w:sz w:val="24"/>
          <w:szCs w:val="24"/>
        </w:rPr>
        <w:t xml:space="preserve"> </w:t>
      </w:r>
      <w:r w:rsidR="00065984">
        <w:rPr>
          <w:rFonts w:ascii="Times New Roman" w:hAnsi="Times New Roman" w:cs="Times New Roman"/>
          <w:color w:val="000000" w:themeColor="text1"/>
          <w:sz w:val="24"/>
          <w:szCs w:val="24"/>
        </w:rPr>
        <w:t xml:space="preserve">2019). </w:t>
      </w:r>
    </w:p>
    <w:p w14:paraId="1EE71AA4" w14:textId="29C8B4BF" w:rsidR="005632D8" w:rsidRDefault="006F4557" w:rsidP="000B3791">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Applying a </w:t>
      </w:r>
      <w:r w:rsidR="004917F5">
        <w:rPr>
          <w:rFonts w:ascii="Times New Roman" w:hAnsi="Times New Roman" w:cs="Times New Roman"/>
          <w:color w:val="000000" w:themeColor="text1"/>
          <w:sz w:val="24"/>
          <w:szCs w:val="24"/>
        </w:rPr>
        <w:t>person-centred</w:t>
      </w:r>
      <w:r>
        <w:rPr>
          <w:rFonts w:ascii="Times New Roman" w:hAnsi="Times New Roman" w:cs="Times New Roman"/>
          <w:color w:val="000000" w:themeColor="text1"/>
          <w:sz w:val="24"/>
          <w:szCs w:val="24"/>
        </w:rPr>
        <w:t xml:space="preserve"> therapeutic approach with LGBT individuals</w:t>
      </w:r>
      <w:r w:rsidR="006E78D7">
        <w:rPr>
          <w:rFonts w:ascii="Times New Roman" w:hAnsi="Times New Roman" w:cs="Times New Roman"/>
          <w:color w:val="000000" w:themeColor="text1"/>
          <w:sz w:val="24"/>
          <w:szCs w:val="24"/>
        </w:rPr>
        <w:t xml:space="preserve"> especially</w:t>
      </w:r>
      <w:r w:rsidR="0045511B">
        <w:rPr>
          <w:rFonts w:ascii="Times New Roman" w:hAnsi="Times New Roman" w:cs="Times New Roman"/>
          <w:color w:val="000000" w:themeColor="text1"/>
          <w:sz w:val="24"/>
          <w:szCs w:val="24"/>
        </w:rPr>
        <w:t xml:space="preserve"> with adolescents</w:t>
      </w:r>
      <w:r w:rsidR="00C267A6">
        <w:rPr>
          <w:rFonts w:ascii="Times New Roman" w:hAnsi="Times New Roman" w:cs="Times New Roman"/>
          <w:color w:val="000000" w:themeColor="text1"/>
          <w:sz w:val="24"/>
          <w:szCs w:val="24"/>
        </w:rPr>
        <w:t xml:space="preserve"> or individuals</w:t>
      </w:r>
      <w:r w:rsidR="00D65A75">
        <w:rPr>
          <w:rFonts w:ascii="Times New Roman" w:hAnsi="Times New Roman" w:cs="Times New Roman"/>
          <w:color w:val="000000" w:themeColor="text1"/>
          <w:sz w:val="24"/>
          <w:szCs w:val="24"/>
        </w:rPr>
        <w:t xml:space="preserve"> questioning and coming to terms with their sexual identity</w:t>
      </w:r>
      <w:r w:rsidR="002011D0">
        <w:rPr>
          <w:rFonts w:ascii="Times New Roman" w:hAnsi="Times New Roman" w:cs="Times New Roman"/>
          <w:color w:val="000000" w:themeColor="text1"/>
          <w:sz w:val="24"/>
          <w:szCs w:val="24"/>
        </w:rPr>
        <w:t>,</w:t>
      </w:r>
      <w:r w:rsidR="0045511B">
        <w:rPr>
          <w:rFonts w:ascii="Times New Roman" w:hAnsi="Times New Roman" w:cs="Times New Roman"/>
          <w:color w:val="000000" w:themeColor="text1"/>
          <w:sz w:val="24"/>
          <w:szCs w:val="24"/>
        </w:rPr>
        <w:t xml:space="preserve"> may have some therapeutic potential</w:t>
      </w:r>
      <w:r w:rsidR="002011D0">
        <w:rPr>
          <w:rFonts w:ascii="Times New Roman" w:hAnsi="Times New Roman" w:cs="Times New Roman"/>
          <w:color w:val="000000" w:themeColor="text1"/>
          <w:sz w:val="24"/>
          <w:szCs w:val="24"/>
        </w:rPr>
        <w:t>. A</w:t>
      </w:r>
      <w:r w:rsidR="0045511B">
        <w:rPr>
          <w:rFonts w:ascii="Times New Roman" w:hAnsi="Times New Roman" w:cs="Times New Roman"/>
          <w:color w:val="000000" w:themeColor="text1"/>
          <w:sz w:val="24"/>
          <w:szCs w:val="24"/>
        </w:rPr>
        <w:t xml:space="preserve"> </w:t>
      </w:r>
      <w:r w:rsidR="00657D04">
        <w:rPr>
          <w:rFonts w:ascii="Times New Roman" w:hAnsi="Times New Roman" w:cs="Times New Roman"/>
          <w:color w:val="000000" w:themeColor="text1"/>
          <w:sz w:val="24"/>
          <w:szCs w:val="24"/>
        </w:rPr>
        <w:t>person</w:t>
      </w:r>
      <w:r w:rsidR="002011D0">
        <w:rPr>
          <w:rFonts w:ascii="Times New Roman" w:hAnsi="Times New Roman" w:cs="Times New Roman"/>
          <w:color w:val="000000" w:themeColor="text1"/>
          <w:sz w:val="24"/>
          <w:szCs w:val="24"/>
        </w:rPr>
        <w:t>-</w:t>
      </w:r>
      <w:r w:rsidR="00657D04">
        <w:rPr>
          <w:rFonts w:ascii="Times New Roman" w:hAnsi="Times New Roman" w:cs="Times New Roman"/>
          <w:color w:val="000000" w:themeColor="text1"/>
          <w:sz w:val="24"/>
          <w:szCs w:val="24"/>
        </w:rPr>
        <w:t xml:space="preserve">centred </w:t>
      </w:r>
      <w:r w:rsidR="00181C0B">
        <w:rPr>
          <w:rFonts w:ascii="Times New Roman" w:hAnsi="Times New Roman" w:cs="Times New Roman"/>
          <w:color w:val="000000" w:themeColor="text1"/>
          <w:sz w:val="24"/>
          <w:szCs w:val="24"/>
        </w:rPr>
        <w:t>approach may provide clients with the necessary conditions</w:t>
      </w:r>
      <w:r w:rsidR="001E09E4">
        <w:rPr>
          <w:rFonts w:ascii="Times New Roman" w:hAnsi="Times New Roman" w:cs="Times New Roman"/>
          <w:color w:val="000000" w:themeColor="text1"/>
          <w:sz w:val="24"/>
          <w:szCs w:val="24"/>
        </w:rPr>
        <w:t xml:space="preserve">, </w:t>
      </w:r>
      <w:r w:rsidR="00587D26">
        <w:rPr>
          <w:rFonts w:ascii="Times New Roman" w:hAnsi="Times New Roman" w:cs="Times New Roman"/>
          <w:color w:val="000000" w:themeColor="text1"/>
          <w:sz w:val="24"/>
          <w:szCs w:val="24"/>
        </w:rPr>
        <w:t>support them</w:t>
      </w:r>
      <w:r w:rsidR="005A5648">
        <w:rPr>
          <w:rFonts w:ascii="Times New Roman" w:hAnsi="Times New Roman" w:cs="Times New Roman"/>
          <w:color w:val="000000" w:themeColor="text1"/>
          <w:sz w:val="24"/>
          <w:szCs w:val="24"/>
        </w:rPr>
        <w:t xml:space="preserve"> in coming to terms and coping with their sexual identity and </w:t>
      </w:r>
      <w:r w:rsidR="001E09E4">
        <w:rPr>
          <w:rFonts w:ascii="Times New Roman" w:hAnsi="Times New Roman" w:cs="Times New Roman"/>
          <w:color w:val="000000" w:themeColor="text1"/>
          <w:sz w:val="24"/>
          <w:szCs w:val="24"/>
        </w:rPr>
        <w:t>is</w:t>
      </w:r>
      <w:r w:rsidR="005A5648">
        <w:rPr>
          <w:rFonts w:ascii="Times New Roman" w:hAnsi="Times New Roman" w:cs="Times New Roman"/>
          <w:color w:val="000000" w:themeColor="text1"/>
          <w:sz w:val="24"/>
          <w:szCs w:val="24"/>
        </w:rPr>
        <w:t xml:space="preserve"> seen as more constructive</w:t>
      </w:r>
      <w:r w:rsidR="002D7EFA">
        <w:rPr>
          <w:rFonts w:ascii="Times New Roman" w:hAnsi="Times New Roman" w:cs="Times New Roman"/>
          <w:color w:val="000000" w:themeColor="text1"/>
          <w:sz w:val="24"/>
          <w:szCs w:val="24"/>
        </w:rPr>
        <w:t xml:space="preserve"> for the client</w:t>
      </w:r>
      <w:r w:rsidR="00A81A44">
        <w:rPr>
          <w:rFonts w:ascii="Times New Roman" w:hAnsi="Times New Roman" w:cs="Times New Roman"/>
          <w:color w:val="000000" w:themeColor="text1"/>
          <w:sz w:val="24"/>
          <w:szCs w:val="24"/>
        </w:rPr>
        <w:t xml:space="preserve"> </w:t>
      </w:r>
      <w:r w:rsidR="002D7EFA">
        <w:rPr>
          <w:rFonts w:ascii="Times New Roman" w:hAnsi="Times New Roman" w:cs="Times New Roman"/>
          <w:color w:val="000000" w:themeColor="text1"/>
          <w:sz w:val="24"/>
          <w:szCs w:val="24"/>
        </w:rPr>
        <w:t>(</w:t>
      </w:r>
      <w:r w:rsidR="00B602F9">
        <w:rPr>
          <w:rFonts w:ascii="Times New Roman" w:hAnsi="Times New Roman" w:cs="Times New Roman"/>
          <w:color w:val="000000" w:themeColor="text1"/>
          <w:sz w:val="24"/>
          <w:szCs w:val="24"/>
        </w:rPr>
        <w:t>Lemoire</w:t>
      </w:r>
      <w:r w:rsidR="001C5E1A">
        <w:rPr>
          <w:rFonts w:ascii="Times New Roman" w:hAnsi="Times New Roman" w:cs="Times New Roman"/>
          <w:color w:val="000000" w:themeColor="text1"/>
          <w:sz w:val="24"/>
          <w:szCs w:val="24"/>
        </w:rPr>
        <w:t xml:space="preserve"> et</w:t>
      </w:r>
      <w:r w:rsidR="007C54ED">
        <w:rPr>
          <w:rFonts w:ascii="Times New Roman" w:hAnsi="Times New Roman" w:cs="Times New Roman"/>
          <w:color w:val="000000" w:themeColor="text1"/>
          <w:sz w:val="24"/>
          <w:szCs w:val="24"/>
        </w:rPr>
        <w:t xml:space="preserve"> </w:t>
      </w:r>
      <w:r w:rsidR="001C5E1A">
        <w:rPr>
          <w:rFonts w:ascii="Times New Roman" w:hAnsi="Times New Roman" w:cs="Times New Roman"/>
          <w:color w:val="000000" w:themeColor="text1"/>
          <w:sz w:val="24"/>
          <w:szCs w:val="24"/>
        </w:rPr>
        <w:t xml:space="preserve">al. </w:t>
      </w:r>
      <w:r w:rsidR="00E44BCD">
        <w:rPr>
          <w:rFonts w:ascii="Times New Roman" w:hAnsi="Times New Roman" w:cs="Times New Roman"/>
          <w:color w:val="000000" w:themeColor="text1"/>
          <w:sz w:val="24"/>
          <w:szCs w:val="24"/>
        </w:rPr>
        <w:t>2005</w:t>
      </w:r>
      <w:r w:rsidR="002D7EFA">
        <w:rPr>
          <w:rFonts w:ascii="Times New Roman" w:hAnsi="Times New Roman" w:cs="Times New Roman"/>
          <w:color w:val="000000" w:themeColor="text1"/>
          <w:sz w:val="24"/>
          <w:szCs w:val="24"/>
        </w:rPr>
        <w:t>)</w:t>
      </w:r>
      <w:r w:rsidR="00A81A44">
        <w:rPr>
          <w:rFonts w:ascii="Times New Roman" w:hAnsi="Times New Roman" w:cs="Times New Roman"/>
          <w:color w:val="000000" w:themeColor="text1"/>
          <w:sz w:val="24"/>
          <w:szCs w:val="24"/>
        </w:rPr>
        <w:t>. P</w:t>
      </w:r>
      <w:r w:rsidR="008D1B28">
        <w:rPr>
          <w:rFonts w:ascii="Times New Roman" w:hAnsi="Times New Roman" w:cs="Times New Roman"/>
          <w:color w:val="000000" w:themeColor="text1"/>
          <w:sz w:val="24"/>
          <w:szCs w:val="24"/>
        </w:rPr>
        <w:t>erson</w:t>
      </w:r>
      <w:r w:rsidR="00A81A44">
        <w:rPr>
          <w:rFonts w:ascii="Times New Roman" w:hAnsi="Times New Roman" w:cs="Times New Roman"/>
          <w:color w:val="000000" w:themeColor="text1"/>
          <w:sz w:val="24"/>
          <w:szCs w:val="24"/>
        </w:rPr>
        <w:t>-</w:t>
      </w:r>
      <w:r w:rsidR="008D1B28">
        <w:rPr>
          <w:rFonts w:ascii="Times New Roman" w:hAnsi="Times New Roman" w:cs="Times New Roman"/>
          <w:color w:val="000000" w:themeColor="text1"/>
          <w:sz w:val="24"/>
          <w:szCs w:val="24"/>
        </w:rPr>
        <w:t>centred</w:t>
      </w:r>
      <w:r w:rsidR="00AD6907">
        <w:rPr>
          <w:rFonts w:ascii="Times New Roman" w:hAnsi="Times New Roman" w:cs="Times New Roman"/>
          <w:color w:val="000000" w:themeColor="text1"/>
          <w:sz w:val="24"/>
          <w:szCs w:val="24"/>
        </w:rPr>
        <w:t xml:space="preserve"> therapy </w:t>
      </w:r>
      <w:r w:rsidR="00E74F51">
        <w:rPr>
          <w:rFonts w:ascii="Times New Roman" w:hAnsi="Times New Roman" w:cs="Times New Roman"/>
          <w:color w:val="000000" w:themeColor="text1"/>
          <w:sz w:val="24"/>
          <w:szCs w:val="24"/>
        </w:rPr>
        <w:t>provides</w:t>
      </w:r>
      <w:r w:rsidR="00F73D04">
        <w:rPr>
          <w:rFonts w:ascii="Times New Roman" w:hAnsi="Times New Roman" w:cs="Times New Roman"/>
          <w:color w:val="000000" w:themeColor="text1"/>
          <w:sz w:val="24"/>
          <w:szCs w:val="24"/>
        </w:rPr>
        <w:t xml:space="preserve"> the client with three core conditions</w:t>
      </w:r>
      <w:r w:rsidR="00787BFC">
        <w:rPr>
          <w:rFonts w:ascii="Times New Roman" w:hAnsi="Times New Roman" w:cs="Times New Roman"/>
          <w:color w:val="000000" w:themeColor="text1"/>
          <w:sz w:val="24"/>
          <w:szCs w:val="24"/>
        </w:rPr>
        <w:t xml:space="preserve"> which are</w:t>
      </w:r>
      <w:r w:rsidR="00AF7DC7">
        <w:rPr>
          <w:rFonts w:ascii="Times New Roman" w:hAnsi="Times New Roman" w:cs="Times New Roman"/>
          <w:color w:val="000000" w:themeColor="text1"/>
          <w:sz w:val="24"/>
          <w:szCs w:val="24"/>
        </w:rPr>
        <w:t>:</w:t>
      </w:r>
      <w:r w:rsidR="00787BFC">
        <w:rPr>
          <w:rFonts w:ascii="Times New Roman" w:hAnsi="Times New Roman" w:cs="Times New Roman"/>
          <w:color w:val="000000" w:themeColor="text1"/>
          <w:sz w:val="24"/>
          <w:szCs w:val="24"/>
        </w:rPr>
        <w:t xml:space="preserve"> </w:t>
      </w:r>
      <w:r w:rsidR="00AF7DC7">
        <w:rPr>
          <w:rFonts w:ascii="Times New Roman" w:hAnsi="Times New Roman" w:cs="Times New Roman"/>
          <w:color w:val="000000" w:themeColor="text1"/>
          <w:sz w:val="24"/>
          <w:szCs w:val="24"/>
        </w:rPr>
        <w:t>C</w:t>
      </w:r>
      <w:r w:rsidR="00787BFC">
        <w:rPr>
          <w:rFonts w:ascii="Times New Roman" w:hAnsi="Times New Roman" w:cs="Times New Roman"/>
          <w:color w:val="000000" w:themeColor="text1"/>
          <w:sz w:val="24"/>
          <w:szCs w:val="24"/>
        </w:rPr>
        <w:t>ongruence</w:t>
      </w:r>
      <w:r w:rsidR="00AF7DC7">
        <w:rPr>
          <w:rFonts w:ascii="Times New Roman" w:hAnsi="Times New Roman" w:cs="Times New Roman"/>
          <w:color w:val="000000" w:themeColor="text1"/>
          <w:sz w:val="24"/>
          <w:szCs w:val="24"/>
        </w:rPr>
        <w:t>,</w:t>
      </w:r>
      <w:r w:rsidR="00004242">
        <w:rPr>
          <w:rFonts w:ascii="Times New Roman" w:hAnsi="Times New Roman" w:cs="Times New Roman"/>
          <w:color w:val="000000" w:themeColor="text1"/>
          <w:sz w:val="24"/>
          <w:szCs w:val="24"/>
        </w:rPr>
        <w:t xml:space="preserve"> the therapist is </w:t>
      </w:r>
      <w:r w:rsidR="00004242">
        <w:rPr>
          <w:rFonts w:ascii="Times New Roman" w:hAnsi="Times New Roman" w:cs="Times New Roman"/>
          <w:color w:val="000000" w:themeColor="text1"/>
          <w:sz w:val="24"/>
          <w:szCs w:val="24"/>
        </w:rPr>
        <w:lastRenderedPageBreak/>
        <w:t>themselves</w:t>
      </w:r>
      <w:r w:rsidR="00F43E0B">
        <w:rPr>
          <w:rFonts w:ascii="Times New Roman" w:hAnsi="Times New Roman" w:cs="Times New Roman"/>
          <w:color w:val="000000" w:themeColor="text1"/>
          <w:sz w:val="24"/>
          <w:szCs w:val="24"/>
        </w:rPr>
        <w:t xml:space="preserve"> in the therapeutic relationship and do</w:t>
      </w:r>
      <w:r w:rsidR="00A60332">
        <w:rPr>
          <w:rFonts w:ascii="Times New Roman" w:hAnsi="Times New Roman" w:cs="Times New Roman"/>
          <w:color w:val="000000" w:themeColor="text1"/>
          <w:sz w:val="24"/>
          <w:szCs w:val="24"/>
        </w:rPr>
        <w:t>es</w:t>
      </w:r>
      <w:r w:rsidR="00F43E0B">
        <w:rPr>
          <w:rFonts w:ascii="Times New Roman" w:hAnsi="Times New Roman" w:cs="Times New Roman"/>
          <w:color w:val="000000" w:themeColor="text1"/>
          <w:sz w:val="24"/>
          <w:szCs w:val="24"/>
        </w:rPr>
        <w:t xml:space="preserve"> not act like the expert</w:t>
      </w:r>
      <w:r w:rsidR="000C36CC">
        <w:rPr>
          <w:rFonts w:ascii="Times New Roman" w:hAnsi="Times New Roman" w:cs="Times New Roman"/>
          <w:color w:val="000000" w:themeColor="text1"/>
          <w:sz w:val="24"/>
          <w:szCs w:val="24"/>
        </w:rPr>
        <w:t>. T</w:t>
      </w:r>
      <w:r w:rsidR="005C7A9B">
        <w:rPr>
          <w:rFonts w:ascii="Times New Roman" w:hAnsi="Times New Roman" w:cs="Times New Roman"/>
          <w:color w:val="000000" w:themeColor="text1"/>
          <w:sz w:val="24"/>
          <w:szCs w:val="24"/>
        </w:rPr>
        <w:t xml:space="preserve">his is believed to </w:t>
      </w:r>
      <w:r w:rsidR="00C12DC4">
        <w:rPr>
          <w:rFonts w:ascii="Times New Roman" w:hAnsi="Times New Roman" w:cs="Times New Roman"/>
          <w:color w:val="000000" w:themeColor="text1"/>
          <w:sz w:val="24"/>
          <w:szCs w:val="24"/>
        </w:rPr>
        <w:t>provide the</w:t>
      </w:r>
      <w:r w:rsidR="005C7A9B">
        <w:rPr>
          <w:rFonts w:ascii="Times New Roman" w:hAnsi="Times New Roman" w:cs="Times New Roman"/>
          <w:color w:val="000000" w:themeColor="text1"/>
          <w:sz w:val="24"/>
          <w:szCs w:val="24"/>
        </w:rPr>
        <w:t xml:space="preserve"> client</w:t>
      </w:r>
      <w:r w:rsidR="00C12DC4">
        <w:rPr>
          <w:rFonts w:ascii="Times New Roman" w:hAnsi="Times New Roman" w:cs="Times New Roman"/>
          <w:color w:val="000000" w:themeColor="text1"/>
          <w:sz w:val="24"/>
          <w:szCs w:val="24"/>
        </w:rPr>
        <w:t xml:space="preserve"> with the ability to</w:t>
      </w:r>
      <w:r w:rsidR="002A683B">
        <w:rPr>
          <w:rFonts w:ascii="Times New Roman" w:hAnsi="Times New Roman" w:cs="Times New Roman"/>
          <w:color w:val="000000" w:themeColor="text1"/>
          <w:sz w:val="24"/>
          <w:szCs w:val="24"/>
        </w:rPr>
        <w:t xml:space="preserve"> develop in a constructive and positive</w:t>
      </w:r>
      <w:r w:rsidR="006528F7">
        <w:rPr>
          <w:rFonts w:ascii="Times New Roman" w:hAnsi="Times New Roman" w:cs="Times New Roman"/>
          <w:color w:val="000000" w:themeColor="text1"/>
          <w:sz w:val="24"/>
          <w:szCs w:val="24"/>
        </w:rPr>
        <w:t xml:space="preserve"> way</w:t>
      </w:r>
      <w:r w:rsidR="003C4AB4">
        <w:rPr>
          <w:rFonts w:ascii="Times New Roman" w:hAnsi="Times New Roman" w:cs="Times New Roman"/>
          <w:color w:val="000000" w:themeColor="text1"/>
          <w:sz w:val="24"/>
          <w:szCs w:val="24"/>
        </w:rPr>
        <w:t xml:space="preserve">, </w:t>
      </w:r>
      <w:r w:rsidR="00E40090">
        <w:rPr>
          <w:rFonts w:ascii="Times New Roman" w:hAnsi="Times New Roman" w:cs="Times New Roman"/>
          <w:color w:val="000000" w:themeColor="text1"/>
          <w:sz w:val="24"/>
          <w:szCs w:val="24"/>
        </w:rPr>
        <w:t>by</w:t>
      </w:r>
      <w:r w:rsidR="003C4AB4">
        <w:rPr>
          <w:rFonts w:ascii="Times New Roman" w:hAnsi="Times New Roman" w:cs="Times New Roman"/>
          <w:color w:val="000000" w:themeColor="text1"/>
          <w:sz w:val="24"/>
          <w:szCs w:val="24"/>
        </w:rPr>
        <w:t xml:space="preserve"> the therapist being genuine</w:t>
      </w:r>
      <w:r w:rsidR="00F957F1">
        <w:rPr>
          <w:rFonts w:ascii="Times New Roman" w:hAnsi="Times New Roman" w:cs="Times New Roman"/>
          <w:color w:val="000000" w:themeColor="text1"/>
          <w:sz w:val="24"/>
          <w:szCs w:val="24"/>
        </w:rPr>
        <w:t xml:space="preserve"> it is believed that the client</w:t>
      </w:r>
      <w:r w:rsidR="002D4E10">
        <w:rPr>
          <w:rFonts w:ascii="Times New Roman" w:hAnsi="Times New Roman" w:cs="Times New Roman"/>
          <w:color w:val="000000" w:themeColor="text1"/>
          <w:sz w:val="24"/>
          <w:szCs w:val="24"/>
        </w:rPr>
        <w:t xml:space="preserve"> will become empowered</w:t>
      </w:r>
      <w:r w:rsidR="00E7447A">
        <w:rPr>
          <w:rFonts w:ascii="Times New Roman" w:hAnsi="Times New Roman" w:cs="Times New Roman"/>
          <w:color w:val="000000" w:themeColor="text1"/>
          <w:sz w:val="24"/>
          <w:szCs w:val="24"/>
        </w:rPr>
        <w:t xml:space="preserve"> </w:t>
      </w:r>
      <w:r w:rsidR="00E40090">
        <w:rPr>
          <w:rFonts w:ascii="Times New Roman" w:hAnsi="Times New Roman" w:cs="Times New Roman"/>
          <w:color w:val="000000" w:themeColor="text1"/>
          <w:sz w:val="24"/>
          <w:szCs w:val="24"/>
        </w:rPr>
        <w:t>to</w:t>
      </w:r>
      <w:r w:rsidR="00E7447A">
        <w:rPr>
          <w:rFonts w:ascii="Times New Roman" w:hAnsi="Times New Roman" w:cs="Times New Roman"/>
          <w:color w:val="000000" w:themeColor="text1"/>
          <w:sz w:val="24"/>
          <w:szCs w:val="24"/>
        </w:rPr>
        <w:t xml:space="preserve"> find the answers to their presenting issues within themselves</w:t>
      </w:r>
      <w:r w:rsidR="00C04F57">
        <w:rPr>
          <w:rFonts w:ascii="Times New Roman" w:hAnsi="Times New Roman" w:cs="Times New Roman"/>
          <w:color w:val="000000" w:themeColor="text1"/>
          <w:sz w:val="24"/>
          <w:szCs w:val="24"/>
        </w:rPr>
        <w:t xml:space="preserve"> </w:t>
      </w:r>
      <w:bookmarkStart w:id="8" w:name="_Hlk62643397"/>
      <w:r w:rsidR="00C04F57">
        <w:rPr>
          <w:rFonts w:ascii="Times New Roman" w:hAnsi="Times New Roman" w:cs="Times New Roman"/>
          <w:color w:val="000000" w:themeColor="text1"/>
          <w:sz w:val="24"/>
          <w:szCs w:val="24"/>
        </w:rPr>
        <w:t>(Mea</w:t>
      </w:r>
      <w:r w:rsidR="00B576D1">
        <w:rPr>
          <w:rFonts w:ascii="Times New Roman" w:hAnsi="Times New Roman" w:cs="Times New Roman"/>
          <w:color w:val="000000" w:themeColor="text1"/>
          <w:sz w:val="24"/>
          <w:szCs w:val="24"/>
        </w:rPr>
        <w:t>r</w:t>
      </w:r>
      <w:r w:rsidR="00C04F57">
        <w:rPr>
          <w:rFonts w:ascii="Times New Roman" w:hAnsi="Times New Roman" w:cs="Times New Roman"/>
          <w:color w:val="000000" w:themeColor="text1"/>
          <w:sz w:val="24"/>
          <w:szCs w:val="24"/>
        </w:rPr>
        <w:t>n</w:t>
      </w:r>
      <w:r w:rsidR="00B576D1">
        <w:rPr>
          <w:rFonts w:ascii="Times New Roman" w:hAnsi="Times New Roman" w:cs="Times New Roman"/>
          <w:color w:val="000000" w:themeColor="text1"/>
          <w:sz w:val="24"/>
          <w:szCs w:val="24"/>
        </w:rPr>
        <w:t>s</w:t>
      </w:r>
      <w:r w:rsidR="00C04F57">
        <w:rPr>
          <w:rFonts w:ascii="Times New Roman" w:hAnsi="Times New Roman" w:cs="Times New Roman"/>
          <w:color w:val="000000" w:themeColor="text1"/>
          <w:sz w:val="24"/>
          <w:szCs w:val="24"/>
        </w:rPr>
        <w:t xml:space="preserve">, and Thorne, </w:t>
      </w:r>
      <w:r w:rsidR="00B576D1">
        <w:rPr>
          <w:rFonts w:ascii="Times New Roman" w:hAnsi="Times New Roman" w:cs="Times New Roman"/>
          <w:color w:val="000000" w:themeColor="text1"/>
          <w:sz w:val="24"/>
          <w:szCs w:val="24"/>
        </w:rPr>
        <w:t>2013)</w:t>
      </w:r>
      <w:r w:rsidR="007C54ED">
        <w:rPr>
          <w:rFonts w:ascii="Times New Roman" w:hAnsi="Times New Roman" w:cs="Times New Roman"/>
          <w:color w:val="000000" w:themeColor="text1"/>
          <w:sz w:val="24"/>
          <w:szCs w:val="24"/>
        </w:rPr>
        <w:t>.</w:t>
      </w:r>
      <w:r w:rsidR="001D03A1">
        <w:rPr>
          <w:rFonts w:ascii="Times New Roman" w:hAnsi="Times New Roman" w:cs="Times New Roman"/>
          <w:color w:val="000000" w:themeColor="text1"/>
          <w:sz w:val="24"/>
          <w:szCs w:val="24"/>
        </w:rPr>
        <w:t xml:space="preserve"> </w:t>
      </w:r>
      <w:bookmarkEnd w:id="8"/>
      <w:r w:rsidR="001D03A1">
        <w:rPr>
          <w:rFonts w:ascii="Times New Roman" w:hAnsi="Times New Roman" w:cs="Times New Roman"/>
          <w:color w:val="000000" w:themeColor="text1"/>
          <w:sz w:val="24"/>
          <w:szCs w:val="24"/>
        </w:rPr>
        <w:t>Unconditional</w:t>
      </w:r>
      <w:r w:rsidR="00761E1A">
        <w:rPr>
          <w:rFonts w:ascii="Times New Roman" w:hAnsi="Times New Roman" w:cs="Times New Roman"/>
          <w:color w:val="000000" w:themeColor="text1"/>
          <w:sz w:val="24"/>
          <w:szCs w:val="24"/>
        </w:rPr>
        <w:t xml:space="preserve"> positive regard</w:t>
      </w:r>
      <w:r w:rsidR="008A169F">
        <w:rPr>
          <w:rFonts w:ascii="Times New Roman" w:hAnsi="Times New Roman" w:cs="Times New Roman"/>
          <w:color w:val="000000" w:themeColor="text1"/>
          <w:sz w:val="24"/>
          <w:szCs w:val="24"/>
        </w:rPr>
        <w:t>,</w:t>
      </w:r>
      <w:r w:rsidR="00761E1A">
        <w:rPr>
          <w:rFonts w:ascii="Times New Roman" w:hAnsi="Times New Roman" w:cs="Times New Roman"/>
          <w:color w:val="000000" w:themeColor="text1"/>
          <w:sz w:val="24"/>
          <w:szCs w:val="24"/>
        </w:rPr>
        <w:t xml:space="preserve"> the therapist is accepting and </w:t>
      </w:r>
      <w:r w:rsidR="0077529B">
        <w:rPr>
          <w:rFonts w:ascii="Times New Roman" w:hAnsi="Times New Roman" w:cs="Times New Roman"/>
          <w:color w:val="000000" w:themeColor="text1"/>
          <w:sz w:val="24"/>
          <w:szCs w:val="24"/>
        </w:rPr>
        <w:t>non-judgemental</w:t>
      </w:r>
      <w:r w:rsidR="00BF3645">
        <w:rPr>
          <w:rFonts w:ascii="Times New Roman" w:hAnsi="Times New Roman" w:cs="Times New Roman"/>
          <w:color w:val="000000" w:themeColor="text1"/>
          <w:sz w:val="24"/>
          <w:szCs w:val="24"/>
        </w:rPr>
        <w:t>,</w:t>
      </w:r>
      <w:r w:rsidR="0077529B">
        <w:rPr>
          <w:rFonts w:ascii="Times New Roman" w:hAnsi="Times New Roman" w:cs="Times New Roman"/>
          <w:color w:val="000000" w:themeColor="text1"/>
          <w:sz w:val="24"/>
          <w:szCs w:val="24"/>
        </w:rPr>
        <w:t xml:space="preserve"> </w:t>
      </w:r>
      <w:r w:rsidR="00BF3645">
        <w:rPr>
          <w:rFonts w:ascii="Times New Roman" w:hAnsi="Times New Roman" w:cs="Times New Roman"/>
          <w:color w:val="000000" w:themeColor="text1"/>
          <w:sz w:val="24"/>
          <w:szCs w:val="24"/>
        </w:rPr>
        <w:t>allowing</w:t>
      </w:r>
      <w:r w:rsidR="0077529B">
        <w:rPr>
          <w:rFonts w:ascii="Times New Roman" w:hAnsi="Times New Roman" w:cs="Times New Roman"/>
          <w:color w:val="000000" w:themeColor="text1"/>
          <w:sz w:val="24"/>
          <w:szCs w:val="24"/>
        </w:rPr>
        <w:t xml:space="preserve"> the client to feel safe and be able to explore feelings</w:t>
      </w:r>
      <w:r w:rsidR="004E0C42">
        <w:rPr>
          <w:rFonts w:ascii="Times New Roman" w:hAnsi="Times New Roman" w:cs="Times New Roman"/>
          <w:color w:val="000000" w:themeColor="text1"/>
          <w:sz w:val="24"/>
          <w:szCs w:val="24"/>
        </w:rPr>
        <w:t xml:space="preserve"> in a more constructive </w:t>
      </w:r>
      <w:r w:rsidR="0042716E">
        <w:rPr>
          <w:rFonts w:ascii="Times New Roman" w:hAnsi="Times New Roman" w:cs="Times New Roman"/>
          <w:color w:val="000000" w:themeColor="text1"/>
          <w:sz w:val="24"/>
          <w:szCs w:val="24"/>
        </w:rPr>
        <w:t>and positive way</w:t>
      </w:r>
      <w:r w:rsidR="008F04B5">
        <w:rPr>
          <w:rFonts w:ascii="Times New Roman" w:hAnsi="Times New Roman" w:cs="Times New Roman"/>
          <w:color w:val="000000" w:themeColor="text1"/>
          <w:sz w:val="24"/>
          <w:szCs w:val="24"/>
        </w:rPr>
        <w:t>,</w:t>
      </w:r>
      <w:r w:rsidR="0042716E">
        <w:rPr>
          <w:rFonts w:ascii="Times New Roman" w:hAnsi="Times New Roman" w:cs="Times New Roman"/>
          <w:color w:val="000000" w:themeColor="text1"/>
          <w:sz w:val="24"/>
          <w:szCs w:val="24"/>
        </w:rPr>
        <w:t xml:space="preserve"> without concerns of rejection</w:t>
      </w:r>
      <w:r w:rsidR="00542F86">
        <w:rPr>
          <w:rFonts w:ascii="Times New Roman" w:hAnsi="Times New Roman" w:cs="Times New Roman"/>
          <w:color w:val="000000" w:themeColor="text1"/>
          <w:sz w:val="24"/>
          <w:szCs w:val="24"/>
        </w:rPr>
        <w:t xml:space="preserve"> the client</w:t>
      </w:r>
      <w:r w:rsidR="00F12FAD">
        <w:rPr>
          <w:rFonts w:ascii="Times New Roman" w:hAnsi="Times New Roman" w:cs="Times New Roman"/>
          <w:color w:val="000000" w:themeColor="text1"/>
          <w:sz w:val="24"/>
          <w:szCs w:val="24"/>
        </w:rPr>
        <w:t xml:space="preserve"> may also have feelings of self-acceptance (Mearns, and Thorne, 2013). </w:t>
      </w:r>
      <w:r w:rsidR="00AC0EAF">
        <w:rPr>
          <w:rFonts w:ascii="Times New Roman" w:hAnsi="Times New Roman" w:cs="Times New Roman"/>
          <w:color w:val="000000" w:themeColor="text1"/>
          <w:sz w:val="24"/>
          <w:szCs w:val="24"/>
        </w:rPr>
        <w:t>Person centred</w:t>
      </w:r>
      <w:r w:rsidR="006B73AD">
        <w:rPr>
          <w:rFonts w:ascii="Times New Roman" w:hAnsi="Times New Roman" w:cs="Times New Roman"/>
          <w:color w:val="000000" w:themeColor="text1"/>
          <w:sz w:val="24"/>
          <w:szCs w:val="24"/>
        </w:rPr>
        <w:t xml:space="preserve"> therapists will also show empathic understanding towards their client,</w:t>
      </w:r>
      <w:r w:rsidR="004831C7">
        <w:rPr>
          <w:rFonts w:ascii="Times New Roman" w:hAnsi="Times New Roman" w:cs="Times New Roman"/>
          <w:color w:val="000000" w:themeColor="text1"/>
          <w:sz w:val="24"/>
          <w:szCs w:val="24"/>
        </w:rPr>
        <w:t xml:space="preserve"> this is the third core condition. The therapist</w:t>
      </w:r>
      <w:r w:rsidR="007755ED">
        <w:rPr>
          <w:rFonts w:ascii="Times New Roman" w:hAnsi="Times New Roman" w:cs="Times New Roman"/>
          <w:color w:val="000000" w:themeColor="text1"/>
          <w:sz w:val="24"/>
          <w:szCs w:val="24"/>
        </w:rPr>
        <w:t xml:space="preserve"> puts </w:t>
      </w:r>
      <w:r w:rsidR="00505BF4">
        <w:rPr>
          <w:rFonts w:ascii="Times New Roman" w:hAnsi="Times New Roman" w:cs="Times New Roman"/>
          <w:color w:val="000000" w:themeColor="text1"/>
          <w:sz w:val="24"/>
          <w:szCs w:val="24"/>
        </w:rPr>
        <w:t xml:space="preserve">themself </w:t>
      </w:r>
      <w:r w:rsidR="007755ED">
        <w:rPr>
          <w:rFonts w:ascii="Times New Roman" w:hAnsi="Times New Roman" w:cs="Times New Roman"/>
          <w:color w:val="000000" w:themeColor="text1"/>
          <w:sz w:val="24"/>
          <w:szCs w:val="24"/>
        </w:rPr>
        <w:t>in their client</w:t>
      </w:r>
      <w:r w:rsidR="00181B92">
        <w:rPr>
          <w:rFonts w:ascii="Times New Roman" w:hAnsi="Times New Roman" w:cs="Times New Roman"/>
          <w:color w:val="000000" w:themeColor="text1"/>
          <w:sz w:val="24"/>
          <w:szCs w:val="24"/>
        </w:rPr>
        <w:t>’</w:t>
      </w:r>
      <w:r w:rsidR="007755ED">
        <w:rPr>
          <w:rFonts w:ascii="Times New Roman" w:hAnsi="Times New Roman" w:cs="Times New Roman"/>
          <w:color w:val="000000" w:themeColor="text1"/>
          <w:sz w:val="24"/>
          <w:szCs w:val="24"/>
        </w:rPr>
        <w:t xml:space="preserve">s </w:t>
      </w:r>
      <w:r w:rsidR="00274A26">
        <w:rPr>
          <w:rFonts w:ascii="Times New Roman" w:hAnsi="Times New Roman" w:cs="Times New Roman"/>
          <w:color w:val="000000" w:themeColor="text1"/>
          <w:sz w:val="24"/>
          <w:szCs w:val="24"/>
        </w:rPr>
        <w:t>shoes and will</w:t>
      </w:r>
      <w:r w:rsidR="007755ED">
        <w:rPr>
          <w:rFonts w:ascii="Times New Roman" w:hAnsi="Times New Roman" w:cs="Times New Roman"/>
          <w:color w:val="000000" w:themeColor="text1"/>
          <w:sz w:val="24"/>
          <w:szCs w:val="24"/>
        </w:rPr>
        <w:t xml:space="preserve"> view the world as </w:t>
      </w:r>
      <w:r w:rsidR="00274A26">
        <w:rPr>
          <w:rFonts w:ascii="Times New Roman" w:hAnsi="Times New Roman" w:cs="Times New Roman"/>
          <w:color w:val="000000" w:themeColor="text1"/>
          <w:sz w:val="24"/>
          <w:szCs w:val="24"/>
        </w:rPr>
        <w:t>the</w:t>
      </w:r>
      <w:r w:rsidR="007755ED">
        <w:rPr>
          <w:rFonts w:ascii="Times New Roman" w:hAnsi="Times New Roman" w:cs="Times New Roman"/>
          <w:color w:val="000000" w:themeColor="text1"/>
          <w:sz w:val="24"/>
          <w:szCs w:val="24"/>
        </w:rPr>
        <w:t xml:space="preserve"> client sees it,</w:t>
      </w:r>
      <w:r w:rsidR="00D10336">
        <w:rPr>
          <w:rFonts w:ascii="Times New Roman" w:hAnsi="Times New Roman" w:cs="Times New Roman"/>
          <w:color w:val="000000" w:themeColor="text1"/>
          <w:sz w:val="24"/>
          <w:szCs w:val="24"/>
        </w:rPr>
        <w:t xml:space="preserve"> by providing empathy</w:t>
      </w:r>
      <w:r w:rsidR="00A1682C">
        <w:rPr>
          <w:rFonts w:ascii="Times New Roman" w:hAnsi="Times New Roman" w:cs="Times New Roman"/>
          <w:color w:val="000000" w:themeColor="text1"/>
          <w:sz w:val="24"/>
          <w:szCs w:val="24"/>
        </w:rPr>
        <w:t xml:space="preserve"> the therapist will have an ability </w:t>
      </w:r>
      <w:r w:rsidR="00181B92">
        <w:rPr>
          <w:rFonts w:ascii="Times New Roman" w:hAnsi="Times New Roman" w:cs="Times New Roman"/>
          <w:color w:val="000000" w:themeColor="text1"/>
          <w:sz w:val="24"/>
          <w:szCs w:val="24"/>
        </w:rPr>
        <w:t>to</w:t>
      </w:r>
      <w:r w:rsidR="00A1682C">
        <w:rPr>
          <w:rFonts w:ascii="Times New Roman" w:hAnsi="Times New Roman" w:cs="Times New Roman"/>
          <w:color w:val="000000" w:themeColor="text1"/>
          <w:sz w:val="24"/>
          <w:szCs w:val="24"/>
        </w:rPr>
        <w:t xml:space="preserve"> communicat</w:t>
      </w:r>
      <w:r w:rsidR="00181B92">
        <w:rPr>
          <w:rFonts w:ascii="Times New Roman" w:hAnsi="Times New Roman" w:cs="Times New Roman"/>
          <w:color w:val="000000" w:themeColor="text1"/>
          <w:sz w:val="24"/>
          <w:szCs w:val="24"/>
        </w:rPr>
        <w:t>e</w:t>
      </w:r>
      <w:r w:rsidR="00A1682C">
        <w:rPr>
          <w:rFonts w:ascii="Times New Roman" w:hAnsi="Times New Roman" w:cs="Times New Roman"/>
          <w:color w:val="000000" w:themeColor="text1"/>
          <w:sz w:val="24"/>
          <w:szCs w:val="24"/>
        </w:rPr>
        <w:t xml:space="preserve"> to their client their understanding</w:t>
      </w:r>
      <w:r w:rsidR="00091722">
        <w:rPr>
          <w:rFonts w:ascii="Times New Roman" w:hAnsi="Times New Roman" w:cs="Times New Roman"/>
          <w:color w:val="000000" w:themeColor="text1"/>
          <w:sz w:val="24"/>
          <w:szCs w:val="24"/>
        </w:rPr>
        <w:t xml:space="preserve"> of the client’s issues and needs</w:t>
      </w:r>
      <w:r w:rsidR="00507608">
        <w:rPr>
          <w:rFonts w:ascii="Times New Roman" w:hAnsi="Times New Roman" w:cs="Times New Roman"/>
          <w:color w:val="000000" w:themeColor="text1"/>
          <w:sz w:val="24"/>
          <w:szCs w:val="24"/>
        </w:rPr>
        <w:t>,</w:t>
      </w:r>
      <w:r w:rsidR="00091722">
        <w:rPr>
          <w:rFonts w:ascii="Times New Roman" w:hAnsi="Times New Roman" w:cs="Times New Roman"/>
          <w:color w:val="000000" w:themeColor="text1"/>
          <w:sz w:val="24"/>
          <w:szCs w:val="24"/>
        </w:rPr>
        <w:t xml:space="preserve"> </w:t>
      </w:r>
      <w:r w:rsidR="000B3791">
        <w:rPr>
          <w:rFonts w:ascii="Times New Roman" w:hAnsi="Times New Roman" w:cs="Times New Roman"/>
          <w:color w:val="000000" w:themeColor="text1"/>
          <w:sz w:val="24"/>
          <w:szCs w:val="24"/>
        </w:rPr>
        <w:t xml:space="preserve">to be understood in this way is considered by clients to be a </w:t>
      </w:r>
      <w:r w:rsidR="00091722">
        <w:rPr>
          <w:rFonts w:ascii="Times New Roman" w:hAnsi="Times New Roman" w:cs="Times New Roman"/>
          <w:color w:val="000000" w:themeColor="text1"/>
          <w:sz w:val="24"/>
          <w:szCs w:val="24"/>
        </w:rPr>
        <w:t>unique experience</w:t>
      </w:r>
      <w:r w:rsidR="00342754">
        <w:rPr>
          <w:rFonts w:ascii="Times New Roman" w:hAnsi="Times New Roman" w:cs="Times New Roman"/>
          <w:color w:val="000000" w:themeColor="text1"/>
          <w:sz w:val="24"/>
          <w:szCs w:val="24"/>
        </w:rPr>
        <w:t xml:space="preserve"> (Mearns, and Thorne, 2013).</w:t>
      </w:r>
      <w:r w:rsidR="005632D8">
        <w:rPr>
          <w:rFonts w:ascii="Times New Roman" w:hAnsi="Times New Roman" w:cs="Times New Roman"/>
          <w:color w:val="000000" w:themeColor="text1"/>
          <w:sz w:val="24"/>
          <w:szCs w:val="24"/>
        </w:rPr>
        <w:t xml:space="preserve"> </w:t>
      </w:r>
    </w:p>
    <w:p w14:paraId="4AD41CB6" w14:textId="43A14868" w:rsidR="005632D8" w:rsidRDefault="006A46CB" w:rsidP="006D1B85">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Providing </w:t>
      </w:r>
      <w:r w:rsidR="00E82D65">
        <w:rPr>
          <w:rFonts w:ascii="Times New Roman" w:hAnsi="Times New Roman" w:cs="Times New Roman"/>
          <w:color w:val="000000" w:themeColor="text1"/>
          <w:sz w:val="24"/>
          <w:szCs w:val="24"/>
        </w:rPr>
        <w:t xml:space="preserve">a client that identifies as LGBT with </w:t>
      </w:r>
      <w:r w:rsidR="00433111">
        <w:rPr>
          <w:rFonts w:ascii="Times New Roman" w:hAnsi="Times New Roman" w:cs="Times New Roman"/>
          <w:color w:val="000000" w:themeColor="text1"/>
          <w:sz w:val="24"/>
          <w:szCs w:val="24"/>
        </w:rPr>
        <w:t xml:space="preserve">the core conditions </w:t>
      </w:r>
      <w:r w:rsidR="00B5771C">
        <w:rPr>
          <w:rFonts w:ascii="Times New Roman" w:hAnsi="Times New Roman" w:cs="Times New Roman"/>
          <w:color w:val="000000" w:themeColor="text1"/>
          <w:sz w:val="24"/>
          <w:szCs w:val="24"/>
        </w:rPr>
        <w:t xml:space="preserve">of </w:t>
      </w:r>
      <w:r w:rsidR="00BA10BA">
        <w:rPr>
          <w:rFonts w:ascii="Times New Roman" w:hAnsi="Times New Roman" w:cs="Times New Roman"/>
          <w:color w:val="000000" w:themeColor="text1"/>
          <w:sz w:val="24"/>
          <w:szCs w:val="24"/>
        </w:rPr>
        <w:t>person-centred</w:t>
      </w:r>
      <w:r w:rsidR="00E82D65">
        <w:rPr>
          <w:rFonts w:ascii="Times New Roman" w:hAnsi="Times New Roman" w:cs="Times New Roman"/>
          <w:color w:val="000000" w:themeColor="text1"/>
          <w:sz w:val="24"/>
          <w:szCs w:val="24"/>
        </w:rPr>
        <w:t xml:space="preserve"> </w:t>
      </w:r>
      <w:r w:rsidR="00CF5767">
        <w:rPr>
          <w:rFonts w:ascii="Times New Roman" w:hAnsi="Times New Roman" w:cs="Times New Roman"/>
          <w:color w:val="000000" w:themeColor="text1"/>
          <w:sz w:val="24"/>
          <w:szCs w:val="24"/>
        </w:rPr>
        <w:t>therapy</w:t>
      </w:r>
      <w:r w:rsidR="008D3D41">
        <w:rPr>
          <w:rFonts w:ascii="Times New Roman" w:hAnsi="Times New Roman" w:cs="Times New Roman"/>
          <w:color w:val="000000" w:themeColor="text1"/>
          <w:sz w:val="24"/>
          <w:szCs w:val="24"/>
        </w:rPr>
        <w:t xml:space="preserve"> is understood to be a safe and facilitative environment </w:t>
      </w:r>
      <w:r w:rsidR="005D408E">
        <w:rPr>
          <w:rFonts w:ascii="Times New Roman" w:hAnsi="Times New Roman" w:cs="Times New Roman"/>
          <w:color w:val="000000" w:themeColor="text1"/>
          <w:sz w:val="24"/>
          <w:szCs w:val="24"/>
        </w:rPr>
        <w:t>for an LGBT client</w:t>
      </w:r>
      <w:r w:rsidR="006973B7">
        <w:rPr>
          <w:rFonts w:ascii="Times New Roman" w:hAnsi="Times New Roman" w:cs="Times New Roman"/>
          <w:color w:val="000000" w:themeColor="text1"/>
          <w:sz w:val="24"/>
          <w:szCs w:val="24"/>
        </w:rPr>
        <w:t xml:space="preserve">, </w:t>
      </w:r>
      <w:r w:rsidR="009E0BDB">
        <w:rPr>
          <w:rFonts w:ascii="Times New Roman" w:hAnsi="Times New Roman" w:cs="Times New Roman"/>
          <w:color w:val="000000" w:themeColor="text1"/>
          <w:sz w:val="24"/>
          <w:szCs w:val="24"/>
        </w:rPr>
        <w:t>especially when working with LGBT adolescents</w:t>
      </w:r>
      <w:r w:rsidR="002E7A64">
        <w:rPr>
          <w:rFonts w:ascii="Times New Roman" w:hAnsi="Times New Roman" w:cs="Times New Roman"/>
          <w:color w:val="000000" w:themeColor="text1"/>
          <w:sz w:val="24"/>
          <w:szCs w:val="24"/>
        </w:rPr>
        <w:t xml:space="preserve"> who are experiencing sexual identity </w:t>
      </w:r>
      <w:r w:rsidR="004D7D2F">
        <w:rPr>
          <w:rFonts w:ascii="Times New Roman" w:hAnsi="Times New Roman" w:cs="Times New Roman"/>
          <w:color w:val="000000" w:themeColor="text1"/>
          <w:sz w:val="24"/>
          <w:szCs w:val="24"/>
        </w:rPr>
        <w:t xml:space="preserve">at </w:t>
      </w:r>
      <w:r w:rsidR="000718F4">
        <w:rPr>
          <w:rFonts w:ascii="Times New Roman" w:hAnsi="Times New Roman" w:cs="Times New Roman"/>
          <w:color w:val="000000" w:themeColor="text1"/>
          <w:sz w:val="24"/>
          <w:szCs w:val="24"/>
        </w:rPr>
        <w:t>developmental stages</w:t>
      </w:r>
      <w:r w:rsidR="00BA3CFA">
        <w:rPr>
          <w:rFonts w:ascii="Times New Roman" w:hAnsi="Times New Roman" w:cs="Times New Roman"/>
          <w:color w:val="000000" w:themeColor="text1"/>
          <w:sz w:val="24"/>
          <w:szCs w:val="24"/>
        </w:rPr>
        <w:t xml:space="preserve"> </w:t>
      </w:r>
      <w:r w:rsidR="006556FB">
        <w:rPr>
          <w:rFonts w:ascii="Times New Roman" w:hAnsi="Times New Roman" w:cs="Times New Roman"/>
          <w:color w:val="000000" w:themeColor="text1"/>
          <w:sz w:val="24"/>
          <w:szCs w:val="24"/>
        </w:rPr>
        <w:t>(Lemoire</w:t>
      </w:r>
      <w:r w:rsidR="00E009EB">
        <w:rPr>
          <w:rFonts w:ascii="Times New Roman" w:hAnsi="Times New Roman" w:cs="Times New Roman"/>
          <w:color w:val="000000" w:themeColor="text1"/>
          <w:sz w:val="24"/>
          <w:szCs w:val="24"/>
        </w:rPr>
        <w:t xml:space="preserve"> et al. 2005</w:t>
      </w:r>
      <w:r w:rsidR="006556FB">
        <w:rPr>
          <w:rFonts w:ascii="Times New Roman" w:hAnsi="Times New Roman" w:cs="Times New Roman"/>
          <w:color w:val="000000" w:themeColor="text1"/>
          <w:sz w:val="24"/>
          <w:szCs w:val="24"/>
        </w:rPr>
        <w:t>)</w:t>
      </w:r>
      <w:r w:rsidR="000C6434">
        <w:rPr>
          <w:rFonts w:ascii="Times New Roman" w:hAnsi="Times New Roman" w:cs="Times New Roman"/>
          <w:color w:val="000000" w:themeColor="text1"/>
          <w:sz w:val="24"/>
          <w:szCs w:val="24"/>
        </w:rPr>
        <w:t>.</w:t>
      </w:r>
      <w:r w:rsidR="0037604C">
        <w:rPr>
          <w:rFonts w:ascii="Times New Roman" w:hAnsi="Times New Roman" w:cs="Times New Roman"/>
          <w:color w:val="000000" w:themeColor="text1"/>
          <w:sz w:val="24"/>
          <w:szCs w:val="24"/>
        </w:rPr>
        <w:t xml:space="preserve"> </w:t>
      </w:r>
      <w:r w:rsidR="00637A24">
        <w:rPr>
          <w:rFonts w:ascii="Times New Roman" w:hAnsi="Times New Roman" w:cs="Times New Roman"/>
          <w:color w:val="000000" w:themeColor="text1"/>
          <w:sz w:val="24"/>
          <w:szCs w:val="24"/>
        </w:rPr>
        <w:t>It is known that there are some limitations</w:t>
      </w:r>
      <w:r w:rsidR="00FB6BA9">
        <w:rPr>
          <w:rFonts w:ascii="Times New Roman" w:hAnsi="Times New Roman" w:cs="Times New Roman"/>
          <w:color w:val="000000" w:themeColor="text1"/>
          <w:sz w:val="24"/>
          <w:szCs w:val="24"/>
        </w:rPr>
        <w:t xml:space="preserve"> when applying a person</w:t>
      </w:r>
      <w:r w:rsidR="004D7D2F">
        <w:rPr>
          <w:rFonts w:ascii="Times New Roman" w:hAnsi="Times New Roman" w:cs="Times New Roman"/>
          <w:color w:val="000000" w:themeColor="text1"/>
          <w:sz w:val="24"/>
          <w:szCs w:val="24"/>
        </w:rPr>
        <w:t>-</w:t>
      </w:r>
      <w:r w:rsidR="00FB6BA9">
        <w:rPr>
          <w:rFonts w:ascii="Times New Roman" w:hAnsi="Times New Roman" w:cs="Times New Roman"/>
          <w:color w:val="000000" w:themeColor="text1"/>
          <w:sz w:val="24"/>
          <w:szCs w:val="24"/>
        </w:rPr>
        <w:t>centred approach to LGBT adolescents</w:t>
      </w:r>
      <w:r w:rsidR="00A669FD">
        <w:rPr>
          <w:rFonts w:ascii="Times New Roman" w:hAnsi="Times New Roman" w:cs="Times New Roman"/>
          <w:color w:val="000000" w:themeColor="text1"/>
          <w:sz w:val="24"/>
          <w:szCs w:val="24"/>
        </w:rPr>
        <w:t xml:space="preserve"> as </w:t>
      </w:r>
      <w:r w:rsidR="009E42C8">
        <w:rPr>
          <w:rFonts w:ascii="Times New Roman" w:hAnsi="Times New Roman" w:cs="Times New Roman"/>
          <w:color w:val="000000" w:themeColor="text1"/>
          <w:sz w:val="24"/>
          <w:szCs w:val="24"/>
        </w:rPr>
        <w:t>this approach</w:t>
      </w:r>
      <w:r w:rsidR="00A669FD">
        <w:rPr>
          <w:rFonts w:ascii="Times New Roman" w:hAnsi="Times New Roman" w:cs="Times New Roman"/>
          <w:color w:val="000000" w:themeColor="text1"/>
          <w:sz w:val="24"/>
          <w:szCs w:val="24"/>
        </w:rPr>
        <w:t xml:space="preserve"> may fail to meet</w:t>
      </w:r>
      <w:r w:rsidR="009E42C8">
        <w:rPr>
          <w:rFonts w:ascii="Times New Roman" w:hAnsi="Times New Roman" w:cs="Times New Roman"/>
          <w:color w:val="000000" w:themeColor="text1"/>
          <w:sz w:val="24"/>
          <w:szCs w:val="24"/>
        </w:rPr>
        <w:t xml:space="preserve"> a</w:t>
      </w:r>
      <w:r w:rsidR="00A669FD">
        <w:rPr>
          <w:rFonts w:ascii="Times New Roman" w:hAnsi="Times New Roman" w:cs="Times New Roman"/>
          <w:color w:val="000000" w:themeColor="text1"/>
          <w:sz w:val="24"/>
          <w:szCs w:val="24"/>
        </w:rPr>
        <w:t xml:space="preserve"> </w:t>
      </w:r>
      <w:r w:rsidR="00A94947">
        <w:rPr>
          <w:rFonts w:ascii="Times New Roman" w:hAnsi="Times New Roman" w:cs="Times New Roman"/>
          <w:color w:val="000000" w:themeColor="text1"/>
          <w:sz w:val="24"/>
          <w:szCs w:val="24"/>
        </w:rPr>
        <w:t>client</w:t>
      </w:r>
      <w:r w:rsidR="009E42C8">
        <w:rPr>
          <w:rFonts w:ascii="Times New Roman" w:hAnsi="Times New Roman" w:cs="Times New Roman"/>
          <w:color w:val="000000" w:themeColor="text1"/>
          <w:sz w:val="24"/>
          <w:szCs w:val="24"/>
        </w:rPr>
        <w:t>’s</w:t>
      </w:r>
      <w:r w:rsidR="00A669FD">
        <w:rPr>
          <w:rFonts w:ascii="Times New Roman" w:hAnsi="Times New Roman" w:cs="Times New Roman"/>
          <w:color w:val="000000" w:themeColor="text1"/>
          <w:sz w:val="24"/>
          <w:szCs w:val="24"/>
        </w:rPr>
        <w:t xml:space="preserve"> needs during the later developmental stages</w:t>
      </w:r>
      <w:r w:rsidR="00F83F2F">
        <w:rPr>
          <w:rFonts w:ascii="Times New Roman" w:hAnsi="Times New Roman" w:cs="Times New Roman"/>
          <w:color w:val="000000" w:themeColor="text1"/>
          <w:sz w:val="24"/>
          <w:szCs w:val="24"/>
        </w:rPr>
        <w:t xml:space="preserve"> of sexual identity and it </w:t>
      </w:r>
      <w:r w:rsidR="00403D10">
        <w:rPr>
          <w:rFonts w:ascii="Times New Roman" w:hAnsi="Times New Roman" w:cs="Times New Roman"/>
          <w:color w:val="000000" w:themeColor="text1"/>
          <w:sz w:val="24"/>
          <w:szCs w:val="24"/>
        </w:rPr>
        <w:t xml:space="preserve">is </w:t>
      </w:r>
      <w:r w:rsidR="00F83F2F">
        <w:rPr>
          <w:rFonts w:ascii="Times New Roman" w:hAnsi="Times New Roman" w:cs="Times New Roman"/>
          <w:color w:val="000000" w:themeColor="text1"/>
          <w:sz w:val="24"/>
          <w:szCs w:val="24"/>
        </w:rPr>
        <w:t>suggest</w:t>
      </w:r>
      <w:r w:rsidR="00403D10">
        <w:rPr>
          <w:rFonts w:ascii="Times New Roman" w:hAnsi="Times New Roman" w:cs="Times New Roman"/>
          <w:color w:val="000000" w:themeColor="text1"/>
          <w:sz w:val="24"/>
          <w:szCs w:val="24"/>
        </w:rPr>
        <w:t>ed that</w:t>
      </w:r>
      <w:r w:rsidR="00F426B4">
        <w:rPr>
          <w:rFonts w:ascii="Times New Roman" w:hAnsi="Times New Roman" w:cs="Times New Roman"/>
          <w:color w:val="000000" w:themeColor="text1"/>
          <w:sz w:val="24"/>
          <w:szCs w:val="24"/>
        </w:rPr>
        <w:t xml:space="preserve"> therapist</w:t>
      </w:r>
      <w:r w:rsidR="009E42C8">
        <w:rPr>
          <w:rFonts w:ascii="Times New Roman" w:hAnsi="Times New Roman" w:cs="Times New Roman"/>
          <w:color w:val="000000" w:themeColor="text1"/>
          <w:sz w:val="24"/>
          <w:szCs w:val="24"/>
        </w:rPr>
        <w:t>s</w:t>
      </w:r>
      <w:r w:rsidR="004B1028">
        <w:rPr>
          <w:rFonts w:ascii="Times New Roman" w:hAnsi="Times New Roman" w:cs="Times New Roman"/>
          <w:color w:val="000000" w:themeColor="text1"/>
          <w:sz w:val="24"/>
          <w:szCs w:val="24"/>
        </w:rPr>
        <w:t xml:space="preserve"> continue</w:t>
      </w:r>
      <w:r w:rsidR="00AB7338">
        <w:rPr>
          <w:rFonts w:ascii="Times New Roman" w:hAnsi="Times New Roman" w:cs="Times New Roman"/>
          <w:color w:val="000000" w:themeColor="text1"/>
          <w:sz w:val="24"/>
          <w:szCs w:val="24"/>
        </w:rPr>
        <w:t xml:space="preserve"> to be aware of the help</w:t>
      </w:r>
      <w:r w:rsidR="001D5DAE">
        <w:rPr>
          <w:rFonts w:ascii="Times New Roman" w:hAnsi="Times New Roman" w:cs="Times New Roman"/>
          <w:color w:val="000000" w:themeColor="text1"/>
          <w:sz w:val="24"/>
          <w:szCs w:val="24"/>
        </w:rPr>
        <w:t xml:space="preserve"> and support they may provide </w:t>
      </w:r>
      <w:r w:rsidR="00403D10">
        <w:rPr>
          <w:rFonts w:ascii="Times New Roman" w:hAnsi="Times New Roman" w:cs="Times New Roman"/>
          <w:color w:val="000000" w:themeColor="text1"/>
          <w:sz w:val="24"/>
          <w:szCs w:val="24"/>
        </w:rPr>
        <w:t xml:space="preserve">to </w:t>
      </w:r>
      <w:r w:rsidR="001D5DAE">
        <w:rPr>
          <w:rFonts w:ascii="Times New Roman" w:hAnsi="Times New Roman" w:cs="Times New Roman"/>
          <w:color w:val="000000" w:themeColor="text1"/>
          <w:sz w:val="24"/>
          <w:szCs w:val="24"/>
        </w:rPr>
        <w:t>their clients</w:t>
      </w:r>
      <w:r w:rsidR="0029779C">
        <w:rPr>
          <w:rFonts w:ascii="Times New Roman" w:hAnsi="Times New Roman" w:cs="Times New Roman"/>
          <w:color w:val="000000" w:themeColor="text1"/>
          <w:sz w:val="24"/>
          <w:szCs w:val="24"/>
        </w:rPr>
        <w:t>,</w:t>
      </w:r>
      <w:r w:rsidR="001D5DAE">
        <w:rPr>
          <w:rFonts w:ascii="Times New Roman" w:hAnsi="Times New Roman" w:cs="Times New Roman"/>
          <w:color w:val="000000" w:themeColor="text1"/>
          <w:sz w:val="24"/>
          <w:szCs w:val="24"/>
        </w:rPr>
        <w:t xml:space="preserve"> some of which </w:t>
      </w:r>
      <w:r w:rsidR="0029779C">
        <w:rPr>
          <w:rFonts w:ascii="Times New Roman" w:hAnsi="Times New Roman" w:cs="Times New Roman"/>
          <w:color w:val="000000" w:themeColor="text1"/>
          <w:sz w:val="24"/>
          <w:szCs w:val="24"/>
        </w:rPr>
        <w:t>is</w:t>
      </w:r>
      <w:r w:rsidR="00D76C5C">
        <w:rPr>
          <w:rFonts w:ascii="Times New Roman" w:hAnsi="Times New Roman" w:cs="Times New Roman"/>
          <w:color w:val="000000" w:themeColor="text1"/>
          <w:sz w:val="24"/>
          <w:szCs w:val="24"/>
        </w:rPr>
        <w:t xml:space="preserve"> validation of their identity, risks involved in disclosing their sexual identity</w:t>
      </w:r>
      <w:r w:rsidR="007F0261">
        <w:rPr>
          <w:rFonts w:ascii="Times New Roman" w:hAnsi="Times New Roman" w:cs="Times New Roman"/>
          <w:color w:val="000000" w:themeColor="text1"/>
          <w:sz w:val="24"/>
          <w:szCs w:val="24"/>
        </w:rPr>
        <w:t xml:space="preserve"> and supporting the client to become part of</w:t>
      </w:r>
      <w:r w:rsidR="00DF3E55">
        <w:rPr>
          <w:rFonts w:ascii="Times New Roman" w:hAnsi="Times New Roman" w:cs="Times New Roman"/>
          <w:color w:val="000000" w:themeColor="text1"/>
          <w:sz w:val="24"/>
          <w:szCs w:val="24"/>
        </w:rPr>
        <w:t xml:space="preserve"> sexual minority communitie</w:t>
      </w:r>
      <w:r w:rsidR="004C1DE1">
        <w:rPr>
          <w:rFonts w:ascii="Times New Roman" w:hAnsi="Times New Roman" w:cs="Times New Roman"/>
          <w:color w:val="000000" w:themeColor="text1"/>
          <w:sz w:val="24"/>
          <w:szCs w:val="24"/>
        </w:rPr>
        <w:t>s</w:t>
      </w:r>
      <w:r w:rsidR="00955637">
        <w:rPr>
          <w:rFonts w:ascii="Times New Roman" w:hAnsi="Times New Roman" w:cs="Times New Roman"/>
          <w:color w:val="000000" w:themeColor="text1"/>
          <w:sz w:val="24"/>
          <w:szCs w:val="24"/>
        </w:rPr>
        <w:t>,</w:t>
      </w:r>
      <w:r w:rsidR="004C4650">
        <w:rPr>
          <w:rFonts w:ascii="Times New Roman" w:hAnsi="Times New Roman" w:cs="Times New Roman"/>
          <w:color w:val="000000" w:themeColor="text1"/>
          <w:sz w:val="24"/>
          <w:szCs w:val="24"/>
        </w:rPr>
        <w:t xml:space="preserve"> </w:t>
      </w:r>
      <w:r w:rsidR="0029779C">
        <w:rPr>
          <w:rFonts w:ascii="Times New Roman" w:hAnsi="Times New Roman" w:cs="Times New Roman"/>
          <w:color w:val="000000" w:themeColor="text1"/>
          <w:sz w:val="24"/>
          <w:szCs w:val="24"/>
        </w:rPr>
        <w:t>all of which</w:t>
      </w:r>
      <w:r w:rsidR="004C4650">
        <w:rPr>
          <w:rFonts w:ascii="Times New Roman" w:hAnsi="Times New Roman" w:cs="Times New Roman"/>
          <w:color w:val="000000" w:themeColor="text1"/>
          <w:sz w:val="24"/>
          <w:szCs w:val="24"/>
        </w:rPr>
        <w:t xml:space="preserve"> would provide a positive outcome for the client</w:t>
      </w:r>
      <w:r w:rsidR="008D355E">
        <w:rPr>
          <w:rFonts w:ascii="Times New Roman" w:hAnsi="Times New Roman" w:cs="Times New Roman"/>
          <w:color w:val="000000" w:themeColor="text1"/>
          <w:sz w:val="24"/>
          <w:szCs w:val="24"/>
        </w:rPr>
        <w:t xml:space="preserve"> (Lemoire</w:t>
      </w:r>
      <w:r w:rsidR="00C5072F">
        <w:rPr>
          <w:rFonts w:ascii="Times New Roman" w:hAnsi="Times New Roman" w:cs="Times New Roman"/>
          <w:color w:val="000000" w:themeColor="text1"/>
          <w:sz w:val="24"/>
          <w:szCs w:val="24"/>
        </w:rPr>
        <w:t xml:space="preserve"> et</w:t>
      </w:r>
      <w:r w:rsidR="00E009EB">
        <w:rPr>
          <w:rFonts w:ascii="Times New Roman" w:hAnsi="Times New Roman" w:cs="Times New Roman"/>
          <w:color w:val="000000" w:themeColor="text1"/>
          <w:sz w:val="24"/>
          <w:szCs w:val="24"/>
        </w:rPr>
        <w:t xml:space="preserve"> </w:t>
      </w:r>
      <w:r w:rsidR="00C5072F">
        <w:rPr>
          <w:rFonts w:ascii="Times New Roman" w:hAnsi="Times New Roman" w:cs="Times New Roman"/>
          <w:color w:val="000000" w:themeColor="text1"/>
          <w:sz w:val="24"/>
          <w:szCs w:val="24"/>
        </w:rPr>
        <w:t>al</w:t>
      </w:r>
      <w:r w:rsidR="003A1F2A">
        <w:rPr>
          <w:rFonts w:ascii="Times New Roman" w:hAnsi="Times New Roman" w:cs="Times New Roman"/>
          <w:color w:val="000000" w:themeColor="text1"/>
          <w:sz w:val="24"/>
          <w:szCs w:val="24"/>
        </w:rPr>
        <w:t>.</w:t>
      </w:r>
      <w:r w:rsidR="00C5072F">
        <w:rPr>
          <w:rFonts w:ascii="Times New Roman" w:hAnsi="Times New Roman" w:cs="Times New Roman"/>
          <w:color w:val="000000" w:themeColor="text1"/>
          <w:sz w:val="24"/>
          <w:szCs w:val="24"/>
        </w:rPr>
        <w:t xml:space="preserve"> 2005)</w:t>
      </w:r>
      <w:r w:rsidR="00AE56FB">
        <w:rPr>
          <w:rFonts w:ascii="Times New Roman" w:hAnsi="Times New Roman" w:cs="Times New Roman"/>
          <w:color w:val="000000" w:themeColor="text1"/>
          <w:sz w:val="24"/>
          <w:szCs w:val="24"/>
        </w:rPr>
        <w:t>.</w:t>
      </w:r>
    </w:p>
    <w:p w14:paraId="61B3705B" w14:textId="77777777" w:rsidR="0017648A" w:rsidRDefault="0017648A" w:rsidP="00CD4D07">
      <w:pPr>
        <w:ind w:firstLine="720"/>
        <w:rPr>
          <w:rFonts w:ascii="Times New Roman" w:hAnsi="Times New Roman" w:cs="Times New Roman"/>
          <w:color w:val="000000" w:themeColor="text1"/>
          <w:sz w:val="24"/>
          <w:szCs w:val="24"/>
        </w:rPr>
      </w:pPr>
      <w:bookmarkStart w:id="9" w:name="_Hlk63068157"/>
    </w:p>
    <w:p w14:paraId="26B72C74" w14:textId="77777777" w:rsidR="0017648A" w:rsidRDefault="0017648A" w:rsidP="00CD4D07">
      <w:pPr>
        <w:ind w:firstLine="720"/>
        <w:rPr>
          <w:rFonts w:ascii="Times New Roman" w:hAnsi="Times New Roman" w:cs="Times New Roman"/>
          <w:color w:val="000000" w:themeColor="text1"/>
          <w:sz w:val="24"/>
          <w:szCs w:val="24"/>
        </w:rPr>
      </w:pPr>
    </w:p>
    <w:p w14:paraId="6643551B" w14:textId="77777777" w:rsidR="0017648A" w:rsidRDefault="0017648A" w:rsidP="00CD4D07">
      <w:pPr>
        <w:ind w:firstLine="720"/>
        <w:rPr>
          <w:rFonts w:ascii="Times New Roman" w:hAnsi="Times New Roman" w:cs="Times New Roman"/>
          <w:color w:val="000000" w:themeColor="text1"/>
          <w:sz w:val="24"/>
          <w:szCs w:val="24"/>
        </w:rPr>
      </w:pPr>
    </w:p>
    <w:p w14:paraId="5FD129DC" w14:textId="77777777" w:rsidR="0017648A" w:rsidRDefault="0017648A" w:rsidP="00CD4D07">
      <w:pPr>
        <w:ind w:firstLine="720"/>
        <w:rPr>
          <w:rFonts w:ascii="Times New Roman" w:hAnsi="Times New Roman" w:cs="Times New Roman"/>
          <w:color w:val="000000" w:themeColor="text1"/>
          <w:sz w:val="24"/>
          <w:szCs w:val="24"/>
        </w:rPr>
      </w:pPr>
    </w:p>
    <w:p w14:paraId="08E25F85" w14:textId="77777777" w:rsidR="0017648A" w:rsidRDefault="0017648A" w:rsidP="00CD4D07">
      <w:pPr>
        <w:ind w:firstLine="720"/>
        <w:rPr>
          <w:rFonts w:ascii="Times New Roman" w:hAnsi="Times New Roman" w:cs="Times New Roman"/>
          <w:color w:val="000000" w:themeColor="text1"/>
          <w:sz w:val="24"/>
          <w:szCs w:val="24"/>
        </w:rPr>
      </w:pPr>
    </w:p>
    <w:p w14:paraId="486F558E" w14:textId="77777777" w:rsidR="0017648A" w:rsidRDefault="0017648A" w:rsidP="00CD4D07">
      <w:pPr>
        <w:ind w:firstLine="720"/>
        <w:rPr>
          <w:rFonts w:ascii="Times New Roman" w:hAnsi="Times New Roman" w:cs="Times New Roman"/>
          <w:color w:val="000000" w:themeColor="text1"/>
          <w:sz w:val="24"/>
          <w:szCs w:val="24"/>
        </w:rPr>
      </w:pPr>
    </w:p>
    <w:p w14:paraId="060C44D2" w14:textId="77777777" w:rsidR="0017648A" w:rsidRDefault="0017648A" w:rsidP="00CD4D07">
      <w:pPr>
        <w:ind w:firstLine="720"/>
        <w:rPr>
          <w:rFonts w:ascii="Times New Roman" w:hAnsi="Times New Roman" w:cs="Times New Roman"/>
          <w:color w:val="000000" w:themeColor="text1"/>
          <w:sz w:val="24"/>
          <w:szCs w:val="24"/>
        </w:rPr>
      </w:pPr>
    </w:p>
    <w:p w14:paraId="147E1C15" w14:textId="77777777" w:rsidR="0017648A" w:rsidRDefault="0017648A" w:rsidP="00CD4D07">
      <w:pPr>
        <w:ind w:firstLine="720"/>
        <w:rPr>
          <w:rFonts w:ascii="Times New Roman" w:hAnsi="Times New Roman" w:cs="Times New Roman"/>
          <w:color w:val="000000" w:themeColor="text1"/>
          <w:sz w:val="24"/>
          <w:szCs w:val="24"/>
        </w:rPr>
      </w:pPr>
    </w:p>
    <w:p w14:paraId="61005FBC" w14:textId="77777777" w:rsidR="0017648A" w:rsidRDefault="0017648A" w:rsidP="00CD4D07">
      <w:pPr>
        <w:ind w:firstLine="720"/>
        <w:rPr>
          <w:rFonts w:ascii="Times New Roman" w:hAnsi="Times New Roman" w:cs="Times New Roman"/>
          <w:color w:val="000000" w:themeColor="text1"/>
          <w:sz w:val="24"/>
          <w:szCs w:val="24"/>
        </w:rPr>
      </w:pPr>
    </w:p>
    <w:p w14:paraId="648F243E" w14:textId="77777777" w:rsidR="0017648A" w:rsidRDefault="0017648A" w:rsidP="00CD4D07">
      <w:pPr>
        <w:ind w:firstLine="720"/>
        <w:rPr>
          <w:rFonts w:ascii="Times New Roman" w:hAnsi="Times New Roman" w:cs="Times New Roman"/>
          <w:color w:val="000000" w:themeColor="text1"/>
          <w:sz w:val="24"/>
          <w:szCs w:val="24"/>
        </w:rPr>
      </w:pPr>
    </w:p>
    <w:p w14:paraId="264E3C63" w14:textId="77777777" w:rsidR="00A90606" w:rsidRDefault="00A90606" w:rsidP="005D4E51">
      <w:pPr>
        <w:ind w:left="2160" w:firstLine="720"/>
        <w:rPr>
          <w:rFonts w:ascii="Times New Roman" w:hAnsi="Times New Roman" w:cs="Times New Roman"/>
          <w:color w:val="000000" w:themeColor="text1"/>
          <w:sz w:val="24"/>
          <w:szCs w:val="24"/>
        </w:rPr>
      </w:pPr>
    </w:p>
    <w:p w14:paraId="0DF3A082" w14:textId="77777777" w:rsidR="003A1F2A" w:rsidRDefault="003A1F2A" w:rsidP="005D4E51">
      <w:pPr>
        <w:ind w:left="2160" w:firstLine="720"/>
        <w:rPr>
          <w:rFonts w:ascii="Times New Roman" w:hAnsi="Times New Roman" w:cs="Times New Roman"/>
          <w:color w:val="000000" w:themeColor="text1"/>
          <w:sz w:val="24"/>
          <w:szCs w:val="24"/>
          <w:u w:val="single"/>
        </w:rPr>
      </w:pPr>
    </w:p>
    <w:p w14:paraId="71B2B76B" w14:textId="77777777" w:rsidR="003A1F2A" w:rsidRDefault="003A1F2A" w:rsidP="005D4E51">
      <w:pPr>
        <w:ind w:left="2160" w:firstLine="720"/>
        <w:rPr>
          <w:rFonts w:ascii="Times New Roman" w:hAnsi="Times New Roman" w:cs="Times New Roman"/>
          <w:color w:val="000000" w:themeColor="text1"/>
          <w:sz w:val="24"/>
          <w:szCs w:val="24"/>
          <w:u w:val="single"/>
        </w:rPr>
      </w:pPr>
    </w:p>
    <w:p w14:paraId="7FE9467A" w14:textId="77777777" w:rsidR="003A1F2A" w:rsidRDefault="003A1F2A" w:rsidP="005D4E51">
      <w:pPr>
        <w:ind w:left="2160" w:firstLine="720"/>
        <w:rPr>
          <w:rFonts w:ascii="Times New Roman" w:hAnsi="Times New Roman" w:cs="Times New Roman"/>
          <w:color w:val="000000" w:themeColor="text1"/>
          <w:sz w:val="24"/>
          <w:szCs w:val="24"/>
          <w:u w:val="single"/>
        </w:rPr>
      </w:pPr>
    </w:p>
    <w:p w14:paraId="7C7F735A" w14:textId="77777777" w:rsidR="003A1F2A" w:rsidRDefault="003A1F2A" w:rsidP="005D4E51">
      <w:pPr>
        <w:ind w:left="2160" w:firstLine="720"/>
        <w:rPr>
          <w:rFonts w:ascii="Times New Roman" w:hAnsi="Times New Roman" w:cs="Times New Roman"/>
          <w:color w:val="000000" w:themeColor="text1"/>
          <w:sz w:val="24"/>
          <w:szCs w:val="24"/>
          <w:u w:val="single"/>
        </w:rPr>
      </w:pPr>
    </w:p>
    <w:p w14:paraId="4AA6EEDB" w14:textId="3341C06A" w:rsidR="0017648A" w:rsidRPr="0017648A" w:rsidRDefault="0017648A" w:rsidP="005D4E51">
      <w:pPr>
        <w:ind w:left="2160" w:firstLine="720"/>
        <w:rPr>
          <w:rFonts w:ascii="Times New Roman" w:hAnsi="Times New Roman" w:cs="Times New Roman"/>
          <w:color w:val="000000" w:themeColor="text1"/>
          <w:sz w:val="24"/>
          <w:szCs w:val="24"/>
          <w:u w:val="single"/>
        </w:rPr>
      </w:pPr>
      <w:r w:rsidRPr="0017648A">
        <w:rPr>
          <w:rFonts w:ascii="Times New Roman" w:hAnsi="Times New Roman" w:cs="Times New Roman"/>
          <w:color w:val="000000" w:themeColor="text1"/>
          <w:sz w:val="24"/>
          <w:szCs w:val="24"/>
          <w:u w:val="single"/>
        </w:rPr>
        <w:lastRenderedPageBreak/>
        <w:t>Ethical considerations</w:t>
      </w:r>
    </w:p>
    <w:p w14:paraId="2D5AE90F" w14:textId="77777777" w:rsidR="0017648A" w:rsidRDefault="0017648A" w:rsidP="00CD4D07">
      <w:pPr>
        <w:ind w:firstLine="720"/>
        <w:rPr>
          <w:rFonts w:ascii="Times New Roman" w:hAnsi="Times New Roman" w:cs="Times New Roman"/>
          <w:color w:val="000000" w:themeColor="text1"/>
          <w:sz w:val="24"/>
          <w:szCs w:val="24"/>
        </w:rPr>
      </w:pPr>
    </w:p>
    <w:p w14:paraId="5911D920" w14:textId="4B15F903" w:rsidR="00AE4726" w:rsidRDefault="00E4487E" w:rsidP="00CD4D07">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known that in Western cultures</w:t>
      </w:r>
      <w:r w:rsidR="00EB359E">
        <w:rPr>
          <w:rFonts w:ascii="Times New Roman" w:hAnsi="Times New Roman" w:cs="Times New Roman"/>
          <w:color w:val="000000" w:themeColor="text1"/>
          <w:sz w:val="24"/>
          <w:szCs w:val="24"/>
        </w:rPr>
        <w:t xml:space="preserve"> of today</w:t>
      </w:r>
      <w:r w:rsidR="000D1877">
        <w:rPr>
          <w:rFonts w:ascii="Times New Roman" w:hAnsi="Times New Roman" w:cs="Times New Roman"/>
          <w:color w:val="000000" w:themeColor="text1"/>
          <w:sz w:val="24"/>
          <w:szCs w:val="24"/>
        </w:rPr>
        <w:t xml:space="preserve">, </w:t>
      </w:r>
      <w:r w:rsidR="007A594F">
        <w:rPr>
          <w:rFonts w:ascii="Times New Roman" w:hAnsi="Times New Roman" w:cs="Times New Roman"/>
          <w:color w:val="000000" w:themeColor="text1"/>
          <w:sz w:val="24"/>
          <w:szCs w:val="24"/>
        </w:rPr>
        <w:t>social acceptance has improved</w:t>
      </w:r>
      <w:r w:rsidR="00342612">
        <w:rPr>
          <w:rFonts w:ascii="Times New Roman" w:hAnsi="Times New Roman" w:cs="Times New Roman"/>
          <w:color w:val="000000" w:themeColor="text1"/>
          <w:sz w:val="24"/>
          <w:szCs w:val="24"/>
        </w:rPr>
        <w:t xml:space="preserve"> with young adolescents disclosing their sexual identity</w:t>
      </w:r>
      <w:r w:rsidR="00C975B3">
        <w:rPr>
          <w:rFonts w:ascii="Times New Roman" w:hAnsi="Times New Roman" w:cs="Times New Roman"/>
          <w:color w:val="000000" w:themeColor="text1"/>
          <w:sz w:val="24"/>
          <w:szCs w:val="24"/>
        </w:rPr>
        <w:t xml:space="preserve"> at a younger age,</w:t>
      </w:r>
      <w:r w:rsidR="00507F4E">
        <w:rPr>
          <w:rFonts w:ascii="Times New Roman" w:hAnsi="Times New Roman" w:cs="Times New Roman"/>
          <w:color w:val="000000" w:themeColor="text1"/>
          <w:sz w:val="24"/>
          <w:szCs w:val="24"/>
        </w:rPr>
        <w:t xml:space="preserve"> and is known that around 80% of LGBT young adolescents</w:t>
      </w:r>
      <w:r w:rsidR="0081662E">
        <w:rPr>
          <w:rFonts w:ascii="Times New Roman" w:hAnsi="Times New Roman" w:cs="Times New Roman"/>
          <w:color w:val="000000" w:themeColor="text1"/>
          <w:sz w:val="24"/>
          <w:szCs w:val="24"/>
        </w:rPr>
        <w:t xml:space="preserve"> </w:t>
      </w:r>
      <w:r w:rsidR="0037044D">
        <w:rPr>
          <w:rFonts w:ascii="Times New Roman" w:hAnsi="Times New Roman" w:cs="Times New Roman"/>
          <w:color w:val="000000" w:themeColor="text1"/>
          <w:sz w:val="24"/>
          <w:szCs w:val="24"/>
        </w:rPr>
        <w:t>have an understanding of their sexual identity by the age of 15</w:t>
      </w:r>
      <w:r w:rsidR="00F16F3C">
        <w:rPr>
          <w:rFonts w:ascii="Times New Roman" w:hAnsi="Times New Roman" w:cs="Times New Roman"/>
          <w:color w:val="000000" w:themeColor="text1"/>
          <w:sz w:val="24"/>
          <w:szCs w:val="24"/>
        </w:rPr>
        <w:t xml:space="preserve">. It is </w:t>
      </w:r>
      <w:r w:rsidR="001C764F">
        <w:rPr>
          <w:rFonts w:ascii="Times New Roman" w:hAnsi="Times New Roman" w:cs="Times New Roman"/>
          <w:color w:val="000000" w:themeColor="text1"/>
          <w:sz w:val="24"/>
          <w:szCs w:val="24"/>
        </w:rPr>
        <w:t xml:space="preserve">known that </w:t>
      </w:r>
      <w:r w:rsidR="00EA1723">
        <w:rPr>
          <w:rFonts w:ascii="Times New Roman" w:hAnsi="Times New Roman" w:cs="Times New Roman"/>
          <w:color w:val="000000" w:themeColor="text1"/>
          <w:sz w:val="24"/>
          <w:szCs w:val="24"/>
        </w:rPr>
        <w:t>LGBT young adolescent</w:t>
      </w:r>
      <w:r w:rsidR="00F16F3C">
        <w:rPr>
          <w:rFonts w:ascii="Times New Roman" w:hAnsi="Times New Roman" w:cs="Times New Roman"/>
          <w:color w:val="000000" w:themeColor="text1"/>
          <w:sz w:val="24"/>
          <w:szCs w:val="24"/>
        </w:rPr>
        <w:t>s</w:t>
      </w:r>
      <w:r w:rsidR="00136276">
        <w:rPr>
          <w:rFonts w:ascii="Times New Roman" w:hAnsi="Times New Roman" w:cs="Times New Roman"/>
          <w:color w:val="000000" w:themeColor="text1"/>
          <w:sz w:val="24"/>
          <w:szCs w:val="24"/>
        </w:rPr>
        <w:t xml:space="preserve"> </w:t>
      </w:r>
      <w:r w:rsidR="001C764F">
        <w:rPr>
          <w:rFonts w:ascii="Times New Roman" w:hAnsi="Times New Roman" w:cs="Times New Roman"/>
          <w:color w:val="000000" w:themeColor="text1"/>
          <w:sz w:val="24"/>
          <w:szCs w:val="24"/>
        </w:rPr>
        <w:t xml:space="preserve">who </w:t>
      </w:r>
      <w:r w:rsidR="00A02781">
        <w:rPr>
          <w:rFonts w:ascii="Times New Roman" w:hAnsi="Times New Roman" w:cs="Times New Roman"/>
          <w:color w:val="000000" w:themeColor="text1"/>
          <w:sz w:val="24"/>
          <w:szCs w:val="24"/>
        </w:rPr>
        <w:t>have identified their sexuality without disclosing to others may be at risk of suicide.</w:t>
      </w:r>
      <w:r w:rsidR="008C348D">
        <w:rPr>
          <w:rFonts w:ascii="Times New Roman" w:hAnsi="Times New Roman" w:cs="Times New Roman"/>
          <w:color w:val="000000" w:themeColor="text1"/>
          <w:sz w:val="24"/>
          <w:szCs w:val="24"/>
        </w:rPr>
        <w:t xml:space="preserve"> Young adolescents</w:t>
      </w:r>
      <w:r w:rsidR="00DE05F3">
        <w:rPr>
          <w:rFonts w:ascii="Times New Roman" w:hAnsi="Times New Roman" w:cs="Times New Roman"/>
          <w:color w:val="000000" w:themeColor="text1"/>
          <w:sz w:val="24"/>
          <w:szCs w:val="24"/>
        </w:rPr>
        <w:t xml:space="preserve"> may be dealing with issues related to their sexuality or gender identity</w:t>
      </w:r>
      <w:r w:rsidR="00607311">
        <w:rPr>
          <w:rFonts w:ascii="Times New Roman" w:hAnsi="Times New Roman" w:cs="Times New Roman"/>
          <w:color w:val="000000" w:themeColor="text1"/>
          <w:sz w:val="24"/>
          <w:szCs w:val="24"/>
        </w:rPr>
        <w:t xml:space="preserve"> and it is</w:t>
      </w:r>
      <w:r w:rsidR="006726B0">
        <w:rPr>
          <w:rFonts w:ascii="Times New Roman" w:hAnsi="Times New Roman" w:cs="Times New Roman"/>
          <w:color w:val="000000" w:themeColor="text1"/>
          <w:sz w:val="24"/>
          <w:szCs w:val="24"/>
        </w:rPr>
        <w:t xml:space="preserve"> said to be important for therapists to ask </w:t>
      </w:r>
      <w:r w:rsidR="003F7278">
        <w:rPr>
          <w:rFonts w:ascii="Times New Roman" w:hAnsi="Times New Roman" w:cs="Times New Roman"/>
          <w:color w:val="000000" w:themeColor="text1"/>
          <w:sz w:val="24"/>
          <w:szCs w:val="24"/>
        </w:rPr>
        <w:t xml:space="preserve">them </w:t>
      </w:r>
      <w:r w:rsidR="006726B0">
        <w:rPr>
          <w:rFonts w:ascii="Times New Roman" w:hAnsi="Times New Roman" w:cs="Times New Roman"/>
          <w:color w:val="000000" w:themeColor="text1"/>
          <w:sz w:val="24"/>
          <w:szCs w:val="24"/>
        </w:rPr>
        <w:t>questions about struggling</w:t>
      </w:r>
      <w:r w:rsidR="00484BDB">
        <w:rPr>
          <w:rFonts w:ascii="Times New Roman" w:hAnsi="Times New Roman" w:cs="Times New Roman"/>
          <w:color w:val="000000" w:themeColor="text1"/>
          <w:sz w:val="24"/>
          <w:szCs w:val="24"/>
        </w:rPr>
        <w:t xml:space="preserve"> with sexual identity</w:t>
      </w:r>
      <w:r w:rsidR="00A02781">
        <w:rPr>
          <w:rFonts w:ascii="Times New Roman" w:hAnsi="Times New Roman" w:cs="Times New Roman"/>
          <w:color w:val="000000" w:themeColor="text1"/>
          <w:sz w:val="24"/>
          <w:szCs w:val="24"/>
        </w:rPr>
        <w:t xml:space="preserve"> </w:t>
      </w:r>
      <w:bookmarkStart w:id="10" w:name="_Hlk62841238"/>
      <w:r w:rsidR="00A02781">
        <w:rPr>
          <w:rFonts w:ascii="Times New Roman" w:hAnsi="Times New Roman" w:cs="Times New Roman"/>
          <w:color w:val="000000" w:themeColor="text1"/>
          <w:sz w:val="24"/>
          <w:szCs w:val="24"/>
        </w:rPr>
        <w:t>(</w:t>
      </w:r>
      <w:r w:rsidR="003079C2">
        <w:rPr>
          <w:rFonts w:ascii="Times New Roman" w:hAnsi="Times New Roman" w:cs="Times New Roman"/>
          <w:color w:val="000000" w:themeColor="text1"/>
          <w:sz w:val="24"/>
          <w:szCs w:val="24"/>
        </w:rPr>
        <w:t>Donn</w:t>
      </w:r>
      <w:r w:rsidR="001207D0">
        <w:rPr>
          <w:rFonts w:ascii="Times New Roman" w:hAnsi="Times New Roman" w:cs="Times New Roman"/>
          <w:color w:val="000000" w:themeColor="text1"/>
          <w:sz w:val="24"/>
          <w:szCs w:val="24"/>
        </w:rPr>
        <w:t xml:space="preserve">ell, </w:t>
      </w:r>
      <w:r w:rsidR="00D07893">
        <w:rPr>
          <w:rFonts w:ascii="Times New Roman" w:hAnsi="Times New Roman" w:cs="Times New Roman"/>
          <w:color w:val="000000" w:themeColor="text1"/>
          <w:sz w:val="24"/>
          <w:szCs w:val="24"/>
        </w:rPr>
        <w:t>2014)</w:t>
      </w:r>
      <w:bookmarkEnd w:id="10"/>
      <w:r w:rsidR="00D07893">
        <w:rPr>
          <w:rFonts w:ascii="Times New Roman" w:hAnsi="Times New Roman" w:cs="Times New Roman"/>
          <w:color w:val="000000" w:themeColor="text1"/>
          <w:sz w:val="24"/>
          <w:szCs w:val="24"/>
        </w:rPr>
        <w:t xml:space="preserve">. </w:t>
      </w:r>
    </w:p>
    <w:p w14:paraId="72CAF24C" w14:textId="7FE70DB9" w:rsidR="00BF1CC0" w:rsidRDefault="00FC75E9" w:rsidP="00FC75E9">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Conversion therapy </w:t>
      </w:r>
      <w:r w:rsidR="00407BF7">
        <w:rPr>
          <w:rFonts w:ascii="Times New Roman" w:hAnsi="Times New Roman" w:cs="Times New Roman"/>
          <w:color w:val="000000" w:themeColor="text1"/>
          <w:sz w:val="24"/>
          <w:szCs w:val="24"/>
        </w:rPr>
        <w:t>known as a cure therapy to treat LGBT individuals.</w:t>
      </w:r>
    </w:p>
    <w:p w14:paraId="25F7650A" w14:textId="77777777" w:rsidR="004D19F2" w:rsidRDefault="001176DE" w:rsidP="00FC75E9">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Psychotherapy </w:t>
      </w:r>
      <w:r w:rsidR="008311AD">
        <w:rPr>
          <w:rFonts w:ascii="Times New Roman" w:hAnsi="Times New Roman" w:cs="Times New Roman"/>
          <w:color w:val="000000" w:themeColor="text1"/>
          <w:sz w:val="24"/>
          <w:szCs w:val="24"/>
        </w:rPr>
        <w:t xml:space="preserve">and treatments </w:t>
      </w:r>
      <w:r w:rsidR="004D19F2">
        <w:rPr>
          <w:rFonts w:ascii="Times New Roman" w:hAnsi="Times New Roman" w:cs="Times New Roman"/>
          <w:color w:val="000000" w:themeColor="text1"/>
          <w:sz w:val="24"/>
          <w:szCs w:val="24"/>
        </w:rPr>
        <w:t>aim to</w:t>
      </w:r>
      <w:r w:rsidR="008311AD">
        <w:rPr>
          <w:rFonts w:ascii="Times New Roman" w:hAnsi="Times New Roman" w:cs="Times New Roman"/>
          <w:color w:val="000000" w:themeColor="text1"/>
          <w:sz w:val="24"/>
          <w:szCs w:val="24"/>
        </w:rPr>
        <w:t xml:space="preserve"> change</w:t>
      </w:r>
      <w:r w:rsidR="004D19F2">
        <w:rPr>
          <w:rFonts w:ascii="Times New Roman" w:hAnsi="Times New Roman" w:cs="Times New Roman"/>
          <w:color w:val="000000" w:themeColor="text1"/>
          <w:sz w:val="24"/>
          <w:szCs w:val="24"/>
        </w:rPr>
        <w:t>/suppress</w:t>
      </w:r>
      <w:r w:rsidR="008311AD">
        <w:rPr>
          <w:rFonts w:ascii="Times New Roman" w:hAnsi="Times New Roman" w:cs="Times New Roman"/>
          <w:color w:val="000000" w:themeColor="text1"/>
          <w:sz w:val="24"/>
          <w:szCs w:val="24"/>
        </w:rPr>
        <w:t xml:space="preserve"> sexual</w:t>
      </w:r>
      <w:r w:rsidR="004D19F2">
        <w:rPr>
          <w:rFonts w:ascii="Times New Roman" w:hAnsi="Times New Roman" w:cs="Times New Roman"/>
          <w:color w:val="000000" w:themeColor="text1"/>
          <w:sz w:val="24"/>
          <w:szCs w:val="24"/>
        </w:rPr>
        <w:t xml:space="preserve"> or gender</w:t>
      </w:r>
      <w:r w:rsidR="008311AD">
        <w:rPr>
          <w:rFonts w:ascii="Times New Roman" w:hAnsi="Times New Roman" w:cs="Times New Roman"/>
          <w:color w:val="000000" w:themeColor="text1"/>
          <w:sz w:val="24"/>
          <w:szCs w:val="24"/>
        </w:rPr>
        <w:t xml:space="preserve"> identity</w:t>
      </w:r>
      <w:r w:rsidR="004D19F2">
        <w:rPr>
          <w:rFonts w:ascii="Times New Roman" w:hAnsi="Times New Roman" w:cs="Times New Roman"/>
          <w:color w:val="000000" w:themeColor="text1"/>
          <w:sz w:val="24"/>
          <w:szCs w:val="24"/>
        </w:rPr>
        <w:t xml:space="preserve">. </w:t>
      </w:r>
    </w:p>
    <w:p w14:paraId="7D0ADF6C" w14:textId="71F5E2B2" w:rsidR="009C7189" w:rsidRDefault="00C46B0A" w:rsidP="00FC75E9">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Conclusion </w:t>
      </w:r>
      <w:r w:rsidR="007D2881">
        <w:rPr>
          <w:rFonts w:ascii="Times New Roman" w:hAnsi="Times New Roman" w:cs="Times New Roman"/>
          <w:color w:val="000000" w:themeColor="text1"/>
          <w:sz w:val="24"/>
          <w:szCs w:val="24"/>
        </w:rPr>
        <w:t>amongst the NHS and</w:t>
      </w:r>
      <w:r>
        <w:rPr>
          <w:rFonts w:ascii="Times New Roman" w:hAnsi="Times New Roman" w:cs="Times New Roman"/>
          <w:color w:val="000000" w:themeColor="text1"/>
          <w:sz w:val="24"/>
          <w:szCs w:val="24"/>
        </w:rPr>
        <w:t xml:space="preserve"> counselling bodies</w:t>
      </w:r>
      <w:r w:rsidR="007D2881">
        <w:rPr>
          <w:rFonts w:ascii="Times New Roman" w:hAnsi="Times New Roman" w:cs="Times New Roman"/>
          <w:color w:val="000000" w:themeColor="text1"/>
          <w:sz w:val="24"/>
          <w:szCs w:val="24"/>
        </w:rPr>
        <w:t xml:space="preserve"> in the UK</w:t>
      </w:r>
      <w:r w:rsidR="002224E4">
        <w:rPr>
          <w:rFonts w:ascii="Times New Roman" w:hAnsi="Times New Roman" w:cs="Times New Roman"/>
          <w:color w:val="000000" w:themeColor="text1"/>
          <w:sz w:val="24"/>
          <w:szCs w:val="24"/>
        </w:rPr>
        <w:t xml:space="preserve"> is</w:t>
      </w:r>
      <w:r w:rsidR="00532324">
        <w:rPr>
          <w:rFonts w:ascii="Times New Roman" w:hAnsi="Times New Roman" w:cs="Times New Roman"/>
          <w:color w:val="000000" w:themeColor="text1"/>
          <w:sz w:val="24"/>
          <w:szCs w:val="24"/>
        </w:rPr>
        <w:t xml:space="preserve"> that it is</w:t>
      </w:r>
      <w:r w:rsidR="002224E4">
        <w:rPr>
          <w:rFonts w:ascii="Times New Roman" w:hAnsi="Times New Roman" w:cs="Times New Roman"/>
          <w:color w:val="000000" w:themeColor="text1"/>
          <w:sz w:val="24"/>
          <w:szCs w:val="24"/>
        </w:rPr>
        <w:t xml:space="preserve"> harmful and dangerous practice. </w:t>
      </w:r>
    </w:p>
    <w:p w14:paraId="1EEA4790" w14:textId="1471EBE9" w:rsidR="00407BF7" w:rsidRDefault="009C7189" w:rsidP="00FC75E9">
      <w:pPr>
        <w:pStyle w:val="ListParagraph"/>
        <w:numPr>
          <w:ilvl w:val="0"/>
          <w:numId w:val="3"/>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Evidence that LGBT individuals still at risk of </w:t>
      </w:r>
      <w:r w:rsidR="0038315D">
        <w:rPr>
          <w:rFonts w:ascii="Times New Roman" w:hAnsi="Times New Roman" w:cs="Times New Roman"/>
          <w:color w:val="000000" w:themeColor="text1"/>
          <w:sz w:val="24"/>
          <w:szCs w:val="24"/>
        </w:rPr>
        <w:t>c</w:t>
      </w:r>
      <w:r w:rsidR="00EF04BE">
        <w:rPr>
          <w:rFonts w:ascii="Times New Roman" w:hAnsi="Times New Roman" w:cs="Times New Roman"/>
          <w:color w:val="000000" w:themeColor="text1"/>
          <w:sz w:val="24"/>
          <w:szCs w:val="24"/>
        </w:rPr>
        <w:t>onversion therapy</w:t>
      </w:r>
      <w:r w:rsidR="0038315D">
        <w:rPr>
          <w:rFonts w:ascii="Times New Roman" w:hAnsi="Times New Roman" w:cs="Times New Roman"/>
          <w:color w:val="000000" w:themeColor="text1"/>
          <w:sz w:val="24"/>
          <w:szCs w:val="24"/>
        </w:rPr>
        <w:t xml:space="preserve"> practices.</w:t>
      </w:r>
      <w:r w:rsidR="008311AD">
        <w:rPr>
          <w:rFonts w:ascii="Times New Roman" w:hAnsi="Times New Roman" w:cs="Times New Roman"/>
          <w:color w:val="000000" w:themeColor="text1"/>
          <w:sz w:val="24"/>
          <w:szCs w:val="24"/>
        </w:rPr>
        <w:t xml:space="preserve"> </w:t>
      </w:r>
    </w:p>
    <w:p w14:paraId="71741399" w14:textId="0D20C782" w:rsidR="0038315D" w:rsidRDefault="0038315D" w:rsidP="0038315D">
      <w:pPr>
        <w:pStyle w:val="ListParagraph"/>
        <w:ind w:left="1440"/>
        <w:rPr>
          <w:rFonts w:ascii="Times New Roman" w:hAnsi="Times New Roman" w:cs="Times New Roman"/>
          <w:color w:val="000000" w:themeColor="text1"/>
          <w:sz w:val="24"/>
          <w:szCs w:val="24"/>
        </w:rPr>
      </w:pPr>
    </w:p>
    <w:p w14:paraId="3D9273B5" w14:textId="557D7FB3" w:rsidR="0038315D" w:rsidRPr="00FC75E9" w:rsidRDefault="0038315D" w:rsidP="00BB68FA">
      <w:pPr>
        <w:pStyle w:val="ListParagraph"/>
        <w:ind w:left="720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(Stonewall, 20</w:t>
      </w:r>
      <w:r w:rsidR="003F42D2">
        <w:rPr>
          <w:rFonts w:ascii="Times New Roman" w:hAnsi="Times New Roman" w:cs="Times New Roman"/>
          <w:color w:val="000000" w:themeColor="text1"/>
          <w:sz w:val="24"/>
          <w:szCs w:val="24"/>
        </w:rPr>
        <w:t xml:space="preserve">17). </w:t>
      </w:r>
    </w:p>
    <w:p w14:paraId="714C74B1" w14:textId="77777777" w:rsidR="00BF1CC0" w:rsidRDefault="00BF1CC0" w:rsidP="00CD4D07">
      <w:pPr>
        <w:ind w:firstLine="720"/>
        <w:rPr>
          <w:rFonts w:ascii="Times New Roman" w:hAnsi="Times New Roman" w:cs="Times New Roman"/>
          <w:color w:val="000000" w:themeColor="text1"/>
          <w:sz w:val="24"/>
          <w:szCs w:val="24"/>
        </w:rPr>
      </w:pPr>
    </w:p>
    <w:p w14:paraId="5F0D0E9F" w14:textId="70ED1E79" w:rsidR="00956C9B" w:rsidRDefault="00C12226" w:rsidP="005B4E46">
      <w:pPr>
        <w:ind w:firstLine="720"/>
        <w:rPr>
          <w:rFonts w:ascii="Times New Roman" w:hAnsi="Times New Roman" w:cs="Times New Roman"/>
          <w:color w:val="000000" w:themeColor="text1"/>
          <w:sz w:val="24"/>
          <w:szCs w:val="24"/>
        </w:rPr>
      </w:pPr>
      <w:bookmarkStart w:id="11" w:name="_Hlk62842797"/>
      <w:bookmarkEnd w:id="9"/>
      <w:r>
        <w:rPr>
          <w:rFonts w:ascii="Times New Roman" w:hAnsi="Times New Roman" w:cs="Times New Roman"/>
          <w:color w:val="000000" w:themeColor="text1"/>
          <w:sz w:val="24"/>
          <w:szCs w:val="24"/>
        </w:rPr>
        <w:t>Stonewall</w:t>
      </w:r>
      <w:r w:rsidR="00FA1031">
        <w:rPr>
          <w:rFonts w:ascii="Times New Roman" w:hAnsi="Times New Roman" w:cs="Times New Roman"/>
          <w:color w:val="000000" w:themeColor="text1"/>
          <w:sz w:val="24"/>
          <w:szCs w:val="24"/>
        </w:rPr>
        <w:t xml:space="preserve"> </w:t>
      </w:r>
      <w:r w:rsidR="0066634E">
        <w:rPr>
          <w:rFonts w:ascii="Times New Roman" w:hAnsi="Times New Roman" w:cs="Times New Roman"/>
          <w:color w:val="000000" w:themeColor="text1"/>
          <w:sz w:val="24"/>
          <w:szCs w:val="24"/>
        </w:rPr>
        <w:t>s</w:t>
      </w:r>
      <w:r w:rsidR="00AC1996">
        <w:rPr>
          <w:rFonts w:ascii="Times New Roman" w:hAnsi="Times New Roman" w:cs="Times New Roman"/>
          <w:color w:val="000000" w:themeColor="text1"/>
          <w:sz w:val="24"/>
          <w:szCs w:val="24"/>
        </w:rPr>
        <w:t>ays</w:t>
      </w:r>
      <w:r w:rsidR="0066634E">
        <w:rPr>
          <w:rFonts w:ascii="Times New Roman" w:hAnsi="Times New Roman" w:cs="Times New Roman"/>
          <w:color w:val="000000" w:themeColor="text1"/>
          <w:sz w:val="24"/>
          <w:szCs w:val="24"/>
        </w:rPr>
        <w:t xml:space="preserve"> that an LGBT</w:t>
      </w:r>
      <w:r w:rsidR="00B6003C">
        <w:rPr>
          <w:rFonts w:ascii="Times New Roman" w:hAnsi="Times New Roman" w:cs="Times New Roman"/>
          <w:color w:val="000000" w:themeColor="text1"/>
          <w:sz w:val="24"/>
          <w:szCs w:val="24"/>
        </w:rPr>
        <w:t xml:space="preserve"> identity cannot be cured</w:t>
      </w:r>
      <w:r w:rsidR="005B4E46">
        <w:rPr>
          <w:rFonts w:ascii="Times New Roman" w:hAnsi="Times New Roman" w:cs="Times New Roman"/>
          <w:color w:val="000000" w:themeColor="text1"/>
          <w:sz w:val="24"/>
          <w:szCs w:val="24"/>
        </w:rPr>
        <w:t xml:space="preserve"> but many LGBT people experience</w:t>
      </w:r>
      <w:r w:rsidR="00A8325B">
        <w:rPr>
          <w:rFonts w:ascii="Times New Roman" w:hAnsi="Times New Roman" w:cs="Times New Roman"/>
          <w:color w:val="000000" w:themeColor="text1"/>
          <w:sz w:val="24"/>
          <w:szCs w:val="24"/>
        </w:rPr>
        <w:t xml:space="preserve"> being treated</w:t>
      </w:r>
      <w:r w:rsidR="006B419C">
        <w:rPr>
          <w:rFonts w:ascii="Times New Roman" w:hAnsi="Times New Roman" w:cs="Times New Roman"/>
          <w:color w:val="000000" w:themeColor="text1"/>
          <w:sz w:val="24"/>
          <w:szCs w:val="24"/>
        </w:rPr>
        <w:t xml:space="preserve"> unfairly</w:t>
      </w:r>
      <w:r w:rsidR="00636C15">
        <w:rPr>
          <w:rFonts w:ascii="Times New Roman" w:hAnsi="Times New Roman" w:cs="Times New Roman"/>
          <w:color w:val="000000" w:themeColor="text1"/>
          <w:sz w:val="24"/>
          <w:szCs w:val="24"/>
        </w:rPr>
        <w:t xml:space="preserve"> by social care services and health servic</w:t>
      </w:r>
      <w:r w:rsidR="00C377D2">
        <w:rPr>
          <w:rFonts w:ascii="Times New Roman" w:hAnsi="Times New Roman" w:cs="Times New Roman"/>
          <w:color w:val="000000" w:themeColor="text1"/>
          <w:sz w:val="24"/>
          <w:szCs w:val="24"/>
        </w:rPr>
        <w:t>es, Stonewall</w:t>
      </w:r>
      <w:r w:rsidR="006D0568">
        <w:rPr>
          <w:rFonts w:ascii="Times New Roman" w:hAnsi="Times New Roman" w:cs="Times New Roman"/>
          <w:color w:val="000000" w:themeColor="text1"/>
          <w:sz w:val="24"/>
          <w:szCs w:val="24"/>
        </w:rPr>
        <w:t xml:space="preserve"> are asking social care and health services</w:t>
      </w:r>
      <w:r w:rsidR="00C04A45">
        <w:rPr>
          <w:rFonts w:ascii="Times New Roman" w:hAnsi="Times New Roman" w:cs="Times New Roman"/>
          <w:color w:val="000000" w:themeColor="text1"/>
          <w:sz w:val="24"/>
          <w:szCs w:val="24"/>
        </w:rPr>
        <w:t xml:space="preserve"> to </w:t>
      </w:r>
      <w:r w:rsidR="00C430EC">
        <w:rPr>
          <w:rFonts w:ascii="Times New Roman" w:hAnsi="Times New Roman" w:cs="Times New Roman"/>
          <w:color w:val="000000" w:themeColor="text1"/>
          <w:sz w:val="24"/>
          <w:szCs w:val="24"/>
        </w:rPr>
        <w:t xml:space="preserve">cease </w:t>
      </w:r>
      <w:r w:rsidR="00C04A45">
        <w:rPr>
          <w:rFonts w:ascii="Times New Roman" w:hAnsi="Times New Roman" w:cs="Times New Roman"/>
          <w:color w:val="000000" w:themeColor="text1"/>
          <w:sz w:val="24"/>
          <w:szCs w:val="24"/>
        </w:rPr>
        <w:t>work</w:t>
      </w:r>
      <w:r w:rsidR="00C430EC">
        <w:rPr>
          <w:rFonts w:ascii="Times New Roman" w:hAnsi="Times New Roman" w:cs="Times New Roman"/>
          <w:color w:val="000000" w:themeColor="text1"/>
          <w:sz w:val="24"/>
          <w:szCs w:val="24"/>
        </w:rPr>
        <w:t>ing</w:t>
      </w:r>
      <w:r w:rsidR="00C04A45">
        <w:rPr>
          <w:rFonts w:ascii="Times New Roman" w:hAnsi="Times New Roman" w:cs="Times New Roman"/>
          <w:color w:val="000000" w:themeColor="text1"/>
          <w:sz w:val="24"/>
          <w:szCs w:val="24"/>
        </w:rPr>
        <w:t xml:space="preserve"> with psychotherapists and counsellors that practice trying to cure LGBT clients</w:t>
      </w:r>
      <w:r w:rsidR="00C430EC">
        <w:rPr>
          <w:rFonts w:ascii="Times New Roman" w:hAnsi="Times New Roman" w:cs="Times New Roman"/>
          <w:color w:val="000000" w:themeColor="text1"/>
          <w:sz w:val="24"/>
          <w:szCs w:val="24"/>
        </w:rPr>
        <w:t xml:space="preserve">, labelling this as </w:t>
      </w:r>
      <w:r w:rsidR="00C04A45">
        <w:rPr>
          <w:rFonts w:ascii="Times New Roman" w:hAnsi="Times New Roman" w:cs="Times New Roman"/>
          <w:color w:val="000000" w:themeColor="text1"/>
          <w:sz w:val="24"/>
          <w:szCs w:val="24"/>
        </w:rPr>
        <w:t>being harmful</w:t>
      </w:r>
      <w:r w:rsidR="00F26C06">
        <w:rPr>
          <w:rFonts w:ascii="Times New Roman" w:hAnsi="Times New Roman" w:cs="Times New Roman"/>
          <w:color w:val="000000" w:themeColor="text1"/>
          <w:sz w:val="24"/>
          <w:szCs w:val="24"/>
        </w:rPr>
        <w:t xml:space="preserve"> practice (Stonewall, 2017). </w:t>
      </w:r>
      <w:r w:rsidR="009D7C9A">
        <w:rPr>
          <w:rFonts w:ascii="Times New Roman" w:hAnsi="Times New Roman" w:cs="Times New Roman"/>
          <w:color w:val="000000" w:themeColor="text1"/>
          <w:sz w:val="24"/>
          <w:szCs w:val="24"/>
        </w:rPr>
        <w:t>Conversion therapy aims to change a person’s sexual identity</w:t>
      </w:r>
      <w:r w:rsidR="00E47B02">
        <w:rPr>
          <w:rFonts w:ascii="Times New Roman" w:hAnsi="Times New Roman" w:cs="Times New Roman"/>
          <w:color w:val="000000" w:themeColor="text1"/>
          <w:sz w:val="24"/>
          <w:szCs w:val="24"/>
        </w:rPr>
        <w:t>, this form of therapy is unethical and harmful for clients</w:t>
      </w:r>
      <w:r w:rsidR="00996635">
        <w:rPr>
          <w:rFonts w:ascii="Times New Roman" w:hAnsi="Times New Roman" w:cs="Times New Roman"/>
          <w:color w:val="000000" w:themeColor="text1"/>
          <w:sz w:val="24"/>
          <w:szCs w:val="24"/>
        </w:rPr>
        <w:t>.</w:t>
      </w:r>
      <w:r w:rsidR="00E47B02">
        <w:rPr>
          <w:rFonts w:ascii="Times New Roman" w:hAnsi="Times New Roman" w:cs="Times New Roman"/>
          <w:color w:val="000000" w:themeColor="text1"/>
          <w:sz w:val="24"/>
          <w:szCs w:val="24"/>
        </w:rPr>
        <w:t xml:space="preserve"> </w:t>
      </w:r>
      <w:r w:rsidR="00996635">
        <w:rPr>
          <w:rFonts w:ascii="Times New Roman" w:hAnsi="Times New Roman" w:cs="Times New Roman"/>
          <w:color w:val="000000" w:themeColor="text1"/>
          <w:sz w:val="24"/>
          <w:szCs w:val="24"/>
        </w:rPr>
        <w:t>W</w:t>
      </w:r>
      <w:r w:rsidR="00E47B02">
        <w:rPr>
          <w:rFonts w:ascii="Times New Roman" w:hAnsi="Times New Roman" w:cs="Times New Roman"/>
          <w:color w:val="000000" w:themeColor="text1"/>
          <w:sz w:val="24"/>
          <w:szCs w:val="24"/>
        </w:rPr>
        <w:t>ithin the UK this form of therapy</w:t>
      </w:r>
      <w:r w:rsidR="00C93DB7">
        <w:rPr>
          <w:rFonts w:ascii="Times New Roman" w:hAnsi="Times New Roman" w:cs="Times New Roman"/>
          <w:color w:val="000000" w:themeColor="text1"/>
          <w:sz w:val="24"/>
          <w:szCs w:val="24"/>
        </w:rPr>
        <w:t xml:space="preserve"> has been condemned as a dangerous practice</w:t>
      </w:r>
      <w:r w:rsidR="00B30FE2">
        <w:rPr>
          <w:rFonts w:ascii="Times New Roman" w:hAnsi="Times New Roman" w:cs="Times New Roman"/>
          <w:color w:val="000000" w:themeColor="text1"/>
          <w:sz w:val="24"/>
          <w:szCs w:val="24"/>
        </w:rPr>
        <w:t xml:space="preserve"> </w:t>
      </w:r>
      <w:r w:rsidR="00B82ED7">
        <w:rPr>
          <w:rFonts w:ascii="Times New Roman" w:hAnsi="Times New Roman" w:cs="Times New Roman"/>
          <w:color w:val="000000" w:themeColor="text1"/>
          <w:sz w:val="24"/>
          <w:szCs w:val="24"/>
        </w:rPr>
        <w:t>however</w:t>
      </w:r>
      <w:r w:rsidR="00B30FE2">
        <w:rPr>
          <w:rFonts w:ascii="Times New Roman" w:hAnsi="Times New Roman" w:cs="Times New Roman"/>
          <w:color w:val="000000" w:themeColor="text1"/>
          <w:sz w:val="24"/>
          <w:szCs w:val="24"/>
        </w:rPr>
        <w:t xml:space="preserve"> reports have evidenced that this form of therapy still exists</w:t>
      </w:r>
      <w:r w:rsidR="00420881">
        <w:rPr>
          <w:rFonts w:ascii="Times New Roman" w:hAnsi="Times New Roman" w:cs="Times New Roman"/>
          <w:color w:val="000000" w:themeColor="text1"/>
          <w:sz w:val="24"/>
          <w:szCs w:val="24"/>
        </w:rPr>
        <w:t xml:space="preserve"> and it is suggested that </w:t>
      </w:r>
      <w:r w:rsidR="00B82ED7">
        <w:rPr>
          <w:rFonts w:ascii="Times New Roman" w:hAnsi="Times New Roman" w:cs="Times New Roman"/>
          <w:color w:val="000000" w:themeColor="text1"/>
          <w:sz w:val="24"/>
          <w:szCs w:val="24"/>
        </w:rPr>
        <w:t>1</w:t>
      </w:r>
      <w:r w:rsidR="00420881">
        <w:rPr>
          <w:rFonts w:ascii="Times New Roman" w:hAnsi="Times New Roman" w:cs="Times New Roman"/>
          <w:color w:val="000000" w:themeColor="text1"/>
          <w:sz w:val="24"/>
          <w:szCs w:val="24"/>
        </w:rPr>
        <w:t xml:space="preserve"> in 20</w:t>
      </w:r>
      <w:r w:rsidR="00EE2581">
        <w:rPr>
          <w:rFonts w:ascii="Times New Roman" w:hAnsi="Times New Roman" w:cs="Times New Roman"/>
          <w:color w:val="000000" w:themeColor="text1"/>
          <w:sz w:val="24"/>
          <w:szCs w:val="24"/>
        </w:rPr>
        <w:t xml:space="preserve"> LGBT people have experienced pressure to use a therapeutic service</w:t>
      </w:r>
      <w:r w:rsidR="00060B85">
        <w:rPr>
          <w:rFonts w:ascii="Times New Roman" w:hAnsi="Times New Roman" w:cs="Times New Roman"/>
          <w:color w:val="000000" w:themeColor="text1"/>
          <w:sz w:val="24"/>
          <w:szCs w:val="24"/>
        </w:rPr>
        <w:t xml:space="preserve"> to change their sexual identity with transsexual</w:t>
      </w:r>
      <w:r w:rsidR="00BD0001">
        <w:rPr>
          <w:rFonts w:ascii="Times New Roman" w:hAnsi="Times New Roman" w:cs="Times New Roman"/>
          <w:color w:val="000000" w:themeColor="text1"/>
          <w:sz w:val="24"/>
          <w:szCs w:val="24"/>
        </w:rPr>
        <w:t xml:space="preserve"> individuals experiencing pressure</w:t>
      </w:r>
      <w:r w:rsidR="003F3886">
        <w:rPr>
          <w:rFonts w:ascii="Times New Roman" w:hAnsi="Times New Roman" w:cs="Times New Roman"/>
          <w:color w:val="000000" w:themeColor="text1"/>
          <w:sz w:val="24"/>
          <w:szCs w:val="24"/>
        </w:rPr>
        <w:t xml:space="preserve"> to</w:t>
      </w:r>
      <w:r w:rsidR="00845A69">
        <w:rPr>
          <w:rFonts w:ascii="Times New Roman" w:hAnsi="Times New Roman" w:cs="Times New Roman"/>
          <w:color w:val="000000" w:themeColor="text1"/>
          <w:sz w:val="24"/>
          <w:szCs w:val="24"/>
        </w:rPr>
        <w:t xml:space="preserve"> rest</w:t>
      </w:r>
      <w:r w:rsidR="00FC7C7A">
        <w:rPr>
          <w:rFonts w:ascii="Times New Roman" w:hAnsi="Times New Roman" w:cs="Times New Roman"/>
          <w:color w:val="000000" w:themeColor="text1"/>
          <w:sz w:val="24"/>
          <w:szCs w:val="24"/>
        </w:rPr>
        <w:t>r</w:t>
      </w:r>
      <w:r w:rsidR="00845A69">
        <w:rPr>
          <w:rFonts w:ascii="Times New Roman" w:hAnsi="Times New Roman" w:cs="Times New Roman"/>
          <w:color w:val="000000" w:themeColor="text1"/>
          <w:sz w:val="24"/>
          <w:szCs w:val="24"/>
        </w:rPr>
        <w:t>ain gender identity (Stonewall, 2017).</w:t>
      </w:r>
      <w:r w:rsidR="008D359D">
        <w:rPr>
          <w:rFonts w:ascii="Times New Roman" w:hAnsi="Times New Roman" w:cs="Times New Roman"/>
          <w:color w:val="000000" w:themeColor="text1"/>
          <w:sz w:val="24"/>
          <w:szCs w:val="24"/>
        </w:rPr>
        <w:t xml:space="preserve"> </w:t>
      </w:r>
    </w:p>
    <w:p w14:paraId="7BF2EC50" w14:textId="031CB604" w:rsidR="00B049E4" w:rsidRDefault="005A25F0" w:rsidP="005B4E4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Memorandum of </w:t>
      </w:r>
      <w:r w:rsidR="005B638B">
        <w:rPr>
          <w:rFonts w:ascii="Times New Roman" w:hAnsi="Times New Roman" w:cs="Times New Roman"/>
          <w:color w:val="000000" w:themeColor="text1"/>
          <w:sz w:val="24"/>
          <w:szCs w:val="24"/>
        </w:rPr>
        <w:t>U</w:t>
      </w:r>
      <w:r>
        <w:rPr>
          <w:rFonts w:ascii="Times New Roman" w:hAnsi="Times New Roman" w:cs="Times New Roman"/>
          <w:color w:val="000000" w:themeColor="text1"/>
          <w:sz w:val="24"/>
          <w:szCs w:val="24"/>
        </w:rPr>
        <w:t>nderstanding</w:t>
      </w:r>
      <w:r w:rsidR="002900F4">
        <w:rPr>
          <w:rFonts w:ascii="Times New Roman" w:hAnsi="Times New Roman" w:cs="Times New Roman"/>
          <w:color w:val="000000" w:themeColor="text1"/>
          <w:sz w:val="24"/>
          <w:szCs w:val="24"/>
        </w:rPr>
        <w:t xml:space="preserve"> of </w:t>
      </w:r>
      <w:r w:rsidR="005B638B">
        <w:rPr>
          <w:rFonts w:ascii="Times New Roman" w:hAnsi="Times New Roman" w:cs="Times New Roman"/>
          <w:color w:val="000000" w:themeColor="text1"/>
          <w:sz w:val="24"/>
          <w:szCs w:val="24"/>
        </w:rPr>
        <w:t>C</w:t>
      </w:r>
      <w:r w:rsidR="002900F4">
        <w:rPr>
          <w:rFonts w:ascii="Times New Roman" w:hAnsi="Times New Roman" w:cs="Times New Roman"/>
          <w:color w:val="000000" w:themeColor="text1"/>
          <w:sz w:val="24"/>
          <w:szCs w:val="24"/>
        </w:rPr>
        <w:t xml:space="preserve">onversion </w:t>
      </w:r>
      <w:r w:rsidR="005B638B">
        <w:rPr>
          <w:rFonts w:ascii="Times New Roman" w:hAnsi="Times New Roman" w:cs="Times New Roman"/>
          <w:color w:val="000000" w:themeColor="text1"/>
          <w:sz w:val="24"/>
          <w:szCs w:val="24"/>
        </w:rPr>
        <w:t>T</w:t>
      </w:r>
      <w:r w:rsidR="002900F4">
        <w:rPr>
          <w:rFonts w:ascii="Times New Roman" w:hAnsi="Times New Roman" w:cs="Times New Roman"/>
          <w:color w:val="000000" w:themeColor="text1"/>
          <w:sz w:val="24"/>
          <w:szCs w:val="24"/>
        </w:rPr>
        <w:t>herapy</w:t>
      </w:r>
      <w:r>
        <w:rPr>
          <w:rFonts w:ascii="Times New Roman" w:hAnsi="Times New Roman" w:cs="Times New Roman"/>
          <w:color w:val="000000" w:themeColor="text1"/>
          <w:sz w:val="24"/>
          <w:szCs w:val="24"/>
        </w:rPr>
        <w:t xml:space="preserve"> is</w:t>
      </w:r>
      <w:r w:rsidR="00FC7C7A">
        <w:rPr>
          <w:rFonts w:ascii="Times New Roman" w:hAnsi="Times New Roman" w:cs="Times New Roman"/>
          <w:color w:val="000000" w:themeColor="text1"/>
          <w:sz w:val="24"/>
          <w:szCs w:val="24"/>
        </w:rPr>
        <w:t xml:space="preserve"> </w:t>
      </w:r>
      <w:r w:rsidR="006C7C89">
        <w:rPr>
          <w:rFonts w:ascii="Times New Roman" w:hAnsi="Times New Roman" w:cs="Times New Roman"/>
          <w:color w:val="000000" w:themeColor="text1"/>
          <w:sz w:val="24"/>
          <w:szCs w:val="24"/>
        </w:rPr>
        <w:t>a document to protect</w:t>
      </w:r>
      <w:r w:rsidR="00223545">
        <w:rPr>
          <w:rFonts w:ascii="Times New Roman" w:hAnsi="Times New Roman" w:cs="Times New Roman"/>
          <w:color w:val="000000" w:themeColor="text1"/>
          <w:sz w:val="24"/>
          <w:szCs w:val="24"/>
        </w:rPr>
        <w:t xml:space="preserve"> the public and end conversion therapy.</w:t>
      </w:r>
      <w:r w:rsidR="00D35A93">
        <w:rPr>
          <w:rFonts w:ascii="Times New Roman" w:hAnsi="Times New Roman" w:cs="Times New Roman"/>
          <w:color w:val="000000" w:themeColor="text1"/>
          <w:sz w:val="24"/>
          <w:szCs w:val="24"/>
        </w:rPr>
        <w:t xml:space="preserve"> According to the BAC</w:t>
      </w:r>
      <w:r w:rsidR="0057602B">
        <w:rPr>
          <w:rFonts w:ascii="Times New Roman" w:hAnsi="Times New Roman" w:cs="Times New Roman"/>
          <w:color w:val="000000" w:themeColor="text1"/>
          <w:sz w:val="24"/>
          <w:szCs w:val="24"/>
        </w:rPr>
        <w:t>P</w:t>
      </w:r>
      <w:r w:rsidR="00A317CF">
        <w:rPr>
          <w:rFonts w:ascii="Times New Roman" w:hAnsi="Times New Roman" w:cs="Times New Roman"/>
          <w:color w:val="000000" w:themeColor="text1"/>
          <w:sz w:val="24"/>
          <w:szCs w:val="24"/>
        </w:rPr>
        <w:t>,</w:t>
      </w:r>
      <w:r w:rsidR="0057602B">
        <w:rPr>
          <w:rFonts w:ascii="Times New Roman" w:hAnsi="Times New Roman" w:cs="Times New Roman"/>
          <w:color w:val="000000" w:themeColor="text1"/>
          <w:sz w:val="24"/>
          <w:szCs w:val="24"/>
        </w:rPr>
        <w:t xml:space="preserve"> </w:t>
      </w:r>
      <w:r w:rsidR="00841A01">
        <w:rPr>
          <w:rFonts w:ascii="Times New Roman" w:hAnsi="Times New Roman" w:cs="Times New Roman"/>
          <w:color w:val="000000" w:themeColor="text1"/>
          <w:sz w:val="24"/>
          <w:szCs w:val="24"/>
        </w:rPr>
        <w:t>the memorandum</w:t>
      </w:r>
      <w:r w:rsidR="0038073C">
        <w:rPr>
          <w:rFonts w:ascii="Times New Roman" w:hAnsi="Times New Roman" w:cs="Times New Roman"/>
          <w:color w:val="000000" w:themeColor="text1"/>
          <w:sz w:val="24"/>
          <w:szCs w:val="24"/>
        </w:rPr>
        <w:t xml:space="preserve"> of understanding</w:t>
      </w:r>
      <w:r w:rsidR="00CE0616">
        <w:rPr>
          <w:rFonts w:ascii="Times New Roman" w:hAnsi="Times New Roman" w:cs="Times New Roman"/>
          <w:color w:val="000000" w:themeColor="text1"/>
          <w:sz w:val="24"/>
          <w:szCs w:val="24"/>
        </w:rPr>
        <w:t xml:space="preserve"> make</w:t>
      </w:r>
      <w:r w:rsidR="00A317CF">
        <w:rPr>
          <w:rFonts w:ascii="Times New Roman" w:hAnsi="Times New Roman" w:cs="Times New Roman"/>
          <w:color w:val="000000" w:themeColor="text1"/>
          <w:sz w:val="24"/>
          <w:szCs w:val="24"/>
        </w:rPr>
        <w:t>s</w:t>
      </w:r>
      <w:r w:rsidR="00CE0616">
        <w:rPr>
          <w:rFonts w:ascii="Times New Roman" w:hAnsi="Times New Roman" w:cs="Times New Roman"/>
          <w:color w:val="000000" w:themeColor="text1"/>
          <w:sz w:val="24"/>
          <w:szCs w:val="24"/>
        </w:rPr>
        <w:t xml:space="preserve"> sure to</w:t>
      </w:r>
      <w:r w:rsidR="00262CA5">
        <w:rPr>
          <w:rFonts w:ascii="Times New Roman" w:hAnsi="Times New Roman" w:cs="Times New Roman"/>
          <w:color w:val="000000" w:themeColor="text1"/>
          <w:sz w:val="24"/>
          <w:szCs w:val="24"/>
        </w:rPr>
        <w:t xml:space="preserve"> inform the public of </w:t>
      </w:r>
      <w:r w:rsidR="00A317CF">
        <w:rPr>
          <w:rFonts w:ascii="Times New Roman" w:hAnsi="Times New Roman" w:cs="Times New Roman"/>
          <w:color w:val="000000" w:themeColor="text1"/>
          <w:sz w:val="24"/>
          <w:szCs w:val="24"/>
        </w:rPr>
        <w:t xml:space="preserve">the </w:t>
      </w:r>
      <w:r w:rsidR="00262CA5">
        <w:rPr>
          <w:rFonts w:ascii="Times New Roman" w:hAnsi="Times New Roman" w:cs="Times New Roman"/>
          <w:color w:val="000000" w:themeColor="text1"/>
          <w:sz w:val="24"/>
          <w:szCs w:val="24"/>
        </w:rPr>
        <w:t>risks involved in conversion therapy,</w:t>
      </w:r>
      <w:r w:rsidR="00AC6FAF">
        <w:rPr>
          <w:rFonts w:ascii="Times New Roman" w:hAnsi="Times New Roman" w:cs="Times New Roman"/>
          <w:color w:val="000000" w:themeColor="text1"/>
          <w:sz w:val="24"/>
          <w:szCs w:val="24"/>
        </w:rPr>
        <w:t xml:space="preserve"> </w:t>
      </w:r>
      <w:r w:rsidR="003B2F88">
        <w:rPr>
          <w:rFonts w:ascii="Times New Roman" w:hAnsi="Times New Roman" w:cs="Times New Roman"/>
          <w:color w:val="000000" w:themeColor="text1"/>
          <w:sz w:val="24"/>
          <w:szCs w:val="24"/>
        </w:rPr>
        <w:t xml:space="preserve">that </w:t>
      </w:r>
      <w:r w:rsidR="00AC6FAF">
        <w:rPr>
          <w:rFonts w:ascii="Times New Roman" w:hAnsi="Times New Roman" w:cs="Times New Roman"/>
          <w:color w:val="000000" w:themeColor="text1"/>
          <w:sz w:val="24"/>
          <w:szCs w:val="24"/>
        </w:rPr>
        <w:t>therapist</w:t>
      </w:r>
      <w:r w:rsidR="005B638B">
        <w:rPr>
          <w:rFonts w:ascii="Times New Roman" w:hAnsi="Times New Roman" w:cs="Times New Roman"/>
          <w:color w:val="000000" w:themeColor="text1"/>
          <w:sz w:val="24"/>
          <w:szCs w:val="24"/>
        </w:rPr>
        <w:t>s</w:t>
      </w:r>
      <w:r w:rsidR="00AC6FAF">
        <w:rPr>
          <w:rFonts w:ascii="Times New Roman" w:hAnsi="Times New Roman" w:cs="Times New Roman"/>
          <w:color w:val="000000" w:themeColor="text1"/>
          <w:sz w:val="24"/>
          <w:szCs w:val="24"/>
        </w:rPr>
        <w:t xml:space="preserve"> and healthcare workers understand the ethical issues when using a form of conversion therapy</w:t>
      </w:r>
      <w:r w:rsidR="009F6C61">
        <w:rPr>
          <w:rFonts w:ascii="Times New Roman" w:hAnsi="Times New Roman" w:cs="Times New Roman"/>
          <w:color w:val="000000" w:themeColor="text1"/>
          <w:sz w:val="24"/>
          <w:szCs w:val="24"/>
        </w:rPr>
        <w:t xml:space="preserve"> and </w:t>
      </w:r>
      <w:r w:rsidR="00387AEE">
        <w:rPr>
          <w:rFonts w:ascii="Times New Roman" w:hAnsi="Times New Roman" w:cs="Times New Roman"/>
          <w:color w:val="000000" w:themeColor="text1"/>
          <w:sz w:val="24"/>
          <w:szCs w:val="24"/>
        </w:rPr>
        <w:t>evidence of conversion therapy is often reviewed</w:t>
      </w:r>
      <w:r w:rsidR="009F6C61">
        <w:rPr>
          <w:rFonts w:ascii="Times New Roman" w:hAnsi="Times New Roman" w:cs="Times New Roman"/>
          <w:color w:val="000000" w:themeColor="text1"/>
          <w:sz w:val="24"/>
          <w:szCs w:val="24"/>
        </w:rPr>
        <w:t xml:space="preserve"> so </w:t>
      </w:r>
      <w:r w:rsidR="00387AEE">
        <w:rPr>
          <w:rFonts w:ascii="Times New Roman" w:hAnsi="Times New Roman" w:cs="Times New Roman"/>
          <w:color w:val="000000" w:themeColor="text1"/>
          <w:sz w:val="24"/>
          <w:szCs w:val="24"/>
        </w:rPr>
        <w:t>that</w:t>
      </w:r>
      <w:r w:rsidR="00B842F5">
        <w:rPr>
          <w:rFonts w:ascii="Times New Roman" w:hAnsi="Times New Roman" w:cs="Times New Roman"/>
          <w:color w:val="000000" w:themeColor="text1"/>
          <w:sz w:val="24"/>
          <w:szCs w:val="24"/>
        </w:rPr>
        <w:t xml:space="preserve"> all health and social care professionals work to achieve these goals (BACP, 2019). </w:t>
      </w:r>
    </w:p>
    <w:p w14:paraId="1C8EA247" w14:textId="7752A5D3" w:rsidR="00684C21" w:rsidRDefault="003B2A6F" w:rsidP="005B71B5">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Memorandum of understanding </w:t>
      </w:r>
      <w:r w:rsidR="00D0090C">
        <w:rPr>
          <w:rFonts w:ascii="Times New Roman" w:hAnsi="Times New Roman" w:cs="Times New Roman"/>
          <w:color w:val="000000" w:themeColor="text1"/>
          <w:sz w:val="24"/>
          <w:szCs w:val="24"/>
        </w:rPr>
        <w:t xml:space="preserve">a commitment to end conversion therapy practice. </w:t>
      </w:r>
    </w:p>
    <w:p w14:paraId="38B07D0C" w14:textId="1D2EADD9" w:rsidR="00D0090C" w:rsidRDefault="00B06386" w:rsidP="005B71B5">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Sexual o</w:t>
      </w:r>
      <w:r w:rsidR="003A5CAA">
        <w:rPr>
          <w:rFonts w:ascii="Times New Roman" w:hAnsi="Times New Roman" w:cs="Times New Roman"/>
          <w:color w:val="000000" w:themeColor="text1"/>
          <w:sz w:val="24"/>
          <w:szCs w:val="24"/>
        </w:rPr>
        <w:t xml:space="preserve">rientation </w:t>
      </w:r>
      <w:r w:rsidR="00860897">
        <w:rPr>
          <w:rFonts w:ascii="Times New Roman" w:hAnsi="Times New Roman" w:cs="Times New Roman"/>
          <w:color w:val="000000" w:themeColor="text1"/>
          <w:sz w:val="24"/>
          <w:szCs w:val="24"/>
        </w:rPr>
        <w:t xml:space="preserve">understood as </w:t>
      </w:r>
      <w:r w:rsidR="006D29E2">
        <w:rPr>
          <w:rFonts w:ascii="Times New Roman" w:hAnsi="Times New Roman" w:cs="Times New Roman"/>
          <w:color w:val="000000" w:themeColor="text1"/>
          <w:sz w:val="24"/>
          <w:szCs w:val="24"/>
        </w:rPr>
        <w:t xml:space="preserve">feelings </w:t>
      </w:r>
      <w:r w:rsidR="00C74E4B">
        <w:rPr>
          <w:rFonts w:ascii="Times New Roman" w:hAnsi="Times New Roman" w:cs="Times New Roman"/>
          <w:color w:val="000000" w:themeColor="text1"/>
          <w:sz w:val="24"/>
          <w:szCs w:val="24"/>
        </w:rPr>
        <w:t>of</w:t>
      </w:r>
      <w:r w:rsidR="006D29E2">
        <w:rPr>
          <w:rFonts w:ascii="Times New Roman" w:hAnsi="Times New Roman" w:cs="Times New Roman"/>
          <w:color w:val="000000" w:themeColor="text1"/>
          <w:sz w:val="24"/>
          <w:szCs w:val="24"/>
        </w:rPr>
        <w:t xml:space="preserve"> romantic</w:t>
      </w:r>
      <w:r w:rsidR="00C74E4B">
        <w:rPr>
          <w:rFonts w:ascii="Times New Roman" w:hAnsi="Times New Roman" w:cs="Times New Roman"/>
          <w:color w:val="000000" w:themeColor="text1"/>
          <w:sz w:val="24"/>
          <w:szCs w:val="24"/>
        </w:rPr>
        <w:t xml:space="preserve"> and </w:t>
      </w:r>
      <w:r w:rsidR="00075E35">
        <w:rPr>
          <w:rFonts w:ascii="Times New Roman" w:hAnsi="Times New Roman" w:cs="Times New Roman"/>
          <w:color w:val="000000" w:themeColor="text1"/>
          <w:sz w:val="24"/>
          <w:szCs w:val="24"/>
        </w:rPr>
        <w:t xml:space="preserve">sexual </w:t>
      </w:r>
      <w:r w:rsidR="00261CB6">
        <w:rPr>
          <w:rFonts w:ascii="Times New Roman" w:hAnsi="Times New Roman" w:cs="Times New Roman"/>
          <w:color w:val="000000" w:themeColor="text1"/>
          <w:sz w:val="24"/>
          <w:szCs w:val="24"/>
        </w:rPr>
        <w:t>attraction to the</w:t>
      </w:r>
      <w:r w:rsidR="006D29E2">
        <w:rPr>
          <w:rFonts w:ascii="Times New Roman" w:hAnsi="Times New Roman" w:cs="Times New Roman"/>
          <w:color w:val="000000" w:themeColor="text1"/>
          <w:sz w:val="24"/>
          <w:szCs w:val="24"/>
        </w:rPr>
        <w:t xml:space="preserve"> same sex</w:t>
      </w:r>
      <w:r w:rsidR="00C74E4B">
        <w:rPr>
          <w:rFonts w:ascii="Times New Roman" w:hAnsi="Times New Roman" w:cs="Times New Roman"/>
          <w:color w:val="000000" w:themeColor="text1"/>
          <w:sz w:val="24"/>
          <w:szCs w:val="24"/>
        </w:rPr>
        <w:t xml:space="preserve">. </w:t>
      </w:r>
    </w:p>
    <w:p w14:paraId="09F3A01D" w14:textId="418C4C89" w:rsidR="00710259" w:rsidRDefault="00FD621A" w:rsidP="005B71B5">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Healthcare and </w:t>
      </w:r>
      <w:r w:rsidR="00065C8C">
        <w:rPr>
          <w:rFonts w:ascii="Times New Roman" w:hAnsi="Times New Roman" w:cs="Times New Roman"/>
          <w:color w:val="000000" w:themeColor="text1"/>
          <w:sz w:val="24"/>
          <w:szCs w:val="24"/>
        </w:rPr>
        <w:t xml:space="preserve">psychological therapists, aware of the risks and ethical issues </w:t>
      </w:r>
      <w:r w:rsidR="00116DC2">
        <w:rPr>
          <w:rFonts w:ascii="Times New Roman" w:hAnsi="Times New Roman" w:cs="Times New Roman"/>
          <w:color w:val="000000" w:themeColor="text1"/>
          <w:sz w:val="24"/>
          <w:szCs w:val="24"/>
        </w:rPr>
        <w:t xml:space="preserve">that conversion therapy has on an LGBT individual. </w:t>
      </w:r>
    </w:p>
    <w:p w14:paraId="3E60F478" w14:textId="106765DC" w:rsidR="00116DC2" w:rsidRDefault="00690C66" w:rsidP="005B71B5">
      <w:pPr>
        <w:pStyle w:val="ListParagraph"/>
        <w:numPr>
          <w:ilvl w:val="0"/>
          <w:numId w:val="4"/>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Provides support for therapists </w:t>
      </w:r>
      <w:r w:rsidR="006B590A">
        <w:rPr>
          <w:rFonts w:ascii="Times New Roman" w:hAnsi="Times New Roman" w:cs="Times New Roman"/>
          <w:color w:val="000000" w:themeColor="text1"/>
          <w:sz w:val="24"/>
          <w:szCs w:val="24"/>
        </w:rPr>
        <w:t>to work ethically with a client who presents</w:t>
      </w:r>
      <w:r w:rsidR="004333F7">
        <w:rPr>
          <w:rFonts w:ascii="Times New Roman" w:hAnsi="Times New Roman" w:cs="Times New Roman"/>
          <w:color w:val="000000" w:themeColor="text1"/>
          <w:sz w:val="24"/>
          <w:szCs w:val="24"/>
        </w:rPr>
        <w:t xml:space="preserve"> with issues that are </w:t>
      </w:r>
      <w:r w:rsidR="006B590A">
        <w:rPr>
          <w:rFonts w:ascii="Times New Roman" w:hAnsi="Times New Roman" w:cs="Times New Roman"/>
          <w:color w:val="000000" w:themeColor="text1"/>
          <w:sz w:val="24"/>
          <w:szCs w:val="24"/>
        </w:rPr>
        <w:t>LGBT</w:t>
      </w:r>
      <w:r w:rsidR="004333F7">
        <w:rPr>
          <w:rFonts w:ascii="Times New Roman" w:hAnsi="Times New Roman" w:cs="Times New Roman"/>
          <w:color w:val="000000" w:themeColor="text1"/>
          <w:sz w:val="24"/>
          <w:szCs w:val="24"/>
        </w:rPr>
        <w:t xml:space="preserve"> related. </w:t>
      </w:r>
    </w:p>
    <w:p w14:paraId="43E0E972" w14:textId="383C5CF9" w:rsidR="00C74E4B" w:rsidRDefault="003A276D" w:rsidP="005F58DD">
      <w:pPr>
        <w:pStyle w:val="ListParagraph"/>
        <w:numPr>
          <w:ilvl w:val="0"/>
          <w:numId w:val="4"/>
        </w:numPr>
        <w:rPr>
          <w:rFonts w:ascii="Times New Roman" w:hAnsi="Times New Roman" w:cs="Times New Roman"/>
          <w:color w:val="000000" w:themeColor="text1"/>
          <w:sz w:val="24"/>
          <w:szCs w:val="24"/>
        </w:rPr>
      </w:pPr>
      <w:r w:rsidRPr="005F58DD">
        <w:rPr>
          <w:rFonts w:ascii="Times New Roman" w:hAnsi="Times New Roman" w:cs="Times New Roman"/>
          <w:color w:val="000000" w:themeColor="text1"/>
          <w:sz w:val="24"/>
          <w:szCs w:val="24"/>
        </w:rPr>
        <w:lastRenderedPageBreak/>
        <w:t>Organisations</w:t>
      </w:r>
      <w:r w:rsidR="00C74E4B" w:rsidRPr="005F58DD">
        <w:rPr>
          <w:rFonts w:ascii="Times New Roman" w:hAnsi="Times New Roman" w:cs="Times New Roman"/>
          <w:color w:val="000000" w:themeColor="text1"/>
          <w:sz w:val="24"/>
          <w:szCs w:val="24"/>
        </w:rPr>
        <w:t xml:space="preserve"> that sign the </w:t>
      </w:r>
      <w:r w:rsidR="003176DF" w:rsidRPr="005F58DD">
        <w:rPr>
          <w:rFonts w:ascii="Times New Roman" w:hAnsi="Times New Roman" w:cs="Times New Roman"/>
          <w:color w:val="000000" w:themeColor="text1"/>
          <w:sz w:val="24"/>
          <w:szCs w:val="24"/>
        </w:rPr>
        <w:t>memorandum of understanding</w:t>
      </w:r>
      <w:r w:rsidRPr="005F58DD">
        <w:rPr>
          <w:rFonts w:ascii="Times New Roman" w:hAnsi="Times New Roman" w:cs="Times New Roman"/>
          <w:color w:val="000000" w:themeColor="text1"/>
          <w:sz w:val="24"/>
          <w:szCs w:val="24"/>
        </w:rPr>
        <w:t xml:space="preserve"> agree to conversion therapy being harmful and unethical practice. </w:t>
      </w:r>
    </w:p>
    <w:p w14:paraId="7EC78788" w14:textId="47A76CC2" w:rsidR="005F58DD" w:rsidRDefault="005F58DD" w:rsidP="005F58DD">
      <w:pPr>
        <w:pStyle w:val="ListParagraph"/>
        <w:ind w:left="1440"/>
        <w:rPr>
          <w:rFonts w:ascii="Times New Roman" w:hAnsi="Times New Roman" w:cs="Times New Roman"/>
          <w:color w:val="000000" w:themeColor="text1"/>
          <w:sz w:val="24"/>
          <w:szCs w:val="24"/>
        </w:rPr>
      </w:pPr>
    </w:p>
    <w:p w14:paraId="7D042E28" w14:textId="31522873" w:rsidR="005F58DD" w:rsidRDefault="005F58DD" w:rsidP="00BB68FA">
      <w:pPr>
        <w:pStyle w:val="ListParagraph"/>
        <w:ind w:left="504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rsidR="00932F06">
        <w:rPr>
          <w:rFonts w:ascii="Times New Roman" w:hAnsi="Times New Roman" w:cs="Times New Roman"/>
          <w:color w:val="000000" w:themeColor="text1"/>
          <w:sz w:val="24"/>
          <w:szCs w:val="24"/>
        </w:rPr>
        <w:t>Me</w:t>
      </w:r>
      <w:r w:rsidR="00591AF5">
        <w:rPr>
          <w:rFonts w:ascii="Times New Roman" w:hAnsi="Times New Roman" w:cs="Times New Roman"/>
          <w:color w:val="000000" w:themeColor="text1"/>
          <w:sz w:val="24"/>
          <w:szCs w:val="24"/>
        </w:rPr>
        <w:t xml:space="preserve">morandum of understanding, 2017). </w:t>
      </w:r>
    </w:p>
    <w:p w14:paraId="5A9E0A10" w14:textId="77777777" w:rsidR="00591AF5" w:rsidRPr="005F58DD" w:rsidRDefault="00591AF5" w:rsidP="005F58DD">
      <w:pPr>
        <w:pStyle w:val="ListParagraph"/>
        <w:ind w:left="1440"/>
        <w:rPr>
          <w:rFonts w:ascii="Times New Roman" w:hAnsi="Times New Roman" w:cs="Times New Roman"/>
          <w:color w:val="000000" w:themeColor="text1"/>
          <w:sz w:val="24"/>
          <w:szCs w:val="24"/>
        </w:rPr>
      </w:pPr>
    </w:p>
    <w:p w14:paraId="7A170B6D" w14:textId="77777777" w:rsidR="003176DF" w:rsidRPr="005B71B5" w:rsidRDefault="003176DF" w:rsidP="005F58DD">
      <w:pPr>
        <w:pStyle w:val="ListParagraph"/>
        <w:ind w:left="1440"/>
        <w:rPr>
          <w:rFonts w:ascii="Times New Roman" w:hAnsi="Times New Roman" w:cs="Times New Roman"/>
          <w:color w:val="000000" w:themeColor="text1"/>
          <w:sz w:val="24"/>
          <w:szCs w:val="24"/>
        </w:rPr>
      </w:pPr>
    </w:p>
    <w:p w14:paraId="6E7F7B88" w14:textId="3D4E2B6F" w:rsidR="00591AF5" w:rsidRDefault="00A64423" w:rsidP="00B92D89">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s</w:t>
      </w:r>
      <w:r w:rsidR="008E7838">
        <w:rPr>
          <w:rFonts w:ascii="Times New Roman" w:hAnsi="Times New Roman" w:cs="Times New Roman"/>
          <w:color w:val="000000" w:themeColor="text1"/>
          <w:sz w:val="24"/>
          <w:szCs w:val="24"/>
        </w:rPr>
        <w:t>uggested</w:t>
      </w:r>
      <w:r>
        <w:rPr>
          <w:rFonts w:ascii="Times New Roman" w:hAnsi="Times New Roman" w:cs="Times New Roman"/>
          <w:color w:val="000000" w:themeColor="text1"/>
          <w:sz w:val="24"/>
          <w:szCs w:val="24"/>
        </w:rPr>
        <w:t xml:space="preserve"> that therapists have a duty to understand their values and beliefs which could</w:t>
      </w:r>
      <w:r w:rsidR="00DA13FF">
        <w:rPr>
          <w:rFonts w:ascii="Times New Roman" w:hAnsi="Times New Roman" w:cs="Times New Roman"/>
          <w:color w:val="000000" w:themeColor="text1"/>
          <w:sz w:val="24"/>
          <w:szCs w:val="24"/>
        </w:rPr>
        <w:t xml:space="preserve"> cause difficulty when working with LGBT clients</w:t>
      </w:r>
      <w:r w:rsidR="002E3327">
        <w:rPr>
          <w:rFonts w:ascii="Times New Roman" w:hAnsi="Times New Roman" w:cs="Times New Roman"/>
          <w:color w:val="000000" w:themeColor="text1"/>
          <w:sz w:val="24"/>
          <w:szCs w:val="24"/>
        </w:rPr>
        <w:t xml:space="preserve"> (</w:t>
      </w:r>
      <w:r w:rsidR="00C15EE6">
        <w:rPr>
          <w:rFonts w:ascii="Times New Roman" w:hAnsi="Times New Roman" w:cs="Times New Roman"/>
          <w:color w:val="000000" w:themeColor="text1"/>
          <w:sz w:val="24"/>
          <w:szCs w:val="24"/>
        </w:rPr>
        <w:t xml:space="preserve">Davis, </w:t>
      </w:r>
      <w:r w:rsidR="00A1553E">
        <w:rPr>
          <w:rFonts w:ascii="Times New Roman" w:hAnsi="Times New Roman" w:cs="Times New Roman"/>
          <w:color w:val="000000" w:themeColor="text1"/>
          <w:sz w:val="24"/>
          <w:szCs w:val="24"/>
        </w:rPr>
        <w:t>1996).</w:t>
      </w:r>
      <w:r w:rsidR="00E7158B" w:rsidRPr="00E7158B">
        <w:rPr>
          <w:rFonts w:ascii="Times New Roman" w:hAnsi="Times New Roman" w:cs="Times New Roman"/>
          <w:color w:val="000000" w:themeColor="text1"/>
          <w:sz w:val="24"/>
          <w:szCs w:val="24"/>
        </w:rPr>
        <w:t xml:space="preserve"> </w:t>
      </w:r>
      <w:r w:rsidR="00E7158B">
        <w:rPr>
          <w:rFonts w:ascii="Times New Roman" w:hAnsi="Times New Roman" w:cs="Times New Roman"/>
          <w:color w:val="000000" w:themeColor="text1"/>
          <w:sz w:val="24"/>
          <w:szCs w:val="24"/>
        </w:rPr>
        <w:t>Therapist</w:t>
      </w:r>
      <w:r w:rsidR="00B92D89">
        <w:rPr>
          <w:rFonts w:ascii="Times New Roman" w:hAnsi="Times New Roman" w:cs="Times New Roman"/>
          <w:color w:val="000000" w:themeColor="text1"/>
          <w:sz w:val="24"/>
          <w:szCs w:val="24"/>
        </w:rPr>
        <w:t>s</w:t>
      </w:r>
      <w:r w:rsidR="00E7158B">
        <w:rPr>
          <w:rFonts w:ascii="Times New Roman" w:hAnsi="Times New Roman" w:cs="Times New Roman"/>
          <w:color w:val="000000" w:themeColor="text1"/>
          <w:sz w:val="24"/>
          <w:szCs w:val="24"/>
        </w:rPr>
        <w:t xml:space="preserve"> working with good ethics and practice may provide a safe space for clients to discuss openly about their issues (Bond, 2015). </w:t>
      </w:r>
      <w:r w:rsidR="00A1553E">
        <w:rPr>
          <w:rFonts w:ascii="Times New Roman" w:hAnsi="Times New Roman" w:cs="Times New Roman"/>
          <w:color w:val="000000" w:themeColor="text1"/>
          <w:sz w:val="24"/>
          <w:szCs w:val="24"/>
        </w:rPr>
        <w:t xml:space="preserve"> </w:t>
      </w:r>
      <w:r w:rsidR="008A1DEF">
        <w:rPr>
          <w:rFonts w:ascii="Times New Roman" w:hAnsi="Times New Roman" w:cs="Times New Roman"/>
          <w:color w:val="000000" w:themeColor="text1"/>
          <w:sz w:val="24"/>
          <w:szCs w:val="24"/>
        </w:rPr>
        <w:t>Being a member of a professional organisation body like the BACP</w:t>
      </w:r>
      <w:r w:rsidR="00E7158B">
        <w:rPr>
          <w:rFonts w:ascii="Times New Roman" w:hAnsi="Times New Roman" w:cs="Times New Roman"/>
          <w:color w:val="000000" w:themeColor="text1"/>
          <w:sz w:val="24"/>
          <w:szCs w:val="24"/>
        </w:rPr>
        <w:t xml:space="preserve"> and </w:t>
      </w:r>
      <w:r w:rsidR="0090178D">
        <w:rPr>
          <w:rFonts w:ascii="Times New Roman" w:hAnsi="Times New Roman" w:cs="Times New Roman"/>
          <w:color w:val="000000" w:themeColor="text1"/>
          <w:sz w:val="24"/>
          <w:szCs w:val="24"/>
        </w:rPr>
        <w:t>adhering to</w:t>
      </w:r>
      <w:r w:rsidR="00E7158B">
        <w:rPr>
          <w:rFonts w:ascii="Times New Roman" w:hAnsi="Times New Roman" w:cs="Times New Roman"/>
          <w:color w:val="000000" w:themeColor="text1"/>
          <w:sz w:val="24"/>
          <w:szCs w:val="24"/>
        </w:rPr>
        <w:t xml:space="preserve"> their guidelines</w:t>
      </w:r>
      <w:r w:rsidR="005735BD">
        <w:rPr>
          <w:rFonts w:ascii="Times New Roman" w:hAnsi="Times New Roman" w:cs="Times New Roman"/>
          <w:color w:val="000000" w:themeColor="text1"/>
          <w:sz w:val="24"/>
          <w:szCs w:val="24"/>
        </w:rPr>
        <w:t xml:space="preserve"> will give therapists</w:t>
      </w:r>
      <w:r w:rsidR="00B37F8C">
        <w:rPr>
          <w:rFonts w:ascii="Times New Roman" w:hAnsi="Times New Roman" w:cs="Times New Roman"/>
          <w:color w:val="000000" w:themeColor="text1"/>
          <w:sz w:val="24"/>
          <w:szCs w:val="24"/>
        </w:rPr>
        <w:t xml:space="preserve"> a set of standards to work towards (Counsellingtutor</w:t>
      </w:r>
      <w:r w:rsidR="00F37566">
        <w:rPr>
          <w:rFonts w:ascii="Times New Roman" w:hAnsi="Times New Roman" w:cs="Times New Roman"/>
          <w:color w:val="000000" w:themeColor="text1"/>
          <w:sz w:val="24"/>
          <w:szCs w:val="24"/>
        </w:rPr>
        <w:t>,</w:t>
      </w:r>
      <w:r w:rsidR="0092724E">
        <w:rPr>
          <w:rFonts w:ascii="Times New Roman" w:hAnsi="Times New Roman" w:cs="Times New Roman"/>
          <w:color w:val="000000" w:themeColor="text1"/>
          <w:sz w:val="24"/>
          <w:szCs w:val="24"/>
        </w:rPr>
        <w:t xml:space="preserve">2020). </w:t>
      </w:r>
    </w:p>
    <w:p w14:paraId="313868A5" w14:textId="0C16B1F4" w:rsidR="001D65E6" w:rsidRDefault="001D65E6" w:rsidP="001D65E6">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 therapist being a member of the BACP should work towards making the client their primary concern, providing an appropriate </w:t>
      </w:r>
      <w:r w:rsidR="00F37566">
        <w:rPr>
          <w:rFonts w:ascii="Times New Roman" w:hAnsi="Times New Roman" w:cs="Times New Roman"/>
          <w:color w:val="000000" w:themeColor="text1"/>
          <w:sz w:val="24"/>
          <w:szCs w:val="24"/>
        </w:rPr>
        <w:t>service</w:t>
      </w:r>
      <w:r>
        <w:rPr>
          <w:rFonts w:ascii="Times New Roman" w:hAnsi="Times New Roman" w:cs="Times New Roman"/>
          <w:color w:val="000000" w:themeColor="text1"/>
          <w:sz w:val="24"/>
          <w:szCs w:val="24"/>
        </w:rPr>
        <w:t xml:space="preserve"> and must be working within their competence, ensuring that their skills and knowledge is current and up to date. Therapists will also need to ensure that they are keeping appropriate records and they must value each client, see their clients as a unique person. It also states that respect for the client is to protect their confidentiality and privacy, ensuring the client and therapist agree to the work they will undertake together (BACP,</w:t>
      </w:r>
      <w:r w:rsidR="00F2794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2018). Therapists must adhere to the values within the BACP ethical framework some of which include respecting human rights and dignity, reducing client distress and suffering, working to improve on the quality of relationships with people, protect their client’s safety and have an appreciation for different cultures and the variety of human experience (BACP, 2018). The BACP is made up of six principles, these being: autonomy, beneficence, justice, being trustworthy, self-respect and non-maleficence. BACP has an understanding that in some circumstances therapists may encounter, some of these principles will need to be prioritised and that in such an event a therapist’s obligation would be to consider the circumstances carefully and be accountable for any decisions they have made. (BACP,</w:t>
      </w:r>
      <w:r w:rsidR="00F2794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2018).</w:t>
      </w:r>
    </w:p>
    <w:p w14:paraId="110BB9E5" w14:textId="77777777" w:rsidR="001D65E6" w:rsidRDefault="001D65E6" w:rsidP="00B92D89">
      <w:pPr>
        <w:ind w:firstLine="720"/>
        <w:rPr>
          <w:rFonts w:ascii="Times New Roman" w:hAnsi="Times New Roman" w:cs="Times New Roman"/>
          <w:color w:val="000000" w:themeColor="text1"/>
          <w:sz w:val="24"/>
          <w:szCs w:val="24"/>
        </w:rPr>
      </w:pPr>
    </w:p>
    <w:p w14:paraId="313D1835" w14:textId="77777777" w:rsidR="00D57DA3" w:rsidRDefault="00D57DA3" w:rsidP="00D57DA3">
      <w:pPr>
        <w:rPr>
          <w:rFonts w:ascii="Times New Roman" w:hAnsi="Times New Roman" w:cs="Times New Roman"/>
          <w:color w:val="000000" w:themeColor="text1"/>
          <w:sz w:val="24"/>
          <w:szCs w:val="24"/>
        </w:rPr>
      </w:pPr>
    </w:p>
    <w:p w14:paraId="7061808F" w14:textId="77777777" w:rsidR="003729C2" w:rsidRDefault="003729C2" w:rsidP="00D57DA3">
      <w:pPr>
        <w:ind w:firstLine="720"/>
        <w:rPr>
          <w:rFonts w:ascii="Times New Roman" w:hAnsi="Times New Roman" w:cs="Times New Roman"/>
          <w:color w:val="000000" w:themeColor="text1"/>
          <w:sz w:val="24"/>
          <w:szCs w:val="24"/>
        </w:rPr>
      </w:pPr>
    </w:p>
    <w:p w14:paraId="4695125A" w14:textId="77777777" w:rsidR="003729C2" w:rsidRDefault="003729C2" w:rsidP="00D57DA3">
      <w:pPr>
        <w:ind w:firstLine="720"/>
        <w:rPr>
          <w:rFonts w:ascii="Times New Roman" w:hAnsi="Times New Roman" w:cs="Times New Roman"/>
          <w:color w:val="000000" w:themeColor="text1"/>
          <w:sz w:val="24"/>
          <w:szCs w:val="24"/>
        </w:rPr>
      </w:pPr>
    </w:p>
    <w:p w14:paraId="442A952C" w14:textId="77777777" w:rsidR="003729C2" w:rsidRDefault="003729C2" w:rsidP="00D57DA3">
      <w:pPr>
        <w:ind w:firstLine="720"/>
        <w:rPr>
          <w:rFonts w:ascii="Times New Roman" w:hAnsi="Times New Roman" w:cs="Times New Roman"/>
          <w:color w:val="000000" w:themeColor="text1"/>
          <w:sz w:val="24"/>
          <w:szCs w:val="24"/>
        </w:rPr>
      </w:pPr>
    </w:p>
    <w:p w14:paraId="76FEFCF7" w14:textId="77777777" w:rsidR="003729C2" w:rsidRDefault="003729C2" w:rsidP="00D57DA3">
      <w:pPr>
        <w:ind w:firstLine="720"/>
        <w:rPr>
          <w:rFonts w:ascii="Times New Roman" w:hAnsi="Times New Roman" w:cs="Times New Roman"/>
          <w:color w:val="000000" w:themeColor="text1"/>
          <w:sz w:val="24"/>
          <w:szCs w:val="24"/>
        </w:rPr>
      </w:pPr>
    </w:p>
    <w:p w14:paraId="18C60FC0" w14:textId="77777777" w:rsidR="003729C2" w:rsidRDefault="003729C2" w:rsidP="00D57DA3">
      <w:pPr>
        <w:ind w:firstLine="720"/>
        <w:rPr>
          <w:rFonts w:ascii="Times New Roman" w:hAnsi="Times New Roman" w:cs="Times New Roman"/>
          <w:color w:val="000000" w:themeColor="text1"/>
          <w:sz w:val="24"/>
          <w:szCs w:val="24"/>
        </w:rPr>
      </w:pPr>
    </w:p>
    <w:p w14:paraId="03432A1C" w14:textId="77777777" w:rsidR="003729C2" w:rsidRDefault="003729C2" w:rsidP="00D57DA3">
      <w:pPr>
        <w:ind w:firstLine="720"/>
        <w:rPr>
          <w:rFonts w:ascii="Times New Roman" w:hAnsi="Times New Roman" w:cs="Times New Roman"/>
          <w:color w:val="000000" w:themeColor="text1"/>
          <w:sz w:val="24"/>
          <w:szCs w:val="24"/>
        </w:rPr>
      </w:pPr>
    </w:p>
    <w:p w14:paraId="6F8EB6C1" w14:textId="77777777" w:rsidR="003729C2" w:rsidRDefault="003729C2" w:rsidP="00D57DA3">
      <w:pPr>
        <w:ind w:firstLine="720"/>
        <w:rPr>
          <w:rFonts w:ascii="Times New Roman" w:hAnsi="Times New Roman" w:cs="Times New Roman"/>
          <w:color w:val="000000" w:themeColor="text1"/>
          <w:sz w:val="24"/>
          <w:szCs w:val="24"/>
        </w:rPr>
      </w:pPr>
    </w:p>
    <w:p w14:paraId="7017138C" w14:textId="77777777" w:rsidR="003729C2" w:rsidRDefault="003729C2" w:rsidP="00D57DA3">
      <w:pPr>
        <w:ind w:firstLine="720"/>
        <w:rPr>
          <w:rFonts w:ascii="Times New Roman" w:hAnsi="Times New Roman" w:cs="Times New Roman"/>
          <w:color w:val="000000" w:themeColor="text1"/>
          <w:sz w:val="24"/>
          <w:szCs w:val="24"/>
        </w:rPr>
      </w:pPr>
    </w:p>
    <w:p w14:paraId="6E42199F" w14:textId="77777777" w:rsidR="002E1145" w:rsidRDefault="002E1145" w:rsidP="002E1145">
      <w:pPr>
        <w:rPr>
          <w:rFonts w:ascii="Times New Roman" w:hAnsi="Times New Roman" w:cs="Times New Roman"/>
          <w:color w:val="000000" w:themeColor="text1"/>
          <w:sz w:val="24"/>
          <w:szCs w:val="24"/>
        </w:rPr>
      </w:pPr>
    </w:p>
    <w:p w14:paraId="5DFB5BCD" w14:textId="187C291E" w:rsidR="008E4339" w:rsidRPr="001D65E6" w:rsidRDefault="001D65E6" w:rsidP="002E1145">
      <w:pPr>
        <w:ind w:left="2160" w:firstLine="720"/>
        <w:rPr>
          <w:rFonts w:ascii="Times New Roman" w:hAnsi="Times New Roman" w:cs="Times New Roman"/>
          <w:color w:val="000000" w:themeColor="text1"/>
          <w:sz w:val="24"/>
          <w:szCs w:val="24"/>
          <w:u w:val="single"/>
        </w:rPr>
      </w:pPr>
      <w:r w:rsidRPr="001D65E6">
        <w:rPr>
          <w:rFonts w:ascii="Times New Roman" w:hAnsi="Times New Roman" w:cs="Times New Roman"/>
          <w:color w:val="000000" w:themeColor="text1"/>
          <w:sz w:val="24"/>
          <w:szCs w:val="24"/>
          <w:u w:val="single"/>
        </w:rPr>
        <w:lastRenderedPageBreak/>
        <w:t>Future recommendations</w:t>
      </w:r>
    </w:p>
    <w:p w14:paraId="338F86D2" w14:textId="77777777" w:rsidR="008E4339" w:rsidRDefault="008E4339" w:rsidP="00D57DA3">
      <w:pPr>
        <w:ind w:firstLine="720"/>
        <w:rPr>
          <w:rFonts w:ascii="Times New Roman" w:hAnsi="Times New Roman" w:cs="Times New Roman"/>
          <w:color w:val="000000" w:themeColor="text1"/>
          <w:sz w:val="24"/>
          <w:szCs w:val="24"/>
        </w:rPr>
      </w:pPr>
    </w:p>
    <w:p w14:paraId="035AD749" w14:textId="6942187D" w:rsidR="009637A0" w:rsidRDefault="00B00A2C" w:rsidP="00E7158B">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is known</w:t>
      </w:r>
      <w:r w:rsidR="00E004C2">
        <w:rPr>
          <w:rFonts w:ascii="Times New Roman" w:hAnsi="Times New Roman" w:cs="Times New Roman"/>
          <w:color w:val="000000" w:themeColor="text1"/>
          <w:sz w:val="24"/>
          <w:szCs w:val="24"/>
        </w:rPr>
        <w:t xml:space="preserve"> that some people have felt unhappy </w:t>
      </w:r>
      <w:r w:rsidR="00794B1D">
        <w:rPr>
          <w:rFonts w:ascii="Times New Roman" w:hAnsi="Times New Roman" w:cs="Times New Roman"/>
          <w:color w:val="000000" w:themeColor="text1"/>
          <w:sz w:val="24"/>
          <w:szCs w:val="24"/>
        </w:rPr>
        <w:t>in the way that the BACP</w:t>
      </w:r>
      <w:r w:rsidR="00C520FD">
        <w:rPr>
          <w:rFonts w:ascii="Times New Roman" w:hAnsi="Times New Roman" w:cs="Times New Roman"/>
          <w:color w:val="000000" w:themeColor="text1"/>
          <w:sz w:val="24"/>
          <w:szCs w:val="24"/>
        </w:rPr>
        <w:t xml:space="preserve"> respond to</w:t>
      </w:r>
      <w:r w:rsidR="000122EF">
        <w:rPr>
          <w:rFonts w:ascii="Times New Roman" w:hAnsi="Times New Roman" w:cs="Times New Roman"/>
          <w:color w:val="000000" w:themeColor="text1"/>
          <w:sz w:val="24"/>
          <w:szCs w:val="24"/>
        </w:rPr>
        <w:t xml:space="preserve"> acknowledge that LGBT people are likely to have poorer mental health</w:t>
      </w:r>
      <w:r w:rsidR="00773469">
        <w:rPr>
          <w:rFonts w:ascii="Times New Roman" w:hAnsi="Times New Roman" w:cs="Times New Roman"/>
          <w:color w:val="000000" w:themeColor="text1"/>
          <w:sz w:val="24"/>
          <w:szCs w:val="24"/>
        </w:rPr>
        <w:t>.</w:t>
      </w:r>
      <w:r w:rsidR="00992979">
        <w:rPr>
          <w:rFonts w:ascii="Times New Roman" w:hAnsi="Times New Roman" w:cs="Times New Roman"/>
          <w:color w:val="000000" w:themeColor="text1"/>
          <w:sz w:val="24"/>
          <w:szCs w:val="24"/>
        </w:rPr>
        <w:t xml:space="preserve"> </w:t>
      </w:r>
      <w:r w:rsidR="00773469">
        <w:rPr>
          <w:rFonts w:ascii="Times New Roman" w:hAnsi="Times New Roman" w:cs="Times New Roman"/>
          <w:color w:val="000000" w:themeColor="text1"/>
          <w:sz w:val="24"/>
          <w:szCs w:val="24"/>
        </w:rPr>
        <w:t>S</w:t>
      </w:r>
      <w:r w:rsidR="00992979">
        <w:rPr>
          <w:rFonts w:ascii="Times New Roman" w:hAnsi="Times New Roman" w:cs="Times New Roman"/>
          <w:color w:val="000000" w:themeColor="text1"/>
          <w:sz w:val="24"/>
          <w:szCs w:val="24"/>
        </w:rPr>
        <w:t>ome</w:t>
      </w:r>
      <w:r w:rsidR="00FE2A54">
        <w:rPr>
          <w:rFonts w:ascii="Times New Roman" w:hAnsi="Times New Roman" w:cs="Times New Roman"/>
          <w:color w:val="000000" w:themeColor="text1"/>
          <w:sz w:val="24"/>
          <w:szCs w:val="24"/>
        </w:rPr>
        <w:t xml:space="preserve"> of the</w:t>
      </w:r>
      <w:r w:rsidR="00992979">
        <w:rPr>
          <w:rFonts w:ascii="Times New Roman" w:hAnsi="Times New Roman" w:cs="Times New Roman"/>
          <w:color w:val="000000" w:themeColor="text1"/>
          <w:sz w:val="24"/>
          <w:szCs w:val="24"/>
        </w:rPr>
        <w:t xml:space="preserve"> suggestions to improve on this would be</w:t>
      </w:r>
      <w:r w:rsidR="00E22953">
        <w:rPr>
          <w:rFonts w:ascii="Times New Roman" w:hAnsi="Times New Roman" w:cs="Times New Roman"/>
          <w:color w:val="000000" w:themeColor="text1"/>
          <w:sz w:val="24"/>
          <w:szCs w:val="24"/>
        </w:rPr>
        <w:t xml:space="preserve"> to train all therapists with</w:t>
      </w:r>
      <w:r w:rsidR="00FB5A55">
        <w:rPr>
          <w:rFonts w:ascii="Times New Roman" w:hAnsi="Times New Roman" w:cs="Times New Roman"/>
          <w:color w:val="000000" w:themeColor="text1"/>
          <w:sz w:val="24"/>
          <w:szCs w:val="24"/>
        </w:rPr>
        <w:t xml:space="preserve"> basic sexuality awareness</w:t>
      </w:r>
      <w:r w:rsidR="0095401F">
        <w:rPr>
          <w:rFonts w:ascii="Times New Roman" w:hAnsi="Times New Roman" w:cs="Times New Roman"/>
          <w:color w:val="000000" w:themeColor="text1"/>
          <w:sz w:val="24"/>
          <w:szCs w:val="24"/>
        </w:rPr>
        <w:t xml:space="preserve"> during a therapist training work with gender, sexuality and relationship diversity issues</w:t>
      </w:r>
      <w:r w:rsidR="00FE2A54">
        <w:rPr>
          <w:rFonts w:ascii="Times New Roman" w:hAnsi="Times New Roman" w:cs="Times New Roman"/>
          <w:color w:val="000000" w:themeColor="text1"/>
          <w:sz w:val="24"/>
          <w:szCs w:val="24"/>
        </w:rPr>
        <w:t xml:space="preserve"> and</w:t>
      </w:r>
      <w:r w:rsidR="00581384">
        <w:rPr>
          <w:rFonts w:ascii="Times New Roman" w:hAnsi="Times New Roman" w:cs="Times New Roman"/>
          <w:color w:val="000000" w:themeColor="text1"/>
          <w:sz w:val="24"/>
          <w:szCs w:val="24"/>
        </w:rPr>
        <w:t xml:space="preserve"> </w:t>
      </w:r>
      <w:r w:rsidR="00FE2A54">
        <w:rPr>
          <w:rFonts w:ascii="Times New Roman" w:hAnsi="Times New Roman" w:cs="Times New Roman"/>
          <w:color w:val="000000" w:themeColor="text1"/>
          <w:sz w:val="24"/>
          <w:szCs w:val="24"/>
        </w:rPr>
        <w:t>s</w:t>
      </w:r>
      <w:r w:rsidR="00581384">
        <w:rPr>
          <w:rFonts w:ascii="Times New Roman" w:hAnsi="Times New Roman" w:cs="Times New Roman"/>
          <w:color w:val="000000" w:themeColor="text1"/>
          <w:sz w:val="24"/>
          <w:szCs w:val="24"/>
        </w:rPr>
        <w:t>upport</w:t>
      </w:r>
      <w:r w:rsidR="0069492E">
        <w:rPr>
          <w:rFonts w:ascii="Times New Roman" w:hAnsi="Times New Roman" w:cs="Times New Roman"/>
          <w:color w:val="000000" w:themeColor="text1"/>
          <w:sz w:val="24"/>
          <w:szCs w:val="24"/>
        </w:rPr>
        <w:t xml:space="preserve"> those from disadvantaged communities with training opportunities to become therapists with a concentration on BAME </w:t>
      </w:r>
      <w:r w:rsidR="00EA066A">
        <w:rPr>
          <w:rFonts w:ascii="Times New Roman" w:hAnsi="Times New Roman" w:cs="Times New Roman"/>
          <w:color w:val="000000" w:themeColor="text1"/>
          <w:sz w:val="24"/>
          <w:szCs w:val="24"/>
        </w:rPr>
        <w:t>and trans-people</w:t>
      </w:r>
      <w:r w:rsidR="00424BA3">
        <w:rPr>
          <w:rFonts w:ascii="Times New Roman" w:hAnsi="Times New Roman" w:cs="Times New Roman"/>
          <w:color w:val="000000" w:themeColor="text1"/>
          <w:sz w:val="24"/>
          <w:szCs w:val="24"/>
        </w:rPr>
        <w:t xml:space="preserve"> (Davies, 20</w:t>
      </w:r>
      <w:r w:rsidR="00B970D3">
        <w:rPr>
          <w:rFonts w:ascii="Times New Roman" w:hAnsi="Times New Roman" w:cs="Times New Roman"/>
          <w:color w:val="000000" w:themeColor="text1"/>
          <w:sz w:val="24"/>
          <w:szCs w:val="24"/>
        </w:rPr>
        <w:t xml:space="preserve">16). </w:t>
      </w:r>
      <w:r w:rsidR="009C155C">
        <w:rPr>
          <w:rFonts w:ascii="Times New Roman" w:hAnsi="Times New Roman" w:cs="Times New Roman"/>
          <w:color w:val="000000" w:themeColor="text1"/>
          <w:sz w:val="24"/>
          <w:szCs w:val="24"/>
        </w:rPr>
        <w:t xml:space="preserve">A </w:t>
      </w:r>
      <w:r w:rsidR="00B55315">
        <w:rPr>
          <w:rFonts w:ascii="Times New Roman" w:hAnsi="Times New Roman" w:cs="Times New Roman"/>
          <w:color w:val="000000" w:themeColor="text1"/>
          <w:sz w:val="24"/>
          <w:szCs w:val="24"/>
        </w:rPr>
        <w:t>BACP review</w:t>
      </w:r>
      <w:r w:rsidR="000974ED">
        <w:rPr>
          <w:rFonts w:ascii="Times New Roman" w:hAnsi="Times New Roman" w:cs="Times New Roman"/>
          <w:color w:val="000000" w:themeColor="text1"/>
          <w:sz w:val="24"/>
          <w:szCs w:val="24"/>
        </w:rPr>
        <w:t xml:space="preserve"> </w:t>
      </w:r>
      <w:r w:rsidR="00D83A23">
        <w:rPr>
          <w:rFonts w:ascii="Times New Roman" w:hAnsi="Times New Roman" w:cs="Times New Roman"/>
          <w:color w:val="000000" w:themeColor="text1"/>
          <w:sz w:val="24"/>
          <w:szCs w:val="24"/>
        </w:rPr>
        <w:t>suggest</w:t>
      </w:r>
      <w:r w:rsidR="009C155C">
        <w:rPr>
          <w:rFonts w:ascii="Times New Roman" w:hAnsi="Times New Roman" w:cs="Times New Roman"/>
          <w:color w:val="000000" w:themeColor="text1"/>
          <w:sz w:val="24"/>
          <w:szCs w:val="24"/>
        </w:rPr>
        <w:t>s</w:t>
      </w:r>
      <w:r w:rsidR="00D83A23">
        <w:rPr>
          <w:rFonts w:ascii="Times New Roman" w:hAnsi="Times New Roman" w:cs="Times New Roman"/>
          <w:color w:val="000000" w:themeColor="text1"/>
          <w:sz w:val="24"/>
          <w:szCs w:val="24"/>
        </w:rPr>
        <w:t xml:space="preserve"> their data</w:t>
      </w:r>
      <w:r w:rsidR="00FE08E1">
        <w:rPr>
          <w:rFonts w:ascii="Times New Roman" w:hAnsi="Times New Roman" w:cs="Times New Roman"/>
          <w:color w:val="000000" w:themeColor="text1"/>
          <w:sz w:val="24"/>
          <w:szCs w:val="24"/>
        </w:rPr>
        <w:t xml:space="preserve"> concluded that LGBT clients should not educate their therapists about their lifestyles</w:t>
      </w:r>
      <w:r w:rsidR="002E5FEA">
        <w:rPr>
          <w:rFonts w:ascii="Times New Roman" w:hAnsi="Times New Roman" w:cs="Times New Roman"/>
          <w:color w:val="000000" w:themeColor="text1"/>
          <w:sz w:val="24"/>
          <w:szCs w:val="24"/>
        </w:rPr>
        <w:t xml:space="preserve"> but </w:t>
      </w:r>
      <w:r w:rsidR="00AA0DA9">
        <w:rPr>
          <w:rFonts w:ascii="Times New Roman" w:hAnsi="Times New Roman" w:cs="Times New Roman"/>
          <w:color w:val="000000" w:themeColor="text1"/>
          <w:sz w:val="24"/>
          <w:szCs w:val="24"/>
        </w:rPr>
        <w:t xml:space="preserve">it </w:t>
      </w:r>
      <w:r w:rsidR="002E5FEA">
        <w:rPr>
          <w:rFonts w:ascii="Times New Roman" w:hAnsi="Times New Roman" w:cs="Times New Roman"/>
          <w:color w:val="000000" w:themeColor="text1"/>
          <w:sz w:val="24"/>
          <w:szCs w:val="24"/>
        </w:rPr>
        <w:t xml:space="preserve">was also highlighted </w:t>
      </w:r>
      <w:r w:rsidR="00AA0DA9">
        <w:rPr>
          <w:rFonts w:ascii="Times New Roman" w:hAnsi="Times New Roman" w:cs="Times New Roman"/>
          <w:color w:val="000000" w:themeColor="text1"/>
          <w:sz w:val="24"/>
          <w:szCs w:val="24"/>
        </w:rPr>
        <w:t xml:space="preserve">that </w:t>
      </w:r>
      <w:r w:rsidR="002E5FEA">
        <w:rPr>
          <w:rFonts w:ascii="Times New Roman" w:hAnsi="Times New Roman" w:cs="Times New Roman"/>
          <w:color w:val="000000" w:themeColor="text1"/>
          <w:sz w:val="24"/>
          <w:szCs w:val="24"/>
        </w:rPr>
        <w:t>training</w:t>
      </w:r>
      <w:r w:rsidR="008E728F">
        <w:rPr>
          <w:rFonts w:ascii="Times New Roman" w:hAnsi="Times New Roman" w:cs="Times New Roman"/>
          <w:color w:val="000000" w:themeColor="text1"/>
          <w:sz w:val="24"/>
          <w:szCs w:val="24"/>
        </w:rPr>
        <w:t xml:space="preserve"> institutes training therapists should strive in removing prejudice in training</w:t>
      </w:r>
      <w:r w:rsidR="009A111F">
        <w:rPr>
          <w:rFonts w:ascii="Times New Roman" w:hAnsi="Times New Roman" w:cs="Times New Roman"/>
          <w:color w:val="000000" w:themeColor="text1"/>
          <w:sz w:val="24"/>
          <w:szCs w:val="24"/>
        </w:rPr>
        <w:t xml:space="preserve"> and support therapist learning </w:t>
      </w:r>
      <w:r w:rsidR="00AA0DA9">
        <w:rPr>
          <w:rFonts w:ascii="Times New Roman" w:hAnsi="Times New Roman" w:cs="Times New Roman"/>
          <w:color w:val="000000" w:themeColor="text1"/>
          <w:sz w:val="24"/>
          <w:szCs w:val="24"/>
        </w:rPr>
        <w:t>of</w:t>
      </w:r>
      <w:r w:rsidR="009A111F">
        <w:rPr>
          <w:rFonts w:ascii="Times New Roman" w:hAnsi="Times New Roman" w:cs="Times New Roman"/>
          <w:color w:val="000000" w:themeColor="text1"/>
          <w:sz w:val="24"/>
          <w:szCs w:val="24"/>
        </w:rPr>
        <w:t xml:space="preserve"> issues</w:t>
      </w:r>
      <w:r w:rsidR="00815C8E">
        <w:rPr>
          <w:rFonts w:ascii="Times New Roman" w:hAnsi="Times New Roman" w:cs="Times New Roman"/>
          <w:color w:val="000000" w:themeColor="text1"/>
          <w:sz w:val="24"/>
          <w:szCs w:val="24"/>
        </w:rPr>
        <w:t xml:space="preserve"> that LGBT clients face </w:t>
      </w:r>
      <w:r w:rsidR="00927521">
        <w:rPr>
          <w:rFonts w:ascii="Times New Roman" w:hAnsi="Times New Roman" w:cs="Times New Roman"/>
          <w:color w:val="000000" w:themeColor="text1"/>
          <w:sz w:val="24"/>
          <w:szCs w:val="24"/>
        </w:rPr>
        <w:t>with</w:t>
      </w:r>
      <w:r w:rsidR="00815C8E">
        <w:rPr>
          <w:rFonts w:ascii="Times New Roman" w:hAnsi="Times New Roman" w:cs="Times New Roman"/>
          <w:color w:val="000000" w:themeColor="text1"/>
          <w:sz w:val="24"/>
          <w:szCs w:val="24"/>
        </w:rPr>
        <w:t xml:space="preserve"> regards</w:t>
      </w:r>
      <w:r w:rsidR="00927521">
        <w:rPr>
          <w:rFonts w:ascii="Times New Roman" w:hAnsi="Times New Roman" w:cs="Times New Roman"/>
          <w:color w:val="000000" w:themeColor="text1"/>
          <w:sz w:val="24"/>
          <w:szCs w:val="24"/>
        </w:rPr>
        <w:t xml:space="preserve"> </w:t>
      </w:r>
      <w:r w:rsidR="00815C8E">
        <w:rPr>
          <w:rFonts w:ascii="Times New Roman" w:hAnsi="Times New Roman" w:cs="Times New Roman"/>
          <w:color w:val="000000" w:themeColor="text1"/>
          <w:sz w:val="24"/>
          <w:szCs w:val="24"/>
        </w:rPr>
        <w:t>their sexual identification and gender identity</w:t>
      </w:r>
      <w:r w:rsidR="00927521">
        <w:rPr>
          <w:rFonts w:ascii="Times New Roman" w:hAnsi="Times New Roman" w:cs="Times New Roman"/>
          <w:color w:val="000000" w:themeColor="text1"/>
          <w:sz w:val="24"/>
          <w:szCs w:val="24"/>
        </w:rPr>
        <w:t>.</w:t>
      </w:r>
      <w:r w:rsidR="001828DF">
        <w:rPr>
          <w:rFonts w:ascii="Times New Roman" w:hAnsi="Times New Roman" w:cs="Times New Roman"/>
          <w:color w:val="000000" w:themeColor="text1"/>
          <w:sz w:val="24"/>
          <w:szCs w:val="24"/>
        </w:rPr>
        <w:t xml:space="preserve"> </w:t>
      </w:r>
      <w:r w:rsidR="00927521">
        <w:rPr>
          <w:rFonts w:ascii="Times New Roman" w:hAnsi="Times New Roman" w:cs="Times New Roman"/>
          <w:color w:val="000000" w:themeColor="text1"/>
          <w:sz w:val="24"/>
          <w:szCs w:val="24"/>
        </w:rPr>
        <w:t>I</w:t>
      </w:r>
      <w:r w:rsidR="001828DF">
        <w:rPr>
          <w:rFonts w:ascii="Times New Roman" w:hAnsi="Times New Roman" w:cs="Times New Roman"/>
          <w:color w:val="000000" w:themeColor="text1"/>
          <w:sz w:val="24"/>
          <w:szCs w:val="24"/>
        </w:rPr>
        <w:t>t is known to be more than likely a therapist will at some point work with clients who may present sexual identity</w:t>
      </w:r>
      <w:r w:rsidR="008141E5">
        <w:rPr>
          <w:rFonts w:ascii="Times New Roman" w:hAnsi="Times New Roman" w:cs="Times New Roman"/>
          <w:color w:val="000000" w:themeColor="text1"/>
          <w:sz w:val="24"/>
          <w:szCs w:val="24"/>
        </w:rPr>
        <w:t xml:space="preserve"> issues and therapists should be aware of</w:t>
      </w:r>
      <w:r w:rsidR="00EC2C85">
        <w:rPr>
          <w:rFonts w:ascii="Times New Roman" w:hAnsi="Times New Roman" w:cs="Times New Roman"/>
          <w:color w:val="000000" w:themeColor="text1"/>
          <w:sz w:val="24"/>
          <w:szCs w:val="24"/>
        </w:rPr>
        <w:t xml:space="preserve"> their needs (BACP,</w:t>
      </w:r>
      <w:r w:rsidR="001A7A57">
        <w:rPr>
          <w:rFonts w:ascii="Times New Roman" w:hAnsi="Times New Roman" w:cs="Times New Roman"/>
          <w:color w:val="000000" w:themeColor="text1"/>
          <w:sz w:val="24"/>
          <w:szCs w:val="24"/>
        </w:rPr>
        <w:t xml:space="preserve"> </w:t>
      </w:r>
      <w:r w:rsidR="00454199">
        <w:rPr>
          <w:rFonts w:ascii="Times New Roman" w:hAnsi="Times New Roman" w:cs="Times New Roman"/>
          <w:color w:val="000000" w:themeColor="text1"/>
          <w:sz w:val="24"/>
          <w:szCs w:val="24"/>
        </w:rPr>
        <w:t>200</w:t>
      </w:r>
      <w:r w:rsidR="001A7A57">
        <w:rPr>
          <w:rFonts w:ascii="Times New Roman" w:hAnsi="Times New Roman" w:cs="Times New Roman"/>
          <w:color w:val="000000" w:themeColor="text1"/>
          <w:sz w:val="24"/>
          <w:szCs w:val="24"/>
        </w:rPr>
        <w:t>7</w:t>
      </w:r>
      <w:r w:rsidR="00651CD7">
        <w:rPr>
          <w:rFonts w:ascii="Times New Roman" w:hAnsi="Times New Roman" w:cs="Times New Roman"/>
          <w:color w:val="000000" w:themeColor="text1"/>
          <w:sz w:val="24"/>
          <w:szCs w:val="24"/>
        </w:rPr>
        <w:t xml:space="preserve">). </w:t>
      </w:r>
    </w:p>
    <w:p w14:paraId="0F4B825B" w14:textId="77777777" w:rsidR="009637A0" w:rsidRDefault="009637A0" w:rsidP="00E7158B">
      <w:pPr>
        <w:ind w:firstLine="720"/>
        <w:rPr>
          <w:rFonts w:ascii="Times New Roman" w:hAnsi="Times New Roman" w:cs="Times New Roman"/>
          <w:color w:val="000000" w:themeColor="text1"/>
          <w:sz w:val="24"/>
          <w:szCs w:val="24"/>
        </w:rPr>
      </w:pPr>
    </w:p>
    <w:p w14:paraId="481959A7" w14:textId="089DDFDA" w:rsidR="00BE2DE5" w:rsidRDefault="00A40C7B" w:rsidP="00867878">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LGBT clients found that therapy was helpful when their therapists</w:t>
      </w:r>
      <w:r w:rsidR="001E349C">
        <w:rPr>
          <w:rFonts w:ascii="Times New Roman" w:hAnsi="Times New Roman" w:cs="Times New Roman"/>
          <w:color w:val="000000" w:themeColor="text1"/>
          <w:sz w:val="24"/>
          <w:szCs w:val="24"/>
        </w:rPr>
        <w:t xml:space="preserve"> showed gay affirming approaches and were able to understand the effects</w:t>
      </w:r>
      <w:r w:rsidR="00F26886">
        <w:rPr>
          <w:rFonts w:ascii="Times New Roman" w:hAnsi="Times New Roman" w:cs="Times New Roman"/>
          <w:color w:val="000000" w:themeColor="text1"/>
          <w:sz w:val="24"/>
          <w:szCs w:val="24"/>
        </w:rPr>
        <w:t xml:space="preserve"> of experiencing homophobia</w:t>
      </w:r>
      <w:r w:rsidR="006C7077">
        <w:rPr>
          <w:rFonts w:ascii="Times New Roman" w:hAnsi="Times New Roman" w:cs="Times New Roman"/>
          <w:color w:val="000000" w:themeColor="text1"/>
          <w:sz w:val="24"/>
          <w:szCs w:val="24"/>
        </w:rPr>
        <w:t>,</w:t>
      </w:r>
      <w:r w:rsidR="00F26886">
        <w:rPr>
          <w:rFonts w:ascii="Times New Roman" w:hAnsi="Times New Roman" w:cs="Times New Roman"/>
          <w:color w:val="000000" w:themeColor="text1"/>
          <w:sz w:val="24"/>
          <w:szCs w:val="24"/>
        </w:rPr>
        <w:t xml:space="preserve"> having the ability to work with clients when overcoming internalised homophobia</w:t>
      </w:r>
      <w:r w:rsidR="005F1F40">
        <w:rPr>
          <w:rFonts w:ascii="Times New Roman" w:hAnsi="Times New Roman" w:cs="Times New Roman"/>
          <w:color w:val="000000" w:themeColor="text1"/>
          <w:sz w:val="24"/>
          <w:szCs w:val="24"/>
        </w:rPr>
        <w:t xml:space="preserve"> as well as not focusing a client</w:t>
      </w:r>
      <w:r w:rsidR="001C4E62">
        <w:rPr>
          <w:rFonts w:ascii="Times New Roman" w:hAnsi="Times New Roman" w:cs="Times New Roman"/>
          <w:color w:val="000000" w:themeColor="text1"/>
          <w:sz w:val="24"/>
          <w:szCs w:val="24"/>
        </w:rPr>
        <w:t>’</w:t>
      </w:r>
      <w:r w:rsidR="005F1F40">
        <w:rPr>
          <w:rFonts w:ascii="Times New Roman" w:hAnsi="Times New Roman" w:cs="Times New Roman"/>
          <w:color w:val="000000" w:themeColor="text1"/>
          <w:sz w:val="24"/>
          <w:szCs w:val="24"/>
        </w:rPr>
        <w:t xml:space="preserve">s therapeutic experience on their sexual orientation unless </w:t>
      </w:r>
      <w:r w:rsidR="001C4E62">
        <w:rPr>
          <w:rFonts w:ascii="Times New Roman" w:hAnsi="Times New Roman" w:cs="Times New Roman"/>
          <w:color w:val="000000" w:themeColor="text1"/>
          <w:sz w:val="24"/>
          <w:szCs w:val="24"/>
        </w:rPr>
        <w:t xml:space="preserve">the </w:t>
      </w:r>
      <w:r w:rsidR="005F1F40">
        <w:rPr>
          <w:rFonts w:ascii="Times New Roman" w:hAnsi="Times New Roman" w:cs="Times New Roman"/>
          <w:color w:val="000000" w:themeColor="text1"/>
          <w:sz w:val="24"/>
          <w:szCs w:val="24"/>
        </w:rPr>
        <w:t>client felt the need to explore</w:t>
      </w:r>
      <w:r w:rsidR="00172FB3">
        <w:rPr>
          <w:rFonts w:ascii="Times New Roman" w:hAnsi="Times New Roman" w:cs="Times New Roman"/>
          <w:color w:val="000000" w:themeColor="text1"/>
          <w:sz w:val="24"/>
          <w:szCs w:val="24"/>
        </w:rPr>
        <w:t xml:space="preserve"> issues</w:t>
      </w:r>
      <w:r w:rsidR="001B140B">
        <w:rPr>
          <w:rFonts w:ascii="Times New Roman" w:hAnsi="Times New Roman" w:cs="Times New Roman"/>
          <w:color w:val="000000" w:themeColor="text1"/>
          <w:sz w:val="24"/>
          <w:szCs w:val="24"/>
        </w:rPr>
        <w:t xml:space="preserve"> regarding their sexual orientation</w:t>
      </w:r>
      <w:r w:rsidR="001C4E62">
        <w:rPr>
          <w:rFonts w:ascii="Times New Roman" w:hAnsi="Times New Roman" w:cs="Times New Roman"/>
          <w:color w:val="000000" w:themeColor="text1"/>
          <w:sz w:val="24"/>
          <w:szCs w:val="24"/>
        </w:rPr>
        <w:t>.</w:t>
      </w:r>
      <w:r w:rsidR="00ED13F1">
        <w:rPr>
          <w:rFonts w:ascii="Times New Roman" w:hAnsi="Times New Roman" w:cs="Times New Roman"/>
          <w:color w:val="000000" w:themeColor="text1"/>
          <w:sz w:val="24"/>
          <w:szCs w:val="24"/>
        </w:rPr>
        <w:t xml:space="preserve"> </w:t>
      </w:r>
      <w:r w:rsidR="001C4E62">
        <w:rPr>
          <w:rFonts w:ascii="Times New Roman" w:hAnsi="Times New Roman" w:cs="Times New Roman"/>
          <w:color w:val="000000" w:themeColor="text1"/>
          <w:sz w:val="24"/>
          <w:szCs w:val="24"/>
        </w:rPr>
        <w:t>A</w:t>
      </w:r>
      <w:r w:rsidR="00ED13F1">
        <w:rPr>
          <w:rFonts w:ascii="Times New Roman" w:hAnsi="Times New Roman" w:cs="Times New Roman"/>
          <w:color w:val="000000" w:themeColor="text1"/>
          <w:sz w:val="24"/>
          <w:szCs w:val="24"/>
        </w:rPr>
        <w:t>mongst these areas</w:t>
      </w:r>
      <w:r w:rsidR="00CE3272">
        <w:rPr>
          <w:rFonts w:ascii="Times New Roman" w:hAnsi="Times New Roman" w:cs="Times New Roman"/>
          <w:color w:val="000000" w:themeColor="text1"/>
          <w:sz w:val="24"/>
          <w:szCs w:val="24"/>
        </w:rPr>
        <w:t>,</w:t>
      </w:r>
      <w:r w:rsidR="00ED13F1">
        <w:rPr>
          <w:rFonts w:ascii="Times New Roman" w:hAnsi="Times New Roman" w:cs="Times New Roman"/>
          <w:color w:val="000000" w:themeColor="text1"/>
          <w:sz w:val="24"/>
          <w:szCs w:val="24"/>
        </w:rPr>
        <w:t xml:space="preserve"> what clients felt helpful w</w:t>
      </w:r>
      <w:r w:rsidR="00645278">
        <w:rPr>
          <w:rFonts w:ascii="Times New Roman" w:hAnsi="Times New Roman" w:cs="Times New Roman"/>
          <w:color w:val="000000" w:themeColor="text1"/>
          <w:sz w:val="24"/>
          <w:szCs w:val="24"/>
        </w:rPr>
        <w:t>ere</w:t>
      </w:r>
      <w:r w:rsidR="00ED13F1">
        <w:rPr>
          <w:rFonts w:ascii="Times New Roman" w:hAnsi="Times New Roman" w:cs="Times New Roman"/>
          <w:color w:val="000000" w:themeColor="text1"/>
          <w:sz w:val="24"/>
          <w:szCs w:val="24"/>
        </w:rPr>
        <w:t xml:space="preserve"> therapist</w:t>
      </w:r>
      <w:r w:rsidR="00CE3272">
        <w:rPr>
          <w:rFonts w:ascii="Times New Roman" w:hAnsi="Times New Roman" w:cs="Times New Roman"/>
          <w:color w:val="000000" w:themeColor="text1"/>
          <w:sz w:val="24"/>
          <w:szCs w:val="24"/>
        </w:rPr>
        <w:t>s</w:t>
      </w:r>
      <w:r w:rsidR="00ED13F1">
        <w:rPr>
          <w:rFonts w:ascii="Times New Roman" w:hAnsi="Times New Roman" w:cs="Times New Roman"/>
          <w:color w:val="000000" w:themeColor="text1"/>
          <w:sz w:val="24"/>
          <w:szCs w:val="24"/>
        </w:rPr>
        <w:t xml:space="preserve"> being aware of the LGBT community and of relevant resources</w:t>
      </w:r>
      <w:r w:rsidR="00CE3272">
        <w:rPr>
          <w:rFonts w:ascii="Times New Roman" w:hAnsi="Times New Roman" w:cs="Times New Roman"/>
          <w:color w:val="000000" w:themeColor="text1"/>
          <w:sz w:val="24"/>
          <w:szCs w:val="24"/>
        </w:rPr>
        <w:t>, it</w:t>
      </w:r>
      <w:r w:rsidR="0040337B">
        <w:rPr>
          <w:rFonts w:ascii="Times New Roman" w:hAnsi="Times New Roman" w:cs="Times New Roman"/>
          <w:color w:val="000000" w:themeColor="text1"/>
          <w:sz w:val="24"/>
          <w:szCs w:val="24"/>
        </w:rPr>
        <w:t xml:space="preserve"> is suggested that research identified</w:t>
      </w:r>
      <w:r w:rsidR="00C97285">
        <w:rPr>
          <w:rFonts w:ascii="Times New Roman" w:hAnsi="Times New Roman" w:cs="Times New Roman"/>
          <w:color w:val="000000" w:themeColor="text1"/>
          <w:sz w:val="24"/>
          <w:szCs w:val="24"/>
        </w:rPr>
        <w:t xml:space="preserve"> a positive therapeutic relationship when a client experience</w:t>
      </w:r>
      <w:r w:rsidR="003A5003">
        <w:rPr>
          <w:rFonts w:ascii="Times New Roman" w:hAnsi="Times New Roman" w:cs="Times New Roman"/>
          <w:color w:val="000000" w:themeColor="text1"/>
          <w:sz w:val="24"/>
          <w:szCs w:val="24"/>
        </w:rPr>
        <w:t>d a therapist that understood their needs (</w:t>
      </w:r>
      <w:r w:rsidR="00BE015B">
        <w:rPr>
          <w:rFonts w:ascii="Times New Roman" w:hAnsi="Times New Roman" w:cs="Times New Roman"/>
          <w:color w:val="000000" w:themeColor="text1"/>
          <w:sz w:val="24"/>
          <w:szCs w:val="24"/>
        </w:rPr>
        <w:t>Isreal</w:t>
      </w:r>
      <w:r w:rsidR="00F27947">
        <w:rPr>
          <w:rFonts w:ascii="Times New Roman" w:hAnsi="Times New Roman" w:cs="Times New Roman"/>
          <w:color w:val="000000" w:themeColor="text1"/>
          <w:sz w:val="24"/>
          <w:szCs w:val="24"/>
        </w:rPr>
        <w:t xml:space="preserve"> </w:t>
      </w:r>
      <w:r w:rsidR="00BE015B">
        <w:rPr>
          <w:rFonts w:ascii="Times New Roman" w:hAnsi="Times New Roman" w:cs="Times New Roman"/>
          <w:color w:val="000000" w:themeColor="text1"/>
          <w:sz w:val="24"/>
          <w:szCs w:val="24"/>
        </w:rPr>
        <w:t xml:space="preserve">et al. </w:t>
      </w:r>
      <w:r w:rsidR="0026177C">
        <w:rPr>
          <w:rFonts w:ascii="Times New Roman" w:hAnsi="Times New Roman" w:cs="Times New Roman"/>
          <w:color w:val="000000" w:themeColor="text1"/>
          <w:sz w:val="24"/>
          <w:szCs w:val="24"/>
        </w:rPr>
        <w:t xml:space="preserve">2008). </w:t>
      </w:r>
    </w:p>
    <w:p w14:paraId="637374FC" w14:textId="77777777" w:rsidR="00092DC5" w:rsidRDefault="00092DC5" w:rsidP="00867878">
      <w:pPr>
        <w:ind w:firstLine="720"/>
        <w:rPr>
          <w:rFonts w:ascii="Times New Roman" w:hAnsi="Times New Roman" w:cs="Times New Roman"/>
          <w:color w:val="000000" w:themeColor="text1"/>
          <w:sz w:val="24"/>
          <w:szCs w:val="24"/>
        </w:rPr>
      </w:pPr>
    </w:p>
    <w:p w14:paraId="3C8DF9C8" w14:textId="4124C035" w:rsidR="00092DC5" w:rsidRDefault="00092DC5" w:rsidP="00867878">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Suicide and self-harm is suggested to be high amongst LGBT youth due to not being able to talk about their emotions, this includes LGBT youths having negative feelings about their identity and keeping their identity hidden. Research suggested that those hiding their identity lead to an association with self-harm, planning or attempting suicide (McDermott </w:t>
      </w:r>
      <w:r w:rsidR="00F27947">
        <w:rPr>
          <w:rFonts w:ascii="Times New Roman" w:hAnsi="Times New Roman" w:cs="Times New Roman"/>
          <w:color w:val="000000" w:themeColor="text1"/>
          <w:sz w:val="24"/>
          <w:szCs w:val="24"/>
        </w:rPr>
        <w:t>e</w:t>
      </w:r>
      <w:r>
        <w:rPr>
          <w:rFonts w:ascii="Times New Roman" w:hAnsi="Times New Roman" w:cs="Times New Roman"/>
          <w:color w:val="000000" w:themeColor="text1"/>
          <w:sz w:val="24"/>
          <w:szCs w:val="24"/>
        </w:rPr>
        <w:t>t al</w:t>
      </w:r>
      <w:r w:rsidR="00F27947">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2017). Currently, the Covid-19 pandemic has created stressors on the population in everyday life, it is suggested the stressors for LGBT may increase the risk of worse mental health outcomes due to their sexual identity and the experiences of rejection, discrimination, and stigma. With this, it is suggested that academic institutions should be mindful of LGBT students and how safe and accepting their living environments are. In this research, healthcare providers that are not familiar with LGBT mental health issues should improve upon their understanding and teaching facilities should continue to provide mental health support in the Covid-19 </w:t>
      </w:r>
      <w:r w:rsidR="00D8192A">
        <w:rPr>
          <w:rFonts w:ascii="Times New Roman" w:hAnsi="Times New Roman" w:cs="Times New Roman"/>
          <w:color w:val="000000" w:themeColor="text1"/>
          <w:sz w:val="24"/>
          <w:szCs w:val="24"/>
        </w:rPr>
        <w:t>pandemic. (</w:t>
      </w:r>
      <w:r>
        <w:rPr>
          <w:rFonts w:ascii="Times New Roman" w:hAnsi="Times New Roman" w:cs="Times New Roman"/>
          <w:color w:val="000000" w:themeColor="text1"/>
          <w:sz w:val="24"/>
          <w:szCs w:val="24"/>
        </w:rPr>
        <w:t>Gonzales</w:t>
      </w:r>
      <w:r w:rsidR="00F27947">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et al</w:t>
      </w:r>
      <w:r w:rsidR="00D8192A">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2020).</w:t>
      </w:r>
    </w:p>
    <w:p w14:paraId="6FDB2FF7" w14:textId="77777777" w:rsidR="002E1145" w:rsidRDefault="002E1145" w:rsidP="00867878">
      <w:pPr>
        <w:ind w:firstLine="720"/>
        <w:rPr>
          <w:rFonts w:ascii="Times New Roman" w:hAnsi="Times New Roman" w:cs="Times New Roman"/>
          <w:color w:val="000000" w:themeColor="text1"/>
          <w:sz w:val="24"/>
          <w:szCs w:val="24"/>
        </w:rPr>
      </w:pPr>
    </w:p>
    <w:p w14:paraId="1E8D2117" w14:textId="77777777" w:rsidR="002E1145" w:rsidRDefault="002E1145" w:rsidP="00867878">
      <w:pPr>
        <w:ind w:firstLine="720"/>
        <w:rPr>
          <w:rFonts w:ascii="Times New Roman" w:hAnsi="Times New Roman" w:cs="Times New Roman"/>
          <w:color w:val="000000" w:themeColor="text1"/>
          <w:sz w:val="24"/>
          <w:szCs w:val="24"/>
        </w:rPr>
      </w:pPr>
    </w:p>
    <w:p w14:paraId="26268F59" w14:textId="77777777" w:rsidR="002E1145" w:rsidRDefault="002E1145" w:rsidP="00867878">
      <w:pPr>
        <w:ind w:firstLine="720"/>
        <w:rPr>
          <w:rFonts w:ascii="Times New Roman" w:hAnsi="Times New Roman" w:cs="Times New Roman"/>
          <w:color w:val="000000" w:themeColor="text1"/>
          <w:sz w:val="24"/>
          <w:szCs w:val="24"/>
        </w:rPr>
      </w:pPr>
    </w:p>
    <w:p w14:paraId="739E8002" w14:textId="77777777" w:rsidR="002E1145" w:rsidRDefault="002E1145" w:rsidP="00867878">
      <w:pPr>
        <w:ind w:firstLine="720"/>
        <w:rPr>
          <w:rFonts w:ascii="Times New Roman" w:hAnsi="Times New Roman" w:cs="Times New Roman"/>
          <w:color w:val="000000" w:themeColor="text1"/>
          <w:sz w:val="24"/>
          <w:szCs w:val="24"/>
        </w:rPr>
      </w:pPr>
    </w:p>
    <w:p w14:paraId="3117DCA0" w14:textId="77777777" w:rsidR="002E1145" w:rsidRDefault="002E1145" w:rsidP="00867878">
      <w:pPr>
        <w:ind w:firstLine="720"/>
        <w:rPr>
          <w:rFonts w:ascii="Times New Roman" w:hAnsi="Times New Roman" w:cs="Times New Roman"/>
          <w:color w:val="000000" w:themeColor="text1"/>
          <w:sz w:val="24"/>
          <w:szCs w:val="24"/>
        </w:rPr>
      </w:pPr>
    </w:p>
    <w:p w14:paraId="049B8733" w14:textId="4C6B8D66" w:rsidR="002E1145" w:rsidRPr="002E1145" w:rsidRDefault="002E1145" w:rsidP="00092DC5">
      <w:pPr>
        <w:ind w:left="2880"/>
        <w:rPr>
          <w:rFonts w:ascii="Times New Roman" w:hAnsi="Times New Roman" w:cs="Times New Roman"/>
          <w:color w:val="000000" w:themeColor="text1"/>
          <w:sz w:val="24"/>
          <w:szCs w:val="24"/>
          <w:u w:val="single"/>
        </w:rPr>
      </w:pPr>
      <w:r w:rsidRPr="002E1145">
        <w:rPr>
          <w:rFonts w:ascii="Times New Roman" w:hAnsi="Times New Roman" w:cs="Times New Roman"/>
          <w:color w:val="000000" w:themeColor="text1"/>
          <w:sz w:val="24"/>
          <w:szCs w:val="24"/>
          <w:u w:val="single"/>
        </w:rPr>
        <w:lastRenderedPageBreak/>
        <w:t>Conclusion</w:t>
      </w:r>
    </w:p>
    <w:p w14:paraId="205A2E43" w14:textId="77777777" w:rsidR="002E1145" w:rsidRDefault="002E1145" w:rsidP="00867878">
      <w:pPr>
        <w:ind w:firstLine="720"/>
        <w:rPr>
          <w:rFonts w:ascii="Times New Roman" w:hAnsi="Times New Roman" w:cs="Times New Roman"/>
          <w:color w:val="000000" w:themeColor="text1"/>
          <w:sz w:val="24"/>
          <w:szCs w:val="24"/>
        </w:rPr>
      </w:pPr>
    </w:p>
    <w:p w14:paraId="606A8B15" w14:textId="4A7DA40C" w:rsidR="00A921A1" w:rsidRDefault="007357EB" w:rsidP="00867878">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minority stress model</w:t>
      </w:r>
      <w:r w:rsidR="00FB1E5E">
        <w:rPr>
          <w:rFonts w:ascii="Times New Roman" w:hAnsi="Times New Roman" w:cs="Times New Roman"/>
          <w:color w:val="000000" w:themeColor="text1"/>
          <w:sz w:val="24"/>
          <w:szCs w:val="24"/>
        </w:rPr>
        <w:t xml:space="preserve"> would appear to </w:t>
      </w:r>
      <w:r w:rsidR="005822B1">
        <w:rPr>
          <w:rFonts w:ascii="Times New Roman" w:hAnsi="Times New Roman" w:cs="Times New Roman"/>
          <w:color w:val="000000" w:themeColor="text1"/>
          <w:sz w:val="24"/>
          <w:szCs w:val="24"/>
        </w:rPr>
        <w:t xml:space="preserve">help therapists to </w:t>
      </w:r>
      <w:r w:rsidR="00FB1E5E">
        <w:rPr>
          <w:rFonts w:ascii="Times New Roman" w:hAnsi="Times New Roman" w:cs="Times New Roman"/>
          <w:color w:val="000000" w:themeColor="text1"/>
          <w:sz w:val="24"/>
          <w:szCs w:val="24"/>
        </w:rPr>
        <w:t>improve on policies</w:t>
      </w:r>
      <w:r w:rsidR="005822B1">
        <w:rPr>
          <w:rFonts w:ascii="Times New Roman" w:hAnsi="Times New Roman" w:cs="Times New Roman"/>
          <w:color w:val="000000" w:themeColor="text1"/>
          <w:sz w:val="24"/>
          <w:szCs w:val="24"/>
        </w:rPr>
        <w:t xml:space="preserve"> and may</w:t>
      </w:r>
      <w:r w:rsidR="00D15B1B">
        <w:rPr>
          <w:rFonts w:ascii="Times New Roman" w:hAnsi="Times New Roman" w:cs="Times New Roman"/>
          <w:color w:val="000000" w:themeColor="text1"/>
          <w:sz w:val="24"/>
          <w:szCs w:val="24"/>
        </w:rPr>
        <w:t xml:space="preserve"> </w:t>
      </w:r>
      <w:r w:rsidR="00AC10A7">
        <w:rPr>
          <w:rFonts w:ascii="Times New Roman" w:hAnsi="Times New Roman" w:cs="Times New Roman"/>
          <w:color w:val="000000" w:themeColor="text1"/>
          <w:sz w:val="24"/>
          <w:szCs w:val="24"/>
        </w:rPr>
        <w:t>support therapist</w:t>
      </w:r>
      <w:r w:rsidR="007F4EB1">
        <w:rPr>
          <w:rFonts w:ascii="Times New Roman" w:hAnsi="Times New Roman" w:cs="Times New Roman"/>
          <w:color w:val="000000" w:themeColor="text1"/>
          <w:sz w:val="24"/>
          <w:szCs w:val="24"/>
        </w:rPr>
        <w:t>s</w:t>
      </w:r>
      <w:r w:rsidR="00AC10A7">
        <w:rPr>
          <w:rFonts w:ascii="Times New Roman" w:hAnsi="Times New Roman" w:cs="Times New Roman"/>
          <w:color w:val="000000" w:themeColor="text1"/>
          <w:sz w:val="24"/>
          <w:szCs w:val="24"/>
        </w:rPr>
        <w:t xml:space="preserve"> to</w:t>
      </w:r>
      <w:r w:rsidR="00D9334B">
        <w:rPr>
          <w:rFonts w:ascii="Times New Roman" w:hAnsi="Times New Roman" w:cs="Times New Roman"/>
          <w:color w:val="000000" w:themeColor="text1"/>
          <w:sz w:val="24"/>
          <w:szCs w:val="24"/>
        </w:rPr>
        <w:t xml:space="preserve"> reduce their </w:t>
      </w:r>
      <w:r w:rsidR="00172F55">
        <w:rPr>
          <w:rFonts w:ascii="Times New Roman" w:hAnsi="Times New Roman" w:cs="Times New Roman"/>
          <w:color w:val="000000" w:themeColor="text1"/>
          <w:sz w:val="24"/>
          <w:szCs w:val="24"/>
        </w:rPr>
        <w:t>client’s</w:t>
      </w:r>
      <w:r w:rsidR="00D9334B">
        <w:rPr>
          <w:rFonts w:ascii="Times New Roman" w:hAnsi="Times New Roman" w:cs="Times New Roman"/>
          <w:color w:val="000000" w:themeColor="text1"/>
          <w:sz w:val="24"/>
          <w:szCs w:val="24"/>
        </w:rPr>
        <w:t xml:space="preserve"> mental</w:t>
      </w:r>
      <w:r w:rsidR="00D92EAC">
        <w:rPr>
          <w:rFonts w:ascii="Times New Roman" w:hAnsi="Times New Roman" w:cs="Times New Roman"/>
          <w:color w:val="000000" w:themeColor="text1"/>
          <w:sz w:val="24"/>
          <w:szCs w:val="24"/>
        </w:rPr>
        <w:t xml:space="preserve"> health issues and improve on client physical health (</w:t>
      </w:r>
      <w:r w:rsidR="006D77F9">
        <w:rPr>
          <w:rFonts w:ascii="Times New Roman" w:hAnsi="Times New Roman" w:cs="Times New Roman"/>
          <w:color w:val="000000" w:themeColor="text1"/>
          <w:sz w:val="24"/>
          <w:szCs w:val="24"/>
        </w:rPr>
        <w:t>Caraballo, 2019).</w:t>
      </w:r>
      <w:r w:rsidR="00172F55">
        <w:rPr>
          <w:rFonts w:ascii="Times New Roman" w:hAnsi="Times New Roman" w:cs="Times New Roman"/>
          <w:color w:val="000000" w:themeColor="text1"/>
          <w:sz w:val="24"/>
          <w:szCs w:val="24"/>
        </w:rPr>
        <w:t xml:space="preserve"> </w:t>
      </w:r>
      <w:r w:rsidR="00C3342E">
        <w:rPr>
          <w:rFonts w:ascii="Times New Roman" w:hAnsi="Times New Roman" w:cs="Times New Roman"/>
          <w:color w:val="000000" w:themeColor="text1"/>
          <w:sz w:val="24"/>
          <w:szCs w:val="24"/>
        </w:rPr>
        <w:t>The s</w:t>
      </w:r>
      <w:r w:rsidR="00097C56">
        <w:rPr>
          <w:rFonts w:ascii="Times New Roman" w:hAnsi="Times New Roman" w:cs="Times New Roman"/>
          <w:color w:val="000000" w:themeColor="text1"/>
          <w:sz w:val="24"/>
          <w:szCs w:val="24"/>
        </w:rPr>
        <w:t>uggestion</w:t>
      </w:r>
      <w:r w:rsidR="00BD342B">
        <w:rPr>
          <w:rFonts w:ascii="Times New Roman" w:hAnsi="Times New Roman" w:cs="Times New Roman"/>
          <w:color w:val="000000" w:themeColor="text1"/>
          <w:sz w:val="24"/>
          <w:szCs w:val="24"/>
        </w:rPr>
        <w:t xml:space="preserve"> made for therapists that identify as heterosexual</w:t>
      </w:r>
      <w:r w:rsidR="00FC106F">
        <w:rPr>
          <w:rFonts w:ascii="Times New Roman" w:hAnsi="Times New Roman" w:cs="Times New Roman"/>
          <w:color w:val="000000" w:themeColor="text1"/>
          <w:sz w:val="24"/>
          <w:szCs w:val="24"/>
        </w:rPr>
        <w:t xml:space="preserve"> </w:t>
      </w:r>
      <w:r w:rsidR="00C3342E">
        <w:rPr>
          <w:rFonts w:ascii="Times New Roman" w:hAnsi="Times New Roman" w:cs="Times New Roman"/>
          <w:color w:val="000000" w:themeColor="text1"/>
          <w:sz w:val="24"/>
          <w:szCs w:val="24"/>
        </w:rPr>
        <w:t>is</w:t>
      </w:r>
      <w:r w:rsidR="00FC106F">
        <w:rPr>
          <w:rFonts w:ascii="Times New Roman" w:hAnsi="Times New Roman" w:cs="Times New Roman"/>
          <w:color w:val="000000" w:themeColor="text1"/>
          <w:sz w:val="24"/>
          <w:szCs w:val="24"/>
        </w:rPr>
        <w:t xml:space="preserve"> to gain an understanding of LGBT experiences</w:t>
      </w:r>
      <w:r w:rsidR="00750DDA">
        <w:rPr>
          <w:rFonts w:ascii="Times New Roman" w:hAnsi="Times New Roman" w:cs="Times New Roman"/>
          <w:color w:val="000000" w:themeColor="text1"/>
          <w:sz w:val="24"/>
          <w:szCs w:val="24"/>
        </w:rPr>
        <w:t xml:space="preserve"> as clients may present with not</w:t>
      </w:r>
      <w:r w:rsidR="005F1A9D">
        <w:rPr>
          <w:rFonts w:ascii="Times New Roman" w:hAnsi="Times New Roman" w:cs="Times New Roman"/>
          <w:color w:val="000000" w:themeColor="text1"/>
          <w:sz w:val="24"/>
          <w:szCs w:val="24"/>
        </w:rPr>
        <w:t xml:space="preserve"> understanding the importance of processing their experiences. It is suggested that it is a therapist</w:t>
      </w:r>
      <w:r w:rsidR="004A4094">
        <w:rPr>
          <w:rFonts w:ascii="Times New Roman" w:hAnsi="Times New Roman" w:cs="Times New Roman"/>
          <w:color w:val="000000" w:themeColor="text1"/>
          <w:sz w:val="24"/>
          <w:szCs w:val="24"/>
        </w:rPr>
        <w:t>’s</w:t>
      </w:r>
      <w:r w:rsidR="005E1BAF">
        <w:rPr>
          <w:rFonts w:ascii="Times New Roman" w:hAnsi="Times New Roman" w:cs="Times New Roman"/>
          <w:color w:val="000000" w:themeColor="text1"/>
          <w:sz w:val="24"/>
          <w:szCs w:val="24"/>
        </w:rPr>
        <w:t xml:space="preserve"> ethical responsibility to understand LGBT cultures due to the certainty of a therapist</w:t>
      </w:r>
      <w:r w:rsidR="00287557">
        <w:rPr>
          <w:rFonts w:ascii="Times New Roman" w:hAnsi="Times New Roman" w:cs="Times New Roman"/>
          <w:color w:val="000000" w:themeColor="text1"/>
          <w:sz w:val="24"/>
          <w:szCs w:val="24"/>
        </w:rPr>
        <w:t xml:space="preserve"> working with LGBT clients in their careers</w:t>
      </w:r>
      <w:r w:rsidR="001F4F6C">
        <w:rPr>
          <w:rFonts w:ascii="Times New Roman" w:hAnsi="Times New Roman" w:cs="Times New Roman"/>
          <w:color w:val="000000" w:themeColor="text1"/>
          <w:sz w:val="24"/>
          <w:szCs w:val="24"/>
        </w:rPr>
        <w:t>, preparing for working with LGBT clients</w:t>
      </w:r>
      <w:r w:rsidR="00F65CCF">
        <w:rPr>
          <w:rFonts w:ascii="Times New Roman" w:hAnsi="Times New Roman" w:cs="Times New Roman"/>
          <w:color w:val="000000" w:themeColor="text1"/>
          <w:sz w:val="24"/>
          <w:szCs w:val="24"/>
        </w:rPr>
        <w:t xml:space="preserve"> and</w:t>
      </w:r>
      <w:r w:rsidR="00C3065D">
        <w:rPr>
          <w:rFonts w:ascii="Times New Roman" w:hAnsi="Times New Roman" w:cs="Times New Roman"/>
          <w:color w:val="000000" w:themeColor="text1"/>
          <w:sz w:val="24"/>
          <w:szCs w:val="24"/>
        </w:rPr>
        <w:t xml:space="preserve"> suggest</w:t>
      </w:r>
      <w:r w:rsidR="00A72562">
        <w:rPr>
          <w:rFonts w:ascii="Times New Roman" w:hAnsi="Times New Roman" w:cs="Times New Roman"/>
          <w:color w:val="000000" w:themeColor="text1"/>
          <w:sz w:val="24"/>
          <w:szCs w:val="24"/>
        </w:rPr>
        <w:t>s</w:t>
      </w:r>
      <w:r w:rsidR="00C3065D">
        <w:rPr>
          <w:rFonts w:ascii="Times New Roman" w:hAnsi="Times New Roman" w:cs="Times New Roman"/>
          <w:color w:val="000000" w:themeColor="text1"/>
          <w:sz w:val="24"/>
          <w:szCs w:val="24"/>
        </w:rPr>
        <w:t xml:space="preserve"> a therapist works on self</w:t>
      </w:r>
      <w:r w:rsidR="004A4094">
        <w:rPr>
          <w:rFonts w:ascii="Times New Roman" w:hAnsi="Times New Roman" w:cs="Times New Roman"/>
          <w:color w:val="000000" w:themeColor="text1"/>
          <w:sz w:val="24"/>
          <w:szCs w:val="24"/>
        </w:rPr>
        <w:t>-</w:t>
      </w:r>
      <w:r w:rsidR="00C3065D">
        <w:rPr>
          <w:rFonts w:ascii="Times New Roman" w:hAnsi="Times New Roman" w:cs="Times New Roman"/>
          <w:color w:val="000000" w:themeColor="text1"/>
          <w:sz w:val="24"/>
          <w:szCs w:val="24"/>
        </w:rPr>
        <w:t>reflection</w:t>
      </w:r>
      <w:r w:rsidR="00A72562">
        <w:rPr>
          <w:rFonts w:ascii="Times New Roman" w:hAnsi="Times New Roman" w:cs="Times New Roman"/>
          <w:color w:val="000000" w:themeColor="text1"/>
          <w:sz w:val="24"/>
          <w:szCs w:val="24"/>
        </w:rPr>
        <w:t>,</w:t>
      </w:r>
      <w:r w:rsidR="00A62DC2">
        <w:rPr>
          <w:rFonts w:ascii="Times New Roman" w:hAnsi="Times New Roman" w:cs="Times New Roman"/>
          <w:color w:val="000000" w:themeColor="text1"/>
          <w:sz w:val="24"/>
          <w:szCs w:val="24"/>
        </w:rPr>
        <w:t xml:space="preserve"> their sexual orientation and their gender ident</w:t>
      </w:r>
      <w:r w:rsidR="00053BD9">
        <w:rPr>
          <w:rFonts w:ascii="Times New Roman" w:hAnsi="Times New Roman" w:cs="Times New Roman"/>
          <w:color w:val="000000" w:themeColor="text1"/>
          <w:sz w:val="24"/>
          <w:szCs w:val="24"/>
        </w:rPr>
        <w:t>ity (</w:t>
      </w:r>
      <w:r w:rsidR="00220B8A">
        <w:rPr>
          <w:rFonts w:ascii="Times New Roman" w:hAnsi="Times New Roman" w:cs="Times New Roman"/>
          <w:color w:val="000000" w:themeColor="text1"/>
          <w:sz w:val="24"/>
          <w:szCs w:val="24"/>
        </w:rPr>
        <w:t>Shallcross, 201</w:t>
      </w:r>
      <w:r w:rsidR="009E147E">
        <w:rPr>
          <w:rFonts w:ascii="Times New Roman" w:hAnsi="Times New Roman" w:cs="Times New Roman"/>
          <w:color w:val="000000" w:themeColor="text1"/>
          <w:sz w:val="24"/>
          <w:szCs w:val="24"/>
        </w:rPr>
        <w:t>1</w:t>
      </w:r>
      <w:r w:rsidR="00ED187A">
        <w:rPr>
          <w:rFonts w:ascii="Times New Roman" w:hAnsi="Times New Roman" w:cs="Times New Roman"/>
          <w:color w:val="000000" w:themeColor="text1"/>
          <w:sz w:val="24"/>
          <w:szCs w:val="24"/>
        </w:rPr>
        <w:t>)</w:t>
      </w:r>
      <w:r w:rsidR="009E147E">
        <w:rPr>
          <w:rFonts w:ascii="Times New Roman" w:hAnsi="Times New Roman" w:cs="Times New Roman"/>
          <w:color w:val="000000" w:themeColor="text1"/>
          <w:sz w:val="24"/>
          <w:szCs w:val="24"/>
        </w:rPr>
        <w:t>.</w:t>
      </w:r>
    </w:p>
    <w:p w14:paraId="2871271B" w14:textId="48F22BDC" w:rsidR="00A921A1" w:rsidRDefault="00C86FA8" w:rsidP="00EA51ED">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w:t>
      </w:r>
      <w:r w:rsidR="0022605C">
        <w:rPr>
          <w:rFonts w:ascii="Times New Roman" w:hAnsi="Times New Roman" w:cs="Times New Roman"/>
          <w:color w:val="000000" w:themeColor="text1"/>
          <w:sz w:val="24"/>
          <w:szCs w:val="24"/>
        </w:rPr>
        <w:t>sing a gay affirmative approach</w:t>
      </w:r>
      <w:r w:rsidR="003F2D61">
        <w:rPr>
          <w:rFonts w:ascii="Times New Roman" w:hAnsi="Times New Roman" w:cs="Times New Roman"/>
          <w:color w:val="000000" w:themeColor="text1"/>
          <w:sz w:val="24"/>
          <w:szCs w:val="24"/>
        </w:rPr>
        <w:t xml:space="preserve"> may support </w:t>
      </w:r>
      <w:r w:rsidR="004B1E6E">
        <w:rPr>
          <w:rFonts w:ascii="Times New Roman" w:hAnsi="Times New Roman" w:cs="Times New Roman"/>
          <w:color w:val="000000" w:themeColor="text1"/>
          <w:sz w:val="24"/>
          <w:szCs w:val="24"/>
        </w:rPr>
        <w:t>therapists to work with a core belief</w:t>
      </w:r>
      <w:r w:rsidR="0016036E">
        <w:rPr>
          <w:rFonts w:ascii="Times New Roman" w:hAnsi="Times New Roman" w:cs="Times New Roman"/>
          <w:color w:val="000000" w:themeColor="text1"/>
          <w:sz w:val="24"/>
          <w:szCs w:val="24"/>
        </w:rPr>
        <w:t xml:space="preserve"> of having a non-pathological view of LGBT clients</w:t>
      </w:r>
      <w:r w:rsidR="00541C1D">
        <w:rPr>
          <w:rFonts w:ascii="Times New Roman" w:hAnsi="Times New Roman" w:cs="Times New Roman"/>
          <w:color w:val="000000" w:themeColor="text1"/>
          <w:sz w:val="24"/>
          <w:szCs w:val="24"/>
        </w:rPr>
        <w:t xml:space="preserve"> and </w:t>
      </w:r>
      <w:r w:rsidR="00B05480">
        <w:rPr>
          <w:rFonts w:ascii="Times New Roman" w:hAnsi="Times New Roman" w:cs="Times New Roman"/>
          <w:color w:val="000000" w:themeColor="text1"/>
          <w:sz w:val="24"/>
          <w:szCs w:val="24"/>
        </w:rPr>
        <w:t>may</w:t>
      </w:r>
      <w:r w:rsidR="00541C1D">
        <w:rPr>
          <w:rFonts w:ascii="Times New Roman" w:hAnsi="Times New Roman" w:cs="Times New Roman"/>
          <w:color w:val="000000" w:themeColor="text1"/>
          <w:sz w:val="24"/>
          <w:szCs w:val="24"/>
        </w:rPr>
        <w:t xml:space="preserve"> support them </w:t>
      </w:r>
      <w:r w:rsidR="00DB0411">
        <w:rPr>
          <w:rFonts w:ascii="Times New Roman" w:hAnsi="Times New Roman" w:cs="Times New Roman"/>
          <w:color w:val="000000" w:themeColor="text1"/>
          <w:sz w:val="24"/>
          <w:szCs w:val="24"/>
        </w:rPr>
        <w:t>in</w:t>
      </w:r>
      <w:r w:rsidR="00541C1D">
        <w:rPr>
          <w:rFonts w:ascii="Times New Roman" w:hAnsi="Times New Roman" w:cs="Times New Roman"/>
          <w:color w:val="000000" w:themeColor="text1"/>
          <w:sz w:val="24"/>
          <w:szCs w:val="24"/>
        </w:rPr>
        <w:t xml:space="preserve"> empowering clients</w:t>
      </w:r>
      <w:r w:rsidR="0042611D">
        <w:rPr>
          <w:rFonts w:ascii="Times New Roman" w:hAnsi="Times New Roman" w:cs="Times New Roman"/>
          <w:color w:val="000000" w:themeColor="text1"/>
          <w:sz w:val="24"/>
          <w:szCs w:val="24"/>
        </w:rPr>
        <w:t xml:space="preserve"> </w:t>
      </w:r>
      <w:r w:rsidR="000D6CEA">
        <w:rPr>
          <w:rFonts w:ascii="Times New Roman" w:hAnsi="Times New Roman" w:cs="Times New Roman"/>
          <w:color w:val="000000" w:themeColor="text1"/>
          <w:sz w:val="24"/>
          <w:szCs w:val="24"/>
        </w:rPr>
        <w:t xml:space="preserve">and </w:t>
      </w:r>
      <w:r w:rsidR="0042611D">
        <w:rPr>
          <w:rFonts w:ascii="Times New Roman" w:hAnsi="Times New Roman" w:cs="Times New Roman"/>
          <w:color w:val="000000" w:themeColor="text1"/>
          <w:sz w:val="24"/>
          <w:szCs w:val="24"/>
        </w:rPr>
        <w:t>making their clients feel</w:t>
      </w:r>
      <w:r w:rsidR="00B05480">
        <w:rPr>
          <w:rFonts w:ascii="Times New Roman" w:hAnsi="Times New Roman" w:cs="Times New Roman"/>
          <w:color w:val="000000" w:themeColor="text1"/>
          <w:sz w:val="24"/>
          <w:szCs w:val="24"/>
        </w:rPr>
        <w:t xml:space="preserve"> they have support,</w:t>
      </w:r>
      <w:r w:rsidR="000506F9">
        <w:rPr>
          <w:rFonts w:ascii="Times New Roman" w:hAnsi="Times New Roman" w:cs="Times New Roman"/>
          <w:color w:val="000000" w:themeColor="text1"/>
          <w:sz w:val="24"/>
          <w:szCs w:val="24"/>
        </w:rPr>
        <w:t xml:space="preserve"> when integrating it into other therapeutic approaches</w:t>
      </w:r>
      <w:r w:rsidR="00DB0411">
        <w:rPr>
          <w:rFonts w:ascii="Times New Roman" w:hAnsi="Times New Roman" w:cs="Times New Roman"/>
          <w:color w:val="000000" w:themeColor="text1"/>
          <w:sz w:val="24"/>
          <w:szCs w:val="24"/>
        </w:rPr>
        <w:t xml:space="preserve"> </w:t>
      </w:r>
      <w:r w:rsidR="000506F9">
        <w:rPr>
          <w:rFonts w:ascii="Times New Roman" w:hAnsi="Times New Roman" w:cs="Times New Roman"/>
          <w:color w:val="000000" w:themeColor="text1"/>
          <w:sz w:val="24"/>
          <w:szCs w:val="24"/>
        </w:rPr>
        <w:t>(</w:t>
      </w:r>
      <w:r w:rsidR="00D91090">
        <w:rPr>
          <w:rFonts w:ascii="Times New Roman" w:hAnsi="Times New Roman" w:cs="Times New Roman"/>
          <w:color w:val="000000" w:themeColor="text1"/>
          <w:sz w:val="24"/>
          <w:szCs w:val="24"/>
        </w:rPr>
        <w:t xml:space="preserve">Harrison, </w:t>
      </w:r>
      <w:r w:rsidR="007128F5">
        <w:rPr>
          <w:rFonts w:ascii="Times New Roman" w:hAnsi="Times New Roman" w:cs="Times New Roman"/>
          <w:color w:val="000000" w:themeColor="text1"/>
          <w:sz w:val="24"/>
          <w:szCs w:val="24"/>
        </w:rPr>
        <w:t>2000).</w:t>
      </w:r>
      <w:r w:rsidR="00756CF7">
        <w:rPr>
          <w:rFonts w:ascii="Times New Roman" w:hAnsi="Times New Roman" w:cs="Times New Roman"/>
          <w:color w:val="000000" w:themeColor="text1"/>
          <w:sz w:val="24"/>
          <w:szCs w:val="24"/>
        </w:rPr>
        <w:t xml:space="preserve"> Integrating</w:t>
      </w:r>
      <w:r w:rsidR="00A13500">
        <w:rPr>
          <w:rFonts w:ascii="Times New Roman" w:hAnsi="Times New Roman" w:cs="Times New Roman"/>
          <w:color w:val="000000" w:themeColor="text1"/>
          <w:sz w:val="24"/>
          <w:szCs w:val="24"/>
        </w:rPr>
        <w:t xml:space="preserve"> </w:t>
      </w:r>
      <w:r w:rsidR="007F150E">
        <w:rPr>
          <w:rFonts w:ascii="Times New Roman" w:hAnsi="Times New Roman" w:cs="Times New Roman"/>
          <w:color w:val="000000" w:themeColor="text1"/>
          <w:sz w:val="24"/>
          <w:szCs w:val="24"/>
        </w:rPr>
        <w:t xml:space="preserve">a </w:t>
      </w:r>
      <w:r w:rsidR="00A13500">
        <w:rPr>
          <w:rFonts w:ascii="Times New Roman" w:hAnsi="Times New Roman" w:cs="Times New Roman"/>
          <w:color w:val="000000" w:themeColor="text1"/>
          <w:sz w:val="24"/>
          <w:szCs w:val="24"/>
        </w:rPr>
        <w:t xml:space="preserve">gay affirmative approach into </w:t>
      </w:r>
      <w:r w:rsidR="007F150E">
        <w:rPr>
          <w:rFonts w:ascii="Times New Roman" w:hAnsi="Times New Roman" w:cs="Times New Roman"/>
          <w:color w:val="000000" w:themeColor="text1"/>
          <w:sz w:val="24"/>
          <w:szCs w:val="24"/>
        </w:rPr>
        <w:t xml:space="preserve">a </w:t>
      </w:r>
      <w:r w:rsidR="00A13500">
        <w:rPr>
          <w:rFonts w:ascii="Times New Roman" w:hAnsi="Times New Roman" w:cs="Times New Roman"/>
          <w:color w:val="000000" w:themeColor="text1"/>
          <w:sz w:val="24"/>
          <w:szCs w:val="24"/>
        </w:rPr>
        <w:t>person</w:t>
      </w:r>
      <w:r w:rsidR="007F150E">
        <w:rPr>
          <w:rFonts w:ascii="Times New Roman" w:hAnsi="Times New Roman" w:cs="Times New Roman"/>
          <w:color w:val="000000" w:themeColor="text1"/>
          <w:sz w:val="24"/>
          <w:szCs w:val="24"/>
        </w:rPr>
        <w:t>-</w:t>
      </w:r>
      <w:r w:rsidR="00A13500">
        <w:rPr>
          <w:rFonts w:ascii="Times New Roman" w:hAnsi="Times New Roman" w:cs="Times New Roman"/>
          <w:color w:val="000000" w:themeColor="text1"/>
          <w:sz w:val="24"/>
          <w:szCs w:val="24"/>
        </w:rPr>
        <w:t>centred approach</w:t>
      </w:r>
      <w:r w:rsidR="00CC0AB9">
        <w:rPr>
          <w:rFonts w:ascii="Times New Roman" w:hAnsi="Times New Roman" w:cs="Times New Roman"/>
          <w:color w:val="000000" w:themeColor="text1"/>
          <w:sz w:val="24"/>
          <w:szCs w:val="24"/>
        </w:rPr>
        <w:t xml:space="preserve"> may have the potential to be highly constructive </w:t>
      </w:r>
      <w:r w:rsidR="00854242">
        <w:rPr>
          <w:rFonts w:ascii="Times New Roman" w:hAnsi="Times New Roman" w:cs="Times New Roman"/>
          <w:color w:val="000000" w:themeColor="text1"/>
          <w:sz w:val="24"/>
          <w:szCs w:val="24"/>
        </w:rPr>
        <w:t>when working with LGBT adolescents</w:t>
      </w:r>
      <w:r w:rsidR="00543C43">
        <w:rPr>
          <w:rFonts w:ascii="Times New Roman" w:hAnsi="Times New Roman" w:cs="Times New Roman"/>
          <w:color w:val="000000" w:themeColor="text1"/>
          <w:sz w:val="24"/>
          <w:szCs w:val="24"/>
        </w:rPr>
        <w:t xml:space="preserve"> to address psychological distre</w:t>
      </w:r>
      <w:r w:rsidR="00CD6907">
        <w:rPr>
          <w:rFonts w:ascii="Times New Roman" w:hAnsi="Times New Roman" w:cs="Times New Roman"/>
          <w:color w:val="000000" w:themeColor="text1"/>
          <w:sz w:val="24"/>
          <w:szCs w:val="24"/>
        </w:rPr>
        <w:t>ss,</w:t>
      </w:r>
      <w:r w:rsidR="009E25C8">
        <w:rPr>
          <w:rFonts w:ascii="Times New Roman" w:hAnsi="Times New Roman" w:cs="Times New Roman"/>
          <w:color w:val="000000" w:themeColor="text1"/>
          <w:sz w:val="24"/>
          <w:szCs w:val="24"/>
        </w:rPr>
        <w:t xml:space="preserve"> providing the client with the </w:t>
      </w:r>
      <w:r w:rsidR="00CD6907">
        <w:rPr>
          <w:rFonts w:ascii="Times New Roman" w:hAnsi="Times New Roman" w:cs="Times New Roman"/>
          <w:color w:val="000000" w:themeColor="text1"/>
          <w:sz w:val="24"/>
          <w:szCs w:val="24"/>
        </w:rPr>
        <w:t>three</w:t>
      </w:r>
      <w:r w:rsidR="009E25C8">
        <w:rPr>
          <w:rFonts w:ascii="Times New Roman" w:hAnsi="Times New Roman" w:cs="Times New Roman"/>
          <w:color w:val="000000" w:themeColor="text1"/>
          <w:sz w:val="24"/>
          <w:szCs w:val="24"/>
        </w:rPr>
        <w:t xml:space="preserve"> core conditions of empathy</w:t>
      </w:r>
      <w:r w:rsidR="00CD6907">
        <w:rPr>
          <w:rFonts w:ascii="Times New Roman" w:hAnsi="Times New Roman" w:cs="Times New Roman"/>
          <w:color w:val="000000" w:themeColor="text1"/>
          <w:sz w:val="24"/>
          <w:szCs w:val="24"/>
        </w:rPr>
        <w:t>,</w:t>
      </w:r>
      <w:r w:rsidR="009E25C8">
        <w:rPr>
          <w:rFonts w:ascii="Times New Roman" w:hAnsi="Times New Roman" w:cs="Times New Roman"/>
          <w:color w:val="000000" w:themeColor="text1"/>
          <w:sz w:val="24"/>
          <w:szCs w:val="24"/>
        </w:rPr>
        <w:t xml:space="preserve"> congruence and unconditional positive regard</w:t>
      </w:r>
      <w:r w:rsidR="00CD6907">
        <w:rPr>
          <w:rFonts w:ascii="Times New Roman" w:hAnsi="Times New Roman" w:cs="Times New Roman"/>
          <w:color w:val="000000" w:themeColor="text1"/>
          <w:sz w:val="24"/>
          <w:szCs w:val="24"/>
        </w:rPr>
        <w:t>.</w:t>
      </w:r>
      <w:r w:rsidR="009E25C8">
        <w:rPr>
          <w:rFonts w:ascii="Times New Roman" w:hAnsi="Times New Roman" w:cs="Times New Roman"/>
          <w:color w:val="000000" w:themeColor="text1"/>
          <w:sz w:val="24"/>
          <w:szCs w:val="24"/>
        </w:rPr>
        <w:t xml:space="preserve"> </w:t>
      </w:r>
      <w:r w:rsidR="00CD6907">
        <w:rPr>
          <w:rFonts w:ascii="Times New Roman" w:hAnsi="Times New Roman" w:cs="Times New Roman"/>
          <w:color w:val="000000" w:themeColor="text1"/>
          <w:sz w:val="24"/>
          <w:szCs w:val="24"/>
        </w:rPr>
        <w:t>I</w:t>
      </w:r>
      <w:r w:rsidR="009E25C8">
        <w:rPr>
          <w:rFonts w:ascii="Times New Roman" w:hAnsi="Times New Roman" w:cs="Times New Roman"/>
          <w:color w:val="000000" w:themeColor="text1"/>
          <w:sz w:val="24"/>
          <w:szCs w:val="24"/>
        </w:rPr>
        <w:t>t may work to facilitate LGBT adolescents</w:t>
      </w:r>
      <w:r w:rsidR="00A06EA5">
        <w:rPr>
          <w:rFonts w:ascii="Times New Roman" w:hAnsi="Times New Roman" w:cs="Times New Roman"/>
          <w:color w:val="000000" w:themeColor="text1"/>
          <w:sz w:val="24"/>
          <w:szCs w:val="24"/>
        </w:rPr>
        <w:t xml:space="preserve"> to self-explore and gain self</w:t>
      </w:r>
      <w:r w:rsidR="00E7745E">
        <w:rPr>
          <w:rFonts w:ascii="Times New Roman" w:hAnsi="Times New Roman" w:cs="Times New Roman"/>
          <w:color w:val="000000" w:themeColor="text1"/>
          <w:sz w:val="24"/>
          <w:szCs w:val="24"/>
        </w:rPr>
        <w:t>-</w:t>
      </w:r>
      <w:r w:rsidR="00A06EA5">
        <w:rPr>
          <w:rFonts w:ascii="Times New Roman" w:hAnsi="Times New Roman" w:cs="Times New Roman"/>
          <w:color w:val="000000" w:themeColor="text1"/>
          <w:sz w:val="24"/>
          <w:szCs w:val="24"/>
        </w:rPr>
        <w:t xml:space="preserve"> understanding</w:t>
      </w:r>
      <w:r w:rsidR="0080506A">
        <w:rPr>
          <w:rFonts w:ascii="Times New Roman" w:hAnsi="Times New Roman" w:cs="Times New Roman"/>
          <w:color w:val="000000" w:themeColor="text1"/>
          <w:sz w:val="24"/>
          <w:szCs w:val="24"/>
        </w:rPr>
        <w:t xml:space="preserve">. </w:t>
      </w:r>
      <w:r w:rsidR="00207F71">
        <w:rPr>
          <w:rFonts w:ascii="Times New Roman" w:hAnsi="Times New Roman" w:cs="Times New Roman"/>
          <w:color w:val="000000" w:themeColor="text1"/>
          <w:sz w:val="24"/>
          <w:szCs w:val="24"/>
        </w:rPr>
        <w:t>A p</w:t>
      </w:r>
      <w:r w:rsidR="00214E62">
        <w:rPr>
          <w:rFonts w:ascii="Times New Roman" w:hAnsi="Times New Roman" w:cs="Times New Roman"/>
          <w:color w:val="000000" w:themeColor="text1"/>
          <w:sz w:val="24"/>
          <w:szCs w:val="24"/>
        </w:rPr>
        <w:t>erson</w:t>
      </w:r>
      <w:r w:rsidR="00E7745E">
        <w:rPr>
          <w:rFonts w:ascii="Times New Roman" w:hAnsi="Times New Roman" w:cs="Times New Roman"/>
          <w:color w:val="000000" w:themeColor="text1"/>
          <w:sz w:val="24"/>
          <w:szCs w:val="24"/>
        </w:rPr>
        <w:t>-</w:t>
      </w:r>
      <w:r w:rsidR="00214E62">
        <w:rPr>
          <w:rFonts w:ascii="Times New Roman" w:hAnsi="Times New Roman" w:cs="Times New Roman"/>
          <w:color w:val="000000" w:themeColor="text1"/>
          <w:sz w:val="24"/>
          <w:szCs w:val="24"/>
        </w:rPr>
        <w:t xml:space="preserve"> centred approach </w:t>
      </w:r>
      <w:r w:rsidR="00E7745E">
        <w:rPr>
          <w:rFonts w:ascii="Times New Roman" w:hAnsi="Times New Roman" w:cs="Times New Roman"/>
          <w:color w:val="000000" w:themeColor="text1"/>
          <w:sz w:val="24"/>
          <w:szCs w:val="24"/>
        </w:rPr>
        <w:t>is understood to have</w:t>
      </w:r>
      <w:r w:rsidR="00207F71">
        <w:rPr>
          <w:rFonts w:ascii="Times New Roman" w:hAnsi="Times New Roman" w:cs="Times New Roman"/>
          <w:color w:val="000000" w:themeColor="text1"/>
          <w:sz w:val="24"/>
          <w:szCs w:val="24"/>
        </w:rPr>
        <w:t xml:space="preserve"> </w:t>
      </w:r>
      <w:r w:rsidR="00214E62">
        <w:rPr>
          <w:rFonts w:ascii="Times New Roman" w:hAnsi="Times New Roman" w:cs="Times New Roman"/>
          <w:color w:val="000000" w:themeColor="text1"/>
          <w:sz w:val="24"/>
          <w:szCs w:val="24"/>
        </w:rPr>
        <w:t>its limitations</w:t>
      </w:r>
      <w:r w:rsidR="00207F71">
        <w:rPr>
          <w:rFonts w:ascii="Times New Roman" w:hAnsi="Times New Roman" w:cs="Times New Roman"/>
          <w:color w:val="000000" w:themeColor="text1"/>
          <w:sz w:val="24"/>
          <w:szCs w:val="24"/>
        </w:rPr>
        <w:t>,</w:t>
      </w:r>
      <w:r w:rsidR="00214E62">
        <w:rPr>
          <w:rFonts w:ascii="Times New Roman" w:hAnsi="Times New Roman" w:cs="Times New Roman"/>
          <w:color w:val="000000" w:themeColor="text1"/>
          <w:sz w:val="24"/>
          <w:szCs w:val="24"/>
        </w:rPr>
        <w:t xml:space="preserve"> particularly</w:t>
      </w:r>
      <w:r w:rsidR="00740B05">
        <w:rPr>
          <w:rFonts w:ascii="Times New Roman" w:hAnsi="Times New Roman" w:cs="Times New Roman"/>
          <w:color w:val="000000" w:themeColor="text1"/>
          <w:sz w:val="24"/>
          <w:szCs w:val="24"/>
        </w:rPr>
        <w:t xml:space="preserve"> to the special needs of LGBT clients and suggestions to compensate for this</w:t>
      </w:r>
      <w:r w:rsidR="004023B6">
        <w:rPr>
          <w:rFonts w:ascii="Times New Roman" w:hAnsi="Times New Roman" w:cs="Times New Roman"/>
          <w:color w:val="000000" w:themeColor="text1"/>
          <w:sz w:val="24"/>
          <w:szCs w:val="24"/>
        </w:rPr>
        <w:t xml:space="preserve"> may appear to be gaining an understanding o</w:t>
      </w:r>
      <w:r w:rsidR="00207F71">
        <w:rPr>
          <w:rFonts w:ascii="Times New Roman" w:hAnsi="Times New Roman" w:cs="Times New Roman"/>
          <w:color w:val="000000" w:themeColor="text1"/>
          <w:sz w:val="24"/>
          <w:szCs w:val="24"/>
        </w:rPr>
        <w:t>f</w:t>
      </w:r>
      <w:r w:rsidR="00B36535">
        <w:rPr>
          <w:rFonts w:ascii="Times New Roman" w:hAnsi="Times New Roman" w:cs="Times New Roman"/>
          <w:color w:val="000000" w:themeColor="text1"/>
          <w:sz w:val="24"/>
          <w:szCs w:val="24"/>
        </w:rPr>
        <w:t xml:space="preserve"> LGBT communities, guided risk assessments,</w:t>
      </w:r>
      <w:r w:rsidR="00BE1B2C">
        <w:rPr>
          <w:rFonts w:ascii="Times New Roman" w:hAnsi="Times New Roman" w:cs="Times New Roman"/>
          <w:color w:val="000000" w:themeColor="text1"/>
          <w:sz w:val="24"/>
          <w:szCs w:val="24"/>
        </w:rPr>
        <w:t xml:space="preserve"> identity validation</w:t>
      </w:r>
      <w:r w:rsidR="003E3111">
        <w:rPr>
          <w:rFonts w:ascii="Times New Roman" w:hAnsi="Times New Roman" w:cs="Times New Roman"/>
          <w:color w:val="000000" w:themeColor="text1"/>
          <w:sz w:val="24"/>
          <w:szCs w:val="24"/>
        </w:rPr>
        <w:t>. It</w:t>
      </w:r>
      <w:r w:rsidR="0030462F">
        <w:rPr>
          <w:rFonts w:ascii="Times New Roman" w:hAnsi="Times New Roman" w:cs="Times New Roman"/>
          <w:color w:val="000000" w:themeColor="text1"/>
          <w:sz w:val="24"/>
          <w:szCs w:val="24"/>
        </w:rPr>
        <w:t xml:space="preserve"> is suggested that person</w:t>
      </w:r>
      <w:r w:rsidR="003E3111">
        <w:rPr>
          <w:rFonts w:ascii="Times New Roman" w:hAnsi="Times New Roman" w:cs="Times New Roman"/>
          <w:color w:val="000000" w:themeColor="text1"/>
          <w:sz w:val="24"/>
          <w:szCs w:val="24"/>
        </w:rPr>
        <w:t>-</w:t>
      </w:r>
      <w:r w:rsidR="0030462F">
        <w:rPr>
          <w:rFonts w:ascii="Times New Roman" w:hAnsi="Times New Roman" w:cs="Times New Roman"/>
          <w:color w:val="000000" w:themeColor="text1"/>
          <w:sz w:val="24"/>
          <w:szCs w:val="24"/>
        </w:rPr>
        <w:t>centred counselling may need more flexibility in a range of helping contexts</w:t>
      </w:r>
      <w:r w:rsidR="00520C89">
        <w:rPr>
          <w:rFonts w:ascii="Times New Roman" w:hAnsi="Times New Roman" w:cs="Times New Roman"/>
          <w:color w:val="000000" w:themeColor="text1"/>
          <w:sz w:val="24"/>
          <w:szCs w:val="24"/>
        </w:rPr>
        <w:t xml:space="preserve"> (</w:t>
      </w:r>
      <w:r w:rsidR="00117B9A">
        <w:rPr>
          <w:rFonts w:ascii="Times New Roman" w:hAnsi="Times New Roman" w:cs="Times New Roman"/>
          <w:color w:val="000000" w:themeColor="text1"/>
          <w:sz w:val="24"/>
          <w:szCs w:val="24"/>
        </w:rPr>
        <w:t>Lemoire</w:t>
      </w:r>
      <w:r w:rsidR="00357A5F">
        <w:rPr>
          <w:rFonts w:ascii="Times New Roman" w:hAnsi="Times New Roman" w:cs="Times New Roman"/>
          <w:color w:val="000000" w:themeColor="text1"/>
          <w:sz w:val="24"/>
          <w:szCs w:val="24"/>
        </w:rPr>
        <w:t xml:space="preserve"> </w:t>
      </w:r>
      <w:r w:rsidR="00DE5A41">
        <w:rPr>
          <w:rFonts w:ascii="Times New Roman" w:hAnsi="Times New Roman" w:cs="Times New Roman"/>
          <w:color w:val="000000" w:themeColor="text1"/>
          <w:sz w:val="24"/>
          <w:szCs w:val="24"/>
        </w:rPr>
        <w:t>et al.</w:t>
      </w:r>
      <w:r w:rsidR="00357A5F">
        <w:rPr>
          <w:rFonts w:ascii="Times New Roman" w:hAnsi="Times New Roman" w:cs="Times New Roman"/>
          <w:color w:val="000000" w:themeColor="text1"/>
          <w:sz w:val="24"/>
          <w:szCs w:val="24"/>
        </w:rPr>
        <w:t xml:space="preserve"> 2015).</w:t>
      </w:r>
      <w:r w:rsidR="005150DA">
        <w:rPr>
          <w:rFonts w:ascii="Times New Roman" w:hAnsi="Times New Roman" w:cs="Times New Roman"/>
          <w:color w:val="000000" w:themeColor="text1"/>
          <w:sz w:val="24"/>
          <w:szCs w:val="24"/>
        </w:rPr>
        <w:t xml:space="preserve"> Suggestions </w:t>
      </w:r>
      <w:r w:rsidR="001F030F">
        <w:rPr>
          <w:rFonts w:ascii="Times New Roman" w:hAnsi="Times New Roman" w:cs="Times New Roman"/>
          <w:color w:val="000000" w:themeColor="text1"/>
          <w:sz w:val="24"/>
          <w:szCs w:val="24"/>
        </w:rPr>
        <w:t>for</w:t>
      </w:r>
      <w:r w:rsidR="004F129F">
        <w:rPr>
          <w:rFonts w:ascii="Times New Roman" w:hAnsi="Times New Roman" w:cs="Times New Roman"/>
          <w:color w:val="000000" w:themeColor="text1"/>
          <w:sz w:val="24"/>
          <w:szCs w:val="24"/>
        </w:rPr>
        <w:t xml:space="preserve"> </w:t>
      </w:r>
      <w:r w:rsidR="005150DA">
        <w:rPr>
          <w:rFonts w:ascii="Times New Roman" w:hAnsi="Times New Roman" w:cs="Times New Roman"/>
          <w:color w:val="000000" w:themeColor="text1"/>
          <w:sz w:val="24"/>
          <w:szCs w:val="24"/>
        </w:rPr>
        <w:t>i</w:t>
      </w:r>
      <w:r w:rsidR="004F129F">
        <w:rPr>
          <w:rFonts w:ascii="Times New Roman" w:hAnsi="Times New Roman" w:cs="Times New Roman"/>
          <w:color w:val="000000" w:themeColor="text1"/>
          <w:sz w:val="24"/>
          <w:szCs w:val="24"/>
        </w:rPr>
        <w:t xml:space="preserve">mprovement </w:t>
      </w:r>
      <w:r w:rsidR="001F030F">
        <w:rPr>
          <w:rFonts w:ascii="Times New Roman" w:hAnsi="Times New Roman" w:cs="Times New Roman"/>
          <w:color w:val="000000" w:themeColor="text1"/>
          <w:sz w:val="24"/>
          <w:szCs w:val="24"/>
        </w:rPr>
        <w:t>by way of</w:t>
      </w:r>
      <w:r w:rsidR="004F129F">
        <w:rPr>
          <w:rFonts w:ascii="Times New Roman" w:hAnsi="Times New Roman" w:cs="Times New Roman"/>
          <w:color w:val="000000" w:themeColor="text1"/>
          <w:sz w:val="24"/>
          <w:szCs w:val="24"/>
        </w:rPr>
        <w:t xml:space="preserve"> training all therapists with basic sexuality awareness</w:t>
      </w:r>
      <w:r w:rsidR="00E72D92">
        <w:rPr>
          <w:rFonts w:ascii="Times New Roman" w:hAnsi="Times New Roman" w:cs="Times New Roman"/>
          <w:color w:val="000000" w:themeColor="text1"/>
          <w:sz w:val="24"/>
          <w:szCs w:val="24"/>
        </w:rPr>
        <w:t xml:space="preserve"> may be beneficial when working with LGBT </w:t>
      </w:r>
      <w:r w:rsidR="006F0DED">
        <w:rPr>
          <w:rFonts w:ascii="Times New Roman" w:hAnsi="Times New Roman" w:cs="Times New Roman"/>
          <w:color w:val="000000" w:themeColor="text1"/>
          <w:sz w:val="24"/>
          <w:szCs w:val="24"/>
        </w:rPr>
        <w:t>clients on their sexual identity</w:t>
      </w:r>
      <w:r w:rsidR="00FE59A1">
        <w:rPr>
          <w:rFonts w:ascii="Times New Roman" w:hAnsi="Times New Roman" w:cs="Times New Roman"/>
          <w:color w:val="000000" w:themeColor="text1"/>
          <w:sz w:val="24"/>
          <w:szCs w:val="24"/>
        </w:rPr>
        <w:t xml:space="preserve">. </w:t>
      </w:r>
      <w:r w:rsidR="004F129F">
        <w:rPr>
          <w:rFonts w:ascii="Times New Roman" w:hAnsi="Times New Roman" w:cs="Times New Roman"/>
          <w:color w:val="000000" w:themeColor="text1"/>
          <w:sz w:val="24"/>
          <w:szCs w:val="24"/>
        </w:rPr>
        <w:t>(Davies, 2016).</w:t>
      </w:r>
      <w:r w:rsidR="00C859A2">
        <w:rPr>
          <w:rFonts w:ascii="Times New Roman" w:hAnsi="Times New Roman" w:cs="Times New Roman"/>
          <w:color w:val="000000" w:themeColor="text1"/>
          <w:sz w:val="24"/>
          <w:szCs w:val="24"/>
        </w:rPr>
        <w:t xml:space="preserve"> </w:t>
      </w:r>
    </w:p>
    <w:p w14:paraId="2E49334C" w14:textId="5CEA0931" w:rsidR="00F40FA1" w:rsidRDefault="00F40FA1" w:rsidP="00EA51ED">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Being a member of a pr</w:t>
      </w:r>
      <w:r w:rsidR="00B94FCB">
        <w:rPr>
          <w:rFonts w:ascii="Times New Roman" w:hAnsi="Times New Roman" w:cs="Times New Roman"/>
          <w:color w:val="000000" w:themeColor="text1"/>
          <w:sz w:val="24"/>
          <w:szCs w:val="24"/>
        </w:rPr>
        <w:t xml:space="preserve">ofessional organisation like the BACP may </w:t>
      </w:r>
      <w:r w:rsidR="00505CA6">
        <w:rPr>
          <w:rFonts w:ascii="Times New Roman" w:hAnsi="Times New Roman" w:cs="Times New Roman"/>
          <w:color w:val="000000" w:themeColor="text1"/>
          <w:sz w:val="24"/>
          <w:szCs w:val="24"/>
        </w:rPr>
        <w:t>ensure</w:t>
      </w:r>
      <w:r w:rsidR="00B94FCB">
        <w:rPr>
          <w:rFonts w:ascii="Times New Roman" w:hAnsi="Times New Roman" w:cs="Times New Roman"/>
          <w:color w:val="000000" w:themeColor="text1"/>
          <w:sz w:val="24"/>
          <w:szCs w:val="24"/>
        </w:rPr>
        <w:t xml:space="preserve"> a therapist is working </w:t>
      </w:r>
      <w:r w:rsidR="00913155">
        <w:rPr>
          <w:rFonts w:ascii="Times New Roman" w:hAnsi="Times New Roman" w:cs="Times New Roman"/>
          <w:color w:val="000000" w:themeColor="text1"/>
          <w:sz w:val="24"/>
          <w:szCs w:val="24"/>
        </w:rPr>
        <w:t>alongside</w:t>
      </w:r>
      <w:r w:rsidR="00B94FCB">
        <w:rPr>
          <w:rFonts w:ascii="Times New Roman" w:hAnsi="Times New Roman" w:cs="Times New Roman"/>
          <w:color w:val="000000" w:themeColor="text1"/>
          <w:sz w:val="24"/>
          <w:szCs w:val="24"/>
        </w:rPr>
        <w:t xml:space="preserve"> their ethical framework</w:t>
      </w:r>
      <w:r w:rsidR="00913155">
        <w:rPr>
          <w:rFonts w:ascii="Times New Roman" w:hAnsi="Times New Roman" w:cs="Times New Roman"/>
          <w:color w:val="000000" w:themeColor="text1"/>
          <w:sz w:val="24"/>
          <w:szCs w:val="24"/>
        </w:rPr>
        <w:t xml:space="preserve">, adhering to </w:t>
      </w:r>
      <w:r w:rsidR="001A3422">
        <w:rPr>
          <w:rFonts w:ascii="Times New Roman" w:hAnsi="Times New Roman" w:cs="Times New Roman"/>
          <w:color w:val="000000" w:themeColor="text1"/>
          <w:sz w:val="24"/>
          <w:szCs w:val="24"/>
        </w:rPr>
        <w:t xml:space="preserve">their commitment to clients, </w:t>
      </w:r>
      <w:r w:rsidR="0053400C">
        <w:rPr>
          <w:rFonts w:ascii="Times New Roman" w:hAnsi="Times New Roman" w:cs="Times New Roman"/>
          <w:color w:val="000000" w:themeColor="text1"/>
          <w:sz w:val="24"/>
          <w:szCs w:val="24"/>
        </w:rPr>
        <w:t>ethics,</w:t>
      </w:r>
      <w:r w:rsidR="001B02C6">
        <w:rPr>
          <w:rFonts w:ascii="Times New Roman" w:hAnsi="Times New Roman" w:cs="Times New Roman"/>
          <w:color w:val="000000" w:themeColor="text1"/>
          <w:sz w:val="24"/>
          <w:szCs w:val="24"/>
        </w:rPr>
        <w:t xml:space="preserve"> and good practice. (BACP, 2018). </w:t>
      </w:r>
      <w:r w:rsidR="00BC3198">
        <w:rPr>
          <w:rFonts w:ascii="Times New Roman" w:hAnsi="Times New Roman" w:cs="Times New Roman"/>
          <w:color w:val="000000" w:themeColor="text1"/>
          <w:sz w:val="24"/>
          <w:szCs w:val="24"/>
        </w:rPr>
        <w:t>Some of which may demonstrate a commitment to LGBT clients</w:t>
      </w:r>
      <w:r w:rsidR="00BC0193">
        <w:rPr>
          <w:rFonts w:ascii="Times New Roman" w:hAnsi="Times New Roman" w:cs="Times New Roman"/>
          <w:color w:val="000000" w:themeColor="text1"/>
          <w:sz w:val="24"/>
          <w:szCs w:val="24"/>
        </w:rPr>
        <w:t xml:space="preserve">. </w:t>
      </w:r>
    </w:p>
    <w:p w14:paraId="196F736C" w14:textId="12BD36A1" w:rsidR="00BC0193" w:rsidRDefault="001E228C"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Value clients as unique</w:t>
      </w:r>
    </w:p>
    <w:p w14:paraId="7FE5745C" w14:textId="5B6AE5F5" w:rsidR="001E228C" w:rsidRDefault="003417BB"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Clear communication to the way the therapist will work with clients.</w:t>
      </w:r>
    </w:p>
    <w:p w14:paraId="2F04CBCF" w14:textId="7321FC13" w:rsidR="003417BB" w:rsidRDefault="004C5662"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Not to exploit or abuse clients.</w:t>
      </w:r>
    </w:p>
    <w:p w14:paraId="79D065C7" w14:textId="10EB8F9F" w:rsidR="004C5662" w:rsidRDefault="00797BE1"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To work</w:t>
      </w:r>
      <w:r w:rsidR="00DC673D">
        <w:rPr>
          <w:rFonts w:ascii="Times New Roman" w:hAnsi="Times New Roman" w:cs="Times New Roman"/>
          <w:color w:val="000000" w:themeColor="text1"/>
          <w:sz w:val="24"/>
          <w:szCs w:val="24"/>
        </w:rPr>
        <w:t xml:space="preserve"> ethically and consider legal obligations.</w:t>
      </w:r>
    </w:p>
    <w:p w14:paraId="37F17B79" w14:textId="0B1DCE44" w:rsidR="00DC673D" w:rsidRDefault="000517BB"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Inform clients </w:t>
      </w:r>
      <w:r w:rsidR="00B8134A">
        <w:rPr>
          <w:rFonts w:ascii="Times New Roman" w:hAnsi="Times New Roman" w:cs="Times New Roman"/>
          <w:color w:val="000000" w:themeColor="text1"/>
          <w:sz w:val="24"/>
          <w:szCs w:val="24"/>
        </w:rPr>
        <w:t>of any risks</w:t>
      </w:r>
      <w:r w:rsidR="00E77D58">
        <w:rPr>
          <w:rFonts w:ascii="Times New Roman" w:hAnsi="Times New Roman" w:cs="Times New Roman"/>
          <w:color w:val="000000" w:themeColor="text1"/>
          <w:sz w:val="24"/>
          <w:szCs w:val="24"/>
        </w:rPr>
        <w:t xml:space="preserve"> of harm</w:t>
      </w:r>
      <w:r w:rsidR="00D251D4">
        <w:rPr>
          <w:rFonts w:ascii="Times New Roman" w:hAnsi="Times New Roman" w:cs="Times New Roman"/>
          <w:color w:val="000000" w:themeColor="text1"/>
          <w:sz w:val="24"/>
          <w:szCs w:val="24"/>
        </w:rPr>
        <w:t xml:space="preserve"> that may occur and to repair any harm</w:t>
      </w:r>
      <w:r w:rsidR="00E6186F">
        <w:rPr>
          <w:rFonts w:ascii="Times New Roman" w:hAnsi="Times New Roman" w:cs="Times New Roman"/>
          <w:color w:val="000000" w:themeColor="text1"/>
          <w:sz w:val="24"/>
          <w:szCs w:val="24"/>
        </w:rPr>
        <w:t xml:space="preserve"> </w:t>
      </w:r>
      <w:r w:rsidR="00A45DB0">
        <w:rPr>
          <w:rFonts w:ascii="Times New Roman" w:hAnsi="Times New Roman" w:cs="Times New Roman"/>
          <w:color w:val="000000" w:themeColor="text1"/>
          <w:sz w:val="24"/>
          <w:szCs w:val="24"/>
        </w:rPr>
        <w:t>that may occur.</w:t>
      </w:r>
    </w:p>
    <w:p w14:paraId="3EAA03E9" w14:textId="3221BBB5" w:rsidR="00A45DB0" w:rsidRDefault="00A45DB0"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Therapist attending regular supervision. </w:t>
      </w:r>
    </w:p>
    <w:p w14:paraId="532AE9CA" w14:textId="52E0F70E" w:rsidR="00A45DB0" w:rsidRDefault="00AE7928"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Respecting human rights</w:t>
      </w:r>
    </w:p>
    <w:p w14:paraId="1B72BB0A" w14:textId="7FE1FB01" w:rsidR="00C01016" w:rsidRDefault="00C01016"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Facilitating a </w:t>
      </w:r>
      <w:r w:rsidR="005B1A90">
        <w:rPr>
          <w:rFonts w:ascii="Times New Roman" w:hAnsi="Times New Roman" w:cs="Times New Roman"/>
          <w:color w:val="000000" w:themeColor="text1"/>
          <w:sz w:val="24"/>
          <w:szCs w:val="24"/>
        </w:rPr>
        <w:t>client’s</w:t>
      </w:r>
      <w:r>
        <w:rPr>
          <w:rFonts w:ascii="Times New Roman" w:hAnsi="Times New Roman" w:cs="Times New Roman"/>
          <w:color w:val="000000" w:themeColor="text1"/>
          <w:sz w:val="24"/>
          <w:szCs w:val="24"/>
        </w:rPr>
        <w:t xml:space="preserve"> sense of self</w:t>
      </w:r>
      <w:r w:rsidR="005B1A90">
        <w:rPr>
          <w:rFonts w:ascii="Times New Roman" w:hAnsi="Times New Roman" w:cs="Times New Roman"/>
          <w:color w:val="000000" w:themeColor="text1"/>
          <w:sz w:val="24"/>
          <w:szCs w:val="24"/>
        </w:rPr>
        <w:t xml:space="preserve"> in their personal and cultural lives.</w:t>
      </w:r>
    </w:p>
    <w:p w14:paraId="1B6743D0" w14:textId="3A60876E" w:rsidR="005B1A90" w:rsidRDefault="00D719F9"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Fair and adequate services. </w:t>
      </w:r>
    </w:p>
    <w:p w14:paraId="24385EC8" w14:textId="46F1CAEC" w:rsidR="00D719F9" w:rsidRDefault="00B90B17"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Clients rights to self-</w:t>
      </w:r>
      <w:r w:rsidR="00BD399B">
        <w:rPr>
          <w:rFonts w:ascii="Times New Roman" w:hAnsi="Times New Roman" w:cs="Times New Roman"/>
          <w:color w:val="000000" w:themeColor="text1"/>
          <w:sz w:val="24"/>
          <w:szCs w:val="24"/>
        </w:rPr>
        <w:t xml:space="preserve"> govern </w:t>
      </w:r>
    </w:p>
    <w:p w14:paraId="45029E98" w14:textId="4B0B4304" w:rsidR="00BD399B" w:rsidRDefault="00BD399B" w:rsidP="00BC0193">
      <w:pPr>
        <w:pStyle w:val="ListParagraph"/>
        <w:numPr>
          <w:ilvl w:val="0"/>
          <w:numId w:val="5"/>
        </w:num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Ensuring </w:t>
      </w:r>
      <w:r w:rsidR="00F360EB">
        <w:rPr>
          <w:rFonts w:ascii="Times New Roman" w:hAnsi="Times New Roman" w:cs="Times New Roman"/>
          <w:color w:val="000000" w:themeColor="text1"/>
          <w:sz w:val="24"/>
          <w:szCs w:val="24"/>
        </w:rPr>
        <w:t>to promote client wellbeing.</w:t>
      </w:r>
    </w:p>
    <w:p w14:paraId="440A1BC8" w14:textId="1BF8EA5D" w:rsidR="00E6186F" w:rsidRPr="00B36D6B" w:rsidRDefault="00E6186F" w:rsidP="00601CD7">
      <w:pPr>
        <w:ind w:left="7200"/>
        <w:rPr>
          <w:rFonts w:ascii="Times New Roman" w:hAnsi="Times New Roman" w:cs="Times New Roman"/>
          <w:color w:val="000000" w:themeColor="text1"/>
          <w:sz w:val="24"/>
          <w:szCs w:val="24"/>
        </w:rPr>
      </w:pPr>
      <w:r w:rsidRPr="00B36D6B">
        <w:rPr>
          <w:rFonts w:ascii="Times New Roman" w:hAnsi="Times New Roman" w:cs="Times New Roman"/>
          <w:color w:val="000000" w:themeColor="text1"/>
          <w:sz w:val="24"/>
          <w:szCs w:val="24"/>
        </w:rPr>
        <w:t xml:space="preserve">(BACP, 2018). </w:t>
      </w:r>
    </w:p>
    <w:bookmarkEnd w:id="11"/>
    <w:p w14:paraId="3DDC36D3" w14:textId="77777777" w:rsidR="00E6186F" w:rsidRDefault="00E6186F" w:rsidP="00CB2569">
      <w:pPr>
        <w:ind w:firstLine="720"/>
        <w:rPr>
          <w:rFonts w:ascii="Times New Roman" w:hAnsi="Times New Roman" w:cs="Times New Roman"/>
          <w:color w:val="000000" w:themeColor="text1"/>
          <w:sz w:val="24"/>
          <w:szCs w:val="24"/>
        </w:rPr>
      </w:pPr>
    </w:p>
    <w:p w14:paraId="014D26E0" w14:textId="02DCD96E" w:rsidR="00CB2569" w:rsidRDefault="006954C2" w:rsidP="006E4FB9">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For m</w:t>
      </w:r>
      <w:r w:rsidR="00CB2569">
        <w:rPr>
          <w:rFonts w:ascii="Times New Roman" w:hAnsi="Times New Roman" w:cs="Times New Roman"/>
          <w:color w:val="000000" w:themeColor="text1"/>
          <w:sz w:val="24"/>
          <w:szCs w:val="24"/>
        </w:rPr>
        <w:t>any people who identify as LGBT feel that</w:t>
      </w:r>
      <w:r w:rsidR="004B47CE">
        <w:rPr>
          <w:rFonts w:ascii="Times New Roman" w:hAnsi="Times New Roman" w:cs="Times New Roman"/>
          <w:color w:val="000000" w:themeColor="text1"/>
          <w:sz w:val="24"/>
          <w:szCs w:val="24"/>
        </w:rPr>
        <w:t xml:space="preserve"> </w:t>
      </w:r>
      <w:r w:rsidR="00CB2569">
        <w:rPr>
          <w:rFonts w:ascii="Times New Roman" w:hAnsi="Times New Roman" w:cs="Times New Roman"/>
          <w:color w:val="000000" w:themeColor="text1"/>
          <w:sz w:val="24"/>
          <w:szCs w:val="24"/>
        </w:rPr>
        <w:t>disclosing their sexual identity</w:t>
      </w:r>
      <w:r w:rsidR="00FE28C3">
        <w:rPr>
          <w:rFonts w:ascii="Times New Roman" w:hAnsi="Times New Roman" w:cs="Times New Roman"/>
          <w:color w:val="000000" w:themeColor="text1"/>
          <w:sz w:val="24"/>
          <w:szCs w:val="24"/>
        </w:rPr>
        <w:t xml:space="preserve"> </w:t>
      </w:r>
      <w:r w:rsidR="00CB2569">
        <w:rPr>
          <w:rFonts w:ascii="Times New Roman" w:hAnsi="Times New Roman" w:cs="Times New Roman"/>
          <w:color w:val="000000" w:themeColor="text1"/>
          <w:sz w:val="24"/>
          <w:szCs w:val="24"/>
        </w:rPr>
        <w:t xml:space="preserve">is a spiritual process which forms a new sense of self and a search for sexual connection </w:t>
      </w:r>
      <w:r w:rsidR="00FE28C3">
        <w:rPr>
          <w:rFonts w:ascii="Times New Roman" w:hAnsi="Times New Roman" w:cs="Times New Roman"/>
          <w:color w:val="000000" w:themeColor="text1"/>
          <w:sz w:val="24"/>
          <w:szCs w:val="24"/>
        </w:rPr>
        <w:t>exploring sexuality</w:t>
      </w:r>
      <w:r w:rsidR="00E26343">
        <w:rPr>
          <w:rFonts w:ascii="Times New Roman" w:hAnsi="Times New Roman" w:cs="Times New Roman"/>
          <w:color w:val="000000" w:themeColor="text1"/>
          <w:sz w:val="24"/>
          <w:szCs w:val="24"/>
        </w:rPr>
        <w:t xml:space="preserve"> may be</w:t>
      </w:r>
      <w:r w:rsidR="00CB2569">
        <w:rPr>
          <w:rFonts w:ascii="Times New Roman" w:hAnsi="Times New Roman" w:cs="Times New Roman"/>
          <w:color w:val="000000" w:themeColor="text1"/>
          <w:sz w:val="24"/>
          <w:szCs w:val="24"/>
        </w:rPr>
        <w:t xml:space="preserve"> a useful experience especially when LGBT clients </w:t>
      </w:r>
      <w:r w:rsidR="00E26343">
        <w:rPr>
          <w:rFonts w:ascii="Times New Roman" w:hAnsi="Times New Roman" w:cs="Times New Roman"/>
          <w:color w:val="000000" w:themeColor="text1"/>
          <w:sz w:val="24"/>
          <w:szCs w:val="24"/>
        </w:rPr>
        <w:t xml:space="preserve">are from </w:t>
      </w:r>
      <w:r w:rsidR="00CB2569">
        <w:rPr>
          <w:rFonts w:ascii="Times New Roman" w:hAnsi="Times New Roman" w:cs="Times New Roman"/>
          <w:color w:val="000000" w:themeColor="text1"/>
          <w:sz w:val="24"/>
          <w:szCs w:val="24"/>
        </w:rPr>
        <w:t>a religious background</w:t>
      </w:r>
      <w:r w:rsidR="00CB2569" w:rsidRPr="00F620CA">
        <w:rPr>
          <w:rFonts w:ascii="Times New Roman" w:hAnsi="Times New Roman" w:cs="Times New Roman"/>
          <w:color w:val="000000" w:themeColor="text1"/>
          <w:sz w:val="24"/>
          <w:szCs w:val="24"/>
        </w:rPr>
        <w:t xml:space="preserve"> </w:t>
      </w:r>
      <w:r w:rsidR="00CB2569">
        <w:rPr>
          <w:rFonts w:ascii="Times New Roman" w:hAnsi="Times New Roman" w:cs="Times New Roman"/>
          <w:color w:val="000000" w:themeColor="text1"/>
          <w:sz w:val="24"/>
          <w:szCs w:val="24"/>
        </w:rPr>
        <w:t>(Donnell, 2014)</w:t>
      </w:r>
      <w:r w:rsidR="00845FC0">
        <w:rPr>
          <w:rFonts w:ascii="Times New Roman" w:hAnsi="Times New Roman" w:cs="Times New Roman"/>
          <w:color w:val="000000" w:themeColor="text1"/>
          <w:sz w:val="24"/>
          <w:szCs w:val="24"/>
        </w:rPr>
        <w:t>.</w:t>
      </w:r>
    </w:p>
    <w:p w14:paraId="6FF0E3B3" w14:textId="722CCCD9" w:rsidR="00ED5DDC" w:rsidRDefault="00ED5DDC" w:rsidP="006D1B85">
      <w:pPr>
        <w:ind w:firstLine="720"/>
        <w:rPr>
          <w:rFonts w:ascii="Times New Roman" w:hAnsi="Times New Roman" w:cs="Times New Roman"/>
          <w:color w:val="000000" w:themeColor="text1"/>
          <w:sz w:val="24"/>
          <w:szCs w:val="24"/>
        </w:rPr>
      </w:pPr>
    </w:p>
    <w:p w14:paraId="3BBB8875" w14:textId="246ED270" w:rsidR="00092DC5" w:rsidRDefault="00092DC5" w:rsidP="006D1B85">
      <w:pPr>
        <w:ind w:firstLine="720"/>
        <w:rPr>
          <w:rFonts w:ascii="Times New Roman" w:hAnsi="Times New Roman" w:cs="Times New Roman"/>
          <w:color w:val="000000" w:themeColor="text1"/>
          <w:sz w:val="24"/>
          <w:szCs w:val="24"/>
        </w:rPr>
      </w:pPr>
    </w:p>
    <w:p w14:paraId="4A8BD5AC" w14:textId="71911028" w:rsidR="00092DC5" w:rsidRDefault="00092DC5" w:rsidP="006D1B85">
      <w:pPr>
        <w:ind w:firstLine="720"/>
        <w:rPr>
          <w:rFonts w:ascii="Times New Roman" w:hAnsi="Times New Roman" w:cs="Times New Roman"/>
          <w:color w:val="000000" w:themeColor="text1"/>
          <w:sz w:val="24"/>
          <w:szCs w:val="24"/>
        </w:rPr>
      </w:pPr>
    </w:p>
    <w:p w14:paraId="6525C537" w14:textId="750BC464" w:rsidR="00092DC5" w:rsidRDefault="00092DC5" w:rsidP="006D1B85">
      <w:pPr>
        <w:ind w:firstLine="720"/>
        <w:rPr>
          <w:rFonts w:ascii="Times New Roman" w:hAnsi="Times New Roman" w:cs="Times New Roman"/>
          <w:color w:val="000000" w:themeColor="text1"/>
          <w:sz w:val="24"/>
          <w:szCs w:val="24"/>
        </w:rPr>
      </w:pPr>
    </w:p>
    <w:p w14:paraId="5F7A225E" w14:textId="6B855BAB" w:rsidR="00092DC5" w:rsidRDefault="00092DC5" w:rsidP="006D1B85">
      <w:pPr>
        <w:ind w:firstLine="720"/>
        <w:rPr>
          <w:rFonts w:ascii="Times New Roman" w:hAnsi="Times New Roman" w:cs="Times New Roman"/>
          <w:color w:val="000000" w:themeColor="text1"/>
          <w:sz w:val="24"/>
          <w:szCs w:val="24"/>
        </w:rPr>
      </w:pPr>
    </w:p>
    <w:p w14:paraId="761AA20F" w14:textId="76C80BDD" w:rsidR="00092DC5" w:rsidRDefault="00092DC5" w:rsidP="006D1B85">
      <w:pPr>
        <w:ind w:firstLine="720"/>
        <w:rPr>
          <w:rFonts w:ascii="Times New Roman" w:hAnsi="Times New Roman" w:cs="Times New Roman"/>
          <w:color w:val="000000" w:themeColor="text1"/>
          <w:sz w:val="24"/>
          <w:szCs w:val="24"/>
        </w:rPr>
      </w:pPr>
    </w:p>
    <w:p w14:paraId="737C0535" w14:textId="77E0C00E" w:rsidR="00092DC5" w:rsidRDefault="00092DC5" w:rsidP="006D1B85">
      <w:pPr>
        <w:ind w:firstLine="720"/>
        <w:rPr>
          <w:rFonts w:ascii="Times New Roman" w:hAnsi="Times New Roman" w:cs="Times New Roman"/>
          <w:color w:val="000000" w:themeColor="text1"/>
          <w:sz w:val="24"/>
          <w:szCs w:val="24"/>
        </w:rPr>
      </w:pPr>
    </w:p>
    <w:p w14:paraId="54334AF0" w14:textId="77777777" w:rsidR="008271E4" w:rsidRDefault="008271E4" w:rsidP="009D578F">
      <w:pPr>
        <w:ind w:left="2160" w:firstLine="720"/>
        <w:rPr>
          <w:rFonts w:ascii="Times New Roman" w:hAnsi="Times New Roman" w:cs="Times New Roman"/>
          <w:color w:val="000000" w:themeColor="text1"/>
          <w:sz w:val="24"/>
          <w:szCs w:val="24"/>
          <w:u w:val="single"/>
        </w:rPr>
      </w:pPr>
    </w:p>
    <w:p w14:paraId="6C5D7234" w14:textId="77777777" w:rsidR="008271E4" w:rsidRDefault="008271E4" w:rsidP="009D578F">
      <w:pPr>
        <w:ind w:left="2160" w:firstLine="720"/>
        <w:rPr>
          <w:rFonts w:ascii="Times New Roman" w:hAnsi="Times New Roman" w:cs="Times New Roman"/>
          <w:color w:val="000000" w:themeColor="text1"/>
          <w:sz w:val="24"/>
          <w:szCs w:val="24"/>
          <w:u w:val="single"/>
        </w:rPr>
      </w:pPr>
    </w:p>
    <w:p w14:paraId="23AB408C" w14:textId="77777777" w:rsidR="008271E4" w:rsidRDefault="008271E4" w:rsidP="009D578F">
      <w:pPr>
        <w:ind w:left="2160" w:firstLine="720"/>
        <w:rPr>
          <w:rFonts w:ascii="Times New Roman" w:hAnsi="Times New Roman" w:cs="Times New Roman"/>
          <w:color w:val="000000" w:themeColor="text1"/>
          <w:sz w:val="24"/>
          <w:szCs w:val="24"/>
          <w:u w:val="single"/>
        </w:rPr>
      </w:pPr>
    </w:p>
    <w:p w14:paraId="26AB41BC" w14:textId="77777777" w:rsidR="008271E4" w:rsidRDefault="008271E4" w:rsidP="009D578F">
      <w:pPr>
        <w:ind w:left="2160" w:firstLine="720"/>
        <w:rPr>
          <w:rFonts w:ascii="Times New Roman" w:hAnsi="Times New Roman" w:cs="Times New Roman"/>
          <w:color w:val="000000" w:themeColor="text1"/>
          <w:sz w:val="24"/>
          <w:szCs w:val="24"/>
          <w:u w:val="single"/>
        </w:rPr>
      </w:pPr>
    </w:p>
    <w:p w14:paraId="56A7318C" w14:textId="77777777" w:rsidR="008271E4" w:rsidRDefault="008271E4" w:rsidP="009D578F">
      <w:pPr>
        <w:ind w:left="2160" w:firstLine="720"/>
        <w:rPr>
          <w:rFonts w:ascii="Times New Roman" w:hAnsi="Times New Roman" w:cs="Times New Roman"/>
          <w:color w:val="000000" w:themeColor="text1"/>
          <w:sz w:val="24"/>
          <w:szCs w:val="24"/>
          <w:u w:val="single"/>
        </w:rPr>
      </w:pPr>
    </w:p>
    <w:p w14:paraId="0367A130" w14:textId="77777777" w:rsidR="008271E4" w:rsidRDefault="008271E4" w:rsidP="009D578F">
      <w:pPr>
        <w:ind w:left="2160" w:firstLine="720"/>
        <w:rPr>
          <w:rFonts w:ascii="Times New Roman" w:hAnsi="Times New Roman" w:cs="Times New Roman"/>
          <w:color w:val="000000" w:themeColor="text1"/>
          <w:sz w:val="24"/>
          <w:szCs w:val="24"/>
          <w:u w:val="single"/>
        </w:rPr>
      </w:pPr>
    </w:p>
    <w:p w14:paraId="2FF27CE9" w14:textId="77777777" w:rsidR="008271E4" w:rsidRDefault="008271E4" w:rsidP="009D578F">
      <w:pPr>
        <w:ind w:left="2160" w:firstLine="720"/>
        <w:rPr>
          <w:rFonts w:ascii="Times New Roman" w:hAnsi="Times New Roman" w:cs="Times New Roman"/>
          <w:color w:val="000000" w:themeColor="text1"/>
          <w:sz w:val="24"/>
          <w:szCs w:val="24"/>
          <w:u w:val="single"/>
        </w:rPr>
      </w:pPr>
    </w:p>
    <w:p w14:paraId="3D482759" w14:textId="77777777" w:rsidR="008271E4" w:rsidRDefault="008271E4" w:rsidP="009D578F">
      <w:pPr>
        <w:ind w:left="2160" w:firstLine="720"/>
        <w:rPr>
          <w:rFonts w:ascii="Times New Roman" w:hAnsi="Times New Roman" w:cs="Times New Roman"/>
          <w:color w:val="000000" w:themeColor="text1"/>
          <w:sz w:val="24"/>
          <w:szCs w:val="24"/>
          <w:u w:val="single"/>
        </w:rPr>
      </w:pPr>
    </w:p>
    <w:p w14:paraId="4E9661C8" w14:textId="77777777" w:rsidR="008271E4" w:rsidRDefault="008271E4" w:rsidP="009D578F">
      <w:pPr>
        <w:ind w:left="2160" w:firstLine="720"/>
        <w:rPr>
          <w:rFonts w:ascii="Times New Roman" w:hAnsi="Times New Roman" w:cs="Times New Roman"/>
          <w:color w:val="000000" w:themeColor="text1"/>
          <w:sz w:val="24"/>
          <w:szCs w:val="24"/>
          <w:u w:val="single"/>
        </w:rPr>
      </w:pPr>
    </w:p>
    <w:p w14:paraId="6E63C2FA" w14:textId="77777777" w:rsidR="008271E4" w:rsidRDefault="008271E4" w:rsidP="009D578F">
      <w:pPr>
        <w:ind w:left="2160" w:firstLine="720"/>
        <w:rPr>
          <w:rFonts w:ascii="Times New Roman" w:hAnsi="Times New Roman" w:cs="Times New Roman"/>
          <w:color w:val="000000" w:themeColor="text1"/>
          <w:sz w:val="24"/>
          <w:szCs w:val="24"/>
          <w:u w:val="single"/>
        </w:rPr>
      </w:pPr>
    </w:p>
    <w:p w14:paraId="099D5050" w14:textId="77777777" w:rsidR="008271E4" w:rsidRDefault="008271E4" w:rsidP="009D578F">
      <w:pPr>
        <w:ind w:left="2160" w:firstLine="720"/>
        <w:rPr>
          <w:rFonts w:ascii="Times New Roman" w:hAnsi="Times New Roman" w:cs="Times New Roman"/>
          <w:color w:val="000000" w:themeColor="text1"/>
          <w:sz w:val="24"/>
          <w:szCs w:val="24"/>
          <w:u w:val="single"/>
        </w:rPr>
      </w:pPr>
    </w:p>
    <w:p w14:paraId="7BA278C3" w14:textId="77777777" w:rsidR="008271E4" w:rsidRDefault="008271E4" w:rsidP="009D578F">
      <w:pPr>
        <w:ind w:left="2160" w:firstLine="720"/>
        <w:rPr>
          <w:rFonts w:ascii="Times New Roman" w:hAnsi="Times New Roman" w:cs="Times New Roman"/>
          <w:color w:val="000000" w:themeColor="text1"/>
          <w:sz w:val="24"/>
          <w:szCs w:val="24"/>
          <w:u w:val="single"/>
        </w:rPr>
      </w:pPr>
    </w:p>
    <w:p w14:paraId="496B371B" w14:textId="77777777" w:rsidR="008271E4" w:rsidRDefault="008271E4" w:rsidP="009D578F">
      <w:pPr>
        <w:ind w:left="2160" w:firstLine="720"/>
        <w:rPr>
          <w:rFonts w:ascii="Times New Roman" w:hAnsi="Times New Roman" w:cs="Times New Roman"/>
          <w:color w:val="000000" w:themeColor="text1"/>
          <w:sz w:val="24"/>
          <w:szCs w:val="24"/>
          <w:u w:val="single"/>
        </w:rPr>
      </w:pPr>
    </w:p>
    <w:p w14:paraId="4A7FD5EA" w14:textId="77777777" w:rsidR="008271E4" w:rsidRDefault="008271E4" w:rsidP="009D578F">
      <w:pPr>
        <w:ind w:left="2160" w:firstLine="720"/>
        <w:rPr>
          <w:rFonts w:ascii="Times New Roman" w:hAnsi="Times New Roman" w:cs="Times New Roman"/>
          <w:color w:val="000000" w:themeColor="text1"/>
          <w:sz w:val="24"/>
          <w:szCs w:val="24"/>
          <w:u w:val="single"/>
        </w:rPr>
      </w:pPr>
    </w:p>
    <w:p w14:paraId="60164AD7" w14:textId="77777777" w:rsidR="008271E4" w:rsidRDefault="008271E4" w:rsidP="009D578F">
      <w:pPr>
        <w:ind w:left="2160" w:firstLine="720"/>
        <w:rPr>
          <w:rFonts w:ascii="Times New Roman" w:hAnsi="Times New Roman" w:cs="Times New Roman"/>
          <w:color w:val="000000" w:themeColor="text1"/>
          <w:sz w:val="24"/>
          <w:szCs w:val="24"/>
          <w:u w:val="single"/>
        </w:rPr>
      </w:pPr>
    </w:p>
    <w:p w14:paraId="4B518D62" w14:textId="77777777" w:rsidR="008271E4" w:rsidRDefault="008271E4" w:rsidP="009D578F">
      <w:pPr>
        <w:ind w:left="2160" w:firstLine="720"/>
        <w:rPr>
          <w:rFonts w:ascii="Times New Roman" w:hAnsi="Times New Roman" w:cs="Times New Roman"/>
          <w:color w:val="000000" w:themeColor="text1"/>
          <w:sz w:val="24"/>
          <w:szCs w:val="24"/>
          <w:u w:val="single"/>
        </w:rPr>
      </w:pPr>
    </w:p>
    <w:p w14:paraId="2EA83EB7" w14:textId="77777777" w:rsidR="004A3DC8" w:rsidRDefault="004A3DC8" w:rsidP="0028474E">
      <w:pPr>
        <w:ind w:left="2160" w:firstLine="720"/>
        <w:rPr>
          <w:rFonts w:ascii="Times New Roman" w:hAnsi="Times New Roman" w:cs="Times New Roman"/>
          <w:color w:val="000000" w:themeColor="text1"/>
          <w:sz w:val="24"/>
          <w:szCs w:val="24"/>
          <w:u w:val="single"/>
        </w:rPr>
      </w:pPr>
    </w:p>
    <w:p w14:paraId="0D1FB5EA" w14:textId="77777777" w:rsidR="004A3DC8" w:rsidRDefault="004A3DC8" w:rsidP="0028474E">
      <w:pPr>
        <w:ind w:left="2160" w:firstLine="720"/>
        <w:rPr>
          <w:rFonts w:ascii="Times New Roman" w:hAnsi="Times New Roman" w:cs="Times New Roman"/>
          <w:color w:val="000000" w:themeColor="text1"/>
          <w:sz w:val="24"/>
          <w:szCs w:val="24"/>
          <w:u w:val="single"/>
        </w:rPr>
      </w:pPr>
    </w:p>
    <w:p w14:paraId="135A5073" w14:textId="77777777" w:rsidR="00601CD7" w:rsidRDefault="00601CD7" w:rsidP="0028474E">
      <w:pPr>
        <w:ind w:left="2160" w:firstLine="720"/>
        <w:rPr>
          <w:rFonts w:ascii="Times New Roman" w:hAnsi="Times New Roman" w:cs="Times New Roman"/>
          <w:color w:val="000000" w:themeColor="text1"/>
          <w:sz w:val="24"/>
          <w:szCs w:val="24"/>
          <w:u w:val="single"/>
        </w:rPr>
      </w:pPr>
    </w:p>
    <w:p w14:paraId="141943DA" w14:textId="08FAAA0C" w:rsidR="0028474E" w:rsidRDefault="009D578F" w:rsidP="0028474E">
      <w:pPr>
        <w:ind w:left="2160" w:firstLine="720"/>
        <w:rPr>
          <w:rFonts w:ascii="Times New Roman" w:hAnsi="Times New Roman" w:cs="Times New Roman"/>
          <w:color w:val="000000" w:themeColor="text1"/>
          <w:sz w:val="24"/>
          <w:szCs w:val="24"/>
          <w:u w:val="single"/>
        </w:rPr>
      </w:pPr>
      <w:r w:rsidRPr="009D578F">
        <w:rPr>
          <w:rFonts w:ascii="Times New Roman" w:hAnsi="Times New Roman" w:cs="Times New Roman"/>
          <w:color w:val="000000" w:themeColor="text1"/>
          <w:sz w:val="24"/>
          <w:szCs w:val="24"/>
          <w:u w:val="single"/>
        </w:rPr>
        <w:lastRenderedPageBreak/>
        <w:t>References</w:t>
      </w:r>
    </w:p>
    <w:p w14:paraId="587237F8" w14:textId="30DA1377" w:rsidR="0028474E" w:rsidRDefault="0028474E" w:rsidP="0028474E">
      <w:pPr>
        <w:rPr>
          <w:rFonts w:ascii="Times New Roman" w:hAnsi="Times New Roman" w:cs="Times New Roman"/>
          <w:color w:val="000000" w:themeColor="text1"/>
          <w:sz w:val="24"/>
          <w:szCs w:val="24"/>
          <w:u w:val="single"/>
        </w:rPr>
      </w:pPr>
    </w:p>
    <w:p w14:paraId="0ADCD2F2" w14:textId="77777777" w:rsidR="00B450FD" w:rsidRPr="000649A6" w:rsidRDefault="00B450FD" w:rsidP="00B450FD">
      <w:pPr>
        <w:rPr>
          <w:rFonts w:ascii="Times New Roman" w:hAnsi="Times New Roman" w:cs="Times New Roman"/>
          <w:sz w:val="24"/>
          <w:szCs w:val="24"/>
        </w:rPr>
      </w:pPr>
      <w:r w:rsidRPr="000649A6">
        <w:rPr>
          <w:rFonts w:ascii="Times New Roman" w:hAnsi="Times New Roman" w:cs="Times New Roman"/>
          <w:sz w:val="24"/>
          <w:szCs w:val="24"/>
        </w:rPr>
        <w:t xml:space="preserve">Barker,J,M.Dr (2019) </w:t>
      </w:r>
      <w:r w:rsidRPr="0062460D">
        <w:rPr>
          <w:rFonts w:ascii="Times New Roman" w:hAnsi="Times New Roman" w:cs="Times New Roman"/>
          <w:i/>
          <w:iCs/>
          <w:sz w:val="24"/>
          <w:szCs w:val="24"/>
        </w:rPr>
        <w:t>Gender, Sexual and Relationship Diversity (GSRD).</w:t>
      </w:r>
      <w:r w:rsidRPr="000649A6">
        <w:rPr>
          <w:rFonts w:ascii="Times New Roman" w:hAnsi="Times New Roman" w:cs="Times New Roman"/>
          <w:sz w:val="24"/>
          <w:szCs w:val="24"/>
        </w:rPr>
        <w:t xml:space="preserve"> Available at:https://www.bacp.co.uk/media/5877/bacp-gender-sexual-relationship-diversity-gpacp001-april19.pdf (Acssesed 19th January 2021).  </w:t>
      </w:r>
    </w:p>
    <w:p w14:paraId="5D29662D" w14:textId="38DFEDFD" w:rsidR="00C8703D" w:rsidRPr="000649A6" w:rsidRDefault="007F3CBF" w:rsidP="00C8703D">
      <w:pPr>
        <w:rPr>
          <w:rFonts w:ascii="Times New Roman" w:hAnsi="Times New Roman" w:cs="Times New Roman"/>
          <w:sz w:val="24"/>
          <w:szCs w:val="24"/>
        </w:rPr>
      </w:pPr>
      <w:r w:rsidRPr="000649A6">
        <w:rPr>
          <w:rFonts w:ascii="Times New Roman" w:hAnsi="Times New Roman" w:cs="Times New Roman"/>
          <w:sz w:val="24"/>
          <w:szCs w:val="24"/>
        </w:rPr>
        <w:t>BACP</w:t>
      </w:r>
      <w:r w:rsidR="006F4A63" w:rsidRPr="000649A6">
        <w:rPr>
          <w:rFonts w:ascii="Times New Roman" w:hAnsi="Times New Roman" w:cs="Times New Roman"/>
          <w:sz w:val="24"/>
          <w:szCs w:val="24"/>
        </w:rPr>
        <w:t xml:space="preserve"> (2018)</w:t>
      </w:r>
      <w:r w:rsidR="001A1688" w:rsidRPr="000649A6">
        <w:rPr>
          <w:rFonts w:ascii="Times New Roman" w:hAnsi="Times New Roman" w:cs="Times New Roman"/>
          <w:sz w:val="24"/>
          <w:szCs w:val="24"/>
        </w:rPr>
        <w:t xml:space="preserve"> </w:t>
      </w:r>
      <w:r w:rsidR="001A1688" w:rsidRPr="002C6CE7">
        <w:rPr>
          <w:rFonts w:ascii="Times New Roman" w:hAnsi="Times New Roman" w:cs="Times New Roman"/>
          <w:i/>
          <w:iCs/>
          <w:sz w:val="24"/>
          <w:szCs w:val="24"/>
        </w:rPr>
        <w:t>Ethical framework for the counselling professions</w:t>
      </w:r>
      <w:r w:rsidR="00CC7A5F" w:rsidRPr="000649A6">
        <w:rPr>
          <w:rFonts w:ascii="Times New Roman" w:hAnsi="Times New Roman" w:cs="Times New Roman"/>
          <w:sz w:val="24"/>
          <w:szCs w:val="24"/>
        </w:rPr>
        <w:t xml:space="preserve">. </w:t>
      </w:r>
      <w:r w:rsidR="005A29C7" w:rsidRPr="000649A6">
        <w:rPr>
          <w:rFonts w:ascii="Times New Roman" w:hAnsi="Times New Roman" w:cs="Times New Roman"/>
          <w:sz w:val="24"/>
          <w:szCs w:val="24"/>
        </w:rPr>
        <w:t>Available</w:t>
      </w:r>
      <w:r w:rsidR="00EB2C96" w:rsidRPr="000649A6">
        <w:rPr>
          <w:rFonts w:ascii="Times New Roman" w:hAnsi="Times New Roman" w:cs="Times New Roman"/>
          <w:sz w:val="24"/>
          <w:szCs w:val="24"/>
        </w:rPr>
        <w:t xml:space="preserve"> at:</w:t>
      </w:r>
      <w:r w:rsidR="00E61479" w:rsidRPr="000649A6">
        <w:rPr>
          <w:rFonts w:ascii="Times New Roman" w:hAnsi="Times New Roman" w:cs="Times New Roman"/>
          <w:sz w:val="24"/>
          <w:szCs w:val="24"/>
        </w:rPr>
        <w:t xml:space="preserve"> </w:t>
      </w:r>
      <w:hyperlink r:id="rId9" w:history="1">
        <w:r w:rsidR="00420931" w:rsidRPr="000649A6">
          <w:rPr>
            <w:rStyle w:val="Hyperlink"/>
            <w:rFonts w:ascii="Times New Roman" w:hAnsi="Times New Roman" w:cs="Times New Roman"/>
            <w:color w:val="000000" w:themeColor="text1"/>
            <w:sz w:val="24"/>
            <w:szCs w:val="24"/>
            <w:u w:val="none"/>
          </w:rPr>
          <w:t>www.bacp.co.uk/events-and-resources/ethics-</w:t>
        </w:r>
      </w:hyperlink>
      <w:r w:rsidR="00420931" w:rsidRPr="000649A6">
        <w:rPr>
          <w:rFonts w:ascii="Times New Roman" w:hAnsi="Times New Roman" w:cs="Times New Roman"/>
          <w:color w:val="000000" w:themeColor="text1"/>
          <w:sz w:val="24"/>
          <w:szCs w:val="24"/>
        </w:rPr>
        <w:t xml:space="preserve"> a</w:t>
      </w:r>
      <w:r w:rsidR="00420931" w:rsidRPr="000649A6">
        <w:rPr>
          <w:rFonts w:ascii="Times New Roman" w:hAnsi="Times New Roman" w:cs="Times New Roman"/>
          <w:sz w:val="24"/>
          <w:szCs w:val="24"/>
        </w:rPr>
        <w:t>nd-standards/ethical-framework-for-the-counselling-professions</w:t>
      </w:r>
      <w:r w:rsidR="00FB5A33" w:rsidRPr="000649A6">
        <w:rPr>
          <w:rFonts w:ascii="Times New Roman" w:hAnsi="Times New Roman" w:cs="Times New Roman"/>
          <w:sz w:val="24"/>
          <w:szCs w:val="24"/>
        </w:rPr>
        <w:t xml:space="preserve">. </w:t>
      </w:r>
      <w:r w:rsidR="005A29C7" w:rsidRPr="000649A6">
        <w:rPr>
          <w:rFonts w:ascii="Times New Roman" w:hAnsi="Times New Roman" w:cs="Times New Roman"/>
          <w:sz w:val="24"/>
          <w:szCs w:val="24"/>
        </w:rPr>
        <w:t xml:space="preserve"> </w:t>
      </w:r>
    </w:p>
    <w:p w14:paraId="16CFE751" w14:textId="77777777" w:rsidR="00DD7DBE" w:rsidRPr="000649A6" w:rsidRDefault="00DD7DBE" w:rsidP="00DD7DBE">
      <w:pPr>
        <w:rPr>
          <w:rFonts w:ascii="Times New Roman" w:hAnsi="Times New Roman" w:cs="Times New Roman"/>
          <w:sz w:val="24"/>
          <w:szCs w:val="24"/>
        </w:rPr>
      </w:pPr>
      <w:r w:rsidRPr="000649A6">
        <w:rPr>
          <w:rFonts w:ascii="Times New Roman" w:hAnsi="Times New Roman" w:cs="Times New Roman"/>
          <w:sz w:val="24"/>
          <w:szCs w:val="24"/>
        </w:rPr>
        <w:t xml:space="preserve">BACP (2017) </w:t>
      </w:r>
      <w:r w:rsidRPr="002C6CE7">
        <w:rPr>
          <w:rFonts w:ascii="Times New Roman" w:hAnsi="Times New Roman" w:cs="Times New Roman"/>
          <w:i/>
          <w:iCs/>
          <w:sz w:val="24"/>
          <w:szCs w:val="24"/>
        </w:rPr>
        <w:t>Memorandum of Understanding on Conversion Therapy in the UK</w:t>
      </w:r>
      <w:r w:rsidRPr="000649A6">
        <w:rPr>
          <w:rFonts w:ascii="Times New Roman" w:hAnsi="Times New Roman" w:cs="Times New Roman"/>
          <w:sz w:val="24"/>
          <w:szCs w:val="24"/>
        </w:rPr>
        <w:t xml:space="preserve">. Available at: </w:t>
      </w:r>
      <w:hyperlink r:id="rId10" w:history="1">
        <w:r w:rsidRPr="000649A6">
          <w:rPr>
            <w:rFonts w:ascii="Times New Roman" w:hAnsi="Times New Roman" w:cs="Times New Roman"/>
            <w:sz w:val="24"/>
            <w:szCs w:val="24"/>
          </w:rPr>
          <w:t>https://www.bacp.co.uk/media/6526/memorandum-of-understanding-v2-reva-jul19.pdf</w:t>
        </w:r>
      </w:hyperlink>
      <w:r w:rsidRPr="000649A6">
        <w:rPr>
          <w:rFonts w:ascii="Times New Roman" w:hAnsi="Times New Roman" w:cs="Times New Roman"/>
          <w:sz w:val="24"/>
          <w:szCs w:val="24"/>
        </w:rPr>
        <w:t xml:space="preserve"> (Accessed 19th January 2021).</w:t>
      </w:r>
    </w:p>
    <w:p w14:paraId="5FBE752E" w14:textId="0CE5F439" w:rsidR="007E3752" w:rsidRPr="000649A6" w:rsidRDefault="007E3752" w:rsidP="00C8703D">
      <w:pPr>
        <w:rPr>
          <w:rFonts w:ascii="Times New Roman" w:hAnsi="Times New Roman" w:cs="Times New Roman"/>
          <w:i/>
          <w:iCs/>
          <w:sz w:val="24"/>
          <w:szCs w:val="24"/>
        </w:rPr>
      </w:pPr>
      <w:r w:rsidRPr="000649A6">
        <w:rPr>
          <w:rFonts w:ascii="Times New Roman" w:hAnsi="Times New Roman" w:cs="Times New Roman"/>
          <w:sz w:val="24"/>
          <w:szCs w:val="24"/>
        </w:rPr>
        <w:t>Bebes, A</w:t>
      </w:r>
      <w:r w:rsidR="00D64C8D" w:rsidRPr="000649A6">
        <w:rPr>
          <w:rFonts w:ascii="Times New Roman" w:hAnsi="Times New Roman" w:cs="Times New Roman"/>
          <w:sz w:val="24"/>
          <w:szCs w:val="24"/>
        </w:rPr>
        <w:t>.</w:t>
      </w:r>
      <w:r w:rsidR="00F202BD" w:rsidRPr="000649A6">
        <w:rPr>
          <w:rFonts w:ascii="Times New Roman" w:hAnsi="Times New Roman" w:cs="Times New Roman"/>
          <w:sz w:val="24"/>
          <w:szCs w:val="24"/>
        </w:rPr>
        <w:t xml:space="preserve"> et al.</w:t>
      </w:r>
      <w:r w:rsidR="001B0CAE" w:rsidRPr="000649A6">
        <w:rPr>
          <w:rFonts w:ascii="Times New Roman" w:hAnsi="Times New Roman" w:cs="Times New Roman"/>
          <w:sz w:val="24"/>
          <w:szCs w:val="24"/>
        </w:rPr>
        <w:t xml:space="preserve"> (2015)</w:t>
      </w:r>
      <w:r w:rsidR="00F202BD" w:rsidRPr="000649A6">
        <w:rPr>
          <w:rFonts w:ascii="Times New Roman" w:hAnsi="Times New Roman" w:cs="Times New Roman"/>
          <w:sz w:val="24"/>
          <w:szCs w:val="24"/>
        </w:rPr>
        <w:t xml:space="preserve"> </w:t>
      </w:r>
      <w:r w:rsidR="001B0CAE" w:rsidRPr="000649A6">
        <w:rPr>
          <w:rFonts w:ascii="Times New Roman" w:hAnsi="Times New Roman" w:cs="Times New Roman"/>
          <w:sz w:val="24"/>
          <w:szCs w:val="24"/>
        </w:rPr>
        <w:t>‘</w:t>
      </w:r>
      <w:r w:rsidR="00F202BD" w:rsidRPr="000649A6">
        <w:rPr>
          <w:rFonts w:ascii="Times New Roman" w:hAnsi="Times New Roman" w:cs="Times New Roman"/>
          <w:sz w:val="24"/>
          <w:szCs w:val="24"/>
        </w:rPr>
        <w:t>Parental Acceptance, Parental P</w:t>
      </w:r>
      <w:r w:rsidR="00560E18" w:rsidRPr="000649A6">
        <w:rPr>
          <w:rFonts w:ascii="Times New Roman" w:hAnsi="Times New Roman" w:cs="Times New Roman"/>
          <w:sz w:val="24"/>
          <w:szCs w:val="24"/>
        </w:rPr>
        <w:t>sychological Control and Psychological Symptoms Among Sexual Minority Adolescents.</w:t>
      </w:r>
      <w:r w:rsidR="00D87623" w:rsidRPr="000649A6">
        <w:rPr>
          <w:rFonts w:ascii="Times New Roman" w:hAnsi="Times New Roman" w:cs="Times New Roman"/>
          <w:sz w:val="24"/>
          <w:szCs w:val="24"/>
        </w:rPr>
        <w:t xml:space="preserve">’ </w:t>
      </w:r>
      <w:r w:rsidR="00D87623" w:rsidRPr="000649A6">
        <w:rPr>
          <w:rFonts w:ascii="Times New Roman" w:hAnsi="Times New Roman" w:cs="Times New Roman"/>
          <w:i/>
          <w:iCs/>
          <w:sz w:val="24"/>
          <w:szCs w:val="24"/>
        </w:rPr>
        <w:t>J Child Fam</w:t>
      </w:r>
      <w:r w:rsidR="00056168" w:rsidRPr="000649A6">
        <w:rPr>
          <w:rFonts w:ascii="Times New Roman" w:hAnsi="Times New Roman" w:cs="Times New Roman"/>
          <w:i/>
          <w:iCs/>
          <w:sz w:val="24"/>
          <w:szCs w:val="24"/>
        </w:rPr>
        <w:t>ily Studies</w:t>
      </w:r>
      <w:r w:rsidR="00E91001" w:rsidRPr="000649A6">
        <w:rPr>
          <w:rFonts w:ascii="Times New Roman" w:hAnsi="Times New Roman" w:cs="Times New Roman"/>
          <w:i/>
          <w:iCs/>
          <w:sz w:val="24"/>
          <w:szCs w:val="24"/>
        </w:rPr>
        <w:t>,</w:t>
      </w:r>
      <w:r w:rsidR="006410B4" w:rsidRPr="000649A6">
        <w:rPr>
          <w:rFonts w:ascii="Times New Roman" w:hAnsi="Times New Roman" w:cs="Times New Roman"/>
          <w:i/>
          <w:iCs/>
          <w:sz w:val="24"/>
          <w:szCs w:val="24"/>
        </w:rPr>
        <w:t xml:space="preserve"> </w:t>
      </w:r>
      <w:r w:rsidR="006410B4" w:rsidRPr="000649A6">
        <w:rPr>
          <w:rFonts w:ascii="Times New Roman" w:hAnsi="Times New Roman" w:cs="Times New Roman"/>
          <w:sz w:val="24"/>
          <w:szCs w:val="24"/>
        </w:rPr>
        <w:t>24</w:t>
      </w:r>
      <w:r w:rsidR="004D50FA" w:rsidRPr="000649A6">
        <w:rPr>
          <w:rFonts w:ascii="Times New Roman" w:hAnsi="Times New Roman" w:cs="Times New Roman"/>
          <w:sz w:val="24"/>
          <w:szCs w:val="24"/>
        </w:rPr>
        <w:t xml:space="preserve"> </w:t>
      </w:r>
      <w:r w:rsidR="00FA261A" w:rsidRPr="000649A6">
        <w:rPr>
          <w:rFonts w:ascii="Times New Roman" w:hAnsi="Times New Roman" w:cs="Times New Roman"/>
          <w:sz w:val="24"/>
          <w:szCs w:val="24"/>
        </w:rPr>
        <w:t>pp.</w:t>
      </w:r>
      <w:r w:rsidR="004D50FA" w:rsidRPr="000649A6">
        <w:rPr>
          <w:rFonts w:ascii="Times New Roman" w:hAnsi="Times New Roman" w:cs="Times New Roman"/>
          <w:color w:val="000000" w:themeColor="text1"/>
          <w:sz w:val="24"/>
          <w:szCs w:val="24"/>
        </w:rPr>
        <w:t>886- 887</w:t>
      </w:r>
      <w:r w:rsidR="00FA261A" w:rsidRPr="000649A6">
        <w:rPr>
          <w:rFonts w:ascii="Times New Roman" w:hAnsi="Times New Roman" w:cs="Times New Roman"/>
          <w:color w:val="000000" w:themeColor="text1"/>
          <w:sz w:val="24"/>
          <w:szCs w:val="24"/>
        </w:rPr>
        <w:t>.</w:t>
      </w:r>
      <w:r w:rsidR="00F119A9" w:rsidRPr="000649A6">
        <w:rPr>
          <w:rFonts w:ascii="Times New Roman" w:hAnsi="Times New Roman" w:cs="Times New Roman"/>
          <w:color w:val="000000" w:themeColor="text1"/>
          <w:sz w:val="24"/>
          <w:szCs w:val="24"/>
        </w:rPr>
        <w:t xml:space="preserve"> DOI</w:t>
      </w:r>
      <w:r w:rsidR="00A02F19" w:rsidRPr="000649A6">
        <w:rPr>
          <w:rFonts w:ascii="Times New Roman" w:hAnsi="Times New Roman" w:cs="Times New Roman"/>
          <w:color w:val="000000" w:themeColor="text1"/>
          <w:sz w:val="24"/>
          <w:szCs w:val="24"/>
        </w:rPr>
        <w:t>:</w:t>
      </w:r>
      <w:r w:rsidR="00373EEA" w:rsidRPr="000649A6">
        <w:rPr>
          <w:rFonts w:ascii="Times New Roman" w:hAnsi="Times New Roman" w:cs="Times New Roman"/>
          <w:color w:val="000000" w:themeColor="text1"/>
          <w:sz w:val="24"/>
          <w:szCs w:val="24"/>
        </w:rPr>
        <w:t xml:space="preserve"> </w:t>
      </w:r>
      <w:r w:rsidR="00A02F19" w:rsidRPr="000649A6">
        <w:rPr>
          <w:rFonts w:ascii="Times New Roman" w:hAnsi="Times New Roman" w:cs="Times New Roman"/>
          <w:color w:val="000000" w:themeColor="text1"/>
          <w:sz w:val="24"/>
          <w:szCs w:val="24"/>
        </w:rPr>
        <w:t>https://</w:t>
      </w:r>
      <w:r w:rsidR="009B7EB1" w:rsidRPr="000649A6">
        <w:rPr>
          <w:rFonts w:ascii="Times New Roman" w:hAnsi="Times New Roman" w:cs="Times New Roman"/>
          <w:color w:val="000000" w:themeColor="text1"/>
          <w:sz w:val="24"/>
          <w:szCs w:val="24"/>
        </w:rPr>
        <w:t>doi-orgezproxy.uwtsd.ac.uk/10.1007/s</w:t>
      </w:r>
      <w:r w:rsidR="00373EEA" w:rsidRPr="000649A6">
        <w:rPr>
          <w:rFonts w:ascii="Times New Roman" w:hAnsi="Times New Roman" w:cs="Times New Roman"/>
          <w:color w:val="000000" w:themeColor="text1"/>
          <w:sz w:val="24"/>
          <w:szCs w:val="24"/>
        </w:rPr>
        <w:t>10826-013-9897-9</w:t>
      </w:r>
    </w:p>
    <w:p w14:paraId="6BBD999A" w14:textId="27255184" w:rsidR="00045B04" w:rsidRPr="000649A6" w:rsidRDefault="00045B04" w:rsidP="00045B04">
      <w:pPr>
        <w:rPr>
          <w:rFonts w:ascii="Times New Roman" w:hAnsi="Times New Roman" w:cs="Times New Roman"/>
          <w:sz w:val="24"/>
          <w:szCs w:val="24"/>
        </w:rPr>
      </w:pPr>
      <w:r w:rsidRPr="000649A6">
        <w:rPr>
          <w:rFonts w:ascii="Times New Roman" w:hAnsi="Times New Roman" w:cs="Times New Roman"/>
          <w:sz w:val="24"/>
          <w:szCs w:val="24"/>
        </w:rPr>
        <w:t>Bostwick, W. B. et al. (2010) ‘Dimensions of Sexual Orientation and the Prevalence of Mood and Anxiety Disorders in the United States’, </w:t>
      </w:r>
      <w:r w:rsidRPr="0055406A">
        <w:rPr>
          <w:rFonts w:ascii="Times New Roman" w:hAnsi="Times New Roman" w:cs="Times New Roman"/>
          <w:i/>
          <w:iCs/>
          <w:sz w:val="24"/>
          <w:szCs w:val="24"/>
        </w:rPr>
        <w:t>American Journal of Public Health</w:t>
      </w:r>
      <w:r w:rsidRPr="000649A6">
        <w:rPr>
          <w:rFonts w:ascii="Times New Roman" w:hAnsi="Times New Roman" w:cs="Times New Roman"/>
          <w:sz w:val="24"/>
          <w:szCs w:val="24"/>
        </w:rPr>
        <w:t>, 100(3), pp. 4</w:t>
      </w:r>
      <w:r w:rsidR="00E96B55" w:rsidRPr="000649A6">
        <w:rPr>
          <w:rFonts w:ascii="Times New Roman" w:hAnsi="Times New Roman" w:cs="Times New Roman"/>
          <w:sz w:val="24"/>
          <w:szCs w:val="24"/>
        </w:rPr>
        <w:t>68</w:t>
      </w:r>
      <w:r w:rsidRPr="000649A6">
        <w:rPr>
          <w:rFonts w:ascii="Times New Roman" w:hAnsi="Times New Roman" w:cs="Times New Roman"/>
          <w:sz w:val="24"/>
          <w:szCs w:val="24"/>
        </w:rPr>
        <w:t>–47</w:t>
      </w:r>
      <w:r w:rsidR="00DD3117" w:rsidRPr="000649A6">
        <w:rPr>
          <w:rFonts w:ascii="Times New Roman" w:hAnsi="Times New Roman" w:cs="Times New Roman"/>
          <w:sz w:val="24"/>
          <w:szCs w:val="24"/>
        </w:rPr>
        <w:t>4</w:t>
      </w:r>
      <w:r w:rsidRPr="000649A6">
        <w:rPr>
          <w:rFonts w:ascii="Times New Roman" w:hAnsi="Times New Roman" w:cs="Times New Roman"/>
          <w:sz w:val="24"/>
          <w:szCs w:val="24"/>
        </w:rPr>
        <w:t xml:space="preserve">. </w:t>
      </w:r>
      <w:r w:rsidR="00F119A9" w:rsidRPr="000649A6">
        <w:rPr>
          <w:rFonts w:ascii="Times New Roman" w:hAnsi="Times New Roman" w:cs="Times New Roman"/>
          <w:sz w:val="24"/>
          <w:szCs w:val="24"/>
        </w:rPr>
        <w:t>DOI</w:t>
      </w:r>
      <w:r w:rsidRPr="000649A6">
        <w:rPr>
          <w:rFonts w:ascii="Times New Roman" w:hAnsi="Times New Roman" w:cs="Times New Roman"/>
          <w:sz w:val="24"/>
          <w:szCs w:val="24"/>
        </w:rPr>
        <w:t>: 10.2105/AJPH.2008.152942.</w:t>
      </w:r>
    </w:p>
    <w:p w14:paraId="02CC588A" w14:textId="5CC852EF" w:rsidR="00C6059E" w:rsidRPr="000649A6" w:rsidRDefault="00C6059E" w:rsidP="00C6059E">
      <w:pPr>
        <w:rPr>
          <w:rFonts w:ascii="Times New Roman" w:hAnsi="Times New Roman" w:cs="Times New Roman"/>
          <w:sz w:val="24"/>
          <w:szCs w:val="24"/>
        </w:rPr>
      </w:pPr>
      <w:r w:rsidRPr="000649A6">
        <w:rPr>
          <w:rFonts w:ascii="Times New Roman" w:hAnsi="Times New Roman" w:cs="Times New Roman"/>
          <w:sz w:val="24"/>
          <w:szCs w:val="24"/>
        </w:rPr>
        <w:t xml:space="preserve">Caraballo,E,J (2019) </w:t>
      </w:r>
      <w:r w:rsidRPr="0081648F">
        <w:rPr>
          <w:rFonts w:ascii="Times New Roman" w:hAnsi="Times New Roman" w:cs="Times New Roman"/>
          <w:i/>
          <w:iCs/>
          <w:sz w:val="24"/>
          <w:szCs w:val="24"/>
        </w:rPr>
        <w:t>Understanding the Minority Stress Model.</w:t>
      </w:r>
      <w:r w:rsidRPr="000649A6">
        <w:rPr>
          <w:rFonts w:ascii="Times New Roman" w:hAnsi="Times New Roman" w:cs="Times New Roman"/>
          <w:sz w:val="24"/>
          <w:szCs w:val="24"/>
        </w:rPr>
        <w:t xml:space="preserve"> Available at </w:t>
      </w:r>
      <w:hyperlink r:id="rId11" w:history="1">
        <w:r w:rsidRPr="000649A6">
          <w:rPr>
            <w:rFonts w:ascii="Times New Roman" w:hAnsi="Times New Roman" w:cs="Times New Roman"/>
            <w:sz w:val="24"/>
            <w:szCs w:val="24"/>
          </w:rPr>
          <w:t>http://www.talkspace.com/blog/minority-stress-model/</w:t>
        </w:r>
      </w:hyperlink>
      <w:r w:rsidRPr="000649A6">
        <w:rPr>
          <w:rFonts w:ascii="Times New Roman" w:hAnsi="Times New Roman" w:cs="Times New Roman"/>
          <w:sz w:val="24"/>
          <w:szCs w:val="24"/>
        </w:rPr>
        <w:t xml:space="preserve"> (Accessed 18th January 2021).</w:t>
      </w:r>
    </w:p>
    <w:p w14:paraId="2177E8B5" w14:textId="3A1E40D3" w:rsidR="00C016B7" w:rsidRPr="000649A6"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 xml:space="preserve">Counselling Tutor (2019) </w:t>
      </w:r>
      <w:r w:rsidRPr="0081648F">
        <w:rPr>
          <w:rFonts w:ascii="Times New Roman" w:hAnsi="Times New Roman" w:cs="Times New Roman"/>
          <w:i/>
          <w:iCs/>
          <w:sz w:val="24"/>
          <w:szCs w:val="24"/>
        </w:rPr>
        <w:t>Why Is There a Need for Ethical Frameworks in Counselling</w:t>
      </w:r>
      <w:r w:rsidRPr="000649A6">
        <w:rPr>
          <w:rFonts w:ascii="Times New Roman" w:hAnsi="Times New Roman" w:cs="Times New Roman"/>
          <w:sz w:val="24"/>
          <w:szCs w:val="24"/>
        </w:rPr>
        <w:t>. Available at:https://counsellingtutor.com/ethical-frameworks-in-counselling/ (Accessed January 19th 2021).</w:t>
      </w:r>
    </w:p>
    <w:p w14:paraId="4CE096E2" w14:textId="621D8370" w:rsidR="00C016B7" w:rsidRPr="000649A6"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 xml:space="preserve">Davies, D. (2016) </w:t>
      </w:r>
      <w:r w:rsidRPr="00E87136">
        <w:rPr>
          <w:rFonts w:ascii="Times New Roman" w:hAnsi="Times New Roman" w:cs="Times New Roman"/>
          <w:i/>
          <w:iCs/>
          <w:sz w:val="24"/>
          <w:szCs w:val="24"/>
        </w:rPr>
        <w:t>What can BACP do?</w:t>
      </w:r>
      <w:r w:rsidRPr="000649A6">
        <w:rPr>
          <w:rFonts w:ascii="Times New Roman" w:hAnsi="Times New Roman" w:cs="Times New Roman"/>
          <w:sz w:val="24"/>
          <w:szCs w:val="24"/>
        </w:rPr>
        <w:t xml:space="preserve"> </w:t>
      </w:r>
      <w:r w:rsidR="00907F50" w:rsidRPr="000649A6">
        <w:rPr>
          <w:rFonts w:ascii="Times New Roman" w:hAnsi="Times New Roman" w:cs="Times New Roman"/>
          <w:sz w:val="24"/>
          <w:szCs w:val="24"/>
        </w:rPr>
        <w:t>Available</w:t>
      </w:r>
      <w:r w:rsidRPr="000649A6">
        <w:rPr>
          <w:rFonts w:ascii="Times New Roman" w:hAnsi="Times New Roman" w:cs="Times New Roman"/>
          <w:sz w:val="24"/>
          <w:szCs w:val="24"/>
        </w:rPr>
        <w:t xml:space="preserve"> at:https://pinktherapyblog.com/2016/04/01/what-can-bacp-do/ (Accessed January 16th 2021)</w:t>
      </w:r>
    </w:p>
    <w:p w14:paraId="5F09326B" w14:textId="77777777" w:rsidR="00C016B7" w:rsidRPr="000649A6"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 xml:space="preserve">Davis, D. (1996) </w:t>
      </w:r>
      <w:r w:rsidRPr="00E87136">
        <w:rPr>
          <w:rFonts w:ascii="Times New Roman" w:hAnsi="Times New Roman" w:cs="Times New Roman"/>
          <w:i/>
          <w:iCs/>
          <w:sz w:val="24"/>
          <w:szCs w:val="24"/>
        </w:rPr>
        <w:t>Pink Therapy: a guide for counsellors and therapists</w:t>
      </w:r>
      <w:r w:rsidRPr="000649A6">
        <w:rPr>
          <w:rFonts w:ascii="Times New Roman" w:hAnsi="Times New Roman" w:cs="Times New Roman"/>
          <w:sz w:val="24"/>
          <w:szCs w:val="24"/>
        </w:rPr>
        <w:t xml:space="preserve">. Berkshire: Open University Press. </w:t>
      </w:r>
    </w:p>
    <w:p w14:paraId="2A0B2D60" w14:textId="1DA3763A" w:rsidR="00405700" w:rsidRPr="000649A6" w:rsidRDefault="00405700" w:rsidP="00045B04">
      <w:pPr>
        <w:rPr>
          <w:rFonts w:ascii="Times New Roman" w:hAnsi="Times New Roman" w:cs="Times New Roman"/>
          <w:color w:val="000000" w:themeColor="text1"/>
          <w:sz w:val="24"/>
          <w:szCs w:val="24"/>
        </w:rPr>
      </w:pPr>
      <w:r w:rsidRPr="000649A6">
        <w:rPr>
          <w:rFonts w:ascii="Times New Roman" w:hAnsi="Times New Roman" w:cs="Times New Roman"/>
          <w:sz w:val="24"/>
          <w:szCs w:val="24"/>
        </w:rPr>
        <w:t>Donnell’O, M, D</w:t>
      </w:r>
      <w:r w:rsidR="00A03253" w:rsidRPr="000649A6">
        <w:rPr>
          <w:rFonts w:ascii="Times New Roman" w:hAnsi="Times New Roman" w:cs="Times New Roman"/>
          <w:sz w:val="24"/>
          <w:szCs w:val="24"/>
        </w:rPr>
        <w:t xml:space="preserve">r. </w:t>
      </w:r>
      <w:r w:rsidR="0048240C" w:rsidRPr="000649A6">
        <w:rPr>
          <w:rFonts w:ascii="Times New Roman" w:hAnsi="Times New Roman" w:cs="Times New Roman"/>
          <w:sz w:val="24"/>
          <w:szCs w:val="24"/>
        </w:rPr>
        <w:t xml:space="preserve">(2014) ‘ </w:t>
      </w:r>
      <w:r w:rsidR="0048240C" w:rsidRPr="00E87136">
        <w:rPr>
          <w:rFonts w:ascii="Times New Roman" w:hAnsi="Times New Roman" w:cs="Times New Roman"/>
          <w:i/>
          <w:iCs/>
          <w:sz w:val="24"/>
          <w:szCs w:val="24"/>
        </w:rPr>
        <w:t>Working therapeutically with LGBTI clients:</w:t>
      </w:r>
      <w:r w:rsidR="00A76C68" w:rsidRPr="00E87136">
        <w:rPr>
          <w:rFonts w:ascii="Times New Roman" w:hAnsi="Times New Roman" w:cs="Times New Roman"/>
          <w:i/>
          <w:iCs/>
          <w:sz w:val="24"/>
          <w:szCs w:val="24"/>
        </w:rPr>
        <w:t xml:space="preserve"> a practice wisdom</w:t>
      </w:r>
      <w:r w:rsidR="00A76C68" w:rsidRPr="000649A6">
        <w:rPr>
          <w:rFonts w:ascii="Times New Roman" w:hAnsi="Times New Roman" w:cs="Times New Roman"/>
          <w:sz w:val="24"/>
          <w:szCs w:val="24"/>
        </w:rPr>
        <w:t xml:space="preserve"> </w:t>
      </w:r>
      <w:r w:rsidR="002E2224" w:rsidRPr="000649A6">
        <w:rPr>
          <w:rFonts w:ascii="Times New Roman" w:hAnsi="Times New Roman" w:cs="Times New Roman"/>
          <w:sz w:val="24"/>
          <w:szCs w:val="24"/>
        </w:rPr>
        <w:t>resource</w:t>
      </w:r>
      <w:r w:rsidR="00A76C68" w:rsidRPr="000649A6">
        <w:rPr>
          <w:rFonts w:ascii="Times New Roman" w:hAnsi="Times New Roman" w:cs="Times New Roman"/>
          <w:sz w:val="24"/>
          <w:szCs w:val="24"/>
        </w:rPr>
        <w:t>.’</w:t>
      </w:r>
      <w:r w:rsidR="002E2224" w:rsidRPr="000649A6">
        <w:rPr>
          <w:rFonts w:ascii="Times New Roman" w:hAnsi="Times New Roman" w:cs="Times New Roman"/>
          <w:sz w:val="24"/>
          <w:szCs w:val="24"/>
        </w:rPr>
        <w:t>Available at:</w:t>
      </w:r>
      <w:r w:rsidR="008261B7" w:rsidRPr="000649A6">
        <w:rPr>
          <w:rFonts w:ascii="Times New Roman" w:hAnsi="Times New Roman" w:cs="Times New Roman"/>
          <w:sz w:val="24"/>
          <w:szCs w:val="24"/>
        </w:rPr>
        <w:t xml:space="preserve"> </w:t>
      </w:r>
      <w:hyperlink r:id="rId12" w:history="1">
        <w:r w:rsidR="008261B7" w:rsidRPr="000649A6">
          <w:rPr>
            <w:rFonts w:ascii="Times New Roman" w:hAnsi="Times New Roman" w:cs="Times New Roman"/>
            <w:sz w:val="24"/>
            <w:szCs w:val="24"/>
          </w:rPr>
          <w:t>bw0256-practice-wisdom-guide-online.pdf (beyondblue.org.au)</w:t>
        </w:r>
      </w:hyperlink>
      <w:r w:rsidR="00446452" w:rsidRPr="000649A6">
        <w:rPr>
          <w:rFonts w:ascii="Times New Roman" w:hAnsi="Times New Roman" w:cs="Times New Roman"/>
          <w:color w:val="000000" w:themeColor="text1"/>
          <w:sz w:val="24"/>
          <w:szCs w:val="24"/>
        </w:rPr>
        <w:t xml:space="preserve"> (Accessed January 18</w:t>
      </w:r>
      <w:r w:rsidR="00446452" w:rsidRPr="000649A6">
        <w:rPr>
          <w:rFonts w:ascii="Times New Roman" w:hAnsi="Times New Roman" w:cs="Times New Roman"/>
          <w:color w:val="000000" w:themeColor="text1"/>
          <w:sz w:val="24"/>
          <w:szCs w:val="24"/>
          <w:vertAlign w:val="superscript"/>
        </w:rPr>
        <w:t>th</w:t>
      </w:r>
      <w:r w:rsidR="00446452" w:rsidRPr="000649A6">
        <w:rPr>
          <w:rFonts w:ascii="Times New Roman" w:hAnsi="Times New Roman" w:cs="Times New Roman"/>
          <w:color w:val="000000" w:themeColor="text1"/>
          <w:sz w:val="24"/>
          <w:szCs w:val="24"/>
        </w:rPr>
        <w:t xml:space="preserve"> 202</w:t>
      </w:r>
      <w:r w:rsidR="00DB2F41" w:rsidRPr="000649A6">
        <w:rPr>
          <w:rFonts w:ascii="Times New Roman" w:hAnsi="Times New Roman" w:cs="Times New Roman"/>
          <w:color w:val="000000" w:themeColor="text1"/>
          <w:sz w:val="24"/>
          <w:szCs w:val="24"/>
        </w:rPr>
        <w:t>1</w:t>
      </w:r>
      <w:r w:rsidR="00446452" w:rsidRPr="000649A6">
        <w:rPr>
          <w:rFonts w:ascii="Times New Roman" w:hAnsi="Times New Roman" w:cs="Times New Roman"/>
          <w:color w:val="000000" w:themeColor="text1"/>
          <w:sz w:val="24"/>
          <w:szCs w:val="24"/>
        </w:rPr>
        <w:t>)</w:t>
      </w:r>
      <w:r w:rsidR="008E3CA7" w:rsidRPr="000649A6">
        <w:rPr>
          <w:rFonts w:ascii="Times New Roman" w:hAnsi="Times New Roman" w:cs="Times New Roman"/>
          <w:color w:val="000000" w:themeColor="text1"/>
          <w:sz w:val="24"/>
          <w:szCs w:val="24"/>
        </w:rPr>
        <w:t>.</w:t>
      </w:r>
    </w:p>
    <w:p w14:paraId="25C78B7E" w14:textId="569C1778" w:rsidR="00FF4D06" w:rsidRPr="000649A6" w:rsidRDefault="00FF4D06" w:rsidP="00FF4D06">
      <w:pPr>
        <w:rPr>
          <w:rFonts w:ascii="Times New Roman" w:hAnsi="Times New Roman" w:cs="Times New Roman"/>
          <w:sz w:val="24"/>
          <w:szCs w:val="24"/>
        </w:rPr>
      </w:pPr>
      <w:r w:rsidRPr="000649A6">
        <w:rPr>
          <w:rFonts w:ascii="Times New Roman" w:hAnsi="Times New Roman" w:cs="Times New Roman"/>
          <w:sz w:val="24"/>
          <w:szCs w:val="24"/>
        </w:rPr>
        <w:t>Drescher, J. (2015) ‘Out of DSM: Depathologizing Homosexuality’, </w:t>
      </w:r>
      <w:r w:rsidRPr="00F326C2">
        <w:rPr>
          <w:rFonts w:ascii="Times New Roman" w:hAnsi="Times New Roman" w:cs="Times New Roman"/>
          <w:i/>
          <w:iCs/>
          <w:sz w:val="24"/>
          <w:szCs w:val="24"/>
        </w:rPr>
        <w:t>Behavioral Sciences</w:t>
      </w:r>
      <w:r w:rsidRPr="000649A6">
        <w:rPr>
          <w:rFonts w:ascii="Times New Roman" w:hAnsi="Times New Roman" w:cs="Times New Roman"/>
          <w:sz w:val="24"/>
          <w:szCs w:val="24"/>
        </w:rPr>
        <w:t xml:space="preserve"> (2076-328X), 5(4), pp. 565–57</w:t>
      </w:r>
      <w:r w:rsidR="00A84042" w:rsidRPr="000649A6">
        <w:rPr>
          <w:rFonts w:ascii="Times New Roman" w:hAnsi="Times New Roman" w:cs="Times New Roman"/>
          <w:sz w:val="24"/>
          <w:szCs w:val="24"/>
        </w:rPr>
        <w:t>2</w:t>
      </w:r>
      <w:r w:rsidRPr="000649A6">
        <w:rPr>
          <w:rFonts w:ascii="Times New Roman" w:hAnsi="Times New Roman" w:cs="Times New Roman"/>
          <w:sz w:val="24"/>
          <w:szCs w:val="24"/>
        </w:rPr>
        <w:t xml:space="preserve">. </w:t>
      </w:r>
      <w:r w:rsidR="00F369A6" w:rsidRPr="000649A6">
        <w:rPr>
          <w:rFonts w:ascii="Times New Roman" w:hAnsi="Times New Roman" w:cs="Times New Roman"/>
          <w:sz w:val="24"/>
          <w:szCs w:val="24"/>
        </w:rPr>
        <w:t>DOI</w:t>
      </w:r>
      <w:r w:rsidRPr="000649A6">
        <w:rPr>
          <w:rFonts w:ascii="Times New Roman" w:hAnsi="Times New Roman" w:cs="Times New Roman"/>
          <w:sz w:val="24"/>
          <w:szCs w:val="24"/>
        </w:rPr>
        <w:t>: 10.3390/bs5040565</w:t>
      </w:r>
    </w:p>
    <w:p w14:paraId="3D3D2CE9" w14:textId="638B9975" w:rsidR="00C016B7" w:rsidRPr="000649A6" w:rsidRDefault="00C016B7" w:rsidP="00FF4D06">
      <w:pPr>
        <w:rPr>
          <w:rFonts w:ascii="Times New Roman" w:hAnsi="Times New Roman" w:cs="Times New Roman"/>
          <w:sz w:val="24"/>
          <w:szCs w:val="24"/>
        </w:rPr>
      </w:pPr>
      <w:r w:rsidRPr="000649A6">
        <w:rPr>
          <w:rFonts w:ascii="Times New Roman" w:hAnsi="Times New Roman" w:cs="Times New Roman"/>
          <w:sz w:val="24"/>
          <w:szCs w:val="24"/>
        </w:rPr>
        <w:t xml:space="preserve">Gonzales,G. et al. (2020) ‘Mental Health needs among Lesbian, Gay, Bisexual and Transgender college Students During the COVID- 19 Pandemic.’ </w:t>
      </w:r>
      <w:r w:rsidRPr="00F326C2">
        <w:rPr>
          <w:rFonts w:ascii="Times New Roman" w:hAnsi="Times New Roman" w:cs="Times New Roman"/>
          <w:i/>
          <w:iCs/>
          <w:sz w:val="24"/>
          <w:szCs w:val="24"/>
        </w:rPr>
        <w:t>Journal of Adolescent Health,</w:t>
      </w:r>
      <w:r w:rsidRPr="000649A6">
        <w:rPr>
          <w:rFonts w:ascii="Times New Roman" w:hAnsi="Times New Roman" w:cs="Times New Roman"/>
          <w:sz w:val="24"/>
          <w:szCs w:val="24"/>
        </w:rPr>
        <w:t xml:space="preserve"> 67(5) pp. 646-648.DOI </w:t>
      </w:r>
      <w:hyperlink r:id="rId13" w:history="1">
        <w:r w:rsidRPr="000649A6">
          <w:rPr>
            <w:rFonts w:ascii="Times New Roman" w:hAnsi="Times New Roman" w:cs="Times New Roman"/>
            <w:sz w:val="24"/>
            <w:szCs w:val="24"/>
          </w:rPr>
          <w:t>https://doi.org/10.1016/j.jadohealth.2020.08.006</w:t>
        </w:r>
      </w:hyperlink>
    </w:p>
    <w:p w14:paraId="3D86C4BA" w14:textId="73C1D69B" w:rsidR="00C016B7"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Grafsky, E. L. (2018) ‘Deciding to Come Out to Parents: Toward a Model of Sexual Orientation Disclosure Decisions’, </w:t>
      </w:r>
      <w:r w:rsidRPr="00CC4DD8">
        <w:rPr>
          <w:rFonts w:ascii="Times New Roman" w:hAnsi="Times New Roman" w:cs="Times New Roman"/>
          <w:i/>
          <w:iCs/>
          <w:sz w:val="24"/>
          <w:szCs w:val="24"/>
        </w:rPr>
        <w:t>Family Process</w:t>
      </w:r>
      <w:r w:rsidRPr="000649A6">
        <w:rPr>
          <w:rFonts w:ascii="Times New Roman" w:hAnsi="Times New Roman" w:cs="Times New Roman"/>
          <w:sz w:val="24"/>
          <w:szCs w:val="24"/>
        </w:rPr>
        <w:t>, 57(3), pp. 784</w:t>
      </w:r>
      <w:r w:rsidR="004969DD">
        <w:rPr>
          <w:rFonts w:ascii="Times New Roman" w:hAnsi="Times New Roman" w:cs="Times New Roman"/>
          <w:sz w:val="24"/>
          <w:szCs w:val="24"/>
        </w:rPr>
        <w:t>- 786</w:t>
      </w:r>
      <w:r w:rsidRPr="000649A6">
        <w:rPr>
          <w:rFonts w:ascii="Times New Roman" w:hAnsi="Times New Roman" w:cs="Times New Roman"/>
          <w:sz w:val="24"/>
          <w:szCs w:val="24"/>
        </w:rPr>
        <w:t xml:space="preserve"> DOI: 10.1111/famp.12313.</w:t>
      </w:r>
    </w:p>
    <w:p w14:paraId="6E52F4C3" w14:textId="0ACDA461" w:rsidR="008C070E" w:rsidRPr="007E5541" w:rsidRDefault="008C070E" w:rsidP="00C016B7">
      <w:pPr>
        <w:rPr>
          <w:rFonts w:ascii="Times New Roman" w:hAnsi="Times New Roman" w:cs="Times New Roman"/>
          <w:sz w:val="24"/>
          <w:szCs w:val="24"/>
        </w:rPr>
      </w:pPr>
      <w:r w:rsidRPr="007E5541">
        <w:rPr>
          <w:rFonts w:ascii="Times New Roman" w:hAnsi="Times New Roman" w:cs="Times New Roman"/>
          <w:sz w:val="24"/>
          <w:szCs w:val="24"/>
        </w:rPr>
        <w:lastRenderedPageBreak/>
        <w:t>Harrison, N. (2000) ‘Gay affirmative therapy: a critical analysis of the literature’</w:t>
      </w:r>
      <w:r w:rsidRPr="00CC4DD8">
        <w:rPr>
          <w:rFonts w:ascii="Times New Roman" w:hAnsi="Times New Roman" w:cs="Times New Roman"/>
          <w:i/>
          <w:iCs/>
          <w:sz w:val="24"/>
          <w:szCs w:val="24"/>
        </w:rPr>
        <w:t xml:space="preserve">, British Journal of Guidance &amp; Counselling, </w:t>
      </w:r>
      <w:r w:rsidRPr="007E5541">
        <w:rPr>
          <w:rFonts w:ascii="Times New Roman" w:hAnsi="Times New Roman" w:cs="Times New Roman"/>
          <w:sz w:val="24"/>
          <w:szCs w:val="24"/>
        </w:rPr>
        <w:t>28(1), pp. 37–53. doi: 10.1080/030698800109600.</w:t>
      </w:r>
    </w:p>
    <w:p w14:paraId="6E12CDD7" w14:textId="6E09A273" w:rsidR="00C016B7" w:rsidRPr="000649A6"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Israel, T. et al. (2008) ‘Therapists’ helpful and unhelpful situations with LGBT clients: An exploratory study’, </w:t>
      </w:r>
      <w:r w:rsidRPr="00FF58C9">
        <w:rPr>
          <w:rFonts w:ascii="Times New Roman" w:hAnsi="Times New Roman" w:cs="Times New Roman"/>
          <w:i/>
          <w:iCs/>
          <w:sz w:val="24"/>
          <w:szCs w:val="24"/>
        </w:rPr>
        <w:t>Professional Psychology: Research and Practice</w:t>
      </w:r>
      <w:r w:rsidRPr="000649A6">
        <w:rPr>
          <w:rFonts w:ascii="Times New Roman" w:hAnsi="Times New Roman" w:cs="Times New Roman"/>
          <w:sz w:val="24"/>
          <w:szCs w:val="24"/>
        </w:rPr>
        <w:t>, 39(3), pp. 361. DOI: 10.1037/0735-7028.39.3.361.</w:t>
      </w:r>
    </w:p>
    <w:p w14:paraId="3C635D95" w14:textId="0214450B" w:rsidR="001D6D06" w:rsidRPr="000649A6" w:rsidRDefault="00C016B7" w:rsidP="00C016B7">
      <w:pPr>
        <w:rPr>
          <w:rFonts w:ascii="Times New Roman" w:hAnsi="Times New Roman" w:cs="Times New Roman"/>
          <w:sz w:val="24"/>
          <w:szCs w:val="24"/>
        </w:rPr>
      </w:pPr>
      <w:r w:rsidRPr="000649A6">
        <w:rPr>
          <w:rFonts w:ascii="Times New Roman" w:hAnsi="Times New Roman" w:cs="Times New Roman"/>
          <w:sz w:val="24"/>
          <w:szCs w:val="24"/>
        </w:rPr>
        <w:t>Johnson, S. D. (2012) ‘Gay affirmative psychotherapy with lesbian, gay, and bisexual individuals: Implications for contemporary psychotherapy research’, </w:t>
      </w:r>
      <w:r w:rsidRPr="00FF58C9">
        <w:rPr>
          <w:rFonts w:ascii="Times New Roman" w:hAnsi="Times New Roman" w:cs="Times New Roman"/>
          <w:i/>
          <w:iCs/>
          <w:sz w:val="24"/>
          <w:szCs w:val="24"/>
        </w:rPr>
        <w:t>American Journal of Orthopsychiatry,</w:t>
      </w:r>
      <w:r w:rsidRPr="000649A6">
        <w:rPr>
          <w:rFonts w:ascii="Times New Roman" w:hAnsi="Times New Roman" w:cs="Times New Roman"/>
          <w:sz w:val="24"/>
          <w:szCs w:val="24"/>
        </w:rPr>
        <w:t xml:space="preserve"> 82(4), pp. 517–518. DOI: 10.1111/j.1939-0025.2012.01180.x.</w:t>
      </w:r>
    </w:p>
    <w:p w14:paraId="7FB8C577" w14:textId="55DF4256" w:rsidR="00E47FCE" w:rsidRPr="000649A6" w:rsidRDefault="00E47FCE" w:rsidP="00E47FCE">
      <w:pPr>
        <w:rPr>
          <w:rFonts w:ascii="Times New Roman" w:hAnsi="Times New Roman" w:cs="Times New Roman"/>
          <w:sz w:val="24"/>
          <w:szCs w:val="24"/>
        </w:rPr>
      </w:pPr>
      <w:r w:rsidRPr="000649A6">
        <w:rPr>
          <w:rFonts w:ascii="Times New Roman" w:hAnsi="Times New Roman" w:cs="Times New Roman"/>
          <w:sz w:val="24"/>
          <w:szCs w:val="24"/>
        </w:rPr>
        <w:t xml:space="preserve">King, M. et al (2007) </w:t>
      </w:r>
      <w:r w:rsidRPr="00FF58C9">
        <w:rPr>
          <w:rFonts w:ascii="Times New Roman" w:hAnsi="Times New Roman" w:cs="Times New Roman"/>
          <w:i/>
          <w:iCs/>
          <w:sz w:val="24"/>
          <w:szCs w:val="24"/>
        </w:rPr>
        <w:t>A systematic review of research on counselling and psychotherapy for lesbian, gay, bisexual &amp; transgender people</w:t>
      </w:r>
      <w:r w:rsidRPr="000649A6">
        <w:rPr>
          <w:rFonts w:ascii="Times New Roman" w:hAnsi="Times New Roman" w:cs="Times New Roman"/>
          <w:sz w:val="24"/>
          <w:szCs w:val="24"/>
        </w:rPr>
        <w:t>. Available at:https://www.bacp.co.uk/media/1965/bacp-reseach-relating-to-counselling-lgbt-systematic-review.pdf (Accessed 19th January 2021).</w:t>
      </w:r>
    </w:p>
    <w:p w14:paraId="35DE4933" w14:textId="24CCBA75" w:rsidR="001D6D06" w:rsidRDefault="001D6D06" w:rsidP="001D6D06">
      <w:pPr>
        <w:rPr>
          <w:rFonts w:ascii="Times New Roman" w:hAnsi="Times New Roman" w:cs="Times New Roman"/>
          <w:sz w:val="24"/>
          <w:szCs w:val="24"/>
        </w:rPr>
      </w:pPr>
      <w:r w:rsidRPr="000649A6">
        <w:rPr>
          <w:rFonts w:ascii="Times New Roman" w:hAnsi="Times New Roman" w:cs="Times New Roman"/>
          <w:sz w:val="24"/>
          <w:szCs w:val="24"/>
        </w:rPr>
        <w:t xml:space="preserve">Lemoire, J, S. et al. (2005) ‘Applying Person-Centred Counselling to Sexual Minority Adolescents’. </w:t>
      </w:r>
      <w:r w:rsidRPr="00FE2A31">
        <w:rPr>
          <w:rFonts w:ascii="Times New Roman" w:hAnsi="Times New Roman" w:cs="Times New Roman"/>
          <w:i/>
          <w:iCs/>
          <w:sz w:val="24"/>
          <w:szCs w:val="24"/>
        </w:rPr>
        <w:t>Journal of Counseling &amp; Development</w:t>
      </w:r>
      <w:r w:rsidRPr="000649A6">
        <w:rPr>
          <w:rFonts w:ascii="Times New Roman" w:hAnsi="Times New Roman" w:cs="Times New Roman"/>
          <w:sz w:val="24"/>
          <w:szCs w:val="24"/>
        </w:rPr>
        <w:t xml:space="preserve">, 83. pp.146,147,148,151,152,153, </w:t>
      </w:r>
    </w:p>
    <w:p w14:paraId="0C690BCB" w14:textId="77777777" w:rsidR="00115402" w:rsidRPr="000649A6" w:rsidRDefault="00115402" w:rsidP="00115402">
      <w:pPr>
        <w:rPr>
          <w:rFonts w:ascii="Times New Roman" w:hAnsi="Times New Roman" w:cs="Times New Roman"/>
          <w:sz w:val="24"/>
          <w:szCs w:val="24"/>
        </w:rPr>
      </w:pPr>
      <w:r>
        <w:rPr>
          <w:rFonts w:ascii="Times New Roman" w:hAnsi="Times New Roman" w:cs="Times New Roman"/>
          <w:sz w:val="24"/>
          <w:szCs w:val="24"/>
        </w:rPr>
        <w:t xml:space="preserve">Mayer, L. et al. </w:t>
      </w:r>
      <w:r w:rsidRPr="000649A6">
        <w:rPr>
          <w:rFonts w:ascii="Times New Roman" w:hAnsi="Times New Roman" w:cs="Times New Roman"/>
          <w:sz w:val="24"/>
          <w:szCs w:val="24"/>
        </w:rPr>
        <w:t>(20</w:t>
      </w:r>
      <w:r>
        <w:rPr>
          <w:rFonts w:ascii="Times New Roman" w:hAnsi="Times New Roman" w:cs="Times New Roman"/>
          <w:sz w:val="24"/>
          <w:szCs w:val="24"/>
        </w:rPr>
        <w:t>16</w:t>
      </w:r>
      <w:r w:rsidRPr="000649A6">
        <w:rPr>
          <w:rFonts w:ascii="Times New Roman" w:hAnsi="Times New Roman" w:cs="Times New Roman"/>
          <w:sz w:val="24"/>
          <w:szCs w:val="24"/>
        </w:rPr>
        <w:t>) </w:t>
      </w:r>
      <w:r>
        <w:rPr>
          <w:rFonts w:ascii="Times New Roman" w:hAnsi="Times New Roman" w:cs="Times New Roman"/>
          <w:sz w:val="24"/>
          <w:szCs w:val="24"/>
        </w:rPr>
        <w:t>‘</w:t>
      </w:r>
      <w:r w:rsidRPr="000649A6">
        <w:rPr>
          <w:rFonts w:ascii="Times New Roman" w:hAnsi="Times New Roman" w:cs="Times New Roman"/>
          <w:sz w:val="24"/>
          <w:szCs w:val="24"/>
        </w:rPr>
        <w:t>Sexuality, Mental Health Outcomes, and Social Stress’</w:t>
      </w:r>
      <w:r>
        <w:rPr>
          <w:rFonts w:ascii="Times New Roman" w:hAnsi="Times New Roman" w:cs="Times New Roman"/>
          <w:sz w:val="24"/>
          <w:szCs w:val="24"/>
        </w:rPr>
        <w:t>.</w:t>
      </w:r>
      <w:r w:rsidRPr="000649A6">
        <w:rPr>
          <w:rFonts w:ascii="Times New Roman" w:hAnsi="Times New Roman" w:cs="Times New Roman"/>
          <w:sz w:val="24"/>
          <w:szCs w:val="24"/>
        </w:rPr>
        <w:t xml:space="preserve"> </w:t>
      </w:r>
      <w:r w:rsidRPr="003D77AD">
        <w:rPr>
          <w:rFonts w:ascii="Times New Roman" w:hAnsi="Times New Roman" w:cs="Times New Roman"/>
          <w:i/>
          <w:iCs/>
          <w:sz w:val="24"/>
          <w:szCs w:val="24"/>
        </w:rPr>
        <w:t>New Atlantis: A Journal of Technology &amp; Society,</w:t>
      </w:r>
      <w:r w:rsidRPr="000649A6">
        <w:rPr>
          <w:rFonts w:ascii="Times New Roman" w:hAnsi="Times New Roman" w:cs="Times New Roman"/>
          <w:sz w:val="24"/>
          <w:szCs w:val="24"/>
        </w:rPr>
        <w:t xml:space="preserve"> (50), pp. 59–60. Available at: https://search-ebscohost-com.ezproxy.uwtsd.ac.uk/login.aspx?direct=true&amp;db=aph&amp;AN=118232235&amp;site=ehost-live (Accessed: 11 January 2021).</w:t>
      </w:r>
    </w:p>
    <w:p w14:paraId="54B51D06" w14:textId="570920E4" w:rsidR="00017CDD" w:rsidRPr="000649A6" w:rsidRDefault="00017CDD" w:rsidP="00017CDD">
      <w:pPr>
        <w:rPr>
          <w:rFonts w:ascii="Times New Roman" w:hAnsi="Times New Roman" w:cs="Times New Roman"/>
          <w:sz w:val="24"/>
          <w:szCs w:val="24"/>
        </w:rPr>
      </w:pPr>
      <w:r w:rsidRPr="000649A6">
        <w:rPr>
          <w:rFonts w:ascii="Times New Roman" w:hAnsi="Times New Roman" w:cs="Times New Roman"/>
          <w:sz w:val="24"/>
          <w:szCs w:val="24"/>
        </w:rPr>
        <w:t>Marszalek III, J. F.et al. (1999) ‘The Gay and Lesbian Affirmative Development (GLAD) Model: Facilitating Positive Gay Identity Development’, </w:t>
      </w:r>
      <w:r w:rsidRPr="00FE2A31">
        <w:rPr>
          <w:rFonts w:ascii="Times New Roman" w:hAnsi="Times New Roman" w:cs="Times New Roman"/>
          <w:i/>
          <w:iCs/>
          <w:sz w:val="24"/>
          <w:szCs w:val="24"/>
        </w:rPr>
        <w:t>Adultspan Journal,</w:t>
      </w:r>
      <w:r w:rsidRPr="000649A6">
        <w:rPr>
          <w:rFonts w:ascii="Times New Roman" w:hAnsi="Times New Roman" w:cs="Times New Roman"/>
          <w:sz w:val="24"/>
          <w:szCs w:val="24"/>
        </w:rPr>
        <w:t xml:space="preserve"> 1(1), pp. 13-15 DOI: 10.1002/j.2161-0029.1999.tb00079.x.</w:t>
      </w:r>
    </w:p>
    <w:p w14:paraId="0375E003" w14:textId="20972B0B" w:rsidR="00017CDD" w:rsidRPr="000649A6" w:rsidRDefault="00017CDD" w:rsidP="00017CDD">
      <w:pPr>
        <w:rPr>
          <w:rFonts w:ascii="Times New Roman" w:hAnsi="Times New Roman" w:cs="Times New Roman"/>
          <w:color w:val="000000" w:themeColor="text1"/>
          <w:sz w:val="24"/>
          <w:szCs w:val="24"/>
          <w:shd w:val="clear" w:color="auto" w:fill="FFFFFF"/>
        </w:rPr>
      </w:pPr>
      <w:r w:rsidRPr="000649A6">
        <w:rPr>
          <w:rFonts w:ascii="Times New Roman" w:hAnsi="Times New Roman" w:cs="Times New Roman"/>
          <w:color w:val="000000" w:themeColor="text1"/>
          <w:sz w:val="24"/>
          <w:szCs w:val="24"/>
          <w:shd w:val="clear" w:color="auto" w:fill="FFFFFF"/>
        </w:rPr>
        <w:t>McDermott, E. e</w:t>
      </w:r>
      <w:r w:rsidR="00BF63D0">
        <w:rPr>
          <w:rFonts w:ascii="Times New Roman" w:hAnsi="Times New Roman" w:cs="Times New Roman"/>
          <w:color w:val="000000" w:themeColor="text1"/>
          <w:sz w:val="24"/>
          <w:szCs w:val="24"/>
          <w:shd w:val="clear" w:color="auto" w:fill="FFFFFF"/>
        </w:rPr>
        <w:t>t</w:t>
      </w:r>
      <w:r w:rsidRPr="000649A6">
        <w:rPr>
          <w:rFonts w:ascii="Times New Roman" w:hAnsi="Times New Roman" w:cs="Times New Roman"/>
          <w:color w:val="000000" w:themeColor="text1"/>
          <w:sz w:val="24"/>
          <w:szCs w:val="24"/>
          <w:shd w:val="clear" w:color="auto" w:fill="FFFFFF"/>
        </w:rPr>
        <w:t xml:space="preserve"> al. (2018). ‘The social determinants of lesbian, gay, bisexual and transgender youth suicidality in England: a mixed methods study.’ </w:t>
      </w:r>
      <w:r w:rsidRPr="000649A6">
        <w:rPr>
          <w:rFonts w:ascii="Times New Roman" w:hAnsi="Times New Roman" w:cs="Times New Roman"/>
          <w:i/>
          <w:iCs/>
          <w:color w:val="000000" w:themeColor="text1"/>
          <w:sz w:val="24"/>
          <w:szCs w:val="24"/>
          <w:shd w:val="clear" w:color="auto" w:fill="FFFFFF"/>
        </w:rPr>
        <w:t>Journal of Public Health,</w:t>
      </w:r>
      <w:r w:rsidRPr="000649A6">
        <w:rPr>
          <w:rFonts w:ascii="Times New Roman" w:hAnsi="Times New Roman" w:cs="Times New Roman"/>
          <w:color w:val="000000" w:themeColor="text1"/>
          <w:sz w:val="24"/>
          <w:szCs w:val="24"/>
          <w:shd w:val="clear" w:color="auto" w:fill="FFFFFF"/>
        </w:rPr>
        <w:t> </w:t>
      </w:r>
      <w:r w:rsidRPr="000649A6">
        <w:rPr>
          <w:rFonts w:ascii="Times New Roman" w:hAnsi="Times New Roman" w:cs="Times New Roman"/>
          <w:i/>
          <w:iCs/>
          <w:color w:val="000000" w:themeColor="text1"/>
          <w:sz w:val="24"/>
          <w:szCs w:val="24"/>
          <w:shd w:val="clear" w:color="auto" w:fill="FFFFFF"/>
        </w:rPr>
        <w:t>40</w:t>
      </w:r>
      <w:r w:rsidRPr="000649A6">
        <w:rPr>
          <w:rFonts w:ascii="Times New Roman" w:hAnsi="Times New Roman" w:cs="Times New Roman"/>
          <w:color w:val="000000" w:themeColor="text1"/>
          <w:sz w:val="24"/>
          <w:szCs w:val="24"/>
          <w:shd w:val="clear" w:color="auto" w:fill="FFFFFF"/>
        </w:rPr>
        <w:t xml:space="preserve">(3), pp. 247.DOI: </w:t>
      </w:r>
      <w:hyperlink r:id="rId14" w:history="1">
        <w:r w:rsidRPr="000649A6">
          <w:rPr>
            <w:rStyle w:val="Hyperlink"/>
            <w:rFonts w:ascii="Times New Roman" w:hAnsi="Times New Roman" w:cs="Times New Roman"/>
            <w:color w:val="000000" w:themeColor="text1"/>
            <w:sz w:val="24"/>
            <w:szCs w:val="24"/>
            <w:u w:val="none"/>
            <w:shd w:val="clear" w:color="auto" w:fill="FFFFFF"/>
          </w:rPr>
          <w:t>https://doi.org/10.1093/pubmed/fdx135</w:t>
        </w:r>
      </w:hyperlink>
    </w:p>
    <w:p w14:paraId="5E24D200" w14:textId="1E5FC806" w:rsidR="00017CDD" w:rsidRPr="000649A6" w:rsidRDefault="00017CDD" w:rsidP="00017CDD">
      <w:pPr>
        <w:rPr>
          <w:rFonts w:ascii="Times New Roman" w:hAnsi="Times New Roman" w:cs="Times New Roman"/>
          <w:sz w:val="24"/>
          <w:szCs w:val="24"/>
        </w:rPr>
      </w:pPr>
      <w:r w:rsidRPr="000649A6">
        <w:rPr>
          <w:rFonts w:ascii="Times New Roman" w:hAnsi="Times New Roman" w:cs="Times New Roman"/>
          <w:sz w:val="24"/>
          <w:szCs w:val="24"/>
        </w:rPr>
        <w:t xml:space="preserve">Mearns, and Thorne (2013) </w:t>
      </w:r>
      <w:r w:rsidRPr="00FE2A31">
        <w:rPr>
          <w:rFonts w:ascii="Times New Roman" w:hAnsi="Times New Roman" w:cs="Times New Roman"/>
          <w:i/>
          <w:iCs/>
          <w:sz w:val="24"/>
          <w:szCs w:val="24"/>
        </w:rPr>
        <w:t>Person-Centred Counselling in Action.</w:t>
      </w:r>
      <w:r w:rsidRPr="000649A6">
        <w:rPr>
          <w:rFonts w:ascii="Times New Roman" w:hAnsi="Times New Roman" w:cs="Times New Roman"/>
          <w:sz w:val="24"/>
          <w:szCs w:val="24"/>
        </w:rPr>
        <w:t xml:space="preserve"> 4th Ed. London: SAGE Publications Ltd. </w:t>
      </w:r>
    </w:p>
    <w:p w14:paraId="5F376449" w14:textId="2070F5FB" w:rsidR="00017CDD" w:rsidRDefault="00017CDD" w:rsidP="00017CDD">
      <w:pPr>
        <w:rPr>
          <w:rFonts w:ascii="Times New Roman" w:hAnsi="Times New Roman" w:cs="Times New Roman"/>
          <w:sz w:val="24"/>
          <w:szCs w:val="24"/>
        </w:rPr>
      </w:pPr>
      <w:r w:rsidRPr="000649A6">
        <w:rPr>
          <w:rFonts w:ascii="Times New Roman" w:hAnsi="Times New Roman" w:cs="Times New Roman"/>
          <w:sz w:val="24"/>
          <w:szCs w:val="24"/>
        </w:rPr>
        <w:t>Mustanski, B. S</w:t>
      </w:r>
      <w:r w:rsidR="00BF63D0">
        <w:rPr>
          <w:rFonts w:ascii="Times New Roman" w:hAnsi="Times New Roman" w:cs="Times New Roman"/>
          <w:sz w:val="24"/>
          <w:szCs w:val="24"/>
        </w:rPr>
        <w:t>, et al</w:t>
      </w:r>
      <w:r w:rsidRPr="000649A6">
        <w:rPr>
          <w:rFonts w:ascii="Times New Roman" w:hAnsi="Times New Roman" w:cs="Times New Roman"/>
          <w:sz w:val="24"/>
          <w:szCs w:val="24"/>
        </w:rPr>
        <w:t>. (2010) ‘Mental Health Disorders, Psychological Distress, and Suicidality in a Diverse Sample of Lesbian, Gay, Bisexual, and Transgender Youths’, </w:t>
      </w:r>
      <w:r w:rsidRPr="00D502B6">
        <w:rPr>
          <w:rFonts w:ascii="Times New Roman" w:hAnsi="Times New Roman" w:cs="Times New Roman"/>
          <w:i/>
          <w:iCs/>
          <w:sz w:val="24"/>
          <w:szCs w:val="24"/>
        </w:rPr>
        <w:t>American Journal of Public Health,</w:t>
      </w:r>
      <w:r w:rsidRPr="000649A6">
        <w:rPr>
          <w:rFonts w:ascii="Times New Roman" w:hAnsi="Times New Roman" w:cs="Times New Roman"/>
          <w:sz w:val="24"/>
          <w:szCs w:val="24"/>
        </w:rPr>
        <w:t xml:space="preserve"> 100(12), pp. 2426. DOI: 10.2105/AJPH.2009.178319.</w:t>
      </w:r>
    </w:p>
    <w:p w14:paraId="28995E8C" w14:textId="7069C5CC" w:rsidR="00FF117B" w:rsidRPr="002B6706" w:rsidRDefault="00FF117B" w:rsidP="00017CDD">
      <w:pPr>
        <w:rPr>
          <w:rFonts w:ascii="Times New Roman" w:hAnsi="Times New Roman" w:cs="Times New Roman"/>
          <w:sz w:val="24"/>
          <w:szCs w:val="24"/>
        </w:rPr>
      </w:pPr>
      <w:r>
        <w:rPr>
          <w:rFonts w:ascii="Times New Roman" w:hAnsi="Times New Roman" w:cs="Times New Roman"/>
          <w:sz w:val="24"/>
          <w:szCs w:val="24"/>
        </w:rPr>
        <w:t xml:space="preserve">National Alliance </w:t>
      </w:r>
      <w:r w:rsidR="00A015C0">
        <w:rPr>
          <w:rFonts w:ascii="Times New Roman" w:hAnsi="Times New Roman" w:cs="Times New Roman"/>
          <w:sz w:val="24"/>
          <w:szCs w:val="24"/>
        </w:rPr>
        <w:t>on Mental Illness (2021)</w:t>
      </w:r>
      <w:r w:rsidR="00AA0C97">
        <w:rPr>
          <w:rFonts w:ascii="Times New Roman" w:hAnsi="Times New Roman" w:cs="Times New Roman"/>
          <w:sz w:val="24"/>
          <w:szCs w:val="24"/>
        </w:rPr>
        <w:t xml:space="preserve"> </w:t>
      </w:r>
      <w:r w:rsidR="00AA0C97" w:rsidRPr="00AA0C97">
        <w:rPr>
          <w:rFonts w:ascii="Times New Roman" w:hAnsi="Times New Roman" w:cs="Times New Roman"/>
          <w:i/>
          <w:iCs/>
          <w:sz w:val="24"/>
          <w:szCs w:val="24"/>
        </w:rPr>
        <w:t>LGBTQI</w:t>
      </w:r>
      <w:r w:rsidR="002B6706">
        <w:rPr>
          <w:rFonts w:ascii="Times New Roman" w:hAnsi="Times New Roman" w:cs="Times New Roman"/>
          <w:i/>
          <w:iCs/>
          <w:sz w:val="24"/>
          <w:szCs w:val="24"/>
        </w:rPr>
        <w:t xml:space="preserve">. </w:t>
      </w:r>
      <w:r w:rsidR="002B6706">
        <w:rPr>
          <w:rFonts w:ascii="Times New Roman" w:hAnsi="Times New Roman" w:cs="Times New Roman"/>
          <w:sz w:val="24"/>
          <w:szCs w:val="24"/>
        </w:rPr>
        <w:t xml:space="preserve">Available </w:t>
      </w:r>
      <w:r w:rsidR="00C47AB8">
        <w:rPr>
          <w:rFonts w:ascii="Times New Roman" w:hAnsi="Times New Roman" w:cs="Times New Roman"/>
          <w:sz w:val="24"/>
          <w:szCs w:val="24"/>
        </w:rPr>
        <w:t>at</w:t>
      </w:r>
      <w:r w:rsidR="002B6706">
        <w:rPr>
          <w:rFonts w:ascii="Times New Roman" w:hAnsi="Times New Roman" w:cs="Times New Roman"/>
          <w:sz w:val="24"/>
          <w:szCs w:val="24"/>
        </w:rPr>
        <w:t>:</w:t>
      </w:r>
      <w:r w:rsidR="00C17849">
        <w:rPr>
          <w:rFonts w:ascii="Times New Roman" w:hAnsi="Times New Roman" w:cs="Times New Roman"/>
          <w:sz w:val="24"/>
          <w:szCs w:val="24"/>
        </w:rPr>
        <w:t>https://www.nami.org/your-journey/identity-and</w:t>
      </w:r>
      <w:r w:rsidR="00CF14A2">
        <w:rPr>
          <w:rFonts w:ascii="Times New Roman" w:hAnsi="Times New Roman" w:cs="Times New Roman"/>
          <w:sz w:val="24"/>
          <w:szCs w:val="24"/>
        </w:rPr>
        <w:t>-Cultural-Dimensions/LGBTQI (Accessed 14</w:t>
      </w:r>
      <w:r w:rsidR="00CF14A2" w:rsidRPr="00CF14A2">
        <w:rPr>
          <w:rFonts w:ascii="Times New Roman" w:hAnsi="Times New Roman" w:cs="Times New Roman"/>
          <w:sz w:val="24"/>
          <w:szCs w:val="24"/>
          <w:vertAlign w:val="superscript"/>
        </w:rPr>
        <w:t>th</w:t>
      </w:r>
      <w:r w:rsidR="00CF14A2">
        <w:rPr>
          <w:rFonts w:ascii="Times New Roman" w:hAnsi="Times New Roman" w:cs="Times New Roman"/>
          <w:sz w:val="24"/>
          <w:szCs w:val="24"/>
        </w:rPr>
        <w:t xml:space="preserve"> January 2021)</w:t>
      </w:r>
      <w:r w:rsidR="00C47AB8">
        <w:rPr>
          <w:rFonts w:ascii="Times New Roman" w:hAnsi="Times New Roman" w:cs="Times New Roman"/>
          <w:sz w:val="24"/>
          <w:szCs w:val="24"/>
        </w:rPr>
        <w:t>.</w:t>
      </w:r>
    </w:p>
    <w:p w14:paraId="3264E5B6" w14:textId="149279F3" w:rsidR="00416DA4" w:rsidRDefault="00416DA4" w:rsidP="00416DA4">
      <w:pPr>
        <w:rPr>
          <w:rFonts w:ascii="Times New Roman" w:hAnsi="Times New Roman" w:cs="Times New Roman"/>
          <w:sz w:val="24"/>
          <w:szCs w:val="24"/>
        </w:rPr>
      </w:pPr>
      <w:r w:rsidRPr="000649A6">
        <w:rPr>
          <w:rFonts w:ascii="Times New Roman" w:hAnsi="Times New Roman" w:cs="Times New Roman"/>
          <w:sz w:val="24"/>
          <w:szCs w:val="24"/>
        </w:rPr>
        <w:t>Rostosky, S. S</w:t>
      </w:r>
      <w:r w:rsidR="00BF63D0">
        <w:rPr>
          <w:rFonts w:ascii="Times New Roman" w:hAnsi="Times New Roman" w:cs="Times New Roman"/>
          <w:sz w:val="24"/>
          <w:szCs w:val="24"/>
        </w:rPr>
        <w:t>,</w:t>
      </w:r>
      <w:r w:rsidRPr="000649A6">
        <w:rPr>
          <w:rFonts w:ascii="Times New Roman" w:hAnsi="Times New Roman" w:cs="Times New Roman"/>
          <w:sz w:val="24"/>
          <w:szCs w:val="24"/>
        </w:rPr>
        <w:t xml:space="preserve"> et al. (2017) ‘Same-sex couple relationship strengths: A review and synthesis of the empirical literature (2000–2016)’, </w:t>
      </w:r>
      <w:r w:rsidRPr="00D502B6">
        <w:rPr>
          <w:rFonts w:ascii="Times New Roman" w:hAnsi="Times New Roman" w:cs="Times New Roman"/>
          <w:i/>
          <w:iCs/>
          <w:sz w:val="24"/>
          <w:szCs w:val="24"/>
        </w:rPr>
        <w:t>Psychology of Sexual Orientation and Gender Diversity,</w:t>
      </w:r>
      <w:r w:rsidRPr="000649A6">
        <w:rPr>
          <w:rFonts w:ascii="Times New Roman" w:hAnsi="Times New Roman" w:cs="Times New Roman"/>
          <w:sz w:val="24"/>
          <w:szCs w:val="24"/>
        </w:rPr>
        <w:t xml:space="preserve"> 4(1), pp. 1,2,10. DOI: 10.1037/sgd0000216.</w:t>
      </w:r>
    </w:p>
    <w:p w14:paraId="525D0BA2" w14:textId="7DF912D6" w:rsidR="004A3DC8" w:rsidRPr="00092B8D" w:rsidRDefault="004A3DC8" w:rsidP="00416DA4">
      <w:pPr>
        <w:rPr>
          <w:rFonts w:ascii="Times New Roman" w:hAnsi="Times New Roman" w:cs="Times New Roman"/>
          <w:sz w:val="24"/>
          <w:szCs w:val="24"/>
        </w:rPr>
      </w:pPr>
      <w:r>
        <w:rPr>
          <w:rFonts w:ascii="Times New Roman" w:hAnsi="Times New Roman" w:cs="Times New Roman"/>
          <w:sz w:val="24"/>
          <w:szCs w:val="24"/>
        </w:rPr>
        <w:t>Science Direct</w:t>
      </w:r>
      <w:r w:rsidR="005F58AF">
        <w:rPr>
          <w:rFonts w:ascii="Times New Roman" w:hAnsi="Times New Roman" w:cs="Times New Roman"/>
          <w:sz w:val="24"/>
          <w:szCs w:val="24"/>
        </w:rPr>
        <w:t xml:space="preserve"> (2017) </w:t>
      </w:r>
      <w:r w:rsidR="005F58AF" w:rsidRPr="00617B42">
        <w:rPr>
          <w:rFonts w:ascii="Times New Roman" w:hAnsi="Times New Roman" w:cs="Times New Roman"/>
          <w:i/>
          <w:iCs/>
          <w:sz w:val="24"/>
          <w:szCs w:val="24"/>
        </w:rPr>
        <w:t>Minority Stress</w:t>
      </w:r>
      <w:r w:rsidR="00092B8D">
        <w:rPr>
          <w:rFonts w:ascii="Times New Roman" w:hAnsi="Times New Roman" w:cs="Times New Roman"/>
          <w:i/>
          <w:iCs/>
          <w:sz w:val="24"/>
          <w:szCs w:val="24"/>
        </w:rPr>
        <w:t xml:space="preserve">. </w:t>
      </w:r>
      <w:r w:rsidR="003C3A0C" w:rsidRPr="00092B8D">
        <w:rPr>
          <w:rFonts w:ascii="Times New Roman" w:hAnsi="Times New Roman" w:cs="Times New Roman"/>
          <w:sz w:val="24"/>
          <w:szCs w:val="24"/>
        </w:rPr>
        <w:t>Available</w:t>
      </w:r>
      <w:r w:rsidR="00092B8D" w:rsidRPr="00092B8D">
        <w:rPr>
          <w:rFonts w:ascii="Times New Roman" w:hAnsi="Times New Roman" w:cs="Times New Roman"/>
          <w:sz w:val="24"/>
          <w:szCs w:val="24"/>
        </w:rPr>
        <w:t xml:space="preserve"> at:</w:t>
      </w:r>
      <w:r w:rsidR="00092B8D">
        <w:rPr>
          <w:rFonts w:ascii="Times New Roman" w:hAnsi="Times New Roman" w:cs="Times New Roman"/>
          <w:sz w:val="24"/>
          <w:szCs w:val="24"/>
        </w:rPr>
        <w:t>https//</w:t>
      </w:r>
      <w:r w:rsidR="00F83EA6">
        <w:rPr>
          <w:rFonts w:ascii="Times New Roman" w:hAnsi="Times New Roman" w:cs="Times New Roman"/>
          <w:sz w:val="24"/>
          <w:szCs w:val="24"/>
        </w:rPr>
        <w:t>www.sciencedirect.com/topics/psychology/minority-stress/pdf</w:t>
      </w:r>
      <w:r w:rsidR="001E1664">
        <w:rPr>
          <w:rFonts w:ascii="Times New Roman" w:hAnsi="Times New Roman" w:cs="Times New Roman"/>
          <w:sz w:val="24"/>
          <w:szCs w:val="24"/>
        </w:rPr>
        <w:t xml:space="preserve"> (Accessed 14</w:t>
      </w:r>
      <w:r w:rsidR="001E1664" w:rsidRPr="001E1664">
        <w:rPr>
          <w:rFonts w:ascii="Times New Roman" w:hAnsi="Times New Roman" w:cs="Times New Roman"/>
          <w:sz w:val="24"/>
          <w:szCs w:val="24"/>
          <w:vertAlign w:val="superscript"/>
        </w:rPr>
        <w:t>th</w:t>
      </w:r>
      <w:r w:rsidR="001E1664">
        <w:rPr>
          <w:rFonts w:ascii="Times New Roman" w:hAnsi="Times New Roman" w:cs="Times New Roman"/>
          <w:sz w:val="24"/>
          <w:szCs w:val="24"/>
        </w:rPr>
        <w:t xml:space="preserve"> January 2021).</w:t>
      </w:r>
    </w:p>
    <w:p w14:paraId="05AB18DA" w14:textId="77777777" w:rsidR="00252D10" w:rsidRDefault="00252D10" w:rsidP="00892E70">
      <w:pPr>
        <w:rPr>
          <w:rFonts w:ascii="Times New Roman" w:hAnsi="Times New Roman" w:cs="Times New Roman"/>
          <w:sz w:val="24"/>
          <w:szCs w:val="24"/>
        </w:rPr>
      </w:pPr>
    </w:p>
    <w:p w14:paraId="7C4526B7" w14:textId="6E95D8CD" w:rsidR="00892E70" w:rsidRPr="000649A6" w:rsidRDefault="00892E70" w:rsidP="00892E70">
      <w:pPr>
        <w:rPr>
          <w:rFonts w:ascii="Times New Roman" w:hAnsi="Times New Roman" w:cs="Times New Roman"/>
          <w:sz w:val="24"/>
          <w:szCs w:val="24"/>
        </w:rPr>
      </w:pPr>
      <w:r w:rsidRPr="000649A6">
        <w:rPr>
          <w:rFonts w:ascii="Times New Roman" w:hAnsi="Times New Roman" w:cs="Times New Roman"/>
          <w:sz w:val="24"/>
          <w:szCs w:val="24"/>
        </w:rPr>
        <w:t>Shallcross, L. (2011) ‘Come and be who you are’.</w:t>
      </w:r>
      <w:r w:rsidRPr="00D502B6">
        <w:rPr>
          <w:rFonts w:ascii="Times New Roman" w:hAnsi="Times New Roman" w:cs="Times New Roman"/>
          <w:i/>
          <w:iCs/>
          <w:sz w:val="24"/>
          <w:szCs w:val="24"/>
        </w:rPr>
        <w:t>Counseling Today</w:t>
      </w:r>
      <w:r w:rsidRPr="000649A6">
        <w:rPr>
          <w:rFonts w:ascii="Times New Roman" w:hAnsi="Times New Roman" w:cs="Times New Roman"/>
          <w:sz w:val="24"/>
          <w:szCs w:val="24"/>
        </w:rPr>
        <w:t>.53 (11) pp.24-25. Available at:https://www.counseling.org/Resources/Library/Counseling%20Today/May2011CTOnline.pdf (Accessed 20th January 2020)</w:t>
      </w:r>
      <w:r w:rsidRPr="000649A6">
        <w:rPr>
          <w:rFonts w:ascii="Times New Roman" w:hAnsi="Times New Roman" w:cs="Times New Roman"/>
          <w:sz w:val="24"/>
          <w:szCs w:val="24"/>
        </w:rPr>
        <w:t>.</w:t>
      </w:r>
    </w:p>
    <w:p w14:paraId="6AA4A485" w14:textId="435DE51B" w:rsidR="00892E70" w:rsidRPr="000649A6" w:rsidRDefault="00892E70" w:rsidP="00892E70">
      <w:pPr>
        <w:rPr>
          <w:rFonts w:ascii="Times New Roman" w:hAnsi="Times New Roman" w:cs="Times New Roman"/>
          <w:sz w:val="24"/>
          <w:szCs w:val="24"/>
        </w:rPr>
      </w:pPr>
      <w:r w:rsidRPr="000649A6">
        <w:rPr>
          <w:rFonts w:ascii="Times New Roman" w:hAnsi="Times New Roman" w:cs="Times New Roman"/>
          <w:sz w:val="24"/>
          <w:szCs w:val="24"/>
        </w:rPr>
        <w:t xml:space="preserve">Stonewall (2017) </w:t>
      </w:r>
      <w:r w:rsidRPr="00316772">
        <w:rPr>
          <w:rFonts w:ascii="Times New Roman" w:hAnsi="Times New Roman" w:cs="Times New Roman"/>
          <w:i/>
          <w:iCs/>
          <w:sz w:val="24"/>
          <w:szCs w:val="24"/>
        </w:rPr>
        <w:t>Conversion therapy</w:t>
      </w:r>
      <w:r w:rsidRPr="000649A6">
        <w:rPr>
          <w:rFonts w:ascii="Times New Roman" w:hAnsi="Times New Roman" w:cs="Times New Roman"/>
          <w:sz w:val="24"/>
          <w:szCs w:val="24"/>
        </w:rPr>
        <w:t xml:space="preserve">. Available at: </w:t>
      </w:r>
      <w:hyperlink r:id="rId15" w:history="1">
        <w:r w:rsidRPr="000649A6">
          <w:rPr>
            <w:rFonts w:ascii="Times New Roman" w:hAnsi="Times New Roman" w:cs="Times New Roman"/>
            <w:sz w:val="24"/>
            <w:szCs w:val="24"/>
          </w:rPr>
          <w:t>https://www.stonewall.org.uk/campaign-groups/conversion-therapy</w:t>
        </w:r>
      </w:hyperlink>
      <w:r w:rsidRPr="000649A6">
        <w:rPr>
          <w:rFonts w:ascii="Times New Roman" w:hAnsi="Times New Roman" w:cs="Times New Roman"/>
          <w:sz w:val="24"/>
          <w:szCs w:val="24"/>
        </w:rPr>
        <w:t xml:space="preserve"> (Accessed 17th January 202</w:t>
      </w:r>
      <w:r w:rsidR="00C47AB8">
        <w:rPr>
          <w:rFonts w:ascii="Times New Roman" w:hAnsi="Times New Roman" w:cs="Times New Roman"/>
          <w:sz w:val="24"/>
          <w:szCs w:val="24"/>
        </w:rPr>
        <w:t>1</w:t>
      </w:r>
      <w:r w:rsidRPr="000649A6">
        <w:rPr>
          <w:rFonts w:ascii="Times New Roman" w:hAnsi="Times New Roman" w:cs="Times New Roman"/>
          <w:sz w:val="24"/>
          <w:szCs w:val="24"/>
        </w:rPr>
        <w:t>)</w:t>
      </w:r>
      <w:r w:rsidRPr="000649A6">
        <w:rPr>
          <w:rFonts w:ascii="Times New Roman" w:hAnsi="Times New Roman" w:cs="Times New Roman"/>
          <w:sz w:val="24"/>
          <w:szCs w:val="24"/>
        </w:rPr>
        <w:t>.</w:t>
      </w:r>
    </w:p>
    <w:p w14:paraId="2ABB833F" w14:textId="7BD747AF" w:rsidR="00892E70" w:rsidRPr="000649A6" w:rsidRDefault="00892E70" w:rsidP="00892E70">
      <w:pPr>
        <w:rPr>
          <w:rFonts w:ascii="Times New Roman" w:hAnsi="Times New Roman" w:cs="Times New Roman"/>
          <w:sz w:val="24"/>
          <w:szCs w:val="24"/>
        </w:rPr>
      </w:pPr>
      <w:r w:rsidRPr="000649A6">
        <w:rPr>
          <w:rFonts w:ascii="Times New Roman" w:hAnsi="Times New Roman" w:cs="Times New Roman"/>
          <w:sz w:val="24"/>
          <w:szCs w:val="24"/>
        </w:rPr>
        <w:t>Wood, A. W</w:t>
      </w:r>
      <w:r w:rsidR="00BF63D0">
        <w:rPr>
          <w:rFonts w:ascii="Times New Roman" w:hAnsi="Times New Roman" w:cs="Times New Roman"/>
          <w:sz w:val="24"/>
          <w:szCs w:val="24"/>
        </w:rPr>
        <w:t>,</w:t>
      </w:r>
      <w:r w:rsidRPr="000649A6">
        <w:rPr>
          <w:rFonts w:ascii="Times New Roman" w:hAnsi="Times New Roman" w:cs="Times New Roman"/>
          <w:sz w:val="24"/>
          <w:szCs w:val="24"/>
        </w:rPr>
        <w:t xml:space="preserve"> et al. (2014) ‘Loss of Religious or Spiritual Identities Among the LGBT Population’, </w:t>
      </w:r>
      <w:r w:rsidRPr="00316772">
        <w:rPr>
          <w:rFonts w:ascii="Times New Roman" w:hAnsi="Times New Roman" w:cs="Times New Roman"/>
          <w:i/>
          <w:iCs/>
          <w:sz w:val="24"/>
          <w:szCs w:val="24"/>
        </w:rPr>
        <w:t>Counseling &amp; Values,</w:t>
      </w:r>
      <w:r w:rsidRPr="000649A6">
        <w:rPr>
          <w:rFonts w:ascii="Times New Roman" w:hAnsi="Times New Roman" w:cs="Times New Roman"/>
          <w:sz w:val="24"/>
          <w:szCs w:val="24"/>
        </w:rPr>
        <w:t xml:space="preserve"> 59(1), pp. 102. DOI: 10.1002/j.2161-007X.2014.00044.x.</w:t>
      </w:r>
    </w:p>
    <w:p w14:paraId="76A6CE04" w14:textId="77777777" w:rsidR="00892E70" w:rsidRPr="000649A6" w:rsidRDefault="00892E70" w:rsidP="00892E70">
      <w:pPr>
        <w:rPr>
          <w:rFonts w:ascii="Times New Roman" w:hAnsi="Times New Roman" w:cs="Times New Roman"/>
          <w:sz w:val="24"/>
          <w:szCs w:val="24"/>
        </w:rPr>
      </w:pPr>
      <w:r w:rsidRPr="000649A6">
        <w:rPr>
          <w:rFonts w:ascii="Times New Roman" w:hAnsi="Times New Roman" w:cs="Times New Roman"/>
          <w:sz w:val="24"/>
          <w:szCs w:val="24"/>
        </w:rPr>
        <w:t>.</w:t>
      </w:r>
    </w:p>
    <w:p w14:paraId="3CEB10CD" w14:textId="77777777" w:rsidR="00892E70" w:rsidRPr="000649A6" w:rsidRDefault="00892E70" w:rsidP="00892E70">
      <w:pPr>
        <w:rPr>
          <w:rFonts w:ascii="Times New Roman" w:hAnsi="Times New Roman" w:cs="Times New Roman"/>
          <w:sz w:val="24"/>
          <w:szCs w:val="24"/>
        </w:rPr>
      </w:pPr>
    </w:p>
    <w:p w14:paraId="6B09D9D5" w14:textId="77777777" w:rsidR="00892E70" w:rsidRPr="000649A6" w:rsidRDefault="00892E70" w:rsidP="00892E70">
      <w:pPr>
        <w:rPr>
          <w:rFonts w:ascii="Times New Roman" w:hAnsi="Times New Roman" w:cs="Times New Roman"/>
          <w:sz w:val="24"/>
          <w:szCs w:val="24"/>
        </w:rPr>
      </w:pPr>
    </w:p>
    <w:p w14:paraId="006BBE03" w14:textId="77777777" w:rsidR="00892E70" w:rsidRPr="000649A6" w:rsidRDefault="00892E70" w:rsidP="00892E70">
      <w:pPr>
        <w:rPr>
          <w:rFonts w:ascii="Times New Roman" w:hAnsi="Times New Roman" w:cs="Times New Roman"/>
          <w:sz w:val="24"/>
          <w:szCs w:val="24"/>
        </w:rPr>
      </w:pPr>
    </w:p>
    <w:p w14:paraId="03EB2EB3" w14:textId="77777777" w:rsidR="00892E70" w:rsidRPr="000649A6" w:rsidRDefault="00892E70" w:rsidP="00892E70">
      <w:pPr>
        <w:rPr>
          <w:rFonts w:ascii="Times New Roman" w:hAnsi="Times New Roman" w:cs="Times New Roman"/>
          <w:color w:val="595959"/>
          <w:sz w:val="24"/>
          <w:szCs w:val="24"/>
          <w:shd w:val="clear" w:color="auto" w:fill="F5F5F5"/>
        </w:rPr>
      </w:pPr>
    </w:p>
    <w:p w14:paraId="706B3203" w14:textId="77777777" w:rsidR="00892E70" w:rsidRPr="000649A6" w:rsidRDefault="00892E70" w:rsidP="00892E70">
      <w:pPr>
        <w:rPr>
          <w:rFonts w:ascii="Times New Roman" w:hAnsi="Times New Roman" w:cs="Times New Roman"/>
          <w:color w:val="595959"/>
          <w:sz w:val="24"/>
          <w:szCs w:val="24"/>
          <w:shd w:val="clear" w:color="auto" w:fill="F5F5F5"/>
        </w:rPr>
      </w:pPr>
    </w:p>
    <w:p w14:paraId="6EA9E6D9" w14:textId="77777777" w:rsidR="00892E70" w:rsidRPr="000649A6" w:rsidRDefault="00892E70" w:rsidP="00A75D25">
      <w:pPr>
        <w:rPr>
          <w:rFonts w:ascii="Times New Roman" w:hAnsi="Times New Roman" w:cs="Times New Roman"/>
          <w:color w:val="595959"/>
          <w:sz w:val="24"/>
          <w:szCs w:val="24"/>
          <w:shd w:val="clear" w:color="auto" w:fill="F5F5F5"/>
        </w:rPr>
      </w:pPr>
    </w:p>
    <w:p w14:paraId="39344486" w14:textId="77777777" w:rsidR="00A75D25" w:rsidRPr="000649A6" w:rsidRDefault="00A75D25" w:rsidP="00416DA4">
      <w:pPr>
        <w:rPr>
          <w:rFonts w:ascii="Times New Roman" w:hAnsi="Times New Roman" w:cs="Times New Roman"/>
          <w:color w:val="333333"/>
          <w:sz w:val="24"/>
          <w:szCs w:val="24"/>
          <w:shd w:val="clear" w:color="auto" w:fill="F5F5F5"/>
        </w:rPr>
      </w:pPr>
    </w:p>
    <w:p w14:paraId="08A5A5EF" w14:textId="77777777" w:rsidR="00416DA4" w:rsidRPr="000649A6" w:rsidRDefault="00416DA4" w:rsidP="00017CDD">
      <w:pPr>
        <w:rPr>
          <w:rFonts w:ascii="Times New Roman" w:hAnsi="Times New Roman" w:cs="Times New Roman"/>
          <w:color w:val="595959"/>
          <w:sz w:val="24"/>
          <w:szCs w:val="24"/>
          <w:shd w:val="clear" w:color="auto" w:fill="F5F5F5"/>
        </w:rPr>
      </w:pPr>
    </w:p>
    <w:p w14:paraId="5B8941CE" w14:textId="77777777" w:rsidR="00017CDD" w:rsidRPr="000649A6" w:rsidRDefault="00017CDD" w:rsidP="00017CDD">
      <w:pPr>
        <w:rPr>
          <w:rFonts w:ascii="Times New Roman" w:hAnsi="Times New Roman" w:cs="Times New Roman"/>
          <w:color w:val="595959"/>
          <w:sz w:val="24"/>
          <w:szCs w:val="24"/>
          <w:shd w:val="clear" w:color="auto" w:fill="F5F5F5"/>
        </w:rPr>
      </w:pPr>
    </w:p>
    <w:p w14:paraId="6A97D720" w14:textId="77777777" w:rsidR="00017CDD" w:rsidRPr="001A33A6" w:rsidRDefault="00017CDD" w:rsidP="00017CDD">
      <w:pPr>
        <w:rPr>
          <w:rFonts w:ascii="Times New Roman" w:hAnsi="Times New Roman" w:cs="Times New Roman"/>
          <w:color w:val="000000" w:themeColor="text1"/>
          <w:sz w:val="24"/>
          <w:szCs w:val="24"/>
          <w:shd w:val="clear" w:color="auto" w:fill="FFFFFF"/>
        </w:rPr>
      </w:pPr>
    </w:p>
    <w:p w14:paraId="143FA68B" w14:textId="77777777" w:rsidR="00017CDD" w:rsidRPr="001A33A6" w:rsidRDefault="00017CDD" w:rsidP="00017CDD">
      <w:pPr>
        <w:rPr>
          <w:rFonts w:ascii="Times New Roman" w:hAnsi="Times New Roman" w:cs="Times New Roman"/>
          <w:color w:val="595959"/>
          <w:sz w:val="24"/>
          <w:szCs w:val="24"/>
          <w:shd w:val="clear" w:color="auto" w:fill="F5F5F5"/>
        </w:rPr>
      </w:pPr>
    </w:p>
    <w:p w14:paraId="0909CD71" w14:textId="77777777" w:rsidR="00017CDD" w:rsidRPr="001A33A6" w:rsidRDefault="00017CDD" w:rsidP="00E47FCE">
      <w:pPr>
        <w:rPr>
          <w:rFonts w:ascii="Times New Roman" w:hAnsi="Times New Roman" w:cs="Times New Roman"/>
          <w:color w:val="595959"/>
          <w:sz w:val="24"/>
          <w:szCs w:val="24"/>
          <w:shd w:val="clear" w:color="auto" w:fill="F5F5F5"/>
        </w:rPr>
      </w:pPr>
    </w:p>
    <w:p w14:paraId="54C75FF3" w14:textId="77777777" w:rsidR="00E47FCE" w:rsidRPr="001A33A6" w:rsidRDefault="00E47FCE" w:rsidP="00C016B7">
      <w:pPr>
        <w:rPr>
          <w:rFonts w:ascii="Times New Roman" w:hAnsi="Times New Roman" w:cs="Times New Roman"/>
          <w:color w:val="333333"/>
          <w:sz w:val="24"/>
          <w:szCs w:val="24"/>
          <w:shd w:val="clear" w:color="auto" w:fill="F5F5F5"/>
        </w:rPr>
      </w:pPr>
    </w:p>
    <w:p w14:paraId="02AA04D3" w14:textId="77777777" w:rsidR="00C016B7" w:rsidRPr="001A33A6" w:rsidRDefault="00C016B7" w:rsidP="00C016B7">
      <w:pPr>
        <w:rPr>
          <w:rFonts w:ascii="Times New Roman" w:hAnsi="Times New Roman" w:cs="Times New Roman"/>
          <w:color w:val="595959"/>
          <w:sz w:val="24"/>
          <w:szCs w:val="24"/>
          <w:shd w:val="clear" w:color="auto" w:fill="F5F5F5"/>
        </w:rPr>
      </w:pPr>
    </w:p>
    <w:p w14:paraId="1BB70626" w14:textId="77777777" w:rsidR="00C016B7" w:rsidRPr="001A33A6" w:rsidRDefault="00C016B7" w:rsidP="00C016B7">
      <w:pPr>
        <w:rPr>
          <w:rFonts w:ascii="Times New Roman" w:hAnsi="Times New Roman" w:cs="Times New Roman"/>
          <w:color w:val="595959"/>
          <w:sz w:val="24"/>
          <w:szCs w:val="24"/>
          <w:shd w:val="clear" w:color="auto" w:fill="F5F5F5"/>
        </w:rPr>
      </w:pPr>
    </w:p>
    <w:p w14:paraId="6994D8D6" w14:textId="77777777" w:rsidR="00C016B7" w:rsidRPr="001A33A6" w:rsidRDefault="00C016B7" w:rsidP="00FF4D06">
      <w:pPr>
        <w:rPr>
          <w:rFonts w:ascii="Times New Roman" w:hAnsi="Times New Roman" w:cs="Times New Roman"/>
          <w:color w:val="595959"/>
          <w:sz w:val="24"/>
          <w:szCs w:val="24"/>
          <w:shd w:val="clear" w:color="auto" w:fill="F5F5F5"/>
        </w:rPr>
      </w:pPr>
    </w:p>
    <w:p w14:paraId="7F8A959E" w14:textId="77777777" w:rsidR="00D732AE" w:rsidRPr="001A33A6" w:rsidRDefault="00D732AE" w:rsidP="00AB4DB2">
      <w:pPr>
        <w:rPr>
          <w:rFonts w:ascii="Times New Roman" w:hAnsi="Times New Roman" w:cs="Times New Roman"/>
          <w:color w:val="595959"/>
          <w:sz w:val="24"/>
          <w:szCs w:val="24"/>
          <w:shd w:val="clear" w:color="auto" w:fill="F5F5F5"/>
        </w:rPr>
      </w:pPr>
    </w:p>
    <w:p w14:paraId="7366E1A1" w14:textId="77777777" w:rsidR="00261ED7" w:rsidRPr="001A33A6" w:rsidRDefault="00261ED7" w:rsidP="00D33D8F">
      <w:pPr>
        <w:rPr>
          <w:rFonts w:ascii="Times New Roman" w:hAnsi="Times New Roman" w:cs="Times New Roman"/>
          <w:color w:val="333333"/>
          <w:sz w:val="24"/>
          <w:szCs w:val="24"/>
          <w:shd w:val="clear" w:color="auto" w:fill="F5F5F5"/>
        </w:rPr>
      </w:pPr>
    </w:p>
    <w:p w14:paraId="7E8D03DA" w14:textId="77777777" w:rsidR="00D76832" w:rsidRPr="001A33A6" w:rsidRDefault="00D76832" w:rsidP="00D33D8F">
      <w:pPr>
        <w:rPr>
          <w:rFonts w:ascii="Times New Roman" w:hAnsi="Times New Roman" w:cs="Times New Roman"/>
          <w:color w:val="808080"/>
          <w:sz w:val="24"/>
          <w:szCs w:val="24"/>
        </w:rPr>
      </w:pPr>
    </w:p>
    <w:p w14:paraId="3BC1D64E" w14:textId="77777777" w:rsidR="00461EC2" w:rsidRDefault="00461EC2" w:rsidP="003F5975">
      <w:pPr>
        <w:rPr>
          <w:rFonts w:ascii="Helvetica" w:hAnsi="Helvetica" w:cs="Helvetica"/>
          <w:color w:val="595959"/>
          <w:sz w:val="20"/>
          <w:szCs w:val="20"/>
          <w:shd w:val="clear" w:color="auto" w:fill="F5F5F5"/>
        </w:rPr>
      </w:pPr>
    </w:p>
    <w:p w14:paraId="7B83D533" w14:textId="77777777" w:rsidR="00F73C3B" w:rsidRDefault="00F73C3B" w:rsidP="001C7E2F">
      <w:pPr>
        <w:rPr>
          <w:rFonts w:ascii="Helvetica" w:hAnsi="Helvetica"/>
          <w:color w:val="595959"/>
          <w:sz w:val="20"/>
          <w:szCs w:val="20"/>
          <w:shd w:val="clear" w:color="auto" w:fill="F5F5F5"/>
        </w:rPr>
      </w:pPr>
    </w:p>
    <w:p w14:paraId="64E70213" w14:textId="77777777" w:rsidR="00D85C72" w:rsidRDefault="00D85C72" w:rsidP="001C7E2F">
      <w:pPr>
        <w:rPr>
          <w:rFonts w:ascii="Helvetica" w:hAnsi="Helvetica"/>
          <w:color w:val="595959"/>
          <w:sz w:val="20"/>
          <w:szCs w:val="20"/>
          <w:shd w:val="clear" w:color="auto" w:fill="F5F5F5"/>
        </w:rPr>
      </w:pPr>
    </w:p>
    <w:p w14:paraId="733475FD" w14:textId="77777777" w:rsidR="00CF1280" w:rsidRPr="00CF1280" w:rsidRDefault="00CF1280" w:rsidP="00BC3909">
      <w:pPr>
        <w:rPr>
          <w:rFonts w:ascii="Helvetica" w:hAnsi="Helvetica" w:cs="Helvetica"/>
          <w:color w:val="000000" w:themeColor="text1"/>
          <w:sz w:val="23"/>
          <w:szCs w:val="23"/>
          <w:shd w:val="clear" w:color="auto" w:fill="FFFFFF"/>
        </w:rPr>
      </w:pPr>
    </w:p>
    <w:p w14:paraId="4747BA6C" w14:textId="77777777" w:rsidR="00FF4D06" w:rsidRPr="00CF1280" w:rsidRDefault="00FF4D06" w:rsidP="00045B04">
      <w:pPr>
        <w:rPr>
          <w:color w:val="000000" w:themeColor="text1"/>
        </w:rPr>
      </w:pPr>
    </w:p>
    <w:p w14:paraId="3282B3C6" w14:textId="77777777" w:rsidR="008E3CA7" w:rsidRPr="002E2224" w:rsidRDefault="008E3CA7" w:rsidP="00045B04">
      <w:pPr>
        <w:rPr>
          <w:rFonts w:ascii="Helvetica" w:hAnsi="Helvetica"/>
          <w:sz w:val="20"/>
          <w:szCs w:val="20"/>
          <w:shd w:val="clear" w:color="auto" w:fill="F5F5F5"/>
        </w:rPr>
      </w:pPr>
    </w:p>
    <w:p w14:paraId="7444C5D3" w14:textId="77777777" w:rsidR="0028474E" w:rsidRPr="00692144" w:rsidRDefault="0028474E" w:rsidP="0028474E">
      <w:pPr>
        <w:rPr>
          <w:rFonts w:ascii="Times New Roman" w:hAnsi="Times New Roman" w:cs="Times New Roman"/>
          <w:i/>
          <w:iCs/>
          <w:color w:val="000000" w:themeColor="text1"/>
          <w:sz w:val="24"/>
          <w:szCs w:val="24"/>
          <w:u w:val="single"/>
        </w:rPr>
      </w:pPr>
    </w:p>
    <w:sectPr w:rsidR="0028474E" w:rsidRPr="0069214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B1A011" w14:textId="77777777" w:rsidR="00301558" w:rsidRDefault="00301558" w:rsidP="00BB77A6">
      <w:pPr>
        <w:spacing w:after="0" w:line="240" w:lineRule="auto"/>
      </w:pPr>
      <w:r>
        <w:separator/>
      </w:r>
    </w:p>
  </w:endnote>
  <w:endnote w:type="continuationSeparator" w:id="0">
    <w:p w14:paraId="4F473F59" w14:textId="77777777" w:rsidR="00301558" w:rsidRDefault="00301558" w:rsidP="00BB7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AE57EA" w14:textId="77777777" w:rsidR="00301558" w:rsidRDefault="00301558" w:rsidP="00BB77A6">
      <w:pPr>
        <w:spacing w:after="0" w:line="240" w:lineRule="auto"/>
      </w:pPr>
      <w:r>
        <w:separator/>
      </w:r>
    </w:p>
  </w:footnote>
  <w:footnote w:type="continuationSeparator" w:id="0">
    <w:p w14:paraId="4D35D821" w14:textId="77777777" w:rsidR="00301558" w:rsidRDefault="00301558" w:rsidP="00BB7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309EBB" w14:textId="4B74740A" w:rsidR="00133858" w:rsidRDefault="00133858" w:rsidP="00B131AD">
    <w:pPr>
      <w:pStyle w:val="Header"/>
      <w:tabs>
        <w:tab w:val="clear" w:pos="4513"/>
        <w:tab w:val="clear" w:pos="9026"/>
        <w:tab w:val="left" w:pos="156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8B62F7"/>
    <w:multiLevelType w:val="hybridMultilevel"/>
    <w:tmpl w:val="BDA2A0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C574B41"/>
    <w:multiLevelType w:val="hybridMultilevel"/>
    <w:tmpl w:val="7F44C9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F414B3"/>
    <w:multiLevelType w:val="hybridMultilevel"/>
    <w:tmpl w:val="E49269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917185C"/>
    <w:multiLevelType w:val="hybridMultilevel"/>
    <w:tmpl w:val="88BE63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1997CA5"/>
    <w:multiLevelType w:val="hybridMultilevel"/>
    <w:tmpl w:val="0E0052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07C62C7-73E2-40C4-A96D-D20E772A56CF}"/>
    <w:docVar w:name="dgnword-eventsink" w:val="421448944"/>
  </w:docVars>
  <w:rsids>
    <w:rsidRoot w:val="00D44EA5"/>
    <w:rsid w:val="0000121B"/>
    <w:rsid w:val="00004242"/>
    <w:rsid w:val="000049F8"/>
    <w:rsid w:val="00005B56"/>
    <w:rsid w:val="00006F99"/>
    <w:rsid w:val="00007FA3"/>
    <w:rsid w:val="00010073"/>
    <w:rsid w:val="00010AF1"/>
    <w:rsid w:val="000122EF"/>
    <w:rsid w:val="00012F1B"/>
    <w:rsid w:val="0001351D"/>
    <w:rsid w:val="00013E4C"/>
    <w:rsid w:val="00014FE9"/>
    <w:rsid w:val="00017CDD"/>
    <w:rsid w:val="000221DD"/>
    <w:rsid w:val="000223DA"/>
    <w:rsid w:val="0002595E"/>
    <w:rsid w:val="00026642"/>
    <w:rsid w:val="000310FC"/>
    <w:rsid w:val="00032150"/>
    <w:rsid w:val="00032DCC"/>
    <w:rsid w:val="00034559"/>
    <w:rsid w:val="00034B1B"/>
    <w:rsid w:val="00035BAF"/>
    <w:rsid w:val="0003671C"/>
    <w:rsid w:val="00037824"/>
    <w:rsid w:val="00037AA0"/>
    <w:rsid w:val="00040121"/>
    <w:rsid w:val="0004154E"/>
    <w:rsid w:val="000426CF"/>
    <w:rsid w:val="000428A2"/>
    <w:rsid w:val="00045B04"/>
    <w:rsid w:val="00046B18"/>
    <w:rsid w:val="0004733A"/>
    <w:rsid w:val="0005056C"/>
    <w:rsid w:val="000506F9"/>
    <w:rsid w:val="000517BB"/>
    <w:rsid w:val="0005211A"/>
    <w:rsid w:val="00052FD2"/>
    <w:rsid w:val="000532FA"/>
    <w:rsid w:val="00053BD9"/>
    <w:rsid w:val="00054F5F"/>
    <w:rsid w:val="00055D53"/>
    <w:rsid w:val="00056168"/>
    <w:rsid w:val="0005730E"/>
    <w:rsid w:val="000606A1"/>
    <w:rsid w:val="00060B85"/>
    <w:rsid w:val="000649A6"/>
    <w:rsid w:val="00065802"/>
    <w:rsid w:val="00065984"/>
    <w:rsid w:val="00065C8C"/>
    <w:rsid w:val="00067963"/>
    <w:rsid w:val="000702AC"/>
    <w:rsid w:val="00070E4C"/>
    <w:rsid w:val="000710DF"/>
    <w:rsid w:val="00071546"/>
    <w:rsid w:val="000718F4"/>
    <w:rsid w:val="00071C5A"/>
    <w:rsid w:val="00072213"/>
    <w:rsid w:val="00073108"/>
    <w:rsid w:val="00073741"/>
    <w:rsid w:val="00074AA5"/>
    <w:rsid w:val="00075E35"/>
    <w:rsid w:val="00081C38"/>
    <w:rsid w:val="00082632"/>
    <w:rsid w:val="00086363"/>
    <w:rsid w:val="00090740"/>
    <w:rsid w:val="0009144D"/>
    <w:rsid w:val="00091722"/>
    <w:rsid w:val="00092B8D"/>
    <w:rsid w:val="00092DC5"/>
    <w:rsid w:val="00093820"/>
    <w:rsid w:val="000951AB"/>
    <w:rsid w:val="00095859"/>
    <w:rsid w:val="000974ED"/>
    <w:rsid w:val="00097C56"/>
    <w:rsid w:val="000A0F55"/>
    <w:rsid w:val="000A3542"/>
    <w:rsid w:val="000A4D23"/>
    <w:rsid w:val="000A5661"/>
    <w:rsid w:val="000A596E"/>
    <w:rsid w:val="000A6DE7"/>
    <w:rsid w:val="000A72B2"/>
    <w:rsid w:val="000B1DDF"/>
    <w:rsid w:val="000B3791"/>
    <w:rsid w:val="000B4F53"/>
    <w:rsid w:val="000B776A"/>
    <w:rsid w:val="000B794E"/>
    <w:rsid w:val="000B7FBA"/>
    <w:rsid w:val="000C0736"/>
    <w:rsid w:val="000C142D"/>
    <w:rsid w:val="000C2BF7"/>
    <w:rsid w:val="000C36CC"/>
    <w:rsid w:val="000C4FBF"/>
    <w:rsid w:val="000C5709"/>
    <w:rsid w:val="000C6434"/>
    <w:rsid w:val="000C6D37"/>
    <w:rsid w:val="000C7C04"/>
    <w:rsid w:val="000D1877"/>
    <w:rsid w:val="000D5E84"/>
    <w:rsid w:val="000D6CEA"/>
    <w:rsid w:val="000F2299"/>
    <w:rsid w:val="000F4550"/>
    <w:rsid w:val="000F62D0"/>
    <w:rsid w:val="0010032D"/>
    <w:rsid w:val="001020FB"/>
    <w:rsid w:val="00106474"/>
    <w:rsid w:val="00111828"/>
    <w:rsid w:val="0011227E"/>
    <w:rsid w:val="001132EB"/>
    <w:rsid w:val="00115402"/>
    <w:rsid w:val="00115C2A"/>
    <w:rsid w:val="001166D9"/>
    <w:rsid w:val="00116DC2"/>
    <w:rsid w:val="001176DE"/>
    <w:rsid w:val="00117B9A"/>
    <w:rsid w:val="001207D0"/>
    <w:rsid w:val="00123806"/>
    <w:rsid w:val="00123B0D"/>
    <w:rsid w:val="00127814"/>
    <w:rsid w:val="00130E39"/>
    <w:rsid w:val="00131780"/>
    <w:rsid w:val="00132E49"/>
    <w:rsid w:val="00133858"/>
    <w:rsid w:val="00136276"/>
    <w:rsid w:val="00136963"/>
    <w:rsid w:val="00140817"/>
    <w:rsid w:val="00143AB0"/>
    <w:rsid w:val="00146A41"/>
    <w:rsid w:val="0015427F"/>
    <w:rsid w:val="00155F34"/>
    <w:rsid w:val="0015695A"/>
    <w:rsid w:val="0016036E"/>
    <w:rsid w:val="00160E79"/>
    <w:rsid w:val="00161497"/>
    <w:rsid w:val="001618ED"/>
    <w:rsid w:val="00163734"/>
    <w:rsid w:val="00166B34"/>
    <w:rsid w:val="00167F7C"/>
    <w:rsid w:val="00171150"/>
    <w:rsid w:val="00172F28"/>
    <w:rsid w:val="00172F55"/>
    <w:rsid w:val="00172FB3"/>
    <w:rsid w:val="0017370B"/>
    <w:rsid w:val="00174595"/>
    <w:rsid w:val="00175CB0"/>
    <w:rsid w:val="0017648A"/>
    <w:rsid w:val="00177130"/>
    <w:rsid w:val="00181B92"/>
    <w:rsid w:val="00181C0B"/>
    <w:rsid w:val="001828DF"/>
    <w:rsid w:val="0018359D"/>
    <w:rsid w:val="00184AE7"/>
    <w:rsid w:val="00186031"/>
    <w:rsid w:val="001875E3"/>
    <w:rsid w:val="001909F3"/>
    <w:rsid w:val="00192E6C"/>
    <w:rsid w:val="00194741"/>
    <w:rsid w:val="00195872"/>
    <w:rsid w:val="00195E97"/>
    <w:rsid w:val="0019759D"/>
    <w:rsid w:val="001A1387"/>
    <w:rsid w:val="001A1688"/>
    <w:rsid w:val="001A1E1C"/>
    <w:rsid w:val="001A3114"/>
    <w:rsid w:val="001A33A6"/>
    <w:rsid w:val="001A3422"/>
    <w:rsid w:val="001A550C"/>
    <w:rsid w:val="001A7A57"/>
    <w:rsid w:val="001B02C6"/>
    <w:rsid w:val="001B0CAE"/>
    <w:rsid w:val="001B140B"/>
    <w:rsid w:val="001B252B"/>
    <w:rsid w:val="001B52E2"/>
    <w:rsid w:val="001B5704"/>
    <w:rsid w:val="001C191E"/>
    <w:rsid w:val="001C207C"/>
    <w:rsid w:val="001C4E62"/>
    <w:rsid w:val="001C5E1A"/>
    <w:rsid w:val="001C6204"/>
    <w:rsid w:val="001C764F"/>
    <w:rsid w:val="001C7E2F"/>
    <w:rsid w:val="001D03A1"/>
    <w:rsid w:val="001D16B5"/>
    <w:rsid w:val="001D2CDD"/>
    <w:rsid w:val="001D5DAE"/>
    <w:rsid w:val="001D65E6"/>
    <w:rsid w:val="001D6D06"/>
    <w:rsid w:val="001D6E33"/>
    <w:rsid w:val="001D6EF2"/>
    <w:rsid w:val="001D735A"/>
    <w:rsid w:val="001D7D7E"/>
    <w:rsid w:val="001E09E4"/>
    <w:rsid w:val="001E1664"/>
    <w:rsid w:val="001E228C"/>
    <w:rsid w:val="001E349C"/>
    <w:rsid w:val="001E5B5F"/>
    <w:rsid w:val="001E5D4A"/>
    <w:rsid w:val="001E6637"/>
    <w:rsid w:val="001F030F"/>
    <w:rsid w:val="001F03CE"/>
    <w:rsid w:val="001F0A8C"/>
    <w:rsid w:val="001F3480"/>
    <w:rsid w:val="001F4F6C"/>
    <w:rsid w:val="001F7DBC"/>
    <w:rsid w:val="002011D0"/>
    <w:rsid w:val="00206599"/>
    <w:rsid w:val="00207F71"/>
    <w:rsid w:val="00211B13"/>
    <w:rsid w:val="00213F14"/>
    <w:rsid w:val="00214E62"/>
    <w:rsid w:val="00217BA5"/>
    <w:rsid w:val="00220626"/>
    <w:rsid w:val="00220B8A"/>
    <w:rsid w:val="002218CA"/>
    <w:rsid w:val="002218E0"/>
    <w:rsid w:val="002224E4"/>
    <w:rsid w:val="00223545"/>
    <w:rsid w:val="00223993"/>
    <w:rsid w:val="0022605C"/>
    <w:rsid w:val="00226308"/>
    <w:rsid w:val="00227E0E"/>
    <w:rsid w:val="00232392"/>
    <w:rsid w:val="002362A8"/>
    <w:rsid w:val="00237FA6"/>
    <w:rsid w:val="002404E9"/>
    <w:rsid w:val="002427AC"/>
    <w:rsid w:val="00242C58"/>
    <w:rsid w:val="002444AB"/>
    <w:rsid w:val="002445F3"/>
    <w:rsid w:val="00244E3C"/>
    <w:rsid w:val="0024664E"/>
    <w:rsid w:val="00246BDA"/>
    <w:rsid w:val="002471D1"/>
    <w:rsid w:val="00251A4C"/>
    <w:rsid w:val="00252D10"/>
    <w:rsid w:val="00255026"/>
    <w:rsid w:val="00260A3F"/>
    <w:rsid w:val="0026113C"/>
    <w:rsid w:val="0026177C"/>
    <w:rsid w:val="00261CB6"/>
    <w:rsid w:val="00261ED7"/>
    <w:rsid w:val="00262CA5"/>
    <w:rsid w:val="0026348A"/>
    <w:rsid w:val="002712EC"/>
    <w:rsid w:val="00273436"/>
    <w:rsid w:val="00274A26"/>
    <w:rsid w:val="00274C2E"/>
    <w:rsid w:val="00277DC7"/>
    <w:rsid w:val="002835B8"/>
    <w:rsid w:val="00283A8A"/>
    <w:rsid w:val="0028474E"/>
    <w:rsid w:val="002854DD"/>
    <w:rsid w:val="00287557"/>
    <w:rsid w:val="002900F4"/>
    <w:rsid w:val="002903E1"/>
    <w:rsid w:val="00290BF6"/>
    <w:rsid w:val="0029110E"/>
    <w:rsid w:val="00294B27"/>
    <w:rsid w:val="00296AFF"/>
    <w:rsid w:val="0029779C"/>
    <w:rsid w:val="00297C93"/>
    <w:rsid w:val="00297DA4"/>
    <w:rsid w:val="002A2117"/>
    <w:rsid w:val="002A2C02"/>
    <w:rsid w:val="002A3070"/>
    <w:rsid w:val="002A5313"/>
    <w:rsid w:val="002A683B"/>
    <w:rsid w:val="002B1883"/>
    <w:rsid w:val="002B6706"/>
    <w:rsid w:val="002B7FB4"/>
    <w:rsid w:val="002C06DD"/>
    <w:rsid w:val="002C1D97"/>
    <w:rsid w:val="002C1FA6"/>
    <w:rsid w:val="002C2D25"/>
    <w:rsid w:val="002C536A"/>
    <w:rsid w:val="002C6CE7"/>
    <w:rsid w:val="002D1228"/>
    <w:rsid w:val="002D2B9F"/>
    <w:rsid w:val="002D3C1D"/>
    <w:rsid w:val="002D4E10"/>
    <w:rsid w:val="002D7BBF"/>
    <w:rsid w:val="002D7EFA"/>
    <w:rsid w:val="002E0650"/>
    <w:rsid w:val="002E1137"/>
    <w:rsid w:val="002E1145"/>
    <w:rsid w:val="002E1266"/>
    <w:rsid w:val="002E19FA"/>
    <w:rsid w:val="002E1FB0"/>
    <w:rsid w:val="002E2224"/>
    <w:rsid w:val="002E3327"/>
    <w:rsid w:val="002E5FEA"/>
    <w:rsid w:val="002E7A64"/>
    <w:rsid w:val="002F3045"/>
    <w:rsid w:val="002F3A0C"/>
    <w:rsid w:val="002F4268"/>
    <w:rsid w:val="002F5A9B"/>
    <w:rsid w:val="002F64D3"/>
    <w:rsid w:val="002F6BC4"/>
    <w:rsid w:val="002F79CA"/>
    <w:rsid w:val="0030137D"/>
    <w:rsid w:val="00301558"/>
    <w:rsid w:val="00301D2F"/>
    <w:rsid w:val="00303710"/>
    <w:rsid w:val="0030462F"/>
    <w:rsid w:val="0030488A"/>
    <w:rsid w:val="003058D5"/>
    <w:rsid w:val="0030638A"/>
    <w:rsid w:val="003079C2"/>
    <w:rsid w:val="00316772"/>
    <w:rsid w:val="003176DF"/>
    <w:rsid w:val="003223CC"/>
    <w:rsid w:val="00322F45"/>
    <w:rsid w:val="00323A80"/>
    <w:rsid w:val="00323B53"/>
    <w:rsid w:val="00326A3B"/>
    <w:rsid w:val="003329E8"/>
    <w:rsid w:val="00333EB2"/>
    <w:rsid w:val="00334562"/>
    <w:rsid w:val="00334FCF"/>
    <w:rsid w:val="00335297"/>
    <w:rsid w:val="00335A07"/>
    <w:rsid w:val="003417BB"/>
    <w:rsid w:val="00342612"/>
    <w:rsid w:val="00342754"/>
    <w:rsid w:val="003460AD"/>
    <w:rsid w:val="00347310"/>
    <w:rsid w:val="003476AD"/>
    <w:rsid w:val="00357A5F"/>
    <w:rsid w:val="00360B8F"/>
    <w:rsid w:val="0036125A"/>
    <w:rsid w:val="00364B83"/>
    <w:rsid w:val="003650FE"/>
    <w:rsid w:val="003652E9"/>
    <w:rsid w:val="00367CEA"/>
    <w:rsid w:val="0037044D"/>
    <w:rsid w:val="0037220A"/>
    <w:rsid w:val="003729C2"/>
    <w:rsid w:val="00372D52"/>
    <w:rsid w:val="003736AA"/>
    <w:rsid w:val="00373EEA"/>
    <w:rsid w:val="0037604C"/>
    <w:rsid w:val="00377466"/>
    <w:rsid w:val="0038073C"/>
    <w:rsid w:val="0038315D"/>
    <w:rsid w:val="00383337"/>
    <w:rsid w:val="00383680"/>
    <w:rsid w:val="003847F3"/>
    <w:rsid w:val="00384A7A"/>
    <w:rsid w:val="003857E0"/>
    <w:rsid w:val="0038677E"/>
    <w:rsid w:val="00387AEE"/>
    <w:rsid w:val="00391164"/>
    <w:rsid w:val="00395511"/>
    <w:rsid w:val="003955C6"/>
    <w:rsid w:val="003967D8"/>
    <w:rsid w:val="003A1F10"/>
    <w:rsid w:val="003A1F2A"/>
    <w:rsid w:val="003A276D"/>
    <w:rsid w:val="003A3AE1"/>
    <w:rsid w:val="003A5003"/>
    <w:rsid w:val="003A5CAA"/>
    <w:rsid w:val="003A6006"/>
    <w:rsid w:val="003A69ED"/>
    <w:rsid w:val="003B2A6F"/>
    <w:rsid w:val="003B2F88"/>
    <w:rsid w:val="003B4B3E"/>
    <w:rsid w:val="003B65F0"/>
    <w:rsid w:val="003B7614"/>
    <w:rsid w:val="003B7871"/>
    <w:rsid w:val="003B7AEC"/>
    <w:rsid w:val="003C0792"/>
    <w:rsid w:val="003C3A0C"/>
    <w:rsid w:val="003C482D"/>
    <w:rsid w:val="003C4AB4"/>
    <w:rsid w:val="003C4FE0"/>
    <w:rsid w:val="003C60F4"/>
    <w:rsid w:val="003D0CC0"/>
    <w:rsid w:val="003D4884"/>
    <w:rsid w:val="003D6156"/>
    <w:rsid w:val="003D77AD"/>
    <w:rsid w:val="003D7ADD"/>
    <w:rsid w:val="003E0CC7"/>
    <w:rsid w:val="003E3111"/>
    <w:rsid w:val="003E360C"/>
    <w:rsid w:val="003E4248"/>
    <w:rsid w:val="003F1CEE"/>
    <w:rsid w:val="003F2D61"/>
    <w:rsid w:val="003F3886"/>
    <w:rsid w:val="003F42D2"/>
    <w:rsid w:val="003F4337"/>
    <w:rsid w:val="003F4548"/>
    <w:rsid w:val="003F5975"/>
    <w:rsid w:val="003F6067"/>
    <w:rsid w:val="003F616F"/>
    <w:rsid w:val="003F7278"/>
    <w:rsid w:val="004023B6"/>
    <w:rsid w:val="0040337B"/>
    <w:rsid w:val="00403D10"/>
    <w:rsid w:val="00404592"/>
    <w:rsid w:val="00405700"/>
    <w:rsid w:val="00405C55"/>
    <w:rsid w:val="004076B9"/>
    <w:rsid w:val="00407BF7"/>
    <w:rsid w:val="00414568"/>
    <w:rsid w:val="00416DA4"/>
    <w:rsid w:val="0041715D"/>
    <w:rsid w:val="004175FE"/>
    <w:rsid w:val="0042024A"/>
    <w:rsid w:val="00420881"/>
    <w:rsid w:val="00420931"/>
    <w:rsid w:val="004224F6"/>
    <w:rsid w:val="004242E0"/>
    <w:rsid w:val="00424BA3"/>
    <w:rsid w:val="0042611D"/>
    <w:rsid w:val="00426843"/>
    <w:rsid w:val="0042716E"/>
    <w:rsid w:val="0043095D"/>
    <w:rsid w:val="00430B53"/>
    <w:rsid w:val="0043173A"/>
    <w:rsid w:val="00432FDE"/>
    <w:rsid w:val="00433111"/>
    <w:rsid w:val="004333F7"/>
    <w:rsid w:val="004341B4"/>
    <w:rsid w:val="0043625F"/>
    <w:rsid w:val="00437410"/>
    <w:rsid w:val="004402D1"/>
    <w:rsid w:val="00440A9E"/>
    <w:rsid w:val="004462CB"/>
    <w:rsid w:val="00446452"/>
    <w:rsid w:val="00446EB1"/>
    <w:rsid w:val="00450250"/>
    <w:rsid w:val="004518C0"/>
    <w:rsid w:val="00451A28"/>
    <w:rsid w:val="00454199"/>
    <w:rsid w:val="00454BA8"/>
    <w:rsid w:val="0045511B"/>
    <w:rsid w:val="00456C00"/>
    <w:rsid w:val="0046137C"/>
    <w:rsid w:val="00461EC2"/>
    <w:rsid w:val="00465033"/>
    <w:rsid w:val="00466AB1"/>
    <w:rsid w:val="00476192"/>
    <w:rsid w:val="00477378"/>
    <w:rsid w:val="00480945"/>
    <w:rsid w:val="00481045"/>
    <w:rsid w:val="0048240C"/>
    <w:rsid w:val="004831C7"/>
    <w:rsid w:val="004836F7"/>
    <w:rsid w:val="00484BDB"/>
    <w:rsid w:val="00484DEC"/>
    <w:rsid w:val="004874F8"/>
    <w:rsid w:val="004917F5"/>
    <w:rsid w:val="00493AAA"/>
    <w:rsid w:val="00495FA4"/>
    <w:rsid w:val="004969DD"/>
    <w:rsid w:val="004973B8"/>
    <w:rsid w:val="004A023C"/>
    <w:rsid w:val="004A1F3D"/>
    <w:rsid w:val="004A2FA6"/>
    <w:rsid w:val="004A3C24"/>
    <w:rsid w:val="004A3DC8"/>
    <w:rsid w:val="004A4094"/>
    <w:rsid w:val="004B1028"/>
    <w:rsid w:val="004B1BB8"/>
    <w:rsid w:val="004B1E6E"/>
    <w:rsid w:val="004B47CE"/>
    <w:rsid w:val="004C1DE1"/>
    <w:rsid w:val="004C2D4F"/>
    <w:rsid w:val="004C4650"/>
    <w:rsid w:val="004C5662"/>
    <w:rsid w:val="004D01CF"/>
    <w:rsid w:val="004D06C8"/>
    <w:rsid w:val="004D18F8"/>
    <w:rsid w:val="004D19F2"/>
    <w:rsid w:val="004D25C4"/>
    <w:rsid w:val="004D50FA"/>
    <w:rsid w:val="004D562C"/>
    <w:rsid w:val="004D7D2F"/>
    <w:rsid w:val="004E0C42"/>
    <w:rsid w:val="004E571B"/>
    <w:rsid w:val="004E6017"/>
    <w:rsid w:val="004E7734"/>
    <w:rsid w:val="004F1072"/>
    <w:rsid w:val="004F129F"/>
    <w:rsid w:val="004F7929"/>
    <w:rsid w:val="005002DE"/>
    <w:rsid w:val="005031A6"/>
    <w:rsid w:val="005041B2"/>
    <w:rsid w:val="00505BF4"/>
    <w:rsid w:val="00505CA6"/>
    <w:rsid w:val="00506240"/>
    <w:rsid w:val="00506699"/>
    <w:rsid w:val="00507608"/>
    <w:rsid w:val="00507F4E"/>
    <w:rsid w:val="005105FD"/>
    <w:rsid w:val="005150DA"/>
    <w:rsid w:val="00515D61"/>
    <w:rsid w:val="00516BA5"/>
    <w:rsid w:val="00516E3D"/>
    <w:rsid w:val="00516FE6"/>
    <w:rsid w:val="00517509"/>
    <w:rsid w:val="00517D3E"/>
    <w:rsid w:val="00520C89"/>
    <w:rsid w:val="00524416"/>
    <w:rsid w:val="00524F69"/>
    <w:rsid w:val="00527A10"/>
    <w:rsid w:val="00530822"/>
    <w:rsid w:val="00531E0E"/>
    <w:rsid w:val="00532002"/>
    <w:rsid w:val="00532324"/>
    <w:rsid w:val="00532C38"/>
    <w:rsid w:val="0053400C"/>
    <w:rsid w:val="00541C1D"/>
    <w:rsid w:val="00542F86"/>
    <w:rsid w:val="00543C43"/>
    <w:rsid w:val="00545E2C"/>
    <w:rsid w:val="00550B10"/>
    <w:rsid w:val="00552C39"/>
    <w:rsid w:val="0055406A"/>
    <w:rsid w:val="0055584D"/>
    <w:rsid w:val="00556D66"/>
    <w:rsid w:val="00560E18"/>
    <w:rsid w:val="005610AA"/>
    <w:rsid w:val="0056151F"/>
    <w:rsid w:val="005616A5"/>
    <w:rsid w:val="005632D8"/>
    <w:rsid w:val="0056419E"/>
    <w:rsid w:val="005641B3"/>
    <w:rsid w:val="00565BDC"/>
    <w:rsid w:val="005735BD"/>
    <w:rsid w:val="00574A37"/>
    <w:rsid w:val="00575AEA"/>
    <w:rsid w:val="0057602B"/>
    <w:rsid w:val="00577524"/>
    <w:rsid w:val="00580784"/>
    <w:rsid w:val="00581384"/>
    <w:rsid w:val="005822B1"/>
    <w:rsid w:val="00582B2D"/>
    <w:rsid w:val="005833E1"/>
    <w:rsid w:val="00587500"/>
    <w:rsid w:val="00587D26"/>
    <w:rsid w:val="00591AF5"/>
    <w:rsid w:val="0059304E"/>
    <w:rsid w:val="00593EEE"/>
    <w:rsid w:val="005974CE"/>
    <w:rsid w:val="00597F25"/>
    <w:rsid w:val="005A25F0"/>
    <w:rsid w:val="005A29C7"/>
    <w:rsid w:val="005A4A70"/>
    <w:rsid w:val="005A5648"/>
    <w:rsid w:val="005A6331"/>
    <w:rsid w:val="005A6470"/>
    <w:rsid w:val="005B0976"/>
    <w:rsid w:val="005B184C"/>
    <w:rsid w:val="005B1A90"/>
    <w:rsid w:val="005B217E"/>
    <w:rsid w:val="005B4E46"/>
    <w:rsid w:val="005B50D2"/>
    <w:rsid w:val="005B57E2"/>
    <w:rsid w:val="005B638B"/>
    <w:rsid w:val="005B71B5"/>
    <w:rsid w:val="005B77FC"/>
    <w:rsid w:val="005C3166"/>
    <w:rsid w:val="005C59E0"/>
    <w:rsid w:val="005C72F1"/>
    <w:rsid w:val="005C7A9B"/>
    <w:rsid w:val="005D408E"/>
    <w:rsid w:val="005D43F7"/>
    <w:rsid w:val="005D4E51"/>
    <w:rsid w:val="005E1BAF"/>
    <w:rsid w:val="005E2AA3"/>
    <w:rsid w:val="005E2B84"/>
    <w:rsid w:val="005E52DA"/>
    <w:rsid w:val="005E55BB"/>
    <w:rsid w:val="005E7294"/>
    <w:rsid w:val="005F1A9D"/>
    <w:rsid w:val="005F1F40"/>
    <w:rsid w:val="005F222C"/>
    <w:rsid w:val="005F58AF"/>
    <w:rsid w:val="005F58DD"/>
    <w:rsid w:val="006000A4"/>
    <w:rsid w:val="00600648"/>
    <w:rsid w:val="00601CD7"/>
    <w:rsid w:val="00601F44"/>
    <w:rsid w:val="00603484"/>
    <w:rsid w:val="00607311"/>
    <w:rsid w:val="006114CE"/>
    <w:rsid w:val="0061318C"/>
    <w:rsid w:val="00613B83"/>
    <w:rsid w:val="006145C1"/>
    <w:rsid w:val="00615392"/>
    <w:rsid w:val="00617B42"/>
    <w:rsid w:val="00617B82"/>
    <w:rsid w:val="006221D8"/>
    <w:rsid w:val="0062231E"/>
    <w:rsid w:val="006223E4"/>
    <w:rsid w:val="006225D3"/>
    <w:rsid w:val="0062460D"/>
    <w:rsid w:val="00624E91"/>
    <w:rsid w:val="006253DC"/>
    <w:rsid w:val="0062704E"/>
    <w:rsid w:val="00627473"/>
    <w:rsid w:val="0062770F"/>
    <w:rsid w:val="00627F55"/>
    <w:rsid w:val="006319F7"/>
    <w:rsid w:val="00635063"/>
    <w:rsid w:val="00636349"/>
    <w:rsid w:val="006366C5"/>
    <w:rsid w:val="0063693B"/>
    <w:rsid w:val="00636C15"/>
    <w:rsid w:val="00637A24"/>
    <w:rsid w:val="0064010C"/>
    <w:rsid w:val="00640290"/>
    <w:rsid w:val="006410B4"/>
    <w:rsid w:val="00641A9E"/>
    <w:rsid w:val="00641B18"/>
    <w:rsid w:val="00642DE6"/>
    <w:rsid w:val="00643D6E"/>
    <w:rsid w:val="00645278"/>
    <w:rsid w:val="00645DD5"/>
    <w:rsid w:val="00647740"/>
    <w:rsid w:val="00651CD7"/>
    <w:rsid w:val="006528F7"/>
    <w:rsid w:val="006534E0"/>
    <w:rsid w:val="00653B80"/>
    <w:rsid w:val="00653C51"/>
    <w:rsid w:val="006556FB"/>
    <w:rsid w:val="00656FF7"/>
    <w:rsid w:val="00657D04"/>
    <w:rsid w:val="006614F2"/>
    <w:rsid w:val="00661930"/>
    <w:rsid w:val="00661B42"/>
    <w:rsid w:val="00663CD3"/>
    <w:rsid w:val="006653FA"/>
    <w:rsid w:val="00666268"/>
    <w:rsid w:val="0066634E"/>
    <w:rsid w:val="00667E3B"/>
    <w:rsid w:val="00672461"/>
    <w:rsid w:val="006726B0"/>
    <w:rsid w:val="006758D9"/>
    <w:rsid w:val="0068004C"/>
    <w:rsid w:val="0068093C"/>
    <w:rsid w:val="00682883"/>
    <w:rsid w:val="00684C21"/>
    <w:rsid w:val="00685AB5"/>
    <w:rsid w:val="00690C66"/>
    <w:rsid w:val="00692144"/>
    <w:rsid w:val="0069492E"/>
    <w:rsid w:val="00694F87"/>
    <w:rsid w:val="006954C2"/>
    <w:rsid w:val="006962AB"/>
    <w:rsid w:val="006973B7"/>
    <w:rsid w:val="006A23D8"/>
    <w:rsid w:val="006A4668"/>
    <w:rsid w:val="006A46CB"/>
    <w:rsid w:val="006A566B"/>
    <w:rsid w:val="006A5E64"/>
    <w:rsid w:val="006A730F"/>
    <w:rsid w:val="006B419C"/>
    <w:rsid w:val="006B4473"/>
    <w:rsid w:val="006B475B"/>
    <w:rsid w:val="006B590A"/>
    <w:rsid w:val="006B73AD"/>
    <w:rsid w:val="006C0364"/>
    <w:rsid w:val="006C0D17"/>
    <w:rsid w:val="006C278F"/>
    <w:rsid w:val="006C3BDB"/>
    <w:rsid w:val="006C3DBB"/>
    <w:rsid w:val="006C6770"/>
    <w:rsid w:val="006C7077"/>
    <w:rsid w:val="006C7991"/>
    <w:rsid w:val="006C7AAE"/>
    <w:rsid w:val="006C7C89"/>
    <w:rsid w:val="006D0568"/>
    <w:rsid w:val="006D1B85"/>
    <w:rsid w:val="006D29E2"/>
    <w:rsid w:val="006D3D4B"/>
    <w:rsid w:val="006D4520"/>
    <w:rsid w:val="006D49AE"/>
    <w:rsid w:val="006D77F9"/>
    <w:rsid w:val="006D7DA1"/>
    <w:rsid w:val="006E12AE"/>
    <w:rsid w:val="006E4F3A"/>
    <w:rsid w:val="006E4FB9"/>
    <w:rsid w:val="006E63B1"/>
    <w:rsid w:val="006E78D7"/>
    <w:rsid w:val="006E7A41"/>
    <w:rsid w:val="006F0CAD"/>
    <w:rsid w:val="006F0DED"/>
    <w:rsid w:val="006F2D07"/>
    <w:rsid w:val="006F2DD0"/>
    <w:rsid w:val="006F31B7"/>
    <w:rsid w:val="006F4557"/>
    <w:rsid w:val="006F4A63"/>
    <w:rsid w:val="006F6ABE"/>
    <w:rsid w:val="00700F23"/>
    <w:rsid w:val="007033DE"/>
    <w:rsid w:val="007041D2"/>
    <w:rsid w:val="00704A17"/>
    <w:rsid w:val="00705958"/>
    <w:rsid w:val="00705FAB"/>
    <w:rsid w:val="00706102"/>
    <w:rsid w:val="00707B45"/>
    <w:rsid w:val="00710259"/>
    <w:rsid w:val="00712391"/>
    <w:rsid w:val="007128F5"/>
    <w:rsid w:val="00717735"/>
    <w:rsid w:val="00717A59"/>
    <w:rsid w:val="00720621"/>
    <w:rsid w:val="00720D90"/>
    <w:rsid w:val="0072195D"/>
    <w:rsid w:val="00722E7F"/>
    <w:rsid w:val="00724E51"/>
    <w:rsid w:val="0072597B"/>
    <w:rsid w:val="007261AA"/>
    <w:rsid w:val="00726F70"/>
    <w:rsid w:val="007307F1"/>
    <w:rsid w:val="00730CAC"/>
    <w:rsid w:val="007310D4"/>
    <w:rsid w:val="00731801"/>
    <w:rsid w:val="00732D3D"/>
    <w:rsid w:val="007357EB"/>
    <w:rsid w:val="00740B05"/>
    <w:rsid w:val="0074263A"/>
    <w:rsid w:val="00743F73"/>
    <w:rsid w:val="007440C8"/>
    <w:rsid w:val="007442A8"/>
    <w:rsid w:val="00747462"/>
    <w:rsid w:val="00747DBA"/>
    <w:rsid w:val="00750DDA"/>
    <w:rsid w:val="007523E0"/>
    <w:rsid w:val="00752B52"/>
    <w:rsid w:val="00754675"/>
    <w:rsid w:val="00756CF7"/>
    <w:rsid w:val="00756FA8"/>
    <w:rsid w:val="00757101"/>
    <w:rsid w:val="0076004B"/>
    <w:rsid w:val="00761E1A"/>
    <w:rsid w:val="00766291"/>
    <w:rsid w:val="0076638C"/>
    <w:rsid w:val="00766620"/>
    <w:rsid w:val="00772609"/>
    <w:rsid w:val="00773469"/>
    <w:rsid w:val="0077529B"/>
    <w:rsid w:val="007753E9"/>
    <w:rsid w:val="007755ED"/>
    <w:rsid w:val="007760B4"/>
    <w:rsid w:val="00777BCE"/>
    <w:rsid w:val="00783D22"/>
    <w:rsid w:val="00786326"/>
    <w:rsid w:val="00787BFC"/>
    <w:rsid w:val="007913F6"/>
    <w:rsid w:val="00793935"/>
    <w:rsid w:val="00794B1D"/>
    <w:rsid w:val="007950F4"/>
    <w:rsid w:val="00797BE1"/>
    <w:rsid w:val="007A1BA0"/>
    <w:rsid w:val="007A219C"/>
    <w:rsid w:val="007A23DC"/>
    <w:rsid w:val="007A3F34"/>
    <w:rsid w:val="007A594F"/>
    <w:rsid w:val="007A608F"/>
    <w:rsid w:val="007A6DEB"/>
    <w:rsid w:val="007B2698"/>
    <w:rsid w:val="007B2CBA"/>
    <w:rsid w:val="007C2143"/>
    <w:rsid w:val="007C23C1"/>
    <w:rsid w:val="007C3ECF"/>
    <w:rsid w:val="007C54ED"/>
    <w:rsid w:val="007D0BBC"/>
    <w:rsid w:val="007D0E57"/>
    <w:rsid w:val="007D24B0"/>
    <w:rsid w:val="007D2881"/>
    <w:rsid w:val="007E15D8"/>
    <w:rsid w:val="007E3752"/>
    <w:rsid w:val="007E4313"/>
    <w:rsid w:val="007E4B75"/>
    <w:rsid w:val="007E5541"/>
    <w:rsid w:val="007F0261"/>
    <w:rsid w:val="007F150E"/>
    <w:rsid w:val="007F1C80"/>
    <w:rsid w:val="007F3CBF"/>
    <w:rsid w:val="007F4EB1"/>
    <w:rsid w:val="007F5274"/>
    <w:rsid w:val="0080067F"/>
    <w:rsid w:val="00802B39"/>
    <w:rsid w:val="0080506A"/>
    <w:rsid w:val="00807852"/>
    <w:rsid w:val="00810BF2"/>
    <w:rsid w:val="00812862"/>
    <w:rsid w:val="008128F2"/>
    <w:rsid w:val="008141E5"/>
    <w:rsid w:val="00815565"/>
    <w:rsid w:val="00815C8E"/>
    <w:rsid w:val="00815F32"/>
    <w:rsid w:val="0081648F"/>
    <w:rsid w:val="0081662E"/>
    <w:rsid w:val="008220BD"/>
    <w:rsid w:val="008226D8"/>
    <w:rsid w:val="00825744"/>
    <w:rsid w:val="008261B7"/>
    <w:rsid w:val="008271E4"/>
    <w:rsid w:val="008311AD"/>
    <w:rsid w:val="00831AC1"/>
    <w:rsid w:val="008323CF"/>
    <w:rsid w:val="00832CAF"/>
    <w:rsid w:val="0083633F"/>
    <w:rsid w:val="00836EC8"/>
    <w:rsid w:val="00837D09"/>
    <w:rsid w:val="008402B2"/>
    <w:rsid w:val="00841A01"/>
    <w:rsid w:val="0084237B"/>
    <w:rsid w:val="008432FE"/>
    <w:rsid w:val="008442F2"/>
    <w:rsid w:val="00844D8C"/>
    <w:rsid w:val="00845A69"/>
    <w:rsid w:val="00845FC0"/>
    <w:rsid w:val="00846F57"/>
    <w:rsid w:val="00846F84"/>
    <w:rsid w:val="00847AF2"/>
    <w:rsid w:val="00850D72"/>
    <w:rsid w:val="00851E1E"/>
    <w:rsid w:val="00852D0E"/>
    <w:rsid w:val="00853123"/>
    <w:rsid w:val="00853287"/>
    <w:rsid w:val="00853A79"/>
    <w:rsid w:val="00854242"/>
    <w:rsid w:val="00854CCA"/>
    <w:rsid w:val="00855DDF"/>
    <w:rsid w:val="00860897"/>
    <w:rsid w:val="00861E83"/>
    <w:rsid w:val="00861F82"/>
    <w:rsid w:val="00862A21"/>
    <w:rsid w:val="00866D5F"/>
    <w:rsid w:val="00867878"/>
    <w:rsid w:val="00870B4C"/>
    <w:rsid w:val="00871133"/>
    <w:rsid w:val="008744E2"/>
    <w:rsid w:val="00874743"/>
    <w:rsid w:val="00876B20"/>
    <w:rsid w:val="00880E07"/>
    <w:rsid w:val="00884CEE"/>
    <w:rsid w:val="008851C5"/>
    <w:rsid w:val="00886C75"/>
    <w:rsid w:val="00887119"/>
    <w:rsid w:val="008908E0"/>
    <w:rsid w:val="00891865"/>
    <w:rsid w:val="00892E70"/>
    <w:rsid w:val="00894099"/>
    <w:rsid w:val="00896BEE"/>
    <w:rsid w:val="00897AA2"/>
    <w:rsid w:val="008A169F"/>
    <w:rsid w:val="008A1DEF"/>
    <w:rsid w:val="008A3A0F"/>
    <w:rsid w:val="008A45D3"/>
    <w:rsid w:val="008A6B20"/>
    <w:rsid w:val="008A7E99"/>
    <w:rsid w:val="008C070E"/>
    <w:rsid w:val="008C2993"/>
    <w:rsid w:val="008C348D"/>
    <w:rsid w:val="008C3CC0"/>
    <w:rsid w:val="008C3F5A"/>
    <w:rsid w:val="008C53C5"/>
    <w:rsid w:val="008C6AB7"/>
    <w:rsid w:val="008C6CF4"/>
    <w:rsid w:val="008C75DC"/>
    <w:rsid w:val="008C75ED"/>
    <w:rsid w:val="008C7757"/>
    <w:rsid w:val="008C7AC4"/>
    <w:rsid w:val="008D1B28"/>
    <w:rsid w:val="008D355E"/>
    <w:rsid w:val="008D359D"/>
    <w:rsid w:val="008D3D41"/>
    <w:rsid w:val="008D538D"/>
    <w:rsid w:val="008D5FEA"/>
    <w:rsid w:val="008E145B"/>
    <w:rsid w:val="008E1758"/>
    <w:rsid w:val="008E1F39"/>
    <w:rsid w:val="008E3CA7"/>
    <w:rsid w:val="008E4339"/>
    <w:rsid w:val="008E504E"/>
    <w:rsid w:val="008E50A2"/>
    <w:rsid w:val="008E59AF"/>
    <w:rsid w:val="008E61B5"/>
    <w:rsid w:val="008E6345"/>
    <w:rsid w:val="008E728F"/>
    <w:rsid w:val="008E7838"/>
    <w:rsid w:val="008F04B5"/>
    <w:rsid w:val="008F204E"/>
    <w:rsid w:val="008F23A0"/>
    <w:rsid w:val="008F24DA"/>
    <w:rsid w:val="008F65C4"/>
    <w:rsid w:val="008F7008"/>
    <w:rsid w:val="008F706B"/>
    <w:rsid w:val="008F7127"/>
    <w:rsid w:val="0090178D"/>
    <w:rsid w:val="009030F7"/>
    <w:rsid w:val="009036B7"/>
    <w:rsid w:val="009045A0"/>
    <w:rsid w:val="00907F50"/>
    <w:rsid w:val="00913155"/>
    <w:rsid w:val="00914A57"/>
    <w:rsid w:val="00917A49"/>
    <w:rsid w:val="00924BF8"/>
    <w:rsid w:val="009261B0"/>
    <w:rsid w:val="00926476"/>
    <w:rsid w:val="0092724E"/>
    <w:rsid w:val="00927521"/>
    <w:rsid w:val="00927C59"/>
    <w:rsid w:val="00931AD7"/>
    <w:rsid w:val="00932F06"/>
    <w:rsid w:val="00933BD8"/>
    <w:rsid w:val="0093555E"/>
    <w:rsid w:val="009358DA"/>
    <w:rsid w:val="00936AA5"/>
    <w:rsid w:val="00937B5C"/>
    <w:rsid w:val="00940BA3"/>
    <w:rsid w:val="0094400E"/>
    <w:rsid w:val="009479E6"/>
    <w:rsid w:val="00947F17"/>
    <w:rsid w:val="0095191C"/>
    <w:rsid w:val="009524A4"/>
    <w:rsid w:val="009531CE"/>
    <w:rsid w:val="0095401F"/>
    <w:rsid w:val="00954EA6"/>
    <w:rsid w:val="00955637"/>
    <w:rsid w:val="00956AD2"/>
    <w:rsid w:val="00956C9B"/>
    <w:rsid w:val="00956CFD"/>
    <w:rsid w:val="00960FB9"/>
    <w:rsid w:val="00961AF1"/>
    <w:rsid w:val="00963379"/>
    <w:rsid w:val="009637A0"/>
    <w:rsid w:val="00966B0C"/>
    <w:rsid w:val="009704A4"/>
    <w:rsid w:val="009728D3"/>
    <w:rsid w:val="00973B6F"/>
    <w:rsid w:val="00983090"/>
    <w:rsid w:val="00983520"/>
    <w:rsid w:val="00984738"/>
    <w:rsid w:val="009860C9"/>
    <w:rsid w:val="0099189F"/>
    <w:rsid w:val="00992979"/>
    <w:rsid w:val="00992A01"/>
    <w:rsid w:val="00992A27"/>
    <w:rsid w:val="00992F52"/>
    <w:rsid w:val="00996635"/>
    <w:rsid w:val="009975AF"/>
    <w:rsid w:val="009A111F"/>
    <w:rsid w:val="009A3645"/>
    <w:rsid w:val="009A5699"/>
    <w:rsid w:val="009A6632"/>
    <w:rsid w:val="009B58C2"/>
    <w:rsid w:val="009B58D1"/>
    <w:rsid w:val="009B5CD1"/>
    <w:rsid w:val="009B5EC2"/>
    <w:rsid w:val="009B60F2"/>
    <w:rsid w:val="009B7680"/>
    <w:rsid w:val="009B7EB1"/>
    <w:rsid w:val="009C155C"/>
    <w:rsid w:val="009C2C15"/>
    <w:rsid w:val="009C3DFC"/>
    <w:rsid w:val="009C4060"/>
    <w:rsid w:val="009C48E5"/>
    <w:rsid w:val="009C5648"/>
    <w:rsid w:val="009C6110"/>
    <w:rsid w:val="009C7189"/>
    <w:rsid w:val="009D1A19"/>
    <w:rsid w:val="009D4C58"/>
    <w:rsid w:val="009D578F"/>
    <w:rsid w:val="009D6F1C"/>
    <w:rsid w:val="009D7C9A"/>
    <w:rsid w:val="009E0BDB"/>
    <w:rsid w:val="009E147E"/>
    <w:rsid w:val="009E1767"/>
    <w:rsid w:val="009E1BA6"/>
    <w:rsid w:val="009E25C8"/>
    <w:rsid w:val="009E2EC0"/>
    <w:rsid w:val="009E42C8"/>
    <w:rsid w:val="009E439A"/>
    <w:rsid w:val="009E63EF"/>
    <w:rsid w:val="009E774F"/>
    <w:rsid w:val="009F02A2"/>
    <w:rsid w:val="009F0BF4"/>
    <w:rsid w:val="009F2C3D"/>
    <w:rsid w:val="009F2DC0"/>
    <w:rsid w:val="009F5A26"/>
    <w:rsid w:val="009F6C61"/>
    <w:rsid w:val="00A005A2"/>
    <w:rsid w:val="00A005E4"/>
    <w:rsid w:val="00A00CC9"/>
    <w:rsid w:val="00A01304"/>
    <w:rsid w:val="00A015C0"/>
    <w:rsid w:val="00A0266B"/>
    <w:rsid w:val="00A02781"/>
    <w:rsid w:val="00A0278B"/>
    <w:rsid w:val="00A02F19"/>
    <w:rsid w:val="00A03253"/>
    <w:rsid w:val="00A04CA5"/>
    <w:rsid w:val="00A06677"/>
    <w:rsid w:val="00A06EA5"/>
    <w:rsid w:val="00A110A3"/>
    <w:rsid w:val="00A13500"/>
    <w:rsid w:val="00A13820"/>
    <w:rsid w:val="00A1553E"/>
    <w:rsid w:val="00A15B21"/>
    <w:rsid w:val="00A1682C"/>
    <w:rsid w:val="00A1689E"/>
    <w:rsid w:val="00A16C7F"/>
    <w:rsid w:val="00A223AF"/>
    <w:rsid w:val="00A230A3"/>
    <w:rsid w:val="00A26C27"/>
    <w:rsid w:val="00A26F46"/>
    <w:rsid w:val="00A30FE4"/>
    <w:rsid w:val="00A317CF"/>
    <w:rsid w:val="00A347A1"/>
    <w:rsid w:val="00A40418"/>
    <w:rsid w:val="00A40C7B"/>
    <w:rsid w:val="00A45DB0"/>
    <w:rsid w:val="00A46A4B"/>
    <w:rsid w:val="00A5079E"/>
    <w:rsid w:val="00A51829"/>
    <w:rsid w:val="00A5245F"/>
    <w:rsid w:val="00A531F5"/>
    <w:rsid w:val="00A53651"/>
    <w:rsid w:val="00A554DC"/>
    <w:rsid w:val="00A56B57"/>
    <w:rsid w:val="00A60332"/>
    <w:rsid w:val="00A62DC2"/>
    <w:rsid w:val="00A64423"/>
    <w:rsid w:val="00A65575"/>
    <w:rsid w:val="00A669FD"/>
    <w:rsid w:val="00A67224"/>
    <w:rsid w:val="00A672C6"/>
    <w:rsid w:val="00A67ACD"/>
    <w:rsid w:val="00A722EC"/>
    <w:rsid w:val="00A72512"/>
    <w:rsid w:val="00A72562"/>
    <w:rsid w:val="00A733B6"/>
    <w:rsid w:val="00A734CC"/>
    <w:rsid w:val="00A74A46"/>
    <w:rsid w:val="00A75D25"/>
    <w:rsid w:val="00A7666E"/>
    <w:rsid w:val="00A76C68"/>
    <w:rsid w:val="00A8184B"/>
    <w:rsid w:val="00A81A44"/>
    <w:rsid w:val="00A81D5F"/>
    <w:rsid w:val="00A8325B"/>
    <w:rsid w:val="00A84042"/>
    <w:rsid w:val="00A90606"/>
    <w:rsid w:val="00A921A1"/>
    <w:rsid w:val="00A926C1"/>
    <w:rsid w:val="00A9395E"/>
    <w:rsid w:val="00A9427D"/>
    <w:rsid w:val="00A94947"/>
    <w:rsid w:val="00A9647C"/>
    <w:rsid w:val="00AA0C97"/>
    <w:rsid w:val="00AA0DA9"/>
    <w:rsid w:val="00AA72E7"/>
    <w:rsid w:val="00AB1123"/>
    <w:rsid w:val="00AB4740"/>
    <w:rsid w:val="00AB4AD4"/>
    <w:rsid w:val="00AB4DB2"/>
    <w:rsid w:val="00AB5D30"/>
    <w:rsid w:val="00AB7338"/>
    <w:rsid w:val="00AC0EAF"/>
    <w:rsid w:val="00AC10A7"/>
    <w:rsid w:val="00AC15E7"/>
    <w:rsid w:val="00AC1996"/>
    <w:rsid w:val="00AC6FAF"/>
    <w:rsid w:val="00AC7EB6"/>
    <w:rsid w:val="00AD0DC7"/>
    <w:rsid w:val="00AD286E"/>
    <w:rsid w:val="00AD6514"/>
    <w:rsid w:val="00AD6907"/>
    <w:rsid w:val="00AD7713"/>
    <w:rsid w:val="00AD7E9B"/>
    <w:rsid w:val="00AD7FB9"/>
    <w:rsid w:val="00AE2D13"/>
    <w:rsid w:val="00AE447C"/>
    <w:rsid w:val="00AE4726"/>
    <w:rsid w:val="00AE56FB"/>
    <w:rsid w:val="00AE7928"/>
    <w:rsid w:val="00AF0955"/>
    <w:rsid w:val="00AF1472"/>
    <w:rsid w:val="00AF1799"/>
    <w:rsid w:val="00AF1D00"/>
    <w:rsid w:val="00AF1D68"/>
    <w:rsid w:val="00AF2CF5"/>
    <w:rsid w:val="00AF543B"/>
    <w:rsid w:val="00AF656A"/>
    <w:rsid w:val="00AF7DC7"/>
    <w:rsid w:val="00B0027E"/>
    <w:rsid w:val="00B00572"/>
    <w:rsid w:val="00B00A2C"/>
    <w:rsid w:val="00B01997"/>
    <w:rsid w:val="00B019D6"/>
    <w:rsid w:val="00B01B0C"/>
    <w:rsid w:val="00B0487F"/>
    <w:rsid w:val="00B049E4"/>
    <w:rsid w:val="00B05480"/>
    <w:rsid w:val="00B06386"/>
    <w:rsid w:val="00B10692"/>
    <w:rsid w:val="00B10B48"/>
    <w:rsid w:val="00B131AD"/>
    <w:rsid w:val="00B14AB2"/>
    <w:rsid w:val="00B15E80"/>
    <w:rsid w:val="00B15EAA"/>
    <w:rsid w:val="00B20C91"/>
    <w:rsid w:val="00B21943"/>
    <w:rsid w:val="00B22A76"/>
    <w:rsid w:val="00B231F1"/>
    <w:rsid w:val="00B237CB"/>
    <w:rsid w:val="00B24A42"/>
    <w:rsid w:val="00B30FE2"/>
    <w:rsid w:val="00B3266D"/>
    <w:rsid w:val="00B36535"/>
    <w:rsid w:val="00B36D6B"/>
    <w:rsid w:val="00B37F8C"/>
    <w:rsid w:val="00B40A7C"/>
    <w:rsid w:val="00B41CE9"/>
    <w:rsid w:val="00B43FBE"/>
    <w:rsid w:val="00B450FD"/>
    <w:rsid w:val="00B45FC1"/>
    <w:rsid w:val="00B464F0"/>
    <w:rsid w:val="00B46E5E"/>
    <w:rsid w:val="00B51049"/>
    <w:rsid w:val="00B51E18"/>
    <w:rsid w:val="00B53438"/>
    <w:rsid w:val="00B54C8C"/>
    <w:rsid w:val="00B55315"/>
    <w:rsid w:val="00B5643A"/>
    <w:rsid w:val="00B576D1"/>
    <w:rsid w:val="00B5771C"/>
    <w:rsid w:val="00B6003C"/>
    <w:rsid w:val="00B602F9"/>
    <w:rsid w:val="00B6148C"/>
    <w:rsid w:val="00B65607"/>
    <w:rsid w:val="00B677CC"/>
    <w:rsid w:val="00B70BB2"/>
    <w:rsid w:val="00B72108"/>
    <w:rsid w:val="00B72FD3"/>
    <w:rsid w:val="00B73391"/>
    <w:rsid w:val="00B745DD"/>
    <w:rsid w:val="00B80D78"/>
    <w:rsid w:val="00B8134A"/>
    <w:rsid w:val="00B82C35"/>
    <w:rsid w:val="00B82ED7"/>
    <w:rsid w:val="00B842F5"/>
    <w:rsid w:val="00B8633D"/>
    <w:rsid w:val="00B86A89"/>
    <w:rsid w:val="00B90B17"/>
    <w:rsid w:val="00B92D89"/>
    <w:rsid w:val="00B94FCB"/>
    <w:rsid w:val="00B96198"/>
    <w:rsid w:val="00B970D3"/>
    <w:rsid w:val="00BA06E7"/>
    <w:rsid w:val="00BA0B3F"/>
    <w:rsid w:val="00BA0E15"/>
    <w:rsid w:val="00BA10BA"/>
    <w:rsid w:val="00BA170E"/>
    <w:rsid w:val="00BA1E37"/>
    <w:rsid w:val="00BA2DDD"/>
    <w:rsid w:val="00BA37BE"/>
    <w:rsid w:val="00BA3CFA"/>
    <w:rsid w:val="00BA3E97"/>
    <w:rsid w:val="00BA3FFA"/>
    <w:rsid w:val="00BA4AC8"/>
    <w:rsid w:val="00BA5E26"/>
    <w:rsid w:val="00BB0D63"/>
    <w:rsid w:val="00BB2529"/>
    <w:rsid w:val="00BB68FA"/>
    <w:rsid w:val="00BB77A6"/>
    <w:rsid w:val="00BC0193"/>
    <w:rsid w:val="00BC06E7"/>
    <w:rsid w:val="00BC13C8"/>
    <w:rsid w:val="00BC1B9D"/>
    <w:rsid w:val="00BC24A4"/>
    <w:rsid w:val="00BC2BB4"/>
    <w:rsid w:val="00BC3198"/>
    <w:rsid w:val="00BC3909"/>
    <w:rsid w:val="00BC5C57"/>
    <w:rsid w:val="00BC6D51"/>
    <w:rsid w:val="00BD0001"/>
    <w:rsid w:val="00BD1AB9"/>
    <w:rsid w:val="00BD28E3"/>
    <w:rsid w:val="00BD2D16"/>
    <w:rsid w:val="00BD342B"/>
    <w:rsid w:val="00BD399B"/>
    <w:rsid w:val="00BD4252"/>
    <w:rsid w:val="00BD6C69"/>
    <w:rsid w:val="00BD6EE8"/>
    <w:rsid w:val="00BE015B"/>
    <w:rsid w:val="00BE048D"/>
    <w:rsid w:val="00BE0BF8"/>
    <w:rsid w:val="00BE1B2C"/>
    <w:rsid w:val="00BE2DE5"/>
    <w:rsid w:val="00BE4285"/>
    <w:rsid w:val="00BE73B3"/>
    <w:rsid w:val="00BF1CC0"/>
    <w:rsid w:val="00BF2417"/>
    <w:rsid w:val="00BF3645"/>
    <w:rsid w:val="00BF63D0"/>
    <w:rsid w:val="00BF6EB3"/>
    <w:rsid w:val="00C0062B"/>
    <w:rsid w:val="00C01016"/>
    <w:rsid w:val="00C013F4"/>
    <w:rsid w:val="00C016B7"/>
    <w:rsid w:val="00C04A45"/>
    <w:rsid w:val="00C04F57"/>
    <w:rsid w:val="00C050AA"/>
    <w:rsid w:val="00C051A3"/>
    <w:rsid w:val="00C05A30"/>
    <w:rsid w:val="00C10C34"/>
    <w:rsid w:val="00C12226"/>
    <w:rsid w:val="00C12DB1"/>
    <w:rsid w:val="00C12DC4"/>
    <w:rsid w:val="00C15EE6"/>
    <w:rsid w:val="00C17849"/>
    <w:rsid w:val="00C2181E"/>
    <w:rsid w:val="00C22797"/>
    <w:rsid w:val="00C22A36"/>
    <w:rsid w:val="00C267A6"/>
    <w:rsid w:val="00C27AB1"/>
    <w:rsid w:val="00C27D8C"/>
    <w:rsid w:val="00C3065D"/>
    <w:rsid w:val="00C3135B"/>
    <w:rsid w:val="00C316BA"/>
    <w:rsid w:val="00C3342E"/>
    <w:rsid w:val="00C34381"/>
    <w:rsid w:val="00C34542"/>
    <w:rsid w:val="00C34909"/>
    <w:rsid w:val="00C3563A"/>
    <w:rsid w:val="00C3730E"/>
    <w:rsid w:val="00C377D2"/>
    <w:rsid w:val="00C377DE"/>
    <w:rsid w:val="00C40F40"/>
    <w:rsid w:val="00C423F5"/>
    <w:rsid w:val="00C42796"/>
    <w:rsid w:val="00C430EC"/>
    <w:rsid w:val="00C431A6"/>
    <w:rsid w:val="00C43EEE"/>
    <w:rsid w:val="00C44423"/>
    <w:rsid w:val="00C446CD"/>
    <w:rsid w:val="00C46B0A"/>
    <w:rsid w:val="00C47AB8"/>
    <w:rsid w:val="00C5072F"/>
    <w:rsid w:val="00C520FD"/>
    <w:rsid w:val="00C55B5C"/>
    <w:rsid w:val="00C6059E"/>
    <w:rsid w:val="00C61872"/>
    <w:rsid w:val="00C63398"/>
    <w:rsid w:val="00C63A60"/>
    <w:rsid w:val="00C66462"/>
    <w:rsid w:val="00C67D52"/>
    <w:rsid w:val="00C7034E"/>
    <w:rsid w:val="00C721C7"/>
    <w:rsid w:val="00C729FA"/>
    <w:rsid w:val="00C73BBB"/>
    <w:rsid w:val="00C74E4B"/>
    <w:rsid w:val="00C75FA9"/>
    <w:rsid w:val="00C7701F"/>
    <w:rsid w:val="00C80F91"/>
    <w:rsid w:val="00C84CAD"/>
    <w:rsid w:val="00C859A2"/>
    <w:rsid w:val="00C863FF"/>
    <w:rsid w:val="00C86FA8"/>
    <w:rsid w:val="00C8703D"/>
    <w:rsid w:val="00C87BBF"/>
    <w:rsid w:val="00C903B0"/>
    <w:rsid w:val="00C913B1"/>
    <w:rsid w:val="00C919EE"/>
    <w:rsid w:val="00C92E16"/>
    <w:rsid w:val="00C93188"/>
    <w:rsid w:val="00C93DB7"/>
    <w:rsid w:val="00C93E59"/>
    <w:rsid w:val="00C94F12"/>
    <w:rsid w:val="00C95250"/>
    <w:rsid w:val="00C9628B"/>
    <w:rsid w:val="00C96EF0"/>
    <w:rsid w:val="00C97285"/>
    <w:rsid w:val="00C975B3"/>
    <w:rsid w:val="00CA1C30"/>
    <w:rsid w:val="00CA1F19"/>
    <w:rsid w:val="00CA23D2"/>
    <w:rsid w:val="00CA2CFE"/>
    <w:rsid w:val="00CA3157"/>
    <w:rsid w:val="00CA3FA4"/>
    <w:rsid w:val="00CA4848"/>
    <w:rsid w:val="00CA6623"/>
    <w:rsid w:val="00CB1793"/>
    <w:rsid w:val="00CB2569"/>
    <w:rsid w:val="00CB2DF0"/>
    <w:rsid w:val="00CB2E01"/>
    <w:rsid w:val="00CB3275"/>
    <w:rsid w:val="00CB3D2C"/>
    <w:rsid w:val="00CB43E9"/>
    <w:rsid w:val="00CB6D6D"/>
    <w:rsid w:val="00CB7657"/>
    <w:rsid w:val="00CC0AB9"/>
    <w:rsid w:val="00CC3C41"/>
    <w:rsid w:val="00CC4935"/>
    <w:rsid w:val="00CC4DD8"/>
    <w:rsid w:val="00CC7A5F"/>
    <w:rsid w:val="00CC7C2B"/>
    <w:rsid w:val="00CD221D"/>
    <w:rsid w:val="00CD22F3"/>
    <w:rsid w:val="00CD4D07"/>
    <w:rsid w:val="00CD5E24"/>
    <w:rsid w:val="00CD63D3"/>
    <w:rsid w:val="00CD6907"/>
    <w:rsid w:val="00CD7DE0"/>
    <w:rsid w:val="00CE0616"/>
    <w:rsid w:val="00CE07CC"/>
    <w:rsid w:val="00CE100C"/>
    <w:rsid w:val="00CE17EE"/>
    <w:rsid w:val="00CE3272"/>
    <w:rsid w:val="00CE7A8E"/>
    <w:rsid w:val="00CF1280"/>
    <w:rsid w:val="00CF14A2"/>
    <w:rsid w:val="00CF1EF6"/>
    <w:rsid w:val="00CF4945"/>
    <w:rsid w:val="00CF5767"/>
    <w:rsid w:val="00CF7198"/>
    <w:rsid w:val="00D001A5"/>
    <w:rsid w:val="00D0090C"/>
    <w:rsid w:val="00D01D06"/>
    <w:rsid w:val="00D07893"/>
    <w:rsid w:val="00D07A5D"/>
    <w:rsid w:val="00D07AF5"/>
    <w:rsid w:val="00D10336"/>
    <w:rsid w:val="00D10F2D"/>
    <w:rsid w:val="00D13391"/>
    <w:rsid w:val="00D1344D"/>
    <w:rsid w:val="00D1434B"/>
    <w:rsid w:val="00D159D3"/>
    <w:rsid w:val="00D15B1B"/>
    <w:rsid w:val="00D16E70"/>
    <w:rsid w:val="00D17AE2"/>
    <w:rsid w:val="00D20951"/>
    <w:rsid w:val="00D21D9D"/>
    <w:rsid w:val="00D234E1"/>
    <w:rsid w:val="00D23F41"/>
    <w:rsid w:val="00D251D4"/>
    <w:rsid w:val="00D25EDB"/>
    <w:rsid w:val="00D26E0D"/>
    <w:rsid w:val="00D311CA"/>
    <w:rsid w:val="00D32D24"/>
    <w:rsid w:val="00D32FFA"/>
    <w:rsid w:val="00D331A8"/>
    <w:rsid w:val="00D33D8F"/>
    <w:rsid w:val="00D35384"/>
    <w:rsid w:val="00D35A93"/>
    <w:rsid w:val="00D3603A"/>
    <w:rsid w:val="00D41150"/>
    <w:rsid w:val="00D4400C"/>
    <w:rsid w:val="00D44DE8"/>
    <w:rsid w:val="00D44EA5"/>
    <w:rsid w:val="00D4542D"/>
    <w:rsid w:val="00D45639"/>
    <w:rsid w:val="00D502B6"/>
    <w:rsid w:val="00D532F5"/>
    <w:rsid w:val="00D546A9"/>
    <w:rsid w:val="00D56AEE"/>
    <w:rsid w:val="00D57DA3"/>
    <w:rsid w:val="00D606A1"/>
    <w:rsid w:val="00D61E7C"/>
    <w:rsid w:val="00D64C8D"/>
    <w:rsid w:val="00D65A75"/>
    <w:rsid w:val="00D7051A"/>
    <w:rsid w:val="00D719F9"/>
    <w:rsid w:val="00D732AE"/>
    <w:rsid w:val="00D736E2"/>
    <w:rsid w:val="00D73B0B"/>
    <w:rsid w:val="00D74366"/>
    <w:rsid w:val="00D76832"/>
    <w:rsid w:val="00D76C5C"/>
    <w:rsid w:val="00D76FD7"/>
    <w:rsid w:val="00D77B0A"/>
    <w:rsid w:val="00D8192A"/>
    <w:rsid w:val="00D827E7"/>
    <w:rsid w:val="00D82CBE"/>
    <w:rsid w:val="00D83A23"/>
    <w:rsid w:val="00D841C0"/>
    <w:rsid w:val="00D85C72"/>
    <w:rsid w:val="00D86BFE"/>
    <w:rsid w:val="00D87623"/>
    <w:rsid w:val="00D90522"/>
    <w:rsid w:val="00D91090"/>
    <w:rsid w:val="00D91250"/>
    <w:rsid w:val="00D92B08"/>
    <w:rsid w:val="00D92EAC"/>
    <w:rsid w:val="00D9334B"/>
    <w:rsid w:val="00D93996"/>
    <w:rsid w:val="00D97564"/>
    <w:rsid w:val="00DA05B6"/>
    <w:rsid w:val="00DA13FF"/>
    <w:rsid w:val="00DA1C4E"/>
    <w:rsid w:val="00DA408D"/>
    <w:rsid w:val="00DA6465"/>
    <w:rsid w:val="00DA67F0"/>
    <w:rsid w:val="00DB0411"/>
    <w:rsid w:val="00DB144C"/>
    <w:rsid w:val="00DB2F41"/>
    <w:rsid w:val="00DB3067"/>
    <w:rsid w:val="00DB5B86"/>
    <w:rsid w:val="00DB64DC"/>
    <w:rsid w:val="00DC31DC"/>
    <w:rsid w:val="00DC404D"/>
    <w:rsid w:val="00DC47D9"/>
    <w:rsid w:val="00DC5EB4"/>
    <w:rsid w:val="00DC673D"/>
    <w:rsid w:val="00DD3117"/>
    <w:rsid w:val="00DD41C7"/>
    <w:rsid w:val="00DD474E"/>
    <w:rsid w:val="00DD7DBE"/>
    <w:rsid w:val="00DE05F3"/>
    <w:rsid w:val="00DE10FD"/>
    <w:rsid w:val="00DE3AAC"/>
    <w:rsid w:val="00DE5A41"/>
    <w:rsid w:val="00DE6855"/>
    <w:rsid w:val="00DF0ADA"/>
    <w:rsid w:val="00DF360C"/>
    <w:rsid w:val="00DF3E55"/>
    <w:rsid w:val="00DF7AB9"/>
    <w:rsid w:val="00E004C2"/>
    <w:rsid w:val="00E009EB"/>
    <w:rsid w:val="00E00AF4"/>
    <w:rsid w:val="00E048A5"/>
    <w:rsid w:val="00E0686D"/>
    <w:rsid w:val="00E07E77"/>
    <w:rsid w:val="00E11EF6"/>
    <w:rsid w:val="00E12885"/>
    <w:rsid w:val="00E13E8E"/>
    <w:rsid w:val="00E21940"/>
    <w:rsid w:val="00E22953"/>
    <w:rsid w:val="00E22EB5"/>
    <w:rsid w:val="00E25026"/>
    <w:rsid w:val="00E26343"/>
    <w:rsid w:val="00E3323E"/>
    <w:rsid w:val="00E333B3"/>
    <w:rsid w:val="00E34DCD"/>
    <w:rsid w:val="00E40090"/>
    <w:rsid w:val="00E429FB"/>
    <w:rsid w:val="00E43966"/>
    <w:rsid w:val="00E4446F"/>
    <w:rsid w:val="00E4487E"/>
    <w:rsid w:val="00E44BCD"/>
    <w:rsid w:val="00E46FB1"/>
    <w:rsid w:val="00E47B02"/>
    <w:rsid w:val="00E47FCE"/>
    <w:rsid w:val="00E50302"/>
    <w:rsid w:val="00E520C6"/>
    <w:rsid w:val="00E5258E"/>
    <w:rsid w:val="00E54328"/>
    <w:rsid w:val="00E60699"/>
    <w:rsid w:val="00E61479"/>
    <w:rsid w:val="00E6186F"/>
    <w:rsid w:val="00E634EB"/>
    <w:rsid w:val="00E65B7B"/>
    <w:rsid w:val="00E66124"/>
    <w:rsid w:val="00E66445"/>
    <w:rsid w:val="00E7158B"/>
    <w:rsid w:val="00E72D92"/>
    <w:rsid w:val="00E72F0A"/>
    <w:rsid w:val="00E73141"/>
    <w:rsid w:val="00E7447A"/>
    <w:rsid w:val="00E74F51"/>
    <w:rsid w:val="00E7745E"/>
    <w:rsid w:val="00E77A66"/>
    <w:rsid w:val="00E77D58"/>
    <w:rsid w:val="00E80F4D"/>
    <w:rsid w:val="00E82D65"/>
    <w:rsid w:val="00E8661C"/>
    <w:rsid w:val="00E87136"/>
    <w:rsid w:val="00E8731D"/>
    <w:rsid w:val="00E91001"/>
    <w:rsid w:val="00E92242"/>
    <w:rsid w:val="00E923AF"/>
    <w:rsid w:val="00E94916"/>
    <w:rsid w:val="00E95230"/>
    <w:rsid w:val="00E96B55"/>
    <w:rsid w:val="00EA066A"/>
    <w:rsid w:val="00EA1723"/>
    <w:rsid w:val="00EA45BA"/>
    <w:rsid w:val="00EA4CDC"/>
    <w:rsid w:val="00EA4FAD"/>
    <w:rsid w:val="00EA51ED"/>
    <w:rsid w:val="00EA5DD3"/>
    <w:rsid w:val="00EB0081"/>
    <w:rsid w:val="00EB0204"/>
    <w:rsid w:val="00EB0247"/>
    <w:rsid w:val="00EB2C96"/>
    <w:rsid w:val="00EB359E"/>
    <w:rsid w:val="00EB3A4A"/>
    <w:rsid w:val="00EB6CC6"/>
    <w:rsid w:val="00EC1840"/>
    <w:rsid w:val="00EC27E7"/>
    <w:rsid w:val="00EC2C85"/>
    <w:rsid w:val="00EC643B"/>
    <w:rsid w:val="00ED13F1"/>
    <w:rsid w:val="00ED187A"/>
    <w:rsid w:val="00ED18E9"/>
    <w:rsid w:val="00ED1A3A"/>
    <w:rsid w:val="00ED2D9F"/>
    <w:rsid w:val="00ED2F5C"/>
    <w:rsid w:val="00ED5DDC"/>
    <w:rsid w:val="00ED62E5"/>
    <w:rsid w:val="00ED6742"/>
    <w:rsid w:val="00ED6C65"/>
    <w:rsid w:val="00ED79A8"/>
    <w:rsid w:val="00EE2581"/>
    <w:rsid w:val="00EE2B14"/>
    <w:rsid w:val="00EE5A45"/>
    <w:rsid w:val="00EE610F"/>
    <w:rsid w:val="00EE7701"/>
    <w:rsid w:val="00EF04BE"/>
    <w:rsid w:val="00EF2F6C"/>
    <w:rsid w:val="00EF3F7A"/>
    <w:rsid w:val="00F004D1"/>
    <w:rsid w:val="00F04092"/>
    <w:rsid w:val="00F07690"/>
    <w:rsid w:val="00F119A9"/>
    <w:rsid w:val="00F11D8B"/>
    <w:rsid w:val="00F12142"/>
    <w:rsid w:val="00F12FAD"/>
    <w:rsid w:val="00F14FC7"/>
    <w:rsid w:val="00F16BBC"/>
    <w:rsid w:val="00F16F3C"/>
    <w:rsid w:val="00F177AF"/>
    <w:rsid w:val="00F17A2B"/>
    <w:rsid w:val="00F202BD"/>
    <w:rsid w:val="00F22956"/>
    <w:rsid w:val="00F25950"/>
    <w:rsid w:val="00F267ED"/>
    <w:rsid w:val="00F26886"/>
    <w:rsid w:val="00F26C06"/>
    <w:rsid w:val="00F27947"/>
    <w:rsid w:val="00F27E8D"/>
    <w:rsid w:val="00F30A0C"/>
    <w:rsid w:val="00F326C2"/>
    <w:rsid w:val="00F33988"/>
    <w:rsid w:val="00F360EB"/>
    <w:rsid w:val="00F369A6"/>
    <w:rsid w:val="00F37566"/>
    <w:rsid w:val="00F37855"/>
    <w:rsid w:val="00F40FA1"/>
    <w:rsid w:val="00F426B4"/>
    <w:rsid w:val="00F43D4E"/>
    <w:rsid w:val="00F43E0B"/>
    <w:rsid w:val="00F453C5"/>
    <w:rsid w:val="00F466DD"/>
    <w:rsid w:val="00F47FF6"/>
    <w:rsid w:val="00F502A4"/>
    <w:rsid w:val="00F50C0E"/>
    <w:rsid w:val="00F513BA"/>
    <w:rsid w:val="00F57D4D"/>
    <w:rsid w:val="00F60B46"/>
    <w:rsid w:val="00F620CA"/>
    <w:rsid w:val="00F644A7"/>
    <w:rsid w:val="00F65CCF"/>
    <w:rsid w:val="00F666EE"/>
    <w:rsid w:val="00F676C8"/>
    <w:rsid w:val="00F70BF1"/>
    <w:rsid w:val="00F70F0B"/>
    <w:rsid w:val="00F71787"/>
    <w:rsid w:val="00F71D1F"/>
    <w:rsid w:val="00F7286B"/>
    <w:rsid w:val="00F738C0"/>
    <w:rsid w:val="00F73AC4"/>
    <w:rsid w:val="00F73C3B"/>
    <w:rsid w:val="00F73D04"/>
    <w:rsid w:val="00F74C3E"/>
    <w:rsid w:val="00F77231"/>
    <w:rsid w:val="00F82C7A"/>
    <w:rsid w:val="00F82EC5"/>
    <w:rsid w:val="00F82F1D"/>
    <w:rsid w:val="00F830B6"/>
    <w:rsid w:val="00F83E13"/>
    <w:rsid w:val="00F83EA6"/>
    <w:rsid w:val="00F83F2F"/>
    <w:rsid w:val="00F83F9C"/>
    <w:rsid w:val="00F85887"/>
    <w:rsid w:val="00F85E66"/>
    <w:rsid w:val="00F87144"/>
    <w:rsid w:val="00F900DD"/>
    <w:rsid w:val="00F907BD"/>
    <w:rsid w:val="00F957F1"/>
    <w:rsid w:val="00F97171"/>
    <w:rsid w:val="00FA1031"/>
    <w:rsid w:val="00FA261A"/>
    <w:rsid w:val="00FA4866"/>
    <w:rsid w:val="00FA6FC0"/>
    <w:rsid w:val="00FA78FB"/>
    <w:rsid w:val="00FB1E5E"/>
    <w:rsid w:val="00FB5342"/>
    <w:rsid w:val="00FB5A33"/>
    <w:rsid w:val="00FB5A55"/>
    <w:rsid w:val="00FB6BA9"/>
    <w:rsid w:val="00FB7655"/>
    <w:rsid w:val="00FC106F"/>
    <w:rsid w:val="00FC4F8E"/>
    <w:rsid w:val="00FC549C"/>
    <w:rsid w:val="00FC5EC4"/>
    <w:rsid w:val="00FC75E9"/>
    <w:rsid w:val="00FC7C7A"/>
    <w:rsid w:val="00FD3163"/>
    <w:rsid w:val="00FD355F"/>
    <w:rsid w:val="00FD44A9"/>
    <w:rsid w:val="00FD4C3E"/>
    <w:rsid w:val="00FD4D6F"/>
    <w:rsid w:val="00FD621A"/>
    <w:rsid w:val="00FE08E1"/>
    <w:rsid w:val="00FE1724"/>
    <w:rsid w:val="00FE28C3"/>
    <w:rsid w:val="00FE2A31"/>
    <w:rsid w:val="00FE2A54"/>
    <w:rsid w:val="00FE3FD7"/>
    <w:rsid w:val="00FE59A1"/>
    <w:rsid w:val="00FE6080"/>
    <w:rsid w:val="00FE7655"/>
    <w:rsid w:val="00FF0786"/>
    <w:rsid w:val="00FF0B64"/>
    <w:rsid w:val="00FF117B"/>
    <w:rsid w:val="00FF1415"/>
    <w:rsid w:val="00FF1782"/>
    <w:rsid w:val="00FF2CC6"/>
    <w:rsid w:val="00FF4D06"/>
    <w:rsid w:val="00FF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AA4BAA"/>
  <w15:chartTrackingRefBased/>
  <w15:docId w15:val="{CB41F427-3BF1-45DA-A603-B9773BE5E4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1883"/>
    <w:pPr>
      <w:ind w:left="720"/>
      <w:contextualSpacing/>
    </w:pPr>
  </w:style>
  <w:style w:type="paragraph" w:styleId="Header">
    <w:name w:val="header"/>
    <w:basedOn w:val="Normal"/>
    <w:link w:val="HeaderChar"/>
    <w:uiPriority w:val="99"/>
    <w:unhideWhenUsed/>
    <w:rsid w:val="00BB77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7A6"/>
  </w:style>
  <w:style w:type="paragraph" w:styleId="Footer">
    <w:name w:val="footer"/>
    <w:basedOn w:val="Normal"/>
    <w:link w:val="FooterChar"/>
    <w:uiPriority w:val="99"/>
    <w:unhideWhenUsed/>
    <w:rsid w:val="00BB77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7A6"/>
  </w:style>
  <w:style w:type="character" w:styleId="Hyperlink">
    <w:name w:val="Hyperlink"/>
    <w:basedOn w:val="DefaultParagraphFont"/>
    <w:uiPriority w:val="99"/>
    <w:unhideWhenUsed/>
    <w:rsid w:val="00FE7655"/>
    <w:rPr>
      <w:color w:val="0000FF"/>
      <w:u w:val="single"/>
    </w:rPr>
  </w:style>
  <w:style w:type="character" w:styleId="UnresolvedMention">
    <w:name w:val="Unresolved Mention"/>
    <w:basedOn w:val="DefaultParagraphFont"/>
    <w:uiPriority w:val="99"/>
    <w:semiHidden/>
    <w:unhideWhenUsed/>
    <w:rsid w:val="00420931"/>
    <w:rPr>
      <w:color w:val="605E5C"/>
      <w:shd w:val="clear" w:color="auto" w:fill="E1DFDD"/>
    </w:rPr>
  </w:style>
  <w:style w:type="paragraph" w:customStyle="1" w:styleId="ContactInfo">
    <w:name w:val="Contact Info"/>
    <w:basedOn w:val="Normal"/>
    <w:uiPriority w:val="4"/>
    <w:qFormat/>
    <w:rsid w:val="00F57D4D"/>
    <w:pPr>
      <w:spacing w:after="0" w:line="264" w:lineRule="auto"/>
      <w:jc w:val="center"/>
    </w:pPr>
    <w:rPr>
      <w:color w:val="595959" w:themeColor="text1" w:themeTint="A6"/>
      <w:lang w:val="en-US"/>
    </w:rPr>
  </w:style>
  <w:style w:type="paragraph" w:styleId="Title">
    <w:name w:val="Title"/>
    <w:basedOn w:val="Normal"/>
    <w:link w:val="TitleChar"/>
    <w:uiPriority w:val="2"/>
    <w:unhideWhenUsed/>
    <w:qFormat/>
    <w:rsid w:val="00F57D4D"/>
    <w:pPr>
      <w:spacing w:before="480" w:after="40" w:line="240" w:lineRule="auto"/>
      <w:contextualSpacing/>
      <w:jc w:val="center"/>
    </w:pPr>
    <w:rPr>
      <w:rFonts w:asciiTheme="majorHAnsi" w:eastAsiaTheme="majorEastAsia" w:hAnsiTheme="majorHAnsi" w:cstheme="majorBidi"/>
      <w:color w:val="2F5496" w:themeColor="accent1" w:themeShade="BF"/>
      <w:kern w:val="28"/>
      <w:sz w:val="60"/>
      <w:lang w:val="en-US"/>
    </w:rPr>
  </w:style>
  <w:style w:type="character" w:customStyle="1" w:styleId="TitleChar">
    <w:name w:val="Title Char"/>
    <w:basedOn w:val="DefaultParagraphFont"/>
    <w:link w:val="Title"/>
    <w:uiPriority w:val="2"/>
    <w:rsid w:val="00F57D4D"/>
    <w:rPr>
      <w:rFonts w:asciiTheme="majorHAnsi" w:eastAsiaTheme="majorEastAsia" w:hAnsiTheme="majorHAnsi" w:cstheme="majorBidi"/>
      <w:color w:val="2F5496" w:themeColor="accent1" w:themeShade="BF"/>
      <w:kern w:val="28"/>
      <w:sz w:val="60"/>
      <w:lang w:val="en-US"/>
    </w:rPr>
  </w:style>
  <w:style w:type="paragraph" w:styleId="Subtitle">
    <w:name w:val="Subtitle"/>
    <w:basedOn w:val="Normal"/>
    <w:link w:val="SubtitleChar"/>
    <w:uiPriority w:val="3"/>
    <w:unhideWhenUsed/>
    <w:qFormat/>
    <w:rsid w:val="00F57D4D"/>
    <w:pPr>
      <w:numPr>
        <w:ilvl w:val="1"/>
      </w:numPr>
      <w:spacing w:after="480" w:line="264" w:lineRule="auto"/>
      <w:contextualSpacing/>
      <w:jc w:val="center"/>
    </w:pPr>
    <w:rPr>
      <w:rFonts w:asciiTheme="majorHAnsi" w:eastAsiaTheme="majorEastAsia" w:hAnsiTheme="majorHAnsi" w:cstheme="majorBidi"/>
      <w:caps/>
      <w:color w:val="595959" w:themeColor="text1" w:themeTint="A6"/>
      <w:sz w:val="26"/>
      <w:lang w:val="en-US"/>
    </w:rPr>
  </w:style>
  <w:style w:type="character" w:customStyle="1" w:styleId="SubtitleChar">
    <w:name w:val="Subtitle Char"/>
    <w:basedOn w:val="DefaultParagraphFont"/>
    <w:link w:val="Subtitle"/>
    <w:uiPriority w:val="3"/>
    <w:rsid w:val="00F57D4D"/>
    <w:rPr>
      <w:rFonts w:asciiTheme="majorHAnsi" w:eastAsiaTheme="majorEastAsia" w:hAnsiTheme="majorHAnsi" w:cstheme="majorBidi"/>
      <w:caps/>
      <w:color w:val="595959" w:themeColor="text1" w:themeTint="A6"/>
      <w:sz w:val="26"/>
      <w:lang w:val="en-US"/>
    </w:rPr>
  </w:style>
  <w:style w:type="paragraph" w:customStyle="1" w:styleId="Photo">
    <w:name w:val="Photo"/>
    <w:basedOn w:val="Normal"/>
    <w:uiPriority w:val="1"/>
    <w:qFormat/>
    <w:rsid w:val="00F57D4D"/>
    <w:pPr>
      <w:spacing w:after="0" w:line="240" w:lineRule="auto"/>
      <w:jc w:val="center"/>
    </w:pPr>
    <w:rPr>
      <w:color w:val="595959" w:themeColor="text1" w:themeTint="A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27770909">
      <w:bodyDiv w:val="1"/>
      <w:marLeft w:val="0"/>
      <w:marRight w:val="0"/>
      <w:marTop w:val="0"/>
      <w:marBottom w:val="0"/>
      <w:divBdr>
        <w:top w:val="none" w:sz="0" w:space="0" w:color="auto"/>
        <w:left w:val="none" w:sz="0" w:space="0" w:color="auto"/>
        <w:bottom w:val="none" w:sz="0" w:space="0" w:color="auto"/>
        <w:right w:val="none" w:sz="0" w:space="0" w:color="auto"/>
      </w:divBdr>
    </w:div>
    <w:div w:id="932129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adohealth.2020.08.006"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yondblue.org.au/docs/default-source/default-document-library/bw0256-practice-wisdom-guide-online.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alkspace.com/blog/minority-stress-model/" TargetMode="External"/><Relationship Id="rId5" Type="http://schemas.openxmlformats.org/officeDocument/2006/relationships/webSettings" Target="webSettings.xml"/><Relationship Id="rId15" Type="http://schemas.openxmlformats.org/officeDocument/2006/relationships/hyperlink" Target="https://www.stonewall.org.uk/campaign-groups/conversion-therapy" TargetMode="External"/><Relationship Id="rId10" Type="http://schemas.openxmlformats.org/officeDocument/2006/relationships/hyperlink" Target="https://www.bacp.co.uk/media/6526/memorandum-of-understanding-v2-reva-jul19.pdf" TargetMode="External"/><Relationship Id="rId4" Type="http://schemas.openxmlformats.org/officeDocument/2006/relationships/settings" Target="settings.xml"/><Relationship Id="rId9" Type="http://schemas.openxmlformats.org/officeDocument/2006/relationships/hyperlink" Target="http://www.bacp.co.uk/events-and-resources/ethics-" TargetMode="External"/><Relationship Id="rId14" Type="http://schemas.openxmlformats.org/officeDocument/2006/relationships/hyperlink" Target="https://doi.org/10.1093/pubmed/fdx1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9BE015-D8F8-4C2E-B63A-37B28FDE9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6577</Words>
  <Characters>37490</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Anne Meredith (1804911)</dc:creator>
  <cp:keywords/>
  <dc:description/>
  <cp:lastModifiedBy>Susan Anne Meredith (1804911)</cp:lastModifiedBy>
  <cp:revision>5</cp:revision>
  <dcterms:created xsi:type="dcterms:W3CDTF">2021-02-02T16:58:00Z</dcterms:created>
  <dcterms:modified xsi:type="dcterms:W3CDTF">2021-02-02T17:02:00Z</dcterms:modified>
</cp:coreProperties>
</file>