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BFCA7" w14:textId="5382735A" w:rsidR="00C01E0E" w:rsidRPr="00AC02A0" w:rsidRDefault="00C01E0E" w:rsidP="00AC02A0">
      <w:pPr>
        <w:spacing w:line="480" w:lineRule="auto"/>
        <w:jc w:val="center"/>
        <w:rPr>
          <w:rFonts w:ascii="Times New Roman" w:hAnsi="Times New Roman" w:cs="Times New Roman"/>
          <w:b/>
          <w:bCs/>
          <w:sz w:val="24"/>
          <w:szCs w:val="24"/>
          <w:u w:val="single"/>
          <w:lang w:val="en-US"/>
        </w:rPr>
      </w:pPr>
      <w:r w:rsidRPr="00E33E36">
        <w:rPr>
          <w:rFonts w:ascii="Times New Roman" w:hAnsi="Times New Roman" w:cs="Times New Roman"/>
          <w:b/>
          <w:bCs/>
          <w:sz w:val="24"/>
          <w:szCs w:val="24"/>
          <w:u w:val="single"/>
          <w:lang w:val="en-US"/>
        </w:rPr>
        <w:t>A critical evaluation and the identification of next teaching and learning steps focusing on a case study of an individual learner or group of learners, based on an observed critical incident.</w:t>
      </w:r>
    </w:p>
    <w:p w14:paraId="421E8BF4" w14:textId="1FB3BB91" w:rsidR="00C01E0E" w:rsidRPr="00A64F61" w:rsidRDefault="00C01E0E" w:rsidP="00A45DC9">
      <w:pPr>
        <w:spacing w:line="480" w:lineRule="auto"/>
        <w:rPr>
          <w:rFonts w:ascii="Times New Roman" w:hAnsi="Times New Roman" w:cs="Times New Roman"/>
          <w:sz w:val="24"/>
          <w:szCs w:val="24"/>
          <w:u w:val="single"/>
          <w:lang w:val="en-US"/>
        </w:rPr>
      </w:pPr>
      <w:r w:rsidRPr="00A64F61">
        <w:rPr>
          <w:rFonts w:ascii="Times New Roman" w:hAnsi="Times New Roman" w:cs="Times New Roman"/>
          <w:sz w:val="24"/>
          <w:szCs w:val="24"/>
          <w:u w:val="single"/>
          <w:lang w:val="en-US"/>
        </w:rPr>
        <w:t>Introduction</w:t>
      </w:r>
    </w:p>
    <w:p w14:paraId="4487343F" w14:textId="03A2398D" w:rsidR="00791E44" w:rsidRPr="00A64F61" w:rsidRDefault="00C330A5" w:rsidP="00791E44">
      <w:pPr>
        <w:spacing w:line="480" w:lineRule="auto"/>
        <w:ind w:firstLine="720"/>
        <w:rPr>
          <w:rFonts w:ascii="Times New Roman" w:hAnsi="Times New Roman" w:cs="Times New Roman"/>
          <w:sz w:val="24"/>
          <w:szCs w:val="24"/>
          <w:lang w:val="en-US"/>
        </w:rPr>
      </w:pPr>
      <w:r w:rsidRPr="00A64F61">
        <w:rPr>
          <w:rFonts w:ascii="Times New Roman" w:hAnsi="Times New Roman" w:cs="Times New Roman"/>
          <w:sz w:val="24"/>
          <w:szCs w:val="24"/>
          <w:lang w:val="en-US"/>
        </w:rPr>
        <w:t xml:space="preserve">A critical incident </w:t>
      </w:r>
      <w:r w:rsidR="00D50AFB" w:rsidRPr="00A64F61">
        <w:rPr>
          <w:rFonts w:ascii="Times New Roman" w:hAnsi="Times New Roman" w:cs="Times New Roman"/>
          <w:sz w:val="24"/>
          <w:szCs w:val="24"/>
          <w:lang w:val="en-US"/>
        </w:rPr>
        <w:t>has been defined by Tripp</w:t>
      </w:r>
      <w:r w:rsidR="00C75294" w:rsidRPr="00A64F61">
        <w:rPr>
          <w:rFonts w:ascii="Times New Roman" w:hAnsi="Times New Roman" w:cs="Times New Roman"/>
          <w:sz w:val="24"/>
          <w:szCs w:val="24"/>
          <w:lang w:val="en-US"/>
        </w:rPr>
        <w:t xml:space="preserve"> </w:t>
      </w:r>
      <w:r w:rsidR="00DF60EB" w:rsidRPr="00A64F61">
        <w:rPr>
          <w:rFonts w:ascii="Times New Roman" w:hAnsi="Times New Roman" w:cs="Times New Roman"/>
          <w:sz w:val="24"/>
          <w:szCs w:val="24"/>
          <w:lang w:val="en-US"/>
        </w:rPr>
        <w:t>as</w:t>
      </w:r>
      <w:r w:rsidR="005864F8" w:rsidRPr="00A64F61">
        <w:rPr>
          <w:rFonts w:ascii="Times New Roman" w:hAnsi="Times New Roman" w:cs="Times New Roman"/>
          <w:sz w:val="24"/>
          <w:szCs w:val="24"/>
          <w:lang w:val="en-US"/>
        </w:rPr>
        <w:t>,</w:t>
      </w:r>
      <w:r w:rsidR="00DF60EB" w:rsidRPr="00A64F61">
        <w:rPr>
          <w:rFonts w:ascii="Times New Roman" w:hAnsi="Times New Roman" w:cs="Times New Roman"/>
          <w:sz w:val="24"/>
          <w:szCs w:val="24"/>
          <w:lang w:val="en-US"/>
        </w:rPr>
        <w:t xml:space="preserve"> </w:t>
      </w:r>
      <w:r w:rsidR="001110F4">
        <w:rPr>
          <w:rFonts w:ascii="Times New Roman" w:hAnsi="Times New Roman" w:cs="Times New Roman"/>
          <w:sz w:val="24"/>
          <w:szCs w:val="24"/>
          <w:lang w:val="en-US"/>
        </w:rPr>
        <w:t>“</w:t>
      </w:r>
      <w:r w:rsidR="00DF60EB" w:rsidRPr="00A64F61">
        <w:rPr>
          <w:rFonts w:ascii="Times New Roman" w:hAnsi="Times New Roman" w:cs="Times New Roman"/>
          <w:sz w:val="24"/>
          <w:szCs w:val="24"/>
          <w:lang w:val="en-US"/>
        </w:rPr>
        <w:t xml:space="preserve">an interpretation of the </w:t>
      </w:r>
      <w:r w:rsidR="005864F8" w:rsidRPr="00A64F61">
        <w:rPr>
          <w:rFonts w:ascii="Times New Roman" w:hAnsi="Times New Roman" w:cs="Times New Roman"/>
          <w:sz w:val="24"/>
          <w:szCs w:val="24"/>
          <w:lang w:val="en-US"/>
        </w:rPr>
        <w:t>significance</w:t>
      </w:r>
      <w:r w:rsidR="00390071" w:rsidRPr="00A64F61">
        <w:rPr>
          <w:rFonts w:ascii="Times New Roman" w:hAnsi="Times New Roman" w:cs="Times New Roman"/>
          <w:sz w:val="24"/>
          <w:szCs w:val="24"/>
          <w:lang w:val="en-US"/>
        </w:rPr>
        <w:t xml:space="preserve"> of an event</w:t>
      </w:r>
      <w:r w:rsidR="001110F4">
        <w:rPr>
          <w:rFonts w:ascii="Times New Roman" w:hAnsi="Times New Roman" w:cs="Times New Roman"/>
          <w:sz w:val="24"/>
          <w:szCs w:val="24"/>
          <w:lang w:val="en-US"/>
        </w:rPr>
        <w:t>”</w:t>
      </w:r>
      <w:r w:rsidR="00C75294" w:rsidRPr="00A64F61">
        <w:rPr>
          <w:rFonts w:ascii="Times New Roman" w:hAnsi="Times New Roman" w:cs="Times New Roman"/>
          <w:sz w:val="24"/>
          <w:szCs w:val="24"/>
          <w:lang w:val="en-US"/>
        </w:rPr>
        <w:t xml:space="preserve"> (</w:t>
      </w:r>
      <w:r w:rsidR="003D5E3E">
        <w:rPr>
          <w:rFonts w:ascii="Times New Roman" w:hAnsi="Times New Roman" w:cs="Times New Roman"/>
          <w:sz w:val="24"/>
          <w:szCs w:val="24"/>
          <w:lang w:val="en-US"/>
        </w:rPr>
        <w:t xml:space="preserve">Tripp, </w:t>
      </w:r>
      <w:r w:rsidR="00C75294" w:rsidRPr="00A64F61">
        <w:rPr>
          <w:rFonts w:ascii="Times New Roman" w:hAnsi="Times New Roman" w:cs="Times New Roman"/>
          <w:sz w:val="24"/>
          <w:szCs w:val="24"/>
          <w:lang w:val="en-US"/>
        </w:rPr>
        <w:t>2011</w:t>
      </w:r>
      <w:r w:rsidR="003D5E3E">
        <w:rPr>
          <w:rFonts w:ascii="Times New Roman" w:hAnsi="Times New Roman" w:cs="Times New Roman"/>
          <w:sz w:val="24"/>
          <w:szCs w:val="24"/>
          <w:lang w:val="en-US"/>
        </w:rPr>
        <w:t>, p.</w:t>
      </w:r>
      <w:r w:rsidR="00C75294" w:rsidRPr="00A64F61">
        <w:rPr>
          <w:rFonts w:ascii="Times New Roman" w:hAnsi="Times New Roman" w:cs="Times New Roman"/>
          <w:sz w:val="24"/>
          <w:szCs w:val="24"/>
          <w:lang w:val="en-US"/>
        </w:rPr>
        <w:t xml:space="preserve">8). </w:t>
      </w:r>
      <w:r w:rsidR="00AF030E" w:rsidRPr="00A64F61">
        <w:rPr>
          <w:rFonts w:ascii="Times New Roman" w:hAnsi="Times New Roman" w:cs="Times New Roman"/>
          <w:sz w:val="24"/>
          <w:szCs w:val="24"/>
          <w:lang w:val="en-US"/>
        </w:rPr>
        <w:t>The event does not have to be of huge significance</w:t>
      </w:r>
      <w:r w:rsidR="00B32326" w:rsidRPr="00A64F61">
        <w:rPr>
          <w:rFonts w:ascii="Times New Roman" w:hAnsi="Times New Roman" w:cs="Times New Roman"/>
          <w:sz w:val="24"/>
          <w:szCs w:val="24"/>
          <w:lang w:val="en-US"/>
        </w:rPr>
        <w:t xml:space="preserve"> it can be part of the everyday mundane</w:t>
      </w:r>
      <w:r w:rsidR="00E36004" w:rsidRPr="00A64F61">
        <w:rPr>
          <w:rFonts w:ascii="Times New Roman" w:hAnsi="Times New Roman" w:cs="Times New Roman"/>
          <w:sz w:val="24"/>
          <w:szCs w:val="24"/>
          <w:lang w:val="en-US"/>
        </w:rPr>
        <w:t>, it can be a positive or negative event.</w:t>
      </w:r>
      <w:r w:rsidR="0037746A" w:rsidRPr="00A64F61">
        <w:rPr>
          <w:rFonts w:ascii="Times New Roman" w:hAnsi="Times New Roman" w:cs="Times New Roman"/>
          <w:sz w:val="24"/>
          <w:szCs w:val="24"/>
          <w:lang w:val="en-US"/>
        </w:rPr>
        <w:t xml:space="preserve"> </w:t>
      </w:r>
      <w:r w:rsidR="0036139A" w:rsidRPr="00A64F61">
        <w:rPr>
          <w:rFonts w:ascii="Times New Roman" w:hAnsi="Times New Roman" w:cs="Times New Roman"/>
          <w:sz w:val="24"/>
          <w:szCs w:val="24"/>
          <w:lang w:val="en-US"/>
        </w:rPr>
        <w:t>Tripp</w:t>
      </w:r>
      <w:r w:rsidR="003D5E3E">
        <w:rPr>
          <w:rFonts w:ascii="Times New Roman" w:hAnsi="Times New Roman" w:cs="Times New Roman"/>
          <w:sz w:val="24"/>
          <w:szCs w:val="24"/>
          <w:lang w:val="en-US"/>
        </w:rPr>
        <w:t xml:space="preserve"> (2011)</w:t>
      </w:r>
      <w:r w:rsidR="0036139A" w:rsidRPr="00A64F61">
        <w:rPr>
          <w:rFonts w:ascii="Times New Roman" w:hAnsi="Times New Roman" w:cs="Times New Roman"/>
          <w:sz w:val="24"/>
          <w:szCs w:val="24"/>
          <w:lang w:val="en-US"/>
        </w:rPr>
        <w:t xml:space="preserve"> </w:t>
      </w:r>
      <w:r w:rsidR="00CD7FA7" w:rsidRPr="00A64F61">
        <w:rPr>
          <w:rFonts w:ascii="Times New Roman" w:hAnsi="Times New Roman" w:cs="Times New Roman"/>
          <w:sz w:val="24"/>
          <w:szCs w:val="24"/>
          <w:lang w:val="en-US"/>
        </w:rPr>
        <w:t>asserts that to obtain a critical incident an</w:t>
      </w:r>
      <w:r w:rsidR="0037746A" w:rsidRPr="00A64F61">
        <w:rPr>
          <w:rFonts w:ascii="Times New Roman" w:hAnsi="Times New Roman" w:cs="Times New Roman"/>
          <w:sz w:val="24"/>
          <w:szCs w:val="24"/>
          <w:lang w:val="en-US"/>
        </w:rPr>
        <w:t xml:space="preserve"> event </w:t>
      </w:r>
      <w:r w:rsidR="00CD7FA7" w:rsidRPr="00A64F61">
        <w:rPr>
          <w:rFonts w:ascii="Times New Roman" w:hAnsi="Times New Roman" w:cs="Times New Roman"/>
          <w:sz w:val="24"/>
          <w:szCs w:val="24"/>
          <w:lang w:val="en-US"/>
        </w:rPr>
        <w:t>must be</w:t>
      </w:r>
      <w:r w:rsidR="0037746A" w:rsidRPr="00A64F61">
        <w:rPr>
          <w:rFonts w:ascii="Times New Roman" w:hAnsi="Times New Roman" w:cs="Times New Roman"/>
          <w:sz w:val="24"/>
          <w:szCs w:val="24"/>
          <w:lang w:val="en-US"/>
        </w:rPr>
        <w:t xml:space="preserve"> observed</w:t>
      </w:r>
      <w:r w:rsidR="007E75F4" w:rsidRPr="00A64F61">
        <w:rPr>
          <w:rFonts w:ascii="Times New Roman" w:hAnsi="Times New Roman" w:cs="Times New Roman"/>
          <w:sz w:val="24"/>
          <w:szCs w:val="24"/>
          <w:lang w:val="en-US"/>
        </w:rPr>
        <w:t xml:space="preserve">, described and then </w:t>
      </w:r>
      <w:r w:rsidR="007209EA" w:rsidRPr="00A64F61">
        <w:rPr>
          <w:rFonts w:ascii="Times New Roman" w:hAnsi="Times New Roman" w:cs="Times New Roman"/>
          <w:sz w:val="24"/>
          <w:szCs w:val="24"/>
          <w:lang w:val="en-US"/>
        </w:rPr>
        <w:t>rigorously</w:t>
      </w:r>
      <w:r w:rsidR="007E75F4" w:rsidRPr="00A64F61">
        <w:rPr>
          <w:rFonts w:ascii="Times New Roman" w:hAnsi="Times New Roman" w:cs="Times New Roman"/>
          <w:sz w:val="24"/>
          <w:szCs w:val="24"/>
          <w:lang w:val="en-US"/>
        </w:rPr>
        <w:t xml:space="preserve"> analysed in order to see the deeper </w:t>
      </w:r>
      <w:r w:rsidR="00233E65" w:rsidRPr="00A64F61">
        <w:rPr>
          <w:rFonts w:ascii="Times New Roman" w:hAnsi="Times New Roman" w:cs="Times New Roman"/>
          <w:sz w:val="24"/>
          <w:szCs w:val="24"/>
          <w:lang w:val="en-US"/>
        </w:rPr>
        <w:t xml:space="preserve">meaning of the incident in a wider, usually social, context. </w:t>
      </w:r>
      <w:r w:rsidR="00A542E8" w:rsidRPr="00A64F61">
        <w:rPr>
          <w:rFonts w:ascii="Times New Roman" w:hAnsi="Times New Roman" w:cs="Times New Roman"/>
          <w:sz w:val="24"/>
          <w:szCs w:val="24"/>
          <w:lang w:val="en-US"/>
        </w:rPr>
        <w:t xml:space="preserve">Furthermore, </w:t>
      </w:r>
      <w:r w:rsidR="00ED78A3" w:rsidRPr="00A64F61">
        <w:rPr>
          <w:rFonts w:ascii="Times New Roman" w:hAnsi="Times New Roman" w:cs="Times New Roman"/>
          <w:sz w:val="24"/>
          <w:szCs w:val="24"/>
          <w:lang w:val="en-US"/>
        </w:rPr>
        <w:t>b</w:t>
      </w:r>
      <w:r w:rsidR="00233E65" w:rsidRPr="00A64F61">
        <w:rPr>
          <w:rFonts w:ascii="Times New Roman" w:hAnsi="Times New Roman" w:cs="Times New Roman"/>
          <w:sz w:val="24"/>
          <w:szCs w:val="24"/>
          <w:lang w:val="en-US"/>
        </w:rPr>
        <w:t xml:space="preserve">y delving deeper and assessing the incident we can begin to </w:t>
      </w:r>
      <w:r w:rsidR="00C22CA0" w:rsidRPr="00A64F61">
        <w:rPr>
          <w:rFonts w:ascii="Times New Roman" w:hAnsi="Times New Roman" w:cs="Times New Roman"/>
          <w:sz w:val="24"/>
          <w:szCs w:val="24"/>
          <w:lang w:val="en-US"/>
        </w:rPr>
        <w:t>learn and develop by reflecting on the incident</w:t>
      </w:r>
      <w:r w:rsidR="00577148" w:rsidRPr="00A64F61">
        <w:rPr>
          <w:rFonts w:ascii="Times New Roman" w:hAnsi="Times New Roman" w:cs="Times New Roman"/>
          <w:sz w:val="24"/>
          <w:szCs w:val="24"/>
          <w:lang w:val="en-US"/>
        </w:rPr>
        <w:t xml:space="preserve"> </w:t>
      </w:r>
      <w:r w:rsidR="00323D8A" w:rsidRPr="00A64F61">
        <w:rPr>
          <w:rFonts w:ascii="Times New Roman" w:hAnsi="Times New Roman" w:cs="Times New Roman"/>
          <w:sz w:val="24"/>
          <w:szCs w:val="24"/>
          <w:lang w:val="en-US"/>
        </w:rPr>
        <w:t xml:space="preserve">where previously we may have perhaps overlooked it as an impact upon the teaching </w:t>
      </w:r>
      <w:r w:rsidR="003F516A" w:rsidRPr="00A64F61">
        <w:rPr>
          <w:rFonts w:ascii="Times New Roman" w:hAnsi="Times New Roman" w:cs="Times New Roman"/>
          <w:sz w:val="24"/>
          <w:szCs w:val="24"/>
          <w:lang w:val="en-US"/>
        </w:rPr>
        <w:t>practice (</w:t>
      </w:r>
      <w:proofErr w:type="spellStart"/>
      <w:r w:rsidR="00D87511" w:rsidRPr="00A64F61">
        <w:rPr>
          <w:rFonts w:ascii="Times New Roman" w:hAnsi="Times New Roman" w:cs="Times New Roman"/>
          <w:sz w:val="24"/>
          <w:szCs w:val="24"/>
          <w:lang w:val="en-US"/>
        </w:rPr>
        <w:t>Schӧn</w:t>
      </w:r>
      <w:proofErr w:type="spellEnd"/>
      <w:r w:rsidR="00D87511" w:rsidRPr="00A64F61">
        <w:rPr>
          <w:rFonts w:ascii="Times New Roman" w:hAnsi="Times New Roman" w:cs="Times New Roman"/>
          <w:sz w:val="24"/>
          <w:szCs w:val="24"/>
          <w:lang w:val="en-US"/>
        </w:rPr>
        <w:t xml:space="preserve"> 1987 and </w:t>
      </w:r>
      <w:r w:rsidR="003F516A" w:rsidRPr="00A64F61">
        <w:rPr>
          <w:rFonts w:ascii="Times New Roman" w:hAnsi="Times New Roman" w:cs="Times New Roman"/>
          <w:sz w:val="24"/>
          <w:szCs w:val="24"/>
          <w:lang w:val="en-US"/>
        </w:rPr>
        <w:t xml:space="preserve">Woods </w:t>
      </w:r>
      <w:r w:rsidR="0030799A" w:rsidRPr="00A64F61">
        <w:rPr>
          <w:rFonts w:ascii="Times New Roman" w:hAnsi="Times New Roman" w:cs="Times New Roman"/>
          <w:sz w:val="24"/>
          <w:szCs w:val="24"/>
          <w:lang w:val="en-US"/>
        </w:rPr>
        <w:t>2012</w:t>
      </w:r>
      <w:r w:rsidR="003F516A" w:rsidRPr="00A64F61">
        <w:rPr>
          <w:rFonts w:ascii="Times New Roman" w:hAnsi="Times New Roman" w:cs="Times New Roman"/>
          <w:sz w:val="24"/>
          <w:szCs w:val="24"/>
          <w:lang w:val="en-US"/>
        </w:rPr>
        <w:t>)</w:t>
      </w:r>
      <w:r w:rsidR="00323D8A" w:rsidRPr="00A64F61">
        <w:rPr>
          <w:rFonts w:ascii="Times New Roman" w:hAnsi="Times New Roman" w:cs="Times New Roman"/>
          <w:sz w:val="24"/>
          <w:szCs w:val="24"/>
          <w:lang w:val="en-US"/>
        </w:rPr>
        <w:t xml:space="preserve">. </w:t>
      </w:r>
      <w:r w:rsidR="00AD70E3" w:rsidRPr="00A64F61">
        <w:rPr>
          <w:rFonts w:ascii="Times New Roman" w:hAnsi="Times New Roman" w:cs="Times New Roman"/>
          <w:sz w:val="24"/>
          <w:szCs w:val="24"/>
          <w:lang w:val="en-US"/>
        </w:rPr>
        <w:t xml:space="preserve">Critical incident in the </w:t>
      </w:r>
      <w:r w:rsidR="00E75508" w:rsidRPr="00A64F61">
        <w:rPr>
          <w:rFonts w:ascii="Times New Roman" w:hAnsi="Times New Roman" w:cs="Times New Roman"/>
          <w:sz w:val="24"/>
          <w:szCs w:val="24"/>
          <w:lang w:val="en-US"/>
        </w:rPr>
        <w:t>confines</w:t>
      </w:r>
      <w:r w:rsidR="00AD70E3" w:rsidRPr="00A64F61">
        <w:rPr>
          <w:rFonts w:ascii="Times New Roman" w:hAnsi="Times New Roman" w:cs="Times New Roman"/>
          <w:sz w:val="24"/>
          <w:szCs w:val="24"/>
          <w:lang w:val="en-US"/>
        </w:rPr>
        <w:t xml:space="preserve"> of reflective teaching practice </w:t>
      </w:r>
      <w:r w:rsidR="00ED7F1D" w:rsidRPr="00A64F61">
        <w:rPr>
          <w:rFonts w:ascii="Times New Roman" w:hAnsi="Times New Roman" w:cs="Times New Roman"/>
          <w:sz w:val="24"/>
          <w:szCs w:val="24"/>
          <w:lang w:val="en-US"/>
        </w:rPr>
        <w:t xml:space="preserve">can be </w:t>
      </w:r>
      <w:r w:rsidRPr="00A64F61">
        <w:rPr>
          <w:rFonts w:ascii="Times New Roman" w:hAnsi="Times New Roman" w:cs="Times New Roman"/>
          <w:sz w:val="24"/>
          <w:szCs w:val="24"/>
          <w:lang w:val="en-US"/>
        </w:rPr>
        <w:t>a useful tool for</w:t>
      </w:r>
      <w:r w:rsidR="00483890" w:rsidRPr="00A64F61">
        <w:rPr>
          <w:rFonts w:ascii="Times New Roman" w:hAnsi="Times New Roman" w:cs="Times New Roman"/>
          <w:sz w:val="24"/>
          <w:szCs w:val="24"/>
          <w:lang w:val="en-US"/>
        </w:rPr>
        <w:t xml:space="preserve"> offering self-</w:t>
      </w:r>
      <w:r w:rsidR="00E75508" w:rsidRPr="00A64F61">
        <w:rPr>
          <w:rFonts w:ascii="Times New Roman" w:hAnsi="Times New Roman" w:cs="Times New Roman"/>
          <w:sz w:val="24"/>
          <w:szCs w:val="24"/>
          <w:lang w:val="en-US"/>
        </w:rPr>
        <w:t>awareness</w:t>
      </w:r>
      <w:r w:rsidR="00483890" w:rsidRPr="00A64F61">
        <w:rPr>
          <w:rFonts w:ascii="Times New Roman" w:hAnsi="Times New Roman" w:cs="Times New Roman"/>
          <w:sz w:val="24"/>
          <w:szCs w:val="24"/>
          <w:lang w:val="en-US"/>
        </w:rPr>
        <w:t xml:space="preserve"> </w:t>
      </w:r>
      <w:r w:rsidR="00D87511" w:rsidRPr="00A64F61">
        <w:rPr>
          <w:rFonts w:ascii="Times New Roman" w:hAnsi="Times New Roman" w:cs="Times New Roman"/>
          <w:sz w:val="24"/>
          <w:szCs w:val="24"/>
          <w:lang w:val="en-US"/>
        </w:rPr>
        <w:t>for</w:t>
      </w:r>
      <w:r w:rsidR="00483890" w:rsidRPr="00A64F61">
        <w:rPr>
          <w:rFonts w:ascii="Times New Roman" w:hAnsi="Times New Roman" w:cs="Times New Roman"/>
          <w:sz w:val="24"/>
          <w:szCs w:val="24"/>
          <w:lang w:val="en-US"/>
        </w:rPr>
        <w:t xml:space="preserve"> teachers</w:t>
      </w:r>
      <w:r w:rsidR="00CD7FA7" w:rsidRPr="00A64F61">
        <w:rPr>
          <w:rFonts w:ascii="Times New Roman" w:hAnsi="Times New Roman" w:cs="Times New Roman"/>
          <w:sz w:val="24"/>
          <w:szCs w:val="24"/>
          <w:lang w:val="en-US"/>
        </w:rPr>
        <w:t xml:space="preserve"> and </w:t>
      </w:r>
      <w:r w:rsidR="00FC2B53" w:rsidRPr="00A64F61">
        <w:rPr>
          <w:rFonts w:ascii="Times New Roman" w:hAnsi="Times New Roman" w:cs="Times New Roman"/>
          <w:sz w:val="24"/>
          <w:szCs w:val="24"/>
          <w:lang w:val="en-US"/>
        </w:rPr>
        <w:t xml:space="preserve">is also important </w:t>
      </w:r>
      <w:r w:rsidR="00167100" w:rsidRPr="00A64F61">
        <w:rPr>
          <w:rFonts w:ascii="Times New Roman" w:hAnsi="Times New Roman" w:cs="Times New Roman"/>
          <w:sz w:val="24"/>
          <w:szCs w:val="24"/>
          <w:lang w:val="en-US"/>
        </w:rPr>
        <w:t>for</w:t>
      </w:r>
      <w:r w:rsidR="00FC2B53" w:rsidRPr="00A64F61">
        <w:rPr>
          <w:rFonts w:ascii="Times New Roman" w:hAnsi="Times New Roman" w:cs="Times New Roman"/>
          <w:sz w:val="24"/>
          <w:szCs w:val="24"/>
          <w:lang w:val="en-US"/>
        </w:rPr>
        <w:t xml:space="preserve"> teaching </w:t>
      </w:r>
      <w:r w:rsidR="00167100" w:rsidRPr="00A64F61">
        <w:rPr>
          <w:rFonts w:ascii="Times New Roman" w:hAnsi="Times New Roman" w:cs="Times New Roman"/>
          <w:sz w:val="24"/>
          <w:szCs w:val="24"/>
          <w:lang w:val="en-US"/>
        </w:rPr>
        <w:t>reforms</w:t>
      </w:r>
      <w:r w:rsidR="00FC2B53" w:rsidRPr="00A64F61">
        <w:rPr>
          <w:rFonts w:ascii="Times New Roman" w:hAnsi="Times New Roman" w:cs="Times New Roman"/>
          <w:sz w:val="24"/>
          <w:szCs w:val="24"/>
          <w:lang w:val="en-US"/>
        </w:rPr>
        <w:t xml:space="preserve"> such as the </w:t>
      </w:r>
      <w:r w:rsidR="00167100" w:rsidRPr="00A64F61">
        <w:rPr>
          <w:rFonts w:ascii="Times New Roman" w:hAnsi="Times New Roman" w:cs="Times New Roman"/>
          <w:sz w:val="24"/>
          <w:szCs w:val="24"/>
          <w:lang w:val="en-US"/>
        </w:rPr>
        <w:t>curriculum reforms undertaken in Wales</w:t>
      </w:r>
      <w:r w:rsidR="00BE51F9" w:rsidRPr="00A64F61">
        <w:rPr>
          <w:rFonts w:ascii="Times New Roman" w:hAnsi="Times New Roman" w:cs="Times New Roman"/>
          <w:sz w:val="24"/>
          <w:szCs w:val="24"/>
          <w:lang w:val="en-US"/>
        </w:rPr>
        <w:t xml:space="preserve"> </w:t>
      </w:r>
      <w:r w:rsidR="00167100" w:rsidRPr="00A64F61">
        <w:rPr>
          <w:rFonts w:ascii="Times New Roman" w:hAnsi="Times New Roman" w:cs="Times New Roman"/>
          <w:sz w:val="24"/>
          <w:szCs w:val="24"/>
          <w:lang w:val="en-US"/>
        </w:rPr>
        <w:t>(</w:t>
      </w:r>
      <w:r w:rsidR="00EA0244">
        <w:rPr>
          <w:rFonts w:ascii="Times New Roman" w:hAnsi="Times New Roman" w:cs="Times New Roman"/>
          <w:sz w:val="24"/>
          <w:szCs w:val="24"/>
          <w:lang w:val="en-US"/>
        </w:rPr>
        <w:t xml:space="preserve">Welsh Government, </w:t>
      </w:r>
      <w:r w:rsidR="00BE51F9" w:rsidRPr="00A64F61">
        <w:rPr>
          <w:rFonts w:ascii="Times New Roman" w:hAnsi="Times New Roman" w:cs="Times New Roman"/>
          <w:sz w:val="24"/>
          <w:szCs w:val="24"/>
          <w:lang w:val="en-US"/>
        </w:rPr>
        <w:t>2021</w:t>
      </w:r>
      <w:r w:rsidR="00167100" w:rsidRPr="00A64F61">
        <w:rPr>
          <w:rFonts w:ascii="Times New Roman" w:hAnsi="Times New Roman" w:cs="Times New Roman"/>
          <w:sz w:val="24"/>
          <w:szCs w:val="24"/>
          <w:lang w:val="en-US"/>
        </w:rPr>
        <w:t>).</w:t>
      </w:r>
      <w:r w:rsidR="00BC3BE2" w:rsidRPr="00A64F61">
        <w:rPr>
          <w:rFonts w:ascii="Times New Roman" w:hAnsi="Times New Roman" w:cs="Times New Roman"/>
          <w:sz w:val="24"/>
          <w:szCs w:val="24"/>
          <w:lang w:val="en-US"/>
        </w:rPr>
        <w:t xml:space="preserve"> </w:t>
      </w:r>
      <w:r w:rsidR="00DF513B" w:rsidRPr="00A64F61">
        <w:rPr>
          <w:rFonts w:ascii="Times New Roman" w:hAnsi="Times New Roman" w:cs="Times New Roman"/>
          <w:sz w:val="24"/>
          <w:szCs w:val="24"/>
          <w:lang w:val="en-US"/>
        </w:rPr>
        <w:t>Using a case study of learner(s) and applying the methodology of observed critical incident, this essay endeavors to critically evaluate and identify the subsequent procedures to teaching and learning steps in the context of reflective teaching practice</w:t>
      </w:r>
      <w:r w:rsidR="003B61B1" w:rsidRPr="00A64F61">
        <w:rPr>
          <w:rFonts w:ascii="Times New Roman" w:hAnsi="Times New Roman" w:cs="Times New Roman"/>
          <w:sz w:val="24"/>
          <w:szCs w:val="24"/>
          <w:lang w:val="en-US"/>
        </w:rPr>
        <w:t xml:space="preserve"> with particular reference to </w:t>
      </w:r>
      <w:r w:rsidR="00342C93" w:rsidRPr="00A64F61">
        <w:rPr>
          <w:rFonts w:ascii="Times New Roman" w:hAnsi="Times New Roman" w:cs="Times New Roman"/>
          <w:sz w:val="24"/>
          <w:szCs w:val="24"/>
          <w:lang w:val="en-US"/>
        </w:rPr>
        <w:t xml:space="preserve">positive reinforcement within </w:t>
      </w:r>
      <w:r w:rsidR="00F54237" w:rsidRPr="00A64F61">
        <w:rPr>
          <w:rFonts w:ascii="Times New Roman" w:hAnsi="Times New Roman" w:cs="Times New Roman"/>
          <w:sz w:val="24"/>
          <w:szCs w:val="24"/>
          <w:lang w:val="en-US"/>
        </w:rPr>
        <w:t>behaviorism</w:t>
      </w:r>
      <w:r w:rsidR="003B61B1" w:rsidRPr="00A64F61">
        <w:rPr>
          <w:rFonts w:ascii="Times New Roman" w:hAnsi="Times New Roman" w:cs="Times New Roman"/>
          <w:sz w:val="24"/>
          <w:szCs w:val="24"/>
          <w:lang w:val="en-US"/>
        </w:rPr>
        <w:t xml:space="preserve"> theory and </w:t>
      </w:r>
      <w:r w:rsidR="002F47E2" w:rsidRPr="00A64F61">
        <w:rPr>
          <w:rFonts w:ascii="Times New Roman" w:hAnsi="Times New Roman" w:cs="Times New Roman"/>
          <w:sz w:val="24"/>
          <w:szCs w:val="24"/>
          <w:lang w:val="en-US"/>
        </w:rPr>
        <w:t>how in relation to this theory how in practice, rules and boundaries are important in the classroom</w:t>
      </w:r>
      <w:r w:rsidR="00AA4855" w:rsidRPr="00A64F61">
        <w:rPr>
          <w:rFonts w:ascii="Times New Roman" w:hAnsi="Times New Roman" w:cs="Times New Roman"/>
          <w:sz w:val="24"/>
          <w:szCs w:val="24"/>
          <w:lang w:val="en-US"/>
        </w:rPr>
        <w:t xml:space="preserve">, </w:t>
      </w:r>
      <w:r w:rsidR="00B65CB9" w:rsidRPr="00A64F61">
        <w:rPr>
          <w:rFonts w:ascii="Times New Roman" w:hAnsi="Times New Roman" w:cs="Times New Roman"/>
          <w:sz w:val="24"/>
          <w:szCs w:val="24"/>
          <w:lang w:val="en-US"/>
        </w:rPr>
        <w:t>positive reinforcement helps to create a safe space where learning can flourish</w:t>
      </w:r>
      <w:r w:rsidR="002F47E2" w:rsidRPr="00A64F61">
        <w:rPr>
          <w:rFonts w:ascii="Times New Roman" w:hAnsi="Times New Roman" w:cs="Times New Roman"/>
          <w:sz w:val="24"/>
          <w:szCs w:val="24"/>
          <w:lang w:val="en-US"/>
        </w:rPr>
        <w:t>.</w:t>
      </w:r>
      <w:r w:rsidR="002312F4" w:rsidRPr="00A64F61">
        <w:rPr>
          <w:rFonts w:ascii="Times New Roman" w:hAnsi="Times New Roman" w:cs="Times New Roman"/>
          <w:sz w:val="24"/>
          <w:szCs w:val="24"/>
          <w:lang w:val="en-US"/>
        </w:rPr>
        <w:t xml:space="preserve"> </w:t>
      </w:r>
      <w:r w:rsidR="0076279D" w:rsidRPr="00A64F61">
        <w:rPr>
          <w:rFonts w:ascii="Times New Roman" w:hAnsi="Times New Roman" w:cs="Times New Roman"/>
          <w:sz w:val="24"/>
          <w:szCs w:val="24"/>
          <w:lang w:val="en-US"/>
        </w:rPr>
        <w:t>The ethical guidelines set out by the British Educational Research Association (BERA</w:t>
      </w:r>
      <w:r w:rsidR="00361558" w:rsidRPr="00A64F61">
        <w:rPr>
          <w:rFonts w:ascii="Times New Roman" w:hAnsi="Times New Roman" w:cs="Times New Roman"/>
          <w:sz w:val="24"/>
          <w:szCs w:val="24"/>
          <w:lang w:val="en-US"/>
        </w:rPr>
        <w:t>) (2019)</w:t>
      </w:r>
      <w:r w:rsidR="0076279D" w:rsidRPr="00A64F61">
        <w:rPr>
          <w:rFonts w:ascii="Times New Roman" w:hAnsi="Times New Roman" w:cs="Times New Roman"/>
          <w:sz w:val="24"/>
          <w:szCs w:val="24"/>
          <w:lang w:val="en-US"/>
        </w:rPr>
        <w:t xml:space="preserve"> will be adhered to in this essay to provide </w:t>
      </w:r>
      <w:r w:rsidR="00E516CC" w:rsidRPr="00A64F61">
        <w:rPr>
          <w:rFonts w:ascii="Times New Roman" w:hAnsi="Times New Roman" w:cs="Times New Roman"/>
          <w:sz w:val="24"/>
          <w:szCs w:val="24"/>
          <w:lang w:val="en-US"/>
        </w:rPr>
        <w:t>anonymity</w:t>
      </w:r>
      <w:r w:rsidR="0076279D" w:rsidRPr="00A64F61">
        <w:rPr>
          <w:rFonts w:ascii="Times New Roman" w:hAnsi="Times New Roman" w:cs="Times New Roman"/>
          <w:sz w:val="24"/>
          <w:szCs w:val="24"/>
          <w:lang w:val="en-US"/>
        </w:rPr>
        <w:t xml:space="preserve"> to the </w:t>
      </w:r>
      <w:r w:rsidR="00E516CC" w:rsidRPr="00A64F61">
        <w:rPr>
          <w:rFonts w:ascii="Times New Roman" w:hAnsi="Times New Roman" w:cs="Times New Roman"/>
          <w:sz w:val="24"/>
          <w:szCs w:val="24"/>
          <w:lang w:val="en-US"/>
        </w:rPr>
        <w:t>individuals observed as part of this research.</w:t>
      </w:r>
      <w:r w:rsidR="0076279D" w:rsidRPr="00A64F61">
        <w:rPr>
          <w:rFonts w:ascii="Times New Roman" w:hAnsi="Times New Roman" w:cs="Times New Roman"/>
          <w:sz w:val="24"/>
          <w:szCs w:val="24"/>
          <w:lang w:val="en-US"/>
        </w:rPr>
        <w:t xml:space="preserve"> </w:t>
      </w:r>
      <w:r w:rsidR="00167100" w:rsidRPr="00A64F61">
        <w:rPr>
          <w:rFonts w:ascii="Times New Roman" w:hAnsi="Times New Roman" w:cs="Times New Roman"/>
          <w:sz w:val="24"/>
          <w:szCs w:val="24"/>
          <w:lang w:val="en-US"/>
        </w:rPr>
        <w:t xml:space="preserve"> </w:t>
      </w:r>
    </w:p>
    <w:p w14:paraId="4AE6F7AE" w14:textId="77777777" w:rsidR="00791E44" w:rsidRPr="00A64F61" w:rsidRDefault="00791E44" w:rsidP="00791E44">
      <w:pPr>
        <w:spacing w:line="480" w:lineRule="auto"/>
        <w:rPr>
          <w:rFonts w:ascii="Times New Roman" w:hAnsi="Times New Roman" w:cs="Times New Roman"/>
          <w:sz w:val="24"/>
          <w:szCs w:val="24"/>
          <w:lang w:val="en-US"/>
        </w:rPr>
      </w:pPr>
    </w:p>
    <w:p w14:paraId="5F2768F5" w14:textId="77777777" w:rsidR="00791E44" w:rsidRPr="00A64F61" w:rsidRDefault="00791E44" w:rsidP="00791E44">
      <w:pPr>
        <w:spacing w:line="480" w:lineRule="auto"/>
        <w:rPr>
          <w:rFonts w:ascii="Times New Roman" w:hAnsi="Times New Roman" w:cs="Times New Roman"/>
          <w:sz w:val="24"/>
          <w:szCs w:val="24"/>
          <w:lang w:val="en-US"/>
        </w:rPr>
      </w:pPr>
    </w:p>
    <w:p w14:paraId="091A9434" w14:textId="19B8BC95" w:rsidR="005912D9" w:rsidRPr="00A64F61" w:rsidRDefault="003B07EC" w:rsidP="00791E44">
      <w:pPr>
        <w:spacing w:line="480" w:lineRule="auto"/>
        <w:rPr>
          <w:rFonts w:ascii="Times New Roman" w:hAnsi="Times New Roman" w:cs="Times New Roman"/>
          <w:sz w:val="24"/>
          <w:szCs w:val="24"/>
          <w:lang w:val="en-US"/>
        </w:rPr>
      </w:pPr>
      <w:r w:rsidRPr="00A64F61">
        <w:rPr>
          <w:rFonts w:ascii="Times New Roman" w:hAnsi="Times New Roman" w:cs="Times New Roman"/>
          <w:sz w:val="24"/>
          <w:szCs w:val="24"/>
          <w:u w:val="single"/>
          <w:lang w:val="en-US"/>
        </w:rPr>
        <w:t>The role of critical reflection</w:t>
      </w:r>
    </w:p>
    <w:p w14:paraId="450918F7" w14:textId="64A2DDC1" w:rsidR="004C1DBC" w:rsidRDefault="00AB1949" w:rsidP="00311453">
      <w:pPr>
        <w:spacing w:line="480" w:lineRule="auto"/>
        <w:ind w:firstLine="720"/>
        <w:rPr>
          <w:rFonts w:ascii="Times New Roman" w:hAnsi="Times New Roman" w:cs="Times New Roman"/>
          <w:sz w:val="24"/>
          <w:szCs w:val="24"/>
          <w:lang w:val="en-US"/>
        </w:rPr>
      </w:pPr>
      <w:r w:rsidRPr="00A64F61">
        <w:rPr>
          <w:rFonts w:ascii="Times New Roman" w:hAnsi="Times New Roman" w:cs="Times New Roman"/>
          <w:sz w:val="24"/>
          <w:szCs w:val="24"/>
          <w:lang w:val="en-US"/>
        </w:rPr>
        <w:t>T</w:t>
      </w:r>
      <w:r w:rsidR="00A7348D" w:rsidRPr="00A64F61">
        <w:rPr>
          <w:rFonts w:ascii="Times New Roman" w:hAnsi="Times New Roman" w:cs="Times New Roman"/>
          <w:sz w:val="24"/>
          <w:szCs w:val="24"/>
          <w:lang w:val="en-US"/>
        </w:rPr>
        <w:t xml:space="preserve">o begin with, to be a reflective person means that one can step back from a situation or an event that has just played out and </w:t>
      </w:r>
      <w:r w:rsidR="006C3C30" w:rsidRPr="00A64F61">
        <w:rPr>
          <w:rFonts w:ascii="Times New Roman" w:hAnsi="Times New Roman" w:cs="Times New Roman"/>
          <w:sz w:val="24"/>
          <w:szCs w:val="24"/>
          <w:lang w:val="en-US"/>
        </w:rPr>
        <w:t>consider all aspects of the event from a variety of aspects, thus, critically taking note and learning from the ev</w:t>
      </w:r>
      <w:r w:rsidR="00E87391" w:rsidRPr="00A64F61">
        <w:rPr>
          <w:rFonts w:ascii="Times New Roman" w:hAnsi="Times New Roman" w:cs="Times New Roman"/>
          <w:sz w:val="24"/>
          <w:szCs w:val="24"/>
          <w:lang w:val="en-US"/>
        </w:rPr>
        <w:t>e</w:t>
      </w:r>
      <w:r w:rsidR="006C3C30" w:rsidRPr="00A64F61">
        <w:rPr>
          <w:rFonts w:ascii="Times New Roman" w:hAnsi="Times New Roman" w:cs="Times New Roman"/>
          <w:sz w:val="24"/>
          <w:szCs w:val="24"/>
          <w:lang w:val="en-US"/>
        </w:rPr>
        <w:t>nts that had transpired</w:t>
      </w:r>
      <w:r w:rsidR="00C83095" w:rsidRPr="00A64F61">
        <w:rPr>
          <w:rFonts w:ascii="Times New Roman" w:hAnsi="Times New Roman" w:cs="Times New Roman"/>
          <w:sz w:val="24"/>
          <w:szCs w:val="24"/>
          <w:lang w:val="en-US"/>
        </w:rPr>
        <w:t xml:space="preserve"> (</w:t>
      </w:r>
      <w:proofErr w:type="spellStart"/>
      <w:r w:rsidR="00C83095" w:rsidRPr="00A64F61">
        <w:rPr>
          <w:rFonts w:ascii="Times New Roman" w:hAnsi="Times New Roman" w:cs="Times New Roman"/>
          <w:sz w:val="24"/>
          <w:szCs w:val="24"/>
          <w:lang w:val="en-US"/>
        </w:rPr>
        <w:t>Boud</w:t>
      </w:r>
      <w:proofErr w:type="spellEnd"/>
      <w:r w:rsidR="00C83095" w:rsidRPr="00A64F61">
        <w:rPr>
          <w:rFonts w:ascii="Times New Roman" w:hAnsi="Times New Roman" w:cs="Times New Roman"/>
          <w:sz w:val="24"/>
          <w:szCs w:val="24"/>
          <w:lang w:val="en-US"/>
        </w:rPr>
        <w:t xml:space="preserve"> 1987)</w:t>
      </w:r>
      <w:r w:rsidR="006C3C30" w:rsidRPr="00A64F61">
        <w:rPr>
          <w:rFonts w:ascii="Times New Roman" w:hAnsi="Times New Roman" w:cs="Times New Roman"/>
          <w:sz w:val="24"/>
          <w:szCs w:val="24"/>
          <w:lang w:val="en-US"/>
        </w:rPr>
        <w:t>.</w:t>
      </w:r>
      <w:r w:rsidR="00001768" w:rsidRPr="00A64F61">
        <w:rPr>
          <w:rFonts w:ascii="Times New Roman" w:hAnsi="Times New Roman" w:cs="Times New Roman"/>
          <w:sz w:val="24"/>
          <w:szCs w:val="24"/>
          <w:lang w:val="en-US"/>
        </w:rPr>
        <w:t xml:space="preserve"> </w:t>
      </w:r>
      <w:r w:rsidR="00F33518" w:rsidRPr="00A64F61">
        <w:rPr>
          <w:rFonts w:ascii="Times New Roman" w:hAnsi="Times New Roman" w:cs="Times New Roman"/>
          <w:sz w:val="24"/>
          <w:szCs w:val="24"/>
          <w:lang w:val="en-US"/>
        </w:rPr>
        <w:t xml:space="preserve">However, </w:t>
      </w:r>
      <w:r w:rsidR="00237D12" w:rsidRPr="00A64F61">
        <w:rPr>
          <w:rFonts w:ascii="Times New Roman" w:hAnsi="Times New Roman" w:cs="Times New Roman"/>
          <w:sz w:val="24"/>
          <w:szCs w:val="24"/>
          <w:lang w:val="en-US"/>
        </w:rPr>
        <w:t xml:space="preserve">Dewey </w:t>
      </w:r>
      <w:r w:rsidR="003A0DAF" w:rsidRPr="00A64F61">
        <w:rPr>
          <w:rFonts w:ascii="Times New Roman" w:hAnsi="Times New Roman" w:cs="Times New Roman"/>
          <w:sz w:val="24"/>
          <w:szCs w:val="24"/>
          <w:lang w:val="en-US"/>
        </w:rPr>
        <w:t xml:space="preserve">had previously </w:t>
      </w:r>
      <w:r w:rsidR="00237D12" w:rsidRPr="00A64F61">
        <w:rPr>
          <w:rFonts w:ascii="Times New Roman" w:hAnsi="Times New Roman" w:cs="Times New Roman"/>
          <w:sz w:val="24"/>
          <w:szCs w:val="24"/>
          <w:lang w:val="en-US"/>
        </w:rPr>
        <w:t xml:space="preserve">remarked that for an individual to </w:t>
      </w:r>
      <w:r w:rsidR="00675B07" w:rsidRPr="00A64F61">
        <w:rPr>
          <w:rFonts w:ascii="Times New Roman" w:hAnsi="Times New Roman" w:cs="Times New Roman"/>
          <w:sz w:val="24"/>
          <w:szCs w:val="24"/>
          <w:lang w:val="en-US"/>
        </w:rPr>
        <w:t xml:space="preserve">process </w:t>
      </w:r>
      <w:r w:rsidR="00237D12" w:rsidRPr="00A64F61">
        <w:rPr>
          <w:rFonts w:ascii="Times New Roman" w:hAnsi="Times New Roman" w:cs="Times New Roman"/>
          <w:sz w:val="24"/>
          <w:szCs w:val="24"/>
          <w:lang w:val="en-US"/>
        </w:rPr>
        <w:t xml:space="preserve">an effective reflection </w:t>
      </w:r>
      <w:r w:rsidR="00675B07" w:rsidRPr="00A64F61">
        <w:rPr>
          <w:rFonts w:ascii="Times New Roman" w:hAnsi="Times New Roman" w:cs="Times New Roman"/>
          <w:sz w:val="24"/>
          <w:szCs w:val="24"/>
          <w:lang w:val="en-US"/>
        </w:rPr>
        <w:t xml:space="preserve">needs to </w:t>
      </w:r>
      <w:r w:rsidR="00620862" w:rsidRPr="00A64F61">
        <w:rPr>
          <w:rFonts w:ascii="Times New Roman" w:hAnsi="Times New Roman" w:cs="Times New Roman"/>
          <w:sz w:val="24"/>
          <w:szCs w:val="24"/>
          <w:lang w:val="en-US"/>
        </w:rPr>
        <w:t xml:space="preserve">possess </w:t>
      </w:r>
      <w:r w:rsidR="00F45599">
        <w:rPr>
          <w:rFonts w:ascii="Times New Roman" w:hAnsi="Times New Roman" w:cs="Times New Roman"/>
          <w:sz w:val="24"/>
          <w:szCs w:val="24"/>
          <w:lang w:val="en-US"/>
        </w:rPr>
        <w:t>“</w:t>
      </w:r>
      <w:r w:rsidR="00237D12" w:rsidRPr="00A64F61">
        <w:rPr>
          <w:rFonts w:ascii="Times New Roman" w:hAnsi="Times New Roman" w:cs="Times New Roman"/>
          <w:sz w:val="24"/>
          <w:szCs w:val="24"/>
          <w:lang w:val="en-US"/>
        </w:rPr>
        <w:t>three traits: open-mindedness, responsibility and wholeheartedness</w:t>
      </w:r>
      <w:r w:rsidR="00F45599">
        <w:rPr>
          <w:rFonts w:ascii="Times New Roman" w:hAnsi="Times New Roman" w:cs="Times New Roman"/>
          <w:sz w:val="24"/>
          <w:szCs w:val="24"/>
          <w:lang w:val="en-US"/>
        </w:rPr>
        <w:t>”</w:t>
      </w:r>
      <w:r w:rsidR="00B2035E" w:rsidRPr="00A64F61">
        <w:rPr>
          <w:rFonts w:ascii="Times New Roman" w:hAnsi="Times New Roman" w:cs="Times New Roman"/>
          <w:sz w:val="24"/>
          <w:szCs w:val="24"/>
          <w:lang w:val="en-US"/>
        </w:rPr>
        <w:t xml:space="preserve"> (Dewey 19</w:t>
      </w:r>
      <w:r w:rsidR="003A0DAF" w:rsidRPr="00A64F61">
        <w:rPr>
          <w:rFonts w:ascii="Times New Roman" w:hAnsi="Times New Roman" w:cs="Times New Roman"/>
          <w:sz w:val="24"/>
          <w:szCs w:val="24"/>
          <w:lang w:val="en-US"/>
        </w:rPr>
        <w:t>33</w:t>
      </w:r>
      <w:r w:rsidR="00B2035E" w:rsidRPr="00A64F61">
        <w:rPr>
          <w:rFonts w:ascii="Times New Roman" w:hAnsi="Times New Roman" w:cs="Times New Roman"/>
          <w:sz w:val="24"/>
          <w:szCs w:val="24"/>
          <w:lang w:val="en-US"/>
        </w:rPr>
        <w:t>)</w:t>
      </w:r>
      <w:r w:rsidR="00204DDE" w:rsidRPr="00A64F61">
        <w:rPr>
          <w:rFonts w:ascii="Times New Roman" w:hAnsi="Times New Roman" w:cs="Times New Roman"/>
          <w:sz w:val="24"/>
          <w:szCs w:val="24"/>
          <w:lang w:val="en-US"/>
        </w:rPr>
        <w:t>. For Dewey</w:t>
      </w:r>
      <w:r w:rsidR="00E75508" w:rsidRPr="00A64F61">
        <w:rPr>
          <w:rFonts w:ascii="Times New Roman" w:hAnsi="Times New Roman" w:cs="Times New Roman"/>
          <w:sz w:val="24"/>
          <w:szCs w:val="24"/>
          <w:lang w:val="en-US"/>
        </w:rPr>
        <w:t>,</w:t>
      </w:r>
      <w:r w:rsidR="00204DDE" w:rsidRPr="00A64F61">
        <w:rPr>
          <w:rFonts w:ascii="Times New Roman" w:hAnsi="Times New Roman" w:cs="Times New Roman"/>
          <w:sz w:val="24"/>
          <w:szCs w:val="24"/>
          <w:lang w:val="en-US"/>
        </w:rPr>
        <w:t xml:space="preserve"> reflective practice was inherently linked with </w:t>
      </w:r>
      <w:r w:rsidR="002D39A2" w:rsidRPr="00A64F61">
        <w:rPr>
          <w:rFonts w:ascii="Times New Roman" w:hAnsi="Times New Roman" w:cs="Times New Roman"/>
          <w:sz w:val="24"/>
          <w:szCs w:val="24"/>
          <w:lang w:val="en-US"/>
        </w:rPr>
        <w:t>an arising issue and what actions are required to overcome such issues</w:t>
      </w:r>
      <w:r w:rsidR="005A46C2" w:rsidRPr="00A64F61">
        <w:rPr>
          <w:rFonts w:ascii="Times New Roman" w:hAnsi="Times New Roman" w:cs="Times New Roman"/>
          <w:sz w:val="24"/>
          <w:szCs w:val="24"/>
          <w:lang w:val="en-US"/>
        </w:rPr>
        <w:t xml:space="preserve">, thus, reflecting on the situation and how to resolve the </w:t>
      </w:r>
      <w:r w:rsidR="00CF5795" w:rsidRPr="00A64F61">
        <w:rPr>
          <w:rFonts w:ascii="Times New Roman" w:hAnsi="Times New Roman" w:cs="Times New Roman"/>
          <w:sz w:val="24"/>
          <w:szCs w:val="24"/>
          <w:lang w:val="en-US"/>
        </w:rPr>
        <w:t xml:space="preserve">issues arisen. </w:t>
      </w:r>
      <w:r w:rsidR="005D6C67" w:rsidRPr="00A64F61">
        <w:rPr>
          <w:rFonts w:ascii="Times New Roman" w:hAnsi="Times New Roman" w:cs="Times New Roman"/>
          <w:sz w:val="24"/>
          <w:szCs w:val="24"/>
          <w:lang w:val="en-US"/>
        </w:rPr>
        <w:t xml:space="preserve">Furthermore, </w:t>
      </w:r>
      <w:r w:rsidR="00CF5795" w:rsidRPr="00A64F61">
        <w:rPr>
          <w:rFonts w:ascii="Times New Roman" w:hAnsi="Times New Roman" w:cs="Times New Roman"/>
          <w:sz w:val="24"/>
          <w:szCs w:val="24"/>
          <w:lang w:val="en-US"/>
        </w:rPr>
        <w:t>Dewey</w:t>
      </w:r>
      <w:r w:rsidR="005D6C67" w:rsidRPr="00A64F61">
        <w:rPr>
          <w:rFonts w:ascii="Times New Roman" w:hAnsi="Times New Roman" w:cs="Times New Roman"/>
          <w:sz w:val="24"/>
          <w:szCs w:val="24"/>
          <w:lang w:val="en-US"/>
        </w:rPr>
        <w:t xml:space="preserve"> asserts that</w:t>
      </w:r>
      <w:r w:rsidR="00CF5795" w:rsidRPr="00A64F61">
        <w:rPr>
          <w:rFonts w:ascii="Times New Roman" w:hAnsi="Times New Roman" w:cs="Times New Roman"/>
          <w:sz w:val="24"/>
          <w:szCs w:val="24"/>
          <w:lang w:val="en-US"/>
        </w:rPr>
        <w:t xml:space="preserve"> reflective practice </w:t>
      </w:r>
      <w:r w:rsidR="00D55BFB" w:rsidRPr="00A64F61">
        <w:rPr>
          <w:rFonts w:ascii="Times New Roman" w:hAnsi="Times New Roman" w:cs="Times New Roman"/>
          <w:sz w:val="24"/>
          <w:szCs w:val="24"/>
          <w:lang w:val="en-US"/>
        </w:rPr>
        <w:t>focuses upon</w:t>
      </w:r>
      <w:r w:rsidR="00CF5795" w:rsidRPr="00A64F61">
        <w:rPr>
          <w:rFonts w:ascii="Times New Roman" w:hAnsi="Times New Roman" w:cs="Times New Roman"/>
          <w:sz w:val="24"/>
          <w:szCs w:val="24"/>
          <w:lang w:val="en-US"/>
        </w:rPr>
        <w:t xml:space="preserve"> learning from negative </w:t>
      </w:r>
      <w:r w:rsidR="00FB0E5E" w:rsidRPr="00A64F61">
        <w:rPr>
          <w:rFonts w:ascii="Times New Roman" w:hAnsi="Times New Roman" w:cs="Times New Roman"/>
          <w:sz w:val="24"/>
          <w:szCs w:val="24"/>
          <w:lang w:val="en-US"/>
        </w:rPr>
        <w:t>events</w:t>
      </w:r>
      <w:r w:rsidR="002E444F" w:rsidRPr="00A64F61">
        <w:rPr>
          <w:rFonts w:ascii="Times New Roman" w:hAnsi="Times New Roman" w:cs="Times New Roman"/>
          <w:sz w:val="24"/>
          <w:szCs w:val="24"/>
          <w:lang w:val="en-US"/>
        </w:rPr>
        <w:t xml:space="preserve"> which in the teaching practice there</w:t>
      </w:r>
      <w:r w:rsidR="00D55BFB" w:rsidRPr="00A64F61">
        <w:rPr>
          <w:rFonts w:ascii="Times New Roman" w:hAnsi="Times New Roman" w:cs="Times New Roman"/>
          <w:sz w:val="24"/>
          <w:szCs w:val="24"/>
          <w:lang w:val="en-US"/>
        </w:rPr>
        <w:t xml:space="preserve"> are some, yet there are many positives also</w:t>
      </w:r>
      <w:r w:rsidR="00FB0E5E" w:rsidRPr="00A64F61">
        <w:rPr>
          <w:rFonts w:ascii="Times New Roman" w:hAnsi="Times New Roman" w:cs="Times New Roman"/>
          <w:sz w:val="24"/>
          <w:szCs w:val="24"/>
          <w:lang w:val="en-US"/>
        </w:rPr>
        <w:t>.</w:t>
      </w:r>
      <w:r w:rsidR="00CF5795" w:rsidRPr="00A64F61">
        <w:rPr>
          <w:rFonts w:ascii="Times New Roman" w:hAnsi="Times New Roman" w:cs="Times New Roman"/>
          <w:sz w:val="24"/>
          <w:szCs w:val="24"/>
          <w:lang w:val="en-US"/>
        </w:rPr>
        <w:t xml:space="preserve"> </w:t>
      </w:r>
      <w:r w:rsidR="00B67637" w:rsidRPr="00A64F61">
        <w:rPr>
          <w:rFonts w:ascii="Times New Roman" w:hAnsi="Times New Roman" w:cs="Times New Roman"/>
          <w:sz w:val="24"/>
          <w:szCs w:val="24"/>
          <w:lang w:val="en-US"/>
        </w:rPr>
        <w:t>Interestingly</w:t>
      </w:r>
      <w:r w:rsidR="005D6C67" w:rsidRPr="00A64F61">
        <w:rPr>
          <w:rFonts w:ascii="Times New Roman" w:hAnsi="Times New Roman" w:cs="Times New Roman"/>
          <w:sz w:val="24"/>
          <w:szCs w:val="24"/>
          <w:lang w:val="en-US"/>
        </w:rPr>
        <w:t xml:space="preserve"> however, </w:t>
      </w:r>
      <w:r w:rsidR="00B67637" w:rsidRPr="00A64F61">
        <w:rPr>
          <w:rFonts w:ascii="Times New Roman" w:hAnsi="Times New Roman" w:cs="Times New Roman"/>
          <w:sz w:val="24"/>
          <w:szCs w:val="24"/>
          <w:lang w:val="en-US"/>
        </w:rPr>
        <w:t>Kolb (</w:t>
      </w:r>
      <w:r w:rsidR="00747FC5" w:rsidRPr="00A64F61">
        <w:rPr>
          <w:rFonts w:ascii="Times New Roman" w:hAnsi="Times New Roman" w:cs="Times New Roman"/>
          <w:sz w:val="24"/>
          <w:szCs w:val="24"/>
          <w:lang w:val="en-US"/>
        </w:rPr>
        <w:t xml:space="preserve">1984) has explored the process of reflective observation </w:t>
      </w:r>
      <w:r w:rsidR="00B31FD3" w:rsidRPr="00A64F61">
        <w:rPr>
          <w:rFonts w:ascii="Times New Roman" w:hAnsi="Times New Roman" w:cs="Times New Roman"/>
          <w:sz w:val="24"/>
          <w:szCs w:val="24"/>
          <w:lang w:val="en-US"/>
        </w:rPr>
        <w:t xml:space="preserve">in order to collate data to examine and </w:t>
      </w:r>
      <w:r w:rsidR="005D1408" w:rsidRPr="00A64F61">
        <w:rPr>
          <w:rFonts w:ascii="Times New Roman" w:hAnsi="Times New Roman" w:cs="Times New Roman"/>
          <w:sz w:val="24"/>
          <w:szCs w:val="24"/>
          <w:lang w:val="en-US"/>
        </w:rPr>
        <w:t xml:space="preserve">to learn from the event </w:t>
      </w:r>
      <w:r w:rsidR="00D964F9" w:rsidRPr="00A64F61">
        <w:rPr>
          <w:rFonts w:ascii="Times New Roman" w:hAnsi="Times New Roman" w:cs="Times New Roman"/>
          <w:sz w:val="24"/>
          <w:szCs w:val="24"/>
          <w:lang w:val="en-US"/>
        </w:rPr>
        <w:t xml:space="preserve">for future development. This was presented in a model known as The Learning Cycle. </w:t>
      </w:r>
      <w:r w:rsidR="00D224C6" w:rsidRPr="00A64F61">
        <w:rPr>
          <w:rFonts w:ascii="Times New Roman" w:hAnsi="Times New Roman" w:cs="Times New Roman"/>
          <w:sz w:val="24"/>
          <w:szCs w:val="24"/>
          <w:lang w:val="en-US"/>
        </w:rPr>
        <w:t xml:space="preserve">However, </w:t>
      </w:r>
      <w:r w:rsidR="00915105" w:rsidRPr="00A64F61">
        <w:rPr>
          <w:rFonts w:ascii="Times New Roman" w:hAnsi="Times New Roman" w:cs="Times New Roman"/>
          <w:sz w:val="24"/>
          <w:szCs w:val="24"/>
        </w:rPr>
        <w:t xml:space="preserve">Argyris and </w:t>
      </w:r>
      <w:r w:rsidR="00D224C6" w:rsidRPr="00A64F61">
        <w:rPr>
          <w:rFonts w:ascii="Times New Roman" w:hAnsi="Times New Roman" w:cs="Times New Roman"/>
          <w:sz w:val="24"/>
          <w:szCs w:val="24"/>
        </w:rPr>
        <w:t xml:space="preserve">Schön (1978) designed a model of reflective practice whereby the individual </w:t>
      </w:r>
      <w:r w:rsidR="00C03D06" w:rsidRPr="00A64F61">
        <w:rPr>
          <w:rFonts w:ascii="Times New Roman" w:hAnsi="Times New Roman" w:cs="Times New Roman"/>
          <w:sz w:val="24"/>
          <w:szCs w:val="24"/>
        </w:rPr>
        <w:t xml:space="preserve">reflects during the event in real-time </w:t>
      </w:r>
      <w:r w:rsidR="000064D4" w:rsidRPr="00A64F61">
        <w:rPr>
          <w:rFonts w:ascii="Times New Roman" w:hAnsi="Times New Roman" w:cs="Times New Roman"/>
          <w:sz w:val="24"/>
          <w:szCs w:val="24"/>
        </w:rPr>
        <w:t xml:space="preserve">and then compares with reflection of the event in hindsight. </w:t>
      </w:r>
      <w:r w:rsidR="00915105" w:rsidRPr="00A64F61">
        <w:rPr>
          <w:rFonts w:ascii="Times New Roman" w:hAnsi="Times New Roman" w:cs="Times New Roman"/>
          <w:sz w:val="24"/>
          <w:szCs w:val="24"/>
        </w:rPr>
        <w:t xml:space="preserve">Argyris and </w:t>
      </w:r>
      <w:r w:rsidR="006359AB" w:rsidRPr="00A64F61">
        <w:rPr>
          <w:rFonts w:ascii="Times New Roman" w:hAnsi="Times New Roman" w:cs="Times New Roman"/>
          <w:sz w:val="24"/>
          <w:szCs w:val="24"/>
        </w:rPr>
        <w:t xml:space="preserve">Schön’s model however can be effective only to an </w:t>
      </w:r>
      <w:r w:rsidR="00915105" w:rsidRPr="00A64F61">
        <w:rPr>
          <w:rFonts w:ascii="Times New Roman" w:hAnsi="Times New Roman" w:cs="Times New Roman"/>
          <w:sz w:val="24"/>
          <w:szCs w:val="24"/>
        </w:rPr>
        <w:t>individual</w:t>
      </w:r>
      <w:r w:rsidR="006359AB" w:rsidRPr="00A64F61">
        <w:rPr>
          <w:rFonts w:ascii="Times New Roman" w:hAnsi="Times New Roman" w:cs="Times New Roman"/>
          <w:sz w:val="24"/>
          <w:szCs w:val="24"/>
        </w:rPr>
        <w:t xml:space="preserve"> who </w:t>
      </w:r>
      <w:r w:rsidR="00D26A47" w:rsidRPr="00A64F61">
        <w:rPr>
          <w:rFonts w:ascii="Times New Roman" w:hAnsi="Times New Roman" w:cs="Times New Roman"/>
          <w:sz w:val="24"/>
          <w:szCs w:val="24"/>
        </w:rPr>
        <w:t xml:space="preserve">is </w:t>
      </w:r>
      <w:r w:rsidR="00780AA4" w:rsidRPr="00A64F61">
        <w:rPr>
          <w:rFonts w:ascii="Times New Roman" w:hAnsi="Times New Roman" w:cs="Times New Roman"/>
          <w:sz w:val="24"/>
          <w:szCs w:val="24"/>
        </w:rPr>
        <w:t xml:space="preserve">confident with such reflective practices. </w:t>
      </w:r>
      <w:r w:rsidR="003C005D" w:rsidRPr="00A64F61">
        <w:rPr>
          <w:rFonts w:ascii="Times New Roman" w:hAnsi="Times New Roman" w:cs="Times New Roman"/>
          <w:sz w:val="24"/>
          <w:szCs w:val="24"/>
        </w:rPr>
        <w:t xml:space="preserve">To be able to observe and learn in the real-time takes a lot of practice but can be extremely useful for </w:t>
      </w:r>
      <w:r w:rsidR="004C1DBC" w:rsidRPr="00A64F61">
        <w:rPr>
          <w:rFonts w:ascii="Times New Roman" w:hAnsi="Times New Roman" w:cs="Times New Roman"/>
          <w:sz w:val="24"/>
          <w:szCs w:val="24"/>
        </w:rPr>
        <w:t xml:space="preserve">developing oneself in the moment as a professional educational practitioner. </w:t>
      </w:r>
      <w:r w:rsidR="002B6679" w:rsidRPr="00A64F61">
        <w:rPr>
          <w:rFonts w:ascii="Times New Roman" w:hAnsi="Times New Roman" w:cs="Times New Roman"/>
          <w:sz w:val="24"/>
          <w:szCs w:val="24"/>
          <w:lang w:val="en-US"/>
        </w:rPr>
        <w:t>Furthermore, G</w:t>
      </w:r>
      <w:r w:rsidR="00001768" w:rsidRPr="00A64F61">
        <w:rPr>
          <w:rFonts w:ascii="Times New Roman" w:hAnsi="Times New Roman" w:cs="Times New Roman"/>
          <w:sz w:val="24"/>
          <w:szCs w:val="24"/>
          <w:lang w:val="en-US"/>
        </w:rPr>
        <w:t>ibbs</w:t>
      </w:r>
      <w:r w:rsidR="002B6679" w:rsidRPr="00A64F61">
        <w:rPr>
          <w:rFonts w:ascii="Times New Roman" w:hAnsi="Times New Roman" w:cs="Times New Roman"/>
          <w:sz w:val="24"/>
          <w:szCs w:val="24"/>
          <w:lang w:val="en-US"/>
        </w:rPr>
        <w:t>,</w:t>
      </w:r>
      <w:r w:rsidR="00001768" w:rsidRPr="00A64F61">
        <w:rPr>
          <w:rFonts w:ascii="Times New Roman" w:hAnsi="Times New Roman" w:cs="Times New Roman"/>
          <w:sz w:val="24"/>
          <w:szCs w:val="24"/>
          <w:lang w:val="en-US"/>
        </w:rPr>
        <w:t xml:space="preserve"> (1988) designed a </w:t>
      </w:r>
      <w:r w:rsidR="00C95CCF" w:rsidRPr="00A64F61">
        <w:rPr>
          <w:rFonts w:ascii="Times New Roman" w:hAnsi="Times New Roman" w:cs="Times New Roman"/>
          <w:sz w:val="24"/>
          <w:szCs w:val="24"/>
          <w:lang w:val="en-US"/>
        </w:rPr>
        <w:t>six</w:t>
      </w:r>
      <w:r w:rsidR="001C64D9" w:rsidRPr="00A64F61">
        <w:rPr>
          <w:rFonts w:ascii="Times New Roman" w:hAnsi="Times New Roman" w:cs="Times New Roman"/>
          <w:sz w:val="24"/>
          <w:szCs w:val="24"/>
          <w:lang w:val="en-US"/>
        </w:rPr>
        <w:t>-</w:t>
      </w:r>
      <w:r w:rsidR="00C95CCF" w:rsidRPr="00A64F61">
        <w:rPr>
          <w:rFonts w:ascii="Times New Roman" w:hAnsi="Times New Roman" w:cs="Times New Roman"/>
          <w:sz w:val="24"/>
          <w:szCs w:val="24"/>
          <w:lang w:val="en-US"/>
        </w:rPr>
        <w:t xml:space="preserve">step </w:t>
      </w:r>
      <w:r w:rsidR="00001768" w:rsidRPr="00A64F61">
        <w:rPr>
          <w:rFonts w:ascii="Times New Roman" w:hAnsi="Times New Roman" w:cs="Times New Roman"/>
          <w:sz w:val="24"/>
          <w:szCs w:val="24"/>
          <w:lang w:val="en-US"/>
        </w:rPr>
        <w:t>model known as the Reflective Cycle</w:t>
      </w:r>
      <w:r w:rsidR="00C95CCF" w:rsidRPr="00A64F61">
        <w:rPr>
          <w:rFonts w:ascii="Times New Roman" w:hAnsi="Times New Roman" w:cs="Times New Roman"/>
          <w:sz w:val="24"/>
          <w:szCs w:val="24"/>
          <w:lang w:val="en-US"/>
        </w:rPr>
        <w:t xml:space="preserve"> whereby an indiv</w:t>
      </w:r>
      <w:r w:rsidR="00E81CFC" w:rsidRPr="00A64F61">
        <w:rPr>
          <w:rFonts w:ascii="Times New Roman" w:hAnsi="Times New Roman" w:cs="Times New Roman"/>
          <w:sz w:val="24"/>
          <w:szCs w:val="24"/>
          <w:lang w:val="en-US"/>
        </w:rPr>
        <w:t xml:space="preserve">idual can </w:t>
      </w:r>
      <w:r w:rsidR="00C736A2" w:rsidRPr="00A64F61">
        <w:rPr>
          <w:rFonts w:ascii="Times New Roman" w:hAnsi="Times New Roman" w:cs="Times New Roman"/>
          <w:sz w:val="24"/>
          <w:szCs w:val="24"/>
          <w:lang w:val="en-US"/>
        </w:rPr>
        <w:t>learn from events had had transpired, whether positively or negatively, in order to learn from them. Gibb</w:t>
      </w:r>
      <w:r w:rsidR="00862FED" w:rsidRPr="00A64F61">
        <w:rPr>
          <w:rFonts w:ascii="Times New Roman" w:hAnsi="Times New Roman" w:cs="Times New Roman"/>
          <w:sz w:val="24"/>
          <w:szCs w:val="24"/>
          <w:lang w:val="en-US"/>
        </w:rPr>
        <w:t>s’</w:t>
      </w:r>
      <w:r w:rsidR="00C736A2" w:rsidRPr="00A64F61">
        <w:rPr>
          <w:rFonts w:ascii="Times New Roman" w:hAnsi="Times New Roman" w:cs="Times New Roman"/>
          <w:sz w:val="24"/>
          <w:szCs w:val="24"/>
          <w:lang w:val="en-US"/>
        </w:rPr>
        <w:t xml:space="preserve"> six steps are: </w:t>
      </w:r>
      <w:r w:rsidR="00477CBC">
        <w:rPr>
          <w:rFonts w:ascii="Times New Roman" w:hAnsi="Times New Roman" w:cs="Times New Roman"/>
          <w:sz w:val="24"/>
          <w:szCs w:val="24"/>
          <w:lang w:val="en-US"/>
        </w:rPr>
        <w:t>“</w:t>
      </w:r>
      <w:r w:rsidR="001C64D9" w:rsidRPr="00A64F61">
        <w:rPr>
          <w:rFonts w:ascii="Times New Roman" w:hAnsi="Times New Roman" w:cs="Times New Roman"/>
          <w:sz w:val="24"/>
          <w:szCs w:val="24"/>
          <w:lang w:val="en-US"/>
        </w:rPr>
        <w:t>description</w:t>
      </w:r>
      <w:r w:rsidR="00C736A2" w:rsidRPr="00A64F61">
        <w:rPr>
          <w:rFonts w:ascii="Times New Roman" w:hAnsi="Times New Roman" w:cs="Times New Roman"/>
          <w:sz w:val="24"/>
          <w:szCs w:val="24"/>
          <w:lang w:val="en-US"/>
        </w:rPr>
        <w:t>, feelings, evaluation, analysis, conclusion and action plan</w:t>
      </w:r>
      <w:r w:rsidR="00477CBC">
        <w:rPr>
          <w:rFonts w:ascii="Times New Roman" w:hAnsi="Times New Roman" w:cs="Times New Roman"/>
          <w:sz w:val="24"/>
          <w:szCs w:val="24"/>
          <w:lang w:val="en-US"/>
        </w:rPr>
        <w:t>”</w:t>
      </w:r>
      <w:r w:rsidR="00EA0D69">
        <w:rPr>
          <w:rFonts w:ascii="Times New Roman" w:hAnsi="Times New Roman" w:cs="Times New Roman"/>
          <w:sz w:val="24"/>
          <w:szCs w:val="24"/>
          <w:lang w:val="en-US"/>
        </w:rPr>
        <w:t xml:space="preserve"> (Gibbs, 1988)</w:t>
      </w:r>
      <w:r w:rsidR="00C736A2" w:rsidRPr="00A64F61">
        <w:rPr>
          <w:rFonts w:ascii="Times New Roman" w:hAnsi="Times New Roman" w:cs="Times New Roman"/>
          <w:sz w:val="24"/>
          <w:szCs w:val="24"/>
          <w:lang w:val="en-US"/>
        </w:rPr>
        <w:t xml:space="preserve">. </w:t>
      </w:r>
      <w:r w:rsidR="001C64D9" w:rsidRPr="00A64F61">
        <w:rPr>
          <w:rFonts w:ascii="Times New Roman" w:hAnsi="Times New Roman" w:cs="Times New Roman"/>
          <w:sz w:val="24"/>
          <w:szCs w:val="24"/>
          <w:lang w:val="en-US"/>
        </w:rPr>
        <w:t>Inherently</w:t>
      </w:r>
      <w:r w:rsidR="00C736A2" w:rsidRPr="00A64F61">
        <w:rPr>
          <w:rFonts w:ascii="Times New Roman" w:hAnsi="Times New Roman" w:cs="Times New Roman"/>
          <w:sz w:val="24"/>
          <w:szCs w:val="24"/>
          <w:lang w:val="en-US"/>
        </w:rPr>
        <w:t xml:space="preserve">, Gibbs includes </w:t>
      </w:r>
      <w:r w:rsidR="002E11D1" w:rsidRPr="00A64F61">
        <w:rPr>
          <w:rFonts w:ascii="Times New Roman" w:hAnsi="Times New Roman" w:cs="Times New Roman"/>
          <w:sz w:val="24"/>
          <w:szCs w:val="24"/>
          <w:lang w:val="en-US"/>
        </w:rPr>
        <w:t xml:space="preserve">feelings as a step which one can argue is hugely important to understand how one processed the events that had taken place. Emotion </w:t>
      </w:r>
      <w:r w:rsidR="001C64D9" w:rsidRPr="00A64F61">
        <w:rPr>
          <w:rFonts w:ascii="Times New Roman" w:hAnsi="Times New Roman" w:cs="Times New Roman"/>
          <w:sz w:val="24"/>
          <w:szCs w:val="24"/>
          <w:lang w:val="en-US"/>
        </w:rPr>
        <w:t>can a</w:t>
      </w:r>
      <w:r w:rsidR="00862FED" w:rsidRPr="00A64F61">
        <w:rPr>
          <w:rFonts w:ascii="Times New Roman" w:hAnsi="Times New Roman" w:cs="Times New Roman"/>
          <w:sz w:val="24"/>
          <w:szCs w:val="24"/>
          <w:lang w:val="en-US"/>
        </w:rPr>
        <w:t>ct as a</w:t>
      </w:r>
      <w:r w:rsidR="001C64D9" w:rsidRPr="00A64F61">
        <w:rPr>
          <w:rFonts w:ascii="Times New Roman" w:hAnsi="Times New Roman" w:cs="Times New Roman"/>
          <w:sz w:val="24"/>
          <w:szCs w:val="24"/>
          <w:lang w:val="en-US"/>
        </w:rPr>
        <w:t xml:space="preserve"> trigger </w:t>
      </w:r>
      <w:r w:rsidR="001C64D9" w:rsidRPr="00A64F61">
        <w:rPr>
          <w:rFonts w:ascii="Times New Roman" w:hAnsi="Times New Roman" w:cs="Times New Roman"/>
          <w:sz w:val="24"/>
          <w:szCs w:val="24"/>
          <w:lang w:val="en-US"/>
        </w:rPr>
        <w:lastRenderedPageBreak/>
        <w:t>back to a memory which is hugely important as part of the reflective practice</w:t>
      </w:r>
      <w:r w:rsidR="00D55BFB" w:rsidRPr="00A64F61">
        <w:rPr>
          <w:rFonts w:ascii="Times New Roman" w:hAnsi="Times New Roman" w:cs="Times New Roman"/>
          <w:sz w:val="24"/>
          <w:szCs w:val="24"/>
          <w:lang w:val="en-US"/>
        </w:rPr>
        <w:t xml:space="preserve"> and helpful for </w:t>
      </w:r>
      <w:r w:rsidR="00C95F2A" w:rsidRPr="00A64F61">
        <w:rPr>
          <w:rFonts w:ascii="Times New Roman" w:hAnsi="Times New Roman" w:cs="Times New Roman"/>
          <w:sz w:val="24"/>
          <w:szCs w:val="24"/>
          <w:lang w:val="en-US"/>
        </w:rPr>
        <w:t xml:space="preserve">managing future emotions when similar events may occur. Therefore, Gibbs offers a model of reflective practice that can offer </w:t>
      </w:r>
      <w:r w:rsidR="002A1F1C" w:rsidRPr="00A64F61">
        <w:rPr>
          <w:rFonts w:ascii="Times New Roman" w:hAnsi="Times New Roman" w:cs="Times New Roman"/>
          <w:sz w:val="24"/>
          <w:szCs w:val="24"/>
          <w:lang w:val="en-US"/>
        </w:rPr>
        <w:t xml:space="preserve">future action planning to help be an effective developed </w:t>
      </w:r>
      <w:r w:rsidR="00620862" w:rsidRPr="00A64F61">
        <w:rPr>
          <w:rFonts w:ascii="Times New Roman" w:hAnsi="Times New Roman" w:cs="Times New Roman"/>
          <w:sz w:val="24"/>
          <w:szCs w:val="24"/>
          <w:lang w:val="en-US"/>
        </w:rPr>
        <w:t xml:space="preserve">educational </w:t>
      </w:r>
      <w:r w:rsidR="002A1F1C" w:rsidRPr="00A64F61">
        <w:rPr>
          <w:rFonts w:ascii="Times New Roman" w:hAnsi="Times New Roman" w:cs="Times New Roman"/>
          <w:sz w:val="24"/>
          <w:szCs w:val="24"/>
          <w:lang w:val="en-US"/>
        </w:rPr>
        <w:t xml:space="preserve">practitioner. </w:t>
      </w:r>
      <w:r w:rsidR="00A71C6F" w:rsidRPr="00A64F61">
        <w:rPr>
          <w:rFonts w:ascii="Times New Roman" w:hAnsi="Times New Roman" w:cs="Times New Roman"/>
          <w:sz w:val="24"/>
          <w:szCs w:val="24"/>
          <w:lang w:val="en-US"/>
        </w:rPr>
        <w:t>According to Tripp (</w:t>
      </w:r>
      <w:r w:rsidR="00E45C56" w:rsidRPr="00A64F61">
        <w:rPr>
          <w:rFonts w:ascii="Times New Roman" w:hAnsi="Times New Roman" w:cs="Times New Roman"/>
          <w:sz w:val="24"/>
          <w:szCs w:val="24"/>
          <w:lang w:val="en-US"/>
        </w:rPr>
        <w:t>2011</w:t>
      </w:r>
      <w:r w:rsidR="00A71C6F" w:rsidRPr="00A64F61">
        <w:rPr>
          <w:rFonts w:ascii="Times New Roman" w:hAnsi="Times New Roman" w:cs="Times New Roman"/>
          <w:sz w:val="24"/>
          <w:szCs w:val="24"/>
          <w:lang w:val="en-US"/>
        </w:rPr>
        <w:t xml:space="preserve">), the practice of critical reflection is undertaken in two steps: to describe the incident and then to explain its meaning by </w:t>
      </w:r>
      <w:proofErr w:type="spellStart"/>
      <w:r w:rsidR="00A71C6F" w:rsidRPr="00A64F61">
        <w:rPr>
          <w:rFonts w:ascii="Times New Roman" w:hAnsi="Times New Roman" w:cs="Times New Roman"/>
          <w:sz w:val="24"/>
          <w:szCs w:val="24"/>
          <w:lang w:val="en-US"/>
        </w:rPr>
        <w:t>analysing</w:t>
      </w:r>
      <w:proofErr w:type="spellEnd"/>
      <w:r w:rsidR="00A71C6F" w:rsidRPr="00A64F61">
        <w:rPr>
          <w:rFonts w:ascii="Times New Roman" w:hAnsi="Times New Roman" w:cs="Times New Roman"/>
          <w:sz w:val="24"/>
          <w:szCs w:val="24"/>
          <w:lang w:val="en-US"/>
        </w:rPr>
        <w:t xml:space="preserve"> the event critically.</w:t>
      </w:r>
      <w:r w:rsidR="00311453">
        <w:rPr>
          <w:rFonts w:ascii="Times New Roman" w:hAnsi="Times New Roman" w:cs="Times New Roman"/>
          <w:sz w:val="24"/>
          <w:szCs w:val="24"/>
          <w:lang w:val="en-US"/>
        </w:rPr>
        <w:t xml:space="preserve"> </w:t>
      </w:r>
      <w:r w:rsidRPr="00A64F61">
        <w:rPr>
          <w:rFonts w:ascii="Times New Roman" w:hAnsi="Times New Roman" w:cs="Times New Roman"/>
          <w:sz w:val="24"/>
          <w:szCs w:val="24"/>
          <w:lang w:val="en-US"/>
        </w:rPr>
        <w:t>Indeed</w:t>
      </w:r>
      <w:r w:rsidR="00A333C0" w:rsidRPr="00A64F61">
        <w:rPr>
          <w:rFonts w:ascii="Times New Roman" w:hAnsi="Times New Roman" w:cs="Times New Roman"/>
          <w:sz w:val="24"/>
          <w:szCs w:val="24"/>
          <w:lang w:val="en-US"/>
        </w:rPr>
        <w:t>,</w:t>
      </w:r>
      <w:r w:rsidRPr="00A64F61">
        <w:rPr>
          <w:rFonts w:ascii="Times New Roman" w:hAnsi="Times New Roman" w:cs="Times New Roman"/>
          <w:sz w:val="24"/>
          <w:szCs w:val="24"/>
          <w:lang w:val="en-US"/>
        </w:rPr>
        <w:t xml:space="preserve"> for a teacher, </w:t>
      </w:r>
      <w:r w:rsidR="00887AAE" w:rsidRPr="00A64F61">
        <w:rPr>
          <w:rFonts w:ascii="Times New Roman" w:hAnsi="Times New Roman" w:cs="Times New Roman"/>
          <w:sz w:val="24"/>
          <w:szCs w:val="24"/>
          <w:lang w:val="en-US"/>
        </w:rPr>
        <w:t xml:space="preserve">to be able to reflect upon </w:t>
      </w:r>
      <w:r w:rsidR="00311453" w:rsidRPr="00A64F61">
        <w:rPr>
          <w:rFonts w:ascii="Times New Roman" w:hAnsi="Times New Roman" w:cs="Times New Roman"/>
          <w:sz w:val="24"/>
          <w:szCs w:val="24"/>
          <w:lang w:val="en-US"/>
        </w:rPr>
        <w:t>one’s</w:t>
      </w:r>
      <w:r w:rsidR="00887AAE" w:rsidRPr="00A64F61">
        <w:rPr>
          <w:rFonts w:ascii="Times New Roman" w:hAnsi="Times New Roman" w:cs="Times New Roman"/>
          <w:sz w:val="24"/>
          <w:szCs w:val="24"/>
          <w:lang w:val="en-US"/>
        </w:rPr>
        <w:t xml:space="preserve"> own performance </w:t>
      </w:r>
      <w:r w:rsidR="00615E72" w:rsidRPr="00A64F61">
        <w:rPr>
          <w:rFonts w:ascii="Times New Roman" w:hAnsi="Times New Roman" w:cs="Times New Roman"/>
          <w:sz w:val="24"/>
          <w:szCs w:val="24"/>
          <w:lang w:val="en-US"/>
        </w:rPr>
        <w:t xml:space="preserve">offers a huge insight to </w:t>
      </w:r>
      <w:proofErr w:type="spellStart"/>
      <w:r w:rsidR="00615E72" w:rsidRPr="00A64F61">
        <w:rPr>
          <w:rFonts w:ascii="Times New Roman" w:hAnsi="Times New Roman" w:cs="Times New Roman"/>
          <w:sz w:val="24"/>
          <w:szCs w:val="24"/>
          <w:lang w:val="en-US"/>
        </w:rPr>
        <w:t>ones</w:t>
      </w:r>
      <w:proofErr w:type="spellEnd"/>
      <w:r w:rsidR="00615E72" w:rsidRPr="00A64F61">
        <w:rPr>
          <w:rFonts w:ascii="Times New Roman" w:hAnsi="Times New Roman" w:cs="Times New Roman"/>
          <w:sz w:val="24"/>
          <w:szCs w:val="24"/>
          <w:lang w:val="en-US"/>
        </w:rPr>
        <w:t xml:space="preserve"> own professional development</w:t>
      </w:r>
      <w:r w:rsidR="00EC26DF" w:rsidRPr="00A64F61">
        <w:rPr>
          <w:rFonts w:ascii="Times New Roman" w:hAnsi="Times New Roman" w:cs="Times New Roman"/>
          <w:sz w:val="24"/>
          <w:szCs w:val="24"/>
          <w:lang w:val="en-US"/>
        </w:rPr>
        <w:t xml:space="preserve"> and how they </w:t>
      </w:r>
      <w:r w:rsidR="001C6AB2" w:rsidRPr="00A64F61">
        <w:rPr>
          <w:rFonts w:ascii="Times New Roman" w:hAnsi="Times New Roman" w:cs="Times New Roman"/>
          <w:sz w:val="24"/>
          <w:szCs w:val="24"/>
          <w:lang w:val="en-US"/>
        </w:rPr>
        <w:t>could learn from events that have transpired in their classroom so that they can be a considerate effective teacher</w:t>
      </w:r>
      <w:r w:rsidR="00A333C0" w:rsidRPr="00A64F61">
        <w:rPr>
          <w:rFonts w:ascii="Times New Roman" w:hAnsi="Times New Roman" w:cs="Times New Roman"/>
          <w:sz w:val="24"/>
          <w:szCs w:val="24"/>
          <w:lang w:val="en-US"/>
        </w:rPr>
        <w:t xml:space="preserve"> (Myers, 2012).</w:t>
      </w:r>
      <w:r w:rsidR="001C6AB2" w:rsidRPr="00A64F61">
        <w:rPr>
          <w:rFonts w:ascii="Times New Roman" w:hAnsi="Times New Roman" w:cs="Times New Roman"/>
          <w:sz w:val="24"/>
          <w:szCs w:val="24"/>
          <w:lang w:val="en-US"/>
        </w:rPr>
        <w:t xml:space="preserve"> </w:t>
      </w:r>
    </w:p>
    <w:p w14:paraId="3C29D133" w14:textId="77777777" w:rsidR="00144876" w:rsidRPr="00A64F61" w:rsidRDefault="00144876" w:rsidP="00311453">
      <w:pPr>
        <w:spacing w:line="480" w:lineRule="auto"/>
        <w:ind w:firstLine="720"/>
        <w:rPr>
          <w:rFonts w:ascii="Times New Roman" w:hAnsi="Times New Roman" w:cs="Times New Roman"/>
          <w:sz w:val="24"/>
          <w:szCs w:val="24"/>
          <w:lang w:val="en-US"/>
        </w:rPr>
      </w:pPr>
    </w:p>
    <w:p w14:paraId="4AD8C54B" w14:textId="6418AA64" w:rsidR="00E45C56" w:rsidRPr="00A64F61" w:rsidRDefault="00A23CBB" w:rsidP="00791E44">
      <w:pPr>
        <w:spacing w:line="480" w:lineRule="auto"/>
        <w:rPr>
          <w:rFonts w:ascii="Times New Roman" w:hAnsi="Times New Roman" w:cs="Times New Roman"/>
          <w:sz w:val="24"/>
          <w:szCs w:val="24"/>
          <w:lang w:val="en-US"/>
        </w:rPr>
      </w:pPr>
      <w:r w:rsidRPr="00A64F61">
        <w:rPr>
          <w:rFonts w:ascii="Times New Roman" w:hAnsi="Times New Roman" w:cs="Times New Roman"/>
          <w:sz w:val="24"/>
          <w:szCs w:val="24"/>
          <w:lang w:val="en-US"/>
        </w:rPr>
        <w:t xml:space="preserve">Critical reflective practice is an invaluable tool for the professional educational practitioner and for </w:t>
      </w:r>
      <w:r w:rsidR="008D49AB" w:rsidRPr="00A64F61">
        <w:rPr>
          <w:rFonts w:ascii="Times New Roman" w:hAnsi="Times New Roman" w:cs="Times New Roman"/>
          <w:sz w:val="24"/>
          <w:szCs w:val="24"/>
          <w:lang w:val="en-US"/>
        </w:rPr>
        <w:t xml:space="preserve">helping to reform </w:t>
      </w:r>
      <w:r w:rsidR="00A71C6F" w:rsidRPr="00A64F61">
        <w:rPr>
          <w:rFonts w:ascii="Times New Roman" w:hAnsi="Times New Roman" w:cs="Times New Roman"/>
          <w:sz w:val="24"/>
          <w:szCs w:val="24"/>
          <w:lang w:val="en-US"/>
        </w:rPr>
        <w:t>education</w:t>
      </w:r>
      <w:r w:rsidR="008D49AB" w:rsidRPr="00A64F61">
        <w:rPr>
          <w:rFonts w:ascii="Times New Roman" w:hAnsi="Times New Roman" w:cs="Times New Roman"/>
          <w:sz w:val="24"/>
          <w:szCs w:val="24"/>
          <w:lang w:val="en-US"/>
        </w:rPr>
        <w:t>. In Wales, teachers</w:t>
      </w:r>
      <w:r w:rsidR="00AA1999" w:rsidRPr="00A64F61">
        <w:rPr>
          <w:rFonts w:ascii="Times New Roman" w:hAnsi="Times New Roman" w:cs="Times New Roman"/>
          <w:sz w:val="24"/>
          <w:szCs w:val="24"/>
          <w:lang w:val="en-US"/>
        </w:rPr>
        <w:t xml:space="preserve"> re</w:t>
      </w:r>
      <w:r w:rsidR="00A71C6F" w:rsidRPr="00A64F61">
        <w:rPr>
          <w:rFonts w:ascii="Times New Roman" w:hAnsi="Times New Roman" w:cs="Times New Roman"/>
          <w:sz w:val="24"/>
          <w:szCs w:val="24"/>
          <w:lang w:val="en-US"/>
        </w:rPr>
        <w:t>fl</w:t>
      </w:r>
      <w:r w:rsidR="00AA1999" w:rsidRPr="00A64F61">
        <w:rPr>
          <w:rFonts w:ascii="Times New Roman" w:hAnsi="Times New Roman" w:cs="Times New Roman"/>
          <w:sz w:val="24"/>
          <w:szCs w:val="24"/>
          <w:lang w:val="en-US"/>
        </w:rPr>
        <w:t xml:space="preserve">ecting on their experiences and feeding back to Welsh Government led to </w:t>
      </w:r>
      <w:r w:rsidR="00410CB8" w:rsidRPr="00A64F61">
        <w:rPr>
          <w:rFonts w:ascii="Times New Roman" w:hAnsi="Times New Roman" w:cs="Times New Roman"/>
          <w:sz w:val="24"/>
          <w:szCs w:val="24"/>
          <w:lang w:val="en-US"/>
        </w:rPr>
        <w:t>educational reforms in the shape of a new curriculum (</w:t>
      </w:r>
      <w:r w:rsidR="009B334B" w:rsidRPr="00A64F61">
        <w:rPr>
          <w:rFonts w:ascii="Times New Roman" w:hAnsi="Times New Roman" w:cs="Times New Roman"/>
          <w:sz w:val="24"/>
          <w:szCs w:val="24"/>
          <w:lang w:val="en-US"/>
        </w:rPr>
        <w:t xml:space="preserve">Donaldson, </w:t>
      </w:r>
      <w:r w:rsidR="00BC5D50">
        <w:rPr>
          <w:rFonts w:ascii="Times New Roman" w:hAnsi="Times New Roman" w:cs="Times New Roman"/>
          <w:sz w:val="24"/>
          <w:szCs w:val="24"/>
          <w:lang w:val="en-US"/>
        </w:rPr>
        <w:t>2015</w:t>
      </w:r>
      <w:r w:rsidR="00410CB8" w:rsidRPr="00A64F61">
        <w:rPr>
          <w:rFonts w:ascii="Times New Roman" w:hAnsi="Times New Roman" w:cs="Times New Roman"/>
          <w:sz w:val="24"/>
          <w:szCs w:val="24"/>
          <w:lang w:val="en-US"/>
        </w:rPr>
        <w:t xml:space="preserve">). </w:t>
      </w:r>
      <w:r w:rsidR="00990ED9" w:rsidRPr="00A64F61">
        <w:rPr>
          <w:rFonts w:ascii="Times New Roman" w:hAnsi="Times New Roman" w:cs="Times New Roman"/>
          <w:sz w:val="24"/>
          <w:szCs w:val="24"/>
          <w:lang w:val="en-US"/>
        </w:rPr>
        <w:t xml:space="preserve">It is these models of reflective </w:t>
      </w:r>
      <w:r w:rsidR="00A71C6F" w:rsidRPr="00A64F61">
        <w:rPr>
          <w:rFonts w:ascii="Times New Roman" w:hAnsi="Times New Roman" w:cs="Times New Roman"/>
          <w:sz w:val="24"/>
          <w:szCs w:val="24"/>
          <w:lang w:val="en-US"/>
        </w:rPr>
        <w:t>practice</w:t>
      </w:r>
      <w:r w:rsidR="00990ED9" w:rsidRPr="00A64F61">
        <w:rPr>
          <w:rFonts w:ascii="Times New Roman" w:hAnsi="Times New Roman" w:cs="Times New Roman"/>
          <w:sz w:val="24"/>
          <w:szCs w:val="24"/>
          <w:lang w:val="en-US"/>
        </w:rPr>
        <w:t xml:space="preserve"> that have helped aid such a positive development in education in Wales and the ongoing importance of such practice must be </w:t>
      </w:r>
      <w:r w:rsidR="00A71C6F" w:rsidRPr="00A64F61">
        <w:rPr>
          <w:rFonts w:ascii="Times New Roman" w:hAnsi="Times New Roman" w:cs="Times New Roman"/>
          <w:sz w:val="24"/>
          <w:szCs w:val="24"/>
          <w:lang w:val="en-US"/>
        </w:rPr>
        <w:t>emphasized.</w:t>
      </w:r>
      <w:r w:rsidR="00311453">
        <w:rPr>
          <w:rFonts w:ascii="Times New Roman" w:hAnsi="Times New Roman" w:cs="Times New Roman"/>
          <w:sz w:val="24"/>
          <w:szCs w:val="24"/>
          <w:lang w:val="en-US"/>
        </w:rPr>
        <w:t xml:space="preserve"> </w:t>
      </w:r>
      <w:r w:rsidR="00A71C6F" w:rsidRPr="00A64F61">
        <w:rPr>
          <w:rFonts w:ascii="Times New Roman" w:hAnsi="Times New Roman" w:cs="Times New Roman"/>
          <w:sz w:val="24"/>
          <w:szCs w:val="24"/>
          <w:lang w:val="en-US"/>
        </w:rPr>
        <w:t>T</w:t>
      </w:r>
      <w:r w:rsidR="00FD2403" w:rsidRPr="00A64F61">
        <w:rPr>
          <w:rFonts w:ascii="Times New Roman" w:hAnsi="Times New Roman" w:cs="Times New Roman"/>
          <w:sz w:val="24"/>
          <w:szCs w:val="24"/>
          <w:lang w:val="en-US"/>
        </w:rPr>
        <w:t xml:space="preserve">aking on-board the varying aspects of the </w:t>
      </w:r>
      <w:r w:rsidR="00510B50" w:rsidRPr="00A64F61">
        <w:rPr>
          <w:rFonts w:ascii="Times New Roman" w:hAnsi="Times New Roman" w:cs="Times New Roman"/>
          <w:sz w:val="24"/>
          <w:szCs w:val="24"/>
          <w:lang w:val="en-US"/>
        </w:rPr>
        <w:t>processes involved,</w:t>
      </w:r>
      <w:r w:rsidR="00152F1E" w:rsidRPr="00A64F61">
        <w:rPr>
          <w:rFonts w:ascii="Times New Roman" w:hAnsi="Times New Roman" w:cs="Times New Roman"/>
          <w:sz w:val="24"/>
          <w:szCs w:val="24"/>
          <w:lang w:val="en-US"/>
        </w:rPr>
        <w:t xml:space="preserve"> </w:t>
      </w:r>
      <w:r w:rsidR="004E2636" w:rsidRPr="00A64F61">
        <w:rPr>
          <w:rFonts w:ascii="Times New Roman" w:hAnsi="Times New Roman" w:cs="Times New Roman"/>
          <w:sz w:val="24"/>
          <w:szCs w:val="24"/>
          <w:lang w:val="en-US"/>
        </w:rPr>
        <w:t xml:space="preserve">the following critical incident was observed and the process of reflective practice of the event will be examined </w:t>
      </w:r>
      <w:r w:rsidR="00FD2403" w:rsidRPr="00A64F61">
        <w:rPr>
          <w:rFonts w:ascii="Times New Roman" w:hAnsi="Times New Roman" w:cs="Times New Roman"/>
          <w:sz w:val="24"/>
          <w:szCs w:val="24"/>
          <w:lang w:val="en-US"/>
        </w:rPr>
        <w:t>further along in this essay.</w:t>
      </w:r>
    </w:p>
    <w:p w14:paraId="3891D2DA" w14:textId="77777777" w:rsidR="00387BE9" w:rsidRPr="00A64F61" w:rsidRDefault="00387BE9" w:rsidP="00791E44">
      <w:pPr>
        <w:spacing w:line="480" w:lineRule="auto"/>
        <w:rPr>
          <w:rFonts w:ascii="Times New Roman" w:hAnsi="Times New Roman" w:cs="Times New Roman"/>
          <w:sz w:val="24"/>
          <w:szCs w:val="24"/>
          <w:lang w:val="en-US"/>
        </w:rPr>
      </w:pPr>
    </w:p>
    <w:p w14:paraId="376269DA" w14:textId="73212756" w:rsidR="00EE4C20" w:rsidRPr="00A64F61" w:rsidRDefault="00A8123D" w:rsidP="00AC02A0">
      <w:pPr>
        <w:spacing w:line="480" w:lineRule="auto"/>
        <w:rPr>
          <w:rFonts w:ascii="Times New Roman" w:hAnsi="Times New Roman" w:cs="Times New Roman"/>
          <w:sz w:val="24"/>
          <w:szCs w:val="24"/>
          <w:u w:val="single"/>
          <w:lang w:val="en-US"/>
        </w:rPr>
      </w:pPr>
      <w:r w:rsidRPr="00A64F61">
        <w:rPr>
          <w:rFonts w:ascii="Times New Roman" w:hAnsi="Times New Roman" w:cs="Times New Roman"/>
          <w:sz w:val="24"/>
          <w:szCs w:val="24"/>
          <w:u w:val="single"/>
          <w:lang w:val="en-US"/>
        </w:rPr>
        <w:t>Observation</w:t>
      </w:r>
    </w:p>
    <w:p w14:paraId="42E28305" w14:textId="567B8079" w:rsidR="00277C46" w:rsidRPr="00A64F61" w:rsidRDefault="007B4618" w:rsidP="00791E44">
      <w:pPr>
        <w:spacing w:line="480" w:lineRule="auto"/>
        <w:ind w:firstLine="720"/>
        <w:rPr>
          <w:rFonts w:ascii="Times New Roman" w:hAnsi="Times New Roman" w:cs="Times New Roman"/>
          <w:sz w:val="24"/>
          <w:szCs w:val="24"/>
          <w:lang w:val="en-US"/>
        </w:rPr>
      </w:pPr>
      <w:r w:rsidRPr="00A64F61">
        <w:rPr>
          <w:rFonts w:ascii="Times New Roman" w:hAnsi="Times New Roman" w:cs="Times New Roman"/>
          <w:sz w:val="24"/>
          <w:szCs w:val="24"/>
          <w:lang w:val="en-US"/>
        </w:rPr>
        <w:t>The observation took place in a</w:t>
      </w:r>
      <w:r w:rsidR="00EA4FCE" w:rsidRPr="00A64F61">
        <w:rPr>
          <w:rFonts w:ascii="Times New Roman" w:hAnsi="Times New Roman" w:cs="Times New Roman"/>
          <w:sz w:val="24"/>
          <w:szCs w:val="24"/>
          <w:lang w:val="en-US"/>
        </w:rPr>
        <w:t xml:space="preserve"> predominately </w:t>
      </w:r>
      <w:r w:rsidR="00EA4FCE" w:rsidRPr="00A64F61">
        <w:rPr>
          <w:rFonts w:ascii="Times New Roman" w:hAnsi="Times New Roman" w:cs="Times New Roman"/>
          <w:sz w:val="24"/>
          <w:szCs w:val="24"/>
        </w:rPr>
        <w:t xml:space="preserve">English-medium 11-18 mixed </w:t>
      </w:r>
      <w:r w:rsidRPr="00A64F61">
        <w:rPr>
          <w:rFonts w:ascii="Times New Roman" w:hAnsi="Times New Roman" w:cs="Times New Roman"/>
          <w:sz w:val="24"/>
          <w:szCs w:val="24"/>
          <w:lang w:val="en-US"/>
        </w:rPr>
        <w:t>secondary school</w:t>
      </w:r>
      <w:r w:rsidR="001420E2" w:rsidRPr="00A64F61">
        <w:rPr>
          <w:rFonts w:ascii="Times New Roman" w:hAnsi="Times New Roman" w:cs="Times New Roman"/>
          <w:sz w:val="24"/>
          <w:szCs w:val="24"/>
          <w:lang w:val="en-US"/>
        </w:rPr>
        <w:t xml:space="preserve"> in Wales</w:t>
      </w:r>
      <w:r w:rsidR="00EA4FCE" w:rsidRPr="00A64F61">
        <w:rPr>
          <w:rFonts w:ascii="Times New Roman" w:hAnsi="Times New Roman" w:cs="Times New Roman"/>
          <w:sz w:val="24"/>
          <w:szCs w:val="24"/>
          <w:lang w:val="en-US"/>
        </w:rPr>
        <w:t xml:space="preserve"> and </w:t>
      </w:r>
      <w:r w:rsidR="00BC5D50">
        <w:rPr>
          <w:rFonts w:ascii="Times New Roman" w:hAnsi="Times New Roman" w:cs="Times New Roman"/>
          <w:sz w:val="24"/>
          <w:szCs w:val="24"/>
          <w:lang w:val="en-US"/>
        </w:rPr>
        <w:t>“</w:t>
      </w:r>
      <w:r w:rsidR="00EA4FCE" w:rsidRPr="00A64F61">
        <w:rPr>
          <w:rFonts w:ascii="Times New Roman" w:hAnsi="Times New Roman" w:cs="Times New Roman"/>
          <w:sz w:val="24"/>
          <w:szCs w:val="24"/>
        </w:rPr>
        <w:t>at the time of the last inspection, there were 1,068 pupils on record for the school</w:t>
      </w:r>
      <w:r w:rsidR="00277A1F" w:rsidRPr="00A64F61">
        <w:rPr>
          <w:rFonts w:ascii="Times New Roman" w:hAnsi="Times New Roman" w:cs="Times New Roman"/>
          <w:sz w:val="24"/>
          <w:szCs w:val="24"/>
        </w:rPr>
        <w:t xml:space="preserve"> and 19% of those pupils are regarded as having special educational needs</w:t>
      </w:r>
      <w:r w:rsidR="00BC5D50">
        <w:rPr>
          <w:rFonts w:ascii="Times New Roman" w:hAnsi="Times New Roman" w:cs="Times New Roman"/>
          <w:sz w:val="24"/>
          <w:szCs w:val="24"/>
        </w:rPr>
        <w:t>”</w:t>
      </w:r>
      <w:r w:rsidR="00EA4FCE" w:rsidRPr="00A64F61">
        <w:rPr>
          <w:rFonts w:ascii="Times New Roman" w:hAnsi="Times New Roman" w:cs="Times New Roman"/>
          <w:sz w:val="24"/>
          <w:szCs w:val="24"/>
        </w:rPr>
        <w:t xml:space="preserve"> (Estyn Report 2016)</w:t>
      </w:r>
      <w:r w:rsidR="001420E2" w:rsidRPr="00A64F61">
        <w:rPr>
          <w:rFonts w:ascii="Times New Roman" w:hAnsi="Times New Roman" w:cs="Times New Roman"/>
          <w:sz w:val="24"/>
          <w:szCs w:val="24"/>
          <w:lang w:val="en-US"/>
        </w:rPr>
        <w:t>.</w:t>
      </w:r>
      <w:r w:rsidR="00EA4FCE" w:rsidRPr="00A64F61">
        <w:rPr>
          <w:rFonts w:ascii="Times New Roman" w:hAnsi="Times New Roman" w:cs="Times New Roman"/>
          <w:sz w:val="24"/>
          <w:szCs w:val="24"/>
          <w:lang w:val="en-US"/>
        </w:rPr>
        <w:t xml:space="preserve"> Interestingly there are </w:t>
      </w:r>
      <w:r w:rsidR="00BC5D50">
        <w:rPr>
          <w:rFonts w:ascii="Times New Roman" w:hAnsi="Times New Roman" w:cs="Times New Roman"/>
          <w:sz w:val="24"/>
          <w:szCs w:val="24"/>
          <w:lang w:val="en-US"/>
        </w:rPr>
        <w:t>“</w:t>
      </w:r>
      <w:r w:rsidR="00EA4FCE" w:rsidRPr="00A64F61">
        <w:rPr>
          <w:rFonts w:ascii="Times New Roman" w:hAnsi="Times New Roman" w:cs="Times New Roman"/>
          <w:sz w:val="24"/>
          <w:szCs w:val="24"/>
          <w:lang w:val="en-US"/>
        </w:rPr>
        <w:t>a</w:t>
      </w:r>
      <w:r w:rsidR="00EA4FCE" w:rsidRPr="00A64F61">
        <w:rPr>
          <w:rFonts w:ascii="Times New Roman" w:hAnsi="Times New Roman" w:cs="Times New Roman"/>
          <w:sz w:val="24"/>
          <w:szCs w:val="24"/>
        </w:rPr>
        <w:t xml:space="preserve">round 13.6% of pupils who are eligible </w:t>
      </w:r>
      <w:r w:rsidR="00EA4FCE" w:rsidRPr="00A64F61">
        <w:rPr>
          <w:rFonts w:ascii="Times New Roman" w:hAnsi="Times New Roman" w:cs="Times New Roman"/>
          <w:sz w:val="24"/>
          <w:szCs w:val="24"/>
        </w:rPr>
        <w:lastRenderedPageBreak/>
        <w:t>for free school meals and 12% of pupils who attend the school live in the 20% most underprivileged areas in Wales</w:t>
      </w:r>
      <w:r w:rsidR="00BC5D50">
        <w:rPr>
          <w:rFonts w:ascii="Times New Roman" w:hAnsi="Times New Roman" w:cs="Times New Roman"/>
          <w:sz w:val="24"/>
          <w:szCs w:val="24"/>
        </w:rPr>
        <w:t>”</w:t>
      </w:r>
      <w:r w:rsidR="00EA4FCE" w:rsidRPr="00A64F61">
        <w:rPr>
          <w:rFonts w:ascii="Times New Roman" w:hAnsi="Times New Roman" w:cs="Times New Roman"/>
          <w:sz w:val="24"/>
          <w:szCs w:val="24"/>
        </w:rPr>
        <w:t xml:space="preserve"> (Ibid). Furthermore, the majority who attend the secondary school are from a white British background with very few pupils from other ethnic groups. Welsh is not the </w:t>
      </w:r>
      <w:r w:rsidR="00277A1F" w:rsidRPr="00A64F61">
        <w:rPr>
          <w:rFonts w:ascii="Times New Roman" w:hAnsi="Times New Roman" w:cs="Times New Roman"/>
          <w:sz w:val="24"/>
          <w:szCs w:val="24"/>
        </w:rPr>
        <w:t>dominate</w:t>
      </w:r>
      <w:r w:rsidR="00EA4FCE" w:rsidRPr="00A64F61">
        <w:rPr>
          <w:rFonts w:ascii="Times New Roman" w:hAnsi="Times New Roman" w:cs="Times New Roman"/>
          <w:sz w:val="24"/>
          <w:szCs w:val="24"/>
        </w:rPr>
        <w:t xml:space="preserve"> </w:t>
      </w:r>
      <w:r w:rsidR="00277A1F" w:rsidRPr="00A64F61">
        <w:rPr>
          <w:rFonts w:ascii="Times New Roman" w:hAnsi="Times New Roman" w:cs="Times New Roman"/>
          <w:sz w:val="24"/>
          <w:szCs w:val="24"/>
        </w:rPr>
        <w:t>language</w:t>
      </w:r>
      <w:r w:rsidR="00EA4FCE" w:rsidRPr="00A64F61">
        <w:rPr>
          <w:rFonts w:ascii="Times New Roman" w:hAnsi="Times New Roman" w:cs="Times New Roman"/>
          <w:sz w:val="24"/>
          <w:szCs w:val="24"/>
        </w:rPr>
        <w:t>, English is, with very few pupils speaking Welsh fluently and with 1.4% of pupils speak</w:t>
      </w:r>
      <w:r w:rsidR="00277A1F" w:rsidRPr="00A64F61">
        <w:rPr>
          <w:rFonts w:ascii="Times New Roman" w:hAnsi="Times New Roman" w:cs="Times New Roman"/>
          <w:sz w:val="24"/>
          <w:szCs w:val="24"/>
        </w:rPr>
        <w:t>ing</w:t>
      </w:r>
      <w:r w:rsidR="00EA4FCE" w:rsidRPr="00A64F61">
        <w:rPr>
          <w:rFonts w:ascii="Times New Roman" w:hAnsi="Times New Roman" w:cs="Times New Roman"/>
          <w:sz w:val="24"/>
          <w:szCs w:val="24"/>
        </w:rPr>
        <w:t xml:space="preserve"> English as an additional language</w:t>
      </w:r>
      <w:r w:rsidR="00277A1F" w:rsidRPr="00A64F61">
        <w:rPr>
          <w:rFonts w:ascii="Times New Roman" w:hAnsi="Times New Roman" w:cs="Times New Roman"/>
          <w:sz w:val="24"/>
          <w:szCs w:val="24"/>
        </w:rPr>
        <w:t xml:space="preserve"> (Ibid). </w:t>
      </w:r>
      <w:r w:rsidR="008645E7" w:rsidRPr="00A64F61">
        <w:rPr>
          <w:rFonts w:ascii="Times New Roman" w:hAnsi="Times New Roman" w:cs="Times New Roman"/>
          <w:sz w:val="24"/>
          <w:szCs w:val="24"/>
          <w:lang w:val="en-US"/>
        </w:rPr>
        <w:t>I, the</w:t>
      </w:r>
      <w:r w:rsidR="00034327" w:rsidRPr="00A64F61">
        <w:rPr>
          <w:rFonts w:ascii="Times New Roman" w:hAnsi="Times New Roman" w:cs="Times New Roman"/>
          <w:sz w:val="24"/>
          <w:szCs w:val="24"/>
          <w:lang w:val="en-US"/>
        </w:rPr>
        <w:t xml:space="preserve"> researcher</w:t>
      </w:r>
      <w:r w:rsidR="008645E7" w:rsidRPr="00A64F61">
        <w:rPr>
          <w:rFonts w:ascii="Times New Roman" w:hAnsi="Times New Roman" w:cs="Times New Roman"/>
          <w:sz w:val="24"/>
          <w:szCs w:val="24"/>
          <w:lang w:val="en-US"/>
        </w:rPr>
        <w:t>,</w:t>
      </w:r>
      <w:r w:rsidR="00034327" w:rsidRPr="00A64F61">
        <w:rPr>
          <w:rFonts w:ascii="Times New Roman" w:hAnsi="Times New Roman" w:cs="Times New Roman"/>
          <w:sz w:val="24"/>
          <w:szCs w:val="24"/>
          <w:lang w:val="en-US"/>
        </w:rPr>
        <w:t xml:space="preserve"> </w:t>
      </w:r>
      <w:r w:rsidR="005700FD" w:rsidRPr="00A64F61">
        <w:rPr>
          <w:rFonts w:ascii="Times New Roman" w:hAnsi="Times New Roman" w:cs="Times New Roman"/>
          <w:sz w:val="24"/>
          <w:szCs w:val="24"/>
          <w:lang w:val="en-US"/>
        </w:rPr>
        <w:t>observed</w:t>
      </w:r>
      <w:r w:rsidR="001420E2" w:rsidRPr="00A64F61">
        <w:rPr>
          <w:rFonts w:ascii="Times New Roman" w:hAnsi="Times New Roman" w:cs="Times New Roman"/>
          <w:sz w:val="24"/>
          <w:szCs w:val="24"/>
          <w:lang w:val="en-US"/>
        </w:rPr>
        <w:t xml:space="preserve"> a</w:t>
      </w:r>
      <w:r w:rsidR="004B285B" w:rsidRPr="00A64F61">
        <w:rPr>
          <w:rFonts w:ascii="Times New Roman" w:hAnsi="Times New Roman" w:cs="Times New Roman"/>
          <w:sz w:val="24"/>
          <w:szCs w:val="24"/>
          <w:lang w:val="en-US"/>
        </w:rPr>
        <w:t xml:space="preserve"> year </w:t>
      </w:r>
      <w:r w:rsidR="00034327" w:rsidRPr="00A64F61">
        <w:rPr>
          <w:rFonts w:ascii="Times New Roman" w:hAnsi="Times New Roman" w:cs="Times New Roman"/>
          <w:sz w:val="24"/>
          <w:szCs w:val="24"/>
          <w:lang w:val="en-US"/>
        </w:rPr>
        <w:t>eight</w:t>
      </w:r>
      <w:r w:rsidR="004B285B" w:rsidRPr="00A64F61">
        <w:rPr>
          <w:rFonts w:ascii="Times New Roman" w:hAnsi="Times New Roman" w:cs="Times New Roman"/>
          <w:sz w:val="24"/>
          <w:szCs w:val="24"/>
          <w:lang w:val="en-US"/>
        </w:rPr>
        <w:t xml:space="preserve"> mathematics class which had been set by ability</w:t>
      </w:r>
      <w:r w:rsidR="001420E2" w:rsidRPr="00A64F61">
        <w:rPr>
          <w:rFonts w:ascii="Times New Roman" w:hAnsi="Times New Roman" w:cs="Times New Roman"/>
          <w:sz w:val="24"/>
          <w:szCs w:val="24"/>
          <w:lang w:val="en-US"/>
        </w:rPr>
        <w:t>. The class was small, no more than 1</w:t>
      </w:r>
      <w:r w:rsidR="00001F0E" w:rsidRPr="00A64F61">
        <w:rPr>
          <w:rFonts w:ascii="Times New Roman" w:hAnsi="Times New Roman" w:cs="Times New Roman"/>
          <w:sz w:val="24"/>
          <w:szCs w:val="24"/>
          <w:lang w:val="en-US"/>
        </w:rPr>
        <w:t>6 pupils</w:t>
      </w:r>
      <w:r w:rsidR="00034327" w:rsidRPr="00A64F61">
        <w:rPr>
          <w:rFonts w:ascii="Times New Roman" w:hAnsi="Times New Roman" w:cs="Times New Roman"/>
          <w:sz w:val="24"/>
          <w:szCs w:val="24"/>
          <w:lang w:val="en-US"/>
        </w:rPr>
        <w:t xml:space="preserve"> of mixed gender</w:t>
      </w:r>
      <w:r w:rsidR="0076372C" w:rsidRPr="00A64F61">
        <w:rPr>
          <w:rFonts w:ascii="Times New Roman" w:hAnsi="Times New Roman" w:cs="Times New Roman"/>
          <w:sz w:val="24"/>
          <w:szCs w:val="24"/>
          <w:lang w:val="en-US"/>
        </w:rPr>
        <w:t xml:space="preserve"> and the time of day was the lesson after breaktime. </w:t>
      </w:r>
      <w:r w:rsidR="00B14832" w:rsidRPr="00A64F61">
        <w:rPr>
          <w:rFonts w:ascii="Times New Roman" w:hAnsi="Times New Roman" w:cs="Times New Roman"/>
          <w:sz w:val="24"/>
          <w:szCs w:val="24"/>
          <w:lang w:val="en-US"/>
        </w:rPr>
        <w:t xml:space="preserve">The teacher was stood at the front of the classroom using the whiteboard and the </w:t>
      </w:r>
      <w:r w:rsidR="008645E7" w:rsidRPr="00A64F61">
        <w:rPr>
          <w:rFonts w:ascii="Times New Roman" w:hAnsi="Times New Roman" w:cs="Times New Roman"/>
          <w:sz w:val="24"/>
          <w:szCs w:val="24"/>
          <w:lang w:val="en-US"/>
        </w:rPr>
        <w:t>p</w:t>
      </w:r>
      <w:r w:rsidR="00B14832" w:rsidRPr="00A64F61">
        <w:rPr>
          <w:rFonts w:ascii="Times New Roman" w:hAnsi="Times New Roman" w:cs="Times New Roman"/>
          <w:sz w:val="24"/>
          <w:szCs w:val="24"/>
          <w:lang w:val="en-US"/>
        </w:rPr>
        <w:t xml:space="preserve">upils were sitting in rows facing the teacher. </w:t>
      </w:r>
      <w:r w:rsidR="00D44E46" w:rsidRPr="00A64F61">
        <w:rPr>
          <w:rFonts w:ascii="Times New Roman" w:hAnsi="Times New Roman" w:cs="Times New Roman"/>
          <w:sz w:val="24"/>
          <w:szCs w:val="24"/>
          <w:lang w:val="en-US"/>
        </w:rPr>
        <w:t>The atmosphere was relaxed, calm and the pu</w:t>
      </w:r>
      <w:r w:rsidR="002B1F7A" w:rsidRPr="00A64F61">
        <w:rPr>
          <w:rFonts w:ascii="Times New Roman" w:hAnsi="Times New Roman" w:cs="Times New Roman"/>
          <w:sz w:val="24"/>
          <w:szCs w:val="24"/>
          <w:lang w:val="en-US"/>
        </w:rPr>
        <w:t>p</w:t>
      </w:r>
      <w:r w:rsidR="00D44E46" w:rsidRPr="00A64F61">
        <w:rPr>
          <w:rFonts w:ascii="Times New Roman" w:hAnsi="Times New Roman" w:cs="Times New Roman"/>
          <w:sz w:val="24"/>
          <w:szCs w:val="24"/>
          <w:lang w:val="en-US"/>
        </w:rPr>
        <w:t xml:space="preserve">ils and teacher had a clear rapport. </w:t>
      </w:r>
      <w:r w:rsidR="009D22CF" w:rsidRPr="00A64F61">
        <w:rPr>
          <w:rFonts w:ascii="Times New Roman" w:hAnsi="Times New Roman" w:cs="Times New Roman"/>
          <w:sz w:val="24"/>
          <w:szCs w:val="24"/>
          <w:lang w:val="en-US"/>
        </w:rPr>
        <w:t xml:space="preserve">The teacher began the lesson with </w:t>
      </w:r>
      <w:r w:rsidR="008D34F6" w:rsidRPr="00A64F61">
        <w:rPr>
          <w:rFonts w:ascii="Times New Roman" w:hAnsi="Times New Roman" w:cs="Times New Roman"/>
          <w:sz w:val="24"/>
          <w:szCs w:val="24"/>
          <w:lang w:val="en-US"/>
        </w:rPr>
        <w:t>writing a simple task</w:t>
      </w:r>
      <w:r w:rsidR="00BF6E7D" w:rsidRPr="00A64F61">
        <w:rPr>
          <w:rFonts w:ascii="Times New Roman" w:hAnsi="Times New Roman" w:cs="Times New Roman"/>
          <w:sz w:val="24"/>
          <w:szCs w:val="24"/>
          <w:lang w:val="en-US"/>
        </w:rPr>
        <w:t xml:space="preserve"> (starter)</w:t>
      </w:r>
      <w:r w:rsidR="008D34F6" w:rsidRPr="00A64F61">
        <w:rPr>
          <w:rFonts w:ascii="Times New Roman" w:hAnsi="Times New Roman" w:cs="Times New Roman"/>
          <w:sz w:val="24"/>
          <w:szCs w:val="24"/>
          <w:lang w:val="en-US"/>
        </w:rPr>
        <w:t xml:space="preserve"> on the </w:t>
      </w:r>
      <w:r w:rsidR="00BF6E7D" w:rsidRPr="00A64F61">
        <w:rPr>
          <w:rFonts w:ascii="Times New Roman" w:hAnsi="Times New Roman" w:cs="Times New Roman"/>
          <w:sz w:val="24"/>
          <w:szCs w:val="24"/>
          <w:lang w:val="en-US"/>
        </w:rPr>
        <w:t>white</w:t>
      </w:r>
      <w:r w:rsidR="008D34F6" w:rsidRPr="00A64F61">
        <w:rPr>
          <w:rFonts w:ascii="Times New Roman" w:hAnsi="Times New Roman" w:cs="Times New Roman"/>
          <w:sz w:val="24"/>
          <w:szCs w:val="24"/>
          <w:lang w:val="en-US"/>
        </w:rPr>
        <w:t xml:space="preserve">board that the teacher stated they had covered in a previous lesson. The teacher remarked that this will help them as a foundation for today’s lesson planned. </w:t>
      </w:r>
      <w:r w:rsidR="008645E7" w:rsidRPr="00A64F61">
        <w:rPr>
          <w:rFonts w:ascii="Times New Roman" w:hAnsi="Times New Roman" w:cs="Times New Roman"/>
          <w:sz w:val="24"/>
          <w:szCs w:val="24"/>
          <w:lang w:val="en-US"/>
        </w:rPr>
        <w:t>I</w:t>
      </w:r>
      <w:r w:rsidR="00D44E46" w:rsidRPr="00A64F61">
        <w:rPr>
          <w:rFonts w:ascii="Times New Roman" w:hAnsi="Times New Roman" w:cs="Times New Roman"/>
          <w:sz w:val="24"/>
          <w:szCs w:val="24"/>
          <w:lang w:val="en-US"/>
        </w:rPr>
        <w:t xml:space="preserve"> observed</w:t>
      </w:r>
      <w:r w:rsidR="008645E7" w:rsidRPr="00A64F61">
        <w:rPr>
          <w:rFonts w:ascii="Times New Roman" w:hAnsi="Times New Roman" w:cs="Times New Roman"/>
          <w:sz w:val="24"/>
          <w:szCs w:val="24"/>
          <w:lang w:val="en-US"/>
        </w:rPr>
        <w:t xml:space="preserve"> that</w:t>
      </w:r>
      <w:r w:rsidR="00D44E46" w:rsidRPr="00A64F61">
        <w:rPr>
          <w:rFonts w:ascii="Times New Roman" w:hAnsi="Times New Roman" w:cs="Times New Roman"/>
          <w:sz w:val="24"/>
          <w:szCs w:val="24"/>
          <w:lang w:val="en-US"/>
        </w:rPr>
        <w:t xml:space="preserve"> </w:t>
      </w:r>
      <w:r w:rsidR="002B1F7A" w:rsidRPr="00A64F61">
        <w:rPr>
          <w:rFonts w:ascii="Times New Roman" w:hAnsi="Times New Roman" w:cs="Times New Roman"/>
          <w:sz w:val="24"/>
          <w:szCs w:val="24"/>
          <w:lang w:val="en-US"/>
        </w:rPr>
        <w:t xml:space="preserve">when the teacher asked a question </w:t>
      </w:r>
      <w:r w:rsidR="008D34F6" w:rsidRPr="00A64F61">
        <w:rPr>
          <w:rFonts w:ascii="Times New Roman" w:hAnsi="Times New Roman" w:cs="Times New Roman"/>
          <w:sz w:val="24"/>
          <w:szCs w:val="24"/>
          <w:lang w:val="en-US"/>
        </w:rPr>
        <w:t xml:space="preserve">regarding the </w:t>
      </w:r>
      <w:r w:rsidR="003B157B">
        <w:rPr>
          <w:rFonts w:ascii="Times New Roman" w:hAnsi="Times New Roman" w:cs="Times New Roman"/>
          <w:sz w:val="24"/>
          <w:szCs w:val="24"/>
          <w:lang w:val="en-US"/>
        </w:rPr>
        <w:t>starter</w:t>
      </w:r>
      <w:r w:rsidR="008D34F6" w:rsidRPr="00A64F61">
        <w:rPr>
          <w:rFonts w:ascii="Times New Roman" w:hAnsi="Times New Roman" w:cs="Times New Roman"/>
          <w:sz w:val="24"/>
          <w:szCs w:val="24"/>
          <w:lang w:val="en-US"/>
        </w:rPr>
        <w:t xml:space="preserve"> task set on the whiteboard, </w:t>
      </w:r>
      <w:r w:rsidR="002B1F7A" w:rsidRPr="00A64F61">
        <w:rPr>
          <w:rFonts w:ascii="Times New Roman" w:hAnsi="Times New Roman" w:cs="Times New Roman"/>
          <w:sz w:val="24"/>
          <w:szCs w:val="24"/>
          <w:lang w:val="en-US"/>
        </w:rPr>
        <w:t>the pupils put their hand up to answer and did not shout out. The teacher pick</w:t>
      </w:r>
      <w:r w:rsidR="008D34F6" w:rsidRPr="00A64F61">
        <w:rPr>
          <w:rFonts w:ascii="Times New Roman" w:hAnsi="Times New Roman" w:cs="Times New Roman"/>
          <w:sz w:val="24"/>
          <w:szCs w:val="24"/>
          <w:lang w:val="en-US"/>
        </w:rPr>
        <w:t>ed</w:t>
      </w:r>
      <w:r w:rsidR="002B1F7A" w:rsidRPr="00A64F61">
        <w:rPr>
          <w:rFonts w:ascii="Times New Roman" w:hAnsi="Times New Roman" w:cs="Times New Roman"/>
          <w:sz w:val="24"/>
          <w:szCs w:val="24"/>
          <w:lang w:val="en-US"/>
        </w:rPr>
        <w:t xml:space="preserve"> a student by name and the pupil named </w:t>
      </w:r>
      <w:r w:rsidR="008645E7" w:rsidRPr="00A64F61">
        <w:rPr>
          <w:rFonts w:ascii="Times New Roman" w:hAnsi="Times New Roman" w:cs="Times New Roman"/>
          <w:sz w:val="24"/>
          <w:szCs w:val="24"/>
          <w:lang w:val="en-US"/>
        </w:rPr>
        <w:t>proceed</w:t>
      </w:r>
      <w:r w:rsidR="008D34F6" w:rsidRPr="00A64F61">
        <w:rPr>
          <w:rFonts w:ascii="Times New Roman" w:hAnsi="Times New Roman" w:cs="Times New Roman"/>
          <w:sz w:val="24"/>
          <w:szCs w:val="24"/>
          <w:lang w:val="en-US"/>
        </w:rPr>
        <w:t>ed</w:t>
      </w:r>
      <w:r w:rsidR="002B1F7A" w:rsidRPr="00A64F61">
        <w:rPr>
          <w:rFonts w:ascii="Times New Roman" w:hAnsi="Times New Roman" w:cs="Times New Roman"/>
          <w:sz w:val="24"/>
          <w:szCs w:val="24"/>
          <w:lang w:val="en-US"/>
        </w:rPr>
        <w:t xml:space="preserve"> to answer. The teacher responded to </w:t>
      </w:r>
      <w:r w:rsidR="008645E7" w:rsidRPr="00A64F61">
        <w:rPr>
          <w:rFonts w:ascii="Times New Roman" w:hAnsi="Times New Roman" w:cs="Times New Roman"/>
          <w:sz w:val="24"/>
          <w:szCs w:val="24"/>
          <w:lang w:val="en-US"/>
        </w:rPr>
        <w:t>t</w:t>
      </w:r>
      <w:r w:rsidR="002B1F7A" w:rsidRPr="00A64F61">
        <w:rPr>
          <w:rFonts w:ascii="Times New Roman" w:hAnsi="Times New Roman" w:cs="Times New Roman"/>
          <w:sz w:val="24"/>
          <w:szCs w:val="24"/>
          <w:lang w:val="en-US"/>
        </w:rPr>
        <w:t xml:space="preserve">he pupils’ answer </w:t>
      </w:r>
      <w:r w:rsidR="001666D8" w:rsidRPr="00A64F61">
        <w:rPr>
          <w:rFonts w:ascii="Times New Roman" w:hAnsi="Times New Roman" w:cs="Times New Roman"/>
          <w:sz w:val="24"/>
          <w:szCs w:val="24"/>
          <w:lang w:val="en-US"/>
        </w:rPr>
        <w:t xml:space="preserve">by stating </w:t>
      </w:r>
      <w:r w:rsidR="00443EB7">
        <w:rPr>
          <w:rFonts w:ascii="Times New Roman" w:hAnsi="Times New Roman" w:cs="Times New Roman"/>
          <w:sz w:val="24"/>
          <w:szCs w:val="24"/>
          <w:lang w:val="en-US"/>
        </w:rPr>
        <w:t>“</w:t>
      </w:r>
      <w:r w:rsidR="001666D8" w:rsidRPr="00A64F61">
        <w:rPr>
          <w:rFonts w:ascii="Times New Roman" w:hAnsi="Times New Roman" w:cs="Times New Roman"/>
          <w:sz w:val="24"/>
          <w:szCs w:val="24"/>
          <w:lang w:val="en-US"/>
        </w:rPr>
        <w:t>yes superb that is right, well done</w:t>
      </w:r>
      <w:r w:rsidR="00443EB7">
        <w:rPr>
          <w:rFonts w:ascii="Times New Roman" w:hAnsi="Times New Roman" w:cs="Times New Roman"/>
          <w:sz w:val="24"/>
          <w:szCs w:val="24"/>
          <w:lang w:val="en-US"/>
        </w:rPr>
        <w:t>”</w:t>
      </w:r>
      <w:r w:rsidR="001666D8" w:rsidRPr="00A64F61">
        <w:rPr>
          <w:rFonts w:ascii="Times New Roman" w:hAnsi="Times New Roman" w:cs="Times New Roman"/>
          <w:sz w:val="24"/>
          <w:szCs w:val="24"/>
          <w:lang w:val="en-US"/>
        </w:rPr>
        <w:t xml:space="preserve">. The child put their hand back down and was smiling. The teacher then moved the lesson forward onto the next task set. </w:t>
      </w:r>
      <w:r w:rsidR="006024B5" w:rsidRPr="00A64F61">
        <w:rPr>
          <w:rFonts w:ascii="Times New Roman" w:hAnsi="Times New Roman" w:cs="Times New Roman"/>
          <w:sz w:val="24"/>
          <w:szCs w:val="24"/>
          <w:lang w:val="en-US"/>
        </w:rPr>
        <w:t xml:space="preserve">Later </w:t>
      </w:r>
      <w:r w:rsidR="008645E7" w:rsidRPr="00A64F61">
        <w:rPr>
          <w:rFonts w:ascii="Times New Roman" w:hAnsi="Times New Roman" w:cs="Times New Roman"/>
          <w:sz w:val="24"/>
          <w:szCs w:val="24"/>
          <w:lang w:val="en-US"/>
        </w:rPr>
        <w:t xml:space="preserve">I </w:t>
      </w:r>
      <w:r w:rsidR="006024B5" w:rsidRPr="00A64F61">
        <w:rPr>
          <w:rFonts w:ascii="Times New Roman" w:hAnsi="Times New Roman" w:cs="Times New Roman"/>
          <w:sz w:val="24"/>
          <w:szCs w:val="24"/>
          <w:lang w:val="en-US"/>
        </w:rPr>
        <w:t xml:space="preserve">approached the child who </w:t>
      </w:r>
      <w:r w:rsidR="008645E7" w:rsidRPr="00A64F61">
        <w:rPr>
          <w:rFonts w:ascii="Times New Roman" w:hAnsi="Times New Roman" w:cs="Times New Roman"/>
          <w:sz w:val="24"/>
          <w:szCs w:val="24"/>
          <w:lang w:val="en-US"/>
        </w:rPr>
        <w:t xml:space="preserve">I </w:t>
      </w:r>
      <w:r w:rsidR="00F50D1F" w:rsidRPr="00A64F61">
        <w:rPr>
          <w:rFonts w:ascii="Times New Roman" w:hAnsi="Times New Roman" w:cs="Times New Roman"/>
          <w:sz w:val="24"/>
          <w:szCs w:val="24"/>
          <w:lang w:val="en-US"/>
        </w:rPr>
        <w:t>had been observ</w:t>
      </w:r>
      <w:r w:rsidR="008645E7" w:rsidRPr="00A64F61">
        <w:rPr>
          <w:rFonts w:ascii="Times New Roman" w:hAnsi="Times New Roman" w:cs="Times New Roman"/>
          <w:sz w:val="24"/>
          <w:szCs w:val="24"/>
          <w:lang w:val="en-US"/>
        </w:rPr>
        <w:t>ing</w:t>
      </w:r>
      <w:r w:rsidR="00F50D1F" w:rsidRPr="00A64F61">
        <w:rPr>
          <w:rFonts w:ascii="Times New Roman" w:hAnsi="Times New Roman" w:cs="Times New Roman"/>
          <w:sz w:val="24"/>
          <w:szCs w:val="24"/>
          <w:lang w:val="en-US"/>
        </w:rPr>
        <w:t xml:space="preserve"> and asked the</w:t>
      </w:r>
      <w:r w:rsidR="00277C46" w:rsidRPr="00A64F61">
        <w:rPr>
          <w:rFonts w:ascii="Times New Roman" w:hAnsi="Times New Roman" w:cs="Times New Roman"/>
          <w:sz w:val="24"/>
          <w:szCs w:val="24"/>
          <w:lang w:val="en-US"/>
        </w:rPr>
        <w:t xml:space="preserve"> pupil why they had put their hand up</w:t>
      </w:r>
      <w:r w:rsidR="00E63018" w:rsidRPr="00A64F61">
        <w:rPr>
          <w:rFonts w:ascii="Times New Roman" w:hAnsi="Times New Roman" w:cs="Times New Roman"/>
          <w:sz w:val="24"/>
          <w:szCs w:val="24"/>
          <w:lang w:val="en-US"/>
        </w:rPr>
        <w:t xml:space="preserve">. The pupil remarked that they </w:t>
      </w:r>
      <w:r w:rsidR="00443EB7">
        <w:rPr>
          <w:rFonts w:ascii="Times New Roman" w:hAnsi="Times New Roman" w:cs="Times New Roman"/>
          <w:sz w:val="24"/>
          <w:szCs w:val="24"/>
          <w:lang w:val="en-US"/>
        </w:rPr>
        <w:t>“</w:t>
      </w:r>
      <w:r w:rsidR="00E63018" w:rsidRPr="00A64F61">
        <w:rPr>
          <w:rFonts w:ascii="Times New Roman" w:hAnsi="Times New Roman" w:cs="Times New Roman"/>
          <w:sz w:val="24"/>
          <w:szCs w:val="24"/>
          <w:lang w:val="en-US"/>
        </w:rPr>
        <w:t>knew the answer and wanted to share it</w:t>
      </w:r>
      <w:r w:rsidR="00443EB7">
        <w:rPr>
          <w:rFonts w:ascii="Times New Roman" w:hAnsi="Times New Roman" w:cs="Times New Roman"/>
          <w:sz w:val="24"/>
          <w:szCs w:val="24"/>
          <w:lang w:val="en-US"/>
        </w:rPr>
        <w:t>”</w:t>
      </w:r>
      <w:r w:rsidR="00E63018" w:rsidRPr="00A64F61">
        <w:rPr>
          <w:rFonts w:ascii="Times New Roman" w:hAnsi="Times New Roman" w:cs="Times New Roman"/>
          <w:sz w:val="24"/>
          <w:szCs w:val="24"/>
          <w:lang w:val="en-US"/>
        </w:rPr>
        <w:t xml:space="preserve">. </w:t>
      </w:r>
      <w:r w:rsidR="00BF6E7D" w:rsidRPr="00A64F61">
        <w:rPr>
          <w:rFonts w:ascii="Times New Roman" w:hAnsi="Times New Roman" w:cs="Times New Roman"/>
          <w:sz w:val="24"/>
          <w:szCs w:val="24"/>
          <w:lang w:val="en-US"/>
        </w:rPr>
        <w:t>I followed up asking the pupil</w:t>
      </w:r>
      <w:r w:rsidR="00E63018" w:rsidRPr="00A64F61">
        <w:rPr>
          <w:rFonts w:ascii="Times New Roman" w:hAnsi="Times New Roman" w:cs="Times New Roman"/>
          <w:sz w:val="24"/>
          <w:szCs w:val="24"/>
          <w:lang w:val="en-US"/>
        </w:rPr>
        <w:t xml:space="preserve"> how they felt when the teacher responded to them, they stated that </w:t>
      </w:r>
      <w:r w:rsidR="00D56264" w:rsidRPr="00A64F61">
        <w:rPr>
          <w:rFonts w:ascii="Times New Roman" w:hAnsi="Times New Roman" w:cs="Times New Roman"/>
          <w:sz w:val="24"/>
          <w:szCs w:val="24"/>
          <w:lang w:val="en-US"/>
        </w:rPr>
        <w:t xml:space="preserve">they felt </w:t>
      </w:r>
      <w:r w:rsidR="00443EB7">
        <w:rPr>
          <w:rFonts w:ascii="Times New Roman" w:hAnsi="Times New Roman" w:cs="Times New Roman"/>
          <w:sz w:val="24"/>
          <w:szCs w:val="24"/>
          <w:lang w:val="en-US"/>
        </w:rPr>
        <w:t>“</w:t>
      </w:r>
      <w:r w:rsidR="00D56264" w:rsidRPr="00A64F61">
        <w:rPr>
          <w:rFonts w:ascii="Times New Roman" w:hAnsi="Times New Roman" w:cs="Times New Roman"/>
          <w:sz w:val="24"/>
          <w:szCs w:val="24"/>
          <w:lang w:val="en-US"/>
        </w:rPr>
        <w:t xml:space="preserve">happy and </w:t>
      </w:r>
      <w:r w:rsidR="00266A87" w:rsidRPr="00A64F61">
        <w:rPr>
          <w:rFonts w:ascii="Times New Roman" w:hAnsi="Times New Roman" w:cs="Times New Roman"/>
          <w:sz w:val="24"/>
          <w:szCs w:val="24"/>
          <w:lang w:val="en-US"/>
        </w:rPr>
        <w:t>good</w:t>
      </w:r>
      <w:r w:rsidR="00443EB7">
        <w:rPr>
          <w:rFonts w:ascii="Times New Roman" w:hAnsi="Times New Roman" w:cs="Times New Roman"/>
          <w:sz w:val="24"/>
          <w:szCs w:val="24"/>
          <w:lang w:val="en-US"/>
        </w:rPr>
        <w:t>”</w:t>
      </w:r>
      <w:r w:rsidR="00266A87" w:rsidRPr="00A64F61">
        <w:rPr>
          <w:rFonts w:ascii="Times New Roman" w:hAnsi="Times New Roman" w:cs="Times New Roman"/>
          <w:sz w:val="24"/>
          <w:szCs w:val="24"/>
          <w:lang w:val="en-US"/>
        </w:rPr>
        <w:t>.</w:t>
      </w:r>
      <w:r w:rsidR="00C468F1" w:rsidRPr="00A64F61">
        <w:rPr>
          <w:rFonts w:ascii="Times New Roman" w:hAnsi="Times New Roman" w:cs="Times New Roman"/>
          <w:sz w:val="24"/>
          <w:szCs w:val="24"/>
          <w:lang w:val="en-US"/>
        </w:rPr>
        <w:t xml:space="preserve"> </w:t>
      </w:r>
      <w:r w:rsidR="00832C2D" w:rsidRPr="00A64F61">
        <w:rPr>
          <w:rFonts w:ascii="Times New Roman" w:hAnsi="Times New Roman" w:cs="Times New Roman"/>
          <w:sz w:val="24"/>
          <w:szCs w:val="24"/>
          <w:lang w:val="en-US"/>
        </w:rPr>
        <w:t>It is worth noting that t</w:t>
      </w:r>
      <w:r w:rsidR="00C468F1" w:rsidRPr="00A64F61">
        <w:rPr>
          <w:rFonts w:ascii="Times New Roman" w:hAnsi="Times New Roman" w:cs="Times New Roman"/>
          <w:sz w:val="24"/>
          <w:szCs w:val="24"/>
          <w:lang w:val="en-US"/>
        </w:rPr>
        <w:t xml:space="preserve">he pupil was smiling </w:t>
      </w:r>
      <w:r w:rsidR="00832C2D" w:rsidRPr="00A64F61">
        <w:rPr>
          <w:rFonts w:ascii="Times New Roman" w:hAnsi="Times New Roman" w:cs="Times New Roman"/>
          <w:sz w:val="24"/>
          <w:szCs w:val="24"/>
          <w:lang w:val="en-US"/>
        </w:rPr>
        <w:t xml:space="preserve">when stating how they felt when the teacher had provided them with positive reinforcement. </w:t>
      </w:r>
    </w:p>
    <w:p w14:paraId="33D1EEA0" w14:textId="2B4B6500" w:rsidR="00470D0A" w:rsidRDefault="00470D0A" w:rsidP="00791E44">
      <w:pPr>
        <w:spacing w:line="480" w:lineRule="auto"/>
        <w:ind w:firstLine="720"/>
        <w:rPr>
          <w:rFonts w:ascii="Times New Roman" w:hAnsi="Times New Roman" w:cs="Times New Roman"/>
          <w:sz w:val="24"/>
          <w:szCs w:val="24"/>
          <w:lang w:val="en-US"/>
        </w:rPr>
      </w:pPr>
    </w:p>
    <w:p w14:paraId="066E71D1" w14:textId="561116F9" w:rsidR="00144876" w:rsidRDefault="00144876" w:rsidP="00791E44">
      <w:pPr>
        <w:spacing w:line="480" w:lineRule="auto"/>
        <w:ind w:firstLine="720"/>
        <w:rPr>
          <w:rFonts w:ascii="Times New Roman" w:hAnsi="Times New Roman" w:cs="Times New Roman"/>
          <w:sz w:val="24"/>
          <w:szCs w:val="24"/>
          <w:lang w:val="en-US"/>
        </w:rPr>
      </w:pPr>
    </w:p>
    <w:p w14:paraId="68AB2333" w14:textId="77777777" w:rsidR="00144876" w:rsidRPr="00A64F61" w:rsidRDefault="00144876" w:rsidP="00791E44">
      <w:pPr>
        <w:spacing w:line="480" w:lineRule="auto"/>
        <w:ind w:firstLine="720"/>
        <w:rPr>
          <w:rFonts w:ascii="Times New Roman" w:hAnsi="Times New Roman" w:cs="Times New Roman"/>
          <w:sz w:val="24"/>
          <w:szCs w:val="24"/>
          <w:lang w:val="en-US"/>
        </w:rPr>
      </w:pPr>
    </w:p>
    <w:p w14:paraId="3126CF72" w14:textId="633DE0C4" w:rsidR="00A8123D" w:rsidRPr="00A64F61" w:rsidRDefault="00A8123D" w:rsidP="00CC762D">
      <w:pPr>
        <w:spacing w:line="480" w:lineRule="auto"/>
        <w:rPr>
          <w:rFonts w:ascii="Times New Roman" w:hAnsi="Times New Roman" w:cs="Times New Roman"/>
          <w:sz w:val="24"/>
          <w:szCs w:val="24"/>
          <w:u w:val="single"/>
          <w:lang w:val="en-US"/>
        </w:rPr>
      </w:pPr>
      <w:r w:rsidRPr="00A64F61">
        <w:rPr>
          <w:rFonts w:ascii="Times New Roman" w:hAnsi="Times New Roman" w:cs="Times New Roman"/>
          <w:sz w:val="24"/>
          <w:szCs w:val="24"/>
          <w:u w:val="single"/>
          <w:lang w:val="en-US"/>
        </w:rPr>
        <w:t>Critical incident</w:t>
      </w:r>
      <w:r w:rsidR="005E6BA7" w:rsidRPr="00A64F61">
        <w:rPr>
          <w:rFonts w:ascii="Times New Roman" w:hAnsi="Times New Roman" w:cs="Times New Roman"/>
          <w:sz w:val="24"/>
          <w:szCs w:val="24"/>
          <w:u w:val="single"/>
          <w:lang w:val="en-US"/>
        </w:rPr>
        <w:t xml:space="preserve"> linked to Donaldson’s four purposes </w:t>
      </w:r>
    </w:p>
    <w:p w14:paraId="38D2705C" w14:textId="60FA7729" w:rsidR="00CC762D" w:rsidRPr="00A64F61" w:rsidRDefault="00CD04EE" w:rsidP="00311453">
      <w:pPr>
        <w:spacing w:line="480" w:lineRule="auto"/>
        <w:ind w:firstLine="720"/>
        <w:rPr>
          <w:rFonts w:ascii="Times New Roman" w:hAnsi="Times New Roman" w:cs="Times New Roman"/>
          <w:sz w:val="24"/>
          <w:szCs w:val="24"/>
          <w:lang w:val="en-US"/>
        </w:rPr>
      </w:pPr>
      <w:r w:rsidRPr="00A64F61">
        <w:rPr>
          <w:rFonts w:ascii="Times New Roman" w:hAnsi="Times New Roman" w:cs="Times New Roman"/>
          <w:sz w:val="24"/>
          <w:szCs w:val="24"/>
          <w:lang w:val="en-US"/>
        </w:rPr>
        <w:t xml:space="preserve">The </w:t>
      </w:r>
      <w:r w:rsidR="005804A0" w:rsidRPr="00A64F61">
        <w:rPr>
          <w:rFonts w:ascii="Times New Roman" w:hAnsi="Times New Roman" w:cs="Times New Roman"/>
          <w:sz w:val="24"/>
          <w:szCs w:val="24"/>
          <w:lang w:val="en-US"/>
        </w:rPr>
        <w:t>learner</w:t>
      </w:r>
      <w:r w:rsidRPr="00A64F61">
        <w:rPr>
          <w:rFonts w:ascii="Times New Roman" w:hAnsi="Times New Roman" w:cs="Times New Roman"/>
          <w:sz w:val="24"/>
          <w:szCs w:val="24"/>
          <w:lang w:val="en-US"/>
        </w:rPr>
        <w:t xml:space="preserve"> under observation displayed many </w:t>
      </w:r>
      <w:r w:rsidR="00AC02A0" w:rsidRPr="00A64F61">
        <w:rPr>
          <w:rFonts w:ascii="Times New Roman" w:hAnsi="Times New Roman" w:cs="Times New Roman"/>
          <w:sz w:val="24"/>
          <w:szCs w:val="24"/>
          <w:lang w:val="en-US"/>
        </w:rPr>
        <w:t>behavioral</w:t>
      </w:r>
      <w:r w:rsidRPr="00A64F61">
        <w:rPr>
          <w:rFonts w:ascii="Times New Roman" w:hAnsi="Times New Roman" w:cs="Times New Roman"/>
          <w:sz w:val="24"/>
          <w:szCs w:val="24"/>
          <w:lang w:val="en-US"/>
        </w:rPr>
        <w:t xml:space="preserve"> </w:t>
      </w:r>
      <w:r w:rsidR="002D4C82" w:rsidRPr="00A64F61">
        <w:rPr>
          <w:rFonts w:ascii="Times New Roman" w:hAnsi="Times New Roman" w:cs="Times New Roman"/>
          <w:sz w:val="24"/>
          <w:szCs w:val="24"/>
          <w:lang w:val="en-US"/>
        </w:rPr>
        <w:t>qualities</w:t>
      </w:r>
      <w:r w:rsidR="00A40C24" w:rsidRPr="00A64F61">
        <w:rPr>
          <w:rFonts w:ascii="Times New Roman" w:hAnsi="Times New Roman" w:cs="Times New Roman"/>
          <w:sz w:val="24"/>
          <w:szCs w:val="24"/>
          <w:lang w:val="en-US"/>
        </w:rPr>
        <w:t xml:space="preserve"> such as confidence, respect, </w:t>
      </w:r>
      <w:r w:rsidR="00944E55" w:rsidRPr="00A64F61">
        <w:rPr>
          <w:rFonts w:ascii="Times New Roman" w:hAnsi="Times New Roman" w:cs="Times New Roman"/>
          <w:sz w:val="24"/>
          <w:szCs w:val="24"/>
          <w:lang w:val="en-US"/>
        </w:rPr>
        <w:t>ambitio</w:t>
      </w:r>
      <w:r w:rsidR="00DD555C" w:rsidRPr="00A64F61">
        <w:rPr>
          <w:rFonts w:ascii="Times New Roman" w:hAnsi="Times New Roman" w:cs="Times New Roman"/>
          <w:sz w:val="24"/>
          <w:szCs w:val="24"/>
          <w:lang w:val="en-US"/>
        </w:rPr>
        <w:t>n</w:t>
      </w:r>
      <w:r w:rsidR="00944E55" w:rsidRPr="00A64F61">
        <w:rPr>
          <w:rFonts w:ascii="Times New Roman" w:hAnsi="Times New Roman" w:cs="Times New Roman"/>
          <w:sz w:val="24"/>
          <w:szCs w:val="24"/>
          <w:lang w:val="en-US"/>
        </w:rPr>
        <w:t xml:space="preserve"> and independence. </w:t>
      </w:r>
      <w:r w:rsidR="00357996" w:rsidRPr="00A64F61">
        <w:rPr>
          <w:rFonts w:ascii="Times New Roman" w:hAnsi="Times New Roman" w:cs="Times New Roman"/>
          <w:sz w:val="24"/>
          <w:szCs w:val="24"/>
          <w:lang w:val="en-US"/>
        </w:rPr>
        <w:t>T</w:t>
      </w:r>
      <w:r w:rsidR="00944E55" w:rsidRPr="00A64F61">
        <w:rPr>
          <w:rFonts w:ascii="Times New Roman" w:hAnsi="Times New Roman" w:cs="Times New Roman"/>
          <w:sz w:val="24"/>
          <w:szCs w:val="24"/>
          <w:lang w:val="en-US"/>
        </w:rPr>
        <w:t xml:space="preserve">hese </w:t>
      </w:r>
      <w:r w:rsidR="00AC02A0" w:rsidRPr="00A64F61">
        <w:rPr>
          <w:rFonts w:ascii="Times New Roman" w:hAnsi="Times New Roman" w:cs="Times New Roman"/>
          <w:sz w:val="24"/>
          <w:szCs w:val="24"/>
          <w:lang w:val="en-US"/>
        </w:rPr>
        <w:t>behavioral</w:t>
      </w:r>
      <w:r w:rsidR="00944E55" w:rsidRPr="00A64F61">
        <w:rPr>
          <w:rFonts w:ascii="Times New Roman" w:hAnsi="Times New Roman" w:cs="Times New Roman"/>
          <w:sz w:val="24"/>
          <w:szCs w:val="24"/>
          <w:lang w:val="en-US"/>
        </w:rPr>
        <w:t xml:space="preserve"> qualities </w:t>
      </w:r>
      <w:r w:rsidR="00357996" w:rsidRPr="00A64F61">
        <w:rPr>
          <w:rFonts w:ascii="Times New Roman" w:hAnsi="Times New Roman" w:cs="Times New Roman"/>
          <w:sz w:val="24"/>
          <w:szCs w:val="24"/>
          <w:lang w:val="en-US"/>
        </w:rPr>
        <w:t>demonstrated</w:t>
      </w:r>
      <w:r w:rsidR="005804A0" w:rsidRPr="00A64F61">
        <w:rPr>
          <w:rFonts w:ascii="Times New Roman" w:hAnsi="Times New Roman" w:cs="Times New Roman"/>
          <w:sz w:val="24"/>
          <w:szCs w:val="24"/>
          <w:lang w:val="en-US"/>
        </w:rPr>
        <w:t xml:space="preserve"> by the learner</w:t>
      </w:r>
      <w:r w:rsidR="00357996" w:rsidRPr="00A64F61">
        <w:rPr>
          <w:rFonts w:ascii="Times New Roman" w:hAnsi="Times New Roman" w:cs="Times New Roman"/>
          <w:sz w:val="24"/>
          <w:szCs w:val="24"/>
          <w:lang w:val="en-US"/>
        </w:rPr>
        <w:t xml:space="preserve"> can be linked to</w:t>
      </w:r>
      <w:r w:rsidR="00944E55" w:rsidRPr="00A64F61">
        <w:rPr>
          <w:rFonts w:ascii="Times New Roman" w:hAnsi="Times New Roman" w:cs="Times New Roman"/>
          <w:sz w:val="24"/>
          <w:szCs w:val="24"/>
          <w:lang w:val="en-US"/>
        </w:rPr>
        <w:t xml:space="preserve"> </w:t>
      </w:r>
      <w:r w:rsidRPr="00A64F61">
        <w:rPr>
          <w:rFonts w:ascii="Times New Roman" w:hAnsi="Times New Roman" w:cs="Times New Roman"/>
          <w:sz w:val="24"/>
          <w:szCs w:val="24"/>
          <w:lang w:val="en-US"/>
        </w:rPr>
        <w:t xml:space="preserve">characteristics from </w:t>
      </w:r>
      <w:r w:rsidR="00357996" w:rsidRPr="00A64F61">
        <w:rPr>
          <w:rFonts w:ascii="Times New Roman" w:hAnsi="Times New Roman" w:cs="Times New Roman"/>
          <w:sz w:val="24"/>
          <w:szCs w:val="24"/>
          <w:lang w:val="en-US"/>
        </w:rPr>
        <w:t xml:space="preserve">Professor Graham </w:t>
      </w:r>
      <w:r w:rsidRPr="00A64F61">
        <w:rPr>
          <w:rFonts w:ascii="Times New Roman" w:hAnsi="Times New Roman" w:cs="Times New Roman"/>
          <w:sz w:val="24"/>
          <w:szCs w:val="24"/>
          <w:lang w:val="en-US"/>
        </w:rPr>
        <w:t xml:space="preserve">Donaldson’s </w:t>
      </w:r>
      <w:r w:rsidR="00070E7C" w:rsidRPr="00A64F61">
        <w:rPr>
          <w:rFonts w:ascii="Times New Roman" w:hAnsi="Times New Roman" w:cs="Times New Roman"/>
          <w:sz w:val="24"/>
          <w:szCs w:val="24"/>
          <w:lang w:val="en-US"/>
        </w:rPr>
        <w:t>f</w:t>
      </w:r>
      <w:r w:rsidRPr="00A64F61">
        <w:rPr>
          <w:rFonts w:ascii="Times New Roman" w:hAnsi="Times New Roman" w:cs="Times New Roman"/>
          <w:sz w:val="24"/>
          <w:szCs w:val="24"/>
          <w:lang w:val="en-US"/>
        </w:rPr>
        <w:t xml:space="preserve">our </w:t>
      </w:r>
      <w:r w:rsidR="00070E7C" w:rsidRPr="00A64F61">
        <w:rPr>
          <w:rFonts w:ascii="Times New Roman" w:hAnsi="Times New Roman" w:cs="Times New Roman"/>
          <w:sz w:val="24"/>
          <w:szCs w:val="24"/>
          <w:lang w:val="en-US"/>
        </w:rPr>
        <w:t>p</w:t>
      </w:r>
      <w:r w:rsidRPr="00A64F61">
        <w:rPr>
          <w:rFonts w:ascii="Times New Roman" w:hAnsi="Times New Roman" w:cs="Times New Roman"/>
          <w:sz w:val="24"/>
          <w:szCs w:val="24"/>
          <w:lang w:val="en-US"/>
        </w:rPr>
        <w:t>urposes</w:t>
      </w:r>
      <w:r w:rsidR="00357996" w:rsidRPr="00A64F61">
        <w:rPr>
          <w:rFonts w:ascii="Times New Roman" w:hAnsi="Times New Roman" w:cs="Times New Roman"/>
          <w:sz w:val="24"/>
          <w:szCs w:val="24"/>
          <w:lang w:val="en-US"/>
        </w:rPr>
        <w:t xml:space="preserve"> (</w:t>
      </w:r>
      <w:r w:rsidR="00070E7C" w:rsidRPr="00A64F61">
        <w:rPr>
          <w:rFonts w:ascii="Times New Roman" w:hAnsi="Times New Roman" w:cs="Times New Roman"/>
          <w:sz w:val="24"/>
          <w:szCs w:val="24"/>
          <w:lang w:val="en-US"/>
        </w:rPr>
        <w:t>Donaldson</w:t>
      </w:r>
      <w:r w:rsidR="0094053D">
        <w:rPr>
          <w:rFonts w:ascii="Times New Roman" w:hAnsi="Times New Roman" w:cs="Times New Roman"/>
          <w:sz w:val="24"/>
          <w:szCs w:val="24"/>
          <w:lang w:val="en-US"/>
        </w:rPr>
        <w:t xml:space="preserve">, </w:t>
      </w:r>
      <w:r w:rsidR="00091379" w:rsidRPr="00A64F61">
        <w:rPr>
          <w:rFonts w:ascii="Times New Roman" w:hAnsi="Times New Roman" w:cs="Times New Roman"/>
          <w:sz w:val="24"/>
          <w:szCs w:val="24"/>
          <w:lang w:val="en-US"/>
        </w:rPr>
        <w:t>2015</w:t>
      </w:r>
      <w:r w:rsidR="0094053D">
        <w:rPr>
          <w:rFonts w:ascii="Times New Roman" w:hAnsi="Times New Roman" w:cs="Times New Roman"/>
          <w:sz w:val="24"/>
          <w:szCs w:val="24"/>
          <w:lang w:val="en-US"/>
        </w:rPr>
        <w:t>, p.4)</w:t>
      </w:r>
      <w:r w:rsidR="00357996" w:rsidRPr="00A64F61">
        <w:rPr>
          <w:rFonts w:ascii="Times New Roman" w:hAnsi="Times New Roman" w:cs="Times New Roman"/>
          <w:sz w:val="24"/>
          <w:szCs w:val="24"/>
          <w:lang w:val="en-US"/>
        </w:rPr>
        <w:t xml:space="preserve"> within the new curriculum in Wales</w:t>
      </w:r>
      <w:r w:rsidR="00452CDE" w:rsidRPr="00A64F61">
        <w:rPr>
          <w:rFonts w:ascii="Times New Roman" w:hAnsi="Times New Roman" w:cs="Times New Roman"/>
          <w:sz w:val="24"/>
          <w:szCs w:val="24"/>
          <w:lang w:val="en-US"/>
        </w:rPr>
        <w:t>.</w:t>
      </w:r>
      <w:r w:rsidR="00357996" w:rsidRPr="00A64F61">
        <w:rPr>
          <w:rFonts w:ascii="Times New Roman" w:hAnsi="Times New Roman" w:cs="Times New Roman"/>
          <w:sz w:val="24"/>
          <w:szCs w:val="24"/>
          <w:lang w:val="en-US"/>
        </w:rPr>
        <w:t xml:space="preserve"> </w:t>
      </w:r>
      <w:r w:rsidR="00DA701F" w:rsidRPr="00A64F61">
        <w:rPr>
          <w:rFonts w:ascii="Times New Roman" w:hAnsi="Times New Roman" w:cs="Times New Roman"/>
          <w:sz w:val="24"/>
          <w:szCs w:val="24"/>
          <w:lang w:val="en-US"/>
        </w:rPr>
        <w:t xml:space="preserve">The </w:t>
      </w:r>
      <w:r w:rsidR="00070E7C" w:rsidRPr="00A64F61">
        <w:rPr>
          <w:rFonts w:ascii="Times New Roman" w:hAnsi="Times New Roman" w:cs="Times New Roman"/>
          <w:sz w:val="24"/>
          <w:szCs w:val="24"/>
          <w:lang w:val="en-US"/>
        </w:rPr>
        <w:t>f</w:t>
      </w:r>
      <w:r w:rsidR="00DA701F" w:rsidRPr="00A64F61">
        <w:rPr>
          <w:rFonts w:ascii="Times New Roman" w:hAnsi="Times New Roman" w:cs="Times New Roman"/>
          <w:sz w:val="24"/>
          <w:szCs w:val="24"/>
          <w:lang w:val="en-US"/>
        </w:rPr>
        <w:t xml:space="preserve">our </w:t>
      </w:r>
      <w:r w:rsidR="00070E7C" w:rsidRPr="00A64F61">
        <w:rPr>
          <w:rFonts w:ascii="Times New Roman" w:hAnsi="Times New Roman" w:cs="Times New Roman"/>
          <w:sz w:val="24"/>
          <w:szCs w:val="24"/>
          <w:lang w:val="en-US"/>
        </w:rPr>
        <w:t>p</w:t>
      </w:r>
      <w:r w:rsidR="00DA701F" w:rsidRPr="00A64F61">
        <w:rPr>
          <w:rFonts w:ascii="Times New Roman" w:hAnsi="Times New Roman" w:cs="Times New Roman"/>
          <w:sz w:val="24"/>
          <w:szCs w:val="24"/>
          <w:lang w:val="en-US"/>
        </w:rPr>
        <w:t xml:space="preserve">urposes are: </w:t>
      </w:r>
      <w:r w:rsidR="0094053D">
        <w:rPr>
          <w:rFonts w:ascii="Times New Roman" w:hAnsi="Times New Roman" w:cs="Times New Roman"/>
          <w:sz w:val="24"/>
          <w:szCs w:val="24"/>
          <w:lang w:val="en-US"/>
        </w:rPr>
        <w:t>“</w:t>
      </w:r>
      <w:r w:rsidR="00070E7C" w:rsidRPr="00A64F61">
        <w:rPr>
          <w:rFonts w:ascii="Times New Roman" w:hAnsi="Times New Roman" w:cs="Times New Roman"/>
          <w:sz w:val="24"/>
          <w:szCs w:val="24"/>
          <w:lang w:val="en-US"/>
        </w:rPr>
        <w:t>ambitious capable learners, enterprising creative contributors, healthy confident individuals and ethical informed citizens</w:t>
      </w:r>
      <w:r w:rsidR="0094053D">
        <w:rPr>
          <w:rFonts w:ascii="Times New Roman" w:hAnsi="Times New Roman" w:cs="Times New Roman"/>
          <w:sz w:val="24"/>
          <w:szCs w:val="24"/>
          <w:lang w:val="en-US"/>
        </w:rPr>
        <w:t>” (Donaldson, 2015)</w:t>
      </w:r>
      <w:r w:rsidR="00070E7C" w:rsidRPr="00A64F61">
        <w:rPr>
          <w:rFonts w:ascii="Times New Roman" w:hAnsi="Times New Roman" w:cs="Times New Roman"/>
          <w:sz w:val="24"/>
          <w:szCs w:val="24"/>
          <w:lang w:val="en-US"/>
        </w:rPr>
        <w:t>.</w:t>
      </w:r>
      <w:r w:rsidR="00891FB5" w:rsidRPr="00A64F61">
        <w:rPr>
          <w:rFonts w:ascii="Times New Roman" w:hAnsi="Times New Roman" w:cs="Times New Roman"/>
          <w:sz w:val="24"/>
          <w:szCs w:val="24"/>
          <w:lang w:val="en-US"/>
        </w:rPr>
        <w:t xml:space="preserve"> According to Donaldson, the four purposes in the new Welsh curriculum has been defined as a </w:t>
      </w:r>
      <w:r w:rsidR="0094053D">
        <w:rPr>
          <w:rFonts w:ascii="Times New Roman" w:hAnsi="Times New Roman" w:cs="Times New Roman"/>
          <w:sz w:val="24"/>
          <w:szCs w:val="24"/>
        </w:rPr>
        <w:t>“</w:t>
      </w:r>
      <w:r w:rsidR="00891FB5" w:rsidRPr="00A64F61">
        <w:rPr>
          <w:rFonts w:ascii="Times New Roman" w:hAnsi="Times New Roman" w:cs="Times New Roman"/>
          <w:sz w:val="24"/>
          <w:szCs w:val="24"/>
        </w:rPr>
        <w:t>guide all future decisions about national and local educational priorities and underpin all teaching and learning in Wales</w:t>
      </w:r>
      <w:r w:rsidR="0094053D">
        <w:rPr>
          <w:rFonts w:ascii="Times New Roman" w:hAnsi="Times New Roman" w:cs="Times New Roman"/>
          <w:sz w:val="24"/>
          <w:szCs w:val="24"/>
        </w:rPr>
        <w:t>”</w:t>
      </w:r>
      <w:r w:rsidR="00891FB5" w:rsidRPr="00A64F61">
        <w:rPr>
          <w:rFonts w:ascii="Times New Roman" w:hAnsi="Times New Roman" w:cs="Times New Roman"/>
          <w:sz w:val="24"/>
          <w:szCs w:val="24"/>
        </w:rPr>
        <w:t xml:space="preserve"> (</w:t>
      </w:r>
      <w:r w:rsidR="0094053D">
        <w:rPr>
          <w:rFonts w:ascii="Times New Roman" w:hAnsi="Times New Roman" w:cs="Times New Roman"/>
          <w:sz w:val="24"/>
          <w:szCs w:val="24"/>
          <w:lang w:val="en-US"/>
        </w:rPr>
        <w:t>Donaldson, 2015, p.4</w:t>
      </w:r>
      <w:r w:rsidR="00891FB5" w:rsidRPr="00A64F61">
        <w:rPr>
          <w:rFonts w:ascii="Times New Roman" w:hAnsi="Times New Roman" w:cs="Times New Roman"/>
          <w:sz w:val="24"/>
          <w:szCs w:val="24"/>
        </w:rPr>
        <w:t>).</w:t>
      </w:r>
      <w:r w:rsidR="00891FB5" w:rsidRPr="00A64F61">
        <w:rPr>
          <w:rFonts w:ascii="Times New Roman" w:hAnsi="Times New Roman" w:cs="Times New Roman"/>
          <w:sz w:val="24"/>
          <w:szCs w:val="24"/>
          <w:lang w:val="en-US"/>
        </w:rPr>
        <w:t xml:space="preserve"> </w:t>
      </w:r>
      <w:r w:rsidR="00CA029F" w:rsidRPr="00A64F61">
        <w:rPr>
          <w:rFonts w:ascii="Times New Roman" w:hAnsi="Times New Roman" w:cs="Times New Roman"/>
          <w:sz w:val="24"/>
          <w:szCs w:val="24"/>
          <w:lang w:val="en-US"/>
        </w:rPr>
        <w:t>The four pur</w:t>
      </w:r>
      <w:r w:rsidR="00891FB5" w:rsidRPr="00A64F61">
        <w:rPr>
          <w:rFonts w:ascii="Times New Roman" w:hAnsi="Times New Roman" w:cs="Times New Roman"/>
          <w:sz w:val="24"/>
          <w:szCs w:val="24"/>
          <w:lang w:val="en-US"/>
        </w:rPr>
        <w:t>p</w:t>
      </w:r>
      <w:r w:rsidR="00CA029F" w:rsidRPr="00A64F61">
        <w:rPr>
          <w:rFonts w:ascii="Times New Roman" w:hAnsi="Times New Roman" w:cs="Times New Roman"/>
          <w:sz w:val="24"/>
          <w:szCs w:val="24"/>
          <w:lang w:val="en-US"/>
        </w:rPr>
        <w:t xml:space="preserve">oses for learners </w:t>
      </w:r>
      <w:r w:rsidR="00891FB5" w:rsidRPr="00A64F61">
        <w:rPr>
          <w:rFonts w:ascii="Times New Roman" w:hAnsi="Times New Roman" w:cs="Times New Roman"/>
          <w:sz w:val="24"/>
          <w:szCs w:val="24"/>
          <w:lang w:val="en-US"/>
        </w:rPr>
        <w:t>mean</w:t>
      </w:r>
      <w:r w:rsidR="00CA029F" w:rsidRPr="00A64F61">
        <w:rPr>
          <w:rFonts w:ascii="Times New Roman" w:hAnsi="Times New Roman" w:cs="Times New Roman"/>
          <w:sz w:val="24"/>
          <w:szCs w:val="24"/>
          <w:lang w:val="en-US"/>
        </w:rPr>
        <w:t xml:space="preserve"> that they will receive an </w:t>
      </w:r>
      <w:r w:rsidR="001A7102">
        <w:rPr>
          <w:rFonts w:ascii="Times New Roman" w:hAnsi="Times New Roman" w:cs="Times New Roman"/>
          <w:sz w:val="24"/>
          <w:szCs w:val="24"/>
          <w:lang w:val="en-US"/>
        </w:rPr>
        <w:t>“</w:t>
      </w:r>
      <w:r w:rsidR="00CA029F" w:rsidRPr="00A64F61">
        <w:rPr>
          <w:rFonts w:ascii="Times New Roman" w:hAnsi="Times New Roman" w:cs="Times New Roman"/>
          <w:sz w:val="24"/>
          <w:szCs w:val="24"/>
          <w:lang w:val="en-US"/>
        </w:rPr>
        <w:t xml:space="preserve">interesting </w:t>
      </w:r>
      <w:r w:rsidR="00CA029F" w:rsidRPr="00A64F61">
        <w:rPr>
          <w:rFonts w:ascii="Times New Roman" w:hAnsi="Times New Roman" w:cs="Times New Roman"/>
          <w:sz w:val="24"/>
          <w:szCs w:val="24"/>
        </w:rPr>
        <w:t>and challenging educational experience that will help them to thrive and succeed</w:t>
      </w:r>
      <w:r w:rsidR="001A7102">
        <w:rPr>
          <w:rFonts w:ascii="Times New Roman" w:hAnsi="Times New Roman" w:cs="Times New Roman"/>
          <w:sz w:val="24"/>
          <w:szCs w:val="24"/>
        </w:rPr>
        <w:t>”</w:t>
      </w:r>
      <w:r w:rsidR="00CA029F" w:rsidRPr="00A64F61">
        <w:rPr>
          <w:rFonts w:ascii="Times New Roman" w:hAnsi="Times New Roman" w:cs="Times New Roman"/>
          <w:sz w:val="24"/>
          <w:szCs w:val="24"/>
        </w:rPr>
        <w:t xml:space="preserve"> (Donaldson</w:t>
      </w:r>
      <w:r w:rsidR="0094053D">
        <w:rPr>
          <w:rFonts w:ascii="Times New Roman" w:hAnsi="Times New Roman" w:cs="Times New Roman"/>
          <w:sz w:val="24"/>
          <w:szCs w:val="24"/>
        </w:rPr>
        <w:t xml:space="preserve">, </w:t>
      </w:r>
      <w:r w:rsidR="00CA029F" w:rsidRPr="00A64F61">
        <w:rPr>
          <w:rFonts w:ascii="Times New Roman" w:hAnsi="Times New Roman" w:cs="Times New Roman"/>
          <w:sz w:val="24"/>
          <w:szCs w:val="24"/>
        </w:rPr>
        <w:t>2015</w:t>
      </w:r>
      <w:r w:rsidR="0094053D">
        <w:rPr>
          <w:rFonts w:ascii="Times New Roman" w:hAnsi="Times New Roman" w:cs="Times New Roman"/>
          <w:sz w:val="24"/>
          <w:szCs w:val="24"/>
        </w:rPr>
        <w:t>, p.9</w:t>
      </w:r>
      <w:r w:rsidR="00CA029F" w:rsidRPr="00A64F61">
        <w:rPr>
          <w:rFonts w:ascii="Times New Roman" w:hAnsi="Times New Roman" w:cs="Times New Roman"/>
          <w:sz w:val="24"/>
          <w:szCs w:val="24"/>
        </w:rPr>
        <w:t>).</w:t>
      </w:r>
      <w:r w:rsidR="00891FB5" w:rsidRPr="00A64F61">
        <w:rPr>
          <w:rFonts w:ascii="Times New Roman" w:hAnsi="Times New Roman" w:cs="Times New Roman"/>
          <w:sz w:val="24"/>
          <w:szCs w:val="24"/>
        </w:rPr>
        <w:t xml:space="preserve"> Furthermore, e</w:t>
      </w:r>
      <w:r w:rsidR="00070E7C" w:rsidRPr="00A64F61">
        <w:rPr>
          <w:rFonts w:ascii="Times New Roman" w:hAnsi="Times New Roman" w:cs="Times New Roman"/>
          <w:sz w:val="24"/>
          <w:szCs w:val="24"/>
          <w:lang w:val="en-US"/>
        </w:rPr>
        <w:t xml:space="preserve">ach learner in Wales should be leaving school possessing these four learning qualities in order to develop </w:t>
      </w:r>
      <w:r w:rsidR="00CA029F" w:rsidRPr="00A64F61">
        <w:rPr>
          <w:rFonts w:ascii="Times New Roman" w:hAnsi="Times New Roman" w:cs="Times New Roman"/>
          <w:sz w:val="24"/>
          <w:szCs w:val="24"/>
          <w:lang w:val="en-US"/>
        </w:rPr>
        <w:t xml:space="preserve">the well-being of </w:t>
      </w:r>
      <w:r w:rsidR="00070E7C" w:rsidRPr="00A64F61">
        <w:rPr>
          <w:rFonts w:ascii="Times New Roman" w:hAnsi="Times New Roman" w:cs="Times New Roman"/>
          <w:sz w:val="24"/>
          <w:szCs w:val="24"/>
          <w:lang w:val="en-US"/>
        </w:rPr>
        <w:t>society</w:t>
      </w:r>
      <w:r w:rsidR="00CA029F" w:rsidRPr="00A64F61">
        <w:rPr>
          <w:rFonts w:ascii="Times New Roman" w:hAnsi="Times New Roman" w:cs="Times New Roman"/>
          <w:sz w:val="24"/>
          <w:szCs w:val="24"/>
          <w:lang w:val="en-US"/>
        </w:rPr>
        <w:t xml:space="preserve">, </w:t>
      </w:r>
      <w:r w:rsidR="00070E7C" w:rsidRPr="00A64F61">
        <w:rPr>
          <w:rFonts w:ascii="Times New Roman" w:hAnsi="Times New Roman" w:cs="Times New Roman"/>
          <w:sz w:val="24"/>
          <w:szCs w:val="24"/>
          <w:lang w:val="en-US"/>
        </w:rPr>
        <w:t xml:space="preserve">the Welsh economy on a local and a </w:t>
      </w:r>
      <w:r w:rsidR="00CA029F" w:rsidRPr="00A64F61">
        <w:rPr>
          <w:rFonts w:ascii="Times New Roman" w:hAnsi="Times New Roman" w:cs="Times New Roman"/>
          <w:sz w:val="24"/>
          <w:szCs w:val="24"/>
          <w:lang w:val="en-US"/>
        </w:rPr>
        <w:t>global</w:t>
      </w:r>
      <w:r w:rsidR="00070E7C" w:rsidRPr="00A64F61">
        <w:rPr>
          <w:rFonts w:ascii="Times New Roman" w:hAnsi="Times New Roman" w:cs="Times New Roman"/>
          <w:sz w:val="24"/>
          <w:szCs w:val="24"/>
          <w:lang w:val="en-US"/>
        </w:rPr>
        <w:t xml:space="preserve"> stage</w:t>
      </w:r>
      <w:r w:rsidR="00CA029F" w:rsidRPr="00A64F61">
        <w:rPr>
          <w:rFonts w:ascii="Times New Roman" w:hAnsi="Times New Roman" w:cs="Times New Roman"/>
          <w:sz w:val="24"/>
          <w:szCs w:val="24"/>
          <w:lang w:val="en-US"/>
        </w:rPr>
        <w:t xml:space="preserve"> and </w:t>
      </w:r>
      <w:r w:rsidR="00891FB5" w:rsidRPr="00A64F61">
        <w:rPr>
          <w:rFonts w:ascii="Times New Roman" w:hAnsi="Times New Roman" w:cs="Times New Roman"/>
          <w:sz w:val="24"/>
          <w:szCs w:val="24"/>
          <w:lang w:val="en-US"/>
        </w:rPr>
        <w:t>well-educated</w:t>
      </w:r>
      <w:r w:rsidR="00CA029F" w:rsidRPr="00A64F61">
        <w:rPr>
          <w:rFonts w:ascii="Times New Roman" w:hAnsi="Times New Roman" w:cs="Times New Roman"/>
          <w:sz w:val="24"/>
          <w:szCs w:val="24"/>
          <w:lang w:val="en-US"/>
        </w:rPr>
        <w:t xml:space="preserve"> informed citizens. </w:t>
      </w:r>
      <w:r w:rsidR="00891FB5" w:rsidRPr="00A64F61">
        <w:rPr>
          <w:rFonts w:ascii="Times New Roman" w:hAnsi="Times New Roman" w:cs="Times New Roman"/>
          <w:sz w:val="24"/>
          <w:szCs w:val="24"/>
          <w:lang w:val="en-US"/>
        </w:rPr>
        <w:t>However, there of course many aspects that need to be in place for this outcome to be delivered such as teacher training, the learner environment and the attitude of the learner which all these things can be managed and conditioned it is just having access to the tools to do so. The critical incident under observation for this essay if carefully analysed can tease out if the learner does or does not possess any of the qualities of the four purposes.</w:t>
      </w:r>
    </w:p>
    <w:p w14:paraId="1F96BE63" w14:textId="5DAFF780" w:rsidR="0007314F" w:rsidRPr="00A64F61" w:rsidRDefault="00067729" w:rsidP="00311453">
      <w:pPr>
        <w:spacing w:line="480" w:lineRule="auto"/>
        <w:rPr>
          <w:rFonts w:ascii="Times New Roman" w:hAnsi="Times New Roman" w:cs="Times New Roman"/>
          <w:sz w:val="24"/>
          <w:szCs w:val="24"/>
          <w:lang w:val="en-US"/>
        </w:rPr>
      </w:pPr>
      <w:r w:rsidRPr="00A64F61">
        <w:rPr>
          <w:rFonts w:ascii="Times New Roman" w:hAnsi="Times New Roman" w:cs="Times New Roman"/>
          <w:sz w:val="24"/>
          <w:szCs w:val="24"/>
          <w:lang w:val="en-US"/>
        </w:rPr>
        <w:t>Firstly, t</w:t>
      </w:r>
      <w:r w:rsidR="00820FEA" w:rsidRPr="00A64F61">
        <w:rPr>
          <w:rFonts w:ascii="Times New Roman" w:hAnsi="Times New Roman" w:cs="Times New Roman"/>
          <w:sz w:val="24"/>
          <w:szCs w:val="24"/>
          <w:lang w:val="en-US"/>
        </w:rPr>
        <w:t xml:space="preserve">he </w:t>
      </w:r>
      <w:r w:rsidR="0057096C" w:rsidRPr="00A64F61">
        <w:rPr>
          <w:rFonts w:ascii="Times New Roman" w:hAnsi="Times New Roman" w:cs="Times New Roman"/>
          <w:sz w:val="24"/>
          <w:szCs w:val="24"/>
          <w:lang w:val="en-US"/>
        </w:rPr>
        <w:t>learner</w:t>
      </w:r>
      <w:r w:rsidR="00820FEA" w:rsidRPr="00A64F61">
        <w:rPr>
          <w:rFonts w:ascii="Times New Roman" w:hAnsi="Times New Roman" w:cs="Times New Roman"/>
          <w:sz w:val="24"/>
          <w:szCs w:val="24"/>
          <w:lang w:val="en-US"/>
        </w:rPr>
        <w:t xml:space="preserve"> sitting patiently with their hand up demonstrates a </w:t>
      </w:r>
      <w:r w:rsidR="00353F11" w:rsidRPr="00A64F61">
        <w:rPr>
          <w:rFonts w:ascii="Times New Roman" w:hAnsi="Times New Roman" w:cs="Times New Roman"/>
          <w:sz w:val="24"/>
          <w:szCs w:val="24"/>
          <w:lang w:val="en-US"/>
        </w:rPr>
        <w:t xml:space="preserve">confident learner </w:t>
      </w:r>
      <w:r w:rsidR="007B441F" w:rsidRPr="00A64F61">
        <w:rPr>
          <w:rFonts w:ascii="Times New Roman" w:hAnsi="Times New Roman" w:cs="Times New Roman"/>
          <w:sz w:val="24"/>
          <w:szCs w:val="24"/>
          <w:lang w:val="en-US"/>
        </w:rPr>
        <w:t>through the act of simply having the confidence to put their hand up</w:t>
      </w:r>
      <w:r w:rsidR="005330E3" w:rsidRPr="00A64F61">
        <w:rPr>
          <w:rFonts w:ascii="Times New Roman" w:hAnsi="Times New Roman" w:cs="Times New Roman"/>
          <w:sz w:val="24"/>
          <w:szCs w:val="24"/>
          <w:lang w:val="en-US"/>
        </w:rPr>
        <w:t>,</w:t>
      </w:r>
      <w:r w:rsidR="007B441F" w:rsidRPr="00A64F61">
        <w:rPr>
          <w:rFonts w:ascii="Times New Roman" w:hAnsi="Times New Roman" w:cs="Times New Roman"/>
          <w:sz w:val="24"/>
          <w:szCs w:val="24"/>
          <w:lang w:val="en-US"/>
        </w:rPr>
        <w:t xml:space="preserve"> to be seen</w:t>
      </w:r>
      <w:r w:rsidR="005330E3" w:rsidRPr="00A64F61">
        <w:rPr>
          <w:rFonts w:ascii="Times New Roman" w:hAnsi="Times New Roman" w:cs="Times New Roman"/>
          <w:sz w:val="24"/>
          <w:szCs w:val="24"/>
          <w:lang w:val="en-US"/>
        </w:rPr>
        <w:t>,</w:t>
      </w:r>
      <w:r w:rsidR="007B441F" w:rsidRPr="00A64F61">
        <w:rPr>
          <w:rFonts w:ascii="Times New Roman" w:hAnsi="Times New Roman" w:cs="Times New Roman"/>
          <w:sz w:val="24"/>
          <w:szCs w:val="24"/>
          <w:lang w:val="en-US"/>
        </w:rPr>
        <w:t xml:space="preserve"> and to </w:t>
      </w:r>
      <w:r w:rsidR="00752923" w:rsidRPr="00A64F61">
        <w:rPr>
          <w:rFonts w:ascii="Times New Roman" w:hAnsi="Times New Roman" w:cs="Times New Roman"/>
          <w:sz w:val="24"/>
          <w:szCs w:val="24"/>
          <w:lang w:val="en-US"/>
        </w:rPr>
        <w:t xml:space="preserve">participate in the task set by the teacher. </w:t>
      </w:r>
      <w:r w:rsidR="00CD3069" w:rsidRPr="00A64F61">
        <w:rPr>
          <w:rFonts w:ascii="Times New Roman" w:hAnsi="Times New Roman" w:cs="Times New Roman"/>
          <w:sz w:val="24"/>
          <w:szCs w:val="24"/>
          <w:lang w:val="en-US"/>
        </w:rPr>
        <w:t xml:space="preserve">Secondly, the learner also demonstrates qualities of that of an ambitious capable learner with their </w:t>
      </w:r>
      <w:r w:rsidR="00752923" w:rsidRPr="00A64F61">
        <w:rPr>
          <w:rFonts w:ascii="Times New Roman" w:hAnsi="Times New Roman" w:cs="Times New Roman"/>
          <w:sz w:val="24"/>
          <w:szCs w:val="24"/>
          <w:lang w:val="en-US"/>
        </w:rPr>
        <w:t xml:space="preserve">enthusiasm to solve, explain and clearly </w:t>
      </w:r>
      <w:r w:rsidR="00752923" w:rsidRPr="00A64F61">
        <w:rPr>
          <w:rFonts w:ascii="Times New Roman" w:hAnsi="Times New Roman" w:cs="Times New Roman"/>
          <w:sz w:val="24"/>
          <w:szCs w:val="24"/>
          <w:lang w:val="en-US"/>
        </w:rPr>
        <w:lastRenderedPageBreak/>
        <w:t>communicate the problem set by the teacher.</w:t>
      </w:r>
      <w:r w:rsidR="00CC762D" w:rsidRPr="00A64F61">
        <w:rPr>
          <w:rFonts w:ascii="Times New Roman" w:hAnsi="Times New Roman" w:cs="Times New Roman"/>
          <w:sz w:val="24"/>
          <w:szCs w:val="24"/>
          <w:lang w:val="en-US"/>
        </w:rPr>
        <w:t xml:space="preserve"> Of the four purposes the learner demonstrated that they had qualities of that of an ambitious capable learner and a quality of a healthy confident individual. </w:t>
      </w:r>
      <w:r w:rsidR="002E39F0" w:rsidRPr="00A64F61">
        <w:rPr>
          <w:rFonts w:ascii="Times New Roman" w:hAnsi="Times New Roman" w:cs="Times New Roman"/>
          <w:sz w:val="24"/>
          <w:szCs w:val="24"/>
          <w:lang w:val="en-US"/>
        </w:rPr>
        <w:t xml:space="preserve">The learner under observation demonstrated these qualities as contributions towards becoming a rounded learner within the paradigm of Donaldson’s </w:t>
      </w:r>
      <w:r w:rsidR="00763609">
        <w:rPr>
          <w:rFonts w:ascii="Times New Roman" w:hAnsi="Times New Roman" w:cs="Times New Roman"/>
          <w:sz w:val="24"/>
          <w:szCs w:val="24"/>
          <w:lang w:val="en-US"/>
        </w:rPr>
        <w:t>f</w:t>
      </w:r>
      <w:r w:rsidR="002E39F0" w:rsidRPr="00A64F61">
        <w:rPr>
          <w:rFonts w:ascii="Times New Roman" w:hAnsi="Times New Roman" w:cs="Times New Roman"/>
          <w:sz w:val="24"/>
          <w:szCs w:val="24"/>
          <w:lang w:val="en-US"/>
        </w:rPr>
        <w:t>our</w:t>
      </w:r>
      <w:r w:rsidR="00763609">
        <w:rPr>
          <w:rFonts w:ascii="Times New Roman" w:hAnsi="Times New Roman" w:cs="Times New Roman"/>
          <w:sz w:val="24"/>
          <w:szCs w:val="24"/>
          <w:lang w:val="en-US"/>
        </w:rPr>
        <w:t xml:space="preserve"> purposes</w:t>
      </w:r>
      <w:r w:rsidR="002E39F0" w:rsidRPr="00A64F61">
        <w:rPr>
          <w:rFonts w:ascii="Times New Roman" w:hAnsi="Times New Roman" w:cs="Times New Roman"/>
          <w:sz w:val="24"/>
          <w:szCs w:val="24"/>
          <w:lang w:val="en-US"/>
        </w:rPr>
        <w:t xml:space="preserve">. If the learner was to continue in this </w:t>
      </w:r>
      <w:r w:rsidR="00632367" w:rsidRPr="00A64F61">
        <w:rPr>
          <w:rFonts w:ascii="Times New Roman" w:hAnsi="Times New Roman" w:cs="Times New Roman"/>
          <w:sz w:val="24"/>
          <w:szCs w:val="24"/>
          <w:lang w:val="en-US"/>
        </w:rPr>
        <w:t>behavior</w:t>
      </w:r>
      <w:r w:rsidR="002E39F0" w:rsidRPr="00A64F61">
        <w:rPr>
          <w:rFonts w:ascii="Times New Roman" w:hAnsi="Times New Roman" w:cs="Times New Roman"/>
          <w:sz w:val="24"/>
          <w:szCs w:val="24"/>
          <w:lang w:val="en-US"/>
        </w:rPr>
        <w:t xml:space="preserve"> and to be managed </w:t>
      </w:r>
      <w:r w:rsidR="00632367" w:rsidRPr="00A64F61">
        <w:rPr>
          <w:rFonts w:ascii="Times New Roman" w:hAnsi="Times New Roman" w:cs="Times New Roman"/>
          <w:sz w:val="24"/>
          <w:szCs w:val="24"/>
          <w:lang w:val="en-US"/>
        </w:rPr>
        <w:t xml:space="preserve">by the teacher in this </w:t>
      </w:r>
      <w:r w:rsidR="00CC762D" w:rsidRPr="00A64F61">
        <w:rPr>
          <w:rFonts w:ascii="Times New Roman" w:hAnsi="Times New Roman" w:cs="Times New Roman"/>
          <w:sz w:val="24"/>
          <w:szCs w:val="24"/>
          <w:lang w:val="en-US"/>
        </w:rPr>
        <w:t>manner,</w:t>
      </w:r>
      <w:r w:rsidR="005D64A6" w:rsidRPr="00A64F61">
        <w:rPr>
          <w:rFonts w:ascii="Times New Roman" w:hAnsi="Times New Roman" w:cs="Times New Roman"/>
          <w:sz w:val="24"/>
          <w:szCs w:val="24"/>
          <w:lang w:val="en-US"/>
        </w:rPr>
        <w:t xml:space="preserve"> there</w:t>
      </w:r>
      <w:r w:rsidR="00632367" w:rsidRPr="00A64F61">
        <w:rPr>
          <w:rFonts w:ascii="Times New Roman" w:hAnsi="Times New Roman" w:cs="Times New Roman"/>
          <w:sz w:val="24"/>
          <w:szCs w:val="24"/>
          <w:lang w:val="en-US"/>
        </w:rPr>
        <w:t xml:space="preserve"> is no doubt that the learner under observation will eventually be a fully rounded learner.</w:t>
      </w:r>
      <w:r w:rsidR="00CC762D" w:rsidRPr="00A64F61">
        <w:rPr>
          <w:rFonts w:ascii="Times New Roman" w:hAnsi="Times New Roman" w:cs="Times New Roman"/>
          <w:sz w:val="24"/>
          <w:szCs w:val="24"/>
          <w:lang w:val="en-US"/>
        </w:rPr>
        <w:t xml:space="preserve"> </w:t>
      </w:r>
      <w:r w:rsidR="00C54C46" w:rsidRPr="00A64F61">
        <w:rPr>
          <w:rFonts w:ascii="Times New Roman" w:hAnsi="Times New Roman" w:cs="Times New Roman"/>
          <w:sz w:val="24"/>
          <w:szCs w:val="24"/>
          <w:lang w:val="en-US"/>
        </w:rPr>
        <w:t xml:space="preserve">What leads to further questioning is how the pupil </w:t>
      </w:r>
      <w:r w:rsidR="00A60FAA" w:rsidRPr="00A64F61">
        <w:rPr>
          <w:rFonts w:ascii="Times New Roman" w:hAnsi="Times New Roman" w:cs="Times New Roman"/>
          <w:sz w:val="24"/>
          <w:szCs w:val="24"/>
          <w:lang w:val="en-US"/>
        </w:rPr>
        <w:t>developed these qualities</w:t>
      </w:r>
      <w:r w:rsidR="00252A9B" w:rsidRPr="00A64F61">
        <w:rPr>
          <w:rFonts w:ascii="Times New Roman" w:hAnsi="Times New Roman" w:cs="Times New Roman"/>
          <w:sz w:val="24"/>
          <w:szCs w:val="24"/>
          <w:lang w:val="en-US"/>
        </w:rPr>
        <w:t xml:space="preserve"> set out in Donaldson’s four purposes. </w:t>
      </w:r>
      <w:r w:rsidR="00B61B35" w:rsidRPr="00A64F61">
        <w:rPr>
          <w:rFonts w:ascii="Times New Roman" w:hAnsi="Times New Roman" w:cs="Times New Roman"/>
          <w:sz w:val="24"/>
          <w:szCs w:val="24"/>
          <w:lang w:val="en-US"/>
        </w:rPr>
        <w:t>The role of positive reinforcement within the critical incident seems to have had a huge impact upon the learner enabling them to become a confident learner. It is this use of positive reinforcement that led to a line of enquiry of how essential positive reinforcement really is as a means of a management tool for the teacher and for the success of the learner (</w:t>
      </w:r>
      <w:r w:rsidR="00B61B35" w:rsidRPr="00A64F61">
        <w:rPr>
          <w:rFonts w:ascii="Times New Roman" w:hAnsi="Times New Roman" w:cs="Times New Roman"/>
          <w:sz w:val="24"/>
          <w:szCs w:val="24"/>
          <w:shd w:val="clear" w:color="auto" w:fill="FFFFFF"/>
        </w:rPr>
        <w:t>Clutterbuck 2010).</w:t>
      </w:r>
      <w:r w:rsidR="00B61B35" w:rsidRPr="00A64F61">
        <w:rPr>
          <w:rFonts w:ascii="Times New Roman" w:hAnsi="Times New Roman" w:cs="Times New Roman"/>
          <w:sz w:val="24"/>
          <w:szCs w:val="24"/>
          <w:lang w:val="en-US"/>
        </w:rPr>
        <w:t xml:space="preserve"> </w:t>
      </w:r>
      <w:r w:rsidR="00252A9B" w:rsidRPr="00A64F61">
        <w:rPr>
          <w:rFonts w:ascii="Times New Roman" w:hAnsi="Times New Roman" w:cs="Times New Roman"/>
          <w:sz w:val="24"/>
          <w:szCs w:val="24"/>
          <w:lang w:val="en-US"/>
        </w:rPr>
        <w:t>I</w:t>
      </w:r>
      <w:r w:rsidR="00A60FAA" w:rsidRPr="00A64F61">
        <w:rPr>
          <w:rFonts w:ascii="Times New Roman" w:hAnsi="Times New Roman" w:cs="Times New Roman"/>
          <w:sz w:val="24"/>
          <w:szCs w:val="24"/>
          <w:lang w:val="en-US"/>
        </w:rPr>
        <w:t>t is</w:t>
      </w:r>
      <w:r w:rsidR="00B61B35" w:rsidRPr="00A64F61">
        <w:rPr>
          <w:rFonts w:ascii="Times New Roman" w:hAnsi="Times New Roman" w:cs="Times New Roman"/>
          <w:sz w:val="24"/>
          <w:szCs w:val="24"/>
          <w:lang w:val="en-US"/>
        </w:rPr>
        <w:t>, therefore,</w:t>
      </w:r>
      <w:r w:rsidR="00A60FAA" w:rsidRPr="00A64F61">
        <w:rPr>
          <w:rFonts w:ascii="Times New Roman" w:hAnsi="Times New Roman" w:cs="Times New Roman"/>
          <w:sz w:val="24"/>
          <w:szCs w:val="24"/>
          <w:lang w:val="en-US"/>
        </w:rPr>
        <w:t xml:space="preserve"> this </w:t>
      </w:r>
      <w:r w:rsidR="00252A9B" w:rsidRPr="00A64F61">
        <w:rPr>
          <w:rFonts w:ascii="Times New Roman" w:hAnsi="Times New Roman" w:cs="Times New Roman"/>
          <w:sz w:val="24"/>
          <w:szCs w:val="24"/>
          <w:lang w:val="en-US"/>
        </w:rPr>
        <w:t xml:space="preserve">line of enquiry that this essay will now explore. </w:t>
      </w:r>
    </w:p>
    <w:p w14:paraId="09D0D480" w14:textId="77777777" w:rsidR="00CC762D" w:rsidRPr="00A64F61" w:rsidRDefault="00CC762D" w:rsidP="00CC762D">
      <w:pPr>
        <w:pStyle w:val="NormalWeb"/>
        <w:shd w:val="clear" w:color="auto" w:fill="FFFFFF"/>
        <w:spacing w:before="0" w:beforeAutospacing="0" w:after="0" w:afterAutospacing="0" w:line="276" w:lineRule="auto"/>
        <w:textAlignment w:val="baseline"/>
        <w:rPr>
          <w:lang w:val="en-US"/>
        </w:rPr>
      </w:pPr>
    </w:p>
    <w:p w14:paraId="32A0D4A6" w14:textId="230AD0BD" w:rsidR="002B5E36" w:rsidRPr="00A64F61" w:rsidRDefault="005E6BA7" w:rsidP="008A1472">
      <w:pPr>
        <w:spacing w:line="480" w:lineRule="auto"/>
        <w:rPr>
          <w:rFonts w:ascii="Times New Roman" w:hAnsi="Times New Roman" w:cs="Times New Roman"/>
          <w:b/>
          <w:bCs/>
          <w:sz w:val="24"/>
          <w:szCs w:val="24"/>
          <w:lang w:val="en-US"/>
        </w:rPr>
      </w:pPr>
      <w:r w:rsidRPr="00A64F61">
        <w:rPr>
          <w:rFonts w:ascii="Times New Roman" w:hAnsi="Times New Roman" w:cs="Times New Roman"/>
          <w:sz w:val="24"/>
          <w:szCs w:val="24"/>
          <w:u w:val="single"/>
          <w:lang w:val="en-US"/>
        </w:rPr>
        <w:t>Literature review</w:t>
      </w:r>
      <w:r w:rsidR="007840EB" w:rsidRPr="00A64F61">
        <w:rPr>
          <w:rFonts w:ascii="Times New Roman" w:hAnsi="Times New Roman" w:cs="Times New Roman"/>
          <w:b/>
          <w:bCs/>
          <w:sz w:val="24"/>
          <w:szCs w:val="24"/>
          <w:lang w:val="en-US"/>
        </w:rPr>
        <w:tab/>
      </w:r>
    </w:p>
    <w:p w14:paraId="613B3DB8" w14:textId="2FF52FAA" w:rsidR="00252A9B" w:rsidRDefault="00144876" w:rsidP="004D72FC">
      <w:pPr>
        <w:tabs>
          <w:tab w:val="left" w:pos="3985"/>
        </w:tabs>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252A9B" w:rsidRPr="004D72FC">
        <w:rPr>
          <w:rFonts w:ascii="Times New Roman" w:hAnsi="Times New Roman" w:cs="Times New Roman"/>
          <w:sz w:val="24"/>
          <w:szCs w:val="24"/>
          <w:lang w:val="en-US"/>
        </w:rPr>
        <w:t xml:space="preserve">It is indeed clear that psychological behavioral theory is in play here in order to help achieve these purposes set out by Donaldson. </w:t>
      </w:r>
      <w:r w:rsidR="002162F1" w:rsidRPr="004D72FC">
        <w:rPr>
          <w:rFonts w:ascii="Times New Roman" w:hAnsi="Times New Roman" w:cs="Times New Roman"/>
          <w:sz w:val="24"/>
          <w:szCs w:val="24"/>
          <w:lang w:val="en-US"/>
        </w:rPr>
        <w:t xml:space="preserve">Behavioral theory is the process of managing behavior </w:t>
      </w:r>
      <w:r w:rsidR="004D72FC" w:rsidRPr="004D72FC">
        <w:rPr>
          <w:rFonts w:ascii="Times New Roman" w:hAnsi="Times New Roman" w:cs="Times New Roman"/>
          <w:sz w:val="24"/>
          <w:szCs w:val="24"/>
          <w:lang w:val="en-US"/>
        </w:rPr>
        <w:t>using</w:t>
      </w:r>
      <w:r w:rsidR="002162F1" w:rsidRPr="004D72FC">
        <w:rPr>
          <w:rFonts w:ascii="Times New Roman" w:hAnsi="Times New Roman" w:cs="Times New Roman"/>
          <w:sz w:val="24"/>
          <w:szCs w:val="24"/>
          <w:lang w:val="en-US"/>
        </w:rPr>
        <w:t xml:space="preserve"> stimuli </w:t>
      </w:r>
      <w:r w:rsidR="004D72FC" w:rsidRPr="004D72FC">
        <w:rPr>
          <w:rFonts w:ascii="Times New Roman" w:eastAsia="Times New Roman" w:hAnsi="Times New Roman" w:cs="Times New Roman"/>
          <w:sz w:val="24"/>
          <w:szCs w:val="24"/>
          <w:lang w:eastAsia="en-GB"/>
        </w:rPr>
        <w:t>(McSweeney et al 2014</w:t>
      </w:r>
      <w:r w:rsidR="005A77CA">
        <w:rPr>
          <w:rFonts w:ascii="Times New Roman" w:eastAsia="Times New Roman" w:hAnsi="Times New Roman" w:cs="Times New Roman"/>
          <w:sz w:val="24"/>
          <w:szCs w:val="24"/>
          <w:lang w:eastAsia="en-GB"/>
        </w:rPr>
        <w:t>, p.</w:t>
      </w:r>
      <w:r w:rsidR="004D72FC" w:rsidRPr="004D72FC">
        <w:rPr>
          <w:rFonts w:ascii="Times New Roman" w:eastAsia="Times New Roman" w:hAnsi="Times New Roman" w:cs="Times New Roman"/>
          <w:sz w:val="24"/>
          <w:szCs w:val="24"/>
          <w:lang w:eastAsia="en-GB"/>
        </w:rPr>
        <w:t>3)</w:t>
      </w:r>
      <w:r w:rsidR="002162F1" w:rsidRPr="004D72FC">
        <w:rPr>
          <w:rFonts w:ascii="Times New Roman" w:hAnsi="Times New Roman" w:cs="Times New Roman"/>
          <w:sz w:val="24"/>
          <w:szCs w:val="24"/>
          <w:lang w:val="en-US"/>
        </w:rPr>
        <w:t xml:space="preserve">. </w:t>
      </w:r>
      <w:r w:rsidR="00252A9B" w:rsidRPr="004D72FC">
        <w:rPr>
          <w:rFonts w:ascii="Times New Roman" w:hAnsi="Times New Roman" w:cs="Times New Roman"/>
          <w:sz w:val="24"/>
          <w:szCs w:val="24"/>
          <w:lang w:val="en-US"/>
        </w:rPr>
        <w:t xml:space="preserve">Behavioral conditioning </w:t>
      </w:r>
      <w:r w:rsidR="00A515F1">
        <w:rPr>
          <w:rFonts w:ascii="Times New Roman" w:hAnsi="Times New Roman" w:cs="Times New Roman"/>
          <w:sz w:val="24"/>
          <w:szCs w:val="24"/>
          <w:lang w:val="en-US"/>
        </w:rPr>
        <w:t>has two very solid foundations, firstly the classical conditioning which was developed by Pavlov in 1897</w:t>
      </w:r>
      <w:r w:rsidR="00252A9B" w:rsidRPr="004D72FC">
        <w:rPr>
          <w:rFonts w:ascii="Times New Roman" w:hAnsi="Times New Roman" w:cs="Times New Roman"/>
          <w:sz w:val="24"/>
          <w:szCs w:val="24"/>
          <w:lang w:val="en-US"/>
        </w:rPr>
        <w:t xml:space="preserve"> </w:t>
      </w:r>
      <w:r w:rsidR="00A515F1">
        <w:rPr>
          <w:rFonts w:ascii="Times New Roman" w:hAnsi="Times New Roman" w:cs="Times New Roman"/>
          <w:sz w:val="24"/>
          <w:szCs w:val="24"/>
          <w:lang w:val="en-US"/>
        </w:rPr>
        <w:t xml:space="preserve">broadly defined as </w:t>
      </w:r>
      <w:r w:rsidR="002162F1" w:rsidRPr="004D72FC">
        <w:rPr>
          <w:rFonts w:ascii="Times New Roman" w:hAnsi="Times New Roman" w:cs="Times New Roman"/>
          <w:sz w:val="24"/>
          <w:szCs w:val="24"/>
          <w:lang w:val="en-US"/>
        </w:rPr>
        <w:t xml:space="preserve">conditioning </w:t>
      </w:r>
      <w:r w:rsidR="00A515F1">
        <w:rPr>
          <w:rFonts w:ascii="Times New Roman" w:hAnsi="Times New Roman" w:cs="Times New Roman"/>
          <w:sz w:val="24"/>
          <w:szCs w:val="24"/>
          <w:lang w:val="en-US"/>
        </w:rPr>
        <w:t xml:space="preserve">repetitive </w:t>
      </w:r>
      <w:r w:rsidR="002162F1" w:rsidRPr="004D72FC">
        <w:rPr>
          <w:rFonts w:ascii="Times New Roman" w:hAnsi="Times New Roman" w:cs="Times New Roman"/>
          <w:sz w:val="24"/>
          <w:szCs w:val="24"/>
          <w:lang w:val="en-US"/>
        </w:rPr>
        <w:t>behavior for a desired effect</w:t>
      </w:r>
      <w:r w:rsidR="00A515F1">
        <w:rPr>
          <w:rFonts w:ascii="Times New Roman" w:hAnsi="Times New Roman" w:cs="Times New Roman"/>
          <w:sz w:val="24"/>
          <w:szCs w:val="24"/>
          <w:lang w:val="en-US"/>
        </w:rPr>
        <w:t xml:space="preserve"> </w:t>
      </w:r>
      <w:r w:rsidR="00A515F1" w:rsidRPr="004D72FC">
        <w:rPr>
          <w:rFonts w:ascii="Times New Roman" w:hAnsi="Times New Roman" w:cs="Times New Roman"/>
          <w:sz w:val="24"/>
          <w:szCs w:val="24"/>
          <w:lang w:val="en-US"/>
        </w:rPr>
        <w:t>(Pavlov</w:t>
      </w:r>
      <w:r w:rsidR="005A77CA">
        <w:rPr>
          <w:rFonts w:ascii="Times New Roman" w:hAnsi="Times New Roman" w:cs="Times New Roman"/>
          <w:sz w:val="24"/>
          <w:szCs w:val="24"/>
          <w:lang w:val="en-US"/>
        </w:rPr>
        <w:t>,</w:t>
      </w:r>
      <w:r w:rsidR="00A515F1" w:rsidRPr="004D72FC">
        <w:rPr>
          <w:rFonts w:ascii="Times New Roman" w:hAnsi="Times New Roman" w:cs="Times New Roman"/>
          <w:sz w:val="24"/>
          <w:szCs w:val="24"/>
          <w:lang w:val="en-US"/>
        </w:rPr>
        <w:t xml:space="preserve"> </w:t>
      </w:r>
      <w:r w:rsidR="00A515F1">
        <w:rPr>
          <w:rFonts w:ascii="Times New Roman" w:hAnsi="Times New Roman" w:cs="Times New Roman"/>
          <w:sz w:val="24"/>
          <w:szCs w:val="24"/>
          <w:lang w:val="en-US"/>
        </w:rPr>
        <w:t>2012</w:t>
      </w:r>
      <w:r w:rsidR="00A515F1" w:rsidRPr="004D72FC">
        <w:rPr>
          <w:rFonts w:ascii="Times New Roman" w:hAnsi="Times New Roman" w:cs="Times New Roman"/>
          <w:sz w:val="24"/>
          <w:szCs w:val="24"/>
          <w:lang w:val="en-US"/>
        </w:rPr>
        <w:t>)</w:t>
      </w:r>
      <w:r w:rsidR="00A515F1">
        <w:rPr>
          <w:rFonts w:ascii="Times New Roman" w:hAnsi="Times New Roman" w:cs="Times New Roman"/>
          <w:sz w:val="24"/>
          <w:szCs w:val="24"/>
          <w:lang w:val="en-US"/>
        </w:rPr>
        <w:t xml:space="preserve">. Secondly, </w:t>
      </w:r>
      <w:r w:rsidR="00252A9B" w:rsidRPr="004D72FC">
        <w:rPr>
          <w:rFonts w:ascii="Times New Roman" w:hAnsi="Times New Roman" w:cs="Times New Roman"/>
          <w:sz w:val="24"/>
          <w:szCs w:val="24"/>
          <w:lang w:val="en-US"/>
        </w:rPr>
        <w:t>operant</w:t>
      </w:r>
      <w:r w:rsidR="00A515F1">
        <w:rPr>
          <w:rFonts w:ascii="Times New Roman" w:hAnsi="Times New Roman" w:cs="Times New Roman"/>
          <w:sz w:val="24"/>
          <w:szCs w:val="24"/>
          <w:lang w:val="en-US"/>
        </w:rPr>
        <w:t xml:space="preserve"> conditioning which was developed by Watson in 1913 and further developed by Skinner in 1938. Operant </w:t>
      </w:r>
      <w:r w:rsidR="00A515F1" w:rsidRPr="00034C82">
        <w:rPr>
          <w:rFonts w:ascii="Times New Roman" w:hAnsi="Times New Roman" w:cs="Times New Roman"/>
          <w:sz w:val="24"/>
          <w:szCs w:val="24"/>
          <w:lang w:val="en-US"/>
        </w:rPr>
        <w:t xml:space="preserve">conditioning is </w:t>
      </w:r>
      <w:r w:rsidR="002162F1" w:rsidRPr="00034C82">
        <w:rPr>
          <w:rFonts w:ascii="Times New Roman" w:hAnsi="Times New Roman" w:cs="Times New Roman"/>
          <w:sz w:val="24"/>
          <w:szCs w:val="24"/>
          <w:lang w:val="en-US"/>
        </w:rPr>
        <w:t xml:space="preserve">knowing the consequences of one’s behavior </w:t>
      </w:r>
      <w:r w:rsidR="002A4218" w:rsidRPr="00034C82">
        <w:rPr>
          <w:rFonts w:ascii="Times New Roman" w:hAnsi="Times New Roman" w:cs="Times New Roman"/>
          <w:sz w:val="24"/>
          <w:szCs w:val="24"/>
          <w:lang w:val="en-US"/>
        </w:rPr>
        <w:t xml:space="preserve">(Watson </w:t>
      </w:r>
      <w:r w:rsidR="004966B3" w:rsidRPr="00034C82">
        <w:rPr>
          <w:rFonts w:ascii="Times New Roman" w:hAnsi="Times New Roman" w:cs="Times New Roman"/>
          <w:sz w:val="24"/>
          <w:szCs w:val="24"/>
          <w:lang w:val="en-US"/>
        </w:rPr>
        <w:t>2011</w:t>
      </w:r>
      <w:r w:rsidR="002A4218" w:rsidRPr="00034C82">
        <w:rPr>
          <w:rFonts w:ascii="Times New Roman" w:hAnsi="Times New Roman" w:cs="Times New Roman"/>
          <w:sz w:val="24"/>
          <w:szCs w:val="24"/>
          <w:lang w:val="en-US"/>
        </w:rPr>
        <w:t xml:space="preserve"> &amp; </w:t>
      </w:r>
      <w:r w:rsidR="00252A9B" w:rsidRPr="00034C82">
        <w:rPr>
          <w:rFonts w:ascii="Times New Roman" w:hAnsi="Times New Roman" w:cs="Times New Roman"/>
          <w:sz w:val="24"/>
          <w:szCs w:val="24"/>
          <w:lang w:val="en-US"/>
        </w:rPr>
        <w:t>Skinner</w:t>
      </w:r>
      <w:r w:rsidR="008B17F3" w:rsidRPr="00034C82">
        <w:rPr>
          <w:rFonts w:ascii="Times New Roman" w:hAnsi="Times New Roman" w:cs="Times New Roman"/>
          <w:sz w:val="24"/>
          <w:szCs w:val="24"/>
          <w:lang w:val="en-US"/>
        </w:rPr>
        <w:t xml:space="preserve"> </w:t>
      </w:r>
      <w:r w:rsidR="00034C82" w:rsidRPr="00034C82">
        <w:rPr>
          <w:rFonts w:ascii="Times New Roman" w:hAnsi="Times New Roman" w:cs="Times New Roman"/>
          <w:sz w:val="24"/>
          <w:szCs w:val="24"/>
          <w:lang w:val="en-US"/>
        </w:rPr>
        <w:t>2006</w:t>
      </w:r>
      <w:r w:rsidR="00252A9B" w:rsidRPr="00034C82">
        <w:rPr>
          <w:rFonts w:ascii="Times New Roman" w:hAnsi="Times New Roman" w:cs="Times New Roman"/>
          <w:sz w:val="24"/>
          <w:szCs w:val="24"/>
          <w:lang w:val="en-US"/>
        </w:rPr>
        <w:t>)</w:t>
      </w:r>
      <w:r w:rsidR="006A0168" w:rsidRPr="00034C82">
        <w:rPr>
          <w:rFonts w:ascii="Times New Roman" w:hAnsi="Times New Roman" w:cs="Times New Roman"/>
          <w:sz w:val="24"/>
          <w:szCs w:val="24"/>
          <w:lang w:val="en-US"/>
        </w:rPr>
        <w:t>.</w:t>
      </w:r>
      <w:r w:rsidR="00252A9B" w:rsidRPr="00034C82">
        <w:rPr>
          <w:rFonts w:ascii="Times New Roman" w:hAnsi="Times New Roman" w:cs="Times New Roman"/>
          <w:sz w:val="24"/>
          <w:szCs w:val="24"/>
          <w:lang w:val="en-US"/>
        </w:rPr>
        <w:t xml:space="preserve"> </w:t>
      </w:r>
      <w:r w:rsidR="00081D80" w:rsidRPr="00034C82">
        <w:rPr>
          <w:rFonts w:ascii="Times New Roman" w:hAnsi="Times New Roman" w:cs="Times New Roman"/>
          <w:sz w:val="24"/>
          <w:szCs w:val="24"/>
          <w:lang w:val="en-US"/>
        </w:rPr>
        <w:t xml:space="preserve">According to Watson, behavior can be shaped through positive or negative reinforcement and as such, it is this use of molding behavior positively that </w:t>
      </w:r>
      <w:r w:rsidR="002162F1" w:rsidRPr="00034C82">
        <w:rPr>
          <w:rFonts w:ascii="Times New Roman" w:hAnsi="Times New Roman" w:cs="Times New Roman"/>
          <w:sz w:val="24"/>
          <w:szCs w:val="24"/>
          <w:lang w:val="en-US"/>
        </w:rPr>
        <w:t>is intriguing</w:t>
      </w:r>
      <w:r w:rsidR="00081D80" w:rsidRPr="00034C82">
        <w:rPr>
          <w:rFonts w:ascii="Times New Roman" w:hAnsi="Times New Roman" w:cs="Times New Roman"/>
          <w:sz w:val="24"/>
          <w:szCs w:val="24"/>
          <w:lang w:val="en-US"/>
        </w:rPr>
        <w:t>.</w:t>
      </w:r>
      <w:r w:rsidR="006A0168" w:rsidRPr="00034C82">
        <w:rPr>
          <w:rFonts w:ascii="Times New Roman" w:hAnsi="Times New Roman" w:cs="Times New Roman"/>
          <w:sz w:val="24"/>
          <w:szCs w:val="24"/>
          <w:lang w:val="en-US"/>
        </w:rPr>
        <w:t xml:space="preserve"> (Watson</w:t>
      </w:r>
      <w:r w:rsidR="005A77CA">
        <w:rPr>
          <w:rFonts w:ascii="Times New Roman" w:hAnsi="Times New Roman" w:cs="Times New Roman"/>
          <w:sz w:val="24"/>
          <w:szCs w:val="24"/>
          <w:lang w:val="en-US"/>
        </w:rPr>
        <w:t>,</w:t>
      </w:r>
      <w:r w:rsidR="006A0168" w:rsidRPr="00034C82">
        <w:rPr>
          <w:rFonts w:ascii="Times New Roman" w:hAnsi="Times New Roman" w:cs="Times New Roman"/>
          <w:sz w:val="24"/>
          <w:szCs w:val="24"/>
          <w:lang w:val="en-US"/>
        </w:rPr>
        <w:t xml:space="preserve"> 2011).</w:t>
      </w:r>
      <w:r w:rsidR="00081D80" w:rsidRPr="00034C82">
        <w:rPr>
          <w:rFonts w:ascii="Times New Roman" w:hAnsi="Times New Roman" w:cs="Times New Roman"/>
          <w:sz w:val="24"/>
          <w:szCs w:val="24"/>
          <w:lang w:val="en-US"/>
        </w:rPr>
        <w:t xml:space="preserve"> </w:t>
      </w:r>
      <w:r w:rsidR="00034C82" w:rsidRPr="00034C82">
        <w:rPr>
          <w:rFonts w:ascii="Times New Roman" w:hAnsi="Times New Roman" w:cs="Times New Roman"/>
          <w:sz w:val="24"/>
          <w:szCs w:val="24"/>
          <w:lang w:val="en-US"/>
        </w:rPr>
        <w:t xml:space="preserve">It is this molding of </w:t>
      </w:r>
      <w:r w:rsidR="00034C82" w:rsidRPr="00034C82">
        <w:rPr>
          <w:rFonts w:ascii="Times New Roman" w:hAnsi="Times New Roman" w:cs="Times New Roman"/>
          <w:sz w:val="24"/>
          <w:szCs w:val="24"/>
          <w:lang w:val="en-US"/>
        </w:rPr>
        <w:lastRenderedPageBreak/>
        <w:t>behavior that w</w:t>
      </w:r>
      <w:r w:rsidR="00081D80" w:rsidRPr="00034C82">
        <w:rPr>
          <w:rFonts w:ascii="Times New Roman" w:hAnsi="Times New Roman" w:cs="Times New Roman"/>
          <w:sz w:val="24"/>
          <w:szCs w:val="24"/>
          <w:lang w:val="en-US"/>
        </w:rPr>
        <w:t>ithin the context of the critical incident, the</w:t>
      </w:r>
      <w:r w:rsidR="00252A9B" w:rsidRPr="00034C82">
        <w:rPr>
          <w:rFonts w:ascii="Times New Roman" w:hAnsi="Times New Roman" w:cs="Times New Roman"/>
          <w:sz w:val="24"/>
          <w:szCs w:val="24"/>
          <w:lang w:val="en-US"/>
        </w:rPr>
        <w:t xml:space="preserve"> </w:t>
      </w:r>
      <w:r w:rsidR="00081D80" w:rsidRPr="00034C82">
        <w:rPr>
          <w:rFonts w:ascii="Times New Roman" w:hAnsi="Times New Roman" w:cs="Times New Roman"/>
          <w:sz w:val="24"/>
          <w:szCs w:val="24"/>
          <w:lang w:val="en-US"/>
        </w:rPr>
        <w:t>learner’s</w:t>
      </w:r>
      <w:r w:rsidR="00252A9B" w:rsidRPr="00034C82">
        <w:rPr>
          <w:rFonts w:ascii="Times New Roman" w:hAnsi="Times New Roman" w:cs="Times New Roman"/>
          <w:sz w:val="24"/>
          <w:szCs w:val="24"/>
          <w:lang w:val="en-US"/>
        </w:rPr>
        <w:t xml:space="preserve"> comments and</w:t>
      </w:r>
      <w:r w:rsidR="00252A9B" w:rsidRPr="004D72FC">
        <w:rPr>
          <w:rFonts w:ascii="Times New Roman" w:hAnsi="Times New Roman" w:cs="Times New Roman"/>
          <w:sz w:val="24"/>
          <w:szCs w:val="24"/>
          <w:lang w:val="en-US"/>
        </w:rPr>
        <w:t xml:space="preserve"> behavior regarding positive reinforcement is clearly of huge importance for the pupil to behave in considerate way. Perhaps to further understand why the pupil behaved in such a way can be explored through behavioral techniques in classroom management particularly examining the boundaries and expectations set within the classroom</w:t>
      </w:r>
      <w:r w:rsidR="00F46C2A" w:rsidRPr="004D72FC">
        <w:rPr>
          <w:rFonts w:ascii="Times New Roman" w:hAnsi="Times New Roman" w:cs="Times New Roman"/>
          <w:sz w:val="24"/>
          <w:szCs w:val="24"/>
          <w:lang w:val="en-US"/>
        </w:rPr>
        <w:t xml:space="preserve"> through the lens </w:t>
      </w:r>
      <w:r w:rsidR="003C1701" w:rsidRPr="004D72FC">
        <w:rPr>
          <w:rFonts w:ascii="Times New Roman" w:hAnsi="Times New Roman" w:cs="Times New Roman"/>
          <w:sz w:val="24"/>
          <w:szCs w:val="24"/>
          <w:lang w:val="en-US"/>
        </w:rPr>
        <w:t xml:space="preserve">and implementation </w:t>
      </w:r>
      <w:r w:rsidR="00F46C2A" w:rsidRPr="004D72FC">
        <w:rPr>
          <w:rFonts w:ascii="Times New Roman" w:hAnsi="Times New Roman" w:cs="Times New Roman"/>
          <w:sz w:val="24"/>
          <w:szCs w:val="24"/>
          <w:lang w:val="en-US"/>
        </w:rPr>
        <w:t xml:space="preserve">of </w:t>
      </w:r>
      <w:r w:rsidR="002058B6" w:rsidRPr="004D72FC">
        <w:rPr>
          <w:rFonts w:ascii="Times New Roman" w:hAnsi="Times New Roman" w:cs="Times New Roman"/>
          <w:sz w:val="24"/>
          <w:szCs w:val="24"/>
          <w:lang w:val="en-US"/>
        </w:rPr>
        <w:t>positive reinforcement</w:t>
      </w:r>
      <w:r w:rsidR="00252A9B" w:rsidRPr="004D72FC">
        <w:rPr>
          <w:rFonts w:ascii="Times New Roman" w:hAnsi="Times New Roman" w:cs="Times New Roman"/>
          <w:sz w:val="24"/>
          <w:szCs w:val="24"/>
          <w:lang w:val="en-US"/>
        </w:rPr>
        <w:t>.</w:t>
      </w:r>
      <w:r w:rsidR="00081D80" w:rsidRPr="004D72FC">
        <w:rPr>
          <w:rFonts w:ascii="Times New Roman" w:hAnsi="Times New Roman" w:cs="Times New Roman"/>
          <w:sz w:val="24"/>
          <w:szCs w:val="24"/>
          <w:lang w:val="en-US"/>
        </w:rPr>
        <w:t xml:space="preserve"> </w:t>
      </w:r>
      <w:r w:rsidR="00252A9B" w:rsidRPr="004D72FC">
        <w:rPr>
          <w:rFonts w:ascii="Times New Roman" w:hAnsi="Times New Roman" w:cs="Times New Roman"/>
          <w:sz w:val="24"/>
          <w:szCs w:val="24"/>
          <w:lang w:val="en-US"/>
        </w:rPr>
        <w:t>This will be briefly examined in a literature review below.</w:t>
      </w:r>
    </w:p>
    <w:p w14:paraId="344900B4" w14:textId="77777777" w:rsidR="00144876" w:rsidRPr="004D72FC" w:rsidRDefault="00144876" w:rsidP="004D72FC">
      <w:pPr>
        <w:tabs>
          <w:tab w:val="left" w:pos="3985"/>
        </w:tabs>
        <w:spacing w:line="480" w:lineRule="auto"/>
        <w:rPr>
          <w:rFonts w:ascii="Times New Roman" w:hAnsi="Times New Roman" w:cs="Times New Roman"/>
          <w:sz w:val="24"/>
          <w:szCs w:val="24"/>
          <w:lang w:val="en-US"/>
        </w:rPr>
      </w:pPr>
    </w:p>
    <w:p w14:paraId="78B8F7D2" w14:textId="3E99CF76" w:rsidR="00641486" w:rsidRDefault="005C0131" w:rsidP="008A1472">
      <w:pPr>
        <w:tabs>
          <w:tab w:val="left" w:pos="2964"/>
        </w:tabs>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2058B6" w:rsidRPr="00A64F61">
        <w:rPr>
          <w:rFonts w:ascii="Times New Roman" w:hAnsi="Times New Roman" w:cs="Times New Roman"/>
          <w:sz w:val="24"/>
          <w:szCs w:val="24"/>
          <w:lang w:val="en-US"/>
        </w:rPr>
        <w:t xml:space="preserve">Bashir et </w:t>
      </w:r>
      <w:proofErr w:type="spellStart"/>
      <w:r w:rsidR="002058B6" w:rsidRPr="00A64F61">
        <w:rPr>
          <w:rFonts w:ascii="Times New Roman" w:hAnsi="Times New Roman" w:cs="Times New Roman"/>
          <w:sz w:val="24"/>
          <w:szCs w:val="24"/>
          <w:lang w:val="en-US"/>
        </w:rPr>
        <w:t>al</w:t>
      </w:r>
      <w:r w:rsidR="00DC24DC" w:rsidRPr="00A64F61">
        <w:rPr>
          <w:rFonts w:ascii="Times New Roman" w:hAnsi="Times New Roman" w:cs="Times New Roman"/>
          <w:sz w:val="24"/>
          <w:szCs w:val="24"/>
          <w:lang w:val="en-US"/>
        </w:rPr>
        <w:t>’s</w:t>
      </w:r>
      <w:proofErr w:type="spellEnd"/>
      <w:r w:rsidR="00DC24DC" w:rsidRPr="00A64F61">
        <w:rPr>
          <w:rFonts w:ascii="Times New Roman" w:hAnsi="Times New Roman" w:cs="Times New Roman"/>
          <w:sz w:val="24"/>
          <w:szCs w:val="24"/>
          <w:lang w:val="en-US"/>
        </w:rPr>
        <w:t xml:space="preserve"> research project exploring the </w:t>
      </w:r>
      <w:r w:rsidR="00417550" w:rsidRPr="00A64F61">
        <w:rPr>
          <w:rFonts w:ascii="Times New Roman" w:hAnsi="Times New Roman" w:cs="Times New Roman"/>
          <w:sz w:val="24"/>
          <w:szCs w:val="24"/>
          <w:lang w:val="en-US"/>
        </w:rPr>
        <w:t xml:space="preserve">of positive reinforcement in secondary schools in Pakistan is clear, concise and straight to the point: </w:t>
      </w:r>
      <w:r w:rsidR="000E77CD" w:rsidRPr="00A64F61">
        <w:rPr>
          <w:rFonts w:ascii="Times New Roman" w:hAnsi="Times New Roman" w:cs="Times New Roman"/>
          <w:sz w:val="24"/>
          <w:szCs w:val="24"/>
          <w:lang w:val="en-US"/>
        </w:rPr>
        <w:t>positive reinforcement</w:t>
      </w:r>
      <w:r w:rsidR="00DF00FC" w:rsidRPr="00A64F61">
        <w:rPr>
          <w:rFonts w:ascii="Times New Roman" w:hAnsi="Times New Roman" w:cs="Times New Roman"/>
          <w:sz w:val="24"/>
          <w:szCs w:val="24"/>
          <w:lang w:val="en-US"/>
        </w:rPr>
        <w:t xml:space="preserve"> is effective (</w:t>
      </w:r>
      <w:r w:rsidR="002058B6" w:rsidRPr="00A64F61">
        <w:rPr>
          <w:rFonts w:ascii="Times New Roman" w:hAnsi="Times New Roman" w:cs="Times New Roman"/>
          <w:sz w:val="24"/>
          <w:szCs w:val="24"/>
          <w:lang w:val="en-US"/>
        </w:rPr>
        <w:t>Bashir et al</w:t>
      </w:r>
      <w:r w:rsidR="005A77CA">
        <w:rPr>
          <w:rFonts w:ascii="Times New Roman" w:hAnsi="Times New Roman" w:cs="Times New Roman"/>
          <w:sz w:val="24"/>
          <w:szCs w:val="24"/>
          <w:lang w:val="en-US"/>
        </w:rPr>
        <w:t>,</w:t>
      </w:r>
      <w:r w:rsidR="00DF00FC" w:rsidRPr="00A64F61">
        <w:rPr>
          <w:rFonts w:ascii="Times New Roman" w:hAnsi="Times New Roman" w:cs="Times New Roman"/>
          <w:sz w:val="24"/>
          <w:szCs w:val="24"/>
          <w:lang w:val="en-US"/>
        </w:rPr>
        <w:t xml:space="preserve"> 2020</w:t>
      </w:r>
      <w:r w:rsidR="005A77CA">
        <w:rPr>
          <w:rFonts w:ascii="Times New Roman" w:hAnsi="Times New Roman" w:cs="Times New Roman"/>
          <w:sz w:val="24"/>
          <w:szCs w:val="24"/>
          <w:lang w:val="en-US"/>
        </w:rPr>
        <w:t>, p.1</w:t>
      </w:r>
      <w:r w:rsidR="002B18CC" w:rsidRPr="00A64F61">
        <w:rPr>
          <w:rFonts w:ascii="Times New Roman" w:hAnsi="Times New Roman" w:cs="Times New Roman"/>
          <w:sz w:val="24"/>
          <w:szCs w:val="24"/>
          <w:lang w:val="en-US"/>
        </w:rPr>
        <w:t>099). The quantitative study sample size was 27 s</w:t>
      </w:r>
      <w:r w:rsidR="007A0F56" w:rsidRPr="00A64F61">
        <w:rPr>
          <w:rFonts w:ascii="Times New Roman" w:hAnsi="Times New Roman" w:cs="Times New Roman"/>
          <w:sz w:val="24"/>
          <w:szCs w:val="24"/>
          <w:lang w:val="en-US"/>
        </w:rPr>
        <w:t>econdary s</w:t>
      </w:r>
      <w:r w:rsidR="002B18CC" w:rsidRPr="00A64F61">
        <w:rPr>
          <w:rFonts w:ascii="Times New Roman" w:hAnsi="Times New Roman" w:cs="Times New Roman"/>
          <w:sz w:val="24"/>
          <w:szCs w:val="24"/>
          <w:lang w:val="en-US"/>
        </w:rPr>
        <w:t xml:space="preserve">chools which </w:t>
      </w:r>
      <w:r w:rsidR="007A0F56" w:rsidRPr="00A64F61">
        <w:rPr>
          <w:rFonts w:ascii="Times New Roman" w:hAnsi="Times New Roman" w:cs="Times New Roman"/>
          <w:sz w:val="24"/>
          <w:szCs w:val="24"/>
          <w:lang w:val="en-US"/>
        </w:rPr>
        <w:t xml:space="preserve">observed </w:t>
      </w:r>
      <w:r w:rsidR="003F191A" w:rsidRPr="00A64F61">
        <w:rPr>
          <w:rFonts w:ascii="Times New Roman" w:hAnsi="Times New Roman" w:cs="Times New Roman"/>
          <w:sz w:val="24"/>
          <w:szCs w:val="24"/>
          <w:lang w:val="en-US"/>
        </w:rPr>
        <w:t>schoolgirls</w:t>
      </w:r>
      <w:r w:rsidR="002B18CC" w:rsidRPr="00A64F61">
        <w:rPr>
          <w:rFonts w:ascii="Times New Roman" w:hAnsi="Times New Roman" w:cs="Times New Roman"/>
          <w:sz w:val="24"/>
          <w:szCs w:val="24"/>
          <w:lang w:val="en-US"/>
        </w:rPr>
        <w:t xml:space="preserve"> over </w:t>
      </w:r>
      <w:r w:rsidR="00082C99" w:rsidRPr="00A64F61">
        <w:rPr>
          <w:rFonts w:ascii="Times New Roman" w:hAnsi="Times New Roman" w:cs="Times New Roman"/>
          <w:sz w:val="24"/>
          <w:szCs w:val="24"/>
          <w:lang w:val="en-US"/>
        </w:rPr>
        <w:t>60 days</w:t>
      </w:r>
      <w:r w:rsidR="003F191A" w:rsidRPr="00A64F61">
        <w:rPr>
          <w:rFonts w:ascii="Times New Roman" w:hAnsi="Times New Roman" w:cs="Times New Roman"/>
          <w:sz w:val="24"/>
          <w:szCs w:val="24"/>
          <w:lang w:val="en-US"/>
        </w:rPr>
        <w:t xml:space="preserve"> </w:t>
      </w:r>
      <w:r w:rsidR="00082C99" w:rsidRPr="00A64F61">
        <w:rPr>
          <w:rFonts w:ascii="Times New Roman" w:hAnsi="Times New Roman" w:cs="Times New Roman"/>
          <w:sz w:val="24"/>
          <w:szCs w:val="24"/>
          <w:lang w:val="en-US"/>
        </w:rPr>
        <w:t>focus</w:t>
      </w:r>
      <w:r w:rsidR="003F191A" w:rsidRPr="00A64F61">
        <w:rPr>
          <w:rFonts w:ascii="Times New Roman" w:hAnsi="Times New Roman" w:cs="Times New Roman"/>
          <w:sz w:val="24"/>
          <w:szCs w:val="24"/>
          <w:lang w:val="en-US"/>
        </w:rPr>
        <w:t>ing</w:t>
      </w:r>
      <w:r w:rsidR="00082C99" w:rsidRPr="00A64F61">
        <w:rPr>
          <w:rFonts w:ascii="Times New Roman" w:hAnsi="Times New Roman" w:cs="Times New Roman"/>
          <w:sz w:val="24"/>
          <w:szCs w:val="24"/>
          <w:lang w:val="en-US"/>
        </w:rPr>
        <w:t xml:space="preserve"> on the use of </w:t>
      </w:r>
      <w:r w:rsidR="004877ED">
        <w:rPr>
          <w:rFonts w:ascii="Times New Roman" w:hAnsi="Times New Roman" w:cs="Times New Roman"/>
          <w:sz w:val="24"/>
          <w:szCs w:val="24"/>
          <w:lang w:val="en-US"/>
        </w:rPr>
        <w:t>positive reinforcement</w:t>
      </w:r>
      <w:r w:rsidR="00082C99" w:rsidRPr="00A64F61">
        <w:rPr>
          <w:rFonts w:ascii="Times New Roman" w:hAnsi="Times New Roman" w:cs="Times New Roman"/>
          <w:sz w:val="24"/>
          <w:szCs w:val="24"/>
          <w:lang w:val="en-US"/>
        </w:rPr>
        <w:t xml:space="preserve"> </w:t>
      </w:r>
      <w:r w:rsidR="00545E7F" w:rsidRPr="00A64F61">
        <w:rPr>
          <w:rFonts w:ascii="Times New Roman" w:hAnsi="Times New Roman" w:cs="Times New Roman"/>
          <w:sz w:val="24"/>
          <w:szCs w:val="24"/>
          <w:lang w:val="en-US"/>
        </w:rPr>
        <w:t>on second language (English) classes</w:t>
      </w:r>
      <w:r w:rsidR="007A0F56" w:rsidRPr="00A64F61">
        <w:rPr>
          <w:rFonts w:ascii="Times New Roman" w:hAnsi="Times New Roman" w:cs="Times New Roman"/>
          <w:sz w:val="24"/>
          <w:szCs w:val="24"/>
          <w:lang w:val="en-US"/>
        </w:rPr>
        <w:t>.</w:t>
      </w:r>
      <w:r w:rsidR="003F191A" w:rsidRPr="00A64F61">
        <w:rPr>
          <w:rFonts w:ascii="Times New Roman" w:hAnsi="Times New Roman" w:cs="Times New Roman"/>
          <w:sz w:val="24"/>
          <w:szCs w:val="24"/>
          <w:lang w:val="en-US"/>
        </w:rPr>
        <w:t xml:space="preserve"> </w:t>
      </w:r>
      <w:r w:rsidR="00EB2EA1" w:rsidRPr="00A64F61">
        <w:rPr>
          <w:rFonts w:ascii="Times New Roman" w:hAnsi="Times New Roman" w:cs="Times New Roman"/>
          <w:sz w:val="24"/>
          <w:szCs w:val="24"/>
          <w:lang w:val="en-US"/>
        </w:rPr>
        <w:t xml:space="preserve">The project came to rise due to an overwhelming need for effective action to be taken regarding second language classes </w:t>
      </w:r>
      <w:r w:rsidR="00E85332" w:rsidRPr="00A64F61">
        <w:rPr>
          <w:rFonts w:ascii="Times New Roman" w:hAnsi="Times New Roman" w:cs="Times New Roman"/>
          <w:sz w:val="24"/>
          <w:szCs w:val="24"/>
          <w:lang w:val="en-US"/>
        </w:rPr>
        <w:t xml:space="preserve">as the practice undertaken was clearly not working. </w:t>
      </w:r>
      <w:r w:rsidR="00CB72FA" w:rsidRPr="00A64F61">
        <w:rPr>
          <w:rFonts w:ascii="Times New Roman" w:hAnsi="Times New Roman" w:cs="Times New Roman"/>
          <w:sz w:val="24"/>
          <w:szCs w:val="24"/>
          <w:lang w:val="en-US"/>
        </w:rPr>
        <w:t>The scholarship notes that before the intervention, that many of the language teachers</w:t>
      </w:r>
      <w:r w:rsidR="00892F5F" w:rsidRPr="00A64F61">
        <w:rPr>
          <w:rFonts w:ascii="Times New Roman" w:hAnsi="Times New Roman" w:cs="Times New Roman"/>
          <w:sz w:val="24"/>
          <w:szCs w:val="24"/>
          <w:lang w:val="en-US"/>
        </w:rPr>
        <w:t xml:space="preserve"> consistently used negative reinforcement as a means for </w:t>
      </w:r>
      <w:r w:rsidR="00B14F66" w:rsidRPr="00A64F61">
        <w:rPr>
          <w:rFonts w:ascii="Times New Roman" w:hAnsi="Times New Roman" w:cs="Times New Roman"/>
          <w:sz w:val="24"/>
          <w:szCs w:val="24"/>
          <w:lang w:val="en-US"/>
        </w:rPr>
        <w:t xml:space="preserve">encouraging the learner, which </w:t>
      </w:r>
      <w:r w:rsidR="004877ED" w:rsidRPr="00A64F61">
        <w:rPr>
          <w:rFonts w:ascii="Times New Roman" w:hAnsi="Times New Roman" w:cs="Times New Roman"/>
          <w:sz w:val="24"/>
          <w:szCs w:val="24"/>
          <w:lang w:val="en-US"/>
        </w:rPr>
        <w:t>Bashir et al</w:t>
      </w:r>
      <w:r w:rsidR="00B14F66" w:rsidRPr="00A64F61">
        <w:rPr>
          <w:rFonts w:ascii="Times New Roman" w:hAnsi="Times New Roman" w:cs="Times New Roman"/>
          <w:sz w:val="24"/>
          <w:szCs w:val="24"/>
          <w:lang w:val="en-US"/>
        </w:rPr>
        <w:t xml:space="preserve"> states that </w:t>
      </w:r>
      <w:r w:rsidR="005A77CA">
        <w:rPr>
          <w:rFonts w:ascii="Times New Roman" w:hAnsi="Times New Roman" w:cs="Times New Roman"/>
          <w:sz w:val="24"/>
          <w:szCs w:val="24"/>
          <w:lang w:val="en-US"/>
        </w:rPr>
        <w:t>“</w:t>
      </w:r>
      <w:r w:rsidR="00B14F66" w:rsidRPr="00A64F61">
        <w:rPr>
          <w:rFonts w:ascii="Times New Roman" w:hAnsi="Times New Roman" w:cs="Times New Roman"/>
          <w:sz w:val="24"/>
          <w:szCs w:val="24"/>
          <w:lang w:val="en-US"/>
        </w:rPr>
        <w:t>learning remains ineffective until</w:t>
      </w:r>
      <w:r w:rsidR="001500C8" w:rsidRPr="00A64F61">
        <w:rPr>
          <w:rFonts w:ascii="Times New Roman" w:hAnsi="Times New Roman" w:cs="Times New Roman"/>
          <w:sz w:val="24"/>
          <w:szCs w:val="24"/>
          <w:lang w:val="en-US"/>
        </w:rPr>
        <w:t xml:space="preserve"> and unless students are encouraged</w:t>
      </w:r>
      <w:r w:rsidR="005A77CA">
        <w:rPr>
          <w:rFonts w:ascii="Times New Roman" w:hAnsi="Times New Roman" w:cs="Times New Roman"/>
          <w:sz w:val="24"/>
          <w:szCs w:val="24"/>
          <w:lang w:val="en-US"/>
        </w:rPr>
        <w:t>”</w:t>
      </w:r>
      <w:r w:rsidR="000E77CD" w:rsidRPr="00A64F61">
        <w:rPr>
          <w:rFonts w:ascii="Times New Roman" w:hAnsi="Times New Roman" w:cs="Times New Roman"/>
          <w:sz w:val="24"/>
          <w:szCs w:val="24"/>
          <w:lang w:val="en-US"/>
        </w:rPr>
        <w:t xml:space="preserve"> (</w:t>
      </w:r>
      <w:r w:rsidR="002058B6" w:rsidRPr="00A64F61">
        <w:rPr>
          <w:rFonts w:ascii="Times New Roman" w:hAnsi="Times New Roman" w:cs="Times New Roman"/>
          <w:sz w:val="24"/>
          <w:szCs w:val="24"/>
          <w:lang w:val="en-US"/>
        </w:rPr>
        <w:t>Bashir et al</w:t>
      </w:r>
      <w:r w:rsidR="005A77CA">
        <w:rPr>
          <w:rFonts w:ascii="Times New Roman" w:hAnsi="Times New Roman" w:cs="Times New Roman"/>
          <w:sz w:val="24"/>
          <w:szCs w:val="24"/>
          <w:lang w:val="en-US"/>
        </w:rPr>
        <w:t>,</w:t>
      </w:r>
      <w:r w:rsidR="001500C8" w:rsidRPr="00A64F61">
        <w:rPr>
          <w:rFonts w:ascii="Times New Roman" w:hAnsi="Times New Roman" w:cs="Times New Roman"/>
          <w:sz w:val="24"/>
          <w:szCs w:val="24"/>
          <w:lang w:val="en-US"/>
        </w:rPr>
        <w:t xml:space="preserve"> 2020</w:t>
      </w:r>
      <w:r w:rsidR="005A77CA">
        <w:rPr>
          <w:rFonts w:ascii="Times New Roman" w:hAnsi="Times New Roman" w:cs="Times New Roman"/>
          <w:sz w:val="24"/>
          <w:szCs w:val="24"/>
          <w:lang w:val="en-US"/>
        </w:rPr>
        <w:t>, p.</w:t>
      </w:r>
      <w:r w:rsidR="00571948" w:rsidRPr="00A64F61">
        <w:rPr>
          <w:rFonts w:ascii="Times New Roman" w:hAnsi="Times New Roman" w:cs="Times New Roman"/>
          <w:sz w:val="24"/>
          <w:szCs w:val="24"/>
          <w:lang w:val="en-US"/>
        </w:rPr>
        <w:t>2098).</w:t>
      </w:r>
      <w:r w:rsidR="007C718C" w:rsidRPr="00A64F61">
        <w:rPr>
          <w:rFonts w:ascii="Times New Roman" w:hAnsi="Times New Roman" w:cs="Times New Roman"/>
          <w:sz w:val="24"/>
          <w:szCs w:val="24"/>
          <w:lang w:val="en-US"/>
        </w:rPr>
        <w:t xml:space="preserve"> The study indeed does highlight a key aspect of </w:t>
      </w:r>
      <w:r w:rsidR="00484D1E" w:rsidRPr="00A64F61">
        <w:rPr>
          <w:rFonts w:ascii="Times New Roman" w:hAnsi="Times New Roman" w:cs="Times New Roman"/>
          <w:sz w:val="24"/>
          <w:szCs w:val="24"/>
          <w:lang w:val="en-US"/>
        </w:rPr>
        <w:t>the importance of encouraging students in their learning to enhance their desire to learn or the learner puts up a brick wall to learning.</w:t>
      </w:r>
      <w:r w:rsidR="007256A1" w:rsidRPr="00A64F61">
        <w:rPr>
          <w:rFonts w:ascii="Times New Roman" w:hAnsi="Times New Roman" w:cs="Times New Roman"/>
          <w:sz w:val="24"/>
          <w:szCs w:val="24"/>
          <w:lang w:val="en-US"/>
        </w:rPr>
        <w:t xml:space="preserve"> </w:t>
      </w:r>
      <w:r w:rsidR="00811B30" w:rsidRPr="00A64F61">
        <w:rPr>
          <w:rFonts w:ascii="Times New Roman" w:hAnsi="Times New Roman" w:cs="Times New Roman"/>
          <w:sz w:val="24"/>
          <w:szCs w:val="24"/>
          <w:lang w:val="en-US"/>
        </w:rPr>
        <w:t xml:space="preserve">This concept relates directly to the theory of </w:t>
      </w:r>
      <w:r w:rsidR="000E77CD" w:rsidRPr="00A64F61">
        <w:rPr>
          <w:rFonts w:ascii="Times New Roman" w:hAnsi="Times New Roman" w:cs="Times New Roman"/>
          <w:sz w:val="24"/>
          <w:szCs w:val="24"/>
          <w:lang w:val="en-US"/>
        </w:rPr>
        <w:t>behaviorism</w:t>
      </w:r>
      <w:r w:rsidR="00811B30" w:rsidRPr="00A64F61">
        <w:rPr>
          <w:rFonts w:ascii="Times New Roman" w:hAnsi="Times New Roman" w:cs="Times New Roman"/>
          <w:sz w:val="24"/>
          <w:szCs w:val="24"/>
          <w:lang w:val="en-US"/>
        </w:rPr>
        <w:t xml:space="preserve">, whereupon the learner’s </w:t>
      </w:r>
      <w:r w:rsidR="000E77CD" w:rsidRPr="00A64F61">
        <w:rPr>
          <w:rFonts w:ascii="Times New Roman" w:hAnsi="Times New Roman" w:cs="Times New Roman"/>
          <w:sz w:val="24"/>
          <w:szCs w:val="24"/>
          <w:lang w:val="en-US"/>
        </w:rPr>
        <w:t>behavior</w:t>
      </w:r>
      <w:r w:rsidR="00811B30" w:rsidRPr="00A64F61">
        <w:rPr>
          <w:rFonts w:ascii="Times New Roman" w:hAnsi="Times New Roman" w:cs="Times New Roman"/>
          <w:sz w:val="24"/>
          <w:szCs w:val="24"/>
          <w:lang w:val="en-US"/>
        </w:rPr>
        <w:t xml:space="preserve"> is conditioned </w:t>
      </w:r>
      <w:r w:rsidR="00E5017F" w:rsidRPr="00A64F61">
        <w:rPr>
          <w:rFonts w:ascii="Times New Roman" w:hAnsi="Times New Roman" w:cs="Times New Roman"/>
          <w:sz w:val="24"/>
          <w:szCs w:val="24"/>
          <w:lang w:val="en-US"/>
        </w:rPr>
        <w:t>whether through</w:t>
      </w:r>
      <w:r w:rsidR="00DF6252" w:rsidRPr="00A64F61">
        <w:rPr>
          <w:rFonts w:ascii="Times New Roman" w:hAnsi="Times New Roman" w:cs="Times New Roman"/>
          <w:sz w:val="24"/>
          <w:szCs w:val="24"/>
          <w:lang w:val="en-US"/>
        </w:rPr>
        <w:t xml:space="preserve"> the</w:t>
      </w:r>
      <w:r w:rsidR="00E5017F" w:rsidRPr="00A64F61">
        <w:rPr>
          <w:rFonts w:ascii="Times New Roman" w:hAnsi="Times New Roman" w:cs="Times New Roman"/>
          <w:sz w:val="24"/>
          <w:szCs w:val="24"/>
          <w:lang w:val="en-US"/>
        </w:rPr>
        <w:t xml:space="preserve"> positive reinforcement (operant</w:t>
      </w:r>
      <w:r w:rsidR="009B77DB">
        <w:rPr>
          <w:rFonts w:ascii="Times New Roman" w:hAnsi="Times New Roman" w:cs="Times New Roman"/>
          <w:sz w:val="24"/>
          <w:szCs w:val="24"/>
          <w:lang w:val="en-US"/>
        </w:rPr>
        <w:t xml:space="preserve"> conditioning</w:t>
      </w:r>
      <w:r w:rsidR="00E5017F" w:rsidRPr="00A64F61">
        <w:rPr>
          <w:rFonts w:ascii="Times New Roman" w:hAnsi="Times New Roman" w:cs="Times New Roman"/>
          <w:sz w:val="24"/>
          <w:szCs w:val="24"/>
          <w:lang w:val="en-US"/>
        </w:rPr>
        <w:t>)</w:t>
      </w:r>
      <w:r w:rsidR="009012DC" w:rsidRPr="00A64F61">
        <w:rPr>
          <w:rFonts w:ascii="Times New Roman" w:hAnsi="Times New Roman" w:cs="Times New Roman"/>
          <w:sz w:val="24"/>
          <w:szCs w:val="24"/>
          <w:lang w:val="en-US"/>
        </w:rPr>
        <w:t xml:space="preserve"> (</w:t>
      </w:r>
      <w:r w:rsidR="004877ED">
        <w:rPr>
          <w:rFonts w:ascii="Times New Roman" w:hAnsi="Times New Roman" w:cs="Times New Roman"/>
          <w:sz w:val="24"/>
          <w:szCs w:val="24"/>
          <w:lang w:val="en-US"/>
        </w:rPr>
        <w:t>S</w:t>
      </w:r>
      <w:r w:rsidR="009012DC" w:rsidRPr="00A64F61">
        <w:rPr>
          <w:rFonts w:ascii="Times New Roman" w:hAnsi="Times New Roman" w:cs="Times New Roman"/>
          <w:sz w:val="24"/>
          <w:szCs w:val="24"/>
          <w:lang w:val="en-US"/>
        </w:rPr>
        <w:t>kinner</w:t>
      </w:r>
      <w:r w:rsidR="00342DAC">
        <w:rPr>
          <w:rFonts w:ascii="Times New Roman" w:hAnsi="Times New Roman" w:cs="Times New Roman"/>
          <w:sz w:val="24"/>
          <w:szCs w:val="24"/>
          <w:lang w:val="en-US"/>
        </w:rPr>
        <w:t>,</w:t>
      </w:r>
      <w:r w:rsidR="009012DC" w:rsidRPr="00A64F61">
        <w:rPr>
          <w:rFonts w:ascii="Times New Roman" w:hAnsi="Times New Roman" w:cs="Times New Roman"/>
          <w:sz w:val="24"/>
          <w:szCs w:val="24"/>
          <w:lang w:val="en-US"/>
        </w:rPr>
        <w:t xml:space="preserve"> 19</w:t>
      </w:r>
      <w:r w:rsidR="005261F0" w:rsidRPr="00A64F61">
        <w:rPr>
          <w:rFonts w:ascii="Times New Roman" w:hAnsi="Times New Roman" w:cs="Times New Roman"/>
          <w:sz w:val="24"/>
          <w:szCs w:val="24"/>
          <w:lang w:val="en-US"/>
        </w:rPr>
        <w:t xml:space="preserve">53). </w:t>
      </w:r>
      <w:r w:rsidR="00310417" w:rsidRPr="00A64F61">
        <w:rPr>
          <w:rFonts w:ascii="Times New Roman" w:hAnsi="Times New Roman" w:cs="Times New Roman"/>
          <w:sz w:val="24"/>
          <w:szCs w:val="24"/>
          <w:lang w:val="en-US"/>
        </w:rPr>
        <w:t xml:space="preserve">Although it does not go further to develop the techniques used. </w:t>
      </w:r>
      <w:r w:rsidR="00A50876" w:rsidRPr="00A64F61">
        <w:rPr>
          <w:rFonts w:ascii="Times New Roman" w:hAnsi="Times New Roman" w:cs="Times New Roman"/>
          <w:sz w:val="24"/>
          <w:szCs w:val="24"/>
          <w:lang w:val="en-US"/>
        </w:rPr>
        <w:t xml:space="preserve">The psychological impact upon a learner when they have received </w:t>
      </w:r>
      <w:r w:rsidR="000E77CD" w:rsidRPr="00A64F61">
        <w:rPr>
          <w:rFonts w:ascii="Times New Roman" w:hAnsi="Times New Roman" w:cs="Times New Roman"/>
          <w:sz w:val="24"/>
          <w:szCs w:val="24"/>
          <w:lang w:val="en-US"/>
        </w:rPr>
        <w:t>positive reinforcement</w:t>
      </w:r>
      <w:r w:rsidR="00A50876" w:rsidRPr="00A64F61">
        <w:rPr>
          <w:rFonts w:ascii="Times New Roman" w:hAnsi="Times New Roman" w:cs="Times New Roman"/>
          <w:sz w:val="24"/>
          <w:szCs w:val="24"/>
          <w:lang w:val="en-US"/>
        </w:rPr>
        <w:t xml:space="preserve"> is that of </w:t>
      </w:r>
      <w:r w:rsidR="00B00DBA" w:rsidRPr="00A64F61">
        <w:rPr>
          <w:rFonts w:ascii="Times New Roman" w:hAnsi="Times New Roman" w:cs="Times New Roman"/>
          <w:sz w:val="24"/>
          <w:szCs w:val="24"/>
          <w:lang w:val="en-US"/>
        </w:rPr>
        <w:t xml:space="preserve">reassurance to continue their learner due to the reinforced approval from the teacher of their success. </w:t>
      </w:r>
      <w:r w:rsidR="00DB64C0" w:rsidRPr="00A64F61">
        <w:rPr>
          <w:rFonts w:ascii="Times New Roman" w:hAnsi="Times New Roman" w:cs="Times New Roman"/>
          <w:sz w:val="24"/>
          <w:szCs w:val="24"/>
          <w:lang w:val="en-US"/>
        </w:rPr>
        <w:t xml:space="preserve">Moreover, the literature does offer </w:t>
      </w:r>
      <w:r w:rsidR="002933F7" w:rsidRPr="00A64F61">
        <w:rPr>
          <w:rFonts w:ascii="Times New Roman" w:hAnsi="Times New Roman" w:cs="Times New Roman"/>
          <w:sz w:val="24"/>
          <w:szCs w:val="24"/>
          <w:lang w:val="en-US"/>
        </w:rPr>
        <w:t>parallels</w:t>
      </w:r>
      <w:r w:rsidR="00DB64C0" w:rsidRPr="00A64F61">
        <w:rPr>
          <w:rFonts w:ascii="Times New Roman" w:hAnsi="Times New Roman" w:cs="Times New Roman"/>
          <w:sz w:val="24"/>
          <w:szCs w:val="24"/>
          <w:lang w:val="en-US"/>
        </w:rPr>
        <w:t xml:space="preserve"> with the critical incident I have observed</w:t>
      </w:r>
      <w:r w:rsidR="00387500" w:rsidRPr="00A64F61">
        <w:rPr>
          <w:rFonts w:ascii="Times New Roman" w:hAnsi="Times New Roman" w:cs="Times New Roman"/>
          <w:sz w:val="24"/>
          <w:szCs w:val="24"/>
          <w:lang w:val="en-US"/>
        </w:rPr>
        <w:t xml:space="preserve">, especially that of the </w:t>
      </w:r>
      <w:r w:rsidR="00387500" w:rsidRPr="00A64F61">
        <w:rPr>
          <w:rFonts w:ascii="Times New Roman" w:hAnsi="Times New Roman" w:cs="Times New Roman"/>
          <w:sz w:val="24"/>
          <w:szCs w:val="24"/>
          <w:lang w:val="en-US"/>
        </w:rPr>
        <w:lastRenderedPageBreak/>
        <w:t xml:space="preserve">pupil I had observed </w:t>
      </w:r>
      <w:r w:rsidR="002933F7" w:rsidRPr="00A64F61">
        <w:rPr>
          <w:rFonts w:ascii="Times New Roman" w:hAnsi="Times New Roman" w:cs="Times New Roman"/>
          <w:sz w:val="24"/>
          <w:szCs w:val="24"/>
          <w:lang w:val="en-US"/>
        </w:rPr>
        <w:t>and their positive reaction to the teachers remarks.</w:t>
      </w:r>
      <w:r w:rsidR="0004342B" w:rsidRPr="00A64F61">
        <w:rPr>
          <w:rFonts w:ascii="Times New Roman" w:hAnsi="Times New Roman" w:cs="Times New Roman"/>
          <w:sz w:val="24"/>
          <w:szCs w:val="24"/>
          <w:lang w:val="en-US"/>
        </w:rPr>
        <w:t xml:space="preserve"> However, the literature did not </w:t>
      </w:r>
      <w:r w:rsidR="00301CFD" w:rsidRPr="00A64F61">
        <w:rPr>
          <w:rFonts w:ascii="Times New Roman" w:hAnsi="Times New Roman" w:cs="Times New Roman"/>
          <w:sz w:val="24"/>
          <w:szCs w:val="24"/>
          <w:lang w:val="en-US"/>
        </w:rPr>
        <w:t xml:space="preserve">go into explicit detail of their observations it </w:t>
      </w:r>
      <w:r w:rsidR="000E77CD" w:rsidRPr="00A64F61">
        <w:rPr>
          <w:rFonts w:ascii="Times New Roman" w:hAnsi="Times New Roman" w:cs="Times New Roman"/>
          <w:sz w:val="24"/>
          <w:szCs w:val="24"/>
          <w:lang w:val="en-US"/>
        </w:rPr>
        <w:t>merely</w:t>
      </w:r>
      <w:r w:rsidR="00301CFD" w:rsidRPr="00A64F61">
        <w:rPr>
          <w:rFonts w:ascii="Times New Roman" w:hAnsi="Times New Roman" w:cs="Times New Roman"/>
          <w:sz w:val="24"/>
          <w:szCs w:val="24"/>
          <w:lang w:val="en-US"/>
        </w:rPr>
        <w:t xml:space="preserve"> presented its findings in graphs and statistical format. The focus of the scholarship was entirely on schoolgirls and, therefore, </w:t>
      </w:r>
      <w:r w:rsidR="000042C3" w:rsidRPr="00A64F61">
        <w:rPr>
          <w:rFonts w:ascii="Times New Roman" w:hAnsi="Times New Roman" w:cs="Times New Roman"/>
          <w:sz w:val="24"/>
          <w:szCs w:val="24"/>
          <w:lang w:val="en-US"/>
        </w:rPr>
        <w:t xml:space="preserve">did not offer </w:t>
      </w:r>
      <w:r w:rsidR="00236EC1" w:rsidRPr="00A64F61">
        <w:rPr>
          <w:rFonts w:ascii="Times New Roman" w:hAnsi="Times New Roman" w:cs="Times New Roman"/>
          <w:sz w:val="24"/>
          <w:szCs w:val="24"/>
          <w:lang w:val="en-US"/>
        </w:rPr>
        <w:t xml:space="preserve">a contrasting investigation into the use of </w:t>
      </w:r>
      <w:r w:rsidR="009B77DB">
        <w:rPr>
          <w:rFonts w:ascii="Times New Roman" w:hAnsi="Times New Roman" w:cs="Times New Roman"/>
          <w:sz w:val="24"/>
          <w:szCs w:val="24"/>
          <w:lang w:val="en-US"/>
        </w:rPr>
        <w:t>positive reinforcement</w:t>
      </w:r>
      <w:r w:rsidR="00236EC1" w:rsidRPr="00A64F61">
        <w:rPr>
          <w:rFonts w:ascii="Times New Roman" w:hAnsi="Times New Roman" w:cs="Times New Roman"/>
          <w:sz w:val="24"/>
          <w:szCs w:val="24"/>
          <w:lang w:val="en-US"/>
        </w:rPr>
        <w:t xml:space="preserve"> with schoolboys, this would have made for an interesting </w:t>
      </w:r>
      <w:r w:rsidR="00792517" w:rsidRPr="00A64F61">
        <w:rPr>
          <w:rFonts w:ascii="Times New Roman" w:hAnsi="Times New Roman" w:cs="Times New Roman"/>
          <w:sz w:val="24"/>
          <w:szCs w:val="24"/>
          <w:lang w:val="en-US"/>
        </w:rPr>
        <w:t xml:space="preserve">approach. Furthermore, the literature concluded that the students in the controlled arm of the study </w:t>
      </w:r>
      <w:r w:rsidR="006C02A2" w:rsidRPr="00A64F61">
        <w:rPr>
          <w:rFonts w:ascii="Times New Roman" w:hAnsi="Times New Roman" w:cs="Times New Roman"/>
          <w:sz w:val="24"/>
          <w:szCs w:val="24"/>
          <w:lang w:val="en-US"/>
        </w:rPr>
        <w:t xml:space="preserve">all improved in their learning due to </w:t>
      </w:r>
      <w:r w:rsidR="000E77CD" w:rsidRPr="00A64F61">
        <w:rPr>
          <w:rFonts w:ascii="Times New Roman" w:hAnsi="Times New Roman" w:cs="Times New Roman"/>
          <w:sz w:val="24"/>
          <w:szCs w:val="24"/>
          <w:lang w:val="en-US"/>
        </w:rPr>
        <w:t>positive reinforcement</w:t>
      </w:r>
      <w:r w:rsidR="006C02A2" w:rsidRPr="00A64F61">
        <w:rPr>
          <w:rFonts w:ascii="Times New Roman" w:hAnsi="Times New Roman" w:cs="Times New Roman"/>
          <w:sz w:val="24"/>
          <w:szCs w:val="24"/>
          <w:lang w:val="en-US"/>
        </w:rPr>
        <w:t xml:space="preserve">. However, it did not </w:t>
      </w:r>
      <w:r w:rsidR="000E77CD" w:rsidRPr="00A64F61">
        <w:rPr>
          <w:rFonts w:ascii="Times New Roman" w:hAnsi="Times New Roman" w:cs="Times New Roman"/>
          <w:sz w:val="24"/>
          <w:szCs w:val="24"/>
          <w:lang w:val="en-US"/>
        </w:rPr>
        <w:t>consider</w:t>
      </w:r>
      <w:r w:rsidR="006C02A2" w:rsidRPr="00A64F61">
        <w:rPr>
          <w:rFonts w:ascii="Times New Roman" w:hAnsi="Times New Roman" w:cs="Times New Roman"/>
          <w:sz w:val="24"/>
          <w:szCs w:val="24"/>
          <w:lang w:val="en-US"/>
        </w:rPr>
        <w:t xml:space="preserve"> other factors that might have </w:t>
      </w:r>
      <w:r w:rsidR="00593543" w:rsidRPr="00A64F61">
        <w:rPr>
          <w:rFonts w:ascii="Times New Roman" w:hAnsi="Times New Roman" w:cs="Times New Roman"/>
          <w:sz w:val="24"/>
          <w:szCs w:val="24"/>
          <w:lang w:val="en-US"/>
        </w:rPr>
        <w:t xml:space="preserve">aided with the increase in student engagement and development in the </w:t>
      </w:r>
      <w:r w:rsidR="000E77CD" w:rsidRPr="00A64F61">
        <w:rPr>
          <w:rFonts w:ascii="Times New Roman" w:hAnsi="Times New Roman" w:cs="Times New Roman"/>
          <w:sz w:val="24"/>
          <w:szCs w:val="24"/>
          <w:lang w:val="en-US"/>
        </w:rPr>
        <w:t>student’s</w:t>
      </w:r>
      <w:r w:rsidR="00593543" w:rsidRPr="00A64F61">
        <w:rPr>
          <w:rFonts w:ascii="Times New Roman" w:hAnsi="Times New Roman" w:cs="Times New Roman"/>
          <w:sz w:val="24"/>
          <w:szCs w:val="24"/>
          <w:lang w:val="en-US"/>
        </w:rPr>
        <w:t xml:space="preserve"> language studies. </w:t>
      </w:r>
      <w:r w:rsidR="0066042E" w:rsidRPr="00A64F61">
        <w:rPr>
          <w:rFonts w:ascii="Times New Roman" w:hAnsi="Times New Roman" w:cs="Times New Roman"/>
          <w:sz w:val="24"/>
          <w:szCs w:val="24"/>
          <w:lang w:val="en-US"/>
        </w:rPr>
        <w:t xml:space="preserve">The study took place in the physical realm of the classroom whereby the </w:t>
      </w:r>
      <w:r w:rsidR="000E77CD" w:rsidRPr="00A64F61">
        <w:rPr>
          <w:rFonts w:ascii="Times New Roman" w:hAnsi="Times New Roman" w:cs="Times New Roman"/>
          <w:sz w:val="24"/>
          <w:szCs w:val="24"/>
          <w:lang w:val="en-US"/>
        </w:rPr>
        <w:t>student’s</w:t>
      </w:r>
      <w:r w:rsidR="0066042E" w:rsidRPr="00A64F61">
        <w:rPr>
          <w:rFonts w:ascii="Times New Roman" w:hAnsi="Times New Roman" w:cs="Times New Roman"/>
          <w:sz w:val="24"/>
          <w:szCs w:val="24"/>
          <w:lang w:val="en-US"/>
        </w:rPr>
        <w:t xml:space="preserve"> </w:t>
      </w:r>
      <w:r w:rsidR="000E77CD" w:rsidRPr="00A64F61">
        <w:rPr>
          <w:rFonts w:ascii="Times New Roman" w:hAnsi="Times New Roman" w:cs="Times New Roman"/>
          <w:sz w:val="24"/>
          <w:szCs w:val="24"/>
          <w:lang w:val="en-US"/>
        </w:rPr>
        <w:t>behavior</w:t>
      </w:r>
      <w:r w:rsidR="0066042E" w:rsidRPr="00A64F61">
        <w:rPr>
          <w:rFonts w:ascii="Times New Roman" w:hAnsi="Times New Roman" w:cs="Times New Roman"/>
          <w:sz w:val="24"/>
          <w:szCs w:val="24"/>
          <w:lang w:val="en-US"/>
        </w:rPr>
        <w:t xml:space="preserve"> could be managed </w:t>
      </w:r>
      <w:r w:rsidR="00641486" w:rsidRPr="00A64F61">
        <w:rPr>
          <w:rFonts w:ascii="Times New Roman" w:hAnsi="Times New Roman" w:cs="Times New Roman"/>
          <w:sz w:val="24"/>
          <w:szCs w:val="24"/>
          <w:lang w:val="en-US"/>
        </w:rPr>
        <w:t xml:space="preserve">in person and whereby a positive learning environment could also be created. </w:t>
      </w:r>
      <w:r w:rsidR="008A166A" w:rsidRPr="00A64F61">
        <w:rPr>
          <w:rFonts w:ascii="Times New Roman" w:hAnsi="Times New Roman" w:cs="Times New Roman"/>
          <w:sz w:val="24"/>
          <w:szCs w:val="24"/>
          <w:lang w:val="en-US"/>
        </w:rPr>
        <w:t xml:space="preserve">Therefore, </w:t>
      </w:r>
      <w:r w:rsidR="000E77CD" w:rsidRPr="00A64F61">
        <w:rPr>
          <w:rFonts w:ascii="Times New Roman" w:hAnsi="Times New Roman" w:cs="Times New Roman"/>
          <w:sz w:val="24"/>
          <w:szCs w:val="24"/>
          <w:lang w:val="en-US"/>
        </w:rPr>
        <w:t>positive reinforcement</w:t>
      </w:r>
      <w:r w:rsidR="008A166A" w:rsidRPr="00A64F61">
        <w:rPr>
          <w:rFonts w:ascii="Times New Roman" w:hAnsi="Times New Roman" w:cs="Times New Roman"/>
          <w:sz w:val="24"/>
          <w:szCs w:val="24"/>
          <w:lang w:val="en-US"/>
        </w:rPr>
        <w:t xml:space="preserve"> alone cannot be a single factor in a </w:t>
      </w:r>
      <w:r w:rsidR="008A1472" w:rsidRPr="00A64F61">
        <w:rPr>
          <w:rFonts w:ascii="Times New Roman" w:hAnsi="Times New Roman" w:cs="Times New Roman"/>
          <w:sz w:val="24"/>
          <w:szCs w:val="24"/>
          <w:lang w:val="en-US"/>
        </w:rPr>
        <w:t>learner’s</w:t>
      </w:r>
      <w:r w:rsidR="008A166A" w:rsidRPr="00A64F61">
        <w:rPr>
          <w:rFonts w:ascii="Times New Roman" w:hAnsi="Times New Roman" w:cs="Times New Roman"/>
          <w:sz w:val="24"/>
          <w:szCs w:val="24"/>
          <w:lang w:val="en-US"/>
        </w:rPr>
        <w:t xml:space="preserve"> development there are further causations at </w:t>
      </w:r>
      <w:r w:rsidR="000E77CD" w:rsidRPr="00A64F61">
        <w:rPr>
          <w:rFonts w:ascii="Times New Roman" w:hAnsi="Times New Roman" w:cs="Times New Roman"/>
          <w:sz w:val="24"/>
          <w:szCs w:val="24"/>
          <w:lang w:val="en-US"/>
        </w:rPr>
        <w:t>play such</w:t>
      </w:r>
      <w:r w:rsidR="008A166A" w:rsidRPr="00A64F61">
        <w:rPr>
          <w:rFonts w:ascii="Times New Roman" w:hAnsi="Times New Roman" w:cs="Times New Roman"/>
          <w:sz w:val="24"/>
          <w:szCs w:val="24"/>
          <w:lang w:val="en-US"/>
        </w:rPr>
        <w:t xml:space="preserve"> as blended learning, the likability of the teacher is a huge aspect as is also classroom management.</w:t>
      </w:r>
    </w:p>
    <w:p w14:paraId="7BB008D6" w14:textId="77777777" w:rsidR="00144876" w:rsidRPr="00A64F61" w:rsidRDefault="00144876" w:rsidP="008A1472">
      <w:pPr>
        <w:tabs>
          <w:tab w:val="left" w:pos="2964"/>
        </w:tabs>
        <w:spacing w:line="480" w:lineRule="auto"/>
        <w:rPr>
          <w:rFonts w:ascii="Times New Roman" w:hAnsi="Times New Roman" w:cs="Times New Roman"/>
          <w:sz w:val="24"/>
          <w:szCs w:val="24"/>
          <w:lang w:val="en-US"/>
        </w:rPr>
      </w:pPr>
    </w:p>
    <w:p w14:paraId="62AE89AE" w14:textId="6A847F50" w:rsidR="00CC2FF2" w:rsidRDefault="00874678" w:rsidP="008A1472">
      <w:pPr>
        <w:tabs>
          <w:tab w:val="left" w:pos="2964"/>
        </w:tabs>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641486" w:rsidRPr="00A64F61">
        <w:rPr>
          <w:rFonts w:ascii="Times New Roman" w:hAnsi="Times New Roman" w:cs="Times New Roman"/>
          <w:sz w:val="24"/>
          <w:szCs w:val="24"/>
          <w:lang w:val="en-US"/>
        </w:rPr>
        <w:t xml:space="preserve">Interestingly, the second piece of literature </w:t>
      </w:r>
      <w:r w:rsidR="00EE41B1" w:rsidRPr="00A64F61">
        <w:rPr>
          <w:rFonts w:ascii="Times New Roman" w:hAnsi="Times New Roman" w:cs="Times New Roman"/>
          <w:sz w:val="24"/>
          <w:szCs w:val="24"/>
          <w:lang w:val="en-US"/>
        </w:rPr>
        <w:t xml:space="preserve">examined the use of </w:t>
      </w:r>
      <w:r w:rsidR="000E77CD" w:rsidRPr="00A64F61">
        <w:rPr>
          <w:rFonts w:ascii="Times New Roman" w:hAnsi="Times New Roman" w:cs="Times New Roman"/>
          <w:sz w:val="24"/>
          <w:szCs w:val="24"/>
          <w:lang w:val="en-US"/>
        </w:rPr>
        <w:t>positive reinforcement</w:t>
      </w:r>
      <w:r w:rsidR="00EE41B1" w:rsidRPr="00A64F61">
        <w:rPr>
          <w:rFonts w:ascii="Times New Roman" w:hAnsi="Times New Roman" w:cs="Times New Roman"/>
          <w:sz w:val="24"/>
          <w:szCs w:val="24"/>
          <w:lang w:val="en-US"/>
        </w:rPr>
        <w:t xml:space="preserve"> through the digital virtual classroom</w:t>
      </w:r>
      <w:r w:rsidR="00DF168D" w:rsidRPr="00A64F61">
        <w:rPr>
          <w:rFonts w:ascii="Times New Roman" w:hAnsi="Times New Roman" w:cs="Times New Roman"/>
          <w:sz w:val="24"/>
          <w:szCs w:val="24"/>
          <w:lang w:val="en-US"/>
        </w:rPr>
        <w:t xml:space="preserve"> during the beginning of the covid-19 pandemic.</w:t>
      </w:r>
      <w:r w:rsidR="00136C84" w:rsidRPr="00A64F61">
        <w:rPr>
          <w:rFonts w:ascii="Times New Roman" w:hAnsi="Times New Roman" w:cs="Times New Roman"/>
          <w:sz w:val="24"/>
          <w:szCs w:val="24"/>
          <w:lang w:val="en-US"/>
        </w:rPr>
        <w:t xml:space="preserve"> </w:t>
      </w:r>
      <w:r w:rsidR="00DF168D" w:rsidRPr="00A64F61">
        <w:rPr>
          <w:rFonts w:ascii="Times New Roman" w:hAnsi="Times New Roman" w:cs="Times New Roman"/>
          <w:sz w:val="24"/>
          <w:szCs w:val="24"/>
          <w:lang w:val="en-US"/>
        </w:rPr>
        <w:t xml:space="preserve">Many countries adopted the School </w:t>
      </w:r>
      <w:proofErr w:type="gramStart"/>
      <w:r w:rsidR="00DF168D" w:rsidRPr="00A64F61">
        <w:rPr>
          <w:rFonts w:ascii="Times New Roman" w:hAnsi="Times New Roman" w:cs="Times New Roman"/>
          <w:sz w:val="24"/>
          <w:szCs w:val="24"/>
          <w:lang w:val="en-US"/>
        </w:rPr>
        <w:t>From</w:t>
      </w:r>
      <w:proofErr w:type="gramEnd"/>
      <w:r w:rsidR="00DF168D" w:rsidRPr="00A64F61">
        <w:rPr>
          <w:rFonts w:ascii="Times New Roman" w:hAnsi="Times New Roman" w:cs="Times New Roman"/>
          <w:sz w:val="24"/>
          <w:szCs w:val="24"/>
          <w:lang w:val="en-US"/>
        </w:rPr>
        <w:t xml:space="preserve"> Home </w:t>
      </w:r>
      <w:r w:rsidR="00F43B4C" w:rsidRPr="00A64F61">
        <w:rPr>
          <w:rFonts w:ascii="Times New Roman" w:hAnsi="Times New Roman" w:cs="Times New Roman"/>
          <w:sz w:val="24"/>
          <w:szCs w:val="24"/>
          <w:lang w:val="en-US"/>
        </w:rPr>
        <w:t>(</w:t>
      </w:r>
      <w:r w:rsidR="00DF168D" w:rsidRPr="00A64F61">
        <w:rPr>
          <w:rFonts w:ascii="Times New Roman" w:hAnsi="Times New Roman" w:cs="Times New Roman"/>
          <w:sz w:val="24"/>
          <w:szCs w:val="24"/>
          <w:lang w:val="en-US"/>
        </w:rPr>
        <w:t>SFH</w:t>
      </w:r>
      <w:r w:rsidR="00F43B4C" w:rsidRPr="00A64F61">
        <w:rPr>
          <w:rFonts w:ascii="Times New Roman" w:hAnsi="Times New Roman" w:cs="Times New Roman"/>
          <w:sz w:val="24"/>
          <w:szCs w:val="24"/>
          <w:lang w:val="en-US"/>
        </w:rPr>
        <w:t>)</w:t>
      </w:r>
      <w:r w:rsidR="001B251E" w:rsidRPr="00A64F61">
        <w:rPr>
          <w:rFonts w:ascii="Times New Roman" w:hAnsi="Times New Roman" w:cs="Times New Roman"/>
          <w:sz w:val="24"/>
          <w:szCs w:val="24"/>
          <w:lang w:val="en-US"/>
        </w:rPr>
        <w:t xml:space="preserve"> </w:t>
      </w:r>
      <w:r w:rsidR="005461EB" w:rsidRPr="00A64F61">
        <w:rPr>
          <w:rFonts w:ascii="Times New Roman" w:hAnsi="Times New Roman" w:cs="Times New Roman"/>
          <w:sz w:val="24"/>
          <w:szCs w:val="24"/>
          <w:lang w:val="en-US"/>
        </w:rPr>
        <w:t>approach</w:t>
      </w:r>
      <w:r w:rsidR="001B251E" w:rsidRPr="00A64F61">
        <w:rPr>
          <w:rFonts w:ascii="Times New Roman" w:hAnsi="Times New Roman" w:cs="Times New Roman"/>
          <w:sz w:val="24"/>
          <w:szCs w:val="24"/>
          <w:lang w:val="en-US"/>
        </w:rPr>
        <w:t xml:space="preserve"> as a way to continue education for school children whilst preventing the spread of the </w:t>
      </w:r>
      <w:r w:rsidR="005461EB" w:rsidRPr="00A64F61">
        <w:rPr>
          <w:rFonts w:ascii="Times New Roman" w:hAnsi="Times New Roman" w:cs="Times New Roman"/>
          <w:sz w:val="24"/>
          <w:szCs w:val="24"/>
          <w:lang w:val="en-US"/>
        </w:rPr>
        <w:t xml:space="preserve">covid-19 </w:t>
      </w:r>
      <w:r w:rsidR="009A45A1" w:rsidRPr="00A64F61">
        <w:rPr>
          <w:rFonts w:ascii="Times New Roman" w:hAnsi="Times New Roman" w:cs="Times New Roman"/>
          <w:sz w:val="24"/>
          <w:szCs w:val="24"/>
          <w:lang w:val="en-US"/>
        </w:rPr>
        <w:t>disease</w:t>
      </w:r>
      <w:r w:rsidR="00E92C66" w:rsidRPr="00A64F61">
        <w:rPr>
          <w:rFonts w:ascii="Times New Roman" w:hAnsi="Times New Roman" w:cs="Times New Roman"/>
          <w:sz w:val="24"/>
          <w:szCs w:val="24"/>
          <w:lang w:val="en-US"/>
        </w:rPr>
        <w:t xml:space="preserve"> (</w:t>
      </w:r>
      <w:proofErr w:type="spellStart"/>
      <w:r w:rsidR="00F43B4C" w:rsidRPr="00A64F61">
        <w:rPr>
          <w:rFonts w:ascii="Times New Roman" w:hAnsi="Times New Roman" w:cs="Times New Roman"/>
          <w:sz w:val="24"/>
          <w:szCs w:val="24"/>
          <w:lang w:val="en-US"/>
        </w:rPr>
        <w:t>Mantashiah</w:t>
      </w:r>
      <w:proofErr w:type="spellEnd"/>
      <w:r w:rsidR="00D4090D">
        <w:rPr>
          <w:rFonts w:ascii="Times New Roman" w:hAnsi="Times New Roman" w:cs="Times New Roman"/>
          <w:sz w:val="24"/>
          <w:szCs w:val="24"/>
          <w:lang w:val="en-US"/>
        </w:rPr>
        <w:t xml:space="preserve"> et al,</w:t>
      </w:r>
      <w:r w:rsidR="00F43B4C" w:rsidRPr="00A64F61">
        <w:rPr>
          <w:rFonts w:ascii="Times New Roman" w:hAnsi="Times New Roman" w:cs="Times New Roman"/>
          <w:sz w:val="24"/>
          <w:szCs w:val="24"/>
          <w:lang w:val="en-US"/>
        </w:rPr>
        <w:t xml:space="preserve"> 2021</w:t>
      </w:r>
      <w:r w:rsidR="00D4090D">
        <w:rPr>
          <w:rFonts w:ascii="Times New Roman" w:hAnsi="Times New Roman" w:cs="Times New Roman"/>
          <w:sz w:val="24"/>
          <w:szCs w:val="24"/>
          <w:lang w:val="en-US"/>
        </w:rPr>
        <w:t>, p.</w:t>
      </w:r>
      <w:r w:rsidR="00F43B4C" w:rsidRPr="00A64F61">
        <w:rPr>
          <w:rFonts w:ascii="Times New Roman" w:hAnsi="Times New Roman" w:cs="Times New Roman"/>
          <w:sz w:val="24"/>
          <w:szCs w:val="24"/>
          <w:lang w:val="en-US"/>
        </w:rPr>
        <w:t>1038).</w:t>
      </w:r>
      <w:r w:rsidR="00DF168D" w:rsidRPr="00A64F61">
        <w:rPr>
          <w:rFonts w:ascii="Times New Roman" w:hAnsi="Times New Roman" w:cs="Times New Roman"/>
          <w:sz w:val="24"/>
          <w:szCs w:val="24"/>
          <w:lang w:val="en-US"/>
        </w:rPr>
        <w:t xml:space="preserve"> </w:t>
      </w:r>
      <w:r w:rsidR="001E358A" w:rsidRPr="00A64F61">
        <w:rPr>
          <w:rFonts w:ascii="Times New Roman" w:hAnsi="Times New Roman" w:cs="Times New Roman"/>
          <w:sz w:val="24"/>
          <w:szCs w:val="24"/>
          <w:lang w:val="en-US"/>
        </w:rPr>
        <w:t xml:space="preserve">It was a mixed-method study of 310 elementary </w:t>
      </w:r>
      <w:r w:rsidR="00CA20F5" w:rsidRPr="00A64F61">
        <w:rPr>
          <w:rFonts w:ascii="Times New Roman" w:hAnsi="Times New Roman" w:cs="Times New Roman"/>
          <w:sz w:val="24"/>
          <w:szCs w:val="24"/>
          <w:lang w:val="en-US"/>
        </w:rPr>
        <w:t xml:space="preserve">school teachers </w:t>
      </w:r>
      <w:r w:rsidR="002B30D2" w:rsidRPr="00A64F61">
        <w:rPr>
          <w:rFonts w:ascii="Times New Roman" w:hAnsi="Times New Roman" w:cs="Times New Roman"/>
          <w:sz w:val="24"/>
          <w:szCs w:val="24"/>
          <w:lang w:val="en-US"/>
        </w:rPr>
        <w:t xml:space="preserve">(41.2% male and 58.71% female) </w:t>
      </w:r>
      <w:r w:rsidR="00CA20F5" w:rsidRPr="00A64F61">
        <w:rPr>
          <w:rFonts w:ascii="Times New Roman" w:hAnsi="Times New Roman" w:cs="Times New Roman"/>
          <w:sz w:val="24"/>
          <w:szCs w:val="24"/>
          <w:lang w:val="en-US"/>
        </w:rPr>
        <w:t xml:space="preserve">from </w:t>
      </w:r>
      <w:r w:rsidR="00223DAB" w:rsidRPr="00A64F61">
        <w:rPr>
          <w:rFonts w:ascii="Times New Roman" w:hAnsi="Times New Roman" w:cs="Times New Roman"/>
          <w:sz w:val="24"/>
          <w:szCs w:val="24"/>
          <w:lang w:val="en-US"/>
        </w:rPr>
        <w:t xml:space="preserve">the </w:t>
      </w:r>
      <w:r w:rsidR="00CA20F5" w:rsidRPr="00A64F61">
        <w:rPr>
          <w:rFonts w:ascii="Times New Roman" w:hAnsi="Times New Roman" w:cs="Times New Roman"/>
          <w:sz w:val="24"/>
          <w:szCs w:val="24"/>
          <w:lang w:val="en-US"/>
        </w:rPr>
        <w:t xml:space="preserve">south </w:t>
      </w:r>
      <w:r w:rsidR="00223DAB" w:rsidRPr="00A64F61">
        <w:rPr>
          <w:rFonts w:ascii="Times New Roman" w:hAnsi="Times New Roman" w:cs="Times New Roman"/>
          <w:sz w:val="24"/>
          <w:szCs w:val="24"/>
          <w:lang w:val="en-US"/>
        </w:rPr>
        <w:t>Sulawesi province in Indonesia</w:t>
      </w:r>
      <w:r w:rsidR="002B30D2" w:rsidRPr="00A64F61">
        <w:rPr>
          <w:rFonts w:ascii="Times New Roman" w:hAnsi="Times New Roman" w:cs="Times New Roman"/>
          <w:sz w:val="24"/>
          <w:szCs w:val="24"/>
          <w:lang w:val="en-US"/>
        </w:rPr>
        <w:t xml:space="preserve"> (</w:t>
      </w:r>
      <w:proofErr w:type="spellStart"/>
      <w:r w:rsidR="00C25550" w:rsidRPr="00A64F61">
        <w:rPr>
          <w:rFonts w:ascii="Times New Roman" w:hAnsi="Times New Roman" w:cs="Times New Roman"/>
          <w:sz w:val="24"/>
          <w:szCs w:val="24"/>
          <w:lang w:val="en-US"/>
        </w:rPr>
        <w:t>Mantasiah</w:t>
      </w:r>
      <w:proofErr w:type="spellEnd"/>
      <w:r w:rsidR="00C25550" w:rsidRPr="00A64F61">
        <w:rPr>
          <w:rFonts w:ascii="Times New Roman" w:hAnsi="Times New Roman" w:cs="Times New Roman"/>
          <w:sz w:val="24"/>
          <w:szCs w:val="24"/>
          <w:lang w:val="en-US"/>
        </w:rPr>
        <w:t xml:space="preserve"> et al, 2021</w:t>
      </w:r>
      <w:r w:rsidR="00D4090D">
        <w:rPr>
          <w:rFonts w:ascii="Times New Roman" w:hAnsi="Times New Roman" w:cs="Times New Roman"/>
          <w:sz w:val="24"/>
          <w:szCs w:val="24"/>
          <w:lang w:val="en-US"/>
        </w:rPr>
        <w:t>, p.</w:t>
      </w:r>
      <w:r w:rsidR="00C25550" w:rsidRPr="00A64F61">
        <w:rPr>
          <w:rFonts w:ascii="Times New Roman" w:hAnsi="Times New Roman" w:cs="Times New Roman"/>
          <w:sz w:val="24"/>
          <w:szCs w:val="24"/>
          <w:lang w:val="en-US"/>
        </w:rPr>
        <w:t xml:space="preserve">1038). </w:t>
      </w:r>
      <w:r w:rsidR="00F43B4C" w:rsidRPr="00A64F61">
        <w:rPr>
          <w:rFonts w:ascii="Times New Roman" w:hAnsi="Times New Roman" w:cs="Times New Roman"/>
          <w:sz w:val="24"/>
          <w:szCs w:val="24"/>
          <w:lang w:val="en-US"/>
        </w:rPr>
        <w:t>The study bases its study on the uses the operant conditioning theory developed by Skinner (1953)</w:t>
      </w:r>
      <w:r w:rsidR="007505B9" w:rsidRPr="00A64F61">
        <w:rPr>
          <w:rFonts w:ascii="Times New Roman" w:hAnsi="Times New Roman" w:cs="Times New Roman"/>
          <w:sz w:val="24"/>
          <w:szCs w:val="24"/>
          <w:lang w:val="en-US"/>
        </w:rPr>
        <w:t xml:space="preserve"> and </w:t>
      </w:r>
      <w:proofErr w:type="spellStart"/>
      <w:r w:rsidR="007505B9" w:rsidRPr="00A64F61">
        <w:rPr>
          <w:rFonts w:ascii="Times New Roman" w:hAnsi="Times New Roman" w:cs="Times New Roman"/>
          <w:sz w:val="24"/>
          <w:szCs w:val="24"/>
          <w:lang w:val="en-US"/>
        </w:rPr>
        <w:t>Schakel</w:t>
      </w:r>
      <w:proofErr w:type="spellEnd"/>
      <w:r w:rsidR="007505B9" w:rsidRPr="00A64F61">
        <w:rPr>
          <w:rFonts w:ascii="Times New Roman" w:hAnsi="Times New Roman" w:cs="Times New Roman"/>
          <w:sz w:val="24"/>
          <w:szCs w:val="24"/>
          <w:lang w:val="en-US"/>
        </w:rPr>
        <w:t xml:space="preserve"> &amp; Lyon (1984).</w:t>
      </w:r>
      <w:r w:rsidR="00BD42D0" w:rsidRPr="00A64F61">
        <w:rPr>
          <w:rFonts w:ascii="Times New Roman" w:hAnsi="Times New Roman" w:cs="Times New Roman"/>
          <w:sz w:val="24"/>
          <w:szCs w:val="24"/>
          <w:lang w:val="en-US"/>
        </w:rPr>
        <w:t xml:space="preserve"> </w:t>
      </w:r>
      <w:r w:rsidR="00494891" w:rsidRPr="00A64F61">
        <w:rPr>
          <w:rFonts w:ascii="Times New Roman" w:hAnsi="Times New Roman" w:cs="Times New Roman"/>
          <w:sz w:val="24"/>
          <w:szCs w:val="24"/>
          <w:lang w:val="en-US"/>
        </w:rPr>
        <w:t xml:space="preserve">The </w:t>
      </w:r>
      <w:r w:rsidR="004E207A" w:rsidRPr="00A64F61">
        <w:rPr>
          <w:rFonts w:ascii="Times New Roman" w:hAnsi="Times New Roman" w:cs="Times New Roman"/>
          <w:sz w:val="24"/>
          <w:szCs w:val="24"/>
          <w:lang w:val="en-US"/>
        </w:rPr>
        <w:t>literature explores in-depth scholarship around positive reinforcement</w:t>
      </w:r>
      <w:r w:rsidR="0032405C" w:rsidRPr="00A64F61">
        <w:rPr>
          <w:rFonts w:ascii="Times New Roman" w:hAnsi="Times New Roman" w:cs="Times New Roman"/>
          <w:sz w:val="24"/>
          <w:szCs w:val="24"/>
          <w:lang w:val="en-US"/>
        </w:rPr>
        <w:t xml:space="preserve"> and identifies a gap in scholarship </w:t>
      </w:r>
      <w:r w:rsidR="002222B7" w:rsidRPr="00A64F61">
        <w:rPr>
          <w:rFonts w:ascii="Times New Roman" w:hAnsi="Times New Roman" w:cs="Times New Roman"/>
          <w:sz w:val="24"/>
          <w:szCs w:val="24"/>
          <w:lang w:val="en-US"/>
        </w:rPr>
        <w:t xml:space="preserve">regarding the implementation of positive reinforcement </w:t>
      </w:r>
      <w:r w:rsidR="008C1BD6" w:rsidRPr="00A64F61">
        <w:rPr>
          <w:rFonts w:ascii="Times New Roman" w:hAnsi="Times New Roman" w:cs="Times New Roman"/>
          <w:sz w:val="24"/>
          <w:szCs w:val="24"/>
          <w:lang w:val="en-US"/>
        </w:rPr>
        <w:t xml:space="preserve">during covid-19 for learners. </w:t>
      </w:r>
      <w:r w:rsidR="00D745F0" w:rsidRPr="00A64F61">
        <w:rPr>
          <w:rFonts w:ascii="Times New Roman" w:hAnsi="Times New Roman" w:cs="Times New Roman"/>
          <w:sz w:val="24"/>
          <w:szCs w:val="24"/>
          <w:lang w:val="en-US"/>
        </w:rPr>
        <w:t xml:space="preserve">Interestingly, the literature </w:t>
      </w:r>
      <w:r w:rsidR="008C5632" w:rsidRPr="00A64F61">
        <w:rPr>
          <w:rFonts w:ascii="Times New Roman" w:hAnsi="Times New Roman" w:cs="Times New Roman"/>
          <w:sz w:val="24"/>
          <w:szCs w:val="24"/>
          <w:lang w:val="en-US"/>
        </w:rPr>
        <w:t xml:space="preserve">highlighted </w:t>
      </w:r>
      <w:r w:rsidR="00A625A9">
        <w:rPr>
          <w:rFonts w:ascii="Times New Roman" w:hAnsi="Times New Roman" w:cs="Times New Roman"/>
          <w:sz w:val="24"/>
          <w:szCs w:val="24"/>
          <w:lang w:val="en-US"/>
        </w:rPr>
        <w:t>“</w:t>
      </w:r>
      <w:r w:rsidR="008C5632" w:rsidRPr="00A64F61">
        <w:rPr>
          <w:rFonts w:ascii="Times New Roman" w:hAnsi="Times New Roman" w:cs="Times New Roman"/>
          <w:sz w:val="24"/>
          <w:szCs w:val="24"/>
          <w:lang w:val="en-US"/>
        </w:rPr>
        <w:t xml:space="preserve">four types of reinforcement: natural social, </w:t>
      </w:r>
      <w:r w:rsidR="008C5632" w:rsidRPr="00A64F61">
        <w:rPr>
          <w:rFonts w:ascii="Times New Roman" w:hAnsi="Times New Roman" w:cs="Times New Roman"/>
          <w:sz w:val="24"/>
          <w:szCs w:val="24"/>
          <w:lang w:val="en-US"/>
        </w:rPr>
        <w:lastRenderedPageBreak/>
        <w:t>tangible and token reinforcers</w:t>
      </w:r>
      <w:r w:rsidR="00A625A9">
        <w:rPr>
          <w:rFonts w:ascii="Times New Roman" w:hAnsi="Times New Roman" w:cs="Times New Roman"/>
          <w:sz w:val="24"/>
          <w:szCs w:val="24"/>
          <w:lang w:val="en-US"/>
        </w:rPr>
        <w:t>”</w:t>
      </w:r>
      <w:r w:rsidR="008C5632" w:rsidRPr="00A64F61">
        <w:rPr>
          <w:rFonts w:ascii="Times New Roman" w:hAnsi="Times New Roman" w:cs="Times New Roman"/>
          <w:sz w:val="24"/>
          <w:szCs w:val="24"/>
          <w:lang w:val="en-US"/>
        </w:rPr>
        <w:t xml:space="preserve"> (</w:t>
      </w:r>
      <w:proofErr w:type="spellStart"/>
      <w:r w:rsidR="00A625A9" w:rsidRPr="00A64F61">
        <w:rPr>
          <w:rFonts w:ascii="Times New Roman" w:hAnsi="Times New Roman" w:cs="Times New Roman"/>
          <w:sz w:val="24"/>
          <w:szCs w:val="24"/>
          <w:lang w:val="en-US"/>
        </w:rPr>
        <w:t>Mantasiah</w:t>
      </w:r>
      <w:proofErr w:type="spellEnd"/>
      <w:r w:rsidR="00A625A9" w:rsidRPr="00A64F61">
        <w:rPr>
          <w:rFonts w:ascii="Times New Roman" w:hAnsi="Times New Roman" w:cs="Times New Roman"/>
          <w:sz w:val="24"/>
          <w:szCs w:val="24"/>
          <w:lang w:val="en-US"/>
        </w:rPr>
        <w:t xml:space="preserve"> et al</w:t>
      </w:r>
      <w:r w:rsidR="00A625A9">
        <w:rPr>
          <w:rFonts w:ascii="Times New Roman" w:hAnsi="Times New Roman" w:cs="Times New Roman"/>
          <w:sz w:val="24"/>
          <w:szCs w:val="24"/>
          <w:lang w:val="en-US"/>
        </w:rPr>
        <w:t xml:space="preserve">, </w:t>
      </w:r>
      <w:r w:rsidR="008C5632" w:rsidRPr="00A64F61">
        <w:rPr>
          <w:rFonts w:ascii="Times New Roman" w:hAnsi="Times New Roman" w:cs="Times New Roman"/>
          <w:sz w:val="24"/>
          <w:szCs w:val="24"/>
          <w:lang w:val="en-US"/>
        </w:rPr>
        <w:t>2021</w:t>
      </w:r>
      <w:r w:rsidR="00A625A9">
        <w:rPr>
          <w:rFonts w:ascii="Times New Roman" w:hAnsi="Times New Roman" w:cs="Times New Roman"/>
          <w:sz w:val="24"/>
          <w:szCs w:val="24"/>
          <w:lang w:val="en-US"/>
        </w:rPr>
        <w:t>, p.</w:t>
      </w:r>
      <w:r w:rsidR="008C5632" w:rsidRPr="00A64F61">
        <w:rPr>
          <w:rFonts w:ascii="Times New Roman" w:hAnsi="Times New Roman" w:cs="Times New Roman"/>
          <w:sz w:val="24"/>
          <w:szCs w:val="24"/>
          <w:lang w:val="en-US"/>
        </w:rPr>
        <w:t xml:space="preserve">1039). </w:t>
      </w:r>
      <w:r w:rsidR="00BD42D0" w:rsidRPr="00A64F61">
        <w:rPr>
          <w:rFonts w:ascii="Times New Roman" w:hAnsi="Times New Roman" w:cs="Times New Roman"/>
          <w:sz w:val="24"/>
          <w:szCs w:val="24"/>
          <w:lang w:val="en-US"/>
        </w:rPr>
        <w:t>The SFH process was indeed a very stressful time for both learners and teachers</w:t>
      </w:r>
      <w:r w:rsidR="00996E8E" w:rsidRPr="00A64F61">
        <w:rPr>
          <w:rFonts w:ascii="Times New Roman" w:hAnsi="Times New Roman" w:cs="Times New Roman"/>
          <w:sz w:val="24"/>
          <w:szCs w:val="24"/>
          <w:lang w:val="en-US"/>
        </w:rPr>
        <w:t xml:space="preserve"> and </w:t>
      </w:r>
      <w:proofErr w:type="spellStart"/>
      <w:r w:rsidR="00996E8E" w:rsidRPr="00A64F61">
        <w:rPr>
          <w:rFonts w:ascii="Times New Roman" w:hAnsi="Times New Roman" w:cs="Times New Roman"/>
          <w:sz w:val="24"/>
          <w:szCs w:val="24"/>
          <w:lang w:val="en-US"/>
        </w:rPr>
        <w:t>Matasiah</w:t>
      </w:r>
      <w:proofErr w:type="spellEnd"/>
      <w:r w:rsidR="00996E8E" w:rsidRPr="00A64F61">
        <w:rPr>
          <w:rFonts w:ascii="Times New Roman" w:hAnsi="Times New Roman" w:cs="Times New Roman"/>
          <w:sz w:val="24"/>
          <w:szCs w:val="24"/>
          <w:lang w:val="en-US"/>
        </w:rPr>
        <w:t xml:space="preserve"> et al remarked that </w:t>
      </w:r>
      <w:r>
        <w:rPr>
          <w:rFonts w:ascii="Times New Roman" w:hAnsi="Times New Roman" w:cs="Times New Roman"/>
          <w:sz w:val="24"/>
          <w:szCs w:val="24"/>
          <w:lang w:val="en-US"/>
        </w:rPr>
        <w:t>“</w:t>
      </w:r>
      <w:r w:rsidR="00DE50C8" w:rsidRPr="00A64F61">
        <w:rPr>
          <w:rFonts w:ascii="Times New Roman" w:hAnsi="Times New Roman" w:cs="Times New Roman"/>
          <w:sz w:val="24"/>
          <w:szCs w:val="24"/>
          <w:lang w:val="en-US"/>
        </w:rPr>
        <w:t xml:space="preserve">one of the </w:t>
      </w:r>
      <w:r w:rsidR="00C636D6" w:rsidRPr="00A64F61">
        <w:rPr>
          <w:rFonts w:ascii="Times New Roman" w:hAnsi="Times New Roman" w:cs="Times New Roman"/>
          <w:sz w:val="24"/>
          <w:szCs w:val="24"/>
          <w:lang w:val="en-US"/>
        </w:rPr>
        <w:t>strategies</w:t>
      </w:r>
      <w:r w:rsidR="00DE50C8" w:rsidRPr="00A64F61">
        <w:rPr>
          <w:rFonts w:ascii="Times New Roman" w:hAnsi="Times New Roman" w:cs="Times New Roman"/>
          <w:sz w:val="24"/>
          <w:szCs w:val="24"/>
          <w:lang w:val="en-US"/>
        </w:rPr>
        <w:t xml:space="preserve"> that can be applied by teachers to reduce students stress during SFH </w:t>
      </w:r>
      <w:r w:rsidR="00C636D6" w:rsidRPr="00A64F61">
        <w:rPr>
          <w:rFonts w:ascii="Times New Roman" w:hAnsi="Times New Roman" w:cs="Times New Roman"/>
          <w:sz w:val="24"/>
          <w:szCs w:val="24"/>
          <w:lang w:val="en-US"/>
        </w:rPr>
        <w:t>is by giving them (learners) positive reinforcement</w:t>
      </w:r>
      <w:r>
        <w:rPr>
          <w:rFonts w:ascii="Times New Roman" w:hAnsi="Times New Roman" w:cs="Times New Roman"/>
          <w:sz w:val="24"/>
          <w:szCs w:val="24"/>
          <w:lang w:val="en-US"/>
        </w:rPr>
        <w:t>”</w:t>
      </w:r>
      <w:r w:rsidR="009B77DB">
        <w:rPr>
          <w:rFonts w:ascii="Times New Roman" w:hAnsi="Times New Roman" w:cs="Times New Roman"/>
          <w:sz w:val="24"/>
          <w:szCs w:val="24"/>
          <w:lang w:val="en-US"/>
        </w:rPr>
        <w:t xml:space="preserve"> </w:t>
      </w:r>
      <w:r w:rsidR="00C636D6" w:rsidRPr="00A64F61">
        <w:rPr>
          <w:rFonts w:ascii="Times New Roman" w:hAnsi="Times New Roman" w:cs="Times New Roman"/>
          <w:sz w:val="24"/>
          <w:szCs w:val="24"/>
          <w:lang w:val="en-US"/>
        </w:rPr>
        <w:t>(</w:t>
      </w:r>
      <w:proofErr w:type="spellStart"/>
      <w:r w:rsidRPr="00A64F61">
        <w:rPr>
          <w:rFonts w:ascii="Times New Roman" w:hAnsi="Times New Roman" w:cs="Times New Roman"/>
          <w:sz w:val="24"/>
          <w:szCs w:val="24"/>
          <w:lang w:val="en-US"/>
        </w:rPr>
        <w:t>Mantasiah</w:t>
      </w:r>
      <w:proofErr w:type="spellEnd"/>
      <w:r w:rsidRPr="00A64F61">
        <w:rPr>
          <w:rFonts w:ascii="Times New Roman" w:hAnsi="Times New Roman" w:cs="Times New Roman"/>
          <w:sz w:val="24"/>
          <w:szCs w:val="24"/>
          <w:lang w:val="en-US"/>
        </w:rPr>
        <w:t xml:space="preserve"> et al</w:t>
      </w:r>
      <w:r>
        <w:rPr>
          <w:rFonts w:ascii="Times New Roman" w:hAnsi="Times New Roman" w:cs="Times New Roman"/>
          <w:sz w:val="24"/>
          <w:szCs w:val="24"/>
          <w:lang w:val="en-US"/>
        </w:rPr>
        <w:t xml:space="preserve">, </w:t>
      </w:r>
      <w:r w:rsidR="00C636D6" w:rsidRPr="00A64F61">
        <w:rPr>
          <w:rFonts w:ascii="Times New Roman" w:hAnsi="Times New Roman" w:cs="Times New Roman"/>
          <w:sz w:val="24"/>
          <w:szCs w:val="24"/>
          <w:lang w:val="en-US"/>
        </w:rPr>
        <w:t>2021</w:t>
      </w:r>
      <w:r>
        <w:rPr>
          <w:rFonts w:ascii="Times New Roman" w:hAnsi="Times New Roman" w:cs="Times New Roman"/>
          <w:sz w:val="24"/>
          <w:szCs w:val="24"/>
          <w:lang w:val="en-US"/>
        </w:rPr>
        <w:t>, p.</w:t>
      </w:r>
      <w:r w:rsidR="00C636D6" w:rsidRPr="00A64F61">
        <w:rPr>
          <w:rFonts w:ascii="Times New Roman" w:hAnsi="Times New Roman" w:cs="Times New Roman"/>
          <w:sz w:val="24"/>
          <w:szCs w:val="24"/>
          <w:lang w:val="en-US"/>
        </w:rPr>
        <w:t>1038).</w:t>
      </w:r>
      <w:r w:rsidR="008C1BD6" w:rsidRPr="00A64F61">
        <w:rPr>
          <w:rFonts w:ascii="Times New Roman" w:hAnsi="Times New Roman" w:cs="Times New Roman"/>
          <w:sz w:val="24"/>
          <w:szCs w:val="24"/>
          <w:lang w:val="en-US"/>
        </w:rPr>
        <w:t xml:space="preserve"> </w:t>
      </w:r>
      <w:r w:rsidR="00E61B7D" w:rsidRPr="00A64F61">
        <w:rPr>
          <w:rFonts w:ascii="Times New Roman" w:hAnsi="Times New Roman" w:cs="Times New Roman"/>
          <w:sz w:val="24"/>
          <w:szCs w:val="24"/>
          <w:lang w:val="en-US"/>
        </w:rPr>
        <w:t xml:space="preserve">The literature highlighted an important aspect of the </w:t>
      </w:r>
      <w:r w:rsidR="00C34575" w:rsidRPr="00A64F61">
        <w:rPr>
          <w:rFonts w:ascii="Times New Roman" w:hAnsi="Times New Roman" w:cs="Times New Roman"/>
          <w:sz w:val="24"/>
          <w:szCs w:val="24"/>
          <w:lang w:val="en-US"/>
        </w:rPr>
        <w:t>teacher’s</w:t>
      </w:r>
      <w:r w:rsidR="00E61B7D" w:rsidRPr="00A64F61">
        <w:rPr>
          <w:rFonts w:ascii="Times New Roman" w:hAnsi="Times New Roman" w:cs="Times New Roman"/>
          <w:sz w:val="24"/>
          <w:szCs w:val="24"/>
          <w:lang w:val="en-US"/>
        </w:rPr>
        <w:t xml:space="preserve"> role regarding </w:t>
      </w:r>
      <w:r w:rsidR="000E77CD" w:rsidRPr="00A64F61">
        <w:rPr>
          <w:rFonts w:ascii="Times New Roman" w:hAnsi="Times New Roman" w:cs="Times New Roman"/>
          <w:sz w:val="24"/>
          <w:szCs w:val="24"/>
          <w:lang w:val="en-US"/>
        </w:rPr>
        <w:t>positive reinforcement</w:t>
      </w:r>
      <w:r w:rsidR="00E61B7D" w:rsidRPr="00A64F61">
        <w:rPr>
          <w:rFonts w:ascii="Times New Roman" w:hAnsi="Times New Roman" w:cs="Times New Roman"/>
          <w:sz w:val="24"/>
          <w:szCs w:val="24"/>
          <w:lang w:val="en-US"/>
        </w:rPr>
        <w:t xml:space="preserve">: </w:t>
      </w:r>
      <w:r w:rsidR="00C34575" w:rsidRPr="00A64F61">
        <w:rPr>
          <w:rFonts w:ascii="Times New Roman" w:hAnsi="Times New Roman" w:cs="Times New Roman"/>
          <w:sz w:val="24"/>
          <w:szCs w:val="24"/>
          <w:lang w:val="en-US"/>
        </w:rPr>
        <w:t xml:space="preserve">its delivery. The importance of how </w:t>
      </w:r>
      <w:r w:rsidR="000E77CD" w:rsidRPr="00A64F61">
        <w:rPr>
          <w:rFonts w:ascii="Times New Roman" w:hAnsi="Times New Roman" w:cs="Times New Roman"/>
          <w:sz w:val="24"/>
          <w:szCs w:val="24"/>
          <w:lang w:val="en-US"/>
        </w:rPr>
        <w:t>positive reinforcement</w:t>
      </w:r>
      <w:r w:rsidR="00C34575" w:rsidRPr="00A64F61">
        <w:rPr>
          <w:rFonts w:ascii="Times New Roman" w:hAnsi="Times New Roman" w:cs="Times New Roman"/>
          <w:sz w:val="24"/>
          <w:szCs w:val="24"/>
          <w:lang w:val="en-US"/>
        </w:rPr>
        <w:t xml:space="preserve"> is delivered by the teacher is extremely vital</w:t>
      </w:r>
      <w:r w:rsidR="001C3F86" w:rsidRPr="00A64F61">
        <w:rPr>
          <w:rFonts w:ascii="Times New Roman" w:hAnsi="Times New Roman" w:cs="Times New Roman"/>
          <w:sz w:val="24"/>
          <w:szCs w:val="24"/>
          <w:lang w:val="en-US"/>
        </w:rPr>
        <w:t xml:space="preserve">, it must be </w:t>
      </w:r>
      <w:r w:rsidR="00BC1838" w:rsidRPr="00A64F61">
        <w:rPr>
          <w:rFonts w:ascii="Times New Roman" w:hAnsi="Times New Roman" w:cs="Times New Roman"/>
          <w:sz w:val="24"/>
          <w:szCs w:val="24"/>
          <w:lang w:val="en-US"/>
        </w:rPr>
        <w:t>genuine and believable. Furthermore, t</w:t>
      </w:r>
      <w:r w:rsidR="001C3F86" w:rsidRPr="00A64F61">
        <w:rPr>
          <w:rFonts w:ascii="Times New Roman" w:hAnsi="Times New Roman" w:cs="Times New Roman"/>
          <w:sz w:val="24"/>
          <w:szCs w:val="24"/>
          <w:lang w:val="en-US"/>
        </w:rPr>
        <w:t>he teacher showing their belief in a student’s capabilities is one of the most powerful and effective tools to aid a student’s learning and in turn, for classroom manageme</w:t>
      </w:r>
      <w:r w:rsidR="00342622" w:rsidRPr="00A64F61">
        <w:rPr>
          <w:rFonts w:ascii="Times New Roman" w:hAnsi="Times New Roman" w:cs="Times New Roman"/>
          <w:sz w:val="24"/>
          <w:szCs w:val="24"/>
          <w:lang w:val="en-US"/>
        </w:rPr>
        <w:t>n</w:t>
      </w:r>
      <w:r w:rsidR="001C3F86" w:rsidRPr="00A64F61">
        <w:rPr>
          <w:rFonts w:ascii="Times New Roman" w:hAnsi="Times New Roman" w:cs="Times New Roman"/>
          <w:sz w:val="24"/>
          <w:szCs w:val="24"/>
          <w:lang w:val="en-US"/>
        </w:rPr>
        <w:t>t</w:t>
      </w:r>
      <w:r w:rsidR="00342622" w:rsidRPr="00A64F61">
        <w:rPr>
          <w:rFonts w:ascii="Times New Roman" w:hAnsi="Times New Roman" w:cs="Times New Roman"/>
          <w:sz w:val="24"/>
          <w:szCs w:val="24"/>
          <w:lang w:val="en-US"/>
        </w:rPr>
        <w:t xml:space="preserve"> </w:t>
      </w:r>
      <w:r w:rsidR="00BC1838" w:rsidRPr="00A64F61">
        <w:rPr>
          <w:rFonts w:ascii="Times New Roman" w:hAnsi="Times New Roman" w:cs="Times New Roman"/>
          <w:sz w:val="24"/>
          <w:szCs w:val="24"/>
          <w:lang w:val="en-US"/>
        </w:rPr>
        <w:t>(</w:t>
      </w:r>
      <w:proofErr w:type="spellStart"/>
      <w:r w:rsidR="008C0C87" w:rsidRPr="00A64F61">
        <w:rPr>
          <w:rFonts w:ascii="Times New Roman" w:hAnsi="Times New Roman" w:cs="Times New Roman"/>
          <w:sz w:val="24"/>
          <w:szCs w:val="24"/>
          <w:lang w:val="en-US"/>
        </w:rPr>
        <w:t>Mantasiah</w:t>
      </w:r>
      <w:proofErr w:type="spellEnd"/>
      <w:r w:rsidR="008C0C87" w:rsidRPr="00A64F61">
        <w:rPr>
          <w:rFonts w:ascii="Times New Roman" w:hAnsi="Times New Roman" w:cs="Times New Roman"/>
          <w:sz w:val="24"/>
          <w:szCs w:val="24"/>
          <w:lang w:val="en-US"/>
        </w:rPr>
        <w:t xml:space="preserve"> et al</w:t>
      </w:r>
      <w:r w:rsidR="008C0C87">
        <w:rPr>
          <w:rFonts w:ascii="Times New Roman" w:hAnsi="Times New Roman" w:cs="Times New Roman"/>
          <w:sz w:val="24"/>
          <w:szCs w:val="24"/>
          <w:lang w:val="en-US"/>
        </w:rPr>
        <w:t xml:space="preserve">, </w:t>
      </w:r>
      <w:r w:rsidR="00BC1838" w:rsidRPr="00A64F61">
        <w:rPr>
          <w:rFonts w:ascii="Times New Roman" w:hAnsi="Times New Roman" w:cs="Times New Roman"/>
          <w:sz w:val="24"/>
          <w:szCs w:val="24"/>
          <w:lang w:val="en-US"/>
        </w:rPr>
        <w:t>2021</w:t>
      </w:r>
      <w:r w:rsidR="008C0C87">
        <w:rPr>
          <w:rFonts w:ascii="Times New Roman" w:hAnsi="Times New Roman" w:cs="Times New Roman"/>
          <w:sz w:val="24"/>
          <w:szCs w:val="24"/>
          <w:lang w:val="en-US"/>
        </w:rPr>
        <w:t>, p.</w:t>
      </w:r>
      <w:r w:rsidR="00BC1838" w:rsidRPr="00A64F61">
        <w:rPr>
          <w:rFonts w:ascii="Times New Roman" w:hAnsi="Times New Roman" w:cs="Times New Roman"/>
          <w:sz w:val="24"/>
          <w:szCs w:val="24"/>
          <w:lang w:val="en-US"/>
        </w:rPr>
        <w:t>10</w:t>
      </w:r>
      <w:r w:rsidR="00342622" w:rsidRPr="00A64F61">
        <w:rPr>
          <w:rFonts w:ascii="Times New Roman" w:hAnsi="Times New Roman" w:cs="Times New Roman"/>
          <w:sz w:val="24"/>
          <w:szCs w:val="24"/>
          <w:lang w:val="en-US"/>
        </w:rPr>
        <w:t>39)</w:t>
      </w:r>
      <w:r w:rsidR="00C671ED" w:rsidRPr="00A64F61">
        <w:rPr>
          <w:rFonts w:ascii="Times New Roman" w:hAnsi="Times New Roman" w:cs="Times New Roman"/>
          <w:sz w:val="24"/>
          <w:szCs w:val="24"/>
          <w:lang w:val="en-US"/>
        </w:rPr>
        <w:t>.</w:t>
      </w:r>
      <w:r w:rsidR="000F4DB5" w:rsidRPr="00A64F61">
        <w:rPr>
          <w:rFonts w:ascii="Times New Roman" w:hAnsi="Times New Roman" w:cs="Times New Roman"/>
          <w:sz w:val="24"/>
          <w:szCs w:val="24"/>
          <w:lang w:val="en-US"/>
        </w:rPr>
        <w:t xml:space="preserve"> </w:t>
      </w:r>
      <w:r w:rsidR="00BD7D97" w:rsidRPr="00A64F61">
        <w:rPr>
          <w:rFonts w:ascii="Times New Roman" w:hAnsi="Times New Roman" w:cs="Times New Roman"/>
          <w:sz w:val="24"/>
          <w:szCs w:val="24"/>
          <w:lang w:val="en-US"/>
        </w:rPr>
        <w:t xml:space="preserve">The literature concluded that </w:t>
      </w:r>
      <w:r w:rsidR="00435563" w:rsidRPr="00A64F61">
        <w:rPr>
          <w:rFonts w:ascii="Times New Roman" w:hAnsi="Times New Roman" w:cs="Times New Roman"/>
          <w:sz w:val="24"/>
          <w:szCs w:val="24"/>
          <w:lang w:val="en-US"/>
        </w:rPr>
        <w:t xml:space="preserve">from the teaching participants there was a higher use of </w:t>
      </w:r>
      <w:r w:rsidR="000E77CD" w:rsidRPr="00A64F61">
        <w:rPr>
          <w:rFonts w:ascii="Times New Roman" w:hAnsi="Times New Roman" w:cs="Times New Roman"/>
          <w:sz w:val="24"/>
          <w:szCs w:val="24"/>
          <w:lang w:val="en-US"/>
        </w:rPr>
        <w:t>positive reinforcement</w:t>
      </w:r>
      <w:r w:rsidR="00435563" w:rsidRPr="00A64F61">
        <w:rPr>
          <w:rFonts w:ascii="Times New Roman" w:hAnsi="Times New Roman" w:cs="Times New Roman"/>
          <w:sz w:val="24"/>
          <w:szCs w:val="24"/>
          <w:lang w:val="en-US"/>
        </w:rPr>
        <w:t xml:space="preserve"> from female teachers compared to male teachers. </w:t>
      </w:r>
      <w:r w:rsidR="005B647B" w:rsidRPr="00A64F61">
        <w:rPr>
          <w:rFonts w:ascii="Times New Roman" w:hAnsi="Times New Roman" w:cs="Times New Roman"/>
          <w:sz w:val="24"/>
          <w:szCs w:val="24"/>
          <w:lang w:val="en-US"/>
        </w:rPr>
        <w:t xml:space="preserve">Indeed, the literature </w:t>
      </w:r>
      <w:r w:rsidR="005015E5" w:rsidRPr="00A64F61">
        <w:rPr>
          <w:rFonts w:ascii="Times New Roman" w:hAnsi="Times New Roman" w:cs="Times New Roman"/>
          <w:sz w:val="24"/>
          <w:szCs w:val="24"/>
          <w:lang w:val="en-US"/>
        </w:rPr>
        <w:t xml:space="preserve">highlighted that there is a huge demand for </w:t>
      </w:r>
      <w:r w:rsidR="000E77CD" w:rsidRPr="00A64F61">
        <w:rPr>
          <w:rFonts w:ascii="Times New Roman" w:hAnsi="Times New Roman" w:cs="Times New Roman"/>
          <w:sz w:val="24"/>
          <w:szCs w:val="24"/>
          <w:lang w:val="en-US"/>
        </w:rPr>
        <w:t>positive reinforcement</w:t>
      </w:r>
      <w:r w:rsidR="005015E5" w:rsidRPr="00A64F61">
        <w:rPr>
          <w:rFonts w:ascii="Times New Roman" w:hAnsi="Times New Roman" w:cs="Times New Roman"/>
          <w:sz w:val="24"/>
          <w:szCs w:val="24"/>
          <w:lang w:val="en-US"/>
        </w:rPr>
        <w:t xml:space="preserve"> from elementary learners and th</w:t>
      </w:r>
      <w:r w:rsidR="00681764" w:rsidRPr="00A64F61">
        <w:rPr>
          <w:rFonts w:ascii="Times New Roman" w:hAnsi="Times New Roman" w:cs="Times New Roman"/>
          <w:sz w:val="24"/>
          <w:szCs w:val="24"/>
          <w:lang w:val="en-US"/>
        </w:rPr>
        <w:t>a</w:t>
      </w:r>
      <w:r w:rsidR="005015E5" w:rsidRPr="00A64F61">
        <w:rPr>
          <w:rFonts w:ascii="Times New Roman" w:hAnsi="Times New Roman" w:cs="Times New Roman"/>
          <w:sz w:val="24"/>
          <w:szCs w:val="24"/>
          <w:lang w:val="en-US"/>
        </w:rPr>
        <w:t xml:space="preserve">t there is also a need for </w:t>
      </w:r>
      <w:r w:rsidR="000E77CD" w:rsidRPr="00A64F61">
        <w:rPr>
          <w:rFonts w:ascii="Times New Roman" w:hAnsi="Times New Roman" w:cs="Times New Roman"/>
          <w:sz w:val="24"/>
          <w:szCs w:val="24"/>
          <w:lang w:val="en-US"/>
        </w:rPr>
        <w:t>positive reinforcement</w:t>
      </w:r>
      <w:r w:rsidR="00681764" w:rsidRPr="00A64F61">
        <w:rPr>
          <w:rFonts w:ascii="Times New Roman" w:hAnsi="Times New Roman" w:cs="Times New Roman"/>
          <w:sz w:val="24"/>
          <w:szCs w:val="24"/>
          <w:lang w:val="en-US"/>
        </w:rPr>
        <w:t xml:space="preserve"> for secondary learners (</w:t>
      </w:r>
      <w:proofErr w:type="spellStart"/>
      <w:r w:rsidR="004D4F06" w:rsidRPr="00A64F61">
        <w:rPr>
          <w:rFonts w:ascii="Times New Roman" w:hAnsi="Times New Roman" w:cs="Times New Roman"/>
          <w:sz w:val="24"/>
          <w:szCs w:val="24"/>
          <w:lang w:val="en-US"/>
        </w:rPr>
        <w:t>Mantasiah</w:t>
      </w:r>
      <w:proofErr w:type="spellEnd"/>
      <w:r w:rsidR="004D4F06" w:rsidRPr="00A64F61">
        <w:rPr>
          <w:rFonts w:ascii="Times New Roman" w:hAnsi="Times New Roman" w:cs="Times New Roman"/>
          <w:sz w:val="24"/>
          <w:szCs w:val="24"/>
          <w:lang w:val="en-US"/>
        </w:rPr>
        <w:t xml:space="preserve"> et al</w:t>
      </w:r>
      <w:r w:rsidR="004D4F06">
        <w:rPr>
          <w:rFonts w:ascii="Times New Roman" w:hAnsi="Times New Roman" w:cs="Times New Roman"/>
          <w:sz w:val="24"/>
          <w:szCs w:val="24"/>
          <w:lang w:val="en-US"/>
        </w:rPr>
        <w:t xml:space="preserve">, </w:t>
      </w:r>
      <w:r w:rsidR="00681764" w:rsidRPr="00A64F61">
        <w:rPr>
          <w:rFonts w:ascii="Times New Roman" w:hAnsi="Times New Roman" w:cs="Times New Roman"/>
          <w:sz w:val="24"/>
          <w:szCs w:val="24"/>
          <w:lang w:val="en-US"/>
        </w:rPr>
        <w:t>2021</w:t>
      </w:r>
      <w:r w:rsidR="004D4F06">
        <w:rPr>
          <w:rFonts w:ascii="Times New Roman" w:hAnsi="Times New Roman" w:cs="Times New Roman"/>
          <w:sz w:val="24"/>
          <w:szCs w:val="24"/>
          <w:lang w:val="en-US"/>
        </w:rPr>
        <w:t>, p.</w:t>
      </w:r>
      <w:r w:rsidR="00681764" w:rsidRPr="00A64F61">
        <w:rPr>
          <w:rFonts w:ascii="Times New Roman" w:hAnsi="Times New Roman" w:cs="Times New Roman"/>
          <w:sz w:val="24"/>
          <w:szCs w:val="24"/>
          <w:lang w:val="en-US"/>
        </w:rPr>
        <w:t xml:space="preserve">1040), this clearly suggests the importance of </w:t>
      </w:r>
      <w:r w:rsidR="000E77CD" w:rsidRPr="00A64F61">
        <w:rPr>
          <w:rFonts w:ascii="Times New Roman" w:hAnsi="Times New Roman" w:cs="Times New Roman"/>
          <w:sz w:val="24"/>
          <w:szCs w:val="24"/>
          <w:lang w:val="en-US"/>
        </w:rPr>
        <w:t>positive reinforcement</w:t>
      </w:r>
      <w:r w:rsidR="00681764" w:rsidRPr="00A64F61">
        <w:rPr>
          <w:rFonts w:ascii="Times New Roman" w:hAnsi="Times New Roman" w:cs="Times New Roman"/>
          <w:sz w:val="24"/>
          <w:szCs w:val="24"/>
          <w:lang w:val="en-US"/>
        </w:rPr>
        <w:t xml:space="preserve"> by teachers for learners of all ages.</w:t>
      </w:r>
      <w:r w:rsidR="00A40211" w:rsidRPr="00A64F61">
        <w:rPr>
          <w:rFonts w:ascii="Times New Roman" w:hAnsi="Times New Roman" w:cs="Times New Roman"/>
          <w:sz w:val="24"/>
          <w:szCs w:val="24"/>
          <w:lang w:val="en-US"/>
        </w:rPr>
        <w:t xml:space="preserve"> The importance for teachers to see the need for </w:t>
      </w:r>
      <w:r w:rsidR="000E77CD" w:rsidRPr="00A64F61">
        <w:rPr>
          <w:rFonts w:ascii="Times New Roman" w:hAnsi="Times New Roman" w:cs="Times New Roman"/>
          <w:sz w:val="24"/>
          <w:szCs w:val="24"/>
          <w:lang w:val="en-US"/>
        </w:rPr>
        <w:t>positive reinforcement</w:t>
      </w:r>
      <w:r w:rsidR="00A40211" w:rsidRPr="00A64F61">
        <w:rPr>
          <w:rFonts w:ascii="Times New Roman" w:hAnsi="Times New Roman" w:cs="Times New Roman"/>
          <w:sz w:val="24"/>
          <w:szCs w:val="24"/>
          <w:lang w:val="en-US"/>
        </w:rPr>
        <w:t xml:space="preserve"> in learners is </w:t>
      </w:r>
      <w:r w:rsidR="00592120" w:rsidRPr="00A64F61">
        <w:rPr>
          <w:rFonts w:ascii="Times New Roman" w:hAnsi="Times New Roman" w:cs="Times New Roman"/>
          <w:sz w:val="24"/>
          <w:szCs w:val="24"/>
          <w:lang w:val="en-US"/>
        </w:rPr>
        <w:t xml:space="preserve">vital and during the SFH concept the literature highlighted from its study that </w:t>
      </w:r>
      <w:r w:rsidR="003A7161" w:rsidRPr="00A64F61">
        <w:rPr>
          <w:rFonts w:ascii="Times New Roman" w:hAnsi="Times New Roman" w:cs="Times New Roman"/>
          <w:sz w:val="24"/>
          <w:szCs w:val="24"/>
          <w:lang w:val="en-US"/>
        </w:rPr>
        <w:t xml:space="preserve">teachers were too focused on delivering the materials </w:t>
      </w:r>
      <w:r w:rsidR="00EB2B4A" w:rsidRPr="00A64F61">
        <w:rPr>
          <w:rFonts w:ascii="Times New Roman" w:hAnsi="Times New Roman" w:cs="Times New Roman"/>
          <w:sz w:val="24"/>
          <w:szCs w:val="24"/>
          <w:lang w:val="en-US"/>
        </w:rPr>
        <w:t xml:space="preserve">and in doing so, overlooked the learners need for </w:t>
      </w:r>
      <w:r w:rsidR="000E77CD" w:rsidRPr="00A64F61">
        <w:rPr>
          <w:rFonts w:ascii="Times New Roman" w:hAnsi="Times New Roman" w:cs="Times New Roman"/>
          <w:sz w:val="24"/>
          <w:szCs w:val="24"/>
          <w:lang w:val="en-US"/>
        </w:rPr>
        <w:t>positive reinforcement</w:t>
      </w:r>
      <w:r w:rsidR="00EB2B4A" w:rsidRPr="00A64F61">
        <w:rPr>
          <w:rFonts w:ascii="Times New Roman" w:hAnsi="Times New Roman" w:cs="Times New Roman"/>
          <w:sz w:val="24"/>
          <w:szCs w:val="24"/>
          <w:lang w:val="en-US"/>
        </w:rPr>
        <w:t xml:space="preserve"> (</w:t>
      </w:r>
      <w:proofErr w:type="spellStart"/>
      <w:r w:rsidR="004D4F06" w:rsidRPr="00A64F61">
        <w:rPr>
          <w:rFonts w:ascii="Times New Roman" w:hAnsi="Times New Roman" w:cs="Times New Roman"/>
          <w:sz w:val="24"/>
          <w:szCs w:val="24"/>
          <w:lang w:val="en-US"/>
        </w:rPr>
        <w:t>Mantasiah</w:t>
      </w:r>
      <w:proofErr w:type="spellEnd"/>
      <w:r w:rsidR="004D4F06" w:rsidRPr="00A64F61">
        <w:rPr>
          <w:rFonts w:ascii="Times New Roman" w:hAnsi="Times New Roman" w:cs="Times New Roman"/>
          <w:sz w:val="24"/>
          <w:szCs w:val="24"/>
          <w:lang w:val="en-US"/>
        </w:rPr>
        <w:t xml:space="preserve"> et al</w:t>
      </w:r>
      <w:r w:rsidR="004D4F06">
        <w:rPr>
          <w:rFonts w:ascii="Times New Roman" w:hAnsi="Times New Roman" w:cs="Times New Roman"/>
          <w:sz w:val="24"/>
          <w:szCs w:val="24"/>
          <w:lang w:val="en-US"/>
        </w:rPr>
        <w:t xml:space="preserve">, </w:t>
      </w:r>
      <w:r w:rsidR="00EB2B4A" w:rsidRPr="00A64F61">
        <w:rPr>
          <w:rFonts w:ascii="Times New Roman" w:hAnsi="Times New Roman" w:cs="Times New Roman"/>
          <w:sz w:val="24"/>
          <w:szCs w:val="24"/>
          <w:lang w:val="en-US"/>
        </w:rPr>
        <w:t>2021</w:t>
      </w:r>
      <w:r w:rsidR="004D4F06">
        <w:rPr>
          <w:rFonts w:ascii="Times New Roman" w:hAnsi="Times New Roman" w:cs="Times New Roman"/>
          <w:sz w:val="24"/>
          <w:szCs w:val="24"/>
          <w:lang w:val="en-US"/>
        </w:rPr>
        <w:t>, p.</w:t>
      </w:r>
      <w:r w:rsidR="00EB2B4A" w:rsidRPr="00A64F61">
        <w:rPr>
          <w:rFonts w:ascii="Times New Roman" w:hAnsi="Times New Roman" w:cs="Times New Roman"/>
          <w:sz w:val="24"/>
          <w:szCs w:val="24"/>
          <w:lang w:val="en-US"/>
        </w:rPr>
        <w:t xml:space="preserve">1043). </w:t>
      </w:r>
      <w:r w:rsidR="0020611A" w:rsidRPr="00A64F61">
        <w:rPr>
          <w:rFonts w:ascii="Times New Roman" w:hAnsi="Times New Roman" w:cs="Times New Roman"/>
          <w:sz w:val="24"/>
          <w:szCs w:val="24"/>
          <w:lang w:val="en-US"/>
        </w:rPr>
        <w:t xml:space="preserve">Although </w:t>
      </w:r>
      <w:r w:rsidR="000E77CD" w:rsidRPr="00A64F61">
        <w:rPr>
          <w:rFonts w:ascii="Times New Roman" w:hAnsi="Times New Roman" w:cs="Times New Roman"/>
          <w:sz w:val="24"/>
          <w:szCs w:val="24"/>
          <w:lang w:val="en-US"/>
        </w:rPr>
        <w:t>positive reinforcement</w:t>
      </w:r>
      <w:r w:rsidR="0020611A" w:rsidRPr="00A64F61">
        <w:rPr>
          <w:rFonts w:ascii="Times New Roman" w:hAnsi="Times New Roman" w:cs="Times New Roman"/>
          <w:sz w:val="24"/>
          <w:szCs w:val="24"/>
          <w:lang w:val="en-US"/>
        </w:rPr>
        <w:t xml:space="preserve"> was delivered it was infrequent </w:t>
      </w:r>
      <w:r w:rsidR="0072669D" w:rsidRPr="00A64F61">
        <w:rPr>
          <w:rFonts w:ascii="Times New Roman" w:hAnsi="Times New Roman" w:cs="Times New Roman"/>
          <w:sz w:val="24"/>
          <w:szCs w:val="24"/>
          <w:lang w:val="en-US"/>
        </w:rPr>
        <w:t>and</w:t>
      </w:r>
      <w:r w:rsidR="0020611A" w:rsidRPr="00A64F61">
        <w:rPr>
          <w:rFonts w:ascii="Times New Roman" w:hAnsi="Times New Roman" w:cs="Times New Roman"/>
          <w:sz w:val="24"/>
          <w:szCs w:val="24"/>
          <w:lang w:val="en-US"/>
        </w:rPr>
        <w:t xml:space="preserve"> delivered through various media platforms</w:t>
      </w:r>
      <w:r w:rsidR="003C43C2" w:rsidRPr="00A64F61">
        <w:rPr>
          <w:rFonts w:ascii="Times New Roman" w:hAnsi="Times New Roman" w:cs="Times New Roman"/>
          <w:sz w:val="24"/>
          <w:szCs w:val="24"/>
          <w:lang w:val="en-US"/>
        </w:rPr>
        <w:t xml:space="preserve"> to learners, so the way in which </w:t>
      </w:r>
      <w:r w:rsidR="000E77CD" w:rsidRPr="00A64F61">
        <w:rPr>
          <w:rFonts w:ascii="Times New Roman" w:hAnsi="Times New Roman" w:cs="Times New Roman"/>
          <w:sz w:val="24"/>
          <w:szCs w:val="24"/>
          <w:lang w:val="en-US"/>
        </w:rPr>
        <w:t>positive reinforcement</w:t>
      </w:r>
      <w:r w:rsidR="003C43C2" w:rsidRPr="00A64F61">
        <w:rPr>
          <w:rFonts w:ascii="Times New Roman" w:hAnsi="Times New Roman" w:cs="Times New Roman"/>
          <w:sz w:val="24"/>
          <w:szCs w:val="24"/>
          <w:lang w:val="en-US"/>
        </w:rPr>
        <w:t xml:space="preserve"> is delivered is a huge factor for the learner.</w:t>
      </w:r>
      <w:r w:rsidR="00681764" w:rsidRPr="00A64F61">
        <w:rPr>
          <w:rFonts w:ascii="Times New Roman" w:hAnsi="Times New Roman" w:cs="Times New Roman"/>
          <w:sz w:val="24"/>
          <w:szCs w:val="24"/>
          <w:lang w:val="en-US"/>
        </w:rPr>
        <w:t xml:space="preserve"> </w:t>
      </w:r>
      <w:r w:rsidR="001D2C0F" w:rsidRPr="00A64F61">
        <w:rPr>
          <w:rFonts w:ascii="Times New Roman" w:hAnsi="Times New Roman" w:cs="Times New Roman"/>
          <w:sz w:val="24"/>
          <w:szCs w:val="24"/>
          <w:lang w:val="en-US"/>
        </w:rPr>
        <w:t>Although this was an-in</w:t>
      </w:r>
      <w:r w:rsidR="0097771D" w:rsidRPr="00A64F61">
        <w:rPr>
          <w:rFonts w:ascii="Times New Roman" w:hAnsi="Times New Roman" w:cs="Times New Roman"/>
          <w:sz w:val="24"/>
          <w:szCs w:val="24"/>
          <w:lang w:val="en-US"/>
        </w:rPr>
        <w:t>-</w:t>
      </w:r>
      <w:r w:rsidR="001D2C0F" w:rsidRPr="00A64F61">
        <w:rPr>
          <w:rFonts w:ascii="Times New Roman" w:hAnsi="Times New Roman" w:cs="Times New Roman"/>
          <w:sz w:val="24"/>
          <w:szCs w:val="24"/>
          <w:lang w:val="en-US"/>
        </w:rPr>
        <w:t xml:space="preserve">depth piece of literature it only </w:t>
      </w:r>
      <w:r w:rsidR="00984F7B" w:rsidRPr="00A64F61">
        <w:rPr>
          <w:rFonts w:ascii="Times New Roman" w:hAnsi="Times New Roman" w:cs="Times New Roman"/>
          <w:sz w:val="24"/>
          <w:szCs w:val="24"/>
          <w:lang w:val="en-US"/>
        </w:rPr>
        <w:t xml:space="preserve">investigated the use of </w:t>
      </w:r>
      <w:r w:rsidR="000E77CD" w:rsidRPr="00A64F61">
        <w:rPr>
          <w:rFonts w:ascii="Times New Roman" w:hAnsi="Times New Roman" w:cs="Times New Roman"/>
          <w:sz w:val="24"/>
          <w:szCs w:val="24"/>
          <w:lang w:val="en-US"/>
        </w:rPr>
        <w:t>positive reinforcement</w:t>
      </w:r>
      <w:r w:rsidR="00DD01D4" w:rsidRPr="00A64F61">
        <w:rPr>
          <w:rFonts w:ascii="Times New Roman" w:hAnsi="Times New Roman" w:cs="Times New Roman"/>
          <w:sz w:val="24"/>
          <w:szCs w:val="24"/>
          <w:lang w:val="en-US"/>
        </w:rPr>
        <w:t xml:space="preserve"> by 310 teachers of one select area of the world. A comparable study of the use of </w:t>
      </w:r>
      <w:r w:rsidR="000E77CD" w:rsidRPr="00A64F61">
        <w:rPr>
          <w:rFonts w:ascii="Times New Roman" w:hAnsi="Times New Roman" w:cs="Times New Roman"/>
          <w:sz w:val="24"/>
          <w:szCs w:val="24"/>
          <w:lang w:val="en-US"/>
        </w:rPr>
        <w:t>positive reinforcement</w:t>
      </w:r>
      <w:r w:rsidR="00DD01D4" w:rsidRPr="00A64F61">
        <w:rPr>
          <w:rFonts w:ascii="Times New Roman" w:hAnsi="Times New Roman" w:cs="Times New Roman"/>
          <w:sz w:val="24"/>
          <w:szCs w:val="24"/>
          <w:lang w:val="en-US"/>
        </w:rPr>
        <w:t xml:space="preserve"> </w:t>
      </w:r>
      <w:r w:rsidR="00B65C50" w:rsidRPr="00A64F61">
        <w:rPr>
          <w:rFonts w:ascii="Times New Roman" w:hAnsi="Times New Roman" w:cs="Times New Roman"/>
          <w:sz w:val="24"/>
          <w:szCs w:val="24"/>
          <w:lang w:val="en-US"/>
        </w:rPr>
        <w:t xml:space="preserve">from across various countries would make for further interesting reading and reveal the true power of </w:t>
      </w:r>
      <w:r w:rsidR="000E77CD" w:rsidRPr="00A64F61">
        <w:rPr>
          <w:rFonts w:ascii="Times New Roman" w:hAnsi="Times New Roman" w:cs="Times New Roman"/>
          <w:sz w:val="24"/>
          <w:szCs w:val="24"/>
          <w:lang w:val="en-US"/>
        </w:rPr>
        <w:t>positive reinforcement</w:t>
      </w:r>
      <w:r w:rsidR="00B65C50" w:rsidRPr="00A64F61">
        <w:rPr>
          <w:rFonts w:ascii="Times New Roman" w:hAnsi="Times New Roman" w:cs="Times New Roman"/>
          <w:sz w:val="24"/>
          <w:szCs w:val="24"/>
          <w:lang w:val="en-US"/>
        </w:rPr>
        <w:t xml:space="preserve"> during the covid-19 pandemic</w:t>
      </w:r>
      <w:r w:rsidR="00FE750B" w:rsidRPr="00A64F61">
        <w:rPr>
          <w:rFonts w:ascii="Times New Roman" w:hAnsi="Times New Roman" w:cs="Times New Roman"/>
          <w:sz w:val="24"/>
          <w:szCs w:val="24"/>
          <w:lang w:val="en-US"/>
        </w:rPr>
        <w:t xml:space="preserve">, although I </w:t>
      </w:r>
      <w:r w:rsidR="003D63C3" w:rsidRPr="00A64F61">
        <w:rPr>
          <w:rFonts w:ascii="Times New Roman" w:hAnsi="Times New Roman" w:cs="Times New Roman"/>
          <w:sz w:val="24"/>
          <w:szCs w:val="24"/>
          <w:lang w:val="en-US"/>
        </w:rPr>
        <w:t>recognise</w:t>
      </w:r>
      <w:r w:rsidR="00FE750B" w:rsidRPr="00A64F61">
        <w:rPr>
          <w:rFonts w:ascii="Times New Roman" w:hAnsi="Times New Roman" w:cs="Times New Roman"/>
          <w:sz w:val="24"/>
          <w:szCs w:val="24"/>
          <w:lang w:val="en-US"/>
        </w:rPr>
        <w:t xml:space="preserve"> that this would take </w:t>
      </w:r>
      <w:r w:rsidR="003D63C3" w:rsidRPr="00A64F61">
        <w:rPr>
          <w:rFonts w:ascii="Times New Roman" w:hAnsi="Times New Roman" w:cs="Times New Roman"/>
          <w:sz w:val="24"/>
          <w:szCs w:val="24"/>
          <w:lang w:val="en-US"/>
        </w:rPr>
        <w:t>years and we are still</w:t>
      </w:r>
      <w:r w:rsidR="003B6B58" w:rsidRPr="00A64F61">
        <w:rPr>
          <w:rFonts w:ascii="Times New Roman" w:hAnsi="Times New Roman" w:cs="Times New Roman"/>
          <w:sz w:val="24"/>
          <w:szCs w:val="24"/>
          <w:lang w:val="en-US"/>
        </w:rPr>
        <w:t xml:space="preserve"> within</w:t>
      </w:r>
      <w:r w:rsidR="003D63C3" w:rsidRPr="00A64F61">
        <w:rPr>
          <w:rFonts w:ascii="Times New Roman" w:hAnsi="Times New Roman" w:cs="Times New Roman"/>
          <w:sz w:val="24"/>
          <w:szCs w:val="24"/>
          <w:lang w:val="en-US"/>
        </w:rPr>
        <w:t xml:space="preserve"> the </w:t>
      </w:r>
      <w:r w:rsidR="003D63C3" w:rsidRPr="00A64F61">
        <w:rPr>
          <w:rFonts w:ascii="Times New Roman" w:hAnsi="Times New Roman" w:cs="Times New Roman"/>
          <w:sz w:val="24"/>
          <w:szCs w:val="24"/>
          <w:lang w:val="en-US"/>
        </w:rPr>
        <w:lastRenderedPageBreak/>
        <w:t>pandemic</w:t>
      </w:r>
      <w:r w:rsidR="00B65C50" w:rsidRPr="00A64F61">
        <w:rPr>
          <w:rFonts w:ascii="Times New Roman" w:hAnsi="Times New Roman" w:cs="Times New Roman"/>
          <w:sz w:val="24"/>
          <w:szCs w:val="24"/>
          <w:lang w:val="en-US"/>
        </w:rPr>
        <w:t xml:space="preserve">. The literature </w:t>
      </w:r>
      <w:r w:rsidR="00066AD6" w:rsidRPr="00A64F61">
        <w:rPr>
          <w:rFonts w:ascii="Times New Roman" w:hAnsi="Times New Roman" w:cs="Times New Roman"/>
          <w:sz w:val="24"/>
          <w:szCs w:val="24"/>
          <w:lang w:val="en-US"/>
        </w:rPr>
        <w:t xml:space="preserve">only </w:t>
      </w:r>
      <w:r w:rsidR="0097771D" w:rsidRPr="00A64F61">
        <w:rPr>
          <w:rFonts w:ascii="Times New Roman" w:hAnsi="Times New Roman" w:cs="Times New Roman"/>
          <w:sz w:val="24"/>
          <w:szCs w:val="24"/>
          <w:lang w:val="en-US"/>
        </w:rPr>
        <w:t>focuses</w:t>
      </w:r>
      <w:r w:rsidR="00066AD6" w:rsidRPr="00A64F61">
        <w:rPr>
          <w:rFonts w:ascii="Times New Roman" w:hAnsi="Times New Roman" w:cs="Times New Roman"/>
          <w:sz w:val="24"/>
          <w:szCs w:val="24"/>
          <w:lang w:val="en-US"/>
        </w:rPr>
        <w:t xml:space="preserve"> on SFH and the use of </w:t>
      </w:r>
      <w:r w:rsidR="000E77CD" w:rsidRPr="00A64F61">
        <w:rPr>
          <w:rFonts w:ascii="Times New Roman" w:hAnsi="Times New Roman" w:cs="Times New Roman"/>
          <w:sz w:val="24"/>
          <w:szCs w:val="24"/>
          <w:lang w:val="en-US"/>
        </w:rPr>
        <w:t>positive reinforcement</w:t>
      </w:r>
      <w:r w:rsidR="00CA5CB1" w:rsidRPr="00A64F61">
        <w:rPr>
          <w:rFonts w:ascii="Times New Roman" w:hAnsi="Times New Roman" w:cs="Times New Roman"/>
          <w:sz w:val="24"/>
          <w:szCs w:val="24"/>
          <w:lang w:val="en-US"/>
        </w:rPr>
        <w:t xml:space="preserve"> although it </w:t>
      </w:r>
      <w:r w:rsidR="00F95ED1" w:rsidRPr="00A64F61">
        <w:rPr>
          <w:rFonts w:ascii="Times New Roman" w:hAnsi="Times New Roman" w:cs="Times New Roman"/>
          <w:sz w:val="24"/>
          <w:szCs w:val="24"/>
          <w:lang w:val="en-US"/>
        </w:rPr>
        <w:t>had a narrow focus, it did</w:t>
      </w:r>
      <w:r w:rsidR="00CA5CB1" w:rsidRPr="00A64F61">
        <w:rPr>
          <w:rFonts w:ascii="Times New Roman" w:hAnsi="Times New Roman" w:cs="Times New Roman"/>
          <w:sz w:val="24"/>
          <w:szCs w:val="24"/>
          <w:lang w:val="en-US"/>
        </w:rPr>
        <w:t xml:space="preserve"> hint at a comparison </w:t>
      </w:r>
      <w:r w:rsidR="00066AD6" w:rsidRPr="00A64F61">
        <w:rPr>
          <w:rFonts w:ascii="Times New Roman" w:hAnsi="Times New Roman" w:cs="Times New Roman"/>
          <w:sz w:val="24"/>
          <w:szCs w:val="24"/>
          <w:lang w:val="en-US"/>
        </w:rPr>
        <w:t>between SFH and</w:t>
      </w:r>
      <w:r w:rsidR="003D63C3" w:rsidRPr="00A64F61">
        <w:rPr>
          <w:rFonts w:ascii="Times New Roman" w:hAnsi="Times New Roman" w:cs="Times New Roman"/>
          <w:sz w:val="24"/>
          <w:szCs w:val="24"/>
          <w:lang w:val="en-US"/>
        </w:rPr>
        <w:t xml:space="preserve"> </w:t>
      </w:r>
      <w:r w:rsidR="00066AD6" w:rsidRPr="00A64F61">
        <w:rPr>
          <w:rFonts w:ascii="Times New Roman" w:hAnsi="Times New Roman" w:cs="Times New Roman"/>
          <w:sz w:val="24"/>
          <w:szCs w:val="24"/>
          <w:lang w:val="en-US"/>
        </w:rPr>
        <w:t xml:space="preserve">in-person </w:t>
      </w:r>
      <w:r w:rsidR="00EB05FA" w:rsidRPr="00A64F61">
        <w:rPr>
          <w:rFonts w:ascii="Times New Roman" w:hAnsi="Times New Roman" w:cs="Times New Roman"/>
          <w:sz w:val="24"/>
          <w:szCs w:val="24"/>
          <w:lang w:val="en-US"/>
        </w:rPr>
        <w:t>classroom-based</w:t>
      </w:r>
      <w:r w:rsidR="00066AD6" w:rsidRPr="00A64F61">
        <w:rPr>
          <w:rFonts w:ascii="Times New Roman" w:hAnsi="Times New Roman" w:cs="Times New Roman"/>
          <w:sz w:val="24"/>
          <w:szCs w:val="24"/>
          <w:lang w:val="en-US"/>
        </w:rPr>
        <w:t xml:space="preserve"> use of </w:t>
      </w:r>
      <w:r w:rsidR="000E77CD" w:rsidRPr="00A64F61">
        <w:rPr>
          <w:rFonts w:ascii="Times New Roman" w:hAnsi="Times New Roman" w:cs="Times New Roman"/>
          <w:sz w:val="24"/>
          <w:szCs w:val="24"/>
          <w:lang w:val="en-US"/>
        </w:rPr>
        <w:t>positive reinforcement</w:t>
      </w:r>
      <w:r w:rsidR="00CA5CB1" w:rsidRPr="00A64F61">
        <w:rPr>
          <w:rFonts w:ascii="Times New Roman" w:hAnsi="Times New Roman" w:cs="Times New Roman"/>
          <w:sz w:val="24"/>
          <w:szCs w:val="24"/>
          <w:lang w:val="en-US"/>
        </w:rPr>
        <w:t xml:space="preserve">, an expansion </w:t>
      </w:r>
      <w:r w:rsidR="005C721B" w:rsidRPr="00A64F61">
        <w:rPr>
          <w:rFonts w:ascii="Times New Roman" w:hAnsi="Times New Roman" w:cs="Times New Roman"/>
          <w:sz w:val="24"/>
          <w:szCs w:val="24"/>
          <w:lang w:val="en-US"/>
        </w:rPr>
        <w:t>of these comparisons</w:t>
      </w:r>
      <w:r w:rsidR="00066AD6" w:rsidRPr="00A64F61">
        <w:rPr>
          <w:rFonts w:ascii="Times New Roman" w:hAnsi="Times New Roman" w:cs="Times New Roman"/>
          <w:sz w:val="24"/>
          <w:szCs w:val="24"/>
          <w:lang w:val="en-US"/>
        </w:rPr>
        <w:t xml:space="preserve"> would </w:t>
      </w:r>
      <w:r w:rsidR="00087912" w:rsidRPr="00A64F61">
        <w:rPr>
          <w:rFonts w:ascii="Times New Roman" w:hAnsi="Times New Roman" w:cs="Times New Roman"/>
          <w:sz w:val="24"/>
          <w:szCs w:val="24"/>
          <w:lang w:val="en-US"/>
        </w:rPr>
        <w:t xml:space="preserve">perhaps offer further insights. </w:t>
      </w:r>
      <w:r w:rsidR="0055672E" w:rsidRPr="00A64F61">
        <w:rPr>
          <w:rFonts w:ascii="Times New Roman" w:hAnsi="Times New Roman" w:cs="Times New Roman"/>
          <w:sz w:val="24"/>
          <w:szCs w:val="24"/>
          <w:lang w:val="en-US"/>
        </w:rPr>
        <w:t xml:space="preserve">The literature </w:t>
      </w:r>
      <w:r w:rsidR="00216970" w:rsidRPr="00A64F61">
        <w:rPr>
          <w:rFonts w:ascii="Times New Roman" w:hAnsi="Times New Roman" w:cs="Times New Roman"/>
          <w:sz w:val="24"/>
          <w:szCs w:val="24"/>
          <w:lang w:val="en-US"/>
        </w:rPr>
        <w:t xml:space="preserve">interestingly noted that teachers did not always notice that their learners need </w:t>
      </w:r>
      <w:r w:rsidR="00FB3FCE">
        <w:rPr>
          <w:rFonts w:ascii="Times New Roman" w:hAnsi="Times New Roman" w:cs="Times New Roman"/>
          <w:sz w:val="24"/>
          <w:szCs w:val="24"/>
          <w:lang w:val="en-US"/>
        </w:rPr>
        <w:t>positive reinforcement</w:t>
      </w:r>
      <w:r w:rsidR="00216970" w:rsidRPr="00A64F61">
        <w:rPr>
          <w:rFonts w:ascii="Times New Roman" w:hAnsi="Times New Roman" w:cs="Times New Roman"/>
          <w:sz w:val="24"/>
          <w:szCs w:val="24"/>
          <w:lang w:val="en-US"/>
        </w:rPr>
        <w:t xml:space="preserve"> </w:t>
      </w:r>
      <w:r w:rsidR="00FE750B" w:rsidRPr="00A64F61">
        <w:rPr>
          <w:rFonts w:ascii="Times New Roman" w:hAnsi="Times New Roman" w:cs="Times New Roman"/>
          <w:sz w:val="24"/>
          <w:szCs w:val="24"/>
          <w:lang w:val="en-US"/>
        </w:rPr>
        <w:t>and</w:t>
      </w:r>
      <w:r w:rsidR="004168DE" w:rsidRPr="00A64F61">
        <w:rPr>
          <w:rFonts w:ascii="Times New Roman" w:hAnsi="Times New Roman" w:cs="Times New Roman"/>
          <w:sz w:val="24"/>
          <w:szCs w:val="24"/>
          <w:lang w:val="en-US"/>
        </w:rPr>
        <w:t xml:space="preserve"> did not always know how to provide </w:t>
      </w:r>
      <w:r w:rsidR="000E77CD" w:rsidRPr="00A64F61">
        <w:rPr>
          <w:rFonts w:ascii="Times New Roman" w:hAnsi="Times New Roman" w:cs="Times New Roman"/>
          <w:sz w:val="24"/>
          <w:szCs w:val="24"/>
          <w:lang w:val="en-US"/>
        </w:rPr>
        <w:t>positive reinforcement</w:t>
      </w:r>
      <w:r w:rsidR="004168DE" w:rsidRPr="00A64F61">
        <w:rPr>
          <w:rFonts w:ascii="Times New Roman" w:hAnsi="Times New Roman" w:cs="Times New Roman"/>
          <w:sz w:val="24"/>
          <w:szCs w:val="24"/>
          <w:lang w:val="en-US"/>
        </w:rPr>
        <w:t xml:space="preserve">. Perhaps the literature could have offered </w:t>
      </w:r>
      <w:r w:rsidR="00975A7E" w:rsidRPr="00A64F61">
        <w:rPr>
          <w:rFonts w:ascii="Times New Roman" w:hAnsi="Times New Roman" w:cs="Times New Roman"/>
          <w:sz w:val="24"/>
          <w:szCs w:val="24"/>
          <w:lang w:val="en-US"/>
        </w:rPr>
        <w:t xml:space="preserve">examples of </w:t>
      </w:r>
      <w:r w:rsidR="000E77CD" w:rsidRPr="00A64F61">
        <w:rPr>
          <w:rFonts w:ascii="Times New Roman" w:hAnsi="Times New Roman" w:cs="Times New Roman"/>
          <w:sz w:val="24"/>
          <w:szCs w:val="24"/>
          <w:lang w:val="en-US"/>
        </w:rPr>
        <w:t>positive reinforcement</w:t>
      </w:r>
      <w:r w:rsidR="00975A7E" w:rsidRPr="00A64F61">
        <w:rPr>
          <w:rFonts w:ascii="Times New Roman" w:hAnsi="Times New Roman" w:cs="Times New Roman"/>
          <w:sz w:val="24"/>
          <w:szCs w:val="24"/>
          <w:lang w:val="en-US"/>
        </w:rPr>
        <w:t xml:space="preserve"> from real-life </w:t>
      </w:r>
      <w:r w:rsidR="00EB05FA" w:rsidRPr="00A64F61">
        <w:rPr>
          <w:rFonts w:ascii="Times New Roman" w:hAnsi="Times New Roman" w:cs="Times New Roman"/>
          <w:sz w:val="24"/>
          <w:szCs w:val="24"/>
          <w:lang w:val="en-US"/>
        </w:rPr>
        <w:t>scenarios</w:t>
      </w:r>
      <w:r w:rsidR="00975A7E" w:rsidRPr="00A64F61">
        <w:rPr>
          <w:rFonts w:ascii="Times New Roman" w:hAnsi="Times New Roman" w:cs="Times New Roman"/>
          <w:sz w:val="24"/>
          <w:szCs w:val="24"/>
          <w:lang w:val="en-US"/>
        </w:rPr>
        <w:t xml:space="preserve"> </w:t>
      </w:r>
      <w:r w:rsidR="00EB05FA" w:rsidRPr="00A64F61">
        <w:rPr>
          <w:rFonts w:ascii="Times New Roman" w:hAnsi="Times New Roman" w:cs="Times New Roman"/>
          <w:sz w:val="24"/>
          <w:szCs w:val="24"/>
          <w:lang w:val="en-US"/>
        </w:rPr>
        <w:t>as a means for continuous professional development for teachers to aid their learners</w:t>
      </w:r>
      <w:r w:rsidR="00455C46" w:rsidRPr="00A64F61">
        <w:rPr>
          <w:rFonts w:ascii="Times New Roman" w:hAnsi="Times New Roman" w:cs="Times New Roman"/>
          <w:sz w:val="24"/>
          <w:szCs w:val="24"/>
          <w:lang w:val="en-US"/>
        </w:rPr>
        <w:t xml:space="preserve"> as a means of a follow-up.</w:t>
      </w:r>
    </w:p>
    <w:p w14:paraId="507E9AA7" w14:textId="77777777" w:rsidR="00144876" w:rsidRPr="00A64F61" w:rsidRDefault="00144876" w:rsidP="008A1472">
      <w:pPr>
        <w:tabs>
          <w:tab w:val="left" w:pos="2964"/>
        </w:tabs>
        <w:spacing w:line="480" w:lineRule="auto"/>
        <w:rPr>
          <w:rFonts w:ascii="Times New Roman" w:hAnsi="Times New Roman" w:cs="Times New Roman"/>
          <w:sz w:val="24"/>
          <w:szCs w:val="24"/>
          <w:lang w:val="en-US"/>
        </w:rPr>
      </w:pPr>
    </w:p>
    <w:p w14:paraId="419EFE47" w14:textId="2772FD9A" w:rsidR="00031FD9" w:rsidRDefault="00FB3FCE" w:rsidP="008A1472">
      <w:pPr>
        <w:tabs>
          <w:tab w:val="left" w:pos="2964"/>
        </w:tabs>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lang w:val="en-US"/>
        </w:rPr>
        <w:tab/>
      </w:r>
      <w:r w:rsidR="003C2F4E" w:rsidRPr="00A64F61">
        <w:rPr>
          <w:rFonts w:ascii="Times New Roman" w:hAnsi="Times New Roman" w:cs="Times New Roman"/>
          <w:sz w:val="24"/>
          <w:szCs w:val="24"/>
          <w:lang w:val="en-US"/>
        </w:rPr>
        <w:t xml:space="preserve">As a comparison, interestingly, </w:t>
      </w:r>
      <w:proofErr w:type="spellStart"/>
      <w:r w:rsidR="003C2F4E" w:rsidRPr="00A64F61">
        <w:rPr>
          <w:rFonts w:ascii="Times New Roman" w:hAnsi="Times New Roman" w:cs="Times New Roman"/>
          <w:sz w:val="24"/>
          <w:szCs w:val="24"/>
          <w:shd w:val="clear" w:color="auto" w:fill="FFFFFF"/>
        </w:rPr>
        <w:t>Petrova</w:t>
      </w:r>
      <w:proofErr w:type="spellEnd"/>
      <w:r w:rsidR="003C2F4E" w:rsidRPr="00A64F61">
        <w:rPr>
          <w:rFonts w:ascii="Times New Roman" w:hAnsi="Times New Roman" w:cs="Times New Roman"/>
          <w:sz w:val="24"/>
          <w:szCs w:val="24"/>
          <w:shd w:val="clear" w:color="auto" w:fill="FFFFFF"/>
        </w:rPr>
        <w:t xml:space="preserve"> (2017) explores how the use of positive reinforcement may influence motivation within education and training activities in a university setting.</w:t>
      </w:r>
      <w:r w:rsidR="003B6B58" w:rsidRPr="00A64F61">
        <w:rPr>
          <w:rFonts w:ascii="Times New Roman" w:hAnsi="Times New Roman" w:cs="Times New Roman"/>
          <w:sz w:val="24"/>
          <w:szCs w:val="24"/>
          <w:shd w:val="clear" w:color="auto" w:fill="FFFFFF"/>
        </w:rPr>
        <w:t xml:space="preserve"> The study uses cognitive theories of motivation and classical conditioning set out using the model defined by Skinner (1953). </w:t>
      </w:r>
      <w:proofErr w:type="spellStart"/>
      <w:r w:rsidR="003B6B58" w:rsidRPr="00A64F61">
        <w:rPr>
          <w:rFonts w:ascii="Times New Roman" w:hAnsi="Times New Roman" w:cs="Times New Roman"/>
          <w:sz w:val="24"/>
          <w:szCs w:val="24"/>
          <w:shd w:val="clear" w:color="auto" w:fill="FFFFFF"/>
        </w:rPr>
        <w:t>Petrova’s</w:t>
      </w:r>
      <w:proofErr w:type="spellEnd"/>
      <w:r w:rsidR="003B6B58" w:rsidRPr="00A64F61">
        <w:rPr>
          <w:rFonts w:ascii="Times New Roman" w:hAnsi="Times New Roman" w:cs="Times New Roman"/>
          <w:sz w:val="24"/>
          <w:szCs w:val="24"/>
          <w:shd w:val="clear" w:color="auto" w:fill="FFFFFF"/>
        </w:rPr>
        <w:t xml:space="preserve"> research focuses on the use of </w:t>
      </w:r>
      <w:r w:rsidR="000E77CD" w:rsidRPr="00A64F61">
        <w:rPr>
          <w:rFonts w:ascii="Times New Roman" w:hAnsi="Times New Roman" w:cs="Times New Roman"/>
          <w:sz w:val="24"/>
          <w:szCs w:val="24"/>
          <w:lang w:val="en-US"/>
        </w:rPr>
        <w:t>positive reinforcement</w:t>
      </w:r>
      <w:r w:rsidR="003B6B58" w:rsidRPr="00A64F61">
        <w:rPr>
          <w:rFonts w:ascii="Times New Roman" w:hAnsi="Times New Roman" w:cs="Times New Roman"/>
          <w:sz w:val="24"/>
          <w:szCs w:val="24"/>
          <w:shd w:val="clear" w:color="auto" w:fill="FFFFFF"/>
        </w:rPr>
        <w:t xml:space="preserve"> through a reward system, when an induvial has </w:t>
      </w:r>
      <w:r w:rsidR="00682E57" w:rsidRPr="00A64F61">
        <w:rPr>
          <w:rFonts w:ascii="Times New Roman" w:hAnsi="Times New Roman" w:cs="Times New Roman"/>
          <w:sz w:val="24"/>
          <w:szCs w:val="24"/>
          <w:shd w:val="clear" w:color="auto" w:fill="FFFFFF"/>
        </w:rPr>
        <w:t>achieved</w:t>
      </w:r>
      <w:r w:rsidR="003B6B58" w:rsidRPr="00A64F61">
        <w:rPr>
          <w:rFonts w:ascii="Times New Roman" w:hAnsi="Times New Roman" w:cs="Times New Roman"/>
          <w:sz w:val="24"/>
          <w:szCs w:val="24"/>
          <w:shd w:val="clear" w:color="auto" w:fill="FFFFFF"/>
        </w:rPr>
        <w:t xml:space="preserve"> something</w:t>
      </w:r>
      <w:r w:rsidR="004F32F5" w:rsidRPr="00A64F61">
        <w:rPr>
          <w:rFonts w:ascii="Times New Roman" w:hAnsi="Times New Roman" w:cs="Times New Roman"/>
          <w:sz w:val="24"/>
          <w:szCs w:val="24"/>
          <w:shd w:val="clear" w:color="auto" w:fill="FFFFFF"/>
        </w:rPr>
        <w:t xml:space="preserve"> set out by the educator,</w:t>
      </w:r>
      <w:r w:rsidR="003B6B58" w:rsidRPr="00A64F61">
        <w:rPr>
          <w:rFonts w:ascii="Times New Roman" w:hAnsi="Times New Roman" w:cs="Times New Roman"/>
          <w:sz w:val="24"/>
          <w:szCs w:val="24"/>
          <w:shd w:val="clear" w:color="auto" w:fill="FFFFFF"/>
        </w:rPr>
        <w:t xml:space="preserve"> they</w:t>
      </w:r>
      <w:r w:rsidR="004F32F5" w:rsidRPr="00A64F61">
        <w:rPr>
          <w:rFonts w:ascii="Times New Roman" w:hAnsi="Times New Roman" w:cs="Times New Roman"/>
          <w:sz w:val="24"/>
          <w:szCs w:val="24"/>
          <w:shd w:val="clear" w:color="auto" w:fill="FFFFFF"/>
        </w:rPr>
        <w:t>. The learner,</w:t>
      </w:r>
      <w:r w:rsidR="003B6B58" w:rsidRPr="00A64F61">
        <w:rPr>
          <w:rFonts w:ascii="Times New Roman" w:hAnsi="Times New Roman" w:cs="Times New Roman"/>
          <w:sz w:val="24"/>
          <w:szCs w:val="24"/>
          <w:shd w:val="clear" w:color="auto" w:fill="FFFFFF"/>
        </w:rPr>
        <w:t xml:space="preserve"> get positively rewarded </w:t>
      </w:r>
      <w:r w:rsidR="00682E57" w:rsidRPr="00A64F61">
        <w:rPr>
          <w:rFonts w:ascii="Times New Roman" w:hAnsi="Times New Roman" w:cs="Times New Roman"/>
          <w:sz w:val="24"/>
          <w:szCs w:val="24"/>
          <w:shd w:val="clear" w:color="auto" w:fill="FFFFFF"/>
        </w:rPr>
        <w:t>which,</w:t>
      </w:r>
      <w:r w:rsidR="003B6B58" w:rsidRPr="00A64F61">
        <w:rPr>
          <w:rFonts w:ascii="Times New Roman" w:hAnsi="Times New Roman" w:cs="Times New Roman"/>
          <w:sz w:val="24"/>
          <w:szCs w:val="24"/>
          <w:shd w:val="clear" w:color="auto" w:fill="FFFFFF"/>
        </w:rPr>
        <w:t xml:space="preserve"> therefore, changes their behaviour to a conditioned operant conditioning. </w:t>
      </w:r>
      <w:r w:rsidR="003C2F4E" w:rsidRPr="00A64F61">
        <w:rPr>
          <w:rFonts w:ascii="Times New Roman" w:hAnsi="Times New Roman" w:cs="Times New Roman"/>
          <w:sz w:val="24"/>
          <w:szCs w:val="24"/>
          <w:shd w:val="clear" w:color="auto" w:fill="FFFFFF"/>
        </w:rPr>
        <w:t xml:space="preserve">Although </w:t>
      </w:r>
      <w:proofErr w:type="spellStart"/>
      <w:r w:rsidR="003C2F4E" w:rsidRPr="00A64F61">
        <w:rPr>
          <w:rFonts w:ascii="Times New Roman" w:hAnsi="Times New Roman" w:cs="Times New Roman"/>
          <w:sz w:val="24"/>
          <w:szCs w:val="24"/>
          <w:shd w:val="clear" w:color="auto" w:fill="FFFFFF"/>
        </w:rPr>
        <w:t>Petrova</w:t>
      </w:r>
      <w:proofErr w:type="spellEnd"/>
      <w:r w:rsidR="003C2F4E" w:rsidRPr="00A64F61">
        <w:rPr>
          <w:rFonts w:ascii="Times New Roman" w:hAnsi="Times New Roman" w:cs="Times New Roman"/>
          <w:sz w:val="24"/>
          <w:szCs w:val="24"/>
          <w:shd w:val="clear" w:color="auto" w:fill="FFFFFF"/>
        </w:rPr>
        <w:t xml:space="preserve"> does not offer examples of </w:t>
      </w:r>
      <w:r w:rsidR="000E77CD" w:rsidRPr="00A64F61">
        <w:rPr>
          <w:rFonts w:ascii="Times New Roman" w:hAnsi="Times New Roman" w:cs="Times New Roman"/>
          <w:sz w:val="24"/>
          <w:szCs w:val="24"/>
          <w:lang w:val="en-US"/>
        </w:rPr>
        <w:t>positive reinforcement</w:t>
      </w:r>
      <w:r w:rsidR="004F32F5" w:rsidRPr="00A64F61">
        <w:rPr>
          <w:rFonts w:ascii="Times New Roman" w:hAnsi="Times New Roman" w:cs="Times New Roman"/>
          <w:sz w:val="24"/>
          <w:szCs w:val="24"/>
          <w:shd w:val="clear" w:color="auto" w:fill="FFFFFF"/>
        </w:rPr>
        <w:t xml:space="preserve"> used or recommended to use</w:t>
      </w:r>
      <w:r w:rsidR="003C2F4E" w:rsidRPr="00A64F61">
        <w:rPr>
          <w:rFonts w:ascii="Times New Roman" w:hAnsi="Times New Roman" w:cs="Times New Roman"/>
          <w:sz w:val="24"/>
          <w:szCs w:val="24"/>
          <w:shd w:val="clear" w:color="auto" w:fill="FFFFFF"/>
        </w:rPr>
        <w:t xml:space="preserve">, </w:t>
      </w:r>
      <w:proofErr w:type="spellStart"/>
      <w:r w:rsidR="003C2F4E" w:rsidRPr="00A64F61">
        <w:rPr>
          <w:rFonts w:ascii="Times New Roman" w:hAnsi="Times New Roman" w:cs="Times New Roman"/>
          <w:sz w:val="24"/>
          <w:szCs w:val="24"/>
          <w:shd w:val="clear" w:color="auto" w:fill="FFFFFF"/>
        </w:rPr>
        <w:t>Petrova</w:t>
      </w:r>
      <w:proofErr w:type="spellEnd"/>
      <w:r w:rsidR="003C2F4E" w:rsidRPr="00A64F61">
        <w:rPr>
          <w:rFonts w:ascii="Times New Roman" w:hAnsi="Times New Roman" w:cs="Times New Roman"/>
          <w:sz w:val="24"/>
          <w:szCs w:val="24"/>
          <w:shd w:val="clear" w:color="auto" w:fill="FFFFFF"/>
        </w:rPr>
        <w:t xml:space="preserve"> does however remark based on the datasets they have collated, that the use of </w:t>
      </w:r>
      <w:r w:rsidR="000E77CD" w:rsidRPr="00A64F61">
        <w:rPr>
          <w:rFonts w:ascii="Times New Roman" w:hAnsi="Times New Roman" w:cs="Times New Roman"/>
          <w:sz w:val="24"/>
          <w:szCs w:val="24"/>
          <w:lang w:val="en-US"/>
        </w:rPr>
        <w:t>positive reinforcement</w:t>
      </w:r>
      <w:r w:rsidR="003C2F4E" w:rsidRPr="00A64F61">
        <w:rPr>
          <w:rFonts w:ascii="Times New Roman" w:hAnsi="Times New Roman" w:cs="Times New Roman"/>
          <w:sz w:val="24"/>
          <w:szCs w:val="24"/>
          <w:shd w:val="clear" w:color="auto" w:fill="FFFFFF"/>
        </w:rPr>
        <w:t xml:space="preserve"> through rewards can effectively motivate and positively change the behaviour of an individual to the required effect that the educator </w:t>
      </w:r>
      <w:r w:rsidR="00E25E53" w:rsidRPr="00A64F61">
        <w:rPr>
          <w:rFonts w:ascii="Times New Roman" w:hAnsi="Times New Roman" w:cs="Times New Roman"/>
          <w:sz w:val="24"/>
          <w:szCs w:val="24"/>
          <w:shd w:val="clear" w:color="auto" w:fill="FFFFFF"/>
        </w:rPr>
        <w:t>wants (</w:t>
      </w:r>
      <w:proofErr w:type="spellStart"/>
      <w:r w:rsidR="00E25E53" w:rsidRPr="00A64F61">
        <w:rPr>
          <w:rFonts w:ascii="Times New Roman" w:hAnsi="Times New Roman" w:cs="Times New Roman"/>
          <w:sz w:val="24"/>
          <w:szCs w:val="24"/>
          <w:shd w:val="clear" w:color="auto" w:fill="FFFFFF"/>
        </w:rPr>
        <w:t>Petrova</w:t>
      </w:r>
      <w:proofErr w:type="spellEnd"/>
      <w:r w:rsidR="005C0131">
        <w:rPr>
          <w:rFonts w:ascii="Times New Roman" w:hAnsi="Times New Roman" w:cs="Times New Roman"/>
          <w:sz w:val="24"/>
          <w:szCs w:val="24"/>
          <w:shd w:val="clear" w:color="auto" w:fill="FFFFFF"/>
        </w:rPr>
        <w:t>,</w:t>
      </w:r>
      <w:r w:rsidR="00E25E53" w:rsidRPr="00A64F61">
        <w:rPr>
          <w:rFonts w:ascii="Times New Roman" w:hAnsi="Times New Roman" w:cs="Times New Roman"/>
          <w:sz w:val="24"/>
          <w:szCs w:val="24"/>
          <w:shd w:val="clear" w:color="auto" w:fill="FFFFFF"/>
        </w:rPr>
        <w:t xml:space="preserve"> 2017</w:t>
      </w:r>
      <w:r w:rsidR="005C0131">
        <w:rPr>
          <w:rFonts w:ascii="Times New Roman" w:hAnsi="Times New Roman" w:cs="Times New Roman"/>
          <w:sz w:val="24"/>
          <w:szCs w:val="24"/>
          <w:shd w:val="clear" w:color="auto" w:fill="FFFFFF"/>
        </w:rPr>
        <w:t>, p.</w:t>
      </w:r>
      <w:r w:rsidR="00E25E53" w:rsidRPr="00A64F61">
        <w:rPr>
          <w:rFonts w:ascii="Times New Roman" w:hAnsi="Times New Roman" w:cs="Times New Roman"/>
          <w:sz w:val="24"/>
          <w:szCs w:val="24"/>
          <w:shd w:val="clear" w:color="auto" w:fill="FFFFFF"/>
        </w:rPr>
        <w:t>14)</w:t>
      </w:r>
      <w:r w:rsidR="003C2F4E" w:rsidRPr="00A64F61">
        <w:rPr>
          <w:rFonts w:ascii="Times New Roman" w:hAnsi="Times New Roman" w:cs="Times New Roman"/>
          <w:sz w:val="24"/>
          <w:szCs w:val="24"/>
          <w:shd w:val="clear" w:color="auto" w:fill="FFFFFF"/>
        </w:rPr>
        <w:t xml:space="preserve">. </w:t>
      </w:r>
      <w:r w:rsidR="00740623" w:rsidRPr="00A64F61">
        <w:rPr>
          <w:rFonts w:ascii="Times New Roman" w:hAnsi="Times New Roman" w:cs="Times New Roman"/>
          <w:sz w:val="24"/>
          <w:szCs w:val="24"/>
          <w:shd w:val="clear" w:color="auto" w:fill="FFFFFF"/>
        </w:rPr>
        <w:t xml:space="preserve">Furthermore, </w:t>
      </w:r>
      <w:proofErr w:type="spellStart"/>
      <w:r w:rsidR="00740623" w:rsidRPr="00A64F61">
        <w:rPr>
          <w:rFonts w:ascii="Times New Roman" w:hAnsi="Times New Roman" w:cs="Times New Roman"/>
          <w:sz w:val="24"/>
          <w:szCs w:val="24"/>
          <w:shd w:val="clear" w:color="auto" w:fill="FFFFFF"/>
        </w:rPr>
        <w:t>Petrova’s</w:t>
      </w:r>
      <w:proofErr w:type="spellEnd"/>
      <w:r w:rsidR="00740623" w:rsidRPr="00A64F61">
        <w:rPr>
          <w:rFonts w:ascii="Times New Roman" w:hAnsi="Times New Roman" w:cs="Times New Roman"/>
          <w:sz w:val="24"/>
          <w:szCs w:val="24"/>
          <w:shd w:val="clear" w:color="auto" w:fill="FFFFFF"/>
        </w:rPr>
        <w:t xml:space="preserve"> research clearly </w:t>
      </w:r>
      <w:r w:rsidR="007107AF" w:rsidRPr="00A64F61">
        <w:rPr>
          <w:rFonts w:ascii="Times New Roman" w:hAnsi="Times New Roman" w:cs="Times New Roman"/>
          <w:sz w:val="24"/>
          <w:szCs w:val="24"/>
          <w:shd w:val="clear" w:color="auto" w:fill="FFFFFF"/>
        </w:rPr>
        <w:t>implies</w:t>
      </w:r>
      <w:r w:rsidR="00740623" w:rsidRPr="00A64F61">
        <w:rPr>
          <w:rFonts w:ascii="Times New Roman" w:hAnsi="Times New Roman" w:cs="Times New Roman"/>
          <w:sz w:val="24"/>
          <w:szCs w:val="24"/>
          <w:shd w:val="clear" w:color="auto" w:fill="FFFFFF"/>
        </w:rPr>
        <w:t xml:space="preserve"> that </w:t>
      </w:r>
      <w:r w:rsidR="000E77CD" w:rsidRPr="00A64F61">
        <w:rPr>
          <w:rFonts w:ascii="Times New Roman" w:hAnsi="Times New Roman" w:cs="Times New Roman"/>
          <w:sz w:val="24"/>
          <w:szCs w:val="24"/>
          <w:lang w:val="en-US"/>
        </w:rPr>
        <w:t>positive reinforcement</w:t>
      </w:r>
      <w:r w:rsidR="00740623" w:rsidRPr="00A64F61">
        <w:rPr>
          <w:rFonts w:ascii="Times New Roman" w:hAnsi="Times New Roman" w:cs="Times New Roman"/>
          <w:sz w:val="24"/>
          <w:szCs w:val="24"/>
          <w:shd w:val="clear" w:color="auto" w:fill="FFFFFF"/>
        </w:rPr>
        <w:t xml:space="preserve"> </w:t>
      </w:r>
      <w:r w:rsidR="007107AF" w:rsidRPr="00A64F61">
        <w:rPr>
          <w:rFonts w:ascii="Times New Roman" w:hAnsi="Times New Roman" w:cs="Times New Roman"/>
          <w:sz w:val="24"/>
          <w:szCs w:val="24"/>
          <w:shd w:val="clear" w:color="auto" w:fill="FFFFFF"/>
        </w:rPr>
        <w:t>using</w:t>
      </w:r>
      <w:r w:rsidR="00740623" w:rsidRPr="00A64F61">
        <w:rPr>
          <w:rFonts w:ascii="Times New Roman" w:hAnsi="Times New Roman" w:cs="Times New Roman"/>
          <w:sz w:val="24"/>
          <w:szCs w:val="24"/>
          <w:shd w:val="clear" w:color="auto" w:fill="FFFFFF"/>
        </w:rPr>
        <w:t xml:space="preserve"> rewards is a powerful means for generating ‘positive emotions and satisfaction’ (</w:t>
      </w:r>
      <w:proofErr w:type="spellStart"/>
      <w:r w:rsidR="005C0131" w:rsidRPr="00A64F61">
        <w:rPr>
          <w:rFonts w:ascii="Times New Roman" w:hAnsi="Times New Roman" w:cs="Times New Roman"/>
          <w:sz w:val="24"/>
          <w:szCs w:val="24"/>
          <w:shd w:val="clear" w:color="auto" w:fill="FFFFFF"/>
        </w:rPr>
        <w:t>Petrova</w:t>
      </w:r>
      <w:proofErr w:type="spellEnd"/>
      <w:r w:rsidR="005C0131">
        <w:rPr>
          <w:rFonts w:ascii="Times New Roman" w:hAnsi="Times New Roman" w:cs="Times New Roman"/>
          <w:sz w:val="24"/>
          <w:szCs w:val="24"/>
          <w:shd w:val="clear" w:color="auto" w:fill="FFFFFF"/>
        </w:rPr>
        <w:t xml:space="preserve">, </w:t>
      </w:r>
      <w:r w:rsidR="00740623" w:rsidRPr="00A64F61">
        <w:rPr>
          <w:rFonts w:ascii="Times New Roman" w:hAnsi="Times New Roman" w:cs="Times New Roman"/>
          <w:sz w:val="24"/>
          <w:szCs w:val="24"/>
          <w:shd w:val="clear" w:color="auto" w:fill="FFFFFF"/>
        </w:rPr>
        <w:t>2017</w:t>
      </w:r>
      <w:r w:rsidR="005C0131">
        <w:rPr>
          <w:rFonts w:ascii="Times New Roman" w:hAnsi="Times New Roman" w:cs="Times New Roman"/>
          <w:sz w:val="24"/>
          <w:szCs w:val="24"/>
          <w:shd w:val="clear" w:color="auto" w:fill="FFFFFF"/>
        </w:rPr>
        <w:t>, p.</w:t>
      </w:r>
      <w:r w:rsidR="00740623" w:rsidRPr="00A64F61">
        <w:rPr>
          <w:rFonts w:ascii="Times New Roman" w:hAnsi="Times New Roman" w:cs="Times New Roman"/>
          <w:sz w:val="24"/>
          <w:szCs w:val="24"/>
          <w:shd w:val="clear" w:color="auto" w:fill="FFFFFF"/>
        </w:rPr>
        <w:t xml:space="preserve">14) for the learner which in turn aids correcting </w:t>
      </w:r>
      <w:r w:rsidR="004F32F5" w:rsidRPr="00A64F61">
        <w:rPr>
          <w:rFonts w:ascii="Times New Roman" w:hAnsi="Times New Roman" w:cs="Times New Roman"/>
          <w:sz w:val="24"/>
          <w:szCs w:val="24"/>
          <w:shd w:val="clear" w:color="auto" w:fill="FFFFFF"/>
        </w:rPr>
        <w:t>the learner’s</w:t>
      </w:r>
      <w:r w:rsidR="00740623" w:rsidRPr="00A64F61">
        <w:rPr>
          <w:rFonts w:ascii="Times New Roman" w:hAnsi="Times New Roman" w:cs="Times New Roman"/>
          <w:sz w:val="24"/>
          <w:szCs w:val="24"/>
          <w:shd w:val="clear" w:color="auto" w:fill="FFFFFF"/>
        </w:rPr>
        <w:t xml:space="preserve"> behaviour. </w:t>
      </w:r>
      <w:r w:rsidR="004F32F5" w:rsidRPr="00A64F61">
        <w:rPr>
          <w:rFonts w:ascii="Times New Roman" w:hAnsi="Times New Roman" w:cs="Times New Roman"/>
          <w:sz w:val="24"/>
          <w:szCs w:val="24"/>
          <w:shd w:val="clear" w:color="auto" w:fill="FFFFFF"/>
        </w:rPr>
        <w:t xml:space="preserve">Although this study is useful and insightful for the use of </w:t>
      </w:r>
      <w:r w:rsidR="000E77CD" w:rsidRPr="00A64F61">
        <w:rPr>
          <w:rFonts w:ascii="Times New Roman" w:hAnsi="Times New Roman" w:cs="Times New Roman"/>
          <w:sz w:val="24"/>
          <w:szCs w:val="24"/>
          <w:lang w:val="en-US"/>
        </w:rPr>
        <w:t>positive reinforcement</w:t>
      </w:r>
      <w:r w:rsidR="004F32F5" w:rsidRPr="00A64F61">
        <w:rPr>
          <w:rFonts w:ascii="Times New Roman" w:hAnsi="Times New Roman" w:cs="Times New Roman"/>
          <w:sz w:val="24"/>
          <w:szCs w:val="24"/>
          <w:shd w:val="clear" w:color="auto" w:fill="FFFFFF"/>
        </w:rPr>
        <w:t xml:space="preserve"> as a behaviour management tool, this </w:t>
      </w:r>
      <w:r w:rsidR="004F32F5" w:rsidRPr="00A64F61">
        <w:rPr>
          <w:rFonts w:ascii="Times New Roman" w:hAnsi="Times New Roman" w:cs="Times New Roman"/>
          <w:sz w:val="24"/>
          <w:szCs w:val="24"/>
          <w:shd w:val="clear" w:color="auto" w:fill="FFFFFF"/>
        </w:rPr>
        <w:lastRenderedPageBreak/>
        <w:t xml:space="preserve">study is not in-depth, but </w:t>
      </w:r>
      <w:proofErr w:type="spellStart"/>
      <w:r w:rsidR="004F32F5" w:rsidRPr="00A64F61">
        <w:rPr>
          <w:rFonts w:ascii="Times New Roman" w:hAnsi="Times New Roman" w:cs="Times New Roman"/>
          <w:sz w:val="24"/>
          <w:szCs w:val="24"/>
          <w:shd w:val="clear" w:color="auto" w:fill="FFFFFF"/>
        </w:rPr>
        <w:t>Petrova</w:t>
      </w:r>
      <w:proofErr w:type="spellEnd"/>
      <w:r w:rsidR="004F32F5" w:rsidRPr="00A64F61">
        <w:rPr>
          <w:rFonts w:ascii="Times New Roman" w:hAnsi="Times New Roman" w:cs="Times New Roman"/>
          <w:sz w:val="24"/>
          <w:szCs w:val="24"/>
          <w:shd w:val="clear" w:color="auto" w:fill="FFFFFF"/>
        </w:rPr>
        <w:t xml:space="preserve"> does offer further examples for future aspects of academic observations within the </w:t>
      </w:r>
      <w:r w:rsidR="00682E57" w:rsidRPr="00A64F61">
        <w:rPr>
          <w:rFonts w:ascii="Times New Roman" w:hAnsi="Times New Roman" w:cs="Times New Roman"/>
          <w:sz w:val="24"/>
          <w:szCs w:val="24"/>
          <w:shd w:val="clear" w:color="auto" w:fill="FFFFFF"/>
        </w:rPr>
        <w:t>confines</w:t>
      </w:r>
      <w:r w:rsidR="004F32F5" w:rsidRPr="00A64F61">
        <w:rPr>
          <w:rFonts w:ascii="Times New Roman" w:hAnsi="Times New Roman" w:cs="Times New Roman"/>
          <w:sz w:val="24"/>
          <w:szCs w:val="24"/>
          <w:shd w:val="clear" w:color="auto" w:fill="FFFFFF"/>
        </w:rPr>
        <w:t xml:space="preserve"> of the use of </w:t>
      </w:r>
      <w:r w:rsidR="000E77CD" w:rsidRPr="00A64F61">
        <w:rPr>
          <w:rFonts w:ascii="Times New Roman" w:hAnsi="Times New Roman" w:cs="Times New Roman"/>
          <w:sz w:val="24"/>
          <w:szCs w:val="24"/>
          <w:lang w:val="en-US"/>
        </w:rPr>
        <w:t>positive reinforcement</w:t>
      </w:r>
      <w:r w:rsidR="004F32F5" w:rsidRPr="00A64F61">
        <w:rPr>
          <w:rFonts w:ascii="Times New Roman" w:hAnsi="Times New Roman" w:cs="Times New Roman"/>
          <w:sz w:val="24"/>
          <w:szCs w:val="24"/>
          <w:shd w:val="clear" w:color="auto" w:fill="FFFFFF"/>
        </w:rPr>
        <w:t xml:space="preserve">. </w:t>
      </w:r>
      <w:r w:rsidR="00740623" w:rsidRPr="00A64F61">
        <w:rPr>
          <w:rFonts w:ascii="Times New Roman" w:hAnsi="Times New Roman" w:cs="Times New Roman"/>
          <w:sz w:val="24"/>
          <w:szCs w:val="24"/>
          <w:shd w:val="clear" w:color="auto" w:fill="FFFFFF"/>
        </w:rPr>
        <w:t xml:space="preserve"> </w:t>
      </w:r>
    </w:p>
    <w:p w14:paraId="7128A048" w14:textId="77777777" w:rsidR="005C0131" w:rsidRPr="00A64F61" w:rsidRDefault="005C0131" w:rsidP="008A1472">
      <w:pPr>
        <w:tabs>
          <w:tab w:val="left" w:pos="2964"/>
        </w:tabs>
        <w:spacing w:line="480" w:lineRule="auto"/>
        <w:rPr>
          <w:rFonts w:ascii="Times New Roman" w:hAnsi="Times New Roman" w:cs="Times New Roman"/>
          <w:sz w:val="24"/>
          <w:szCs w:val="24"/>
          <w:lang w:val="en-US"/>
        </w:rPr>
      </w:pPr>
    </w:p>
    <w:p w14:paraId="58940FA7" w14:textId="0177B2BF" w:rsidR="00031FD9" w:rsidRPr="00A64F61" w:rsidRDefault="005C0131" w:rsidP="008A1472">
      <w:pPr>
        <w:tabs>
          <w:tab w:val="left" w:pos="2964"/>
        </w:tabs>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4F32F5" w:rsidRPr="00A64F61">
        <w:rPr>
          <w:rFonts w:ascii="Times New Roman" w:hAnsi="Times New Roman" w:cs="Times New Roman"/>
          <w:sz w:val="24"/>
          <w:szCs w:val="24"/>
          <w:lang w:val="en-US"/>
        </w:rPr>
        <w:t xml:space="preserve">The purpose of exploring three different literature scholarships of </w:t>
      </w:r>
      <w:r w:rsidR="000E77CD" w:rsidRPr="00A64F61">
        <w:rPr>
          <w:rFonts w:ascii="Times New Roman" w:hAnsi="Times New Roman" w:cs="Times New Roman"/>
          <w:sz w:val="24"/>
          <w:szCs w:val="24"/>
          <w:lang w:val="en-US"/>
        </w:rPr>
        <w:t>positive reinforcement</w:t>
      </w:r>
      <w:r w:rsidR="004F32F5" w:rsidRPr="00A64F61">
        <w:rPr>
          <w:rFonts w:ascii="Times New Roman" w:hAnsi="Times New Roman" w:cs="Times New Roman"/>
          <w:sz w:val="24"/>
          <w:szCs w:val="24"/>
          <w:lang w:val="en-US"/>
        </w:rPr>
        <w:t xml:space="preserve"> in different ways to see a cross-section of the application of </w:t>
      </w:r>
      <w:r w:rsidR="000E77CD" w:rsidRPr="00A64F61">
        <w:rPr>
          <w:rFonts w:ascii="Times New Roman" w:hAnsi="Times New Roman" w:cs="Times New Roman"/>
          <w:sz w:val="24"/>
          <w:szCs w:val="24"/>
          <w:lang w:val="en-US"/>
        </w:rPr>
        <w:t>positive reinforcement</w:t>
      </w:r>
      <w:r w:rsidR="004F32F5" w:rsidRPr="00A64F61">
        <w:rPr>
          <w:rFonts w:ascii="Times New Roman" w:hAnsi="Times New Roman" w:cs="Times New Roman"/>
          <w:sz w:val="24"/>
          <w:szCs w:val="24"/>
          <w:lang w:val="en-US"/>
        </w:rPr>
        <w:t xml:space="preserve"> in various stages of education</w:t>
      </w:r>
      <w:r w:rsidR="00682E57" w:rsidRPr="00A64F61">
        <w:rPr>
          <w:rFonts w:ascii="Times New Roman" w:hAnsi="Times New Roman" w:cs="Times New Roman"/>
          <w:sz w:val="24"/>
          <w:szCs w:val="24"/>
          <w:lang w:val="en-US"/>
        </w:rPr>
        <w:t xml:space="preserve"> at various ages to see if there was any point where </w:t>
      </w:r>
      <w:r w:rsidR="000E77CD" w:rsidRPr="00A64F61">
        <w:rPr>
          <w:rFonts w:ascii="Times New Roman" w:hAnsi="Times New Roman" w:cs="Times New Roman"/>
          <w:sz w:val="24"/>
          <w:szCs w:val="24"/>
          <w:lang w:val="en-US"/>
        </w:rPr>
        <w:t>positive reinforcement</w:t>
      </w:r>
      <w:r w:rsidR="00682E57" w:rsidRPr="00A64F61">
        <w:rPr>
          <w:rFonts w:ascii="Times New Roman" w:hAnsi="Times New Roman" w:cs="Times New Roman"/>
          <w:sz w:val="24"/>
          <w:szCs w:val="24"/>
          <w:lang w:val="en-US"/>
        </w:rPr>
        <w:t xml:space="preserve"> is most effective. The literature has clearly shown that </w:t>
      </w:r>
      <w:r w:rsidR="000E77CD" w:rsidRPr="00A64F61">
        <w:rPr>
          <w:rFonts w:ascii="Times New Roman" w:hAnsi="Times New Roman" w:cs="Times New Roman"/>
          <w:sz w:val="24"/>
          <w:szCs w:val="24"/>
          <w:lang w:val="en-US"/>
        </w:rPr>
        <w:t>positive reinforcement</w:t>
      </w:r>
      <w:r w:rsidR="00682E57" w:rsidRPr="00A64F61">
        <w:rPr>
          <w:rFonts w:ascii="Times New Roman" w:hAnsi="Times New Roman" w:cs="Times New Roman"/>
          <w:sz w:val="24"/>
          <w:szCs w:val="24"/>
          <w:lang w:val="en-US"/>
        </w:rPr>
        <w:t xml:space="preserve"> is a complex and a very powerful useful tool if implemented correctly and that it has its uses for various ages of learners. Although it has been highlighted by </w:t>
      </w:r>
      <w:r w:rsidR="00F14C59" w:rsidRPr="00A64F61">
        <w:rPr>
          <w:rFonts w:ascii="Times New Roman" w:hAnsi="Times New Roman" w:cs="Times New Roman"/>
          <w:sz w:val="24"/>
          <w:szCs w:val="24"/>
          <w:lang w:val="en-US"/>
        </w:rPr>
        <w:t>Bashir et al (2020)</w:t>
      </w:r>
      <w:r w:rsidR="00682E57" w:rsidRPr="00A64F61">
        <w:rPr>
          <w:rFonts w:ascii="Times New Roman" w:hAnsi="Times New Roman" w:cs="Times New Roman"/>
          <w:sz w:val="24"/>
          <w:szCs w:val="24"/>
          <w:lang w:val="en-US"/>
        </w:rPr>
        <w:t xml:space="preserve"> that the use of </w:t>
      </w:r>
      <w:r w:rsidR="00F14C59" w:rsidRPr="00A64F61">
        <w:rPr>
          <w:rFonts w:ascii="Times New Roman" w:hAnsi="Times New Roman" w:cs="Times New Roman"/>
          <w:sz w:val="24"/>
          <w:szCs w:val="24"/>
          <w:lang w:val="en-US"/>
        </w:rPr>
        <w:t>positive reinforcement</w:t>
      </w:r>
      <w:r w:rsidR="00682E57" w:rsidRPr="00A64F61">
        <w:rPr>
          <w:rFonts w:ascii="Times New Roman" w:hAnsi="Times New Roman" w:cs="Times New Roman"/>
          <w:sz w:val="24"/>
          <w:szCs w:val="24"/>
          <w:lang w:val="en-US"/>
        </w:rPr>
        <w:t xml:space="preserve"> is essential for the development of younger learners</w:t>
      </w:r>
      <w:r w:rsidR="004F32F5" w:rsidRPr="00A64F61">
        <w:rPr>
          <w:rFonts w:ascii="Times New Roman" w:hAnsi="Times New Roman" w:cs="Times New Roman"/>
          <w:sz w:val="24"/>
          <w:szCs w:val="24"/>
          <w:lang w:val="en-US"/>
        </w:rPr>
        <w:t xml:space="preserve"> </w:t>
      </w:r>
      <w:r w:rsidR="00682E57" w:rsidRPr="00A64F61">
        <w:rPr>
          <w:rFonts w:ascii="Times New Roman" w:hAnsi="Times New Roman" w:cs="Times New Roman"/>
          <w:sz w:val="24"/>
          <w:szCs w:val="24"/>
          <w:lang w:val="en-US"/>
        </w:rPr>
        <w:t xml:space="preserve">and for their well-being. </w:t>
      </w:r>
    </w:p>
    <w:p w14:paraId="09C83929" w14:textId="77777777" w:rsidR="002B5E36" w:rsidRPr="00A64F61" w:rsidRDefault="002B5E36" w:rsidP="00D313F3">
      <w:pPr>
        <w:rPr>
          <w:rFonts w:ascii="Times New Roman" w:hAnsi="Times New Roman" w:cs="Times New Roman"/>
          <w:sz w:val="24"/>
          <w:szCs w:val="24"/>
          <w:lang w:val="en-US"/>
        </w:rPr>
      </w:pPr>
    </w:p>
    <w:p w14:paraId="562FCDFF" w14:textId="0D7C30C6" w:rsidR="005E6BA7" w:rsidRPr="00A64F61" w:rsidRDefault="00FE25DF" w:rsidP="002719DC">
      <w:pPr>
        <w:spacing w:line="480" w:lineRule="auto"/>
        <w:rPr>
          <w:rFonts w:ascii="Times New Roman" w:hAnsi="Times New Roman" w:cs="Times New Roman"/>
          <w:sz w:val="24"/>
          <w:szCs w:val="24"/>
          <w:u w:val="single"/>
          <w:lang w:val="en-US"/>
        </w:rPr>
      </w:pPr>
      <w:r w:rsidRPr="00A64F61">
        <w:rPr>
          <w:rFonts w:ascii="Times New Roman" w:hAnsi="Times New Roman" w:cs="Times New Roman"/>
          <w:sz w:val="24"/>
          <w:szCs w:val="24"/>
          <w:u w:val="single"/>
          <w:lang w:val="en-US"/>
        </w:rPr>
        <w:t>Reflection</w:t>
      </w:r>
    </w:p>
    <w:p w14:paraId="4436D3E9" w14:textId="16C2BDDB" w:rsidR="00062667" w:rsidRDefault="00C56DD5" w:rsidP="00144876">
      <w:pPr>
        <w:spacing w:line="480" w:lineRule="auto"/>
        <w:ind w:firstLine="720"/>
        <w:rPr>
          <w:rFonts w:ascii="Times New Roman" w:hAnsi="Times New Roman" w:cs="Times New Roman"/>
          <w:sz w:val="24"/>
          <w:szCs w:val="24"/>
          <w:lang w:val="en-US"/>
        </w:rPr>
      </w:pPr>
      <w:r w:rsidRPr="00A64F61">
        <w:rPr>
          <w:rFonts w:ascii="Times New Roman" w:hAnsi="Times New Roman" w:cs="Times New Roman"/>
          <w:sz w:val="24"/>
          <w:szCs w:val="24"/>
          <w:lang w:val="en-US"/>
        </w:rPr>
        <w:t xml:space="preserve">Upon reflection it is clear </w:t>
      </w:r>
      <w:r w:rsidR="003C270E" w:rsidRPr="00A64F61">
        <w:rPr>
          <w:rFonts w:ascii="Times New Roman" w:hAnsi="Times New Roman" w:cs="Times New Roman"/>
          <w:sz w:val="24"/>
          <w:szCs w:val="24"/>
          <w:lang w:val="en-US"/>
        </w:rPr>
        <w:t xml:space="preserve">from the literature that positive reinforcement is a complex yet useful commodity if implemented correctly. Although the literature above is only the tip of the iceberg </w:t>
      </w:r>
      <w:r w:rsidR="00D41B2C" w:rsidRPr="00A64F61">
        <w:rPr>
          <w:rFonts w:ascii="Times New Roman" w:hAnsi="Times New Roman" w:cs="Times New Roman"/>
          <w:sz w:val="24"/>
          <w:szCs w:val="24"/>
          <w:lang w:val="en-US"/>
        </w:rPr>
        <w:t>regarding</w:t>
      </w:r>
      <w:r w:rsidR="003C270E" w:rsidRPr="00A64F61">
        <w:rPr>
          <w:rFonts w:ascii="Times New Roman" w:hAnsi="Times New Roman" w:cs="Times New Roman"/>
          <w:sz w:val="24"/>
          <w:szCs w:val="24"/>
          <w:lang w:val="en-US"/>
        </w:rPr>
        <w:t xml:space="preserve"> scholarship of the use of positive reinforcement in an educational environment and an open mind and further reading for myself will be required if I wish to develop my delivery of such an important classroom management tool. However, it is also apparent that </w:t>
      </w:r>
      <w:r w:rsidR="00DF659F" w:rsidRPr="00A64F61">
        <w:rPr>
          <w:rFonts w:ascii="Times New Roman" w:hAnsi="Times New Roman" w:cs="Times New Roman"/>
          <w:sz w:val="24"/>
          <w:szCs w:val="24"/>
          <w:lang w:val="en-US"/>
        </w:rPr>
        <w:t>positive</w:t>
      </w:r>
      <w:r w:rsidR="003C270E" w:rsidRPr="00A64F61">
        <w:rPr>
          <w:rFonts w:ascii="Times New Roman" w:hAnsi="Times New Roman" w:cs="Times New Roman"/>
          <w:sz w:val="24"/>
          <w:szCs w:val="24"/>
          <w:lang w:val="en-US"/>
        </w:rPr>
        <w:t xml:space="preserve"> reinforcement is more than just a use for classroom management, although it aids this, it is also a means to help create</w:t>
      </w:r>
      <w:r w:rsidR="002A4567" w:rsidRPr="00A64F61">
        <w:rPr>
          <w:rFonts w:ascii="Times New Roman" w:hAnsi="Times New Roman" w:cs="Times New Roman"/>
          <w:sz w:val="24"/>
          <w:szCs w:val="24"/>
          <w:lang w:val="en-US"/>
        </w:rPr>
        <w:t>, as Hattie remarks,</w:t>
      </w:r>
      <w:r w:rsidR="003C270E" w:rsidRPr="00A64F61">
        <w:rPr>
          <w:rFonts w:ascii="Times New Roman" w:hAnsi="Times New Roman" w:cs="Times New Roman"/>
          <w:sz w:val="24"/>
          <w:szCs w:val="24"/>
          <w:lang w:val="en-US"/>
        </w:rPr>
        <w:t xml:space="preserve"> a safe </w:t>
      </w:r>
      <w:r w:rsidR="005C0131">
        <w:rPr>
          <w:rFonts w:ascii="Times New Roman" w:hAnsi="Times New Roman" w:cs="Times New Roman"/>
          <w:sz w:val="24"/>
          <w:szCs w:val="24"/>
          <w:lang w:val="en-US"/>
        </w:rPr>
        <w:t>“</w:t>
      </w:r>
      <w:r w:rsidR="003C270E" w:rsidRPr="00A64F61">
        <w:rPr>
          <w:rFonts w:ascii="Times New Roman" w:hAnsi="Times New Roman" w:cs="Times New Roman"/>
          <w:sz w:val="24"/>
          <w:szCs w:val="24"/>
          <w:lang w:val="en-US"/>
        </w:rPr>
        <w:t>learning environment</w:t>
      </w:r>
      <w:r w:rsidR="005C0131">
        <w:rPr>
          <w:rFonts w:ascii="Times New Roman" w:hAnsi="Times New Roman" w:cs="Times New Roman"/>
          <w:sz w:val="24"/>
          <w:szCs w:val="24"/>
          <w:lang w:val="en-US"/>
        </w:rPr>
        <w:t>”</w:t>
      </w:r>
      <w:r w:rsidR="003C270E" w:rsidRPr="00A64F61">
        <w:rPr>
          <w:rFonts w:ascii="Times New Roman" w:hAnsi="Times New Roman" w:cs="Times New Roman"/>
          <w:sz w:val="24"/>
          <w:szCs w:val="24"/>
          <w:lang w:val="en-US"/>
        </w:rPr>
        <w:t xml:space="preserve"> where learning can flourish (Hattie</w:t>
      </w:r>
      <w:r w:rsidR="005C0131">
        <w:rPr>
          <w:rFonts w:ascii="Times New Roman" w:hAnsi="Times New Roman" w:cs="Times New Roman"/>
          <w:sz w:val="24"/>
          <w:szCs w:val="24"/>
          <w:lang w:val="en-US"/>
        </w:rPr>
        <w:t xml:space="preserve">, </w:t>
      </w:r>
      <w:r w:rsidR="003C270E" w:rsidRPr="00A64F61">
        <w:rPr>
          <w:rFonts w:ascii="Times New Roman" w:hAnsi="Times New Roman" w:cs="Times New Roman"/>
          <w:sz w:val="24"/>
          <w:szCs w:val="24"/>
          <w:lang w:val="en-US"/>
        </w:rPr>
        <w:t>2009</w:t>
      </w:r>
      <w:r w:rsidR="005C0131">
        <w:rPr>
          <w:rFonts w:ascii="Times New Roman" w:hAnsi="Times New Roman" w:cs="Times New Roman"/>
          <w:sz w:val="24"/>
          <w:szCs w:val="24"/>
          <w:lang w:val="en-US"/>
        </w:rPr>
        <w:t>, p.</w:t>
      </w:r>
      <w:r w:rsidR="003C270E" w:rsidRPr="00A64F61">
        <w:rPr>
          <w:rFonts w:ascii="Times New Roman" w:hAnsi="Times New Roman" w:cs="Times New Roman"/>
          <w:sz w:val="24"/>
          <w:szCs w:val="24"/>
          <w:lang w:val="en-US"/>
        </w:rPr>
        <w:t>23).</w:t>
      </w:r>
      <w:r w:rsidR="00DF659F" w:rsidRPr="00A64F61">
        <w:rPr>
          <w:rFonts w:ascii="Times New Roman" w:hAnsi="Times New Roman" w:cs="Times New Roman"/>
          <w:sz w:val="24"/>
          <w:szCs w:val="24"/>
          <w:lang w:val="en-US"/>
        </w:rPr>
        <w:t xml:space="preserve"> Indeed, the important aspect from what I have learnt is that there are many intrinsic factors involved in helping the learner to develop and flourish and as such, the </w:t>
      </w:r>
      <w:r w:rsidR="001B6CB5">
        <w:rPr>
          <w:rFonts w:ascii="Times New Roman" w:hAnsi="Times New Roman" w:cs="Times New Roman"/>
          <w:sz w:val="24"/>
          <w:szCs w:val="24"/>
          <w:lang w:val="en-US"/>
        </w:rPr>
        <w:t>five professional standards for teaching and leadership</w:t>
      </w:r>
      <w:r w:rsidR="00DF659F" w:rsidRPr="00A64F61">
        <w:rPr>
          <w:rFonts w:ascii="Times New Roman" w:hAnsi="Times New Roman" w:cs="Times New Roman"/>
          <w:sz w:val="24"/>
          <w:szCs w:val="24"/>
          <w:lang w:val="en-US"/>
        </w:rPr>
        <w:t xml:space="preserve"> set out in the new Welsh curriculum alongside Donaldson’s four purposes will </w:t>
      </w:r>
      <w:r w:rsidR="00DF659F" w:rsidRPr="00A64F61">
        <w:rPr>
          <w:rFonts w:ascii="Times New Roman" w:hAnsi="Times New Roman" w:cs="Times New Roman"/>
          <w:sz w:val="24"/>
          <w:szCs w:val="24"/>
          <w:lang w:val="en-US"/>
        </w:rPr>
        <w:lastRenderedPageBreak/>
        <w:t>help to promote and deliver high quality teaching and learning</w:t>
      </w:r>
      <w:r w:rsidR="00D41B2C" w:rsidRPr="00A64F61">
        <w:rPr>
          <w:rFonts w:ascii="Times New Roman" w:hAnsi="Times New Roman" w:cs="Times New Roman"/>
          <w:sz w:val="24"/>
          <w:szCs w:val="24"/>
          <w:lang w:val="en-US"/>
        </w:rPr>
        <w:t xml:space="preserve"> (Welsh Government</w:t>
      </w:r>
      <w:r w:rsidR="005C0131">
        <w:rPr>
          <w:rFonts w:ascii="Times New Roman" w:hAnsi="Times New Roman" w:cs="Times New Roman"/>
          <w:sz w:val="24"/>
          <w:szCs w:val="24"/>
          <w:lang w:val="en-US"/>
        </w:rPr>
        <w:t>,</w:t>
      </w:r>
      <w:r w:rsidR="00D41B2C" w:rsidRPr="00A64F61">
        <w:rPr>
          <w:rFonts w:ascii="Times New Roman" w:hAnsi="Times New Roman" w:cs="Times New Roman"/>
          <w:sz w:val="24"/>
          <w:szCs w:val="24"/>
          <w:lang w:val="en-US"/>
        </w:rPr>
        <w:t xml:space="preserve"> 20</w:t>
      </w:r>
      <w:r w:rsidR="001B6CB5">
        <w:rPr>
          <w:rFonts w:ascii="Times New Roman" w:hAnsi="Times New Roman" w:cs="Times New Roman"/>
          <w:sz w:val="24"/>
          <w:szCs w:val="24"/>
          <w:lang w:val="en-US"/>
        </w:rPr>
        <w:t>19</w:t>
      </w:r>
      <w:r w:rsidR="005C0131">
        <w:rPr>
          <w:rFonts w:ascii="Times New Roman" w:hAnsi="Times New Roman" w:cs="Times New Roman"/>
          <w:sz w:val="24"/>
          <w:szCs w:val="24"/>
          <w:lang w:val="en-US"/>
        </w:rPr>
        <w:t>, p.8</w:t>
      </w:r>
      <w:r w:rsidR="00D41B2C" w:rsidRPr="00A64F61">
        <w:rPr>
          <w:rFonts w:ascii="Times New Roman" w:hAnsi="Times New Roman" w:cs="Times New Roman"/>
          <w:sz w:val="24"/>
          <w:szCs w:val="24"/>
          <w:lang w:val="en-US"/>
        </w:rPr>
        <w:t xml:space="preserve"> &amp; Donaldson 2015).</w:t>
      </w:r>
      <w:r w:rsidR="00DF659F" w:rsidRPr="00A64F61">
        <w:rPr>
          <w:rFonts w:ascii="Times New Roman" w:hAnsi="Times New Roman" w:cs="Times New Roman"/>
          <w:sz w:val="24"/>
          <w:szCs w:val="24"/>
          <w:lang w:val="en-US"/>
        </w:rPr>
        <w:t xml:space="preserve"> Continuous professional development for the teacher is essential to grow in the profession alongside critical reflecting upon one’s own teaching. Being engaging and open-minded is essential to the teacher as well as having the ability to </w:t>
      </w:r>
      <w:r w:rsidR="00DB0993" w:rsidRPr="00A64F61">
        <w:rPr>
          <w:rFonts w:ascii="Times New Roman" w:hAnsi="Times New Roman" w:cs="Times New Roman"/>
          <w:sz w:val="24"/>
          <w:szCs w:val="24"/>
          <w:lang w:val="en-US"/>
        </w:rPr>
        <w:t xml:space="preserve">build relationships with the learners. </w:t>
      </w:r>
      <w:r w:rsidR="00654DAD" w:rsidRPr="00A64F61">
        <w:rPr>
          <w:rFonts w:ascii="Times New Roman" w:hAnsi="Times New Roman" w:cs="Times New Roman"/>
          <w:sz w:val="24"/>
          <w:szCs w:val="24"/>
          <w:lang w:val="en-US"/>
        </w:rPr>
        <w:t xml:space="preserve">The classroom dynamic </w:t>
      </w:r>
      <w:r w:rsidR="00CC6825" w:rsidRPr="00A64F61">
        <w:rPr>
          <w:rFonts w:ascii="Times New Roman" w:hAnsi="Times New Roman" w:cs="Times New Roman"/>
          <w:sz w:val="24"/>
          <w:szCs w:val="24"/>
          <w:lang w:val="en-US"/>
        </w:rPr>
        <w:t xml:space="preserve">is of huge importance for managing </w:t>
      </w:r>
      <w:r w:rsidR="00DB0993" w:rsidRPr="00A64F61">
        <w:rPr>
          <w:rFonts w:ascii="Times New Roman" w:hAnsi="Times New Roman" w:cs="Times New Roman"/>
          <w:sz w:val="24"/>
          <w:szCs w:val="24"/>
          <w:lang w:val="en-US"/>
        </w:rPr>
        <w:t>behaviors</w:t>
      </w:r>
      <w:r w:rsidR="00CC6825" w:rsidRPr="00A64F61">
        <w:rPr>
          <w:rFonts w:ascii="Times New Roman" w:hAnsi="Times New Roman" w:cs="Times New Roman"/>
          <w:sz w:val="24"/>
          <w:szCs w:val="24"/>
          <w:lang w:val="en-US"/>
        </w:rPr>
        <w:t xml:space="preserve"> within the classroom and the critical incident observed </w:t>
      </w:r>
      <w:r w:rsidR="00DB0993" w:rsidRPr="00A64F61">
        <w:rPr>
          <w:rFonts w:ascii="Times New Roman" w:hAnsi="Times New Roman" w:cs="Times New Roman"/>
          <w:sz w:val="24"/>
          <w:szCs w:val="24"/>
          <w:lang w:val="en-US"/>
        </w:rPr>
        <w:t>highlighted</w:t>
      </w:r>
      <w:r w:rsidR="00CC6825" w:rsidRPr="00A64F61">
        <w:rPr>
          <w:rFonts w:ascii="Times New Roman" w:hAnsi="Times New Roman" w:cs="Times New Roman"/>
          <w:sz w:val="24"/>
          <w:szCs w:val="24"/>
          <w:lang w:val="en-US"/>
        </w:rPr>
        <w:t xml:space="preserve"> this to me</w:t>
      </w:r>
      <w:r w:rsidR="00A701C0" w:rsidRPr="00A64F61">
        <w:rPr>
          <w:rFonts w:ascii="Times New Roman" w:hAnsi="Times New Roman" w:cs="Times New Roman"/>
          <w:sz w:val="24"/>
          <w:szCs w:val="24"/>
          <w:lang w:val="en-US"/>
        </w:rPr>
        <w:t xml:space="preserve">, especially having a quality rapport with the learners. </w:t>
      </w:r>
      <w:r w:rsidR="00654DAD" w:rsidRPr="00A64F61">
        <w:rPr>
          <w:rFonts w:ascii="Times New Roman" w:hAnsi="Times New Roman" w:cs="Times New Roman"/>
          <w:sz w:val="24"/>
          <w:szCs w:val="24"/>
          <w:lang w:val="en-US"/>
        </w:rPr>
        <w:t xml:space="preserve">The importance of building that relationship with learners is key to providing suitable reinforcement which, Smith (2017) states must be age appropriate, ability appropriate, gages the interest of the learner and provides the desired behavior outcome of the learner which will then place the teacher in the position of being able to provide positive reinforcement due to the correct reinforcement undertaken for/by the learner. (Smith, 2017). </w:t>
      </w:r>
      <w:r w:rsidR="00DB0993" w:rsidRPr="00A64F61">
        <w:rPr>
          <w:rFonts w:ascii="Times New Roman" w:hAnsi="Times New Roman" w:cs="Times New Roman"/>
          <w:sz w:val="24"/>
          <w:szCs w:val="24"/>
          <w:lang w:val="en-US"/>
        </w:rPr>
        <w:t>Regarding</w:t>
      </w:r>
      <w:r w:rsidR="00A701C0" w:rsidRPr="00A64F61">
        <w:rPr>
          <w:rFonts w:ascii="Times New Roman" w:hAnsi="Times New Roman" w:cs="Times New Roman"/>
          <w:sz w:val="24"/>
          <w:szCs w:val="24"/>
          <w:lang w:val="en-US"/>
        </w:rPr>
        <w:t xml:space="preserve"> the critical incident I observed, </w:t>
      </w:r>
      <w:r w:rsidR="002D386B" w:rsidRPr="00A64F61">
        <w:rPr>
          <w:rFonts w:ascii="Times New Roman" w:hAnsi="Times New Roman" w:cs="Times New Roman"/>
          <w:sz w:val="24"/>
          <w:szCs w:val="24"/>
          <w:lang w:val="en-US"/>
        </w:rPr>
        <w:t xml:space="preserve">it was apparent that the teacher did have this rapport and a quality positive relationship with their learners. It was evident that they were respected and in turn the learners felt respected. </w:t>
      </w:r>
      <w:r w:rsidR="008A166A" w:rsidRPr="00A64F61">
        <w:rPr>
          <w:rFonts w:ascii="Times New Roman" w:hAnsi="Times New Roman" w:cs="Times New Roman"/>
          <w:sz w:val="24"/>
          <w:szCs w:val="24"/>
          <w:lang w:val="en-US"/>
        </w:rPr>
        <w:t xml:space="preserve">The literature reviewed has highlighted to me </w:t>
      </w:r>
      <w:r w:rsidR="009D3108" w:rsidRPr="00A64F61">
        <w:rPr>
          <w:rFonts w:ascii="Times New Roman" w:hAnsi="Times New Roman" w:cs="Times New Roman"/>
          <w:sz w:val="24"/>
          <w:szCs w:val="24"/>
          <w:lang w:val="en-US"/>
        </w:rPr>
        <w:t xml:space="preserve">examples of what </w:t>
      </w:r>
      <w:r w:rsidR="00DB0993" w:rsidRPr="00A64F61">
        <w:rPr>
          <w:rFonts w:ascii="Times New Roman" w:hAnsi="Times New Roman" w:cs="Times New Roman"/>
          <w:sz w:val="24"/>
          <w:szCs w:val="24"/>
          <w:lang w:val="en-US"/>
        </w:rPr>
        <w:t>positive reinforcement</w:t>
      </w:r>
      <w:r w:rsidR="009D3108" w:rsidRPr="00A64F61">
        <w:rPr>
          <w:rFonts w:ascii="Times New Roman" w:hAnsi="Times New Roman" w:cs="Times New Roman"/>
          <w:sz w:val="24"/>
          <w:szCs w:val="24"/>
          <w:lang w:val="en-US"/>
        </w:rPr>
        <w:t xml:space="preserve"> is, such as saying ‘thank you’ to a learner and the importance of authenticity in delivery (</w:t>
      </w:r>
      <w:proofErr w:type="spellStart"/>
      <w:r w:rsidR="009D3108" w:rsidRPr="00A64F61">
        <w:rPr>
          <w:rFonts w:ascii="Times New Roman" w:hAnsi="Times New Roman" w:cs="Times New Roman"/>
          <w:sz w:val="24"/>
          <w:szCs w:val="24"/>
          <w:lang w:val="en-US"/>
        </w:rPr>
        <w:t>M</w:t>
      </w:r>
      <w:r w:rsidR="00FA3830" w:rsidRPr="00A64F61">
        <w:rPr>
          <w:rFonts w:ascii="Times New Roman" w:hAnsi="Times New Roman" w:cs="Times New Roman"/>
          <w:sz w:val="24"/>
          <w:szCs w:val="24"/>
          <w:lang w:val="en-US"/>
        </w:rPr>
        <w:t>antasiah</w:t>
      </w:r>
      <w:proofErr w:type="spellEnd"/>
      <w:r w:rsidR="00FA3830" w:rsidRPr="00A64F61">
        <w:rPr>
          <w:rFonts w:ascii="Times New Roman" w:hAnsi="Times New Roman" w:cs="Times New Roman"/>
          <w:sz w:val="24"/>
          <w:szCs w:val="24"/>
          <w:lang w:val="en-US"/>
        </w:rPr>
        <w:t xml:space="preserve"> et al 2021</w:t>
      </w:r>
      <w:r w:rsidR="00CE7B13">
        <w:rPr>
          <w:rFonts w:ascii="Times New Roman" w:hAnsi="Times New Roman" w:cs="Times New Roman"/>
          <w:sz w:val="24"/>
          <w:szCs w:val="24"/>
          <w:lang w:val="en-US"/>
        </w:rPr>
        <w:t>, p.</w:t>
      </w:r>
      <w:r w:rsidR="00FA3830" w:rsidRPr="00A64F61">
        <w:rPr>
          <w:rFonts w:ascii="Times New Roman" w:hAnsi="Times New Roman" w:cs="Times New Roman"/>
          <w:sz w:val="24"/>
          <w:szCs w:val="24"/>
          <w:lang w:val="en-US"/>
        </w:rPr>
        <w:t>1040).</w:t>
      </w:r>
      <w:r w:rsidR="00B058C9" w:rsidRPr="00A64F61">
        <w:rPr>
          <w:rFonts w:ascii="Times New Roman" w:hAnsi="Times New Roman" w:cs="Times New Roman"/>
          <w:sz w:val="24"/>
          <w:szCs w:val="24"/>
          <w:lang w:val="en-US"/>
        </w:rPr>
        <w:t xml:space="preserve"> Being critical reflective after each lesson will enable me to ‘read the room’ better and therefore, be able to ‘see’ </w:t>
      </w:r>
      <w:r w:rsidR="004118BA" w:rsidRPr="00A64F61">
        <w:rPr>
          <w:rFonts w:ascii="Times New Roman" w:hAnsi="Times New Roman" w:cs="Times New Roman"/>
          <w:sz w:val="24"/>
          <w:szCs w:val="24"/>
          <w:lang w:val="en-US"/>
        </w:rPr>
        <w:t xml:space="preserve">the needs of </w:t>
      </w:r>
      <w:r w:rsidR="00DB0993" w:rsidRPr="00A64F61">
        <w:rPr>
          <w:rFonts w:ascii="Times New Roman" w:hAnsi="Times New Roman" w:cs="Times New Roman"/>
          <w:sz w:val="24"/>
          <w:szCs w:val="24"/>
          <w:lang w:val="en-US"/>
        </w:rPr>
        <w:t>positive reinforcement</w:t>
      </w:r>
      <w:r w:rsidR="004118BA" w:rsidRPr="00A64F61">
        <w:rPr>
          <w:rFonts w:ascii="Times New Roman" w:hAnsi="Times New Roman" w:cs="Times New Roman"/>
          <w:sz w:val="24"/>
          <w:szCs w:val="24"/>
          <w:lang w:val="en-US"/>
        </w:rPr>
        <w:t xml:space="preserve"> for my learners in my classroom. </w:t>
      </w:r>
      <w:r w:rsidR="004B7756" w:rsidRPr="00A64F61">
        <w:rPr>
          <w:rFonts w:ascii="Times New Roman" w:hAnsi="Times New Roman" w:cs="Times New Roman"/>
          <w:sz w:val="24"/>
          <w:szCs w:val="24"/>
          <w:lang w:val="en-US"/>
        </w:rPr>
        <w:t xml:space="preserve">By doing so, I will therefore be able to develop myself as a teacher, create a </w:t>
      </w:r>
      <w:r w:rsidR="002B1E76" w:rsidRPr="00A64F61">
        <w:rPr>
          <w:rFonts w:ascii="Times New Roman" w:hAnsi="Times New Roman" w:cs="Times New Roman"/>
          <w:sz w:val="24"/>
          <w:szCs w:val="24"/>
          <w:lang w:val="en-US"/>
        </w:rPr>
        <w:t>fruitful safe learning environment</w:t>
      </w:r>
      <w:r w:rsidR="00363EE7" w:rsidRPr="00A64F61">
        <w:rPr>
          <w:rFonts w:ascii="Times New Roman" w:hAnsi="Times New Roman" w:cs="Times New Roman"/>
          <w:sz w:val="24"/>
          <w:szCs w:val="24"/>
          <w:lang w:val="en-US"/>
        </w:rPr>
        <w:t xml:space="preserve">, </w:t>
      </w:r>
      <w:r w:rsidR="002B1E76" w:rsidRPr="00A64F61">
        <w:rPr>
          <w:rFonts w:ascii="Times New Roman" w:hAnsi="Times New Roman" w:cs="Times New Roman"/>
          <w:sz w:val="24"/>
          <w:szCs w:val="24"/>
          <w:lang w:val="en-US"/>
        </w:rPr>
        <w:t>better help learners reach the</w:t>
      </w:r>
      <w:r w:rsidR="00363EE7" w:rsidRPr="00A64F61">
        <w:rPr>
          <w:rFonts w:ascii="Times New Roman" w:hAnsi="Times New Roman" w:cs="Times New Roman"/>
          <w:sz w:val="24"/>
          <w:szCs w:val="24"/>
          <w:lang w:val="en-US"/>
        </w:rPr>
        <w:t xml:space="preserve">ir capabilities by believing in them and sharing in that belief. </w:t>
      </w:r>
      <w:r w:rsidR="00DB0993" w:rsidRPr="00A64F61">
        <w:rPr>
          <w:rFonts w:ascii="Times New Roman" w:hAnsi="Times New Roman" w:cs="Times New Roman"/>
          <w:sz w:val="24"/>
          <w:szCs w:val="24"/>
          <w:lang w:val="en-US"/>
        </w:rPr>
        <w:t>Positive reinforcement</w:t>
      </w:r>
      <w:r w:rsidR="00BD7690" w:rsidRPr="00A64F61">
        <w:rPr>
          <w:rFonts w:ascii="Times New Roman" w:hAnsi="Times New Roman" w:cs="Times New Roman"/>
          <w:sz w:val="24"/>
          <w:szCs w:val="24"/>
          <w:lang w:val="en-US"/>
        </w:rPr>
        <w:t xml:space="preserve"> also has another benefit of classroom management</w:t>
      </w:r>
      <w:r w:rsidR="00CC4A1A" w:rsidRPr="00A64F61">
        <w:rPr>
          <w:rFonts w:ascii="Times New Roman" w:hAnsi="Times New Roman" w:cs="Times New Roman"/>
          <w:sz w:val="24"/>
          <w:szCs w:val="24"/>
          <w:lang w:val="en-US"/>
        </w:rPr>
        <w:t xml:space="preserve"> and by practicing </w:t>
      </w:r>
      <w:r w:rsidR="00DB0993" w:rsidRPr="00A64F61">
        <w:rPr>
          <w:rFonts w:ascii="Times New Roman" w:hAnsi="Times New Roman" w:cs="Times New Roman"/>
          <w:sz w:val="24"/>
          <w:szCs w:val="24"/>
          <w:lang w:val="en-US"/>
        </w:rPr>
        <w:t>positive reinforcement</w:t>
      </w:r>
      <w:r w:rsidR="00CC4A1A" w:rsidRPr="00A64F61">
        <w:rPr>
          <w:rFonts w:ascii="Times New Roman" w:hAnsi="Times New Roman" w:cs="Times New Roman"/>
          <w:sz w:val="24"/>
          <w:szCs w:val="24"/>
          <w:lang w:val="en-US"/>
        </w:rPr>
        <w:t xml:space="preserve"> I will be better equipped to build a rapport with my learners</w:t>
      </w:r>
      <w:r w:rsidR="00DC7A0E" w:rsidRPr="00A64F61">
        <w:rPr>
          <w:rFonts w:ascii="Times New Roman" w:hAnsi="Times New Roman" w:cs="Times New Roman"/>
          <w:sz w:val="24"/>
          <w:szCs w:val="24"/>
          <w:lang w:val="en-US"/>
        </w:rPr>
        <w:t xml:space="preserve"> and help them understand the expe</w:t>
      </w:r>
      <w:r w:rsidR="0041646C" w:rsidRPr="00A64F61">
        <w:rPr>
          <w:rFonts w:ascii="Times New Roman" w:hAnsi="Times New Roman" w:cs="Times New Roman"/>
          <w:sz w:val="24"/>
          <w:szCs w:val="24"/>
          <w:lang w:val="en-US"/>
        </w:rPr>
        <w:t xml:space="preserve">ctations expected from them regarding their </w:t>
      </w:r>
      <w:r w:rsidR="00AB4250" w:rsidRPr="00A64F61">
        <w:rPr>
          <w:rFonts w:ascii="Times New Roman" w:hAnsi="Times New Roman" w:cs="Times New Roman"/>
          <w:sz w:val="24"/>
          <w:szCs w:val="24"/>
          <w:lang w:val="en-US"/>
        </w:rPr>
        <w:t>behavior</w:t>
      </w:r>
      <w:r w:rsidR="00DC7A0E" w:rsidRPr="00A64F61">
        <w:rPr>
          <w:rFonts w:ascii="Times New Roman" w:hAnsi="Times New Roman" w:cs="Times New Roman"/>
          <w:sz w:val="24"/>
          <w:szCs w:val="24"/>
          <w:lang w:val="en-US"/>
        </w:rPr>
        <w:t xml:space="preserve">. </w:t>
      </w:r>
      <w:r w:rsidR="00970E9D" w:rsidRPr="00A64F61">
        <w:rPr>
          <w:rFonts w:ascii="Times New Roman" w:hAnsi="Times New Roman" w:cs="Times New Roman"/>
          <w:sz w:val="24"/>
          <w:szCs w:val="24"/>
          <w:lang w:val="en-US"/>
        </w:rPr>
        <w:t>To help assist</w:t>
      </w:r>
      <w:r w:rsidR="00576416" w:rsidRPr="00A64F61">
        <w:rPr>
          <w:rFonts w:ascii="Times New Roman" w:hAnsi="Times New Roman" w:cs="Times New Roman"/>
          <w:sz w:val="24"/>
          <w:szCs w:val="24"/>
          <w:lang w:val="en-US"/>
        </w:rPr>
        <w:t xml:space="preserve"> </w:t>
      </w:r>
      <w:r w:rsidR="00E245DE" w:rsidRPr="00A64F61">
        <w:rPr>
          <w:rFonts w:ascii="Times New Roman" w:hAnsi="Times New Roman" w:cs="Times New Roman"/>
          <w:sz w:val="24"/>
          <w:szCs w:val="24"/>
          <w:lang w:val="en-US"/>
        </w:rPr>
        <w:t xml:space="preserve">classroom management, it is more effective if the department or school </w:t>
      </w:r>
      <w:r w:rsidR="00061C72" w:rsidRPr="00A64F61">
        <w:rPr>
          <w:rFonts w:ascii="Times New Roman" w:hAnsi="Times New Roman" w:cs="Times New Roman"/>
          <w:sz w:val="24"/>
          <w:szCs w:val="24"/>
          <w:lang w:val="en-US"/>
        </w:rPr>
        <w:t>has</w:t>
      </w:r>
      <w:r w:rsidR="00E245DE" w:rsidRPr="00A64F61">
        <w:rPr>
          <w:rFonts w:ascii="Times New Roman" w:hAnsi="Times New Roman" w:cs="Times New Roman"/>
          <w:sz w:val="24"/>
          <w:szCs w:val="24"/>
          <w:lang w:val="en-US"/>
        </w:rPr>
        <w:t xml:space="preserve"> a fluid approach and polices so that expectations and boundaries are </w:t>
      </w:r>
      <w:r w:rsidR="00E245DE" w:rsidRPr="00A64F61">
        <w:rPr>
          <w:rFonts w:ascii="Times New Roman" w:hAnsi="Times New Roman" w:cs="Times New Roman"/>
          <w:sz w:val="24"/>
          <w:szCs w:val="24"/>
          <w:lang w:val="en-US"/>
        </w:rPr>
        <w:lastRenderedPageBreak/>
        <w:t>set and defined for the pupils</w:t>
      </w:r>
      <w:r w:rsidR="00061C72" w:rsidRPr="00A64F61">
        <w:rPr>
          <w:rFonts w:ascii="Times New Roman" w:hAnsi="Times New Roman" w:cs="Times New Roman"/>
          <w:sz w:val="24"/>
          <w:szCs w:val="24"/>
          <w:lang w:val="en-US"/>
        </w:rPr>
        <w:t xml:space="preserve"> (</w:t>
      </w:r>
      <w:r w:rsidR="00C34D9C" w:rsidRPr="00A64F61">
        <w:rPr>
          <w:rFonts w:ascii="Times New Roman" w:hAnsi="Times New Roman" w:cs="Times New Roman"/>
          <w:sz w:val="24"/>
          <w:szCs w:val="24"/>
          <w:lang w:val="en-US"/>
        </w:rPr>
        <w:t>Waterhouse, 1990).</w:t>
      </w:r>
      <w:r w:rsidR="00E245DE" w:rsidRPr="00A64F61">
        <w:rPr>
          <w:rFonts w:ascii="Times New Roman" w:hAnsi="Times New Roman" w:cs="Times New Roman"/>
          <w:sz w:val="24"/>
          <w:szCs w:val="24"/>
          <w:lang w:val="en-US"/>
        </w:rPr>
        <w:t xml:space="preserve"> </w:t>
      </w:r>
      <w:r w:rsidR="00C059C0" w:rsidRPr="00A64F61">
        <w:rPr>
          <w:rFonts w:ascii="Times New Roman" w:hAnsi="Times New Roman" w:cs="Times New Roman"/>
          <w:sz w:val="24"/>
          <w:szCs w:val="24"/>
          <w:lang w:val="en-US"/>
        </w:rPr>
        <w:t xml:space="preserve">Indeed, for the classroom observed the school </w:t>
      </w:r>
      <w:r w:rsidR="00061C72" w:rsidRPr="00A64F61">
        <w:rPr>
          <w:rFonts w:ascii="Times New Roman" w:hAnsi="Times New Roman" w:cs="Times New Roman"/>
          <w:sz w:val="24"/>
          <w:szCs w:val="24"/>
          <w:lang w:val="en-US"/>
        </w:rPr>
        <w:t>did</w:t>
      </w:r>
      <w:r w:rsidR="00C059C0" w:rsidRPr="00A64F61">
        <w:rPr>
          <w:rFonts w:ascii="Times New Roman" w:hAnsi="Times New Roman" w:cs="Times New Roman"/>
          <w:sz w:val="24"/>
          <w:szCs w:val="24"/>
          <w:lang w:val="en-US"/>
        </w:rPr>
        <w:t xml:space="preserve"> have expectations that were set and a code of conduct which</w:t>
      </w:r>
      <w:r w:rsidR="00ED4B51" w:rsidRPr="00A64F61">
        <w:rPr>
          <w:rFonts w:ascii="Times New Roman" w:hAnsi="Times New Roman" w:cs="Times New Roman"/>
          <w:sz w:val="24"/>
          <w:szCs w:val="24"/>
          <w:lang w:val="en-US"/>
        </w:rPr>
        <w:t xml:space="preserve"> was readily accessible for all staff and pupils</w:t>
      </w:r>
      <w:r w:rsidR="008C5FC9" w:rsidRPr="00A64F61">
        <w:rPr>
          <w:rFonts w:ascii="Times New Roman" w:hAnsi="Times New Roman" w:cs="Times New Roman"/>
          <w:sz w:val="24"/>
          <w:szCs w:val="24"/>
          <w:lang w:val="en-US"/>
        </w:rPr>
        <w:t>. This code of conduct contributed towards</w:t>
      </w:r>
      <w:r w:rsidR="00C059C0" w:rsidRPr="00A64F61">
        <w:rPr>
          <w:rFonts w:ascii="Times New Roman" w:hAnsi="Times New Roman" w:cs="Times New Roman"/>
          <w:sz w:val="24"/>
          <w:szCs w:val="24"/>
          <w:lang w:val="en-US"/>
        </w:rPr>
        <w:t xml:space="preserve"> help</w:t>
      </w:r>
      <w:r w:rsidR="008C5FC9" w:rsidRPr="00A64F61">
        <w:rPr>
          <w:rFonts w:ascii="Times New Roman" w:hAnsi="Times New Roman" w:cs="Times New Roman"/>
          <w:sz w:val="24"/>
          <w:szCs w:val="24"/>
          <w:lang w:val="en-US"/>
        </w:rPr>
        <w:t>ing</w:t>
      </w:r>
      <w:r w:rsidR="00C059C0" w:rsidRPr="00A64F61">
        <w:rPr>
          <w:rFonts w:ascii="Times New Roman" w:hAnsi="Times New Roman" w:cs="Times New Roman"/>
          <w:sz w:val="24"/>
          <w:szCs w:val="24"/>
          <w:lang w:val="en-US"/>
        </w:rPr>
        <w:t xml:space="preserve"> guide and aid classroom management (see appendix</w:t>
      </w:r>
      <w:r w:rsidR="004D6DFB" w:rsidRPr="00A64F61">
        <w:rPr>
          <w:rFonts w:ascii="Times New Roman" w:hAnsi="Times New Roman" w:cs="Times New Roman"/>
          <w:sz w:val="24"/>
          <w:szCs w:val="24"/>
          <w:lang w:val="en-US"/>
        </w:rPr>
        <w:t xml:space="preserve"> </w:t>
      </w:r>
      <w:r w:rsidR="00455B50">
        <w:rPr>
          <w:rFonts w:ascii="Times New Roman" w:hAnsi="Times New Roman" w:cs="Times New Roman"/>
          <w:sz w:val="24"/>
          <w:szCs w:val="24"/>
          <w:lang w:val="en-US"/>
        </w:rPr>
        <w:t>2</w:t>
      </w:r>
      <w:r w:rsidR="00814D59" w:rsidRPr="00A64F61">
        <w:rPr>
          <w:rFonts w:ascii="Times New Roman" w:hAnsi="Times New Roman" w:cs="Times New Roman"/>
          <w:sz w:val="24"/>
          <w:szCs w:val="24"/>
          <w:lang w:val="en-US"/>
        </w:rPr>
        <w:t>).</w:t>
      </w:r>
      <w:r w:rsidR="00921699" w:rsidRPr="00A64F61">
        <w:rPr>
          <w:rFonts w:ascii="Times New Roman" w:hAnsi="Times New Roman" w:cs="Times New Roman"/>
          <w:sz w:val="24"/>
          <w:szCs w:val="24"/>
          <w:lang w:val="en-US"/>
        </w:rPr>
        <w:t xml:space="preserve"> </w:t>
      </w:r>
      <w:r w:rsidR="00344F4C" w:rsidRPr="00A64F61">
        <w:rPr>
          <w:rFonts w:ascii="Times New Roman" w:hAnsi="Times New Roman" w:cs="Times New Roman"/>
          <w:sz w:val="24"/>
          <w:szCs w:val="24"/>
          <w:lang w:val="en-US"/>
        </w:rPr>
        <w:t>Although the literature explored is of an international scale it is apparent that positive reinforcement is not localised, but a practice widely used and accepted as beneficial internationally within education institutions.</w:t>
      </w:r>
    </w:p>
    <w:p w14:paraId="4B410C3A" w14:textId="77777777" w:rsidR="00DD0A19" w:rsidRPr="00A64F61" w:rsidRDefault="00DD0A19" w:rsidP="00144876">
      <w:pPr>
        <w:spacing w:line="480" w:lineRule="auto"/>
        <w:ind w:firstLine="720"/>
        <w:rPr>
          <w:rFonts w:ascii="Times New Roman" w:hAnsi="Times New Roman" w:cs="Times New Roman"/>
          <w:sz w:val="24"/>
          <w:szCs w:val="24"/>
          <w:highlight w:val="yellow"/>
          <w:lang w:val="en-US"/>
        </w:rPr>
      </w:pPr>
    </w:p>
    <w:p w14:paraId="58EFC239" w14:textId="7237DB0D" w:rsidR="002D386B" w:rsidRPr="00A64F61" w:rsidRDefault="002D386B" w:rsidP="002719DC">
      <w:pPr>
        <w:spacing w:line="480" w:lineRule="auto"/>
        <w:rPr>
          <w:rFonts w:ascii="Times New Roman" w:hAnsi="Times New Roman" w:cs="Times New Roman"/>
          <w:sz w:val="24"/>
          <w:szCs w:val="24"/>
          <w:lang w:val="en-US"/>
        </w:rPr>
      </w:pPr>
      <w:r w:rsidRPr="00A64F61">
        <w:rPr>
          <w:rFonts w:ascii="Times New Roman" w:hAnsi="Times New Roman" w:cs="Times New Roman"/>
          <w:sz w:val="24"/>
          <w:szCs w:val="24"/>
          <w:lang w:val="en-US"/>
        </w:rPr>
        <w:t xml:space="preserve">Moving forward in my own teaching practice I </w:t>
      </w:r>
      <w:r w:rsidR="00A33AD8" w:rsidRPr="00A64F61">
        <w:rPr>
          <w:rFonts w:ascii="Times New Roman" w:hAnsi="Times New Roman" w:cs="Times New Roman"/>
          <w:sz w:val="24"/>
          <w:szCs w:val="24"/>
          <w:lang w:val="en-US"/>
        </w:rPr>
        <w:t xml:space="preserve">have taken onboard the complex nature of positive reinforcement and the importance of such a simple </w:t>
      </w:r>
      <w:r w:rsidR="00AB4250" w:rsidRPr="00A64F61">
        <w:rPr>
          <w:rFonts w:ascii="Times New Roman" w:hAnsi="Times New Roman" w:cs="Times New Roman"/>
          <w:sz w:val="24"/>
          <w:szCs w:val="24"/>
          <w:lang w:val="en-US"/>
        </w:rPr>
        <w:t>yet</w:t>
      </w:r>
      <w:r w:rsidR="00A33AD8" w:rsidRPr="00A64F61">
        <w:rPr>
          <w:rFonts w:ascii="Times New Roman" w:hAnsi="Times New Roman" w:cs="Times New Roman"/>
          <w:sz w:val="24"/>
          <w:szCs w:val="24"/>
          <w:lang w:val="en-US"/>
        </w:rPr>
        <w:t xml:space="preserve"> effective tool in the classroom. </w:t>
      </w:r>
      <w:r w:rsidR="00AB4250" w:rsidRPr="00A64F61">
        <w:rPr>
          <w:rFonts w:ascii="Times New Roman" w:hAnsi="Times New Roman" w:cs="Times New Roman"/>
          <w:sz w:val="24"/>
          <w:szCs w:val="24"/>
          <w:lang w:val="en-US"/>
        </w:rPr>
        <w:t xml:space="preserve">Verbal and written positive reinforcement have huge impact upon a learner but I have also taken onboard the importance of being genuine and sincere when I deliver such reinforcement, or it will not have the desire effect. </w:t>
      </w:r>
      <w:r w:rsidR="00B90B61" w:rsidRPr="00A64F61">
        <w:rPr>
          <w:rFonts w:ascii="Times New Roman" w:hAnsi="Times New Roman" w:cs="Times New Roman"/>
          <w:sz w:val="24"/>
          <w:szCs w:val="24"/>
          <w:lang w:val="en-US"/>
        </w:rPr>
        <w:t xml:space="preserve">Positive reinforcement </w:t>
      </w:r>
      <w:r w:rsidR="00EC69DA" w:rsidRPr="00A64F61">
        <w:rPr>
          <w:rFonts w:ascii="Times New Roman" w:hAnsi="Times New Roman" w:cs="Times New Roman"/>
          <w:sz w:val="24"/>
          <w:szCs w:val="24"/>
          <w:lang w:val="en-US"/>
        </w:rPr>
        <w:t xml:space="preserve">can also be a useful way of helping </w:t>
      </w:r>
      <w:r w:rsidR="006E58E6" w:rsidRPr="00A64F61">
        <w:rPr>
          <w:rFonts w:ascii="Times New Roman" w:hAnsi="Times New Roman" w:cs="Times New Roman"/>
          <w:sz w:val="24"/>
          <w:szCs w:val="24"/>
          <w:lang w:val="en-US"/>
        </w:rPr>
        <w:t>to develop</w:t>
      </w:r>
      <w:r w:rsidR="00EC69DA" w:rsidRPr="00A64F61">
        <w:rPr>
          <w:rFonts w:ascii="Times New Roman" w:hAnsi="Times New Roman" w:cs="Times New Roman"/>
          <w:sz w:val="24"/>
          <w:szCs w:val="24"/>
          <w:lang w:val="en-US"/>
        </w:rPr>
        <w:t xml:space="preserve"> my </w:t>
      </w:r>
      <w:r w:rsidR="006E58E6" w:rsidRPr="00A64F61">
        <w:rPr>
          <w:rFonts w:ascii="Times New Roman" w:hAnsi="Times New Roman" w:cs="Times New Roman"/>
          <w:sz w:val="24"/>
          <w:szCs w:val="24"/>
          <w:lang w:val="en-US"/>
        </w:rPr>
        <w:t>pedagogical</w:t>
      </w:r>
      <w:r w:rsidR="00EC69DA" w:rsidRPr="00A64F61">
        <w:rPr>
          <w:rFonts w:ascii="Times New Roman" w:hAnsi="Times New Roman" w:cs="Times New Roman"/>
          <w:sz w:val="24"/>
          <w:szCs w:val="24"/>
          <w:lang w:val="en-US"/>
        </w:rPr>
        <w:t xml:space="preserve"> </w:t>
      </w:r>
      <w:r w:rsidR="005F023F" w:rsidRPr="00A64F61">
        <w:rPr>
          <w:rFonts w:ascii="Times New Roman" w:hAnsi="Times New Roman" w:cs="Times New Roman"/>
          <w:sz w:val="24"/>
          <w:szCs w:val="24"/>
          <w:lang w:val="en-US"/>
        </w:rPr>
        <w:t xml:space="preserve">practice whilst also </w:t>
      </w:r>
      <w:r w:rsidR="00C766D6" w:rsidRPr="00A64F61">
        <w:rPr>
          <w:rFonts w:ascii="Times New Roman" w:hAnsi="Times New Roman" w:cs="Times New Roman"/>
          <w:sz w:val="24"/>
          <w:szCs w:val="24"/>
          <w:lang w:val="en-US"/>
        </w:rPr>
        <w:t xml:space="preserve">creating learners that resemble the qualities of Donaldson’s four purposes. </w:t>
      </w:r>
    </w:p>
    <w:p w14:paraId="42728BFB" w14:textId="77777777" w:rsidR="001F0D09" w:rsidRPr="00A64F61" w:rsidRDefault="001F0D09" w:rsidP="00D313F3">
      <w:pPr>
        <w:rPr>
          <w:rFonts w:ascii="Times New Roman" w:hAnsi="Times New Roman" w:cs="Times New Roman"/>
          <w:sz w:val="24"/>
          <w:szCs w:val="24"/>
          <w:lang w:val="en-US"/>
        </w:rPr>
      </w:pPr>
    </w:p>
    <w:p w14:paraId="5FEAE9B9" w14:textId="56D4ABB2" w:rsidR="00FE25DF" w:rsidRPr="00A64F61" w:rsidRDefault="00FE25DF" w:rsidP="00A96E81">
      <w:pPr>
        <w:spacing w:line="480" w:lineRule="auto"/>
        <w:rPr>
          <w:rFonts w:ascii="Times New Roman" w:hAnsi="Times New Roman" w:cs="Times New Roman"/>
          <w:sz w:val="24"/>
          <w:szCs w:val="24"/>
          <w:u w:val="single"/>
          <w:lang w:val="en-US"/>
        </w:rPr>
      </w:pPr>
      <w:r w:rsidRPr="00A64F61">
        <w:rPr>
          <w:rFonts w:ascii="Times New Roman" w:hAnsi="Times New Roman" w:cs="Times New Roman"/>
          <w:sz w:val="24"/>
          <w:szCs w:val="24"/>
          <w:u w:val="single"/>
          <w:lang w:val="en-US"/>
        </w:rPr>
        <w:t>Conclusion</w:t>
      </w:r>
    </w:p>
    <w:p w14:paraId="49768806" w14:textId="67E77E10" w:rsidR="00541806" w:rsidRPr="00A64F61" w:rsidRDefault="009D597F" w:rsidP="00144876">
      <w:pPr>
        <w:spacing w:line="480" w:lineRule="auto"/>
        <w:ind w:firstLine="720"/>
        <w:rPr>
          <w:rFonts w:ascii="Times New Roman" w:hAnsi="Times New Roman" w:cs="Times New Roman"/>
          <w:sz w:val="24"/>
          <w:szCs w:val="24"/>
          <w:lang w:val="en-US"/>
        </w:rPr>
      </w:pPr>
      <w:r w:rsidRPr="00A64F61">
        <w:rPr>
          <w:rFonts w:ascii="Times New Roman" w:hAnsi="Times New Roman" w:cs="Times New Roman"/>
          <w:sz w:val="24"/>
          <w:szCs w:val="24"/>
          <w:lang w:val="en-US"/>
        </w:rPr>
        <w:t xml:space="preserve">To </w:t>
      </w:r>
      <w:r w:rsidR="009229F9" w:rsidRPr="00A64F61">
        <w:rPr>
          <w:rFonts w:ascii="Times New Roman" w:hAnsi="Times New Roman" w:cs="Times New Roman"/>
          <w:sz w:val="24"/>
          <w:szCs w:val="24"/>
          <w:lang w:val="en-US"/>
        </w:rPr>
        <w:t>conclude</w:t>
      </w:r>
      <w:r w:rsidR="00855C66" w:rsidRPr="00A64F61">
        <w:rPr>
          <w:rFonts w:ascii="Times New Roman" w:hAnsi="Times New Roman" w:cs="Times New Roman"/>
          <w:sz w:val="24"/>
          <w:szCs w:val="24"/>
          <w:lang w:val="en-US"/>
        </w:rPr>
        <w:t xml:space="preserve">, this essay has explored the importance </w:t>
      </w:r>
      <w:r w:rsidR="009229F9" w:rsidRPr="00A64F61">
        <w:rPr>
          <w:rFonts w:ascii="Times New Roman" w:hAnsi="Times New Roman" w:cs="Times New Roman"/>
          <w:sz w:val="24"/>
          <w:szCs w:val="24"/>
          <w:lang w:val="en-US"/>
        </w:rPr>
        <w:t xml:space="preserve">of </w:t>
      </w:r>
      <w:r w:rsidR="00855C66" w:rsidRPr="00A64F61">
        <w:rPr>
          <w:rFonts w:ascii="Times New Roman" w:hAnsi="Times New Roman" w:cs="Times New Roman"/>
          <w:sz w:val="24"/>
          <w:szCs w:val="24"/>
          <w:lang w:val="en-US"/>
        </w:rPr>
        <w:t>how r</w:t>
      </w:r>
      <w:r w:rsidR="0086718A" w:rsidRPr="00A64F61">
        <w:rPr>
          <w:rFonts w:ascii="Times New Roman" w:hAnsi="Times New Roman" w:cs="Times New Roman"/>
          <w:sz w:val="24"/>
          <w:szCs w:val="24"/>
          <w:lang w:val="en-US"/>
        </w:rPr>
        <w:t xml:space="preserve">eflective practice as a tool for understanding </w:t>
      </w:r>
      <w:r w:rsidR="00171008" w:rsidRPr="00A64F61">
        <w:rPr>
          <w:rFonts w:ascii="Times New Roman" w:hAnsi="Times New Roman" w:cs="Times New Roman"/>
          <w:sz w:val="24"/>
          <w:szCs w:val="24"/>
          <w:lang w:val="en-US"/>
        </w:rPr>
        <w:t xml:space="preserve">a critical incident </w:t>
      </w:r>
      <w:r w:rsidR="00855C66" w:rsidRPr="00A64F61">
        <w:rPr>
          <w:rFonts w:ascii="Times New Roman" w:hAnsi="Times New Roman" w:cs="Times New Roman"/>
          <w:sz w:val="24"/>
          <w:szCs w:val="24"/>
          <w:lang w:val="en-US"/>
        </w:rPr>
        <w:t>can</w:t>
      </w:r>
      <w:r w:rsidR="00171008" w:rsidRPr="00A64F61">
        <w:rPr>
          <w:rFonts w:ascii="Times New Roman" w:hAnsi="Times New Roman" w:cs="Times New Roman"/>
          <w:sz w:val="24"/>
          <w:szCs w:val="24"/>
          <w:lang w:val="en-US"/>
        </w:rPr>
        <w:t xml:space="preserve"> help aid progression and development to be an effective teacher. </w:t>
      </w:r>
      <w:r w:rsidR="009229F9" w:rsidRPr="00A64F61">
        <w:rPr>
          <w:rFonts w:ascii="Times New Roman" w:hAnsi="Times New Roman" w:cs="Times New Roman"/>
          <w:sz w:val="24"/>
          <w:szCs w:val="24"/>
          <w:lang w:val="en-US"/>
        </w:rPr>
        <w:t xml:space="preserve">Although there are various models to </w:t>
      </w:r>
      <w:r w:rsidR="00EC26A5" w:rsidRPr="00A64F61">
        <w:rPr>
          <w:rFonts w:ascii="Times New Roman" w:hAnsi="Times New Roman" w:cs="Times New Roman"/>
          <w:sz w:val="24"/>
          <w:szCs w:val="24"/>
          <w:lang w:val="en-US"/>
        </w:rPr>
        <w:t>aid with the reflective process</w:t>
      </w:r>
      <w:r w:rsidR="0072275C" w:rsidRPr="00A64F61">
        <w:rPr>
          <w:rFonts w:ascii="Times New Roman" w:hAnsi="Times New Roman" w:cs="Times New Roman"/>
          <w:sz w:val="24"/>
          <w:szCs w:val="24"/>
          <w:lang w:val="en-US"/>
        </w:rPr>
        <w:t>,</w:t>
      </w:r>
      <w:r w:rsidR="002719DC" w:rsidRPr="00A64F61">
        <w:rPr>
          <w:rFonts w:ascii="Times New Roman" w:hAnsi="Times New Roman" w:cs="Times New Roman"/>
          <w:sz w:val="24"/>
          <w:szCs w:val="24"/>
          <w:lang w:val="en-US"/>
        </w:rPr>
        <w:t xml:space="preserve"> the importance to </w:t>
      </w:r>
      <w:r w:rsidR="00973E93" w:rsidRPr="00A64F61">
        <w:rPr>
          <w:rFonts w:ascii="Times New Roman" w:hAnsi="Times New Roman" w:cs="Times New Roman"/>
          <w:sz w:val="24"/>
          <w:szCs w:val="24"/>
          <w:lang w:val="en-US"/>
        </w:rPr>
        <w:t>write a quick reflective summery at the end of a teaching session</w:t>
      </w:r>
      <w:r w:rsidR="002719DC" w:rsidRPr="00A64F61">
        <w:rPr>
          <w:rFonts w:ascii="Times New Roman" w:hAnsi="Times New Roman" w:cs="Times New Roman"/>
          <w:sz w:val="24"/>
          <w:szCs w:val="24"/>
          <w:lang w:val="en-US"/>
        </w:rPr>
        <w:t xml:space="preserve"> will aid with development and learning</w:t>
      </w:r>
      <w:r w:rsidR="00973E93" w:rsidRPr="00A64F61">
        <w:rPr>
          <w:rFonts w:ascii="Times New Roman" w:hAnsi="Times New Roman" w:cs="Times New Roman"/>
          <w:sz w:val="24"/>
          <w:szCs w:val="24"/>
          <w:lang w:val="en-US"/>
        </w:rPr>
        <w:t xml:space="preserve">. </w:t>
      </w:r>
      <w:r w:rsidR="00EC26A5" w:rsidRPr="00A64F61">
        <w:rPr>
          <w:rFonts w:ascii="Times New Roman" w:hAnsi="Times New Roman" w:cs="Times New Roman"/>
          <w:sz w:val="24"/>
          <w:szCs w:val="24"/>
          <w:lang w:val="en-US"/>
        </w:rPr>
        <w:t xml:space="preserve">An aspect that </w:t>
      </w:r>
      <w:r w:rsidR="002965E2" w:rsidRPr="00A64F61">
        <w:rPr>
          <w:rFonts w:ascii="Times New Roman" w:hAnsi="Times New Roman" w:cs="Times New Roman"/>
          <w:sz w:val="24"/>
          <w:szCs w:val="24"/>
          <w:lang w:val="en-US"/>
        </w:rPr>
        <w:t xml:space="preserve">came to light from the observation and exploration of scholarship around positive reinforcement as a means of classroom management </w:t>
      </w:r>
      <w:r w:rsidR="00CD0452" w:rsidRPr="00A64F61">
        <w:rPr>
          <w:rFonts w:ascii="Times New Roman" w:hAnsi="Times New Roman" w:cs="Times New Roman"/>
          <w:sz w:val="24"/>
          <w:szCs w:val="24"/>
          <w:lang w:val="en-US"/>
        </w:rPr>
        <w:t xml:space="preserve">was the importance of creating setting boundaries of expectations. </w:t>
      </w:r>
      <w:r w:rsidR="00541806" w:rsidRPr="00A64F61">
        <w:rPr>
          <w:rFonts w:ascii="Times New Roman" w:hAnsi="Times New Roman" w:cs="Times New Roman"/>
          <w:sz w:val="24"/>
          <w:szCs w:val="24"/>
          <w:lang w:val="en-US"/>
        </w:rPr>
        <w:t>The teacher setting the rules and boundaries of the classroom has create</w:t>
      </w:r>
      <w:r w:rsidR="00CD0452" w:rsidRPr="00A64F61">
        <w:rPr>
          <w:rFonts w:ascii="Times New Roman" w:hAnsi="Times New Roman" w:cs="Times New Roman"/>
          <w:sz w:val="24"/>
          <w:szCs w:val="24"/>
          <w:lang w:val="en-US"/>
        </w:rPr>
        <w:t>s</w:t>
      </w:r>
      <w:r w:rsidR="00541806" w:rsidRPr="00A64F61">
        <w:rPr>
          <w:rFonts w:ascii="Times New Roman" w:hAnsi="Times New Roman" w:cs="Times New Roman"/>
          <w:sz w:val="24"/>
          <w:szCs w:val="24"/>
          <w:lang w:val="en-US"/>
        </w:rPr>
        <w:t xml:space="preserve"> a safe space where learning can flourish therefore, </w:t>
      </w:r>
      <w:r w:rsidR="0072275C" w:rsidRPr="00A64F61">
        <w:rPr>
          <w:rFonts w:ascii="Times New Roman" w:hAnsi="Times New Roman" w:cs="Times New Roman"/>
          <w:sz w:val="24"/>
          <w:szCs w:val="24"/>
          <w:lang w:val="en-US"/>
        </w:rPr>
        <w:lastRenderedPageBreak/>
        <w:t>achieving</w:t>
      </w:r>
      <w:r w:rsidR="00541806" w:rsidRPr="00A64F61">
        <w:rPr>
          <w:rFonts w:ascii="Times New Roman" w:hAnsi="Times New Roman" w:cs="Times New Roman"/>
          <w:sz w:val="24"/>
          <w:szCs w:val="24"/>
          <w:lang w:val="en-US"/>
        </w:rPr>
        <w:t xml:space="preserve"> </w:t>
      </w:r>
      <w:r w:rsidR="00311453" w:rsidRPr="00A64F61">
        <w:rPr>
          <w:rFonts w:ascii="Times New Roman" w:hAnsi="Times New Roman" w:cs="Times New Roman"/>
          <w:sz w:val="24"/>
          <w:szCs w:val="24"/>
          <w:lang w:val="en-US"/>
        </w:rPr>
        <w:t>teaching standard</w:t>
      </w:r>
      <w:r w:rsidR="00311453">
        <w:rPr>
          <w:rFonts w:ascii="Times New Roman" w:hAnsi="Times New Roman" w:cs="Times New Roman"/>
          <w:sz w:val="24"/>
          <w:szCs w:val="24"/>
          <w:lang w:val="en-US"/>
        </w:rPr>
        <w:t>s set out in the curriculum.</w:t>
      </w:r>
      <w:r w:rsidR="00FD3199" w:rsidRPr="00A64F61">
        <w:rPr>
          <w:rFonts w:ascii="Times New Roman" w:hAnsi="Times New Roman" w:cs="Times New Roman"/>
          <w:sz w:val="24"/>
          <w:szCs w:val="24"/>
          <w:lang w:val="en-US"/>
        </w:rPr>
        <w:t xml:space="preserve"> Positive reinforcement can take many forms and is a complex yet important aspect of a </w:t>
      </w:r>
      <w:r w:rsidR="008C702E" w:rsidRPr="00A64F61">
        <w:rPr>
          <w:rFonts w:ascii="Times New Roman" w:hAnsi="Times New Roman" w:cs="Times New Roman"/>
          <w:sz w:val="24"/>
          <w:szCs w:val="24"/>
          <w:lang w:val="en-US"/>
        </w:rPr>
        <w:t>learner’s</w:t>
      </w:r>
      <w:r w:rsidR="00FD3199" w:rsidRPr="00A64F61">
        <w:rPr>
          <w:rFonts w:ascii="Times New Roman" w:hAnsi="Times New Roman" w:cs="Times New Roman"/>
          <w:sz w:val="24"/>
          <w:szCs w:val="24"/>
          <w:lang w:val="en-US"/>
        </w:rPr>
        <w:t xml:space="preserve"> development, it </w:t>
      </w:r>
      <w:r w:rsidR="001152DC" w:rsidRPr="00A64F61">
        <w:rPr>
          <w:rFonts w:ascii="Times New Roman" w:hAnsi="Times New Roman" w:cs="Times New Roman"/>
          <w:sz w:val="24"/>
          <w:szCs w:val="24"/>
          <w:lang w:val="en-US"/>
        </w:rPr>
        <w:t>encourages the belief in a learner</w:t>
      </w:r>
      <w:r w:rsidR="00A968F8" w:rsidRPr="00A64F61">
        <w:rPr>
          <w:rFonts w:ascii="Times New Roman" w:hAnsi="Times New Roman" w:cs="Times New Roman"/>
          <w:sz w:val="24"/>
          <w:szCs w:val="24"/>
          <w:lang w:val="en-US"/>
        </w:rPr>
        <w:t xml:space="preserve">. From a </w:t>
      </w:r>
      <w:r w:rsidR="008C702E" w:rsidRPr="00A64F61">
        <w:rPr>
          <w:rFonts w:ascii="Times New Roman" w:hAnsi="Times New Roman" w:cs="Times New Roman"/>
          <w:sz w:val="24"/>
          <w:szCs w:val="24"/>
          <w:lang w:val="en-US"/>
        </w:rPr>
        <w:t>behavioral</w:t>
      </w:r>
      <w:r w:rsidR="00A968F8" w:rsidRPr="00A64F61">
        <w:rPr>
          <w:rFonts w:ascii="Times New Roman" w:hAnsi="Times New Roman" w:cs="Times New Roman"/>
          <w:sz w:val="24"/>
          <w:szCs w:val="24"/>
          <w:lang w:val="en-US"/>
        </w:rPr>
        <w:t xml:space="preserve"> standpoint positive reinforcement</w:t>
      </w:r>
      <w:r w:rsidR="008C702E" w:rsidRPr="00A64F61">
        <w:rPr>
          <w:rFonts w:ascii="Times New Roman" w:hAnsi="Times New Roman" w:cs="Times New Roman"/>
          <w:sz w:val="24"/>
          <w:szCs w:val="24"/>
          <w:lang w:val="en-US"/>
        </w:rPr>
        <w:t xml:space="preserve"> can be a simple and effective tool and a means of building a solid relationship with the learner which helps t</w:t>
      </w:r>
      <w:r w:rsidR="004412D7" w:rsidRPr="00A64F61">
        <w:rPr>
          <w:rFonts w:ascii="Times New Roman" w:hAnsi="Times New Roman" w:cs="Times New Roman"/>
          <w:sz w:val="24"/>
          <w:szCs w:val="24"/>
          <w:lang w:val="en-US"/>
        </w:rPr>
        <w:t>he teacher meet the needs of the learner.</w:t>
      </w:r>
      <w:r w:rsidR="00A968F8" w:rsidRPr="00A64F61">
        <w:rPr>
          <w:rFonts w:ascii="Times New Roman" w:hAnsi="Times New Roman" w:cs="Times New Roman"/>
          <w:sz w:val="24"/>
          <w:szCs w:val="24"/>
          <w:lang w:val="en-US"/>
        </w:rPr>
        <w:t xml:space="preserve"> </w:t>
      </w:r>
      <w:r w:rsidR="00541806" w:rsidRPr="00A64F61">
        <w:rPr>
          <w:rFonts w:ascii="Times New Roman" w:hAnsi="Times New Roman" w:cs="Times New Roman"/>
          <w:sz w:val="24"/>
          <w:szCs w:val="24"/>
          <w:lang w:val="en-US"/>
        </w:rPr>
        <w:t xml:space="preserve"> The </w:t>
      </w:r>
      <w:r w:rsidR="0072275C" w:rsidRPr="00A64F61">
        <w:rPr>
          <w:rFonts w:ascii="Times New Roman" w:hAnsi="Times New Roman" w:cs="Times New Roman"/>
          <w:sz w:val="24"/>
          <w:szCs w:val="24"/>
          <w:lang w:val="en-US"/>
        </w:rPr>
        <w:t>behavior</w:t>
      </w:r>
      <w:r w:rsidR="00541806" w:rsidRPr="00A64F61">
        <w:rPr>
          <w:rFonts w:ascii="Times New Roman" w:hAnsi="Times New Roman" w:cs="Times New Roman"/>
          <w:sz w:val="24"/>
          <w:szCs w:val="24"/>
          <w:lang w:val="en-US"/>
        </w:rPr>
        <w:t xml:space="preserve"> of the </w:t>
      </w:r>
      <w:r w:rsidR="00CD0452" w:rsidRPr="00A64F61">
        <w:rPr>
          <w:rFonts w:ascii="Times New Roman" w:hAnsi="Times New Roman" w:cs="Times New Roman"/>
          <w:sz w:val="24"/>
          <w:szCs w:val="24"/>
          <w:lang w:val="en-US"/>
        </w:rPr>
        <w:t>learner observ</w:t>
      </w:r>
      <w:r w:rsidR="002719DC" w:rsidRPr="00A64F61">
        <w:rPr>
          <w:rFonts w:ascii="Times New Roman" w:hAnsi="Times New Roman" w:cs="Times New Roman"/>
          <w:sz w:val="24"/>
          <w:szCs w:val="24"/>
          <w:lang w:val="en-US"/>
        </w:rPr>
        <w:t>ed</w:t>
      </w:r>
      <w:r w:rsidR="00CD0452" w:rsidRPr="00A64F61">
        <w:rPr>
          <w:rFonts w:ascii="Times New Roman" w:hAnsi="Times New Roman" w:cs="Times New Roman"/>
          <w:sz w:val="24"/>
          <w:szCs w:val="24"/>
          <w:lang w:val="en-US"/>
        </w:rPr>
        <w:t xml:space="preserve"> reinforced the literature of the power of positive reinforcement</w:t>
      </w:r>
      <w:r w:rsidR="00541806" w:rsidRPr="00A64F61">
        <w:rPr>
          <w:rFonts w:ascii="Times New Roman" w:hAnsi="Times New Roman" w:cs="Times New Roman"/>
          <w:sz w:val="24"/>
          <w:szCs w:val="24"/>
          <w:lang w:val="en-US"/>
        </w:rPr>
        <w:t xml:space="preserve"> which in turn </w:t>
      </w:r>
      <w:r w:rsidR="0072275C" w:rsidRPr="00A64F61">
        <w:rPr>
          <w:rFonts w:ascii="Times New Roman" w:hAnsi="Times New Roman" w:cs="Times New Roman"/>
          <w:sz w:val="24"/>
          <w:szCs w:val="24"/>
          <w:lang w:val="en-US"/>
        </w:rPr>
        <w:t xml:space="preserve">complimented </w:t>
      </w:r>
      <w:r w:rsidR="00541806" w:rsidRPr="00A64F61">
        <w:rPr>
          <w:rFonts w:ascii="Times New Roman" w:hAnsi="Times New Roman" w:cs="Times New Roman"/>
          <w:sz w:val="24"/>
          <w:szCs w:val="24"/>
          <w:lang w:val="en-US"/>
        </w:rPr>
        <w:t>Donald’s</w:t>
      </w:r>
      <w:r w:rsidR="0072275C" w:rsidRPr="00A64F61">
        <w:rPr>
          <w:rFonts w:ascii="Times New Roman" w:hAnsi="Times New Roman" w:cs="Times New Roman"/>
          <w:sz w:val="24"/>
          <w:szCs w:val="24"/>
          <w:lang w:val="en-US"/>
        </w:rPr>
        <w:t xml:space="preserve"> </w:t>
      </w:r>
      <w:r w:rsidR="002719DC" w:rsidRPr="00A64F61">
        <w:rPr>
          <w:rFonts w:ascii="Times New Roman" w:hAnsi="Times New Roman" w:cs="Times New Roman"/>
          <w:sz w:val="24"/>
          <w:szCs w:val="24"/>
          <w:lang w:val="en-US"/>
        </w:rPr>
        <w:t>f</w:t>
      </w:r>
      <w:r w:rsidR="0072275C" w:rsidRPr="00A64F61">
        <w:rPr>
          <w:rFonts w:ascii="Times New Roman" w:hAnsi="Times New Roman" w:cs="Times New Roman"/>
          <w:sz w:val="24"/>
          <w:szCs w:val="24"/>
          <w:lang w:val="en-US"/>
        </w:rPr>
        <w:t>our</w:t>
      </w:r>
      <w:r w:rsidR="00541806" w:rsidRPr="00A64F61">
        <w:rPr>
          <w:rFonts w:ascii="Times New Roman" w:hAnsi="Times New Roman" w:cs="Times New Roman"/>
          <w:sz w:val="24"/>
          <w:szCs w:val="24"/>
          <w:lang w:val="en-US"/>
        </w:rPr>
        <w:t xml:space="preserve"> </w:t>
      </w:r>
      <w:r w:rsidR="0072275C" w:rsidRPr="00A64F61">
        <w:rPr>
          <w:rFonts w:ascii="Times New Roman" w:hAnsi="Times New Roman" w:cs="Times New Roman"/>
          <w:sz w:val="24"/>
          <w:szCs w:val="24"/>
          <w:lang w:val="en-US"/>
        </w:rPr>
        <w:t xml:space="preserve">purposes. </w:t>
      </w:r>
      <w:r w:rsidR="00941DCA" w:rsidRPr="00A64F61">
        <w:rPr>
          <w:rFonts w:ascii="Times New Roman" w:hAnsi="Times New Roman" w:cs="Times New Roman"/>
          <w:sz w:val="24"/>
          <w:szCs w:val="24"/>
          <w:lang w:val="en-US"/>
        </w:rPr>
        <w:t xml:space="preserve">The </w:t>
      </w:r>
      <w:r w:rsidR="0035079C" w:rsidRPr="00A64F61">
        <w:rPr>
          <w:rFonts w:ascii="Times New Roman" w:hAnsi="Times New Roman" w:cs="Times New Roman"/>
          <w:sz w:val="24"/>
          <w:szCs w:val="24"/>
          <w:lang w:val="en-US"/>
        </w:rPr>
        <w:t>complexity</w:t>
      </w:r>
      <w:r w:rsidR="006107D7" w:rsidRPr="00A64F61">
        <w:rPr>
          <w:rFonts w:ascii="Times New Roman" w:hAnsi="Times New Roman" w:cs="Times New Roman"/>
          <w:sz w:val="24"/>
          <w:szCs w:val="24"/>
          <w:lang w:val="en-US"/>
        </w:rPr>
        <w:t xml:space="preserve"> of different </w:t>
      </w:r>
      <w:r w:rsidR="0035079C" w:rsidRPr="00A64F61">
        <w:rPr>
          <w:rFonts w:ascii="Times New Roman" w:hAnsi="Times New Roman" w:cs="Times New Roman"/>
          <w:sz w:val="24"/>
          <w:szCs w:val="24"/>
          <w:lang w:val="en-US"/>
        </w:rPr>
        <w:t>elements</w:t>
      </w:r>
      <w:r w:rsidR="006107D7" w:rsidRPr="00A64F61">
        <w:rPr>
          <w:rFonts w:ascii="Times New Roman" w:hAnsi="Times New Roman" w:cs="Times New Roman"/>
          <w:sz w:val="24"/>
          <w:szCs w:val="24"/>
          <w:lang w:val="en-US"/>
        </w:rPr>
        <w:t xml:space="preserve"> with</w:t>
      </w:r>
      <w:r w:rsidR="00ED6CD6" w:rsidRPr="00A64F61">
        <w:rPr>
          <w:rFonts w:ascii="Times New Roman" w:hAnsi="Times New Roman" w:cs="Times New Roman"/>
          <w:sz w:val="24"/>
          <w:szCs w:val="24"/>
          <w:lang w:val="en-US"/>
        </w:rPr>
        <w:t>in</w:t>
      </w:r>
      <w:r w:rsidR="006107D7" w:rsidRPr="00A64F61">
        <w:rPr>
          <w:rFonts w:ascii="Times New Roman" w:hAnsi="Times New Roman" w:cs="Times New Roman"/>
          <w:sz w:val="24"/>
          <w:szCs w:val="24"/>
          <w:lang w:val="en-US"/>
        </w:rPr>
        <w:t xml:space="preserve"> the theory of </w:t>
      </w:r>
      <w:r w:rsidR="0035079C" w:rsidRPr="00A64F61">
        <w:rPr>
          <w:rFonts w:ascii="Times New Roman" w:hAnsi="Times New Roman" w:cs="Times New Roman"/>
          <w:sz w:val="24"/>
          <w:szCs w:val="24"/>
          <w:lang w:val="en-US"/>
        </w:rPr>
        <w:t>behaviorism</w:t>
      </w:r>
      <w:r w:rsidR="00ED6CD6" w:rsidRPr="00A64F61">
        <w:rPr>
          <w:rFonts w:ascii="Times New Roman" w:hAnsi="Times New Roman" w:cs="Times New Roman"/>
          <w:sz w:val="24"/>
          <w:szCs w:val="24"/>
          <w:lang w:val="en-US"/>
        </w:rPr>
        <w:t>, such as classical and operant conditioning</w:t>
      </w:r>
      <w:r w:rsidR="006107D7" w:rsidRPr="00A64F61">
        <w:rPr>
          <w:rFonts w:ascii="Times New Roman" w:hAnsi="Times New Roman" w:cs="Times New Roman"/>
          <w:sz w:val="24"/>
          <w:szCs w:val="24"/>
          <w:lang w:val="en-US"/>
        </w:rPr>
        <w:t xml:space="preserve"> was briefly explored </w:t>
      </w:r>
      <w:r w:rsidR="00A96E81" w:rsidRPr="00A64F61">
        <w:rPr>
          <w:rFonts w:ascii="Times New Roman" w:hAnsi="Times New Roman" w:cs="Times New Roman"/>
          <w:sz w:val="24"/>
          <w:szCs w:val="24"/>
          <w:lang w:val="en-US"/>
        </w:rPr>
        <w:t>to</w:t>
      </w:r>
      <w:r w:rsidR="00ED6CD6" w:rsidRPr="00A64F61">
        <w:rPr>
          <w:rFonts w:ascii="Times New Roman" w:hAnsi="Times New Roman" w:cs="Times New Roman"/>
          <w:sz w:val="24"/>
          <w:szCs w:val="24"/>
          <w:lang w:val="en-US"/>
        </w:rPr>
        <w:t xml:space="preserve"> gage understanding of different types of ways to manage and identify classroom management </w:t>
      </w:r>
      <w:r w:rsidR="0035079C" w:rsidRPr="00A64F61">
        <w:rPr>
          <w:rFonts w:ascii="Times New Roman" w:hAnsi="Times New Roman" w:cs="Times New Roman"/>
          <w:sz w:val="24"/>
          <w:szCs w:val="24"/>
          <w:lang w:val="en-US"/>
        </w:rPr>
        <w:t>strategies</w:t>
      </w:r>
      <w:r w:rsidR="00ED6CD6" w:rsidRPr="00A64F61">
        <w:rPr>
          <w:rFonts w:ascii="Times New Roman" w:hAnsi="Times New Roman" w:cs="Times New Roman"/>
          <w:sz w:val="24"/>
          <w:szCs w:val="24"/>
          <w:lang w:val="en-US"/>
        </w:rPr>
        <w:t xml:space="preserve">. </w:t>
      </w:r>
      <w:r w:rsidR="00A96E81" w:rsidRPr="00A64F61">
        <w:rPr>
          <w:rFonts w:ascii="Times New Roman" w:hAnsi="Times New Roman" w:cs="Times New Roman"/>
          <w:sz w:val="24"/>
          <w:szCs w:val="24"/>
          <w:lang w:val="en-US"/>
        </w:rPr>
        <w:t>Overall</w:t>
      </w:r>
      <w:r w:rsidR="0035079C" w:rsidRPr="00A64F61">
        <w:rPr>
          <w:rFonts w:ascii="Times New Roman" w:hAnsi="Times New Roman" w:cs="Times New Roman"/>
          <w:sz w:val="24"/>
          <w:szCs w:val="24"/>
          <w:lang w:val="en-US"/>
        </w:rPr>
        <w:t xml:space="preserve">, the power and importance of reflective practice and </w:t>
      </w:r>
      <w:r w:rsidR="00867415" w:rsidRPr="00A64F61">
        <w:rPr>
          <w:rFonts w:ascii="Times New Roman" w:hAnsi="Times New Roman" w:cs="Times New Roman"/>
          <w:sz w:val="24"/>
          <w:szCs w:val="24"/>
          <w:lang w:val="en-US"/>
        </w:rPr>
        <w:t xml:space="preserve">delving deeper into critical </w:t>
      </w:r>
      <w:r w:rsidR="003D7540" w:rsidRPr="00A64F61">
        <w:rPr>
          <w:rFonts w:ascii="Times New Roman" w:hAnsi="Times New Roman" w:cs="Times New Roman"/>
          <w:sz w:val="24"/>
          <w:szCs w:val="24"/>
          <w:lang w:val="en-US"/>
        </w:rPr>
        <w:t>incident</w:t>
      </w:r>
      <w:r w:rsidR="00867415" w:rsidRPr="00A64F61">
        <w:rPr>
          <w:rFonts w:ascii="Times New Roman" w:hAnsi="Times New Roman" w:cs="Times New Roman"/>
          <w:sz w:val="24"/>
          <w:szCs w:val="24"/>
          <w:lang w:val="en-US"/>
        </w:rPr>
        <w:t xml:space="preserve"> </w:t>
      </w:r>
      <w:r w:rsidR="003D7540" w:rsidRPr="00A64F61">
        <w:rPr>
          <w:rFonts w:ascii="Times New Roman" w:hAnsi="Times New Roman" w:cs="Times New Roman"/>
          <w:sz w:val="24"/>
          <w:szCs w:val="24"/>
          <w:lang w:val="en-US"/>
        </w:rPr>
        <w:t>analysis</w:t>
      </w:r>
      <w:r w:rsidR="00867415" w:rsidRPr="00A64F61">
        <w:rPr>
          <w:rFonts w:ascii="Times New Roman" w:hAnsi="Times New Roman" w:cs="Times New Roman"/>
          <w:sz w:val="24"/>
          <w:szCs w:val="24"/>
          <w:lang w:val="en-US"/>
        </w:rPr>
        <w:t xml:space="preserve"> is a key for self</w:t>
      </w:r>
      <w:r w:rsidR="003D7540" w:rsidRPr="00A64F61">
        <w:rPr>
          <w:rFonts w:ascii="Times New Roman" w:hAnsi="Times New Roman" w:cs="Times New Roman"/>
          <w:sz w:val="24"/>
          <w:szCs w:val="24"/>
          <w:lang w:val="en-US"/>
        </w:rPr>
        <w:t>-</w:t>
      </w:r>
      <w:r w:rsidR="00867415" w:rsidRPr="00A64F61">
        <w:rPr>
          <w:rFonts w:ascii="Times New Roman" w:hAnsi="Times New Roman" w:cs="Times New Roman"/>
          <w:sz w:val="24"/>
          <w:szCs w:val="24"/>
          <w:lang w:val="en-US"/>
        </w:rPr>
        <w:t>development as a teacher</w:t>
      </w:r>
      <w:r w:rsidR="00463535" w:rsidRPr="00A64F61">
        <w:rPr>
          <w:rFonts w:ascii="Times New Roman" w:hAnsi="Times New Roman" w:cs="Times New Roman"/>
          <w:sz w:val="24"/>
          <w:szCs w:val="24"/>
          <w:lang w:val="en-US"/>
        </w:rPr>
        <w:t xml:space="preserve">. </w:t>
      </w:r>
      <w:proofErr w:type="spellStart"/>
      <w:r w:rsidR="00463535" w:rsidRPr="00A64F61">
        <w:rPr>
          <w:rFonts w:ascii="Times New Roman" w:hAnsi="Times New Roman" w:cs="Times New Roman"/>
          <w:sz w:val="24"/>
          <w:szCs w:val="24"/>
          <w:lang w:val="en-US"/>
        </w:rPr>
        <w:t>Zwozdiak-myers</w:t>
      </w:r>
      <w:proofErr w:type="spellEnd"/>
      <w:r w:rsidR="00463535" w:rsidRPr="00A64F61">
        <w:rPr>
          <w:rFonts w:ascii="Times New Roman" w:hAnsi="Times New Roman" w:cs="Times New Roman"/>
          <w:sz w:val="24"/>
          <w:szCs w:val="24"/>
          <w:lang w:val="en-US"/>
        </w:rPr>
        <w:t xml:space="preserve"> argues that to do so (reflect) will </w:t>
      </w:r>
      <w:r w:rsidR="00EE05FF">
        <w:rPr>
          <w:rFonts w:ascii="Times New Roman" w:hAnsi="Times New Roman" w:cs="Times New Roman"/>
          <w:sz w:val="24"/>
          <w:szCs w:val="24"/>
          <w:lang w:val="en-US"/>
        </w:rPr>
        <w:t>“</w:t>
      </w:r>
      <w:r w:rsidR="00463535" w:rsidRPr="00A64F61">
        <w:rPr>
          <w:rFonts w:ascii="Times New Roman" w:hAnsi="Times New Roman" w:cs="Times New Roman"/>
          <w:sz w:val="24"/>
          <w:szCs w:val="24"/>
          <w:lang w:val="en-US"/>
        </w:rPr>
        <w:t>improve pupil learning and the quality of your teaching</w:t>
      </w:r>
      <w:r w:rsidR="00EE05FF">
        <w:rPr>
          <w:rFonts w:ascii="Times New Roman" w:hAnsi="Times New Roman" w:cs="Times New Roman"/>
          <w:sz w:val="24"/>
          <w:szCs w:val="24"/>
          <w:lang w:val="en-US"/>
        </w:rPr>
        <w:t>”</w:t>
      </w:r>
      <w:r w:rsidR="00463535" w:rsidRPr="00A64F61">
        <w:rPr>
          <w:rFonts w:ascii="Times New Roman" w:hAnsi="Times New Roman" w:cs="Times New Roman"/>
          <w:sz w:val="24"/>
          <w:szCs w:val="24"/>
          <w:lang w:val="en-US"/>
        </w:rPr>
        <w:t xml:space="preserve"> (</w:t>
      </w:r>
      <w:proofErr w:type="spellStart"/>
      <w:r w:rsidR="00463535" w:rsidRPr="00A64F61">
        <w:rPr>
          <w:rFonts w:ascii="Times New Roman" w:hAnsi="Times New Roman" w:cs="Times New Roman"/>
          <w:sz w:val="24"/>
          <w:szCs w:val="24"/>
          <w:lang w:val="en-US"/>
        </w:rPr>
        <w:t>Zwozdiak</w:t>
      </w:r>
      <w:proofErr w:type="spellEnd"/>
      <w:r w:rsidR="00463535" w:rsidRPr="00A64F61">
        <w:rPr>
          <w:rFonts w:ascii="Times New Roman" w:hAnsi="Times New Roman" w:cs="Times New Roman"/>
          <w:sz w:val="24"/>
          <w:szCs w:val="24"/>
          <w:lang w:val="en-US"/>
        </w:rPr>
        <w:t>-Myers</w:t>
      </w:r>
      <w:r w:rsidR="00EE05FF">
        <w:rPr>
          <w:rFonts w:ascii="Times New Roman" w:hAnsi="Times New Roman" w:cs="Times New Roman"/>
          <w:sz w:val="24"/>
          <w:szCs w:val="24"/>
          <w:lang w:val="en-US"/>
        </w:rPr>
        <w:t>,</w:t>
      </w:r>
      <w:r w:rsidR="00463535" w:rsidRPr="00A64F61">
        <w:rPr>
          <w:rFonts w:ascii="Times New Roman" w:hAnsi="Times New Roman" w:cs="Times New Roman"/>
          <w:sz w:val="24"/>
          <w:szCs w:val="24"/>
          <w:lang w:val="en-US"/>
        </w:rPr>
        <w:t xml:space="preserve"> 2012</w:t>
      </w:r>
      <w:r w:rsidR="00EE05FF">
        <w:rPr>
          <w:rFonts w:ascii="Times New Roman" w:hAnsi="Times New Roman" w:cs="Times New Roman"/>
          <w:sz w:val="24"/>
          <w:szCs w:val="24"/>
          <w:lang w:val="en-US"/>
        </w:rPr>
        <w:t>, p.</w:t>
      </w:r>
      <w:r w:rsidR="00463535" w:rsidRPr="00A64F61">
        <w:rPr>
          <w:rFonts w:ascii="Times New Roman" w:hAnsi="Times New Roman" w:cs="Times New Roman"/>
          <w:sz w:val="24"/>
          <w:szCs w:val="24"/>
          <w:lang w:val="en-US"/>
        </w:rPr>
        <w:t>3)</w:t>
      </w:r>
      <w:r w:rsidR="003D7540" w:rsidRPr="00A64F61">
        <w:rPr>
          <w:rFonts w:ascii="Times New Roman" w:hAnsi="Times New Roman" w:cs="Times New Roman"/>
          <w:sz w:val="24"/>
          <w:szCs w:val="24"/>
          <w:lang w:val="en-US"/>
        </w:rPr>
        <w:t>. The fundamental aspect of this exploration is to keep the learner at the heart of everything</w:t>
      </w:r>
      <w:r w:rsidR="00A96E81" w:rsidRPr="00A64F61">
        <w:rPr>
          <w:rFonts w:ascii="Times New Roman" w:hAnsi="Times New Roman" w:cs="Times New Roman"/>
          <w:sz w:val="24"/>
          <w:szCs w:val="24"/>
          <w:lang w:val="en-US"/>
        </w:rPr>
        <w:t xml:space="preserve"> making sure </w:t>
      </w:r>
      <w:r w:rsidR="00463535" w:rsidRPr="00A64F61">
        <w:rPr>
          <w:rFonts w:ascii="Times New Roman" w:hAnsi="Times New Roman" w:cs="Times New Roman"/>
          <w:sz w:val="24"/>
          <w:szCs w:val="24"/>
          <w:lang w:val="en-US"/>
        </w:rPr>
        <w:t xml:space="preserve">that their best interests have been served. </w:t>
      </w:r>
    </w:p>
    <w:p w14:paraId="530A33EA" w14:textId="6A7BA2C8" w:rsidR="00541806" w:rsidRDefault="00541806" w:rsidP="00D313F3">
      <w:pPr>
        <w:rPr>
          <w:rFonts w:ascii="Times New Roman" w:hAnsi="Times New Roman" w:cs="Times New Roman"/>
          <w:sz w:val="24"/>
          <w:szCs w:val="24"/>
          <w:lang w:val="en-US"/>
        </w:rPr>
      </w:pPr>
    </w:p>
    <w:p w14:paraId="2420C885" w14:textId="77777777" w:rsidR="001F0D09" w:rsidRPr="00CE059C" w:rsidRDefault="001F0D09" w:rsidP="00D313F3">
      <w:pPr>
        <w:rPr>
          <w:rFonts w:ascii="Times New Roman" w:hAnsi="Times New Roman" w:cs="Times New Roman"/>
          <w:sz w:val="24"/>
          <w:szCs w:val="24"/>
          <w:lang w:val="en-US"/>
        </w:rPr>
      </w:pPr>
    </w:p>
    <w:p w14:paraId="7C95812C" w14:textId="0E8968AD" w:rsidR="00387BE9" w:rsidRDefault="00387BE9" w:rsidP="00D313F3">
      <w:pPr>
        <w:rPr>
          <w:rFonts w:ascii="Times New Roman" w:hAnsi="Times New Roman" w:cs="Times New Roman"/>
          <w:sz w:val="24"/>
          <w:szCs w:val="24"/>
          <w:lang w:val="en-US"/>
        </w:rPr>
      </w:pPr>
    </w:p>
    <w:p w14:paraId="488179B5" w14:textId="2A26EBD2" w:rsidR="00387BE9" w:rsidRDefault="00387BE9" w:rsidP="00D313F3">
      <w:pPr>
        <w:rPr>
          <w:rFonts w:ascii="Times New Roman" w:hAnsi="Times New Roman" w:cs="Times New Roman"/>
          <w:sz w:val="24"/>
          <w:szCs w:val="24"/>
          <w:lang w:val="en-US"/>
        </w:rPr>
      </w:pPr>
    </w:p>
    <w:p w14:paraId="3231B3AD" w14:textId="37C6CC44" w:rsidR="00387BE9" w:rsidRDefault="00387BE9" w:rsidP="00D313F3">
      <w:pPr>
        <w:rPr>
          <w:rFonts w:ascii="Times New Roman" w:hAnsi="Times New Roman" w:cs="Times New Roman"/>
          <w:sz w:val="24"/>
          <w:szCs w:val="24"/>
          <w:lang w:val="en-US"/>
        </w:rPr>
      </w:pPr>
    </w:p>
    <w:p w14:paraId="60970D11" w14:textId="1DDD2024" w:rsidR="00387BE9" w:rsidRDefault="00387BE9" w:rsidP="00D313F3">
      <w:pPr>
        <w:rPr>
          <w:rFonts w:ascii="Times New Roman" w:hAnsi="Times New Roman" w:cs="Times New Roman"/>
          <w:sz w:val="24"/>
          <w:szCs w:val="24"/>
          <w:lang w:val="en-US"/>
        </w:rPr>
      </w:pPr>
    </w:p>
    <w:p w14:paraId="4726CC2F" w14:textId="36740F60" w:rsidR="00387BE9" w:rsidRDefault="00387BE9" w:rsidP="00D313F3">
      <w:pPr>
        <w:rPr>
          <w:rFonts w:ascii="Times New Roman" w:hAnsi="Times New Roman" w:cs="Times New Roman"/>
          <w:sz w:val="24"/>
          <w:szCs w:val="24"/>
          <w:lang w:val="en-US"/>
        </w:rPr>
      </w:pPr>
    </w:p>
    <w:p w14:paraId="1D7EA9B9" w14:textId="1F41DB80" w:rsidR="00387BE9" w:rsidRDefault="00387BE9" w:rsidP="00D313F3">
      <w:pPr>
        <w:rPr>
          <w:rFonts w:ascii="Times New Roman" w:hAnsi="Times New Roman" w:cs="Times New Roman"/>
          <w:sz w:val="24"/>
          <w:szCs w:val="24"/>
          <w:lang w:val="en-US"/>
        </w:rPr>
      </w:pPr>
    </w:p>
    <w:p w14:paraId="3C8E874E" w14:textId="42E991F4" w:rsidR="00387BE9" w:rsidRDefault="00387BE9" w:rsidP="00D313F3">
      <w:pPr>
        <w:rPr>
          <w:rFonts w:ascii="Times New Roman" w:hAnsi="Times New Roman" w:cs="Times New Roman"/>
          <w:sz w:val="24"/>
          <w:szCs w:val="24"/>
          <w:lang w:val="en-US"/>
        </w:rPr>
      </w:pPr>
    </w:p>
    <w:p w14:paraId="15911695" w14:textId="7A1C1CE7" w:rsidR="00387BE9" w:rsidRDefault="00387BE9" w:rsidP="00D313F3">
      <w:pPr>
        <w:rPr>
          <w:rFonts w:ascii="Times New Roman" w:hAnsi="Times New Roman" w:cs="Times New Roman"/>
          <w:sz w:val="24"/>
          <w:szCs w:val="24"/>
          <w:lang w:val="en-US"/>
        </w:rPr>
      </w:pPr>
    </w:p>
    <w:p w14:paraId="238DD4C3" w14:textId="132806A6" w:rsidR="00387BE9" w:rsidRDefault="00387BE9" w:rsidP="00D313F3">
      <w:pPr>
        <w:rPr>
          <w:rFonts w:ascii="Times New Roman" w:hAnsi="Times New Roman" w:cs="Times New Roman"/>
          <w:sz w:val="24"/>
          <w:szCs w:val="24"/>
          <w:lang w:val="en-US"/>
        </w:rPr>
      </w:pPr>
    </w:p>
    <w:p w14:paraId="0193BE90" w14:textId="1C024CE4" w:rsidR="00387BE9" w:rsidRDefault="00387BE9" w:rsidP="00D313F3">
      <w:pPr>
        <w:rPr>
          <w:rFonts w:ascii="Times New Roman" w:hAnsi="Times New Roman" w:cs="Times New Roman"/>
          <w:sz w:val="24"/>
          <w:szCs w:val="24"/>
          <w:lang w:val="en-US"/>
        </w:rPr>
      </w:pPr>
    </w:p>
    <w:p w14:paraId="3B983AB1" w14:textId="77777777" w:rsidR="00EE05FF" w:rsidRDefault="00EE05FF" w:rsidP="00E54343">
      <w:pPr>
        <w:spacing w:line="480" w:lineRule="auto"/>
        <w:rPr>
          <w:rFonts w:ascii="Times New Roman" w:hAnsi="Times New Roman" w:cs="Times New Roman"/>
          <w:sz w:val="24"/>
          <w:szCs w:val="24"/>
          <w:u w:val="single"/>
          <w:lang w:val="en-US"/>
        </w:rPr>
      </w:pPr>
    </w:p>
    <w:p w14:paraId="387D17E6" w14:textId="47239858" w:rsidR="00AC02A0" w:rsidRDefault="00AC02A0" w:rsidP="00E54343">
      <w:pPr>
        <w:spacing w:line="480" w:lineRule="auto"/>
        <w:rPr>
          <w:rFonts w:ascii="Times New Roman" w:hAnsi="Times New Roman" w:cs="Times New Roman"/>
          <w:sz w:val="24"/>
          <w:szCs w:val="24"/>
          <w:u w:val="single"/>
          <w:lang w:val="en-US"/>
        </w:rPr>
      </w:pPr>
      <w:r w:rsidRPr="00AC02A0">
        <w:rPr>
          <w:rFonts w:ascii="Times New Roman" w:hAnsi="Times New Roman" w:cs="Times New Roman"/>
          <w:sz w:val="24"/>
          <w:szCs w:val="24"/>
          <w:u w:val="single"/>
          <w:lang w:val="en-US"/>
        </w:rPr>
        <w:lastRenderedPageBreak/>
        <w:t>Bibliography</w:t>
      </w:r>
    </w:p>
    <w:p w14:paraId="47F6F55E" w14:textId="1FCD69A8" w:rsidR="005258D8" w:rsidRPr="00306142" w:rsidRDefault="005258D8" w:rsidP="00E54343">
      <w:pPr>
        <w:spacing w:line="480" w:lineRule="auto"/>
        <w:rPr>
          <w:rFonts w:ascii="Times New Roman" w:hAnsi="Times New Roman" w:cs="Times New Roman"/>
          <w:sz w:val="24"/>
          <w:szCs w:val="24"/>
        </w:rPr>
      </w:pPr>
      <w:r w:rsidRPr="00306142">
        <w:rPr>
          <w:rFonts w:ascii="Times New Roman" w:hAnsi="Times New Roman" w:cs="Times New Roman"/>
          <w:sz w:val="24"/>
          <w:szCs w:val="24"/>
        </w:rPr>
        <w:t xml:space="preserve">Argyris, C and D.A. Schön (1978) </w:t>
      </w:r>
      <w:r w:rsidRPr="00306142">
        <w:rPr>
          <w:rFonts w:ascii="Times New Roman" w:hAnsi="Times New Roman" w:cs="Times New Roman"/>
          <w:i/>
          <w:iCs/>
          <w:sz w:val="24"/>
          <w:szCs w:val="24"/>
        </w:rPr>
        <w:t>Organizational Learning: A Theory of Action Perspective.</w:t>
      </w:r>
      <w:r w:rsidRPr="00306142">
        <w:rPr>
          <w:rFonts w:ascii="Times New Roman" w:hAnsi="Times New Roman" w:cs="Times New Roman"/>
          <w:sz w:val="24"/>
          <w:szCs w:val="24"/>
        </w:rPr>
        <w:t xml:space="preserve"> Reading, Mass: Addison-Wesley.</w:t>
      </w:r>
    </w:p>
    <w:p w14:paraId="265B062F" w14:textId="09F1B5A3" w:rsidR="005258D8" w:rsidRPr="00306142" w:rsidRDefault="005258D8" w:rsidP="00034C82">
      <w:pPr>
        <w:spacing w:line="480" w:lineRule="auto"/>
        <w:rPr>
          <w:rFonts w:ascii="Times New Roman" w:hAnsi="Times New Roman" w:cs="Times New Roman"/>
          <w:sz w:val="24"/>
          <w:szCs w:val="24"/>
          <w:shd w:val="clear" w:color="auto" w:fill="FFFFFF"/>
        </w:rPr>
      </w:pPr>
      <w:r w:rsidRPr="00306142">
        <w:rPr>
          <w:rFonts w:ascii="Times New Roman" w:hAnsi="Times New Roman" w:cs="Times New Roman"/>
          <w:sz w:val="24"/>
          <w:szCs w:val="24"/>
          <w:shd w:val="clear" w:color="auto" w:fill="FFFFFF"/>
        </w:rPr>
        <w:t xml:space="preserve">Bashir, M, and </w:t>
      </w:r>
      <w:r w:rsidRPr="00306142">
        <w:rPr>
          <w:rFonts w:ascii="Times New Roman" w:hAnsi="Times New Roman" w:cs="Times New Roman"/>
          <w:sz w:val="24"/>
          <w:szCs w:val="24"/>
          <w:lang w:val="en-US"/>
        </w:rPr>
        <w:t xml:space="preserve">Ajmal, Muhammad and Rubab, </w:t>
      </w:r>
      <w:proofErr w:type="spellStart"/>
      <w:r w:rsidRPr="00306142">
        <w:rPr>
          <w:rFonts w:ascii="Times New Roman" w:hAnsi="Times New Roman" w:cs="Times New Roman"/>
          <w:sz w:val="24"/>
          <w:szCs w:val="24"/>
          <w:lang w:val="en-US"/>
        </w:rPr>
        <w:t>Iram</w:t>
      </w:r>
      <w:proofErr w:type="spellEnd"/>
      <w:r w:rsidRPr="00306142">
        <w:rPr>
          <w:rFonts w:ascii="Times New Roman" w:hAnsi="Times New Roman" w:cs="Times New Roman"/>
          <w:sz w:val="24"/>
          <w:szCs w:val="24"/>
          <w:lang w:val="en-US"/>
        </w:rPr>
        <w:t xml:space="preserve"> and Bhatti, </w:t>
      </w:r>
      <w:proofErr w:type="spellStart"/>
      <w:r w:rsidRPr="00306142">
        <w:rPr>
          <w:rFonts w:ascii="Times New Roman" w:hAnsi="Times New Roman" w:cs="Times New Roman"/>
          <w:sz w:val="24"/>
          <w:szCs w:val="24"/>
          <w:lang w:val="en-US"/>
        </w:rPr>
        <w:t>Anam</w:t>
      </w:r>
      <w:proofErr w:type="spellEnd"/>
      <w:r w:rsidRPr="00306142">
        <w:rPr>
          <w:rFonts w:ascii="Times New Roman" w:hAnsi="Times New Roman" w:cs="Times New Roman"/>
          <w:sz w:val="24"/>
          <w:szCs w:val="24"/>
          <w:lang w:val="en-US"/>
        </w:rPr>
        <w:t xml:space="preserve">. (2020) Increasing teachers’ use of positive reinforcement: effects and performance feedback to improve a learners’ behavior. Journal of Critical Reviews. 7(13), pp.2091-2104. Available at: </w:t>
      </w:r>
      <w:hyperlink r:id="rId5" w:history="1">
        <w:r w:rsidRPr="00306142">
          <w:rPr>
            <w:rStyle w:val="Hyperlink"/>
            <w:rFonts w:ascii="Times New Roman" w:hAnsi="Times New Roman" w:cs="Times New Roman"/>
            <w:color w:val="auto"/>
            <w:sz w:val="24"/>
            <w:szCs w:val="24"/>
            <w:u w:val="none"/>
            <w:lang w:val="en-US"/>
          </w:rPr>
          <w:t>https://www.researchgate.net/publication/343650601_INCREASING_TEACHERS%27_USE_OF_POSITIVE_REINFORCEMENT_EFFECTS_OF_PERFORMANCE_FEEDBACK_TO_IMPROVE_A_LEARNERS%27_BEHAVIOR</w:t>
        </w:r>
      </w:hyperlink>
      <w:r w:rsidRPr="00306142">
        <w:rPr>
          <w:rFonts w:ascii="Times New Roman" w:hAnsi="Times New Roman" w:cs="Times New Roman"/>
          <w:sz w:val="24"/>
          <w:szCs w:val="24"/>
          <w:lang w:val="en-US"/>
        </w:rPr>
        <w:t xml:space="preserve"> </w:t>
      </w:r>
      <w:r w:rsidRPr="00306142">
        <w:rPr>
          <w:rFonts w:ascii="Times New Roman" w:hAnsi="Times New Roman" w:cs="Times New Roman"/>
          <w:sz w:val="24"/>
          <w:szCs w:val="24"/>
        </w:rPr>
        <w:t>(Accessed: 30</w:t>
      </w:r>
      <w:r w:rsidRPr="00306142">
        <w:rPr>
          <w:rFonts w:ascii="Times New Roman" w:hAnsi="Times New Roman" w:cs="Times New Roman"/>
          <w:sz w:val="24"/>
          <w:szCs w:val="24"/>
          <w:vertAlign w:val="superscript"/>
        </w:rPr>
        <w:t>th</w:t>
      </w:r>
      <w:r w:rsidRPr="00306142">
        <w:rPr>
          <w:rFonts w:ascii="Times New Roman" w:hAnsi="Times New Roman" w:cs="Times New Roman"/>
          <w:sz w:val="24"/>
          <w:szCs w:val="24"/>
        </w:rPr>
        <w:t xml:space="preserve"> September 2021)</w:t>
      </w:r>
    </w:p>
    <w:p w14:paraId="5129B44E" w14:textId="0DF91309" w:rsidR="005258D8" w:rsidRPr="00306142" w:rsidRDefault="005258D8" w:rsidP="00034C82">
      <w:pPr>
        <w:spacing w:line="480" w:lineRule="auto"/>
        <w:rPr>
          <w:rFonts w:ascii="Times New Roman" w:hAnsi="Times New Roman" w:cs="Times New Roman"/>
          <w:sz w:val="24"/>
          <w:szCs w:val="24"/>
          <w:u w:val="single"/>
          <w:lang w:val="en-US"/>
        </w:rPr>
      </w:pPr>
      <w:proofErr w:type="spellStart"/>
      <w:r w:rsidRPr="00306142">
        <w:rPr>
          <w:rFonts w:ascii="Times New Roman" w:hAnsi="Times New Roman" w:cs="Times New Roman"/>
          <w:sz w:val="24"/>
          <w:szCs w:val="24"/>
          <w:lang w:val="en-US"/>
        </w:rPr>
        <w:t>Boud</w:t>
      </w:r>
      <w:proofErr w:type="spellEnd"/>
      <w:r w:rsidRPr="00306142">
        <w:rPr>
          <w:rFonts w:ascii="Times New Roman" w:hAnsi="Times New Roman" w:cs="Times New Roman"/>
          <w:sz w:val="24"/>
          <w:szCs w:val="24"/>
          <w:lang w:val="en-US"/>
        </w:rPr>
        <w:t xml:space="preserve">, D. (1987) </w:t>
      </w:r>
      <w:r w:rsidRPr="00306142">
        <w:rPr>
          <w:rFonts w:ascii="Times New Roman" w:hAnsi="Times New Roman" w:cs="Times New Roman"/>
          <w:i/>
          <w:iCs/>
          <w:sz w:val="24"/>
          <w:szCs w:val="24"/>
          <w:lang w:val="en-US"/>
        </w:rPr>
        <w:t>Developing Student Autonomy in Learning</w:t>
      </w:r>
      <w:r w:rsidRPr="00306142">
        <w:rPr>
          <w:rFonts w:ascii="Times New Roman" w:hAnsi="Times New Roman" w:cs="Times New Roman"/>
          <w:sz w:val="24"/>
          <w:szCs w:val="24"/>
          <w:lang w:val="en-US"/>
        </w:rPr>
        <w:t>. Oxford: Routledge</w:t>
      </w:r>
    </w:p>
    <w:p w14:paraId="5921E7ED" w14:textId="103ABA30" w:rsidR="00AC02A0" w:rsidRPr="00306142" w:rsidRDefault="00AC02A0" w:rsidP="00034C82">
      <w:pPr>
        <w:spacing w:line="480" w:lineRule="auto"/>
        <w:rPr>
          <w:rFonts w:ascii="Times New Roman" w:hAnsi="Times New Roman" w:cs="Times New Roman"/>
          <w:sz w:val="24"/>
          <w:szCs w:val="24"/>
        </w:rPr>
      </w:pPr>
      <w:r w:rsidRPr="00306142">
        <w:rPr>
          <w:rFonts w:ascii="Times New Roman" w:hAnsi="Times New Roman" w:cs="Times New Roman"/>
          <w:sz w:val="24"/>
          <w:szCs w:val="24"/>
        </w:rPr>
        <w:t xml:space="preserve">British Education Research Association (2019) </w:t>
      </w:r>
      <w:r w:rsidRPr="00306142">
        <w:rPr>
          <w:rFonts w:ascii="Times New Roman" w:hAnsi="Times New Roman" w:cs="Times New Roman"/>
          <w:i/>
          <w:iCs/>
          <w:sz w:val="24"/>
          <w:szCs w:val="24"/>
        </w:rPr>
        <w:t>Ethical Guidelines for Educational Research</w:t>
      </w:r>
      <w:r w:rsidRPr="00306142">
        <w:rPr>
          <w:rFonts w:ascii="Times New Roman" w:hAnsi="Times New Roman" w:cs="Times New Roman"/>
          <w:sz w:val="24"/>
          <w:szCs w:val="24"/>
        </w:rPr>
        <w:t>. Available at: http://www.bera.ac.uk/publication/ethical-guidelines-for-educational-research-2018-online (Accessed: 30 September 2021)</w:t>
      </w:r>
    </w:p>
    <w:p w14:paraId="38057D95" w14:textId="7BFA7CDE" w:rsidR="005258D8" w:rsidRPr="00306142" w:rsidRDefault="005258D8" w:rsidP="00034C82">
      <w:pPr>
        <w:spacing w:line="480" w:lineRule="auto"/>
        <w:rPr>
          <w:rFonts w:ascii="Times New Roman" w:hAnsi="Times New Roman" w:cs="Times New Roman"/>
          <w:sz w:val="24"/>
          <w:szCs w:val="24"/>
          <w:shd w:val="clear" w:color="auto" w:fill="FFFFFF"/>
        </w:rPr>
      </w:pPr>
      <w:r w:rsidRPr="00306142">
        <w:rPr>
          <w:rFonts w:ascii="Times New Roman" w:hAnsi="Times New Roman" w:cs="Times New Roman"/>
          <w:sz w:val="24"/>
          <w:szCs w:val="24"/>
          <w:shd w:val="clear" w:color="auto" w:fill="FFFFFF"/>
        </w:rPr>
        <w:t>Clutterbuck, P. (2010) </w:t>
      </w:r>
      <w:r w:rsidRPr="00306142">
        <w:rPr>
          <w:rFonts w:ascii="Times New Roman" w:hAnsi="Times New Roman" w:cs="Times New Roman"/>
          <w:i/>
          <w:iCs/>
          <w:sz w:val="24"/>
          <w:szCs w:val="24"/>
          <w:shd w:val="clear" w:color="auto" w:fill="FFFFFF"/>
        </w:rPr>
        <w:t>Positive reinforcement: activities and strategies for creating confident learners</w:t>
      </w:r>
      <w:r w:rsidRPr="00306142">
        <w:rPr>
          <w:rFonts w:ascii="Times New Roman" w:hAnsi="Times New Roman" w:cs="Times New Roman"/>
          <w:sz w:val="24"/>
          <w:szCs w:val="24"/>
          <w:shd w:val="clear" w:color="auto" w:fill="FFFFFF"/>
        </w:rPr>
        <w:t>. Carmarthen: Crown House Publishing.</w:t>
      </w:r>
    </w:p>
    <w:p w14:paraId="5276F34D" w14:textId="77777777" w:rsidR="005258D8" w:rsidRPr="00306142" w:rsidRDefault="005258D8" w:rsidP="00034C82">
      <w:pPr>
        <w:spacing w:line="480" w:lineRule="auto"/>
        <w:rPr>
          <w:rFonts w:ascii="Times New Roman" w:hAnsi="Times New Roman" w:cs="Times New Roman"/>
          <w:sz w:val="24"/>
          <w:szCs w:val="24"/>
          <w:lang w:val="en-US"/>
        </w:rPr>
      </w:pPr>
      <w:r w:rsidRPr="00306142">
        <w:rPr>
          <w:rFonts w:ascii="Times New Roman" w:hAnsi="Times New Roman" w:cs="Times New Roman"/>
          <w:sz w:val="24"/>
          <w:szCs w:val="24"/>
          <w:lang w:val="en-US"/>
        </w:rPr>
        <w:t xml:space="preserve">Dewey, J. (1933) </w:t>
      </w:r>
      <w:r w:rsidRPr="00306142">
        <w:rPr>
          <w:rFonts w:ascii="Times New Roman" w:hAnsi="Times New Roman" w:cs="Times New Roman"/>
          <w:i/>
          <w:iCs/>
          <w:sz w:val="24"/>
          <w:szCs w:val="24"/>
          <w:lang w:val="en-US"/>
        </w:rPr>
        <w:t>How we Think: A Restatement of the Relation of Reflective Thinking to the Educative Process</w:t>
      </w:r>
      <w:r w:rsidRPr="00306142">
        <w:rPr>
          <w:rFonts w:ascii="Times New Roman" w:hAnsi="Times New Roman" w:cs="Times New Roman"/>
          <w:sz w:val="24"/>
          <w:szCs w:val="24"/>
          <w:lang w:val="en-US"/>
        </w:rPr>
        <w:t xml:space="preserve">. Boston: Heath &amp; Co Publishers. </w:t>
      </w:r>
    </w:p>
    <w:p w14:paraId="4BAB6941" w14:textId="20962F45" w:rsidR="005258D8" w:rsidRPr="00306142" w:rsidRDefault="005258D8" w:rsidP="00034C82">
      <w:pPr>
        <w:spacing w:line="480" w:lineRule="auto"/>
        <w:rPr>
          <w:rFonts w:ascii="Times New Roman" w:hAnsi="Times New Roman" w:cs="Times New Roman"/>
          <w:sz w:val="24"/>
          <w:szCs w:val="24"/>
        </w:rPr>
      </w:pPr>
      <w:r w:rsidRPr="00306142">
        <w:rPr>
          <w:rFonts w:ascii="Times New Roman" w:hAnsi="Times New Roman" w:cs="Times New Roman"/>
          <w:sz w:val="24"/>
          <w:szCs w:val="24"/>
        </w:rPr>
        <w:t xml:space="preserve">Donaldson, G. (2015) </w:t>
      </w:r>
      <w:r w:rsidRPr="00306142">
        <w:rPr>
          <w:rFonts w:ascii="Times New Roman" w:hAnsi="Times New Roman" w:cs="Times New Roman"/>
          <w:i/>
          <w:iCs/>
          <w:sz w:val="24"/>
          <w:szCs w:val="24"/>
        </w:rPr>
        <w:t>Successful Futures.</w:t>
      </w:r>
      <w:r w:rsidRPr="00306142">
        <w:rPr>
          <w:rFonts w:ascii="Times New Roman" w:hAnsi="Times New Roman" w:cs="Times New Roman"/>
          <w:sz w:val="24"/>
          <w:szCs w:val="24"/>
        </w:rPr>
        <w:t xml:space="preserve"> Available from: </w:t>
      </w:r>
      <w:hyperlink r:id="rId6" w:history="1">
        <w:r w:rsidRPr="00306142">
          <w:rPr>
            <w:rStyle w:val="Hyperlink"/>
            <w:rFonts w:ascii="Times New Roman" w:hAnsi="Times New Roman" w:cs="Times New Roman"/>
            <w:color w:val="auto"/>
            <w:sz w:val="24"/>
            <w:szCs w:val="24"/>
            <w:u w:val="none"/>
          </w:rPr>
          <w:t>https://gov.wales/sites/default/files/publications/2018-03/successful-futures.pdf</w:t>
        </w:r>
      </w:hyperlink>
      <w:r w:rsidRPr="00306142">
        <w:rPr>
          <w:rFonts w:ascii="Times New Roman" w:hAnsi="Times New Roman" w:cs="Times New Roman"/>
          <w:sz w:val="24"/>
          <w:szCs w:val="24"/>
        </w:rPr>
        <w:t>. (Accessed: 22 September 2021)</w:t>
      </w:r>
    </w:p>
    <w:p w14:paraId="3CA03CCA" w14:textId="07C2DA6C" w:rsidR="00306142" w:rsidRPr="00306142" w:rsidRDefault="00306142" w:rsidP="00034C82">
      <w:pPr>
        <w:spacing w:line="480" w:lineRule="auto"/>
        <w:rPr>
          <w:rFonts w:ascii="Times New Roman" w:hAnsi="Times New Roman" w:cs="Times New Roman"/>
          <w:sz w:val="24"/>
          <w:szCs w:val="24"/>
          <w:lang w:val="en-US"/>
        </w:rPr>
      </w:pPr>
      <w:proofErr w:type="spellStart"/>
      <w:r w:rsidRPr="00306142">
        <w:rPr>
          <w:rFonts w:ascii="Times New Roman" w:hAnsi="Times New Roman" w:cs="Times New Roman"/>
          <w:sz w:val="24"/>
          <w:szCs w:val="24"/>
          <w:lang w:val="en-US"/>
        </w:rPr>
        <w:t>Estyn</w:t>
      </w:r>
      <w:proofErr w:type="spellEnd"/>
      <w:r w:rsidRPr="00306142">
        <w:rPr>
          <w:rFonts w:ascii="Times New Roman" w:hAnsi="Times New Roman" w:cs="Times New Roman"/>
          <w:sz w:val="24"/>
          <w:szCs w:val="24"/>
          <w:lang w:val="en-US"/>
        </w:rPr>
        <w:t xml:space="preserve"> (2016) </w:t>
      </w:r>
      <w:proofErr w:type="spellStart"/>
      <w:r w:rsidRPr="00306142">
        <w:rPr>
          <w:rFonts w:ascii="Times New Roman" w:hAnsi="Times New Roman" w:cs="Times New Roman"/>
          <w:i/>
          <w:iCs/>
          <w:sz w:val="24"/>
          <w:szCs w:val="24"/>
          <w:lang w:val="en-US"/>
        </w:rPr>
        <w:t>Estyn</w:t>
      </w:r>
      <w:proofErr w:type="spellEnd"/>
      <w:r w:rsidRPr="00306142">
        <w:rPr>
          <w:rFonts w:ascii="Times New Roman" w:hAnsi="Times New Roman" w:cs="Times New Roman"/>
          <w:i/>
          <w:iCs/>
          <w:sz w:val="24"/>
          <w:szCs w:val="24"/>
          <w:lang w:val="en-US"/>
        </w:rPr>
        <w:t xml:space="preserve"> Report </w:t>
      </w:r>
      <w:proofErr w:type="spellStart"/>
      <w:r w:rsidRPr="00306142">
        <w:rPr>
          <w:rFonts w:ascii="Times New Roman" w:hAnsi="Times New Roman" w:cs="Times New Roman"/>
          <w:i/>
          <w:iCs/>
          <w:sz w:val="24"/>
          <w:szCs w:val="24"/>
          <w:highlight w:val="black"/>
          <w:lang w:val="en-US"/>
        </w:rPr>
        <w:t>Bryntirion</w:t>
      </w:r>
      <w:proofErr w:type="spellEnd"/>
      <w:r w:rsidRPr="00306142">
        <w:rPr>
          <w:rFonts w:ascii="Times New Roman" w:hAnsi="Times New Roman" w:cs="Times New Roman"/>
          <w:i/>
          <w:iCs/>
          <w:sz w:val="24"/>
          <w:szCs w:val="24"/>
          <w:highlight w:val="black"/>
          <w:lang w:val="en-US"/>
        </w:rPr>
        <w:t xml:space="preserve"> Comprehensive</w:t>
      </w:r>
      <w:r w:rsidRPr="00306142">
        <w:rPr>
          <w:rFonts w:ascii="Times New Roman" w:hAnsi="Times New Roman" w:cs="Times New Roman"/>
          <w:i/>
          <w:iCs/>
          <w:sz w:val="24"/>
          <w:szCs w:val="24"/>
          <w:lang w:val="en-US"/>
        </w:rPr>
        <w:t xml:space="preserve"> School</w:t>
      </w:r>
      <w:r w:rsidRPr="00306142">
        <w:rPr>
          <w:rFonts w:ascii="Times New Roman" w:hAnsi="Times New Roman" w:cs="Times New Roman"/>
          <w:sz w:val="24"/>
          <w:szCs w:val="24"/>
          <w:lang w:val="en-US"/>
        </w:rPr>
        <w:t xml:space="preserve">. Available at: </w:t>
      </w:r>
      <w:r w:rsidRPr="00306142">
        <w:rPr>
          <w:rFonts w:ascii="Times New Roman" w:hAnsi="Times New Roman" w:cs="Times New Roman"/>
          <w:sz w:val="24"/>
          <w:szCs w:val="24"/>
        </w:rPr>
        <w:t>https://www.estyn.gov.wales/provider/</w:t>
      </w:r>
      <w:r w:rsidRPr="00306142">
        <w:rPr>
          <w:rFonts w:ascii="Times New Roman" w:hAnsi="Times New Roman" w:cs="Times New Roman"/>
          <w:sz w:val="24"/>
          <w:szCs w:val="24"/>
          <w:highlight w:val="black"/>
        </w:rPr>
        <w:t>6724068</w:t>
      </w:r>
      <w:r w:rsidRPr="00306142">
        <w:rPr>
          <w:rFonts w:ascii="Times New Roman" w:hAnsi="Times New Roman" w:cs="Times New Roman"/>
          <w:sz w:val="24"/>
          <w:szCs w:val="24"/>
        </w:rPr>
        <w:t xml:space="preserve"> (Accessed: 25</w:t>
      </w:r>
      <w:r w:rsidRPr="00306142">
        <w:rPr>
          <w:rFonts w:ascii="Times New Roman" w:hAnsi="Times New Roman" w:cs="Times New Roman"/>
          <w:sz w:val="24"/>
          <w:szCs w:val="24"/>
          <w:vertAlign w:val="superscript"/>
        </w:rPr>
        <w:t>th</w:t>
      </w:r>
      <w:r w:rsidRPr="00306142">
        <w:rPr>
          <w:rFonts w:ascii="Times New Roman" w:hAnsi="Times New Roman" w:cs="Times New Roman"/>
          <w:sz w:val="24"/>
          <w:szCs w:val="24"/>
        </w:rPr>
        <w:t xml:space="preserve"> September 2021).</w:t>
      </w:r>
    </w:p>
    <w:p w14:paraId="25706185" w14:textId="0D6279C7" w:rsidR="005258D8" w:rsidRPr="00306142" w:rsidRDefault="005258D8" w:rsidP="00034C82">
      <w:pPr>
        <w:spacing w:line="480" w:lineRule="auto"/>
        <w:rPr>
          <w:rFonts w:ascii="Times New Roman" w:hAnsi="Times New Roman" w:cs="Times New Roman"/>
          <w:sz w:val="24"/>
          <w:szCs w:val="24"/>
          <w:lang w:val="en-US"/>
        </w:rPr>
      </w:pPr>
      <w:r w:rsidRPr="00306142">
        <w:rPr>
          <w:rFonts w:ascii="Times New Roman" w:hAnsi="Times New Roman" w:cs="Times New Roman"/>
          <w:sz w:val="24"/>
          <w:szCs w:val="24"/>
          <w:lang w:val="en-US"/>
        </w:rPr>
        <w:lastRenderedPageBreak/>
        <w:t xml:space="preserve">Gibbs, G. (1988) </w:t>
      </w:r>
      <w:r w:rsidRPr="00306142">
        <w:rPr>
          <w:rFonts w:ascii="Times New Roman" w:hAnsi="Times New Roman" w:cs="Times New Roman"/>
          <w:i/>
          <w:iCs/>
          <w:sz w:val="24"/>
          <w:szCs w:val="24"/>
          <w:lang w:val="en-US"/>
        </w:rPr>
        <w:t>Learning by Doing: A Guide to Teaching and Learning Methods</w:t>
      </w:r>
      <w:r w:rsidRPr="00306142">
        <w:rPr>
          <w:rFonts w:ascii="Times New Roman" w:hAnsi="Times New Roman" w:cs="Times New Roman"/>
          <w:sz w:val="24"/>
          <w:szCs w:val="24"/>
          <w:lang w:val="en-US"/>
        </w:rPr>
        <w:t>. Oxford: Further Education Unit Oxford Polytechnic.</w:t>
      </w:r>
    </w:p>
    <w:p w14:paraId="484B0EDB" w14:textId="77777777" w:rsidR="005258D8" w:rsidRPr="00306142" w:rsidRDefault="005258D8" w:rsidP="00034C82">
      <w:pPr>
        <w:tabs>
          <w:tab w:val="left" w:pos="3985"/>
        </w:tabs>
        <w:spacing w:line="480" w:lineRule="auto"/>
        <w:rPr>
          <w:rFonts w:ascii="Times New Roman" w:hAnsi="Times New Roman" w:cs="Times New Roman"/>
          <w:sz w:val="24"/>
          <w:szCs w:val="24"/>
          <w:lang w:val="en-US"/>
        </w:rPr>
      </w:pPr>
      <w:r w:rsidRPr="00306142">
        <w:rPr>
          <w:rFonts w:ascii="Times New Roman" w:hAnsi="Times New Roman" w:cs="Times New Roman"/>
          <w:sz w:val="24"/>
          <w:szCs w:val="24"/>
          <w:lang w:val="en-US"/>
        </w:rPr>
        <w:t xml:space="preserve">Hattie, J. (2009). </w:t>
      </w:r>
      <w:r w:rsidRPr="00306142">
        <w:rPr>
          <w:rFonts w:ascii="Times New Roman" w:hAnsi="Times New Roman" w:cs="Times New Roman"/>
          <w:i/>
          <w:iCs/>
          <w:sz w:val="24"/>
          <w:szCs w:val="24"/>
          <w:lang w:val="en-US"/>
        </w:rPr>
        <w:t>Visible Learning. A synthesis of over 800 meta-analyses relating to achievement</w:t>
      </w:r>
      <w:r w:rsidRPr="00306142">
        <w:rPr>
          <w:rFonts w:ascii="Times New Roman" w:hAnsi="Times New Roman" w:cs="Times New Roman"/>
          <w:sz w:val="24"/>
          <w:szCs w:val="24"/>
          <w:lang w:val="en-US"/>
        </w:rPr>
        <w:t>. Oxon: Routledge</w:t>
      </w:r>
    </w:p>
    <w:p w14:paraId="60C672CF" w14:textId="77777777" w:rsidR="005258D8" w:rsidRPr="00306142" w:rsidRDefault="005258D8" w:rsidP="00034C82">
      <w:pPr>
        <w:spacing w:line="480" w:lineRule="auto"/>
        <w:rPr>
          <w:rFonts w:ascii="Times New Roman" w:hAnsi="Times New Roman" w:cs="Times New Roman"/>
          <w:sz w:val="24"/>
          <w:szCs w:val="24"/>
          <w:lang w:val="en-US"/>
        </w:rPr>
      </w:pPr>
      <w:r w:rsidRPr="00306142">
        <w:rPr>
          <w:rFonts w:ascii="Times New Roman" w:hAnsi="Times New Roman" w:cs="Times New Roman"/>
          <w:sz w:val="24"/>
          <w:szCs w:val="24"/>
          <w:lang w:val="en-US"/>
        </w:rPr>
        <w:t xml:space="preserve">Kolb, D. (1984) </w:t>
      </w:r>
      <w:r w:rsidRPr="00306142">
        <w:rPr>
          <w:rFonts w:ascii="Times New Roman" w:hAnsi="Times New Roman" w:cs="Times New Roman"/>
          <w:i/>
          <w:iCs/>
          <w:sz w:val="24"/>
          <w:szCs w:val="24"/>
          <w:lang w:val="en-US"/>
        </w:rPr>
        <w:t>Experiential Learning: Experience as the Source of Learning Development.</w:t>
      </w:r>
      <w:r w:rsidRPr="00306142">
        <w:rPr>
          <w:rFonts w:ascii="Times New Roman" w:hAnsi="Times New Roman" w:cs="Times New Roman"/>
          <w:sz w:val="24"/>
          <w:szCs w:val="24"/>
          <w:lang w:val="en-US"/>
        </w:rPr>
        <w:t xml:space="preserve"> New Jersey: Prentice Hall</w:t>
      </w:r>
    </w:p>
    <w:p w14:paraId="0E47B14E" w14:textId="78F02122" w:rsidR="005258D8" w:rsidRDefault="005258D8" w:rsidP="00034C82">
      <w:pPr>
        <w:spacing w:line="480" w:lineRule="auto"/>
        <w:rPr>
          <w:rFonts w:ascii="Times New Roman" w:hAnsi="Times New Roman" w:cs="Times New Roman"/>
          <w:sz w:val="24"/>
          <w:szCs w:val="24"/>
          <w:lang w:val="en-US"/>
        </w:rPr>
      </w:pPr>
      <w:proofErr w:type="spellStart"/>
      <w:proofErr w:type="gramStart"/>
      <w:r w:rsidRPr="00306142">
        <w:rPr>
          <w:rFonts w:ascii="Times New Roman" w:hAnsi="Times New Roman" w:cs="Times New Roman"/>
          <w:sz w:val="24"/>
          <w:szCs w:val="24"/>
          <w:lang w:val="en-US"/>
        </w:rPr>
        <w:t>Mantasiah,R</w:t>
      </w:r>
      <w:proofErr w:type="spellEnd"/>
      <w:proofErr w:type="gramEnd"/>
      <w:r w:rsidRPr="00306142">
        <w:rPr>
          <w:rFonts w:ascii="Times New Roman" w:hAnsi="Times New Roman" w:cs="Times New Roman"/>
          <w:sz w:val="24"/>
          <w:szCs w:val="24"/>
          <w:lang w:val="en-US"/>
        </w:rPr>
        <w:t xml:space="preserve">, and </w:t>
      </w:r>
      <w:proofErr w:type="spellStart"/>
      <w:r w:rsidRPr="00306142">
        <w:rPr>
          <w:rFonts w:ascii="Times New Roman" w:hAnsi="Times New Roman" w:cs="Times New Roman"/>
          <w:sz w:val="24"/>
          <w:szCs w:val="24"/>
          <w:lang w:val="en-US"/>
        </w:rPr>
        <w:t>Yusri</w:t>
      </w:r>
      <w:proofErr w:type="spellEnd"/>
      <w:r w:rsidRPr="00306142">
        <w:rPr>
          <w:rFonts w:ascii="Times New Roman" w:hAnsi="Times New Roman" w:cs="Times New Roman"/>
          <w:sz w:val="24"/>
          <w:szCs w:val="24"/>
          <w:lang w:val="en-US"/>
        </w:rPr>
        <w:t xml:space="preserve">, and </w:t>
      </w:r>
      <w:proofErr w:type="spellStart"/>
      <w:r w:rsidRPr="00306142">
        <w:rPr>
          <w:rFonts w:ascii="Times New Roman" w:hAnsi="Times New Roman" w:cs="Times New Roman"/>
          <w:sz w:val="24"/>
          <w:szCs w:val="24"/>
          <w:lang w:val="en-US"/>
        </w:rPr>
        <w:t>Sinring</w:t>
      </w:r>
      <w:proofErr w:type="spellEnd"/>
      <w:r w:rsidRPr="00306142">
        <w:rPr>
          <w:rFonts w:ascii="Times New Roman" w:hAnsi="Times New Roman" w:cs="Times New Roman"/>
          <w:sz w:val="24"/>
          <w:szCs w:val="24"/>
          <w:lang w:val="en-US"/>
        </w:rPr>
        <w:t xml:space="preserve">, Abdullah, and </w:t>
      </w:r>
      <w:proofErr w:type="spellStart"/>
      <w:r w:rsidRPr="00306142">
        <w:rPr>
          <w:rFonts w:ascii="Times New Roman" w:hAnsi="Times New Roman" w:cs="Times New Roman"/>
          <w:sz w:val="24"/>
          <w:szCs w:val="24"/>
          <w:lang w:val="en-US"/>
        </w:rPr>
        <w:t>Aryani</w:t>
      </w:r>
      <w:proofErr w:type="spellEnd"/>
      <w:r w:rsidRPr="00306142">
        <w:rPr>
          <w:rFonts w:ascii="Times New Roman" w:hAnsi="Times New Roman" w:cs="Times New Roman"/>
          <w:sz w:val="24"/>
          <w:szCs w:val="24"/>
          <w:lang w:val="en-US"/>
        </w:rPr>
        <w:t xml:space="preserve">, Farida. (2021). Assessing verbal positive reinforcement of teachers during school from home in the covid-19 pandemic era. </w:t>
      </w:r>
      <w:r w:rsidRPr="00306142">
        <w:rPr>
          <w:rFonts w:ascii="Times New Roman" w:hAnsi="Times New Roman" w:cs="Times New Roman"/>
          <w:i/>
          <w:iCs/>
          <w:sz w:val="24"/>
          <w:szCs w:val="24"/>
          <w:lang w:val="en-US"/>
        </w:rPr>
        <w:t>International Journal of Instruction</w:t>
      </w:r>
      <w:r w:rsidRPr="00306142">
        <w:rPr>
          <w:rFonts w:ascii="Times New Roman" w:hAnsi="Times New Roman" w:cs="Times New Roman"/>
          <w:sz w:val="24"/>
          <w:szCs w:val="24"/>
          <w:lang w:val="en-US"/>
        </w:rPr>
        <w:t xml:space="preserve">. 14(2), pp. 1037-1050. Available at: </w:t>
      </w:r>
      <w:hyperlink r:id="rId7" w:history="1">
        <w:r w:rsidRPr="00306142">
          <w:rPr>
            <w:rStyle w:val="Hyperlink"/>
            <w:rFonts w:ascii="Times New Roman" w:hAnsi="Times New Roman" w:cs="Times New Roman"/>
            <w:color w:val="auto"/>
            <w:sz w:val="24"/>
            <w:szCs w:val="24"/>
            <w:u w:val="none"/>
            <w:lang w:val="en-US"/>
          </w:rPr>
          <w:t>https://www.eric.ed.gov/?q=positive+reinforcement&amp;id=EJ1291214</w:t>
        </w:r>
      </w:hyperlink>
      <w:r w:rsidRPr="00306142">
        <w:rPr>
          <w:rFonts w:ascii="Times New Roman" w:hAnsi="Times New Roman" w:cs="Times New Roman"/>
          <w:sz w:val="24"/>
          <w:szCs w:val="24"/>
          <w:lang w:val="en-US"/>
        </w:rPr>
        <w:t xml:space="preserve"> (Accessed: 25</w:t>
      </w:r>
      <w:r w:rsidRPr="00306142">
        <w:rPr>
          <w:rFonts w:ascii="Times New Roman" w:hAnsi="Times New Roman" w:cs="Times New Roman"/>
          <w:sz w:val="24"/>
          <w:szCs w:val="24"/>
          <w:vertAlign w:val="superscript"/>
          <w:lang w:val="en-US"/>
        </w:rPr>
        <w:t>th</w:t>
      </w:r>
      <w:r w:rsidRPr="00306142">
        <w:rPr>
          <w:rFonts w:ascii="Times New Roman" w:hAnsi="Times New Roman" w:cs="Times New Roman"/>
          <w:sz w:val="24"/>
          <w:szCs w:val="24"/>
          <w:lang w:val="en-US"/>
        </w:rPr>
        <w:t xml:space="preserve"> September 2021).</w:t>
      </w:r>
    </w:p>
    <w:p w14:paraId="2F340525" w14:textId="3DC2B05F" w:rsidR="000F217C" w:rsidRDefault="000F217C" w:rsidP="00034C82">
      <w:pPr>
        <w:tabs>
          <w:tab w:val="left" w:pos="3985"/>
        </w:tabs>
        <w:spacing w:line="480" w:lineRule="auto"/>
        <w:rPr>
          <w:rFonts w:ascii="Times New Roman" w:eastAsia="Times New Roman" w:hAnsi="Times New Roman" w:cs="Times New Roman"/>
          <w:sz w:val="24"/>
          <w:szCs w:val="24"/>
          <w:lang w:eastAsia="en-GB"/>
        </w:rPr>
      </w:pPr>
      <w:r w:rsidRPr="00FC300A">
        <w:rPr>
          <w:rFonts w:ascii="Times New Roman" w:eastAsia="Times New Roman" w:hAnsi="Times New Roman" w:cs="Times New Roman"/>
          <w:sz w:val="24"/>
          <w:szCs w:val="24"/>
          <w:lang w:eastAsia="en-GB"/>
        </w:rPr>
        <w:t>McSweeney, F.K, and Murphy, E.S. (2014).</w:t>
      </w:r>
      <w:r w:rsidRPr="00FC300A">
        <w:rPr>
          <w:rFonts w:ascii="Times New Roman" w:eastAsia="Times New Roman" w:hAnsi="Times New Roman" w:cs="Times New Roman"/>
          <w:i/>
          <w:iCs/>
          <w:sz w:val="24"/>
          <w:szCs w:val="24"/>
          <w:lang w:eastAsia="en-GB"/>
        </w:rPr>
        <w:t xml:space="preserve"> The Wiley Blackwell Handbook of Operant and Classical Conditioning. </w:t>
      </w:r>
      <w:r w:rsidRPr="00FC300A">
        <w:rPr>
          <w:rFonts w:ascii="Times New Roman" w:eastAsia="Times New Roman" w:hAnsi="Times New Roman" w:cs="Times New Roman"/>
          <w:sz w:val="24"/>
          <w:szCs w:val="24"/>
          <w:lang w:eastAsia="en-GB"/>
        </w:rPr>
        <w:t>Malden. MA: John Wiley &amp; Sons.</w:t>
      </w:r>
    </w:p>
    <w:p w14:paraId="70F508F8" w14:textId="128491F1" w:rsidR="00FC300A" w:rsidRPr="00FC300A" w:rsidRDefault="00FC300A" w:rsidP="00034C82">
      <w:pPr>
        <w:spacing w:line="480" w:lineRule="auto"/>
        <w:rPr>
          <w:rFonts w:ascii="Times New Roman" w:hAnsi="Times New Roman" w:cs="Times New Roman"/>
          <w:color w:val="000000"/>
          <w:sz w:val="20"/>
          <w:szCs w:val="20"/>
          <w:shd w:val="clear" w:color="auto" w:fill="FFFFFF"/>
        </w:rPr>
      </w:pPr>
      <w:r w:rsidRPr="00FC300A">
        <w:rPr>
          <w:rFonts w:ascii="Times New Roman" w:hAnsi="Times New Roman" w:cs="Times New Roman"/>
          <w:color w:val="000000"/>
          <w:sz w:val="24"/>
          <w:szCs w:val="24"/>
          <w:shd w:val="clear" w:color="auto" w:fill="FFFFFF"/>
        </w:rPr>
        <w:t>Pavlov,</w:t>
      </w:r>
      <w:r>
        <w:rPr>
          <w:rFonts w:ascii="Times New Roman" w:hAnsi="Times New Roman" w:cs="Times New Roman"/>
          <w:color w:val="000000"/>
          <w:sz w:val="24"/>
          <w:szCs w:val="24"/>
          <w:shd w:val="clear" w:color="auto" w:fill="FFFFFF"/>
        </w:rPr>
        <w:t xml:space="preserve"> I</w:t>
      </w:r>
      <w:r w:rsidR="00BF2501">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P</w:t>
      </w:r>
      <w:r w:rsidR="00BF2501">
        <w:rPr>
          <w:rFonts w:ascii="Times New Roman" w:hAnsi="Times New Roman" w:cs="Times New Roman"/>
          <w:color w:val="000000"/>
          <w:sz w:val="24"/>
          <w:szCs w:val="24"/>
          <w:shd w:val="clear" w:color="auto" w:fill="FFFFFF"/>
        </w:rPr>
        <w:t>.</w:t>
      </w:r>
      <w:r w:rsidRPr="00FC300A">
        <w:rPr>
          <w:rFonts w:ascii="Times New Roman" w:hAnsi="Times New Roman" w:cs="Times New Roman"/>
          <w:color w:val="000000"/>
          <w:sz w:val="24"/>
          <w:szCs w:val="24"/>
          <w:shd w:val="clear" w:color="auto" w:fill="FFFFFF"/>
        </w:rPr>
        <w:t xml:space="preserve"> (2012) </w:t>
      </w:r>
      <w:r w:rsidRPr="00FC300A">
        <w:rPr>
          <w:rFonts w:ascii="Times New Roman" w:hAnsi="Times New Roman" w:cs="Times New Roman"/>
          <w:i/>
          <w:iCs/>
          <w:color w:val="000000"/>
          <w:sz w:val="24"/>
          <w:szCs w:val="24"/>
          <w:shd w:val="clear" w:color="auto" w:fill="FFFFFF"/>
        </w:rPr>
        <w:t>Conditioned Reflexes</w:t>
      </w:r>
      <w:r w:rsidRPr="00FC300A">
        <w:rPr>
          <w:rFonts w:ascii="Times New Roman" w:hAnsi="Times New Roman" w:cs="Times New Roman"/>
          <w:color w:val="000000"/>
          <w:sz w:val="24"/>
          <w:szCs w:val="24"/>
          <w:shd w:val="clear" w:color="auto" w:fill="FFFFFF"/>
        </w:rPr>
        <w:t xml:space="preserve">, Edited, G.V. </w:t>
      </w:r>
      <w:proofErr w:type="spellStart"/>
      <w:r w:rsidRPr="00FC300A">
        <w:rPr>
          <w:rFonts w:ascii="Times New Roman" w:hAnsi="Times New Roman" w:cs="Times New Roman"/>
          <w:color w:val="000000"/>
          <w:sz w:val="24"/>
          <w:szCs w:val="24"/>
          <w:shd w:val="clear" w:color="auto" w:fill="FFFFFF"/>
        </w:rPr>
        <w:t>Anrep</w:t>
      </w:r>
      <w:proofErr w:type="spellEnd"/>
      <w:r w:rsidRPr="00FC300A">
        <w:rPr>
          <w:rFonts w:ascii="Times New Roman" w:hAnsi="Times New Roman" w:cs="Times New Roman"/>
          <w:color w:val="000000"/>
          <w:sz w:val="24"/>
          <w:szCs w:val="24"/>
          <w:shd w:val="clear" w:color="auto" w:fill="FFFFFF"/>
        </w:rPr>
        <w:t>. Chelmsford MA: Courier Corporation.</w:t>
      </w:r>
    </w:p>
    <w:p w14:paraId="4429D350" w14:textId="77777777" w:rsidR="005258D8" w:rsidRPr="00306142" w:rsidRDefault="005258D8" w:rsidP="00034C82">
      <w:pPr>
        <w:spacing w:line="480" w:lineRule="auto"/>
        <w:rPr>
          <w:rFonts w:ascii="Times New Roman" w:hAnsi="Times New Roman" w:cs="Times New Roman"/>
          <w:sz w:val="24"/>
          <w:szCs w:val="24"/>
          <w:shd w:val="clear" w:color="auto" w:fill="FFFFFF"/>
        </w:rPr>
      </w:pPr>
      <w:proofErr w:type="spellStart"/>
      <w:r w:rsidRPr="00306142">
        <w:rPr>
          <w:rFonts w:ascii="Times New Roman" w:hAnsi="Times New Roman" w:cs="Times New Roman"/>
          <w:sz w:val="24"/>
          <w:szCs w:val="24"/>
          <w:shd w:val="clear" w:color="auto" w:fill="FFFFFF"/>
        </w:rPr>
        <w:t>Petrova</w:t>
      </w:r>
      <w:proofErr w:type="spellEnd"/>
      <w:r w:rsidRPr="00306142">
        <w:rPr>
          <w:rFonts w:ascii="Times New Roman" w:hAnsi="Times New Roman" w:cs="Times New Roman"/>
          <w:sz w:val="24"/>
          <w:szCs w:val="24"/>
          <w:shd w:val="clear" w:color="auto" w:fill="FFFFFF"/>
        </w:rPr>
        <w:t>, E. (2017) The influence of positive reinforcements on motivation for education and training activities. </w:t>
      </w:r>
      <w:r w:rsidRPr="00306142">
        <w:rPr>
          <w:rFonts w:ascii="Times New Roman" w:hAnsi="Times New Roman" w:cs="Times New Roman"/>
          <w:i/>
          <w:iCs/>
          <w:sz w:val="24"/>
          <w:szCs w:val="24"/>
          <w:shd w:val="clear" w:color="auto" w:fill="FFFFFF"/>
        </w:rPr>
        <w:t>Journal of economic development, environment and people</w:t>
      </w:r>
      <w:r w:rsidRPr="00306142">
        <w:rPr>
          <w:rFonts w:ascii="Times New Roman" w:hAnsi="Times New Roman" w:cs="Times New Roman"/>
          <w:sz w:val="24"/>
          <w:szCs w:val="24"/>
          <w:shd w:val="clear" w:color="auto" w:fill="FFFFFF"/>
        </w:rPr>
        <w:t>. [Online] 6 (3), 6–15.</w:t>
      </w:r>
    </w:p>
    <w:p w14:paraId="75D05600" w14:textId="340CCE1B" w:rsidR="005258D8" w:rsidRDefault="005258D8" w:rsidP="00034C82">
      <w:pPr>
        <w:spacing w:before="240" w:line="480" w:lineRule="auto"/>
        <w:rPr>
          <w:rFonts w:ascii="Times New Roman" w:hAnsi="Times New Roman" w:cs="Times New Roman"/>
          <w:sz w:val="24"/>
          <w:szCs w:val="24"/>
        </w:rPr>
      </w:pPr>
      <w:proofErr w:type="spellStart"/>
      <w:r w:rsidRPr="00306142">
        <w:rPr>
          <w:rFonts w:ascii="Times New Roman" w:hAnsi="Times New Roman" w:cs="Times New Roman"/>
          <w:sz w:val="24"/>
          <w:szCs w:val="24"/>
        </w:rPr>
        <w:t>Schӧn</w:t>
      </w:r>
      <w:proofErr w:type="spellEnd"/>
      <w:r w:rsidRPr="00306142">
        <w:rPr>
          <w:rFonts w:ascii="Times New Roman" w:hAnsi="Times New Roman" w:cs="Times New Roman"/>
          <w:sz w:val="24"/>
          <w:szCs w:val="24"/>
        </w:rPr>
        <w:t xml:space="preserve">, D.A. (1987) </w:t>
      </w:r>
      <w:r w:rsidRPr="00306142">
        <w:rPr>
          <w:rFonts w:ascii="Times New Roman" w:hAnsi="Times New Roman" w:cs="Times New Roman"/>
          <w:i/>
          <w:iCs/>
          <w:sz w:val="24"/>
          <w:szCs w:val="24"/>
        </w:rPr>
        <w:t>Educating the Reflective Practitioner: Toward a New Design for Teaching and Learning in the Professions</w:t>
      </w:r>
      <w:r w:rsidRPr="00306142">
        <w:rPr>
          <w:rFonts w:ascii="Times New Roman" w:hAnsi="Times New Roman" w:cs="Times New Roman"/>
          <w:sz w:val="24"/>
          <w:szCs w:val="24"/>
        </w:rPr>
        <w:t xml:space="preserve">. San Francisco: </w:t>
      </w:r>
      <w:proofErr w:type="spellStart"/>
      <w:r w:rsidRPr="00306142">
        <w:rPr>
          <w:rFonts w:ascii="Times New Roman" w:hAnsi="Times New Roman" w:cs="Times New Roman"/>
          <w:sz w:val="24"/>
          <w:szCs w:val="24"/>
        </w:rPr>
        <w:t>Josse</w:t>
      </w:r>
      <w:proofErr w:type="spellEnd"/>
      <w:r w:rsidRPr="00306142">
        <w:rPr>
          <w:rFonts w:ascii="Times New Roman" w:hAnsi="Times New Roman" w:cs="Times New Roman"/>
          <w:sz w:val="24"/>
          <w:szCs w:val="24"/>
        </w:rPr>
        <w:t xml:space="preserve"> Bass Higher and Adult Education. </w:t>
      </w:r>
    </w:p>
    <w:p w14:paraId="6A4BA265" w14:textId="48FD0B0E" w:rsidR="00034C82" w:rsidRPr="00034C82" w:rsidRDefault="00034C82" w:rsidP="00034C82">
      <w:pPr>
        <w:tabs>
          <w:tab w:val="left" w:pos="3985"/>
        </w:tabs>
        <w:spacing w:line="480" w:lineRule="auto"/>
        <w:rPr>
          <w:rFonts w:ascii="Times New Roman" w:hAnsi="Times New Roman" w:cs="Times New Roman"/>
          <w:sz w:val="24"/>
          <w:szCs w:val="24"/>
          <w:lang w:val="en-US"/>
        </w:rPr>
      </w:pPr>
      <w:r w:rsidRPr="00034C82">
        <w:rPr>
          <w:rFonts w:ascii="Times New Roman" w:hAnsi="Times New Roman" w:cs="Times New Roman"/>
          <w:sz w:val="24"/>
          <w:szCs w:val="24"/>
          <w:lang w:val="en-US"/>
        </w:rPr>
        <w:t xml:space="preserve">Skinner, B.F, (2006) </w:t>
      </w:r>
      <w:r w:rsidRPr="00034C82">
        <w:rPr>
          <w:rFonts w:ascii="Times New Roman" w:hAnsi="Times New Roman" w:cs="Times New Roman"/>
          <w:i/>
          <w:iCs/>
          <w:sz w:val="24"/>
          <w:szCs w:val="24"/>
          <w:lang w:val="en-US"/>
        </w:rPr>
        <w:t>The behavior of organisms</w:t>
      </w:r>
      <w:r w:rsidRPr="00034C82">
        <w:rPr>
          <w:rFonts w:ascii="Times New Roman" w:hAnsi="Times New Roman" w:cs="Times New Roman"/>
          <w:sz w:val="24"/>
          <w:szCs w:val="24"/>
          <w:lang w:val="en-US"/>
        </w:rPr>
        <w:t xml:space="preserve">. Washington: </w:t>
      </w:r>
      <w:r w:rsidRPr="00034C82">
        <w:rPr>
          <w:rFonts w:ascii="Times New Roman" w:hAnsi="Times New Roman" w:cs="Times New Roman"/>
          <w:sz w:val="24"/>
          <w:szCs w:val="24"/>
          <w:shd w:val="clear" w:color="auto" w:fill="FFFFFF"/>
        </w:rPr>
        <w:t>Copley Publishing Group.</w:t>
      </w:r>
    </w:p>
    <w:p w14:paraId="55F36D3E" w14:textId="77777777" w:rsidR="005258D8" w:rsidRPr="00306142" w:rsidRDefault="005258D8" w:rsidP="00034C82">
      <w:pPr>
        <w:spacing w:line="480" w:lineRule="auto"/>
        <w:rPr>
          <w:rFonts w:ascii="Times New Roman" w:hAnsi="Times New Roman" w:cs="Times New Roman"/>
          <w:sz w:val="24"/>
          <w:szCs w:val="24"/>
          <w:lang w:val="en-US"/>
        </w:rPr>
      </w:pPr>
      <w:r w:rsidRPr="00306142">
        <w:rPr>
          <w:rFonts w:ascii="Times New Roman" w:hAnsi="Times New Roman" w:cs="Times New Roman"/>
          <w:sz w:val="24"/>
          <w:szCs w:val="24"/>
          <w:lang w:val="en-US"/>
        </w:rPr>
        <w:lastRenderedPageBreak/>
        <w:t xml:space="preserve">Smith, K. (2017). </w:t>
      </w:r>
      <w:r w:rsidRPr="00306142">
        <w:rPr>
          <w:rFonts w:ascii="Times New Roman" w:hAnsi="Times New Roman" w:cs="Times New Roman"/>
          <w:i/>
          <w:iCs/>
          <w:sz w:val="24"/>
          <w:szCs w:val="24"/>
          <w:lang w:val="en-US"/>
        </w:rPr>
        <w:t>Positive Reinforcement. A proactive intervention for the classroom</w:t>
      </w:r>
      <w:r w:rsidRPr="00306142">
        <w:rPr>
          <w:rFonts w:ascii="Times New Roman" w:hAnsi="Times New Roman" w:cs="Times New Roman"/>
          <w:sz w:val="24"/>
          <w:szCs w:val="24"/>
          <w:lang w:val="en-US"/>
        </w:rPr>
        <w:t xml:space="preserve">. Institute on Community Integration, College of Education, University of Minnesota. Available at: </w:t>
      </w:r>
      <w:hyperlink r:id="rId8" w:history="1">
        <w:r w:rsidRPr="00306142">
          <w:rPr>
            <w:rStyle w:val="Hyperlink"/>
            <w:rFonts w:ascii="Times New Roman" w:hAnsi="Times New Roman" w:cs="Times New Roman"/>
            <w:color w:val="auto"/>
            <w:sz w:val="24"/>
            <w:szCs w:val="24"/>
          </w:rPr>
          <w:t>Positive-Reinforcement.pdf (umn.edu)</w:t>
        </w:r>
      </w:hyperlink>
      <w:r w:rsidRPr="00306142">
        <w:rPr>
          <w:rFonts w:ascii="Times New Roman" w:hAnsi="Times New Roman" w:cs="Times New Roman"/>
          <w:sz w:val="24"/>
          <w:szCs w:val="24"/>
        </w:rPr>
        <w:t xml:space="preserve"> (Accessed: 1</w:t>
      </w:r>
      <w:r w:rsidRPr="00306142">
        <w:rPr>
          <w:rFonts w:ascii="Times New Roman" w:hAnsi="Times New Roman" w:cs="Times New Roman"/>
          <w:sz w:val="24"/>
          <w:szCs w:val="24"/>
          <w:vertAlign w:val="superscript"/>
        </w:rPr>
        <w:t>st</w:t>
      </w:r>
      <w:r w:rsidRPr="00306142">
        <w:rPr>
          <w:rFonts w:ascii="Times New Roman" w:hAnsi="Times New Roman" w:cs="Times New Roman"/>
          <w:sz w:val="24"/>
          <w:szCs w:val="24"/>
        </w:rPr>
        <w:t xml:space="preserve"> October 2021).</w:t>
      </w:r>
    </w:p>
    <w:p w14:paraId="41F7CBE1" w14:textId="77777777" w:rsidR="005258D8" w:rsidRPr="00306142" w:rsidRDefault="005258D8" w:rsidP="00034C82">
      <w:pPr>
        <w:spacing w:line="480" w:lineRule="auto"/>
        <w:rPr>
          <w:rFonts w:ascii="Times New Roman" w:hAnsi="Times New Roman" w:cs="Times New Roman"/>
          <w:sz w:val="24"/>
          <w:szCs w:val="24"/>
          <w:lang w:val="en-US"/>
        </w:rPr>
      </w:pPr>
      <w:r w:rsidRPr="00306142">
        <w:rPr>
          <w:rFonts w:ascii="Times New Roman" w:hAnsi="Times New Roman" w:cs="Times New Roman"/>
          <w:sz w:val="24"/>
          <w:szCs w:val="24"/>
          <w:lang w:val="en-US"/>
        </w:rPr>
        <w:t xml:space="preserve">Tripp, D. (2011) </w:t>
      </w:r>
      <w:r w:rsidRPr="00306142">
        <w:rPr>
          <w:rFonts w:ascii="Times New Roman" w:hAnsi="Times New Roman" w:cs="Times New Roman"/>
          <w:i/>
          <w:iCs/>
          <w:sz w:val="24"/>
          <w:szCs w:val="24"/>
          <w:lang w:val="en-US"/>
        </w:rPr>
        <w:t>Critical Incidents in Teaching: Developing Professional Judgement</w:t>
      </w:r>
      <w:r w:rsidRPr="00306142">
        <w:rPr>
          <w:rFonts w:ascii="Times New Roman" w:hAnsi="Times New Roman" w:cs="Times New Roman"/>
          <w:sz w:val="24"/>
          <w:szCs w:val="24"/>
          <w:lang w:val="en-US"/>
        </w:rPr>
        <w:t>. Oxford: Taylor &amp; Francis Group.</w:t>
      </w:r>
    </w:p>
    <w:p w14:paraId="6230E6C7" w14:textId="16A02F61" w:rsidR="00306142" w:rsidRDefault="00306142" w:rsidP="00034C82">
      <w:pPr>
        <w:tabs>
          <w:tab w:val="left" w:pos="3985"/>
        </w:tabs>
        <w:spacing w:line="480" w:lineRule="auto"/>
        <w:rPr>
          <w:rFonts w:ascii="Times New Roman" w:hAnsi="Times New Roman" w:cs="Times New Roman"/>
          <w:sz w:val="24"/>
          <w:szCs w:val="24"/>
          <w:lang w:val="en-US"/>
        </w:rPr>
      </w:pPr>
      <w:r w:rsidRPr="00306142">
        <w:rPr>
          <w:rFonts w:ascii="Times New Roman" w:hAnsi="Times New Roman" w:cs="Times New Roman"/>
          <w:sz w:val="24"/>
          <w:szCs w:val="24"/>
          <w:lang w:val="en-US"/>
        </w:rPr>
        <w:t xml:space="preserve">Waterhouse, P. (1990). </w:t>
      </w:r>
      <w:r w:rsidRPr="00306142">
        <w:rPr>
          <w:rFonts w:ascii="Times New Roman" w:hAnsi="Times New Roman" w:cs="Times New Roman"/>
          <w:i/>
          <w:iCs/>
          <w:sz w:val="24"/>
          <w:szCs w:val="24"/>
          <w:lang w:val="en-US"/>
        </w:rPr>
        <w:t>Classroom Management</w:t>
      </w:r>
      <w:r w:rsidRPr="00306142">
        <w:rPr>
          <w:rFonts w:ascii="Times New Roman" w:hAnsi="Times New Roman" w:cs="Times New Roman"/>
          <w:sz w:val="24"/>
          <w:szCs w:val="24"/>
          <w:lang w:val="en-US"/>
        </w:rPr>
        <w:t>. Wiltshire: Network Educational Press.</w:t>
      </w:r>
    </w:p>
    <w:p w14:paraId="1A4659D5" w14:textId="138E15CD" w:rsidR="004966B3" w:rsidRPr="00306142" w:rsidRDefault="004966B3" w:rsidP="00034C82">
      <w:pPr>
        <w:tabs>
          <w:tab w:val="left" w:pos="3985"/>
        </w:tabs>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Watson, J.B.</w:t>
      </w:r>
      <w:r w:rsidRPr="004966B3">
        <w:rPr>
          <w:rFonts w:ascii="Times New Roman" w:hAnsi="Times New Roman" w:cs="Times New Roman"/>
          <w:sz w:val="24"/>
          <w:szCs w:val="24"/>
          <w:lang w:val="en-US"/>
        </w:rPr>
        <w:t xml:space="preserve"> (2011) </w:t>
      </w:r>
      <w:r w:rsidRPr="004966B3">
        <w:rPr>
          <w:rFonts w:ascii="Times New Roman" w:hAnsi="Times New Roman" w:cs="Times New Roman"/>
          <w:i/>
          <w:iCs/>
          <w:sz w:val="24"/>
          <w:szCs w:val="24"/>
          <w:lang w:val="en-US"/>
        </w:rPr>
        <w:t xml:space="preserve">Psychology as the behaviorist views it. ‘The behaviorist manifesto’. </w:t>
      </w:r>
      <w:r w:rsidRPr="004966B3">
        <w:rPr>
          <w:rFonts w:ascii="Times New Roman" w:hAnsi="Times New Roman" w:cs="Times New Roman"/>
          <w:sz w:val="24"/>
          <w:szCs w:val="24"/>
          <w:lang w:val="en-US"/>
        </w:rPr>
        <w:t>Available</w:t>
      </w:r>
      <w:r w:rsidRPr="004966B3">
        <w:rPr>
          <w:rFonts w:ascii="Times New Roman" w:hAnsi="Times New Roman" w:cs="Times New Roman"/>
          <w:i/>
          <w:iCs/>
          <w:sz w:val="24"/>
          <w:szCs w:val="24"/>
          <w:lang w:val="en-US"/>
        </w:rPr>
        <w:t xml:space="preserve"> </w:t>
      </w:r>
      <w:r w:rsidRPr="004966B3">
        <w:rPr>
          <w:rFonts w:ascii="Times New Roman" w:hAnsi="Times New Roman" w:cs="Times New Roman"/>
          <w:sz w:val="24"/>
          <w:szCs w:val="24"/>
          <w:lang w:val="en-US"/>
        </w:rPr>
        <w:t xml:space="preserve">at: </w:t>
      </w:r>
      <w:hyperlink r:id="rId9" w:history="1">
        <w:r w:rsidRPr="004966B3">
          <w:rPr>
            <w:rStyle w:val="Hyperlink"/>
            <w:rFonts w:ascii="Times New Roman" w:hAnsi="Times New Roman" w:cs="Times New Roman"/>
            <w:color w:val="auto"/>
            <w:sz w:val="24"/>
            <w:szCs w:val="24"/>
            <w:u w:val="none"/>
            <w:shd w:val="clear" w:color="auto" w:fill="FFFFFF"/>
          </w:rPr>
          <w:t>www.all-about-psychology.com</w:t>
        </w:r>
      </w:hyperlink>
      <w:r w:rsidRPr="004966B3">
        <w:rPr>
          <w:rFonts w:ascii="Times New Roman" w:hAnsi="Times New Roman" w:cs="Times New Roman"/>
          <w:sz w:val="24"/>
          <w:szCs w:val="24"/>
          <w:shd w:val="clear" w:color="auto" w:fill="FFFFFF"/>
        </w:rPr>
        <w:t xml:space="preserve"> (Accessed: 30</w:t>
      </w:r>
      <w:r w:rsidRPr="004966B3">
        <w:rPr>
          <w:rFonts w:ascii="Times New Roman" w:hAnsi="Times New Roman" w:cs="Times New Roman"/>
          <w:sz w:val="24"/>
          <w:szCs w:val="24"/>
          <w:shd w:val="clear" w:color="auto" w:fill="FFFFFF"/>
          <w:vertAlign w:val="superscript"/>
        </w:rPr>
        <w:t>th</w:t>
      </w:r>
      <w:r w:rsidRPr="004966B3">
        <w:rPr>
          <w:rFonts w:ascii="Times New Roman" w:hAnsi="Times New Roman" w:cs="Times New Roman"/>
          <w:sz w:val="24"/>
          <w:szCs w:val="24"/>
          <w:shd w:val="clear" w:color="auto" w:fill="FFFFFF"/>
        </w:rPr>
        <w:t xml:space="preserve"> September 2021).</w:t>
      </w:r>
    </w:p>
    <w:p w14:paraId="50B174E2" w14:textId="1453B3BF" w:rsidR="005258D8" w:rsidRPr="00306142" w:rsidRDefault="00306142" w:rsidP="00034C82">
      <w:pPr>
        <w:spacing w:line="480" w:lineRule="auto"/>
        <w:rPr>
          <w:rFonts w:ascii="Times New Roman" w:hAnsi="Times New Roman" w:cs="Times New Roman"/>
          <w:sz w:val="24"/>
          <w:szCs w:val="24"/>
        </w:rPr>
      </w:pPr>
      <w:r w:rsidRPr="00306142">
        <w:rPr>
          <w:rFonts w:ascii="Times New Roman" w:hAnsi="Times New Roman" w:cs="Times New Roman"/>
          <w:sz w:val="24"/>
          <w:szCs w:val="24"/>
        </w:rPr>
        <w:t xml:space="preserve">Welsh Government (2021) </w:t>
      </w:r>
      <w:r w:rsidRPr="00306142">
        <w:rPr>
          <w:rFonts w:ascii="Times New Roman" w:hAnsi="Times New Roman" w:cs="Times New Roman"/>
          <w:i/>
          <w:iCs/>
          <w:sz w:val="24"/>
          <w:szCs w:val="24"/>
        </w:rPr>
        <w:t>Curriculum for Wales</w:t>
      </w:r>
      <w:r w:rsidRPr="00306142">
        <w:rPr>
          <w:rFonts w:ascii="Times New Roman" w:hAnsi="Times New Roman" w:cs="Times New Roman"/>
          <w:sz w:val="24"/>
          <w:szCs w:val="24"/>
        </w:rPr>
        <w:t xml:space="preserve">. Available at: </w:t>
      </w:r>
      <w:hyperlink r:id="rId10" w:history="1">
        <w:r w:rsidRPr="00306142">
          <w:rPr>
            <w:rStyle w:val="Hyperlink"/>
            <w:rFonts w:ascii="Times New Roman" w:hAnsi="Times New Roman" w:cs="Times New Roman"/>
            <w:color w:val="auto"/>
            <w:sz w:val="24"/>
            <w:szCs w:val="24"/>
            <w:u w:val="none"/>
          </w:rPr>
          <w:t>https://hwb.gov.wales/curriculum-for-wales/</w:t>
        </w:r>
      </w:hyperlink>
      <w:r w:rsidRPr="00306142">
        <w:rPr>
          <w:rFonts w:ascii="Times New Roman" w:hAnsi="Times New Roman" w:cs="Times New Roman"/>
          <w:sz w:val="24"/>
          <w:szCs w:val="24"/>
        </w:rPr>
        <w:t xml:space="preserve"> (Accessed: 20</w:t>
      </w:r>
      <w:r w:rsidRPr="00306142">
        <w:rPr>
          <w:rFonts w:ascii="Times New Roman" w:hAnsi="Times New Roman" w:cs="Times New Roman"/>
          <w:sz w:val="24"/>
          <w:szCs w:val="24"/>
          <w:vertAlign w:val="superscript"/>
        </w:rPr>
        <w:t>th</w:t>
      </w:r>
      <w:r w:rsidRPr="00306142">
        <w:rPr>
          <w:rFonts w:ascii="Times New Roman" w:hAnsi="Times New Roman" w:cs="Times New Roman"/>
          <w:sz w:val="24"/>
          <w:szCs w:val="24"/>
        </w:rPr>
        <w:t xml:space="preserve"> September 2021)</w:t>
      </w:r>
    </w:p>
    <w:p w14:paraId="02A46C16" w14:textId="77777777" w:rsidR="00306142" w:rsidRPr="00306142" w:rsidRDefault="00306142" w:rsidP="00034C82">
      <w:pPr>
        <w:spacing w:line="480" w:lineRule="auto"/>
        <w:rPr>
          <w:rFonts w:ascii="Times New Roman" w:hAnsi="Times New Roman" w:cs="Times New Roman"/>
          <w:sz w:val="24"/>
          <w:szCs w:val="24"/>
          <w:lang w:val="en-US"/>
        </w:rPr>
      </w:pPr>
      <w:r w:rsidRPr="00306142">
        <w:rPr>
          <w:rFonts w:ascii="Times New Roman" w:hAnsi="Times New Roman" w:cs="Times New Roman"/>
          <w:sz w:val="24"/>
          <w:szCs w:val="24"/>
          <w:lang w:val="en-US"/>
        </w:rPr>
        <w:t xml:space="preserve">Welsh Government (2020) </w:t>
      </w:r>
      <w:r w:rsidRPr="00306142">
        <w:rPr>
          <w:rFonts w:ascii="Times New Roman" w:hAnsi="Times New Roman" w:cs="Times New Roman"/>
          <w:i/>
          <w:iCs/>
          <w:sz w:val="24"/>
          <w:szCs w:val="24"/>
          <w:lang w:val="en-US"/>
        </w:rPr>
        <w:t>Curriculum for Wales guidance</w:t>
      </w:r>
      <w:r w:rsidRPr="00306142">
        <w:rPr>
          <w:rFonts w:ascii="Times New Roman" w:hAnsi="Times New Roman" w:cs="Times New Roman"/>
          <w:sz w:val="24"/>
          <w:szCs w:val="24"/>
          <w:lang w:val="en-US"/>
        </w:rPr>
        <w:t xml:space="preserve">. Available at </w:t>
      </w:r>
      <w:hyperlink r:id="rId11" w:history="1">
        <w:r w:rsidRPr="00306142">
          <w:rPr>
            <w:rStyle w:val="Hyperlink"/>
            <w:rFonts w:ascii="Times New Roman" w:hAnsi="Times New Roman" w:cs="Times New Roman"/>
            <w:color w:val="auto"/>
            <w:sz w:val="24"/>
            <w:szCs w:val="24"/>
            <w:u w:val="none"/>
          </w:rPr>
          <w:t>curriculum-for-wales-guidance.pdf</w:t>
        </w:r>
      </w:hyperlink>
      <w:r w:rsidRPr="00306142">
        <w:rPr>
          <w:rFonts w:ascii="Times New Roman" w:hAnsi="Times New Roman" w:cs="Times New Roman"/>
          <w:sz w:val="24"/>
          <w:szCs w:val="24"/>
        </w:rPr>
        <w:t xml:space="preserve"> (Accessed: 20</w:t>
      </w:r>
      <w:r w:rsidRPr="00306142">
        <w:rPr>
          <w:rFonts w:ascii="Times New Roman" w:hAnsi="Times New Roman" w:cs="Times New Roman"/>
          <w:sz w:val="24"/>
          <w:szCs w:val="24"/>
          <w:vertAlign w:val="superscript"/>
        </w:rPr>
        <w:t>th</w:t>
      </w:r>
      <w:r w:rsidRPr="00306142">
        <w:rPr>
          <w:rFonts w:ascii="Times New Roman" w:hAnsi="Times New Roman" w:cs="Times New Roman"/>
          <w:sz w:val="24"/>
          <w:szCs w:val="24"/>
        </w:rPr>
        <w:t xml:space="preserve"> September 2021).</w:t>
      </w:r>
    </w:p>
    <w:p w14:paraId="4ED546D2" w14:textId="6A2370B7" w:rsidR="005258D8" w:rsidRPr="00306142" w:rsidRDefault="00306142" w:rsidP="00034C82">
      <w:pPr>
        <w:spacing w:line="480" w:lineRule="auto"/>
        <w:rPr>
          <w:rFonts w:ascii="Times New Roman" w:hAnsi="Times New Roman" w:cs="Times New Roman"/>
          <w:sz w:val="24"/>
          <w:szCs w:val="24"/>
          <w:lang w:val="en-US"/>
        </w:rPr>
      </w:pPr>
      <w:r w:rsidRPr="00306142">
        <w:rPr>
          <w:rFonts w:ascii="Times New Roman" w:hAnsi="Times New Roman" w:cs="Times New Roman"/>
          <w:sz w:val="24"/>
          <w:szCs w:val="24"/>
        </w:rPr>
        <w:t xml:space="preserve">Welsh Government. (2019) </w:t>
      </w:r>
      <w:r w:rsidRPr="00306142">
        <w:rPr>
          <w:rFonts w:ascii="Times New Roman" w:hAnsi="Times New Roman" w:cs="Times New Roman"/>
          <w:i/>
          <w:iCs/>
          <w:sz w:val="24"/>
          <w:szCs w:val="24"/>
        </w:rPr>
        <w:t>Professional standards for teaching and leadership</w:t>
      </w:r>
      <w:r w:rsidRPr="00306142">
        <w:rPr>
          <w:rFonts w:ascii="Times New Roman" w:hAnsi="Times New Roman" w:cs="Times New Roman"/>
          <w:sz w:val="24"/>
          <w:szCs w:val="24"/>
        </w:rPr>
        <w:t xml:space="preserve">.  Available at: </w:t>
      </w:r>
      <w:hyperlink r:id="rId12" w:history="1">
        <w:r w:rsidRPr="00306142">
          <w:rPr>
            <w:rStyle w:val="Hyperlink"/>
            <w:rFonts w:ascii="Times New Roman" w:hAnsi="Times New Roman" w:cs="Times New Roman"/>
            <w:color w:val="auto"/>
            <w:sz w:val="24"/>
            <w:szCs w:val="24"/>
            <w:u w:val="none"/>
          </w:rPr>
          <w:t>professional-standards-for-teaching-and-leadership-interactive-pdf-for-pc.pdf (</w:t>
        </w:r>
        <w:proofErr w:type="spellStart"/>
        <w:r w:rsidRPr="00306142">
          <w:rPr>
            <w:rStyle w:val="Hyperlink"/>
            <w:rFonts w:ascii="Times New Roman" w:hAnsi="Times New Roman" w:cs="Times New Roman"/>
            <w:color w:val="auto"/>
            <w:sz w:val="24"/>
            <w:szCs w:val="24"/>
            <w:u w:val="none"/>
          </w:rPr>
          <w:t>gov.wales</w:t>
        </w:r>
        <w:proofErr w:type="spellEnd"/>
        <w:r w:rsidRPr="00306142">
          <w:rPr>
            <w:rStyle w:val="Hyperlink"/>
            <w:rFonts w:ascii="Times New Roman" w:hAnsi="Times New Roman" w:cs="Times New Roman"/>
            <w:color w:val="auto"/>
            <w:sz w:val="24"/>
            <w:szCs w:val="24"/>
            <w:u w:val="none"/>
          </w:rPr>
          <w:t>)</w:t>
        </w:r>
      </w:hyperlink>
      <w:r w:rsidRPr="00306142">
        <w:rPr>
          <w:rFonts w:ascii="Times New Roman" w:hAnsi="Times New Roman" w:cs="Times New Roman"/>
          <w:sz w:val="24"/>
          <w:szCs w:val="24"/>
        </w:rPr>
        <w:t xml:space="preserve"> (Accessed: 24</w:t>
      </w:r>
      <w:r w:rsidRPr="00306142">
        <w:rPr>
          <w:rFonts w:ascii="Times New Roman" w:hAnsi="Times New Roman" w:cs="Times New Roman"/>
          <w:sz w:val="24"/>
          <w:szCs w:val="24"/>
          <w:vertAlign w:val="superscript"/>
        </w:rPr>
        <w:t>th</w:t>
      </w:r>
      <w:r w:rsidRPr="00306142">
        <w:rPr>
          <w:rFonts w:ascii="Times New Roman" w:hAnsi="Times New Roman" w:cs="Times New Roman"/>
          <w:sz w:val="24"/>
          <w:szCs w:val="24"/>
        </w:rPr>
        <w:t xml:space="preserve"> September 2021)</w:t>
      </w:r>
    </w:p>
    <w:p w14:paraId="0E3A43A6" w14:textId="6CA81483" w:rsidR="00CC286A" w:rsidRPr="00306142" w:rsidRDefault="005258D8" w:rsidP="00034C82">
      <w:pPr>
        <w:spacing w:line="480" w:lineRule="auto"/>
        <w:rPr>
          <w:rFonts w:ascii="Times New Roman" w:hAnsi="Times New Roman" w:cs="Times New Roman"/>
          <w:sz w:val="24"/>
          <w:szCs w:val="24"/>
          <w:lang w:val="en-US"/>
        </w:rPr>
      </w:pPr>
      <w:r w:rsidRPr="00306142">
        <w:rPr>
          <w:rFonts w:ascii="Times New Roman" w:hAnsi="Times New Roman" w:cs="Times New Roman"/>
          <w:sz w:val="24"/>
          <w:szCs w:val="24"/>
          <w:lang w:val="en-US"/>
        </w:rPr>
        <w:t xml:space="preserve">Woods, P. (2012) </w:t>
      </w:r>
      <w:r w:rsidRPr="00306142">
        <w:rPr>
          <w:rFonts w:ascii="Times New Roman" w:hAnsi="Times New Roman" w:cs="Times New Roman"/>
          <w:i/>
          <w:iCs/>
          <w:sz w:val="24"/>
          <w:szCs w:val="24"/>
          <w:lang w:val="en-US"/>
        </w:rPr>
        <w:t>Critical Events in Teaching and Learning</w:t>
      </w:r>
      <w:r w:rsidRPr="00306142">
        <w:rPr>
          <w:rFonts w:ascii="Times New Roman" w:hAnsi="Times New Roman" w:cs="Times New Roman"/>
          <w:sz w:val="24"/>
          <w:szCs w:val="24"/>
          <w:lang w:val="en-US"/>
        </w:rPr>
        <w:t xml:space="preserve">. Oxon: Routledge. </w:t>
      </w:r>
    </w:p>
    <w:p w14:paraId="05D806B3" w14:textId="7336D9EB" w:rsidR="00A64F61" w:rsidRPr="00306142" w:rsidRDefault="00A64F61" w:rsidP="00034C82">
      <w:pPr>
        <w:tabs>
          <w:tab w:val="left" w:pos="3985"/>
        </w:tabs>
        <w:spacing w:line="480" w:lineRule="auto"/>
        <w:rPr>
          <w:rFonts w:ascii="Times New Roman" w:hAnsi="Times New Roman" w:cs="Times New Roman"/>
          <w:sz w:val="24"/>
          <w:szCs w:val="24"/>
          <w:lang w:val="en-US"/>
        </w:rPr>
      </w:pPr>
      <w:proofErr w:type="spellStart"/>
      <w:r w:rsidRPr="00306142">
        <w:rPr>
          <w:rFonts w:ascii="Times New Roman" w:hAnsi="Times New Roman" w:cs="Times New Roman"/>
          <w:sz w:val="24"/>
          <w:szCs w:val="24"/>
          <w:lang w:val="en-US"/>
        </w:rPr>
        <w:t>Zwozdiak-Mayers</w:t>
      </w:r>
      <w:proofErr w:type="spellEnd"/>
      <w:r w:rsidRPr="00306142">
        <w:rPr>
          <w:rFonts w:ascii="Times New Roman" w:hAnsi="Times New Roman" w:cs="Times New Roman"/>
          <w:sz w:val="24"/>
          <w:szCs w:val="24"/>
          <w:lang w:val="en-US"/>
        </w:rPr>
        <w:t>,</w:t>
      </w:r>
      <w:r w:rsidR="006F6496" w:rsidRPr="00306142">
        <w:rPr>
          <w:rFonts w:ascii="Times New Roman" w:hAnsi="Times New Roman" w:cs="Times New Roman"/>
          <w:sz w:val="24"/>
          <w:szCs w:val="24"/>
          <w:lang w:val="en-US"/>
        </w:rPr>
        <w:t xml:space="preserve"> Paula.</w:t>
      </w:r>
      <w:r w:rsidRPr="00306142">
        <w:rPr>
          <w:rFonts w:ascii="Times New Roman" w:hAnsi="Times New Roman" w:cs="Times New Roman"/>
          <w:sz w:val="24"/>
          <w:szCs w:val="24"/>
          <w:lang w:val="en-US"/>
        </w:rPr>
        <w:t xml:space="preserve"> (2012) </w:t>
      </w:r>
      <w:r w:rsidRPr="00306142">
        <w:rPr>
          <w:rFonts w:ascii="Times New Roman" w:hAnsi="Times New Roman" w:cs="Times New Roman"/>
          <w:i/>
          <w:iCs/>
          <w:sz w:val="24"/>
          <w:szCs w:val="24"/>
          <w:lang w:val="en-US"/>
        </w:rPr>
        <w:t>The teachers reflective practice handboo</w:t>
      </w:r>
      <w:r w:rsidR="006F6496" w:rsidRPr="00306142">
        <w:rPr>
          <w:rFonts w:ascii="Times New Roman" w:hAnsi="Times New Roman" w:cs="Times New Roman"/>
          <w:i/>
          <w:iCs/>
          <w:sz w:val="24"/>
          <w:szCs w:val="24"/>
          <w:lang w:val="en-US"/>
        </w:rPr>
        <w:t>k</w:t>
      </w:r>
      <w:r w:rsidR="006F6496" w:rsidRPr="00306142">
        <w:rPr>
          <w:rFonts w:ascii="Times New Roman" w:hAnsi="Times New Roman" w:cs="Times New Roman"/>
          <w:i/>
          <w:iCs/>
          <w:sz w:val="24"/>
          <w:szCs w:val="24"/>
          <w:shd w:val="clear" w:color="auto" w:fill="FFFFFF"/>
        </w:rPr>
        <w:t>. Becoming an Extended Professional through Capturing Evidence-Informed Practice</w:t>
      </w:r>
      <w:r w:rsidR="006F6496" w:rsidRPr="00306142">
        <w:rPr>
          <w:rFonts w:ascii="Times New Roman" w:hAnsi="Times New Roman" w:cs="Times New Roman"/>
          <w:sz w:val="24"/>
          <w:szCs w:val="24"/>
          <w:shd w:val="clear" w:color="auto" w:fill="FFFFFF"/>
        </w:rPr>
        <w:t>. Oxford: Taylor &amp; Francis.</w:t>
      </w:r>
    </w:p>
    <w:p w14:paraId="5441336E" w14:textId="77777777" w:rsidR="001C257B" w:rsidRDefault="001C257B" w:rsidP="00A64F61">
      <w:pPr>
        <w:rPr>
          <w:rFonts w:ascii="Times New Roman" w:hAnsi="Times New Roman" w:cs="Times New Roman"/>
          <w:sz w:val="24"/>
          <w:szCs w:val="24"/>
          <w:u w:val="single"/>
          <w:lang w:val="en-US"/>
        </w:rPr>
      </w:pPr>
    </w:p>
    <w:p w14:paraId="42872A17" w14:textId="77777777" w:rsidR="005B7C15" w:rsidRDefault="005B7C15" w:rsidP="00A64F61">
      <w:pPr>
        <w:rPr>
          <w:rFonts w:ascii="Times New Roman" w:hAnsi="Times New Roman" w:cs="Times New Roman"/>
          <w:sz w:val="24"/>
          <w:szCs w:val="24"/>
          <w:u w:val="single"/>
          <w:lang w:val="en-US"/>
        </w:rPr>
      </w:pPr>
    </w:p>
    <w:p w14:paraId="37EB4004" w14:textId="77777777" w:rsidR="005B7C15" w:rsidRDefault="005B7C15" w:rsidP="00A64F61">
      <w:pPr>
        <w:rPr>
          <w:rFonts w:ascii="Times New Roman" w:hAnsi="Times New Roman" w:cs="Times New Roman"/>
          <w:sz w:val="24"/>
          <w:szCs w:val="24"/>
          <w:u w:val="single"/>
          <w:lang w:val="en-US"/>
        </w:rPr>
      </w:pPr>
    </w:p>
    <w:p w14:paraId="44E52BB4" w14:textId="77777777" w:rsidR="005B7C15" w:rsidRDefault="005B7C15" w:rsidP="00A64F61">
      <w:pPr>
        <w:rPr>
          <w:rFonts w:ascii="Times New Roman" w:hAnsi="Times New Roman" w:cs="Times New Roman"/>
          <w:sz w:val="24"/>
          <w:szCs w:val="24"/>
          <w:u w:val="single"/>
          <w:lang w:val="en-US"/>
        </w:rPr>
      </w:pPr>
    </w:p>
    <w:p w14:paraId="3CB01416" w14:textId="77777777" w:rsidR="005B7C15" w:rsidRDefault="005B7C15" w:rsidP="00A64F61">
      <w:pPr>
        <w:rPr>
          <w:rFonts w:ascii="Times New Roman" w:hAnsi="Times New Roman" w:cs="Times New Roman"/>
          <w:sz w:val="24"/>
          <w:szCs w:val="24"/>
          <w:u w:val="single"/>
          <w:lang w:val="en-US"/>
        </w:rPr>
      </w:pPr>
    </w:p>
    <w:sectPr w:rsidR="005B7C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306D9"/>
    <w:multiLevelType w:val="multilevel"/>
    <w:tmpl w:val="BE02F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AE7BA0"/>
    <w:multiLevelType w:val="multilevel"/>
    <w:tmpl w:val="EDD6D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C4460B"/>
    <w:multiLevelType w:val="multilevel"/>
    <w:tmpl w:val="A0D6C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BF5139"/>
    <w:multiLevelType w:val="multilevel"/>
    <w:tmpl w:val="57B07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F4006B"/>
    <w:multiLevelType w:val="multilevel"/>
    <w:tmpl w:val="7BC24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4A5832"/>
    <w:multiLevelType w:val="multilevel"/>
    <w:tmpl w:val="9D48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E0E"/>
    <w:rsid w:val="00001768"/>
    <w:rsid w:val="00001F0E"/>
    <w:rsid w:val="000042C3"/>
    <w:rsid w:val="000064D4"/>
    <w:rsid w:val="00013954"/>
    <w:rsid w:val="00014173"/>
    <w:rsid w:val="000203C8"/>
    <w:rsid w:val="00020515"/>
    <w:rsid w:val="00020806"/>
    <w:rsid w:val="00031FD9"/>
    <w:rsid w:val="00034327"/>
    <w:rsid w:val="00034C82"/>
    <w:rsid w:val="00040096"/>
    <w:rsid w:val="00040395"/>
    <w:rsid w:val="00041EF5"/>
    <w:rsid w:val="0004342B"/>
    <w:rsid w:val="000452F9"/>
    <w:rsid w:val="00061C72"/>
    <w:rsid w:val="00062667"/>
    <w:rsid w:val="0006274F"/>
    <w:rsid w:val="00066AD6"/>
    <w:rsid w:val="00067729"/>
    <w:rsid w:val="00070E7C"/>
    <w:rsid w:val="0007314F"/>
    <w:rsid w:val="00074BB0"/>
    <w:rsid w:val="00081D80"/>
    <w:rsid w:val="00082C99"/>
    <w:rsid w:val="000875D1"/>
    <w:rsid w:val="00087912"/>
    <w:rsid w:val="00091379"/>
    <w:rsid w:val="000A2C3C"/>
    <w:rsid w:val="000A3E00"/>
    <w:rsid w:val="000A6D3F"/>
    <w:rsid w:val="000C0D06"/>
    <w:rsid w:val="000D0BB8"/>
    <w:rsid w:val="000E6411"/>
    <w:rsid w:val="000E77CD"/>
    <w:rsid w:val="000F217C"/>
    <w:rsid w:val="000F4DB5"/>
    <w:rsid w:val="0010116D"/>
    <w:rsid w:val="001070AF"/>
    <w:rsid w:val="00110448"/>
    <w:rsid w:val="00110E6F"/>
    <w:rsid w:val="001110F4"/>
    <w:rsid w:val="001146FE"/>
    <w:rsid w:val="001152BB"/>
    <w:rsid w:val="001152DC"/>
    <w:rsid w:val="00133BB2"/>
    <w:rsid w:val="00134AF9"/>
    <w:rsid w:val="00136C84"/>
    <w:rsid w:val="001420E2"/>
    <w:rsid w:val="00144876"/>
    <w:rsid w:val="001500C8"/>
    <w:rsid w:val="00151AFC"/>
    <w:rsid w:val="00152F1E"/>
    <w:rsid w:val="001560F2"/>
    <w:rsid w:val="001666D8"/>
    <w:rsid w:val="00167100"/>
    <w:rsid w:val="00171008"/>
    <w:rsid w:val="00171ED9"/>
    <w:rsid w:val="00176820"/>
    <w:rsid w:val="00176CE4"/>
    <w:rsid w:val="00181F61"/>
    <w:rsid w:val="00184287"/>
    <w:rsid w:val="001855DF"/>
    <w:rsid w:val="001A5CE0"/>
    <w:rsid w:val="001A7102"/>
    <w:rsid w:val="001B251E"/>
    <w:rsid w:val="001B6CB5"/>
    <w:rsid w:val="001C257B"/>
    <w:rsid w:val="001C3F86"/>
    <w:rsid w:val="001C64D9"/>
    <w:rsid w:val="001C6AB2"/>
    <w:rsid w:val="001D2C0F"/>
    <w:rsid w:val="001D6334"/>
    <w:rsid w:val="001D705E"/>
    <w:rsid w:val="001E14C2"/>
    <w:rsid w:val="001E2B91"/>
    <w:rsid w:val="001E342C"/>
    <w:rsid w:val="001E358A"/>
    <w:rsid w:val="001E3C23"/>
    <w:rsid w:val="001E418D"/>
    <w:rsid w:val="001E796B"/>
    <w:rsid w:val="001F0D09"/>
    <w:rsid w:val="0020141F"/>
    <w:rsid w:val="00204DDE"/>
    <w:rsid w:val="002058B6"/>
    <w:rsid w:val="0020611A"/>
    <w:rsid w:val="002132BF"/>
    <w:rsid w:val="002162F1"/>
    <w:rsid w:val="00216970"/>
    <w:rsid w:val="002222B7"/>
    <w:rsid w:val="00223D75"/>
    <w:rsid w:val="00223DAB"/>
    <w:rsid w:val="00225A33"/>
    <w:rsid w:val="002312F4"/>
    <w:rsid w:val="002316E2"/>
    <w:rsid w:val="00233C30"/>
    <w:rsid w:val="00233E65"/>
    <w:rsid w:val="002367DF"/>
    <w:rsid w:val="00236EC1"/>
    <w:rsid w:val="00237D12"/>
    <w:rsid w:val="002401DE"/>
    <w:rsid w:val="00243363"/>
    <w:rsid w:val="00250A9F"/>
    <w:rsid w:val="00252A9B"/>
    <w:rsid w:val="00266A87"/>
    <w:rsid w:val="002719DC"/>
    <w:rsid w:val="00274E19"/>
    <w:rsid w:val="00277A1F"/>
    <w:rsid w:val="00277C46"/>
    <w:rsid w:val="00283093"/>
    <w:rsid w:val="002933F7"/>
    <w:rsid w:val="002965E2"/>
    <w:rsid w:val="002A14F4"/>
    <w:rsid w:val="002A1F1C"/>
    <w:rsid w:val="002A4218"/>
    <w:rsid w:val="002A4567"/>
    <w:rsid w:val="002A6BF2"/>
    <w:rsid w:val="002B18CC"/>
    <w:rsid w:val="002B19A2"/>
    <w:rsid w:val="002B1E76"/>
    <w:rsid w:val="002B1F7A"/>
    <w:rsid w:val="002B30D2"/>
    <w:rsid w:val="002B5E36"/>
    <w:rsid w:val="002B6679"/>
    <w:rsid w:val="002B73CE"/>
    <w:rsid w:val="002B751E"/>
    <w:rsid w:val="002C389C"/>
    <w:rsid w:val="002C7162"/>
    <w:rsid w:val="002D386B"/>
    <w:rsid w:val="002D3949"/>
    <w:rsid w:val="002D39A2"/>
    <w:rsid w:val="002D4C82"/>
    <w:rsid w:val="002E11D1"/>
    <w:rsid w:val="002E39F0"/>
    <w:rsid w:val="002E444F"/>
    <w:rsid w:val="002F0B3D"/>
    <w:rsid w:val="002F47E2"/>
    <w:rsid w:val="00301CFD"/>
    <w:rsid w:val="00306142"/>
    <w:rsid w:val="0030799A"/>
    <w:rsid w:val="00310417"/>
    <w:rsid w:val="00311453"/>
    <w:rsid w:val="0031712F"/>
    <w:rsid w:val="003239E8"/>
    <w:rsid w:val="00323D8A"/>
    <w:rsid w:val="0032405C"/>
    <w:rsid w:val="00326849"/>
    <w:rsid w:val="00332462"/>
    <w:rsid w:val="003348B2"/>
    <w:rsid w:val="00342622"/>
    <w:rsid w:val="00342C93"/>
    <w:rsid w:val="00342DAC"/>
    <w:rsid w:val="00344F4C"/>
    <w:rsid w:val="0034537B"/>
    <w:rsid w:val="0035079C"/>
    <w:rsid w:val="00353F11"/>
    <w:rsid w:val="00357996"/>
    <w:rsid w:val="0036139A"/>
    <w:rsid w:val="00361558"/>
    <w:rsid w:val="00363B25"/>
    <w:rsid w:val="00363EE7"/>
    <w:rsid w:val="003716F8"/>
    <w:rsid w:val="0037746A"/>
    <w:rsid w:val="00387500"/>
    <w:rsid w:val="00387BE9"/>
    <w:rsid w:val="00390071"/>
    <w:rsid w:val="00390341"/>
    <w:rsid w:val="003A0DAF"/>
    <w:rsid w:val="003A7161"/>
    <w:rsid w:val="003A736C"/>
    <w:rsid w:val="003B07EC"/>
    <w:rsid w:val="003B157B"/>
    <w:rsid w:val="003B4BD0"/>
    <w:rsid w:val="003B61B1"/>
    <w:rsid w:val="003B6B58"/>
    <w:rsid w:val="003B7B32"/>
    <w:rsid w:val="003C005D"/>
    <w:rsid w:val="003C1701"/>
    <w:rsid w:val="003C270E"/>
    <w:rsid w:val="003C2F4E"/>
    <w:rsid w:val="003C43C2"/>
    <w:rsid w:val="003D4AA3"/>
    <w:rsid w:val="003D5E3E"/>
    <w:rsid w:val="003D63C3"/>
    <w:rsid w:val="003D7540"/>
    <w:rsid w:val="003E452E"/>
    <w:rsid w:val="003F00D5"/>
    <w:rsid w:val="003F191A"/>
    <w:rsid w:val="003F282E"/>
    <w:rsid w:val="003F516A"/>
    <w:rsid w:val="003F643D"/>
    <w:rsid w:val="00402ABE"/>
    <w:rsid w:val="00404EC6"/>
    <w:rsid w:val="00410CB8"/>
    <w:rsid w:val="004118BA"/>
    <w:rsid w:val="00413640"/>
    <w:rsid w:val="00414A2E"/>
    <w:rsid w:val="0041646C"/>
    <w:rsid w:val="004168DE"/>
    <w:rsid w:val="00417550"/>
    <w:rsid w:val="00422CC7"/>
    <w:rsid w:val="00435563"/>
    <w:rsid w:val="004412D7"/>
    <w:rsid w:val="00443EB7"/>
    <w:rsid w:val="00444BF7"/>
    <w:rsid w:val="00447629"/>
    <w:rsid w:val="00452CDE"/>
    <w:rsid w:val="00455B50"/>
    <w:rsid w:val="00455C46"/>
    <w:rsid w:val="0046313C"/>
    <w:rsid w:val="00463535"/>
    <w:rsid w:val="00466592"/>
    <w:rsid w:val="00470D0A"/>
    <w:rsid w:val="00472BBE"/>
    <w:rsid w:val="0047531D"/>
    <w:rsid w:val="00477CBC"/>
    <w:rsid w:val="00483890"/>
    <w:rsid w:val="00484250"/>
    <w:rsid w:val="00484D1E"/>
    <w:rsid w:val="004877ED"/>
    <w:rsid w:val="00490988"/>
    <w:rsid w:val="00494891"/>
    <w:rsid w:val="004963A0"/>
    <w:rsid w:val="004966B3"/>
    <w:rsid w:val="004A16F3"/>
    <w:rsid w:val="004A35B5"/>
    <w:rsid w:val="004A52A0"/>
    <w:rsid w:val="004B285B"/>
    <w:rsid w:val="004B36F4"/>
    <w:rsid w:val="004B6604"/>
    <w:rsid w:val="004B702F"/>
    <w:rsid w:val="004B7756"/>
    <w:rsid w:val="004C1DBC"/>
    <w:rsid w:val="004D08E8"/>
    <w:rsid w:val="004D4F06"/>
    <w:rsid w:val="004D6DFB"/>
    <w:rsid w:val="004D72FC"/>
    <w:rsid w:val="004E1047"/>
    <w:rsid w:val="004E207A"/>
    <w:rsid w:val="004E2636"/>
    <w:rsid w:val="004E51CD"/>
    <w:rsid w:val="004F32F5"/>
    <w:rsid w:val="004F7243"/>
    <w:rsid w:val="005015E5"/>
    <w:rsid w:val="0050313C"/>
    <w:rsid w:val="00510B50"/>
    <w:rsid w:val="005220DF"/>
    <w:rsid w:val="005258D8"/>
    <w:rsid w:val="005261F0"/>
    <w:rsid w:val="005330E3"/>
    <w:rsid w:val="00536397"/>
    <w:rsid w:val="00541806"/>
    <w:rsid w:val="00541929"/>
    <w:rsid w:val="005436D4"/>
    <w:rsid w:val="00545E7F"/>
    <w:rsid w:val="005461EB"/>
    <w:rsid w:val="0055672E"/>
    <w:rsid w:val="00562AE4"/>
    <w:rsid w:val="005700FD"/>
    <w:rsid w:val="0057096C"/>
    <w:rsid w:val="00571948"/>
    <w:rsid w:val="00576416"/>
    <w:rsid w:val="00577148"/>
    <w:rsid w:val="005804A0"/>
    <w:rsid w:val="00582258"/>
    <w:rsid w:val="00585FC1"/>
    <w:rsid w:val="005864F8"/>
    <w:rsid w:val="005912D9"/>
    <w:rsid w:val="00592120"/>
    <w:rsid w:val="00593543"/>
    <w:rsid w:val="005A3CE0"/>
    <w:rsid w:val="005A46C2"/>
    <w:rsid w:val="005A77CA"/>
    <w:rsid w:val="005B2F09"/>
    <w:rsid w:val="005B3D13"/>
    <w:rsid w:val="005B647B"/>
    <w:rsid w:val="005B7C15"/>
    <w:rsid w:val="005B7E7D"/>
    <w:rsid w:val="005C0131"/>
    <w:rsid w:val="005C641E"/>
    <w:rsid w:val="005C721B"/>
    <w:rsid w:val="005D1408"/>
    <w:rsid w:val="005D271F"/>
    <w:rsid w:val="005D35F4"/>
    <w:rsid w:val="005D64A6"/>
    <w:rsid w:val="005D6C67"/>
    <w:rsid w:val="005D6E83"/>
    <w:rsid w:val="005E6BA7"/>
    <w:rsid w:val="005F023F"/>
    <w:rsid w:val="005F32C7"/>
    <w:rsid w:val="006024B5"/>
    <w:rsid w:val="00605615"/>
    <w:rsid w:val="00610793"/>
    <w:rsid w:val="006107D7"/>
    <w:rsid w:val="0061301F"/>
    <w:rsid w:val="00615E72"/>
    <w:rsid w:val="00620862"/>
    <w:rsid w:val="00632367"/>
    <w:rsid w:val="006359AB"/>
    <w:rsid w:val="00641486"/>
    <w:rsid w:val="00643A0F"/>
    <w:rsid w:val="00650A8C"/>
    <w:rsid w:val="00652214"/>
    <w:rsid w:val="00654DAD"/>
    <w:rsid w:val="00654F19"/>
    <w:rsid w:val="0066042E"/>
    <w:rsid w:val="00673A17"/>
    <w:rsid w:val="00675B07"/>
    <w:rsid w:val="00681764"/>
    <w:rsid w:val="00682E57"/>
    <w:rsid w:val="006963AB"/>
    <w:rsid w:val="006A0168"/>
    <w:rsid w:val="006B2C99"/>
    <w:rsid w:val="006C02A2"/>
    <w:rsid w:val="006C3C30"/>
    <w:rsid w:val="006D1210"/>
    <w:rsid w:val="006D5D8C"/>
    <w:rsid w:val="006E3A3A"/>
    <w:rsid w:val="006E51CB"/>
    <w:rsid w:val="006E58E6"/>
    <w:rsid w:val="006F6496"/>
    <w:rsid w:val="006F7F24"/>
    <w:rsid w:val="00704F42"/>
    <w:rsid w:val="007107AF"/>
    <w:rsid w:val="007209EA"/>
    <w:rsid w:val="0072275C"/>
    <w:rsid w:val="007256A1"/>
    <w:rsid w:val="0072669D"/>
    <w:rsid w:val="007368E7"/>
    <w:rsid w:val="00740623"/>
    <w:rsid w:val="0074667E"/>
    <w:rsid w:val="00747FC5"/>
    <w:rsid w:val="007505B9"/>
    <w:rsid w:val="00752923"/>
    <w:rsid w:val="00753EFE"/>
    <w:rsid w:val="0076279D"/>
    <w:rsid w:val="00763609"/>
    <w:rsid w:val="0076372C"/>
    <w:rsid w:val="00767DCE"/>
    <w:rsid w:val="00775FF1"/>
    <w:rsid w:val="00776163"/>
    <w:rsid w:val="00780AA4"/>
    <w:rsid w:val="0078191C"/>
    <w:rsid w:val="007840EB"/>
    <w:rsid w:val="00791E44"/>
    <w:rsid w:val="00792517"/>
    <w:rsid w:val="007955C5"/>
    <w:rsid w:val="007A0F56"/>
    <w:rsid w:val="007A677D"/>
    <w:rsid w:val="007B441F"/>
    <w:rsid w:val="007B4618"/>
    <w:rsid w:val="007C718C"/>
    <w:rsid w:val="007D17CA"/>
    <w:rsid w:val="007D7A7E"/>
    <w:rsid w:val="007E237A"/>
    <w:rsid w:val="007E2CFD"/>
    <w:rsid w:val="007E64B7"/>
    <w:rsid w:val="007E75F4"/>
    <w:rsid w:val="007E7F4B"/>
    <w:rsid w:val="00811B30"/>
    <w:rsid w:val="00814D59"/>
    <w:rsid w:val="00820FEA"/>
    <w:rsid w:val="00827560"/>
    <w:rsid w:val="00832C2D"/>
    <w:rsid w:val="0083544F"/>
    <w:rsid w:val="00840B80"/>
    <w:rsid w:val="00852732"/>
    <w:rsid w:val="00853041"/>
    <w:rsid w:val="00855C66"/>
    <w:rsid w:val="008611A3"/>
    <w:rsid w:val="00862FED"/>
    <w:rsid w:val="008645E7"/>
    <w:rsid w:val="0086718A"/>
    <w:rsid w:val="00867415"/>
    <w:rsid w:val="00874678"/>
    <w:rsid w:val="00874A2F"/>
    <w:rsid w:val="0088155D"/>
    <w:rsid w:val="00887AAE"/>
    <w:rsid w:val="00891FB5"/>
    <w:rsid w:val="00892F5F"/>
    <w:rsid w:val="008A0227"/>
    <w:rsid w:val="008A1472"/>
    <w:rsid w:val="008A166A"/>
    <w:rsid w:val="008B17F3"/>
    <w:rsid w:val="008C0C87"/>
    <w:rsid w:val="008C1BD6"/>
    <w:rsid w:val="008C27ED"/>
    <w:rsid w:val="008C5632"/>
    <w:rsid w:val="008C5FC9"/>
    <w:rsid w:val="008C702E"/>
    <w:rsid w:val="008D34F6"/>
    <w:rsid w:val="008D49AB"/>
    <w:rsid w:val="008F3848"/>
    <w:rsid w:val="008F44D4"/>
    <w:rsid w:val="009012DC"/>
    <w:rsid w:val="009033B5"/>
    <w:rsid w:val="00915105"/>
    <w:rsid w:val="00916F15"/>
    <w:rsid w:val="00921699"/>
    <w:rsid w:val="009229F9"/>
    <w:rsid w:val="009325FB"/>
    <w:rsid w:val="009403F0"/>
    <w:rsid w:val="0094053D"/>
    <w:rsid w:val="00941605"/>
    <w:rsid w:val="00941DCA"/>
    <w:rsid w:val="009434A9"/>
    <w:rsid w:val="00944E55"/>
    <w:rsid w:val="00945673"/>
    <w:rsid w:val="00950F79"/>
    <w:rsid w:val="009649A2"/>
    <w:rsid w:val="00970E9D"/>
    <w:rsid w:val="009713B1"/>
    <w:rsid w:val="00973E93"/>
    <w:rsid w:val="00974DAB"/>
    <w:rsid w:val="00975A7E"/>
    <w:rsid w:val="009771D4"/>
    <w:rsid w:val="0097771D"/>
    <w:rsid w:val="00984F7B"/>
    <w:rsid w:val="00990ED9"/>
    <w:rsid w:val="00993F03"/>
    <w:rsid w:val="009951B6"/>
    <w:rsid w:val="00995DF1"/>
    <w:rsid w:val="00996E8E"/>
    <w:rsid w:val="009A193D"/>
    <w:rsid w:val="009A45A1"/>
    <w:rsid w:val="009B334B"/>
    <w:rsid w:val="009B715A"/>
    <w:rsid w:val="009B77DB"/>
    <w:rsid w:val="009C25C7"/>
    <w:rsid w:val="009D0DCC"/>
    <w:rsid w:val="009D22CF"/>
    <w:rsid w:val="009D3108"/>
    <w:rsid w:val="009D597F"/>
    <w:rsid w:val="009E1CB3"/>
    <w:rsid w:val="009F686D"/>
    <w:rsid w:val="00A12B46"/>
    <w:rsid w:val="00A13033"/>
    <w:rsid w:val="00A213FA"/>
    <w:rsid w:val="00A23CBB"/>
    <w:rsid w:val="00A25499"/>
    <w:rsid w:val="00A333C0"/>
    <w:rsid w:val="00A33AD8"/>
    <w:rsid w:val="00A40211"/>
    <w:rsid w:val="00A40C24"/>
    <w:rsid w:val="00A413AF"/>
    <w:rsid w:val="00A41CE6"/>
    <w:rsid w:val="00A45DC9"/>
    <w:rsid w:val="00A50876"/>
    <w:rsid w:val="00A515F1"/>
    <w:rsid w:val="00A52E8E"/>
    <w:rsid w:val="00A542E8"/>
    <w:rsid w:val="00A55412"/>
    <w:rsid w:val="00A55A25"/>
    <w:rsid w:val="00A60FAA"/>
    <w:rsid w:val="00A625A9"/>
    <w:rsid w:val="00A64F61"/>
    <w:rsid w:val="00A701C0"/>
    <w:rsid w:val="00A71C6F"/>
    <w:rsid w:val="00A7348D"/>
    <w:rsid w:val="00A75733"/>
    <w:rsid w:val="00A8123D"/>
    <w:rsid w:val="00A91E2C"/>
    <w:rsid w:val="00A968F8"/>
    <w:rsid w:val="00A96E81"/>
    <w:rsid w:val="00AA0B11"/>
    <w:rsid w:val="00AA1999"/>
    <w:rsid w:val="00AA21FA"/>
    <w:rsid w:val="00AA4855"/>
    <w:rsid w:val="00AB1949"/>
    <w:rsid w:val="00AB2B36"/>
    <w:rsid w:val="00AB4250"/>
    <w:rsid w:val="00AC02A0"/>
    <w:rsid w:val="00AC4AA5"/>
    <w:rsid w:val="00AC532A"/>
    <w:rsid w:val="00AD0B6F"/>
    <w:rsid w:val="00AD24A6"/>
    <w:rsid w:val="00AD2E72"/>
    <w:rsid w:val="00AD70E3"/>
    <w:rsid w:val="00AF030E"/>
    <w:rsid w:val="00AF15EC"/>
    <w:rsid w:val="00B00DBA"/>
    <w:rsid w:val="00B02313"/>
    <w:rsid w:val="00B058C9"/>
    <w:rsid w:val="00B14832"/>
    <w:rsid w:val="00B14F66"/>
    <w:rsid w:val="00B16712"/>
    <w:rsid w:val="00B2035E"/>
    <w:rsid w:val="00B2221F"/>
    <w:rsid w:val="00B31FD3"/>
    <w:rsid w:val="00B32326"/>
    <w:rsid w:val="00B37B02"/>
    <w:rsid w:val="00B43877"/>
    <w:rsid w:val="00B50481"/>
    <w:rsid w:val="00B61B35"/>
    <w:rsid w:val="00B65AE5"/>
    <w:rsid w:val="00B65C50"/>
    <w:rsid w:val="00B65CB9"/>
    <w:rsid w:val="00B672FD"/>
    <w:rsid w:val="00B67637"/>
    <w:rsid w:val="00B7380C"/>
    <w:rsid w:val="00B752EE"/>
    <w:rsid w:val="00B77FA2"/>
    <w:rsid w:val="00B81168"/>
    <w:rsid w:val="00B834AA"/>
    <w:rsid w:val="00B86049"/>
    <w:rsid w:val="00B90B61"/>
    <w:rsid w:val="00BA2925"/>
    <w:rsid w:val="00BA2DAF"/>
    <w:rsid w:val="00BA3BD6"/>
    <w:rsid w:val="00BB16BD"/>
    <w:rsid w:val="00BC1838"/>
    <w:rsid w:val="00BC3BE2"/>
    <w:rsid w:val="00BC5D50"/>
    <w:rsid w:val="00BD42D0"/>
    <w:rsid w:val="00BD72B6"/>
    <w:rsid w:val="00BD7690"/>
    <w:rsid w:val="00BD7D97"/>
    <w:rsid w:val="00BE34AA"/>
    <w:rsid w:val="00BE3B39"/>
    <w:rsid w:val="00BE51F9"/>
    <w:rsid w:val="00BF2501"/>
    <w:rsid w:val="00BF6E7D"/>
    <w:rsid w:val="00C01E0E"/>
    <w:rsid w:val="00C0380E"/>
    <w:rsid w:val="00C03D06"/>
    <w:rsid w:val="00C059C0"/>
    <w:rsid w:val="00C11950"/>
    <w:rsid w:val="00C21100"/>
    <w:rsid w:val="00C22CA0"/>
    <w:rsid w:val="00C2413C"/>
    <w:rsid w:val="00C2422F"/>
    <w:rsid w:val="00C25550"/>
    <w:rsid w:val="00C303F9"/>
    <w:rsid w:val="00C328F9"/>
    <w:rsid w:val="00C330A5"/>
    <w:rsid w:val="00C34575"/>
    <w:rsid w:val="00C34D9C"/>
    <w:rsid w:val="00C468F1"/>
    <w:rsid w:val="00C5396F"/>
    <w:rsid w:val="00C5397A"/>
    <w:rsid w:val="00C54C46"/>
    <w:rsid w:val="00C5600C"/>
    <w:rsid w:val="00C56DD5"/>
    <w:rsid w:val="00C60F19"/>
    <w:rsid w:val="00C624B9"/>
    <w:rsid w:val="00C636D6"/>
    <w:rsid w:val="00C671ED"/>
    <w:rsid w:val="00C725E0"/>
    <w:rsid w:val="00C736A2"/>
    <w:rsid w:val="00C74D9D"/>
    <w:rsid w:val="00C75294"/>
    <w:rsid w:val="00C766D6"/>
    <w:rsid w:val="00C83095"/>
    <w:rsid w:val="00C84E2F"/>
    <w:rsid w:val="00C95CCF"/>
    <w:rsid w:val="00C95F2A"/>
    <w:rsid w:val="00CA029F"/>
    <w:rsid w:val="00CA0A92"/>
    <w:rsid w:val="00CA20F5"/>
    <w:rsid w:val="00CA59CD"/>
    <w:rsid w:val="00CA5CB1"/>
    <w:rsid w:val="00CB3C6C"/>
    <w:rsid w:val="00CB6F0F"/>
    <w:rsid w:val="00CB72FA"/>
    <w:rsid w:val="00CC286A"/>
    <w:rsid w:val="00CC2FF2"/>
    <w:rsid w:val="00CC4A1A"/>
    <w:rsid w:val="00CC4DC7"/>
    <w:rsid w:val="00CC6825"/>
    <w:rsid w:val="00CC762D"/>
    <w:rsid w:val="00CD0452"/>
    <w:rsid w:val="00CD04EE"/>
    <w:rsid w:val="00CD3069"/>
    <w:rsid w:val="00CD7FA7"/>
    <w:rsid w:val="00CE059C"/>
    <w:rsid w:val="00CE7B13"/>
    <w:rsid w:val="00CF1E8F"/>
    <w:rsid w:val="00CF5795"/>
    <w:rsid w:val="00CF62F1"/>
    <w:rsid w:val="00D0110C"/>
    <w:rsid w:val="00D21B61"/>
    <w:rsid w:val="00D224C6"/>
    <w:rsid w:val="00D26A47"/>
    <w:rsid w:val="00D30FD3"/>
    <w:rsid w:val="00D313F3"/>
    <w:rsid w:val="00D349DD"/>
    <w:rsid w:val="00D34C38"/>
    <w:rsid w:val="00D4090D"/>
    <w:rsid w:val="00D41B2C"/>
    <w:rsid w:val="00D44E46"/>
    <w:rsid w:val="00D50AFB"/>
    <w:rsid w:val="00D526A1"/>
    <w:rsid w:val="00D55BFB"/>
    <w:rsid w:val="00D56264"/>
    <w:rsid w:val="00D575A8"/>
    <w:rsid w:val="00D636D1"/>
    <w:rsid w:val="00D745F0"/>
    <w:rsid w:val="00D74CDA"/>
    <w:rsid w:val="00D87511"/>
    <w:rsid w:val="00D937AF"/>
    <w:rsid w:val="00D964F9"/>
    <w:rsid w:val="00D96970"/>
    <w:rsid w:val="00DA4B04"/>
    <w:rsid w:val="00DA701F"/>
    <w:rsid w:val="00DA70C4"/>
    <w:rsid w:val="00DB0993"/>
    <w:rsid w:val="00DB24E4"/>
    <w:rsid w:val="00DB64C0"/>
    <w:rsid w:val="00DC24DC"/>
    <w:rsid w:val="00DC655B"/>
    <w:rsid w:val="00DC7A0E"/>
    <w:rsid w:val="00DD01D4"/>
    <w:rsid w:val="00DD0A19"/>
    <w:rsid w:val="00DD555C"/>
    <w:rsid w:val="00DD5EAA"/>
    <w:rsid w:val="00DE50C8"/>
    <w:rsid w:val="00DE59D5"/>
    <w:rsid w:val="00DF00FC"/>
    <w:rsid w:val="00DF168D"/>
    <w:rsid w:val="00DF39B2"/>
    <w:rsid w:val="00DF513B"/>
    <w:rsid w:val="00DF5197"/>
    <w:rsid w:val="00DF5F0C"/>
    <w:rsid w:val="00DF60EB"/>
    <w:rsid w:val="00DF6252"/>
    <w:rsid w:val="00DF659F"/>
    <w:rsid w:val="00E01637"/>
    <w:rsid w:val="00E02E03"/>
    <w:rsid w:val="00E13102"/>
    <w:rsid w:val="00E245DE"/>
    <w:rsid w:val="00E25E53"/>
    <w:rsid w:val="00E33E36"/>
    <w:rsid w:val="00E36004"/>
    <w:rsid w:val="00E37253"/>
    <w:rsid w:val="00E45C56"/>
    <w:rsid w:val="00E47129"/>
    <w:rsid w:val="00E5017F"/>
    <w:rsid w:val="00E516CC"/>
    <w:rsid w:val="00E51A0B"/>
    <w:rsid w:val="00E54343"/>
    <w:rsid w:val="00E56A4F"/>
    <w:rsid w:val="00E56AEB"/>
    <w:rsid w:val="00E571DA"/>
    <w:rsid w:val="00E61B7D"/>
    <w:rsid w:val="00E62D1A"/>
    <w:rsid w:val="00E63018"/>
    <w:rsid w:val="00E67052"/>
    <w:rsid w:val="00E75508"/>
    <w:rsid w:val="00E75ED7"/>
    <w:rsid w:val="00E81CFC"/>
    <w:rsid w:val="00E85332"/>
    <w:rsid w:val="00E87391"/>
    <w:rsid w:val="00E908F2"/>
    <w:rsid w:val="00E92C66"/>
    <w:rsid w:val="00E92FCE"/>
    <w:rsid w:val="00EA0244"/>
    <w:rsid w:val="00EA0D69"/>
    <w:rsid w:val="00EA4FCE"/>
    <w:rsid w:val="00EB05FA"/>
    <w:rsid w:val="00EB2B4A"/>
    <w:rsid w:val="00EB2EA1"/>
    <w:rsid w:val="00EB6282"/>
    <w:rsid w:val="00EC26A5"/>
    <w:rsid w:val="00EC26DF"/>
    <w:rsid w:val="00EC69DA"/>
    <w:rsid w:val="00EC6BCC"/>
    <w:rsid w:val="00EC7A0F"/>
    <w:rsid w:val="00ED24F9"/>
    <w:rsid w:val="00ED4B51"/>
    <w:rsid w:val="00ED6CD6"/>
    <w:rsid w:val="00ED78A3"/>
    <w:rsid w:val="00ED7D68"/>
    <w:rsid w:val="00ED7F1D"/>
    <w:rsid w:val="00EE05FF"/>
    <w:rsid w:val="00EE071E"/>
    <w:rsid w:val="00EE41B1"/>
    <w:rsid w:val="00EE4C20"/>
    <w:rsid w:val="00EE60E7"/>
    <w:rsid w:val="00EF248A"/>
    <w:rsid w:val="00F00D8B"/>
    <w:rsid w:val="00F00F9D"/>
    <w:rsid w:val="00F05686"/>
    <w:rsid w:val="00F14C59"/>
    <w:rsid w:val="00F33518"/>
    <w:rsid w:val="00F35682"/>
    <w:rsid w:val="00F3795C"/>
    <w:rsid w:val="00F43B4C"/>
    <w:rsid w:val="00F45599"/>
    <w:rsid w:val="00F46C2A"/>
    <w:rsid w:val="00F470CB"/>
    <w:rsid w:val="00F47B5F"/>
    <w:rsid w:val="00F50D1F"/>
    <w:rsid w:val="00F54237"/>
    <w:rsid w:val="00F8199B"/>
    <w:rsid w:val="00F84F18"/>
    <w:rsid w:val="00F90986"/>
    <w:rsid w:val="00F91B61"/>
    <w:rsid w:val="00F95ED1"/>
    <w:rsid w:val="00F9617E"/>
    <w:rsid w:val="00F976DB"/>
    <w:rsid w:val="00FA26F2"/>
    <w:rsid w:val="00FA3830"/>
    <w:rsid w:val="00FB0E5E"/>
    <w:rsid w:val="00FB13E7"/>
    <w:rsid w:val="00FB3FCE"/>
    <w:rsid w:val="00FB4797"/>
    <w:rsid w:val="00FC2B53"/>
    <w:rsid w:val="00FC300A"/>
    <w:rsid w:val="00FD2403"/>
    <w:rsid w:val="00FD3199"/>
    <w:rsid w:val="00FD79EC"/>
    <w:rsid w:val="00FE051C"/>
    <w:rsid w:val="00FE25DF"/>
    <w:rsid w:val="00FE3614"/>
    <w:rsid w:val="00FE750B"/>
    <w:rsid w:val="00FF4C09"/>
    <w:rsid w:val="00FF7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A57EE"/>
  <w15:chartTrackingRefBased/>
  <w15:docId w15:val="{FB079DEA-C342-4B5A-889B-CEDCAD4B3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059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434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434A9"/>
  </w:style>
  <w:style w:type="character" w:customStyle="1" w:styleId="eop">
    <w:name w:val="eop"/>
    <w:basedOn w:val="DefaultParagraphFont"/>
    <w:rsid w:val="009434A9"/>
  </w:style>
  <w:style w:type="paragraph" w:styleId="NormalWeb">
    <w:name w:val="Normal (Web)"/>
    <w:basedOn w:val="Normal"/>
    <w:uiPriority w:val="99"/>
    <w:unhideWhenUsed/>
    <w:rsid w:val="000017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01768"/>
    <w:rPr>
      <w:b/>
      <w:bCs/>
    </w:rPr>
  </w:style>
  <w:style w:type="character" w:customStyle="1" w:styleId="Heading1Char">
    <w:name w:val="Heading 1 Char"/>
    <w:basedOn w:val="DefaultParagraphFont"/>
    <w:link w:val="Heading1"/>
    <w:uiPriority w:val="9"/>
    <w:rsid w:val="00CE059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CE059C"/>
    <w:rPr>
      <w:color w:val="0000FF"/>
      <w:u w:val="single"/>
    </w:rPr>
  </w:style>
  <w:style w:type="character" w:styleId="FollowedHyperlink">
    <w:name w:val="FollowedHyperlink"/>
    <w:basedOn w:val="DefaultParagraphFont"/>
    <w:uiPriority w:val="99"/>
    <w:semiHidden/>
    <w:unhideWhenUsed/>
    <w:rsid w:val="00BE51F9"/>
    <w:rPr>
      <w:color w:val="954F72" w:themeColor="followedHyperlink"/>
      <w:u w:val="single"/>
    </w:rPr>
  </w:style>
  <w:style w:type="character" w:styleId="UnresolvedMention">
    <w:name w:val="Unresolved Mention"/>
    <w:basedOn w:val="DefaultParagraphFont"/>
    <w:uiPriority w:val="99"/>
    <w:semiHidden/>
    <w:unhideWhenUsed/>
    <w:rsid w:val="00E372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73899">
      <w:bodyDiv w:val="1"/>
      <w:marLeft w:val="0"/>
      <w:marRight w:val="0"/>
      <w:marTop w:val="0"/>
      <w:marBottom w:val="0"/>
      <w:divBdr>
        <w:top w:val="none" w:sz="0" w:space="0" w:color="auto"/>
        <w:left w:val="none" w:sz="0" w:space="0" w:color="auto"/>
        <w:bottom w:val="none" w:sz="0" w:space="0" w:color="auto"/>
        <w:right w:val="none" w:sz="0" w:space="0" w:color="auto"/>
      </w:divBdr>
    </w:div>
    <w:div w:id="649331236">
      <w:bodyDiv w:val="1"/>
      <w:marLeft w:val="0"/>
      <w:marRight w:val="0"/>
      <w:marTop w:val="0"/>
      <w:marBottom w:val="0"/>
      <w:divBdr>
        <w:top w:val="none" w:sz="0" w:space="0" w:color="auto"/>
        <w:left w:val="none" w:sz="0" w:space="0" w:color="auto"/>
        <w:bottom w:val="none" w:sz="0" w:space="0" w:color="auto"/>
        <w:right w:val="none" w:sz="0" w:space="0" w:color="auto"/>
      </w:divBdr>
    </w:div>
    <w:div w:id="1155072356">
      <w:bodyDiv w:val="1"/>
      <w:marLeft w:val="0"/>
      <w:marRight w:val="0"/>
      <w:marTop w:val="0"/>
      <w:marBottom w:val="0"/>
      <w:divBdr>
        <w:top w:val="none" w:sz="0" w:space="0" w:color="auto"/>
        <w:left w:val="none" w:sz="0" w:space="0" w:color="auto"/>
        <w:bottom w:val="none" w:sz="0" w:space="0" w:color="auto"/>
        <w:right w:val="none" w:sz="0" w:space="0" w:color="auto"/>
      </w:divBdr>
    </w:div>
    <w:div w:id="1447196857">
      <w:bodyDiv w:val="1"/>
      <w:marLeft w:val="0"/>
      <w:marRight w:val="0"/>
      <w:marTop w:val="0"/>
      <w:marBottom w:val="0"/>
      <w:divBdr>
        <w:top w:val="none" w:sz="0" w:space="0" w:color="auto"/>
        <w:left w:val="none" w:sz="0" w:space="0" w:color="auto"/>
        <w:bottom w:val="none" w:sz="0" w:space="0" w:color="auto"/>
        <w:right w:val="none" w:sz="0" w:space="0" w:color="auto"/>
      </w:divBdr>
    </w:div>
    <w:div w:id="1643147310">
      <w:bodyDiv w:val="1"/>
      <w:marLeft w:val="0"/>
      <w:marRight w:val="0"/>
      <w:marTop w:val="0"/>
      <w:marBottom w:val="0"/>
      <w:divBdr>
        <w:top w:val="none" w:sz="0" w:space="0" w:color="auto"/>
        <w:left w:val="none" w:sz="0" w:space="0" w:color="auto"/>
        <w:bottom w:val="none" w:sz="0" w:space="0" w:color="auto"/>
        <w:right w:val="none" w:sz="0" w:space="0" w:color="auto"/>
      </w:divBdr>
    </w:div>
    <w:div w:id="1668632599">
      <w:bodyDiv w:val="1"/>
      <w:marLeft w:val="0"/>
      <w:marRight w:val="0"/>
      <w:marTop w:val="0"/>
      <w:marBottom w:val="0"/>
      <w:divBdr>
        <w:top w:val="none" w:sz="0" w:space="0" w:color="auto"/>
        <w:left w:val="none" w:sz="0" w:space="0" w:color="auto"/>
        <w:bottom w:val="none" w:sz="0" w:space="0" w:color="auto"/>
        <w:right w:val="none" w:sz="0" w:space="0" w:color="auto"/>
      </w:divBdr>
    </w:div>
    <w:div w:id="2132938330">
      <w:bodyDiv w:val="1"/>
      <w:marLeft w:val="0"/>
      <w:marRight w:val="0"/>
      <w:marTop w:val="0"/>
      <w:marBottom w:val="0"/>
      <w:divBdr>
        <w:top w:val="none" w:sz="0" w:space="0" w:color="auto"/>
        <w:left w:val="none" w:sz="0" w:space="0" w:color="auto"/>
        <w:bottom w:val="none" w:sz="0" w:space="0" w:color="auto"/>
        <w:right w:val="none" w:sz="0" w:space="0" w:color="auto"/>
      </w:divBdr>
      <w:divsChild>
        <w:div w:id="1264261705">
          <w:blockQuote w:val="1"/>
          <w:marLeft w:val="0"/>
          <w:marRight w:val="0"/>
          <w:marTop w:val="0"/>
          <w:marBottom w:val="480"/>
          <w:divBdr>
            <w:top w:val="none" w:sz="0" w:space="6" w:color="auto"/>
            <w:left w:val="single" w:sz="18" w:space="24" w:color="auto"/>
            <w:bottom w:val="none" w:sz="0" w:space="6"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eed.umn.edu/wp-content/uploads/2017/05/Positive-Reinforcement.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ric.ed.gov/?q=positive+reinforcement&amp;id=EJ1291214" TargetMode="External"/><Relationship Id="rId12" Type="http://schemas.openxmlformats.org/officeDocument/2006/relationships/hyperlink" Target="https://hwb.gov.wales/api/storage/19bc948b-8a3f-41e0-944a-7bf2cadf7d18/professional-standards-for-teaching-and-leadership-interactive-pdf-for-pc.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v.wales/sites/default/files/publications/2018-03/successful-futures.pdf" TargetMode="External"/><Relationship Id="rId11" Type="http://schemas.openxmlformats.org/officeDocument/2006/relationships/hyperlink" Target="file:///C:\Users\Racha\OneDrive\PGCE\curriculum-for-wales-guidance.pdf" TargetMode="External"/><Relationship Id="rId5" Type="http://schemas.openxmlformats.org/officeDocument/2006/relationships/hyperlink" Target="https://www.researchgate.net/publication/343650601_INCREASING_TEACHERS%27_USE_OF_POSITIVE_REINFORCEMENT_EFFECTS_OF_PERFORMANCE_FEEDBACK_TO_IMPROVE_A_LEARNERS%27_BEHAVIOR" TargetMode="External"/><Relationship Id="rId10" Type="http://schemas.openxmlformats.org/officeDocument/2006/relationships/hyperlink" Target="https://hwb.gov.wales/curriculum-for-wales/" TargetMode="External"/><Relationship Id="rId4" Type="http://schemas.openxmlformats.org/officeDocument/2006/relationships/webSettings" Target="webSettings.xml"/><Relationship Id="rId9" Type="http://schemas.openxmlformats.org/officeDocument/2006/relationships/hyperlink" Target="http://www.all-about-psychology.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16803</TotalTime>
  <Pages>18</Pages>
  <Words>4889</Words>
  <Characters>27872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Lee</dc:creator>
  <cp:keywords/>
  <dc:description/>
  <cp:lastModifiedBy>Rachael Lee</cp:lastModifiedBy>
  <cp:revision>1048</cp:revision>
  <dcterms:created xsi:type="dcterms:W3CDTF">2021-09-17T15:55:00Z</dcterms:created>
  <dcterms:modified xsi:type="dcterms:W3CDTF">2021-10-27T12:48:00Z</dcterms:modified>
</cp:coreProperties>
</file>