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8E4EF3" w14:textId="77777777" w:rsidR="00D44E1E" w:rsidRPr="00744BB3" w:rsidRDefault="00D44E1E" w:rsidP="009566A8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ASSESSMENT COMPONENT 1 – STUDENT LEARNING LOG</w:t>
      </w:r>
    </w:p>
    <w:p w14:paraId="3F776E95" w14:textId="50CAF287" w:rsidR="00D44E1E" w:rsidRPr="00744BB3" w:rsidRDefault="00175FC2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  <w:r>
        <w:rPr>
          <w:rFonts w:ascii="Times New Roman" w:eastAsia="Times New Roman" w:hAnsi="Times New Roman"/>
          <w:sz w:val="24"/>
          <w:szCs w:val="24"/>
          <w:lang w:val="en-GB"/>
        </w:rPr>
        <w:t xml:space="preserve">Monica </w:t>
      </w:r>
      <w:proofErr w:type="spellStart"/>
      <w:r>
        <w:rPr>
          <w:rFonts w:ascii="Times New Roman" w:eastAsia="Times New Roman" w:hAnsi="Times New Roman"/>
          <w:sz w:val="24"/>
          <w:szCs w:val="24"/>
          <w:lang w:val="en-GB"/>
        </w:rPr>
        <w:t>Lavric</w:t>
      </w:r>
      <w:proofErr w:type="spellEnd"/>
      <w:r>
        <w:rPr>
          <w:rFonts w:ascii="Times New Roman" w:eastAsia="Times New Roman" w:hAnsi="Times New Roman"/>
          <w:sz w:val="24"/>
          <w:szCs w:val="24"/>
          <w:lang w:val="en-GB"/>
        </w:rPr>
        <w:t xml:space="preserve"> - 2121183</w:t>
      </w:r>
    </w:p>
    <w:p w14:paraId="63DA2DB5" w14:textId="77777777" w:rsidR="00D44E1E" w:rsidRPr="00744BB3" w:rsidRDefault="00D44E1E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</w:p>
    <w:p w14:paraId="441861F4" w14:textId="77777777" w:rsidR="00D44E1E" w:rsidRPr="00744BB3" w:rsidRDefault="00D44E1E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</w:p>
    <w:p w14:paraId="7672A860" w14:textId="77777777" w:rsidR="00D44E1E" w:rsidRPr="00744BB3" w:rsidRDefault="00D44E1E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</w:p>
    <w:p w14:paraId="27B269CE" w14:textId="77777777" w:rsidR="00D44E1E" w:rsidRPr="00744BB3" w:rsidRDefault="00D44E1E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</w:p>
    <w:p w14:paraId="0291D24A" w14:textId="79870C9E" w:rsidR="00D44E1E" w:rsidRPr="00744BB3" w:rsidRDefault="00175FC2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  <w:r w:rsidRPr="00175FC2">
        <w:rPr>
          <w:rFonts w:ascii="Times New Roman" w:eastAsia="Times New Roman" w:hAnsi="Times New Roman"/>
          <w:sz w:val="24"/>
          <w:szCs w:val="24"/>
        </w:rPr>
        <w:t>Managing Food &amp; Beverage Operations</w:t>
      </w:r>
    </w:p>
    <w:p w14:paraId="2F3D1B2E" w14:textId="663DF92B" w:rsidR="00D44E1E" w:rsidRPr="00744BB3" w:rsidRDefault="00175FC2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  <w:r>
        <w:rPr>
          <w:rFonts w:ascii="Times New Roman" w:eastAsia="Times New Roman" w:hAnsi="Times New Roman"/>
          <w:sz w:val="24"/>
          <w:szCs w:val="24"/>
          <w:lang w:val="en-GB"/>
        </w:rPr>
        <w:t xml:space="preserve">Lecturer: Jessica Newport </w:t>
      </w:r>
    </w:p>
    <w:p w14:paraId="347D302A" w14:textId="6E5C2815" w:rsidR="00D44E1E" w:rsidRPr="00744BB3" w:rsidRDefault="00D44E1E" w:rsidP="00175FC2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</w:p>
    <w:p w14:paraId="41AD7C25" w14:textId="793EE014" w:rsidR="00D44E1E" w:rsidRPr="00744BB3" w:rsidRDefault="00D44E1E" w:rsidP="009566A8">
      <w:pPr>
        <w:spacing w:line="480" w:lineRule="auto"/>
        <w:contextualSpacing/>
        <w:jc w:val="center"/>
        <w:rPr>
          <w:rFonts w:ascii="Times New Roman" w:eastAsia="Times New Roman" w:hAnsi="Times New Roman"/>
          <w:sz w:val="24"/>
          <w:szCs w:val="24"/>
          <w:lang w:val="en-GB"/>
        </w:rPr>
      </w:pPr>
      <w:r w:rsidRPr="00744BB3">
        <w:rPr>
          <w:rFonts w:ascii="Times New Roman" w:eastAsia="Times New Roman" w:hAnsi="Times New Roman"/>
          <w:sz w:val="24"/>
          <w:szCs w:val="24"/>
          <w:lang w:val="en-GB"/>
        </w:rPr>
        <w:t>Date</w:t>
      </w:r>
      <w:r w:rsidR="00175FC2">
        <w:rPr>
          <w:rFonts w:ascii="Times New Roman" w:eastAsia="Times New Roman" w:hAnsi="Times New Roman"/>
          <w:sz w:val="24"/>
          <w:szCs w:val="24"/>
          <w:lang w:val="en-GB"/>
        </w:rPr>
        <w:t>: 25.10.2024</w:t>
      </w:r>
    </w:p>
    <w:p w14:paraId="37807CD2" w14:textId="77777777" w:rsidR="00805C40" w:rsidRPr="00744BB3" w:rsidRDefault="00805C40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574154E9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00635992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7E6FF13B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2786514F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66EA02B6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3A76F71B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00F28B5F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73D976B4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78ABC442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709520DE" w14:textId="77777777" w:rsidR="00D110E3" w:rsidRPr="00744BB3" w:rsidRDefault="00D110E3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241ADF75" w14:textId="77777777" w:rsidR="009566A8" w:rsidRPr="00744BB3" w:rsidRDefault="009566A8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35FB5A41" w14:textId="77777777" w:rsidR="00D110E3" w:rsidRPr="00744BB3" w:rsidRDefault="00D110E3" w:rsidP="00B71509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Assessment Component 1 – Student Learning Log</w:t>
      </w:r>
    </w:p>
    <w:p w14:paraId="06C245C9" w14:textId="77777777" w:rsidR="00B71509" w:rsidRPr="00744BB3" w:rsidRDefault="00B71509" w:rsidP="00B71509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lastRenderedPageBreak/>
        <w:t>AI Statement</w:t>
      </w:r>
    </w:p>
    <w:p w14:paraId="65FBDF26" w14:textId="77777777" w:rsidR="00B71509" w:rsidRPr="00744BB3" w:rsidRDefault="00B71509" w:rsidP="00B71509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I confirm that I have not used any AI tools in the research and creation of this assignment. I confirm that I have not presented any AI-generated materials as my own work. I confirm I have copies of my drafts, notes, and other resources I used, which I may be asked to provide in evidence.</w:t>
      </w:r>
    </w:p>
    <w:p w14:paraId="0AAC9850" w14:textId="77777777" w:rsidR="00B71509" w:rsidRPr="00744BB3" w:rsidRDefault="00B71509" w:rsidP="00617B5F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Introduction</w:t>
      </w:r>
    </w:p>
    <w:p w14:paraId="1A5BF0EF" w14:textId="15BC6341" w:rsidR="00ED2AA3" w:rsidRPr="00744BB3" w:rsidRDefault="00617B5F" w:rsidP="003761FE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Located in Bristol, United Kingdom, </w:t>
      </w:r>
      <w:r w:rsidR="00923356" w:rsidRPr="00744BB3">
        <w:rPr>
          <w:rFonts w:ascii="Times New Roman" w:hAnsi="Times New Roman"/>
          <w:sz w:val="24"/>
          <w:szCs w:val="24"/>
          <w:lang w:val="en-GB"/>
        </w:rPr>
        <w:t>Novotel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Bristol </w:t>
      </w:r>
      <w:r w:rsidR="00923356" w:rsidRPr="00744BB3">
        <w:rPr>
          <w:rFonts w:ascii="Times New Roman" w:hAnsi="Times New Roman"/>
          <w:sz w:val="24"/>
          <w:szCs w:val="24"/>
          <w:lang w:val="en-GB"/>
        </w:rPr>
        <w:t>Cent</w:t>
      </w:r>
      <w:r w:rsidR="00175FC2">
        <w:rPr>
          <w:rFonts w:ascii="Times New Roman" w:hAnsi="Times New Roman"/>
          <w:sz w:val="24"/>
          <w:szCs w:val="24"/>
          <w:lang w:val="en-GB"/>
        </w:rPr>
        <w:t>re</w:t>
      </w:r>
      <w:r w:rsidR="00923356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is a renowned </w:t>
      </w:r>
      <w:r w:rsidR="00923356" w:rsidRPr="00744BB3">
        <w:rPr>
          <w:rFonts w:ascii="Times New Roman" w:hAnsi="Times New Roman"/>
          <w:sz w:val="24"/>
          <w:szCs w:val="24"/>
          <w:lang w:val="en-GB"/>
        </w:rPr>
        <w:t xml:space="preserve">hotel </w:t>
      </w:r>
      <w:r w:rsidR="00587081" w:rsidRPr="00744BB3">
        <w:rPr>
          <w:rFonts w:ascii="Times New Roman" w:hAnsi="Times New Roman"/>
          <w:sz w:val="24"/>
          <w:szCs w:val="24"/>
          <w:lang w:val="en-GB"/>
        </w:rPr>
        <w:t xml:space="preserve">affiliated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with</w:t>
      </w:r>
      <w:r w:rsidR="00587081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 xml:space="preserve">the </w:t>
      </w:r>
      <w:r w:rsidR="00587081" w:rsidRPr="00744BB3">
        <w:rPr>
          <w:rFonts w:ascii="Times New Roman" w:hAnsi="Times New Roman"/>
          <w:sz w:val="24"/>
          <w:szCs w:val="24"/>
          <w:lang w:val="en-GB"/>
        </w:rPr>
        <w:t>Accor Hotels brand. This hotel boasts among the leadi</w:t>
      </w:r>
      <w:r w:rsidR="00847E3B" w:rsidRPr="00744BB3">
        <w:rPr>
          <w:rFonts w:ascii="Times New Roman" w:hAnsi="Times New Roman"/>
          <w:sz w:val="24"/>
          <w:szCs w:val="24"/>
          <w:lang w:val="en-GB"/>
        </w:rPr>
        <w:t>ng accommo</w:t>
      </w:r>
      <w:r w:rsidR="00587081" w:rsidRPr="00744BB3">
        <w:rPr>
          <w:rFonts w:ascii="Times New Roman" w:hAnsi="Times New Roman"/>
          <w:sz w:val="24"/>
          <w:szCs w:val="24"/>
          <w:lang w:val="en-GB"/>
        </w:rPr>
        <w:t xml:space="preserve">dation facilities in the United Kingdom and globally. </w:t>
      </w:r>
      <w:r w:rsidR="00791B07" w:rsidRPr="00744BB3">
        <w:rPr>
          <w:rFonts w:ascii="Times New Roman" w:hAnsi="Times New Roman"/>
          <w:sz w:val="24"/>
          <w:szCs w:val="24"/>
          <w:lang w:val="en-GB"/>
        </w:rPr>
        <w:t xml:space="preserve">It has meeting and guest rooms as well as a restaurant and </w:t>
      </w:r>
      <w:r w:rsidR="00847E3B" w:rsidRPr="00744BB3">
        <w:rPr>
          <w:rFonts w:ascii="Times New Roman" w:hAnsi="Times New Roman"/>
          <w:sz w:val="24"/>
          <w:szCs w:val="24"/>
          <w:lang w:val="en-GB"/>
        </w:rPr>
        <w:t>fitness areas</w:t>
      </w:r>
      <w:r w:rsidR="00B71509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791B07" w:rsidRPr="00744BB3">
        <w:rPr>
          <w:rFonts w:ascii="Times New Roman" w:hAnsi="Times New Roman"/>
          <w:sz w:val="24"/>
          <w:szCs w:val="24"/>
          <w:lang w:val="en-GB"/>
        </w:rPr>
        <w:t>that make it effective for personal and corporate use.</w:t>
      </w:r>
      <w:r w:rsidR="00B71509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C44CBE" w:rsidRPr="00744BB3">
        <w:rPr>
          <w:rFonts w:ascii="Times New Roman" w:hAnsi="Times New Roman"/>
          <w:sz w:val="24"/>
          <w:szCs w:val="24"/>
          <w:lang w:val="en-GB"/>
        </w:rPr>
        <w:t xml:space="preserve">Novotel Bristol Hotel is also divided into various departments that handle unique client demands </w:t>
      </w:r>
      <w:r w:rsidR="00B92608" w:rsidRPr="00744BB3">
        <w:rPr>
          <w:rFonts w:ascii="Times New Roman" w:hAnsi="Times New Roman"/>
          <w:sz w:val="24"/>
          <w:szCs w:val="24"/>
          <w:lang w:val="en-GB"/>
        </w:rPr>
        <w:t xml:space="preserve">ranging from administrative to dining services. These departments have played an essential role in ensuring seamless operations </w:t>
      </w:r>
      <w:r w:rsidR="004C58A1" w:rsidRPr="00744BB3">
        <w:rPr>
          <w:rFonts w:ascii="Times New Roman" w:hAnsi="Times New Roman"/>
          <w:sz w:val="24"/>
          <w:szCs w:val="24"/>
          <w:lang w:val="en-GB"/>
        </w:rPr>
        <w:t>(Novotel Bristol Centre, 2024)</w:t>
      </w:r>
      <w:r w:rsidR="00ED17A1" w:rsidRPr="00744BB3">
        <w:rPr>
          <w:rFonts w:ascii="Times New Roman" w:hAnsi="Times New Roman"/>
          <w:sz w:val="24"/>
          <w:szCs w:val="24"/>
          <w:lang w:val="en-GB"/>
        </w:rPr>
        <w:t xml:space="preserve">. </w:t>
      </w:r>
    </w:p>
    <w:p w14:paraId="5436B952" w14:textId="77777777" w:rsidR="00CA2AF2" w:rsidRPr="00744BB3" w:rsidRDefault="00ED17A1" w:rsidP="00CA2AF2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Concerning dining services, the hotel has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 xml:space="preserve">a food and beverage (F&amp;B) department that plays a comprehensive role in ensuring an </w:t>
      </w:r>
      <w:r w:rsidR="00D8798C" w:rsidRPr="00744BB3">
        <w:rPr>
          <w:rFonts w:ascii="Times New Roman" w:hAnsi="Times New Roman"/>
          <w:sz w:val="24"/>
          <w:szCs w:val="24"/>
          <w:lang w:val="en-GB"/>
        </w:rPr>
        <w:t xml:space="preserve">exemplary </w:t>
      </w:r>
      <w:r w:rsidR="008E4A05" w:rsidRPr="00744BB3">
        <w:rPr>
          <w:rFonts w:ascii="Times New Roman" w:hAnsi="Times New Roman"/>
          <w:sz w:val="24"/>
          <w:szCs w:val="24"/>
          <w:lang w:val="en-GB"/>
        </w:rPr>
        <w:t xml:space="preserve">guest </w:t>
      </w:r>
      <w:r w:rsidR="00D8798C" w:rsidRPr="00744BB3">
        <w:rPr>
          <w:rFonts w:ascii="Times New Roman" w:hAnsi="Times New Roman"/>
          <w:sz w:val="24"/>
          <w:szCs w:val="24"/>
          <w:lang w:val="en-GB"/>
        </w:rPr>
        <w:t>experience</w:t>
      </w:r>
      <w:r w:rsidR="008E4A05" w:rsidRPr="00744BB3">
        <w:rPr>
          <w:rFonts w:ascii="Times New Roman" w:hAnsi="Times New Roman"/>
          <w:sz w:val="24"/>
          <w:szCs w:val="24"/>
          <w:lang w:val="en-GB"/>
        </w:rPr>
        <w:t xml:space="preserve">. This department comprises various teams tasked with unique responsibilities. </w:t>
      </w:r>
      <w:r w:rsidR="000A4745" w:rsidRPr="00744BB3">
        <w:rPr>
          <w:rFonts w:ascii="Times New Roman" w:hAnsi="Times New Roman"/>
          <w:sz w:val="24"/>
          <w:szCs w:val="24"/>
          <w:lang w:val="en-GB"/>
        </w:rPr>
        <w:t xml:space="preserve">These teams include </w:t>
      </w:r>
      <w:r w:rsidR="00C772E2" w:rsidRPr="00744BB3">
        <w:rPr>
          <w:rFonts w:ascii="Times New Roman" w:hAnsi="Times New Roman"/>
          <w:sz w:val="24"/>
          <w:szCs w:val="24"/>
          <w:lang w:val="en-GB"/>
        </w:rPr>
        <w:t xml:space="preserve">the executive and kitchen staff. </w:t>
      </w:r>
      <w:r w:rsidR="00500285" w:rsidRPr="00744BB3">
        <w:rPr>
          <w:rFonts w:ascii="Times New Roman" w:hAnsi="Times New Roman"/>
          <w:sz w:val="24"/>
          <w:szCs w:val="24"/>
          <w:lang w:val="en-GB"/>
        </w:rPr>
        <w:t xml:space="preserve">The F&amp;B team helps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manage daily operations, such as preparing meals</w:t>
      </w:r>
      <w:r w:rsidR="00500285" w:rsidRPr="00744BB3">
        <w:rPr>
          <w:rFonts w:ascii="Times New Roman" w:hAnsi="Times New Roman"/>
          <w:sz w:val="24"/>
          <w:szCs w:val="24"/>
          <w:lang w:val="en-GB"/>
        </w:rPr>
        <w:t xml:space="preserve"> and meeti</w:t>
      </w:r>
      <w:r w:rsidR="001B7D53" w:rsidRPr="00744BB3">
        <w:rPr>
          <w:rFonts w:ascii="Times New Roman" w:hAnsi="Times New Roman"/>
          <w:sz w:val="24"/>
          <w:szCs w:val="24"/>
          <w:lang w:val="en-GB"/>
        </w:rPr>
        <w:t>ng health and safety standards</w:t>
      </w:r>
      <w:r w:rsidR="0002154C" w:rsidRPr="00744BB3">
        <w:rPr>
          <w:rFonts w:ascii="Times New Roman" w:hAnsi="Times New Roman"/>
          <w:sz w:val="24"/>
          <w:szCs w:val="24"/>
          <w:lang w:val="en-GB"/>
        </w:rPr>
        <w:t xml:space="preserve"> (Osmundsen, 2022)</w:t>
      </w:r>
      <w:r w:rsidR="001B7D53" w:rsidRPr="00744BB3">
        <w:rPr>
          <w:rFonts w:ascii="Times New Roman" w:hAnsi="Times New Roman"/>
          <w:sz w:val="24"/>
          <w:szCs w:val="24"/>
          <w:lang w:val="en-GB"/>
        </w:rPr>
        <w:t xml:space="preserve">. </w:t>
      </w:r>
      <w:r w:rsidR="00C772E2" w:rsidRPr="00744BB3">
        <w:rPr>
          <w:rFonts w:ascii="Times New Roman" w:hAnsi="Times New Roman"/>
          <w:sz w:val="24"/>
          <w:szCs w:val="24"/>
          <w:lang w:val="en-GB"/>
        </w:rPr>
        <w:t xml:space="preserve">By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utilising</w:t>
      </w:r>
      <w:r w:rsidR="00C772E2" w:rsidRPr="00744BB3">
        <w:rPr>
          <w:rFonts w:ascii="Times New Roman" w:hAnsi="Times New Roman"/>
          <w:sz w:val="24"/>
          <w:szCs w:val="24"/>
          <w:lang w:val="en-GB"/>
        </w:rPr>
        <w:t xml:space="preserve"> a well-structured hierarchical model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,</w:t>
      </w:r>
      <w:r w:rsidR="00C772E2" w:rsidRPr="00744BB3">
        <w:rPr>
          <w:rFonts w:ascii="Times New Roman" w:hAnsi="Times New Roman"/>
          <w:sz w:val="24"/>
          <w:szCs w:val="24"/>
          <w:lang w:val="en-GB"/>
        </w:rPr>
        <w:t xml:space="preserve"> the F&amp;B </w:t>
      </w:r>
      <w:r w:rsidR="000A4745" w:rsidRPr="00744BB3">
        <w:rPr>
          <w:rFonts w:ascii="Times New Roman" w:hAnsi="Times New Roman"/>
          <w:sz w:val="24"/>
          <w:szCs w:val="24"/>
          <w:lang w:val="en-GB"/>
        </w:rPr>
        <w:t xml:space="preserve">department </w:t>
      </w:r>
      <w:r w:rsidR="00C772E2" w:rsidRPr="00744BB3">
        <w:rPr>
          <w:rFonts w:ascii="Times New Roman" w:hAnsi="Times New Roman"/>
          <w:sz w:val="24"/>
          <w:szCs w:val="24"/>
          <w:lang w:val="en-GB"/>
        </w:rPr>
        <w:t xml:space="preserve">spells </w:t>
      </w:r>
      <w:r w:rsidR="0002154C" w:rsidRPr="00744BB3">
        <w:rPr>
          <w:rFonts w:ascii="Times New Roman" w:hAnsi="Times New Roman"/>
          <w:sz w:val="24"/>
          <w:szCs w:val="24"/>
          <w:lang w:val="en-GB"/>
        </w:rPr>
        <w:t xml:space="preserve">out </w:t>
      </w:r>
      <w:r w:rsidR="00C772E2" w:rsidRPr="00744BB3">
        <w:rPr>
          <w:rFonts w:ascii="Times New Roman" w:hAnsi="Times New Roman"/>
          <w:sz w:val="24"/>
          <w:szCs w:val="24"/>
          <w:lang w:val="en-GB"/>
        </w:rPr>
        <w:t xml:space="preserve">the responsibilities </w:t>
      </w:r>
      <w:r w:rsidR="0080577F" w:rsidRPr="00744BB3">
        <w:rPr>
          <w:rFonts w:ascii="Times New Roman" w:hAnsi="Times New Roman"/>
          <w:sz w:val="24"/>
          <w:szCs w:val="24"/>
          <w:lang w:val="en-GB"/>
        </w:rPr>
        <w:t>of each staff member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,</w:t>
      </w:r>
      <w:r w:rsidR="0080577F" w:rsidRPr="00744BB3">
        <w:rPr>
          <w:rFonts w:ascii="Times New Roman" w:hAnsi="Times New Roman"/>
          <w:sz w:val="24"/>
          <w:szCs w:val="24"/>
          <w:lang w:val="en-GB"/>
        </w:rPr>
        <w:t xml:space="preserve"> fostering operational efficiency within </w:t>
      </w:r>
      <w:r w:rsidR="00773D29" w:rsidRPr="00744BB3">
        <w:rPr>
          <w:rFonts w:ascii="Times New Roman" w:hAnsi="Times New Roman"/>
          <w:sz w:val="24"/>
          <w:szCs w:val="24"/>
          <w:lang w:val="en-GB"/>
        </w:rPr>
        <w:t xml:space="preserve">the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organisation</w:t>
      </w:r>
      <w:r w:rsidR="00773D29" w:rsidRPr="00744BB3">
        <w:rPr>
          <w:rFonts w:ascii="Times New Roman" w:hAnsi="Times New Roman"/>
          <w:sz w:val="24"/>
          <w:szCs w:val="24"/>
          <w:lang w:val="en-GB"/>
        </w:rPr>
        <w:t xml:space="preserve">. This is complemented by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recruiting</w:t>
      </w:r>
      <w:r w:rsidR="0080577F" w:rsidRPr="00744BB3">
        <w:rPr>
          <w:rFonts w:ascii="Times New Roman" w:hAnsi="Times New Roman"/>
          <w:sz w:val="24"/>
          <w:szCs w:val="24"/>
          <w:lang w:val="en-GB"/>
        </w:rPr>
        <w:t xml:space="preserve"> highly skilled professionals </w:t>
      </w:r>
      <w:r w:rsidR="00773D29" w:rsidRPr="00744BB3">
        <w:rPr>
          <w:rFonts w:ascii="Times New Roman" w:hAnsi="Times New Roman"/>
          <w:sz w:val="24"/>
          <w:szCs w:val="24"/>
          <w:lang w:val="en-GB"/>
        </w:rPr>
        <w:t xml:space="preserve">who are experienced in their roles. </w:t>
      </w:r>
      <w:r w:rsidR="0080577F" w:rsidRPr="00744BB3">
        <w:rPr>
          <w:rFonts w:ascii="Times New Roman" w:hAnsi="Times New Roman"/>
          <w:sz w:val="24"/>
          <w:szCs w:val="24"/>
          <w:lang w:val="en-GB"/>
        </w:rPr>
        <w:t xml:space="preserve">They </w:t>
      </w:r>
      <w:r w:rsidR="00D80D89" w:rsidRPr="00744BB3">
        <w:rPr>
          <w:rFonts w:ascii="Times New Roman" w:hAnsi="Times New Roman"/>
          <w:sz w:val="24"/>
          <w:szCs w:val="24"/>
          <w:lang w:val="en-GB"/>
        </w:rPr>
        <w:t xml:space="preserve">ensure that foods and beverages are prepared </w:t>
      </w:r>
      <w:r w:rsidR="0080577F" w:rsidRPr="00744BB3">
        <w:rPr>
          <w:rFonts w:ascii="Times New Roman" w:hAnsi="Times New Roman"/>
          <w:sz w:val="24"/>
          <w:szCs w:val="24"/>
          <w:lang w:val="en-GB"/>
        </w:rPr>
        <w:t xml:space="preserve">on time </w:t>
      </w:r>
      <w:r w:rsidR="00D80D89" w:rsidRPr="00744BB3">
        <w:rPr>
          <w:rFonts w:ascii="Times New Roman" w:hAnsi="Times New Roman"/>
          <w:sz w:val="24"/>
          <w:szCs w:val="24"/>
          <w:lang w:val="en-GB"/>
        </w:rPr>
        <w:t>as per client orders</w:t>
      </w:r>
      <w:r w:rsidR="0002154C" w:rsidRPr="00744BB3">
        <w:rPr>
          <w:rFonts w:ascii="Times New Roman" w:hAnsi="Times New Roman"/>
          <w:sz w:val="24"/>
          <w:szCs w:val="24"/>
          <w:lang w:val="en-GB"/>
        </w:rPr>
        <w:t xml:space="preserve"> (Osmundsen, 2022)</w:t>
      </w:r>
      <w:r w:rsidR="00D80D89" w:rsidRPr="00744BB3">
        <w:rPr>
          <w:rFonts w:ascii="Times New Roman" w:hAnsi="Times New Roman"/>
          <w:sz w:val="24"/>
          <w:szCs w:val="24"/>
          <w:lang w:val="en-GB"/>
        </w:rPr>
        <w:t xml:space="preserve">. </w:t>
      </w:r>
      <w:r w:rsidR="001B7D53" w:rsidRPr="00744BB3">
        <w:rPr>
          <w:rFonts w:ascii="Times New Roman" w:hAnsi="Times New Roman"/>
          <w:sz w:val="24"/>
          <w:szCs w:val="24"/>
          <w:lang w:val="en-GB"/>
        </w:rPr>
        <w:t xml:space="preserve">It is essential to note that the staff within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 xml:space="preserve">the </w:t>
      </w:r>
      <w:r w:rsidR="001B7D53" w:rsidRPr="00744BB3">
        <w:rPr>
          <w:rFonts w:ascii="Times New Roman" w:hAnsi="Times New Roman"/>
          <w:sz w:val="24"/>
          <w:szCs w:val="24"/>
          <w:lang w:val="en-GB"/>
        </w:rPr>
        <w:t xml:space="preserve">F&amp;B team are </w:t>
      </w:r>
      <w:r w:rsidR="003761FE" w:rsidRPr="00744BB3">
        <w:rPr>
          <w:rFonts w:ascii="Times New Roman" w:hAnsi="Times New Roman"/>
          <w:sz w:val="24"/>
          <w:szCs w:val="24"/>
          <w:lang w:val="en-GB"/>
        </w:rPr>
        <w:t xml:space="preserve">bonded by a collaborative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organisational</w:t>
      </w:r>
      <w:r w:rsidR="003761FE" w:rsidRPr="00744BB3">
        <w:rPr>
          <w:rFonts w:ascii="Times New Roman" w:hAnsi="Times New Roman"/>
          <w:sz w:val="24"/>
          <w:szCs w:val="24"/>
          <w:lang w:val="en-GB"/>
        </w:rPr>
        <w:t xml:space="preserve"> culture that fosters </w:t>
      </w:r>
      <w:r w:rsidR="003761FE" w:rsidRPr="00744BB3">
        <w:rPr>
          <w:rFonts w:ascii="Times New Roman" w:hAnsi="Times New Roman"/>
          <w:sz w:val="24"/>
          <w:szCs w:val="24"/>
          <w:lang w:val="en-GB"/>
        </w:rPr>
        <w:lastRenderedPageBreak/>
        <w:t>seamless collaboration between kitchen staff, wait staff, and management to ensure guest satisfaction.</w:t>
      </w:r>
      <w:r w:rsidR="00CA2AF2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EE27DB" w:rsidRPr="00744BB3">
        <w:rPr>
          <w:rFonts w:ascii="Times New Roman" w:hAnsi="Times New Roman"/>
          <w:sz w:val="24"/>
          <w:szCs w:val="24"/>
          <w:lang w:val="en-GB"/>
        </w:rPr>
        <w:t>Additionally, the hotel's Food and Beverage operation</w:t>
      </w:r>
      <w:r w:rsidR="00090CBA" w:rsidRPr="00744BB3">
        <w:rPr>
          <w:rFonts w:ascii="Times New Roman" w:hAnsi="Times New Roman"/>
          <w:sz w:val="24"/>
          <w:szCs w:val="24"/>
          <w:lang w:val="en-GB"/>
        </w:rPr>
        <w:t xml:space="preserve"> is </w:t>
      </w:r>
      <w:r w:rsidR="00970CD0" w:rsidRPr="00744BB3">
        <w:rPr>
          <w:rFonts w:ascii="Times New Roman" w:hAnsi="Times New Roman"/>
          <w:sz w:val="24"/>
          <w:szCs w:val="24"/>
          <w:lang w:val="en-GB"/>
        </w:rPr>
        <w:t>characterised</w:t>
      </w:r>
      <w:r w:rsidR="00090CBA" w:rsidRPr="00744BB3">
        <w:rPr>
          <w:rFonts w:ascii="Times New Roman" w:hAnsi="Times New Roman"/>
          <w:sz w:val="24"/>
          <w:szCs w:val="24"/>
          <w:lang w:val="en-GB"/>
        </w:rPr>
        <w:t xml:space="preserve"> by </w:t>
      </w:r>
      <w:r w:rsidR="00251E51" w:rsidRPr="00744BB3">
        <w:rPr>
          <w:rFonts w:ascii="Times New Roman" w:hAnsi="Times New Roman"/>
          <w:sz w:val="24"/>
          <w:szCs w:val="24"/>
          <w:lang w:val="en-GB"/>
        </w:rPr>
        <w:t xml:space="preserve">the </w:t>
      </w:r>
      <w:r w:rsidR="00090CBA" w:rsidRPr="00744BB3">
        <w:rPr>
          <w:rFonts w:ascii="Times New Roman" w:hAnsi="Times New Roman"/>
          <w:sz w:val="24"/>
          <w:szCs w:val="24"/>
          <w:lang w:val="en-GB"/>
        </w:rPr>
        <w:t xml:space="preserve">maintenance of high standards </w:t>
      </w:r>
      <w:r w:rsidR="00C94EF1" w:rsidRPr="00744BB3">
        <w:rPr>
          <w:rFonts w:ascii="Times New Roman" w:hAnsi="Times New Roman"/>
          <w:sz w:val="24"/>
          <w:szCs w:val="24"/>
          <w:lang w:val="en-GB"/>
        </w:rPr>
        <w:t xml:space="preserve">in dining services which is provided by the </w:t>
      </w:r>
      <w:r w:rsidR="00090CBA" w:rsidRPr="00744BB3">
        <w:rPr>
          <w:rFonts w:ascii="Times New Roman" w:hAnsi="Times New Roman"/>
          <w:sz w:val="24"/>
          <w:szCs w:val="24"/>
          <w:lang w:val="en-GB"/>
        </w:rPr>
        <w:t xml:space="preserve">vibrant restaurant </w:t>
      </w:r>
      <w:r w:rsidR="00860C4B" w:rsidRPr="00744BB3">
        <w:rPr>
          <w:rFonts w:ascii="Times New Roman" w:hAnsi="Times New Roman"/>
          <w:sz w:val="24"/>
          <w:szCs w:val="24"/>
          <w:lang w:val="en-GB"/>
        </w:rPr>
        <w:t xml:space="preserve">section </w:t>
      </w:r>
      <w:r w:rsidR="00C94EF1" w:rsidRPr="00744BB3">
        <w:rPr>
          <w:rFonts w:ascii="Times New Roman" w:hAnsi="Times New Roman"/>
          <w:sz w:val="24"/>
          <w:szCs w:val="24"/>
          <w:lang w:val="en-GB"/>
        </w:rPr>
        <w:t xml:space="preserve">that offers </w:t>
      </w:r>
      <w:r w:rsidR="00CA2AF2" w:rsidRPr="00744BB3">
        <w:rPr>
          <w:rFonts w:ascii="Times New Roman" w:hAnsi="Times New Roman"/>
          <w:sz w:val="24"/>
          <w:szCs w:val="24"/>
          <w:lang w:val="en-GB"/>
        </w:rPr>
        <w:t>g</w:t>
      </w:r>
      <w:r w:rsidR="00090CBA" w:rsidRPr="00744BB3">
        <w:rPr>
          <w:rFonts w:ascii="Times New Roman" w:hAnsi="Times New Roman"/>
          <w:sz w:val="24"/>
          <w:szCs w:val="24"/>
          <w:lang w:val="en-GB"/>
        </w:rPr>
        <w:t>u</w:t>
      </w:r>
      <w:r w:rsidR="00860C4B" w:rsidRPr="00744BB3">
        <w:rPr>
          <w:rFonts w:ascii="Times New Roman" w:hAnsi="Times New Roman"/>
          <w:sz w:val="24"/>
          <w:szCs w:val="24"/>
          <w:lang w:val="en-GB"/>
        </w:rPr>
        <w:t xml:space="preserve">ests safe beverages and snacks. </w:t>
      </w:r>
    </w:p>
    <w:p w14:paraId="527056FB" w14:textId="77777777" w:rsidR="00AF3768" w:rsidRPr="00744BB3" w:rsidRDefault="00B47453" w:rsidP="00AF376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L</w:t>
      </w:r>
      <w:r w:rsidR="00570FBF" w:rsidRPr="00744BB3">
        <w:rPr>
          <w:rFonts w:ascii="Times New Roman" w:hAnsi="Times New Roman"/>
          <w:sz w:val="24"/>
          <w:szCs w:val="24"/>
          <w:lang w:val="en-GB"/>
        </w:rPr>
        <w:t xml:space="preserve">earning objectives. </w:t>
      </w:r>
    </w:p>
    <w:p w14:paraId="3AC5AD02" w14:textId="77777777" w:rsidR="00EB552D" w:rsidRPr="00744BB3" w:rsidRDefault="00AF3768" w:rsidP="005F38C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T</w:t>
      </w:r>
      <w:r w:rsidR="005F38CA" w:rsidRPr="00744BB3">
        <w:rPr>
          <w:rFonts w:ascii="Times New Roman" w:hAnsi="Times New Roman"/>
          <w:sz w:val="24"/>
          <w:szCs w:val="24"/>
          <w:lang w:val="en-GB"/>
        </w:rPr>
        <w:t xml:space="preserve">o obtain extensive </w:t>
      </w:r>
      <w:r w:rsidRPr="00744BB3">
        <w:rPr>
          <w:rFonts w:ascii="Times New Roman" w:hAnsi="Times New Roman"/>
          <w:sz w:val="24"/>
          <w:szCs w:val="24"/>
          <w:lang w:val="en-GB"/>
        </w:rPr>
        <w:t>practical knowledge and comprehension of</w:t>
      </w:r>
      <w:r w:rsidR="005F38CA" w:rsidRPr="00744BB3">
        <w:rPr>
          <w:rFonts w:ascii="Times New Roman" w:hAnsi="Times New Roman"/>
          <w:sz w:val="24"/>
          <w:szCs w:val="24"/>
          <w:lang w:val="en-GB"/>
        </w:rPr>
        <w:t xml:space="preserve"> managerial and operational </w:t>
      </w:r>
      <w:r w:rsidR="00EB552D" w:rsidRPr="00744BB3">
        <w:rPr>
          <w:rFonts w:ascii="Times New Roman" w:hAnsi="Times New Roman"/>
          <w:sz w:val="24"/>
          <w:szCs w:val="24"/>
          <w:lang w:val="en-GB"/>
        </w:rPr>
        <w:t>aspects of th</w:t>
      </w:r>
      <w:r w:rsidR="00C006A6" w:rsidRPr="00744BB3">
        <w:rPr>
          <w:rFonts w:ascii="Times New Roman" w:hAnsi="Times New Roman"/>
          <w:sz w:val="24"/>
          <w:szCs w:val="24"/>
          <w:lang w:val="en-GB"/>
        </w:rPr>
        <w:t>e Food and Beverage department of the hospitality sector.</w:t>
      </w:r>
    </w:p>
    <w:p w14:paraId="4C8AE6B0" w14:textId="77777777" w:rsidR="003C7CF9" w:rsidRPr="00744BB3" w:rsidRDefault="00EB552D" w:rsidP="009C18E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T</w:t>
      </w:r>
      <w:r w:rsidR="005F38CA" w:rsidRPr="00744BB3">
        <w:rPr>
          <w:rFonts w:ascii="Times New Roman" w:hAnsi="Times New Roman"/>
          <w:sz w:val="24"/>
          <w:szCs w:val="24"/>
          <w:lang w:val="en-GB"/>
        </w:rPr>
        <w:t xml:space="preserve">o foster the use </w:t>
      </w:r>
      <w:r w:rsidR="003C7CF9" w:rsidRPr="00744BB3">
        <w:rPr>
          <w:rFonts w:ascii="Times New Roman" w:hAnsi="Times New Roman"/>
          <w:sz w:val="24"/>
          <w:szCs w:val="24"/>
          <w:lang w:val="en-GB"/>
        </w:rPr>
        <w:t xml:space="preserve">of </w:t>
      </w:r>
      <w:r w:rsidR="0038338C" w:rsidRPr="00744BB3">
        <w:rPr>
          <w:rFonts w:ascii="Times New Roman" w:hAnsi="Times New Roman"/>
          <w:sz w:val="24"/>
          <w:szCs w:val="24"/>
          <w:lang w:val="en-GB"/>
        </w:rPr>
        <w:t xml:space="preserve">theoretical knowledge in </w:t>
      </w:r>
      <w:r w:rsidR="005F38CA" w:rsidRPr="00744BB3">
        <w:rPr>
          <w:rFonts w:ascii="Times New Roman" w:hAnsi="Times New Roman"/>
          <w:sz w:val="24"/>
          <w:szCs w:val="24"/>
          <w:lang w:val="en-GB"/>
        </w:rPr>
        <w:t xml:space="preserve">practical scenarios </w:t>
      </w:r>
      <w:r w:rsidR="003C7CF9" w:rsidRPr="00744BB3">
        <w:rPr>
          <w:rFonts w:ascii="Times New Roman" w:hAnsi="Times New Roman"/>
          <w:sz w:val="24"/>
          <w:szCs w:val="24"/>
          <w:lang w:val="en-GB"/>
        </w:rPr>
        <w:t xml:space="preserve">so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develop practical skills </w:t>
      </w:r>
      <w:r w:rsidR="003C7CF9" w:rsidRPr="00744BB3">
        <w:rPr>
          <w:rFonts w:ascii="Times New Roman" w:hAnsi="Times New Roman"/>
          <w:sz w:val="24"/>
          <w:szCs w:val="24"/>
          <w:lang w:val="en-GB"/>
        </w:rPr>
        <w:t xml:space="preserve">for future utilization. </w:t>
      </w:r>
    </w:p>
    <w:p w14:paraId="07C0DA4A" w14:textId="77777777" w:rsidR="004F53DB" w:rsidRPr="00744BB3" w:rsidRDefault="004F53DB" w:rsidP="004F53DB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To familiarise myself with organisational and management strategies to improve efficiency and guest satisfaction in future roles.</w:t>
      </w:r>
    </w:p>
    <w:p w14:paraId="0C82EF06" w14:textId="77777777" w:rsidR="0038338C" w:rsidRPr="00744BB3" w:rsidRDefault="0038338C" w:rsidP="009C18EA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To l</w:t>
      </w:r>
      <w:r w:rsidR="00F77357" w:rsidRPr="00744BB3">
        <w:rPr>
          <w:rFonts w:ascii="Times New Roman" w:hAnsi="Times New Roman"/>
          <w:sz w:val="24"/>
          <w:szCs w:val="24"/>
          <w:lang w:val="en-GB"/>
        </w:rPr>
        <w:t xml:space="preserve">earn effective </w:t>
      </w:r>
      <w:r w:rsidR="00251E51" w:rsidRPr="00744BB3">
        <w:rPr>
          <w:rFonts w:ascii="Times New Roman" w:hAnsi="Times New Roman"/>
          <w:sz w:val="24"/>
          <w:szCs w:val="24"/>
          <w:lang w:val="en-GB"/>
        </w:rPr>
        <w:t>time management</w:t>
      </w:r>
      <w:r w:rsidR="00F77357" w:rsidRPr="00744BB3">
        <w:rPr>
          <w:rFonts w:ascii="Times New Roman" w:hAnsi="Times New Roman"/>
          <w:sz w:val="24"/>
          <w:szCs w:val="24"/>
          <w:lang w:val="en-GB"/>
        </w:rPr>
        <w:t xml:space="preserve"> and tasks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during peak </w:t>
      </w:r>
      <w:r w:rsidR="00F77357" w:rsidRPr="00744BB3">
        <w:rPr>
          <w:rFonts w:ascii="Times New Roman" w:hAnsi="Times New Roman"/>
          <w:sz w:val="24"/>
          <w:szCs w:val="24"/>
          <w:lang w:val="en-GB"/>
        </w:rPr>
        <w:t>hours of service delivery.</w:t>
      </w:r>
    </w:p>
    <w:p w14:paraId="16187E1E" w14:textId="77777777" w:rsidR="0038338C" w:rsidRPr="00744BB3" w:rsidRDefault="00F77357" w:rsidP="00C006A6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To </w:t>
      </w:r>
      <w:r w:rsidR="00251E51" w:rsidRPr="00744BB3">
        <w:rPr>
          <w:rFonts w:ascii="Times New Roman" w:hAnsi="Times New Roman"/>
          <w:sz w:val="24"/>
          <w:szCs w:val="24"/>
          <w:lang w:val="en-GB"/>
        </w:rPr>
        <w:t>comprehensively understand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38338C" w:rsidRPr="00744BB3">
        <w:rPr>
          <w:rFonts w:ascii="Times New Roman" w:hAnsi="Times New Roman"/>
          <w:sz w:val="24"/>
          <w:szCs w:val="24"/>
          <w:lang w:val="en-GB"/>
        </w:rPr>
        <w:t>technical knowledge related to food safety, hygiene reg</w:t>
      </w:r>
      <w:r w:rsidR="00C006A6" w:rsidRPr="00744BB3">
        <w:rPr>
          <w:rFonts w:ascii="Times New Roman" w:hAnsi="Times New Roman"/>
          <w:sz w:val="24"/>
          <w:szCs w:val="24"/>
          <w:lang w:val="en-GB"/>
        </w:rPr>
        <w:t xml:space="preserve">ulations, and service standards within hospitality. </w:t>
      </w:r>
    </w:p>
    <w:p w14:paraId="44AAFC92" w14:textId="77777777" w:rsidR="00C006A6" w:rsidRPr="00744BB3" w:rsidRDefault="00C006A6" w:rsidP="00C006A6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To enhance my problem-solving skills in addressing real-time </w:t>
      </w:r>
      <w:r w:rsidR="00251E51" w:rsidRPr="00744BB3">
        <w:rPr>
          <w:rFonts w:ascii="Times New Roman" w:hAnsi="Times New Roman"/>
          <w:sz w:val="24"/>
          <w:szCs w:val="24"/>
          <w:lang w:val="en-GB"/>
        </w:rPr>
        <w:t>guest service and operations challenges</w:t>
      </w:r>
      <w:r w:rsidR="007A531C" w:rsidRPr="00744BB3">
        <w:rPr>
          <w:rFonts w:ascii="Times New Roman" w:hAnsi="Times New Roman"/>
          <w:sz w:val="24"/>
          <w:szCs w:val="24"/>
          <w:lang w:val="en-GB"/>
        </w:rPr>
        <w:t xml:space="preserve">. </w:t>
      </w:r>
    </w:p>
    <w:p w14:paraId="6EA8454D" w14:textId="77777777" w:rsidR="0087232A" w:rsidRPr="00744BB3" w:rsidRDefault="0087232A" w:rsidP="009A3E2F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Section 1: Reflection on Experience and Personal Development</w:t>
      </w:r>
    </w:p>
    <w:p w14:paraId="48779A20" w14:textId="77777777" w:rsidR="00E86446" w:rsidRPr="00744BB3" w:rsidRDefault="009A4CE6" w:rsidP="004F53DB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The above-mentioned shadowing </w:t>
      </w:r>
      <w:r w:rsidR="00397A89" w:rsidRPr="00744BB3">
        <w:rPr>
          <w:rFonts w:ascii="Times New Roman" w:hAnsi="Times New Roman"/>
          <w:sz w:val="24"/>
          <w:szCs w:val="24"/>
          <w:lang w:val="en-GB"/>
        </w:rPr>
        <w:t>experience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made me learn a lot ab</w:t>
      </w:r>
      <w:r w:rsidR="00F3497F" w:rsidRPr="00744BB3">
        <w:rPr>
          <w:rFonts w:ascii="Times New Roman" w:hAnsi="Times New Roman"/>
          <w:sz w:val="24"/>
          <w:szCs w:val="24"/>
          <w:lang w:val="en-GB"/>
        </w:rPr>
        <w:t>out</w:t>
      </w:r>
      <w:r w:rsidR="00397A89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F3497F" w:rsidRPr="00744BB3">
        <w:rPr>
          <w:rFonts w:ascii="Times New Roman" w:hAnsi="Times New Roman"/>
          <w:sz w:val="24"/>
          <w:szCs w:val="24"/>
          <w:lang w:val="en-GB"/>
        </w:rPr>
        <w:t xml:space="preserve">managing operations and providing excellent guest service </w:t>
      </w:r>
      <w:r w:rsidR="00363AC5" w:rsidRPr="00744BB3">
        <w:rPr>
          <w:rFonts w:ascii="Times New Roman" w:hAnsi="Times New Roman"/>
          <w:sz w:val="24"/>
          <w:szCs w:val="24"/>
          <w:lang w:val="en-GB"/>
        </w:rPr>
        <w:t xml:space="preserve">by observing </w:t>
      </w:r>
      <w:r w:rsidR="00DF35F9" w:rsidRPr="00744BB3">
        <w:rPr>
          <w:rFonts w:ascii="Times New Roman" w:hAnsi="Times New Roman"/>
          <w:sz w:val="24"/>
          <w:szCs w:val="24"/>
          <w:lang w:val="en-GB"/>
        </w:rPr>
        <w:t>how the supervisor carried out his responsibilities</w:t>
      </w:r>
      <w:r w:rsidR="00363AC5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4F53DB" w:rsidRPr="00744BB3">
        <w:rPr>
          <w:rFonts w:ascii="Times New Roman" w:hAnsi="Times New Roman"/>
          <w:sz w:val="24"/>
          <w:szCs w:val="24"/>
          <w:lang w:val="en-GB"/>
        </w:rPr>
        <w:t xml:space="preserve">in </w:t>
      </w:r>
      <w:r w:rsidR="00363AC5" w:rsidRPr="00744BB3">
        <w:rPr>
          <w:rFonts w:ascii="Times New Roman" w:hAnsi="Times New Roman"/>
          <w:sz w:val="24"/>
          <w:szCs w:val="24"/>
          <w:lang w:val="en-GB"/>
        </w:rPr>
        <w:t>ensur</w:t>
      </w:r>
      <w:r w:rsidR="004F53DB" w:rsidRPr="00744BB3">
        <w:rPr>
          <w:rFonts w:ascii="Times New Roman" w:hAnsi="Times New Roman"/>
          <w:sz w:val="24"/>
          <w:szCs w:val="24"/>
          <w:lang w:val="en-GB"/>
        </w:rPr>
        <w:t>ing</w:t>
      </w:r>
      <w:r w:rsidR="00363AC5" w:rsidRPr="00744BB3">
        <w:rPr>
          <w:rFonts w:ascii="Times New Roman" w:hAnsi="Times New Roman"/>
          <w:sz w:val="24"/>
          <w:szCs w:val="24"/>
          <w:lang w:val="en-GB"/>
        </w:rPr>
        <w:t xml:space="preserve"> all guests were attended to most appropriate</w:t>
      </w:r>
      <w:r w:rsidR="004F53DB" w:rsidRPr="00744BB3">
        <w:rPr>
          <w:rFonts w:ascii="Times New Roman" w:hAnsi="Times New Roman"/>
          <w:sz w:val="24"/>
          <w:szCs w:val="24"/>
          <w:lang w:val="en-GB"/>
        </w:rPr>
        <w:t>ly</w:t>
      </w:r>
      <w:r w:rsidR="00363AC5" w:rsidRPr="00744BB3">
        <w:rPr>
          <w:rFonts w:ascii="Times New Roman" w:hAnsi="Times New Roman"/>
          <w:sz w:val="24"/>
          <w:szCs w:val="24"/>
          <w:lang w:val="en-GB"/>
        </w:rPr>
        <w:t xml:space="preserve">. He delegated </w:t>
      </w:r>
      <w:r w:rsidR="00DF35F9" w:rsidRPr="00744BB3">
        <w:rPr>
          <w:rFonts w:ascii="Times New Roman" w:hAnsi="Times New Roman"/>
          <w:sz w:val="24"/>
          <w:szCs w:val="24"/>
          <w:lang w:val="en-GB"/>
        </w:rPr>
        <w:t xml:space="preserve">tasks and </w:t>
      </w:r>
      <w:r w:rsidR="00363AC5" w:rsidRPr="00744BB3">
        <w:rPr>
          <w:rFonts w:ascii="Times New Roman" w:hAnsi="Times New Roman"/>
          <w:sz w:val="24"/>
          <w:szCs w:val="24"/>
          <w:lang w:val="en-GB"/>
        </w:rPr>
        <w:t>coordinated</w:t>
      </w:r>
      <w:r w:rsidR="00DF35F9" w:rsidRPr="00744BB3">
        <w:rPr>
          <w:rFonts w:ascii="Times New Roman" w:hAnsi="Times New Roman"/>
          <w:sz w:val="24"/>
          <w:szCs w:val="24"/>
          <w:lang w:val="en-GB"/>
        </w:rPr>
        <w:t xml:space="preserve"> with the kitchen staff to ensure guest satisfaction. </w:t>
      </w:r>
      <w:r w:rsidR="00921BE0" w:rsidRPr="00744BB3">
        <w:rPr>
          <w:rFonts w:ascii="Times New Roman" w:hAnsi="Times New Roman"/>
          <w:sz w:val="24"/>
          <w:szCs w:val="24"/>
          <w:lang w:val="en-GB"/>
        </w:rPr>
        <w:t xml:space="preserve">The supervisor also </w:t>
      </w:r>
      <w:r w:rsidR="00251E51" w:rsidRPr="00744BB3">
        <w:rPr>
          <w:rFonts w:ascii="Times New Roman" w:hAnsi="Times New Roman"/>
          <w:sz w:val="24"/>
          <w:szCs w:val="24"/>
          <w:lang w:val="en-GB"/>
        </w:rPr>
        <w:t>amicably addressed guest concerns</w:t>
      </w:r>
      <w:r w:rsidR="00921BE0" w:rsidRPr="00744BB3">
        <w:rPr>
          <w:rFonts w:ascii="Times New Roman" w:hAnsi="Times New Roman"/>
          <w:sz w:val="24"/>
          <w:szCs w:val="24"/>
          <w:lang w:val="en-GB"/>
        </w:rPr>
        <w:t>. These aspects underline the nee</w:t>
      </w:r>
      <w:r w:rsidR="002531A6" w:rsidRPr="00744BB3">
        <w:rPr>
          <w:rFonts w:ascii="Times New Roman" w:hAnsi="Times New Roman"/>
          <w:sz w:val="24"/>
          <w:szCs w:val="24"/>
          <w:lang w:val="en-GB"/>
        </w:rPr>
        <w:t>d</w:t>
      </w:r>
      <w:r w:rsidR="00921BE0" w:rsidRPr="00744BB3">
        <w:rPr>
          <w:rFonts w:ascii="Times New Roman" w:hAnsi="Times New Roman"/>
          <w:sz w:val="24"/>
          <w:szCs w:val="24"/>
          <w:lang w:val="en-GB"/>
        </w:rPr>
        <w:t xml:space="preserve"> for </w:t>
      </w:r>
      <w:r w:rsidR="00397A89" w:rsidRPr="00744BB3">
        <w:rPr>
          <w:rFonts w:ascii="Times New Roman" w:hAnsi="Times New Roman"/>
          <w:sz w:val="24"/>
          <w:szCs w:val="24"/>
          <w:lang w:val="en-GB"/>
        </w:rPr>
        <w:t>effective communication, l</w:t>
      </w:r>
      <w:r w:rsidR="00921BE0" w:rsidRPr="00744BB3">
        <w:rPr>
          <w:rFonts w:ascii="Times New Roman" w:hAnsi="Times New Roman"/>
          <w:sz w:val="24"/>
          <w:szCs w:val="24"/>
          <w:lang w:val="en-GB"/>
        </w:rPr>
        <w:t xml:space="preserve">eadership, and task management skills. </w:t>
      </w:r>
      <w:r w:rsidR="002531A6" w:rsidRPr="00744BB3">
        <w:rPr>
          <w:rFonts w:ascii="Times New Roman" w:hAnsi="Times New Roman"/>
          <w:sz w:val="24"/>
          <w:szCs w:val="24"/>
          <w:lang w:val="en-GB"/>
        </w:rPr>
        <w:t xml:space="preserve">Another important aspect to note is that the experience </w:t>
      </w:r>
      <w:r w:rsidR="00F949B5" w:rsidRPr="00744BB3">
        <w:rPr>
          <w:rFonts w:ascii="Times New Roman" w:hAnsi="Times New Roman"/>
          <w:sz w:val="24"/>
          <w:szCs w:val="24"/>
          <w:lang w:val="en-GB"/>
        </w:rPr>
        <w:lastRenderedPageBreak/>
        <w:t xml:space="preserve">stressed the connection </w:t>
      </w:r>
      <w:r w:rsidR="002531A6" w:rsidRPr="00744BB3">
        <w:rPr>
          <w:rFonts w:ascii="Times New Roman" w:hAnsi="Times New Roman"/>
          <w:sz w:val="24"/>
          <w:szCs w:val="24"/>
          <w:lang w:val="en-GB"/>
        </w:rPr>
        <w:t xml:space="preserve">between work-based skills and technical knowledge in maintaining high guest service standards. </w:t>
      </w:r>
    </w:p>
    <w:p w14:paraId="2F60A0E8" w14:textId="77777777" w:rsidR="00377B1D" w:rsidRPr="00744BB3" w:rsidRDefault="00D43675" w:rsidP="00377B1D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Precisely, I </w:t>
      </w:r>
      <w:r w:rsidR="00251E51" w:rsidRPr="00744BB3">
        <w:rPr>
          <w:rFonts w:ascii="Times New Roman" w:hAnsi="Times New Roman"/>
          <w:sz w:val="24"/>
          <w:szCs w:val="24"/>
          <w:lang w:val="en-GB"/>
        </w:rPr>
        <w:t>understood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how effective communication and teamwork ensure coordination between staff to ensure that all receive exemplary services without bias.</w:t>
      </w:r>
      <w:r w:rsidR="00265310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For instance, </w:t>
      </w:r>
      <w:r w:rsidR="00766E54" w:rsidRPr="00744BB3">
        <w:rPr>
          <w:rFonts w:ascii="Times New Roman" w:hAnsi="Times New Roman"/>
          <w:sz w:val="24"/>
          <w:szCs w:val="24"/>
          <w:lang w:val="en-GB"/>
        </w:rPr>
        <w:t xml:space="preserve">during peak hours, the hotel attended to </w:t>
      </w:r>
      <w:r w:rsidR="00251E51" w:rsidRPr="00744BB3">
        <w:rPr>
          <w:rFonts w:ascii="Times New Roman" w:hAnsi="Times New Roman"/>
          <w:sz w:val="24"/>
          <w:szCs w:val="24"/>
          <w:lang w:val="en-GB"/>
        </w:rPr>
        <w:t>many</w:t>
      </w:r>
      <w:r w:rsidR="00766E54" w:rsidRPr="00744BB3">
        <w:rPr>
          <w:rFonts w:ascii="Times New Roman" w:hAnsi="Times New Roman"/>
          <w:sz w:val="24"/>
          <w:szCs w:val="24"/>
          <w:lang w:val="en-GB"/>
        </w:rPr>
        <w:t xml:space="preserve"> customers. The supervisor divided the </w:t>
      </w:r>
      <w:r w:rsidR="00BC160A" w:rsidRPr="00744BB3">
        <w:rPr>
          <w:rFonts w:ascii="Times New Roman" w:hAnsi="Times New Roman"/>
          <w:sz w:val="24"/>
          <w:szCs w:val="24"/>
          <w:lang w:val="en-GB"/>
        </w:rPr>
        <w:t xml:space="preserve">team into various sections, including kitchen staff, servers, and hosts.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The servers were already placed on their tables as the host and hostesses welcomed the guests and directed them where to sit</w:t>
      </w:r>
      <w:r w:rsidR="00BC160A" w:rsidRPr="00744BB3">
        <w:rPr>
          <w:rFonts w:ascii="Times New Roman" w:hAnsi="Times New Roman"/>
          <w:sz w:val="24"/>
          <w:szCs w:val="24"/>
          <w:lang w:val="en-GB"/>
        </w:rPr>
        <w:t xml:space="preserve">. They took their orders and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sent</w:t>
      </w:r>
      <w:r w:rsidR="00BC160A" w:rsidRPr="00744BB3">
        <w:rPr>
          <w:rFonts w:ascii="Times New Roman" w:hAnsi="Times New Roman"/>
          <w:sz w:val="24"/>
          <w:szCs w:val="24"/>
          <w:lang w:val="en-GB"/>
        </w:rPr>
        <w:t xml:space="preserve"> them to the </w:t>
      </w:r>
      <w:r w:rsidR="00F14A04" w:rsidRPr="00744BB3">
        <w:rPr>
          <w:rFonts w:ascii="Times New Roman" w:hAnsi="Times New Roman"/>
          <w:sz w:val="24"/>
          <w:szCs w:val="24"/>
          <w:lang w:val="en-GB"/>
        </w:rPr>
        <w:t>dining team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,</w:t>
      </w:r>
      <w:r w:rsidR="00F14A04" w:rsidRPr="00744BB3">
        <w:rPr>
          <w:rFonts w:ascii="Times New Roman" w:hAnsi="Times New Roman"/>
          <w:sz w:val="24"/>
          <w:szCs w:val="24"/>
          <w:lang w:val="en-GB"/>
        </w:rPr>
        <w:t xml:space="preserve"> who prepared them on time. This coordination is highly commendable as it sets the tone for client satisfaction.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 xml:space="preserve">These occurrences imply that strong leadership and task management skills are required </w:t>
      </w:r>
      <w:r w:rsidRPr="00744BB3">
        <w:rPr>
          <w:rFonts w:ascii="Times New Roman" w:hAnsi="Times New Roman"/>
          <w:sz w:val="24"/>
          <w:szCs w:val="24"/>
          <w:lang w:val="en-GB"/>
        </w:rPr>
        <w:t>to maintain service quality</w:t>
      </w:r>
      <w:r w:rsidR="00066DA0" w:rsidRPr="00744BB3">
        <w:rPr>
          <w:rFonts w:ascii="Times New Roman" w:hAnsi="Times New Roman"/>
          <w:sz w:val="24"/>
          <w:szCs w:val="24"/>
          <w:lang w:val="en-GB"/>
        </w:rPr>
        <w:t xml:space="preserve"> (Zajac et al., 2021)</w:t>
      </w:r>
      <w:r w:rsidRPr="00744BB3">
        <w:rPr>
          <w:rFonts w:ascii="Times New Roman" w:hAnsi="Times New Roman"/>
          <w:sz w:val="24"/>
          <w:szCs w:val="24"/>
          <w:lang w:val="en-GB"/>
        </w:rPr>
        <w:t>.</w:t>
      </w:r>
      <w:r w:rsidR="00377B1D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E86446" w:rsidRPr="00744BB3">
        <w:rPr>
          <w:rFonts w:ascii="Times New Roman" w:hAnsi="Times New Roman"/>
          <w:sz w:val="24"/>
          <w:szCs w:val="24"/>
          <w:lang w:val="en-GB"/>
        </w:rPr>
        <w:t>This activity also revealed how familiarity with technical knowledge ensures guest safety and</w:t>
      </w:r>
      <w:r w:rsidR="00CD3AC8" w:rsidRPr="00744BB3">
        <w:rPr>
          <w:rFonts w:ascii="Times New Roman" w:hAnsi="Times New Roman"/>
          <w:sz w:val="24"/>
          <w:szCs w:val="24"/>
          <w:lang w:val="en-GB"/>
        </w:rPr>
        <w:t xml:space="preserve"> satisfaction. According to theoretical knowledge,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 xml:space="preserve">understanding </w:t>
      </w:r>
      <w:r w:rsidR="00E86446" w:rsidRPr="00744BB3">
        <w:rPr>
          <w:rFonts w:ascii="Times New Roman" w:hAnsi="Times New Roman"/>
          <w:sz w:val="24"/>
          <w:szCs w:val="24"/>
          <w:lang w:val="en-GB"/>
        </w:rPr>
        <w:t>food safety regulations and allergen management ensures robust food safety management practices</w:t>
      </w:r>
      <w:r w:rsidR="00CD3AC8" w:rsidRPr="00744BB3">
        <w:rPr>
          <w:rFonts w:ascii="Times New Roman" w:hAnsi="Times New Roman"/>
          <w:sz w:val="24"/>
          <w:szCs w:val="24"/>
          <w:lang w:val="en-GB"/>
        </w:rPr>
        <w:t xml:space="preserve"> within the hospitality sector. It fosters compliance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with industry standards and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delivers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consistent service.</w:t>
      </w:r>
      <w:r w:rsidR="00C0483A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</w:p>
    <w:p w14:paraId="2909B19C" w14:textId="77777777" w:rsidR="00377B1D" w:rsidRPr="00744BB3" w:rsidRDefault="00377B1D" w:rsidP="000A0A54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This experience also complements my previous industry experience, placement, and academic journey. </w:t>
      </w:r>
      <w:r w:rsidR="00197E2C" w:rsidRPr="00744BB3">
        <w:rPr>
          <w:rFonts w:ascii="Times New Roman" w:hAnsi="Times New Roman"/>
          <w:sz w:val="24"/>
          <w:szCs w:val="24"/>
          <w:lang w:val="en-GB"/>
        </w:rPr>
        <w:t>These aspects bred p</w:t>
      </w:r>
      <w:r w:rsidRPr="00744BB3">
        <w:rPr>
          <w:rFonts w:ascii="Times New Roman" w:hAnsi="Times New Roman"/>
          <w:sz w:val="24"/>
          <w:szCs w:val="24"/>
          <w:lang w:val="en-GB"/>
        </w:rPr>
        <w:t>erso</w:t>
      </w:r>
      <w:r w:rsidR="00197E2C" w:rsidRPr="00744BB3">
        <w:rPr>
          <w:rFonts w:ascii="Times New Roman" w:hAnsi="Times New Roman"/>
          <w:sz w:val="24"/>
          <w:szCs w:val="24"/>
          <w:lang w:val="en-GB"/>
        </w:rPr>
        <w:t xml:space="preserve">nal and vocational development, enhancing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my understanding of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critical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skills within the Food and Beverage department. </w:t>
      </w:r>
      <w:r w:rsidR="000A0A54" w:rsidRPr="00744BB3">
        <w:rPr>
          <w:rFonts w:ascii="Times New Roman" w:hAnsi="Times New Roman"/>
          <w:sz w:val="24"/>
          <w:szCs w:val="24"/>
          <w:lang w:val="en-GB"/>
        </w:rPr>
        <w:t xml:space="preserve">From my previous work experience in the industry, I </w:t>
      </w:r>
      <w:r w:rsidRPr="00744BB3">
        <w:rPr>
          <w:rFonts w:ascii="Times New Roman" w:hAnsi="Times New Roman"/>
          <w:sz w:val="24"/>
          <w:szCs w:val="24"/>
          <w:lang w:val="en-GB"/>
        </w:rPr>
        <w:t>strengthened my commun</w:t>
      </w:r>
      <w:r w:rsidR="000A0A54" w:rsidRPr="00744BB3">
        <w:rPr>
          <w:rFonts w:ascii="Times New Roman" w:hAnsi="Times New Roman"/>
          <w:sz w:val="24"/>
          <w:szCs w:val="24"/>
          <w:lang w:val="en-GB"/>
        </w:rPr>
        <w:t xml:space="preserve">ication and teamwork abilities. These skills are essential in </w:t>
      </w:r>
      <w:r w:rsidR="00025AD4" w:rsidRPr="00744BB3">
        <w:rPr>
          <w:rFonts w:ascii="Times New Roman" w:hAnsi="Times New Roman"/>
          <w:sz w:val="24"/>
          <w:szCs w:val="24"/>
          <w:lang w:val="en-GB"/>
        </w:rPr>
        <w:t xml:space="preserve">fostering collaboration in a fast-paced environment such as the hotel </w:t>
      </w:r>
      <w:r w:rsidR="00AF42BD" w:rsidRPr="00744BB3">
        <w:rPr>
          <w:rFonts w:ascii="Times New Roman" w:hAnsi="Times New Roman"/>
          <w:sz w:val="24"/>
          <w:szCs w:val="24"/>
          <w:lang w:val="en-GB"/>
        </w:rPr>
        <w:t>sector (Baldwin and Krumm, 2024)</w:t>
      </w:r>
      <w:r w:rsidR="00025AD4" w:rsidRPr="00744BB3">
        <w:rPr>
          <w:rFonts w:ascii="Times New Roman" w:hAnsi="Times New Roman"/>
          <w:sz w:val="24"/>
          <w:szCs w:val="24"/>
          <w:lang w:val="en-GB"/>
        </w:rPr>
        <w:t xml:space="preserve">. </w:t>
      </w:r>
      <w:r w:rsidR="009E6C59" w:rsidRPr="00744BB3">
        <w:rPr>
          <w:rFonts w:ascii="Times New Roman" w:hAnsi="Times New Roman"/>
          <w:sz w:val="24"/>
          <w:szCs w:val="24"/>
          <w:lang w:val="en-GB"/>
        </w:rPr>
        <w:t>Insights gained from my academic journey during classwork made me aware of</w:t>
      </w:r>
      <w:r w:rsidR="003421F3" w:rsidRPr="00744BB3">
        <w:rPr>
          <w:rFonts w:ascii="Times New Roman" w:hAnsi="Times New Roman"/>
          <w:sz w:val="24"/>
          <w:szCs w:val="24"/>
          <w:lang w:val="en-GB"/>
        </w:rPr>
        <w:t xml:space="preserve"> the importance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 xml:space="preserve">of </w:t>
      </w:r>
      <w:r w:rsidR="003421F3" w:rsidRPr="00744BB3">
        <w:rPr>
          <w:rFonts w:ascii="Times New Roman" w:hAnsi="Times New Roman"/>
          <w:sz w:val="24"/>
          <w:szCs w:val="24"/>
          <w:lang w:val="en-GB"/>
        </w:rPr>
        <w:t xml:space="preserve">task management and leadership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in</w:t>
      </w:r>
      <w:r w:rsidR="003421F3" w:rsidRPr="00744BB3">
        <w:rPr>
          <w:rFonts w:ascii="Times New Roman" w:hAnsi="Times New Roman"/>
          <w:sz w:val="24"/>
          <w:szCs w:val="24"/>
          <w:lang w:val="en-GB"/>
        </w:rPr>
        <w:t xml:space="preserve"> resolving conflict. I related them </w:t>
      </w:r>
      <w:r w:rsidR="00311BB9" w:rsidRPr="00744BB3">
        <w:rPr>
          <w:rFonts w:ascii="Times New Roman" w:hAnsi="Times New Roman"/>
          <w:sz w:val="24"/>
          <w:szCs w:val="24"/>
          <w:lang w:val="en-GB"/>
        </w:rPr>
        <w:t xml:space="preserve">to </w:t>
      </w:r>
      <w:r w:rsidRPr="00744BB3">
        <w:rPr>
          <w:rFonts w:ascii="Times New Roman" w:hAnsi="Times New Roman"/>
          <w:sz w:val="24"/>
          <w:szCs w:val="24"/>
          <w:lang w:val="en-GB"/>
        </w:rPr>
        <w:t>practical setti</w:t>
      </w:r>
      <w:r w:rsidR="00311BB9" w:rsidRPr="00744BB3">
        <w:rPr>
          <w:rFonts w:ascii="Times New Roman" w:hAnsi="Times New Roman"/>
          <w:sz w:val="24"/>
          <w:szCs w:val="24"/>
          <w:lang w:val="en-GB"/>
        </w:rPr>
        <w:t xml:space="preserve">ngs, understanding the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supervisor's</w:t>
      </w:r>
      <w:r w:rsidR="00311BB9" w:rsidRPr="00744BB3">
        <w:rPr>
          <w:rFonts w:ascii="Times New Roman" w:hAnsi="Times New Roman"/>
          <w:sz w:val="24"/>
          <w:szCs w:val="24"/>
          <w:lang w:val="en-GB"/>
        </w:rPr>
        <w:t xml:space="preserve"> strategies. </w:t>
      </w:r>
      <w:r w:rsidR="00194F6F" w:rsidRPr="00744BB3">
        <w:rPr>
          <w:rFonts w:ascii="Times New Roman" w:hAnsi="Times New Roman"/>
          <w:sz w:val="24"/>
          <w:szCs w:val="24"/>
          <w:lang w:val="en-GB"/>
        </w:rPr>
        <w:t xml:space="preserve">This placement also </w:t>
      </w:r>
      <w:r w:rsidR="00194F6F" w:rsidRPr="00744BB3">
        <w:rPr>
          <w:rFonts w:ascii="Times New Roman" w:hAnsi="Times New Roman"/>
          <w:sz w:val="24"/>
          <w:szCs w:val="24"/>
          <w:lang w:val="en-GB"/>
        </w:rPr>
        <w:lastRenderedPageBreak/>
        <w:t xml:space="preserve">refined my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adaptability and problem-solving, </w:t>
      </w:r>
      <w:r w:rsidR="00194F6F" w:rsidRPr="00744BB3">
        <w:rPr>
          <w:rFonts w:ascii="Times New Roman" w:hAnsi="Times New Roman"/>
          <w:sz w:val="24"/>
          <w:szCs w:val="24"/>
          <w:lang w:val="en-GB"/>
        </w:rPr>
        <w:t xml:space="preserve">stressing the need to uphold </w:t>
      </w:r>
      <w:r w:rsidRPr="00744BB3">
        <w:rPr>
          <w:rFonts w:ascii="Times New Roman" w:hAnsi="Times New Roman"/>
          <w:sz w:val="24"/>
          <w:szCs w:val="24"/>
          <w:lang w:val="en-GB"/>
        </w:rPr>
        <w:t>professionalism and attention to detail in meeting guest expectations.</w:t>
      </w:r>
    </w:p>
    <w:p w14:paraId="73EF7287" w14:textId="77777777" w:rsidR="0087232A" w:rsidRPr="00744BB3" w:rsidRDefault="0087232A" w:rsidP="00E65DC1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Section 2: Critical Analysis of Work-Based Skills and Technical Knowledge</w:t>
      </w:r>
    </w:p>
    <w:p w14:paraId="4409A279" w14:textId="77777777" w:rsidR="00E64394" w:rsidRPr="00744BB3" w:rsidRDefault="002825B7" w:rsidP="00A1377D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According to</w:t>
      </w:r>
      <w:r w:rsidR="00381D0E" w:rsidRPr="00744BB3">
        <w:rPr>
          <w:rFonts w:ascii="Times New Roman" w:hAnsi="Times New Roman"/>
          <w:sz w:val="24"/>
          <w:szCs w:val="24"/>
          <w:lang w:val="en-GB"/>
        </w:rPr>
        <w:t xml:space="preserve"> Huang and Baker (2021),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work-based skills and technical knowledge are critical to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any hospitality organisation's Food and Beverage department</w:t>
      </w:r>
      <w:r w:rsidR="004A022B" w:rsidRPr="00744BB3">
        <w:rPr>
          <w:rFonts w:ascii="Times New Roman" w:hAnsi="Times New Roman"/>
          <w:sz w:val="24"/>
          <w:szCs w:val="24"/>
          <w:lang w:val="en-GB"/>
        </w:rPr>
        <w:t>. They are regarded as essential competencies that enhance smooth operations and</w:t>
      </w:r>
      <w:r w:rsidR="00D56BE4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guest</w:t>
      </w:r>
      <w:r w:rsidR="009251CC" w:rsidRPr="00744BB3">
        <w:rPr>
          <w:rFonts w:ascii="Times New Roman" w:hAnsi="Times New Roman"/>
          <w:sz w:val="24"/>
          <w:szCs w:val="24"/>
          <w:lang w:val="en-GB"/>
        </w:rPr>
        <w:t xml:space="preserve"> satisfaction. Work-based skills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comprise</w:t>
      </w:r>
      <w:r w:rsidR="009251CC" w:rsidRPr="00744BB3">
        <w:rPr>
          <w:rFonts w:ascii="Times New Roman" w:hAnsi="Times New Roman"/>
          <w:sz w:val="24"/>
          <w:szCs w:val="24"/>
          <w:lang w:val="en-GB"/>
        </w:rPr>
        <w:t xml:space="preserve"> various </w:t>
      </w:r>
      <w:r w:rsidR="00542E3E" w:rsidRPr="00744BB3">
        <w:rPr>
          <w:rFonts w:ascii="Times New Roman" w:hAnsi="Times New Roman"/>
          <w:sz w:val="24"/>
          <w:szCs w:val="24"/>
          <w:lang w:val="en-GB"/>
        </w:rPr>
        <w:t xml:space="preserve">capabilities such as </w:t>
      </w:r>
      <w:r w:rsidR="00A1377D" w:rsidRPr="00744BB3">
        <w:rPr>
          <w:rFonts w:ascii="Times New Roman" w:hAnsi="Times New Roman"/>
          <w:sz w:val="24"/>
          <w:szCs w:val="24"/>
          <w:lang w:val="en-GB"/>
        </w:rPr>
        <w:t>“</w:t>
      </w:r>
      <w:r w:rsidR="00542E3E" w:rsidRPr="00744BB3">
        <w:rPr>
          <w:rFonts w:ascii="Times New Roman" w:hAnsi="Times New Roman"/>
          <w:sz w:val="24"/>
          <w:szCs w:val="24"/>
          <w:lang w:val="en-GB"/>
        </w:rPr>
        <w:t xml:space="preserve">communication, </w:t>
      </w:r>
      <w:r w:rsidR="00582F07" w:rsidRPr="00744BB3">
        <w:rPr>
          <w:rFonts w:ascii="Times New Roman" w:hAnsi="Times New Roman"/>
          <w:sz w:val="24"/>
          <w:szCs w:val="24"/>
          <w:lang w:val="en-GB"/>
        </w:rPr>
        <w:t>teamwork, and problem-solving</w:t>
      </w:r>
      <w:r w:rsidR="00A1377D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381D0E" w:rsidRPr="00744BB3">
        <w:rPr>
          <w:rFonts w:ascii="Times New Roman" w:hAnsi="Times New Roman"/>
          <w:sz w:val="24"/>
          <w:szCs w:val="24"/>
          <w:lang w:val="en-GB"/>
        </w:rPr>
        <w:t>(</w:t>
      </w:r>
      <w:proofErr w:type="spellStart"/>
      <w:r w:rsidR="00381D0E" w:rsidRPr="00744BB3">
        <w:rPr>
          <w:rFonts w:ascii="Times New Roman" w:hAnsi="Times New Roman"/>
          <w:sz w:val="24"/>
          <w:szCs w:val="24"/>
          <w:lang w:val="en-GB"/>
        </w:rPr>
        <w:t>Dogara</w:t>
      </w:r>
      <w:proofErr w:type="spellEnd"/>
      <w:r w:rsidR="00381D0E" w:rsidRPr="00744BB3">
        <w:rPr>
          <w:rFonts w:ascii="Times New Roman" w:hAnsi="Times New Roman"/>
          <w:sz w:val="24"/>
          <w:szCs w:val="24"/>
          <w:lang w:val="en-GB"/>
        </w:rPr>
        <w:t>, Saud and Kamin, 2020)</w:t>
      </w:r>
      <w:r w:rsidR="00A1377D" w:rsidRPr="00744BB3">
        <w:rPr>
          <w:rFonts w:ascii="Times New Roman" w:hAnsi="Times New Roman"/>
          <w:sz w:val="24"/>
          <w:szCs w:val="24"/>
          <w:lang w:val="en-GB"/>
        </w:rPr>
        <w:t>”</w:t>
      </w:r>
      <w:r w:rsidR="00582F07" w:rsidRPr="00744BB3">
        <w:rPr>
          <w:rFonts w:ascii="Times New Roman" w:hAnsi="Times New Roman"/>
          <w:sz w:val="24"/>
          <w:szCs w:val="24"/>
          <w:lang w:val="en-GB"/>
        </w:rPr>
        <w:t xml:space="preserve">.  They are collectively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utilised</w:t>
      </w:r>
      <w:r w:rsidR="00582F07" w:rsidRPr="00744BB3">
        <w:rPr>
          <w:rFonts w:ascii="Times New Roman" w:hAnsi="Times New Roman"/>
          <w:sz w:val="24"/>
          <w:szCs w:val="24"/>
          <w:lang w:val="en-GB"/>
        </w:rPr>
        <w:t xml:space="preserve"> to coordinate staff and address guest needs effectively. For instance, </w:t>
      </w:r>
      <w:r w:rsidR="00D56BE4" w:rsidRPr="00744BB3">
        <w:rPr>
          <w:rFonts w:ascii="Times New Roman" w:hAnsi="Times New Roman"/>
          <w:sz w:val="24"/>
          <w:szCs w:val="24"/>
          <w:lang w:val="en-GB"/>
        </w:rPr>
        <w:t xml:space="preserve">during my shadowing experience, </w:t>
      </w:r>
      <w:r w:rsidR="000A5818" w:rsidRPr="00744BB3">
        <w:rPr>
          <w:rFonts w:ascii="Times New Roman" w:hAnsi="Times New Roman"/>
          <w:sz w:val="24"/>
          <w:szCs w:val="24"/>
          <w:lang w:val="en-GB"/>
        </w:rPr>
        <w:t xml:space="preserve">I observed the supervisor communicate with the kitchen staff and servers at all times. This was crucial during peak hours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when</w:t>
      </w:r>
      <w:r w:rsidR="000A5818" w:rsidRPr="00744BB3">
        <w:rPr>
          <w:rFonts w:ascii="Times New Roman" w:hAnsi="Times New Roman"/>
          <w:sz w:val="24"/>
          <w:szCs w:val="24"/>
          <w:lang w:val="en-GB"/>
        </w:rPr>
        <w:t xml:space="preserve"> the ho</w:t>
      </w:r>
      <w:r w:rsidR="00800914" w:rsidRPr="00744BB3">
        <w:rPr>
          <w:rFonts w:ascii="Times New Roman" w:hAnsi="Times New Roman"/>
          <w:sz w:val="24"/>
          <w:szCs w:val="24"/>
          <w:lang w:val="en-GB"/>
        </w:rPr>
        <w:t xml:space="preserve">tel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had</w:t>
      </w:r>
      <w:r w:rsidR="00800914" w:rsidRPr="00744BB3">
        <w:rPr>
          <w:rFonts w:ascii="Times New Roman" w:hAnsi="Times New Roman"/>
          <w:sz w:val="24"/>
          <w:szCs w:val="24"/>
          <w:lang w:val="en-GB"/>
        </w:rPr>
        <w:t xml:space="preserve"> many guests. Effective communication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ensures</w:t>
      </w:r>
      <w:r w:rsidR="00800914" w:rsidRPr="00744BB3">
        <w:rPr>
          <w:rFonts w:ascii="Times New Roman" w:hAnsi="Times New Roman"/>
          <w:sz w:val="24"/>
          <w:szCs w:val="24"/>
          <w:lang w:val="en-GB"/>
        </w:rPr>
        <w:t xml:space="preserve"> seamless service</w:t>
      </w:r>
      <w:r w:rsidR="00E64394" w:rsidRPr="00744BB3">
        <w:rPr>
          <w:rFonts w:ascii="Times New Roman" w:hAnsi="Times New Roman"/>
          <w:sz w:val="24"/>
          <w:szCs w:val="24"/>
          <w:lang w:val="en-GB"/>
        </w:rPr>
        <w:t xml:space="preserve"> (Kharouf et al., 2019)</w:t>
      </w:r>
      <w:r w:rsidR="00800914" w:rsidRPr="00744BB3">
        <w:rPr>
          <w:rFonts w:ascii="Times New Roman" w:hAnsi="Times New Roman"/>
          <w:sz w:val="24"/>
          <w:szCs w:val="24"/>
          <w:lang w:val="en-GB"/>
        </w:rPr>
        <w:t xml:space="preserve">. All client orders were served timely,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minimising</w:t>
      </w:r>
      <w:r w:rsidR="000A5818" w:rsidRPr="00744BB3">
        <w:rPr>
          <w:rFonts w:ascii="Times New Roman" w:hAnsi="Times New Roman"/>
          <w:sz w:val="24"/>
          <w:szCs w:val="24"/>
          <w:lang w:val="en-GB"/>
        </w:rPr>
        <w:t xml:space="preserve"> delays and errors.</w:t>
      </w:r>
      <w:r w:rsidR="00BF78C2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</w:p>
    <w:p w14:paraId="40AAD87E" w14:textId="77777777" w:rsidR="001677FC" w:rsidRPr="00744BB3" w:rsidRDefault="00BF78C2" w:rsidP="002B070A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Time management was also evident as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the supervisor utilized it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to maintain service efficiency. The supervisor delegated tasks and adjusted </w:t>
      </w:r>
      <w:r w:rsidR="00E66172" w:rsidRPr="00744BB3">
        <w:rPr>
          <w:rFonts w:ascii="Times New Roman" w:hAnsi="Times New Roman"/>
          <w:sz w:val="24"/>
          <w:szCs w:val="24"/>
          <w:lang w:val="en-GB"/>
        </w:rPr>
        <w:t>s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taff rotations during busy periods that involved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significant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corporate events. These events operated under tight schedules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 xml:space="preserve">, forcing the supervisor to distribute the F&amp;B team into servers who took guest orders for various foods and beverages, and kitchen staff were </w:t>
      </w:r>
      <w:r w:rsidR="00DE154D" w:rsidRPr="00744BB3">
        <w:rPr>
          <w:rFonts w:ascii="Times New Roman" w:hAnsi="Times New Roman"/>
          <w:sz w:val="24"/>
          <w:szCs w:val="24"/>
          <w:lang w:val="en-GB"/>
        </w:rPr>
        <w:t xml:space="preserve">responsible for food preparation. This </w:t>
      </w:r>
      <w:r w:rsidR="00E502A0" w:rsidRPr="00744BB3">
        <w:rPr>
          <w:rFonts w:ascii="Times New Roman" w:hAnsi="Times New Roman"/>
          <w:sz w:val="24"/>
          <w:szCs w:val="24"/>
          <w:lang w:val="en-GB"/>
        </w:rPr>
        <w:t xml:space="preserve">time management approach </w:t>
      </w:r>
      <w:r w:rsidR="00DE154D" w:rsidRPr="00744BB3">
        <w:rPr>
          <w:rFonts w:ascii="Times New Roman" w:hAnsi="Times New Roman"/>
          <w:sz w:val="24"/>
          <w:szCs w:val="24"/>
          <w:lang w:val="en-GB"/>
        </w:rPr>
        <w:t xml:space="preserve">ensured that all guests received timely service, maintaining 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>high service standards within Novotel Bristol at all times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,</w:t>
      </w:r>
      <w:r w:rsidR="002B070A" w:rsidRPr="00744BB3">
        <w:rPr>
          <w:rFonts w:ascii="Times New Roman" w:hAnsi="Times New Roman"/>
          <w:sz w:val="24"/>
          <w:szCs w:val="24"/>
          <w:lang w:val="en-GB"/>
        </w:rPr>
        <w:t xml:space="preserve"> complementing </w:t>
      </w:r>
      <w:proofErr w:type="spellStart"/>
      <w:r w:rsidR="00966DDD" w:rsidRPr="00744BB3">
        <w:rPr>
          <w:rFonts w:ascii="Times New Roman" w:hAnsi="Times New Roman"/>
          <w:sz w:val="24"/>
          <w:szCs w:val="24"/>
          <w:lang w:val="en-GB"/>
        </w:rPr>
        <w:t>Raras</w:t>
      </w:r>
      <w:proofErr w:type="spellEnd"/>
      <w:r w:rsidR="00966DDD" w:rsidRPr="00744BB3">
        <w:rPr>
          <w:rFonts w:ascii="Times New Roman" w:hAnsi="Times New Roman"/>
          <w:sz w:val="24"/>
          <w:szCs w:val="24"/>
          <w:lang w:val="en-GB"/>
        </w:rPr>
        <w:t xml:space="preserve"> et al.'s (2024) research findings</w:t>
      </w:r>
      <w:r w:rsidR="002B070A" w:rsidRPr="00744BB3">
        <w:rPr>
          <w:rFonts w:ascii="Times New Roman" w:hAnsi="Times New Roman"/>
          <w:sz w:val="24"/>
          <w:szCs w:val="24"/>
          <w:lang w:val="en-GB"/>
        </w:rPr>
        <w:t xml:space="preserve">. 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>An understanding of technical knowledge was also evident. The supervisor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 xml:space="preserve"> and other organisational staff were 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 xml:space="preserve">well aware of the food safety regulations and hygiene protocols that guide </w:t>
      </w:r>
      <w:r w:rsidR="00792420" w:rsidRPr="00744BB3">
        <w:rPr>
          <w:rFonts w:ascii="Times New Roman" w:hAnsi="Times New Roman"/>
          <w:sz w:val="24"/>
          <w:szCs w:val="24"/>
          <w:lang w:val="en-GB"/>
        </w:rPr>
        <w:t xml:space="preserve">hospitality operations. This can be denoted from 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>prope</w:t>
      </w:r>
      <w:r w:rsidR="00792420" w:rsidRPr="00744BB3">
        <w:rPr>
          <w:rFonts w:ascii="Times New Roman" w:hAnsi="Times New Roman"/>
          <w:sz w:val="24"/>
          <w:szCs w:val="24"/>
          <w:lang w:val="en-GB"/>
        </w:rPr>
        <w:t>r food handling to cleanliness when preparing and serving client meals</w:t>
      </w:r>
      <w:r w:rsidR="002A7E6A" w:rsidRPr="00744BB3">
        <w:rPr>
          <w:rFonts w:ascii="Times New Roman" w:hAnsi="Times New Roman"/>
          <w:sz w:val="24"/>
          <w:szCs w:val="24"/>
          <w:lang w:val="en-GB"/>
        </w:rPr>
        <w:t xml:space="preserve">. The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supervisor's</w:t>
      </w:r>
      <w:r w:rsidR="002A7E6A" w:rsidRPr="00744BB3">
        <w:rPr>
          <w:rFonts w:ascii="Times New Roman" w:hAnsi="Times New Roman"/>
          <w:sz w:val="24"/>
          <w:szCs w:val="24"/>
          <w:lang w:val="en-GB"/>
        </w:rPr>
        <w:t xml:space="preserve"> ability to effectively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 xml:space="preserve"> mana</w:t>
      </w:r>
      <w:r w:rsidR="002A7E6A" w:rsidRPr="00744BB3">
        <w:rPr>
          <w:rFonts w:ascii="Times New Roman" w:hAnsi="Times New Roman"/>
          <w:sz w:val="24"/>
          <w:szCs w:val="24"/>
          <w:lang w:val="en-GB"/>
        </w:rPr>
        <w:t xml:space="preserve">ge table rotations is another </w:t>
      </w:r>
      <w:r w:rsidR="002A7E6A" w:rsidRPr="00744BB3">
        <w:rPr>
          <w:rFonts w:ascii="Times New Roman" w:hAnsi="Times New Roman"/>
          <w:sz w:val="24"/>
          <w:szCs w:val="24"/>
          <w:lang w:val="en-GB"/>
        </w:rPr>
        <w:lastRenderedPageBreak/>
        <w:t xml:space="preserve">indicator of the need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for</w:t>
      </w:r>
      <w:r w:rsidR="002A7E6A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 xml:space="preserve">technical expertise </w:t>
      </w:r>
      <w:r w:rsidR="002A7E6A" w:rsidRPr="00744BB3">
        <w:rPr>
          <w:rFonts w:ascii="Times New Roman" w:hAnsi="Times New Roman"/>
          <w:sz w:val="24"/>
          <w:szCs w:val="24"/>
          <w:lang w:val="en-GB"/>
        </w:rPr>
        <w:t xml:space="preserve">in supporting 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>smooth operations. These skills and knowledge collectively enhance guest service by ensuring safety, timeliness, and a positive dining experience</w:t>
      </w:r>
      <w:r w:rsidR="003F78AB" w:rsidRPr="00744BB3">
        <w:rPr>
          <w:rFonts w:ascii="Times New Roman" w:hAnsi="Times New Roman"/>
          <w:sz w:val="24"/>
          <w:szCs w:val="24"/>
          <w:lang w:val="en-GB"/>
        </w:rPr>
        <w:t xml:space="preserve"> (Gizaw, 2019)</w:t>
      </w:r>
      <w:r w:rsidR="001677FC" w:rsidRPr="00744BB3">
        <w:rPr>
          <w:rFonts w:ascii="Times New Roman" w:hAnsi="Times New Roman"/>
          <w:sz w:val="24"/>
          <w:szCs w:val="24"/>
          <w:lang w:val="en-GB"/>
        </w:rPr>
        <w:t>.</w:t>
      </w:r>
    </w:p>
    <w:p w14:paraId="7540401F" w14:textId="77777777" w:rsidR="00357D8E" w:rsidRPr="00744BB3" w:rsidRDefault="00357D8E" w:rsidP="00C87AB2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Section 3: Reflection on Organisational Issues</w:t>
      </w:r>
    </w:p>
    <w:p w14:paraId="3CE8EA1C" w14:textId="77777777" w:rsidR="006457D3" w:rsidRPr="00744BB3" w:rsidRDefault="00527071" w:rsidP="00BD0E6A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This experience was insightful and educative. However,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notable barriers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stemmed from</w:t>
      </w:r>
      <w:r w:rsidR="003044D3" w:rsidRPr="00744BB3">
        <w:rPr>
          <w:rFonts w:ascii="Times New Roman" w:hAnsi="Times New Roman"/>
          <w:sz w:val="24"/>
          <w:szCs w:val="24"/>
          <w:lang w:val="en-GB"/>
        </w:rPr>
        <w:t xml:space="preserve"> various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organisational</w:t>
      </w:r>
      <w:r w:rsidR="003044D3" w:rsidRPr="00744BB3">
        <w:rPr>
          <w:rFonts w:ascii="Times New Roman" w:hAnsi="Times New Roman"/>
          <w:sz w:val="24"/>
          <w:szCs w:val="24"/>
          <w:lang w:val="en-GB"/>
        </w:rPr>
        <w:t xml:space="preserve"> issues </w:t>
      </w:r>
      <w:r w:rsidR="00357D8E" w:rsidRPr="00744BB3">
        <w:rPr>
          <w:rFonts w:ascii="Times New Roman" w:hAnsi="Times New Roman"/>
          <w:sz w:val="24"/>
          <w:szCs w:val="24"/>
          <w:lang w:val="en-GB"/>
        </w:rPr>
        <w:t>within th</w:t>
      </w:r>
      <w:r w:rsidR="003044D3" w:rsidRPr="00744BB3">
        <w:rPr>
          <w:rFonts w:ascii="Times New Roman" w:hAnsi="Times New Roman"/>
          <w:sz w:val="24"/>
          <w:szCs w:val="24"/>
          <w:lang w:val="en-GB"/>
        </w:rPr>
        <w:t xml:space="preserve">e food and beverage department. </w:t>
      </w:r>
      <w:r w:rsidR="00805C40" w:rsidRPr="00744BB3">
        <w:rPr>
          <w:rFonts w:ascii="Times New Roman" w:hAnsi="Times New Roman"/>
          <w:sz w:val="24"/>
          <w:szCs w:val="24"/>
          <w:lang w:val="en-GB"/>
        </w:rPr>
        <w:t xml:space="preserve">Among them was inconsistent communication between the kitchen and service staff. This communication challenge often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occurs</w:t>
      </w:r>
      <w:r w:rsidR="00805C40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710C55" w:rsidRPr="00744BB3">
        <w:rPr>
          <w:rFonts w:ascii="Times New Roman" w:hAnsi="Times New Roman"/>
          <w:sz w:val="24"/>
          <w:szCs w:val="24"/>
          <w:lang w:val="en-GB"/>
        </w:rPr>
        <w:t xml:space="preserve">during busy periods. The service staff cited that some of the client orders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 xml:space="preserve">were </w:t>
      </w:r>
      <w:r w:rsidR="00710C55" w:rsidRPr="00744BB3">
        <w:rPr>
          <w:rFonts w:ascii="Times New Roman" w:hAnsi="Times New Roman"/>
          <w:sz w:val="24"/>
          <w:szCs w:val="24"/>
          <w:lang w:val="en-GB"/>
        </w:rPr>
        <w:t xml:space="preserve">delayed and incorrect. </w:t>
      </w:r>
      <w:r w:rsidR="00741796" w:rsidRPr="00744BB3">
        <w:rPr>
          <w:rFonts w:ascii="Times New Roman" w:hAnsi="Times New Roman"/>
          <w:sz w:val="24"/>
          <w:szCs w:val="24"/>
          <w:lang w:val="en-GB"/>
        </w:rPr>
        <w:t xml:space="preserve">The kitchen staff blamed this on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inadequate</w:t>
      </w:r>
      <w:r w:rsidR="000E00A7" w:rsidRPr="00744BB3">
        <w:rPr>
          <w:rFonts w:ascii="Times New Roman" w:hAnsi="Times New Roman"/>
          <w:sz w:val="24"/>
          <w:szCs w:val="24"/>
          <w:lang w:val="en-GB"/>
        </w:rPr>
        <w:t xml:space="preserve"> staff to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handle</w:t>
      </w:r>
      <w:r w:rsidR="000E00A7" w:rsidRPr="00744BB3">
        <w:rPr>
          <w:rFonts w:ascii="Times New Roman" w:hAnsi="Times New Roman"/>
          <w:sz w:val="24"/>
          <w:szCs w:val="24"/>
          <w:lang w:val="en-GB"/>
        </w:rPr>
        <w:t xml:space="preserve"> the high number of guests. </w:t>
      </w:r>
      <w:r w:rsidR="0088621E" w:rsidRPr="00744BB3">
        <w:rPr>
          <w:rFonts w:ascii="Times New Roman" w:hAnsi="Times New Roman"/>
          <w:sz w:val="24"/>
          <w:szCs w:val="24"/>
          <w:lang w:val="en-GB"/>
        </w:rPr>
        <w:t xml:space="preserve">It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prepared</w:t>
      </w:r>
      <w:r w:rsidR="0088621E" w:rsidRPr="00744BB3">
        <w:rPr>
          <w:rFonts w:ascii="Times New Roman" w:hAnsi="Times New Roman"/>
          <w:sz w:val="24"/>
          <w:szCs w:val="24"/>
          <w:lang w:val="en-GB"/>
        </w:rPr>
        <w:t xml:space="preserve"> meals overwhelming work, resulting </w:t>
      </w:r>
      <w:r w:rsidR="00816BD7" w:rsidRPr="00744BB3">
        <w:rPr>
          <w:rFonts w:ascii="Times New Roman" w:hAnsi="Times New Roman"/>
          <w:sz w:val="24"/>
          <w:szCs w:val="24"/>
          <w:lang w:val="en-GB"/>
        </w:rPr>
        <w:t>in</w:t>
      </w:r>
      <w:r w:rsidR="0088621E" w:rsidRPr="00744BB3">
        <w:rPr>
          <w:rFonts w:ascii="Times New Roman" w:hAnsi="Times New Roman"/>
          <w:sz w:val="24"/>
          <w:szCs w:val="24"/>
          <w:lang w:val="en-GB"/>
        </w:rPr>
        <w:t xml:space="preserve"> </w:t>
      </w:r>
      <w:r w:rsidR="005157B9" w:rsidRPr="00744BB3">
        <w:rPr>
          <w:rFonts w:ascii="Times New Roman" w:hAnsi="Times New Roman"/>
          <w:sz w:val="24"/>
          <w:szCs w:val="24"/>
          <w:lang w:val="en-GB"/>
        </w:rPr>
        <w:t xml:space="preserve">fatigue that bred </w:t>
      </w:r>
      <w:r w:rsidR="000E00A7" w:rsidRPr="00744BB3">
        <w:rPr>
          <w:rFonts w:ascii="Times New Roman" w:hAnsi="Times New Roman"/>
          <w:sz w:val="24"/>
          <w:szCs w:val="24"/>
          <w:lang w:val="en-GB"/>
        </w:rPr>
        <w:t>delays</w:t>
      </w:r>
      <w:r w:rsidR="005157B9" w:rsidRPr="00744BB3">
        <w:rPr>
          <w:rFonts w:ascii="Times New Roman" w:hAnsi="Times New Roman"/>
          <w:sz w:val="24"/>
          <w:szCs w:val="24"/>
          <w:lang w:val="en-GB"/>
        </w:rPr>
        <w:t xml:space="preserve"> in guest service, reducing the</w:t>
      </w:r>
      <w:r w:rsidR="000E00A7" w:rsidRPr="00744BB3">
        <w:rPr>
          <w:rFonts w:ascii="Times New Roman" w:hAnsi="Times New Roman"/>
          <w:sz w:val="24"/>
          <w:szCs w:val="24"/>
          <w:lang w:val="en-GB"/>
        </w:rPr>
        <w:t xml:space="preserve"> overall operational efficiency of the hotel</w:t>
      </w:r>
      <w:r w:rsidR="006457D3" w:rsidRPr="00744BB3">
        <w:rPr>
          <w:rFonts w:ascii="Times New Roman" w:hAnsi="Times New Roman"/>
          <w:sz w:val="24"/>
          <w:szCs w:val="24"/>
          <w:lang w:val="en-GB"/>
        </w:rPr>
        <w:t xml:space="preserve">. Possible solutions to this issue include implementing a Kitchen Display System (KDS) and training staff on clear and effective communication practices.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These interventions</w:t>
      </w:r>
      <w:r w:rsidR="006457D3" w:rsidRPr="00744BB3">
        <w:rPr>
          <w:rFonts w:ascii="Times New Roman" w:hAnsi="Times New Roman"/>
          <w:sz w:val="24"/>
          <w:szCs w:val="24"/>
          <w:lang w:val="en-GB"/>
        </w:rPr>
        <w:t xml:space="preserve"> will sp</w:t>
      </w:r>
      <w:r w:rsidR="00BD0E6A" w:rsidRPr="00744BB3">
        <w:rPr>
          <w:rFonts w:ascii="Times New Roman" w:hAnsi="Times New Roman"/>
          <w:sz w:val="24"/>
          <w:szCs w:val="24"/>
          <w:lang w:val="en-GB"/>
        </w:rPr>
        <w:t xml:space="preserve">eed up the preparation process and enhance coordination during peak hours, improving service flow and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minimising</w:t>
      </w:r>
      <w:r w:rsidR="00BD0E6A" w:rsidRPr="00744BB3">
        <w:rPr>
          <w:rFonts w:ascii="Times New Roman" w:hAnsi="Times New Roman"/>
          <w:sz w:val="24"/>
          <w:szCs w:val="24"/>
          <w:lang w:val="en-GB"/>
        </w:rPr>
        <w:t xml:space="preserve"> misunderstandings</w:t>
      </w:r>
      <w:r w:rsidR="005843C9" w:rsidRPr="00744BB3">
        <w:rPr>
          <w:rFonts w:ascii="Times New Roman" w:hAnsi="Times New Roman"/>
          <w:sz w:val="24"/>
          <w:szCs w:val="24"/>
          <w:lang w:val="en-GB"/>
        </w:rPr>
        <w:t xml:space="preserve"> (Sainz, Ferrero and </w:t>
      </w:r>
      <w:proofErr w:type="spellStart"/>
      <w:r w:rsidR="005843C9" w:rsidRPr="00744BB3">
        <w:rPr>
          <w:rFonts w:ascii="Times New Roman" w:hAnsi="Times New Roman"/>
          <w:sz w:val="24"/>
          <w:szCs w:val="24"/>
          <w:lang w:val="en-GB"/>
        </w:rPr>
        <w:t>Ugidos</w:t>
      </w:r>
      <w:proofErr w:type="spellEnd"/>
      <w:r w:rsidR="005843C9" w:rsidRPr="00744BB3">
        <w:rPr>
          <w:rFonts w:ascii="Times New Roman" w:hAnsi="Times New Roman"/>
          <w:sz w:val="24"/>
          <w:szCs w:val="24"/>
          <w:lang w:val="en-GB"/>
        </w:rPr>
        <w:t>, 2019)</w:t>
      </w:r>
      <w:r w:rsidR="00BD0E6A" w:rsidRPr="00744BB3">
        <w:rPr>
          <w:rFonts w:ascii="Times New Roman" w:hAnsi="Times New Roman"/>
          <w:sz w:val="24"/>
          <w:szCs w:val="24"/>
          <w:lang w:val="en-GB"/>
        </w:rPr>
        <w:t xml:space="preserve">.  </w:t>
      </w:r>
    </w:p>
    <w:p w14:paraId="4E6A0FF5" w14:textId="77777777" w:rsidR="00676E0C" w:rsidRPr="00744BB3" w:rsidRDefault="00357D8E" w:rsidP="00F61ADC">
      <w:pPr>
        <w:spacing w:line="480" w:lineRule="auto"/>
        <w:contextualSpacing/>
        <w:jc w:val="center"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>Conclusion and Action Plan</w:t>
      </w:r>
    </w:p>
    <w:p w14:paraId="55F31766" w14:textId="77777777" w:rsidR="00007A5B" w:rsidRPr="00744BB3" w:rsidRDefault="007F58BE" w:rsidP="00080531">
      <w:pPr>
        <w:spacing w:line="480" w:lineRule="auto"/>
        <w:ind w:firstLine="720"/>
        <w:contextualSpacing/>
        <w:rPr>
          <w:rFonts w:ascii="Times New Roman" w:hAnsi="Times New Roman"/>
          <w:sz w:val="24"/>
          <w:szCs w:val="24"/>
          <w:lang w:val="en-GB"/>
        </w:rPr>
      </w:pPr>
      <w:r w:rsidRPr="00744BB3">
        <w:rPr>
          <w:rFonts w:ascii="Times New Roman" w:hAnsi="Times New Roman"/>
          <w:sz w:val="24"/>
          <w:szCs w:val="24"/>
          <w:lang w:val="en-GB"/>
        </w:rPr>
        <w:t xml:space="preserve">Based on the </w:t>
      </w:r>
      <w:r w:rsidR="00F61ADC" w:rsidRPr="00744BB3">
        <w:rPr>
          <w:rFonts w:ascii="Times New Roman" w:hAnsi="Times New Roman"/>
          <w:sz w:val="24"/>
          <w:szCs w:val="24"/>
          <w:lang w:val="en-GB"/>
        </w:rPr>
        <w:t>insights in the preceding paragraphs,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technical knowledge and work-based </w:t>
      </w:r>
      <w:r w:rsidR="00F61ADC" w:rsidRPr="00744BB3">
        <w:rPr>
          <w:rFonts w:ascii="Times New Roman" w:hAnsi="Times New Roman"/>
          <w:sz w:val="24"/>
          <w:szCs w:val="24"/>
          <w:lang w:val="en-GB"/>
        </w:rPr>
        <w:t>are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 recommended for hospitality organisations to ensure the delivery of </w:t>
      </w:r>
      <w:r w:rsidR="00D52AAA" w:rsidRPr="00744BB3">
        <w:rPr>
          <w:rFonts w:ascii="Times New Roman" w:hAnsi="Times New Roman"/>
          <w:sz w:val="24"/>
          <w:szCs w:val="24"/>
          <w:lang w:val="en-GB"/>
        </w:rPr>
        <w:t xml:space="preserve">exceptional guest service. For instance, effective communication and problem-solving are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significant indicators</w:t>
      </w:r>
      <w:r w:rsidR="00080531" w:rsidRPr="00744BB3">
        <w:rPr>
          <w:rFonts w:ascii="Times New Roman" w:hAnsi="Times New Roman"/>
          <w:sz w:val="24"/>
          <w:szCs w:val="24"/>
          <w:lang w:val="en-GB"/>
        </w:rPr>
        <w:t xml:space="preserve"> of the importance of meeting service standards to foster </w:t>
      </w:r>
      <w:r w:rsidR="00D52AAA" w:rsidRPr="00744BB3">
        <w:rPr>
          <w:rFonts w:ascii="Times New Roman" w:hAnsi="Times New Roman"/>
          <w:sz w:val="24"/>
          <w:szCs w:val="24"/>
          <w:lang w:val="en-GB"/>
        </w:rPr>
        <w:t>operational efficiency.</w:t>
      </w:r>
      <w:r w:rsidR="00080531" w:rsidRPr="00744BB3">
        <w:rPr>
          <w:rFonts w:ascii="Times New Roman" w:hAnsi="Times New Roman"/>
          <w:sz w:val="24"/>
          <w:szCs w:val="24"/>
          <w:lang w:val="en-GB"/>
        </w:rPr>
        <w:t xml:space="preserve"> This experience fostered </w:t>
      </w:r>
      <w:r w:rsidRPr="00744BB3">
        <w:rPr>
          <w:rFonts w:ascii="Times New Roman" w:hAnsi="Times New Roman"/>
          <w:sz w:val="24"/>
          <w:szCs w:val="24"/>
          <w:lang w:val="en-GB"/>
        </w:rPr>
        <w:t>pers</w:t>
      </w:r>
      <w:r w:rsidR="00080531" w:rsidRPr="00744BB3">
        <w:rPr>
          <w:rFonts w:ascii="Times New Roman" w:hAnsi="Times New Roman"/>
          <w:sz w:val="24"/>
          <w:szCs w:val="24"/>
          <w:lang w:val="en-GB"/>
        </w:rPr>
        <w:t xml:space="preserve">onal and vocational development,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shaping my career aspirations within the food and beverage industry. </w:t>
      </w:r>
      <w:r w:rsidR="00D348B4" w:rsidRPr="00744BB3">
        <w:rPr>
          <w:rFonts w:ascii="Times New Roman" w:hAnsi="Times New Roman"/>
          <w:sz w:val="24"/>
          <w:szCs w:val="24"/>
          <w:lang w:val="en-GB"/>
        </w:rPr>
        <w:t xml:space="preserve">It has solidified </w:t>
      </w:r>
      <w:r w:rsidRPr="00744BB3">
        <w:rPr>
          <w:rFonts w:ascii="Times New Roman" w:hAnsi="Times New Roman"/>
          <w:sz w:val="24"/>
          <w:szCs w:val="24"/>
          <w:lang w:val="en-GB"/>
        </w:rPr>
        <w:t xml:space="preserve">my ambition to pursue a management role in hospitality. </w:t>
      </w:r>
      <w:r w:rsidR="00D348B4" w:rsidRPr="00744BB3">
        <w:rPr>
          <w:rFonts w:ascii="Times New Roman" w:hAnsi="Times New Roman"/>
          <w:sz w:val="24"/>
          <w:szCs w:val="24"/>
          <w:lang w:val="en-GB"/>
        </w:rPr>
        <w:t xml:space="preserve"> However, I intend to </w:t>
      </w:r>
      <w:r w:rsidR="00007A5B" w:rsidRPr="00744BB3">
        <w:rPr>
          <w:rFonts w:ascii="Times New Roman" w:hAnsi="Times New Roman"/>
          <w:sz w:val="24"/>
          <w:szCs w:val="24"/>
          <w:lang w:val="en-GB"/>
        </w:rPr>
        <w:t xml:space="preserve">enhance my skill set further. I am confident I can achieve this by engaging </w:t>
      </w:r>
      <w:r w:rsidR="00007A5B" w:rsidRPr="00744BB3">
        <w:rPr>
          <w:rFonts w:ascii="Times New Roman" w:hAnsi="Times New Roman"/>
          <w:sz w:val="24"/>
          <w:szCs w:val="24"/>
          <w:lang w:val="en-GB"/>
        </w:rPr>
        <w:lastRenderedPageBreak/>
        <w:t xml:space="preserve">in workshops to </w:t>
      </w:r>
      <w:r w:rsidR="00966DDD" w:rsidRPr="00744BB3">
        <w:rPr>
          <w:rFonts w:ascii="Times New Roman" w:hAnsi="Times New Roman"/>
          <w:sz w:val="24"/>
          <w:szCs w:val="24"/>
          <w:lang w:val="en-GB"/>
        </w:rPr>
        <w:t>improve</w:t>
      </w:r>
      <w:r w:rsidR="00007A5B" w:rsidRPr="00744BB3">
        <w:rPr>
          <w:rFonts w:ascii="Times New Roman" w:hAnsi="Times New Roman"/>
          <w:sz w:val="24"/>
          <w:szCs w:val="24"/>
          <w:lang w:val="en-GB"/>
        </w:rPr>
        <w:t xml:space="preserve"> my communication and interpersonal skills, acquiring formal certifications to solidify my technical knowledge, and connecting with industry professionals. </w:t>
      </w:r>
    </w:p>
    <w:p w14:paraId="69D58562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3F6AFEEE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06C2D3BF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7B41ED59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2B3B5A8E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1F0DD0BB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700D52EC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4A332264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26BB3D82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78335C45" w14:textId="77777777" w:rsidR="00816BD7" w:rsidRPr="00744BB3" w:rsidRDefault="00816BD7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6567BE2C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57F7889B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4E408E5B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1DA2100E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6D4E9823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7B2F799C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67596276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6B232E65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3FB7B740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05FDF516" w14:textId="77777777" w:rsidR="00B973A8" w:rsidRPr="00744BB3" w:rsidRDefault="00B973A8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</w:p>
    <w:p w14:paraId="7AAFF081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lang w:val="en-GB"/>
        </w:rPr>
      </w:pPr>
      <w:r w:rsidRPr="00744BB3">
        <w:rPr>
          <w:lang w:val="en-GB"/>
        </w:rPr>
        <w:t>References</w:t>
      </w:r>
    </w:p>
    <w:p w14:paraId="4AAA88D0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lastRenderedPageBreak/>
        <w:t xml:space="preserve">Baldwin, C.A. and Krumm, A.M. (2024) 'Leveraging consistent communication tools and </w:t>
      </w:r>
      <w:r w:rsidR="00816BD7" w:rsidRPr="00744BB3">
        <w:rPr>
          <w:lang w:val="en-GB"/>
        </w:rPr>
        <w:t>organisational</w:t>
      </w:r>
      <w:r w:rsidRPr="00744BB3">
        <w:rPr>
          <w:lang w:val="en-GB"/>
        </w:rPr>
        <w:t xml:space="preserve"> values to promote accountability among health care providers,' </w:t>
      </w:r>
      <w:r w:rsidRPr="00744BB3">
        <w:rPr>
          <w:i/>
          <w:iCs/>
          <w:lang w:val="en-GB"/>
        </w:rPr>
        <w:t>AORN Journal</w:t>
      </w:r>
      <w:r w:rsidRPr="00744BB3">
        <w:rPr>
          <w:lang w:val="en-GB"/>
        </w:rPr>
        <w:t xml:space="preserve">, 120(3), pp. 144–154. </w:t>
      </w:r>
      <w:hyperlink r:id="rId7" w:history="1">
        <w:r w:rsidRPr="00744BB3">
          <w:rPr>
            <w:rStyle w:val="Hyperlink"/>
            <w:lang w:val="en-GB"/>
          </w:rPr>
          <w:t>https://doi.org/10.1002/aorn.14204</w:t>
        </w:r>
      </w:hyperlink>
      <w:r w:rsidRPr="00744BB3">
        <w:rPr>
          <w:lang w:val="en-GB"/>
        </w:rPr>
        <w:t xml:space="preserve">. </w:t>
      </w:r>
    </w:p>
    <w:p w14:paraId="0B4F6876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proofErr w:type="spellStart"/>
      <w:r w:rsidRPr="00744BB3">
        <w:rPr>
          <w:lang w:val="en-GB"/>
        </w:rPr>
        <w:t>Dogara</w:t>
      </w:r>
      <w:proofErr w:type="spellEnd"/>
      <w:r w:rsidRPr="00744BB3">
        <w:rPr>
          <w:lang w:val="en-GB"/>
        </w:rPr>
        <w:t xml:space="preserve">, G., Saud, M.S.B. and Kamin, Y.B. (2020) 'Work-Based Learning Conceptual Framework for effective incorporation of soft skills among students of vocational and technical institutions,' </w:t>
      </w:r>
      <w:r w:rsidRPr="00744BB3">
        <w:rPr>
          <w:i/>
          <w:iCs/>
          <w:lang w:val="en-GB"/>
        </w:rPr>
        <w:t>IEEE Access</w:t>
      </w:r>
      <w:r w:rsidRPr="00744BB3">
        <w:rPr>
          <w:lang w:val="en-GB"/>
        </w:rPr>
        <w:t xml:space="preserve">, 8, pp. 211642–211652. </w:t>
      </w:r>
      <w:hyperlink r:id="rId8" w:history="1">
        <w:r w:rsidRPr="00744BB3">
          <w:rPr>
            <w:rStyle w:val="Hyperlink"/>
            <w:lang w:val="en-GB"/>
          </w:rPr>
          <w:t>https://doi.org/10.1109/access.2020.3040043</w:t>
        </w:r>
      </w:hyperlink>
      <w:r w:rsidRPr="00744BB3">
        <w:rPr>
          <w:lang w:val="en-GB"/>
        </w:rPr>
        <w:t xml:space="preserve">. </w:t>
      </w:r>
    </w:p>
    <w:p w14:paraId="006722A1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t xml:space="preserve">Gizaw, Z. (2019) 'Public health risks related to food safety issues in the food market: a systematic literature review,' </w:t>
      </w:r>
      <w:r w:rsidRPr="00744BB3">
        <w:rPr>
          <w:i/>
          <w:iCs/>
          <w:lang w:val="en-GB"/>
        </w:rPr>
        <w:t>Environmental Health and Preventive Medicine</w:t>
      </w:r>
      <w:r w:rsidRPr="00744BB3">
        <w:rPr>
          <w:lang w:val="en-GB"/>
        </w:rPr>
        <w:t xml:space="preserve">, 24(1). </w:t>
      </w:r>
      <w:hyperlink r:id="rId9" w:history="1">
        <w:r w:rsidRPr="00744BB3">
          <w:rPr>
            <w:rStyle w:val="Hyperlink"/>
            <w:lang w:val="en-GB"/>
          </w:rPr>
          <w:t>https://doi.org/10.1186/s12199-019-0825-5</w:t>
        </w:r>
      </w:hyperlink>
      <w:r w:rsidRPr="00744BB3">
        <w:rPr>
          <w:lang w:val="en-GB"/>
        </w:rPr>
        <w:t xml:space="preserve">. </w:t>
      </w:r>
    </w:p>
    <w:p w14:paraId="0FA830F7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t xml:space="preserve">Huang, A. and Baker, M. (2021) 'Exploring skill-based career transitions for entry-level hospitality and tourism workers,' </w:t>
      </w:r>
      <w:r w:rsidRPr="00744BB3">
        <w:rPr>
          <w:i/>
          <w:iCs/>
          <w:lang w:val="en-GB"/>
        </w:rPr>
        <w:t>Journal of Hospitality and Tourism Management</w:t>
      </w:r>
      <w:r w:rsidRPr="00744BB3">
        <w:rPr>
          <w:lang w:val="en-GB"/>
        </w:rPr>
        <w:t xml:space="preserve">, 48, pp. 368–373. </w:t>
      </w:r>
      <w:hyperlink r:id="rId10" w:history="1">
        <w:r w:rsidRPr="00744BB3">
          <w:rPr>
            <w:rStyle w:val="Hyperlink"/>
            <w:lang w:val="en-GB"/>
          </w:rPr>
          <w:t>https://doi.org/10.1016/j.jhtm.2021.07.007</w:t>
        </w:r>
      </w:hyperlink>
      <w:r w:rsidRPr="00744BB3">
        <w:rPr>
          <w:lang w:val="en-GB"/>
        </w:rPr>
        <w:t xml:space="preserve">. </w:t>
      </w:r>
    </w:p>
    <w:p w14:paraId="426B293B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t xml:space="preserve">Kharouf, H. </w:t>
      </w:r>
      <w:r w:rsidRPr="00744BB3">
        <w:rPr>
          <w:i/>
          <w:iCs/>
          <w:lang w:val="en-GB"/>
        </w:rPr>
        <w:t>et al.</w:t>
      </w:r>
      <w:r w:rsidRPr="00744BB3">
        <w:rPr>
          <w:lang w:val="en-GB"/>
        </w:rPr>
        <w:t xml:space="preserve"> (2019) 'The role of effective communication and trustworthiness in determining guests’ loyalty,' </w:t>
      </w:r>
      <w:r w:rsidRPr="00744BB3">
        <w:rPr>
          <w:i/>
          <w:iCs/>
          <w:lang w:val="en-GB"/>
        </w:rPr>
        <w:t>Journal of Hospitality Marketing &amp; Management</w:t>
      </w:r>
      <w:r w:rsidRPr="00744BB3">
        <w:rPr>
          <w:lang w:val="en-GB"/>
        </w:rPr>
        <w:t xml:space="preserve">, 28(2), pp. 240–262. </w:t>
      </w:r>
      <w:hyperlink r:id="rId11" w:history="1">
        <w:r w:rsidRPr="00744BB3">
          <w:rPr>
            <w:rStyle w:val="Hyperlink"/>
            <w:lang w:val="en-GB"/>
          </w:rPr>
          <w:t>https://doi.org/10.1080/19368623.2018.1505574</w:t>
        </w:r>
      </w:hyperlink>
      <w:r w:rsidRPr="00744BB3">
        <w:rPr>
          <w:lang w:val="en-GB"/>
        </w:rPr>
        <w:t xml:space="preserve">. </w:t>
      </w:r>
    </w:p>
    <w:p w14:paraId="241998CE" w14:textId="77777777" w:rsidR="002259F0" w:rsidRPr="00744BB3" w:rsidRDefault="002259F0" w:rsidP="002259F0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t xml:space="preserve">Novotel Bristol Centre (2024) </w:t>
      </w:r>
      <w:r w:rsidRPr="00744BB3">
        <w:rPr>
          <w:i/>
          <w:iCs/>
          <w:lang w:val="en-GB"/>
        </w:rPr>
        <w:t>Novotel Bristol Centre Hotel, United Kingdom. Rates from GBP36.</w:t>
      </w:r>
      <w:r w:rsidRPr="00744BB3">
        <w:rPr>
          <w:lang w:val="en-GB"/>
        </w:rPr>
        <w:t xml:space="preserve"> </w:t>
      </w:r>
      <w:hyperlink r:id="rId12" w:history="1">
        <w:r w:rsidRPr="00744BB3">
          <w:rPr>
            <w:rStyle w:val="Hyperlink"/>
            <w:lang w:val="en-GB"/>
          </w:rPr>
          <w:t>https://novotel-bristol-centre.h-rez.com/?lbl=ggl-uk-rsp&amp;gad_source=1&amp;gclid=CjwKCAjwjsi4BhB5EiwAFAL0YJSS_BHdgaL9BE4Of9tk9wvF4AYkBFEjuLjpeuatGRQ3zGtvA6wOSRoCXZcQAvD_BwE</w:t>
        </w:r>
      </w:hyperlink>
    </w:p>
    <w:p w14:paraId="0507D0C2" w14:textId="77777777" w:rsidR="003F78AB" w:rsidRPr="00744BB3" w:rsidRDefault="003F78AB" w:rsidP="002259F0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t xml:space="preserve">Osmundsen, D. (2022) 'What do hotel guests care about? A Content Analysis on Hotel Reviews on Hotels in the World’s Most Popular Destination,' </w:t>
      </w:r>
      <w:r w:rsidRPr="00744BB3">
        <w:rPr>
          <w:i/>
          <w:iCs/>
          <w:lang w:val="en-GB"/>
        </w:rPr>
        <w:t>Journal of Hospitality Research</w:t>
      </w:r>
      <w:r w:rsidRPr="00744BB3">
        <w:rPr>
          <w:lang w:val="en-GB"/>
        </w:rPr>
        <w:t xml:space="preserve">, 9(4). </w:t>
      </w:r>
      <w:hyperlink r:id="rId13" w:history="1">
        <w:r w:rsidRPr="00744BB3">
          <w:rPr>
            <w:rStyle w:val="Hyperlink"/>
            <w:lang w:val="en-GB"/>
          </w:rPr>
          <w:t>https://hdl.handle.net/11250/3013943</w:t>
        </w:r>
      </w:hyperlink>
      <w:r w:rsidRPr="00744BB3">
        <w:rPr>
          <w:lang w:val="en-GB"/>
        </w:rPr>
        <w:t xml:space="preserve">. </w:t>
      </w:r>
    </w:p>
    <w:p w14:paraId="17E0659D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proofErr w:type="spellStart"/>
      <w:r w:rsidRPr="00744BB3">
        <w:rPr>
          <w:lang w:val="en-GB"/>
        </w:rPr>
        <w:lastRenderedPageBreak/>
        <w:t>Raras</w:t>
      </w:r>
      <w:proofErr w:type="spellEnd"/>
      <w:r w:rsidRPr="00744BB3">
        <w:rPr>
          <w:lang w:val="en-GB"/>
        </w:rPr>
        <w:t xml:space="preserve">, P.N. </w:t>
      </w:r>
      <w:r w:rsidRPr="00744BB3">
        <w:rPr>
          <w:i/>
          <w:iCs/>
          <w:lang w:val="en-GB"/>
        </w:rPr>
        <w:t>et al.</w:t>
      </w:r>
      <w:r w:rsidRPr="00744BB3">
        <w:rPr>
          <w:lang w:val="en-GB"/>
        </w:rPr>
        <w:t xml:space="preserve"> (2024) 'Hospitality management competence,' </w:t>
      </w:r>
      <w:r w:rsidRPr="00744BB3">
        <w:rPr>
          <w:i/>
          <w:iCs/>
          <w:lang w:val="en-GB"/>
        </w:rPr>
        <w:t>International Journal of Education Social Studies and Management (IJESSM)</w:t>
      </w:r>
      <w:r w:rsidRPr="00744BB3">
        <w:rPr>
          <w:lang w:val="en-GB"/>
        </w:rPr>
        <w:t xml:space="preserve">, 4(2), pp. 613–624. </w:t>
      </w:r>
      <w:hyperlink r:id="rId14" w:history="1">
        <w:r w:rsidRPr="00744BB3">
          <w:rPr>
            <w:rStyle w:val="Hyperlink"/>
            <w:lang w:val="en-GB"/>
          </w:rPr>
          <w:t>https://doi.org/10.52121/ijessm.v4i2.319</w:t>
        </w:r>
      </w:hyperlink>
      <w:r w:rsidRPr="00744BB3">
        <w:rPr>
          <w:lang w:val="en-GB"/>
        </w:rPr>
        <w:t xml:space="preserve">. </w:t>
      </w:r>
    </w:p>
    <w:p w14:paraId="16A70849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t xml:space="preserve">Sainz, M.A., Ferrero, A.M. and </w:t>
      </w:r>
      <w:proofErr w:type="spellStart"/>
      <w:r w:rsidRPr="00744BB3">
        <w:rPr>
          <w:lang w:val="en-GB"/>
        </w:rPr>
        <w:t>Ugidos</w:t>
      </w:r>
      <w:proofErr w:type="spellEnd"/>
      <w:r w:rsidRPr="00744BB3">
        <w:rPr>
          <w:lang w:val="en-GB"/>
        </w:rPr>
        <w:t xml:space="preserve">, A. (2019) 'Time management: skills to learn and put into practice,' </w:t>
      </w:r>
      <w:r w:rsidRPr="00744BB3">
        <w:rPr>
          <w:i/>
          <w:iCs/>
          <w:lang w:val="en-GB"/>
        </w:rPr>
        <w:t>Education + Training</w:t>
      </w:r>
      <w:r w:rsidRPr="00744BB3">
        <w:rPr>
          <w:lang w:val="en-GB"/>
        </w:rPr>
        <w:t xml:space="preserve">, 61(5), pp. 635–648. </w:t>
      </w:r>
      <w:hyperlink r:id="rId15" w:history="1">
        <w:r w:rsidRPr="00744BB3">
          <w:rPr>
            <w:rStyle w:val="Hyperlink"/>
            <w:lang w:val="en-GB"/>
          </w:rPr>
          <w:t>https://doi.org/10.1108/et-01-2018-0027</w:t>
        </w:r>
      </w:hyperlink>
      <w:r w:rsidRPr="00744BB3">
        <w:rPr>
          <w:lang w:val="en-GB"/>
        </w:rPr>
        <w:t xml:space="preserve">. </w:t>
      </w:r>
    </w:p>
    <w:p w14:paraId="20F5A09A" w14:textId="77777777" w:rsidR="003F78AB" w:rsidRPr="00744BB3" w:rsidRDefault="003F78AB" w:rsidP="003F78AB">
      <w:pPr>
        <w:pStyle w:val="NormalWeb"/>
        <w:spacing w:before="0" w:beforeAutospacing="0" w:after="0" w:afterAutospacing="0" w:line="480" w:lineRule="auto"/>
        <w:ind w:left="720" w:hanging="720"/>
        <w:rPr>
          <w:lang w:val="en-GB"/>
        </w:rPr>
      </w:pPr>
      <w:r w:rsidRPr="00744BB3">
        <w:rPr>
          <w:lang w:val="en-GB"/>
        </w:rPr>
        <w:t xml:space="preserve">Zajac, S. </w:t>
      </w:r>
      <w:r w:rsidRPr="00744BB3">
        <w:rPr>
          <w:i/>
          <w:iCs/>
          <w:lang w:val="en-GB"/>
        </w:rPr>
        <w:t>et al.</w:t>
      </w:r>
      <w:r w:rsidRPr="00744BB3">
        <w:rPr>
          <w:lang w:val="en-GB"/>
        </w:rPr>
        <w:t xml:space="preserve"> (2021) 'Overcoming Challenges to Teamwork in Healthcare: A Team Effectiveness Framework and Evidence-Based Guidance,' </w:t>
      </w:r>
      <w:r w:rsidRPr="00744BB3">
        <w:rPr>
          <w:i/>
          <w:iCs/>
          <w:lang w:val="en-GB"/>
        </w:rPr>
        <w:t>Frontiers in Communication</w:t>
      </w:r>
      <w:r w:rsidRPr="00744BB3">
        <w:rPr>
          <w:lang w:val="en-GB"/>
        </w:rPr>
        <w:t xml:space="preserve">, 6. </w:t>
      </w:r>
      <w:hyperlink r:id="rId16" w:history="1">
        <w:r w:rsidRPr="00744BB3">
          <w:rPr>
            <w:rStyle w:val="Hyperlink"/>
            <w:lang w:val="en-GB"/>
          </w:rPr>
          <w:t>https://doi.org/10.3389/fcomm.2021.606445</w:t>
        </w:r>
      </w:hyperlink>
      <w:r w:rsidRPr="00744BB3">
        <w:rPr>
          <w:lang w:val="en-GB"/>
        </w:rPr>
        <w:t xml:space="preserve">. </w:t>
      </w:r>
    </w:p>
    <w:p w14:paraId="0A1F03BF" w14:textId="77777777" w:rsidR="00007A5B" w:rsidRPr="00744BB3" w:rsidRDefault="00007A5B" w:rsidP="003F78AB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62DF7B05" w14:textId="77777777" w:rsidR="007F58BE" w:rsidRPr="00744BB3" w:rsidRDefault="007F58BE" w:rsidP="007F58BE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327F5758" w14:textId="77777777" w:rsidR="007F58BE" w:rsidRPr="00744BB3" w:rsidRDefault="007F58BE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p w14:paraId="5A468D5B" w14:textId="77777777" w:rsidR="00357D8E" w:rsidRPr="00EE30BC" w:rsidRDefault="00357D8E" w:rsidP="009566A8">
      <w:pPr>
        <w:spacing w:line="480" w:lineRule="auto"/>
        <w:contextualSpacing/>
        <w:rPr>
          <w:rFonts w:ascii="Times New Roman" w:hAnsi="Times New Roman"/>
          <w:sz w:val="24"/>
          <w:szCs w:val="24"/>
          <w:lang w:val="en-GB"/>
        </w:rPr>
      </w:pPr>
    </w:p>
    <w:sectPr w:rsidR="00357D8E" w:rsidRPr="00EE30BC">
      <w:headerReference w:type="default" r:id="rId1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1AE460" w14:textId="77777777" w:rsidR="00487787" w:rsidRDefault="00487787" w:rsidP="00D44E1E">
      <w:pPr>
        <w:spacing w:after="0" w:line="240" w:lineRule="auto"/>
      </w:pPr>
      <w:r>
        <w:separator/>
      </w:r>
    </w:p>
  </w:endnote>
  <w:endnote w:type="continuationSeparator" w:id="0">
    <w:p w14:paraId="4AE793D8" w14:textId="77777777" w:rsidR="00487787" w:rsidRDefault="00487787" w:rsidP="00D44E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2CCCF9" w14:textId="77777777" w:rsidR="00487787" w:rsidRDefault="00487787" w:rsidP="00D44E1E">
      <w:pPr>
        <w:spacing w:after="0" w:line="240" w:lineRule="auto"/>
      </w:pPr>
      <w:r>
        <w:separator/>
      </w:r>
    </w:p>
  </w:footnote>
  <w:footnote w:type="continuationSeparator" w:id="0">
    <w:p w14:paraId="3B13B1C4" w14:textId="77777777" w:rsidR="00487787" w:rsidRDefault="00487787" w:rsidP="00D44E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73F7B5" w14:textId="5F93DE1C" w:rsidR="00805C40" w:rsidRPr="00D44E1E" w:rsidRDefault="00805C40">
    <w:pPr>
      <w:pStyle w:val="Header"/>
      <w:jc w:val="right"/>
      <w:rPr>
        <w:rFonts w:ascii="Times New Roman" w:hAnsi="Times New Roman"/>
        <w:sz w:val="24"/>
        <w:szCs w:val="24"/>
      </w:rPr>
    </w:pPr>
  </w:p>
  <w:p w14:paraId="69F2B62A" w14:textId="77777777" w:rsidR="00805C40" w:rsidRPr="00D44E1E" w:rsidRDefault="00805C40">
    <w:pPr>
      <w:pStyle w:val="Header"/>
      <w:rPr>
        <w:rFonts w:ascii="Times New Roman" w:hAnsi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567989"/>
    <w:multiLevelType w:val="multilevel"/>
    <w:tmpl w:val="A9140D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8F41901"/>
    <w:multiLevelType w:val="hybridMultilevel"/>
    <w:tmpl w:val="B95A4A6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659114715">
    <w:abstractNumId w:val="1"/>
  </w:num>
  <w:num w:numId="2" w16cid:durableId="10465612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4E1E"/>
    <w:rsid w:val="00007A5B"/>
    <w:rsid w:val="0002154C"/>
    <w:rsid w:val="00025AD4"/>
    <w:rsid w:val="000364CE"/>
    <w:rsid w:val="00066DA0"/>
    <w:rsid w:val="00080531"/>
    <w:rsid w:val="00090CBA"/>
    <w:rsid w:val="000A0A54"/>
    <w:rsid w:val="000A4745"/>
    <w:rsid w:val="000A5818"/>
    <w:rsid w:val="000E00A7"/>
    <w:rsid w:val="001677FC"/>
    <w:rsid w:val="00175FC2"/>
    <w:rsid w:val="00194F6F"/>
    <w:rsid w:val="00197E2C"/>
    <w:rsid w:val="001A56B0"/>
    <w:rsid w:val="001B7D53"/>
    <w:rsid w:val="002259F0"/>
    <w:rsid w:val="00241D58"/>
    <w:rsid w:val="00251E51"/>
    <w:rsid w:val="002531A6"/>
    <w:rsid w:val="00265310"/>
    <w:rsid w:val="002825B7"/>
    <w:rsid w:val="002A7E6A"/>
    <w:rsid w:val="002B070A"/>
    <w:rsid w:val="002B409B"/>
    <w:rsid w:val="003044D3"/>
    <w:rsid w:val="00311BB9"/>
    <w:rsid w:val="003421F3"/>
    <w:rsid w:val="003572FA"/>
    <w:rsid w:val="00357D8E"/>
    <w:rsid w:val="00363AC5"/>
    <w:rsid w:val="00372D95"/>
    <w:rsid w:val="003761FE"/>
    <w:rsid w:val="00377B1D"/>
    <w:rsid w:val="00381D0E"/>
    <w:rsid w:val="0038338C"/>
    <w:rsid w:val="00397A89"/>
    <w:rsid w:val="003C7CF9"/>
    <w:rsid w:val="003D275E"/>
    <w:rsid w:val="003F78AB"/>
    <w:rsid w:val="004420B0"/>
    <w:rsid w:val="00487787"/>
    <w:rsid w:val="004A022B"/>
    <w:rsid w:val="004C58A1"/>
    <w:rsid w:val="004E4C1C"/>
    <w:rsid w:val="004F53DB"/>
    <w:rsid w:val="00500285"/>
    <w:rsid w:val="005157B9"/>
    <w:rsid w:val="00527071"/>
    <w:rsid w:val="00542E3E"/>
    <w:rsid w:val="00570FBF"/>
    <w:rsid w:val="00582F07"/>
    <w:rsid w:val="005843C9"/>
    <w:rsid w:val="00587081"/>
    <w:rsid w:val="005F38CA"/>
    <w:rsid w:val="00617B5F"/>
    <w:rsid w:val="006457D3"/>
    <w:rsid w:val="00676E0C"/>
    <w:rsid w:val="006B1E6F"/>
    <w:rsid w:val="006E178B"/>
    <w:rsid w:val="00705A91"/>
    <w:rsid w:val="00710C55"/>
    <w:rsid w:val="00741415"/>
    <w:rsid w:val="00741796"/>
    <w:rsid w:val="00744BB3"/>
    <w:rsid w:val="00766E54"/>
    <w:rsid w:val="00773D29"/>
    <w:rsid w:val="00791B07"/>
    <w:rsid w:val="00792420"/>
    <w:rsid w:val="007A531C"/>
    <w:rsid w:val="007F58BE"/>
    <w:rsid w:val="00800914"/>
    <w:rsid w:val="0080577F"/>
    <w:rsid w:val="00805C40"/>
    <w:rsid w:val="00816BD7"/>
    <w:rsid w:val="008400C5"/>
    <w:rsid w:val="00847E3B"/>
    <w:rsid w:val="00860C4B"/>
    <w:rsid w:val="0087232A"/>
    <w:rsid w:val="0088621E"/>
    <w:rsid w:val="008E4A05"/>
    <w:rsid w:val="00921BE0"/>
    <w:rsid w:val="00923356"/>
    <w:rsid w:val="009251CC"/>
    <w:rsid w:val="009566A8"/>
    <w:rsid w:val="00966DDD"/>
    <w:rsid w:val="00970CD0"/>
    <w:rsid w:val="00992746"/>
    <w:rsid w:val="009A3E2F"/>
    <w:rsid w:val="009A4CE6"/>
    <w:rsid w:val="009C767D"/>
    <w:rsid w:val="009E6C59"/>
    <w:rsid w:val="00A1377D"/>
    <w:rsid w:val="00A50272"/>
    <w:rsid w:val="00AB47FB"/>
    <w:rsid w:val="00AF3768"/>
    <w:rsid w:val="00AF42BD"/>
    <w:rsid w:val="00B02125"/>
    <w:rsid w:val="00B47453"/>
    <w:rsid w:val="00B71509"/>
    <w:rsid w:val="00B92608"/>
    <w:rsid w:val="00B973A8"/>
    <w:rsid w:val="00BC160A"/>
    <w:rsid w:val="00BD0E6A"/>
    <w:rsid w:val="00BF78C2"/>
    <w:rsid w:val="00C006A6"/>
    <w:rsid w:val="00C0483A"/>
    <w:rsid w:val="00C2334C"/>
    <w:rsid w:val="00C44CBE"/>
    <w:rsid w:val="00C44D36"/>
    <w:rsid w:val="00C772E2"/>
    <w:rsid w:val="00C87AB2"/>
    <w:rsid w:val="00C94EF1"/>
    <w:rsid w:val="00CA2AF2"/>
    <w:rsid w:val="00CD3AC8"/>
    <w:rsid w:val="00D110E3"/>
    <w:rsid w:val="00D348B4"/>
    <w:rsid w:val="00D36046"/>
    <w:rsid w:val="00D43675"/>
    <w:rsid w:val="00D44E1E"/>
    <w:rsid w:val="00D52AAA"/>
    <w:rsid w:val="00D56BE4"/>
    <w:rsid w:val="00D80D89"/>
    <w:rsid w:val="00D8798C"/>
    <w:rsid w:val="00DC4E67"/>
    <w:rsid w:val="00DE154D"/>
    <w:rsid w:val="00DE370B"/>
    <w:rsid w:val="00DF35F9"/>
    <w:rsid w:val="00E342F9"/>
    <w:rsid w:val="00E502A0"/>
    <w:rsid w:val="00E64394"/>
    <w:rsid w:val="00E65DC1"/>
    <w:rsid w:val="00E66172"/>
    <w:rsid w:val="00E86446"/>
    <w:rsid w:val="00EB552D"/>
    <w:rsid w:val="00ED17A1"/>
    <w:rsid w:val="00ED2AA3"/>
    <w:rsid w:val="00EE27DB"/>
    <w:rsid w:val="00EE30BC"/>
    <w:rsid w:val="00EF39CB"/>
    <w:rsid w:val="00F14A04"/>
    <w:rsid w:val="00F3497F"/>
    <w:rsid w:val="00F61ADC"/>
    <w:rsid w:val="00F649A6"/>
    <w:rsid w:val="00F77357"/>
    <w:rsid w:val="00F949B5"/>
    <w:rsid w:val="00FA1920"/>
    <w:rsid w:val="00FE5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54919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4E1E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4E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4E1E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44E1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4E1E"/>
    <w:rPr>
      <w:rFonts w:ascii="Calibri" w:eastAsia="Calibri" w:hAnsi="Calibri" w:cs="Times New Roman"/>
    </w:rPr>
  </w:style>
  <w:style w:type="paragraph" w:styleId="ListParagraph">
    <w:name w:val="List Paragraph"/>
    <w:basedOn w:val="Normal"/>
    <w:uiPriority w:val="34"/>
    <w:qFormat/>
    <w:rsid w:val="00C006A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F78AB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customStyle="1" w:styleId="url">
    <w:name w:val="url"/>
    <w:basedOn w:val="DefaultParagraphFont"/>
    <w:rsid w:val="003F78AB"/>
  </w:style>
  <w:style w:type="character" w:styleId="Hyperlink">
    <w:name w:val="Hyperlink"/>
    <w:basedOn w:val="DefaultParagraphFont"/>
    <w:uiPriority w:val="99"/>
    <w:unhideWhenUsed/>
    <w:rsid w:val="003F78AB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D36046"/>
    <w:rPr>
      <w:b/>
      <w:bCs/>
    </w:rPr>
  </w:style>
  <w:style w:type="character" w:styleId="Emphasis">
    <w:name w:val="Emphasis"/>
    <w:basedOn w:val="DefaultParagraphFont"/>
    <w:uiPriority w:val="20"/>
    <w:qFormat/>
    <w:rsid w:val="00D36046"/>
    <w:rPr>
      <w:i/>
      <w:iCs/>
    </w:rPr>
  </w:style>
  <w:style w:type="paragraph" w:styleId="Revision">
    <w:name w:val="Revision"/>
    <w:hidden/>
    <w:uiPriority w:val="99"/>
    <w:semiHidden/>
    <w:rsid w:val="00C44D36"/>
    <w:pPr>
      <w:spacing w:after="0" w:line="240" w:lineRule="auto"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3339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84708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387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09/access.2020.3040043" TargetMode="External"/><Relationship Id="rId13" Type="http://schemas.openxmlformats.org/officeDocument/2006/relationships/hyperlink" Target="https://hdl.handle.net/11250/3013943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02/aorn.14204" TargetMode="External"/><Relationship Id="rId12" Type="http://schemas.openxmlformats.org/officeDocument/2006/relationships/hyperlink" Target="https://novotel-bristol-centre.h-rez.com/?lbl=ggl-uk-rsp&amp;gad_source=1&amp;gclid=CjwKCAjwjsi4BhB5EiwAFAL0YJSS_BHdgaL9BE4Of9tk9wvF4AYkBFEjuLjpeuatGRQ3zGtvA6wOSRoCXZcQAvD_BwE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doi.org/10.3389/fcomm.2021.606445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80/19368623.2018.1505574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108/et-01-2018-0027" TargetMode="External"/><Relationship Id="rId10" Type="http://schemas.openxmlformats.org/officeDocument/2006/relationships/hyperlink" Target="https://doi.org/10.1016/j.jhtm.2021.07.007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12199-019-0825-5" TargetMode="External"/><Relationship Id="rId14" Type="http://schemas.openxmlformats.org/officeDocument/2006/relationships/hyperlink" Target="https://doi.org/10.52121/ijessm.v4i2.3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1922</Words>
  <Characters>10958</Characters>
  <Application>Microsoft Office Word</Application>
  <DocSecurity>0</DocSecurity>
  <Lines>91</Lines>
  <Paragraphs>25</Paragraphs>
  <ScaleCrop>false</ScaleCrop>
  <Company/>
  <LinksUpToDate>false</LinksUpToDate>
  <CharactersWithSpaces>12855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2024-10-20T16:04:00Z</dcterms:created>
  <dcterms:modified xsi:type="dcterms:W3CDTF">2024-10-25T10:49:00Z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0f0177b548123b977723f9c640e734d11d9483a8c0ab83678777428a73624b1b</vt:lpwstr>
  </property>
</Properties>
</file>