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6FE5" w:rsidRPr="00D87C5F" w:rsidRDefault="00ED2F14" w:rsidP="00A46FE5">
      <w:pPr>
        <w:pStyle w:val="NoSpacing"/>
        <w:spacing w:line="360" w:lineRule="auto"/>
        <w:jc w:val="both"/>
        <w:rPr>
          <w:rFonts w:ascii="Times New Roman" w:hAnsi="Times New Roman" w:cs="Times New Roman"/>
          <w:i/>
        </w:rPr>
      </w:pPr>
      <w:bookmarkStart w:id="0" w:name="_GoBack"/>
      <w:r>
        <w:rPr>
          <w:rFonts w:ascii="Times New Roman" w:hAnsi="Times New Roman" w:cs="Times New Roman"/>
        </w:rPr>
        <w:t xml:space="preserve">‘Opening of the Liverpool and Manchester Railway,’ </w:t>
      </w:r>
      <w:r>
        <w:rPr>
          <w:rFonts w:ascii="Times New Roman" w:hAnsi="Times New Roman" w:cs="Times New Roman"/>
          <w:i/>
        </w:rPr>
        <w:t>Liverpool Mercury</w:t>
      </w:r>
      <w:r>
        <w:rPr>
          <w:rFonts w:ascii="Times New Roman" w:hAnsi="Times New Roman" w:cs="Times New Roman"/>
        </w:rPr>
        <w:t xml:space="preserve">, September 17 1830, </w:t>
      </w:r>
      <w:r w:rsidR="00A93E03">
        <w:rPr>
          <w:rFonts w:ascii="Times New Roman" w:hAnsi="Times New Roman" w:cs="Times New Roman"/>
        </w:rPr>
        <w:t>[</w:t>
      </w:r>
      <w:r>
        <w:rPr>
          <w:rFonts w:ascii="Times New Roman" w:hAnsi="Times New Roman" w:cs="Times New Roman"/>
        </w:rPr>
        <w:t>p</w:t>
      </w:r>
      <w:r w:rsidR="00A93E03">
        <w:rPr>
          <w:rFonts w:ascii="Times New Roman" w:hAnsi="Times New Roman" w:cs="Times New Roman"/>
        </w:rPr>
        <w:t>p.7-8].</w:t>
      </w:r>
      <w:r w:rsidR="00A46FE5">
        <w:rPr>
          <w:rFonts w:ascii="Times New Roman" w:hAnsi="Times New Roman" w:cs="Times New Roman"/>
        </w:rPr>
        <w:t xml:space="preserve"> See also: </w:t>
      </w:r>
      <w:r w:rsidR="00A46FE5" w:rsidRPr="00A46FE5">
        <w:rPr>
          <w:rFonts w:ascii="Times New Roman" w:hAnsi="Times New Roman" w:cs="Times New Roman"/>
        </w:rPr>
        <w:t xml:space="preserve">TT Bury, </w:t>
      </w:r>
      <w:r w:rsidR="00A46FE5" w:rsidRPr="00A46FE5">
        <w:rPr>
          <w:rFonts w:ascii="Times New Roman" w:hAnsi="Times New Roman" w:cs="Times New Roman"/>
          <w:i/>
        </w:rPr>
        <w:t>Coloured Views on the Liverpo</w:t>
      </w:r>
      <w:r w:rsidR="00D87C5F">
        <w:rPr>
          <w:rFonts w:ascii="Times New Roman" w:hAnsi="Times New Roman" w:cs="Times New Roman"/>
          <w:i/>
        </w:rPr>
        <w:t>ol and Manchester Railway, with P</w:t>
      </w:r>
      <w:r w:rsidR="00A46FE5" w:rsidRPr="00A46FE5">
        <w:rPr>
          <w:rFonts w:ascii="Times New Roman" w:hAnsi="Times New Roman" w:cs="Times New Roman"/>
          <w:i/>
        </w:rPr>
        <w:t xml:space="preserve">lates of the Coaches, Machines, &amp;c. from </w:t>
      </w:r>
      <w:r w:rsidR="00D87C5F">
        <w:rPr>
          <w:rFonts w:ascii="Times New Roman" w:hAnsi="Times New Roman" w:cs="Times New Roman"/>
          <w:i/>
        </w:rPr>
        <w:t>D</w:t>
      </w:r>
      <w:r w:rsidR="00A46FE5" w:rsidRPr="00A46FE5">
        <w:rPr>
          <w:rFonts w:ascii="Times New Roman" w:hAnsi="Times New Roman" w:cs="Times New Roman"/>
          <w:i/>
        </w:rPr>
        <w:t xml:space="preserve">rawings </w:t>
      </w:r>
      <w:r w:rsidR="00D87C5F">
        <w:rPr>
          <w:rFonts w:ascii="Times New Roman" w:hAnsi="Times New Roman" w:cs="Times New Roman"/>
          <w:i/>
        </w:rPr>
        <w:t>Made on the S</w:t>
      </w:r>
      <w:r w:rsidR="00A46FE5" w:rsidRPr="00A46FE5">
        <w:rPr>
          <w:rFonts w:ascii="Times New Roman" w:hAnsi="Times New Roman" w:cs="Times New Roman"/>
          <w:i/>
        </w:rPr>
        <w:t xml:space="preserve">pot by Mr TT Bury </w:t>
      </w:r>
      <w:r w:rsidR="00A46FE5" w:rsidRPr="00A46FE5">
        <w:rPr>
          <w:rFonts w:ascii="Times New Roman" w:hAnsi="Times New Roman" w:cs="Times New Roman"/>
        </w:rPr>
        <w:t>(London: R Ackermann, 1831)</w:t>
      </w:r>
      <w:r w:rsidR="00A46FE5">
        <w:rPr>
          <w:rFonts w:ascii="Times New Roman" w:hAnsi="Times New Roman" w:cs="Times New Roman"/>
        </w:rPr>
        <w:t>.</w:t>
      </w:r>
    </w:p>
    <w:bookmarkEnd w:id="0"/>
    <w:p w:rsidR="00353C00" w:rsidRDefault="00353C00" w:rsidP="00ED2F14">
      <w:pPr>
        <w:pStyle w:val="NoSpacing"/>
        <w:spacing w:line="360" w:lineRule="auto"/>
        <w:jc w:val="both"/>
        <w:rPr>
          <w:rFonts w:ascii="Times New Roman" w:hAnsi="Times New Roman" w:cs="Times New Roman"/>
        </w:rPr>
      </w:pPr>
    </w:p>
    <w:p w:rsidR="0021144E" w:rsidRDefault="00ED2F14" w:rsidP="00ED2F14">
      <w:pPr>
        <w:pStyle w:val="NoSpacing"/>
        <w:spacing w:line="360" w:lineRule="auto"/>
        <w:jc w:val="both"/>
        <w:rPr>
          <w:rFonts w:ascii="Times New Roman" w:hAnsi="Times New Roman" w:cs="Times New Roman"/>
        </w:rPr>
      </w:pPr>
      <w:r>
        <w:rPr>
          <w:rFonts w:ascii="Times New Roman" w:hAnsi="Times New Roman" w:cs="Times New Roman"/>
        </w:rPr>
        <w:t xml:space="preserve">“Those who remember the arrival in this country of the tidings of the victory of Trafalgar, accompanied as they were by the melancholy intelligence of the death of Nelson, may form some idea, although a very faint one, of the excitement and anguish with which we are oppressed on taking up the pen to give some account of the memorable proceedings of Wednesday. We would rejoice at the completion of a work of art which is unrivalled throughout the world in its nature; we would revel in giving vent to the feelings of national pride ... feelings which well exist because a great and glorious work, the result of skill and enterprise, has been accomplished, </w:t>
      </w:r>
      <w:r w:rsidRPr="00C73969">
        <w:rPr>
          <w:rFonts w:ascii="Times New Roman" w:hAnsi="Times New Roman" w:cs="Times New Roman"/>
        </w:rPr>
        <w:t>adding another to the powerful means by which the arts of peace are extending commerce and intelligence, and uniting the great family of man.</w:t>
      </w:r>
      <w:r>
        <w:rPr>
          <w:rFonts w:ascii="Times New Roman" w:hAnsi="Times New Roman" w:cs="Times New Roman"/>
        </w:rPr>
        <w:t xml:space="preserve"> But those feelings, although they are inextinguishable, are overlaid by a weight</w:t>
      </w:r>
      <w:r w:rsidR="00706A55">
        <w:rPr>
          <w:rFonts w:ascii="Times New Roman" w:hAnsi="Times New Roman" w:cs="Times New Roman"/>
        </w:rPr>
        <w:t xml:space="preserve"> of sorrow that words cannot describe, and from which the overcharged heart can find no relief but in tears </w:t>
      </w:r>
      <w:r w:rsidR="0021144E">
        <w:rPr>
          <w:rFonts w:ascii="Times New Roman" w:hAnsi="Times New Roman" w:cs="Times New Roman"/>
        </w:rPr>
        <w:t>– no solace but in resignation.</w:t>
      </w:r>
    </w:p>
    <w:p w:rsidR="00706A55" w:rsidRDefault="0021144E" w:rsidP="0021144E">
      <w:pPr>
        <w:pStyle w:val="NoSpacing"/>
        <w:spacing w:line="360" w:lineRule="auto"/>
        <w:ind w:firstLine="720"/>
        <w:jc w:val="both"/>
        <w:rPr>
          <w:rFonts w:ascii="Times New Roman" w:hAnsi="Times New Roman" w:cs="Times New Roman"/>
        </w:rPr>
      </w:pPr>
      <w:r>
        <w:rPr>
          <w:rFonts w:ascii="Times New Roman" w:hAnsi="Times New Roman" w:cs="Times New Roman"/>
        </w:rPr>
        <w:t xml:space="preserve">“Until the accident took place, which has clouded all other events of Wednesday </w:t>
      </w:r>
      <w:r w:rsidR="00706A55">
        <w:rPr>
          <w:rFonts w:ascii="Times New Roman" w:hAnsi="Times New Roman" w:cs="Times New Roman"/>
        </w:rPr>
        <w:t>[</w:t>
      </w:r>
      <w:r>
        <w:rPr>
          <w:rFonts w:ascii="Times New Roman" w:hAnsi="Times New Roman" w:cs="Times New Roman"/>
        </w:rPr>
        <w:t>the d</w:t>
      </w:r>
      <w:r w:rsidR="00706A55">
        <w:rPr>
          <w:rFonts w:ascii="Times New Roman" w:hAnsi="Times New Roman" w:cs="Times New Roman"/>
        </w:rPr>
        <w:t xml:space="preserve">eath of </w:t>
      </w:r>
      <w:r>
        <w:rPr>
          <w:rFonts w:ascii="Times New Roman" w:hAnsi="Times New Roman" w:cs="Times New Roman"/>
        </w:rPr>
        <w:t xml:space="preserve">William </w:t>
      </w:r>
      <w:r w:rsidR="00706A55">
        <w:rPr>
          <w:rFonts w:ascii="Times New Roman" w:hAnsi="Times New Roman" w:cs="Times New Roman"/>
        </w:rPr>
        <w:t>Huskisson</w:t>
      </w:r>
      <w:r>
        <w:rPr>
          <w:rFonts w:ascii="Times New Roman" w:hAnsi="Times New Roman" w:cs="Times New Roman"/>
        </w:rPr>
        <w:t xml:space="preserve"> MP, who collided with the </w:t>
      </w:r>
      <w:r w:rsidR="00552984">
        <w:rPr>
          <w:rFonts w:ascii="Times New Roman" w:hAnsi="Times New Roman" w:cs="Times New Roman"/>
          <w:i/>
        </w:rPr>
        <w:t xml:space="preserve">Phoenix </w:t>
      </w:r>
      <w:r>
        <w:rPr>
          <w:rFonts w:ascii="Times New Roman" w:hAnsi="Times New Roman" w:cs="Times New Roman"/>
        </w:rPr>
        <w:t>steam engine</w:t>
      </w:r>
      <w:r w:rsidR="00706A55">
        <w:rPr>
          <w:rFonts w:ascii="Times New Roman" w:hAnsi="Times New Roman" w:cs="Times New Roman"/>
        </w:rPr>
        <w:t>]</w:t>
      </w:r>
      <w:r>
        <w:rPr>
          <w:rFonts w:ascii="Times New Roman" w:hAnsi="Times New Roman" w:cs="Times New Roman"/>
        </w:rPr>
        <w:t xml:space="preserve">, pleasure of the highest order seemed to be the portion of the immense population of this and neighbouring districts. The town itself was never so </w:t>
      </w:r>
      <w:r w:rsidR="00706A55">
        <w:rPr>
          <w:rFonts w:ascii="Times New Roman" w:hAnsi="Times New Roman" w:cs="Times New Roman"/>
        </w:rPr>
        <w:t>full of strangers</w:t>
      </w:r>
      <w:r>
        <w:rPr>
          <w:rFonts w:ascii="Times New Roman" w:hAnsi="Times New Roman" w:cs="Times New Roman"/>
        </w:rPr>
        <w:t xml:space="preserve">; they poured in from almost all parts of the three kingdoms … [and] on Wednesday morning </w:t>
      </w:r>
      <w:r w:rsidR="00706A55">
        <w:rPr>
          <w:rFonts w:ascii="Times New Roman" w:hAnsi="Times New Roman" w:cs="Times New Roman"/>
        </w:rPr>
        <w:t xml:space="preserve">the population of the town and the country </w:t>
      </w:r>
      <w:r>
        <w:rPr>
          <w:rFonts w:ascii="Times New Roman" w:hAnsi="Times New Roman" w:cs="Times New Roman"/>
        </w:rPr>
        <w:t xml:space="preserve">began to </w:t>
      </w:r>
      <w:r w:rsidR="00706A55">
        <w:rPr>
          <w:rFonts w:ascii="Times New Roman" w:hAnsi="Times New Roman" w:cs="Times New Roman"/>
        </w:rPr>
        <w:t>assemble</w:t>
      </w:r>
      <w:r>
        <w:rPr>
          <w:rFonts w:ascii="Times New Roman" w:hAnsi="Times New Roman" w:cs="Times New Roman"/>
        </w:rPr>
        <w:t xml:space="preserve"> </w:t>
      </w:r>
      <w:r w:rsidR="00706A55">
        <w:rPr>
          <w:rFonts w:ascii="Times New Roman" w:hAnsi="Times New Roman" w:cs="Times New Roman"/>
        </w:rPr>
        <w:t>near the railway</w:t>
      </w:r>
      <w:r>
        <w:rPr>
          <w:rFonts w:ascii="Times New Roman" w:hAnsi="Times New Roman" w:cs="Times New Roman"/>
        </w:rPr>
        <w:t>.</w:t>
      </w:r>
    </w:p>
    <w:p w:rsidR="00706A55" w:rsidRDefault="0021144E" w:rsidP="0021144E">
      <w:pPr>
        <w:pStyle w:val="NoSpacing"/>
        <w:spacing w:line="360" w:lineRule="auto"/>
        <w:ind w:firstLine="720"/>
        <w:jc w:val="both"/>
        <w:rPr>
          <w:rFonts w:ascii="Times New Roman" w:hAnsi="Times New Roman" w:cs="Times New Roman"/>
        </w:rPr>
      </w:pPr>
      <w:r>
        <w:rPr>
          <w:rFonts w:ascii="Times New Roman" w:hAnsi="Times New Roman" w:cs="Times New Roman"/>
        </w:rPr>
        <w:t xml:space="preserve">“A few minutes before ten, the discharge of a gun and the cheers of the assembly </w:t>
      </w:r>
      <w:r w:rsidR="007455ED">
        <w:rPr>
          <w:rFonts w:ascii="Times New Roman" w:hAnsi="Times New Roman" w:cs="Times New Roman"/>
        </w:rPr>
        <w:t xml:space="preserve">marked the </w:t>
      </w:r>
      <w:r>
        <w:rPr>
          <w:rFonts w:ascii="Times New Roman" w:hAnsi="Times New Roman" w:cs="Times New Roman"/>
        </w:rPr>
        <w:t xml:space="preserve">arrival of the </w:t>
      </w:r>
      <w:r w:rsidR="00706A55">
        <w:rPr>
          <w:rFonts w:ascii="Times New Roman" w:hAnsi="Times New Roman" w:cs="Times New Roman"/>
        </w:rPr>
        <w:t>Duke of Wellington</w:t>
      </w:r>
      <w:r w:rsidR="007455ED">
        <w:rPr>
          <w:rFonts w:ascii="Times New Roman" w:hAnsi="Times New Roman" w:cs="Times New Roman"/>
        </w:rPr>
        <w:t xml:space="preserve"> [the then-Prime Minister]</w:t>
      </w:r>
      <w:r>
        <w:rPr>
          <w:rFonts w:ascii="Times New Roman" w:hAnsi="Times New Roman" w:cs="Times New Roman"/>
        </w:rPr>
        <w:t xml:space="preserve">, who entered the area with </w:t>
      </w:r>
      <w:r w:rsidR="00706A55">
        <w:rPr>
          <w:rFonts w:ascii="Times New Roman" w:hAnsi="Times New Roman" w:cs="Times New Roman"/>
        </w:rPr>
        <w:t xml:space="preserve">the Marquis </w:t>
      </w:r>
      <w:r>
        <w:rPr>
          <w:rFonts w:ascii="Times New Roman" w:hAnsi="Times New Roman" w:cs="Times New Roman"/>
        </w:rPr>
        <w:t>and Marchioness of Salisbury.</w:t>
      </w:r>
    </w:p>
    <w:p w:rsidR="00FF0A42" w:rsidRDefault="0021144E" w:rsidP="00AE7E64">
      <w:pPr>
        <w:pStyle w:val="NoSpacing"/>
        <w:spacing w:line="360" w:lineRule="auto"/>
        <w:ind w:firstLine="720"/>
        <w:jc w:val="both"/>
        <w:rPr>
          <w:rFonts w:ascii="Times New Roman" w:hAnsi="Times New Roman" w:cs="Times New Roman"/>
        </w:rPr>
      </w:pPr>
      <w:r>
        <w:rPr>
          <w:rFonts w:ascii="Times New Roman" w:hAnsi="Times New Roman" w:cs="Times New Roman"/>
        </w:rPr>
        <w:t>“… A few minutes before eleven, all was ready for the journey, and certainly a journey upon a railway is one of the most delightful that can be imagined.</w:t>
      </w:r>
      <w:r w:rsidR="00AE7E64">
        <w:rPr>
          <w:rFonts w:ascii="Times New Roman" w:hAnsi="Times New Roman" w:cs="Times New Roman"/>
        </w:rPr>
        <w:t xml:space="preserve"> </w:t>
      </w:r>
      <w:r w:rsidR="00706A55">
        <w:rPr>
          <w:rFonts w:ascii="Times New Roman" w:hAnsi="Times New Roman" w:cs="Times New Roman"/>
        </w:rPr>
        <w:t xml:space="preserve">On first thoughts it might be supposed, from the road being so level, that </w:t>
      </w:r>
      <w:r w:rsidR="00AE7E64">
        <w:rPr>
          <w:rFonts w:ascii="Times New Roman" w:hAnsi="Times New Roman" w:cs="Times New Roman"/>
        </w:rPr>
        <w:t xml:space="preserve">it </w:t>
      </w:r>
      <w:r w:rsidR="00706A55">
        <w:rPr>
          <w:rFonts w:ascii="Times New Roman" w:hAnsi="Times New Roman" w:cs="Times New Roman"/>
        </w:rPr>
        <w:t xml:space="preserve">must be monotonous and uninteresting. It is precisely the contrary; for as the road does not rise and fall like the ground over which we pass, but proceed at nearly level ... we are at one moment drawn through a hill, and find ourselves seventy feet below the surface, in an Alpine chasm, and at another </w:t>
      </w:r>
      <w:r w:rsidR="00FF0A42">
        <w:rPr>
          <w:rFonts w:ascii="Times New Roman" w:hAnsi="Times New Roman" w:cs="Times New Roman"/>
        </w:rPr>
        <w:t>we are as many feet above the green fields, traversing a raised path, from which we look down upon the roofs of farm houses and see the distant hills and woods. These variations give an interest that cannot be apprec</w:t>
      </w:r>
      <w:r w:rsidR="00AE7E64">
        <w:rPr>
          <w:rFonts w:ascii="Times New Roman" w:hAnsi="Times New Roman" w:cs="Times New Roman"/>
        </w:rPr>
        <w:t>iated until they are witnessed.</w:t>
      </w:r>
    </w:p>
    <w:p w:rsidR="00FF0A42" w:rsidRDefault="00AE7E64" w:rsidP="00ED2F14">
      <w:pPr>
        <w:pStyle w:val="NoSpacing"/>
        <w:spacing w:line="360" w:lineRule="auto"/>
        <w:jc w:val="both"/>
        <w:rPr>
          <w:rFonts w:ascii="Times New Roman" w:hAnsi="Times New Roman" w:cs="Times New Roman"/>
        </w:rPr>
      </w:pPr>
      <w:r>
        <w:rPr>
          <w:rFonts w:ascii="Times New Roman" w:hAnsi="Times New Roman" w:cs="Times New Roman"/>
        </w:rPr>
        <w:tab/>
        <w:t xml:space="preserve">“The signal gun being fired, we started in beautiful style amidst the deafening plaudits of the well-dressed people who thronged the numerous booths, and all the walls and eminences on both sides of the line. </w:t>
      </w:r>
      <w:r w:rsidR="00FF0A42">
        <w:rPr>
          <w:rFonts w:ascii="Times New Roman" w:hAnsi="Times New Roman" w:cs="Times New Roman"/>
        </w:rPr>
        <w:t>Our speed was gradually increased till, entering the Olive Mount excavation, we rushed into the awful chasm at the rat</w:t>
      </w:r>
      <w:r>
        <w:rPr>
          <w:rFonts w:ascii="Times New Roman" w:hAnsi="Times New Roman" w:cs="Times New Roman"/>
        </w:rPr>
        <w:t xml:space="preserve">e of twenty-four miles an hour. The banks, the bridges over our heads, and the rude projecting corners along the hillsides were covered with masses of human beings, </w:t>
      </w:r>
      <w:r>
        <w:rPr>
          <w:rFonts w:ascii="Times New Roman" w:hAnsi="Times New Roman" w:cs="Times New Roman"/>
        </w:rPr>
        <w:lastRenderedPageBreak/>
        <w:t>past whom we glided as if upon the wings of the wind. W</w:t>
      </w:r>
      <w:r w:rsidR="00FF0A42">
        <w:rPr>
          <w:rFonts w:ascii="Times New Roman" w:hAnsi="Times New Roman" w:cs="Times New Roman"/>
        </w:rPr>
        <w:t xml:space="preserve">e soon came to the green fields of Broad Green, having fine views of </w:t>
      </w:r>
      <w:proofErr w:type="spellStart"/>
      <w:r w:rsidR="00FF0A42">
        <w:rPr>
          <w:rFonts w:ascii="Times New Roman" w:hAnsi="Times New Roman" w:cs="Times New Roman"/>
        </w:rPr>
        <w:t>Huyton</w:t>
      </w:r>
      <w:proofErr w:type="spellEnd"/>
      <w:r w:rsidR="00FF0A42">
        <w:rPr>
          <w:rFonts w:ascii="Times New Roman" w:hAnsi="Times New Roman" w:cs="Times New Roman"/>
        </w:rPr>
        <w:t xml:space="preserve"> and </w:t>
      </w:r>
      <w:proofErr w:type="spellStart"/>
      <w:r w:rsidR="00FF0A42">
        <w:rPr>
          <w:rFonts w:ascii="Times New Roman" w:hAnsi="Times New Roman" w:cs="Times New Roman"/>
        </w:rPr>
        <w:t>Prescot</w:t>
      </w:r>
      <w:proofErr w:type="spellEnd"/>
      <w:r w:rsidR="00FF0A42">
        <w:rPr>
          <w:rFonts w:ascii="Times New Roman" w:hAnsi="Times New Roman" w:cs="Times New Roman"/>
        </w:rPr>
        <w:t xml:space="preserve"> on the left and the hilly gr</w:t>
      </w:r>
      <w:r>
        <w:rPr>
          <w:rFonts w:ascii="Times New Roman" w:hAnsi="Times New Roman" w:cs="Times New Roman"/>
        </w:rPr>
        <w:t>ounds of Cheshire on the right. Vehicles of every description stood still in the fields on both sides, and thousands of spectators still lined the margin of the road; some horses seemed alarmed, but after trotting with their carriages to the farther edges they stood still, as if their fears had subsided</w:t>
      </w:r>
      <w:r w:rsidR="00A009B3">
        <w:rPr>
          <w:rFonts w:ascii="Times New Roman" w:hAnsi="Times New Roman" w:cs="Times New Roman"/>
        </w:rPr>
        <w:t xml:space="preserve">. After </w:t>
      </w:r>
      <w:proofErr w:type="spellStart"/>
      <w:r w:rsidR="00A009B3">
        <w:rPr>
          <w:rFonts w:ascii="Times New Roman" w:hAnsi="Times New Roman" w:cs="Times New Roman"/>
        </w:rPr>
        <w:t>Whiston</w:t>
      </w:r>
      <w:proofErr w:type="spellEnd"/>
      <w:r w:rsidR="00A009B3">
        <w:rPr>
          <w:rFonts w:ascii="Times New Roman" w:hAnsi="Times New Roman" w:cs="Times New Roman"/>
        </w:rPr>
        <w:t xml:space="preserve">, sometimes going slowly, sometimes quickly, we observed that a vista formed by several bridges crossing the road gave a pleasant effect to the </w:t>
      </w:r>
      <w:proofErr w:type="spellStart"/>
      <w:r w:rsidR="00A009B3">
        <w:rPr>
          <w:rFonts w:ascii="Times New Roman" w:hAnsi="Times New Roman" w:cs="Times New Roman"/>
        </w:rPr>
        <w:t>viw</w:t>
      </w:r>
      <w:proofErr w:type="spellEnd"/>
      <w:r w:rsidR="00A009B3">
        <w:rPr>
          <w:rFonts w:ascii="Times New Roman" w:hAnsi="Times New Roman" w:cs="Times New Roman"/>
        </w:rPr>
        <w:t>.</w:t>
      </w:r>
    </w:p>
    <w:p w:rsidR="00E02880" w:rsidRDefault="00A009B3" w:rsidP="00ED2F14">
      <w:pPr>
        <w:pStyle w:val="NoSpacing"/>
        <w:spacing w:line="360" w:lineRule="auto"/>
        <w:jc w:val="both"/>
        <w:rPr>
          <w:rFonts w:ascii="Times New Roman" w:hAnsi="Times New Roman" w:cs="Times New Roman"/>
        </w:rPr>
      </w:pPr>
      <w:r>
        <w:rPr>
          <w:rFonts w:ascii="Times New Roman" w:hAnsi="Times New Roman" w:cs="Times New Roman"/>
        </w:rPr>
        <w:tab/>
        <w:t>“ … at Parkside … w</w:t>
      </w:r>
      <w:r w:rsidR="00FF0A42">
        <w:rPr>
          <w:rFonts w:ascii="Times New Roman" w:hAnsi="Times New Roman" w:cs="Times New Roman"/>
        </w:rPr>
        <w:t xml:space="preserve">e had most of us alighted, and were congratulating each other generally, and the ladies particularly, on the truly delightful treat we were enjoying, all hearts </w:t>
      </w:r>
      <w:r w:rsidR="00E02880">
        <w:rPr>
          <w:rFonts w:ascii="Times New Roman" w:hAnsi="Times New Roman" w:cs="Times New Roman"/>
        </w:rPr>
        <w:t>bounding with joyous excitement, and every tongue eloquent in praise of the gigantic work now completed and advant</w:t>
      </w:r>
      <w:r>
        <w:rPr>
          <w:rFonts w:ascii="Times New Roman" w:hAnsi="Times New Roman" w:cs="Times New Roman"/>
        </w:rPr>
        <w:t xml:space="preserve">ages and pleasures it afforded. A murmur and an agitation at a little distance betokened something alarming, and we soon learned the lamentable event that we cannot disclose </w:t>
      </w:r>
      <w:proofErr w:type="spellStart"/>
      <w:r>
        <w:rPr>
          <w:rFonts w:ascii="Times New Roman" w:hAnsi="Times New Roman" w:cs="Times New Roman"/>
        </w:rPr>
        <w:t>wihout</w:t>
      </w:r>
      <w:proofErr w:type="spellEnd"/>
      <w:r>
        <w:rPr>
          <w:rFonts w:ascii="Times New Roman" w:hAnsi="Times New Roman" w:cs="Times New Roman"/>
        </w:rPr>
        <w:t xml:space="preserve"> the most agonized feelings. </w:t>
      </w:r>
    </w:p>
    <w:p w:rsidR="00E02880" w:rsidRDefault="00A009B3" w:rsidP="00ED2F14">
      <w:pPr>
        <w:pStyle w:val="NoSpacing"/>
        <w:spacing w:line="360" w:lineRule="auto"/>
        <w:jc w:val="both"/>
        <w:rPr>
          <w:rFonts w:ascii="Times New Roman" w:hAnsi="Times New Roman" w:cs="Times New Roman"/>
        </w:rPr>
      </w:pPr>
      <w:r>
        <w:rPr>
          <w:rFonts w:ascii="Times New Roman" w:hAnsi="Times New Roman" w:cs="Times New Roman"/>
        </w:rPr>
        <w:tab/>
        <w:t>“On enquiring, we learned the dreadful particulars …Mr Huskisson seemed flurried, and from some cause not clearly ascertained, he fell under the engine of the approaching carriages, the wheel of which shattered his leg in the most dreadful manner.</w:t>
      </w:r>
    </w:p>
    <w:p w:rsidR="00FF0A42" w:rsidRDefault="00A009B3" w:rsidP="00ED2F14">
      <w:pPr>
        <w:pStyle w:val="NoSpacing"/>
        <w:spacing w:line="360" w:lineRule="auto"/>
        <w:jc w:val="both"/>
        <w:rPr>
          <w:rFonts w:ascii="Times New Roman" w:hAnsi="Times New Roman" w:cs="Times New Roman"/>
        </w:rPr>
      </w:pPr>
      <w:r>
        <w:rPr>
          <w:rFonts w:ascii="Times New Roman" w:hAnsi="Times New Roman" w:cs="Times New Roman"/>
        </w:rPr>
        <w:tab/>
        <w:t xml:space="preserve">“A consultation was held on the open part of the road and the Duke of Wellington was soon surrounded by the Directors [of the Liverpool–Manchester Railway]. At first it was thought advisable to return to Liverpool … the </w:t>
      </w:r>
      <w:r w:rsidR="00E02880">
        <w:rPr>
          <w:rFonts w:ascii="Times New Roman" w:hAnsi="Times New Roman" w:cs="Times New Roman"/>
        </w:rPr>
        <w:t>Duke of Wellington and Sir Robert Peel</w:t>
      </w:r>
      <w:r>
        <w:rPr>
          <w:rFonts w:ascii="Times New Roman" w:hAnsi="Times New Roman" w:cs="Times New Roman"/>
        </w:rPr>
        <w:t xml:space="preserve"> seemed to prefer this course</w:t>
      </w:r>
      <w:r w:rsidR="00552984">
        <w:rPr>
          <w:rFonts w:ascii="Times New Roman" w:hAnsi="Times New Roman" w:cs="Times New Roman"/>
        </w:rPr>
        <w:t>; others thought it would be best to proceed as originally intended; but no decision was made till the Borough reeve [local official; chief magistrate] of Manchester stated, that if the procession did not reach Manchester, where an unprecedented concourse of people would be assembled, and would wait for it, he should be fearful of the consequences of peace of the town. This turned the scale, and his Grace then proposed the whole party should return as soon as possible, all festivity at Manchester being avoided.</w:t>
      </w:r>
    </w:p>
    <w:p w:rsidR="00E02880" w:rsidRDefault="00552984" w:rsidP="00ED2F14">
      <w:pPr>
        <w:pStyle w:val="NoSpacing"/>
        <w:spacing w:line="360" w:lineRule="auto"/>
        <w:jc w:val="both"/>
        <w:rPr>
          <w:rFonts w:ascii="Times New Roman" w:hAnsi="Times New Roman" w:cs="Times New Roman"/>
        </w:rPr>
      </w:pPr>
      <w:r>
        <w:rPr>
          <w:rFonts w:ascii="Times New Roman" w:hAnsi="Times New Roman" w:cs="Times New Roman"/>
        </w:rPr>
        <w:tab/>
        <w:t>“… About half past one, we resumed our journey … At the 25</w:t>
      </w:r>
      <w:r w:rsidRPr="00552984">
        <w:rPr>
          <w:rFonts w:ascii="Times New Roman" w:hAnsi="Times New Roman" w:cs="Times New Roman"/>
          <w:vertAlign w:val="superscript"/>
        </w:rPr>
        <w:t>th</w:t>
      </w:r>
      <w:r>
        <w:rPr>
          <w:rFonts w:ascii="Times New Roman" w:hAnsi="Times New Roman" w:cs="Times New Roman"/>
        </w:rPr>
        <w:t xml:space="preserve"> mile post, we met with Mr [George] Stephenson [</w:t>
      </w:r>
      <w:r w:rsidRPr="00552984">
        <w:rPr>
          <w:rFonts w:ascii="Times New Roman" w:hAnsi="Times New Roman" w:cs="Times New Roman"/>
        </w:rPr>
        <w:t>engineer of the Liverpool and Manchester Railway</w:t>
      </w:r>
      <w:r>
        <w:rPr>
          <w:rFonts w:ascii="Times New Roman" w:hAnsi="Times New Roman" w:cs="Times New Roman"/>
        </w:rPr>
        <w:t xml:space="preserve">] returning with the </w:t>
      </w:r>
      <w:r w:rsidRPr="00552984">
        <w:rPr>
          <w:rFonts w:ascii="Times New Roman" w:hAnsi="Times New Roman" w:cs="Times New Roman"/>
          <w:i/>
        </w:rPr>
        <w:t>Northumbrian Engine</w:t>
      </w:r>
      <w:r>
        <w:rPr>
          <w:rFonts w:ascii="Times New Roman" w:hAnsi="Times New Roman" w:cs="Times New Roman"/>
        </w:rPr>
        <w:t xml:space="preserve"> [which had been dispatched with Huskisson aboard to seek medical assistance. In answer to innumerable and eager inquiries, Mr Stephenson said he had left Mr </w:t>
      </w:r>
      <w:r w:rsidR="00E02880">
        <w:rPr>
          <w:rFonts w:ascii="Times New Roman" w:hAnsi="Times New Roman" w:cs="Times New Roman"/>
        </w:rPr>
        <w:t xml:space="preserve">Huskisson </w:t>
      </w:r>
      <w:r>
        <w:rPr>
          <w:rFonts w:ascii="Times New Roman" w:hAnsi="Times New Roman" w:cs="Times New Roman"/>
        </w:rPr>
        <w:t xml:space="preserve">at the house of Rev Mr Blackburn, vicar of </w:t>
      </w:r>
      <w:r w:rsidR="00E02880">
        <w:rPr>
          <w:rFonts w:ascii="Times New Roman" w:hAnsi="Times New Roman" w:cs="Times New Roman"/>
        </w:rPr>
        <w:t xml:space="preserve">Eccles, </w:t>
      </w:r>
      <w:r>
        <w:rPr>
          <w:rFonts w:ascii="Times New Roman" w:hAnsi="Times New Roman" w:cs="Times New Roman"/>
        </w:rPr>
        <w:t>whence he brought back … the surgeons. Mr Stephenson’s speed had been at the rate of 34 miles an hour during this painful errand. The [</w:t>
      </w:r>
      <w:r>
        <w:rPr>
          <w:rFonts w:ascii="Times New Roman" w:hAnsi="Times New Roman" w:cs="Times New Roman"/>
          <w:i/>
        </w:rPr>
        <w:t>Northumbrian</w:t>
      </w:r>
      <w:r>
        <w:rPr>
          <w:rFonts w:ascii="Times New Roman" w:hAnsi="Times New Roman" w:cs="Times New Roman"/>
        </w:rPr>
        <w:t>] Engine then being again attached to the Duke’s car, the procession dashed forward, passing countless thousands of people upon housetops, booths, high grounds, bridges &amp;c, and our readers must imagine, for we cannot describe, such a movement through an avenue of human beings, and extending six miles in length. Upon one bridge a tricoloured flag was displayed</w:t>
      </w:r>
      <w:r w:rsidR="007455ED">
        <w:rPr>
          <w:rFonts w:ascii="Times New Roman" w:hAnsi="Times New Roman" w:cs="Times New Roman"/>
        </w:rPr>
        <w:t xml:space="preserve">; near another the </w:t>
      </w:r>
      <w:r>
        <w:rPr>
          <w:rFonts w:ascii="Times New Roman" w:hAnsi="Times New Roman" w:cs="Times New Roman"/>
        </w:rPr>
        <w:t>motto</w:t>
      </w:r>
      <w:r w:rsidR="007455ED">
        <w:rPr>
          <w:rFonts w:ascii="Times New Roman" w:hAnsi="Times New Roman" w:cs="Times New Roman"/>
        </w:rPr>
        <w:t xml:space="preserve"> </w:t>
      </w:r>
      <w:r w:rsidR="00E02880">
        <w:rPr>
          <w:rFonts w:ascii="Times New Roman" w:hAnsi="Times New Roman" w:cs="Times New Roman"/>
        </w:rPr>
        <w:t xml:space="preserve">‘Vote by ballot’ </w:t>
      </w:r>
      <w:r w:rsidR="007455ED">
        <w:rPr>
          <w:rFonts w:ascii="Times New Roman" w:hAnsi="Times New Roman" w:cs="Times New Roman"/>
        </w:rPr>
        <w:t>was seen; in a field near Eccles a poor and wretched old man had his loom close to the roadside and was weaving with all his might; cries of ‘No Corn Laws’</w:t>
      </w:r>
      <w:r w:rsidR="00E02880">
        <w:rPr>
          <w:rFonts w:ascii="Times New Roman" w:hAnsi="Times New Roman" w:cs="Times New Roman"/>
        </w:rPr>
        <w:t xml:space="preserve"> were </w:t>
      </w:r>
      <w:r w:rsidR="007455ED">
        <w:rPr>
          <w:rFonts w:ascii="Times New Roman" w:hAnsi="Times New Roman" w:cs="Times New Roman"/>
        </w:rPr>
        <w:t xml:space="preserve">occasionally </w:t>
      </w:r>
      <w:r w:rsidR="00E02880">
        <w:rPr>
          <w:rFonts w:ascii="Times New Roman" w:hAnsi="Times New Roman" w:cs="Times New Roman"/>
        </w:rPr>
        <w:lastRenderedPageBreak/>
        <w:t>heard</w:t>
      </w:r>
      <w:r w:rsidR="007455ED">
        <w:rPr>
          <w:rFonts w:ascii="Times New Roman" w:hAnsi="Times New Roman" w:cs="Times New Roman"/>
        </w:rPr>
        <w:t xml:space="preserve">, and for about two miles the </w:t>
      </w:r>
      <w:proofErr w:type="spellStart"/>
      <w:r w:rsidR="007455ED">
        <w:rPr>
          <w:rFonts w:ascii="Times New Roman" w:hAnsi="Times New Roman" w:cs="Times New Roman"/>
        </w:rPr>
        <w:t>cheerings</w:t>
      </w:r>
      <w:proofErr w:type="spellEnd"/>
      <w:r w:rsidR="007455ED">
        <w:rPr>
          <w:rFonts w:ascii="Times New Roman" w:hAnsi="Times New Roman" w:cs="Times New Roman"/>
        </w:rPr>
        <w:t xml:space="preserve"> of the great body were interspersed with the hissing and booing from the minority. On approaching the bridge which crosses the Irwell, the 59</w:t>
      </w:r>
      <w:r w:rsidR="007455ED" w:rsidRPr="007455ED">
        <w:rPr>
          <w:rFonts w:ascii="Times New Roman" w:hAnsi="Times New Roman" w:cs="Times New Roman"/>
          <w:vertAlign w:val="superscript"/>
        </w:rPr>
        <w:t>th</w:t>
      </w:r>
      <w:r w:rsidR="007455ED">
        <w:rPr>
          <w:rFonts w:ascii="Times New Roman" w:hAnsi="Times New Roman" w:cs="Times New Roman"/>
        </w:rPr>
        <w:t xml:space="preserve"> regiment was drawn up, flanking the road on each side and presenting arms as his Grace passed along. We reached the warehouses at quarter to three and those who alighted were shown to the upper rooms where a most elegant cold collation had been prepared for more than one thousand people.” </w:t>
      </w:r>
    </w:p>
    <w:p w:rsidR="00E02880" w:rsidRDefault="00E02880" w:rsidP="00ED2F14">
      <w:pPr>
        <w:pStyle w:val="NoSpacing"/>
        <w:spacing w:line="360" w:lineRule="auto"/>
        <w:jc w:val="both"/>
        <w:rPr>
          <w:rFonts w:ascii="Times New Roman" w:hAnsi="Times New Roman" w:cs="Times New Roman"/>
        </w:rPr>
      </w:pPr>
    </w:p>
    <w:p w:rsidR="00E02880" w:rsidRPr="00ED2F14" w:rsidRDefault="00E02880" w:rsidP="00ED2F14">
      <w:pPr>
        <w:pStyle w:val="NoSpacing"/>
        <w:spacing w:line="360" w:lineRule="auto"/>
        <w:jc w:val="both"/>
        <w:rPr>
          <w:rFonts w:ascii="Times New Roman" w:hAnsi="Times New Roman" w:cs="Times New Roman"/>
        </w:rPr>
      </w:pPr>
    </w:p>
    <w:sectPr w:rsidR="00E02880" w:rsidRPr="00ED2F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2F14"/>
    <w:rsid w:val="0021144E"/>
    <w:rsid w:val="00353C00"/>
    <w:rsid w:val="00485539"/>
    <w:rsid w:val="00552984"/>
    <w:rsid w:val="00607004"/>
    <w:rsid w:val="00706A55"/>
    <w:rsid w:val="007455ED"/>
    <w:rsid w:val="007F5780"/>
    <w:rsid w:val="008E375E"/>
    <w:rsid w:val="00A009B3"/>
    <w:rsid w:val="00A46FE5"/>
    <w:rsid w:val="00A93E03"/>
    <w:rsid w:val="00AE7E64"/>
    <w:rsid w:val="00C73969"/>
    <w:rsid w:val="00D87C5F"/>
    <w:rsid w:val="00E02880"/>
    <w:rsid w:val="00ED2F14"/>
    <w:rsid w:val="00FF0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1FD5A76-3D16-48B7-92F1-6AB6E05C6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D2F1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3</Pages>
  <Words>1062</Words>
  <Characters>6060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Lancaster University</Company>
  <LinksUpToDate>false</LinksUpToDate>
  <CharactersWithSpaces>7108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dc:creator>
  <cp:lastModifiedBy>Alexander Scott</cp:lastModifiedBy>
  <cp:revision>5</cp:revision>
  <dcterms:created xsi:type="dcterms:W3CDTF">2016-10-16T14:18:00Z</dcterms:created>
  <dcterms:modified xsi:type="dcterms:W3CDTF">2016-10-18T09:05:00Z</dcterms:modified>
</cp:coreProperties>
</file>