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33B92A" w14:textId="4632C3A6" w:rsidR="009C13E3" w:rsidRPr="009C13E3" w:rsidRDefault="009C13E3" w:rsidP="009C13E3">
      <w:pPr>
        <w:spacing w:after="80" w:line="288" w:lineRule="auto"/>
        <w:ind w:left="709" w:hanging="709"/>
        <w:rPr>
          <w:rFonts w:ascii="KadmosU" w:eastAsia="Times New Roman" w:hAnsi="KadmosU" w:cs="Times New Roman"/>
          <w:b/>
          <w:iCs/>
          <w:u w:val="single"/>
        </w:rPr>
      </w:pPr>
      <w:r w:rsidRPr="009C13E3">
        <w:rPr>
          <w:rFonts w:ascii="KadmosU" w:eastAsia="Times New Roman" w:hAnsi="KadmosU" w:cs="Times New Roman"/>
          <w:b/>
          <w:iCs/>
          <w:u w:val="single"/>
        </w:rPr>
        <w:t>Translation of lines 459 – 482.</w:t>
      </w:r>
    </w:p>
    <w:p w14:paraId="5115A769" w14:textId="77777777" w:rsidR="009C13E3" w:rsidRDefault="009C13E3" w:rsidP="009C13E3">
      <w:pPr>
        <w:spacing w:after="80" w:line="288" w:lineRule="auto"/>
        <w:ind w:left="709" w:hanging="709"/>
        <w:rPr>
          <w:rFonts w:ascii="KadmosU" w:eastAsia="Times New Roman" w:hAnsi="KadmosU" w:cs="Times New Roman"/>
          <w:i/>
          <w:iCs/>
        </w:rPr>
      </w:pPr>
    </w:p>
    <w:p w14:paraId="7A056DAE" w14:textId="2E5369FC" w:rsidR="009C13E3" w:rsidRPr="00EF2D1D" w:rsidRDefault="009C13E3" w:rsidP="009C13E3">
      <w:pPr>
        <w:spacing w:after="80" w:line="288" w:lineRule="auto"/>
        <w:ind w:left="709" w:hanging="709"/>
        <w:rPr>
          <w:rFonts w:ascii="KadmosU" w:eastAsia="Times New Roman" w:hAnsi="KadmosU" w:cs="Times New Roman"/>
          <w:i/>
          <w:iCs/>
        </w:rPr>
      </w:pPr>
      <w:r>
        <w:rPr>
          <w:rFonts w:ascii="KadmosU" w:eastAsia="Times New Roman" w:hAnsi="KadmosU" w:cs="Times New Roman"/>
          <w:i/>
          <w:iCs/>
        </w:rPr>
        <w:t>Ias:</w:t>
      </w:r>
      <w:r>
        <w:rPr>
          <w:rFonts w:ascii="KadmosU" w:eastAsia="Times New Roman" w:hAnsi="KadmosU" w:cs="Times New Roman"/>
          <w:i/>
          <w:iCs/>
        </w:rPr>
        <w:tab/>
      </w:r>
      <w:r>
        <w:rPr>
          <w:rFonts w:ascii="KadmosU" w:eastAsia="Times New Roman" w:hAnsi="KadmosU" w:cs="Times New Roman"/>
          <w:i/>
          <w:iCs/>
        </w:rPr>
        <w:tab/>
      </w:r>
      <w:r w:rsidRPr="009C13E3">
        <w:rPr>
          <w:rFonts w:ascii="KadmosU" w:eastAsia="Times New Roman" w:hAnsi="KadmosU" w:cs="Times New Roman"/>
          <w:i/>
          <w:iCs/>
        </w:rPr>
        <w:tab/>
      </w:r>
      <w:r w:rsidRPr="00F6130D">
        <w:rPr>
          <w:rFonts w:ascii="KadmosU" w:eastAsia="Times New Roman" w:hAnsi="KadmosU" w:cs="Times New Roman"/>
          <w:i/>
          <w:iCs/>
          <w:lang w:val="el-GR"/>
        </w:rPr>
        <w:t>ὅμως</w:t>
      </w:r>
      <w:r w:rsidRPr="00EF2D1D">
        <w:rPr>
          <w:rFonts w:ascii="KadmosU" w:eastAsia="Times New Roman" w:hAnsi="KadmosU" w:cs="Times New Roman"/>
          <w:i/>
          <w:iCs/>
        </w:rPr>
        <w:t xml:space="preserve"> </w:t>
      </w:r>
      <w:r w:rsidRPr="00F6130D">
        <w:rPr>
          <w:rFonts w:ascii="KadmosU" w:eastAsia="Times New Roman" w:hAnsi="KadmosU" w:cs="Times New Roman"/>
          <w:i/>
          <w:iCs/>
          <w:lang w:val="el-GR"/>
        </w:rPr>
        <w:t>δὲ</w:t>
      </w:r>
      <w:r w:rsidRPr="00EF2D1D">
        <w:rPr>
          <w:rFonts w:ascii="KadmosU" w:eastAsia="Times New Roman" w:hAnsi="KadmosU" w:cs="Times New Roman"/>
          <w:i/>
          <w:iCs/>
        </w:rPr>
        <w:t xml:space="preserve"> </w:t>
      </w:r>
      <w:r w:rsidRPr="00F6130D">
        <w:rPr>
          <w:rFonts w:ascii="KadmosU" w:eastAsia="Times New Roman" w:hAnsi="KadmosU" w:cs="Times New Roman"/>
          <w:i/>
          <w:iCs/>
          <w:lang w:val="el-GR"/>
        </w:rPr>
        <w:t>κἀκ</w:t>
      </w:r>
      <w:r w:rsidRPr="00EF2D1D">
        <w:rPr>
          <w:rFonts w:ascii="KadmosU" w:eastAsia="Times New Roman" w:hAnsi="KadmosU" w:cs="Times New Roman"/>
          <w:i/>
          <w:iCs/>
        </w:rPr>
        <w:t xml:space="preserve"> </w:t>
      </w:r>
      <w:r w:rsidRPr="00F6130D">
        <w:rPr>
          <w:rFonts w:ascii="KadmosU" w:eastAsia="Times New Roman" w:hAnsi="KadmosU" w:cs="Times New Roman"/>
          <w:i/>
          <w:iCs/>
          <w:lang w:val="el-GR"/>
        </w:rPr>
        <w:t>τῶνδ</w:t>
      </w:r>
      <w:r w:rsidRPr="00EF2D1D">
        <w:rPr>
          <w:rFonts w:ascii="KadmosU" w:eastAsia="Times New Roman" w:hAnsi="KadmosU" w:cs="Times New Roman"/>
          <w:i/>
          <w:iCs/>
        </w:rPr>
        <w:t xml:space="preserve">’ </w:t>
      </w:r>
      <w:r w:rsidRPr="00F6130D">
        <w:rPr>
          <w:rFonts w:ascii="KadmosU" w:eastAsia="Times New Roman" w:hAnsi="KadmosU" w:cs="Times New Roman"/>
          <w:i/>
          <w:iCs/>
          <w:lang w:val="el-GR"/>
        </w:rPr>
        <w:t>οὐκ</w:t>
      </w:r>
      <w:r w:rsidRPr="00EF2D1D">
        <w:rPr>
          <w:rFonts w:ascii="KadmosU" w:eastAsia="Times New Roman" w:hAnsi="KadmosU" w:cs="Times New Roman"/>
          <w:i/>
          <w:iCs/>
        </w:rPr>
        <w:t xml:space="preserve"> </w:t>
      </w:r>
      <w:r w:rsidRPr="00F6130D">
        <w:rPr>
          <w:rFonts w:ascii="KadmosU" w:eastAsia="Times New Roman" w:hAnsi="KadmosU" w:cs="Times New Roman"/>
          <w:i/>
          <w:iCs/>
          <w:lang w:val="el-GR"/>
        </w:rPr>
        <w:t>ἀπειρηκὼς</w:t>
      </w:r>
      <w:r w:rsidRPr="00EF2D1D">
        <w:rPr>
          <w:rFonts w:ascii="KadmosU" w:eastAsia="Times New Roman" w:hAnsi="KadmosU" w:cs="Times New Roman"/>
          <w:i/>
          <w:iCs/>
        </w:rPr>
        <w:t xml:space="preserve"> </w:t>
      </w:r>
      <w:r w:rsidRPr="00F6130D">
        <w:rPr>
          <w:rFonts w:ascii="KadmosU" w:eastAsia="Times New Roman" w:hAnsi="KadmosU" w:cs="Times New Roman"/>
          <w:i/>
          <w:iCs/>
          <w:lang w:val="el-GR"/>
        </w:rPr>
        <w:t>φίλοις</w:t>
      </w:r>
    </w:p>
    <w:p w14:paraId="3D4DA957" w14:textId="77777777" w:rsidR="009C13E3" w:rsidRPr="00F6130D" w:rsidRDefault="009C13E3" w:rsidP="009C13E3">
      <w:pPr>
        <w:spacing w:after="80" w:line="288" w:lineRule="auto"/>
        <w:ind w:left="709" w:hanging="709"/>
        <w:rPr>
          <w:rFonts w:ascii="KadmosU" w:eastAsia="Times New Roman" w:hAnsi="KadmosU" w:cs="Times New Roman"/>
          <w:i/>
          <w:iCs/>
          <w:lang w:val="el-GR"/>
        </w:rPr>
      </w:pPr>
      <w:r w:rsidRPr="00EF2D1D">
        <w:rPr>
          <w:rFonts w:ascii="KadmosU" w:eastAsia="Times New Roman" w:hAnsi="KadmosU" w:cs="Times New Roman"/>
          <w:i/>
          <w:iCs/>
        </w:rPr>
        <w:t xml:space="preserve">      </w:t>
      </w:r>
      <w:r>
        <w:rPr>
          <w:rFonts w:ascii="KadmosU" w:eastAsia="Times New Roman" w:hAnsi="KadmosU" w:cs="Times New Roman"/>
          <w:i/>
          <w:iCs/>
        </w:rPr>
        <w:tab/>
      </w:r>
      <w:r>
        <w:rPr>
          <w:rFonts w:ascii="KadmosU" w:eastAsia="Times New Roman" w:hAnsi="KadmosU" w:cs="Times New Roman"/>
          <w:i/>
          <w:iCs/>
        </w:rPr>
        <w:tab/>
      </w:r>
      <w:r>
        <w:rPr>
          <w:rFonts w:ascii="KadmosU" w:eastAsia="Times New Roman" w:hAnsi="KadmosU" w:cs="Times New Roman"/>
          <w:i/>
          <w:iCs/>
        </w:rPr>
        <w:tab/>
      </w:r>
      <w:r w:rsidRPr="00F6130D">
        <w:rPr>
          <w:rFonts w:ascii="KadmosU" w:eastAsia="Times New Roman" w:hAnsi="KadmosU" w:cs="Times New Roman"/>
          <w:i/>
          <w:iCs/>
          <w:lang w:val="el-GR"/>
        </w:rPr>
        <w:t xml:space="preserve">ἥκω, τὸ σὸν δὲ προσκοπούμενος, γύναι,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F6130D">
        <w:rPr>
          <w:rFonts w:ascii="KadmosU" w:eastAsia="Times New Roman" w:hAnsi="KadmosU" w:cs="Times New Roman"/>
          <w:i/>
          <w:iCs/>
          <w:lang w:val="el-GR"/>
        </w:rPr>
        <w:t>(460)</w:t>
      </w:r>
    </w:p>
    <w:p w14:paraId="676655A1" w14:textId="77777777" w:rsidR="009C13E3" w:rsidRPr="00F6130D" w:rsidRDefault="009C13E3" w:rsidP="009C13E3">
      <w:pPr>
        <w:spacing w:after="80" w:line="288" w:lineRule="auto"/>
        <w:ind w:left="709" w:hanging="709"/>
        <w:rPr>
          <w:rFonts w:ascii="KadmosU" w:eastAsia="Times New Roman" w:hAnsi="KadmosU" w:cs="Times New Roman"/>
          <w:i/>
          <w:iCs/>
          <w:lang w:val="el-GR"/>
        </w:rPr>
      </w:pPr>
      <w:r w:rsidRPr="00F6130D">
        <w:rPr>
          <w:rFonts w:ascii="KadmosU" w:eastAsia="Times New Roman" w:hAnsi="KadmosU" w:cs="Times New Roman"/>
          <w:i/>
          <w:iCs/>
          <w:lang w:val="el-GR"/>
        </w:rPr>
        <w:t xml:space="preserve">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F6130D">
        <w:rPr>
          <w:rFonts w:ascii="KadmosU" w:eastAsia="Times New Roman" w:hAnsi="KadmosU" w:cs="Times New Roman"/>
          <w:i/>
          <w:iCs/>
          <w:lang w:val="el-GR"/>
        </w:rPr>
        <w:t xml:space="preserve">ὡς μήτ’ ἀχρήμων σὺν τέκνοισιν ἐκπέσῃς </w:t>
      </w:r>
    </w:p>
    <w:p w14:paraId="5BEFF853" w14:textId="77777777" w:rsidR="009C13E3" w:rsidRPr="00F6130D" w:rsidRDefault="009C13E3" w:rsidP="009C13E3">
      <w:pPr>
        <w:spacing w:after="80" w:line="288" w:lineRule="auto"/>
        <w:ind w:left="709" w:hanging="709"/>
        <w:rPr>
          <w:rFonts w:ascii="KadmosU" w:eastAsia="Times New Roman" w:hAnsi="KadmosU" w:cs="Times New Roman"/>
          <w:i/>
          <w:iCs/>
          <w:lang w:val="el-GR"/>
        </w:rPr>
      </w:pPr>
      <w:r w:rsidRPr="00F6130D">
        <w:rPr>
          <w:rFonts w:ascii="KadmosU" w:eastAsia="Times New Roman" w:hAnsi="KadmosU" w:cs="Times New Roman"/>
          <w:i/>
          <w:iCs/>
          <w:lang w:val="el-GR"/>
        </w:rPr>
        <w:t xml:space="preserve">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F6130D">
        <w:rPr>
          <w:rFonts w:ascii="KadmosU" w:eastAsia="Times New Roman" w:hAnsi="KadmosU" w:cs="Times New Roman"/>
          <w:i/>
          <w:iCs/>
          <w:lang w:val="el-GR"/>
        </w:rPr>
        <w:t xml:space="preserve">μήτ’ ἐνδεής του· πόλλ’ ἐφέλκεται φυγὴ </w:t>
      </w:r>
    </w:p>
    <w:p w14:paraId="20166524" w14:textId="77777777" w:rsidR="009C13E3" w:rsidRPr="00F6130D" w:rsidRDefault="009C13E3" w:rsidP="009C13E3">
      <w:pPr>
        <w:spacing w:after="80" w:line="288" w:lineRule="auto"/>
        <w:ind w:left="709" w:hanging="709"/>
        <w:rPr>
          <w:rFonts w:ascii="KadmosU" w:eastAsia="Times New Roman" w:hAnsi="KadmosU" w:cs="Times New Roman"/>
          <w:i/>
          <w:iCs/>
          <w:lang w:val="el-GR"/>
        </w:rPr>
      </w:pPr>
      <w:r w:rsidRPr="00F6130D">
        <w:rPr>
          <w:rFonts w:ascii="KadmosU" w:eastAsia="Times New Roman" w:hAnsi="KadmosU" w:cs="Times New Roman"/>
          <w:i/>
          <w:iCs/>
          <w:lang w:val="el-GR"/>
        </w:rPr>
        <w:t xml:space="preserve">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F6130D">
        <w:rPr>
          <w:rFonts w:ascii="KadmosU" w:eastAsia="Times New Roman" w:hAnsi="KadmosU" w:cs="Times New Roman"/>
          <w:i/>
          <w:iCs/>
          <w:lang w:val="el-GR"/>
        </w:rPr>
        <w:t xml:space="preserve">κακὰ ξὺν αὑτῇ. καὶ γὰρ εἰ σύ με στυγεῖς, </w:t>
      </w:r>
    </w:p>
    <w:p w14:paraId="1632D984" w14:textId="77777777" w:rsidR="009C13E3" w:rsidRPr="00F6130D" w:rsidRDefault="009C13E3" w:rsidP="009C13E3">
      <w:pPr>
        <w:spacing w:after="80" w:line="288" w:lineRule="auto"/>
        <w:ind w:left="709" w:hanging="709"/>
        <w:rPr>
          <w:rFonts w:ascii="KadmosU" w:eastAsia="Times New Roman" w:hAnsi="KadmosU" w:cs="Times New Roman"/>
          <w:i/>
          <w:iCs/>
          <w:lang w:val="el-GR"/>
        </w:rPr>
      </w:pPr>
      <w:r w:rsidRPr="00F6130D">
        <w:rPr>
          <w:rFonts w:ascii="KadmosU" w:eastAsia="Times New Roman" w:hAnsi="KadmosU" w:cs="Times New Roman"/>
          <w:i/>
          <w:iCs/>
          <w:lang w:val="el-GR"/>
        </w:rPr>
        <w:t xml:space="preserve">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F6130D">
        <w:rPr>
          <w:rFonts w:ascii="KadmosU" w:eastAsia="Times New Roman" w:hAnsi="KadmosU" w:cs="Times New Roman"/>
          <w:i/>
          <w:iCs/>
          <w:lang w:val="el-GR"/>
        </w:rPr>
        <w:t xml:space="preserve">οὐκ ἂν δυναίμην σοὶ κακῶς φρονεῖν ποτε. </w:t>
      </w:r>
    </w:p>
    <w:p w14:paraId="37CF62B6" w14:textId="77777777" w:rsidR="009C13E3" w:rsidRPr="00F6130D" w:rsidRDefault="009C13E3" w:rsidP="009C13E3">
      <w:pPr>
        <w:spacing w:after="80" w:line="288" w:lineRule="auto"/>
        <w:ind w:left="709" w:hanging="709"/>
        <w:rPr>
          <w:rFonts w:ascii="KadmosU" w:eastAsia="Times New Roman" w:hAnsi="KadmosU" w:cs="Times New Roman"/>
          <w:i/>
          <w:iCs/>
          <w:lang w:val="el-GR"/>
        </w:rPr>
      </w:pPr>
      <w:r w:rsidRPr="00F6130D">
        <w:rPr>
          <w:rFonts w:ascii="KadmosU" w:eastAsia="Times New Roman" w:hAnsi="KadmosU" w:cs="Times New Roman"/>
          <w:i/>
          <w:iCs/>
          <w:lang w:val="el-GR"/>
        </w:rPr>
        <w:t xml:space="preserve">  Μη.        </w:t>
      </w:r>
      <w:r>
        <w:rPr>
          <w:rFonts w:ascii="KadmosU" w:eastAsia="Times New Roman" w:hAnsi="KadmosU" w:cs="Times New Roman"/>
          <w:i/>
          <w:iCs/>
          <w:lang w:val="el-GR"/>
        </w:rPr>
        <w:tab/>
      </w:r>
      <w:r w:rsidRPr="00F6130D">
        <w:rPr>
          <w:rFonts w:ascii="KadmosU" w:eastAsia="Times New Roman" w:hAnsi="KadmosU" w:cs="Times New Roman"/>
          <w:i/>
          <w:iCs/>
          <w:lang w:val="el-GR"/>
        </w:rPr>
        <w:t xml:space="preserve">ὦ παγκάκιστε, τοῦτο γάρ σ’ εἰπεῖν ἔχω,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F6130D">
        <w:rPr>
          <w:rFonts w:ascii="KadmosU" w:eastAsia="Times New Roman" w:hAnsi="KadmosU" w:cs="Times New Roman"/>
          <w:i/>
          <w:iCs/>
          <w:lang w:val="el-GR"/>
        </w:rPr>
        <w:t>(465)</w:t>
      </w:r>
    </w:p>
    <w:p w14:paraId="2A0ABE14" w14:textId="77777777" w:rsidR="009C13E3" w:rsidRPr="00F6130D" w:rsidRDefault="009C13E3" w:rsidP="009C13E3">
      <w:pPr>
        <w:spacing w:after="80" w:line="288" w:lineRule="auto"/>
        <w:ind w:left="709" w:hanging="709"/>
        <w:rPr>
          <w:rFonts w:ascii="KadmosU" w:eastAsia="Times New Roman" w:hAnsi="KadmosU" w:cs="Times New Roman"/>
          <w:i/>
          <w:iCs/>
          <w:lang w:val="el-GR"/>
        </w:rPr>
      </w:pPr>
      <w:r w:rsidRPr="00F6130D">
        <w:rPr>
          <w:rFonts w:ascii="KadmosU" w:eastAsia="Times New Roman" w:hAnsi="KadmosU" w:cs="Times New Roman"/>
          <w:i/>
          <w:iCs/>
          <w:lang w:val="el-GR"/>
        </w:rPr>
        <w:t xml:space="preserve">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F6130D">
        <w:rPr>
          <w:rFonts w:ascii="KadmosU" w:eastAsia="Times New Roman" w:hAnsi="KadmosU" w:cs="Times New Roman"/>
          <w:i/>
          <w:iCs/>
          <w:lang w:val="el-GR"/>
        </w:rPr>
        <w:t>γλώσσῃ μέγιστον εἰς ἀνανδρίαν κακόν·</w:t>
      </w:r>
    </w:p>
    <w:p w14:paraId="792AD68F" w14:textId="77777777" w:rsidR="009C13E3" w:rsidRPr="00F6130D" w:rsidRDefault="009C13E3" w:rsidP="009C13E3">
      <w:pPr>
        <w:spacing w:after="80" w:line="288" w:lineRule="auto"/>
        <w:ind w:left="709" w:hanging="709"/>
        <w:rPr>
          <w:rFonts w:ascii="KadmosU" w:eastAsia="Times New Roman" w:hAnsi="KadmosU" w:cs="Times New Roman"/>
          <w:i/>
          <w:iCs/>
          <w:lang w:val="el-GR"/>
        </w:rPr>
      </w:pPr>
      <w:r w:rsidRPr="00F6130D">
        <w:rPr>
          <w:rFonts w:ascii="KadmosU" w:eastAsia="Times New Roman" w:hAnsi="KadmosU" w:cs="Times New Roman"/>
          <w:i/>
          <w:iCs/>
          <w:lang w:val="el-GR"/>
        </w:rPr>
        <w:t xml:space="preserve">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F6130D">
        <w:rPr>
          <w:rFonts w:ascii="KadmosU" w:eastAsia="Times New Roman" w:hAnsi="KadmosU" w:cs="Times New Roman"/>
          <w:i/>
          <w:iCs/>
          <w:lang w:val="el-GR"/>
        </w:rPr>
        <w:t xml:space="preserve"> ἦλθες πρὸς ἡμᾶς, ἦλθες ἔχθιστος γεγώς; </w:t>
      </w:r>
    </w:p>
    <w:p w14:paraId="7B762F38" w14:textId="77777777" w:rsidR="009C13E3" w:rsidRPr="00F6130D" w:rsidRDefault="009C13E3" w:rsidP="009C13E3">
      <w:pPr>
        <w:spacing w:after="80" w:line="288" w:lineRule="auto"/>
        <w:ind w:left="709" w:hanging="709"/>
        <w:rPr>
          <w:rFonts w:ascii="KadmosU" w:eastAsia="Times New Roman" w:hAnsi="KadmosU" w:cs="Times New Roman"/>
          <w:i/>
          <w:iCs/>
          <w:lang w:val="el-GR"/>
        </w:rPr>
      </w:pPr>
      <w:r w:rsidRPr="00F6130D">
        <w:rPr>
          <w:rFonts w:ascii="KadmosU" w:eastAsia="Times New Roman" w:hAnsi="KadmosU" w:cs="Times New Roman"/>
          <w:i/>
          <w:iCs/>
          <w:lang w:val="el-GR"/>
        </w:rPr>
        <w:t xml:space="preserve">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F6130D">
        <w:rPr>
          <w:rFonts w:ascii="KadmosU" w:eastAsia="Times New Roman" w:hAnsi="KadmosU" w:cs="Times New Roman"/>
          <w:i/>
          <w:iCs/>
          <w:lang w:val="el-GR"/>
        </w:rPr>
        <w:t xml:space="preserve"> [θεοῖς τε κἀμοὶ παντί τ’ ἀνθρώπων γένει;] </w:t>
      </w:r>
    </w:p>
    <w:p w14:paraId="7FFE8089" w14:textId="77777777" w:rsidR="009C13E3" w:rsidRPr="00F6130D" w:rsidRDefault="009C13E3" w:rsidP="009C13E3">
      <w:pPr>
        <w:spacing w:after="80" w:line="288" w:lineRule="auto"/>
        <w:ind w:left="709" w:hanging="709"/>
        <w:rPr>
          <w:rFonts w:ascii="KadmosU" w:eastAsia="Times New Roman" w:hAnsi="KadmosU" w:cs="Times New Roman"/>
          <w:i/>
          <w:iCs/>
          <w:lang w:val="el-GR"/>
        </w:rPr>
      </w:pPr>
      <w:r w:rsidRPr="00F6130D">
        <w:rPr>
          <w:rFonts w:ascii="KadmosU" w:eastAsia="Times New Roman" w:hAnsi="KadmosU" w:cs="Times New Roman"/>
          <w:i/>
          <w:iCs/>
          <w:lang w:val="el-GR"/>
        </w:rPr>
        <w:t xml:space="preserve">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F6130D">
        <w:rPr>
          <w:rFonts w:ascii="KadmosU" w:eastAsia="Times New Roman" w:hAnsi="KadmosU" w:cs="Times New Roman"/>
          <w:i/>
          <w:iCs/>
          <w:lang w:val="el-GR"/>
        </w:rPr>
        <w:t xml:space="preserve"> οὔτοι θράσος τόδ’ ἐστὶν οὐδ’ εὐτολμία, </w:t>
      </w:r>
    </w:p>
    <w:p w14:paraId="6195F816" w14:textId="77777777" w:rsidR="009C13E3" w:rsidRPr="00F6130D" w:rsidRDefault="009C13E3" w:rsidP="009C13E3">
      <w:pPr>
        <w:spacing w:after="80" w:line="288" w:lineRule="auto"/>
        <w:ind w:left="709" w:hanging="709"/>
        <w:rPr>
          <w:rFonts w:ascii="KadmosU" w:eastAsia="Times New Roman" w:hAnsi="KadmosU" w:cs="Times New Roman"/>
          <w:i/>
          <w:iCs/>
          <w:lang w:val="el-GR"/>
        </w:rPr>
      </w:pPr>
      <w:r w:rsidRPr="00F6130D">
        <w:rPr>
          <w:rFonts w:ascii="KadmosU" w:eastAsia="Times New Roman" w:hAnsi="KadmosU" w:cs="Times New Roman"/>
          <w:i/>
          <w:iCs/>
          <w:lang w:val="el-GR"/>
        </w:rPr>
        <w:t xml:space="preserve">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F6130D">
        <w:rPr>
          <w:rFonts w:ascii="KadmosU" w:eastAsia="Times New Roman" w:hAnsi="KadmosU" w:cs="Times New Roman"/>
          <w:i/>
          <w:iCs/>
          <w:lang w:val="el-GR"/>
        </w:rPr>
        <w:t xml:space="preserve">φίλους κακῶς δράσαντ’ ἐναντίον βλέπειν,  </w:t>
      </w:r>
      <w:r>
        <w:rPr>
          <w:rFonts w:ascii="KadmosU" w:eastAsia="Times New Roman" w:hAnsi="KadmosU" w:cs="Times New Roman"/>
          <w:i/>
          <w:iCs/>
          <w:lang w:val="el-GR"/>
        </w:rPr>
        <w:tab/>
      </w:r>
      <w:r>
        <w:rPr>
          <w:rFonts w:ascii="KadmosU" w:eastAsia="Times New Roman" w:hAnsi="KadmosU" w:cs="Times New Roman"/>
          <w:i/>
          <w:iCs/>
          <w:lang w:val="el-GR"/>
        </w:rPr>
        <w:tab/>
      </w:r>
      <w:r w:rsidRPr="00F6130D">
        <w:rPr>
          <w:rFonts w:ascii="KadmosU" w:eastAsia="Times New Roman" w:hAnsi="KadmosU" w:cs="Times New Roman"/>
          <w:i/>
          <w:iCs/>
          <w:lang w:val="el-GR"/>
        </w:rPr>
        <w:t xml:space="preserve"> (470)</w:t>
      </w:r>
    </w:p>
    <w:p w14:paraId="515B489F" w14:textId="77777777" w:rsidR="009C13E3" w:rsidRPr="00F6130D" w:rsidRDefault="009C13E3" w:rsidP="009C13E3">
      <w:pPr>
        <w:spacing w:after="80" w:line="288" w:lineRule="auto"/>
        <w:ind w:left="709" w:hanging="709"/>
        <w:rPr>
          <w:rFonts w:ascii="KadmosU" w:eastAsia="Times New Roman" w:hAnsi="KadmosU" w:cs="Times New Roman"/>
          <w:i/>
          <w:iCs/>
          <w:lang w:val="el-GR"/>
        </w:rPr>
      </w:pPr>
      <w:r w:rsidRPr="00F6130D">
        <w:rPr>
          <w:rFonts w:ascii="KadmosU" w:eastAsia="Times New Roman" w:hAnsi="KadmosU" w:cs="Times New Roman"/>
          <w:i/>
          <w:iCs/>
          <w:lang w:val="el-GR"/>
        </w:rPr>
        <w:t xml:space="preserve">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F6130D">
        <w:rPr>
          <w:rFonts w:ascii="KadmosU" w:eastAsia="Times New Roman" w:hAnsi="KadmosU" w:cs="Times New Roman"/>
          <w:i/>
          <w:iCs/>
          <w:lang w:val="el-GR"/>
        </w:rPr>
        <w:t>ἀλλ’ ἡ μεγίστη τῶν ἐν ἀνθρώποις νόσων</w:t>
      </w:r>
    </w:p>
    <w:p w14:paraId="35FDD36E" w14:textId="77777777" w:rsidR="009C13E3" w:rsidRPr="00F6130D" w:rsidRDefault="009C13E3" w:rsidP="009C13E3">
      <w:pPr>
        <w:spacing w:after="80" w:line="288" w:lineRule="auto"/>
        <w:ind w:left="709" w:hanging="709"/>
        <w:rPr>
          <w:rFonts w:ascii="KadmosU" w:eastAsia="Times New Roman" w:hAnsi="KadmosU" w:cs="Times New Roman"/>
          <w:i/>
          <w:iCs/>
          <w:lang w:val="el-GR"/>
        </w:rPr>
      </w:pPr>
      <w:r w:rsidRPr="00F6130D">
        <w:rPr>
          <w:rFonts w:ascii="KadmosU" w:eastAsia="Times New Roman" w:hAnsi="KadmosU" w:cs="Times New Roman"/>
          <w:i/>
          <w:iCs/>
          <w:lang w:val="el-GR"/>
        </w:rPr>
        <w:t xml:space="preserve">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F6130D">
        <w:rPr>
          <w:rFonts w:ascii="KadmosU" w:eastAsia="Times New Roman" w:hAnsi="KadmosU" w:cs="Times New Roman"/>
          <w:i/>
          <w:iCs/>
          <w:lang w:val="el-GR"/>
        </w:rPr>
        <w:t xml:space="preserve">πασῶν, ἀναίδει’· εὖ δ’ ἐποίησας μολών· </w:t>
      </w:r>
    </w:p>
    <w:p w14:paraId="65A4EA5E" w14:textId="77777777" w:rsidR="009C13E3" w:rsidRPr="00F6130D" w:rsidRDefault="009C13E3" w:rsidP="009C13E3">
      <w:pPr>
        <w:spacing w:after="80" w:line="288" w:lineRule="auto"/>
        <w:ind w:left="709" w:hanging="709"/>
        <w:rPr>
          <w:rFonts w:ascii="KadmosU" w:eastAsia="Times New Roman" w:hAnsi="KadmosU" w:cs="Times New Roman"/>
          <w:i/>
          <w:iCs/>
          <w:lang w:val="el-GR"/>
        </w:rPr>
      </w:pPr>
      <w:r w:rsidRPr="00F6130D">
        <w:rPr>
          <w:rFonts w:ascii="KadmosU" w:eastAsia="Times New Roman" w:hAnsi="KadmosU" w:cs="Times New Roman"/>
          <w:i/>
          <w:iCs/>
          <w:lang w:val="el-GR"/>
        </w:rPr>
        <w:t xml:space="preserve">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F6130D">
        <w:rPr>
          <w:rFonts w:ascii="KadmosU" w:eastAsia="Times New Roman" w:hAnsi="KadmosU" w:cs="Times New Roman"/>
          <w:i/>
          <w:iCs/>
          <w:lang w:val="el-GR"/>
        </w:rPr>
        <w:t xml:space="preserve">ἐγώ τε γὰρ λέξασα κουφισθήσομαι </w:t>
      </w:r>
    </w:p>
    <w:p w14:paraId="02BFF5F6" w14:textId="77777777" w:rsidR="009C13E3" w:rsidRPr="00F6130D" w:rsidRDefault="009C13E3" w:rsidP="009C13E3">
      <w:pPr>
        <w:spacing w:after="80" w:line="288" w:lineRule="auto"/>
        <w:ind w:left="709" w:hanging="709"/>
        <w:rPr>
          <w:rFonts w:ascii="KadmosU" w:eastAsia="Times New Roman" w:hAnsi="KadmosU" w:cs="Times New Roman"/>
          <w:i/>
          <w:iCs/>
          <w:lang w:val="el-GR"/>
        </w:rPr>
      </w:pPr>
      <w:r w:rsidRPr="00F6130D">
        <w:rPr>
          <w:rFonts w:ascii="KadmosU" w:eastAsia="Times New Roman" w:hAnsi="KadmosU" w:cs="Times New Roman"/>
          <w:i/>
          <w:iCs/>
          <w:lang w:val="el-GR"/>
        </w:rPr>
        <w:t xml:space="preserve">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F6130D">
        <w:rPr>
          <w:rFonts w:ascii="KadmosU" w:eastAsia="Times New Roman" w:hAnsi="KadmosU" w:cs="Times New Roman"/>
          <w:i/>
          <w:iCs/>
          <w:lang w:val="el-GR"/>
        </w:rPr>
        <w:t xml:space="preserve">ψυχὴν κακῶς σε καὶ σὺ λυπήσῃ κλύων. </w:t>
      </w:r>
    </w:p>
    <w:p w14:paraId="194BA1BB" w14:textId="77777777" w:rsidR="009C13E3" w:rsidRPr="00F6130D" w:rsidRDefault="009C13E3" w:rsidP="009C13E3">
      <w:pPr>
        <w:spacing w:after="80" w:line="288" w:lineRule="auto"/>
        <w:ind w:left="709" w:hanging="709"/>
        <w:rPr>
          <w:rFonts w:ascii="KadmosU" w:eastAsia="Times New Roman" w:hAnsi="KadmosU" w:cs="Times New Roman"/>
          <w:i/>
          <w:iCs/>
          <w:lang w:val="el-GR"/>
        </w:rPr>
      </w:pPr>
      <w:r w:rsidRPr="00F6130D">
        <w:rPr>
          <w:rFonts w:ascii="KadmosU" w:eastAsia="Times New Roman" w:hAnsi="KadmosU" w:cs="Times New Roman"/>
          <w:i/>
          <w:iCs/>
          <w:lang w:val="el-GR"/>
        </w:rPr>
        <w:t xml:space="preserve">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F6130D">
        <w:rPr>
          <w:rFonts w:ascii="KadmosU" w:eastAsia="Times New Roman" w:hAnsi="KadmosU" w:cs="Times New Roman"/>
          <w:i/>
          <w:iCs/>
          <w:lang w:val="el-GR"/>
        </w:rPr>
        <w:t xml:space="preserve"> ἐκ τῶν δὲ πρώτων πρῶτον ἄρξομαι λέγειν.   </w:t>
      </w:r>
      <w:r>
        <w:rPr>
          <w:rFonts w:ascii="KadmosU" w:eastAsia="Times New Roman" w:hAnsi="KadmosU" w:cs="Times New Roman"/>
          <w:i/>
          <w:iCs/>
          <w:lang w:val="el-GR"/>
        </w:rPr>
        <w:tab/>
      </w:r>
      <w:r>
        <w:rPr>
          <w:rFonts w:ascii="KadmosU" w:eastAsia="Times New Roman" w:hAnsi="KadmosU" w:cs="Times New Roman"/>
          <w:i/>
          <w:iCs/>
          <w:lang w:val="el-GR"/>
        </w:rPr>
        <w:tab/>
      </w:r>
      <w:r w:rsidRPr="00F6130D">
        <w:rPr>
          <w:rFonts w:ascii="KadmosU" w:eastAsia="Times New Roman" w:hAnsi="KadmosU" w:cs="Times New Roman"/>
          <w:i/>
          <w:iCs/>
          <w:lang w:val="el-GR"/>
        </w:rPr>
        <w:t>(475)</w:t>
      </w:r>
    </w:p>
    <w:p w14:paraId="058841BB" w14:textId="77777777" w:rsidR="009C13E3" w:rsidRPr="00207C62" w:rsidRDefault="009C13E3" w:rsidP="009C13E3">
      <w:pPr>
        <w:spacing w:after="80" w:line="288" w:lineRule="auto"/>
        <w:ind w:left="1429" w:firstLine="11"/>
        <w:rPr>
          <w:rFonts w:ascii="KadmosU" w:eastAsia="Times New Roman" w:hAnsi="KadmosU" w:cs="Times New Roman"/>
          <w:i/>
          <w:iCs/>
          <w:lang w:val="el-GR"/>
        </w:rPr>
      </w:pPr>
      <w:r w:rsidRPr="00207C62">
        <w:rPr>
          <w:rFonts w:ascii="KadmosU" w:eastAsia="Times New Roman" w:hAnsi="KadmosU" w:cs="Times New Roman"/>
          <w:i/>
          <w:iCs/>
          <w:lang w:val="el-GR"/>
        </w:rPr>
        <w:t xml:space="preserve">ἔσῳσά σ’, ὡς ἴσασιν Ἑλλήνων ὅσοι </w:t>
      </w:r>
    </w:p>
    <w:p w14:paraId="574E4F4A" w14:textId="77777777" w:rsidR="009C13E3" w:rsidRPr="00207C62" w:rsidRDefault="009C13E3" w:rsidP="009C13E3">
      <w:pPr>
        <w:spacing w:after="80" w:line="288" w:lineRule="auto"/>
        <w:ind w:left="709" w:hanging="709"/>
        <w:rPr>
          <w:rFonts w:ascii="KadmosU" w:eastAsia="Times New Roman" w:hAnsi="KadmosU" w:cs="Times New Roman"/>
          <w:i/>
          <w:iCs/>
          <w:lang w:val="el-GR"/>
        </w:rPr>
      </w:pPr>
      <w:r w:rsidRPr="00207C62">
        <w:rPr>
          <w:rFonts w:ascii="KadmosU" w:eastAsia="Times New Roman" w:hAnsi="KadmosU" w:cs="Times New Roman"/>
          <w:i/>
          <w:iCs/>
          <w:lang w:val="el-GR"/>
        </w:rPr>
        <w:t xml:space="preserve">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207C62">
        <w:rPr>
          <w:rFonts w:ascii="KadmosU" w:eastAsia="Times New Roman" w:hAnsi="KadmosU" w:cs="Times New Roman"/>
          <w:i/>
          <w:iCs/>
          <w:lang w:val="el-GR"/>
        </w:rPr>
        <w:t xml:space="preserve">ταὐτὸν συνεισέβησαν Ἀργῷον σκάφος, </w:t>
      </w:r>
    </w:p>
    <w:p w14:paraId="7244B819" w14:textId="77777777" w:rsidR="009C13E3" w:rsidRPr="00207C62" w:rsidRDefault="009C13E3" w:rsidP="009C13E3">
      <w:pPr>
        <w:spacing w:after="80" w:line="288" w:lineRule="auto"/>
        <w:ind w:left="709" w:hanging="709"/>
        <w:rPr>
          <w:rFonts w:ascii="KadmosU" w:eastAsia="Times New Roman" w:hAnsi="KadmosU" w:cs="Times New Roman"/>
          <w:i/>
          <w:iCs/>
          <w:lang w:val="el-GR"/>
        </w:rPr>
      </w:pPr>
      <w:r w:rsidRPr="00207C62">
        <w:rPr>
          <w:rFonts w:ascii="KadmosU" w:eastAsia="Times New Roman" w:hAnsi="KadmosU" w:cs="Times New Roman"/>
          <w:i/>
          <w:iCs/>
          <w:lang w:val="el-GR"/>
        </w:rPr>
        <w:t xml:space="preserve">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207C62">
        <w:rPr>
          <w:rFonts w:ascii="KadmosU" w:eastAsia="Times New Roman" w:hAnsi="KadmosU" w:cs="Times New Roman"/>
          <w:i/>
          <w:iCs/>
          <w:lang w:val="el-GR"/>
        </w:rPr>
        <w:t xml:space="preserve">πεμφθέντα ταύρων πυρπνόων ἐπιστάτην </w:t>
      </w:r>
    </w:p>
    <w:p w14:paraId="51579EB4" w14:textId="77777777" w:rsidR="009C13E3" w:rsidRPr="00207C62" w:rsidRDefault="009C13E3" w:rsidP="009C13E3">
      <w:pPr>
        <w:spacing w:after="80" w:line="288" w:lineRule="auto"/>
        <w:ind w:left="709" w:hanging="709"/>
        <w:rPr>
          <w:rFonts w:ascii="KadmosU" w:eastAsia="Times New Roman" w:hAnsi="KadmosU" w:cs="Times New Roman"/>
          <w:i/>
          <w:iCs/>
          <w:lang w:val="el-GR"/>
        </w:rPr>
      </w:pPr>
      <w:r w:rsidRPr="00207C62">
        <w:rPr>
          <w:rFonts w:ascii="KadmosU" w:eastAsia="Times New Roman" w:hAnsi="KadmosU" w:cs="Times New Roman"/>
          <w:i/>
          <w:iCs/>
          <w:lang w:val="el-GR"/>
        </w:rPr>
        <w:t xml:space="preserve">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207C62">
        <w:rPr>
          <w:rFonts w:ascii="KadmosU" w:eastAsia="Times New Roman" w:hAnsi="KadmosU" w:cs="Times New Roman"/>
          <w:i/>
          <w:iCs/>
          <w:lang w:val="el-GR"/>
        </w:rPr>
        <w:t xml:space="preserve">ζεύγλῃσι καὶ σπεροῦντα θανάσιμον γύην· </w:t>
      </w:r>
    </w:p>
    <w:p w14:paraId="2970308A" w14:textId="77777777" w:rsidR="009C13E3" w:rsidRPr="00207C62" w:rsidRDefault="009C13E3" w:rsidP="009C13E3">
      <w:pPr>
        <w:spacing w:after="80" w:line="288" w:lineRule="auto"/>
        <w:ind w:left="709" w:hanging="709"/>
        <w:rPr>
          <w:rFonts w:ascii="KadmosU" w:eastAsia="Times New Roman" w:hAnsi="KadmosU" w:cs="Times New Roman"/>
          <w:i/>
          <w:iCs/>
          <w:lang w:val="el-GR"/>
        </w:rPr>
      </w:pPr>
      <w:r w:rsidRPr="00207C62">
        <w:rPr>
          <w:rFonts w:ascii="KadmosU" w:eastAsia="Times New Roman" w:hAnsi="KadmosU" w:cs="Times New Roman"/>
          <w:i/>
          <w:iCs/>
          <w:lang w:val="el-GR"/>
        </w:rPr>
        <w:t xml:space="preserve">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207C62">
        <w:rPr>
          <w:rFonts w:ascii="KadmosU" w:eastAsia="Times New Roman" w:hAnsi="KadmosU" w:cs="Times New Roman"/>
          <w:i/>
          <w:iCs/>
          <w:lang w:val="el-GR"/>
        </w:rPr>
        <w:t xml:space="preserve">δράκοντά θ’, ὃς πάγχρυσον ἀμπέχων δέρας   </w:t>
      </w:r>
      <w:r>
        <w:rPr>
          <w:rFonts w:ascii="KadmosU" w:eastAsia="Times New Roman" w:hAnsi="KadmosU" w:cs="Times New Roman"/>
          <w:i/>
          <w:iCs/>
          <w:lang w:val="el-GR"/>
        </w:rPr>
        <w:tab/>
      </w:r>
      <w:r>
        <w:rPr>
          <w:rFonts w:ascii="KadmosU" w:eastAsia="Times New Roman" w:hAnsi="KadmosU" w:cs="Times New Roman"/>
          <w:i/>
          <w:iCs/>
          <w:lang w:val="el-GR"/>
        </w:rPr>
        <w:tab/>
      </w:r>
      <w:r w:rsidRPr="00207C62">
        <w:rPr>
          <w:rFonts w:ascii="KadmosU" w:eastAsia="Times New Roman" w:hAnsi="KadmosU" w:cs="Times New Roman"/>
          <w:i/>
          <w:iCs/>
          <w:lang w:val="el-GR"/>
        </w:rPr>
        <w:t>(480)</w:t>
      </w:r>
    </w:p>
    <w:p w14:paraId="5002ED1B" w14:textId="77777777" w:rsidR="009C13E3" w:rsidRPr="00207C62" w:rsidRDefault="009C13E3" w:rsidP="009C13E3">
      <w:pPr>
        <w:spacing w:after="80" w:line="288" w:lineRule="auto"/>
        <w:ind w:left="709" w:hanging="709"/>
        <w:rPr>
          <w:rFonts w:ascii="KadmosU" w:eastAsia="Times New Roman" w:hAnsi="KadmosU" w:cs="Times New Roman"/>
          <w:i/>
          <w:iCs/>
          <w:lang w:val="el-GR"/>
        </w:rPr>
      </w:pPr>
      <w:r w:rsidRPr="00207C62">
        <w:rPr>
          <w:rFonts w:ascii="KadmosU" w:eastAsia="Times New Roman" w:hAnsi="KadmosU" w:cs="Times New Roman"/>
          <w:i/>
          <w:iCs/>
          <w:lang w:val="el-GR"/>
        </w:rPr>
        <w:t xml:space="preserve">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207C62">
        <w:rPr>
          <w:rFonts w:ascii="KadmosU" w:eastAsia="Times New Roman" w:hAnsi="KadmosU" w:cs="Times New Roman"/>
          <w:i/>
          <w:iCs/>
          <w:lang w:val="el-GR"/>
        </w:rPr>
        <w:t xml:space="preserve">σπείραις ἔσῳζε πολυπλόκοις ἄυπνος ὤν, </w:t>
      </w:r>
    </w:p>
    <w:p w14:paraId="1B4F0FE2" w14:textId="24888229" w:rsidR="009C13E3" w:rsidRDefault="009C13E3" w:rsidP="009C13E3">
      <w:pPr>
        <w:spacing w:after="160" w:line="288" w:lineRule="auto"/>
        <w:ind w:left="709" w:hanging="709"/>
        <w:rPr>
          <w:rFonts w:ascii="KadmosU" w:eastAsia="Times New Roman" w:hAnsi="KadmosU" w:cs="Times New Roman"/>
          <w:i/>
          <w:iCs/>
          <w:lang w:val="el-GR"/>
        </w:rPr>
      </w:pPr>
      <w:r w:rsidRPr="00207C62">
        <w:rPr>
          <w:rFonts w:ascii="KadmosU" w:eastAsia="Times New Roman" w:hAnsi="KadmosU" w:cs="Times New Roman"/>
          <w:i/>
          <w:iCs/>
          <w:lang w:val="el-GR"/>
        </w:rPr>
        <w:t xml:space="preserve">       </w:t>
      </w:r>
      <w:r>
        <w:rPr>
          <w:rFonts w:ascii="KadmosU" w:eastAsia="Times New Roman" w:hAnsi="KadmosU" w:cs="Times New Roman"/>
          <w:i/>
          <w:iCs/>
          <w:lang w:val="el-GR"/>
        </w:rPr>
        <w:tab/>
      </w:r>
      <w:r>
        <w:rPr>
          <w:rFonts w:ascii="KadmosU" w:eastAsia="Times New Roman" w:hAnsi="KadmosU" w:cs="Times New Roman"/>
          <w:i/>
          <w:iCs/>
          <w:lang w:val="el-GR"/>
        </w:rPr>
        <w:tab/>
      </w:r>
      <w:r>
        <w:rPr>
          <w:rFonts w:ascii="KadmosU" w:eastAsia="Times New Roman" w:hAnsi="KadmosU" w:cs="Times New Roman"/>
          <w:i/>
          <w:iCs/>
          <w:lang w:val="el-GR"/>
        </w:rPr>
        <w:tab/>
      </w:r>
      <w:r w:rsidRPr="00207C62">
        <w:rPr>
          <w:rFonts w:ascii="KadmosU" w:eastAsia="Times New Roman" w:hAnsi="KadmosU" w:cs="Times New Roman"/>
          <w:i/>
          <w:iCs/>
          <w:lang w:val="el-GR"/>
        </w:rPr>
        <w:t>κτείνασ’ ἀνέσχον σοὶ φάος σωτήριον.</w:t>
      </w:r>
    </w:p>
    <w:p w14:paraId="23F623FB" w14:textId="77777777" w:rsidR="009C13E3" w:rsidRDefault="009C13E3" w:rsidP="009C13E3">
      <w:pPr>
        <w:spacing w:after="160" w:line="288" w:lineRule="auto"/>
        <w:ind w:left="709" w:hanging="709"/>
        <w:rPr>
          <w:rFonts w:ascii="KadmosU" w:eastAsia="Times New Roman" w:hAnsi="KadmosU" w:cs="Times New Roman"/>
          <w:i/>
          <w:iCs/>
          <w:lang w:val="el-GR"/>
        </w:rPr>
      </w:pPr>
    </w:p>
    <w:p w14:paraId="43211A3B" w14:textId="77777777" w:rsidR="009C13E3" w:rsidRDefault="009C13E3" w:rsidP="009C13E3">
      <w:pPr>
        <w:spacing w:after="80" w:line="480" w:lineRule="auto"/>
        <w:ind w:left="709" w:hanging="709"/>
        <w:rPr>
          <w:rFonts w:ascii="Times New Roman" w:eastAsia="Times New Roman" w:hAnsi="Times New Roman" w:cs="Times New Roman"/>
          <w:iCs/>
        </w:rPr>
      </w:pPr>
      <w:r>
        <w:rPr>
          <w:rFonts w:ascii="Times New Roman" w:eastAsia="Times New Roman" w:hAnsi="Times New Roman" w:cs="Times New Roman"/>
          <w:iCs/>
        </w:rPr>
        <w:t>Jas:</w:t>
      </w:r>
      <w:r>
        <w:rPr>
          <w:rFonts w:ascii="Times New Roman" w:eastAsia="Times New Roman" w:hAnsi="Times New Roman" w:cs="Times New Roman"/>
          <w:iCs/>
        </w:rPr>
        <w:tab/>
        <w:t>Nevertheless, even in these circumstances, I did not give up on my loved ones and I have come to look out for your interests, lady, so that you may depart into exile with the children, neither without money nor lacking anything; exile drags many evils with it.  For even if you yourself hate me, I would never be able to think badly of you.</w:t>
      </w:r>
    </w:p>
    <w:p w14:paraId="67F82E0F" w14:textId="70324C91" w:rsidR="009C13E3" w:rsidRPr="006F6DC2" w:rsidRDefault="009C13E3" w:rsidP="009C13E3">
      <w:pPr>
        <w:spacing w:after="80" w:line="480" w:lineRule="auto"/>
        <w:ind w:left="709" w:hanging="709"/>
        <w:rPr>
          <w:rFonts w:ascii="Times New Roman" w:eastAsia="Times New Roman" w:hAnsi="Times New Roman" w:cs="Times New Roman"/>
          <w:iCs/>
        </w:rPr>
      </w:pPr>
      <w:r>
        <w:rPr>
          <w:rFonts w:ascii="Times New Roman" w:eastAsia="Times New Roman" w:hAnsi="Times New Roman" w:cs="Times New Roman"/>
          <w:iCs/>
        </w:rPr>
        <w:t>Med:</w:t>
      </w:r>
      <w:r>
        <w:rPr>
          <w:rFonts w:ascii="Times New Roman" w:eastAsia="Times New Roman" w:hAnsi="Times New Roman" w:cs="Times New Roman"/>
          <w:iCs/>
        </w:rPr>
        <w:tab/>
        <w:t xml:space="preserve">Worst of all men!  For this is the greatest abuse I can utter with my tongue about your unmanliness.  </w:t>
      </w:r>
      <w:r w:rsidR="00F97DEC">
        <w:rPr>
          <w:rFonts w:ascii="Times New Roman" w:eastAsia="Times New Roman" w:hAnsi="Times New Roman" w:cs="Times New Roman"/>
          <w:iCs/>
        </w:rPr>
        <w:t>Do</w:t>
      </w:r>
      <w:r>
        <w:rPr>
          <w:rFonts w:ascii="Times New Roman" w:eastAsia="Times New Roman" w:hAnsi="Times New Roman" w:cs="Times New Roman"/>
          <w:iCs/>
        </w:rPr>
        <w:t xml:space="preserve"> you come to me, </w:t>
      </w:r>
      <w:r w:rsidR="00F97DEC">
        <w:rPr>
          <w:rFonts w:ascii="Times New Roman" w:eastAsia="Times New Roman" w:hAnsi="Times New Roman" w:cs="Times New Roman"/>
          <w:iCs/>
        </w:rPr>
        <w:t>do</w:t>
      </w:r>
      <w:r>
        <w:rPr>
          <w:rFonts w:ascii="Times New Roman" w:eastAsia="Times New Roman" w:hAnsi="Times New Roman" w:cs="Times New Roman"/>
          <w:iCs/>
        </w:rPr>
        <w:t xml:space="preserve"> you come </w:t>
      </w:r>
      <w:r w:rsidR="00F97DEC">
        <w:rPr>
          <w:rFonts w:ascii="Times New Roman" w:eastAsia="Times New Roman" w:hAnsi="Times New Roman" w:cs="Times New Roman"/>
          <w:iCs/>
        </w:rPr>
        <w:t>even though</w:t>
      </w:r>
      <w:r>
        <w:rPr>
          <w:rFonts w:ascii="Times New Roman" w:eastAsia="Times New Roman" w:hAnsi="Times New Roman" w:cs="Times New Roman"/>
          <w:iCs/>
        </w:rPr>
        <w:t xml:space="preserve"> you are most hateful?  [to the gods, to myself and to the whole race of men].  Indeed, it </w:t>
      </w:r>
      <w:bookmarkStart w:id="0" w:name="_GoBack"/>
      <w:bookmarkEnd w:id="0"/>
      <w:r>
        <w:rPr>
          <w:rFonts w:ascii="Times New Roman" w:eastAsia="Times New Roman" w:hAnsi="Times New Roman" w:cs="Times New Roman"/>
          <w:iCs/>
        </w:rPr>
        <w:t xml:space="preserve">is neither courage nor </w:t>
      </w:r>
      <w:r>
        <w:rPr>
          <w:rFonts w:ascii="Times New Roman" w:eastAsia="Times New Roman" w:hAnsi="Times New Roman" w:cs="Times New Roman"/>
          <w:iCs/>
        </w:rPr>
        <w:lastRenderedPageBreak/>
        <w:t>daring to look into the face of your loved ones after doing them wrong, but rather it is the greatest affliction of all among mankind, shamelessness.   It is well that you have come.  For I myself will be raised up in spirit by abusing you and you will be distressed at hearing it.</w:t>
      </w:r>
    </w:p>
    <w:p w14:paraId="2D7BD424" w14:textId="370BF37B" w:rsidR="00DB1703" w:rsidRDefault="009C13E3" w:rsidP="009C13E3">
      <w:pPr>
        <w:spacing w:line="480" w:lineRule="auto"/>
        <w:ind w:left="709"/>
      </w:pPr>
      <w:r>
        <w:rPr>
          <w:rFonts w:ascii="Times New Roman" w:eastAsia="Times New Roman" w:hAnsi="Times New Roman" w:cs="Times New Roman"/>
          <w:iCs/>
        </w:rPr>
        <w:t>I will begin by speaking first about earlier events.  I saved your life, as any of the Greeks know who embarked together on the very ship, the Argo, when you were sent to master the fire-breathing bulls with yokes and to sow the deadly field.  And I killed the serpent which embraced the golden fleece, protecting it with its twisted coils,</w:t>
      </w:r>
      <w:r w:rsidRPr="009603A4">
        <w:rPr>
          <w:rFonts w:ascii="Times New Roman" w:eastAsia="Times New Roman" w:hAnsi="Times New Roman" w:cs="Times New Roman"/>
          <w:iCs/>
        </w:rPr>
        <w:t xml:space="preserve"> </w:t>
      </w:r>
      <w:r>
        <w:rPr>
          <w:rFonts w:ascii="Times New Roman" w:eastAsia="Times New Roman" w:hAnsi="Times New Roman" w:cs="Times New Roman"/>
          <w:iCs/>
        </w:rPr>
        <w:t>never sleeping, and I raised up for you the light of safety.</w:t>
      </w:r>
    </w:p>
    <w:p w14:paraId="6F1A25F7" w14:textId="77777777" w:rsidR="009C13E3" w:rsidRDefault="009C13E3">
      <w:pPr>
        <w:spacing w:line="480" w:lineRule="auto"/>
      </w:pPr>
    </w:p>
    <w:sectPr w:rsidR="009C13E3" w:rsidSect="00DC18B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KadmosU">
    <w:altName w:val="Calibri"/>
    <w:panose1 w:val="02000000000000000000"/>
    <w:charset w:val="4D"/>
    <w:family w:val="auto"/>
    <w:pitch w:val="variable"/>
    <w:sig w:usb0="C00000EF" w:usb1="1000E0EA" w:usb2="00000000" w:usb3="00000000" w:csb0="0000000B"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3E3"/>
    <w:rsid w:val="00231E3C"/>
    <w:rsid w:val="0037415E"/>
    <w:rsid w:val="003B04B2"/>
    <w:rsid w:val="00935F44"/>
    <w:rsid w:val="009C13E3"/>
    <w:rsid w:val="00DC18B5"/>
    <w:rsid w:val="00F97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7D0625"/>
  <w14:defaultImageDpi w14:val="32767"/>
  <w15:chartTrackingRefBased/>
  <w15:docId w15:val="{5BFC5359-9E83-7545-9E80-D2DC5FB6B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C13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379</Words>
  <Characters>2162</Characters>
  <Application>Microsoft Office Word</Application>
  <DocSecurity>0</DocSecurity>
  <Lines>18</Lines>
  <Paragraphs>5</Paragraphs>
  <ScaleCrop>false</ScaleCrop>
  <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Gerard Healy</dc:creator>
  <cp:keywords/>
  <dc:description/>
  <cp:lastModifiedBy>Gerard Healy</cp:lastModifiedBy>
  <cp:revision>2</cp:revision>
  <dcterms:created xsi:type="dcterms:W3CDTF">2018-11-23T17:12:00Z</dcterms:created>
  <dcterms:modified xsi:type="dcterms:W3CDTF">2018-11-23T17:12:00Z</dcterms:modified>
</cp:coreProperties>
</file>