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5166C" w14:textId="77777777" w:rsidR="0082398E" w:rsidRPr="004B01D6" w:rsidRDefault="00734D7F" w:rsidP="004B01D6">
      <w:pPr>
        <w:spacing w:after="0" w:line="360" w:lineRule="auto"/>
        <w:jc w:val="center"/>
        <w:rPr>
          <w:rFonts w:ascii="Times New Roman" w:hAnsi="Times New Roman" w:cs="Times New Roman"/>
          <w:sz w:val="24"/>
          <w:szCs w:val="24"/>
          <w:lang w:val="en-US"/>
        </w:rPr>
      </w:pPr>
      <w:r w:rsidRPr="004B01D6">
        <w:rPr>
          <w:rFonts w:ascii="Times New Roman" w:hAnsi="Times New Roman" w:cs="Times New Roman"/>
          <w:b/>
          <w:sz w:val="24"/>
          <w:szCs w:val="24"/>
          <w:shd w:val="clear" w:color="auto" w:fill="FFFFFF"/>
        </w:rPr>
        <w:t xml:space="preserve">Controlling Functions </w:t>
      </w:r>
      <w:r w:rsidR="002516ED" w:rsidRPr="004B01D6">
        <w:rPr>
          <w:rFonts w:ascii="Times New Roman" w:hAnsi="Times New Roman" w:cs="Times New Roman"/>
          <w:b/>
          <w:sz w:val="24"/>
          <w:szCs w:val="24"/>
          <w:shd w:val="clear" w:color="auto" w:fill="FFFFFF"/>
        </w:rPr>
        <w:t>of</w:t>
      </w:r>
      <w:r w:rsidRPr="004B01D6">
        <w:rPr>
          <w:rFonts w:ascii="Times New Roman" w:hAnsi="Times New Roman" w:cs="Times New Roman"/>
          <w:b/>
          <w:sz w:val="24"/>
          <w:szCs w:val="24"/>
          <w:shd w:val="clear" w:color="auto" w:fill="FFFFFF"/>
        </w:rPr>
        <w:t xml:space="preserve"> Manage</w:t>
      </w:r>
      <w:r w:rsidR="003843F2" w:rsidRPr="004B01D6">
        <w:rPr>
          <w:rFonts w:ascii="Times New Roman" w:hAnsi="Times New Roman" w:cs="Times New Roman"/>
          <w:b/>
          <w:sz w:val="24"/>
          <w:szCs w:val="24"/>
          <w:shd w:val="clear" w:color="auto" w:fill="FFFFFF"/>
        </w:rPr>
        <w:t xml:space="preserve">rial </w:t>
      </w:r>
      <w:r w:rsidR="002516ED" w:rsidRPr="004B01D6">
        <w:rPr>
          <w:rFonts w:ascii="Times New Roman" w:hAnsi="Times New Roman" w:cs="Times New Roman"/>
          <w:b/>
          <w:sz w:val="24"/>
          <w:szCs w:val="24"/>
          <w:shd w:val="clear" w:color="auto" w:fill="FFFFFF"/>
        </w:rPr>
        <w:t>in</w:t>
      </w:r>
      <w:r w:rsidRPr="004B01D6">
        <w:rPr>
          <w:rFonts w:ascii="Times New Roman" w:hAnsi="Times New Roman" w:cs="Times New Roman"/>
          <w:b/>
          <w:sz w:val="24"/>
          <w:szCs w:val="24"/>
          <w:shd w:val="clear" w:color="auto" w:fill="FFFFFF"/>
        </w:rPr>
        <w:t xml:space="preserve"> Organisations</w:t>
      </w:r>
    </w:p>
    <w:p w14:paraId="39A94176" w14:textId="77777777" w:rsidR="0082398E" w:rsidRPr="004B01D6" w:rsidRDefault="0082398E" w:rsidP="004B01D6">
      <w:pPr>
        <w:spacing w:after="0" w:line="360" w:lineRule="auto"/>
        <w:ind w:left="114"/>
        <w:jc w:val="center"/>
        <w:rPr>
          <w:rFonts w:ascii="Times New Roman" w:hAnsi="Times New Roman" w:cs="Times New Roman"/>
          <w:b/>
          <w:bCs/>
          <w:sz w:val="24"/>
          <w:szCs w:val="24"/>
          <w:lang w:val="en-US"/>
        </w:rPr>
      </w:pPr>
      <w:r w:rsidRPr="004B01D6">
        <w:rPr>
          <w:rFonts w:ascii="Times New Roman" w:hAnsi="Times New Roman" w:cs="Times New Roman"/>
          <w:b/>
          <w:bCs/>
          <w:sz w:val="24"/>
          <w:szCs w:val="24"/>
          <w:lang w:val="en-US"/>
        </w:rPr>
        <w:t>Component 2: Coursework: Essay</w:t>
      </w:r>
    </w:p>
    <w:p w14:paraId="6279CC94" w14:textId="77777777" w:rsidR="00734D7F" w:rsidRPr="004B01D6" w:rsidRDefault="00734D7F" w:rsidP="004B01D6">
      <w:pPr>
        <w:spacing w:after="0" w:line="360" w:lineRule="auto"/>
        <w:jc w:val="center"/>
        <w:rPr>
          <w:rFonts w:ascii="Times New Roman" w:hAnsi="Times New Roman" w:cs="Times New Roman"/>
          <w:sz w:val="24"/>
          <w:szCs w:val="24"/>
          <w:lang w:val="en-US"/>
        </w:rPr>
      </w:pPr>
    </w:p>
    <w:p w14:paraId="75AA23D4" w14:textId="77777777" w:rsidR="00734D7F" w:rsidRPr="004B01D6" w:rsidRDefault="00734D7F" w:rsidP="004B01D6">
      <w:pPr>
        <w:spacing w:after="0" w:line="360" w:lineRule="auto"/>
        <w:jc w:val="center"/>
        <w:rPr>
          <w:rFonts w:ascii="Times New Roman" w:hAnsi="Times New Roman" w:cs="Times New Roman"/>
          <w:sz w:val="24"/>
          <w:szCs w:val="24"/>
          <w:lang w:val="en-US"/>
        </w:rPr>
      </w:pPr>
    </w:p>
    <w:p w14:paraId="1B2D6298" w14:textId="380A2EC7" w:rsidR="00734D7F" w:rsidRPr="004B01D6" w:rsidRDefault="0082398E" w:rsidP="004B01D6">
      <w:pPr>
        <w:spacing w:after="0" w:line="360" w:lineRule="auto"/>
        <w:jc w:val="center"/>
        <w:rPr>
          <w:rFonts w:ascii="Times New Roman" w:hAnsi="Times New Roman" w:cs="Times New Roman"/>
          <w:sz w:val="24"/>
          <w:szCs w:val="24"/>
          <w:lang w:val="en-US"/>
        </w:rPr>
      </w:pPr>
      <w:r w:rsidRPr="004B01D6">
        <w:rPr>
          <w:rFonts w:ascii="Times New Roman" w:hAnsi="Times New Roman" w:cs="Times New Roman"/>
          <w:sz w:val="24"/>
          <w:szCs w:val="24"/>
          <w:lang w:val="en-US"/>
        </w:rPr>
        <w:t xml:space="preserve">Andreea Tudorache </w:t>
      </w:r>
    </w:p>
    <w:p w14:paraId="372C2E52" w14:textId="593F95F1" w:rsidR="00734D7F" w:rsidRPr="004B01D6" w:rsidRDefault="0082398E" w:rsidP="004B01D6">
      <w:pPr>
        <w:spacing w:after="0" w:line="360" w:lineRule="auto"/>
        <w:jc w:val="center"/>
        <w:rPr>
          <w:rFonts w:ascii="Times New Roman" w:hAnsi="Times New Roman" w:cs="Times New Roman"/>
          <w:sz w:val="24"/>
          <w:szCs w:val="24"/>
          <w:lang w:val="en-US"/>
        </w:rPr>
      </w:pPr>
      <w:r w:rsidRPr="004B01D6">
        <w:rPr>
          <w:rFonts w:ascii="Times New Roman" w:hAnsi="Times New Roman" w:cs="Times New Roman"/>
          <w:sz w:val="24"/>
          <w:szCs w:val="24"/>
          <w:lang w:val="en-US"/>
        </w:rPr>
        <w:t xml:space="preserve">Student </w:t>
      </w:r>
      <w:r w:rsidR="00734D7F" w:rsidRPr="004B01D6">
        <w:rPr>
          <w:rFonts w:ascii="Times New Roman" w:hAnsi="Times New Roman" w:cs="Times New Roman"/>
          <w:sz w:val="24"/>
          <w:szCs w:val="24"/>
          <w:lang w:val="en-US"/>
        </w:rPr>
        <w:t>Number</w:t>
      </w:r>
      <w:r w:rsidR="00286B1F">
        <w:rPr>
          <w:rFonts w:ascii="Times New Roman" w:hAnsi="Times New Roman" w:cs="Times New Roman"/>
          <w:sz w:val="24"/>
          <w:szCs w:val="24"/>
          <w:lang w:val="en-US"/>
        </w:rPr>
        <w:t xml:space="preserve"> 2130698</w:t>
      </w:r>
    </w:p>
    <w:p w14:paraId="6F97AD3C" w14:textId="77777777" w:rsidR="00734D7F" w:rsidRPr="004B01D6" w:rsidRDefault="00734D7F" w:rsidP="004B01D6">
      <w:pPr>
        <w:spacing w:after="0" w:line="360" w:lineRule="auto"/>
        <w:jc w:val="center"/>
        <w:rPr>
          <w:rFonts w:ascii="Times New Roman" w:hAnsi="Times New Roman" w:cs="Times New Roman"/>
          <w:sz w:val="24"/>
          <w:szCs w:val="24"/>
          <w:lang w:val="en-US"/>
        </w:rPr>
      </w:pPr>
    </w:p>
    <w:p w14:paraId="28DDD86D" w14:textId="77777777" w:rsidR="00734D7F" w:rsidRPr="004B01D6" w:rsidRDefault="00734D7F" w:rsidP="004B01D6">
      <w:pPr>
        <w:spacing w:after="0" w:line="360" w:lineRule="auto"/>
        <w:jc w:val="center"/>
        <w:rPr>
          <w:rFonts w:ascii="Times New Roman" w:hAnsi="Times New Roman" w:cs="Times New Roman"/>
          <w:sz w:val="24"/>
          <w:szCs w:val="24"/>
          <w:lang w:val="en-US"/>
        </w:rPr>
      </w:pPr>
    </w:p>
    <w:p w14:paraId="61C48A5D" w14:textId="4ED63136" w:rsidR="00734D7F" w:rsidRPr="004B01D6" w:rsidRDefault="00734D7F" w:rsidP="004B01D6">
      <w:pPr>
        <w:spacing w:after="0" w:line="360" w:lineRule="auto"/>
        <w:jc w:val="center"/>
        <w:rPr>
          <w:rFonts w:ascii="Times New Roman" w:hAnsi="Times New Roman" w:cs="Times New Roman"/>
          <w:sz w:val="24"/>
          <w:szCs w:val="24"/>
          <w:shd w:val="clear" w:color="auto" w:fill="FFFFFF"/>
        </w:rPr>
      </w:pPr>
      <w:r w:rsidRPr="004B01D6">
        <w:rPr>
          <w:rFonts w:ascii="Times New Roman" w:hAnsi="Times New Roman" w:cs="Times New Roman"/>
          <w:sz w:val="24"/>
          <w:szCs w:val="24"/>
          <w:shd w:val="clear" w:color="auto" w:fill="FFFFFF"/>
        </w:rPr>
        <w:t>LCBB6022 Leadership and M</w:t>
      </w:r>
      <w:r w:rsidR="0082398E" w:rsidRPr="004B01D6">
        <w:rPr>
          <w:rFonts w:ascii="Times New Roman" w:hAnsi="Times New Roman" w:cs="Times New Roman"/>
          <w:sz w:val="24"/>
          <w:szCs w:val="24"/>
          <w:shd w:val="clear" w:color="auto" w:fill="FFFFFF"/>
        </w:rPr>
        <w:t xml:space="preserve">anagement Theory and Practice </w:t>
      </w:r>
    </w:p>
    <w:p w14:paraId="3E85ABD1" w14:textId="77777777" w:rsidR="00354D24" w:rsidRDefault="00354D24">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br w:type="page"/>
      </w:r>
    </w:p>
    <w:sdt>
      <w:sdtPr>
        <w:rPr>
          <w:rFonts w:asciiTheme="minorHAnsi" w:eastAsiaTheme="minorHAnsi" w:hAnsiTheme="minorHAnsi" w:cstheme="minorBidi"/>
          <w:color w:val="auto"/>
          <w:kern w:val="2"/>
          <w:sz w:val="22"/>
          <w:szCs w:val="22"/>
          <w:lang w:val="en-GB"/>
          <w14:ligatures w14:val="standardContextual"/>
        </w:rPr>
        <w:id w:val="-817189659"/>
        <w:docPartObj>
          <w:docPartGallery w:val="Table of Contents"/>
          <w:docPartUnique/>
        </w:docPartObj>
      </w:sdtPr>
      <w:sdtEndPr>
        <w:rPr>
          <w:b/>
          <w:bCs/>
          <w:noProof/>
        </w:rPr>
      </w:sdtEndPr>
      <w:sdtContent>
        <w:p w14:paraId="26F6F5B1" w14:textId="67B36138" w:rsidR="00354D24" w:rsidRPr="00354D24" w:rsidRDefault="00354D24" w:rsidP="00354D24">
          <w:pPr>
            <w:pStyle w:val="TOCHeading"/>
            <w:jc w:val="center"/>
            <w:rPr>
              <w:b/>
              <w:color w:val="auto"/>
            </w:rPr>
          </w:pPr>
          <w:r w:rsidRPr="00354D24">
            <w:rPr>
              <w:b/>
              <w:color w:val="auto"/>
            </w:rPr>
            <w:t>Table of Contents</w:t>
          </w:r>
        </w:p>
        <w:p w14:paraId="2383A613" w14:textId="77777777" w:rsidR="00354D24" w:rsidRDefault="00354D24">
          <w:pPr>
            <w:pStyle w:val="TOC1"/>
            <w:tabs>
              <w:tab w:val="left" w:pos="440"/>
              <w:tab w:val="right" w:leader="dot" w:pos="9016"/>
            </w:tabs>
            <w:rPr>
              <w:rFonts w:asciiTheme="minorHAnsi" w:eastAsiaTheme="minorEastAsia" w:hAnsiTheme="minorHAnsi"/>
              <w:noProof/>
              <w:kern w:val="0"/>
              <w:sz w:val="22"/>
              <w:szCs w:val="22"/>
              <w14:ligatures w14:val="none"/>
            </w:rPr>
          </w:pPr>
          <w:r>
            <w:fldChar w:fldCharType="begin"/>
          </w:r>
          <w:r>
            <w:instrText xml:space="preserve"> TOC \o "1-3" \h \z \u </w:instrText>
          </w:r>
          <w:r>
            <w:fldChar w:fldCharType="separate"/>
          </w:r>
          <w:hyperlink w:anchor="_Toc224591784" w:history="1">
            <w:r w:rsidRPr="00032AE1">
              <w:rPr>
                <w:rStyle w:val="Hyperlink"/>
                <w:noProof/>
              </w:rPr>
              <w:t>1</w:t>
            </w:r>
            <w:r>
              <w:rPr>
                <w:rFonts w:asciiTheme="minorHAnsi" w:eastAsiaTheme="minorEastAsia" w:hAnsiTheme="minorHAnsi"/>
                <w:noProof/>
                <w:kern w:val="0"/>
                <w:sz w:val="22"/>
                <w:szCs w:val="22"/>
                <w14:ligatures w14:val="none"/>
              </w:rPr>
              <w:tab/>
            </w:r>
            <w:r w:rsidRPr="00032AE1">
              <w:rPr>
                <w:rStyle w:val="Hyperlink"/>
                <w:noProof/>
              </w:rPr>
              <w:t>Introduction</w:t>
            </w:r>
            <w:r>
              <w:rPr>
                <w:noProof/>
                <w:webHidden/>
              </w:rPr>
              <w:tab/>
            </w:r>
            <w:r>
              <w:rPr>
                <w:noProof/>
                <w:webHidden/>
              </w:rPr>
              <w:fldChar w:fldCharType="begin"/>
            </w:r>
            <w:r>
              <w:rPr>
                <w:noProof/>
                <w:webHidden/>
              </w:rPr>
              <w:instrText xml:space="preserve"> PAGEREF _Toc224591784 \h </w:instrText>
            </w:r>
            <w:r>
              <w:rPr>
                <w:noProof/>
                <w:webHidden/>
              </w:rPr>
            </w:r>
            <w:r>
              <w:rPr>
                <w:noProof/>
                <w:webHidden/>
              </w:rPr>
              <w:fldChar w:fldCharType="separate"/>
            </w:r>
            <w:r>
              <w:rPr>
                <w:noProof/>
                <w:webHidden/>
              </w:rPr>
              <w:t>3</w:t>
            </w:r>
            <w:r>
              <w:rPr>
                <w:noProof/>
                <w:webHidden/>
              </w:rPr>
              <w:fldChar w:fldCharType="end"/>
            </w:r>
          </w:hyperlink>
        </w:p>
        <w:p w14:paraId="0C86DB81" w14:textId="77777777" w:rsidR="00354D24" w:rsidRDefault="00354D24">
          <w:pPr>
            <w:pStyle w:val="TOC1"/>
            <w:tabs>
              <w:tab w:val="left" w:pos="440"/>
              <w:tab w:val="right" w:leader="dot" w:pos="9016"/>
            </w:tabs>
            <w:rPr>
              <w:rFonts w:asciiTheme="minorHAnsi" w:eastAsiaTheme="minorEastAsia" w:hAnsiTheme="minorHAnsi"/>
              <w:noProof/>
              <w:kern w:val="0"/>
              <w:sz w:val="22"/>
              <w:szCs w:val="22"/>
              <w14:ligatures w14:val="none"/>
            </w:rPr>
          </w:pPr>
          <w:hyperlink w:anchor="_Toc224591785" w:history="1">
            <w:r w:rsidRPr="00032AE1">
              <w:rPr>
                <w:rStyle w:val="Hyperlink"/>
                <w:noProof/>
              </w:rPr>
              <w:t>2</w:t>
            </w:r>
            <w:r>
              <w:rPr>
                <w:rFonts w:asciiTheme="minorHAnsi" w:eastAsiaTheme="minorEastAsia" w:hAnsiTheme="minorHAnsi"/>
                <w:noProof/>
                <w:kern w:val="0"/>
                <w:sz w:val="22"/>
                <w:szCs w:val="22"/>
                <w14:ligatures w14:val="none"/>
              </w:rPr>
              <w:tab/>
            </w:r>
            <w:r w:rsidRPr="00032AE1">
              <w:rPr>
                <w:rStyle w:val="Hyperlink"/>
                <w:noProof/>
              </w:rPr>
              <w:t>Managerial Functions</w:t>
            </w:r>
            <w:r>
              <w:rPr>
                <w:noProof/>
                <w:webHidden/>
              </w:rPr>
              <w:tab/>
            </w:r>
            <w:r>
              <w:rPr>
                <w:noProof/>
                <w:webHidden/>
              </w:rPr>
              <w:fldChar w:fldCharType="begin"/>
            </w:r>
            <w:r>
              <w:rPr>
                <w:noProof/>
                <w:webHidden/>
              </w:rPr>
              <w:instrText xml:space="preserve"> PAGEREF _Toc224591785 \h </w:instrText>
            </w:r>
            <w:r>
              <w:rPr>
                <w:noProof/>
                <w:webHidden/>
              </w:rPr>
            </w:r>
            <w:r>
              <w:rPr>
                <w:noProof/>
                <w:webHidden/>
              </w:rPr>
              <w:fldChar w:fldCharType="separate"/>
            </w:r>
            <w:r>
              <w:rPr>
                <w:noProof/>
                <w:webHidden/>
              </w:rPr>
              <w:t>3</w:t>
            </w:r>
            <w:r>
              <w:rPr>
                <w:noProof/>
                <w:webHidden/>
              </w:rPr>
              <w:fldChar w:fldCharType="end"/>
            </w:r>
          </w:hyperlink>
        </w:p>
        <w:p w14:paraId="2C9FAAF9" w14:textId="77777777" w:rsidR="00354D24" w:rsidRDefault="00354D24">
          <w:pPr>
            <w:pStyle w:val="TOC2"/>
            <w:tabs>
              <w:tab w:val="left" w:pos="880"/>
              <w:tab w:val="right" w:leader="dot" w:pos="9016"/>
            </w:tabs>
            <w:rPr>
              <w:noProof/>
            </w:rPr>
          </w:pPr>
          <w:hyperlink w:anchor="_Toc224591786" w:history="1">
            <w:r w:rsidRPr="00032AE1">
              <w:rPr>
                <w:rStyle w:val="Hyperlink"/>
                <w:rFonts w:cs="Times New Roman"/>
                <w:noProof/>
              </w:rPr>
              <w:t>2.1</w:t>
            </w:r>
            <w:r>
              <w:rPr>
                <w:noProof/>
              </w:rPr>
              <w:tab/>
            </w:r>
            <w:r w:rsidRPr="00032AE1">
              <w:rPr>
                <w:rStyle w:val="Hyperlink"/>
                <w:rFonts w:cs="Times New Roman"/>
                <w:noProof/>
              </w:rPr>
              <w:t>Planning</w:t>
            </w:r>
            <w:r>
              <w:rPr>
                <w:noProof/>
                <w:webHidden/>
              </w:rPr>
              <w:tab/>
            </w:r>
            <w:r>
              <w:rPr>
                <w:noProof/>
                <w:webHidden/>
              </w:rPr>
              <w:fldChar w:fldCharType="begin"/>
            </w:r>
            <w:r>
              <w:rPr>
                <w:noProof/>
                <w:webHidden/>
              </w:rPr>
              <w:instrText xml:space="preserve"> PAGEREF _Toc224591786 \h </w:instrText>
            </w:r>
            <w:r>
              <w:rPr>
                <w:noProof/>
                <w:webHidden/>
              </w:rPr>
            </w:r>
            <w:r>
              <w:rPr>
                <w:noProof/>
                <w:webHidden/>
              </w:rPr>
              <w:fldChar w:fldCharType="separate"/>
            </w:r>
            <w:r>
              <w:rPr>
                <w:noProof/>
                <w:webHidden/>
              </w:rPr>
              <w:t>3</w:t>
            </w:r>
            <w:r>
              <w:rPr>
                <w:noProof/>
                <w:webHidden/>
              </w:rPr>
              <w:fldChar w:fldCharType="end"/>
            </w:r>
          </w:hyperlink>
        </w:p>
        <w:p w14:paraId="046ED466" w14:textId="77777777" w:rsidR="00354D24" w:rsidRDefault="00354D24">
          <w:pPr>
            <w:pStyle w:val="TOC2"/>
            <w:tabs>
              <w:tab w:val="left" w:pos="880"/>
              <w:tab w:val="right" w:leader="dot" w:pos="9016"/>
            </w:tabs>
            <w:rPr>
              <w:noProof/>
            </w:rPr>
          </w:pPr>
          <w:hyperlink w:anchor="_Toc224591787" w:history="1">
            <w:r w:rsidRPr="00032AE1">
              <w:rPr>
                <w:rStyle w:val="Hyperlink"/>
                <w:rFonts w:cs="Times New Roman"/>
                <w:noProof/>
              </w:rPr>
              <w:t>2.2</w:t>
            </w:r>
            <w:r>
              <w:rPr>
                <w:noProof/>
              </w:rPr>
              <w:tab/>
            </w:r>
            <w:r w:rsidRPr="00032AE1">
              <w:rPr>
                <w:rStyle w:val="Hyperlink"/>
                <w:rFonts w:cs="Times New Roman"/>
                <w:noProof/>
              </w:rPr>
              <w:t>Organising</w:t>
            </w:r>
            <w:r>
              <w:rPr>
                <w:noProof/>
                <w:webHidden/>
              </w:rPr>
              <w:tab/>
            </w:r>
            <w:r>
              <w:rPr>
                <w:noProof/>
                <w:webHidden/>
              </w:rPr>
              <w:fldChar w:fldCharType="begin"/>
            </w:r>
            <w:r>
              <w:rPr>
                <w:noProof/>
                <w:webHidden/>
              </w:rPr>
              <w:instrText xml:space="preserve"> PAGEREF _Toc224591787 \h </w:instrText>
            </w:r>
            <w:r>
              <w:rPr>
                <w:noProof/>
                <w:webHidden/>
              </w:rPr>
            </w:r>
            <w:r>
              <w:rPr>
                <w:noProof/>
                <w:webHidden/>
              </w:rPr>
              <w:fldChar w:fldCharType="separate"/>
            </w:r>
            <w:r>
              <w:rPr>
                <w:noProof/>
                <w:webHidden/>
              </w:rPr>
              <w:t>3</w:t>
            </w:r>
            <w:r>
              <w:rPr>
                <w:noProof/>
                <w:webHidden/>
              </w:rPr>
              <w:fldChar w:fldCharType="end"/>
            </w:r>
          </w:hyperlink>
        </w:p>
        <w:p w14:paraId="2AD6FA8A" w14:textId="77777777" w:rsidR="00354D24" w:rsidRDefault="00354D24">
          <w:pPr>
            <w:pStyle w:val="TOC2"/>
            <w:tabs>
              <w:tab w:val="left" w:pos="880"/>
              <w:tab w:val="right" w:leader="dot" w:pos="9016"/>
            </w:tabs>
            <w:rPr>
              <w:noProof/>
            </w:rPr>
          </w:pPr>
          <w:hyperlink w:anchor="_Toc224591788" w:history="1">
            <w:r w:rsidRPr="00032AE1">
              <w:rPr>
                <w:rStyle w:val="Hyperlink"/>
                <w:rFonts w:cs="Times New Roman"/>
                <w:noProof/>
              </w:rPr>
              <w:t>2.3</w:t>
            </w:r>
            <w:r>
              <w:rPr>
                <w:noProof/>
              </w:rPr>
              <w:tab/>
            </w:r>
            <w:r w:rsidRPr="00032AE1">
              <w:rPr>
                <w:rStyle w:val="Hyperlink"/>
                <w:rFonts w:cs="Times New Roman"/>
                <w:noProof/>
              </w:rPr>
              <w:t>Leading</w:t>
            </w:r>
            <w:r>
              <w:rPr>
                <w:noProof/>
                <w:webHidden/>
              </w:rPr>
              <w:tab/>
            </w:r>
            <w:r>
              <w:rPr>
                <w:noProof/>
                <w:webHidden/>
              </w:rPr>
              <w:fldChar w:fldCharType="begin"/>
            </w:r>
            <w:r>
              <w:rPr>
                <w:noProof/>
                <w:webHidden/>
              </w:rPr>
              <w:instrText xml:space="preserve"> PAGEREF _Toc224591788 \h </w:instrText>
            </w:r>
            <w:r>
              <w:rPr>
                <w:noProof/>
                <w:webHidden/>
              </w:rPr>
            </w:r>
            <w:r>
              <w:rPr>
                <w:noProof/>
                <w:webHidden/>
              </w:rPr>
              <w:fldChar w:fldCharType="separate"/>
            </w:r>
            <w:r>
              <w:rPr>
                <w:noProof/>
                <w:webHidden/>
              </w:rPr>
              <w:t>3</w:t>
            </w:r>
            <w:r>
              <w:rPr>
                <w:noProof/>
                <w:webHidden/>
              </w:rPr>
              <w:fldChar w:fldCharType="end"/>
            </w:r>
          </w:hyperlink>
        </w:p>
        <w:p w14:paraId="14563D6D" w14:textId="77777777" w:rsidR="00354D24" w:rsidRDefault="00354D24">
          <w:pPr>
            <w:pStyle w:val="TOC2"/>
            <w:tabs>
              <w:tab w:val="left" w:pos="880"/>
              <w:tab w:val="right" w:leader="dot" w:pos="9016"/>
            </w:tabs>
            <w:rPr>
              <w:noProof/>
            </w:rPr>
          </w:pPr>
          <w:hyperlink w:anchor="_Toc224591789" w:history="1">
            <w:r w:rsidRPr="00032AE1">
              <w:rPr>
                <w:rStyle w:val="Hyperlink"/>
                <w:rFonts w:cs="Times New Roman"/>
                <w:noProof/>
              </w:rPr>
              <w:t>2.4</w:t>
            </w:r>
            <w:r>
              <w:rPr>
                <w:noProof/>
              </w:rPr>
              <w:tab/>
            </w:r>
            <w:r w:rsidRPr="00032AE1">
              <w:rPr>
                <w:rStyle w:val="Hyperlink"/>
                <w:rFonts w:cs="Times New Roman"/>
                <w:noProof/>
              </w:rPr>
              <w:t>Controlling</w:t>
            </w:r>
            <w:r>
              <w:rPr>
                <w:noProof/>
                <w:webHidden/>
              </w:rPr>
              <w:tab/>
            </w:r>
            <w:r>
              <w:rPr>
                <w:noProof/>
                <w:webHidden/>
              </w:rPr>
              <w:fldChar w:fldCharType="begin"/>
            </w:r>
            <w:r>
              <w:rPr>
                <w:noProof/>
                <w:webHidden/>
              </w:rPr>
              <w:instrText xml:space="preserve"> PAGEREF _Toc224591789 \h </w:instrText>
            </w:r>
            <w:r>
              <w:rPr>
                <w:noProof/>
                <w:webHidden/>
              </w:rPr>
            </w:r>
            <w:r>
              <w:rPr>
                <w:noProof/>
                <w:webHidden/>
              </w:rPr>
              <w:fldChar w:fldCharType="separate"/>
            </w:r>
            <w:r>
              <w:rPr>
                <w:noProof/>
                <w:webHidden/>
              </w:rPr>
              <w:t>3</w:t>
            </w:r>
            <w:r>
              <w:rPr>
                <w:noProof/>
                <w:webHidden/>
              </w:rPr>
              <w:fldChar w:fldCharType="end"/>
            </w:r>
          </w:hyperlink>
        </w:p>
        <w:p w14:paraId="4B7F4867" w14:textId="77777777" w:rsidR="00354D24" w:rsidRDefault="00354D24">
          <w:pPr>
            <w:pStyle w:val="TOC1"/>
            <w:tabs>
              <w:tab w:val="left" w:pos="440"/>
              <w:tab w:val="right" w:leader="dot" w:pos="9016"/>
            </w:tabs>
            <w:rPr>
              <w:rFonts w:asciiTheme="minorHAnsi" w:eastAsiaTheme="minorEastAsia" w:hAnsiTheme="minorHAnsi"/>
              <w:noProof/>
              <w:kern w:val="0"/>
              <w:sz w:val="22"/>
              <w:szCs w:val="22"/>
              <w14:ligatures w14:val="none"/>
            </w:rPr>
          </w:pPr>
          <w:hyperlink w:anchor="_Toc224591790" w:history="1">
            <w:r w:rsidRPr="00032AE1">
              <w:rPr>
                <w:rStyle w:val="Hyperlink"/>
                <w:noProof/>
              </w:rPr>
              <w:t>3</w:t>
            </w:r>
            <w:r>
              <w:rPr>
                <w:rFonts w:asciiTheme="minorHAnsi" w:eastAsiaTheme="minorEastAsia" w:hAnsiTheme="minorHAnsi"/>
                <w:noProof/>
                <w:kern w:val="0"/>
                <w:sz w:val="22"/>
                <w:szCs w:val="22"/>
                <w14:ligatures w14:val="none"/>
              </w:rPr>
              <w:tab/>
            </w:r>
            <w:r w:rsidRPr="00032AE1">
              <w:rPr>
                <w:rStyle w:val="Hyperlink"/>
                <w:noProof/>
              </w:rPr>
              <w:t>Why Controlling Is Essential in Organizations of All Types</w:t>
            </w:r>
            <w:r>
              <w:rPr>
                <w:noProof/>
                <w:webHidden/>
              </w:rPr>
              <w:tab/>
            </w:r>
            <w:r>
              <w:rPr>
                <w:noProof/>
                <w:webHidden/>
              </w:rPr>
              <w:fldChar w:fldCharType="begin"/>
            </w:r>
            <w:r>
              <w:rPr>
                <w:noProof/>
                <w:webHidden/>
              </w:rPr>
              <w:instrText xml:space="preserve"> PAGEREF _Toc224591790 \h </w:instrText>
            </w:r>
            <w:r>
              <w:rPr>
                <w:noProof/>
                <w:webHidden/>
              </w:rPr>
            </w:r>
            <w:r>
              <w:rPr>
                <w:noProof/>
                <w:webHidden/>
              </w:rPr>
              <w:fldChar w:fldCharType="separate"/>
            </w:r>
            <w:r>
              <w:rPr>
                <w:noProof/>
                <w:webHidden/>
              </w:rPr>
              <w:t>3</w:t>
            </w:r>
            <w:r>
              <w:rPr>
                <w:noProof/>
                <w:webHidden/>
              </w:rPr>
              <w:fldChar w:fldCharType="end"/>
            </w:r>
          </w:hyperlink>
        </w:p>
        <w:p w14:paraId="6D096E08" w14:textId="77777777" w:rsidR="00354D24" w:rsidRDefault="00354D24">
          <w:pPr>
            <w:pStyle w:val="TOC2"/>
            <w:tabs>
              <w:tab w:val="left" w:pos="880"/>
              <w:tab w:val="right" w:leader="dot" w:pos="9016"/>
            </w:tabs>
            <w:rPr>
              <w:noProof/>
            </w:rPr>
          </w:pPr>
          <w:hyperlink w:anchor="_Toc224591791" w:history="1">
            <w:r w:rsidRPr="00032AE1">
              <w:rPr>
                <w:rStyle w:val="Hyperlink"/>
                <w:rFonts w:cs="Times New Roman"/>
                <w:noProof/>
              </w:rPr>
              <w:t>3.1</w:t>
            </w:r>
            <w:r>
              <w:rPr>
                <w:noProof/>
              </w:rPr>
              <w:tab/>
            </w:r>
            <w:r w:rsidRPr="00032AE1">
              <w:rPr>
                <w:rStyle w:val="Hyperlink"/>
                <w:rFonts w:cs="Times New Roman"/>
                <w:noProof/>
              </w:rPr>
              <w:t>Attain Organizational Goals</w:t>
            </w:r>
            <w:r>
              <w:rPr>
                <w:noProof/>
                <w:webHidden/>
              </w:rPr>
              <w:tab/>
            </w:r>
            <w:r>
              <w:rPr>
                <w:noProof/>
                <w:webHidden/>
              </w:rPr>
              <w:fldChar w:fldCharType="begin"/>
            </w:r>
            <w:r>
              <w:rPr>
                <w:noProof/>
                <w:webHidden/>
              </w:rPr>
              <w:instrText xml:space="preserve"> PAGEREF _Toc224591791 \h </w:instrText>
            </w:r>
            <w:r>
              <w:rPr>
                <w:noProof/>
                <w:webHidden/>
              </w:rPr>
            </w:r>
            <w:r>
              <w:rPr>
                <w:noProof/>
                <w:webHidden/>
              </w:rPr>
              <w:fldChar w:fldCharType="separate"/>
            </w:r>
            <w:r>
              <w:rPr>
                <w:noProof/>
                <w:webHidden/>
              </w:rPr>
              <w:t>3</w:t>
            </w:r>
            <w:r>
              <w:rPr>
                <w:noProof/>
                <w:webHidden/>
              </w:rPr>
              <w:fldChar w:fldCharType="end"/>
            </w:r>
          </w:hyperlink>
        </w:p>
        <w:p w14:paraId="1DCF2836" w14:textId="77777777" w:rsidR="00354D24" w:rsidRDefault="00354D24">
          <w:pPr>
            <w:pStyle w:val="TOC2"/>
            <w:tabs>
              <w:tab w:val="left" w:pos="880"/>
              <w:tab w:val="right" w:leader="dot" w:pos="9016"/>
            </w:tabs>
            <w:rPr>
              <w:noProof/>
            </w:rPr>
          </w:pPr>
          <w:hyperlink w:anchor="_Toc224591792" w:history="1">
            <w:r w:rsidRPr="00032AE1">
              <w:rPr>
                <w:rStyle w:val="Hyperlink"/>
                <w:rFonts w:cs="Times New Roman"/>
                <w:noProof/>
              </w:rPr>
              <w:t>3.2</w:t>
            </w:r>
            <w:r>
              <w:rPr>
                <w:noProof/>
              </w:rPr>
              <w:tab/>
            </w:r>
            <w:r w:rsidRPr="00032AE1">
              <w:rPr>
                <w:rStyle w:val="Hyperlink"/>
                <w:rFonts w:cs="Times New Roman"/>
                <w:noProof/>
              </w:rPr>
              <w:t>Resource Coordination and Utilisation</w:t>
            </w:r>
            <w:r>
              <w:rPr>
                <w:noProof/>
                <w:webHidden/>
              </w:rPr>
              <w:tab/>
            </w:r>
            <w:r>
              <w:rPr>
                <w:noProof/>
                <w:webHidden/>
              </w:rPr>
              <w:fldChar w:fldCharType="begin"/>
            </w:r>
            <w:r>
              <w:rPr>
                <w:noProof/>
                <w:webHidden/>
              </w:rPr>
              <w:instrText xml:space="preserve"> PAGEREF _Toc224591792 \h </w:instrText>
            </w:r>
            <w:r>
              <w:rPr>
                <w:noProof/>
                <w:webHidden/>
              </w:rPr>
            </w:r>
            <w:r>
              <w:rPr>
                <w:noProof/>
                <w:webHidden/>
              </w:rPr>
              <w:fldChar w:fldCharType="separate"/>
            </w:r>
            <w:r>
              <w:rPr>
                <w:noProof/>
                <w:webHidden/>
              </w:rPr>
              <w:t>4</w:t>
            </w:r>
            <w:r>
              <w:rPr>
                <w:noProof/>
                <w:webHidden/>
              </w:rPr>
              <w:fldChar w:fldCharType="end"/>
            </w:r>
          </w:hyperlink>
        </w:p>
        <w:p w14:paraId="2F466A79" w14:textId="77777777" w:rsidR="00354D24" w:rsidRDefault="00354D24">
          <w:pPr>
            <w:pStyle w:val="TOC2"/>
            <w:tabs>
              <w:tab w:val="left" w:pos="880"/>
              <w:tab w:val="right" w:leader="dot" w:pos="9016"/>
            </w:tabs>
            <w:rPr>
              <w:noProof/>
            </w:rPr>
          </w:pPr>
          <w:hyperlink w:anchor="_Toc224591793" w:history="1">
            <w:r w:rsidRPr="00032AE1">
              <w:rPr>
                <w:rStyle w:val="Hyperlink"/>
                <w:rFonts w:cs="Times New Roman"/>
                <w:noProof/>
              </w:rPr>
              <w:t>3.3</w:t>
            </w:r>
            <w:r>
              <w:rPr>
                <w:noProof/>
              </w:rPr>
              <w:tab/>
            </w:r>
            <w:r w:rsidRPr="00032AE1">
              <w:rPr>
                <w:rStyle w:val="Hyperlink"/>
                <w:rFonts w:cs="Times New Roman"/>
                <w:noProof/>
              </w:rPr>
              <w:t>Motivation</w:t>
            </w:r>
            <w:r>
              <w:rPr>
                <w:noProof/>
                <w:webHidden/>
              </w:rPr>
              <w:tab/>
            </w:r>
            <w:r>
              <w:rPr>
                <w:noProof/>
                <w:webHidden/>
              </w:rPr>
              <w:fldChar w:fldCharType="begin"/>
            </w:r>
            <w:r>
              <w:rPr>
                <w:noProof/>
                <w:webHidden/>
              </w:rPr>
              <w:instrText xml:space="preserve"> PAGEREF _Toc224591793 \h </w:instrText>
            </w:r>
            <w:r>
              <w:rPr>
                <w:noProof/>
                <w:webHidden/>
              </w:rPr>
            </w:r>
            <w:r>
              <w:rPr>
                <w:noProof/>
                <w:webHidden/>
              </w:rPr>
              <w:fldChar w:fldCharType="separate"/>
            </w:r>
            <w:r>
              <w:rPr>
                <w:noProof/>
                <w:webHidden/>
              </w:rPr>
              <w:t>4</w:t>
            </w:r>
            <w:r>
              <w:rPr>
                <w:noProof/>
                <w:webHidden/>
              </w:rPr>
              <w:fldChar w:fldCharType="end"/>
            </w:r>
          </w:hyperlink>
        </w:p>
        <w:p w14:paraId="3B6F690B" w14:textId="77777777" w:rsidR="00354D24" w:rsidRDefault="00354D24">
          <w:pPr>
            <w:pStyle w:val="TOC2"/>
            <w:tabs>
              <w:tab w:val="left" w:pos="880"/>
              <w:tab w:val="right" w:leader="dot" w:pos="9016"/>
            </w:tabs>
            <w:rPr>
              <w:noProof/>
            </w:rPr>
          </w:pPr>
          <w:hyperlink w:anchor="_Toc224591794" w:history="1">
            <w:r w:rsidRPr="00032AE1">
              <w:rPr>
                <w:rStyle w:val="Hyperlink"/>
                <w:rFonts w:cs="Times New Roman"/>
                <w:noProof/>
              </w:rPr>
              <w:t>3.4</w:t>
            </w:r>
            <w:r>
              <w:rPr>
                <w:noProof/>
              </w:rPr>
              <w:tab/>
            </w:r>
            <w:r w:rsidRPr="00032AE1">
              <w:rPr>
                <w:rStyle w:val="Hyperlink"/>
                <w:rFonts w:cs="Times New Roman"/>
                <w:noProof/>
              </w:rPr>
              <w:t>Manage Risks and Changes</w:t>
            </w:r>
            <w:r>
              <w:rPr>
                <w:noProof/>
                <w:webHidden/>
              </w:rPr>
              <w:tab/>
            </w:r>
            <w:r>
              <w:rPr>
                <w:noProof/>
                <w:webHidden/>
              </w:rPr>
              <w:fldChar w:fldCharType="begin"/>
            </w:r>
            <w:r>
              <w:rPr>
                <w:noProof/>
                <w:webHidden/>
              </w:rPr>
              <w:instrText xml:space="preserve"> PAGEREF _Toc224591794 \h </w:instrText>
            </w:r>
            <w:r>
              <w:rPr>
                <w:noProof/>
                <w:webHidden/>
              </w:rPr>
            </w:r>
            <w:r>
              <w:rPr>
                <w:noProof/>
                <w:webHidden/>
              </w:rPr>
              <w:fldChar w:fldCharType="separate"/>
            </w:r>
            <w:r>
              <w:rPr>
                <w:noProof/>
                <w:webHidden/>
              </w:rPr>
              <w:t>4</w:t>
            </w:r>
            <w:r>
              <w:rPr>
                <w:noProof/>
                <w:webHidden/>
              </w:rPr>
              <w:fldChar w:fldCharType="end"/>
            </w:r>
          </w:hyperlink>
        </w:p>
        <w:p w14:paraId="3C1D909B" w14:textId="77777777" w:rsidR="00354D24" w:rsidRDefault="00354D24">
          <w:pPr>
            <w:pStyle w:val="TOC1"/>
            <w:tabs>
              <w:tab w:val="left" w:pos="440"/>
              <w:tab w:val="right" w:leader="dot" w:pos="9016"/>
            </w:tabs>
            <w:rPr>
              <w:rFonts w:asciiTheme="minorHAnsi" w:eastAsiaTheme="minorEastAsia" w:hAnsiTheme="minorHAnsi"/>
              <w:noProof/>
              <w:kern w:val="0"/>
              <w:sz w:val="22"/>
              <w:szCs w:val="22"/>
              <w14:ligatures w14:val="none"/>
            </w:rPr>
          </w:pPr>
          <w:hyperlink w:anchor="_Toc224591795" w:history="1">
            <w:r w:rsidRPr="00032AE1">
              <w:rPr>
                <w:rStyle w:val="Hyperlink"/>
                <w:noProof/>
              </w:rPr>
              <w:t>4</w:t>
            </w:r>
            <w:r>
              <w:rPr>
                <w:rFonts w:asciiTheme="minorHAnsi" w:eastAsiaTheme="minorEastAsia" w:hAnsiTheme="minorHAnsi"/>
                <w:noProof/>
                <w:kern w:val="0"/>
                <w:sz w:val="22"/>
                <w:szCs w:val="22"/>
                <w14:ligatures w14:val="none"/>
              </w:rPr>
              <w:tab/>
            </w:r>
            <w:r w:rsidRPr="00032AE1">
              <w:rPr>
                <w:rStyle w:val="Hyperlink"/>
                <w:noProof/>
              </w:rPr>
              <w:t>Challenges Associated with Controlling</w:t>
            </w:r>
            <w:r>
              <w:rPr>
                <w:noProof/>
                <w:webHidden/>
              </w:rPr>
              <w:tab/>
            </w:r>
            <w:r>
              <w:rPr>
                <w:noProof/>
                <w:webHidden/>
              </w:rPr>
              <w:fldChar w:fldCharType="begin"/>
            </w:r>
            <w:r>
              <w:rPr>
                <w:noProof/>
                <w:webHidden/>
              </w:rPr>
              <w:instrText xml:space="preserve"> PAGEREF _Toc224591795 \h </w:instrText>
            </w:r>
            <w:r>
              <w:rPr>
                <w:noProof/>
                <w:webHidden/>
              </w:rPr>
            </w:r>
            <w:r>
              <w:rPr>
                <w:noProof/>
                <w:webHidden/>
              </w:rPr>
              <w:fldChar w:fldCharType="separate"/>
            </w:r>
            <w:r>
              <w:rPr>
                <w:noProof/>
                <w:webHidden/>
              </w:rPr>
              <w:t>5</w:t>
            </w:r>
            <w:r>
              <w:rPr>
                <w:noProof/>
                <w:webHidden/>
              </w:rPr>
              <w:fldChar w:fldCharType="end"/>
            </w:r>
          </w:hyperlink>
        </w:p>
        <w:p w14:paraId="55415A55" w14:textId="77777777" w:rsidR="00354D24" w:rsidRDefault="00354D24">
          <w:pPr>
            <w:pStyle w:val="TOC2"/>
            <w:tabs>
              <w:tab w:val="left" w:pos="880"/>
              <w:tab w:val="right" w:leader="dot" w:pos="9016"/>
            </w:tabs>
            <w:rPr>
              <w:noProof/>
            </w:rPr>
          </w:pPr>
          <w:hyperlink w:anchor="_Toc224591796" w:history="1">
            <w:r w:rsidRPr="00032AE1">
              <w:rPr>
                <w:rStyle w:val="Hyperlink"/>
                <w:rFonts w:cs="Times New Roman"/>
                <w:noProof/>
              </w:rPr>
              <w:t>4.1</w:t>
            </w:r>
            <w:r>
              <w:rPr>
                <w:noProof/>
              </w:rPr>
              <w:tab/>
            </w:r>
            <w:r w:rsidRPr="00032AE1">
              <w:rPr>
                <w:rStyle w:val="Hyperlink"/>
                <w:rFonts w:cs="Times New Roman"/>
                <w:noProof/>
              </w:rPr>
              <w:t>Difficulty Defining Standards</w:t>
            </w:r>
            <w:r>
              <w:rPr>
                <w:noProof/>
                <w:webHidden/>
              </w:rPr>
              <w:tab/>
            </w:r>
            <w:r>
              <w:rPr>
                <w:noProof/>
                <w:webHidden/>
              </w:rPr>
              <w:fldChar w:fldCharType="begin"/>
            </w:r>
            <w:r>
              <w:rPr>
                <w:noProof/>
                <w:webHidden/>
              </w:rPr>
              <w:instrText xml:space="preserve"> PAGEREF _Toc224591796 \h </w:instrText>
            </w:r>
            <w:r>
              <w:rPr>
                <w:noProof/>
                <w:webHidden/>
              </w:rPr>
            </w:r>
            <w:r>
              <w:rPr>
                <w:noProof/>
                <w:webHidden/>
              </w:rPr>
              <w:fldChar w:fldCharType="separate"/>
            </w:r>
            <w:r>
              <w:rPr>
                <w:noProof/>
                <w:webHidden/>
              </w:rPr>
              <w:t>5</w:t>
            </w:r>
            <w:r>
              <w:rPr>
                <w:noProof/>
                <w:webHidden/>
              </w:rPr>
              <w:fldChar w:fldCharType="end"/>
            </w:r>
          </w:hyperlink>
        </w:p>
        <w:p w14:paraId="4733486B" w14:textId="77777777" w:rsidR="00354D24" w:rsidRDefault="00354D24">
          <w:pPr>
            <w:pStyle w:val="TOC2"/>
            <w:tabs>
              <w:tab w:val="left" w:pos="880"/>
              <w:tab w:val="right" w:leader="dot" w:pos="9016"/>
            </w:tabs>
            <w:rPr>
              <w:noProof/>
            </w:rPr>
          </w:pPr>
          <w:hyperlink w:anchor="_Toc224591797" w:history="1">
            <w:r w:rsidRPr="00032AE1">
              <w:rPr>
                <w:rStyle w:val="Hyperlink"/>
                <w:rFonts w:cs="Times New Roman"/>
                <w:noProof/>
              </w:rPr>
              <w:t>4.2</w:t>
            </w:r>
            <w:r>
              <w:rPr>
                <w:noProof/>
              </w:rPr>
              <w:tab/>
            </w:r>
            <w:r w:rsidRPr="00032AE1">
              <w:rPr>
                <w:rStyle w:val="Hyperlink"/>
                <w:rFonts w:cs="Times New Roman"/>
                <w:noProof/>
              </w:rPr>
              <w:t>Difficult to control External Factors</w:t>
            </w:r>
            <w:r>
              <w:rPr>
                <w:noProof/>
                <w:webHidden/>
              </w:rPr>
              <w:tab/>
            </w:r>
            <w:r>
              <w:rPr>
                <w:noProof/>
                <w:webHidden/>
              </w:rPr>
              <w:fldChar w:fldCharType="begin"/>
            </w:r>
            <w:r>
              <w:rPr>
                <w:noProof/>
                <w:webHidden/>
              </w:rPr>
              <w:instrText xml:space="preserve"> PAGEREF _Toc224591797 \h </w:instrText>
            </w:r>
            <w:r>
              <w:rPr>
                <w:noProof/>
                <w:webHidden/>
              </w:rPr>
            </w:r>
            <w:r>
              <w:rPr>
                <w:noProof/>
                <w:webHidden/>
              </w:rPr>
              <w:fldChar w:fldCharType="separate"/>
            </w:r>
            <w:r>
              <w:rPr>
                <w:noProof/>
                <w:webHidden/>
              </w:rPr>
              <w:t>5</w:t>
            </w:r>
            <w:r>
              <w:rPr>
                <w:noProof/>
                <w:webHidden/>
              </w:rPr>
              <w:fldChar w:fldCharType="end"/>
            </w:r>
          </w:hyperlink>
        </w:p>
        <w:p w14:paraId="156E0D09" w14:textId="77777777" w:rsidR="00354D24" w:rsidRDefault="00354D24">
          <w:pPr>
            <w:pStyle w:val="TOC2"/>
            <w:tabs>
              <w:tab w:val="left" w:pos="880"/>
              <w:tab w:val="right" w:leader="dot" w:pos="9016"/>
            </w:tabs>
            <w:rPr>
              <w:noProof/>
            </w:rPr>
          </w:pPr>
          <w:hyperlink w:anchor="_Toc224591798" w:history="1">
            <w:r w:rsidRPr="00032AE1">
              <w:rPr>
                <w:rStyle w:val="Hyperlink"/>
                <w:rFonts w:cs="Times New Roman"/>
                <w:noProof/>
              </w:rPr>
              <w:t>4.3</w:t>
            </w:r>
            <w:r>
              <w:rPr>
                <w:noProof/>
              </w:rPr>
              <w:tab/>
            </w:r>
            <w:r w:rsidRPr="00032AE1">
              <w:rPr>
                <w:rStyle w:val="Hyperlink"/>
                <w:rFonts w:cs="Times New Roman"/>
                <w:noProof/>
              </w:rPr>
              <w:t>Resistance</w:t>
            </w:r>
            <w:r>
              <w:rPr>
                <w:noProof/>
                <w:webHidden/>
              </w:rPr>
              <w:tab/>
            </w:r>
            <w:r>
              <w:rPr>
                <w:noProof/>
                <w:webHidden/>
              </w:rPr>
              <w:fldChar w:fldCharType="begin"/>
            </w:r>
            <w:r>
              <w:rPr>
                <w:noProof/>
                <w:webHidden/>
              </w:rPr>
              <w:instrText xml:space="preserve"> PAGEREF _Toc224591798 \h </w:instrText>
            </w:r>
            <w:r>
              <w:rPr>
                <w:noProof/>
                <w:webHidden/>
              </w:rPr>
            </w:r>
            <w:r>
              <w:rPr>
                <w:noProof/>
                <w:webHidden/>
              </w:rPr>
              <w:fldChar w:fldCharType="separate"/>
            </w:r>
            <w:r>
              <w:rPr>
                <w:noProof/>
                <w:webHidden/>
              </w:rPr>
              <w:t>5</w:t>
            </w:r>
            <w:r>
              <w:rPr>
                <w:noProof/>
                <w:webHidden/>
              </w:rPr>
              <w:fldChar w:fldCharType="end"/>
            </w:r>
          </w:hyperlink>
        </w:p>
        <w:p w14:paraId="39F6D5C8" w14:textId="77777777" w:rsidR="00354D24" w:rsidRDefault="00354D24">
          <w:pPr>
            <w:pStyle w:val="TOC2"/>
            <w:tabs>
              <w:tab w:val="left" w:pos="880"/>
              <w:tab w:val="right" w:leader="dot" w:pos="9016"/>
            </w:tabs>
            <w:rPr>
              <w:noProof/>
            </w:rPr>
          </w:pPr>
          <w:hyperlink w:anchor="_Toc224591799" w:history="1">
            <w:r w:rsidRPr="00032AE1">
              <w:rPr>
                <w:rStyle w:val="Hyperlink"/>
                <w:rFonts w:cs="Times New Roman"/>
                <w:noProof/>
              </w:rPr>
              <w:t>4.4</w:t>
            </w:r>
            <w:r>
              <w:rPr>
                <w:noProof/>
              </w:rPr>
              <w:tab/>
            </w:r>
            <w:r w:rsidRPr="00032AE1">
              <w:rPr>
                <w:rStyle w:val="Hyperlink"/>
                <w:rFonts w:cs="Times New Roman"/>
                <w:noProof/>
              </w:rPr>
              <w:t>Complex Organizational Structures</w:t>
            </w:r>
            <w:r>
              <w:rPr>
                <w:noProof/>
                <w:webHidden/>
              </w:rPr>
              <w:tab/>
            </w:r>
            <w:r>
              <w:rPr>
                <w:noProof/>
                <w:webHidden/>
              </w:rPr>
              <w:fldChar w:fldCharType="begin"/>
            </w:r>
            <w:r>
              <w:rPr>
                <w:noProof/>
                <w:webHidden/>
              </w:rPr>
              <w:instrText xml:space="preserve"> PAGEREF _Toc224591799 \h </w:instrText>
            </w:r>
            <w:r>
              <w:rPr>
                <w:noProof/>
                <w:webHidden/>
              </w:rPr>
            </w:r>
            <w:r>
              <w:rPr>
                <w:noProof/>
                <w:webHidden/>
              </w:rPr>
              <w:fldChar w:fldCharType="separate"/>
            </w:r>
            <w:r>
              <w:rPr>
                <w:noProof/>
                <w:webHidden/>
              </w:rPr>
              <w:t>5</w:t>
            </w:r>
            <w:r>
              <w:rPr>
                <w:noProof/>
                <w:webHidden/>
              </w:rPr>
              <w:fldChar w:fldCharType="end"/>
            </w:r>
          </w:hyperlink>
        </w:p>
        <w:p w14:paraId="4D742662" w14:textId="77777777" w:rsidR="00354D24" w:rsidRDefault="00354D24">
          <w:pPr>
            <w:pStyle w:val="TOC1"/>
            <w:tabs>
              <w:tab w:val="left" w:pos="440"/>
              <w:tab w:val="right" w:leader="dot" w:pos="9016"/>
            </w:tabs>
            <w:rPr>
              <w:rFonts w:asciiTheme="minorHAnsi" w:eastAsiaTheme="minorEastAsia" w:hAnsiTheme="minorHAnsi"/>
              <w:noProof/>
              <w:kern w:val="0"/>
              <w:sz w:val="22"/>
              <w:szCs w:val="22"/>
              <w14:ligatures w14:val="none"/>
            </w:rPr>
          </w:pPr>
          <w:hyperlink w:anchor="_Toc224591800" w:history="1">
            <w:r w:rsidRPr="00032AE1">
              <w:rPr>
                <w:rStyle w:val="Hyperlink"/>
                <w:noProof/>
              </w:rPr>
              <w:t>5</w:t>
            </w:r>
            <w:r>
              <w:rPr>
                <w:rFonts w:asciiTheme="minorHAnsi" w:eastAsiaTheme="minorEastAsia" w:hAnsiTheme="minorHAnsi"/>
                <w:noProof/>
                <w:kern w:val="0"/>
                <w:sz w:val="22"/>
                <w:szCs w:val="22"/>
                <w14:ligatures w14:val="none"/>
              </w:rPr>
              <w:tab/>
            </w:r>
            <w:r w:rsidRPr="00032AE1">
              <w:rPr>
                <w:rStyle w:val="Hyperlink"/>
                <w:noProof/>
              </w:rPr>
              <w:t>How can managers Mitigate These Challenges</w:t>
            </w:r>
            <w:r>
              <w:rPr>
                <w:noProof/>
                <w:webHidden/>
              </w:rPr>
              <w:tab/>
            </w:r>
            <w:r>
              <w:rPr>
                <w:noProof/>
                <w:webHidden/>
              </w:rPr>
              <w:fldChar w:fldCharType="begin"/>
            </w:r>
            <w:r>
              <w:rPr>
                <w:noProof/>
                <w:webHidden/>
              </w:rPr>
              <w:instrText xml:space="preserve"> PAGEREF _Toc224591800 \h </w:instrText>
            </w:r>
            <w:r>
              <w:rPr>
                <w:noProof/>
                <w:webHidden/>
              </w:rPr>
            </w:r>
            <w:r>
              <w:rPr>
                <w:noProof/>
                <w:webHidden/>
              </w:rPr>
              <w:fldChar w:fldCharType="separate"/>
            </w:r>
            <w:r>
              <w:rPr>
                <w:noProof/>
                <w:webHidden/>
              </w:rPr>
              <w:t>6</w:t>
            </w:r>
            <w:r>
              <w:rPr>
                <w:noProof/>
                <w:webHidden/>
              </w:rPr>
              <w:fldChar w:fldCharType="end"/>
            </w:r>
          </w:hyperlink>
        </w:p>
        <w:p w14:paraId="7BF15770" w14:textId="77777777" w:rsidR="00354D24" w:rsidRDefault="00354D24">
          <w:pPr>
            <w:pStyle w:val="TOC2"/>
            <w:tabs>
              <w:tab w:val="left" w:pos="880"/>
              <w:tab w:val="right" w:leader="dot" w:pos="9016"/>
            </w:tabs>
            <w:rPr>
              <w:noProof/>
            </w:rPr>
          </w:pPr>
          <w:hyperlink w:anchor="_Toc224591801" w:history="1">
            <w:r w:rsidRPr="00032AE1">
              <w:rPr>
                <w:rStyle w:val="Hyperlink"/>
                <w:rFonts w:cs="Times New Roman"/>
                <w:noProof/>
              </w:rPr>
              <w:t>5.1</w:t>
            </w:r>
            <w:r>
              <w:rPr>
                <w:noProof/>
              </w:rPr>
              <w:tab/>
            </w:r>
            <w:r w:rsidRPr="00032AE1">
              <w:rPr>
                <w:rStyle w:val="Hyperlink"/>
                <w:rFonts w:cs="Times New Roman"/>
                <w:noProof/>
              </w:rPr>
              <w:t>Digital transformation</w:t>
            </w:r>
            <w:r>
              <w:rPr>
                <w:noProof/>
                <w:webHidden/>
              </w:rPr>
              <w:tab/>
            </w:r>
            <w:r>
              <w:rPr>
                <w:noProof/>
                <w:webHidden/>
              </w:rPr>
              <w:fldChar w:fldCharType="begin"/>
            </w:r>
            <w:r>
              <w:rPr>
                <w:noProof/>
                <w:webHidden/>
              </w:rPr>
              <w:instrText xml:space="preserve"> PAGEREF _Toc224591801 \h </w:instrText>
            </w:r>
            <w:r>
              <w:rPr>
                <w:noProof/>
                <w:webHidden/>
              </w:rPr>
            </w:r>
            <w:r>
              <w:rPr>
                <w:noProof/>
                <w:webHidden/>
              </w:rPr>
              <w:fldChar w:fldCharType="separate"/>
            </w:r>
            <w:r>
              <w:rPr>
                <w:noProof/>
                <w:webHidden/>
              </w:rPr>
              <w:t>6</w:t>
            </w:r>
            <w:r>
              <w:rPr>
                <w:noProof/>
                <w:webHidden/>
              </w:rPr>
              <w:fldChar w:fldCharType="end"/>
            </w:r>
          </w:hyperlink>
        </w:p>
        <w:p w14:paraId="74B45BB8" w14:textId="77777777" w:rsidR="00354D24" w:rsidRDefault="00354D24">
          <w:pPr>
            <w:pStyle w:val="TOC2"/>
            <w:tabs>
              <w:tab w:val="left" w:pos="880"/>
              <w:tab w:val="right" w:leader="dot" w:pos="9016"/>
            </w:tabs>
            <w:rPr>
              <w:noProof/>
            </w:rPr>
          </w:pPr>
          <w:hyperlink w:anchor="_Toc224591802" w:history="1">
            <w:r w:rsidRPr="00032AE1">
              <w:rPr>
                <w:rStyle w:val="Hyperlink"/>
                <w:rFonts w:cs="Times New Roman"/>
                <w:noProof/>
              </w:rPr>
              <w:t>5.2</w:t>
            </w:r>
            <w:r>
              <w:rPr>
                <w:noProof/>
              </w:rPr>
              <w:tab/>
            </w:r>
            <w:r w:rsidRPr="00032AE1">
              <w:rPr>
                <w:rStyle w:val="Hyperlink"/>
                <w:rFonts w:cs="Times New Roman"/>
                <w:noProof/>
              </w:rPr>
              <w:t>Democratic leadership</w:t>
            </w:r>
            <w:r>
              <w:rPr>
                <w:noProof/>
                <w:webHidden/>
              </w:rPr>
              <w:tab/>
            </w:r>
            <w:r>
              <w:rPr>
                <w:noProof/>
                <w:webHidden/>
              </w:rPr>
              <w:fldChar w:fldCharType="begin"/>
            </w:r>
            <w:r>
              <w:rPr>
                <w:noProof/>
                <w:webHidden/>
              </w:rPr>
              <w:instrText xml:space="preserve"> PAGEREF _Toc224591802 \h </w:instrText>
            </w:r>
            <w:r>
              <w:rPr>
                <w:noProof/>
                <w:webHidden/>
              </w:rPr>
            </w:r>
            <w:r>
              <w:rPr>
                <w:noProof/>
                <w:webHidden/>
              </w:rPr>
              <w:fldChar w:fldCharType="separate"/>
            </w:r>
            <w:r>
              <w:rPr>
                <w:noProof/>
                <w:webHidden/>
              </w:rPr>
              <w:t>6</w:t>
            </w:r>
            <w:r>
              <w:rPr>
                <w:noProof/>
                <w:webHidden/>
              </w:rPr>
              <w:fldChar w:fldCharType="end"/>
            </w:r>
          </w:hyperlink>
        </w:p>
        <w:p w14:paraId="462FA1BF" w14:textId="77777777" w:rsidR="00354D24" w:rsidRDefault="00354D24">
          <w:pPr>
            <w:pStyle w:val="TOC2"/>
            <w:tabs>
              <w:tab w:val="left" w:pos="880"/>
              <w:tab w:val="right" w:leader="dot" w:pos="9016"/>
            </w:tabs>
            <w:rPr>
              <w:noProof/>
            </w:rPr>
          </w:pPr>
          <w:hyperlink w:anchor="_Toc224591803" w:history="1">
            <w:r w:rsidRPr="00032AE1">
              <w:rPr>
                <w:rStyle w:val="Hyperlink"/>
                <w:rFonts w:cs="Times New Roman"/>
                <w:noProof/>
              </w:rPr>
              <w:t>5.3</w:t>
            </w:r>
            <w:r>
              <w:rPr>
                <w:noProof/>
              </w:rPr>
              <w:tab/>
            </w:r>
            <w:r w:rsidRPr="00032AE1">
              <w:rPr>
                <w:rStyle w:val="Hyperlink"/>
                <w:rFonts w:cs="Times New Roman"/>
                <w:noProof/>
              </w:rPr>
              <w:t>Flexible work structures</w:t>
            </w:r>
            <w:r>
              <w:rPr>
                <w:noProof/>
                <w:webHidden/>
              </w:rPr>
              <w:tab/>
            </w:r>
            <w:r>
              <w:rPr>
                <w:noProof/>
                <w:webHidden/>
              </w:rPr>
              <w:fldChar w:fldCharType="begin"/>
            </w:r>
            <w:r>
              <w:rPr>
                <w:noProof/>
                <w:webHidden/>
              </w:rPr>
              <w:instrText xml:space="preserve"> PAGEREF _Toc224591803 \h </w:instrText>
            </w:r>
            <w:r>
              <w:rPr>
                <w:noProof/>
                <w:webHidden/>
              </w:rPr>
            </w:r>
            <w:r>
              <w:rPr>
                <w:noProof/>
                <w:webHidden/>
              </w:rPr>
              <w:fldChar w:fldCharType="separate"/>
            </w:r>
            <w:r>
              <w:rPr>
                <w:noProof/>
                <w:webHidden/>
              </w:rPr>
              <w:t>7</w:t>
            </w:r>
            <w:r>
              <w:rPr>
                <w:noProof/>
                <w:webHidden/>
              </w:rPr>
              <w:fldChar w:fldCharType="end"/>
            </w:r>
          </w:hyperlink>
        </w:p>
        <w:p w14:paraId="2C5CF8A0" w14:textId="77777777" w:rsidR="00354D24" w:rsidRDefault="00354D24">
          <w:pPr>
            <w:pStyle w:val="TOC1"/>
            <w:tabs>
              <w:tab w:val="left" w:pos="440"/>
              <w:tab w:val="right" w:leader="dot" w:pos="9016"/>
            </w:tabs>
            <w:rPr>
              <w:rFonts w:asciiTheme="minorHAnsi" w:eastAsiaTheme="minorEastAsia" w:hAnsiTheme="minorHAnsi"/>
              <w:noProof/>
              <w:kern w:val="0"/>
              <w:sz w:val="22"/>
              <w:szCs w:val="22"/>
              <w14:ligatures w14:val="none"/>
            </w:rPr>
          </w:pPr>
          <w:hyperlink w:anchor="_Toc224591804" w:history="1">
            <w:r w:rsidRPr="00032AE1">
              <w:rPr>
                <w:rStyle w:val="Hyperlink"/>
                <w:noProof/>
              </w:rPr>
              <w:t>6</w:t>
            </w:r>
            <w:r>
              <w:rPr>
                <w:rFonts w:asciiTheme="minorHAnsi" w:eastAsiaTheme="minorEastAsia" w:hAnsiTheme="minorHAnsi"/>
                <w:noProof/>
                <w:kern w:val="0"/>
                <w:sz w:val="22"/>
                <w:szCs w:val="22"/>
                <w14:ligatures w14:val="none"/>
              </w:rPr>
              <w:tab/>
            </w:r>
            <w:r w:rsidRPr="00032AE1">
              <w:rPr>
                <w:rStyle w:val="Hyperlink"/>
                <w:noProof/>
              </w:rPr>
              <w:t>Conclusion</w:t>
            </w:r>
            <w:r>
              <w:rPr>
                <w:noProof/>
                <w:webHidden/>
              </w:rPr>
              <w:tab/>
            </w:r>
            <w:r>
              <w:rPr>
                <w:noProof/>
                <w:webHidden/>
              </w:rPr>
              <w:fldChar w:fldCharType="begin"/>
            </w:r>
            <w:r>
              <w:rPr>
                <w:noProof/>
                <w:webHidden/>
              </w:rPr>
              <w:instrText xml:space="preserve"> PAGEREF _Toc224591804 \h </w:instrText>
            </w:r>
            <w:r>
              <w:rPr>
                <w:noProof/>
                <w:webHidden/>
              </w:rPr>
            </w:r>
            <w:r>
              <w:rPr>
                <w:noProof/>
                <w:webHidden/>
              </w:rPr>
              <w:fldChar w:fldCharType="separate"/>
            </w:r>
            <w:r>
              <w:rPr>
                <w:noProof/>
                <w:webHidden/>
              </w:rPr>
              <w:t>7</w:t>
            </w:r>
            <w:r>
              <w:rPr>
                <w:noProof/>
                <w:webHidden/>
              </w:rPr>
              <w:fldChar w:fldCharType="end"/>
            </w:r>
          </w:hyperlink>
        </w:p>
        <w:p w14:paraId="05BADC9C" w14:textId="77777777" w:rsidR="00354D24" w:rsidRDefault="00354D24">
          <w:pPr>
            <w:pStyle w:val="TOC1"/>
            <w:tabs>
              <w:tab w:val="left" w:pos="440"/>
              <w:tab w:val="right" w:leader="dot" w:pos="9016"/>
            </w:tabs>
            <w:rPr>
              <w:rFonts w:asciiTheme="minorHAnsi" w:eastAsiaTheme="minorEastAsia" w:hAnsiTheme="minorHAnsi"/>
              <w:noProof/>
              <w:kern w:val="0"/>
              <w:sz w:val="22"/>
              <w:szCs w:val="22"/>
              <w14:ligatures w14:val="none"/>
            </w:rPr>
          </w:pPr>
          <w:hyperlink w:anchor="_Toc224591805" w:history="1">
            <w:r w:rsidRPr="00032AE1">
              <w:rPr>
                <w:rStyle w:val="Hyperlink"/>
                <w:noProof/>
              </w:rPr>
              <w:t>7</w:t>
            </w:r>
            <w:r>
              <w:rPr>
                <w:rFonts w:asciiTheme="minorHAnsi" w:eastAsiaTheme="minorEastAsia" w:hAnsiTheme="minorHAnsi"/>
                <w:noProof/>
                <w:kern w:val="0"/>
                <w:sz w:val="22"/>
                <w:szCs w:val="22"/>
                <w14:ligatures w14:val="none"/>
              </w:rPr>
              <w:tab/>
            </w:r>
            <w:r w:rsidRPr="00032AE1">
              <w:rPr>
                <w:rStyle w:val="Hyperlink"/>
                <w:noProof/>
              </w:rPr>
              <w:t>References</w:t>
            </w:r>
            <w:r>
              <w:rPr>
                <w:noProof/>
                <w:webHidden/>
              </w:rPr>
              <w:tab/>
            </w:r>
            <w:r>
              <w:rPr>
                <w:noProof/>
                <w:webHidden/>
              </w:rPr>
              <w:fldChar w:fldCharType="begin"/>
            </w:r>
            <w:r>
              <w:rPr>
                <w:noProof/>
                <w:webHidden/>
              </w:rPr>
              <w:instrText xml:space="preserve"> PAGEREF _Toc224591805 \h </w:instrText>
            </w:r>
            <w:r>
              <w:rPr>
                <w:noProof/>
                <w:webHidden/>
              </w:rPr>
            </w:r>
            <w:r>
              <w:rPr>
                <w:noProof/>
                <w:webHidden/>
              </w:rPr>
              <w:fldChar w:fldCharType="separate"/>
            </w:r>
            <w:r>
              <w:rPr>
                <w:noProof/>
                <w:webHidden/>
              </w:rPr>
              <w:t>8</w:t>
            </w:r>
            <w:r>
              <w:rPr>
                <w:noProof/>
                <w:webHidden/>
              </w:rPr>
              <w:fldChar w:fldCharType="end"/>
            </w:r>
          </w:hyperlink>
        </w:p>
        <w:p w14:paraId="6B3C61A9" w14:textId="6CADEEE9" w:rsidR="00354D24" w:rsidRDefault="00354D24">
          <w:r>
            <w:rPr>
              <w:b/>
              <w:bCs/>
              <w:noProof/>
            </w:rPr>
            <w:fldChar w:fldCharType="end"/>
          </w:r>
        </w:p>
      </w:sdtContent>
    </w:sdt>
    <w:p w14:paraId="20466191" w14:textId="77777777" w:rsidR="0082398E" w:rsidRPr="004B01D6" w:rsidRDefault="0082398E" w:rsidP="004B01D6">
      <w:pPr>
        <w:spacing w:after="0" w:line="360" w:lineRule="auto"/>
        <w:jc w:val="center"/>
        <w:rPr>
          <w:rFonts w:ascii="Times New Roman" w:hAnsi="Times New Roman" w:cs="Times New Roman"/>
          <w:sz w:val="24"/>
          <w:szCs w:val="24"/>
          <w:shd w:val="clear" w:color="auto" w:fill="FFFFFF"/>
        </w:rPr>
      </w:pPr>
    </w:p>
    <w:p w14:paraId="723250EC" w14:textId="77777777" w:rsidR="0082398E" w:rsidRPr="004B01D6" w:rsidRDefault="0082398E" w:rsidP="004B01D6">
      <w:pPr>
        <w:spacing w:after="0" w:line="360" w:lineRule="auto"/>
        <w:jc w:val="center"/>
        <w:rPr>
          <w:rFonts w:ascii="Times New Roman" w:hAnsi="Times New Roman" w:cs="Times New Roman"/>
          <w:sz w:val="24"/>
          <w:szCs w:val="24"/>
          <w:shd w:val="clear" w:color="auto" w:fill="FFFFFF"/>
        </w:rPr>
      </w:pPr>
    </w:p>
    <w:p w14:paraId="253B4238" w14:textId="776E7EE9" w:rsidR="0082398E" w:rsidRPr="004B01D6" w:rsidRDefault="0082398E" w:rsidP="004B01D6">
      <w:pPr>
        <w:spacing w:after="0" w:line="360" w:lineRule="auto"/>
        <w:rPr>
          <w:rFonts w:ascii="Times New Roman" w:hAnsi="Times New Roman" w:cs="Times New Roman"/>
          <w:sz w:val="24"/>
          <w:szCs w:val="24"/>
          <w:lang w:val="en-US"/>
        </w:rPr>
      </w:pPr>
    </w:p>
    <w:p w14:paraId="1DC276C0" w14:textId="7BCD1BC3" w:rsidR="00734D7F" w:rsidRPr="004B01D6" w:rsidRDefault="00734D7F" w:rsidP="008C29BF">
      <w:pPr>
        <w:spacing w:after="0" w:line="360" w:lineRule="auto"/>
        <w:rPr>
          <w:rFonts w:ascii="Times New Roman" w:hAnsi="Times New Roman" w:cs="Times New Roman"/>
          <w:sz w:val="24"/>
          <w:szCs w:val="24"/>
        </w:rPr>
      </w:pPr>
      <w:r w:rsidRPr="004B01D6">
        <w:rPr>
          <w:rFonts w:ascii="Times New Roman" w:hAnsi="Times New Roman" w:cs="Times New Roman"/>
          <w:sz w:val="24"/>
          <w:szCs w:val="24"/>
        </w:rPr>
        <w:br w:type="page"/>
      </w:r>
    </w:p>
    <w:p w14:paraId="06AF0234" w14:textId="013A57EC" w:rsidR="009F55E3" w:rsidRPr="004B01D6" w:rsidRDefault="00734D7F" w:rsidP="004B01D6">
      <w:pPr>
        <w:pStyle w:val="Heading1"/>
        <w:rPr>
          <w:color w:val="auto"/>
        </w:rPr>
      </w:pPr>
      <w:bookmarkStart w:id="0" w:name="_Toc224591784"/>
      <w:r w:rsidRPr="004B01D6">
        <w:rPr>
          <w:color w:val="auto"/>
        </w:rPr>
        <w:lastRenderedPageBreak/>
        <w:t>Introduction</w:t>
      </w:r>
      <w:bookmarkEnd w:id="0"/>
    </w:p>
    <w:p w14:paraId="01AD3F63" w14:textId="04135ACB" w:rsidR="004502CC" w:rsidRPr="004B01D6" w:rsidRDefault="00043B78" w:rsidP="008C29BF">
      <w:pPr>
        <w:spacing w:after="0" w:line="360" w:lineRule="auto"/>
        <w:ind w:firstLine="720"/>
        <w:rPr>
          <w:rFonts w:ascii="Times New Roman" w:hAnsi="Times New Roman" w:cs="Times New Roman"/>
          <w:sz w:val="24"/>
          <w:szCs w:val="24"/>
        </w:rPr>
      </w:pPr>
      <w:r w:rsidRPr="004B01D6">
        <w:rPr>
          <w:rFonts w:ascii="Times New Roman" w:hAnsi="Times New Roman" w:cs="Times New Roman"/>
          <w:sz w:val="24"/>
          <w:szCs w:val="24"/>
        </w:rPr>
        <w:t>Management</w:t>
      </w:r>
      <w:r w:rsidR="004650CE" w:rsidRPr="004B01D6">
        <w:rPr>
          <w:rFonts w:ascii="Times New Roman" w:hAnsi="Times New Roman" w:cs="Times New Roman"/>
          <w:sz w:val="24"/>
          <w:szCs w:val="24"/>
        </w:rPr>
        <w:t xml:space="preserve"> </w:t>
      </w:r>
      <w:r w:rsidRPr="004B01D6">
        <w:rPr>
          <w:rFonts w:ascii="Times New Roman" w:hAnsi="Times New Roman" w:cs="Times New Roman"/>
          <w:sz w:val="24"/>
          <w:szCs w:val="24"/>
        </w:rPr>
        <w:t xml:space="preserve">in different organizations </w:t>
      </w:r>
      <w:r w:rsidR="00030E58" w:rsidRPr="004B01D6">
        <w:rPr>
          <w:rFonts w:ascii="Times New Roman" w:hAnsi="Times New Roman" w:cs="Times New Roman"/>
          <w:sz w:val="24"/>
          <w:szCs w:val="24"/>
        </w:rPr>
        <w:t>involve cases where</w:t>
      </w:r>
      <w:r w:rsidR="004650CE" w:rsidRPr="004B01D6">
        <w:rPr>
          <w:rFonts w:ascii="Times New Roman" w:hAnsi="Times New Roman" w:cs="Times New Roman"/>
          <w:sz w:val="24"/>
          <w:szCs w:val="24"/>
        </w:rPr>
        <w:t xml:space="preserve"> managers </w:t>
      </w:r>
      <w:r w:rsidR="00030E58" w:rsidRPr="004B01D6">
        <w:rPr>
          <w:rFonts w:ascii="Times New Roman" w:hAnsi="Times New Roman" w:cs="Times New Roman"/>
          <w:sz w:val="24"/>
          <w:szCs w:val="24"/>
        </w:rPr>
        <w:t>work</w:t>
      </w:r>
      <w:r w:rsidR="004650CE" w:rsidRPr="004B01D6">
        <w:rPr>
          <w:rFonts w:ascii="Times New Roman" w:hAnsi="Times New Roman" w:cs="Times New Roman"/>
          <w:sz w:val="24"/>
          <w:szCs w:val="24"/>
        </w:rPr>
        <w:t xml:space="preserve"> in different functions in their daily work</w:t>
      </w:r>
      <w:r w:rsidR="009652E2" w:rsidRPr="004B01D6">
        <w:rPr>
          <w:rFonts w:ascii="Times New Roman" w:hAnsi="Times New Roman" w:cs="Times New Roman"/>
          <w:sz w:val="24"/>
          <w:szCs w:val="24"/>
        </w:rPr>
        <w:t xml:space="preserve"> (</w:t>
      </w:r>
      <w:r w:rsidR="009652E2" w:rsidRPr="004B01D6">
        <w:rPr>
          <w:rFonts w:ascii="Times New Roman" w:hAnsi="Times New Roman" w:cs="Times New Roman"/>
          <w:sz w:val="24"/>
          <w:szCs w:val="24"/>
          <w:shd w:val="clear" w:color="auto" w:fill="FFFFFF"/>
        </w:rPr>
        <w:t>Hitt et al., 2024)</w:t>
      </w:r>
      <w:r w:rsidR="004650CE" w:rsidRPr="004B01D6">
        <w:rPr>
          <w:rFonts w:ascii="Times New Roman" w:hAnsi="Times New Roman" w:cs="Times New Roman"/>
          <w:sz w:val="24"/>
          <w:szCs w:val="24"/>
        </w:rPr>
        <w:t xml:space="preserve">. Classical management scholars such as </w:t>
      </w:r>
      <w:r w:rsidR="00437D0E" w:rsidRPr="004B01D6">
        <w:rPr>
          <w:rFonts w:ascii="Times New Roman" w:hAnsi="Times New Roman" w:cs="Times New Roman"/>
          <w:sz w:val="24"/>
          <w:szCs w:val="24"/>
        </w:rPr>
        <w:t xml:space="preserve">Henry Fayol and </w:t>
      </w:r>
      <w:r w:rsidR="00701D4A" w:rsidRPr="004B01D6">
        <w:rPr>
          <w:rFonts w:ascii="Times New Roman" w:hAnsi="Times New Roman" w:cs="Times New Roman"/>
          <w:sz w:val="24"/>
          <w:szCs w:val="24"/>
        </w:rPr>
        <w:t>Gregory Mintzberg development conceptual understanding of management the work that managers do in organizations of any type</w:t>
      </w:r>
      <w:r w:rsidR="005A763B" w:rsidRPr="004B01D6">
        <w:rPr>
          <w:rFonts w:ascii="Times New Roman" w:hAnsi="Times New Roman" w:cs="Times New Roman"/>
          <w:sz w:val="24"/>
          <w:szCs w:val="24"/>
        </w:rPr>
        <w:t xml:space="preserve"> (</w:t>
      </w:r>
      <w:r w:rsidR="00BB545C" w:rsidRPr="004B01D6">
        <w:rPr>
          <w:rFonts w:ascii="Times New Roman" w:hAnsi="Times New Roman" w:cs="Times New Roman"/>
          <w:sz w:val="24"/>
          <w:szCs w:val="24"/>
          <w:shd w:val="clear" w:color="auto" w:fill="FFFFFF"/>
          <w:lang w:val="en-US"/>
        </w:rPr>
        <w:t>Fayol, 2013</w:t>
      </w:r>
      <w:r w:rsidR="005A763B" w:rsidRPr="004B01D6">
        <w:rPr>
          <w:rFonts w:ascii="Times New Roman" w:hAnsi="Times New Roman" w:cs="Times New Roman"/>
          <w:sz w:val="24"/>
          <w:szCs w:val="24"/>
          <w:shd w:val="clear" w:color="auto" w:fill="FFFFFF"/>
          <w:lang w:val="en-US"/>
        </w:rPr>
        <w:t>)</w:t>
      </w:r>
      <w:r w:rsidR="00701D4A" w:rsidRPr="004B01D6">
        <w:rPr>
          <w:rFonts w:ascii="Times New Roman" w:hAnsi="Times New Roman" w:cs="Times New Roman"/>
          <w:sz w:val="24"/>
          <w:szCs w:val="24"/>
        </w:rPr>
        <w:t xml:space="preserve">. According to Mintzberg, a manager is someone in organization who serves in </w:t>
      </w:r>
      <w:r w:rsidR="00B85775" w:rsidRPr="004B01D6">
        <w:rPr>
          <w:rFonts w:ascii="Times New Roman" w:hAnsi="Times New Roman" w:cs="Times New Roman"/>
          <w:sz w:val="24"/>
          <w:szCs w:val="24"/>
        </w:rPr>
        <w:t xml:space="preserve">a position of a </w:t>
      </w:r>
      <w:r w:rsidR="00920D42" w:rsidRPr="004B01D6">
        <w:rPr>
          <w:rFonts w:ascii="Times New Roman" w:hAnsi="Times New Roman" w:cs="Times New Roman"/>
          <w:sz w:val="24"/>
          <w:szCs w:val="24"/>
        </w:rPr>
        <w:t>supervisor</w:t>
      </w:r>
      <w:r w:rsidR="00B85775" w:rsidRPr="004B01D6">
        <w:rPr>
          <w:rFonts w:ascii="Times New Roman" w:hAnsi="Times New Roman" w:cs="Times New Roman"/>
          <w:sz w:val="24"/>
          <w:szCs w:val="24"/>
        </w:rPr>
        <w:t>, administrative leader, chief executive officer, project manager, or a foreman</w:t>
      </w:r>
      <w:r w:rsidR="00920D42" w:rsidRPr="004B01D6">
        <w:rPr>
          <w:rFonts w:ascii="Times New Roman" w:hAnsi="Times New Roman" w:cs="Times New Roman"/>
          <w:sz w:val="24"/>
          <w:szCs w:val="24"/>
        </w:rPr>
        <w:t xml:space="preserve">. </w:t>
      </w:r>
      <w:r w:rsidR="0041039C" w:rsidRPr="004B01D6">
        <w:rPr>
          <w:rFonts w:ascii="Times New Roman" w:hAnsi="Times New Roman" w:cs="Times New Roman"/>
          <w:sz w:val="24"/>
          <w:szCs w:val="24"/>
        </w:rPr>
        <w:t>On his part, Fayol found that management working in managerial positions planned, organized, commanded, coordinated, and controlled resources</w:t>
      </w:r>
      <w:r w:rsidR="005A763B" w:rsidRPr="004B01D6">
        <w:rPr>
          <w:rFonts w:ascii="Times New Roman" w:hAnsi="Times New Roman" w:cs="Times New Roman"/>
          <w:sz w:val="24"/>
          <w:szCs w:val="24"/>
        </w:rPr>
        <w:t xml:space="preserve"> (</w:t>
      </w:r>
      <w:r w:rsidR="00BB545C" w:rsidRPr="004B01D6">
        <w:rPr>
          <w:rFonts w:ascii="Times New Roman" w:hAnsi="Times New Roman" w:cs="Times New Roman"/>
          <w:sz w:val="24"/>
          <w:szCs w:val="24"/>
          <w:shd w:val="clear" w:color="auto" w:fill="FFFFFF"/>
          <w:lang w:val="en-US"/>
        </w:rPr>
        <w:t>Fayol,</w:t>
      </w:r>
      <w:r w:rsidR="005A763B" w:rsidRPr="004B01D6">
        <w:rPr>
          <w:rFonts w:ascii="Times New Roman" w:hAnsi="Times New Roman" w:cs="Times New Roman"/>
          <w:sz w:val="24"/>
          <w:szCs w:val="24"/>
          <w:shd w:val="clear" w:color="auto" w:fill="FFFFFF"/>
          <w:lang w:val="en-US"/>
        </w:rPr>
        <w:t xml:space="preserve"> </w:t>
      </w:r>
      <w:r w:rsidR="00BB545C" w:rsidRPr="004B01D6">
        <w:rPr>
          <w:rFonts w:ascii="Times New Roman" w:hAnsi="Times New Roman" w:cs="Times New Roman"/>
          <w:sz w:val="24"/>
          <w:szCs w:val="24"/>
          <w:shd w:val="clear" w:color="auto" w:fill="FFFFFF"/>
          <w:lang w:val="en-US"/>
        </w:rPr>
        <w:t>2013</w:t>
      </w:r>
      <w:r w:rsidR="005A763B" w:rsidRPr="004B01D6">
        <w:rPr>
          <w:rFonts w:ascii="Times New Roman" w:hAnsi="Times New Roman" w:cs="Times New Roman"/>
          <w:sz w:val="24"/>
          <w:szCs w:val="24"/>
          <w:shd w:val="clear" w:color="auto" w:fill="FFFFFF"/>
          <w:lang w:val="en-US"/>
        </w:rPr>
        <w:t>)</w:t>
      </w:r>
      <w:r w:rsidR="0041039C" w:rsidRPr="004B01D6">
        <w:rPr>
          <w:rFonts w:ascii="Times New Roman" w:hAnsi="Times New Roman" w:cs="Times New Roman"/>
          <w:sz w:val="24"/>
          <w:szCs w:val="24"/>
        </w:rPr>
        <w:t xml:space="preserve">. Besides, while each of the managerial functions draw varying benefits for a company, they also expose unique challenges requiring proper mitigations to achieve expected results. </w:t>
      </w:r>
      <w:r w:rsidR="00920D42" w:rsidRPr="004B01D6">
        <w:rPr>
          <w:rFonts w:ascii="Times New Roman" w:hAnsi="Times New Roman" w:cs="Times New Roman"/>
          <w:sz w:val="24"/>
          <w:szCs w:val="24"/>
        </w:rPr>
        <w:t xml:space="preserve"> </w:t>
      </w:r>
    </w:p>
    <w:p w14:paraId="3C42C280" w14:textId="1393FA5F" w:rsidR="00920D42" w:rsidRPr="004B01D6" w:rsidRDefault="00920D42" w:rsidP="008C29BF">
      <w:pPr>
        <w:spacing w:after="0" w:line="360" w:lineRule="auto"/>
        <w:ind w:firstLine="720"/>
        <w:rPr>
          <w:rFonts w:ascii="Times New Roman" w:hAnsi="Times New Roman" w:cs="Times New Roman"/>
          <w:sz w:val="24"/>
          <w:szCs w:val="24"/>
        </w:rPr>
      </w:pPr>
      <w:r w:rsidRPr="004B01D6">
        <w:rPr>
          <w:rFonts w:ascii="Times New Roman" w:hAnsi="Times New Roman" w:cs="Times New Roman"/>
          <w:sz w:val="24"/>
          <w:szCs w:val="24"/>
        </w:rPr>
        <w:t>The essay uses this background to focus on three objectives. First, the essay provides and in</w:t>
      </w:r>
      <w:r w:rsidR="00B14174" w:rsidRPr="004B01D6">
        <w:rPr>
          <w:rFonts w:ascii="Times New Roman" w:hAnsi="Times New Roman" w:cs="Times New Roman"/>
          <w:sz w:val="24"/>
          <w:szCs w:val="24"/>
        </w:rPr>
        <w:t>-</w:t>
      </w:r>
      <w:r w:rsidRPr="004B01D6">
        <w:rPr>
          <w:rFonts w:ascii="Times New Roman" w:hAnsi="Times New Roman" w:cs="Times New Roman"/>
          <w:sz w:val="24"/>
          <w:szCs w:val="24"/>
        </w:rPr>
        <w:t xml:space="preserve">depth analysis of four managerial </w:t>
      </w:r>
      <w:r w:rsidR="008A739D" w:rsidRPr="004B01D6">
        <w:rPr>
          <w:rFonts w:ascii="Times New Roman" w:hAnsi="Times New Roman" w:cs="Times New Roman"/>
          <w:sz w:val="24"/>
          <w:szCs w:val="24"/>
        </w:rPr>
        <w:t>functions. The second objective involves a discussion why controlling is essential in organizations of all types. Third, the essay discusses important challenges that affect</w:t>
      </w:r>
      <w:r w:rsidR="000659B6" w:rsidRPr="004B01D6">
        <w:rPr>
          <w:rFonts w:ascii="Times New Roman" w:hAnsi="Times New Roman" w:cs="Times New Roman"/>
          <w:sz w:val="24"/>
          <w:szCs w:val="24"/>
        </w:rPr>
        <w:t xml:space="preserve"> managers in their controlling functions. The fourth section outlines </w:t>
      </w:r>
      <w:r w:rsidR="00B14174" w:rsidRPr="004B01D6">
        <w:rPr>
          <w:rFonts w:ascii="Times New Roman" w:hAnsi="Times New Roman" w:cs="Times New Roman"/>
          <w:sz w:val="24"/>
          <w:szCs w:val="24"/>
        </w:rPr>
        <w:t>recommended</w:t>
      </w:r>
      <w:r w:rsidR="000659B6" w:rsidRPr="004B01D6">
        <w:rPr>
          <w:rFonts w:ascii="Times New Roman" w:hAnsi="Times New Roman" w:cs="Times New Roman"/>
          <w:sz w:val="24"/>
          <w:szCs w:val="24"/>
        </w:rPr>
        <w:t xml:space="preserve"> strategies on how managers can mitigate the challenge</w:t>
      </w:r>
      <w:r w:rsidR="00850F84" w:rsidRPr="004B01D6">
        <w:rPr>
          <w:rFonts w:ascii="Times New Roman" w:hAnsi="Times New Roman" w:cs="Times New Roman"/>
          <w:sz w:val="24"/>
          <w:szCs w:val="24"/>
        </w:rPr>
        <w:t xml:space="preserve">s. </w:t>
      </w:r>
      <w:r w:rsidR="00BF4AE5" w:rsidRPr="004B01D6">
        <w:rPr>
          <w:rFonts w:ascii="Times New Roman" w:hAnsi="Times New Roman" w:cs="Times New Roman"/>
          <w:sz w:val="24"/>
          <w:szCs w:val="24"/>
        </w:rPr>
        <w:t xml:space="preserve"> Besides, the essay presents cases of companies</w:t>
      </w:r>
      <w:r w:rsidR="00B14174" w:rsidRPr="004B01D6">
        <w:rPr>
          <w:rFonts w:ascii="Times New Roman" w:hAnsi="Times New Roman" w:cs="Times New Roman"/>
          <w:sz w:val="24"/>
          <w:szCs w:val="24"/>
        </w:rPr>
        <w:t xml:space="preserve"> such as Google Inc’s Psychological Safety</w:t>
      </w:r>
      <w:r w:rsidR="00F205ED" w:rsidRPr="004B01D6">
        <w:rPr>
          <w:rFonts w:ascii="Times New Roman" w:hAnsi="Times New Roman" w:cs="Times New Roman"/>
          <w:sz w:val="24"/>
          <w:szCs w:val="24"/>
        </w:rPr>
        <w:t>, Amazon,</w:t>
      </w:r>
      <w:r w:rsidR="002C72B9" w:rsidRPr="004B01D6">
        <w:rPr>
          <w:rFonts w:ascii="Times New Roman" w:hAnsi="Times New Roman" w:cs="Times New Roman"/>
          <w:sz w:val="24"/>
          <w:szCs w:val="24"/>
        </w:rPr>
        <w:t xml:space="preserve"> and LEGO digital transformation</w:t>
      </w:r>
      <w:r w:rsidR="00BF4AE5" w:rsidRPr="004B01D6">
        <w:rPr>
          <w:rFonts w:ascii="Times New Roman" w:hAnsi="Times New Roman" w:cs="Times New Roman"/>
          <w:sz w:val="24"/>
          <w:szCs w:val="24"/>
        </w:rPr>
        <w:t xml:space="preserve"> to ill</w:t>
      </w:r>
      <w:r w:rsidR="00EB4F6A" w:rsidRPr="004B01D6">
        <w:rPr>
          <w:rFonts w:ascii="Times New Roman" w:hAnsi="Times New Roman" w:cs="Times New Roman"/>
          <w:sz w:val="24"/>
          <w:szCs w:val="24"/>
        </w:rPr>
        <w:t xml:space="preserve">ustrate how organizations have managed to use controlling, benefits, and associated mitigation to overcome the challenges. </w:t>
      </w:r>
    </w:p>
    <w:p w14:paraId="161A497B" w14:textId="2D138719" w:rsidR="00734D7F" w:rsidRPr="004B01D6" w:rsidRDefault="00734D7F" w:rsidP="008C29BF">
      <w:pPr>
        <w:pStyle w:val="Heading1"/>
        <w:spacing w:before="0" w:after="0"/>
        <w:rPr>
          <w:color w:val="auto"/>
        </w:rPr>
      </w:pPr>
      <w:bookmarkStart w:id="1" w:name="_Toc224591785"/>
      <w:r w:rsidRPr="004B01D6">
        <w:rPr>
          <w:color w:val="auto"/>
        </w:rPr>
        <w:t>Managerial Functions</w:t>
      </w:r>
      <w:bookmarkEnd w:id="1"/>
    </w:p>
    <w:p w14:paraId="1A684CA0" w14:textId="6D69E146" w:rsidR="00734D7F" w:rsidRPr="004B01D6" w:rsidRDefault="00734D7F" w:rsidP="008C29BF">
      <w:pPr>
        <w:pStyle w:val="Heading2"/>
        <w:spacing w:before="0" w:after="0" w:line="360" w:lineRule="auto"/>
        <w:rPr>
          <w:rFonts w:cs="Times New Roman"/>
          <w:color w:val="auto"/>
          <w:szCs w:val="24"/>
        </w:rPr>
      </w:pPr>
      <w:bookmarkStart w:id="2" w:name="_Toc224591786"/>
      <w:r w:rsidRPr="004B01D6">
        <w:rPr>
          <w:rFonts w:cs="Times New Roman"/>
          <w:color w:val="auto"/>
          <w:szCs w:val="24"/>
        </w:rPr>
        <w:t>Planning</w:t>
      </w:r>
      <w:bookmarkEnd w:id="2"/>
    </w:p>
    <w:p w14:paraId="4D5BBD75" w14:textId="6B726922" w:rsidR="002C72B9" w:rsidRPr="004B01D6" w:rsidRDefault="002C72B9" w:rsidP="008C29BF">
      <w:pPr>
        <w:spacing w:after="0" w:line="360" w:lineRule="auto"/>
        <w:ind w:firstLine="576"/>
        <w:rPr>
          <w:rFonts w:ascii="Times New Roman" w:hAnsi="Times New Roman" w:cs="Times New Roman"/>
          <w:sz w:val="24"/>
          <w:szCs w:val="24"/>
        </w:rPr>
      </w:pPr>
      <w:r w:rsidRPr="004B01D6">
        <w:rPr>
          <w:rFonts w:ascii="Times New Roman" w:hAnsi="Times New Roman" w:cs="Times New Roman"/>
          <w:sz w:val="24"/>
          <w:szCs w:val="24"/>
        </w:rPr>
        <w:t xml:space="preserve">Fayol </w:t>
      </w:r>
      <w:r w:rsidR="00B5017F" w:rsidRPr="004B01D6">
        <w:rPr>
          <w:rFonts w:ascii="Times New Roman" w:hAnsi="Times New Roman" w:cs="Times New Roman"/>
          <w:sz w:val="24"/>
          <w:szCs w:val="24"/>
        </w:rPr>
        <w:t>referred</w:t>
      </w:r>
      <w:r w:rsidRPr="004B01D6">
        <w:rPr>
          <w:rFonts w:ascii="Times New Roman" w:hAnsi="Times New Roman" w:cs="Times New Roman"/>
          <w:sz w:val="24"/>
          <w:szCs w:val="24"/>
        </w:rPr>
        <w:t xml:space="preserve"> to planning as</w:t>
      </w:r>
      <w:r w:rsidR="00676001" w:rsidRPr="004B01D6">
        <w:rPr>
          <w:rFonts w:ascii="Times New Roman" w:hAnsi="Times New Roman" w:cs="Times New Roman"/>
          <w:sz w:val="24"/>
          <w:szCs w:val="24"/>
        </w:rPr>
        <w:t xml:space="preserve"> a function that allows managers to look ahead and provide mechanisms on how to achieve goal and objectives</w:t>
      </w:r>
      <w:r w:rsidR="009652E2" w:rsidRPr="004B01D6">
        <w:rPr>
          <w:rFonts w:ascii="Times New Roman" w:hAnsi="Times New Roman" w:cs="Times New Roman"/>
          <w:sz w:val="24"/>
          <w:szCs w:val="24"/>
        </w:rPr>
        <w:t xml:space="preserve"> (</w:t>
      </w:r>
      <w:r w:rsidR="009652E2" w:rsidRPr="004B01D6">
        <w:rPr>
          <w:rFonts w:ascii="Times New Roman" w:hAnsi="Times New Roman" w:cs="Times New Roman"/>
          <w:sz w:val="24"/>
          <w:szCs w:val="24"/>
          <w:shd w:val="clear" w:color="auto" w:fill="FFFFFF"/>
        </w:rPr>
        <w:t>Hitt et al., 2024)</w:t>
      </w:r>
      <w:r w:rsidR="00676001" w:rsidRPr="004B01D6">
        <w:rPr>
          <w:rFonts w:ascii="Times New Roman" w:hAnsi="Times New Roman" w:cs="Times New Roman"/>
          <w:sz w:val="24"/>
          <w:szCs w:val="24"/>
        </w:rPr>
        <w:t xml:space="preserve">. Managers foresee what organizations need and provide resources either in terms of human resources, materials, or finances </w:t>
      </w:r>
      <w:r w:rsidR="006A7A37" w:rsidRPr="004B01D6">
        <w:rPr>
          <w:rFonts w:ascii="Times New Roman" w:hAnsi="Times New Roman" w:cs="Times New Roman"/>
          <w:sz w:val="24"/>
          <w:szCs w:val="24"/>
        </w:rPr>
        <w:t>to</w:t>
      </w:r>
      <w:r w:rsidR="00676001" w:rsidRPr="004B01D6">
        <w:rPr>
          <w:rFonts w:ascii="Times New Roman" w:hAnsi="Times New Roman" w:cs="Times New Roman"/>
          <w:sz w:val="24"/>
          <w:szCs w:val="24"/>
        </w:rPr>
        <w:t xml:space="preserve"> achieve what lies ahead of a company. </w:t>
      </w:r>
      <w:r w:rsidR="00FD4858" w:rsidRPr="004B01D6">
        <w:rPr>
          <w:rFonts w:ascii="Times New Roman" w:hAnsi="Times New Roman" w:cs="Times New Roman"/>
          <w:sz w:val="24"/>
          <w:szCs w:val="24"/>
        </w:rPr>
        <w:t xml:space="preserve">Besides, a manager </w:t>
      </w:r>
      <w:r w:rsidR="002516ED" w:rsidRPr="004B01D6">
        <w:rPr>
          <w:rFonts w:ascii="Times New Roman" w:hAnsi="Times New Roman" w:cs="Times New Roman"/>
          <w:sz w:val="24"/>
          <w:szCs w:val="24"/>
        </w:rPr>
        <w:t>identifies</w:t>
      </w:r>
      <w:r w:rsidR="00FD4858" w:rsidRPr="004B01D6">
        <w:rPr>
          <w:rFonts w:ascii="Times New Roman" w:hAnsi="Times New Roman" w:cs="Times New Roman"/>
          <w:sz w:val="24"/>
          <w:szCs w:val="24"/>
        </w:rPr>
        <w:t xml:space="preserve"> results to attain, expected at every stage of the way, and the method to achieve the results. </w:t>
      </w:r>
      <w:r w:rsidR="00B9655B" w:rsidRPr="004B01D6">
        <w:rPr>
          <w:rFonts w:ascii="Times New Roman" w:hAnsi="Times New Roman" w:cs="Times New Roman"/>
          <w:sz w:val="24"/>
          <w:szCs w:val="24"/>
        </w:rPr>
        <w:t>A m</w:t>
      </w:r>
      <w:r w:rsidR="009E747A" w:rsidRPr="004B01D6">
        <w:rPr>
          <w:rFonts w:ascii="Times New Roman" w:hAnsi="Times New Roman" w:cs="Times New Roman"/>
          <w:sz w:val="24"/>
          <w:szCs w:val="24"/>
        </w:rPr>
        <w:t xml:space="preserve">anager lays out the time frame when the company expects to attain the results. </w:t>
      </w:r>
      <w:r w:rsidR="00BE05CD" w:rsidRPr="004B01D6">
        <w:rPr>
          <w:rFonts w:ascii="Times New Roman" w:hAnsi="Times New Roman" w:cs="Times New Roman"/>
          <w:sz w:val="24"/>
          <w:szCs w:val="24"/>
        </w:rPr>
        <w:t>Effective plann</w:t>
      </w:r>
      <w:r w:rsidR="000664BA" w:rsidRPr="004B01D6">
        <w:rPr>
          <w:rFonts w:ascii="Times New Roman" w:hAnsi="Times New Roman" w:cs="Times New Roman"/>
          <w:sz w:val="24"/>
          <w:szCs w:val="24"/>
        </w:rPr>
        <w:t>ing of</w:t>
      </w:r>
      <w:r w:rsidR="00BE05CD" w:rsidRPr="004B01D6">
        <w:rPr>
          <w:rFonts w:ascii="Times New Roman" w:hAnsi="Times New Roman" w:cs="Times New Roman"/>
          <w:sz w:val="24"/>
          <w:szCs w:val="24"/>
        </w:rPr>
        <w:t xml:space="preserve"> results </w:t>
      </w:r>
      <w:r w:rsidR="002516ED" w:rsidRPr="004B01D6">
        <w:rPr>
          <w:rFonts w:ascii="Times New Roman" w:hAnsi="Times New Roman" w:cs="Times New Roman"/>
          <w:sz w:val="24"/>
          <w:szCs w:val="24"/>
        </w:rPr>
        <w:t>depends</w:t>
      </w:r>
      <w:r w:rsidR="00BE05CD" w:rsidRPr="004B01D6">
        <w:rPr>
          <w:rFonts w:ascii="Times New Roman" w:hAnsi="Times New Roman" w:cs="Times New Roman"/>
          <w:sz w:val="24"/>
          <w:szCs w:val="24"/>
        </w:rPr>
        <w:t xml:space="preserve"> on resources</w:t>
      </w:r>
      <w:r w:rsidR="000664BA" w:rsidRPr="004B01D6">
        <w:rPr>
          <w:rFonts w:ascii="Times New Roman" w:hAnsi="Times New Roman" w:cs="Times New Roman"/>
          <w:sz w:val="24"/>
          <w:szCs w:val="24"/>
        </w:rPr>
        <w:t>,</w:t>
      </w:r>
      <w:r w:rsidR="00BE05CD" w:rsidRPr="004B01D6">
        <w:rPr>
          <w:rFonts w:ascii="Times New Roman" w:hAnsi="Times New Roman" w:cs="Times New Roman"/>
          <w:sz w:val="24"/>
          <w:szCs w:val="24"/>
        </w:rPr>
        <w:t xml:space="preserve"> nature and importance of work in progress</w:t>
      </w:r>
      <w:r w:rsidR="000664BA" w:rsidRPr="004B01D6">
        <w:rPr>
          <w:rFonts w:ascii="Times New Roman" w:hAnsi="Times New Roman" w:cs="Times New Roman"/>
          <w:sz w:val="24"/>
          <w:szCs w:val="24"/>
        </w:rPr>
        <w:t xml:space="preserve">, and </w:t>
      </w:r>
      <w:r w:rsidR="00BF03C7" w:rsidRPr="004B01D6">
        <w:rPr>
          <w:rFonts w:ascii="Times New Roman" w:hAnsi="Times New Roman" w:cs="Times New Roman"/>
          <w:sz w:val="24"/>
          <w:szCs w:val="24"/>
        </w:rPr>
        <w:t>future trends</w:t>
      </w:r>
      <w:r w:rsidR="000664BA" w:rsidRPr="004B01D6">
        <w:rPr>
          <w:rFonts w:ascii="Times New Roman" w:hAnsi="Times New Roman" w:cs="Times New Roman"/>
          <w:sz w:val="24"/>
          <w:szCs w:val="24"/>
        </w:rPr>
        <w:t xml:space="preserve"> (</w:t>
      </w:r>
      <w:r w:rsidR="0069260B" w:rsidRPr="004B01D6">
        <w:rPr>
          <w:rFonts w:ascii="Times New Roman" w:hAnsi="Times New Roman" w:cs="Times New Roman"/>
          <w:sz w:val="24"/>
          <w:szCs w:val="24"/>
          <w:shd w:val="clear" w:color="auto" w:fill="FFFFFF"/>
        </w:rPr>
        <w:t>Dler and Tawfeq, 2021</w:t>
      </w:r>
      <w:r w:rsidR="000664BA" w:rsidRPr="004B01D6">
        <w:rPr>
          <w:rFonts w:ascii="Times New Roman" w:hAnsi="Times New Roman" w:cs="Times New Roman"/>
          <w:sz w:val="24"/>
          <w:szCs w:val="24"/>
        </w:rPr>
        <w:t>)</w:t>
      </w:r>
      <w:r w:rsidR="00BF03C7" w:rsidRPr="004B01D6">
        <w:rPr>
          <w:rFonts w:ascii="Times New Roman" w:hAnsi="Times New Roman" w:cs="Times New Roman"/>
          <w:sz w:val="24"/>
          <w:szCs w:val="24"/>
        </w:rPr>
        <w:t xml:space="preserve">. </w:t>
      </w:r>
    </w:p>
    <w:p w14:paraId="793E8B16" w14:textId="4D061C9E" w:rsidR="00734D7F" w:rsidRPr="004B01D6" w:rsidRDefault="00734D7F" w:rsidP="008C29BF">
      <w:pPr>
        <w:pStyle w:val="Heading2"/>
        <w:spacing w:before="0" w:after="0" w:line="360" w:lineRule="auto"/>
        <w:rPr>
          <w:rFonts w:cs="Times New Roman"/>
          <w:color w:val="auto"/>
          <w:szCs w:val="24"/>
        </w:rPr>
      </w:pPr>
      <w:bookmarkStart w:id="3" w:name="_Toc224591787"/>
      <w:r w:rsidRPr="004B01D6">
        <w:rPr>
          <w:rFonts w:cs="Times New Roman"/>
          <w:color w:val="auto"/>
          <w:szCs w:val="24"/>
        </w:rPr>
        <w:t>Organising</w:t>
      </w:r>
      <w:bookmarkEnd w:id="3"/>
    </w:p>
    <w:p w14:paraId="295E6DCF" w14:textId="6669A375" w:rsidR="00F916B0" w:rsidRPr="004B01D6" w:rsidRDefault="00CE229E" w:rsidP="008C29BF">
      <w:pPr>
        <w:spacing w:after="0" w:line="360" w:lineRule="auto"/>
        <w:ind w:firstLine="576"/>
        <w:rPr>
          <w:rFonts w:ascii="Times New Roman" w:hAnsi="Times New Roman" w:cs="Times New Roman"/>
          <w:sz w:val="24"/>
          <w:szCs w:val="24"/>
        </w:rPr>
      </w:pPr>
      <w:r w:rsidRPr="004B01D6">
        <w:rPr>
          <w:rFonts w:ascii="Times New Roman" w:hAnsi="Times New Roman" w:cs="Times New Roman"/>
          <w:sz w:val="24"/>
          <w:szCs w:val="24"/>
        </w:rPr>
        <w:t xml:space="preserve">This occurs as a second phase after plans have been completed and ready to be executed. A manager </w:t>
      </w:r>
      <w:r w:rsidR="0014321F" w:rsidRPr="004B01D6">
        <w:rPr>
          <w:rFonts w:ascii="Times New Roman" w:hAnsi="Times New Roman" w:cs="Times New Roman"/>
          <w:sz w:val="24"/>
          <w:szCs w:val="24"/>
        </w:rPr>
        <w:t xml:space="preserve">must then organise a business by laying out human organization. </w:t>
      </w:r>
      <w:r w:rsidR="00C614B8" w:rsidRPr="004B01D6">
        <w:rPr>
          <w:rFonts w:ascii="Times New Roman" w:hAnsi="Times New Roman" w:cs="Times New Roman"/>
          <w:sz w:val="24"/>
          <w:szCs w:val="24"/>
        </w:rPr>
        <w:t>According to Fayol, a manager lays out clear responsibilities, po</w:t>
      </w:r>
      <w:r w:rsidR="00B470AF" w:rsidRPr="004B01D6">
        <w:rPr>
          <w:rFonts w:ascii="Times New Roman" w:hAnsi="Times New Roman" w:cs="Times New Roman"/>
          <w:sz w:val="24"/>
          <w:szCs w:val="24"/>
        </w:rPr>
        <w:t>i</w:t>
      </w:r>
      <w:r w:rsidR="00C614B8" w:rsidRPr="004B01D6">
        <w:rPr>
          <w:rFonts w:ascii="Times New Roman" w:hAnsi="Times New Roman" w:cs="Times New Roman"/>
          <w:sz w:val="24"/>
          <w:szCs w:val="24"/>
        </w:rPr>
        <w:t xml:space="preserve">nts out who will be in </w:t>
      </w:r>
      <w:r w:rsidR="00C614B8" w:rsidRPr="004B01D6">
        <w:rPr>
          <w:rFonts w:ascii="Times New Roman" w:hAnsi="Times New Roman" w:cs="Times New Roman"/>
          <w:sz w:val="24"/>
          <w:szCs w:val="24"/>
        </w:rPr>
        <w:lastRenderedPageBreak/>
        <w:t xml:space="preserve">authority, and how </w:t>
      </w:r>
      <w:r w:rsidR="009448F2" w:rsidRPr="004B01D6">
        <w:rPr>
          <w:rFonts w:ascii="Times New Roman" w:hAnsi="Times New Roman" w:cs="Times New Roman"/>
          <w:sz w:val="24"/>
          <w:szCs w:val="24"/>
        </w:rPr>
        <w:t>information will flow from the authority to the followers</w:t>
      </w:r>
      <w:r w:rsidR="00BA627A" w:rsidRPr="004B01D6">
        <w:rPr>
          <w:rFonts w:ascii="Times New Roman" w:hAnsi="Times New Roman" w:cs="Times New Roman"/>
          <w:sz w:val="24"/>
          <w:szCs w:val="24"/>
        </w:rPr>
        <w:t xml:space="preserve"> (</w:t>
      </w:r>
      <w:r w:rsidR="00BB545C" w:rsidRPr="004B01D6">
        <w:rPr>
          <w:rFonts w:ascii="Times New Roman" w:hAnsi="Times New Roman" w:cs="Times New Roman"/>
          <w:sz w:val="24"/>
          <w:szCs w:val="24"/>
          <w:shd w:val="clear" w:color="auto" w:fill="FFFFFF"/>
          <w:lang w:val="en-US"/>
        </w:rPr>
        <w:t>Fayol,</w:t>
      </w:r>
      <w:r w:rsidR="00BA627A" w:rsidRPr="004B01D6">
        <w:rPr>
          <w:rFonts w:ascii="Times New Roman" w:hAnsi="Times New Roman" w:cs="Times New Roman"/>
          <w:sz w:val="24"/>
          <w:szCs w:val="24"/>
          <w:shd w:val="clear" w:color="auto" w:fill="FFFFFF"/>
          <w:lang w:val="en-US"/>
        </w:rPr>
        <w:t xml:space="preserve"> </w:t>
      </w:r>
      <w:r w:rsidR="00BB545C" w:rsidRPr="004B01D6">
        <w:rPr>
          <w:rFonts w:ascii="Times New Roman" w:hAnsi="Times New Roman" w:cs="Times New Roman"/>
          <w:sz w:val="24"/>
          <w:szCs w:val="24"/>
          <w:shd w:val="clear" w:color="auto" w:fill="FFFFFF"/>
          <w:lang w:val="en-US"/>
        </w:rPr>
        <w:t>2013</w:t>
      </w:r>
      <w:r w:rsidR="00BA627A" w:rsidRPr="004B01D6">
        <w:rPr>
          <w:rFonts w:ascii="Times New Roman" w:hAnsi="Times New Roman" w:cs="Times New Roman"/>
          <w:sz w:val="24"/>
          <w:szCs w:val="24"/>
          <w:shd w:val="clear" w:color="auto" w:fill="FFFFFF"/>
          <w:lang w:val="en-US"/>
        </w:rPr>
        <w:t>)</w:t>
      </w:r>
      <w:r w:rsidR="009448F2" w:rsidRPr="004B01D6">
        <w:rPr>
          <w:rFonts w:ascii="Times New Roman" w:hAnsi="Times New Roman" w:cs="Times New Roman"/>
          <w:sz w:val="24"/>
          <w:szCs w:val="24"/>
        </w:rPr>
        <w:t>.</w:t>
      </w:r>
      <w:r w:rsidR="00B470AF" w:rsidRPr="004B01D6">
        <w:rPr>
          <w:rFonts w:ascii="Times New Roman" w:hAnsi="Times New Roman" w:cs="Times New Roman"/>
          <w:sz w:val="24"/>
          <w:szCs w:val="24"/>
        </w:rPr>
        <w:t xml:space="preserve"> </w:t>
      </w:r>
      <w:r w:rsidR="0069260B" w:rsidRPr="004B01D6">
        <w:rPr>
          <w:rFonts w:ascii="Times New Roman" w:hAnsi="Times New Roman" w:cs="Times New Roman"/>
          <w:sz w:val="24"/>
          <w:szCs w:val="24"/>
          <w:shd w:val="clear" w:color="auto" w:fill="FFFFFF"/>
        </w:rPr>
        <w:t>Dler and Tawfeq (2021</w:t>
      </w:r>
      <w:r w:rsidR="00B470AF" w:rsidRPr="004B01D6">
        <w:rPr>
          <w:rFonts w:ascii="Times New Roman" w:hAnsi="Times New Roman" w:cs="Times New Roman"/>
          <w:sz w:val="24"/>
          <w:szCs w:val="24"/>
        </w:rPr>
        <w:t xml:space="preserve">) argues that when employees are well equipped with the needed resources, </w:t>
      </w:r>
      <w:r w:rsidR="0044618E" w:rsidRPr="004B01D6">
        <w:rPr>
          <w:rFonts w:ascii="Times New Roman" w:hAnsi="Times New Roman" w:cs="Times New Roman"/>
          <w:sz w:val="24"/>
          <w:szCs w:val="24"/>
        </w:rPr>
        <w:t xml:space="preserve">a company should fulfil important management functions </w:t>
      </w:r>
      <w:r w:rsidR="000F3B7A" w:rsidRPr="004B01D6">
        <w:rPr>
          <w:rFonts w:ascii="Times New Roman" w:hAnsi="Times New Roman" w:cs="Times New Roman"/>
          <w:sz w:val="24"/>
          <w:szCs w:val="24"/>
        </w:rPr>
        <w:t xml:space="preserve">ranging from technical to managerial. </w:t>
      </w:r>
      <w:r w:rsidR="009448F2" w:rsidRPr="004B01D6">
        <w:rPr>
          <w:rFonts w:ascii="Times New Roman" w:hAnsi="Times New Roman" w:cs="Times New Roman"/>
          <w:sz w:val="24"/>
          <w:szCs w:val="24"/>
        </w:rPr>
        <w:t xml:space="preserve"> </w:t>
      </w:r>
    </w:p>
    <w:p w14:paraId="44C5D25B" w14:textId="67AB1A4D" w:rsidR="00734D7F" w:rsidRPr="004B01D6" w:rsidRDefault="00734D7F" w:rsidP="008C29BF">
      <w:pPr>
        <w:pStyle w:val="Heading2"/>
        <w:spacing w:before="0" w:after="0" w:line="360" w:lineRule="auto"/>
        <w:rPr>
          <w:rFonts w:cs="Times New Roman"/>
          <w:color w:val="auto"/>
          <w:szCs w:val="24"/>
        </w:rPr>
      </w:pPr>
      <w:bookmarkStart w:id="4" w:name="_Toc224591788"/>
      <w:r w:rsidRPr="004B01D6">
        <w:rPr>
          <w:rFonts w:cs="Times New Roman"/>
          <w:color w:val="auto"/>
          <w:szCs w:val="24"/>
        </w:rPr>
        <w:t>Leading</w:t>
      </w:r>
      <w:bookmarkEnd w:id="4"/>
    </w:p>
    <w:p w14:paraId="0982E94C" w14:textId="35E6BD6B" w:rsidR="00F76E16" w:rsidRPr="004B01D6" w:rsidRDefault="0043779E" w:rsidP="008C29BF">
      <w:pPr>
        <w:spacing w:after="0" w:line="360" w:lineRule="auto"/>
        <w:ind w:firstLine="576"/>
        <w:rPr>
          <w:rFonts w:ascii="Times New Roman" w:hAnsi="Times New Roman" w:cs="Times New Roman"/>
          <w:sz w:val="24"/>
          <w:szCs w:val="24"/>
        </w:rPr>
      </w:pPr>
      <w:r w:rsidRPr="004B01D6">
        <w:rPr>
          <w:rFonts w:ascii="Times New Roman" w:hAnsi="Times New Roman" w:cs="Times New Roman"/>
          <w:sz w:val="24"/>
          <w:szCs w:val="24"/>
        </w:rPr>
        <w:t xml:space="preserve">The leading function allows managers the opportunity to harmonize every </w:t>
      </w:r>
      <w:r w:rsidR="008C29BF" w:rsidRPr="004B01D6">
        <w:rPr>
          <w:rFonts w:ascii="Times New Roman" w:hAnsi="Times New Roman" w:cs="Times New Roman"/>
          <w:sz w:val="24"/>
          <w:szCs w:val="24"/>
        </w:rPr>
        <w:t>activity</w:t>
      </w:r>
      <w:r w:rsidRPr="004B01D6">
        <w:rPr>
          <w:rFonts w:ascii="Times New Roman" w:hAnsi="Times New Roman" w:cs="Times New Roman"/>
          <w:sz w:val="24"/>
          <w:szCs w:val="24"/>
        </w:rPr>
        <w:t xml:space="preserve"> of concern to allow employees function better. </w:t>
      </w:r>
      <w:r w:rsidR="00607DF2" w:rsidRPr="004B01D6">
        <w:rPr>
          <w:rFonts w:ascii="Times New Roman" w:hAnsi="Times New Roman" w:cs="Times New Roman"/>
          <w:sz w:val="24"/>
          <w:szCs w:val="24"/>
        </w:rPr>
        <w:t>L</w:t>
      </w:r>
      <w:r w:rsidRPr="004B01D6">
        <w:rPr>
          <w:rFonts w:ascii="Times New Roman" w:hAnsi="Times New Roman" w:cs="Times New Roman"/>
          <w:sz w:val="24"/>
          <w:szCs w:val="24"/>
        </w:rPr>
        <w:t xml:space="preserve">eading </w:t>
      </w:r>
      <w:r w:rsidR="00CE2EB2" w:rsidRPr="004B01D6">
        <w:rPr>
          <w:rFonts w:ascii="Times New Roman" w:hAnsi="Times New Roman" w:cs="Times New Roman"/>
          <w:sz w:val="24"/>
          <w:szCs w:val="24"/>
        </w:rPr>
        <w:t>allows managers the authority to influence, motivate, and guide employees on what they need to do to achieve goals</w:t>
      </w:r>
      <w:r w:rsidR="00607DF2" w:rsidRPr="004B01D6">
        <w:rPr>
          <w:rFonts w:ascii="Times New Roman" w:hAnsi="Times New Roman" w:cs="Times New Roman"/>
          <w:sz w:val="24"/>
          <w:szCs w:val="24"/>
        </w:rPr>
        <w:t xml:space="preserve"> (</w:t>
      </w:r>
      <w:r w:rsidR="00607DF2" w:rsidRPr="004B01D6">
        <w:rPr>
          <w:rFonts w:ascii="Times New Roman" w:hAnsi="Times New Roman" w:cs="Times New Roman"/>
          <w:sz w:val="24"/>
          <w:szCs w:val="24"/>
          <w:shd w:val="clear" w:color="auto" w:fill="FFFFFF"/>
        </w:rPr>
        <w:t>Hitt et al., 2024)</w:t>
      </w:r>
      <w:r w:rsidR="00986ABE" w:rsidRPr="004B01D6">
        <w:rPr>
          <w:rFonts w:ascii="Times New Roman" w:hAnsi="Times New Roman" w:cs="Times New Roman"/>
          <w:sz w:val="24"/>
          <w:szCs w:val="24"/>
        </w:rPr>
        <w:t>. Managers also use this opportunity to communicate with employees about the vision of a company, enhance collaboration among teams, and empower everyone to utilize their skills</w:t>
      </w:r>
      <w:r w:rsidR="00DB3C82" w:rsidRPr="004B01D6">
        <w:rPr>
          <w:rFonts w:ascii="Times New Roman" w:hAnsi="Times New Roman" w:cs="Times New Roman"/>
          <w:sz w:val="24"/>
          <w:szCs w:val="24"/>
        </w:rPr>
        <w:t xml:space="preserve">. </w:t>
      </w:r>
    </w:p>
    <w:p w14:paraId="34314576" w14:textId="4CDFE58A" w:rsidR="00734D7F" w:rsidRPr="004B01D6" w:rsidRDefault="00734D7F" w:rsidP="008C29BF">
      <w:pPr>
        <w:pStyle w:val="Heading2"/>
        <w:spacing w:before="0" w:after="0" w:line="360" w:lineRule="auto"/>
        <w:rPr>
          <w:rFonts w:cs="Times New Roman"/>
          <w:color w:val="auto"/>
          <w:szCs w:val="24"/>
        </w:rPr>
      </w:pPr>
      <w:bookmarkStart w:id="5" w:name="_Toc224591789"/>
      <w:r w:rsidRPr="004B01D6">
        <w:rPr>
          <w:rFonts w:cs="Times New Roman"/>
          <w:color w:val="auto"/>
          <w:szCs w:val="24"/>
        </w:rPr>
        <w:t>Controlling</w:t>
      </w:r>
      <w:bookmarkEnd w:id="5"/>
    </w:p>
    <w:p w14:paraId="4C9DF52F" w14:textId="52E66C66" w:rsidR="00474FFB" w:rsidRPr="004B01D6" w:rsidRDefault="00DB3C82" w:rsidP="008C29BF">
      <w:pPr>
        <w:spacing w:after="0" w:line="360" w:lineRule="auto"/>
        <w:ind w:firstLine="432"/>
        <w:rPr>
          <w:rFonts w:ascii="Times New Roman" w:hAnsi="Times New Roman" w:cs="Times New Roman"/>
          <w:sz w:val="24"/>
          <w:szCs w:val="24"/>
        </w:rPr>
      </w:pPr>
      <w:r w:rsidRPr="004B01D6">
        <w:rPr>
          <w:rFonts w:ascii="Times New Roman" w:hAnsi="Times New Roman" w:cs="Times New Roman"/>
          <w:sz w:val="24"/>
          <w:szCs w:val="24"/>
        </w:rPr>
        <w:t xml:space="preserve">Controlling </w:t>
      </w:r>
      <w:r w:rsidR="00CA60D4" w:rsidRPr="004B01D6">
        <w:rPr>
          <w:rFonts w:ascii="Times New Roman" w:hAnsi="Times New Roman" w:cs="Times New Roman"/>
          <w:sz w:val="24"/>
          <w:szCs w:val="24"/>
        </w:rPr>
        <w:t>occurs as a last phase of managerial function</w:t>
      </w:r>
      <w:r w:rsidR="003C2B8E" w:rsidRPr="004B01D6">
        <w:rPr>
          <w:rFonts w:ascii="Times New Roman" w:hAnsi="Times New Roman" w:cs="Times New Roman"/>
          <w:sz w:val="24"/>
          <w:szCs w:val="24"/>
        </w:rPr>
        <w:t xml:space="preserve"> when managers now </w:t>
      </w:r>
      <w:r w:rsidR="008C29BF" w:rsidRPr="004B01D6">
        <w:rPr>
          <w:rFonts w:ascii="Times New Roman" w:hAnsi="Times New Roman" w:cs="Times New Roman"/>
          <w:sz w:val="24"/>
          <w:szCs w:val="24"/>
        </w:rPr>
        <w:t>consolidate</w:t>
      </w:r>
      <w:r w:rsidR="003C2B8E" w:rsidRPr="004B01D6">
        <w:rPr>
          <w:rFonts w:ascii="Times New Roman" w:hAnsi="Times New Roman" w:cs="Times New Roman"/>
          <w:sz w:val="24"/>
          <w:szCs w:val="24"/>
        </w:rPr>
        <w:t xml:space="preserve"> everything as planned and organized to understand whether the team achieved the expected results</w:t>
      </w:r>
      <w:r w:rsidR="00A24019" w:rsidRPr="004B01D6">
        <w:rPr>
          <w:rFonts w:ascii="Times New Roman" w:hAnsi="Times New Roman" w:cs="Times New Roman"/>
          <w:sz w:val="24"/>
          <w:szCs w:val="24"/>
        </w:rPr>
        <w:t xml:space="preserve"> (</w:t>
      </w:r>
      <w:r w:rsidR="00A24019" w:rsidRPr="004B01D6">
        <w:rPr>
          <w:rFonts w:ascii="Times New Roman" w:hAnsi="Times New Roman" w:cs="Times New Roman"/>
          <w:sz w:val="24"/>
          <w:szCs w:val="24"/>
          <w:shd w:val="clear" w:color="auto" w:fill="FFFFFF"/>
        </w:rPr>
        <w:t>Cambalikova and Misun, 2017)</w:t>
      </w:r>
      <w:r w:rsidR="003C2B8E" w:rsidRPr="004B01D6">
        <w:rPr>
          <w:rFonts w:ascii="Times New Roman" w:hAnsi="Times New Roman" w:cs="Times New Roman"/>
          <w:sz w:val="24"/>
          <w:szCs w:val="24"/>
        </w:rPr>
        <w:t xml:space="preserve">. Managers rely on outputs and inputs to assess the outcome of a plan and eventually device corrective mechanisms </w:t>
      </w:r>
      <w:r w:rsidR="00C81719" w:rsidRPr="004B01D6">
        <w:rPr>
          <w:rFonts w:ascii="Times New Roman" w:hAnsi="Times New Roman" w:cs="Times New Roman"/>
          <w:sz w:val="24"/>
          <w:szCs w:val="24"/>
        </w:rPr>
        <w:t>such as retraining, recruitment of more human resources, or upgrading of a system</w:t>
      </w:r>
      <w:r w:rsidR="00C95421" w:rsidRPr="004B01D6">
        <w:rPr>
          <w:rFonts w:ascii="Times New Roman" w:hAnsi="Times New Roman" w:cs="Times New Roman"/>
          <w:sz w:val="24"/>
          <w:szCs w:val="24"/>
        </w:rPr>
        <w:t xml:space="preserve"> (</w:t>
      </w:r>
      <w:r w:rsidR="00C95421" w:rsidRPr="004B01D6">
        <w:rPr>
          <w:rFonts w:ascii="Times New Roman" w:hAnsi="Times New Roman" w:cs="Times New Roman"/>
          <w:sz w:val="24"/>
          <w:szCs w:val="24"/>
          <w:shd w:val="clear" w:color="auto" w:fill="FFFFFF"/>
        </w:rPr>
        <w:t>Hitt et al., 2024)</w:t>
      </w:r>
      <w:r w:rsidR="00C81719" w:rsidRPr="004B01D6">
        <w:rPr>
          <w:rFonts w:ascii="Times New Roman" w:hAnsi="Times New Roman" w:cs="Times New Roman"/>
          <w:sz w:val="24"/>
          <w:szCs w:val="24"/>
        </w:rPr>
        <w:t>.</w:t>
      </w:r>
      <w:r w:rsidR="00245EEA" w:rsidRPr="004B01D6">
        <w:rPr>
          <w:rFonts w:ascii="Times New Roman" w:hAnsi="Times New Roman" w:cs="Times New Roman"/>
          <w:sz w:val="24"/>
          <w:szCs w:val="24"/>
        </w:rPr>
        <w:t xml:space="preserve"> </w:t>
      </w:r>
    </w:p>
    <w:p w14:paraId="1BF7DEAC" w14:textId="1E261A55" w:rsidR="00505F0E" w:rsidRPr="004B01D6" w:rsidRDefault="00474FFB" w:rsidP="008C29BF">
      <w:pPr>
        <w:spacing w:after="0" w:line="360" w:lineRule="auto"/>
        <w:ind w:firstLine="720"/>
        <w:rPr>
          <w:rFonts w:ascii="Times New Roman" w:hAnsi="Times New Roman" w:cs="Times New Roman"/>
          <w:sz w:val="24"/>
          <w:szCs w:val="24"/>
        </w:rPr>
      </w:pPr>
      <w:r w:rsidRPr="004B01D6">
        <w:rPr>
          <w:rFonts w:ascii="Times New Roman" w:hAnsi="Times New Roman" w:cs="Times New Roman"/>
          <w:sz w:val="24"/>
          <w:szCs w:val="24"/>
        </w:rPr>
        <w:t xml:space="preserve">Managerial position of a delivery station manager at Amazon offers an example of how </w:t>
      </w:r>
      <w:r w:rsidR="00ED0631" w:rsidRPr="004B01D6">
        <w:rPr>
          <w:rFonts w:ascii="Times New Roman" w:hAnsi="Times New Roman" w:cs="Times New Roman"/>
          <w:sz w:val="24"/>
          <w:szCs w:val="24"/>
        </w:rPr>
        <w:t>Kate Cuniff</w:t>
      </w:r>
      <w:r w:rsidRPr="004B01D6">
        <w:rPr>
          <w:rFonts w:ascii="Times New Roman" w:hAnsi="Times New Roman" w:cs="Times New Roman"/>
          <w:sz w:val="24"/>
          <w:szCs w:val="24"/>
        </w:rPr>
        <w:t xml:space="preserve"> work through all the found functions (</w:t>
      </w:r>
      <w:r w:rsidR="00BE184E" w:rsidRPr="004B01D6">
        <w:rPr>
          <w:rFonts w:ascii="Times New Roman" w:hAnsi="Times New Roman" w:cs="Times New Roman"/>
          <w:sz w:val="24"/>
          <w:szCs w:val="24"/>
        </w:rPr>
        <w:t>Inside Amazon, 2025</w:t>
      </w:r>
      <w:r w:rsidRPr="004B01D6">
        <w:rPr>
          <w:rFonts w:ascii="Times New Roman" w:hAnsi="Times New Roman" w:cs="Times New Roman"/>
          <w:sz w:val="24"/>
          <w:szCs w:val="24"/>
        </w:rPr>
        <w:t xml:space="preserve">). </w:t>
      </w:r>
      <w:r w:rsidR="008B105E" w:rsidRPr="004B01D6">
        <w:rPr>
          <w:rFonts w:ascii="Times New Roman" w:hAnsi="Times New Roman" w:cs="Times New Roman"/>
          <w:sz w:val="24"/>
          <w:szCs w:val="24"/>
        </w:rPr>
        <w:t xml:space="preserve">Cuniff notes that </w:t>
      </w:r>
      <w:r w:rsidR="00E86E1C" w:rsidRPr="004B01D6">
        <w:rPr>
          <w:rFonts w:ascii="Times New Roman" w:hAnsi="Times New Roman" w:cs="Times New Roman"/>
          <w:sz w:val="24"/>
          <w:szCs w:val="24"/>
        </w:rPr>
        <w:t xml:space="preserve">when she begins her day, each day is different for her. She uses this principle to plan her way ahead on what she expects the team to attain. </w:t>
      </w:r>
      <w:r w:rsidR="004F419B" w:rsidRPr="004B01D6">
        <w:rPr>
          <w:rFonts w:ascii="Times New Roman" w:hAnsi="Times New Roman" w:cs="Times New Roman"/>
          <w:sz w:val="24"/>
          <w:szCs w:val="24"/>
        </w:rPr>
        <w:t xml:space="preserve">She leads a team to see that everyone grows in their own propositions. </w:t>
      </w:r>
      <w:r w:rsidR="00A70804" w:rsidRPr="004B01D6">
        <w:rPr>
          <w:rFonts w:ascii="Times New Roman" w:hAnsi="Times New Roman" w:cs="Times New Roman"/>
          <w:sz w:val="24"/>
          <w:szCs w:val="24"/>
        </w:rPr>
        <w:t xml:space="preserve">She uses job descriptions to guide them in the right directions. Besides, Cuniff uses </w:t>
      </w:r>
      <w:r w:rsidR="00ED0631" w:rsidRPr="004B01D6">
        <w:rPr>
          <w:rFonts w:ascii="Times New Roman" w:hAnsi="Times New Roman" w:cs="Times New Roman"/>
          <w:sz w:val="24"/>
          <w:szCs w:val="24"/>
        </w:rPr>
        <w:t>controlling function to</w:t>
      </w:r>
      <w:r w:rsidR="0003771E" w:rsidRPr="004B01D6">
        <w:rPr>
          <w:rFonts w:ascii="Times New Roman" w:hAnsi="Times New Roman" w:cs="Times New Roman"/>
          <w:sz w:val="24"/>
          <w:szCs w:val="24"/>
        </w:rPr>
        <w:t xml:space="preserve"> ensure all logistics operations attain operational standards, customer expectations and performance targets.</w:t>
      </w:r>
      <w:r w:rsidR="003D098E" w:rsidRPr="004B01D6">
        <w:rPr>
          <w:rFonts w:ascii="Times New Roman" w:hAnsi="Times New Roman" w:cs="Times New Roman"/>
          <w:sz w:val="24"/>
          <w:szCs w:val="24"/>
        </w:rPr>
        <w:t xml:space="preserve"> Cuniff </w:t>
      </w:r>
      <w:r w:rsidR="00304FE8" w:rsidRPr="004B01D6">
        <w:rPr>
          <w:rFonts w:ascii="Times New Roman" w:hAnsi="Times New Roman" w:cs="Times New Roman"/>
          <w:sz w:val="24"/>
          <w:szCs w:val="24"/>
        </w:rPr>
        <w:t xml:space="preserve">uses cloud computing tools to allow her monitor delivery of </w:t>
      </w:r>
      <w:r w:rsidR="00DA0D2A" w:rsidRPr="004B01D6">
        <w:rPr>
          <w:rFonts w:ascii="Times New Roman" w:hAnsi="Times New Roman" w:cs="Times New Roman"/>
          <w:sz w:val="24"/>
          <w:szCs w:val="24"/>
        </w:rPr>
        <w:t>parcels</w:t>
      </w:r>
      <w:r w:rsidR="00304FE8" w:rsidRPr="004B01D6">
        <w:rPr>
          <w:rFonts w:ascii="Times New Roman" w:hAnsi="Times New Roman" w:cs="Times New Roman"/>
          <w:sz w:val="24"/>
          <w:szCs w:val="24"/>
        </w:rPr>
        <w:t xml:space="preserve"> to customers</w:t>
      </w:r>
      <w:r w:rsidR="00DA0D2A" w:rsidRPr="004B01D6">
        <w:rPr>
          <w:rFonts w:ascii="Times New Roman" w:hAnsi="Times New Roman" w:cs="Times New Roman"/>
          <w:sz w:val="24"/>
          <w:szCs w:val="24"/>
        </w:rPr>
        <w:t xml:space="preserve"> on time</w:t>
      </w:r>
      <w:r w:rsidR="00304FE8" w:rsidRPr="004B01D6">
        <w:rPr>
          <w:rFonts w:ascii="Times New Roman" w:hAnsi="Times New Roman" w:cs="Times New Roman"/>
          <w:sz w:val="24"/>
          <w:szCs w:val="24"/>
        </w:rPr>
        <w:t xml:space="preserve">, compare monthly data to see if they are achieving targets. She uses the findings to recommend on the best causes of actions in cases where she find deviations. </w:t>
      </w:r>
      <w:r w:rsidR="00ED0631" w:rsidRPr="004B01D6">
        <w:rPr>
          <w:rFonts w:ascii="Times New Roman" w:hAnsi="Times New Roman" w:cs="Times New Roman"/>
          <w:sz w:val="24"/>
          <w:szCs w:val="24"/>
        </w:rPr>
        <w:t xml:space="preserve"> </w:t>
      </w:r>
    </w:p>
    <w:p w14:paraId="755CA212" w14:textId="30975217" w:rsidR="00734D7F" w:rsidRPr="004B01D6" w:rsidRDefault="00734D7F" w:rsidP="008C29BF">
      <w:pPr>
        <w:pStyle w:val="Heading1"/>
        <w:spacing w:before="0" w:after="0"/>
        <w:rPr>
          <w:color w:val="auto"/>
        </w:rPr>
      </w:pPr>
      <w:bookmarkStart w:id="6" w:name="_Toc224591790"/>
      <w:r w:rsidRPr="004B01D6">
        <w:rPr>
          <w:color w:val="auto"/>
        </w:rPr>
        <w:t xml:space="preserve">Why Controlling </w:t>
      </w:r>
      <w:r w:rsidR="006434FF" w:rsidRPr="004B01D6">
        <w:rPr>
          <w:color w:val="auto"/>
        </w:rPr>
        <w:t>Is Essential in Organizations of All Types</w:t>
      </w:r>
      <w:bookmarkEnd w:id="6"/>
      <w:r w:rsidR="006434FF" w:rsidRPr="004B01D6">
        <w:rPr>
          <w:color w:val="auto"/>
        </w:rPr>
        <w:t xml:space="preserve"> </w:t>
      </w:r>
    </w:p>
    <w:p w14:paraId="3E0358FB" w14:textId="3EA403D0" w:rsidR="00B558BC" w:rsidRPr="004B01D6" w:rsidRDefault="005F765C" w:rsidP="008C29BF">
      <w:pPr>
        <w:pStyle w:val="Heading2"/>
        <w:spacing w:after="0" w:line="360" w:lineRule="auto"/>
        <w:rPr>
          <w:rFonts w:cs="Times New Roman"/>
          <w:color w:val="auto"/>
          <w:szCs w:val="24"/>
        </w:rPr>
      </w:pPr>
      <w:bookmarkStart w:id="7" w:name="_Toc224591791"/>
      <w:r w:rsidRPr="004B01D6">
        <w:rPr>
          <w:rFonts w:cs="Times New Roman"/>
          <w:color w:val="auto"/>
          <w:szCs w:val="24"/>
        </w:rPr>
        <w:t>Attain Organizational Goals</w:t>
      </w:r>
      <w:bookmarkEnd w:id="7"/>
    </w:p>
    <w:p w14:paraId="413903E6" w14:textId="3F951E53" w:rsidR="00417CFC" w:rsidRPr="004B01D6" w:rsidRDefault="00417CFC" w:rsidP="008C29BF">
      <w:pPr>
        <w:spacing w:after="0" w:line="360" w:lineRule="auto"/>
        <w:ind w:firstLine="576"/>
        <w:rPr>
          <w:rFonts w:ascii="Times New Roman" w:hAnsi="Times New Roman" w:cs="Times New Roman"/>
          <w:sz w:val="24"/>
          <w:szCs w:val="24"/>
        </w:rPr>
      </w:pPr>
      <w:r w:rsidRPr="004B01D6">
        <w:rPr>
          <w:rFonts w:ascii="Times New Roman" w:hAnsi="Times New Roman" w:cs="Times New Roman"/>
          <w:sz w:val="24"/>
          <w:szCs w:val="24"/>
        </w:rPr>
        <w:t xml:space="preserve">Managers use controlling as an opportunity to </w:t>
      </w:r>
      <w:r w:rsidR="00664E64" w:rsidRPr="004B01D6">
        <w:rPr>
          <w:rFonts w:ascii="Times New Roman" w:hAnsi="Times New Roman" w:cs="Times New Roman"/>
          <w:sz w:val="24"/>
          <w:szCs w:val="24"/>
        </w:rPr>
        <w:t>verify if activities and projects are being implemented according to the plans, the instructions, and all principles that have been established (</w:t>
      </w:r>
      <w:r w:rsidR="00D03356" w:rsidRPr="004B01D6">
        <w:rPr>
          <w:rFonts w:ascii="Times New Roman" w:hAnsi="Times New Roman" w:cs="Times New Roman"/>
          <w:sz w:val="24"/>
          <w:szCs w:val="24"/>
          <w:shd w:val="clear" w:color="auto" w:fill="FFFFFF"/>
        </w:rPr>
        <w:t>Hitt et al., 2024</w:t>
      </w:r>
      <w:r w:rsidR="00664E64" w:rsidRPr="004B01D6">
        <w:rPr>
          <w:rFonts w:ascii="Times New Roman" w:hAnsi="Times New Roman" w:cs="Times New Roman"/>
          <w:sz w:val="24"/>
          <w:szCs w:val="24"/>
        </w:rPr>
        <w:t xml:space="preserve">). </w:t>
      </w:r>
      <w:r w:rsidR="00C36C79" w:rsidRPr="004B01D6">
        <w:rPr>
          <w:rFonts w:ascii="Times New Roman" w:hAnsi="Times New Roman" w:cs="Times New Roman"/>
          <w:sz w:val="24"/>
          <w:szCs w:val="24"/>
        </w:rPr>
        <w:t xml:space="preserve">Data help managers assess performance in different departments and gauge how they are performing against planned expectations. </w:t>
      </w:r>
      <w:r w:rsidR="009525DD" w:rsidRPr="004B01D6">
        <w:rPr>
          <w:rFonts w:ascii="Times New Roman" w:hAnsi="Times New Roman" w:cs="Times New Roman"/>
          <w:sz w:val="24"/>
          <w:szCs w:val="24"/>
        </w:rPr>
        <w:t xml:space="preserve">It is through </w:t>
      </w:r>
      <w:r w:rsidR="009525DD" w:rsidRPr="004B01D6">
        <w:rPr>
          <w:rFonts w:ascii="Times New Roman" w:hAnsi="Times New Roman" w:cs="Times New Roman"/>
          <w:sz w:val="24"/>
          <w:szCs w:val="24"/>
        </w:rPr>
        <w:lastRenderedPageBreak/>
        <w:t xml:space="preserve">such processes that help managers identify deviations </w:t>
      </w:r>
      <w:r w:rsidR="00664E64" w:rsidRPr="004B01D6">
        <w:rPr>
          <w:rFonts w:ascii="Times New Roman" w:hAnsi="Times New Roman" w:cs="Times New Roman"/>
          <w:sz w:val="24"/>
          <w:szCs w:val="24"/>
        </w:rPr>
        <w:t xml:space="preserve">from plans </w:t>
      </w:r>
      <w:r w:rsidR="009525DD" w:rsidRPr="004B01D6">
        <w:rPr>
          <w:rFonts w:ascii="Times New Roman" w:hAnsi="Times New Roman" w:cs="Times New Roman"/>
          <w:sz w:val="24"/>
          <w:szCs w:val="24"/>
        </w:rPr>
        <w:t xml:space="preserve">before they happen. </w:t>
      </w:r>
      <w:r w:rsidR="00664E64" w:rsidRPr="004B01D6">
        <w:rPr>
          <w:rFonts w:ascii="Times New Roman" w:hAnsi="Times New Roman" w:cs="Times New Roman"/>
          <w:sz w:val="24"/>
          <w:szCs w:val="24"/>
        </w:rPr>
        <w:t xml:space="preserve">Consequently, all these activities are performed to ensure that performance reflects organizational goals. </w:t>
      </w:r>
      <w:r w:rsidR="004F65F2" w:rsidRPr="004B01D6">
        <w:rPr>
          <w:rFonts w:ascii="Times New Roman" w:hAnsi="Times New Roman" w:cs="Times New Roman"/>
          <w:sz w:val="24"/>
          <w:szCs w:val="24"/>
        </w:rPr>
        <w:t xml:space="preserve">Failure to use </w:t>
      </w:r>
      <w:r w:rsidR="00664E64" w:rsidRPr="004B01D6">
        <w:rPr>
          <w:rFonts w:ascii="Times New Roman" w:hAnsi="Times New Roman" w:cs="Times New Roman"/>
          <w:sz w:val="24"/>
          <w:szCs w:val="24"/>
        </w:rPr>
        <w:t xml:space="preserve">controlling </w:t>
      </w:r>
      <w:r w:rsidR="004F65F2" w:rsidRPr="004B01D6">
        <w:rPr>
          <w:rFonts w:ascii="Times New Roman" w:hAnsi="Times New Roman" w:cs="Times New Roman"/>
          <w:sz w:val="24"/>
          <w:szCs w:val="24"/>
        </w:rPr>
        <w:t xml:space="preserve">exposes </w:t>
      </w:r>
      <w:r w:rsidR="00664E64" w:rsidRPr="004B01D6">
        <w:rPr>
          <w:rFonts w:ascii="Times New Roman" w:hAnsi="Times New Roman" w:cs="Times New Roman"/>
          <w:sz w:val="24"/>
          <w:szCs w:val="24"/>
        </w:rPr>
        <w:t xml:space="preserve">managers </w:t>
      </w:r>
      <w:r w:rsidR="004F65F2" w:rsidRPr="004B01D6">
        <w:rPr>
          <w:rFonts w:ascii="Times New Roman" w:hAnsi="Times New Roman" w:cs="Times New Roman"/>
          <w:sz w:val="24"/>
          <w:szCs w:val="24"/>
        </w:rPr>
        <w:t>to</w:t>
      </w:r>
      <w:r w:rsidR="00664E64" w:rsidRPr="004B01D6">
        <w:rPr>
          <w:rFonts w:ascii="Times New Roman" w:hAnsi="Times New Roman" w:cs="Times New Roman"/>
          <w:sz w:val="24"/>
          <w:szCs w:val="24"/>
        </w:rPr>
        <w:t xml:space="preserve"> difficul</w:t>
      </w:r>
      <w:r w:rsidR="004F65F2" w:rsidRPr="004B01D6">
        <w:rPr>
          <w:rFonts w:ascii="Times New Roman" w:hAnsi="Times New Roman" w:cs="Times New Roman"/>
          <w:sz w:val="24"/>
          <w:szCs w:val="24"/>
        </w:rPr>
        <w:t>ties and failure to</w:t>
      </w:r>
      <w:r w:rsidR="00664E64" w:rsidRPr="004B01D6">
        <w:rPr>
          <w:rFonts w:ascii="Times New Roman" w:hAnsi="Times New Roman" w:cs="Times New Roman"/>
          <w:sz w:val="24"/>
          <w:szCs w:val="24"/>
        </w:rPr>
        <w:t xml:space="preserve"> achieve set out goals. </w:t>
      </w:r>
    </w:p>
    <w:p w14:paraId="03DB5858" w14:textId="59159411" w:rsidR="005F765C" w:rsidRPr="004B01D6" w:rsidRDefault="005F765C" w:rsidP="008C29BF">
      <w:pPr>
        <w:pStyle w:val="Heading2"/>
        <w:spacing w:after="0" w:line="360" w:lineRule="auto"/>
        <w:rPr>
          <w:rFonts w:cs="Times New Roman"/>
          <w:color w:val="auto"/>
          <w:szCs w:val="24"/>
        </w:rPr>
      </w:pPr>
      <w:bookmarkStart w:id="8" w:name="_Toc224591792"/>
      <w:r w:rsidRPr="004B01D6">
        <w:rPr>
          <w:rFonts w:cs="Times New Roman"/>
          <w:color w:val="auto"/>
          <w:szCs w:val="24"/>
        </w:rPr>
        <w:t>Resource</w:t>
      </w:r>
      <w:r w:rsidR="003B0B07" w:rsidRPr="004B01D6">
        <w:rPr>
          <w:rFonts w:cs="Times New Roman"/>
          <w:color w:val="auto"/>
          <w:szCs w:val="24"/>
        </w:rPr>
        <w:t xml:space="preserve"> Coordination and Utilisation</w:t>
      </w:r>
      <w:bookmarkEnd w:id="8"/>
      <w:r w:rsidR="003B0B07" w:rsidRPr="004B01D6">
        <w:rPr>
          <w:rFonts w:cs="Times New Roman"/>
          <w:color w:val="auto"/>
          <w:szCs w:val="24"/>
        </w:rPr>
        <w:t xml:space="preserve"> </w:t>
      </w:r>
    </w:p>
    <w:p w14:paraId="1BDA4214" w14:textId="11E163C7" w:rsidR="003708DC" w:rsidRPr="004B01D6" w:rsidRDefault="003708DC" w:rsidP="008C29BF">
      <w:pPr>
        <w:spacing w:after="0" w:line="360" w:lineRule="auto"/>
        <w:ind w:firstLine="576"/>
        <w:rPr>
          <w:rFonts w:ascii="Times New Roman" w:hAnsi="Times New Roman" w:cs="Times New Roman"/>
          <w:sz w:val="24"/>
          <w:szCs w:val="24"/>
        </w:rPr>
      </w:pPr>
      <w:r w:rsidRPr="004B01D6">
        <w:rPr>
          <w:rFonts w:ascii="Times New Roman" w:hAnsi="Times New Roman" w:cs="Times New Roman"/>
          <w:sz w:val="24"/>
          <w:szCs w:val="24"/>
        </w:rPr>
        <w:t xml:space="preserve">Managers responsible for controlling rely on the available data to verify how the organization is utilizing human resources who serves in different departments and physical resources. The latter can </w:t>
      </w:r>
      <w:r w:rsidR="003B0B07" w:rsidRPr="004B01D6">
        <w:rPr>
          <w:rFonts w:ascii="Times New Roman" w:hAnsi="Times New Roman" w:cs="Times New Roman"/>
          <w:sz w:val="24"/>
          <w:szCs w:val="24"/>
        </w:rPr>
        <w:t>occur</w:t>
      </w:r>
      <w:r w:rsidRPr="004B01D6">
        <w:rPr>
          <w:rFonts w:ascii="Times New Roman" w:hAnsi="Times New Roman" w:cs="Times New Roman"/>
          <w:sz w:val="24"/>
          <w:szCs w:val="24"/>
        </w:rPr>
        <w:t xml:space="preserve"> in forms of finances, facilities, or assets. By evaluating the performance of every employee, managers can draw insights to understand who is more productive and not productive</w:t>
      </w:r>
      <w:r w:rsidR="00645662" w:rsidRPr="004B01D6">
        <w:rPr>
          <w:rFonts w:ascii="Times New Roman" w:hAnsi="Times New Roman" w:cs="Times New Roman"/>
          <w:sz w:val="24"/>
          <w:szCs w:val="24"/>
        </w:rPr>
        <w:t xml:space="preserve"> (</w:t>
      </w:r>
      <w:r w:rsidR="00645662" w:rsidRPr="004B01D6">
        <w:rPr>
          <w:rFonts w:ascii="Times New Roman" w:hAnsi="Times New Roman" w:cs="Times New Roman"/>
          <w:sz w:val="24"/>
          <w:szCs w:val="24"/>
          <w:shd w:val="clear" w:color="auto" w:fill="FFFFFF"/>
        </w:rPr>
        <w:t>Susiawati, Nugraha, and Priyantoro, 2025)</w:t>
      </w:r>
      <w:r w:rsidRPr="004B01D6">
        <w:rPr>
          <w:rFonts w:ascii="Times New Roman" w:hAnsi="Times New Roman" w:cs="Times New Roman"/>
          <w:sz w:val="24"/>
          <w:szCs w:val="24"/>
        </w:rPr>
        <w:t xml:space="preserve">. Moreover, the manager can verify against the data to understand is assets are being used as planned. Any deviations in either </w:t>
      </w:r>
      <w:r w:rsidR="005509C1" w:rsidRPr="004B01D6">
        <w:rPr>
          <w:rFonts w:ascii="Times New Roman" w:hAnsi="Times New Roman" w:cs="Times New Roman"/>
          <w:sz w:val="24"/>
          <w:szCs w:val="24"/>
        </w:rPr>
        <w:t>output among employees</w:t>
      </w:r>
      <w:r w:rsidR="00373377" w:rsidRPr="004B01D6">
        <w:rPr>
          <w:rFonts w:ascii="Times New Roman" w:hAnsi="Times New Roman" w:cs="Times New Roman"/>
          <w:sz w:val="24"/>
          <w:szCs w:val="24"/>
        </w:rPr>
        <w:t xml:space="preserve"> or lower productive assets would help manager put in place immediate corrections such as training of employees or replacing non performing assets. </w:t>
      </w:r>
      <w:r w:rsidR="00A85654" w:rsidRPr="004B01D6">
        <w:rPr>
          <w:rFonts w:ascii="Times New Roman" w:hAnsi="Times New Roman" w:cs="Times New Roman"/>
          <w:sz w:val="24"/>
          <w:szCs w:val="24"/>
        </w:rPr>
        <w:t xml:space="preserve">Therefore, controlling ensures organizations utilize output from every resources. </w:t>
      </w:r>
    </w:p>
    <w:p w14:paraId="22C04640" w14:textId="6E4A78C5" w:rsidR="005F765C" w:rsidRPr="004B01D6" w:rsidRDefault="005F765C" w:rsidP="008C29BF">
      <w:pPr>
        <w:pStyle w:val="Heading2"/>
        <w:spacing w:after="0" w:line="360" w:lineRule="auto"/>
        <w:rPr>
          <w:rFonts w:cs="Times New Roman"/>
          <w:color w:val="auto"/>
          <w:szCs w:val="24"/>
        </w:rPr>
      </w:pPr>
      <w:bookmarkStart w:id="9" w:name="_Toc224591793"/>
      <w:r w:rsidRPr="004B01D6">
        <w:rPr>
          <w:rFonts w:cs="Times New Roman"/>
          <w:color w:val="auto"/>
          <w:szCs w:val="24"/>
        </w:rPr>
        <w:t>Motivation</w:t>
      </w:r>
      <w:bookmarkEnd w:id="9"/>
    </w:p>
    <w:p w14:paraId="3D909935" w14:textId="6A972B57" w:rsidR="003D0BFE" w:rsidRPr="004B01D6" w:rsidRDefault="00AD1A18" w:rsidP="008C29BF">
      <w:pPr>
        <w:spacing w:after="0" w:line="360" w:lineRule="auto"/>
        <w:ind w:firstLine="576"/>
        <w:rPr>
          <w:rFonts w:ascii="Times New Roman" w:hAnsi="Times New Roman" w:cs="Times New Roman"/>
          <w:sz w:val="24"/>
          <w:szCs w:val="24"/>
        </w:rPr>
      </w:pPr>
      <w:r w:rsidRPr="004B01D6">
        <w:rPr>
          <w:rFonts w:ascii="Times New Roman" w:hAnsi="Times New Roman" w:cs="Times New Roman"/>
          <w:sz w:val="24"/>
          <w:szCs w:val="24"/>
        </w:rPr>
        <w:t xml:space="preserve">Human resources managers, supervisors, and project leads depend on data from production to verify the best performing and poorly performing employees. </w:t>
      </w:r>
      <w:r w:rsidR="0024738C" w:rsidRPr="004B01D6">
        <w:rPr>
          <w:rFonts w:ascii="Times New Roman" w:hAnsi="Times New Roman" w:cs="Times New Roman"/>
          <w:sz w:val="24"/>
          <w:szCs w:val="24"/>
        </w:rPr>
        <w:t xml:space="preserve">The data can provide every manager with the basis of making data driven decisions on types of motivation to implement in every department. For example, in the sales and marketing department, the marketing </w:t>
      </w:r>
      <w:r w:rsidR="00192547" w:rsidRPr="004B01D6">
        <w:rPr>
          <w:rFonts w:ascii="Times New Roman" w:hAnsi="Times New Roman" w:cs="Times New Roman"/>
          <w:sz w:val="24"/>
          <w:szCs w:val="24"/>
        </w:rPr>
        <w:t>manager</w:t>
      </w:r>
      <w:r w:rsidR="0024738C" w:rsidRPr="004B01D6">
        <w:rPr>
          <w:rFonts w:ascii="Times New Roman" w:hAnsi="Times New Roman" w:cs="Times New Roman"/>
          <w:sz w:val="24"/>
          <w:szCs w:val="24"/>
        </w:rPr>
        <w:t xml:space="preserve"> can use data to inform the kind of employees with the highest sales during the months and those that performed below average. The manager can then reward best performing employees equitably without favouritism.</w:t>
      </w:r>
      <w:r w:rsidR="00192547" w:rsidRPr="004B01D6">
        <w:rPr>
          <w:rFonts w:ascii="Times New Roman" w:hAnsi="Times New Roman" w:cs="Times New Roman"/>
          <w:sz w:val="24"/>
          <w:szCs w:val="24"/>
        </w:rPr>
        <w:t xml:space="preserve"> According to </w:t>
      </w:r>
      <w:r w:rsidR="00E20C6C" w:rsidRPr="004B01D6">
        <w:rPr>
          <w:rFonts w:ascii="Times New Roman" w:hAnsi="Times New Roman" w:cs="Times New Roman"/>
          <w:sz w:val="24"/>
          <w:szCs w:val="24"/>
          <w:shd w:val="clear" w:color="auto" w:fill="FFFFFF"/>
        </w:rPr>
        <w:t>Hitt et al (2024</w:t>
      </w:r>
      <w:r w:rsidR="00192547" w:rsidRPr="004B01D6">
        <w:rPr>
          <w:rFonts w:ascii="Times New Roman" w:hAnsi="Times New Roman" w:cs="Times New Roman"/>
          <w:sz w:val="24"/>
          <w:szCs w:val="24"/>
        </w:rPr>
        <w:t xml:space="preserve">), controlling provides hard data for managers to motivate employees effectively. </w:t>
      </w:r>
    </w:p>
    <w:p w14:paraId="6DAE1B19" w14:textId="327C5539" w:rsidR="005F765C" w:rsidRPr="004B01D6" w:rsidRDefault="005F765C" w:rsidP="008C29BF">
      <w:pPr>
        <w:pStyle w:val="Heading2"/>
        <w:spacing w:after="0" w:line="360" w:lineRule="auto"/>
        <w:rPr>
          <w:rFonts w:cs="Times New Roman"/>
          <w:color w:val="auto"/>
          <w:szCs w:val="24"/>
        </w:rPr>
      </w:pPr>
      <w:bookmarkStart w:id="10" w:name="_Toc224591794"/>
      <w:r w:rsidRPr="004B01D6">
        <w:rPr>
          <w:rFonts w:cs="Times New Roman"/>
          <w:color w:val="auto"/>
          <w:szCs w:val="24"/>
        </w:rPr>
        <w:t xml:space="preserve">Manage Risks </w:t>
      </w:r>
      <w:r w:rsidR="002516ED" w:rsidRPr="004B01D6">
        <w:rPr>
          <w:rFonts w:cs="Times New Roman"/>
          <w:color w:val="auto"/>
          <w:szCs w:val="24"/>
        </w:rPr>
        <w:t>and</w:t>
      </w:r>
      <w:r w:rsidR="00AD2A62" w:rsidRPr="004B01D6">
        <w:rPr>
          <w:rFonts w:cs="Times New Roman"/>
          <w:color w:val="auto"/>
          <w:szCs w:val="24"/>
        </w:rPr>
        <w:t xml:space="preserve"> Changes</w:t>
      </w:r>
      <w:bookmarkEnd w:id="10"/>
    </w:p>
    <w:p w14:paraId="78F28404" w14:textId="5A58F0BD" w:rsidR="00B1200F" w:rsidRPr="004B01D6" w:rsidRDefault="00B1200F" w:rsidP="008C29BF">
      <w:pPr>
        <w:spacing w:after="0" w:line="360" w:lineRule="auto"/>
        <w:ind w:firstLine="576"/>
        <w:rPr>
          <w:rFonts w:ascii="Times New Roman" w:hAnsi="Times New Roman" w:cs="Times New Roman"/>
          <w:sz w:val="24"/>
          <w:szCs w:val="24"/>
        </w:rPr>
      </w:pPr>
      <w:r w:rsidRPr="004B01D6">
        <w:rPr>
          <w:rFonts w:ascii="Times New Roman" w:hAnsi="Times New Roman" w:cs="Times New Roman"/>
          <w:sz w:val="24"/>
          <w:szCs w:val="24"/>
        </w:rPr>
        <w:t xml:space="preserve">Controlling in management begins with collecting relevant data and verifying them against already laid out plans, instructions, and principles. </w:t>
      </w:r>
      <w:r w:rsidR="009C2B26" w:rsidRPr="004B01D6">
        <w:rPr>
          <w:rFonts w:ascii="Times New Roman" w:hAnsi="Times New Roman" w:cs="Times New Roman"/>
          <w:sz w:val="24"/>
          <w:szCs w:val="24"/>
        </w:rPr>
        <w:t xml:space="preserve">Moreover, through organizing, managers design clear instructions and allocate resources (human and physical) to accomplish roles. </w:t>
      </w:r>
      <w:r w:rsidR="008B4350" w:rsidRPr="004B01D6">
        <w:rPr>
          <w:rFonts w:ascii="Times New Roman" w:hAnsi="Times New Roman" w:cs="Times New Roman"/>
          <w:sz w:val="24"/>
          <w:szCs w:val="24"/>
        </w:rPr>
        <w:t xml:space="preserve">By using controlling, a manager is able to identify areas of risks and make changes early on. </w:t>
      </w:r>
      <w:r w:rsidR="00237F43" w:rsidRPr="004B01D6">
        <w:rPr>
          <w:rFonts w:ascii="Times New Roman" w:hAnsi="Times New Roman" w:cs="Times New Roman"/>
          <w:sz w:val="24"/>
          <w:szCs w:val="24"/>
        </w:rPr>
        <w:t xml:space="preserve"> </w:t>
      </w:r>
    </w:p>
    <w:p w14:paraId="2A4522ED" w14:textId="3CCDBF17" w:rsidR="00D9727A" w:rsidRPr="004B01D6" w:rsidRDefault="00D9727A" w:rsidP="008C29BF">
      <w:pPr>
        <w:spacing w:after="0" w:line="360" w:lineRule="auto"/>
        <w:ind w:left="432"/>
        <w:rPr>
          <w:rFonts w:ascii="Times New Roman" w:hAnsi="Times New Roman" w:cs="Times New Roman"/>
          <w:sz w:val="24"/>
          <w:szCs w:val="24"/>
        </w:rPr>
      </w:pPr>
    </w:p>
    <w:p w14:paraId="5957E229" w14:textId="7444E9E3" w:rsidR="00734D7F" w:rsidRPr="004B01D6" w:rsidRDefault="00734D7F" w:rsidP="008C29BF">
      <w:pPr>
        <w:pStyle w:val="Heading1"/>
        <w:spacing w:before="0" w:after="0"/>
        <w:rPr>
          <w:color w:val="auto"/>
        </w:rPr>
      </w:pPr>
      <w:bookmarkStart w:id="11" w:name="_Toc224591795"/>
      <w:r w:rsidRPr="004B01D6">
        <w:rPr>
          <w:color w:val="auto"/>
        </w:rPr>
        <w:lastRenderedPageBreak/>
        <w:t xml:space="preserve">Challenges Associated </w:t>
      </w:r>
      <w:r w:rsidR="002516ED" w:rsidRPr="004B01D6">
        <w:rPr>
          <w:color w:val="auto"/>
        </w:rPr>
        <w:t>with</w:t>
      </w:r>
      <w:r w:rsidRPr="004B01D6">
        <w:rPr>
          <w:color w:val="auto"/>
        </w:rPr>
        <w:t xml:space="preserve"> Controlling</w:t>
      </w:r>
      <w:bookmarkEnd w:id="11"/>
    </w:p>
    <w:p w14:paraId="6C29880E" w14:textId="5853194D" w:rsidR="00A86BC7" w:rsidRPr="004B01D6" w:rsidRDefault="00435F33" w:rsidP="008C29BF">
      <w:pPr>
        <w:pStyle w:val="Heading2"/>
        <w:spacing w:before="0" w:after="0" w:line="360" w:lineRule="auto"/>
        <w:rPr>
          <w:rFonts w:cs="Times New Roman"/>
          <w:color w:val="auto"/>
          <w:szCs w:val="24"/>
        </w:rPr>
      </w:pPr>
      <w:bookmarkStart w:id="12" w:name="_Toc224591796"/>
      <w:r w:rsidRPr="004B01D6">
        <w:rPr>
          <w:rFonts w:cs="Times New Roman"/>
          <w:color w:val="auto"/>
          <w:szCs w:val="24"/>
        </w:rPr>
        <w:t>Difficulty Defining Standards</w:t>
      </w:r>
      <w:bookmarkEnd w:id="12"/>
    </w:p>
    <w:p w14:paraId="04E8B9F7" w14:textId="3343A071" w:rsidR="003B5F1B" w:rsidRPr="004B01D6" w:rsidRDefault="008C0BD0" w:rsidP="008C29BF">
      <w:pPr>
        <w:spacing w:after="0" w:line="360" w:lineRule="auto"/>
        <w:ind w:firstLine="576"/>
        <w:rPr>
          <w:rFonts w:ascii="Times New Roman" w:hAnsi="Times New Roman" w:cs="Times New Roman"/>
          <w:sz w:val="24"/>
          <w:szCs w:val="24"/>
        </w:rPr>
      </w:pPr>
      <w:r w:rsidRPr="004B01D6">
        <w:rPr>
          <w:rFonts w:ascii="Times New Roman" w:hAnsi="Times New Roman" w:cs="Times New Roman"/>
          <w:sz w:val="24"/>
          <w:szCs w:val="24"/>
        </w:rPr>
        <w:t>M</w:t>
      </w:r>
      <w:r w:rsidR="001C3935" w:rsidRPr="004B01D6">
        <w:rPr>
          <w:rFonts w:ascii="Times New Roman" w:hAnsi="Times New Roman" w:cs="Times New Roman"/>
          <w:sz w:val="24"/>
          <w:szCs w:val="24"/>
        </w:rPr>
        <w:t xml:space="preserve">odels such as Balanced Scorecards note that while quantitative measures such as financial performance around profitability, revenues, and costs are well documented, other qualitative measures on the other hand, can be difficult to measure across departments. According to </w:t>
      </w:r>
      <w:r w:rsidR="003E623C" w:rsidRPr="004B01D6">
        <w:rPr>
          <w:rFonts w:ascii="Times New Roman" w:hAnsi="Times New Roman" w:cs="Times New Roman"/>
          <w:sz w:val="24"/>
          <w:szCs w:val="24"/>
          <w:shd w:val="clear" w:color="auto" w:fill="FFFFFF"/>
        </w:rPr>
        <w:t>Cambalikova and Misun (2017</w:t>
      </w:r>
      <w:r w:rsidR="001C3935" w:rsidRPr="004B01D6">
        <w:rPr>
          <w:rFonts w:ascii="Times New Roman" w:hAnsi="Times New Roman" w:cs="Times New Roman"/>
          <w:sz w:val="24"/>
          <w:szCs w:val="24"/>
        </w:rPr>
        <w:t xml:space="preserve">), measures focusing on job satisfaction, leadership quality, as well as those measuring organizational culture can be difficult. Such measures are considered subjective and depend on personal experiences. </w:t>
      </w:r>
      <w:r w:rsidR="00B35775" w:rsidRPr="004B01D6">
        <w:rPr>
          <w:rFonts w:ascii="Times New Roman" w:hAnsi="Times New Roman" w:cs="Times New Roman"/>
          <w:sz w:val="24"/>
          <w:szCs w:val="24"/>
        </w:rPr>
        <w:t>Managers cannot compare results from different departments</w:t>
      </w:r>
      <w:r w:rsidR="00547713" w:rsidRPr="004B01D6">
        <w:rPr>
          <w:rFonts w:ascii="Times New Roman" w:hAnsi="Times New Roman" w:cs="Times New Roman"/>
          <w:sz w:val="24"/>
          <w:szCs w:val="24"/>
        </w:rPr>
        <w:t xml:space="preserve"> (</w:t>
      </w:r>
      <w:r w:rsidR="00733450" w:rsidRPr="004B01D6">
        <w:rPr>
          <w:rFonts w:ascii="Times New Roman" w:hAnsi="Times New Roman" w:cs="Times New Roman"/>
          <w:sz w:val="24"/>
          <w:szCs w:val="24"/>
          <w:shd w:val="clear" w:color="auto" w:fill="FFFFFF"/>
        </w:rPr>
        <w:t>Harris et al., 2013</w:t>
      </w:r>
      <w:r w:rsidR="00547713" w:rsidRPr="004B01D6">
        <w:rPr>
          <w:rFonts w:ascii="Times New Roman" w:hAnsi="Times New Roman" w:cs="Times New Roman"/>
          <w:sz w:val="24"/>
          <w:szCs w:val="24"/>
        </w:rPr>
        <w:t xml:space="preserve">). </w:t>
      </w:r>
      <w:r w:rsidR="00B35775" w:rsidRPr="004B01D6">
        <w:rPr>
          <w:rFonts w:ascii="Times New Roman" w:hAnsi="Times New Roman" w:cs="Times New Roman"/>
          <w:sz w:val="24"/>
          <w:szCs w:val="24"/>
        </w:rPr>
        <w:t xml:space="preserve">Hence, lack of objective measures would imply managers rely on </w:t>
      </w:r>
      <w:r w:rsidR="002D65EE" w:rsidRPr="004B01D6">
        <w:rPr>
          <w:rFonts w:ascii="Times New Roman" w:hAnsi="Times New Roman" w:cs="Times New Roman"/>
          <w:sz w:val="24"/>
          <w:szCs w:val="24"/>
        </w:rPr>
        <w:t>self-opinions</w:t>
      </w:r>
      <w:r w:rsidR="00FA5CFE" w:rsidRPr="004B01D6">
        <w:rPr>
          <w:rFonts w:ascii="Times New Roman" w:hAnsi="Times New Roman" w:cs="Times New Roman"/>
          <w:sz w:val="24"/>
          <w:szCs w:val="24"/>
        </w:rPr>
        <w:t xml:space="preserve"> and informal feedback</w:t>
      </w:r>
      <w:r w:rsidR="00547713" w:rsidRPr="004B01D6">
        <w:rPr>
          <w:rFonts w:ascii="Times New Roman" w:hAnsi="Times New Roman" w:cs="Times New Roman"/>
          <w:sz w:val="24"/>
          <w:szCs w:val="24"/>
        </w:rPr>
        <w:t xml:space="preserve">. Consequently, this is likely to generate inconsistencies and biasedness leading to lack of clear corrective measures. </w:t>
      </w:r>
    </w:p>
    <w:p w14:paraId="6AFA9A68" w14:textId="27DE5352" w:rsidR="00435F33" w:rsidRPr="004B01D6" w:rsidRDefault="00435F33" w:rsidP="008C29BF">
      <w:pPr>
        <w:pStyle w:val="Heading2"/>
        <w:spacing w:before="0" w:after="0" w:line="360" w:lineRule="auto"/>
        <w:rPr>
          <w:rFonts w:cs="Times New Roman"/>
          <w:color w:val="auto"/>
          <w:szCs w:val="24"/>
        </w:rPr>
      </w:pPr>
      <w:bookmarkStart w:id="13" w:name="_Toc224591797"/>
      <w:r w:rsidRPr="004B01D6">
        <w:rPr>
          <w:rFonts w:cs="Times New Roman"/>
          <w:color w:val="auto"/>
          <w:szCs w:val="24"/>
        </w:rPr>
        <w:t>Difficult to control External Factors</w:t>
      </w:r>
      <w:bookmarkEnd w:id="13"/>
    </w:p>
    <w:p w14:paraId="610ED649" w14:textId="190B8E4E" w:rsidR="007B6FC5" w:rsidRPr="004B01D6" w:rsidRDefault="00E75253" w:rsidP="008C29BF">
      <w:pPr>
        <w:spacing w:after="0" w:line="360" w:lineRule="auto"/>
        <w:ind w:firstLine="576"/>
        <w:rPr>
          <w:rFonts w:ascii="Times New Roman" w:hAnsi="Times New Roman" w:cs="Times New Roman"/>
          <w:sz w:val="24"/>
          <w:szCs w:val="24"/>
        </w:rPr>
      </w:pPr>
      <w:r w:rsidRPr="004B01D6">
        <w:rPr>
          <w:rFonts w:ascii="Times New Roman" w:hAnsi="Times New Roman" w:cs="Times New Roman"/>
          <w:sz w:val="24"/>
          <w:szCs w:val="24"/>
        </w:rPr>
        <w:t>M</w:t>
      </w:r>
      <w:r w:rsidR="00965D22" w:rsidRPr="004B01D6">
        <w:rPr>
          <w:rFonts w:ascii="Times New Roman" w:hAnsi="Times New Roman" w:cs="Times New Roman"/>
          <w:sz w:val="24"/>
          <w:szCs w:val="24"/>
        </w:rPr>
        <w:t xml:space="preserve">anagers experience the difficulty of controlling external factors that such as competitor strategies, disruption in technologies, inflation, interest rates, or regulations from the government. </w:t>
      </w:r>
      <w:r w:rsidR="00530C03" w:rsidRPr="004B01D6">
        <w:rPr>
          <w:rFonts w:ascii="Times New Roman" w:hAnsi="Times New Roman" w:cs="Times New Roman"/>
          <w:sz w:val="24"/>
          <w:szCs w:val="24"/>
        </w:rPr>
        <w:t xml:space="preserve">All these factors and others play a critical role in shaping and determining the direction of plans, how employees work, and how they source for materials, deliver them to stores, and eventually sell them to final customers. </w:t>
      </w:r>
      <w:r w:rsidR="00EE469B" w:rsidRPr="004B01D6">
        <w:rPr>
          <w:rFonts w:ascii="Times New Roman" w:hAnsi="Times New Roman" w:cs="Times New Roman"/>
          <w:sz w:val="24"/>
          <w:szCs w:val="24"/>
        </w:rPr>
        <w:t xml:space="preserve">According to </w:t>
      </w:r>
      <w:r w:rsidR="003E623C" w:rsidRPr="004B01D6">
        <w:rPr>
          <w:rFonts w:ascii="Times New Roman" w:hAnsi="Times New Roman" w:cs="Times New Roman"/>
          <w:sz w:val="24"/>
          <w:szCs w:val="24"/>
          <w:shd w:val="clear" w:color="auto" w:fill="FFFFFF"/>
        </w:rPr>
        <w:t>Cambalikova and Misun (2017</w:t>
      </w:r>
      <w:r w:rsidR="00EE469B" w:rsidRPr="004B01D6">
        <w:rPr>
          <w:rFonts w:ascii="Times New Roman" w:hAnsi="Times New Roman" w:cs="Times New Roman"/>
          <w:sz w:val="24"/>
          <w:szCs w:val="24"/>
        </w:rPr>
        <w:t xml:space="preserve">), managers tend to experience the difficulties of taking collecting </w:t>
      </w:r>
      <w:r w:rsidR="005908D7" w:rsidRPr="004B01D6">
        <w:rPr>
          <w:rFonts w:ascii="Times New Roman" w:hAnsi="Times New Roman" w:cs="Times New Roman"/>
          <w:sz w:val="24"/>
          <w:szCs w:val="24"/>
        </w:rPr>
        <w:t>appropriate</w:t>
      </w:r>
      <w:r w:rsidR="00EE469B" w:rsidRPr="004B01D6">
        <w:rPr>
          <w:rFonts w:ascii="Times New Roman" w:hAnsi="Times New Roman" w:cs="Times New Roman"/>
          <w:sz w:val="24"/>
          <w:szCs w:val="24"/>
        </w:rPr>
        <w:t xml:space="preserve"> and timely data from them and making corrective measure </w:t>
      </w:r>
      <w:r w:rsidR="00E80A59" w:rsidRPr="004B01D6">
        <w:rPr>
          <w:rFonts w:ascii="Times New Roman" w:hAnsi="Times New Roman" w:cs="Times New Roman"/>
          <w:sz w:val="24"/>
          <w:szCs w:val="24"/>
        </w:rPr>
        <w:t xml:space="preserve">to avoid deviations or delays in implementation. </w:t>
      </w:r>
    </w:p>
    <w:p w14:paraId="08FBFA72" w14:textId="1D10326A" w:rsidR="00435F33" w:rsidRPr="004B01D6" w:rsidRDefault="00435F33" w:rsidP="008C29BF">
      <w:pPr>
        <w:pStyle w:val="Heading2"/>
        <w:spacing w:before="0" w:after="0" w:line="360" w:lineRule="auto"/>
        <w:rPr>
          <w:rFonts w:cs="Times New Roman"/>
          <w:color w:val="auto"/>
          <w:szCs w:val="24"/>
        </w:rPr>
      </w:pPr>
      <w:bookmarkStart w:id="14" w:name="_Toc224591798"/>
      <w:r w:rsidRPr="004B01D6">
        <w:rPr>
          <w:rFonts w:cs="Times New Roman"/>
          <w:color w:val="auto"/>
          <w:szCs w:val="24"/>
        </w:rPr>
        <w:t>Resistance</w:t>
      </w:r>
      <w:bookmarkEnd w:id="14"/>
      <w:r w:rsidRPr="004B01D6">
        <w:rPr>
          <w:rFonts w:cs="Times New Roman"/>
          <w:color w:val="auto"/>
          <w:szCs w:val="24"/>
        </w:rPr>
        <w:t xml:space="preserve"> </w:t>
      </w:r>
    </w:p>
    <w:p w14:paraId="12391593" w14:textId="2BC5603E" w:rsidR="006E2A8E" w:rsidRPr="004B01D6" w:rsidRDefault="00154DBC" w:rsidP="008C29BF">
      <w:pPr>
        <w:spacing w:after="0" w:line="360" w:lineRule="auto"/>
        <w:ind w:firstLine="720"/>
        <w:rPr>
          <w:rFonts w:ascii="Times New Roman" w:hAnsi="Times New Roman" w:cs="Times New Roman"/>
          <w:sz w:val="24"/>
          <w:szCs w:val="24"/>
        </w:rPr>
      </w:pPr>
      <w:r w:rsidRPr="004B01D6">
        <w:rPr>
          <w:rFonts w:ascii="Times New Roman" w:hAnsi="Times New Roman" w:cs="Times New Roman"/>
          <w:sz w:val="24"/>
          <w:szCs w:val="24"/>
        </w:rPr>
        <w:t>Employees</w:t>
      </w:r>
      <w:r w:rsidR="00F37F4D" w:rsidRPr="004B01D6">
        <w:rPr>
          <w:rFonts w:ascii="Times New Roman" w:hAnsi="Times New Roman" w:cs="Times New Roman"/>
          <w:sz w:val="24"/>
          <w:szCs w:val="24"/>
        </w:rPr>
        <w:t xml:space="preserve"> resist new changes with the perceptions that new systems are likely to </w:t>
      </w:r>
      <w:r w:rsidR="00C05484" w:rsidRPr="004B01D6">
        <w:rPr>
          <w:rFonts w:ascii="Times New Roman" w:hAnsi="Times New Roman" w:cs="Times New Roman"/>
          <w:sz w:val="24"/>
          <w:szCs w:val="24"/>
        </w:rPr>
        <w:t xml:space="preserve">monitor what they do, eliminate rewards they receive, or digital surveillance. </w:t>
      </w:r>
      <w:r w:rsidR="00B5199F" w:rsidRPr="004B01D6">
        <w:rPr>
          <w:rFonts w:ascii="Times New Roman" w:hAnsi="Times New Roman" w:cs="Times New Roman"/>
          <w:sz w:val="24"/>
          <w:szCs w:val="24"/>
        </w:rPr>
        <w:t>Additionally</w:t>
      </w:r>
      <w:r w:rsidR="00C05484" w:rsidRPr="004B01D6">
        <w:rPr>
          <w:rFonts w:ascii="Times New Roman" w:hAnsi="Times New Roman" w:cs="Times New Roman"/>
          <w:sz w:val="24"/>
          <w:szCs w:val="24"/>
        </w:rPr>
        <w:t xml:space="preserve">, this could contribute to lack of trust from employees. Consequently, </w:t>
      </w:r>
      <w:r w:rsidR="00733450" w:rsidRPr="004B01D6">
        <w:rPr>
          <w:rFonts w:ascii="Times New Roman" w:hAnsi="Times New Roman" w:cs="Times New Roman"/>
          <w:sz w:val="24"/>
          <w:szCs w:val="24"/>
          <w:shd w:val="clear" w:color="auto" w:fill="FFFFFF"/>
        </w:rPr>
        <w:t>Harris et al (2013</w:t>
      </w:r>
      <w:r w:rsidR="00C05484" w:rsidRPr="004B01D6">
        <w:rPr>
          <w:rFonts w:ascii="Times New Roman" w:hAnsi="Times New Roman" w:cs="Times New Roman"/>
          <w:sz w:val="24"/>
          <w:szCs w:val="24"/>
        </w:rPr>
        <w:t xml:space="preserve">) argues that employees become opposed to changes, loose their motivation to work. </w:t>
      </w:r>
      <w:r w:rsidR="00B5199F" w:rsidRPr="004B01D6">
        <w:rPr>
          <w:rFonts w:ascii="Times New Roman" w:hAnsi="Times New Roman" w:cs="Times New Roman"/>
          <w:sz w:val="24"/>
          <w:szCs w:val="24"/>
        </w:rPr>
        <w:t>Similarly</w:t>
      </w:r>
      <w:r w:rsidR="00C05484" w:rsidRPr="004B01D6">
        <w:rPr>
          <w:rFonts w:ascii="Times New Roman" w:hAnsi="Times New Roman" w:cs="Times New Roman"/>
          <w:sz w:val="24"/>
          <w:szCs w:val="24"/>
        </w:rPr>
        <w:t xml:space="preserve">, </w:t>
      </w:r>
      <w:r w:rsidR="008E6D19" w:rsidRPr="004B01D6">
        <w:rPr>
          <w:rFonts w:ascii="Times New Roman" w:hAnsi="Times New Roman" w:cs="Times New Roman"/>
          <w:sz w:val="24"/>
          <w:szCs w:val="24"/>
          <w:shd w:val="clear" w:color="auto" w:fill="FFFFFF"/>
        </w:rPr>
        <w:t>Darmawan and Azizah (2020</w:t>
      </w:r>
      <w:r w:rsidR="00C05484" w:rsidRPr="004B01D6">
        <w:rPr>
          <w:rFonts w:ascii="Times New Roman" w:hAnsi="Times New Roman" w:cs="Times New Roman"/>
          <w:sz w:val="24"/>
          <w:szCs w:val="24"/>
        </w:rPr>
        <w:t xml:space="preserve">) argues that employees who resist new changes and feel separated from decision making, might withhold critical information, decline to participate in de critical decision making, manipulate reports, or withdraw from engaging in corrections. </w:t>
      </w:r>
      <w:r w:rsidR="00B5199F" w:rsidRPr="004B01D6">
        <w:rPr>
          <w:rFonts w:ascii="Times New Roman" w:hAnsi="Times New Roman" w:cs="Times New Roman"/>
          <w:sz w:val="24"/>
          <w:szCs w:val="24"/>
        </w:rPr>
        <w:t>Consequently, such</w:t>
      </w:r>
      <w:r w:rsidR="00C05484" w:rsidRPr="004B01D6">
        <w:rPr>
          <w:rFonts w:ascii="Times New Roman" w:hAnsi="Times New Roman" w:cs="Times New Roman"/>
          <w:sz w:val="24"/>
          <w:szCs w:val="24"/>
        </w:rPr>
        <w:t xml:space="preserve"> behaviours contribute to low accuracy and reliability of findings from controls. </w:t>
      </w:r>
    </w:p>
    <w:p w14:paraId="4E46C925" w14:textId="75C594FC" w:rsidR="00435F33" w:rsidRPr="004B01D6" w:rsidRDefault="00637B3D" w:rsidP="008C29BF">
      <w:pPr>
        <w:pStyle w:val="Heading2"/>
        <w:spacing w:before="0" w:after="0" w:line="360" w:lineRule="auto"/>
        <w:rPr>
          <w:rFonts w:cs="Times New Roman"/>
          <w:color w:val="auto"/>
          <w:szCs w:val="24"/>
        </w:rPr>
      </w:pPr>
      <w:bookmarkStart w:id="15" w:name="_Toc224591799"/>
      <w:r w:rsidRPr="004B01D6">
        <w:rPr>
          <w:rFonts w:cs="Times New Roman"/>
          <w:color w:val="auto"/>
          <w:szCs w:val="24"/>
        </w:rPr>
        <w:t>Complex Organizational Structures</w:t>
      </w:r>
      <w:bookmarkEnd w:id="15"/>
    </w:p>
    <w:p w14:paraId="14C63CA3" w14:textId="0483A0E9" w:rsidR="00637B3D" w:rsidRPr="004B01D6" w:rsidRDefault="00DE4776" w:rsidP="008C29BF">
      <w:pPr>
        <w:spacing w:after="0" w:line="360" w:lineRule="auto"/>
        <w:ind w:firstLine="432"/>
        <w:rPr>
          <w:rFonts w:ascii="Times New Roman" w:hAnsi="Times New Roman" w:cs="Times New Roman"/>
          <w:sz w:val="24"/>
          <w:szCs w:val="24"/>
        </w:rPr>
      </w:pPr>
      <w:r w:rsidRPr="004B01D6">
        <w:rPr>
          <w:rFonts w:ascii="Times New Roman" w:hAnsi="Times New Roman" w:cs="Times New Roman"/>
          <w:sz w:val="24"/>
          <w:szCs w:val="24"/>
        </w:rPr>
        <w:t>Managers also find themselves working in complex organizations where structures make it difficult to control on functions</w:t>
      </w:r>
      <w:r w:rsidR="00A24019" w:rsidRPr="004B01D6">
        <w:rPr>
          <w:rFonts w:ascii="Times New Roman" w:hAnsi="Times New Roman" w:cs="Times New Roman"/>
          <w:sz w:val="24"/>
          <w:szCs w:val="24"/>
        </w:rPr>
        <w:t xml:space="preserve"> (</w:t>
      </w:r>
      <w:r w:rsidR="00A24019" w:rsidRPr="004B01D6">
        <w:rPr>
          <w:rFonts w:ascii="Times New Roman" w:hAnsi="Times New Roman" w:cs="Times New Roman"/>
          <w:sz w:val="24"/>
          <w:szCs w:val="24"/>
          <w:shd w:val="clear" w:color="auto" w:fill="FFFFFF"/>
        </w:rPr>
        <w:t>Cambalikova and Misun, 2017)</w:t>
      </w:r>
      <w:r w:rsidRPr="004B01D6">
        <w:rPr>
          <w:rFonts w:ascii="Times New Roman" w:hAnsi="Times New Roman" w:cs="Times New Roman"/>
          <w:sz w:val="24"/>
          <w:szCs w:val="24"/>
        </w:rPr>
        <w:t xml:space="preserve">. Some organizations rely </w:t>
      </w:r>
      <w:r w:rsidRPr="004B01D6">
        <w:rPr>
          <w:rFonts w:ascii="Times New Roman" w:hAnsi="Times New Roman" w:cs="Times New Roman"/>
          <w:sz w:val="24"/>
          <w:szCs w:val="24"/>
        </w:rPr>
        <w:lastRenderedPageBreak/>
        <w:t xml:space="preserve">on either decentralised or matrix structures making it difficult for managers to implement correct control systems. Such structure </w:t>
      </w:r>
      <w:r w:rsidR="00783819" w:rsidRPr="004B01D6">
        <w:rPr>
          <w:rFonts w:ascii="Times New Roman" w:hAnsi="Times New Roman" w:cs="Times New Roman"/>
          <w:sz w:val="24"/>
          <w:szCs w:val="24"/>
        </w:rPr>
        <w:t>tends</w:t>
      </w:r>
      <w:r w:rsidRPr="004B01D6">
        <w:rPr>
          <w:rFonts w:ascii="Times New Roman" w:hAnsi="Times New Roman" w:cs="Times New Roman"/>
          <w:sz w:val="24"/>
          <w:szCs w:val="24"/>
        </w:rPr>
        <w:t xml:space="preserve"> to blur lines of authority as well as accountability. </w:t>
      </w:r>
      <w:r w:rsidR="00200EF2" w:rsidRPr="004B01D6">
        <w:rPr>
          <w:rFonts w:ascii="Times New Roman" w:hAnsi="Times New Roman" w:cs="Times New Roman"/>
          <w:sz w:val="24"/>
          <w:szCs w:val="24"/>
        </w:rPr>
        <w:t xml:space="preserve">While there are several examples of companies with complex structures, </w:t>
      </w:r>
      <w:r w:rsidR="00C33A1A" w:rsidRPr="004B01D6">
        <w:rPr>
          <w:rFonts w:ascii="Times New Roman" w:hAnsi="Times New Roman" w:cs="Times New Roman"/>
          <w:sz w:val="24"/>
          <w:szCs w:val="24"/>
        </w:rPr>
        <w:t>Generic Electric which operates as a conglomerate, experiences complex structure</w:t>
      </w:r>
      <w:r w:rsidR="00841E1C" w:rsidRPr="004B01D6">
        <w:rPr>
          <w:rFonts w:ascii="Times New Roman" w:hAnsi="Times New Roman" w:cs="Times New Roman"/>
          <w:sz w:val="24"/>
          <w:szCs w:val="24"/>
        </w:rPr>
        <w:t xml:space="preserve">s that made it difficult for GE to achieve its potential. For </w:t>
      </w:r>
      <w:r w:rsidR="00154DBC" w:rsidRPr="004B01D6">
        <w:rPr>
          <w:rFonts w:ascii="Times New Roman" w:hAnsi="Times New Roman" w:cs="Times New Roman"/>
          <w:sz w:val="24"/>
          <w:szCs w:val="24"/>
        </w:rPr>
        <w:t>example,</w:t>
      </w:r>
      <w:r w:rsidR="00841E1C" w:rsidRPr="004B01D6">
        <w:rPr>
          <w:rFonts w:ascii="Times New Roman" w:hAnsi="Times New Roman" w:cs="Times New Roman"/>
          <w:sz w:val="24"/>
          <w:szCs w:val="24"/>
        </w:rPr>
        <w:t xml:space="preserve"> Jeff Immelt, the </w:t>
      </w:r>
      <w:r w:rsidR="00B73141" w:rsidRPr="004B01D6">
        <w:rPr>
          <w:rFonts w:ascii="Times New Roman" w:hAnsi="Times New Roman" w:cs="Times New Roman"/>
          <w:sz w:val="24"/>
          <w:szCs w:val="24"/>
        </w:rPr>
        <w:t>CEO</w:t>
      </w:r>
      <w:r w:rsidR="00CD1733" w:rsidRPr="004B01D6">
        <w:rPr>
          <w:rFonts w:ascii="Times New Roman" w:hAnsi="Times New Roman" w:cs="Times New Roman"/>
          <w:sz w:val="24"/>
          <w:szCs w:val="24"/>
        </w:rPr>
        <w:t xml:space="preserve"> of GE who served in the period between 2001 and 2017, admitted for creating complex and broad systems leading to a decline in the company shareholders value (</w:t>
      </w:r>
      <w:r w:rsidR="00154DBC" w:rsidRPr="004B01D6">
        <w:rPr>
          <w:rFonts w:ascii="Times New Roman" w:hAnsi="Times New Roman" w:cs="Times New Roman"/>
          <w:sz w:val="24"/>
          <w:szCs w:val="24"/>
        </w:rPr>
        <w:t>Prince, 2021</w:t>
      </w:r>
      <w:r w:rsidR="00CD1733" w:rsidRPr="004B01D6">
        <w:rPr>
          <w:rFonts w:ascii="Times New Roman" w:hAnsi="Times New Roman" w:cs="Times New Roman"/>
          <w:sz w:val="24"/>
          <w:szCs w:val="24"/>
        </w:rPr>
        <w:t xml:space="preserve">). </w:t>
      </w:r>
    </w:p>
    <w:p w14:paraId="6B30AC09" w14:textId="1AF9E35C" w:rsidR="00BC61FA" w:rsidRPr="004B01D6" w:rsidRDefault="00BC61FA" w:rsidP="008C29BF">
      <w:pPr>
        <w:pStyle w:val="Heading1"/>
        <w:spacing w:after="0"/>
        <w:rPr>
          <w:color w:val="auto"/>
        </w:rPr>
      </w:pPr>
      <w:bookmarkStart w:id="16" w:name="_Toc224591800"/>
      <w:r w:rsidRPr="004B01D6">
        <w:rPr>
          <w:color w:val="auto"/>
        </w:rPr>
        <w:t xml:space="preserve">How </w:t>
      </w:r>
      <w:r w:rsidR="00BF0E1D" w:rsidRPr="004B01D6">
        <w:rPr>
          <w:color w:val="auto"/>
        </w:rPr>
        <w:t>can</w:t>
      </w:r>
      <w:r w:rsidRPr="004B01D6">
        <w:rPr>
          <w:color w:val="auto"/>
        </w:rPr>
        <w:t xml:space="preserve"> managers Mitigate These Challenges</w:t>
      </w:r>
      <w:bookmarkEnd w:id="16"/>
    </w:p>
    <w:p w14:paraId="6B95F44D" w14:textId="2F681B51" w:rsidR="00783819" w:rsidRPr="004B01D6" w:rsidRDefault="001520E7" w:rsidP="008C29BF">
      <w:pPr>
        <w:pStyle w:val="Heading2"/>
        <w:spacing w:after="0" w:line="360" w:lineRule="auto"/>
        <w:rPr>
          <w:rFonts w:cs="Times New Roman"/>
          <w:color w:val="auto"/>
          <w:szCs w:val="24"/>
        </w:rPr>
      </w:pPr>
      <w:bookmarkStart w:id="17" w:name="_Toc224591801"/>
      <w:r w:rsidRPr="004B01D6">
        <w:rPr>
          <w:rFonts w:cs="Times New Roman"/>
          <w:color w:val="auto"/>
          <w:szCs w:val="24"/>
        </w:rPr>
        <w:t>Digital transformation</w:t>
      </w:r>
      <w:bookmarkEnd w:id="17"/>
      <w:r w:rsidRPr="004B01D6">
        <w:rPr>
          <w:rFonts w:cs="Times New Roman"/>
          <w:color w:val="auto"/>
          <w:szCs w:val="24"/>
        </w:rPr>
        <w:t xml:space="preserve"> </w:t>
      </w:r>
    </w:p>
    <w:p w14:paraId="1905CF46" w14:textId="77777777" w:rsidR="00F205ED" w:rsidRPr="004B01D6" w:rsidRDefault="001B7E13" w:rsidP="008C29BF">
      <w:pPr>
        <w:spacing w:after="0" w:line="360" w:lineRule="auto"/>
        <w:ind w:firstLine="576"/>
        <w:rPr>
          <w:rFonts w:ascii="Times New Roman" w:hAnsi="Times New Roman" w:cs="Times New Roman"/>
          <w:sz w:val="24"/>
          <w:szCs w:val="24"/>
        </w:rPr>
      </w:pPr>
      <w:r w:rsidRPr="004B01D6">
        <w:rPr>
          <w:rFonts w:ascii="Times New Roman" w:hAnsi="Times New Roman" w:cs="Times New Roman"/>
          <w:sz w:val="24"/>
          <w:szCs w:val="24"/>
        </w:rPr>
        <w:t>To unlock the power controlling in companies need management to build technology environment that can empower an entire organization (</w:t>
      </w:r>
      <w:r w:rsidRPr="004B01D6">
        <w:rPr>
          <w:rFonts w:ascii="Times New Roman" w:hAnsi="Times New Roman" w:cs="Times New Roman"/>
          <w:sz w:val="24"/>
          <w:szCs w:val="24"/>
          <w:lang w:val="en-US"/>
        </w:rPr>
        <w:t>Lamarre, Smaje, and Zemmel, 2023)</w:t>
      </w:r>
      <w:r w:rsidRPr="004B01D6">
        <w:rPr>
          <w:rFonts w:ascii="Times New Roman" w:hAnsi="Times New Roman" w:cs="Times New Roman"/>
          <w:sz w:val="24"/>
          <w:szCs w:val="24"/>
        </w:rPr>
        <w:t xml:space="preserve">. </w:t>
      </w:r>
      <w:r w:rsidR="00FF058F" w:rsidRPr="004B01D6">
        <w:rPr>
          <w:rFonts w:ascii="Times New Roman" w:hAnsi="Times New Roman" w:cs="Times New Roman"/>
          <w:sz w:val="24"/>
          <w:szCs w:val="24"/>
        </w:rPr>
        <w:t xml:space="preserve">The authors argue that the objective of any technology in a company is to make things easier for people to constantly develop and release </w:t>
      </w:r>
      <w:r w:rsidR="006A40A0" w:rsidRPr="004B01D6">
        <w:rPr>
          <w:rFonts w:ascii="Times New Roman" w:hAnsi="Times New Roman" w:cs="Times New Roman"/>
          <w:sz w:val="24"/>
          <w:szCs w:val="24"/>
        </w:rPr>
        <w:t xml:space="preserve">both digital and AI enabled innovations. Managers can achieve this when they build distributed technology infrastructure that allow everyone in a company to access information, applications, </w:t>
      </w:r>
      <w:r w:rsidR="00BB73C2" w:rsidRPr="004B01D6">
        <w:rPr>
          <w:rFonts w:ascii="Times New Roman" w:hAnsi="Times New Roman" w:cs="Times New Roman"/>
          <w:sz w:val="24"/>
          <w:szCs w:val="24"/>
        </w:rPr>
        <w:t xml:space="preserve">analytics tools, instructions, job requirements, and performance reviews. </w:t>
      </w:r>
      <w:r w:rsidR="009D40F8" w:rsidRPr="004B01D6">
        <w:rPr>
          <w:rFonts w:ascii="Times New Roman" w:hAnsi="Times New Roman" w:cs="Times New Roman"/>
          <w:sz w:val="24"/>
          <w:szCs w:val="24"/>
        </w:rPr>
        <w:t xml:space="preserve">Digital transformation is about elevating an entire system to support planning, monitoring, and </w:t>
      </w:r>
      <w:r w:rsidR="0093624F" w:rsidRPr="004B01D6">
        <w:rPr>
          <w:rFonts w:ascii="Times New Roman" w:hAnsi="Times New Roman" w:cs="Times New Roman"/>
          <w:sz w:val="24"/>
          <w:szCs w:val="24"/>
        </w:rPr>
        <w:t>correction at a faster rate.</w:t>
      </w:r>
    </w:p>
    <w:p w14:paraId="5E0D2321" w14:textId="6AA8D5DB" w:rsidR="009C4D3E" w:rsidRPr="004B01D6" w:rsidRDefault="009D7C0B" w:rsidP="008C29BF">
      <w:pPr>
        <w:spacing w:after="0" w:line="360" w:lineRule="auto"/>
        <w:ind w:firstLine="576"/>
        <w:rPr>
          <w:rFonts w:ascii="Times New Roman" w:hAnsi="Times New Roman" w:cs="Times New Roman"/>
          <w:sz w:val="24"/>
          <w:szCs w:val="24"/>
        </w:rPr>
      </w:pPr>
      <w:r w:rsidRPr="004B01D6">
        <w:rPr>
          <w:rFonts w:ascii="Times New Roman" w:hAnsi="Times New Roman" w:cs="Times New Roman"/>
          <w:sz w:val="24"/>
          <w:szCs w:val="24"/>
        </w:rPr>
        <w:t xml:space="preserve">Lego Group for example, </w:t>
      </w:r>
      <w:r w:rsidR="00CA4448" w:rsidRPr="004B01D6">
        <w:rPr>
          <w:rFonts w:ascii="Times New Roman" w:hAnsi="Times New Roman" w:cs="Times New Roman"/>
          <w:sz w:val="24"/>
          <w:szCs w:val="24"/>
        </w:rPr>
        <w:t xml:space="preserve">form </w:t>
      </w:r>
      <w:r w:rsidRPr="004B01D6">
        <w:rPr>
          <w:rFonts w:ascii="Times New Roman" w:hAnsi="Times New Roman" w:cs="Times New Roman"/>
          <w:sz w:val="24"/>
          <w:szCs w:val="24"/>
        </w:rPr>
        <w:t>a perfect case study where managers adopted full scale digital transformation to support its future</w:t>
      </w:r>
      <w:r w:rsidR="00CA4448" w:rsidRPr="004B01D6">
        <w:rPr>
          <w:rFonts w:ascii="Times New Roman" w:hAnsi="Times New Roman" w:cs="Times New Roman"/>
          <w:sz w:val="24"/>
          <w:szCs w:val="24"/>
        </w:rPr>
        <w:t xml:space="preserve"> (LEGO, 202</w:t>
      </w:r>
      <w:r w:rsidR="00F32775" w:rsidRPr="004B01D6">
        <w:rPr>
          <w:rFonts w:ascii="Times New Roman" w:hAnsi="Times New Roman" w:cs="Times New Roman"/>
          <w:sz w:val="24"/>
          <w:szCs w:val="24"/>
        </w:rPr>
        <w:t>2</w:t>
      </w:r>
      <w:r w:rsidR="00CA4448" w:rsidRPr="004B01D6">
        <w:rPr>
          <w:rFonts w:ascii="Times New Roman" w:hAnsi="Times New Roman" w:cs="Times New Roman"/>
          <w:sz w:val="24"/>
          <w:szCs w:val="24"/>
        </w:rPr>
        <w:t>)</w:t>
      </w:r>
      <w:r w:rsidRPr="004B01D6">
        <w:rPr>
          <w:rFonts w:ascii="Times New Roman" w:hAnsi="Times New Roman" w:cs="Times New Roman"/>
          <w:sz w:val="24"/>
          <w:szCs w:val="24"/>
        </w:rPr>
        <w:t>.</w:t>
      </w:r>
      <w:r w:rsidR="00F32775" w:rsidRPr="004B01D6">
        <w:rPr>
          <w:rFonts w:ascii="Times New Roman" w:hAnsi="Times New Roman" w:cs="Times New Roman"/>
          <w:sz w:val="24"/>
          <w:szCs w:val="24"/>
        </w:rPr>
        <w:t xml:space="preserve"> The manager, Niels B. Christiansen, the group CEO noted that he</w:t>
      </w:r>
      <w:r w:rsidRPr="004B01D6">
        <w:rPr>
          <w:rFonts w:ascii="Times New Roman" w:hAnsi="Times New Roman" w:cs="Times New Roman"/>
          <w:sz w:val="24"/>
          <w:szCs w:val="24"/>
          <w:lang w:val="en-US"/>
        </w:rPr>
        <w:t xml:space="preserve"> started by asking</w:t>
      </w:r>
      <w:r w:rsidR="00F32775" w:rsidRPr="004B01D6">
        <w:rPr>
          <w:rFonts w:ascii="Times New Roman" w:hAnsi="Times New Roman" w:cs="Times New Roman"/>
          <w:sz w:val="24"/>
          <w:szCs w:val="24"/>
          <w:lang w:val="en-US"/>
        </w:rPr>
        <w:t xml:space="preserve"> how LEGO</w:t>
      </w:r>
      <w:r w:rsidRPr="004B01D6">
        <w:rPr>
          <w:rFonts w:ascii="Times New Roman" w:hAnsi="Times New Roman" w:cs="Times New Roman"/>
          <w:sz w:val="24"/>
          <w:szCs w:val="24"/>
          <w:lang w:val="en-US"/>
        </w:rPr>
        <w:t xml:space="preserve"> could secure the legacy of the world loved brand within the current digital era. </w:t>
      </w:r>
      <w:r w:rsidR="000448CD" w:rsidRPr="004B01D6">
        <w:rPr>
          <w:rFonts w:ascii="Times New Roman" w:hAnsi="Times New Roman" w:cs="Times New Roman"/>
          <w:sz w:val="24"/>
          <w:szCs w:val="24"/>
          <w:lang w:val="en-US"/>
        </w:rPr>
        <w:t xml:space="preserve">The leadership identified capabilities that were essential and relied on data, analytics, and technology. </w:t>
      </w:r>
      <w:r w:rsidR="001622DA" w:rsidRPr="004B01D6">
        <w:rPr>
          <w:rFonts w:ascii="Times New Roman" w:hAnsi="Times New Roman" w:cs="Times New Roman"/>
          <w:sz w:val="24"/>
          <w:szCs w:val="24"/>
          <w:lang w:val="en-US"/>
        </w:rPr>
        <w:t xml:space="preserve">By grouping capabilities, LEGO leadership identified areas such as customers, shoppers, colleagues, </w:t>
      </w:r>
      <w:r w:rsidR="00E52E32" w:rsidRPr="004B01D6">
        <w:rPr>
          <w:rFonts w:ascii="Times New Roman" w:hAnsi="Times New Roman" w:cs="Times New Roman"/>
          <w:sz w:val="24"/>
          <w:szCs w:val="24"/>
          <w:lang w:val="en-US"/>
        </w:rPr>
        <w:t xml:space="preserve">and </w:t>
      </w:r>
      <w:r w:rsidR="00B5600D" w:rsidRPr="004B01D6">
        <w:rPr>
          <w:rFonts w:ascii="Times New Roman" w:hAnsi="Times New Roman" w:cs="Times New Roman"/>
          <w:sz w:val="24"/>
          <w:szCs w:val="24"/>
          <w:lang w:val="en-US"/>
        </w:rPr>
        <w:t>data products</w:t>
      </w:r>
      <w:r w:rsidR="00E52E32" w:rsidRPr="004B01D6">
        <w:rPr>
          <w:rFonts w:ascii="Times New Roman" w:hAnsi="Times New Roman" w:cs="Times New Roman"/>
          <w:sz w:val="24"/>
          <w:szCs w:val="24"/>
          <w:lang w:val="en-US"/>
        </w:rPr>
        <w:t xml:space="preserve">. </w:t>
      </w:r>
    </w:p>
    <w:p w14:paraId="5F5A216C" w14:textId="029CE35A" w:rsidR="001520E7" w:rsidRPr="004B01D6" w:rsidRDefault="001520E7" w:rsidP="008C29BF">
      <w:pPr>
        <w:pStyle w:val="Heading2"/>
        <w:spacing w:after="0" w:line="360" w:lineRule="auto"/>
        <w:rPr>
          <w:rFonts w:cs="Times New Roman"/>
          <w:color w:val="auto"/>
          <w:szCs w:val="24"/>
        </w:rPr>
      </w:pPr>
      <w:bookmarkStart w:id="18" w:name="_Toc224591802"/>
      <w:r w:rsidRPr="004B01D6">
        <w:rPr>
          <w:rFonts w:cs="Times New Roman"/>
          <w:color w:val="auto"/>
          <w:szCs w:val="24"/>
        </w:rPr>
        <w:t>Democratic leadership</w:t>
      </w:r>
      <w:bookmarkEnd w:id="18"/>
    </w:p>
    <w:p w14:paraId="07A81207" w14:textId="4ACBF338" w:rsidR="00983ADB" w:rsidRPr="004B01D6" w:rsidRDefault="001C7BE8" w:rsidP="008C29BF">
      <w:pPr>
        <w:spacing w:after="0" w:line="360" w:lineRule="auto"/>
        <w:ind w:firstLine="576"/>
        <w:rPr>
          <w:rFonts w:ascii="Times New Roman" w:hAnsi="Times New Roman" w:cs="Times New Roman"/>
          <w:sz w:val="24"/>
          <w:szCs w:val="24"/>
        </w:rPr>
      </w:pPr>
      <w:r w:rsidRPr="004B01D6">
        <w:rPr>
          <w:rFonts w:ascii="Times New Roman" w:hAnsi="Times New Roman" w:cs="Times New Roman"/>
          <w:sz w:val="24"/>
          <w:szCs w:val="24"/>
        </w:rPr>
        <w:t xml:space="preserve">Democratic leadership is characterised by the fact that it allows employees to participate in planning, making decisions, </w:t>
      </w:r>
      <w:r w:rsidR="005213F4" w:rsidRPr="004B01D6">
        <w:rPr>
          <w:rFonts w:ascii="Times New Roman" w:hAnsi="Times New Roman" w:cs="Times New Roman"/>
          <w:sz w:val="24"/>
          <w:szCs w:val="24"/>
        </w:rPr>
        <w:t>and the freedom to decide their own future</w:t>
      </w:r>
      <w:r w:rsidR="00EB65D6" w:rsidRPr="004B01D6">
        <w:rPr>
          <w:rFonts w:ascii="Times New Roman" w:hAnsi="Times New Roman" w:cs="Times New Roman"/>
          <w:sz w:val="24"/>
          <w:szCs w:val="24"/>
        </w:rPr>
        <w:t xml:space="preserve"> (</w:t>
      </w:r>
      <w:r w:rsidR="00EB65D6" w:rsidRPr="004B01D6">
        <w:rPr>
          <w:rFonts w:ascii="Times New Roman" w:hAnsi="Times New Roman" w:cs="Times New Roman"/>
          <w:sz w:val="24"/>
          <w:szCs w:val="24"/>
          <w:lang w:val="en-US"/>
        </w:rPr>
        <w:t>Hilton, Arkorful, and Martins, 2021)</w:t>
      </w:r>
      <w:r w:rsidR="005213F4" w:rsidRPr="004B01D6">
        <w:rPr>
          <w:rFonts w:ascii="Times New Roman" w:hAnsi="Times New Roman" w:cs="Times New Roman"/>
          <w:sz w:val="24"/>
          <w:szCs w:val="24"/>
        </w:rPr>
        <w:t>. Adoption of a democratic leadership would give every employee the freedom to formulate plans, participate freely in performance reviews, and give suggestions to areas where a company need to make changes. Consequently, this helps eliminate cases of resistance and invite full adoption of control system</w:t>
      </w:r>
      <w:r w:rsidR="00C97DCF" w:rsidRPr="004B01D6">
        <w:rPr>
          <w:rFonts w:ascii="Times New Roman" w:hAnsi="Times New Roman" w:cs="Times New Roman"/>
          <w:sz w:val="24"/>
          <w:szCs w:val="24"/>
        </w:rPr>
        <w:t xml:space="preserve"> (</w:t>
      </w:r>
      <w:r w:rsidR="00C97DCF" w:rsidRPr="004B01D6">
        <w:rPr>
          <w:rFonts w:ascii="Times New Roman" w:hAnsi="Times New Roman" w:cs="Times New Roman"/>
          <w:sz w:val="24"/>
          <w:szCs w:val="24"/>
          <w:shd w:val="clear" w:color="auto" w:fill="FFFFFF"/>
        </w:rPr>
        <w:t>Darmawan and Azizah, S., 2020)</w:t>
      </w:r>
      <w:r w:rsidR="005213F4" w:rsidRPr="004B01D6">
        <w:rPr>
          <w:rFonts w:ascii="Times New Roman" w:hAnsi="Times New Roman" w:cs="Times New Roman"/>
          <w:sz w:val="24"/>
          <w:szCs w:val="24"/>
        </w:rPr>
        <w:t xml:space="preserve">. </w:t>
      </w:r>
      <w:r w:rsidR="00FE7E8C" w:rsidRPr="004B01D6">
        <w:rPr>
          <w:rFonts w:ascii="Times New Roman" w:hAnsi="Times New Roman" w:cs="Times New Roman"/>
          <w:sz w:val="24"/>
          <w:szCs w:val="24"/>
        </w:rPr>
        <w:t xml:space="preserve">The Psychological Safety at Google Inc forms one of </w:t>
      </w:r>
      <w:r w:rsidR="00857444" w:rsidRPr="004B01D6">
        <w:rPr>
          <w:rFonts w:ascii="Times New Roman" w:hAnsi="Times New Roman" w:cs="Times New Roman"/>
          <w:sz w:val="24"/>
          <w:szCs w:val="24"/>
        </w:rPr>
        <w:t xml:space="preserve">perfect examples of </w:t>
      </w:r>
      <w:r w:rsidR="00857444" w:rsidRPr="004B01D6">
        <w:rPr>
          <w:rFonts w:ascii="Times New Roman" w:hAnsi="Times New Roman" w:cs="Times New Roman"/>
          <w:sz w:val="24"/>
          <w:szCs w:val="24"/>
        </w:rPr>
        <w:lastRenderedPageBreak/>
        <w:t>how management embraces democratic values to reduce resistance among employees</w:t>
      </w:r>
      <w:r w:rsidR="002E37BA" w:rsidRPr="004B01D6">
        <w:rPr>
          <w:rFonts w:ascii="Times New Roman" w:hAnsi="Times New Roman" w:cs="Times New Roman"/>
          <w:sz w:val="24"/>
          <w:szCs w:val="24"/>
        </w:rPr>
        <w:t xml:space="preserve"> (</w:t>
      </w:r>
      <w:r w:rsidR="00090FCD" w:rsidRPr="004B01D6">
        <w:rPr>
          <w:rFonts w:ascii="Times New Roman" w:hAnsi="Times New Roman" w:cs="Times New Roman"/>
          <w:sz w:val="24"/>
          <w:szCs w:val="24"/>
          <w:shd w:val="clear" w:color="auto" w:fill="FFFFFF"/>
        </w:rPr>
        <w:t>Grailey et al., 2021</w:t>
      </w:r>
      <w:r w:rsidR="002E37BA" w:rsidRPr="004B01D6">
        <w:rPr>
          <w:rFonts w:ascii="Times New Roman" w:hAnsi="Times New Roman" w:cs="Times New Roman"/>
          <w:sz w:val="24"/>
          <w:szCs w:val="24"/>
        </w:rPr>
        <w:t>)</w:t>
      </w:r>
      <w:r w:rsidR="00B8593A" w:rsidRPr="004B01D6">
        <w:rPr>
          <w:rFonts w:ascii="Times New Roman" w:hAnsi="Times New Roman" w:cs="Times New Roman"/>
          <w:sz w:val="24"/>
          <w:szCs w:val="24"/>
        </w:rPr>
        <w:t xml:space="preserve">. </w:t>
      </w:r>
      <w:r w:rsidR="00077319" w:rsidRPr="004B01D6">
        <w:rPr>
          <w:rFonts w:ascii="Times New Roman" w:hAnsi="Times New Roman" w:cs="Times New Roman"/>
          <w:sz w:val="24"/>
          <w:szCs w:val="24"/>
        </w:rPr>
        <w:t xml:space="preserve">The Project Aristotle revealed that </w:t>
      </w:r>
      <w:r w:rsidR="00155E17" w:rsidRPr="004B01D6">
        <w:rPr>
          <w:rFonts w:ascii="Times New Roman" w:hAnsi="Times New Roman" w:cs="Times New Roman"/>
          <w:sz w:val="24"/>
          <w:szCs w:val="24"/>
        </w:rPr>
        <w:t xml:space="preserve">employees </w:t>
      </w:r>
      <w:r w:rsidR="00FB5135" w:rsidRPr="004B01D6">
        <w:rPr>
          <w:rFonts w:ascii="Times New Roman" w:hAnsi="Times New Roman" w:cs="Times New Roman"/>
          <w:sz w:val="24"/>
          <w:szCs w:val="24"/>
        </w:rPr>
        <w:t xml:space="preserve">need positive workplace, consultative behaviours, </w:t>
      </w:r>
      <w:r w:rsidR="00985377" w:rsidRPr="004B01D6">
        <w:rPr>
          <w:rFonts w:ascii="Times New Roman" w:hAnsi="Times New Roman" w:cs="Times New Roman"/>
          <w:sz w:val="24"/>
          <w:szCs w:val="24"/>
        </w:rPr>
        <w:t>deploy at scale system</w:t>
      </w:r>
      <w:r w:rsidR="00142867" w:rsidRPr="004B01D6">
        <w:rPr>
          <w:rFonts w:ascii="Times New Roman" w:hAnsi="Times New Roman" w:cs="Times New Roman"/>
          <w:sz w:val="24"/>
          <w:szCs w:val="24"/>
        </w:rPr>
        <w:t xml:space="preserve"> and avoid one time training of employees, </w:t>
      </w:r>
      <w:r w:rsidR="00E013FD" w:rsidRPr="004B01D6">
        <w:rPr>
          <w:rFonts w:ascii="Times New Roman" w:hAnsi="Times New Roman" w:cs="Times New Roman"/>
          <w:sz w:val="24"/>
          <w:szCs w:val="24"/>
        </w:rPr>
        <w:t xml:space="preserve">and create development a </w:t>
      </w:r>
      <w:r w:rsidR="00E7526D" w:rsidRPr="004B01D6">
        <w:rPr>
          <w:rFonts w:ascii="Times New Roman" w:hAnsi="Times New Roman" w:cs="Times New Roman"/>
          <w:sz w:val="24"/>
          <w:szCs w:val="24"/>
        </w:rPr>
        <w:t>long-term</w:t>
      </w:r>
      <w:r w:rsidR="00E013FD" w:rsidRPr="004B01D6">
        <w:rPr>
          <w:rFonts w:ascii="Times New Roman" w:hAnsi="Times New Roman" w:cs="Times New Roman"/>
          <w:sz w:val="24"/>
          <w:szCs w:val="24"/>
        </w:rPr>
        <w:t xml:space="preserve"> activity</w:t>
      </w:r>
      <w:r w:rsidR="00D456F4" w:rsidRPr="004B01D6">
        <w:rPr>
          <w:rFonts w:ascii="Times New Roman" w:hAnsi="Times New Roman" w:cs="Times New Roman"/>
          <w:sz w:val="24"/>
          <w:szCs w:val="24"/>
        </w:rPr>
        <w:t xml:space="preserve"> (McCausland, 2023)</w:t>
      </w:r>
      <w:r w:rsidR="00E013FD" w:rsidRPr="004B01D6">
        <w:rPr>
          <w:rFonts w:ascii="Times New Roman" w:hAnsi="Times New Roman" w:cs="Times New Roman"/>
          <w:sz w:val="24"/>
          <w:szCs w:val="24"/>
        </w:rPr>
        <w:t xml:space="preserve">. </w:t>
      </w:r>
    </w:p>
    <w:p w14:paraId="1B44F907" w14:textId="7049C7CD" w:rsidR="0096703F" w:rsidRPr="004B01D6" w:rsidRDefault="001520E7" w:rsidP="008C29BF">
      <w:pPr>
        <w:pStyle w:val="Heading2"/>
        <w:spacing w:after="0" w:line="360" w:lineRule="auto"/>
        <w:rPr>
          <w:rFonts w:cs="Times New Roman"/>
          <w:color w:val="auto"/>
          <w:szCs w:val="24"/>
        </w:rPr>
      </w:pPr>
      <w:bookmarkStart w:id="19" w:name="_Toc224591803"/>
      <w:r w:rsidRPr="004B01D6">
        <w:rPr>
          <w:rFonts w:cs="Times New Roman"/>
          <w:color w:val="auto"/>
          <w:szCs w:val="24"/>
        </w:rPr>
        <w:t>Flexible work structures</w:t>
      </w:r>
      <w:bookmarkEnd w:id="19"/>
      <w:r w:rsidRPr="004B01D6">
        <w:rPr>
          <w:rFonts w:cs="Times New Roman"/>
          <w:color w:val="auto"/>
          <w:szCs w:val="24"/>
        </w:rPr>
        <w:t xml:space="preserve"> </w:t>
      </w:r>
    </w:p>
    <w:p w14:paraId="10004EBE" w14:textId="1F967E16" w:rsidR="0096703F" w:rsidRPr="004B01D6" w:rsidRDefault="00A61706" w:rsidP="008C29BF">
      <w:pPr>
        <w:spacing w:after="0" w:line="360" w:lineRule="auto"/>
        <w:ind w:firstLine="576"/>
        <w:rPr>
          <w:rFonts w:ascii="Times New Roman" w:hAnsi="Times New Roman" w:cs="Times New Roman"/>
          <w:sz w:val="24"/>
          <w:szCs w:val="24"/>
        </w:rPr>
      </w:pPr>
      <w:r w:rsidRPr="004B01D6">
        <w:rPr>
          <w:rFonts w:ascii="Times New Roman" w:hAnsi="Times New Roman" w:cs="Times New Roman"/>
          <w:sz w:val="24"/>
          <w:szCs w:val="24"/>
        </w:rPr>
        <w:t xml:space="preserve">Managers should transform </w:t>
      </w:r>
      <w:r w:rsidR="00E7526D" w:rsidRPr="004B01D6">
        <w:rPr>
          <w:rFonts w:ascii="Times New Roman" w:hAnsi="Times New Roman" w:cs="Times New Roman"/>
          <w:sz w:val="24"/>
          <w:szCs w:val="24"/>
        </w:rPr>
        <w:t>bureaucratic</w:t>
      </w:r>
      <w:r w:rsidRPr="004B01D6">
        <w:rPr>
          <w:rFonts w:ascii="Times New Roman" w:hAnsi="Times New Roman" w:cs="Times New Roman"/>
          <w:sz w:val="24"/>
          <w:szCs w:val="24"/>
        </w:rPr>
        <w:t xml:space="preserve"> organisational structures into simplified structures (</w:t>
      </w:r>
      <w:r w:rsidRPr="004B01D6">
        <w:rPr>
          <w:rFonts w:ascii="Times New Roman" w:hAnsi="Times New Roman" w:cs="Times New Roman"/>
          <w:sz w:val="24"/>
          <w:szCs w:val="24"/>
          <w:shd w:val="clear" w:color="auto" w:fill="FFFFFF"/>
        </w:rPr>
        <w:t xml:space="preserve">Susiawati, Nugraha, and Priyantoro, 2025). </w:t>
      </w:r>
      <w:r w:rsidR="009E354A" w:rsidRPr="004B01D6">
        <w:rPr>
          <w:rFonts w:ascii="Times New Roman" w:hAnsi="Times New Roman" w:cs="Times New Roman"/>
          <w:sz w:val="24"/>
          <w:szCs w:val="24"/>
          <w:shd w:val="clear" w:color="auto" w:fill="FFFFFF"/>
        </w:rPr>
        <w:t xml:space="preserve">Specifically, simple and flexible systems </w:t>
      </w:r>
      <w:r w:rsidR="002516ED" w:rsidRPr="004B01D6">
        <w:rPr>
          <w:rFonts w:ascii="Times New Roman" w:hAnsi="Times New Roman" w:cs="Times New Roman"/>
          <w:sz w:val="24"/>
          <w:szCs w:val="24"/>
          <w:shd w:val="clear" w:color="auto" w:fill="FFFFFF"/>
        </w:rPr>
        <w:t>enhance</w:t>
      </w:r>
      <w:r w:rsidR="006A342A" w:rsidRPr="004B01D6">
        <w:rPr>
          <w:rFonts w:ascii="Times New Roman" w:hAnsi="Times New Roman" w:cs="Times New Roman"/>
          <w:sz w:val="24"/>
          <w:szCs w:val="24"/>
          <w:shd w:val="clear" w:color="auto" w:fill="FFFFFF"/>
        </w:rPr>
        <w:t xml:space="preserve"> an efficient and effective services. </w:t>
      </w:r>
      <w:r w:rsidR="005D4F70" w:rsidRPr="004B01D6">
        <w:rPr>
          <w:rFonts w:ascii="Times New Roman" w:hAnsi="Times New Roman" w:cs="Times New Roman"/>
          <w:sz w:val="24"/>
          <w:szCs w:val="24"/>
          <w:shd w:val="clear" w:color="auto" w:fill="FFFFFF"/>
        </w:rPr>
        <w:t xml:space="preserve">Transforming once considered complex organizations need renewing, restructuring, and reframing organizations when managers can see departments, people, and materials clearly. </w:t>
      </w:r>
    </w:p>
    <w:p w14:paraId="310D6EFF" w14:textId="1D14B828" w:rsidR="00BC61FA" w:rsidRPr="004B01D6" w:rsidRDefault="00BC61FA" w:rsidP="008C29BF">
      <w:pPr>
        <w:pStyle w:val="Heading1"/>
        <w:spacing w:before="0" w:after="0"/>
        <w:rPr>
          <w:color w:val="auto"/>
        </w:rPr>
      </w:pPr>
      <w:bookmarkStart w:id="20" w:name="_Toc224591804"/>
      <w:r w:rsidRPr="004B01D6">
        <w:rPr>
          <w:color w:val="auto"/>
        </w:rPr>
        <w:t>Conclusion</w:t>
      </w:r>
      <w:bookmarkEnd w:id="20"/>
      <w:r w:rsidRPr="004B01D6">
        <w:rPr>
          <w:color w:val="auto"/>
        </w:rPr>
        <w:t xml:space="preserve"> </w:t>
      </w:r>
    </w:p>
    <w:p w14:paraId="38884FB1" w14:textId="416E1E52" w:rsidR="0004184F" w:rsidRPr="004B01D6" w:rsidRDefault="00BC2728" w:rsidP="008C29BF">
      <w:pPr>
        <w:spacing w:after="0" w:line="360" w:lineRule="auto"/>
        <w:ind w:firstLine="720"/>
        <w:rPr>
          <w:rFonts w:ascii="Times New Roman" w:hAnsi="Times New Roman" w:cs="Times New Roman"/>
          <w:sz w:val="24"/>
          <w:szCs w:val="24"/>
        </w:rPr>
      </w:pPr>
      <w:r w:rsidRPr="004B01D6">
        <w:rPr>
          <w:rFonts w:ascii="Times New Roman" w:hAnsi="Times New Roman" w:cs="Times New Roman"/>
          <w:sz w:val="24"/>
          <w:szCs w:val="24"/>
        </w:rPr>
        <w:t xml:space="preserve">Management functions in organizations of all types are varied. However, such functions are categorised into four groups – planning, organizing, leading, and controlling. However, when it comes to controlling, management experiences </w:t>
      </w:r>
      <w:r w:rsidR="00B5199F" w:rsidRPr="004B01D6">
        <w:rPr>
          <w:rFonts w:ascii="Times New Roman" w:hAnsi="Times New Roman" w:cs="Times New Roman"/>
          <w:sz w:val="24"/>
          <w:szCs w:val="24"/>
        </w:rPr>
        <w:t xml:space="preserve">difficulties in how they can define standards, </w:t>
      </w:r>
      <w:r w:rsidRPr="004B01D6">
        <w:rPr>
          <w:rFonts w:ascii="Times New Roman" w:hAnsi="Times New Roman" w:cs="Times New Roman"/>
          <w:sz w:val="24"/>
          <w:szCs w:val="24"/>
        </w:rPr>
        <w:t xml:space="preserve">complex structures, resistance from employees, and </w:t>
      </w:r>
      <w:r w:rsidR="00B5199F" w:rsidRPr="004B01D6">
        <w:rPr>
          <w:rFonts w:ascii="Times New Roman" w:hAnsi="Times New Roman" w:cs="Times New Roman"/>
          <w:sz w:val="24"/>
          <w:szCs w:val="24"/>
        </w:rPr>
        <w:t xml:space="preserve">difficulties in how they can control external factors. </w:t>
      </w:r>
      <w:r w:rsidR="00DA2015" w:rsidRPr="004B01D6">
        <w:rPr>
          <w:rFonts w:ascii="Times New Roman" w:hAnsi="Times New Roman" w:cs="Times New Roman"/>
          <w:sz w:val="24"/>
          <w:szCs w:val="24"/>
        </w:rPr>
        <w:t xml:space="preserve">In most cases, managers find themselves confronted with qualitative and quantitative data. While there are several well documented frameworks for collecting quantitative data, qualitative frameworks are subjective. It is difficult to objective data to help in data-driven decisions. </w:t>
      </w:r>
      <w:r w:rsidR="00EA7418" w:rsidRPr="004B01D6">
        <w:rPr>
          <w:rFonts w:ascii="Times New Roman" w:hAnsi="Times New Roman" w:cs="Times New Roman"/>
          <w:sz w:val="24"/>
          <w:szCs w:val="24"/>
        </w:rPr>
        <w:t xml:space="preserve">Managers also find themselves operating in volatile environments whose factors affect internal activities. </w:t>
      </w:r>
      <w:r w:rsidR="004379E5" w:rsidRPr="004B01D6">
        <w:rPr>
          <w:rFonts w:ascii="Times New Roman" w:hAnsi="Times New Roman" w:cs="Times New Roman"/>
          <w:sz w:val="24"/>
          <w:szCs w:val="24"/>
        </w:rPr>
        <w:t xml:space="preserve">Managers </w:t>
      </w:r>
      <w:r w:rsidR="00302DCB" w:rsidRPr="004B01D6">
        <w:rPr>
          <w:rFonts w:ascii="Times New Roman" w:hAnsi="Times New Roman" w:cs="Times New Roman"/>
          <w:sz w:val="24"/>
          <w:szCs w:val="24"/>
        </w:rPr>
        <w:t xml:space="preserve">cannot control </w:t>
      </w:r>
      <w:r w:rsidR="00267593" w:rsidRPr="004B01D6">
        <w:rPr>
          <w:rFonts w:ascii="Times New Roman" w:hAnsi="Times New Roman" w:cs="Times New Roman"/>
          <w:sz w:val="24"/>
          <w:szCs w:val="24"/>
        </w:rPr>
        <w:t>factors that lies beyond their control</w:t>
      </w:r>
      <w:r w:rsidR="0004184F" w:rsidRPr="004B01D6">
        <w:rPr>
          <w:rFonts w:ascii="Times New Roman" w:hAnsi="Times New Roman" w:cs="Times New Roman"/>
          <w:sz w:val="24"/>
          <w:szCs w:val="24"/>
        </w:rPr>
        <w:t>.</w:t>
      </w:r>
      <w:r w:rsidR="00267593" w:rsidRPr="004B01D6">
        <w:rPr>
          <w:rFonts w:ascii="Times New Roman" w:hAnsi="Times New Roman" w:cs="Times New Roman"/>
          <w:sz w:val="24"/>
          <w:szCs w:val="24"/>
        </w:rPr>
        <w:t xml:space="preserve"> Besides, resistance make employees fail to adopt new control systems</w:t>
      </w:r>
      <w:r w:rsidR="00475A6E" w:rsidRPr="004B01D6">
        <w:rPr>
          <w:rFonts w:ascii="Times New Roman" w:hAnsi="Times New Roman" w:cs="Times New Roman"/>
          <w:sz w:val="24"/>
          <w:szCs w:val="24"/>
        </w:rPr>
        <w:t xml:space="preserve"> needed to support controlling functions.</w:t>
      </w:r>
    </w:p>
    <w:p w14:paraId="5F085CD2" w14:textId="43C94073" w:rsidR="003F1283" w:rsidRPr="004B01D6" w:rsidRDefault="0004184F" w:rsidP="008C29BF">
      <w:pPr>
        <w:spacing w:after="0" w:line="360" w:lineRule="auto"/>
        <w:ind w:firstLine="720"/>
        <w:rPr>
          <w:rFonts w:ascii="Times New Roman" w:hAnsi="Times New Roman" w:cs="Times New Roman"/>
          <w:sz w:val="24"/>
          <w:szCs w:val="24"/>
        </w:rPr>
      </w:pPr>
      <w:r w:rsidRPr="004B01D6">
        <w:rPr>
          <w:rFonts w:ascii="Times New Roman" w:hAnsi="Times New Roman" w:cs="Times New Roman"/>
          <w:sz w:val="24"/>
          <w:szCs w:val="24"/>
        </w:rPr>
        <w:t>Amidst all these challenges,</w:t>
      </w:r>
      <w:r w:rsidR="00AC7119" w:rsidRPr="004B01D6">
        <w:rPr>
          <w:rFonts w:ascii="Times New Roman" w:hAnsi="Times New Roman" w:cs="Times New Roman"/>
          <w:sz w:val="24"/>
          <w:szCs w:val="24"/>
        </w:rPr>
        <w:t xml:space="preserve"> the study suggests the need for managers to </w:t>
      </w:r>
      <w:r w:rsidRPr="004B01D6">
        <w:rPr>
          <w:rFonts w:ascii="Times New Roman" w:hAnsi="Times New Roman" w:cs="Times New Roman"/>
          <w:sz w:val="24"/>
          <w:szCs w:val="24"/>
        </w:rPr>
        <w:t xml:space="preserve">adopt digital transformation </w:t>
      </w:r>
      <w:r w:rsidR="00664BBD" w:rsidRPr="004B01D6">
        <w:rPr>
          <w:rFonts w:ascii="Times New Roman" w:hAnsi="Times New Roman" w:cs="Times New Roman"/>
          <w:sz w:val="24"/>
          <w:szCs w:val="24"/>
        </w:rPr>
        <w:t xml:space="preserve">strategies, become democratic leaders, and embrace </w:t>
      </w:r>
      <w:r w:rsidR="00F92942" w:rsidRPr="004B01D6">
        <w:rPr>
          <w:rFonts w:ascii="Times New Roman" w:hAnsi="Times New Roman" w:cs="Times New Roman"/>
          <w:sz w:val="24"/>
          <w:szCs w:val="24"/>
        </w:rPr>
        <w:t xml:space="preserve">flexible work structures. </w:t>
      </w:r>
      <w:r w:rsidR="00625E43" w:rsidRPr="004B01D6">
        <w:rPr>
          <w:rFonts w:ascii="Times New Roman" w:hAnsi="Times New Roman" w:cs="Times New Roman"/>
          <w:sz w:val="24"/>
          <w:szCs w:val="24"/>
        </w:rPr>
        <w:t xml:space="preserve">By embedding </w:t>
      </w:r>
      <w:r w:rsidR="007813DF" w:rsidRPr="004B01D6">
        <w:rPr>
          <w:rFonts w:ascii="Times New Roman" w:hAnsi="Times New Roman" w:cs="Times New Roman"/>
          <w:sz w:val="24"/>
          <w:szCs w:val="24"/>
        </w:rPr>
        <w:t xml:space="preserve">technology, managers can harness data, analytics, and artificial intelligence on a timely period. The data from different departments would require minimum employee inputs. </w:t>
      </w:r>
      <w:r w:rsidR="00C82617" w:rsidRPr="004B01D6">
        <w:rPr>
          <w:rFonts w:ascii="Times New Roman" w:hAnsi="Times New Roman" w:cs="Times New Roman"/>
          <w:sz w:val="24"/>
          <w:szCs w:val="24"/>
        </w:rPr>
        <w:t>Management can leverage o</w:t>
      </w:r>
      <w:r w:rsidR="004832FF" w:rsidRPr="004B01D6">
        <w:rPr>
          <w:rFonts w:ascii="Times New Roman" w:hAnsi="Times New Roman" w:cs="Times New Roman"/>
          <w:sz w:val="24"/>
          <w:szCs w:val="24"/>
        </w:rPr>
        <w:t xml:space="preserve">n AI agents within </w:t>
      </w:r>
      <w:r w:rsidR="00C82617" w:rsidRPr="004B01D6">
        <w:rPr>
          <w:rFonts w:ascii="Times New Roman" w:hAnsi="Times New Roman" w:cs="Times New Roman"/>
          <w:sz w:val="24"/>
          <w:szCs w:val="24"/>
        </w:rPr>
        <w:t xml:space="preserve">artificial intelligence </w:t>
      </w:r>
      <w:r w:rsidR="004832FF" w:rsidRPr="004B01D6">
        <w:rPr>
          <w:rFonts w:ascii="Times New Roman" w:hAnsi="Times New Roman" w:cs="Times New Roman"/>
          <w:sz w:val="24"/>
          <w:szCs w:val="24"/>
        </w:rPr>
        <w:t xml:space="preserve">systems which work as autonomous software programs to support reasoning and solving complex problems and taking of </w:t>
      </w:r>
      <w:r w:rsidR="002516ED" w:rsidRPr="004B01D6">
        <w:rPr>
          <w:rFonts w:ascii="Times New Roman" w:hAnsi="Times New Roman" w:cs="Times New Roman"/>
          <w:sz w:val="24"/>
          <w:szCs w:val="24"/>
        </w:rPr>
        <w:t>impactful</w:t>
      </w:r>
      <w:r w:rsidR="004832FF" w:rsidRPr="004B01D6">
        <w:rPr>
          <w:rFonts w:ascii="Times New Roman" w:hAnsi="Times New Roman" w:cs="Times New Roman"/>
          <w:sz w:val="24"/>
          <w:szCs w:val="24"/>
        </w:rPr>
        <w:t xml:space="preserve"> actions to achieve goals. </w:t>
      </w:r>
    </w:p>
    <w:p w14:paraId="1F3251BE" w14:textId="7B536A78" w:rsidR="00BC2728" w:rsidRPr="004B01D6" w:rsidRDefault="003F1283" w:rsidP="003F1283">
      <w:pPr>
        <w:rPr>
          <w:rFonts w:ascii="Times New Roman" w:hAnsi="Times New Roman" w:cs="Times New Roman"/>
          <w:sz w:val="24"/>
          <w:szCs w:val="24"/>
        </w:rPr>
      </w:pPr>
      <w:r w:rsidRPr="004B01D6">
        <w:rPr>
          <w:rFonts w:ascii="Times New Roman" w:hAnsi="Times New Roman" w:cs="Times New Roman"/>
          <w:sz w:val="24"/>
          <w:szCs w:val="24"/>
        </w:rPr>
        <w:br w:type="page"/>
      </w:r>
    </w:p>
    <w:p w14:paraId="34621962" w14:textId="29D3E046" w:rsidR="00636547" w:rsidRPr="004B01D6" w:rsidRDefault="00BC61FA" w:rsidP="008C29BF">
      <w:pPr>
        <w:pStyle w:val="Heading1"/>
        <w:spacing w:before="0" w:after="0"/>
        <w:rPr>
          <w:color w:val="auto"/>
        </w:rPr>
      </w:pPr>
      <w:bookmarkStart w:id="21" w:name="_Toc224591805"/>
      <w:r w:rsidRPr="004B01D6">
        <w:rPr>
          <w:color w:val="auto"/>
        </w:rPr>
        <w:lastRenderedPageBreak/>
        <w:t>References</w:t>
      </w:r>
      <w:bookmarkEnd w:id="21"/>
    </w:p>
    <w:p w14:paraId="4A287FAB" w14:textId="77777777" w:rsidR="003F1283" w:rsidRPr="004B01D6" w:rsidRDefault="003F1283" w:rsidP="003F1283">
      <w:pPr>
        <w:spacing w:after="0" w:line="360" w:lineRule="auto"/>
        <w:ind w:left="720" w:hanging="720"/>
        <w:rPr>
          <w:rFonts w:ascii="Times New Roman" w:hAnsi="Times New Roman" w:cs="Times New Roman"/>
          <w:sz w:val="24"/>
          <w:szCs w:val="24"/>
        </w:rPr>
      </w:pPr>
      <w:r w:rsidRPr="004B01D6">
        <w:rPr>
          <w:rFonts w:ascii="Times New Roman" w:hAnsi="Times New Roman" w:cs="Times New Roman"/>
          <w:sz w:val="24"/>
          <w:szCs w:val="24"/>
        </w:rPr>
        <w:t xml:space="preserve">Cambalikova, A. and Misun, J. 2017. The importance of control in managerial work. In: International Conference Socio-Economic Perspectives in The Age of XXI Century Globalization. Tirana: University of Tirana, Faculty of Economy, Department of Economics, pp.218-229. Available at: </w:t>
      </w:r>
      <w:hyperlink r:id="rId7" w:history="1">
        <w:r w:rsidRPr="004B01D6">
          <w:rPr>
            <w:rStyle w:val="Hyperlink"/>
            <w:rFonts w:ascii="Times New Roman" w:hAnsi="Times New Roman" w:cs="Times New Roman"/>
            <w:color w:val="auto"/>
            <w:sz w:val="24"/>
            <w:szCs w:val="24"/>
            <w:u w:val="none"/>
          </w:rPr>
          <w:t>https://mpra.ub.uni-muenchen.de/83776/1/MPRA_paper_83776.pdf</w:t>
        </w:r>
      </w:hyperlink>
      <w:r w:rsidRPr="004B01D6">
        <w:rPr>
          <w:rFonts w:ascii="Times New Roman" w:hAnsi="Times New Roman" w:cs="Times New Roman"/>
          <w:sz w:val="24"/>
          <w:szCs w:val="24"/>
        </w:rPr>
        <w:t xml:space="preserve"> </w:t>
      </w:r>
      <w:r w:rsidRPr="004B01D6">
        <w:rPr>
          <w:rFonts w:ascii="Times New Roman" w:hAnsi="Times New Roman" w:cs="Times New Roman"/>
          <w:sz w:val="24"/>
          <w:szCs w:val="24"/>
          <w:lang w:val="en-US"/>
        </w:rPr>
        <w:t>(Accessed on 15 March 2026)</w:t>
      </w:r>
    </w:p>
    <w:p w14:paraId="0EB6A98D" w14:textId="62431280" w:rsidR="003F1283" w:rsidRPr="004B01D6" w:rsidRDefault="003F1283" w:rsidP="003F1283">
      <w:pPr>
        <w:spacing w:after="0" w:line="360" w:lineRule="auto"/>
        <w:ind w:left="567" w:right="662" w:hanging="567"/>
        <w:rPr>
          <w:rFonts w:ascii="Times New Roman" w:hAnsi="Times New Roman" w:cs="Times New Roman"/>
          <w:sz w:val="24"/>
          <w:szCs w:val="24"/>
          <w:shd w:val="clear" w:color="auto" w:fill="FFFFFF"/>
        </w:rPr>
      </w:pPr>
      <w:r w:rsidRPr="004B01D6">
        <w:rPr>
          <w:rFonts w:ascii="Times New Roman" w:hAnsi="Times New Roman" w:cs="Times New Roman"/>
          <w:sz w:val="24"/>
          <w:szCs w:val="24"/>
          <w:shd w:val="clear" w:color="auto" w:fill="FFFFFF"/>
        </w:rPr>
        <w:t>Darmawan, A.H. and Azizah, S., 2020. Resistance to change: Causes and strategies as an organizational challenge. In </w:t>
      </w:r>
      <w:r w:rsidRPr="004B01D6">
        <w:rPr>
          <w:rFonts w:ascii="Times New Roman" w:hAnsi="Times New Roman" w:cs="Times New Roman"/>
          <w:i/>
          <w:iCs/>
          <w:sz w:val="24"/>
          <w:szCs w:val="24"/>
          <w:shd w:val="clear" w:color="auto" w:fill="FFFFFF"/>
        </w:rPr>
        <w:t>5th ASEAN conference on psychology, counselling, and humanities (ACPCH 2019)</w:t>
      </w:r>
      <w:r w:rsidRPr="004B01D6">
        <w:rPr>
          <w:rFonts w:ascii="Times New Roman" w:hAnsi="Times New Roman" w:cs="Times New Roman"/>
          <w:sz w:val="24"/>
          <w:szCs w:val="24"/>
          <w:shd w:val="clear" w:color="auto" w:fill="FFFFFF"/>
        </w:rPr>
        <w:t> (pp. 49-53). Atlantis Press.</w:t>
      </w:r>
      <w:r w:rsidRPr="004B01D6">
        <w:rPr>
          <w:rFonts w:ascii="Times New Roman" w:hAnsi="Times New Roman" w:cs="Times New Roman"/>
          <w:sz w:val="24"/>
          <w:szCs w:val="24"/>
          <w:lang w:val="en-US"/>
        </w:rPr>
        <w:t xml:space="preserve">Available at: </w:t>
      </w:r>
      <w:hyperlink r:id="rId8" w:history="1">
        <w:r w:rsidRPr="004B01D6">
          <w:rPr>
            <w:rStyle w:val="Hyperlink"/>
            <w:rFonts w:ascii="Times New Roman" w:hAnsi="Times New Roman" w:cs="Times New Roman"/>
            <w:color w:val="auto"/>
            <w:sz w:val="24"/>
            <w:szCs w:val="24"/>
            <w:u w:val="none"/>
            <w:shd w:val="clear" w:color="auto" w:fill="FFFFFF"/>
          </w:rPr>
          <w:t>https://www.atlantis-press.com/proceedings/acpch-19/125932614</w:t>
        </w:r>
      </w:hyperlink>
      <w:r w:rsidR="008E5B80" w:rsidRPr="004B01D6">
        <w:rPr>
          <w:rFonts w:ascii="Times New Roman" w:hAnsi="Times New Roman" w:cs="Times New Roman"/>
          <w:sz w:val="24"/>
          <w:szCs w:val="24"/>
        </w:rPr>
        <w:t xml:space="preserve"> (</w:t>
      </w:r>
      <w:r w:rsidR="00BF0E1D">
        <w:rPr>
          <w:rFonts w:ascii="Times New Roman" w:hAnsi="Times New Roman" w:cs="Times New Roman"/>
          <w:sz w:val="24"/>
          <w:szCs w:val="24"/>
          <w:lang w:val="en-US"/>
        </w:rPr>
        <w:t>Accessed on 16</w:t>
      </w:r>
      <w:r w:rsidR="008E5B80" w:rsidRPr="004B01D6">
        <w:rPr>
          <w:rFonts w:ascii="Times New Roman" w:hAnsi="Times New Roman" w:cs="Times New Roman"/>
          <w:sz w:val="24"/>
          <w:szCs w:val="24"/>
          <w:lang w:val="en-US"/>
        </w:rPr>
        <w:t xml:space="preserve"> March 2026)</w:t>
      </w:r>
    </w:p>
    <w:p w14:paraId="10934551" w14:textId="77777777" w:rsidR="003F1283" w:rsidRPr="004B01D6" w:rsidRDefault="003F1283" w:rsidP="003F1283">
      <w:pPr>
        <w:spacing w:after="0" w:line="360" w:lineRule="auto"/>
        <w:ind w:left="567" w:right="662" w:hanging="567"/>
        <w:rPr>
          <w:rFonts w:ascii="Times New Roman" w:hAnsi="Times New Roman" w:cs="Times New Roman"/>
          <w:sz w:val="24"/>
          <w:szCs w:val="24"/>
          <w:shd w:val="clear" w:color="auto" w:fill="FFFFFF"/>
        </w:rPr>
      </w:pPr>
      <w:r w:rsidRPr="004B01D6">
        <w:rPr>
          <w:rFonts w:ascii="Times New Roman" w:hAnsi="Times New Roman" w:cs="Times New Roman"/>
          <w:sz w:val="24"/>
          <w:szCs w:val="24"/>
          <w:shd w:val="clear" w:color="auto" w:fill="FFFFFF"/>
        </w:rPr>
        <w:t>Dler, S.M. and Tawfeq, A.O., 2021. Importance of managerial roles and capabilities on organizational effectiveness. </w:t>
      </w:r>
      <w:r w:rsidRPr="004B01D6">
        <w:rPr>
          <w:rFonts w:ascii="Times New Roman" w:hAnsi="Times New Roman" w:cs="Times New Roman"/>
          <w:i/>
          <w:iCs/>
          <w:sz w:val="24"/>
          <w:szCs w:val="24"/>
          <w:shd w:val="clear" w:color="auto" w:fill="FFFFFF"/>
        </w:rPr>
        <w:t>International Journal of Academic Research in Business and Social Sciences</w:t>
      </w:r>
      <w:r w:rsidRPr="004B01D6">
        <w:rPr>
          <w:rFonts w:ascii="Times New Roman" w:hAnsi="Times New Roman" w:cs="Times New Roman"/>
          <w:sz w:val="24"/>
          <w:szCs w:val="24"/>
          <w:shd w:val="clear" w:color="auto" w:fill="FFFFFF"/>
        </w:rPr>
        <w:t>, </w:t>
      </w:r>
      <w:r w:rsidRPr="004B01D6">
        <w:rPr>
          <w:rFonts w:ascii="Times New Roman" w:hAnsi="Times New Roman" w:cs="Times New Roman"/>
          <w:i/>
          <w:iCs/>
          <w:sz w:val="24"/>
          <w:szCs w:val="24"/>
          <w:shd w:val="clear" w:color="auto" w:fill="FFFFFF"/>
        </w:rPr>
        <w:t>11</w:t>
      </w:r>
      <w:r w:rsidRPr="004B01D6">
        <w:rPr>
          <w:rFonts w:ascii="Times New Roman" w:hAnsi="Times New Roman" w:cs="Times New Roman"/>
          <w:sz w:val="24"/>
          <w:szCs w:val="24"/>
          <w:shd w:val="clear" w:color="auto" w:fill="FFFFFF"/>
        </w:rPr>
        <w:t xml:space="preserve">(4), pp.957-964. </w:t>
      </w:r>
      <w:r w:rsidRPr="004B01D6">
        <w:rPr>
          <w:rFonts w:ascii="Times New Roman" w:hAnsi="Times New Roman" w:cs="Times New Roman"/>
          <w:sz w:val="24"/>
          <w:szCs w:val="24"/>
          <w:lang w:val="en-US"/>
        </w:rPr>
        <w:t xml:space="preserve">Available at: </w:t>
      </w:r>
      <w:hyperlink r:id="rId9" w:history="1">
        <w:r w:rsidRPr="004B01D6">
          <w:rPr>
            <w:rStyle w:val="Hyperlink"/>
            <w:rFonts w:ascii="Times New Roman" w:hAnsi="Times New Roman" w:cs="Times New Roman"/>
            <w:color w:val="auto"/>
            <w:sz w:val="24"/>
            <w:szCs w:val="24"/>
            <w:u w:val="none"/>
            <w:shd w:val="clear" w:color="auto" w:fill="FFFFFF"/>
          </w:rPr>
          <w:t>https://www.researchgate.net/profile/Hozak-Wirya/publication/351123201_Importance_of_Managerial_Roles_and_Capabilities_on_Organizational_Effectiveness/links/60892a7c881fa114b431ce96/Importance-of-Managerial-Roles-and-Capabilities-on-Organizational-Effectiveness.pdf</w:t>
        </w:r>
      </w:hyperlink>
      <w:r w:rsidRPr="004B01D6">
        <w:rPr>
          <w:rFonts w:ascii="Times New Roman" w:hAnsi="Times New Roman" w:cs="Times New Roman"/>
          <w:sz w:val="24"/>
          <w:szCs w:val="24"/>
          <w:lang w:val="en-US"/>
        </w:rPr>
        <w:t>(Accessed on 15 March 2026)</w:t>
      </w:r>
    </w:p>
    <w:p w14:paraId="7CD6E5A6" w14:textId="77777777" w:rsidR="003F1283" w:rsidRPr="004B01D6" w:rsidRDefault="003F1283" w:rsidP="003F1283">
      <w:pPr>
        <w:spacing w:after="0" w:line="360" w:lineRule="auto"/>
        <w:ind w:right="662"/>
        <w:rPr>
          <w:rFonts w:ascii="Times New Roman" w:hAnsi="Times New Roman" w:cs="Times New Roman"/>
          <w:sz w:val="24"/>
          <w:szCs w:val="24"/>
          <w:shd w:val="clear" w:color="auto" w:fill="FFFFFF"/>
          <w:lang w:val="en-US"/>
        </w:rPr>
      </w:pPr>
      <w:r w:rsidRPr="004B01D6">
        <w:rPr>
          <w:rFonts w:ascii="Times New Roman" w:hAnsi="Times New Roman" w:cs="Times New Roman"/>
          <w:sz w:val="24"/>
          <w:szCs w:val="24"/>
          <w:shd w:val="clear" w:color="auto" w:fill="FFFFFF"/>
          <w:lang w:val="en-US"/>
        </w:rPr>
        <w:t>Fayol, H. 2013. General and industrial management. Martino Fine Books.</w:t>
      </w:r>
    </w:p>
    <w:p w14:paraId="5B351E78" w14:textId="528926A0" w:rsidR="003F1283" w:rsidRPr="004B01D6" w:rsidRDefault="003F1283" w:rsidP="003F1283">
      <w:pPr>
        <w:spacing w:after="0" w:line="360" w:lineRule="auto"/>
        <w:ind w:left="567" w:right="662" w:hanging="567"/>
        <w:rPr>
          <w:rFonts w:ascii="Times New Roman" w:hAnsi="Times New Roman" w:cs="Times New Roman"/>
          <w:sz w:val="24"/>
          <w:szCs w:val="24"/>
          <w:shd w:val="clear" w:color="auto" w:fill="FFFFFF"/>
        </w:rPr>
      </w:pPr>
      <w:r w:rsidRPr="004B01D6">
        <w:rPr>
          <w:rFonts w:ascii="Times New Roman" w:hAnsi="Times New Roman" w:cs="Times New Roman"/>
          <w:sz w:val="24"/>
          <w:szCs w:val="24"/>
          <w:shd w:val="clear" w:color="auto" w:fill="FFFFFF"/>
        </w:rPr>
        <w:t>Grailey, K.E., Murray, E., Reader, T. and Brett, S.J., 2021. The presence and potential impact of psychological safety in the healthcare setting: an evidence synthesis. </w:t>
      </w:r>
      <w:r w:rsidRPr="004B01D6">
        <w:rPr>
          <w:rFonts w:ascii="Times New Roman" w:hAnsi="Times New Roman" w:cs="Times New Roman"/>
          <w:i/>
          <w:iCs/>
          <w:sz w:val="24"/>
          <w:szCs w:val="24"/>
          <w:shd w:val="clear" w:color="auto" w:fill="FFFFFF"/>
        </w:rPr>
        <w:t>BMC health services research</w:t>
      </w:r>
      <w:r w:rsidRPr="004B01D6">
        <w:rPr>
          <w:rFonts w:ascii="Times New Roman" w:hAnsi="Times New Roman" w:cs="Times New Roman"/>
          <w:sz w:val="24"/>
          <w:szCs w:val="24"/>
          <w:shd w:val="clear" w:color="auto" w:fill="FFFFFF"/>
        </w:rPr>
        <w:t>, </w:t>
      </w:r>
      <w:r w:rsidRPr="004B01D6">
        <w:rPr>
          <w:rFonts w:ascii="Times New Roman" w:hAnsi="Times New Roman" w:cs="Times New Roman"/>
          <w:i/>
          <w:iCs/>
          <w:sz w:val="24"/>
          <w:szCs w:val="24"/>
          <w:shd w:val="clear" w:color="auto" w:fill="FFFFFF"/>
        </w:rPr>
        <w:t>21</w:t>
      </w:r>
      <w:r w:rsidRPr="004B01D6">
        <w:rPr>
          <w:rFonts w:ascii="Times New Roman" w:hAnsi="Times New Roman" w:cs="Times New Roman"/>
          <w:sz w:val="24"/>
          <w:szCs w:val="24"/>
          <w:shd w:val="clear" w:color="auto" w:fill="FFFFFF"/>
        </w:rPr>
        <w:t xml:space="preserve">(1), pp.1-15. Available at: </w:t>
      </w:r>
      <w:hyperlink r:id="rId10" w:history="1">
        <w:r w:rsidRPr="004B01D6">
          <w:rPr>
            <w:rStyle w:val="Hyperlink"/>
            <w:rFonts w:ascii="Times New Roman" w:hAnsi="Times New Roman" w:cs="Times New Roman"/>
            <w:color w:val="auto"/>
            <w:sz w:val="24"/>
            <w:szCs w:val="24"/>
            <w:u w:val="none"/>
            <w:shd w:val="clear" w:color="auto" w:fill="FFFFFF"/>
          </w:rPr>
          <w:t>https://link.springer.com/article/10.1186/s12913-021-06740-6?trk=public_post_comment-text</w:t>
        </w:r>
      </w:hyperlink>
      <w:r w:rsidR="00BF0E1D">
        <w:rPr>
          <w:rFonts w:ascii="Times New Roman" w:hAnsi="Times New Roman" w:cs="Times New Roman"/>
          <w:sz w:val="24"/>
          <w:szCs w:val="24"/>
          <w:lang w:val="en-US"/>
        </w:rPr>
        <w:t>(Accessed on 16</w:t>
      </w:r>
      <w:r w:rsidRPr="004B01D6">
        <w:rPr>
          <w:rFonts w:ascii="Times New Roman" w:hAnsi="Times New Roman" w:cs="Times New Roman"/>
          <w:sz w:val="24"/>
          <w:szCs w:val="24"/>
          <w:lang w:val="en-US"/>
        </w:rPr>
        <w:t xml:space="preserve"> March 2026)</w:t>
      </w:r>
    </w:p>
    <w:p w14:paraId="1FDEC387" w14:textId="39037681" w:rsidR="003F1283" w:rsidRPr="004B01D6" w:rsidRDefault="003F1283" w:rsidP="003F1283">
      <w:pPr>
        <w:spacing w:after="0" w:line="360" w:lineRule="auto"/>
        <w:ind w:left="567" w:right="662" w:hanging="567"/>
        <w:rPr>
          <w:rFonts w:ascii="Times New Roman" w:hAnsi="Times New Roman" w:cs="Times New Roman"/>
          <w:sz w:val="24"/>
          <w:szCs w:val="24"/>
          <w:shd w:val="clear" w:color="auto" w:fill="FFFFFF"/>
        </w:rPr>
      </w:pPr>
      <w:r w:rsidRPr="004B01D6">
        <w:rPr>
          <w:rFonts w:ascii="Times New Roman" w:hAnsi="Times New Roman" w:cs="Times New Roman"/>
          <w:sz w:val="24"/>
          <w:szCs w:val="24"/>
          <w:shd w:val="clear" w:color="auto" w:fill="FFFFFF"/>
        </w:rPr>
        <w:t>Harris, S.M., Samford, B.A., Mehus, C.J. and Zubatsky, J.M., 2013. Challenges faced by MFTs in administrative or managerial positions. </w:t>
      </w:r>
      <w:r w:rsidRPr="004B01D6">
        <w:rPr>
          <w:rFonts w:ascii="Times New Roman" w:hAnsi="Times New Roman" w:cs="Times New Roman"/>
          <w:i/>
          <w:iCs/>
          <w:sz w:val="24"/>
          <w:szCs w:val="24"/>
          <w:shd w:val="clear" w:color="auto" w:fill="FFFFFF"/>
        </w:rPr>
        <w:t>The American Journal of Family Therapy</w:t>
      </w:r>
      <w:r w:rsidRPr="004B01D6">
        <w:rPr>
          <w:rFonts w:ascii="Times New Roman" w:hAnsi="Times New Roman" w:cs="Times New Roman"/>
          <w:sz w:val="24"/>
          <w:szCs w:val="24"/>
          <w:shd w:val="clear" w:color="auto" w:fill="FFFFFF"/>
        </w:rPr>
        <w:t>, </w:t>
      </w:r>
      <w:r w:rsidRPr="004B01D6">
        <w:rPr>
          <w:rFonts w:ascii="Times New Roman" w:hAnsi="Times New Roman" w:cs="Times New Roman"/>
          <w:i/>
          <w:iCs/>
          <w:sz w:val="24"/>
          <w:szCs w:val="24"/>
          <w:shd w:val="clear" w:color="auto" w:fill="FFFFFF"/>
        </w:rPr>
        <w:t>41</w:t>
      </w:r>
      <w:r w:rsidRPr="004B01D6">
        <w:rPr>
          <w:rFonts w:ascii="Times New Roman" w:hAnsi="Times New Roman" w:cs="Times New Roman"/>
          <w:sz w:val="24"/>
          <w:szCs w:val="24"/>
          <w:shd w:val="clear" w:color="auto" w:fill="FFFFFF"/>
        </w:rPr>
        <w:t xml:space="preserve">(2), pp.173-183. </w:t>
      </w:r>
      <w:r w:rsidRPr="004B01D6">
        <w:rPr>
          <w:rFonts w:ascii="Times New Roman" w:hAnsi="Times New Roman" w:cs="Times New Roman"/>
          <w:sz w:val="24"/>
          <w:szCs w:val="24"/>
          <w:lang w:val="en-US"/>
        </w:rPr>
        <w:t xml:space="preserve">Available at: </w:t>
      </w:r>
      <w:r w:rsidRPr="004B01D6">
        <w:rPr>
          <w:rFonts w:ascii="Times New Roman" w:hAnsi="Times New Roman" w:cs="Times New Roman"/>
          <w:sz w:val="24"/>
          <w:szCs w:val="24"/>
          <w:shd w:val="clear" w:color="auto" w:fill="FFFFFF"/>
        </w:rPr>
        <w:t>https://www.tandfonline.com/doi/abs/10.1080/</w:t>
      </w:r>
      <w:r w:rsidR="00BF0E1D" w:rsidRPr="004B01D6">
        <w:rPr>
          <w:rFonts w:ascii="Times New Roman" w:hAnsi="Times New Roman" w:cs="Times New Roman"/>
          <w:sz w:val="24"/>
          <w:szCs w:val="24"/>
          <w:shd w:val="clear" w:color="auto" w:fill="FFFFFF"/>
        </w:rPr>
        <w:t>01926187.2012.677643</w:t>
      </w:r>
      <w:r w:rsidR="00BF0E1D">
        <w:rPr>
          <w:rFonts w:ascii="Times New Roman" w:hAnsi="Times New Roman" w:cs="Times New Roman"/>
          <w:sz w:val="24"/>
          <w:szCs w:val="24"/>
          <w:lang w:val="en-US"/>
        </w:rPr>
        <w:t xml:space="preserve"> (Accessed on 16</w:t>
      </w:r>
      <w:r w:rsidRPr="004B01D6">
        <w:rPr>
          <w:rFonts w:ascii="Times New Roman" w:hAnsi="Times New Roman" w:cs="Times New Roman"/>
          <w:sz w:val="24"/>
          <w:szCs w:val="24"/>
          <w:lang w:val="en-US"/>
        </w:rPr>
        <w:t xml:space="preserve"> March 2026)</w:t>
      </w:r>
    </w:p>
    <w:p w14:paraId="3FFFD507" w14:textId="2AD90BBA" w:rsidR="003F1283" w:rsidRPr="004B01D6" w:rsidRDefault="003F1283" w:rsidP="003F1283">
      <w:pPr>
        <w:spacing w:after="0" w:line="360" w:lineRule="auto"/>
        <w:ind w:left="567" w:right="662" w:hanging="567"/>
        <w:rPr>
          <w:rFonts w:ascii="Times New Roman" w:hAnsi="Times New Roman" w:cs="Times New Roman"/>
          <w:sz w:val="24"/>
          <w:szCs w:val="24"/>
          <w:lang w:val="en-US"/>
        </w:rPr>
      </w:pPr>
      <w:r w:rsidRPr="004B01D6">
        <w:rPr>
          <w:rFonts w:ascii="Times New Roman" w:hAnsi="Times New Roman" w:cs="Times New Roman"/>
          <w:sz w:val="24"/>
          <w:szCs w:val="24"/>
          <w:lang w:val="en-US"/>
        </w:rPr>
        <w:t xml:space="preserve">Hilton, S.K., Arkorful, H. and Martins, A., 2021. Democratic leadership and organizational performance: the moderating effect of contingent reward. Management Research Review, 44(7), pp.1042-1058. Available at:  </w:t>
      </w:r>
      <w:r w:rsidRPr="004B01D6">
        <w:rPr>
          <w:rFonts w:ascii="Times New Roman" w:hAnsi="Times New Roman" w:cs="Times New Roman"/>
          <w:sz w:val="24"/>
          <w:szCs w:val="24"/>
          <w:lang w:val="en-US"/>
        </w:rPr>
        <w:lastRenderedPageBreak/>
        <w:t>https://www.emerald.com/mrr/article/44/7/1042/</w:t>
      </w:r>
      <w:r w:rsidR="00BF0E1D" w:rsidRPr="004B01D6">
        <w:rPr>
          <w:rFonts w:ascii="Times New Roman" w:hAnsi="Times New Roman" w:cs="Times New Roman"/>
          <w:sz w:val="24"/>
          <w:szCs w:val="24"/>
          <w:lang w:val="en-US"/>
        </w:rPr>
        <w:t>306554</w:t>
      </w:r>
      <w:r w:rsidR="00BF0E1D">
        <w:rPr>
          <w:rFonts w:ascii="Times New Roman" w:hAnsi="Times New Roman" w:cs="Times New Roman"/>
          <w:sz w:val="24"/>
          <w:szCs w:val="24"/>
          <w:lang w:val="en-US"/>
        </w:rPr>
        <w:t xml:space="preserve"> (Accessed on 16</w:t>
      </w:r>
      <w:r w:rsidRPr="004B01D6">
        <w:rPr>
          <w:rFonts w:ascii="Times New Roman" w:hAnsi="Times New Roman" w:cs="Times New Roman"/>
          <w:sz w:val="24"/>
          <w:szCs w:val="24"/>
          <w:lang w:val="en-US"/>
        </w:rPr>
        <w:t xml:space="preserve"> March 2026)</w:t>
      </w:r>
    </w:p>
    <w:p w14:paraId="549C5638" w14:textId="77777777" w:rsidR="003F1283" w:rsidRPr="004B01D6" w:rsidRDefault="003F1283" w:rsidP="003F1283">
      <w:pPr>
        <w:spacing w:after="0" w:line="360" w:lineRule="auto"/>
        <w:ind w:left="567" w:right="662" w:hanging="567"/>
        <w:rPr>
          <w:rFonts w:ascii="Times New Roman" w:hAnsi="Times New Roman" w:cs="Times New Roman"/>
          <w:sz w:val="24"/>
          <w:szCs w:val="24"/>
          <w:shd w:val="clear" w:color="auto" w:fill="FFFFFF"/>
        </w:rPr>
      </w:pPr>
      <w:r w:rsidRPr="004B01D6">
        <w:rPr>
          <w:rFonts w:ascii="Times New Roman" w:hAnsi="Times New Roman" w:cs="Times New Roman"/>
          <w:sz w:val="24"/>
          <w:szCs w:val="24"/>
          <w:shd w:val="clear" w:color="auto" w:fill="FFFFFF"/>
        </w:rPr>
        <w:t>Hitt, M., Black, S. and Porter, L.W., 2024. </w:t>
      </w:r>
      <w:r w:rsidRPr="004B01D6">
        <w:rPr>
          <w:rFonts w:ascii="Times New Roman" w:hAnsi="Times New Roman" w:cs="Times New Roman"/>
          <w:i/>
          <w:iCs/>
          <w:sz w:val="24"/>
          <w:szCs w:val="24"/>
          <w:shd w:val="clear" w:color="auto" w:fill="FFFFFF"/>
        </w:rPr>
        <w:t>Management</w:t>
      </w:r>
      <w:r w:rsidRPr="004B01D6">
        <w:rPr>
          <w:rFonts w:ascii="Times New Roman" w:hAnsi="Times New Roman" w:cs="Times New Roman"/>
          <w:sz w:val="24"/>
          <w:szCs w:val="24"/>
          <w:shd w:val="clear" w:color="auto" w:fill="FFFFFF"/>
        </w:rPr>
        <w:t xml:space="preserve">. BoD–Books on Demand. </w:t>
      </w:r>
      <w:r w:rsidRPr="004B01D6">
        <w:rPr>
          <w:rFonts w:ascii="Times New Roman" w:hAnsi="Times New Roman" w:cs="Times New Roman"/>
          <w:sz w:val="24"/>
          <w:szCs w:val="24"/>
          <w:lang w:val="en-US"/>
        </w:rPr>
        <w:t xml:space="preserve">Available at: </w:t>
      </w:r>
      <w:r w:rsidRPr="004B01D6">
        <w:rPr>
          <w:rFonts w:ascii="Times New Roman" w:hAnsi="Times New Roman" w:cs="Times New Roman"/>
          <w:sz w:val="24"/>
          <w:szCs w:val="24"/>
          <w:shd w:val="clear" w:color="auto" w:fill="FFFFFF"/>
        </w:rPr>
        <w:t xml:space="preserve"> </w:t>
      </w:r>
      <w:hyperlink r:id="rId11" w:history="1">
        <w:r w:rsidRPr="004B01D6">
          <w:rPr>
            <w:rStyle w:val="Hyperlink"/>
            <w:rFonts w:ascii="Times New Roman" w:hAnsi="Times New Roman" w:cs="Times New Roman"/>
            <w:color w:val="auto"/>
            <w:sz w:val="24"/>
            <w:szCs w:val="24"/>
            <w:u w:val="none"/>
            <w:shd w:val="clear" w:color="auto" w:fill="FFFFFF"/>
          </w:rPr>
          <w:t>https://books.google.com/books?hl=en&amp;lr=&amp;id=1k3HEQAAQBAJ&amp;oi=fnd&amp;pg=PA1&amp;dq=managerial+functions+principles+of+management&amp;ots=UDXaGbGtVS&amp;sig=c0Z3eJBtB4YChs-ethjOrdnzvzA</w:t>
        </w:r>
      </w:hyperlink>
      <w:r w:rsidRPr="004B01D6">
        <w:rPr>
          <w:rFonts w:ascii="Times New Roman" w:hAnsi="Times New Roman" w:cs="Times New Roman"/>
          <w:sz w:val="24"/>
          <w:szCs w:val="24"/>
          <w:lang w:val="en-US"/>
        </w:rPr>
        <w:t>(Accessed on 15 March 2026)</w:t>
      </w:r>
    </w:p>
    <w:p w14:paraId="0CA472AC" w14:textId="77777777" w:rsidR="003F1283" w:rsidRPr="004B01D6" w:rsidRDefault="003F1283" w:rsidP="003F1283">
      <w:pPr>
        <w:spacing w:after="0" w:line="360" w:lineRule="auto"/>
        <w:ind w:left="720" w:hanging="720"/>
        <w:rPr>
          <w:rFonts w:ascii="Times New Roman" w:hAnsi="Times New Roman" w:cs="Times New Roman"/>
          <w:sz w:val="24"/>
          <w:szCs w:val="24"/>
        </w:rPr>
      </w:pPr>
      <w:r w:rsidRPr="004B01D6">
        <w:rPr>
          <w:rFonts w:ascii="Times New Roman" w:hAnsi="Times New Roman" w:cs="Times New Roman"/>
          <w:sz w:val="24"/>
          <w:szCs w:val="24"/>
        </w:rPr>
        <w:t xml:space="preserve">Inside Amazon. 2025. Meet Kate - Amazon Delivery Station Manager. Available at: </w:t>
      </w:r>
      <w:hyperlink r:id="rId12" w:history="1">
        <w:r w:rsidRPr="004B01D6">
          <w:rPr>
            <w:rStyle w:val="Hyperlink"/>
            <w:rFonts w:ascii="Times New Roman" w:hAnsi="Times New Roman" w:cs="Times New Roman"/>
            <w:color w:val="auto"/>
            <w:sz w:val="24"/>
            <w:szCs w:val="24"/>
            <w:u w:val="none"/>
          </w:rPr>
          <w:t>https://www.youtube.com/watch?v=msVYFwJIYHc</w:t>
        </w:r>
      </w:hyperlink>
      <w:r w:rsidRPr="004B01D6">
        <w:rPr>
          <w:rFonts w:ascii="Times New Roman" w:hAnsi="Times New Roman" w:cs="Times New Roman"/>
          <w:sz w:val="24"/>
          <w:szCs w:val="24"/>
        </w:rPr>
        <w:t xml:space="preserve"> (Accessed on 16 March 2026)</w:t>
      </w:r>
    </w:p>
    <w:p w14:paraId="1BCFD92C" w14:textId="77777777" w:rsidR="003F1283" w:rsidRPr="004B01D6" w:rsidRDefault="003F1283" w:rsidP="003F1283">
      <w:pPr>
        <w:spacing w:after="0" w:line="360" w:lineRule="auto"/>
        <w:ind w:left="567" w:right="662" w:hanging="567"/>
        <w:jc w:val="both"/>
        <w:rPr>
          <w:rFonts w:ascii="Times New Roman" w:hAnsi="Times New Roman" w:cs="Times New Roman"/>
          <w:sz w:val="24"/>
          <w:szCs w:val="24"/>
          <w:lang w:val="en-US"/>
        </w:rPr>
      </w:pPr>
      <w:r w:rsidRPr="004B01D6">
        <w:rPr>
          <w:rFonts w:ascii="Times New Roman" w:hAnsi="Times New Roman" w:cs="Times New Roman"/>
          <w:sz w:val="24"/>
          <w:szCs w:val="24"/>
          <w:lang w:val="en-US"/>
        </w:rPr>
        <w:t xml:space="preserve">Lamarre, E., Smaje, K. and Zemmel, R., 2023. Rewired: the McKinsey Guide to Outcompeting in the Age of Digital and AI. John Wiley &amp; Sons. Available at: </w:t>
      </w:r>
      <w:hyperlink r:id="rId13" w:history="1">
        <w:r w:rsidRPr="004B01D6">
          <w:rPr>
            <w:rStyle w:val="Hyperlink"/>
            <w:rFonts w:ascii="Times New Roman" w:hAnsi="Times New Roman" w:cs="Times New Roman"/>
            <w:color w:val="auto"/>
            <w:sz w:val="24"/>
            <w:szCs w:val="24"/>
            <w:u w:val="none"/>
            <w:lang w:val="en-US"/>
          </w:rPr>
          <w:t>https://books.google.com/books?hl=en&amp;lr=&amp;id=DjDFEAAAQBAJ&amp;oi=fnd&amp;pg=PA1&amp;dq=rewired:+The+McKinsey+Guide+to+Outcompeting+in+the+Age+of+Digital+and+AI&amp;ots=YHEkKy_ZNn&amp;sig=7xjU7GNqAT8XRbHP4gGhnZOnY2s</w:t>
        </w:r>
      </w:hyperlink>
      <w:r w:rsidRPr="004B01D6">
        <w:rPr>
          <w:rFonts w:ascii="Times New Roman" w:hAnsi="Times New Roman" w:cs="Times New Roman"/>
          <w:sz w:val="24"/>
          <w:szCs w:val="24"/>
          <w:lang w:val="en-US"/>
        </w:rPr>
        <w:t xml:space="preserve"> (Accessed on 15 March 2026)</w:t>
      </w:r>
    </w:p>
    <w:p w14:paraId="0FCB38AA" w14:textId="5DE9CAF0" w:rsidR="003F1283" w:rsidRPr="004B01D6" w:rsidRDefault="003F1283" w:rsidP="003F1283">
      <w:pPr>
        <w:spacing w:after="0" w:line="360" w:lineRule="auto"/>
        <w:ind w:left="720" w:right="662" w:hanging="720"/>
        <w:rPr>
          <w:rFonts w:ascii="Times New Roman" w:hAnsi="Times New Roman" w:cs="Times New Roman"/>
          <w:sz w:val="24"/>
          <w:szCs w:val="24"/>
          <w:shd w:val="clear" w:color="auto" w:fill="FFFFFF"/>
        </w:rPr>
      </w:pPr>
      <w:r w:rsidRPr="004B01D6">
        <w:rPr>
          <w:rFonts w:ascii="Times New Roman" w:hAnsi="Times New Roman" w:cs="Times New Roman"/>
          <w:sz w:val="24"/>
          <w:szCs w:val="24"/>
          <w:shd w:val="clear" w:color="auto" w:fill="FFFFFF"/>
          <w:lang w:val="en-US"/>
        </w:rPr>
        <w:t>LEGO. 2022. The LEGO Group delivers top line growth in H1 2022 while accelerating strategic growth initiatives. Available at: https://www.lego.com/en-us/aboutus/news/2022/september/the-lego-group-delivers-top-line-growth-in-h1-2022-while-accelerating-strategic-growth-initiatives?locale=en-</w:t>
      </w:r>
      <w:r w:rsidR="00BF0E1D" w:rsidRPr="004B01D6">
        <w:rPr>
          <w:rFonts w:ascii="Times New Roman" w:hAnsi="Times New Roman" w:cs="Times New Roman"/>
          <w:sz w:val="24"/>
          <w:szCs w:val="24"/>
          <w:shd w:val="clear" w:color="auto" w:fill="FFFFFF"/>
          <w:lang w:val="en-US"/>
        </w:rPr>
        <w:t>us</w:t>
      </w:r>
      <w:r w:rsidR="00BF0E1D">
        <w:rPr>
          <w:rFonts w:ascii="Times New Roman" w:hAnsi="Times New Roman" w:cs="Times New Roman"/>
          <w:sz w:val="24"/>
          <w:szCs w:val="24"/>
          <w:lang w:val="en-US"/>
        </w:rPr>
        <w:t xml:space="preserve"> (Accessed on 16</w:t>
      </w:r>
      <w:r w:rsidRPr="004B01D6">
        <w:rPr>
          <w:rFonts w:ascii="Times New Roman" w:hAnsi="Times New Roman" w:cs="Times New Roman"/>
          <w:sz w:val="24"/>
          <w:szCs w:val="24"/>
          <w:lang w:val="en-US"/>
        </w:rPr>
        <w:t xml:space="preserve"> March 2026)</w:t>
      </w:r>
    </w:p>
    <w:p w14:paraId="024996C5" w14:textId="102E00BD" w:rsidR="003F1283" w:rsidRPr="004B01D6" w:rsidRDefault="003F1283" w:rsidP="003F1283">
      <w:pPr>
        <w:spacing w:after="0" w:line="360" w:lineRule="auto"/>
        <w:ind w:left="567" w:right="662" w:hanging="567"/>
        <w:rPr>
          <w:rFonts w:ascii="Times New Roman" w:hAnsi="Times New Roman" w:cs="Times New Roman"/>
          <w:sz w:val="24"/>
          <w:szCs w:val="24"/>
          <w:lang w:val="en-US"/>
        </w:rPr>
      </w:pPr>
      <w:r w:rsidRPr="004B01D6">
        <w:rPr>
          <w:rFonts w:ascii="Times New Roman" w:hAnsi="Times New Roman" w:cs="Times New Roman"/>
          <w:sz w:val="24"/>
          <w:szCs w:val="24"/>
          <w:lang w:val="en-US"/>
        </w:rPr>
        <w:t xml:space="preserve">Lu, Y., 2024. The role of the manager in the effective management of organizational performance. Academic Journal of Business &amp; Management, 6(7), pp.229-234. Available at: </w:t>
      </w:r>
      <w:r w:rsidR="008E5B80" w:rsidRPr="00BF0E1D">
        <w:rPr>
          <w:rFonts w:ascii="Times New Roman" w:hAnsi="Times New Roman" w:cs="Times New Roman"/>
          <w:sz w:val="24"/>
          <w:szCs w:val="24"/>
          <w:lang w:val="en-US"/>
        </w:rPr>
        <w:t>https://francis-press.com/uploads/papers/LO2ZNdMRZfE97qRJiyDhlc3Kx6H0yuZ2sTHa0YRs.pdf</w:t>
      </w:r>
      <w:r w:rsidRPr="004B01D6">
        <w:rPr>
          <w:rFonts w:ascii="Times New Roman" w:hAnsi="Times New Roman" w:cs="Times New Roman"/>
          <w:sz w:val="24"/>
          <w:szCs w:val="24"/>
          <w:lang w:val="en-US"/>
        </w:rPr>
        <w:t xml:space="preserve"> (Accessed on 15 March 2026)</w:t>
      </w:r>
    </w:p>
    <w:p w14:paraId="5C29C234" w14:textId="6C964C9B" w:rsidR="003F1283" w:rsidRPr="004B01D6" w:rsidRDefault="003F1283" w:rsidP="003F1283">
      <w:pPr>
        <w:spacing w:after="0" w:line="360" w:lineRule="auto"/>
        <w:ind w:left="720" w:hanging="720"/>
        <w:rPr>
          <w:rFonts w:ascii="Times New Roman" w:hAnsi="Times New Roman" w:cs="Times New Roman"/>
          <w:sz w:val="24"/>
          <w:szCs w:val="24"/>
        </w:rPr>
      </w:pPr>
      <w:r w:rsidRPr="004B01D6">
        <w:rPr>
          <w:rFonts w:ascii="Times New Roman" w:hAnsi="Times New Roman" w:cs="Times New Roman"/>
          <w:sz w:val="24"/>
          <w:szCs w:val="24"/>
        </w:rPr>
        <w:t xml:space="preserve">McCausland, T., 2023. Creating psychological safety in the workplace. Research-Technology Management, 66(2), pp.56-58. Available at: </w:t>
      </w:r>
      <w:hyperlink r:id="rId14" w:history="1">
        <w:r w:rsidRPr="004B01D6">
          <w:rPr>
            <w:rStyle w:val="Hyperlink"/>
            <w:rFonts w:ascii="Times New Roman" w:hAnsi="Times New Roman" w:cs="Times New Roman"/>
            <w:color w:val="auto"/>
            <w:sz w:val="24"/>
            <w:szCs w:val="24"/>
            <w:u w:val="none"/>
          </w:rPr>
          <w:t>https://www.tandfonline.com/doi/pdf/10.1080/08956308.2023.2164439</w:t>
        </w:r>
      </w:hyperlink>
      <w:r w:rsidR="00BF0E1D">
        <w:rPr>
          <w:rFonts w:ascii="Times New Roman" w:hAnsi="Times New Roman" w:cs="Times New Roman"/>
          <w:sz w:val="24"/>
          <w:szCs w:val="24"/>
        </w:rPr>
        <w:t xml:space="preserve"> (A</w:t>
      </w:r>
      <w:r w:rsidRPr="004B01D6">
        <w:rPr>
          <w:rFonts w:ascii="Times New Roman" w:hAnsi="Times New Roman" w:cs="Times New Roman"/>
          <w:sz w:val="24"/>
          <w:szCs w:val="24"/>
        </w:rPr>
        <w:t xml:space="preserve">ccessed on 16 March 2026). </w:t>
      </w:r>
    </w:p>
    <w:p w14:paraId="490C3F67" w14:textId="4103B3CB" w:rsidR="003F1283" w:rsidRPr="004B01D6" w:rsidRDefault="003F1283" w:rsidP="003F1283">
      <w:pPr>
        <w:spacing w:after="0" w:line="360" w:lineRule="auto"/>
        <w:ind w:left="720" w:hanging="720"/>
        <w:rPr>
          <w:rFonts w:ascii="Times New Roman" w:hAnsi="Times New Roman" w:cs="Times New Roman"/>
          <w:sz w:val="24"/>
          <w:szCs w:val="24"/>
        </w:rPr>
      </w:pPr>
      <w:r w:rsidRPr="004B01D6">
        <w:rPr>
          <w:rFonts w:ascii="Times New Roman" w:hAnsi="Times New Roman" w:cs="Times New Roman"/>
          <w:sz w:val="24"/>
          <w:szCs w:val="24"/>
        </w:rPr>
        <w:t xml:space="preserve">Prince, C. J. 2021. Former GE CEO Jeff Immelt: ‘What I’ve Learned’. Available at: </w:t>
      </w:r>
      <w:hyperlink r:id="rId15" w:history="1">
        <w:r w:rsidRPr="004B01D6">
          <w:rPr>
            <w:rStyle w:val="Hyperlink"/>
            <w:rFonts w:ascii="Times New Roman" w:hAnsi="Times New Roman" w:cs="Times New Roman"/>
            <w:color w:val="auto"/>
            <w:sz w:val="24"/>
            <w:szCs w:val="24"/>
            <w:u w:val="none"/>
          </w:rPr>
          <w:t>https://boardmember.com/former-ge-ceo-jeff-immelt-what-ive-learned/</w:t>
        </w:r>
      </w:hyperlink>
      <w:r w:rsidR="00BF0E1D">
        <w:rPr>
          <w:rFonts w:ascii="Times New Roman" w:hAnsi="Times New Roman" w:cs="Times New Roman"/>
          <w:sz w:val="24"/>
          <w:szCs w:val="24"/>
        </w:rPr>
        <w:t xml:space="preserve"> (A</w:t>
      </w:r>
      <w:r w:rsidRPr="004B01D6">
        <w:rPr>
          <w:rFonts w:ascii="Times New Roman" w:hAnsi="Times New Roman" w:cs="Times New Roman"/>
          <w:sz w:val="24"/>
          <w:szCs w:val="24"/>
        </w:rPr>
        <w:t xml:space="preserve">ccessed on 16 March 2026). </w:t>
      </w:r>
    </w:p>
    <w:p w14:paraId="75E91C38" w14:textId="25A82B62" w:rsidR="003F1283" w:rsidRPr="004B01D6" w:rsidRDefault="003F1283" w:rsidP="003F1283">
      <w:pPr>
        <w:spacing w:after="0" w:line="360" w:lineRule="auto"/>
        <w:ind w:left="720" w:hanging="720"/>
        <w:rPr>
          <w:rFonts w:ascii="Times New Roman" w:hAnsi="Times New Roman" w:cs="Times New Roman"/>
          <w:sz w:val="24"/>
          <w:szCs w:val="24"/>
        </w:rPr>
      </w:pPr>
      <w:r w:rsidRPr="004B01D6">
        <w:rPr>
          <w:rFonts w:ascii="Times New Roman" w:hAnsi="Times New Roman" w:cs="Times New Roman"/>
          <w:sz w:val="24"/>
          <w:szCs w:val="24"/>
          <w:shd w:val="clear" w:color="auto" w:fill="FFFFFF"/>
        </w:rPr>
        <w:t xml:space="preserve">Susiawati, M., Nugraha, H. and Priyantoro, A., 2025. Bureaucratic Simplification: Changes in Organizational Structure from Structural to Functional in the Central Java Provincial </w:t>
      </w:r>
      <w:r w:rsidRPr="004B01D6">
        <w:rPr>
          <w:rFonts w:ascii="Times New Roman" w:hAnsi="Times New Roman" w:cs="Times New Roman"/>
          <w:sz w:val="24"/>
          <w:szCs w:val="24"/>
          <w:shd w:val="clear" w:color="auto" w:fill="FFFFFF"/>
        </w:rPr>
        <w:lastRenderedPageBreak/>
        <w:t>Government. </w:t>
      </w:r>
      <w:r w:rsidRPr="004B01D6">
        <w:rPr>
          <w:rFonts w:ascii="Times New Roman" w:hAnsi="Times New Roman" w:cs="Times New Roman"/>
          <w:i/>
          <w:iCs/>
          <w:sz w:val="24"/>
          <w:szCs w:val="24"/>
          <w:shd w:val="clear" w:color="auto" w:fill="FFFFFF"/>
        </w:rPr>
        <w:t>International Journal of Economics, Business and Accounting Research (IJEBAR)</w:t>
      </w:r>
      <w:r w:rsidRPr="004B01D6">
        <w:rPr>
          <w:rFonts w:ascii="Times New Roman" w:hAnsi="Times New Roman" w:cs="Times New Roman"/>
          <w:sz w:val="24"/>
          <w:szCs w:val="24"/>
          <w:shd w:val="clear" w:color="auto" w:fill="FFFFFF"/>
        </w:rPr>
        <w:t>, </w:t>
      </w:r>
      <w:r w:rsidRPr="004B01D6">
        <w:rPr>
          <w:rFonts w:ascii="Times New Roman" w:hAnsi="Times New Roman" w:cs="Times New Roman"/>
          <w:i/>
          <w:iCs/>
          <w:sz w:val="24"/>
          <w:szCs w:val="24"/>
          <w:shd w:val="clear" w:color="auto" w:fill="FFFFFF"/>
        </w:rPr>
        <w:t>9</w:t>
      </w:r>
      <w:r w:rsidRPr="004B01D6">
        <w:rPr>
          <w:rFonts w:ascii="Times New Roman" w:hAnsi="Times New Roman" w:cs="Times New Roman"/>
          <w:sz w:val="24"/>
          <w:szCs w:val="24"/>
          <w:shd w:val="clear" w:color="auto" w:fill="FFFFFF"/>
        </w:rPr>
        <w:t xml:space="preserve">(1). Available at: </w:t>
      </w:r>
      <w:r w:rsidR="00BF0E1D" w:rsidRPr="00BF0E1D">
        <w:rPr>
          <w:rFonts w:ascii="Times New Roman" w:hAnsi="Times New Roman" w:cs="Times New Roman"/>
          <w:sz w:val="24"/>
          <w:szCs w:val="24"/>
          <w:shd w:val="clear" w:color="auto" w:fill="FFFFFF"/>
        </w:rPr>
        <w:t>https://www.jurnal.stie-aas.ac.id/index.php/IJEBAR/article/view/16764</w:t>
      </w:r>
      <w:r w:rsidR="00BF0E1D">
        <w:rPr>
          <w:rFonts w:ascii="Times New Roman" w:hAnsi="Times New Roman" w:cs="Times New Roman"/>
          <w:sz w:val="24"/>
          <w:szCs w:val="24"/>
          <w:shd w:val="clear" w:color="auto" w:fill="FFFFFF"/>
        </w:rPr>
        <w:t xml:space="preserve"> </w:t>
      </w:r>
      <w:r w:rsidR="00BF0E1D">
        <w:rPr>
          <w:rFonts w:ascii="Times New Roman" w:hAnsi="Times New Roman" w:cs="Times New Roman"/>
          <w:sz w:val="24"/>
          <w:szCs w:val="24"/>
          <w:lang w:val="en-US"/>
        </w:rPr>
        <w:t>(Accessed on 16</w:t>
      </w:r>
      <w:r w:rsidRPr="004B01D6">
        <w:rPr>
          <w:rFonts w:ascii="Times New Roman" w:hAnsi="Times New Roman" w:cs="Times New Roman"/>
          <w:sz w:val="24"/>
          <w:szCs w:val="24"/>
          <w:lang w:val="en-US"/>
        </w:rPr>
        <w:t xml:space="preserve"> March 2026)</w:t>
      </w:r>
    </w:p>
    <w:p w14:paraId="0AEC8D54" w14:textId="77777777" w:rsidR="003F1283" w:rsidRPr="004B01D6" w:rsidRDefault="003F1283" w:rsidP="003F1283">
      <w:pPr>
        <w:rPr>
          <w:rFonts w:ascii="Times New Roman" w:hAnsi="Times New Roman" w:cs="Times New Roman"/>
          <w:sz w:val="24"/>
          <w:szCs w:val="24"/>
          <w:lang w:val="en-US"/>
        </w:rPr>
      </w:pPr>
    </w:p>
    <w:p w14:paraId="66D7A23E" w14:textId="77777777" w:rsidR="001B7E13" w:rsidRPr="004B01D6" w:rsidRDefault="001B7E13" w:rsidP="008C29BF">
      <w:pPr>
        <w:spacing w:after="0" w:line="360" w:lineRule="auto"/>
        <w:ind w:left="720" w:hanging="720"/>
        <w:rPr>
          <w:rFonts w:ascii="Times New Roman" w:hAnsi="Times New Roman" w:cs="Times New Roman"/>
          <w:sz w:val="24"/>
          <w:szCs w:val="24"/>
        </w:rPr>
      </w:pPr>
    </w:p>
    <w:p w14:paraId="28469993" w14:textId="77777777" w:rsidR="00154DBC" w:rsidRPr="004B01D6" w:rsidRDefault="00154DBC" w:rsidP="008C29BF">
      <w:pPr>
        <w:spacing w:after="0" w:line="360" w:lineRule="auto"/>
        <w:ind w:left="720" w:hanging="720"/>
        <w:rPr>
          <w:rFonts w:ascii="Times New Roman" w:hAnsi="Times New Roman" w:cs="Times New Roman"/>
          <w:sz w:val="24"/>
          <w:szCs w:val="24"/>
        </w:rPr>
      </w:pPr>
    </w:p>
    <w:p w14:paraId="41565C5D" w14:textId="77777777" w:rsidR="00734D7F" w:rsidRPr="004B01D6" w:rsidRDefault="00734D7F" w:rsidP="008C29BF">
      <w:pPr>
        <w:spacing w:after="0" w:line="360" w:lineRule="auto"/>
        <w:rPr>
          <w:rFonts w:ascii="Times New Roman" w:hAnsi="Times New Roman" w:cs="Times New Roman"/>
          <w:sz w:val="24"/>
          <w:szCs w:val="24"/>
        </w:rPr>
      </w:pPr>
    </w:p>
    <w:p w14:paraId="5F10E8BF" w14:textId="77777777" w:rsidR="004B01D6" w:rsidRPr="004B01D6" w:rsidRDefault="004B01D6">
      <w:pPr>
        <w:spacing w:after="0" w:line="360" w:lineRule="auto"/>
        <w:rPr>
          <w:rFonts w:ascii="Times New Roman" w:hAnsi="Times New Roman" w:cs="Times New Roman"/>
          <w:sz w:val="24"/>
          <w:szCs w:val="24"/>
        </w:rPr>
      </w:pPr>
    </w:p>
    <w:sectPr w:rsidR="004B01D6" w:rsidRPr="004B01D6">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85EA1" w14:textId="77777777" w:rsidR="004D6E7E" w:rsidRDefault="004D6E7E" w:rsidP="009259FF">
      <w:pPr>
        <w:spacing w:after="0" w:line="240" w:lineRule="auto"/>
      </w:pPr>
      <w:r>
        <w:separator/>
      </w:r>
    </w:p>
  </w:endnote>
  <w:endnote w:type="continuationSeparator" w:id="0">
    <w:p w14:paraId="0B0884C2" w14:textId="77777777" w:rsidR="004D6E7E" w:rsidRDefault="004D6E7E" w:rsidP="009259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16F2B" w14:textId="77777777" w:rsidR="004D6E7E" w:rsidRDefault="004D6E7E" w:rsidP="009259FF">
      <w:pPr>
        <w:spacing w:after="0" w:line="240" w:lineRule="auto"/>
      </w:pPr>
      <w:r>
        <w:separator/>
      </w:r>
    </w:p>
  </w:footnote>
  <w:footnote w:type="continuationSeparator" w:id="0">
    <w:p w14:paraId="514B29E7" w14:textId="77777777" w:rsidR="004D6E7E" w:rsidRDefault="004D6E7E" w:rsidP="009259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7076144"/>
      <w:docPartObj>
        <w:docPartGallery w:val="Page Numbers (Top of Page)"/>
        <w:docPartUnique/>
      </w:docPartObj>
    </w:sdtPr>
    <w:sdtEndPr>
      <w:rPr>
        <w:noProof/>
      </w:rPr>
    </w:sdtEndPr>
    <w:sdtContent>
      <w:p w14:paraId="6431F997" w14:textId="68B56BFD" w:rsidR="009259FF" w:rsidRDefault="009259FF">
        <w:pPr>
          <w:pStyle w:val="Header"/>
          <w:jc w:val="right"/>
        </w:pPr>
        <w:r>
          <w:fldChar w:fldCharType="begin"/>
        </w:r>
        <w:r>
          <w:instrText xml:space="preserve"> PAGE   \* MERGEFORMAT </w:instrText>
        </w:r>
        <w:r>
          <w:fldChar w:fldCharType="separate"/>
        </w:r>
        <w:r w:rsidR="00354D24">
          <w:rPr>
            <w:noProof/>
          </w:rPr>
          <w:t>1</w:t>
        </w:r>
        <w:r>
          <w:rPr>
            <w:noProof/>
          </w:rPr>
          <w:fldChar w:fldCharType="end"/>
        </w:r>
      </w:p>
    </w:sdtContent>
  </w:sdt>
  <w:p w14:paraId="4E81587B" w14:textId="77777777" w:rsidR="009259FF" w:rsidRDefault="009259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A6CD9"/>
    <w:multiLevelType w:val="hybridMultilevel"/>
    <w:tmpl w:val="2A485298"/>
    <w:lvl w:ilvl="0" w:tplc="129409C4">
      <w:start w:val="1"/>
      <w:numFmt w:val="bullet"/>
      <w:lvlText w:val="•"/>
      <w:lvlJc w:val="left"/>
      <w:pPr>
        <w:tabs>
          <w:tab w:val="num" w:pos="720"/>
        </w:tabs>
        <w:ind w:left="720" w:hanging="360"/>
      </w:pPr>
      <w:rPr>
        <w:rFonts w:ascii="Corbel" w:hAnsi="Corbel" w:hint="default"/>
      </w:rPr>
    </w:lvl>
    <w:lvl w:ilvl="1" w:tplc="08224DAA" w:tentative="1">
      <w:start w:val="1"/>
      <w:numFmt w:val="bullet"/>
      <w:lvlText w:val="•"/>
      <w:lvlJc w:val="left"/>
      <w:pPr>
        <w:tabs>
          <w:tab w:val="num" w:pos="1440"/>
        </w:tabs>
        <w:ind w:left="1440" w:hanging="360"/>
      </w:pPr>
      <w:rPr>
        <w:rFonts w:ascii="Corbel" w:hAnsi="Corbel" w:hint="default"/>
      </w:rPr>
    </w:lvl>
    <w:lvl w:ilvl="2" w:tplc="0AD60E6A" w:tentative="1">
      <w:start w:val="1"/>
      <w:numFmt w:val="bullet"/>
      <w:lvlText w:val="•"/>
      <w:lvlJc w:val="left"/>
      <w:pPr>
        <w:tabs>
          <w:tab w:val="num" w:pos="2160"/>
        </w:tabs>
        <w:ind w:left="2160" w:hanging="360"/>
      </w:pPr>
      <w:rPr>
        <w:rFonts w:ascii="Corbel" w:hAnsi="Corbel" w:hint="default"/>
      </w:rPr>
    </w:lvl>
    <w:lvl w:ilvl="3" w:tplc="64EAD530" w:tentative="1">
      <w:start w:val="1"/>
      <w:numFmt w:val="bullet"/>
      <w:lvlText w:val="•"/>
      <w:lvlJc w:val="left"/>
      <w:pPr>
        <w:tabs>
          <w:tab w:val="num" w:pos="2880"/>
        </w:tabs>
        <w:ind w:left="2880" w:hanging="360"/>
      </w:pPr>
      <w:rPr>
        <w:rFonts w:ascii="Corbel" w:hAnsi="Corbel" w:hint="default"/>
      </w:rPr>
    </w:lvl>
    <w:lvl w:ilvl="4" w:tplc="2B56F8DE" w:tentative="1">
      <w:start w:val="1"/>
      <w:numFmt w:val="bullet"/>
      <w:lvlText w:val="•"/>
      <w:lvlJc w:val="left"/>
      <w:pPr>
        <w:tabs>
          <w:tab w:val="num" w:pos="3600"/>
        </w:tabs>
        <w:ind w:left="3600" w:hanging="360"/>
      </w:pPr>
      <w:rPr>
        <w:rFonts w:ascii="Corbel" w:hAnsi="Corbel" w:hint="default"/>
      </w:rPr>
    </w:lvl>
    <w:lvl w:ilvl="5" w:tplc="FA46FB90" w:tentative="1">
      <w:start w:val="1"/>
      <w:numFmt w:val="bullet"/>
      <w:lvlText w:val="•"/>
      <w:lvlJc w:val="left"/>
      <w:pPr>
        <w:tabs>
          <w:tab w:val="num" w:pos="4320"/>
        </w:tabs>
        <w:ind w:left="4320" w:hanging="360"/>
      </w:pPr>
      <w:rPr>
        <w:rFonts w:ascii="Corbel" w:hAnsi="Corbel" w:hint="default"/>
      </w:rPr>
    </w:lvl>
    <w:lvl w:ilvl="6" w:tplc="796CC572" w:tentative="1">
      <w:start w:val="1"/>
      <w:numFmt w:val="bullet"/>
      <w:lvlText w:val="•"/>
      <w:lvlJc w:val="left"/>
      <w:pPr>
        <w:tabs>
          <w:tab w:val="num" w:pos="5040"/>
        </w:tabs>
        <w:ind w:left="5040" w:hanging="360"/>
      </w:pPr>
      <w:rPr>
        <w:rFonts w:ascii="Corbel" w:hAnsi="Corbel" w:hint="default"/>
      </w:rPr>
    </w:lvl>
    <w:lvl w:ilvl="7" w:tplc="3DF8D7CE" w:tentative="1">
      <w:start w:val="1"/>
      <w:numFmt w:val="bullet"/>
      <w:lvlText w:val="•"/>
      <w:lvlJc w:val="left"/>
      <w:pPr>
        <w:tabs>
          <w:tab w:val="num" w:pos="5760"/>
        </w:tabs>
        <w:ind w:left="5760" w:hanging="360"/>
      </w:pPr>
      <w:rPr>
        <w:rFonts w:ascii="Corbel" w:hAnsi="Corbel" w:hint="default"/>
      </w:rPr>
    </w:lvl>
    <w:lvl w:ilvl="8" w:tplc="9BA216C6" w:tentative="1">
      <w:start w:val="1"/>
      <w:numFmt w:val="bullet"/>
      <w:lvlText w:val="•"/>
      <w:lvlJc w:val="left"/>
      <w:pPr>
        <w:tabs>
          <w:tab w:val="num" w:pos="6480"/>
        </w:tabs>
        <w:ind w:left="6480" w:hanging="360"/>
      </w:pPr>
      <w:rPr>
        <w:rFonts w:ascii="Corbel" w:hAnsi="Corbel" w:hint="default"/>
      </w:rPr>
    </w:lvl>
  </w:abstractNum>
  <w:abstractNum w:abstractNumId="1" w15:restartNumberingAfterBreak="0">
    <w:nsid w:val="38E67F02"/>
    <w:multiLevelType w:val="multilevel"/>
    <w:tmpl w:val="321CD59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7C06425A"/>
    <w:multiLevelType w:val="multilevel"/>
    <w:tmpl w:val="50C285D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7F095C92"/>
    <w:multiLevelType w:val="multilevel"/>
    <w:tmpl w:val="9E5CA1E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40263114">
    <w:abstractNumId w:val="2"/>
  </w:num>
  <w:num w:numId="2" w16cid:durableId="1152912090">
    <w:abstractNumId w:val="3"/>
  </w:num>
  <w:num w:numId="3" w16cid:durableId="151261265">
    <w:abstractNumId w:val="1"/>
  </w:num>
  <w:num w:numId="4" w16cid:durableId="1984192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tDA0NLYwMjY1M7Q0NzBT0lEKTi0uzszPAykwrgUAzlJuqSwAAAA="/>
  </w:docVars>
  <w:rsids>
    <w:rsidRoot w:val="00734D7F"/>
    <w:rsid w:val="00020092"/>
    <w:rsid w:val="00030E58"/>
    <w:rsid w:val="0003771E"/>
    <w:rsid w:val="0004184F"/>
    <w:rsid w:val="00041DD9"/>
    <w:rsid w:val="000438E3"/>
    <w:rsid w:val="00043B78"/>
    <w:rsid w:val="000448CD"/>
    <w:rsid w:val="0004699F"/>
    <w:rsid w:val="000659B6"/>
    <w:rsid w:val="000664BA"/>
    <w:rsid w:val="00077319"/>
    <w:rsid w:val="00090FCD"/>
    <w:rsid w:val="000E247A"/>
    <w:rsid w:val="000F3B7A"/>
    <w:rsid w:val="000F683F"/>
    <w:rsid w:val="0012265F"/>
    <w:rsid w:val="001321FC"/>
    <w:rsid w:val="00142867"/>
    <w:rsid w:val="0014321F"/>
    <w:rsid w:val="001432FC"/>
    <w:rsid w:val="001520E7"/>
    <w:rsid w:val="00154DBC"/>
    <w:rsid w:val="00155DDC"/>
    <w:rsid w:val="00155E17"/>
    <w:rsid w:val="001622DA"/>
    <w:rsid w:val="00192547"/>
    <w:rsid w:val="001952E7"/>
    <w:rsid w:val="001B7E13"/>
    <w:rsid w:val="001C3935"/>
    <w:rsid w:val="001C7146"/>
    <w:rsid w:val="001C7BE8"/>
    <w:rsid w:val="001E3AAA"/>
    <w:rsid w:val="001E4959"/>
    <w:rsid w:val="00200EF2"/>
    <w:rsid w:val="00237F43"/>
    <w:rsid w:val="00245EEA"/>
    <w:rsid w:val="0024738C"/>
    <w:rsid w:val="002516ED"/>
    <w:rsid w:val="00267593"/>
    <w:rsid w:val="00286B1F"/>
    <w:rsid w:val="0029373F"/>
    <w:rsid w:val="002B3C91"/>
    <w:rsid w:val="002C18E4"/>
    <w:rsid w:val="002C72B9"/>
    <w:rsid w:val="002D2958"/>
    <w:rsid w:val="002D65EE"/>
    <w:rsid w:val="002E37BA"/>
    <w:rsid w:val="002F4B3F"/>
    <w:rsid w:val="00302DCB"/>
    <w:rsid w:val="00304FE8"/>
    <w:rsid w:val="00354D24"/>
    <w:rsid w:val="0035545A"/>
    <w:rsid w:val="003708DC"/>
    <w:rsid w:val="00373377"/>
    <w:rsid w:val="003843F2"/>
    <w:rsid w:val="00392E73"/>
    <w:rsid w:val="00396248"/>
    <w:rsid w:val="003B0B07"/>
    <w:rsid w:val="003B5F1B"/>
    <w:rsid w:val="003C2B8E"/>
    <w:rsid w:val="003D098E"/>
    <w:rsid w:val="003D0BFE"/>
    <w:rsid w:val="003E623C"/>
    <w:rsid w:val="003F013D"/>
    <w:rsid w:val="003F1283"/>
    <w:rsid w:val="003F7E28"/>
    <w:rsid w:val="0041039C"/>
    <w:rsid w:val="00417CFC"/>
    <w:rsid w:val="00422C66"/>
    <w:rsid w:val="0042349C"/>
    <w:rsid w:val="00435F33"/>
    <w:rsid w:val="0043779E"/>
    <w:rsid w:val="004379E5"/>
    <w:rsid w:val="00437D0E"/>
    <w:rsid w:val="0044618E"/>
    <w:rsid w:val="00446D7D"/>
    <w:rsid w:val="004502CC"/>
    <w:rsid w:val="004635E0"/>
    <w:rsid w:val="004650CE"/>
    <w:rsid w:val="00474FFB"/>
    <w:rsid w:val="00475A6E"/>
    <w:rsid w:val="004832FF"/>
    <w:rsid w:val="004A2796"/>
    <w:rsid w:val="004B01D6"/>
    <w:rsid w:val="004D11DD"/>
    <w:rsid w:val="004D6E7E"/>
    <w:rsid w:val="004F3D5B"/>
    <w:rsid w:val="004F419B"/>
    <w:rsid w:val="004F65F2"/>
    <w:rsid w:val="00505F0E"/>
    <w:rsid w:val="00506066"/>
    <w:rsid w:val="005213F4"/>
    <w:rsid w:val="005225C2"/>
    <w:rsid w:val="00530C03"/>
    <w:rsid w:val="00547713"/>
    <w:rsid w:val="005509C1"/>
    <w:rsid w:val="00570651"/>
    <w:rsid w:val="005908D7"/>
    <w:rsid w:val="005A3A82"/>
    <w:rsid w:val="005A763B"/>
    <w:rsid w:val="005D4F70"/>
    <w:rsid w:val="005F3DB3"/>
    <w:rsid w:val="005F765C"/>
    <w:rsid w:val="00604D3C"/>
    <w:rsid w:val="00607DF2"/>
    <w:rsid w:val="006170EB"/>
    <w:rsid w:val="00625E43"/>
    <w:rsid w:val="00636547"/>
    <w:rsid w:val="00637B3D"/>
    <w:rsid w:val="006434FF"/>
    <w:rsid w:val="00645662"/>
    <w:rsid w:val="00664BBD"/>
    <w:rsid w:val="00664E64"/>
    <w:rsid w:val="00666D51"/>
    <w:rsid w:val="00676001"/>
    <w:rsid w:val="00685786"/>
    <w:rsid w:val="0069260B"/>
    <w:rsid w:val="006A342A"/>
    <w:rsid w:val="006A40A0"/>
    <w:rsid w:val="006A7A37"/>
    <w:rsid w:val="006B1F42"/>
    <w:rsid w:val="006B54EF"/>
    <w:rsid w:val="006E2A8E"/>
    <w:rsid w:val="00701D4A"/>
    <w:rsid w:val="00733450"/>
    <w:rsid w:val="00734D7F"/>
    <w:rsid w:val="00752C80"/>
    <w:rsid w:val="00766803"/>
    <w:rsid w:val="007813DF"/>
    <w:rsid w:val="00783819"/>
    <w:rsid w:val="007841BC"/>
    <w:rsid w:val="007B6FC5"/>
    <w:rsid w:val="007F7A6A"/>
    <w:rsid w:val="0082078C"/>
    <w:rsid w:val="0082398E"/>
    <w:rsid w:val="00833608"/>
    <w:rsid w:val="00841E1C"/>
    <w:rsid w:val="008447B1"/>
    <w:rsid w:val="00850F84"/>
    <w:rsid w:val="00857444"/>
    <w:rsid w:val="008A739D"/>
    <w:rsid w:val="008B105E"/>
    <w:rsid w:val="008B4350"/>
    <w:rsid w:val="008C0BD0"/>
    <w:rsid w:val="008C29BF"/>
    <w:rsid w:val="008D2155"/>
    <w:rsid w:val="008E5B80"/>
    <w:rsid w:val="008E6CEF"/>
    <w:rsid w:val="008E6D19"/>
    <w:rsid w:val="008F45B1"/>
    <w:rsid w:val="00920D42"/>
    <w:rsid w:val="009259FF"/>
    <w:rsid w:val="0093624F"/>
    <w:rsid w:val="009448F2"/>
    <w:rsid w:val="009525DD"/>
    <w:rsid w:val="009652E2"/>
    <w:rsid w:val="00965D22"/>
    <w:rsid w:val="0096703F"/>
    <w:rsid w:val="00983ADB"/>
    <w:rsid w:val="00985377"/>
    <w:rsid w:val="00986ABE"/>
    <w:rsid w:val="00995149"/>
    <w:rsid w:val="009C2B26"/>
    <w:rsid w:val="009C4D3E"/>
    <w:rsid w:val="009D40F8"/>
    <w:rsid w:val="009D7C0B"/>
    <w:rsid w:val="009E354A"/>
    <w:rsid w:val="009E747A"/>
    <w:rsid w:val="009F55E3"/>
    <w:rsid w:val="00A24019"/>
    <w:rsid w:val="00A34251"/>
    <w:rsid w:val="00A41079"/>
    <w:rsid w:val="00A42BA6"/>
    <w:rsid w:val="00A61706"/>
    <w:rsid w:val="00A70804"/>
    <w:rsid w:val="00A85654"/>
    <w:rsid w:val="00A86BC7"/>
    <w:rsid w:val="00AB2AC4"/>
    <w:rsid w:val="00AB3A1F"/>
    <w:rsid w:val="00AC7119"/>
    <w:rsid w:val="00AD1A18"/>
    <w:rsid w:val="00AD2A62"/>
    <w:rsid w:val="00AE78F6"/>
    <w:rsid w:val="00B1200F"/>
    <w:rsid w:val="00B14174"/>
    <w:rsid w:val="00B35775"/>
    <w:rsid w:val="00B427E4"/>
    <w:rsid w:val="00B42CB3"/>
    <w:rsid w:val="00B470AF"/>
    <w:rsid w:val="00B5017F"/>
    <w:rsid w:val="00B5199F"/>
    <w:rsid w:val="00B558BC"/>
    <w:rsid w:val="00B5600D"/>
    <w:rsid w:val="00B73141"/>
    <w:rsid w:val="00B743DB"/>
    <w:rsid w:val="00B826FD"/>
    <w:rsid w:val="00B85775"/>
    <w:rsid w:val="00B8593A"/>
    <w:rsid w:val="00B95322"/>
    <w:rsid w:val="00B9655B"/>
    <w:rsid w:val="00BA627A"/>
    <w:rsid w:val="00BB2030"/>
    <w:rsid w:val="00BB545C"/>
    <w:rsid w:val="00BB73C2"/>
    <w:rsid w:val="00BC2728"/>
    <w:rsid w:val="00BC61FA"/>
    <w:rsid w:val="00BD08E1"/>
    <w:rsid w:val="00BE05CD"/>
    <w:rsid w:val="00BE184E"/>
    <w:rsid w:val="00BF03C7"/>
    <w:rsid w:val="00BF06DF"/>
    <w:rsid w:val="00BF0E1D"/>
    <w:rsid w:val="00BF1990"/>
    <w:rsid w:val="00BF4AE5"/>
    <w:rsid w:val="00BF71AB"/>
    <w:rsid w:val="00C05484"/>
    <w:rsid w:val="00C33A1A"/>
    <w:rsid w:val="00C36C79"/>
    <w:rsid w:val="00C41ECF"/>
    <w:rsid w:val="00C4270A"/>
    <w:rsid w:val="00C614B8"/>
    <w:rsid w:val="00C7331D"/>
    <w:rsid w:val="00C81719"/>
    <w:rsid w:val="00C82617"/>
    <w:rsid w:val="00C95421"/>
    <w:rsid w:val="00C97DCF"/>
    <w:rsid w:val="00CA4448"/>
    <w:rsid w:val="00CA60D4"/>
    <w:rsid w:val="00CD1733"/>
    <w:rsid w:val="00CE229E"/>
    <w:rsid w:val="00CE2EB2"/>
    <w:rsid w:val="00D03356"/>
    <w:rsid w:val="00D13073"/>
    <w:rsid w:val="00D40342"/>
    <w:rsid w:val="00D42487"/>
    <w:rsid w:val="00D456F4"/>
    <w:rsid w:val="00D9727A"/>
    <w:rsid w:val="00DA0D2A"/>
    <w:rsid w:val="00DA2015"/>
    <w:rsid w:val="00DA259B"/>
    <w:rsid w:val="00DB3C82"/>
    <w:rsid w:val="00DE4776"/>
    <w:rsid w:val="00E013FD"/>
    <w:rsid w:val="00E05719"/>
    <w:rsid w:val="00E20C6C"/>
    <w:rsid w:val="00E44736"/>
    <w:rsid w:val="00E52E32"/>
    <w:rsid w:val="00E75253"/>
    <w:rsid w:val="00E7526D"/>
    <w:rsid w:val="00E80A59"/>
    <w:rsid w:val="00E81FA6"/>
    <w:rsid w:val="00E86E1C"/>
    <w:rsid w:val="00EA7418"/>
    <w:rsid w:val="00EB4F6A"/>
    <w:rsid w:val="00EB65D6"/>
    <w:rsid w:val="00ED0631"/>
    <w:rsid w:val="00ED1A85"/>
    <w:rsid w:val="00ED2A41"/>
    <w:rsid w:val="00EE469B"/>
    <w:rsid w:val="00F02670"/>
    <w:rsid w:val="00F05E40"/>
    <w:rsid w:val="00F12157"/>
    <w:rsid w:val="00F205ED"/>
    <w:rsid w:val="00F32775"/>
    <w:rsid w:val="00F37F4D"/>
    <w:rsid w:val="00F76E16"/>
    <w:rsid w:val="00F916B0"/>
    <w:rsid w:val="00F92942"/>
    <w:rsid w:val="00FA5CFE"/>
    <w:rsid w:val="00FB5135"/>
    <w:rsid w:val="00FC4DC1"/>
    <w:rsid w:val="00FD4858"/>
    <w:rsid w:val="00FD615A"/>
    <w:rsid w:val="00FE7E8C"/>
    <w:rsid w:val="00FF05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BCBEA"/>
  <w15:chartTrackingRefBased/>
  <w15:docId w15:val="{F39B3A48-4463-4797-8EBF-223BBB7FE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D7F"/>
    <w:rPr>
      <w:lang w:val="en-GB"/>
    </w:rPr>
  </w:style>
  <w:style w:type="paragraph" w:styleId="Heading1">
    <w:name w:val="heading 1"/>
    <w:basedOn w:val="Normal"/>
    <w:next w:val="Normal"/>
    <w:link w:val="Heading1Char"/>
    <w:autoRedefine/>
    <w:uiPriority w:val="9"/>
    <w:qFormat/>
    <w:rsid w:val="004B01D6"/>
    <w:pPr>
      <w:keepNext/>
      <w:keepLines/>
      <w:numPr>
        <w:numId w:val="3"/>
      </w:numPr>
      <w:spacing w:before="120" w:after="120" w:line="360" w:lineRule="auto"/>
      <w:jc w:val="center"/>
      <w:outlineLvl w:val="0"/>
    </w:pPr>
    <w:rPr>
      <w:rFonts w:ascii="Times New Roman" w:eastAsiaTheme="majorEastAsia" w:hAnsi="Times New Roman" w:cs="Times New Roman"/>
      <w:b/>
      <w:color w:val="000000" w:themeColor="text1"/>
      <w:sz w:val="24"/>
      <w:szCs w:val="24"/>
    </w:rPr>
  </w:style>
  <w:style w:type="paragraph" w:styleId="Heading2">
    <w:name w:val="heading 2"/>
    <w:basedOn w:val="Normal"/>
    <w:next w:val="Normal"/>
    <w:link w:val="Heading2Char"/>
    <w:autoRedefine/>
    <w:uiPriority w:val="9"/>
    <w:unhideWhenUsed/>
    <w:qFormat/>
    <w:rsid w:val="004A2796"/>
    <w:pPr>
      <w:keepNext/>
      <w:keepLines/>
      <w:numPr>
        <w:ilvl w:val="1"/>
        <w:numId w:val="3"/>
      </w:numPr>
      <w:spacing w:before="160" w:after="80"/>
      <w:outlineLvl w:val="1"/>
    </w:pPr>
    <w:rPr>
      <w:rFonts w:ascii="Times New Roman" w:eastAsiaTheme="majorEastAsia" w:hAnsi="Times New Roman" w:cstheme="majorBidi"/>
      <w:b/>
      <w:color w:val="000000" w:themeColor="text1"/>
      <w:sz w:val="24"/>
      <w:szCs w:val="32"/>
    </w:rPr>
  </w:style>
  <w:style w:type="paragraph" w:styleId="Heading3">
    <w:name w:val="heading 3"/>
    <w:basedOn w:val="Normal"/>
    <w:next w:val="Normal"/>
    <w:link w:val="Heading3Char"/>
    <w:uiPriority w:val="9"/>
    <w:semiHidden/>
    <w:unhideWhenUsed/>
    <w:qFormat/>
    <w:rsid w:val="00734D7F"/>
    <w:pPr>
      <w:keepNext/>
      <w:keepLines/>
      <w:numPr>
        <w:ilvl w:val="2"/>
        <w:numId w:val="3"/>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34D7F"/>
    <w:pPr>
      <w:keepNext/>
      <w:keepLines/>
      <w:numPr>
        <w:ilvl w:val="3"/>
        <w:numId w:val="3"/>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34D7F"/>
    <w:pPr>
      <w:keepNext/>
      <w:keepLines/>
      <w:numPr>
        <w:ilvl w:val="4"/>
        <w:numId w:val="3"/>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34D7F"/>
    <w:pPr>
      <w:keepNext/>
      <w:keepLines/>
      <w:numPr>
        <w:ilvl w:val="5"/>
        <w:numId w:val="3"/>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4D7F"/>
    <w:pPr>
      <w:keepNext/>
      <w:keepLines/>
      <w:numPr>
        <w:ilvl w:val="6"/>
        <w:numId w:val="3"/>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4D7F"/>
    <w:pPr>
      <w:keepNext/>
      <w:keepLines/>
      <w:numPr>
        <w:ilvl w:val="7"/>
        <w:numId w:val="3"/>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4D7F"/>
    <w:pPr>
      <w:keepNext/>
      <w:keepLines/>
      <w:numPr>
        <w:ilvl w:val="8"/>
        <w:numId w:val="3"/>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3">
    <w:name w:val="Style3"/>
    <w:basedOn w:val="Caption"/>
    <w:link w:val="Style3Char"/>
    <w:autoRedefine/>
    <w:qFormat/>
    <w:rsid w:val="00E44736"/>
    <w:pPr>
      <w:keepNext/>
    </w:pPr>
    <w:rPr>
      <w:rFonts w:ascii="Times New Roman" w:hAnsi="Times New Roman"/>
      <w:b/>
      <w:bCs/>
      <w:i w:val="0"/>
      <w:iCs w:val="0"/>
      <w:color w:val="4472C4" w:themeColor="accent1"/>
      <w:sz w:val="24"/>
    </w:rPr>
  </w:style>
  <w:style w:type="character" w:customStyle="1" w:styleId="Style3Char">
    <w:name w:val="Style3 Char"/>
    <w:basedOn w:val="DefaultParagraphFont"/>
    <w:link w:val="Style3"/>
    <w:rsid w:val="00E44736"/>
    <w:rPr>
      <w:rFonts w:ascii="Times New Roman" w:hAnsi="Times New Roman"/>
      <w:b/>
      <w:bCs/>
      <w:color w:val="4472C4" w:themeColor="accent1"/>
      <w:sz w:val="24"/>
      <w:szCs w:val="18"/>
    </w:rPr>
  </w:style>
  <w:style w:type="paragraph" w:styleId="Caption">
    <w:name w:val="caption"/>
    <w:basedOn w:val="Normal"/>
    <w:next w:val="Normal"/>
    <w:uiPriority w:val="35"/>
    <w:semiHidden/>
    <w:unhideWhenUsed/>
    <w:qFormat/>
    <w:rsid w:val="00E44736"/>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4A2796"/>
    <w:rPr>
      <w:rFonts w:ascii="Times New Roman" w:eastAsiaTheme="majorEastAsia" w:hAnsi="Times New Roman" w:cstheme="majorBidi"/>
      <w:b/>
      <w:color w:val="000000" w:themeColor="text1"/>
      <w:sz w:val="24"/>
      <w:szCs w:val="32"/>
      <w:lang w:val="en-GB"/>
    </w:rPr>
  </w:style>
  <w:style w:type="paragraph" w:styleId="TOC1">
    <w:name w:val="toc 1"/>
    <w:basedOn w:val="Normal"/>
    <w:next w:val="Normal"/>
    <w:autoRedefine/>
    <w:uiPriority w:val="39"/>
    <w:unhideWhenUsed/>
    <w:qFormat/>
    <w:rsid w:val="00041DD9"/>
    <w:pPr>
      <w:spacing w:after="100" w:line="278" w:lineRule="auto"/>
    </w:pPr>
    <w:rPr>
      <w:rFonts w:ascii="Times New Roman" w:hAnsi="Times New Roman"/>
      <w:sz w:val="24"/>
      <w:szCs w:val="24"/>
      <w:lang w:val="en-US"/>
    </w:rPr>
  </w:style>
  <w:style w:type="character" w:customStyle="1" w:styleId="Heading1Char">
    <w:name w:val="Heading 1 Char"/>
    <w:basedOn w:val="DefaultParagraphFont"/>
    <w:link w:val="Heading1"/>
    <w:uiPriority w:val="9"/>
    <w:rsid w:val="004B01D6"/>
    <w:rPr>
      <w:rFonts w:ascii="Times New Roman" w:eastAsiaTheme="majorEastAsia" w:hAnsi="Times New Roman" w:cs="Times New Roman"/>
      <w:b/>
      <w:color w:val="000000" w:themeColor="text1"/>
      <w:sz w:val="24"/>
      <w:szCs w:val="24"/>
      <w:lang w:val="en-GB"/>
    </w:rPr>
  </w:style>
  <w:style w:type="character" w:customStyle="1" w:styleId="Heading3Char">
    <w:name w:val="Heading 3 Char"/>
    <w:basedOn w:val="DefaultParagraphFont"/>
    <w:link w:val="Heading3"/>
    <w:uiPriority w:val="9"/>
    <w:semiHidden/>
    <w:rsid w:val="00734D7F"/>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734D7F"/>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734D7F"/>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734D7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34D7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734D7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34D7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34D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4D7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34D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4D7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34D7F"/>
    <w:pPr>
      <w:spacing w:before="160"/>
      <w:jc w:val="center"/>
    </w:pPr>
    <w:rPr>
      <w:i/>
      <w:iCs/>
      <w:color w:val="404040" w:themeColor="text1" w:themeTint="BF"/>
    </w:rPr>
  </w:style>
  <w:style w:type="character" w:customStyle="1" w:styleId="QuoteChar">
    <w:name w:val="Quote Char"/>
    <w:basedOn w:val="DefaultParagraphFont"/>
    <w:link w:val="Quote"/>
    <w:uiPriority w:val="29"/>
    <w:rsid w:val="00734D7F"/>
    <w:rPr>
      <w:i/>
      <w:iCs/>
      <w:color w:val="404040" w:themeColor="text1" w:themeTint="BF"/>
      <w:lang w:val="en-GB"/>
    </w:rPr>
  </w:style>
  <w:style w:type="paragraph" w:styleId="ListParagraph">
    <w:name w:val="List Paragraph"/>
    <w:basedOn w:val="Normal"/>
    <w:uiPriority w:val="34"/>
    <w:qFormat/>
    <w:rsid w:val="00734D7F"/>
    <w:pPr>
      <w:ind w:left="720"/>
      <w:contextualSpacing/>
    </w:pPr>
  </w:style>
  <w:style w:type="character" w:styleId="IntenseEmphasis">
    <w:name w:val="Intense Emphasis"/>
    <w:basedOn w:val="DefaultParagraphFont"/>
    <w:uiPriority w:val="21"/>
    <w:qFormat/>
    <w:rsid w:val="00734D7F"/>
    <w:rPr>
      <w:i/>
      <w:iCs/>
      <w:color w:val="2F5496" w:themeColor="accent1" w:themeShade="BF"/>
    </w:rPr>
  </w:style>
  <w:style w:type="paragraph" w:styleId="IntenseQuote">
    <w:name w:val="Intense Quote"/>
    <w:basedOn w:val="Normal"/>
    <w:next w:val="Normal"/>
    <w:link w:val="IntenseQuoteChar"/>
    <w:uiPriority w:val="30"/>
    <w:qFormat/>
    <w:rsid w:val="00734D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34D7F"/>
    <w:rPr>
      <w:i/>
      <w:iCs/>
      <w:color w:val="2F5496" w:themeColor="accent1" w:themeShade="BF"/>
      <w:lang w:val="en-GB"/>
    </w:rPr>
  </w:style>
  <w:style w:type="character" w:styleId="IntenseReference">
    <w:name w:val="Intense Reference"/>
    <w:basedOn w:val="DefaultParagraphFont"/>
    <w:uiPriority w:val="32"/>
    <w:qFormat/>
    <w:rsid w:val="00734D7F"/>
    <w:rPr>
      <w:b/>
      <w:bCs/>
      <w:smallCaps/>
      <w:color w:val="2F5496" w:themeColor="accent1" w:themeShade="BF"/>
      <w:spacing w:val="5"/>
    </w:rPr>
  </w:style>
  <w:style w:type="character" w:styleId="Hyperlink">
    <w:name w:val="Hyperlink"/>
    <w:basedOn w:val="DefaultParagraphFont"/>
    <w:uiPriority w:val="99"/>
    <w:unhideWhenUsed/>
    <w:rsid w:val="00766803"/>
    <w:rPr>
      <w:color w:val="0563C1" w:themeColor="hyperlink"/>
      <w:u w:val="single"/>
    </w:rPr>
  </w:style>
  <w:style w:type="character" w:customStyle="1" w:styleId="UnresolvedMention1">
    <w:name w:val="Unresolved Mention1"/>
    <w:basedOn w:val="DefaultParagraphFont"/>
    <w:uiPriority w:val="99"/>
    <w:semiHidden/>
    <w:unhideWhenUsed/>
    <w:rsid w:val="00766803"/>
    <w:rPr>
      <w:color w:val="605E5C"/>
      <w:shd w:val="clear" w:color="auto" w:fill="E1DFDD"/>
    </w:rPr>
  </w:style>
  <w:style w:type="paragraph" w:styleId="Header">
    <w:name w:val="header"/>
    <w:basedOn w:val="Normal"/>
    <w:link w:val="HeaderChar"/>
    <w:uiPriority w:val="99"/>
    <w:unhideWhenUsed/>
    <w:rsid w:val="009259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59FF"/>
    <w:rPr>
      <w:lang w:val="en-GB"/>
    </w:rPr>
  </w:style>
  <w:style w:type="paragraph" w:styleId="Footer">
    <w:name w:val="footer"/>
    <w:basedOn w:val="Normal"/>
    <w:link w:val="FooterChar"/>
    <w:uiPriority w:val="99"/>
    <w:unhideWhenUsed/>
    <w:rsid w:val="009259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59FF"/>
    <w:rPr>
      <w:lang w:val="en-GB"/>
    </w:rPr>
  </w:style>
  <w:style w:type="paragraph" w:styleId="TOCHeading">
    <w:name w:val="TOC Heading"/>
    <w:basedOn w:val="Heading1"/>
    <w:next w:val="Normal"/>
    <w:uiPriority w:val="39"/>
    <w:unhideWhenUsed/>
    <w:qFormat/>
    <w:rsid w:val="00354D24"/>
    <w:pPr>
      <w:numPr>
        <w:numId w:val="0"/>
      </w:numPr>
      <w:spacing w:before="240" w:after="0" w:line="259" w:lineRule="auto"/>
      <w:jc w:val="left"/>
      <w:outlineLvl w:val="9"/>
    </w:pPr>
    <w:rPr>
      <w:rFonts w:asciiTheme="majorHAnsi" w:hAnsiTheme="majorHAnsi" w:cstheme="majorBidi"/>
      <w:b w:val="0"/>
      <w:color w:val="2F5496" w:themeColor="accent1" w:themeShade="BF"/>
      <w:kern w:val="0"/>
      <w:sz w:val="32"/>
      <w:szCs w:val="32"/>
      <w:lang w:val="en-US"/>
      <w14:ligatures w14:val="none"/>
    </w:rPr>
  </w:style>
  <w:style w:type="paragraph" w:styleId="TOC2">
    <w:name w:val="toc 2"/>
    <w:basedOn w:val="Normal"/>
    <w:next w:val="Normal"/>
    <w:autoRedefine/>
    <w:uiPriority w:val="39"/>
    <w:unhideWhenUsed/>
    <w:rsid w:val="00354D2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tlantis-press.com/proceedings/acpch-19/125932614" TargetMode="External"/><Relationship Id="rId13" Type="http://schemas.openxmlformats.org/officeDocument/2006/relationships/hyperlink" Target="https://books.google.com/books?hl=en&amp;lr=&amp;id=DjDFEAAAQBAJ&amp;oi=fnd&amp;pg=PA1&amp;dq=rewired:+The+McKinsey+Guide+to+Outcompeting+in+the+Age+of+Digital+and+AI&amp;ots=YHEkKy_ZNn&amp;sig=7xjU7GNqAT8XRbHP4gGhnZOnY2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pra.ub.uni-muenchen.de/83776/1/MPRA_paper_83776.pdf" TargetMode="External"/><Relationship Id="rId12" Type="http://schemas.openxmlformats.org/officeDocument/2006/relationships/hyperlink" Target="https://www.youtube.com/watch?v=msVYFwJIYHc"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m/books?hl=en&amp;lr=&amp;id=1k3HEQAAQBAJ&amp;oi=fnd&amp;pg=PA1&amp;dq=managerial+functions+principles+of+management&amp;ots=UDXaGbGtVS&amp;sig=c0Z3eJBtB4YChs-ethjOrdnzvzA" TargetMode="External"/><Relationship Id="rId5" Type="http://schemas.openxmlformats.org/officeDocument/2006/relationships/footnotes" Target="footnotes.xml"/><Relationship Id="rId15" Type="http://schemas.openxmlformats.org/officeDocument/2006/relationships/hyperlink" Target="https://boardmember.com/former-ge-ceo-jeff-immelt-what-ive-learned/" TargetMode="External"/><Relationship Id="rId10" Type="http://schemas.openxmlformats.org/officeDocument/2006/relationships/hyperlink" Target="https://link.springer.com/article/10.1186/s12913-021-06740-6?trk=public_post_comment-text" TargetMode="External"/><Relationship Id="rId4" Type="http://schemas.openxmlformats.org/officeDocument/2006/relationships/webSettings" Target="webSettings.xml"/><Relationship Id="rId9" Type="http://schemas.openxmlformats.org/officeDocument/2006/relationships/hyperlink" Target="https://www.researchgate.net/profile/Hozak-Wirya/publication/351123201_Importance_of_Managerial_Roles_and_Capabilities_on_Organizational_Effectiveness/links/60892a7c881fa114b431ce96/Importance-of-Managerial-Roles-and-Capabilities-on-Organizational-Effectiveness.pdf" TargetMode="External"/><Relationship Id="rId14" Type="http://schemas.openxmlformats.org/officeDocument/2006/relationships/hyperlink" Target="https://www.tandfonline.com/doi/pdf/10.1080/08956308.2023.21644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11</Pages>
  <Words>3350</Words>
  <Characters>19096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Tudorache</dc:creator>
  <cp:keywords/>
  <dc:description/>
  <cp:lastModifiedBy>Andreea Tudorache (2130698)</cp:lastModifiedBy>
  <cp:revision>8</cp:revision>
  <dcterms:created xsi:type="dcterms:W3CDTF">2026-03-16T16:35:00Z</dcterms:created>
  <dcterms:modified xsi:type="dcterms:W3CDTF">2026-03-22T14:13:00Z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6d79dfe3-af77-494f-94c6-85f19292ff32</vt:lpwstr>
  </property>
</Properties>
</file>