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19A119" w14:textId="0963D75E" w:rsidR="006E1896" w:rsidRPr="00994ED7" w:rsidRDefault="006E1896" w:rsidP="006E1896">
      <w:pPr>
        <w:rPr>
          <w:b/>
          <w:bCs/>
        </w:rPr>
      </w:pPr>
      <w:r w:rsidRPr="00994ED7">
        <w:rPr>
          <w:b/>
          <w:bCs/>
        </w:rPr>
        <w:t xml:space="preserve">Exercise </w:t>
      </w:r>
      <w:r w:rsidR="00B92006">
        <w:rPr>
          <w:b/>
          <w:bCs/>
        </w:rPr>
        <w:t>2</w:t>
      </w:r>
      <w:r w:rsidRPr="00994ED7">
        <w:rPr>
          <w:b/>
          <w:bCs/>
        </w:rPr>
        <w:t xml:space="preserve"> – </w:t>
      </w:r>
      <w:r w:rsidR="00B92006">
        <w:rPr>
          <w:b/>
          <w:bCs/>
        </w:rPr>
        <w:t>Anova</w:t>
      </w:r>
    </w:p>
    <w:p w14:paraId="1A462895" w14:textId="77777777" w:rsidR="006E1896" w:rsidRDefault="006E1896" w:rsidP="006E1896">
      <w:r>
        <w:t>A reminder that you need to answer the following as part of the question:</w:t>
      </w:r>
    </w:p>
    <w:p w14:paraId="108F9035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Choice of statistical test needs to be justified, </w:t>
      </w:r>
    </w:p>
    <w:p w14:paraId="6E9BFDF1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Assumptions of the statistical test need to be demonstrated, </w:t>
      </w:r>
    </w:p>
    <w:p w14:paraId="716A0BB2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Calculations need to be clearly presented, </w:t>
      </w:r>
    </w:p>
    <w:p w14:paraId="0C4FA354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Outcomes of the test need to be clearly interpreted, </w:t>
      </w:r>
    </w:p>
    <w:p w14:paraId="66398423" w14:textId="77777777" w:rsidR="006E1896" w:rsidRPr="00CF17CC" w:rsidRDefault="006E1896" w:rsidP="006E1896">
      <w:pPr>
        <w:numPr>
          <w:ilvl w:val="0"/>
          <w:numId w:val="1"/>
        </w:numPr>
        <w:spacing w:after="0" w:line="240" w:lineRule="auto"/>
        <w:rPr>
          <w:rFonts w:asciiTheme="majorHAnsi" w:hAnsiTheme="majorHAnsi" w:cstheme="majorHAnsi"/>
          <w:sz w:val="24"/>
          <w:szCs w:val="24"/>
        </w:rPr>
      </w:pPr>
      <w:r w:rsidRPr="00CF17CC">
        <w:rPr>
          <w:rFonts w:asciiTheme="majorHAnsi" w:hAnsiTheme="majorHAnsi" w:cstheme="majorHAnsi"/>
          <w:sz w:val="24"/>
          <w:szCs w:val="24"/>
        </w:rPr>
        <w:t xml:space="preserve">Results should be discussed and evaluated with reference to the research questions and any relevant ecological and/or statistical literature. </w:t>
      </w:r>
    </w:p>
    <w:p w14:paraId="478F1C83" w14:textId="77777777" w:rsidR="006E1896" w:rsidRDefault="006E1896" w:rsidP="006E1896"/>
    <w:p w14:paraId="5845B9B6" w14:textId="6858718D" w:rsidR="006E1896" w:rsidRDefault="006E1896" w:rsidP="006E1896">
      <w:r>
        <w:t xml:space="preserve">The </w:t>
      </w:r>
      <w:r w:rsidR="00B92006">
        <w:t>Local Authority</w:t>
      </w:r>
      <w:r>
        <w:t xml:space="preserve"> have been collecting data on </w:t>
      </w:r>
      <w:r w:rsidR="00B92006">
        <w:t>Molinia plants required for the success of a rare butterfly</w:t>
      </w:r>
      <w:r>
        <w:t xml:space="preserve">.  They have asked you to carry out a basic statistical test to determine if </w:t>
      </w:r>
      <w:r w:rsidR="00B92006">
        <w:t xml:space="preserve">there are any difference between 3 sites.  The percentage cover was collected through </w:t>
      </w:r>
      <w:r w:rsidR="00FC6701">
        <w:t>random sampling using quadrats</w:t>
      </w:r>
      <w:r>
        <w:t>.</w:t>
      </w:r>
      <w:r w:rsidR="00FC6701">
        <w:t xml:space="preserve">  The 3 sites are an old peat land area (A), a reconditioned peat land area using traditional methods (B) and a reconditioned peat land area using more modern techniques (C).  They would like to know which is the best site potentially for the rare butterfly.</w:t>
      </w:r>
    </w:p>
    <w:p w14:paraId="084DF4FB" w14:textId="77777777" w:rsidR="00FC6701" w:rsidRDefault="00FC6701" w:rsidP="006E18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C6701" w14:paraId="6248D8CB" w14:textId="77777777" w:rsidTr="00FC6701">
        <w:tc>
          <w:tcPr>
            <w:tcW w:w="3005" w:type="dxa"/>
          </w:tcPr>
          <w:p w14:paraId="29AC0F3B" w14:textId="63903372" w:rsidR="00FC6701" w:rsidRDefault="00FC6701" w:rsidP="00FC6701">
            <w:pPr>
              <w:jc w:val="center"/>
            </w:pPr>
            <w:r>
              <w:t>Site A</w:t>
            </w:r>
          </w:p>
        </w:tc>
        <w:tc>
          <w:tcPr>
            <w:tcW w:w="3005" w:type="dxa"/>
          </w:tcPr>
          <w:p w14:paraId="48D1148A" w14:textId="3595DEEE" w:rsidR="00FC6701" w:rsidRDefault="00FC6701" w:rsidP="00FC6701">
            <w:pPr>
              <w:jc w:val="center"/>
            </w:pPr>
            <w:r>
              <w:t>Site B</w:t>
            </w:r>
          </w:p>
        </w:tc>
        <w:tc>
          <w:tcPr>
            <w:tcW w:w="3006" w:type="dxa"/>
          </w:tcPr>
          <w:p w14:paraId="180DBE43" w14:textId="2C2D3BBB" w:rsidR="00FC6701" w:rsidRDefault="00FC6701" w:rsidP="00FC6701">
            <w:pPr>
              <w:jc w:val="center"/>
            </w:pPr>
            <w:r>
              <w:t>Site C</w:t>
            </w:r>
          </w:p>
        </w:tc>
      </w:tr>
      <w:tr w:rsidR="00FC6701" w14:paraId="5F10D2A5" w14:textId="77777777" w:rsidTr="00FC6701">
        <w:tc>
          <w:tcPr>
            <w:tcW w:w="3005" w:type="dxa"/>
          </w:tcPr>
          <w:p w14:paraId="1FB1D664" w14:textId="202D7643" w:rsidR="00FC6701" w:rsidRDefault="00FC6701" w:rsidP="00FC6701">
            <w:pPr>
              <w:jc w:val="center"/>
            </w:pPr>
            <w:r>
              <w:t>38</w:t>
            </w:r>
          </w:p>
        </w:tc>
        <w:tc>
          <w:tcPr>
            <w:tcW w:w="3005" w:type="dxa"/>
          </w:tcPr>
          <w:p w14:paraId="047A6A5C" w14:textId="0AA411AE" w:rsidR="00FC6701" w:rsidRDefault="00FC6701" w:rsidP="00FC6701">
            <w:pPr>
              <w:jc w:val="center"/>
            </w:pPr>
            <w:r>
              <w:t>22</w:t>
            </w:r>
          </w:p>
        </w:tc>
        <w:tc>
          <w:tcPr>
            <w:tcW w:w="3006" w:type="dxa"/>
          </w:tcPr>
          <w:p w14:paraId="674F0F74" w14:textId="0078B4FE" w:rsidR="00FC6701" w:rsidRDefault="00FC6701" w:rsidP="00FC6701">
            <w:pPr>
              <w:jc w:val="center"/>
            </w:pPr>
            <w:r>
              <w:t>14</w:t>
            </w:r>
          </w:p>
        </w:tc>
      </w:tr>
      <w:tr w:rsidR="00FC6701" w14:paraId="2B4A9A42" w14:textId="77777777" w:rsidTr="00FC6701">
        <w:tc>
          <w:tcPr>
            <w:tcW w:w="3005" w:type="dxa"/>
          </w:tcPr>
          <w:p w14:paraId="236DE74C" w14:textId="34C47F20" w:rsidR="00FC6701" w:rsidRDefault="00FC6701" w:rsidP="00FC6701">
            <w:pPr>
              <w:jc w:val="center"/>
            </w:pPr>
            <w:r>
              <w:t>47</w:t>
            </w:r>
          </w:p>
        </w:tc>
        <w:tc>
          <w:tcPr>
            <w:tcW w:w="3005" w:type="dxa"/>
          </w:tcPr>
          <w:p w14:paraId="4A4F22E7" w14:textId="6563E892" w:rsidR="00FC6701" w:rsidRDefault="00FC6701" w:rsidP="00FC6701">
            <w:pPr>
              <w:jc w:val="center"/>
            </w:pPr>
            <w:r>
              <w:t>19</w:t>
            </w:r>
          </w:p>
        </w:tc>
        <w:tc>
          <w:tcPr>
            <w:tcW w:w="3006" w:type="dxa"/>
          </w:tcPr>
          <w:p w14:paraId="58FADF05" w14:textId="4D0204C0" w:rsidR="00FC6701" w:rsidRDefault="00FC6701" w:rsidP="00FC6701">
            <w:pPr>
              <w:jc w:val="center"/>
            </w:pPr>
            <w:r>
              <w:t>26</w:t>
            </w:r>
          </w:p>
        </w:tc>
      </w:tr>
      <w:tr w:rsidR="00FC6701" w14:paraId="522AE00C" w14:textId="77777777" w:rsidTr="00FC6701">
        <w:tc>
          <w:tcPr>
            <w:tcW w:w="3005" w:type="dxa"/>
          </w:tcPr>
          <w:p w14:paraId="680CAED7" w14:textId="2B2F7600" w:rsidR="00FC6701" w:rsidRDefault="00FC6701" w:rsidP="00FC6701">
            <w:pPr>
              <w:jc w:val="center"/>
            </w:pPr>
            <w:r>
              <w:t>39</w:t>
            </w:r>
          </w:p>
        </w:tc>
        <w:tc>
          <w:tcPr>
            <w:tcW w:w="3005" w:type="dxa"/>
          </w:tcPr>
          <w:p w14:paraId="499C5847" w14:textId="44DE1C81" w:rsidR="00FC6701" w:rsidRDefault="00FC6701" w:rsidP="00FC6701">
            <w:pPr>
              <w:jc w:val="center"/>
            </w:pPr>
            <w:r>
              <w:t>8</w:t>
            </w:r>
          </w:p>
        </w:tc>
        <w:tc>
          <w:tcPr>
            <w:tcW w:w="3006" w:type="dxa"/>
          </w:tcPr>
          <w:p w14:paraId="0DF38465" w14:textId="17AB9AE4" w:rsidR="00FC6701" w:rsidRDefault="00FC6701" w:rsidP="00FC6701">
            <w:pPr>
              <w:jc w:val="center"/>
            </w:pPr>
            <w:r>
              <w:t>11</w:t>
            </w:r>
          </w:p>
        </w:tc>
      </w:tr>
      <w:tr w:rsidR="00FC6701" w14:paraId="5EF0508C" w14:textId="77777777" w:rsidTr="00FC6701">
        <w:tc>
          <w:tcPr>
            <w:tcW w:w="3005" w:type="dxa"/>
          </w:tcPr>
          <w:p w14:paraId="51E1FF87" w14:textId="4FFFEC5A" w:rsidR="00FC6701" w:rsidRDefault="00FC6701" w:rsidP="00FC6701">
            <w:pPr>
              <w:jc w:val="center"/>
            </w:pPr>
            <w:r>
              <w:t>25</w:t>
            </w:r>
          </w:p>
        </w:tc>
        <w:tc>
          <w:tcPr>
            <w:tcW w:w="3005" w:type="dxa"/>
          </w:tcPr>
          <w:p w14:paraId="6614CFB5" w14:textId="2D356324" w:rsidR="00FC6701" w:rsidRDefault="00FC6701" w:rsidP="00FC6701">
            <w:pPr>
              <w:jc w:val="center"/>
            </w:pPr>
            <w:r>
              <w:t>23</w:t>
            </w:r>
          </w:p>
        </w:tc>
        <w:tc>
          <w:tcPr>
            <w:tcW w:w="3006" w:type="dxa"/>
          </w:tcPr>
          <w:p w14:paraId="477141A6" w14:textId="1BDA5983" w:rsidR="00FC6701" w:rsidRDefault="00FC6701" w:rsidP="00FC6701">
            <w:pPr>
              <w:jc w:val="center"/>
            </w:pPr>
            <w:r>
              <w:t>18</w:t>
            </w:r>
          </w:p>
        </w:tc>
      </w:tr>
      <w:tr w:rsidR="00FC6701" w14:paraId="7D714E6E" w14:textId="77777777" w:rsidTr="00FC6701">
        <w:tc>
          <w:tcPr>
            <w:tcW w:w="3005" w:type="dxa"/>
          </w:tcPr>
          <w:p w14:paraId="444F037E" w14:textId="30D3ECC1" w:rsidR="00FC6701" w:rsidRDefault="00FC6701" w:rsidP="00FC6701">
            <w:pPr>
              <w:jc w:val="center"/>
            </w:pPr>
            <w:r>
              <w:t>42</w:t>
            </w:r>
          </w:p>
        </w:tc>
        <w:tc>
          <w:tcPr>
            <w:tcW w:w="3005" w:type="dxa"/>
          </w:tcPr>
          <w:p w14:paraId="2645E38C" w14:textId="6C3CE795" w:rsidR="00FC6701" w:rsidRDefault="00FC6701" w:rsidP="00FC6701">
            <w:pPr>
              <w:jc w:val="center"/>
            </w:pPr>
            <w:r>
              <w:t>31</w:t>
            </w:r>
          </w:p>
        </w:tc>
        <w:tc>
          <w:tcPr>
            <w:tcW w:w="3006" w:type="dxa"/>
          </w:tcPr>
          <w:p w14:paraId="6237457A" w14:textId="22A8B276" w:rsidR="00FC6701" w:rsidRDefault="00FC6701" w:rsidP="00FC6701">
            <w:pPr>
              <w:jc w:val="center"/>
            </w:pPr>
            <w:r>
              <w:t>5</w:t>
            </w:r>
          </w:p>
        </w:tc>
      </w:tr>
    </w:tbl>
    <w:p w14:paraId="0DA05049" w14:textId="77777777" w:rsidR="00FC6701" w:rsidRDefault="00FC6701" w:rsidP="006E1896"/>
    <w:p w14:paraId="0155E714" w14:textId="77777777" w:rsidR="00FC6701" w:rsidRDefault="00FC6701" w:rsidP="006E1896"/>
    <w:p w14:paraId="5A239186" w14:textId="77777777" w:rsidR="00626312" w:rsidRDefault="00626312"/>
    <w:sectPr w:rsidR="006263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CB1686"/>
    <w:multiLevelType w:val="hybridMultilevel"/>
    <w:tmpl w:val="AB266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0413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896"/>
    <w:rsid w:val="0000480B"/>
    <w:rsid w:val="000634DD"/>
    <w:rsid w:val="00071064"/>
    <w:rsid w:val="000C70E3"/>
    <w:rsid w:val="000F7222"/>
    <w:rsid w:val="00113BC8"/>
    <w:rsid w:val="00121920"/>
    <w:rsid w:val="001578E7"/>
    <w:rsid w:val="00172C52"/>
    <w:rsid w:val="001818D8"/>
    <w:rsid w:val="0018446F"/>
    <w:rsid w:val="00185F40"/>
    <w:rsid w:val="00194CFD"/>
    <w:rsid w:val="001D1BC1"/>
    <w:rsid w:val="00202183"/>
    <w:rsid w:val="00225FDC"/>
    <w:rsid w:val="00265F93"/>
    <w:rsid w:val="0027619A"/>
    <w:rsid w:val="002C0D4B"/>
    <w:rsid w:val="0031646F"/>
    <w:rsid w:val="003430DE"/>
    <w:rsid w:val="003741D8"/>
    <w:rsid w:val="003B0FD8"/>
    <w:rsid w:val="003D1A8F"/>
    <w:rsid w:val="003D41F5"/>
    <w:rsid w:val="003F01EC"/>
    <w:rsid w:val="0040452D"/>
    <w:rsid w:val="0048211C"/>
    <w:rsid w:val="00491E94"/>
    <w:rsid w:val="004D64A7"/>
    <w:rsid w:val="004D73FA"/>
    <w:rsid w:val="004E5AA9"/>
    <w:rsid w:val="0052119C"/>
    <w:rsid w:val="00553C7E"/>
    <w:rsid w:val="00566A9A"/>
    <w:rsid w:val="00580A11"/>
    <w:rsid w:val="005C595E"/>
    <w:rsid w:val="005F5ED3"/>
    <w:rsid w:val="0062139B"/>
    <w:rsid w:val="00626312"/>
    <w:rsid w:val="006B44FC"/>
    <w:rsid w:val="006E1896"/>
    <w:rsid w:val="006E74AF"/>
    <w:rsid w:val="00730EE1"/>
    <w:rsid w:val="0074228B"/>
    <w:rsid w:val="00742897"/>
    <w:rsid w:val="00784477"/>
    <w:rsid w:val="007A58AC"/>
    <w:rsid w:val="007F2AFC"/>
    <w:rsid w:val="00897E53"/>
    <w:rsid w:val="008A41AB"/>
    <w:rsid w:val="008C55F3"/>
    <w:rsid w:val="008F151D"/>
    <w:rsid w:val="00907A5B"/>
    <w:rsid w:val="009A3206"/>
    <w:rsid w:val="009C28B4"/>
    <w:rsid w:val="00A95919"/>
    <w:rsid w:val="00AB18DD"/>
    <w:rsid w:val="00B42FAB"/>
    <w:rsid w:val="00B6455A"/>
    <w:rsid w:val="00B752D1"/>
    <w:rsid w:val="00B760F0"/>
    <w:rsid w:val="00B8108C"/>
    <w:rsid w:val="00B92006"/>
    <w:rsid w:val="00BB0877"/>
    <w:rsid w:val="00BE0CD8"/>
    <w:rsid w:val="00C41605"/>
    <w:rsid w:val="00C90523"/>
    <w:rsid w:val="00CB0603"/>
    <w:rsid w:val="00D1519A"/>
    <w:rsid w:val="00D254D4"/>
    <w:rsid w:val="00D811DF"/>
    <w:rsid w:val="00D813C5"/>
    <w:rsid w:val="00DC2EA1"/>
    <w:rsid w:val="00E00FFA"/>
    <w:rsid w:val="00E0407A"/>
    <w:rsid w:val="00E05E1D"/>
    <w:rsid w:val="00E21AF4"/>
    <w:rsid w:val="00E238F2"/>
    <w:rsid w:val="00E25919"/>
    <w:rsid w:val="00E5272D"/>
    <w:rsid w:val="00E76CFC"/>
    <w:rsid w:val="00EB29B6"/>
    <w:rsid w:val="00EC5DAF"/>
    <w:rsid w:val="00F0393C"/>
    <w:rsid w:val="00F54F80"/>
    <w:rsid w:val="00FA189C"/>
    <w:rsid w:val="00FC6701"/>
    <w:rsid w:val="00FE2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1EE37"/>
  <w15:chartTrackingRefBased/>
  <w15:docId w15:val="{AFE05F7E-8348-4E68-89CB-4D8667571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1896"/>
  </w:style>
  <w:style w:type="paragraph" w:styleId="Heading1">
    <w:name w:val="heading 1"/>
    <w:basedOn w:val="Normal"/>
    <w:next w:val="Normal"/>
    <w:link w:val="Heading1Char"/>
    <w:uiPriority w:val="9"/>
    <w:qFormat/>
    <w:rsid w:val="006E18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18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18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18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18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18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18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18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18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18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18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18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18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18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18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18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18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18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18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18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18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18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18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18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18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18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18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18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189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C67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161</Words>
  <Characters>922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Hughes</dc:creator>
  <cp:keywords/>
  <dc:description/>
  <cp:lastModifiedBy>Deborah Hughes</cp:lastModifiedBy>
  <cp:revision>2</cp:revision>
  <dcterms:created xsi:type="dcterms:W3CDTF">2025-02-18T21:41:00Z</dcterms:created>
  <dcterms:modified xsi:type="dcterms:W3CDTF">2025-02-18T21:56:00Z</dcterms:modified>
</cp:coreProperties>
</file>