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68F" w:rsidRPr="00085C3E" w:rsidRDefault="00757772" w:rsidP="007F068F">
      <w:pPr>
        <w:rPr>
          <w:b/>
        </w:rPr>
      </w:pPr>
      <w:r w:rsidRPr="00757772">
        <w:rPr>
          <w:rFonts w:cstheme="minorHAnsi"/>
        </w:rPr>
        <w:t> </w:t>
      </w:r>
      <w:r w:rsidR="007F068F" w:rsidRPr="00085C3E">
        <w:rPr>
          <w:b/>
        </w:rPr>
        <w:t>Background information of JL</w:t>
      </w:r>
    </w:p>
    <w:p w:rsidR="007F068F" w:rsidRPr="00753888" w:rsidRDefault="007F068F" w:rsidP="007F068F">
      <w:pPr>
        <w:numPr>
          <w:ilvl w:val="0"/>
          <w:numId w:val="2"/>
        </w:numPr>
        <w:rPr>
          <w:rFonts w:cstheme="minorHAnsi"/>
          <w:sz w:val="24"/>
          <w:szCs w:val="24"/>
        </w:rPr>
      </w:pPr>
      <w:r w:rsidRPr="00753888">
        <w:rPr>
          <w:rFonts w:cstheme="minorHAnsi"/>
          <w:sz w:val="24"/>
          <w:szCs w:val="24"/>
          <w:lang w:val="en-US"/>
        </w:rPr>
        <w:t>Reduced profit share among staff</w:t>
      </w:r>
    </w:p>
    <w:p w:rsidR="007F068F" w:rsidRPr="00753888" w:rsidRDefault="007F068F" w:rsidP="007F068F">
      <w:pPr>
        <w:numPr>
          <w:ilvl w:val="0"/>
          <w:numId w:val="2"/>
        </w:numPr>
        <w:rPr>
          <w:rFonts w:cstheme="minorHAnsi"/>
          <w:sz w:val="24"/>
          <w:szCs w:val="24"/>
        </w:rPr>
      </w:pPr>
      <w:r w:rsidRPr="00753888">
        <w:rPr>
          <w:rFonts w:cstheme="minorHAnsi"/>
          <w:sz w:val="24"/>
          <w:szCs w:val="24"/>
          <w:lang w:val="en-US"/>
        </w:rPr>
        <w:t xml:space="preserve">Declining staff motivation </w:t>
      </w:r>
    </w:p>
    <w:p w:rsidR="007F068F" w:rsidRPr="00753888" w:rsidRDefault="007F068F" w:rsidP="007F068F">
      <w:pPr>
        <w:numPr>
          <w:ilvl w:val="0"/>
          <w:numId w:val="2"/>
        </w:numPr>
        <w:rPr>
          <w:rFonts w:cstheme="minorHAnsi"/>
          <w:sz w:val="24"/>
          <w:szCs w:val="24"/>
        </w:rPr>
      </w:pPr>
      <w:r w:rsidRPr="00753888">
        <w:rPr>
          <w:rFonts w:cstheme="minorHAnsi"/>
          <w:sz w:val="24"/>
          <w:szCs w:val="24"/>
          <w:lang w:val="en-US"/>
        </w:rPr>
        <w:t>Loss of tacit expertise as some managers and employees exit the company to look for better offers</w:t>
      </w:r>
    </w:p>
    <w:p w:rsidR="007F068F" w:rsidRPr="00085C3E" w:rsidRDefault="007F068F" w:rsidP="007F068F"/>
    <w:p w:rsidR="007F068F" w:rsidRPr="00085C3E" w:rsidRDefault="007F068F" w:rsidP="007F068F">
      <w:pPr>
        <w:rPr>
          <w:b/>
        </w:rPr>
      </w:pPr>
      <w:r w:rsidRPr="00085C3E">
        <w:rPr>
          <w:b/>
        </w:rPr>
        <w:t>Knowledge Management at JL</w:t>
      </w:r>
    </w:p>
    <w:p w:rsidR="007F068F" w:rsidRPr="00085C3E" w:rsidRDefault="007F068F" w:rsidP="007F068F">
      <w:r w:rsidRPr="00085C3E">
        <w:rPr>
          <w:lang w:val="en-US"/>
        </w:rPr>
        <w:t xml:space="preserve">Knowledge management at John Lewis operates in the form of </w:t>
      </w:r>
    </w:p>
    <w:p w:rsidR="007F068F" w:rsidRPr="00753888" w:rsidRDefault="007F068F" w:rsidP="007F068F">
      <w:pPr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>Product and process innovation</w:t>
      </w:r>
    </w:p>
    <w:p w:rsidR="007F068F" w:rsidRPr="00753888" w:rsidRDefault="007F068F" w:rsidP="007F068F">
      <w:pPr>
        <w:numPr>
          <w:ilvl w:val="0"/>
          <w:numId w:val="1"/>
        </w:numPr>
        <w:rPr>
          <w:rFonts w:cstheme="minorHAnsi"/>
          <w:sz w:val="24"/>
          <w:szCs w:val="24"/>
        </w:rPr>
      </w:pPr>
      <w:r w:rsidRPr="00753888">
        <w:rPr>
          <w:rFonts w:cstheme="minorHAnsi"/>
          <w:sz w:val="24"/>
          <w:szCs w:val="24"/>
          <w:lang w:val="en-US"/>
        </w:rPr>
        <w:t xml:space="preserve">HR Perspective-Talent Management </w:t>
      </w:r>
    </w:p>
    <w:p w:rsidR="007F068F" w:rsidRPr="00085C3E" w:rsidRDefault="007F068F" w:rsidP="007F068F">
      <w:pPr>
        <w:ind w:left="720"/>
      </w:pPr>
    </w:p>
    <w:p w:rsidR="007F068F" w:rsidRPr="00085C3E" w:rsidRDefault="007F068F" w:rsidP="007F068F">
      <w:pPr>
        <w:rPr>
          <w:b/>
        </w:rPr>
      </w:pPr>
      <w:r w:rsidRPr="00085C3E">
        <w:rPr>
          <w:b/>
        </w:rPr>
        <w:t>John Lewis view of knowledge management</w:t>
      </w:r>
    </w:p>
    <w:p w:rsidR="007F068F" w:rsidRDefault="007F068F" w:rsidP="007F068F">
      <w:r>
        <w:t xml:space="preserve">Employees get a share from the </w:t>
      </w:r>
      <w:r w:rsidRPr="00085C3E">
        <w:t xml:space="preserve">annual profits. </w:t>
      </w:r>
      <w:r w:rsidR="00E72D7C">
        <w:t>It increases performance and</w:t>
      </w:r>
      <w:r w:rsidRPr="00085C3E">
        <w:t xml:space="preserve"> profitability for JL</w:t>
      </w:r>
      <w:r w:rsidR="00E72D7C">
        <w:t>.</w:t>
      </w:r>
      <w:r w:rsidRPr="00085C3E">
        <w:t xml:space="preserve"> </w:t>
      </w:r>
    </w:p>
    <w:p w:rsidR="00E72D7C" w:rsidRPr="00085C3E" w:rsidRDefault="00E72D7C" w:rsidP="007F068F"/>
    <w:p w:rsidR="007F068F" w:rsidRPr="00085C3E" w:rsidRDefault="007F068F" w:rsidP="007F068F">
      <w:pPr>
        <w:rPr>
          <w:b/>
        </w:rPr>
      </w:pPr>
      <w:r w:rsidRPr="00085C3E">
        <w:rPr>
          <w:b/>
        </w:rPr>
        <w:t>Benefits of the Ecological knowledge management theory</w:t>
      </w:r>
    </w:p>
    <w:p w:rsidR="007F068F" w:rsidRPr="00753888" w:rsidRDefault="007F068F" w:rsidP="007F068F">
      <w:pPr>
        <w:rPr>
          <w:rFonts w:cstheme="minorHAnsi"/>
          <w:sz w:val="24"/>
          <w:szCs w:val="24"/>
        </w:rPr>
      </w:pPr>
      <w:r w:rsidRPr="00753888">
        <w:rPr>
          <w:rFonts w:cstheme="minorHAnsi"/>
          <w:sz w:val="24"/>
          <w:szCs w:val="24"/>
          <w:lang w:val="en-US"/>
        </w:rPr>
        <w:t>Ecolog</w:t>
      </w:r>
      <w:r w:rsidR="00E72D7C">
        <w:rPr>
          <w:rFonts w:cstheme="minorHAnsi"/>
          <w:sz w:val="24"/>
          <w:szCs w:val="24"/>
          <w:lang w:val="en-US"/>
        </w:rPr>
        <w:t>ical knowledge management</w:t>
      </w:r>
      <w:r w:rsidRPr="00753888">
        <w:rPr>
          <w:rFonts w:cstheme="minorHAnsi"/>
          <w:sz w:val="24"/>
          <w:szCs w:val="24"/>
          <w:lang w:val="en-US"/>
        </w:rPr>
        <w:t xml:space="preserve"> has benefited the </w:t>
      </w:r>
      <w:r>
        <w:rPr>
          <w:rFonts w:cstheme="minorHAnsi"/>
          <w:sz w:val="24"/>
          <w:szCs w:val="24"/>
          <w:lang w:val="en-US"/>
        </w:rPr>
        <w:t xml:space="preserve">company </w:t>
      </w:r>
      <w:r w:rsidRPr="00753888">
        <w:rPr>
          <w:rFonts w:cstheme="minorHAnsi"/>
          <w:sz w:val="24"/>
          <w:szCs w:val="24"/>
          <w:lang w:val="en-US"/>
        </w:rPr>
        <w:t>in several ways. These include:</w:t>
      </w:r>
    </w:p>
    <w:p w:rsidR="007F068F" w:rsidRPr="00753888" w:rsidRDefault="007F068F" w:rsidP="007F068F">
      <w:pPr>
        <w:numPr>
          <w:ilvl w:val="0"/>
          <w:numId w:val="3"/>
        </w:numPr>
        <w:rPr>
          <w:rFonts w:cstheme="minorHAnsi"/>
          <w:sz w:val="24"/>
          <w:szCs w:val="24"/>
        </w:rPr>
      </w:pPr>
      <w:r w:rsidRPr="00753888">
        <w:rPr>
          <w:rFonts w:cstheme="minorHAnsi"/>
          <w:sz w:val="24"/>
          <w:szCs w:val="24"/>
          <w:lang w:val="en-US"/>
        </w:rPr>
        <w:t>Borderless collaboration.</w:t>
      </w:r>
    </w:p>
    <w:p w:rsidR="007F068F" w:rsidRPr="00753888" w:rsidRDefault="007F068F" w:rsidP="007F068F">
      <w:pPr>
        <w:numPr>
          <w:ilvl w:val="0"/>
          <w:numId w:val="3"/>
        </w:numPr>
        <w:rPr>
          <w:rFonts w:cstheme="minorHAnsi"/>
          <w:sz w:val="24"/>
          <w:szCs w:val="24"/>
        </w:rPr>
      </w:pPr>
      <w:r w:rsidRPr="00753888">
        <w:rPr>
          <w:rFonts w:cstheme="minorHAnsi"/>
          <w:sz w:val="24"/>
          <w:szCs w:val="24"/>
          <w:lang w:val="en-US"/>
        </w:rPr>
        <w:t xml:space="preserve"> Intellectual assets. </w:t>
      </w:r>
    </w:p>
    <w:p w:rsidR="007F068F" w:rsidRPr="00753888" w:rsidRDefault="007F068F" w:rsidP="007F068F">
      <w:pPr>
        <w:numPr>
          <w:ilvl w:val="0"/>
          <w:numId w:val="3"/>
        </w:numPr>
        <w:rPr>
          <w:rFonts w:cstheme="minorHAnsi"/>
          <w:sz w:val="24"/>
          <w:szCs w:val="24"/>
        </w:rPr>
      </w:pPr>
      <w:r w:rsidRPr="00753888">
        <w:rPr>
          <w:rFonts w:cstheme="minorHAnsi"/>
          <w:sz w:val="24"/>
          <w:szCs w:val="24"/>
          <w:lang w:val="en-US"/>
        </w:rPr>
        <w:t xml:space="preserve">Decision making. </w:t>
      </w:r>
    </w:p>
    <w:p w:rsidR="007F068F" w:rsidRPr="00753888" w:rsidRDefault="007F068F" w:rsidP="007F068F">
      <w:pPr>
        <w:numPr>
          <w:ilvl w:val="0"/>
          <w:numId w:val="3"/>
        </w:numPr>
        <w:rPr>
          <w:rFonts w:cstheme="minorHAnsi"/>
          <w:b/>
          <w:sz w:val="24"/>
          <w:szCs w:val="24"/>
        </w:rPr>
      </w:pPr>
      <w:r w:rsidRPr="00753888">
        <w:rPr>
          <w:rFonts w:cstheme="minorHAnsi"/>
          <w:sz w:val="24"/>
          <w:szCs w:val="24"/>
          <w:lang w:val="en-US"/>
        </w:rPr>
        <w:t xml:space="preserve">Interpersonal communication. </w:t>
      </w:r>
    </w:p>
    <w:p w:rsidR="007F068F" w:rsidRPr="00085C3E" w:rsidRDefault="007F068F" w:rsidP="007F068F"/>
    <w:p w:rsidR="007F068F" w:rsidRPr="00085C3E" w:rsidRDefault="007F068F" w:rsidP="007F068F">
      <w:pPr>
        <w:rPr>
          <w:b/>
        </w:rPr>
      </w:pPr>
      <w:r w:rsidRPr="00085C3E">
        <w:rPr>
          <w:b/>
        </w:rPr>
        <w:t>Consideration for knowledge management change</w:t>
      </w:r>
    </w:p>
    <w:p w:rsidR="007F068F" w:rsidRPr="008713B0" w:rsidRDefault="00E72D7C" w:rsidP="007F068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>JL</w:t>
      </w:r>
      <w:r w:rsidR="007F068F" w:rsidRPr="00753888">
        <w:rPr>
          <w:rFonts w:cstheme="minorHAnsi"/>
          <w:sz w:val="24"/>
          <w:szCs w:val="24"/>
          <w:lang w:val="en-US"/>
        </w:rPr>
        <w:t xml:space="preserve"> management needs to change the current knowledge management theory by adopting a new one.</w:t>
      </w:r>
    </w:p>
    <w:p w:rsidR="007F068F" w:rsidRPr="00085C3E" w:rsidRDefault="007F068F" w:rsidP="007F068F">
      <w:pPr>
        <w:rPr>
          <w:b/>
        </w:rPr>
      </w:pPr>
      <w:r w:rsidRPr="00085C3E">
        <w:rPr>
          <w:b/>
        </w:rPr>
        <w:t>Alternative knowledge management theory</w:t>
      </w:r>
    </w:p>
    <w:p w:rsidR="007F068F" w:rsidRDefault="00E72D7C" w:rsidP="007F068F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This theory is</w:t>
      </w:r>
      <w:r w:rsidR="007F068F" w:rsidRPr="008713B0">
        <w:rPr>
          <w:rFonts w:cstheme="minorHAnsi"/>
          <w:lang w:val="en-US"/>
        </w:rPr>
        <w:t xml:space="preserve"> effective means of ensuring that </w:t>
      </w:r>
      <w:r>
        <w:rPr>
          <w:rFonts w:cstheme="minorHAnsi"/>
          <w:lang w:val="en-US"/>
        </w:rPr>
        <w:t>all</w:t>
      </w:r>
      <w:r w:rsidR="007F068F" w:rsidRPr="008713B0">
        <w:rPr>
          <w:rFonts w:cstheme="minorHAnsi"/>
          <w:lang w:val="en-US"/>
        </w:rPr>
        <w:t xml:space="preserve"> components of the </w:t>
      </w:r>
      <w:proofErr w:type="spellStart"/>
      <w:r w:rsidR="007F068F" w:rsidRPr="008713B0">
        <w:rPr>
          <w:rFonts w:cstheme="minorHAnsi"/>
          <w:lang w:val="en-US"/>
        </w:rPr>
        <w:t>organisation</w:t>
      </w:r>
      <w:proofErr w:type="spellEnd"/>
      <w:r w:rsidR="007F068F" w:rsidRPr="008713B0">
        <w:rPr>
          <w:rFonts w:cstheme="minorHAnsi"/>
          <w:lang w:val="en-US"/>
        </w:rPr>
        <w:t xml:space="preserve"> function properly. </w:t>
      </w:r>
    </w:p>
    <w:p w:rsidR="00E72D7C" w:rsidRPr="00E72D7C" w:rsidRDefault="00E72D7C" w:rsidP="007F068F">
      <w:pPr>
        <w:rPr>
          <w:rFonts w:cstheme="minorHAnsi"/>
          <w:lang w:val="en-US"/>
        </w:rPr>
      </w:pPr>
    </w:p>
    <w:p w:rsidR="007F068F" w:rsidRDefault="007F068F" w:rsidP="007F068F">
      <w:pPr>
        <w:rPr>
          <w:lang w:val="en-US"/>
        </w:rPr>
      </w:pPr>
      <w:proofErr w:type="spellStart"/>
      <w:r w:rsidRPr="00085C3E">
        <w:rPr>
          <w:b/>
          <w:bCs/>
          <w:lang w:val="en-US"/>
        </w:rPr>
        <w:t>Organisational</w:t>
      </w:r>
      <w:proofErr w:type="spellEnd"/>
      <w:r w:rsidRPr="00085C3E">
        <w:rPr>
          <w:b/>
          <w:bCs/>
          <w:lang w:val="en-US"/>
        </w:rPr>
        <w:t xml:space="preserve"> KM theory </w:t>
      </w:r>
      <w:r w:rsidRPr="00085C3E">
        <w:rPr>
          <w:lang w:val="en-US"/>
        </w:rPr>
        <w:t xml:space="preserve">helps establish effective mechanism to ensure that all activities and processes of the </w:t>
      </w:r>
      <w:proofErr w:type="spellStart"/>
      <w:r w:rsidRPr="00085C3E">
        <w:rPr>
          <w:lang w:val="en-US"/>
        </w:rPr>
        <w:t>organisations</w:t>
      </w:r>
      <w:proofErr w:type="spellEnd"/>
      <w:r w:rsidRPr="00085C3E">
        <w:rPr>
          <w:lang w:val="en-US"/>
        </w:rPr>
        <w:t xml:space="preserve"> are streamlined and aligned with the company’s vision. </w:t>
      </w:r>
    </w:p>
    <w:p w:rsidR="007F068F" w:rsidRDefault="007F068F" w:rsidP="007F068F">
      <w:pPr>
        <w:rPr>
          <w:lang w:val="en-US"/>
        </w:rPr>
      </w:pPr>
    </w:p>
    <w:p w:rsidR="00E72D7C" w:rsidRPr="00085C3E" w:rsidRDefault="00E72D7C" w:rsidP="007F068F">
      <w:pPr>
        <w:rPr>
          <w:lang w:val="en-US"/>
        </w:rPr>
      </w:pPr>
    </w:p>
    <w:p w:rsidR="007F068F" w:rsidRDefault="007F068F" w:rsidP="007F068F">
      <w:pPr>
        <w:rPr>
          <w:b/>
          <w:lang w:val="en-US"/>
        </w:rPr>
      </w:pPr>
      <w:r w:rsidRPr="00085C3E">
        <w:rPr>
          <w:b/>
          <w:lang w:val="en-US"/>
        </w:rPr>
        <w:lastRenderedPageBreak/>
        <w:t xml:space="preserve">Benefits of </w:t>
      </w:r>
      <w:proofErr w:type="spellStart"/>
      <w:r w:rsidRPr="00085C3E">
        <w:rPr>
          <w:b/>
          <w:lang w:val="en-US"/>
        </w:rPr>
        <w:t>organisational</w:t>
      </w:r>
      <w:proofErr w:type="spellEnd"/>
      <w:r w:rsidRPr="00085C3E">
        <w:rPr>
          <w:b/>
          <w:lang w:val="en-US"/>
        </w:rPr>
        <w:t xml:space="preserve"> knowledge management theory</w:t>
      </w:r>
    </w:p>
    <w:p w:rsidR="007F068F" w:rsidRDefault="007F068F" w:rsidP="007F068F">
      <w:proofErr w:type="spellStart"/>
      <w:proofErr w:type="gramStart"/>
      <w:r w:rsidRPr="00085C3E">
        <w:rPr>
          <w:lang w:val="en-US"/>
        </w:rPr>
        <w:t>organisational</w:t>
      </w:r>
      <w:proofErr w:type="spellEnd"/>
      <w:proofErr w:type="gramEnd"/>
      <w:r w:rsidRPr="00085C3E">
        <w:rPr>
          <w:lang w:val="en-US"/>
        </w:rPr>
        <w:t xml:space="preserve"> knowledge management theory will benefit the </w:t>
      </w:r>
      <w:r>
        <w:rPr>
          <w:lang w:val="en-US"/>
        </w:rPr>
        <w:t>JL in several ways. Some of the potential benefits JL</w:t>
      </w:r>
      <w:r w:rsidRPr="00085C3E">
        <w:rPr>
          <w:lang w:val="en-US"/>
        </w:rPr>
        <w:t xml:space="preserve"> is likely to experience are:</w:t>
      </w:r>
    </w:p>
    <w:p w:rsidR="008E5539" w:rsidRDefault="008E5539" w:rsidP="007F068F">
      <w:pPr>
        <w:rPr>
          <w:b/>
        </w:rPr>
      </w:pPr>
    </w:p>
    <w:p w:rsidR="007F068F" w:rsidRDefault="007F068F" w:rsidP="007F068F">
      <w:r w:rsidRPr="00F821B2">
        <w:rPr>
          <w:b/>
        </w:rPr>
        <w:t>Porters 1985</w:t>
      </w:r>
      <w:r>
        <w:t xml:space="preserve"> </w:t>
      </w:r>
    </w:p>
    <w:p w:rsidR="008E5539" w:rsidRDefault="007F068F" w:rsidP="008E5539">
      <w:pPr>
        <w:pStyle w:val="ListParagraph"/>
        <w:numPr>
          <w:ilvl w:val="0"/>
          <w:numId w:val="15"/>
        </w:numPr>
      </w:pPr>
      <w:r>
        <w:t>Value chain was used to analyse Knowledge management system at JL.</w:t>
      </w:r>
    </w:p>
    <w:p w:rsidR="008E5539" w:rsidRPr="00F821B2" w:rsidRDefault="008E5539" w:rsidP="007F068F"/>
    <w:p w:rsidR="007F068F" w:rsidRPr="00085C3E" w:rsidRDefault="007F068F" w:rsidP="007F068F">
      <w:pPr>
        <w:rPr>
          <w:b/>
        </w:rPr>
      </w:pPr>
      <w:r w:rsidRPr="00085C3E">
        <w:rPr>
          <w:b/>
        </w:rPr>
        <w:t>Value chain</w:t>
      </w:r>
      <w:r w:rsidR="008E5539">
        <w:rPr>
          <w:b/>
        </w:rPr>
        <w:t xml:space="preserve"> </w:t>
      </w:r>
    </w:p>
    <w:p w:rsidR="007F068F" w:rsidRPr="00AD0C1C" w:rsidRDefault="007F068F" w:rsidP="007F068F">
      <w:pPr>
        <w:spacing w:before="100" w:beforeAutospacing="1" w:after="100" w:afterAutospacing="1" w:line="240" w:lineRule="auto"/>
        <w:rPr>
          <w:rStyle w:val="Strong"/>
          <w:rFonts w:ascii="Times New Roman" w:eastAsia="Times New Roman" w:hAnsi="Times New Roman" w:cs="Times New Roman"/>
          <w:b w:val="0"/>
          <w:bCs w:val="0"/>
          <w:sz w:val="24"/>
          <w:szCs w:val="24"/>
          <w:lang w:eastAsia="en-GB"/>
        </w:rPr>
      </w:pPr>
      <w:r w:rsidRPr="00CC09DE">
        <w:rPr>
          <w:rFonts w:ascii="Times New Roman" w:eastAsia="Times New Roman" w:hAnsi="Times New Roman" w:cs="Times New Roman"/>
          <w:sz w:val="24"/>
          <w:szCs w:val="24"/>
          <w:lang w:eastAsia="en-GB"/>
        </w:rPr>
        <w:t>According to Porter (</w:t>
      </w:r>
      <w:r w:rsidR="008E5539">
        <w:rPr>
          <w:rFonts w:ascii="Times New Roman" w:eastAsia="Times New Roman" w:hAnsi="Times New Roman" w:cs="Times New Roman"/>
          <w:sz w:val="24"/>
          <w:szCs w:val="24"/>
          <w:lang w:eastAsia="en-GB"/>
        </w:rPr>
        <w:t>1985), some</w:t>
      </w:r>
      <w:r w:rsidRPr="00CC09D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primary activities are:</w:t>
      </w:r>
      <w:r w:rsidRPr="00AD0C1C">
        <w:rPr>
          <w:rStyle w:val="Strong"/>
          <w:sz w:val="24"/>
          <w:szCs w:val="24"/>
        </w:rPr>
        <w:t xml:space="preserve"> </w:t>
      </w:r>
    </w:p>
    <w:p w:rsidR="007F068F" w:rsidRPr="00A84A09" w:rsidRDefault="007F068F" w:rsidP="007F068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D0C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Inbound Logistics</w:t>
      </w:r>
      <w:r w:rsidRPr="00AD0C1C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Pr="00AD0C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Operations</w:t>
      </w:r>
      <w:r w:rsidRPr="00A84A09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7F068F" w:rsidRPr="00A84A09" w:rsidRDefault="007F068F" w:rsidP="007F068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D0C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Outbound Logistics</w:t>
      </w:r>
      <w:r w:rsidRPr="00A84A09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7F068F" w:rsidRPr="00A84A09" w:rsidRDefault="007F068F" w:rsidP="007F06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84A09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8E5539">
        <w:rPr>
          <w:rFonts w:ascii="Times New Roman" w:eastAsia="Times New Roman" w:hAnsi="Times New Roman" w:cs="Times New Roman"/>
          <w:sz w:val="24"/>
          <w:szCs w:val="24"/>
          <w:lang w:eastAsia="en-GB"/>
        </w:rPr>
        <w:t>ome s</w:t>
      </w:r>
      <w:r w:rsidRPr="00A84A09">
        <w:rPr>
          <w:rFonts w:ascii="Times New Roman" w:eastAsia="Times New Roman" w:hAnsi="Times New Roman" w:cs="Times New Roman"/>
          <w:sz w:val="24"/>
          <w:szCs w:val="24"/>
          <w:lang w:eastAsia="en-GB"/>
        </w:rPr>
        <w:t>econdary activities are:</w:t>
      </w:r>
    </w:p>
    <w:p w:rsidR="007F068F" w:rsidRPr="00A84A09" w:rsidRDefault="007F068F" w:rsidP="008E553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D0C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Procurement</w:t>
      </w:r>
      <w:r w:rsidRPr="00A84A09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7F068F" w:rsidRPr="00A84A09" w:rsidRDefault="007F068F" w:rsidP="008E553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D0C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Human Resource management</w:t>
      </w:r>
      <w:r w:rsidRPr="00A84A09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7F068F" w:rsidRPr="00AD0C1C" w:rsidRDefault="007F068F" w:rsidP="007F06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D0C1C">
        <w:rPr>
          <w:sz w:val="24"/>
          <w:szCs w:val="24"/>
        </w:rPr>
        <w:t>How value chain activities are carried out determines costs and affects profits.</w:t>
      </w:r>
    </w:p>
    <w:p w:rsidR="007F068F" w:rsidRPr="00085C3E" w:rsidRDefault="007F068F" w:rsidP="007F068F">
      <w:pPr>
        <w:rPr>
          <w:b/>
        </w:rPr>
      </w:pPr>
      <w:r w:rsidRPr="00085C3E">
        <w:rPr>
          <w:b/>
        </w:rPr>
        <w:t>Value chain 2</w:t>
      </w:r>
    </w:p>
    <w:p w:rsidR="00E72D7C" w:rsidRDefault="00E72D7C" w:rsidP="007F068F">
      <w:pPr>
        <w:rPr>
          <w:lang w:val="en-US"/>
        </w:rPr>
      </w:pPr>
      <w:r>
        <w:rPr>
          <w:lang w:val="en-US"/>
        </w:rPr>
        <w:t xml:space="preserve">Knowledge </w:t>
      </w:r>
      <w:r w:rsidR="007F068F" w:rsidRPr="00085C3E">
        <w:rPr>
          <w:lang w:val="en-US"/>
        </w:rPr>
        <w:t xml:space="preserve">gap </w:t>
      </w:r>
      <w:r>
        <w:rPr>
          <w:lang w:val="en-US"/>
        </w:rPr>
        <w:t xml:space="preserve">is used </w:t>
      </w:r>
      <w:r w:rsidR="007F068F" w:rsidRPr="00085C3E">
        <w:rPr>
          <w:lang w:val="en-US"/>
        </w:rPr>
        <w:t xml:space="preserve">to identify required strategies for knowledge development. </w:t>
      </w:r>
    </w:p>
    <w:p w:rsidR="007F068F" w:rsidRDefault="007F068F" w:rsidP="007F068F">
      <w:pPr>
        <w:rPr>
          <w:lang w:val="en-US"/>
        </w:rPr>
      </w:pPr>
      <w:r w:rsidRPr="00085C3E">
        <w:rPr>
          <w:lang w:val="en-US"/>
        </w:rPr>
        <w:t xml:space="preserve">Secondly, </w:t>
      </w:r>
      <w:r w:rsidR="00E72D7C">
        <w:rPr>
          <w:lang w:val="en-US"/>
        </w:rPr>
        <w:t>s</w:t>
      </w:r>
      <w:r w:rsidRPr="00085C3E">
        <w:rPr>
          <w:lang w:val="en-US"/>
        </w:rPr>
        <w:t xml:space="preserve">haring </w:t>
      </w:r>
      <w:r>
        <w:rPr>
          <w:lang w:val="en-US"/>
        </w:rPr>
        <w:t xml:space="preserve">knowledge among employees </w:t>
      </w:r>
      <w:r w:rsidRPr="00085C3E">
        <w:rPr>
          <w:lang w:val="en-US"/>
        </w:rPr>
        <w:t xml:space="preserve">in the </w:t>
      </w:r>
      <w:proofErr w:type="spellStart"/>
      <w:r w:rsidRPr="00085C3E">
        <w:rPr>
          <w:lang w:val="en-US"/>
        </w:rPr>
        <w:t>organisation</w:t>
      </w:r>
      <w:proofErr w:type="spellEnd"/>
      <w:r w:rsidRPr="00085C3E">
        <w:rPr>
          <w:lang w:val="en-US"/>
        </w:rPr>
        <w:t xml:space="preserve"> helps create knowledge value. </w:t>
      </w:r>
    </w:p>
    <w:p w:rsidR="007F068F" w:rsidRDefault="007F068F" w:rsidP="007F068F">
      <w:pPr>
        <w:rPr>
          <w:lang w:val="en-US"/>
        </w:rPr>
      </w:pPr>
    </w:p>
    <w:p w:rsidR="007F068F" w:rsidRPr="00085C3E" w:rsidRDefault="007F068F" w:rsidP="007F068F">
      <w:pPr>
        <w:rPr>
          <w:b/>
          <w:lang w:val="en-US"/>
        </w:rPr>
      </w:pPr>
      <w:r w:rsidRPr="00085C3E">
        <w:rPr>
          <w:b/>
          <w:lang w:val="en-US"/>
        </w:rPr>
        <w:t>Purple Value chain</w:t>
      </w:r>
    </w:p>
    <w:p w:rsidR="00E72D7C" w:rsidRDefault="007F068F" w:rsidP="007F068F">
      <w:pPr>
        <w:rPr>
          <w:lang w:val="en-US"/>
        </w:rPr>
      </w:pPr>
      <w:r w:rsidRPr="00085C3E">
        <w:rPr>
          <w:lang w:val="en-US"/>
        </w:rPr>
        <w:t xml:space="preserve">JL have always acknowledged hard work. The dedication and focus on delivering great service, has played a significant part in the </w:t>
      </w:r>
      <w:proofErr w:type="spellStart"/>
      <w:r w:rsidRPr="00085C3E">
        <w:rPr>
          <w:lang w:val="en-US"/>
        </w:rPr>
        <w:t>organisations</w:t>
      </w:r>
      <w:proofErr w:type="spellEnd"/>
      <w:r w:rsidRPr="00085C3E">
        <w:rPr>
          <w:lang w:val="en-US"/>
        </w:rPr>
        <w:t xml:space="preserve"> success.</w:t>
      </w:r>
    </w:p>
    <w:p w:rsidR="00E72D7C" w:rsidRPr="00085C3E" w:rsidRDefault="00E72D7C" w:rsidP="007F068F">
      <w:pPr>
        <w:rPr>
          <w:lang w:val="en-US"/>
        </w:rPr>
      </w:pPr>
    </w:p>
    <w:p w:rsidR="007F068F" w:rsidRPr="00085C3E" w:rsidRDefault="007F068F" w:rsidP="007F068F">
      <w:pPr>
        <w:rPr>
          <w:b/>
        </w:rPr>
      </w:pPr>
      <w:r w:rsidRPr="00085C3E">
        <w:rPr>
          <w:b/>
        </w:rPr>
        <w:t>Value chain 3</w:t>
      </w:r>
    </w:p>
    <w:p w:rsidR="007F068F" w:rsidRPr="00085C3E" w:rsidRDefault="007F068F" w:rsidP="007F068F">
      <w:r w:rsidRPr="00085C3E">
        <w:rPr>
          <w:lang w:val="en-US"/>
        </w:rPr>
        <w:t xml:space="preserve"> </w:t>
      </w:r>
      <w:r w:rsidRPr="00767230">
        <w:rPr>
          <w:lang w:val="en-US"/>
        </w:rPr>
        <w:t xml:space="preserve">The knowledge gets applied and integrated in the </w:t>
      </w:r>
      <w:proofErr w:type="spellStart"/>
      <w:r w:rsidRPr="00767230">
        <w:rPr>
          <w:lang w:val="en-US"/>
        </w:rPr>
        <w:t>organisation</w:t>
      </w:r>
      <w:proofErr w:type="spellEnd"/>
      <w:r w:rsidRPr="00767230">
        <w:rPr>
          <w:lang w:val="en-US"/>
        </w:rPr>
        <w:t xml:space="preserve"> systems. </w:t>
      </w:r>
    </w:p>
    <w:p w:rsidR="007F068F" w:rsidRDefault="007F068F" w:rsidP="007F068F">
      <w:pPr>
        <w:rPr>
          <w:lang w:val="en-US"/>
        </w:rPr>
      </w:pPr>
      <w:r w:rsidRPr="00085C3E">
        <w:rPr>
          <w:lang w:val="en-US"/>
        </w:rPr>
        <w:t xml:space="preserve">Lastly, </w:t>
      </w:r>
      <w:r>
        <w:rPr>
          <w:lang w:val="en-US"/>
        </w:rPr>
        <w:t xml:space="preserve">JL uses </w:t>
      </w:r>
      <w:r w:rsidRPr="00085C3E">
        <w:rPr>
          <w:lang w:val="en-US"/>
        </w:rPr>
        <w:t xml:space="preserve">knowledge evaluation to enhance the effectiveness of its value chain. </w:t>
      </w:r>
    </w:p>
    <w:p w:rsidR="007F068F" w:rsidRDefault="007F068F" w:rsidP="007F068F">
      <w:pPr>
        <w:rPr>
          <w:lang w:val="en-US"/>
        </w:rPr>
      </w:pPr>
    </w:p>
    <w:p w:rsidR="007F068F" w:rsidRPr="00085C3E" w:rsidRDefault="007F068F" w:rsidP="007F068F">
      <w:pPr>
        <w:rPr>
          <w:b/>
        </w:rPr>
      </w:pPr>
      <w:r w:rsidRPr="00085C3E">
        <w:rPr>
          <w:b/>
        </w:rPr>
        <w:t>Gaps</w:t>
      </w:r>
    </w:p>
    <w:p w:rsidR="007F068F" w:rsidRPr="008C68F0" w:rsidRDefault="007F068F" w:rsidP="007F068F">
      <w:r w:rsidRPr="008C68F0">
        <w:rPr>
          <w:lang w:val="en-US"/>
        </w:rPr>
        <w:t>Two major gaps are evident in the knowledge management value chain of John Lewis. These gaps include:</w:t>
      </w:r>
    </w:p>
    <w:p w:rsidR="007F068F" w:rsidRPr="008C68F0" w:rsidRDefault="007F068F" w:rsidP="007F068F">
      <w:pPr>
        <w:numPr>
          <w:ilvl w:val="0"/>
          <w:numId w:val="7"/>
        </w:numPr>
        <w:rPr>
          <w:rFonts w:cstheme="minorHAnsi"/>
        </w:rPr>
      </w:pPr>
      <w:r w:rsidRPr="008C68F0">
        <w:rPr>
          <w:rFonts w:cstheme="minorHAnsi"/>
          <w:lang w:val="en-US"/>
        </w:rPr>
        <w:t xml:space="preserve">Sales and operations planning. </w:t>
      </w:r>
    </w:p>
    <w:p w:rsidR="007F068F" w:rsidRPr="008C68F0" w:rsidRDefault="007F068F" w:rsidP="007F068F">
      <w:pPr>
        <w:numPr>
          <w:ilvl w:val="0"/>
          <w:numId w:val="7"/>
        </w:numPr>
        <w:rPr>
          <w:rFonts w:cstheme="minorHAnsi"/>
        </w:rPr>
      </w:pPr>
      <w:r w:rsidRPr="008C68F0">
        <w:rPr>
          <w:rFonts w:cstheme="minorHAnsi"/>
          <w:lang w:val="en-US"/>
        </w:rPr>
        <w:lastRenderedPageBreak/>
        <w:t xml:space="preserve">Business information and management systems. </w:t>
      </w:r>
    </w:p>
    <w:p w:rsidR="007F068F" w:rsidRPr="00085C3E" w:rsidRDefault="007F068F" w:rsidP="007F068F">
      <w:pPr>
        <w:ind w:left="720"/>
      </w:pPr>
    </w:p>
    <w:p w:rsidR="007F068F" w:rsidRPr="00085C3E" w:rsidRDefault="007F068F" w:rsidP="007F068F">
      <w:pPr>
        <w:rPr>
          <w:b/>
        </w:rPr>
      </w:pPr>
      <w:r w:rsidRPr="00085C3E">
        <w:rPr>
          <w:b/>
        </w:rPr>
        <w:t>Knowledge management transfer system</w:t>
      </w:r>
    </w:p>
    <w:p w:rsidR="007F068F" w:rsidRPr="008E5539" w:rsidRDefault="007F068F" w:rsidP="007F068F">
      <w:pPr>
        <w:rPr>
          <w:rFonts w:cstheme="minorHAnsi"/>
        </w:rPr>
      </w:pPr>
      <w:r w:rsidRPr="008C68F0">
        <w:rPr>
          <w:rFonts w:cstheme="minorHAnsi"/>
          <w:lang w:val="en-US"/>
        </w:rPr>
        <w:t xml:space="preserve">JL has developed a knowledge transfer system to help in knowledge management. The various </w:t>
      </w:r>
      <w:r w:rsidRPr="008E5539">
        <w:rPr>
          <w:rFonts w:cstheme="minorHAnsi"/>
          <w:lang w:val="en-US"/>
        </w:rPr>
        <w:t>components of this knowledge transfer system includes:</w:t>
      </w:r>
    </w:p>
    <w:p w:rsidR="007F068F" w:rsidRPr="008E5539" w:rsidRDefault="007F068F" w:rsidP="007F068F">
      <w:pPr>
        <w:numPr>
          <w:ilvl w:val="0"/>
          <w:numId w:val="8"/>
        </w:numPr>
        <w:rPr>
          <w:rFonts w:cstheme="minorHAnsi"/>
        </w:rPr>
      </w:pPr>
      <w:r w:rsidRPr="008E5539">
        <w:rPr>
          <w:rFonts w:cstheme="minorHAnsi"/>
          <w:lang w:val="en-US"/>
        </w:rPr>
        <w:t xml:space="preserve">Building and mining knowledge. </w:t>
      </w:r>
    </w:p>
    <w:p w:rsidR="007F068F" w:rsidRPr="008E5539" w:rsidRDefault="007F068F" w:rsidP="007F068F">
      <w:pPr>
        <w:numPr>
          <w:ilvl w:val="0"/>
          <w:numId w:val="8"/>
        </w:numPr>
        <w:rPr>
          <w:rFonts w:cstheme="minorHAnsi"/>
        </w:rPr>
      </w:pPr>
      <w:r w:rsidRPr="008E5539">
        <w:rPr>
          <w:rFonts w:cstheme="minorHAnsi"/>
          <w:lang w:val="en-US"/>
        </w:rPr>
        <w:t xml:space="preserve">Networking. </w:t>
      </w:r>
    </w:p>
    <w:p w:rsidR="007F068F" w:rsidRPr="008E5539" w:rsidRDefault="007F068F" w:rsidP="007F068F">
      <w:pPr>
        <w:numPr>
          <w:ilvl w:val="0"/>
          <w:numId w:val="8"/>
        </w:numPr>
        <w:rPr>
          <w:rFonts w:cstheme="minorHAnsi"/>
        </w:rPr>
      </w:pPr>
      <w:r w:rsidRPr="008E5539">
        <w:rPr>
          <w:rStyle w:val="normaltextrun"/>
          <w:rFonts w:ascii="Arial" w:hAnsi="Arial" w:cs="Arial"/>
          <w:color w:val="1A1A1A"/>
          <w:lang w:val="en-US"/>
        </w:rPr>
        <w:t xml:space="preserve">Resource based view – intellectual capital. </w:t>
      </w:r>
    </w:p>
    <w:p w:rsidR="00E50D46" w:rsidRDefault="00E50D46" w:rsidP="00E50D46">
      <w:pPr>
        <w:rPr>
          <w:b/>
          <w:sz w:val="24"/>
          <w:szCs w:val="24"/>
        </w:rPr>
      </w:pPr>
    </w:p>
    <w:p w:rsidR="00E50D46" w:rsidRPr="00664198" w:rsidRDefault="00E50D46" w:rsidP="00E50D46">
      <w:pPr>
        <w:rPr>
          <w:b/>
          <w:sz w:val="24"/>
          <w:szCs w:val="24"/>
        </w:rPr>
      </w:pPr>
      <w:r w:rsidRPr="00664198">
        <w:rPr>
          <w:b/>
          <w:sz w:val="24"/>
          <w:szCs w:val="24"/>
        </w:rPr>
        <w:t>References:</w:t>
      </w:r>
    </w:p>
    <w:p w:rsidR="00E50D46" w:rsidRPr="00664198" w:rsidRDefault="00E50D46" w:rsidP="00E50D46">
      <w:pPr>
        <w:numPr>
          <w:ilvl w:val="0"/>
          <w:numId w:val="16"/>
        </w:numPr>
        <w:rPr>
          <w:sz w:val="24"/>
          <w:szCs w:val="24"/>
        </w:rPr>
      </w:pPr>
      <w:r w:rsidRPr="00664198">
        <w:rPr>
          <w:sz w:val="24"/>
          <w:szCs w:val="24"/>
          <w:lang w:val="en-US"/>
        </w:rPr>
        <w:t xml:space="preserve">Berger, B.K. and </w:t>
      </w:r>
      <w:proofErr w:type="spellStart"/>
      <w:r w:rsidRPr="00664198">
        <w:rPr>
          <w:sz w:val="24"/>
          <w:szCs w:val="24"/>
          <w:lang w:val="en-US"/>
        </w:rPr>
        <w:t>Meng</w:t>
      </w:r>
      <w:proofErr w:type="spellEnd"/>
      <w:r w:rsidRPr="00664198">
        <w:rPr>
          <w:sz w:val="24"/>
          <w:szCs w:val="24"/>
          <w:lang w:val="en-US"/>
        </w:rPr>
        <w:t>, J., 2014. Making sense of leaders and leadership in public relations. </w:t>
      </w:r>
      <w:r w:rsidRPr="00664198">
        <w:rPr>
          <w:i/>
          <w:iCs/>
          <w:sz w:val="24"/>
          <w:szCs w:val="24"/>
          <w:lang w:val="en-US"/>
        </w:rPr>
        <w:t xml:space="preserve">Public relations leaders as </w:t>
      </w:r>
      <w:proofErr w:type="spellStart"/>
      <w:r w:rsidRPr="00664198">
        <w:rPr>
          <w:i/>
          <w:iCs/>
          <w:sz w:val="24"/>
          <w:szCs w:val="24"/>
          <w:lang w:val="en-US"/>
        </w:rPr>
        <w:t>sensemakers</w:t>
      </w:r>
      <w:proofErr w:type="spellEnd"/>
      <w:r w:rsidRPr="00664198">
        <w:rPr>
          <w:i/>
          <w:iCs/>
          <w:sz w:val="24"/>
          <w:szCs w:val="24"/>
          <w:lang w:val="en-US"/>
        </w:rPr>
        <w:t>: a global study of leadership in public relations and communication management. New York</w:t>
      </w:r>
      <w:r w:rsidRPr="00664198">
        <w:rPr>
          <w:sz w:val="24"/>
          <w:szCs w:val="24"/>
          <w:lang w:val="en-US"/>
        </w:rPr>
        <w:t>.</w:t>
      </w:r>
    </w:p>
    <w:p w:rsidR="00E50D46" w:rsidRPr="00664198" w:rsidRDefault="00E50D46" w:rsidP="00E50D46">
      <w:pPr>
        <w:numPr>
          <w:ilvl w:val="0"/>
          <w:numId w:val="16"/>
        </w:numPr>
        <w:rPr>
          <w:sz w:val="24"/>
          <w:szCs w:val="24"/>
        </w:rPr>
      </w:pPr>
      <w:r w:rsidRPr="00664198">
        <w:rPr>
          <w:sz w:val="24"/>
          <w:szCs w:val="24"/>
          <w:lang w:val="en-US"/>
        </w:rPr>
        <w:t>Chang, H.H. and Chuang, S.S., 2011. Social capital and individual motivations on knowledge sharing: Participant involvement as a moderator. </w:t>
      </w:r>
      <w:r w:rsidRPr="00664198">
        <w:rPr>
          <w:i/>
          <w:iCs/>
          <w:sz w:val="24"/>
          <w:szCs w:val="24"/>
          <w:lang w:val="en-US"/>
        </w:rPr>
        <w:t>Information &amp; management</w:t>
      </w:r>
      <w:r w:rsidRPr="00664198">
        <w:rPr>
          <w:sz w:val="24"/>
          <w:szCs w:val="24"/>
          <w:lang w:val="en-US"/>
        </w:rPr>
        <w:t>, </w:t>
      </w:r>
      <w:r w:rsidRPr="00664198">
        <w:rPr>
          <w:i/>
          <w:iCs/>
          <w:sz w:val="24"/>
          <w:szCs w:val="24"/>
          <w:lang w:val="en-US"/>
        </w:rPr>
        <w:t>48</w:t>
      </w:r>
      <w:r w:rsidRPr="00664198">
        <w:rPr>
          <w:sz w:val="24"/>
          <w:szCs w:val="24"/>
          <w:lang w:val="en-US"/>
        </w:rPr>
        <w:t>(1), pp.9-18.</w:t>
      </w:r>
    </w:p>
    <w:p w:rsidR="00E50D46" w:rsidRPr="00664198" w:rsidRDefault="00E50D46" w:rsidP="00E50D46">
      <w:pPr>
        <w:numPr>
          <w:ilvl w:val="0"/>
          <w:numId w:val="16"/>
        </w:numPr>
        <w:rPr>
          <w:sz w:val="24"/>
          <w:szCs w:val="24"/>
        </w:rPr>
      </w:pPr>
      <w:proofErr w:type="spellStart"/>
      <w:r w:rsidRPr="00664198">
        <w:rPr>
          <w:sz w:val="24"/>
          <w:szCs w:val="24"/>
          <w:lang w:val="en-US"/>
        </w:rPr>
        <w:t>Hau</w:t>
      </w:r>
      <w:proofErr w:type="spellEnd"/>
      <w:r w:rsidRPr="00664198">
        <w:rPr>
          <w:sz w:val="24"/>
          <w:szCs w:val="24"/>
          <w:lang w:val="en-US"/>
        </w:rPr>
        <w:t>, Y.S., Kim, B., Lee, H. and Kim, Y.G., 2013. The effects of individual motivations and social capital on employees’ tacit and explicit knowledge sharing intentions. </w:t>
      </w:r>
      <w:r w:rsidRPr="00664198">
        <w:rPr>
          <w:i/>
          <w:iCs/>
          <w:sz w:val="24"/>
          <w:szCs w:val="24"/>
          <w:lang w:val="en-US"/>
        </w:rPr>
        <w:t>International Journal of Information Management</w:t>
      </w:r>
      <w:r w:rsidRPr="00664198">
        <w:rPr>
          <w:sz w:val="24"/>
          <w:szCs w:val="24"/>
          <w:lang w:val="en-US"/>
        </w:rPr>
        <w:t>, </w:t>
      </w:r>
      <w:r w:rsidRPr="00664198">
        <w:rPr>
          <w:i/>
          <w:iCs/>
          <w:sz w:val="24"/>
          <w:szCs w:val="24"/>
          <w:lang w:val="en-US"/>
        </w:rPr>
        <w:t>33</w:t>
      </w:r>
      <w:r w:rsidRPr="00664198">
        <w:rPr>
          <w:sz w:val="24"/>
          <w:szCs w:val="24"/>
          <w:lang w:val="en-US"/>
        </w:rPr>
        <w:t>(2), pp.356-366.</w:t>
      </w:r>
    </w:p>
    <w:p w:rsidR="00E50D46" w:rsidRPr="00664198" w:rsidRDefault="00E50D46" w:rsidP="00E50D46">
      <w:pPr>
        <w:numPr>
          <w:ilvl w:val="0"/>
          <w:numId w:val="16"/>
        </w:numPr>
        <w:rPr>
          <w:sz w:val="24"/>
          <w:szCs w:val="24"/>
        </w:rPr>
      </w:pPr>
      <w:r w:rsidRPr="00664198">
        <w:rPr>
          <w:sz w:val="24"/>
          <w:szCs w:val="24"/>
          <w:lang w:val="en-US"/>
        </w:rPr>
        <w:t>Hung, R.Y.Y., Lien, B.Y.H., Fang, S.C. and McLean, G.N., 2010. Knowledge as a facilitator for enhancing innovation performance through total quality management. </w:t>
      </w:r>
      <w:r w:rsidRPr="00664198">
        <w:rPr>
          <w:i/>
          <w:iCs/>
          <w:sz w:val="24"/>
          <w:szCs w:val="24"/>
          <w:lang w:val="en-US"/>
        </w:rPr>
        <w:t>Total Quality Management</w:t>
      </w:r>
      <w:r w:rsidRPr="00664198">
        <w:rPr>
          <w:sz w:val="24"/>
          <w:szCs w:val="24"/>
          <w:lang w:val="en-US"/>
        </w:rPr>
        <w:t>, </w:t>
      </w:r>
      <w:r w:rsidRPr="00664198">
        <w:rPr>
          <w:i/>
          <w:iCs/>
          <w:sz w:val="24"/>
          <w:szCs w:val="24"/>
          <w:lang w:val="en-US"/>
        </w:rPr>
        <w:t>21</w:t>
      </w:r>
      <w:r w:rsidRPr="00664198">
        <w:rPr>
          <w:sz w:val="24"/>
          <w:szCs w:val="24"/>
          <w:lang w:val="en-US"/>
        </w:rPr>
        <w:t>(4), pp.425-438.</w:t>
      </w:r>
    </w:p>
    <w:p w:rsidR="00E50D46" w:rsidRPr="00664198" w:rsidRDefault="00E50D46" w:rsidP="00E50D46">
      <w:pPr>
        <w:numPr>
          <w:ilvl w:val="0"/>
          <w:numId w:val="16"/>
        </w:numPr>
        <w:rPr>
          <w:sz w:val="24"/>
          <w:szCs w:val="24"/>
        </w:rPr>
      </w:pPr>
      <w:r w:rsidRPr="00664198">
        <w:rPr>
          <w:sz w:val="24"/>
          <w:szCs w:val="24"/>
          <w:lang w:val="en-US"/>
        </w:rPr>
        <w:t>Kumar, S. and Gupta, D.S., 2012. Role of knowledge management systems (KMS) in multinational organization: An overview. </w:t>
      </w:r>
      <w:r w:rsidRPr="00664198">
        <w:rPr>
          <w:i/>
          <w:iCs/>
          <w:sz w:val="24"/>
          <w:szCs w:val="24"/>
          <w:lang w:val="en-US"/>
        </w:rPr>
        <w:t>Journal of Advanced Research in Computer Science and Software Engineering, ISSN</w:t>
      </w:r>
      <w:r w:rsidRPr="00664198">
        <w:rPr>
          <w:sz w:val="24"/>
          <w:szCs w:val="24"/>
          <w:lang w:val="en-US"/>
        </w:rPr>
        <w:t>, </w:t>
      </w:r>
      <w:r w:rsidRPr="00664198">
        <w:rPr>
          <w:i/>
          <w:iCs/>
          <w:sz w:val="24"/>
          <w:szCs w:val="24"/>
          <w:lang w:val="en-US"/>
        </w:rPr>
        <w:t>2277</w:t>
      </w:r>
      <w:r w:rsidRPr="00664198">
        <w:rPr>
          <w:sz w:val="24"/>
          <w:szCs w:val="24"/>
          <w:lang w:val="en-US"/>
        </w:rPr>
        <w:t>.</w:t>
      </w:r>
    </w:p>
    <w:p w:rsidR="00E50D46" w:rsidRPr="00664198" w:rsidRDefault="00E50D46" w:rsidP="00E50D46">
      <w:pPr>
        <w:numPr>
          <w:ilvl w:val="0"/>
          <w:numId w:val="16"/>
        </w:numPr>
        <w:rPr>
          <w:sz w:val="24"/>
          <w:szCs w:val="24"/>
        </w:rPr>
      </w:pPr>
      <w:r w:rsidRPr="00664198">
        <w:rPr>
          <w:sz w:val="24"/>
          <w:szCs w:val="24"/>
          <w:lang w:val="en-US"/>
        </w:rPr>
        <w:t>Liao, S.H. and Wu, C.C., 2010. System perspective of knowledge management, organizational learning, and organizational innovation. </w:t>
      </w:r>
      <w:r w:rsidRPr="00664198">
        <w:rPr>
          <w:i/>
          <w:iCs/>
          <w:sz w:val="24"/>
          <w:szCs w:val="24"/>
          <w:lang w:val="en-US"/>
        </w:rPr>
        <w:t>Expert systems with Applications</w:t>
      </w:r>
      <w:r w:rsidRPr="00664198">
        <w:rPr>
          <w:sz w:val="24"/>
          <w:szCs w:val="24"/>
          <w:lang w:val="en-US"/>
        </w:rPr>
        <w:t>, </w:t>
      </w:r>
      <w:r w:rsidRPr="00664198">
        <w:rPr>
          <w:i/>
          <w:iCs/>
          <w:sz w:val="24"/>
          <w:szCs w:val="24"/>
          <w:lang w:val="en-US"/>
        </w:rPr>
        <w:t>37</w:t>
      </w:r>
      <w:r w:rsidRPr="00664198">
        <w:rPr>
          <w:sz w:val="24"/>
          <w:szCs w:val="24"/>
          <w:lang w:val="en-US"/>
        </w:rPr>
        <w:t>(2), pp.1096-1103.</w:t>
      </w:r>
    </w:p>
    <w:p w:rsidR="00E50D46" w:rsidRPr="00664198" w:rsidRDefault="00E50D46" w:rsidP="00E50D46">
      <w:pPr>
        <w:numPr>
          <w:ilvl w:val="0"/>
          <w:numId w:val="16"/>
        </w:numPr>
        <w:rPr>
          <w:sz w:val="24"/>
          <w:szCs w:val="24"/>
        </w:rPr>
      </w:pPr>
      <w:r w:rsidRPr="00664198">
        <w:rPr>
          <w:sz w:val="24"/>
          <w:szCs w:val="24"/>
          <w:lang w:val="en-US"/>
        </w:rPr>
        <w:t>Mills, A.M. and Smith, T.A., 2011. Knowledge management and organizational performance: a decomposed view. </w:t>
      </w:r>
      <w:r w:rsidRPr="00664198">
        <w:rPr>
          <w:i/>
          <w:iCs/>
          <w:sz w:val="24"/>
          <w:szCs w:val="24"/>
          <w:lang w:val="en-US"/>
        </w:rPr>
        <w:t>Journal of knowledge management</w:t>
      </w:r>
      <w:r w:rsidRPr="00664198">
        <w:rPr>
          <w:sz w:val="24"/>
          <w:szCs w:val="24"/>
          <w:lang w:val="en-US"/>
        </w:rPr>
        <w:t>, </w:t>
      </w:r>
      <w:r w:rsidRPr="00664198">
        <w:rPr>
          <w:i/>
          <w:iCs/>
          <w:sz w:val="24"/>
          <w:szCs w:val="24"/>
          <w:lang w:val="en-US"/>
        </w:rPr>
        <w:t>15</w:t>
      </w:r>
      <w:r w:rsidRPr="00664198">
        <w:rPr>
          <w:sz w:val="24"/>
          <w:szCs w:val="24"/>
          <w:lang w:val="en-US"/>
        </w:rPr>
        <w:t>(1), pp.156-171.</w:t>
      </w:r>
    </w:p>
    <w:p w:rsidR="00E50D46" w:rsidRPr="00664198" w:rsidRDefault="00E50D46" w:rsidP="00E50D46">
      <w:pPr>
        <w:numPr>
          <w:ilvl w:val="0"/>
          <w:numId w:val="16"/>
        </w:numPr>
        <w:rPr>
          <w:sz w:val="24"/>
          <w:szCs w:val="24"/>
        </w:rPr>
      </w:pPr>
      <w:proofErr w:type="spellStart"/>
      <w:r w:rsidRPr="00664198">
        <w:rPr>
          <w:sz w:val="24"/>
          <w:szCs w:val="24"/>
          <w:lang w:val="en-US"/>
        </w:rPr>
        <w:t>Petrides</w:t>
      </w:r>
      <w:proofErr w:type="spellEnd"/>
      <w:r w:rsidRPr="00664198">
        <w:rPr>
          <w:sz w:val="24"/>
          <w:szCs w:val="24"/>
          <w:lang w:val="en-US"/>
        </w:rPr>
        <w:t>, Lisa A. "Organizational learning and the case for knowledge‐based systems." </w:t>
      </w:r>
      <w:r w:rsidRPr="00664198">
        <w:rPr>
          <w:i/>
          <w:iCs/>
          <w:sz w:val="24"/>
          <w:szCs w:val="24"/>
          <w:lang w:val="en-US"/>
        </w:rPr>
        <w:t>New Directions for Institutional Research</w:t>
      </w:r>
      <w:r w:rsidRPr="00664198">
        <w:rPr>
          <w:sz w:val="24"/>
          <w:szCs w:val="24"/>
          <w:lang w:val="en-US"/>
        </w:rPr>
        <w:t> 2002.113 (2002): 69-84.</w:t>
      </w:r>
    </w:p>
    <w:p w:rsidR="00757772" w:rsidRPr="00E50D46" w:rsidRDefault="00E50D46" w:rsidP="00E50D46">
      <w:pPr>
        <w:numPr>
          <w:ilvl w:val="0"/>
          <w:numId w:val="16"/>
        </w:numPr>
        <w:rPr>
          <w:sz w:val="24"/>
          <w:szCs w:val="24"/>
        </w:rPr>
      </w:pPr>
      <w:proofErr w:type="spellStart"/>
      <w:r w:rsidRPr="00664198">
        <w:rPr>
          <w:sz w:val="24"/>
          <w:szCs w:val="24"/>
        </w:rPr>
        <w:t>Porter</w:t>
      </w:r>
      <w:proofErr w:type="gramStart"/>
      <w:r w:rsidRPr="00664198">
        <w:rPr>
          <w:sz w:val="24"/>
          <w:szCs w:val="24"/>
        </w:rPr>
        <w:t>,M.E</w:t>
      </w:r>
      <w:proofErr w:type="spellEnd"/>
      <w:proofErr w:type="gramEnd"/>
      <w:r w:rsidRPr="00664198">
        <w:rPr>
          <w:sz w:val="24"/>
          <w:szCs w:val="24"/>
        </w:rPr>
        <w:t xml:space="preserve">. (2001). The Value Chain and competitive advantage. Understanding Business Processes. </w:t>
      </w:r>
      <w:r w:rsidRPr="00664198">
        <w:rPr>
          <w:i/>
          <w:sz w:val="24"/>
          <w:szCs w:val="24"/>
        </w:rPr>
        <w:t>Routledge</w:t>
      </w:r>
      <w:r w:rsidRPr="00664198">
        <w:rPr>
          <w:sz w:val="24"/>
          <w:szCs w:val="24"/>
        </w:rPr>
        <w:t>.</w:t>
      </w:r>
      <w:bookmarkStart w:id="0" w:name="_GoBack"/>
      <w:bookmarkEnd w:id="0"/>
    </w:p>
    <w:sectPr w:rsidR="00757772" w:rsidRPr="00E50D46" w:rsidSect="00D11C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A0F"/>
    <w:multiLevelType w:val="multilevel"/>
    <w:tmpl w:val="63D67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4B6B91"/>
    <w:multiLevelType w:val="multilevel"/>
    <w:tmpl w:val="E4309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1B1B86"/>
    <w:multiLevelType w:val="hybridMultilevel"/>
    <w:tmpl w:val="1FBA8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C3913"/>
    <w:multiLevelType w:val="multilevel"/>
    <w:tmpl w:val="854AE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A12304"/>
    <w:multiLevelType w:val="hybridMultilevel"/>
    <w:tmpl w:val="F050D0CA"/>
    <w:lvl w:ilvl="0" w:tplc="89E6D0E2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C6CA04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FE8FC2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EA722C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5A6BA0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BC243A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1489BA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7AF060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784134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D003BE8"/>
    <w:multiLevelType w:val="hybridMultilevel"/>
    <w:tmpl w:val="C65E7F02"/>
    <w:lvl w:ilvl="0" w:tplc="DBC24DB4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785694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F0D6C0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2A76A6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666950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04AF66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FA8C8C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0862E6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445C50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D02025F"/>
    <w:multiLevelType w:val="hybridMultilevel"/>
    <w:tmpl w:val="2698FD52"/>
    <w:lvl w:ilvl="0" w:tplc="F0C2C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9072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F61C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DAC5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66B5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26A3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923D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2C5C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7008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297C69"/>
    <w:multiLevelType w:val="multilevel"/>
    <w:tmpl w:val="21A03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1A4771"/>
    <w:multiLevelType w:val="hybridMultilevel"/>
    <w:tmpl w:val="0360BB00"/>
    <w:lvl w:ilvl="0" w:tplc="836891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7A5B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D2C6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60A4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D858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D6B1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F839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8A1D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308C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5D403F"/>
    <w:multiLevelType w:val="hybridMultilevel"/>
    <w:tmpl w:val="0A968D42"/>
    <w:lvl w:ilvl="0" w:tplc="BCDAB25C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C40908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202FE6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2C9710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CC6DC6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1C3436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AC614C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24F6DC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6EFDBE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1F14A19"/>
    <w:multiLevelType w:val="multilevel"/>
    <w:tmpl w:val="21A03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9D207E0"/>
    <w:multiLevelType w:val="multilevel"/>
    <w:tmpl w:val="8370E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C061B5"/>
    <w:multiLevelType w:val="hybridMultilevel"/>
    <w:tmpl w:val="46CA226A"/>
    <w:lvl w:ilvl="0" w:tplc="BB844E78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Lato" w:hAnsi="Lato" w:hint="default"/>
      </w:rPr>
    </w:lvl>
    <w:lvl w:ilvl="1" w:tplc="E2742620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Lato" w:hAnsi="Lato" w:hint="default"/>
      </w:rPr>
    </w:lvl>
    <w:lvl w:ilvl="2" w:tplc="FF286FC0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Lato" w:hAnsi="Lato" w:hint="default"/>
      </w:rPr>
    </w:lvl>
    <w:lvl w:ilvl="3" w:tplc="8280FC52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7B168CE4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Lato" w:hAnsi="Lato" w:hint="default"/>
      </w:rPr>
    </w:lvl>
    <w:lvl w:ilvl="5" w:tplc="7326E476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Lato" w:hAnsi="Lato" w:hint="default"/>
      </w:rPr>
    </w:lvl>
    <w:lvl w:ilvl="6" w:tplc="227EC1BE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Lato" w:hAnsi="Lato" w:hint="default"/>
      </w:rPr>
    </w:lvl>
    <w:lvl w:ilvl="7" w:tplc="12F0C44E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Lato" w:hAnsi="Lato" w:hint="default"/>
      </w:rPr>
    </w:lvl>
    <w:lvl w:ilvl="8" w:tplc="8F4E3776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Lato" w:hAnsi="Lato" w:hint="default"/>
      </w:rPr>
    </w:lvl>
  </w:abstractNum>
  <w:abstractNum w:abstractNumId="13" w15:restartNumberingAfterBreak="0">
    <w:nsid w:val="642E7224"/>
    <w:multiLevelType w:val="hybridMultilevel"/>
    <w:tmpl w:val="415E0D24"/>
    <w:lvl w:ilvl="0" w:tplc="586827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B085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6BEFB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F8C2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222B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24B0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94BA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4899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8C54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B92988"/>
    <w:multiLevelType w:val="hybridMultilevel"/>
    <w:tmpl w:val="F8B4983E"/>
    <w:lvl w:ilvl="0" w:tplc="275E9C66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0A4BC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F66B04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02968A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18E11A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66CBB4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EA1900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7E6444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CC0946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D196F07"/>
    <w:multiLevelType w:val="hybridMultilevel"/>
    <w:tmpl w:val="80DAB4B2"/>
    <w:lvl w:ilvl="0" w:tplc="C2F232DE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4E9E3E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00F160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923A76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48D594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065654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2AEA6C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7A5A06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34767C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5"/>
  </w:num>
  <w:num w:numId="5">
    <w:abstractNumId w:val="9"/>
  </w:num>
  <w:num w:numId="6">
    <w:abstractNumId w:val="6"/>
  </w:num>
  <w:num w:numId="7">
    <w:abstractNumId w:val="14"/>
  </w:num>
  <w:num w:numId="8">
    <w:abstractNumId w:val="13"/>
  </w:num>
  <w:num w:numId="9">
    <w:abstractNumId w:val="1"/>
  </w:num>
  <w:num w:numId="10">
    <w:abstractNumId w:val="3"/>
  </w:num>
  <w:num w:numId="11">
    <w:abstractNumId w:val="0"/>
  </w:num>
  <w:num w:numId="12">
    <w:abstractNumId w:val="11"/>
  </w:num>
  <w:num w:numId="13">
    <w:abstractNumId w:val="2"/>
  </w:num>
  <w:num w:numId="14">
    <w:abstractNumId w:val="7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LEwsjS2MLY0NjIzsjRV0lEKTi0uzszPAykwrAUA4Pp3BywAAAA="/>
  </w:docVars>
  <w:rsids>
    <w:rsidRoot w:val="00DE1CAE"/>
    <w:rsid w:val="00181136"/>
    <w:rsid w:val="00202BFC"/>
    <w:rsid w:val="00244E62"/>
    <w:rsid w:val="00374BDA"/>
    <w:rsid w:val="00563FA5"/>
    <w:rsid w:val="005E6D7C"/>
    <w:rsid w:val="00757772"/>
    <w:rsid w:val="00794820"/>
    <w:rsid w:val="007F068F"/>
    <w:rsid w:val="008E5539"/>
    <w:rsid w:val="00A84A09"/>
    <w:rsid w:val="00B4289B"/>
    <w:rsid w:val="00B815E4"/>
    <w:rsid w:val="00C23CDF"/>
    <w:rsid w:val="00CC09DE"/>
    <w:rsid w:val="00D11CF5"/>
    <w:rsid w:val="00D60F66"/>
    <w:rsid w:val="00D936B4"/>
    <w:rsid w:val="00DE1CAE"/>
    <w:rsid w:val="00E50D46"/>
    <w:rsid w:val="00E72D7C"/>
    <w:rsid w:val="00F41420"/>
    <w:rsid w:val="00FC23D8"/>
    <w:rsid w:val="00FD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9D878"/>
  <w15:docId w15:val="{3F83E067-71C9-40E2-A92D-CCD1F109A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CF5"/>
  </w:style>
  <w:style w:type="paragraph" w:styleId="Heading3">
    <w:name w:val="heading 3"/>
    <w:basedOn w:val="Normal"/>
    <w:link w:val="Heading3Char"/>
    <w:uiPriority w:val="9"/>
    <w:qFormat/>
    <w:rsid w:val="007F06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7772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FC2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FC23D8"/>
  </w:style>
  <w:style w:type="character" w:customStyle="1" w:styleId="normaltextrun">
    <w:name w:val="normaltextrun"/>
    <w:basedOn w:val="DefaultParagraphFont"/>
    <w:rsid w:val="00FC23D8"/>
  </w:style>
  <w:style w:type="character" w:customStyle="1" w:styleId="eop">
    <w:name w:val="eop"/>
    <w:basedOn w:val="DefaultParagraphFont"/>
    <w:rsid w:val="00FC23D8"/>
  </w:style>
  <w:style w:type="paragraph" w:styleId="NormalWeb">
    <w:name w:val="Normal (Web)"/>
    <w:basedOn w:val="Normal"/>
    <w:uiPriority w:val="99"/>
    <w:semiHidden/>
    <w:unhideWhenUsed/>
    <w:rsid w:val="00CC0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C09DE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7F068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ListParagraph">
    <w:name w:val="List Paragraph"/>
    <w:basedOn w:val="Normal"/>
    <w:uiPriority w:val="34"/>
    <w:qFormat/>
    <w:rsid w:val="007F06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241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9849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3927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7854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4870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4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9317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021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44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3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25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8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707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73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31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93076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80356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3093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0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4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704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01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9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565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268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72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69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7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100584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069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240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530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2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86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30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30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73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Saniya Karim (1704776)</dc:creator>
  <cp:lastModifiedBy>Saniya Karim (1704776)</cp:lastModifiedBy>
  <cp:revision>2</cp:revision>
  <dcterms:created xsi:type="dcterms:W3CDTF">2019-06-13T08:40:00Z</dcterms:created>
  <dcterms:modified xsi:type="dcterms:W3CDTF">2019-06-13T08:40:00Z</dcterms:modified>
</cp:coreProperties>
</file>