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46008075"/>
        <w:docPartObj>
          <w:docPartGallery w:val="Cover Pages"/>
          <w:docPartUnique/>
        </w:docPartObj>
      </w:sdtPr>
      <w:sdtEndPr/>
      <w:sdtContent>
        <w:p w14:paraId="18BA2EE4" w14:textId="31590A84" w:rsidR="00BA26A0" w:rsidRDefault="00BA26A0">
          <w:r>
            <w:rPr>
              <w:noProof/>
            </w:rPr>
            <mc:AlternateContent>
              <mc:Choice Requires="wpg">
                <w:drawing>
                  <wp:anchor distT="0" distB="0" distL="114300" distR="114300" simplePos="0" relativeHeight="251659264" behindDoc="1" locked="0" layoutInCell="1" allowOverlap="1" wp14:anchorId="39A5B280" wp14:editId="24BDB1E4">
                    <wp:simplePos x="0" y="0"/>
                    <wp:positionH relativeFrom="page">
                      <wp:align>center</wp:align>
                    </wp:positionH>
                    <wp:positionV relativeFrom="page">
                      <wp:align>center</wp:align>
                    </wp:positionV>
                    <wp:extent cx="6858000" cy="9144000"/>
                    <wp:effectExtent l="0" t="0" r="2540" b="635"/>
                    <wp:wrapNone/>
                    <wp:docPr id="48" name="Group 1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01B56C19" w14:textId="77777777" w:rsidR="00BA26A0" w:rsidRDefault="00BA26A0">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3EA28533" w14:textId="7C3B0CC0" w:rsidR="00BA26A0" w:rsidRDefault="009E6763">
                                      <w:pPr>
                                        <w:pStyle w:val="NoSpacing"/>
                                        <w:rPr>
                                          <w:rFonts w:asciiTheme="majorHAnsi" w:eastAsiaTheme="majorEastAsia" w:hAnsiTheme="majorHAnsi" w:cstheme="majorBidi"/>
                                          <w:caps/>
                                          <w:color w:val="FFFFFF" w:themeColor="background1"/>
                                          <w:sz w:val="64"/>
                                          <w:szCs w:val="64"/>
                                        </w:rPr>
                                      </w:pPr>
                                      <w:r w:rsidRPr="009E6763">
                                        <w:rPr>
                                          <w:rFonts w:asciiTheme="majorHAnsi" w:eastAsiaTheme="majorEastAsia" w:hAnsiTheme="majorHAnsi" w:cstheme="majorBidi"/>
                                          <w:caps/>
                                          <w:color w:val="FFFFFF" w:themeColor="background1"/>
                                          <w:sz w:val="64"/>
                                          <w:szCs w:val="64"/>
                                        </w:rPr>
                                        <w:t xml:space="preserve">L5 - Data Security and Compliance </w:t>
                                      </w:r>
                                      <w:r>
                                        <w:rPr>
                                          <w:rFonts w:asciiTheme="majorHAnsi" w:eastAsiaTheme="majorEastAsia" w:hAnsiTheme="majorHAnsi" w:cstheme="majorBidi"/>
                                          <w:caps/>
                                          <w:color w:val="FFFFFF" w:themeColor="background1"/>
                                          <w:sz w:val="64"/>
                                          <w:szCs w:val="64"/>
                                        </w:rPr>
                                        <w:t>(</w:t>
                                      </w:r>
                                      <w:r w:rsidRPr="009E6763">
                                        <w:rPr>
                                          <w:rFonts w:asciiTheme="majorHAnsi" w:eastAsiaTheme="majorEastAsia" w:hAnsiTheme="majorHAnsi" w:cstheme="majorBidi"/>
                                          <w:caps/>
                                          <w:color w:val="FFFFFF" w:themeColor="background1"/>
                                          <w:sz w:val="64"/>
                                          <w:szCs w:val="64"/>
                                        </w:rPr>
                                        <w:t>ACCA5034</w:t>
                                      </w:r>
                                      <w:r>
                                        <w:rPr>
                                          <w:rFonts w:asciiTheme="majorHAnsi" w:eastAsiaTheme="majorEastAsia" w:hAnsiTheme="majorHAnsi" w:cstheme="majorBidi"/>
                                          <w:caps/>
                                          <w:color w:val="FFFFFF" w:themeColor="background1"/>
                                          <w:sz w:val="64"/>
                                          <w:szCs w:val="64"/>
                                        </w:rPr>
                                        <w:t>) – Assignment 1</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7BDCCD44" w14:textId="5126DBC9" w:rsidR="00BA26A0" w:rsidRDefault="00BA26A0">
                                      <w:pPr>
                                        <w:pStyle w:val="NoSpacing"/>
                                        <w:spacing w:before="120"/>
                                        <w:rPr>
                                          <w:color w:val="4472C4" w:themeColor="accent1"/>
                                          <w:sz w:val="36"/>
                                          <w:szCs w:val="36"/>
                                        </w:rPr>
                                      </w:pPr>
                                      <w:r>
                                        <w:rPr>
                                          <w:color w:val="4472C4" w:themeColor="accent1"/>
                                          <w:sz w:val="36"/>
                                          <w:szCs w:val="36"/>
                                        </w:rPr>
                                        <w:t>Charlie Keirl (2103411)</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9A5B280" id="Group 14"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01B56C19" w14:textId="77777777" w:rsidR="00BA26A0" w:rsidRDefault="00BA26A0">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3EA28533" w14:textId="7C3B0CC0" w:rsidR="00BA26A0" w:rsidRDefault="009E6763">
                                <w:pPr>
                                  <w:pStyle w:val="NoSpacing"/>
                                  <w:rPr>
                                    <w:rFonts w:asciiTheme="majorHAnsi" w:eastAsiaTheme="majorEastAsia" w:hAnsiTheme="majorHAnsi" w:cstheme="majorBidi"/>
                                    <w:caps/>
                                    <w:color w:val="FFFFFF" w:themeColor="background1"/>
                                    <w:sz w:val="64"/>
                                    <w:szCs w:val="64"/>
                                  </w:rPr>
                                </w:pPr>
                                <w:r w:rsidRPr="009E6763">
                                  <w:rPr>
                                    <w:rFonts w:asciiTheme="majorHAnsi" w:eastAsiaTheme="majorEastAsia" w:hAnsiTheme="majorHAnsi" w:cstheme="majorBidi"/>
                                    <w:caps/>
                                    <w:color w:val="FFFFFF" w:themeColor="background1"/>
                                    <w:sz w:val="64"/>
                                    <w:szCs w:val="64"/>
                                  </w:rPr>
                                  <w:t xml:space="preserve">L5 - Data Security and Compliance </w:t>
                                </w:r>
                                <w:r>
                                  <w:rPr>
                                    <w:rFonts w:asciiTheme="majorHAnsi" w:eastAsiaTheme="majorEastAsia" w:hAnsiTheme="majorHAnsi" w:cstheme="majorBidi"/>
                                    <w:caps/>
                                    <w:color w:val="FFFFFF" w:themeColor="background1"/>
                                    <w:sz w:val="64"/>
                                    <w:szCs w:val="64"/>
                                  </w:rPr>
                                  <w:t>(</w:t>
                                </w:r>
                                <w:r w:rsidRPr="009E6763">
                                  <w:rPr>
                                    <w:rFonts w:asciiTheme="majorHAnsi" w:eastAsiaTheme="majorEastAsia" w:hAnsiTheme="majorHAnsi" w:cstheme="majorBidi"/>
                                    <w:caps/>
                                    <w:color w:val="FFFFFF" w:themeColor="background1"/>
                                    <w:sz w:val="64"/>
                                    <w:szCs w:val="64"/>
                                  </w:rPr>
                                  <w:t>ACCA5034</w:t>
                                </w:r>
                                <w:r>
                                  <w:rPr>
                                    <w:rFonts w:asciiTheme="majorHAnsi" w:eastAsiaTheme="majorEastAsia" w:hAnsiTheme="majorHAnsi" w:cstheme="majorBidi"/>
                                    <w:caps/>
                                    <w:color w:val="FFFFFF" w:themeColor="background1"/>
                                    <w:sz w:val="64"/>
                                    <w:szCs w:val="64"/>
                                  </w:rPr>
                                  <w:t>) – Assignment 1</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7BDCCD44" w14:textId="5126DBC9" w:rsidR="00BA26A0" w:rsidRDefault="00BA26A0">
                                <w:pPr>
                                  <w:pStyle w:val="NoSpacing"/>
                                  <w:spacing w:before="120"/>
                                  <w:rPr>
                                    <w:color w:val="4472C4" w:themeColor="accent1"/>
                                    <w:sz w:val="36"/>
                                    <w:szCs w:val="36"/>
                                  </w:rPr>
                                </w:pPr>
                                <w:r>
                                  <w:rPr>
                                    <w:color w:val="4472C4" w:themeColor="accent1"/>
                                    <w:sz w:val="36"/>
                                    <w:szCs w:val="36"/>
                                  </w:rPr>
                                  <w:t>Charlie Keirl (2103411)</w:t>
                                </w:r>
                              </w:p>
                            </w:sdtContent>
                          </w:sdt>
                        </w:txbxContent>
                      </v:textbox>
                    </v:shape>
                    <w10:wrap anchorx="page" anchory="page"/>
                  </v:group>
                </w:pict>
              </mc:Fallback>
            </mc:AlternateContent>
          </w:r>
        </w:p>
        <w:p w14:paraId="753005F3" w14:textId="44456AC5" w:rsidR="00BA26A0" w:rsidRDefault="00BA26A0">
          <w:r>
            <w:br w:type="page"/>
          </w:r>
        </w:p>
      </w:sdtContent>
    </w:sdt>
    <w:sdt>
      <w:sdtPr>
        <w:rPr>
          <w:rFonts w:asciiTheme="minorHAnsi" w:eastAsiaTheme="minorHAnsi" w:hAnsiTheme="minorHAnsi" w:cstheme="minorBidi"/>
          <w:color w:val="auto"/>
          <w:kern w:val="2"/>
          <w:sz w:val="22"/>
          <w:szCs w:val="22"/>
          <w:lang w:val="en-GB"/>
          <w14:ligatures w14:val="standardContextual"/>
        </w:rPr>
        <w:id w:val="1093361526"/>
        <w:docPartObj>
          <w:docPartGallery w:val="Table of Contents"/>
          <w:docPartUnique/>
        </w:docPartObj>
      </w:sdtPr>
      <w:sdtEndPr>
        <w:rPr>
          <w:b/>
          <w:bCs/>
          <w:noProof/>
        </w:rPr>
      </w:sdtEndPr>
      <w:sdtContent>
        <w:p w14:paraId="6C378B00" w14:textId="014CAA5B" w:rsidR="00453146" w:rsidRDefault="00453146">
          <w:pPr>
            <w:pStyle w:val="TOCHeading"/>
          </w:pPr>
          <w:r>
            <w:t>Contents</w:t>
          </w:r>
        </w:p>
        <w:p w14:paraId="7937F145" w14:textId="75A15A7E" w:rsidR="00CB1C8C" w:rsidRDefault="0045314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3367113" w:history="1">
            <w:r w:rsidR="00CB1C8C" w:rsidRPr="004C60A5">
              <w:rPr>
                <w:rStyle w:val="Hyperlink"/>
                <w:noProof/>
              </w:rPr>
              <w:t>Introduction</w:t>
            </w:r>
            <w:r w:rsidR="00CB1C8C">
              <w:rPr>
                <w:noProof/>
                <w:webHidden/>
              </w:rPr>
              <w:tab/>
            </w:r>
            <w:r w:rsidR="00CB1C8C">
              <w:rPr>
                <w:noProof/>
                <w:webHidden/>
              </w:rPr>
              <w:fldChar w:fldCharType="begin"/>
            </w:r>
            <w:r w:rsidR="00CB1C8C">
              <w:rPr>
                <w:noProof/>
                <w:webHidden/>
              </w:rPr>
              <w:instrText xml:space="preserve"> PAGEREF _Toc153367113 \h </w:instrText>
            </w:r>
            <w:r w:rsidR="00CB1C8C">
              <w:rPr>
                <w:noProof/>
                <w:webHidden/>
              </w:rPr>
            </w:r>
            <w:r w:rsidR="00CB1C8C">
              <w:rPr>
                <w:noProof/>
                <w:webHidden/>
              </w:rPr>
              <w:fldChar w:fldCharType="separate"/>
            </w:r>
            <w:r w:rsidR="00CB1C8C">
              <w:rPr>
                <w:noProof/>
                <w:webHidden/>
              </w:rPr>
              <w:t>2</w:t>
            </w:r>
            <w:r w:rsidR="00CB1C8C">
              <w:rPr>
                <w:noProof/>
                <w:webHidden/>
              </w:rPr>
              <w:fldChar w:fldCharType="end"/>
            </w:r>
          </w:hyperlink>
        </w:p>
        <w:p w14:paraId="722FE2C4" w14:textId="515AB36D" w:rsidR="00CB1C8C" w:rsidRDefault="00CB1C8C">
          <w:pPr>
            <w:pStyle w:val="TOC1"/>
            <w:tabs>
              <w:tab w:val="right" w:leader="dot" w:pos="9016"/>
            </w:tabs>
            <w:rPr>
              <w:rFonts w:eastAsiaTheme="minorEastAsia"/>
              <w:noProof/>
              <w:lang w:eastAsia="en-GB"/>
            </w:rPr>
          </w:pPr>
          <w:hyperlink w:anchor="_Toc153367114" w:history="1">
            <w:r w:rsidRPr="004C60A5">
              <w:rPr>
                <w:rStyle w:val="Hyperlink"/>
                <w:noProof/>
              </w:rPr>
              <w:t>Task 1</w:t>
            </w:r>
            <w:r>
              <w:rPr>
                <w:noProof/>
                <w:webHidden/>
              </w:rPr>
              <w:tab/>
            </w:r>
            <w:r>
              <w:rPr>
                <w:noProof/>
                <w:webHidden/>
              </w:rPr>
              <w:fldChar w:fldCharType="begin"/>
            </w:r>
            <w:r>
              <w:rPr>
                <w:noProof/>
                <w:webHidden/>
              </w:rPr>
              <w:instrText xml:space="preserve"> PAGEREF _Toc153367114 \h </w:instrText>
            </w:r>
            <w:r>
              <w:rPr>
                <w:noProof/>
                <w:webHidden/>
              </w:rPr>
            </w:r>
            <w:r>
              <w:rPr>
                <w:noProof/>
                <w:webHidden/>
              </w:rPr>
              <w:fldChar w:fldCharType="separate"/>
            </w:r>
            <w:r>
              <w:rPr>
                <w:noProof/>
                <w:webHidden/>
              </w:rPr>
              <w:t>2</w:t>
            </w:r>
            <w:r>
              <w:rPr>
                <w:noProof/>
                <w:webHidden/>
              </w:rPr>
              <w:fldChar w:fldCharType="end"/>
            </w:r>
          </w:hyperlink>
        </w:p>
        <w:p w14:paraId="321B7F67" w14:textId="2C7CA017" w:rsidR="00CB1C8C" w:rsidRDefault="00CB1C8C">
          <w:pPr>
            <w:pStyle w:val="TOC2"/>
            <w:tabs>
              <w:tab w:val="right" w:leader="dot" w:pos="9016"/>
            </w:tabs>
            <w:rPr>
              <w:rFonts w:eastAsiaTheme="minorEastAsia"/>
              <w:noProof/>
              <w:lang w:eastAsia="en-GB"/>
            </w:rPr>
          </w:pPr>
          <w:hyperlink w:anchor="_Toc153367115" w:history="1">
            <w:r w:rsidRPr="004C60A5">
              <w:rPr>
                <w:rStyle w:val="Hyperlink"/>
                <w:noProof/>
              </w:rPr>
              <w:t>Security Frameworks</w:t>
            </w:r>
            <w:r>
              <w:rPr>
                <w:noProof/>
                <w:webHidden/>
              </w:rPr>
              <w:tab/>
            </w:r>
            <w:r>
              <w:rPr>
                <w:noProof/>
                <w:webHidden/>
              </w:rPr>
              <w:fldChar w:fldCharType="begin"/>
            </w:r>
            <w:r>
              <w:rPr>
                <w:noProof/>
                <w:webHidden/>
              </w:rPr>
              <w:instrText xml:space="preserve"> PAGEREF _Toc153367115 \h </w:instrText>
            </w:r>
            <w:r>
              <w:rPr>
                <w:noProof/>
                <w:webHidden/>
              </w:rPr>
            </w:r>
            <w:r>
              <w:rPr>
                <w:noProof/>
                <w:webHidden/>
              </w:rPr>
              <w:fldChar w:fldCharType="separate"/>
            </w:r>
            <w:r>
              <w:rPr>
                <w:noProof/>
                <w:webHidden/>
              </w:rPr>
              <w:t>2</w:t>
            </w:r>
            <w:r>
              <w:rPr>
                <w:noProof/>
                <w:webHidden/>
              </w:rPr>
              <w:fldChar w:fldCharType="end"/>
            </w:r>
          </w:hyperlink>
        </w:p>
        <w:p w14:paraId="63F3522E" w14:textId="07854F7A" w:rsidR="00CB1C8C" w:rsidRDefault="00CB1C8C">
          <w:pPr>
            <w:pStyle w:val="TOC2"/>
            <w:tabs>
              <w:tab w:val="right" w:leader="dot" w:pos="9016"/>
            </w:tabs>
            <w:rPr>
              <w:rFonts w:eastAsiaTheme="minorEastAsia"/>
              <w:noProof/>
              <w:lang w:eastAsia="en-GB"/>
            </w:rPr>
          </w:pPr>
          <w:hyperlink w:anchor="_Toc153367116" w:history="1">
            <w:r w:rsidRPr="004C60A5">
              <w:rPr>
                <w:rStyle w:val="Hyperlink"/>
                <w:noProof/>
                <w:highlight w:val="white"/>
              </w:rPr>
              <w:t>Security Technologies</w:t>
            </w:r>
            <w:r>
              <w:rPr>
                <w:noProof/>
                <w:webHidden/>
              </w:rPr>
              <w:tab/>
            </w:r>
            <w:r>
              <w:rPr>
                <w:noProof/>
                <w:webHidden/>
              </w:rPr>
              <w:fldChar w:fldCharType="begin"/>
            </w:r>
            <w:r>
              <w:rPr>
                <w:noProof/>
                <w:webHidden/>
              </w:rPr>
              <w:instrText xml:space="preserve"> PAGEREF _Toc153367116 \h </w:instrText>
            </w:r>
            <w:r>
              <w:rPr>
                <w:noProof/>
                <w:webHidden/>
              </w:rPr>
            </w:r>
            <w:r>
              <w:rPr>
                <w:noProof/>
                <w:webHidden/>
              </w:rPr>
              <w:fldChar w:fldCharType="separate"/>
            </w:r>
            <w:r>
              <w:rPr>
                <w:noProof/>
                <w:webHidden/>
              </w:rPr>
              <w:t>3</w:t>
            </w:r>
            <w:r>
              <w:rPr>
                <w:noProof/>
                <w:webHidden/>
              </w:rPr>
              <w:fldChar w:fldCharType="end"/>
            </w:r>
          </w:hyperlink>
        </w:p>
        <w:p w14:paraId="08A49EA8" w14:textId="2497ACCF" w:rsidR="00CB1C8C" w:rsidRDefault="00CB1C8C">
          <w:pPr>
            <w:pStyle w:val="TOC2"/>
            <w:tabs>
              <w:tab w:val="right" w:leader="dot" w:pos="9016"/>
            </w:tabs>
            <w:rPr>
              <w:rFonts w:eastAsiaTheme="minorEastAsia"/>
              <w:noProof/>
              <w:lang w:eastAsia="en-GB"/>
            </w:rPr>
          </w:pPr>
          <w:hyperlink w:anchor="_Toc153367117" w:history="1">
            <w:r w:rsidRPr="004C60A5">
              <w:rPr>
                <w:rStyle w:val="Hyperlink"/>
                <w:noProof/>
                <w:highlight w:val="white"/>
              </w:rPr>
              <w:t>Cryptography</w:t>
            </w:r>
            <w:r>
              <w:rPr>
                <w:noProof/>
                <w:webHidden/>
              </w:rPr>
              <w:tab/>
            </w:r>
            <w:r>
              <w:rPr>
                <w:noProof/>
                <w:webHidden/>
              </w:rPr>
              <w:fldChar w:fldCharType="begin"/>
            </w:r>
            <w:r>
              <w:rPr>
                <w:noProof/>
                <w:webHidden/>
              </w:rPr>
              <w:instrText xml:space="preserve"> PAGEREF _Toc153367117 \h </w:instrText>
            </w:r>
            <w:r>
              <w:rPr>
                <w:noProof/>
                <w:webHidden/>
              </w:rPr>
            </w:r>
            <w:r>
              <w:rPr>
                <w:noProof/>
                <w:webHidden/>
              </w:rPr>
              <w:fldChar w:fldCharType="separate"/>
            </w:r>
            <w:r>
              <w:rPr>
                <w:noProof/>
                <w:webHidden/>
              </w:rPr>
              <w:t>4</w:t>
            </w:r>
            <w:r>
              <w:rPr>
                <w:noProof/>
                <w:webHidden/>
              </w:rPr>
              <w:fldChar w:fldCharType="end"/>
            </w:r>
          </w:hyperlink>
        </w:p>
        <w:p w14:paraId="2E6754BF" w14:textId="21B05169" w:rsidR="00CB1C8C" w:rsidRDefault="00CB1C8C">
          <w:pPr>
            <w:pStyle w:val="TOC2"/>
            <w:tabs>
              <w:tab w:val="right" w:leader="dot" w:pos="9016"/>
            </w:tabs>
            <w:rPr>
              <w:rFonts w:eastAsiaTheme="minorEastAsia"/>
              <w:noProof/>
              <w:lang w:eastAsia="en-GB"/>
            </w:rPr>
          </w:pPr>
          <w:hyperlink w:anchor="_Toc153367118" w:history="1">
            <w:r w:rsidRPr="004C60A5">
              <w:rPr>
                <w:rStyle w:val="Hyperlink"/>
                <w:noProof/>
                <w:highlight w:val="white"/>
              </w:rPr>
              <w:t>Physical Security</w:t>
            </w:r>
            <w:r>
              <w:rPr>
                <w:noProof/>
                <w:webHidden/>
              </w:rPr>
              <w:tab/>
            </w:r>
            <w:r>
              <w:rPr>
                <w:noProof/>
                <w:webHidden/>
              </w:rPr>
              <w:fldChar w:fldCharType="begin"/>
            </w:r>
            <w:r>
              <w:rPr>
                <w:noProof/>
                <w:webHidden/>
              </w:rPr>
              <w:instrText xml:space="preserve"> PAGEREF _Toc153367118 \h </w:instrText>
            </w:r>
            <w:r>
              <w:rPr>
                <w:noProof/>
                <w:webHidden/>
              </w:rPr>
            </w:r>
            <w:r>
              <w:rPr>
                <w:noProof/>
                <w:webHidden/>
              </w:rPr>
              <w:fldChar w:fldCharType="separate"/>
            </w:r>
            <w:r>
              <w:rPr>
                <w:noProof/>
                <w:webHidden/>
              </w:rPr>
              <w:t>4</w:t>
            </w:r>
            <w:r>
              <w:rPr>
                <w:noProof/>
                <w:webHidden/>
              </w:rPr>
              <w:fldChar w:fldCharType="end"/>
            </w:r>
          </w:hyperlink>
        </w:p>
        <w:p w14:paraId="4D2AE253" w14:textId="2FB77E5A" w:rsidR="00CB1C8C" w:rsidRDefault="00CB1C8C">
          <w:pPr>
            <w:pStyle w:val="TOC2"/>
            <w:tabs>
              <w:tab w:val="right" w:leader="dot" w:pos="9016"/>
            </w:tabs>
            <w:rPr>
              <w:rFonts w:eastAsiaTheme="minorEastAsia"/>
              <w:noProof/>
              <w:lang w:eastAsia="en-GB"/>
            </w:rPr>
          </w:pPr>
          <w:hyperlink w:anchor="_Toc153367119" w:history="1">
            <w:r w:rsidRPr="004C60A5">
              <w:rPr>
                <w:rStyle w:val="Hyperlink"/>
                <w:noProof/>
                <w:highlight w:val="white"/>
              </w:rPr>
              <w:t>Implementing Information Security</w:t>
            </w:r>
            <w:r>
              <w:rPr>
                <w:noProof/>
                <w:webHidden/>
              </w:rPr>
              <w:tab/>
            </w:r>
            <w:r>
              <w:rPr>
                <w:noProof/>
                <w:webHidden/>
              </w:rPr>
              <w:fldChar w:fldCharType="begin"/>
            </w:r>
            <w:r>
              <w:rPr>
                <w:noProof/>
                <w:webHidden/>
              </w:rPr>
              <w:instrText xml:space="preserve"> PAGEREF _Toc153367119 \h </w:instrText>
            </w:r>
            <w:r>
              <w:rPr>
                <w:noProof/>
                <w:webHidden/>
              </w:rPr>
            </w:r>
            <w:r>
              <w:rPr>
                <w:noProof/>
                <w:webHidden/>
              </w:rPr>
              <w:fldChar w:fldCharType="separate"/>
            </w:r>
            <w:r>
              <w:rPr>
                <w:noProof/>
                <w:webHidden/>
              </w:rPr>
              <w:t>5</w:t>
            </w:r>
            <w:r>
              <w:rPr>
                <w:noProof/>
                <w:webHidden/>
              </w:rPr>
              <w:fldChar w:fldCharType="end"/>
            </w:r>
          </w:hyperlink>
        </w:p>
        <w:p w14:paraId="01397A2D" w14:textId="0FE30F12" w:rsidR="00CB1C8C" w:rsidRDefault="00CB1C8C">
          <w:pPr>
            <w:pStyle w:val="TOC3"/>
            <w:tabs>
              <w:tab w:val="right" w:leader="dot" w:pos="9016"/>
            </w:tabs>
            <w:rPr>
              <w:rFonts w:eastAsiaTheme="minorEastAsia"/>
              <w:noProof/>
              <w:lang w:eastAsia="en-GB"/>
            </w:rPr>
          </w:pPr>
          <w:hyperlink w:anchor="_Toc153367120" w:history="1">
            <w:r w:rsidRPr="004C60A5">
              <w:rPr>
                <w:rStyle w:val="Hyperlink"/>
                <w:noProof/>
                <w:highlight w:val="white"/>
              </w:rPr>
              <w:t>Step 1 – Creating Your Team</w:t>
            </w:r>
            <w:r>
              <w:rPr>
                <w:noProof/>
                <w:webHidden/>
              </w:rPr>
              <w:tab/>
            </w:r>
            <w:r>
              <w:rPr>
                <w:noProof/>
                <w:webHidden/>
              </w:rPr>
              <w:fldChar w:fldCharType="begin"/>
            </w:r>
            <w:r>
              <w:rPr>
                <w:noProof/>
                <w:webHidden/>
              </w:rPr>
              <w:instrText xml:space="preserve"> PAGEREF _Toc153367120 \h </w:instrText>
            </w:r>
            <w:r>
              <w:rPr>
                <w:noProof/>
                <w:webHidden/>
              </w:rPr>
            </w:r>
            <w:r>
              <w:rPr>
                <w:noProof/>
                <w:webHidden/>
              </w:rPr>
              <w:fldChar w:fldCharType="separate"/>
            </w:r>
            <w:r>
              <w:rPr>
                <w:noProof/>
                <w:webHidden/>
              </w:rPr>
              <w:t>5</w:t>
            </w:r>
            <w:r>
              <w:rPr>
                <w:noProof/>
                <w:webHidden/>
              </w:rPr>
              <w:fldChar w:fldCharType="end"/>
            </w:r>
          </w:hyperlink>
        </w:p>
        <w:p w14:paraId="1510B2AB" w14:textId="4451B42B" w:rsidR="00CB1C8C" w:rsidRDefault="00CB1C8C">
          <w:pPr>
            <w:pStyle w:val="TOC3"/>
            <w:tabs>
              <w:tab w:val="right" w:leader="dot" w:pos="9016"/>
            </w:tabs>
            <w:rPr>
              <w:rFonts w:eastAsiaTheme="minorEastAsia"/>
              <w:noProof/>
              <w:lang w:eastAsia="en-GB"/>
            </w:rPr>
          </w:pPr>
          <w:hyperlink w:anchor="_Toc153367121" w:history="1">
            <w:r w:rsidRPr="004C60A5">
              <w:rPr>
                <w:rStyle w:val="Hyperlink"/>
                <w:noProof/>
                <w:highlight w:val="white"/>
              </w:rPr>
              <w:t>Step 2 - Risk Assessment/ Management</w:t>
            </w:r>
            <w:r>
              <w:rPr>
                <w:noProof/>
                <w:webHidden/>
              </w:rPr>
              <w:tab/>
            </w:r>
            <w:r>
              <w:rPr>
                <w:noProof/>
                <w:webHidden/>
              </w:rPr>
              <w:fldChar w:fldCharType="begin"/>
            </w:r>
            <w:r>
              <w:rPr>
                <w:noProof/>
                <w:webHidden/>
              </w:rPr>
              <w:instrText xml:space="preserve"> PAGEREF _Toc153367121 \h </w:instrText>
            </w:r>
            <w:r>
              <w:rPr>
                <w:noProof/>
                <w:webHidden/>
              </w:rPr>
            </w:r>
            <w:r>
              <w:rPr>
                <w:noProof/>
                <w:webHidden/>
              </w:rPr>
              <w:fldChar w:fldCharType="separate"/>
            </w:r>
            <w:r>
              <w:rPr>
                <w:noProof/>
                <w:webHidden/>
              </w:rPr>
              <w:t>6</w:t>
            </w:r>
            <w:r>
              <w:rPr>
                <w:noProof/>
                <w:webHidden/>
              </w:rPr>
              <w:fldChar w:fldCharType="end"/>
            </w:r>
          </w:hyperlink>
        </w:p>
        <w:p w14:paraId="3CA304F1" w14:textId="0FDE2541" w:rsidR="00CB1C8C" w:rsidRDefault="00CB1C8C">
          <w:pPr>
            <w:pStyle w:val="TOC3"/>
            <w:tabs>
              <w:tab w:val="right" w:leader="dot" w:pos="9016"/>
            </w:tabs>
            <w:rPr>
              <w:rFonts w:eastAsiaTheme="minorEastAsia"/>
              <w:noProof/>
              <w:lang w:eastAsia="en-GB"/>
            </w:rPr>
          </w:pPr>
          <w:hyperlink w:anchor="_Toc153367122" w:history="1">
            <w:r w:rsidRPr="004C60A5">
              <w:rPr>
                <w:rStyle w:val="Hyperlink"/>
                <w:noProof/>
                <w:highlight w:val="white"/>
              </w:rPr>
              <w:t>Step 3 – Managing Assets and Security Technologies</w:t>
            </w:r>
            <w:r>
              <w:rPr>
                <w:noProof/>
                <w:webHidden/>
              </w:rPr>
              <w:tab/>
            </w:r>
            <w:r>
              <w:rPr>
                <w:noProof/>
                <w:webHidden/>
              </w:rPr>
              <w:fldChar w:fldCharType="begin"/>
            </w:r>
            <w:r>
              <w:rPr>
                <w:noProof/>
                <w:webHidden/>
              </w:rPr>
              <w:instrText xml:space="preserve"> PAGEREF _Toc153367122 \h </w:instrText>
            </w:r>
            <w:r>
              <w:rPr>
                <w:noProof/>
                <w:webHidden/>
              </w:rPr>
            </w:r>
            <w:r>
              <w:rPr>
                <w:noProof/>
                <w:webHidden/>
              </w:rPr>
              <w:fldChar w:fldCharType="separate"/>
            </w:r>
            <w:r>
              <w:rPr>
                <w:noProof/>
                <w:webHidden/>
              </w:rPr>
              <w:t>6</w:t>
            </w:r>
            <w:r>
              <w:rPr>
                <w:noProof/>
                <w:webHidden/>
              </w:rPr>
              <w:fldChar w:fldCharType="end"/>
            </w:r>
          </w:hyperlink>
        </w:p>
        <w:p w14:paraId="55016715" w14:textId="26F41090" w:rsidR="00CB1C8C" w:rsidRDefault="00CB1C8C">
          <w:pPr>
            <w:pStyle w:val="TOC1"/>
            <w:tabs>
              <w:tab w:val="right" w:leader="dot" w:pos="9016"/>
            </w:tabs>
            <w:rPr>
              <w:rFonts w:eastAsiaTheme="minorEastAsia"/>
              <w:noProof/>
              <w:lang w:eastAsia="en-GB"/>
            </w:rPr>
          </w:pPr>
          <w:hyperlink w:anchor="_Toc153367123" w:history="1">
            <w:r w:rsidRPr="004C60A5">
              <w:rPr>
                <w:rStyle w:val="Hyperlink"/>
                <w:noProof/>
                <w:highlight w:val="white"/>
              </w:rPr>
              <w:t>Task 2</w:t>
            </w:r>
            <w:r>
              <w:rPr>
                <w:noProof/>
                <w:webHidden/>
              </w:rPr>
              <w:tab/>
            </w:r>
            <w:r>
              <w:rPr>
                <w:noProof/>
                <w:webHidden/>
              </w:rPr>
              <w:fldChar w:fldCharType="begin"/>
            </w:r>
            <w:r>
              <w:rPr>
                <w:noProof/>
                <w:webHidden/>
              </w:rPr>
              <w:instrText xml:space="preserve"> PAGEREF _Toc153367123 \h </w:instrText>
            </w:r>
            <w:r>
              <w:rPr>
                <w:noProof/>
                <w:webHidden/>
              </w:rPr>
            </w:r>
            <w:r>
              <w:rPr>
                <w:noProof/>
                <w:webHidden/>
              </w:rPr>
              <w:fldChar w:fldCharType="separate"/>
            </w:r>
            <w:r>
              <w:rPr>
                <w:noProof/>
                <w:webHidden/>
              </w:rPr>
              <w:t>6</w:t>
            </w:r>
            <w:r>
              <w:rPr>
                <w:noProof/>
                <w:webHidden/>
              </w:rPr>
              <w:fldChar w:fldCharType="end"/>
            </w:r>
          </w:hyperlink>
        </w:p>
        <w:p w14:paraId="31DC6466" w14:textId="4E1E56A4" w:rsidR="00CB1C8C" w:rsidRDefault="00CB1C8C">
          <w:pPr>
            <w:pStyle w:val="TOC2"/>
            <w:tabs>
              <w:tab w:val="right" w:leader="dot" w:pos="9016"/>
            </w:tabs>
            <w:rPr>
              <w:rFonts w:eastAsiaTheme="minorEastAsia"/>
              <w:noProof/>
              <w:lang w:eastAsia="en-GB"/>
            </w:rPr>
          </w:pPr>
          <w:hyperlink w:anchor="_Toc153367124" w:history="1">
            <w:r w:rsidRPr="004C60A5">
              <w:rPr>
                <w:rStyle w:val="Hyperlink"/>
                <w:noProof/>
                <w:highlight w:val="white"/>
              </w:rPr>
              <w:t>Organisational Structure</w:t>
            </w:r>
            <w:r>
              <w:rPr>
                <w:noProof/>
                <w:webHidden/>
              </w:rPr>
              <w:tab/>
            </w:r>
            <w:r>
              <w:rPr>
                <w:noProof/>
                <w:webHidden/>
              </w:rPr>
              <w:fldChar w:fldCharType="begin"/>
            </w:r>
            <w:r>
              <w:rPr>
                <w:noProof/>
                <w:webHidden/>
              </w:rPr>
              <w:instrText xml:space="preserve"> PAGEREF _Toc153367124 \h </w:instrText>
            </w:r>
            <w:r>
              <w:rPr>
                <w:noProof/>
                <w:webHidden/>
              </w:rPr>
            </w:r>
            <w:r>
              <w:rPr>
                <w:noProof/>
                <w:webHidden/>
              </w:rPr>
              <w:fldChar w:fldCharType="separate"/>
            </w:r>
            <w:r>
              <w:rPr>
                <w:noProof/>
                <w:webHidden/>
              </w:rPr>
              <w:t>6</w:t>
            </w:r>
            <w:r>
              <w:rPr>
                <w:noProof/>
                <w:webHidden/>
              </w:rPr>
              <w:fldChar w:fldCharType="end"/>
            </w:r>
          </w:hyperlink>
        </w:p>
        <w:p w14:paraId="6F0479BD" w14:textId="660C0824" w:rsidR="00CB1C8C" w:rsidRDefault="00CB1C8C">
          <w:pPr>
            <w:pStyle w:val="TOC2"/>
            <w:tabs>
              <w:tab w:val="right" w:leader="dot" w:pos="9016"/>
            </w:tabs>
            <w:rPr>
              <w:rFonts w:eastAsiaTheme="minorEastAsia"/>
              <w:noProof/>
              <w:lang w:eastAsia="en-GB"/>
            </w:rPr>
          </w:pPr>
          <w:hyperlink w:anchor="_Toc153367125" w:history="1">
            <w:r w:rsidRPr="004C60A5">
              <w:rPr>
                <w:rStyle w:val="Hyperlink"/>
                <w:noProof/>
                <w:highlight w:val="white"/>
              </w:rPr>
              <w:t>Policies and Procedures</w:t>
            </w:r>
            <w:r>
              <w:rPr>
                <w:noProof/>
                <w:webHidden/>
              </w:rPr>
              <w:tab/>
            </w:r>
            <w:r>
              <w:rPr>
                <w:noProof/>
                <w:webHidden/>
              </w:rPr>
              <w:fldChar w:fldCharType="begin"/>
            </w:r>
            <w:r>
              <w:rPr>
                <w:noProof/>
                <w:webHidden/>
              </w:rPr>
              <w:instrText xml:space="preserve"> PAGEREF _Toc153367125 \h </w:instrText>
            </w:r>
            <w:r>
              <w:rPr>
                <w:noProof/>
                <w:webHidden/>
              </w:rPr>
            </w:r>
            <w:r>
              <w:rPr>
                <w:noProof/>
                <w:webHidden/>
              </w:rPr>
              <w:fldChar w:fldCharType="separate"/>
            </w:r>
            <w:r>
              <w:rPr>
                <w:noProof/>
                <w:webHidden/>
              </w:rPr>
              <w:t>7</w:t>
            </w:r>
            <w:r>
              <w:rPr>
                <w:noProof/>
                <w:webHidden/>
              </w:rPr>
              <w:fldChar w:fldCharType="end"/>
            </w:r>
          </w:hyperlink>
        </w:p>
        <w:p w14:paraId="19BF3BF4" w14:textId="1E2D48EC" w:rsidR="00CB1C8C" w:rsidRDefault="00CB1C8C">
          <w:pPr>
            <w:pStyle w:val="TOC2"/>
            <w:tabs>
              <w:tab w:val="right" w:leader="dot" w:pos="9016"/>
            </w:tabs>
            <w:rPr>
              <w:rFonts w:eastAsiaTheme="minorEastAsia"/>
              <w:noProof/>
              <w:lang w:eastAsia="en-GB"/>
            </w:rPr>
          </w:pPr>
          <w:hyperlink w:anchor="_Toc153367126" w:history="1">
            <w:r w:rsidRPr="004C60A5">
              <w:rPr>
                <w:rStyle w:val="Hyperlink"/>
                <w:noProof/>
                <w:highlight w:val="white"/>
              </w:rPr>
              <w:t>Compliance (Law and Ethics)</w:t>
            </w:r>
            <w:r>
              <w:rPr>
                <w:noProof/>
                <w:webHidden/>
              </w:rPr>
              <w:tab/>
            </w:r>
            <w:r>
              <w:rPr>
                <w:noProof/>
                <w:webHidden/>
              </w:rPr>
              <w:fldChar w:fldCharType="begin"/>
            </w:r>
            <w:r>
              <w:rPr>
                <w:noProof/>
                <w:webHidden/>
              </w:rPr>
              <w:instrText xml:space="preserve"> PAGEREF _Toc153367126 \h </w:instrText>
            </w:r>
            <w:r>
              <w:rPr>
                <w:noProof/>
                <w:webHidden/>
              </w:rPr>
            </w:r>
            <w:r>
              <w:rPr>
                <w:noProof/>
                <w:webHidden/>
              </w:rPr>
              <w:fldChar w:fldCharType="separate"/>
            </w:r>
            <w:r>
              <w:rPr>
                <w:noProof/>
                <w:webHidden/>
              </w:rPr>
              <w:t>8</w:t>
            </w:r>
            <w:r>
              <w:rPr>
                <w:noProof/>
                <w:webHidden/>
              </w:rPr>
              <w:fldChar w:fldCharType="end"/>
            </w:r>
          </w:hyperlink>
        </w:p>
        <w:p w14:paraId="586BAF85" w14:textId="4BD4A1E3" w:rsidR="00CB1C8C" w:rsidRDefault="00CB1C8C">
          <w:pPr>
            <w:pStyle w:val="TOC2"/>
            <w:tabs>
              <w:tab w:val="right" w:leader="dot" w:pos="9016"/>
            </w:tabs>
            <w:rPr>
              <w:rFonts w:eastAsiaTheme="minorEastAsia"/>
              <w:noProof/>
              <w:lang w:eastAsia="en-GB"/>
            </w:rPr>
          </w:pPr>
          <w:hyperlink w:anchor="_Toc153367127" w:history="1">
            <w:r w:rsidRPr="004C60A5">
              <w:rPr>
                <w:rStyle w:val="Hyperlink"/>
                <w:noProof/>
                <w:highlight w:val="white"/>
              </w:rPr>
              <w:t>Governance and Strategic Planning for Security</w:t>
            </w:r>
            <w:r>
              <w:rPr>
                <w:noProof/>
                <w:webHidden/>
              </w:rPr>
              <w:tab/>
            </w:r>
            <w:r>
              <w:rPr>
                <w:noProof/>
                <w:webHidden/>
              </w:rPr>
              <w:fldChar w:fldCharType="begin"/>
            </w:r>
            <w:r>
              <w:rPr>
                <w:noProof/>
                <w:webHidden/>
              </w:rPr>
              <w:instrText xml:space="preserve"> PAGEREF _Toc153367127 \h </w:instrText>
            </w:r>
            <w:r>
              <w:rPr>
                <w:noProof/>
                <w:webHidden/>
              </w:rPr>
            </w:r>
            <w:r>
              <w:rPr>
                <w:noProof/>
                <w:webHidden/>
              </w:rPr>
              <w:fldChar w:fldCharType="separate"/>
            </w:r>
            <w:r>
              <w:rPr>
                <w:noProof/>
                <w:webHidden/>
              </w:rPr>
              <w:t>9</w:t>
            </w:r>
            <w:r>
              <w:rPr>
                <w:noProof/>
                <w:webHidden/>
              </w:rPr>
              <w:fldChar w:fldCharType="end"/>
            </w:r>
          </w:hyperlink>
        </w:p>
        <w:p w14:paraId="36395DC7" w14:textId="4112681C" w:rsidR="00CB1C8C" w:rsidRDefault="00CB1C8C">
          <w:pPr>
            <w:pStyle w:val="TOC2"/>
            <w:tabs>
              <w:tab w:val="right" w:leader="dot" w:pos="9016"/>
            </w:tabs>
            <w:rPr>
              <w:rFonts w:eastAsiaTheme="minorEastAsia"/>
              <w:noProof/>
              <w:lang w:eastAsia="en-GB"/>
            </w:rPr>
          </w:pPr>
          <w:hyperlink w:anchor="_Toc153367128" w:history="1">
            <w:r w:rsidRPr="004C60A5">
              <w:rPr>
                <w:rStyle w:val="Hyperlink"/>
                <w:noProof/>
                <w:highlight w:val="white"/>
              </w:rPr>
              <w:t>Risk Management</w:t>
            </w:r>
            <w:r>
              <w:rPr>
                <w:noProof/>
                <w:webHidden/>
              </w:rPr>
              <w:tab/>
            </w:r>
            <w:r>
              <w:rPr>
                <w:noProof/>
                <w:webHidden/>
              </w:rPr>
              <w:fldChar w:fldCharType="begin"/>
            </w:r>
            <w:r>
              <w:rPr>
                <w:noProof/>
                <w:webHidden/>
              </w:rPr>
              <w:instrText xml:space="preserve"> PAGEREF _Toc153367128 \h </w:instrText>
            </w:r>
            <w:r>
              <w:rPr>
                <w:noProof/>
                <w:webHidden/>
              </w:rPr>
            </w:r>
            <w:r>
              <w:rPr>
                <w:noProof/>
                <w:webHidden/>
              </w:rPr>
              <w:fldChar w:fldCharType="separate"/>
            </w:r>
            <w:r>
              <w:rPr>
                <w:noProof/>
                <w:webHidden/>
              </w:rPr>
              <w:t>9</w:t>
            </w:r>
            <w:r>
              <w:rPr>
                <w:noProof/>
                <w:webHidden/>
              </w:rPr>
              <w:fldChar w:fldCharType="end"/>
            </w:r>
          </w:hyperlink>
        </w:p>
        <w:p w14:paraId="51CF7AAD" w14:textId="5CE69641" w:rsidR="00CB1C8C" w:rsidRDefault="00CB1C8C">
          <w:pPr>
            <w:pStyle w:val="TOC2"/>
            <w:tabs>
              <w:tab w:val="right" w:leader="dot" w:pos="9016"/>
            </w:tabs>
            <w:rPr>
              <w:rFonts w:eastAsiaTheme="minorEastAsia"/>
              <w:noProof/>
              <w:lang w:eastAsia="en-GB"/>
            </w:rPr>
          </w:pPr>
          <w:hyperlink w:anchor="_Toc153367129" w:history="1">
            <w:r w:rsidRPr="004C60A5">
              <w:rPr>
                <w:rStyle w:val="Hyperlink"/>
                <w:noProof/>
                <w:highlight w:val="white"/>
              </w:rPr>
              <w:t>Contingency Planning</w:t>
            </w:r>
            <w:r>
              <w:rPr>
                <w:noProof/>
                <w:webHidden/>
              </w:rPr>
              <w:tab/>
            </w:r>
            <w:r>
              <w:rPr>
                <w:noProof/>
                <w:webHidden/>
              </w:rPr>
              <w:fldChar w:fldCharType="begin"/>
            </w:r>
            <w:r>
              <w:rPr>
                <w:noProof/>
                <w:webHidden/>
              </w:rPr>
              <w:instrText xml:space="preserve"> PAGEREF _Toc153367129 \h </w:instrText>
            </w:r>
            <w:r>
              <w:rPr>
                <w:noProof/>
                <w:webHidden/>
              </w:rPr>
            </w:r>
            <w:r>
              <w:rPr>
                <w:noProof/>
                <w:webHidden/>
              </w:rPr>
              <w:fldChar w:fldCharType="separate"/>
            </w:r>
            <w:r>
              <w:rPr>
                <w:noProof/>
                <w:webHidden/>
              </w:rPr>
              <w:t>10</w:t>
            </w:r>
            <w:r>
              <w:rPr>
                <w:noProof/>
                <w:webHidden/>
              </w:rPr>
              <w:fldChar w:fldCharType="end"/>
            </w:r>
          </w:hyperlink>
        </w:p>
        <w:p w14:paraId="1FA22175" w14:textId="7C3EF77F" w:rsidR="00CB1C8C" w:rsidRDefault="00CB1C8C">
          <w:pPr>
            <w:pStyle w:val="TOC2"/>
            <w:tabs>
              <w:tab w:val="right" w:leader="dot" w:pos="9016"/>
            </w:tabs>
            <w:rPr>
              <w:rFonts w:eastAsiaTheme="minorEastAsia"/>
              <w:noProof/>
              <w:lang w:eastAsia="en-GB"/>
            </w:rPr>
          </w:pPr>
          <w:hyperlink w:anchor="_Toc153367130" w:history="1">
            <w:r w:rsidRPr="004C60A5">
              <w:rPr>
                <w:rStyle w:val="Hyperlink"/>
                <w:noProof/>
                <w:highlight w:val="white"/>
              </w:rPr>
              <w:t>Protection Mechanisms</w:t>
            </w:r>
            <w:r>
              <w:rPr>
                <w:noProof/>
                <w:webHidden/>
              </w:rPr>
              <w:tab/>
            </w:r>
            <w:r>
              <w:rPr>
                <w:noProof/>
                <w:webHidden/>
              </w:rPr>
              <w:fldChar w:fldCharType="begin"/>
            </w:r>
            <w:r>
              <w:rPr>
                <w:noProof/>
                <w:webHidden/>
              </w:rPr>
              <w:instrText xml:space="preserve"> PAGEREF _Toc153367130 \h </w:instrText>
            </w:r>
            <w:r>
              <w:rPr>
                <w:noProof/>
                <w:webHidden/>
              </w:rPr>
            </w:r>
            <w:r>
              <w:rPr>
                <w:noProof/>
                <w:webHidden/>
              </w:rPr>
              <w:fldChar w:fldCharType="separate"/>
            </w:r>
            <w:r>
              <w:rPr>
                <w:noProof/>
                <w:webHidden/>
              </w:rPr>
              <w:t>11</w:t>
            </w:r>
            <w:r>
              <w:rPr>
                <w:noProof/>
                <w:webHidden/>
              </w:rPr>
              <w:fldChar w:fldCharType="end"/>
            </w:r>
          </w:hyperlink>
        </w:p>
        <w:p w14:paraId="29EA3A7B" w14:textId="5DBF92BB" w:rsidR="00CB1C8C" w:rsidRDefault="00CB1C8C">
          <w:pPr>
            <w:pStyle w:val="TOC1"/>
            <w:tabs>
              <w:tab w:val="right" w:leader="dot" w:pos="9016"/>
            </w:tabs>
            <w:rPr>
              <w:rFonts w:eastAsiaTheme="minorEastAsia"/>
              <w:noProof/>
              <w:lang w:eastAsia="en-GB"/>
            </w:rPr>
          </w:pPr>
          <w:hyperlink w:anchor="_Toc153367131" w:history="1">
            <w:r w:rsidRPr="004C60A5">
              <w:rPr>
                <w:rStyle w:val="Hyperlink"/>
                <w:noProof/>
                <w:highlight w:val="white"/>
              </w:rPr>
              <w:t>References</w:t>
            </w:r>
            <w:r>
              <w:rPr>
                <w:noProof/>
                <w:webHidden/>
              </w:rPr>
              <w:tab/>
            </w:r>
            <w:r>
              <w:rPr>
                <w:noProof/>
                <w:webHidden/>
              </w:rPr>
              <w:fldChar w:fldCharType="begin"/>
            </w:r>
            <w:r>
              <w:rPr>
                <w:noProof/>
                <w:webHidden/>
              </w:rPr>
              <w:instrText xml:space="preserve"> PAGEREF _Toc153367131 \h </w:instrText>
            </w:r>
            <w:r>
              <w:rPr>
                <w:noProof/>
                <w:webHidden/>
              </w:rPr>
            </w:r>
            <w:r>
              <w:rPr>
                <w:noProof/>
                <w:webHidden/>
              </w:rPr>
              <w:fldChar w:fldCharType="separate"/>
            </w:r>
            <w:r>
              <w:rPr>
                <w:noProof/>
                <w:webHidden/>
              </w:rPr>
              <w:t>12</w:t>
            </w:r>
            <w:r>
              <w:rPr>
                <w:noProof/>
                <w:webHidden/>
              </w:rPr>
              <w:fldChar w:fldCharType="end"/>
            </w:r>
          </w:hyperlink>
        </w:p>
        <w:p w14:paraId="29DC644E" w14:textId="19D24446" w:rsidR="00453146" w:rsidRDefault="00453146">
          <w:r>
            <w:rPr>
              <w:b/>
              <w:bCs/>
              <w:noProof/>
            </w:rPr>
            <w:fldChar w:fldCharType="end"/>
          </w:r>
        </w:p>
      </w:sdtContent>
    </w:sdt>
    <w:p w14:paraId="753A75D9" w14:textId="77777777" w:rsidR="00453146" w:rsidRDefault="00453146" w:rsidP="00341CB1">
      <w:pPr>
        <w:pStyle w:val="Heading1"/>
        <w:rPr>
          <w:sz w:val="36"/>
          <w:szCs w:val="36"/>
        </w:rPr>
      </w:pPr>
    </w:p>
    <w:p w14:paraId="4D21554E" w14:textId="77777777" w:rsidR="00453146" w:rsidRDefault="00453146" w:rsidP="00341CB1">
      <w:pPr>
        <w:pStyle w:val="Heading1"/>
        <w:rPr>
          <w:sz w:val="36"/>
          <w:szCs w:val="36"/>
        </w:rPr>
      </w:pPr>
    </w:p>
    <w:p w14:paraId="2E6363A4" w14:textId="77777777" w:rsidR="00453146" w:rsidRDefault="00453146" w:rsidP="00341CB1">
      <w:pPr>
        <w:pStyle w:val="Heading1"/>
        <w:rPr>
          <w:sz w:val="36"/>
          <w:szCs w:val="36"/>
        </w:rPr>
      </w:pPr>
    </w:p>
    <w:p w14:paraId="2C570D53" w14:textId="77777777" w:rsidR="00453146" w:rsidRDefault="00453146" w:rsidP="00341CB1">
      <w:pPr>
        <w:pStyle w:val="Heading1"/>
        <w:rPr>
          <w:sz w:val="36"/>
          <w:szCs w:val="36"/>
        </w:rPr>
      </w:pPr>
    </w:p>
    <w:p w14:paraId="6D294C67" w14:textId="77777777" w:rsidR="00453146" w:rsidRDefault="00453146" w:rsidP="00341CB1">
      <w:pPr>
        <w:pStyle w:val="Heading1"/>
        <w:rPr>
          <w:sz w:val="36"/>
          <w:szCs w:val="36"/>
        </w:rPr>
      </w:pPr>
    </w:p>
    <w:p w14:paraId="3356DCA9" w14:textId="77777777" w:rsidR="00453146" w:rsidRDefault="00453146" w:rsidP="00453146"/>
    <w:p w14:paraId="12031561" w14:textId="77777777" w:rsidR="00453146" w:rsidRDefault="00453146" w:rsidP="00341CB1">
      <w:pPr>
        <w:pStyle w:val="Heading1"/>
        <w:rPr>
          <w:sz w:val="36"/>
          <w:szCs w:val="36"/>
        </w:rPr>
      </w:pPr>
    </w:p>
    <w:p w14:paraId="0AAD2420" w14:textId="77777777" w:rsidR="00D4231D" w:rsidRDefault="00D4231D" w:rsidP="00CB6F32">
      <w:pPr>
        <w:pStyle w:val="Heading1"/>
        <w:rPr>
          <w:sz w:val="36"/>
          <w:szCs w:val="36"/>
        </w:rPr>
      </w:pPr>
    </w:p>
    <w:p w14:paraId="7A602BF4" w14:textId="77777777" w:rsidR="00D4231D" w:rsidRPr="00D4231D" w:rsidRDefault="00D4231D" w:rsidP="00D4231D"/>
    <w:p w14:paraId="33FC9BE1" w14:textId="6C0B5AF4" w:rsidR="00CB6F32" w:rsidRDefault="00CB6F32" w:rsidP="00CB6F32">
      <w:pPr>
        <w:pStyle w:val="Heading1"/>
        <w:rPr>
          <w:sz w:val="36"/>
          <w:szCs w:val="36"/>
        </w:rPr>
      </w:pPr>
      <w:bookmarkStart w:id="0" w:name="_Toc153367113"/>
      <w:r>
        <w:rPr>
          <w:sz w:val="36"/>
          <w:szCs w:val="36"/>
        </w:rPr>
        <w:lastRenderedPageBreak/>
        <w:t>Introduction</w:t>
      </w:r>
      <w:bookmarkEnd w:id="0"/>
    </w:p>
    <w:p w14:paraId="71017BDC" w14:textId="72EC3DCA" w:rsidR="00CB6F32" w:rsidRPr="00CB6F32" w:rsidRDefault="00CB6F32" w:rsidP="00CB6F32">
      <w:pPr>
        <w:rPr>
          <w:sz w:val="24"/>
          <w:szCs w:val="24"/>
        </w:rPr>
      </w:pPr>
      <w:r>
        <w:rPr>
          <w:sz w:val="24"/>
          <w:szCs w:val="24"/>
        </w:rPr>
        <w:t xml:space="preserve">Within this assignment, I shall be taking a look at </w:t>
      </w:r>
      <w:r w:rsidR="00F60160">
        <w:rPr>
          <w:sz w:val="24"/>
          <w:szCs w:val="24"/>
        </w:rPr>
        <w:t xml:space="preserve">Data Security and Compliance and the different kinds of methods we can use to help provide security for </w:t>
      </w:r>
      <w:r w:rsidR="007709FF">
        <w:rPr>
          <w:sz w:val="24"/>
          <w:szCs w:val="24"/>
        </w:rPr>
        <w:t>a company. In task 1 I shall be researching and discussing different methods to help aid in protecting your company and its assets</w:t>
      </w:r>
      <w:r w:rsidR="00FC16D0">
        <w:rPr>
          <w:sz w:val="24"/>
          <w:szCs w:val="24"/>
        </w:rPr>
        <w:t xml:space="preserve"> as well as taking a look at any policies, procedures and laws that must be taken into consideration. Then, in task 2 I shall be implementing those found within the research</w:t>
      </w:r>
      <w:r w:rsidR="00D4231D">
        <w:rPr>
          <w:sz w:val="24"/>
          <w:szCs w:val="24"/>
        </w:rPr>
        <w:t xml:space="preserve"> into a case study of a company called StresSolution, a company that helps to combat against cyber-attacks.</w:t>
      </w:r>
    </w:p>
    <w:p w14:paraId="7E134E6B" w14:textId="5A3EBD9A" w:rsidR="00C57C97" w:rsidRDefault="00341CB1" w:rsidP="00341CB1">
      <w:pPr>
        <w:pStyle w:val="Heading1"/>
        <w:rPr>
          <w:sz w:val="36"/>
          <w:szCs w:val="36"/>
        </w:rPr>
      </w:pPr>
      <w:bookmarkStart w:id="1" w:name="_Toc153367114"/>
      <w:r>
        <w:rPr>
          <w:sz w:val="36"/>
          <w:szCs w:val="36"/>
        </w:rPr>
        <w:t>Task 1</w:t>
      </w:r>
      <w:bookmarkEnd w:id="1"/>
    </w:p>
    <w:p w14:paraId="6E18D67E" w14:textId="73492B85" w:rsidR="00341CB1" w:rsidRDefault="00911E55" w:rsidP="00341CB1">
      <w:pPr>
        <w:pStyle w:val="Heading2"/>
        <w:rPr>
          <w:sz w:val="32"/>
          <w:szCs w:val="32"/>
        </w:rPr>
      </w:pPr>
      <w:bookmarkStart w:id="2" w:name="_Toc153367115"/>
      <w:r>
        <w:rPr>
          <w:sz w:val="32"/>
          <w:szCs w:val="32"/>
        </w:rPr>
        <w:t>Security Frameworks</w:t>
      </w:r>
      <w:bookmarkEnd w:id="2"/>
    </w:p>
    <w:p w14:paraId="16271189" w14:textId="3C239603" w:rsidR="001A0B07" w:rsidRDefault="00640266" w:rsidP="00911E55">
      <w:pPr>
        <w:rPr>
          <w:rFonts w:ascii="Calibri" w:hAnsi="Calibri" w:cs="Calibri"/>
          <w:color w:val="000000"/>
          <w:sz w:val="24"/>
          <w:szCs w:val="24"/>
          <w:highlight w:val="white"/>
        </w:rPr>
      </w:pPr>
      <w:r>
        <w:rPr>
          <w:sz w:val="24"/>
          <w:szCs w:val="24"/>
        </w:rPr>
        <w:t>A security framework is essential to any organi</w:t>
      </w:r>
      <w:r w:rsidR="001A0B07">
        <w:rPr>
          <w:sz w:val="24"/>
          <w:szCs w:val="24"/>
        </w:rPr>
        <w:t>s</w:t>
      </w:r>
      <w:r>
        <w:rPr>
          <w:sz w:val="24"/>
          <w:szCs w:val="24"/>
        </w:rPr>
        <w:t xml:space="preserve">ation. Security frameworks help to define both policies and procedures for security and control. They provide a systematic approach </w:t>
      </w:r>
      <w:r w:rsidR="001A0B07">
        <w:rPr>
          <w:sz w:val="24"/>
          <w:szCs w:val="24"/>
        </w:rPr>
        <w:t xml:space="preserve">for protecting against security risks, data leaks and to help protect any assets the organisation might have. </w:t>
      </w:r>
      <w:sdt>
        <w:sdtPr>
          <w:rPr>
            <w:rFonts w:ascii="Calibri" w:hAnsi="Calibri" w:cs="Calibri"/>
            <w:color w:val="000000"/>
            <w:sz w:val="24"/>
            <w:szCs w:val="24"/>
            <w:highlight w:val="white"/>
          </w:rPr>
          <w:alias w:val="Citation"/>
          <w:tag w:val="{&quot;referencesIds&quot;:[&quot;doc:656b0321d8101942dd87a010&quot;],&quot;referencesOptions&quot;:{&quot;doc:656b0321d8101942dd87a010&quot;:{&quot;author&quot;:true,&quot;year&quot;:true,&quot;pageReplace&quot;:&quot;&quot;,&quot;prefix&quot;:&quot;&quot;,&quot;suffix&quot;:&quot;&quot;}},&quot;hasBrokenReferences&quot;:false,&quot;hasManualEdits&quot;:false,&quot;citationType&quot;:&quot;inline&quot;,&quot;id&quot;:-209037347,&quot;citationText&quot;:&quot;&lt;span style=\&quot;font-family:Calibri;font-size:16px;color:#000000\&quot;&gt;[1]&lt;/span&gt;&quot;}"/>
          <w:id w:val="-209037347"/>
          <w:placeholder>
            <w:docPart w:val="34076CE7A1DF4C20986448FE3162CC13"/>
          </w:placeholder>
        </w:sdtPr>
        <w:sdtEndPr/>
        <w:sdtContent>
          <w:r w:rsidR="0089597D">
            <w:rPr>
              <w:rFonts w:ascii="Calibri" w:eastAsia="Times New Roman" w:hAnsi="Calibri" w:cs="Calibri"/>
              <w:color w:val="000000"/>
            </w:rPr>
            <w:t>[1]</w:t>
          </w:r>
        </w:sdtContent>
      </w:sdt>
      <w:r w:rsidR="001A0B07">
        <w:rPr>
          <w:rFonts w:ascii="Calibri" w:hAnsi="Calibri" w:cs="Calibri"/>
          <w:color w:val="000000"/>
          <w:sz w:val="24"/>
          <w:szCs w:val="24"/>
          <w:highlight w:val="white"/>
        </w:rPr>
        <w:t xml:space="preserve"> Some of the most infamous </w:t>
      </w:r>
      <w:proofErr w:type="gramStart"/>
      <w:r w:rsidR="001A0B07">
        <w:rPr>
          <w:rFonts w:ascii="Calibri" w:hAnsi="Calibri" w:cs="Calibri"/>
          <w:color w:val="000000"/>
          <w:sz w:val="24"/>
          <w:szCs w:val="24"/>
          <w:highlight w:val="white"/>
        </w:rPr>
        <w:t>frameworks</w:t>
      </w:r>
      <w:proofErr w:type="gramEnd"/>
      <w:r w:rsidR="001A0B07">
        <w:rPr>
          <w:rFonts w:ascii="Calibri" w:hAnsi="Calibri" w:cs="Calibri"/>
          <w:color w:val="000000"/>
          <w:sz w:val="24"/>
          <w:szCs w:val="24"/>
          <w:highlight w:val="white"/>
        </w:rPr>
        <w:t xml:space="preserve"> organisations use include:</w:t>
      </w:r>
    </w:p>
    <w:p w14:paraId="410B3371" w14:textId="58DD158B" w:rsidR="001A0B07" w:rsidRPr="002D76CD" w:rsidRDefault="001A0B07" w:rsidP="002D76CD">
      <w:pPr>
        <w:pStyle w:val="ListParagraph"/>
        <w:numPr>
          <w:ilvl w:val="0"/>
          <w:numId w:val="1"/>
        </w:numPr>
        <w:rPr>
          <w:sz w:val="24"/>
          <w:szCs w:val="24"/>
          <w:highlight w:val="white"/>
        </w:rPr>
      </w:pPr>
      <w:r w:rsidRPr="002D76CD">
        <w:rPr>
          <w:rFonts w:ascii="Calibri" w:hAnsi="Calibri" w:cs="Calibri"/>
          <w:color w:val="000000"/>
          <w:sz w:val="24"/>
          <w:szCs w:val="24"/>
          <w:highlight w:val="white"/>
        </w:rPr>
        <w:t>ISO 27001</w:t>
      </w:r>
      <w:r w:rsidR="002D76CD" w:rsidRPr="002D76CD">
        <w:rPr>
          <w:rFonts w:ascii="Calibri" w:hAnsi="Calibri" w:cs="Calibri"/>
          <w:color w:val="000000"/>
          <w:sz w:val="24"/>
          <w:szCs w:val="24"/>
          <w:highlight w:val="white"/>
        </w:rPr>
        <w:t xml:space="preserve"> - </w:t>
      </w:r>
      <w:r w:rsidR="002D76CD" w:rsidRPr="002D76CD">
        <w:rPr>
          <w:sz w:val="24"/>
          <w:szCs w:val="24"/>
          <w:highlight w:val="white"/>
        </w:rPr>
        <w:t xml:space="preserve">ISO 27001 is the most used and “famous” type of security framework used in organisations today. It helps to maintain Information Security Management Systems (ISMS) with a holistic approach by continuously improving and implementing new rules based upon recent security concerns. It really focuses on ISMS to create policies and procedures to ensure the best possible security for their organisation. It’s continuously improving itself by constantly monitoring current and past security risks and threats. </w:t>
      </w:r>
      <w:sdt>
        <w:sdtPr>
          <w:rPr>
            <w:rFonts w:ascii="Calibri" w:hAnsi="Calibri" w:cs="Calibri"/>
            <w:color w:val="000000"/>
            <w:highlight w:val="white"/>
          </w:rPr>
          <w:alias w:val="Citation"/>
          <w:tag w:val="{&quot;referencesIds&quot;:[&quot;doc:656b0840b5c4eb344fdc76c6&quot;],&quot;referencesOptions&quot;:{&quot;doc:656b0840b5c4eb344fdc76c6&quot;:{&quot;author&quot;:true,&quot;year&quot;:true,&quot;pageReplace&quot;:&quot;&quot;,&quot;prefix&quot;:&quot;&quot;,&quot;suffix&quot;:&quot;&quot;}},&quot;hasBrokenReferences&quot;:false,&quot;hasManualEdits&quot;:false,&quot;citationType&quot;:&quot;inline&quot;,&quot;id&quot;:-2042126910,&quot;citationText&quot;:&quot;&lt;span style=\&quot;font-family:Calibri;font-size:16px;color:#000000\&quot;&gt;[2]&lt;/span&gt;&quot;}"/>
          <w:id w:val="787783078"/>
          <w:placeholder>
            <w:docPart w:val="125A286191C14F23BBECF6BCEF6E14E6"/>
          </w:placeholder>
        </w:sdtPr>
        <w:sdtEndPr/>
        <w:sdtContent>
          <w:r w:rsidR="0089597D">
            <w:rPr>
              <w:rFonts w:ascii="Calibri" w:eastAsia="Times New Roman" w:hAnsi="Calibri" w:cs="Calibri"/>
              <w:color w:val="000000"/>
            </w:rPr>
            <w:t>[2]</w:t>
          </w:r>
        </w:sdtContent>
      </w:sdt>
      <w:r w:rsidR="002D76CD" w:rsidRPr="002D76CD">
        <w:rPr>
          <w:rFonts w:ascii="Calibri" w:hAnsi="Calibri" w:cs="Calibri"/>
          <w:color w:val="000000"/>
          <w:sz w:val="24"/>
          <w:szCs w:val="24"/>
          <w:highlight w:val="white"/>
        </w:rPr>
        <w:t xml:space="preserve"> ISO 27001 also uses a centrally managed framework meaning that all the information needed (including digital data as well as physical such as paper documents) will be secured in that one location. This allows users to find what they need much more easily as it will be centralised in one location.  </w:t>
      </w:r>
      <w:sdt>
        <w:sdtPr>
          <w:rPr>
            <w:rFonts w:ascii="Calibri" w:hAnsi="Calibri" w:cs="Calibri"/>
            <w:color w:val="000000"/>
            <w:highlight w:val="white"/>
          </w:rPr>
          <w:alias w:val="Citation"/>
          <w:tag w:val="{&quot;referencesIds&quot;:[&quot;doc:6571d292fbdffc2173652042&quot;],&quot;referencesOptions&quot;:{&quot;doc:6571d292fbdffc2173652042&quot;:{&quot;author&quot;:true,&quot;year&quot;:true,&quot;pageReplace&quot;:&quot;&quot;,&quot;prefix&quot;:&quot;&quot;,&quot;suffix&quot;:&quot;&quot;}},&quot;hasBrokenReferences&quot;:false,&quot;hasManualEdits&quot;:false,&quot;citationType&quot;:&quot;inline&quot;}"/>
          <w:id w:val="1556968606"/>
          <w:placeholder>
            <w:docPart w:val="5FFCE22C3475479981013C3ED69C337B"/>
          </w:placeholder>
        </w:sdtPr>
        <w:sdtEndPr/>
        <w:sdtContent>
          <w:r w:rsidR="0089597D">
            <w:rPr>
              <w:rFonts w:ascii="Calibri" w:eastAsia="Times New Roman" w:hAnsi="Calibri" w:cs="Calibri"/>
              <w:color w:val="000000"/>
            </w:rPr>
            <w:t>[3]</w:t>
          </w:r>
        </w:sdtContent>
      </w:sdt>
    </w:p>
    <w:p w14:paraId="15450C16" w14:textId="10C39EDF" w:rsidR="001A0B07" w:rsidRPr="002D76CD" w:rsidRDefault="001A0B07" w:rsidP="002D76CD">
      <w:pPr>
        <w:pStyle w:val="ListParagraph"/>
        <w:numPr>
          <w:ilvl w:val="0"/>
          <w:numId w:val="1"/>
        </w:numPr>
        <w:rPr>
          <w:rFonts w:ascii="Calibri" w:hAnsi="Calibri" w:cs="Calibri"/>
          <w:color w:val="000000"/>
          <w:szCs w:val="24"/>
          <w:highlight w:val="white"/>
        </w:rPr>
      </w:pPr>
      <w:r w:rsidRPr="002D76CD">
        <w:rPr>
          <w:rFonts w:ascii="Calibri" w:hAnsi="Calibri" w:cs="Calibri"/>
          <w:color w:val="000000"/>
          <w:sz w:val="24"/>
          <w:szCs w:val="24"/>
          <w:highlight w:val="white"/>
        </w:rPr>
        <w:t>NIST</w:t>
      </w:r>
      <w:r w:rsidR="002D76CD" w:rsidRPr="002D76CD">
        <w:rPr>
          <w:rFonts w:ascii="Calibri" w:hAnsi="Calibri" w:cs="Calibri"/>
          <w:color w:val="000000"/>
          <w:sz w:val="24"/>
          <w:szCs w:val="24"/>
          <w:highlight w:val="white"/>
        </w:rPr>
        <w:t xml:space="preserve"> </w:t>
      </w:r>
      <w:r w:rsidR="002D76CD">
        <w:rPr>
          <w:rFonts w:ascii="Calibri" w:hAnsi="Calibri" w:cs="Calibri"/>
          <w:color w:val="000000"/>
          <w:sz w:val="24"/>
          <w:szCs w:val="24"/>
          <w:highlight w:val="white"/>
        </w:rPr>
        <w:t>–</w:t>
      </w:r>
      <w:r w:rsidR="002D76CD" w:rsidRPr="002D76CD">
        <w:rPr>
          <w:rFonts w:ascii="Calibri" w:hAnsi="Calibri" w:cs="Calibri"/>
          <w:color w:val="000000"/>
          <w:sz w:val="24"/>
          <w:szCs w:val="24"/>
          <w:highlight w:val="white"/>
        </w:rPr>
        <w:t xml:space="preserve"> </w:t>
      </w:r>
      <w:r w:rsidR="002D76CD">
        <w:rPr>
          <w:sz w:val="24"/>
          <w:szCs w:val="24"/>
          <w:highlight w:val="white"/>
        </w:rPr>
        <w:t xml:space="preserve">The </w:t>
      </w:r>
      <w:r w:rsidR="002D76CD" w:rsidRPr="002D76CD">
        <w:rPr>
          <w:sz w:val="24"/>
          <w:szCs w:val="24"/>
          <w:highlight w:val="white"/>
        </w:rPr>
        <w:t>National Institute of Standards and Technology</w:t>
      </w:r>
      <w:r w:rsidR="002D76CD">
        <w:rPr>
          <w:sz w:val="24"/>
          <w:szCs w:val="24"/>
          <w:highlight w:val="white"/>
        </w:rPr>
        <w:t xml:space="preserve"> (NIST)</w:t>
      </w:r>
      <w:r w:rsidR="002D76CD" w:rsidRPr="002D76CD">
        <w:rPr>
          <w:sz w:val="24"/>
          <w:szCs w:val="24"/>
          <w:highlight w:val="white"/>
        </w:rPr>
        <w:t xml:space="preserve"> is a non-regulatory agency of the United States Department of Commerce and provides a framework to aid in security. It focuses more on the risks by identifying, protecting, detecting, responding, and then recovering from them. It takes those instances and then builds upon them to create the framework. Because it takes these steps and uses them to create the framework, it means that this framework is extremely flexible and can be easily changed based on current security risks. </w:t>
      </w:r>
      <w:sdt>
        <w:sdtPr>
          <w:rPr>
            <w:rFonts w:ascii="Calibri" w:hAnsi="Calibri" w:cs="Calibri"/>
            <w:color w:val="000000"/>
            <w:highlight w:val="white"/>
          </w:rPr>
          <w:alias w:val="Citation"/>
          <w:tag w:val="{&quot;referencesIds&quot;:[&quot;doc:656b135cd7b3251001d1d85e&quot;],&quot;referencesOptions&quot;:{&quot;doc:656b135cd7b3251001d1d85e&quot;:{&quot;author&quot;:true,&quot;year&quot;:true,&quot;pageReplace&quot;:&quot;&quot;,&quot;prefix&quot;:&quot;&quot;,&quot;suffix&quot;:&quot;&quot;}},&quot;hasBrokenReferences&quot;:false,&quot;hasManualEdits&quot;:false,&quot;citationType&quot;:&quot;inline&quot;,&quot;id&quot;:683400663,&quot;citationText&quot;:&quot;&lt;span style=\&quot;font-family:Calibri;font-size:16px;color:#000000\&quot;&gt;[3]&lt;/span&gt;&quot;}"/>
          <w:id w:val="-199175213"/>
          <w:placeholder>
            <w:docPart w:val="620624EDA8614126AD9CC33100AFE03E"/>
          </w:placeholder>
        </w:sdtPr>
        <w:sdtEndPr/>
        <w:sdtContent>
          <w:r w:rsidR="0089597D">
            <w:rPr>
              <w:rFonts w:ascii="Calibri" w:eastAsia="Times New Roman" w:hAnsi="Calibri" w:cs="Calibri"/>
              <w:color w:val="000000"/>
            </w:rPr>
            <w:t>[4]</w:t>
          </w:r>
        </w:sdtContent>
      </w:sdt>
    </w:p>
    <w:p w14:paraId="357B7B50" w14:textId="508371E4" w:rsidR="002D76CD" w:rsidRPr="002D76CD" w:rsidRDefault="001A0B07" w:rsidP="002D76CD">
      <w:pPr>
        <w:pStyle w:val="ListParagraph"/>
        <w:numPr>
          <w:ilvl w:val="0"/>
          <w:numId w:val="1"/>
        </w:numPr>
        <w:rPr>
          <w:rFonts w:ascii="Calibri" w:hAnsi="Calibri" w:cs="Calibri"/>
          <w:color w:val="000000"/>
          <w:szCs w:val="24"/>
          <w:highlight w:val="white"/>
        </w:rPr>
      </w:pPr>
      <w:r w:rsidRPr="002D76CD">
        <w:rPr>
          <w:rFonts w:ascii="Calibri" w:hAnsi="Calibri" w:cs="Calibri"/>
          <w:color w:val="000000"/>
          <w:sz w:val="24"/>
          <w:szCs w:val="24"/>
          <w:highlight w:val="white"/>
        </w:rPr>
        <w:t>COBIT</w:t>
      </w:r>
      <w:r w:rsidR="002D76CD" w:rsidRPr="002D76CD">
        <w:rPr>
          <w:rFonts w:ascii="Calibri" w:hAnsi="Calibri" w:cs="Calibri"/>
          <w:color w:val="000000"/>
          <w:sz w:val="24"/>
          <w:szCs w:val="24"/>
          <w:highlight w:val="white"/>
        </w:rPr>
        <w:t xml:space="preserve"> -</w:t>
      </w:r>
      <w:r w:rsidR="002D76CD" w:rsidRPr="002D76CD">
        <w:rPr>
          <w:sz w:val="24"/>
          <w:szCs w:val="24"/>
          <w:highlight w:val="white"/>
        </w:rPr>
        <w:t xml:space="preserve"> Control Objectives for Information and Related Technologies</w:t>
      </w:r>
      <w:r w:rsidR="002D76CD">
        <w:rPr>
          <w:sz w:val="24"/>
          <w:szCs w:val="24"/>
          <w:highlight w:val="white"/>
        </w:rPr>
        <w:t xml:space="preserve"> (COBIT)</w:t>
      </w:r>
      <w:r w:rsidR="002D76CD" w:rsidRPr="002D76CD">
        <w:rPr>
          <w:sz w:val="24"/>
          <w:szCs w:val="24"/>
          <w:highlight w:val="white"/>
        </w:rPr>
        <w:t xml:space="preserve"> is another framework commonly used however it focuses more so on governance and business needs rather than the technical side of things. It will take what the company needs and the direction it is currently taking and then use that to make security decisions, rather than delve into the IT procedures and technical considerations.  </w:t>
      </w:r>
      <w:sdt>
        <w:sdtPr>
          <w:rPr>
            <w:rFonts w:ascii="Calibri" w:hAnsi="Calibri" w:cs="Calibri"/>
            <w:color w:val="000000"/>
            <w:highlight w:val="white"/>
          </w:rPr>
          <w:alias w:val="Citation"/>
          <w:tag w:val="{&quot;referencesIds&quot;:[&quot;doc:656b1cf992594a6ad544df5b&quot;],&quot;referencesOptions&quot;:{&quot;doc:656b1cf992594a6ad544df5b&quot;:{&quot;author&quot;:true,&quot;year&quot;:true,&quot;pageReplace&quot;:&quot;&quot;,&quot;prefix&quot;:&quot;&quot;,&quot;suffix&quot;:&quot;&quot;}},&quot;hasBrokenReferences&quot;:false,&quot;hasManualEdits&quot;:false,&quot;citationType&quot;:&quot;inline&quot;,&quot;id&quot;:553815925,&quot;citationText&quot;:&quot;&lt;span style=\&quot;font-family:Calibri;font-size:16px;color:#000000\&quot;&gt;[4]&lt;/span&gt;&quot;}"/>
          <w:id w:val="1050425496"/>
          <w:placeholder>
            <w:docPart w:val="82A83F2D2DD84B65B9C6D71C7140D545"/>
          </w:placeholder>
        </w:sdtPr>
        <w:sdtEndPr/>
        <w:sdtContent>
          <w:r w:rsidR="0089597D">
            <w:rPr>
              <w:rFonts w:ascii="Calibri" w:eastAsia="Times New Roman" w:hAnsi="Calibri" w:cs="Calibri"/>
              <w:color w:val="000000"/>
            </w:rPr>
            <w:t>[5]</w:t>
          </w:r>
        </w:sdtContent>
      </w:sdt>
    </w:p>
    <w:p w14:paraId="3758F178" w14:textId="29820560" w:rsidR="001A0B07" w:rsidRDefault="00AD0B68" w:rsidP="00A42F89">
      <w:pPr>
        <w:rPr>
          <w:highlight w:val="white"/>
        </w:rPr>
      </w:pPr>
      <w:r>
        <w:rPr>
          <w:rFonts w:ascii="Calibri" w:hAnsi="Calibri" w:cs="Calibri"/>
          <w:color w:val="000000"/>
          <w:sz w:val="24"/>
          <w:szCs w:val="28"/>
          <w:highlight w:val="white"/>
        </w:rPr>
        <w:t>Overall, Security frameworks are</w:t>
      </w:r>
      <w:r w:rsidR="00151CFB">
        <w:rPr>
          <w:rFonts w:ascii="Calibri" w:hAnsi="Calibri" w:cs="Calibri"/>
          <w:color w:val="000000"/>
          <w:sz w:val="24"/>
          <w:szCs w:val="28"/>
          <w:highlight w:val="white"/>
        </w:rPr>
        <w:t xml:space="preserve"> essential to any organisation. Without them, assets within the business are at a huge risk and data compliance rules might not be followed. </w:t>
      </w:r>
      <w:r w:rsidR="001A0B07" w:rsidRPr="001A0B07">
        <w:rPr>
          <w:highlight w:val="white"/>
        </w:rPr>
        <w:br/>
      </w:r>
    </w:p>
    <w:p w14:paraId="002214C1" w14:textId="3932A2C1" w:rsidR="002E24F8" w:rsidRDefault="002E24F8" w:rsidP="002E24F8">
      <w:pPr>
        <w:pStyle w:val="Heading2"/>
        <w:rPr>
          <w:sz w:val="32"/>
          <w:szCs w:val="32"/>
          <w:highlight w:val="white"/>
        </w:rPr>
      </w:pPr>
      <w:bookmarkStart w:id="3" w:name="_Toc153367116"/>
      <w:r>
        <w:rPr>
          <w:sz w:val="32"/>
          <w:szCs w:val="32"/>
          <w:highlight w:val="white"/>
        </w:rPr>
        <w:lastRenderedPageBreak/>
        <w:t>Security Technologies</w:t>
      </w:r>
      <w:bookmarkEnd w:id="3"/>
    </w:p>
    <w:p w14:paraId="51428FFD" w14:textId="3C675E2D" w:rsidR="002E24F8" w:rsidRDefault="002E24F8" w:rsidP="002E24F8">
      <w:pPr>
        <w:rPr>
          <w:sz w:val="24"/>
          <w:szCs w:val="24"/>
          <w:highlight w:val="white"/>
        </w:rPr>
      </w:pPr>
      <w:r>
        <w:rPr>
          <w:sz w:val="24"/>
          <w:szCs w:val="24"/>
          <w:highlight w:val="white"/>
        </w:rPr>
        <w:t xml:space="preserve">Just like frameworks, having security technologies like </w:t>
      </w:r>
      <w:r w:rsidR="00D52241">
        <w:rPr>
          <w:sz w:val="24"/>
          <w:szCs w:val="24"/>
          <w:highlight w:val="white"/>
        </w:rPr>
        <w:t>firewalls, access controls, VPNs</w:t>
      </w:r>
      <w:r w:rsidR="00294952">
        <w:rPr>
          <w:sz w:val="24"/>
          <w:szCs w:val="24"/>
          <w:highlight w:val="white"/>
        </w:rPr>
        <w:t xml:space="preserve">, IDPS and </w:t>
      </w:r>
      <w:r w:rsidR="000669E5">
        <w:rPr>
          <w:sz w:val="24"/>
          <w:szCs w:val="24"/>
          <w:highlight w:val="white"/>
        </w:rPr>
        <w:t xml:space="preserve">encryption are essential to maintaining the security of your network and the </w:t>
      </w:r>
      <w:r w:rsidR="009C2132">
        <w:rPr>
          <w:sz w:val="24"/>
          <w:szCs w:val="24"/>
          <w:highlight w:val="white"/>
        </w:rPr>
        <w:t>assets</w:t>
      </w:r>
      <w:r w:rsidR="000669E5">
        <w:rPr>
          <w:sz w:val="24"/>
          <w:szCs w:val="24"/>
          <w:highlight w:val="white"/>
        </w:rPr>
        <w:t xml:space="preserve"> held within your organisation. </w:t>
      </w:r>
      <w:r w:rsidR="00721E13">
        <w:rPr>
          <w:sz w:val="24"/>
          <w:szCs w:val="24"/>
          <w:highlight w:val="white"/>
        </w:rPr>
        <w:t xml:space="preserve">Without these, there would be very little security within your organisation and therefore just begging </w:t>
      </w:r>
      <w:r w:rsidR="00DD697C">
        <w:rPr>
          <w:sz w:val="24"/>
          <w:szCs w:val="24"/>
          <w:highlight w:val="white"/>
        </w:rPr>
        <w:t>unwelcome visitors</w:t>
      </w:r>
      <w:r w:rsidR="00C80A8A">
        <w:rPr>
          <w:sz w:val="24"/>
          <w:szCs w:val="24"/>
          <w:highlight w:val="white"/>
        </w:rPr>
        <w:t>, such as hackers</w:t>
      </w:r>
      <w:r w:rsidR="00F735A2">
        <w:rPr>
          <w:sz w:val="24"/>
          <w:szCs w:val="24"/>
          <w:highlight w:val="white"/>
        </w:rPr>
        <w:t>,</w:t>
      </w:r>
      <w:r w:rsidR="00DD697C">
        <w:rPr>
          <w:sz w:val="24"/>
          <w:szCs w:val="24"/>
          <w:highlight w:val="white"/>
        </w:rPr>
        <w:t xml:space="preserve"> to come and take whatever data they would like.</w:t>
      </w:r>
      <w:r w:rsidR="009C2132">
        <w:rPr>
          <w:sz w:val="24"/>
          <w:szCs w:val="24"/>
          <w:highlight w:val="white"/>
        </w:rPr>
        <w:t xml:space="preserve"> </w:t>
      </w:r>
      <w:sdt>
        <w:sdtPr>
          <w:rPr>
            <w:rFonts w:ascii="Calibri" w:hAnsi="Calibri" w:cs="Calibri"/>
            <w:color w:val="000000"/>
            <w:sz w:val="24"/>
            <w:szCs w:val="24"/>
            <w:highlight w:val="white"/>
          </w:rPr>
          <w:alias w:val="Citation"/>
          <w:tag w:val="{&quot;referencesIds&quot;:[&quot;doc:656c9ca3080df80a93b08e37&quot;],&quot;referencesOptions&quot;:{&quot;doc:656c9ca3080df80a93b08e37&quot;:{&quot;author&quot;:true,&quot;year&quot;:true,&quot;pageReplace&quot;:&quot;&quot;,&quot;prefix&quot;:&quot;&quot;,&quot;suffix&quot;:&quot;&quot;}},&quot;hasBrokenReferences&quot;:false,&quot;hasManualEdits&quot;:false,&quot;citationType&quot;:&quot;inline&quot;}"/>
          <w:id w:val="-95869466"/>
          <w:placeholder>
            <w:docPart w:val="8DBCC2B05AFE4B6186124DA30EC2F0B8"/>
          </w:placeholder>
        </w:sdtPr>
        <w:sdtEndPr/>
        <w:sdtContent>
          <w:r w:rsidR="0089597D">
            <w:rPr>
              <w:rFonts w:ascii="Calibri" w:eastAsia="Times New Roman" w:hAnsi="Calibri" w:cs="Calibri"/>
              <w:color w:val="000000"/>
            </w:rPr>
            <w:t>[6]</w:t>
          </w:r>
        </w:sdtContent>
      </w:sdt>
    </w:p>
    <w:p w14:paraId="43E0AFE1" w14:textId="368413AB" w:rsidR="00DE76C5" w:rsidRDefault="00DE76C5" w:rsidP="002E24F8">
      <w:pPr>
        <w:rPr>
          <w:sz w:val="24"/>
          <w:szCs w:val="24"/>
          <w:highlight w:val="white"/>
        </w:rPr>
      </w:pPr>
      <w:r>
        <w:rPr>
          <w:sz w:val="24"/>
          <w:szCs w:val="24"/>
          <w:highlight w:val="white"/>
        </w:rPr>
        <w:t>Some examples of Security Technologies are as follows:</w:t>
      </w:r>
    </w:p>
    <w:p w14:paraId="2ABBF077" w14:textId="100FC21E" w:rsidR="00DE76C5" w:rsidRDefault="00347219" w:rsidP="00DE76C5">
      <w:pPr>
        <w:pStyle w:val="ListParagraph"/>
        <w:numPr>
          <w:ilvl w:val="0"/>
          <w:numId w:val="2"/>
        </w:numPr>
        <w:rPr>
          <w:sz w:val="24"/>
          <w:szCs w:val="24"/>
          <w:highlight w:val="white"/>
        </w:rPr>
      </w:pPr>
      <w:r>
        <w:rPr>
          <w:sz w:val="24"/>
          <w:szCs w:val="24"/>
          <w:highlight w:val="white"/>
        </w:rPr>
        <w:t xml:space="preserve">Firewalls </w:t>
      </w:r>
      <w:r w:rsidR="000F6AE5">
        <w:rPr>
          <w:sz w:val="24"/>
          <w:szCs w:val="24"/>
          <w:highlight w:val="white"/>
        </w:rPr>
        <w:t>–</w:t>
      </w:r>
      <w:r>
        <w:rPr>
          <w:sz w:val="24"/>
          <w:szCs w:val="24"/>
          <w:highlight w:val="white"/>
        </w:rPr>
        <w:t xml:space="preserve"> </w:t>
      </w:r>
      <w:r w:rsidR="000F6AE5">
        <w:rPr>
          <w:sz w:val="24"/>
          <w:szCs w:val="24"/>
          <w:highlight w:val="white"/>
        </w:rPr>
        <w:t>A firewall acts as a “wall” between the flow of traffic. It</w:t>
      </w:r>
      <w:r w:rsidR="00C33FD0">
        <w:rPr>
          <w:sz w:val="24"/>
          <w:szCs w:val="24"/>
          <w:highlight w:val="white"/>
        </w:rPr>
        <w:t xml:space="preserve"> monitors and controls the data packets sent to and from a </w:t>
      </w:r>
      <w:r w:rsidR="00176636">
        <w:rPr>
          <w:sz w:val="24"/>
          <w:szCs w:val="24"/>
          <w:highlight w:val="white"/>
        </w:rPr>
        <w:t xml:space="preserve">network. The firewall will help to figure out </w:t>
      </w:r>
      <w:r w:rsidR="00193FEF">
        <w:rPr>
          <w:sz w:val="24"/>
          <w:szCs w:val="24"/>
          <w:highlight w:val="white"/>
        </w:rPr>
        <w:t xml:space="preserve">if a data packet contains any malware that could do damage to your network and everything within. </w:t>
      </w:r>
      <w:r w:rsidR="00ED4D77">
        <w:rPr>
          <w:sz w:val="24"/>
          <w:szCs w:val="24"/>
          <w:highlight w:val="white"/>
        </w:rPr>
        <w:t xml:space="preserve">It can also monitor and then log all the data traffic that goes through the firewall which could be useful to frameworks that build upon current threats such as </w:t>
      </w:r>
      <w:r w:rsidR="00C70D61">
        <w:rPr>
          <w:sz w:val="24"/>
          <w:szCs w:val="24"/>
          <w:highlight w:val="white"/>
        </w:rPr>
        <w:t>NIST.</w:t>
      </w:r>
      <w:r w:rsidR="00C47771">
        <w:rPr>
          <w:sz w:val="24"/>
          <w:szCs w:val="24"/>
          <w:highlight w:val="white"/>
        </w:rPr>
        <w:t xml:space="preserve"> </w:t>
      </w:r>
      <w:r w:rsidR="007541E5">
        <w:rPr>
          <w:sz w:val="24"/>
          <w:szCs w:val="24"/>
          <w:highlight w:val="white"/>
        </w:rPr>
        <w:t>Network segmentation is also a feature of firewalls as it can help to split up your network, especially if you want to keep sensitive data away from the general flow of traffic.</w:t>
      </w:r>
      <w:r w:rsidR="00965200">
        <w:rPr>
          <w:sz w:val="24"/>
          <w:szCs w:val="24"/>
          <w:highlight w:val="white"/>
        </w:rPr>
        <w:t xml:space="preserve"> </w:t>
      </w:r>
      <w:sdt>
        <w:sdtPr>
          <w:rPr>
            <w:rFonts w:ascii="Calibri" w:hAnsi="Calibri" w:cs="Calibri"/>
            <w:color w:val="000000"/>
            <w:sz w:val="24"/>
            <w:szCs w:val="24"/>
            <w:highlight w:val="white"/>
          </w:rPr>
          <w:alias w:val="Citation"/>
          <w:tag w:val="{&quot;referencesIds&quot;:[&quot;doc:656c9d11fbdffc2173644f94&quot;],&quot;referencesOptions&quot;:{&quot;doc:656c9d11fbdffc2173644f94&quot;:{&quot;author&quot;:true,&quot;year&quot;:true,&quot;pageReplace&quot;:&quot;&quot;,&quot;prefix&quot;:&quot;&quot;,&quot;suffix&quot;:&quot;&quot;}},&quot;hasBrokenReferences&quot;:false,&quot;hasManualEdits&quot;:false,&quot;citationType&quot;:&quot;inline&quot;}"/>
          <w:id w:val="1750528670"/>
          <w:placeholder>
            <w:docPart w:val="E95F1F678A234B36A4776E3E36B7FCE4"/>
          </w:placeholder>
        </w:sdtPr>
        <w:sdtEndPr/>
        <w:sdtContent>
          <w:r w:rsidR="0089597D">
            <w:rPr>
              <w:rFonts w:ascii="Calibri" w:eastAsia="Times New Roman" w:hAnsi="Calibri" w:cs="Calibri"/>
              <w:color w:val="000000"/>
            </w:rPr>
            <w:t>[7]</w:t>
          </w:r>
        </w:sdtContent>
      </w:sdt>
    </w:p>
    <w:p w14:paraId="08D18542" w14:textId="16DBBEAC" w:rsidR="007541E5" w:rsidRDefault="007541E5" w:rsidP="00DE76C5">
      <w:pPr>
        <w:pStyle w:val="ListParagraph"/>
        <w:numPr>
          <w:ilvl w:val="0"/>
          <w:numId w:val="2"/>
        </w:numPr>
        <w:rPr>
          <w:sz w:val="24"/>
          <w:szCs w:val="24"/>
          <w:highlight w:val="white"/>
        </w:rPr>
      </w:pPr>
      <w:r>
        <w:rPr>
          <w:sz w:val="24"/>
          <w:szCs w:val="24"/>
          <w:highlight w:val="white"/>
        </w:rPr>
        <w:t xml:space="preserve">Access Controls </w:t>
      </w:r>
      <w:r w:rsidR="009B2958">
        <w:rPr>
          <w:sz w:val="24"/>
          <w:szCs w:val="24"/>
          <w:highlight w:val="white"/>
        </w:rPr>
        <w:t>–</w:t>
      </w:r>
      <w:r>
        <w:rPr>
          <w:sz w:val="24"/>
          <w:szCs w:val="24"/>
          <w:highlight w:val="white"/>
        </w:rPr>
        <w:t xml:space="preserve"> </w:t>
      </w:r>
      <w:r w:rsidR="009B2958">
        <w:rPr>
          <w:sz w:val="24"/>
          <w:szCs w:val="24"/>
          <w:highlight w:val="white"/>
        </w:rPr>
        <w:t xml:space="preserve">as the name suggests, this type of technology limits who can access certain sections of your network. </w:t>
      </w:r>
      <w:r w:rsidR="00ED362A">
        <w:rPr>
          <w:sz w:val="24"/>
          <w:szCs w:val="24"/>
          <w:highlight w:val="white"/>
        </w:rPr>
        <w:t xml:space="preserve">It helps to keep any individuals that are not authorised to </w:t>
      </w:r>
      <w:r w:rsidR="006D158C">
        <w:rPr>
          <w:sz w:val="24"/>
          <w:szCs w:val="24"/>
          <w:highlight w:val="white"/>
        </w:rPr>
        <w:t xml:space="preserve">access certain data out of the system and limiting them to what they can access. This can help an organisation to </w:t>
      </w:r>
      <w:r w:rsidR="00836DE8">
        <w:rPr>
          <w:sz w:val="24"/>
          <w:szCs w:val="24"/>
          <w:highlight w:val="white"/>
        </w:rPr>
        <w:t>maintain security access and to ensure that the data that needs to be kept secure</w:t>
      </w:r>
      <w:r w:rsidR="000D6E0B">
        <w:rPr>
          <w:sz w:val="24"/>
          <w:szCs w:val="24"/>
          <w:highlight w:val="white"/>
        </w:rPr>
        <w:t>, is actually kept secure. Any data leaks can then be traced back to only those who have access to th</w:t>
      </w:r>
      <w:r w:rsidR="00587D9E">
        <w:rPr>
          <w:sz w:val="24"/>
          <w:szCs w:val="24"/>
          <w:highlight w:val="white"/>
        </w:rPr>
        <w:t xml:space="preserve">is. </w:t>
      </w:r>
      <w:r w:rsidR="00965200">
        <w:rPr>
          <w:sz w:val="24"/>
          <w:szCs w:val="24"/>
          <w:highlight w:val="white"/>
        </w:rPr>
        <w:t xml:space="preserve"> </w:t>
      </w:r>
      <w:sdt>
        <w:sdtPr>
          <w:rPr>
            <w:rFonts w:ascii="Calibri" w:hAnsi="Calibri" w:cs="Calibri"/>
            <w:color w:val="000000"/>
            <w:sz w:val="24"/>
            <w:szCs w:val="24"/>
            <w:highlight w:val="white"/>
          </w:rPr>
          <w:alias w:val="Citation"/>
          <w:tag w:val="{&quot;referencesIds&quot;:[&quot;doc:656ca90fbbedef09c0c0f76a&quot;],&quot;referencesOptions&quot;:{&quot;doc:656ca90fbbedef09c0c0f76a&quot;:{&quot;author&quot;:true,&quot;year&quot;:true,&quot;pageReplace&quot;:&quot;&quot;,&quot;prefix&quot;:&quot;&quot;,&quot;suffix&quot;:&quot;&quot;}},&quot;hasBrokenReferences&quot;:false,&quot;hasManualEdits&quot;:false,&quot;citationType&quot;:&quot;inline&quot;}"/>
          <w:id w:val="1922989599"/>
          <w:placeholder>
            <w:docPart w:val="E76421D5C3914D75A6A047C2A5A4201B"/>
          </w:placeholder>
        </w:sdtPr>
        <w:sdtEndPr/>
        <w:sdtContent>
          <w:r w:rsidR="0089597D">
            <w:rPr>
              <w:rFonts w:ascii="Calibri" w:eastAsia="Times New Roman" w:hAnsi="Calibri" w:cs="Calibri"/>
              <w:color w:val="000000"/>
            </w:rPr>
            <w:t>[8]</w:t>
          </w:r>
        </w:sdtContent>
      </w:sdt>
    </w:p>
    <w:p w14:paraId="1EB3BCBA" w14:textId="775645B8" w:rsidR="00B86A2F" w:rsidRPr="001170AB" w:rsidRDefault="00B86A2F" w:rsidP="00DE76C5">
      <w:pPr>
        <w:pStyle w:val="ListParagraph"/>
        <w:numPr>
          <w:ilvl w:val="0"/>
          <w:numId w:val="2"/>
        </w:numPr>
        <w:rPr>
          <w:sz w:val="24"/>
          <w:szCs w:val="24"/>
          <w:highlight w:val="white"/>
        </w:rPr>
      </w:pPr>
      <w:r>
        <w:rPr>
          <w:sz w:val="24"/>
          <w:szCs w:val="24"/>
          <w:highlight w:val="white"/>
        </w:rPr>
        <w:t xml:space="preserve">VPN (Virtual Private Network) </w:t>
      </w:r>
      <w:r w:rsidR="004F1E3E">
        <w:rPr>
          <w:sz w:val="24"/>
          <w:szCs w:val="24"/>
          <w:highlight w:val="white"/>
        </w:rPr>
        <w:t>–</w:t>
      </w:r>
      <w:r>
        <w:rPr>
          <w:sz w:val="24"/>
          <w:szCs w:val="24"/>
          <w:highlight w:val="white"/>
        </w:rPr>
        <w:t xml:space="preserve"> </w:t>
      </w:r>
      <w:r w:rsidR="004F1E3E">
        <w:rPr>
          <w:sz w:val="24"/>
          <w:szCs w:val="24"/>
          <w:highlight w:val="white"/>
        </w:rPr>
        <w:t xml:space="preserve">A VPN can be used to establish a secure </w:t>
      </w:r>
      <w:r w:rsidR="00417952">
        <w:rPr>
          <w:sz w:val="24"/>
          <w:szCs w:val="24"/>
          <w:highlight w:val="white"/>
        </w:rPr>
        <w:t xml:space="preserve">and </w:t>
      </w:r>
      <w:r w:rsidR="009C2132">
        <w:rPr>
          <w:sz w:val="24"/>
          <w:szCs w:val="24"/>
          <w:highlight w:val="white"/>
        </w:rPr>
        <w:t>encrypted</w:t>
      </w:r>
      <w:r w:rsidR="00417952">
        <w:rPr>
          <w:sz w:val="24"/>
          <w:szCs w:val="24"/>
          <w:highlight w:val="white"/>
        </w:rPr>
        <w:t xml:space="preserve"> </w:t>
      </w:r>
      <w:r w:rsidR="00F6607D">
        <w:rPr>
          <w:sz w:val="24"/>
          <w:szCs w:val="24"/>
          <w:highlight w:val="white"/>
        </w:rPr>
        <w:t xml:space="preserve">virtual network that can be accessed remotely. This means that anyone that needs to access assets and data from outside </w:t>
      </w:r>
      <w:r w:rsidR="005A0161">
        <w:rPr>
          <w:sz w:val="24"/>
          <w:szCs w:val="24"/>
          <w:highlight w:val="white"/>
        </w:rPr>
        <w:t xml:space="preserve">where the </w:t>
      </w:r>
      <w:r w:rsidR="00D17BCB">
        <w:rPr>
          <w:sz w:val="24"/>
          <w:szCs w:val="24"/>
          <w:highlight w:val="white"/>
        </w:rPr>
        <w:t>network is located</w:t>
      </w:r>
      <w:r w:rsidR="00B31FA0">
        <w:rPr>
          <w:sz w:val="24"/>
          <w:szCs w:val="24"/>
          <w:highlight w:val="white"/>
        </w:rPr>
        <w:t xml:space="preserve"> can do so.</w:t>
      </w:r>
      <w:r w:rsidR="00147AE9">
        <w:rPr>
          <w:sz w:val="24"/>
          <w:szCs w:val="24"/>
          <w:highlight w:val="white"/>
        </w:rPr>
        <w:t xml:space="preserve"> </w:t>
      </w:r>
      <w:r w:rsidR="00E45DC5">
        <w:rPr>
          <w:sz w:val="24"/>
          <w:szCs w:val="24"/>
          <w:highlight w:val="white"/>
        </w:rPr>
        <w:t>Also, b</w:t>
      </w:r>
      <w:r w:rsidR="00147AE9">
        <w:rPr>
          <w:sz w:val="24"/>
          <w:szCs w:val="24"/>
          <w:highlight w:val="white"/>
        </w:rPr>
        <w:t>ecause VPNs can be encrypted</w:t>
      </w:r>
      <w:r w:rsidR="00E45DC5">
        <w:rPr>
          <w:sz w:val="24"/>
          <w:szCs w:val="24"/>
          <w:highlight w:val="white"/>
        </w:rPr>
        <w:t xml:space="preserve"> it means that </w:t>
      </w:r>
      <w:r w:rsidR="001B7C26">
        <w:rPr>
          <w:sz w:val="24"/>
          <w:szCs w:val="24"/>
          <w:highlight w:val="white"/>
        </w:rPr>
        <w:t xml:space="preserve">any data remotely accessed will be </w:t>
      </w:r>
      <w:r w:rsidR="009C2132">
        <w:rPr>
          <w:sz w:val="24"/>
          <w:szCs w:val="24"/>
          <w:highlight w:val="white"/>
        </w:rPr>
        <w:t>encrypted</w:t>
      </w:r>
      <w:r w:rsidR="001B7C26">
        <w:rPr>
          <w:sz w:val="24"/>
          <w:szCs w:val="24"/>
          <w:highlight w:val="white"/>
        </w:rPr>
        <w:t xml:space="preserve"> between the network and the user.</w:t>
      </w:r>
      <w:r w:rsidR="003F0D3A">
        <w:rPr>
          <w:sz w:val="24"/>
          <w:szCs w:val="24"/>
          <w:highlight w:val="white"/>
        </w:rPr>
        <w:t xml:space="preserve"> They can also help to defend </w:t>
      </w:r>
      <w:r w:rsidR="002914F9">
        <w:rPr>
          <w:sz w:val="24"/>
          <w:szCs w:val="24"/>
          <w:highlight w:val="white"/>
        </w:rPr>
        <w:t xml:space="preserve">against </w:t>
      </w:r>
      <w:r w:rsidR="00276017">
        <w:rPr>
          <w:sz w:val="24"/>
          <w:szCs w:val="24"/>
          <w:highlight w:val="white"/>
        </w:rPr>
        <w:t xml:space="preserve">any </w:t>
      </w:r>
      <w:r w:rsidR="009C2132">
        <w:rPr>
          <w:sz w:val="24"/>
          <w:szCs w:val="24"/>
          <w:highlight w:val="white"/>
        </w:rPr>
        <w:t>cyber-attacks</w:t>
      </w:r>
      <w:r w:rsidR="00276017">
        <w:rPr>
          <w:sz w:val="24"/>
          <w:szCs w:val="24"/>
          <w:highlight w:val="white"/>
        </w:rPr>
        <w:t xml:space="preserve"> </w:t>
      </w:r>
      <w:r w:rsidR="009C0CF2">
        <w:rPr>
          <w:sz w:val="24"/>
          <w:szCs w:val="24"/>
          <w:highlight w:val="white"/>
        </w:rPr>
        <w:t>such as data breaches</w:t>
      </w:r>
      <w:r w:rsidR="005657DD">
        <w:rPr>
          <w:sz w:val="24"/>
          <w:szCs w:val="24"/>
          <w:highlight w:val="white"/>
        </w:rPr>
        <w:t xml:space="preserve"> and </w:t>
      </w:r>
      <w:r w:rsidR="009C0CF2">
        <w:rPr>
          <w:sz w:val="24"/>
          <w:szCs w:val="24"/>
          <w:highlight w:val="white"/>
        </w:rPr>
        <w:t xml:space="preserve">man-in-the-middle attacks </w:t>
      </w:r>
      <w:r w:rsidR="007D3EA6">
        <w:rPr>
          <w:sz w:val="24"/>
          <w:szCs w:val="24"/>
          <w:highlight w:val="white"/>
        </w:rPr>
        <w:t xml:space="preserve">with the use of secure communication from encryption. </w:t>
      </w:r>
      <w:r w:rsidR="00965200">
        <w:rPr>
          <w:sz w:val="24"/>
          <w:szCs w:val="24"/>
          <w:highlight w:val="white"/>
        </w:rPr>
        <w:t xml:space="preserve"> </w:t>
      </w:r>
      <w:sdt>
        <w:sdtPr>
          <w:rPr>
            <w:rFonts w:ascii="Calibri" w:hAnsi="Calibri" w:cs="Calibri"/>
            <w:color w:val="000000"/>
            <w:sz w:val="24"/>
            <w:szCs w:val="24"/>
            <w:highlight w:val="white"/>
          </w:rPr>
          <w:alias w:val="Citation"/>
          <w:tag w:val="{&quot;referencesIds&quot;:[&quot;doc:656ca9408ab57b1606774e39&quot;],&quot;referencesOptions&quot;:{&quot;doc:656ca9408ab57b1606774e39&quot;:{&quot;author&quot;:true,&quot;year&quot;:true,&quot;pageReplace&quot;:&quot;&quot;,&quot;prefix&quot;:&quot;&quot;,&quot;suffix&quot;:&quot;&quot;}},&quot;hasBrokenReferences&quot;:false,&quot;hasManualEdits&quot;:false,&quot;citationType&quot;:&quot;inline&quot;}"/>
          <w:id w:val="-797527022"/>
          <w:placeholder>
            <w:docPart w:val="17DA82DCCBA54DBFA8EC51DD5198E62A"/>
          </w:placeholder>
        </w:sdtPr>
        <w:sdtEndPr/>
        <w:sdtContent>
          <w:r w:rsidR="0089597D">
            <w:rPr>
              <w:rFonts w:ascii="Calibri" w:eastAsia="Times New Roman" w:hAnsi="Calibri" w:cs="Calibri"/>
              <w:color w:val="000000"/>
            </w:rPr>
            <w:t>[9]</w:t>
          </w:r>
        </w:sdtContent>
      </w:sdt>
    </w:p>
    <w:p w14:paraId="192E7EFC" w14:textId="4B4AF933" w:rsidR="001170AB" w:rsidRPr="00201257" w:rsidRDefault="001170AB" w:rsidP="00DE76C5">
      <w:pPr>
        <w:pStyle w:val="ListParagraph"/>
        <w:numPr>
          <w:ilvl w:val="0"/>
          <w:numId w:val="2"/>
        </w:numPr>
        <w:rPr>
          <w:sz w:val="24"/>
          <w:szCs w:val="24"/>
          <w:highlight w:val="white"/>
        </w:rPr>
      </w:pPr>
      <w:r>
        <w:rPr>
          <w:sz w:val="24"/>
          <w:szCs w:val="24"/>
          <w:highlight w:val="white"/>
        </w:rPr>
        <w:t xml:space="preserve">IDPS (Intrusion Detection Prevention Systems) </w:t>
      </w:r>
      <w:r w:rsidR="006F099C">
        <w:rPr>
          <w:sz w:val="24"/>
          <w:szCs w:val="24"/>
          <w:highlight w:val="white"/>
        </w:rPr>
        <w:t>–</w:t>
      </w:r>
      <w:r>
        <w:rPr>
          <w:sz w:val="24"/>
          <w:szCs w:val="24"/>
          <w:highlight w:val="white"/>
        </w:rPr>
        <w:t xml:space="preserve"> </w:t>
      </w:r>
      <w:r w:rsidR="006F099C">
        <w:rPr>
          <w:sz w:val="24"/>
          <w:szCs w:val="24"/>
          <w:highlight w:val="white"/>
        </w:rPr>
        <w:t xml:space="preserve">just like a firewall, an IDPS </w:t>
      </w:r>
      <w:r w:rsidR="00637E71">
        <w:rPr>
          <w:sz w:val="24"/>
          <w:szCs w:val="24"/>
          <w:highlight w:val="white"/>
        </w:rPr>
        <w:t xml:space="preserve">monitors your network to </w:t>
      </w:r>
      <w:r w:rsidR="008D304C">
        <w:rPr>
          <w:sz w:val="24"/>
          <w:szCs w:val="24"/>
          <w:highlight w:val="white"/>
        </w:rPr>
        <w:t xml:space="preserve">monitor, </w:t>
      </w:r>
      <w:r w:rsidR="00637E71">
        <w:rPr>
          <w:sz w:val="24"/>
          <w:szCs w:val="24"/>
          <w:highlight w:val="white"/>
        </w:rPr>
        <w:t xml:space="preserve">detect and prevent any malicious activity and </w:t>
      </w:r>
      <w:r w:rsidR="006E3F4D">
        <w:rPr>
          <w:sz w:val="24"/>
          <w:szCs w:val="24"/>
          <w:highlight w:val="white"/>
        </w:rPr>
        <w:t xml:space="preserve">then takes whatever action is required to combat said threat. It monitors </w:t>
      </w:r>
      <w:r w:rsidR="001A0E16">
        <w:rPr>
          <w:sz w:val="24"/>
          <w:szCs w:val="24"/>
          <w:highlight w:val="white"/>
        </w:rPr>
        <w:t xml:space="preserve">traffic and the logs to look for any irregularities (such as unauthorised logins) and then will identify whether or not it can be considered a threat. Because it is constantly monitoring the system, it can then provide real time responses and let </w:t>
      </w:r>
      <w:r w:rsidR="00082A02">
        <w:rPr>
          <w:sz w:val="24"/>
          <w:szCs w:val="24"/>
          <w:highlight w:val="white"/>
        </w:rPr>
        <w:t>an administrator know if serious action is required to</w:t>
      </w:r>
      <w:r w:rsidR="00D20848">
        <w:rPr>
          <w:sz w:val="24"/>
          <w:szCs w:val="24"/>
          <w:highlight w:val="white"/>
        </w:rPr>
        <w:t xml:space="preserve"> in order to</w:t>
      </w:r>
      <w:r w:rsidR="00082A02">
        <w:rPr>
          <w:sz w:val="24"/>
          <w:szCs w:val="24"/>
          <w:highlight w:val="white"/>
        </w:rPr>
        <w:t xml:space="preserve"> ensure the </w:t>
      </w:r>
      <w:r w:rsidR="00D20848">
        <w:rPr>
          <w:sz w:val="24"/>
          <w:szCs w:val="24"/>
          <w:highlight w:val="white"/>
        </w:rPr>
        <w:t xml:space="preserve">security </w:t>
      </w:r>
      <w:r w:rsidR="00990CDE" w:rsidRPr="00990CDE">
        <w:rPr>
          <w:sz w:val="24"/>
          <w:szCs w:val="24"/>
        </w:rPr>
        <w:t>and continuing stability</w:t>
      </w:r>
      <w:r w:rsidR="00990CDE">
        <w:rPr>
          <w:sz w:val="24"/>
          <w:szCs w:val="24"/>
        </w:rPr>
        <w:t xml:space="preserve"> of the network.</w:t>
      </w:r>
      <w:r w:rsidR="00B5313E">
        <w:rPr>
          <w:sz w:val="24"/>
          <w:szCs w:val="24"/>
        </w:rPr>
        <w:t xml:space="preserve"> </w:t>
      </w:r>
      <w:sdt>
        <w:sdtPr>
          <w:rPr>
            <w:rFonts w:ascii="Calibri" w:hAnsi="Calibri" w:cs="Calibri"/>
            <w:color w:val="000000"/>
            <w:sz w:val="24"/>
            <w:szCs w:val="24"/>
            <w:highlight w:val="white"/>
          </w:rPr>
          <w:alias w:val="Citation"/>
          <w:tag w:val="{&quot;referencesIds&quot;:[&quot;doc:656cadb4a975bf6731461b79&quot;],&quot;referencesOptions&quot;:{&quot;doc:656cadb4a975bf6731461b79&quot;:{&quot;author&quot;:true,&quot;year&quot;:true,&quot;pageReplace&quot;:&quot;&quot;,&quot;prefix&quot;:&quot;&quot;,&quot;suffix&quot;:&quot;&quot;}},&quot;hasBrokenReferences&quot;:false,&quot;hasManualEdits&quot;:false,&quot;citationType&quot;:&quot;inline&quot;}"/>
          <w:id w:val="172233611"/>
          <w:placeholder>
            <w:docPart w:val="9540D9E655294A28A98206803CE60E2A"/>
          </w:placeholder>
        </w:sdtPr>
        <w:sdtEndPr/>
        <w:sdtContent>
          <w:r w:rsidR="0089597D">
            <w:rPr>
              <w:rFonts w:ascii="Calibri" w:eastAsia="Times New Roman" w:hAnsi="Calibri" w:cs="Calibri"/>
              <w:color w:val="000000"/>
            </w:rPr>
            <w:t>[10]</w:t>
          </w:r>
        </w:sdtContent>
      </w:sdt>
    </w:p>
    <w:p w14:paraId="67723057" w14:textId="5145EDBA" w:rsidR="00201257" w:rsidRPr="00201257" w:rsidRDefault="00201257" w:rsidP="00201257">
      <w:pPr>
        <w:ind w:left="360"/>
        <w:rPr>
          <w:sz w:val="24"/>
          <w:szCs w:val="24"/>
          <w:highlight w:val="white"/>
        </w:rPr>
      </w:pPr>
      <w:r>
        <w:rPr>
          <w:sz w:val="24"/>
          <w:szCs w:val="24"/>
          <w:highlight w:val="white"/>
        </w:rPr>
        <w:t>As we can see from the different kinds of technologies listed above, it would be vital for an organisation to utilise these</w:t>
      </w:r>
      <w:r w:rsidR="00845041">
        <w:rPr>
          <w:sz w:val="24"/>
          <w:szCs w:val="24"/>
          <w:highlight w:val="white"/>
        </w:rPr>
        <w:t xml:space="preserve"> to ensure that any assets and data that the company holds is kept secure and that the network they might be using is kept online too. </w:t>
      </w:r>
    </w:p>
    <w:p w14:paraId="07618A6F" w14:textId="3C7AB170" w:rsidR="001B7C26" w:rsidRDefault="00164E25" w:rsidP="00164E25">
      <w:pPr>
        <w:pStyle w:val="Heading2"/>
        <w:rPr>
          <w:sz w:val="32"/>
          <w:szCs w:val="32"/>
          <w:highlight w:val="white"/>
        </w:rPr>
      </w:pPr>
      <w:bookmarkStart w:id="4" w:name="_Toc153367117"/>
      <w:r>
        <w:rPr>
          <w:sz w:val="32"/>
          <w:szCs w:val="32"/>
          <w:highlight w:val="white"/>
        </w:rPr>
        <w:lastRenderedPageBreak/>
        <w:t>Cryptography</w:t>
      </w:r>
      <w:bookmarkEnd w:id="4"/>
    </w:p>
    <w:p w14:paraId="794972DA" w14:textId="5910752E" w:rsidR="00164E25" w:rsidRDefault="00BD2EBE" w:rsidP="00164E25">
      <w:pPr>
        <w:rPr>
          <w:sz w:val="24"/>
          <w:szCs w:val="24"/>
          <w:highlight w:val="white"/>
        </w:rPr>
      </w:pPr>
      <w:r>
        <w:rPr>
          <w:sz w:val="24"/>
          <w:szCs w:val="24"/>
          <w:highlight w:val="white"/>
        </w:rPr>
        <w:t xml:space="preserve">In the terms of cyber security, </w:t>
      </w:r>
      <w:r w:rsidR="005836B9">
        <w:rPr>
          <w:sz w:val="24"/>
          <w:szCs w:val="24"/>
          <w:highlight w:val="white"/>
        </w:rPr>
        <w:t xml:space="preserve">Cryptography </w:t>
      </w:r>
      <w:r w:rsidR="00AB1A8A">
        <w:rPr>
          <w:sz w:val="24"/>
          <w:szCs w:val="24"/>
          <w:highlight w:val="white"/>
        </w:rPr>
        <w:t>is the method of encoding and decoding inf</w:t>
      </w:r>
      <w:r>
        <w:rPr>
          <w:sz w:val="24"/>
          <w:szCs w:val="24"/>
          <w:highlight w:val="white"/>
        </w:rPr>
        <w:t xml:space="preserve">ormation sent within networks. </w:t>
      </w:r>
      <w:r w:rsidR="006333C5">
        <w:rPr>
          <w:sz w:val="24"/>
          <w:szCs w:val="24"/>
          <w:highlight w:val="white"/>
        </w:rPr>
        <w:t xml:space="preserve">It is essential to the security </w:t>
      </w:r>
      <w:r w:rsidR="00113087">
        <w:rPr>
          <w:sz w:val="24"/>
          <w:szCs w:val="24"/>
          <w:highlight w:val="white"/>
        </w:rPr>
        <w:t xml:space="preserve">your data as it stops </w:t>
      </w:r>
      <w:r w:rsidR="008F75B1">
        <w:rPr>
          <w:sz w:val="24"/>
          <w:szCs w:val="24"/>
          <w:highlight w:val="white"/>
        </w:rPr>
        <w:t xml:space="preserve">attackers gaining your data from MITM attacks, data breaches and data interception. </w:t>
      </w:r>
      <w:r w:rsidR="006B47B9">
        <w:rPr>
          <w:sz w:val="24"/>
          <w:szCs w:val="24"/>
          <w:highlight w:val="white"/>
        </w:rPr>
        <w:t>There are three main types of cryptography</w:t>
      </w:r>
      <w:r w:rsidR="00E31F09">
        <w:rPr>
          <w:sz w:val="24"/>
          <w:szCs w:val="24"/>
          <w:highlight w:val="white"/>
        </w:rPr>
        <w:t>:</w:t>
      </w:r>
    </w:p>
    <w:p w14:paraId="40CE7EE0" w14:textId="18DD2885" w:rsidR="00E31F09" w:rsidRDefault="00E31F09" w:rsidP="00E31F09">
      <w:pPr>
        <w:pStyle w:val="ListParagraph"/>
        <w:numPr>
          <w:ilvl w:val="0"/>
          <w:numId w:val="3"/>
        </w:numPr>
        <w:rPr>
          <w:sz w:val="24"/>
          <w:szCs w:val="24"/>
          <w:highlight w:val="white"/>
        </w:rPr>
      </w:pPr>
      <w:r>
        <w:rPr>
          <w:sz w:val="24"/>
          <w:szCs w:val="24"/>
          <w:highlight w:val="white"/>
        </w:rPr>
        <w:t xml:space="preserve">Symmetric </w:t>
      </w:r>
      <w:r w:rsidR="00E31A31">
        <w:rPr>
          <w:sz w:val="24"/>
          <w:szCs w:val="24"/>
          <w:highlight w:val="white"/>
        </w:rPr>
        <w:t xml:space="preserve">encryption – this type of encryption uses a single key </w:t>
      </w:r>
      <w:r w:rsidR="008F3D66">
        <w:rPr>
          <w:sz w:val="24"/>
          <w:szCs w:val="24"/>
          <w:highlight w:val="white"/>
        </w:rPr>
        <w:t>to encrypt and then decrypt the data. Because it uses only the one key, it is a very fast and efficient way of protecting your data</w:t>
      </w:r>
      <w:r w:rsidR="00DA07EF">
        <w:rPr>
          <w:sz w:val="24"/>
          <w:szCs w:val="24"/>
          <w:highlight w:val="white"/>
        </w:rPr>
        <w:t>.</w:t>
      </w:r>
      <w:r w:rsidR="00752750">
        <w:rPr>
          <w:sz w:val="24"/>
          <w:szCs w:val="24"/>
          <w:highlight w:val="white"/>
        </w:rPr>
        <w:t xml:space="preserve"> </w:t>
      </w:r>
      <w:r w:rsidR="00B70587">
        <w:rPr>
          <w:sz w:val="24"/>
          <w:szCs w:val="24"/>
          <w:highlight w:val="white"/>
        </w:rPr>
        <w:t>Also, because it only requires one key, it means that encrypting your data is extremely simple to do</w:t>
      </w:r>
      <w:r w:rsidR="009352D8">
        <w:rPr>
          <w:sz w:val="24"/>
          <w:szCs w:val="24"/>
          <w:highlight w:val="white"/>
        </w:rPr>
        <w:t>. However, as it uses the one key it means that if that key is leaked, all of your data can be decrypted and then stolen.</w:t>
      </w:r>
      <w:r w:rsidR="004F4D97">
        <w:rPr>
          <w:sz w:val="24"/>
          <w:szCs w:val="24"/>
          <w:highlight w:val="white"/>
        </w:rPr>
        <w:t xml:space="preserve"> </w:t>
      </w:r>
      <w:sdt>
        <w:sdtPr>
          <w:rPr>
            <w:rFonts w:ascii="Calibri" w:hAnsi="Calibri" w:cs="Calibri"/>
            <w:color w:val="000000"/>
            <w:sz w:val="24"/>
            <w:szCs w:val="24"/>
            <w:highlight w:val="white"/>
          </w:rPr>
          <w:alias w:val="Citation"/>
          <w:tag w:val="{&quot;referencesIds&quot;:[&quot;doc:656f082e81eb503778167bf3&quot;],&quot;referencesOptions&quot;:{&quot;doc:656f082e81eb503778167bf3&quot;:{&quot;author&quot;:true,&quot;year&quot;:true,&quot;pageReplace&quot;:&quot;&quot;,&quot;prefix&quot;:&quot;&quot;,&quot;suffix&quot;:&quot;&quot;}},&quot;hasBrokenReferences&quot;:false,&quot;hasManualEdits&quot;:false,&quot;citationType&quot;:&quot;inline&quot;}"/>
          <w:id w:val="1353372081"/>
          <w:placeholder>
            <w:docPart w:val="8CB04FA0CDCB4237918D55F82FB25586"/>
          </w:placeholder>
        </w:sdtPr>
        <w:sdtEndPr/>
        <w:sdtContent>
          <w:r w:rsidR="0089597D">
            <w:rPr>
              <w:rFonts w:ascii="Calibri" w:eastAsia="Times New Roman" w:hAnsi="Calibri" w:cs="Calibri"/>
              <w:color w:val="000000"/>
            </w:rPr>
            <w:t>[11]</w:t>
          </w:r>
        </w:sdtContent>
      </w:sdt>
      <w:r w:rsidR="002B4165">
        <w:rPr>
          <w:sz w:val="24"/>
          <w:szCs w:val="24"/>
          <w:highlight w:val="white"/>
        </w:rPr>
        <w:t xml:space="preserve"> </w:t>
      </w:r>
    </w:p>
    <w:p w14:paraId="0D20E743" w14:textId="28FAA978" w:rsidR="00DD697C" w:rsidRPr="00450C73" w:rsidRDefault="00D22154" w:rsidP="004D7444">
      <w:pPr>
        <w:pStyle w:val="ListParagraph"/>
        <w:numPr>
          <w:ilvl w:val="0"/>
          <w:numId w:val="3"/>
        </w:numPr>
        <w:rPr>
          <w:sz w:val="24"/>
          <w:szCs w:val="24"/>
          <w:highlight w:val="white"/>
        </w:rPr>
      </w:pPr>
      <w:r w:rsidRPr="00F02068">
        <w:rPr>
          <w:sz w:val="24"/>
          <w:szCs w:val="24"/>
          <w:highlight w:val="white"/>
        </w:rPr>
        <w:t>Asymmetric encryption – this type of encryption uses two keys instead of one, a public</w:t>
      </w:r>
      <w:r w:rsidR="00612A91" w:rsidRPr="00F02068">
        <w:rPr>
          <w:sz w:val="24"/>
          <w:szCs w:val="24"/>
          <w:highlight w:val="white"/>
        </w:rPr>
        <w:t xml:space="preserve"> (used to encrypt)</w:t>
      </w:r>
      <w:r w:rsidRPr="00F02068">
        <w:rPr>
          <w:sz w:val="24"/>
          <w:szCs w:val="24"/>
          <w:highlight w:val="white"/>
        </w:rPr>
        <w:t xml:space="preserve"> and a private key</w:t>
      </w:r>
      <w:r w:rsidR="00612A91" w:rsidRPr="00F02068">
        <w:rPr>
          <w:sz w:val="24"/>
          <w:szCs w:val="24"/>
          <w:highlight w:val="white"/>
        </w:rPr>
        <w:t xml:space="preserve"> (used to decrypt)</w:t>
      </w:r>
      <w:r w:rsidRPr="00F02068">
        <w:rPr>
          <w:sz w:val="24"/>
          <w:szCs w:val="24"/>
          <w:highlight w:val="white"/>
        </w:rPr>
        <w:t xml:space="preserve">. </w:t>
      </w:r>
      <w:r w:rsidR="00794A16" w:rsidRPr="00F02068">
        <w:rPr>
          <w:sz w:val="24"/>
          <w:szCs w:val="24"/>
          <w:highlight w:val="white"/>
        </w:rPr>
        <w:t xml:space="preserve">Because of the use of two keys, the security of your data has increased dramatically as any attacker would need access to both keys to be able to decrypt the data. </w:t>
      </w:r>
      <w:r w:rsidR="005035CC" w:rsidRPr="00F02068">
        <w:rPr>
          <w:sz w:val="24"/>
          <w:szCs w:val="24"/>
          <w:highlight w:val="white"/>
        </w:rPr>
        <w:t xml:space="preserve">This type of encryption would be better suited to </w:t>
      </w:r>
      <w:r w:rsidR="0092778E" w:rsidRPr="00F02068">
        <w:rPr>
          <w:sz w:val="24"/>
          <w:szCs w:val="24"/>
          <w:highlight w:val="white"/>
        </w:rPr>
        <w:t xml:space="preserve">larger parties </w:t>
      </w:r>
      <w:r w:rsidR="002D6798" w:rsidRPr="00F02068">
        <w:rPr>
          <w:sz w:val="24"/>
          <w:szCs w:val="24"/>
          <w:highlight w:val="white"/>
        </w:rPr>
        <w:t>due to the use of the two keys</w:t>
      </w:r>
      <w:r w:rsidR="00F02068">
        <w:rPr>
          <w:sz w:val="24"/>
          <w:szCs w:val="24"/>
          <w:highlight w:val="white"/>
        </w:rPr>
        <w:t xml:space="preserve"> and the security that c</w:t>
      </w:r>
      <w:r w:rsidR="00855822">
        <w:rPr>
          <w:sz w:val="24"/>
          <w:szCs w:val="24"/>
          <w:highlight w:val="white"/>
        </w:rPr>
        <w:t>omes with this.</w:t>
      </w:r>
      <w:r w:rsidR="000D5BCC">
        <w:rPr>
          <w:sz w:val="24"/>
          <w:szCs w:val="24"/>
          <w:highlight w:val="white"/>
        </w:rPr>
        <w:t xml:space="preserve"> </w:t>
      </w:r>
      <w:sdt>
        <w:sdtPr>
          <w:rPr>
            <w:rFonts w:ascii="Calibri" w:hAnsi="Calibri" w:cs="Calibri"/>
            <w:color w:val="000000"/>
            <w:sz w:val="24"/>
            <w:szCs w:val="24"/>
            <w:highlight w:val="white"/>
          </w:rPr>
          <w:alias w:val="Citation"/>
          <w:tag w:val="{&quot;referencesIds&quot;:[&quot;doc:656f0f537ea40d712ce25798&quot;],&quot;referencesOptions&quot;:{&quot;doc:656f0f537ea40d712ce25798&quot;:{&quot;author&quot;:true,&quot;year&quot;:true,&quot;pageReplace&quot;:&quot;&quot;,&quot;prefix&quot;:&quot;&quot;,&quot;suffix&quot;:&quot;&quot;}},&quot;hasBrokenReferences&quot;:false,&quot;hasManualEdits&quot;:false,&quot;citationType&quot;:&quot;inline&quot;}"/>
          <w:id w:val="1388841340"/>
          <w:placeholder>
            <w:docPart w:val="0CF09BF6CC4B40348CAA4AEC8B85623D"/>
          </w:placeholder>
        </w:sdtPr>
        <w:sdtEndPr/>
        <w:sdtContent>
          <w:r w:rsidR="0089597D">
            <w:rPr>
              <w:rFonts w:ascii="Calibri" w:eastAsia="Times New Roman" w:hAnsi="Calibri" w:cs="Calibri"/>
              <w:color w:val="000000"/>
            </w:rPr>
            <w:t>[12]</w:t>
          </w:r>
        </w:sdtContent>
      </w:sdt>
    </w:p>
    <w:p w14:paraId="1A59E84B" w14:textId="636DF7C2" w:rsidR="00450C73" w:rsidRPr="00573513" w:rsidRDefault="00450C73" w:rsidP="004D7444">
      <w:pPr>
        <w:pStyle w:val="ListParagraph"/>
        <w:numPr>
          <w:ilvl w:val="0"/>
          <w:numId w:val="3"/>
        </w:numPr>
        <w:rPr>
          <w:sz w:val="24"/>
          <w:szCs w:val="24"/>
          <w:highlight w:val="white"/>
        </w:rPr>
      </w:pPr>
      <w:r>
        <w:rPr>
          <w:rFonts w:ascii="Calibri" w:hAnsi="Calibri" w:cs="Calibri"/>
          <w:color w:val="000000"/>
          <w:sz w:val="24"/>
          <w:szCs w:val="24"/>
          <w:highlight w:val="white"/>
        </w:rPr>
        <w:t xml:space="preserve">Hashing </w:t>
      </w:r>
      <w:r w:rsidR="00515DB1">
        <w:rPr>
          <w:rFonts w:ascii="Calibri" w:hAnsi="Calibri" w:cs="Calibri"/>
          <w:color w:val="000000"/>
          <w:sz w:val="24"/>
          <w:szCs w:val="24"/>
          <w:highlight w:val="white"/>
        </w:rPr>
        <w:t>–</w:t>
      </w:r>
      <w:r>
        <w:rPr>
          <w:rFonts w:ascii="Calibri" w:hAnsi="Calibri" w:cs="Calibri"/>
          <w:color w:val="000000"/>
          <w:sz w:val="24"/>
          <w:szCs w:val="24"/>
          <w:highlight w:val="white"/>
        </w:rPr>
        <w:t xml:space="preserve"> </w:t>
      </w:r>
      <w:r w:rsidR="00515DB1">
        <w:rPr>
          <w:rFonts w:ascii="Calibri" w:hAnsi="Calibri" w:cs="Calibri"/>
          <w:color w:val="000000"/>
          <w:sz w:val="24"/>
          <w:szCs w:val="24"/>
          <w:highlight w:val="white"/>
        </w:rPr>
        <w:t xml:space="preserve">this </w:t>
      </w:r>
      <w:r w:rsidR="001502AC">
        <w:rPr>
          <w:rFonts w:ascii="Calibri" w:hAnsi="Calibri" w:cs="Calibri"/>
          <w:color w:val="000000"/>
          <w:sz w:val="24"/>
          <w:szCs w:val="24"/>
          <w:highlight w:val="white"/>
        </w:rPr>
        <w:t xml:space="preserve">type of encryption </w:t>
      </w:r>
      <w:r w:rsidR="00484C39">
        <w:rPr>
          <w:rFonts w:ascii="Calibri" w:hAnsi="Calibri" w:cs="Calibri"/>
          <w:color w:val="000000"/>
          <w:sz w:val="24"/>
          <w:szCs w:val="24"/>
          <w:highlight w:val="white"/>
        </w:rPr>
        <w:t xml:space="preserve">takes the data and changes it into a set string of characters </w:t>
      </w:r>
      <w:proofErr w:type="spellStart"/>
      <w:r w:rsidR="008511CE">
        <w:rPr>
          <w:rFonts w:ascii="Calibri" w:hAnsi="Calibri" w:cs="Calibri"/>
          <w:color w:val="000000"/>
          <w:sz w:val="24"/>
          <w:szCs w:val="24"/>
          <w:highlight w:val="white"/>
        </w:rPr>
        <w:t>know</w:t>
      </w:r>
      <w:proofErr w:type="spellEnd"/>
      <w:r w:rsidR="008511CE">
        <w:rPr>
          <w:rFonts w:ascii="Calibri" w:hAnsi="Calibri" w:cs="Calibri"/>
          <w:color w:val="000000"/>
          <w:sz w:val="24"/>
          <w:szCs w:val="24"/>
          <w:highlight w:val="white"/>
        </w:rPr>
        <w:t xml:space="preserve"> as the hash which is calculated using a hash function. </w:t>
      </w:r>
      <w:r w:rsidR="00880902">
        <w:rPr>
          <w:rFonts w:ascii="Calibri" w:hAnsi="Calibri" w:cs="Calibri"/>
          <w:color w:val="000000"/>
          <w:sz w:val="24"/>
          <w:szCs w:val="24"/>
          <w:highlight w:val="white"/>
        </w:rPr>
        <w:t xml:space="preserve">Because hashing is a </w:t>
      </w:r>
      <w:r w:rsidR="00220657">
        <w:rPr>
          <w:rFonts w:ascii="Calibri" w:hAnsi="Calibri" w:cs="Calibri"/>
          <w:color w:val="000000"/>
          <w:sz w:val="24"/>
          <w:szCs w:val="24"/>
          <w:highlight w:val="white"/>
        </w:rPr>
        <w:t>one-way</w:t>
      </w:r>
      <w:r w:rsidR="00880902">
        <w:rPr>
          <w:rFonts w:ascii="Calibri" w:hAnsi="Calibri" w:cs="Calibri"/>
          <w:color w:val="000000"/>
          <w:sz w:val="24"/>
          <w:szCs w:val="24"/>
          <w:highlight w:val="white"/>
        </w:rPr>
        <w:t xml:space="preserve"> encryption, it means that it cannot be reversed </w:t>
      </w:r>
      <w:r w:rsidR="00025266">
        <w:rPr>
          <w:rFonts w:ascii="Calibri" w:hAnsi="Calibri" w:cs="Calibri"/>
          <w:color w:val="000000"/>
          <w:sz w:val="24"/>
          <w:szCs w:val="24"/>
          <w:highlight w:val="white"/>
        </w:rPr>
        <w:t xml:space="preserve">and therefore almost impossible for the data to be stolen. </w:t>
      </w:r>
      <w:r w:rsidR="001B69D9">
        <w:rPr>
          <w:rFonts w:ascii="Calibri" w:hAnsi="Calibri" w:cs="Calibri"/>
          <w:color w:val="000000"/>
          <w:sz w:val="24"/>
          <w:szCs w:val="24"/>
          <w:highlight w:val="white"/>
        </w:rPr>
        <w:t xml:space="preserve">Hashing also allows us to be able to store passwords securely as Hashing is also </w:t>
      </w:r>
      <w:r w:rsidR="00687E49">
        <w:rPr>
          <w:rFonts w:ascii="Calibri" w:hAnsi="Calibri" w:cs="Calibri"/>
          <w:color w:val="000000"/>
          <w:sz w:val="24"/>
          <w:szCs w:val="24"/>
          <w:highlight w:val="white"/>
        </w:rPr>
        <w:t xml:space="preserve">able to be used on passwords. </w:t>
      </w:r>
      <w:r w:rsidR="00220657">
        <w:rPr>
          <w:rFonts w:ascii="Calibri" w:hAnsi="Calibri" w:cs="Calibri"/>
          <w:color w:val="000000"/>
          <w:sz w:val="24"/>
          <w:szCs w:val="24"/>
          <w:highlight w:val="white"/>
        </w:rPr>
        <w:t xml:space="preserve">This would be important to an organisation as it means that any accounts and logins </w:t>
      </w:r>
      <w:r w:rsidR="00A57060">
        <w:rPr>
          <w:rFonts w:ascii="Calibri" w:hAnsi="Calibri" w:cs="Calibri"/>
          <w:color w:val="000000"/>
          <w:sz w:val="24"/>
          <w:szCs w:val="24"/>
          <w:highlight w:val="white"/>
        </w:rPr>
        <w:t xml:space="preserve">can be safely set up without the risk of leaks. </w:t>
      </w:r>
      <w:r w:rsidR="009B15F1">
        <w:rPr>
          <w:rFonts w:ascii="Calibri" w:hAnsi="Calibri" w:cs="Calibri"/>
          <w:color w:val="000000"/>
          <w:sz w:val="24"/>
          <w:szCs w:val="24"/>
          <w:highlight w:val="white"/>
        </w:rPr>
        <w:t xml:space="preserve">Hashing also supports the use of digital signatures which can help aid in authenticating users. </w:t>
      </w:r>
      <w:r w:rsidR="00434A1A">
        <w:rPr>
          <w:rFonts w:ascii="Calibri" w:hAnsi="Calibri" w:cs="Calibri"/>
          <w:color w:val="000000"/>
          <w:sz w:val="24"/>
          <w:szCs w:val="24"/>
          <w:highlight w:val="white"/>
        </w:rPr>
        <w:t xml:space="preserve">However, the main drawback of </w:t>
      </w:r>
      <w:r w:rsidR="00DE29AE">
        <w:rPr>
          <w:rFonts w:ascii="Calibri" w:hAnsi="Calibri" w:cs="Calibri"/>
          <w:color w:val="000000"/>
          <w:sz w:val="24"/>
          <w:szCs w:val="24"/>
          <w:highlight w:val="white"/>
        </w:rPr>
        <w:t>using Hashing is that there is a chance of</w:t>
      </w:r>
      <w:r w:rsidR="0046571E">
        <w:rPr>
          <w:rFonts w:ascii="Calibri" w:hAnsi="Calibri" w:cs="Calibri"/>
          <w:color w:val="000000"/>
          <w:sz w:val="24"/>
          <w:szCs w:val="24"/>
          <w:highlight w:val="white"/>
        </w:rPr>
        <w:t xml:space="preserve"> </w:t>
      </w:r>
      <w:r w:rsidR="00D35FEE">
        <w:rPr>
          <w:rFonts w:ascii="Calibri" w:hAnsi="Calibri" w:cs="Calibri"/>
          <w:color w:val="000000"/>
          <w:sz w:val="24"/>
          <w:szCs w:val="24"/>
          <w:highlight w:val="white"/>
        </w:rPr>
        <w:t>hashing</w:t>
      </w:r>
      <w:r w:rsidR="00DE29AE">
        <w:rPr>
          <w:rFonts w:ascii="Calibri" w:hAnsi="Calibri" w:cs="Calibri"/>
          <w:color w:val="000000"/>
          <w:sz w:val="24"/>
          <w:szCs w:val="24"/>
          <w:highlight w:val="white"/>
        </w:rPr>
        <w:t xml:space="preserve"> collision </w:t>
      </w:r>
      <w:r w:rsidR="00B83A52">
        <w:rPr>
          <w:rFonts w:ascii="Calibri" w:hAnsi="Calibri" w:cs="Calibri"/>
          <w:color w:val="000000"/>
          <w:sz w:val="24"/>
          <w:szCs w:val="24"/>
          <w:highlight w:val="white"/>
        </w:rPr>
        <w:t xml:space="preserve">meaning </w:t>
      </w:r>
      <w:r w:rsidR="0015450C">
        <w:rPr>
          <w:rFonts w:ascii="Calibri" w:hAnsi="Calibri" w:cs="Calibri"/>
          <w:color w:val="000000"/>
          <w:sz w:val="24"/>
          <w:szCs w:val="24"/>
          <w:highlight w:val="white"/>
        </w:rPr>
        <w:t>two sets of data use the same hashing code</w:t>
      </w:r>
      <w:r w:rsidR="00155C5E">
        <w:rPr>
          <w:rFonts w:ascii="Calibri" w:hAnsi="Calibri" w:cs="Calibri"/>
          <w:color w:val="000000"/>
          <w:sz w:val="24"/>
          <w:szCs w:val="24"/>
          <w:highlight w:val="white"/>
        </w:rPr>
        <w:t xml:space="preserve">. </w:t>
      </w:r>
      <w:sdt>
        <w:sdtPr>
          <w:rPr>
            <w:rFonts w:ascii="Calibri" w:hAnsi="Calibri" w:cs="Calibri"/>
            <w:color w:val="000000"/>
            <w:sz w:val="24"/>
            <w:szCs w:val="24"/>
            <w:highlight w:val="white"/>
          </w:rPr>
          <w:alias w:val="Citation"/>
          <w:tag w:val="{&quot;referencesIds&quot;:[&quot;doc:656f16fba975bf67314670da&quot;],&quot;referencesOptions&quot;:{&quot;doc:656f16fba975bf67314670da&quot;:{&quot;author&quot;:true,&quot;year&quot;:true,&quot;pageReplace&quot;:&quot;&quot;,&quot;prefix&quot;:&quot;&quot;,&quot;suffix&quot;:&quot;&quot;}},&quot;hasBrokenReferences&quot;:false,&quot;hasManualEdits&quot;:false,&quot;citationType&quot;:&quot;inline&quot;}"/>
          <w:id w:val="-1917619416"/>
          <w:placeholder>
            <w:docPart w:val="0CFCEF7F8D3A402AA46D08A43A81395B"/>
          </w:placeholder>
        </w:sdtPr>
        <w:sdtEndPr/>
        <w:sdtContent>
          <w:r w:rsidR="0089597D">
            <w:rPr>
              <w:rFonts w:ascii="Calibri" w:eastAsia="Times New Roman" w:hAnsi="Calibri" w:cs="Calibri"/>
              <w:color w:val="000000"/>
            </w:rPr>
            <w:t>[13]</w:t>
          </w:r>
        </w:sdtContent>
      </w:sdt>
    </w:p>
    <w:p w14:paraId="5F8B9FDA" w14:textId="637C9781" w:rsidR="00573513" w:rsidRDefault="00573513" w:rsidP="00573513">
      <w:pPr>
        <w:rPr>
          <w:sz w:val="24"/>
          <w:szCs w:val="24"/>
          <w:highlight w:val="white"/>
        </w:rPr>
      </w:pPr>
      <w:r>
        <w:rPr>
          <w:sz w:val="24"/>
          <w:szCs w:val="24"/>
          <w:highlight w:val="white"/>
        </w:rPr>
        <w:t xml:space="preserve">Overall, cryptography is essential to protecting your data within an organisation. Without it, your data could be vulnerable to outside </w:t>
      </w:r>
      <w:r w:rsidR="00A74295">
        <w:rPr>
          <w:sz w:val="24"/>
          <w:szCs w:val="24"/>
          <w:highlight w:val="white"/>
        </w:rPr>
        <w:t>attacks,</w:t>
      </w:r>
      <w:r>
        <w:rPr>
          <w:sz w:val="24"/>
          <w:szCs w:val="24"/>
          <w:highlight w:val="white"/>
        </w:rPr>
        <w:t xml:space="preserve"> and you’d be risking data leaks. </w:t>
      </w:r>
      <w:r w:rsidR="004D6D67">
        <w:rPr>
          <w:sz w:val="24"/>
          <w:szCs w:val="24"/>
          <w:highlight w:val="white"/>
        </w:rPr>
        <w:t>Although asymmetric encryption is vital</w:t>
      </w:r>
      <w:r w:rsidR="00A74295">
        <w:rPr>
          <w:sz w:val="24"/>
          <w:szCs w:val="24"/>
          <w:highlight w:val="white"/>
        </w:rPr>
        <w:t xml:space="preserve">, </w:t>
      </w:r>
      <w:r w:rsidR="00CD7CE5">
        <w:rPr>
          <w:sz w:val="24"/>
          <w:szCs w:val="24"/>
          <w:highlight w:val="white"/>
        </w:rPr>
        <w:t xml:space="preserve">using a mixture of all three types of </w:t>
      </w:r>
      <w:proofErr w:type="gramStart"/>
      <w:r w:rsidR="00CD7CE5">
        <w:rPr>
          <w:sz w:val="24"/>
          <w:szCs w:val="24"/>
          <w:highlight w:val="white"/>
        </w:rPr>
        <w:t>encryption</w:t>
      </w:r>
      <w:proofErr w:type="gramEnd"/>
      <w:r w:rsidR="00CD7CE5">
        <w:rPr>
          <w:sz w:val="24"/>
          <w:szCs w:val="24"/>
          <w:highlight w:val="white"/>
        </w:rPr>
        <w:t xml:space="preserve"> is the best way to ensure the security of your data</w:t>
      </w:r>
      <w:r w:rsidR="004D6D67">
        <w:rPr>
          <w:sz w:val="24"/>
          <w:szCs w:val="24"/>
          <w:highlight w:val="white"/>
        </w:rPr>
        <w:t xml:space="preserve">. </w:t>
      </w:r>
    </w:p>
    <w:p w14:paraId="239CE8BD" w14:textId="04FCE6AE" w:rsidR="00F93471" w:rsidRDefault="00F93471" w:rsidP="00F93471">
      <w:pPr>
        <w:pStyle w:val="Heading2"/>
        <w:rPr>
          <w:sz w:val="32"/>
          <w:szCs w:val="32"/>
          <w:highlight w:val="white"/>
        </w:rPr>
      </w:pPr>
      <w:bookmarkStart w:id="5" w:name="_Toc153367118"/>
      <w:r>
        <w:rPr>
          <w:sz w:val="32"/>
          <w:szCs w:val="32"/>
          <w:highlight w:val="white"/>
        </w:rPr>
        <w:t>Physical Security</w:t>
      </w:r>
      <w:bookmarkEnd w:id="5"/>
    </w:p>
    <w:p w14:paraId="73F43620" w14:textId="7533EAC4" w:rsidR="00F93471" w:rsidRPr="009676DB" w:rsidRDefault="004C50E5" w:rsidP="00F93471">
      <w:pPr>
        <w:rPr>
          <w:sz w:val="24"/>
          <w:szCs w:val="24"/>
          <w:highlight w:val="white"/>
        </w:rPr>
      </w:pPr>
      <w:r w:rsidRPr="009676DB">
        <w:rPr>
          <w:sz w:val="24"/>
          <w:szCs w:val="24"/>
          <w:highlight w:val="white"/>
        </w:rPr>
        <w:t xml:space="preserve">When it comes to protecting a physical </w:t>
      </w:r>
      <w:r w:rsidR="00A42027" w:rsidRPr="009676DB">
        <w:rPr>
          <w:sz w:val="24"/>
          <w:szCs w:val="24"/>
          <w:highlight w:val="white"/>
        </w:rPr>
        <w:t>location, the use of physical security is essential. We use physical security on a day-to-day basis</w:t>
      </w:r>
      <w:r w:rsidR="00735937" w:rsidRPr="009676DB">
        <w:rPr>
          <w:sz w:val="24"/>
          <w:szCs w:val="24"/>
          <w:highlight w:val="white"/>
        </w:rPr>
        <w:t>, sometimes without even realising it!</w:t>
      </w:r>
      <w:r w:rsidR="00C87F9C">
        <w:rPr>
          <w:sz w:val="24"/>
          <w:szCs w:val="24"/>
          <w:highlight w:val="white"/>
        </w:rPr>
        <w:t xml:space="preserve"> Physical security can help to </w:t>
      </w:r>
      <w:r w:rsidR="003A51C4">
        <w:rPr>
          <w:sz w:val="24"/>
          <w:szCs w:val="24"/>
          <w:highlight w:val="white"/>
        </w:rPr>
        <w:t>mitigate any physical attacks and threats an organisation might encounter.</w:t>
      </w:r>
      <w:r w:rsidR="00735937" w:rsidRPr="009676DB">
        <w:rPr>
          <w:sz w:val="24"/>
          <w:szCs w:val="24"/>
          <w:highlight w:val="white"/>
        </w:rPr>
        <w:t xml:space="preserve"> </w:t>
      </w:r>
      <w:r w:rsidR="003A51C4">
        <w:rPr>
          <w:sz w:val="24"/>
          <w:szCs w:val="24"/>
          <w:highlight w:val="white"/>
        </w:rPr>
        <w:t>U</w:t>
      </w:r>
      <w:r w:rsidR="00735937" w:rsidRPr="009676DB">
        <w:rPr>
          <w:sz w:val="24"/>
          <w:szCs w:val="24"/>
          <w:highlight w:val="white"/>
        </w:rPr>
        <w:t>tilising physical security</w:t>
      </w:r>
      <w:r w:rsidR="00D56647" w:rsidRPr="009676DB">
        <w:rPr>
          <w:sz w:val="24"/>
          <w:szCs w:val="24"/>
          <w:highlight w:val="white"/>
        </w:rPr>
        <w:t xml:space="preserve"> can greatly help in protecting the assets the organisation might have within the premises</w:t>
      </w:r>
      <w:r w:rsidR="001877E4">
        <w:rPr>
          <w:sz w:val="24"/>
          <w:szCs w:val="24"/>
          <w:highlight w:val="white"/>
        </w:rPr>
        <w:t xml:space="preserve"> and also the staff that work there too.</w:t>
      </w:r>
      <w:r w:rsidR="00C87F9C">
        <w:rPr>
          <w:sz w:val="24"/>
          <w:szCs w:val="24"/>
          <w:highlight w:val="white"/>
        </w:rPr>
        <w:t xml:space="preserve"> </w:t>
      </w:r>
    </w:p>
    <w:p w14:paraId="326EAB2E" w14:textId="0DA26740" w:rsidR="00D56647" w:rsidRPr="009676DB" w:rsidRDefault="00D56647" w:rsidP="00F93471">
      <w:pPr>
        <w:rPr>
          <w:sz w:val="24"/>
          <w:szCs w:val="24"/>
          <w:highlight w:val="white"/>
        </w:rPr>
      </w:pPr>
      <w:r w:rsidRPr="009676DB">
        <w:rPr>
          <w:sz w:val="24"/>
          <w:szCs w:val="24"/>
          <w:highlight w:val="white"/>
        </w:rPr>
        <w:t>Types of physical security</w:t>
      </w:r>
      <w:r w:rsidR="009676DB" w:rsidRPr="009676DB">
        <w:rPr>
          <w:sz w:val="24"/>
          <w:szCs w:val="24"/>
          <w:highlight w:val="white"/>
        </w:rPr>
        <w:t>:</w:t>
      </w:r>
    </w:p>
    <w:p w14:paraId="37D94F11" w14:textId="542898DA" w:rsidR="009676DB" w:rsidRDefault="009676DB" w:rsidP="009676DB">
      <w:pPr>
        <w:pStyle w:val="ListParagraph"/>
        <w:numPr>
          <w:ilvl w:val="0"/>
          <w:numId w:val="4"/>
        </w:numPr>
        <w:rPr>
          <w:sz w:val="24"/>
          <w:szCs w:val="24"/>
          <w:highlight w:val="white"/>
        </w:rPr>
      </w:pPr>
      <w:r>
        <w:rPr>
          <w:sz w:val="24"/>
          <w:szCs w:val="24"/>
          <w:highlight w:val="white"/>
        </w:rPr>
        <w:t xml:space="preserve">Access Control - physical security such as </w:t>
      </w:r>
      <w:r w:rsidR="00DC7EB3">
        <w:rPr>
          <w:sz w:val="24"/>
          <w:szCs w:val="24"/>
          <w:highlight w:val="white"/>
        </w:rPr>
        <w:t>fences, gates and keys/key cards</w:t>
      </w:r>
      <w:r w:rsidR="007561CA">
        <w:rPr>
          <w:sz w:val="24"/>
          <w:szCs w:val="24"/>
          <w:highlight w:val="white"/>
        </w:rPr>
        <w:t xml:space="preserve"> are an essential part of securing the premises. </w:t>
      </w:r>
      <w:r w:rsidR="003A6510">
        <w:rPr>
          <w:sz w:val="24"/>
          <w:szCs w:val="24"/>
          <w:highlight w:val="white"/>
        </w:rPr>
        <w:t xml:space="preserve">Without them, anyone could simply walk into </w:t>
      </w:r>
      <w:r w:rsidR="003A6510">
        <w:rPr>
          <w:sz w:val="24"/>
          <w:szCs w:val="24"/>
          <w:highlight w:val="white"/>
        </w:rPr>
        <w:lastRenderedPageBreak/>
        <w:t xml:space="preserve">an unauthorised area and potentially steal or </w:t>
      </w:r>
      <w:r w:rsidR="007551CB">
        <w:rPr>
          <w:sz w:val="24"/>
          <w:szCs w:val="24"/>
          <w:highlight w:val="white"/>
        </w:rPr>
        <w:t>damage assets and data an organisation might keep on said premises.</w:t>
      </w:r>
      <w:r w:rsidR="005D3AC2">
        <w:rPr>
          <w:sz w:val="24"/>
          <w:szCs w:val="24"/>
          <w:highlight w:val="white"/>
        </w:rPr>
        <w:t xml:space="preserve"> Access control also helps to keep your staff </w:t>
      </w:r>
      <w:r w:rsidR="00D67BE2">
        <w:rPr>
          <w:sz w:val="24"/>
          <w:szCs w:val="24"/>
          <w:highlight w:val="white"/>
        </w:rPr>
        <w:t>safe from risk</w:t>
      </w:r>
      <w:r w:rsidR="00BD3A29">
        <w:rPr>
          <w:sz w:val="24"/>
          <w:szCs w:val="24"/>
          <w:highlight w:val="white"/>
        </w:rPr>
        <w:t xml:space="preserve"> by u</w:t>
      </w:r>
      <w:r w:rsidR="00D67BE2">
        <w:rPr>
          <w:sz w:val="24"/>
          <w:szCs w:val="24"/>
          <w:highlight w:val="white"/>
        </w:rPr>
        <w:t xml:space="preserve">sing keys/ access cards </w:t>
      </w:r>
      <w:r w:rsidR="00BD3A29">
        <w:rPr>
          <w:sz w:val="24"/>
          <w:szCs w:val="24"/>
          <w:highlight w:val="white"/>
        </w:rPr>
        <w:t xml:space="preserve">which </w:t>
      </w:r>
      <w:r w:rsidR="00D67BE2">
        <w:rPr>
          <w:sz w:val="24"/>
          <w:szCs w:val="24"/>
          <w:highlight w:val="white"/>
        </w:rPr>
        <w:t xml:space="preserve">can </w:t>
      </w:r>
      <w:r w:rsidR="00BD3A29">
        <w:rPr>
          <w:sz w:val="24"/>
          <w:szCs w:val="24"/>
          <w:highlight w:val="white"/>
        </w:rPr>
        <w:t xml:space="preserve">then </w:t>
      </w:r>
      <w:r w:rsidR="00D67BE2">
        <w:rPr>
          <w:sz w:val="24"/>
          <w:szCs w:val="24"/>
          <w:highlight w:val="white"/>
        </w:rPr>
        <w:t>help to ensure that only employees can enter the building/ particular area</w:t>
      </w:r>
      <w:r w:rsidR="00BD3A29">
        <w:rPr>
          <w:sz w:val="24"/>
          <w:szCs w:val="24"/>
          <w:highlight w:val="white"/>
        </w:rPr>
        <w:t xml:space="preserve">. </w:t>
      </w:r>
      <w:sdt>
        <w:sdtPr>
          <w:rPr>
            <w:rFonts w:ascii="Calibri" w:hAnsi="Calibri" w:cs="Calibri"/>
            <w:color w:val="000000"/>
            <w:sz w:val="24"/>
            <w:szCs w:val="24"/>
            <w:highlight w:val="white"/>
          </w:rPr>
          <w:alias w:val="Citation"/>
          <w:tag w:val="{&quot;referencesIds&quot;:[&quot;doc:65706ebb43781e18853b36d8&quot;],&quot;referencesOptions&quot;:{&quot;doc:65706ebb43781e18853b36d8&quot;:{&quot;author&quot;:true,&quot;year&quot;:true,&quot;pageReplace&quot;:&quot;&quot;,&quot;prefix&quot;:&quot;&quot;,&quot;suffix&quot;:&quot;&quot;}},&quot;hasBrokenReferences&quot;:false,&quot;hasManualEdits&quot;:false,&quot;citationType&quot;:&quot;inline&quot;}"/>
          <w:id w:val="1733427985"/>
          <w:placeholder>
            <w:docPart w:val="DF1C08ADB36C4B83A04E1BFB708C6B30"/>
          </w:placeholder>
        </w:sdtPr>
        <w:sdtEndPr/>
        <w:sdtContent>
          <w:r w:rsidR="0089597D">
            <w:rPr>
              <w:rFonts w:ascii="Calibri" w:eastAsia="Times New Roman" w:hAnsi="Calibri" w:cs="Calibri"/>
              <w:color w:val="000000"/>
            </w:rPr>
            <w:t>[14]</w:t>
          </w:r>
        </w:sdtContent>
      </w:sdt>
    </w:p>
    <w:p w14:paraId="76DD58C7" w14:textId="3978C6FC" w:rsidR="007551CB" w:rsidRPr="005F1D2C" w:rsidRDefault="00F03D0E" w:rsidP="009676DB">
      <w:pPr>
        <w:pStyle w:val="ListParagraph"/>
        <w:numPr>
          <w:ilvl w:val="0"/>
          <w:numId w:val="4"/>
        </w:numPr>
        <w:rPr>
          <w:sz w:val="24"/>
          <w:szCs w:val="24"/>
          <w:highlight w:val="white"/>
        </w:rPr>
      </w:pPr>
      <w:r>
        <w:rPr>
          <w:sz w:val="24"/>
          <w:szCs w:val="24"/>
          <w:highlight w:val="white"/>
        </w:rPr>
        <w:t>Security personnel – the use of security guards could be vital to keeping assets secure, depending on the organisation and what they would be protecting. But even small</w:t>
      </w:r>
      <w:r w:rsidR="004D2201">
        <w:rPr>
          <w:sz w:val="24"/>
          <w:szCs w:val="24"/>
          <w:highlight w:val="white"/>
        </w:rPr>
        <w:t xml:space="preserve">er/ less vital organisations and businesses such as supermarkets use security personnel to protect and minimise </w:t>
      </w:r>
      <w:r w:rsidR="002348CC">
        <w:rPr>
          <w:sz w:val="24"/>
          <w:szCs w:val="24"/>
          <w:highlight w:val="white"/>
        </w:rPr>
        <w:t>theft from within their stores. One of the bonuses of using security personnel is that they can</w:t>
      </w:r>
      <w:r w:rsidR="005B332C">
        <w:rPr>
          <w:sz w:val="24"/>
          <w:szCs w:val="24"/>
          <w:highlight w:val="white"/>
        </w:rPr>
        <w:t xml:space="preserve"> respond to any incidents in an instant as they would already be onsite</w:t>
      </w:r>
      <w:r w:rsidR="008D542E">
        <w:rPr>
          <w:sz w:val="24"/>
          <w:szCs w:val="24"/>
          <w:highlight w:val="white"/>
        </w:rPr>
        <w:t xml:space="preserve"> and then could be handled in a professional m</w:t>
      </w:r>
      <w:r w:rsidR="006A3186">
        <w:rPr>
          <w:sz w:val="24"/>
          <w:szCs w:val="24"/>
          <w:highlight w:val="white"/>
        </w:rPr>
        <w:t>anner</w:t>
      </w:r>
      <w:r w:rsidR="005B332C">
        <w:rPr>
          <w:sz w:val="24"/>
          <w:szCs w:val="24"/>
          <w:highlight w:val="white"/>
        </w:rPr>
        <w:t>, thus increasing the chances of protecting their assets if someone had managed to break in.</w:t>
      </w:r>
      <w:r w:rsidR="008D542E">
        <w:rPr>
          <w:sz w:val="24"/>
          <w:szCs w:val="24"/>
          <w:highlight w:val="white"/>
        </w:rPr>
        <w:t xml:space="preserve"> </w:t>
      </w:r>
      <w:sdt>
        <w:sdtPr>
          <w:rPr>
            <w:rFonts w:ascii="Calibri" w:hAnsi="Calibri" w:cs="Calibri"/>
            <w:color w:val="000000"/>
            <w:sz w:val="24"/>
            <w:szCs w:val="24"/>
            <w:highlight w:val="white"/>
          </w:rPr>
          <w:alias w:val="Citation"/>
          <w:tag w:val="{&quot;referencesIds&quot;:[&quot;doc:65706fc37ea40d712ce28d85&quot;],&quot;referencesOptions&quot;:{&quot;doc:65706fc37ea40d712ce28d85&quot;:{&quot;author&quot;:true,&quot;year&quot;:true,&quot;pageReplace&quot;:&quot;&quot;,&quot;prefix&quot;:&quot;&quot;,&quot;suffix&quot;:&quot;&quot;}},&quot;hasBrokenReferences&quot;:false,&quot;hasManualEdits&quot;:false,&quot;citationType&quot;:&quot;inline&quot;}"/>
          <w:id w:val="-1846086259"/>
          <w:placeholder>
            <w:docPart w:val="C3AAAAFCDB884B4AB01BD7099F48977A"/>
          </w:placeholder>
        </w:sdtPr>
        <w:sdtEndPr/>
        <w:sdtContent>
          <w:r w:rsidR="0089597D">
            <w:rPr>
              <w:rFonts w:ascii="Calibri" w:eastAsia="Times New Roman" w:hAnsi="Calibri" w:cs="Calibri"/>
              <w:color w:val="000000"/>
            </w:rPr>
            <w:t>[15]</w:t>
          </w:r>
        </w:sdtContent>
      </w:sdt>
    </w:p>
    <w:p w14:paraId="26F3DF88" w14:textId="27C6830E" w:rsidR="005F1D2C" w:rsidRPr="00111787" w:rsidRDefault="00DB1E92" w:rsidP="009676DB">
      <w:pPr>
        <w:pStyle w:val="ListParagraph"/>
        <w:numPr>
          <w:ilvl w:val="0"/>
          <w:numId w:val="4"/>
        </w:numPr>
        <w:rPr>
          <w:sz w:val="24"/>
          <w:szCs w:val="24"/>
          <w:highlight w:val="white"/>
        </w:rPr>
      </w:pPr>
      <w:r>
        <w:rPr>
          <w:rFonts w:ascii="Calibri" w:hAnsi="Calibri" w:cs="Calibri"/>
          <w:color w:val="000000"/>
          <w:sz w:val="24"/>
          <w:szCs w:val="24"/>
          <w:highlight w:val="white"/>
        </w:rPr>
        <w:t xml:space="preserve">Surveillance Monitoring </w:t>
      </w:r>
      <w:r w:rsidR="00C5662E">
        <w:rPr>
          <w:rFonts w:ascii="Calibri" w:hAnsi="Calibri" w:cs="Calibri"/>
          <w:color w:val="000000"/>
          <w:sz w:val="24"/>
          <w:szCs w:val="24"/>
          <w:highlight w:val="white"/>
        </w:rPr>
        <w:t>–</w:t>
      </w:r>
      <w:r>
        <w:rPr>
          <w:rFonts w:ascii="Calibri" w:hAnsi="Calibri" w:cs="Calibri"/>
          <w:color w:val="000000"/>
          <w:sz w:val="24"/>
          <w:szCs w:val="24"/>
          <w:highlight w:val="white"/>
        </w:rPr>
        <w:t xml:space="preserve"> </w:t>
      </w:r>
      <w:r w:rsidR="00C5662E">
        <w:rPr>
          <w:rFonts w:ascii="Calibri" w:hAnsi="Calibri" w:cs="Calibri"/>
          <w:color w:val="000000"/>
          <w:sz w:val="24"/>
          <w:szCs w:val="24"/>
          <w:highlight w:val="white"/>
        </w:rPr>
        <w:t xml:space="preserve">security </w:t>
      </w:r>
      <w:r w:rsidR="00B0382F">
        <w:rPr>
          <w:rFonts w:ascii="Calibri" w:hAnsi="Calibri" w:cs="Calibri"/>
          <w:color w:val="000000"/>
          <w:sz w:val="24"/>
          <w:szCs w:val="24"/>
          <w:highlight w:val="white"/>
        </w:rPr>
        <w:t xml:space="preserve">technology such as CCTV can help to reduce the amount of crime committed onsite. </w:t>
      </w:r>
      <w:r w:rsidR="00AB3A9B">
        <w:rPr>
          <w:rFonts w:ascii="Calibri" w:hAnsi="Calibri" w:cs="Calibri"/>
          <w:color w:val="000000"/>
          <w:sz w:val="24"/>
          <w:szCs w:val="24"/>
          <w:highlight w:val="white"/>
        </w:rPr>
        <w:t xml:space="preserve">For most people, the thought of a </w:t>
      </w:r>
      <w:r w:rsidR="005401AF">
        <w:rPr>
          <w:rFonts w:ascii="Calibri" w:hAnsi="Calibri" w:cs="Calibri"/>
          <w:color w:val="000000"/>
          <w:sz w:val="24"/>
          <w:szCs w:val="24"/>
          <w:highlight w:val="white"/>
        </w:rPr>
        <w:t xml:space="preserve">camera watching their every move is unsettling, especially for those about to commit a crime. Therefore, having CCTV implemented </w:t>
      </w:r>
      <w:r w:rsidR="002257D9">
        <w:rPr>
          <w:rFonts w:ascii="Calibri" w:hAnsi="Calibri" w:cs="Calibri"/>
          <w:color w:val="000000"/>
          <w:sz w:val="24"/>
          <w:szCs w:val="24"/>
          <w:highlight w:val="white"/>
        </w:rPr>
        <w:t xml:space="preserve">will help to reduce </w:t>
      </w:r>
      <w:r w:rsidR="00367EDC">
        <w:rPr>
          <w:rFonts w:ascii="Calibri" w:hAnsi="Calibri" w:cs="Calibri"/>
          <w:color w:val="000000"/>
          <w:sz w:val="24"/>
          <w:szCs w:val="24"/>
          <w:highlight w:val="white"/>
        </w:rPr>
        <w:t xml:space="preserve">this. Also, having CCTV within your organisation can help to provide live feed for </w:t>
      </w:r>
      <w:r w:rsidR="000B7576">
        <w:rPr>
          <w:rFonts w:ascii="Calibri" w:hAnsi="Calibri" w:cs="Calibri"/>
          <w:color w:val="000000"/>
          <w:sz w:val="24"/>
          <w:szCs w:val="24"/>
          <w:highlight w:val="white"/>
        </w:rPr>
        <w:t xml:space="preserve">a member of security to monitor many different locations at once and then can respond instantly if a crime is witnessed. </w:t>
      </w:r>
      <w:r w:rsidR="002300EA">
        <w:rPr>
          <w:rFonts w:ascii="Calibri" w:hAnsi="Calibri" w:cs="Calibri"/>
          <w:color w:val="000000"/>
          <w:sz w:val="24"/>
          <w:szCs w:val="24"/>
          <w:highlight w:val="white"/>
        </w:rPr>
        <w:t>CCTV can also be used as evidence if a crime is committed</w:t>
      </w:r>
      <w:r w:rsidR="00D05C05">
        <w:rPr>
          <w:rFonts w:ascii="Calibri" w:hAnsi="Calibri" w:cs="Calibri"/>
          <w:color w:val="000000"/>
          <w:sz w:val="24"/>
          <w:szCs w:val="24"/>
          <w:highlight w:val="white"/>
        </w:rPr>
        <w:t>. Alarms are also a great tool to use for surveillance monitoring as it can be used to alert someone (usually a member of security) to any incident in the area. Fire alarms</w:t>
      </w:r>
      <w:r w:rsidR="00403824">
        <w:rPr>
          <w:rFonts w:ascii="Calibri" w:hAnsi="Calibri" w:cs="Calibri"/>
          <w:color w:val="000000"/>
          <w:sz w:val="24"/>
          <w:szCs w:val="24"/>
          <w:highlight w:val="white"/>
        </w:rPr>
        <w:t xml:space="preserve"> (such as smoke detectors)</w:t>
      </w:r>
      <w:r w:rsidR="00D05C05">
        <w:rPr>
          <w:rFonts w:ascii="Calibri" w:hAnsi="Calibri" w:cs="Calibri"/>
          <w:color w:val="000000"/>
          <w:sz w:val="24"/>
          <w:szCs w:val="24"/>
          <w:highlight w:val="white"/>
        </w:rPr>
        <w:t xml:space="preserve"> can help to alert staff to a f</w:t>
      </w:r>
      <w:r w:rsidR="00CC1F70">
        <w:rPr>
          <w:rFonts w:ascii="Calibri" w:hAnsi="Calibri" w:cs="Calibri"/>
          <w:color w:val="000000"/>
          <w:sz w:val="24"/>
          <w:szCs w:val="24"/>
          <w:highlight w:val="white"/>
        </w:rPr>
        <w:t xml:space="preserve">ire within the building, </w:t>
      </w:r>
      <w:r w:rsidR="00115B39">
        <w:rPr>
          <w:rFonts w:ascii="Calibri" w:hAnsi="Calibri" w:cs="Calibri"/>
          <w:color w:val="000000"/>
          <w:sz w:val="24"/>
          <w:szCs w:val="24"/>
          <w:highlight w:val="white"/>
        </w:rPr>
        <w:t xml:space="preserve">intrusion detection alarms (such as </w:t>
      </w:r>
      <w:r w:rsidR="00AF4CBB">
        <w:rPr>
          <w:rFonts w:ascii="Calibri" w:hAnsi="Calibri" w:cs="Calibri"/>
          <w:color w:val="000000"/>
          <w:sz w:val="24"/>
          <w:szCs w:val="24"/>
          <w:highlight w:val="white"/>
        </w:rPr>
        <w:t xml:space="preserve">motion sensors and door/ window sensors) can </w:t>
      </w:r>
      <w:r w:rsidR="00185E5B">
        <w:rPr>
          <w:rFonts w:ascii="Calibri" w:hAnsi="Calibri" w:cs="Calibri"/>
          <w:color w:val="000000"/>
          <w:sz w:val="24"/>
          <w:szCs w:val="24"/>
          <w:highlight w:val="white"/>
        </w:rPr>
        <w:t xml:space="preserve">help to alert security when </w:t>
      </w:r>
      <w:r w:rsidR="00C45299">
        <w:rPr>
          <w:rFonts w:ascii="Calibri" w:hAnsi="Calibri" w:cs="Calibri"/>
          <w:color w:val="000000"/>
          <w:sz w:val="24"/>
          <w:szCs w:val="24"/>
          <w:highlight w:val="white"/>
        </w:rPr>
        <w:t>an unauthorised entry has happened.</w:t>
      </w:r>
      <w:r w:rsidR="00343D18">
        <w:rPr>
          <w:rFonts w:ascii="Calibri" w:hAnsi="Calibri" w:cs="Calibri"/>
          <w:color w:val="000000"/>
          <w:sz w:val="24"/>
          <w:szCs w:val="24"/>
          <w:highlight w:val="white"/>
        </w:rPr>
        <w:t xml:space="preserve"> </w:t>
      </w:r>
      <w:sdt>
        <w:sdtPr>
          <w:rPr>
            <w:rFonts w:ascii="Calibri" w:hAnsi="Calibri" w:cs="Calibri"/>
            <w:color w:val="000000"/>
            <w:sz w:val="24"/>
            <w:szCs w:val="24"/>
            <w:highlight w:val="white"/>
          </w:rPr>
          <w:alias w:val="Citation"/>
          <w:tag w:val="{&quot;referencesIds&quot;:[&quot;doc:65731cb8bbedef09c0c201da&quot;],&quot;referencesOptions&quot;:{&quot;doc:65731cb8bbedef09c0c201da&quot;:{&quot;author&quot;:true,&quot;year&quot;:true,&quot;pageReplace&quot;:&quot;&quot;,&quot;prefix&quot;:&quot;&quot;,&quot;suffix&quot;:&quot;&quot;}},&quot;hasBrokenReferences&quot;:false,&quot;hasManualEdits&quot;:false,&quot;citationType&quot;:&quot;inline&quot;}"/>
          <w:id w:val="1984895210"/>
          <w:placeholder>
            <w:docPart w:val="38E3ED42408D47D496786EDC8D924BF9"/>
          </w:placeholder>
        </w:sdtPr>
        <w:sdtEndPr/>
        <w:sdtContent>
          <w:r w:rsidR="0089597D">
            <w:rPr>
              <w:rFonts w:ascii="Calibri" w:eastAsia="Times New Roman" w:hAnsi="Calibri" w:cs="Calibri"/>
              <w:color w:val="000000"/>
            </w:rPr>
            <w:t>[16]</w:t>
          </w:r>
        </w:sdtContent>
      </w:sdt>
    </w:p>
    <w:p w14:paraId="4098A44A" w14:textId="757F1AD8" w:rsidR="00111787" w:rsidRDefault="00111787" w:rsidP="00111787">
      <w:pPr>
        <w:rPr>
          <w:sz w:val="24"/>
          <w:szCs w:val="24"/>
          <w:highlight w:val="white"/>
        </w:rPr>
      </w:pPr>
      <w:r>
        <w:rPr>
          <w:sz w:val="24"/>
          <w:szCs w:val="24"/>
          <w:highlight w:val="white"/>
        </w:rPr>
        <w:t xml:space="preserve">All of the above </w:t>
      </w:r>
      <w:r w:rsidR="00A21872">
        <w:rPr>
          <w:sz w:val="24"/>
          <w:szCs w:val="24"/>
          <w:highlight w:val="white"/>
        </w:rPr>
        <w:t xml:space="preserve">methods of utilising physical security will aid in keeping an organisation’s data one way or another. </w:t>
      </w:r>
      <w:r w:rsidR="007A4438">
        <w:rPr>
          <w:sz w:val="24"/>
          <w:szCs w:val="24"/>
          <w:highlight w:val="white"/>
        </w:rPr>
        <w:t>Depending</w:t>
      </w:r>
      <w:r w:rsidR="00A21872">
        <w:rPr>
          <w:sz w:val="24"/>
          <w:szCs w:val="24"/>
          <w:highlight w:val="white"/>
        </w:rPr>
        <w:t xml:space="preserve"> on the size of the organisation and what the organisation is actually about will determine what types of physical security </w:t>
      </w:r>
      <w:r w:rsidR="007A4438">
        <w:rPr>
          <w:sz w:val="24"/>
          <w:szCs w:val="24"/>
          <w:highlight w:val="white"/>
        </w:rPr>
        <w:t>would be required.</w:t>
      </w:r>
    </w:p>
    <w:p w14:paraId="0914586F" w14:textId="71DC8C24" w:rsidR="002F439C" w:rsidRDefault="00F97486" w:rsidP="002F439C">
      <w:pPr>
        <w:pStyle w:val="Heading2"/>
        <w:rPr>
          <w:sz w:val="32"/>
          <w:szCs w:val="32"/>
          <w:highlight w:val="white"/>
        </w:rPr>
      </w:pPr>
      <w:bookmarkStart w:id="6" w:name="_Toc153367119"/>
      <w:r>
        <w:rPr>
          <w:sz w:val="32"/>
          <w:szCs w:val="32"/>
          <w:highlight w:val="white"/>
        </w:rPr>
        <w:t xml:space="preserve">Implementing </w:t>
      </w:r>
      <w:r w:rsidR="002F439C">
        <w:rPr>
          <w:sz w:val="32"/>
          <w:szCs w:val="32"/>
          <w:highlight w:val="white"/>
        </w:rPr>
        <w:t>Information Security</w:t>
      </w:r>
      <w:bookmarkEnd w:id="6"/>
    </w:p>
    <w:p w14:paraId="1760B5C8" w14:textId="49446FCB" w:rsidR="002F439C" w:rsidRDefault="00D15A41" w:rsidP="002F439C">
      <w:pPr>
        <w:rPr>
          <w:sz w:val="24"/>
          <w:szCs w:val="24"/>
          <w:highlight w:val="white"/>
        </w:rPr>
      </w:pPr>
      <w:r>
        <w:rPr>
          <w:sz w:val="24"/>
          <w:szCs w:val="24"/>
          <w:highlight w:val="white"/>
        </w:rPr>
        <w:t xml:space="preserve">Implementing </w:t>
      </w:r>
      <w:r w:rsidR="00804207">
        <w:rPr>
          <w:sz w:val="24"/>
          <w:szCs w:val="24"/>
          <w:highlight w:val="white"/>
        </w:rPr>
        <w:t>Information security is vital to keeping your assets secure within your organisation.</w:t>
      </w:r>
      <w:r w:rsidR="00DC327B">
        <w:rPr>
          <w:sz w:val="24"/>
          <w:szCs w:val="24"/>
          <w:highlight w:val="white"/>
        </w:rPr>
        <w:t xml:space="preserve"> </w:t>
      </w:r>
      <w:r w:rsidR="00E43B78">
        <w:rPr>
          <w:sz w:val="24"/>
          <w:szCs w:val="24"/>
          <w:highlight w:val="white"/>
        </w:rPr>
        <w:t>To be able to implement th</w:t>
      </w:r>
      <w:r w:rsidR="00AD08F4">
        <w:rPr>
          <w:sz w:val="24"/>
          <w:szCs w:val="24"/>
          <w:highlight w:val="white"/>
        </w:rPr>
        <w:t>is, there are some steps we can take to ensure the maximum security for your assets.</w:t>
      </w:r>
    </w:p>
    <w:p w14:paraId="5EFC6E4C" w14:textId="46F8507F" w:rsidR="00AD08F4" w:rsidRDefault="000D514A" w:rsidP="000D514A">
      <w:pPr>
        <w:pStyle w:val="Heading3"/>
        <w:rPr>
          <w:sz w:val="28"/>
          <w:szCs w:val="28"/>
          <w:highlight w:val="white"/>
        </w:rPr>
      </w:pPr>
      <w:bookmarkStart w:id="7" w:name="_Toc153367120"/>
      <w:r>
        <w:rPr>
          <w:sz w:val="28"/>
          <w:szCs w:val="28"/>
          <w:highlight w:val="white"/>
        </w:rPr>
        <w:t xml:space="preserve">Step 1 – Creating </w:t>
      </w:r>
      <w:r w:rsidR="00CC367E">
        <w:rPr>
          <w:sz w:val="28"/>
          <w:szCs w:val="28"/>
          <w:highlight w:val="white"/>
        </w:rPr>
        <w:t>Your Team</w:t>
      </w:r>
      <w:bookmarkEnd w:id="7"/>
    </w:p>
    <w:p w14:paraId="264BF704" w14:textId="58C02249" w:rsidR="00CC367E" w:rsidRDefault="00CC367E" w:rsidP="00CC367E">
      <w:pPr>
        <w:rPr>
          <w:sz w:val="24"/>
          <w:szCs w:val="24"/>
          <w:highlight w:val="white"/>
        </w:rPr>
      </w:pPr>
      <w:r>
        <w:rPr>
          <w:sz w:val="24"/>
          <w:szCs w:val="24"/>
          <w:highlight w:val="white"/>
        </w:rPr>
        <w:t xml:space="preserve">This step is pretty self-explanatory. The very first thing you need to do to be able to </w:t>
      </w:r>
      <w:r w:rsidR="004F3A08">
        <w:rPr>
          <w:sz w:val="24"/>
          <w:szCs w:val="24"/>
          <w:highlight w:val="white"/>
        </w:rPr>
        <w:t xml:space="preserve">successfully implement information security is to </w:t>
      </w:r>
      <w:r w:rsidR="009933BC">
        <w:rPr>
          <w:sz w:val="24"/>
          <w:szCs w:val="24"/>
          <w:highlight w:val="white"/>
        </w:rPr>
        <w:t>create a team</w:t>
      </w:r>
      <w:r w:rsidR="00C17CBC">
        <w:rPr>
          <w:sz w:val="24"/>
          <w:szCs w:val="24"/>
          <w:highlight w:val="white"/>
        </w:rPr>
        <w:t xml:space="preserve"> that can understand what needs to be done in order to </w:t>
      </w:r>
      <w:r w:rsidR="002B15A9">
        <w:rPr>
          <w:sz w:val="24"/>
          <w:szCs w:val="24"/>
          <w:highlight w:val="white"/>
        </w:rPr>
        <w:t>safeguard</w:t>
      </w:r>
      <w:r w:rsidR="00C17CBC">
        <w:rPr>
          <w:sz w:val="24"/>
          <w:szCs w:val="24"/>
          <w:highlight w:val="white"/>
        </w:rPr>
        <w:t xml:space="preserve"> against any threats that might appear. </w:t>
      </w:r>
      <w:r w:rsidR="002B15A9">
        <w:rPr>
          <w:sz w:val="24"/>
          <w:szCs w:val="24"/>
          <w:highlight w:val="white"/>
        </w:rPr>
        <w:t xml:space="preserve">This team will need to be able to create policies and </w:t>
      </w:r>
      <w:r w:rsidR="00034733">
        <w:rPr>
          <w:sz w:val="24"/>
          <w:szCs w:val="24"/>
          <w:highlight w:val="white"/>
        </w:rPr>
        <w:t xml:space="preserve">procedures to mitigate attacks, </w:t>
      </w:r>
      <w:r w:rsidR="00A06624">
        <w:rPr>
          <w:sz w:val="24"/>
          <w:szCs w:val="24"/>
          <w:highlight w:val="white"/>
        </w:rPr>
        <w:t xml:space="preserve">perform risk analysis, be able to </w:t>
      </w:r>
      <w:r w:rsidR="00FC6125">
        <w:rPr>
          <w:sz w:val="24"/>
          <w:szCs w:val="24"/>
          <w:highlight w:val="white"/>
        </w:rPr>
        <w:t>react if/when an attack does happen as well as perform day-to-day security tasks such as upkeeping and regular testing. Your team will also need to have a vast know</w:t>
      </w:r>
      <w:r w:rsidR="00ED0A6F">
        <w:rPr>
          <w:sz w:val="24"/>
          <w:szCs w:val="24"/>
          <w:highlight w:val="white"/>
        </w:rPr>
        <w:t xml:space="preserve">ledge of what assets your organisation might own </w:t>
      </w:r>
      <w:r w:rsidR="002019B7">
        <w:rPr>
          <w:sz w:val="24"/>
          <w:szCs w:val="24"/>
          <w:highlight w:val="white"/>
        </w:rPr>
        <w:t xml:space="preserve">including software and hardware. </w:t>
      </w:r>
      <w:r w:rsidR="00905901">
        <w:rPr>
          <w:sz w:val="24"/>
          <w:szCs w:val="24"/>
          <w:highlight w:val="white"/>
        </w:rPr>
        <w:t xml:space="preserve">They should also be able to create </w:t>
      </w:r>
      <w:r w:rsidR="00991136">
        <w:rPr>
          <w:sz w:val="24"/>
          <w:szCs w:val="24"/>
          <w:highlight w:val="white"/>
        </w:rPr>
        <w:t xml:space="preserve">and read databases to </w:t>
      </w:r>
      <w:r w:rsidR="00BC645E">
        <w:rPr>
          <w:sz w:val="24"/>
          <w:szCs w:val="24"/>
          <w:highlight w:val="white"/>
        </w:rPr>
        <w:t xml:space="preserve">efficiently store the organisation's data. </w:t>
      </w:r>
      <w:r w:rsidR="009F5CFC">
        <w:rPr>
          <w:sz w:val="24"/>
          <w:szCs w:val="24"/>
          <w:highlight w:val="white"/>
        </w:rPr>
        <w:t xml:space="preserve"> </w:t>
      </w:r>
      <w:sdt>
        <w:sdtPr>
          <w:rPr>
            <w:rFonts w:ascii="Calibri" w:hAnsi="Calibri" w:cs="Calibri"/>
            <w:color w:val="000000"/>
            <w:sz w:val="24"/>
            <w:szCs w:val="24"/>
            <w:highlight w:val="white"/>
          </w:rPr>
          <w:alias w:val="Citation"/>
          <w:tag w:val="{&quot;referencesIds&quot;:[&quot;doc:6571ea107ea40d712ce2ca93&quot;],&quot;referencesOptions&quot;:{&quot;doc:6571ea107ea40d712ce2ca93&quot;:{&quot;author&quot;:true,&quot;year&quot;:true,&quot;pageReplace&quot;:&quot;&quot;,&quot;prefix&quot;:&quot;&quot;,&quot;suffix&quot;:&quot;&quot;}},&quot;hasBrokenReferences&quot;:false,&quot;hasManualEdits&quot;:false,&quot;citationType&quot;:&quot;inline&quot;}"/>
          <w:id w:val="1450586825"/>
          <w:placeholder>
            <w:docPart w:val="C057B3E2BF60426EA92076669832B286"/>
          </w:placeholder>
        </w:sdtPr>
        <w:sdtEndPr/>
        <w:sdtContent>
          <w:r w:rsidR="0089597D">
            <w:rPr>
              <w:rFonts w:ascii="Calibri" w:eastAsia="Times New Roman" w:hAnsi="Calibri" w:cs="Calibri"/>
              <w:color w:val="000000"/>
            </w:rPr>
            <w:t>[17]</w:t>
          </w:r>
        </w:sdtContent>
      </w:sdt>
    </w:p>
    <w:p w14:paraId="320DD06D" w14:textId="64594684" w:rsidR="00873B93" w:rsidRDefault="00873B93" w:rsidP="00873B93">
      <w:pPr>
        <w:pStyle w:val="Heading3"/>
        <w:rPr>
          <w:sz w:val="28"/>
          <w:szCs w:val="28"/>
          <w:highlight w:val="white"/>
        </w:rPr>
      </w:pPr>
      <w:bookmarkStart w:id="8" w:name="_Toc153367121"/>
      <w:r>
        <w:rPr>
          <w:sz w:val="28"/>
          <w:szCs w:val="28"/>
          <w:highlight w:val="white"/>
        </w:rPr>
        <w:lastRenderedPageBreak/>
        <w:t xml:space="preserve">Step </w:t>
      </w:r>
      <w:r w:rsidR="00D36144">
        <w:rPr>
          <w:sz w:val="28"/>
          <w:szCs w:val="28"/>
          <w:highlight w:val="white"/>
        </w:rPr>
        <w:t>2 -</w:t>
      </w:r>
      <w:r>
        <w:rPr>
          <w:sz w:val="28"/>
          <w:szCs w:val="28"/>
          <w:highlight w:val="white"/>
        </w:rPr>
        <w:t xml:space="preserve"> </w:t>
      </w:r>
      <w:r w:rsidR="00D36144">
        <w:rPr>
          <w:sz w:val="28"/>
          <w:szCs w:val="28"/>
          <w:highlight w:val="white"/>
        </w:rPr>
        <w:t>Risk Assessment/ Management</w:t>
      </w:r>
      <w:bookmarkEnd w:id="8"/>
    </w:p>
    <w:p w14:paraId="6D770D77" w14:textId="56F676F0" w:rsidR="00D82D66" w:rsidRDefault="00271C0D" w:rsidP="00EE6164">
      <w:pPr>
        <w:rPr>
          <w:sz w:val="24"/>
          <w:szCs w:val="24"/>
          <w:highlight w:val="white"/>
        </w:rPr>
      </w:pPr>
      <w:r>
        <w:rPr>
          <w:sz w:val="24"/>
          <w:szCs w:val="24"/>
          <w:highlight w:val="white"/>
        </w:rPr>
        <w:t xml:space="preserve">Here in this </w:t>
      </w:r>
      <w:r w:rsidR="00B905EE">
        <w:rPr>
          <w:sz w:val="24"/>
          <w:szCs w:val="24"/>
          <w:highlight w:val="white"/>
        </w:rPr>
        <w:t>step,</w:t>
      </w:r>
      <w:r>
        <w:rPr>
          <w:sz w:val="24"/>
          <w:szCs w:val="24"/>
          <w:highlight w:val="white"/>
        </w:rPr>
        <w:t xml:space="preserve"> we </w:t>
      </w:r>
      <w:r w:rsidR="00F37D70">
        <w:rPr>
          <w:sz w:val="24"/>
          <w:szCs w:val="24"/>
          <w:highlight w:val="white"/>
        </w:rPr>
        <w:t xml:space="preserve">take our presented </w:t>
      </w:r>
      <w:r w:rsidR="001177D7">
        <w:rPr>
          <w:sz w:val="24"/>
          <w:szCs w:val="24"/>
          <w:highlight w:val="white"/>
        </w:rPr>
        <w:t>risk,</w:t>
      </w:r>
      <w:r w:rsidR="00F37D70">
        <w:rPr>
          <w:sz w:val="24"/>
          <w:szCs w:val="24"/>
          <w:highlight w:val="white"/>
        </w:rPr>
        <w:t xml:space="preserve"> and we </w:t>
      </w:r>
      <w:r w:rsidR="00450270">
        <w:rPr>
          <w:sz w:val="24"/>
          <w:szCs w:val="24"/>
          <w:highlight w:val="white"/>
        </w:rPr>
        <w:t xml:space="preserve">assess it. </w:t>
      </w:r>
      <w:r w:rsidR="00F952C4">
        <w:rPr>
          <w:sz w:val="24"/>
          <w:szCs w:val="24"/>
          <w:highlight w:val="white"/>
        </w:rPr>
        <w:t xml:space="preserve">The team will take what the risk is and study what </w:t>
      </w:r>
      <w:r w:rsidR="001177D7">
        <w:rPr>
          <w:sz w:val="24"/>
          <w:szCs w:val="24"/>
          <w:highlight w:val="white"/>
        </w:rPr>
        <w:t>sort of damage it could present to the company</w:t>
      </w:r>
      <w:r w:rsidR="00EA6040">
        <w:rPr>
          <w:sz w:val="24"/>
          <w:szCs w:val="24"/>
          <w:highlight w:val="white"/>
        </w:rPr>
        <w:t xml:space="preserve">. </w:t>
      </w:r>
      <w:r w:rsidR="004364F8">
        <w:rPr>
          <w:sz w:val="24"/>
          <w:szCs w:val="24"/>
          <w:highlight w:val="white"/>
        </w:rPr>
        <w:t>For each risk, t</w:t>
      </w:r>
      <w:r w:rsidR="006D4507">
        <w:rPr>
          <w:sz w:val="24"/>
          <w:szCs w:val="24"/>
          <w:highlight w:val="white"/>
        </w:rPr>
        <w:t xml:space="preserve">he team will need to </w:t>
      </w:r>
      <w:proofErr w:type="gramStart"/>
      <w:r w:rsidR="006D4507">
        <w:rPr>
          <w:sz w:val="24"/>
          <w:szCs w:val="24"/>
          <w:highlight w:val="white"/>
        </w:rPr>
        <w:t>take into account</w:t>
      </w:r>
      <w:proofErr w:type="gramEnd"/>
      <w:r w:rsidR="006D4507">
        <w:rPr>
          <w:sz w:val="24"/>
          <w:szCs w:val="24"/>
          <w:highlight w:val="white"/>
        </w:rPr>
        <w:t xml:space="preserve"> </w:t>
      </w:r>
      <w:r w:rsidR="004364F8">
        <w:rPr>
          <w:sz w:val="24"/>
          <w:szCs w:val="24"/>
          <w:highlight w:val="white"/>
        </w:rPr>
        <w:t xml:space="preserve">what assets are going to be affected, the likelihood of the risk occurring, what impact the risk will have on the rest of the company and what can be done if said risk does occur. </w:t>
      </w:r>
      <w:r w:rsidR="004B08BC">
        <w:rPr>
          <w:sz w:val="24"/>
          <w:szCs w:val="24"/>
          <w:highlight w:val="white"/>
        </w:rPr>
        <w:t xml:space="preserve">From here, </w:t>
      </w:r>
      <w:r w:rsidR="00F11F2D">
        <w:rPr>
          <w:sz w:val="24"/>
          <w:szCs w:val="24"/>
          <w:highlight w:val="white"/>
        </w:rPr>
        <w:t xml:space="preserve">the team can now manage each risk and choose what they wish to achieve. Depending on the severity of the risk, the team can choose whether or not they wish to </w:t>
      </w:r>
      <w:r w:rsidR="00000F4E">
        <w:rPr>
          <w:sz w:val="24"/>
          <w:szCs w:val="24"/>
          <w:highlight w:val="white"/>
        </w:rPr>
        <w:t>add policies and procedures to reduce the chance</w:t>
      </w:r>
      <w:r w:rsidR="0074602C">
        <w:rPr>
          <w:sz w:val="24"/>
          <w:szCs w:val="24"/>
          <w:highlight w:val="white"/>
        </w:rPr>
        <w:t>/damage output</w:t>
      </w:r>
      <w:r w:rsidR="00000F4E">
        <w:rPr>
          <w:sz w:val="24"/>
          <w:szCs w:val="24"/>
          <w:highlight w:val="white"/>
        </w:rPr>
        <w:t xml:space="preserve"> of the risk occurring, accept tha</w:t>
      </w:r>
      <w:r w:rsidR="0074602C">
        <w:rPr>
          <w:sz w:val="24"/>
          <w:szCs w:val="24"/>
          <w:highlight w:val="white"/>
        </w:rPr>
        <w:t>t the risk could happen and if it does, it won’t be too big of an issue or do everything they can possibly do to prevent the risk from happening</w:t>
      </w:r>
      <w:r w:rsidR="00D625E8">
        <w:rPr>
          <w:sz w:val="24"/>
          <w:szCs w:val="24"/>
          <w:highlight w:val="white"/>
        </w:rPr>
        <w:t xml:space="preserve"> at all in the case of a risk creating devastating loss. </w:t>
      </w:r>
      <w:r w:rsidR="009F5CFC">
        <w:rPr>
          <w:sz w:val="24"/>
          <w:szCs w:val="24"/>
          <w:highlight w:val="white"/>
        </w:rPr>
        <w:t xml:space="preserve"> </w:t>
      </w:r>
      <w:sdt>
        <w:sdtPr>
          <w:rPr>
            <w:rFonts w:ascii="Calibri" w:hAnsi="Calibri" w:cs="Calibri"/>
            <w:color w:val="000000"/>
            <w:sz w:val="24"/>
            <w:szCs w:val="24"/>
            <w:highlight w:val="white"/>
          </w:rPr>
          <w:alias w:val="Citation"/>
          <w:tag w:val="{&quot;referencesIds&quot;:[&quot;doc:6571ea107ea40d712ce2ca93&quot;],&quot;referencesOptions&quot;:{&quot;doc:6571ea107ea40d712ce2ca93&quot;:{&quot;author&quot;:true,&quot;year&quot;:true,&quot;pageReplace&quot;:&quot;&quot;,&quot;prefix&quot;:&quot;&quot;,&quot;suffix&quot;:&quot;&quot;}},&quot;hasBrokenReferences&quot;:false,&quot;hasManualEdits&quot;:false,&quot;citationType&quot;:&quot;inline&quot;}"/>
          <w:id w:val="-367146289"/>
          <w:placeholder>
            <w:docPart w:val="F5D748C6FC9246D0AD6F0153DC9CA2EC"/>
          </w:placeholder>
        </w:sdtPr>
        <w:sdtEndPr/>
        <w:sdtContent>
          <w:r w:rsidR="0089597D">
            <w:rPr>
              <w:rFonts w:ascii="Calibri" w:eastAsia="Times New Roman" w:hAnsi="Calibri" w:cs="Calibri"/>
              <w:color w:val="000000"/>
            </w:rPr>
            <w:t>[17]</w:t>
          </w:r>
        </w:sdtContent>
      </w:sdt>
    </w:p>
    <w:p w14:paraId="0230DF5B" w14:textId="7C48DFEA" w:rsidR="00B558DE" w:rsidRDefault="00B558DE" w:rsidP="00B558DE">
      <w:pPr>
        <w:pStyle w:val="Heading3"/>
        <w:rPr>
          <w:sz w:val="28"/>
          <w:szCs w:val="28"/>
          <w:highlight w:val="white"/>
        </w:rPr>
      </w:pPr>
      <w:bookmarkStart w:id="9" w:name="_Toc153367122"/>
      <w:r>
        <w:rPr>
          <w:sz w:val="28"/>
          <w:szCs w:val="28"/>
          <w:highlight w:val="white"/>
        </w:rPr>
        <w:t>Step 3 – Managing Assets</w:t>
      </w:r>
      <w:r w:rsidR="00EC3C6E">
        <w:rPr>
          <w:sz w:val="28"/>
          <w:szCs w:val="28"/>
          <w:highlight w:val="white"/>
        </w:rPr>
        <w:t xml:space="preserve"> and </w:t>
      </w:r>
      <w:r w:rsidR="00DB119C">
        <w:rPr>
          <w:sz w:val="28"/>
          <w:szCs w:val="28"/>
          <w:highlight w:val="white"/>
        </w:rPr>
        <w:t>Security Technologies</w:t>
      </w:r>
      <w:bookmarkEnd w:id="9"/>
    </w:p>
    <w:p w14:paraId="5FAEFB97" w14:textId="2E535C36" w:rsidR="00DB119C" w:rsidRDefault="009B71EB" w:rsidP="00DB119C">
      <w:pPr>
        <w:rPr>
          <w:rFonts w:ascii="Calibri" w:hAnsi="Calibri" w:cs="Calibri"/>
          <w:color w:val="000000"/>
          <w:sz w:val="24"/>
          <w:szCs w:val="24"/>
          <w:highlight w:val="white"/>
        </w:rPr>
      </w:pPr>
      <w:r>
        <w:rPr>
          <w:sz w:val="24"/>
          <w:szCs w:val="24"/>
          <w:highlight w:val="white"/>
        </w:rPr>
        <w:t>Now that your team has identified any potential threats</w:t>
      </w:r>
      <w:r w:rsidR="003D5F80">
        <w:rPr>
          <w:sz w:val="24"/>
          <w:szCs w:val="24"/>
          <w:highlight w:val="white"/>
        </w:rPr>
        <w:t xml:space="preserve"> and how to tackle them</w:t>
      </w:r>
      <w:r w:rsidR="00CC5ACF">
        <w:rPr>
          <w:sz w:val="24"/>
          <w:szCs w:val="24"/>
          <w:highlight w:val="white"/>
        </w:rPr>
        <w:t xml:space="preserve">, we need to </w:t>
      </w:r>
      <w:r w:rsidR="00984C51">
        <w:rPr>
          <w:sz w:val="24"/>
          <w:szCs w:val="24"/>
          <w:highlight w:val="white"/>
        </w:rPr>
        <w:t xml:space="preserve">know where they are in order to keep them safe. </w:t>
      </w:r>
      <w:r w:rsidR="00154115">
        <w:rPr>
          <w:sz w:val="24"/>
          <w:szCs w:val="24"/>
          <w:highlight w:val="white"/>
        </w:rPr>
        <w:t>Your team will locate all of the assets</w:t>
      </w:r>
      <w:r w:rsidR="00147F45">
        <w:rPr>
          <w:sz w:val="24"/>
          <w:szCs w:val="24"/>
          <w:highlight w:val="white"/>
        </w:rPr>
        <w:t xml:space="preserve">, make a note of it and then the team can start to apply some security technology </w:t>
      </w:r>
      <w:r w:rsidR="003B2975">
        <w:rPr>
          <w:sz w:val="24"/>
          <w:szCs w:val="24"/>
          <w:highlight w:val="white"/>
        </w:rPr>
        <w:t>to help defend against it</w:t>
      </w:r>
      <w:r w:rsidR="0045351E">
        <w:rPr>
          <w:sz w:val="24"/>
          <w:szCs w:val="24"/>
          <w:highlight w:val="white"/>
        </w:rPr>
        <w:t xml:space="preserve"> such as VPNs, </w:t>
      </w:r>
      <w:r w:rsidR="008E36C3">
        <w:rPr>
          <w:sz w:val="24"/>
          <w:szCs w:val="24"/>
          <w:highlight w:val="white"/>
        </w:rPr>
        <w:t>firewalls,</w:t>
      </w:r>
      <w:r w:rsidR="0045351E">
        <w:rPr>
          <w:sz w:val="24"/>
          <w:szCs w:val="24"/>
          <w:highlight w:val="white"/>
        </w:rPr>
        <w:t xml:space="preserve"> and access controls. </w:t>
      </w:r>
      <w:r w:rsidR="008E36C3">
        <w:rPr>
          <w:sz w:val="24"/>
          <w:szCs w:val="24"/>
          <w:highlight w:val="white"/>
        </w:rPr>
        <w:t xml:space="preserve">Once </w:t>
      </w:r>
      <w:r w:rsidR="00A35289">
        <w:rPr>
          <w:sz w:val="24"/>
          <w:szCs w:val="24"/>
          <w:highlight w:val="white"/>
        </w:rPr>
        <w:t xml:space="preserve">all these types of technology </w:t>
      </w:r>
      <w:r w:rsidR="003D08EE">
        <w:rPr>
          <w:sz w:val="24"/>
          <w:szCs w:val="24"/>
          <w:highlight w:val="white"/>
        </w:rPr>
        <w:t xml:space="preserve">have been implemented and all the previous steps have been completed, you </w:t>
      </w:r>
      <w:r w:rsidR="001A10AE">
        <w:rPr>
          <w:sz w:val="24"/>
          <w:szCs w:val="24"/>
          <w:highlight w:val="white"/>
        </w:rPr>
        <w:t xml:space="preserve">need to have your whole system reviewed to ensure that there aren’t any flaws within your newly </w:t>
      </w:r>
      <w:r w:rsidR="00416675">
        <w:rPr>
          <w:sz w:val="24"/>
          <w:szCs w:val="24"/>
          <w:highlight w:val="white"/>
        </w:rPr>
        <w:t xml:space="preserve">applied system. Having your system reviewed from a third party will ensure that there is no bias and </w:t>
      </w:r>
      <w:r w:rsidR="00F77486">
        <w:rPr>
          <w:sz w:val="24"/>
          <w:szCs w:val="24"/>
          <w:highlight w:val="white"/>
        </w:rPr>
        <w:t xml:space="preserve">that if anything had been missed by a member of your team, it can be spotted and then resolved later on. </w:t>
      </w:r>
      <w:r w:rsidR="009F5CFC">
        <w:rPr>
          <w:sz w:val="24"/>
          <w:szCs w:val="24"/>
          <w:highlight w:val="white"/>
        </w:rPr>
        <w:t xml:space="preserve"> </w:t>
      </w:r>
      <w:sdt>
        <w:sdtPr>
          <w:rPr>
            <w:rFonts w:ascii="Calibri" w:hAnsi="Calibri" w:cs="Calibri"/>
            <w:color w:val="000000"/>
            <w:sz w:val="24"/>
            <w:szCs w:val="24"/>
            <w:highlight w:val="white"/>
          </w:rPr>
          <w:alias w:val="Citation"/>
          <w:tag w:val="{&quot;referencesIds&quot;:[&quot;doc:6571ea107ea40d712ce2ca93&quot;],&quot;referencesOptions&quot;:{&quot;doc:6571ea107ea40d712ce2ca93&quot;:{&quot;author&quot;:true,&quot;year&quot;:true,&quot;pageReplace&quot;:&quot;&quot;,&quot;prefix&quot;:&quot;&quot;,&quot;suffix&quot;:&quot;&quot;}},&quot;hasBrokenReferences&quot;:false,&quot;hasManualEdits&quot;:false,&quot;citationType&quot;:&quot;inline&quot;}"/>
          <w:id w:val="-1513604868"/>
          <w:placeholder>
            <w:docPart w:val="A13EEE01EC2440AA9FAB3D508DEDF42C"/>
          </w:placeholder>
        </w:sdtPr>
        <w:sdtEndPr/>
        <w:sdtContent>
          <w:r w:rsidR="0089597D">
            <w:rPr>
              <w:rFonts w:ascii="Calibri" w:eastAsia="Times New Roman" w:hAnsi="Calibri" w:cs="Calibri"/>
              <w:color w:val="000000"/>
            </w:rPr>
            <w:t>[17]</w:t>
          </w:r>
        </w:sdtContent>
      </w:sdt>
    </w:p>
    <w:p w14:paraId="6A663A8B" w14:textId="77777777" w:rsidR="00343D18" w:rsidRDefault="00343D18" w:rsidP="00DB119C">
      <w:pPr>
        <w:rPr>
          <w:rFonts w:ascii="Calibri" w:hAnsi="Calibri" w:cs="Calibri"/>
          <w:color w:val="000000"/>
          <w:sz w:val="24"/>
          <w:szCs w:val="24"/>
          <w:highlight w:val="white"/>
        </w:rPr>
      </w:pPr>
    </w:p>
    <w:p w14:paraId="7BC052FE" w14:textId="443019D1" w:rsidR="00343D18" w:rsidRDefault="00343D18" w:rsidP="00343D18">
      <w:pPr>
        <w:pStyle w:val="Heading1"/>
        <w:rPr>
          <w:sz w:val="36"/>
          <w:szCs w:val="36"/>
          <w:highlight w:val="white"/>
        </w:rPr>
      </w:pPr>
      <w:bookmarkStart w:id="10" w:name="_Toc153367123"/>
      <w:r>
        <w:rPr>
          <w:sz w:val="36"/>
          <w:szCs w:val="36"/>
          <w:highlight w:val="white"/>
        </w:rPr>
        <w:t>Task 2</w:t>
      </w:r>
      <w:bookmarkEnd w:id="10"/>
    </w:p>
    <w:p w14:paraId="0BD7AE83" w14:textId="21D8C479" w:rsidR="00230D57" w:rsidRPr="00230D57" w:rsidRDefault="00EB348C" w:rsidP="00230D57">
      <w:pPr>
        <w:rPr>
          <w:sz w:val="24"/>
          <w:szCs w:val="24"/>
          <w:highlight w:val="white"/>
        </w:rPr>
      </w:pPr>
      <w:r>
        <w:rPr>
          <w:sz w:val="24"/>
          <w:szCs w:val="24"/>
          <w:highlight w:val="white"/>
        </w:rPr>
        <w:t xml:space="preserve">Within this next </w:t>
      </w:r>
      <w:r w:rsidR="00F7008B">
        <w:rPr>
          <w:sz w:val="24"/>
          <w:szCs w:val="24"/>
          <w:highlight w:val="white"/>
        </w:rPr>
        <w:t xml:space="preserve">part of the assignment, I shall be taking a look at both the research and the lecture content and </w:t>
      </w:r>
      <w:r w:rsidR="00667D3B">
        <w:rPr>
          <w:sz w:val="24"/>
          <w:szCs w:val="24"/>
          <w:highlight w:val="white"/>
        </w:rPr>
        <w:t>to then develop a</w:t>
      </w:r>
      <w:r w:rsidR="00F96432">
        <w:rPr>
          <w:sz w:val="24"/>
          <w:szCs w:val="24"/>
          <w:highlight w:val="white"/>
        </w:rPr>
        <w:t xml:space="preserve"> </w:t>
      </w:r>
      <w:r w:rsidR="00201F20">
        <w:rPr>
          <w:sz w:val="24"/>
          <w:szCs w:val="24"/>
          <w:highlight w:val="white"/>
        </w:rPr>
        <w:t xml:space="preserve">Security framework </w:t>
      </w:r>
      <w:r w:rsidR="00F96432">
        <w:rPr>
          <w:sz w:val="24"/>
          <w:szCs w:val="24"/>
          <w:highlight w:val="white"/>
        </w:rPr>
        <w:t xml:space="preserve">system </w:t>
      </w:r>
      <w:r w:rsidR="006F53DD">
        <w:rPr>
          <w:sz w:val="24"/>
          <w:szCs w:val="24"/>
          <w:highlight w:val="white"/>
        </w:rPr>
        <w:t>in which StresSolu</w:t>
      </w:r>
      <w:r w:rsidR="005A254B">
        <w:rPr>
          <w:sz w:val="24"/>
          <w:szCs w:val="24"/>
          <w:highlight w:val="white"/>
        </w:rPr>
        <w:t xml:space="preserve">tion </w:t>
      </w:r>
      <w:r w:rsidR="00266E76">
        <w:rPr>
          <w:sz w:val="24"/>
          <w:szCs w:val="24"/>
          <w:highlight w:val="white"/>
        </w:rPr>
        <w:t>can use</w:t>
      </w:r>
      <w:r w:rsidR="00667D3B">
        <w:rPr>
          <w:sz w:val="24"/>
          <w:szCs w:val="24"/>
          <w:highlight w:val="white"/>
        </w:rPr>
        <w:t xml:space="preserve"> </w:t>
      </w:r>
      <w:r w:rsidR="00201F20">
        <w:rPr>
          <w:sz w:val="24"/>
          <w:szCs w:val="24"/>
          <w:highlight w:val="white"/>
        </w:rPr>
        <w:t>that complies with polices</w:t>
      </w:r>
      <w:r w:rsidR="00AE7CB0">
        <w:rPr>
          <w:sz w:val="24"/>
          <w:szCs w:val="24"/>
          <w:highlight w:val="white"/>
        </w:rPr>
        <w:t xml:space="preserve"> and governance.</w:t>
      </w:r>
    </w:p>
    <w:p w14:paraId="3C2F4C9C" w14:textId="7F871DFB" w:rsidR="00343D18" w:rsidRDefault="00DD0FF5" w:rsidP="00DD0FF5">
      <w:pPr>
        <w:pStyle w:val="Heading2"/>
        <w:rPr>
          <w:sz w:val="32"/>
          <w:szCs w:val="32"/>
          <w:highlight w:val="white"/>
        </w:rPr>
      </w:pPr>
      <w:bookmarkStart w:id="11" w:name="_Toc153367124"/>
      <w:r>
        <w:rPr>
          <w:sz w:val="32"/>
          <w:szCs w:val="32"/>
          <w:highlight w:val="white"/>
        </w:rPr>
        <w:t>Organisational Structure</w:t>
      </w:r>
      <w:bookmarkEnd w:id="11"/>
    </w:p>
    <w:p w14:paraId="55ABD611" w14:textId="77777777" w:rsidR="008F115E" w:rsidRDefault="000E231B" w:rsidP="00C33D52">
      <w:pPr>
        <w:rPr>
          <w:sz w:val="24"/>
          <w:szCs w:val="24"/>
          <w:highlight w:val="white"/>
        </w:rPr>
      </w:pPr>
      <w:r>
        <w:rPr>
          <w:sz w:val="24"/>
          <w:szCs w:val="24"/>
          <w:highlight w:val="white"/>
        </w:rPr>
        <w:t xml:space="preserve">At the very top of the </w:t>
      </w:r>
      <w:r w:rsidR="00A173AD">
        <w:rPr>
          <w:sz w:val="24"/>
          <w:szCs w:val="24"/>
          <w:highlight w:val="white"/>
        </w:rPr>
        <w:t>tree,</w:t>
      </w:r>
      <w:r w:rsidR="00007E3A">
        <w:rPr>
          <w:sz w:val="24"/>
          <w:szCs w:val="24"/>
          <w:highlight w:val="white"/>
        </w:rPr>
        <w:t xml:space="preserve"> we would need to have a </w:t>
      </w:r>
      <w:r w:rsidR="00394F41">
        <w:rPr>
          <w:sz w:val="24"/>
          <w:szCs w:val="24"/>
          <w:highlight w:val="white"/>
        </w:rPr>
        <w:t>C</w:t>
      </w:r>
      <w:r w:rsidR="00007E3A">
        <w:rPr>
          <w:sz w:val="24"/>
          <w:szCs w:val="24"/>
          <w:highlight w:val="white"/>
        </w:rPr>
        <w:t xml:space="preserve">hief of </w:t>
      </w:r>
      <w:r w:rsidR="00394F41">
        <w:rPr>
          <w:sz w:val="24"/>
          <w:szCs w:val="24"/>
          <w:highlight w:val="white"/>
        </w:rPr>
        <w:t>I</w:t>
      </w:r>
      <w:r w:rsidR="00007E3A">
        <w:rPr>
          <w:sz w:val="24"/>
          <w:szCs w:val="24"/>
          <w:highlight w:val="white"/>
        </w:rPr>
        <w:t xml:space="preserve">nformation </w:t>
      </w:r>
      <w:r w:rsidR="00394F41">
        <w:rPr>
          <w:sz w:val="24"/>
          <w:szCs w:val="24"/>
          <w:highlight w:val="white"/>
        </w:rPr>
        <w:t>S</w:t>
      </w:r>
      <w:r w:rsidR="00007E3A">
        <w:rPr>
          <w:sz w:val="24"/>
          <w:szCs w:val="24"/>
          <w:highlight w:val="white"/>
        </w:rPr>
        <w:t xml:space="preserve">ecurity </w:t>
      </w:r>
      <w:r w:rsidR="00394F41">
        <w:rPr>
          <w:sz w:val="24"/>
          <w:szCs w:val="24"/>
          <w:highlight w:val="white"/>
        </w:rPr>
        <w:t>O</w:t>
      </w:r>
      <w:r w:rsidR="00007E3A">
        <w:rPr>
          <w:sz w:val="24"/>
          <w:szCs w:val="24"/>
          <w:highlight w:val="white"/>
        </w:rPr>
        <w:t xml:space="preserve">fficer. </w:t>
      </w:r>
      <w:r w:rsidR="003B4F4A">
        <w:rPr>
          <w:sz w:val="24"/>
          <w:szCs w:val="24"/>
          <w:highlight w:val="white"/>
        </w:rPr>
        <w:t xml:space="preserve">This role would be filled by someone that </w:t>
      </w:r>
      <w:r w:rsidR="00DC1436">
        <w:rPr>
          <w:sz w:val="24"/>
          <w:szCs w:val="24"/>
          <w:highlight w:val="white"/>
        </w:rPr>
        <w:t xml:space="preserve">would have </w:t>
      </w:r>
      <w:r w:rsidR="00C73224">
        <w:rPr>
          <w:sz w:val="24"/>
          <w:szCs w:val="24"/>
          <w:highlight w:val="white"/>
        </w:rPr>
        <w:t>the skills to be able to manage and oversee the entire security system.</w:t>
      </w:r>
      <w:r w:rsidR="005F3AF4">
        <w:rPr>
          <w:sz w:val="24"/>
          <w:szCs w:val="24"/>
          <w:highlight w:val="white"/>
        </w:rPr>
        <w:t xml:space="preserve"> They’d need to be able to work with the team effectively</w:t>
      </w:r>
      <w:r w:rsidR="00B01218">
        <w:rPr>
          <w:sz w:val="24"/>
          <w:szCs w:val="24"/>
          <w:highlight w:val="white"/>
        </w:rPr>
        <w:t xml:space="preserve">, have a vast knowledge of </w:t>
      </w:r>
      <w:r w:rsidR="001645D5">
        <w:rPr>
          <w:sz w:val="24"/>
          <w:szCs w:val="24"/>
          <w:highlight w:val="white"/>
        </w:rPr>
        <w:t>threats and cyber</w:t>
      </w:r>
      <w:r w:rsidR="00064A4E">
        <w:rPr>
          <w:sz w:val="24"/>
          <w:szCs w:val="24"/>
          <w:highlight w:val="white"/>
        </w:rPr>
        <w:t>-attacks</w:t>
      </w:r>
      <w:r w:rsidR="005F3AF4">
        <w:rPr>
          <w:sz w:val="24"/>
          <w:szCs w:val="24"/>
          <w:highlight w:val="white"/>
        </w:rPr>
        <w:t xml:space="preserve"> </w:t>
      </w:r>
      <w:r w:rsidR="004D37F6">
        <w:rPr>
          <w:sz w:val="24"/>
          <w:szCs w:val="24"/>
          <w:highlight w:val="white"/>
        </w:rPr>
        <w:t xml:space="preserve">and to </w:t>
      </w:r>
      <w:r w:rsidR="00B01218">
        <w:rPr>
          <w:sz w:val="24"/>
          <w:szCs w:val="24"/>
          <w:highlight w:val="white"/>
        </w:rPr>
        <w:t xml:space="preserve">also be confident as the leader when representing the team. </w:t>
      </w:r>
    </w:p>
    <w:p w14:paraId="5E095695" w14:textId="77777777" w:rsidR="008F115E" w:rsidRDefault="00064A4E" w:rsidP="00C33D52">
      <w:pPr>
        <w:rPr>
          <w:sz w:val="24"/>
          <w:szCs w:val="24"/>
          <w:highlight w:val="white"/>
        </w:rPr>
      </w:pPr>
      <w:r>
        <w:rPr>
          <w:sz w:val="24"/>
          <w:szCs w:val="24"/>
          <w:highlight w:val="white"/>
        </w:rPr>
        <w:t>Next</w:t>
      </w:r>
      <w:r w:rsidR="00394F41">
        <w:rPr>
          <w:sz w:val="24"/>
          <w:szCs w:val="24"/>
          <w:highlight w:val="white"/>
        </w:rPr>
        <w:t xml:space="preserve">, we would need to have a Security Operations Manager. This role would oversee the day-to-day operations of the </w:t>
      </w:r>
      <w:r w:rsidR="00717275">
        <w:rPr>
          <w:sz w:val="24"/>
          <w:szCs w:val="24"/>
          <w:highlight w:val="white"/>
        </w:rPr>
        <w:t>program</w:t>
      </w:r>
      <w:r w:rsidR="00EA71EF">
        <w:rPr>
          <w:sz w:val="24"/>
          <w:szCs w:val="24"/>
          <w:highlight w:val="white"/>
        </w:rPr>
        <w:t xml:space="preserve"> and also have a vast knowledge of the system requirements</w:t>
      </w:r>
      <w:r w:rsidR="00717275">
        <w:rPr>
          <w:sz w:val="24"/>
          <w:szCs w:val="24"/>
          <w:highlight w:val="white"/>
        </w:rPr>
        <w:t xml:space="preserve">. </w:t>
      </w:r>
    </w:p>
    <w:p w14:paraId="05A0E8E3" w14:textId="747FDFEF" w:rsidR="008F115E" w:rsidRDefault="00EA71EF" w:rsidP="00C33D52">
      <w:pPr>
        <w:rPr>
          <w:sz w:val="24"/>
          <w:szCs w:val="24"/>
          <w:highlight w:val="white"/>
        </w:rPr>
      </w:pPr>
      <w:r>
        <w:rPr>
          <w:sz w:val="24"/>
          <w:szCs w:val="24"/>
          <w:highlight w:val="white"/>
        </w:rPr>
        <w:t xml:space="preserve">StresSolution would also need to have </w:t>
      </w:r>
      <w:r w:rsidR="0055280E">
        <w:rPr>
          <w:sz w:val="24"/>
          <w:szCs w:val="24"/>
          <w:highlight w:val="white"/>
        </w:rPr>
        <w:t xml:space="preserve">a Compliance Officer to ensure that the company does not </w:t>
      </w:r>
      <w:r w:rsidR="00E179E8">
        <w:rPr>
          <w:sz w:val="24"/>
          <w:szCs w:val="24"/>
          <w:highlight w:val="white"/>
        </w:rPr>
        <w:t>break any laws</w:t>
      </w:r>
      <w:r w:rsidR="008F115E">
        <w:rPr>
          <w:sz w:val="24"/>
          <w:szCs w:val="24"/>
          <w:highlight w:val="white"/>
        </w:rPr>
        <w:t xml:space="preserve"> while operating</w:t>
      </w:r>
      <w:r w:rsidR="00916A44">
        <w:rPr>
          <w:sz w:val="24"/>
          <w:szCs w:val="24"/>
          <w:highlight w:val="white"/>
        </w:rPr>
        <w:t xml:space="preserve">. </w:t>
      </w:r>
      <w:r w:rsidR="00E9410C">
        <w:rPr>
          <w:sz w:val="24"/>
          <w:szCs w:val="24"/>
          <w:highlight w:val="white"/>
        </w:rPr>
        <w:t xml:space="preserve">This is an essential role as all </w:t>
      </w:r>
      <w:r w:rsidR="00C00001">
        <w:rPr>
          <w:sz w:val="24"/>
          <w:szCs w:val="24"/>
          <w:highlight w:val="white"/>
        </w:rPr>
        <w:t>companies could come fact-to-face with legal issues if not followed correctly.</w:t>
      </w:r>
    </w:p>
    <w:p w14:paraId="72A9C1B6" w14:textId="783519C4" w:rsidR="00C33D52" w:rsidRDefault="008164C9" w:rsidP="00C33D52">
      <w:pPr>
        <w:rPr>
          <w:sz w:val="24"/>
          <w:szCs w:val="24"/>
          <w:highlight w:val="white"/>
        </w:rPr>
      </w:pPr>
      <w:r>
        <w:rPr>
          <w:sz w:val="24"/>
          <w:szCs w:val="24"/>
          <w:highlight w:val="white"/>
        </w:rPr>
        <w:lastRenderedPageBreak/>
        <w:t xml:space="preserve">A Risk Manager would also need to be </w:t>
      </w:r>
      <w:proofErr w:type="spellStart"/>
      <w:r w:rsidR="00D35A8D">
        <w:rPr>
          <w:sz w:val="24"/>
          <w:szCs w:val="24"/>
          <w:highlight w:val="white"/>
        </w:rPr>
        <w:t>apart</w:t>
      </w:r>
      <w:proofErr w:type="spellEnd"/>
      <w:r w:rsidR="00D35A8D">
        <w:rPr>
          <w:sz w:val="24"/>
          <w:szCs w:val="24"/>
          <w:highlight w:val="white"/>
        </w:rPr>
        <w:t xml:space="preserve"> of the team so that they have someone to focus on mitigating the risks that StresSolution would </w:t>
      </w:r>
      <w:r w:rsidR="002B468E">
        <w:rPr>
          <w:sz w:val="24"/>
          <w:szCs w:val="24"/>
          <w:highlight w:val="white"/>
        </w:rPr>
        <w:t xml:space="preserve">come face-to-face with. </w:t>
      </w:r>
      <w:r w:rsidR="00424E2D">
        <w:rPr>
          <w:sz w:val="24"/>
          <w:szCs w:val="24"/>
          <w:highlight w:val="white"/>
        </w:rPr>
        <w:t xml:space="preserve">This would also be vital in </w:t>
      </w:r>
      <w:r w:rsidR="00B92B05">
        <w:rPr>
          <w:sz w:val="24"/>
          <w:szCs w:val="24"/>
          <w:highlight w:val="white"/>
        </w:rPr>
        <w:t xml:space="preserve">the case of StresSolution as their main company goal is to </w:t>
      </w:r>
      <w:r w:rsidR="00F31A92">
        <w:rPr>
          <w:sz w:val="24"/>
          <w:szCs w:val="24"/>
          <w:highlight w:val="white"/>
        </w:rPr>
        <w:t xml:space="preserve">help fight against any cyber-attacks. </w:t>
      </w:r>
    </w:p>
    <w:p w14:paraId="0142C17A" w14:textId="504167BA" w:rsidR="00766436" w:rsidRPr="000E231B" w:rsidRDefault="00766436" w:rsidP="00C33D52">
      <w:pPr>
        <w:rPr>
          <w:sz w:val="24"/>
          <w:szCs w:val="24"/>
          <w:highlight w:val="white"/>
        </w:rPr>
      </w:pPr>
      <w:r>
        <w:rPr>
          <w:sz w:val="24"/>
          <w:szCs w:val="24"/>
          <w:highlight w:val="white"/>
        </w:rPr>
        <w:t>The team would also need to have a</w:t>
      </w:r>
      <w:r w:rsidR="002C5059">
        <w:rPr>
          <w:sz w:val="24"/>
          <w:szCs w:val="24"/>
          <w:highlight w:val="white"/>
        </w:rPr>
        <w:t xml:space="preserve">n Incident </w:t>
      </w:r>
      <w:r w:rsidR="00F8527D">
        <w:rPr>
          <w:sz w:val="24"/>
          <w:szCs w:val="24"/>
          <w:highlight w:val="white"/>
        </w:rPr>
        <w:t>Response</w:t>
      </w:r>
      <w:r w:rsidR="00FB185C">
        <w:rPr>
          <w:sz w:val="24"/>
          <w:szCs w:val="24"/>
          <w:highlight w:val="white"/>
        </w:rPr>
        <w:t xml:space="preserve"> Manager.</w:t>
      </w:r>
      <w:r w:rsidR="00BA4C15">
        <w:rPr>
          <w:sz w:val="24"/>
          <w:szCs w:val="24"/>
          <w:highlight w:val="white"/>
        </w:rPr>
        <w:t xml:space="preserve"> The purpose of this role would be to </w:t>
      </w:r>
      <w:r w:rsidR="00BA2C36">
        <w:rPr>
          <w:sz w:val="24"/>
          <w:szCs w:val="24"/>
          <w:highlight w:val="white"/>
        </w:rPr>
        <w:t>lead their team to respond to whatever incident may occur. Although StresSolution help others to mitigate attacks, they would still need to have their own protection in case they themselves came under attack.</w:t>
      </w:r>
    </w:p>
    <w:p w14:paraId="4954DB9B" w14:textId="3FBA8FB2" w:rsidR="00C33D52" w:rsidRDefault="00C33D52" w:rsidP="00C33D52">
      <w:pPr>
        <w:pStyle w:val="Heading2"/>
        <w:rPr>
          <w:sz w:val="32"/>
          <w:szCs w:val="32"/>
          <w:highlight w:val="white"/>
        </w:rPr>
      </w:pPr>
      <w:bookmarkStart w:id="12" w:name="_Toc153367125"/>
      <w:r>
        <w:rPr>
          <w:sz w:val="32"/>
          <w:szCs w:val="32"/>
          <w:highlight w:val="white"/>
        </w:rPr>
        <w:t>Policies and Procedures</w:t>
      </w:r>
      <w:bookmarkEnd w:id="12"/>
    </w:p>
    <w:p w14:paraId="4C744B2D" w14:textId="0EE3B272" w:rsidR="00C33D52" w:rsidRDefault="0038192C" w:rsidP="00C33D52">
      <w:pPr>
        <w:rPr>
          <w:sz w:val="24"/>
          <w:szCs w:val="24"/>
          <w:highlight w:val="white"/>
        </w:rPr>
      </w:pPr>
      <w:r>
        <w:rPr>
          <w:sz w:val="24"/>
          <w:szCs w:val="24"/>
          <w:highlight w:val="white"/>
        </w:rPr>
        <w:t xml:space="preserve">When it comes to </w:t>
      </w:r>
      <w:r w:rsidR="0023134E">
        <w:rPr>
          <w:sz w:val="24"/>
          <w:szCs w:val="24"/>
          <w:highlight w:val="white"/>
        </w:rPr>
        <w:t>policies and procedures</w:t>
      </w:r>
      <w:r w:rsidR="0090031A">
        <w:rPr>
          <w:sz w:val="24"/>
          <w:szCs w:val="24"/>
          <w:highlight w:val="white"/>
        </w:rPr>
        <w:t xml:space="preserve">, there are many </w:t>
      </w:r>
      <w:r w:rsidR="00EA2838">
        <w:rPr>
          <w:sz w:val="24"/>
          <w:szCs w:val="24"/>
          <w:highlight w:val="white"/>
        </w:rPr>
        <w:t xml:space="preserve">that StresSolution need to consider taking on. </w:t>
      </w:r>
      <w:r w:rsidR="00DF0725">
        <w:rPr>
          <w:sz w:val="24"/>
          <w:szCs w:val="24"/>
          <w:highlight w:val="white"/>
        </w:rPr>
        <w:t>Here are a few:</w:t>
      </w:r>
    </w:p>
    <w:p w14:paraId="6631E074" w14:textId="3171FD1A" w:rsidR="00DF0725" w:rsidRDefault="00A37FE1" w:rsidP="00DF0725">
      <w:pPr>
        <w:pStyle w:val="ListParagraph"/>
        <w:numPr>
          <w:ilvl w:val="0"/>
          <w:numId w:val="6"/>
        </w:numPr>
        <w:rPr>
          <w:sz w:val="24"/>
          <w:szCs w:val="24"/>
          <w:highlight w:val="white"/>
        </w:rPr>
      </w:pPr>
      <w:r>
        <w:rPr>
          <w:sz w:val="24"/>
          <w:szCs w:val="24"/>
          <w:highlight w:val="white"/>
        </w:rPr>
        <w:t xml:space="preserve">Data Classification policy </w:t>
      </w:r>
      <w:r w:rsidR="00851063">
        <w:rPr>
          <w:sz w:val="24"/>
          <w:szCs w:val="24"/>
          <w:highlight w:val="white"/>
        </w:rPr>
        <w:t>–</w:t>
      </w:r>
      <w:r>
        <w:rPr>
          <w:sz w:val="24"/>
          <w:szCs w:val="24"/>
          <w:highlight w:val="white"/>
        </w:rPr>
        <w:t xml:space="preserve"> </w:t>
      </w:r>
      <w:r w:rsidR="00851063">
        <w:rPr>
          <w:sz w:val="24"/>
          <w:szCs w:val="24"/>
          <w:highlight w:val="white"/>
        </w:rPr>
        <w:t xml:space="preserve">This policy </w:t>
      </w:r>
      <w:r w:rsidR="009A5B9E">
        <w:rPr>
          <w:sz w:val="24"/>
          <w:szCs w:val="24"/>
          <w:highlight w:val="white"/>
        </w:rPr>
        <w:t>defines how a company would store</w:t>
      </w:r>
      <w:r w:rsidR="00BC48E7">
        <w:rPr>
          <w:sz w:val="24"/>
          <w:szCs w:val="24"/>
          <w:highlight w:val="white"/>
        </w:rPr>
        <w:t xml:space="preserve"> and </w:t>
      </w:r>
      <w:r w:rsidR="00BF7D1B">
        <w:rPr>
          <w:sz w:val="24"/>
          <w:szCs w:val="24"/>
          <w:highlight w:val="white"/>
        </w:rPr>
        <w:t>classify</w:t>
      </w:r>
      <w:r w:rsidR="009A5B9E">
        <w:rPr>
          <w:sz w:val="24"/>
          <w:szCs w:val="24"/>
          <w:highlight w:val="white"/>
        </w:rPr>
        <w:t xml:space="preserve"> their data (whether that’s </w:t>
      </w:r>
      <w:r w:rsidR="00A02A3D">
        <w:rPr>
          <w:sz w:val="24"/>
          <w:szCs w:val="24"/>
          <w:highlight w:val="white"/>
        </w:rPr>
        <w:t xml:space="preserve">sensitive, </w:t>
      </w:r>
      <w:proofErr w:type="gramStart"/>
      <w:r w:rsidR="00A02A3D">
        <w:rPr>
          <w:sz w:val="24"/>
          <w:szCs w:val="24"/>
          <w:highlight w:val="white"/>
        </w:rPr>
        <w:t>public</w:t>
      </w:r>
      <w:proofErr w:type="gramEnd"/>
      <w:r w:rsidR="00A02A3D">
        <w:rPr>
          <w:sz w:val="24"/>
          <w:szCs w:val="24"/>
          <w:highlight w:val="white"/>
        </w:rPr>
        <w:t xml:space="preserve"> or private)</w:t>
      </w:r>
      <w:r w:rsidR="003C5EF2">
        <w:rPr>
          <w:sz w:val="24"/>
          <w:szCs w:val="24"/>
          <w:highlight w:val="white"/>
        </w:rPr>
        <w:t xml:space="preserve">. It also determines how </w:t>
      </w:r>
      <w:r w:rsidR="00C10CF4">
        <w:rPr>
          <w:sz w:val="24"/>
          <w:szCs w:val="24"/>
          <w:highlight w:val="white"/>
        </w:rPr>
        <w:t xml:space="preserve">and who that data is accessed by such as what level of clearance is needed for certain staff members. This would be required for StresSolution as </w:t>
      </w:r>
      <w:r w:rsidR="00104E97">
        <w:rPr>
          <w:sz w:val="24"/>
          <w:szCs w:val="24"/>
          <w:highlight w:val="white"/>
        </w:rPr>
        <w:t xml:space="preserve">they would most likely have access to some of their </w:t>
      </w:r>
      <w:r w:rsidR="002E78E1">
        <w:rPr>
          <w:sz w:val="24"/>
          <w:szCs w:val="24"/>
          <w:highlight w:val="white"/>
        </w:rPr>
        <w:t>client’s</w:t>
      </w:r>
      <w:r w:rsidR="00104E97">
        <w:rPr>
          <w:sz w:val="24"/>
          <w:szCs w:val="24"/>
          <w:highlight w:val="white"/>
        </w:rPr>
        <w:t xml:space="preserve"> data and systems if they are to help strengthen their customer’s security </w:t>
      </w:r>
      <w:r w:rsidR="00B246FD">
        <w:rPr>
          <w:sz w:val="24"/>
          <w:szCs w:val="24"/>
          <w:highlight w:val="white"/>
        </w:rPr>
        <w:t>against attacks.</w:t>
      </w:r>
      <w:r w:rsidR="00E35AA0">
        <w:rPr>
          <w:sz w:val="24"/>
          <w:szCs w:val="24"/>
          <w:highlight w:val="white"/>
        </w:rPr>
        <w:t xml:space="preserve"> </w:t>
      </w:r>
      <w:sdt>
        <w:sdtPr>
          <w:rPr>
            <w:rFonts w:ascii="Calibri" w:hAnsi="Calibri" w:cs="Calibri"/>
            <w:color w:val="000000"/>
            <w:sz w:val="24"/>
            <w:szCs w:val="24"/>
            <w:highlight w:val="white"/>
          </w:rPr>
          <w:alias w:val="Citation"/>
          <w:tag w:val="{&quot;referencesIds&quot;:[&quot;doc:6575cc97521b5e2ffd6164ae&quot;],&quot;referencesOptions&quot;:{&quot;doc:6575cc97521b5e2ffd6164ae&quot;:{&quot;author&quot;:true,&quot;year&quot;:true,&quot;pageReplace&quot;:&quot;&quot;,&quot;prefix&quot;:&quot;&quot;,&quot;suffix&quot;:&quot;&quot;}},&quot;hasBrokenReferences&quot;:false,&quot;hasManualEdits&quot;:false,&quot;citationType&quot;:&quot;inline&quot;}"/>
          <w:id w:val="-1906287177"/>
          <w:placeholder>
            <w:docPart w:val="05E60E86D92849A4863941F515B25424"/>
          </w:placeholder>
        </w:sdtPr>
        <w:sdtEndPr/>
        <w:sdtContent>
          <w:r w:rsidR="0089597D">
            <w:rPr>
              <w:rFonts w:ascii="Calibri" w:eastAsia="Times New Roman" w:hAnsi="Calibri" w:cs="Calibri"/>
              <w:color w:val="000000"/>
            </w:rPr>
            <w:t>[18]</w:t>
          </w:r>
        </w:sdtContent>
      </w:sdt>
    </w:p>
    <w:p w14:paraId="0788755F" w14:textId="08D9BE4F" w:rsidR="00A02A3D" w:rsidRDefault="001A2A41" w:rsidP="00DF0725">
      <w:pPr>
        <w:pStyle w:val="ListParagraph"/>
        <w:numPr>
          <w:ilvl w:val="0"/>
          <w:numId w:val="6"/>
        </w:numPr>
        <w:rPr>
          <w:sz w:val="24"/>
          <w:szCs w:val="24"/>
          <w:highlight w:val="white"/>
        </w:rPr>
      </w:pPr>
      <w:r>
        <w:rPr>
          <w:sz w:val="24"/>
          <w:szCs w:val="24"/>
          <w:highlight w:val="white"/>
        </w:rPr>
        <w:t xml:space="preserve">Access Control policy </w:t>
      </w:r>
      <w:r w:rsidR="005B3F4E">
        <w:rPr>
          <w:sz w:val="24"/>
          <w:szCs w:val="24"/>
          <w:highlight w:val="white"/>
        </w:rPr>
        <w:t>–</w:t>
      </w:r>
      <w:r w:rsidR="00B50ADC">
        <w:rPr>
          <w:sz w:val="24"/>
          <w:szCs w:val="24"/>
          <w:highlight w:val="white"/>
        </w:rPr>
        <w:t xml:space="preserve">This policy will give out certain </w:t>
      </w:r>
      <w:r w:rsidR="00B33DA3">
        <w:rPr>
          <w:sz w:val="24"/>
          <w:szCs w:val="24"/>
          <w:highlight w:val="white"/>
        </w:rPr>
        <w:t xml:space="preserve">access rights to a select few </w:t>
      </w:r>
      <w:r w:rsidR="00BE0AF1">
        <w:rPr>
          <w:sz w:val="24"/>
          <w:szCs w:val="24"/>
          <w:highlight w:val="white"/>
        </w:rPr>
        <w:t xml:space="preserve">to ensure the safeguarding of </w:t>
      </w:r>
      <w:proofErr w:type="spellStart"/>
      <w:r w:rsidR="00BE0AF1">
        <w:rPr>
          <w:sz w:val="24"/>
          <w:szCs w:val="24"/>
          <w:highlight w:val="white"/>
        </w:rPr>
        <w:t>StresSolution’</w:t>
      </w:r>
      <w:r w:rsidR="00545E6A">
        <w:rPr>
          <w:sz w:val="24"/>
          <w:szCs w:val="24"/>
          <w:highlight w:val="white"/>
        </w:rPr>
        <w:t>s</w:t>
      </w:r>
      <w:proofErr w:type="spellEnd"/>
      <w:r w:rsidR="00BE0AF1">
        <w:rPr>
          <w:sz w:val="24"/>
          <w:szCs w:val="24"/>
          <w:highlight w:val="white"/>
        </w:rPr>
        <w:t xml:space="preserve"> data. It limits who can access</w:t>
      </w:r>
      <w:r w:rsidR="009B786D">
        <w:rPr>
          <w:sz w:val="24"/>
          <w:szCs w:val="24"/>
          <w:highlight w:val="white"/>
        </w:rPr>
        <w:t xml:space="preserve"> certain areas and </w:t>
      </w:r>
      <w:r w:rsidR="00D7368A">
        <w:rPr>
          <w:sz w:val="24"/>
          <w:szCs w:val="24"/>
          <w:highlight w:val="white"/>
        </w:rPr>
        <w:t xml:space="preserve">guides users on what they need to do if they have that level of authorisation. </w:t>
      </w:r>
      <w:r w:rsidR="00524B58">
        <w:rPr>
          <w:sz w:val="24"/>
          <w:szCs w:val="24"/>
          <w:highlight w:val="white"/>
        </w:rPr>
        <w:t xml:space="preserve">Just like with the previous policy, this one is vital to ensure that the data held by StresSolution is </w:t>
      </w:r>
      <w:r w:rsidR="007F754F">
        <w:rPr>
          <w:sz w:val="24"/>
          <w:szCs w:val="24"/>
          <w:highlight w:val="white"/>
        </w:rPr>
        <w:t>only accessible by authorised users to ensure the integr</w:t>
      </w:r>
      <w:r w:rsidR="00840E6A">
        <w:rPr>
          <w:sz w:val="24"/>
          <w:szCs w:val="24"/>
          <w:highlight w:val="white"/>
        </w:rPr>
        <w:t xml:space="preserve">ity of the data is kept. </w:t>
      </w:r>
    </w:p>
    <w:p w14:paraId="49A9A474" w14:textId="31D6B3A7" w:rsidR="007C09EE" w:rsidRDefault="00DC1A07" w:rsidP="00DF0725">
      <w:pPr>
        <w:pStyle w:val="ListParagraph"/>
        <w:numPr>
          <w:ilvl w:val="0"/>
          <w:numId w:val="6"/>
        </w:numPr>
        <w:rPr>
          <w:sz w:val="24"/>
          <w:szCs w:val="24"/>
          <w:highlight w:val="white"/>
        </w:rPr>
      </w:pPr>
      <w:r>
        <w:rPr>
          <w:sz w:val="24"/>
          <w:szCs w:val="24"/>
          <w:highlight w:val="white"/>
        </w:rPr>
        <w:t>An Incident Response procedure – this procedure would be vital</w:t>
      </w:r>
      <w:r w:rsidR="00644EBA">
        <w:rPr>
          <w:sz w:val="24"/>
          <w:szCs w:val="24"/>
          <w:highlight w:val="white"/>
        </w:rPr>
        <w:t xml:space="preserve"> to any company, not just StresSolution</w:t>
      </w:r>
      <w:r w:rsidR="00B071FB">
        <w:rPr>
          <w:sz w:val="24"/>
          <w:szCs w:val="24"/>
          <w:highlight w:val="white"/>
        </w:rPr>
        <w:t xml:space="preserve"> to ensure that </w:t>
      </w:r>
      <w:r w:rsidR="00E91BA4">
        <w:rPr>
          <w:sz w:val="24"/>
          <w:szCs w:val="24"/>
          <w:highlight w:val="white"/>
        </w:rPr>
        <w:t xml:space="preserve">the proper action has taken place in </w:t>
      </w:r>
      <w:r w:rsidR="00285E0A">
        <w:rPr>
          <w:sz w:val="24"/>
          <w:szCs w:val="24"/>
          <w:highlight w:val="white"/>
        </w:rPr>
        <w:t>a</w:t>
      </w:r>
      <w:r w:rsidR="00E91BA4">
        <w:rPr>
          <w:sz w:val="24"/>
          <w:szCs w:val="24"/>
          <w:highlight w:val="white"/>
        </w:rPr>
        <w:t xml:space="preserve"> time of need. This procedure </w:t>
      </w:r>
      <w:r w:rsidR="00285E0A">
        <w:rPr>
          <w:sz w:val="24"/>
          <w:szCs w:val="24"/>
          <w:highlight w:val="white"/>
        </w:rPr>
        <w:t xml:space="preserve">will help to guide staff on how to respond to certain incidents </w:t>
      </w:r>
      <w:r w:rsidR="007B4029">
        <w:rPr>
          <w:sz w:val="24"/>
          <w:szCs w:val="24"/>
          <w:highlight w:val="white"/>
        </w:rPr>
        <w:t xml:space="preserve">such as attacks. This procedure will guide users on how they need to report and tackle an incident and what steps need to </w:t>
      </w:r>
      <w:r w:rsidR="00D05051">
        <w:rPr>
          <w:sz w:val="24"/>
          <w:szCs w:val="24"/>
          <w:highlight w:val="white"/>
        </w:rPr>
        <w:t xml:space="preserve">be followed (such as reporting, </w:t>
      </w:r>
      <w:proofErr w:type="gramStart"/>
      <w:r w:rsidR="00D05051">
        <w:rPr>
          <w:sz w:val="24"/>
          <w:szCs w:val="24"/>
          <w:highlight w:val="white"/>
        </w:rPr>
        <w:t>containment</w:t>
      </w:r>
      <w:proofErr w:type="gramEnd"/>
      <w:r w:rsidR="00D05051">
        <w:rPr>
          <w:sz w:val="24"/>
          <w:szCs w:val="24"/>
          <w:highlight w:val="white"/>
        </w:rPr>
        <w:t xml:space="preserve"> and recovery). If StresSolution were to not follow this procedure then </w:t>
      </w:r>
      <w:r w:rsidR="008B2913">
        <w:rPr>
          <w:sz w:val="24"/>
          <w:szCs w:val="24"/>
          <w:highlight w:val="white"/>
        </w:rPr>
        <w:t xml:space="preserve">whenever an incident did occur, it would be slightly chaotic as certain actions might have been missed and </w:t>
      </w:r>
      <w:r w:rsidR="0074653A">
        <w:rPr>
          <w:sz w:val="24"/>
          <w:szCs w:val="24"/>
          <w:highlight w:val="white"/>
        </w:rPr>
        <w:t xml:space="preserve">actions like reporting could be done incorrectly. </w:t>
      </w:r>
    </w:p>
    <w:p w14:paraId="293791B7" w14:textId="339E86B2" w:rsidR="0074653A" w:rsidRDefault="00C272BC" w:rsidP="00DF0725">
      <w:pPr>
        <w:pStyle w:val="ListParagraph"/>
        <w:numPr>
          <w:ilvl w:val="0"/>
          <w:numId w:val="6"/>
        </w:numPr>
        <w:rPr>
          <w:sz w:val="24"/>
          <w:szCs w:val="24"/>
          <w:highlight w:val="white"/>
        </w:rPr>
      </w:pPr>
      <w:r>
        <w:rPr>
          <w:sz w:val="24"/>
          <w:szCs w:val="24"/>
          <w:highlight w:val="white"/>
        </w:rPr>
        <w:t xml:space="preserve">Data Handling Policy </w:t>
      </w:r>
      <w:r w:rsidR="00A4447F">
        <w:rPr>
          <w:sz w:val="24"/>
          <w:szCs w:val="24"/>
          <w:highlight w:val="white"/>
        </w:rPr>
        <w:t>–</w:t>
      </w:r>
      <w:r>
        <w:rPr>
          <w:sz w:val="24"/>
          <w:szCs w:val="24"/>
          <w:highlight w:val="white"/>
        </w:rPr>
        <w:t xml:space="preserve"> </w:t>
      </w:r>
      <w:r w:rsidR="002A0AD7">
        <w:rPr>
          <w:sz w:val="24"/>
          <w:szCs w:val="24"/>
          <w:highlight w:val="white"/>
        </w:rPr>
        <w:t>although similar to the Data Classification policy above, this policy determines how the data is handled within the company</w:t>
      </w:r>
      <w:r w:rsidR="0075397E">
        <w:rPr>
          <w:sz w:val="24"/>
          <w:szCs w:val="24"/>
          <w:highlight w:val="white"/>
        </w:rPr>
        <w:t>. It is a guideline for staff to ensure that the integrity of the data is kept safe</w:t>
      </w:r>
      <w:r w:rsidR="00496691">
        <w:rPr>
          <w:sz w:val="24"/>
          <w:szCs w:val="24"/>
          <w:highlight w:val="white"/>
        </w:rPr>
        <w:t xml:space="preserve"> by ensuring that the data is handled correctly</w:t>
      </w:r>
      <w:r w:rsidR="002A0AD7">
        <w:rPr>
          <w:sz w:val="24"/>
          <w:szCs w:val="24"/>
          <w:highlight w:val="white"/>
        </w:rPr>
        <w:t xml:space="preserve">. For example, </w:t>
      </w:r>
      <w:r w:rsidR="00BF7D1B">
        <w:rPr>
          <w:sz w:val="24"/>
          <w:szCs w:val="24"/>
          <w:highlight w:val="white"/>
        </w:rPr>
        <w:t xml:space="preserve">depending on how </w:t>
      </w:r>
      <w:r w:rsidR="0080720D">
        <w:rPr>
          <w:sz w:val="24"/>
          <w:szCs w:val="24"/>
          <w:highlight w:val="white"/>
        </w:rPr>
        <w:t xml:space="preserve">the sensitivity level of the data will determine whether or not the data can be shared with a third party or not. </w:t>
      </w:r>
    </w:p>
    <w:p w14:paraId="66267526" w14:textId="5D02F38E" w:rsidR="00A4447F" w:rsidRDefault="00A4447F" w:rsidP="00DF0725">
      <w:pPr>
        <w:pStyle w:val="ListParagraph"/>
        <w:numPr>
          <w:ilvl w:val="0"/>
          <w:numId w:val="6"/>
        </w:numPr>
        <w:rPr>
          <w:sz w:val="24"/>
          <w:szCs w:val="24"/>
          <w:highlight w:val="white"/>
        </w:rPr>
      </w:pPr>
      <w:r>
        <w:rPr>
          <w:sz w:val="24"/>
          <w:szCs w:val="24"/>
          <w:highlight w:val="white"/>
        </w:rPr>
        <w:t xml:space="preserve">Data Protection Policy </w:t>
      </w:r>
      <w:r w:rsidR="00983804">
        <w:rPr>
          <w:sz w:val="24"/>
          <w:szCs w:val="24"/>
          <w:highlight w:val="white"/>
        </w:rPr>
        <w:t>–</w:t>
      </w:r>
      <w:r>
        <w:rPr>
          <w:sz w:val="24"/>
          <w:szCs w:val="24"/>
          <w:highlight w:val="white"/>
        </w:rPr>
        <w:t xml:space="preserve"> </w:t>
      </w:r>
      <w:r w:rsidR="0065628C">
        <w:rPr>
          <w:sz w:val="24"/>
          <w:szCs w:val="24"/>
          <w:highlight w:val="white"/>
        </w:rPr>
        <w:t xml:space="preserve">this policy will help to secure and protect </w:t>
      </w:r>
      <w:r w:rsidR="000B7288">
        <w:rPr>
          <w:sz w:val="24"/>
          <w:szCs w:val="24"/>
          <w:highlight w:val="white"/>
        </w:rPr>
        <w:t xml:space="preserve">the data that StresSolution will </w:t>
      </w:r>
      <w:r w:rsidR="005B2C37">
        <w:rPr>
          <w:sz w:val="24"/>
          <w:szCs w:val="24"/>
          <w:highlight w:val="white"/>
        </w:rPr>
        <w:t>have in their possession</w:t>
      </w:r>
      <w:r w:rsidR="00E20862">
        <w:rPr>
          <w:sz w:val="24"/>
          <w:szCs w:val="24"/>
          <w:highlight w:val="white"/>
        </w:rPr>
        <w:t xml:space="preserve"> by determining how it is stored</w:t>
      </w:r>
      <w:r w:rsidR="00B30C0D">
        <w:rPr>
          <w:sz w:val="24"/>
          <w:szCs w:val="24"/>
          <w:highlight w:val="white"/>
        </w:rPr>
        <w:t xml:space="preserve"> and managed</w:t>
      </w:r>
      <w:r w:rsidR="005B2C37">
        <w:rPr>
          <w:sz w:val="24"/>
          <w:szCs w:val="24"/>
          <w:highlight w:val="white"/>
        </w:rPr>
        <w:t xml:space="preserve">. </w:t>
      </w:r>
      <w:r w:rsidR="00533F1B">
        <w:rPr>
          <w:sz w:val="24"/>
          <w:szCs w:val="24"/>
          <w:highlight w:val="white"/>
        </w:rPr>
        <w:t xml:space="preserve">It also ensures customers that </w:t>
      </w:r>
      <w:r w:rsidR="00B30C0D">
        <w:rPr>
          <w:sz w:val="24"/>
          <w:szCs w:val="24"/>
          <w:highlight w:val="white"/>
        </w:rPr>
        <w:t>their data will be protected and can be trusted with StresSolution</w:t>
      </w:r>
      <w:r w:rsidR="00B771A7">
        <w:rPr>
          <w:sz w:val="24"/>
          <w:szCs w:val="24"/>
          <w:highlight w:val="white"/>
        </w:rPr>
        <w:t>. This could then lead to more potential future customers.</w:t>
      </w:r>
      <w:r w:rsidR="00DD35AE">
        <w:rPr>
          <w:sz w:val="24"/>
          <w:szCs w:val="24"/>
          <w:highlight w:val="white"/>
        </w:rPr>
        <w:t xml:space="preserve"> This policy will also help to ensure that StresSolution</w:t>
      </w:r>
      <w:r w:rsidR="00F51826">
        <w:rPr>
          <w:sz w:val="24"/>
          <w:szCs w:val="24"/>
          <w:highlight w:val="white"/>
        </w:rPr>
        <w:t xml:space="preserve"> </w:t>
      </w:r>
      <w:r w:rsidR="00DD35AE">
        <w:rPr>
          <w:sz w:val="24"/>
          <w:szCs w:val="24"/>
          <w:highlight w:val="white"/>
        </w:rPr>
        <w:t xml:space="preserve">is compliant with the data protections laws that all companies must abide by. </w:t>
      </w:r>
    </w:p>
    <w:p w14:paraId="2F68024D" w14:textId="2585DE96" w:rsidR="00983804" w:rsidRPr="00DF0725" w:rsidRDefault="00983804" w:rsidP="00DF0725">
      <w:pPr>
        <w:pStyle w:val="ListParagraph"/>
        <w:numPr>
          <w:ilvl w:val="0"/>
          <w:numId w:val="6"/>
        </w:numPr>
        <w:rPr>
          <w:sz w:val="24"/>
          <w:szCs w:val="24"/>
          <w:highlight w:val="white"/>
        </w:rPr>
      </w:pPr>
      <w:r>
        <w:rPr>
          <w:sz w:val="24"/>
          <w:szCs w:val="24"/>
          <w:highlight w:val="white"/>
        </w:rPr>
        <w:lastRenderedPageBreak/>
        <w:t>Backup</w:t>
      </w:r>
      <w:r w:rsidR="00B535AE">
        <w:rPr>
          <w:sz w:val="24"/>
          <w:szCs w:val="24"/>
          <w:highlight w:val="white"/>
        </w:rPr>
        <w:t xml:space="preserve">/ Recovery procedure </w:t>
      </w:r>
      <w:r w:rsidR="00974BBD">
        <w:rPr>
          <w:sz w:val="24"/>
          <w:szCs w:val="24"/>
          <w:highlight w:val="white"/>
        </w:rPr>
        <w:t>–</w:t>
      </w:r>
      <w:r w:rsidR="00B535AE">
        <w:rPr>
          <w:sz w:val="24"/>
          <w:szCs w:val="24"/>
          <w:highlight w:val="white"/>
        </w:rPr>
        <w:t xml:space="preserve"> </w:t>
      </w:r>
      <w:r w:rsidR="00974BBD">
        <w:rPr>
          <w:sz w:val="24"/>
          <w:szCs w:val="24"/>
          <w:highlight w:val="white"/>
        </w:rPr>
        <w:t xml:space="preserve">this type of procedure is also essential as it helps guide companies on what needs to happen if </w:t>
      </w:r>
      <w:r w:rsidR="007037A5">
        <w:rPr>
          <w:sz w:val="24"/>
          <w:szCs w:val="24"/>
          <w:highlight w:val="white"/>
        </w:rPr>
        <w:t xml:space="preserve">vital data is lost and how you would recover it. It helps to ensure that backups are implemented regularly so that </w:t>
      </w:r>
      <w:r w:rsidR="0088064C">
        <w:rPr>
          <w:sz w:val="24"/>
          <w:szCs w:val="24"/>
          <w:highlight w:val="white"/>
        </w:rPr>
        <w:t xml:space="preserve">if your data is lost, one of the most recent copies of that data is stored safely. </w:t>
      </w:r>
      <w:r w:rsidR="00B544C5">
        <w:rPr>
          <w:sz w:val="24"/>
          <w:szCs w:val="24"/>
          <w:highlight w:val="white"/>
        </w:rPr>
        <w:t>StresSolution would need one of these procedures to ensure th</w:t>
      </w:r>
      <w:r w:rsidR="00F40328">
        <w:rPr>
          <w:sz w:val="24"/>
          <w:szCs w:val="24"/>
          <w:highlight w:val="white"/>
        </w:rPr>
        <w:t xml:space="preserve">at minimal data is lost and that operations can continue as normal in the event that your original piece of data is </w:t>
      </w:r>
      <w:r w:rsidR="0066051C">
        <w:rPr>
          <w:sz w:val="24"/>
          <w:szCs w:val="24"/>
          <w:highlight w:val="white"/>
        </w:rPr>
        <w:t>lost.</w:t>
      </w:r>
    </w:p>
    <w:p w14:paraId="2F53B66D" w14:textId="503B5849" w:rsidR="00C33D52" w:rsidRDefault="00C33D52" w:rsidP="00C33D52">
      <w:pPr>
        <w:pStyle w:val="Heading2"/>
        <w:rPr>
          <w:sz w:val="32"/>
          <w:szCs w:val="32"/>
          <w:highlight w:val="white"/>
        </w:rPr>
      </w:pPr>
      <w:bookmarkStart w:id="13" w:name="_Toc153367126"/>
      <w:r>
        <w:rPr>
          <w:sz w:val="32"/>
          <w:szCs w:val="32"/>
          <w:highlight w:val="white"/>
        </w:rPr>
        <w:t>Compliance (Law and Ethics)</w:t>
      </w:r>
      <w:bookmarkEnd w:id="13"/>
    </w:p>
    <w:p w14:paraId="6FE6A521" w14:textId="08CD416B" w:rsidR="00C33D52" w:rsidRDefault="00E51E61" w:rsidP="00C33D52">
      <w:pPr>
        <w:rPr>
          <w:sz w:val="24"/>
          <w:szCs w:val="24"/>
          <w:highlight w:val="white"/>
        </w:rPr>
      </w:pPr>
      <w:r w:rsidRPr="00E51E61">
        <w:rPr>
          <w:sz w:val="24"/>
          <w:szCs w:val="24"/>
          <w:highlight w:val="white"/>
        </w:rPr>
        <w:t xml:space="preserve">When it comes to compliance with the law and general ethics, StresSolution must take these two areas into consideration. </w:t>
      </w:r>
      <w:r>
        <w:rPr>
          <w:sz w:val="24"/>
          <w:szCs w:val="24"/>
          <w:highlight w:val="white"/>
        </w:rPr>
        <w:t xml:space="preserve">Just like all companies, StresSolution will need to abide by certain laws to ensure that they do not come face-to-face with any potential fines or lawsuits. Some of the laws they would be required to </w:t>
      </w:r>
      <w:r w:rsidR="009A7B6D">
        <w:rPr>
          <w:sz w:val="24"/>
          <w:szCs w:val="24"/>
          <w:highlight w:val="white"/>
        </w:rPr>
        <w:t>consider</w:t>
      </w:r>
      <w:r>
        <w:rPr>
          <w:sz w:val="24"/>
          <w:szCs w:val="24"/>
          <w:highlight w:val="white"/>
        </w:rPr>
        <w:t xml:space="preserve"> are:</w:t>
      </w:r>
    </w:p>
    <w:p w14:paraId="4DB56102" w14:textId="669ED2FA" w:rsidR="00E51E61" w:rsidRDefault="00401BD5" w:rsidP="00E51E61">
      <w:pPr>
        <w:pStyle w:val="ListParagraph"/>
        <w:numPr>
          <w:ilvl w:val="0"/>
          <w:numId w:val="7"/>
        </w:numPr>
        <w:rPr>
          <w:sz w:val="24"/>
          <w:szCs w:val="24"/>
          <w:highlight w:val="white"/>
        </w:rPr>
      </w:pPr>
      <w:r>
        <w:rPr>
          <w:sz w:val="24"/>
          <w:szCs w:val="24"/>
          <w:highlight w:val="white"/>
        </w:rPr>
        <w:t xml:space="preserve">General Data Protection Regulation (GDPR) </w:t>
      </w:r>
      <w:r w:rsidR="007479E2">
        <w:rPr>
          <w:sz w:val="24"/>
          <w:szCs w:val="24"/>
          <w:highlight w:val="white"/>
        </w:rPr>
        <w:t>–</w:t>
      </w:r>
      <w:r>
        <w:rPr>
          <w:sz w:val="24"/>
          <w:szCs w:val="24"/>
          <w:highlight w:val="white"/>
        </w:rPr>
        <w:t xml:space="preserve"> </w:t>
      </w:r>
      <w:r w:rsidR="007479E2">
        <w:rPr>
          <w:sz w:val="24"/>
          <w:szCs w:val="24"/>
          <w:highlight w:val="white"/>
        </w:rPr>
        <w:t xml:space="preserve">this law is essential for any and all businesses that handle data. </w:t>
      </w:r>
      <w:r w:rsidR="00B65953">
        <w:rPr>
          <w:sz w:val="24"/>
          <w:szCs w:val="24"/>
          <w:highlight w:val="white"/>
        </w:rPr>
        <w:t xml:space="preserve">This </w:t>
      </w:r>
      <w:r w:rsidR="00011306">
        <w:rPr>
          <w:sz w:val="24"/>
          <w:szCs w:val="24"/>
          <w:highlight w:val="white"/>
        </w:rPr>
        <w:t>law covers all the use of data and how it needs to be protected in every way possible, especially when handling other people's data</w:t>
      </w:r>
      <w:r w:rsidR="00530EC0">
        <w:rPr>
          <w:sz w:val="24"/>
          <w:szCs w:val="24"/>
          <w:highlight w:val="white"/>
        </w:rPr>
        <w:t xml:space="preserve"> such as names, addresses, phone numbers etc. It ensures that all data is processed within the guidelines of the law</w:t>
      </w:r>
      <w:r w:rsidR="00DA4C39">
        <w:rPr>
          <w:sz w:val="24"/>
          <w:szCs w:val="24"/>
          <w:highlight w:val="white"/>
        </w:rPr>
        <w:t xml:space="preserve"> and with consent. It also grants the owner of the data the permission to deny and restrict what data they give and what the company can do with it. StresSolution will need </w:t>
      </w:r>
      <w:r w:rsidR="000B0877">
        <w:rPr>
          <w:sz w:val="24"/>
          <w:szCs w:val="24"/>
          <w:highlight w:val="white"/>
        </w:rPr>
        <w:t xml:space="preserve">to comply with this law otherwise the likelihood of them being shut down and </w:t>
      </w:r>
      <w:r w:rsidR="00946354">
        <w:rPr>
          <w:sz w:val="24"/>
          <w:szCs w:val="24"/>
          <w:highlight w:val="white"/>
        </w:rPr>
        <w:t xml:space="preserve">facing legal action. </w:t>
      </w:r>
      <w:r w:rsidR="0089597D">
        <w:rPr>
          <w:sz w:val="24"/>
          <w:szCs w:val="24"/>
          <w:highlight w:val="white"/>
        </w:rPr>
        <w:t xml:space="preserve"> </w:t>
      </w:r>
      <w:sdt>
        <w:sdtPr>
          <w:rPr>
            <w:rFonts w:ascii="Calibri" w:hAnsi="Calibri" w:cs="Calibri"/>
            <w:color w:val="000000"/>
            <w:sz w:val="24"/>
            <w:szCs w:val="24"/>
            <w:highlight w:val="white"/>
          </w:rPr>
          <w:alias w:val="Citation"/>
          <w:tag w:val="{&quot;referencesIds&quot;:[&quot;doc:6579b35f8c9f486b55b9e9b9&quot;],&quot;referencesOptions&quot;:{&quot;doc:6579b35f8c9f486b55b9e9b9&quot;:{&quot;author&quot;:true,&quot;year&quot;:true,&quot;pageReplace&quot;:&quot;&quot;,&quot;prefix&quot;:&quot;&quot;,&quot;suffix&quot;:&quot;&quot;}},&quot;hasBrokenReferences&quot;:false,&quot;hasManualEdits&quot;:false,&quot;citationType&quot;:&quot;inline&quot;}"/>
          <w:id w:val="592748783"/>
          <w:placeholder>
            <w:docPart w:val="99C098CC18E3484686F0A1DC5908056A"/>
          </w:placeholder>
        </w:sdtPr>
        <w:sdtContent>
          <w:r w:rsidR="0089597D">
            <w:rPr>
              <w:rFonts w:ascii="Calibri" w:eastAsia="Times New Roman" w:hAnsi="Calibri" w:cs="Calibri"/>
              <w:color w:val="000000"/>
            </w:rPr>
            <w:t>[19]</w:t>
          </w:r>
        </w:sdtContent>
      </w:sdt>
    </w:p>
    <w:p w14:paraId="3D0B13A4" w14:textId="4CE8174B" w:rsidR="002042CD" w:rsidRDefault="002042CD" w:rsidP="00E51E61">
      <w:pPr>
        <w:pStyle w:val="ListParagraph"/>
        <w:numPr>
          <w:ilvl w:val="0"/>
          <w:numId w:val="7"/>
        </w:numPr>
        <w:rPr>
          <w:sz w:val="24"/>
          <w:szCs w:val="24"/>
          <w:highlight w:val="white"/>
        </w:rPr>
      </w:pPr>
      <w:r>
        <w:rPr>
          <w:sz w:val="24"/>
          <w:szCs w:val="24"/>
          <w:highlight w:val="white"/>
        </w:rPr>
        <w:t xml:space="preserve">Data Protection Act 2018 </w:t>
      </w:r>
      <w:r w:rsidR="003D4E4C">
        <w:rPr>
          <w:sz w:val="24"/>
          <w:szCs w:val="24"/>
          <w:highlight w:val="white"/>
        </w:rPr>
        <w:t>–</w:t>
      </w:r>
      <w:r>
        <w:rPr>
          <w:sz w:val="24"/>
          <w:szCs w:val="24"/>
          <w:highlight w:val="white"/>
        </w:rPr>
        <w:t xml:space="preserve"> </w:t>
      </w:r>
      <w:r w:rsidR="003D4E4C">
        <w:rPr>
          <w:sz w:val="24"/>
          <w:szCs w:val="24"/>
          <w:highlight w:val="white"/>
        </w:rPr>
        <w:t>this law is extremely similar to GDPR as it</w:t>
      </w:r>
      <w:r w:rsidR="005C2C05">
        <w:rPr>
          <w:sz w:val="24"/>
          <w:szCs w:val="24"/>
          <w:highlight w:val="white"/>
        </w:rPr>
        <w:t xml:space="preserve"> is the UK’s version of it. Just like with GDPR, this law </w:t>
      </w:r>
      <w:r w:rsidR="00F36CC6">
        <w:rPr>
          <w:sz w:val="24"/>
          <w:szCs w:val="24"/>
          <w:highlight w:val="white"/>
        </w:rPr>
        <w:t xml:space="preserve">helps to protect a user’s data and privacy </w:t>
      </w:r>
      <w:r w:rsidR="0046795B">
        <w:rPr>
          <w:sz w:val="24"/>
          <w:szCs w:val="24"/>
          <w:highlight w:val="white"/>
        </w:rPr>
        <w:t xml:space="preserve">when in the possession of a company. However, the Data Protection Act 2018 is </w:t>
      </w:r>
      <w:r w:rsidR="00416A8B">
        <w:rPr>
          <w:sz w:val="24"/>
          <w:szCs w:val="24"/>
          <w:highlight w:val="white"/>
        </w:rPr>
        <w:t xml:space="preserve">specifically made for the UK and the companies within. Different countries will have their own version of the </w:t>
      </w:r>
      <w:proofErr w:type="gramStart"/>
      <w:r w:rsidR="00416A8B">
        <w:rPr>
          <w:sz w:val="24"/>
          <w:szCs w:val="24"/>
          <w:highlight w:val="white"/>
        </w:rPr>
        <w:t>GDPR</w:t>
      </w:r>
      <w:proofErr w:type="gramEnd"/>
      <w:r w:rsidR="00416A8B">
        <w:rPr>
          <w:sz w:val="24"/>
          <w:szCs w:val="24"/>
          <w:highlight w:val="white"/>
        </w:rPr>
        <w:t xml:space="preserve"> but the UK</w:t>
      </w:r>
      <w:r w:rsidR="007224FF">
        <w:rPr>
          <w:sz w:val="24"/>
          <w:szCs w:val="24"/>
          <w:highlight w:val="white"/>
        </w:rPr>
        <w:t xml:space="preserve"> has this one and all companies based in the UK, including StresSolution, will have to follow this act by law. Also, complying with this law willingly will show </w:t>
      </w:r>
      <w:proofErr w:type="spellStart"/>
      <w:r w:rsidR="007224FF">
        <w:rPr>
          <w:sz w:val="24"/>
          <w:szCs w:val="24"/>
          <w:highlight w:val="white"/>
        </w:rPr>
        <w:t>StresSolution’s</w:t>
      </w:r>
      <w:proofErr w:type="spellEnd"/>
      <w:r w:rsidR="007224FF">
        <w:rPr>
          <w:sz w:val="24"/>
          <w:szCs w:val="24"/>
          <w:highlight w:val="white"/>
        </w:rPr>
        <w:t xml:space="preserve"> customers that they are an ethical company and show compassion for their customer’s data.</w:t>
      </w:r>
      <w:r w:rsidR="0089597D">
        <w:rPr>
          <w:sz w:val="24"/>
          <w:szCs w:val="24"/>
          <w:highlight w:val="white"/>
        </w:rPr>
        <w:t xml:space="preserve"> </w:t>
      </w:r>
      <w:sdt>
        <w:sdtPr>
          <w:rPr>
            <w:rFonts w:ascii="Calibri" w:hAnsi="Calibri" w:cs="Calibri"/>
            <w:color w:val="000000"/>
            <w:sz w:val="24"/>
            <w:szCs w:val="24"/>
            <w:highlight w:val="white"/>
          </w:rPr>
          <w:alias w:val="Citation"/>
          <w:tag w:val="{&quot;referencesIds&quot;:[&quot;doc:6579b373e727ba29fca43dc6&quot;],&quot;referencesOptions&quot;:{&quot;doc:6579b373e727ba29fca43dc6&quot;:{&quot;author&quot;:true,&quot;year&quot;:true,&quot;pageReplace&quot;:&quot;&quot;,&quot;prefix&quot;:&quot;&quot;,&quot;suffix&quot;:&quot;&quot;}},&quot;hasBrokenReferences&quot;:false,&quot;hasManualEdits&quot;:false,&quot;citationType&quot;:&quot;inline&quot;}"/>
          <w:id w:val="824783774"/>
          <w:placeholder>
            <w:docPart w:val="266239A9A7AA4DE7AC82C3F71A2E35EE"/>
          </w:placeholder>
        </w:sdtPr>
        <w:sdtContent>
          <w:r w:rsidR="0089597D">
            <w:rPr>
              <w:rFonts w:ascii="Calibri" w:eastAsia="Times New Roman" w:hAnsi="Calibri" w:cs="Calibri"/>
              <w:color w:val="000000"/>
            </w:rPr>
            <w:t>[20]</w:t>
          </w:r>
        </w:sdtContent>
      </w:sdt>
    </w:p>
    <w:p w14:paraId="756B5F40" w14:textId="4B1212C7" w:rsidR="001269CC" w:rsidRDefault="006F66FB" w:rsidP="00E51E61">
      <w:pPr>
        <w:pStyle w:val="ListParagraph"/>
        <w:numPr>
          <w:ilvl w:val="0"/>
          <w:numId w:val="7"/>
        </w:numPr>
        <w:rPr>
          <w:sz w:val="24"/>
          <w:szCs w:val="24"/>
          <w:highlight w:val="white"/>
        </w:rPr>
      </w:pPr>
      <w:r>
        <w:rPr>
          <w:sz w:val="24"/>
          <w:szCs w:val="24"/>
          <w:highlight w:val="white"/>
        </w:rPr>
        <w:t>Computer Misuse Act</w:t>
      </w:r>
      <w:r w:rsidR="006C65B3">
        <w:rPr>
          <w:sz w:val="24"/>
          <w:szCs w:val="24"/>
          <w:highlight w:val="white"/>
        </w:rPr>
        <w:t xml:space="preserve"> 1990 </w:t>
      </w:r>
      <w:r w:rsidR="000140D4">
        <w:rPr>
          <w:sz w:val="24"/>
          <w:szCs w:val="24"/>
          <w:highlight w:val="white"/>
        </w:rPr>
        <w:t>–</w:t>
      </w:r>
      <w:r w:rsidR="006C65B3">
        <w:rPr>
          <w:sz w:val="24"/>
          <w:szCs w:val="24"/>
          <w:highlight w:val="white"/>
        </w:rPr>
        <w:t xml:space="preserve"> </w:t>
      </w:r>
      <w:r w:rsidR="000140D4">
        <w:rPr>
          <w:sz w:val="24"/>
          <w:szCs w:val="24"/>
          <w:highlight w:val="white"/>
        </w:rPr>
        <w:t xml:space="preserve">this law essentially </w:t>
      </w:r>
      <w:r w:rsidR="00D47DC6">
        <w:rPr>
          <w:sz w:val="24"/>
          <w:szCs w:val="24"/>
          <w:highlight w:val="white"/>
        </w:rPr>
        <w:t xml:space="preserve">makes the act of accessing a computer system with authorisation illegal and therefore incriminating the user. As </w:t>
      </w:r>
      <w:r w:rsidR="00112C18">
        <w:rPr>
          <w:sz w:val="24"/>
          <w:szCs w:val="24"/>
          <w:highlight w:val="white"/>
        </w:rPr>
        <w:t xml:space="preserve">StresSolution would be handling user’s data, </w:t>
      </w:r>
      <w:r w:rsidR="00A3042C">
        <w:rPr>
          <w:sz w:val="24"/>
          <w:szCs w:val="24"/>
          <w:highlight w:val="white"/>
        </w:rPr>
        <w:t xml:space="preserve">it is essential they comply with this law to ensure that only people with </w:t>
      </w:r>
      <w:r w:rsidR="00ED6417">
        <w:rPr>
          <w:sz w:val="24"/>
          <w:szCs w:val="24"/>
          <w:highlight w:val="white"/>
        </w:rPr>
        <w:t>authorisation</w:t>
      </w:r>
      <w:r w:rsidR="00A3042C">
        <w:rPr>
          <w:sz w:val="24"/>
          <w:szCs w:val="24"/>
          <w:highlight w:val="white"/>
        </w:rPr>
        <w:t xml:space="preserve"> can access their system which is likely to have </w:t>
      </w:r>
      <w:r w:rsidR="00ED6417">
        <w:rPr>
          <w:sz w:val="24"/>
          <w:szCs w:val="24"/>
          <w:highlight w:val="white"/>
        </w:rPr>
        <w:t>sensitive</w:t>
      </w:r>
      <w:r w:rsidR="00A3042C">
        <w:rPr>
          <w:sz w:val="24"/>
          <w:szCs w:val="24"/>
          <w:highlight w:val="white"/>
        </w:rPr>
        <w:t xml:space="preserve"> data on it (</w:t>
      </w:r>
      <w:r w:rsidR="00ED6417">
        <w:rPr>
          <w:sz w:val="24"/>
          <w:szCs w:val="24"/>
          <w:highlight w:val="white"/>
        </w:rPr>
        <w:t>customer details etc.). This law also helps to protect StresSolution too as when followed, it can help to fight against any attacks and loss of data</w:t>
      </w:r>
      <w:r w:rsidR="00863800">
        <w:rPr>
          <w:sz w:val="24"/>
          <w:szCs w:val="24"/>
          <w:highlight w:val="white"/>
        </w:rPr>
        <w:t xml:space="preserve"> from the lack of authorisation. Following this act will also get StresSolution their customer’s trust as it shows that they</w:t>
      </w:r>
      <w:r w:rsidR="00DB4E11">
        <w:rPr>
          <w:sz w:val="24"/>
          <w:szCs w:val="24"/>
          <w:highlight w:val="white"/>
        </w:rPr>
        <w:t xml:space="preserve"> have a responsibility to take care of their assets. </w:t>
      </w:r>
      <w:r w:rsidR="0089597D">
        <w:rPr>
          <w:sz w:val="24"/>
          <w:szCs w:val="24"/>
          <w:highlight w:val="white"/>
        </w:rPr>
        <w:t xml:space="preserve"> </w:t>
      </w:r>
      <w:sdt>
        <w:sdtPr>
          <w:rPr>
            <w:rFonts w:ascii="Calibri" w:hAnsi="Calibri" w:cs="Calibri"/>
            <w:color w:val="000000"/>
            <w:sz w:val="24"/>
            <w:szCs w:val="24"/>
            <w:highlight w:val="white"/>
          </w:rPr>
          <w:alias w:val="Citation"/>
          <w:tag w:val="{&quot;referencesIds&quot;:[&quot;doc:6579b384b768b70dfe4b662f&quot;],&quot;referencesOptions&quot;:{&quot;doc:6579b384b768b70dfe4b662f&quot;:{&quot;author&quot;:true,&quot;year&quot;:true,&quot;pageReplace&quot;:&quot;&quot;,&quot;prefix&quot;:&quot;&quot;,&quot;suffix&quot;:&quot;&quot;}},&quot;hasBrokenReferences&quot;:false,&quot;hasManualEdits&quot;:false,&quot;citationType&quot;:&quot;inline&quot;}"/>
          <w:id w:val="-804932745"/>
          <w:placeholder>
            <w:docPart w:val="6432FE83F8844C2D8A9D379262B008D3"/>
          </w:placeholder>
        </w:sdtPr>
        <w:sdtContent>
          <w:r w:rsidR="0089597D">
            <w:rPr>
              <w:rFonts w:ascii="Calibri" w:eastAsia="Times New Roman" w:hAnsi="Calibri" w:cs="Calibri"/>
              <w:color w:val="000000"/>
            </w:rPr>
            <w:t>[21]</w:t>
          </w:r>
        </w:sdtContent>
      </w:sdt>
    </w:p>
    <w:p w14:paraId="3DC3ECB8" w14:textId="4BEDB863" w:rsidR="006F66FB" w:rsidRPr="001269CC" w:rsidRDefault="001269CC" w:rsidP="001269CC">
      <w:pPr>
        <w:rPr>
          <w:sz w:val="24"/>
          <w:szCs w:val="24"/>
          <w:highlight w:val="white"/>
        </w:rPr>
      </w:pPr>
      <w:r>
        <w:rPr>
          <w:sz w:val="24"/>
          <w:szCs w:val="24"/>
          <w:highlight w:val="white"/>
        </w:rPr>
        <w:t xml:space="preserve">Overall, complying with these laws are essential for the company to </w:t>
      </w:r>
      <w:r w:rsidR="00A03F0F">
        <w:rPr>
          <w:sz w:val="24"/>
          <w:szCs w:val="24"/>
          <w:highlight w:val="white"/>
        </w:rPr>
        <w:t>carry on running and not to face any legal action. It also shows any potential/ existing customers of StresSolution that they care about the customers and their data</w:t>
      </w:r>
      <w:r w:rsidR="007A43EB">
        <w:rPr>
          <w:sz w:val="24"/>
          <w:szCs w:val="24"/>
          <w:highlight w:val="white"/>
        </w:rPr>
        <w:t>.</w:t>
      </w:r>
      <w:r w:rsidR="00863800" w:rsidRPr="001269CC">
        <w:rPr>
          <w:sz w:val="24"/>
          <w:szCs w:val="24"/>
          <w:highlight w:val="white"/>
        </w:rPr>
        <w:t xml:space="preserve"> </w:t>
      </w:r>
    </w:p>
    <w:p w14:paraId="55740E54" w14:textId="71A0C6B1" w:rsidR="00C33D52" w:rsidRDefault="00C33D52" w:rsidP="00C33D52">
      <w:pPr>
        <w:pStyle w:val="Heading2"/>
        <w:rPr>
          <w:sz w:val="32"/>
          <w:szCs w:val="32"/>
          <w:highlight w:val="white"/>
        </w:rPr>
      </w:pPr>
      <w:bookmarkStart w:id="14" w:name="_Toc153367127"/>
      <w:r>
        <w:rPr>
          <w:sz w:val="32"/>
          <w:szCs w:val="32"/>
          <w:highlight w:val="white"/>
        </w:rPr>
        <w:lastRenderedPageBreak/>
        <w:t>Gover</w:t>
      </w:r>
      <w:r w:rsidR="004E0D4D">
        <w:rPr>
          <w:sz w:val="32"/>
          <w:szCs w:val="32"/>
          <w:highlight w:val="white"/>
        </w:rPr>
        <w:t>nance and Strategic Planning for Security</w:t>
      </w:r>
      <w:bookmarkEnd w:id="14"/>
    </w:p>
    <w:p w14:paraId="7D9EDA40" w14:textId="77777777" w:rsidR="00D13E97" w:rsidRDefault="00486B6C" w:rsidP="004E0D4D">
      <w:pPr>
        <w:rPr>
          <w:sz w:val="24"/>
          <w:szCs w:val="24"/>
          <w:highlight w:val="white"/>
        </w:rPr>
      </w:pPr>
      <w:r>
        <w:rPr>
          <w:sz w:val="24"/>
          <w:szCs w:val="24"/>
          <w:highlight w:val="white"/>
        </w:rPr>
        <w:t xml:space="preserve">StresSolution will need to plan ahead to ensure the security of their system and therefore set out </w:t>
      </w:r>
      <w:r w:rsidR="00CC7853">
        <w:rPr>
          <w:sz w:val="24"/>
          <w:szCs w:val="24"/>
          <w:highlight w:val="white"/>
        </w:rPr>
        <w:t xml:space="preserve">numerous rules and regulations that each staff member must then follow. </w:t>
      </w:r>
      <w:r w:rsidR="00304490">
        <w:rPr>
          <w:sz w:val="24"/>
          <w:szCs w:val="24"/>
          <w:highlight w:val="white"/>
        </w:rPr>
        <w:t xml:space="preserve">The purpose of setting these rules and regulations is purely to </w:t>
      </w:r>
      <w:r w:rsidR="00A05589">
        <w:rPr>
          <w:sz w:val="24"/>
          <w:szCs w:val="24"/>
          <w:highlight w:val="white"/>
        </w:rPr>
        <w:t xml:space="preserve">give a strict direction in which </w:t>
      </w:r>
      <w:r w:rsidR="009E5CB6">
        <w:rPr>
          <w:sz w:val="24"/>
          <w:szCs w:val="24"/>
          <w:highlight w:val="white"/>
        </w:rPr>
        <w:t xml:space="preserve">StresSolution must operate. </w:t>
      </w:r>
      <w:r w:rsidR="00637B9C">
        <w:rPr>
          <w:sz w:val="24"/>
          <w:szCs w:val="24"/>
          <w:highlight w:val="white"/>
        </w:rPr>
        <w:t xml:space="preserve">These rules will align with the company’s goals and objectives to ensure </w:t>
      </w:r>
      <w:r w:rsidR="00972FBE">
        <w:rPr>
          <w:sz w:val="24"/>
          <w:szCs w:val="24"/>
          <w:highlight w:val="white"/>
        </w:rPr>
        <w:t xml:space="preserve">that security is maintained while still being able to operate functionally. </w:t>
      </w:r>
    </w:p>
    <w:p w14:paraId="597AF415" w14:textId="740A4DEE" w:rsidR="00DC5690" w:rsidRDefault="00DC5690" w:rsidP="004E0D4D">
      <w:pPr>
        <w:rPr>
          <w:sz w:val="24"/>
          <w:szCs w:val="24"/>
          <w:highlight w:val="white"/>
        </w:rPr>
      </w:pPr>
      <w:r>
        <w:rPr>
          <w:sz w:val="24"/>
          <w:szCs w:val="24"/>
          <w:highlight w:val="white"/>
        </w:rPr>
        <w:t xml:space="preserve">A security framework will also have to be developed within this stage. </w:t>
      </w:r>
      <w:r w:rsidR="002D07DD">
        <w:rPr>
          <w:sz w:val="24"/>
          <w:szCs w:val="24"/>
          <w:highlight w:val="white"/>
        </w:rPr>
        <w:t xml:space="preserve">NIST framework is probably a good choice for StresSolution to use as it mainly focuses on </w:t>
      </w:r>
      <w:r w:rsidR="00C75ECF">
        <w:rPr>
          <w:sz w:val="24"/>
          <w:szCs w:val="24"/>
          <w:highlight w:val="white"/>
        </w:rPr>
        <w:t xml:space="preserve">giving guidance to cyber threats and attacks including protecting and </w:t>
      </w:r>
      <w:r w:rsidR="001136C0">
        <w:rPr>
          <w:sz w:val="24"/>
          <w:szCs w:val="24"/>
          <w:highlight w:val="white"/>
        </w:rPr>
        <w:t xml:space="preserve">detecting. As </w:t>
      </w:r>
      <w:r w:rsidR="009E643B">
        <w:rPr>
          <w:sz w:val="24"/>
          <w:szCs w:val="24"/>
          <w:highlight w:val="white"/>
        </w:rPr>
        <w:t xml:space="preserve">StresSolution focuses on </w:t>
      </w:r>
      <w:r w:rsidR="009F3DC2">
        <w:rPr>
          <w:sz w:val="24"/>
          <w:szCs w:val="24"/>
          <w:highlight w:val="white"/>
        </w:rPr>
        <w:t xml:space="preserve">helping customers to combat cyber-attacks, this would be a suitable choice. However, as StresSolution also gives out aid in </w:t>
      </w:r>
      <w:r w:rsidR="009204DB">
        <w:rPr>
          <w:sz w:val="24"/>
          <w:szCs w:val="24"/>
          <w:highlight w:val="white"/>
        </w:rPr>
        <w:t xml:space="preserve">data recovery and compliance, having a </w:t>
      </w:r>
      <w:r w:rsidR="00B37F9E">
        <w:rPr>
          <w:sz w:val="24"/>
          <w:szCs w:val="24"/>
          <w:highlight w:val="white"/>
        </w:rPr>
        <w:t xml:space="preserve">combination of multiple </w:t>
      </w:r>
      <w:r w:rsidR="00211E4D">
        <w:rPr>
          <w:sz w:val="24"/>
          <w:szCs w:val="24"/>
          <w:highlight w:val="white"/>
        </w:rPr>
        <w:t>frameworks like NIST and COBIT will suit the company better as it fits in more with the goals and is therefore less restrictive.</w:t>
      </w:r>
    </w:p>
    <w:p w14:paraId="420940A7" w14:textId="77777777" w:rsidR="00767E67" w:rsidRDefault="00DF7CB1" w:rsidP="004E0D4D">
      <w:pPr>
        <w:rPr>
          <w:sz w:val="24"/>
          <w:szCs w:val="24"/>
          <w:highlight w:val="white"/>
        </w:rPr>
      </w:pPr>
      <w:r>
        <w:rPr>
          <w:sz w:val="24"/>
          <w:szCs w:val="24"/>
          <w:highlight w:val="white"/>
        </w:rPr>
        <w:t>Within this planning, StresSolution will also have to manage their resources</w:t>
      </w:r>
      <w:r w:rsidR="003221D9">
        <w:rPr>
          <w:sz w:val="24"/>
          <w:szCs w:val="24"/>
          <w:highlight w:val="white"/>
        </w:rPr>
        <w:t xml:space="preserve"> such as technology and even staff</w:t>
      </w:r>
      <w:r>
        <w:rPr>
          <w:sz w:val="24"/>
          <w:szCs w:val="24"/>
          <w:highlight w:val="white"/>
        </w:rPr>
        <w:t xml:space="preserve">. </w:t>
      </w:r>
      <w:r w:rsidR="00864AD1">
        <w:rPr>
          <w:sz w:val="24"/>
          <w:szCs w:val="24"/>
          <w:highlight w:val="white"/>
        </w:rPr>
        <w:t>If StresSolution are to keep budget</w:t>
      </w:r>
      <w:r w:rsidR="003221D9">
        <w:rPr>
          <w:sz w:val="24"/>
          <w:szCs w:val="24"/>
          <w:highlight w:val="white"/>
        </w:rPr>
        <w:t xml:space="preserve">s at a suitable level, they’ll continuously </w:t>
      </w:r>
      <w:r w:rsidR="00013BC6">
        <w:rPr>
          <w:sz w:val="24"/>
          <w:szCs w:val="24"/>
          <w:highlight w:val="white"/>
        </w:rPr>
        <w:t xml:space="preserve">need to keep an eye on these resources so that if they are </w:t>
      </w:r>
      <w:r w:rsidR="00211E4D">
        <w:rPr>
          <w:sz w:val="24"/>
          <w:szCs w:val="24"/>
          <w:highlight w:val="white"/>
        </w:rPr>
        <w:t>overpaying</w:t>
      </w:r>
      <w:r w:rsidR="00013BC6">
        <w:rPr>
          <w:sz w:val="24"/>
          <w:szCs w:val="24"/>
          <w:highlight w:val="white"/>
        </w:rPr>
        <w:t xml:space="preserve">/ </w:t>
      </w:r>
      <w:r w:rsidR="001956DE">
        <w:rPr>
          <w:sz w:val="24"/>
          <w:szCs w:val="24"/>
          <w:highlight w:val="white"/>
        </w:rPr>
        <w:t xml:space="preserve">no longer require it means they can save themselves a bit of money. </w:t>
      </w:r>
    </w:p>
    <w:p w14:paraId="781FDDBF" w14:textId="7CC8E515" w:rsidR="004E0D4D" w:rsidRDefault="00D92FAB" w:rsidP="004E0D4D">
      <w:pPr>
        <w:rPr>
          <w:sz w:val="24"/>
          <w:szCs w:val="24"/>
          <w:highlight w:val="white"/>
        </w:rPr>
      </w:pPr>
      <w:r>
        <w:rPr>
          <w:sz w:val="24"/>
          <w:szCs w:val="24"/>
          <w:highlight w:val="white"/>
        </w:rPr>
        <w:t xml:space="preserve">StresSolution will also need to </w:t>
      </w:r>
      <w:r w:rsidR="00B1771C">
        <w:rPr>
          <w:sz w:val="24"/>
          <w:szCs w:val="24"/>
          <w:highlight w:val="white"/>
        </w:rPr>
        <w:t xml:space="preserve">bring in training for their staff members. </w:t>
      </w:r>
      <w:r w:rsidR="00861F73">
        <w:rPr>
          <w:sz w:val="24"/>
          <w:szCs w:val="24"/>
          <w:highlight w:val="white"/>
        </w:rPr>
        <w:t xml:space="preserve">Both </w:t>
      </w:r>
      <w:r w:rsidR="001A7F25">
        <w:rPr>
          <w:sz w:val="24"/>
          <w:szCs w:val="24"/>
          <w:highlight w:val="white"/>
        </w:rPr>
        <w:t>technology and staff must be consistently evaluated</w:t>
      </w:r>
      <w:r w:rsidR="00720F95">
        <w:rPr>
          <w:sz w:val="24"/>
          <w:szCs w:val="24"/>
          <w:highlight w:val="white"/>
        </w:rPr>
        <w:t xml:space="preserve"> and to ensure the knowledge is there</w:t>
      </w:r>
      <w:r w:rsidR="007C61E1">
        <w:rPr>
          <w:sz w:val="24"/>
          <w:szCs w:val="24"/>
          <w:highlight w:val="white"/>
        </w:rPr>
        <w:t>.</w:t>
      </w:r>
      <w:r w:rsidR="001A7F25">
        <w:rPr>
          <w:sz w:val="24"/>
          <w:szCs w:val="24"/>
          <w:highlight w:val="white"/>
        </w:rPr>
        <w:t xml:space="preserve"> </w:t>
      </w:r>
      <w:r w:rsidR="00B1771C">
        <w:rPr>
          <w:sz w:val="24"/>
          <w:szCs w:val="24"/>
          <w:highlight w:val="white"/>
        </w:rPr>
        <w:t xml:space="preserve">It is vital to ensure that their staff is up to speed with the latest security risks, security frameworks and </w:t>
      </w:r>
      <w:r w:rsidR="009226A1">
        <w:rPr>
          <w:sz w:val="24"/>
          <w:szCs w:val="24"/>
          <w:highlight w:val="white"/>
        </w:rPr>
        <w:t xml:space="preserve">data recovery methods etc. so that they can perform at a high standard and therefore making StresSolution more profitable in the long run. </w:t>
      </w:r>
    </w:p>
    <w:p w14:paraId="52C02FA6" w14:textId="61A97121" w:rsidR="00D13E97" w:rsidRPr="007C47EC" w:rsidRDefault="00D13E97" w:rsidP="004E0D4D">
      <w:pPr>
        <w:rPr>
          <w:sz w:val="24"/>
          <w:szCs w:val="24"/>
          <w:highlight w:val="white"/>
        </w:rPr>
      </w:pPr>
      <w:r>
        <w:rPr>
          <w:sz w:val="24"/>
          <w:szCs w:val="24"/>
          <w:highlight w:val="white"/>
        </w:rPr>
        <w:t xml:space="preserve">However, it is the responsibility of the higher up staff members, such as </w:t>
      </w:r>
      <w:r w:rsidR="00CC089F">
        <w:rPr>
          <w:sz w:val="24"/>
          <w:szCs w:val="24"/>
          <w:highlight w:val="white"/>
        </w:rPr>
        <w:t>the CISO or the Security Operations manager</w:t>
      </w:r>
      <w:r w:rsidR="00221A28">
        <w:rPr>
          <w:sz w:val="24"/>
          <w:szCs w:val="24"/>
          <w:highlight w:val="white"/>
        </w:rPr>
        <w:t>, t</w:t>
      </w:r>
      <w:r w:rsidR="00547B09">
        <w:rPr>
          <w:sz w:val="24"/>
          <w:szCs w:val="24"/>
          <w:highlight w:val="white"/>
        </w:rPr>
        <w:t>o enforce these rules</w:t>
      </w:r>
      <w:r w:rsidR="00892DBB">
        <w:rPr>
          <w:sz w:val="24"/>
          <w:szCs w:val="24"/>
          <w:highlight w:val="white"/>
        </w:rPr>
        <w:t>.</w:t>
      </w:r>
      <w:r w:rsidR="00D16BC2">
        <w:rPr>
          <w:sz w:val="24"/>
          <w:szCs w:val="24"/>
          <w:highlight w:val="white"/>
        </w:rPr>
        <w:t xml:space="preserve"> But using a bottom-up approach to governance is also </w:t>
      </w:r>
      <w:r w:rsidR="00E8755E">
        <w:rPr>
          <w:sz w:val="24"/>
          <w:szCs w:val="24"/>
          <w:highlight w:val="white"/>
        </w:rPr>
        <w:t>key as it utilises staff members</w:t>
      </w:r>
      <w:r w:rsidR="00A17949">
        <w:rPr>
          <w:sz w:val="24"/>
          <w:szCs w:val="24"/>
          <w:highlight w:val="white"/>
        </w:rPr>
        <w:t xml:space="preserve">. These staff members </w:t>
      </w:r>
      <w:r w:rsidR="00B32049">
        <w:rPr>
          <w:sz w:val="24"/>
          <w:szCs w:val="24"/>
          <w:highlight w:val="white"/>
        </w:rPr>
        <w:t xml:space="preserve">might notice something missing from the lower levels of </w:t>
      </w:r>
      <w:r w:rsidR="00B03ED6">
        <w:rPr>
          <w:sz w:val="24"/>
          <w:szCs w:val="24"/>
          <w:highlight w:val="white"/>
        </w:rPr>
        <w:t xml:space="preserve">hierarchy that they can then report to higher management. This also allows the engagement of staff </w:t>
      </w:r>
      <w:r w:rsidR="001B5BA5">
        <w:rPr>
          <w:sz w:val="24"/>
          <w:szCs w:val="24"/>
          <w:highlight w:val="white"/>
        </w:rPr>
        <w:t xml:space="preserve">members in the creation of the </w:t>
      </w:r>
      <w:r w:rsidR="00B20EDE">
        <w:rPr>
          <w:sz w:val="24"/>
          <w:szCs w:val="24"/>
          <w:highlight w:val="white"/>
        </w:rPr>
        <w:t xml:space="preserve">security, therefore potentially boosting staff morale. </w:t>
      </w:r>
    </w:p>
    <w:p w14:paraId="616E5626" w14:textId="154D6CA1" w:rsidR="004E0D4D" w:rsidRDefault="004E0D4D" w:rsidP="004E0D4D">
      <w:pPr>
        <w:pStyle w:val="Heading2"/>
        <w:rPr>
          <w:sz w:val="32"/>
          <w:szCs w:val="32"/>
          <w:highlight w:val="white"/>
        </w:rPr>
      </w:pPr>
      <w:bookmarkStart w:id="15" w:name="_Toc153367128"/>
      <w:r>
        <w:rPr>
          <w:sz w:val="32"/>
          <w:szCs w:val="32"/>
          <w:highlight w:val="white"/>
        </w:rPr>
        <w:t>Risk Management</w:t>
      </w:r>
      <w:bookmarkEnd w:id="15"/>
    </w:p>
    <w:p w14:paraId="6475F365" w14:textId="383C6AA6" w:rsidR="004E0D4D" w:rsidRDefault="00E446A3" w:rsidP="004E0D4D">
      <w:pPr>
        <w:rPr>
          <w:sz w:val="24"/>
          <w:szCs w:val="24"/>
          <w:highlight w:val="white"/>
        </w:rPr>
      </w:pPr>
      <w:r>
        <w:rPr>
          <w:sz w:val="24"/>
          <w:szCs w:val="24"/>
          <w:highlight w:val="white"/>
        </w:rPr>
        <w:t xml:space="preserve">StresSolution will also have to partake in risk management. </w:t>
      </w:r>
      <w:r w:rsidR="00D908AB">
        <w:rPr>
          <w:sz w:val="24"/>
          <w:szCs w:val="24"/>
          <w:highlight w:val="white"/>
        </w:rPr>
        <w:t xml:space="preserve">Risk management would need to be done to protect all of </w:t>
      </w:r>
      <w:proofErr w:type="spellStart"/>
      <w:r w:rsidR="002C1E22">
        <w:rPr>
          <w:sz w:val="24"/>
          <w:szCs w:val="24"/>
          <w:highlight w:val="white"/>
        </w:rPr>
        <w:t>StresSolution’s</w:t>
      </w:r>
      <w:proofErr w:type="spellEnd"/>
      <w:r w:rsidR="002C1E22">
        <w:rPr>
          <w:sz w:val="24"/>
          <w:szCs w:val="24"/>
          <w:highlight w:val="white"/>
        </w:rPr>
        <w:t xml:space="preserve"> assets. </w:t>
      </w:r>
      <w:r w:rsidR="00AF5679">
        <w:rPr>
          <w:sz w:val="24"/>
          <w:szCs w:val="24"/>
          <w:highlight w:val="white"/>
        </w:rPr>
        <w:t xml:space="preserve"> </w:t>
      </w:r>
      <w:r w:rsidR="00A85024">
        <w:rPr>
          <w:sz w:val="24"/>
          <w:szCs w:val="24"/>
          <w:highlight w:val="white"/>
        </w:rPr>
        <w:t>Firstly, StresSolution would need to perform the risk identification process. Here they will</w:t>
      </w:r>
      <w:r w:rsidR="00BF2E96">
        <w:rPr>
          <w:sz w:val="24"/>
          <w:szCs w:val="24"/>
          <w:highlight w:val="white"/>
        </w:rPr>
        <w:t xml:space="preserve"> assess any potential risks that could pose a threat/ cause disruption </w:t>
      </w:r>
      <w:r w:rsidR="00422F49">
        <w:rPr>
          <w:sz w:val="24"/>
          <w:szCs w:val="24"/>
          <w:highlight w:val="white"/>
        </w:rPr>
        <w:t xml:space="preserve">to </w:t>
      </w:r>
      <w:proofErr w:type="spellStart"/>
      <w:r w:rsidR="00422F49">
        <w:rPr>
          <w:sz w:val="24"/>
          <w:szCs w:val="24"/>
          <w:highlight w:val="white"/>
        </w:rPr>
        <w:t>StresSolution’s</w:t>
      </w:r>
      <w:proofErr w:type="spellEnd"/>
      <w:r w:rsidR="00422F49">
        <w:rPr>
          <w:sz w:val="24"/>
          <w:szCs w:val="24"/>
          <w:highlight w:val="white"/>
        </w:rPr>
        <w:t xml:space="preserve"> operation. This usually involves looking for any faul</w:t>
      </w:r>
      <w:r w:rsidR="006A3F59">
        <w:rPr>
          <w:sz w:val="24"/>
          <w:szCs w:val="24"/>
          <w:highlight w:val="white"/>
        </w:rPr>
        <w:t xml:space="preserve">ts and issues or potential ones within </w:t>
      </w:r>
      <w:r w:rsidR="00950CE8">
        <w:rPr>
          <w:sz w:val="24"/>
          <w:szCs w:val="24"/>
          <w:highlight w:val="white"/>
        </w:rPr>
        <w:t>their systems and assets</w:t>
      </w:r>
      <w:r w:rsidR="000D58C5">
        <w:rPr>
          <w:sz w:val="24"/>
          <w:szCs w:val="24"/>
          <w:highlight w:val="white"/>
        </w:rPr>
        <w:t xml:space="preserve"> as well as any vulnerabilities that could lead to a cyber-attack</w:t>
      </w:r>
      <w:r w:rsidR="00950CE8">
        <w:rPr>
          <w:sz w:val="24"/>
          <w:szCs w:val="24"/>
          <w:highlight w:val="white"/>
        </w:rPr>
        <w:t xml:space="preserve">. This can also include staff members such as hiring a </w:t>
      </w:r>
      <w:r w:rsidR="00911346">
        <w:rPr>
          <w:sz w:val="24"/>
          <w:szCs w:val="24"/>
          <w:highlight w:val="white"/>
        </w:rPr>
        <w:t>new member of staff and doing a background check.</w:t>
      </w:r>
    </w:p>
    <w:p w14:paraId="00D9D7C9" w14:textId="48957E84" w:rsidR="00512080" w:rsidRDefault="00512080" w:rsidP="004E0D4D">
      <w:pPr>
        <w:rPr>
          <w:sz w:val="24"/>
          <w:szCs w:val="24"/>
          <w:highlight w:val="white"/>
        </w:rPr>
      </w:pPr>
      <w:r>
        <w:rPr>
          <w:sz w:val="24"/>
          <w:szCs w:val="24"/>
          <w:highlight w:val="white"/>
        </w:rPr>
        <w:t xml:space="preserve">After the initial </w:t>
      </w:r>
      <w:r w:rsidR="00B27AE3">
        <w:rPr>
          <w:sz w:val="24"/>
          <w:szCs w:val="24"/>
          <w:highlight w:val="white"/>
        </w:rPr>
        <w:t>identification, StresSolution will need to perform an assessment to determine the risk’s likelihood and threat level</w:t>
      </w:r>
      <w:r w:rsidR="00BE03E5">
        <w:rPr>
          <w:sz w:val="24"/>
          <w:szCs w:val="24"/>
          <w:highlight w:val="white"/>
        </w:rPr>
        <w:t xml:space="preserve">. This will then help to prioritise </w:t>
      </w:r>
      <w:r w:rsidR="00B16311">
        <w:rPr>
          <w:sz w:val="24"/>
          <w:szCs w:val="24"/>
          <w:highlight w:val="white"/>
        </w:rPr>
        <w:t xml:space="preserve">what risks need to be mitigated as soon as possible. </w:t>
      </w:r>
      <w:r w:rsidR="003A5874">
        <w:rPr>
          <w:sz w:val="24"/>
          <w:szCs w:val="24"/>
          <w:highlight w:val="white"/>
        </w:rPr>
        <w:t xml:space="preserve">From here, the team will work out how to mitigate </w:t>
      </w:r>
      <w:r w:rsidR="003A5874">
        <w:rPr>
          <w:sz w:val="24"/>
          <w:szCs w:val="24"/>
          <w:highlight w:val="white"/>
        </w:rPr>
        <w:lastRenderedPageBreak/>
        <w:t xml:space="preserve">those risks </w:t>
      </w:r>
      <w:r w:rsidR="009B7510">
        <w:rPr>
          <w:sz w:val="24"/>
          <w:szCs w:val="24"/>
          <w:highlight w:val="white"/>
        </w:rPr>
        <w:t xml:space="preserve">by </w:t>
      </w:r>
      <w:r w:rsidR="004C09B9">
        <w:rPr>
          <w:sz w:val="24"/>
          <w:szCs w:val="24"/>
          <w:highlight w:val="white"/>
        </w:rPr>
        <w:t>implementing</w:t>
      </w:r>
      <w:r w:rsidR="009B7510">
        <w:rPr>
          <w:sz w:val="24"/>
          <w:szCs w:val="24"/>
          <w:highlight w:val="white"/>
        </w:rPr>
        <w:t xml:space="preserve"> new security methods</w:t>
      </w:r>
      <w:r w:rsidR="00A54A4E">
        <w:rPr>
          <w:sz w:val="24"/>
          <w:szCs w:val="24"/>
          <w:highlight w:val="white"/>
        </w:rPr>
        <w:t xml:space="preserve">, adding new systems like </w:t>
      </w:r>
      <w:proofErr w:type="gramStart"/>
      <w:r w:rsidR="00A54A4E">
        <w:rPr>
          <w:sz w:val="24"/>
          <w:szCs w:val="24"/>
          <w:highlight w:val="white"/>
        </w:rPr>
        <w:t>IDS</w:t>
      </w:r>
      <w:proofErr w:type="gramEnd"/>
      <w:r w:rsidR="00A54A4E">
        <w:rPr>
          <w:sz w:val="24"/>
          <w:szCs w:val="24"/>
          <w:highlight w:val="white"/>
        </w:rPr>
        <w:t xml:space="preserve"> and adding encryption. </w:t>
      </w:r>
    </w:p>
    <w:p w14:paraId="2D2FCB01" w14:textId="49A1FB69" w:rsidR="00A54A4E" w:rsidRDefault="00A54A4E" w:rsidP="004E0D4D">
      <w:pPr>
        <w:rPr>
          <w:sz w:val="24"/>
          <w:szCs w:val="24"/>
          <w:highlight w:val="white"/>
        </w:rPr>
      </w:pPr>
      <w:r>
        <w:rPr>
          <w:sz w:val="24"/>
          <w:szCs w:val="24"/>
          <w:highlight w:val="white"/>
        </w:rPr>
        <w:t xml:space="preserve">Once this stage is completed, StresSolution will have to continuously monitor those risks and ensure that those new implementations have been successful. </w:t>
      </w:r>
      <w:r w:rsidR="00632B35">
        <w:rPr>
          <w:sz w:val="24"/>
          <w:szCs w:val="24"/>
          <w:highlight w:val="white"/>
        </w:rPr>
        <w:t>Tests will need to be applied, like penetration testing, to determine that there are no longer any flaws with the system or to see if by adding those new systems</w:t>
      </w:r>
      <w:r w:rsidR="006D6DEE">
        <w:rPr>
          <w:sz w:val="24"/>
          <w:szCs w:val="24"/>
          <w:highlight w:val="white"/>
        </w:rPr>
        <w:t xml:space="preserve"> we haven’t created any new risks within the system. </w:t>
      </w:r>
    </w:p>
    <w:p w14:paraId="5E537CBE" w14:textId="566A1B4E" w:rsidR="0093238A" w:rsidRDefault="0093238A" w:rsidP="004E0D4D">
      <w:pPr>
        <w:rPr>
          <w:sz w:val="24"/>
          <w:szCs w:val="24"/>
          <w:highlight w:val="white"/>
        </w:rPr>
      </w:pPr>
      <w:r>
        <w:rPr>
          <w:sz w:val="24"/>
          <w:szCs w:val="24"/>
          <w:highlight w:val="white"/>
        </w:rPr>
        <w:t xml:space="preserve">If this method has indeed been successful, StresSolution can now </w:t>
      </w:r>
      <w:r w:rsidR="00DA2E35">
        <w:rPr>
          <w:sz w:val="24"/>
          <w:szCs w:val="24"/>
          <w:highlight w:val="white"/>
        </w:rPr>
        <w:t xml:space="preserve">create an incident response plan to this issue so that if it does ever arise again, the team will know how to react </w:t>
      </w:r>
      <w:r w:rsidR="005129AF">
        <w:rPr>
          <w:sz w:val="24"/>
          <w:szCs w:val="24"/>
          <w:highlight w:val="white"/>
        </w:rPr>
        <w:t xml:space="preserve">sooner rather than later. This will have to be trained to all staff so that they are aware that this issue is possible. </w:t>
      </w:r>
    </w:p>
    <w:p w14:paraId="525AF821" w14:textId="069172C6" w:rsidR="00F46A56" w:rsidRPr="00E446A3" w:rsidRDefault="00F46A56" w:rsidP="004E0D4D">
      <w:pPr>
        <w:rPr>
          <w:sz w:val="24"/>
          <w:szCs w:val="24"/>
          <w:highlight w:val="white"/>
        </w:rPr>
      </w:pPr>
      <w:r>
        <w:rPr>
          <w:sz w:val="24"/>
          <w:szCs w:val="24"/>
          <w:highlight w:val="white"/>
        </w:rPr>
        <w:t xml:space="preserve">If StresSolution were to follow these steps above, their risk mitigation would be significantly </w:t>
      </w:r>
      <w:r w:rsidR="005C5792">
        <w:rPr>
          <w:sz w:val="24"/>
          <w:szCs w:val="24"/>
          <w:highlight w:val="white"/>
        </w:rPr>
        <w:t xml:space="preserve">improved. It also means that any loss of assets and data would also be reduced </w:t>
      </w:r>
      <w:r w:rsidR="00155A62">
        <w:rPr>
          <w:sz w:val="24"/>
          <w:szCs w:val="24"/>
          <w:highlight w:val="white"/>
        </w:rPr>
        <w:t>too.</w:t>
      </w:r>
    </w:p>
    <w:p w14:paraId="5E65E230" w14:textId="1C5E4577" w:rsidR="004E0D4D" w:rsidRDefault="004E0D4D" w:rsidP="004E0D4D">
      <w:pPr>
        <w:pStyle w:val="Heading2"/>
        <w:rPr>
          <w:sz w:val="32"/>
          <w:szCs w:val="32"/>
          <w:highlight w:val="white"/>
        </w:rPr>
      </w:pPr>
      <w:bookmarkStart w:id="16" w:name="_Toc153367129"/>
      <w:r>
        <w:rPr>
          <w:sz w:val="32"/>
          <w:szCs w:val="32"/>
          <w:highlight w:val="white"/>
        </w:rPr>
        <w:t>Contingency Planning</w:t>
      </w:r>
      <w:bookmarkEnd w:id="16"/>
    </w:p>
    <w:p w14:paraId="5C2FEF34" w14:textId="7C295585" w:rsidR="004E0D4D" w:rsidRDefault="00F77471" w:rsidP="004E0D4D">
      <w:pPr>
        <w:rPr>
          <w:sz w:val="24"/>
          <w:szCs w:val="24"/>
          <w:highlight w:val="white"/>
        </w:rPr>
      </w:pPr>
      <w:r>
        <w:rPr>
          <w:sz w:val="24"/>
          <w:szCs w:val="24"/>
          <w:highlight w:val="white"/>
        </w:rPr>
        <w:t xml:space="preserve">When it comes to preparing for the worst, contingency planning is </w:t>
      </w:r>
      <w:r w:rsidR="00413DAB">
        <w:rPr>
          <w:sz w:val="24"/>
          <w:szCs w:val="24"/>
          <w:highlight w:val="white"/>
        </w:rPr>
        <w:t xml:space="preserve">an essential step to help reduce the damage of an attack. StresSolution would need to </w:t>
      </w:r>
      <w:r w:rsidR="001E0BD2">
        <w:rPr>
          <w:sz w:val="24"/>
          <w:szCs w:val="24"/>
          <w:highlight w:val="white"/>
        </w:rPr>
        <w:t xml:space="preserve">prepare and plan some </w:t>
      </w:r>
      <w:r w:rsidR="0000710B">
        <w:rPr>
          <w:sz w:val="24"/>
          <w:szCs w:val="24"/>
          <w:highlight w:val="white"/>
        </w:rPr>
        <w:t xml:space="preserve">processes and protocols for certain events if they did occur. </w:t>
      </w:r>
      <w:r w:rsidR="000F1A37">
        <w:rPr>
          <w:sz w:val="24"/>
          <w:szCs w:val="24"/>
          <w:highlight w:val="white"/>
        </w:rPr>
        <w:t xml:space="preserve">To do this, StresSolution would need to create </w:t>
      </w:r>
      <w:r w:rsidR="001E7887">
        <w:rPr>
          <w:sz w:val="24"/>
          <w:szCs w:val="24"/>
          <w:highlight w:val="white"/>
        </w:rPr>
        <w:t xml:space="preserve">a contingency planning team. This team will help to </w:t>
      </w:r>
      <w:r w:rsidR="00E522D8">
        <w:rPr>
          <w:sz w:val="24"/>
          <w:szCs w:val="24"/>
          <w:highlight w:val="white"/>
        </w:rPr>
        <w:t xml:space="preserve">develop plans and processes to certain </w:t>
      </w:r>
      <w:r w:rsidR="00E551B2">
        <w:rPr>
          <w:sz w:val="24"/>
          <w:szCs w:val="24"/>
          <w:highlight w:val="white"/>
        </w:rPr>
        <w:t xml:space="preserve">events and how members of staff should react if one of those events does occur. </w:t>
      </w:r>
      <w:r w:rsidR="009E1CDC">
        <w:rPr>
          <w:sz w:val="24"/>
          <w:szCs w:val="24"/>
          <w:highlight w:val="white"/>
        </w:rPr>
        <w:t xml:space="preserve">There are three main plans that </w:t>
      </w:r>
      <w:r w:rsidR="004634F9">
        <w:rPr>
          <w:sz w:val="24"/>
          <w:szCs w:val="24"/>
          <w:highlight w:val="white"/>
        </w:rPr>
        <w:t xml:space="preserve">StresSolution </w:t>
      </w:r>
      <w:r w:rsidR="009E1CDC">
        <w:rPr>
          <w:sz w:val="24"/>
          <w:szCs w:val="24"/>
          <w:highlight w:val="white"/>
        </w:rPr>
        <w:t>need</w:t>
      </w:r>
      <w:r w:rsidR="004634F9">
        <w:rPr>
          <w:sz w:val="24"/>
          <w:szCs w:val="24"/>
          <w:highlight w:val="white"/>
        </w:rPr>
        <w:t xml:space="preserve"> to lay out</w:t>
      </w:r>
      <w:r w:rsidR="009E1CDC">
        <w:rPr>
          <w:sz w:val="24"/>
          <w:szCs w:val="24"/>
          <w:highlight w:val="white"/>
        </w:rPr>
        <w:t>. They are</w:t>
      </w:r>
      <w:r w:rsidR="00477C73">
        <w:rPr>
          <w:sz w:val="24"/>
          <w:szCs w:val="24"/>
          <w:highlight w:val="white"/>
        </w:rPr>
        <w:t xml:space="preserve"> the</w:t>
      </w:r>
      <w:r w:rsidR="009E1CDC">
        <w:rPr>
          <w:sz w:val="24"/>
          <w:szCs w:val="24"/>
          <w:highlight w:val="white"/>
        </w:rPr>
        <w:t xml:space="preserve"> Incident response</w:t>
      </w:r>
      <w:r w:rsidR="00BA4666">
        <w:rPr>
          <w:sz w:val="24"/>
          <w:szCs w:val="24"/>
          <w:highlight w:val="white"/>
        </w:rPr>
        <w:t xml:space="preserve"> (IR)</w:t>
      </w:r>
      <w:r w:rsidR="009E1CDC">
        <w:rPr>
          <w:sz w:val="24"/>
          <w:szCs w:val="24"/>
          <w:highlight w:val="white"/>
        </w:rPr>
        <w:t xml:space="preserve"> plan, </w:t>
      </w:r>
      <w:r w:rsidR="00BA4666">
        <w:rPr>
          <w:sz w:val="24"/>
          <w:szCs w:val="24"/>
          <w:highlight w:val="white"/>
        </w:rPr>
        <w:t>Disaster recovery (DR) plan and the Business continuity (BC) plan.</w:t>
      </w:r>
    </w:p>
    <w:p w14:paraId="0AEF6D49" w14:textId="67632AD9" w:rsidR="009E1CDC" w:rsidRDefault="009E1CDC" w:rsidP="004E0D4D">
      <w:pPr>
        <w:rPr>
          <w:sz w:val="24"/>
          <w:szCs w:val="24"/>
          <w:highlight w:val="white"/>
        </w:rPr>
      </w:pPr>
      <w:r>
        <w:rPr>
          <w:sz w:val="24"/>
          <w:szCs w:val="24"/>
          <w:highlight w:val="white"/>
        </w:rPr>
        <w:t xml:space="preserve">The </w:t>
      </w:r>
      <w:r w:rsidR="00BA4666">
        <w:rPr>
          <w:sz w:val="24"/>
          <w:szCs w:val="24"/>
          <w:highlight w:val="white"/>
        </w:rPr>
        <w:t xml:space="preserve">IR plan </w:t>
      </w:r>
      <w:r w:rsidR="00552DD4">
        <w:rPr>
          <w:sz w:val="24"/>
          <w:szCs w:val="24"/>
          <w:highlight w:val="white"/>
        </w:rPr>
        <w:t xml:space="preserve">is set in place to help identify, </w:t>
      </w:r>
      <w:proofErr w:type="gramStart"/>
      <w:r w:rsidR="00552DD4">
        <w:rPr>
          <w:sz w:val="24"/>
          <w:szCs w:val="24"/>
          <w:highlight w:val="white"/>
        </w:rPr>
        <w:t>classify</w:t>
      </w:r>
      <w:proofErr w:type="gramEnd"/>
      <w:r w:rsidR="00552DD4">
        <w:rPr>
          <w:sz w:val="24"/>
          <w:szCs w:val="24"/>
          <w:highlight w:val="white"/>
        </w:rPr>
        <w:t xml:space="preserve"> and respond to any incident that may occur.</w:t>
      </w:r>
      <w:r w:rsidR="00A12D92">
        <w:rPr>
          <w:sz w:val="24"/>
          <w:szCs w:val="24"/>
          <w:highlight w:val="white"/>
        </w:rPr>
        <w:t xml:space="preserve"> This plan will </w:t>
      </w:r>
      <w:r w:rsidR="00B05AFC">
        <w:rPr>
          <w:sz w:val="24"/>
          <w:szCs w:val="24"/>
          <w:highlight w:val="white"/>
        </w:rPr>
        <w:t>help to identify what risk comes under this plan</w:t>
      </w:r>
      <w:r w:rsidR="00030D15">
        <w:rPr>
          <w:sz w:val="24"/>
          <w:szCs w:val="24"/>
          <w:highlight w:val="white"/>
        </w:rPr>
        <w:t xml:space="preserve"> and help users to detect it. </w:t>
      </w:r>
      <w:r w:rsidR="004607EB">
        <w:rPr>
          <w:sz w:val="24"/>
          <w:szCs w:val="24"/>
          <w:highlight w:val="white"/>
        </w:rPr>
        <w:t>The plan will the include the nec</w:t>
      </w:r>
      <w:r w:rsidR="004634F9">
        <w:rPr>
          <w:sz w:val="24"/>
          <w:szCs w:val="24"/>
          <w:highlight w:val="white"/>
        </w:rPr>
        <w:t>essary stages that StresSolution</w:t>
      </w:r>
      <w:r w:rsidR="00F84E0D">
        <w:rPr>
          <w:sz w:val="24"/>
          <w:szCs w:val="24"/>
          <w:highlight w:val="white"/>
        </w:rPr>
        <w:t xml:space="preserve"> will need to implement to be able to iden</w:t>
      </w:r>
      <w:r w:rsidR="00245182">
        <w:rPr>
          <w:sz w:val="24"/>
          <w:szCs w:val="24"/>
          <w:highlight w:val="white"/>
        </w:rPr>
        <w:t>tify and then investigate the risk including how to determine cause</w:t>
      </w:r>
      <w:r w:rsidR="008B5314">
        <w:rPr>
          <w:sz w:val="24"/>
          <w:szCs w:val="24"/>
          <w:highlight w:val="white"/>
        </w:rPr>
        <w:t xml:space="preserve"> and contain the risk</w:t>
      </w:r>
      <w:r w:rsidR="005B70C8">
        <w:rPr>
          <w:sz w:val="24"/>
          <w:szCs w:val="24"/>
          <w:highlight w:val="white"/>
        </w:rPr>
        <w:t xml:space="preserve"> so that it does not expand and cause more damage. </w:t>
      </w:r>
      <w:r w:rsidR="001D64A7">
        <w:rPr>
          <w:sz w:val="24"/>
          <w:szCs w:val="24"/>
          <w:highlight w:val="white"/>
        </w:rPr>
        <w:t xml:space="preserve">It also includes any protocols </w:t>
      </w:r>
      <w:r w:rsidR="00EE4E26">
        <w:rPr>
          <w:sz w:val="24"/>
          <w:szCs w:val="24"/>
          <w:highlight w:val="white"/>
        </w:rPr>
        <w:t>and guidelines that staff members will need to take into consideration when dealing with said risk.</w:t>
      </w:r>
      <w:r w:rsidR="00DD071A">
        <w:rPr>
          <w:sz w:val="24"/>
          <w:szCs w:val="24"/>
          <w:highlight w:val="white"/>
        </w:rPr>
        <w:t xml:space="preserve"> The IR plan also includes recovery how that should be performed.</w:t>
      </w:r>
    </w:p>
    <w:p w14:paraId="7E710B12" w14:textId="20CF241F" w:rsidR="00755C7B" w:rsidRDefault="00755C7B" w:rsidP="004E0D4D">
      <w:pPr>
        <w:rPr>
          <w:sz w:val="24"/>
          <w:szCs w:val="24"/>
          <w:highlight w:val="white"/>
        </w:rPr>
      </w:pPr>
      <w:r>
        <w:rPr>
          <w:sz w:val="24"/>
          <w:szCs w:val="24"/>
          <w:highlight w:val="white"/>
        </w:rPr>
        <w:t xml:space="preserve">The second plan is the DR plan. This plan </w:t>
      </w:r>
      <w:r w:rsidR="00BC4252">
        <w:rPr>
          <w:sz w:val="24"/>
          <w:szCs w:val="24"/>
          <w:highlight w:val="white"/>
        </w:rPr>
        <w:t xml:space="preserve">is essentially </w:t>
      </w:r>
      <w:r w:rsidR="00EC51CE">
        <w:rPr>
          <w:sz w:val="24"/>
          <w:szCs w:val="24"/>
          <w:highlight w:val="white"/>
        </w:rPr>
        <w:t>like the IR plan however is used on much greater threats</w:t>
      </w:r>
      <w:r w:rsidR="00107D6C">
        <w:rPr>
          <w:sz w:val="24"/>
          <w:szCs w:val="24"/>
          <w:highlight w:val="white"/>
        </w:rPr>
        <w:t xml:space="preserve">. Depending on the severity of the situation, the contingency planning team will determine whether or not the </w:t>
      </w:r>
      <w:r w:rsidR="00643BF8">
        <w:rPr>
          <w:sz w:val="24"/>
          <w:szCs w:val="24"/>
          <w:highlight w:val="white"/>
        </w:rPr>
        <w:t xml:space="preserve">event is classed as an incident or a disaster. If it is classed as a disaster, the response and recovery </w:t>
      </w:r>
      <w:r w:rsidR="0019229C">
        <w:rPr>
          <w:sz w:val="24"/>
          <w:szCs w:val="24"/>
          <w:highlight w:val="white"/>
        </w:rPr>
        <w:t>part of the plan will change and the more vital aspects of the attack will be focused on rather than a general focus.</w:t>
      </w:r>
      <w:r w:rsidR="00C108B0">
        <w:rPr>
          <w:sz w:val="24"/>
          <w:szCs w:val="24"/>
          <w:highlight w:val="white"/>
        </w:rPr>
        <w:t xml:space="preserve"> It will also determine how quickly the team should respond the disaster. </w:t>
      </w:r>
    </w:p>
    <w:p w14:paraId="6DE367DD" w14:textId="30FA1AFB" w:rsidR="001E7887" w:rsidRPr="00F77471" w:rsidRDefault="00FF589F" w:rsidP="004E0D4D">
      <w:pPr>
        <w:rPr>
          <w:sz w:val="24"/>
          <w:szCs w:val="24"/>
          <w:highlight w:val="white"/>
        </w:rPr>
      </w:pPr>
      <w:r>
        <w:rPr>
          <w:sz w:val="24"/>
          <w:szCs w:val="24"/>
          <w:highlight w:val="white"/>
        </w:rPr>
        <w:t xml:space="preserve">The other plan </w:t>
      </w:r>
      <w:r w:rsidR="00035AC5">
        <w:rPr>
          <w:sz w:val="24"/>
          <w:szCs w:val="24"/>
          <w:highlight w:val="white"/>
        </w:rPr>
        <w:t xml:space="preserve">is </w:t>
      </w:r>
      <w:r>
        <w:rPr>
          <w:sz w:val="24"/>
          <w:szCs w:val="24"/>
          <w:highlight w:val="white"/>
        </w:rPr>
        <w:t xml:space="preserve">the business continuity plan. This plan will help </w:t>
      </w:r>
      <w:r w:rsidR="00035AC5">
        <w:rPr>
          <w:sz w:val="24"/>
          <w:szCs w:val="24"/>
          <w:highlight w:val="white"/>
        </w:rPr>
        <w:t>to ensure that StresSol</w:t>
      </w:r>
      <w:r w:rsidR="00493067">
        <w:rPr>
          <w:sz w:val="24"/>
          <w:szCs w:val="24"/>
          <w:highlight w:val="white"/>
        </w:rPr>
        <w:t xml:space="preserve">ution can continue operations as normal as possible in the event of a disaster that effects the primary </w:t>
      </w:r>
      <w:r w:rsidR="00CA5EDD">
        <w:rPr>
          <w:sz w:val="24"/>
          <w:szCs w:val="24"/>
          <w:highlight w:val="white"/>
        </w:rPr>
        <w:t>operating location. For example, if the main building were caught by natural disasters</w:t>
      </w:r>
      <w:r w:rsidR="00382530">
        <w:rPr>
          <w:sz w:val="24"/>
          <w:szCs w:val="24"/>
          <w:highlight w:val="white"/>
        </w:rPr>
        <w:t>,</w:t>
      </w:r>
      <w:r w:rsidR="00CA5EDD">
        <w:rPr>
          <w:sz w:val="24"/>
          <w:szCs w:val="24"/>
          <w:highlight w:val="white"/>
        </w:rPr>
        <w:t xml:space="preserve"> such as fires, flooding, </w:t>
      </w:r>
      <w:r w:rsidR="00382530">
        <w:rPr>
          <w:sz w:val="24"/>
          <w:szCs w:val="24"/>
          <w:highlight w:val="white"/>
        </w:rPr>
        <w:t>storms, the business can still operate as normal as possible (obviously depending on the severity of the disaster</w:t>
      </w:r>
      <w:r w:rsidR="00D966E9">
        <w:rPr>
          <w:sz w:val="24"/>
          <w:szCs w:val="24"/>
          <w:highlight w:val="white"/>
        </w:rPr>
        <w:t xml:space="preserve">). </w:t>
      </w:r>
      <w:r w:rsidR="007B1711">
        <w:rPr>
          <w:sz w:val="24"/>
          <w:szCs w:val="24"/>
          <w:highlight w:val="white"/>
        </w:rPr>
        <w:t xml:space="preserve">The plan will dictate what needs to happen with offsite data backups and how you would access them in </w:t>
      </w:r>
      <w:r w:rsidR="0013390C">
        <w:rPr>
          <w:sz w:val="24"/>
          <w:szCs w:val="24"/>
          <w:highlight w:val="white"/>
        </w:rPr>
        <w:t>a</w:t>
      </w:r>
      <w:r w:rsidR="007B1711">
        <w:rPr>
          <w:sz w:val="24"/>
          <w:szCs w:val="24"/>
          <w:highlight w:val="white"/>
        </w:rPr>
        <w:t xml:space="preserve"> time of </w:t>
      </w:r>
      <w:r w:rsidR="007B1711">
        <w:rPr>
          <w:sz w:val="24"/>
          <w:szCs w:val="24"/>
          <w:highlight w:val="white"/>
        </w:rPr>
        <w:lastRenderedPageBreak/>
        <w:t xml:space="preserve">need. They would also need to include </w:t>
      </w:r>
      <w:r w:rsidR="00540FA9">
        <w:rPr>
          <w:sz w:val="24"/>
          <w:szCs w:val="24"/>
          <w:highlight w:val="white"/>
        </w:rPr>
        <w:t xml:space="preserve">a section on how to work away from the main work site whether that’s from another site or remote working from home. All of these will be determined within the plan </w:t>
      </w:r>
      <w:r w:rsidR="00CC7FB7">
        <w:rPr>
          <w:sz w:val="24"/>
          <w:szCs w:val="24"/>
          <w:highlight w:val="white"/>
        </w:rPr>
        <w:t>to ensure that StresSolution can still operate in the event a disaster does happen.</w:t>
      </w:r>
    </w:p>
    <w:p w14:paraId="18C56AB8" w14:textId="27DB2151" w:rsidR="004E0D4D" w:rsidRPr="004E0D4D" w:rsidRDefault="004E0D4D" w:rsidP="004E0D4D">
      <w:pPr>
        <w:pStyle w:val="Heading2"/>
        <w:rPr>
          <w:sz w:val="32"/>
          <w:szCs w:val="32"/>
          <w:highlight w:val="white"/>
        </w:rPr>
      </w:pPr>
      <w:bookmarkStart w:id="17" w:name="_Toc153367130"/>
      <w:r>
        <w:rPr>
          <w:sz w:val="32"/>
          <w:szCs w:val="32"/>
          <w:highlight w:val="white"/>
        </w:rPr>
        <w:t>Protection Mechanisms</w:t>
      </w:r>
      <w:bookmarkEnd w:id="17"/>
    </w:p>
    <w:p w14:paraId="35686209" w14:textId="76896AAA" w:rsidR="00B558DE" w:rsidRPr="00EC3C6E" w:rsidRDefault="005E352E" w:rsidP="00B558DE">
      <w:pPr>
        <w:rPr>
          <w:sz w:val="24"/>
          <w:szCs w:val="24"/>
          <w:highlight w:val="white"/>
        </w:rPr>
      </w:pPr>
      <w:r>
        <w:rPr>
          <w:sz w:val="24"/>
          <w:szCs w:val="24"/>
          <w:highlight w:val="white"/>
        </w:rPr>
        <w:t xml:space="preserve">Protection mechanisms are vital to </w:t>
      </w:r>
      <w:r w:rsidR="00332544">
        <w:rPr>
          <w:sz w:val="24"/>
          <w:szCs w:val="24"/>
          <w:highlight w:val="white"/>
        </w:rPr>
        <w:t>safeguard</w:t>
      </w:r>
      <w:r>
        <w:rPr>
          <w:sz w:val="24"/>
          <w:szCs w:val="24"/>
          <w:highlight w:val="white"/>
        </w:rPr>
        <w:t xml:space="preserve"> </w:t>
      </w:r>
      <w:r w:rsidR="00332544">
        <w:rPr>
          <w:sz w:val="24"/>
          <w:szCs w:val="24"/>
          <w:highlight w:val="white"/>
        </w:rPr>
        <w:t>your company’s assets from any potential attacks</w:t>
      </w:r>
      <w:r w:rsidR="00933D8D">
        <w:rPr>
          <w:sz w:val="24"/>
          <w:szCs w:val="24"/>
          <w:highlight w:val="white"/>
        </w:rPr>
        <w:t xml:space="preserve"> or disasters</w:t>
      </w:r>
      <w:r>
        <w:rPr>
          <w:sz w:val="24"/>
          <w:szCs w:val="24"/>
          <w:highlight w:val="white"/>
        </w:rPr>
        <w:t xml:space="preserve">. </w:t>
      </w:r>
      <w:r w:rsidR="00BE1377">
        <w:rPr>
          <w:sz w:val="24"/>
          <w:szCs w:val="24"/>
          <w:highlight w:val="white"/>
        </w:rPr>
        <w:t xml:space="preserve">StresSolution will need to have </w:t>
      </w:r>
      <w:r w:rsidR="00B14635">
        <w:rPr>
          <w:sz w:val="24"/>
          <w:szCs w:val="24"/>
          <w:highlight w:val="white"/>
        </w:rPr>
        <w:t xml:space="preserve">these </w:t>
      </w:r>
      <w:r w:rsidR="00BE1377">
        <w:rPr>
          <w:sz w:val="24"/>
          <w:szCs w:val="24"/>
          <w:highlight w:val="white"/>
        </w:rPr>
        <w:t>protection mechanisms in place to ensure that the</w:t>
      </w:r>
      <w:r w:rsidR="00B14635">
        <w:rPr>
          <w:sz w:val="24"/>
          <w:szCs w:val="24"/>
          <w:highlight w:val="white"/>
        </w:rPr>
        <w:t>ir assets</w:t>
      </w:r>
      <w:r w:rsidR="00BE1377">
        <w:rPr>
          <w:sz w:val="24"/>
          <w:szCs w:val="24"/>
          <w:highlight w:val="white"/>
        </w:rPr>
        <w:t xml:space="preserve"> are protected during an incident. </w:t>
      </w:r>
      <w:r w:rsidR="00B514D5">
        <w:rPr>
          <w:sz w:val="24"/>
          <w:szCs w:val="24"/>
          <w:highlight w:val="white"/>
        </w:rPr>
        <w:t>There will need to be some security technology put in place to help defend against your hardware</w:t>
      </w:r>
      <w:r w:rsidR="00131EC1">
        <w:rPr>
          <w:sz w:val="24"/>
          <w:szCs w:val="24"/>
          <w:highlight w:val="white"/>
        </w:rPr>
        <w:t xml:space="preserve"> such as firewalls (to detect any malicious incoming traffic), VPNs (to </w:t>
      </w:r>
      <w:r w:rsidR="00FB1BB6">
        <w:rPr>
          <w:sz w:val="24"/>
          <w:szCs w:val="24"/>
          <w:highlight w:val="white"/>
        </w:rPr>
        <w:t>help encrypt your data and to mask I</w:t>
      </w:r>
      <w:r w:rsidR="005343A0">
        <w:rPr>
          <w:sz w:val="24"/>
          <w:szCs w:val="24"/>
          <w:highlight w:val="white"/>
        </w:rPr>
        <w:t>Ps) and an IDPS (to help battle malicious software and any other irregularities). Physical security can also be implemented to help defend your assets. This can include</w:t>
      </w:r>
      <w:r w:rsidR="004F06E3">
        <w:rPr>
          <w:sz w:val="24"/>
          <w:szCs w:val="24"/>
          <w:highlight w:val="white"/>
        </w:rPr>
        <w:t xml:space="preserve"> access control (to help limit who can access sensi</w:t>
      </w:r>
      <w:r w:rsidR="00E27CB1">
        <w:rPr>
          <w:sz w:val="24"/>
          <w:szCs w:val="24"/>
          <w:highlight w:val="white"/>
        </w:rPr>
        <w:t xml:space="preserve">tive areas within the network), security personnel (to </w:t>
      </w:r>
      <w:r w:rsidR="005E656D">
        <w:rPr>
          <w:sz w:val="24"/>
          <w:szCs w:val="24"/>
          <w:highlight w:val="white"/>
        </w:rPr>
        <w:t>protect assets including staff in real time and to respond to any incident immediately) and even surv</w:t>
      </w:r>
      <w:r w:rsidR="001C7BB3">
        <w:rPr>
          <w:sz w:val="24"/>
          <w:szCs w:val="24"/>
          <w:highlight w:val="white"/>
        </w:rPr>
        <w:t xml:space="preserve">eillance monitoring (to aid in catching criminals and to provide evidence. All of these methods will help to protect StresSolutions assets, especially as they work in the computing industry. </w:t>
      </w:r>
    </w:p>
    <w:p w14:paraId="03FA6D4B" w14:textId="77777777" w:rsidR="00AD08F4" w:rsidRPr="002F439C" w:rsidRDefault="00AD08F4" w:rsidP="002F439C">
      <w:pPr>
        <w:rPr>
          <w:sz w:val="24"/>
          <w:szCs w:val="24"/>
          <w:highlight w:val="white"/>
        </w:rPr>
      </w:pPr>
    </w:p>
    <w:p w14:paraId="67C0153E" w14:textId="77777777" w:rsidR="001A0B07" w:rsidRDefault="001A0B07">
      <w:pPr>
        <w:pStyle w:val="NormalWeb"/>
        <w:jc w:val="center"/>
        <w:divId w:val="324281299"/>
        <w:rPr>
          <w:rFonts w:ascii="Calibri" w:hAnsi="Calibri" w:cs="Calibri"/>
          <w:color w:val="000000"/>
          <w:highlight w:val="white"/>
        </w:rPr>
      </w:pPr>
      <w:r w:rsidRPr="001A0B07">
        <w:rPr>
          <w:rFonts w:ascii="Calibri" w:hAnsi="Calibri" w:cs="Calibri"/>
          <w:color w:val="000000"/>
          <w:highlight w:val="white"/>
        </w:rPr>
        <w:br/>
      </w:r>
    </w:p>
    <w:p w14:paraId="2C3CBB1A" w14:textId="77777777" w:rsidR="006F1A4C" w:rsidRDefault="006F1A4C">
      <w:pPr>
        <w:pStyle w:val="NormalWeb"/>
        <w:jc w:val="center"/>
        <w:divId w:val="324281299"/>
        <w:rPr>
          <w:rFonts w:ascii="Calibri" w:hAnsi="Calibri" w:cs="Calibri"/>
          <w:color w:val="000000"/>
          <w:highlight w:val="white"/>
        </w:rPr>
      </w:pPr>
    </w:p>
    <w:p w14:paraId="3E5AD538" w14:textId="77777777" w:rsidR="006F1A4C" w:rsidRDefault="006F1A4C">
      <w:pPr>
        <w:pStyle w:val="NormalWeb"/>
        <w:jc w:val="center"/>
        <w:divId w:val="324281299"/>
        <w:rPr>
          <w:rFonts w:ascii="Calibri" w:hAnsi="Calibri" w:cs="Calibri"/>
          <w:color w:val="000000"/>
          <w:highlight w:val="white"/>
        </w:rPr>
      </w:pPr>
    </w:p>
    <w:p w14:paraId="0EBBDF4E" w14:textId="77777777" w:rsidR="006F1A4C" w:rsidRDefault="006F1A4C">
      <w:pPr>
        <w:pStyle w:val="NormalWeb"/>
        <w:jc w:val="center"/>
        <w:divId w:val="324281299"/>
        <w:rPr>
          <w:rFonts w:ascii="Calibri" w:hAnsi="Calibri" w:cs="Calibri"/>
          <w:color w:val="000000"/>
          <w:highlight w:val="white"/>
        </w:rPr>
      </w:pPr>
    </w:p>
    <w:p w14:paraId="3A6E6DC0" w14:textId="77777777" w:rsidR="006F1A4C" w:rsidRDefault="006F1A4C">
      <w:pPr>
        <w:pStyle w:val="NormalWeb"/>
        <w:jc w:val="center"/>
        <w:divId w:val="324281299"/>
        <w:rPr>
          <w:rFonts w:ascii="Calibri" w:hAnsi="Calibri" w:cs="Calibri"/>
          <w:color w:val="000000"/>
          <w:highlight w:val="white"/>
        </w:rPr>
      </w:pPr>
    </w:p>
    <w:p w14:paraId="5E232BE4" w14:textId="77777777" w:rsidR="006F1A4C" w:rsidRDefault="006F1A4C">
      <w:pPr>
        <w:pStyle w:val="NormalWeb"/>
        <w:jc w:val="center"/>
        <w:divId w:val="324281299"/>
        <w:rPr>
          <w:rFonts w:ascii="Calibri" w:hAnsi="Calibri" w:cs="Calibri"/>
          <w:color w:val="000000"/>
          <w:highlight w:val="white"/>
        </w:rPr>
      </w:pPr>
    </w:p>
    <w:p w14:paraId="6F397A3C" w14:textId="77777777" w:rsidR="006F1A4C" w:rsidRDefault="006F1A4C">
      <w:pPr>
        <w:pStyle w:val="NormalWeb"/>
        <w:jc w:val="center"/>
        <w:divId w:val="324281299"/>
        <w:rPr>
          <w:rFonts w:ascii="Calibri" w:hAnsi="Calibri" w:cs="Calibri"/>
          <w:color w:val="000000"/>
          <w:highlight w:val="white"/>
        </w:rPr>
      </w:pPr>
    </w:p>
    <w:p w14:paraId="7B02CF02" w14:textId="77777777" w:rsidR="006F1A4C" w:rsidRDefault="006F1A4C">
      <w:pPr>
        <w:pStyle w:val="NormalWeb"/>
        <w:jc w:val="center"/>
        <w:divId w:val="324281299"/>
        <w:rPr>
          <w:rFonts w:ascii="Calibri" w:hAnsi="Calibri" w:cs="Calibri"/>
          <w:color w:val="000000"/>
          <w:highlight w:val="white"/>
        </w:rPr>
      </w:pPr>
    </w:p>
    <w:p w14:paraId="7FFE8E85" w14:textId="77777777" w:rsidR="006F1A4C" w:rsidRDefault="006F1A4C">
      <w:pPr>
        <w:pStyle w:val="NormalWeb"/>
        <w:jc w:val="center"/>
        <w:divId w:val="324281299"/>
        <w:rPr>
          <w:rFonts w:ascii="Calibri" w:hAnsi="Calibri" w:cs="Calibri"/>
          <w:color w:val="000000"/>
          <w:highlight w:val="white"/>
        </w:rPr>
      </w:pPr>
    </w:p>
    <w:p w14:paraId="37CE6345" w14:textId="77777777" w:rsidR="006F1A4C" w:rsidRDefault="006F1A4C">
      <w:pPr>
        <w:pStyle w:val="NormalWeb"/>
        <w:jc w:val="center"/>
        <w:divId w:val="324281299"/>
        <w:rPr>
          <w:rFonts w:ascii="Calibri" w:hAnsi="Calibri" w:cs="Calibri"/>
          <w:color w:val="000000"/>
          <w:highlight w:val="white"/>
        </w:rPr>
      </w:pPr>
    </w:p>
    <w:p w14:paraId="7068E641" w14:textId="77777777" w:rsidR="006F1A4C" w:rsidRDefault="006F1A4C">
      <w:pPr>
        <w:pStyle w:val="NormalWeb"/>
        <w:jc w:val="center"/>
        <w:divId w:val="324281299"/>
        <w:rPr>
          <w:rFonts w:ascii="Calibri" w:hAnsi="Calibri" w:cs="Calibri"/>
          <w:color w:val="000000"/>
          <w:highlight w:val="white"/>
        </w:rPr>
      </w:pPr>
    </w:p>
    <w:p w14:paraId="1D296AD2" w14:textId="77777777" w:rsidR="006F1A4C" w:rsidRDefault="006F1A4C">
      <w:pPr>
        <w:pStyle w:val="NormalWeb"/>
        <w:jc w:val="center"/>
        <w:divId w:val="324281299"/>
        <w:rPr>
          <w:rFonts w:ascii="Calibri" w:hAnsi="Calibri" w:cs="Calibri"/>
          <w:color w:val="000000"/>
          <w:highlight w:val="white"/>
        </w:rPr>
      </w:pPr>
    </w:p>
    <w:p w14:paraId="78C05996" w14:textId="77777777" w:rsidR="006F1A4C" w:rsidRDefault="006F1A4C">
      <w:pPr>
        <w:pStyle w:val="NormalWeb"/>
        <w:jc w:val="center"/>
        <w:divId w:val="324281299"/>
        <w:rPr>
          <w:rFonts w:ascii="Calibri" w:hAnsi="Calibri" w:cs="Calibri"/>
          <w:color w:val="000000"/>
          <w:highlight w:val="white"/>
        </w:rPr>
      </w:pPr>
    </w:p>
    <w:p w14:paraId="4C12050B" w14:textId="6CF38AD5" w:rsidR="0089597D" w:rsidRPr="0089597D" w:rsidRDefault="0089597D" w:rsidP="0089597D">
      <w:pPr>
        <w:pStyle w:val="Heading1"/>
        <w:divId w:val="324281299"/>
        <w:rPr>
          <w:sz w:val="36"/>
          <w:szCs w:val="36"/>
          <w:highlight w:val="white"/>
        </w:rPr>
      </w:pPr>
      <w:bookmarkStart w:id="18" w:name="_Toc153367131"/>
      <w:r>
        <w:rPr>
          <w:sz w:val="36"/>
          <w:szCs w:val="36"/>
          <w:highlight w:val="white"/>
        </w:rPr>
        <w:lastRenderedPageBreak/>
        <w:t>References</w:t>
      </w:r>
      <w:bookmarkEnd w:id="18"/>
    </w:p>
    <w:sdt>
      <w:sdtPr>
        <w:rPr>
          <w:rFonts w:ascii="Calibri" w:eastAsiaTheme="minorHAnsi" w:hAnsi="Calibri" w:cs="Calibri"/>
          <w:color w:val="000000"/>
          <w:kern w:val="2"/>
          <w:sz w:val="22"/>
          <w:szCs w:val="22"/>
          <w:highlight w:val="white"/>
          <w:lang w:eastAsia="en-US"/>
          <w14:ligatures w14:val="standardContextual"/>
        </w:rPr>
        <w:tag w:val="rw.bWnCOutputStyleIdiblio"/>
        <w:id w:val="1726251066"/>
        <w:placeholder>
          <w:docPart w:val="E403E18A5D984F17AA24DB05DF199A25"/>
        </w:placeholder>
      </w:sdtPr>
      <w:sdtEndPr/>
      <w:sdtContent>
        <w:p w14:paraId="1F2A246B" w14:textId="1A23F8D8" w:rsidR="0089597D" w:rsidRDefault="0089597D">
          <w:pPr>
            <w:pStyle w:val="NormalWeb"/>
            <w:divId w:val="571357536"/>
            <w:rPr>
              <w:rFonts w:ascii="Calibri" w:hAnsi="Calibri" w:cs="Calibri"/>
              <w:color w:val="000000"/>
            </w:rPr>
          </w:pPr>
          <w:r>
            <w:rPr>
              <w:rFonts w:ascii="Calibri" w:hAnsi="Calibri" w:cs="Calibri"/>
              <w:color w:val="000000"/>
            </w:rPr>
            <w:t xml:space="preserve">[1] Anonymous (). </w:t>
          </w:r>
          <w:r>
            <w:rPr>
              <w:rFonts w:ascii="Calibri" w:hAnsi="Calibri" w:cs="Calibri"/>
              <w:i/>
              <w:iCs/>
              <w:color w:val="000000"/>
            </w:rPr>
            <w:t>Essential Guide to Security Frameworks &amp; 14 Examples</w:t>
          </w:r>
          <w:r>
            <w:rPr>
              <w:rFonts w:ascii="Calibri" w:hAnsi="Calibri" w:cs="Calibri"/>
              <w:color w:val="000000"/>
            </w:rPr>
            <w:t xml:space="preserve">. Available: </w:t>
          </w:r>
          <w:hyperlink r:id="rId8" w:tgtFrame="_blank" w:history="1">
            <w:r>
              <w:rPr>
                <w:rStyle w:val="Hyperlink"/>
                <w:rFonts w:ascii="Calibri" w:hAnsi="Calibri" w:cs="Calibri"/>
              </w:rPr>
              <w:t>https://secureframe.com/blog/security-frameworks.</w:t>
            </w:r>
          </w:hyperlink>
        </w:p>
        <w:p w14:paraId="2EC3F297" w14:textId="77777777" w:rsidR="0089597D" w:rsidRDefault="0089597D">
          <w:pPr>
            <w:pStyle w:val="NormalWeb"/>
            <w:divId w:val="571357536"/>
            <w:rPr>
              <w:rFonts w:ascii="Calibri" w:hAnsi="Calibri" w:cs="Calibri"/>
              <w:color w:val="000000"/>
            </w:rPr>
          </w:pPr>
          <w:r>
            <w:rPr>
              <w:rFonts w:ascii="Calibri" w:hAnsi="Calibri" w:cs="Calibri"/>
              <w:color w:val="000000"/>
            </w:rPr>
            <w:t xml:space="preserve">[2] Anonymous (). </w:t>
          </w:r>
          <w:r>
            <w:rPr>
              <w:rFonts w:ascii="Calibri" w:hAnsi="Calibri" w:cs="Calibri"/>
              <w:i/>
              <w:iCs/>
              <w:color w:val="000000"/>
            </w:rPr>
            <w:t>ISO 27001</w:t>
          </w:r>
          <w:r>
            <w:rPr>
              <w:rFonts w:ascii="Calibri" w:hAnsi="Calibri" w:cs="Calibri"/>
              <w:color w:val="000000"/>
            </w:rPr>
            <w:t xml:space="preserve">. Available: </w:t>
          </w:r>
          <w:hyperlink r:id="rId9" w:tgtFrame="_blank" w:history="1">
            <w:r>
              <w:rPr>
                <w:rStyle w:val="Hyperlink"/>
                <w:rFonts w:ascii="Calibri" w:hAnsi="Calibri" w:cs="Calibri"/>
              </w:rPr>
              <w:t>https://itgovernance.co.uk/iso27001.</w:t>
            </w:r>
          </w:hyperlink>
        </w:p>
        <w:p w14:paraId="2E3E5CE7" w14:textId="77777777" w:rsidR="0089597D" w:rsidRDefault="0089597D">
          <w:pPr>
            <w:pStyle w:val="NormalWeb"/>
            <w:divId w:val="571357536"/>
            <w:rPr>
              <w:rFonts w:ascii="Calibri" w:hAnsi="Calibri" w:cs="Calibri"/>
              <w:color w:val="000000"/>
            </w:rPr>
          </w:pPr>
          <w:r>
            <w:rPr>
              <w:rFonts w:ascii="Calibri" w:hAnsi="Calibri" w:cs="Calibri"/>
              <w:color w:val="000000"/>
            </w:rPr>
            <w:t xml:space="preserve">[3] Anonymous (). </w:t>
          </w:r>
          <w:r>
            <w:rPr>
              <w:rFonts w:ascii="Calibri" w:hAnsi="Calibri" w:cs="Calibri"/>
              <w:i/>
              <w:iCs/>
              <w:color w:val="000000"/>
            </w:rPr>
            <w:t>ISO/IEC 27001:2022</w:t>
          </w:r>
          <w:r>
            <w:rPr>
              <w:rFonts w:ascii="Calibri" w:hAnsi="Calibri" w:cs="Calibri"/>
              <w:color w:val="000000"/>
            </w:rPr>
            <w:t xml:space="preserve">. Available: </w:t>
          </w:r>
          <w:hyperlink r:id="rId10" w:tgtFrame="_blank" w:history="1">
            <w:r>
              <w:rPr>
                <w:rStyle w:val="Hyperlink"/>
                <w:rFonts w:ascii="Calibri" w:hAnsi="Calibri" w:cs="Calibri"/>
              </w:rPr>
              <w:t>https://www.iso.org/standard/27001.</w:t>
            </w:r>
          </w:hyperlink>
        </w:p>
        <w:p w14:paraId="297EDFCA" w14:textId="77777777" w:rsidR="0089597D" w:rsidRDefault="0089597D">
          <w:pPr>
            <w:pStyle w:val="NormalWeb"/>
            <w:divId w:val="571357536"/>
            <w:rPr>
              <w:rFonts w:ascii="Calibri" w:hAnsi="Calibri" w:cs="Calibri"/>
              <w:color w:val="000000"/>
            </w:rPr>
          </w:pPr>
          <w:r>
            <w:rPr>
              <w:rFonts w:ascii="Calibri" w:hAnsi="Calibri" w:cs="Calibri"/>
              <w:color w:val="000000"/>
            </w:rPr>
            <w:t xml:space="preserve">[4] Anonymous (). </w:t>
          </w:r>
          <w:r>
            <w:rPr>
              <w:rFonts w:ascii="Calibri" w:hAnsi="Calibri" w:cs="Calibri"/>
              <w:i/>
              <w:iCs/>
              <w:color w:val="000000"/>
            </w:rPr>
            <w:t>What is NIST Cybersecurity Framework? | IBM</w:t>
          </w:r>
          <w:r>
            <w:rPr>
              <w:rFonts w:ascii="Calibri" w:hAnsi="Calibri" w:cs="Calibri"/>
              <w:color w:val="000000"/>
            </w:rPr>
            <w:t xml:space="preserve">. Available: </w:t>
          </w:r>
          <w:hyperlink r:id="rId11" w:tgtFrame="_blank" w:history="1">
            <w:r>
              <w:rPr>
                <w:rStyle w:val="Hyperlink"/>
                <w:rFonts w:ascii="Calibri" w:hAnsi="Calibri" w:cs="Calibri"/>
              </w:rPr>
              <w:t>https://www.ibm.com/topics/nist.</w:t>
            </w:r>
          </w:hyperlink>
        </w:p>
        <w:p w14:paraId="035C0202" w14:textId="77777777" w:rsidR="0089597D" w:rsidRDefault="0089597D">
          <w:pPr>
            <w:pStyle w:val="NormalWeb"/>
            <w:divId w:val="571357536"/>
            <w:rPr>
              <w:rFonts w:ascii="Calibri" w:hAnsi="Calibri" w:cs="Calibri"/>
              <w:color w:val="000000"/>
            </w:rPr>
          </w:pPr>
          <w:r>
            <w:rPr>
              <w:rFonts w:ascii="Calibri" w:hAnsi="Calibri" w:cs="Calibri"/>
              <w:color w:val="000000"/>
            </w:rPr>
            <w:t xml:space="preserve">[5] Anonymous (). </w:t>
          </w:r>
          <w:r>
            <w:rPr>
              <w:rFonts w:ascii="Calibri" w:hAnsi="Calibri" w:cs="Calibri"/>
              <w:i/>
              <w:iCs/>
              <w:color w:val="000000"/>
            </w:rPr>
            <w:t>What is COBIT 5? Definition &amp; Explanation</w:t>
          </w:r>
          <w:r>
            <w:rPr>
              <w:rFonts w:ascii="Calibri" w:hAnsi="Calibri" w:cs="Calibri"/>
              <w:color w:val="000000"/>
            </w:rPr>
            <w:t xml:space="preserve">. Available: </w:t>
          </w:r>
          <w:hyperlink r:id="rId12" w:tgtFrame="_blank" w:history="1">
            <w:r>
              <w:rPr>
                <w:rStyle w:val="Hyperlink"/>
                <w:rFonts w:ascii="Calibri" w:hAnsi="Calibri" w:cs="Calibri"/>
              </w:rPr>
              <w:t>https://itgovernance.co.uk/cobit.</w:t>
            </w:r>
          </w:hyperlink>
        </w:p>
        <w:p w14:paraId="7BC5ADFC" w14:textId="77777777" w:rsidR="0089597D" w:rsidRDefault="0089597D">
          <w:pPr>
            <w:pStyle w:val="NormalWeb"/>
            <w:divId w:val="571357536"/>
            <w:rPr>
              <w:rFonts w:ascii="Calibri" w:hAnsi="Calibri" w:cs="Calibri"/>
              <w:color w:val="000000"/>
            </w:rPr>
          </w:pPr>
          <w:r>
            <w:rPr>
              <w:rFonts w:ascii="Calibri" w:hAnsi="Calibri" w:cs="Calibri"/>
              <w:color w:val="000000"/>
            </w:rPr>
            <w:t xml:space="preserve">[6] Anonymous </w:t>
          </w:r>
          <w:proofErr w:type="spellStart"/>
          <w:r>
            <w:rPr>
              <w:rFonts w:ascii="Calibri" w:hAnsi="Calibri" w:cs="Calibri"/>
              <w:color w:val="000000"/>
            </w:rPr>
            <w:t>Anonymous</w:t>
          </w:r>
          <w:proofErr w:type="spellEnd"/>
          <w:r>
            <w:rPr>
              <w:rFonts w:ascii="Calibri" w:hAnsi="Calibri" w:cs="Calibri"/>
              <w:color w:val="000000"/>
            </w:rPr>
            <w:t xml:space="preserve"> Why is information security so important? | </w:t>
          </w:r>
          <w:proofErr w:type="spellStart"/>
          <w:r>
            <w:rPr>
              <w:rFonts w:ascii="Calibri" w:hAnsi="Calibri" w:cs="Calibri"/>
              <w:color w:val="000000"/>
            </w:rPr>
            <w:t>advenica</w:t>
          </w:r>
          <w:proofErr w:type="spellEnd"/>
          <w:r>
            <w:rPr>
              <w:rFonts w:ascii="Calibri" w:hAnsi="Calibri" w:cs="Calibri"/>
              <w:color w:val="000000"/>
            </w:rPr>
            <w:t xml:space="preserve">. Why is information security so important? | </w:t>
          </w:r>
          <w:proofErr w:type="spellStart"/>
          <w:r>
            <w:rPr>
              <w:rFonts w:ascii="Calibri" w:hAnsi="Calibri" w:cs="Calibri"/>
              <w:color w:val="000000"/>
            </w:rPr>
            <w:t>advenica</w:t>
          </w:r>
          <w:proofErr w:type="spellEnd"/>
          <w:r>
            <w:rPr>
              <w:rFonts w:ascii="Calibri" w:hAnsi="Calibri" w:cs="Calibri"/>
              <w:color w:val="000000"/>
            </w:rPr>
            <w:t xml:space="preserve">. Available: </w:t>
          </w:r>
          <w:hyperlink r:id="rId13" w:tgtFrame="_blank" w:history="1">
            <w:r>
              <w:rPr>
                <w:rStyle w:val="Hyperlink"/>
                <w:rFonts w:ascii="Calibri" w:hAnsi="Calibri" w:cs="Calibri"/>
              </w:rPr>
              <w:t>https://advenica.com/en/why-is-information-security-so-important.</w:t>
            </w:r>
          </w:hyperlink>
        </w:p>
        <w:p w14:paraId="69B0A3A4" w14:textId="77777777" w:rsidR="0089597D" w:rsidRDefault="0089597D">
          <w:pPr>
            <w:pStyle w:val="NormalWeb"/>
            <w:divId w:val="571357536"/>
            <w:rPr>
              <w:rFonts w:ascii="Calibri" w:hAnsi="Calibri" w:cs="Calibri"/>
              <w:color w:val="000000"/>
            </w:rPr>
          </w:pPr>
          <w:r>
            <w:rPr>
              <w:rFonts w:ascii="Calibri" w:hAnsi="Calibri" w:cs="Calibri"/>
              <w:color w:val="000000"/>
            </w:rPr>
            <w:t xml:space="preserve">[7] Anonymous (-07-11T12:55:13.641Z). </w:t>
          </w:r>
          <w:r>
            <w:rPr>
              <w:rFonts w:ascii="Calibri" w:hAnsi="Calibri" w:cs="Calibri"/>
              <w:i/>
              <w:iCs/>
              <w:color w:val="000000"/>
            </w:rPr>
            <w:t>What is a firewall? Definition and explanation</w:t>
          </w:r>
          <w:r>
            <w:rPr>
              <w:rFonts w:ascii="Calibri" w:hAnsi="Calibri" w:cs="Calibri"/>
              <w:color w:val="000000"/>
            </w:rPr>
            <w:t xml:space="preserve">. Available: </w:t>
          </w:r>
          <w:hyperlink r:id="rId14" w:tgtFrame="_blank" w:history="1">
            <w:r>
              <w:rPr>
                <w:rStyle w:val="Hyperlink"/>
                <w:rFonts w:ascii="Calibri" w:hAnsi="Calibri" w:cs="Calibri"/>
              </w:rPr>
              <w:t>https://www.kaspersky.com/resource-center/definitions/firewall.</w:t>
            </w:r>
          </w:hyperlink>
        </w:p>
        <w:p w14:paraId="3882B799" w14:textId="77777777" w:rsidR="0089597D" w:rsidRDefault="0089597D">
          <w:pPr>
            <w:pStyle w:val="NormalWeb"/>
            <w:divId w:val="571357536"/>
            <w:rPr>
              <w:rFonts w:ascii="Calibri" w:hAnsi="Calibri" w:cs="Calibri"/>
              <w:color w:val="000000"/>
            </w:rPr>
          </w:pPr>
          <w:r>
            <w:rPr>
              <w:rFonts w:ascii="Calibri" w:hAnsi="Calibri" w:cs="Calibri"/>
              <w:color w:val="000000"/>
            </w:rPr>
            <w:t xml:space="preserve">[8] Anonymous (). </w:t>
          </w:r>
          <w:r>
            <w:rPr>
              <w:rFonts w:ascii="Calibri" w:hAnsi="Calibri" w:cs="Calibri"/>
              <w:i/>
              <w:iCs/>
              <w:color w:val="000000"/>
            </w:rPr>
            <w:t xml:space="preserve">What is Access </w:t>
          </w:r>
          <w:proofErr w:type="gramStart"/>
          <w:r>
            <w:rPr>
              <w:rFonts w:ascii="Calibri" w:hAnsi="Calibri" w:cs="Calibri"/>
              <w:i/>
              <w:iCs/>
              <w:color w:val="000000"/>
            </w:rPr>
            <w:t>Control?</w:t>
          </w:r>
          <w:r>
            <w:rPr>
              <w:rFonts w:ascii="Calibri" w:hAnsi="Calibri" w:cs="Calibri"/>
              <w:color w:val="000000"/>
            </w:rPr>
            <w:t>.</w:t>
          </w:r>
          <w:proofErr w:type="gramEnd"/>
          <w:r>
            <w:rPr>
              <w:rFonts w:ascii="Calibri" w:hAnsi="Calibri" w:cs="Calibri"/>
              <w:color w:val="000000"/>
            </w:rPr>
            <w:t xml:space="preserve"> Available: </w:t>
          </w:r>
          <w:hyperlink r:id="rId15" w:tgtFrame="_blank" w:history="1">
            <w:r>
              <w:rPr>
                <w:rStyle w:val="Hyperlink"/>
                <w:rFonts w:ascii="Calibri" w:hAnsi="Calibri" w:cs="Calibri"/>
              </w:rPr>
              <w:t>https://www.techtarget.com/searchsecurity/definition/access-control.</w:t>
            </w:r>
          </w:hyperlink>
        </w:p>
        <w:p w14:paraId="09CA4D70" w14:textId="77777777" w:rsidR="0089597D" w:rsidRDefault="0089597D">
          <w:pPr>
            <w:pStyle w:val="NormalWeb"/>
            <w:divId w:val="571357536"/>
            <w:rPr>
              <w:rFonts w:ascii="Calibri" w:hAnsi="Calibri" w:cs="Calibri"/>
              <w:color w:val="000000"/>
            </w:rPr>
          </w:pPr>
          <w:r>
            <w:rPr>
              <w:rFonts w:ascii="Calibri" w:hAnsi="Calibri" w:cs="Calibri"/>
              <w:color w:val="000000"/>
            </w:rPr>
            <w:t xml:space="preserve">[9] Anonymous (-07-31T07:19:21.399Z). </w:t>
          </w:r>
          <w:r>
            <w:rPr>
              <w:rFonts w:ascii="Calibri" w:hAnsi="Calibri" w:cs="Calibri"/>
              <w:i/>
              <w:iCs/>
              <w:color w:val="000000"/>
            </w:rPr>
            <w:t>What is VPN? How It Works, Types of VPN</w:t>
          </w:r>
          <w:r>
            <w:rPr>
              <w:rFonts w:ascii="Calibri" w:hAnsi="Calibri" w:cs="Calibri"/>
              <w:color w:val="000000"/>
            </w:rPr>
            <w:t xml:space="preserve">. Available: </w:t>
          </w:r>
          <w:hyperlink r:id="rId16" w:tgtFrame="_blank" w:history="1">
            <w:r>
              <w:rPr>
                <w:rStyle w:val="Hyperlink"/>
                <w:rFonts w:ascii="Calibri" w:hAnsi="Calibri" w:cs="Calibri"/>
              </w:rPr>
              <w:t>https://www.kaspersky.com/resource-center/definitions/what-is-a-vpn.</w:t>
            </w:r>
          </w:hyperlink>
        </w:p>
        <w:p w14:paraId="310987E6" w14:textId="77777777" w:rsidR="0089597D" w:rsidRDefault="0089597D">
          <w:pPr>
            <w:pStyle w:val="NormalWeb"/>
            <w:divId w:val="571357536"/>
            <w:rPr>
              <w:rFonts w:ascii="Calibri" w:hAnsi="Calibri" w:cs="Calibri"/>
              <w:color w:val="000000"/>
            </w:rPr>
          </w:pPr>
          <w:r>
            <w:rPr>
              <w:rFonts w:ascii="Calibri" w:hAnsi="Calibri" w:cs="Calibri"/>
              <w:color w:val="000000"/>
            </w:rPr>
            <w:t xml:space="preserve">[10] Anonymous </w:t>
          </w:r>
          <w:proofErr w:type="spellStart"/>
          <w:r>
            <w:rPr>
              <w:rFonts w:ascii="Calibri" w:hAnsi="Calibri" w:cs="Calibri"/>
              <w:color w:val="000000"/>
            </w:rPr>
            <w:t>Anonymous</w:t>
          </w:r>
          <w:proofErr w:type="spellEnd"/>
          <w:r>
            <w:rPr>
              <w:rFonts w:ascii="Calibri" w:hAnsi="Calibri" w:cs="Calibri"/>
              <w:color w:val="000000"/>
            </w:rPr>
            <w:t xml:space="preserve"> What is intrusion detection and prevention system? definition, examples, techniques, and best practices. What is intrusion detection and prevention system? definition, examples, techniques, and best practices. Available: </w:t>
          </w:r>
          <w:hyperlink r:id="rId17" w:tgtFrame="_blank" w:history="1">
            <w:r>
              <w:rPr>
                <w:rStyle w:val="Hyperlink"/>
                <w:rFonts w:ascii="Calibri" w:hAnsi="Calibri" w:cs="Calibri"/>
              </w:rPr>
              <w:t>https://www.spiceworks.com/it-security/vulnerability-management/articles/what-is-idps/.</w:t>
            </w:r>
          </w:hyperlink>
        </w:p>
        <w:p w14:paraId="55AF3D99" w14:textId="77777777" w:rsidR="0089597D" w:rsidRDefault="0089597D">
          <w:pPr>
            <w:pStyle w:val="NormalWeb"/>
            <w:divId w:val="571357536"/>
            <w:rPr>
              <w:rFonts w:ascii="Calibri" w:hAnsi="Calibri" w:cs="Calibri"/>
              <w:color w:val="000000"/>
            </w:rPr>
          </w:pPr>
          <w:r>
            <w:rPr>
              <w:rFonts w:ascii="Calibri" w:hAnsi="Calibri" w:cs="Calibri"/>
              <w:color w:val="000000"/>
            </w:rPr>
            <w:t xml:space="preserve">[11] Anonymous </w:t>
          </w:r>
          <w:proofErr w:type="spellStart"/>
          <w:r>
            <w:rPr>
              <w:rFonts w:ascii="Calibri" w:hAnsi="Calibri" w:cs="Calibri"/>
              <w:color w:val="000000"/>
            </w:rPr>
            <w:t>Anonymous</w:t>
          </w:r>
          <w:proofErr w:type="spellEnd"/>
          <w:r>
            <w:rPr>
              <w:rFonts w:ascii="Calibri" w:hAnsi="Calibri" w:cs="Calibri"/>
              <w:color w:val="000000"/>
            </w:rPr>
            <w:t xml:space="preserve"> What is a symmetric key? | </w:t>
          </w:r>
          <w:proofErr w:type="spellStart"/>
          <w:r>
            <w:rPr>
              <w:rFonts w:ascii="Calibri" w:hAnsi="Calibri" w:cs="Calibri"/>
              <w:color w:val="000000"/>
            </w:rPr>
            <w:t>thales</w:t>
          </w:r>
          <w:proofErr w:type="spellEnd"/>
          <w:r>
            <w:rPr>
              <w:rFonts w:ascii="Calibri" w:hAnsi="Calibri" w:cs="Calibri"/>
              <w:color w:val="000000"/>
            </w:rPr>
            <w:t xml:space="preserve">. What is a symmetric key? | </w:t>
          </w:r>
          <w:proofErr w:type="spellStart"/>
          <w:r>
            <w:rPr>
              <w:rFonts w:ascii="Calibri" w:hAnsi="Calibri" w:cs="Calibri"/>
              <w:color w:val="000000"/>
            </w:rPr>
            <w:t>thales</w:t>
          </w:r>
          <w:proofErr w:type="spellEnd"/>
          <w:r>
            <w:rPr>
              <w:rFonts w:ascii="Calibri" w:hAnsi="Calibri" w:cs="Calibri"/>
              <w:color w:val="000000"/>
            </w:rPr>
            <w:t xml:space="preserve">. Available: </w:t>
          </w:r>
          <w:hyperlink r:id="rId18" w:tgtFrame="_blank" w:history="1">
            <w:r>
              <w:rPr>
                <w:rStyle w:val="Hyperlink"/>
                <w:rFonts w:ascii="Calibri" w:hAnsi="Calibri" w:cs="Calibri"/>
              </w:rPr>
              <w:t>https://cpl.thalesgroup.com/faq/key-secrets-management/what-symmetric-key.</w:t>
            </w:r>
          </w:hyperlink>
        </w:p>
        <w:p w14:paraId="3EDAF584" w14:textId="77777777" w:rsidR="0089597D" w:rsidRDefault="0089597D">
          <w:pPr>
            <w:pStyle w:val="NormalWeb"/>
            <w:divId w:val="571357536"/>
            <w:rPr>
              <w:rFonts w:ascii="Calibri" w:hAnsi="Calibri" w:cs="Calibri"/>
              <w:color w:val="000000"/>
            </w:rPr>
          </w:pPr>
          <w:r>
            <w:rPr>
              <w:rFonts w:ascii="Calibri" w:hAnsi="Calibri" w:cs="Calibri"/>
              <w:color w:val="000000"/>
            </w:rPr>
            <w:t xml:space="preserve">[12] S. Security. S. Security. What is asymmetric encryption? read symmetric vs. asymmetric encryption diversity. What is asymmetric encryption? read symmetric vs. asymmetric encryption diversity. 2021. Available: </w:t>
          </w:r>
          <w:hyperlink r:id="rId19" w:tgtFrame="_blank" w:history="1">
            <w:r>
              <w:rPr>
                <w:rStyle w:val="Hyperlink"/>
                <w:rFonts w:ascii="Calibri" w:hAnsi="Calibri" w:cs="Calibri"/>
              </w:rPr>
              <w:t>https://cheapsslsecurity.com/blog/what-is-asymmetric-encryption-understand-with-simple-examples/.</w:t>
            </w:r>
          </w:hyperlink>
        </w:p>
        <w:p w14:paraId="7109A81C" w14:textId="77777777" w:rsidR="0089597D" w:rsidRDefault="0089597D">
          <w:pPr>
            <w:pStyle w:val="NormalWeb"/>
            <w:divId w:val="571357536"/>
            <w:rPr>
              <w:rFonts w:ascii="Calibri" w:hAnsi="Calibri" w:cs="Calibri"/>
              <w:color w:val="000000"/>
            </w:rPr>
          </w:pPr>
          <w:r>
            <w:rPr>
              <w:rFonts w:ascii="Calibri" w:hAnsi="Calibri" w:cs="Calibri"/>
              <w:color w:val="000000"/>
            </w:rPr>
            <w:t xml:space="preserve">[13] Anonymous (). </w:t>
          </w:r>
          <w:r>
            <w:rPr>
              <w:rFonts w:ascii="Calibri" w:hAnsi="Calibri" w:cs="Calibri"/>
              <w:i/>
              <w:iCs/>
              <w:color w:val="000000"/>
            </w:rPr>
            <w:t>What Is Hashing? (With Examples) | Built In</w:t>
          </w:r>
          <w:r>
            <w:rPr>
              <w:rFonts w:ascii="Calibri" w:hAnsi="Calibri" w:cs="Calibri"/>
              <w:color w:val="000000"/>
            </w:rPr>
            <w:t xml:space="preserve">. Available: </w:t>
          </w:r>
          <w:hyperlink r:id="rId20" w:tgtFrame="_blank" w:history="1">
            <w:r>
              <w:rPr>
                <w:rStyle w:val="Hyperlink"/>
                <w:rFonts w:ascii="Calibri" w:hAnsi="Calibri" w:cs="Calibri"/>
              </w:rPr>
              <w:t>https://builtin.com/cybersecurity/what-is-hashing.</w:t>
            </w:r>
          </w:hyperlink>
        </w:p>
        <w:p w14:paraId="1A832E3D" w14:textId="77777777" w:rsidR="0089597D" w:rsidRDefault="0089597D">
          <w:pPr>
            <w:pStyle w:val="NormalWeb"/>
            <w:divId w:val="571357536"/>
            <w:rPr>
              <w:rFonts w:ascii="Calibri" w:hAnsi="Calibri" w:cs="Calibri"/>
              <w:color w:val="000000"/>
            </w:rPr>
          </w:pPr>
          <w:r>
            <w:rPr>
              <w:rFonts w:ascii="Calibri" w:hAnsi="Calibri" w:cs="Calibri"/>
              <w:color w:val="000000"/>
            </w:rPr>
            <w:t xml:space="preserve">[14] Anonymous (). </w:t>
          </w:r>
          <w:r>
            <w:rPr>
              <w:rFonts w:ascii="Calibri" w:hAnsi="Calibri" w:cs="Calibri"/>
              <w:i/>
              <w:iCs/>
              <w:color w:val="000000"/>
            </w:rPr>
            <w:t>Why Access Control Security is Important for Your Business</w:t>
          </w:r>
          <w:r>
            <w:rPr>
              <w:rFonts w:ascii="Calibri" w:hAnsi="Calibri" w:cs="Calibri"/>
              <w:color w:val="000000"/>
            </w:rPr>
            <w:t xml:space="preserve">. Available: </w:t>
          </w:r>
          <w:hyperlink r:id="rId21" w:tgtFrame="_blank" w:history="1">
            <w:r>
              <w:rPr>
                <w:rStyle w:val="Hyperlink"/>
                <w:rFonts w:ascii="Calibri" w:hAnsi="Calibri" w:cs="Calibri"/>
              </w:rPr>
              <w:t>https://www.avigilon.com/blog/importance-of-access-control.</w:t>
            </w:r>
          </w:hyperlink>
        </w:p>
        <w:p w14:paraId="35919B93" w14:textId="77777777" w:rsidR="0089597D" w:rsidRDefault="0089597D">
          <w:pPr>
            <w:pStyle w:val="NormalWeb"/>
            <w:divId w:val="571357536"/>
            <w:rPr>
              <w:rFonts w:ascii="Calibri" w:hAnsi="Calibri" w:cs="Calibri"/>
              <w:color w:val="000000"/>
            </w:rPr>
          </w:pPr>
          <w:r>
            <w:rPr>
              <w:rFonts w:ascii="Calibri" w:hAnsi="Calibri" w:cs="Calibri"/>
              <w:color w:val="000000"/>
            </w:rPr>
            <w:lastRenderedPageBreak/>
            <w:t xml:space="preserve">[15] Anonymous </w:t>
          </w:r>
          <w:proofErr w:type="spellStart"/>
          <w:r>
            <w:rPr>
              <w:rFonts w:ascii="Calibri" w:hAnsi="Calibri" w:cs="Calibri"/>
              <w:color w:val="000000"/>
            </w:rPr>
            <w:t>Anonymous</w:t>
          </w:r>
          <w:proofErr w:type="spellEnd"/>
          <w:r>
            <w:rPr>
              <w:rFonts w:ascii="Calibri" w:hAnsi="Calibri" w:cs="Calibri"/>
              <w:color w:val="000000"/>
            </w:rPr>
            <w:t xml:space="preserve"> Here are the top 7 reasons to hire security services. Here are the top 7 reasons to hire security services. Available: </w:t>
          </w:r>
          <w:hyperlink r:id="rId22" w:tgtFrame="_blank" w:history="1">
            <w:r>
              <w:rPr>
                <w:rStyle w:val="Hyperlink"/>
                <w:rFonts w:ascii="Calibri" w:hAnsi="Calibri" w:cs="Calibri"/>
              </w:rPr>
              <w:t>https://www.4forces.co.uk/news/42-here-are-the-top-7-reasons-to-hire-security-services.</w:t>
            </w:r>
          </w:hyperlink>
        </w:p>
        <w:p w14:paraId="2E0A1FD5" w14:textId="77777777" w:rsidR="0089597D" w:rsidRDefault="0089597D">
          <w:pPr>
            <w:pStyle w:val="NormalWeb"/>
            <w:divId w:val="571357536"/>
            <w:rPr>
              <w:rFonts w:ascii="Calibri" w:hAnsi="Calibri" w:cs="Calibri"/>
              <w:color w:val="000000"/>
            </w:rPr>
          </w:pPr>
          <w:r>
            <w:rPr>
              <w:rFonts w:ascii="Calibri" w:hAnsi="Calibri" w:cs="Calibri"/>
              <w:color w:val="000000"/>
            </w:rPr>
            <w:t xml:space="preserve">[16] Anonymous (-04-27T02:44:09+00:00). </w:t>
          </w:r>
          <w:r>
            <w:rPr>
              <w:rFonts w:ascii="Calibri" w:hAnsi="Calibri" w:cs="Calibri"/>
              <w:i/>
              <w:iCs/>
              <w:color w:val="000000"/>
            </w:rPr>
            <w:t>The Benefits &amp; Advantages of CCTV Monitoring</w:t>
          </w:r>
          <w:r>
            <w:rPr>
              <w:rFonts w:ascii="Calibri" w:hAnsi="Calibri" w:cs="Calibri"/>
              <w:color w:val="000000"/>
            </w:rPr>
            <w:t xml:space="preserve">. Available: </w:t>
          </w:r>
          <w:hyperlink r:id="rId23" w:tgtFrame="_blank" w:history="1">
            <w:r>
              <w:rPr>
                <w:rStyle w:val="Hyperlink"/>
                <w:rFonts w:ascii="Calibri" w:hAnsi="Calibri" w:cs="Calibri"/>
              </w:rPr>
              <w:t>https://safeguardsystems.co.uk/cctv-monitoring/remote-cctv-monitoring-benefits-advantages/.</w:t>
            </w:r>
          </w:hyperlink>
        </w:p>
        <w:p w14:paraId="55740884" w14:textId="77777777" w:rsidR="0089597D" w:rsidRDefault="0089597D">
          <w:pPr>
            <w:pStyle w:val="NormalWeb"/>
            <w:divId w:val="571357536"/>
            <w:rPr>
              <w:rFonts w:ascii="Calibri" w:hAnsi="Calibri" w:cs="Calibri"/>
              <w:color w:val="000000"/>
            </w:rPr>
          </w:pPr>
          <w:r>
            <w:rPr>
              <w:rFonts w:ascii="Calibri" w:hAnsi="Calibri" w:cs="Calibri"/>
              <w:color w:val="000000"/>
            </w:rPr>
            <w:t xml:space="preserve">[17] Anonymous </w:t>
          </w:r>
          <w:proofErr w:type="spellStart"/>
          <w:r>
            <w:rPr>
              <w:rFonts w:ascii="Calibri" w:hAnsi="Calibri" w:cs="Calibri"/>
              <w:color w:val="000000"/>
            </w:rPr>
            <w:t>Anonymous</w:t>
          </w:r>
          <w:proofErr w:type="spellEnd"/>
          <w:r>
            <w:rPr>
              <w:rFonts w:ascii="Calibri" w:hAnsi="Calibri" w:cs="Calibri"/>
              <w:color w:val="000000"/>
            </w:rPr>
            <w:t xml:space="preserve"> How to implement an information security program in 9 steps. How to implement an information security program in 9 steps. 2021. Available: </w:t>
          </w:r>
          <w:hyperlink r:id="rId24" w:tgtFrame="_blank" w:history="1">
            <w:r>
              <w:rPr>
                <w:rStyle w:val="Hyperlink"/>
                <w:rFonts w:ascii="Calibri" w:hAnsi="Calibri" w:cs="Calibri"/>
              </w:rPr>
              <w:t>https://www.barradvisory.com/roadmap-to-implementing-a-successful-information-security-program/.</w:t>
            </w:r>
          </w:hyperlink>
        </w:p>
        <w:p w14:paraId="5F779D7F" w14:textId="77777777" w:rsidR="0089597D" w:rsidRDefault="0089597D">
          <w:pPr>
            <w:pStyle w:val="NormalWeb"/>
            <w:divId w:val="571357536"/>
            <w:rPr>
              <w:rFonts w:ascii="Calibri" w:hAnsi="Calibri" w:cs="Calibri"/>
              <w:color w:val="000000"/>
            </w:rPr>
          </w:pPr>
          <w:r>
            <w:rPr>
              <w:rFonts w:ascii="Calibri" w:hAnsi="Calibri" w:cs="Calibri"/>
              <w:color w:val="000000"/>
            </w:rPr>
            <w:t xml:space="preserve">[18] M. Knowles. (-08-17T16:21:00+00:00). </w:t>
          </w:r>
          <w:r>
            <w:rPr>
              <w:rFonts w:ascii="Calibri" w:hAnsi="Calibri" w:cs="Calibri"/>
              <w:i/>
              <w:iCs/>
              <w:color w:val="000000"/>
            </w:rPr>
            <w:t>Data Classification Policy: Definition, Examples, &amp; Free Template</w:t>
          </w:r>
          <w:r>
            <w:rPr>
              <w:rFonts w:ascii="Calibri" w:hAnsi="Calibri" w:cs="Calibri"/>
              <w:color w:val="000000"/>
            </w:rPr>
            <w:t xml:space="preserve">. Available: </w:t>
          </w:r>
          <w:hyperlink r:id="rId25" w:tgtFrame="_blank" w:history="1">
            <w:r>
              <w:rPr>
                <w:rStyle w:val="Hyperlink"/>
                <w:rFonts w:ascii="Calibri" w:hAnsi="Calibri" w:cs="Calibri"/>
              </w:rPr>
              <w:t>https://hyperproof.io/resource/data-classification-policy/.</w:t>
            </w:r>
          </w:hyperlink>
        </w:p>
        <w:p w14:paraId="0AE20069" w14:textId="77777777" w:rsidR="0089597D" w:rsidRDefault="0089597D">
          <w:pPr>
            <w:pStyle w:val="NormalWeb"/>
            <w:divId w:val="571357536"/>
            <w:rPr>
              <w:rFonts w:ascii="Calibri" w:hAnsi="Calibri" w:cs="Calibri"/>
              <w:color w:val="000000"/>
            </w:rPr>
          </w:pPr>
          <w:r>
            <w:rPr>
              <w:rFonts w:ascii="Calibri" w:hAnsi="Calibri" w:cs="Calibri"/>
              <w:color w:val="000000"/>
            </w:rPr>
            <w:t xml:space="preserve">[19] Anonymous (). </w:t>
          </w:r>
          <w:r>
            <w:rPr>
              <w:rFonts w:ascii="Calibri" w:hAnsi="Calibri" w:cs="Calibri"/>
              <w:i/>
              <w:iCs/>
              <w:color w:val="000000"/>
            </w:rPr>
            <w:t>General Data Protection Regulation (GDPR) – Official Legal Text</w:t>
          </w:r>
          <w:r>
            <w:rPr>
              <w:rFonts w:ascii="Calibri" w:hAnsi="Calibri" w:cs="Calibri"/>
              <w:color w:val="000000"/>
            </w:rPr>
            <w:t xml:space="preserve">. Available: </w:t>
          </w:r>
          <w:hyperlink r:id="rId26" w:tgtFrame="_blank" w:history="1">
            <w:r>
              <w:rPr>
                <w:rStyle w:val="Hyperlink"/>
                <w:rFonts w:ascii="Calibri" w:hAnsi="Calibri" w:cs="Calibri"/>
              </w:rPr>
              <w:t>https://gdpr-info.eu/.</w:t>
            </w:r>
          </w:hyperlink>
        </w:p>
        <w:p w14:paraId="1B366582" w14:textId="77777777" w:rsidR="0089597D" w:rsidRDefault="0089597D">
          <w:pPr>
            <w:pStyle w:val="NormalWeb"/>
            <w:divId w:val="571357536"/>
            <w:rPr>
              <w:rFonts w:ascii="Calibri" w:hAnsi="Calibri" w:cs="Calibri"/>
              <w:color w:val="000000"/>
            </w:rPr>
          </w:pPr>
          <w:r>
            <w:rPr>
              <w:rFonts w:ascii="Calibri" w:hAnsi="Calibri" w:cs="Calibri"/>
              <w:color w:val="000000"/>
            </w:rPr>
            <w:t xml:space="preserve">[20] Anonymous (). </w:t>
          </w:r>
          <w:r>
            <w:rPr>
              <w:rFonts w:ascii="Calibri" w:hAnsi="Calibri" w:cs="Calibri"/>
              <w:i/>
              <w:iCs/>
              <w:color w:val="000000"/>
            </w:rPr>
            <w:t>Data Protection Act 2018</w:t>
          </w:r>
          <w:r>
            <w:rPr>
              <w:rFonts w:ascii="Calibri" w:hAnsi="Calibri" w:cs="Calibri"/>
              <w:color w:val="000000"/>
            </w:rPr>
            <w:t xml:space="preserve">. Available: </w:t>
          </w:r>
          <w:hyperlink r:id="rId27" w:tgtFrame="_blank" w:history="1">
            <w:r>
              <w:rPr>
                <w:rStyle w:val="Hyperlink"/>
                <w:rFonts w:ascii="Calibri" w:hAnsi="Calibri" w:cs="Calibri"/>
              </w:rPr>
              <w:t>https://www.legislation.gov.uk/ukpga/2018/12/contents/enacted.</w:t>
            </w:r>
          </w:hyperlink>
        </w:p>
        <w:p w14:paraId="10E0E9E5" w14:textId="77777777" w:rsidR="0089597D" w:rsidRDefault="0089597D">
          <w:pPr>
            <w:pStyle w:val="NormalWeb"/>
            <w:divId w:val="571357536"/>
            <w:rPr>
              <w:rFonts w:ascii="Calibri" w:hAnsi="Calibri" w:cs="Calibri"/>
              <w:color w:val="000000"/>
            </w:rPr>
          </w:pPr>
          <w:r>
            <w:rPr>
              <w:rFonts w:ascii="Calibri" w:hAnsi="Calibri" w:cs="Calibri"/>
              <w:color w:val="000000"/>
            </w:rPr>
            <w:t xml:space="preserve">[21] E. Participation. (). </w:t>
          </w:r>
          <w:r>
            <w:rPr>
              <w:rFonts w:ascii="Calibri" w:hAnsi="Calibri" w:cs="Calibri"/>
              <w:i/>
              <w:iCs/>
              <w:color w:val="000000"/>
            </w:rPr>
            <w:t>Computer Misuse Act 1990</w:t>
          </w:r>
          <w:r>
            <w:rPr>
              <w:rFonts w:ascii="Calibri" w:hAnsi="Calibri" w:cs="Calibri"/>
              <w:color w:val="000000"/>
            </w:rPr>
            <w:t xml:space="preserve">. Available: </w:t>
          </w:r>
          <w:hyperlink r:id="rId28" w:tgtFrame="_blank" w:history="1">
            <w:r>
              <w:rPr>
                <w:rStyle w:val="Hyperlink"/>
                <w:rFonts w:ascii="Calibri" w:hAnsi="Calibri" w:cs="Calibri"/>
              </w:rPr>
              <w:t>https://www.legislation.gov.uk/ukpga/1990/18/introduction.</w:t>
            </w:r>
          </w:hyperlink>
        </w:p>
        <w:p w14:paraId="488B99FA" w14:textId="1F79BC7A" w:rsidR="001A0B07" w:rsidRPr="001A0B07" w:rsidRDefault="00CB1C8C" w:rsidP="00911E55">
          <w:pPr>
            <w:rPr>
              <w:rFonts w:ascii="Calibri" w:hAnsi="Calibri" w:cs="Calibri"/>
              <w:color w:val="000000"/>
              <w:sz w:val="24"/>
              <w:szCs w:val="24"/>
              <w:highlight w:val="white"/>
            </w:rPr>
          </w:pPr>
        </w:p>
      </w:sdtContent>
    </w:sdt>
    <w:p w14:paraId="73DCE441" w14:textId="4B95AFF1" w:rsidR="00911E55" w:rsidRPr="00911E55" w:rsidRDefault="00911E55" w:rsidP="00911E55">
      <w:pPr>
        <w:rPr>
          <w:sz w:val="24"/>
          <w:szCs w:val="24"/>
        </w:rPr>
      </w:pPr>
    </w:p>
    <w:sectPr w:rsidR="00911E55" w:rsidRPr="00911E55" w:rsidSect="00BA26A0">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CD4715" w14:textId="77777777" w:rsidR="006F1A4C" w:rsidRDefault="006F1A4C" w:rsidP="006F1A4C">
      <w:pPr>
        <w:spacing w:after="0" w:line="240" w:lineRule="auto"/>
      </w:pPr>
      <w:r>
        <w:separator/>
      </w:r>
    </w:p>
  </w:endnote>
  <w:endnote w:type="continuationSeparator" w:id="0">
    <w:p w14:paraId="580F7ABB" w14:textId="77777777" w:rsidR="006F1A4C" w:rsidRDefault="006F1A4C" w:rsidP="006F1A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0234152"/>
      <w:docPartObj>
        <w:docPartGallery w:val="Page Numbers (Bottom of Page)"/>
        <w:docPartUnique/>
      </w:docPartObj>
    </w:sdtPr>
    <w:sdtEndPr>
      <w:rPr>
        <w:noProof/>
      </w:rPr>
    </w:sdtEndPr>
    <w:sdtContent>
      <w:p w14:paraId="7A754730" w14:textId="15823DA6" w:rsidR="006F1A4C" w:rsidRDefault="006F1A4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6A9499" w14:textId="77777777" w:rsidR="006F1A4C" w:rsidRDefault="006F1A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70118A" w14:textId="77777777" w:rsidR="006F1A4C" w:rsidRDefault="006F1A4C" w:rsidP="006F1A4C">
      <w:pPr>
        <w:spacing w:after="0" w:line="240" w:lineRule="auto"/>
      </w:pPr>
      <w:r>
        <w:separator/>
      </w:r>
    </w:p>
  </w:footnote>
  <w:footnote w:type="continuationSeparator" w:id="0">
    <w:p w14:paraId="407FC45B" w14:textId="77777777" w:rsidR="006F1A4C" w:rsidRDefault="006F1A4C" w:rsidP="006F1A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246373"/>
    <w:multiLevelType w:val="hybridMultilevel"/>
    <w:tmpl w:val="976C7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BA6AB5"/>
    <w:multiLevelType w:val="hybridMultilevel"/>
    <w:tmpl w:val="F984F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E02B72"/>
    <w:multiLevelType w:val="hybridMultilevel"/>
    <w:tmpl w:val="FDBA5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0E5F8F"/>
    <w:multiLevelType w:val="hybridMultilevel"/>
    <w:tmpl w:val="9D08B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5C1A9E"/>
    <w:multiLevelType w:val="hybridMultilevel"/>
    <w:tmpl w:val="A8265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7D58AD"/>
    <w:multiLevelType w:val="hybridMultilevel"/>
    <w:tmpl w:val="4C48F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BCD401B"/>
    <w:multiLevelType w:val="hybridMultilevel"/>
    <w:tmpl w:val="20000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7190525">
    <w:abstractNumId w:val="0"/>
  </w:num>
  <w:num w:numId="2" w16cid:durableId="930234264">
    <w:abstractNumId w:val="6"/>
  </w:num>
  <w:num w:numId="3" w16cid:durableId="766921171">
    <w:abstractNumId w:val="4"/>
  </w:num>
  <w:num w:numId="4" w16cid:durableId="1866094442">
    <w:abstractNumId w:val="3"/>
  </w:num>
  <w:num w:numId="5" w16cid:durableId="1801682122">
    <w:abstractNumId w:val="1"/>
  </w:num>
  <w:num w:numId="6" w16cid:durableId="1170414676">
    <w:abstractNumId w:val="5"/>
  </w:num>
  <w:num w:numId="7" w16cid:durableId="11337937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1CB1"/>
    <w:rsid w:val="00000F4E"/>
    <w:rsid w:val="00001345"/>
    <w:rsid w:val="0000273C"/>
    <w:rsid w:val="0000710B"/>
    <w:rsid w:val="00007E3A"/>
    <w:rsid w:val="00011306"/>
    <w:rsid w:val="00013BC6"/>
    <w:rsid w:val="000140D4"/>
    <w:rsid w:val="0002157D"/>
    <w:rsid w:val="00025266"/>
    <w:rsid w:val="00030D15"/>
    <w:rsid w:val="00034733"/>
    <w:rsid w:val="00035AC5"/>
    <w:rsid w:val="00064A4E"/>
    <w:rsid w:val="000669E5"/>
    <w:rsid w:val="00082A02"/>
    <w:rsid w:val="00096815"/>
    <w:rsid w:val="000B0877"/>
    <w:rsid w:val="000B7288"/>
    <w:rsid w:val="000B7576"/>
    <w:rsid w:val="000C7E85"/>
    <w:rsid w:val="000D514A"/>
    <w:rsid w:val="000D58C5"/>
    <w:rsid w:val="000D5BCC"/>
    <w:rsid w:val="000D6E0B"/>
    <w:rsid w:val="000E231B"/>
    <w:rsid w:val="000F1A37"/>
    <w:rsid w:val="000F6AE5"/>
    <w:rsid w:val="00102FCA"/>
    <w:rsid w:val="00104E97"/>
    <w:rsid w:val="00107D6C"/>
    <w:rsid w:val="001112BC"/>
    <w:rsid w:val="00111787"/>
    <w:rsid w:val="00112C18"/>
    <w:rsid w:val="00113087"/>
    <w:rsid w:val="001136C0"/>
    <w:rsid w:val="00115B39"/>
    <w:rsid w:val="001170AB"/>
    <w:rsid w:val="001177D7"/>
    <w:rsid w:val="001269CC"/>
    <w:rsid w:val="00131EC1"/>
    <w:rsid w:val="0013390C"/>
    <w:rsid w:val="00147AE9"/>
    <w:rsid w:val="00147F45"/>
    <w:rsid w:val="001502AC"/>
    <w:rsid w:val="00151CFB"/>
    <w:rsid w:val="00154115"/>
    <w:rsid w:val="0015450C"/>
    <w:rsid w:val="00154556"/>
    <w:rsid w:val="00155A62"/>
    <w:rsid w:val="00155C5E"/>
    <w:rsid w:val="001645D5"/>
    <w:rsid w:val="00164E25"/>
    <w:rsid w:val="00176636"/>
    <w:rsid w:val="0018155E"/>
    <w:rsid w:val="00185E5B"/>
    <w:rsid w:val="001877E4"/>
    <w:rsid w:val="0019229C"/>
    <w:rsid w:val="00193FEF"/>
    <w:rsid w:val="001956DE"/>
    <w:rsid w:val="001A0B07"/>
    <w:rsid w:val="001A0E16"/>
    <w:rsid w:val="001A10AE"/>
    <w:rsid w:val="001A2151"/>
    <w:rsid w:val="001A26A4"/>
    <w:rsid w:val="001A2A41"/>
    <w:rsid w:val="001A7F25"/>
    <w:rsid w:val="001B5BA5"/>
    <w:rsid w:val="001B69D9"/>
    <w:rsid w:val="001B7C26"/>
    <w:rsid w:val="001C7BB3"/>
    <w:rsid w:val="001D64A7"/>
    <w:rsid w:val="001E0BD2"/>
    <w:rsid w:val="001E7887"/>
    <w:rsid w:val="00200022"/>
    <w:rsid w:val="00201257"/>
    <w:rsid w:val="002019B7"/>
    <w:rsid w:val="00201F20"/>
    <w:rsid w:val="002042CD"/>
    <w:rsid w:val="002058C6"/>
    <w:rsid w:val="002060F7"/>
    <w:rsid w:val="00211E4D"/>
    <w:rsid w:val="00220657"/>
    <w:rsid w:val="00221A28"/>
    <w:rsid w:val="002257D9"/>
    <w:rsid w:val="002300EA"/>
    <w:rsid w:val="00230D57"/>
    <w:rsid w:val="0023134E"/>
    <w:rsid w:val="002348CC"/>
    <w:rsid w:val="00245182"/>
    <w:rsid w:val="002656BE"/>
    <w:rsid w:val="00266E76"/>
    <w:rsid w:val="00271C0D"/>
    <w:rsid w:val="00276017"/>
    <w:rsid w:val="00285E0A"/>
    <w:rsid w:val="002914F9"/>
    <w:rsid w:val="00294952"/>
    <w:rsid w:val="002A0AD7"/>
    <w:rsid w:val="002B15A9"/>
    <w:rsid w:val="002B4165"/>
    <w:rsid w:val="002B468E"/>
    <w:rsid w:val="002C1E22"/>
    <w:rsid w:val="002C5059"/>
    <w:rsid w:val="002C7A6A"/>
    <w:rsid w:val="002D07DD"/>
    <w:rsid w:val="002D6798"/>
    <w:rsid w:val="002D76CD"/>
    <w:rsid w:val="002E24F8"/>
    <w:rsid w:val="002E78E1"/>
    <w:rsid w:val="002F439C"/>
    <w:rsid w:val="00304490"/>
    <w:rsid w:val="003221D9"/>
    <w:rsid w:val="00332544"/>
    <w:rsid w:val="00341CB1"/>
    <w:rsid w:val="00343D18"/>
    <w:rsid w:val="00347219"/>
    <w:rsid w:val="00367EDC"/>
    <w:rsid w:val="0038192C"/>
    <w:rsid w:val="00382530"/>
    <w:rsid w:val="00394F41"/>
    <w:rsid w:val="003A51C4"/>
    <w:rsid w:val="003A5874"/>
    <w:rsid w:val="003A6510"/>
    <w:rsid w:val="003B2975"/>
    <w:rsid w:val="003B4F4A"/>
    <w:rsid w:val="003C5EF2"/>
    <w:rsid w:val="003D08EE"/>
    <w:rsid w:val="003D4E4C"/>
    <w:rsid w:val="003D5F80"/>
    <w:rsid w:val="003F0D3A"/>
    <w:rsid w:val="00401BD5"/>
    <w:rsid w:val="00403824"/>
    <w:rsid w:val="00413DAB"/>
    <w:rsid w:val="00416675"/>
    <w:rsid w:val="00416A8B"/>
    <w:rsid w:val="00417952"/>
    <w:rsid w:val="00422F49"/>
    <w:rsid w:val="00424E2D"/>
    <w:rsid w:val="00434A1A"/>
    <w:rsid w:val="004364F8"/>
    <w:rsid w:val="00450270"/>
    <w:rsid w:val="00450C73"/>
    <w:rsid w:val="00453146"/>
    <w:rsid w:val="0045351E"/>
    <w:rsid w:val="004607EB"/>
    <w:rsid w:val="004634F9"/>
    <w:rsid w:val="0046571E"/>
    <w:rsid w:val="0046795B"/>
    <w:rsid w:val="00477C73"/>
    <w:rsid w:val="00482650"/>
    <w:rsid w:val="00484C39"/>
    <w:rsid w:val="00486B6C"/>
    <w:rsid w:val="00487140"/>
    <w:rsid w:val="00493067"/>
    <w:rsid w:val="00496691"/>
    <w:rsid w:val="004B08BC"/>
    <w:rsid w:val="004B581E"/>
    <w:rsid w:val="004C09B9"/>
    <w:rsid w:val="004C50E5"/>
    <w:rsid w:val="004D1F08"/>
    <w:rsid w:val="004D2201"/>
    <w:rsid w:val="004D37F6"/>
    <w:rsid w:val="004D6061"/>
    <w:rsid w:val="004D6D67"/>
    <w:rsid w:val="004D7B4D"/>
    <w:rsid w:val="004E0D4D"/>
    <w:rsid w:val="004F06E3"/>
    <w:rsid w:val="004F1E3E"/>
    <w:rsid w:val="004F3A08"/>
    <w:rsid w:val="004F4D97"/>
    <w:rsid w:val="005035CC"/>
    <w:rsid w:val="00512080"/>
    <w:rsid w:val="00512555"/>
    <w:rsid w:val="005129AF"/>
    <w:rsid w:val="00515DB1"/>
    <w:rsid w:val="00524B58"/>
    <w:rsid w:val="00530EC0"/>
    <w:rsid w:val="00533F1B"/>
    <w:rsid w:val="005343A0"/>
    <w:rsid w:val="005401AF"/>
    <w:rsid w:val="00540ED1"/>
    <w:rsid w:val="00540FA9"/>
    <w:rsid w:val="00545E6A"/>
    <w:rsid w:val="00547028"/>
    <w:rsid w:val="00547B09"/>
    <w:rsid w:val="0055280E"/>
    <w:rsid w:val="00552DD4"/>
    <w:rsid w:val="00555EC6"/>
    <w:rsid w:val="00564FBE"/>
    <w:rsid w:val="005657DD"/>
    <w:rsid w:val="00567598"/>
    <w:rsid w:val="00573513"/>
    <w:rsid w:val="005836B9"/>
    <w:rsid w:val="00587D9E"/>
    <w:rsid w:val="005A0161"/>
    <w:rsid w:val="005A254B"/>
    <w:rsid w:val="005B2C37"/>
    <w:rsid w:val="005B332C"/>
    <w:rsid w:val="005B3F4E"/>
    <w:rsid w:val="005B70C8"/>
    <w:rsid w:val="005C2C05"/>
    <w:rsid w:val="005C5792"/>
    <w:rsid w:val="005D3AC2"/>
    <w:rsid w:val="005D6454"/>
    <w:rsid w:val="005E352E"/>
    <w:rsid w:val="005E656D"/>
    <w:rsid w:val="005F1D2C"/>
    <w:rsid w:val="005F3AF4"/>
    <w:rsid w:val="00612A91"/>
    <w:rsid w:val="00616331"/>
    <w:rsid w:val="0061651B"/>
    <w:rsid w:val="00632B35"/>
    <w:rsid w:val="006333C5"/>
    <w:rsid w:val="00637B9C"/>
    <w:rsid w:val="00637E71"/>
    <w:rsid w:val="00640266"/>
    <w:rsid w:val="00643BF8"/>
    <w:rsid w:val="00644EBA"/>
    <w:rsid w:val="0065628C"/>
    <w:rsid w:val="0066051C"/>
    <w:rsid w:val="00667D3B"/>
    <w:rsid w:val="00682093"/>
    <w:rsid w:val="00687E49"/>
    <w:rsid w:val="006A3186"/>
    <w:rsid w:val="006A3F59"/>
    <w:rsid w:val="006B47B9"/>
    <w:rsid w:val="006C65B3"/>
    <w:rsid w:val="006D158C"/>
    <w:rsid w:val="006D2163"/>
    <w:rsid w:val="006D4507"/>
    <w:rsid w:val="006D6626"/>
    <w:rsid w:val="006D6DEE"/>
    <w:rsid w:val="006E3F4D"/>
    <w:rsid w:val="006F099C"/>
    <w:rsid w:val="006F1A4C"/>
    <w:rsid w:val="006F53DD"/>
    <w:rsid w:val="006F66FB"/>
    <w:rsid w:val="007037A5"/>
    <w:rsid w:val="00717275"/>
    <w:rsid w:val="00720F95"/>
    <w:rsid w:val="00721E13"/>
    <w:rsid w:val="007224FF"/>
    <w:rsid w:val="00735937"/>
    <w:rsid w:val="0074539F"/>
    <w:rsid w:val="0074602C"/>
    <w:rsid w:val="0074653A"/>
    <w:rsid w:val="007479E2"/>
    <w:rsid w:val="00752750"/>
    <w:rsid w:val="0075397E"/>
    <w:rsid w:val="007541E5"/>
    <w:rsid w:val="007551CB"/>
    <w:rsid w:val="00755C7B"/>
    <w:rsid w:val="007561CA"/>
    <w:rsid w:val="00766436"/>
    <w:rsid w:val="00767E67"/>
    <w:rsid w:val="007709FF"/>
    <w:rsid w:val="00794A16"/>
    <w:rsid w:val="007A43EB"/>
    <w:rsid w:val="007A4438"/>
    <w:rsid w:val="007B1711"/>
    <w:rsid w:val="007B4029"/>
    <w:rsid w:val="007C09EE"/>
    <w:rsid w:val="007C47EC"/>
    <w:rsid w:val="007C61E1"/>
    <w:rsid w:val="007D3EA6"/>
    <w:rsid w:val="007F754F"/>
    <w:rsid w:val="00804207"/>
    <w:rsid w:val="0080720D"/>
    <w:rsid w:val="008164C9"/>
    <w:rsid w:val="00827D21"/>
    <w:rsid w:val="00836DE8"/>
    <w:rsid w:val="00840E6A"/>
    <w:rsid w:val="00845041"/>
    <w:rsid w:val="00851063"/>
    <w:rsid w:val="008511CE"/>
    <w:rsid w:val="00855822"/>
    <w:rsid w:val="00861F73"/>
    <w:rsid w:val="00863800"/>
    <w:rsid w:val="00864AD1"/>
    <w:rsid w:val="00873B93"/>
    <w:rsid w:val="0088064C"/>
    <w:rsid w:val="00880902"/>
    <w:rsid w:val="00892DBB"/>
    <w:rsid w:val="0089597D"/>
    <w:rsid w:val="008A1994"/>
    <w:rsid w:val="008B2913"/>
    <w:rsid w:val="008B5314"/>
    <w:rsid w:val="008D304C"/>
    <w:rsid w:val="008D542E"/>
    <w:rsid w:val="008E1289"/>
    <w:rsid w:val="008E36C3"/>
    <w:rsid w:val="008F115E"/>
    <w:rsid w:val="008F3D66"/>
    <w:rsid w:val="008F75B1"/>
    <w:rsid w:val="0090031A"/>
    <w:rsid w:val="00904621"/>
    <w:rsid w:val="00905901"/>
    <w:rsid w:val="00911346"/>
    <w:rsid w:val="00911E55"/>
    <w:rsid w:val="00916A44"/>
    <w:rsid w:val="009204DB"/>
    <w:rsid w:val="009226A1"/>
    <w:rsid w:val="0092778E"/>
    <w:rsid w:val="00931F3D"/>
    <w:rsid w:val="0093238A"/>
    <w:rsid w:val="00933D8D"/>
    <w:rsid w:val="009352D8"/>
    <w:rsid w:val="0094485D"/>
    <w:rsid w:val="00946354"/>
    <w:rsid w:val="00950CE8"/>
    <w:rsid w:val="00965200"/>
    <w:rsid w:val="009676DB"/>
    <w:rsid w:val="00972FBE"/>
    <w:rsid w:val="00974BBD"/>
    <w:rsid w:val="00983804"/>
    <w:rsid w:val="00984C51"/>
    <w:rsid w:val="00990CDE"/>
    <w:rsid w:val="00991136"/>
    <w:rsid w:val="009933BC"/>
    <w:rsid w:val="00993F3C"/>
    <w:rsid w:val="009A5B9E"/>
    <w:rsid w:val="009A7B6D"/>
    <w:rsid w:val="009B15F1"/>
    <w:rsid w:val="009B2958"/>
    <w:rsid w:val="009B5D88"/>
    <w:rsid w:val="009B71EB"/>
    <w:rsid w:val="009B7510"/>
    <w:rsid w:val="009B786D"/>
    <w:rsid w:val="009C0CF2"/>
    <w:rsid w:val="009C2132"/>
    <w:rsid w:val="009E1CDC"/>
    <w:rsid w:val="009E5CB6"/>
    <w:rsid w:val="009E643B"/>
    <w:rsid w:val="009E6763"/>
    <w:rsid w:val="009F3DC2"/>
    <w:rsid w:val="009F5CFC"/>
    <w:rsid w:val="00A02A3D"/>
    <w:rsid w:val="00A03F0F"/>
    <w:rsid w:val="00A05589"/>
    <w:rsid w:val="00A06624"/>
    <w:rsid w:val="00A12D92"/>
    <w:rsid w:val="00A173AD"/>
    <w:rsid w:val="00A17949"/>
    <w:rsid w:val="00A21872"/>
    <w:rsid w:val="00A3042C"/>
    <w:rsid w:val="00A35289"/>
    <w:rsid w:val="00A37FE1"/>
    <w:rsid w:val="00A42027"/>
    <w:rsid w:val="00A42F89"/>
    <w:rsid w:val="00A4447F"/>
    <w:rsid w:val="00A50232"/>
    <w:rsid w:val="00A50540"/>
    <w:rsid w:val="00A54A4E"/>
    <w:rsid w:val="00A57060"/>
    <w:rsid w:val="00A74295"/>
    <w:rsid w:val="00A83BC7"/>
    <w:rsid w:val="00A84965"/>
    <w:rsid w:val="00A85024"/>
    <w:rsid w:val="00AB063A"/>
    <w:rsid w:val="00AB1A8A"/>
    <w:rsid w:val="00AB3A9B"/>
    <w:rsid w:val="00AC4244"/>
    <w:rsid w:val="00AD08F4"/>
    <w:rsid w:val="00AD0B68"/>
    <w:rsid w:val="00AD12B3"/>
    <w:rsid w:val="00AE7CB0"/>
    <w:rsid w:val="00AF4CBB"/>
    <w:rsid w:val="00AF5283"/>
    <w:rsid w:val="00AF5679"/>
    <w:rsid w:val="00B01218"/>
    <w:rsid w:val="00B0382F"/>
    <w:rsid w:val="00B03ED6"/>
    <w:rsid w:val="00B05AFC"/>
    <w:rsid w:val="00B071FB"/>
    <w:rsid w:val="00B14635"/>
    <w:rsid w:val="00B16311"/>
    <w:rsid w:val="00B1771C"/>
    <w:rsid w:val="00B20EDE"/>
    <w:rsid w:val="00B246FD"/>
    <w:rsid w:val="00B27AE3"/>
    <w:rsid w:val="00B30C0D"/>
    <w:rsid w:val="00B31FA0"/>
    <w:rsid w:val="00B32049"/>
    <w:rsid w:val="00B33DA3"/>
    <w:rsid w:val="00B37F9E"/>
    <w:rsid w:val="00B47B72"/>
    <w:rsid w:val="00B50ADC"/>
    <w:rsid w:val="00B514D5"/>
    <w:rsid w:val="00B5313E"/>
    <w:rsid w:val="00B535AE"/>
    <w:rsid w:val="00B544C5"/>
    <w:rsid w:val="00B558DE"/>
    <w:rsid w:val="00B65953"/>
    <w:rsid w:val="00B70587"/>
    <w:rsid w:val="00B771A7"/>
    <w:rsid w:val="00B83A52"/>
    <w:rsid w:val="00B86A2F"/>
    <w:rsid w:val="00B905EE"/>
    <w:rsid w:val="00B92B05"/>
    <w:rsid w:val="00BA26A0"/>
    <w:rsid w:val="00BA2C36"/>
    <w:rsid w:val="00BA4666"/>
    <w:rsid w:val="00BA4C15"/>
    <w:rsid w:val="00BC4252"/>
    <w:rsid w:val="00BC48E7"/>
    <w:rsid w:val="00BC4D53"/>
    <w:rsid w:val="00BC645E"/>
    <w:rsid w:val="00BD2EBE"/>
    <w:rsid w:val="00BD3A29"/>
    <w:rsid w:val="00BE03E5"/>
    <w:rsid w:val="00BE0AF1"/>
    <w:rsid w:val="00BE1377"/>
    <w:rsid w:val="00BF2E96"/>
    <w:rsid w:val="00BF7D1B"/>
    <w:rsid w:val="00C00001"/>
    <w:rsid w:val="00C108B0"/>
    <w:rsid w:val="00C10CF4"/>
    <w:rsid w:val="00C17CBC"/>
    <w:rsid w:val="00C272BC"/>
    <w:rsid w:val="00C33D52"/>
    <w:rsid w:val="00C33FD0"/>
    <w:rsid w:val="00C45299"/>
    <w:rsid w:val="00C47771"/>
    <w:rsid w:val="00C5662E"/>
    <w:rsid w:val="00C57221"/>
    <w:rsid w:val="00C57C97"/>
    <w:rsid w:val="00C70D61"/>
    <w:rsid w:val="00C73224"/>
    <w:rsid w:val="00C75ECF"/>
    <w:rsid w:val="00C77BDC"/>
    <w:rsid w:val="00C80A8A"/>
    <w:rsid w:val="00C87F9C"/>
    <w:rsid w:val="00CA5EDD"/>
    <w:rsid w:val="00CB1C8C"/>
    <w:rsid w:val="00CB6F32"/>
    <w:rsid w:val="00CC089F"/>
    <w:rsid w:val="00CC1F70"/>
    <w:rsid w:val="00CC367E"/>
    <w:rsid w:val="00CC5ACF"/>
    <w:rsid w:val="00CC7853"/>
    <w:rsid w:val="00CC7FB7"/>
    <w:rsid w:val="00CD6D27"/>
    <w:rsid w:val="00CD7CE5"/>
    <w:rsid w:val="00D05051"/>
    <w:rsid w:val="00D05C05"/>
    <w:rsid w:val="00D13E97"/>
    <w:rsid w:val="00D15A41"/>
    <w:rsid w:val="00D16BC2"/>
    <w:rsid w:val="00D17BCB"/>
    <w:rsid w:val="00D20848"/>
    <w:rsid w:val="00D22154"/>
    <w:rsid w:val="00D35A8D"/>
    <w:rsid w:val="00D35FEE"/>
    <w:rsid w:val="00D36144"/>
    <w:rsid w:val="00D4231D"/>
    <w:rsid w:val="00D47DC6"/>
    <w:rsid w:val="00D52241"/>
    <w:rsid w:val="00D56647"/>
    <w:rsid w:val="00D625E8"/>
    <w:rsid w:val="00D67BE2"/>
    <w:rsid w:val="00D72BAF"/>
    <w:rsid w:val="00D7368A"/>
    <w:rsid w:val="00D82D66"/>
    <w:rsid w:val="00D908AB"/>
    <w:rsid w:val="00D92FAB"/>
    <w:rsid w:val="00D966E9"/>
    <w:rsid w:val="00DA07EF"/>
    <w:rsid w:val="00DA2E35"/>
    <w:rsid w:val="00DA4C39"/>
    <w:rsid w:val="00DB119C"/>
    <w:rsid w:val="00DB1E92"/>
    <w:rsid w:val="00DB4E11"/>
    <w:rsid w:val="00DC1436"/>
    <w:rsid w:val="00DC1A07"/>
    <w:rsid w:val="00DC327B"/>
    <w:rsid w:val="00DC5690"/>
    <w:rsid w:val="00DC7EB3"/>
    <w:rsid w:val="00DD071A"/>
    <w:rsid w:val="00DD0FF5"/>
    <w:rsid w:val="00DD35AE"/>
    <w:rsid w:val="00DD697C"/>
    <w:rsid w:val="00DE29AE"/>
    <w:rsid w:val="00DE76C5"/>
    <w:rsid w:val="00DF0725"/>
    <w:rsid w:val="00DF7CB1"/>
    <w:rsid w:val="00E179E8"/>
    <w:rsid w:val="00E20862"/>
    <w:rsid w:val="00E27CB1"/>
    <w:rsid w:val="00E31A31"/>
    <w:rsid w:val="00E31F09"/>
    <w:rsid w:val="00E35AA0"/>
    <w:rsid w:val="00E43B78"/>
    <w:rsid w:val="00E446A3"/>
    <w:rsid w:val="00E45DC5"/>
    <w:rsid w:val="00E46D00"/>
    <w:rsid w:val="00E51E61"/>
    <w:rsid w:val="00E522D8"/>
    <w:rsid w:val="00E551B2"/>
    <w:rsid w:val="00E670F6"/>
    <w:rsid w:val="00E8755E"/>
    <w:rsid w:val="00E91BA4"/>
    <w:rsid w:val="00E9410C"/>
    <w:rsid w:val="00EA2838"/>
    <w:rsid w:val="00EA6040"/>
    <w:rsid w:val="00EA71EF"/>
    <w:rsid w:val="00EB348C"/>
    <w:rsid w:val="00EC3C6E"/>
    <w:rsid w:val="00EC51CE"/>
    <w:rsid w:val="00ED0A6F"/>
    <w:rsid w:val="00ED362A"/>
    <w:rsid w:val="00ED4D77"/>
    <w:rsid w:val="00ED6417"/>
    <w:rsid w:val="00EE4E26"/>
    <w:rsid w:val="00EE6164"/>
    <w:rsid w:val="00F02068"/>
    <w:rsid w:val="00F03D0E"/>
    <w:rsid w:val="00F11F2D"/>
    <w:rsid w:val="00F30860"/>
    <w:rsid w:val="00F31A92"/>
    <w:rsid w:val="00F36CC6"/>
    <w:rsid w:val="00F37BE6"/>
    <w:rsid w:val="00F37D70"/>
    <w:rsid w:val="00F40328"/>
    <w:rsid w:val="00F44705"/>
    <w:rsid w:val="00F46A56"/>
    <w:rsid w:val="00F51826"/>
    <w:rsid w:val="00F56841"/>
    <w:rsid w:val="00F60160"/>
    <w:rsid w:val="00F6607D"/>
    <w:rsid w:val="00F7008B"/>
    <w:rsid w:val="00F735A2"/>
    <w:rsid w:val="00F77471"/>
    <w:rsid w:val="00F77486"/>
    <w:rsid w:val="00F84E0D"/>
    <w:rsid w:val="00F8527D"/>
    <w:rsid w:val="00F93471"/>
    <w:rsid w:val="00F952C4"/>
    <w:rsid w:val="00F96432"/>
    <w:rsid w:val="00F97486"/>
    <w:rsid w:val="00FB185C"/>
    <w:rsid w:val="00FB1BB6"/>
    <w:rsid w:val="00FC16D0"/>
    <w:rsid w:val="00FC6125"/>
    <w:rsid w:val="00FD7CEF"/>
    <w:rsid w:val="00FF58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C7F2DD"/>
  <w15:chartTrackingRefBased/>
  <w15:docId w15:val="{78AE7311-71CF-4F1A-932B-79B0519223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1CB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41CB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4470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1CB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41CB1"/>
    <w:rPr>
      <w:rFonts w:asciiTheme="majorHAnsi" w:eastAsiaTheme="majorEastAsia" w:hAnsiTheme="majorHAnsi" w:cstheme="majorBidi"/>
      <w:color w:val="2F5496" w:themeColor="accent1" w:themeShade="BF"/>
      <w:sz w:val="26"/>
      <w:szCs w:val="26"/>
    </w:rPr>
  </w:style>
  <w:style w:type="character" w:styleId="PlaceholderText">
    <w:name w:val="Placeholder Text"/>
    <w:basedOn w:val="DefaultParagraphFont"/>
    <w:uiPriority w:val="99"/>
    <w:semiHidden/>
    <w:rsid w:val="001A0B07"/>
    <w:rPr>
      <w:color w:val="666666"/>
    </w:rPr>
  </w:style>
  <w:style w:type="paragraph" w:styleId="NormalWeb">
    <w:name w:val="Normal (Web)"/>
    <w:basedOn w:val="Normal"/>
    <w:uiPriority w:val="99"/>
    <w:semiHidden/>
    <w:unhideWhenUsed/>
    <w:rsid w:val="001A0B07"/>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styleId="Hyperlink">
    <w:name w:val="Hyperlink"/>
    <w:basedOn w:val="DefaultParagraphFont"/>
    <w:uiPriority w:val="99"/>
    <w:unhideWhenUsed/>
    <w:rsid w:val="001A0B07"/>
    <w:rPr>
      <w:color w:val="0000FF"/>
      <w:u w:val="single"/>
    </w:rPr>
  </w:style>
  <w:style w:type="paragraph" w:styleId="ListParagraph">
    <w:name w:val="List Paragraph"/>
    <w:basedOn w:val="Normal"/>
    <w:uiPriority w:val="34"/>
    <w:qFormat/>
    <w:rsid w:val="001A0B07"/>
    <w:pPr>
      <w:ind w:left="720"/>
      <w:contextualSpacing/>
    </w:pPr>
  </w:style>
  <w:style w:type="character" w:customStyle="1" w:styleId="Heading3Char">
    <w:name w:val="Heading 3 Char"/>
    <w:basedOn w:val="DefaultParagraphFont"/>
    <w:link w:val="Heading3"/>
    <w:uiPriority w:val="9"/>
    <w:rsid w:val="00F44705"/>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74539F"/>
    <w:pPr>
      <w:spacing w:after="0" w:line="240" w:lineRule="auto"/>
    </w:pPr>
  </w:style>
  <w:style w:type="paragraph" w:styleId="TOCHeading">
    <w:name w:val="TOC Heading"/>
    <w:basedOn w:val="Heading1"/>
    <w:next w:val="Normal"/>
    <w:uiPriority w:val="39"/>
    <w:unhideWhenUsed/>
    <w:qFormat/>
    <w:rsid w:val="00453146"/>
    <w:pPr>
      <w:outlineLvl w:val="9"/>
    </w:pPr>
    <w:rPr>
      <w:kern w:val="0"/>
      <w:lang w:val="en-US"/>
      <w14:ligatures w14:val="none"/>
    </w:rPr>
  </w:style>
  <w:style w:type="paragraph" w:styleId="TOC1">
    <w:name w:val="toc 1"/>
    <w:basedOn w:val="Normal"/>
    <w:next w:val="Normal"/>
    <w:autoRedefine/>
    <w:uiPriority w:val="39"/>
    <w:unhideWhenUsed/>
    <w:rsid w:val="00453146"/>
    <w:pPr>
      <w:spacing w:after="100"/>
    </w:pPr>
  </w:style>
  <w:style w:type="paragraph" w:styleId="TOC2">
    <w:name w:val="toc 2"/>
    <w:basedOn w:val="Normal"/>
    <w:next w:val="Normal"/>
    <w:autoRedefine/>
    <w:uiPriority w:val="39"/>
    <w:unhideWhenUsed/>
    <w:rsid w:val="00453146"/>
    <w:pPr>
      <w:spacing w:after="100"/>
      <w:ind w:left="220"/>
    </w:pPr>
  </w:style>
  <w:style w:type="paragraph" w:styleId="TOC3">
    <w:name w:val="toc 3"/>
    <w:basedOn w:val="Normal"/>
    <w:next w:val="Normal"/>
    <w:autoRedefine/>
    <w:uiPriority w:val="39"/>
    <w:unhideWhenUsed/>
    <w:rsid w:val="00453146"/>
    <w:pPr>
      <w:spacing w:after="100"/>
      <w:ind w:left="440"/>
    </w:pPr>
  </w:style>
  <w:style w:type="character" w:customStyle="1" w:styleId="NoSpacingChar">
    <w:name w:val="No Spacing Char"/>
    <w:basedOn w:val="DefaultParagraphFont"/>
    <w:link w:val="NoSpacing"/>
    <w:uiPriority w:val="1"/>
    <w:rsid w:val="00BA26A0"/>
  </w:style>
  <w:style w:type="paragraph" w:styleId="Header">
    <w:name w:val="header"/>
    <w:basedOn w:val="Normal"/>
    <w:link w:val="HeaderChar"/>
    <w:uiPriority w:val="99"/>
    <w:unhideWhenUsed/>
    <w:rsid w:val="006F1A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1A4C"/>
  </w:style>
  <w:style w:type="paragraph" w:styleId="Footer">
    <w:name w:val="footer"/>
    <w:basedOn w:val="Normal"/>
    <w:link w:val="FooterChar"/>
    <w:uiPriority w:val="99"/>
    <w:unhideWhenUsed/>
    <w:rsid w:val="006F1A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1A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55651">
      <w:bodyDiv w:val="1"/>
      <w:marLeft w:val="0"/>
      <w:marRight w:val="0"/>
      <w:marTop w:val="0"/>
      <w:marBottom w:val="0"/>
      <w:divBdr>
        <w:top w:val="none" w:sz="0" w:space="0" w:color="auto"/>
        <w:left w:val="none" w:sz="0" w:space="0" w:color="auto"/>
        <w:bottom w:val="none" w:sz="0" w:space="0" w:color="auto"/>
        <w:right w:val="none" w:sz="0" w:space="0" w:color="auto"/>
      </w:divBdr>
    </w:div>
    <w:div w:id="15889101">
      <w:bodyDiv w:val="1"/>
      <w:marLeft w:val="0"/>
      <w:marRight w:val="0"/>
      <w:marTop w:val="0"/>
      <w:marBottom w:val="0"/>
      <w:divBdr>
        <w:top w:val="none" w:sz="0" w:space="0" w:color="auto"/>
        <w:left w:val="none" w:sz="0" w:space="0" w:color="auto"/>
        <w:bottom w:val="none" w:sz="0" w:space="0" w:color="auto"/>
        <w:right w:val="none" w:sz="0" w:space="0" w:color="auto"/>
      </w:divBdr>
    </w:div>
    <w:div w:id="17583350">
      <w:bodyDiv w:val="1"/>
      <w:marLeft w:val="0"/>
      <w:marRight w:val="0"/>
      <w:marTop w:val="0"/>
      <w:marBottom w:val="0"/>
      <w:divBdr>
        <w:top w:val="none" w:sz="0" w:space="0" w:color="auto"/>
        <w:left w:val="none" w:sz="0" w:space="0" w:color="auto"/>
        <w:bottom w:val="none" w:sz="0" w:space="0" w:color="auto"/>
        <w:right w:val="none" w:sz="0" w:space="0" w:color="auto"/>
      </w:divBdr>
    </w:div>
    <w:div w:id="48305269">
      <w:bodyDiv w:val="1"/>
      <w:marLeft w:val="0"/>
      <w:marRight w:val="0"/>
      <w:marTop w:val="0"/>
      <w:marBottom w:val="0"/>
      <w:divBdr>
        <w:top w:val="none" w:sz="0" w:space="0" w:color="auto"/>
        <w:left w:val="none" w:sz="0" w:space="0" w:color="auto"/>
        <w:bottom w:val="none" w:sz="0" w:space="0" w:color="auto"/>
        <w:right w:val="none" w:sz="0" w:space="0" w:color="auto"/>
      </w:divBdr>
    </w:div>
    <w:div w:id="57478782">
      <w:bodyDiv w:val="1"/>
      <w:marLeft w:val="0"/>
      <w:marRight w:val="0"/>
      <w:marTop w:val="0"/>
      <w:marBottom w:val="0"/>
      <w:divBdr>
        <w:top w:val="none" w:sz="0" w:space="0" w:color="auto"/>
        <w:left w:val="none" w:sz="0" w:space="0" w:color="auto"/>
        <w:bottom w:val="none" w:sz="0" w:space="0" w:color="auto"/>
        <w:right w:val="none" w:sz="0" w:space="0" w:color="auto"/>
      </w:divBdr>
    </w:div>
    <w:div w:id="64299152">
      <w:bodyDiv w:val="1"/>
      <w:marLeft w:val="0"/>
      <w:marRight w:val="0"/>
      <w:marTop w:val="0"/>
      <w:marBottom w:val="0"/>
      <w:divBdr>
        <w:top w:val="none" w:sz="0" w:space="0" w:color="auto"/>
        <w:left w:val="none" w:sz="0" w:space="0" w:color="auto"/>
        <w:bottom w:val="none" w:sz="0" w:space="0" w:color="auto"/>
        <w:right w:val="none" w:sz="0" w:space="0" w:color="auto"/>
      </w:divBdr>
    </w:div>
    <w:div w:id="69499710">
      <w:bodyDiv w:val="1"/>
      <w:marLeft w:val="0"/>
      <w:marRight w:val="0"/>
      <w:marTop w:val="0"/>
      <w:marBottom w:val="0"/>
      <w:divBdr>
        <w:top w:val="none" w:sz="0" w:space="0" w:color="auto"/>
        <w:left w:val="none" w:sz="0" w:space="0" w:color="auto"/>
        <w:bottom w:val="none" w:sz="0" w:space="0" w:color="auto"/>
        <w:right w:val="none" w:sz="0" w:space="0" w:color="auto"/>
      </w:divBdr>
    </w:div>
    <w:div w:id="81881373">
      <w:bodyDiv w:val="1"/>
      <w:marLeft w:val="0"/>
      <w:marRight w:val="0"/>
      <w:marTop w:val="0"/>
      <w:marBottom w:val="0"/>
      <w:divBdr>
        <w:top w:val="none" w:sz="0" w:space="0" w:color="auto"/>
        <w:left w:val="none" w:sz="0" w:space="0" w:color="auto"/>
        <w:bottom w:val="none" w:sz="0" w:space="0" w:color="auto"/>
        <w:right w:val="none" w:sz="0" w:space="0" w:color="auto"/>
      </w:divBdr>
    </w:div>
    <w:div w:id="83041173">
      <w:bodyDiv w:val="1"/>
      <w:marLeft w:val="0"/>
      <w:marRight w:val="0"/>
      <w:marTop w:val="0"/>
      <w:marBottom w:val="0"/>
      <w:divBdr>
        <w:top w:val="none" w:sz="0" w:space="0" w:color="auto"/>
        <w:left w:val="none" w:sz="0" w:space="0" w:color="auto"/>
        <w:bottom w:val="none" w:sz="0" w:space="0" w:color="auto"/>
        <w:right w:val="none" w:sz="0" w:space="0" w:color="auto"/>
      </w:divBdr>
    </w:div>
    <w:div w:id="90708048">
      <w:bodyDiv w:val="1"/>
      <w:marLeft w:val="0"/>
      <w:marRight w:val="0"/>
      <w:marTop w:val="0"/>
      <w:marBottom w:val="0"/>
      <w:divBdr>
        <w:top w:val="none" w:sz="0" w:space="0" w:color="auto"/>
        <w:left w:val="none" w:sz="0" w:space="0" w:color="auto"/>
        <w:bottom w:val="none" w:sz="0" w:space="0" w:color="auto"/>
        <w:right w:val="none" w:sz="0" w:space="0" w:color="auto"/>
      </w:divBdr>
    </w:div>
    <w:div w:id="97483268">
      <w:bodyDiv w:val="1"/>
      <w:marLeft w:val="0"/>
      <w:marRight w:val="0"/>
      <w:marTop w:val="0"/>
      <w:marBottom w:val="0"/>
      <w:divBdr>
        <w:top w:val="none" w:sz="0" w:space="0" w:color="auto"/>
        <w:left w:val="none" w:sz="0" w:space="0" w:color="auto"/>
        <w:bottom w:val="none" w:sz="0" w:space="0" w:color="auto"/>
        <w:right w:val="none" w:sz="0" w:space="0" w:color="auto"/>
      </w:divBdr>
    </w:div>
    <w:div w:id="98650414">
      <w:bodyDiv w:val="1"/>
      <w:marLeft w:val="0"/>
      <w:marRight w:val="0"/>
      <w:marTop w:val="0"/>
      <w:marBottom w:val="0"/>
      <w:divBdr>
        <w:top w:val="none" w:sz="0" w:space="0" w:color="auto"/>
        <w:left w:val="none" w:sz="0" w:space="0" w:color="auto"/>
        <w:bottom w:val="none" w:sz="0" w:space="0" w:color="auto"/>
        <w:right w:val="none" w:sz="0" w:space="0" w:color="auto"/>
      </w:divBdr>
    </w:div>
    <w:div w:id="110981659">
      <w:bodyDiv w:val="1"/>
      <w:marLeft w:val="0"/>
      <w:marRight w:val="0"/>
      <w:marTop w:val="0"/>
      <w:marBottom w:val="0"/>
      <w:divBdr>
        <w:top w:val="none" w:sz="0" w:space="0" w:color="auto"/>
        <w:left w:val="none" w:sz="0" w:space="0" w:color="auto"/>
        <w:bottom w:val="none" w:sz="0" w:space="0" w:color="auto"/>
        <w:right w:val="none" w:sz="0" w:space="0" w:color="auto"/>
      </w:divBdr>
    </w:div>
    <w:div w:id="128939560">
      <w:bodyDiv w:val="1"/>
      <w:marLeft w:val="0"/>
      <w:marRight w:val="0"/>
      <w:marTop w:val="0"/>
      <w:marBottom w:val="0"/>
      <w:divBdr>
        <w:top w:val="none" w:sz="0" w:space="0" w:color="auto"/>
        <w:left w:val="none" w:sz="0" w:space="0" w:color="auto"/>
        <w:bottom w:val="none" w:sz="0" w:space="0" w:color="auto"/>
        <w:right w:val="none" w:sz="0" w:space="0" w:color="auto"/>
      </w:divBdr>
    </w:div>
    <w:div w:id="151800527">
      <w:bodyDiv w:val="1"/>
      <w:marLeft w:val="0"/>
      <w:marRight w:val="0"/>
      <w:marTop w:val="0"/>
      <w:marBottom w:val="0"/>
      <w:divBdr>
        <w:top w:val="none" w:sz="0" w:space="0" w:color="auto"/>
        <w:left w:val="none" w:sz="0" w:space="0" w:color="auto"/>
        <w:bottom w:val="none" w:sz="0" w:space="0" w:color="auto"/>
        <w:right w:val="none" w:sz="0" w:space="0" w:color="auto"/>
      </w:divBdr>
    </w:div>
    <w:div w:id="177432660">
      <w:bodyDiv w:val="1"/>
      <w:marLeft w:val="0"/>
      <w:marRight w:val="0"/>
      <w:marTop w:val="0"/>
      <w:marBottom w:val="0"/>
      <w:divBdr>
        <w:top w:val="none" w:sz="0" w:space="0" w:color="auto"/>
        <w:left w:val="none" w:sz="0" w:space="0" w:color="auto"/>
        <w:bottom w:val="none" w:sz="0" w:space="0" w:color="auto"/>
        <w:right w:val="none" w:sz="0" w:space="0" w:color="auto"/>
      </w:divBdr>
    </w:div>
    <w:div w:id="182867621">
      <w:bodyDiv w:val="1"/>
      <w:marLeft w:val="0"/>
      <w:marRight w:val="0"/>
      <w:marTop w:val="0"/>
      <w:marBottom w:val="0"/>
      <w:divBdr>
        <w:top w:val="none" w:sz="0" w:space="0" w:color="auto"/>
        <w:left w:val="none" w:sz="0" w:space="0" w:color="auto"/>
        <w:bottom w:val="none" w:sz="0" w:space="0" w:color="auto"/>
        <w:right w:val="none" w:sz="0" w:space="0" w:color="auto"/>
      </w:divBdr>
    </w:div>
    <w:div w:id="183907872">
      <w:bodyDiv w:val="1"/>
      <w:marLeft w:val="0"/>
      <w:marRight w:val="0"/>
      <w:marTop w:val="0"/>
      <w:marBottom w:val="0"/>
      <w:divBdr>
        <w:top w:val="none" w:sz="0" w:space="0" w:color="auto"/>
        <w:left w:val="none" w:sz="0" w:space="0" w:color="auto"/>
        <w:bottom w:val="none" w:sz="0" w:space="0" w:color="auto"/>
        <w:right w:val="none" w:sz="0" w:space="0" w:color="auto"/>
      </w:divBdr>
    </w:div>
    <w:div w:id="186329471">
      <w:bodyDiv w:val="1"/>
      <w:marLeft w:val="0"/>
      <w:marRight w:val="0"/>
      <w:marTop w:val="0"/>
      <w:marBottom w:val="0"/>
      <w:divBdr>
        <w:top w:val="none" w:sz="0" w:space="0" w:color="auto"/>
        <w:left w:val="none" w:sz="0" w:space="0" w:color="auto"/>
        <w:bottom w:val="none" w:sz="0" w:space="0" w:color="auto"/>
        <w:right w:val="none" w:sz="0" w:space="0" w:color="auto"/>
      </w:divBdr>
    </w:div>
    <w:div w:id="191772203">
      <w:bodyDiv w:val="1"/>
      <w:marLeft w:val="0"/>
      <w:marRight w:val="0"/>
      <w:marTop w:val="0"/>
      <w:marBottom w:val="0"/>
      <w:divBdr>
        <w:top w:val="none" w:sz="0" w:space="0" w:color="auto"/>
        <w:left w:val="none" w:sz="0" w:space="0" w:color="auto"/>
        <w:bottom w:val="none" w:sz="0" w:space="0" w:color="auto"/>
        <w:right w:val="none" w:sz="0" w:space="0" w:color="auto"/>
      </w:divBdr>
    </w:div>
    <w:div w:id="198323580">
      <w:bodyDiv w:val="1"/>
      <w:marLeft w:val="0"/>
      <w:marRight w:val="0"/>
      <w:marTop w:val="0"/>
      <w:marBottom w:val="0"/>
      <w:divBdr>
        <w:top w:val="none" w:sz="0" w:space="0" w:color="auto"/>
        <w:left w:val="none" w:sz="0" w:space="0" w:color="auto"/>
        <w:bottom w:val="none" w:sz="0" w:space="0" w:color="auto"/>
        <w:right w:val="none" w:sz="0" w:space="0" w:color="auto"/>
      </w:divBdr>
    </w:div>
    <w:div w:id="207108611">
      <w:bodyDiv w:val="1"/>
      <w:marLeft w:val="0"/>
      <w:marRight w:val="0"/>
      <w:marTop w:val="0"/>
      <w:marBottom w:val="0"/>
      <w:divBdr>
        <w:top w:val="none" w:sz="0" w:space="0" w:color="auto"/>
        <w:left w:val="none" w:sz="0" w:space="0" w:color="auto"/>
        <w:bottom w:val="none" w:sz="0" w:space="0" w:color="auto"/>
        <w:right w:val="none" w:sz="0" w:space="0" w:color="auto"/>
      </w:divBdr>
    </w:div>
    <w:div w:id="220530323">
      <w:bodyDiv w:val="1"/>
      <w:marLeft w:val="0"/>
      <w:marRight w:val="0"/>
      <w:marTop w:val="0"/>
      <w:marBottom w:val="0"/>
      <w:divBdr>
        <w:top w:val="none" w:sz="0" w:space="0" w:color="auto"/>
        <w:left w:val="none" w:sz="0" w:space="0" w:color="auto"/>
        <w:bottom w:val="none" w:sz="0" w:space="0" w:color="auto"/>
        <w:right w:val="none" w:sz="0" w:space="0" w:color="auto"/>
      </w:divBdr>
    </w:div>
    <w:div w:id="223759203">
      <w:bodyDiv w:val="1"/>
      <w:marLeft w:val="0"/>
      <w:marRight w:val="0"/>
      <w:marTop w:val="0"/>
      <w:marBottom w:val="0"/>
      <w:divBdr>
        <w:top w:val="none" w:sz="0" w:space="0" w:color="auto"/>
        <w:left w:val="none" w:sz="0" w:space="0" w:color="auto"/>
        <w:bottom w:val="none" w:sz="0" w:space="0" w:color="auto"/>
        <w:right w:val="none" w:sz="0" w:space="0" w:color="auto"/>
      </w:divBdr>
    </w:div>
    <w:div w:id="227694697">
      <w:bodyDiv w:val="1"/>
      <w:marLeft w:val="0"/>
      <w:marRight w:val="0"/>
      <w:marTop w:val="0"/>
      <w:marBottom w:val="0"/>
      <w:divBdr>
        <w:top w:val="none" w:sz="0" w:space="0" w:color="auto"/>
        <w:left w:val="none" w:sz="0" w:space="0" w:color="auto"/>
        <w:bottom w:val="none" w:sz="0" w:space="0" w:color="auto"/>
        <w:right w:val="none" w:sz="0" w:space="0" w:color="auto"/>
      </w:divBdr>
    </w:div>
    <w:div w:id="228469004">
      <w:bodyDiv w:val="1"/>
      <w:marLeft w:val="0"/>
      <w:marRight w:val="0"/>
      <w:marTop w:val="0"/>
      <w:marBottom w:val="0"/>
      <w:divBdr>
        <w:top w:val="none" w:sz="0" w:space="0" w:color="auto"/>
        <w:left w:val="none" w:sz="0" w:space="0" w:color="auto"/>
        <w:bottom w:val="none" w:sz="0" w:space="0" w:color="auto"/>
        <w:right w:val="none" w:sz="0" w:space="0" w:color="auto"/>
      </w:divBdr>
    </w:div>
    <w:div w:id="243878288">
      <w:bodyDiv w:val="1"/>
      <w:marLeft w:val="0"/>
      <w:marRight w:val="0"/>
      <w:marTop w:val="0"/>
      <w:marBottom w:val="0"/>
      <w:divBdr>
        <w:top w:val="none" w:sz="0" w:space="0" w:color="auto"/>
        <w:left w:val="none" w:sz="0" w:space="0" w:color="auto"/>
        <w:bottom w:val="none" w:sz="0" w:space="0" w:color="auto"/>
        <w:right w:val="none" w:sz="0" w:space="0" w:color="auto"/>
      </w:divBdr>
    </w:div>
    <w:div w:id="261301614">
      <w:bodyDiv w:val="1"/>
      <w:marLeft w:val="0"/>
      <w:marRight w:val="0"/>
      <w:marTop w:val="0"/>
      <w:marBottom w:val="0"/>
      <w:divBdr>
        <w:top w:val="none" w:sz="0" w:space="0" w:color="auto"/>
        <w:left w:val="none" w:sz="0" w:space="0" w:color="auto"/>
        <w:bottom w:val="none" w:sz="0" w:space="0" w:color="auto"/>
        <w:right w:val="none" w:sz="0" w:space="0" w:color="auto"/>
      </w:divBdr>
    </w:div>
    <w:div w:id="268707279">
      <w:bodyDiv w:val="1"/>
      <w:marLeft w:val="0"/>
      <w:marRight w:val="0"/>
      <w:marTop w:val="0"/>
      <w:marBottom w:val="0"/>
      <w:divBdr>
        <w:top w:val="none" w:sz="0" w:space="0" w:color="auto"/>
        <w:left w:val="none" w:sz="0" w:space="0" w:color="auto"/>
        <w:bottom w:val="none" w:sz="0" w:space="0" w:color="auto"/>
        <w:right w:val="none" w:sz="0" w:space="0" w:color="auto"/>
      </w:divBdr>
    </w:div>
    <w:div w:id="285695094">
      <w:bodyDiv w:val="1"/>
      <w:marLeft w:val="0"/>
      <w:marRight w:val="0"/>
      <w:marTop w:val="0"/>
      <w:marBottom w:val="0"/>
      <w:divBdr>
        <w:top w:val="none" w:sz="0" w:space="0" w:color="auto"/>
        <w:left w:val="none" w:sz="0" w:space="0" w:color="auto"/>
        <w:bottom w:val="none" w:sz="0" w:space="0" w:color="auto"/>
        <w:right w:val="none" w:sz="0" w:space="0" w:color="auto"/>
      </w:divBdr>
    </w:div>
    <w:div w:id="290136478">
      <w:bodyDiv w:val="1"/>
      <w:marLeft w:val="0"/>
      <w:marRight w:val="0"/>
      <w:marTop w:val="0"/>
      <w:marBottom w:val="0"/>
      <w:divBdr>
        <w:top w:val="none" w:sz="0" w:space="0" w:color="auto"/>
        <w:left w:val="none" w:sz="0" w:space="0" w:color="auto"/>
        <w:bottom w:val="none" w:sz="0" w:space="0" w:color="auto"/>
        <w:right w:val="none" w:sz="0" w:space="0" w:color="auto"/>
      </w:divBdr>
    </w:div>
    <w:div w:id="302740646">
      <w:bodyDiv w:val="1"/>
      <w:marLeft w:val="0"/>
      <w:marRight w:val="0"/>
      <w:marTop w:val="0"/>
      <w:marBottom w:val="0"/>
      <w:divBdr>
        <w:top w:val="none" w:sz="0" w:space="0" w:color="auto"/>
        <w:left w:val="none" w:sz="0" w:space="0" w:color="auto"/>
        <w:bottom w:val="none" w:sz="0" w:space="0" w:color="auto"/>
        <w:right w:val="none" w:sz="0" w:space="0" w:color="auto"/>
      </w:divBdr>
    </w:div>
    <w:div w:id="306202925">
      <w:bodyDiv w:val="1"/>
      <w:marLeft w:val="0"/>
      <w:marRight w:val="0"/>
      <w:marTop w:val="0"/>
      <w:marBottom w:val="0"/>
      <w:divBdr>
        <w:top w:val="none" w:sz="0" w:space="0" w:color="auto"/>
        <w:left w:val="none" w:sz="0" w:space="0" w:color="auto"/>
        <w:bottom w:val="none" w:sz="0" w:space="0" w:color="auto"/>
        <w:right w:val="none" w:sz="0" w:space="0" w:color="auto"/>
      </w:divBdr>
    </w:div>
    <w:div w:id="307318863">
      <w:bodyDiv w:val="1"/>
      <w:marLeft w:val="0"/>
      <w:marRight w:val="0"/>
      <w:marTop w:val="0"/>
      <w:marBottom w:val="0"/>
      <w:divBdr>
        <w:top w:val="none" w:sz="0" w:space="0" w:color="auto"/>
        <w:left w:val="none" w:sz="0" w:space="0" w:color="auto"/>
        <w:bottom w:val="none" w:sz="0" w:space="0" w:color="auto"/>
        <w:right w:val="none" w:sz="0" w:space="0" w:color="auto"/>
      </w:divBdr>
    </w:div>
    <w:div w:id="312372089">
      <w:bodyDiv w:val="1"/>
      <w:marLeft w:val="0"/>
      <w:marRight w:val="0"/>
      <w:marTop w:val="0"/>
      <w:marBottom w:val="0"/>
      <w:divBdr>
        <w:top w:val="none" w:sz="0" w:space="0" w:color="auto"/>
        <w:left w:val="none" w:sz="0" w:space="0" w:color="auto"/>
        <w:bottom w:val="none" w:sz="0" w:space="0" w:color="auto"/>
        <w:right w:val="none" w:sz="0" w:space="0" w:color="auto"/>
      </w:divBdr>
    </w:div>
    <w:div w:id="313267235">
      <w:bodyDiv w:val="1"/>
      <w:marLeft w:val="0"/>
      <w:marRight w:val="0"/>
      <w:marTop w:val="0"/>
      <w:marBottom w:val="0"/>
      <w:divBdr>
        <w:top w:val="none" w:sz="0" w:space="0" w:color="auto"/>
        <w:left w:val="none" w:sz="0" w:space="0" w:color="auto"/>
        <w:bottom w:val="none" w:sz="0" w:space="0" w:color="auto"/>
        <w:right w:val="none" w:sz="0" w:space="0" w:color="auto"/>
      </w:divBdr>
    </w:div>
    <w:div w:id="318702079">
      <w:bodyDiv w:val="1"/>
      <w:marLeft w:val="0"/>
      <w:marRight w:val="0"/>
      <w:marTop w:val="0"/>
      <w:marBottom w:val="0"/>
      <w:divBdr>
        <w:top w:val="none" w:sz="0" w:space="0" w:color="auto"/>
        <w:left w:val="none" w:sz="0" w:space="0" w:color="auto"/>
        <w:bottom w:val="none" w:sz="0" w:space="0" w:color="auto"/>
        <w:right w:val="none" w:sz="0" w:space="0" w:color="auto"/>
      </w:divBdr>
    </w:div>
    <w:div w:id="324281299">
      <w:bodyDiv w:val="1"/>
      <w:marLeft w:val="0"/>
      <w:marRight w:val="0"/>
      <w:marTop w:val="0"/>
      <w:marBottom w:val="0"/>
      <w:divBdr>
        <w:top w:val="none" w:sz="0" w:space="0" w:color="auto"/>
        <w:left w:val="none" w:sz="0" w:space="0" w:color="auto"/>
        <w:bottom w:val="none" w:sz="0" w:space="0" w:color="auto"/>
        <w:right w:val="none" w:sz="0" w:space="0" w:color="auto"/>
      </w:divBdr>
    </w:div>
    <w:div w:id="328682479">
      <w:bodyDiv w:val="1"/>
      <w:marLeft w:val="0"/>
      <w:marRight w:val="0"/>
      <w:marTop w:val="0"/>
      <w:marBottom w:val="0"/>
      <w:divBdr>
        <w:top w:val="none" w:sz="0" w:space="0" w:color="auto"/>
        <w:left w:val="none" w:sz="0" w:space="0" w:color="auto"/>
        <w:bottom w:val="none" w:sz="0" w:space="0" w:color="auto"/>
        <w:right w:val="none" w:sz="0" w:space="0" w:color="auto"/>
      </w:divBdr>
    </w:div>
    <w:div w:id="331379590">
      <w:bodyDiv w:val="1"/>
      <w:marLeft w:val="0"/>
      <w:marRight w:val="0"/>
      <w:marTop w:val="0"/>
      <w:marBottom w:val="0"/>
      <w:divBdr>
        <w:top w:val="none" w:sz="0" w:space="0" w:color="auto"/>
        <w:left w:val="none" w:sz="0" w:space="0" w:color="auto"/>
        <w:bottom w:val="none" w:sz="0" w:space="0" w:color="auto"/>
        <w:right w:val="none" w:sz="0" w:space="0" w:color="auto"/>
      </w:divBdr>
    </w:div>
    <w:div w:id="334653891">
      <w:bodyDiv w:val="1"/>
      <w:marLeft w:val="0"/>
      <w:marRight w:val="0"/>
      <w:marTop w:val="0"/>
      <w:marBottom w:val="0"/>
      <w:divBdr>
        <w:top w:val="none" w:sz="0" w:space="0" w:color="auto"/>
        <w:left w:val="none" w:sz="0" w:space="0" w:color="auto"/>
        <w:bottom w:val="none" w:sz="0" w:space="0" w:color="auto"/>
        <w:right w:val="none" w:sz="0" w:space="0" w:color="auto"/>
      </w:divBdr>
    </w:div>
    <w:div w:id="339048812">
      <w:bodyDiv w:val="1"/>
      <w:marLeft w:val="0"/>
      <w:marRight w:val="0"/>
      <w:marTop w:val="0"/>
      <w:marBottom w:val="0"/>
      <w:divBdr>
        <w:top w:val="none" w:sz="0" w:space="0" w:color="auto"/>
        <w:left w:val="none" w:sz="0" w:space="0" w:color="auto"/>
        <w:bottom w:val="none" w:sz="0" w:space="0" w:color="auto"/>
        <w:right w:val="none" w:sz="0" w:space="0" w:color="auto"/>
      </w:divBdr>
    </w:div>
    <w:div w:id="352265845">
      <w:bodyDiv w:val="1"/>
      <w:marLeft w:val="0"/>
      <w:marRight w:val="0"/>
      <w:marTop w:val="0"/>
      <w:marBottom w:val="0"/>
      <w:divBdr>
        <w:top w:val="none" w:sz="0" w:space="0" w:color="auto"/>
        <w:left w:val="none" w:sz="0" w:space="0" w:color="auto"/>
        <w:bottom w:val="none" w:sz="0" w:space="0" w:color="auto"/>
        <w:right w:val="none" w:sz="0" w:space="0" w:color="auto"/>
      </w:divBdr>
    </w:div>
    <w:div w:id="355741128">
      <w:bodyDiv w:val="1"/>
      <w:marLeft w:val="0"/>
      <w:marRight w:val="0"/>
      <w:marTop w:val="0"/>
      <w:marBottom w:val="0"/>
      <w:divBdr>
        <w:top w:val="none" w:sz="0" w:space="0" w:color="auto"/>
        <w:left w:val="none" w:sz="0" w:space="0" w:color="auto"/>
        <w:bottom w:val="none" w:sz="0" w:space="0" w:color="auto"/>
        <w:right w:val="none" w:sz="0" w:space="0" w:color="auto"/>
      </w:divBdr>
    </w:div>
    <w:div w:id="362023533">
      <w:bodyDiv w:val="1"/>
      <w:marLeft w:val="0"/>
      <w:marRight w:val="0"/>
      <w:marTop w:val="0"/>
      <w:marBottom w:val="0"/>
      <w:divBdr>
        <w:top w:val="none" w:sz="0" w:space="0" w:color="auto"/>
        <w:left w:val="none" w:sz="0" w:space="0" w:color="auto"/>
        <w:bottom w:val="none" w:sz="0" w:space="0" w:color="auto"/>
        <w:right w:val="none" w:sz="0" w:space="0" w:color="auto"/>
      </w:divBdr>
    </w:div>
    <w:div w:id="364059216">
      <w:bodyDiv w:val="1"/>
      <w:marLeft w:val="0"/>
      <w:marRight w:val="0"/>
      <w:marTop w:val="0"/>
      <w:marBottom w:val="0"/>
      <w:divBdr>
        <w:top w:val="none" w:sz="0" w:space="0" w:color="auto"/>
        <w:left w:val="none" w:sz="0" w:space="0" w:color="auto"/>
        <w:bottom w:val="none" w:sz="0" w:space="0" w:color="auto"/>
        <w:right w:val="none" w:sz="0" w:space="0" w:color="auto"/>
      </w:divBdr>
    </w:div>
    <w:div w:id="370498726">
      <w:bodyDiv w:val="1"/>
      <w:marLeft w:val="0"/>
      <w:marRight w:val="0"/>
      <w:marTop w:val="0"/>
      <w:marBottom w:val="0"/>
      <w:divBdr>
        <w:top w:val="none" w:sz="0" w:space="0" w:color="auto"/>
        <w:left w:val="none" w:sz="0" w:space="0" w:color="auto"/>
        <w:bottom w:val="none" w:sz="0" w:space="0" w:color="auto"/>
        <w:right w:val="none" w:sz="0" w:space="0" w:color="auto"/>
      </w:divBdr>
    </w:div>
    <w:div w:id="372118173">
      <w:bodyDiv w:val="1"/>
      <w:marLeft w:val="0"/>
      <w:marRight w:val="0"/>
      <w:marTop w:val="0"/>
      <w:marBottom w:val="0"/>
      <w:divBdr>
        <w:top w:val="none" w:sz="0" w:space="0" w:color="auto"/>
        <w:left w:val="none" w:sz="0" w:space="0" w:color="auto"/>
        <w:bottom w:val="none" w:sz="0" w:space="0" w:color="auto"/>
        <w:right w:val="none" w:sz="0" w:space="0" w:color="auto"/>
      </w:divBdr>
    </w:div>
    <w:div w:id="380178310">
      <w:bodyDiv w:val="1"/>
      <w:marLeft w:val="0"/>
      <w:marRight w:val="0"/>
      <w:marTop w:val="0"/>
      <w:marBottom w:val="0"/>
      <w:divBdr>
        <w:top w:val="none" w:sz="0" w:space="0" w:color="auto"/>
        <w:left w:val="none" w:sz="0" w:space="0" w:color="auto"/>
        <w:bottom w:val="none" w:sz="0" w:space="0" w:color="auto"/>
        <w:right w:val="none" w:sz="0" w:space="0" w:color="auto"/>
      </w:divBdr>
    </w:div>
    <w:div w:id="385106591">
      <w:bodyDiv w:val="1"/>
      <w:marLeft w:val="0"/>
      <w:marRight w:val="0"/>
      <w:marTop w:val="0"/>
      <w:marBottom w:val="0"/>
      <w:divBdr>
        <w:top w:val="none" w:sz="0" w:space="0" w:color="auto"/>
        <w:left w:val="none" w:sz="0" w:space="0" w:color="auto"/>
        <w:bottom w:val="none" w:sz="0" w:space="0" w:color="auto"/>
        <w:right w:val="none" w:sz="0" w:space="0" w:color="auto"/>
      </w:divBdr>
    </w:div>
    <w:div w:id="397243334">
      <w:bodyDiv w:val="1"/>
      <w:marLeft w:val="0"/>
      <w:marRight w:val="0"/>
      <w:marTop w:val="0"/>
      <w:marBottom w:val="0"/>
      <w:divBdr>
        <w:top w:val="none" w:sz="0" w:space="0" w:color="auto"/>
        <w:left w:val="none" w:sz="0" w:space="0" w:color="auto"/>
        <w:bottom w:val="none" w:sz="0" w:space="0" w:color="auto"/>
        <w:right w:val="none" w:sz="0" w:space="0" w:color="auto"/>
      </w:divBdr>
    </w:div>
    <w:div w:id="407190654">
      <w:bodyDiv w:val="1"/>
      <w:marLeft w:val="0"/>
      <w:marRight w:val="0"/>
      <w:marTop w:val="0"/>
      <w:marBottom w:val="0"/>
      <w:divBdr>
        <w:top w:val="none" w:sz="0" w:space="0" w:color="auto"/>
        <w:left w:val="none" w:sz="0" w:space="0" w:color="auto"/>
        <w:bottom w:val="none" w:sz="0" w:space="0" w:color="auto"/>
        <w:right w:val="none" w:sz="0" w:space="0" w:color="auto"/>
      </w:divBdr>
    </w:div>
    <w:div w:id="411585018">
      <w:bodyDiv w:val="1"/>
      <w:marLeft w:val="0"/>
      <w:marRight w:val="0"/>
      <w:marTop w:val="0"/>
      <w:marBottom w:val="0"/>
      <w:divBdr>
        <w:top w:val="none" w:sz="0" w:space="0" w:color="auto"/>
        <w:left w:val="none" w:sz="0" w:space="0" w:color="auto"/>
        <w:bottom w:val="none" w:sz="0" w:space="0" w:color="auto"/>
        <w:right w:val="none" w:sz="0" w:space="0" w:color="auto"/>
      </w:divBdr>
    </w:div>
    <w:div w:id="413010952">
      <w:bodyDiv w:val="1"/>
      <w:marLeft w:val="0"/>
      <w:marRight w:val="0"/>
      <w:marTop w:val="0"/>
      <w:marBottom w:val="0"/>
      <w:divBdr>
        <w:top w:val="none" w:sz="0" w:space="0" w:color="auto"/>
        <w:left w:val="none" w:sz="0" w:space="0" w:color="auto"/>
        <w:bottom w:val="none" w:sz="0" w:space="0" w:color="auto"/>
        <w:right w:val="none" w:sz="0" w:space="0" w:color="auto"/>
      </w:divBdr>
    </w:div>
    <w:div w:id="435443060">
      <w:bodyDiv w:val="1"/>
      <w:marLeft w:val="0"/>
      <w:marRight w:val="0"/>
      <w:marTop w:val="0"/>
      <w:marBottom w:val="0"/>
      <w:divBdr>
        <w:top w:val="none" w:sz="0" w:space="0" w:color="auto"/>
        <w:left w:val="none" w:sz="0" w:space="0" w:color="auto"/>
        <w:bottom w:val="none" w:sz="0" w:space="0" w:color="auto"/>
        <w:right w:val="none" w:sz="0" w:space="0" w:color="auto"/>
      </w:divBdr>
    </w:div>
    <w:div w:id="443119430">
      <w:bodyDiv w:val="1"/>
      <w:marLeft w:val="0"/>
      <w:marRight w:val="0"/>
      <w:marTop w:val="0"/>
      <w:marBottom w:val="0"/>
      <w:divBdr>
        <w:top w:val="none" w:sz="0" w:space="0" w:color="auto"/>
        <w:left w:val="none" w:sz="0" w:space="0" w:color="auto"/>
        <w:bottom w:val="none" w:sz="0" w:space="0" w:color="auto"/>
        <w:right w:val="none" w:sz="0" w:space="0" w:color="auto"/>
      </w:divBdr>
    </w:div>
    <w:div w:id="459881321">
      <w:bodyDiv w:val="1"/>
      <w:marLeft w:val="0"/>
      <w:marRight w:val="0"/>
      <w:marTop w:val="0"/>
      <w:marBottom w:val="0"/>
      <w:divBdr>
        <w:top w:val="none" w:sz="0" w:space="0" w:color="auto"/>
        <w:left w:val="none" w:sz="0" w:space="0" w:color="auto"/>
        <w:bottom w:val="none" w:sz="0" w:space="0" w:color="auto"/>
        <w:right w:val="none" w:sz="0" w:space="0" w:color="auto"/>
      </w:divBdr>
    </w:div>
    <w:div w:id="462162928">
      <w:bodyDiv w:val="1"/>
      <w:marLeft w:val="0"/>
      <w:marRight w:val="0"/>
      <w:marTop w:val="0"/>
      <w:marBottom w:val="0"/>
      <w:divBdr>
        <w:top w:val="none" w:sz="0" w:space="0" w:color="auto"/>
        <w:left w:val="none" w:sz="0" w:space="0" w:color="auto"/>
        <w:bottom w:val="none" w:sz="0" w:space="0" w:color="auto"/>
        <w:right w:val="none" w:sz="0" w:space="0" w:color="auto"/>
      </w:divBdr>
    </w:div>
    <w:div w:id="463541719">
      <w:bodyDiv w:val="1"/>
      <w:marLeft w:val="0"/>
      <w:marRight w:val="0"/>
      <w:marTop w:val="0"/>
      <w:marBottom w:val="0"/>
      <w:divBdr>
        <w:top w:val="none" w:sz="0" w:space="0" w:color="auto"/>
        <w:left w:val="none" w:sz="0" w:space="0" w:color="auto"/>
        <w:bottom w:val="none" w:sz="0" w:space="0" w:color="auto"/>
        <w:right w:val="none" w:sz="0" w:space="0" w:color="auto"/>
      </w:divBdr>
    </w:div>
    <w:div w:id="464591651">
      <w:bodyDiv w:val="1"/>
      <w:marLeft w:val="0"/>
      <w:marRight w:val="0"/>
      <w:marTop w:val="0"/>
      <w:marBottom w:val="0"/>
      <w:divBdr>
        <w:top w:val="none" w:sz="0" w:space="0" w:color="auto"/>
        <w:left w:val="none" w:sz="0" w:space="0" w:color="auto"/>
        <w:bottom w:val="none" w:sz="0" w:space="0" w:color="auto"/>
        <w:right w:val="none" w:sz="0" w:space="0" w:color="auto"/>
      </w:divBdr>
    </w:div>
    <w:div w:id="467868474">
      <w:bodyDiv w:val="1"/>
      <w:marLeft w:val="0"/>
      <w:marRight w:val="0"/>
      <w:marTop w:val="0"/>
      <w:marBottom w:val="0"/>
      <w:divBdr>
        <w:top w:val="none" w:sz="0" w:space="0" w:color="auto"/>
        <w:left w:val="none" w:sz="0" w:space="0" w:color="auto"/>
        <w:bottom w:val="none" w:sz="0" w:space="0" w:color="auto"/>
        <w:right w:val="none" w:sz="0" w:space="0" w:color="auto"/>
      </w:divBdr>
    </w:div>
    <w:div w:id="468785337">
      <w:bodyDiv w:val="1"/>
      <w:marLeft w:val="0"/>
      <w:marRight w:val="0"/>
      <w:marTop w:val="0"/>
      <w:marBottom w:val="0"/>
      <w:divBdr>
        <w:top w:val="none" w:sz="0" w:space="0" w:color="auto"/>
        <w:left w:val="none" w:sz="0" w:space="0" w:color="auto"/>
        <w:bottom w:val="none" w:sz="0" w:space="0" w:color="auto"/>
        <w:right w:val="none" w:sz="0" w:space="0" w:color="auto"/>
      </w:divBdr>
    </w:div>
    <w:div w:id="469127783">
      <w:bodyDiv w:val="1"/>
      <w:marLeft w:val="0"/>
      <w:marRight w:val="0"/>
      <w:marTop w:val="0"/>
      <w:marBottom w:val="0"/>
      <w:divBdr>
        <w:top w:val="none" w:sz="0" w:space="0" w:color="auto"/>
        <w:left w:val="none" w:sz="0" w:space="0" w:color="auto"/>
        <w:bottom w:val="none" w:sz="0" w:space="0" w:color="auto"/>
        <w:right w:val="none" w:sz="0" w:space="0" w:color="auto"/>
      </w:divBdr>
    </w:div>
    <w:div w:id="470293733">
      <w:bodyDiv w:val="1"/>
      <w:marLeft w:val="0"/>
      <w:marRight w:val="0"/>
      <w:marTop w:val="0"/>
      <w:marBottom w:val="0"/>
      <w:divBdr>
        <w:top w:val="none" w:sz="0" w:space="0" w:color="auto"/>
        <w:left w:val="none" w:sz="0" w:space="0" w:color="auto"/>
        <w:bottom w:val="none" w:sz="0" w:space="0" w:color="auto"/>
        <w:right w:val="none" w:sz="0" w:space="0" w:color="auto"/>
      </w:divBdr>
    </w:div>
    <w:div w:id="475874455">
      <w:bodyDiv w:val="1"/>
      <w:marLeft w:val="0"/>
      <w:marRight w:val="0"/>
      <w:marTop w:val="0"/>
      <w:marBottom w:val="0"/>
      <w:divBdr>
        <w:top w:val="none" w:sz="0" w:space="0" w:color="auto"/>
        <w:left w:val="none" w:sz="0" w:space="0" w:color="auto"/>
        <w:bottom w:val="none" w:sz="0" w:space="0" w:color="auto"/>
        <w:right w:val="none" w:sz="0" w:space="0" w:color="auto"/>
      </w:divBdr>
    </w:div>
    <w:div w:id="492457833">
      <w:bodyDiv w:val="1"/>
      <w:marLeft w:val="0"/>
      <w:marRight w:val="0"/>
      <w:marTop w:val="0"/>
      <w:marBottom w:val="0"/>
      <w:divBdr>
        <w:top w:val="none" w:sz="0" w:space="0" w:color="auto"/>
        <w:left w:val="none" w:sz="0" w:space="0" w:color="auto"/>
        <w:bottom w:val="none" w:sz="0" w:space="0" w:color="auto"/>
        <w:right w:val="none" w:sz="0" w:space="0" w:color="auto"/>
      </w:divBdr>
    </w:div>
    <w:div w:id="506869918">
      <w:bodyDiv w:val="1"/>
      <w:marLeft w:val="0"/>
      <w:marRight w:val="0"/>
      <w:marTop w:val="0"/>
      <w:marBottom w:val="0"/>
      <w:divBdr>
        <w:top w:val="none" w:sz="0" w:space="0" w:color="auto"/>
        <w:left w:val="none" w:sz="0" w:space="0" w:color="auto"/>
        <w:bottom w:val="none" w:sz="0" w:space="0" w:color="auto"/>
        <w:right w:val="none" w:sz="0" w:space="0" w:color="auto"/>
      </w:divBdr>
    </w:div>
    <w:div w:id="511266551">
      <w:bodyDiv w:val="1"/>
      <w:marLeft w:val="0"/>
      <w:marRight w:val="0"/>
      <w:marTop w:val="0"/>
      <w:marBottom w:val="0"/>
      <w:divBdr>
        <w:top w:val="none" w:sz="0" w:space="0" w:color="auto"/>
        <w:left w:val="none" w:sz="0" w:space="0" w:color="auto"/>
        <w:bottom w:val="none" w:sz="0" w:space="0" w:color="auto"/>
        <w:right w:val="none" w:sz="0" w:space="0" w:color="auto"/>
      </w:divBdr>
    </w:div>
    <w:div w:id="520555376">
      <w:bodyDiv w:val="1"/>
      <w:marLeft w:val="0"/>
      <w:marRight w:val="0"/>
      <w:marTop w:val="0"/>
      <w:marBottom w:val="0"/>
      <w:divBdr>
        <w:top w:val="none" w:sz="0" w:space="0" w:color="auto"/>
        <w:left w:val="none" w:sz="0" w:space="0" w:color="auto"/>
        <w:bottom w:val="none" w:sz="0" w:space="0" w:color="auto"/>
        <w:right w:val="none" w:sz="0" w:space="0" w:color="auto"/>
      </w:divBdr>
    </w:div>
    <w:div w:id="528496842">
      <w:bodyDiv w:val="1"/>
      <w:marLeft w:val="0"/>
      <w:marRight w:val="0"/>
      <w:marTop w:val="0"/>
      <w:marBottom w:val="0"/>
      <w:divBdr>
        <w:top w:val="none" w:sz="0" w:space="0" w:color="auto"/>
        <w:left w:val="none" w:sz="0" w:space="0" w:color="auto"/>
        <w:bottom w:val="none" w:sz="0" w:space="0" w:color="auto"/>
        <w:right w:val="none" w:sz="0" w:space="0" w:color="auto"/>
      </w:divBdr>
    </w:div>
    <w:div w:id="538393225">
      <w:bodyDiv w:val="1"/>
      <w:marLeft w:val="0"/>
      <w:marRight w:val="0"/>
      <w:marTop w:val="0"/>
      <w:marBottom w:val="0"/>
      <w:divBdr>
        <w:top w:val="none" w:sz="0" w:space="0" w:color="auto"/>
        <w:left w:val="none" w:sz="0" w:space="0" w:color="auto"/>
        <w:bottom w:val="none" w:sz="0" w:space="0" w:color="auto"/>
        <w:right w:val="none" w:sz="0" w:space="0" w:color="auto"/>
      </w:divBdr>
    </w:div>
    <w:div w:id="541022519">
      <w:bodyDiv w:val="1"/>
      <w:marLeft w:val="0"/>
      <w:marRight w:val="0"/>
      <w:marTop w:val="0"/>
      <w:marBottom w:val="0"/>
      <w:divBdr>
        <w:top w:val="none" w:sz="0" w:space="0" w:color="auto"/>
        <w:left w:val="none" w:sz="0" w:space="0" w:color="auto"/>
        <w:bottom w:val="none" w:sz="0" w:space="0" w:color="auto"/>
        <w:right w:val="none" w:sz="0" w:space="0" w:color="auto"/>
      </w:divBdr>
    </w:div>
    <w:div w:id="543299360">
      <w:bodyDiv w:val="1"/>
      <w:marLeft w:val="0"/>
      <w:marRight w:val="0"/>
      <w:marTop w:val="0"/>
      <w:marBottom w:val="0"/>
      <w:divBdr>
        <w:top w:val="none" w:sz="0" w:space="0" w:color="auto"/>
        <w:left w:val="none" w:sz="0" w:space="0" w:color="auto"/>
        <w:bottom w:val="none" w:sz="0" w:space="0" w:color="auto"/>
        <w:right w:val="none" w:sz="0" w:space="0" w:color="auto"/>
      </w:divBdr>
    </w:div>
    <w:div w:id="549150812">
      <w:bodyDiv w:val="1"/>
      <w:marLeft w:val="0"/>
      <w:marRight w:val="0"/>
      <w:marTop w:val="0"/>
      <w:marBottom w:val="0"/>
      <w:divBdr>
        <w:top w:val="none" w:sz="0" w:space="0" w:color="auto"/>
        <w:left w:val="none" w:sz="0" w:space="0" w:color="auto"/>
        <w:bottom w:val="none" w:sz="0" w:space="0" w:color="auto"/>
        <w:right w:val="none" w:sz="0" w:space="0" w:color="auto"/>
      </w:divBdr>
    </w:div>
    <w:div w:id="552010468">
      <w:bodyDiv w:val="1"/>
      <w:marLeft w:val="0"/>
      <w:marRight w:val="0"/>
      <w:marTop w:val="0"/>
      <w:marBottom w:val="0"/>
      <w:divBdr>
        <w:top w:val="none" w:sz="0" w:space="0" w:color="auto"/>
        <w:left w:val="none" w:sz="0" w:space="0" w:color="auto"/>
        <w:bottom w:val="none" w:sz="0" w:space="0" w:color="auto"/>
        <w:right w:val="none" w:sz="0" w:space="0" w:color="auto"/>
      </w:divBdr>
    </w:div>
    <w:div w:id="571357536">
      <w:bodyDiv w:val="1"/>
      <w:marLeft w:val="0"/>
      <w:marRight w:val="0"/>
      <w:marTop w:val="0"/>
      <w:marBottom w:val="0"/>
      <w:divBdr>
        <w:top w:val="none" w:sz="0" w:space="0" w:color="auto"/>
        <w:left w:val="none" w:sz="0" w:space="0" w:color="auto"/>
        <w:bottom w:val="none" w:sz="0" w:space="0" w:color="auto"/>
        <w:right w:val="none" w:sz="0" w:space="0" w:color="auto"/>
      </w:divBdr>
    </w:div>
    <w:div w:id="573734671">
      <w:bodyDiv w:val="1"/>
      <w:marLeft w:val="0"/>
      <w:marRight w:val="0"/>
      <w:marTop w:val="0"/>
      <w:marBottom w:val="0"/>
      <w:divBdr>
        <w:top w:val="none" w:sz="0" w:space="0" w:color="auto"/>
        <w:left w:val="none" w:sz="0" w:space="0" w:color="auto"/>
        <w:bottom w:val="none" w:sz="0" w:space="0" w:color="auto"/>
        <w:right w:val="none" w:sz="0" w:space="0" w:color="auto"/>
      </w:divBdr>
    </w:div>
    <w:div w:id="577519198">
      <w:bodyDiv w:val="1"/>
      <w:marLeft w:val="0"/>
      <w:marRight w:val="0"/>
      <w:marTop w:val="0"/>
      <w:marBottom w:val="0"/>
      <w:divBdr>
        <w:top w:val="none" w:sz="0" w:space="0" w:color="auto"/>
        <w:left w:val="none" w:sz="0" w:space="0" w:color="auto"/>
        <w:bottom w:val="none" w:sz="0" w:space="0" w:color="auto"/>
        <w:right w:val="none" w:sz="0" w:space="0" w:color="auto"/>
      </w:divBdr>
    </w:div>
    <w:div w:id="577861395">
      <w:bodyDiv w:val="1"/>
      <w:marLeft w:val="0"/>
      <w:marRight w:val="0"/>
      <w:marTop w:val="0"/>
      <w:marBottom w:val="0"/>
      <w:divBdr>
        <w:top w:val="none" w:sz="0" w:space="0" w:color="auto"/>
        <w:left w:val="none" w:sz="0" w:space="0" w:color="auto"/>
        <w:bottom w:val="none" w:sz="0" w:space="0" w:color="auto"/>
        <w:right w:val="none" w:sz="0" w:space="0" w:color="auto"/>
      </w:divBdr>
    </w:div>
    <w:div w:id="578759778">
      <w:bodyDiv w:val="1"/>
      <w:marLeft w:val="0"/>
      <w:marRight w:val="0"/>
      <w:marTop w:val="0"/>
      <w:marBottom w:val="0"/>
      <w:divBdr>
        <w:top w:val="none" w:sz="0" w:space="0" w:color="auto"/>
        <w:left w:val="none" w:sz="0" w:space="0" w:color="auto"/>
        <w:bottom w:val="none" w:sz="0" w:space="0" w:color="auto"/>
        <w:right w:val="none" w:sz="0" w:space="0" w:color="auto"/>
      </w:divBdr>
    </w:div>
    <w:div w:id="578945190">
      <w:bodyDiv w:val="1"/>
      <w:marLeft w:val="0"/>
      <w:marRight w:val="0"/>
      <w:marTop w:val="0"/>
      <w:marBottom w:val="0"/>
      <w:divBdr>
        <w:top w:val="none" w:sz="0" w:space="0" w:color="auto"/>
        <w:left w:val="none" w:sz="0" w:space="0" w:color="auto"/>
        <w:bottom w:val="none" w:sz="0" w:space="0" w:color="auto"/>
        <w:right w:val="none" w:sz="0" w:space="0" w:color="auto"/>
      </w:divBdr>
    </w:div>
    <w:div w:id="581645423">
      <w:bodyDiv w:val="1"/>
      <w:marLeft w:val="0"/>
      <w:marRight w:val="0"/>
      <w:marTop w:val="0"/>
      <w:marBottom w:val="0"/>
      <w:divBdr>
        <w:top w:val="none" w:sz="0" w:space="0" w:color="auto"/>
        <w:left w:val="none" w:sz="0" w:space="0" w:color="auto"/>
        <w:bottom w:val="none" w:sz="0" w:space="0" w:color="auto"/>
        <w:right w:val="none" w:sz="0" w:space="0" w:color="auto"/>
      </w:divBdr>
    </w:div>
    <w:div w:id="582104073">
      <w:bodyDiv w:val="1"/>
      <w:marLeft w:val="0"/>
      <w:marRight w:val="0"/>
      <w:marTop w:val="0"/>
      <w:marBottom w:val="0"/>
      <w:divBdr>
        <w:top w:val="none" w:sz="0" w:space="0" w:color="auto"/>
        <w:left w:val="none" w:sz="0" w:space="0" w:color="auto"/>
        <w:bottom w:val="none" w:sz="0" w:space="0" w:color="auto"/>
        <w:right w:val="none" w:sz="0" w:space="0" w:color="auto"/>
      </w:divBdr>
    </w:div>
    <w:div w:id="605163200">
      <w:bodyDiv w:val="1"/>
      <w:marLeft w:val="0"/>
      <w:marRight w:val="0"/>
      <w:marTop w:val="0"/>
      <w:marBottom w:val="0"/>
      <w:divBdr>
        <w:top w:val="none" w:sz="0" w:space="0" w:color="auto"/>
        <w:left w:val="none" w:sz="0" w:space="0" w:color="auto"/>
        <w:bottom w:val="none" w:sz="0" w:space="0" w:color="auto"/>
        <w:right w:val="none" w:sz="0" w:space="0" w:color="auto"/>
      </w:divBdr>
    </w:div>
    <w:div w:id="610163316">
      <w:bodyDiv w:val="1"/>
      <w:marLeft w:val="0"/>
      <w:marRight w:val="0"/>
      <w:marTop w:val="0"/>
      <w:marBottom w:val="0"/>
      <w:divBdr>
        <w:top w:val="none" w:sz="0" w:space="0" w:color="auto"/>
        <w:left w:val="none" w:sz="0" w:space="0" w:color="auto"/>
        <w:bottom w:val="none" w:sz="0" w:space="0" w:color="auto"/>
        <w:right w:val="none" w:sz="0" w:space="0" w:color="auto"/>
      </w:divBdr>
    </w:div>
    <w:div w:id="614680064">
      <w:bodyDiv w:val="1"/>
      <w:marLeft w:val="0"/>
      <w:marRight w:val="0"/>
      <w:marTop w:val="0"/>
      <w:marBottom w:val="0"/>
      <w:divBdr>
        <w:top w:val="none" w:sz="0" w:space="0" w:color="auto"/>
        <w:left w:val="none" w:sz="0" w:space="0" w:color="auto"/>
        <w:bottom w:val="none" w:sz="0" w:space="0" w:color="auto"/>
        <w:right w:val="none" w:sz="0" w:space="0" w:color="auto"/>
      </w:divBdr>
    </w:div>
    <w:div w:id="636111949">
      <w:bodyDiv w:val="1"/>
      <w:marLeft w:val="0"/>
      <w:marRight w:val="0"/>
      <w:marTop w:val="0"/>
      <w:marBottom w:val="0"/>
      <w:divBdr>
        <w:top w:val="none" w:sz="0" w:space="0" w:color="auto"/>
        <w:left w:val="none" w:sz="0" w:space="0" w:color="auto"/>
        <w:bottom w:val="none" w:sz="0" w:space="0" w:color="auto"/>
        <w:right w:val="none" w:sz="0" w:space="0" w:color="auto"/>
      </w:divBdr>
    </w:div>
    <w:div w:id="637338232">
      <w:bodyDiv w:val="1"/>
      <w:marLeft w:val="0"/>
      <w:marRight w:val="0"/>
      <w:marTop w:val="0"/>
      <w:marBottom w:val="0"/>
      <w:divBdr>
        <w:top w:val="none" w:sz="0" w:space="0" w:color="auto"/>
        <w:left w:val="none" w:sz="0" w:space="0" w:color="auto"/>
        <w:bottom w:val="none" w:sz="0" w:space="0" w:color="auto"/>
        <w:right w:val="none" w:sz="0" w:space="0" w:color="auto"/>
      </w:divBdr>
    </w:div>
    <w:div w:id="648562332">
      <w:bodyDiv w:val="1"/>
      <w:marLeft w:val="0"/>
      <w:marRight w:val="0"/>
      <w:marTop w:val="0"/>
      <w:marBottom w:val="0"/>
      <w:divBdr>
        <w:top w:val="none" w:sz="0" w:space="0" w:color="auto"/>
        <w:left w:val="none" w:sz="0" w:space="0" w:color="auto"/>
        <w:bottom w:val="none" w:sz="0" w:space="0" w:color="auto"/>
        <w:right w:val="none" w:sz="0" w:space="0" w:color="auto"/>
      </w:divBdr>
    </w:div>
    <w:div w:id="654801618">
      <w:bodyDiv w:val="1"/>
      <w:marLeft w:val="0"/>
      <w:marRight w:val="0"/>
      <w:marTop w:val="0"/>
      <w:marBottom w:val="0"/>
      <w:divBdr>
        <w:top w:val="none" w:sz="0" w:space="0" w:color="auto"/>
        <w:left w:val="none" w:sz="0" w:space="0" w:color="auto"/>
        <w:bottom w:val="none" w:sz="0" w:space="0" w:color="auto"/>
        <w:right w:val="none" w:sz="0" w:space="0" w:color="auto"/>
      </w:divBdr>
    </w:div>
    <w:div w:id="656765639">
      <w:bodyDiv w:val="1"/>
      <w:marLeft w:val="0"/>
      <w:marRight w:val="0"/>
      <w:marTop w:val="0"/>
      <w:marBottom w:val="0"/>
      <w:divBdr>
        <w:top w:val="none" w:sz="0" w:space="0" w:color="auto"/>
        <w:left w:val="none" w:sz="0" w:space="0" w:color="auto"/>
        <w:bottom w:val="none" w:sz="0" w:space="0" w:color="auto"/>
        <w:right w:val="none" w:sz="0" w:space="0" w:color="auto"/>
      </w:divBdr>
    </w:div>
    <w:div w:id="668949661">
      <w:bodyDiv w:val="1"/>
      <w:marLeft w:val="0"/>
      <w:marRight w:val="0"/>
      <w:marTop w:val="0"/>
      <w:marBottom w:val="0"/>
      <w:divBdr>
        <w:top w:val="none" w:sz="0" w:space="0" w:color="auto"/>
        <w:left w:val="none" w:sz="0" w:space="0" w:color="auto"/>
        <w:bottom w:val="none" w:sz="0" w:space="0" w:color="auto"/>
        <w:right w:val="none" w:sz="0" w:space="0" w:color="auto"/>
      </w:divBdr>
    </w:div>
    <w:div w:id="684405866">
      <w:bodyDiv w:val="1"/>
      <w:marLeft w:val="0"/>
      <w:marRight w:val="0"/>
      <w:marTop w:val="0"/>
      <w:marBottom w:val="0"/>
      <w:divBdr>
        <w:top w:val="none" w:sz="0" w:space="0" w:color="auto"/>
        <w:left w:val="none" w:sz="0" w:space="0" w:color="auto"/>
        <w:bottom w:val="none" w:sz="0" w:space="0" w:color="auto"/>
        <w:right w:val="none" w:sz="0" w:space="0" w:color="auto"/>
      </w:divBdr>
    </w:div>
    <w:div w:id="689255031">
      <w:bodyDiv w:val="1"/>
      <w:marLeft w:val="0"/>
      <w:marRight w:val="0"/>
      <w:marTop w:val="0"/>
      <w:marBottom w:val="0"/>
      <w:divBdr>
        <w:top w:val="none" w:sz="0" w:space="0" w:color="auto"/>
        <w:left w:val="none" w:sz="0" w:space="0" w:color="auto"/>
        <w:bottom w:val="none" w:sz="0" w:space="0" w:color="auto"/>
        <w:right w:val="none" w:sz="0" w:space="0" w:color="auto"/>
      </w:divBdr>
    </w:div>
    <w:div w:id="690574084">
      <w:bodyDiv w:val="1"/>
      <w:marLeft w:val="0"/>
      <w:marRight w:val="0"/>
      <w:marTop w:val="0"/>
      <w:marBottom w:val="0"/>
      <w:divBdr>
        <w:top w:val="none" w:sz="0" w:space="0" w:color="auto"/>
        <w:left w:val="none" w:sz="0" w:space="0" w:color="auto"/>
        <w:bottom w:val="none" w:sz="0" w:space="0" w:color="auto"/>
        <w:right w:val="none" w:sz="0" w:space="0" w:color="auto"/>
      </w:divBdr>
    </w:div>
    <w:div w:id="701710799">
      <w:bodyDiv w:val="1"/>
      <w:marLeft w:val="0"/>
      <w:marRight w:val="0"/>
      <w:marTop w:val="0"/>
      <w:marBottom w:val="0"/>
      <w:divBdr>
        <w:top w:val="none" w:sz="0" w:space="0" w:color="auto"/>
        <w:left w:val="none" w:sz="0" w:space="0" w:color="auto"/>
        <w:bottom w:val="none" w:sz="0" w:space="0" w:color="auto"/>
        <w:right w:val="none" w:sz="0" w:space="0" w:color="auto"/>
      </w:divBdr>
    </w:div>
    <w:div w:id="702487508">
      <w:bodyDiv w:val="1"/>
      <w:marLeft w:val="0"/>
      <w:marRight w:val="0"/>
      <w:marTop w:val="0"/>
      <w:marBottom w:val="0"/>
      <w:divBdr>
        <w:top w:val="none" w:sz="0" w:space="0" w:color="auto"/>
        <w:left w:val="none" w:sz="0" w:space="0" w:color="auto"/>
        <w:bottom w:val="none" w:sz="0" w:space="0" w:color="auto"/>
        <w:right w:val="none" w:sz="0" w:space="0" w:color="auto"/>
      </w:divBdr>
    </w:div>
    <w:div w:id="706032080">
      <w:bodyDiv w:val="1"/>
      <w:marLeft w:val="0"/>
      <w:marRight w:val="0"/>
      <w:marTop w:val="0"/>
      <w:marBottom w:val="0"/>
      <w:divBdr>
        <w:top w:val="none" w:sz="0" w:space="0" w:color="auto"/>
        <w:left w:val="none" w:sz="0" w:space="0" w:color="auto"/>
        <w:bottom w:val="none" w:sz="0" w:space="0" w:color="auto"/>
        <w:right w:val="none" w:sz="0" w:space="0" w:color="auto"/>
      </w:divBdr>
    </w:div>
    <w:div w:id="712271180">
      <w:bodyDiv w:val="1"/>
      <w:marLeft w:val="0"/>
      <w:marRight w:val="0"/>
      <w:marTop w:val="0"/>
      <w:marBottom w:val="0"/>
      <w:divBdr>
        <w:top w:val="none" w:sz="0" w:space="0" w:color="auto"/>
        <w:left w:val="none" w:sz="0" w:space="0" w:color="auto"/>
        <w:bottom w:val="none" w:sz="0" w:space="0" w:color="auto"/>
        <w:right w:val="none" w:sz="0" w:space="0" w:color="auto"/>
      </w:divBdr>
    </w:div>
    <w:div w:id="714693989">
      <w:bodyDiv w:val="1"/>
      <w:marLeft w:val="0"/>
      <w:marRight w:val="0"/>
      <w:marTop w:val="0"/>
      <w:marBottom w:val="0"/>
      <w:divBdr>
        <w:top w:val="none" w:sz="0" w:space="0" w:color="auto"/>
        <w:left w:val="none" w:sz="0" w:space="0" w:color="auto"/>
        <w:bottom w:val="none" w:sz="0" w:space="0" w:color="auto"/>
        <w:right w:val="none" w:sz="0" w:space="0" w:color="auto"/>
      </w:divBdr>
    </w:div>
    <w:div w:id="723723220">
      <w:bodyDiv w:val="1"/>
      <w:marLeft w:val="0"/>
      <w:marRight w:val="0"/>
      <w:marTop w:val="0"/>
      <w:marBottom w:val="0"/>
      <w:divBdr>
        <w:top w:val="none" w:sz="0" w:space="0" w:color="auto"/>
        <w:left w:val="none" w:sz="0" w:space="0" w:color="auto"/>
        <w:bottom w:val="none" w:sz="0" w:space="0" w:color="auto"/>
        <w:right w:val="none" w:sz="0" w:space="0" w:color="auto"/>
      </w:divBdr>
    </w:div>
    <w:div w:id="734013587">
      <w:bodyDiv w:val="1"/>
      <w:marLeft w:val="0"/>
      <w:marRight w:val="0"/>
      <w:marTop w:val="0"/>
      <w:marBottom w:val="0"/>
      <w:divBdr>
        <w:top w:val="none" w:sz="0" w:space="0" w:color="auto"/>
        <w:left w:val="none" w:sz="0" w:space="0" w:color="auto"/>
        <w:bottom w:val="none" w:sz="0" w:space="0" w:color="auto"/>
        <w:right w:val="none" w:sz="0" w:space="0" w:color="auto"/>
      </w:divBdr>
    </w:div>
    <w:div w:id="745155435">
      <w:bodyDiv w:val="1"/>
      <w:marLeft w:val="0"/>
      <w:marRight w:val="0"/>
      <w:marTop w:val="0"/>
      <w:marBottom w:val="0"/>
      <w:divBdr>
        <w:top w:val="none" w:sz="0" w:space="0" w:color="auto"/>
        <w:left w:val="none" w:sz="0" w:space="0" w:color="auto"/>
        <w:bottom w:val="none" w:sz="0" w:space="0" w:color="auto"/>
        <w:right w:val="none" w:sz="0" w:space="0" w:color="auto"/>
      </w:divBdr>
    </w:div>
    <w:div w:id="746610990">
      <w:bodyDiv w:val="1"/>
      <w:marLeft w:val="0"/>
      <w:marRight w:val="0"/>
      <w:marTop w:val="0"/>
      <w:marBottom w:val="0"/>
      <w:divBdr>
        <w:top w:val="none" w:sz="0" w:space="0" w:color="auto"/>
        <w:left w:val="none" w:sz="0" w:space="0" w:color="auto"/>
        <w:bottom w:val="none" w:sz="0" w:space="0" w:color="auto"/>
        <w:right w:val="none" w:sz="0" w:space="0" w:color="auto"/>
      </w:divBdr>
    </w:div>
    <w:div w:id="755594905">
      <w:bodyDiv w:val="1"/>
      <w:marLeft w:val="0"/>
      <w:marRight w:val="0"/>
      <w:marTop w:val="0"/>
      <w:marBottom w:val="0"/>
      <w:divBdr>
        <w:top w:val="none" w:sz="0" w:space="0" w:color="auto"/>
        <w:left w:val="none" w:sz="0" w:space="0" w:color="auto"/>
        <w:bottom w:val="none" w:sz="0" w:space="0" w:color="auto"/>
        <w:right w:val="none" w:sz="0" w:space="0" w:color="auto"/>
      </w:divBdr>
    </w:div>
    <w:div w:id="759259229">
      <w:bodyDiv w:val="1"/>
      <w:marLeft w:val="0"/>
      <w:marRight w:val="0"/>
      <w:marTop w:val="0"/>
      <w:marBottom w:val="0"/>
      <w:divBdr>
        <w:top w:val="none" w:sz="0" w:space="0" w:color="auto"/>
        <w:left w:val="none" w:sz="0" w:space="0" w:color="auto"/>
        <w:bottom w:val="none" w:sz="0" w:space="0" w:color="auto"/>
        <w:right w:val="none" w:sz="0" w:space="0" w:color="auto"/>
      </w:divBdr>
    </w:div>
    <w:div w:id="779036437">
      <w:bodyDiv w:val="1"/>
      <w:marLeft w:val="0"/>
      <w:marRight w:val="0"/>
      <w:marTop w:val="0"/>
      <w:marBottom w:val="0"/>
      <w:divBdr>
        <w:top w:val="none" w:sz="0" w:space="0" w:color="auto"/>
        <w:left w:val="none" w:sz="0" w:space="0" w:color="auto"/>
        <w:bottom w:val="none" w:sz="0" w:space="0" w:color="auto"/>
        <w:right w:val="none" w:sz="0" w:space="0" w:color="auto"/>
      </w:divBdr>
    </w:div>
    <w:div w:id="789281650">
      <w:bodyDiv w:val="1"/>
      <w:marLeft w:val="0"/>
      <w:marRight w:val="0"/>
      <w:marTop w:val="0"/>
      <w:marBottom w:val="0"/>
      <w:divBdr>
        <w:top w:val="none" w:sz="0" w:space="0" w:color="auto"/>
        <w:left w:val="none" w:sz="0" w:space="0" w:color="auto"/>
        <w:bottom w:val="none" w:sz="0" w:space="0" w:color="auto"/>
        <w:right w:val="none" w:sz="0" w:space="0" w:color="auto"/>
      </w:divBdr>
    </w:div>
    <w:div w:id="792403883">
      <w:bodyDiv w:val="1"/>
      <w:marLeft w:val="0"/>
      <w:marRight w:val="0"/>
      <w:marTop w:val="0"/>
      <w:marBottom w:val="0"/>
      <w:divBdr>
        <w:top w:val="none" w:sz="0" w:space="0" w:color="auto"/>
        <w:left w:val="none" w:sz="0" w:space="0" w:color="auto"/>
        <w:bottom w:val="none" w:sz="0" w:space="0" w:color="auto"/>
        <w:right w:val="none" w:sz="0" w:space="0" w:color="auto"/>
      </w:divBdr>
    </w:div>
    <w:div w:id="812213164">
      <w:bodyDiv w:val="1"/>
      <w:marLeft w:val="0"/>
      <w:marRight w:val="0"/>
      <w:marTop w:val="0"/>
      <w:marBottom w:val="0"/>
      <w:divBdr>
        <w:top w:val="none" w:sz="0" w:space="0" w:color="auto"/>
        <w:left w:val="none" w:sz="0" w:space="0" w:color="auto"/>
        <w:bottom w:val="none" w:sz="0" w:space="0" w:color="auto"/>
        <w:right w:val="none" w:sz="0" w:space="0" w:color="auto"/>
      </w:divBdr>
    </w:div>
    <w:div w:id="812647445">
      <w:bodyDiv w:val="1"/>
      <w:marLeft w:val="0"/>
      <w:marRight w:val="0"/>
      <w:marTop w:val="0"/>
      <w:marBottom w:val="0"/>
      <w:divBdr>
        <w:top w:val="none" w:sz="0" w:space="0" w:color="auto"/>
        <w:left w:val="none" w:sz="0" w:space="0" w:color="auto"/>
        <w:bottom w:val="none" w:sz="0" w:space="0" w:color="auto"/>
        <w:right w:val="none" w:sz="0" w:space="0" w:color="auto"/>
      </w:divBdr>
    </w:div>
    <w:div w:id="815731324">
      <w:bodyDiv w:val="1"/>
      <w:marLeft w:val="0"/>
      <w:marRight w:val="0"/>
      <w:marTop w:val="0"/>
      <w:marBottom w:val="0"/>
      <w:divBdr>
        <w:top w:val="none" w:sz="0" w:space="0" w:color="auto"/>
        <w:left w:val="none" w:sz="0" w:space="0" w:color="auto"/>
        <w:bottom w:val="none" w:sz="0" w:space="0" w:color="auto"/>
        <w:right w:val="none" w:sz="0" w:space="0" w:color="auto"/>
      </w:divBdr>
    </w:div>
    <w:div w:id="816578981">
      <w:bodyDiv w:val="1"/>
      <w:marLeft w:val="0"/>
      <w:marRight w:val="0"/>
      <w:marTop w:val="0"/>
      <w:marBottom w:val="0"/>
      <w:divBdr>
        <w:top w:val="none" w:sz="0" w:space="0" w:color="auto"/>
        <w:left w:val="none" w:sz="0" w:space="0" w:color="auto"/>
        <w:bottom w:val="none" w:sz="0" w:space="0" w:color="auto"/>
        <w:right w:val="none" w:sz="0" w:space="0" w:color="auto"/>
      </w:divBdr>
    </w:div>
    <w:div w:id="825630438">
      <w:bodyDiv w:val="1"/>
      <w:marLeft w:val="0"/>
      <w:marRight w:val="0"/>
      <w:marTop w:val="0"/>
      <w:marBottom w:val="0"/>
      <w:divBdr>
        <w:top w:val="none" w:sz="0" w:space="0" w:color="auto"/>
        <w:left w:val="none" w:sz="0" w:space="0" w:color="auto"/>
        <w:bottom w:val="none" w:sz="0" w:space="0" w:color="auto"/>
        <w:right w:val="none" w:sz="0" w:space="0" w:color="auto"/>
      </w:divBdr>
    </w:div>
    <w:div w:id="829247804">
      <w:bodyDiv w:val="1"/>
      <w:marLeft w:val="0"/>
      <w:marRight w:val="0"/>
      <w:marTop w:val="0"/>
      <w:marBottom w:val="0"/>
      <w:divBdr>
        <w:top w:val="none" w:sz="0" w:space="0" w:color="auto"/>
        <w:left w:val="none" w:sz="0" w:space="0" w:color="auto"/>
        <w:bottom w:val="none" w:sz="0" w:space="0" w:color="auto"/>
        <w:right w:val="none" w:sz="0" w:space="0" w:color="auto"/>
      </w:divBdr>
    </w:div>
    <w:div w:id="830220879">
      <w:bodyDiv w:val="1"/>
      <w:marLeft w:val="0"/>
      <w:marRight w:val="0"/>
      <w:marTop w:val="0"/>
      <w:marBottom w:val="0"/>
      <w:divBdr>
        <w:top w:val="none" w:sz="0" w:space="0" w:color="auto"/>
        <w:left w:val="none" w:sz="0" w:space="0" w:color="auto"/>
        <w:bottom w:val="none" w:sz="0" w:space="0" w:color="auto"/>
        <w:right w:val="none" w:sz="0" w:space="0" w:color="auto"/>
      </w:divBdr>
    </w:div>
    <w:div w:id="837380102">
      <w:bodyDiv w:val="1"/>
      <w:marLeft w:val="0"/>
      <w:marRight w:val="0"/>
      <w:marTop w:val="0"/>
      <w:marBottom w:val="0"/>
      <w:divBdr>
        <w:top w:val="none" w:sz="0" w:space="0" w:color="auto"/>
        <w:left w:val="none" w:sz="0" w:space="0" w:color="auto"/>
        <w:bottom w:val="none" w:sz="0" w:space="0" w:color="auto"/>
        <w:right w:val="none" w:sz="0" w:space="0" w:color="auto"/>
      </w:divBdr>
    </w:div>
    <w:div w:id="850099001">
      <w:bodyDiv w:val="1"/>
      <w:marLeft w:val="0"/>
      <w:marRight w:val="0"/>
      <w:marTop w:val="0"/>
      <w:marBottom w:val="0"/>
      <w:divBdr>
        <w:top w:val="none" w:sz="0" w:space="0" w:color="auto"/>
        <w:left w:val="none" w:sz="0" w:space="0" w:color="auto"/>
        <w:bottom w:val="none" w:sz="0" w:space="0" w:color="auto"/>
        <w:right w:val="none" w:sz="0" w:space="0" w:color="auto"/>
      </w:divBdr>
    </w:div>
    <w:div w:id="853422580">
      <w:bodyDiv w:val="1"/>
      <w:marLeft w:val="0"/>
      <w:marRight w:val="0"/>
      <w:marTop w:val="0"/>
      <w:marBottom w:val="0"/>
      <w:divBdr>
        <w:top w:val="none" w:sz="0" w:space="0" w:color="auto"/>
        <w:left w:val="none" w:sz="0" w:space="0" w:color="auto"/>
        <w:bottom w:val="none" w:sz="0" w:space="0" w:color="auto"/>
        <w:right w:val="none" w:sz="0" w:space="0" w:color="auto"/>
      </w:divBdr>
    </w:div>
    <w:div w:id="854344294">
      <w:bodyDiv w:val="1"/>
      <w:marLeft w:val="0"/>
      <w:marRight w:val="0"/>
      <w:marTop w:val="0"/>
      <w:marBottom w:val="0"/>
      <w:divBdr>
        <w:top w:val="none" w:sz="0" w:space="0" w:color="auto"/>
        <w:left w:val="none" w:sz="0" w:space="0" w:color="auto"/>
        <w:bottom w:val="none" w:sz="0" w:space="0" w:color="auto"/>
        <w:right w:val="none" w:sz="0" w:space="0" w:color="auto"/>
      </w:divBdr>
    </w:div>
    <w:div w:id="861087346">
      <w:bodyDiv w:val="1"/>
      <w:marLeft w:val="0"/>
      <w:marRight w:val="0"/>
      <w:marTop w:val="0"/>
      <w:marBottom w:val="0"/>
      <w:divBdr>
        <w:top w:val="none" w:sz="0" w:space="0" w:color="auto"/>
        <w:left w:val="none" w:sz="0" w:space="0" w:color="auto"/>
        <w:bottom w:val="none" w:sz="0" w:space="0" w:color="auto"/>
        <w:right w:val="none" w:sz="0" w:space="0" w:color="auto"/>
      </w:divBdr>
    </w:div>
    <w:div w:id="863440929">
      <w:bodyDiv w:val="1"/>
      <w:marLeft w:val="0"/>
      <w:marRight w:val="0"/>
      <w:marTop w:val="0"/>
      <w:marBottom w:val="0"/>
      <w:divBdr>
        <w:top w:val="none" w:sz="0" w:space="0" w:color="auto"/>
        <w:left w:val="none" w:sz="0" w:space="0" w:color="auto"/>
        <w:bottom w:val="none" w:sz="0" w:space="0" w:color="auto"/>
        <w:right w:val="none" w:sz="0" w:space="0" w:color="auto"/>
      </w:divBdr>
    </w:div>
    <w:div w:id="873927062">
      <w:bodyDiv w:val="1"/>
      <w:marLeft w:val="0"/>
      <w:marRight w:val="0"/>
      <w:marTop w:val="0"/>
      <w:marBottom w:val="0"/>
      <w:divBdr>
        <w:top w:val="none" w:sz="0" w:space="0" w:color="auto"/>
        <w:left w:val="none" w:sz="0" w:space="0" w:color="auto"/>
        <w:bottom w:val="none" w:sz="0" w:space="0" w:color="auto"/>
        <w:right w:val="none" w:sz="0" w:space="0" w:color="auto"/>
      </w:divBdr>
    </w:div>
    <w:div w:id="881212359">
      <w:bodyDiv w:val="1"/>
      <w:marLeft w:val="0"/>
      <w:marRight w:val="0"/>
      <w:marTop w:val="0"/>
      <w:marBottom w:val="0"/>
      <w:divBdr>
        <w:top w:val="none" w:sz="0" w:space="0" w:color="auto"/>
        <w:left w:val="none" w:sz="0" w:space="0" w:color="auto"/>
        <w:bottom w:val="none" w:sz="0" w:space="0" w:color="auto"/>
        <w:right w:val="none" w:sz="0" w:space="0" w:color="auto"/>
      </w:divBdr>
    </w:div>
    <w:div w:id="892814314">
      <w:bodyDiv w:val="1"/>
      <w:marLeft w:val="0"/>
      <w:marRight w:val="0"/>
      <w:marTop w:val="0"/>
      <w:marBottom w:val="0"/>
      <w:divBdr>
        <w:top w:val="none" w:sz="0" w:space="0" w:color="auto"/>
        <w:left w:val="none" w:sz="0" w:space="0" w:color="auto"/>
        <w:bottom w:val="none" w:sz="0" w:space="0" w:color="auto"/>
        <w:right w:val="none" w:sz="0" w:space="0" w:color="auto"/>
      </w:divBdr>
    </w:div>
    <w:div w:id="893009149">
      <w:bodyDiv w:val="1"/>
      <w:marLeft w:val="0"/>
      <w:marRight w:val="0"/>
      <w:marTop w:val="0"/>
      <w:marBottom w:val="0"/>
      <w:divBdr>
        <w:top w:val="none" w:sz="0" w:space="0" w:color="auto"/>
        <w:left w:val="none" w:sz="0" w:space="0" w:color="auto"/>
        <w:bottom w:val="none" w:sz="0" w:space="0" w:color="auto"/>
        <w:right w:val="none" w:sz="0" w:space="0" w:color="auto"/>
      </w:divBdr>
    </w:div>
    <w:div w:id="895705082">
      <w:bodyDiv w:val="1"/>
      <w:marLeft w:val="0"/>
      <w:marRight w:val="0"/>
      <w:marTop w:val="0"/>
      <w:marBottom w:val="0"/>
      <w:divBdr>
        <w:top w:val="none" w:sz="0" w:space="0" w:color="auto"/>
        <w:left w:val="none" w:sz="0" w:space="0" w:color="auto"/>
        <w:bottom w:val="none" w:sz="0" w:space="0" w:color="auto"/>
        <w:right w:val="none" w:sz="0" w:space="0" w:color="auto"/>
      </w:divBdr>
    </w:div>
    <w:div w:id="902103550">
      <w:bodyDiv w:val="1"/>
      <w:marLeft w:val="0"/>
      <w:marRight w:val="0"/>
      <w:marTop w:val="0"/>
      <w:marBottom w:val="0"/>
      <w:divBdr>
        <w:top w:val="none" w:sz="0" w:space="0" w:color="auto"/>
        <w:left w:val="none" w:sz="0" w:space="0" w:color="auto"/>
        <w:bottom w:val="none" w:sz="0" w:space="0" w:color="auto"/>
        <w:right w:val="none" w:sz="0" w:space="0" w:color="auto"/>
      </w:divBdr>
    </w:div>
    <w:div w:id="905073273">
      <w:bodyDiv w:val="1"/>
      <w:marLeft w:val="0"/>
      <w:marRight w:val="0"/>
      <w:marTop w:val="0"/>
      <w:marBottom w:val="0"/>
      <w:divBdr>
        <w:top w:val="none" w:sz="0" w:space="0" w:color="auto"/>
        <w:left w:val="none" w:sz="0" w:space="0" w:color="auto"/>
        <w:bottom w:val="none" w:sz="0" w:space="0" w:color="auto"/>
        <w:right w:val="none" w:sz="0" w:space="0" w:color="auto"/>
      </w:divBdr>
    </w:div>
    <w:div w:id="915556569">
      <w:bodyDiv w:val="1"/>
      <w:marLeft w:val="0"/>
      <w:marRight w:val="0"/>
      <w:marTop w:val="0"/>
      <w:marBottom w:val="0"/>
      <w:divBdr>
        <w:top w:val="none" w:sz="0" w:space="0" w:color="auto"/>
        <w:left w:val="none" w:sz="0" w:space="0" w:color="auto"/>
        <w:bottom w:val="none" w:sz="0" w:space="0" w:color="auto"/>
        <w:right w:val="none" w:sz="0" w:space="0" w:color="auto"/>
      </w:divBdr>
    </w:div>
    <w:div w:id="921572436">
      <w:bodyDiv w:val="1"/>
      <w:marLeft w:val="0"/>
      <w:marRight w:val="0"/>
      <w:marTop w:val="0"/>
      <w:marBottom w:val="0"/>
      <w:divBdr>
        <w:top w:val="none" w:sz="0" w:space="0" w:color="auto"/>
        <w:left w:val="none" w:sz="0" w:space="0" w:color="auto"/>
        <w:bottom w:val="none" w:sz="0" w:space="0" w:color="auto"/>
        <w:right w:val="none" w:sz="0" w:space="0" w:color="auto"/>
      </w:divBdr>
    </w:div>
    <w:div w:id="923958931">
      <w:bodyDiv w:val="1"/>
      <w:marLeft w:val="0"/>
      <w:marRight w:val="0"/>
      <w:marTop w:val="0"/>
      <w:marBottom w:val="0"/>
      <w:divBdr>
        <w:top w:val="none" w:sz="0" w:space="0" w:color="auto"/>
        <w:left w:val="none" w:sz="0" w:space="0" w:color="auto"/>
        <w:bottom w:val="none" w:sz="0" w:space="0" w:color="auto"/>
        <w:right w:val="none" w:sz="0" w:space="0" w:color="auto"/>
      </w:divBdr>
    </w:div>
    <w:div w:id="925769216">
      <w:bodyDiv w:val="1"/>
      <w:marLeft w:val="0"/>
      <w:marRight w:val="0"/>
      <w:marTop w:val="0"/>
      <w:marBottom w:val="0"/>
      <w:divBdr>
        <w:top w:val="none" w:sz="0" w:space="0" w:color="auto"/>
        <w:left w:val="none" w:sz="0" w:space="0" w:color="auto"/>
        <w:bottom w:val="none" w:sz="0" w:space="0" w:color="auto"/>
        <w:right w:val="none" w:sz="0" w:space="0" w:color="auto"/>
      </w:divBdr>
    </w:div>
    <w:div w:id="936523580">
      <w:bodyDiv w:val="1"/>
      <w:marLeft w:val="0"/>
      <w:marRight w:val="0"/>
      <w:marTop w:val="0"/>
      <w:marBottom w:val="0"/>
      <w:divBdr>
        <w:top w:val="none" w:sz="0" w:space="0" w:color="auto"/>
        <w:left w:val="none" w:sz="0" w:space="0" w:color="auto"/>
        <w:bottom w:val="none" w:sz="0" w:space="0" w:color="auto"/>
        <w:right w:val="none" w:sz="0" w:space="0" w:color="auto"/>
      </w:divBdr>
    </w:div>
    <w:div w:id="939096768">
      <w:bodyDiv w:val="1"/>
      <w:marLeft w:val="0"/>
      <w:marRight w:val="0"/>
      <w:marTop w:val="0"/>
      <w:marBottom w:val="0"/>
      <w:divBdr>
        <w:top w:val="none" w:sz="0" w:space="0" w:color="auto"/>
        <w:left w:val="none" w:sz="0" w:space="0" w:color="auto"/>
        <w:bottom w:val="none" w:sz="0" w:space="0" w:color="auto"/>
        <w:right w:val="none" w:sz="0" w:space="0" w:color="auto"/>
      </w:divBdr>
    </w:div>
    <w:div w:id="948318893">
      <w:bodyDiv w:val="1"/>
      <w:marLeft w:val="0"/>
      <w:marRight w:val="0"/>
      <w:marTop w:val="0"/>
      <w:marBottom w:val="0"/>
      <w:divBdr>
        <w:top w:val="none" w:sz="0" w:space="0" w:color="auto"/>
        <w:left w:val="none" w:sz="0" w:space="0" w:color="auto"/>
        <w:bottom w:val="none" w:sz="0" w:space="0" w:color="auto"/>
        <w:right w:val="none" w:sz="0" w:space="0" w:color="auto"/>
      </w:divBdr>
    </w:div>
    <w:div w:id="960837881">
      <w:bodyDiv w:val="1"/>
      <w:marLeft w:val="0"/>
      <w:marRight w:val="0"/>
      <w:marTop w:val="0"/>
      <w:marBottom w:val="0"/>
      <w:divBdr>
        <w:top w:val="none" w:sz="0" w:space="0" w:color="auto"/>
        <w:left w:val="none" w:sz="0" w:space="0" w:color="auto"/>
        <w:bottom w:val="none" w:sz="0" w:space="0" w:color="auto"/>
        <w:right w:val="none" w:sz="0" w:space="0" w:color="auto"/>
      </w:divBdr>
    </w:div>
    <w:div w:id="964166162">
      <w:bodyDiv w:val="1"/>
      <w:marLeft w:val="0"/>
      <w:marRight w:val="0"/>
      <w:marTop w:val="0"/>
      <w:marBottom w:val="0"/>
      <w:divBdr>
        <w:top w:val="none" w:sz="0" w:space="0" w:color="auto"/>
        <w:left w:val="none" w:sz="0" w:space="0" w:color="auto"/>
        <w:bottom w:val="none" w:sz="0" w:space="0" w:color="auto"/>
        <w:right w:val="none" w:sz="0" w:space="0" w:color="auto"/>
      </w:divBdr>
    </w:div>
    <w:div w:id="972756753">
      <w:bodyDiv w:val="1"/>
      <w:marLeft w:val="0"/>
      <w:marRight w:val="0"/>
      <w:marTop w:val="0"/>
      <w:marBottom w:val="0"/>
      <w:divBdr>
        <w:top w:val="none" w:sz="0" w:space="0" w:color="auto"/>
        <w:left w:val="none" w:sz="0" w:space="0" w:color="auto"/>
        <w:bottom w:val="none" w:sz="0" w:space="0" w:color="auto"/>
        <w:right w:val="none" w:sz="0" w:space="0" w:color="auto"/>
      </w:divBdr>
    </w:div>
    <w:div w:id="974918907">
      <w:bodyDiv w:val="1"/>
      <w:marLeft w:val="0"/>
      <w:marRight w:val="0"/>
      <w:marTop w:val="0"/>
      <w:marBottom w:val="0"/>
      <w:divBdr>
        <w:top w:val="none" w:sz="0" w:space="0" w:color="auto"/>
        <w:left w:val="none" w:sz="0" w:space="0" w:color="auto"/>
        <w:bottom w:val="none" w:sz="0" w:space="0" w:color="auto"/>
        <w:right w:val="none" w:sz="0" w:space="0" w:color="auto"/>
      </w:divBdr>
    </w:div>
    <w:div w:id="984310943">
      <w:bodyDiv w:val="1"/>
      <w:marLeft w:val="0"/>
      <w:marRight w:val="0"/>
      <w:marTop w:val="0"/>
      <w:marBottom w:val="0"/>
      <w:divBdr>
        <w:top w:val="none" w:sz="0" w:space="0" w:color="auto"/>
        <w:left w:val="none" w:sz="0" w:space="0" w:color="auto"/>
        <w:bottom w:val="none" w:sz="0" w:space="0" w:color="auto"/>
        <w:right w:val="none" w:sz="0" w:space="0" w:color="auto"/>
      </w:divBdr>
    </w:div>
    <w:div w:id="987317565">
      <w:bodyDiv w:val="1"/>
      <w:marLeft w:val="0"/>
      <w:marRight w:val="0"/>
      <w:marTop w:val="0"/>
      <w:marBottom w:val="0"/>
      <w:divBdr>
        <w:top w:val="none" w:sz="0" w:space="0" w:color="auto"/>
        <w:left w:val="none" w:sz="0" w:space="0" w:color="auto"/>
        <w:bottom w:val="none" w:sz="0" w:space="0" w:color="auto"/>
        <w:right w:val="none" w:sz="0" w:space="0" w:color="auto"/>
      </w:divBdr>
    </w:div>
    <w:div w:id="990866258">
      <w:bodyDiv w:val="1"/>
      <w:marLeft w:val="0"/>
      <w:marRight w:val="0"/>
      <w:marTop w:val="0"/>
      <w:marBottom w:val="0"/>
      <w:divBdr>
        <w:top w:val="none" w:sz="0" w:space="0" w:color="auto"/>
        <w:left w:val="none" w:sz="0" w:space="0" w:color="auto"/>
        <w:bottom w:val="none" w:sz="0" w:space="0" w:color="auto"/>
        <w:right w:val="none" w:sz="0" w:space="0" w:color="auto"/>
      </w:divBdr>
    </w:div>
    <w:div w:id="998464798">
      <w:bodyDiv w:val="1"/>
      <w:marLeft w:val="0"/>
      <w:marRight w:val="0"/>
      <w:marTop w:val="0"/>
      <w:marBottom w:val="0"/>
      <w:divBdr>
        <w:top w:val="none" w:sz="0" w:space="0" w:color="auto"/>
        <w:left w:val="none" w:sz="0" w:space="0" w:color="auto"/>
        <w:bottom w:val="none" w:sz="0" w:space="0" w:color="auto"/>
        <w:right w:val="none" w:sz="0" w:space="0" w:color="auto"/>
      </w:divBdr>
    </w:div>
    <w:div w:id="1015690861">
      <w:bodyDiv w:val="1"/>
      <w:marLeft w:val="0"/>
      <w:marRight w:val="0"/>
      <w:marTop w:val="0"/>
      <w:marBottom w:val="0"/>
      <w:divBdr>
        <w:top w:val="none" w:sz="0" w:space="0" w:color="auto"/>
        <w:left w:val="none" w:sz="0" w:space="0" w:color="auto"/>
        <w:bottom w:val="none" w:sz="0" w:space="0" w:color="auto"/>
        <w:right w:val="none" w:sz="0" w:space="0" w:color="auto"/>
      </w:divBdr>
    </w:div>
    <w:div w:id="1028411345">
      <w:bodyDiv w:val="1"/>
      <w:marLeft w:val="0"/>
      <w:marRight w:val="0"/>
      <w:marTop w:val="0"/>
      <w:marBottom w:val="0"/>
      <w:divBdr>
        <w:top w:val="none" w:sz="0" w:space="0" w:color="auto"/>
        <w:left w:val="none" w:sz="0" w:space="0" w:color="auto"/>
        <w:bottom w:val="none" w:sz="0" w:space="0" w:color="auto"/>
        <w:right w:val="none" w:sz="0" w:space="0" w:color="auto"/>
      </w:divBdr>
    </w:div>
    <w:div w:id="1031300596">
      <w:bodyDiv w:val="1"/>
      <w:marLeft w:val="0"/>
      <w:marRight w:val="0"/>
      <w:marTop w:val="0"/>
      <w:marBottom w:val="0"/>
      <w:divBdr>
        <w:top w:val="none" w:sz="0" w:space="0" w:color="auto"/>
        <w:left w:val="none" w:sz="0" w:space="0" w:color="auto"/>
        <w:bottom w:val="none" w:sz="0" w:space="0" w:color="auto"/>
        <w:right w:val="none" w:sz="0" w:space="0" w:color="auto"/>
      </w:divBdr>
    </w:div>
    <w:div w:id="1041633375">
      <w:bodyDiv w:val="1"/>
      <w:marLeft w:val="0"/>
      <w:marRight w:val="0"/>
      <w:marTop w:val="0"/>
      <w:marBottom w:val="0"/>
      <w:divBdr>
        <w:top w:val="none" w:sz="0" w:space="0" w:color="auto"/>
        <w:left w:val="none" w:sz="0" w:space="0" w:color="auto"/>
        <w:bottom w:val="none" w:sz="0" w:space="0" w:color="auto"/>
        <w:right w:val="none" w:sz="0" w:space="0" w:color="auto"/>
      </w:divBdr>
    </w:div>
    <w:div w:id="1048994967">
      <w:bodyDiv w:val="1"/>
      <w:marLeft w:val="0"/>
      <w:marRight w:val="0"/>
      <w:marTop w:val="0"/>
      <w:marBottom w:val="0"/>
      <w:divBdr>
        <w:top w:val="none" w:sz="0" w:space="0" w:color="auto"/>
        <w:left w:val="none" w:sz="0" w:space="0" w:color="auto"/>
        <w:bottom w:val="none" w:sz="0" w:space="0" w:color="auto"/>
        <w:right w:val="none" w:sz="0" w:space="0" w:color="auto"/>
      </w:divBdr>
    </w:div>
    <w:div w:id="1051269880">
      <w:bodyDiv w:val="1"/>
      <w:marLeft w:val="0"/>
      <w:marRight w:val="0"/>
      <w:marTop w:val="0"/>
      <w:marBottom w:val="0"/>
      <w:divBdr>
        <w:top w:val="none" w:sz="0" w:space="0" w:color="auto"/>
        <w:left w:val="none" w:sz="0" w:space="0" w:color="auto"/>
        <w:bottom w:val="none" w:sz="0" w:space="0" w:color="auto"/>
        <w:right w:val="none" w:sz="0" w:space="0" w:color="auto"/>
      </w:divBdr>
    </w:div>
    <w:div w:id="1059941039">
      <w:bodyDiv w:val="1"/>
      <w:marLeft w:val="0"/>
      <w:marRight w:val="0"/>
      <w:marTop w:val="0"/>
      <w:marBottom w:val="0"/>
      <w:divBdr>
        <w:top w:val="none" w:sz="0" w:space="0" w:color="auto"/>
        <w:left w:val="none" w:sz="0" w:space="0" w:color="auto"/>
        <w:bottom w:val="none" w:sz="0" w:space="0" w:color="auto"/>
        <w:right w:val="none" w:sz="0" w:space="0" w:color="auto"/>
      </w:divBdr>
    </w:div>
    <w:div w:id="1064370587">
      <w:bodyDiv w:val="1"/>
      <w:marLeft w:val="0"/>
      <w:marRight w:val="0"/>
      <w:marTop w:val="0"/>
      <w:marBottom w:val="0"/>
      <w:divBdr>
        <w:top w:val="none" w:sz="0" w:space="0" w:color="auto"/>
        <w:left w:val="none" w:sz="0" w:space="0" w:color="auto"/>
        <w:bottom w:val="none" w:sz="0" w:space="0" w:color="auto"/>
        <w:right w:val="none" w:sz="0" w:space="0" w:color="auto"/>
      </w:divBdr>
    </w:div>
    <w:div w:id="1070737019">
      <w:bodyDiv w:val="1"/>
      <w:marLeft w:val="0"/>
      <w:marRight w:val="0"/>
      <w:marTop w:val="0"/>
      <w:marBottom w:val="0"/>
      <w:divBdr>
        <w:top w:val="none" w:sz="0" w:space="0" w:color="auto"/>
        <w:left w:val="none" w:sz="0" w:space="0" w:color="auto"/>
        <w:bottom w:val="none" w:sz="0" w:space="0" w:color="auto"/>
        <w:right w:val="none" w:sz="0" w:space="0" w:color="auto"/>
      </w:divBdr>
    </w:div>
    <w:div w:id="1075131657">
      <w:bodyDiv w:val="1"/>
      <w:marLeft w:val="0"/>
      <w:marRight w:val="0"/>
      <w:marTop w:val="0"/>
      <w:marBottom w:val="0"/>
      <w:divBdr>
        <w:top w:val="none" w:sz="0" w:space="0" w:color="auto"/>
        <w:left w:val="none" w:sz="0" w:space="0" w:color="auto"/>
        <w:bottom w:val="none" w:sz="0" w:space="0" w:color="auto"/>
        <w:right w:val="none" w:sz="0" w:space="0" w:color="auto"/>
      </w:divBdr>
    </w:div>
    <w:div w:id="1075322637">
      <w:bodyDiv w:val="1"/>
      <w:marLeft w:val="0"/>
      <w:marRight w:val="0"/>
      <w:marTop w:val="0"/>
      <w:marBottom w:val="0"/>
      <w:divBdr>
        <w:top w:val="none" w:sz="0" w:space="0" w:color="auto"/>
        <w:left w:val="none" w:sz="0" w:space="0" w:color="auto"/>
        <w:bottom w:val="none" w:sz="0" w:space="0" w:color="auto"/>
        <w:right w:val="none" w:sz="0" w:space="0" w:color="auto"/>
      </w:divBdr>
    </w:div>
    <w:div w:id="1088846578">
      <w:bodyDiv w:val="1"/>
      <w:marLeft w:val="0"/>
      <w:marRight w:val="0"/>
      <w:marTop w:val="0"/>
      <w:marBottom w:val="0"/>
      <w:divBdr>
        <w:top w:val="none" w:sz="0" w:space="0" w:color="auto"/>
        <w:left w:val="none" w:sz="0" w:space="0" w:color="auto"/>
        <w:bottom w:val="none" w:sz="0" w:space="0" w:color="auto"/>
        <w:right w:val="none" w:sz="0" w:space="0" w:color="auto"/>
      </w:divBdr>
    </w:div>
    <w:div w:id="1092630592">
      <w:bodyDiv w:val="1"/>
      <w:marLeft w:val="0"/>
      <w:marRight w:val="0"/>
      <w:marTop w:val="0"/>
      <w:marBottom w:val="0"/>
      <w:divBdr>
        <w:top w:val="none" w:sz="0" w:space="0" w:color="auto"/>
        <w:left w:val="none" w:sz="0" w:space="0" w:color="auto"/>
        <w:bottom w:val="none" w:sz="0" w:space="0" w:color="auto"/>
        <w:right w:val="none" w:sz="0" w:space="0" w:color="auto"/>
      </w:divBdr>
    </w:div>
    <w:div w:id="1097749783">
      <w:bodyDiv w:val="1"/>
      <w:marLeft w:val="0"/>
      <w:marRight w:val="0"/>
      <w:marTop w:val="0"/>
      <w:marBottom w:val="0"/>
      <w:divBdr>
        <w:top w:val="none" w:sz="0" w:space="0" w:color="auto"/>
        <w:left w:val="none" w:sz="0" w:space="0" w:color="auto"/>
        <w:bottom w:val="none" w:sz="0" w:space="0" w:color="auto"/>
        <w:right w:val="none" w:sz="0" w:space="0" w:color="auto"/>
      </w:divBdr>
    </w:div>
    <w:div w:id="1103498021">
      <w:bodyDiv w:val="1"/>
      <w:marLeft w:val="0"/>
      <w:marRight w:val="0"/>
      <w:marTop w:val="0"/>
      <w:marBottom w:val="0"/>
      <w:divBdr>
        <w:top w:val="none" w:sz="0" w:space="0" w:color="auto"/>
        <w:left w:val="none" w:sz="0" w:space="0" w:color="auto"/>
        <w:bottom w:val="none" w:sz="0" w:space="0" w:color="auto"/>
        <w:right w:val="none" w:sz="0" w:space="0" w:color="auto"/>
      </w:divBdr>
    </w:div>
    <w:div w:id="1112481706">
      <w:bodyDiv w:val="1"/>
      <w:marLeft w:val="0"/>
      <w:marRight w:val="0"/>
      <w:marTop w:val="0"/>
      <w:marBottom w:val="0"/>
      <w:divBdr>
        <w:top w:val="none" w:sz="0" w:space="0" w:color="auto"/>
        <w:left w:val="none" w:sz="0" w:space="0" w:color="auto"/>
        <w:bottom w:val="none" w:sz="0" w:space="0" w:color="auto"/>
        <w:right w:val="none" w:sz="0" w:space="0" w:color="auto"/>
      </w:divBdr>
    </w:div>
    <w:div w:id="1149980611">
      <w:bodyDiv w:val="1"/>
      <w:marLeft w:val="0"/>
      <w:marRight w:val="0"/>
      <w:marTop w:val="0"/>
      <w:marBottom w:val="0"/>
      <w:divBdr>
        <w:top w:val="none" w:sz="0" w:space="0" w:color="auto"/>
        <w:left w:val="none" w:sz="0" w:space="0" w:color="auto"/>
        <w:bottom w:val="none" w:sz="0" w:space="0" w:color="auto"/>
        <w:right w:val="none" w:sz="0" w:space="0" w:color="auto"/>
      </w:divBdr>
    </w:div>
    <w:div w:id="1153565846">
      <w:bodyDiv w:val="1"/>
      <w:marLeft w:val="0"/>
      <w:marRight w:val="0"/>
      <w:marTop w:val="0"/>
      <w:marBottom w:val="0"/>
      <w:divBdr>
        <w:top w:val="none" w:sz="0" w:space="0" w:color="auto"/>
        <w:left w:val="none" w:sz="0" w:space="0" w:color="auto"/>
        <w:bottom w:val="none" w:sz="0" w:space="0" w:color="auto"/>
        <w:right w:val="none" w:sz="0" w:space="0" w:color="auto"/>
      </w:divBdr>
    </w:div>
    <w:div w:id="1154644187">
      <w:bodyDiv w:val="1"/>
      <w:marLeft w:val="0"/>
      <w:marRight w:val="0"/>
      <w:marTop w:val="0"/>
      <w:marBottom w:val="0"/>
      <w:divBdr>
        <w:top w:val="none" w:sz="0" w:space="0" w:color="auto"/>
        <w:left w:val="none" w:sz="0" w:space="0" w:color="auto"/>
        <w:bottom w:val="none" w:sz="0" w:space="0" w:color="auto"/>
        <w:right w:val="none" w:sz="0" w:space="0" w:color="auto"/>
      </w:divBdr>
    </w:div>
    <w:div w:id="1156457839">
      <w:bodyDiv w:val="1"/>
      <w:marLeft w:val="0"/>
      <w:marRight w:val="0"/>
      <w:marTop w:val="0"/>
      <w:marBottom w:val="0"/>
      <w:divBdr>
        <w:top w:val="none" w:sz="0" w:space="0" w:color="auto"/>
        <w:left w:val="none" w:sz="0" w:space="0" w:color="auto"/>
        <w:bottom w:val="none" w:sz="0" w:space="0" w:color="auto"/>
        <w:right w:val="none" w:sz="0" w:space="0" w:color="auto"/>
      </w:divBdr>
    </w:div>
    <w:div w:id="1164318685">
      <w:bodyDiv w:val="1"/>
      <w:marLeft w:val="0"/>
      <w:marRight w:val="0"/>
      <w:marTop w:val="0"/>
      <w:marBottom w:val="0"/>
      <w:divBdr>
        <w:top w:val="none" w:sz="0" w:space="0" w:color="auto"/>
        <w:left w:val="none" w:sz="0" w:space="0" w:color="auto"/>
        <w:bottom w:val="none" w:sz="0" w:space="0" w:color="auto"/>
        <w:right w:val="none" w:sz="0" w:space="0" w:color="auto"/>
      </w:divBdr>
    </w:div>
    <w:div w:id="1164860248">
      <w:bodyDiv w:val="1"/>
      <w:marLeft w:val="0"/>
      <w:marRight w:val="0"/>
      <w:marTop w:val="0"/>
      <w:marBottom w:val="0"/>
      <w:divBdr>
        <w:top w:val="none" w:sz="0" w:space="0" w:color="auto"/>
        <w:left w:val="none" w:sz="0" w:space="0" w:color="auto"/>
        <w:bottom w:val="none" w:sz="0" w:space="0" w:color="auto"/>
        <w:right w:val="none" w:sz="0" w:space="0" w:color="auto"/>
      </w:divBdr>
    </w:div>
    <w:div w:id="1166554823">
      <w:bodyDiv w:val="1"/>
      <w:marLeft w:val="0"/>
      <w:marRight w:val="0"/>
      <w:marTop w:val="0"/>
      <w:marBottom w:val="0"/>
      <w:divBdr>
        <w:top w:val="none" w:sz="0" w:space="0" w:color="auto"/>
        <w:left w:val="none" w:sz="0" w:space="0" w:color="auto"/>
        <w:bottom w:val="none" w:sz="0" w:space="0" w:color="auto"/>
        <w:right w:val="none" w:sz="0" w:space="0" w:color="auto"/>
      </w:divBdr>
    </w:div>
    <w:div w:id="1170366604">
      <w:bodyDiv w:val="1"/>
      <w:marLeft w:val="0"/>
      <w:marRight w:val="0"/>
      <w:marTop w:val="0"/>
      <w:marBottom w:val="0"/>
      <w:divBdr>
        <w:top w:val="none" w:sz="0" w:space="0" w:color="auto"/>
        <w:left w:val="none" w:sz="0" w:space="0" w:color="auto"/>
        <w:bottom w:val="none" w:sz="0" w:space="0" w:color="auto"/>
        <w:right w:val="none" w:sz="0" w:space="0" w:color="auto"/>
      </w:divBdr>
    </w:div>
    <w:div w:id="1170679308">
      <w:bodyDiv w:val="1"/>
      <w:marLeft w:val="0"/>
      <w:marRight w:val="0"/>
      <w:marTop w:val="0"/>
      <w:marBottom w:val="0"/>
      <w:divBdr>
        <w:top w:val="none" w:sz="0" w:space="0" w:color="auto"/>
        <w:left w:val="none" w:sz="0" w:space="0" w:color="auto"/>
        <w:bottom w:val="none" w:sz="0" w:space="0" w:color="auto"/>
        <w:right w:val="none" w:sz="0" w:space="0" w:color="auto"/>
      </w:divBdr>
    </w:div>
    <w:div w:id="1173496992">
      <w:bodyDiv w:val="1"/>
      <w:marLeft w:val="0"/>
      <w:marRight w:val="0"/>
      <w:marTop w:val="0"/>
      <w:marBottom w:val="0"/>
      <w:divBdr>
        <w:top w:val="none" w:sz="0" w:space="0" w:color="auto"/>
        <w:left w:val="none" w:sz="0" w:space="0" w:color="auto"/>
        <w:bottom w:val="none" w:sz="0" w:space="0" w:color="auto"/>
        <w:right w:val="none" w:sz="0" w:space="0" w:color="auto"/>
      </w:divBdr>
    </w:div>
    <w:div w:id="1182167797">
      <w:bodyDiv w:val="1"/>
      <w:marLeft w:val="0"/>
      <w:marRight w:val="0"/>
      <w:marTop w:val="0"/>
      <w:marBottom w:val="0"/>
      <w:divBdr>
        <w:top w:val="none" w:sz="0" w:space="0" w:color="auto"/>
        <w:left w:val="none" w:sz="0" w:space="0" w:color="auto"/>
        <w:bottom w:val="none" w:sz="0" w:space="0" w:color="auto"/>
        <w:right w:val="none" w:sz="0" w:space="0" w:color="auto"/>
      </w:divBdr>
    </w:div>
    <w:div w:id="1184706565">
      <w:bodyDiv w:val="1"/>
      <w:marLeft w:val="0"/>
      <w:marRight w:val="0"/>
      <w:marTop w:val="0"/>
      <w:marBottom w:val="0"/>
      <w:divBdr>
        <w:top w:val="none" w:sz="0" w:space="0" w:color="auto"/>
        <w:left w:val="none" w:sz="0" w:space="0" w:color="auto"/>
        <w:bottom w:val="none" w:sz="0" w:space="0" w:color="auto"/>
        <w:right w:val="none" w:sz="0" w:space="0" w:color="auto"/>
      </w:divBdr>
    </w:div>
    <w:div w:id="1190609633">
      <w:bodyDiv w:val="1"/>
      <w:marLeft w:val="0"/>
      <w:marRight w:val="0"/>
      <w:marTop w:val="0"/>
      <w:marBottom w:val="0"/>
      <w:divBdr>
        <w:top w:val="none" w:sz="0" w:space="0" w:color="auto"/>
        <w:left w:val="none" w:sz="0" w:space="0" w:color="auto"/>
        <w:bottom w:val="none" w:sz="0" w:space="0" w:color="auto"/>
        <w:right w:val="none" w:sz="0" w:space="0" w:color="auto"/>
      </w:divBdr>
    </w:div>
    <w:div w:id="1193297861">
      <w:bodyDiv w:val="1"/>
      <w:marLeft w:val="0"/>
      <w:marRight w:val="0"/>
      <w:marTop w:val="0"/>
      <w:marBottom w:val="0"/>
      <w:divBdr>
        <w:top w:val="none" w:sz="0" w:space="0" w:color="auto"/>
        <w:left w:val="none" w:sz="0" w:space="0" w:color="auto"/>
        <w:bottom w:val="none" w:sz="0" w:space="0" w:color="auto"/>
        <w:right w:val="none" w:sz="0" w:space="0" w:color="auto"/>
      </w:divBdr>
    </w:div>
    <w:div w:id="1200975866">
      <w:bodyDiv w:val="1"/>
      <w:marLeft w:val="0"/>
      <w:marRight w:val="0"/>
      <w:marTop w:val="0"/>
      <w:marBottom w:val="0"/>
      <w:divBdr>
        <w:top w:val="none" w:sz="0" w:space="0" w:color="auto"/>
        <w:left w:val="none" w:sz="0" w:space="0" w:color="auto"/>
        <w:bottom w:val="none" w:sz="0" w:space="0" w:color="auto"/>
        <w:right w:val="none" w:sz="0" w:space="0" w:color="auto"/>
      </w:divBdr>
    </w:div>
    <w:div w:id="1202865475">
      <w:bodyDiv w:val="1"/>
      <w:marLeft w:val="0"/>
      <w:marRight w:val="0"/>
      <w:marTop w:val="0"/>
      <w:marBottom w:val="0"/>
      <w:divBdr>
        <w:top w:val="none" w:sz="0" w:space="0" w:color="auto"/>
        <w:left w:val="none" w:sz="0" w:space="0" w:color="auto"/>
        <w:bottom w:val="none" w:sz="0" w:space="0" w:color="auto"/>
        <w:right w:val="none" w:sz="0" w:space="0" w:color="auto"/>
      </w:divBdr>
    </w:div>
    <w:div w:id="1203246676">
      <w:bodyDiv w:val="1"/>
      <w:marLeft w:val="0"/>
      <w:marRight w:val="0"/>
      <w:marTop w:val="0"/>
      <w:marBottom w:val="0"/>
      <w:divBdr>
        <w:top w:val="none" w:sz="0" w:space="0" w:color="auto"/>
        <w:left w:val="none" w:sz="0" w:space="0" w:color="auto"/>
        <w:bottom w:val="none" w:sz="0" w:space="0" w:color="auto"/>
        <w:right w:val="none" w:sz="0" w:space="0" w:color="auto"/>
      </w:divBdr>
    </w:div>
    <w:div w:id="1210143570">
      <w:bodyDiv w:val="1"/>
      <w:marLeft w:val="0"/>
      <w:marRight w:val="0"/>
      <w:marTop w:val="0"/>
      <w:marBottom w:val="0"/>
      <w:divBdr>
        <w:top w:val="none" w:sz="0" w:space="0" w:color="auto"/>
        <w:left w:val="none" w:sz="0" w:space="0" w:color="auto"/>
        <w:bottom w:val="none" w:sz="0" w:space="0" w:color="auto"/>
        <w:right w:val="none" w:sz="0" w:space="0" w:color="auto"/>
      </w:divBdr>
    </w:div>
    <w:div w:id="1226600667">
      <w:bodyDiv w:val="1"/>
      <w:marLeft w:val="0"/>
      <w:marRight w:val="0"/>
      <w:marTop w:val="0"/>
      <w:marBottom w:val="0"/>
      <w:divBdr>
        <w:top w:val="none" w:sz="0" w:space="0" w:color="auto"/>
        <w:left w:val="none" w:sz="0" w:space="0" w:color="auto"/>
        <w:bottom w:val="none" w:sz="0" w:space="0" w:color="auto"/>
        <w:right w:val="none" w:sz="0" w:space="0" w:color="auto"/>
      </w:divBdr>
    </w:div>
    <w:div w:id="1230653189">
      <w:bodyDiv w:val="1"/>
      <w:marLeft w:val="0"/>
      <w:marRight w:val="0"/>
      <w:marTop w:val="0"/>
      <w:marBottom w:val="0"/>
      <w:divBdr>
        <w:top w:val="none" w:sz="0" w:space="0" w:color="auto"/>
        <w:left w:val="none" w:sz="0" w:space="0" w:color="auto"/>
        <w:bottom w:val="none" w:sz="0" w:space="0" w:color="auto"/>
        <w:right w:val="none" w:sz="0" w:space="0" w:color="auto"/>
      </w:divBdr>
    </w:div>
    <w:div w:id="1232228927">
      <w:bodyDiv w:val="1"/>
      <w:marLeft w:val="0"/>
      <w:marRight w:val="0"/>
      <w:marTop w:val="0"/>
      <w:marBottom w:val="0"/>
      <w:divBdr>
        <w:top w:val="none" w:sz="0" w:space="0" w:color="auto"/>
        <w:left w:val="none" w:sz="0" w:space="0" w:color="auto"/>
        <w:bottom w:val="none" w:sz="0" w:space="0" w:color="auto"/>
        <w:right w:val="none" w:sz="0" w:space="0" w:color="auto"/>
      </w:divBdr>
    </w:div>
    <w:div w:id="1232235831">
      <w:bodyDiv w:val="1"/>
      <w:marLeft w:val="0"/>
      <w:marRight w:val="0"/>
      <w:marTop w:val="0"/>
      <w:marBottom w:val="0"/>
      <w:divBdr>
        <w:top w:val="none" w:sz="0" w:space="0" w:color="auto"/>
        <w:left w:val="none" w:sz="0" w:space="0" w:color="auto"/>
        <w:bottom w:val="none" w:sz="0" w:space="0" w:color="auto"/>
        <w:right w:val="none" w:sz="0" w:space="0" w:color="auto"/>
      </w:divBdr>
    </w:div>
    <w:div w:id="1232618391">
      <w:bodyDiv w:val="1"/>
      <w:marLeft w:val="0"/>
      <w:marRight w:val="0"/>
      <w:marTop w:val="0"/>
      <w:marBottom w:val="0"/>
      <w:divBdr>
        <w:top w:val="none" w:sz="0" w:space="0" w:color="auto"/>
        <w:left w:val="none" w:sz="0" w:space="0" w:color="auto"/>
        <w:bottom w:val="none" w:sz="0" w:space="0" w:color="auto"/>
        <w:right w:val="none" w:sz="0" w:space="0" w:color="auto"/>
      </w:divBdr>
    </w:div>
    <w:div w:id="1234007244">
      <w:bodyDiv w:val="1"/>
      <w:marLeft w:val="0"/>
      <w:marRight w:val="0"/>
      <w:marTop w:val="0"/>
      <w:marBottom w:val="0"/>
      <w:divBdr>
        <w:top w:val="none" w:sz="0" w:space="0" w:color="auto"/>
        <w:left w:val="none" w:sz="0" w:space="0" w:color="auto"/>
        <w:bottom w:val="none" w:sz="0" w:space="0" w:color="auto"/>
        <w:right w:val="none" w:sz="0" w:space="0" w:color="auto"/>
      </w:divBdr>
    </w:div>
    <w:div w:id="1235552623">
      <w:bodyDiv w:val="1"/>
      <w:marLeft w:val="0"/>
      <w:marRight w:val="0"/>
      <w:marTop w:val="0"/>
      <w:marBottom w:val="0"/>
      <w:divBdr>
        <w:top w:val="none" w:sz="0" w:space="0" w:color="auto"/>
        <w:left w:val="none" w:sz="0" w:space="0" w:color="auto"/>
        <w:bottom w:val="none" w:sz="0" w:space="0" w:color="auto"/>
        <w:right w:val="none" w:sz="0" w:space="0" w:color="auto"/>
      </w:divBdr>
    </w:div>
    <w:div w:id="1244100147">
      <w:bodyDiv w:val="1"/>
      <w:marLeft w:val="0"/>
      <w:marRight w:val="0"/>
      <w:marTop w:val="0"/>
      <w:marBottom w:val="0"/>
      <w:divBdr>
        <w:top w:val="none" w:sz="0" w:space="0" w:color="auto"/>
        <w:left w:val="none" w:sz="0" w:space="0" w:color="auto"/>
        <w:bottom w:val="none" w:sz="0" w:space="0" w:color="auto"/>
        <w:right w:val="none" w:sz="0" w:space="0" w:color="auto"/>
      </w:divBdr>
    </w:div>
    <w:div w:id="1255360697">
      <w:bodyDiv w:val="1"/>
      <w:marLeft w:val="0"/>
      <w:marRight w:val="0"/>
      <w:marTop w:val="0"/>
      <w:marBottom w:val="0"/>
      <w:divBdr>
        <w:top w:val="none" w:sz="0" w:space="0" w:color="auto"/>
        <w:left w:val="none" w:sz="0" w:space="0" w:color="auto"/>
        <w:bottom w:val="none" w:sz="0" w:space="0" w:color="auto"/>
        <w:right w:val="none" w:sz="0" w:space="0" w:color="auto"/>
      </w:divBdr>
    </w:div>
    <w:div w:id="1257052514">
      <w:bodyDiv w:val="1"/>
      <w:marLeft w:val="0"/>
      <w:marRight w:val="0"/>
      <w:marTop w:val="0"/>
      <w:marBottom w:val="0"/>
      <w:divBdr>
        <w:top w:val="none" w:sz="0" w:space="0" w:color="auto"/>
        <w:left w:val="none" w:sz="0" w:space="0" w:color="auto"/>
        <w:bottom w:val="none" w:sz="0" w:space="0" w:color="auto"/>
        <w:right w:val="none" w:sz="0" w:space="0" w:color="auto"/>
      </w:divBdr>
    </w:div>
    <w:div w:id="1257130582">
      <w:bodyDiv w:val="1"/>
      <w:marLeft w:val="0"/>
      <w:marRight w:val="0"/>
      <w:marTop w:val="0"/>
      <w:marBottom w:val="0"/>
      <w:divBdr>
        <w:top w:val="none" w:sz="0" w:space="0" w:color="auto"/>
        <w:left w:val="none" w:sz="0" w:space="0" w:color="auto"/>
        <w:bottom w:val="none" w:sz="0" w:space="0" w:color="auto"/>
        <w:right w:val="none" w:sz="0" w:space="0" w:color="auto"/>
      </w:divBdr>
    </w:div>
    <w:div w:id="1257252130">
      <w:bodyDiv w:val="1"/>
      <w:marLeft w:val="0"/>
      <w:marRight w:val="0"/>
      <w:marTop w:val="0"/>
      <w:marBottom w:val="0"/>
      <w:divBdr>
        <w:top w:val="none" w:sz="0" w:space="0" w:color="auto"/>
        <w:left w:val="none" w:sz="0" w:space="0" w:color="auto"/>
        <w:bottom w:val="none" w:sz="0" w:space="0" w:color="auto"/>
        <w:right w:val="none" w:sz="0" w:space="0" w:color="auto"/>
      </w:divBdr>
    </w:div>
    <w:div w:id="1271668621">
      <w:bodyDiv w:val="1"/>
      <w:marLeft w:val="0"/>
      <w:marRight w:val="0"/>
      <w:marTop w:val="0"/>
      <w:marBottom w:val="0"/>
      <w:divBdr>
        <w:top w:val="none" w:sz="0" w:space="0" w:color="auto"/>
        <w:left w:val="none" w:sz="0" w:space="0" w:color="auto"/>
        <w:bottom w:val="none" w:sz="0" w:space="0" w:color="auto"/>
        <w:right w:val="none" w:sz="0" w:space="0" w:color="auto"/>
      </w:divBdr>
    </w:div>
    <w:div w:id="1275556379">
      <w:bodyDiv w:val="1"/>
      <w:marLeft w:val="0"/>
      <w:marRight w:val="0"/>
      <w:marTop w:val="0"/>
      <w:marBottom w:val="0"/>
      <w:divBdr>
        <w:top w:val="none" w:sz="0" w:space="0" w:color="auto"/>
        <w:left w:val="none" w:sz="0" w:space="0" w:color="auto"/>
        <w:bottom w:val="none" w:sz="0" w:space="0" w:color="auto"/>
        <w:right w:val="none" w:sz="0" w:space="0" w:color="auto"/>
      </w:divBdr>
    </w:div>
    <w:div w:id="1287274220">
      <w:bodyDiv w:val="1"/>
      <w:marLeft w:val="0"/>
      <w:marRight w:val="0"/>
      <w:marTop w:val="0"/>
      <w:marBottom w:val="0"/>
      <w:divBdr>
        <w:top w:val="none" w:sz="0" w:space="0" w:color="auto"/>
        <w:left w:val="none" w:sz="0" w:space="0" w:color="auto"/>
        <w:bottom w:val="none" w:sz="0" w:space="0" w:color="auto"/>
        <w:right w:val="none" w:sz="0" w:space="0" w:color="auto"/>
      </w:divBdr>
    </w:div>
    <w:div w:id="1288316612">
      <w:bodyDiv w:val="1"/>
      <w:marLeft w:val="0"/>
      <w:marRight w:val="0"/>
      <w:marTop w:val="0"/>
      <w:marBottom w:val="0"/>
      <w:divBdr>
        <w:top w:val="none" w:sz="0" w:space="0" w:color="auto"/>
        <w:left w:val="none" w:sz="0" w:space="0" w:color="auto"/>
        <w:bottom w:val="none" w:sz="0" w:space="0" w:color="auto"/>
        <w:right w:val="none" w:sz="0" w:space="0" w:color="auto"/>
      </w:divBdr>
    </w:div>
    <w:div w:id="1290746314">
      <w:bodyDiv w:val="1"/>
      <w:marLeft w:val="0"/>
      <w:marRight w:val="0"/>
      <w:marTop w:val="0"/>
      <w:marBottom w:val="0"/>
      <w:divBdr>
        <w:top w:val="none" w:sz="0" w:space="0" w:color="auto"/>
        <w:left w:val="none" w:sz="0" w:space="0" w:color="auto"/>
        <w:bottom w:val="none" w:sz="0" w:space="0" w:color="auto"/>
        <w:right w:val="none" w:sz="0" w:space="0" w:color="auto"/>
      </w:divBdr>
    </w:div>
    <w:div w:id="1297099889">
      <w:bodyDiv w:val="1"/>
      <w:marLeft w:val="0"/>
      <w:marRight w:val="0"/>
      <w:marTop w:val="0"/>
      <w:marBottom w:val="0"/>
      <w:divBdr>
        <w:top w:val="none" w:sz="0" w:space="0" w:color="auto"/>
        <w:left w:val="none" w:sz="0" w:space="0" w:color="auto"/>
        <w:bottom w:val="none" w:sz="0" w:space="0" w:color="auto"/>
        <w:right w:val="none" w:sz="0" w:space="0" w:color="auto"/>
      </w:divBdr>
    </w:div>
    <w:div w:id="1303081346">
      <w:bodyDiv w:val="1"/>
      <w:marLeft w:val="0"/>
      <w:marRight w:val="0"/>
      <w:marTop w:val="0"/>
      <w:marBottom w:val="0"/>
      <w:divBdr>
        <w:top w:val="none" w:sz="0" w:space="0" w:color="auto"/>
        <w:left w:val="none" w:sz="0" w:space="0" w:color="auto"/>
        <w:bottom w:val="none" w:sz="0" w:space="0" w:color="auto"/>
        <w:right w:val="none" w:sz="0" w:space="0" w:color="auto"/>
      </w:divBdr>
    </w:div>
    <w:div w:id="1303658781">
      <w:bodyDiv w:val="1"/>
      <w:marLeft w:val="0"/>
      <w:marRight w:val="0"/>
      <w:marTop w:val="0"/>
      <w:marBottom w:val="0"/>
      <w:divBdr>
        <w:top w:val="none" w:sz="0" w:space="0" w:color="auto"/>
        <w:left w:val="none" w:sz="0" w:space="0" w:color="auto"/>
        <w:bottom w:val="none" w:sz="0" w:space="0" w:color="auto"/>
        <w:right w:val="none" w:sz="0" w:space="0" w:color="auto"/>
      </w:divBdr>
    </w:div>
    <w:div w:id="1307928828">
      <w:bodyDiv w:val="1"/>
      <w:marLeft w:val="0"/>
      <w:marRight w:val="0"/>
      <w:marTop w:val="0"/>
      <w:marBottom w:val="0"/>
      <w:divBdr>
        <w:top w:val="none" w:sz="0" w:space="0" w:color="auto"/>
        <w:left w:val="none" w:sz="0" w:space="0" w:color="auto"/>
        <w:bottom w:val="none" w:sz="0" w:space="0" w:color="auto"/>
        <w:right w:val="none" w:sz="0" w:space="0" w:color="auto"/>
      </w:divBdr>
    </w:div>
    <w:div w:id="1331518664">
      <w:bodyDiv w:val="1"/>
      <w:marLeft w:val="0"/>
      <w:marRight w:val="0"/>
      <w:marTop w:val="0"/>
      <w:marBottom w:val="0"/>
      <w:divBdr>
        <w:top w:val="none" w:sz="0" w:space="0" w:color="auto"/>
        <w:left w:val="none" w:sz="0" w:space="0" w:color="auto"/>
        <w:bottom w:val="none" w:sz="0" w:space="0" w:color="auto"/>
        <w:right w:val="none" w:sz="0" w:space="0" w:color="auto"/>
      </w:divBdr>
    </w:div>
    <w:div w:id="1331831921">
      <w:bodyDiv w:val="1"/>
      <w:marLeft w:val="0"/>
      <w:marRight w:val="0"/>
      <w:marTop w:val="0"/>
      <w:marBottom w:val="0"/>
      <w:divBdr>
        <w:top w:val="none" w:sz="0" w:space="0" w:color="auto"/>
        <w:left w:val="none" w:sz="0" w:space="0" w:color="auto"/>
        <w:bottom w:val="none" w:sz="0" w:space="0" w:color="auto"/>
        <w:right w:val="none" w:sz="0" w:space="0" w:color="auto"/>
      </w:divBdr>
    </w:div>
    <w:div w:id="1332295791">
      <w:bodyDiv w:val="1"/>
      <w:marLeft w:val="0"/>
      <w:marRight w:val="0"/>
      <w:marTop w:val="0"/>
      <w:marBottom w:val="0"/>
      <w:divBdr>
        <w:top w:val="none" w:sz="0" w:space="0" w:color="auto"/>
        <w:left w:val="none" w:sz="0" w:space="0" w:color="auto"/>
        <w:bottom w:val="none" w:sz="0" w:space="0" w:color="auto"/>
        <w:right w:val="none" w:sz="0" w:space="0" w:color="auto"/>
      </w:divBdr>
    </w:div>
    <w:div w:id="1334071865">
      <w:bodyDiv w:val="1"/>
      <w:marLeft w:val="0"/>
      <w:marRight w:val="0"/>
      <w:marTop w:val="0"/>
      <w:marBottom w:val="0"/>
      <w:divBdr>
        <w:top w:val="none" w:sz="0" w:space="0" w:color="auto"/>
        <w:left w:val="none" w:sz="0" w:space="0" w:color="auto"/>
        <w:bottom w:val="none" w:sz="0" w:space="0" w:color="auto"/>
        <w:right w:val="none" w:sz="0" w:space="0" w:color="auto"/>
      </w:divBdr>
    </w:div>
    <w:div w:id="1334841870">
      <w:bodyDiv w:val="1"/>
      <w:marLeft w:val="0"/>
      <w:marRight w:val="0"/>
      <w:marTop w:val="0"/>
      <w:marBottom w:val="0"/>
      <w:divBdr>
        <w:top w:val="none" w:sz="0" w:space="0" w:color="auto"/>
        <w:left w:val="none" w:sz="0" w:space="0" w:color="auto"/>
        <w:bottom w:val="none" w:sz="0" w:space="0" w:color="auto"/>
        <w:right w:val="none" w:sz="0" w:space="0" w:color="auto"/>
      </w:divBdr>
    </w:div>
    <w:div w:id="1360466869">
      <w:bodyDiv w:val="1"/>
      <w:marLeft w:val="0"/>
      <w:marRight w:val="0"/>
      <w:marTop w:val="0"/>
      <w:marBottom w:val="0"/>
      <w:divBdr>
        <w:top w:val="none" w:sz="0" w:space="0" w:color="auto"/>
        <w:left w:val="none" w:sz="0" w:space="0" w:color="auto"/>
        <w:bottom w:val="none" w:sz="0" w:space="0" w:color="auto"/>
        <w:right w:val="none" w:sz="0" w:space="0" w:color="auto"/>
      </w:divBdr>
    </w:div>
    <w:div w:id="1360817366">
      <w:bodyDiv w:val="1"/>
      <w:marLeft w:val="0"/>
      <w:marRight w:val="0"/>
      <w:marTop w:val="0"/>
      <w:marBottom w:val="0"/>
      <w:divBdr>
        <w:top w:val="none" w:sz="0" w:space="0" w:color="auto"/>
        <w:left w:val="none" w:sz="0" w:space="0" w:color="auto"/>
        <w:bottom w:val="none" w:sz="0" w:space="0" w:color="auto"/>
        <w:right w:val="none" w:sz="0" w:space="0" w:color="auto"/>
      </w:divBdr>
    </w:div>
    <w:div w:id="1362977501">
      <w:bodyDiv w:val="1"/>
      <w:marLeft w:val="0"/>
      <w:marRight w:val="0"/>
      <w:marTop w:val="0"/>
      <w:marBottom w:val="0"/>
      <w:divBdr>
        <w:top w:val="none" w:sz="0" w:space="0" w:color="auto"/>
        <w:left w:val="none" w:sz="0" w:space="0" w:color="auto"/>
        <w:bottom w:val="none" w:sz="0" w:space="0" w:color="auto"/>
        <w:right w:val="none" w:sz="0" w:space="0" w:color="auto"/>
      </w:divBdr>
    </w:div>
    <w:div w:id="1374503315">
      <w:bodyDiv w:val="1"/>
      <w:marLeft w:val="0"/>
      <w:marRight w:val="0"/>
      <w:marTop w:val="0"/>
      <w:marBottom w:val="0"/>
      <w:divBdr>
        <w:top w:val="none" w:sz="0" w:space="0" w:color="auto"/>
        <w:left w:val="none" w:sz="0" w:space="0" w:color="auto"/>
        <w:bottom w:val="none" w:sz="0" w:space="0" w:color="auto"/>
        <w:right w:val="none" w:sz="0" w:space="0" w:color="auto"/>
      </w:divBdr>
    </w:div>
    <w:div w:id="1375151457">
      <w:bodyDiv w:val="1"/>
      <w:marLeft w:val="0"/>
      <w:marRight w:val="0"/>
      <w:marTop w:val="0"/>
      <w:marBottom w:val="0"/>
      <w:divBdr>
        <w:top w:val="none" w:sz="0" w:space="0" w:color="auto"/>
        <w:left w:val="none" w:sz="0" w:space="0" w:color="auto"/>
        <w:bottom w:val="none" w:sz="0" w:space="0" w:color="auto"/>
        <w:right w:val="none" w:sz="0" w:space="0" w:color="auto"/>
      </w:divBdr>
    </w:div>
    <w:div w:id="1375881927">
      <w:bodyDiv w:val="1"/>
      <w:marLeft w:val="0"/>
      <w:marRight w:val="0"/>
      <w:marTop w:val="0"/>
      <w:marBottom w:val="0"/>
      <w:divBdr>
        <w:top w:val="none" w:sz="0" w:space="0" w:color="auto"/>
        <w:left w:val="none" w:sz="0" w:space="0" w:color="auto"/>
        <w:bottom w:val="none" w:sz="0" w:space="0" w:color="auto"/>
        <w:right w:val="none" w:sz="0" w:space="0" w:color="auto"/>
      </w:divBdr>
    </w:div>
    <w:div w:id="1377468318">
      <w:bodyDiv w:val="1"/>
      <w:marLeft w:val="0"/>
      <w:marRight w:val="0"/>
      <w:marTop w:val="0"/>
      <w:marBottom w:val="0"/>
      <w:divBdr>
        <w:top w:val="none" w:sz="0" w:space="0" w:color="auto"/>
        <w:left w:val="none" w:sz="0" w:space="0" w:color="auto"/>
        <w:bottom w:val="none" w:sz="0" w:space="0" w:color="auto"/>
        <w:right w:val="none" w:sz="0" w:space="0" w:color="auto"/>
      </w:divBdr>
    </w:div>
    <w:div w:id="1394305559">
      <w:bodyDiv w:val="1"/>
      <w:marLeft w:val="0"/>
      <w:marRight w:val="0"/>
      <w:marTop w:val="0"/>
      <w:marBottom w:val="0"/>
      <w:divBdr>
        <w:top w:val="none" w:sz="0" w:space="0" w:color="auto"/>
        <w:left w:val="none" w:sz="0" w:space="0" w:color="auto"/>
        <w:bottom w:val="none" w:sz="0" w:space="0" w:color="auto"/>
        <w:right w:val="none" w:sz="0" w:space="0" w:color="auto"/>
      </w:divBdr>
    </w:div>
    <w:div w:id="1402093718">
      <w:bodyDiv w:val="1"/>
      <w:marLeft w:val="0"/>
      <w:marRight w:val="0"/>
      <w:marTop w:val="0"/>
      <w:marBottom w:val="0"/>
      <w:divBdr>
        <w:top w:val="none" w:sz="0" w:space="0" w:color="auto"/>
        <w:left w:val="none" w:sz="0" w:space="0" w:color="auto"/>
        <w:bottom w:val="none" w:sz="0" w:space="0" w:color="auto"/>
        <w:right w:val="none" w:sz="0" w:space="0" w:color="auto"/>
      </w:divBdr>
    </w:div>
    <w:div w:id="1403023917">
      <w:bodyDiv w:val="1"/>
      <w:marLeft w:val="0"/>
      <w:marRight w:val="0"/>
      <w:marTop w:val="0"/>
      <w:marBottom w:val="0"/>
      <w:divBdr>
        <w:top w:val="none" w:sz="0" w:space="0" w:color="auto"/>
        <w:left w:val="none" w:sz="0" w:space="0" w:color="auto"/>
        <w:bottom w:val="none" w:sz="0" w:space="0" w:color="auto"/>
        <w:right w:val="none" w:sz="0" w:space="0" w:color="auto"/>
      </w:divBdr>
    </w:div>
    <w:div w:id="1404445466">
      <w:bodyDiv w:val="1"/>
      <w:marLeft w:val="0"/>
      <w:marRight w:val="0"/>
      <w:marTop w:val="0"/>
      <w:marBottom w:val="0"/>
      <w:divBdr>
        <w:top w:val="none" w:sz="0" w:space="0" w:color="auto"/>
        <w:left w:val="none" w:sz="0" w:space="0" w:color="auto"/>
        <w:bottom w:val="none" w:sz="0" w:space="0" w:color="auto"/>
        <w:right w:val="none" w:sz="0" w:space="0" w:color="auto"/>
      </w:divBdr>
    </w:div>
    <w:div w:id="1413621526">
      <w:bodyDiv w:val="1"/>
      <w:marLeft w:val="0"/>
      <w:marRight w:val="0"/>
      <w:marTop w:val="0"/>
      <w:marBottom w:val="0"/>
      <w:divBdr>
        <w:top w:val="none" w:sz="0" w:space="0" w:color="auto"/>
        <w:left w:val="none" w:sz="0" w:space="0" w:color="auto"/>
        <w:bottom w:val="none" w:sz="0" w:space="0" w:color="auto"/>
        <w:right w:val="none" w:sz="0" w:space="0" w:color="auto"/>
      </w:divBdr>
    </w:div>
    <w:div w:id="1415739249">
      <w:bodyDiv w:val="1"/>
      <w:marLeft w:val="0"/>
      <w:marRight w:val="0"/>
      <w:marTop w:val="0"/>
      <w:marBottom w:val="0"/>
      <w:divBdr>
        <w:top w:val="none" w:sz="0" w:space="0" w:color="auto"/>
        <w:left w:val="none" w:sz="0" w:space="0" w:color="auto"/>
        <w:bottom w:val="none" w:sz="0" w:space="0" w:color="auto"/>
        <w:right w:val="none" w:sz="0" w:space="0" w:color="auto"/>
      </w:divBdr>
    </w:div>
    <w:div w:id="1423799259">
      <w:bodyDiv w:val="1"/>
      <w:marLeft w:val="0"/>
      <w:marRight w:val="0"/>
      <w:marTop w:val="0"/>
      <w:marBottom w:val="0"/>
      <w:divBdr>
        <w:top w:val="none" w:sz="0" w:space="0" w:color="auto"/>
        <w:left w:val="none" w:sz="0" w:space="0" w:color="auto"/>
        <w:bottom w:val="none" w:sz="0" w:space="0" w:color="auto"/>
        <w:right w:val="none" w:sz="0" w:space="0" w:color="auto"/>
      </w:divBdr>
    </w:div>
    <w:div w:id="1427192999">
      <w:bodyDiv w:val="1"/>
      <w:marLeft w:val="0"/>
      <w:marRight w:val="0"/>
      <w:marTop w:val="0"/>
      <w:marBottom w:val="0"/>
      <w:divBdr>
        <w:top w:val="none" w:sz="0" w:space="0" w:color="auto"/>
        <w:left w:val="none" w:sz="0" w:space="0" w:color="auto"/>
        <w:bottom w:val="none" w:sz="0" w:space="0" w:color="auto"/>
        <w:right w:val="none" w:sz="0" w:space="0" w:color="auto"/>
      </w:divBdr>
    </w:div>
    <w:div w:id="1439761767">
      <w:bodyDiv w:val="1"/>
      <w:marLeft w:val="0"/>
      <w:marRight w:val="0"/>
      <w:marTop w:val="0"/>
      <w:marBottom w:val="0"/>
      <w:divBdr>
        <w:top w:val="none" w:sz="0" w:space="0" w:color="auto"/>
        <w:left w:val="none" w:sz="0" w:space="0" w:color="auto"/>
        <w:bottom w:val="none" w:sz="0" w:space="0" w:color="auto"/>
        <w:right w:val="none" w:sz="0" w:space="0" w:color="auto"/>
      </w:divBdr>
    </w:div>
    <w:div w:id="1442412248">
      <w:bodyDiv w:val="1"/>
      <w:marLeft w:val="0"/>
      <w:marRight w:val="0"/>
      <w:marTop w:val="0"/>
      <w:marBottom w:val="0"/>
      <w:divBdr>
        <w:top w:val="none" w:sz="0" w:space="0" w:color="auto"/>
        <w:left w:val="none" w:sz="0" w:space="0" w:color="auto"/>
        <w:bottom w:val="none" w:sz="0" w:space="0" w:color="auto"/>
        <w:right w:val="none" w:sz="0" w:space="0" w:color="auto"/>
      </w:divBdr>
    </w:div>
    <w:div w:id="1473211571">
      <w:bodyDiv w:val="1"/>
      <w:marLeft w:val="0"/>
      <w:marRight w:val="0"/>
      <w:marTop w:val="0"/>
      <w:marBottom w:val="0"/>
      <w:divBdr>
        <w:top w:val="none" w:sz="0" w:space="0" w:color="auto"/>
        <w:left w:val="none" w:sz="0" w:space="0" w:color="auto"/>
        <w:bottom w:val="none" w:sz="0" w:space="0" w:color="auto"/>
        <w:right w:val="none" w:sz="0" w:space="0" w:color="auto"/>
      </w:divBdr>
    </w:div>
    <w:div w:id="1478645715">
      <w:bodyDiv w:val="1"/>
      <w:marLeft w:val="0"/>
      <w:marRight w:val="0"/>
      <w:marTop w:val="0"/>
      <w:marBottom w:val="0"/>
      <w:divBdr>
        <w:top w:val="none" w:sz="0" w:space="0" w:color="auto"/>
        <w:left w:val="none" w:sz="0" w:space="0" w:color="auto"/>
        <w:bottom w:val="none" w:sz="0" w:space="0" w:color="auto"/>
        <w:right w:val="none" w:sz="0" w:space="0" w:color="auto"/>
      </w:divBdr>
    </w:div>
    <w:div w:id="1480995346">
      <w:bodyDiv w:val="1"/>
      <w:marLeft w:val="0"/>
      <w:marRight w:val="0"/>
      <w:marTop w:val="0"/>
      <w:marBottom w:val="0"/>
      <w:divBdr>
        <w:top w:val="none" w:sz="0" w:space="0" w:color="auto"/>
        <w:left w:val="none" w:sz="0" w:space="0" w:color="auto"/>
        <w:bottom w:val="none" w:sz="0" w:space="0" w:color="auto"/>
        <w:right w:val="none" w:sz="0" w:space="0" w:color="auto"/>
      </w:divBdr>
    </w:div>
    <w:div w:id="1494561323">
      <w:bodyDiv w:val="1"/>
      <w:marLeft w:val="0"/>
      <w:marRight w:val="0"/>
      <w:marTop w:val="0"/>
      <w:marBottom w:val="0"/>
      <w:divBdr>
        <w:top w:val="none" w:sz="0" w:space="0" w:color="auto"/>
        <w:left w:val="none" w:sz="0" w:space="0" w:color="auto"/>
        <w:bottom w:val="none" w:sz="0" w:space="0" w:color="auto"/>
        <w:right w:val="none" w:sz="0" w:space="0" w:color="auto"/>
      </w:divBdr>
    </w:div>
    <w:div w:id="1499730114">
      <w:bodyDiv w:val="1"/>
      <w:marLeft w:val="0"/>
      <w:marRight w:val="0"/>
      <w:marTop w:val="0"/>
      <w:marBottom w:val="0"/>
      <w:divBdr>
        <w:top w:val="none" w:sz="0" w:space="0" w:color="auto"/>
        <w:left w:val="none" w:sz="0" w:space="0" w:color="auto"/>
        <w:bottom w:val="none" w:sz="0" w:space="0" w:color="auto"/>
        <w:right w:val="none" w:sz="0" w:space="0" w:color="auto"/>
      </w:divBdr>
    </w:div>
    <w:div w:id="1501773367">
      <w:bodyDiv w:val="1"/>
      <w:marLeft w:val="0"/>
      <w:marRight w:val="0"/>
      <w:marTop w:val="0"/>
      <w:marBottom w:val="0"/>
      <w:divBdr>
        <w:top w:val="none" w:sz="0" w:space="0" w:color="auto"/>
        <w:left w:val="none" w:sz="0" w:space="0" w:color="auto"/>
        <w:bottom w:val="none" w:sz="0" w:space="0" w:color="auto"/>
        <w:right w:val="none" w:sz="0" w:space="0" w:color="auto"/>
      </w:divBdr>
    </w:div>
    <w:div w:id="1509248958">
      <w:bodyDiv w:val="1"/>
      <w:marLeft w:val="0"/>
      <w:marRight w:val="0"/>
      <w:marTop w:val="0"/>
      <w:marBottom w:val="0"/>
      <w:divBdr>
        <w:top w:val="none" w:sz="0" w:space="0" w:color="auto"/>
        <w:left w:val="none" w:sz="0" w:space="0" w:color="auto"/>
        <w:bottom w:val="none" w:sz="0" w:space="0" w:color="auto"/>
        <w:right w:val="none" w:sz="0" w:space="0" w:color="auto"/>
      </w:divBdr>
    </w:div>
    <w:div w:id="1516653547">
      <w:bodyDiv w:val="1"/>
      <w:marLeft w:val="0"/>
      <w:marRight w:val="0"/>
      <w:marTop w:val="0"/>
      <w:marBottom w:val="0"/>
      <w:divBdr>
        <w:top w:val="none" w:sz="0" w:space="0" w:color="auto"/>
        <w:left w:val="none" w:sz="0" w:space="0" w:color="auto"/>
        <w:bottom w:val="none" w:sz="0" w:space="0" w:color="auto"/>
        <w:right w:val="none" w:sz="0" w:space="0" w:color="auto"/>
      </w:divBdr>
    </w:div>
    <w:div w:id="1536305655">
      <w:bodyDiv w:val="1"/>
      <w:marLeft w:val="0"/>
      <w:marRight w:val="0"/>
      <w:marTop w:val="0"/>
      <w:marBottom w:val="0"/>
      <w:divBdr>
        <w:top w:val="none" w:sz="0" w:space="0" w:color="auto"/>
        <w:left w:val="none" w:sz="0" w:space="0" w:color="auto"/>
        <w:bottom w:val="none" w:sz="0" w:space="0" w:color="auto"/>
        <w:right w:val="none" w:sz="0" w:space="0" w:color="auto"/>
      </w:divBdr>
    </w:div>
    <w:div w:id="1543905474">
      <w:bodyDiv w:val="1"/>
      <w:marLeft w:val="0"/>
      <w:marRight w:val="0"/>
      <w:marTop w:val="0"/>
      <w:marBottom w:val="0"/>
      <w:divBdr>
        <w:top w:val="none" w:sz="0" w:space="0" w:color="auto"/>
        <w:left w:val="none" w:sz="0" w:space="0" w:color="auto"/>
        <w:bottom w:val="none" w:sz="0" w:space="0" w:color="auto"/>
        <w:right w:val="none" w:sz="0" w:space="0" w:color="auto"/>
      </w:divBdr>
    </w:div>
    <w:div w:id="1564833957">
      <w:bodyDiv w:val="1"/>
      <w:marLeft w:val="0"/>
      <w:marRight w:val="0"/>
      <w:marTop w:val="0"/>
      <w:marBottom w:val="0"/>
      <w:divBdr>
        <w:top w:val="none" w:sz="0" w:space="0" w:color="auto"/>
        <w:left w:val="none" w:sz="0" w:space="0" w:color="auto"/>
        <w:bottom w:val="none" w:sz="0" w:space="0" w:color="auto"/>
        <w:right w:val="none" w:sz="0" w:space="0" w:color="auto"/>
      </w:divBdr>
    </w:div>
    <w:div w:id="1572739899">
      <w:bodyDiv w:val="1"/>
      <w:marLeft w:val="0"/>
      <w:marRight w:val="0"/>
      <w:marTop w:val="0"/>
      <w:marBottom w:val="0"/>
      <w:divBdr>
        <w:top w:val="none" w:sz="0" w:space="0" w:color="auto"/>
        <w:left w:val="none" w:sz="0" w:space="0" w:color="auto"/>
        <w:bottom w:val="none" w:sz="0" w:space="0" w:color="auto"/>
        <w:right w:val="none" w:sz="0" w:space="0" w:color="auto"/>
      </w:divBdr>
    </w:div>
    <w:div w:id="1577938262">
      <w:bodyDiv w:val="1"/>
      <w:marLeft w:val="0"/>
      <w:marRight w:val="0"/>
      <w:marTop w:val="0"/>
      <w:marBottom w:val="0"/>
      <w:divBdr>
        <w:top w:val="none" w:sz="0" w:space="0" w:color="auto"/>
        <w:left w:val="none" w:sz="0" w:space="0" w:color="auto"/>
        <w:bottom w:val="none" w:sz="0" w:space="0" w:color="auto"/>
        <w:right w:val="none" w:sz="0" w:space="0" w:color="auto"/>
      </w:divBdr>
    </w:div>
    <w:div w:id="1582255247">
      <w:bodyDiv w:val="1"/>
      <w:marLeft w:val="0"/>
      <w:marRight w:val="0"/>
      <w:marTop w:val="0"/>
      <w:marBottom w:val="0"/>
      <w:divBdr>
        <w:top w:val="none" w:sz="0" w:space="0" w:color="auto"/>
        <w:left w:val="none" w:sz="0" w:space="0" w:color="auto"/>
        <w:bottom w:val="none" w:sz="0" w:space="0" w:color="auto"/>
        <w:right w:val="none" w:sz="0" w:space="0" w:color="auto"/>
      </w:divBdr>
    </w:div>
    <w:div w:id="1583686847">
      <w:bodyDiv w:val="1"/>
      <w:marLeft w:val="0"/>
      <w:marRight w:val="0"/>
      <w:marTop w:val="0"/>
      <w:marBottom w:val="0"/>
      <w:divBdr>
        <w:top w:val="none" w:sz="0" w:space="0" w:color="auto"/>
        <w:left w:val="none" w:sz="0" w:space="0" w:color="auto"/>
        <w:bottom w:val="none" w:sz="0" w:space="0" w:color="auto"/>
        <w:right w:val="none" w:sz="0" w:space="0" w:color="auto"/>
      </w:divBdr>
    </w:div>
    <w:div w:id="1584149091">
      <w:bodyDiv w:val="1"/>
      <w:marLeft w:val="0"/>
      <w:marRight w:val="0"/>
      <w:marTop w:val="0"/>
      <w:marBottom w:val="0"/>
      <w:divBdr>
        <w:top w:val="none" w:sz="0" w:space="0" w:color="auto"/>
        <w:left w:val="none" w:sz="0" w:space="0" w:color="auto"/>
        <w:bottom w:val="none" w:sz="0" w:space="0" w:color="auto"/>
        <w:right w:val="none" w:sz="0" w:space="0" w:color="auto"/>
      </w:divBdr>
    </w:div>
    <w:div w:id="1588223251">
      <w:bodyDiv w:val="1"/>
      <w:marLeft w:val="0"/>
      <w:marRight w:val="0"/>
      <w:marTop w:val="0"/>
      <w:marBottom w:val="0"/>
      <w:divBdr>
        <w:top w:val="none" w:sz="0" w:space="0" w:color="auto"/>
        <w:left w:val="none" w:sz="0" w:space="0" w:color="auto"/>
        <w:bottom w:val="none" w:sz="0" w:space="0" w:color="auto"/>
        <w:right w:val="none" w:sz="0" w:space="0" w:color="auto"/>
      </w:divBdr>
    </w:div>
    <w:div w:id="1590307441">
      <w:bodyDiv w:val="1"/>
      <w:marLeft w:val="0"/>
      <w:marRight w:val="0"/>
      <w:marTop w:val="0"/>
      <w:marBottom w:val="0"/>
      <w:divBdr>
        <w:top w:val="none" w:sz="0" w:space="0" w:color="auto"/>
        <w:left w:val="none" w:sz="0" w:space="0" w:color="auto"/>
        <w:bottom w:val="none" w:sz="0" w:space="0" w:color="auto"/>
        <w:right w:val="none" w:sz="0" w:space="0" w:color="auto"/>
      </w:divBdr>
    </w:div>
    <w:div w:id="1606645767">
      <w:bodyDiv w:val="1"/>
      <w:marLeft w:val="0"/>
      <w:marRight w:val="0"/>
      <w:marTop w:val="0"/>
      <w:marBottom w:val="0"/>
      <w:divBdr>
        <w:top w:val="none" w:sz="0" w:space="0" w:color="auto"/>
        <w:left w:val="none" w:sz="0" w:space="0" w:color="auto"/>
        <w:bottom w:val="none" w:sz="0" w:space="0" w:color="auto"/>
        <w:right w:val="none" w:sz="0" w:space="0" w:color="auto"/>
      </w:divBdr>
    </w:div>
    <w:div w:id="1615400400">
      <w:bodyDiv w:val="1"/>
      <w:marLeft w:val="0"/>
      <w:marRight w:val="0"/>
      <w:marTop w:val="0"/>
      <w:marBottom w:val="0"/>
      <w:divBdr>
        <w:top w:val="none" w:sz="0" w:space="0" w:color="auto"/>
        <w:left w:val="none" w:sz="0" w:space="0" w:color="auto"/>
        <w:bottom w:val="none" w:sz="0" w:space="0" w:color="auto"/>
        <w:right w:val="none" w:sz="0" w:space="0" w:color="auto"/>
      </w:divBdr>
    </w:div>
    <w:div w:id="1615748793">
      <w:bodyDiv w:val="1"/>
      <w:marLeft w:val="0"/>
      <w:marRight w:val="0"/>
      <w:marTop w:val="0"/>
      <w:marBottom w:val="0"/>
      <w:divBdr>
        <w:top w:val="none" w:sz="0" w:space="0" w:color="auto"/>
        <w:left w:val="none" w:sz="0" w:space="0" w:color="auto"/>
        <w:bottom w:val="none" w:sz="0" w:space="0" w:color="auto"/>
        <w:right w:val="none" w:sz="0" w:space="0" w:color="auto"/>
      </w:divBdr>
    </w:div>
    <w:div w:id="1617834787">
      <w:bodyDiv w:val="1"/>
      <w:marLeft w:val="0"/>
      <w:marRight w:val="0"/>
      <w:marTop w:val="0"/>
      <w:marBottom w:val="0"/>
      <w:divBdr>
        <w:top w:val="none" w:sz="0" w:space="0" w:color="auto"/>
        <w:left w:val="none" w:sz="0" w:space="0" w:color="auto"/>
        <w:bottom w:val="none" w:sz="0" w:space="0" w:color="auto"/>
        <w:right w:val="none" w:sz="0" w:space="0" w:color="auto"/>
      </w:divBdr>
    </w:div>
    <w:div w:id="1636182759">
      <w:bodyDiv w:val="1"/>
      <w:marLeft w:val="0"/>
      <w:marRight w:val="0"/>
      <w:marTop w:val="0"/>
      <w:marBottom w:val="0"/>
      <w:divBdr>
        <w:top w:val="none" w:sz="0" w:space="0" w:color="auto"/>
        <w:left w:val="none" w:sz="0" w:space="0" w:color="auto"/>
        <w:bottom w:val="none" w:sz="0" w:space="0" w:color="auto"/>
        <w:right w:val="none" w:sz="0" w:space="0" w:color="auto"/>
      </w:divBdr>
    </w:div>
    <w:div w:id="1647515115">
      <w:bodyDiv w:val="1"/>
      <w:marLeft w:val="0"/>
      <w:marRight w:val="0"/>
      <w:marTop w:val="0"/>
      <w:marBottom w:val="0"/>
      <w:divBdr>
        <w:top w:val="none" w:sz="0" w:space="0" w:color="auto"/>
        <w:left w:val="none" w:sz="0" w:space="0" w:color="auto"/>
        <w:bottom w:val="none" w:sz="0" w:space="0" w:color="auto"/>
        <w:right w:val="none" w:sz="0" w:space="0" w:color="auto"/>
      </w:divBdr>
    </w:div>
    <w:div w:id="1654066810">
      <w:bodyDiv w:val="1"/>
      <w:marLeft w:val="0"/>
      <w:marRight w:val="0"/>
      <w:marTop w:val="0"/>
      <w:marBottom w:val="0"/>
      <w:divBdr>
        <w:top w:val="none" w:sz="0" w:space="0" w:color="auto"/>
        <w:left w:val="none" w:sz="0" w:space="0" w:color="auto"/>
        <w:bottom w:val="none" w:sz="0" w:space="0" w:color="auto"/>
        <w:right w:val="none" w:sz="0" w:space="0" w:color="auto"/>
      </w:divBdr>
    </w:div>
    <w:div w:id="1654984446">
      <w:bodyDiv w:val="1"/>
      <w:marLeft w:val="0"/>
      <w:marRight w:val="0"/>
      <w:marTop w:val="0"/>
      <w:marBottom w:val="0"/>
      <w:divBdr>
        <w:top w:val="none" w:sz="0" w:space="0" w:color="auto"/>
        <w:left w:val="none" w:sz="0" w:space="0" w:color="auto"/>
        <w:bottom w:val="none" w:sz="0" w:space="0" w:color="auto"/>
        <w:right w:val="none" w:sz="0" w:space="0" w:color="auto"/>
      </w:divBdr>
    </w:div>
    <w:div w:id="1666081935">
      <w:bodyDiv w:val="1"/>
      <w:marLeft w:val="0"/>
      <w:marRight w:val="0"/>
      <w:marTop w:val="0"/>
      <w:marBottom w:val="0"/>
      <w:divBdr>
        <w:top w:val="none" w:sz="0" w:space="0" w:color="auto"/>
        <w:left w:val="none" w:sz="0" w:space="0" w:color="auto"/>
        <w:bottom w:val="none" w:sz="0" w:space="0" w:color="auto"/>
        <w:right w:val="none" w:sz="0" w:space="0" w:color="auto"/>
      </w:divBdr>
    </w:div>
    <w:div w:id="1678728163">
      <w:bodyDiv w:val="1"/>
      <w:marLeft w:val="0"/>
      <w:marRight w:val="0"/>
      <w:marTop w:val="0"/>
      <w:marBottom w:val="0"/>
      <w:divBdr>
        <w:top w:val="none" w:sz="0" w:space="0" w:color="auto"/>
        <w:left w:val="none" w:sz="0" w:space="0" w:color="auto"/>
        <w:bottom w:val="none" w:sz="0" w:space="0" w:color="auto"/>
        <w:right w:val="none" w:sz="0" w:space="0" w:color="auto"/>
      </w:divBdr>
    </w:div>
    <w:div w:id="1681350491">
      <w:bodyDiv w:val="1"/>
      <w:marLeft w:val="0"/>
      <w:marRight w:val="0"/>
      <w:marTop w:val="0"/>
      <w:marBottom w:val="0"/>
      <w:divBdr>
        <w:top w:val="none" w:sz="0" w:space="0" w:color="auto"/>
        <w:left w:val="none" w:sz="0" w:space="0" w:color="auto"/>
        <w:bottom w:val="none" w:sz="0" w:space="0" w:color="auto"/>
        <w:right w:val="none" w:sz="0" w:space="0" w:color="auto"/>
      </w:divBdr>
    </w:div>
    <w:div w:id="1705713948">
      <w:bodyDiv w:val="1"/>
      <w:marLeft w:val="0"/>
      <w:marRight w:val="0"/>
      <w:marTop w:val="0"/>
      <w:marBottom w:val="0"/>
      <w:divBdr>
        <w:top w:val="none" w:sz="0" w:space="0" w:color="auto"/>
        <w:left w:val="none" w:sz="0" w:space="0" w:color="auto"/>
        <w:bottom w:val="none" w:sz="0" w:space="0" w:color="auto"/>
        <w:right w:val="none" w:sz="0" w:space="0" w:color="auto"/>
      </w:divBdr>
    </w:div>
    <w:div w:id="1714689178">
      <w:bodyDiv w:val="1"/>
      <w:marLeft w:val="0"/>
      <w:marRight w:val="0"/>
      <w:marTop w:val="0"/>
      <w:marBottom w:val="0"/>
      <w:divBdr>
        <w:top w:val="none" w:sz="0" w:space="0" w:color="auto"/>
        <w:left w:val="none" w:sz="0" w:space="0" w:color="auto"/>
        <w:bottom w:val="none" w:sz="0" w:space="0" w:color="auto"/>
        <w:right w:val="none" w:sz="0" w:space="0" w:color="auto"/>
      </w:divBdr>
    </w:div>
    <w:div w:id="1726483821">
      <w:bodyDiv w:val="1"/>
      <w:marLeft w:val="0"/>
      <w:marRight w:val="0"/>
      <w:marTop w:val="0"/>
      <w:marBottom w:val="0"/>
      <w:divBdr>
        <w:top w:val="none" w:sz="0" w:space="0" w:color="auto"/>
        <w:left w:val="none" w:sz="0" w:space="0" w:color="auto"/>
        <w:bottom w:val="none" w:sz="0" w:space="0" w:color="auto"/>
        <w:right w:val="none" w:sz="0" w:space="0" w:color="auto"/>
      </w:divBdr>
    </w:div>
    <w:div w:id="1727139120">
      <w:bodyDiv w:val="1"/>
      <w:marLeft w:val="0"/>
      <w:marRight w:val="0"/>
      <w:marTop w:val="0"/>
      <w:marBottom w:val="0"/>
      <w:divBdr>
        <w:top w:val="none" w:sz="0" w:space="0" w:color="auto"/>
        <w:left w:val="none" w:sz="0" w:space="0" w:color="auto"/>
        <w:bottom w:val="none" w:sz="0" w:space="0" w:color="auto"/>
        <w:right w:val="none" w:sz="0" w:space="0" w:color="auto"/>
      </w:divBdr>
    </w:div>
    <w:div w:id="1731878181">
      <w:bodyDiv w:val="1"/>
      <w:marLeft w:val="0"/>
      <w:marRight w:val="0"/>
      <w:marTop w:val="0"/>
      <w:marBottom w:val="0"/>
      <w:divBdr>
        <w:top w:val="none" w:sz="0" w:space="0" w:color="auto"/>
        <w:left w:val="none" w:sz="0" w:space="0" w:color="auto"/>
        <w:bottom w:val="none" w:sz="0" w:space="0" w:color="auto"/>
        <w:right w:val="none" w:sz="0" w:space="0" w:color="auto"/>
      </w:divBdr>
    </w:div>
    <w:div w:id="1739786413">
      <w:bodyDiv w:val="1"/>
      <w:marLeft w:val="0"/>
      <w:marRight w:val="0"/>
      <w:marTop w:val="0"/>
      <w:marBottom w:val="0"/>
      <w:divBdr>
        <w:top w:val="none" w:sz="0" w:space="0" w:color="auto"/>
        <w:left w:val="none" w:sz="0" w:space="0" w:color="auto"/>
        <w:bottom w:val="none" w:sz="0" w:space="0" w:color="auto"/>
        <w:right w:val="none" w:sz="0" w:space="0" w:color="auto"/>
      </w:divBdr>
    </w:div>
    <w:div w:id="1745452925">
      <w:bodyDiv w:val="1"/>
      <w:marLeft w:val="0"/>
      <w:marRight w:val="0"/>
      <w:marTop w:val="0"/>
      <w:marBottom w:val="0"/>
      <w:divBdr>
        <w:top w:val="none" w:sz="0" w:space="0" w:color="auto"/>
        <w:left w:val="none" w:sz="0" w:space="0" w:color="auto"/>
        <w:bottom w:val="none" w:sz="0" w:space="0" w:color="auto"/>
        <w:right w:val="none" w:sz="0" w:space="0" w:color="auto"/>
      </w:divBdr>
    </w:div>
    <w:div w:id="1757626840">
      <w:bodyDiv w:val="1"/>
      <w:marLeft w:val="0"/>
      <w:marRight w:val="0"/>
      <w:marTop w:val="0"/>
      <w:marBottom w:val="0"/>
      <w:divBdr>
        <w:top w:val="none" w:sz="0" w:space="0" w:color="auto"/>
        <w:left w:val="none" w:sz="0" w:space="0" w:color="auto"/>
        <w:bottom w:val="none" w:sz="0" w:space="0" w:color="auto"/>
        <w:right w:val="none" w:sz="0" w:space="0" w:color="auto"/>
      </w:divBdr>
    </w:div>
    <w:div w:id="1771972785">
      <w:bodyDiv w:val="1"/>
      <w:marLeft w:val="0"/>
      <w:marRight w:val="0"/>
      <w:marTop w:val="0"/>
      <w:marBottom w:val="0"/>
      <w:divBdr>
        <w:top w:val="none" w:sz="0" w:space="0" w:color="auto"/>
        <w:left w:val="none" w:sz="0" w:space="0" w:color="auto"/>
        <w:bottom w:val="none" w:sz="0" w:space="0" w:color="auto"/>
        <w:right w:val="none" w:sz="0" w:space="0" w:color="auto"/>
      </w:divBdr>
    </w:div>
    <w:div w:id="1784614403">
      <w:bodyDiv w:val="1"/>
      <w:marLeft w:val="0"/>
      <w:marRight w:val="0"/>
      <w:marTop w:val="0"/>
      <w:marBottom w:val="0"/>
      <w:divBdr>
        <w:top w:val="none" w:sz="0" w:space="0" w:color="auto"/>
        <w:left w:val="none" w:sz="0" w:space="0" w:color="auto"/>
        <w:bottom w:val="none" w:sz="0" w:space="0" w:color="auto"/>
        <w:right w:val="none" w:sz="0" w:space="0" w:color="auto"/>
      </w:divBdr>
    </w:div>
    <w:div w:id="1786150079">
      <w:bodyDiv w:val="1"/>
      <w:marLeft w:val="0"/>
      <w:marRight w:val="0"/>
      <w:marTop w:val="0"/>
      <w:marBottom w:val="0"/>
      <w:divBdr>
        <w:top w:val="none" w:sz="0" w:space="0" w:color="auto"/>
        <w:left w:val="none" w:sz="0" w:space="0" w:color="auto"/>
        <w:bottom w:val="none" w:sz="0" w:space="0" w:color="auto"/>
        <w:right w:val="none" w:sz="0" w:space="0" w:color="auto"/>
      </w:divBdr>
    </w:div>
    <w:div w:id="1805809105">
      <w:bodyDiv w:val="1"/>
      <w:marLeft w:val="0"/>
      <w:marRight w:val="0"/>
      <w:marTop w:val="0"/>
      <w:marBottom w:val="0"/>
      <w:divBdr>
        <w:top w:val="none" w:sz="0" w:space="0" w:color="auto"/>
        <w:left w:val="none" w:sz="0" w:space="0" w:color="auto"/>
        <w:bottom w:val="none" w:sz="0" w:space="0" w:color="auto"/>
        <w:right w:val="none" w:sz="0" w:space="0" w:color="auto"/>
      </w:divBdr>
    </w:div>
    <w:div w:id="1820532173">
      <w:bodyDiv w:val="1"/>
      <w:marLeft w:val="0"/>
      <w:marRight w:val="0"/>
      <w:marTop w:val="0"/>
      <w:marBottom w:val="0"/>
      <w:divBdr>
        <w:top w:val="none" w:sz="0" w:space="0" w:color="auto"/>
        <w:left w:val="none" w:sz="0" w:space="0" w:color="auto"/>
        <w:bottom w:val="none" w:sz="0" w:space="0" w:color="auto"/>
        <w:right w:val="none" w:sz="0" w:space="0" w:color="auto"/>
      </w:divBdr>
    </w:div>
    <w:div w:id="1834107845">
      <w:bodyDiv w:val="1"/>
      <w:marLeft w:val="0"/>
      <w:marRight w:val="0"/>
      <w:marTop w:val="0"/>
      <w:marBottom w:val="0"/>
      <w:divBdr>
        <w:top w:val="none" w:sz="0" w:space="0" w:color="auto"/>
        <w:left w:val="none" w:sz="0" w:space="0" w:color="auto"/>
        <w:bottom w:val="none" w:sz="0" w:space="0" w:color="auto"/>
        <w:right w:val="none" w:sz="0" w:space="0" w:color="auto"/>
      </w:divBdr>
    </w:div>
    <w:div w:id="1850487081">
      <w:bodyDiv w:val="1"/>
      <w:marLeft w:val="0"/>
      <w:marRight w:val="0"/>
      <w:marTop w:val="0"/>
      <w:marBottom w:val="0"/>
      <w:divBdr>
        <w:top w:val="none" w:sz="0" w:space="0" w:color="auto"/>
        <w:left w:val="none" w:sz="0" w:space="0" w:color="auto"/>
        <w:bottom w:val="none" w:sz="0" w:space="0" w:color="auto"/>
        <w:right w:val="none" w:sz="0" w:space="0" w:color="auto"/>
      </w:divBdr>
    </w:div>
    <w:div w:id="1851530408">
      <w:bodyDiv w:val="1"/>
      <w:marLeft w:val="0"/>
      <w:marRight w:val="0"/>
      <w:marTop w:val="0"/>
      <w:marBottom w:val="0"/>
      <w:divBdr>
        <w:top w:val="none" w:sz="0" w:space="0" w:color="auto"/>
        <w:left w:val="none" w:sz="0" w:space="0" w:color="auto"/>
        <w:bottom w:val="none" w:sz="0" w:space="0" w:color="auto"/>
        <w:right w:val="none" w:sz="0" w:space="0" w:color="auto"/>
      </w:divBdr>
    </w:div>
    <w:div w:id="1859075512">
      <w:bodyDiv w:val="1"/>
      <w:marLeft w:val="0"/>
      <w:marRight w:val="0"/>
      <w:marTop w:val="0"/>
      <w:marBottom w:val="0"/>
      <w:divBdr>
        <w:top w:val="none" w:sz="0" w:space="0" w:color="auto"/>
        <w:left w:val="none" w:sz="0" w:space="0" w:color="auto"/>
        <w:bottom w:val="none" w:sz="0" w:space="0" w:color="auto"/>
        <w:right w:val="none" w:sz="0" w:space="0" w:color="auto"/>
      </w:divBdr>
    </w:div>
    <w:div w:id="1878200448">
      <w:bodyDiv w:val="1"/>
      <w:marLeft w:val="0"/>
      <w:marRight w:val="0"/>
      <w:marTop w:val="0"/>
      <w:marBottom w:val="0"/>
      <w:divBdr>
        <w:top w:val="none" w:sz="0" w:space="0" w:color="auto"/>
        <w:left w:val="none" w:sz="0" w:space="0" w:color="auto"/>
        <w:bottom w:val="none" w:sz="0" w:space="0" w:color="auto"/>
        <w:right w:val="none" w:sz="0" w:space="0" w:color="auto"/>
      </w:divBdr>
    </w:div>
    <w:div w:id="1883444619">
      <w:bodyDiv w:val="1"/>
      <w:marLeft w:val="0"/>
      <w:marRight w:val="0"/>
      <w:marTop w:val="0"/>
      <w:marBottom w:val="0"/>
      <w:divBdr>
        <w:top w:val="none" w:sz="0" w:space="0" w:color="auto"/>
        <w:left w:val="none" w:sz="0" w:space="0" w:color="auto"/>
        <w:bottom w:val="none" w:sz="0" w:space="0" w:color="auto"/>
        <w:right w:val="none" w:sz="0" w:space="0" w:color="auto"/>
      </w:divBdr>
    </w:div>
    <w:div w:id="1893080837">
      <w:bodyDiv w:val="1"/>
      <w:marLeft w:val="0"/>
      <w:marRight w:val="0"/>
      <w:marTop w:val="0"/>
      <w:marBottom w:val="0"/>
      <w:divBdr>
        <w:top w:val="none" w:sz="0" w:space="0" w:color="auto"/>
        <w:left w:val="none" w:sz="0" w:space="0" w:color="auto"/>
        <w:bottom w:val="none" w:sz="0" w:space="0" w:color="auto"/>
        <w:right w:val="none" w:sz="0" w:space="0" w:color="auto"/>
      </w:divBdr>
    </w:div>
    <w:div w:id="1896890689">
      <w:bodyDiv w:val="1"/>
      <w:marLeft w:val="0"/>
      <w:marRight w:val="0"/>
      <w:marTop w:val="0"/>
      <w:marBottom w:val="0"/>
      <w:divBdr>
        <w:top w:val="none" w:sz="0" w:space="0" w:color="auto"/>
        <w:left w:val="none" w:sz="0" w:space="0" w:color="auto"/>
        <w:bottom w:val="none" w:sz="0" w:space="0" w:color="auto"/>
        <w:right w:val="none" w:sz="0" w:space="0" w:color="auto"/>
      </w:divBdr>
    </w:div>
    <w:div w:id="1903908116">
      <w:bodyDiv w:val="1"/>
      <w:marLeft w:val="0"/>
      <w:marRight w:val="0"/>
      <w:marTop w:val="0"/>
      <w:marBottom w:val="0"/>
      <w:divBdr>
        <w:top w:val="none" w:sz="0" w:space="0" w:color="auto"/>
        <w:left w:val="none" w:sz="0" w:space="0" w:color="auto"/>
        <w:bottom w:val="none" w:sz="0" w:space="0" w:color="auto"/>
        <w:right w:val="none" w:sz="0" w:space="0" w:color="auto"/>
      </w:divBdr>
    </w:div>
    <w:div w:id="1906447112">
      <w:bodyDiv w:val="1"/>
      <w:marLeft w:val="0"/>
      <w:marRight w:val="0"/>
      <w:marTop w:val="0"/>
      <w:marBottom w:val="0"/>
      <w:divBdr>
        <w:top w:val="none" w:sz="0" w:space="0" w:color="auto"/>
        <w:left w:val="none" w:sz="0" w:space="0" w:color="auto"/>
        <w:bottom w:val="none" w:sz="0" w:space="0" w:color="auto"/>
        <w:right w:val="none" w:sz="0" w:space="0" w:color="auto"/>
      </w:divBdr>
    </w:div>
    <w:div w:id="1908949797">
      <w:bodyDiv w:val="1"/>
      <w:marLeft w:val="0"/>
      <w:marRight w:val="0"/>
      <w:marTop w:val="0"/>
      <w:marBottom w:val="0"/>
      <w:divBdr>
        <w:top w:val="none" w:sz="0" w:space="0" w:color="auto"/>
        <w:left w:val="none" w:sz="0" w:space="0" w:color="auto"/>
        <w:bottom w:val="none" w:sz="0" w:space="0" w:color="auto"/>
        <w:right w:val="none" w:sz="0" w:space="0" w:color="auto"/>
      </w:divBdr>
    </w:div>
    <w:div w:id="1923834812">
      <w:bodyDiv w:val="1"/>
      <w:marLeft w:val="0"/>
      <w:marRight w:val="0"/>
      <w:marTop w:val="0"/>
      <w:marBottom w:val="0"/>
      <w:divBdr>
        <w:top w:val="none" w:sz="0" w:space="0" w:color="auto"/>
        <w:left w:val="none" w:sz="0" w:space="0" w:color="auto"/>
        <w:bottom w:val="none" w:sz="0" w:space="0" w:color="auto"/>
        <w:right w:val="none" w:sz="0" w:space="0" w:color="auto"/>
      </w:divBdr>
    </w:div>
    <w:div w:id="1928926786">
      <w:bodyDiv w:val="1"/>
      <w:marLeft w:val="0"/>
      <w:marRight w:val="0"/>
      <w:marTop w:val="0"/>
      <w:marBottom w:val="0"/>
      <w:divBdr>
        <w:top w:val="none" w:sz="0" w:space="0" w:color="auto"/>
        <w:left w:val="none" w:sz="0" w:space="0" w:color="auto"/>
        <w:bottom w:val="none" w:sz="0" w:space="0" w:color="auto"/>
        <w:right w:val="none" w:sz="0" w:space="0" w:color="auto"/>
      </w:divBdr>
    </w:div>
    <w:div w:id="1935749704">
      <w:bodyDiv w:val="1"/>
      <w:marLeft w:val="0"/>
      <w:marRight w:val="0"/>
      <w:marTop w:val="0"/>
      <w:marBottom w:val="0"/>
      <w:divBdr>
        <w:top w:val="none" w:sz="0" w:space="0" w:color="auto"/>
        <w:left w:val="none" w:sz="0" w:space="0" w:color="auto"/>
        <w:bottom w:val="none" w:sz="0" w:space="0" w:color="auto"/>
        <w:right w:val="none" w:sz="0" w:space="0" w:color="auto"/>
      </w:divBdr>
    </w:div>
    <w:div w:id="1963263391">
      <w:bodyDiv w:val="1"/>
      <w:marLeft w:val="0"/>
      <w:marRight w:val="0"/>
      <w:marTop w:val="0"/>
      <w:marBottom w:val="0"/>
      <w:divBdr>
        <w:top w:val="none" w:sz="0" w:space="0" w:color="auto"/>
        <w:left w:val="none" w:sz="0" w:space="0" w:color="auto"/>
        <w:bottom w:val="none" w:sz="0" w:space="0" w:color="auto"/>
        <w:right w:val="none" w:sz="0" w:space="0" w:color="auto"/>
      </w:divBdr>
    </w:div>
    <w:div w:id="1965109606">
      <w:bodyDiv w:val="1"/>
      <w:marLeft w:val="0"/>
      <w:marRight w:val="0"/>
      <w:marTop w:val="0"/>
      <w:marBottom w:val="0"/>
      <w:divBdr>
        <w:top w:val="none" w:sz="0" w:space="0" w:color="auto"/>
        <w:left w:val="none" w:sz="0" w:space="0" w:color="auto"/>
        <w:bottom w:val="none" w:sz="0" w:space="0" w:color="auto"/>
        <w:right w:val="none" w:sz="0" w:space="0" w:color="auto"/>
      </w:divBdr>
    </w:div>
    <w:div w:id="1965426260">
      <w:bodyDiv w:val="1"/>
      <w:marLeft w:val="0"/>
      <w:marRight w:val="0"/>
      <w:marTop w:val="0"/>
      <w:marBottom w:val="0"/>
      <w:divBdr>
        <w:top w:val="none" w:sz="0" w:space="0" w:color="auto"/>
        <w:left w:val="none" w:sz="0" w:space="0" w:color="auto"/>
        <w:bottom w:val="none" w:sz="0" w:space="0" w:color="auto"/>
        <w:right w:val="none" w:sz="0" w:space="0" w:color="auto"/>
      </w:divBdr>
    </w:div>
    <w:div w:id="1965572123">
      <w:bodyDiv w:val="1"/>
      <w:marLeft w:val="0"/>
      <w:marRight w:val="0"/>
      <w:marTop w:val="0"/>
      <w:marBottom w:val="0"/>
      <w:divBdr>
        <w:top w:val="none" w:sz="0" w:space="0" w:color="auto"/>
        <w:left w:val="none" w:sz="0" w:space="0" w:color="auto"/>
        <w:bottom w:val="none" w:sz="0" w:space="0" w:color="auto"/>
        <w:right w:val="none" w:sz="0" w:space="0" w:color="auto"/>
      </w:divBdr>
    </w:div>
    <w:div w:id="1974408745">
      <w:bodyDiv w:val="1"/>
      <w:marLeft w:val="0"/>
      <w:marRight w:val="0"/>
      <w:marTop w:val="0"/>
      <w:marBottom w:val="0"/>
      <w:divBdr>
        <w:top w:val="none" w:sz="0" w:space="0" w:color="auto"/>
        <w:left w:val="none" w:sz="0" w:space="0" w:color="auto"/>
        <w:bottom w:val="none" w:sz="0" w:space="0" w:color="auto"/>
        <w:right w:val="none" w:sz="0" w:space="0" w:color="auto"/>
      </w:divBdr>
    </w:div>
    <w:div w:id="1975718418">
      <w:bodyDiv w:val="1"/>
      <w:marLeft w:val="0"/>
      <w:marRight w:val="0"/>
      <w:marTop w:val="0"/>
      <w:marBottom w:val="0"/>
      <w:divBdr>
        <w:top w:val="none" w:sz="0" w:space="0" w:color="auto"/>
        <w:left w:val="none" w:sz="0" w:space="0" w:color="auto"/>
        <w:bottom w:val="none" w:sz="0" w:space="0" w:color="auto"/>
        <w:right w:val="none" w:sz="0" w:space="0" w:color="auto"/>
      </w:divBdr>
    </w:div>
    <w:div w:id="1978336962">
      <w:bodyDiv w:val="1"/>
      <w:marLeft w:val="0"/>
      <w:marRight w:val="0"/>
      <w:marTop w:val="0"/>
      <w:marBottom w:val="0"/>
      <w:divBdr>
        <w:top w:val="none" w:sz="0" w:space="0" w:color="auto"/>
        <w:left w:val="none" w:sz="0" w:space="0" w:color="auto"/>
        <w:bottom w:val="none" w:sz="0" w:space="0" w:color="auto"/>
        <w:right w:val="none" w:sz="0" w:space="0" w:color="auto"/>
      </w:divBdr>
    </w:div>
    <w:div w:id="1985963790">
      <w:bodyDiv w:val="1"/>
      <w:marLeft w:val="0"/>
      <w:marRight w:val="0"/>
      <w:marTop w:val="0"/>
      <w:marBottom w:val="0"/>
      <w:divBdr>
        <w:top w:val="none" w:sz="0" w:space="0" w:color="auto"/>
        <w:left w:val="none" w:sz="0" w:space="0" w:color="auto"/>
        <w:bottom w:val="none" w:sz="0" w:space="0" w:color="auto"/>
        <w:right w:val="none" w:sz="0" w:space="0" w:color="auto"/>
      </w:divBdr>
    </w:div>
    <w:div w:id="1986424297">
      <w:bodyDiv w:val="1"/>
      <w:marLeft w:val="0"/>
      <w:marRight w:val="0"/>
      <w:marTop w:val="0"/>
      <w:marBottom w:val="0"/>
      <w:divBdr>
        <w:top w:val="none" w:sz="0" w:space="0" w:color="auto"/>
        <w:left w:val="none" w:sz="0" w:space="0" w:color="auto"/>
        <w:bottom w:val="none" w:sz="0" w:space="0" w:color="auto"/>
        <w:right w:val="none" w:sz="0" w:space="0" w:color="auto"/>
      </w:divBdr>
    </w:div>
    <w:div w:id="1987080590">
      <w:bodyDiv w:val="1"/>
      <w:marLeft w:val="0"/>
      <w:marRight w:val="0"/>
      <w:marTop w:val="0"/>
      <w:marBottom w:val="0"/>
      <w:divBdr>
        <w:top w:val="none" w:sz="0" w:space="0" w:color="auto"/>
        <w:left w:val="none" w:sz="0" w:space="0" w:color="auto"/>
        <w:bottom w:val="none" w:sz="0" w:space="0" w:color="auto"/>
        <w:right w:val="none" w:sz="0" w:space="0" w:color="auto"/>
      </w:divBdr>
    </w:div>
    <w:div w:id="1989357003">
      <w:bodyDiv w:val="1"/>
      <w:marLeft w:val="0"/>
      <w:marRight w:val="0"/>
      <w:marTop w:val="0"/>
      <w:marBottom w:val="0"/>
      <w:divBdr>
        <w:top w:val="none" w:sz="0" w:space="0" w:color="auto"/>
        <w:left w:val="none" w:sz="0" w:space="0" w:color="auto"/>
        <w:bottom w:val="none" w:sz="0" w:space="0" w:color="auto"/>
        <w:right w:val="none" w:sz="0" w:space="0" w:color="auto"/>
      </w:divBdr>
    </w:div>
    <w:div w:id="1990092393">
      <w:bodyDiv w:val="1"/>
      <w:marLeft w:val="0"/>
      <w:marRight w:val="0"/>
      <w:marTop w:val="0"/>
      <w:marBottom w:val="0"/>
      <w:divBdr>
        <w:top w:val="none" w:sz="0" w:space="0" w:color="auto"/>
        <w:left w:val="none" w:sz="0" w:space="0" w:color="auto"/>
        <w:bottom w:val="none" w:sz="0" w:space="0" w:color="auto"/>
        <w:right w:val="none" w:sz="0" w:space="0" w:color="auto"/>
      </w:divBdr>
    </w:div>
    <w:div w:id="1994722989">
      <w:bodyDiv w:val="1"/>
      <w:marLeft w:val="0"/>
      <w:marRight w:val="0"/>
      <w:marTop w:val="0"/>
      <w:marBottom w:val="0"/>
      <w:divBdr>
        <w:top w:val="none" w:sz="0" w:space="0" w:color="auto"/>
        <w:left w:val="none" w:sz="0" w:space="0" w:color="auto"/>
        <w:bottom w:val="none" w:sz="0" w:space="0" w:color="auto"/>
        <w:right w:val="none" w:sz="0" w:space="0" w:color="auto"/>
      </w:divBdr>
    </w:div>
    <w:div w:id="2001108449">
      <w:bodyDiv w:val="1"/>
      <w:marLeft w:val="0"/>
      <w:marRight w:val="0"/>
      <w:marTop w:val="0"/>
      <w:marBottom w:val="0"/>
      <w:divBdr>
        <w:top w:val="none" w:sz="0" w:space="0" w:color="auto"/>
        <w:left w:val="none" w:sz="0" w:space="0" w:color="auto"/>
        <w:bottom w:val="none" w:sz="0" w:space="0" w:color="auto"/>
        <w:right w:val="none" w:sz="0" w:space="0" w:color="auto"/>
      </w:divBdr>
    </w:div>
    <w:div w:id="2003266246">
      <w:bodyDiv w:val="1"/>
      <w:marLeft w:val="0"/>
      <w:marRight w:val="0"/>
      <w:marTop w:val="0"/>
      <w:marBottom w:val="0"/>
      <w:divBdr>
        <w:top w:val="none" w:sz="0" w:space="0" w:color="auto"/>
        <w:left w:val="none" w:sz="0" w:space="0" w:color="auto"/>
        <w:bottom w:val="none" w:sz="0" w:space="0" w:color="auto"/>
        <w:right w:val="none" w:sz="0" w:space="0" w:color="auto"/>
      </w:divBdr>
    </w:div>
    <w:div w:id="2003897948">
      <w:bodyDiv w:val="1"/>
      <w:marLeft w:val="0"/>
      <w:marRight w:val="0"/>
      <w:marTop w:val="0"/>
      <w:marBottom w:val="0"/>
      <w:divBdr>
        <w:top w:val="none" w:sz="0" w:space="0" w:color="auto"/>
        <w:left w:val="none" w:sz="0" w:space="0" w:color="auto"/>
        <w:bottom w:val="none" w:sz="0" w:space="0" w:color="auto"/>
        <w:right w:val="none" w:sz="0" w:space="0" w:color="auto"/>
      </w:divBdr>
    </w:div>
    <w:div w:id="2015035494">
      <w:bodyDiv w:val="1"/>
      <w:marLeft w:val="0"/>
      <w:marRight w:val="0"/>
      <w:marTop w:val="0"/>
      <w:marBottom w:val="0"/>
      <w:divBdr>
        <w:top w:val="none" w:sz="0" w:space="0" w:color="auto"/>
        <w:left w:val="none" w:sz="0" w:space="0" w:color="auto"/>
        <w:bottom w:val="none" w:sz="0" w:space="0" w:color="auto"/>
        <w:right w:val="none" w:sz="0" w:space="0" w:color="auto"/>
      </w:divBdr>
    </w:div>
    <w:div w:id="2015183731">
      <w:bodyDiv w:val="1"/>
      <w:marLeft w:val="0"/>
      <w:marRight w:val="0"/>
      <w:marTop w:val="0"/>
      <w:marBottom w:val="0"/>
      <w:divBdr>
        <w:top w:val="none" w:sz="0" w:space="0" w:color="auto"/>
        <w:left w:val="none" w:sz="0" w:space="0" w:color="auto"/>
        <w:bottom w:val="none" w:sz="0" w:space="0" w:color="auto"/>
        <w:right w:val="none" w:sz="0" w:space="0" w:color="auto"/>
      </w:divBdr>
    </w:div>
    <w:div w:id="2028214496">
      <w:bodyDiv w:val="1"/>
      <w:marLeft w:val="0"/>
      <w:marRight w:val="0"/>
      <w:marTop w:val="0"/>
      <w:marBottom w:val="0"/>
      <w:divBdr>
        <w:top w:val="none" w:sz="0" w:space="0" w:color="auto"/>
        <w:left w:val="none" w:sz="0" w:space="0" w:color="auto"/>
        <w:bottom w:val="none" w:sz="0" w:space="0" w:color="auto"/>
        <w:right w:val="none" w:sz="0" w:space="0" w:color="auto"/>
      </w:divBdr>
    </w:div>
    <w:div w:id="2029284853">
      <w:bodyDiv w:val="1"/>
      <w:marLeft w:val="0"/>
      <w:marRight w:val="0"/>
      <w:marTop w:val="0"/>
      <w:marBottom w:val="0"/>
      <w:divBdr>
        <w:top w:val="none" w:sz="0" w:space="0" w:color="auto"/>
        <w:left w:val="none" w:sz="0" w:space="0" w:color="auto"/>
        <w:bottom w:val="none" w:sz="0" w:space="0" w:color="auto"/>
        <w:right w:val="none" w:sz="0" w:space="0" w:color="auto"/>
      </w:divBdr>
    </w:div>
    <w:div w:id="2039155200">
      <w:bodyDiv w:val="1"/>
      <w:marLeft w:val="0"/>
      <w:marRight w:val="0"/>
      <w:marTop w:val="0"/>
      <w:marBottom w:val="0"/>
      <w:divBdr>
        <w:top w:val="none" w:sz="0" w:space="0" w:color="auto"/>
        <w:left w:val="none" w:sz="0" w:space="0" w:color="auto"/>
        <w:bottom w:val="none" w:sz="0" w:space="0" w:color="auto"/>
        <w:right w:val="none" w:sz="0" w:space="0" w:color="auto"/>
      </w:divBdr>
    </w:div>
    <w:div w:id="2059665969">
      <w:bodyDiv w:val="1"/>
      <w:marLeft w:val="0"/>
      <w:marRight w:val="0"/>
      <w:marTop w:val="0"/>
      <w:marBottom w:val="0"/>
      <w:divBdr>
        <w:top w:val="none" w:sz="0" w:space="0" w:color="auto"/>
        <w:left w:val="none" w:sz="0" w:space="0" w:color="auto"/>
        <w:bottom w:val="none" w:sz="0" w:space="0" w:color="auto"/>
        <w:right w:val="none" w:sz="0" w:space="0" w:color="auto"/>
      </w:divBdr>
    </w:div>
    <w:div w:id="2072342003">
      <w:bodyDiv w:val="1"/>
      <w:marLeft w:val="0"/>
      <w:marRight w:val="0"/>
      <w:marTop w:val="0"/>
      <w:marBottom w:val="0"/>
      <w:divBdr>
        <w:top w:val="none" w:sz="0" w:space="0" w:color="auto"/>
        <w:left w:val="none" w:sz="0" w:space="0" w:color="auto"/>
        <w:bottom w:val="none" w:sz="0" w:space="0" w:color="auto"/>
        <w:right w:val="none" w:sz="0" w:space="0" w:color="auto"/>
      </w:divBdr>
    </w:div>
    <w:div w:id="2075423548">
      <w:bodyDiv w:val="1"/>
      <w:marLeft w:val="0"/>
      <w:marRight w:val="0"/>
      <w:marTop w:val="0"/>
      <w:marBottom w:val="0"/>
      <w:divBdr>
        <w:top w:val="none" w:sz="0" w:space="0" w:color="auto"/>
        <w:left w:val="none" w:sz="0" w:space="0" w:color="auto"/>
        <w:bottom w:val="none" w:sz="0" w:space="0" w:color="auto"/>
        <w:right w:val="none" w:sz="0" w:space="0" w:color="auto"/>
      </w:divBdr>
    </w:div>
    <w:div w:id="2084907740">
      <w:bodyDiv w:val="1"/>
      <w:marLeft w:val="0"/>
      <w:marRight w:val="0"/>
      <w:marTop w:val="0"/>
      <w:marBottom w:val="0"/>
      <w:divBdr>
        <w:top w:val="none" w:sz="0" w:space="0" w:color="auto"/>
        <w:left w:val="none" w:sz="0" w:space="0" w:color="auto"/>
        <w:bottom w:val="none" w:sz="0" w:space="0" w:color="auto"/>
        <w:right w:val="none" w:sz="0" w:space="0" w:color="auto"/>
      </w:divBdr>
    </w:div>
    <w:div w:id="2096589521">
      <w:bodyDiv w:val="1"/>
      <w:marLeft w:val="0"/>
      <w:marRight w:val="0"/>
      <w:marTop w:val="0"/>
      <w:marBottom w:val="0"/>
      <w:divBdr>
        <w:top w:val="none" w:sz="0" w:space="0" w:color="auto"/>
        <w:left w:val="none" w:sz="0" w:space="0" w:color="auto"/>
        <w:bottom w:val="none" w:sz="0" w:space="0" w:color="auto"/>
        <w:right w:val="none" w:sz="0" w:space="0" w:color="auto"/>
      </w:divBdr>
    </w:div>
    <w:div w:id="2102141909">
      <w:bodyDiv w:val="1"/>
      <w:marLeft w:val="0"/>
      <w:marRight w:val="0"/>
      <w:marTop w:val="0"/>
      <w:marBottom w:val="0"/>
      <w:divBdr>
        <w:top w:val="none" w:sz="0" w:space="0" w:color="auto"/>
        <w:left w:val="none" w:sz="0" w:space="0" w:color="auto"/>
        <w:bottom w:val="none" w:sz="0" w:space="0" w:color="auto"/>
        <w:right w:val="none" w:sz="0" w:space="0" w:color="auto"/>
      </w:divBdr>
    </w:div>
    <w:div w:id="2104300073">
      <w:bodyDiv w:val="1"/>
      <w:marLeft w:val="0"/>
      <w:marRight w:val="0"/>
      <w:marTop w:val="0"/>
      <w:marBottom w:val="0"/>
      <w:divBdr>
        <w:top w:val="none" w:sz="0" w:space="0" w:color="auto"/>
        <w:left w:val="none" w:sz="0" w:space="0" w:color="auto"/>
        <w:bottom w:val="none" w:sz="0" w:space="0" w:color="auto"/>
        <w:right w:val="none" w:sz="0" w:space="0" w:color="auto"/>
      </w:divBdr>
    </w:div>
    <w:div w:id="2111007495">
      <w:bodyDiv w:val="1"/>
      <w:marLeft w:val="0"/>
      <w:marRight w:val="0"/>
      <w:marTop w:val="0"/>
      <w:marBottom w:val="0"/>
      <w:divBdr>
        <w:top w:val="none" w:sz="0" w:space="0" w:color="auto"/>
        <w:left w:val="none" w:sz="0" w:space="0" w:color="auto"/>
        <w:bottom w:val="none" w:sz="0" w:space="0" w:color="auto"/>
        <w:right w:val="none" w:sz="0" w:space="0" w:color="auto"/>
      </w:divBdr>
    </w:div>
    <w:div w:id="2112234123">
      <w:bodyDiv w:val="1"/>
      <w:marLeft w:val="0"/>
      <w:marRight w:val="0"/>
      <w:marTop w:val="0"/>
      <w:marBottom w:val="0"/>
      <w:divBdr>
        <w:top w:val="none" w:sz="0" w:space="0" w:color="auto"/>
        <w:left w:val="none" w:sz="0" w:space="0" w:color="auto"/>
        <w:bottom w:val="none" w:sz="0" w:space="0" w:color="auto"/>
        <w:right w:val="none" w:sz="0" w:space="0" w:color="auto"/>
      </w:divBdr>
    </w:div>
    <w:div w:id="2122652523">
      <w:bodyDiv w:val="1"/>
      <w:marLeft w:val="0"/>
      <w:marRight w:val="0"/>
      <w:marTop w:val="0"/>
      <w:marBottom w:val="0"/>
      <w:divBdr>
        <w:top w:val="none" w:sz="0" w:space="0" w:color="auto"/>
        <w:left w:val="none" w:sz="0" w:space="0" w:color="auto"/>
        <w:bottom w:val="none" w:sz="0" w:space="0" w:color="auto"/>
        <w:right w:val="none" w:sz="0" w:space="0" w:color="auto"/>
      </w:divBdr>
    </w:div>
    <w:div w:id="2124032433">
      <w:bodyDiv w:val="1"/>
      <w:marLeft w:val="0"/>
      <w:marRight w:val="0"/>
      <w:marTop w:val="0"/>
      <w:marBottom w:val="0"/>
      <w:divBdr>
        <w:top w:val="none" w:sz="0" w:space="0" w:color="auto"/>
        <w:left w:val="none" w:sz="0" w:space="0" w:color="auto"/>
        <w:bottom w:val="none" w:sz="0" w:space="0" w:color="auto"/>
        <w:right w:val="none" w:sz="0" w:space="0" w:color="auto"/>
      </w:divBdr>
    </w:div>
    <w:div w:id="2127461248">
      <w:bodyDiv w:val="1"/>
      <w:marLeft w:val="0"/>
      <w:marRight w:val="0"/>
      <w:marTop w:val="0"/>
      <w:marBottom w:val="0"/>
      <w:divBdr>
        <w:top w:val="none" w:sz="0" w:space="0" w:color="auto"/>
        <w:left w:val="none" w:sz="0" w:space="0" w:color="auto"/>
        <w:bottom w:val="none" w:sz="0" w:space="0" w:color="auto"/>
        <w:right w:val="none" w:sz="0" w:space="0" w:color="auto"/>
      </w:divBdr>
    </w:div>
    <w:div w:id="2143227928">
      <w:bodyDiv w:val="1"/>
      <w:marLeft w:val="0"/>
      <w:marRight w:val="0"/>
      <w:marTop w:val="0"/>
      <w:marBottom w:val="0"/>
      <w:divBdr>
        <w:top w:val="none" w:sz="0" w:space="0" w:color="auto"/>
        <w:left w:val="none" w:sz="0" w:space="0" w:color="auto"/>
        <w:bottom w:val="none" w:sz="0" w:space="0" w:color="auto"/>
        <w:right w:val="none" w:sz="0" w:space="0" w:color="auto"/>
      </w:divBdr>
    </w:div>
    <w:div w:id="2145391276">
      <w:bodyDiv w:val="1"/>
      <w:marLeft w:val="0"/>
      <w:marRight w:val="0"/>
      <w:marTop w:val="0"/>
      <w:marBottom w:val="0"/>
      <w:divBdr>
        <w:top w:val="none" w:sz="0" w:space="0" w:color="auto"/>
        <w:left w:val="none" w:sz="0" w:space="0" w:color="auto"/>
        <w:bottom w:val="none" w:sz="0" w:space="0" w:color="auto"/>
        <w:right w:val="none" w:sz="0" w:space="0" w:color="auto"/>
      </w:divBdr>
    </w:div>
    <w:div w:id="2146972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cureframe.com/blog/security-frameworks." TargetMode="External"/><Relationship Id="rId13" Type="http://schemas.openxmlformats.org/officeDocument/2006/relationships/hyperlink" Target="https://advenica.com/en/why-is-information-security-so-important." TargetMode="External"/><Relationship Id="rId18" Type="http://schemas.openxmlformats.org/officeDocument/2006/relationships/hyperlink" Target="https://cpl.thalesgroup.com/faq/key-secrets-management/what-symmetric-key." TargetMode="External"/><Relationship Id="rId26" Type="http://schemas.openxmlformats.org/officeDocument/2006/relationships/hyperlink" Target="https://gdpr-info.eu/." TargetMode="External"/><Relationship Id="rId3" Type="http://schemas.openxmlformats.org/officeDocument/2006/relationships/styles" Target="styles.xml"/><Relationship Id="rId21" Type="http://schemas.openxmlformats.org/officeDocument/2006/relationships/hyperlink" Target="https://www.avigilon.com/blog/importance-of-access-control." TargetMode="External"/><Relationship Id="rId7" Type="http://schemas.openxmlformats.org/officeDocument/2006/relationships/endnotes" Target="endnotes.xml"/><Relationship Id="rId12" Type="http://schemas.openxmlformats.org/officeDocument/2006/relationships/hyperlink" Target="https://itgovernance.co.uk/cobit." TargetMode="External"/><Relationship Id="rId17" Type="http://schemas.openxmlformats.org/officeDocument/2006/relationships/hyperlink" Target="https://www.spiceworks.com/it-security/vulnerability-management/articles/what-is-idps/." TargetMode="External"/><Relationship Id="rId25" Type="http://schemas.openxmlformats.org/officeDocument/2006/relationships/hyperlink" Target="https://hyperproof.io/resource/data-classification-policy/." TargetMode="External"/><Relationship Id="rId2" Type="http://schemas.openxmlformats.org/officeDocument/2006/relationships/numbering" Target="numbering.xml"/><Relationship Id="rId16" Type="http://schemas.openxmlformats.org/officeDocument/2006/relationships/hyperlink" Target="https://www.kaspersky.com/resource-center/definitions/what-is-a-vpn." TargetMode="External"/><Relationship Id="rId20" Type="http://schemas.openxmlformats.org/officeDocument/2006/relationships/hyperlink" Target="https://builtin.com/cybersecurity/what-is-hashing."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bm.com/topics/nist." TargetMode="External"/><Relationship Id="rId24" Type="http://schemas.openxmlformats.org/officeDocument/2006/relationships/hyperlink" Target="https://www.barradvisory.com/roadmap-to-implementing-a-successful-information-security-program/."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techtarget.com/searchsecurity/definition/access-control." TargetMode="External"/><Relationship Id="rId23" Type="http://schemas.openxmlformats.org/officeDocument/2006/relationships/hyperlink" Target="https://safeguardsystems.co.uk/cctv-monitoring/remote-cctv-monitoring-benefits-advantages/." TargetMode="External"/><Relationship Id="rId28" Type="http://schemas.openxmlformats.org/officeDocument/2006/relationships/hyperlink" Target="https://www.legislation.gov.uk/ukpga/1990/18/introduction." TargetMode="External"/><Relationship Id="rId10" Type="http://schemas.openxmlformats.org/officeDocument/2006/relationships/hyperlink" Target="https://www.iso.org/standard/27001." TargetMode="External"/><Relationship Id="rId19" Type="http://schemas.openxmlformats.org/officeDocument/2006/relationships/hyperlink" Target="https://cheapsslsecurity.com/blog/what-is-asymmetric-encryption-understand-with-simple-examples/." TargetMode="External"/><Relationship Id="rId31"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hyperlink" Target="https://itgovernance.co.uk/iso27001." TargetMode="External"/><Relationship Id="rId14" Type="http://schemas.openxmlformats.org/officeDocument/2006/relationships/hyperlink" Target="https://www.kaspersky.com/resource-center/definitions/firewall." TargetMode="External"/><Relationship Id="rId22" Type="http://schemas.openxmlformats.org/officeDocument/2006/relationships/hyperlink" Target="https://www.4forces.co.uk/news/42-here-are-the-top-7-reasons-to-hire-security-services." TargetMode="External"/><Relationship Id="rId27" Type="http://schemas.openxmlformats.org/officeDocument/2006/relationships/hyperlink" Target="https://www.legislation.gov.uk/ukpga/2018/12/contents/enacted." TargetMode="Externa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4076CE7A1DF4C20986448FE3162CC13"/>
        <w:category>
          <w:name w:val="General"/>
          <w:gallery w:val="placeholder"/>
        </w:category>
        <w:types>
          <w:type w:val="bbPlcHdr"/>
        </w:types>
        <w:behaviors>
          <w:behavior w:val="content"/>
        </w:behaviors>
        <w:guid w:val="{DF0086AD-9A05-46B2-ACD3-861A5AD23C59}"/>
      </w:docPartPr>
      <w:docPartBody>
        <w:p w:rsidR="00280839" w:rsidRDefault="00796D80">
          <w:r w:rsidRPr="00480E31">
            <w:rPr>
              <w:rStyle w:val="PlaceholderText"/>
            </w:rPr>
            <w:t>Formatting...</w:t>
          </w:r>
        </w:p>
      </w:docPartBody>
    </w:docPart>
    <w:docPart>
      <w:docPartPr>
        <w:name w:val="E403E18A5D984F17AA24DB05DF199A25"/>
        <w:category>
          <w:name w:val="General"/>
          <w:gallery w:val="placeholder"/>
        </w:category>
        <w:types>
          <w:type w:val="bbPlcHdr"/>
        </w:types>
        <w:behaviors>
          <w:behavior w:val="content"/>
        </w:behaviors>
        <w:guid w:val="{B119570D-DDA9-41D4-974D-020E91DB001C}"/>
      </w:docPartPr>
      <w:docPartBody>
        <w:p w:rsidR="00280839" w:rsidRDefault="00796D80">
          <w:r w:rsidRPr="00480E31">
            <w:rPr>
              <w:rStyle w:val="PlaceholderText"/>
            </w:rPr>
            <w:t>Formatting Bibliography...</w:t>
          </w:r>
        </w:p>
      </w:docPartBody>
    </w:docPart>
    <w:docPart>
      <w:docPartPr>
        <w:name w:val="E95F1F678A234B36A4776E3E36B7FCE4"/>
        <w:category>
          <w:name w:val="General"/>
          <w:gallery w:val="placeholder"/>
        </w:category>
        <w:types>
          <w:type w:val="bbPlcHdr"/>
        </w:types>
        <w:behaviors>
          <w:behavior w:val="content"/>
        </w:behaviors>
        <w:guid w:val="{D6D2EE82-256B-4EA1-9341-1B44942CB53A}"/>
      </w:docPartPr>
      <w:docPartBody>
        <w:p w:rsidR="005D3E37" w:rsidRDefault="005D3E37">
          <w:r w:rsidRPr="007A5B02">
            <w:rPr>
              <w:rStyle w:val="PlaceholderText"/>
            </w:rPr>
            <w:t>Formatting...</w:t>
          </w:r>
        </w:p>
      </w:docPartBody>
    </w:docPart>
    <w:docPart>
      <w:docPartPr>
        <w:name w:val="E76421D5C3914D75A6A047C2A5A4201B"/>
        <w:category>
          <w:name w:val="General"/>
          <w:gallery w:val="placeholder"/>
        </w:category>
        <w:types>
          <w:type w:val="bbPlcHdr"/>
        </w:types>
        <w:behaviors>
          <w:behavior w:val="content"/>
        </w:behaviors>
        <w:guid w:val="{D4507B07-17B8-475B-93A9-3BD85785D500}"/>
      </w:docPartPr>
      <w:docPartBody>
        <w:p w:rsidR="005D3E37" w:rsidRDefault="005D3E37">
          <w:r w:rsidRPr="007A5B02">
            <w:rPr>
              <w:rStyle w:val="PlaceholderText"/>
            </w:rPr>
            <w:t>Formatting...</w:t>
          </w:r>
        </w:p>
      </w:docPartBody>
    </w:docPart>
    <w:docPart>
      <w:docPartPr>
        <w:name w:val="17DA82DCCBA54DBFA8EC51DD5198E62A"/>
        <w:category>
          <w:name w:val="General"/>
          <w:gallery w:val="placeholder"/>
        </w:category>
        <w:types>
          <w:type w:val="bbPlcHdr"/>
        </w:types>
        <w:behaviors>
          <w:behavior w:val="content"/>
        </w:behaviors>
        <w:guid w:val="{B13623FC-B858-467D-B445-36360D18FC99}"/>
      </w:docPartPr>
      <w:docPartBody>
        <w:p w:rsidR="005D3E37" w:rsidRDefault="005D3E37">
          <w:r w:rsidRPr="007A5B02">
            <w:rPr>
              <w:rStyle w:val="PlaceholderText"/>
            </w:rPr>
            <w:t>Formatting...</w:t>
          </w:r>
        </w:p>
      </w:docPartBody>
    </w:docPart>
    <w:docPart>
      <w:docPartPr>
        <w:name w:val="8DBCC2B05AFE4B6186124DA30EC2F0B8"/>
        <w:category>
          <w:name w:val="General"/>
          <w:gallery w:val="placeholder"/>
        </w:category>
        <w:types>
          <w:type w:val="bbPlcHdr"/>
        </w:types>
        <w:behaviors>
          <w:behavior w:val="content"/>
        </w:behaviors>
        <w:guid w:val="{65DD8E98-C33E-4246-94A6-691654D140D4}"/>
      </w:docPartPr>
      <w:docPartBody>
        <w:p w:rsidR="005D3E37" w:rsidRDefault="005D3E37">
          <w:r w:rsidRPr="007A5B02">
            <w:rPr>
              <w:rStyle w:val="PlaceholderText"/>
            </w:rPr>
            <w:t>Formatting...</w:t>
          </w:r>
        </w:p>
      </w:docPartBody>
    </w:docPart>
    <w:docPart>
      <w:docPartPr>
        <w:name w:val="9540D9E655294A28A98206803CE60E2A"/>
        <w:category>
          <w:name w:val="General"/>
          <w:gallery w:val="placeholder"/>
        </w:category>
        <w:types>
          <w:type w:val="bbPlcHdr"/>
        </w:types>
        <w:behaviors>
          <w:behavior w:val="content"/>
        </w:behaviors>
        <w:guid w:val="{B3D19F5E-1943-41E0-B25C-E41BBA5821EF}"/>
      </w:docPartPr>
      <w:docPartBody>
        <w:p w:rsidR="005D3E37" w:rsidRDefault="005D3E37">
          <w:r w:rsidRPr="007A5B02">
            <w:rPr>
              <w:rStyle w:val="PlaceholderText"/>
            </w:rPr>
            <w:t>Formatting...</w:t>
          </w:r>
        </w:p>
      </w:docPartBody>
    </w:docPart>
    <w:docPart>
      <w:docPartPr>
        <w:name w:val="8CB04FA0CDCB4237918D55F82FB25586"/>
        <w:category>
          <w:name w:val="General"/>
          <w:gallery w:val="placeholder"/>
        </w:category>
        <w:types>
          <w:type w:val="bbPlcHdr"/>
        </w:types>
        <w:behaviors>
          <w:behavior w:val="content"/>
        </w:behaviors>
        <w:guid w:val="{27464827-636C-47B6-AF3E-287FDB52B267}"/>
      </w:docPartPr>
      <w:docPartBody>
        <w:p w:rsidR="003319AD" w:rsidRDefault="003319AD">
          <w:r w:rsidRPr="00372D3B">
            <w:rPr>
              <w:rStyle w:val="PlaceholderText"/>
            </w:rPr>
            <w:t>Formatting...</w:t>
          </w:r>
        </w:p>
      </w:docPartBody>
    </w:docPart>
    <w:docPart>
      <w:docPartPr>
        <w:name w:val="0CF09BF6CC4B40348CAA4AEC8B85623D"/>
        <w:category>
          <w:name w:val="General"/>
          <w:gallery w:val="placeholder"/>
        </w:category>
        <w:types>
          <w:type w:val="bbPlcHdr"/>
        </w:types>
        <w:behaviors>
          <w:behavior w:val="content"/>
        </w:behaviors>
        <w:guid w:val="{E582F933-5E36-4076-9B7E-8597706B234C}"/>
      </w:docPartPr>
      <w:docPartBody>
        <w:p w:rsidR="003319AD" w:rsidRDefault="003319AD">
          <w:r w:rsidRPr="00372D3B">
            <w:rPr>
              <w:rStyle w:val="PlaceholderText"/>
            </w:rPr>
            <w:t>Formatting...</w:t>
          </w:r>
        </w:p>
      </w:docPartBody>
    </w:docPart>
    <w:docPart>
      <w:docPartPr>
        <w:name w:val="0CFCEF7F8D3A402AA46D08A43A81395B"/>
        <w:category>
          <w:name w:val="General"/>
          <w:gallery w:val="placeholder"/>
        </w:category>
        <w:types>
          <w:type w:val="bbPlcHdr"/>
        </w:types>
        <w:behaviors>
          <w:behavior w:val="content"/>
        </w:behaviors>
        <w:guid w:val="{FC01C1AF-6925-4016-8360-B69ACE83C2F6}"/>
      </w:docPartPr>
      <w:docPartBody>
        <w:p w:rsidR="003319AD" w:rsidRDefault="003319AD">
          <w:r w:rsidRPr="00372D3B">
            <w:rPr>
              <w:rStyle w:val="PlaceholderText"/>
            </w:rPr>
            <w:t>Formatting...</w:t>
          </w:r>
        </w:p>
      </w:docPartBody>
    </w:docPart>
    <w:docPart>
      <w:docPartPr>
        <w:name w:val="DF1C08ADB36C4B83A04E1BFB708C6B30"/>
        <w:category>
          <w:name w:val="General"/>
          <w:gallery w:val="placeholder"/>
        </w:category>
        <w:types>
          <w:type w:val="bbPlcHdr"/>
        </w:types>
        <w:behaviors>
          <w:behavior w:val="content"/>
        </w:behaviors>
        <w:guid w:val="{0954225B-84C4-4C1E-A6B7-4E6641EE1162}"/>
      </w:docPartPr>
      <w:docPartBody>
        <w:p w:rsidR="00F055DB" w:rsidRDefault="0056207B">
          <w:r w:rsidRPr="00922CC9">
            <w:rPr>
              <w:rStyle w:val="PlaceholderText"/>
            </w:rPr>
            <w:t>Formatting...</w:t>
          </w:r>
        </w:p>
      </w:docPartBody>
    </w:docPart>
    <w:docPart>
      <w:docPartPr>
        <w:name w:val="C3AAAAFCDB884B4AB01BD7099F48977A"/>
        <w:category>
          <w:name w:val="General"/>
          <w:gallery w:val="placeholder"/>
        </w:category>
        <w:types>
          <w:type w:val="bbPlcHdr"/>
        </w:types>
        <w:behaviors>
          <w:behavior w:val="content"/>
        </w:behaviors>
        <w:guid w:val="{E61DA1F8-C1F0-4774-B24F-398455898C8A}"/>
      </w:docPartPr>
      <w:docPartBody>
        <w:p w:rsidR="00F055DB" w:rsidRDefault="0056207B">
          <w:r w:rsidRPr="00922CC9">
            <w:rPr>
              <w:rStyle w:val="PlaceholderText"/>
            </w:rPr>
            <w:t>Formatting...</w:t>
          </w:r>
        </w:p>
      </w:docPartBody>
    </w:docPart>
    <w:docPart>
      <w:docPartPr>
        <w:name w:val="125A286191C14F23BBECF6BCEF6E14E6"/>
        <w:category>
          <w:name w:val="General"/>
          <w:gallery w:val="placeholder"/>
        </w:category>
        <w:types>
          <w:type w:val="bbPlcHdr"/>
        </w:types>
        <w:behaviors>
          <w:behavior w:val="content"/>
        </w:behaviors>
        <w:guid w:val="{61A27C72-7C29-4724-86BE-6281FD792BF0}"/>
      </w:docPartPr>
      <w:docPartBody>
        <w:p w:rsidR="00F055DB" w:rsidRDefault="00F055DB" w:rsidP="00F055DB">
          <w:pPr>
            <w:pStyle w:val="125A286191C14F23BBECF6BCEF6E14E6"/>
          </w:pPr>
          <w:r w:rsidRPr="00480E31">
            <w:rPr>
              <w:rStyle w:val="PlaceholderText"/>
            </w:rPr>
            <w:t>Formatting...</w:t>
          </w:r>
        </w:p>
      </w:docPartBody>
    </w:docPart>
    <w:docPart>
      <w:docPartPr>
        <w:name w:val="5FFCE22C3475479981013C3ED69C337B"/>
        <w:category>
          <w:name w:val="General"/>
          <w:gallery w:val="placeholder"/>
        </w:category>
        <w:types>
          <w:type w:val="bbPlcHdr"/>
        </w:types>
        <w:behaviors>
          <w:behavior w:val="content"/>
        </w:behaviors>
        <w:guid w:val="{4A997E21-D3BB-4FCB-A594-391097624A94}"/>
      </w:docPartPr>
      <w:docPartBody>
        <w:p w:rsidR="00F055DB" w:rsidRDefault="00F055DB" w:rsidP="00F055DB">
          <w:pPr>
            <w:pStyle w:val="5FFCE22C3475479981013C3ED69C337B"/>
          </w:pPr>
          <w:r w:rsidRPr="0004384B">
            <w:rPr>
              <w:rStyle w:val="PlaceholderText"/>
            </w:rPr>
            <w:t>Formatting...</w:t>
          </w:r>
        </w:p>
      </w:docPartBody>
    </w:docPart>
    <w:docPart>
      <w:docPartPr>
        <w:name w:val="620624EDA8614126AD9CC33100AFE03E"/>
        <w:category>
          <w:name w:val="General"/>
          <w:gallery w:val="placeholder"/>
        </w:category>
        <w:types>
          <w:type w:val="bbPlcHdr"/>
        </w:types>
        <w:behaviors>
          <w:behavior w:val="content"/>
        </w:behaviors>
        <w:guid w:val="{28274591-1BDE-4007-9164-307DA613A39B}"/>
      </w:docPartPr>
      <w:docPartBody>
        <w:p w:rsidR="00F055DB" w:rsidRDefault="00F055DB" w:rsidP="00F055DB">
          <w:pPr>
            <w:pStyle w:val="620624EDA8614126AD9CC33100AFE03E"/>
          </w:pPr>
          <w:r w:rsidRPr="00480E31">
            <w:rPr>
              <w:rStyle w:val="PlaceholderText"/>
            </w:rPr>
            <w:t>Formatting...</w:t>
          </w:r>
        </w:p>
      </w:docPartBody>
    </w:docPart>
    <w:docPart>
      <w:docPartPr>
        <w:name w:val="82A83F2D2DD84B65B9C6D71C7140D545"/>
        <w:category>
          <w:name w:val="General"/>
          <w:gallery w:val="placeholder"/>
        </w:category>
        <w:types>
          <w:type w:val="bbPlcHdr"/>
        </w:types>
        <w:behaviors>
          <w:behavior w:val="content"/>
        </w:behaviors>
        <w:guid w:val="{314DCF03-5BD0-4F9B-8ACB-5122A1F93C36}"/>
      </w:docPartPr>
      <w:docPartBody>
        <w:p w:rsidR="00F055DB" w:rsidRDefault="00F055DB" w:rsidP="00F055DB">
          <w:pPr>
            <w:pStyle w:val="82A83F2D2DD84B65B9C6D71C7140D545"/>
          </w:pPr>
          <w:r w:rsidRPr="00480E31">
            <w:rPr>
              <w:rStyle w:val="PlaceholderText"/>
            </w:rPr>
            <w:t>Formatting...</w:t>
          </w:r>
        </w:p>
      </w:docPartBody>
    </w:docPart>
    <w:docPart>
      <w:docPartPr>
        <w:name w:val="A13EEE01EC2440AA9FAB3D508DEDF42C"/>
        <w:category>
          <w:name w:val="General"/>
          <w:gallery w:val="placeholder"/>
        </w:category>
        <w:types>
          <w:type w:val="bbPlcHdr"/>
        </w:types>
        <w:behaviors>
          <w:behavior w:val="content"/>
        </w:behaviors>
        <w:guid w:val="{C3C8A28E-1EBC-4375-A1C7-8C2F1930B52C}"/>
      </w:docPartPr>
      <w:docPartBody>
        <w:p w:rsidR="00B3670E" w:rsidRDefault="00B3670E">
          <w:r w:rsidRPr="001D3311">
            <w:rPr>
              <w:rStyle w:val="PlaceholderText"/>
            </w:rPr>
            <w:t>Formatting...</w:t>
          </w:r>
        </w:p>
      </w:docPartBody>
    </w:docPart>
    <w:docPart>
      <w:docPartPr>
        <w:name w:val="F5D748C6FC9246D0AD6F0153DC9CA2EC"/>
        <w:category>
          <w:name w:val="General"/>
          <w:gallery w:val="placeholder"/>
        </w:category>
        <w:types>
          <w:type w:val="bbPlcHdr"/>
        </w:types>
        <w:behaviors>
          <w:behavior w:val="content"/>
        </w:behaviors>
        <w:guid w:val="{439CF3C1-CF92-4DB0-ABB0-18C18794DE86}"/>
      </w:docPartPr>
      <w:docPartBody>
        <w:p w:rsidR="00B3670E" w:rsidRDefault="00B3670E">
          <w:r w:rsidRPr="001D3311">
            <w:rPr>
              <w:rStyle w:val="PlaceholderText"/>
            </w:rPr>
            <w:t>Formatting...</w:t>
          </w:r>
        </w:p>
      </w:docPartBody>
    </w:docPart>
    <w:docPart>
      <w:docPartPr>
        <w:name w:val="C057B3E2BF60426EA92076669832B286"/>
        <w:category>
          <w:name w:val="General"/>
          <w:gallery w:val="placeholder"/>
        </w:category>
        <w:types>
          <w:type w:val="bbPlcHdr"/>
        </w:types>
        <w:behaviors>
          <w:behavior w:val="content"/>
        </w:behaviors>
        <w:guid w:val="{AA3CC0DA-2DDD-4489-AC1E-1EB826A2E1BB}"/>
      </w:docPartPr>
      <w:docPartBody>
        <w:p w:rsidR="00B3670E" w:rsidRDefault="00B3670E">
          <w:r w:rsidRPr="001D3311">
            <w:rPr>
              <w:rStyle w:val="PlaceholderText"/>
            </w:rPr>
            <w:t>Formatting...</w:t>
          </w:r>
        </w:p>
      </w:docPartBody>
    </w:docPart>
    <w:docPart>
      <w:docPartPr>
        <w:name w:val="38E3ED42408D47D496786EDC8D924BF9"/>
        <w:category>
          <w:name w:val="General"/>
          <w:gallery w:val="placeholder"/>
        </w:category>
        <w:types>
          <w:type w:val="bbPlcHdr"/>
        </w:types>
        <w:behaviors>
          <w:behavior w:val="content"/>
        </w:behaviors>
        <w:guid w:val="{7C08FB1B-12EF-4DCD-9424-00EA6F993FB3}"/>
      </w:docPartPr>
      <w:docPartBody>
        <w:p w:rsidR="00B3670E" w:rsidRDefault="00B3670E">
          <w:r w:rsidRPr="001D3311">
            <w:rPr>
              <w:rStyle w:val="PlaceholderText"/>
            </w:rPr>
            <w:t>Formatting...</w:t>
          </w:r>
        </w:p>
      </w:docPartBody>
    </w:docPart>
    <w:docPart>
      <w:docPartPr>
        <w:name w:val="05E60E86D92849A4863941F515B25424"/>
        <w:category>
          <w:name w:val="General"/>
          <w:gallery w:val="placeholder"/>
        </w:category>
        <w:types>
          <w:type w:val="bbPlcHdr"/>
        </w:types>
        <w:behaviors>
          <w:behavior w:val="content"/>
        </w:behaviors>
        <w:guid w:val="{171EBB0D-DBA9-469B-A56C-DEFE57C94CBA}"/>
      </w:docPartPr>
      <w:docPartBody>
        <w:p w:rsidR="006252E8" w:rsidRDefault="003E35A5">
          <w:r w:rsidRPr="0039672B">
            <w:rPr>
              <w:rStyle w:val="PlaceholderText"/>
            </w:rPr>
            <w:t>Formatting...</w:t>
          </w:r>
        </w:p>
      </w:docPartBody>
    </w:docPart>
    <w:docPart>
      <w:docPartPr>
        <w:name w:val="99C098CC18E3484686F0A1DC5908056A"/>
        <w:category>
          <w:name w:val="General"/>
          <w:gallery w:val="placeholder"/>
        </w:category>
        <w:types>
          <w:type w:val="bbPlcHdr"/>
        </w:types>
        <w:behaviors>
          <w:behavior w:val="content"/>
        </w:behaviors>
        <w:guid w:val="{1EE7812D-8716-4FDC-841A-B435695D3327}"/>
      </w:docPartPr>
      <w:docPartBody>
        <w:p w:rsidR="00AC7C88" w:rsidRDefault="00AC7C88">
          <w:r w:rsidRPr="00523800">
            <w:rPr>
              <w:rStyle w:val="PlaceholderText"/>
            </w:rPr>
            <w:t>Formatting...</w:t>
          </w:r>
        </w:p>
      </w:docPartBody>
    </w:docPart>
    <w:docPart>
      <w:docPartPr>
        <w:name w:val="266239A9A7AA4DE7AC82C3F71A2E35EE"/>
        <w:category>
          <w:name w:val="General"/>
          <w:gallery w:val="placeholder"/>
        </w:category>
        <w:types>
          <w:type w:val="bbPlcHdr"/>
        </w:types>
        <w:behaviors>
          <w:behavior w:val="content"/>
        </w:behaviors>
        <w:guid w:val="{3ECFCF68-48FA-4F73-9DCA-9AD288B901AA}"/>
      </w:docPartPr>
      <w:docPartBody>
        <w:p w:rsidR="00AC7C88" w:rsidRDefault="00AC7C88">
          <w:r w:rsidRPr="00523800">
            <w:rPr>
              <w:rStyle w:val="PlaceholderText"/>
            </w:rPr>
            <w:t>Formatting...</w:t>
          </w:r>
        </w:p>
      </w:docPartBody>
    </w:docPart>
    <w:docPart>
      <w:docPartPr>
        <w:name w:val="6432FE83F8844C2D8A9D379262B008D3"/>
        <w:category>
          <w:name w:val="General"/>
          <w:gallery w:val="placeholder"/>
        </w:category>
        <w:types>
          <w:type w:val="bbPlcHdr"/>
        </w:types>
        <w:behaviors>
          <w:behavior w:val="content"/>
        </w:behaviors>
        <w:guid w:val="{BC1B20DF-6EBD-4C83-985D-5F8BC15C644B}"/>
      </w:docPartPr>
      <w:docPartBody>
        <w:p w:rsidR="00AC7C88" w:rsidRDefault="00AC7C88">
          <w:r w:rsidRPr="00523800">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6D80"/>
    <w:rsid w:val="00097181"/>
    <w:rsid w:val="00126F9F"/>
    <w:rsid w:val="00280839"/>
    <w:rsid w:val="003319AD"/>
    <w:rsid w:val="003E35A5"/>
    <w:rsid w:val="00427EB3"/>
    <w:rsid w:val="0056207B"/>
    <w:rsid w:val="005D3E37"/>
    <w:rsid w:val="006252E8"/>
    <w:rsid w:val="006B7E90"/>
    <w:rsid w:val="00740D28"/>
    <w:rsid w:val="00796D80"/>
    <w:rsid w:val="008C6ABB"/>
    <w:rsid w:val="009A6030"/>
    <w:rsid w:val="00AC7C88"/>
    <w:rsid w:val="00B3670E"/>
    <w:rsid w:val="00F055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C7C88"/>
    <w:rPr>
      <w:color w:val="666666"/>
    </w:rPr>
  </w:style>
  <w:style w:type="paragraph" w:customStyle="1" w:styleId="125A286191C14F23BBECF6BCEF6E14E6">
    <w:name w:val="125A286191C14F23BBECF6BCEF6E14E6"/>
    <w:rsid w:val="00F055DB"/>
  </w:style>
  <w:style w:type="paragraph" w:customStyle="1" w:styleId="5FFCE22C3475479981013C3ED69C337B">
    <w:name w:val="5FFCE22C3475479981013C3ED69C337B"/>
    <w:rsid w:val="00F055DB"/>
  </w:style>
  <w:style w:type="paragraph" w:customStyle="1" w:styleId="620624EDA8614126AD9CC33100AFE03E">
    <w:name w:val="620624EDA8614126AD9CC33100AFE03E"/>
    <w:rsid w:val="00F055DB"/>
  </w:style>
  <w:style w:type="paragraph" w:customStyle="1" w:styleId="82A83F2D2DD84B65B9C6D71C7140D545">
    <w:name w:val="82A83F2D2DD84B65B9C6D71C7140D545"/>
    <w:rsid w:val="00F055D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D169D80-063F-4E49-B38B-9E88F085F356}">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172233611&quot;:{&quot;referencesIds&quot;:[&quot;doc:656cadb4a975bf6731461b79&quot;],&quot;referencesOptions&quot;:{&quot;doc:656cadb4a975bf6731461b79&quot;:{&quot;author&quot;:true,&quot;year&quot;:true,&quot;pageReplace&quot;:&quot;&quot;,&quot;prefix&quot;:&quot;&quot;,&quot;suffix&quot;:&quot;&quot;}},&quot;hasBrokenReferences&quot;:false,&quot;hasManualEdits&quot;:false,&quot;citationType&quot;:&quot;inline&quot;,&quot;id&quot;:172233611,&quot;citationText&quot;:&quot;&lt;span style=\&quot;font-family:Calibri;font-size:16px;color:#000000\&quot;&gt;[10]&lt;/span&gt;&quot;},&quot;592748783&quot;:{&quot;referencesIds&quot;:[&quot;doc:6579b35f8c9f486b55b9e9b9&quot;],&quot;referencesOptions&quot;:{&quot;doc:6579b35f8c9f486b55b9e9b9&quot;:{&quot;author&quot;:true,&quot;year&quot;:true,&quot;pageReplace&quot;:&quot;&quot;,&quot;prefix&quot;:&quot;&quot;,&quot;suffix&quot;:&quot;&quot;}},&quot;hasBrokenReferences&quot;:false,&quot;hasManualEdits&quot;:false,&quot;citationType&quot;:&quot;inline&quot;,&quot;id&quot;:592748783,&quot;citationText&quot;:&quot;&lt;span style=\&quot;font-family:Calibri;font-size:16px;color:#000000\&quot;&gt;[19]&lt;/span&gt;&quot;},&quot;787783078&quot;:{&quot;referencesIds&quot;:[&quot;doc:656b0840b5c4eb344fdc76c6&quot;],&quot;referencesOptions&quot;:{&quot;doc:656b0840b5c4eb344fdc76c6&quot;:{&quot;author&quot;:true,&quot;year&quot;:true,&quot;pageReplace&quot;:&quot;&quot;,&quot;prefix&quot;:&quot;&quot;,&quot;suffix&quot;:&quot;&quot;}},&quot;hasBrokenReferences&quot;:false,&quot;hasManualEdits&quot;:false,&quot;citationType&quot;:&quot;inline&quot;,&quot;id&quot;:787783078,&quot;citationText&quot;:&quot;&lt;span style=\&quot;font-family:Calibri;font-size:16px;color:#000000\&quot;&gt;[2]&lt;/span&gt;&quot;},&quot;824783774&quot;:{&quot;referencesIds&quot;:[&quot;doc:6579b373e727ba29fca43dc6&quot;],&quot;referencesOptions&quot;:{&quot;doc:6579b373e727ba29fca43dc6&quot;:{&quot;author&quot;:true,&quot;year&quot;:true,&quot;pageReplace&quot;:&quot;&quot;,&quot;prefix&quot;:&quot;&quot;,&quot;suffix&quot;:&quot;&quot;}},&quot;hasBrokenReferences&quot;:false,&quot;hasManualEdits&quot;:false,&quot;citationType&quot;:&quot;inline&quot;,&quot;id&quot;:824783774,&quot;citationText&quot;:&quot;&lt;span style=\&quot;font-family:Calibri;font-size:16px;color:#000000\&quot;&gt;[20]&lt;/span&gt;&quot;},&quot;1050425496&quot;:{&quot;referencesIds&quot;:[&quot;doc:656b1cf992594a6ad544df5b&quot;],&quot;referencesOptions&quot;:{&quot;doc:656b1cf992594a6ad544df5b&quot;:{&quot;author&quot;:true,&quot;year&quot;:true,&quot;pageReplace&quot;:&quot;&quot;,&quot;prefix&quot;:&quot;&quot;,&quot;suffix&quot;:&quot;&quot;}},&quot;hasBrokenReferences&quot;:false,&quot;hasManualEdits&quot;:false,&quot;citationType&quot;:&quot;inline&quot;,&quot;id&quot;:1050425496,&quot;citationText&quot;:&quot;&lt;span style=\&quot;font-family:Calibri;font-size:16px;color:#000000\&quot;&gt;[5]&lt;/span&gt;&quot;},&quot;1353372081&quot;:{&quot;referencesIds&quot;:[&quot;doc:656f082e81eb503778167bf3&quot;],&quot;referencesOptions&quot;:{&quot;doc:656f082e81eb503778167bf3&quot;:{&quot;author&quot;:true,&quot;year&quot;:true,&quot;pageReplace&quot;:&quot;&quot;,&quot;prefix&quot;:&quot;&quot;,&quot;suffix&quot;:&quot;&quot;}},&quot;hasBrokenReferences&quot;:false,&quot;hasManualEdits&quot;:false,&quot;citationType&quot;:&quot;inline&quot;,&quot;id&quot;:1353372081,&quot;citationText&quot;:&quot;&lt;span style=\&quot;font-family:Calibri;font-size:16px;color:#000000\&quot;&gt;[11]&lt;/span&gt;&quot;},&quot;1388841340&quot;:{&quot;referencesIds&quot;:[&quot;doc:656f0f537ea40d712ce25798&quot;],&quot;referencesOptions&quot;:{&quot;doc:656f0f537ea40d712ce25798&quot;:{&quot;author&quot;:true,&quot;year&quot;:true,&quot;pageReplace&quot;:&quot;&quot;,&quot;prefix&quot;:&quot;&quot;,&quot;suffix&quot;:&quot;&quot;}},&quot;hasBrokenReferences&quot;:false,&quot;hasManualEdits&quot;:false,&quot;citationType&quot;:&quot;inline&quot;,&quot;id&quot;:1388841340,&quot;citationText&quot;:&quot;&lt;span style=\&quot;font-family:Calibri;font-size:16px;color:#000000\&quot;&gt;[12]&lt;/span&gt;&quot;},&quot;1450586825&quot;:{&quot;referencesIds&quot;:[&quot;doc:6571ea107ea40d712ce2ca93&quot;],&quot;referencesOptions&quot;:{&quot;doc:6571ea107ea40d712ce2ca93&quot;:{&quot;author&quot;:true,&quot;year&quot;:true,&quot;pageReplace&quot;:&quot;&quot;,&quot;prefix&quot;:&quot;&quot;,&quot;suffix&quot;:&quot;&quot;}},&quot;hasBrokenReferences&quot;:false,&quot;hasManualEdits&quot;:false,&quot;citationType&quot;:&quot;inline&quot;,&quot;id&quot;:1450586825,&quot;citationText&quot;:&quot;&lt;span style=\&quot;font-family:Calibri;font-size:16px;color:#000000\&quot;&gt;[17]&lt;/span&gt;&quot;},&quot;1556968606&quot;:{&quot;referencesIds&quot;:[&quot;doc:6571d292fbdffc2173652042&quot;],&quot;referencesOptions&quot;:{&quot;doc:6571d292fbdffc2173652042&quot;:{&quot;author&quot;:true,&quot;year&quot;:true,&quot;pageReplace&quot;:&quot;&quot;,&quot;prefix&quot;:&quot;&quot;,&quot;suffix&quot;:&quot;&quot;}},&quot;hasBrokenReferences&quot;:false,&quot;hasManualEdits&quot;:false,&quot;citationType&quot;:&quot;inline&quot;,&quot;id&quot;:1556968606,&quot;citationText&quot;:&quot;&lt;span style=\&quot;font-family:Calibri;font-size:16px;color:#000000\&quot;&gt;[3]&lt;/span&gt;&quot;},&quot;1733427985&quot;:{&quot;referencesIds&quot;:[&quot;doc:65706ebb43781e18853b36d8&quot;],&quot;referencesOptions&quot;:{&quot;doc:65706ebb43781e18853b36d8&quot;:{&quot;author&quot;:true,&quot;year&quot;:true,&quot;pageReplace&quot;:&quot;&quot;,&quot;prefix&quot;:&quot;&quot;,&quot;suffix&quot;:&quot;&quot;}},&quot;hasBrokenReferences&quot;:false,&quot;hasManualEdits&quot;:false,&quot;citationType&quot;:&quot;inline&quot;,&quot;id&quot;:1733427985,&quot;citationText&quot;:&quot;&lt;span style=\&quot;font-family:Calibri;font-size:16px;color:#000000\&quot;&gt;[14]&lt;/span&gt;&quot;},&quot;1750528670&quot;:{&quot;referencesIds&quot;:[&quot;doc:656c9d11fbdffc2173644f94&quot;],&quot;referencesOptions&quot;:{&quot;doc:656c9d11fbdffc2173644f94&quot;:{&quot;author&quot;:true,&quot;year&quot;:true,&quot;pageReplace&quot;:&quot;&quot;,&quot;prefix&quot;:&quot;&quot;,&quot;suffix&quot;:&quot;&quot;}},&quot;hasBrokenReferences&quot;:false,&quot;hasManualEdits&quot;:false,&quot;citationType&quot;:&quot;inline&quot;,&quot;id&quot;:1750528670,&quot;citationText&quot;:&quot;&lt;span style=\&quot;font-family:Calibri;font-size:16px;color:#000000\&quot;&gt;[7]&lt;/span&gt;&quot;},&quot;1922989599&quot;:{&quot;referencesIds&quot;:[&quot;doc:656ca90fbbedef09c0c0f76a&quot;],&quot;referencesOptions&quot;:{&quot;doc:656ca90fbbedef09c0c0f76a&quot;:{&quot;author&quot;:true,&quot;year&quot;:true,&quot;pageReplace&quot;:&quot;&quot;,&quot;prefix&quot;:&quot;&quot;,&quot;suffix&quot;:&quot;&quot;}},&quot;hasBrokenReferences&quot;:false,&quot;hasManualEdits&quot;:false,&quot;citationType&quot;:&quot;inline&quot;,&quot;id&quot;:1922989599,&quot;citationText&quot;:&quot;&lt;span style=\&quot;font-family:Calibri;font-size:16px;color:#000000\&quot;&gt;[8]&lt;/span&gt;&quot;},&quot;1984895210&quot;:{&quot;referencesIds&quot;:[&quot;doc:65731cb8bbedef09c0c201da&quot;],&quot;referencesOptions&quot;:{&quot;doc:65731cb8bbedef09c0c201da&quot;:{&quot;author&quot;:true,&quot;year&quot;:true,&quot;pageReplace&quot;:&quot;&quot;,&quot;prefix&quot;:&quot;&quot;,&quot;suffix&quot;:&quot;&quot;}},&quot;hasBrokenReferences&quot;:false,&quot;hasManualEdits&quot;:false,&quot;citationType&quot;:&quot;inline&quot;,&quot;id&quot;:1984895210,&quot;citationText&quot;:&quot;&lt;span style=\&quot;font-family:Calibri;font-size:16px;color:#000000\&quot;&gt;[16]&lt;/span&gt;&quot;},&quot;-209037347&quot;:{&quot;referencesIds&quot;:[&quot;doc:656b0321d8101942dd87a010&quot;],&quot;referencesOptions&quot;:{&quot;doc:656b0321d8101942dd87a010&quot;:{&quot;author&quot;:true,&quot;year&quot;:true,&quot;pageReplace&quot;:&quot;&quot;,&quot;prefix&quot;:&quot;&quot;,&quot;suffix&quot;:&quot;&quot;}},&quot;hasBrokenReferences&quot;:false,&quot;hasManualEdits&quot;:false,&quot;citationType&quot;:&quot;inline&quot;,&quot;id&quot;:-209037347,&quot;citationText&quot;:&quot;&lt;span style=\&quot;font-family:Calibri;font-size:16px;color:#000000\&quot;&gt;[1]&lt;/span&gt;&quot;},&quot;-199175213&quot;:{&quot;referencesIds&quot;:[&quot;doc:656b135cd7b3251001d1d85e&quot;],&quot;referencesOptions&quot;:{&quot;doc:656b135cd7b3251001d1d85e&quot;:{&quot;author&quot;:true,&quot;year&quot;:true,&quot;pageReplace&quot;:&quot;&quot;,&quot;prefix&quot;:&quot;&quot;,&quot;suffix&quot;:&quot;&quot;}},&quot;hasBrokenReferences&quot;:false,&quot;hasManualEdits&quot;:false,&quot;citationType&quot;:&quot;inline&quot;,&quot;id&quot;:-199175213,&quot;citationText&quot;:&quot;&lt;span style=\&quot;font-family:Calibri;font-size:16px;color:#000000\&quot;&gt;[4]&lt;/span&gt;&quot;},&quot;-95869466&quot;:{&quot;referencesIds&quot;:[&quot;doc:656c9ca3080df80a93b08e37&quot;],&quot;referencesOptions&quot;:{&quot;doc:656c9ca3080df80a93b08e37&quot;:{&quot;author&quot;:true,&quot;year&quot;:true,&quot;pageReplace&quot;:&quot;&quot;,&quot;prefix&quot;:&quot;&quot;,&quot;suffix&quot;:&quot;&quot;}},&quot;hasBrokenReferences&quot;:false,&quot;hasManualEdits&quot;:false,&quot;citationType&quot;:&quot;inline&quot;,&quot;id&quot;:-95869466,&quot;citationText&quot;:&quot;&lt;span style=\&quot;font-family:Calibri;font-size:16px;color:#000000\&quot;&gt;[6]&lt;/span&gt;&quot;},&quot;-797527022&quot;:{&quot;referencesIds&quot;:[&quot;doc:656ca9408ab57b1606774e39&quot;],&quot;referencesOptions&quot;:{&quot;doc:656ca9408ab57b1606774e39&quot;:{&quot;author&quot;:true,&quot;year&quot;:true,&quot;pageReplace&quot;:&quot;&quot;,&quot;prefix&quot;:&quot;&quot;,&quot;suffix&quot;:&quot;&quot;}},&quot;hasBrokenReferences&quot;:false,&quot;hasManualEdits&quot;:false,&quot;citationType&quot;:&quot;inline&quot;,&quot;id&quot;:-797527022,&quot;citationText&quot;:&quot;&lt;span style=\&quot;font-family:Calibri;font-size:16px;color:#000000\&quot;&gt;[9]&lt;/span&gt;&quot;},&quot;-1917619416&quot;:{&quot;referencesIds&quot;:[&quot;doc:656f16fba975bf67314670da&quot;],&quot;referencesOptions&quot;:{&quot;doc:656f16fba975bf67314670da&quot;:{&quot;author&quot;:true,&quot;year&quot;:true,&quot;pageReplace&quot;:&quot;&quot;,&quot;prefix&quot;:&quot;&quot;,&quot;suffix&quot;:&quot;&quot;}},&quot;hasBrokenReferences&quot;:false,&quot;hasManualEdits&quot;:false,&quot;citationType&quot;:&quot;inline&quot;,&quot;id&quot;:-1917619416,&quot;citationText&quot;:&quot;&lt;span style=\&quot;font-family:Calibri;font-size:16px;color:#000000\&quot;&gt;[13]&lt;/span&gt;&quot;},&quot;-1846086259&quot;:{&quot;referencesIds&quot;:[&quot;doc:65706fc37ea40d712ce28d85&quot;],&quot;referencesOptions&quot;:{&quot;doc:65706fc37ea40d712ce28d85&quot;:{&quot;author&quot;:true,&quot;year&quot;:true,&quot;pageReplace&quot;:&quot;&quot;,&quot;prefix&quot;:&quot;&quot;,&quot;suffix&quot;:&quot;&quot;}},&quot;hasBrokenReferences&quot;:false,&quot;hasManualEdits&quot;:false,&quot;citationType&quot;:&quot;inline&quot;,&quot;id&quot;:-1846086259,&quot;citationText&quot;:&quot;&lt;span style=\&quot;font-family:Calibri;font-size:16px;color:#000000\&quot;&gt;[15]&lt;/span&gt;&quot;},&quot;-367146289&quot;:{&quot;referencesIds&quot;:[&quot;doc:6571ea107ea40d712ce2ca93&quot;],&quot;referencesOptions&quot;:{&quot;doc:6571ea107ea40d712ce2ca93&quot;:{&quot;author&quot;:true,&quot;year&quot;:true,&quot;pageReplace&quot;:&quot;&quot;,&quot;prefix&quot;:&quot;&quot;,&quot;suffix&quot;:&quot;&quot;}},&quot;hasBrokenReferences&quot;:false,&quot;hasManualEdits&quot;:false,&quot;citationType&quot;:&quot;inline&quot;,&quot;id&quot;:-367146289,&quot;citationText&quot;:&quot;&lt;span style=\&quot;font-family:Calibri;font-size:16px;color:#000000\&quot;&gt;[17]&lt;/span&gt;&quot;},&quot;-1513604868&quot;:{&quot;referencesIds&quot;:[&quot;doc:6571ea107ea40d712ce2ca93&quot;],&quot;referencesOptions&quot;:{&quot;doc:6571ea107ea40d712ce2ca93&quot;:{&quot;author&quot;:true,&quot;year&quot;:true,&quot;pageReplace&quot;:&quot;&quot;,&quot;prefix&quot;:&quot;&quot;,&quot;suffix&quot;:&quot;&quot;}},&quot;hasBrokenReferences&quot;:false,&quot;hasManualEdits&quot;:false,&quot;citationType&quot;:&quot;inline&quot;,&quot;id&quot;:-1513604868,&quot;citationText&quot;:&quot;&lt;span style=\&quot;font-family:Calibri;font-size:16px;color:#000000\&quot;&gt;[17]&lt;/span&gt;&quot;},&quot;-1906287177&quot;:{&quot;referencesIds&quot;:[&quot;doc:6575cc97521b5e2ffd6164ae&quot;],&quot;referencesOptions&quot;:{&quot;doc:6575cc97521b5e2ffd6164ae&quot;:{&quot;author&quot;:true,&quot;year&quot;:true,&quot;pageReplace&quot;:&quot;&quot;,&quot;prefix&quot;:&quot;&quot;,&quot;suffix&quot;:&quot;&quot;}},&quot;hasBrokenReferences&quot;:false,&quot;hasManualEdits&quot;:false,&quot;citationType&quot;:&quot;inline&quot;,&quot;id&quot;:-1906287177,&quot;citationText&quot;:&quot;&lt;span style=\&quot;font-family:Calibri;font-size:16px;color:#000000\&quot;&gt;[18]&lt;/span&gt;&quot;},&quot;-804932745&quot;:{&quot;referencesIds&quot;:[&quot;doc:6579b384b768b70dfe4b662f&quot;],&quot;referencesOptions&quot;:{&quot;doc:6579b384b768b70dfe4b662f&quot;:{&quot;author&quot;:true,&quot;year&quot;:true,&quot;pageReplace&quot;:&quot;&quot;,&quot;prefix&quot;:&quot;&quot;,&quot;suffix&quot;:&quot;&quot;}},&quot;hasBrokenReferences&quot;:false,&quot;hasManualEdits&quot;:false,&quot;citationType&quot;:&quot;inline&quot;,&quot;id&quot;:-804932745,&quot;citationText&quot;:&quot;&lt;span style=\&quot;font-family:Calibri;font-size:16px;color:#000000\&quot;&gt;[21]&lt;/span&gt;&quot;}}"/>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C43E0B-A594-41DC-B769-7950BF8B69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1228</TotalTime>
  <Pages>14</Pages>
  <Words>5811</Words>
  <Characters>30276</Characters>
  <Application>Microsoft Office Word</Application>
  <DocSecurity>0</DocSecurity>
  <Lines>522</Lines>
  <Paragraphs>154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L5 - Data Security and Compliance (ACCA5034) – Assignment 1</dc:title>
  <dc:subject>Charlie Keirl (2103411)</dc:subject>
  <dc:creator>Charlie Keirl (2103411)</dc:creator>
  <cp:keywords/>
  <dc:description/>
  <cp:lastModifiedBy>Charlie Keirl (2103411)</cp:lastModifiedBy>
  <cp:revision>543</cp:revision>
  <dcterms:created xsi:type="dcterms:W3CDTF">2023-12-02T09:48:00Z</dcterms:created>
  <dcterms:modified xsi:type="dcterms:W3CDTF">2023-12-13T13:38:00Z</dcterms:modified>
</cp:coreProperties>
</file>