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20CB" w:rsidRPr="00A85BFE" w:rsidRDefault="00C020CB" w:rsidP="00C020CB">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1DF46FDD" wp14:editId="45742A0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rsidR="00C020CB" w:rsidRPr="00A406E5" w:rsidRDefault="00C020CB" w:rsidP="00C020C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C020CB" w:rsidRPr="00A406E5" w:rsidTr="00E526FC">
        <w:tc>
          <w:tcPr>
            <w:tcW w:w="9922" w:type="dxa"/>
            <w:shd w:val="clear" w:color="auto" w:fill="C0C0C0"/>
          </w:tcPr>
          <w:p w:rsidR="00C020CB" w:rsidRPr="00A406E5" w:rsidRDefault="00C020CB" w:rsidP="00E526FC">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00C020CB" w:rsidRPr="00A406E5" w:rsidRDefault="00C020CB" w:rsidP="00C020C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020CB" w:rsidRPr="00A406E5" w:rsidTr="00E526FC">
        <w:tc>
          <w:tcPr>
            <w:tcW w:w="2093" w:type="dxa"/>
            <w:shd w:val="pct15" w:color="auto" w:fill="auto"/>
          </w:tcPr>
          <w:p w:rsidR="00C020CB" w:rsidRPr="00A406E5" w:rsidRDefault="00C020CB" w:rsidP="00E526FC">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C020CB" w:rsidRPr="00A406E5" w:rsidRDefault="00C020CB" w:rsidP="00E526FC">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C020CB" w:rsidRPr="00A406E5" w:rsidRDefault="00C020CB" w:rsidP="00E526FC">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C020CB" w:rsidRPr="00A406E5" w:rsidRDefault="00C020CB" w:rsidP="00E526FC">
            <w:pPr>
              <w:spacing w:before="120" w:after="120"/>
              <w:jc w:val="both"/>
              <w:rPr>
                <w:rFonts w:ascii="Arial" w:hAnsi="Arial" w:cs="Arial"/>
                <w:b/>
                <w:sz w:val="22"/>
                <w:szCs w:val="22"/>
              </w:rPr>
            </w:pPr>
          </w:p>
        </w:tc>
      </w:tr>
      <w:tr w:rsidR="00C020CB" w:rsidRPr="00A406E5" w:rsidTr="00E526FC">
        <w:tc>
          <w:tcPr>
            <w:tcW w:w="2093" w:type="dxa"/>
            <w:shd w:val="pct15" w:color="auto" w:fill="auto"/>
          </w:tcPr>
          <w:p w:rsidR="00C020CB" w:rsidRPr="00A406E5" w:rsidRDefault="00C020CB" w:rsidP="00E526F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Borders>
              <w:top w:val="single" w:sz="4" w:space="0" w:color="auto"/>
              <w:left w:val="single" w:sz="4" w:space="0" w:color="auto"/>
              <w:bottom w:val="single" w:sz="4" w:space="0" w:color="auto"/>
              <w:right w:val="single" w:sz="4" w:space="0" w:color="auto"/>
            </w:tcBorders>
          </w:tcPr>
          <w:p w:rsidR="00C020CB" w:rsidRPr="00A406E5" w:rsidRDefault="00C020CB" w:rsidP="00E526FC">
            <w:pPr>
              <w:spacing w:before="120" w:after="120"/>
              <w:jc w:val="both"/>
              <w:rPr>
                <w:rFonts w:ascii="Arial" w:hAnsi="Arial" w:cs="Arial"/>
                <w:b/>
                <w:sz w:val="22"/>
                <w:szCs w:val="22"/>
              </w:rPr>
            </w:pPr>
            <w:r>
              <w:rPr>
                <w:rFonts w:ascii="Arial" w:hAnsi="Arial" w:cs="Arial"/>
                <w:b/>
                <w:sz w:val="22"/>
                <w:szCs w:val="22"/>
                <w:lang w:eastAsia="en-US"/>
              </w:rPr>
              <w:t>Foundation Year (Computing and Electronics Streams)</w:t>
            </w:r>
          </w:p>
        </w:tc>
      </w:tr>
      <w:tr w:rsidR="00C020CB" w:rsidRPr="00A406E5" w:rsidTr="00E526FC">
        <w:tc>
          <w:tcPr>
            <w:tcW w:w="2093" w:type="dxa"/>
            <w:shd w:val="pct15" w:color="auto" w:fill="auto"/>
          </w:tcPr>
          <w:p w:rsidR="00C020CB" w:rsidRPr="00A406E5" w:rsidRDefault="00C020CB" w:rsidP="00E526F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Borders>
              <w:top w:val="single" w:sz="4" w:space="0" w:color="auto"/>
              <w:left w:val="single" w:sz="4" w:space="0" w:color="auto"/>
              <w:bottom w:val="single" w:sz="4" w:space="0" w:color="auto"/>
              <w:right w:val="single" w:sz="4" w:space="0" w:color="auto"/>
            </w:tcBorders>
          </w:tcPr>
          <w:p w:rsidR="00C020CB" w:rsidRPr="00A406E5" w:rsidRDefault="00C020CB" w:rsidP="00E526FC">
            <w:pPr>
              <w:spacing w:before="120" w:after="120"/>
              <w:jc w:val="both"/>
              <w:rPr>
                <w:rFonts w:ascii="Arial" w:hAnsi="Arial" w:cs="Arial"/>
                <w:b/>
                <w:sz w:val="22"/>
                <w:szCs w:val="22"/>
              </w:rPr>
            </w:pPr>
            <w:r w:rsidRPr="00933465">
              <w:rPr>
                <w:rFonts w:ascii="Arial" w:hAnsi="Arial" w:cs="Arial"/>
                <w:b/>
                <w:sz w:val="22"/>
                <w:szCs w:val="22"/>
              </w:rPr>
              <w:t>Software Applications for Business</w:t>
            </w:r>
          </w:p>
        </w:tc>
      </w:tr>
      <w:tr w:rsidR="00C020CB" w:rsidRPr="00A406E5" w:rsidTr="00E526FC">
        <w:tc>
          <w:tcPr>
            <w:tcW w:w="2093" w:type="dxa"/>
            <w:shd w:val="pct15" w:color="auto" w:fill="auto"/>
          </w:tcPr>
          <w:p w:rsidR="00C020CB" w:rsidRPr="00A406E5" w:rsidRDefault="00C020CB" w:rsidP="00E526F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C020CB" w:rsidRPr="00A406E5" w:rsidRDefault="00C020CB" w:rsidP="00E526FC">
            <w:pPr>
              <w:spacing w:before="120" w:after="120"/>
              <w:jc w:val="both"/>
              <w:rPr>
                <w:rFonts w:ascii="Arial" w:hAnsi="Arial" w:cs="Arial"/>
                <w:b/>
                <w:sz w:val="22"/>
                <w:szCs w:val="22"/>
              </w:rPr>
            </w:pPr>
            <w:r w:rsidRPr="00933465">
              <w:rPr>
                <w:rFonts w:ascii="Arial" w:hAnsi="Arial" w:cs="Arial"/>
                <w:b/>
                <w:sz w:val="22"/>
                <w:szCs w:val="22"/>
              </w:rPr>
              <w:t>ACCA4031</w:t>
            </w:r>
          </w:p>
        </w:tc>
        <w:tc>
          <w:tcPr>
            <w:tcW w:w="2268" w:type="dxa"/>
            <w:shd w:val="clear" w:color="auto" w:fill="D9D9D9"/>
          </w:tcPr>
          <w:p w:rsidR="00C020CB" w:rsidRPr="004D5E9B" w:rsidRDefault="00C020CB" w:rsidP="00E526F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tcPr>
          <w:p w:rsidR="00C020CB" w:rsidRDefault="00C020CB" w:rsidP="00E526FC">
            <w:pPr>
              <w:spacing w:before="120" w:after="120"/>
              <w:jc w:val="both"/>
              <w:rPr>
                <w:rFonts w:asciiTheme="majorHAnsi" w:hAnsiTheme="majorHAnsi"/>
                <w:b/>
                <w:color w:val="000000" w:themeColor="text1"/>
                <w:sz w:val="28"/>
                <w:szCs w:val="28"/>
                <w:lang w:eastAsia="en-US"/>
              </w:rPr>
            </w:pPr>
            <w:r>
              <w:rPr>
                <w:rFonts w:asciiTheme="majorHAnsi" w:hAnsiTheme="majorHAnsi"/>
                <w:b/>
                <w:color w:val="000000" w:themeColor="text1"/>
                <w:sz w:val="28"/>
                <w:szCs w:val="28"/>
                <w:lang w:eastAsia="en-US"/>
              </w:rPr>
              <w:t>100% =</w:t>
            </w:r>
          </w:p>
          <w:p w:rsidR="00C020CB" w:rsidRPr="00A406E5" w:rsidRDefault="00C020CB" w:rsidP="00E526FC">
            <w:pPr>
              <w:spacing w:before="120" w:after="120"/>
              <w:jc w:val="both"/>
              <w:rPr>
                <w:rFonts w:ascii="Arial" w:hAnsi="Arial" w:cs="Arial"/>
                <w:b/>
                <w:sz w:val="22"/>
                <w:szCs w:val="22"/>
              </w:rPr>
            </w:pPr>
            <w:r>
              <w:rPr>
                <w:rFonts w:asciiTheme="majorHAnsi" w:hAnsiTheme="majorHAnsi"/>
                <w:b/>
                <w:color w:val="000000" w:themeColor="text1"/>
                <w:sz w:val="28"/>
                <w:szCs w:val="28"/>
                <w:lang w:eastAsia="en-US"/>
              </w:rPr>
              <w:t>60% + 40%</w:t>
            </w:r>
          </w:p>
        </w:tc>
      </w:tr>
      <w:tr w:rsidR="00C020CB" w:rsidRPr="00A406E5" w:rsidTr="00E526FC">
        <w:tc>
          <w:tcPr>
            <w:tcW w:w="2093" w:type="dxa"/>
            <w:shd w:val="pct15" w:color="auto" w:fill="auto"/>
          </w:tcPr>
          <w:p w:rsidR="00C020CB" w:rsidRPr="00A406E5" w:rsidRDefault="00C020CB" w:rsidP="00E526F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C020CB" w:rsidRPr="00A406E5" w:rsidRDefault="00C020CB" w:rsidP="00E526FC">
            <w:pPr>
              <w:spacing w:before="120" w:after="120"/>
              <w:jc w:val="both"/>
              <w:rPr>
                <w:rFonts w:ascii="Arial" w:hAnsi="Arial" w:cs="Arial"/>
                <w:b/>
                <w:sz w:val="22"/>
                <w:szCs w:val="22"/>
              </w:rPr>
            </w:pPr>
            <w:r>
              <w:rPr>
                <w:rFonts w:ascii="Arial" w:hAnsi="Arial" w:cs="Arial"/>
                <w:b/>
                <w:sz w:val="22"/>
                <w:szCs w:val="22"/>
              </w:rPr>
              <w:t>David A Williams</w:t>
            </w:r>
          </w:p>
        </w:tc>
        <w:tc>
          <w:tcPr>
            <w:tcW w:w="2268" w:type="dxa"/>
            <w:shd w:val="clear" w:color="auto" w:fill="D9D9D9"/>
          </w:tcPr>
          <w:p w:rsidR="00C020CB" w:rsidRPr="00A406E5" w:rsidRDefault="00C020CB" w:rsidP="00E526F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Borders>
              <w:top w:val="single" w:sz="4" w:space="0" w:color="auto"/>
              <w:left w:val="single" w:sz="4" w:space="0" w:color="auto"/>
              <w:bottom w:val="single" w:sz="4" w:space="0" w:color="auto"/>
              <w:right w:val="single" w:sz="4" w:space="0" w:color="auto"/>
            </w:tcBorders>
          </w:tcPr>
          <w:p w:rsidR="00C020CB" w:rsidRPr="00A406E5" w:rsidRDefault="00C020CB" w:rsidP="00E526FC">
            <w:pPr>
              <w:spacing w:before="120" w:after="120"/>
              <w:jc w:val="both"/>
              <w:rPr>
                <w:rFonts w:ascii="Arial" w:hAnsi="Arial" w:cs="Arial"/>
                <w:b/>
                <w:sz w:val="22"/>
                <w:szCs w:val="22"/>
              </w:rPr>
            </w:pPr>
            <w:r>
              <w:rPr>
                <w:rFonts w:ascii="Arial" w:hAnsi="Arial" w:cs="Arial"/>
                <w:b/>
                <w:sz w:val="22"/>
                <w:szCs w:val="22"/>
              </w:rPr>
              <w:t>Sue Maw</w:t>
            </w:r>
          </w:p>
        </w:tc>
      </w:tr>
      <w:tr w:rsidR="00C020CB" w:rsidRPr="00A406E5" w:rsidTr="00E526FC">
        <w:tc>
          <w:tcPr>
            <w:tcW w:w="2093" w:type="dxa"/>
            <w:shd w:val="pct15" w:color="auto" w:fill="auto"/>
          </w:tcPr>
          <w:p w:rsidR="00C020CB" w:rsidRPr="00A406E5" w:rsidRDefault="00C020CB" w:rsidP="00E526F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Borders>
              <w:top w:val="single" w:sz="4" w:space="0" w:color="auto"/>
              <w:left w:val="single" w:sz="4" w:space="0" w:color="auto"/>
              <w:bottom w:val="single" w:sz="4" w:space="0" w:color="auto"/>
              <w:right w:val="single" w:sz="4" w:space="0" w:color="auto"/>
            </w:tcBorders>
          </w:tcPr>
          <w:p w:rsidR="00C020CB" w:rsidRPr="00A406E5" w:rsidRDefault="00C020CB" w:rsidP="00E526FC">
            <w:pPr>
              <w:spacing w:before="120" w:after="120"/>
              <w:jc w:val="both"/>
              <w:rPr>
                <w:rFonts w:ascii="Arial" w:hAnsi="Arial" w:cs="Arial"/>
                <w:b/>
                <w:sz w:val="22"/>
                <w:szCs w:val="22"/>
              </w:rPr>
            </w:pPr>
            <w:r>
              <w:rPr>
                <w:rFonts w:ascii="Arial" w:hAnsi="Arial" w:cs="Arial"/>
                <w:b/>
                <w:sz w:val="22"/>
                <w:szCs w:val="22"/>
                <w:lang w:eastAsia="en-US"/>
              </w:rPr>
              <w:t>Use of applications Portfolio</w:t>
            </w:r>
          </w:p>
        </w:tc>
        <w:tc>
          <w:tcPr>
            <w:tcW w:w="2268" w:type="dxa"/>
            <w:shd w:val="pct15" w:color="auto" w:fill="auto"/>
          </w:tcPr>
          <w:p w:rsidR="00C020CB" w:rsidRPr="00A406E5" w:rsidRDefault="00C020CB" w:rsidP="00E526F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Borders>
              <w:top w:val="single" w:sz="4" w:space="0" w:color="auto"/>
              <w:left w:val="single" w:sz="4" w:space="0" w:color="auto"/>
              <w:bottom w:val="single" w:sz="4" w:space="0" w:color="auto"/>
              <w:right w:val="single" w:sz="4" w:space="0" w:color="auto"/>
            </w:tcBorders>
          </w:tcPr>
          <w:p w:rsidR="00C020CB" w:rsidRDefault="00C020CB" w:rsidP="00E526FC">
            <w:pPr>
              <w:spacing w:before="120" w:after="120"/>
              <w:jc w:val="both"/>
              <w:rPr>
                <w:rFonts w:ascii="Arial" w:hAnsi="Arial" w:cs="Arial"/>
                <w:b/>
                <w:sz w:val="22"/>
                <w:szCs w:val="22"/>
              </w:rPr>
            </w:pPr>
            <w:r>
              <w:rPr>
                <w:rFonts w:ascii="Arial" w:hAnsi="Arial" w:cs="Arial"/>
                <w:b/>
                <w:sz w:val="22"/>
                <w:szCs w:val="22"/>
              </w:rPr>
              <w:t>2000-word report</w:t>
            </w:r>
          </w:p>
          <w:p w:rsidR="00C020CB" w:rsidRPr="00A406E5" w:rsidRDefault="00C020CB" w:rsidP="00E526FC">
            <w:pPr>
              <w:spacing w:before="120" w:after="120"/>
              <w:jc w:val="both"/>
              <w:rPr>
                <w:rFonts w:ascii="Arial" w:hAnsi="Arial" w:cs="Arial"/>
                <w:b/>
                <w:sz w:val="22"/>
                <w:szCs w:val="22"/>
              </w:rPr>
            </w:pPr>
            <w:r>
              <w:rPr>
                <w:rFonts w:ascii="Arial" w:hAnsi="Arial" w:cs="Arial"/>
                <w:b/>
                <w:sz w:val="22"/>
                <w:szCs w:val="22"/>
              </w:rPr>
              <w:t>10min Presentation</w:t>
            </w:r>
          </w:p>
        </w:tc>
      </w:tr>
      <w:tr w:rsidR="00C020CB" w:rsidRPr="00A406E5" w:rsidTr="00E526FC">
        <w:tc>
          <w:tcPr>
            <w:tcW w:w="2093" w:type="dxa"/>
            <w:shd w:val="pct15" w:color="auto" w:fill="auto"/>
          </w:tcPr>
          <w:p w:rsidR="00C020CB" w:rsidRPr="00A406E5" w:rsidRDefault="00C020CB" w:rsidP="00E526F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Borders>
              <w:top w:val="single" w:sz="4" w:space="0" w:color="auto"/>
              <w:left w:val="single" w:sz="4" w:space="0" w:color="auto"/>
              <w:bottom w:val="single" w:sz="4" w:space="0" w:color="auto"/>
              <w:right w:val="single" w:sz="4" w:space="0" w:color="auto"/>
            </w:tcBorders>
          </w:tcPr>
          <w:p w:rsidR="00C020CB" w:rsidRDefault="00C020CB" w:rsidP="00E526FC">
            <w:pPr>
              <w:spacing w:before="120" w:after="120"/>
              <w:jc w:val="both"/>
              <w:rPr>
                <w:rFonts w:ascii="Arial" w:hAnsi="Arial" w:cs="Arial"/>
                <w:b/>
                <w:sz w:val="22"/>
                <w:szCs w:val="22"/>
                <w:lang w:eastAsia="en-US"/>
              </w:rPr>
            </w:pPr>
            <w:r>
              <w:rPr>
                <w:rFonts w:ascii="Arial" w:hAnsi="Arial" w:cs="Arial"/>
                <w:b/>
                <w:sz w:val="22"/>
                <w:szCs w:val="22"/>
                <w:lang w:eastAsia="en-US"/>
              </w:rPr>
              <w:t>23</w:t>
            </w:r>
            <w:r w:rsidRPr="00A54229">
              <w:rPr>
                <w:rFonts w:ascii="Arial" w:hAnsi="Arial" w:cs="Arial"/>
                <w:b/>
                <w:sz w:val="22"/>
                <w:szCs w:val="22"/>
                <w:vertAlign w:val="superscript"/>
                <w:lang w:eastAsia="en-US"/>
              </w:rPr>
              <w:t>h</w:t>
            </w:r>
            <w:r>
              <w:rPr>
                <w:rFonts w:ascii="Arial" w:hAnsi="Arial" w:cs="Arial"/>
                <w:b/>
                <w:sz w:val="22"/>
                <w:szCs w:val="22"/>
                <w:lang w:eastAsia="en-US"/>
              </w:rPr>
              <w:t xml:space="preserve"> April 2021 (Report)</w:t>
            </w:r>
          </w:p>
          <w:p w:rsidR="00C020CB" w:rsidRDefault="00C020CB" w:rsidP="00E526FC">
            <w:pPr>
              <w:spacing w:before="120" w:after="120"/>
              <w:jc w:val="both"/>
              <w:rPr>
                <w:rFonts w:ascii="Arial" w:hAnsi="Arial" w:cs="Arial"/>
                <w:b/>
                <w:sz w:val="22"/>
                <w:szCs w:val="22"/>
                <w:lang w:eastAsia="en-US"/>
              </w:rPr>
            </w:pPr>
            <w:r>
              <w:rPr>
                <w:rFonts w:ascii="Arial" w:hAnsi="Arial" w:cs="Arial"/>
                <w:b/>
                <w:sz w:val="22"/>
                <w:szCs w:val="22"/>
                <w:lang w:eastAsia="en-US"/>
              </w:rPr>
              <w:t>29</w:t>
            </w:r>
            <w:r w:rsidRPr="00002295">
              <w:rPr>
                <w:rFonts w:ascii="Arial" w:hAnsi="Arial" w:cs="Arial"/>
                <w:b/>
                <w:sz w:val="22"/>
                <w:szCs w:val="22"/>
                <w:vertAlign w:val="superscript"/>
                <w:lang w:eastAsia="en-US"/>
              </w:rPr>
              <w:t>th</w:t>
            </w:r>
            <w:r>
              <w:rPr>
                <w:rFonts w:ascii="Arial" w:hAnsi="Arial" w:cs="Arial"/>
                <w:b/>
                <w:sz w:val="22"/>
                <w:szCs w:val="22"/>
                <w:lang w:eastAsia="en-US"/>
              </w:rPr>
              <w:t xml:space="preserve"> April 2021 (Presentation)</w:t>
            </w:r>
          </w:p>
          <w:p w:rsidR="00C020CB" w:rsidRPr="00A406E5" w:rsidRDefault="00C020CB" w:rsidP="00E526FC">
            <w:pPr>
              <w:spacing w:before="120" w:after="120"/>
              <w:jc w:val="both"/>
              <w:rPr>
                <w:rFonts w:ascii="Arial" w:hAnsi="Arial" w:cs="Arial"/>
                <w:b/>
                <w:sz w:val="22"/>
                <w:szCs w:val="22"/>
              </w:rPr>
            </w:pPr>
            <w:r>
              <w:rPr>
                <w:rFonts w:ascii="Arial" w:hAnsi="Arial" w:cs="Arial"/>
                <w:b/>
                <w:sz w:val="22"/>
                <w:szCs w:val="22"/>
                <w:lang w:eastAsia="en-US"/>
              </w:rPr>
              <w:t>(TBC)</w:t>
            </w:r>
          </w:p>
        </w:tc>
        <w:tc>
          <w:tcPr>
            <w:tcW w:w="2268" w:type="dxa"/>
            <w:shd w:val="pct15" w:color="auto" w:fill="auto"/>
          </w:tcPr>
          <w:p w:rsidR="00C020CB" w:rsidRPr="00A406E5" w:rsidRDefault="00C020CB" w:rsidP="00E526FC">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tcPr>
          <w:p w:rsidR="00C020CB" w:rsidRPr="00A406E5" w:rsidRDefault="00C020CB" w:rsidP="00E526FC">
            <w:pPr>
              <w:spacing w:before="120" w:after="120"/>
              <w:jc w:val="both"/>
              <w:rPr>
                <w:rFonts w:ascii="Arial" w:hAnsi="Arial" w:cs="Arial"/>
                <w:b/>
                <w:sz w:val="22"/>
                <w:szCs w:val="22"/>
              </w:rPr>
            </w:pPr>
            <w:r>
              <w:rPr>
                <w:rFonts w:ascii="Arial" w:hAnsi="Arial" w:cs="Arial"/>
                <w:b/>
                <w:sz w:val="22"/>
                <w:szCs w:val="22"/>
                <w:lang w:eastAsia="en-US"/>
              </w:rPr>
              <w:t>20 working days after assignment deadline</w:t>
            </w:r>
          </w:p>
        </w:tc>
      </w:tr>
      <w:tr w:rsidR="00C020CB" w:rsidRPr="00A406E5" w:rsidTr="00E526FC">
        <w:tc>
          <w:tcPr>
            <w:tcW w:w="2093" w:type="dxa"/>
            <w:shd w:val="pct15" w:color="auto" w:fill="auto"/>
          </w:tcPr>
          <w:p w:rsidR="00C020CB" w:rsidRPr="00A406E5" w:rsidRDefault="00C020CB" w:rsidP="00E526F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C020CB" w:rsidRPr="00A406E5" w:rsidRDefault="00C020CB" w:rsidP="00E526FC">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C020CB" w:rsidRPr="00A406E5" w:rsidRDefault="00C020CB" w:rsidP="00E526F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C020CB" w:rsidRPr="00A406E5" w:rsidRDefault="00C020CB" w:rsidP="00E526FC">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020CB" w:rsidRPr="00A406E5" w:rsidTr="00E526FC">
        <w:tc>
          <w:tcPr>
            <w:tcW w:w="2093" w:type="dxa"/>
            <w:shd w:val="pct15" w:color="auto" w:fill="auto"/>
          </w:tcPr>
          <w:p w:rsidR="00C020CB" w:rsidRPr="00A406E5" w:rsidRDefault="00C020CB" w:rsidP="00E526FC">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C020CB" w:rsidRPr="00A406E5" w:rsidRDefault="00C020CB" w:rsidP="00E526FC">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C020CB" w:rsidRPr="00A406E5" w:rsidRDefault="00C020CB" w:rsidP="00C020CB">
      <w:pPr>
        <w:rPr>
          <w:rFonts w:ascii="Arial" w:hAnsi="Arial" w:cs="Arial"/>
          <w:sz w:val="32"/>
        </w:rPr>
      </w:pPr>
    </w:p>
    <w:tbl>
      <w:tblPr>
        <w:tblpPr w:leftFromText="180" w:rightFromText="180" w:vertAnchor="text" w:horzAnchor="margin" w:tblpXSpec="center" w:tblpY="29"/>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20CB" w:rsidRPr="00A406E5" w:rsidTr="00E526FC">
        <w:tc>
          <w:tcPr>
            <w:tcW w:w="9747" w:type="dxa"/>
            <w:shd w:val="pct10" w:color="auto" w:fill="auto"/>
          </w:tcPr>
          <w:p w:rsidR="00C020CB" w:rsidRPr="00A406E5" w:rsidRDefault="00C020CB" w:rsidP="00E526FC">
            <w:pPr>
              <w:rPr>
                <w:rFonts w:ascii="Arial" w:hAnsi="Arial" w:cs="Arial"/>
                <w:sz w:val="22"/>
                <w:szCs w:val="22"/>
              </w:rPr>
            </w:pPr>
            <w:r w:rsidRPr="00A406E5">
              <w:rPr>
                <w:rFonts w:ascii="Arial" w:hAnsi="Arial" w:cs="Arial"/>
                <w:b/>
                <w:sz w:val="22"/>
                <w:szCs w:val="22"/>
              </w:rPr>
              <w:t>Module Learning Outcomes (from module syllabus)</w:t>
            </w:r>
          </w:p>
        </w:tc>
      </w:tr>
      <w:tr w:rsidR="00C020CB" w:rsidRPr="00A406E5" w:rsidTr="00E526FC">
        <w:tc>
          <w:tcPr>
            <w:tcW w:w="9747" w:type="dxa"/>
          </w:tcPr>
          <w:p w:rsidR="00C020CB" w:rsidRPr="00933465" w:rsidRDefault="00C020CB" w:rsidP="00C020CB">
            <w:pPr>
              <w:pStyle w:val="ListParagraph"/>
              <w:numPr>
                <w:ilvl w:val="0"/>
                <w:numId w:val="3"/>
              </w:numPr>
              <w:rPr>
                <w:rFonts w:ascii="Arial" w:hAnsi="Arial" w:cs="Arial"/>
                <w:sz w:val="22"/>
                <w:szCs w:val="22"/>
              </w:rPr>
            </w:pPr>
            <w:r w:rsidRPr="00933465">
              <w:rPr>
                <w:rFonts w:ascii="Arial" w:hAnsi="Arial" w:cs="Arial"/>
                <w:sz w:val="22"/>
                <w:szCs w:val="22"/>
              </w:rPr>
              <w:t>Demonstrate knowledge and skills to use software packages and applications to support day-to-day business operations.</w:t>
            </w:r>
          </w:p>
        </w:tc>
      </w:tr>
    </w:tbl>
    <w:p w:rsidR="00C020CB" w:rsidRPr="00A406E5" w:rsidRDefault="00C020CB" w:rsidP="00C020CB">
      <w:pPr>
        <w:rPr>
          <w:rFonts w:ascii="Arial" w:hAnsi="Arial" w:cs="Arial"/>
          <w:sz w:val="32"/>
        </w:rPr>
      </w:pPr>
    </w:p>
    <w:p w:rsidR="00C020CB" w:rsidRPr="00A406E5" w:rsidRDefault="00C020CB" w:rsidP="00C020CB">
      <w:pPr>
        <w:rPr>
          <w:rFonts w:ascii="Arial" w:hAnsi="Arial" w:cs="Arial"/>
          <w:sz w:val="32"/>
        </w:rPr>
      </w:pPr>
    </w:p>
    <w:p w:rsidR="00C020CB" w:rsidRDefault="00C020CB" w:rsidP="00C020CB">
      <w:pPr>
        <w:rPr>
          <w:rFonts w:ascii="Arial" w:hAnsi="Arial" w:cs="Arial"/>
          <w:sz w:val="32"/>
        </w:rPr>
      </w:pPr>
      <w:r>
        <w:rPr>
          <w:rFonts w:ascii="Arial" w:hAnsi="Arial" w:cs="Arial"/>
          <w:sz w:val="32"/>
        </w:rPr>
        <w:lastRenderedPageBreak/>
        <w:br w:type="page"/>
      </w:r>
    </w:p>
    <w:p w:rsidR="00C020CB" w:rsidRPr="00A406E5" w:rsidRDefault="00C020CB" w:rsidP="00C020CB">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C020CB" w:rsidRPr="00A406E5" w:rsidTr="00E526FC">
        <w:tc>
          <w:tcPr>
            <w:tcW w:w="9781" w:type="dxa"/>
            <w:shd w:val="clear" w:color="auto" w:fill="C0C0C0"/>
          </w:tcPr>
          <w:p w:rsidR="00C020CB" w:rsidRPr="00A406E5" w:rsidRDefault="00C020CB" w:rsidP="00E526FC">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C020CB" w:rsidRDefault="00C020CB" w:rsidP="00C020CB">
      <w:pPr>
        <w:jc w:val="both"/>
        <w:rPr>
          <w:rFonts w:asciiTheme="majorHAnsi" w:hAnsiTheme="majorHAnsi" w:cs="Arial"/>
          <w:sz w:val="22"/>
          <w:szCs w:val="22"/>
        </w:rPr>
      </w:pPr>
    </w:p>
    <w:p w:rsidR="00C020CB" w:rsidRPr="008404E2" w:rsidRDefault="00C020CB" w:rsidP="00C020CB">
      <w:pPr>
        <w:rPr>
          <w:rFonts w:asciiTheme="minorHAnsi" w:hAnsiTheme="minorHAnsi"/>
          <w:sz w:val="28"/>
          <w:szCs w:val="28"/>
        </w:rPr>
      </w:pPr>
      <w:r w:rsidRPr="008404E2">
        <w:rPr>
          <w:rFonts w:asciiTheme="minorHAnsi" w:hAnsiTheme="minorHAnsi"/>
          <w:sz w:val="28"/>
          <w:szCs w:val="28"/>
        </w:rPr>
        <w:t>The aim of this assessment is to demonstrate your ability to work with the software elements that have been covered within the module by applying the tools to ‘real-life’ scenario.</w:t>
      </w:r>
    </w:p>
    <w:p w:rsidR="00C020CB" w:rsidRPr="008404E2" w:rsidRDefault="00C020CB" w:rsidP="00C020CB">
      <w:pPr>
        <w:rPr>
          <w:rFonts w:asciiTheme="minorHAnsi" w:hAnsiTheme="minorHAnsi"/>
          <w:sz w:val="28"/>
          <w:szCs w:val="28"/>
        </w:rPr>
      </w:pPr>
    </w:p>
    <w:p w:rsidR="00C020CB" w:rsidRPr="008404E2" w:rsidRDefault="00C020CB" w:rsidP="00C020CB">
      <w:pPr>
        <w:rPr>
          <w:rFonts w:asciiTheme="minorHAnsi" w:hAnsiTheme="minorHAnsi"/>
          <w:sz w:val="28"/>
          <w:szCs w:val="28"/>
        </w:rPr>
      </w:pPr>
      <w:r w:rsidRPr="008404E2">
        <w:rPr>
          <w:rFonts w:asciiTheme="minorHAnsi" w:hAnsiTheme="minorHAnsi"/>
          <w:sz w:val="28"/>
          <w:szCs w:val="28"/>
        </w:rPr>
        <w:t>With a focus on your own sphere of employment you have been asked to produce a report on the uses of various applications within a chosen area of the organisation with a view to give the management of how activities are currently performed both internally and externally within the industry and making suggestions for improving productivity.</w:t>
      </w:r>
    </w:p>
    <w:p w:rsidR="00C020CB" w:rsidRPr="008404E2" w:rsidRDefault="00C020CB" w:rsidP="00C020CB">
      <w:pPr>
        <w:rPr>
          <w:rFonts w:asciiTheme="minorHAnsi" w:hAnsiTheme="minorHAnsi"/>
          <w:sz w:val="28"/>
          <w:szCs w:val="28"/>
        </w:rPr>
      </w:pPr>
    </w:p>
    <w:p w:rsidR="00C020CB" w:rsidRPr="008404E2" w:rsidRDefault="00C020CB" w:rsidP="00C020CB">
      <w:pPr>
        <w:rPr>
          <w:rFonts w:asciiTheme="minorHAnsi" w:hAnsiTheme="minorHAnsi"/>
          <w:sz w:val="28"/>
          <w:szCs w:val="28"/>
        </w:rPr>
      </w:pPr>
      <w:r w:rsidRPr="008404E2">
        <w:rPr>
          <w:rFonts w:asciiTheme="minorHAnsi" w:hAnsiTheme="minorHAnsi"/>
          <w:sz w:val="28"/>
          <w:szCs w:val="28"/>
        </w:rPr>
        <w:t>The report should be supported by a related presentation which will cover your chief findings and will include a questions and answers section.</w:t>
      </w:r>
    </w:p>
    <w:p w:rsidR="00C020CB" w:rsidRPr="008404E2" w:rsidRDefault="00C020CB" w:rsidP="00C020CB">
      <w:pPr>
        <w:rPr>
          <w:rFonts w:asciiTheme="minorHAnsi" w:hAnsiTheme="minorHAnsi"/>
          <w:sz w:val="28"/>
          <w:szCs w:val="28"/>
        </w:rPr>
      </w:pPr>
    </w:p>
    <w:p w:rsidR="00C020CB" w:rsidRPr="008404E2" w:rsidRDefault="00C020CB" w:rsidP="00C020CB">
      <w:pPr>
        <w:rPr>
          <w:rFonts w:asciiTheme="minorHAnsi" w:hAnsiTheme="minorHAnsi"/>
          <w:sz w:val="28"/>
          <w:szCs w:val="28"/>
        </w:rPr>
      </w:pPr>
      <w:r w:rsidRPr="008404E2">
        <w:rPr>
          <w:rFonts w:asciiTheme="minorHAnsi" w:hAnsiTheme="minorHAnsi"/>
          <w:sz w:val="28"/>
          <w:szCs w:val="28"/>
        </w:rPr>
        <w:t>Owing to the current working environment there should be a particular emphasis on methods of working with others remotely.</w:t>
      </w:r>
    </w:p>
    <w:p w:rsidR="00C020CB" w:rsidRPr="008404E2" w:rsidRDefault="00C020CB" w:rsidP="00C020CB">
      <w:pPr>
        <w:rPr>
          <w:rFonts w:asciiTheme="minorHAnsi" w:hAnsiTheme="minorHAnsi"/>
          <w:sz w:val="28"/>
          <w:szCs w:val="28"/>
        </w:rPr>
      </w:pPr>
    </w:p>
    <w:p w:rsidR="00C020CB" w:rsidRPr="008404E2" w:rsidRDefault="00C020CB" w:rsidP="00C020CB">
      <w:pPr>
        <w:rPr>
          <w:rFonts w:asciiTheme="minorHAnsi" w:hAnsiTheme="minorHAnsi"/>
          <w:sz w:val="28"/>
          <w:szCs w:val="28"/>
        </w:rPr>
      </w:pPr>
      <w:r w:rsidRPr="008404E2">
        <w:rPr>
          <w:rFonts w:asciiTheme="minorHAnsi" w:hAnsiTheme="minorHAnsi"/>
          <w:sz w:val="28"/>
          <w:szCs w:val="28"/>
        </w:rPr>
        <w:t>Your report should explore the following key areas: -</w:t>
      </w:r>
    </w:p>
    <w:p w:rsidR="00C020CB" w:rsidRPr="008404E2" w:rsidRDefault="00C020CB" w:rsidP="00C020CB">
      <w:pPr>
        <w:pStyle w:val="ListParagraph"/>
        <w:numPr>
          <w:ilvl w:val="0"/>
          <w:numId w:val="4"/>
        </w:numPr>
        <w:rPr>
          <w:rFonts w:asciiTheme="minorHAnsi" w:hAnsiTheme="minorHAnsi"/>
          <w:sz w:val="28"/>
          <w:szCs w:val="28"/>
        </w:rPr>
      </w:pPr>
      <w:r w:rsidRPr="008404E2">
        <w:rPr>
          <w:rFonts w:asciiTheme="minorHAnsi" w:hAnsiTheme="minorHAnsi"/>
          <w:sz w:val="28"/>
          <w:szCs w:val="28"/>
        </w:rPr>
        <w:t>An overview of the organisation and their requirements</w:t>
      </w:r>
    </w:p>
    <w:p w:rsidR="00C020CB" w:rsidRDefault="00C020CB" w:rsidP="00C020CB">
      <w:pPr>
        <w:pStyle w:val="ListParagraph"/>
        <w:numPr>
          <w:ilvl w:val="0"/>
          <w:numId w:val="4"/>
        </w:numPr>
        <w:rPr>
          <w:rFonts w:asciiTheme="minorHAnsi" w:hAnsiTheme="minorHAnsi"/>
          <w:sz w:val="28"/>
          <w:szCs w:val="28"/>
        </w:rPr>
      </w:pPr>
      <w:r w:rsidRPr="008404E2">
        <w:rPr>
          <w:rFonts w:asciiTheme="minorHAnsi" w:hAnsiTheme="minorHAnsi"/>
          <w:sz w:val="28"/>
          <w:szCs w:val="28"/>
        </w:rPr>
        <w:t>Use of technologies for information gathering</w:t>
      </w:r>
      <w:r>
        <w:rPr>
          <w:rFonts w:asciiTheme="minorHAnsi" w:hAnsiTheme="minorHAnsi"/>
          <w:sz w:val="28"/>
          <w:szCs w:val="28"/>
        </w:rPr>
        <w:t>.</w:t>
      </w:r>
      <w:r w:rsidRPr="008404E2">
        <w:rPr>
          <w:rFonts w:asciiTheme="minorHAnsi" w:hAnsiTheme="minorHAnsi"/>
          <w:sz w:val="28"/>
          <w:szCs w:val="28"/>
        </w:rPr>
        <w:t xml:space="preserve"> </w:t>
      </w:r>
    </w:p>
    <w:p w:rsidR="00C020CB" w:rsidRPr="008404E2" w:rsidRDefault="00C020CB" w:rsidP="00C020CB">
      <w:pPr>
        <w:pStyle w:val="ListParagraph"/>
        <w:rPr>
          <w:rFonts w:asciiTheme="minorHAnsi" w:hAnsiTheme="minorHAnsi"/>
          <w:sz w:val="28"/>
          <w:szCs w:val="28"/>
        </w:rPr>
      </w:pPr>
      <w:r w:rsidRPr="008404E2">
        <w:rPr>
          <w:rFonts w:asciiTheme="minorHAnsi" w:hAnsiTheme="minorHAnsi"/>
          <w:sz w:val="28"/>
          <w:szCs w:val="28"/>
        </w:rPr>
        <w:t>(</w:t>
      </w:r>
      <w:proofErr w:type="gramStart"/>
      <w:r w:rsidRPr="008404E2">
        <w:rPr>
          <w:rFonts w:asciiTheme="minorHAnsi" w:hAnsiTheme="minorHAnsi"/>
          <w:sz w:val="28"/>
          <w:szCs w:val="28"/>
        </w:rPr>
        <w:t>research</w:t>
      </w:r>
      <w:proofErr w:type="gramEnd"/>
      <w:r w:rsidRPr="008404E2">
        <w:rPr>
          <w:rFonts w:asciiTheme="minorHAnsi" w:hAnsiTheme="minorHAnsi"/>
          <w:sz w:val="28"/>
          <w:szCs w:val="28"/>
        </w:rPr>
        <w:t>).</w:t>
      </w:r>
    </w:p>
    <w:p w:rsidR="00C020CB" w:rsidRDefault="00C020CB" w:rsidP="00C020CB">
      <w:pPr>
        <w:pStyle w:val="ListParagraph"/>
        <w:numPr>
          <w:ilvl w:val="0"/>
          <w:numId w:val="4"/>
        </w:numPr>
        <w:rPr>
          <w:rFonts w:asciiTheme="minorHAnsi" w:hAnsiTheme="minorHAnsi"/>
          <w:sz w:val="28"/>
          <w:szCs w:val="28"/>
        </w:rPr>
      </w:pPr>
      <w:r w:rsidRPr="008404E2">
        <w:rPr>
          <w:rFonts w:asciiTheme="minorHAnsi" w:hAnsiTheme="minorHAnsi"/>
          <w:sz w:val="28"/>
          <w:szCs w:val="28"/>
        </w:rPr>
        <w:t>Use of technologies for creation digital documentation</w:t>
      </w:r>
      <w:r>
        <w:rPr>
          <w:rFonts w:asciiTheme="minorHAnsi" w:hAnsiTheme="minorHAnsi"/>
          <w:sz w:val="28"/>
          <w:szCs w:val="28"/>
        </w:rPr>
        <w:t>.</w:t>
      </w:r>
    </w:p>
    <w:p w:rsidR="00C020CB" w:rsidRPr="008404E2" w:rsidRDefault="00C020CB" w:rsidP="00C020CB">
      <w:pPr>
        <w:pStyle w:val="ListParagraph"/>
        <w:rPr>
          <w:rFonts w:asciiTheme="minorHAnsi" w:hAnsiTheme="minorHAnsi"/>
          <w:sz w:val="28"/>
          <w:szCs w:val="28"/>
        </w:rPr>
      </w:pPr>
      <w:r w:rsidRPr="008404E2">
        <w:rPr>
          <w:rFonts w:asciiTheme="minorHAnsi" w:hAnsiTheme="minorHAnsi"/>
          <w:sz w:val="28"/>
          <w:szCs w:val="28"/>
        </w:rPr>
        <w:t>(Word-processing and desk top publishing).</w:t>
      </w:r>
    </w:p>
    <w:p w:rsidR="00C020CB" w:rsidRDefault="00C020CB" w:rsidP="00C020CB">
      <w:pPr>
        <w:pStyle w:val="ListParagraph"/>
        <w:numPr>
          <w:ilvl w:val="0"/>
          <w:numId w:val="4"/>
        </w:numPr>
        <w:rPr>
          <w:rFonts w:asciiTheme="minorHAnsi" w:hAnsiTheme="minorHAnsi"/>
          <w:sz w:val="28"/>
          <w:szCs w:val="28"/>
        </w:rPr>
      </w:pPr>
      <w:r w:rsidRPr="008404E2">
        <w:rPr>
          <w:rFonts w:asciiTheme="minorHAnsi" w:hAnsiTheme="minorHAnsi"/>
          <w:sz w:val="28"/>
          <w:szCs w:val="28"/>
        </w:rPr>
        <w:t>Use of technologies for collecting, storing, and analysing data</w:t>
      </w:r>
      <w:r>
        <w:rPr>
          <w:rFonts w:asciiTheme="minorHAnsi" w:hAnsiTheme="minorHAnsi"/>
          <w:sz w:val="28"/>
          <w:szCs w:val="28"/>
        </w:rPr>
        <w:t>.</w:t>
      </w:r>
      <w:r w:rsidRPr="008404E2">
        <w:rPr>
          <w:rFonts w:asciiTheme="minorHAnsi" w:hAnsiTheme="minorHAnsi"/>
          <w:sz w:val="28"/>
          <w:szCs w:val="28"/>
        </w:rPr>
        <w:t xml:space="preserve"> </w:t>
      </w:r>
    </w:p>
    <w:p w:rsidR="00C020CB" w:rsidRPr="008404E2" w:rsidRDefault="00C020CB" w:rsidP="00C020CB">
      <w:pPr>
        <w:pStyle w:val="ListParagraph"/>
        <w:rPr>
          <w:rFonts w:asciiTheme="minorHAnsi" w:hAnsiTheme="minorHAnsi"/>
          <w:sz w:val="28"/>
          <w:szCs w:val="28"/>
        </w:rPr>
      </w:pPr>
      <w:r w:rsidRPr="008404E2">
        <w:rPr>
          <w:rFonts w:asciiTheme="minorHAnsi" w:hAnsiTheme="minorHAnsi"/>
          <w:sz w:val="28"/>
          <w:szCs w:val="28"/>
        </w:rPr>
        <w:t>(Spreadsheets and databases).</w:t>
      </w:r>
    </w:p>
    <w:p w:rsidR="00C020CB" w:rsidRDefault="00C020CB" w:rsidP="00C020CB">
      <w:pPr>
        <w:pStyle w:val="ListParagraph"/>
        <w:numPr>
          <w:ilvl w:val="0"/>
          <w:numId w:val="4"/>
        </w:numPr>
        <w:rPr>
          <w:rFonts w:asciiTheme="minorHAnsi" w:hAnsiTheme="minorHAnsi"/>
          <w:sz w:val="28"/>
          <w:szCs w:val="28"/>
        </w:rPr>
      </w:pPr>
      <w:r w:rsidRPr="008404E2">
        <w:rPr>
          <w:rFonts w:asciiTheme="minorHAnsi" w:hAnsiTheme="minorHAnsi"/>
          <w:sz w:val="28"/>
          <w:szCs w:val="28"/>
        </w:rPr>
        <w:t>Use of technologies for Communication and collaboration</w:t>
      </w:r>
      <w:r>
        <w:rPr>
          <w:rFonts w:asciiTheme="minorHAnsi" w:hAnsiTheme="minorHAnsi"/>
          <w:sz w:val="28"/>
          <w:szCs w:val="28"/>
        </w:rPr>
        <w:t>.</w:t>
      </w:r>
    </w:p>
    <w:p w:rsidR="00C020CB" w:rsidRPr="008404E2" w:rsidRDefault="00C020CB" w:rsidP="00C020CB">
      <w:pPr>
        <w:pStyle w:val="ListParagraph"/>
        <w:rPr>
          <w:rFonts w:asciiTheme="minorHAnsi" w:hAnsiTheme="minorHAnsi"/>
          <w:sz w:val="28"/>
          <w:szCs w:val="28"/>
        </w:rPr>
      </w:pPr>
      <w:r w:rsidRPr="008404E2">
        <w:rPr>
          <w:rFonts w:asciiTheme="minorHAnsi" w:hAnsiTheme="minorHAnsi"/>
          <w:sz w:val="28"/>
          <w:szCs w:val="28"/>
        </w:rPr>
        <w:t>(</w:t>
      </w:r>
      <w:proofErr w:type="gramStart"/>
      <w:r w:rsidRPr="008404E2">
        <w:rPr>
          <w:rFonts w:asciiTheme="minorHAnsi" w:hAnsiTheme="minorHAnsi"/>
          <w:sz w:val="28"/>
          <w:szCs w:val="28"/>
        </w:rPr>
        <w:t>e-mail</w:t>
      </w:r>
      <w:proofErr w:type="gramEnd"/>
      <w:r w:rsidRPr="008404E2">
        <w:rPr>
          <w:rFonts w:asciiTheme="minorHAnsi" w:hAnsiTheme="minorHAnsi"/>
          <w:sz w:val="28"/>
          <w:szCs w:val="28"/>
        </w:rPr>
        <w:t>, cloud storage and internet meetings).</w:t>
      </w:r>
    </w:p>
    <w:p w:rsidR="00C020CB" w:rsidRDefault="00C020CB" w:rsidP="00C020CB">
      <w:pPr>
        <w:pStyle w:val="ListParagraph"/>
        <w:numPr>
          <w:ilvl w:val="0"/>
          <w:numId w:val="4"/>
        </w:numPr>
        <w:rPr>
          <w:rFonts w:asciiTheme="minorHAnsi" w:hAnsiTheme="minorHAnsi"/>
          <w:sz w:val="28"/>
          <w:szCs w:val="28"/>
        </w:rPr>
      </w:pPr>
      <w:r w:rsidRPr="008404E2">
        <w:rPr>
          <w:rFonts w:asciiTheme="minorHAnsi" w:hAnsiTheme="minorHAnsi"/>
          <w:sz w:val="28"/>
          <w:szCs w:val="28"/>
        </w:rPr>
        <w:t>Presenting findings to audiences</w:t>
      </w:r>
      <w:r>
        <w:rPr>
          <w:rFonts w:asciiTheme="minorHAnsi" w:hAnsiTheme="minorHAnsi"/>
          <w:sz w:val="28"/>
          <w:szCs w:val="28"/>
        </w:rPr>
        <w:t>.</w:t>
      </w:r>
      <w:r w:rsidRPr="008404E2">
        <w:rPr>
          <w:rFonts w:asciiTheme="minorHAnsi" w:hAnsiTheme="minorHAnsi"/>
          <w:sz w:val="28"/>
          <w:szCs w:val="28"/>
        </w:rPr>
        <w:t xml:space="preserve"> </w:t>
      </w:r>
    </w:p>
    <w:p w:rsidR="00C020CB" w:rsidRPr="008404E2" w:rsidRDefault="00C020CB" w:rsidP="00C020CB">
      <w:pPr>
        <w:pStyle w:val="ListParagraph"/>
        <w:rPr>
          <w:rFonts w:asciiTheme="minorHAnsi" w:hAnsiTheme="minorHAnsi"/>
          <w:sz w:val="28"/>
          <w:szCs w:val="28"/>
        </w:rPr>
      </w:pPr>
      <w:r w:rsidRPr="008404E2">
        <w:rPr>
          <w:rFonts w:asciiTheme="minorHAnsi" w:hAnsiTheme="minorHAnsi"/>
          <w:sz w:val="28"/>
          <w:szCs w:val="28"/>
        </w:rPr>
        <w:t>(</w:t>
      </w:r>
      <w:proofErr w:type="gramStart"/>
      <w:r w:rsidRPr="008404E2">
        <w:rPr>
          <w:rFonts w:asciiTheme="minorHAnsi" w:hAnsiTheme="minorHAnsi"/>
          <w:sz w:val="28"/>
          <w:szCs w:val="28"/>
        </w:rPr>
        <w:t>presentation</w:t>
      </w:r>
      <w:proofErr w:type="gramEnd"/>
      <w:r w:rsidRPr="008404E2">
        <w:rPr>
          <w:rFonts w:asciiTheme="minorHAnsi" w:hAnsiTheme="minorHAnsi"/>
          <w:sz w:val="28"/>
          <w:szCs w:val="28"/>
        </w:rPr>
        <w:t xml:space="preserve"> software).</w:t>
      </w:r>
    </w:p>
    <w:p w:rsidR="00C020CB" w:rsidRPr="008404E2" w:rsidRDefault="00C020CB" w:rsidP="00C020CB">
      <w:pPr>
        <w:rPr>
          <w:rFonts w:asciiTheme="minorHAnsi" w:hAnsiTheme="minorHAnsi"/>
          <w:sz w:val="28"/>
          <w:szCs w:val="28"/>
        </w:rPr>
      </w:pPr>
    </w:p>
    <w:p w:rsidR="00C020CB" w:rsidRPr="008404E2" w:rsidRDefault="00C020CB" w:rsidP="00C020CB">
      <w:pPr>
        <w:rPr>
          <w:rFonts w:asciiTheme="minorHAnsi" w:hAnsiTheme="minorHAnsi"/>
          <w:sz w:val="28"/>
          <w:szCs w:val="28"/>
        </w:rPr>
      </w:pPr>
      <w:r w:rsidRPr="008404E2">
        <w:rPr>
          <w:rFonts w:asciiTheme="minorHAnsi" w:hAnsiTheme="minorHAnsi"/>
          <w:sz w:val="28"/>
          <w:szCs w:val="28"/>
        </w:rPr>
        <w:t>Each area should be explored, and practical examples should be included (this should not include actual live information wherever information may be of a sensitive nature but should be a simulation constructed by the student in order to demonstrate practical application of the knowledge presented in the written element)</w:t>
      </w:r>
    </w:p>
    <w:p w:rsidR="00C020CB" w:rsidRDefault="00C020CB" w:rsidP="00C020CB">
      <w:pPr>
        <w:rPr>
          <w:rFonts w:asciiTheme="minorHAnsi" w:hAnsiTheme="minorHAnsi"/>
          <w:sz w:val="22"/>
          <w:szCs w:val="22"/>
        </w:rPr>
      </w:pPr>
    </w:p>
    <w:p w:rsidR="00C020CB" w:rsidRPr="00EC5873" w:rsidRDefault="00C020CB" w:rsidP="00C020CB">
      <w:pPr>
        <w:rPr>
          <w:rFonts w:asciiTheme="minorHAnsi" w:hAnsiTheme="minorHAnsi"/>
          <w:sz w:val="22"/>
          <w:szCs w:val="22"/>
        </w:rPr>
      </w:pPr>
    </w:p>
    <w:p w:rsidR="00C020CB" w:rsidRDefault="00C020CB" w:rsidP="00C020CB">
      <w:pPr>
        <w:rPr>
          <w:rFonts w:asciiTheme="minorHAnsi" w:hAnsiTheme="minorHAnsi"/>
          <w:sz w:val="22"/>
          <w:szCs w:val="22"/>
        </w:rPr>
      </w:pPr>
      <w:r>
        <w:rPr>
          <w:rFonts w:asciiTheme="minorHAnsi" w:hAnsiTheme="minorHAnsi"/>
          <w:sz w:val="22"/>
          <w:szCs w:val="22"/>
        </w:rPr>
        <w:br w:type="page"/>
      </w:r>
    </w:p>
    <w:p w:rsidR="00C020CB" w:rsidRPr="00A54229" w:rsidRDefault="00C020CB" w:rsidP="00C020CB">
      <w:pPr>
        <w:rPr>
          <w:rFonts w:asciiTheme="minorHAnsi" w:hAnsi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C020CB" w:rsidTr="00E526FC">
        <w:trPr>
          <w:trHeight w:val="414"/>
        </w:trPr>
        <w:tc>
          <w:tcPr>
            <w:tcW w:w="10444" w:type="dxa"/>
            <w:tcBorders>
              <w:top w:val="single" w:sz="4" w:space="0" w:color="auto"/>
              <w:left w:val="single" w:sz="4" w:space="0" w:color="auto"/>
              <w:bottom w:val="single" w:sz="4" w:space="0" w:color="auto"/>
              <w:right w:val="single" w:sz="4" w:space="0" w:color="auto"/>
            </w:tcBorders>
            <w:shd w:val="clear" w:color="auto" w:fill="D9D9D9"/>
            <w:hideMark/>
          </w:tcPr>
          <w:p w:rsidR="00C020CB" w:rsidRDefault="00C020CB" w:rsidP="00E526FC">
            <w:pPr>
              <w:jc w:val="center"/>
              <w:rPr>
                <w:rFonts w:ascii="Arial" w:hAnsi="Arial" w:cs="Arial"/>
                <w:b/>
                <w:caps/>
                <w:sz w:val="40"/>
              </w:rPr>
            </w:pPr>
            <w:r>
              <w:rPr>
                <w:rFonts w:ascii="Arial" w:hAnsi="Arial" w:cs="Arial"/>
                <w:b/>
                <w:caps/>
                <w:sz w:val="40"/>
              </w:rPr>
              <w:t>GUIDANCE FOR Students IN THE COMPLETION OF TASKS</w:t>
            </w:r>
          </w:p>
        </w:tc>
      </w:tr>
    </w:tbl>
    <w:p w:rsidR="00C020CB" w:rsidRDefault="00C020CB" w:rsidP="00C020CB">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rsidR="00C020CB" w:rsidRDefault="00C020CB" w:rsidP="00C020CB">
      <w:pPr>
        <w:jc w:val="both"/>
        <w:rPr>
          <w:rFonts w:ascii="Arial" w:hAnsi="Arial" w:cs="Arial"/>
          <w:b/>
          <w:sz w:val="22"/>
          <w:szCs w:val="22"/>
        </w:rPr>
      </w:pPr>
    </w:p>
    <w:p w:rsidR="00C020CB" w:rsidRDefault="00C020CB" w:rsidP="00C020CB">
      <w:pPr>
        <w:numPr>
          <w:ilvl w:val="0"/>
          <w:numId w:val="1"/>
        </w:numPr>
        <w:jc w:val="both"/>
        <w:rPr>
          <w:rFonts w:ascii="Arial" w:hAnsi="Arial" w:cs="Arial"/>
          <w:b/>
          <w:sz w:val="22"/>
          <w:szCs w:val="22"/>
        </w:rPr>
      </w:pPr>
      <w:r>
        <w:rPr>
          <w:rFonts w:ascii="Arial" w:hAnsi="Arial" w:cs="Arial"/>
          <w:b/>
          <w:sz w:val="22"/>
          <w:szCs w:val="22"/>
        </w:rPr>
        <w:t>Engagement with Literature Skills</w:t>
      </w:r>
    </w:p>
    <w:p w:rsidR="00C020CB" w:rsidRDefault="00C020CB" w:rsidP="00C020CB">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an appropriate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00C020CB" w:rsidRDefault="00C020CB" w:rsidP="00C020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See below</w:t>
      </w:r>
    </w:p>
    <w:p w:rsidR="00C020CB" w:rsidRDefault="00C020CB" w:rsidP="00C020CB">
      <w:pPr>
        <w:jc w:val="both"/>
        <w:rPr>
          <w:rFonts w:ascii="Arial" w:hAnsi="Arial" w:cs="Arial"/>
          <w:sz w:val="22"/>
          <w:szCs w:val="22"/>
        </w:rPr>
      </w:pPr>
    </w:p>
    <w:p w:rsidR="00C020CB" w:rsidRDefault="00C020CB" w:rsidP="00C020CB">
      <w:pPr>
        <w:numPr>
          <w:ilvl w:val="0"/>
          <w:numId w:val="1"/>
        </w:numPr>
        <w:jc w:val="both"/>
        <w:rPr>
          <w:rFonts w:ascii="Arial" w:hAnsi="Arial" w:cs="Arial"/>
          <w:b/>
          <w:sz w:val="22"/>
          <w:szCs w:val="22"/>
        </w:rPr>
      </w:pPr>
      <w:r>
        <w:rPr>
          <w:rFonts w:ascii="Arial" w:hAnsi="Arial" w:cs="Arial"/>
          <w:b/>
          <w:sz w:val="22"/>
          <w:szCs w:val="22"/>
        </w:rPr>
        <w:t>Knowledge and Understanding Skills</w:t>
      </w:r>
    </w:p>
    <w:p w:rsidR="00C020CB" w:rsidRDefault="00C020CB" w:rsidP="00C020CB">
      <w:pPr>
        <w:jc w:val="both"/>
        <w:rPr>
          <w:rFonts w:ascii="Arial" w:hAnsi="Arial" w:cs="Arial"/>
          <w:sz w:val="22"/>
          <w:szCs w:val="22"/>
        </w:rPr>
      </w:pPr>
      <w:r>
        <w:rPr>
          <w:rFonts w:ascii="Arial" w:hAnsi="Arial" w:cs="Arial"/>
          <w:sz w:val="22"/>
          <w:szCs w:val="22"/>
        </w:rPr>
        <w:t xml:space="preserve">At level 4, you should be able to demonstrate knowledge of the underlying concepts and principles associated with your area(s) of study.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rsidR="00C020CB" w:rsidRDefault="00C020CB" w:rsidP="00C020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See below</w:t>
      </w:r>
    </w:p>
    <w:p w:rsidR="00C020CB" w:rsidRDefault="00C020CB" w:rsidP="00C020CB">
      <w:pPr>
        <w:jc w:val="both"/>
        <w:rPr>
          <w:rFonts w:ascii="Arial" w:hAnsi="Arial" w:cs="Arial"/>
          <w:b/>
          <w:sz w:val="22"/>
          <w:szCs w:val="22"/>
        </w:rPr>
      </w:pPr>
    </w:p>
    <w:p w:rsidR="00C020CB" w:rsidRDefault="00C020CB" w:rsidP="00C020CB">
      <w:pPr>
        <w:numPr>
          <w:ilvl w:val="0"/>
          <w:numId w:val="1"/>
        </w:numPr>
        <w:jc w:val="both"/>
        <w:rPr>
          <w:rFonts w:ascii="Arial" w:hAnsi="Arial" w:cs="Arial"/>
          <w:b/>
          <w:sz w:val="22"/>
          <w:szCs w:val="22"/>
        </w:rPr>
      </w:pPr>
      <w:r>
        <w:rPr>
          <w:rFonts w:ascii="Arial" w:hAnsi="Arial" w:cs="Arial"/>
          <w:b/>
          <w:sz w:val="22"/>
          <w:szCs w:val="22"/>
        </w:rPr>
        <w:t>Cognitive and Intellectual Skills</w:t>
      </w:r>
    </w:p>
    <w:p w:rsidR="00C020CB" w:rsidRDefault="00C020CB" w:rsidP="00C020CB">
      <w:pPr>
        <w:jc w:val="both"/>
        <w:rPr>
          <w:rFonts w:ascii="Arial" w:hAnsi="Arial" w:cs="Arial"/>
          <w:sz w:val="22"/>
          <w:szCs w:val="22"/>
        </w:rPr>
      </w:pPr>
      <w:r>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00C020CB" w:rsidRDefault="00C020CB" w:rsidP="00C020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See below</w:t>
      </w:r>
    </w:p>
    <w:p w:rsidR="00C020CB" w:rsidRDefault="00C020CB" w:rsidP="00C020CB">
      <w:pPr>
        <w:jc w:val="both"/>
        <w:rPr>
          <w:rFonts w:ascii="Arial" w:hAnsi="Arial" w:cs="Arial"/>
          <w:b/>
          <w:sz w:val="22"/>
          <w:szCs w:val="22"/>
        </w:rPr>
      </w:pPr>
    </w:p>
    <w:p w:rsidR="00C020CB" w:rsidRDefault="00C020CB" w:rsidP="00C020CB">
      <w:pPr>
        <w:numPr>
          <w:ilvl w:val="0"/>
          <w:numId w:val="1"/>
        </w:numPr>
        <w:jc w:val="both"/>
        <w:rPr>
          <w:rFonts w:ascii="Arial" w:hAnsi="Arial" w:cs="Arial"/>
          <w:b/>
          <w:sz w:val="22"/>
          <w:szCs w:val="22"/>
        </w:rPr>
      </w:pPr>
      <w:r>
        <w:rPr>
          <w:rFonts w:ascii="Arial" w:hAnsi="Arial" w:cs="Arial"/>
          <w:b/>
          <w:sz w:val="22"/>
          <w:szCs w:val="22"/>
        </w:rPr>
        <w:t>Practical Skills</w:t>
      </w:r>
    </w:p>
    <w:p w:rsidR="00C020CB" w:rsidRDefault="00C020CB" w:rsidP="00C020CB">
      <w:pPr>
        <w:jc w:val="both"/>
        <w:rPr>
          <w:rFonts w:ascii="Arial" w:hAnsi="Arial" w:cs="Arial"/>
          <w:sz w:val="22"/>
          <w:szCs w:val="22"/>
        </w:rPr>
      </w:pPr>
      <w:r>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t>
      </w:r>
      <w:r>
        <w:rPr>
          <w:rFonts w:ascii="Arial" w:hAnsi="Arial" w:cs="Arial"/>
          <w:sz w:val="22"/>
          <w:szCs w:val="22"/>
        </w:rPr>
        <w:lastRenderedPageBreak/>
        <w:t xml:space="preserve">world artefacts, examples and cases, the application of a model within an organisation and/or benchmarking one theory or organisation against others based on stated criteria.  </w:t>
      </w:r>
    </w:p>
    <w:p w:rsidR="00C020CB" w:rsidRDefault="00C020CB" w:rsidP="00C020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See below</w:t>
      </w:r>
    </w:p>
    <w:p w:rsidR="00C020CB" w:rsidRDefault="00C020CB" w:rsidP="00C020CB">
      <w:pPr>
        <w:jc w:val="both"/>
        <w:rPr>
          <w:rFonts w:ascii="Arial" w:hAnsi="Arial" w:cs="Arial"/>
          <w:sz w:val="22"/>
          <w:szCs w:val="22"/>
        </w:rPr>
      </w:pPr>
    </w:p>
    <w:p w:rsidR="00C020CB" w:rsidRDefault="00C020CB" w:rsidP="00C020CB">
      <w:pPr>
        <w:numPr>
          <w:ilvl w:val="0"/>
          <w:numId w:val="1"/>
        </w:numPr>
        <w:jc w:val="both"/>
        <w:rPr>
          <w:rFonts w:ascii="Arial" w:hAnsi="Arial" w:cs="Arial"/>
          <w:b/>
          <w:sz w:val="22"/>
          <w:szCs w:val="22"/>
        </w:rPr>
      </w:pPr>
      <w:r>
        <w:rPr>
          <w:rFonts w:ascii="Arial" w:hAnsi="Arial" w:cs="Arial"/>
          <w:b/>
          <w:sz w:val="22"/>
          <w:szCs w:val="22"/>
        </w:rPr>
        <w:t xml:space="preserve">Transferable Skills for Life and Professional Practice </w:t>
      </w:r>
    </w:p>
    <w:p w:rsidR="00C020CB" w:rsidRDefault="00C020CB" w:rsidP="00C020CB">
      <w:pPr>
        <w:jc w:val="both"/>
        <w:rPr>
          <w:rFonts w:ascii="Arial" w:hAnsi="Arial" w:cs="Arial"/>
          <w:sz w:val="22"/>
          <w:szCs w:val="22"/>
        </w:rPr>
      </w:pPr>
      <w:r>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00C020CB" w:rsidRDefault="00C020CB" w:rsidP="00C020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See below</w:t>
      </w:r>
    </w:p>
    <w:p w:rsidR="00C020CB" w:rsidRDefault="00C020CB" w:rsidP="00C020CB">
      <w:pPr>
        <w:jc w:val="both"/>
        <w:rPr>
          <w:rFonts w:ascii="Arial" w:hAnsi="Arial" w:cs="Arial"/>
          <w:sz w:val="22"/>
          <w:szCs w:val="22"/>
        </w:rPr>
      </w:pPr>
    </w:p>
    <w:p w:rsidR="00C020CB" w:rsidRDefault="00C020CB" w:rsidP="00C020CB">
      <w:pPr>
        <w:jc w:val="both"/>
        <w:rPr>
          <w:rFonts w:ascii="Arial" w:hAnsi="Arial" w:cs="Arial"/>
          <w:sz w:val="22"/>
          <w:szCs w:val="22"/>
        </w:rPr>
      </w:pPr>
    </w:p>
    <w:p w:rsidR="00C020CB" w:rsidRPr="008404E2" w:rsidRDefault="00C020CB" w:rsidP="00C020CB">
      <w:pPr>
        <w:pStyle w:val="NormalWeb"/>
        <w:shd w:val="clear" w:color="auto" w:fill="FFFFFF"/>
        <w:ind w:left="284"/>
        <w:jc w:val="both"/>
        <w:textAlignment w:val="baseline"/>
        <w:rPr>
          <w:rFonts w:asciiTheme="majorHAnsi" w:hAnsiTheme="majorHAnsi" w:cs="Arial"/>
          <w:b/>
          <w:bCs/>
          <w:color w:val="000000"/>
          <w:sz w:val="28"/>
          <w:szCs w:val="28"/>
        </w:rPr>
      </w:pPr>
      <w:r w:rsidRPr="008404E2">
        <w:rPr>
          <w:rFonts w:asciiTheme="majorHAnsi" w:hAnsiTheme="majorHAnsi" w:cs="Arial"/>
          <w:b/>
          <w:bCs/>
          <w:color w:val="000000"/>
          <w:sz w:val="28"/>
          <w:szCs w:val="28"/>
        </w:rPr>
        <w:t>Assessment Component 1 – Coursework - 60%</w:t>
      </w:r>
    </w:p>
    <w:p w:rsidR="00C020CB" w:rsidRPr="008404E2" w:rsidRDefault="00C020CB" w:rsidP="00C020CB">
      <w:pPr>
        <w:pStyle w:val="NormalWeb"/>
        <w:shd w:val="clear" w:color="auto" w:fill="FFFFFF"/>
        <w:ind w:left="284"/>
        <w:rPr>
          <w:rFonts w:asciiTheme="majorHAnsi" w:hAnsiTheme="majorHAnsi" w:cs="Arial"/>
          <w:color w:val="000000"/>
          <w:sz w:val="28"/>
          <w:szCs w:val="28"/>
        </w:rPr>
      </w:pPr>
      <w:r w:rsidRPr="008404E2">
        <w:rPr>
          <w:rFonts w:asciiTheme="majorHAnsi" w:hAnsiTheme="majorHAnsi" w:cs="Arial"/>
          <w:color w:val="000000"/>
          <w:sz w:val="28"/>
          <w:szCs w:val="28"/>
        </w:rPr>
        <w:t>Produce a written report documenting the background research conducted, this will be used to form the content of the second element. (2000 words)</w:t>
      </w:r>
    </w:p>
    <w:p w:rsidR="00C020CB" w:rsidRPr="008404E2" w:rsidRDefault="00C020CB" w:rsidP="00C020CB">
      <w:pPr>
        <w:pStyle w:val="NormalWeb"/>
        <w:shd w:val="clear" w:color="auto" w:fill="FFFFFF"/>
        <w:ind w:left="284"/>
        <w:jc w:val="both"/>
        <w:textAlignment w:val="baseline"/>
        <w:rPr>
          <w:rFonts w:asciiTheme="majorHAnsi" w:hAnsiTheme="majorHAnsi" w:cs="Arial"/>
          <w:b/>
          <w:bCs/>
          <w:color w:val="000000"/>
          <w:sz w:val="28"/>
          <w:szCs w:val="28"/>
        </w:rPr>
      </w:pPr>
      <w:r w:rsidRPr="008404E2">
        <w:rPr>
          <w:rFonts w:asciiTheme="majorHAnsi" w:hAnsiTheme="majorHAnsi" w:cs="Arial"/>
          <w:b/>
          <w:bCs/>
          <w:color w:val="000000"/>
          <w:sz w:val="28"/>
          <w:szCs w:val="28"/>
        </w:rPr>
        <w:t>Possible headings\sub-headings.</w:t>
      </w:r>
    </w:p>
    <w:p w:rsidR="00C020CB" w:rsidRPr="008404E2" w:rsidRDefault="00C020CB" w:rsidP="00C020CB">
      <w:pPr>
        <w:pStyle w:val="NormalWeb"/>
        <w:shd w:val="clear" w:color="auto" w:fill="FFFFFF"/>
        <w:spacing w:before="0" w:after="0"/>
        <w:ind w:left="720"/>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Title page</w:t>
      </w:r>
    </w:p>
    <w:p w:rsidR="00C020CB" w:rsidRPr="008404E2" w:rsidRDefault="00C020CB" w:rsidP="00C020CB">
      <w:pPr>
        <w:pStyle w:val="NormalWeb"/>
        <w:shd w:val="clear" w:color="auto" w:fill="FFFFFF"/>
        <w:spacing w:before="0" w:after="0"/>
        <w:ind w:left="720"/>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Executive summary</w:t>
      </w:r>
    </w:p>
    <w:p w:rsidR="00C020CB" w:rsidRPr="008404E2" w:rsidRDefault="00C020CB" w:rsidP="00C020CB">
      <w:pPr>
        <w:pStyle w:val="NormalWeb"/>
        <w:shd w:val="clear" w:color="auto" w:fill="FFFFFF"/>
        <w:spacing w:before="0" w:after="0"/>
        <w:ind w:left="720"/>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Table of contents</w:t>
      </w:r>
    </w:p>
    <w:p w:rsidR="00C020CB" w:rsidRPr="008404E2" w:rsidRDefault="00C020CB" w:rsidP="00C020CB">
      <w:pPr>
        <w:pStyle w:val="NormalWeb"/>
        <w:shd w:val="clear" w:color="auto" w:fill="FFFFFF"/>
        <w:spacing w:before="0" w:after="0"/>
        <w:ind w:left="720"/>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Table of figures</w:t>
      </w:r>
    </w:p>
    <w:p w:rsidR="00C020CB" w:rsidRPr="008404E2" w:rsidRDefault="00C020CB" w:rsidP="00C020CB">
      <w:pPr>
        <w:pStyle w:val="NormalWeb"/>
        <w:shd w:val="clear" w:color="auto" w:fill="FFFFFF"/>
        <w:spacing w:before="0" w:after="0"/>
        <w:ind w:left="720"/>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Introduction</w:t>
      </w:r>
    </w:p>
    <w:p w:rsidR="00C020CB" w:rsidRPr="008404E2" w:rsidRDefault="00C020CB" w:rsidP="00C020CB">
      <w:pPr>
        <w:pStyle w:val="NormalWeb"/>
        <w:shd w:val="clear" w:color="auto" w:fill="FFFFFF"/>
        <w:spacing w:before="0" w:after="0"/>
        <w:ind w:left="1156"/>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Organisational background</w:t>
      </w:r>
    </w:p>
    <w:p w:rsidR="00C020CB" w:rsidRPr="008404E2" w:rsidRDefault="00C020CB" w:rsidP="00C020CB">
      <w:pPr>
        <w:pStyle w:val="NormalWeb"/>
        <w:shd w:val="clear" w:color="auto" w:fill="FFFFFF"/>
        <w:spacing w:before="0" w:after="0"/>
        <w:ind w:left="720"/>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Investigation</w:t>
      </w:r>
    </w:p>
    <w:p w:rsidR="00C020CB" w:rsidRPr="008404E2" w:rsidRDefault="00C020CB" w:rsidP="00C020CB">
      <w:pPr>
        <w:pStyle w:val="NormalWeb"/>
        <w:shd w:val="clear" w:color="auto" w:fill="FFFFFF"/>
        <w:spacing w:before="0" w:after="0"/>
        <w:ind w:left="1156"/>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Research</w:t>
      </w:r>
    </w:p>
    <w:p w:rsidR="00C020CB" w:rsidRPr="008404E2" w:rsidRDefault="00C020CB" w:rsidP="00C020CB">
      <w:pPr>
        <w:pStyle w:val="NormalWeb"/>
        <w:shd w:val="clear" w:color="auto" w:fill="FFFFFF"/>
        <w:spacing w:before="0" w:after="0"/>
        <w:ind w:left="1156"/>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Documentation</w:t>
      </w:r>
    </w:p>
    <w:p w:rsidR="00C020CB" w:rsidRPr="008404E2" w:rsidRDefault="00C020CB" w:rsidP="00C020CB">
      <w:pPr>
        <w:pStyle w:val="NormalWeb"/>
        <w:shd w:val="clear" w:color="auto" w:fill="FFFFFF"/>
        <w:spacing w:before="0" w:after="0"/>
        <w:ind w:left="1156"/>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Storage and analysis of data</w:t>
      </w:r>
    </w:p>
    <w:p w:rsidR="00C020CB" w:rsidRPr="008404E2" w:rsidRDefault="00C020CB" w:rsidP="00C020CB">
      <w:pPr>
        <w:pStyle w:val="NormalWeb"/>
        <w:shd w:val="clear" w:color="auto" w:fill="FFFFFF"/>
        <w:spacing w:before="0" w:after="0"/>
        <w:ind w:left="1156"/>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Communication and collaboration</w:t>
      </w:r>
    </w:p>
    <w:p w:rsidR="00C020CB" w:rsidRPr="008404E2" w:rsidRDefault="00C020CB" w:rsidP="00C020CB">
      <w:pPr>
        <w:pStyle w:val="NormalWeb"/>
        <w:shd w:val="clear" w:color="auto" w:fill="FFFFFF"/>
        <w:spacing w:before="0" w:after="0"/>
        <w:ind w:left="1156"/>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Presenting information to an audience</w:t>
      </w:r>
    </w:p>
    <w:p w:rsidR="00C020CB" w:rsidRPr="008404E2" w:rsidRDefault="00C020CB" w:rsidP="00C020CB">
      <w:pPr>
        <w:pStyle w:val="NormalWeb"/>
        <w:shd w:val="clear" w:color="auto" w:fill="FFFFFF"/>
        <w:spacing w:before="0" w:after="0"/>
        <w:ind w:left="720"/>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 xml:space="preserve">Conclusion </w:t>
      </w:r>
    </w:p>
    <w:p w:rsidR="00C020CB" w:rsidRPr="008404E2" w:rsidRDefault="00C020CB" w:rsidP="00C020CB">
      <w:pPr>
        <w:pStyle w:val="NormalWeb"/>
        <w:shd w:val="clear" w:color="auto" w:fill="FFFFFF"/>
        <w:spacing w:before="0" w:after="0"/>
        <w:ind w:left="720"/>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Bibliography</w:t>
      </w:r>
    </w:p>
    <w:p w:rsidR="00C020CB" w:rsidRPr="008404E2" w:rsidRDefault="00C020CB" w:rsidP="00C020CB">
      <w:pPr>
        <w:pStyle w:val="NormalWeb"/>
        <w:shd w:val="clear" w:color="auto" w:fill="FFFFFF"/>
        <w:spacing w:before="0" w:after="0"/>
        <w:ind w:left="720"/>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Appendices</w:t>
      </w:r>
    </w:p>
    <w:p w:rsidR="00C020CB" w:rsidRPr="008404E2" w:rsidRDefault="00C020CB" w:rsidP="00C020CB">
      <w:pPr>
        <w:pStyle w:val="NormalWeb"/>
        <w:shd w:val="clear" w:color="auto" w:fill="FFFFFF"/>
        <w:ind w:left="284"/>
        <w:jc w:val="both"/>
        <w:textAlignment w:val="baseline"/>
        <w:rPr>
          <w:rFonts w:asciiTheme="majorHAnsi" w:hAnsiTheme="majorHAnsi" w:cs="Arial"/>
          <w:color w:val="000000"/>
          <w:sz w:val="28"/>
          <w:szCs w:val="28"/>
        </w:rPr>
      </w:pPr>
    </w:p>
    <w:p w:rsidR="00C020CB" w:rsidRPr="008404E2" w:rsidRDefault="00C020CB" w:rsidP="00C020CB">
      <w:pPr>
        <w:pStyle w:val="NormalWeb"/>
        <w:shd w:val="clear" w:color="auto" w:fill="FFFFFF"/>
        <w:ind w:left="284"/>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Any charts or graphs completed to analyse any numerical data should be included in the report, but any data table or spreadsheet tables should be included in the appendices (this element will demonstrate practical application of the spreadsheet element).</w:t>
      </w:r>
    </w:p>
    <w:p w:rsidR="00C020CB" w:rsidRPr="008404E2" w:rsidRDefault="00C020CB" w:rsidP="00C020CB">
      <w:pPr>
        <w:pStyle w:val="NormalWeb"/>
        <w:shd w:val="clear" w:color="auto" w:fill="FFFFFF"/>
        <w:ind w:left="284"/>
        <w:jc w:val="both"/>
        <w:textAlignment w:val="baseline"/>
        <w:rPr>
          <w:rFonts w:asciiTheme="majorHAnsi" w:hAnsiTheme="majorHAnsi" w:cs="Arial"/>
          <w:color w:val="000000"/>
          <w:sz w:val="28"/>
          <w:szCs w:val="28"/>
        </w:rPr>
      </w:pPr>
    </w:p>
    <w:p w:rsidR="00C020CB" w:rsidRPr="008404E2" w:rsidRDefault="00C020CB" w:rsidP="00C020CB">
      <w:pPr>
        <w:pStyle w:val="NormalWeb"/>
        <w:shd w:val="clear" w:color="auto" w:fill="FFFFFF"/>
        <w:ind w:left="284"/>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 xml:space="preserve">Citations to referenced sources should be included throughout using the reference management techniques covered in the class material.  These </w:t>
      </w:r>
      <w:r w:rsidRPr="008404E2">
        <w:rPr>
          <w:rFonts w:asciiTheme="majorHAnsi" w:hAnsiTheme="majorHAnsi" w:cs="Arial"/>
          <w:color w:val="000000"/>
          <w:sz w:val="28"/>
          <w:szCs w:val="28"/>
        </w:rPr>
        <w:lastRenderedPageBreak/>
        <w:t>sources should be used to relate findings to the underlying literature, a range of source-types (e.g., books, journals or websites) should be included.</w:t>
      </w:r>
    </w:p>
    <w:p w:rsidR="00C020CB" w:rsidRDefault="00C020CB" w:rsidP="00C020CB">
      <w:pPr>
        <w:pStyle w:val="NormalWeb"/>
        <w:shd w:val="clear" w:color="auto" w:fill="FFFFFF"/>
        <w:ind w:left="284"/>
        <w:jc w:val="both"/>
        <w:textAlignment w:val="baseline"/>
        <w:rPr>
          <w:rFonts w:asciiTheme="majorHAnsi" w:hAnsiTheme="majorHAnsi" w:cs="Arial"/>
          <w:color w:val="000000"/>
        </w:rPr>
      </w:pPr>
    </w:p>
    <w:p w:rsidR="00C020CB" w:rsidRPr="00002295" w:rsidRDefault="00C020CB" w:rsidP="00C020CB">
      <w:pPr>
        <w:pStyle w:val="NormalWeb"/>
        <w:shd w:val="clear" w:color="auto" w:fill="FFFFFF"/>
        <w:ind w:left="284"/>
        <w:jc w:val="both"/>
        <w:textAlignment w:val="baseline"/>
        <w:rPr>
          <w:rFonts w:asciiTheme="majorHAnsi" w:hAnsiTheme="majorHAnsi" w:cs="Arial"/>
          <w:i/>
          <w:iCs/>
          <w:color w:val="000000"/>
        </w:rPr>
      </w:pPr>
      <w:bookmarkStart w:id="0" w:name="_Hlk65694193"/>
      <w:r w:rsidRPr="00002295">
        <w:rPr>
          <w:rFonts w:asciiTheme="majorHAnsi" w:hAnsiTheme="majorHAnsi" w:cs="Arial"/>
          <w:i/>
          <w:iCs/>
          <w:color w:val="000000"/>
        </w:rPr>
        <w:t>Criteria:</w:t>
      </w:r>
    </w:p>
    <w:p w:rsidR="00C020CB" w:rsidRPr="00002295" w:rsidRDefault="00C020CB" w:rsidP="00C020CB">
      <w:pPr>
        <w:pStyle w:val="NormalWeb"/>
        <w:numPr>
          <w:ilvl w:val="0"/>
          <w:numId w:val="2"/>
        </w:numPr>
        <w:shd w:val="clear" w:color="auto" w:fill="FFFFFF"/>
        <w:spacing w:before="0" w:after="0"/>
        <w:jc w:val="both"/>
        <w:textAlignment w:val="baseline"/>
        <w:rPr>
          <w:rFonts w:asciiTheme="majorHAnsi" w:hAnsiTheme="majorHAnsi" w:cs="Arial"/>
          <w:color w:val="000000"/>
        </w:rPr>
      </w:pPr>
      <w:r w:rsidRPr="00002295">
        <w:rPr>
          <w:rFonts w:asciiTheme="majorHAnsi" w:hAnsiTheme="majorHAnsi" w:cs="Arial"/>
          <w:color w:val="000000"/>
        </w:rPr>
        <w:t xml:space="preserve">Engagement with Literature Skills </w:t>
      </w:r>
      <w:r>
        <w:rPr>
          <w:rFonts w:asciiTheme="majorHAnsi" w:hAnsiTheme="majorHAnsi" w:cs="Arial"/>
          <w:color w:val="000000"/>
        </w:rPr>
        <w:t>(</w:t>
      </w:r>
      <w:r w:rsidRPr="00002295">
        <w:rPr>
          <w:rFonts w:asciiTheme="majorHAnsi" w:hAnsiTheme="majorHAnsi" w:cs="Arial"/>
          <w:color w:val="000000"/>
        </w:rPr>
        <w:t>Background research</w:t>
      </w:r>
      <w:r>
        <w:rPr>
          <w:rFonts w:asciiTheme="majorHAnsi" w:hAnsiTheme="majorHAnsi" w:cs="Arial"/>
          <w:color w:val="000000"/>
        </w:rPr>
        <w:t>)</w:t>
      </w:r>
      <w:r>
        <w:rPr>
          <w:rFonts w:asciiTheme="majorHAnsi" w:hAnsiTheme="majorHAnsi" w:cs="Arial"/>
          <w:color w:val="000000"/>
        </w:rPr>
        <w:tab/>
      </w:r>
      <w:r>
        <w:rPr>
          <w:rFonts w:asciiTheme="majorHAnsi" w:hAnsiTheme="majorHAnsi" w:cs="Arial"/>
          <w:color w:val="000000"/>
        </w:rPr>
        <w:tab/>
      </w:r>
      <w:r>
        <w:rPr>
          <w:rFonts w:asciiTheme="majorHAnsi" w:hAnsiTheme="majorHAnsi" w:cs="Arial"/>
          <w:color w:val="000000"/>
        </w:rPr>
        <w:tab/>
      </w:r>
      <w:r>
        <w:rPr>
          <w:rFonts w:asciiTheme="majorHAnsi" w:hAnsiTheme="majorHAnsi" w:cs="Arial"/>
          <w:color w:val="000000"/>
        </w:rPr>
        <w:tab/>
      </w:r>
      <w:r>
        <w:rPr>
          <w:rFonts w:asciiTheme="majorHAnsi" w:hAnsiTheme="majorHAnsi" w:cs="Arial"/>
          <w:color w:val="000000"/>
        </w:rPr>
        <w:tab/>
        <w:t xml:space="preserve">            </w:t>
      </w:r>
      <w:r w:rsidRPr="00002295">
        <w:rPr>
          <w:rFonts w:asciiTheme="majorHAnsi" w:hAnsiTheme="majorHAnsi" w:cs="Arial"/>
          <w:color w:val="000000"/>
        </w:rPr>
        <w:t>1</w:t>
      </w:r>
      <w:r>
        <w:rPr>
          <w:rFonts w:asciiTheme="majorHAnsi" w:hAnsiTheme="majorHAnsi" w:cs="Arial"/>
          <w:color w:val="000000"/>
        </w:rPr>
        <w:t>0</w:t>
      </w:r>
      <w:r w:rsidRPr="00002295">
        <w:rPr>
          <w:rFonts w:asciiTheme="majorHAnsi" w:hAnsiTheme="majorHAnsi" w:cs="Arial"/>
          <w:color w:val="000000"/>
        </w:rPr>
        <w:t>%</w:t>
      </w:r>
    </w:p>
    <w:p w:rsidR="00C020CB" w:rsidRPr="00002295" w:rsidRDefault="00C020CB" w:rsidP="00C020CB">
      <w:pPr>
        <w:pStyle w:val="NormalWeb"/>
        <w:numPr>
          <w:ilvl w:val="0"/>
          <w:numId w:val="2"/>
        </w:numPr>
        <w:shd w:val="clear" w:color="auto" w:fill="FFFFFF"/>
        <w:spacing w:before="0" w:after="0"/>
        <w:jc w:val="both"/>
        <w:textAlignment w:val="baseline"/>
        <w:rPr>
          <w:rFonts w:asciiTheme="majorHAnsi" w:hAnsiTheme="majorHAnsi" w:cs="Arial"/>
          <w:color w:val="000000"/>
        </w:rPr>
      </w:pPr>
      <w:r w:rsidRPr="00002295">
        <w:rPr>
          <w:rFonts w:asciiTheme="majorHAnsi" w:hAnsiTheme="majorHAnsi" w:cs="Arial"/>
          <w:color w:val="000000"/>
        </w:rPr>
        <w:t>Knowledge and Understanding Skills</w:t>
      </w:r>
      <w:r>
        <w:rPr>
          <w:rFonts w:asciiTheme="majorHAnsi" w:hAnsiTheme="majorHAnsi" w:cs="Arial"/>
          <w:color w:val="000000"/>
        </w:rPr>
        <w:t xml:space="preserve"> (explanation of the various concepts) </w:t>
      </w:r>
      <w:r>
        <w:rPr>
          <w:rFonts w:asciiTheme="majorHAnsi" w:hAnsiTheme="majorHAnsi" w:cs="Arial"/>
          <w:color w:val="000000"/>
        </w:rPr>
        <w:tab/>
      </w:r>
      <w:r>
        <w:rPr>
          <w:rFonts w:asciiTheme="majorHAnsi" w:hAnsiTheme="majorHAnsi" w:cs="Arial"/>
          <w:color w:val="000000"/>
        </w:rPr>
        <w:tab/>
      </w:r>
      <w:r>
        <w:rPr>
          <w:rFonts w:asciiTheme="majorHAnsi" w:hAnsiTheme="majorHAnsi" w:cs="Arial"/>
          <w:color w:val="000000"/>
        </w:rPr>
        <w:tab/>
        <w:t xml:space="preserve">            20</w:t>
      </w:r>
      <w:r w:rsidRPr="00002295">
        <w:rPr>
          <w:rFonts w:asciiTheme="majorHAnsi" w:hAnsiTheme="majorHAnsi" w:cs="Arial"/>
          <w:color w:val="000000"/>
        </w:rPr>
        <w:t>%</w:t>
      </w:r>
    </w:p>
    <w:p w:rsidR="00C020CB" w:rsidRPr="00002295" w:rsidRDefault="00C020CB" w:rsidP="00C020CB">
      <w:pPr>
        <w:pStyle w:val="NormalWeb"/>
        <w:numPr>
          <w:ilvl w:val="0"/>
          <w:numId w:val="2"/>
        </w:numPr>
        <w:shd w:val="clear" w:color="auto" w:fill="FFFFFF"/>
        <w:spacing w:before="0" w:after="0"/>
        <w:jc w:val="both"/>
        <w:textAlignment w:val="baseline"/>
        <w:rPr>
          <w:rFonts w:asciiTheme="majorHAnsi" w:hAnsiTheme="majorHAnsi" w:cs="Arial"/>
          <w:color w:val="000000"/>
        </w:rPr>
      </w:pPr>
      <w:r w:rsidRPr="00002295">
        <w:rPr>
          <w:rFonts w:asciiTheme="majorHAnsi" w:hAnsiTheme="majorHAnsi" w:cs="Arial"/>
          <w:color w:val="000000"/>
        </w:rPr>
        <w:t>Cognitive and Intellectual Skills</w:t>
      </w:r>
      <w:r>
        <w:rPr>
          <w:rFonts w:asciiTheme="majorHAnsi" w:hAnsiTheme="majorHAnsi" w:cs="Arial"/>
          <w:color w:val="000000"/>
        </w:rPr>
        <w:t xml:space="preserve"> (evaluation of how to make improvements)</w:t>
      </w:r>
      <w:r>
        <w:rPr>
          <w:rFonts w:asciiTheme="majorHAnsi" w:hAnsiTheme="majorHAnsi" w:cs="Arial"/>
          <w:color w:val="000000"/>
        </w:rPr>
        <w:tab/>
      </w:r>
      <w:r>
        <w:rPr>
          <w:rFonts w:asciiTheme="majorHAnsi" w:hAnsiTheme="majorHAnsi" w:cs="Arial"/>
          <w:color w:val="000000"/>
        </w:rPr>
        <w:tab/>
        <w:t xml:space="preserve">            30%</w:t>
      </w:r>
    </w:p>
    <w:p w:rsidR="00C020CB" w:rsidRPr="00002295" w:rsidRDefault="00C020CB" w:rsidP="00C020CB">
      <w:pPr>
        <w:pStyle w:val="NormalWeb"/>
        <w:numPr>
          <w:ilvl w:val="0"/>
          <w:numId w:val="2"/>
        </w:numPr>
        <w:shd w:val="clear" w:color="auto" w:fill="FFFFFF"/>
        <w:spacing w:before="0" w:after="0"/>
        <w:jc w:val="both"/>
        <w:textAlignment w:val="baseline"/>
        <w:rPr>
          <w:rFonts w:asciiTheme="majorHAnsi" w:hAnsiTheme="majorHAnsi" w:cs="Arial"/>
          <w:color w:val="000000"/>
        </w:rPr>
      </w:pPr>
      <w:r>
        <w:rPr>
          <w:rFonts w:asciiTheme="majorHAnsi" w:hAnsiTheme="majorHAnsi" w:cs="Arial"/>
          <w:color w:val="000000"/>
        </w:rPr>
        <w:t>Practical Skills (evidence of practical use of the applications)</w:t>
      </w:r>
      <w:r>
        <w:rPr>
          <w:rFonts w:asciiTheme="majorHAnsi" w:hAnsiTheme="majorHAnsi" w:cs="Arial"/>
          <w:color w:val="000000"/>
        </w:rPr>
        <w:tab/>
      </w:r>
      <w:r>
        <w:rPr>
          <w:rFonts w:asciiTheme="majorHAnsi" w:hAnsiTheme="majorHAnsi" w:cs="Arial"/>
          <w:color w:val="000000"/>
        </w:rPr>
        <w:tab/>
      </w:r>
      <w:r>
        <w:rPr>
          <w:rFonts w:asciiTheme="majorHAnsi" w:hAnsiTheme="majorHAnsi" w:cs="Arial"/>
          <w:color w:val="000000"/>
        </w:rPr>
        <w:tab/>
      </w:r>
      <w:r>
        <w:rPr>
          <w:rFonts w:asciiTheme="majorHAnsi" w:hAnsiTheme="majorHAnsi" w:cs="Arial"/>
          <w:color w:val="000000"/>
        </w:rPr>
        <w:tab/>
        <w:t xml:space="preserve">            3</w:t>
      </w:r>
      <w:r w:rsidRPr="00002295">
        <w:rPr>
          <w:rFonts w:asciiTheme="majorHAnsi" w:hAnsiTheme="majorHAnsi" w:cs="Arial"/>
          <w:color w:val="000000"/>
        </w:rPr>
        <w:t>0%</w:t>
      </w:r>
    </w:p>
    <w:p w:rsidR="00C020CB" w:rsidRPr="00002295" w:rsidRDefault="00C020CB" w:rsidP="00C020CB">
      <w:pPr>
        <w:pStyle w:val="NormalWeb"/>
        <w:numPr>
          <w:ilvl w:val="0"/>
          <w:numId w:val="2"/>
        </w:numPr>
        <w:shd w:val="clear" w:color="auto" w:fill="FFFFFF"/>
        <w:spacing w:before="0" w:after="0"/>
        <w:jc w:val="both"/>
        <w:textAlignment w:val="baseline"/>
        <w:rPr>
          <w:rFonts w:asciiTheme="majorHAnsi" w:hAnsiTheme="majorHAnsi" w:cs="Arial"/>
          <w:color w:val="000000"/>
        </w:rPr>
      </w:pPr>
      <w:r>
        <w:rPr>
          <w:rFonts w:asciiTheme="majorHAnsi" w:hAnsiTheme="majorHAnsi" w:cs="Arial"/>
          <w:color w:val="000000"/>
        </w:rPr>
        <w:t>T</w:t>
      </w:r>
      <w:r w:rsidRPr="00002295">
        <w:rPr>
          <w:rFonts w:asciiTheme="majorHAnsi" w:hAnsiTheme="majorHAnsi" w:cs="Arial"/>
          <w:color w:val="000000"/>
        </w:rPr>
        <w:t>ransferable Skills for Life and Professional Practice</w:t>
      </w:r>
      <w:r>
        <w:rPr>
          <w:rFonts w:asciiTheme="majorHAnsi" w:hAnsiTheme="majorHAnsi" w:cs="Arial"/>
          <w:color w:val="000000"/>
        </w:rPr>
        <w:t xml:space="preserve"> (Appropriate professional submission)           10%</w:t>
      </w:r>
    </w:p>
    <w:bookmarkEnd w:id="0"/>
    <w:p w:rsidR="00C020CB" w:rsidRDefault="00C020CB" w:rsidP="00C020CB">
      <w:pPr>
        <w:pStyle w:val="NormalWeb"/>
        <w:shd w:val="clear" w:color="auto" w:fill="FFFFFF"/>
        <w:ind w:left="284"/>
        <w:jc w:val="both"/>
        <w:textAlignment w:val="baseline"/>
        <w:rPr>
          <w:rFonts w:asciiTheme="majorHAnsi" w:hAnsiTheme="majorHAnsi" w:cs="Arial"/>
          <w:color w:val="000000"/>
        </w:rPr>
      </w:pPr>
    </w:p>
    <w:p w:rsidR="00C020CB" w:rsidRDefault="00C020CB" w:rsidP="00C020CB">
      <w:pPr>
        <w:rPr>
          <w:rFonts w:asciiTheme="majorHAnsi" w:hAnsiTheme="majorHAnsi" w:cs="Arial"/>
          <w:color w:val="000000"/>
          <w:lang w:eastAsia="en-US"/>
        </w:rPr>
      </w:pPr>
      <w:r>
        <w:rPr>
          <w:rFonts w:asciiTheme="majorHAnsi" w:hAnsiTheme="majorHAnsi" w:cs="Arial"/>
          <w:color w:val="000000"/>
        </w:rPr>
        <w:br w:type="page"/>
      </w:r>
    </w:p>
    <w:p w:rsidR="00C020CB" w:rsidRDefault="00C020CB" w:rsidP="00C020CB">
      <w:pPr>
        <w:pStyle w:val="NormalWeb"/>
        <w:shd w:val="clear" w:color="auto" w:fill="FFFFFF"/>
        <w:ind w:left="284"/>
        <w:jc w:val="both"/>
        <w:textAlignment w:val="baseline"/>
        <w:rPr>
          <w:rFonts w:asciiTheme="majorHAnsi" w:hAnsiTheme="majorHAnsi" w:cs="Arial"/>
          <w:b/>
          <w:bCs/>
          <w:color w:val="000000"/>
          <w:sz w:val="28"/>
          <w:szCs w:val="28"/>
        </w:rPr>
      </w:pPr>
      <w:r w:rsidRPr="008404E2">
        <w:rPr>
          <w:rFonts w:asciiTheme="majorHAnsi" w:hAnsiTheme="majorHAnsi" w:cs="Arial"/>
          <w:b/>
          <w:bCs/>
          <w:color w:val="000000"/>
          <w:sz w:val="28"/>
          <w:szCs w:val="28"/>
        </w:rPr>
        <w:lastRenderedPageBreak/>
        <w:t>Assessment Component 2 – Coursework - 40%</w:t>
      </w:r>
    </w:p>
    <w:p w:rsidR="00C020CB" w:rsidRPr="008404E2" w:rsidRDefault="00C020CB" w:rsidP="00C020CB">
      <w:pPr>
        <w:pStyle w:val="NormalWeb"/>
        <w:shd w:val="clear" w:color="auto" w:fill="FFFFFF"/>
        <w:ind w:left="284"/>
        <w:jc w:val="both"/>
        <w:textAlignment w:val="baseline"/>
        <w:rPr>
          <w:rFonts w:asciiTheme="majorHAnsi" w:hAnsiTheme="majorHAnsi" w:cs="Arial"/>
          <w:b/>
          <w:bCs/>
          <w:color w:val="000000"/>
          <w:sz w:val="28"/>
          <w:szCs w:val="28"/>
        </w:rPr>
      </w:pPr>
    </w:p>
    <w:p w:rsidR="00C020CB" w:rsidRPr="008404E2" w:rsidRDefault="00C020CB" w:rsidP="00C020CB">
      <w:pPr>
        <w:pStyle w:val="NormalWeb"/>
        <w:shd w:val="clear" w:color="auto" w:fill="FFFFFF"/>
        <w:ind w:left="284"/>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Your presentation should be approximately 10 minutes with a summary of each of the areas covered in your report.  The accompanying software artefact should make use of the tools covered the ‘presentation software’ course material.</w:t>
      </w:r>
    </w:p>
    <w:p w:rsidR="00C020CB" w:rsidRPr="008404E2" w:rsidRDefault="00C020CB" w:rsidP="00C020CB">
      <w:pPr>
        <w:pStyle w:val="NormalWeb"/>
        <w:shd w:val="clear" w:color="auto" w:fill="FFFFFF"/>
        <w:ind w:left="284"/>
        <w:jc w:val="both"/>
        <w:textAlignment w:val="baseline"/>
        <w:rPr>
          <w:rFonts w:asciiTheme="majorHAnsi" w:hAnsiTheme="majorHAnsi" w:cs="Arial"/>
          <w:color w:val="000000"/>
          <w:sz w:val="28"/>
          <w:szCs w:val="28"/>
        </w:rPr>
      </w:pPr>
    </w:p>
    <w:p w:rsidR="00C020CB" w:rsidRPr="008404E2" w:rsidRDefault="00C020CB" w:rsidP="00C020CB">
      <w:pPr>
        <w:pStyle w:val="NormalWeb"/>
        <w:shd w:val="clear" w:color="auto" w:fill="FFFFFF"/>
        <w:ind w:left="284"/>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Some inclusions may include-</w:t>
      </w:r>
    </w:p>
    <w:p w:rsidR="00C020CB" w:rsidRPr="008404E2" w:rsidRDefault="00C020CB" w:rsidP="00C020CB">
      <w:pPr>
        <w:pStyle w:val="NormalWeb"/>
        <w:numPr>
          <w:ilvl w:val="0"/>
          <w:numId w:val="5"/>
        </w:numPr>
        <w:shd w:val="clear" w:color="auto" w:fill="FFFFFF"/>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Summarised text from report</w:t>
      </w:r>
    </w:p>
    <w:p w:rsidR="00C020CB" w:rsidRPr="008404E2" w:rsidRDefault="00C020CB" w:rsidP="00C020CB">
      <w:pPr>
        <w:pStyle w:val="NormalWeb"/>
        <w:numPr>
          <w:ilvl w:val="0"/>
          <w:numId w:val="5"/>
        </w:numPr>
        <w:shd w:val="clear" w:color="auto" w:fill="FFFFFF"/>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Diagrams and images</w:t>
      </w:r>
    </w:p>
    <w:p w:rsidR="00C020CB" w:rsidRPr="008404E2" w:rsidRDefault="00C020CB" w:rsidP="00C020CB">
      <w:pPr>
        <w:pStyle w:val="NormalWeb"/>
        <w:numPr>
          <w:ilvl w:val="0"/>
          <w:numId w:val="5"/>
        </w:numPr>
        <w:shd w:val="clear" w:color="auto" w:fill="FFFFFF"/>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Screenshots from practical tasks completed.</w:t>
      </w:r>
    </w:p>
    <w:p w:rsidR="00C020CB" w:rsidRPr="008404E2" w:rsidRDefault="00C020CB" w:rsidP="00C020CB">
      <w:pPr>
        <w:pStyle w:val="NormalWeb"/>
        <w:numPr>
          <w:ilvl w:val="0"/>
          <w:numId w:val="5"/>
        </w:numPr>
        <w:shd w:val="clear" w:color="auto" w:fill="FFFFFF"/>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Charts and graphs from any analysis completed.</w:t>
      </w:r>
    </w:p>
    <w:p w:rsidR="00C020CB" w:rsidRPr="008404E2" w:rsidRDefault="00C020CB" w:rsidP="00C020CB">
      <w:pPr>
        <w:pStyle w:val="NormalWeb"/>
        <w:shd w:val="clear" w:color="auto" w:fill="FFFFFF"/>
        <w:ind w:left="284"/>
        <w:jc w:val="both"/>
        <w:textAlignment w:val="baseline"/>
        <w:rPr>
          <w:rFonts w:asciiTheme="majorHAnsi" w:hAnsiTheme="majorHAnsi" w:cs="Arial"/>
          <w:color w:val="000000"/>
          <w:sz w:val="28"/>
          <w:szCs w:val="28"/>
        </w:rPr>
      </w:pPr>
    </w:p>
    <w:p w:rsidR="00C020CB" w:rsidRPr="008404E2" w:rsidRDefault="00C020CB" w:rsidP="00C020CB">
      <w:pPr>
        <w:pStyle w:val="NormalWeb"/>
        <w:shd w:val="clear" w:color="auto" w:fill="FFFFFF"/>
        <w:ind w:left="284"/>
        <w:jc w:val="both"/>
        <w:textAlignment w:val="baseline"/>
        <w:rPr>
          <w:rFonts w:asciiTheme="majorHAnsi" w:hAnsiTheme="majorHAnsi" w:cs="Arial"/>
          <w:color w:val="000000"/>
          <w:sz w:val="28"/>
          <w:szCs w:val="28"/>
        </w:rPr>
      </w:pPr>
      <w:r w:rsidRPr="008404E2">
        <w:rPr>
          <w:rFonts w:asciiTheme="majorHAnsi" w:hAnsiTheme="majorHAnsi" w:cs="Arial"/>
          <w:color w:val="000000"/>
          <w:sz w:val="28"/>
          <w:szCs w:val="28"/>
        </w:rPr>
        <w:t xml:space="preserve">In addition, the student will be expected to respond </w:t>
      </w:r>
      <w:proofErr w:type="spellStart"/>
      <w:r w:rsidRPr="008404E2">
        <w:rPr>
          <w:rFonts w:asciiTheme="majorHAnsi" w:hAnsiTheme="majorHAnsi" w:cs="Arial"/>
          <w:color w:val="000000"/>
          <w:sz w:val="28"/>
          <w:szCs w:val="28"/>
        </w:rPr>
        <w:t>top</w:t>
      </w:r>
      <w:proofErr w:type="spellEnd"/>
      <w:r w:rsidRPr="008404E2">
        <w:rPr>
          <w:rFonts w:asciiTheme="majorHAnsi" w:hAnsiTheme="majorHAnsi" w:cs="Arial"/>
          <w:color w:val="000000"/>
          <w:sz w:val="28"/>
          <w:szCs w:val="28"/>
        </w:rPr>
        <w:t xml:space="preserve"> questions from the cohort and the lecturer/assessor at the end of their presentation to further explore their findings.</w:t>
      </w:r>
    </w:p>
    <w:p w:rsidR="00C020CB" w:rsidRPr="006B2188" w:rsidRDefault="00C020CB" w:rsidP="00C020CB">
      <w:pPr>
        <w:pStyle w:val="NormalWeb"/>
        <w:shd w:val="clear" w:color="auto" w:fill="FFFFFF"/>
        <w:ind w:left="284"/>
        <w:jc w:val="both"/>
        <w:textAlignment w:val="baseline"/>
        <w:rPr>
          <w:rFonts w:asciiTheme="majorHAnsi" w:hAnsiTheme="majorHAnsi" w:cs="Arial"/>
          <w:color w:val="000000"/>
        </w:rPr>
      </w:pPr>
    </w:p>
    <w:p w:rsidR="00C020CB" w:rsidRPr="00002295" w:rsidRDefault="00C020CB" w:rsidP="00C020CB">
      <w:pPr>
        <w:pStyle w:val="NormalWeb"/>
        <w:shd w:val="clear" w:color="auto" w:fill="FFFFFF"/>
        <w:ind w:left="284"/>
        <w:jc w:val="both"/>
        <w:textAlignment w:val="baseline"/>
        <w:rPr>
          <w:rFonts w:asciiTheme="majorHAnsi" w:hAnsiTheme="majorHAnsi" w:cs="Arial"/>
          <w:i/>
          <w:iCs/>
          <w:color w:val="000000"/>
        </w:rPr>
      </w:pPr>
      <w:r w:rsidRPr="00002295">
        <w:rPr>
          <w:rFonts w:asciiTheme="majorHAnsi" w:hAnsiTheme="majorHAnsi" w:cs="Arial"/>
          <w:i/>
          <w:iCs/>
          <w:color w:val="000000"/>
        </w:rPr>
        <w:t>Criteria:</w:t>
      </w:r>
    </w:p>
    <w:p w:rsidR="00C020CB" w:rsidRPr="00002295" w:rsidRDefault="00C020CB" w:rsidP="00C020CB">
      <w:pPr>
        <w:pStyle w:val="NormalWeb"/>
        <w:numPr>
          <w:ilvl w:val="0"/>
          <w:numId w:val="2"/>
        </w:numPr>
        <w:shd w:val="clear" w:color="auto" w:fill="FFFFFF"/>
        <w:spacing w:before="0" w:after="0"/>
        <w:jc w:val="both"/>
        <w:textAlignment w:val="baseline"/>
        <w:rPr>
          <w:rFonts w:asciiTheme="majorHAnsi" w:hAnsiTheme="majorHAnsi" w:cs="Arial"/>
          <w:color w:val="000000"/>
        </w:rPr>
      </w:pPr>
      <w:r w:rsidRPr="00002295">
        <w:rPr>
          <w:rFonts w:asciiTheme="majorHAnsi" w:hAnsiTheme="majorHAnsi" w:cs="Arial"/>
          <w:color w:val="000000"/>
        </w:rPr>
        <w:t xml:space="preserve">Engagement with Literature Skills </w:t>
      </w:r>
      <w:r>
        <w:rPr>
          <w:rFonts w:asciiTheme="majorHAnsi" w:hAnsiTheme="majorHAnsi" w:cs="Arial"/>
          <w:color w:val="000000"/>
        </w:rPr>
        <w:t>(</w:t>
      </w:r>
      <w:r w:rsidRPr="00002295">
        <w:rPr>
          <w:rFonts w:asciiTheme="majorHAnsi" w:hAnsiTheme="majorHAnsi" w:cs="Arial"/>
          <w:color w:val="000000"/>
        </w:rPr>
        <w:t>Background research</w:t>
      </w:r>
      <w:r>
        <w:rPr>
          <w:rFonts w:asciiTheme="majorHAnsi" w:hAnsiTheme="majorHAnsi" w:cs="Arial"/>
          <w:color w:val="000000"/>
        </w:rPr>
        <w:t>)</w:t>
      </w:r>
      <w:r>
        <w:rPr>
          <w:rFonts w:asciiTheme="majorHAnsi" w:hAnsiTheme="majorHAnsi" w:cs="Arial"/>
          <w:color w:val="000000"/>
        </w:rPr>
        <w:tab/>
      </w:r>
      <w:r>
        <w:rPr>
          <w:rFonts w:asciiTheme="majorHAnsi" w:hAnsiTheme="majorHAnsi" w:cs="Arial"/>
          <w:color w:val="000000"/>
        </w:rPr>
        <w:tab/>
      </w:r>
      <w:r>
        <w:rPr>
          <w:rFonts w:asciiTheme="majorHAnsi" w:hAnsiTheme="majorHAnsi" w:cs="Arial"/>
          <w:color w:val="000000"/>
        </w:rPr>
        <w:tab/>
      </w:r>
      <w:r>
        <w:rPr>
          <w:rFonts w:asciiTheme="majorHAnsi" w:hAnsiTheme="majorHAnsi" w:cs="Arial"/>
          <w:color w:val="000000"/>
        </w:rPr>
        <w:tab/>
      </w:r>
      <w:r>
        <w:rPr>
          <w:rFonts w:asciiTheme="majorHAnsi" w:hAnsiTheme="majorHAnsi" w:cs="Arial"/>
          <w:color w:val="000000"/>
        </w:rPr>
        <w:tab/>
        <w:t xml:space="preserve">            20</w:t>
      </w:r>
      <w:r w:rsidRPr="00002295">
        <w:rPr>
          <w:rFonts w:asciiTheme="majorHAnsi" w:hAnsiTheme="majorHAnsi" w:cs="Arial"/>
          <w:color w:val="000000"/>
        </w:rPr>
        <w:t>%</w:t>
      </w:r>
    </w:p>
    <w:p w:rsidR="00C020CB" w:rsidRPr="00002295" w:rsidRDefault="00C020CB" w:rsidP="00C020CB">
      <w:pPr>
        <w:pStyle w:val="NormalWeb"/>
        <w:numPr>
          <w:ilvl w:val="0"/>
          <w:numId w:val="2"/>
        </w:numPr>
        <w:shd w:val="clear" w:color="auto" w:fill="FFFFFF"/>
        <w:spacing w:before="0" w:after="0"/>
        <w:jc w:val="both"/>
        <w:textAlignment w:val="baseline"/>
        <w:rPr>
          <w:rFonts w:asciiTheme="majorHAnsi" w:hAnsiTheme="majorHAnsi" w:cs="Arial"/>
          <w:color w:val="000000"/>
        </w:rPr>
      </w:pPr>
      <w:r w:rsidRPr="00002295">
        <w:rPr>
          <w:rFonts w:asciiTheme="majorHAnsi" w:hAnsiTheme="majorHAnsi" w:cs="Arial"/>
          <w:color w:val="000000"/>
        </w:rPr>
        <w:t>Knowledge and Understanding Skills</w:t>
      </w:r>
      <w:r>
        <w:rPr>
          <w:rFonts w:asciiTheme="majorHAnsi" w:hAnsiTheme="majorHAnsi" w:cs="Arial"/>
          <w:color w:val="000000"/>
        </w:rPr>
        <w:t xml:space="preserve"> (explanation of the various concepts) </w:t>
      </w:r>
      <w:r>
        <w:rPr>
          <w:rFonts w:asciiTheme="majorHAnsi" w:hAnsiTheme="majorHAnsi" w:cs="Arial"/>
          <w:color w:val="000000"/>
        </w:rPr>
        <w:tab/>
      </w:r>
      <w:r>
        <w:rPr>
          <w:rFonts w:asciiTheme="majorHAnsi" w:hAnsiTheme="majorHAnsi" w:cs="Arial"/>
          <w:color w:val="000000"/>
        </w:rPr>
        <w:tab/>
      </w:r>
      <w:r>
        <w:rPr>
          <w:rFonts w:asciiTheme="majorHAnsi" w:hAnsiTheme="majorHAnsi" w:cs="Arial"/>
          <w:color w:val="000000"/>
        </w:rPr>
        <w:tab/>
        <w:t xml:space="preserve">            20</w:t>
      </w:r>
      <w:r w:rsidRPr="00002295">
        <w:rPr>
          <w:rFonts w:asciiTheme="majorHAnsi" w:hAnsiTheme="majorHAnsi" w:cs="Arial"/>
          <w:color w:val="000000"/>
        </w:rPr>
        <w:t>%</w:t>
      </w:r>
    </w:p>
    <w:p w:rsidR="00C020CB" w:rsidRPr="00002295" w:rsidRDefault="00C020CB" w:rsidP="00C020CB">
      <w:pPr>
        <w:pStyle w:val="NormalWeb"/>
        <w:numPr>
          <w:ilvl w:val="0"/>
          <w:numId w:val="2"/>
        </w:numPr>
        <w:shd w:val="clear" w:color="auto" w:fill="FFFFFF"/>
        <w:spacing w:before="0" w:after="0"/>
        <w:jc w:val="both"/>
        <w:textAlignment w:val="baseline"/>
        <w:rPr>
          <w:rFonts w:asciiTheme="majorHAnsi" w:hAnsiTheme="majorHAnsi" w:cs="Arial"/>
          <w:color w:val="000000"/>
        </w:rPr>
      </w:pPr>
      <w:r w:rsidRPr="00002295">
        <w:rPr>
          <w:rFonts w:asciiTheme="majorHAnsi" w:hAnsiTheme="majorHAnsi" w:cs="Arial"/>
          <w:color w:val="000000"/>
        </w:rPr>
        <w:t>Cognitive and Intellectual Skills</w:t>
      </w:r>
      <w:r>
        <w:rPr>
          <w:rFonts w:asciiTheme="majorHAnsi" w:hAnsiTheme="majorHAnsi" w:cs="Arial"/>
          <w:color w:val="000000"/>
        </w:rPr>
        <w:t xml:space="preserve"> (evaluation of how to make improvements)</w:t>
      </w:r>
      <w:r>
        <w:rPr>
          <w:rFonts w:asciiTheme="majorHAnsi" w:hAnsiTheme="majorHAnsi" w:cs="Arial"/>
          <w:color w:val="000000"/>
        </w:rPr>
        <w:tab/>
      </w:r>
      <w:r>
        <w:rPr>
          <w:rFonts w:asciiTheme="majorHAnsi" w:hAnsiTheme="majorHAnsi" w:cs="Arial"/>
          <w:color w:val="000000"/>
        </w:rPr>
        <w:tab/>
        <w:t xml:space="preserve">            20%</w:t>
      </w:r>
    </w:p>
    <w:p w:rsidR="00C020CB" w:rsidRPr="00002295" w:rsidRDefault="00C020CB" w:rsidP="00C020CB">
      <w:pPr>
        <w:pStyle w:val="NormalWeb"/>
        <w:numPr>
          <w:ilvl w:val="0"/>
          <w:numId w:val="2"/>
        </w:numPr>
        <w:shd w:val="clear" w:color="auto" w:fill="FFFFFF"/>
        <w:spacing w:before="0" w:after="0"/>
        <w:jc w:val="both"/>
        <w:textAlignment w:val="baseline"/>
        <w:rPr>
          <w:rFonts w:asciiTheme="majorHAnsi" w:hAnsiTheme="majorHAnsi" w:cs="Arial"/>
          <w:color w:val="000000"/>
        </w:rPr>
      </w:pPr>
      <w:r>
        <w:rPr>
          <w:rFonts w:asciiTheme="majorHAnsi" w:hAnsiTheme="majorHAnsi" w:cs="Arial"/>
          <w:color w:val="000000"/>
        </w:rPr>
        <w:t>Practical Skills (evidence of practical use of the applications)</w:t>
      </w:r>
      <w:r>
        <w:rPr>
          <w:rFonts w:asciiTheme="majorHAnsi" w:hAnsiTheme="majorHAnsi" w:cs="Arial"/>
          <w:color w:val="000000"/>
        </w:rPr>
        <w:tab/>
      </w:r>
      <w:r>
        <w:rPr>
          <w:rFonts w:asciiTheme="majorHAnsi" w:hAnsiTheme="majorHAnsi" w:cs="Arial"/>
          <w:color w:val="000000"/>
        </w:rPr>
        <w:tab/>
      </w:r>
      <w:r>
        <w:rPr>
          <w:rFonts w:asciiTheme="majorHAnsi" w:hAnsiTheme="majorHAnsi" w:cs="Arial"/>
          <w:color w:val="000000"/>
        </w:rPr>
        <w:tab/>
      </w:r>
      <w:r>
        <w:rPr>
          <w:rFonts w:asciiTheme="majorHAnsi" w:hAnsiTheme="majorHAnsi" w:cs="Arial"/>
          <w:color w:val="000000"/>
        </w:rPr>
        <w:tab/>
        <w:t xml:space="preserve">            20</w:t>
      </w:r>
      <w:r w:rsidRPr="00002295">
        <w:rPr>
          <w:rFonts w:asciiTheme="majorHAnsi" w:hAnsiTheme="majorHAnsi" w:cs="Arial"/>
          <w:color w:val="000000"/>
        </w:rPr>
        <w:t>%</w:t>
      </w:r>
    </w:p>
    <w:p w:rsidR="00C020CB" w:rsidRPr="00002295" w:rsidRDefault="00C020CB" w:rsidP="00C020CB">
      <w:pPr>
        <w:pStyle w:val="NormalWeb"/>
        <w:numPr>
          <w:ilvl w:val="0"/>
          <w:numId w:val="2"/>
        </w:numPr>
        <w:shd w:val="clear" w:color="auto" w:fill="FFFFFF"/>
        <w:spacing w:before="0" w:after="0"/>
        <w:jc w:val="both"/>
        <w:textAlignment w:val="baseline"/>
        <w:rPr>
          <w:rFonts w:asciiTheme="majorHAnsi" w:hAnsiTheme="majorHAnsi" w:cs="Arial"/>
          <w:color w:val="000000"/>
        </w:rPr>
      </w:pPr>
      <w:r>
        <w:rPr>
          <w:rFonts w:asciiTheme="majorHAnsi" w:hAnsiTheme="majorHAnsi" w:cs="Arial"/>
          <w:color w:val="000000"/>
        </w:rPr>
        <w:t>T</w:t>
      </w:r>
      <w:r w:rsidRPr="00002295">
        <w:rPr>
          <w:rFonts w:asciiTheme="majorHAnsi" w:hAnsiTheme="majorHAnsi" w:cs="Arial"/>
          <w:color w:val="000000"/>
        </w:rPr>
        <w:t>ransferable Skills for Life and Professional Practice</w:t>
      </w:r>
      <w:r>
        <w:rPr>
          <w:rFonts w:asciiTheme="majorHAnsi" w:hAnsiTheme="majorHAnsi" w:cs="Arial"/>
          <w:color w:val="000000"/>
        </w:rPr>
        <w:t xml:space="preserve"> (Appropriate professional submission)           20%</w:t>
      </w:r>
    </w:p>
    <w:p w:rsidR="00C020CB" w:rsidRPr="00002295" w:rsidRDefault="00C020CB" w:rsidP="00C020CB">
      <w:pPr>
        <w:rPr>
          <w:rFonts w:asciiTheme="majorHAnsi" w:hAnsiTheme="majorHAnsi"/>
          <w:color w:val="000000" w:themeColor="text1"/>
          <w:sz w:val="22"/>
          <w:szCs w:val="22"/>
        </w:rPr>
      </w:pPr>
    </w:p>
    <w:p w:rsidR="00C020CB" w:rsidRDefault="00C020CB" w:rsidP="00C020CB">
      <w:pPr>
        <w:rPr>
          <w:rFonts w:ascii="Arial" w:hAnsi="Arial" w:cs="Arial"/>
          <w:sz w:val="22"/>
          <w:szCs w:val="22"/>
        </w:rPr>
      </w:pPr>
      <w:r>
        <w:rPr>
          <w:rFonts w:ascii="Arial" w:hAnsi="Arial" w:cs="Arial"/>
          <w:sz w:val="22"/>
          <w:szCs w:val="22"/>
        </w:rPr>
        <w:br w:type="page"/>
      </w:r>
    </w:p>
    <w:p w:rsidR="004B3CD9" w:rsidRDefault="004B3CD9">
      <w:bookmarkStart w:id="1" w:name="_GoBack"/>
      <w:bookmarkEnd w:id="1"/>
    </w:p>
    <w:sectPr w:rsidR="004B3C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06A19"/>
    <w:multiLevelType w:val="hybridMultilevel"/>
    <w:tmpl w:val="064024DE"/>
    <w:lvl w:ilvl="0" w:tplc="0809000B">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3AC00605"/>
    <w:multiLevelType w:val="hybridMultilevel"/>
    <w:tmpl w:val="218A06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C17612B"/>
    <w:multiLevelType w:val="hybridMultilevel"/>
    <w:tmpl w:val="0D665A8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1B6ADB"/>
    <w:multiLevelType w:val="hybridMultilevel"/>
    <w:tmpl w:val="25B87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0CB"/>
    <w:rsid w:val="00035221"/>
    <w:rsid w:val="00036F87"/>
    <w:rsid w:val="0005304C"/>
    <w:rsid w:val="00054422"/>
    <w:rsid w:val="000605D8"/>
    <w:rsid w:val="00077E3B"/>
    <w:rsid w:val="000913E2"/>
    <w:rsid w:val="00094B9A"/>
    <w:rsid w:val="00113B0B"/>
    <w:rsid w:val="001303BE"/>
    <w:rsid w:val="0013440D"/>
    <w:rsid w:val="00162A6F"/>
    <w:rsid w:val="0018480B"/>
    <w:rsid w:val="00193E31"/>
    <w:rsid w:val="0019764D"/>
    <w:rsid w:val="001B314F"/>
    <w:rsid w:val="001C3892"/>
    <w:rsid w:val="001E6AD0"/>
    <w:rsid w:val="002412C7"/>
    <w:rsid w:val="002E084F"/>
    <w:rsid w:val="0030259E"/>
    <w:rsid w:val="00350FDC"/>
    <w:rsid w:val="00370243"/>
    <w:rsid w:val="00390397"/>
    <w:rsid w:val="003B1817"/>
    <w:rsid w:val="003B6E8D"/>
    <w:rsid w:val="003C4792"/>
    <w:rsid w:val="003E2646"/>
    <w:rsid w:val="003E348E"/>
    <w:rsid w:val="004274AC"/>
    <w:rsid w:val="0045178F"/>
    <w:rsid w:val="004552E6"/>
    <w:rsid w:val="00486FE7"/>
    <w:rsid w:val="004B3CD9"/>
    <w:rsid w:val="004C4758"/>
    <w:rsid w:val="004E36E1"/>
    <w:rsid w:val="004F7EC1"/>
    <w:rsid w:val="00564E44"/>
    <w:rsid w:val="00567C6F"/>
    <w:rsid w:val="005B2853"/>
    <w:rsid w:val="005D7D34"/>
    <w:rsid w:val="005F2879"/>
    <w:rsid w:val="00617006"/>
    <w:rsid w:val="006359F1"/>
    <w:rsid w:val="006900CC"/>
    <w:rsid w:val="00694EF7"/>
    <w:rsid w:val="006B6D4C"/>
    <w:rsid w:val="006C368F"/>
    <w:rsid w:val="006E65E0"/>
    <w:rsid w:val="007220C4"/>
    <w:rsid w:val="00726B12"/>
    <w:rsid w:val="00751D33"/>
    <w:rsid w:val="0075423D"/>
    <w:rsid w:val="00763772"/>
    <w:rsid w:val="00766F1D"/>
    <w:rsid w:val="007B06E1"/>
    <w:rsid w:val="007F6054"/>
    <w:rsid w:val="008218C6"/>
    <w:rsid w:val="0083125A"/>
    <w:rsid w:val="00872DA3"/>
    <w:rsid w:val="0088767B"/>
    <w:rsid w:val="009166A3"/>
    <w:rsid w:val="0093075E"/>
    <w:rsid w:val="009509A9"/>
    <w:rsid w:val="00957564"/>
    <w:rsid w:val="00966D9E"/>
    <w:rsid w:val="009723E0"/>
    <w:rsid w:val="009752A6"/>
    <w:rsid w:val="009E2C64"/>
    <w:rsid w:val="00A0125D"/>
    <w:rsid w:val="00A01A51"/>
    <w:rsid w:val="00A57CD3"/>
    <w:rsid w:val="00A77C78"/>
    <w:rsid w:val="00AF2DE6"/>
    <w:rsid w:val="00AF7053"/>
    <w:rsid w:val="00B077C6"/>
    <w:rsid w:val="00B3094E"/>
    <w:rsid w:val="00B3728E"/>
    <w:rsid w:val="00B449AE"/>
    <w:rsid w:val="00B831B4"/>
    <w:rsid w:val="00B85584"/>
    <w:rsid w:val="00BA75C1"/>
    <w:rsid w:val="00BD634A"/>
    <w:rsid w:val="00C020CB"/>
    <w:rsid w:val="00C13A87"/>
    <w:rsid w:val="00C3483F"/>
    <w:rsid w:val="00C57808"/>
    <w:rsid w:val="00D13A1E"/>
    <w:rsid w:val="00D17F46"/>
    <w:rsid w:val="00D4622C"/>
    <w:rsid w:val="00D6124C"/>
    <w:rsid w:val="00D7060E"/>
    <w:rsid w:val="00E36EEE"/>
    <w:rsid w:val="00E52278"/>
    <w:rsid w:val="00E804B4"/>
    <w:rsid w:val="00EA0363"/>
    <w:rsid w:val="00EA6154"/>
    <w:rsid w:val="00ED2A75"/>
    <w:rsid w:val="00F009B1"/>
    <w:rsid w:val="00F17093"/>
    <w:rsid w:val="00F601DC"/>
    <w:rsid w:val="00F63AFC"/>
    <w:rsid w:val="00F741CD"/>
    <w:rsid w:val="00F754C2"/>
    <w:rsid w:val="00F807F1"/>
    <w:rsid w:val="00FB06E6"/>
    <w:rsid w:val="00FD4DCE"/>
    <w:rsid w:val="00FE4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3D36AF-51B5-4E5A-8B65-502A1F9E6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0CB"/>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qFormat/>
    <w:rsid w:val="00C020CB"/>
    <w:pPr>
      <w:keepNext/>
      <w:jc w:val="both"/>
      <w:outlineLvl w:val="1"/>
    </w:pPr>
    <w:rPr>
      <w:b/>
    </w:rPr>
  </w:style>
  <w:style w:type="paragraph" w:styleId="Heading4">
    <w:name w:val="heading 4"/>
    <w:basedOn w:val="Normal"/>
    <w:next w:val="Normal"/>
    <w:link w:val="Heading4Char"/>
    <w:qFormat/>
    <w:rsid w:val="00C020CB"/>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020CB"/>
    <w:rPr>
      <w:rFonts w:ascii="Times New Roman" w:eastAsia="Times New Roman" w:hAnsi="Times New Roman" w:cs="Times New Roman"/>
      <w:b/>
      <w:sz w:val="24"/>
      <w:szCs w:val="24"/>
      <w:lang w:eastAsia="en-GB"/>
    </w:rPr>
  </w:style>
  <w:style w:type="character" w:customStyle="1" w:styleId="Heading4Char">
    <w:name w:val="Heading 4 Char"/>
    <w:basedOn w:val="DefaultParagraphFont"/>
    <w:link w:val="Heading4"/>
    <w:rsid w:val="00C020CB"/>
    <w:rPr>
      <w:rFonts w:ascii="Times New Roman" w:eastAsia="Times New Roman" w:hAnsi="Times New Roman" w:cs="Times New Roman"/>
      <w:sz w:val="40"/>
      <w:szCs w:val="24"/>
      <w:lang w:eastAsia="en-GB"/>
    </w:rPr>
  </w:style>
  <w:style w:type="paragraph" w:styleId="Header">
    <w:name w:val="header"/>
    <w:basedOn w:val="Normal"/>
    <w:link w:val="HeaderChar"/>
    <w:rsid w:val="00C020CB"/>
    <w:pPr>
      <w:tabs>
        <w:tab w:val="center" w:pos="4153"/>
        <w:tab w:val="right" w:pos="8306"/>
      </w:tabs>
    </w:pPr>
  </w:style>
  <w:style w:type="character" w:customStyle="1" w:styleId="HeaderChar">
    <w:name w:val="Header Char"/>
    <w:basedOn w:val="DefaultParagraphFont"/>
    <w:link w:val="Header"/>
    <w:rsid w:val="00C020CB"/>
    <w:rPr>
      <w:rFonts w:ascii="Times New Roman" w:eastAsia="Times New Roman" w:hAnsi="Times New Roman" w:cs="Times New Roman"/>
      <w:sz w:val="24"/>
      <w:szCs w:val="24"/>
      <w:lang w:eastAsia="en-GB"/>
    </w:rPr>
  </w:style>
  <w:style w:type="paragraph" w:styleId="NormalWeb">
    <w:name w:val="Normal (Web)"/>
    <w:basedOn w:val="Normal"/>
    <w:uiPriority w:val="99"/>
    <w:rsid w:val="00C020CB"/>
    <w:pPr>
      <w:spacing w:before="100" w:after="100"/>
    </w:pPr>
    <w:rPr>
      <w:lang w:eastAsia="en-US"/>
    </w:rPr>
  </w:style>
  <w:style w:type="paragraph" w:styleId="ListParagraph">
    <w:name w:val="List Paragraph"/>
    <w:basedOn w:val="Normal"/>
    <w:uiPriority w:val="34"/>
    <w:qFormat/>
    <w:rsid w:val="00C020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1571</Words>
  <Characters>8955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Gaynor Thomas</cp:lastModifiedBy>
  <cp:revision>1</cp:revision>
  <dcterms:created xsi:type="dcterms:W3CDTF">2021-06-08T14:37:00Z</dcterms:created>
  <dcterms:modified xsi:type="dcterms:W3CDTF">2021-06-08T14:37:00Z</dcterms:modified>
</cp:coreProperties>
</file>