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E5"/>
  <w:body>
    <w:p w:rsidR="00177228" w:rsidRDefault="00177228"/>
    <w:p w:rsidR="005D26AA" w:rsidRDefault="005D26AA"/>
    <w:p w:rsidR="00067001" w:rsidRDefault="00067001" w:rsidP="00067001">
      <w:r>
        <w:rPr>
          <w:noProof/>
          <w:lang w:val="en-US" w:eastAsia="en-US"/>
        </w:rPr>
        <w:drawing>
          <wp:inline distT="0" distB="0" distL="0" distR="0" wp14:anchorId="005D99FC" wp14:editId="21E919D0">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rsidR="00067001" w:rsidRDefault="00067001" w:rsidP="00067001">
      <w:pPr>
        <w:rPr>
          <w:rFonts w:ascii="Arial Nova" w:eastAsia="Arial Nova" w:hAnsi="Arial Nova" w:cs="Arial Nova"/>
        </w:rPr>
      </w:pPr>
    </w:p>
    <w:p w:rsidR="00067001" w:rsidRDefault="00067001" w:rsidP="00067001">
      <w:pPr>
        <w:rPr>
          <w:rFonts w:ascii="Arial Nova" w:eastAsia="Arial Nova" w:hAnsi="Arial Nova" w:cs="Arial Nova"/>
          <w:sz w:val="72"/>
          <w:szCs w:val="72"/>
        </w:rPr>
      </w:pPr>
      <w:r w:rsidRPr="021F216E">
        <w:rPr>
          <w:rFonts w:ascii="Arial Nova" w:eastAsia="Arial Nova" w:hAnsi="Arial Nova" w:cs="Arial Nova"/>
          <w:sz w:val="72"/>
          <w:szCs w:val="72"/>
        </w:rPr>
        <w:t>Cover Page</w:t>
      </w:r>
    </w:p>
    <w:tbl>
      <w:tblPr>
        <w:tblStyle w:val="GridTable6Colorful-Accent5"/>
        <w:tblW w:w="0" w:type="auto"/>
        <w:tblLook w:val="04A0" w:firstRow="1" w:lastRow="0" w:firstColumn="1" w:lastColumn="0" w:noHBand="0" w:noVBand="1"/>
      </w:tblPr>
      <w:tblGrid>
        <w:gridCol w:w="4675"/>
        <w:gridCol w:w="4675"/>
      </w:tblGrid>
      <w:tr w:rsidR="00067001" w:rsidRPr="00B77019" w:rsidTr="00BF3F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067001" w:rsidRPr="00B77019" w:rsidRDefault="00067001" w:rsidP="00BF3F81">
            <w:pPr>
              <w:spacing w:line="480" w:lineRule="auto"/>
              <w:rPr>
                <w:bCs w:val="0"/>
              </w:rPr>
            </w:pPr>
            <w:r w:rsidRPr="00B77019">
              <w:t>Student Name</w:t>
            </w:r>
          </w:p>
        </w:tc>
        <w:tc>
          <w:tcPr>
            <w:tcW w:w="4675" w:type="dxa"/>
          </w:tcPr>
          <w:p w:rsidR="00067001" w:rsidRPr="00B77019" w:rsidRDefault="00067001" w:rsidP="00BF3F81">
            <w:pPr>
              <w:spacing w:line="480" w:lineRule="auto"/>
              <w:cnfStyle w:val="100000000000" w:firstRow="1" w:lastRow="0" w:firstColumn="0" w:lastColumn="0" w:oddVBand="0" w:evenVBand="0" w:oddHBand="0" w:evenHBand="0" w:firstRowFirstColumn="0" w:firstRowLastColumn="0" w:lastRowFirstColumn="0" w:lastRowLastColumn="0"/>
              <w:rPr>
                <w:bCs w:val="0"/>
              </w:rPr>
            </w:pPr>
            <w:proofErr w:type="spellStart"/>
            <w:r>
              <w:t>Maira</w:t>
            </w:r>
            <w:proofErr w:type="spellEnd"/>
            <w:r>
              <w:t xml:space="preserve"> Rashid</w:t>
            </w:r>
          </w:p>
        </w:tc>
      </w:tr>
      <w:tr w:rsidR="00067001" w:rsidRPr="00B77019" w:rsidTr="00BF3F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067001" w:rsidRPr="00B77019" w:rsidRDefault="00067001" w:rsidP="00BF3F81">
            <w:pPr>
              <w:spacing w:line="480" w:lineRule="auto"/>
              <w:rPr>
                <w:bCs w:val="0"/>
              </w:rPr>
            </w:pPr>
            <w:r w:rsidRPr="00B77019">
              <w:t>Student ID</w:t>
            </w:r>
          </w:p>
        </w:tc>
        <w:tc>
          <w:tcPr>
            <w:tcW w:w="4675" w:type="dxa"/>
          </w:tcPr>
          <w:p w:rsidR="00067001" w:rsidRPr="00B77019" w:rsidRDefault="00067001" w:rsidP="00BF3F81">
            <w:pPr>
              <w:spacing w:line="480" w:lineRule="auto"/>
              <w:cnfStyle w:val="000000100000" w:firstRow="0" w:lastRow="0" w:firstColumn="0" w:lastColumn="0" w:oddVBand="0" w:evenVBand="0" w:oddHBand="1" w:evenHBand="0" w:firstRowFirstColumn="0" w:firstRowLastColumn="0" w:lastRowFirstColumn="0" w:lastRowLastColumn="0"/>
              <w:rPr>
                <w:b/>
                <w:bCs/>
              </w:rPr>
            </w:pPr>
            <w:r>
              <w:rPr>
                <w:b/>
                <w:bCs/>
              </w:rPr>
              <w:t>2426855</w:t>
            </w:r>
          </w:p>
        </w:tc>
      </w:tr>
      <w:tr w:rsidR="00067001" w:rsidRPr="00B77019" w:rsidTr="00BF3F81">
        <w:tc>
          <w:tcPr>
            <w:cnfStyle w:val="001000000000" w:firstRow="0" w:lastRow="0" w:firstColumn="1" w:lastColumn="0" w:oddVBand="0" w:evenVBand="0" w:oddHBand="0" w:evenHBand="0" w:firstRowFirstColumn="0" w:firstRowLastColumn="0" w:lastRowFirstColumn="0" w:lastRowLastColumn="0"/>
            <w:tcW w:w="4675" w:type="dxa"/>
          </w:tcPr>
          <w:p w:rsidR="00067001" w:rsidRPr="00B77019" w:rsidRDefault="00067001" w:rsidP="00BF3F81">
            <w:pPr>
              <w:spacing w:line="480" w:lineRule="auto"/>
              <w:rPr>
                <w:bCs w:val="0"/>
              </w:rPr>
            </w:pPr>
            <w:r w:rsidRPr="00B77019">
              <w:t>Assignment</w:t>
            </w:r>
          </w:p>
        </w:tc>
        <w:tc>
          <w:tcPr>
            <w:tcW w:w="4675" w:type="dxa"/>
          </w:tcPr>
          <w:p w:rsidR="00067001" w:rsidRPr="00B77019" w:rsidRDefault="00067001" w:rsidP="00FC055E">
            <w:pPr>
              <w:spacing w:line="480" w:lineRule="auto"/>
              <w:cnfStyle w:val="000000000000" w:firstRow="0" w:lastRow="0" w:firstColumn="0" w:lastColumn="0" w:oddVBand="0" w:evenVBand="0" w:oddHBand="0" w:evenHBand="0" w:firstRowFirstColumn="0" w:firstRowLastColumn="0" w:lastRowFirstColumn="0" w:lastRowLastColumn="0"/>
              <w:rPr>
                <w:b/>
                <w:bCs/>
              </w:rPr>
            </w:pPr>
            <w:r>
              <w:rPr>
                <w:b/>
                <w:bCs/>
              </w:rPr>
              <w:t xml:space="preserve">Component </w:t>
            </w:r>
            <w:r w:rsidR="00FC055E">
              <w:rPr>
                <w:b/>
                <w:bCs/>
              </w:rPr>
              <w:t>2</w:t>
            </w:r>
            <w:r w:rsidRPr="00053947">
              <w:rPr>
                <w:b/>
                <w:bCs/>
              </w:rPr>
              <w:t xml:space="preserve">: </w:t>
            </w:r>
            <w:r w:rsidR="00FC055E" w:rsidRPr="00FC055E">
              <w:rPr>
                <w:b/>
                <w:bCs/>
              </w:rPr>
              <w:t>Written Assignment (Report)</w:t>
            </w:r>
          </w:p>
        </w:tc>
      </w:tr>
      <w:tr w:rsidR="00067001" w:rsidRPr="00B77019" w:rsidTr="00BF3F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067001" w:rsidRPr="00B77019" w:rsidRDefault="00067001" w:rsidP="00BF3F81">
            <w:pPr>
              <w:spacing w:line="480" w:lineRule="auto"/>
              <w:rPr>
                <w:bCs w:val="0"/>
              </w:rPr>
            </w:pPr>
            <w:r w:rsidRPr="00B77019">
              <w:t>Module</w:t>
            </w:r>
          </w:p>
        </w:tc>
        <w:tc>
          <w:tcPr>
            <w:tcW w:w="4675" w:type="dxa"/>
          </w:tcPr>
          <w:p w:rsidR="00067001" w:rsidRPr="00B77019" w:rsidRDefault="00067001" w:rsidP="00BF3F81">
            <w:pPr>
              <w:spacing w:line="480" w:lineRule="auto"/>
              <w:cnfStyle w:val="000000100000" w:firstRow="0" w:lastRow="0" w:firstColumn="0" w:lastColumn="0" w:oddVBand="0" w:evenVBand="0" w:oddHBand="1" w:evenHBand="0" w:firstRowFirstColumn="0" w:firstRowLastColumn="0" w:lastRowFirstColumn="0" w:lastRowLastColumn="0"/>
              <w:rPr>
                <w:b/>
                <w:bCs/>
              </w:rPr>
            </w:pPr>
            <w:proofErr w:type="spellStart"/>
            <w:r w:rsidRPr="003F0515">
              <w:rPr>
                <w:b/>
              </w:rPr>
              <w:t>Changemakers</w:t>
            </w:r>
            <w:proofErr w:type="spellEnd"/>
            <w:r>
              <w:rPr>
                <w:b/>
              </w:rPr>
              <w:t xml:space="preserve"> Creativity and Value Creation</w:t>
            </w:r>
          </w:p>
        </w:tc>
      </w:tr>
      <w:tr w:rsidR="00067001" w:rsidRPr="00B77019" w:rsidTr="00BF3F81">
        <w:trPr>
          <w:trHeight w:val="50"/>
        </w:trPr>
        <w:tc>
          <w:tcPr>
            <w:cnfStyle w:val="001000000000" w:firstRow="0" w:lastRow="0" w:firstColumn="1" w:lastColumn="0" w:oddVBand="0" w:evenVBand="0" w:oddHBand="0" w:evenHBand="0" w:firstRowFirstColumn="0" w:firstRowLastColumn="0" w:lastRowFirstColumn="0" w:lastRowLastColumn="0"/>
            <w:tcW w:w="4675" w:type="dxa"/>
          </w:tcPr>
          <w:p w:rsidR="00067001" w:rsidRPr="00B77019" w:rsidRDefault="00067001" w:rsidP="00BF3F81">
            <w:pPr>
              <w:spacing w:line="480" w:lineRule="auto"/>
            </w:pPr>
            <w:r>
              <w:t>Submission Date</w:t>
            </w:r>
          </w:p>
        </w:tc>
        <w:tc>
          <w:tcPr>
            <w:tcW w:w="4675" w:type="dxa"/>
          </w:tcPr>
          <w:p w:rsidR="00067001" w:rsidRPr="00B54D73" w:rsidRDefault="00FC055E" w:rsidP="00BF3F81">
            <w:pPr>
              <w:spacing w:line="480" w:lineRule="auto"/>
              <w:cnfStyle w:val="000000000000" w:firstRow="0" w:lastRow="0" w:firstColumn="0" w:lastColumn="0" w:oddVBand="0" w:evenVBand="0" w:oddHBand="0" w:evenHBand="0" w:firstRowFirstColumn="0" w:firstRowLastColumn="0" w:lastRowFirstColumn="0" w:lastRowLastColumn="0"/>
              <w:rPr>
                <w:b/>
                <w:bCs/>
              </w:rPr>
            </w:pPr>
            <w:r>
              <w:rPr>
                <w:b/>
                <w:bCs/>
              </w:rPr>
              <w:t>19</w:t>
            </w:r>
            <w:r w:rsidR="00067001" w:rsidRPr="00EF4F75">
              <w:rPr>
                <w:b/>
                <w:bCs/>
                <w:vertAlign w:val="superscript"/>
              </w:rPr>
              <w:t>th</w:t>
            </w:r>
            <w:r w:rsidR="00067001">
              <w:rPr>
                <w:b/>
                <w:bCs/>
              </w:rPr>
              <w:t xml:space="preserve"> July</w:t>
            </w:r>
            <w:r w:rsidR="00067001" w:rsidRPr="00AE4060">
              <w:rPr>
                <w:b/>
                <w:bCs/>
              </w:rPr>
              <w:t xml:space="preserve"> 2026 </w:t>
            </w:r>
          </w:p>
        </w:tc>
      </w:tr>
    </w:tbl>
    <w:p w:rsidR="005D26AA" w:rsidRDefault="005D26AA"/>
    <w:p w:rsidR="005D26AA" w:rsidRDefault="005D26AA">
      <w:pPr>
        <w:spacing w:line="259" w:lineRule="auto"/>
        <w:jc w:val="left"/>
      </w:pPr>
      <w:r>
        <w:br w:type="page"/>
      </w:r>
      <w:r w:rsidR="0066021D">
        <w:rPr>
          <w:noProof/>
          <w:lang w:val="en-US" w:eastAsia="en-US"/>
        </w:rPr>
        <w:lastRenderedPageBreak/>
        <mc:AlternateContent>
          <mc:Choice Requires="wps">
            <w:drawing>
              <wp:anchor distT="0" distB="0" distL="114300" distR="114300" simplePos="0" relativeHeight="251672576" behindDoc="0" locked="0" layoutInCell="1" allowOverlap="1" wp14:anchorId="134167B7" wp14:editId="4F3499CB">
                <wp:simplePos x="0" y="0"/>
                <wp:positionH relativeFrom="column">
                  <wp:posOffset>2724150</wp:posOffset>
                </wp:positionH>
                <wp:positionV relativeFrom="paragraph">
                  <wp:posOffset>5499100</wp:posOffset>
                </wp:positionV>
                <wp:extent cx="3714750" cy="971550"/>
                <wp:effectExtent l="0" t="0" r="19050" b="19050"/>
                <wp:wrapNone/>
                <wp:docPr id="18" name="Rectangle 18"/>
                <wp:cNvGraphicFramePr/>
                <a:graphic xmlns:a="http://schemas.openxmlformats.org/drawingml/2006/main">
                  <a:graphicData uri="http://schemas.microsoft.com/office/word/2010/wordprocessingShape">
                    <wps:wsp>
                      <wps:cNvSpPr/>
                      <wps:spPr>
                        <a:xfrm>
                          <a:off x="0" y="0"/>
                          <a:ext cx="3714750" cy="971550"/>
                        </a:xfrm>
                        <a:prstGeom prst="rect">
                          <a:avLst/>
                        </a:prstGeom>
                      </wps:spPr>
                      <wps:style>
                        <a:lnRef idx="1">
                          <a:schemeClr val="accent4"/>
                        </a:lnRef>
                        <a:fillRef idx="2">
                          <a:schemeClr val="accent4"/>
                        </a:fillRef>
                        <a:effectRef idx="1">
                          <a:schemeClr val="accent4"/>
                        </a:effectRef>
                        <a:fontRef idx="minor">
                          <a:schemeClr val="dk1"/>
                        </a:fontRef>
                      </wps:style>
                      <wps:txbx>
                        <w:txbxContent>
                          <w:p w:rsidR="00B65A25" w:rsidRPr="0098403F" w:rsidRDefault="00B65A25" w:rsidP="00B65A25">
                            <w:pPr>
                              <w:jc w:val="left"/>
                              <w:rPr>
                                <w:b/>
                                <w:szCs w:val="22"/>
                              </w:rPr>
                            </w:pPr>
                            <w:r w:rsidRPr="0098403F">
                              <w:rPr>
                                <w:rFonts w:ascii="Constantia" w:hAnsi="Constantia"/>
                                <w:szCs w:val="22"/>
                              </w:rPr>
                              <w:t>Break The Silence</w:t>
                            </w:r>
                            <w:r w:rsidRPr="0098403F">
                              <w:rPr>
                                <w:b/>
                                <w:szCs w:val="22"/>
                              </w:rPr>
                              <w:t xml:space="preserve"> </w:t>
                            </w:r>
                            <w:r w:rsidRPr="0098403F">
                              <w:rPr>
                                <w:szCs w:val="22"/>
                              </w:rPr>
                              <w:t>promotion strategy</w:t>
                            </w:r>
                          </w:p>
                          <w:p w:rsidR="00B65A25" w:rsidRPr="00B65A25" w:rsidRDefault="00B65A25" w:rsidP="00B65A25">
                            <w:pPr>
                              <w:pStyle w:val="ListParagraph"/>
                              <w:numPr>
                                <w:ilvl w:val="0"/>
                                <w:numId w:val="4"/>
                              </w:numPr>
                              <w:jc w:val="left"/>
                              <w:rPr>
                                <w:sz w:val="16"/>
                                <w:szCs w:val="16"/>
                              </w:rPr>
                            </w:pPr>
                            <w:r w:rsidRPr="00B65A25">
                              <w:rPr>
                                <w:sz w:val="16"/>
                                <w:szCs w:val="16"/>
                              </w:rPr>
                              <w:t>Break</w:t>
                            </w:r>
                            <w:r w:rsidR="00FC055E">
                              <w:rPr>
                                <w:sz w:val="16"/>
                                <w:szCs w:val="16"/>
                              </w:rPr>
                              <w:t xml:space="preserve"> </w:t>
                            </w:r>
                            <w:r w:rsidRPr="00B65A25">
                              <w:rPr>
                                <w:sz w:val="16"/>
                                <w:szCs w:val="16"/>
                              </w:rPr>
                              <w:t>the</w:t>
                            </w:r>
                            <w:r w:rsidR="00FC055E">
                              <w:rPr>
                                <w:sz w:val="16"/>
                                <w:szCs w:val="16"/>
                              </w:rPr>
                              <w:t xml:space="preserve"> </w:t>
                            </w:r>
                            <w:r w:rsidRPr="00B65A25">
                              <w:rPr>
                                <w:sz w:val="16"/>
                                <w:szCs w:val="16"/>
                              </w:rPr>
                              <w:t>silence will be rolled out across all the social media platforms.</w:t>
                            </w:r>
                          </w:p>
                          <w:p w:rsidR="00B65A25" w:rsidRPr="00B65A25" w:rsidRDefault="00B65A25" w:rsidP="00B65A25">
                            <w:pPr>
                              <w:pStyle w:val="ListParagraph"/>
                              <w:numPr>
                                <w:ilvl w:val="0"/>
                                <w:numId w:val="4"/>
                              </w:numPr>
                              <w:jc w:val="left"/>
                              <w:rPr>
                                <w:sz w:val="16"/>
                                <w:szCs w:val="16"/>
                              </w:rPr>
                            </w:pPr>
                            <w:r w:rsidRPr="00B65A25">
                              <w:rPr>
                                <w:sz w:val="16"/>
                                <w:szCs w:val="16"/>
                              </w:rPr>
                              <w:t xml:space="preserve">Mental health awareness workshops in school, colleges, hospitals. </w:t>
                            </w:r>
                          </w:p>
                          <w:p w:rsidR="00B65A25" w:rsidRPr="00B65A25" w:rsidRDefault="00B65A25" w:rsidP="00B65A25">
                            <w:pPr>
                              <w:pStyle w:val="ListParagraph"/>
                              <w:numPr>
                                <w:ilvl w:val="0"/>
                                <w:numId w:val="4"/>
                              </w:numPr>
                              <w:jc w:val="left"/>
                              <w:rPr>
                                <w:sz w:val="16"/>
                                <w:szCs w:val="16"/>
                              </w:rPr>
                            </w:pPr>
                            <w:r w:rsidRPr="00B65A25">
                              <w:rPr>
                                <w:sz w:val="16"/>
                                <w:szCs w:val="16"/>
                              </w:rPr>
                              <w:t>Distribution of posters, leaflets, and digital tool kit.</w:t>
                            </w:r>
                          </w:p>
                          <w:p w:rsidR="00B65A25" w:rsidRPr="00B65A25" w:rsidRDefault="00B65A25" w:rsidP="00B65A25">
                            <w:pPr>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34167B7" id="Rectangle 18" o:spid="_x0000_s1026" style="position:absolute;margin-left:214.5pt;margin-top:433pt;width:292.5pt;height:76.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" fillcolor="#ffd555 [2167]" strokecolor="#ffc000 [3207]" strokeweight=".5pt">
                <v:fill color2="#ffcc31 [2615]" rotate="t" colors="0 #ffdd9c;.5 #ffd78e;1 #ffd479" focus="100%" type="gradient">
                  <o:fill v:ext="view" type="gradientUnscaled"/>
                </v:fill>
                <v:textbox>
                  <w:txbxContent>
                    <w:p w:rsidR="00B65A25" w:rsidRPr="0098403F" w:rsidRDefault="00B65A25" w:rsidP="00B65A25">
                      <w:pPr>
                        <w:jc w:val="left"/>
                        <w:rPr>
                          <w:b/>
                          <w:szCs w:val="22"/>
                        </w:rPr>
                      </w:pPr>
                      <w:r w:rsidRPr="0098403F">
                        <w:rPr>
                          <w:rFonts w:ascii="Constantia" w:hAnsi="Constantia"/>
                          <w:szCs w:val="22"/>
                        </w:rPr>
                        <w:t>Break The Silence</w:t>
                      </w:r>
                      <w:r w:rsidRPr="0098403F">
                        <w:rPr>
                          <w:b/>
                          <w:szCs w:val="22"/>
                        </w:rPr>
                        <w:t xml:space="preserve"> </w:t>
                      </w:r>
                      <w:r w:rsidRPr="0098403F">
                        <w:rPr>
                          <w:szCs w:val="22"/>
                        </w:rPr>
                        <w:t>promotion strategy</w:t>
                      </w:r>
                    </w:p>
                    <w:p w:rsidR="00B65A25" w:rsidRPr="00B65A25" w:rsidRDefault="00B65A25" w:rsidP="00B65A25">
                      <w:pPr>
                        <w:pStyle w:val="ListParagraph"/>
                        <w:numPr>
                          <w:ilvl w:val="0"/>
                          <w:numId w:val="4"/>
                        </w:numPr>
                        <w:jc w:val="left"/>
                        <w:rPr>
                          <w:sz w:val="16"/>
                          <w:szCs w:val="16"/>
                        </w:rPr>
                      </w:pPr>
                      <w:r w:rsidRPr="00B65A25">
                        <w:rPr>
                          <w:sz w:val="16"/>
                          <w:szCs w:val="16"/>
                        </w:rPr>
                        <w:t>Break</w:t>
                      </w:r>
                      <w:r w:rsidR="00FC055E">
                        <w:rPr>
                          <w:sz w:val="16"/>
                          <w:szCs w:val="16"/>
                        </w:rPr>
                        <w:t xml:space="preserve"> </w:t>
                      </w:r>
                      <w:r w:rsidRPr="00B65A25">
                        <w:rPr>
                          <w:sz w:val="16"/>
                          <w:szCs w:val="16"/>
                        </w:rPr>
                        <w:t>the</w:t>
                      </w:r>
                      <w:r w:rsidR="00FC055E">
                        <w:rPr>
                          <w:sz w:val="16"/>
                          <w:szCs w:val="16"/>
                        </w:rPr>
                        <w:t xml:space="preserve"> </w:t>
                      </w:r>
                      <w:r w:rsidRPr="00B65A25">
                        <w:rPr>
                          <w:sz w:val="16"/>
                          <w:szCs w:val="16"/>
                        </w:rPr>
                        <w:t>silence will be rolled out across all the social media platforms.</w:t>
                      </w:r>
                    </w:p>
                    <w:p w:rsidR="00B65A25" w:rsidRPr="00B65A25" w:rsidRDefault="00B65A25" w:rsidP="00B65A25">
                      <w:pPr>
                        <w:pStyle w:val="ListParagraph"/>
                        <w:numPr>
                          <w:ilvl w:val="0"/>
                          <w:numId w:val="4"/>
                        </w:numPr>
                        <w:jc w:val="left"/>
                        <w:rPr>
                          <w:sz w:val="16"/>
                          <w:szCs w:val="16"/>
                        </w:rPr>
                      </w:pPr>
                      <w:r w:rsidRPr="00B65A25">
                        <w:rPr>
                          <w:sz w:val="16"/>
                          <w:szCs w:val="16"/>
                        </w:rPr>
                        <w:t xml:space="preserve">Mental health awareness workshops in school, colleges, hospitals. </w:t>
                      </w:r>
                    </w:p>
                    <w:p w:rsidR="00B65A25" w:rsidRPr="00B65A25" w:rsidRDefault="00B65A25" w:rsidP="00B65A25">
                      <w:pPr>
                        <w:pStyle w:val="ListParagraph"/>
                        <w:numPr>
                          <w:ilvl w:val="0"/>
                          <w:numId w:val="4"/>
                        </w:numPr>
                        <w:jc w:val="left"/>
                        <w:rPr>
                          <w:sz w:val="16"/>
                          <w:szCs w:val="16"/>
                        </w:rPr>
                      </w:pPr>
                      <w:r w:rsidRPr="00B65A25">
                        <w:rPr>
                          <w:sz w:val="16"/>
                          <w:szCs w:val="16"/>
                        </w:rPr>
                        <w:t>Distribution of posters, leaflets, and digital tool kit.</w:t>
                      </w:r>
                    </w:p>
                    <w:p w:rsidR="00B65A25" w:rsidRPr="00B65A25" w:rsidRDefault="00B65A25" w:rsidP="00B65A25">
                      <w:pPr>
                        <w:rPr>
                          <w:sz w:val="16"/>
                          <w:szCs w:val="16"/>
                        </w:rPr>
                      </w:pPr>
                    </w:p>
                  </w:txbxContent>
                </v:textbox>
              </v:rect>
            </w:pict>
          </mc:Fallback>
        </mc:AlternateContent>
      </w:r>
      <w:r w:rsidR="0066021D" w:rsidRPr="0066021D">
        <w:rPr>
          <w:noProof/>
          <w:lang w:val="en-US" w:eastAsia="en-US"/>
        </w:rPr>
        <w:drawing>
          <wp:anchor distT="0" distB="0" distL="114300" distR="114300" simplePos="0" relativeHeight="251675648" behindDoc="1" locked="0" layoutInCell="1" allowOverlap="1" wp14:anchorId="5A835BEB" wp14:editId="7C6A3197">
            <wp:simplePos x="0" y="0"/>
            <wp:positionH relativeFrom="column">
              <wp:posOffset>6506780</wp:posOffset>
            </wp:positionH>
            <wp:positionV relativeFrom="paragraph">
              <wp:posOffset>5353050</wp:posOffset>
            </wp:positionV>
            <wp:extent cx="2313370" cy="120951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39241" cy="1223036"/>
                    </a:xfrm>
                    <a:prstGeom prst="rect">
                      <a:avLst/>
                    </a:prstGeom>
                  </pic:spPr>
                </pic:pic>
              </a:graphicData>
            </a:graphic>
            <wp14:sizeRelH relativeFrom="page">
              <wp14:pctWidth>0</wp14:pctWidth>
            </wp14:sizeRelH>
            <wp14:sizeRelV relativeFrom="page">
              <wp14:pctHeight>0</wp14:pctHeight>
            </wp14:sizeRelV>
          </wp:anchor>
        </w:drawing>
      </w:r>
      <w:r w:rsidR="005D44DA">
        <w:rPr>
          <w:noProof/>
          <w:lang w:val="en-US" w:eastAsia="en-US"/>
        </w:rPr>
        <mc:AlternateContent>
          <mc:Choice Requires="wps">
            <w:drawing>
              <wp:anchor distT="0" distB="0" distL="114300" distR="114300" simplePos="0" relativeHeight="251671552" behindDoc="0" locked="0" layoutInCell="1" allowOverlap="1" wp14:anchorId="7C8861A8" wp14:editId="17175542">
                <wp:simplePos x="0" y="0"/>
                <wp:positionH relativeFrom="column">
                  <wp:posOffset>5343525</wp:posOffset>
                </wp:positionH>
                <wp:positionV relativeFrom="paragraph">
                  <wp:posOffset>2618740</wp:posOffset>
                </wp:positionV>
                <wp:extent cx="3248025" cy="2828925"/>
                <wp:effectExtent l="0" t="0" r="0" b="9525"/>
                <wp:wrapNone/>
                <wp:docPr id="17" name="Rectangle 17"/>
                <wp:cNvGraphicFramePr/>
                <a:graphic xmlns:a="http://schemas.openxmlformats.org/drawingml/2006/main">
                  <a:graphicData uri="http://schemas.microsoft.com/office/word/2010/wordprocessingShape">
                    <wps:wsp>
                      <wps:cNvSpPr/>
                      <wps:spPr>
                        <a:xfrm>
                          <a:off x="0" y="0"/>
                          <a:ext cx="3248025" cy="2828925"/>
                        </a:xfrm>
                        <a:prstGeom prst="rect">
                          <a:avLst/>
                        </a:prstGeom>
                        <a:noFill/>
                        <a:ln>
                          <a:noFill/>
                        </a:ln>
                      </wps:spPr>
                      <wps:style>
                        <a:lnRef idx="0">
                          <a:scrgbClr r="0" g="0" b="0"/>
                        </a:lnRef>
                        <a:fillRef idx="0">
                          <a:scrgbClr r="0" g="0" b="0"/>
                        </a:fillRef>
                        <a:effectRef idx="0">
                          <a:scrgbClr r="0" g="0" b="0"/>
                        </a:effectRef>
                        <a:fontRef idx="minor">
                          <a:schemeClr val="accent5"/>
                        </a:fontRef>
                      </wps:style>
                      <wps:txbx>
                        <w:txbxContent>
                          <w:p w:rsidR="006B5F89" w:rsidRPr="009A1332" w:rsidRDefault="006B5F89" w:rsidP="005D44DA">
                            <w:pPr>
                              <w:jc w:val="left"/>
                              <w:rPr>
                                <w:b/>
                                <w:szCs w:val="22"/>
                              </w:rPr>
                            </w:pPr>
                            <w:r w:rsidRPr="009A1332">
                              <w:rPr>
                                <w:b/>
                                <w:szCs w:val="22"/>
                              </w:rPr>
                              <w:t>Development and Regulation</w:t>
                            </w:r>
                          </w:p>
                          <w:p w:rsidR="006B5F89" w:rsidRPr="005D44DA" w:rsidRDefault="005D44DA" w:rsidP="005D44DA">
                            <w:pPr>
                              <w:jc w:val="left"/>
                              <w:rPr>
                                <w:sz w:val="16"/>
                                <w:szCs w:val="16"/>
                              </w:rPr>
                            </w:pPr>
                            <w:r w:rsidRPr="008651FD">
                              <w:rPr>
                                <w:i/>
                                <w:sz w:val="16"/>
                                <w:szCs w:val="16"/>
                              </w:rPr>
                              <w:t>Equality Act 2010</w:t>
                            </w:r>
                            <w:r>
                              <w:rPr>
                                <w:sz w:val="16"/>
                                <w:szCs w:val="16"/>
                              </w:rPr>
                              <w:t xml:space="preserve">:  Ensure the </w:t>
                            </w:r>
                            <w:r w:rsidR="009A1332">
                              <w:rPr>
                                <w:sz w:val="16"/>
                                <w:szCs w:val="16"/>
                              </w:rPr>
                              <w:t>campaign</w:t>
                            </w:r>
                            <w:r>
                              <w:rPr>
                                <w:sz w:val="16"/>
                                <w:szCs w:val="16"/>
                              </w:rPr>
                              <w:t xml:space="preserve"> is free from discrimination.</w:t>
                            </w:r>
                          </w:p>
                          <w:p w:rsidR="005D44DA" w:rsidRPr="005D44DA" w:rsidRDefault="005D44DA" w:rsidP="005D44DA">
                            <w:pPr>
                              <w:jc w:val="left"/>
                              <w:rPr>
                                <w:sz w:val="16"/>
                                <w:szCs w:val="16"/>
                              </w:rPr>
                            </w:pPr>
                            <w:r w:rsidRPr="008651FD">
                              <w:rPr>
                                <w:i/>
                                <w:sz w:val="16"/>
                                <w:szCs w:val="16"/>
                              </w:rPr>
                              <w:t>Data protection Act 2018</w:t>
                            </w:r>
                            <w:r w:rsidRPr="005D44DA">
                              <w:rPr>
                                <w:sz w:val="16"/>
                                <w:szCs w:val="16"/>
                              </w:rPr>
                              <w:t>:</w:t>
                            </w:r>
                            <w:r>
                              <w:rPr>
                                <w:sz w:val="16"/>
                                <w:szCs w:val="16"/>
                              </w:rPr>
                              <w:t xml:space="preserve"> Protect personal data.</w:t>
                            </w:r>
                          </w:p>
                          <w:p w:rsidR="005D44DA" w:rsidRDefault="005D44DA" w:rsidP="005D44DA">
                            <w:pPr>
                              <w:jc w:val="left"/>
                              <w:rPr>
                                <w:sz w:val="16"/>
                                <w:szCs w:val="16"/>
                              </w:rPr>
                            </w:pPr>
                            <w:r w:rsidRPr="008651FD">
                              <w:rPr>
                                <w:i/>
                                <w:sz w:val="16"/>
                                <w:szCs w:val="16"/>
                              </w:rPr>
                              <w:t>Health and care Act 2022</w:t>
                            </w:r>
                            <w:r>
                              <w:rPr>
                                <w:sz w:val="16"/>
                                <w:szCs w:val="16"/>
                              </w:rPr>
                              <w:t>: Supports integrated working between health and social care organizations.</w:t>
                            </w:r>
                            <w:r>
                              <w:rPr>
                                <w:sz w:val="16"/>
                                <w:szCs w:val="16"/>
                              </w:rPr>
                              <w:tab/>
                            </w:r>
                          </w:p>
                          <w:p w:rsidR="005D44DA" w:rsidRDefault="005D44DA" w:rsidP="005D44DA">
                            <w:pPr>
                              <w:jc w:val="left"/>
                              <w:rPr>
                                <w:sz w:val="16"/>
                                <w:szCs w:val="16"/>
                              </w:rPr>
                            </w:pPr>
                            <w:r w:rsidRPr="008651FD">
                              <w:rPr>
                                <w:i/>
                                <w:sz w:val="16"/>
                                <w:szCs w:val="16"/>
                              </w:rPr>
                              <w:t>Care Act 2014</w:t>
                            </w:r>
                            <w:r>
                              <w:rPr>
                                <w:sz w:val="16"/>
                                <w:szCs w:val="16"/>
                              </w:rPr>
                              <w:t>: Promotes person-</w:t>
                            </w:r>
                            <w:r w:rsidR="008651FD">
                              <w:rPr>
                                <w:sz w:val="16"/>
                                <w:szCs w:val="16"/>
                              </w:rPr>
                              <w:t>centred</w:t>
                            </w:r>
                            <w:r>
                              <w:rPr>
                                <w:sz w:val="16"/>
                                <w:szCs w:val="16"/>
                              </w:rPr>
                              <w:t xml:space="preserve"> care</w:t>
                            </w:r>
                          </w:p>
                          <w:p w:rsidR="005D44DA" w:rsidRDefault="005D44DA" w:rsidP="005D44DA">
                            <w:pPr>
                              <w:jc w:val="left"/>
                              <w:rPr>
                                <w:sz w:val="16"/>
                                <w:szCs w:val="16"/>
                              </w:rPr>
                            </w:pPr>
                            <w:r w:rsidRPr="008651FD">
                              <w:rPr>
                                <w:i/>
                                <w:sz w:val="16"/>
                                <w:szCs w:val="16"/>
                              </w:rPr>
                              <w:t>Mental Health Act 1983</w:t>
                            </w:r>
                            <w:r>
                              <w:rPr>
                                <w:sz w:val="16"/>
                                <w:szCs w:val="16"/>
                              </w:rPr>
                              <w:t>: Protects the rights of individuals</w:t>
                            </w:r>
                          </w:p>
                          <w:p w:rsidR="005D44DA" w:rsidRDefault="005D44DA" w:rsidP="005D44DA">
                            <w:pPr>
                              <w:jc w:val="left"/>
                              <w:rPr>
                                <w:sz w:val="16"/>
                                <w:szCs w:val="16"/>
                              </w:rPr>
                            </w:pPr>
                            <w:r>
                              <w:rPr>
                                <w:sz w:val="16"/>
                                <w:szCs w:val="16"/>
                              </w:rPr>
                              <w:t>NHS Constitution for England: Ensures dignity, respect and equality.</w:t>
                            </w:r>
                          </w:p>
                          <w:p w:rsidR="005D44DA" w:rsidRPr="005D44DA" w:rsidRDefault="005D44DA" w:rsidP="005D44DA">
                            <w:pPr>
                              <w:jc w:val="left"/>
                              <w:rPr>
                                <w:sz w:val="16"/>
                                <w:szCs w:val="16"/>
                              </w:rPr>
                            </w:pPr>
                            <w:r>
                              <w:rPr>
                                <w:sz w:val="16"/>
                                <w:szCs w:val="16"/>
                              </w:rPr>
                              <w:t>NMC Code and HCPC Standards: Guide healthcare professionals involved in th</w:t>
                            </w:r>
                            <w:bookmarkStart w:id="0" w:name="_GoBack"/>
                            <w:bookmarkEnd w:id="0"/>
                            <w:r>
                              <w:rPr>
                                <w:sz w:val="16"/>
                                <w:szCs w:val="16"/>
                              </w:rPr>
                              <w:t>e campaign.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w:pict>
              <v:rect w14:anchorId="7C8861A8" id="Rectangle 17" o:spid="_x0000_s1027" style="position:absolute;margin-left:420.75pt;margin-top:206.2pt;width:255.75pt;height:222.7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" filled="f" stroked="f">
                <v:textbox>
                  <w:txbxContent>
                    <w:p w:rsidR="006B5F89" w:rsidRPr="009A1332" w:rsidRDefault="006B5F89" w:rsidP="005D44DA">
                      <w:pPr>
                        <w:jc w:val="left"/>
                        <w:rPr>
                          <w:b/>
                          <w:szCs w:val="22"/>
                        </w:rPr>
                      </w:pPr>
                      <w:r w:rsidRPr="009A1332">
                        <w:rPr>
                          <w:b/>
                          <w:szCs w:val="22"/>
                        </w:rPr>
                        <w:t>Development and Regulation</w:t>
                      </w:r>
                    </w:p>
                    <w:p w:rsidR="006B5F89" w:rsidRPr="005D44DA" w:rsidRDefault="005D44DA" w:rsidP="005D44DA">
                      <w:pPr>
                        <w:jc w:val="left"/>
                        <w:rPr>
                          <w:sz w:val="16"/>
                          <w:szCs w:val="16"/>
                        </w:rPr>
                      </w:pPr>
                      <w:r w:rsidRPr="008651FD">
                        <w:rPr>
                          <w:i/>
                          <w:sz w:val="16"/>
                          <w:szCs w:val="16"/>
                        </w:rPr>
                        <w:t>Equality Act 2010</w:t>
                      </w:r>
                      <w:r>
                        <w:rPr>
                          <w:sz w:val="16"/>
                          <w:szCs w:val="16"/>
                        </w:rPr>
                        <w:t xml:space="preserve">:  Ensure the </w:t>
                      </w:r>
                      <w:r w:rsidR="009A1332">
                        <w:rPr>
                          <w:sz w:val="16"/>
                          <w:szCs w:val="16"/>
                        </w:rPr>
                        <w:t>campaign</w:t>
                      </w:r>
                      <w:r>
                        <w:rPr>
                          <w:sz w:val="16"/>
                          <w:szCs w:val="16"/>
                        </w:rPr>
                        <w:t xml:space="preserve"> is free from discrimination.</w:t>
                      </w:r>
                    </w:p>
                    <w:p w:rsidR="005D44DA" w:rsidRPr="005D44DA" w:rsidRDefault="005D44DA" w:rsidP="005D44DA">
                      <w:pPr>
                        <w:jc w:val="left"/>
                        <w:rPr>
                          <w:sz w:val="16"/>
                          <w:szCs w:val="16"/>
                        </w:rPr>
                      </w:pPr>
                      <w:r w:rsidRPr="008651FD">
                        <w:rPr>
                          <w:i/>
                          <w:sz w:val="16"/>
                          <w:szCs w:val="16"/>
                        </w:rPr>
                        <w:t>Data protection Act 2018</w:t>
                      </w:r>
                      <w:r w:rsidRPr="005D44DA">
                        <w:rPr>
                          <w:sz w:val="16"/>
                          <w:szCs w:val="16"/>
                        </w:rPr>
                        <w:t>:</w:t>
                      </w:r>
                      <w:r>
                        <w:rPr>
                          <w:sz w:val="16"/>
                          <w:szCs w:val="16"/>
                        </w:rPr>
                        <w:t xml:space="preserve"> Protect personal data.</w:t>
                      </w:r>
                    </w:p>
                    <w:p w:rsidR="005D44DA" w:rsidRDefault="005D44DA" w:rsidP="005D44DA">
                      <w:pPr>
                        <w:jc w:val="left"/>
                        <w:rPr>
                          <w:sz w:val="16"/>
                          <w:szCs w:val="16"/>
                        </w:rPr>
                      </w:pPr>
                      <w:r w:rsidRPr="008651FD">
                        <w:rPr>
                          <w:i/>
                          <w:sz w:val="16"/>
                          <w:szCs w:val="16"/>
                        </w:rPr>
                        <w:t>Health and care Act 2022</w:t>
                      </w:r>
                      <w:r>
                        <w:rPr>
                          <w:sz w:val="16"/>
                          <w:szCs w:val="16"/>
                        </w:rPr>
                        <w:t>: Supports integrated working between health and social care organizations.</w:t>
                      </w:r>
                      <w:r>
                        <w:rPr>
                          <w:sz w:val="16"/>
                          <w:szCs w:val="16"/>
                        </w:rPr>
                        <w:tab/>
                      </w:r>
                    </w:p>
                    <w:p w:rsidR="005D44DA" w:rsidRDefault="005D44DA" w:rsidP="005D44DA">
                      <w:pPr>
                        <w:jc w:val="left"/>
                        <w:rPr>
                          <w:sz w:val="16"/>
                          <w:szCs w:val="16"/>
                        </w:rPr>
                      </w:pPr>
                      <w:r w:rsidRPr="008651FD">
                        <w:rPr>
                          <w:i/>
                          <w:sz w:val="16"/>
                          <w:szCs w:val="16"/>
                        </w:rPr>
                        <w:t>Care Act 2014</w:t>
                      </w:r>
                      <w:r>
                        <w:rPr>
                          <w:sz w:val="16"/>
                          <w:szCs w:val="16"/>
                        </w:rPr>
                        <w:t>: Promotes person-</w:t>
                      </w:r>
                      <w:r w:rsidR="008651FD">
                        <w:rPr>
                          <w:sz w:val="16"/>
                          <w:szCs w:val="16"/>
                        </w:rPr>
                        <w:t>centred</w:t>
                      </w:r>
                      <w:r>
                        <w:rPr>
                          <w:sz w:val="16"/>
                          <w:szCs w:val="16"/>
                        </w:rPr>
                        <w:t xml:space="preserve"> care</w:t>
                      </w:r>
                    </w:p>
                    <w:p w:rsidR="005D44DA" w:rsidRDefault="005D44DA" w:rsidP="005D44DA">
                      <w:pPr>
                        <w:jc w:val="left"/>
                        <w:rPr>
                          <w:sz w:val="16"/>
                          <w:szCs w:val="16"/>
                        </w:rPr>
                      </w:pPr>
                      <w:r w:rsidRPr="008651FD">
                        <w:rPr>
                          <w:i/>
                          <w:sz w:val="16"/>
                          <w:szCs w:val="16"/>
                        </w:rPr>
                        <w:t>Mental Health Act 1983</w:t>
                      </w:r>
                      <w:r>
                        <w:rPr>
                          <w:sz w:val="16"/>
                          <w:szCs w:val="16"/>
                        </w:rPr>
                        <w:t>: Protects the rights of individuals</w:t>
                      </w:r>
                    </w:p>
                    <w:p w:rsidR="005D44DA" w:rsidRDefault="005D44DA" w:rsidP="005D44DA">
                      <w:pPr>
                        <w:jc w:val="left"/>
                        <w:rPr>
                          <w:sz w:val="16"/>
                          <w:szCs w:val="16"/>
                        </w:rPr>
                      </w:pPr>
                      <w:r>
                        <w:rPr>
                          <w:sz w:val="16"/>
                          <w:szCs w:val="16"/>
                        </w:rPr>
                        <w:t>NHS Constitution for England: Ensures dignity, respect and equality.</w:t>
                      </w:r>
                    </w:p>
                    <w:p w:rsidR="005D44DA" w:rsidRPr="005D44DA" w:rsidRDefault="005D44DA" w:rsidP="005D44DA">
                      <w:pPr>
                        <w:jc w:val="left"/>
                        <w:rPr>
                          <w:sz w:val="16"/>
                          <w:szCs w:val="16"/>
                        </w:rPr>
                      </w:pPr>
                      <w:r>
                        <w:rPr>
                          <w:sz w:val="16"/>
                          <w:szCs w:val="16"/>
                        </w:rPr>
                        <w:t>NMC Code and HCPC Standards: Guide healthcare professionals involved in the campaign.</w:t>
                      </w:r>
                    </w:p>
                  </w:txbxContent>
                </v:textbox>
              </v:rect>
            </w:pict>
          </mc:Fallback>
        </mc:AlternateContent>
      </w:r>
      <w:r w:rsidR="005D44DA">
        <w:rPr>
          <w:noProof/>
          <w:lang w:val="en-US" w:eastAsia="en-US"/>
        </w:rPr>
        <mc:AlternateContent>
          <mc:Choice Requires="wpg">
            <w:drawing>
              <wp:anchor distT="0" distB="0" distL="114300" distR="114300" simplePos="0" relativeHeight="251670528" behindDoc="0" locked="0" layoutInCell="1" allowOverlap="1" wp14:anchorId="752E75C1" wp14:editId="12685079">
                <wp:simplePos x="0" y="0"/>
                <wp:positionH relativeFrom="column">
                  <wp:posOffset>2733675</wp:posOffset>
                </wp:positionH>
                <wp:positionV relativeFrom="paragraph">
                  <wp:posOffset>2771775</wp:posOffset>
                </wp:positionV>
                <wp:extent cx="2600325" cy="2705100"/>
                <wp:effectExtent l="0" t="0" r="9525" b="0"/>
                <wp:wrapNone/>
                <wp:docPr id="16" name="Group 16"/>
                <wp:cNvGraphicFramePr/>
                <a:graphic xmlns:a="http://schemas.openxmlformats.org/drawingml/2006/main">
                  <a:graphicData uri="http://schemas.microsoft.com/office/word/2010/wordprocessingGroup">
                    <wpg:wgp>
                      <wpg:cNvGrpSpPr/>
                      <wpg:grpSpPr>
                        <a:xfrm>
                          <a:off x="0" y="0"/>
                          <a:ext cx="2600325" cy="2705100"/>
                          <a:chOff x="-57150" y="3152775"/>
                          <a:chExt cx="3055620" cy="2705100"/>
                        </a:xfrm>
                      </wpg:grpSpPr>
                      <wps:wsp>
                        <wps:cNvPr id="9" name="Text Box 9"/>
                        <wps:cNvSpPr txBox="1"/>
                        <wps:spPr>
                          <a:xfrm>
                            <a:off x="-9525" y="3152775"/>
                            <a:ext cx="2865120" cy="2080260"/>
                          </a:xfrm>
                          <a:prstGeom prst="rect">
                            <a:avLst/>
                          </a:prstGeom>
                          <a:noFill/>
                          <a:ln>
                            <a:noFill/>
                          </a:ln>
                        </wps:spPr>
                        <wps:style>
                          <a:lnRef idx="0">
                            <a:scrgbClr r="0" g="0" b="0"/>
                          </a:lnRef>
                          <a:fillRef idx="0">
                            <a:scrgbClr r="0" g="0" b="0"/>
                          </a:fillRef>
                          <a:effectRef idx="0">
                            <a:scrgbClr r="0" g="0" b="0"/>
                          </a:effectRef>
                          <a:fontRef idx="minor">
                            <a:schemeClr val="accent2"/>
                          </a:fontRef>
                        </wps:style>
                        <wps:txbx>
                          <w:txbxContent>
                            <w:p w:rsidR="000D4B09" w:rsidRPr="00F1169D" w:rsidRDefault="00F1169D">
                              <w:pPr>
                                <w:rPr>
                                  <w:b/>
                                  <w:szCs w:val="22"/>
                                  <w:u w:val="single"/>
                                </w:rPr>
                              </w:pPr>
                              <w:r w:rsidRPr="00F1169D">
                                <w:rPr>
                                  <w:b/>
                                  <w:szCs w:val="22"/>
                                  <w:u w:val="single"/>
                                </w:rPr>
                                <w:t xml:space="preserve">Implementation strategy                  </w:t>
                              </w:r>
                            </w:p>
                            <w:p w:rsidR="00122B9A" w:rsidRPr="00F1169D" w:rsidRDefault="00122B9A">
                              <w:pPr>
                                <w:rPr>
                                  <w:sz w:val="16"/>
                                  <w:szCs w:val="16"/>
                                </w:rPr>
                              </w:pPr>
                              <w:r w:rsidRPr="00F1169D">
                                <w:rPr>
                                  <w:sz w:val="16"/>
                                  <w:szCs w:val="16"/>
                                </w:rPr>
                                <w:t xml:space="preserve">Break the Silence campaign will be rolled out across the UK through NHS organizations, educational </w:t>
                              </w:r>
                              <w:r w:rsidR="0063668F" w:rsidRPr="00F1169D">
                                <w:rPr>
                                  <w:sz w:val="16"/>
                                  <w:szCs w:val="16"/>
                                </w:rPr>
                                <w:t>institutes</w:t>
                              </w:r>
                              <w:r w:rsidRPr="00F1169D">
                                <w:rPr>
                                  <w:sz w:val="16"/>
                                  <w:szCs w:val="16"/>
                                </w:rPr>
                                <w:t xml:space="preserve">, workplaces, community health </w:t>
                              </w:r>
                              <w:r w:rsidR="008651FD" w:rsidRPr="00F1169D">
                                <w:rPr>
                                  <w:sz w:val="16"/>
                                  <w:szCs w:val="16"/>
                                </w:rPr>
                                <w:t>centres</w:t>
                              </w:r>
                              <w:r w:rsidR="006F33D2" w:rsidRPr="00F1169D">
                                <w:rPr>
                                  <w:sz w:val="16"/>
                                  <w:szCs w:val="16"/>
                                </w:rPr>
                                <w:t>,</w:t>
                              </w:r>
                              <w:r w:rsidRPr="00F1169D">
                                <w:rPr>
                                  <w:sz w:val="16"/>
                                  <w:szCs w:val="16"/>
                                </w:rPr>
                                <w:t xml:space="preserve"> and more,</w:t>
                              </w:r>
                            </w:p>
                            <w:p w:rsidR="00122B9A" w:rsidRPr="00F1169D" w:rsidRDefault="00122B9A">
                              <w:pPr>
                                <w:rPr>
                                  <w:sz w:val="16"/>
                                  <w:szCs w:val="16"/>
                                </w:rPr>
                              </w:pPr>
                              <w:r w:rsidRPr="00F1169D">
                                <w:rPr>
                                  <w:sz w:val="16"/>
                                  <w:szCs w:val="16"/>
                                </w:rPr>
                                <w:t>Digital and social platforms will be used.</w:t>
                              </w:r>
                              <w:r w:rsidR="00BA4D66" w:rsidRPr="00F1169D">
                                <w:rPr>
                                  <w:sz w:val="16"/>
                                  <w:szCs w:val="16"/>
                                </w:rPr>
                                <w:t xml:space="preserve"> Pilot testing will be done before rolling out nationwide. </w:t>
                              </w:r>
                            </w:p>
                            <w:p w:rsidR="00F1169D" w:rsidRDefault="00F1169D">
                              <w:pPr>
                                <w:rPr>
                                  <w:sz w:val="16"/>
                                  <w:szCs w:val="16"/>
                                </w:rPr>
                              </w:pPr>
                              <w:r w:rsidRPr="00F1169D">
                                <w:rPr>
                                  <w:sz w:val="16"/>
                                  <w:szCs w:val="16"/>
                                </w:rPr>
                                <w:t>Multidisciplinary teams will deliver this program which comprises of mental health professionals, public health practitioners, community health workers, educators and people who have suffered from mental health conditions.</w:t>
                              </w:r>
                            </w:p>
                            <w:p w:rsidR="00A17B70" w:rsidRPr="00F1169D" w:rsidRDefault="00A17B70">
                              <w:pPr>
                                <w:rPr>
                                  <w:sz w:val="16"/>
                                  <w:szCs w:val="16"/>
                                </w:rPr>
                              </w:pPr>
                              <w:r>
                                <w:rPr>
                                  <w:sz w:val="16"/>
                                  <w:szCs w:val="16"/>
                                </w:rPr>
                                <w:t>Project implementation will be done in four stages;</w:t>
                              </w:r>
                            </w:p>
                            <w:p w:rsidR="00BA4D66" w:rsidRDefault="00BA4D6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4" name="Picture 14"/>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57150" y="5172075"/>
                            <a:ext cx="3055620" cy="685800"/>
                          </a:xfrm>
                          <a:prstGeom prst="rect">
                            <a:avLst/>
                          </a:prstGeom>
                        </pic:spPr>
                      </pic:pic>
                    </wpg:wgp>
                  </a:graphicData>
                </a:graphic>
                <wp14:sizeRelH relativeFrom="margin">
                  <wp14:pctWidth>0</wp14:pctWidth>
                </wp14:sizeRelH>
                <wp14:sizeRelV relativeFrom="margin">
                  <wp14:pctHeight>0</wp14:pctHeight>
                </wp14:sizeRelV>
              </wp:anchor>
            </w:drawing>
          </mc:Choice>
          <mc:Fallback xmlns:cx1="http://schemas.microsoft.com/office/drawing/2015/9/8/chartex">
            <w:pict>
              <v:group w14:anchorId="752E75C1" id="Group 16" o:spid="_x0000_s1028" style="position:absolute;margin-left:215.25pt;margin-top:218.25pt;width:204.75pt;height:213pt;z-index:251670528;mso-width-relative:margin;mso-height-relative:margin" coordorigin="-571,31527" coordsize="30556,270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">
                <v:shapetype id="_x0000_t202" coordsize="21600,21600" o:spt="202" path="m,l,21600r21600,l21600,xe">
                  <v:stroke joinstyle="miter"/>
                  <v:path gradientshapeok="t" o:connecttype="rect"/>
                </v:shapetype>
                <v:shape id="Text Box 9" o:spid="_x0000_s1029" type="#_x0000_t202" style="position:absolute;left:-95;top:31527;width:28650;height:20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" filled="f" stroked="f">
                  <v:textbox>
                    <w:txbxContent>
                      <w:p w:rsidR="000D4B09" w:rsidRPr="00F1169D" w:rsidRDefault="00F1169D">
                        <w:pPr>
                          <w:rPr>
                            <w:b/>
                            <w:szCs w:val="22"/>
                            <w:u w:val="single"/>
                          </w:rPr>
                        </w:pPr>
                        <w:r w:rsidRPr="00F1169D">
                          <w:rPr>
                            <w:b/>
                            <w:szCs w:val="22"/>
                            <w:u w:val="single"/>
                          </w:rPr>
                          <w:t xml:space="preserve">Implementation strategy                  </w:t>
                        </w:r>
                      </w:p>
                      <w:p w:rsidR="00122B9A" w:rsidRPr="00F1169D" w:rsidRDefault="00122B9A">
                        <w:pPr>
                          <w:rPr>
                            <w:sz w:val="16"/>
                            <w:szCs w:val="16"/>
                          </w:rPr>
                        </w:pPr>
                        <w:r w:rsidRPr="00F1169D">
                          <w:rPr>
                            <w:sz w:val="16"/>
                            <w:szCs w:val="16"/>
                          </w:rPr>
                          <w:t xml:space="preserve">Break the Silence campaign will be rolled out across the UK through NHS organizations, educational </w:t>
                        </w:r>
                        <w:r w:rsidR="0063668F" w:rsidRPr="00F1169D">
                          <w:rPr>
                            <w:sz w:val="16"/>
                            <w:szCs w:val="16"/>
                          </w:rPr>
                          <w:t>institutes</w:t>
                        </w:r>
                        <w:r w:rsidRPr="00F1169D">
                          <w:rPr>
                            <w:sz w:val="16"/>
                            <w:szCs w:val="16"/>
                          </w:rPr>
                          <w:t xml:space="preserve">, workplaces, community health </w:t>
                        </w:r>
                        <w:r w:rsidR="008651FD" w:rsidRPr="00F1169D">
                          <w:rPr>
                            <w:sz w:val="16"/>
                            <w:szCs w:val="16"/>
                          </w:rPr>
                          <w:t>centres</w:t>
                        </w:r>
                        <w:r w:rsidR="006F33D2" w:rsidRPr="00F1169D">
                          <w:rPr>
                            <w:sz w:val="16"/>
                            <w:szCs w:val="16"/>
                          </w:rPr>
                          <w:t>,</w:t>
                        </w:r>
                        <w:r w:rsidRPr="00F1169D">
                          <w:rPr>
                            <w:sz w:val="16"/>
                            <w:szCs w:val="16"/>
                          </w:rPr>
                          <w:t xml:space="preserve"> and more,</w:t>
                        </w:r>
                      </w:p>
                      <w:p w:rsidR="00122B9A" w:rsidRPr="00F1169D" w:rsidRDefault="00122B9A">
                        <w:pPr>
                          <w:rPr>
                            <w:sz w:val="16"/>
                            <w:szCs w:val="16"/>
                          </w:rPr>
                        </w:pPr>
                        <w:r w:rsidRPr="00F1169D">
                          <w:rPr>
                            <w:sz w:val="16"/>
                            <w:szCs w:val="16"/>
                          </w:rPr>
                          <w:t>Digital and social platforms will be used.</w:t>
                        </w:r>
                        <w:r w:rsidR="00BA4D66" w:rsidRPr="00F1169D">
                          <w:rPr>
                            <w:sz w:val="16"/>
                            <w:szCs w:val="16"/>
                          </w:rPr>
                          <w:t xml:space="preserve"> Pilot testing will be done before rolling out nationwide. </w:t>
                        </w:r>
                      </w:p>
                      <w:p w:rsidR="00F1169D" w:rsidRDefault="00F1169D">
                        <w:pPr>
                          <w:rPr>
                            <w:sz w:val="16"/>
                            <w:szCs w:val="16"/>
                          </w:rPr>
                        </w:pPr>
                        <w:r w:rsidRPr="00F1169D">
                          <w:rPr>
                            <w:sz w:val="16"/>
                            <w:szCs w:val="16"/>
                          </w:rPr>
                          <w:t>Multidisciplinary teams will deliver this program which comprises of mental health professionals, public health practitioners, community health workers, educators and people who have suffered from mental health conditions.</w:t>
                        </w:r>
                      </w:p>
                      <w:p w:rsidR="00A17B70" w:rsidRPr="00F1169D" w:rsidRDefault="00A17B70">
                        <w:pPr>
                          <w:rPr>
                            <w:sz w:val="16"/>
                            <w:szCs w:val="16"/>
                          </w:rPr>
                        </w:pPr>
                        <w:r>
                          <w:rPr>
                            <w:sz w:val="16"/>
                            <w:szCs w:val="16"/>
                          </w:rPr>
                          <w:t>Project implementation will be done in four stages;</w:t>
                        </w:r>
                      </w:p>
                      <w:p w:rsidR="00BA4D66" w:rsidRDefault="00BA4D66"/>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30" type="#_x0000_t75" style="position:absolute;left:-571;top:51720;width:30555;height:6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">
                  <v:imagedata r:id="rId9" o:title=""/>
                  <v:path arrowok="t"/>
                </v:shape>
              </v:group>
            </w:pict>
          </mc:Fallback>
        </mc:AlternateContent>
      </w:r>
      <w:r w:rsidR="00406A62">
        <w:rPr>
          <w:noProof/>
          <w:lang w:val="en-US" w:eastAsia="en-US"/>
        </w:rPr>
        <mc:AlternateContent>
          <mc:Choice Requires="wpg">
            <w:drawing>
              <wp:anchor distT="0" distB="0" distL="114300" distR="114300" simplePos="0" relativeHeight="251664384" behindDoc="0" locked="0" layoutInCell="1" allowOverlap="1" wp14:anchorId="46E3E00A" wp14:editId="2F16AE4F">
                <wp:simplePos x="0" y="0"/>
                <wp:positionH relativeFrom="margin">
                  <wp:posOffset>-561975</wp:posOffset>
                </wp:positionH>
                <wp:positionV relativeFrom="paragraph">
                  <wp:posOffset>-552450</wp:posOffset>
                </wp:positionV>
                <wp:extent cx="4895215" cy="2686050"/>
                <wp:effectExtent l="38100" t="0" r="0" b="76200"/>
                <wp:wrapNone/>
                <wp:docPr id="11" name="Group 11"/>
                <wp:cNvGraphicFramePr/>
                <a:graphic xmlns:a="http://schemas.openxmlformats.org/drawingml/2006/main">
                  <a:graphicData uri="http://schemas.microsoft.com/office/word/2010/wordprocessingGroup">
                    <wpg:wgp>
                      <wpg:cNvGrpSpPr/>
                      <wpg:grpSpPr>
                        <a:xfrm>
                          <a:off x="0" y="0"/>
                          <a:ext cx="4895215" cy="2686050"/>
                          <a:chOff x="-20113" y="-354051"/>
                          <a:chExt cx="5169328" cy="2773401"/>
                        </a:xfrm>
                      </wpg:grpSpPr>
                      <wps:wsp>
                        <wps:cNvPr id="1" name="Cloud 1"/>
                        <wps:cNvSpPr/>
                        <wps:spPr>
                          <a:xfrm>
                            <a:off x="-20113" y="-354051"/>
                            <a:ext cx="4906439" cy="2773401"/>
                          </a:xfrm>
                          <a:prstGeom prst="cloud">
                            <a:avLst/>
                          </a:prstGeom>
                        </wps:spPr>
                        <wps:style>
                          <a:lnRef idx="1">
                            <a:schemeClr val="accent4"/>
                          </a:lnRef>
                          <a:fillRef idx="2">
                            <a:schemeClr val="accent4"/>
                          </a:fillRef>
                          <a:effectRef idx="1">
                            <a:schemeClr val="accent4"/>
                          </a:effectRef>
                          <a:fontRef idx="minor">
                            <a:schemeClr val="dk1"/>
                          </a:fontRef>
                        </wps:style>
                        <wps:txbx>
                          <w:txbxContent>
                            <w:p w:rsidR="002D08CF" w:rsidRPr="00165374" w:rsidRDefault="002D08CF" w:rsidP="002D08CF">
                              <w:pPr>
                                <w:jc w:val="center"/>
                                <w:rPr>
                                  <w:rFonts w:ascii="Constantia" w:hAnsi="Constantia"/>
                                  <w:sz w:val="56"/>
                                  <w:szCs w:val="56"/>
                                </w:rPr>
                              </w:pPr>
                              <w:r w:rsidRPr="00165374">
                                <w:rPr>
                                  <w:rFonts w:ascii="Constantia" w:hAnsi="Constantia"/>
                                  <w:sz w:val="56"/>
                                  <w:szCs w:val="56"/>
                                </w:rPr>
                                <w:t>BREAK THE SILENCE</w:t>
                              </w:r>
                            </w:p>
                            <w:p w:rsidR="002D08CF" w:rsidRPr="002D08CF" w:rsidRDefault="002D08CF" w:rsidP="002D08CF">
                              <w:pPr>
                                <w:jc w:val="center"/>
                                <w:rPr>
                                  <w:rFonts w:ascii="Constantia" w:hAnsi="Constantia"/>
                                  <w:sz w:val="28"/>
                                  <w:szCs w:val="28"/>
                                </w:rPr>
                              </w:pPr>
                              <w:r w:rsidRPr="002D08CF">
                                <w:rPr>
                                  <w:rFonts w:ascii="Constantia" w:hAnsi="Constantia"/>
                                  <w:sz w:val="28"/>
                                  <w:szCs w:val="28"/>
                                </w:rPr>
                                <w:t>A National Advocacy Campaign to End Mental Health Stigma in the UK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0" name="Group 10"/>
                        <wpg:cNvGrpSpPr/>
                        <wpg:grpSpPr>
                          <a:xfrm>
                            <a:off x="0" y="742950"/>
                            <a:ext cx="5149215" cy="1506855"/>
                            <a:chOff x="0" y="0"/>
                            <a:chExt cx="5149215" cy="1506855"/>
                          </a:xfrm>
                        </wpg:grpSpPr>
                        <pic:pic xmlns:pic="http://schemas.openxmlformats.org/drawingml/2006/picture">
                          <pic:nvPicPr>
                            <pic:cNvPr id="3" name="Picture 3"/>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rot="998720">
                              <a:off x="4512945" y="0"/>
                              <a:ext cx="636270" cy="668655"/>
                            </a:xfrm>
                            <a:prstGeom prst="rect">
                              <a:avLst/>
                            </a:prstGeom>
                          </pic:spPr>
                        </pic:pic>
                        <pic:pic xmlns:pic="http://schemas.openxmlformats.org/drawingml/2006/picture">
                          <pic:nvPicPr>
                            <pic:cNvPr id="4" name="Picture 4"/>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rot="998720">
                              <a:off x="4360545" y="581025"/>
                              <a:ext cx="636270" cy="668655"/>
                            </a:xfrm>
                            <a:prstGeom prst="rect">
                              <a:avLst/>
                            </a:prstGeom>
                          </pic:spPr>
                        </pic:pic>
                        <pic:pic xmlns:pic="http://schemas.openxmlformats.org/drawingml/2006/picture">
                          <pic:nvPicPr>
                            <pic:cNvPr id="5" name="Picture 5"/>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rot="998720">
                              <a:off x="3884295" y="838200"/>
                              <a:ext cx="636270" cy="668655"/>
                            </a:xfrm>
                            <a:prstGeom prst="rect">
                              <a:avLst/>
                            </a:prstGeom>
                          </pic:spPr>
                        </pic:pic>
                        <pic:pic xmlns:pic="http://schemas.openxmlformats.org/drawingml/2006/picture">
                          <pic:nvPicPr>
                            <pic:cNvPr id="6" name="Picture 6"/>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rot="6951134">
                              <a:off x="93345" y="-9525"/>
                              <a:ext cx="1389380" cy="1576070"/>
                            </a:xfrm>
                            <a:prstGeom prst="rect">
                              <a:avLst/>
                            </a:prstGeom>
                          </pic:spPr>
                        </pic:pic>
                      </wpg:grpSp>
                    </wpg:wgp>
                  </a:graphicData>
                </a:graphic>
                <wp14:sizeRelH relativeFrom="margin">
                  <wp14:pctWidth>0</wp14:pctWidth>
                </wp14:sizeRelH>
                <wp14:sizeRelV relativeFrom="margin">
                  <wp14:pctHeight>0</wp14:pctHeight>
                </wp14:sizeRelV>
              </wp:anchor>
            </w:drawing>
          </mc:Choice>
          <mc:Fallback xmlns:cx1="http://schemas.microsoft.com/office/drawing/2015/9/8/chartex">
            <w:pict>
              <v:group w14:anchorId="46E3E00A" id="Group 11" o:spid="_x0000_s1031" style="position:absolute;margin-left:-44.25pt;margin-top:-43.5pt;width:385.45pt;height:211.5pt;z-index:251664384;mso-position-horizontal-relative:margin;mso-width-relative:margin;mso-height-relative:margin" coordorigin="-201,-3540" coordsize="51693,277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">
                <v:shape id="Cloud 1" o:spid="_x0000_s1032" style="position:absolute;left:-201;top:-3540;width:49064;height:27733;visibility:visible;mso-wrap-style:square;v-text-anchor:middle" coordsize="43200,432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ffd555 [2167]" strokecolor="#ffc000 [3207]" strokeweight=".5pt">
                  <v:fill color2="#ffcc31 [2615]" rotate="t" colors="0 #ffdd9c;.5 #ffd78e;1 #ffd479" focus="100%" type="gradient">
                    <o:fill v:ext="view" type="gradientUnscaled"/>
                  </v:fill>
                  <v:stroke joinstyle="miter"/>
                  <v:formulas/>
                  <v:path arrowok="t" o:connecttype="custom" o:connectlocs="533007,1680540;245322,1629373;786847,2240484;661006,2264944;1871488,2509543;1795620,2397836;3274026,2230983;3243701,2353539;3876200,1473626;4245433,1931751;4747207,985713;4582750,1157510;4352647,348344;4361279,429492;3302533,253715;3386806,150226;2514664,303020;2555437,213783;1590050,333322;1737697,419862;468724,1013640;442942,922541" o:connectangles="0,0,0,0,0,0,0,0,0,0,0,0,0,0,0,0,0,0,0,0,0,0" textboxrect="0,0,43200,43200"/>
                  <v:textbox>
                    <w:txbxContent>
                      <w:p w:rsidR="002D08CF" w:rsidRPr="00165374" w:rsidRDefault="002D08CF" w:rsidP="002D08CF">
                        <w:pPr>
                          <w:jc w:val="center"/>
                          <w:rPr>
                            <w:rFonts w:ascii="Constantia" w:hAnsi="Constantia"/>
                            <w:sz w:val="56"/>
                            <w:szCs w:val="56"/>
                          </w:rPr>
                        </w:pPr>
                        <w:r w:rsidRPr="00165374">
                          <w:rPr>
                            <w:rFonts w:ascii="Constantia" w:hAnsi="Constantia"/>
                            <w:sz w:val="56"/>
                            <w:szCs w:val="56"/>
                          </w:rPr>
                          <w:t>BREAK THE SILENCE</w:t>
                        </w:r>
                      </w:p>
                      <w:p w:rsidR="002D08CF" w:rsidRPr="002D08CF" w:rsidRDefault="002D08CF" w:rsidP="002D08CF">
                        <w:pPr>
                          <w:jc w:val="center"/>
                          <w:rPr>
                            <w:rFonts w:ascii="Constantia" w:hAnsi="Constantia"/>
                            <w:sz w:val="28"/>
                            <w:szCs w:val="28"/>
                          </w:rPr>
                        </w:pPr>
                        <w:r w:rsidRPr="002D08CF">
                          <w:rPr>
                            <w:rFonts w:ascii="Constantia" w:hAnsi="Constantia"/>
                            <w:sz w:val="28"/>
                            <w:szCs w:val="28"/>
                          </w:rPr>
                          <w:t>A National Advocacy Campaign to End Mental Health Stigma in the UK</w:t>
                        </w:r>
                      </w:p>
                    </w:txbxContent>
                  </v:textbox>
                </v:shape>
                <v:group id="Group 10" o:spid="_x0000_s1033" style="position:absolute;top:7429;width:51492;height:15069" coordsize="51492,150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Picture 3" o:spid="_x0000_s1034" type="#_x0000_t75" style="position:absolute;left:45129;width:6363;height:6686;rotation:109086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">
                    <v:imagedata r:id="rId12" o:title=""/>
                    <v:path arrowok="t"/>
                  </v:shape>
                  <v:shape id="Picture 4" o:spid="_x0000_s1035" type="#_x0000_t75" style="position:absolute;left:43605;top:5810;width:6363;height:6686;rotation:109086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">
                    <v:imagedata r:id="rId12" o:title=""/>
                    <v:path arrowok="t"/>
                  </v:shape>
                  <v:shape id="Picture 5" o:spid="_x0000_s1036" type="#_x0000_t75" style="position:absolute;left:38842;top:8382;width:6363;height:6686;rotation:109086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">
                    <v:imagedata r:id="rId12" o:title=""/>
                    <v:path arrowok="t"/>
                  </v:shape>
                  <v:shape id="Picture 6" o:spid="_x0000_s1037" type="#_x0000_t75" style="position:absolute;left:933;top:-95;width:13894;height:15760;rotation:7592492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">
                    <v:imagedata r:id="rId13" o:title=""/>
                    <v:path arrowok="t"/>
                  </v:shape>
                </v:group>
                <w10:wrap anchorx="margin"/>
              </v:group>
            </w:pict>
          </mc:Fallback>
        </mc:AlternateContent>
      </w:r>
      <w:r w:rsidR="00D0135C">
        <w:rPr>
          <w:noProof/>
          <w:lang w:val="en-US" w:eastAsia="en-US"/>
        </w:rPr>
        <mc:AlternateContent>
          <mc:Choice Requires="wps">
            <w:drawing>
              <wp:anchor distT="0" distB="0" distL="114300" distR="114300" simplePos="0" relativeHeight="251667456" behindDoc="0" locked="0" layoutInCell="1" allowOverlap="1" wp14:anchorId="1429DBE7" wp14:editId="24E5E02C">
                <wp:simplePos x="0" y="0"/>
                <wp:positionH relativeFrom="margin">
                  <wp:posOffset>4267200</wp:posOffset>
                </wp:positionH>
                <wp:positionV relativeFrom="paragraph">
                  <wp:posOffset>0</wp:posOffset>
                </wp:positionV>
                <wp:extent cx="4476750" cy="2743200"/>
                <wp:effectExtent l="0" t="0" r="0" b="0"/>
                <wp:wrapNone/>
                <wp:docPr id="2" name="Rectangle 2"/>
                <wp:cNvGraphicFramePr/>
                <a:graphic xmlns:a="http://schemas.openxmlformats.org/drawingml/2006/main">
                  <a:graphicData uri="http://schemas.microsoft.com/office/word/2010/wordprocessingShape">
                    <wps:wsp>
                      <wps:cNvSpPr/>
                      <wps:spPr>
                        <a:xfrm>
                          <a:off x="0" y="0"/>
                          <a:ext cx="4476750" cy="2743200"/>
                        </a:xfrm>
                        <a:prstGeom prst="rect">
                          <a:avLst/>
                        </a:prstGeom>
                        <a:noFill/>
                        <a:ln>
                          <a:noFill/>
                        </a:ln>
                      </wps:spPr>
                      <wps:style>
                        <a:lnRef idx="0">
                          <a:scrgbClr r="0" g="0" b="0"/>
                        </a:lnRef>
                        <a:fillRef idx="0">
                          <a:scrgbClr r="0" g="0" b="0"/>
                        </a:fillRef>
                        <a:effectRef idx="0">
                          <a:scrgbClr r="0" g="0" b="0"/>
                        </a:effectRef>
                        <a:fontRef idx="minor">
                          <a:schemeClr val="accent6"/>
                        </a:fontRef>
                      </wps:style>
                      <wps:txbx>
                        <w:txbxContent>
                          <w:p w:rsidR="009577CD" w:rsidRPr="006175E5" w:rsidRDefault="009577CD" w:rsidP="00F631BC">
                            <w:pPr>
                              <w:jc w:val="left"/>
                              <w:rPr>
                                <w:sz w:val="16"/>
                                <w:szCs w:val="16"/>
                              </w:rPr>
                            </w:pPr>
                            <w:r w:rsidRPr="006175E5">
                              <w:rPr>
                                <w:sz w:val="16"/>
                                <w:szCs w:val="16"/>
                              </w:rPr>
                              <w:t>This campaign will be administered nationally. The main comm</w:t>
                            </w:r>
                            <w:r w:rsidR="00F631BC" w:rsidRPr="006175E5">
                              <w:rPr>
                                <w:sz w:val="16"/>
                                <w:szCs w:val="16"/>
                              </w:rPr>
                              <w:t xml:space="preserve">unication </w:t>
                            </w:r>
                            <w:r w:rsidRPr="006175E5">
                              <w:rPr>
                                <w:sz w:val="16"/>
                                <w:szCs w:val="16"/>
                              </w:rPr>
                              <w:t>channels for this campaign will be;</w:t>
                            </w:r>
                          </w:p>
                          <w:p w:rsidR="009577CD" w:rsidRPr="006175E5" w:rsidRDefault="009577CD" w:rsidP="00F631BC">
                            <w:pPr>
                              <w:pStyle w:val="ListParagraph"/>
                              <w:numPr>
                                <w:ilvl w:val="0"/>
                                <w:numId w:val="3"/>
                              </w:numPr>
                              <w:jc w:val="left"/>
                              <w:rPr>
                                <w:sz w:val="16"/>
                                <w:szCs w:val="16"/>
                              </w:rPr>
                            </w:pPr>
                            <w:r w:rsidRPr="006175E5">
                              <w:rPr>
                                <w:sz w:val="16"/>
                                <w:szCs w:val="16"/>
                              </w:rPr>
                              <w:t>Social media</w:t>
                            </w:r>
                            <w:r w:rsidR="00C56A06">
                              <w:rPr>
                                <w:sz w:val="16"/>
                                <w:szCs w:val="16"/>
                              </w:rPr>
                              <w:t xml:space="preserve"> </w:t>
                            </w:r>
                            <w:r w:rsidR="00F631BC" w:rsidRPr="006175E5">
                              <w:rPr>
                                <w:sz w:val="16"/>
                                <w:szCs w:val="16"/>
                              </w:rPr>
                              <w:t>(reels, story sharing</w:t>
                            </w:r>
                            <w:r w:rsidR="009A1332">
                              <w:rPr>
                                <w:sz w:val="16"/>
                                <w:szCs w:val="16"/>
                              </w:rPr>
                              <w:t>, anonymous posting, online registration for workshops</w:t>
                            </w:r>
                            <w:r w:rsidR="00F631BC" w:rsidRPr="006175E5">
                              <w:rPr>
                                <w:sz w:val="16"/>
                                <w:szCs w:val="16"/>
                              </w:rPr>
                              <w:t>)</w:t>
                            </w:r>
                          </w:p>
                          <w:p w:rsidR="00F631BC" w:rsidRPr="006175E5" w:rsidRDefault="007E2F52" w:rsidP="00F631BC">
                            <w:pPr>
                              <w:pStyle w:val="ListParagraph"/>
                              <w:numPr>
                                <w:ilvl w:val="0"/>
                                <w:numId w:val="3"/>
                              </w:numPr>
                              <w:jc w:val="left"/>
                              <w:rPr>
                                <w:sz w:val="16"/>
                                <w:szCs w:val="16"/>
                              </w:rPr>
                            </w:pPr>
                            <w:r>
                              <w:rPr>
                                <w:sz w:val="16"/>
                                <w:szCs w:val="16"/>
                              </w:rPr>
                              <w:t>School and workplace workshops</w:t>
                            </w:r>
                          </w:p>
                          <w:p w:rsidR="00F631BC" w:rsidRPr="006175E5" w:rsidRDefault="00F631BC" w:rsidP="00F631BC">
                            <w:pPr>
                              <w:pStyle w:val="ListParagraph"/>
                              <w:numPr>
                                <w:ilvl w:val="0"/>
                                <w:numId w:val="3"/>
                              </w:numPr>
                              <w:jc w:val="left"/>
                              <w:rPr>
                                <w:sz w:val="16"/>
                                <w:szCs w:val="16"/>
                              </w:rPr>
                            </w:pPr>
                            <w:r w:rsidRPr="006175E5">
                              <w:rPr>
                                <w:sz w:val="16"/>
                                <w:szCs w:val="16"/>
                              </w:rPr>
                              <w:t>Community events</w:t>
                            </w:r>
                          </w:p>
                          <w:p w:rsidR="00F631BC" w:rsidRPr="006175E5" w:rsidRDefault="00F631BC" w:rsidP="00F631BC">
                            <w:pPr>
                              <w:pStyle w:val="ListParagraph"/>
                              <w:numPr>
                                <w:ilvl w:val="0"/>
                                <w:numId w:val="3"/>
                              </w:numPr>
                              <w:jc w:val="left"/>
                              <w:rPr>
                                <w:sz w:val="16"/>
                                <w:szCs w:val="16"/>
                              </w:rPr>
                            </w:pPr>
                            <w:r w:rsidRPr="006175E5">
                              <w:rPr>
                                <w:sz w:val="16"/>
                                <w:szCs w:val="16"/>
                              </w:rPr>
                              <w:t>Local wellbeing fairs</w:t>
                            </w:r>
                          </w:p>
                          <w:p w:rsidR="00F631BC" w:rsidRDefault="00F631BC" w:rsidP="00F631BC">
                            <w:pPr>
                              <w:pStyle w:val="ListParagraph"/>
                              <w:numPr>
                                <w:ilvl w:val="0"/>
                                <w:numId w:val="3"/>
                              </w:numPr>
                              <w:jc w:val="left"/>
                              <w:rPr>
                                <w:sz w:val="16"/>
                                <w:szCs w:val="16"/>
                              </w:rPr>
                            </w:pPr>
                            <w:r w:rsidRPr="006175E5">
                              <w:rPr>
                                <w:sz w:val="16"/>
                                <w:szCs w:val="16"/>
                              </w:rPr>
                              <w:t>NHS partnerships</w:t>
                            </w:r>
                            <w:r w:rsidR="006175E5">
                              <w:rPr>
                                <w:sz w:val="16"/>
                                <w:szCs w:val="16"/>
                              </w:rPr>
                              <w:t>: QR codes linking directly to NHS Talking Therapies</w:t>
                            </w:r>
                          </w:p>
                          <w:p w:rsidR="00C839F2" w:rsidRDefault="00C839F2" w:rsidP="00C839F2">
                            <w:pPr>
                              <w:jc w:val="left"/>
                              <w:rPr>
                                <w:sz w:val="16"/>
                                <w:szCs w:val="16"/>
                              </w:rPr>
                            </w:pPr>
                            <w:r>
                              <w:rPr>
                                <w:sz w:val="16"/>
                                <w:szCs w:val="16"/>
                              </w:rPr>
                              <w:t>Target audience</w:t>
                            </w:r>
                          </w:p>
                          <w:p w:rsidR="00C839F2" w:rsidRDefault="00C839F2" w:rsidP="00C839F2">
                            <w:pPr>
                              <w:jc w:val="left"/>
                              <w:rPr>
                                <w:sz w:val="16"/>
                                <w:szCs w:val="16"/>
                              </w:rPr>
                            </w:pPr>
                            <w:r>
                              <w:rPr>
                                <w:sz w:val="16"/>
                                <w:szCs w:val="16"/>
                              </w:rPr>
                              <w:t>The primary population for this camp</w:t>
                            </w:r>
                            <w:r w:rsidR="000B6298">
                              <w:rPr>
                                <w:sz w:val="16"/>
                                <w:szCs w:val="16"/>
                              </w:rPr>
                              <w:t>a</w:t>
                            </w:r>
                            <w:r>
                              <w:rPr>
                                <w:sz w:val="16"/>
                                <w:szCs w:val="16"/>
                              </w:rPr>
                              <w:t>ign a</w:t>
                            </w:r>
                            <w:r w:rsidR="00355B7F">
                              <w:rPr>
                                <w:sz w:val="16"/>
                                <w:szCs w:val="16"/>
                              </w:rPr>
                              <w:t>re people aged betwee</w:t>
                            </w:r>
                            <w:r>
                              <w:rPr>
                                <w:sz w:val="16"/>
                                <w:szCs w:val="16"/>
                              </w:rPr>
                              <w:t>n 16-40.</w:t>
                            </w:r>
                            <w:r w:rsidR="000B6298">
                              <w:rPr>
                                <w:sz w:val="16"/>
                                <w:szCs w:val="16"/>
                              </w:rPr>
                              <w:t xml:space="preserve"> This includes students, professionals and individuals who are experiencing early signs of depression, anxiety, and stress. Apart from these, the campaign also </w:t>
                            </w:r>
                            <w:r w:rsidR="007B72DF">
                              <w:rPr>
                                <w:sz w:val="16"/>
                                <w:szCs w:val="16"/>
                              </w:rPr>
                              <w:t>targets</w:t>
                            </w:r>
                            <w:r w:rsidR="000B6298">
                              <w:rPr>
                                <w:sz w:val="16"/>
                                <w:szCs w:val="16"/>
                              </w:rPr>
                              <w:t xml:space="preserve"> men, women, families, educators and a wider community to build a more inclusive and encouraging environment.</w:t>
                            </w:r>
                          </w:p>
                          <w:p w:rsidR="004E29F1" w:rsidRPr="00C56A06" w:rsidRDefault="004E29F1" w:rsidP="00C839F2">
                            <w:pPr>
                              <w:jc w:val="left"/>
                              <w:rPr>
                                <w:sz w:val="16"/>
                                <w:szCs w:val="16"/>
                              </w:rPr>
                            </w:pPr>
                            <w:r w:rsidRPr="004E29F1">
                              <w:rPr>
                                <w:b/>
                                <w:sz w:val="16"/>
                                <w:szCs w:val="16"/>
                              </w:rPr>
                              <w:t>Impact:</w:t>
                            </w:r>
                            <w:r w:rsidR="00C56A06">
                              <w:rPr>
                                <w:b/>
                                <w:sz w:val="16"/>
                                <w:szCs w:val="16"/>
                              </w:rPr>
                              <w:t xml:space="preserve"> </w:t>
                            </w:r>
                            <w:r w:rsidR="00C56A06">
                              <w:rPr>
                                <w:sz w:val="16"/>
                                <w:szCs w:val="16"/>
                              </w:rPr>
                              <w:t>T</w:t>
                            </w:r>
                            <w:r w:rsidR="00C56A06" w:rsidRPr="00C56A06">
                              <w:rPr>
                                <w:sz w:val="16"/>
                                <w:szCs w:val="16"/>
                              </w:rPr>
                              <w:t>he campaign will aim to promote open conversation and early access to support services.</w:t>
                            </w:r>
                            <w:r w:rsidR="00C56A06">
                              <w:rPr>
                                <w:b/>
                                <w:sz w:val="16"/>
                                <w:szCs w:val="16"/>
                              </w:rPr>
                              <w:t xml:space="preserve"> </w:t>
                            </w:r>
                            <w:r w:rsidR="00C56A06">
                              <w:rPr>
                                <w:sz w:val="16"/>
                                <w:szCs w:val="16"/>
                              </w:rPr>
                              <w:t>People will be more confident about sharing their mental health</w:t>
                            </w:r>
                            <w:r w:rsidR="00C90D8F">
                              <w:rPr>
                                <w:sz w:val="16"/>
                                <w:szCs w:val="16"/>
                              </w:rPr>
                              <w:t>. Mental health will be seen as important as physical health.</w:t>
                            </w:r>
                            <w:r w:rsidR="00A7246E">
                              <w:rPr>
                                <w:sz w:val="16"/>
                                <w:szCs w:val="16"/>
                              </w:rPr>
                              <w:t xml:space="preserve"> Early intervention will help reduce worsening conditions, </w:t>
                            </w:r>
                            <w:r w:rsidR="00360CFE">
                              <w:rPr>
                                <w:sz w:val="16"/>
                                <w:szCs w:val="16"/>
                              </w:rPr>
                              <w:t>improve</w:t>
                            </w:r>
                            <w:r w:rsidR="00A7246E">
                              <w:rPr>
                                <w:sz w:val="16"/>
                                <w:szCs w:val="16"/>
                              </w:rPr>
                              <w:t xml:space="preserve"> recovery outcomes</w:t>
                            </w:r>
                            <w:r w:rsidR="00360CFE">
                              <w:rPr>
                                <w:sz w:val="16"/>
                                <w:szCs w:val="16"/>
                              </w:rPr>
                              <w:t>,</w:t>
                            </w:r>
                            <w:r w:rsidR="00A7246E">
                              <w:rPr>
                                <w:sz w:val="16"/>
                                <w:szCs w:val="16"/>
                              </w:rPr>
                              <w:t xml:space="preserve"> and overall quality of life.</w:t>
                            </w:r>
                          </w:p>
                          <w:p w:rsidR="00F631BC" w:rsidRPr="006175E5" w:rsidRDefault="00F631BC" w:rsidP="009577CD">
                            <w:pPr>
                              <w:jc w:val="center"/>
                              <w:rPr>
                                <w:sz w:val="16"/>
                                <w:szCs w:val="16"/>
                                <w:vertAlign w:val="subscript"/>
                              </w:rPr>
                            </w:pPr>
                          </w:p>
                          <w:p w:rsidR="009577CD" w:rsidRPr="006175E5" w:rsidRDefault="009577CD" w:rsidP="009577CD">
                            <w:pPr>
                              <w:jc w:val="center"/>
                              <w:rPr>
                                <w:sz w:val="16"/>
                                <w:szCs w:val="16"/>
                                <w:vertAlign w:val="subscript"/>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1429DBE7" id="Rectangle 2" o:spid="_x0000_s1038" style="position:absolute;margin-left:336pt;margin-top:0;width:352.5pt;height:3in;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" filled="f" stroked="f">
                <v:textbox>
                  <w:txbxContent>
                    <w:p w:rsidR="009577CD" w:rsidRPr="006175E5" w:rsidRDefault="009577CD" w:rsidP="00F631BC">
                      <w:pPr>
                        <w:jc w:val="left"/>
                        <w:rPr>
                          <w:sz w:val="16"/>
                          <w:szCs w:val="16"/>
                        </w:rPr>
                      </w:pPr>
                      <w:r w:rsidRPr="006175E5">
                        <w:rPr>
                          <w:sz w:val="16"/>
                          <w:szCs w:val="16"/>
                        </w:rPr>
                        <w:t>This campaign will be administered nationally. The main comm</w:t>
                      </w:r>
                      <w:r w:rsidR="00F631BC" w:rsidRPr="006175E5">
                        <w:rPr>
                          <w:sz w:val="16"/>
                          <w:szCs w:val="16"/>
                        </w:rPr>
                        <w:t xml:space="preserve">unication </w:t>
                      </w:r>
                      <w:r w:rsidRPr="006175E5">
                        <w:rPr>
                          <w:sz w:val="16"/>
                          <w:szCs w:val="16"/>
                        </w:rPr>
                        <w:t>channels for this campaign will be;</w:t>
                      </w:r>
                    </w:p>
                    <w:p w:rsidR="009577CD" w:rsidRPr="006175E5" w:rsidRDefault="009577CD" w:rsidP="00F631BC">
                      <w:pPr>
                        <w:pStyle w:val="ListParagraph"/>
                        <w:numPr>
                          <w:ilvl w:val="0"/>
                          <w:numId w:val="3"/>
                        </w:numPr>
                        <w:jc w:val="left"/>
                        <w:rPr>
                          <w:sz w:val="16"/>
                          <w:szCs w:val="16"/>
                        </w:rPr>
                      </w:pPr>
                      <w:r w:rsidRPr="006175E5">
                        <w:rPr>
                          <w:sz w:val="16"/>
                          <w:szCs w:val="16"/>
                        </w:rPr>
                        <w:t>Social media</w:t>
                      </w:r>
                      <w:r w:rsidR="00C56A06">
                        <w:rPr>
                          <w:sz w:val="16"/>
                          <w:szCs w:val="16"/>
                        </w:rPr>
                        <w:t xml:space="preserve"> </w:t>
                      </w:r>
                      <w:r w:rsidR="00F631BC" w:rsidRPr="006175E5">
                        <w:rPr>
                          <w:sz w:val="16"/>
                          <w:szCs w:val="16"/>
                        </w:rPr>
                        <w:t>(reels, story sharing</w:t>
                      </w:r>
                      <w:r w:rsidR="009A1332">
                        <w:rPr>
                          <w:sz w:val="16"/>
                          <w:szCs w:val="16"/>
                        </w:rPr>
                        <w:t>, anonymous posting, online registration for workshops</w:t>
                      </w:r>
                      <w:r w:rsidR="00F631BC" w:rsidRPr="006175E5">
                        <w:rPr>
                          <w:sz w:val="16"/>
                          <w:szCs w:val="16"/>
                        </w:rPr>
                        <w:t>)</w:t>
                      </w:r>
                    </w:p>
                    <w:p w:rsidR="00F631BC" w:rsidRPr="006175E5" w:rsidRDefault="007E2F52" w:rsidP="00F631BC">
                      <w:pPr>
                        <w:pStyle w:val="ListParagraph"/>
                        <w:numPr>
                          <w:ilvl w:val="0"/>
                          <w:numId w:val="3"/>
                        </w:numPr>
                        <w:jc w:val="left"/>
                        <w:rPr>
                          <w:sz w:val="16"/>
                          <w:szCs w:val="16"/>
                        </w:rPr>
                      </w:pPr>
                      <w:r>
                        <w:rPr>
                          <w:sz w:val="16"/>
                          <w:szCs w:val="16"/>
                        </w:rPr>
                        <w:t>School and workplace workshops</w:t>
                      </w:r>
                    </w:p>
                    <w:p w:rsidR="00F631BC" w:rsidRPr="006175E5" w:rsidRDefault="00F631BC" w:rsidP="00F631BC">
                      <w:pPr>
                        <w:pStyle w:val="ListParagraph"/>
                        <w:numPr>
                          <w:ilvl w:val="0"/>
                          <w:numId w:val="3"/>
                        </w:numPr>
                        <w:jc w:val="left"/>
                        <w:rPr>
                          <w:sz w:val="16"/>
                          <w:szCs w:val="16"/>
                        </w:rPr>
                      </w:pPr>
                      <w:r w:rsidRPr="006175E5">
                        <w:rPr>
                          <w:sz w:val="16"/>
                          <w:szCs w:val="16"/>
                        </w:rPr>
                        <w:t>Community events</w:t>
                      </w:r>
                    </w:p>
                    <w:p w:rsidR="00F631BC" w:rsidRPr="006175E5" w:rsidRDefault="00F631BC" w:rsidP="00F631BC">
                      <w:pPr>
                        <w:pStyle w:val="ListParagraph"/>
                        <w:numPr>
                          <w:ilvl w:val="0"/>
                          <w:numId w:val="3"/>
                        </w:numPr>
                        <w:jc w:val="left"/>
                        <w:rPr>
                          <w:sz w:val="16"/>
                          <w:szCs w:val="16"/>
                        </w:rPr>
                      </w:pPr>
                      <w:r w:rsidRPr="006175E5">
                        <w:rPr>
                          <w:sz w:val="16"/>
                          <w:szCs w:val="16"/>
                        </w:rPr>
                        <w:t>Local wellbeing fairs</w:t>
                      </w:r>
                    </w:p>
                    <w:p w:rsidR="00F631BC" w:rsidRDefault="00F631BC" w:rsidP="00F631BC">
                      <w:pPr>
                        <w:pStyle w:val="ListParagraph"/>
                        <w:numPr>
                          <w:ilvl w:val="0"/>
                          <w:numId w:val="3"/>
                        </w:numPr>
                        <w:jc w:val="left"/>
                        <w:rPr>
                          <w:sz w:val="16"/>
                          <w:szCs w:val="16"/>
                        </w:rPr>
                      </w:pPr>
                      <w:r w:rsidRPr="006175E5">
                        <w:rPr>
                          <w:sz w:val="16"/>
                          <w:szCs w:val="16"/>
                        </w:rPr>
                        <w:t>NHS partnerships</w:t>
                      </w:r>
                      <w:r w:rsidR="006175E5">
                        <w:rPr>
                          <w:sz w:val="16"/>
                          <w:szCs w:val="16"/>
                        </w:rPr>
                        <w:t>: QR codes linking directly to NHS Talking Therapies</w:t>
                      </w:r>
                    </w:p>
                    <w:p w:rsidR="00C839F2" w:rsidRDefault="00C839F2" w:rsidP="00C839F2">
                      <w:pPr>
                        <w:jc w:val="left"/>
                        <w:rPr>
                          <w:sz w:val="16"/>
                          <w:szCs w:val="16"/>
                        </w:rPr>
                      </w:pPr>
                      <w:r>
                        <w:rPr>
                          <w:sz w:val="16"/>
                          <w:szCs w:val="16"/>
                        </w:rPr>
                        <w:t>Target audience</w:t>
                      </w:r>
                    </w:p>
                    <w:p w:rsidR="00C839F2" w:rsidRDefault="00C839F2" w:rsidP="00C839F2">
                      <w:pPr>
                        <w:jc w:val="left"/>
                        <w:rPr>
                          <w:sz w:val="16"/>
                          <w:szCs w:val="16"/>
                        </w:rPr>
                      </w:pPr>
                      <w:r>
                        <w:rPr>
                          <w:sz w:val="16"/>
                          <w:szCs w:val="16"/>
                        </w:rPr>
                        <w:t>The primary population for this camp</w:t>
                      </w:r>
                      <w:r w:rsidR="000B6298">
                        <w:rPr>
                          <w:sz w:val="16"/>
                          <w:szCs w:val="16"/>
                        </w:rPr>
                        <w:t>a</w:t>
                      </w:r>
                      <w:r>
                        <w:rPr>
                          <w:sz w:val="16"/>
                          <w:szCs w:val="16"/>
                        </w:rPr>
                        <w:t>ign a</w:t>
                      </w:r>
                      <w:r w:rsidR="00355B7F">
                        <w:rPr>
                          <w:sz w:val="16"/>
                          <w:szCs w:val="16"/>
                        </w:rPr>
                        <w:t>re people aged betwee</w:t>
                      </w:r>
                      <w:r>
                        <w:rPr>
                          <w:sz w:val="16"/>
                          <w:szCs w:val="16"/>
                        </w:rPr>
                        <w:t>n 16-40.</w:t>
                      </w:r>
                      <w:r w:rsidR="000B6298">
                        <w:rPr>
                          <w:sz w:val="16"/>
                          <w:szCs w:val="16"/>
                        </w:rPr>
                        <w:t xml:space="preserve"> This includes students, professionals and individuals who are experiencing early signs of depression, anxiety, and stress. Apart from these, the campaign also </w:t>
                      </w:r>
                      <w:r w:rsidR="007B72DF">
                        <w:rPr>
                          <w:sz w:val="16"/>
                          <w:szCs w:val="16"/>
                        </w:rPr>
                        <w:t>targets</w:t>
                      </w:r>
                      <w:r w:rsidR="000B6298">
                        <w:rPr>
                          <w:sz w:val="16"/>
                          <w:szCs w:val="16"/>
                        </w:rPr>
                        <w:t xml:space="preserve"> men, women, families, educators and a wider community to build a more inclusive and encouraging environment.</w:t>
                      </w:r>
                    </w:p>
                    <w:p w:rsidR="004E29F1" w:rsidRPr="00C56A06" w:rsidRDefault="004E29F1" w:rsidP="00C839F2">
                      <w:pPr>
                        <w:jc w:val="left"/>
                        <w:rPr>
                          <w:sz w:val="16"/>
                          <w:szCs w:val="16"/>
                        </w:rPr>
                      </w:pPr>
                      <w:r w:rsidRPr="004E29F1">
                        <w:rPr>
                          <w:b/>
                          <w:sz w:val="16"/>
                          <w:szCs w:val="16"/>
                        </w:rPr>
                        <w:t>Impact:</w:t>
                      </w:r>
                      <w:r w:rsidR="00C56A06">
                        <w:rPr>
                          <w:b/>
                          <w:sz w:val="16"/>
                          <w:szCs w:val="16"/>
                        </w:rPr>
                        <w:t xml:space="preserve"> </w:t>
                      </w:r>
                      <w:r w:rsidR="00C56A06">
                        <w:rPr>
                          <w:sz w:val="16"/>
                          <w:szCs w:val="16"/>
                        </w:rPr>
                        <w:t>T</w:t>
                      </w:r>
                      <w:r w:rsidR="00C56A06" w:rsidRPr="00C56A06">
                        <w:rPr>
                          <w:sz w:val="16"/>
                          <w:szCs w:val="16"/>
                        </w:rPr>
                        <w:t>he campaign will aim to promote open conversation and early access to support services.</w:t>
                      </w:r>
                      <w:r w:rsidR="00C56A06">
                        <w:rPr>
                          <w:b/>
                          <w:sz w:val="16"/>
                          <w:szCs w:val="16"/>
                        </w:rPr>
                        <w:t xml:space="preserve"> </w:t>
                      </w:r>
                      <w:r w:rsidR="00C56A06">
                        <w:rPr>
                          <w:sz w:val="16"/>
                          <w:szCs w:val="16"/>
                        </w:rPr>
                        <w:t>People will be more confident about sharing their mental health</w:t>
                      </w:r>
                      <w:r w:rsidR="00C90D8F">
                        <w:rPr>
                          <w:sz w:val="16"/>
                          <w:szCs w:val="16"/>
                        </w:rPr>
                        <w:t>. Mental health will be seen as important as physical health.</w:t>
                      </w:r>
                      <w:r w:rsidR="00A7246E">
                        <w:rPr>
                          <w:sz w:val="16"/>
                          <w:szCs w:val="16"/>
                        </w:rPr>
                        <w:t xml:space="preserve"> Early intervention will help reduce worsening conditions, </w:t>
                      </w:r>
                      <w:r w:rsidR="00360CFE">
                        <w:rPr>
                          <w:sz w:val="16"/>
                          <w:szCs w:val="16"/>
                        </w:rPr>
                        <w:t>improve</w:t>
                      </w:r>
                      <w:r w:rsidR="00A7246E">
                        <w:rPr>
                          <w:sz w:val="16"/>
                          <w:szCs w:val="16"/>
                        </w:rPr>
                        <w:t xml:space="preserve"> recovery outcomes</w:t>
                      </w:r>
                      <w:r w:rsidR="00360CFE">
                        <w:rPr>
                          <w:sz w:val="16"/>
                          <w:szCs w:val="16"/>
                        </w:rPr>
                        <w:t>,</w:t>
                      </w:r>
                      <w:r w:rsidR="00A7246E">
                        <w:rPr>
                          <w:sz w:val="16"/>
                          <w:szCs w:val="16"/>
                        </w:rPr>
                        <w:t xml:space="preserve"> and overall quality of life.</w:t>
                      </w:r>
                    </w:p>
                    <w:p w:rsidR="00F631BC" w:rsidRPr="006175E5" w:rsidRDefault="00F631BC" w:rsidP="009577CD">
                      <w:pPr>
                        <w:jc w:val="center"/>
                        <w:rPr>
                          <w:sz w:val="16"/>
                          <w:szCs w:val="16"/>
                          <w:vertAlign w:val="subscript"/>
                        </w:rPr>
                      </w:pPr>
                    </w:p>
                    <w:p w:rsidR="009577CD" w:rsidRPr="006175E5" w:rsidRDefault="009577CD" w:rsidP="009577CD">
                      <w:pPr>
                        <w:jc w:val="center"/>
                        <w:rPr>
                          <w:sz w:val="16"/>
                          <w:szCs w:val="16"/>
                          <w:vertAlign w:val="subscript"/>
                        </w:rPr>
                      </w:pPr>
                    </w:p>
                  </w:txbxContent>
                </v:textbox>
                <w10:wrap anchorx="margin"/>
              </v:rect>
            </w:pict>
          </mc:Fallback>
        </mc:AlternateContent>
      </w:r>
      <w:r w:rsidR="00D0135C">
        <w:rPr>
          <w:noProof/>
          <w:lang w:val="en-US" w:eastAsia="en-US"/>
        </w:rPr>
        <mc:AlternateContent>
          <mc:Choice Requires="wps">
            <w:drawing>
              <wp:anchor distT="0" distB="0" distL="114300" distR="114300" simplePos="0" relativeHeight="251665408" behindDoc="0" locked="0" layoutInCell="1" allowOverlap="1" wp14:anchorId="21D5B4C1" wp14:editId="1E840F81">
                <wp:simplePos x="0" y="0"/>
                <wp:positionH relativeFrom="column">
                  <wp:posOffset>-495300</wp:posOffset>
                </wp:positionH>
                <wp:positionV relativeFrom="paragraph">
                  <wp:posOffset>2171699</wp:posOffset>
                </wp:positionV>
                <wp:extent cx="3147060" cy="4410075"/>
                <wp:effectExtent l="0" t="0" r="0" b="9525"/>
                <wp:wrapNone/>
                <wp:docPr id="12" name="Rectangle 12"/>
                <wp:cNvGraphicFramePr/>
                <a:graphic xmlns:a="http://schemas.openxmlformats.org/drawingml/2006/main">
                  <a:graphicData uri="http://schemas.microsoft.com/office/word/2010/wordprocessingShape">
                    <wps:wsp>
                      <wps:cNvSpPr/>
                      <wps:spPr>
                        <a:xfrm>
                          <a:off x="0" y="0"/>
                          <a:ext cx="3147060" cy="4410075"/>
                        </a:xfrm>
                        <a:prstGeom prst="rect">
                          <a:avLst/>
                        </a:prstGeom>
                        <a:noFill/>
                        <a:ln>
                          <a:noFill/>
                        </a:ln>
                      </wps:spPr>
                      <wps:style>
                        <a:lnRef idx="0">
                          <a:scrgbClr r="0" g="0" b="0"/>
                        </a:lnRef>
                        <a:fillRef idx="0">
                          <a:scrgbClr r="0" g="0" b="0"/>
                        </a:fillRef>
                        <a:effectRef idx="0">
                          <a:scrgbClr r="0" g="0" b="0"/>
                        </a:effectRef>
                        <a:fontRef idx="minor">
                          <a:schemeClr val="accent5"/>
                        </a:fontRef>
                      </wps:style>
                      <wps:txbx>
                        <w:txbxContent>
                          <w:p w:rsidR="005D26AA" w:rsidRPr="00D0135C" w:rsidRDefault="00437D03" w:rsidP="00FC74DB">
                            <w:pPr>
                              <w:spacing w:line="240" w:lineRule="auto"/>
                              <w:jc w:val="left"/>
                              <w:rPr>
                                <w:b/>
                                <w:sz w:val="15"/>
                                <w:szCs w:val="15"/>
                                <w:u w:val="single"/>
                              </w:rPr>
                            </w:pPr>
                            <w:r w:rsidRPr="00D0135C">
                              <w:rPr>
                                <w:b/>
                                <w:sz w:val="15"/>
                                <w:szCs w:val="15"/>
                                <w:u w:val="single"/>
                              </w:rPr>
                              <w:t>The problem</w:t>
                            </w:r>
                          </w:p>
                          <w:p w:rsidR="005D26AA" w:rsidRPr="00D0135C" w:rsidRDefault="005D26AA" w:rsidP="00FC74DB">
                            <w:pPr>
                              <w:spacing w:line="240" w:lineRule="auto"/>
                              <w:rPr>
                                <w:sz w:val="15"/>
                                <w:szCs w:val="15"/>
                              </w:rPr>
                            </w:pPr>
                            <w:r w:rsidRPr="00D0135C">
                              <w:rPr>
                                <w:sz w:val="15"/>
                                <w:szCs w:val="15"/>
                              </w:rPr>
                              <w:t xml:space="preserve">Mental health stigma refers to the negative beliefs, attitudes, stereotypes and discriminatory </w:t>
                            </w:r>
                            <w:r w:rsidR="008651FD" w:rsidRPr="00D0135C">
                              <w:rPr>
                                <w:sz w:val="15"/>
                                <w:szCs w:val="15"/>
                              </w:rPr>
                              <w:t>behaviours</w:t>
                            </w:r>
                            <w:r w:rsidRPr="00D0135C">
                              <w:rPr>
                                <w:sz w:val="15"/>
                                <w:szCs w:val="15"/>
                              </w:rPr>
                              <w:t xml:space="preserve"> directed towards people who suffer from mental health</w:t>
                            </w:r>
                            <w:r w:rsidR="00AD23F7">
                              <w:rPr>
                                <w:sz w:val="15"/>
                                <w:szCs w:val="15"/>
                              </w:rPr>
                              <w:t xml:space="preserve"> (</w:t>
                            </w:r>
                            <w:proofErr w:type="spellStart"/>
                            <w:r w:rsidR="00AD23F7">
                              <w:rPr>
                                <w:sz w:val="15"/>
                                <w:szCs w:val="15"/>
                              </w:rPr>
                              <w:t>Ahmedani</w:t>
                            </w:r>
                            <w:proofErr w:type="spellEnd"/>
                            <w:r w:rsidR="00AD23F7">
                              <w:rPr>
                                <w:sz w:val="15"/>
                                <w:szCs w:val="15"/>
                              </w:rPr>
                              <w:t>, 2011)</w:t>
                            </w:r>
                            <w:r w:rsidRPr="00D0135C">
                              <w:rPr>
                                <w:sz w:val="15"/>
                                <w:szCs w:val="15"/>
                              </w:rPr>
                              <w:t>. According to World Health Organization, Stigma surrounding mental health can prevent people from seeking mental health</w:t>
                            </w:r>
                            <w:r w:rsidR="00831CB4">
                              <w:rPr>
                                <w:sz w:val="15"/>
                                <w:szCs w:val="15"/>
                              </w:rPr>
                              <w:t xml:space="preserve"> treatment</w:t>
                            </w:r>
                            <w:r w:rsidRPr="00D0135C">
                              <w:rPr>
                                <w:sz w:val="15"/>
                                <w:szCs w:val="15"/>
                              </w:rPr>
                              <w:t>.</w:t>
                            </w:r>
                            <w:r w:rsidR="00B65A25">
                              <w:rPr>
                                <w:sz w:val="15"/>
                                <w:szCs w:val="15"/>
                              </w:rPr>
                              <w:t xml:space="preserve"> According to a research 1 in 5 adults in UK are suffering from mental health illness (</w:t>
                            </w:r>
                            <w:r w:rsidR="008651FD">
                              <w:rPr>
                                <w:sz w:val="15"/>
                                <w:szCs w:val="15"/>
                              </w:rPr>
                              <w:t>Mind</w:t>
                            </w:r>
                            <w:r w:rsidR="00B65A25" w:rsidRPr="00B65A25">
                              <w:rPr>
                                <w:sz w:val="15"/>
                                <w:szCs w:val="15"/>
                              </w:rPr>
                              <w:t>, 20</w:t>
                            </w:r>
                            <w:r w:rsidR="008651FD">
                              <w:rPr>
                                <w:sz w:val="15"/>
                                <w:szCs w:val="15"/>
                              </w:rPr>
                              <w:t>26</w:t>
                            </w:r>
                            <w:r w:rsidR="00B65A25">
                              <w:rPr>
                                <w:sz w:val="15"/>
                                <w:szCs w:val="15"/>
                              </w:rPr>
                              <w:t>)</w:t>
                            </w:r>
                            <w:r w:rsidR="00880754">
                              <w:rPr>
                                <w:sz w:val="15"/>
                                <w:szCs w:val="15"/>
                              </w:rPr>
                              <w:t>.</w:t>
                            </w:r>
                            <w:r w:rsidR="00FC74DB">
                              <w:rPr>
                                <w:sz w:val="15"/>
                                <w:szCs w:val="15"/>
                              </w:rPr>
                              <w:t xml:space="preserve"> </w:t>
                            </w:r>
                          </w:p>
                          <w:p w:rsidR="005D26AA" w:rsidRPr="00D0135C" w:rsidRDefault="005D26AA" w:rsidP="00FC74DB">
                            <w:pPr>
                              <w:spacing w:line="240" w:lineRule="auto"/>
                              <w:rPr>
                                <w:sz w:val="15"/>
                                <w:szCs w:val="15"/>
                              </w:rPr>
                            </w:pPr>
                            <w:r w:rsidRPr="00D0135C">
                              <w:rPr>
                                <w:sz w:val="15"/>
                                <w:szCs w:val="15"/>
                              </w:rPr>
                              <w:t xml:space="preserve">The fear of stigma leads to hide </w:t>
                            </w:r>
                            <w:r w:rsidR="008651FD" w:rsidRPr="00D0135C">
                              <w:rPr>
                                <w:sz w:val="15"/>
                                <w:szCs w:val="15"/>
                              </w:rPr>
                              <w:t>behaviour</w:t>
                            </w:r>
                            <w:r w:rsidRPr="00D0135C">
                              <w:rPr>
                                <w:sz w:val="15"/>
                                <w:szCs w:val="15"/>
                              </w:rPr>
                              <w:t xml:space="preserve"> changes which then results in frustration, aggressive </w:t>
                            </w:r>
                            <w:r w:rsidR="008651FD" w:rsidRPr="00D0135C">
                              <w:rPr>
                                <w:sz w:val="15"/>
                                <w:szCs w:val="15"/>
                              </w:rPr>
                              <w:t>behaviour</w:t>
                            </w:r>
                            <w:r w:rsidRPr="00D0135C">
                              <w:rPr>
                                <w:sz w:val="15"/>
                                <w:szCs w:val="15"/>
                              </w:rPr>
                              <w:t xml:space="preserve"> and deteriorating health (</w:t>
                            </w:r>
                            <w:proofErr w:type="spellStart"/>
                            <w:r w:rsidRPr="00D0135C">
                              <w:rPr>
                                <w:sz w:val="15"/>
                                <w:szCs w:val="15"/>
                              </w:rPr>
                              <w:t>Bharadwaj</w:t>
                            </w:r>
                            <w:proofErr w:type="spellEnd"/>
                            <w:r w:rsidR="008651FD">
                              <w:rPr>
                                <w:sz w:val="15"/>
                                <w:szCs w:val="15"/>
                              </w:rPr>
                              <w:t xml:space="preserve"> et al.</w:t>
                            </w:r>
                            <w:r w:rsidRPr="00D0135C">
                              <w:rPr>
                                <w:sz w:val="15"/>
                                <w:szCs w:val="15"/>
                              </w:rPr>
                              <w:t>, 2017).</w:t>
                            </w:r>
                          </w:p>
                          <w:p w:rsidR="005D26AA" w:rsidRPr="00D0135C" w:rsidRDefault="005D26AA" w:rsidP="00FC74DB">
                            <w:pPr>
                              <w:spacing w:line="240" w:lineRule="auto"/>
                              <w:rPr>
                                <w:sz w:val="15"/>
                                <w:szCs w:val="15"/>
                              </w:rPr>
                            </w:pPr>
                            <w:r w:rsidRPr="00D0135C">
                              <w:rPr>
                                <w:sz w:val="15"/>
                                <w:szCs w:val="15"/>
                              </w:rPr>
                              <w:t>Mental stigma can</w:t>
                            </w:r>
                          </w:p>
                          <w:p w:rsidR="005D26AA" w:rsidRPr="00D0135C" w:rsidRDefault="005D26AA" w:rsidP="00FC74DB">
                            <w:pPr>
                              <w:pStyle w:val="ListParagraph"/>
                              <w:numPr>
                                <w:ilvl w:val="0"/>
                                <w:numId w:val="1"/>
                              </w:numPr>
                              <w:spacing w:line="240" w:lineRule="auto"/>
                              <w:rPr>
                                <w:sz w:val="15"/>
                                <w:szCs w:val="15"/>
                              </w:rPr>
                            </w:pPr>
                            <w:r w:rsidRPr="00D0135C">
                              <w:rPr>
                                <w:sz w:val="15"/>
                                <w:szCs w:val="15"/>
                              </w:rPr>
                              <w:t>Make people hesitant to seek professional help</w:t>
                            </w:r>
                            <w:r w:rsidR="00831CB4">
                              <w:rPr>
                                <w:sz w:val="15"/>
                                <w:szCs w:val="15"/>
                              </w:rPr>
                              <w:t xml:space="preserve"> (</w:t>
                            </w:r>
                            <w:r w:rsidR="00831CB4" w:rsidRPr="00831CB4">
                              <w:rPr>
                                <w:sz w:val="15"/>
                                <w:szCs w:val="15"/>
                              </w:rPr>
                              <w:t xml:space="preserve">Henderson and </w:t>
                            </w:r>
                            <w:proofErr w:type="spellStart"/>
                            <w:r w:rsidR="00831CB4" w:rsidRPr="00831CB4">
                              <w:rPr>
                                <w:sz w:val="15"/>
                                <w:szCs w:val="15"/>
                              </w:rPr>
                              <w:t>Thornicroft</w:t>
                            </w:r>
                            <w:proofErr w:type="spellEnd"/>
                            <w:r w:rsidR="00831CB4" w:rsidRPr="00831CB4">
                              <w:rPr>
                                <w:sz w:val="15"/>
                                <w:szCs w:val="15"/>
                              </w:rPr>
                              <w:t>, 2009)</w:t>
                            </w:r>
                            <w:r w:rsidR="00831CB4">
                              <w:rPr>
                                <w:sz w:val="15"/>
                                <w:szCs w:val="15"/>
                              </w:rPr>
                              <w:t>.</w:t>
                            </w:r>
                          </w:p>
                          <w:p w:rsidR="005D26AA" w:rsidRPr="00D0135C" w:rsidRDefault="005D26AA" w:rsidP="00FC74DB">
                            <w:pPr>
                              <w:pStyle w:val="ListParagraph"/>
                              <w:numPr>
                                <w:ilvl w:val="0"/>
                                <w:numId w:val="1"/>
                              </w:numPr>
                              <w:spacing w:line="240" w:lineRule="auto"/>
                              <w:rPr>
                                <w:sz w:val="15"/>
                                <w:szCs w:val="15"/>
                              </w:rPr>
                            </w:pPr>
                            <w:r w:rsidRPr="00D0135C">
                              <w:rPr>
                                <w:sz w:val="15"/>
                                <w:szCs w:val="15"/>
                              </w:rPr>
                              <w:t>Worsen mental health</w:t>
                            </w:r>
                          </w:p>
                          <w:p w:rsidR="005D26AA" w:rsidRPr="00D0135C" w:rsidRDefault="005D26AA" w:rsidP="00FC74DB">
                            <w:pPr>
                              <w:pStyle w:val="ListParagraph"/>
                              <w:numPr>
                                <w:ilvl w:val="0"/>
                                <w:numId w:val="1"/>
                              </w:numPr>
                              <w:spacing w:line="240" w:lineRule="auto"/>
                              <w:rPr>
                                <w:sz w:val="15"/>
                                <w:szCs w:val="15"/>
                              </w:rPr>
                            </w:pPr>
                            <w:r w:rsidRPr="00D0135C">
                              <w:rPr>
                                <w:sz w:val="15"/>
                                <w:szCs w:val="15"/>
                              </w:rPr>
                              <w:t>Lead to social isolation</w:t>
                            </w:r>
                          </w:p>
                          <w:p w:rsidR="005D26AA" w:rsidRPr="00D0135C" w:rsidRDefault="005D26AA" w:rsidP="00FC74DB">
                            <w:pPr>
                              <w:pStyle w:val="ListParagraph"/>
                              <w:numPr>
                                <w:ilvl w:val="0"/>
                                <w:numId w:val="1"/>
                              </w:numPr>
                              <w:spacing w:line="240" w:lineRule="auto"/>
                              <w:rPr>
                                <w:sz w:val="15"/>
                                <w:szCs w:val="15"/>
                              </w:rPr>
                            </w:pPr>
                            <w:r w:rsidRPr="00D0135C">
                              <w:rPr>
                                <w:sz w:val="15"/>
                                <w:szCs w:val="15"/>
                              </w:rPr>
                              <w:t>Increase pressure on NHS services when condition become more serious.</w:t>
                            </w:r>
                          </w:p>
                          <w:p w:rsidR="005D26AA" w:rsidRPr="00D0135C" w:rsidRDefault="005D26AA" w:rsidP="00FC74DB">
                            <w:pPr>
                              <w:pStyle w:val="ListParagraph"/>
                              <w:numPr>
                                <w:ilvl w:val="0"/>
                                <w:numId w:val="1"/>
                              </w:numPr>
                              <w:spacing w:line="240" w:lineRule="auto"/>
                              <w:rPr>
                                <w:sz w:val="15"/>
                                <w:szCs w:val="15"/>
                              </w:rPr>
                            </w:pPr>
                            <w:r w:rsidRPr="00D0135C">
                              <w:rPr>
                                <w:sz w:val="15"/>
                                <w:szCs w:val="15"/>
                              </w:rPr>
                              <w:t>Negatively affect quality of life.</w:t>
                            </w:r>
                          </w:p>
                          <w:p w:rsidR="00D0135C" w:rsidRPr="00D0135C" w:rsidRDefault="00D0135C" w:rsidP="00FC74DB">
                            <w:pPr>
                              <w:spacing w:line="240" w:lineRule="auto"/>
                              <w:rPr>
                                <w:b/>
                                <w:sz w:val="15"/>
                                <w:szCs w:val="15"/>
                                <w:u w:val="single"/>
                              </w:rPr>
                            </w:pPr>
                            <w:r w:rsidRPr="00D0135C">
                              <w:rPr>
                                <w:b/>
                                <w:sz w:val="15"/>
                                <w:szCs w:val="15"/>
                                <w:u w:val="single"/>
                              </w:rPr>
                              <w:t>Why this innovation?</w:t>
                            </w:r>
                          </w:p>
                          <w:p w:rsidR="00D0135C" w:rsidRPr="00D0135C" w:rsidRDefault="00D0135C" w:rsidP="00FC74DB">
                            <w:pPr>
                              <w:spacing w:line="240" w:lineRule="auto"/>
                              <w:rPr>
                                <w:sz w:val="15"/>
                                <w:szCs w:val="15"/>
                              </w:rPr>
                            </w:pPr>
                            <w:r w:rsidRPr="00D0135C">
                              <w:rPr>
                                <w:sz w:val="15"/>
                                <w:szCs w:val="15"/>
                              </w:rPr>
                              <w:t xml:space="preserve">There are many campaigns across the UK that address the same problem but, fails to encourage meaningful conversation within communities. </w:t>
                            </w:r>
                          </w:p>
                          <w:p w:rsidR="00D0135C" w:rsidRPr="00D0135C" w:rsidRDefault="00D0135C" w:rsidP="00FC74DB">
                            <w:pPr>
                              <w:spacing w:line="240" w:lineRule="auto"/>
                              <w:rPr>
                                <w:sz w:val="15"/>
                                <w:szCs w:val="15"/>
                              </w:rPr>
                            </w:pPr>
                            <w:r w:rsidRPr="00831CB4">
                              <w:rPr>
                                <w:rFonts w:ascii="Berlin Sans FB" w:hAnsi="Berlin Sans FB"/>
                                <w:color w:val="323E4F" w:themeColor="text2" w:themeShade="BF"/>
                                <w:szCs w:val="22"/>
                              </w:rPr>
                              <w:t>Break the silence</w:t>
                            </w:r>
                            <w:r w:rsidRPr="00D0135C">
                              <w:rPr>
                                <w:color w:val="323E4F" w:themeColor="text2" w:themeShade="BF"/>
                                <w:sz w:val="15"/>
                                <w:szCs w:val="15"/>
                              </w:rPr>
                              <w:t xml:space="preserve"> </w:t>
                            </w:r>
                            <w:r w:rsidRPr="00D0135C">
                              <w:rPr>
                                <w:sz w:val="15"/>
                                <w:szCs w:val="15"/>
                              </w:rPr>
                              <w:t xml:space="preserve">is a campaign which combines education, storytelling, and digital engagement to create lasting </w:t>
                            </w:r>
                            <w:r w:rsidR="008651FD" w:rsidRPr="00D0135C">
                              <w:rPr>
                                <w:sz w:val="15"/>
                                <w:szCs w:val="15"/>
                              </w:rPr>
                              <w:t>behavioural</w:t>
                            </w:r>
                            <w:r w:rsidRPr="00D0135C">
                              <w:rPr>
                                <w:sz w:val="15"/>
                                <w:szCs w:val="15"/>
                              </w:rPr>
                              <w:t xml:space="preserve"> c</w:t>
                            </w:r>
                            <w:r>
                              <w:rPr>
                                <w:sz w:val="15"/>
                                <w:szCs w:val="15"/>
                              </w:rPr>
                              <w:t>hange. This campaign focuses on;</w:t>
                            </w:r>
                          </w:p>
                          <w:p w:rsidR="00D0135C" w:rsidRPr="00D0135C" w:rsidRDefault="00D0135C" w:rsidP="00FC74DB">
                            <w:pPr>
                              <w:pStyle w:val="ListParagraph"/>
                              <w:numPr>
                                <w:ilvl w:val="0"/>
                                <w:numId w:val="2"/>
                              </w:numPr>
                              <w:spacing w:line="240" w:lineRule="auto"/>
                              <w:rPr>
                                <w:sz w:val="15"/>
                                <w:szCs w:val="15"/>
                              </w:rPr>
                            </w:pPr>
                            <w:r w:rsidRPr="00D0135C">
                              <w:rPr>
                                <w:sz w:val="15"/>
                                <w:szCs w:val="15"/>
                              </w:rPr>
                              <w:t>Acceptance</w:t>
                            </w:r>
                          </w:p>
                          <w:p w:rsidR="00D0135C" w:rsidRPr="00D0135C" w:rsidRDefault="00D0135C" w:rsidP="00FC74DB">
                            <w:pPr>
                              <w:pStyle w:val="ListParagraph"/>
                              <w:numPr>
                                <w:ilvl w:val="0"/>
                                <w:numId w:val="2"/>
                              </w:numPr>
                              <w:spacing w:line="240" w:lineRule="auto"/>
                              <w:rPr>
                                <w:sz w:val="15"/>
                                <w:szCs w:val="15"/>
                              </w:rPr>
                            </w:pPr>
                            <w:r w:rsidRPr="00D0135C">
                              <w:rPr>
                                <w:sz w:val="15"/>
                                <w:szCs w:val="15"/>
                              </w:rPr>
                              <w:t>Empathy</w:t>
                            </w:r>
                          </w:p>
                          <w:p w:rsidR="00D0135C" w:rsidRPr="00D0135C" w:rsidRDefault="00D0135C" w:rsidP="00FC74DB">
                            <w:pPr>
                              <w:pStyle w:val="ListParagraph"/>
                              <w:numPr>
                                <w:ilvl w:val="0"/>
                                <w:numId w:val="2"/>
                              </w:numPr>
                              <w:spacing w:line="240" w:lineRule="auto"/>
                              <w:rPr>
                                <w:sz w:val="15"/>
                                <w:szCs w:val="15"/>
                              </w:rPr>
                            </w:pPr>
                            <w:r w:rsidRPr="00D0135C">
                              <w:rPr>
                                <w:sz w:val="15"/>
                                <w:szCs w:val="15"/>
                              </w:rPr>
                              <w:t>Inclusion</w:t>
                            </w:r>
                          </w:p>
                          <w:p w:rsidR="00D0135C" w:rsidRPr="00D0135C" w:rsidRDefault="00D0135C" w:rsidP="00FC74DB">
                            <w:pPr>
                              <w:pStyle w:val="ListParagraph"/>
                              <w:numPr>
                                <w:ilvl w:val="0"/>
                                <w:numId w:val="2"/>
                              </w:numPr>
                              <w:spacing w:line="240" w:lineRule="auto"/>
                              <w:rPr>
                                <w:sz w:val="15"/>
                                <w:szCs w:val="15"/>
                              </w:rPr>
                            </w:pPr>
                            <w:r w:rsidRPr="00D0135C">
                              <w:rPr>
                                <w:sz w:val="15"/>
                                <w:szCs w:val="15"/>
                              </w:rPr>
                              <w:t>Resilience</w:t>
                            </w:r>
                          </w:p>
                          <w:p w:rsidR="00D0135C" w:rsidRPr="00D0135C" w:rsidRDefault="00D0135C" w:rsidP="00FC74DB">
                            <w:pPr>
                              <w:spacing w:line="240" w:lineRule="auto"/>
                              <w:jc w:val="center"/>
                              <w:rPr>
                                <w:sz w:val="15"/>
                                <w:szCs w:val="15"/>
                              </w:rPr>
                            </w:pPr>
                          </w:p>
                          <w:p w:rsidR="00D0135C" w:rsidRPr="00D0135C" w:rsidRDefault="00D0135C" w:rsidP="00FC74DB">
                            <w:pPr>
                              <w:pStyle w:val="ListParagraph"/>
                              <w:numPr>
                                <w:ilvl w:val="0"/>
                                <w:numId w:val="1"/>
                              </w:numPr>
                              <w:spacing w:line="240" w:lineRule="auto"/>
                              <w:rPr>
                                <w:sz w:val="15"/>
                                <w:szCs w:val="15"/>
                              </w:rPr>
                            </w:pPr>
                          </w:p>
                          <w:p w:rsidR="005D26AA" w:rsidRPr="00D0135C" w:rsidRDefault="005D26AA" w:rsidP="00FC74DB">
                            <w:pPr>
                              <w:spacing w:line="240" w:lineRule="auto"/>
                              <w:jc w:val="center"/>
                              <w:rPr>
                                <w:sz w:val="15"/>
                                <w:szCs w:val="15"/>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D5B4C1" id="Rectangle 12" o:spid="_x0000_s1039" style="position:absolute;margin-left:-39pt;margin-top:171pt;width:247.8pt;height:34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" filled="f" stroked="f">
                <v:textbox>
                  <w:txbxContent>
                    <w:p w:rsidR="005D26AA" w:rsidRPr="00D0135C" w:rsidRDefault="00437D03" w:rsidP="00FC74DB">
                      <w:pPr>
                        <w:spacing w:line="240" w:lineRule="auto"/>
                        <w:jc w:val="left"/>
                        <w:rPr>
                          <w:b/>
                          <w:sz w:val="15"/>
                          <w:szCs w:val="15"/>
                          <w:u w:val="single"/>
                        </w:rPr>
                      </w:pPr>
                      <w:r w:rsidRPr="00D0135C">
                        <w:rPr>
                          <w:b/>
                          <w:sz w:val="15"/>
                          <w:szCs w:val="15"/>
                          <w:u w:val="single"/>
                        </w:rPr>
                        <w:t>The problem</w:t>
                      </w:r>
                    </w:p>
                    <w:p w:rsidR="005D26AA" w:rsidRPr="00D0135C" w:rsidRDefault="005D26AA" w:rsidP="00FC74DB">
                      <w:pPr>
                        <w:spacing w:line="240" w:lineRule="auto"/>
                        <w:rPr>
                          <w:sz w:val="15"/>
                          <w:szCs w:val="15"/>
                        </w:rPr>
                      </w:pPr>
                      <w:r w:rsidRPr="00D0135C">
                        <w:rPr>
                          <w:sz w:val="15"/>
                          <w:szCs w:val="15"/>
                        </w:rPr>
                        <w:t xml:space="preserve">Mental health stigma refers to the negative beliefs, attitudes, stereotypes and discriminatory </w:t>
                      </w:r>
                      <w:r w:rsidR="008651FD" w:rsidRPr="00D0135C">
                        <w:rPr>
                          <w:sz w:val="15"/>
                          <w:szCs w:val="15"/>
                        </w:rPr>
                        <w:t>behaviours</w:t>
                      </w:r>
                      <w:r w:rsidRPr="00D0135C">
                        <w:rPr>
                          <w:sz w:val="15"/>
                          <w:szCs w:val="15"/>
                        </w:rPr>
                        <w:t xml:space="preserve"> directed towards people who suffer from mental health</w:t>
                      </w:r>
                      <w:r w:rsidR="00AD23F7">
                        <w:rPr>
                          <w:sz w:val="15"/>
                          <w:szCs w:val="15"/>
                        </w:rPr>
                        <w:t xml:space="preserve"> (</w:t>
                      </w:r>
                      <w:proofErr w:type="spellStart"/>
                      <w:r w:rsidR="00AD23F7">
                        <w:rPr>
                          <w:sz w:val="15"/>
                          <w:szCs w:val="15"/>
                        </w:rPr>
                        <w:t>Ahmedani</w:t>
                      </w:r>
                      <w:proofErr w:type="spellEnd"/>
                      <w:r w:rsidR="00AD23F7">
                        <w:rPr>
                          <w:sz w:val="15"/>
                          <w:szCs w:val="15"/>
                        </w:rPr>
                        <w:t>, 2011)</w:t>
                      </w:r>
                      <w:r w:rsidRPr="00D0135C">
                        <w:rPr>
                          <w:sz w:val="15"/>
                          <w:szCs w:val="15"/>
                        </w:rPr>
                        <w:t>. According to World Health Organization, Stigma surrounding mental health can prevent people from seeking mental health</w:t>
                      </w:r>
                      <w:r w:rsidR="00831CB4">
                        <w:rPr>
                          <w:sz w:val="15"/>
                          <w:szCs w:val="15"/>
                        </w:rPr>
                        <w:t xml:space="preserve"> treatment</w:t>
                      </w:r>
                      <w:r w:rsidRPr="00D0135C">
                        <w:rPr>
                          <w:sz w:val="15"/>
                          <w:szCs w:val="15"/>
                        </w:rPr>
                        <w:t>.</w:t>
                      </w:r>
                      <w:r w:rsidR="00B65A25">
                        <w:rPr>
                          <w:sz w:val="15"/>
                          <w:szCs w:val="15"/>
                        </w:rPr>
                        <w:t xml:space="preserve"> According to a research 1 in 5 adults in UK are suffering from mental health illness (</w:t>
                      </w:r>
                      <w:r w:rsidR="008651FD">
                        <w:rPr>
                          <w:sz w:val="15"/>
                          <w:szCs w:val="15"/>
                        </w:rPr>
                        <w:t>Mind</w:t>
                      </w:r>
                      <w:r w:rsidR="00B65A25" w:rsidRPr="00B65A25">
                        <w:rPr>
                          <w:sz w:val="15"/>
                          <w:szCs w:val="15"/>
                        </w:rPr>
                        <w:t>, 20</w:t>
                      </w:r>
                      <w:r w:rsidR="008651FD">
                        <w:rPr>
                          <w:sz w:val="15"/>
                          <w:szCs w:val="15"/>
                        </w:rPr>
                        <w:t>26</w:t>
                      </w:r>
                      <w:r w:rsidR="00B65A25">
                        <w:rPr>
                          <w:sz w:val="15"/>
                          <w:szCs w:val="15"/>
                        </w:rPr>
                        <w:t>)</w:t>
                      </w:r>
                      <w:r w:rsidR="00880754">
                        <w:rPr>
                          <w:sz w:val="15"/>
                          <w:szCs w:val="15"/>
                        </w:rPr>
                        <w:t>.</w:t>
                      </w:r>
                      <w:r w:rsidR="00FC74DB">
                        <w:rPr>
                          <w:sz w:val="15"/>
                          <w:szCs w:val="15"/>
                        </w:rPr>
                        <w:t xml:space="preserve"> </w:t>
                      </w:r>
                    </w:p>
                    <w:p w:rsidR="005D26AA" w:rsidRPr="00D0135C" w:rsidRDefault="005D26AA" w:rsidP="00FC74DB">
                      <w:pPr>
                        <w:spacing w:line="240" w:lineRule="auto"/>
                        <w:rPr>
                          <w:sz w:val="15"/>
                          <w:szCs w:val="15"/>
                        </w:rPr>
                      </w:pPr>
                      <w:r w:rsidRPr="00D0135C">
                        <w:rPr>
                          <w:sz w:val="15"/>
                          <w:szCs w:val="15"/>
                        </w:rPr>
                        <w:t xml:space="preserve">The fear of stigma leads to hide </w:t>
                      </w:r>
                      <w:r w:rsidR="008651FD" w:rsidRPr="00D0135C">
                        <w:rPr>
                          <w:sz w:val="15"/>
                          <w:szCs w:val="15"/>
                        </w:rPr>
                        <w:t>behaviour</w:t>
                      </w:r>
                      <w:r w:rsidRPr="00D0135C">
                        <w:rPr>
                          <w:sz w:val="15"/>
                          <w:szCs w:val="15"/>
                        </w:rPr>
                        <w:t xml:space="preserve"> changes which then results in frustration, aggressive </w:t>
                      </w:r>
                      <w:r w:rsidR="008651FD" w:rsidRPr="00D0135C">
                        <w:rPr>
                          <w:sz w:val="15"/>
                          <w:szCs w:val="15"/>
                        </w:rPr>
                        <w:t>behaviour</w:t>
                      </w:r>
                      <w:r w:rsidRPr="00D0135C">
                        <w:rPr>
                          <w:sz w:val="15"/>
                          <w:szCs w:val="15"/>
                        </w:rPr>
                        <w:t xml:space="preserve"> and deteriorating health (</w:t>
                      </w:r>
                      <w:proofErr w:type="spellStart"/>
                      <w:r w:rsidRPr="00D0135C">
                        <w:rPr>
                          <w:sz w:val="15"/>
                          <w:szCs w:val="15"/>
                        </w:rPr>
                        <w:t>Bharadwaj</w:t>
                      </w:r>
                      <w:proofErr w:type="spellEnd"/>
                      <w:r w:rsidR="008651FD">
                        <w:rPr>
                          <w:sz w:val="15"/>
                          <w:szCs w:val="15"/>
                        </w:rPr>
                        <w:t xml:space="preserve"> et al.</w:t>
                      </w:r>
                      <w:r w:rsidRPr="00D0135C">
                        <w:rPr>
                          <w:sz w:val="15"/>
                          <w:szCs w:val="15"/>
                        </w:rPr>
                        <w:t>, 2017).</w:t>
                      </w:r>
                    </w:p>
                    <w:p w:rsidR="005D26AA" w:rsidRPr="00D0135C" w:rsidRDefault="005D26AA" w:rsidP="00FC74DB">
                      <w:pPr>
                        <w:spacing w:line="240" w:lineRule="auto"/>
                        <w:rPr>
                          <w:sz w:val="15"/>
                          <w:szCs w:val="15"/>
                        </w:rPr>
                      </w:pPr>
                      <w:r w:rsidRPr="00D0135C">
                        <w:rPr>
                          <w:sz w:val="15"/>
                          <w:szCs w:val="15"/>
                        </w:rPr>
                        <w:t>Mental stigma can</w:t>
                      </w:r>
                    </w:p>
                    <w:p w:rsidR="005D26AA" w:rsidRPr="00D0135C" w:rsidRDefault="005D26AA" w:rsidP="00FC74DB">
                      <w:pPr>
                        <w:pStyle w:val="ListParagraph"/>
                        <w:numPr>
                          <w:ilvl w:val="0"/>
                          <w:numId w:val="1"/>
                        </w:numPr>
                        <w:spacing w:line="240" w:lineRule="auto"/>
                        <w:rPr>
                          <w:sz w:val="15"/>
                          <w:szCs w:val="15"/>
                        </w:rPr>
                      </w:pPr>
                      <w:r w:rsidRPr="00D0135C">
                        <w:rPr>
                          <w:sz w:val="15"/>
                          <w:szCs w:val="15"/>
                        </w:rPr>
                        <w:t>Make people hesitant to seek professional help</w:t>
                      </w:r>
                      <w:r w:rsidR="00831CB4">
                        <w:rPr>
                          <w:sz w:val="15"/>
                          <w:szCs w:val="15"/>
                        </w:rPr>
                        <w:t xml:space="preserve"> (</w:t>
                      </w:r>
                      <w:r w:rsidR="00831CB4" w:rsidRPr="00831CB4">
                        <w:rPr>
                          <w:sz w:val="15"/>
                          <w:szCs w:val="15"/>
                        </w:rPr>
                        <w:t xml:space="preserve">Henderson and </w:t>
                      </w:r>
                      <w:proofErr w:type="spellStart"/>
                      <w:r w:rsidR="00831CB4" w:rsidRPr="00831CB4">
                        <w:rPr>
                          <w:sz w:val="15"/>
                          <w:szCs w:val="15"/>
                        </w:rPr>
                        <w:t>Thornicroft</w:t>
                      </w:r>
                      <w:proofErr w:type="spellEnd"/>
                      <w:r w:rsidR="00831CB4" w:rsidRPr="00831CB4">
                        <w:rPr>
                          <w:sz w:val="15"/>
                          <w:szCs w:val="15"/>
                        </w:rPr>
                        <w:t>, 2009)</w:t>
                      </w:r>
                      <w:r w:rsidR="00831CB4">
                        <w:rPr>
                          <w:sz w:val="15"/>
                          <w:szCs w:val="15"/>
                        </w:rPr>
                        <w:t>.</w:t>
                      </w:r>
                    </w:p>
                    <w:p w:rsidR="005D26AA" w:rsidRPr="00D0135C" w:rsidRDefault="005D26AA" w:rsidP="00FC74DB">
                      <w:pPr>
                        <w:pStyle w:val="ListParagraph"/>
                        <w:numPr>
                          <w:ilvl w:val="0"/>
                          <w:numId w:val="1"/>
                        </w:numPr>
                        <w:spacing w:line="240" w:lineRule="auto"/>
                        <w:rPr>
                          <w:sz w:val="15"/>
                          <w:szCs w:val="15"/>
                        </w:rPr>
                      </w:pPr>
                      <w:r w:rsidRPr="00D0135C">
                        <w:rPr>
                          <w:sz w:val="15"/>
                          <w:szCs w:val="15"/>
                        </w:rPr>
                        <w:t>Worsen mental health</w:t>
                      </w:r>
                    </w:p>
                    <w:p w:rsidR="005D26AA" w:rsidRPr="00D0135C" w:rsidRDefault="005D26AA" w:rsidP="00FC74DB">
                      <w:pPr>
                        <w:pStyle w:val="ListParagraph"/>
                        <w:numPr>
                          <w:ilvl w:val="0"/>
                          <w:numId w:val="1"/>
                        </w:numPr>
                        <w:spacing w:line="240" w:lineRule="auto"/>
                        <w:rPr>
                          <w:sz w:val="15"/>
                          <w:szCs w:val="15"/>
                        </w:rPr>
                      </w:pPr>
                      <w:r w:rsidRPr="00D0135C">
                        <w:rPr>
                          <w:sz w:val="15"/>
                          <w:szCs w:val="15"/>
                        </w:rPr>
                        <w:t>Lead to social isolation</w:t>
                      </w:r>
                    </w:p>
                    <w:p w:rsidR="005D26AA" w:rsidRPr="00D0135C" w:rsidRDefault="005D26AA" w:rsidP="00FC74DB">
                      <w:pPr>
                        <w:pStyle w:val="ListParagraph"/>
                        <w:numPr>
                          <w:ilvl w:val="0"/>
                          <w:numId w:val="1"/>
                        </w:numPr>
                        <w:spacing w:line="240" w:lineRule="auto"/>
                        <w:rPr>
                          <w:sz w:val="15"/>
                          <w:szCs w:val="15"/>
                        </w:rPr>
                      </w:pPr>
                      <w:r w:rsidRPr="00D0135C">
                        <w:rPr>
                          <w:sz w:val="15"/>
                          <w:szCs w:val="15"/>
                        </w:rPr>
                        <w:t>Increase pressure on NHS services when condition become more serious.</w:t>
                      </w:r>
                    </w:p>
                    <w:p w:rsidR="005D26AA" w:rsidRPr="00D0135C" w:rsidRDefault="005D26AA" w:rsidP="00FC74DB">
                      <w:pPr>
                        <w:pStyle w:val="ListParagraph"/>
                        <w:numPr>
                          <w:ilvl w:val="0"/>
                          <w:numId w:val="1"/>
                        </w:numPr>
                        <w:spacing w:line="240" w:lineRule="auto"/>
                        <w:rPr>
                          <w:sz w:val="15"/>
                          <w:szCs w:val="15"/>
                        </w:rPr>
                      </w:pPr>
                      <w:r w:rsidRPr="00D0135C">
                        <w:rPr>
                          <w:sz w:val="15"/>
                          <w:szCs w:val="15"/>
                        </w:rPr>
                        <w:t>Negatively affect quality of life.</w:t>
                      </w:r>
                    </w:p>
                    <w:p w:rsidR="00D0135C" w:rsidRPr="00D0135C" w:rsidRDefault="00D0135C" w:rsidP="00FC74DB">
                      <w:pPr>
                        <w:spacing w:line="240" w:lineRule="auto"/>
                        <w:rPr>
                          <w:b/>
                          <w:sz w:val="15"/>
                          <w:szCs w:val="15"/>
                          <w:u w:val="single"/>
                        </w:rPr>
                      </w:pPr>
                      <w:r w:rsidRPr="00D0135C">
                        <w:rPr>
                          <w:b/>
                          <w:sz w:val="15"/>
                          <w:szCs w:val="15"/>
                          <w:u w:val="single"/>
                        </w:rPr>
                        <w:t>Why this innovation?</w:t>
                      </w:r>
                    </w:p>
                    <w:p w:rsidR="00D0135C" w:rsidRPr="00D0135C" w:rsidRDefault="00D0135C" w:rsidP="00FC74DB">
                      <w:pPr>
                        <w:spacing w:line="240" w:lineRule="auto"/>
                        <w:rPr>
                          <w:sz w:val="15"/>
                          <w:szCs w:val="15"/>
                        </w:rPr>
                      </w:pPr>
                      <w:r w:rsidRPr="00D0135C">
                        <w:rPr>
                          <w:sz w:val="15"/>
                          <w:szCs w:val="15"/>
                        </w:rPr>
                        <w:t xml:space="preserve">There are many campaigns across the UK that address the same problem but, fails to encourage meaningful conversation within communities. </w:t>
                      </w:r>
                    </w:p>
                    <w:p w:rsidR="00D0135C" w:rsidRPr="00D0135C" w:rsidRDefault="00D0135C" w:rsidP="00FC74DB">
                      <w:pPr>
                        <w:spacing w:line="240" w:lineRule="auto"/>
                        <w:rPr>
                          <w:sz w:val="15"/>
                          <w:szCs w:val="15"/>
                        </w:rPr>
                      </w:pPr>
                      <w:r w:rsidRPr="00831CB4">
                        <w:rPr>
                          <w:rFonts w:ascii="Berlin Sans FB" w:hAnsi="Berlin Sans FB"/>
                          <w:color w:val="323E4F" w:themeColor="text2" w:themeShade="BF"/>
                          <w:szCs w:val="22"/>
                        </w:rPr>
                        <w:t>Break the silence</w:t>
                      </w:r>
                      <w:r w:rsidRPr="00D0135C">
                        <w:rPr>
                          <w:color w:val="323E4F" w:themeColor="text2" w:themeShade="BF"/>
                          <w:sz w:val="15"/>
                          <w:szCs w:val="15"/>
                        </w:rPr>
                        <w:t xml:space="preserve"> </w:t>
                      </w:r>
                      <w:r w:rsidRPr="00D0135C">
                        <w:rPr>
                          <w:sz w:val="15"/>
                          <w:szCs w:val="15"/>
                        </w:rPr>
                        <w:t xml:space="preserve">is a campaign which combines education, storytelling, and digital engagement to create lasting </w:t>
                      </w:r>
                      <w:r w:rsidR="008651FD" w:rsidRPr="00D0135C">
                        <w:rPr>
                          <w:sz w:val="15"/>
                          <w:szCs w:val="15"/>
                        </w:rPr>
                        <w:t>behavioural</w:t>
                      </w:r>
                      <w:r w:rsidRPr="00D0135C">
                        <w:rPr>
                          <w:sz w:val="15"/>
                          <w:szCs w:val="15"/>
                        </w:rPr>
                        <w:t xml:space="preserve"> c</w:t>
                      </w:r>
                      <w:r>
                        <w:rPr>
                          <w:sz w:val="15"/>
                          <w:szCs w:val="15"/>
                        </w:rPr>
                        <w:t>hange. This campaign focuses on;</w:t>
                      </w:r>
                    </w:p>
                    <w:p w:rsidR="00D0135C" w:rsidRPr="00D0135C" w:rsidRDefault="00D0135C" w:rsidP="00FC74DB">
                      <w:pPr>
                        <w:pStyle w:val="ListParagraph"/>
                        <w:numPr>
                          <w:ilvl w:val="0"/>
                          <w:numId w:val="2"/>
                        </w:numPr>
                        <w:spacing w:line="240" w:lineRule="auto"/>
                        <w:rPr>
                          <w:sz w:val="15"/>
                          <w:szCs w:val="15"/>
                        </w:rPr>
                      </w:pPr>
                      <w:r w:rsidRPr="00D0135C">
                        <w:rPr>
                          <w:sz w:val="15"/>
                          <w:szCs w:val="15"/>
                        </w:rPr>
                        <w:t>Acceptance</w:t>
                      </w:r>
                    </w:p>
                    <w:p w:rsidR="00D0135C" w:rsidRPr="00D0135C" w:rsidRDefault="00D0135C" w:rsidP="00FC74DB">
                      <w:pPr>
                        <w:pStyle w:val="ListParagraph"/>
                        <w:numPr>
                          <w:ilvl w:val="0"/>
                          <w:numId w:val="2"/>
                        </w:numPr>
                        <w:spacing w:line="240" w:lineRule="auto"/>
                        <w:rPr>
                          <w:sz w:val="15"/>
                          <w:szCs w:val="15"/>
                        </w:rPr>
                      </w:pPr>
                      <w:r w:rsidRPr="00D0135C">
                        <w:rPr>
                          <w:sz w:val="15"/>
                          <w:szCs w:val="15"/>
                        </w:rPr>
                        <w:t>Empathy</w:t>
                      </w:r>
                    </w:p>
                    <w:p w:rsidR="00D0135C" w:rsidRPr="00D0135C" w:rsidRDefault="00D0135C" w:rsidP="00FC74DB">
                      <w:pPr>
                        <w:pStyle w:val="ListParagraph"/>
                        <w:numPr>
                          <w:ilvl w:val="0"/>
                          <w:numId w:val="2"/>
                        </w:numPr>
                        <w:spacing w:line="240" w:lineRule="auto"/>
                        <w:rPr>
                          <w:sz w:val="15"/>
                          <w:szCs w:val="15"/>
                        </w:rPr>
                      </w:pPr>
                      <w:r w:rsidRPr="00D0135C">
                        <w:rPr>
                          <w:sz w:val="15"/>
                          <w:szCs w:val="15"/>
                        </w:rPr>
                        <w:t>Inclusion</w:t>
                      </w:r>
                    </w:p>
                    <w:p w:rsidR="00D0135C" w:rsidRPr="00D0135C" w:rsidRDefault="00D0135C" w:rsidP="00FC74DB">
                      <w:pPr>
                        <w:pStyle w:val="ListParagraph"/>
                        <w:numPr>
                          <w:ilvl w:val="0"/>
                          <w:numId w:val="2"/>
                        </w:numPr>
                        <w:spacing w:line="240" w:lineRule="auto"/>
                        <w:rPr>
                          <w:sz w:val="15"/>
                          <w:szCs w:val="15"/>
                        </w:rPr>
                      </w:pPr>
                      <w:r w:rsidRPr="00D0135C">
                        <w:rPr>
                          <w:sz w:val="15"/>
                          <w:szCs w:val="15"/>
                        </w:rPr>
                        <w:t>Resilience</w:t>
                      </w:r>
                    </w:p>
                    <w:p w:rsidR="00D0135C" w:rsidRPr="00D0135C" w:rsidRDefault="00D0135C" w:rsidP="00FC74DB">
                      <w:pPr>
                        <w:spacing w:line="240" w:lineRule="auto"/>
                        <w:jc w:val="center"/>
                        <w:rPr>
                          <w:sz w:val="15"/>
                          <w:szCs w:val="15"/>
                        </w:rPr>
                      </w:pPr>
                    </w:p>
                    <w:p w:rsidR="00D0135C" w:rsidRPr="00D0135C" w:rsidRDefault="00D0135C" w:rsidP="00FC74DB">
                      <w:pPr>
                        <w:pStyle w:val="ListParagraph"/>
                        <w:numPr>
                          <w:ilvl w:val="0"/>
                          <w:numId w:val="1"/>
                        </w:numPr>
                        <w:spacing w:line="240" w:lineRule="auto"/>
                        <w:rPr>
                          <w:sz w:val="15"/>
                          <w:szCs w:val="15"/>
                        </w:rPr>
                      </w:pPr>
                    </w:p>
                    <w:p w:rsidR="005D26AA" w:rsidRPr="00D0135C" w:rsidRDefault="005D26AA" w:rsidP="00FC74DB">
                      <w:pPr>
                        <w:spacing w:line="240" w:lineRule="auto"/>
                        <w:jc w:val="center"/>
                        <w:rPr>
                          <w:sz w:val="15"/>
                          <w:szCs w:val="15"/>
                        </w:rPr>
                      </w:pPr>
                    </w:p>
                  </w:txbxContent>
                </v:textbox>
              </v:rect>
            </w:pict>
          </mc:Fallback>
        </mc:AlternateContent>
      </w:r>
      <w:r>
        <w:br w:type="page"/>
      </w:r>
    </w:p>
    <w:p w:rsidR="00BA0097" w:rsidRDefault="00BA0097" w:rsidP="00BA0097">
      <w:pPr>
        <w:pStyle w:val="Heading1"/>
      </w:pPr>
      <w:r>
        <w:lastRenderedPageBreak/>
        <w:t>Written Pitch</w:t>
      </w:r>
    </w:p>
    <w:p w:rsidR="00BA0097" w:rsidRDefault="00BA0097" w:rsidP="00BA0097">
      <w:pPr>
        <w:spacing w:line="360" w:lineRule="auto"/>
        <w:jc w:val="left"/>
        <w:rPr>
          <w:rFonts w:cs="Arial"/>
          <w:b/>
          <w:szCs w:val="22"/>
          <w:u w:val="single"/>
        </w:rPr>
      </w:pPr>
    </w:p>
    <w:p w:rsidR="00BA0097" w:rsidRPr="00BA0097" w:rsidRDefault="00BA0097" w:rsidP="00067001">
      <w:pPr>
        <w:spacing w:line="360" w:lineRule="auto"/>
        <w:rPr>
          <w:rFonts w:cs="Arial"/>
          <w:szCs w:val="22"/>
        </w:rPr>
      </w:pPr>
      <w:r w:rsidRPr="00BA0097">
        <w:rPr>
          <w:rFonts w:cs="Arial"/>
          <w:szCs w:val="22"/>
        </w:rPr>
        <w:t>Dear NHS Leader,</w:t>
      </w:r>
    </w:p>
    <w:p w:rsidR="00BA0097" w:rsidRPr="00795467" w:rsidRDefault="00BA0097" w:rsidP="00067001">
      <w:pPr>
        <w:spacing w:line="360" w:lineRule="auto"/>
        <w:rPr>
          <w:rFonts w:cs="Arial"/>
          <w:szCs w:val="22"/>
        </w:rPr>
      </w:pPr>
      <w:r w:rsidRPr="00795467">
        <w:rPr>
          <w:rFonts w:cs="Arial"/>
          <w:szCs w:val="22"/>
        </w:rPr>
        <w:t>Hello, I am here t</w:t>
      </w:r>
      <w:r w:rsidR="003A14D2">
        <w:rPr>
          <w:rFonts w:cs="Arial"/>
          <w:szCs w:val="22"/>
        </w:rPr>
        <w:t xml:space="preserve">o highlight the mental health stigma, </w:t>
      </w:r>
      <w:r w:rsidRPr="00795467">
        <w:rPr>
          <w:rFonts w:cs="Arial"/>
          <w:szCs w:val="22"/>
        </w:rPr>
        <w:t>how it is affecting the population of the UK</w:t>
      </w:r>
      <w:r w:rsidR="00787A11">
        <w:rPr>
          <w:rFonts w:cs="Arial"/>
          <w:szCs w:val="22"/>
        </w:rPr>
        <w:t>,</w:t>
      </w:r>
      <w:r w:rsidR="003A14D2">
        <w:rPr>
          <w:rFonts w:cs="Arial"/>
          <w:szCs w:val="22"/>
        </w:rPr>
        <w:t xml:space="preserve"> and what can be done to reduce it.</w:t>
      </w:r>
    </w:p>
    <w:p w:rsidR="00BA0097" w:rsidRPr="00795467" w:rsidRDefault="00BA0097" w:rsidP="00067001">
      <w:pPr>
        <w:spacing w:line="360" w:lineRule="auto"/>
        <w:rPr>
          <w:rFonts w:cs="Arial"/>
          <w:szCs w:val="22"/>
        </w:rPr>
      </w:pPr>
      <w:r w:rsidRPr="00795467">
        <w:rPr>
          <w:rFonts w:cs="Arial"/>
          <w:szCs w:val="22"/>
        </w:rPr>
        <w:t>Mental health stigma refers to the negative beliefs, attitudes, stereotypes</w:t>
      </w:r>
      <w:r w:rsidR="00787A11">
        <w:rPr>
          <w:rFonts w:cs="Arial"/>
          <w:szCs w:val="22"/>
        </w:rPr>
        <w:t>,</w:t>
      </w:r>
      <w:r w:rsidRPr="00795467">
        <w:rPr>
          <w:rFonts w:cs="Arial"/>
          <w:szCs w:val="22"/>
        </w:rPr>
        <w:t xml:space="preserve"> and discriminatory </w:t>
      </w:r>
      <w:r w:rsidR="00067001" w:rsidRPr="00795467">
        <w:rPr>
          <w:rFonts w:cs="Arial"/>
          <w:szCs w:val="22"/>
        </w:rPr>
        <w:t>behaviours</w:t>
      </w:r>
      <w:r w:rsidRPr="00795467">
        <w:rPr>
          <w:rFonts w:cs="Arial"/>
          <w:szCs w:val="22"/>
        </w:rPr>
        <w:t xml:space="preserve"> directed towards people who suffer from mental health. According to </w:t>
      </w:r>
      <w:r w:rsidR="00067001">
        <w:rPr>
          <w:rFonts w:cs="Arial"/>
          <w:szCs w:val="22"/>
        </w:rPr>
        <w:t>the World Health Organization, Stigma surrounding mental health can prevent people from seeking mental health services</w:t>
      </w:r>
      <w:r w:rsidRPr="00795467">
        <w:rPr>
          <w:rFonts w:cs="Arial"/>
          <w:szCs w:val="22"/>
        </w:rPr>
        <w:t>. According to research</w:t>
      </w:r>
      <w:r w:rsidR="00067001">
        <w:rPr>
          <w:rFonts w:cs="Arial"/>
          <w:szCs w:val="22"/>
        </w:rPr>
        <w:t xml:space="preserve">, 1 in 5 adults in the </w:t>
      </w:r>
      <w:r w:rsidRPr="00795467">
        <w:rPr>
          <w:rFonts w:cs="Arial"/>
          <w:szCs w:val="22"/>
        </w:rPr>
        <w:t>UK are suffering from mental health illness (</w:t>
      </w:r>
      <w:r w:rsidR="00FC055E">
        <w:rPr>
          <w:rFonts w:cs="Arial"/>
          <w:szCs w:val="22"/>
        </w:rPr>
        <w:t>Mind, 2026</w:t>
      </w:r>
      <w:r w:rsidRPr="00795467">
        <w:rPr>
          <w:rFonts w:cs="Arial"/>
          <w:szCs w:val="22"/>
        </w:rPr>
        <w:t>). 32% of the population believed that people suffering from schizophrenia are dangerous to others (</w:t>
      </w:r>
      <w:r w:rsidR="00FC055E">
        <w:rPr>
          <w:rFonts w:cs="Arial"/>
          <w:szCs w:val="22"/>
        </w:rPr>
        <w:t>Mind</w:t>
      </w:r>
      <w:r w:rsidRPr="00795467">
        <w:rPr>
          <w:rFonts w:cs="Arial"/>
          <w:szCs w:val="22"/>
        </w:rPr>
        <w:t>, 20</w:t>
      </w:r>
      <w:r w:rsidR="00FC055E">
        <w:rPr>
          <w:rFonts w:cs="Arial"/>
          <w:szCs w:val="22"/>
        </w:rPr>
        <w:t>26</w:t>
      </w:r>
      <w:r w:rsidRPr="00795467">
        <w:rPr>
          <w:rFonts w:cs="Arial"/>
          <w:szCs w:val="22"/>
        </w:rPr>
        <w:t>). While people also reported a delay in care delivery program (</w:t>
      </w:r>
      <w:r w:rsidR="00FC055E">
        <w:rPr>
          <w:rFonts w:cs="Arial"/>
          <w:szCs w:val="22"/>
        </w:rPr>
        <w:t>Mind</w:t>
      </w:r>
      <w:r w:rsidRPr="00795467">
        <w:rPr>
          <w:rFonts w:cs="Arial"/>
          <w:szCs w:val="22"/>
        </w:rPr>
        <w:t>, 20</w:t>
      </w:r>
      <w:r w:rsidR="00FC055E">
        <w:rPr>
          <w:rFonts w:cs="Arial"/>
          <w:szCs w:val="22"/>
        </w:rPr>
        <w:t>26</w:t>
      </w:r>
      <w:r w:rsidRPr="00795467">
        <w:rPr>
          <w:rFonts w:cs="Arial"/>
          <w:szCs w:val="22"/>
        </w:rPr>
        <w:t xml:space="preserve">). </w:t>
      </w:r>
    </w:p>
    <w:p w:rsidR="00BA0097" w:rsidRPr="00795467" w:rsidRDefault="00BA0097" w:rsidP="00067001">
      <w:pPr>
        <w:spacing w:line="360" w:lineRule="auto"/>
        <w:rPr>
          <w:rFonts w:cs="Arial"/>
          <w:szCs w:val="22"/>
        </w:rPr>
      </w:pPr>
      <w:r w:rsidRPr="00795467">
        <w:rPr>
          <w:rFonts w:cs="Arial"/>
          <w:szCs w:val="22"/>
        </w:rPr>
        <w:t xml:space="preserve">The fear of stigma leads to hiding </w:t>
      </w:r>
      <w:r w:rsidR="00067001">
        <w:rPr>
          <w:rFonts w:cs="Arial"/>
          <w:szCs w:val="22"/>
        </w:rPr>
        <w:t>behaviour changes, which then results in frustration, aggressive behaviour</w:t>
      </w:r>
      <w:r w:rsidRPr="00795467">
        <w:rPr>
          <w:rFonts w:cs="Arial"/>
          <w:szCs w:val="22"/>
        </w:rPr>
        <w:t>, and deteriorating health (</w:t>
      </w:r>
      <w:proofErr w:type="spellStart"/>
      <w:r w:rsidRPr="00795467">
        <w:rPr>
          <w:rFonts w:cs="Arial"/>
          <w:szCs w:val="22"/>
        </w:rPr>
        <w:t>Bharadwaj</w:t>
      </w:r>
      <w:proofErr w:type="spellEnd"/>
      <w:r w:rsidR="00F0187F">
        <w:rPr>
          <w:rFonts w:cs="Arial"/>
          <w:szCs w:val="22"/>
        </w:rPr>
        <w:t xml:space="preserve"> et al.</w:t>
      </w:r>
      <w:r w:rsidRPr="00795467">
        <w:rPr>
          <w:rFonts w:cs="Arial"/>
          <w:szCs w:val="22"/>
        </w:rPr>
        <w:t>, 2017).</w:t>
      </w:r>
    </w:p>
    <w:p w:rsidR="00BA0097" w:rsidRPr="00795467" w:rsidRDefault="00BA0097" w:rsidP="00067001">
      <w:pPr>
        <w:spacing w:line="360" w:lineRule="auto"/>
        <w:rPr>
          <w:rFonts w:cs="Arial"/>
          <w:szCs w:val="22"/>
        </w:rPr>
      </w:pPr>
      <w:r w:rsidRPr="00795467">
        <w:rPr>
          <w:rFonts w:cs="Arial"/>
          <w:szCs w:val="22"/>
        </w:rPr>
        <w:t>Mental stigma can</w:t>
      </w:r>
    </w:p>
    <w:p w:rsidR="00BA0097" w:rsidRPr="005E344F" w:rsidRDefault="00BA0097" w:rsidP="005E344F">
      <w:pPr>
        <w:pStyle w:val="ListParagraph"/>
        <w:numPr>
          <w:ilvl w:val="0"/>
          <w:numId w:val="1"/>
        </w:numPr>
        <w:spacing w:line="240" w:lineRule="auto"/>
        <w:rPr>
          <w:sz w:val="15"/>
          <w:szCs w:val="15"/>
        </w:rPr>
      </w:pPr>
      <w:r w:rsidRPr="00795467">
        <w:rPr>
          <w:rFonts w:cs="Arial"/>
          <w:szCs w:val="22"/>
        </w:rPr>
        <w:t>Make people hesitant to seek professional help</w:t>
      </w:r>
      <w:r w:rsidR="00831CB4">
        <w:rPr>
          <w:rFonts w:cs="Arial"/>
          <w:szCs w:val="22"/>
        </w:rPr>
        <w:t xml:space="preserve"> </w:t>
      </w:r>
      <w:r w:rsidR="00831CB4" w:rsidRPr="00831CB4">
        <w:rPr>
          <w:rFonts w:cs="Arial"/>
          <w:szCs w:val="22"/>
        </w:rPr>
        <w:t xml:space="preserve">(Henderson and </w:t>
      </w:r>
      <w:proofErr w:type="spellStart"/>
      <w:r w:rsidR="00831CB4" w:rsidRPr="00831CB4">
        <w:rPr>
          <w:rFonts w:cs="Arial"/>
          <w:szCs w:val="22"/>
        </w:rPr>
        <w:t>Thornicroft</w:t>
      </w:r>
      <w:proofErr w:type="spellEnd"/>
      <w:r w:rsidR="00831CB4" w:rsidRPr="00831CB4">
        <w:rPr>
          <w:rFonts w:cs="Arial"/>
          <w:szCs w:val="22"/>
        </w:rPr>
        <w:t>, 2009).</w:t>
      </w:r>
    </w:p>
    <w:p w:rsidR="00BA0097" w:rsidRPr="00795467" w:rsidRDefault="00BA0097" w:rsidP="00067001">
      <w:pPr>
        <w:pStyle w:val="ListParagraph"/>
        <w:numPr>
          <w:ilvl w:val="0"/>
          <w:numId w:val="1"/>
        </w:numPr>
        <w:spacing w:line="360" w:lineRule="auto"/>
        <w:rPr>
          <w:rFonts w:cs="Arial"/>
          <w:szCs w:val="22"/>
        </w:rPr>
      </w:pPr>
      <w:r w:rsidRPr="00795467">
        <w:rPr>
          <w:rFonts w:cs="Arial"/>
          <w:szCs w:val="22"/>
        </w:rPr>
        <w:t>Worsen mental health</w:t>
      </w:r>
    </w:p>
    <w:p w:rsidR="00BA0097" w:rsidRPr="00795467" w:rsidRDefault="00BA0097" w:rsidP="00067001">
      <w:pPr>
        <w:pStyle w:val="ListParagraph"/>
        <w:numPr>
          <w:ilvl w:val="0"/>
          <w:numId w:val="1"/>
        </w:numPr>
        <w:spacing w:line="360" w:lineRule="auto"/>
        <w:rPr>
          <w:rFonts w:cs="Arial"/>
          <w:szCs w:val="22"/>
        </w:rPr>
      </w:pPr>
      <w:r w:rsidRPr="00795467">
        <w:rPr>
          <w:rFonts w:cs="Arial"/>
          <w:szCs w:val="22"/>
        </w:rPr>
        <w:t>Lead to social isolation</w:t>
      </w:r>
    </w:p>
    <w:p w:rsidR="00BA0097" w:rsidRPr="00795467" w:rsidRDefault="00BA0097" w:rsidP="00067001">
      <w:pPr>
        <w:pStyle w:val="ListParagraph"/>
        <w:numPr>
          <w:ilvl w:val="0"/>
          <w:numId w:val="1"/>
        </w:numPr>
        <w:spacing w:line="360" w:lineRule="auto"/>
        <w:rPr>
          <w:rFonts w:cs="Arial"/>
          <w:szCs w:val="22"/>
        </w:rPr>
      </w:pPr>
      <w:r w:rsidRPr="00795467">
        <w:rPr>
          <w:rFonts w:cs="Arial"/>
          <w:szCs w:val="22"/>
        </w:rPr>
        <w:t xml:space="preserve">Increase pressure on NHS services when the condition </w:t>
      </w:r>
      <w:r w:rsidR="00067001">
        <w:rPr>
          <w:rFonts w:cs="Arial"/>
          <w:szCs w:val="22"/>
        </w:rPr>
        <w:t>becomes</w:t>
      </w:r>
      <w:r w:rsidRPr="00795467">
        <w:rPr>
          <w:rFonts w:cs="Arial"/>
          <w:szCs w:val="22"/>
        </w:rPr>
        <w:t xml:space="preserve"> more serious.</w:t>
      </w:r>
    </w:p>
    <w:p w:rsidR="00BA0097" w:rsidRDefault="00BA0097" w:rsidP="00067001">
      <w:pPr>
        <w:pStyle w:val="ListParagraph"/>
        <w:numPr>
          <w:ilvl w:val="0"/>
          <w:numId w:val="1"/>
        </w:numPr>
        <w:spacing w:line="360" w:lineRule="auto"/>
        <w:rPr>
          <w:rFonts w:cs="Arial"/>
          <w:szCs w:val="22"/>
        </w:rPr>
      </w:pPr>
      <w:r w:rsidRPr="00795467">
        <w:rPr>
          <w:rFonts w:cs="Arial"/>
          <w:szCs w:val="22"/>
        </w:rPr>
        <w:t>Negatively affect quality of life.</w:t>
      </w:r>
    </w:p>
    <w:p w:rsidR="00BA0097" w:rsidRPr="00795467" w:rsidRDefault="00BA0097" w:rsidP="00BA0097">
      <w:pPr>
        <w:spacing w:line="360" w:lineRule="auto"/>
        <w:rPr>
          <w:rFonts w:cs="Arial"/>
          <w:b/>
          <w:szCs w:val="22"/>
          <w:u w:val="single"/>
        </w:rPr>
      </w:pPr>
      <w:r w:rsidRPr="00795467">
        <w:rPr>
          <w:rFonts w:cs="Arial"/>
          <w:b/>
          <w:szCs w:val="22"/>
          <w:u w:val="single"/>
        </w:rPr>
        <w:t>Why this innovation?</w:t>
      </w:r>
    </w:p>
    <w:p w:rsidR="00BA0097" w:rsidRPr="00795467" w:rsidRDefault="00BA0097" w:rsidP="00067001">
      <w:pPr>
        <w:spacing w:line="360" w:lineRule="auto"/>
        <w:rPr>
          <w:rFonts w:cs="Arial"/>
          <w:szCs w:val="22"/>
        </w:rPr>
      </w:pPr>
      <w:r w:rsidRPr="00795467">
        <w:rPr>
          <w:rFonts w:cs="Arial"/>
          <w:szCs w:val="22"/>
        </w:rPr>
        <w:t xml:space="preserve">It has become really important to address these issues and resolve </w:t>
      </w:r>
      <w:r w:rsidR="00787A11">
        <w:rPr>
          <w:rFonts w:cs="Arial"/>
          <w:szCs w:val="22"/>
        </w:rPr>
        <w:t>them</w:t>
      </w:r>
      <w:r w:rsidRPr="00795467">
        <w:rPr>
          <w:rFonts w:cs="Arial"/>
          <w:szCs w:val="22"/>
        </w:rPr>
        <w:t>. There are many campaigns across the UK that address the same problem</w:t>
      </w:r>
      <w:r w:rsidR="00067001">
        <w:rPr>
          <w:rFonts w:cs="Arial"/>
          <w:szCs w:val="22"/>
        </w:rPr>
        <w:t>, but fail</w:t>
      </w:r>
      <w:r w:rsidRPr="00795467">
        <w:rPr>
          <w:rFonts w:cs="Arial"/>
          <w:szCs w:val="22"/>
        </w:rPr>
        <w:t xml:space="preserve"> to encourage meaningful conversation within communities. </w:t>
      </w:r>
    </w:p>
    <w:p w:rsidR="00BA0097" w:rsidRPr="00795467" w:rsidRDefault="00BA0097" w:rsidP="00067001">
      <w:pPr>
        <w:spacing w:line="360" w:lineRule="auto"/>
        <w:rPr>
          <w:rFonts w:cs="Arial"/>
          <w:szCs w:val="22"/>
        </w:rPr>
      </w:pPr>
      <w:r w:rsidRPr="00795467">
        <w:rPr>
          <w:rFonts w:cs="Arial"/>
          <w:color w:val="323E4F" w:themeColor="text2" w:themeShade="BF"/>
          <w:szCs w:val="22"/>
        </w:rPr>
        <w:lastRenderedPageBreak/>
        <w:t xml:space="preserve">Break the </w:t>
      </w:r>
      <w:r w:rsidR="00067001">
        <w:rPr>
          <w:rFonts w:cs="Arial"/>
          <w:color w:val="323E4F" w:themeColor="text2" w:themeShade="BF"/>
          <w:szCs w:val="22"/>
        </w:rPr>
        <w:t>Silence is an advocacy campaign which combines education, storytelling, and digital engagement to create lasting behavioural</w:t>
      </w:r>
      <w:r w:rsidRPr="00795467">
        <w:rPr>
          <w:rFonts w:cs="Arial"/>
          <w:szCs w:val="22"/>
        </w:rPr>
        <w:t xml:space="preserve"> change. This campaign focuses on;</w:t>
      </w:r>
    </w:p>
    <w:p w:rsidR="00BA0097" w:rsidRPr="00795467" w:rsidRDefault="00067001" w:rsidP="00067001">
      <w:pPr>
        <w:spacing w:line="360" w:lineRule="auto"/>
        <w:rPr>
          <w:rFonts w:cs="Arial"/>
          <w:szCs w:val="22"/>
        </w:rPr>
      </w:pPr>
      <w:r>
        <w:rPr>
          <w:rFonts w:cs="Arial"/>
          <w:szCs w:val="22"/>
        </w:rPr>
        <w:t xml:space="preserve">The </w:t>
      </w:r>
      <w:r w:rsidR="00BA0097" w:rsidRPr="00795467">
        <w:rPr>
          <w:rFonts w:cs="Arial"/>
          <w:szCs w:val="22"/>
        </w:rPr>
        <w:t xml:space="preserve">Break the </w:t>
      </w:r>
      <w:r>
        <w:rPr>
          <w:rFonts w:cs="Arial"/>
          <w:szCs w:val="22"/>
        </w:rPr>
        <w:t>Silence</w:t>
      </w:r>
      <w:r w:rsidR="00BA0097" w:rsidRPr="00795467">
        <w:rPr>
          <w:rFonts w:cs="Arial"/>
          <w:szCs w:val="22"/>
        </w:rPr>
        <w:t xml:space="preserve"> campaign is a combination of education, digital technology, community engagement and partnership working. This campaign encourages people to speak openly about mental health and seek help without any fear. This campaign promotes;</w:t>
      </w:r>
    </w:p>
    <w:p w:rsidR="00BA0097" w:rsidRPr="00795467" w:rsidRDefault="00BA0097" w:rsidP="00067001">
      <w:pPr>
        <w:pStyle w:val="ListParagraph"/>
        <w:numPr>
          <w:ilvl w:val="0"/>
          <w:numId w:val="5"/>
        </w:numPr>
        <w:spacing w:line="360" w:lineRule="auto"/>
        <w:rPr>
          <w:rFonts w:cs="Arial"/>
          <w:szCs w:val="22"/>
        </w:rPr>
      </w:pPr>
      <w:r w:rsidRPr="00795467">
        <w:rPr>
          <w:rFonts w:cs="Arial"/>
          <w:szCs w:val="22"/>
        </w:rPr>
        <w:t>Acceptance</w:t>
      </w:r>
    </w:p>
    <w:p w:rsidR="00BA0097" w:rsidRPr="00795467" w:rsidRDefault="00BA0097" w:rsidP="00067001">
      <w:pPr>
        <w:pStyle w:val="ListParagraph"/>
        <w:numPr>
          <w:ilvl w:val="0"/>
          <w:numId w:val="5"/>
        </w:numPr>
        <w:spacing w:line="360" w:lineRule="auto"/>
        <w:rPr>
          <w:rFonts w:cs="Arial"/>
          <w:szCs w:val="22"/>
        </w:rPr>
      </w:pPr>
      <w:r w:rsidRPr="00795467">
        <w:rPr>
          <w:rFonts w:cs="Arial"/>
          <w:szCs w:val="22"/>
        </w:rPr>
        <w:t>Empathy</w:t>
      </w:r>
    </w:p>
    <w:p w:rsidR="00BA0097" w:rsidRPr="00795467" w:rsidRDefault="00BA0097" w:rsidP="00067001">
      <w:pPr>
        <w:pStyle w:val="ListParagraph"/>
        <w:numPr>
          <w:ilvl w:val="0"/>
          <w:numId w:val="5"/>
        </w:numPr>
        <w:spacing w:line="360" w:lineRule="auto"/>
        <w:rPr>
          <w:rFonts w:cs="Arial"/>
          <w:szCs w:val="22"/>
        </w:rPr>
      </w:pPr>
      <w:r w:rsidRPr="00795467">
        <w:rPr>
          <w:rFonts w:cs="Arial"/>
          <w:szCs w:val="22"/>
        </w:rPr>
        <w:t>Inclusion</w:t>
      </w:r>
    </w:p>
    <w:p w:rsidR="00BA0097" w:rsidRPr="00795467" w:rsidRDefault="00BA0097" w:rsidP="00067001">
      <w:pPr>
        <w:pStyle w:val="ListParagraph"/>
        <w:numPr>
          <w:ilvl w:val="0"/>
          <w:numId w:val="5"/>
        </w:numPr>
        <w:spacing w:line="360" w:lineRule="auto"/>
        <w:rPr>
          <w:rFonts w:cs="Arial"/>
          <w:szCs w:val="22"/>
        </w:rPr>
      </w:pPr>
      <w:r w:rsidRPr="00795467">
        <w:rPr>
          <w:rFonts w:cs="Arial"/>
          <w:szCs w:val="22"/>
        </w:rPr>
        <w:t>resilience</w:t>
      </w:r>
    </w:p>
    <w:p w:rsidR="00BA0097" w:rsidRPr="00795467" w:rsidRDefault="00BA0097" w:rsidP="00067001">
      <w:pPr>
        <w:spacing w:line="360" w:lineRule="auto"/>
        <w:rPr>
          <w:rFonts w:cs="Arial"/>
          <w:szCs w:val="22"/>
        </w:rPr>
      </w:pPr>
      <w:r w:rsidRPr="00795467">
        <w:rPr>
          <w:rFonts w:cs="Arial"/>
          <w:szCs w:val="22"/>
        </w:rPr>
        <w:t>This campaign will be administered nationally. The main communication channels for this campaign will be;</w:t>
      </w:r>
    </w:p>
    <w:p w:rsidR="00BA0097" w:rsidRPr="00795467" w:rsidRDefault="00BA0097" w:rsidP="00067001">
      <w:pPr>
        <w:pStyle w:val="ListParagraph"/>
        <w:numPr>
          <w:ilvl w:val="0"/>
          <w:numId w:val="3"/>
        </w:numPr>
        <w:spacing w:line="360" w:lineRule="auto"/>
        <w:rPr>
          <w:rFonts w:cs="Arial"/>
          <w:szCs w:val="22"/>
        </w:rPr>
      </w:pPr>
      <w:r w:rsidRPr="00795467">
        <w:rPr>
          <w:rFonts w:cs="Arial"/>
          <w:szCs w:val="22"/>
        </w:rPr>
        <w:t>Social media (reels, story sharing)</w:t>
      </w:r>
    </w:p>
    <w:p w:rsidR="00BA0097" w:rsidRPr="00795467" w:rsidRDefault="00BA0097" w:rsidP="00067001">
      <w:pPr>
        <w:pStyle w:val="ListParagraph"/>
        <w:numPr>
          <w:ilvl w:val="0"/>
          <w:numId w:val="3"/>
        </w:numPr>
        <w:spacing w:line="360" w:lineRule="auto"/>
        <w:rPr>
          <w:rFonts w:cs="Arial"/>
          <w:szCs w:val="22"/>
        </w:rPr>
      </w:pPr>
      <w:r w:rsidRPr="00795467">
        <w:rPr>
          <w:rFonts w:cs="Arial"/>
          <w:szCs w:val="22"/>
        </w:rPr>
        <w:t>School and workplace workshops</w:t>
      </w:r>
    </w:p>
    <w:p w:rsidR="00BA0097" w:rsidRPr="00795467" w:rsidRDefault="00BA0097" w:rsidP="00067001">
      <w:pPr>
        <w:pStyle w:val="ListParagraph"/>
        <w:numPr>
          <w:ilvl w:val="0"/>
          <w:numId w:val="3"/>
        </w:numPr>
        <w:spacing w:line="360" w:lineRule="auto"/>
        <w:rPr>
          <w:rFonts w:cs="Arial"/>
          <w:szCs w:val="22"/>
        </w:rPr>
      </w:pPr>
      <w:r w:rsidRPr="00795467">
        <w:rPr>
          <w:rFonts w:cs="Arial"/>
          <w:szCs w:val="22"/>
        </w:rPr>
        <w:t>Community events</w:t>
      </w:r>
    </w:p>
    <w:p w:rsidR="00BA0097" w:rsidRPr="00795467" w:rsidRDefault="00BA0097" w:rsidP="00067001">
      <w:pPr>
        <w:pStyle w:val="ListParagraph"/>
        <w:numPr>
          <w:ilvl w:val="0"/>
          <w:numId w:val="3"/>
        </w:numPr>
        <w:spacing w:line="360" w:lineRule="auto"/>
        <w:rPr>
          <w:rFonts w:cs="Arial"/>
          <w:szCs w:val="22"/>
        </w:rPr>
      </w:pPr>
      <w:r w:rsidRPr="00795467">
        <w:rPr>
          <w:rFonts w:cs="Arial"/>
          <w:szCs w:val="22"/>
        </w:rPr>
        <w:t>Local wellbeing fairs</w:t>
      </w:r>
    </w:p>
    <w:p w:rsidR="00BA0097" w:rsidRPr="00795467" w:rsidRDefault="00BA0097" w:rsidP="00067001">
      <w:pPr>
        <w:pStyle w:val="ListParagraph"/>
        <w:numPr>
          <w:ilvl w:val="0"/>
          <w:numId w:val="3"/>
        </w:numPr>
        <w:spacing w:line="360" w:lineRule="auto"/>
        <w:rPr>
          <w:rFonts w:cs="Arial"/>
          <w:szCs w:val="22"/>
        </w:rPr>
      </w:pPr>
      <w:r w:rsidRPr="00795467">
        <w:rPr>
          <w:rFonts w:cs="Arial"/>
          <w:szCs w:val="22"/>
        </w:rPr>
        <w:t>NHS partnerships: QR codes linking directly to NHS Talking Therapies</w:t>
      </w:r>
    </w:p>
    <w:p w:rsidR="00BA0097" w:rsidRPr="00BA0097" w:rsidRDefault="00BA0097" w:rsidP="00067001">
      <w:pPr>
        <w:pStyle w:val="Heading1"/>
      </w:pPr>
      <w:r w:rsidRPr="00BA0097">
        <w:t>Target audience</w:t>
      </w:r>
    </w:p>
    <w:p w:rsidR="00BA0097" w:rsidRPr="00795467" w:rsidRDefault="00BA0097" w:rsidP="00067001">
      <w:pPr>
        <w:spacing w:line="360" w:lineRule="auto"/>
        <w:rPr>
          <w:rFonts w:cs="Arial"/>
          <w:szCs w:val="22"/>
        </w:rPr>
      </w:pPr>
      <w:r w:rsidRPr="00795467">
        <w:rPr>
          <w:rFonts w:cs="Arial"/>
          <w:szCs w:val="22"/>
        </w:rPr>
        <w:t>The primary population for this campaign are people aged between 16</w:t>
      </w:r>
      <w:r w:rsidR="00067001">
        <w:rPr>
          <w:rFonts w:cs="Arial"/>
          <w:szCs w:val="22"/>
        </w:rPr>
        <w:t xml:space="preserve"> and </w:t>
      </w:r>
      <w:r w:rsidRPr="00795467">
        <w:rPr>
          <w:rFonts w:cs="Arial"/>
          <w:szCs w:val="22"/>
        </w:rPr>
        <w:t>40. This includes students, professionals</w:t>
      </w:r>
      <w:r w:rsidR="00787A11">
        <w:rPr>
          <w:rFonts w:cs="Arial"/>
          <w:szCs w:val="22"/>
        </w:rPr>
        <w:t>,</w:t>
      </w:r>
      <w:r w:rsidRPr="00795467">
        <w:rPr>
          <w:rFonts w:cs="Arial"/>
          <w:szCs w:val="22"/>
        </w:rPr>
        <w:t xml:space="preserve"> and individuals who are experiencing early signs of depression, anxiety, and stress. Apart from these, the campaign also targets men, women, families, educators and a wider community to build a more inclusive and encouraging environment.</w:t>
      </w:r>
    </w:p>
    <w:p w:rsidR="00BA0097" w:rsidRPr="00795467" w:rsidRDefault="00BA0097" w:rsidP="00067001">
      <w:pPr>
        <w:spacing w:line="360" w:lineRule="auto"/>
        <w:rPr>
          <w:rFonts w:cs="Arial"/>
          <w:szCs w:val="22"/>
        </w:rPr>
      </w:pPr>
      <w:r w:rsidRPr="00795467">
        <w:rPr>
          <w:rFonts w:cs="Arial"/>
          <w:szCs w:val="22"/>
        </w:rPr>
        <w:t xml:space="preserve">Impact: The campaign will aim to promote open conversation and early access to support services. People will be more confident about sharing their mental health. Mental health will be seen as important as physical health. Early intervention will help reduce </w:t>
      </w:r>
      <w:r w:rsidR="00067001">
        <w:rPr>
          <w:rFonts w:cs="Arial"/>
          <w:szCs w:val="22"/>
        </w:rPr>
        <w:t xml:space="preserve">the worsening of conditions, improve recovery outcomes, and enhance </w:t>
      </w:r>
      <w:r w:rsidRPr="00795467">
        <w:rPr>
          <w:rFonts w:cs="Arial"/>
          <w:szCs w:val="22"/>
        </w:rPr>
        <w:t>overall quality of life.</w:t>
      </w:r>
    </w:p>
    <w:p w:rsidR="00BA0097" w:rsidRPr="00795467" w:rsidRDefault="00BA0097" w:rsidP="00067001">
      <w:pPr>
        <w:spacing w:line="360" w:lineRule="auto"/>
        <w:rPr>
          <w:rFonts w:cs="Arial"/>
          <w:szCs w:val="22"/>
        </w:rPr>
      </w:pPr>
      <w:r w:rsidRPr="00795467">
        <w:rPr>
          <w:rFonts w:cs="Arial"/>
          <w:noProof/>
          <w:szCs w:val="22"/>
          <w:lang w:val="en-US" w:eastAsia="en-US"/>
        </w:rPr>
        <w:lastRenderedPageBreak/>
        <w:drawing>
          <wp:anchor distT="0" distB="0" distL="114300" distR="114300" simplePos="0" relativeHeight="251674624" behindDoc="1" locked="0" layoutInCell="1" allowOverlap="1" wp14:anchorId="33C79E26" wp14:editId="0C0AF17F">
            <wp:simplePos x="0" y="0"/>
            <wp:positionH relativeFrom="margin">
              <wp:align>center</wp:align>
            </wp:positionH>
            <wp:positionV relativeFrom="paragraph">
              <wp:posOffset>333375</wp:posOffset>
            </wp:positionV>
            <wp:extent cx="7343775" cy="3756660"/>
            <wp:effectExtent l="19050" t="0" r="9525" b="0"/>
            <wp:wrapNone/>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page">
              <wp14:pctWidth>0</wp14:pctWidth>
            </wp14:sizeRelH>
            <wp14:sizeRelV relativeFrom="page">
              <wp14:pctHeight>0</wp14:pctHeight>
            </wp14:sizeRelV>
          </wp:anchor>
        </w:drawing>
      </w:r>
      <w:r w:rsidRPr="00795467">
        <w:rPr>
          <w:rFonts w:cs="Arial"/>
          <w:szCs w:val="22"/>
        </w:rPr>
        <w:t xml:space="preserve">This campaign </w:t>
      </w:r>
      <w:r w:rsidR="00067001">
        <w:rPr>
          <w:rFonts w:cs="Arial"/>
          <w:szCs w:val="22"/>
        </w:rPr>
        <w:t>combines face-to-face</w:t>
      </w:r>
      <w:r w:rsidRPr="00795467">
        <w:rPr>
          <w:rFonts w:cs="Arial"/>
          <w:szCs w:val="22"/>
        </w:rPr>
        <w:t xml:space="preserve"> engagement with digital communication channels.</w:t>
      </w:r>
    </w:p>
    <w:p w:rsidR="00BA0097" w:rsidRPr="00795467" w:rsidRDefault="00BA0097" w:rsidP="00BA0097">
      <w:pPr>
        <w:pStyle w:val="Heading1"/>
      </w:pPr>
      <w:r w:rsidRPr="00BA0097">
        <w:t>Implementation</w:t>
      </w:r>
    </w:p>
    <w:p w:rsidR="00BA0097" w:rsidRPr="00795467" w:rsidRDefault="00BA0097" w:rsidP="00BA0097">
      <w:pPr>
        <w:spacing w:line="360" w:lineRule="auto"/>
        <w:rPr>
          <w:rFonts w:cs="Arial"/>
          <w:szCs w:val="22"/>
        </w:rPr>
      </w:pPr>
      <w:r w:rsidRPr="00795467">
        <w:rPr>
          <w:rFonts w:cs="Arial"/>
          <w:szCs w:val="22"/>
        </w:rPr>
        <w:t xml:space="preserve">The implementation plan has been spread out </w:t>
      </w:r>
      <w:r w:rsidR="00067001">
        <w:rPr>
          <w:rFonts w:cs="Arial"/>
          <w:szCs w:val="22"/>
        </w:rPr>
        <w:t>over</w:t>
      </w:r>
      <w:r w:rsidRPr="00795467">
        <w:rPr>
          <w:rFonts w:cs="Arial"/>
          <w:szCs w:val="22"/>
        </w:rPr>
        <w:t xml:space="preserve"> 12 months and four phases.</w:t>
      </w:r>
    </w:p>
    <w:p w:rsidR="00BA0097" w:rsidRPr="00795467" w:rsidRDefault="00BA0097" w:rsidP="00BA0097">
      <w:pPr>
        <w:spacing w:line="360" w:lineRule="auto"/>
        <w:rPr>
          <w:rFonts w:cs="Arial"/>
          <w:szCs w:val="22"/>
        </w:rPr>
      </w:pPr>
    </w:p>
    <w:p w:rsidR="00BA0097" w:rsidRPr="00795467" w:rsidRDefault="00BA0097" w:rsidP="00BA0097">
      <w:pPr>
        <w:spacing w:line="360" w:lineRule="auto"/>
        <w:rPr>
          <w:rFonts w:cs="Arial"/>
          <w:szCs w:val="22"/>
        </w:rPr>
      </w:pPr>
    </w:p>
    <w:p w:rsidR="00BA0097" w:rsidRPr="00795467" w:rsidRDefault="00BA0097" w:rsidP="00BA0097">
      <w:pPr>
        <w:spacing w:line="360" w:lineRule="auto"/>
        <w:rPr>
          <w:rFonts w:cs="Arial"/>
          <w:szCs w:val="22"/>
        </w:rPr>
      </w:pPr>
    </w:p>
    <w:p w:rsidR="00BA0097" w:rsidRPr="00795467" w:rsidRDefault="00BA0097" w:rsidP="00BA0097">
      <w:pPr>
        <w:spacing w:line="360" w:lineRule="auto"/>
        <w:rPr>
          <w:rFonts w:cs="Arial"/>
          <w:szCs w:val="22"/>
        </w:rPr>
      </w:pPr>
    </w:p>
    <w:p w:rsidR="00BA0097" w:rsidRPr="00795467" w:rsidRDefault="00BA0097" w:rsidP="00BA0097">
      <w:pPr>
        <w:spacing w:line="360" w:lineRule="auto"/>
        <w:rPr>
          <w:rFonts w:cs="Arial"/>
          <w:szCs w:val="22"/>
        </w:rPr>
      </w:pPr>
    </w:p>
    <w:p w:rsidR="00BA0097" w:rsidRPr="00795467" w:rsidRDefault="00BA0097" w:rsidP="00BA0097">
      <w:pPr>
        <w:spacing w:line="360" w:lineRule="auto"/>
        <w:rPr>
          <w:rFonts w:cs="Arial"/>
          <w:szCs w:val="22"/>
        </w:rPr>
      </w:pPr>
    </w:p>
    <w:p w:rsidR="00BA0097" w:rsidRPr="00795467" w:rsidRDefault="00BA0097" w:rsidP="00BA0097">
      <w:pPr>
        <w:spacing w:line="360" w:lineRule="auto"/>
        <w:rPr>
          <w:rFonts w:cs="Arial"/>
          <w:szCs w:val="22"/>
        </w:rPr>
      </w:pPr>
    </w:p>
    <w:p w:rsidR="00BA0097" w:rsidRPr="00795467" w:rsidRDefault="00BA0097" w:rsidP="00BA0097">
      <w:pPr>
        <w:pStyle w:val="Heading1"/>
      </w:pPr>
      <w:r w:rsidRPr="00BA0097">
        <w:t>Stakeholders</w:t>
      </w:r>
    </w:p>
    <w:p w:rsidR="00BA0097" w:rsidRPr="00795467" w:rsidRDefault="00BA0097" w:rsidP="00067001">
      <w:pPr>
        <w:spacing w:line="360" w:lineRule="auto"/>
        <w:jc w:val="left"/>
        <w:rPr>
          <w:rFonts w:cs="Arial"/>
          <w:szCs w:val="22"/>
        </w:rPr>
      </w:pPr>
      <w:r w:rsidRPr="00795467">
        <w:rPr>
          <w:rFonts w:cs="Arial"/>
          <w:szCs w:val="22"/>
        </w:rPr>
        <w:t>The key stakeholders that will be a part of this campaign will be;</w:t>
      </w:r>
    </w:p>
    <w:p w:rsidR="00BA0097" w:rsidRPr="00795467" w:rsidRDefault="00BA0097" w:rsidP="00067001">
      <w:pPr>
        <w:spacing w:line="360" w:lineRule="auto"/>
        <w:jc w:val="left"/>
        <w:rPr>
          <w:rFonts w:cs="Arial"/>
          <w:szCs w:val="22"/>
        </w:rPr>
      </w:pPr>
      <w:r w:rsidRPr="00795467">
        <w:rPr>
          <w:rFonts w:cs="Arial"/>
          <w:szCs w:val="22"/>
        </w:rPr>
        <w:t>NHS England</w:t>
      </w:r>
      <w:r w:rsidR="00067001">
        <w:rPr>
          <w:rFonts w:cs="Arial"/>
          <w:szCs w:val="22"/>
        </w:rPr>
        <w:t>, for strategic leadership and funding,</w:t>
      </w:r>
      <w:r w:rsidRPr="00795467">
        <w:rPr>
          <w:rFonts w:cs="Arial"/>
          <w:szCs w:val="22"/>
        </w:rPr>
        <w:t xml:space="preserve"> also ensures that the campaign aligns with NHS mental health priorities.</w:t>
      </w:r>
    </w:p>
    <w:p w:rsidR="00BA0097" w:rsidRPr="00795467" w:rsidRDefault="00BA0097" w:rsidP="00067001">
      <w:pPr>
        <w:spacing w:line="360" w:lineRule="auto"/>
        <w:jc w:val="left"/>
        <w:rPr>
          <w:rFonts w:cs="Arial"/>
          <w:szCs w:val="22"/>
        </w:rPr>
      </w:pPr>
      <w:r w:rsidRPr="00795467">
        <w:rPr>
          <w:rFonts w:cs="Arial"/>
          <w:szCs w:val="22"/>
        </w:rPr>
        <w:t>Integrated Care Systems: Professionals from different areas should advocate for this campaign.</w:t>
      </w:r>
    </w:p>
    <w:p w:rsidR="00BA0097" w:rsidRPr="00795467" w:rsidRDefault="00BA0097" w:rsidP="00067001">
      <w:pPr>
        <w:spacing w:line="360" w:lineRule="auto"/>
        <w:jc w:val="left"/>
        <w:rPr>
          <w:rFonts w:cs="Arial"/>
          <w:szCs w:val="22"/>
        </w:rPr>
      </w:pPr>
      <w:r w:rsidRPr="00795467">
        <w:rPr>
          <w:rFonts w:cs="Arial"/>
          <w:szCs w:val="22"/>
        </w:rPr>
        <w:t>NHS trusts: Deliver awareness activities.</w:t>
      </w:r>
    </w:p>
    <w:p w:rsidR="00BA0097" w:rsidRPr="00795467" w:rsidRDefault="00BA0097" w:rsidP="00BA0097">
      <w:pPr>
        <w:spacing w:line="360" w:lineRule="auto"/>
        <w:rPr>
          <w:rFonts w:cs="Arial"/>
          <w:szCs w:val="22"/>
        </w:rPr>
      </w:pPr>
      <w:r w:rsidRPr="00795467">
        <w:rPr>
          <w:rFonts w:cs="Arial"/>
          <w:szCs w:val="22"/>
        </w:rPr>
        <w:t xml:space="preserve">GP Practices: Display campaign material, identify individuals who may benefit, and refer </w:t>
      </w:r>
      <w:r w:rsidR="00067001">
        <w:rPr>
          <w:rFonts w:cs="Arial"/>
          <w:szCs w:val="22"/>
        </w:rPr>
        <w:t>patients</w:t>
      </w:r>
      <w:r w:rsidRPr="00795467">
        <w:rPr>
          <w:rFonts w:cs="Arial"/>
          <w:szCs w:val="22"/>
        </w:rPr>
        <w:t xml:space="preserve"> to support services.</w:t>
      </w:r>
    </w:p>
    <w:p w:rsidR="00BA0097" w:rsidRPr="00795467" w:rsidRDefault="00BA0097" w:rsidP="00BA0097">
      <w:pPr>
        <w:spacing w:line="360" w:lineRule="auto"/>
        <w:rPr>
          <w:rFonts w:cs="Arial"/>
          <w:szCs w:val="22"/>
        </w:rPr>
      </w:pPr>
      <w:r w:rsidRPr="00795467">
        <w:rPr>
          <w:rFonts w:cs="Arial"/>
          <w:szCs w:val="22"/>
        </w:rPr>
        <w:t>Local authorities: Support community outreach and promote mental health.</w:t>
      </w:r>
    </w:p>
    <w:p w:rsidR="00BA0097" w:rsidRPr="00795467" w:rsidRDefault="00BA0097" w:rsidP="00BA0097">
      <w:pPr>
        <w:spacing w:line="360" w:lineRule="auto"/>
        <w:rPr>
          <w:rFonts w:cs="Arial"/>
          <w:szCs w:val="22"/>
        </w:rPr>
      </w:pPr>
      <w:r w:rsidRPr="00795467">
        <w:rPr>
          <w:rFonts w:cs="Arial"/>
          <w:szCs w:val="22"/>
        </w:rPr>
        <w:lastRenderedPageBreak/>
        <w:t xml:space="preserve">Mental health charities: </w:t>
      </w:r>
    </w:p>
    <w:p w:rsidR="00BA0097" w:rsidRPr="00795467" w:rsidRDefault="00067001" w:rsidP="00BA0097">
      <w:pPr>
        <w:spacing w:line="360" w:lineRule="auto"/>
        <w:rPr>
          <w:rFonts w:cs="Arial"/>
          <w:szCs w:val="22"/>
        </w:rPr>
      </w:pPr>
      <w:r>
        <w:rPr>
          <w:rFonts w:cs="Arial"/>
          <w:szCs w:val="22"/>
        </w:rPr>
        <w:t>Schools and colleges: Students suffering from mental health issues</w:t>
      </w:r>
      <w:r w:rsidR="00BA0097" w:rsidRPr="00795467">
        <w:rPr>
          <w:rFonts w:cs="Arial"/>
          <w:szCs w:val="22"/>
        </w:rPr>
        <w:t>.</w:t>
      </w:r>
    </w:p>
    <w:p w:rsidR="00BA0097" w:rsidRPr="00795467" w:rsidRDefault="00BA0097" w:rsidP="00BA0097">
      <w:pPr>
        <w:spacing w:line="360" w:lineRule="auto"/>
        <w:rPr>
          <w:rFonts w:cs="Arial"/>
          <w:szCs w:val="22"/>
        </w:rPr>
      </w:pPr>
      <w:r w:rsidRPr="00795467">
        <w:rPr>
          <w:rFonts w:cs="Arial"/>
          <w:szCs w:val="22"/>
        </w:rPr>
        <w:t>Workplaces: Workplace mental health awareness programs.</w:t>
      </w:r>
    </w:p>
    <w:p w:rsidR="00BA0097" w:rsidRPr="00BA0097" w:rsidRDefault="00BA0097" w:rsidP="00BA0097">
      <w:pPr>
        <w:pStyle w:val="Heading1"/>
      </w:pPr>
      <w:r w:rsidRPr="00BA0097">
        <w:t>Development and Regulation</w:t>
      </w:r>
    </w:p>
    <w:p w:rsidR="00BA0097" w:rsidRPr="00795467" w:rsidRDefault="00BA0097" w:rsidP="00BA0097">
      <w:pPr>
        <w:spacing w:line="360" w:lineRule="auto"/>
        <w:rPr>
          <w:rFonts w:cs="Arial"/>
          <w:szCs w:val="22"/>
        </w:rPr>
      </w:pPr>
      <w:r w:rsidRPr="00795467">
        <w:rPr>
          <w:rFonts w:cs="Arial"/>
          <w:szCs w:val="22"/>
        </w:rPr>
        <w:t>The campaign will comply with the UK Legislation and professional standards to ensure it is delivered safely and ethically.</w:t>
      </w:r>
    </w:p>
    <w:p w:rsidR="00BA0097" w:rsidRPr="00BA0097" w:rsidRDefault="00BA0097" w:rsidP="00BA0097">
      <w:pPr>
        <w:pStyle w:val="ListParagraph"/>
        <w:numPr>
          <w:ilvl w:val="0"/>
          <w:numId w:val="6"/>
        </w:numPr>
        <w:spacing w:line="360" w:lineRule="auto"/>
        <w:rPr>
          <w:rFonts w:cs="Arial"/>
          <w:b/>
          <w:szCs w:val="22"/>
        </w:rPr>
      </w:pPr>
      <w:r w:rsidRPr="008651FD">
        <w:rPr>
          <w:rFonts w:cs="Arial"/>
          <w:b/>
          <w:i/>
          <w:szCs w:val="22"/>
        </w:rPr>
        <w:t>Equality Act 2010</w:t>
      </w:r>
      <w:r w:rsidRPr="00BA0097">
        <w:rPr>
          <w:rFonts w:cs="Arial"/>
          <w:b/>
          <w:szCs w:val="22"/>
        </w:rPr>
        <w:t xml:space="preserve">: </w:t>
      </w:r>
      <w:r w:rsidRPr="00BA0097">
        <w:rPr>
          <w:rFonts w:cs="Arial"/>
          <w:szCs w:val="22"/>
        </w:rPr>
        <w:t>will ensure that the campaign is inclusive. It will also help to prevent discrimination.</w:t>
      </w:r>
    </w:p>
    <w:p w:rsidR="00BA0097" w:rsidRPr="00BA0097" w:rsidRDefault="00BA0097" w:rsidP="00BA0097">
      <w:pPr>
        <w:pStyle w:val="ListParagraph"/>
        <w:numPr>
          <w:ilvl w:val="0"/>
          <w:numId w:val="6"/>
        </w:numPr>
        <w:spacing w:line="360" w:lineRule="auto"/>
        <w:rPr>
          <w:rFonts w:cs="Arial"/>
          <w:szCs w:val="22"/>
        </w:rPr>
      </w:pPr>
      <w:r w:rsidRPr="008651FD">
        <w:rPr>
          <w:rFonts w:cs="Arial"/>
          <w:b/>
          <w:i/>
          <w:szCs w:val="22"/>
        </w:rPr>
        <w:t>Data Protection Act 2018</w:t>
      </w:r>
      <w:r w:rsidRPr="00BA0097">
        <w:rPr>
          <w:rFonts w:cs="Arial"/>
          <w:b/>
          <w:szCs w:val="22"/>
        </w:rPr>
        <w:t xml:space="preserve">: </w:t>
      </w:r>
      <w:r w:rsidRPr="00BA0097">
        <w:rPr>
          <w:rFonts w:cs="Arial"/>
          <w:szCs w:val="22"/>
        </w:rPr>
        <w:t xml:space="preserve">All the data that has been used and collected during the campaign will remain confidential. </w:t>
      </w:r>
    </w:p>
    <w:p w:rsidR="00BA0097" w:rsidRPr="00BA0097" w:rsidRDefault="00BA0097" w:rsidP="00BA0097">
      <w:pPr>
        <w:pStyle w:val="ListParagraph"/>
        <w:numPr>
          <w:ilvl w:val="0"/>
          <w:numId w:val="6"/>
        </w:numPr>
        <w:spacing w:line="360" w:lineRule="auto"/>
        <w:rPr>
          <w:rFonts w:cs="Arial"/>
          <w:b/>
          <w:szCs w:val="22"/>
        </w:rPr>
      </w:pPr>
      <w:r w:rsidRPr="008651FD">
        <w:rPr>
          <w:rFonts w:cs="Arial"/>
          <w:b/>
          <w:i/>
          <w:szCs w:val="22"/>
        </w:rPr>
        <w:t>Health and Care Act 2022</w:t>
      </w:r>
      <w:r w:rsidRPr="00BA0097">
        <w:rPr>
          <w:rFonts w:cs="Arial"/>
          <w:b/>
          <w:szCs w:val="22"/>
        </w:rPr>
        <w:t xml:space="preserve">: </w:t>
      </w:r>
      <w:r w:rsidRPr="00BA0097">
        <w:rPr>
          <w:rFonts w:cs="Arial"/>
          <w:szCs w:val="22"/>
        </w:rPr>
        <w:t xml:space="preserve">Supports partnership working and </w:t>
      </w:r>
      <w:r>
        <w:rPr>
          <w:rFonts w:cs="Arial"/>
          <w:szCs w:val="22"/>
        </w:rPr>
        <w:t>encourages</w:t>
      </w:r>
      <w:r w:rsidRPr="00BA0097">
        <w:rPr>
          <w:rFonts w:cs="Arial"/>
          <w:szCs w:val="22"/>
        </w:rPr>
        <w:t xml:space="preserve"> integrated care systems.</w:t>
      </w:r>
    </w:p>
    <w:p w:rsidR="00BA0097" w:rsidRPr="00BA0097" w:rsidRDefault="00BA0097" w:rsidP="00BA0097">
      <w:pPr>
        <w:pStyle w:val="ListParagraph"/>
        <w:numPr>
          <w:ilvl w:val="0"/>
          <w:numId w:val="6"/>
        </w:numPr>
        <w:spacing w:line="360" w:lineRule="auto"/>
        <w:rPr>
          <w:rFonts w:cs="Arial"/>
          <w:b/>
          <w:szCs w:val="22"/>
        </w:rPr>
      </w:pPr>
      <w:r w:rsidRPr="008651FD">
        <w:rPr>
          <w:rFonts w:cs="Arial"/>
          <w:b/>
          <w:i/>
          <w:szCs w:val="22"/>
        </w:rPr>
        <w:t>Care Act 2014</w:t>
      </w:r>
      <w:r w:rsidRPr="00BA0097">
        <w:rPr>
          <w:rFonts w:cs="Arial"/>
          <w:b/>
          <w:szCs w:val="22"/>
        </w:rPr>
        <w:t xml:space="preserve">: </w:t>
      </w:r>
      <w:r w:rsidRPr="00BA0097">
        <w:rPr>
          <w:rFonts w:cs="Arial"/>
          <w:szCs w:val="22"/>
        </w:rPr>
        <w:t>Promotes indiv</w:t>
      </w:r>
      <w:r w:rsidR="00067001">
        <w:rPr>
          <w:rFonts w:cs="Arial"/>
          <w:szCs w:val="22"/>
        </w:rPr>
        <w:t>idual wellbeing and person-cent</w:t>
      </w:r>
      <w:r w:rsidRPr="00BA0097">
        <w:rPr>
          <w:rFonts w:cs="Arial"/>
          <w:szCs w:val="22"/>
        </w:rPr>
        <w:t>red care.</w:t>
      </w:r>
    </w:p>
    <w:p w:rsidR="00BA0097" w:rsidRPr="00BA0097" w:rsidRDefault="00BA0097" w:rsidP="00BA0097">
      <w:pPr>
        <w:pStyle w:val="ListParagraph"/>
        <w:numPr>
          <w:ilvl w:val="0"/>
          <w:numId w:val="6"/>
        </w:numPr>
        <w:spacing w:line="360" w:lineRule="auto"/>
        <w:rPr>
          <w:rFonts w:cs="Arial"/>
          <w:b/>
          <w:szCs w:val="22"/>
        </w:rPr>
      </w:pPr>
      <w:r w:rsidRPr="008651FD">
        <w:rPr>
          <w:rFonts w:cs="Arial"/>
          <w:b/>
          <w:i/>
          <w:szCs w:val="22"/>
        </w:rPr>
        <w:t>Mental Health 1983 (amended 2007</w:t>
      </w:r>
      <w:r w:rsidRPr="00BA0097">
        <w:rPr>
          <w:rFonts w:cs="Arial"/>
          <w:b/>
          <w:szCs w:val="22"/>
        </w:rPr>
        <w:t xml:space="preserve">): </w:t>
      </w:r>
      <w:r w:rsidRPr="00BA0097">
        <w:rPr>
          <w:rFonts w:cs="Arial"/>
          <w:szCs w:val="22"/>
        </w:rPr>
        <w:t xml:space="preserve">Protects the rights and dignity of people receiving mental health. </w:t>
      </w:r>
      <w:r w:rsidRPr="00BA0097">
        <w:rPr>
          <w:rFonts w:cs="Arial"/>
          <w:b/>
          <w:szCs w:val="22"/>
        </w:rPr>
        <w:t xml:space="preserve"> </w:t>
      </w:r>
    </w:p>
    <w:p w:rsidR="00BA0097" w:rsidRPr="00BA0097" w:rsidRDefault="00BA0097" w:rsidP="00BA0097">
      <w:pPr>
        <w:pStyle w:val="ListParagraph"/>
        <w:numPr>
          <w:ilvl w:val="0"/>
          <w:numId w:val="6"/>
        </w:numPr>
        <w:spacing w:line="360" w:lineRule="auto"/>
        <w:rPr>
          <w:rFonts w:cs="Arial"/>
          <w:szCs w:val="22"/>
        </w:rPr>
      </w:pPr>
      <w:r w:rsidRPr="00BA0097">
        <w:rPr>
          <w:rFonts w:cs="Arial"/>
          <w:b/>
          <w:szCs w:val="22"/>
        </w:rPr>
        <w:t xml:space="preserve">NHS Constitution for England: </w:t>
      </w:r>
      <w:r w:rsidRPr="00BA0097">
        <w:rPr>
          <w:rFonts w:cs="Arial"/>
          <w:szCs w:val="22"/>
        </w:rPr>
        <w:t>Ensures that the campaign aligns with the NHS values.</w:t>
      </w:r>
    </w:p>
    <w:p w:rsidR="00BA0097" w:rsidRPr="00BA0097" w:rsidRDefault="00BA0097" w:rsidP="00067001">
      <w:pPr>
        <w:pStyle w:val="Heading1"/>
        <w:spacing w:line="360" w:lineRule="auto"/>
      </w:pPr>
      <w:r w:rsidRPr="00BA0097">
        <w:t>Technology integration</w:t>
      </w:r>
    </w:p>
    <w:p w:rsidR="00BA0097" w:rsidRPr="00795467" w:rsidRDefault="00BA0097" w:rsidP="00BA0097">
      <w:pPr>
        <w:spacing w:line="360" w:lineRule="auto"/>
        <w:rPr>
          <w:rFonts w:cs="Arial"/>
          <w:szCs w:val="22"/>
        </w:rPr>
      </w:pPr>
      <w:r w:rsidRPr="00795467">
        <w:rPr>
          <w:rFonts w:cs="Arial"/>
          <w:szCs w:val="22"/>
        </w:rPr>
        <w:t>Technology plays a vital role in bringing this campaign to life. With the help of social media platforms, TV commercials, and newspaper ads, a large group of people will be aware of this ongoing campaign. The story-sharing aspect of the #</w:t>
      </w:r>
      <w:proofErr w:type="spellStart"/>
      <w:r w:rsidRPr="00795467">
        <w:rPr>
          <w:rFonts w:cs="Arial"/>
          <w:szCs w:val="22"/>
        </w:rPr>
        <w:t>breakthesilence</w:t>
      </w:r>
      <w:proofErr w:type="spellEnd"/>
      <w:r w:rsidRPr="00795467">
        <w:rPr>
          <w:rFonts w:cs="Arial"/>
          <w:szCs w:val="22"/>
        </w:rPr>
        <w:t xml:space="preserve"> will inspire other people to seek help, </w:t>
      </w:r>
      <w:r w:rsidR="00067001">
        <w:rPr>
          <w:rFonts w:cs="Arial"/>
          <w:szCs w:val="22"/>
        </w:rPr>
        <w:t xml:space="preserve">and </w:t>
      </w:r>
      <w:r w:rsidRPr="00795467">
        <w:rPr>
          <w:rFonts w:cs="Arial"/>
          <w:szCs w:val="22"/>
        </w:rPr>
        <w:t xml:space="preserve">the QR code will make sure that help is just right </w:t>
      </w:r>
      <w:r w:rsidR="00067001">
        <w:rPr>
          <w:rFonts w:cs="Arial"/>
          <w:szCs w:val="22"/>
        </w:rPr>
        <w:t>around</w:t>
      </w:r>
      <w:r w:rsidRPr="00795467">
        <w:rPr>
          <w:rFonts w:cs="Arial"/>
          <w:szCs w:val="22"/>
        </w:rPr>
        <w:t xml:space="preserve"> the corner. </w:t>
      </w:r>
    </w:p>
    <w:p w:rsidR="00BA0097" w:rsidRPr="00795467" w:rsidRDefault="00BA0097" w:rsidP="00BA0097">
      <w:pPr>
        <w:spacing w:line="360" w:lineRule="auto"/>
        <w:rPr>
          <w:rFonts w:cs="Arial"/>
          <w:szCs w:val="22"/>
        </w:rPr>
      </w:pPr>
      <w:r w:rsidRPr="00795467">
        <w:rPr>
          <w:rFonts w:cs="Arial"/>
          <w:szCs w:val="22"/>
        </w:rPr>
        <w:t>The following digital platforms will be used;</w:t>
      </w:r>
    </w:p>
    <w:p w:rsidR="00BA0097" w:rsidRPr="00795467" w:rsidRDefault="00BA0097" w:rsidP="00BA0097">
      <w:pPr>
        <w:spacing w:line="360" w:lineRule="auto"/>
        <w:rPr>
          <w:rFonts w:cs="Arial"/>
          <w:szCs w:val="22"/>
        </w:rPr>
      </w:pPr>
      <w:r w:rsidRPr="00795467">
        <w:rPr>
          <w:rFonts w:cs="Arial"/>
          <w:szCs w:val="22"/>
        </w:rPr>
        <w:t>Website</w:t>
      </w:r>
    </w:p>
    <w:p w:rsidR="00BA0097" w:rsidRPr="00795467" w:rsidRDefault="00BA0097" w:rsidP="00BA0097">
      <w:pPr>
        <w:spacing w:line="360" w:lineRule="auto"/>
        <w:rPr>
          <w:rFonts w:cs="Arial"/>
          <w:szCs w:val="22"/>
        </w:rPr>
      </w:pPr>
      <w:r w:rsidRPr="00795467">
        <w:rPr>
          <w:rFonts w:cs="Arial"/>
          <w:szCs w:val="22"/>
        </w:rPr>
        <w:t xml:space="preserve">Social media: Instagram, </w:t>
      </w:r>
      <w:proofErr w:type="spellStart"/>
      <w:r w:rsidRPr="00795467">
        <w:rPr>
          <w:rFonts w:cs="Arial"/>
          <w:szCs w:val="22"/>
        </w:rPr>
        <w:t>TikTok</w:t>
      </w:r>
      <w:proofErr w:type="spellEnd"/>
      <w:r w:rsidRPr="00795467">
        <w:rPr>
          <w:rFonts w:cs="Arial"/>
          <w:szCs w:val="22"/>
        </w:rPr>
        <w:t>, Facebook, X, YouTube, LinkedIn. Social media platforms will be used to share stories, create awareness, educational videos, infographics, and more.</w:t>
      </w:r>
    </w:p>
    <w:p w:rsidR="00BA0097" w:rsidRPr="00795467" w:rsidRDefault="00BA0097" w:rsidP="00BA0097">
      <w:pPr>
        <w:spacing w:line="360" w:lineRule="auto"/>
        <w:rPr>
          <w:rFonts w:cs="Arial"/>
          <w:szCs w:val="22"/>
        </w:rPr>
      </w:pPr>
      <w:r w:rsidRPr="00795467">
        <w:rPr>
          <w:rFonts w:cs="Arial"/>
          <w:szCs w:val="22"/>
        </w:rPr>
        <w:lastRenderedPageBreak/>
        <w:t xml:space="preserve">QR code: QR codes will be printed on leaflets and posters, </w:t>
      </w:r>
      <w:r w:rsidR="00067001">
        <w:rPr>
          <w:rFonts w:cs="Arial"/>
          <w:szCs w:val="22"/>
        </w:rPr>
        <w:t>providing</w:t>
      </w:r>
      <w:r w:rsidRPr="00795467">
        <w:rPr>
          <w:rFonts w:cs="Arial"/>
          <w:szCs w:val="22"/>
        </w:rPr>
        <w:t xml:space="preserve"> instant access to NHS Talking Therapies. </w:t>
      </w:r>
    </w:p>
    <w:p w:rsidR="00BA0097" w:rsidRPr="00795467" w:rsidRDefault="00BA0097" w:rsidP="00BA0097">
      <w:pPr>
        <w:spacing w:line="360" w:lineRule="auto"/>
        <w:rPr>
          <w:rFonts w:cs="Arial"/>
          <w:szCs w:val="22"/>
        </w:rPr>
      </w:pPr>
      <w:r w:rsidRPr="00795467">
        <w:rPr>
          <w:rFonts w:cs="Arial"/>
          <w:szCs w:val="22"/>
        </w:rPr>
        <w:t>Mobile-friendly resources: All campaign material will be accessible through smartphones and tablets.</w:t>
      </w:r>
    </w:p>
    <w:p w:rsidR="00BA0097" w:rsidRPr="00795467" w:rsidRDefault="00BA0097" w:rsidP="00BA0097">
      <w:pPr>
        <w:spacing w:line="360" w:lineRule="auto"/>
        <w:rPr>
          <w:rFonts w:cs="Arial"/>
          <w:szCs w:val="22"/>
        </w:rPr>
      </w:pPr>
      <w:r w:rsidRPr="00795467">
        <w:rPr>
          <w:rFonts w:cs="Arial"/>
          <w:szCs w:val="22"/>
        </w:rPr>
        <w:t>Data Analytics: campaign reach, engagement, and participation will be managed by web analytics and social media insights.</w:t>
      </w:r>
    </w:p>
    <w:p w:rsidR="00BA0097" w:rsidRPr="00795467" w:rsidRDefault="00BA0097" w:rsidP="00BA0097">
      <w:pPr>
        <w:pStyle w:val="Heading1"/>
      </w:pPr>
      <w:r w:rsidRPr="00BA0097">
        <w:t>Dissemination</w:t>
      </w:r>
    </w:p>
    <w:p w:rsidR="00BA0097" w:rsidRPr="00795467" w:rsidRDefault="00BA0097" w:rsidP="00BA0097">
      <w:pPr>
        <w:spacing w:line="360" w:lineRule="auto"/>
        <w:rPr>
          <w:rFonts w:cs="Arial"/>
          <w:szCs w:val="22"/>
        </w:rPr>
      </w:pPr>
      <w:r w:rsidRPr="00795467">
        <w:rPr>
          <w:rFonts w:cs="Arial"/>
          <w:szCs w:val="22"/>
        </w:rPr>
        <w:t xml:space="preserve">To </w:t>
      </w:r>
      <w:r w:rsidR="00067001">
        <w:rPr>
          <w:rFonts w:cs="Arial"/>
          <w:szCs w:val="22"/>
        </w:rPr>
        <w:t>maximise the impact of this campaign, I will use a multi-channel communication strategy to reach healthcare professionals, the public, educational institutions, employers, and community organisations</w:t>
      </w:r>
      <w:r w:rsidRPr="00795467">
        <w:rPr>
          <w:rFonts w:cs="Arial"/>
          <w:szCs w:val="22"/>
        </w:rPr>
        <w:t xml:space="preserve"> across the UK.</w:t>
      </w:r>
    </w:p>
    <w:p w:rsidR="00BA0097" w:rsidRPr="00795467" w:rsidRDefault="00BA0097" w:rsidP="00BA0097">
      <w:pPr>
        <w:pStyle w:val="Heading1"/>
      </w:pPr>
      <w:r w:rsidRPr="00BA0097">
        <w:t>Conclusion</w:t>
      </w:r>
    </w:p>
    <w:p w:rsidR="00BA0097" w:rsidRPr="00795467" w:rsidRDefault="00BA0097" w:rsidP="00BA0097">
      <w:pPr>
        <w:spacing w:line="360" w:lineRule="auto"/>
        <w:rPr>
          <w:rFonts w:cs="Arial"/>
          <w:szCs w:val="22"/>
        </w:rPr>
      </w:pPr>
      <w:r w:rsidRPr="00795467">
        <w:rPr>
          <w:rFonts w:cs="Arial"/>
          <w:szCs w:val="22"/>
        </w:rPr>
        <w:t xml:space="preserve">Break the Silence campaign is an innovative and practical advocacy campaign that addresses one of the most significant barriers to good mental health. We have seen with the evidence how people are reluctant to seek help for mental illness. Break the Silence is a campaign </w:t>
      </w:r>
      <w:r w:rsidR="00067001">
        <w:rPr>
          <w:rFonts w:cs="Arial"/>
          <w:szCs w:val="22"/>
        </w:rPr>
        <w:t>that raises awareness of mental health and the importance of talking about it and seeking help, and is designed in line with NHS guidelines</w:t>
      </w:r>
      <w:r w:rsidRPr="00795467">
        <w:rPr>
          <w:rFonts w:cs="Arial"/>
          <w:szCs w:val="22"/>
        </w:rPr>
        <w:t>.</w:t>
      </w:r>
    </w:p>
    <w:p w:rsidR="00BA0097" w:rsidRPr="00795467" w:rsidRDefault="00BA0097" w:rsidP="00BA0097">
      <w:pPr>
        <w:spacing w:line="360" w:lineRule="auto"/>
        <w:rPr>
          <w:rFonts w:cs="Arial"/>
          <w:szCs w:val="22"/>
        </w:rPr>
      </w:pPr>
      <w:r w:rsidRPr="00795467">
        <w:rPr>
          <w:rFonts w:cs="Arial"/>
          <w:szCs w:val="22"/>
        </w:rPr>
        <w:t xml:space="preserve">This campaign </w:t>
      </w:r>
      <w:r w:rsidR="00067001">
        <w:rPr>
          <w:rFonts w:cs="Arial"/>
          <w:szCs w:val="22"/>
        </w:rPr>
        <w:t xml:space="preserve">targets students, employers, and professionals, so </w:t>
      </w:r>
      <w:r w:rsidRPr="00795467">
        <w:rPr>
          <w:rFonts w:cs="Arial"/>
          <w:szCs w:val="22"/>
        </w:rPr>
        <w:t>everyone can feel free to talk about it. The campaign encourages open conversations and promotes early access to support.</w:t>
      </w:r>
    </w:p>
    <w:p w:rsidR="00BA0097" w:rsidRPr="00795467" w:rsidRDefault="00BA0097" w:rsidP="00BA0097">
      <w:pPr>
        <w:spacing w:line="360" w:lineRule="auto"/>
        <w:rPr>
          <w:rFonts w:cs="Arial"/>
          <w:szCs w:val="22"/>
        </w:rPr>
      </w:pPr>
      <w:r w:rsidRPr="00795467">
        <w:rPr>
          <w:rFonts w:cs="Arial"/>
          <w:szCs w:val="22"/>
        </w:rPr>
        <w:t>Break the Silence will not only improve health and well-being but will also contribute to the wider public good by fostering a culture where mental health is valued equally as physical health.</w:t>
      </w:r>
    </w:p>
    <w:p w:rsidR="00BA0097" w:rsidRPr="00795467" w:rsidRDefault="00BA0097" w:rsidP="00BA0097">
      <w:pPr>
        <w:spacing w:line="360" w:lineRule="auto"/>
        <w:rPr>
          <w:rFonts w:cs="Arial"/>
          <w:szCs w:val="22"/>
        </w:rPr>
      </w:pPr>
    </w:p>
    <w:p w:rsidR="00BA0097" w:rsidRDefault="00BA0097" w:rsidP="00BA0097">
      <w:pPr>
        <w:pStyle w:val="Heading1"/>
      </w:pPr>
      <w:r>
        <w:br w:type="page"/>
      </w:r>
    </w:p>
    <w:p w:rsidR="005D26AA" w:rsidRDefault="005D26AA" w:rsidP="00067001">
      <w:pPr>
        <w:pStyle w:val="Heading1"/>
        <w:spacing w:line="360" w:lineRule="auto"/>
      </w:pPr>
      <w:r>
        <w:lastRenderedPageBreak/>
        <w:t>References</w:t>
      </w:r>
    </w:p>
    <w:p w:rsidR="005B472B" w:rsidRPr="00B65F55" w:rsidRDefault="005B472B" w:rsidP="005B472B">
      <w:pPr>
        <w:spacing w:line="360" w:lineRule="auto"/>
        <w:rPr>
          <w:rFonts w:cs="Arial"/>
        </w:rPr>
      </w:pPr>
      <w:proofErr w:type="spellStart"/>
      <w:r w:rsidRPr="00B65F55">
        <w:rPr>
          <w:rFonts w:cs="Arial"/>
        </w:rPr>
        <w:t>Ahmedani</w:t>
      </w:r>
      <w:proofErr w:type="spellEnd"/>
      <w:r w:rsidRPr="00B65F55">
        <w:rPr>
          <w:rFonts w:cs="Arial"/>
        </w:rPr>
        <w:t xml:space="preserve"> B. K. (2011) ‘Mental Health Stigma: Society, Individuals, and the Profession’, </w:t>
      </w:r>
      <w:r w:rsidRPr="00B65F55">
        <w:rPr>
          <w:rFonts w:cs="Arial"/>
          <w:i/>
        </w:rPr>
        <w:t>Journal of social work values and ethics</w:t>
      </w:r>
      <w:r w:rsidRPr="00B65F55">
        <w:rPr>
          <w:rFonts w:cs="Arial"/>
        </w:rPr>
        <w:t>, 8(2), 41–416.</w:t>
      </w:r>
    </w:p>
    <w:p w:rsidR="005E344F" w:rsidRDefault="005D26AA" w:rsidP="00067001">
      <w:pPr>
        <w:spacing w:line="360" w:lineRule="auto"/>
        <w:rPr>
          <w:rFonts w:cs="Arial"/>
          <w:szCs w:val="22"/>
        </w:rPr>
      </w:pPr>
      <w:proofErr w:type="spellStart"/>
      <w:r w:rsidRPr="00B65F55">
        <w:rPr>
          <w:rFonts w:cs="Arial"/>
          <w:szCs w:val="22"/>
        </w:rPr>
        <w:t>Bharadwaj</w:t>
      </w:r>
      <w:proofErr w:type="spellEnd"/>
      <w:r w:rsidRPr="00B65F55">
        <w:rPr>
          <w:rFonts w:cs="Arial"/>
          <w:szCs w:val="22"/>
        </w:rPr>
        <w:t xml:space="preserve">, P., </w:t>
      </w:r>
      <w:proofErr w:type="spellStart"/>
      <w:r w:rsidRPr="00B65F55">
        <w:rPr>
          <w:rFonts w:cs="Arial"/>
          <w:szCs w:val="22"/>
        </w:rPr>
        <w:t>Pai</w:t>
      </w:r>
      <w:proofErr w:type="spellEnd"/>
      <w:r w:rsidRPr="00B65F55">
        <w:rPr>
          <w:rFonts w:cs="Arial"/>
          <w:szCs w:val="22"/>
        </w:rPr>
        <w:t xml:space="preserve">, M.M. and </w:t>
      </w:r>
      <w:proofErr w:type="spellStart"/>
      <w:r w:rsidRPr="00B65F55">
        <w:rPr>
          <w:rFonts w:cs="Arial"/>
          <w:szCs w:val="22"/>
        </w:rPr>
        <w:t>Suziedelyte</w:t>
      </w:r>
      <w:proofErr w:type="spellEnd"/>
      <w:r w:rsidRPr="00B65F55">
        <w:rPr>
          <w:rFonts w:cs="Arial"/>
          <w:szCs w:val="22"/>
        </w:rPr>
        <w:t>, A. (2017). Mental health sti</w:t>
      </w:r>
      <w:r w:rsidR="00067001" w:rsidRPr="00B65F55">
        <w:rPr>
          <w:rFonts w:cs="Arial"/>
          <w:szCs w:val="22"/>
        </w:rPr>
        <w:t xml:space="preserve">gma. </w:t>
      </w:r>
      <w:r w:rsidR="00067001" w:rsidRPr="00B65F55">
        <w:rPr>
          <w:rFonts w:cs="Arial"/>
          <w:i/>
          <w:szCs w:val="22"/>
        </w:rPr>
        <w:t>Economics Letters</w:t>
      </w:r>
      <w:r w:rsidR="00067001" w:rsidRPr="00B65F55">
        <w:rPr>
          <w:rFonts w:cs="Arial"/>
          <w:szCs w:val="22"/>
        </w:rPr>
        <w:t>,</w:t>
      </w:r>
      <w:r w:rsidRPr="00B65F55">
        <w:rPr>
          <w:rFonts w:cs="Arial"/>
          <w:szCs w:val="22"/>
        </w:rPr>
        <w:t xml:space="preserve"> 159(1), pp.57–60. </w:t>
      </w:r>
      <w:hyperlink r:id="rId19" w:tgtFrame="_blank" w:tooltip="Persistent link using digital object identifier" w:history="1">
        <w:r w:rsidR="00F0187F" w:rsidRPr="00B65F55">
          <w:rPr>
            <w:rStyle w:val="anchor-text"/>
            <w:rFonts w:cs="Arial"/>
            <w:color w:val="0272B1"/>
            <w:szCs w:val="22"/>
          </w:rPr>
          <w:t>https://doi.org/10.1016/j.econlet.2017.06.028</w:t>
        </w:r>
      </w:hyperlink>
      <w:r w:rsidR="00F0187F" w:rsidRPr="00B65F55">
        <w:rPr>
          <w:rFonts w:cs="Arial"/>
          <w:szCs w:val="22"/>
        </w:rPr>
        <w:t xml:space="preserve"> </w:t>
      </w:r>
      <w:r w:rsidR="00067001" w:rsidRPr="00B65F55">
        <w:rPr>
          <w:rFonts w:cs="Arial"/>
          <w:szCs w:val="22"/>
        </w:rPr>
        <w:t xml:space="preserve"> </w:t>
      </w:r>
    </w:p>
    <w:p w:rsidR="00BD03A7" w:rsidRPr="001C4BD0" w:rsidRDefault="00BD03A7" w:rsidP="005B472B">
      <w:pPr>
        <w:spacing w:line="360" w:lineRule="auto"/>
        <w:rPr>
          <w:rFonts w:cs="Arial"/>
          <w:color w:val="212121"/>
          <w:shd w:val="clear" w:color="auto" w:fill="FFFFFF"/>
        </w:rPr>
      </w:pPr>
      <w:r w:rsidRPr="001C4BD0">
        <w:rPr>
          <w:rFonts w:cs="Arial"/>
          <w:szCs w:val="22"/>
        </w:rPr>
        <w:t xml:space="preserve">Care Act 2014, C.23. Available at: </w:t>
      </w:r>
      <w:hyperlink r:id="rId20" w:history="1">
        <w:r w:rsidRPr="001C4BD0">
          <w:rPr>
            <w:rFonts w:cs="Arial"/>
            <w:szCs w:val="22"/>
          </w:rPr>
          <w:t>https://www.legislation.gov.uk/ukpga/2014/23/contents</w:t>
        </w:r>
      </w:hyperlink>
      <w:r w:rsidRPr="001C4BD0">
        <w:rPr>
          <w:rFonts w:cs="Arial"/>
          <w:szCs w:val="22"/>
        </w:rPr>
        <w:t xml:space="preserve"> (Accessed: 08 July 2026).</w:t>
      </w:r>
    </w:p>
    <w:p w:rsidR="005B472B" w:rsidRDefault="005B472B" w:rsidP="00067001">
      <w:pPr>
        <w:spacing w:line="360" w:lineRule="auto"/>
        <w:rPr>
          <w:rFonts w:cs="Arial"/>
          <w:szCs w:val="22"/>
        </w:rPr>
      </w:pPr>
      <w:r w:rsidRPr="005B472B">
        <w:rPr>
          <w:rFonts w:cs="Arial"/>
          <w:i/>
          <w:szCs w:val="22"/>
        </w:rPr>
        <w:t>Data Protection Act, C.12.</w:t>
      </w:r>
      <w:r>
        <w:rPr>
          <w:rFonts w:cs="Arial"/>
          <w:szCs w:val="22"/>
        </w:rPr>
        <w:t xml:space="preserve"> Available at: </w:t>
      </w:r>
      <w:hyperlink r:id="rId21" w:history="1">
        <w:r w:rsidRPr="00A43AED">
          <w:rPr>
            <w:rStyle w:val="Hyperlink"/>
            <w:rFonts w:cs="Arial"/>
            <w:szCs w:val="22"/>
          </w:rPr>
          <w:t>https://www.legislation.gov.uk/ukpga/2018/12/contents</w:t>
        </w:r>
      </w:hyperlink>
      <w:r>
        <w:rPr>
          <w:rFonts w:cs="Arial"/>
          <w:szCs w:val="22"/>
        </w:rPr>
        <w:t xml:space="preserve"> (Accessed: 08 July 2026).</w:t>
      </w:r>
    </w:p>
    <w:p w:rsidR="005B472B" w:rsidRDefault="005B472B" w:rsidP="00067001">
      <w:pPr>
        <w:spacing w:line="360" w:lineRule="auto"/>
        <w:rPr>
          <w:rFonts w:cs="Arial"/>
          <w:szCs w:val="22"/>
        </w:rPr>
      </w:pPr>
      <w:r w:rsidRPr="005B472B">
        <w:rPr>
          <w:rFonts w:cs="Arial"/>
          <w:i/>
          <w:szCs w:val="22"/>
        </w:rPr>
        <w:t xml:space="preserve">Equity Act 2010, C.15. </w:t>
      </w:r>
      <w:r>
        <w:rPr>
          <w:rFonts w:cs="Arial"/>
          <w:szCs w:val="22"/>
        </w:rPr>
        <w:t xml:space="preserve">Available at: </w:t>
      </w:r>
      <w:hyperlink r:id="rId22" w:history="1">
        <w:r w:rsidRPr="00A43AED">
          <w:rPr>
            <w:rStyle w:val="Hyperlink"/>
            <w:rFonts w:cs="Arial"/>
            <w:szCs w:val="22"/>
          </w:rPr>
          <w:t>https://www.legislation.gov.uk/ukpga/2010/15/contents</w:t>
        </w:r>
      </w:hyperlink>
      <w:r>
        <w:rPr>
          <w:rFonts w:cs="Arial"/>
          <w:szCs w:val="22"/>
        </w:rPr>
        <w:t xml:space="preserve"> (Accessed: 08 July 2026).</w:t>
      </w:r>
    </w:p>
    <w:p w:rsidR="00EE7C23" w:rsidRDefault="00EE7C23" w:rsidP="00EE7C23">
      <w:pPr>
        <w:spacing w:line="360" w:lineRule="auto"/>
        <w:rPr>
          <w:rFonts w:cs="Arial"/>
          <w:szCs w:val="22"/>
        </w:rPr>
      </w:pPr>
      <w:r w:rsidRPr="00EE7C23">
        <w:rPr>
          <w:rFonts w:cs="Arial"/>
          <w:i/>
          <w:szCs w:val="22"/>
        </w:rPr>
        <w:t>Health and Care Act 2022, C.31.</w:t>
      </w:r>
      <w:r>
        <w:rPr>
          <w:rFonts w:cs="Arial"/>
          <w:i/>
          <w:szCs w:val="22"/>
        </w:rPr>
        <w:t xml:space="preserve"> </w:t>
      </w:r>
      <w:r>
        <w:rPr>
          <w:rFonts w:cs="Arial"/>
          <w:szCs w:val="22"/>
        </w:rPr>
        <w:t xml:space="preserve">Available at: </w:t>
      </w:r>
      <w:hyperlink r:id="rId23" w:history="1">
        <w:r w:rsidRPr="00A43AED">
          <w:rPr>
            <w:rStyle w:val="Hyperlink"/>
            <w:rFonts w:cs="Arial"/>
            <w:szCs w:val="22"/>
          </w:rPr>
          <w:t>https://www.legislation.gov.uk/ukpga/2022/31/contents</w:t>
        </w:r>
      </w:hyperlink>
      <w:r>
        <w:rPr>
          <w:rFonts w:cs="Arial"/>
          <w:szCs w:val="22"/>
        </w:rPr>
        <w:t xml:space="preserve"> (Accessed: 08 July 2026).</w:t>
      </w:r>
    </w:p>
    <w:p w:rsidR="008F786B" w:rsidRDefault="008F786B" w:rsidP="00DE0721">
      <w:pPr>
        <w:spacing w:line="360" w:lineRule="auto"/>
        <w:rPr>
          <w:rFonts w:cs="Arial"/>
          <w:szCs w:val="22"/>
        </w:rPr>
      </w:pPr>
      <w:r w:rsidRPr="008F786B">
        <w:rPr>
          <w:i/>
        </w:rPr>
        <w:t>Mental Health Act</w:t>
      </w:r>
      <w:r>
        <w:rPr>
          <w:i/>
        </w:rPr>
        <w:t xml:space="preserve"> 2007</w:t>
      </w:r>
      <w:r w:rsidRPr="008F786B">
        <w:rPr>
          <w:i/>
        </w:rPr>
        <w:t>, C.12.</w:t>
      </w:r>
      <w:r>
        <w:rPr>
          <w:i/>
        </w:rPr>
        <w:t xml:space="preserve"> </w:t>
      </w:r>
      <w:r>
        <w:t xml:space="preserve">Available at: </w:t>
      </w:r>
      <w:hyperlink r:id="rId24" w:history="1">
        <w:r w:rsidRPr="008F786B">
          <w:rPr>
            <w:rStyle w:val="Hyperlink"/>
            <w:rFonts w:cs="Arial"/>
            <w:szCs w:val="22"/>
          </w:rPr>
          <w:t>https://www.legislation.gov.uk/ukpga/2007/12/contents</w:t>
        </w:r>
      </w:hyperlink>
      <w:r>
        <w:rPr>
          <w:rFonts w:cs="Arial"/>
          <w:b/>
          <w:i/>
          <w:szCs w:val="22"/>
        </w:rPr>
        <w:t xml:space="preserve"> </w:t>
      </w:r>
      <w:r>
        <w:rPr>
          <w:rFonts w:cs="Arial"/>
          <w:szCs w:val="22"/>
        </w:rPr>
        <w:t>(Accessed: 08 July 2026).</w:t>
      </w:r>
    </w:p>
    <w:p w:rsidR="008F786B" w:rsidRPr="00B65F55" w:rsidRDefault="008F786B" w:rsidP="008F786B">
      <w:pPr>
        <w:spacing w:line="360" w:lineRule="auto"/>
        <w:rPr>
          <w:rFonts w:cs="Arial"/>
        </w:rPr>
      </w:pPr>
      <w:r w:rsidRPr="00B65F55">
        <w:rPr>
          <w:rFonts w:cs="Arial"/>
        </w:rPr>
        <w:t xml:space="preserve">Mind (2026) </w:t>
      </w:r>
      <w:r w:rsidRPr="00B65F55">
        <w:rPr>
          <w:rFonts w:cs="Arial"/>
          <w:i/>
        </w:rPr>
        <w:t>The Big Mental Health Report 2025</w:t>
      </w:r>
      <w:r w:rsidRPr="00B65F55">
        <w:rPr>
          <w:rFonts w:cs="Arial"/>
        </w:rPr>
        <w:t xml:space="preserve">. Available at: </w:t>
      </w:r>
      <w:hyperlink r:id="rId25" w:anchor="findings" w:history="1">
        <w:r w:rsidRPr="00B65F55">
          <w:rPr>
            <w:rStyle w:val="Hyperlink"/>
            <w:rFonts w:cs="Arial"/>
          </w:rPr>
          <w:t>https://www.mind.org.uk/about-us/our-policy-work/the-big-mental-health-report/#findings</w:t>
        </w:r>
      </w:hyperlink>
      <w:r w:rsidRPr="00B65F55">
        <w:rPr>
          <w:rFonts w:cs="Arial"/>
        </w:rPr>
        <w:t xml:space="preserve"> (Accessed: 10 Jul 2026).</w:t>
      </w:r>
    </w:p>
    <w:p w:rsidR="00787A11" w:rsidRPr="00787A11" w:rsidRDefault="00787A11" w:rsidP="00787A11">
      <w:pPr>
        <w:spacing w:after="0" w:line="480" w:lineRule="atLeast"/>
        <w:jc w:val="left"/>
        <w:rPr>
          <w:rFonts w:ascii="Calibri" w:eastAsia="Times New Roman" w:hAnsi="Calibri" w:cs="Calibri"/>
          <w:sz w:val="24"/>
          <w:lang w:val="en-US" w:eastAsia="en-US"/>
        </w:rPr>
      </w:pPr>
      <w:r w:rsidRPr="00787A11">
        <w:rPr>
          <w:rFonts w:ascii="Calibri" w:eastAsia="Times New Roman" w:hAnsi="Calibri" w:cs="Calibri"/>
          <w:sz w:val="24"/>
          <w:lang w:val="en-US" w:eastAsia="en-US"/>
        </w:rPr>
        <w:t xml:space="preserve">GOV.UK. (2013, February 27). </w:t>
      </w:r>
      <w:r w:rsidRPr="00787A11">
        <w:rPr>
          <w:rFonts w:ascii="Calibri" w:eastAsia="Times New Roman" w:hAnsi="Calibri" w:cs="Calibri"/>
          <w:i/>
          <w:iCs/>
          <w:sz w:val="24"/>
          <w:lang w:val="en-US" w:eastAsia="en-US"/>
        </w:rPr>
        <w:t>Equality Act 2010</w:t>
      </w:r>
      <w:r w:rsidRPr="00787A11">
        <w:rPr>
          <w:rFonts w:ascii="Calibri" w:eastAsia="Times New Roman" w:hAnsi="Calibri" w:cs="Calibri"/>
          <w:sz w:val="24"/>
          <w:lang w:val="en-US" w:eastAsia="en-US"/>
        </w:rPr>
        <w:t>. GOV.UK. https://www.gov.uk/guidance/equality-act-2010-guidance</w:t>
      </w:r>
    </w:p>
    <w:p w:rsidR="00787A11" w:rsidRDefault="00787A11" w:rsidP="005E344F">
      <w:pPr>
        <w:spacing w:after="0" w:line="360" w:lineRule="atLeast"/>
        <w:jc w:val="left"/>
        <w:rPr>
          <w:rFonts w:ascii="Calibri" w:eastAsia="Times New Roman" w:hAnsi="Calibri" w:cs="Calibri"/>
          <w:sz w:val="24"/>
          <w:lang w:val="en-US" w:eastAsia="en-US"/>
        </w:rPr>
      </w:pPr>
    </w:p>
    <w:p w:rsidR="005E344F" w:rsidRPr="005E344F" w:rsidRDefault="00D74F2F" w:rsidP="005E344F">
      <w:pPr>
        <w:spacing w:after="0" w:line="360" w:lineRule="atLeast"/>
        <w:jc w:val="left"/>
        <w:rPr>
          <w:rFonts w:ascii="Calibri" w:eastAsia="Times New Roman" w:hAnsi="Calibri" w:cs="Calibri"/>
          <w:sz w:val="24"/>
          <w:lang w:val="en-US" w:eastAsia="en-US"/>
        </w:rPr>
      </w:pPr>
      <w:r>
        <w:rPr>
          <w:rFonts w:ascii="Calibri" w:eastAsia="Times New Roman" w:hAnsi="Calibri" w:cs="Calibri"/>
          <w:sz w:val="24"/>
          <w:lang w:val="en-US" w:eastAsia="en-US"/>
        </w:rPr>
        <w:t>WHO (2022)</w:t>
      </w:r>
      <w:r w:rsidR="005E344F" w:rsidRPr="005E344F">
        <w:rPr>
          <w:rFonts w:ascii="Calibri" w:eastAsia="Times New Roman" w:hAnsi="Calibri" w:cs="Calibri"/>
          <w:sz w:val="24"/>
          <w:lang w:val="en-US" w:eastAsia="en-US"/>
        </w:rPr>
        <w:t xml:space="preserve"> </w:t>
      </w:r>
      <w:r w:rsidR="005E344F" w:rsidRPr="005E344F">
        <w:rPr>
          <w:rFonts w:ascii="Calibri" w:eastAsia="Times New Roman" w:hAnsi="Calibri" w:cs="Calibri"/>
          <w:i/>
          <w:iCs/>
          <w:sz w:val="24"/>
          <w:lang w:val="en-US" w:eastAsia="en-US"/>
        </w:rPr>
        <w:t>Speaking out on the stigma of mental health</w:t>
      </w:r>
      <w:r w:rsidR="00451CE7">
        <w:rPr>
          <w:rFonts w:ascii="Calibri" w:eastAsia="Times New Roman" w:hAnsi="Calibri" w:cs="Calibri"/>
          <w:sz w:val="24"/>
          <w:lang w:val="en-US" w:eastAsia="en-US"/>
        </w:rPr>
        <w:t xml:space="preserve">. </w:t>
      </w:r>
      <w:r w:rsidR="005E344F" w:rsidRPr="005E344F">
        <w:rPr>
          <w:rFonts w:ascii="Calibri" w:eastAsia="Times New Roman" w:hAnsi="Calibri" w:cs="Calibri"/>
          <w:sz w:val="24"/>
          <w:lang w:val="en-US" w:eastAsia="en-US"/>
        </w:rPr>
        <w:t xml:space="preserve">Available at: </w:t>
      </w:r>
      <w:hyperlink r:id="rId26" w:history="1">
        <w:r w:rsidRPr="002B499E">
          <w:rPr>
            <w:rStyle w:val="Hyperlink"/>
            <w:rFonts w:ascii="Calibri" w:eastAsia="Times New Roman" w:hAnsi="Calibri" w:cs="Calibri"/>
            <w:sz w:val="24"/>
            <w:lang w:val="en-US" w:eastAsia="en-US"/>
          </w:rPr>
          <w:t>https://www.who.int/news-room/feature-stories/detail/speaking-out-on-stigma</w:t>
        </w:r>
      </w:hyperlink>
      <w:r>
        <w:rPr>
          <w:rFonts w:ascii="Calibri" w:eastAsia="Times New Roman" w:hAnsi="Calibri" w:cs="Calibri"/>
          <w:sz w:val="24"/>
          <w:lang w:val="en-US" w:eastAsia="en-US"/>
        </w:rPr>
        <w:t xml:space="preserve"> </w:t>
      </w:r>
      <w:r w:rsidR="001C4BD0">
        <w:rPr>
          <w:rFonts w:ascii="Calibri" w:eastAsia="Times New Roman" w:hAnsi="Calibri" w:cs="Calibri"/>
          <w:sz w:val="24"/>
          <w:lang w:val="en-US" w:eastAsia="en-US"/>
        </w:rPr>
        <w:t>[Accessed 12</w:t>
      </w:r>
      <w:r w:rsidR="005E344F" w:rsidRPr="005E344F">
        <w:rPr>
          <w:rFonts w:ascii="Calibri" w:eastAsia="Times New Roman" w:hAnsi="Calibri" w:cs="Calibri"/>
          <w:sz w:val="24"/>
          <w:lang w:val="en-US" w:eastAsia="en-US"/>
        </w:rPr>
        <w:t xml:space="preserve"> July 2026].</w:t>
      </w:r>
    </w:p>
    <w:p w:rsidR="005E344F" w:rsidRPr="00B65F55" w:rsidRDefault="005E344F" w:rsidP="00067001">
      <w:pPr>
        <w:spacing w:line="360" w:lineRule="auto"/>
        <w:rPr>
          <w:rFonts w:cs="Arial"/>
        </w:rPr>
      </w:pPr>
    </w:p>
    <w:sectPr w:rsidR="005E344F" w:rsidRPr="00B65F55" w:rsidSect="00A05E03">
      <w:pgSz w:w="15840" w:h="12240" w:orient="landscape"/>
      <w:pgMar w:top="1440" w:right="1440" w:bottom="1440" w:left="1440" w:header="708" w:footer="708" w:gutter="0"/>
      <w:pgBorders w:offsetFrom="page">
        <w:top w:val="doubleWave" w:sz="6" w:space="24" w:color="70AD47" w:themeColor="accent6"/>
        <w:left w:val="doubleWave" w:sz="6" w:space="24" w:color="70AD47" w:themeColor="accent6"/>
        <w:bottom w:val="doubleWave" w:sz="6" w:space="24" w:color="70AD47" w:themeColor="accent6"/>
        <w:right w:val="doubleWave" w:sz="6" w:space="24" w:color="70AD47" w:themeColor="accent6"/>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ova">
    <w:altName w:val="Arial"/>
    <w:charset w:val="00"/>
    <w:family w:val="swiss"/>
    <w:pitch w:val="variable"/>
    <w:sig w:usb0="00000001" w:usb1="00000002" w:usb2="00000000" w:usb3="00000000" w:csb0="0000019F" w:csb1="00000000"/>
  </w:font>
  <w:font w:name="Constantia">
    <w:panose1 w:val="02030602050306030303"/>
    <w:charset w:val="00"/>
    <w:family w:val="roman"/>
    <w:pitch w:val="variable"/>
    <w:sig w:usb0="A00002EF" w:usb1="4000204B" w:usb2="00000000" w:usb3="00000000" w:csb0="0000019F" w:csb1="00000000"/>
  </w:font>
  <w:font w:name="Berlin Sans FB">
    <w:panose1 w:val="020E0602020502020306"/>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C184C"/>
    <w:multiLevelType w:val="hybridMultilevel"/>
    <w:tmpl w:val="9266C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4701C2"/>
    <w:multiLevelType w:val="hybridMultilevel"/>
    <w:tmpl w:val="43AA45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656279"/>
    <w:multiLevelType w:val="hybridMultilevel"/>
    <w:tmpl w:val="F6140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7AF2C03"/>
    <w:multiLevelType w:val="hybridMultilevel"/>
    <w:tmpl w:val="420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DD93C74"/>
    <w:multiLevelType w:val="hybridMultilevel"/>
    <w:tmpl w:val="CAB28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FC21843"/>
    <w:multiLevelType w:val="hybridMultilevel"/>
    <w:tmpl w:val="DB667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F12"/>
    <w:rsid w:val="00010B09"/>
    <w:rsid w:val="00067001"/>
    <w:rsid w:val="00091A8E"/>
    <w:rsid w:val="000B6298"/>
    <w:rsid w:val="000D4B09"/>
    <w:rsid w:val="00122B9A"/>
    <w:rsid w:val="00165374"/>
    <w:rsid w:val="00177228"/>
    <w:rsid w:val="001C030D"/>
    <w:rsid w:val="001C4BD0"/>
    <w:rsid w:val="002D08CF"/>
    <w:rsid w:val="00355B7F"/>
    <w:rsid w:val="00360CFE"/>
    <w:rsid w:val="003A14D2"/>
    <w:rsid w:val="003D3B7B"/>
    <w:rsid w:val="003E7B87"/>
    <w:rsid w:val="00406A62"/>
    <w:rsid w:val="00432184"/>
    <w:rsid w:val="00437D03"/>
    <w:rsid w:val="00451CE7"/>
    <w:rsid w:val="004E29F1"/>
    <w:rsid w:val="00564A8E"/>
    <w:rsid w:val="005B472B"/>
    <w:rsid w:val="005D26AA"/>
    <w:rsid w:val="005D44DA"/>
    <w:rsid w:val="005E344F"/>
    <w:rsid w:val="005E4D61"/>
    <w:rsid w:val="005F58E2"/>
    <w:rsid w:val="006175E5"/>
    <w:rsid w:val="0063668F"/>
    <w:rsid w:val="00652F12"/>
    <w:rsid w:val="0066021D"/>
    <w:rsid w:val="00665EF6"/>
    <w:rsid w:val="006B5F89"/>
    <w:rsid w:val="006F33D2"/>
    <w:rsid w:val="007329F6"/>
    <w:rsid w:val="00787A11"/>
    <w:rsid w:val="007B72DF"/>
    <w:rsid w:val="007C5803"/>
    <w:rsid w:val="007E2F52"/>
    <w:rsid w:val="00831CB4"/>
    <w:rsid w:val="008651FD"/>
    <w:rsid w:val="00880754"/>
    <w:rsid w:val="008F786B"/>
    <w:rsid w:val="008F7C9E"/>
    <w:rsid w:val="0093702D"/>
    <w:rsid w:val="00937F02"/>
    <w:rsid w:val="009577CD"/>
    <w:rsid w:val="0098403F"/>
    <w:rsid w:val="009A1332"/>
    <w:rsid w:val="009B64F5"/>
    <w:rsid w:val="00A05E03"/>
    <w:rsid w:val="00A17B70"/>
    <w:rsid w:val="00A7246E"/>
    <w:rsid w:val="00A8282A"/>
    <w:rsid w:val="00AD23F7"/>
    <w:rsid w:val="00B65A25"/>
    <w:rsid w:val="00B65F55"/>
    <w:rsid w:val="00BA0097"/>
    <w:rsid w:val="00BA4D66"/>
    <w:rsid w:val="00BD03A7"/>
    <w:rsid w:val="00C01131"/>
    <w:rsid w:val="00C22E51"/>
    <w:rsid w:val="00C56A06"/>
    <w:rsid w:val="00C839F2"/>
    <w:rsid w:val="00C90D8F"/>
    <w:rsid w:val="00D0135C"/>
    <w:rsid w:val="00D11812"/>
    <w:rsid w:val="00D74F2F"/>
    <w:rsid w:val="00DA5F33"/>
    <w:rsid w:val="00DE0721"/>
    <w:rsid w:val="00EA2A73"/>
    <w:rsid w:val="00EE7C23"/>
    <w:rsid w:val="00F0187F"/>
    <w:rsid w:val="00F1169D"/>
    <w:rsid w:val="00F631BC"/>
    <w:rsid w:val="00FB0A1A"/>
    <w:rsid w:val="00FB72CA"/>
    <w:rsid w:val="00FC055E"/>
    <w:rsid w:val="00FC74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fc,white,#ffffe5"/>
    </o:shapedefaults>
    <o:shapelayout v:ext="edit">
      <o:idmap v:ext="edit" data="1"/>
    </o:shapelayout>
  </w:shapeDefaults>
  <w:decimalSymbol w:val="."/>
  <w:listSeparator w:val=","/>
  <w14:docId w14:val="20524A83"/>
  <w15:chartTrackingRefBased/>
  <w15:docId w15:val="{EEB10D7D-0713-42AD-8EE1-7E233A5A1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29F6"/>
    <w:pPr>
      <w:spacing w:line="279" w:lineRule="auto"/>
      <w:jc w:val="both"/>
    </w:pPr>
    <w:rPr>
      <w:rFonts w:ascii="Arial" w:eastAsiaTheme="minorEastAsia" w:hAnsi="Arial"/>
      <w:szCs w:val="24"/>
      <w:lang w:val="en-GB" w:eastAsia="ja-JP"/>
    </w:rPr>
  </w:style>
  <w:style w:type="paragraph" w:styleId="Heading1">
    <w:name w:val="heading 1"/>
    <w:basedOn w:val="Normal"/>
    <w:next w:val="Normal"/>
    <w:link w:val="Heading1Char"/>
    <w:uiPriority w:val="9"/>
    <w:qFormat/>
    <w:rsid w:val="005D26A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26AA"/>
    <w:rPr>
      <w:rFonts w:asciiTheme="majorHAnsi" w:eastAsiaTheme="majorEastAsia" w:hAnsiTheme="majorHAnsi" w:cstheme="majorBidi"/>
      <w:color w:val="2E74B5" w:themeColor="accent1" w:themeShade="BF"/>
      <w:sz w:val="32"/>
      <w:szCs w:val="32"/>
      <w:lang w:eastAsia="ja-JP"/>
    </w:rPr>
  </w:style>
  <w:style w:type="paragraph" w:styleId="ListParagraph">
    <w:name w:val="List Paragraph"/>
    <w:basedOn w:val="Normal"/>
    <w:uiPriority w:val="34"/>
    <w:qFormat/>
    <w:rsid w:val="005D26AA"/>
    <w:pPr>
      <w:ind w:left="720"/>
      <w:contextualSpacing/>
    </w:pPr>
  </w:style>
  <w:style w:type="character" w:styleId="Hyperlink">
    <w:name w:val="Hyperlink"/>
    <w:basedOn w:val="DefaultParagraphFont"/>
    <w:uiPriority w:val="99"/>
    <w:unhideWhenUsed/>
    <w:rsid w:val="00BA0097"/>
    <w:rPr>
      <w:color w:val="0563C1" w:themeColor="hyperlink"/>
      <w:u w:val="single"/>
    </w:rPr>
  </w:style>
  <w:style w:type="table" w:styleId="GridTable6Colorful-Accent5">
    <w:name w:val="Grid Table 6 Colorful Accent 5"/>
    <w:basedOn w:val="TableNormal"/>
    <w:uiPriority w:val="51"/>
    <w:rsid w:val="00067001"/>
    <w:pPr>
      <w:spacing w:after="0" w:line="240" w:lineRule="auto"/>
    </w:pPr>
    <w:rPr>
      <w:rFonts w:eastAsiaTheme="minorEastAsia"/>
      <w:color w:val="2F5496" w:themeColor="accent5" w:themeShade="BF"/>
      <w:sz w:val="24"/>
      <w:szCs w:val="24"/>
      <w:lang w:eastAsia="ja-JP"/>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anchor-text">
    <w:name w:val="anchor-text"/>
    <w:basedOn w:val="DefaultParagraphFont"/>
    <w:rsid w:val="00F018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6070969">
      <w:bodyDiv w:val="1"/>
      <w:marLeft w:val="0"/>
      <w:marRight w:val="0"/>
      <w:marTop w:val="0"/>
      <w:marBottom w:val="0"/>
      <w:divBdr>
        <w:top w:val="none" w:sz="0" w:space="0" w:color="auto"/>
        <w:left w:val="none" w:sz="0" w:space="0" w:color="auto"/>
        <w:bottom w:val="none" w:sz="0" w:space="0" w:color="auto"/>
        <w:right w:val="none" w:sz="0" w:space="0" w:color="auto"/>
      </w:divBdr>
      <w:divsChild>
        <w:div w:id="1374814269">
          <w:marLeft w:val="0"/>
          <w:marRight w:val="0"/>
          <w:marTop w:val="0"/>
          <w:marBottom w:val="0"/>
          <w:divBdr>
            <w:top w:val="none" w:sz="0" w:space="0" w:color="auto"/>
            <w:left w:val="none" w:sz="0" w:space="0" w:color="auto"/>
            <w:bottom w:val="none" w:sz="0" w:space="0" w:color="auto"/>
            <w:right w:val="none" w:sz="0" w:space="0" w:color="auto"/>
          </w:divBdr>
          <w:divsChild>
            <w:div w:id="167537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669648">
      <w:bodyDiv w:val="1"/>
      <w:marLeft w:val="0"/>
      <w:marRight w:val="0"/>
      <w:marTop w:val="0"/>
      <w:marBottom w:val="0"/>
      <w:divBdr>
        <w:top w:val="none" w:sz="0" w:space="0" w:color="auto"/>
        <w:left w:val="none" w:sz="0" w:space="0" w:color="auto"/>
        <w:bottom w:val="none" w:sz="0" w:space="0" w:color="auto"/>
        <w:right w:val="none" w:sz="0" w:space="0" w:color="auto"/>
      </w:divBdr>
      <w:divsChild>
        <w:div w:id="433479108">
          <w:marLeft w:val="0"/>
          <w:marRight w:val="0"/>
          <w:marTop w:val="0"/>
          <w:marBottom w:val="0"/>
          <w:divBdr>
            <w:top w:val="none" w:sz="0" w:space="0" w:color="auto"/>
            <w:left w:val="none" w:sz="0" w:space="0" w:color="auto"/>
            <w:bottom w:val="none" w:sz="0" w:space="0" w:color="auto"/>
            <w:right w:val="none" w:sz="0" w:space="0" w:color="auto"/>
          </w:divBdr>
          <w:divsChild>
            <w:div w:id="733085723">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 w:id="1335840680">
      <w:bodyDiv w:val="1"/>
      <w:marLeft w:val="0"/>
      <w:marRight w:val="0"/>
      <w:marTop w:val="0"/>
      <w:marBottom w:val="0"/>
      <w:divBdr>
        <w:top w:val="none" w:sz="0" w:space="0" w:color="auto"/>
        <w:left w:val="none" w:sz="0" w:space="0" w:color="auto"/>
        <w:bottom w:val="none" w:sz="0" w:space="0" w:color="auto"/>
        <w:right w:val="none" w:sz="0" w:space="0" w:color="auto"/>
      </w:divBdr>
      <w:divsChild>
        <w:div w:id="1642417306">
          <w:marLeft w:val="0"/>
          <w:marRight w:val="0"/>
          <w:marTop w:val="0"/>
          <w:marBottom w:val="0"/>
          <w:divBdr>
            <w:top w:val="none" w:sz="0" w:space="0" w:color="auto"/>
            <w:left w:val="none" w:sz="0" w:space="0" w:color="auto"/>
            <w:bottom w:val="none" w:sz="0" w:space="0" w:color="auto"/>
            <w:right w:val="none" w:sz="0" w:space="0" w:color="auto"/>
          </w:divBdr>
          <w:divsChild>
            <w:div w:id="85730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microsoft.com/office/2007/relationships/diagramDrawing" Target="diagrams/drawing1.xml"/><Relationship Id="rId26" Type="http://schemas.openxmlformats.org/officeDocument/2006/relationships/hyperlink" Target="https://www.who.int/news-room/feature-stories/detail/speaking-out-on-stigma" TargetMode="External"/><Relationship Id="rId3" Type="http://schemas.openxmlformats.org/officeDocument/2006/relationships/styles" Target="styles.xml"/><Relationship Id="rId21" Type="http://schemas.openxmlformats.org/officeDocument/2006/relationships/hyperlink" Target="https://www.legislation.gov.uk/ukpga/2018/12/contents"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diagramColors" Target="diagrams/colors1.xml"/><Relationship Id="rId25" Type="http://schemas.openxmlformats.org/officeDocument/2006/relationships/hyperlink" Target="https://www.mind.org.uk/about-us/our-policy-work/the-big-mental-health-report/" TargetMode="External"/><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hyperlink" Target="https://www.legislation.gov.uk/ukpga/2014/23/content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legislation.gov.uk/ukpga/2007/12/contents" TargetMode="External"/><Relationship Id="rId5" Type="http://schemas.openxmlformats.org/officeDocument/2006/relationships/webSettings" Target="webSettings.xml"/><Relationship Id="rId15" Type="http://schemas.openxmlformats.org/officeDocument/2006/relationships/diagramLayout" Target="diagrams/layout1.xml"/><Relationship Id="rId23" Type="http://schemas.openxmlformats.org/officeDocument/2006/relationships/hyperlink" Target="https://www.legislation.gov.uk/ukpga/2022/31/contents" TargetMode="External"/><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hyperlink" Target="https://doi.org/10.1016/j.econlet.2017.06.028"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diagramData" Target="diagrams/data1.xml"/><Relationship Id="rId22" Type="http://schemas.openxmlformats.org/officeDocument/2006/relationships/hyperlink" Target="https://www.legislation.gov.uk/ukpga/2010/15/contents" TargetMode="Externa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8F13766-6266-460F-A447-2DB68E281A82}"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US"/>
        </a:p>
      </dgm:t>
    </dgm:pt>
    <dgm:pt modelId="{071F8C02-8AD5-43E2-8470-3621E9E2E551}">
      <dgm:prSet phldrT="[Text]"/>
      <dgm:spPr/>
      <dgm:t>
        <a:bodyPr/>
        <a:lstStyle/>
        <a:p>
          <a:r>
            <a:rPr lang="en-US"/>
            <a:t>Phase 1</a:t>
          </a:r>
        </a:p>
        <a:p>
          <a:r>
            <a:rPr lang="en-US"/>
            <a:t>Research &amp; Design</a:t>
          </a:r>
        </a:p>
        <a:p>
          <a:r>
            <a:rPr lang="en-US"/>
            <a:t>Month 1 &amp; 2</a:t>
          </a:r>
        </a:p>
      </dgm:t>
    </dgm:pt>
    <dgm:pt modelId="{AC787B04-E3D3-40D7-A0A8-DA2844F6992E}" type="parTrans" cxnId="{B8579696-1A06-403D-95F4-836E94A42896}">
      <dgm:prSet/>
      <dgm:spPr/>
      <dgm:t>
        <a:bodyPr/>
        <a:lstStyle/>
        <a:p>
          <a:endParaRPr lang="en-US"/>
        </a:p>
      </dgm:t>
    </dgm:pt>
    <dgm:pt modelId="{776C33AD-E289-4AEB-B353-D7EC45EDD4D3}" type="sibTrans" cxnId="{B8579696-1A06-403D-95F4-836E94A42896}">
      <dgm:prSet/>
      <dgm:spPr/>
      <dgm:t>
        <a:bodyPr/>
        <a:lstStyle/>
        <a:p>
          <a:endParaRPr lang="en-US"/>
        </a:p>
      </dgm:t>
    </dgm:pt>
    <dgm:pt modelId="{90A70D17-6124-4EB1-B6F5-4D62F12DB241}">
      <dgm:prSet phldrT="[Text]"/>
      <dgm:spPr/>
      <dgm:t>
        <a:bodyPr/>
        <a:lstStyle/>
        <a:p>
          <a:r>
            <a:rPr lang="en-US"/>
            <a:t>Consult with service users, healthcare professionals, and community organizations.</a:t>
          </a:r>
        </a:p>
      </dgm:t>
    </dgm:pt>
    <dgm:pt modelId="{EA1B61D6-41F5-4F12-8E52-D883677B4CBB}" type="parTrans" cxnId="{36CDDCCC-C27B-4D4B-8CEB-40357321D5D9}">
      <dgm:prSet/>
      <dgm:spPr/>
      <dgm:t>
        <a:bodyPr/>
        <a:lstStyle/>
        <a:p>
          <a:endParaRPr lang="en-US"/>
        </a:p>
      </dgm:t>
    </dgm:pt>
    <dgm:pt modelId="{085C62C5-7B0D-4D30-9052-D84AA7980A86}" type="sibTrans" cxnId="{36CDDCCC-C27B-4D4B-8CEB-40357321D5D9}">
      <dgm:prSet/>
      <dgm:spPr/>
      <dgm:t>
        <a:bodyPr/>
        <a:lstStyle/>
        <a:p>
          <a:endParaRPr lang="en-US"/>
        </a:p>
      </dgm:t>
    </dgm:pt>
    <dgm:pt modelId="{9E4637A2-E8D5-416F-85E6-9A7B5006566B}">
      <dgm:prSet phldrT="[Text]"/>
      <dgm:spPr/>
      <dgm:t>
        <a:bodyPr/>
        <a:lstStyle/>
        <a:p>
          <a:r>
            <a:rPr lang="en-US"/>
            <a:t>Phase 2</a:t>
          </a:r>
        </a:p>
        <a:p>
          <a:r>
            <a:rPr lang="en-US"/>
            <a:t>Pilot testing</a:t>
          </a:r>
        </a:p>
        <a:p>
          <a:r>
            <a:rPr lang="en-US"/>
            <a:t>Month 3 &amp; 4</a:t>
          </a:r>
        </a:p>
      </dgm:t>
    </dgm:pt>
    <dgm:pt modelId="{C1951E92-20E8-4053-B2E9-89A6264E929C}" type="parTrans" cxnId="{88A1F752-DB8A-4634-9DCB-682F9F94AB7E}">
      <dgm:prSet/>
      <dgm:spPr/>
      <dgm:t>
        <a:bodyPr/>
        <a:lstStyle/>
        <a:p>
          <a:endParaRPr lang="en-US"/>
        </a:p>
      </dgm:t>
    </dgm:pt>
    <dgm:pt modelId="{25CB78E9-23F9-4BF0-85C1-03E90FD31B6D}" type="sibTrans" cxnId="{88A1F752-DB8A-4634-9DCB-682F9F94AB7E}">
      <dgm:prSet/>
      <dgm:spPr/>
      <dgm:t>
        <a:bodyPr/>
        <a:lstStyle/>
        <a:p>
          <a:endParaRPr lang="en-US"/>
        </a:p>
      </dgm:t>
    </dgm:pt>
    <dgm:pt modelId="{B1EE5C62-6031-4AA5-8A6F-32363F149309}">
      <dgm:prSet phldrT="[Text]"/>
      <dgm:spPr/>
      <dgm:t>
        <a:bodyPr/>
        <a:lstStyle/>
        <a:p>
          <a:r>
            <a:rPr lang="en-US"/>
            <a:t> Select some NHS trusts, schools, colleges and community heatlh center for pilot testing.</a:t>
          </a:r>
        </a:p>
      </dgm:t>
    </dgm:pt>
    <dgm:pt modelId="{98166161-0039-45F2-B945-34DEEA7AF134}" type="parTrans" cxnId="{FF582867-9850-4AC7-923C-467757CE9D29}">
      <dgm:prSet/>
      <dgm:spPr/>
      <dgm:t>
        <a:bodyPr/>
        <a:lstStyle/>
        <a:p>
          <a:endParaRPr lang="en-US"/>
        </a:p>
      </dgm:t>
    </dgm:pt>
    <dgm:pt modelId="{ED5BB582-798B-41E4-9885-E9E2D46AF927}" type="sibTrans" cxnId="{FF582867-9850-4AC7-923C-467757CE9D29}">
      <dgm:prSet/>
      <dgm:spPr/>
      <dgm:t>
        <a:bodyPr/>
        <a:lstStyle/>
        <a:p>
          <a:endParaRPr lang="en-US"/>
        </a:p>
      </dgm:t>
    </dgm:pt>
    <dgm:pt modelId="{16C6CB01-A1B7-4CE8-8E65-3FA9FE6E9702}">
      <dgm:prSet phldrT="[Text]"/>
      <dgm:spPr/>
      <dgm:t>
        <a:bodyPr/>
        <a:lstStyle/>
        <a:p>
          <a:r>
            <a:rPr lang="en-US"/>
            <a:t>Phase 3</a:t>
          </a:r>
        </a:p>
        <a:p>
          <a:r>
            <a:rPr lang="en-US"/>
            <a:t>National launch</a:t>
          </a:r>
        </a:p>
        <a:p>
          <a:r>
            <a:rPr lang="en-US"/>
            <a:t>Month 5-8</a:t>
          </a:r>
        </a:p>
      </dgm:t>
    </dgm:pt>
    <dgm:pt modelId="{5D4DBD42-099B-457D-A6FD-20497C28E545}" type="parTrans" cxnId="{AB1F35F8-8029-414D-A495-A576148E3276}">
      <dgm:prSet/>
      <dgm:spPr/>
      <dgm:t>
        <a:bodyPr/>
        <a:lstStyle/>
        <a:p>
          <a:endParaRPr lang="en-US"/>
        </a:p>
      </dgm:t>
    </dgm:pt>
    <dgm:pt modelId="{F0C61E95-F264-496B-B0B5-4D33E81E111E}" type="sibTrans" cxnId="{AB1F35F8-8029-414D-A495-A576148E3276}">
      <dgm:prSet/>
      <dgm:spPr/>
      <dgm:t>
        <a:bodyPr/>
        <a:lstStyle/>
        <a:p>
          <a:endParaRPr lang="en-US"/>
        </a:p>
      </dgm:t>
    </dgm:pt>
    <dgm:pt modelId="{11B6E1DC-2C38-4987-ADE7-E36B3C69404F}">
      <dgm:prSet phldrT="[Text]"/>
      <dgm:spPr/>
      <dgm:t>
        <a:bodyPr/>
        <a:lstStyle/>
        <a:p>
          <a:r>
            <a:rPr lang="en-US"/>
            <a:t>Roll out campaign across the nation through NHS organizations, GPs, educational institutions.</a:t>
          </a:r>
        </a:p>
      </dgm:t>
    </dgm:pt>
    <dgm:pt modelId="{95AAF4E9-BF5A-4325-93F2-71C658B9CA20}" type="parTrans" cxnId="{71563BF8-AD9A-4FF6-8B7D-E89D8C853D21}">
      <dgm:prSet/>
      <dgm:spPr/>
      <dgm:t>
        <a:bodyPr/>
        <a:lstStyle/>
        <a:p>
          <a:endParaRPr lang="en-US"/>
        </a:p>
      </dgm:t>
    </dgm:pt>
    <dgm:pt modelId="{BEFAEFC8-E0F7-494D-8823-E941DC8C48F4}" type="sibTrans" cxnId="{71563BF8-AD9A-4FF6-8B7D-E89D8C853D21}">
      <dgm:prSet/>
      <dgm:spPr/>
      <dgm:t>
        <a:bodyPr/>
        <a:lstStyle/>
        <a:p>
          <a:endParaRPr lang="en-US"/>
        </a:p>
      </dgm:t>
    </dgm:pt>
    <dgm:pt modelId="{7AD90081-F59D-4B14-91C9-2F25D37158DF}">
      <dgm:prSet/>
      <dgm:spPr/>
      <dgm:t>
        <a:bodyPr/>
        <a:lstStyle/>
        <a:p>
          <a:r>
            <a:rPr lang="en-US"/>
            <a:t>Phase 4</a:t>
          </a:r>
        </a:p>
        <a:p>
          <a:r>
            <a:rPr lang="en-US"/>
            <a:t>Evaluation and Future Development</a:t>
          </a:r>
        </a:p>
        <a:p>
          <a:r>
            <a:rPr lang="en-US"/>
            <a:t>Month 9-12</a:t>
          </a:r>
        </a:p>
      </dgm:t>
    </dgm:pt>
    <dgm:pt modelId="{81067808-50F3-47D4-999A-01A33E284C1D}" type="parTrans" cxnId="{2D49DF75-9B72-4185-8F0F-1D42461EB0E9}">
      <dgm:prSet/>
      <dgm:spPr/>
      <dgm:t>
        <a:bodyPr/>
        <a:lstStyle/>
        <a:p>
          <a:endParaRPr lang="en-US"/>
        </a:p>
      </dgm:t>
    </dgm:pt>
    <dgm:pt modelId="{0A8634C3-A2AC-479D-8DF2-57669E775FF3}" type="sibTrans" cxnId="{2D49DF75-9B72-4185-8F0F-1D42461EB0E9}">
      <dgm:prSet/>
      <dgm:spPr/>
      <dgm:t>
        <a:bodyPr/>
        <a:lstStyle/>
        <a:p>
          <a:endParaRPr lang="en-US"/>
        </a:p>
      </dgm:t>
    </dgm:pt>
    <dgm:pt modelId="{AE557F66-BB10-4F97-9E0B-3EAD16234677}">
      <dgm:prSet phldrT="[Text]"/>
      <dgm:spPr/>
      <dgm:t>
        <a:bodyPr/>
        <a:lstStyle/>
        <a:p>
          <a:r>
            <a:rPr lang="en-US"/>
            <a:t>Develop campaign branding, educational materials, and social media content.</a:t>
          </a:r>
        </a:p>
      </dgm:t>
    </dgm:pt>
    <dgm:pt modelId="{0137CFE4-824C-478F-BA4A-F70B2228DCFB}" type="parTrans" cxnId="{F4A87F5E-BEC1-4597-9CB7-C0E762E69BDC}">
      <dgm:prSet/>
      <dgm:spPr/>
      <dgm:t>
        <a:bodyPr/>
        <a:lstStyle/>
        <a:p>
          <a:endParaRPr lang="en-US"/>
        </a:p>
      </dgm:t>
    </dgm:pt>
    <dgm:pt modelId="{C809DE65-ACC7-4E82-857E-DD310916D882}" type="sibTrans" cxnId="{F4A87F5E-BEC1-4597-9CB7-C0E762E69BDC}">
      <dgm:prSet/>
      <dgm:spPr/>
      <dgm:t>
        <a:bodyPr/>
        <a:lstStyle/>
        <a:p>
          <a:endParaRPr lang="en-US"/>
        </a:p>
      </dgm:t>
    </dgm:pt>
    <dgm:pt modelId="{F1D4F2A1-35E9-4C54-BFC5-E80BFEBE553A}">
      <dgm:prSet phldrT="[Text]"/>
      <dgm:spPr/>
      <dgm:t>
        <a:bodyPr/>
        <a:lstStyle/>
        <a:p>
          <a:r>
            <a:rPr lang="en-US"/>
            <a:t>Recruit and train Mental Health ambassadors.</a:t>
          </a:r>
        </a:p>
      </dgm:t>
    </dgm:pt>
    <dgm:pt modelId="{EE1DEA4F-9536-4DB7-A0EA-C19BD445CDB4}" type="parTrans" cxnId="{7B39F6DB-3603-4225-8ED6-1C2FC8A98FB9}">
      <dgm:prSet/>
      <dgm:spPr/>
      <dgm:t>
        <a:bodyPr/>
        <a:lstStyle/>
        <a:p>
          <a:endParaRPr lang="en-US"/>
        </a:p>
      </dgm:t>
    </dgm:pt>
    <dgm:pt modelId="{99768D49-CCB0-449C-8E5C-1F2EA51CE927}" type="sibTrans" cxnId="{7B39F6DB-3603-4225-8ED6-1C2FC8A98FB9}">
      <dgm:prSet/>
      <dgm:spPr/>
      <dgm:t>
        <a:bodyPr/>
        <a:lstStyle/>
        <a:p>
          <a:endParaRPr lang="en-US"/>
        </a:p>
      </dgm:t>
    </dgm:pt>
    <dgm:pt modelId="{387A6E16-AC33-429B-8A89-5DE8CAB8C40C}">
      <dgm:prSet phldrT="[Text]"/>
      <dgm:spPr/>
      <dgm:t>
        <a:bodyPr/>
        <a:lstStyle/>
        <a:p>
          <a:r>
            <a:rPr lang="en-US"/>
            <a:t> Evaluate result of pilot testing</a:t>
          </a:r>
        </a:p>
      </dgm:t>
    </dgm:pt>
    <dgm:pt modelId="{D52FFDE8-0A3E-425C-B323-4497CEDF6A89}" type="parTrans" cxnId="{1DD0134D-2A89-4A6D-A6D9-7672E5443D1B}">
      <dgm:prSet/>
      <dgm:spPr/>
      <dgm:t>
        <a:bodyPr/>
        <a:lstStyle/>
        <a:p>
          <a:endParaRPr lang="en-US"/>
        </a:p>
      </dgm:t>
    </dgm:pt>
    <dgm:pt modelId="{B9BA4DED-39C9-4EAF-B74F-03A542AD11D4}" type="sibTrans" cxnId="{1DD0134D-2A89-4A6D-A6D9-7672E5443D1B}">
      <dgm:prSet/>
      <dgm:spPr/>
      <dgm:t>
        <a:bodyPr/>
        <a:lstStyle/>
        <a:p>
          <a:endParaRPr lang="en-US"/>
        </a:p>
      </dgm:t>
    </dgm:pt>
    <dgm:pt modelId="{2F9D6087-823A-412B-A7FF-8DBE1A355CCF}">
      <dgm:prSet phldrT="[Text]"/>
      <dgm:spPr/>
      <dgm:t>
        <a:bodyPr/>
        <a:lstStyle/>
        <a:p>
          <a:r>
            <a:rPr lang="en-US"/>
            <a:t> Make corrections where neccessary.</a:t>
          </a:r>
        </a:p>
      </dgm:t>
    </dgm:pt>
    <dgm:pt modelId="{250C3733-2773-4C88-AC2D-D47A6CCD0BC3}" type="parTrans" cxnId="{E0FACB0E-279E-4207-ACDE-F9D8F50C6D0A}">
      <dgm:prSet/>
      <dgm:spPr/>
      <dgm:t>
        <a:bodyPr/>
        <a:lstStyle/>
        <a:p>
          <a:endParaRPr lang="en-US"/>
        </a:p>
      </dgm:t>
    </dgm:pt>
    <dgm:pt modelId="{D67BE825-FE04-450F-A516-68E12A400FB1}" type="sibTrans" cxnId="{E0FACB0E-279E-4207-ACDE-F9D8F50C6D0A}">
      <dgm:prSet/>
      <dgm:spPr/>
      <dgm:t>
        <a:bodyPr/>
        <a:lstStyle/>
        <a:p>
          <a:endParaRPr lang="en-US"/>
        </a:p>
      </dgm:t>
    </dgm:pt>
    <dgm:pt modelId="{8D5F3CF2-CAD0-45B9-AC55-9A6E09E236D4}">
      <dgm:prSet phldrT="[Text]"/>
      <dgm:spPr/>
      <dgm:t>
        <a:bodyPr/>
        <a:lstStyle/>
        <a:p>
          <a:r>
            <a:rPr lang="en-US"/>
            <a:t>Increase awareness through seminars, workshops, and social media campaigns.</a:t>
          </a:r>
        </a:p>
      </dgm:t>
    </dgm:pt>
    <dgm:pt modelId="{B1F527F1-7377-4FE7-8863-B738780403A8}" type="parTrans" cxnId="{B6EB1056-1B93-4424-AAA3-47B14FE984FB}">
      <dgm:prSet/>
      <dgm:spPr/>
      <dgm:t>
        <a:bodyPr/>
        <a:lstStyle/>
        <a:p>
          <a:endParaRPr lang="en-US"/>
        </a:p>
      </dgm:t>
    </dgm:pt>
    <dgm:pt modelId="{5486C79B-4A07-4216-9267-012412A5EAE7}" type="sibTrans" cxnId="{B6EB1056-1B93-4424-AAA3-47B14FE984FB}">
      <dgm:prSet/>
      <dgm:spPr/>
      <dgm:t>
        <a:bodyPr/>
        <a:lstStyle/>
        <a:p>
          <a:endParaRPr lang="en-US"/>
        </a:p>
      </dgm:t>
    </dgm:pt>
    <dgm:pt modelId="{A95B0B42-9F0F-4E3A-B1A6-7110397A2216}">
      <dgm:prSet/>
      <dgm:spPr/>
      <dgm:t>
        <a:bodyPr/>
        <a:lstStyle/>
        <a:p>
          <a:r>
            <a:rPr lang="en-US"/>
            <a:t> Evaluate website traffic, social media engagement, feedback and, referrals to NHS Talking Therapies.</a:t>
          </a:r>
        </a:p>
      </dgm:t>
    </dgm:pt>
    <dgm:pt modelId="{CA8FF370-5DA1-47A2-804B-CDBCDF5BE1E4}" type="parTrans" cxnId="{7FED1875-40AA-4120-A5F5-9DDFDD621470}">
      <dgm:prSet/>
      <dgm:spPr/>
      <dgm:t>
        <a:bodyPr/>
        <a:lstStyle/>
        <a:p>
          <a:endParaRPr lang="en-US"/>
        </a:p>
      </dgm:t>
    </dgm:pt>
    <dgm:pt modelId="{7BB90AE4-3C1E-4DE8-86DC-72D5F518CD07}" type="sibTrans" cxnId="{7FED1875-40AA-4120-A5F5-9DDFDD621470}">
      <dgm:prSet/>
      <dgm:spPr/>
      <dgm:t>
        <a:bodyPr/>
        <a:lstStyle/>
        <a:p>
          <a:endParaRPr lang="en-US"/>
        </a:p>
      </dgm:t>
    </dgm:pt>
    <dgm:pt modelId="{5EBFCB95-58A2-4242-87CA-9B4677C9D387}">
      <dgm:prSet/>
      <dgm:spPr/>
      <dgm:t>
        <a:bodyPr/>
        <a:lstStyle/>
        <a:p>
          <a:r>
            <a:rPr lang="en-US"/>
            <a:t> Create an evaluation report.</a:t>
          </a:r>
        </a:p>
      </dgm:t>
    </dgm:pt>
    <dgm:pt modelId="{A6FDBACB-A8EF-4D65-A76A-7F6621214A53}" type="parTrans" cxnId="{C395D841-F5BB-418A-BEB6-3827E42E4465}">
      <dgm:prSet/>
      <dgm:spPr/>
      <dgm:t>
        <a:bodyPr/>
        <a:lstStyle/>
        <a:p>
          <a:endParaRPr lang="en-US"/>
        </a:p>
      </dgm:t>
    </dgm:pt>
    <dgm:pt modelId="{7B724416-E4A6-41BF-ADD6-46F3606ABCCE}" type="sibTrans" cxnId="{C395D841-F5BB-418A-BEB6-3827E42E4465}">
      <dgm:prSet/>
      <dgm:spPr/>
      <dgm:t>
        <a:bodyPr/>
        <a:lstStyle/>
        <a:p>
          <a:endParaRPr lang="en-US"/>
        </a:p>
      </dgm:t>
    </dgm:pt>
    <dgm:pt modelId="{8045D940-D7E5-4401-9CE5-D6B991E63519}" type="pres">
      <dgm:prSet presAssocID="{B8F13766-6266-460F-A447-2DB68E281A82}" presName="Name0" presStyleCnt="0">
        <dgm:presLayoutVars>
          <dgm:dir/>
          <dgm:animLvl val="lvl"/>
          <dgm:resizeHandles val="exact"/>
        </dgm:presLayoutVars>
      </dgm:prSet>
      <dgm:spPr/>
      <dgm:t>
        <a:bodyPr/>
        <a:lstStyle/>
        <a:p>
          <a:endParaRPr lang="en-US"/>
        </a:p>
      </dgm:t>
    </dgm:pt>
    <dgm:pt modelId="{458FB69E-D161-4DF2-A8F5-2346D219F13E}" type="pres">
      <dgm:prSet presAssocID="{071F8C02-8AD5-43E2-8470-3621E9E2E551}" presName="composite" presStyleCnt="0"/>
      <dgm:spPr/>
    </dgm:pt>
    <dgm:pt modelId="{3721254E-247E-44D4-9F4E-EC791B94662D}" type="pres">
      <dgm:prSet presAssocID="{071F8C02-8AD5-43E2-8470-3621E9E2E551}" presName="parTx" presStyleLbl="alignNode1" presStyleIdx="0" presStyleCnt="4">
        <dgm:presLayoutVars>
          <dgm:chMax val="0"/>
          <dgm:chPref val="0"/>
          <dgm:bulletEnabled val="1"/>
        </dgm:presLayoutVars>
      </dgm:prSet>
      <dgm:spPr/>
      <dgm:t>
        <a:bodyPr/>
        <a:lstStyle/>
        <a:p>
          <a:endParaRPr lang="en-US"/>
        </a:p>
      </dgm:t>
    </dgm:pt>
    <dgm:pt modelId="{AC617B48-2550-4157-A472-27B09BB9B943}" type="pres">
      <dgm:prSet presAssocID="{071F8C02-8AD5-43E2-8470-3621E9E2E551}" presName="desTx" presStyleLbl="alignAccFollowNode1" presStyleIdx="0" presStyleCnt="4">
        <dgm:presLayoutVars>
          <dgm:bulletEnabled val="1"/>
        </dgm:presLayoutVars>
      </dgm:prSet>
      <dgm:spPr/>
      <dgm:t>
        <a:bodyPr/>
        <a:lstStyle/>
        <a:p>
          <a:endParaRPr lang="en-US"/>
        </a:p>
      </dgm:t>
    </dgm:pt>
    <dgm:pt modelId="{DC3B22DA-D8EF-42EE-B046-69328FFD652D}" type="pres">
      <dgm:prSet presAssocID="{776C33AD-E289-4AEB-B353-D7EC45EDD4D3}" presName="space" presStyleCnt="0"/>
      <dgm:spPr/>
    </dgm:pt>
    <dgm:pt modelId="{97265355-4A01-4A1B-AE7C-E0BAC3931717}" type="pres">
      <dgm:prSet presAssocID="{9E4637A2-E8D5-416F-85E6-9A7B5006566B}" presName="composite" presStyleCnt="0"/>
      <dgm:spPr/>
    </dgm:pt>
    <dgm:pt modelId="{7A152BE9-3EAC-41FD-9734-B74E71C367D2}" type="pres">
      <dgm:prSet presAssocID="{9E4637A2-E8D5-416F-85E6-9A7B5006566B}" presName="parTx" presStyleLbl="alignNode1" presStyleIdx="1" presStyleCnt="4">
        <dgm:presLayoutVars>
          <dgm:chMax val="0"/>
          <dgm:chPref val="0"/>
          <dgm:bulletEnabled val="1"/>
        </dgm:presLayoutVars>
      </dgm:prSet>
      <dgm:spPr/>
      <dgm:t>
        <a:bodyPr/>
        <a:lstStyle/>
        <a:p>
          <a:endParaRPr lang="en-US"/>
        </a:p>
      </dgm:t>
    </dgm:pt>
    <dgm:pt modelId="{B97168C5-9FB5-4EED-A42B-3E443CC359CB}" type="pres">
      <dgm:prSet presAssocID="{9E4637A2-E8D5-416F-85E6-9A7B5006566B}" presName="desTx" presStyleLbl="alignAccFollowNode1" presStyleIdx="1" presStyleCnt="4">
        <dgm:presLayoutVars>
          <dgm:bulletEnabled val="1"/>
        </dgm:presLayoutVars>
      </dgm:prSet>
      <dgm:spPr/>
      <dgm:t>
        <a:bodyPr/>
        <a:lstStyle/>
        <a:p>
          <a:endParaRPr lang="en-US"/>
        </a:p>
      </dgm:t>
    </dgm:pt>
    <dgm:pt modelId="{FCD81FC4-3C1F-4330-93D5-8628DA1FCAD5}" type="pres">
      <dgm:prSet presAssocID="{25CB78E9-23F9-4BF0-85C1-03E90FD31B6D}" presName="space" presStyleCnt="0"/>
      <dgm:spPr/>
    </dgm:pt>
    <dgm:pt modelId="{C6DC150E-7871-490A-9D5C-0219B87208D5}" type="pres">
      <dgm:prSet presAssocID="{16C6CB01-A1B7-4CE8-8E65-3FA9FE6E9702}" presName="composite" presStyleCnt="0"/>
      <dgm:spPr/>
    </dgm:pt>
    <dgm:pt modelId="{8C4DB209-E6E1-434F-B30A-6998ED314AEC}" type="pres">
      <dgm:prSet presAssocID="{16C6CB01-A1B7-4CE8-8E65-3FA9FE6E9702}" presName="parTx" presStyleLbl="alignNode1" presStyleIdx="2" presStyleCnt="4">
        <dgm:presLayoutVars>
          <dgm:chMax val="0"/>
          <dgm:chPref val="0"/>
          <dgm:bulletEnabled val="1"/>
        </dgm:presLayoutVars>
      </dgm:prSet>
      <dgm:spPr/>
      <dgm:t>
        <a:bodyPr/>
        <a:lstStyle/>
        <a:p>
          <a:endParaRPr lang="en-US"/>
        </a:p>
      </dgm:t>
    </dgm:pt>
    <dgm:pt modelId="{41B7E145-9910-4534-95C4-20C25CE02354}" type="pres">
      <dgm:prSet presAssocID="{16C6CB01-A1B7-4CE8-8E65-3FA9FE6E9702}" presName="desTx" presStyleLbl="alignAccFollowNode1" presStyleIdx="2" presStyleCnt="4">
        <dgm:presLayoutVars>
          <dgm:bulletEnabled val="1"/>
        </dgm:presLayoutVars>
      </dgm:prSet>
      <dgm:spPr/>
      <dgm:t>
        <a:bodyPr/>
        <a:lstStyle/>
        <a:p>
          <a:endParaRPr lang="en-US"/>
        </a:p>
      </dgm:t>
    </dgm:pt>
    <dgm:pt modelId="{313D0161-F539-4F25-953B-F47A86B04551}" type="pres">
      <dgm:prSet presAssocID="{F0C61E95-F264-496B-B0B5-4D33E81E111E}" presName="space" presStyleCnt="0"/>
      <dgm:spPr/>
    </dgm:pt>
    <dgm:pt modelId="{18B76DFD-170C-4CA3-9FC2-1714F13ABB53}" type="pres">
      <dgm:prSet presAssocID="{7AD90081-F59D-4B14-91C9-2F25D37158DF}" presName="composite" presStyleCnt="0"/>
      <dgm:spPr/>
    </dgm:pt>
    <dgm:pt modelId="{E7F7AC5D-6DA0-4DFD-B5B5-AFF1B3D23159}" type="pres">
      <dgm:prSet presAssocID="{7AD90081-F59D-4B14-91C9-2F25D37158DF}" presName="parTx" presStyleLbl="alignNode1" presStyleIdx="3" presStyleCnt="4">
        <dgm:presLayoutVars>
          <dgm:chMax val="0"/>
          <dgm:chPref val="0"/>
          <dgm:bulletEnabled val="1"/>
        </dgm:presLayoutVars>
      </dgm:prSet>
      <dgm:spPr/>
      <dgm:t>
        <a:bodyPr/>
        <a:lstStyle/>
        <a:p>
          <a:endParaRPr lang="en-US"/>
        </a:p>
      </dgm:t>
    </dgm:pt>
    <dgm:pt modelId="{C1E111B9-85B1-4F76-BFE5-75FAEB1783C8}" type="pres">
      <dgm:prSet presAssocID="{7AD90081-F59D-4B14-91C9-2F25D37158DF}" presName="desTx" presStyleLbl="alignAccFollowNode1" presStyleIdx="3" presStyleCnt="4">
        <dgm:presLayoutVars>
          <dgm:bulletEnabled val="1"/>
        </dgm:presLayoutVars>
      </dgm:prSet>
      <dgm:spPr/>
      <dgm:t>
        <a:bodyPr/>
        <a:lstStyle/>
        <a:p>
          <a:endParaRPr lang="en-US"/>
        </a:p>
      </dgm:t>
    </dgm:pt>
  </dgm:ptLst>
  <dgm:cxnLst>
    <dgm:cxn modelId="{51BFB00C-C0AB-4EA8-930B-A910ABCF1648}" type="presOf" srcId="{9E4637A2-E8D5-416F-85E6-9A7B5006566B}" destId="{7A152BE9-3EAC-41FD-9734-B74E71C367D2}" srcOrd="0" destOrd="0" presId="urn:microsoft.com/office/officeart/2005/8/layout/hList1"/>
    <dgm:cxn modelId="{1DD0134D-2A89-4A6D-A6D9-7672E5443D1B}" srcId="{9E4637A2-E8D5-416F-85E6-9A7B5006566B}" destId="{387A6E16-AC33-429B-8A89-5DE8CAB8C40C}" srcOrd="1" destOrd="0" parTransId="{D52FFDE8-0A3E-425C-B323-4497CEDF6A89}" sibTransId="{B9BA4DED-39C9-4EAF-B74F-03A542AD11D4}"/>
    <dgm:cxn modelId="{71563BF8-AD9A-4FF6-8B7D-E89D8C853D21}" srcId="{16C6CB01-A1B7-4CE8-8E65-3FA9FE6E9702}" destId="{11B6E1DC-2C38-4987-ADE7-E36B3C69404F}" srcOrd="0" destOrd="0" parTransId="{95AAF4E9-BF5A-4325-93F2-71C658B9CA20}" sibTransId="{BEFAEFC8-E0F7-494D-8823-E941DC8C48F4}"/>
    <dgm:cxn modelId="{B0742DEF-F4CD-4683-8355-FA8F90F812A8}" type="presOf" srcId="{AE557F66-BB10-4F97-9E0B-3EAD16234677}" destId="{AC617B48-2550-4157-A472-27B09BB9B943}" srcOrd="0" destOrd="1" presId="urn:microsoft.com/office/officeart/2005/8/layout/hList1"/>
    <dgm:cxn modelId="{C395D841-F5BB-418A-BEB6-3827E42E4465}" srcId="{7AD90081-F59D-4B14-91C9-2F25D37158DF}" destId="{5EBFCB95-58A2-4242-87CA-9B4677C9D387}" srcOrd="1" destOrd="0" parTransId="{A6FDBACB-A8EF-4D65-A76A-7F6621214A53}" sibTransId="{7B724416-E4A6-41BF-ADD6-46F3606ABCCE}"/>
    <dgm:cxn modelId="{ADD871B2-A59C-44FC-B21F-C2F7396A1052}" type="presOf" srcId="{11B6E1DC-2C38-4987-ADE7-E36B3C69404F}" destId="{41B7E145-9910-4534-95C4-20C25CE02354}" srcOrd="0" destOrd="0" presId="urn:microsoft.com/office/officeart/2005/8/layout/hList1"/>
    <dgm:cxn modelId="{4385BE01-10B5-4B81-9904-AFA6C1EFB49C}" type="presOf" srcId="{F1D4F2A1-35E9-4C54-BFC5-E80BFEBE553A}" destId="{AC617B48-2550-4157-A472-27B09BB9B943}" srcOrd="0" destOrd="2" presId="urn:microsoft.com/office/officeart/2005/8/layout/hList1"/>
    <dgm:cxn modelId="{B6EB1056-1B93-4424-AAA3-47B14FE984FB}" srcId="{16C6CB01-A1B7-4CE8-8E65-3FA9FE6E9702}" destId="{8D5F3CF2-CAD0-45B9-AC55-9A6E09E236D4}" srcOrd="1" destOrd="0" parTransId="{B1F527F1-7377-4FE7-8863-B738780403A8}" sibTransId="{5486C79B-4A07-4216-9267-012412A5EAE7}"/>
    <dgm:cxn modelId="{1F09A777-5039-4BEA-968E-ACEAF5A26F52}" type="presOf" srcId="{90A70D17-6124-4EB1-B6F5-4D62F12DB241}" destId="{AC617B48-2550-4157-A472-27B09BB9B943}" srcOrd="0" destOrd="0" presId="urn:microsoft.com/office/officeart/2005/8/layout/hList1"/>
    <dgm:cxn modelId="{582FFE3C-F45D-49AE-BEF3-EF084B528AD4}" type="presOf" srcId="{5EBFCB95-58A2-4242-87CA-9B4677C9D387}" destId="{C1E111B9-85B1-4F76-BFE5-75FAEB1783C8}" srcOrd="0" destOrd="1" presId="urn:microsoft.com/office/officeart/2005/8/layout/hList1"/>
    <dgm:cxn modelId="{2D49DF75-9B72-4185-8F0F-1D42461EB0E9}" srcId="{B8F13766-6266-460F-A447-2DB68E281A82}" destId="{7AD90081-F59D-4B14-91C9-2F25D37158DF}" srcOrd="3" destOrd="0" parTransId="{81067808-50F3-47D4-999A-01A33E284C1D}" sibTransId="{0A8634C3-A2AC-479D-8DF2-57669E775FF3}"/>
    <dgm:cxn modelId="{AB1F35F8-8029-414D-A495-A576148E3276}" srcId="{B8F13766-6266-460F-A447-2DB68E281A82}" destId="{16C6CB01-A1B7-4CE8-8E65-3FA9FE6E9702}" srcOrd="2" destOrd="0" parTransId="{5D4DBD42-099B-457D-A6FD-20497C28E545}" sibTransId="{F0C61E95-F264-496B-B0B5-4D33E81E111E}"/>
    <dgm:cxn modelId="{7ED31EB8-2570-4295-B086-8E480EB0B5A5}" type="presOf" srcId="{7AD90081-F59D-4B14-91C9-2F25D37158DF}" destId="{E7F7AC5D-6DA0-4DFD-B5B5-AFF1B3D23159}" srcOrd="0" destOrd="0" presId="urn:microsoft.com/office/officeart/2005/8/layout/hList1"/>
    <dgm:cxn modelId="{88A1F752-DB8A-4634-9DCB-682F9F94AB7E}" srcId="{B8F13766-6266-460F-A447-2DB68E281A82}" destId="{9E4637A2-E8D5-416F-85E6-9A7B5006566B}" srcOrd="1" destOrd="0" parTransId="{C1951E92-20E8-4053-B2E9-89A6264E929C}" sibTransId="{25CB78E9-23F9-4BF0-85C1-03E90FD31B6D}"/>
    <dgm:cxn modelId="{F4A87F5E-BEC1-4597-9CB7-C0E762E69BDC}" srcId="{071F8C02-8AD5-43E2-8470-3621E9E2E551}" destId="{AE557F66-BB10-4F97-9E0B-3EAD16234677}" srcOrd="1" destOrd="0" parTransId="{0137CFE4-824C-478F-BA4A-F70B2228DCFB}" sibTransId="{C809DE65-ACC7-4E82-857E-DD310916D882}"/>
    <dgm:cxn modelId="{92C79346-EEEE-4F52-ADDD-8E4F2585BC3B}" type="presOf" srcId="{B1EE5C62-6031-4AA5-8A6F-32363F149309}" destId="{B97168C5-9FB5-4EED-A42B-3E443CC359CB}" srcOrd="0" destOrd="0" presId="urn:microsoft.com/office/officeart/2005/8/layout/hList1"/>
    <dgm:cxn modelId="{49392C8E-A1CA-437C-943C-407F73C2729F}" type="presOf" srcId="{2F9D6087-823A-412B-A7FF-8DBE1A355CCF}" destId="{B97168C5-9FB5-4EED-A42B-3E443CC359CB}" srcOrd="0" destOrd="2" presId="urn:microsoft.com/office/officeart/2005/8/layout/hList1"/>
    <dgm:cxn modelId="{E0FACB0E-279E-4207-ACDE-F9D8F50C6D0A}" srcId="{9E4637A2-E8D5-416F-85E6-9A7B5006566B}" destId="{2F9D6087-823A-412B-A7FF-8DBE1A355CCF}" srcOrd="2" destOrd="0" parTransId="{250C3733-2773-4C88-AC2D-D47A6CCD0BC3}" sibTransId="{D67BE825-FE04-450F-A516-68E12A400FB1}"/>
    <dgm:cxn modelId="{FF582867-9850-4AC7-923C-467757CE9D29}" srcId="{9E4637A2-E8D5-416F-85E6-9A7B5006566B}" destId="{B1EE5C62-6031-4AA5-8A6F-32363F149309}" srcOrd="0" destOrd="0" parTransId="{98166161-0039-45F2-B945-34DEEA7AF134}" sibTransId="{ED5BB582-798B-41E4-9885-E9E2D46AF927}"/>
    <dgm:cxn modelId="{04795396-951C-451C-A28C-BBD46ECDC159}" type="presOf" srcId="{387A6E16-AC33-429B-8A89-5DE8CAB8C40C}" destId="{B97168C5-9FB5-4EED-A42B-3E443CC359CB}" srcOrd="0" destOrd="1" presId="urn:microsoft.com/office/officeart/2005/8/layout/hList1"/>
    <dgm:cxn modelId="{D6CAFBF7-66BB-4C81-9AF6-9DCB8127FB3C}" type="presOf" srcId="{8D5F3CF2-CAD0-45B9-AC55-9A6E09E236D4}" destId="{41B7E145-9910-4534-95C4-20C25CE02354}" srcOrd="0" destOrd="1" presId="urn:microsoft.com/office/officeart/2005/8/layout/hList1"/>
    <dgm:cxn modelId="{36CDDCCC-C27B-4D4B-8CEB-40357321D5D9}" srcId="{071F8C02-8AD5-43E2-8470-3621E9E2E551}" destId="{90A70D17-6124-4EB1-B6F5-4D62F12DB241}" srcOrd="0" destOrd="0" parTransId="{EA1B61D6-41F5-4F12-8E52-D883677B4CBB}" sibTransId="{085C62C5-7B0D-4D30-9052-D84AA7980A86}"/>
    <dgm:cxn modelId="{F74232D8-58F8-4BFE-A64B-C5CB4001574E}" type="presOf" srcId="{071F8C02-8AD5-43E2-8470-3621E9E2E551}" destId="{3721254E-247E-44D4-9F4E-EC791B94662D}" srcOrd="0" destOrd="0" presId="urn:microsoft.com/office/officeart/2005/8/layout/hList1"/>
    <dgm:cxn modelId="{C0FC6D1C-1EF6-40BF-8505-2A79C4E4F1E2}" type="presOf" srcId="{A95B0B42-9F0F-4E3A-B1A6-7110397A2216}" destId="{C1E111B9-85B1-4F76-BFE5-75FAEB1783C8}" srcOrd="0" destOrd="0" presId="urn:microsoft.com/office/officeart/2005/8/layout/hList1"/>
    <dgm:cxn modelId="{814EBCF0-DCA2-400F-8110-6515C2B50A60}" type="presOf" srcId="{16C6CB01-A1B7-4CE8-8E65-3FA9FE6E9702}" destId="{8C4DB209-E6E1-434F-B30A-6998ED314AEC}" srcOrd="0" destOrd="0" presId="urn:microsoft.com/office/officeart/2005/8/layout/hList1"/>
    <dgm:cxn modelId="{6EB882B5-10FF-4025-A3C0-A45E3CFAC512}" type="presOf" srcId="{B8F13766-6266-460F-A447-2DB68E281A82}" destId="{8045D940-D7E5-4401-9CE5-D6B991E63519}" srcOrd="0" destOrd="0" presId="urn:microsoft.com/office/officeart/2005/8/layout/hList1"/>
    <dgm:cxn modelId="{7FED1875-40AA-4120-A5F5-9DDFDD621470}" srcId="{7AD90081-F59D-4B14-91C9-2F25D37158DF}" destId="{A95B0B42-9F0F-4E3A-B1A6-7110397A2216}" srcOrd="0" destOrd="0" parTransId="{CA8FF370-5DA1-47A2-804B-CDBCDF5BE1E4}" sibTransId="{7BB90AE4-3C1E-4DE8-86DC-72D5F518CD07}"/>
    <dgm:cxn modelId="{B8579696-1A06-403D-95F4-836E94A42896}" srcId="{B8F13766-6266-460F-A447-2DB68E281A82}" destId="{071F8C02-8AD5-43E2-8470-3621E9E2E551}" srcOrd="0" destOrd="0" parTransId="{AC787B04-E3D3-40D7-A0A8-DA2844F6992E}" sibTransId="{776C33AD-E289-4AEB-B353-D7EC45EDD4D3}"/>
    <dgm:cxn modelId="{7B39F6DB-3603-4225-8ED6-1C2FC8A98FB9}" srcId="{071F8C02-8AD5-43E2-8470-3621E9E2E551}" destId="{F1D4F2A1-35E9-4C54-BFC5-E80BFEBE553A}" srcOrd="2" destOrd="0" parTransId="{EE1DEA4F-9536-4DB7-A0EA-C19BD445CDB4}" sibTransId="{99768D49-CCB0-449C-8E5C-1F2EA51CE927}"/>
    <dgm:cxn modelId="{55AF10A5-B431-41BB-AC20-6EB715DA4F90}" type="presParOf" srcId="{8045D940-D7E5-4401-9CE5-D6B991E63519}" destId="{458FB69E-D161-4DF2-A8F5-2346D219F13E}" srcOrd="0" destOrd="0" presId="urn:microsoft.com/office/officeart/2005/8/layout/hList1"/>
    <dgm:cxn modelId="{75355783-AFB1-45D6-8A45-44D616A2BC2D}" type="presParOf" srcId="{458FB69E-D161-4DF2-A8F5-2346D219F13E}" destId="{3721254E-247E-44D4-9F4E-EC791B94662D}" srcOrd="0" destOrd="0" presId="urn:microsoft.com/office/officeart/2005/8/layout/hList1"/>
    <dgm:cxn modelId="{2EBE3CD8-AFB7-4262-BBB8-BE778A0B28B2}" type="presParOf" srcId="{458FB69E-D161-4DF2-A8F5-2346D219F13E}" destId="{AC617B48-2550-4157-A472-27B09BB9B943}" srcOrd="1" destOrd="0" presId="urn:microsoft.com/office/officeart/2005/8/layout/hList1"/>
    <dgm:cxn modelId="{17CC7107-5DA0-442A-AD60-AD78D1594F43}" type="presParOf" srcId="{8045D940-D7E5-4401-9CE5-D6B991E63519}" destId="{DC3B22DA-D8EF-42EE-B046-69328FFD652D}" srcOrd="1" destOrd="0" presId="urn:microsoft.com/office/officeart/2005/8/layout/hList1"/>
    <dgm:cxn modelId="{B12BD1D0-8F1F-4969-943C-8A48707B93EA}" type="presParOf" srcId="{8045D940-D7E5-4401-9CE5-D6B991E63519}" destId="{97265355-4A01-4A1B-AE7C-E0BAC3931717}" srcOrd="2" destOrd="0" presId="urn:microsoft.com/office/officeart/2005/8/layout/hList1"/>
    <dgm:cxn modelId="{B1A6C77B-B6C4-4052-980B-C929E2481EAC}" type="presParOf" srcId="{97265355-4A01-4A1B-AE7C-E0BAC3931717}" destId="{7A152BE9-3EAC-41FD-9734-B74E71C367D2}" srcOrd="0" destOrd="0" presId="urn:microsoft.com/office/officeart/2005/8/layout/hList1"/>
    <dgm:cxn modelId="{CD7C29AD-7F35-409A-B818-08C92D201773}" type="presParOf" srcId="{97265355-4A01-4A1B-AE7C-E0BAC3931717}" destId="{B97168C5-9FB5-4EED-A42B-3E443CC359CB}" srcOrd="1" destOrd="0" presId="urn:microsoft.com/office/officeart/2005/8/layout/hList1"/>
    <dgm:cxn modelId="{4C6933DB-1537-4E65-B406-2959DA035D20}" type="presParOf" srcId="{8045D940-D7E5-4401-9CE5-D6B991E63519}" destId="{FCD81FC4-3C1F-4330-93D5-8628DA1FCAD5}" srcOrd="3" destOrd="0" presId="urn:microsoft.com/office/officeart/2005/8/layout/hList1"/>
    <dgm:cxn modelId="{FD490A18-1D0C-43AA-9F23-ADCA597ECAB6}" type="presParOf" srcId="{8045D940-D7E5-4401-9CE5-D6B991E63519}" destId="{C6DC150E-7871-490A-9D5C-0219B87208D5}" srcOrd="4" destOrd="0" presId="urn:microsoft.com/office/officeart/2005/8/layout/hList1"/>
    <dgm:cxn modelId="{121B367F-87F4-4856-BF26-B633B6C865D6}" type="presParOf" srcId="{C6DC150E-7871-490A-9D5C-0219B87208D5}" destId="{8C4DB209-E6E1-434F-B30A-6998ED314AEC}" srcOrd="0" destOrd="0" presId="urn:microsoft.com/office/officeart/2005/8/layout/hList1"/>
    <dgm:cxn modelId="{21D15DB3-4A4B-45F5-9053-0D4B2340079C}" type="presParOf" srcId="{C6DC150E-7871-490A-9D5C-0219B87208D5}" destId="{41B7E145-9910-4534-95C4-20C25CE02354}" srcOrd="1" destOrd="0" presId="urn:microsoft.com/office/officeart/2005/8/layout/hList1"/>
    <dgm:cxn modelId="{8C700793-8F21-457F-B863-10F51E8D9A69}" type="presParOf" srcId="{8045D940-D7E5-4401-9CE5-D6B991E63519}" destId="{313D0161-F539-4F25-953B-F47A86B04551}" srcOrd="5" destOrd="0" presId="urn:microsoft.com/office/officeart/2005/8/layout/hList1"/>
    <dgm:cxn modelId="{35D283C1-DFAE-4CFA-95ED-2375391EA86E}" type="presParOf" srcId="{8045D940-D7E5-4401-9CE5-D6B991E63519}" destId="{18B76DFD-170C-4CA3-9FC2-1714F13ABB53}" srcOrd="6" destOrd="0" presId="urn:microsoft.com/office/officeart/2005/8/layout/hList1"/>
    <dgm:cxn modelId="{6260F80B-3F8A-4935-875A-92DF62DFD5FB}" type="presParOf" srcId="{18B76DFD-170C-4CA3-9FC2-1714F13ABB53}" destId="{E7F7AC5D-6DA0-4DFD-B5B5-AFF1B3D23159}" srcOrd="0" destOrd="0" presId="urn:microsoft.com/office/officeart/2005/8/layout/hList1"/>
    <dgm:cxn modelId="{7C4F9CA1-D69C-44E5-A81B-2DED7E3CC702}" type="presParOf" srcId="{18B76DFD-170C-4CA3-9FC2-1714F13ABB53}" destId="{C1E111B9-85B1-4F76-BFE5-75FAEB1783C8}" srcOrd="1" destOrd="0" presId="urn:microsoft.com/office/officeart/2005/8/layout/hLis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721254E-247E-44D4-9F4E-EC791B94662D}">
      <dsp:nvSpPr>
        <dsp:cNvPr id="0" name=""/>
        <dsp:cNvSpPr/>
      </dsp:nvSpPr>
      <dsp:spPr>
        <a:xfrm>
          <a:off x="2761" y="1107336"/>
          <a:ext cx="1660238" cy="487906"/>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32512" rIns="56896" bIns="32512" numCol="1" spcCol="1270" anchor="ctr" anchorCtr="0">
          <a:noAutofit/>
        </a:bodyPr>
        <a:lstStyle/>
        <a:p>
          <a:pPr lvl="0" algn="ctr" defTabSz="355600">
            <a:lnSpc>
              <a:spcPct val="90000"/>
            </a:lnSpc>
            <a:spcBef>
              <a:spcPct val="0"/>
            </a:spcBef>
            <a:spcAft>
              <a:spcPct val="35000"/>
            </a:spcAft>
          </a:pPr>
          <a:r>
            <a:rPr lang="en-US" sz="800" kern="1200"/>
            <a:t>Phase 1</a:t>
          </a:r>
        </a:p>
        <a:p>
          <a:pPr lvl="0" algn="ctr" defTabSz="355600">
            <a:lnSpc>
              <a:spcPct val="90000"/>
            </a:lnSpc>
            <a:spcBef>
              <a:spcPct val="0"/>
            </a:spcBef>
            <a:spcAft>
              <a:spcPct val="35000"/>
            </a:spcAft>
          </a:pPr>
          <a:r>
            <a:rPr lang="en-US" sz="800" kern="1200"/>
            <a:t>Research &amp; Design</a:t>
          </a:r>
        </a:p>
        <a:p>
          <a:pPr lvl="0" algn="ctr" defTabSz="355600">
            <a:lnSpc>
              <a:spcPct val="90000"/>
            </a:lnSpc>
            <a:spcBef>
              <a:spcPct val="0"/>
            </a:spcBef>
            <a:spcAft>
              <a:spcPct val="35000"/>
            </a:spcAft>
          </a:pPr>
          <a:r>
            <a:rPr lang="en-US" sz="800" kern="1200"/>
            <a:t>Month 1 &amp; 2</a:t>
          </a:r>
        </a:p>
      </dsp:txBody>
      <dsp:txXfrm>
        <a:off x="2761" y="1107336"/>
        <a:ext cx="1660238" cy="487906"/>
      </dsp:txXfrm>
    </dsp:sp>
    <dsp:sp modelId="{AC617B48-2550-4157-A472-27B09BB9B943}">
      <dsp:nvSpPr>
        <dsp:cNvPr id="0" name=""/>
        <dsp:cNvSpPr/>
      </dsp:nvSpPr>
      <dsp:spPr>
        <a:xfrm>
          <a:off x="2761" y="1595243"/>
          <a:ext cx="1660238" cy="1054080"/>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57150" algn="l" defTabSz="355600">
            <a:lnSpc>
              <a:spcPct val="90000"/>
            </a:lnSpc>
            <a:spcBef>
              <a:spcPct val="0"/>
            </a:spcBef>
            <a:spcAft>
              <a:spcPct val="15000"/>
            </a:spcAft>
            <a:buChar char="••"/>
          </a:pPr>
          <a:r>
            <a:rPr lang="en-US" sz="800" kern="1200"/>
            <a:t>Consult with service users, healthcare professionals, and community organizations.</a:t>
          </a:r>
        </a:p>
        <a:p>
          <a:pPr marL="57150" lvl="1" indent="-57150" algn="l" defTabSz="355600">
            <a:lnSpc>
              <a:spcPct val="90000"/>
            </a:lnSpc>
            <a:spcBef>
              <a:spcPct val="0"/>
            </a:spcBef>
            <a:spcAft>
              <a:spcPct val="15000"/>
            </a:spcAft>
            <a:buChar char="••"/>
          </a:pPr>
          <a:r>
            <a:rPr lang="en-US" sz="800" kern="1200"/>
            <a:t>Develop campaign branding, educational materials, and social media content.</a:t>
          </a:r>
        </a:p>
        <a:p>
          <a:pPr marL="57150" lvl="1" indent="-57150" algn="l" defTabSz="355600">
            <a:lnSpc>
              <a:spcPct val="90000"/>
            </a:lnSpc>
            <a:spcBef>
              <a:spcPct val="0"/>
            </a:spcBef>
            <a:spcAft>
              <a:spcPct val="15000"/>
            </a:spcAft>
            <a:buChar char="••"/>
          </a:pPr>
          <a:r>
            <a:rPr lang="en-US" sz="800" kern="1200"/>
            <a:t>Recruit and train Mental Health ambassadors.</a:t>
          </a:r>
        </a:p>
      </dsp:txBody>
      <dsp:txXfrm>
        <a:off x="2761" y="1595243"/>
        <a:ext cx="1660238" cy="1054080"/>
      </dsp:txXfrm>
    </dsp:sp>
    <dsp:sp modelId="{7A152BE9-3EAC-41FD-9734-B74E71C367D2}">
      <dsp:nvSpPr>
        <dsp:cNvPr id="0" name=""/>
        <dsp:cNvSpPr/>
      </dsp:nvSpPr>
      <dsp:spPr>
        <a:xfrm>
          <a:off x="1895432" y="1107336"/>
          <a:ext cx="1660238" cy="487906"/>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32512" rIns="56896" bIns="32512" numCol="1" spcCol="1270" anchor="ctr" anchorCtr="0">
          <a:noAutofit/>
        </a:bodyPr>
        <a:lstStyle/>
        <a:p>
          <a:pPr lvl="0" algn="ctr" defTabSz="355600">
            <a:lnSpc>
              <a:spcPct val="90000"/>
            </a:lnSpc>
            <a:spcBef>
              <a:spcPct val="0"/>
            </a:spcBef>
            <a:spcAft>
              <a:spcPct val="35000"/>
            </a:spcAft>
          </a:pPr>
          <a:r>
            <a:rPr lang="en-US" sz="800" kern="1200"/>
            <a:t>Phase 2</a:t>
          </a:r>
        </a:p>
        <a:p>
          <a:pPr lvl="0" algn="ctr" defTabSz="355600">
            <a:lnSpc>
              <a:spcPct val="90000"/>
            </a:lnSpc>
            <a:spcBef>
              <a:spcPct val="0"/>
            </a:spcBef>
            <a:spcAft>
              <a:spcPct val="35000"/>
            </a:spcAft>
          </a:pPr>
          <a:r>
            <a:rPr lang="en-US" sz="800" kern="1200"/>
            <a:t>Pilot testing</a:t>
          </a:r>
        </a:p>
        <a:p>
          <a:pPr lvl="0" algn="ctr" defTabSz="355600">
            <a:lnSpc>
              <a:spcPct val="90000"/>
            </a:lnSpc>
            <a:spcBef>
              <a:spcPct val="0"/>
            </a:spcBef>
            <a:spcAft>
              <a:spcPct val="35000"/>
            </a:spcAft>
          </a:pPr>
          <a:r>
            <a:rPr lang="en-US" sz="800" kern="1200"/>
            <a:t>Month 3 &amp; 4</a:t>
          </a:r>
        </a:p>
      </dsp:txBody>
      <dsp:txXfrm>
        <a:off x="1895432" y="1107336"/>
        <a:ext cx="1660238" cy="487906"/>
      </dsp:txXfrm>
    </dsp:sp>
    <dsp:sp modelId="{B97168C5-9FB5-4EED-A42B-3E443CC359CB}">
      <dsp:nvSpPr>
        <dsp:cNvPr id="0" name=""/>
        <dsp:cNvSpPr/>
      </dsp:nvSpPr>
      <dsp:spPr>
        <a:xfrm>
          <a:off x="1895432" y="1595243"/>
          <a:ext cx="1660238" cy="1054080"/>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57150" algn="l" defTabSz="355600">
            <a:lnSpc>
              <a:spcPct val="90000"/>
            </a:lnSpc>
            <a:spcBef>
              <a:spcPct val="0"/>
            </a:spcBef>
            <a:spcAft>
              <a:spcPct val="15000"/>
            </a:spcAft>
            <a:buChar char="••"/>
          </a:pPr>
          <a:r>
            <a:rPr lang="en-US" sz="800" kern="1200"/>
            <a:t> Select some NHS trusts, schools, colleges and community heatlh center for pilot testing.</a:t>
          </a:r>
        </a:p>
        <a:p>
          <a:pPr marL="57150" lvl="1" indent="-57150" algn="l" defTabSz="355600">
            <a:lnSpc>
              <a:spcPct val="90000"/>
            </a:lnSpc>
            <a:spcBef>
              <a:spcPct val="0"/>
            </a:spcBef>
            <a:spcAft>
              <a:spcPct val="15000"/>
            </a:spcAft>
            <a:buChar char="••"/>
          </a:pPr>
          <a:r>
            <a:rPr lang="en-US" sz="800" kern="1200"/>
            <a:t> Evaluate result of pilot testing</a:t>
          </a:r>
        </a:p>
        <a:p>
          <a:pPr marL="57150" lvl="1" indent="-57150" algn="l" defTabSz="355600">
            <a:lnSpc>
              <a:spcPct val="90000"/>
            </a:lnSpc>
            <a:spcBef>
              <a:spcPct val="0"/>
            </a:spcBef>
            <a:spcAft>
              <a:spcPct val="15000"/>
            </a:spcAft>
            <a:buChar char="••"/>
          </a:pPr>
          <a:r>
            <a:rPr lang="en-US" sz="800" kern="1200"/>
            <a:t> Make corrections where neccessary.</a:t>
          </a:r>
        </a:p>
      </dsp:txBody>
      <dsp:txXfrm>
        <a:off x="1895432" y="1595243"/>
        <a:ext cx="1660238" cy="1054080"/>
      </dsp:txXfrm>
    </dsp:sp>
    <dsp:sp modelId="{8C4DB209-E6E1-434F-B30A-6998ED314AEC}">
      <dsp:nvSpPr>
        <dsp:cNvPr id="0" name=""/>
        <dsp:cNvSpPr/>
      </dsp:nvSpPr>
      <dsp:spPr>
        <a:xfrm>
          <a:off x="3788104" y="1107336"/>
          <a:ext cx="1660238" cy="487906"/>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32512" rIns="56896" bIns="32512" numCol="1" spcCol="1270" anchor="ctr" anchorCtr="0">
          <a:noAutofit/>
        </a:bodyPr>
        <a:lstStyle/>
        <a:p>
          <a:pPr lvl="0" algn="ctr" defTabSz="355600">
            <a:lnSpc>
              <a:spcPct val="90000"/>
            </a:lnSpc>
            <a:spcBef>
              <a:spcPct val="0"/>
            </a:spcBef>
            <a:spcAft>
              <a:spcPct val="35000"/>
            </a:spcAft>
          </a:pPr>
          <a:r>
            <a:rPr lang="en-US" sz="800" kern="1200"/>
            <a:t>Phase 3</a:t>
          </a:r>
        </a:p>
        <a:p>
          <a:pPr lvl="0" algn="ctr" defTabSz="355600">
            <a:lnSpc>
              <a:spcPct val="90000"/>
            </a:lnSpc>
            <a:spcBef>
              <a:spcPct val="0"/>
            </a:spcBef>
            <a:spcAft>
              <a:spcPct val="35000"/>
            </a:spcAft>
          </a:pPr>
          <a:r>
            <a:rPr lang="en-US" sz="800" kern="1200"/>
            <a:t>National launch</a:t>
          </a:r>
        </a:p>
        <a:p>
          <a:pPr lvl="0" algn="ctr" defTabSz="355600">
            <a:lnSpc>
              <a:spcPct val="90000"/>
            </a:lnSpc>
            <a:spcBef>
              <a:spcPct val="0"/>
            </a:spcBef>
            <a:spcAft>
              <a:spcPct val="35000"/>
            </a:spcAft>
          </a:pPr>
          <a:r>
            <a:rPr lang="en-US" sz="800" kern="1200"/>
            <a:t>Month 5-8</a:t>
          </a:r>
        </a:p>
      </dsp:txBody>
      <dsp:txXfrm>
        <a:off x="3788104" y="1107336"/>
        <a:ext cx="1660238" cy="487906"/>
      </dsp:txXfrm>
    </dsp:sp>
    <dsp:sp modelId="{41B7E145-9910-4534-95C4-20C25CE02354}">
      <dsp:nvSpPr>
        <dsp:cNvPr id="0" name=""/>
        <dsp:cNvSpPr/>
      </dsp:nvSpPr>
      <dsp:spPr>
        <a:xfrm>
          <a:off x="3788104" y="1595243"/>
          <a:ext cx="1660238" cy="1054080"/>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57150" algn="l" defTabSz="355600">
            <a:lnSpc>
              <a:spcPct val="90000"/>
            </a:lnSpc>
            <a:spcBef>
              <a:spcPct val="0"/>
            </a:spcBef>
            <a:spcAft>
              <a:spcPct val="15000"/>
            </a:spcAft>
            <a:buChar char="••"/>
          </a:pPr>
          <a:r>
            <a:rPr lang="en-US" sz="800" kern="1200"/>
            <a:t>Roll out campaign across the nation through NHS organizations, GPs, educational institutions.</a:t>
          </a:r>
        </a:p>
        <a:p>
          <a:pPr marL="57150" lvl="1" indent="-57150" algn="l" defTabSz="355600">
            <a:lnSpc>
              <a:spcPct val="90000"/>
            </a:lnSpc>
            <a:spcBef>
              <a:spcPct val="0"/>
            </a:spcBef>
            <a:spcAft>
              <a:spcPct val="15000"/>
            </a:spcAft>
            <a:buChar char="••"/>
          </a:pPr>
          <a:r>
            <a:rPr lang="en-US" sz="800" kern="1200"/>
            <a:t>Increase awareness through seminars, workshops, and social media campaigns.</a:t>
          </a:r>
        </a:p>
      </dsp:txBody>
      <dsp:txXfrm>
        <a:off x="3788104" y="1595243"/>
        <a:ext cx="1660238" cy="1054080"/>
      </dsp:txXfrm>
    </dsp:sp>
    <dsp:sp modelId="{E7F7AC5D-6DA0-4DFD-B5B5-AFF1B3D23159}">
      <dsp:nvSpPr>
        <dsp:cNvPr id="0" name=""/>
        <dsp:cNvSpPr/>
      </dsp:nvSpPr>
      <dsp:spPr>
        <a:xfrm>
          <a:off x="5680775" y="1107336"/>
          <a:ext cx="1660238" cy="487906"/>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32512" rIns="56896" bIns="32512" numCol="1" spcCol="1270" anchor="ctr" anchorCtr="0">
          <a:noAutofit/>
        </a:bodyPr>
        <a:lstStyle/>
        <a:p>
          <a:pPr lvl="0" algn="ctr" defTabSz="355600">
            <a:lnSpc>
              <a:spcPct val="90000"/>
            </a:lnSpc>
            <a:spcBef>
              <a:spcPct val="0"/>
            </a:spcBef>
            <a:spcAft>
              <a:spcPct val="35000"/>
            </a:spcAft>
          </a:pPr>
          <a:r>
            <a:rPr lang="en-US" sz="800" kern="1200"/>
            <a:t>Phase 4</a:t>
          </a:r>
        </a:p>
        <a:p>
          <a:pPr lvl="0" algn="ctr" defTabSz="355600">
            <a:lnSpc>
              <a:spcPct val="90000"/>
            </a:lnSpc>
            <a:spcBef>
              <a:spcPct val="0"/>
            </a:spcBef>
            <a:spcAft>
              <a:spcPct val="35000"/>
            </a:spcAft>
          </a:pPr>
          <a:r>
            <a:rPr lang="en-US" sz="800" kern="1200"/>
            <a:t>Evaluation and Future Development</a:t>
          </a:r>
        </a:p>
        <a:p>
          <a:pPr lvl="0" algn="ctr" defTabSz="355600">
            <a:lnSpc>
              <a:spcPct val="90000"/>
            </a:lnSpc>
            <a:spcBef>
              <a:spcPct val="0"/>
            </a:spcBef>
            <a:spcAft>
              <a:spcPct val="35000"/>
            </a:spcAft>
          </a:pPr>
          <a:r>
            <a:rPr lang="en-US" sz="800" kern="1200"/>
            <a:t>Month 9-12</a:t>
          </a:r>
        </a:p>
      </dsp:txBody>
      <dsp:txXfrm>
        <a:off x="5680775" y="1107336"/>
        <a:ext cx="1660238" cy="487906"/>
      </dsp:txXfrm>
    </dsp:sp>
    <dsp:sp modelId="{C1E111B9-85B1-4F76-BFE5-75FAEB1783C8}">
      <dsp:nvSpPr>
        <dsp:cNvPr id="0" name=""/>
        <dsp:cNvSpPr/>
      </dsp:nvSpPr>
      <dsp:spPr>
        <a:xfrm>
          <a:off x="5680775" y="1595243"/>
          <a:ext cx="1660238" cy="1054080"/>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57150" algn="l" defTabSz="355600">
            <a:lnSpc>
              <a:spcPct val="90000"/>
            </a:lnSpc>
            <a:spcBef>
              <a:spcPct val="0"/>
            </a:spcBef>
            <a:spcAft>
              <a:spcPct val="15000"/>
            </a:spcAft>
            <a:buChar char="••"/>
          </a:pPr>
          <a:r>
            <a:rPr lang="en-US" sz="800" kern="1200"/>
            <a:t> Evaluate website traffic, social media engagement, feedback and, referrals to NHS Talking Therapies.</a:t>
          </a:r>
        </a:p>
        <a:p>
          <a:pPr marL="57150" lvl="1" indent="-57150" algn="l" defTabSz="355600">
            <a:lnSpc>
              <a:spcPct val="90000"/>
            </a:lnSpc>
            <a:spcBef>
              <a:spcPct val="0"/>
            </a:spcBef>
            <a:spcAft>
              <a:spcPct val="15000"/>
            </a:spcAft>
            <a:buChar char="••"/>
          </a:pPr>
          <a:r>
            <a:rPr lang="en-US" sz="800" kern="1200"/>
            <a:t> Create an evaluation report.</a:t>
          </a:r>
        </a:p>
      </dsp:txBody>
      <dsp:txXfrm>
        <a:off x="5680775" y="1595243"/>
        <a:ext cx="1660238" cy="1054080"/>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D07E82-F22D-4AAE-AC95-818EF9037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8</Pages>
  <Words>1302</Words>
  <Characters>7422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Maira Rashid</dc:creator>
  <cp:keywords/>
  <dc:description/>
  <cp:lastModifiedBy>User</cp:lastModifiedBy>
  <cp:revision>68</cp:revision>
  <dcterms:created xsi:type="dcterms:W3CDTF">2026-07-11T07:40:00Z</dcterms:created>
  <dcterms:modified xsi:type="dcterms:W3CDTF">2026-07-14T15:20:00Z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b79c8e6b-aacd-4392-8eb5-a0ef4a5d7d59</vt:lpwstr>
  </property>
</Properties>
</file>